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0653" w:rsidRDefault="008D0653" w:rsidP="002043B8">
      <w:pPr>
        <w:spacing w:after="0"/>
        <w:jc w:val="center"/>
        <w:rPr>
          <w:rFonts w:ascii="Times New Roman" w:hAnsi="Times New Roman" w:cs="Times New Roman"/>
          <w:b/>
          <w:sz w:val="28"/>
          <w:szCs w:val="28"/>
          <w:u w:val="single"/>
        </w:rPr>
      </w:pPr>
      <w:bookmarkStart w:id="0" w:name="_GoBack"/>
      <w:bookmarkEnd w:id="0"/>
    </w:p>
    <w:p w:rsidR="00330D07" w:rsidRDefault="00330D07" w:rsidP="002043B8">
      <w:pPr>
        <w:spacing w:after="0"/>
        <w:jc w:val="center"/>
        <w:rPr>
          <w:rFonts w:ascii="Times New Roman" w:hAnsi="Times New Roman" w:cs="Times New Roman"/>
          <w:b/>
          <w:sz w:val="28"/>
          <w:szCs w:val="28"/>
          <w:u w:val="single"/>
        </w:rPr>
      </w:pPr>
    </w:p>
    <w:tbl>
      <w:tblPr>
        <w:tblStyle w:val="TableGrid"/>
        <w:tblW w:w="0" w:type="auto"/>
        <w:tblLook w:val="04A0" w:firstRow="1" w:lastRow="0" w:firstColumn="1" w:lastColumn="0" w:noHBand="0" w:noVBand="1"/>
      </w:tblPr>
      <w:tblGrid>
        <w:gridCol w:w="4621"/>
        <w:gridCol w:w="4622"/>
      </w:tblGrid>
      <w:tr w:rsidR="00330D07" w:rsidRPr="001A0353" w:rsidTr="00330D07">
        <w:trPr>
          <w:trHeight w:val="929"/>
        </w:trPr>
        <w:tc>
          <w:tcPr>
            <w:tcW w:w="9243" w:type="dxa"/>
            <w:gridSpan w:val="2"/>
            <w:tcBorders>
              <w:top w:val="thinThickSmallGap" w:sz="24" w:space="0" w:color="auto"/>
              <w:left w:val="thinThickSmallGap" w:sz="24" w:space="0" w:color="auto"/>
              <w:bottom w:val="thinThickSmallGap" w:sz="24" w:space="0" w:color="auto"/>
              <w:right w:val="thinThickSmallGap" w:sz="24" w:space="0" w:color="auto"/>
            </w:tcBorders>
            <w:vAlign w:val="center"/>
          </w:tcPr>
          <w:p w:rsidR="00330D07" w:rsidRPr="00330D07" w:rsidRDefault="00FB51A2" w:rsidP="0087493C">
            <w:pPr>
              <w:spacing w:line="276" w:lineRule="auto"/>
              <w:jc w:val="both"/>
              <w:rPr>
                <w:rFonts w:ascii="Times New Roman" w:hAnsi="Times New Roman" w:cs="Times New Roman"/>
                <w:sz w:val="26"/>
                <w:szCs w:val="26"/>
              </w:rPr>
            </w:pPr>
            <w:r>
              <w:rPr>
                <w:rFonts w:ascii="Times New Roman" w:hAnsi="Times New Roman" w:cs="Times New Roman"/>
                <w:noProof/>
                <w:sz w:val="26"/>
                <w:szCs w:val="26"/>
                <w:lang w:val="en-US" w:eastAsia="en-IN"/>
              </w:rPr>
              <mc:AlternateContent>
                <mc:Choice Requires="wps">
                  <w:drawing>
                    <wp:inline distT="0" distB="0" distL="0" distR="0">
                      <wp:extent cx="304800" cy="304800"/>
                      <wp:effectExtent l="0" t="0" r="0" b="3175"/>
                      <wp:docPr id="139"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6B3AA7C"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" filled="f" stroked="f">
                      <o:lock v:ext="edit" aspectratio="t"/>
                      <w10:anchorlock/>
                    </v:rect>
                  </w:pict>
                </mc:Fallback>
              </mc:AlternateContent>
            </w:r>
            <w:r w:rsidR="00330D07" w:rsidRPr="00330D07">
              <w:rPr>
                <w:rFonts w:ascii="Times New Roman" w:hAnsi="Times New Roman" w:cs="Times New Roman"/>
                <w:sz w:val="26"/>
                <w:szCs w:val="26"/>
              </w:rPr>
              <w:t>SYLLABUS</w:t>
            </w:r>
          </w:p>
        </w:tc>
      </w:tr>
      <w:tr w:rsidR="00330D07" w:rsidRPr="001A0353" w:rsidTr="00330D07">
        <w:trPr>
          <w:trHeight w:val="2169"/>
        </w:trPr>
        <w:tc>
          <w:tcPr>
            <w:tcW w:w="4621" w:type="dxa"/>
            <w:tcBorders>
              <w:top w:val="thinThickSmallGap" w:sz="24" w:space="0" w:color="auto"/>
              <w:left w:val="thinThickSmallGap" w:sz="24" w:space="0" w:color="auto"/>
              <w:bottom w:val="thinThickSmallGap" w:sz="24" w:space="0" w:color="auto"/>
              <w:right w:val="thinThickSmallGap" w:sz="24" w:space="0" w:color="auto"/>
            </w:tcBorders>
            <w:vAlign w:val="center"/>
          </w:tcPr>
          <w:p w:rsidR="00330D07" w:rsidRPr="00330D07" w:rsidRDefault="00330D07" w:rsidP="00330D07">
            <w:pPr>
              <w:spacing w:line="276" w:lineRule="auto"/>
              <w:jc w:val="center"/>
              <w:rPr>
                <w:rFonts w:ascii="Times New Roman" w:hAnsi="Times New Roman" w:cs="Times New Roman"/>
                <w:sz w:val="26"/>
                <w:szCs w:val="26"/>
              </w:rPr>
            </w:pPr>
            <w:r w:rsidRPr="00330D07">
              <w:rPr>
                <w:rFonts w:ascii="Times New Roman" w:hAnsi="Times New Roman" w:cs="Times New Roman"/>
                <w:sz w:val="26"/>
                <w:szCs w:val="26"/>
              </w:rPr>
              <w:t>Unit- I</w:t>
            </w:r>
          </w:p>
          <w:p w:rsidR="00330D07" w:rsidRPr="00330D07" w:rsidRDefault="00330D07" w:rsidP="00330D07">
            <w:pPr>
              <w:spacing w:line="276" w:lineRule="auto"/>
              <w:jc w:val="center"/>
              <w:rPr>
                <w:rFonts w:ascii="Times New Roman" w:hAnsi="Times New Roman" w:cs="Times New Roman"/>
                <w:sz w:val="26"/>
                <w:szCs w:val="26"/>
              </w:rPr>
            </w:pPr>
          </w:p>
        </w:tc>
        <w:tc>
          <w:tcPr>
            <w:tcW w:w="4621" w:type="dxa"/>
            <w:tcBorders>
              <w:top w:val="thinThickSmallGap" w:sz="24" w:space="0" w:color="auto"/>
              <w:left w:val="thinThickSmallGap" w:sz="24" w:space="0" w:color="auto"/>
              <w:bottom w:val="thinThickSmallGap" w:sz="24" w:space="0" w:color="auto"/>
              <w:right w:val="thinThickSmallGap" w:sz="24" w:space="0" w:color="auto"/>
            </w:tcBorders>
            <w:vAlign w:val="center"/>
          </w:tcPr>
          <w:p w:rsidR="00330D07" w:rsidRPr="00330D07" w:rsidRDefault="00330D07" w:rsidP="00330D07">
            <w:pPr>
              <w:rPr>
                <w:rFonts w:ascii="Times New Roman" w:hAnsi="Times New Roman" w:cs="Times New Roman"/>
                <w:sz w:val="26"/>
                <w:szCs w:val="26"/>
              </w:rPr>
            </w:pPr>
            <w:r w:rsidRPr="00330D07">
              <w:rPr>
                <w:rFonts w:ascii="Times New Roman" w:hAnsi="Times New Roman" w:cs="Times New Roman"/>
                <w:sz w:val="26"/>
                <w:szCs w:val="26"/>
              </w:rPr>
              <w:t>Introduction :  Concept of tax, History of Income tax act , 1961, definitions : Assessment Year, Previous Year, assessee Income , gross total income, taxable income, agriculture income,</w:t>
            </w:r>
          </w:p>
          <w:p w:rsidR="00330D07" w:rsidRPr="00330D07" w:rsidRDefault="00330D07" w:rsidP="00330D07">
            <w:pPr>
              <w:pStyle w:val="ListParagraph"/>
              <w:widowControl/>
              <w:autoSpaceDE/>
              <w:autoSpaceDN/>
              <w:spacing w:before="0" w:line="276" w:lineRule="auto"/>
              <w:ind w:left="720" w:firstLine="0"/>
              <w:contextualSpacing/>
              <w:rPr>
                <w:sz w:val="26"/>
                <w:szCs w:val="26"/>
              </w:rPr>
            </w:pPr>
          </w:p>
        </w:tc>
      </w:tr>
      <w:tr w:rsidR="00330D07" w:rsidRPr="001A0353" w:rsidTr="00330D07">
        <w:trPr>
          <w:trHeight w:val="978"/>
        </w:trPr>
        <w:tc>
          <w:tcPr>
            <w:tcW w:w="4621" w:type="dxa"/>
            <w:tcBorders>
              <w:top w:val="thinThickSmallGap" w:sz="24" w:space="0" w:color="auto"/>
              <w:left w:val="thinThickSmallGap" w:sz="24" w:space="0" w:color="auto"/>
              <w:bottom w:val="thinThickSmallGap" w:sz="24" w:space="0" w:color="auto"/>
              <w:right w:val="thinThickSmallGap" w:sz="24" w:space="0" w:color="auto"/>
            </w:tcBorders>
            <w:vAlign w:val="center"/>
          </w:tcPr>
          <w:p w:rsidR="00330D07" w:rsidRPr="00330D07" w:rsidRDefault="00330D07" w:rsidP="00330D07">
            <w:pPr>
              <w:spacing w:line="276" w:lineRule="auto"/>
              <w:jc w:val="center"/>
              <w:rPr>
                <w:rFonts w:ascii="Times New Roman" w:hAnsi="Times New Roman" w:cs="Times New Roman"/>
                <w:sz w:val="26"/>
                <w:szCs w:val="26"/>
              </w:rPr>
            </w:pPr>
            <w:r w:rsidRPr="00330D07">
              <w:rPr>
                <w:rFonts w:ascii="Times New Roman" w:hAnsi="Times New Roman" w:cs="Times New Roman"/>
                <w:sz w:val="26"/>
                <w:szCs w:val="26"/>
              </w:rPr>
              <w:t>Unit- II</w:t>
            </w:r>
          </w:p>
          <w:p w:rsidR="00330D07" w:rsidRPr="00330D07" w:rsidRDefault="00330D07" w:rsidP="00330D07">
            <w:pPr>
              <w:spacing w:line="276" w:lineRule="auto"/>
              <w:jc w:val="center"/>
              <w:rPr>
                <w:rFonts w:ascii="Times New Roman" w:hAnsi="Times New Roman" w:cs="Times New Roman"/>
                <w:sz w:val="26"/>
                <w:szCs w:val="26"/>
              </w:rPr>
            </w:pPr>
          </w:p>
        </w:tc>
        <w:tc>
          <w:tcPr>
            <w:tcW w:w="4621" w:type="dxa"/>
            <w:tcBorders>
              <w:top w:val="thinThickSmallGap" w:sz="24" w:space="0" w:color="auto"/>
              <w:left w:val="thinThickSmallGap" w:sz="24" w:space="0" w:color="auto"/>
              <w:bottom w:val="thinThickSmallGap" w:sz="24" w:space="0" w:color="auto"/>
              <w:right w:val="thinThickSmallGap" w:sz="24" w:space="0" w:color="auto"/>
            </w:tcBorders>
            <w:vAlign w:val="center"/>
          </w:tcPr>
          <w:p w:rsidR="00330D07" w:rsidRPr="00330D07" w:rsidRDefault="00330D07" w:rsidP="00330D07">
            <w:pPr>
              <w:spacing w:line="276" w:lineRule="auto"/>
              <w:contextualSpacing/>
              <w:rPr>
                <w:rFonts w:ascii="Times New Roman" w:hAnsi="Times New Roman" w:cs="Times New Roman"/>
                <w:sz w:val="26"/>
                <w:szCs w:val="26"/>
              </w:rPr>
            </w:pPr>
            <w:r w:rsidRPr="00330D07">
              <w:rPr>
                <w:rFonts w:ascii="Times New Roman" w:hAnsi="Times New Roman" w:cs="Times New Roman"/>
                <w:sz w:val="26"/>
                <w:szCs w:val="26"/>
              </w:rPr>
              <w:t>Determination of income under the head salary and house property</w:t>
            </w:r>
          </w:p>
        </w:tc>
      </w:tr>
      <w:tr w:rsidR="00330D07" w:rsidRPr="001A0353" w:rsidTr="00330D07">
        <w:trPr>
          <w:trHeight w:val="1287"/>
        </w:trPr>
        <w:tc>
          <w:tcPr>
            <w:tcW w:w="4621" w:type="dxa"/>
            <w:tcBorders>
              <w:top w:val="thinThickSmallGap" w:sz="24" w:space="0" w:color="auto"/>
              <w:left w:val="thinThickSmallGap" w:sz="24" w:space="0" w:color="auto"/>
              <w:bottom w:val="thinThickSmallGap" w:sz="24" w:space="0" w:color="auto"/>
              <w:right w:val="thinThickSmallGap" w:sz="24" w:space="0" w:color="auto"/>
            </w:tcBorders>
            <w:vAlign w:val="center"/>
          </w:tcPr>
          <w:p w:rsidR="00330D07" w:rsidRPr="00330D07" w:rsidRDefault="00330D07" w:rsidP="00330D07">
            <w:pPr>
              <w:spacing w:line="276" w:lineRule="auto"/>
              <w:jc w:val="center"/>
              <w:rPr>
                <w:rFonts w:ascii="Times New Roman" w:hAnsi="Times New Roman" w:cs="Times New Roman"/>
                <w:sz w:val="26"/>
                <w:szCs w:val="26"/>
              </w:rPr>
            </w:pPr>
            <w:r w:rsidRPr="00330D07">
              <w:rPr>
                <w:rFonts w:ascii="Times New Roman" w:hAnsi="Times New Roman" w:cs="Times New Roman"/>
                <w:sz w:val="26"/>
                <w:szCs w:val="26"/>
              </w:rPr>
              <w:t>Unit-III</w:t>
            </w:r>
          </w:p>
          <w:p w:rsidR="00330D07" w:rsidRPr="00330D07" w:rsidRDefault="00330D07" w:rsidP="00330D07">
            <w:pPr>
              <w:spacing w:line="276" w:lineRule="auto"/>
              <w:jc w:val="center"/>
              <w:rPr>
                <w:rFonts w:ascii="Times New Roman" w:hAnsi="Times New Roman" w:cs="Times New Roman"/>
                <w:sz w:val="26"/>
                <w:szCs w:val="26"/>
              </w:rPr>
            </w:pPr>
          </w:p>
        </w:tc>
        <w:tc>
          <w:tcPr>
            <w:tcW w:w="4621" w:type="dxa"/>
            <w:tcBorders>
              <w:top w:val="thinThickSmallGap" w:sz="24" w:space="0" w:color="auto"/>
              <w:left w:val="thinThickSmallGap" w:sz="24" w:space="0" w:color="auto"/>
              <w:bottom w:val="thinThickSmallGap" w:sz="24" w:space="0" w:color="auto"/>
              <w:right w:val="thinThickSmallGap" w:sz="24" w:space="0" w:color="auto"/>
            </w:tcBorders>
            <w:vAlign w:val="center"/>
          </w:tcPr>
          <w:p w:rsidR="00330D07" w:rsidRPr="00330D07" w:rsidRDefault="00330D07" w:rsidP="00330D07">
            <w:pPr>
              <w:rPr>
                <w:rFonts w:ascii="Times New Roman" w:hAnsi="Times New Roman" w:cs="Times New Roman"/>
                <w:sz w:val="26"/>
                <w:szCs w:val="26"/>
              </w:rPr>
            </w:pPr>
            <w:r w:rsidRPr="00330D07">
              <w:rPr>
                <w:rFonts w:ascii="Times New Roman" w:hAnsi="Times New Roman" w:cs="Times New Roman"/>
                <w:sz w:val="26"/>
                <w:szCs w:val="26"/>
              </w:rPr>
              <w:t>Determination of income under the head : busines</w:t>
            </w:r>
            <w:r w:rsidR="000175C8">
              <w:rPr>
                <w:rFonts w:ascii="Times New Roman" w:hAnsi="Times New Roman" w:cs="Times New Roman"/>
                <w:sz w:val="26"/>
                <w:szCs w:val="26"/>
              </w:rPr>
              <w:t xml:space="preserve">s and profession , capital </w:t>
            </w:r>
            <w:r w:rsidRPr="00330D07">
              <w:rPr>
                <w:rFonts w:ascii="Times New Roman" w:hAnsi="Times New Roman" w:cs="Times New Roman"/>
                <w:sz w:val="26"/>
                <w:szCs w:val="26"/>
              </w:rPr>
              <w:t>gain, income from other sources.</w:t>
            </w:r>
          </w:p>
        </w:tc>
      </w:tr>
      <w:tr w:rsidR="00330D07" w:rsidRPr="001A0353" w:rsidTr="00330D07">
        <w:trPr>
          <w:trHeight w:val="2455"/>
        </w:trPr>
        <w:tc>
          <w:tcPr>
            <w:tcW w:w="4621" w:type="dxa"/>
            <w:tcBorders>
              <w:top w:val="thinThickSmallGap" w:sz="24" w:space="0" w:color="auto"/>
              <w:left w:val="thinThickSmallGap" w:sz="24" w:space="0" w:color="auto"/>
              <w:bottom w:val="thinThickSmallGap" w:sz="24" w:space="0" w:color="auto"/>
              <w:right w:val="thinThickSmallGap" w:sz="24" w:space="0" w:color="auto"/>
            </w:tcBorders>
            <w:vAlign w:val="center"/>
          </w:tcPr>
          <w:p w:rsidR="00330D07" w:rsidRPr="00330D07" w:rsidRDefault="00330D07" w:rsidP="00330D07">
            <w:pPr>
              <w:spacing w:line="276" w:lineRule="auto"/>
              <w:jc w:val="center"/>
              <w:rPr>
                <w:rFonts w:ascii="Times New Roman" w:hAnsi="Times New Roman" w:cs="Times New Roman"/>
                <w:sz w:val="26"/>
                <w:szCs w:val="26"/>
              </w:rPr>
            </w:pPr>
            <w:r w:rsidRPr="00330D07">
              <w:rPr>
                <w:rFonts w:ascii="Times New Roman" w:hAnsi="Times New Roman" w:cs="Times New Roman"/>
                <w:sz w:val="26"/>
                <w:szCs w:val="26"/>
              </w:rPr>
              <w:t>Unit-IV</w:t>
            </w:r>
          </w:p>
          <w:p w:rsidR="00330D07" w:rsidRPr="00330D07" w:rsidRDefault="00330D07" w:rsidP="00330D07">
            <w:pPr>
              <w:spacing w:line="276" w:lineRule="auto"/>
              <w:jc w:val="center"/>
              <w:rPr>
                <w:rFonts w:ascii="Times New Roman" w:hAnsi="Times New Roman" w:cs="Times New Roman"/>
                <w:sz w:val="26"/>
                <w:szCs w:val="26"/>
              </w:rPr>
            </w:pPr>
          </w:p>
        </w:tc>
        <w:tc>
          <w:tcPr>
            <w:tcW w:w="4621" w:type="dxa"/>
            <w:tcBorders>
              <w:top w:val="thinThickSmallGap" w:sz="24" w:space="0" w:color="auto"/>
              <w:left w:val="thinThickSmallGap" w:sz="24" w:space="0" w:color="auto"/>
              <w:bottom w:val="thinThickSmallGap" w:sz="24" w:space="0" w:color="auto"/>
              <w:right w:val="thinThickSmallGap" w:sz="24" w:space="0" w:color="auto"/>
            </w:tcBorders>
            <w:vAlign w:val="center"/>
          </w:tcPr>
          <w:p w:rsidR="00330D07" w:rsidRPr="00330D07" w:rsidRDefault="00330D07" w:rsidP="00330D07">
            <w:pPr>
              <w:spacing w:line="276" w:lineRule="auto"/>
              <w:contextualSpacing/>
              <w:rPr>
                <w:rFonts w:ascii="Times New Roman" w:hAnsi="Times New Roman" w:cs="Times New Roman"/>
                <w:sz w:val="26"/>
                <w:szCs w:val="26"/>
              </w:rPr>
            </w:pPr>
            <w:r w:rsidRPr="00330D07">
              <w:rPr>
                <w:rFonts w:ascii="Times New Roman" w:hAnsi="Times New Roman" w:cs="Times New Roman"/>
                <w:sz w:val="26"/>
                <w:szCs w:val="26"/>
              </w:rPr>
              <w:t>Income of other persons included in assesses total income, agriculture of income and set off any carry forward of losses, deductions to be made in computing total income, co</w:t>
            </w:r>
            <w:r w:rsidR="005A7B88">
              <w:rPr>
                <w:rFonts w:ascii="Times New Roman" w:hAnsi="Times New Roman" w:cs="Times New Roman"/>
                <w:sz w:val="26"/>
                <w:szCs w:val="26"/>
              </w:rPr>
              <w:t>mputations of total income (of a</w:t>
            </w:r>
            <w:r w:rsidRPr="00330D07">
              <w:rPr>
                <w:rFonts w:ascii="Times New Roman" w:hAnsi="Times New Roman" w:cs="Times New Roman"/>
                <w:sz w:val="26"/>
                <w:szCs w:val="26"/>
              </w:rPr>
              <w:t>n individual assessee.)</w:t>
            </w:r>
          </w:p>
        </w:tc>
      </w:tr>
      <w:tr w:rsidR="00330D07" w:rsidRPr="001A0353" w:rsidTr="00330D07">
        <w:trPr>
          <w:trHeight w:val="1478"/>
        </w:trPr>
        <w:tc>
          <w:tcPr>
            <w:tcW w:w="4621" w:type="dxa"/>
            <w:tcBorders>
              <w:top w:val="thinThickSmallGap" w:sz="24" w:space="0" w:color="auto"/>
              <w:left w:val="thinThickSmallGap" w:sz="24" w:space="0" w:color="auto"/>
              <w:bottom w:val="thinThickSmallGap" w:sz="24" w:space="0" w:color="auto"/>
              <w:right w:val="thinThickSmallGap" w:sz="24" w:space="0" w:color="auto"/>
            </w:tcBorders>
            <w:vAlign w:val="center"/>
          </w:tcPr>
          <w:p w:rsidR="00330D07" w:rsidRPr="00330D07" w:rsidRDefault="00330D07" w:rsidP="00330D07">
            <w:pPr>
              <w:spacing w:line="276" w:lineRule="auto"/>
              <w:jc w:val="center"/>
              <w:rPr>
                <w:rFonts w:ascii="Times New Roman" w:hAnsi="Times New Roman" w:cs="Times New Roman"/>
                <w:sz w:val="26"/>
                <w:szCs w:val="26"/>
              </w:rPr>
            </w:pPr>
            <w:r w:rsidRPr="00330D07">
              <w:rPr>
                <w:rFonts w:ascii="Times New Roman" w:hAnsi="Times New Roman" w:cs="Times New Roman"/>
                <w:sz w:val="26"/>
                <w:szCs w:val="26"/>
              </w:rPr>
              <w:t>Unit- V</w:t>
            </w:r>
          </w:p>
          <w:p w:rsidR="00330D07" w:rsidRPr="00330D07" w:rsidRDefault="00330D07" w:rsidP="00330D07">
            <w:pPr>
              <w:spacing w:line="276" w:lineRule="auto"/>
              <w:jc w:val="center"/>
              <w:rPr>
                <w:rFonts w:ascii="Times New Roman" w:hAnsi="Times New Roman" w:cs="Times New Roman"/>
                <w:sz w:val="26"/>
                <w:szCs w:val="26"/>
              </w:rPr>
            </w:pPr>
          </w:p>
        </w:tc>
        <w:tc>
          <w:tcPr>
            <w:tcW w:w="4621" w:type="dxa"/>
            <w:tcBorders>
              <w:top w:val="thinThickSmallGap" w:sz="24" w:space="0" w:color="auto"/>
              <w:left w:val="thinThickSmallGap" w:sz="24" w:space="0" w:color="auto"/>
              <w:bottom w:val="thinThickSmallGap" w:sz="24" w:space="0" w:color="auto"/>
              <w:right w:val="thinThickSmallGap" w:sz="24" w:space="0" w:color="auto"/>
            </w:tcBorders>
            <w:vAlign w:val="center"/>
          </w:tcPr>
          <w:p w:rsidR="00330D07" w:rsidRPr="00330D07" w:rsidRDefault="00330D07" w:rsidP="00330D07">
            <w:pPr>
              <w:spacing w:line="276" w:lineRule="auto"/>
              <w:contextualSpacing/>
              <w:rPr>
                <w:rFonts w:ascii="Times New Roman" w:hAnsi="Times New Roman" w:cs="Times New Roman"/>
                <w:sz w:val="26"/>
                <w:szCs w:val="26"/>
              </w:rPr>
            </w:pPr>
            <w:r w:rsidRPr="00330D07">
              <w:rPr>
                <w:rFonts w:ascii="Times New Roman" w:hAnsi="Times New Roman" w:cs="Times New Roman"/>
                <w:sz w:val="26"/>
                <w:szCs w:val="26"/>
              </w:rPr>
              <w:t>Procedure for assessment , deduction of tax at source, advance payment of tax appeal and revision, penalty and prosecution.</w:t>
            </w:r>
          </w:p>
        </w:tc>
      </w:tr>
    </w:tbl>
    <w:p w:rsidR="00330D07" w:rsidRDefault="00330D07" w:rsidP="002043B8">
      <w:pPr>
        <w:spacing w:after="0"/>
        <w:jc w:val="center"/>
        <w:rPr>
          <w:rFonts w:ascii="Times New Roman" w:hAnsi="Times New Roman" w:cs="Times New Roman"/>
          <w:b/>
          <w:sz w:val="28"/>
          <w:szCs w:val="28"/>
          <w:u w:val="single"/>
        </w:rPr>
      </w:pPr>
    </w:p>
    <w:p w:rsidR="00330D07" w:rsidRDefault="00330D07" w:rsidP="002043B8">
      <w:pPr>
        <w:spacing w:after="0"/>
        <w:jc w:val="center"/>
        <w:rPr>
          <w:rFonts w:ascii="Times New Roman" w:hAnsi="Times New Roman" w:cs="Times New Roman"/>
          <w:b/>
          <w:sz w:val="28"/>
          <w:szCs w:val="28"/>
          <w:u w:val="single"/>
        </w:rPr>
      </w:pPr>
    </w:p>
    <w:p w:rsidR="00330D07" w:rsidRDefault="00330D07" w:rsidP="002043B8">
      <w:pPr>
        <w:spacing w:after="0"/>
        <w:jc w:val="center"/>
        <w:rPr>
          <w:rFonts w:ascii="Times New Roman" w:hAnsi="Times New Roman" w:cs="Times New Roman"/>
          <w:b/>
          <w:sz w:val="28"/>
          <w:szCs w:val="28"/>
          <w:u w:val="single"/>
        </w:rPr>
      </w:pPr>
    </w:p>
    <w:p w:rsidR="00330D07" w:rsidRDefault="00330D07" w:rsidP="002043B8">
      <w:pPr>
        <w:spacing w:after="0"/>
        <w:jc w:val="center"/>
        <w:rPr>
          <w:rFonts w:ascii="Times New Roman" w:hAnsi="Times New Roman" w:cs="Times New Roman"/>
          <w:b/>
          <w:sz w:val="28"/>
          <w:szCs w:val="28"/>
          <w:u w:val="single"/>
        </w:rPr>
      </w:pPr>
    </w:p>
    <w:p w:rsidR="00330D07" w:rsidRDefault="00330D07" w:rsidP="002043B8">
      <w:pPr>
        <w:spacing w:after="0"/>
        <w:jc w:val="center"/>
        <w:rPr>
          <w:rFonts w:ascii="Times New Roman" w:hAnsi="Times New Roman" w:cs="Times New Roman"/>
          <w:b/>
          <w:sz w:val="28"/>
          <w:szCs w:val="28"/>
          <w:u w:val="single"/>
        </w:rPr>
      </w:pPr>
    </w:p>
    <w:p w:rsidR="00050291" w:rsidRPr="00871647" w:rsidRDefault="00050291" w:rsidP="002043B8">
      <w:pPr>
        <w:spacing w:after="0"/>
        <w:jc w:val="center"/>
        <w:rPr>
          <w:rFonts w:ascii="Times New Roman" w:hAnsi="Times New Roman" w:cs="Times New Roman"/>
          <w:sz w:val="28"/>
          <w:szCs w:val="28"/>
        </w:rPr>
      </w:pPr>
      <w:r w:rsidRPr="00871647">
        <w:rPr>
          <w:rFonts w:ascii="Times New Roman" w:hAnsi="Times New Roman" w:cs="Times New Roman"/>
          <w:b/>
          <w:sz w:val="28"/>
          <w:szCs w:val="28"/>
          <w:u w:val="single"/>
        </w:rPr>
        <w:t>UNIT-1</w:t>
      </w:r>
    </w:p>
    <w:p w:rsidR="00050291" w:rsidRPr="00871647" w:rsidRDefault="00050291" w:rsidP="002043B8">
      <w:pPr>
        <w:spacing w:after="0"/>
        <w:jc w:val="center"/>
        <w:rPr>
          <w:rFonts w:ascii="Times New Roman" w:hAnsi="Times New Roman" w:cs="Times New Roman"/>
          <w:b/>
          <w:sz w:val="28"/>
          <w:szCs w:val="28"/>
        </w:rPr>
      </w:pPr>
      <w:r w:rsidRPr="00871647">
        <w:rPr>
          <w:rFonts w:ascii="Times New Roman" w:hAnsi="Times New Roman" w:cs="Times New Roman"/>
          <w:b/>
          <w:spacing w:val="-3"/>
          <w:sz w:val="28"/>
          <w:szCs w:val="28"/>
        </w:rPr>
        <w:t xml:space="preserve">INCOME </w:t>
      </w:r>
      <w:r w:rsidRPr="00871647">
        <w:rPr>
          <w:rFonts w:ascii="Times New Roman" w:hAnsi="Times New Roman" w:cs="Times New Roman"/>
          <w:b/>
          <w:sz w:val="28"/>
          <w:szCs w:val="28"/>
        </w:rPr>
        <w:t>TAX IN INDIA - AN</w:t>
      </w:r>
      <w:r w:rsidRPr="00871647">
        <w:rPr>
          <w:rFonts w:ascii="Times New Roman" w:hAnsi="Times New Roman" w:cs="Times New Roman"/>
          <w:b/>
          <w:spacing w:val="64"/>
          <w:sz w:val="28"/>
          <w:szCs w:val="28"/>
        </w:rPr>
        <w:t xml:space="preserve"> </w:t>
      </w:r>
      <w:r w:rsidRPr="00871647">
        <w:rPr>
          <w:rFonts w:ascii="Times New Roman" w:hAnsi="Times New Roman" w:cs="Times New Roman"/>
          <w:b/>
          <w:sz w:val="28"/>
          <w:szCs w:val="28"/>
        </w:rPr>
        <w:t>INTRODUCTION</w:t>
      </w:r>
    </w:p>
    <w:p w:rsidR="008D0653" w:rsidRPr="00871647" w:rsidRDefault="008D0653" w:rsidP="002043B8">
      <w:pPr>
        <w:pStyle w:val="BodyText"/>
        <w:spacing w:line="256" w:lineRule="auto"/>
        <w:ind w:right="324"/>
        <w:jc w:val="both"/>
        <w:rPr>
          <w:rFonts w:eastAsiaTheme="minorHAnsi"/>
          <w:b/>
          <w:sz w:val="28"/>
          <w:szCs w:val="28"/>
        </w:rPr>
      </w:pPr>
    </w:p>
    <w:p w:rsidR="00050291" w:rsidRPr="00871647" w:rsidRDefault="00050291" w:rsidP="002043B8">
      <w:pPr>
        <w:pStyle w:val="BodyText"/>
        <w:spacing w:line="256" w:lineRule="auto"/>
        <w:ind w:right="324"/>
        <w:jc w:val="both"/>
        <w:rPr>
          <w:sz w:val="24"/>
          <w:szCs w:val="24"/>
        </w:rPr>
      </w:pPr>
      <w:r w:rsidRPr="00871647">
        <w:rPr>
          <w:sz w:val="24"/>
          <w:szCs w:val="24"/>
        </w:rPr>
        <w:t>Income tax is an important direct tax. It is an important source of revenue of Central government. A major portion of income tax collected by the Central government if distributed to State governments.</w:t>
      </w:r>
    </w:p>
    <w:p w:rsidR="00050291" w:rsidRPr="00871647" w:rsidRDefault="00050291" w:rsidP="002043B8">
      <w:pPr>
        <w:spacing w:after="0"/>
        <w:rPr>
          <w:rFonts w:ascii="Times New Roman" w:hAnsi="Times New Roman" w:cs="Times New Roman"/>
          <w:b/>
          <w:sz w:val="28"/>
          <w:szCs w:val="28"/>
        </w:rPr>
      </w:pPr>
    </w:p>
    <w:p w:rsidR="00050291" w:rsidRPr="00871647" w:rsidRDefault="00050291" w:rsidP="002043B8">
      <w:pPr>
        <w:spacing w:after="0"/>
        <w:rPr>
          <w:rFonts w:ascii="Times New Roman" w:hAnsi="Times New Roman" w:cs="Times New Roman"/>
          <w:b/>
          <w:sz w:val="28"/>
          <w:szCs w:val="28"/>
        </w:rPr>
      </w:pPr>
    </w:p>
    <w:p w:rsidR="00050291" w:rsidRPr="00871647" w:rsidRDefault="00050291" w:rsidP="002043B8">
      <w:pPr>
        <w:pStyle w:val="Heading2"/>
        <w:ind w:left="0"/>
        <w:rPr>
          <w:rFonts w:ascii="Times New Roman" w:hAnsi="Times New Roman" w:cs="Times New Roman"/>
          <w:b/>
          <w:i w:val="0"/>
          <w:sz w:val="24"/>
          <w:szCs w:val="24"/>
        </w:rPr>
      </w:pPr>
      <w:r w:rsidRPr="00871647">
        <w:rPr>
          <w:rFonts w:ascii="Times New Roman" w:hAnsi="Times New Roman" w:cs="Times New Roman"/>
          <w:b/>
          <w:i w:val="0"/>
          <w:sz w:val="24"/>
          <w:szCs w:val="24"/>
        </w:rPr>
        <w:t xml:space="preserve">BRIEF HISTORY OF INCOME TAX IN INDIA </w:t>
      </w:r>
    </w:p>
    <w:p w:rsidR="00050291" w:rsidRPr="00871647" w:rsidRDefault="00050291" w:rsidP="002043B8">
      <w:pPr>
        <w:pStyle w:val="BodyText"/>
        <w:spacing w:before="122" w:line="247" w:lineRule="auto"/>
        <w:ind w:right="306"/>
        <w:jc w:val="both"/>
        <w:rPr>
          <w:sz w:val="24"/>
          <w:szCs w:val="24"/>
        </w:rPr>
      </w:pPr>
      <w:r w:rsidRPr="00871647">
        <w:rPr>
          <w:spacing w:val="-5"/>
          <w:sz w:val="24"/>
          <w:szCs w:val="24"/>
        </w:rPr>
        <w:t xml:space="preserve">In </w:t>
      </w:r>
      <w:r w:rsidRPr="00871647">
        <w:rPr>
          <w:sz w:val="24"/>
          <w:szCs w:val="24"/>
        </w:rPr>
        <w:t xml:space="preserve">India, Income tax was introduced </w:t>
      </w:r>
      <w:r w:rsidRPr="00871647">
        <w:rPr>
          <w:spacing w:val="-4"/>
          <w:sz w:val="24"/>
          <w:szCs w:val="24"/>
        </w:rPr>
        <w:t xml:space="preserve">for </w:t>
      </w:r>
      <w:r w:rsidRPr="00871647">
        <w:rPr>
          <w:sz w:val="24"/>
          <w:szCs w:val="24"/>
        </w:rPr>
        <w:t>the first time in 1860, by Sir</w:t>
      </w:r>
      <w:r w:rsidRPr="00871647">
        <w:rPr>
          <w:spacing w:val="-2"/>
          <w:sz w:val="24"/>
          <w:szCs w:val="24"/>
        </w:rPr>
        <w:t xml:space="preserve"> James</w:t>
      </w:r>
      <w:r w:rsidRPr="00871647">
        <w:rPr>
          <w:sz w:val="24"/>
          <w:szCs w:val="24"/>
        </w:rPr>
        <w:t xml:space="preserve"> Wilson in order to meet the losses sustained by the Government </w:t>
      </w:r>
      <w:r w:rsidRPr="00871647">
        <w:rPr>
          <w:spacing w:val="-3"/>
          <w:sz w:val="24"/>
          <w:szCs w:val="24"/>
        </w:rPr>
        <w:t xml:space="preserve">on </w:t>
      </w:r>
      <w:r w:rsidRPr="00871647">
        <w:rPr>
          <w:sz w:val="24"/>
          <w:szCs w:val="24"/>
        </w:rPr>
        <w:t xml:space="preserve">account </w:t>
      </w:r>
      <w:r w:rsidRPr="00871647">
        <w:rPr>
          <w:spacing w:val="-3"/>
          <w:sz w:val="24"/>
          <w:szCs w:val="24"/>
        </w:rPr>
        <w:t xml:space="preserve">of </w:t>
      </w:r>
      <w:r w:rsidRPr="00871647">
        <w:rPr>
          <w:sz w:val="24"/>
          <w:szCs w:val="24"/>
        </w:rPr>
        <w:t xml:space="preserve">the Military Mutiny </w:t>
      </w:r>
      <w:r w:rsidRPr="00871647">
        <w:rPr>
          <w:spacing w:val="-3"/>
          <w:sz w:val="24"/>
          <w:szCs w:val="24"/>
        </w:rPr>
        <w:t xml:space="preserve">of </w:t>
      </w:r>
      <w:r w:rsidRPr="00871647">
        <w:rPr>
          <w:spacing w:val="-4"/>
          <w:sz w:val="24"/>
          <w:szCs w:val="24"/>
        </w:rPr>
        <w:t xml:space="preserve">1857. </w:t>
      </w:r>
      <w:r w:rsidRPr="00871647">
        <w:rPr>
          <w:sz w:val="24"/>
          <w:szCs w:val="24"/>
        </w:rPr>
        <w:t xml:space="preserve">Thereafter; several amendments were made in it </w:t>
      </w:r>
      <w:r w:rsidRPr="00871647">
        <w:rPr>
          <w:spacing w:val="-3"/>
          <w:sz w:val="24"/>
          <w:szCs w:val="24"/>
        </w:rPr>
        <w:t xml:space="preserve">from </w:t>
      </w:r>
      <w:r w:rsidRPr="00871647">
        <w:rPr>
          <w:sz w:val="24"/>
          <w:szCs w:val="24"/>
        </w:rPr>
        <w:t xml:space="preserve">time to time. </w:t>
      </w:r>
      <w:r w:rsidRPr="00871647">
        <w:rPr>
          <w:spacing w:val="-3"/>
          <w:sz w:val="24"/>
          <w:szCs w:val="24"/>
        </w:rPr>
        <w:t xml:space="preserve">In </w:t>
      </w:r>
      <w:r w:rsidRPr="00871647">
        <w:rPr>
          <w:sz w:val="24"/>
          <w:szCs w:val="24"/>
        </w:rPr>
        <w:t xml:space="preserve">1886, a separate Income tax </w:t>
      </w:r>
      <w:r w:rsidRPr="00871647">
        <w:rPr>
          <w:spacing w:val="-4"/>
          <w:sz w:val="24"/>
          <w:szCs w:val="24"/>
        </w:rPr>
        <w:t xml:space="preserve">act </w:t>
      </w:r>
      <w:r w:rsidRPr="00871647">
        <w:rPr>
          <w:sz w:val="24"/>
          <w:szCs w:val="24"/>
        </w:rPr>
        <w:t xml:space="preserve">was passed. This act remained in force up to, </w:t>
      </w:r>
      <w:r w:rsidRPr="00871647">
        <w:rPr>
          <w:spacing w:val="-3"/>
          <w:sz w:val="24"/>
          <w:szCs w:val="24"/>
        </w:rPr>
        <w:t xml:space="preserve">with </w:t>
      </w:r>
      <w:r w:rsidRPr="00871647">
        <w:rPr>
          <w:sz w:val="24"/>
          <w:szCs w:val="24"/>
        </w:rPr>
        <w:t xml:space="preserve">various amendments from time to time.  </w:t>
      </w:r>
      <w:r w:rsidRPr="00871647">
        <w:rPr>
          <w:spacing w:val="-3"/>
          <w:sz w:val="24"/>
          <w:szCs w:val="24"/>
        </w:rPr>
        <w:t>In 1918</w:t>
      </w:r>
      <w:r w:rsidRPr="00871647">
        <w:rPr>
          <w:sz w:val="24"/>
          <w:szCs w:val="24"/>
        </w:rPr>
        <w:t xml:space="preserve">, a new income tax was passed and again it was replaced </w:t>
      </w:r>
      <w:r w:rsidRPr="00871647">
        <w:rPr>
          <w:spacing w:val="-3"/>
          <w:sz w:val="24"/>
          <w:szCs w:val="24"/>
        </w:rPr>
        <w:t xml:space="preserve">by </w:t>
      </w:r>
      <w:r w:rsidRPr="00871647">
        <w:rPr>
          <w:sz w:val="24"/>
          <w:szCs w:val="24"/>
        </w:rPr>
        <w:t xml:space="preserve">another new act which was passed </w:t>
      </w:r>
      <w:r w:rsidRPr="00871647">
        <w:rPr>
          <w:spacing w:val="-5"/>
          <w:sz w:val="24"/>
          <w:szCs w:val="24"/>
        </w:rPr>
        <w:t xml:space="preserve">in </w:t>
      </w:r>
      <w:r w:rsidRPr="00871647">
        <w:rPr>
          <w:sz w:val="24"/>
          <w:szCs w:val="24"/>
        </w:rPr>
        <w:t xml:space="preserve">1922.This Act remained in force up to the assessment year 1961-62 </w:t>
      </w:r>
      <w:r w:rsidRPr="00871647">
        <w:rPr>
          <w:spacing w:val="-3"/>
          <w:sz w:val="24"/>
          <w:szCs w:val="24"/>
        </w:rPr>
        <w:t xml:space="preserve">with </w:t>
      </w:r>
      <w:r w:rsidRPr="00871647">
        <w:rPr>
          <w:sz w:val="24"/>
          <w:szCs w:val="24"/>
        </w:rPr>
        <w:t xml:space="preserve">numerous amendments. </w:t>
      </w:r>
      <w:r w:rsidRPr="00871647">
        <w:rPr>
          <w:spacing w:val="-3"/>
          <w:sz w:val="24"/>
          <w:szCs w:val="24"/>
        </w:rPr>
        <w:t xml:space="preserve">The </w:t>
      </w:r>
      <w:r w:rsidRPr="00871647">
        <w:rPr>
          <w:sz w:val="24"/>
          <w:szCs w:val="24"/>
        </w:rPr>
        <w:t xml:space="preserve">Income Tax Act </w:t>
      </w:r>
      <w:r w:rsidRPr="00871647">
        <w:rPr>
          <w:spacing w:val="-3"/>
          <w:sz w:val="24"/>
          <w:szCs w:val="24"/>
        </w:rPr>
        <w:t xml:space="preserve">of </w:t>
      </w:r>
      <w:r w:rsidRPr="00871647">
        <w:rPr>
          <w:sz w:val="24"/>
          <w:szCs w:val="24"/>
        </w:rPr>
        <w:t xml:space="preserve">1922 had </w:t>
      </w:r>
      <w:r w:rsidRPr="00871647">
        <w:rPr>
          <w:spacing w:val="-3"/>
          <w:sz w:val="24"/>
          <w:szCs w:val="24"/>
        </w:rPr>
        <w:t xml:space="preserve">become </w:t>
      </w:r>
      <w:r w:rsidRPr="00871647">
        <w:rPr>
          <w:sz w:val="24"/>
          <w:szCs w:val="24"/>
        </w:rPr>
        <w:t xml:space="preserve">very complicated </w:t>
      </w:r>
      <w:r w:rsidRPr="00871647">
        <w:rPr>
          <w:spacing w:val="-5"/>
          <w:sz w:val="24"/>
          <w:szCs w:val="24"/>
        </w:rPr>
        <w:t xml:space="preserve">on </w:t>
      </w:r>
      <w:r w:rsidRPr="00871647">
        <w:rPr>
          <w:sz w:val="24"/>
          <w:szCs w:val="24"/>
        </w:rPr>
        <w:t xml:space="preserve">account </w:t>
      </w:r>
      <w:r w:rsidRPr="00871647">
        <w:rPr>
          <w:spacing w:val="-3"/>
          <w:sz w:val="24"/>
          <w:szCs w:val="24"/>
        </w:rPr>
        <w:t xml:space="preserve">of </w:t>
      </w:r>
      <w:r w:rsidRPr="00871647">
        <w:rPr>
          <w:sz w:val="24"/>
          <w:szCs w:val="24"/>
        </w:rPr>
        <w:t xml:space="preserve">innumerable </w:t>
      </w:r>
      <w:r w:rsidRPr="00871647">
        <w:rPr>
          <w:spacing w:val="-4"/>
          <w:sz w:val="24"/>
          <w:szCs w:val="24"/>
        </w:rPr>
        <w:t xml:space="preserve">amendments. </w:t>
      </w:r>
      <w:r w:rsidRPr="00871647">
        <w:rPr>
          <w:sz w:val="24"/>
          <w:szCs w:val="24"/>
        </w:rPr>
        <w:t xml:space="preserve">The Government </w:t>
      </w:r>
      <w:r w:rsidRPr="00871647">
        <w:rPr>
          <w:spacing w:val="-3"/>
          <w:sz w:val="24"/>
          <w:szCs w:val="24"/>
        </w:rPr>
        <w:t xml:space="preserve">of </w:t>
      </w:r>
      <w:r w:rsidRPr="00871647">
        <w:rPr>
          <w:sz w:val="24"/>
          <w:szCs w:val="24"/>
        </w:rPr>
        <w:t xml:space="preserve">India therefore referred it to the law commission in1956 </w:t>
      </w:r>
      <w:r w:rsidRPr="00871647">
        <w:rPr>
          <w:spacing w:val="-3"/>
          <w:sz w:val="24"/>
          <w:szCs w:val="24"/>
        </w:rPr>
        <w:t xml:space="preserve">with </w:t>
      </w:r>
      <w:r w:rsidRPr="00871647">
        <w:rPr>
          <w:sz w:val="24"/>
          <w:szCs w:val="24"/>
        </w:rPr>
        <w:t xml:space="preserve">a </w:t>
      </w:r>
      <w:r w:rsidRPr="00871647">
        <w:rPr>
          <w:spacing w:val="-6"/>
          <w:sz w:val="24"/>
          <w:szCs w:val="24"/>
        </w:rPr>
        <w:t xml:space="preserve">view </w:t>
      </w:r>
      <w:r w:rsidRPr="00871647">
        <w:rPr>
          <w:sz w:val="24"/>
          <w:szCs w:val="24"/>
        </w:rPr>
        <w:t xml:space="preserve">to simplify and prevent the evasion </w:t>
      </w:r>
      <w:r w:rsidRPr="00871647">
        <w:rPr>
          <w:spacing w:val="-3"/>
          <w:sz w:val="24"/>
          <w:szCs w:val="24"/>
        </w:rPr>
        <w:t xml:space="preserve">of </w:t>
      </w:r>
      <w:r w:rsidRPr="00871647">
        <w:rPr>
          <w:sz w:val="24"/>
          <w:szCs w:val="24"/>
        </w:rPr>
        <w:t xml:space="preserve">tax. The law commission submitted its report-in September 1958, but in the meantime the Government </w:t>
      </w:r>
      <w:r w:rsidRPr="00871647">
        <w:rPr>
          <w:spacing w:val="-3"/>
          <w:sz w:val="24"/>
          <w:szCs w:val="24"/>
        </w:rPr>
        <w:t xml:space="preserve">of </w:t>
      </w:r>
      <w:r w:rsidRPr="00871647">
        <w:rPr>
          <w:sz w:val="24"/>
          <w:szCs w:val="24"/>
        </w:rPr>
        <w:t xml:space="preserve">India had appointed the Direct Taxes Administration Enquiry Committee submitted its report in </w:t>
      </w:r>
      <w:r w:rsidRPr="00871647">
        <w:rPr>
          <w:spacing w:val="-4"/>
          <w:sz w:val="24"/>
          <w:szCs w:val="24"/>
        </w:rPr>
        <w:t xml:space="preserve">1956.In </w:t>
      </w:r>
      <w:r w:rsidRPr="00871647">
        <w:rPr>
          <w:sz w:val="24"/>
          <w:szCs w:val="24"/>
        </w:rPr>
        <w:t>consultation with</w:t>
      </w:r>
      <w:r w:rsidRPr="00871647">
        <w:rPr>
          <w:spacing w:val="-3"/>
          <w:sz w:val="24"/>
          <w:szCs w:val="24"/>
        </w:rPr>
        <w:t xml:space="preserve"> the</w:t>
      </w:r>
      <w:r w:rsidRPr="00871647">
        <w:rPr>
          <w:sz w:val="24"/>
          <w:szCs w:val="24"/>
        </w:rPr>
        <w:t xml:space="preserve"> Ministry of Law finally the Income Tax Act, 1961</w:t>
      </w:r>
      <w:r w:rsidRPr="00871647">
        <w:rPr>
          <w:spacing w:val="-15"/>
          <w:sz w:val="24"/>
          <w:szCs w:val="24"/>
        </w:rPr>
        <w:t xml:space="preserve"> </w:t>
      </w:r>
      <w:r w:rsidRPr="00871647">
        <w:rPr>
          <w:sz w:val="24"/>
          <w:szCs w:val="24"/>
        </w:rPr>
        <w:t>was passed.</w:t>
      </w:r>
    </w:p>
    <w:p w:rsidR="00050291" w:rsidRPr="00871647" w:rsidRDefault="00050291" w:rsidP="002043B8">
      <w:pPr>
        <w:pStyle w:val="BodyText"/>
        <w:spacing w:before="88" w:line="266" w:lineRule="auto"/>
        <w:ind w:right="323"/>
        <w:jc w:val="both"/>
        <w:rPr>
          <w:sz w:val="24"/>
          <w:szCs w:val="24"/>
        </w:rPr>
      </w:pPr>
      <w:r w:rsidRPr="00871647">
        <w:rPr>
          <w:sz w:val="24"/>
          <w:szCs w:val="24"/>
        </w:rPr>
        <w:t xml:space="preserve">The Income Tax Act 1961 has </w:t>
      </w:r>
      <w:r w:rsidRPr="00871647">
        <w:rPr>
          <w:spacing w:val="-3"/>
          <w:sz w:val="24"/>
          <w:szCs w:val="24"/>
        </w:rPr>
        <w:t xml:space="preserve">been </w:t>
      </w:r>
      <w:r w:rsidRPr="00871647">
        <w:rPr>
          <w:sz w:val="24"/>
          <w:szCs w:val="24"/>
        </w:rPr>
        <w:t xml:space="preserve">brought into force with 1 April 1962. It applies to the whole </w:t>
      </w:r>
      <w:r w:rsidRPr="00871647">
        <w:rPr>
          <w:spacing w:val="-3"/>
          <w:sz w:val="24"/>
          <w:szCs w:val="24"/>
        </w:rPr>
        <w:t>of India</w:t>
      </w:r>
      <w:r w:rsidRPr="00871647">
        <w:rPr>
          <w:sz w:val="24"/>
          <w:szCs w:val="24"/>
        </w:rPr>
        <w:t xml:space="preserve"> including Jammu and</w:t>
      </w:r>
      <w:r w:rsidRPr="00871647">
        <w:rPr>
          <w:spacing w:val="-6"/>
          <w:sz w:val="24"/>
          <w:szCs w:val="24"/>
        </w:rPr>
        <w:t xml:space="preserve"> </w:t>
      </w:r>
      <w:r w:rsidRPr="00871647">
        <w:rPr>
          <w:sz w:val="24"/>
          <w:szCs w:val="24"/>
        </w:rPr>
        <w:t>Kashmir.</w:t>
      </w:r>
    </w:p>
    <w:p w:rsidR="008D0653" w:rsidRPr="00871647" w:rsidRDefault="008D0653" w:rsidP="002043B8">
      <w:pPr>
        <w:pStyle w:val="Heading2"/>
        <w:spacing w:before="194"/>
        <w:ind w:left="0"/>
        <w:rPr>
          <w:rFonts w:ascii="Times New Roman" w:hAnsi="Times New Roman" w:cs="Times New Roman"/>
          <w:b/>
          <w:i w:val="0"/>
        </w:rPr>
      </w:pPr>
    </w:p>
    <w:p w:rsidR="00050291" w:rsidRPr="00871647" w:rsidRDefault="00050291" w:rsidP="002043B8">
      <w:pPr>
        <w:pStyle w:val="Heading2"/>
        <w:spacing w:before="194"/>
        <w:ind w:left="0"/>
        <w:rPr>
          <w:rFonts w:ascii="Times New Roman" w:hAnsi="Times New Roman" w:cs="Times New Roman"/>
          <w:b/>
          <w:i w:val="0"/>
        </w:rPr>
      </w:pPr>
      <w:r w:rsidRPr="00871647">
        <w:rPr>
          <w:rFonts w:ascii="Times New Roman" w:hAnsi="Times New Roman" w:cs="Times New Roman"/>
          <w:b/>
          <w:i w:val="0"/>
        </w:rPr>
        <w:t xml:space="preserve">CENTRAL BOARD OF DIRECT TAXES </w:t>
      </w:r>
    </w:p>
    <w:p w:rsidR="00050291" w:rsidRPr="00871647" w:rsidRDefault="00050291" w:rsidP="002043B8">
      <w:pPr>
        <w:pStyle w:val="BodyText"/>
        <w:spacing w:before="112" w:line="266" w:lineRule="auto"/>
        <w:ind w:right="338"/>
        <w:jc w:val="both"/>
      </w:pPr>
      <w:r w:rsidRPr="00871647">
        <w:rPr>
          <w:spacing w:val="-6"/>
          <w:sz w:val="22"/>
          <w:szCs w:val="22"/>
        </w:rPr>
        <w:t xml:space="preserve">CBDT </w:t>
      </w:r>
      <w:r w:rsidRPr="00871647">
        <w:rPr>
          <w:sz w:val="22"/>
          <w:szCs w:val="22"/>
        </w:rPr>
        <w:t xml:space="preserve">is the apex body of Income Tax Department.  It has the </w:t>
      </w:r>
      <w:r w:rsidRPr="00871647">
        <w:rPr>
          <w:spacing w:val="-3"/>
          <w:sz w:val="22"/>
          <w:szCs w:val="22"/>
        </w:rPr>
        <w:t xml:space="preserve">power </w:t>
      </w:r>
      <w:r w:rsidRPr="00871647">
        <w:rPr>
          <w:sz w:val="22"/>
          <w:szCs w:val="22"/>
        </w:rPr>
        <w:t>to frame rules under the</w:t>
      </w:r>
      <w:r w:rsidRPr="00871647">
        <w:rPr>
          <w:spacing w:val="-3"/>
          <w:sz w:val="22"/>
          <w:szCs w:val="22"/>
        </w:rPr>
        <w:t xml:space="preserve"> </w:t>
      </w:r>
      <w:r w:rsidRPr="00871647">
        <w:rPr>
          <w:sz w:val="22"/>
          <w:szCs w:val="22"/>
        </w:rPr>
        <w:t>control of the Central</w:t>
      </w:r>
      <w:r w:rsidRPr="00871647">
        <w:rPr>
          <w:spacing w:val="1"/>
          <w:sz w:val="22"/>
          <w:szCs w:val="22"/>
        </w:rPr>
        <w:t xml:space="preserve"> </w:t>
      </w:r>
      <w:r w:rsidRPr="00871647">
        <w:rPr>
          <w:sz w:val="22"/>
          <w:szCs w:val="22"/>
        </w:rPr>
        <w:t>Government</w:t>
      </w:r>
      <w:r w:rsidRPr="00871647">
        <w:t>.</w:t>
      </w:r>
    </w:p>
    <w:p w:rsidR="008D0653" w:rsidRPr="00871647" w:rsidRDefault="008D0653" w:rsidP="002043B8">
      <w:pPr>
        <w:pStyle w:val="Heading2"/>
        <w:spacing w:before="77"/>
        <w:ind w:left="0"/>
        <w:rPr>
          <w:rFonts w:ascii="Times New Roman" w:hAnsi="Times New Roman" w:cs="Times New Roman"/>
          <w:b/>
          <w:i w:val="0"/>
        </w:rPr>
      </w:pPr>
    </w:p>
    <w:p w:rsidR="00050291" w:rsidRPr="00871647" w:rsidRDefault="00050291" w:rsidP="002043B8">
      <w:pPr>
        <w:pStyle w:val="Heading2"/>
        <w:spacing w:before="77"/>
        <w:ind w:left="0"/>
        <w:rPr>
          <w:rFonts w:ascii="Times New Roman" w:hAnsi="Times New Roman" w:cs="Times New Roman"/>
          <w:b/>
          <w:i w:val="0"/>
        </w:rPr>
      </w:pPr>
      <w:r w:rsidRPr="00871647">
        <w:rPr>
          <w:rFonts w:ascii="Times New Roman" w:hAnsi="Times New Roman" w:cs="Times New Roman"/>
          <w:b/>
          <w:i w:val="0"/>
        </w:rPr>
        <w:t xml:space="preserve">INCOME-TAX LAW IN INDIA </w:t>
      </w:r>
    </w:p>
    <w:p w:rsidR="00050291" w:rsidRPr="00871647" w:rsidRDefault="00050291" w:rsidP="002043B8">
      <w:pPr>
        <w:pStyle w:val="BodyText"/>
        <w:spacing w:before="122"/>
        <w:rPr>
          <w:sz w:val="24"/>
          <w:szCs w:val="24"/>
        </w:rPr>
      </w:pPr>
      <w:r w:rsidRPr="00871647">
        <w:rPr>
          <w:sz w:val="24"/>
          <w:szCs w:val="24"/>
        </w:rPr>
        <w:t>The income tax law in India consists of the following components:</w:t>
      </w:r>
    </w:p>
    <w:p w:rsidR="00050291" w:rsidRPr="00871647" w:rsidRDefault="00050291" w:rsidP="00BE7F12">
      <w:pPr>
        <w:pStyle w:val="Heading3"/>
        <w:keepNext w:val="0"/>
        <w:keepLines w:val="0"/>
        <w:widowControl w:val="0"/>
        <w:numPr>
          <w:ilvl w:val="1"/>
          <w:numId w:val="1"/>
        </w:numPr>
        <w:tabs>
          <w:tab w:val="left" w:pos="1815"/>
        </w:tabs>
        <w:autoSpaceDE w:val="0"/>
        <w:autoSpaceDN w:val="0"/>
        <w:spacing w:before="117" w:line="240" w:lineRule="auto"/>
        <w:ind w:left="900" w:firstLine="0"/>
        <w:rPr>
          <w:rFonts w:ascii="Times New Roman" w:hAnsi="Times New Roman" w:cs="Times New Roman"/>
          <w:b w:val="0"/>
          <w:color w:val="auto"/>
          <w:sz w:val="24"/>
          <w:szCs w:val="24"/>
        </w:rPr>
      </w:pPr>
      <w:r w:rsidRPr="00871647">
        <w:rPr>
          <w:rFonts w:ascii="Times New Roman" w:hAnsi="Times New Roman" w:cs="Times New Roman"/>
          <w:b w:val="0"/>
          <w:color w:val="auto"/>
          <w:sz w:val="24"/>
          <w:szCs w:val="24"/>
        </w:rPr>
        <w:t>Income tax</w:t>
      </w:r>
      <w:r w:rsidRPr="00871647">
        <w:rPr>
          <w:rFonts w:ascii="Times New Roman" w:hAnsi="Times New Roman" w:cs="Times New Roman"/>
          <w:b w:val="0"/>
          <w:color w:val="auto"/>
          <w:spacing w:val="1"/>
          <w:sz w:val="24"/>
          <w:szCs w:val="24"/>
        </w:rPr>
        <w:t xml:space="preserve"> </w:t>
      </w:r>
      <w:r w:rsidRPr="00871647">
        <w:rPr>
          <w:rFonts w:ascii="Times New Roman" w:hAnsi="Times New Roman" w:cs="Times New Roman"/>
          <w:b w:val="0"/>
          <w:color w:val="auto"/>
          <w:sz w:val="24"/>
          <w:szCs w:val="24"/>
        </w:rPr>
        <w:t>Acts</w:t>
      </w:r>
    </w:p>
    <w:p w:rsidR="008D0653" w:rsidRPr="00871647" w:rsidRDefault="00050291" w:rsidP="00BE7F12">
      <w:pPr>
        <w:pStyle w:val="ListParagraph"/>
        <w:numPr>
          <w:ilvl w:val="1"/>
          <w:numId w:val="1"/>
        </w:numPr>
        <w:tabs>
          <w:tab w:val="left" w:pos="1815"/>
        </w:tabs>
        <w:spacing w:before="122"/>
        <w:ind w:left="900" w:firstLine="0"/>
        <w:rPr>
          <w:sz w:val="24"/>
          <w:szCs w:val="24"/>
        </w:rPr>
      </w:pPr>
      <w:r w:rsidRPr="00871647">
        <w:rPr>
          <w:sz w:val="24"/>
          <w:szCs w:val="24"/>
        </w:rPr>
        <w:t>Income tax</w:t>
      </w:r>
      <w:r w:rsidRPr="00871647">
        <w:rPr>
          <w:spacing w:val="-3"/>
          <w:sz w:val="24"/>
          <w:szCs w:val="24"/>
        </w:rPr>
        <w:t xml:space="preserve"> </w:t>
      </w:r>
      <w:r w:rsidRPr="00871647">
        <w:rPr>
          <w:sz w:val="24"/>
          <w:szCs w:val="24"/>
        </w:rPr>
        <w:t>rules</w:t>
      </w:r>
      <w:r w:rsidR="008D0653" w:rsidRPr="00871647">
        <w:rPr>
          <w:sz w:val="24"/>
          <w:szCs w:val="24"/>
        </w:rPr>
        <w:t xml:space="preserve"> </w:t>
      </w:r>
    </w:p>
    <w:p w:rsidR="00050291" w:rsidRPr="00871647" w:rsidRDefault="00050291" w:rsidP="00BE7F12">
      <w:pPr>
        <w:pStyle w:val="ListParagraph"/>
        <w:numPr>
          <w:ilvl w:val="1"/>
          <w:numId w:val="1"/>
        </w:numPr>
        <w:tabs>
          <w:tab w:val="left" w:pos="1815"/>
        </w:tabs>
        <w:spacing w:before="122"/>
        <w:ind w:left="900" w:firstLine="0"/>
        <w:rPr>
          <w:sz w:val="24"/>
          <w:szCs w:val="24"/>
        </w:rPr>
      </w:pPr>
      <w:r w:rsidRPr="00871647">
        <w:rPr>
          <w:sz w:val="24"/>
          <w:szCs w:val="24"/>
        </w:rPr>
        <w:lastRenderedPageBreak/>
        <w:t>Finance</w:t>
      </w:r>
      <w:r w:rsidRPr="00871647">
        <w:rPr>
          <w:spacing w:val="1"/>
          <w:sz w:val="24"/>
          <w:szCs w:val="24"/>
        </w:rPr>
        <w:t xml:space="preserve"> </w:t>
      </w:r>
      <w:r w:rsidRPr="00871647">
        <w:rPr>
          <w:spacing w:val="-3"/>
          <w:sz w:val="24"/>
          <w:szCs w:val="24"/>
        </w:rPr>
        <w:t>Act</w:t>
      </w:r>
    </w:p>
    <w:p w:rsidR="00050291" w:rsidRPr="00871647" w:rsidRDefault="00050291" w:rsidP="00BE7F12">
      <w:pPr>
        <w:pStyle w:val="ListParagraph"/>
        <w:numPr>
          <w:ilvl w:val="1"/>
          <w:numId w:val="1"/>
        </w:numPr>
        <w:tabs>
          <w:tab w:val="left" w:pos="1820"/>
        </w:tabs>
        <w:ind w:left="900" w:firstLine="0"/>
        <w:rPr>
          <w:sz w:val="24"/>
          <w:szCs w:val="24"/>
        </w:rPr>
      </w:pPr>
      <w:r w:rsidRPr="00871647">
        <w:rPr>
          <w:sz w:val="24"/>
          <w:szCs w:val="24"/>
        </w:rPr>
        <w:t>Circulars, notifications</w:t>
      </w:r>
      <w:r w:rsidRPr="00871647">
        <w:rPr>
          <w:spacing w:val="17"/>
          <w:sz w:val="24"/>
          <w:szCs w:val="24"/>
        </w:rPr>
        <w:t xml:space="preserve"> </w:t>
      </w:r>
      <w:r w:rsidRPr="00871647">
        <w:rPr>
          <w:spacing w:val="-3"/>
          <w:sz w:val="24"/>
          <w:szCs w:val="24"/>
        </w:rPr>
        <w:t>etc</w:t>
      </w:r>
    </w:p>
    <w:p w:rsidR="00050291" w:rsidRPr="00871647" w:rsidRDefault="00050291" w:rsidP="00BE7F12">
      <w:pPr>
        <w:pStyle w:val="ListParagraph"/>
        <w:numPr>
          <w:ilvl w:val="1"/>
          <w:numId w:val="1"/>
        </w:numPr>
        <w:tabs>
          <w:tab w:val="left" w:pos="1815"/>
        </w:tabs>
        <w:spacing w:before="121"/>
        <w:ind w:left="900" w:firstLine="0"/>
        <w:rPr>
          <w:sz w:val="24"/>
          <w:szCs w:val="24"/>
        </w:rPr>
      </w:pPr>
      <w:r w:rsidRPr="00871647">
        <w:rPr>
          <w:sz w:val="24"/>
          <w:szCs w:val="24"/>
        </w:rPr>
        <w:t xml:space="preserve">Legal decision </w:t>
      </w:r>
      <w:r w:rsidRPr="00871647">
        <w:rPr>
          <w:spacing w:val="-3"/>
          <w:sz w:val="24"/>
          <w:szCs w:val="24"/>
        </w:rPr>
        <w:t>of</w:t>
      </w:r>
      <w:r w:rsidRPr="00871647">
        <w:rPr>
          <w:spacing w:val="16"/>
          <w:sz w:val="24"/>
          <w:szCs w:val="24"/>
        </w:rPr>
        <w:t xml:space="preserve"> </w:t>
      </w:r>
      <w:r w:rsidRPr="00871647">
        <w:rPr>
          <w:sz w:val="24"/>
          <w:szCs w:val="24"/>
        </w:rPr>
        <w:t>courts.</w:t>
      </w:r>
    </w:p>
    <w:p w:rsidR="00050291" w:rsidRPr="00871647" w:rsidRDefault="00050291" w:rsidP="002043B8">
      <w:pPr>
        <w:rPr>
          <w:rFonts w:ascii="Times New Roman" w:hAnsi="Times New Roman" w:cs="Times New Roman"/>
          <w:sz w:val="24"/>
          <w:szCs w:val="24"/>
        </w:rPr>
      </w:pPr>
    </w:p>
    <w:p w:rsidR="00050291" w:rsidRPr="00871647" w:rsidRDefault="00050291" w:rsidP="002043B8">
      <w:pPr>
        <w:spacing w:before="42"/>
        <w:rPr>
          <w:rFonts w:ascii="Times New Roman" w:hAnsi="Times New Roman" w:cs="Times New Roman"/>
          <w:b/>
          <w:sz w:val="28"/>
        </w:rPr>
      </w:pPr>
      <w:r w:rsidRPr="00871647">
        <w:rPr>
          <w:rFonts w:ascii="Times New Roman" w:hAnsi="Times New Roman" w:cs="Times New Roman"/>
          <w:b/>
          <w:sz w:val="28"/>
        </w:rPr>
        <w:t xml:space="preserve">Finance Act: </w:t>
      </w:r>
    </w:p>
    <w:p w:rsidR="00050291" w:rsidRPr="00871647" w:rsidRDefault="00050291" w:rsidP="002043B8">
      <w:pPr>
        <w:pStyle w:val="BodyText"/>
        <w:spacing w:before="113" w:line="259" w:lineRule="auto"/>
        <w:ind w:right="325"/>
        <w:jc w:val="both"/>
        <w:rPr>
          <w:sz w:val="24"/>
          <w:szCs w:val="24"/>
        </w:rPr>
      </w:pPr>
      <w:r w:rsidRPr="00871647">
        <w:rPr>
          <w:spacing w:val="3"/>
          <w:sz w:val="24"/>
          <w:szCs w:val="24"/>
        </w:rPr>
        <w:t xml:space="preserve">Every </w:t>
      </w:r>
      <w:r w:rsidRPr="00871647">
        <w:rPr>
          <w:sz w:val="24"/>
          <w:szCs w:val="24"/>
        </w:rPr>
        <w:t xml:space="preserve">year, </w:t>
      </w:r>
      <w:r w:rsidRPr="00871647">
        <w:rPr>
          <w:spacing w:val="3"/>
          <w:sz w:val="24"/>
          <w:szCs w:val="24"/>
        </w:rPr>
        <w:t xml:space="preserve">the </w:t>
      </w:r>
      <w:r w:rsidRPr="00871647">
        <w:rPr>
          <w:spacing w:val="2"/>
          <w:sz w:val="24"/>
          <w:szCs w:val="24"/>
        </w:rPr>
        <w:t xml:space="preserve">Finance Minister </w:t>
      </w:r>
      <w:r w:rsidRPr="00871647">
        <w:rPr>
          <w:sz w:val="24"/>
          <w:szCs w:val="24"/>
        </w:rPr>
        <w:t xml:space="preserve">of </w:t>
      </w:r>
      <w:r w:rsidRPr="00871647">
        <w:rPr>
          <w:spacing w:val="3"/>
          <w:sz w:val="24"/>
          <w:szCs w:val="24"/>
        </w:rPr>
        <w:t xml:space="preserve">the </w:t>
      </w:r>
      <w:r w:rsidRPr="00871647">
        <w:rPr>
          <w:spacing w:val="2"/>
          <w:sz w:val="24"/>
          <w:szCs w:val="24"/>
        </w:rPr>
        <w:t xml:space="preserve">Government </w:t>
      </w:r>
      <w:r w:rsidRPr="00871647">
        <w:rPr>
          <w:sz w:val="24"/>
          <w:szCs w:val="24"/>
        </w:rPr>
        <w:t xml:space="preserve">of India </w:t>
      </w:r>
      <w:r w:rsidRPr="00871647">
        <w:rPr>
          <w:spacing w:val="3"/>
          <w:sz w:val="24"/>
          <w:szCs w:val="24"/>
        </w:rPr>
        <w:t xml:space="preserve">presents the </w:t>
      </w:r>
      <w:r w:rsidRPr="00871647">
        <w:rPr>
          <w:spacing w:val="2"/>
          <w:sz w:val="24"/>
          <w:szCs w:val="24"/>
        </w:rPr>
        <w:t xml:space="preserve">Budget </w:t>
      </w:r>
      <w:r w:rsidRPr="00871647">
        <w:rPr>
          <w:spacing w:val="3"/>
          <w:sz w:val="24"/>
          <w:szCs w:val="24"/>
        </w:rPr>
        <w:t xml:space="preserve">to the </w:t>
      </w:r>
      <w:r w:rsidRPr="00871647">
        <w:rPr>
          <w:spacing w:val="2"/>
          <w:sz w:val="24"/>
          <w:szCs w:val="24"/>
        </w:rPr>
        <w:t xml:space="preserve">Parliament. </w:t>
      </w:r>
      <w:r w:rsidRPr="00871647">
        <w:rPr>
          <w:sz w:val="24"/>
          <w:szCs w:val="24"/>
        </w:rPr>
        <w:t xml:space="preserve">Once </w:t>
      </w:r>
      <w:r w:rsidRPr="00871647">
        <w:rPr>
          <w:spacing w:val="3"/>
          <w:sz w:val="24"/>
          <w:szCs w:val="24"/>
        </w:rPr>
        <w:t xml:space="preserve">the </w:t>
      </w:r>
      <w:r w:rsidRPr="00871647">
        <w:rPr>
          <w:spacing w:val="2"/>
          <w:sz w:val="24"/>
          <w:szCs w:val="24"/>
        </w:rPr>
        <w:t xml:space="preserve">Finance </w:t>
      </w:r>
      <w:r w:rsidRPr="00871647">
        <w:rPr>
          <w:sz w:val="24"/>
          <w:szCs w:val="24"/>
        </w:rPr>
        <w:t xml:space="preserve">Bill </w:t>
      </w:r>
      <w:r w:rsidRPr="00871647">
        <w:rPr>
          <w:spacing w:val="3"/>
          <w:sz w:val="24"/>
          <w:szCs w:val="24"/>
        </w:rPr>
        <w:t xml:space="preserve">is approved </w:t>
      </w:r>
      <w:r w:rsidRPr="00871647">
        <w:rPr>
          <w:sz w:val="24"/>
          <w:szCs w:val="24"/>
        </w:rPr>
        <w:t xml:space="preserve">by </w:t>
      </w:r>
      <w:r w:rsidRPr="00871647">
        <w:rPr>
          <w:spacing w:val="3"/>
          <w:sz w:val="24"/>
          <w:szCs w:val="24"/>
        </w:rPr>
        <w:t xml:space="preserve">the </w:t>
      </w:r>
      <w:r w:rsidRPr="00871647">
        <w:rPr>
          <w:spacing w:val="2"/>
          <w:sz w:val="24"/>
          <w:szCs w:val="24"/>
        </w:rPr>
        <w:t xml:space="preserve">Parliament </w:t>
      </w:r>
      <w:r w:rsidRPr="00871647">
        <w:rPr>
          <w:spacing w:val="3"/>
          <w:sz w:val="24"/>
          <w:szCs w:val="24"/>
        </w:rPr>
        <w:t xml:space="preserve">and </w:t>
      </w:r>
      <w:r w:rsidRPr="00871647">
        <w:rPr>
          <w:sz w:val="24"/>
          <w:szCs w:val="24"/>
        </w:rPr>
        <w:t xml:space="preserve">gets </w:t>
      </w:r>
      <w:r w:rsidRPr="00871647">
        <w:rPr>
          <w:spacing w:val="3"/>
          <w:sz w:val="24"/>
          <w:szCs w:val="24"/>
        </w:rPr>
        <w:t xml:space="preserve">the </w:t>
      </w:r>
      <w:r w:rsidRPr="00871647">
        <w:rPr>
          <w:spacing w:val="2"/>
          <w:sz w:val="24"/>
          <w:szCs w:val="24"/>
        </w:rPr>
        <w:t xml:space="preserve">assent </w:t>
      </w:r>
      <w:r w:rsidRPr="00871647">
        <w:rPr>
          <w:sz w:val="24"/>
          <w:szCs w:val="24"/>
        </w:rPr>
        <w:t xml:space="preserve">of </w:t>
      </w:r>
      <w:r w:rsidRPr="00871647">
        <w:rPr>
          <w:spacing w:val="3"/>
          <w:sz w:val="24"/>
          <w:szCs w:val="24"/>
        </w:rPr>
        <w:t>the President</w:t>
      </w:r>
      <w:r w:rsidRPr="00871647">
        <w:rPr>
          <w:sz w:val="24"/>
          <w:szCs w:val="24"/>
        </w:rPr>
        <w:t xml:space="preserve"> of India, it</w:t>
      </w:r>
      <w:r w:rsidRPr="00871647">
        <w:rPr>
          <w:spacing w:val="3"/>
          <w:sz w:val="24"/>
          <w:szCs w:val="24"/>
        </w:rPr>
        <w:t xml:space="preserve"> </w:t>
      </w:r>
      <w:r w:rsidRPr="00871647">
        <w:rPr>
          <w:spacing w:val="2"/>
          <w:sz w:val="24"/>
          <w:szCs w:val="24"/>
        </w:rPr>
        <w:t xml:space="preserve">becomes </w:t>
      </w:r>
      <w:r w:rsidRPr="00871647">
        <w:rPr>
          <w:spacing w:val="3"/>
          <w:sz w:val="24"/>
          <w:szCs w:val="24"/>
        </w:rPr>
        <w:t xml:space="preserve">the </w:t>
      </w:r>
      <w:r w:rsidRPr="00871647">
        <w:rPr>
          <w:spacing w:val="2"/>
          <w:sz w:val="24"/>
          <w:szCs w:val="24"/>
        </w:rPr>
        <w:t>Finance</w:t>
      </w:r>
      <w:r w:rsidRPr="00871647">
        <w:rPr>
          <w:spacing w:val="12"/>
          <w:sz w:val="24"/>
          <w:szCs w:val="24"/>
        </w:rPr>
        <w:t xml:space="preserve"> </w:t>
      </w:r>
      <w:r w:rsidRPr="00871647">
        <w:rPr>
          <w:sz w:val="24"/>
          <w:szCs w:val="24"/>
        </w:rPr>
        <w:t>Act.</w:t>
      </w:r>
    </w:p>
    <w:p w:rsidR="008D0653" w:rsidRPr="00871647" w:rsidRDefault="008D0653" w:rsidP="002043B8">
      <w:pPr>
        <w:pStyle w:val="BodyText"/>
        <w:spacing w:before="113" w:line="259" w:lineRule="auto"/>
        <w:ind w:right="325"/>
        <w:jc w:val="both"/>
        <w:rPr>
          <w:sz w:val="24"/>
          <w:szCs w:val="24"/>
        </w:rPr>
      </w:pPr>
    </w:p>
    <w:p w:rsidR="00050291" w:rsidRPr="00871647" w:rsidRDefault="00050291" w:rsidP="002043B8">
      <w:pPr>
        <w:pStyle w:val="Heading2"/>
        <w:spacing w:before="78"/>
        <w:ind w:left="0"/>
        <w:rPr>
          <w:rFonts w:ascii="Times New Roman" w:hAnsi="Times New Roman" w:cs="Times New Roman"/>
          <w:b/>
          <w:i w:val="0"/>
        </w:rPr>
      </w:pPr>
      <w:bookmarkStart w:id="1" w:name="Income-tax_Rules:"/>
      <w:bookmarkEnd w:id="1"/>
      <w:r w:rsidRPr="00871647">
        <w:rPr>
          <w:rFonts w:ascii="Times New Roman" w:hAnsi="Times New Roman" w:cs="Times New Roman"/>
          <w:b/>
          <w:i w:val="0"/>
        </w:rPr>
        <w:t xml:space="preserve">Income-tax Rules: </w:t>
      </w:r>
    </w:p>
    <w:p w:rsidR="00050291" w:rsidRPr="00871647" w:rsidRDefault="00050291" w:rsidP="002043B8">
      <w:pPr>
        <w:pStyle w:val="BodyText"/>
        <w:spacing w:before="117" w:line="254" w:lineRule="auto"/>
        <w:ind w:right="314"/>
        <w:jc w:val="both"/>
        <w:rPr>
          <w:sz w:val="24"/>
          <w:szCs w:val="24"/>
        </w:rPr>
      </w:pPr>
      <w:r w:rsidRPr="00871647">
        <w:rPr>
          <w:sz w:val="24"/>
          <w:szCs w:val="24"/>
        </w:rPr>
        <w:t>The administration of direct taxes is looked after by the Central Board of Direct Taxes (CBDT). The CBDT is empowered to make rules for carrying out the purposes of the Act. For the proper administration of the Income-tax Act, the CBDT frames rules from time to time. These rules are collectively called Income-tax Rules, 1962.</w:t>
      </w:r>
    </w:p>
    <w:p w:rsidR="008D0653" w:rsidRPr="00871647" w:rsidRDefault="008D0653" w:rsidP="002043B8">
      <w:pPr>
        <w:pStyle w:val="BodyText"/>
        <w:spacing w:before="117" w:line="254" w:lineRule="auto"/>
        <w:ind w:right="314"/>
        <w:jc w:val="both"/>
        <w:rPr>
          <w:sz w:val="24"/>
          <w:szCs w:val="24"/>
        </w:rPr>
      </w:pPr>
    </w:p>
    <w:p w:rsidR="00050291" w:rsidRPr="00871647" w:rsidRDefault="00050291" w:rsidP="002043B8">
      <w:pPr>
        <w:pStyle w:val="Heading2"/>
        <w:spacing w:before="78"/>
        <w:ind w:left="0"/>
        <w:rPr>
          <w:rFonts w:ascii="Times New Roman" w:hAnsi="Times New Roman" w:cs="Times New Roman"/>
          <w:b/>
          <w:i w:val="0"/>
        </w:rPr>
      </w:pPr>
      <w:bookmarkStart w:id="2" w:name="Circulars_and_Notifications:"/>
      <w:bookmarkEnd w:id="2"/>
      <w:r w:rsidRPr="00871647">
        <w:rPr>
          <w:rFonts w:ascii="Times New Roman" w:hAnsi="Times New Roman" w:cs="Times New Roman"/>
          <w:b/>
          <w:i w:val="0"/>
        </w:rPr>
        <w:t xml:space="preserve">Circulars and Notifications: </w:t>
      </w:r>
    </w:p>
    <w:p w:rsidR="00050291" w:rsidRPr="00871647" w:rsidRDefault="00050291" w:rsidP="002043B8">
      <w:pPr>
        <w:pStyle w:val="BodyText"/>
        <w:spacing w:before="117" w:line="254" w:lineRule="auto"/>
        <w:ind w:right="317"/>
        <w:jc w:val="both"/>
        <w:rPr>
          <w:sz w:val="24"/>
          <w:szCs w:val="24"/>
        </w:rPr>
      </w:pPr>
      <w:r w:rsidRPr="00871647">
        <w:rPr>
          <w:sz w:val="24"/>
          <w:szCs w:val="24"/>
        </w:rPr>
        <w:t xml:space="preserve">Circulars are issued by the CBDT from time to time to deal </w:t>
      </w:r>
      <w:r w:rsidRPr="00871647">
        <w:rPr>
          <w:spacing w:val="-3"/>
          <w:sz w:val="24"/>
          <w:szCs w:val="24"/>
        </w:rPr>
        <w:t xml:space="preserve">with </w:t>
      </w:r>
      <w:r w:rsidRPr="00871647">
        <w:rPr>
          <w:sz w:val="24"/>
          <w:szCs w:val="24"/>
        </w:rPr>
        <w:t>certain specific problems and</w:t>
      </w:r>
      <w:r w:rsidRPr="00871647">
        <w:rPr>
          <w:spacing w:val="-3"/>
          <w:sz w:val="24"/>
          <w:szCs w:val="24"/>
        </w:rPr>
        <w:t xml:space="preserve"> </w:t>
      </w:r>
      <w:r w:rsidRPr="00871647">
        <w:rPr>
          <w:sz w:val="24"/>
          <w:szCs w:val="24"/>
        </w:rPr>
        <w:t xml:space="preserve">to clarify doubts regarding the scope and meaning </w:t>
      </w:r>
      <w:r w:rsidRPr="00871647">
        <w:rPr>
          <w:spacing w:val="-3"/>
          <w:sz w:val="24"/>
          <w:szCs w:val="24"/>
        </w:rPr>
        <w:t xml:space="preserve">of </w:t>
      </w:r>
      <w:r w:rsidRPr="00871647">
        <w:rPr>
          <w:sz w:val="24"/>
          <w:szCs w:val="24"/>
        </w:rPr>
        <w:t xml:space="preserve">the provisions. These circulars are </w:t>
      </w:r>
      <w:r w:rsidRPr="00871647">
        <w:rPr>
          <w:spacing w:val="-5"/>
          <w:sz w:val="24"/>
          <w:szCs w:val="24"/>
        </w:rPr>
        <w:t xml:space="preserve">issued </w:t>
      </w:r>
      <w:r w:rsidRPr="00871647">
        <w:rPr>
          <w:spacing w:val="-7"/>
          <w:sz w:val="24"/>
          <w:szCs w:val="24"/>
        </w:rPr>
        <w:t xml:space="preserve">for </w:t>
      </w:r>
      <w:r w:rsidRPr="00871647">
        <w:rPr>
          <w:sz w:val="24"/>
          <w:szCs w:val="24"/>
        </w:rPr>
        <w:t>the guidance of the officers and/or</w:t>
      </w:r>
      <w:r w:rsidRPr="00871647">
        <w:rPr>
          <w:spacing w:val="22"/>
          <w:sz w:val="24"/>
          <w:szCs w:val="24"/>
        </w:rPr>
        <w:t xml:space="preserve"> </w:t>
      </w:r>
      <w:r w:rsidRPr="00871647">
        <w:rPr>
          <w:sz w:val="24"/>
          <w:szCs w:val="24"/>
        </w:rPr>
        <w:t>assesses.</w:t>
      </w:r>
    </w:p>
    <w:p w:rsidR="008D0653" w:rsidRPr="00871647" w:rsidRDefault="008D0653" w:rsidP="002043B8">
      <w:pPr>
        <w:pStyle w:val="BodyText"/>
        <w:spacing w:before="117" w:line="254" w:lineRule="auto"/>
        <w:ind w:right="317"/>
        <w:jc w:val="both"/>
        <w:rPr>
          <w:sz w:val="24"/>
          <w:szCs w:val="24"/>
        </w:rPr>
      </w:pPr>
    </w:p>
    <w:p w:rsidR="00050291" w:rsidRPr="00871647" w:rsidRDefault="00050291" w:rsidP="002043B8">
      <w:pPr>
        <w:pStyle w:val="BodyText"/>
        <w:spacing w:before="2"/>
        <w:rPr>
          <w:sz w:val="18"/>
        </w:rPr>
      </w:pPr>
    </w:p>
    <w:p w:rsidR="00050291" w:rsidRPr="00871647" w:rsidRDefault="00050291" w:rsidP="002043B8">
      <w:pPr>
        <w:pStyle w:val="Heading2"/>
        <w:ind w:left="0"/>
        <w:rPr>
          <w:rFonts w:ascii="Times New Roman" w:hAnsi="Times New Roman" w:cs="Times New Roman"/>
          <w:b/>
          <w:i w:val="0"/>
        </w:rPr>
      </w:pPr>
      <w:bookmarkStart w:id="3" w:name="IMPORTANT_DEFINITIONS_ASSESSMENT_YEAR_:_"/>
      <w:bookmarkEnd w:id="3"/>
      <w:r w:rsidRPr="00871647">
        <w:rPr>
          <w:rFonts w:ascii="Times New Roman" w:hAnsi="Times New Roman" w:cs="Times New Roman"/>
          <w:b/>
          <w:i w:val="0"/>
          <w:w w:val="105"/>
        </w:rPr>
        <w:t xml:space="preserve">IMPORTANT DEFINITIONS </w:t>
      </w:r>
    </w:p>
    <w:p w:rsidR="00050291" w:rsidRPr="00871647" w:rsidRDefault="00050291" w:rsidP="00BE7F12">
      <w:pPr>
        <w:tabs>
          <w:tab w:val="left" w:pos="6210"/>
        </w:tabs>
        <w:spacing w:before="114" w:line="319" w:lineRule="auto"/>
        <w:ind w:right="4140"/>
        <w:rPr>
          <w:rFonts w:ascii="Times New Roman" w:hAnsi="Times New Roman" w:cs="Times New Roman"/>
          <w:b/>
          <w:sz w:val="28"/>
        </w:rPr>
      </w:pPr>
      <w:r w:rsidRPr="00871647">
        <w:rPr>
          <w:rFonts w:ascii="Times New Roman" w:hAnsi="Times New Roman" w:cs="Times New Roman"/>
          <w:b/>
          <w:w w:val="105"/>
          <w:sz w:val="28"/>
        </w:rPr>
        <w:t>ASSESSMENT YEAR Section</w:t>
      </w:r>
      <w:r w:rsidR="00BE7F12" w:rsidRPr="00871647">
        <w:rPr>
          <w:rFonts w:ascii="Times New Roman" w:hAnsi="Times New Roman" w:cs="Times New Roman"/>
          <w:b/>
          <w:w w:val="105"/>
          <w:sz w:val="28"/>
        </w:rPr>
        <w:t xml:space="preserve"> </w:t>
      </w:r>
      <w:r w:rsidRPr="00871647">
        <w:rPr>
          <w:rFonts w:ascii="Times New Roman" w:hAnsi="Times New Roman" w:cs="Times New Roman"/>
          <w:b/>
          <w:w w:val="105"/>
          <w:sz w:val="28"/>
        </w:rPr>
        <w:t xml:space="preserve">2(9) </w:t>
      </w:r>
    </w:p>
    <w:p w:rsidR="00050291" w:rsidRPr="00871647" w:rsidRDefault="00050291" w:rsidP="00BE7F12">
      <w:pPr>
        <w:spacing w:after="0"/>
        <w:jc w:val="both"/>
        <w:rPr>
          <w:rFonts w:ascii="Times New Roman" w:hAnsi="Times New Roman" w:cs="Times New Roman"/>
          <w:sz w:val="24"/>
          <w:szCs w:val="24"/>
        </w:rPr>
      </w:pPr>
      <w:r w:rsidRPr="00871647">
        <w:rPr>
          <w:rFonts w:ascii="Times New Roman" w:hAnsi="Times New Roman" w:cs="Times New Roman"/>
          <w:sz w:val="24"/>
          <w:szCs w:val="24"/>
        </w:rPr>
        <w:t xml:space="preserve">“Assessment year” means the period starting from April 1 and ending </w:t>
      </w:r>
      <w:r w:rsidRPr="00871647">
        <w:rPr>
          <w:rFonts w:ascii="Times New Roman" w:hAnsi="Times New Roman" w:cs="Times New Roman"/>
          <w:spacing w:val="-3"/>
          <w:sz w:val="24"/>
          <w:szCs w:val="24"/>
        </w:rPr>
        <w:t xml:space="preserve">on </w:t>
      </w:r>
      <w:r w:rsidRPr="00871647">
        <w:rPr>
          <w:rFonts w:ascii="Times New Roman" w:hAnsi="Times New Roman" w:cs="Times New Roman"/>
          <w:sz w:val="24"/>
          <w:szCs w:val="24"/>
        </w:rPr>
        <w:t xml:space="preserve">March 31 </w:t>
      </w:r>
      <w:r w:rsidRPr="00871647">
        <w:rPr>
          <w:rFonts w:ascii="Times New Roman" w:hAnsi="Times New Roman" w:cs="Times New Roman"/>
          <w:spacing w:val="-3"/>
          <w:sz w:val="24"/>
          <w:szCs w:val="24"/>
        </w:rPr>
        <w:t xml:space="preserve">of </w:t>
      </w:r>
      <w:r w:rsidRPr="00871647">
        <w:rPr>
          <w:rFonts w:ascii="Times New Roman" w:hAnsi="Times New Roman" w:cs="Times New Roman"/>
          <w:sz w:val="24"/>
          <w:szCs w:val="24"/>
        </w:rPr>
        <w:t xml:space="preserve">the next year.  Example: Assessment </w:t>
      </w:r>
      <w:r w:rsidRPr="00871647">
        <w:rPr>
          <w:rFonts w:ascii="Times New Roman" w:hAnsi="Times New Roman" w:cs="Times New Roman"/>
          <w:spacing w:val="-3"/>
          <w:sz w:val="24"/>
          <w:szCs w:val="24"/>
        </w:rPr>
        <w:t xml:space="preserve">year </w:t>
      </w:r>
      <w:r w:rsidRPr="00871647">
        <w:rPr>
          <w:rFonts w:ascii="Times New Roman" w:hAnsi="Times New Roman" w:cs="Times New Roman"/>
          <w:sz w:val="24"/>
          <w:szCs w:val="24"/>
        </w:rPr>
        <w:t xml:space="preserve">2019-20 which commences </w:t>
      </w:r>
      <w:r w:rsidRPr="00871647">
        <w:rPr>
          <w:rFonts w:ascii="Times New Roman" w:hAnsi="Times New Roman" w:cs="Times New Roman"/>
          <w:spacing w:val="-3"/>
          <w:sz w:val="24"/>
          <w:szCs w:val="24"/>
        </w:rPr>
        <w:t xml:space="preserve">on </w:t>
      </w:r>
      <w:r w:rsidRPr="00871647">
        <w:rPr>
          <w:rFonts w:ascii="Times New Roman" w:hAnsi="Times New Roman" w:cs="Times New Roman"/>
          <w:sz w:val="24"/>
          <w:szCs w:val="24"/>
        </w:rPr>
        <w:t xml:space="preserve">April </w:t>
      </w:r>
      <w:r w:rsidRPr="00871647">
        <w:rPr>
          <w:rFonts w:ascii="Times New Roman" w:hAnsi="Times New Roman" w:cs="Times New Roman"/>
          <w:spacing w:val="-3"/>
          <w:sz w:val="24"/>
          <w:szCs w:val="24"/>
        </w:rPr>
        <w:t xml:space="preserve">1, </w:t>
      </w:r>
      <w:r w:rsidRPr="00871647">
        <w:rPr>
          <w:rFonts w:ascii="Times New Roman" w:hAnsi="Times New Roman" w:cs="Times New Roman"/>
          <w:sz w:val="24"/>
          <w:szCs w:val="24"/>
        </w:rPr>
        <w:t xml:space="preserve">2019 and ends </w:t>
      </w:r>
      <w:r w:rsidRPr="00871647">
        <w:rPr>
          <w:rFonts w:ascii="Times New Roman" w:hAnsi="Times New Roman" w:cs="Times New Roman"/>
          <w:spacing w:val="-3"/>
          <w:sz w:val="24"/>
          <w:szCs w:val="24"/>
        </w:rPr>
        <w:t xml:space="preserve">on </w:t>
      </w:r>
      <w:r w:rsidRPr="00871647">
        <w:rPr>
          <w:rFonts w:ascii="Times New Roman" w:hAnsi="Times New Roman" w:cs="Times New Roman"/>
          <w:sz w:val="24"/>
          <w:szCs w:val="24"/>
        </w:rPr>
        <w:t xml:space="preserve">March </w:t>
      </w:r>
      <w:r w:rsidRPr="00871647">
        <w:rPr>
          <w:rFonts w:ascii="Times New Roman" w:hAnsi="Times New Roman" w:cs="Times New Roman"/>
          <w:spacing w:val="-4"/>
          <w:sz w:val="24"/>
          <w:szCs w:val="24"/>
        </w:rPr>
        <w:t xml:space="preserve">31, </w:t>
      </w:r>
      <w:r w:rsidRPr="00871647">
        <w:rPr>
          <w:rFonts w:ascii="Times New Roman" w:hAnsi="Times New Roman" w:cs="Times New Roman"/>
          <w:sz w:val="24"/>
          <w:szCs w:val="24"/>
        </w:rPr>
        <w:t xml:space="preserve">2020. Income </w:t>
      </w:r>
      <w:r w:rsidRPr="00871647">
        <w:rPr>
          <w:rFonts w:ascii="Times New Roman" w:hAnsi="Times New Roman" w:cs="Times New Roman"/>
          <w:spacing w:val="-3"/>
          <w:sz w:val="24"/>
          <w:szCs w:val="24"/>
        </w:rPr>
        <w:t xml:space="preserve">of </w:t>
      </w:r>
      <w:r w:rsidRPr="00871647">
        <w:rPr>
          <w:rFonts w:ascii="Times New Roman" w:hAnsi="Times New Roman" w:cs="Times New Roman"/>
          <w:sz w:val="24"/>
          <w:szCs w:val="24"/>
        </w:rPr>
        <w:t xml:space="preserve">previous year </w:t>
      </w:r>
      <w:r w:rsidRPr="00871647">
        <w:rPr>
          <w:rFonts w:ascii="Times New Roman" w:hAnsi="Times New Roman" w:cs="Times New Roman"/>
          <w:spacing w:val="-3"/>
          <w:sz w:val="24"/>
          <w:szCs w:val="24"/>
        </w:rPr>
        <w:t xml:space="preserve">of </w:t>
      </w:r>
      <w:r w:rsidRPr="00871647">
        <w:rPr>
          <w:rFonts w:ascii="Times New Roman" w:hAnsi="Times New Roman" w:cs="Times New Roman"/>
          <w:sz w:val="24"/>
          <w:szCs w:val="24"/>
        </w:rPr>
        <w:t xml:space="preserve">an assessee is taxed during the assessment year at the rates prescribed by the relevant Finance Act </w:t>
      </w:r>
      <w:r w:rsidRPr="00871647">
        <w:rPr>
          <w:rFonts w:ascii="Times New Roman" w:hAnsi="Times New Roman" w:cs="Times New Roman"/>
          <w:spacing w:val="-4"/>
          <w:sz w:val="24"/>
          <w:szCs w:val="24"/>
        </w:rPr>
        <w:t xml:space="preserve">for </w:t>
      </w:r>
      <w:r w:rsidRPr="00871647">
        <w:rPr>
          <w:rFonts w:ascii="Times New Roman" w:hAnsi="Times New Roman" w:cs="Times New Roman"/>
          <w:sz w:val="24"/>
          <w:szCs w:val="24"/>
        </w:rPr>
        <w:t>tax</w:t>
      </w:r>
      <w:r w:rsidRPr="00871647">
        <w:rPr>
          <w:rFonts w:ascii="Times New Roman" w:hAnsi="Times New Roman" w:cs="Times New Roman"/>
          <w:spacing w:val="22"/>
          <w:sz w:val="24"/>
          <w:szCs w:val="24"/>
        </w:rPr>
        <w:t xml:space="preserve"> </w:t>
      </w:r>
      <w:r w:rsidRPr="00871647">
        <w:rPr>
          <w:rFonts w:ascii="Times New Roman" w:hAnsi="Times New Roman" w:cs="Times New Roman"/>
          <w:sz w:val="24"/>
          <w:szCs w:val="24"/>
        </w:rPr>
        <w:t>rates.</w:t>
      </w:r>
    </w:p>
    <w:p w:rsidR="008D0653" w:rsidRPr="00871647" w:rsidRDefault="008D0653" w:rsidP="002043B8">
      <w:pPr>
        <w:spacing w:after="0"/>
        <w:rPr>
          <w:rFonts w:ascii="Times New Roman" w:hAnsi="Times New Roman" w:cs="Times New Roman"/>
          <w:sz w:val="24"/>
          <w:szCs w:val="24"/>
        </w:rPr>
      </w:pPr>
    </w:p>
    <w:p w:rsidR="00050291" w:rsidRPr="00871647" w:rsidRDefault="00050291" w:rsidP="002043B8">
      <w:pPr>
        <w:pStyle w:val="Heading2"/>
        <w:spacing w:before="98"/>
        <w:ind w:left="0"/>
        <w:rPr>
          <w:rFonts w:ascii="Times New Roman" w:hAnsi="Times New Roman" w:cs="Times New Roman"/>
          <w:b/>
          <w:i w:val="0"/>
        </w:rPr>
      </w:pPr>
      <w:r w:rsidRPr="00871647">
        <w:rPr>
          <w:rFonts w:ascii="Times New Roman" w:hAnsi="Times New Roman" w:cs="Times New Roman"/>
          <w:b/>
          <w:i w:val="0"/>
          <w:w w:val="105"/>
        </w:rPr>
        <w:t xml:space="preserve">PREVIOUS YEAR: Section 3 </w:t>
      </w:r>
    </w:p>
    <w:p w:rsidR="00050291" w:rsidRPr="00871647" w:rsidRDefault="00050291" w:rsidP="002043B8">
      <w:pPr>
        <w:pStyle w:val="BodyText"/>
        <w:spacing w:before="112" w:line="252" w:lineRule="auto"/>
        <w:ind w:right="315"/>
        <w:jc w:val="both"/>
        <w:rPr>
          <w:sz w:val="24"/>
          <w:szCs w:val="24"/>
        </w:rPr>
      </w:pPr>
      <w:r w:rsidRPr="00871647">
        <w:rPr>
          <w:sz w:val="24"/>
          <w:szCs w:val="24"/>
        </w:rPr>
        <w:t>Income earned in a particular year is taxable in the next year. The year in which income is earned is known as previous year and the next year in which income is taxable is known as assessment year. In other words, previous year is the financial year immediately preceding the assessment year.</w:t>
      </w:r>
    </w:p>
    <w:p w:rsidR="008D0653" w:rsidRPr="00871647" w:rsidRDefault="008D0653" w:rsidP="002043B8">
      <w:pPr>
        <w:pStyle w:val="BodyText"/>
        <w:spacing w:before="112" w:line="252" w:lineRule="auto"/>
        <w:ind w:right="315"/>
        <w:jc w:val="both"/>
        <w:rPr>
          <w:sz w:val="24"/>
          <w:szCs w:val="24"/>
        </w:rPr>
      </w:pPr>
    </w:p>
    <w:p w:rsidR="00050291" w:rsidRPr="00871647" w:rsidRDefault="00050291" w:rsidP="002043B8">
      <w:pPr>
        <w:pStyle w:val="Heading2"/>
        <w:spacing w:before="83" w:line="206" w:lineRule="auto"/>
        <w:ind w:left="0" w:right="545"/>
        <w:rPr>
          <w:rFonts w:ascii="Times New Roman" w:hAnsi="Times New Roman" w:cs="Times New Roman"/>
          <w:b/>
          <w:i w:val="0"/>
        </w:rPr>
      </w:pPr>
      <w:bookmarkStart w:id="4" w:name="Exceptions_to_the_general_rule_that_prev"/>
      <w:bookmarkEnd w:id="4"/>
      <w:r w:rsidRPr="00871647">
        <w:rPr>
          <w:rFonts w:ascii="Times New Roman" w:hAnsi="Times New Roman" w:cs="Times New Roman"/>
          <w:b/>
          <w:i w:val="0"/>
        </w:rPr>
        <w:t xml:space="preserve">Exceptions to the general rule that previous year’s income is taxable during the assessment year </w:t>
      </w:r>
    </w:p>
    <w:p w:rsidR="00050291" w:rsidRPr="00871647" w:rsidRDefault="00050291" w:rsidP="002043B8">
      <w:pPr>
        <w:pStyle w:val="BodyText"/>
        <w:spacing w:before="79" w:line="266" w:lineRule="auto"/>
        <w:ind w:right="545"/>
        <w:jc w:val="both"/>
        <w:rPr>
          <w:sz w:val="24"/>
          <w:szCs w:val="24"/>
        </w:rPr>
      </w:pPr>
      <w:r w:rsidRPr="00871647">
        <w:rPr>
          <w:sz w:val="24"/>
          <w:szCs w:val="24"/>
        </w:rPr>
        <w:t>In the following situations income of an assessee is liable to be assessed to tax in the same year in which he earns the income:</w:t>
      </w:r>
    </w:p>
    <w:p w:rsidR="00050291" w:rsidRPr="00871647" w:rsidRDefault="00050291" w:rsidP="002043B8">
      <w:pPr>
        <w:pStyle w:val="Heading3"/>
        <w:keepNext w:val="0"/>
        <w:keepLines w:val="0"/>
        <w:widowControl w:val="0"/>
        <w:numPr>
          <w:ilvl w:val="0"/>
          <w:numId w:val="2"/>
        </w:numPr>
        <w:tabs>
          <w:tab w:val="left" w:pos="1129"/>
        </w:tabs>
        <w:autoSpaceDE w:val="0"/>
        <w:autoSpaceDN w:val="0"/>
        <w:spacing w:before="76" w:line="240" w:lineRule="auto"/>
        <w:ind w:left="0" w:firstLine="0"/>
        <w:jc w:val="both"/>
        <w:rPr>
          <w:rFonts w:ascii="Times New Roman" w:hAnsi="Times New Roman" w:cs="Times New Roman"/>
          <w:color w:val="auto"/>
          <w:sz w:val="24"/>
          <w:szCs w:val="24"/>
        </w:rPr>
      </w:pPr>
      <w:r w:rsidRPr="00CD08B6">
        <w:rPr>
          <w:rFonts w:ascii="Times New Roman" w:hAnsi="Times New Roman" w:cs="Times New Roman"/>
          <w:b w:val="0"/>
          <w:color w:val="auto"/>
          <w:sz w:val="24"/>
          <w:szCs w:val="24"/>
        </w:rPr>
        <w:t xml:space="preserve">Income </w:t>
      </w:r>
      <w:r w:rsidRPr="00CD08B6">
        <w:rPr>
          <w:rFonts w:ascii="Times New Roman" w:hAnsi="Times New Roman" w:cs="Times New Roman"/>
          <w:b w:val="0"/>
          <w:color w:val="auto"/>
          <w:spacing w:val="-3"/>
          <w:sz w:val="24"/>
          <w:szCs w:val="24"/>
        </w:rPr>
        <w:t xml:space="preserve">of </w:t>
      </w:r>
      <w:r w:rsidRPr="00CD08B6">
        <w:rPr>
          <w:rFonts w:ascii="Times New Roman" w:hAnsi="Times New Roman" w:cs="Times New Roman"/>
          <w:b w:val="0"/>
          <w:color w:val="auto"/>
          <w:sz w:val="24"/>
          <w:szCs w:val="24"/>
        </w:rPr>
        <w:t>non-residents from</w:t>
      </w:r>
      <w:r w:rsidRPr="00CD08B6">
        <w:rPr>
          <w:rFonts w:ascii="Times New Roman" w:hAnsi="Times New Roman" w:cs="Times New Roman"/>
          <w:b w:val="0"/>
          <w:color w:val="auto"/>
          <w:spacing w:val="28"/>
          <w:sz w:val="24"/>
          <w:szCs w:val="24"/>
        </w:rPr>
        <w:t xml:space="preserve"> </w:t>
      </w:r>
      <w:r w:rsidRPr="00CD08B6">
        <w:rPr>
          <w:rFonts w:ascii="Times New Roman" w:hAnsi="Times New Roman" w:cs="Times New Roman"/>
          <w:b w:val="0"/>
          <w:color w:val="auto"/>
          <w:sz w:val="24"/>
          <w:szCs w:val="24"/>
        </w:rPr>
        <w:t>shipping</w:t>
      </w:r>
      <w:r w:rsidRPr="00871647">
        <w:rPr>
          <w:rFonts w:ascii="Times New Roman" w:hAnsi="Times New Roman" w:cs="Times New Roman"/>
          <w:color w:val="auto"/>
          <w:sz w:val="24"/>
          <w:szCs w:val="24"/>
        </w:rPr>
        <w:t>;</w:t>
      </w:r>
    </w:p>
    <w:p w:rsidR="00050291" w:rsidRPr="00871647" w:rsidRDefault="00050291" w:rsidP="002043B8">
      <w:pPr>
        <w:pStyle w:val="ListParagraph"/>
        <w:numPr>
          <w:ilvl w:val="0"/>
          <w:numId w:val="2"/>
        </w:numPr>
        <w:tabs>
          <w:tab w:val="left" w:pos="1143"/>
        </w:tabs>
        <w:ind w:left="0" w:firstLine="0"/>
        <w:jc w:val="both"/>
        <w:rPr>
          <w:sz w:val="24"/>
          <w:szCs w:val="24"/>
        </w:rPr>
      </w:pPr>
      <w:r w:rsidRPr="00871647">
        <w:rPr>
          <w:spacing w:val="3"/>
          <w:sz w:val="24"/>
          <w:szCs w:val="24"/>
        </w:rPr>
        <w:t xml:space="preserve">Income </w:t>
      </w:r>
      <w:r w:rsidRPr="00871647">
        <w:rPr>
          <w:sz w:val="24"/>
          <w:szCs w:val="24"/>
        </w:rPr>
        <w:t xml:space="preserve">of </w:t>
      </w:r>
      <w:r w:rsidRPr="00871647">
        <w:rPr>
          <w:spacing w:val="2"/>
          <w:sz w:val="24"/>
          <w:szCs w:val="24"/>
        </w:rPr>
        <w:t xml:space="preserve">persons leaving </w:t>
      </w:r>
      <w:r w:rsidRPr="00871647">
        <w:rPr>
          <w:sz w:val="24"/>
          <w:szCs w:val="24"/>
        </w:rPr>
        <w:t xml:space="preserve">India either </w:t>
      </w:r>
      <w:r w:rsidRPr="00871647">
        <w:rPr>
          <w:spacing w:val="3"/>
          <w:sz w:val="24"/>
          <w:szCs w:val="24"/>
        </w:rPr>
        <w:t xml:space="preserve">permanently </w:t>
      </w:r>
      <w:r w:rsidRPr="00871647">
        <w:rPr>
          <w:sz w:val="24"/>
          <w:szCs w:val="24"/>
        </w:rPr>
        <w:t xml:space="preserve">or </w:t>
      </w:r>
      <w:r w:rsidRPr="00871647">
        <w:rPr>
          <w:spacing w:val="2"/>
          <w:sz w:val="24"/>
          <w:szCs w:val="24"/>
        </w:rPr>
        <w:t xml:space="preserve">for </w:t>
      </w:r>
      <w:r w:rsidRPr="00871647">
        <w:rPr>
          <w:sz w:val="24"/>
          <w:szCs w:val="24"/>
        </w:rPr>
        <w:t xml:space="preserve">a long </w:t>
      </w:r>
      <w:r w:rsidRPr="00871647">
        <w:rPr>
          <w:spacing w:val="3"/>
          <w:sz w:val="24"/>
          <w:szCs w:val="24"/>
        </w:rPr>
        <w:t>period</w:t>
      </w:r>
      <w:r w:rsidRPr="00871647">
        <w:rPr>
          <w:spacing w:val="9"/>
          <w:sz w:val="24"/>
          <w:szCs w:val="24"/>
        </w:rPr>
        <w:t xml:space="preserve"> </w:t>
      </w:r>
      <w:r w:rsidRPr="00871647">
        <w:rPr>
          <w:sz w:val="24"/>
          <w:szCs w:val="24"/>
        </w:rPr>
        <w:t>of time;</w:t>
      </w:r>
    </w:p>
    <w:p w:rsidR="00050291" w:rsidRPr="00871647" w:rsidRDefault="00050291" w:rsidP="002043B8">
      <w:pPr>
        <w:pStyle w:val="ListParagraph"/>
        <w:numPr>
          <w:ilvl w:val="0"/>
          <w:numId w:val="2"/>
        </w:numPr>
        <w:tabs>
          <w:tab w:val="left" w:pos="1129"/>
        </w:tabs>
        <w:spacing w:before="116"/>
        <w:ind w:left="0" w:firstLine="0"/>
        <w:jc w:val="both"/>
        <w:rPr>
          <w:sz w:val="24"/>
          <w:szCs w:val="24"/>
        </w:rPr>
      </w:pPr>
      <w:r w:rsidRPr="00871647">
        <w:rPr>
          <w:sz w:val="24"/>
          <w:szCs w:val="24"/>
        </w:rPr>
        <w:t xml:space="preserve">Income </w:t>
      </w:r>
      <w:r w:rsidRPr="00871647">
        <w:rPr>
          <w:spacing w:val="-3"/>
          <w:sz w:val="24"/>
          <w:szCs w:val="24"/>
        </w:rPr>
        <w:t xml:space="preserve">of </w:t>
      </w:r>
      <w:r w:rsidRPr="00871647">
        <w:rPr>
          <w:sz w:val="24"/>
          <w:szCs w:val="24"/>
        </w:rPr>
        <w:t>bodies formed for short</w:t>
      </w:r>
      <w:r w:rsidRPr="00871647">
        <w:rPr>
          <w:spacing w:val="36"/>
          <w:sz w:val="24"/>
          <w:szCs w:val="24"/>
        </w:rPr>
        <w:t xml:space="preserve"> </w:t>
      </w:r>
      <w:r w:rsidRPr="00871647">
        <w:rPr>
          <w:sz w:val="24"/>
          <w:szCs w:val="24"/>
        </w:rPr>
        <w:t>duration;</w:t>
      </w:r>
    </w:p>
    <w:p w:rsidR="00050291" w:rsidRPr="00871647" w:rsidRDefault="00050291" w:rsidP="002043B8">
      <w:pPr>
        <w:pStyle w:val="BodyText"/>
        <w:spacing w:before="126"/>
        <w:jc w:val="both"/>
        <w:rPr>
          <w:sz w:val="24"/>
          <w:szCs w:val="24"/>
        </w:rPr>
      </w:pPr>
      <w:r w:rsidRPr="00871647">
        <w:rPr>
          <w:sz w:val="24"/>
          <w:szCs w:val="24"/>
        </w:rPr>
        <w:t>d .Income of a person trying to alienate his assets with a view to avoiding payment of tax;</w:t>
      </w:r>
    </w:p>
    <w:p w:rsidR="00050291" w:rsidRPr="00871647" w:rsidRDefault="00050291" w:rsidP="002043B8">
      <w:pPr>
        <w:pStyle w:val="Heading3"/>
        <w:jc w:val="both"/>
        <w:rPr>
          <w:rFonts w:ascii="Times New Roman" w:hAnsi="Times New Roman" w:cs="Times New Roman"/>
          <w:b w:val="0"/>
          <w:color w:val="auto"/>
          <w:sz w:val="24"/>
          <w:szCs w:val="24"/>
        </w:rPr>
      </w:pPr>
      <w:r w:rsidRPr="00871647">
        <w:rPr>
          <w:rFonts w:ascii="Times New Roman" w:hAnsi="Times New Roman" w:cs="Times New Roman"/>
          <w:b w:val="0"/>
          <w:color w:val="auto"/>
          <w:sz w:val="24"/>
          <w:szCs w:val="24"/>
        </w:rPr>
        <w:t>e. Income of a discontinued business.</w:t>
      </w:r>
    </w:p>
    <w:p w:rsidR="00050291" w:rsidRPr="00871647" w:rsidRDefault="00050291" w:rsidP="002043B8">
      <w:pPr>
        <w:spacing w:before="122"/>
        <w:rPr>
          <w:rFonts w:ascii="Times New Roman" w:hAnsi="Times New Roman" w:cs="Times New Roman"/>
          <w:b/>
          <w:sz w:val="28"/>
        </w:rPr>
      </w:pPr>
      <w:bookmarkStart w:id="5" w:name="PERSON_:_Section_2(31)"/>
      <w:bookmarkEnd w:id="5"/>
      <w:r w:rsidRPr="00871647">
        <w:rPr>
          <w:rFonts w:ascii="Times New Roman" w:hAnsi="Times New Roman" w:cs="Times New Roman"/>
          <w:b/>
          <w:w w:val="105"/>
          <w:sz w:val="28"/>
        </w:rPr>
        <w:t xml:space="preserve">PERSON: Section 2(31) </w:t>
      </w:r>
    </w:p>
    <w:p w:rsidR="00BE7F12" w:rsidRPr="00871647" w:rsidRDefault="00050291" w:rsidP="00BE7F12">
      <w:pPr>
        <w:pStyle w:val="BodyText"/>
        <w:numPr>
          <w:ilvl w:val="0"/>
          <w:numId w:val="188"/>
        </w:numPr>
        <w:spacing w:before="69"/>
        <w:ind w:left="0" w:firstLine="0"/>
        <w:jc w:val="both"/>
        <w:rPr>
          <w:sz w:val="24"/>
          <w:szCs w:val="24"/>
        </w:rPr>
      </w:pPr>
      <w:r w:rsidRPr="00871647">
        <w:rPr>
          <w:sz w:val="24"/>
          <w:szCs w:val="24"/>
        </w:rPr>
        <w:t>The term “person” includes:</w:t>
      </w:r>
    </w:p>
    <w:p w:rsidR="00BE7F12" w:rsidRPr="00871647" w:rsidRDefault="00050291" w:rsidP="00BE7F12">
      <w:pPr>
        <w:pStyle w:val="BodyText"/>
        <w:numPr>
          <w:ilvl w:val="0"/>
          <w:numId w:val="188"/>
        </w:numPr>
        <w:spacing w:before="69"/>
        <w:ind w:left="0" w:firstLine="0"/>
        <w:jc w:val="both"/>
        <w:rPr>
          <w:sz w:val="24"/>
          <w:szCs w:val="24"/>
        </w:rPr>
      </w:pPr>
      <w:r w:rsidRPr="00871647">
        <w:rPr>
          <w:sz w:val="24"/>
          <w:szCs w:val="24"/>
        </w:rPr>
        <w:t>an</w:t>
      </w:r>
      <w:r w:rsidRPr="00871647">
        <w:rPr>
          <w:spacing w:val="-3"/>
          <w:sz w:val="24"/>
          <w:szCs w:val="24"/>
        </w:rPr>
        <w:t xml:space="preserve"> </w:t>
      </w:r>
      <w:r w:rsidRPr="00871647">
        <w:rPr>
          <w:sz w:val="24"/>
          <w:szCs w:val="24"/>
        </w:rPr>
        <w:t>individual;</w:t>
      </w:r>
    </w:p>
    <w:p w:rsidR="00BE7F12" w:rsidRPr="00871647" w:rsidRDefault="00050291" w:rsidP="00BE7F12">
      <w:pPr>
        <w:pStyle w:val="BodyText"/>
        <w:numPr>
          <w:ilvl w:val="0"/>
          <w:numId w:val="188"/>
        </w:numPr>
        <w:spacing w:before="69"/>
        <w:ind w:left="0" w:firstLine="0"/>
        <w:jc w:val="both"/>
        <w:rPr>
          <w:sz w:val="24"/>
          <w:szCs w:val="24"/>
        </w:rPr>
      </w:pPr>
      <w:r w:rsidRPr="00871647">
        <w:rPr>
          <w:sz w:val="24"/>
          <w:szCs w:val="24"/>
        </w:rPr>
        <w:t xml:space="preserve">a </w:t>
      </w:r>
      <w:r w:rsidRPr="00871647">
        <w:rPr>
          <w:spacing w:val="2"/>
          <w:sz w:val="24"/>
          <w:szCs w:val="24"/>
        </w:rPr>
        <w:t xml:space="preserve">Hindu </w:t>
      </w:r>
      <w:r w:rsidRPr="00871647">
        <w:rPr>
          <w:spacing w:val="3"/>
          <w:sz w:val="24"/>
          <w:szCs w:val="24"/>
        </w:rPr>
        <w:t>undivided</w:t>
      </w:r>
      <w:r w:rsidRPr="00871647">
        <w:rPr>
          <w:spacing w:val="5"/>
          <w:sz w:val="24"/>
          <w:szCs w:val="24"/>
        </w:rPr>
        <w:t xml:space="preserve"> </w:t>
      </w:r>
      <w:r w:rsidRPr="00871647">
        <w:rPr>
          <w:spacing w:val="2"/>
          <w:sz w:val="24"/>
          <w:szCs w:val="24"/>
        </w:rPr>
        <w:t>family;</w:t>
      </w:r>
    </w:p>
    <w:p w:rsidR="00BE7F12" w:rsidRPr="00871647" w:rsidRDefault="00050291" w:rsidP="00BE7F12">
      <w:pPr>
        <w:pStyle w:val="BodyText"/>
        <w:numPr>
          <w:ilvl w:val="0"/>
          <w:numId w:val="188"/>
        </w:numPr>
        <w:spacing w:before="69"/>
        <w:ind w:left="0" w:firstLine="0"/>
        <w:jc w:val="both"/>
        <w:rPr>
          <w:sz w:val="24"/>
          <w:szCs w:val="24"/>
        </w:rPr>
      </w:pPr>
      <w:r w:rsidRPr="00871647">
        <w:rPr>
          <w:w w:val="105"/>
          <w:sz w:val="24"/>
          <w:szCs w:val="24"/>
        </w:rPr>
        <w:t>a</w:t>
      </w:r>
      <w:r w:rsidRPr="00871647">
        <w:rPr>
          <w:spacing w:val="-13"/>
          <w:w w:val="105"/>
          <w:sz w:val="24"/>
          <w:szCs w:val="24"/>
        </w:rPr>
        <w:t xml:space="preserve"> </w:t>
      </w:r>
      <w:r w:rsidRPr="00871647">
        <w:rPr>
          <w:spacing w:val="2"/>
          <w:w w:val="105"/>
          <w:sz w:val="24"/>
          <w:szCs w:val="24"/>
        </w:rPr>
        <w:t>company;</w:t>
      </w:r>
    </w:p>
    <w:p w:rsidR="00BE7F12" w:rsidRPr="00871647" w:rsidRDefault="00050291" w:rsidP="00BE7F12">
      <w:pPr>
        <w:pStyle w:val="BodyText"/>
        <w:numPr>
          <w:ilvl w:val="0"/>
          <w:numId w:val="188"/>
        </w:numPr>
        <w:spacing w:before="69"/>
        <w:ind w:left="0" w:firstLine="0"/>
        <w:jc w:val="both"/>
        <w:rPr>
          <w:sz w:val="24"/>
          <w:szCs w:val="24"/>
        </w:rPr>
      </w:pPr>
      <w:r w:rsidRPr="00871647">
        <w:rPr>
          <w:w w:val="105"/>
          <w:sz w:val="24"/>
          <w:szCs w:val="24"/>
        </w:rPr>
        <w:t>a</w:t>
      </w:r>
      <w:r w:rsidRPr="00871647">
        <w:rPr>
          <w:spacing w:val="-13"/>
          <w:w w:val="105"/>
          <w:sz w:val="24"/>
          <w:szCs w:val="24"/>
        </w:rPr>
        <w:t xml:space="preserve"> </w:t>
      </w:r>
      <w:r w:rsidRPr="00871647">
        <w:rPr>
          <w:w w:val="105"/>
          <w:sz w:val="24"/>
          <w:szCs w:val="24"/>
        </w:rPr>
        <w:t>firm;</w:t>
      </w:r>
    </w:p>
    <w:p w:rsidR="00BE7F12" w:rsidRPr="00871647" w:rsidRDefault="00050291" w:rsidP="00BE7F12">
      <w:pPr>
        <w:pStyle w:val="BodyText"/>
        <w:numPr>
          <w:ilvl w:val="0"/>
          <w:numId w:val="188"/>
        </w:numPr>
        <w:spacing w:before="69"/>
        <w:ind w:hanging="720"/>
        <w:jc w:val="both"/>
        <w:rPr>
          <w:sz w:val="24"/>
          <w:szCs w:val="24"/>
        </w:rPr>
      </w:pPr>
      <w:r w:rsidRPr="00871647">
        <w:rPr>
          <w:spacing w:val="3"/>
          <w:sz w:val="24"/>
          <w:szCs w:val="24"/>
        </w:rPr>
        <w:t xml:space="preserve">an association </w:t>
      </w:r>
      <w:r w:rsidRPr="00871647">
        <w:rPr>
          <w:sz w:val="24"/>
          <w:szCs w:val="24"/>
        </w:rPr>
        <w:t xml:space="preserve">of </w:t>
      </w:r>
      <w:r w:rsidRPr="00871647">
        <w:rPr>
          <w:spacing w:val="3"/>
          <w:sz w:val="24"/>
          <w:szCs w:val="24"/>
        </w:rPr>
        <w:t xml:space="preserve">persons </w:t>
      </w:r>
      <w:r w:rsidRPr="00871647">
        <w:rPr>
          <w:sz w:val="24"/>
          <w:szCs w:val="24"/>
        </w:rPr>
        <w:t xml:space="preserve">or a </w:t>
      </w:r>
      <w:r w:rsidRPr="00871647">
        <w:rPr>
          <w:spacing w:val="3"/>
          <w:sz w:val="24"/>
          <w:szCs w:val="24"/>
        </w:rPr>
        <w:t xml:space="preserve">body </w:t>
      </w:r>
      <w:r w:rsidRPr="00871647">
        <w:rPr>
          <w:sz w:val="24"/>
          <w:szCs w:val="24"/>
        </w:rPr>
        <w:t xml:space="preserve">of </w:t>
      </w:r>
      <w:r w:rsidRPr="00871647">
        <w:rPr>
          <w:spacing w:val="2"/>
          <w:sz w:val="24"/>
          <w:szCs w:val="24"/>
        </w:rPr>
        <w:t xml:space="preserve">individuals </w:t>
      </w:r>
      <w:r w:rsidRPr="00871647">
        <w:rPr>
          <w:sz w:val="24"/>
          <w:szCs w:val="24"/>
        </w:rPr>
        <w:t>,</w:t>
      </w:r>
      <w:r w:rsidRPr="00871647">
        <w:rPr>
          <w:spacing w:val="2"/>
          <w:sz w:val="24"/>
          <w:szCs w:val="24"/>
        </w:rPr>
        <w:t xml:space="preserve">whether </w:t>
      </w:r>
      <w:r w:rsidRPr="00871647">
        <w:rPr>
          <w:spacing w:val="3"/>
          <w:sz w:val="24"/>
          <w:szCs w:val="24"/>
        </w:rPr>
        <w:t xml:space="preserve">incorporated </w:t>
      </w:r>
      <w:r w:rsidRPr="00871647">
        <w:rPr>
          <w:sz w:val="24"/>
          <w:szCs w:val="24"/>
        </w:rPr>
        <w:t>or</w:t>
      </w:r>
      <w:r w:rsidRPr="00871647">
        <w:rPr>
          <w:spacing w:val="18"/>
          <w:sz w:val="24"/>
          <w:szCs w:val="24"/>
        </w:rPr>
        <w:t xml:space="preserve"> </w:t>
      </w:r>
      <w:r w:rsidRPr="00871647">
        <w:rPr>
          <w:spacing w:val="2"/>
          <w:sz w:val="24"/>
          <w:szCs w:val="24"/>
        </w:rPr>
        <w:t>not;</w:t>
      </w:r>
      <w:r w:rsidRPr="00871647">
        <w:rPr>
          <w:sz w:val="24"/>
          <w:szCs w:val="24"/>
        </w:rPr>
        <w:t xml:space="preserve">                       6.a local </w:t>
      </w:r>
      <w:r w:rsidRPr="00871647">
        <w:rPr>
          <w:spacing w:val="3"/>
          <w:sz w:val="24"/>
          <w:szCs w:val="24"/>
        </w:rPr>
        <w:t>authority;</w:t>
      </w:r>
      <w:r w:rsidRPr="00871647">
        <w:rPr>
          <w:spacing w:val="-1"/>
          <w:sz w:val="24"/>
          <w:szCs w:val="24"/>
        </w:rPr>
        <w:t xml:space="preserve"> </w:t>
      </w:r>
      <w:r w:rsidRPr="00871647">
        <w:rPr>
          <w:spacing w:val="3"/>
          <w:sz w:val="24"/>
          <w:szCs w:val="24"/>
        </w:rPr>
        <w:t>and</w:t>
      </w:r>
    </w:p>
    <w:p w:rsidR="00050291" w:rsidRPr="00871647" w:rsidRDefault="00050291" w:rsidP="00BE7F12">
      <w:pPr>
        <w:pStyle w:val="BodyText"/>
        <w:numPr>
          <w:ilvl w:val="0"/>
          <w:numId w:val="188"/>
        </w:numPr>
        <w:spacing w:before="69"/>
        <w:ind w:hanging="720"/>
        <w:jc w:val="both"/>
        <w:rPr>
          <w:sz w:val="24"/>
          <w:szCs w:val="24"/>
        </w:rPr>
      </w:pPr>
      <w:r w:rsidRPr="00871647">
        <w:rPr>
          <w:sz w:val="24"/>
          <w:szCs w:val="24"/>
        </w:rPr>
        <w:t xml:space="preserve">every artificial juridical person </w:t>
      </w:r>
      <w:r w:rsidRPr="00871647">
        <w:rPr>
          <w:spacing w:val="-4"/>
          <w:sz w:val="24"/>
          <w:szCs w:val="24"/>
        </w:rPr>
        <w:t xml:space="preserve">not </w:t>
      </w:r>
      <w:r w:rsidRPr="00871647">
        <w:rPr>
          <w:sz w:val="24"/>
          <w:szCs w:val="24"/>
        </w:rPr>
        <w:t>falling with in any of the preceding</w:t>
      </w:r>
      <w:r w:rsidRPr="00871647">
        <w:rPr>
          <w:spacing w:val="23"/>
          <w:sz w:val="24"/>
          <w:szCs w:val="24"/>
        </w:rPr>
        <w:t xml:space="preserve"> </w:t>
      </w:r>
      <w:r w:rsidRPr="00871647">
        <w:rPr>
          <w:sz w:val="24"/>
          <w:szCs w:val="24"/>
        </w:rPr>
        <w:t>categories.</w:t>
      </w:r>
    </w:p>
    <w:p w:rsidR="00050291" w:rsidRPr="00871647" w:rsidRDefault="00050291" w:rsidP="002043B8">
      <w:pPr>
        <w:pStyle w:val="BodyText"/>
        <w:jc w:val="both"/>
        <w:rPr>
          <w:sz w:val="24"/>
          <w:szCs w:val="24"/>
        </w:rPr>
      </w:pPr>
    </w:p>
    <w:p w:rsidR="00050291" w:rsidRPr="00871647" w:rsidRDefault="00050291" w:rsidP="002043B8">
      <w:pPr>
        <w:spacing w:before="122"/>
        <w:rPr>
          <w:rFonts w:ascii="Times New Roman" w:hAnsi="Times New Roman" w:cs="Times New Roman"/>
          <w:b/>
          <w:sz w:val="28"/>
        </w:rPr>
      </w:pPr>
      <w:r w:rsidRPr="00871647">
        <w:rPr>
          <w:rFonts w:ascii="Times New Roman" w:hAnsi="Times New Roman" w:cs="Times New Roman"/>
          <w:b/>
          <w:w w:val="105"/>
          <w:sz w:val="28"/>
        </w:rPr>
        <w:t xml:space="preserve">ASSESSEE: Section 2(7) </w:t>
      </w:r>
    </w:p>
    <w:p w:rsidR="00050291" w:rsidRPr="00871647" w:rsidRDefault="00050291" w:rsidP="002043B8">
      <w:pPr>
        <w:spacing w:after="0"/>
        <w:rPr>
          <w:rFonts w:ascii="Times New Roman" w:hAnsi="Times New Roman" w:cs="Times New Roman"/>
          <w:sz w:val="24"/>
          <w:szCs w:val="24"/>
        </w:rPr>
      </w:pPr>
      <w:r w:rsidRPr="00871647">
        <w:rPr>
          <w:rFonts w:ascii="Times New Roman" w:hAnsi="Times New Roman" w:cs="Times New Roman"/>
          <w:sz w:val="24"/>
          <w:szCs w:val="24"/>
        </w:rPr>
        <w:t xml:space="preserve">Every person in respect </w:t>
      </w:r>
      <w:r w:rsidRPr="00871647">
        <w:rPr>
          <w:rFonts w:ascii="Times New Roman" w:hAnsi="Times New Roman" w:cs="Times New Roman"/>
          <w:spacing w:val="-3"/>
          <w:sz w:val="24"/>
          <w:szCs w:val="24"/>
        </w:rPr>
        <w:t xml:space="preserve">of </w:t>
      </w:r>
      <w:r w:rsidRPr="00871647">
        <w:rPr>
          <w:rFonts w:ascii="Times New Roman" w:hAnsi="Times New Roman" w:cs="Times New Roman"/>
          <w:sz w:val="24"/>
          <w:szCs w:val="24"/>
        </w:rPr>
        <w:t xml:space="preserve">whom, any proceeding under the act has </w:t>
      </w:r>
      <w:r w:rsidRPr="00871647">
        <w:rPr>
          <w:rFonts w:ascii="Times New Roman" w:hAnsi="Times New Roman" w:cs="Times New Roman"/>
          <w:spacing w:val="-3"/>
          <w:sz w:val="24"/>
          <w:szCs w:val="24"/>
        </w:rPr>
        <w:t xml:space="preserve">been  </w:t>
      </w:r>
      <w:r w:rsidRPr="00871647">
        <w:rPr>
          <w:rFonts w:ascii="Times New Roman" w:hAnsi="Times New Roman" w:cs="Times New Roman"/>
          <w:sz w:val="24"/>
          <w:szCs w:val="24"/>
        </w:rPr>
        <w:t xml:space="preserve">taken </w:t>
      </w:r>
      <w:r w:rsidRPr="00871647">
        <w:rPr>
          <w:rFonts w:ascii="Times New Roman" w:hAnsi="Times New Roman" w:cs="Times New Roman"/>
          <w:spacing w:val="-4"/>
          <w:sz w:val="24"/>
          <w:szCs w:val="24"/>
        </w:rPr>
        <w:t xml:space="preserve">for  </w:t>
      </w:r>
      <w:r w:rsidRPr="00871647">
        <w:rPr>
          <w:rFonts w:ascii="Times New Roman" w:hAnsi="Times New Roman" w:cs="Times New Roman"/>
          <w:sz w:val="24"/>
          <w:szCs w:val="24"/>
        </w:rPr>
        <w:t xml:space="preserve">the  </w:t>
      </w:r>
      <w:r w:rsidRPr="00871647">
        <w:rPr>
          <w:rFonts w:ascii="Times New Roman" w:hAnsi="Times New Roman" w:cs="Times New Roman"/>
          <w:spacing w:val="-5"/>
          <w:sz w:val="24"/>
          <w:szCs w:val="24"/>
        </w:rPr>
        <w:t xml:space="preserve">assessment  </w:t>
      </w:r>
      <w:r w:rsidRPr="00871647">
        <w:rPr>
          <w:rFonts w:ascii="Times New Roman" w:hAnsi="Times New Roman" w:cs="Times New Roman"/>
          <w:spacing w:val="-3"/>
          <w:sz w:val="24"/>
          <w:szCs w:val="24"/>
        </w:rPr>
        <w:t xml:space="preserve">of </w:t>
      </w:r>
      <w:r w:rsidRPr="00871647">
        <w:rPr>
          <w:rFonts w:ascii="Times New Roman" w:hAnsi="Times New Roman" w:cs="Times New Roman"/>
          <w:sz w:val="24"/>
          <w:szCs w:val="24"/>
        </w:rPr>
        <w:t xml:space="preserve">his  income </w:t>
      </w:r>
      <w:r w:rsidRPr="00871647">
        <w:rPr>
          <w:rFonts w:ascii="Times New Roman" w:hAnsi="Times New Roman" w:cs="Times New Roman"/>
          <w:spacing w:val="-3"/>
          <w:sz w:val="24"/>
          <w:szCs w:val="24"/>
        </w:rPr>
        <w:t xml:space="preserve">or of </w:t>
      </w:r>
      <w:r w:rsidRPr="00871647">
        <w:rPr>
          <w:rFonts w:ascii="Times New Roman" w:hAnsi="Times New Roman" w:cs="Times New Roman"/>
          <w:sz w:val="24"/>
          <w:szCs w:val="24"/>
        </w:rPr>
        <w:t xml:space="preserve">the income </w:t>
      </w:r>
      <w:r w:rsidRPr="00871647">
        <w:rPr>
          <w:rFonts w:ascii="Times New Roman" w:hAnsi="Times New Roman" w:cs="Times New Roman"/>
          <w:spacing w:val="-3"/>
          <w:sz w:val="24"/>
          <w:szCs w:val="24"/>
        </w:rPr>
        <w:t xml:space="preserve">of </w:t>
      </w:r>
      <w:r w:rsidRPr="00871647">
        <w:rPr>
          <w:rFonts w:ascii="Times New Roman" w:hAnsi="Times New Roman" w:cs="Times New Roman"/>
          <w:sz w:val="24"/>
          <w:szCs w:val="24"/>
        </w:rPr>
        <w:t xml:space="preserve">any other person in respect </w:t>
      </w:r>
      <w:r w:rsidRPr="00871647">
        <w:rPr>
          <w:rFonts w:ascii="Times New Roman" w:hAnsi="Times New Roman" w:cs="Times New Roman"/>
          <w:spacing w:val="-3"/>
          <w:sz w:val="24"/>
          <w:szCs w:val="24"/>
        </w:rPr>
        <w:t xml:space="preserve">of </w:t>
      </w:r>
      <w:r w:rsidRPr="00871647">
        <w:rPr>
          <w:rFonts w:ascii="Times New Roman" w:hAnsi="Times New Roman" w:cs="Times New Roman"/>
          <w:sz w:val="24"/>
          <w:szCs w:val="24"/>
        </w:rPr>
        <w:t xml:space="preserve">which he  is  assessable  </w:t>
      </w:r>
      <w:r w:rsidRPr="00871647">
        <w:rPr>
          <w:rFonts w:ascii="Times New Roman" w:hAnsi="Times New Roman" w:cs="Times New Roman"/>
          <w:spacing w:val="-3"/>
          <w:sz w:val="24"/>
          <w:szCs w:val="24"/>
        </w:rPr>
        <w:t xml:space="preserve">or  of </w:t>
      </w:r>
      <w:r w:rsidRPr="00871647">
        <w:rPr>
          <w:rFonts w:ascii="Times New Roman" w:hAnsi="Times New Roman" w:cs="Times New Roman"/>
          <w:sz w:val="24"/>
          <w:szCs w:val="24"/>
        </w:rPr>
        <w:t xml:space="preserve">the </w:t>
      </w:r>
      <w:r w:rsidRPr="00871647">
        <w:rPr>
          <w:rFonts w:ascii="Times New Roman" w:hAnsi="Times New Roman" w:cs="Times New Roman"/>
          <w:spacing w:val="-6"/>
          <w:sz w:val="24"/>
          <w:szCs w:val="24"/>
        </w:rPr>
        <w:t xml:space="preserve">loss </w:t>
      </w:r>
      <w:r w:rsidRPr="00871647">
        <w:rPr>
          <w:rFonts w:ascii="Times New Roman" w:hAnsi="Times New Roman" w:cs="Times New Roman"/>
          <w:sz w:val="24"/>
          <w:szCs w:val="24"/>
        </w:rPr>
        <w:t xml:space="preserve">sustained by  him </w:t>
      </w:r>
      <w:r w:rsidRPr="00871647">
        <w:rPr>
          <w:rFonts w:ascii="Times New Roman" w:hAnsi="Times New Roman" w:cs="Times New Roman"/>
          <w:spacing w:val="-5"/>
          <w:sz w:val="24"/>
          <w:szCs w:val="24"/>
        </w:rPr>
        <w:t xml:space="preserve">or </w:t>
      </w:r>
      <w:r w:rsidRPr="00871647">
        <w:rPr>
          <w:rFonts w:ascii="Times New Roman" w:hAnsi="Times New Roman" w:cs="Times New Roman"/>
          <w:sz w:val="24"/>
          <w:szCs w:val="24"/>
        </w:rPr>
        <w:t xml:space="preserve">by such other person </w:t>
      </w:r>
      <w:r w:rsidRPr="00871647">
        <w:rPr>
          <w:rFonts w:ascii="Times New Roman" w:hAnsi="Times New Roman" w:cs="Times New Roman"/>
          <w:spacing w:val="-3"/>
          <w:sz w:val="24"/>
          <w:szCs w:val="24"/>
        </w:rPr>
        <w:t xml:space="preserve">or </w:t>
      </w:r>
      <w:r w:rsidRPr="00871647">
        <w:rPr>
          <w:rFonts w:ascii="Times New Roman" w:hAnsi="Times New Roman" w:cs="Times New Roman"/>
          <w:sz w:val="24"/>
          <w:szCs w:val="24"/>
        </w:rPr>
        <w:t xml:space="preserve">the amount </w:t>
      </w:r>
      <w:r w:rsidRPr="00871647">
        <w:rPr>
          <w:rFonts w:ascii="Times New Roman" w:hAnsi="Times New Roman" w:cs="Times New Roman"/>
          <w:spacing w:val="-3"/>
          <w:sz w:val="24"/>
          <w:szCs w:val="24"/>
        </w:rPr>
        <w:t xml:space="preserve">of </w:t>
      </w:r>
      <w:r w:rsidRPr="00871647">
        <w:rPr>
          <w:rFonts w:ascii="Times New Roman" w:hAnsi="Times New Roman" w:cs="Times New Roman"/>
          <w:sz w:val="24"/>
          <w:szCs w:val="24"/>
        </w:rPr>
        <w:t xml:space="preserve">refund due to him </w:t>
      </w:r>
      <w:r w:rsidRPr="00871647">
        <w:rPr>
          <w:rFonts w:ascii="Times New Roman" w:hAnsi="Times New Roman" w:cs="Times New Roman"/>
          <w:spacing w:val="-3"/>
          <w:sz w:val="24"/>
          <w:szCs w:val="24"/>
        </w:rPr>
        <w:t xml:space="preserve">or </w:t>
      </w:r>
      <w:r w:rsidRPr="00871647">
        <w:rPr>
          <w:rFonts w:ascii="Times New Roman" w:hAnsi="Times New Roman" w:cs="Times New Roman"/>
          <w:sz w:val="24"/>
          <w:szCs w:val="24"/>
        </w:rPr>
        <w:t xml:space="preserve">to </w:t>
      </w:r>
      <w:r w:rsidRPr="00871647">
        <w:rPr>
          <w:rFonts w:ascii="Times New Roman" w:hAnsi="Times New Roman" w:cs="Times New Roman"/>
          <w:spacing w:val="-3"/>
          <w:sz w:val="24"/>
          <w:szCs w:val="24"/>
        </w:rPr>
        <w:t xml:space="preserve">such </w:t>
      </w:r>
      <w:r w:rsidRPr="00871647">
        <w:rPr>
          <w:rFonts w:ascii="Times New Roman" w:hAnsi="Times New Roman" w:cs="Times New Roman"/>
          <w:spacing w:val="-5"/>
          <w:sz w:val="24"/>
          <w:szCs w:val="24"/>
        </w:rPr>
        <w:t xml:space="preserve">other </w:t>
      </w:r>
      <w:r w:rsidRPr="00871647">
        <w:rPr>
          <w:rFonts w:ascii="Times New Roman" w:hAnsi="Times New Roman" w:cs="Times New Roman"/>
          <w:sz w:val="24"/>
          <w:szCs w:val="24"/>
        </w:rPr>
        <w:t xml:space="preserve">person may </w:t>
      </w:r>
      <w:r w:rsidRPr="00871647">
        <w:rPr>
          <w:rFonts w:ascii="Times New Roman" w:hAnsi="Times New Roman" w:cs="Times New Roman"/>
          <w:spacing w:val="-3"/>
          <w:sz w:val="24"/>
          <w:szCs w:val="24"/>
        </w:rPr>
        <w:t xml:space="preserve">be </w:t>
      </w:r>
      <w:r w:rsidRPr="00871647">
        <w:rPr>
          <w:rFonts w:ascii="Times New Roman" w:hAnsi="Times New Roman" w:cs="Times New Roman"/>
          <w:sz w:val="24"/>
          <w:szCs w:val="24"/>
        </w:rPr>
        <w:t>called an  assessee.</w:t>
      </w:r>
    </w:p>
    <w:p w:rsidR="00050291" w:rsidRPr="00871647" w:rsidRDefault="00050291" w:rsidP="002043B8">
      <w:pPr>
        <w:spacing w:after="0"/>
        <w:rPr>
          <w:rFonts w:ascii="Times New Roman" w:hAnsi="Times New Roman" w:cs="Times New Roman"/>
          <w:sz w:val="24"/>
          <w:szCs w:val="24"/>
        </w:rPr>
      </w:pPr>
    </w:p>
    <w:p w:rsidR="00050291" w:rsidRPr="00871647" w:rsidRDefault="00050291" w:rsidP="002043B8">
      <w:pPr>
        <w:pStyle w:val="Heading2"/>
        <w:tabs>
          <w:tab w:val="left" w:pos="4551"/>
        </w:tabs>
        <w:ind w:left="0"/>
        <w:rPr>
          <w:rFonts w:ascii="Times New Roman" w:hAnsi="Times New Roman" w:cs="Times New Roman"/>
          <w:b/>
          <w:i w:val="0"/>
        </w:rPr>
      </w:pPr>
      <w:r w:rsidRPr="00871647">
        <w:rPr>
          <w:rFonts w:ascii="Times New Roman" w:hAnsi="Times New Roman" w:cs="Times New Roman"/>
          <w:b/>
          <w:i w:val="0"/>
          <w:w w:val="105"/>
        </w:rPr>
        <w:t>BASIS</w:t>
      </w:r>
      <w:r w:rsidRPr="00871647">
        <w:rPr>
          <w:rFonts w:ascii="Times New Roman" w:hAnsi="Times New Roman" w:cs="Times New Roman"/>
          <w:b/>
          <w:i w:val="0"/>
          <w:spacing w:val="-32"/>
          <w:w w:val="105"/>
        </w:rPr>
        <w:t xml:space="preserve"> </w:t>
      </w:r>
      <w:r w:rsidRPr="00871647">
        <w:rPr>
          <w:rFonts w:ascii="Times New Roman" w:hAnsi="Times New Roman" w:cs="Times New Roman"/>
          <w:b/>
          <w:i w:val="0"/>
          <w:spacing w:val="4"/>
          <w:w w:val="105"/>
        </w:rPr>
        <w:t>OF</w:t>
      </w:r>
      <w:r w:rsidRPr="00871647">
        <w:rPr>
          <w:rFonts w:ascii="Times New Roman" w:hAnsi="Times New Roman" w:cs="Times New Roman"/>
          <w:b/>
          <w:i w:val="0"/>
          <w:spacing w:val="-24"/>
          <w:w w:val="105"/>
        </w:rPr>
        <w:t xml:space="preserve"> </w:t>
      </w:r>
      <w:r w:rsidRPr="00871647">
        <w:rPr>
          <w:rFonts w:ascii="Times New Roman" w:hAnsi="Times New Roman" w:cs="Times New Roman"/>
          <w:b/>
          <w:i w:val="0"/>
          <w:spacing w:val="3"/>
          <w:w w:val="105"/>
        </w:rPr>
        <w:t>CHARGE</w:t>
      </w:r>
      <w:r w:rsidRPr="00871647">
        <w:rPr>
          <w:rFonts w:ascii="Times New Roman" w:hAnsi="Times New Roman" w:cs="Times New Roman"/>
          <w:b/>
          <w:i w:val="0"/>
          <w:spacing w:val="-28"/>
          <w:w w:val="105"/>
        </w:rPr>
        <w:t xml:space="preserve"> </w:t>
      </w:r>
      <w:r w:rsidRPr="00871647">
        <w:rPr>
          <w:rFonts w:ascii="Times New Roman" w:hAnsi="Times New Roman" w:cs="Times New Roman"/>
          <w:b/>
          <w:i w:val="0"/>
          <w:spacing w:val="4"/>
          <w:w w:val="105"/>
        </w:rPr>
        <w:t>OF</w:t>
      </w:r>
      <w:r w:rsidRPr="00871647">
        <w:rPr>
          <w:rFonts w:ascii="Times New Roman" w:hAnsi="Times New Roman" w:cs="Times New Roman"/>
          <w:b/>
          <w:i w:val="0"/>
          <w:spacing w:val="-28"/>
          <w:w w:val="105"/>
        </w:rPr>
        <w:t xml:space="preserve"> </w:t>
      </w:r>
      <w:r w:rsidRPr="00871647">
        <w:rPr>
          <w:rFonts w:ascii="Times New Roman" w:hAnsi="Times New Roman" w:cs="Times New Roman"/>
          <w:b/>
          <w:i w:val="0"/>
          <w:spacing w:val="3"/>
          <w:w w:val="105"/>
        </w:rPr>
        <w:t>INCOME</w:t>
      </w:r>
      <w:r w:rsidRPr="00871647">
        <w:rPr>
          <w:rFonts w:ascii="Times New Roman" w:hAnsi="Times New Roman" w:cs="Times New Roman"/>
          <w:b/>
          <w:i w:val="0"/>
          <w:spacing w:val="-20"/>
          <w:w w:val="105"/>
        </w:rPr>
        <w:t xml:space="preserve"> </w:t>
      </w:r>
      <w:r w:rsidRPr="00871647">
        <w:rPr>
          <w:rFonts w:ascii="Times New Roman" w:hAnsi="Times New Roman" w:cs="Times New Roman"/>
          <w:b/>
          <w:i w:val="0"/>
          <w:w w:val="105"/>
        </w:rPr>
        <w:t xml:space="preserve">TAX </w:t>
      </w:r>
      <w:r w:rsidRPr="00871647">
        <w:rPr>
          <w:rFonts w:ascii="Times New Roman" w:hAnsi="Times New Roman" w:cs="Times New Roman"/>
          <w:b/>
          <w:i w:val="0"/>
          <w:spacing w:val="2"/>
          <w:w w:val="105"/>
        </w:rPr>
        <w:t>Sec</w:t>
      </w:r>
      <w:r w:rsidRPr="00871647">
        <w:rPr>
          <w:rFonts w:ascii="Times New Roman" w:hAnsi="Times New Roman" w:cs="Times New Roman"/>
          <w:b/>
          <w:i w:val="0"/>
          <w:w w:val="105"/>
        </w:rPr>
        <w:t>:</w:t>
      </w:r>
      <w:r w:rsidRPr="00871647">
        <w:rPr>
          <w:rFonts w:ascii="Times New Roman" w:hAnsi="Times New Roman" w:cs="Times New Roman"/>
          <w:b/>
          <w:i w:val="0"/>
          <w:spacing w:val="-11"/>
          <w:w w:val="105"/>
        </w:rPr>
        <w:t xml:space="preserve"> </w:t>
      </w:r>
      <w:r w:rsidRPr="00871647">
        <w:rPr>
          <w:rFonts w:ascii="Times New Roman" w:hAnsi="Times New Roman" w:cs="Times New Roman"/>
          <w:b/>
          <w:i w:val="0"/>
          <w:spacing w:val="3"/>
          <w:w w:val="105"/>
        </w:rPr>
        <w:t>4</w:t>
      </w:r>
      <w:r w:rsidRPr="00871647">
        <w:rPr>
          <w:rFonts w:ascii="Times New Roman" w:hAnsi="Times New Roman" w:cs="Times New Roman"/>
          <w:b/>
          <w:i w:val="0"/>
          <w:w w:val="105"/>
        </w:rPr>
        <w:t xml:space="preserve"> </w:t>
      </w:r>
    </w:p>
    <w:p w:rsidR="00050291" w:rsidRPr="00871647" w:rsidRDefault="00050291" w:rsidP="002043B8">
      <w:pPr>
        <w:pStyle w:val="BodyText"/>
        <w:spacing w:before="117"/>
        <w:jc w:val="both"/>
        <w:rPr>
          <w:sz w:val="24"/>
          <w:szCs w:val="24"/>
        </w:rPr>
      </w:pPr>
      <w:r w:rsidRPr="00871647">
        <w:rPr>
          <w:sz w:val="24"/>
          <w:szCs w:val="24"/>
        </w:rPr>
        <w:t>To know the procedure for charging tax on income, one should be familiar with the following:</w:t>
      </w:r>
    </w:p>
    <w:p w:rsidR="00050291" w:rsidRPr="00871647" w:rsidRDefault="00050291" w:rsidP="00E920F8">
      <w:pPr>
        <w:pStyle w:val="ListParagraph"/>
        <w:numPr>
          <w:ilvl w:val="0"/>
          <w:numId w:val="3"/>
        </w:numPr>
        <w:tabs>
          <w:tab w:val="left" w:pos="855"/>
        </w:tabs>
        <w:ind w:left="900" w:hanging="900"/>
        <w:jc w:val="both"/>
        <w:rPr>
          <w:sz w:val="24"/>
          <w:szCs w:val="24"/>
        </w:rPr>
      </w:pPr>
      <w:r w:rsidRPr="00871647">
        <w:rPr>
          <w:b/>
          <w:sz w:val="24"/>
          <w:szCs w:val="24"/>
        </w:rPr>
        <w:t xml:space="preserve">Annual </w:t>
      </w:r>
      <w:r w:rsidRPr="00871647">
        <w:rPr>
          <w:b/>
          <w:spacing w:val="-3"/>
          <w:sz w:val="24"/>
          <w:szCs w:val="24"/>
        </w:rPr>
        <w:t xml:space="preserve">tax </w:t>
      </w:r>
      <w:r w:rsidRPr="00871647">
        <w:rPr>
          <w:sz w:val="24"/>
          <w:szCs w:val="24"/>
        </w:rPr>
        <w:t xml:space="preserve">- </w:t>
      </w:r>
      <w:r w:rsidRPr="00871647">
        <w:rPr>
          <w:spacing w:val="3"/>
          <w:sz w:val="24"/>
          <w:szCs w:val="24"/>
        </w:rPr>
        <w:t xml:space="preserve">Income-tax </w:t>
      </w:r>
      <w:r w:rsidRPr="00871647">
        <w:rPr>
          <w:sz w:val="24"/>
          <w:szCs w:val="24"/>
        </w:rPr>
        <w:t xml:space="preserve">is </w:t>
      </w:r>
      <w:r w:rsidRPr="00871647">
        <w:rPr>
          <w:spacing w:val="3"/>
          <w:sz w:val="24"/>
          <w:szCs w:val="24"/>
        </w:rPr>
        <w:t xml:space="preserve">an annual </w:t>
      </w:r>
      <w:r w:rsidRPr="00871647">
        <w:rPr>
          <w:spacing w:val="2"/>
          <w:sz w:val="24"/>
          <w:szCs w:val="24"/>
        </w:rPr>
        <w:t xml:space="preserve">tax </w:t>
      </w:r>
      <w:r w:rsidRPr="00871647">
        <w:rPr>
          <w:sz w:val="24"/>
          <w:szCs w:val="24"/>
        </w:rPr>
        <w:t>on</w:t>
      </w:r>
      <w:r w:rsidRPr="00871647">
        <w:rPr>
          <w:spacing w:val="26"/>
          <w:sz w:val="24"/>
          <w:szCs w:val="24"/>
        </w:rPr>
        <w:t xml:space="preserve"> </w:t>
      </w:r>
      <w:r w:rsidRPr="00871647">
        <w:rPr>
          <w:spacing w:val="2"/>
          <w:sz w:val="24"/>
          <w:szCs w:val="24"/>
        </w:rPr>
        <w:t>income.</w:t>
      </w:r>
    </w:p>
    <w:p w:rsidR="00955758" w:rsidRPr="00955758" w:rsidRDefault="00050291" w:rsidP="00E920F8">
      <w:pPr>
        <w:pStyle w:val="Heading3"/>
        <w:keepNext w:val="0"/>
        <w:keepLines w:val="0"/>
        <w:widowControl w:val="0"/>
        <w:numPr>
          <w:ilvl w:val="0"/>
          <w:numId w:val="3"/>
        </w:numPr>
        <w:tabs>
          <w:tab w:val="left" w:pos="855"/>
        </w:tabs>
        <w:autoSpaceDE w:val="0"/>
        <w:autoSpaceDN w:val="0"/>
        <w:spacing w:before="121" w:line="328" w:lineRule="auto"/>
        <w:ind w:left="900" w:right="1107" w:hanging="900"/>
        <w:jc w:val="both"/>
        <w:rPr>
          <w:rFonts w:ascii="Times New Roman" w:hAnsi="Times New Roman" w:cs="Times New Roman"/>
          <w:color w:val="auto"/>
          <w:sz w:val="24"/>
          <w:szCs w:val="24"/>
        </w:rPr>
      </w:pPr>
      <w:r w:rsidRPr="00871647">
        <w:rPr>
          <w:rFonts w:ascii="Times New Roman" w:hAnsi="Times New Roman" w:cs="Times New Roman"/>
          <w:color w:val="auto"/>
          <w:sz w:val="24"/>
          <w:szCs w:val="24"/>
        </w:rPr>
        <w:t xml:space="preserve">Tax rate of assessment year - </w:t>
      </w:r>
      <w:r w:rsidRPr="00871647">
        <w:rPr>
          <w:rFonts w:ascii="Times New Roman" w:hAnsi="Times New Roman" w:cs="Times New Roman"/>
          <w:b w:val="0"/>
          <w:color w:val="auto"/>
          <w:sz w:val="24"/>
          <w:szCs w:val="24"/>
        </w:rPr>
        <w:t xml:space="preserve">Income </w:t>
      </w:r>
      <w:r w:rsidRPr="00871647">
        <w:rPr>
          <w:rFonts w:ascii="Times New Roman" w:hAnsi="Times New Roman" w:cs="Times New Roman"/>
          <w:b w:val="0"/>
          <w:color w:val="auto"/>
          <w:spacing w:val="-3"/>
          <w:sz w:val="24"/>
          <w:szCs w:val="24"/>
        </w:rPr>
        <w:t xml:space="preserve">of </w:t>
      </w:r>
      <w:r w:rsidRPr="00871647">
        <w:rPr>
          <w:rFonts w:ascii="Times New Roman" w:hAnsi="Times New Roman" w:cs="Times New Roman"/>
          <w:b w:val="0"/>
          <w:color w:val="auto"/>
          <w:sz w:val="24"/>
          <w:szCs w:val="24"/>
        </w:rPr>
        <w:t xml:space="preserve">previous year is chargeable to tax in the next </w:t>
      </w:r>
      <w:r w:rsidRPr="00871647">
        <w:rPr>
          <w:rFonts w:ascii="Times New Roman" w:hAnsi="Times New Roman" w:cs="Times New Roman"/>
          <w:b w:val="0"/>
          <w:color w:val="auto"/>
          <w:spacing w:val="-4"/>
          <w:sz w:val="24"/>
          <w:szCs w:val="24"/>
        </w:rPr>
        <w:t xml:space="preserve">following </w:t>
      </w:r>
      <w:r w:rsidRPr="00871647">
        <w:rPr>
          <w:rFonts w:ascii="Times New Roman" w:hAnsi="Times New Roman" w:cs="Times New Roman"/>
          <w:b w:val="0"/>
          <w:color w:val="auto"/>
          <w:sz w:val="24"/>
          <w:szCs w:val="24"/>
        </w:rPr>
        <w:t xml:space="preserve">assessment year at the tax rates applicable for the assessment year. </w:t>
      </w:r>
    </w:p>
    <w:p w:rsidR="00050291" w:rsidRPr="00871647" w:rsidRDefault="00050291" w:rsidP="00955758">
      <w:pPr>
        <w:pStyle w:val="Heading3"/>
        <w:keepNext w:val="0"/>
        <w:keepLines w:val="0"/>
        <w:widowControl w:val="0"/>
        <w:tabs>
          <w:tab w:val="left" w:pos="855"/>
        </w:tabs>
        <w:autoSpaceDE w:val="0"/>
        <w:autoSpaceDN w:val="0"/>
        <w:spacing w:before="121" w:line="328" w:lineRule="auto"/>
        <w:ind w:left="900" w:right="1107"/>
        <w:jc w:val="both"/>
        <w:rPr>
          <w:rFonts w:ascii="Times New Roman" w:hAnsi="Times New Roman" w:cs="Times New Roman"/>
          <w:color w:val="auto"/>
          <w:sz w:val="24"/>
          <w:szCs w:val="24"/>
        </w:rPr>
      </w:pPr>
      <w:r w:rsidRPr="00871647">
        <w:rPr>
          <w:rFonts w:ascii="Times New Roman" w:hAnsi="Times New Roman" w:cs="Times New Roman"/>
          <w:b w:val="0"/>
          <w:color w:val="auto"/>
          <w:sz w:val="24"/>
          <w:szCs w:val="24"/>
        </w:rPr>
        <w:lastRenderedPageBreak/>
        <w:t xml:space="preserve">This rule </w:t>
      </w:r>
      <w:r w:rsidRPr="00871647">
        <w:rPr>
          <w:rFonts w:ascii="Times New Roman" w:hAnsi="Times New Roman" w:cs="Times New Roman"/>
          <w:b w:val="0"/>
          <w:color w:val="auto"/>
          <w:spacing w:val="-5"/>
          <w:sz w:val="24"/>
          <w:szCs w:val="24"/>
        </w:rPr>
        <w:t xml:space="preserve">is, </w:t>
      </w:r>
      <w:r w:rsidRPr="00871647">
        <w:rPr>
          <w:rFonts w:ascii="Times New Roman" w:hAnsi="Times New Roman" w:cs="Times New Roman"/>
          <w:b w:val="0"/>
          <w:color w:val="auto"/>
          <w:sz w:val="24"/>
          <w:szCs w:val="24"/>
        </w:rPr>
        <w:t>however, subject to some</w:t>
      </w:r>
      <w:r w:rsidRPr="00871647">
        <w:rPr>
          <w:rFonts w:ascii="Times New Roman" w:hAnsi="Times New Roman" w:cs="Times New Roman"/>
          <w:b w:val="0"/>
          <w:color w:val="auto"/>
          <w:spacing w:val="14"/>
          <w:sz w:val="24"/>
          <w:szCs w:val="24"/>
        </w:rPr>
        <w:t xml:space="preserve"> </w:t>
      </w:r>
      <w:r w:rsidRPr="00871647">
        <w:rPr>
          <w:rFonts w:ascii="Times New Roman" w:hAnsi="Times New Roman" w:cs="Times New Roman"/>
          <w:b w:val="0"/>
          <w:color w:val="auto"/>
          <w:sz w:val="24"/>
          <w:szCs w:val="24"/>
        </w:rPr>
        <w:t>exceptions</w:t>
      </w:r>
    </w:p>
    <w:p w:rsidR="00050291" w:rsidRPr="00871647" w:rsidRDefault="00050291" w:rsidP="00E920F8">
      <w:pPr>
        <w:pStyle w:val="ListParagraph"/>
        <w:numPr>
          <w:ilvl w:val="0"/>
          <w:numId w:val="3"/>
        </w:numPr>
        <w:tabs>
          <w:tab w:val="left" w:pos="855"/>
        </w:tabs>
        <w:spacing w:before="74" w:line="331" w:lineRule="auto"/>
        <w:ind w:left="900" w:right="1357" w:hanging="900"/>
        <w:jc w:val="both"/>
        <w:rPr>
          <w:sz w:val="24"/>
          <w:szCs w:val="24"/>
        </w:rPr>
      </w:pPr>
      <w:r w:rsidRPr="00871647">
        <w:rPr>
          <w:b/>
          <w:sz w:val="24"/>
          <w:szCs w:val="24"/>
        </w:rPr>
        <w:t xml:space="preserve">Rates fixed by Finance Act </w:t>
      </w:r>
      <w:r w:rsidRPr="00871647">
        <w:rPr>
          <w:sz w:val="24"/>
          <w:szCs w:val="24"/>
        </w:rPr>
        <w:t xml:space="preserve">- </w:t>
      </w:r>
      <w:r w:rsidRPr="00871647">
        <w:rPr>
          <w:spacing w:val="2"/>
          <w:sz w:val="24"/>
          <w:szCs w:val="24"/>
        </w:rPr>
        <w:t xml:space="preserve">Tax </w:t>
      </w:r>
      <w:r w:rsidRPr="00871647">
        <w:rPr>
          <w:sz w:val="24"/>
          <w:szCs w:val="24"/>
        </w:rPr>
        <w:t xml:space="preserve">rates are fixed by the annual Finance </w:t>
      </w:r>
      <w:r w:rsidRPr="00871647">
        <w:rPr>
          <w:spacing w:val="-3"/>
          <w:sz w:val="24"/>
          <w:szCs w:val="24"/>
        </w:rPr>
        <w:t xml:space="preserve">Act </w:t>
      </w:r>
      <w:r w:rsidRPr="00871647">
        <w:rPr>
          <w:sz w:val="24"/>
          <w:szCs w:val="24"/>
        </w:rPr>
        <w:t>and</w:t>
      </w:r>
      <w:r w:rsidRPr="00871647">
        <w:rPr>
          <w:spacing w:val="-31"/>
          <w:sz w:val="24"/>
          <w:szCs w:val="24"/>
        </w:rPr>
        <w:t xml:space="preserve"> </w:t>
      </w:r>
      <w:r w:rsidRPr="00871647">
        <w:rPr>
          <w:sz w:val="24"/>
          <w:szCs w:val="24"/>
        </w:rPr>
        <w:t xml:space="preserve">not </w:t>
      </w:r>
      <w:r w:rsidRPr="00871647">
        <w:rPr>
          <w:spacing w:val="3"/>
          <w:sz w:val="24"/>
          <w:szCs w:val="24"/>
        </w:rPr>
        <w:t xml:space="preserve">by the </w:t>
      </w:r>
      <w:r w:rsidRPr="00871647">
        <w:rPr>
          <w:sz w:val="24"/>
          <w:szCs w:val="24"/>
        </w:rPr>
        <w:t xml:space="preserve">Income-tax Act. For instance, the Finance Act, 2019, </w:t>
      </w:r>
      <w:r w:rsidRPr="00871647">
        <w:rPr>
          <w:spacing w:val="-3"/>
          <w:sz w:val="24"/>
          <w:szCs w:val="24"/>
        </w:rPr>
        <w:t xml:space="preserve">fixes </w:t>
      </w:r>
      <w:r w:rsidRPr="00871647">
        <w:rPr>
          <w:sz w:val="24"/>
          <w:szCs w:val="24"/>
        </w:rPr>
        <w:t xml:space="preserve">tax rates </w:t>
      </w:r>
      <w:r w:rsidRPr="00871647">
        <w:rPr>
          <w:spacing w:val="-3"/>
          <w:sz w:val="24"/>
          <w:szCs w:val="24"/>
        </w:rPr>
        <w:t xml:space="preserve">for </w:t>
      </w:r>
      <w:r w:rsidRPr="00871647">
        <w:rPr>
          <w:sz w:val="24"/>
          <w:szCs w:val="24"/>
        </w:rPr>
        <w:t>the assessment year</w:t>
      </w:r>
      <w:r w:rsidRPr="00871647">
        <w:rPr>
          <w:spacing w:val="-1"/>
          <w:sz w:val="24"/>
          <w:szCs w:val="24"/>
        </w:rPr>
        <w:t xml:space="preserve"> </w:t>
      </w:r>
      <w:r w:rsidRPr="00871647">
        <w:rPr>
          <w:sz w:val="24"/>
          <w:szCs w:val="24"/>
        </w:rPr>
        <w:t>2019-20.</w:t>
      </w:r>
    </w:p>
    <w:p w:rsidR="00050291" w:rsidRPr="00871647" w:rsidRDefault="00050291" w:rsidP="00E920F8">
      <w:pPr>
        <w:pStyle w:val="ListParagraph"/>
        <w:numPr>
          <w:ilvl w:val="0"/>
          <w:numId w:val="3"/>
        </w:numPr>
        <w:tabs>
          <w:tab w:val="left" w:pos="802"/>
        </w:tabs>
        <w:spacing w:before="67"/>
        <w:ind w:left="900" w:hanging="900"/>
        <w:jc w:val="both"/>
        <w:rPr>
          <w:sz w:val="24"/>
          <w:szCs w:val="24"/>
        </w:rPr>
      </w:pPr>
      <w:r w:rsidRPr="00871647">
        <w:rPr>
          <w:b/>
          <w:sz w:val="24"/>
          <w:szCs w:val="24"/>
        </w:rPr>
        <w:t xml:space="preserve">Tax on person </w:t>
      </w:r>
      <w:r w:rsidRPr="00871647">
        <w:rPr>
          <w:spacing w:val="4"/>
          <w:sz w:val="24"/>
          <w:szCs w:val="24"/>
        </w:rPr>
        <w:t xml:space="preserve">-Tax </w:t>
      </w:r>
      <w:r w:rsidRPr="00871647">
        <w:rPr>
          <w:sz w:val="24"/>
          <w:szCs w:val="24"/>
        </w:rPr>
        <w:t xml:space="preserve">is </w:t>
      </w:r>
      <w:r w:rsidRPr="00871647">
        <w:rPr>
          <w:spacing w:val="3"/>
          <w:sz w:val="24"/>
          <w:szCs w:val="24"/>
        </w:rPr>
        <w:t xml:space="preserve">charged </w:t>
      </w:r>
      <w:r w:rsidRPr="00871647">
        <w:rPr>
          <w:sz w:val="24"/>
          <w:szCs w:val="24"/>
        </w:rPr>
        <w:t xml:space="preserve">on </w:t>
      </w:r>
      <w:r w:rsidRPr="00871647">
        <w:rPr>
          <w:spacing w:val="3"/>
          <w:sz w:val="24"/>
          <w:szCs w:val="24"/>
        </w:rPr>
        <w:t>every</w:t>
      </w:r>
      <w:r w:rsidRPr="00871647">
        <w:rPr>
          <w:spacing w:val="48"/>
          <w:sz w:val="24"/>
          <w:szCs w:val="24"/>
        </w:rPr>
        <w:t xml:space="preserve"> </w:t>
      </w:r>
      <w:r w:rsidRPr="00871647">
        <w:rPr>
          <w:spacing w:val="3"/>
          <w:sz w:val="24"/>
          <w:szCs w:val="24"/>
        </w:rPr>
        <w:t>person</w:t>
      </w:r>
    </w:p>
    <w:p w:rsidR="00050291" w:rsidRPr="00871647" w:rsidRDefault="00050291" w:rsidP="00E920F8">
      <w:pPr>
        <w:pStyle w:val="Heading3"/>
        <w:keepNext w:val="0"/>
        <w:keepLines w:val="0"/>
        <w:widowControl w:val="0"/>
        <w:numPr>
          <w:ilvl w:val="0"/>
          <w:numId w:val="3"/>
        </w:numPr>
        <w:autoSpaceDE w:val="0"/>
        <w:autoSpaceDN w:val="0"/>
        <w:spacing w:before="121" w:line="249" w:lineRule="auto"/>
        <w:ind w:left="900" w:right="1241" w:hanging="900"/>
        <w:jc w:val="both"/>
        <w:rPr>
          <w:rFonts w:ascii="Times New Roman" w:hAnsi="Times New Roman" w:cs="Times New Roman"/>
          <w:b w:val="0"/>
          <w:color w:val="auto"/>
          <w:sz w:val="24"/>
          <w:szCs w:val="24"/>
        </w:rPr>
      </w:pPr>
      <w:r w:rsidRPr="00871647">
        <w:rPr>
          <w:rFonts w:ascii="Times New Roman" w:hAnsi="Times New Roman" w:cs="Times New Roman"/>
          <w:color w:val="auto"/>
          <w:sz w:val="24"/>
          <w:szCs w:val="24"/>
        </w:rPr>
        <w:t xml:space="preserve">Tax on total income - </w:t>
      </w:r>
      <w:r w:rsidRPr="00871647">
        <w:rPr>
          <w:rFonts w:ascii="Times New Roman" w:hAnsi="Times New Roman" w:cs="Times New Roman"/>
          <w:b w:val="0"/>
          <w:color w:val="auto"/>
          <w:spacing w:val="2"/>
          <w:sz w:val="24"/>
          <w:szCs w:val="24"/>
        </w:rPr>
        <w:t xml:space="preserve">Tax </w:t>
      </w:r>
      <w:r w:rsidRPr="00871647">
        <w:rPr>
          <w:rFonts w:ascii="Times New Roman" w:hAnsi="Times New Roman" w:cs="Times New Roman"/>
          <w:b w:val="0"/>
          <w:color w:val="auto"/>
          <w:sz w:val="24"/>
          <w:szCs w:val="24"/>
        </w:rPr>
        <w:t>is levied on the “total income” of every assessee</w:t>
      </w:r>
      <w:r w:rsidRPr="00871647">
        <w:rPr>
          <w:rFonts w:ascii="Times New Roman" w:hAnsi="Times New Roman" w:cs="Times New Roman"/>
          <w:b w:val="0"/>
          <w:color w:val="auto"/>
          <w:spacing w:val="-37"/>
          <w:sz w:val="24"/>
          <w:szCs w:val="24"/>
        </w:rPr>
        <w:t xml:space="preserve"> </w:t>
      </w:r>
      <w:r w:rsidRPr="00871647">
        <w:rPr>
          <w:rFonts w:ascii="Times New Roman" w:hAnsi="Times New Roman" w:cs="Times New Roman"/>
          <w:b w:val="0"/>
          <w:color w:val="auto"/>
          <w:sz w:val="24"/>
          <w:szCs w:val="24"/>
        </w:rPr>
        <w:t xml:space="preserve">computed in accordance with the provisions </w:t>
      </w:r>
      <w:r w:rsidRPr="00871647">
        <w:rPr>
          <w:rFonts w:ascii="Times New Roman" w:hAnsi="Times New Roman" w:cs="Times New Roman"/>
          <w:b w:val="0"/>
          <w:color w:val="auto"/>
          <w:spacing w:val="-3"/>
          <w:sz w:val="24"/>
          <w:szCs w:val="24"/>
        </w:rPr>
        <w:t xml:space="preserve">of </w:t>
      </w:r>
      <w:r w:rsidRPr="00871647">
        <w:rPr>
          <w:rFonts w:ascii="Times New Roman" w:hAnsi="Times New Roman" w:cs="Times New Roman"/>
          <w:b w:val="0"/>
          <w:color w:val="auto"/>
          <w:sz w:val="24"/>
          <w:szCs w:val="24"/>
        </w:rPr>
        <w:t>the</w:t>
      </w:r>
      <w:r w:rsidRPr="00871647">
        <w:rPr>
          <w:rFonts w:ascii="Times New Roman" w:hAnsi="Times New Roman" w:cs="Times New Roman"/>
          <w:b w:val="0"/>
          <w:color w:val="auto"/>
          <w:spacing w:val="-7"/>
          <w:sz w:val="24"/>
          <w:szCs w:val="24"/>
        </w:rPr>
        <w:t xml:space="preserve"> </w:t>
      </w:r>
      <w:r w:rsidRPr="00871647">
        <w:rPr>
          <w:rFonts w:ascii="Times New Roman" w:hAnsi="Times New Roman" w:cs="Times New Roman"/>
          <w:b w:val="0"/>
          <w:color w:val="auto"/>
          <w:sz w:val="24"/>
          <w:szCs w:val="24"/>
        </w:rPr>
        <w:t>Act.</w:t>
      </w:r>
    </w:p>
    <w:p w:rsidR="008D0653" w:rsidRPr="00871647" w:rsidRDefault="008D0653" w:rsidP="002043B8">
      <w:pPr>
        <w:spacing w:before="84"/>
        <w:rPr>
          <w:rFonts w:ascii="Times New Roman" w:hAnsi="Times New Roman" w:cs="Times New Roman"/>
          <w:b/>
          <w:w w:val="105"/>
          <w:sz w:val="28"/>
          <w:szCs w:val="28"/>
        </w:rPr>
      </w:pPr>
      <w:bookmarkStart w:id="6" w:name="Income_:_section2_(24)"/>
      <w:bookmarkEnd w:id="6"/>
    </w:p>
    <w:p w:rsidR="00050291" w:rsidRPr="00871647" w:rsidRDefault="00050291" w:rsidP="002043B8">
      <w:pPr>
        <w:spacing w:before="84"/>
        <w:rPr>
          <w:rFonts w:ascii="Times New Roman" w:hAnsi="Times New Roman" w:cs="Times New Roman"/>
          <w:b/>
          <w:sz w:val="28"/>
          <w:szCs w:val="28"/>
        </w:rPr>
      </w:pPr>
      <w:r w:rsidRPr="00871647">
        <w:rPr>
          <w:rFonts w:ascii="Times New Roman" w:hAnsi="Times New Roman" w:cs="Times New Roman"/>
          <w:b/>
          <w:w w:val="105"/>
          <w:sz w:val="28"/>
          <w:szCs w:val="28"/>
        </w:rPr>
        <w:t xml:space="preserve">Income: section2 (24) </w:t>
      </w:r>
    </w:p>
    <w:p w:rsidR="00050291" w:rsidRPr="00871647" w:rsidRDefault="00050291" w:rsidP="002043B8">
      <w:pPr>
        <w:pStyle w:val="BodyText"/>
        <w:spacing w:before="113" w:line="189" w:lineRule="auto"/>
        <w:ind w:right="315"/>
        <w:jc w:val="both"/>
        <w:rPr>
          <w:sz w:val="24"/>
          <w:szCs w:val="24"/>
        </w:rPr>
      </w:pPr>
      <w:r w:rsidRPr="00871647">
        <w:rPr>
          <w:sz w:val="24"/>
          <w:szCs w:val="24"/>
        </w:rPr>
        <w:t>The definition of the term “income” in section 2(24) is inclusive and not exhaustive. Therefore, the term “income” not only includes those things that are included in section 2(24) but also includes those things that the term signifies according to its general and natural meaning.</w:t>
      </w:r>
    </w:p>
    <w:p w:rsidR="00050291" w:rsidRPr="00871647" w:rsidRDefault="00050291" w:rsidP="002043B8">
      <w:pPr>
        <w:pStyle w:val="BodyText"/>
        <w:spacing w:before="93" w:line="249" w:lineRule="auto"/>
        <w:ind w:right="316"/>
        <w:jc w:val="both"/>
        <w:rPr>
          <w:sz w:val="24"/>
          <w:szCs w:val="24"/>
        </w:rPr>
      </w:pPr>
      <w:r w:rsidRPr="00871647">
        <w:rPr>
          <w:spacing w:val="-5"/>
          <w:sz w:val="24"/>
          <w:szCs w:val="24"/>
        </w:rPr>
        <w:t xml:space="preserve">Income, </w:t>
      </w:r>
      <w:r w:rsidRPr="00871647">
        <w:rPr>
          <w:sz w:val="24"/>
          <w:szCs w:val="24"/>
        </w:rPr>
        <w:t xml:space="preserve">in general, means a periodic monetary return which accrues </w:t>
      </w:r>
      <w:r w:rsidRPr="00871647">
        <w:rPr>
          <w:spacing w:val="-3"/>
          <w:sz w:val="24"/>
          <w:szCs w:val="24"/>
        </w:rPr>
        <w:t xml:space="preserve">or </w:t>
      </w:r>
      <w:r w:rsidRPr="00871647">
        <w:rPr>
          <w:sz w:val="24"/>
          <w:szCs w:val="24"/>
        </w:rPr>
        <w:t xml:space="preserve">is expected to accrue regularly from definite sources. However, under the Income-tax </w:t>
      </w:r>
      <w:r w:rsidRPr="00871647">
        <w:rPr>
          <w:spacing w:val="-3"/>
          <w:sz w:val="24"/>
          <w:szCs w:val="24"/>
        </w:rPr>
        <w:t xml:space="preserve">Act, </w:t>
      </w:r>
      <w:r w:rsidRPr="00871647">
        <w:rPr>
          <w:sz w:val="24"/>
          <w:szCs w:val="24"/>
        </w:rPr>
        <w:t xml:space="preserve">1961, </w:t>
      </w:r>
      <w:r w:rsidRPr="00871647">
        <w:rPr>
          <w:spacing w:val="-3"/>
          <w:sz w:val="24"/>
          <w:szCs w:val="24"/>
        </w:rPr>
        <w:t xml:space="preserve">even </w:t>
      </w:r>
      <w:r w:rsidRPr="00871647">
        <w:rPr>
          <w:sz w:val="24"/>
          <w:szCs w:val="24"/>
        </w:rPr>
        <w:t xml:space="preserve">certain </w:t>
      </w:r>
      <w:r w:rsidRPr="00871647">
        <w:rPr>
          <w:spacing w:val="-5"/>
          <w:sz w:val="24"/>
          <w:szCs w:val="24"/>
        </w:rPr>
        <w:t xml:space="preserve">incomes which </w:t>
      </w:r>
      <w:r w:rsidRPr="00871647">
        <w:rPr>
          <w:sz w:val="24"/>
          <w:szCs w:val="24"/>
        </w:rPr>
        <w:t xml:space="preserve">do not arise regularly are treated as income </w:t>
      </w:r>
      <w:r w:rsidRPr="00871647">
        <w:rPr>
          <w:spacing w:val="-4"/>
          <w:sz w:val="24"/>
          <w:szCs w:val="24"/>
        </w:rPr>
        <w:t xml:space="preserve">for </w:t>
      </w:r>
      <w:r w:rsidRPr="00871647">
        <w:rPr>
          <w:sz w:val="24"/>
          <w:szCs w:val="24"/>
        </w:rPr>
        <w:t>tax purposes e.g. Winnings from lotteries, crossword</w:t>
      </w:r>
      <w:r w:rsidRPr="00871647">
        <w:rPr>
          <w:spacing w:val="-6"/>
          <w:sz w:val="24"/>
          <w:szCs w:val="24"/>
        </w:rPr>
        <w:t xml:space="preserve"> </w:t>
      </w:r>
      <w:r w:rsidRPr="00871647">
        <w:rPr>
          <w:sz w:val="24"/>
          <w:szCs w:val="24"/>
        </w:rPr>
        <w:t>puzzles.</w:t>
      </w:r>
    </w:p>
    <w:p w:rsidR="00050291" w:rsidRPr="00871647" w:rsidRDefault="00050291" w:rsidP="002043B8">
      <w:pPr>
        <w:pStyle w:val="BodyText"/>
        <w:spacing w:before="90"/>
        <w:jc w:val="both"/>
        <w:rPr>
          <w:sz w:val="24"/>
          <w:szCs w:val="24"/>
        </w:rPr>
      </w:pPr>
      <w:r w:rsidRPr="00871647">
        <w:rPr>
          <w:sz w:val="24"/>
          <w:szCs w:val="24"/>
        </w:rPr>
        <w:t>Section 2(24) of the Act gives a statutory definition of income</w:t>
      </w:r>
    </w:p>
    <w:p w:rsidR="00050291" w:rsidRPr="00871647" w:rsidRDefault="00050291" w:rsidP="002043B8">
      <w:pPr>
        <w:pStyle w:val="BodyText"/>
        <w:spacing w:before="90"/>
        <w:jc w:val="both"/>
        <w:rPr>
          <w:sz w:val="24"/>
          <w:szCs w:val="24"/>
        </w:rPr>
      </w:pPr>
    </w:p>
    <w:p w:rsidR="00050291" w:rsidRPr="00871647" w:rsidRDefault="00050291" w:rsidP="002043B8">
      <w:pPr>
        <w:spacing w:before="66"/>
        <w:rPr>
          <w:rFonts w:ascii="Times New Roman" w:hAnsi="Times New Roman" w:cs="Times New Roman"/>
          <w:b/>
          <w:sz w:val="28"/>
          <w:szCs w:val="28"/>
        </w:rPr>
      </w:pPr>
      <w:r w:rsidRPr="00871647">
        <w:rPr>
          <w:rFonts w:ascii="Times New Roman" w:hAnsi="Times New Roman" w:cs="Times New Roman"/>
          <w:b/>
          <w:sz w:val="28"/>
          <w:szCs w:val="28"/>
        </w:rPr>
        <w:t>At present, the following items of receipts are included in income:—</w:t>
      </w:r>
    </w:p>
    <w:p w:rsidR="00050291" w:rsidRPr="00871647" w:rsidRDefault="00050291" w:rsidP="00E920F8">
      <w:pPr>
        <w:pStyle w:val="Heading3"/>
        <w:keepNext w:val="0"/>
        <w:keepLines w:val="0"/>
        <w:widowControl w:val="0"/>
        <w:numPr>
          <w:ilvl w:val="0"/>
          <w:numId w:val="4"/>
        </w:numPr>
        <w:tabs>
          <w:tab w:val="left" w:pos="740"/>
        </w:tabs>
        <w:autoSpaceDE w:val="0"/>
        <w:autoSpaceDN w:val="0"/>
        <w:spacing w:before="69" w:line="240" w:lineRule="auto"/>
        <w:ind w:left="720" w:hanging="720"/>
        <w:jc w:val="both"/>
        <w:rPr>
          <w:rFonts w:ascii="Times New Roman" w:hAnsi="Times New Roman" w:cs="Times New Roman"/>
          <w:b w:val="0"/>
          <w:color w:val="auto"/>
          <w:sz w:val="24"/>
          <w:szCs w:val="24"/>
        </w:rPr>
      </w:pPr>
      <w:r w:rsidRPr="00871647">
        <w:rPr>
          <w:rFonts w:ascii="Times New Roman" w:hAnsi="Times New Roman" w:cs="Times New Roman"/>
          <w:b w:val="0"/>
          <w:color w:val="auto"/>
          <w:sz w:val="24"/>
          <w:szCs w:val="24"/>
        </w:rPr>
        <w:t>Profits and</w:t>
      </w:r>
      <w:r w:rsidRPr="00871647">
        <w:rPr>
          <w:rFonts w:ascii="Times New Roman" w:hAnsi="Times New Roman" w:cs="Times New Roman"/>
          <w:b w:val="0"/>
          <w:color w:val="auto"/>
          <w:spacing w:val="4"/>
          <w:sz w:val="24"/>
          <w:szCs w:val="24"/>
        </w:rPr>
        <w:t xml:space="preserve"> </w:t>
      </w:r>
      <w:r w:rsidRPr="00871647">
        <w:rPr>
          <w:rFonts w:ascii="Times New Roman" w:hAnsi="Times New Roman" w:cs="Times New Roman"/>
          <w:b w:val="0"/>
          <w:color w:val="auto"/>
          <w:sz w:val="24"/>
          <w:szCs w:val="24"/>
        </w:rPr>
        <w:t>gains.</w:t>
      </w:r>
    </w:p>
    <w:p w:rsidR="00050291" w:rsidRPr="00871647" w:rsidRDefault="00050291" w:rsidP="00E920F8">
      <w:pPr>
        <w:pStyle w:val="ListParagraph"/>
        <w:numPr>
          <w:ilvl w:val="0"/>
          <w:numId w:val="4"/>
        </w:numPr>
        <w:tabs>
          <w:tab w:val="left" w:pos="740"/>
        </w:tabs>
        <w:spacing w:before="116"/>
        <w:ind w:left="720" w:hanging="720"/>
        <w:jc w:val="both"/>
        <w:rPr>
          <w:sz w:val="24"/>
          <w:szCs w:val="24"/>
        </w:rPr>
      </w:pPr>
      <w:r w:rsidRPr="00871647">
        <w:rPr>
          <w:sz w:val="24"/>
          <w:szCs w:val="24"/>
        </w:rPr>
        <w:t>Dividends.</w:t>
      </w:r>
    </w:p>
    <w:p w:rsidR="00050291" w:rsidRPr="00871647" w:rsidRDefault="00050291" w:rsidP="00E920F8">
      <w:pPr>
        <w:pStyle w:val="ListParagraph"/>
        <w:numPr>
          <w:ilvl w:val="0"/>
          <w:numId w:val="4"/>
        </w:numPr>
        <w:tabs>
          <w:tab w:val="left" w:pos="740"/>
        </w:tabs>
        <w:spacing w:before="126" w:line="264" w:lineRule="auto"/>
        <w:ind w:left="720" w:right="366" w:hanging="720"/>
        <w:jc w:val="both"/>
        <w:rPr>
          <w:sz w:val="24"/>
          <w:szCs w:val="24"/>
        </w:rPr>
      </w:pPr>
      <w:r w:rsidRPr="00871647">
        <w:rPr>
          <w:sz w:val="24"/>
          <w:szCs w:val="24"/>
        </w:rPr>
        <w:t xml:space="preserve">Voluntary contributions received  by  a  trust/institution  created  wholly  </w:t>
      </w:r>
      <w:r w:rsidRPr="00871647">
        <w:rPr>
          <w:spacing w:val="-3"/>
          <w:sz w:val="24"/>
          <w:szCs w:val="24"/>
        </w:rPr>
        <w:t xml:space="preserve">or  </w:t>
      </w:r>
      <w:r w:rsidRPr="00871647">
        <w:rPr>
          <w:sz w:val="24"/>
          <w:szCs w:val="24"/>
        </w:rPr>
        <w:t xml:space="preserve">partly  for </w:t>
      </w:r>
      <w:r w:rsidR="00E920F8" w:rsidRPr="00871647">
        <w:rPr>
          <w:sz w:val="24"/>
          <w:szCs w:val="24"/>
        </w:rPr>
        <w:t xml:space="preserve"> </w:t>
      </w:r>
      <w:r w:rsidRPr="00871647">
        <w:rPr>
          <w:sz w:val="24"/>
          <w:szCs w:val="24"/>
        </w:rPr>
        <w:t xml:space="preserve">charitable </w:t>
      </w:r>
      <w:r w:rsidRPr="00871647">
        <w:rPr>
          <w:spacing w:val="-3"/>
          <w:sz w:val="24"/>
          <w:szCs w:val="24"/>
        </w:rPr>
        <w:t xml:space="preserve">or </w:t>
      </w:r>
      <w:r w:rsidRPr="00871647">
        <w:rPr>
          <w:sz w:val="24"/>
          <w:szCs w:val="24"/>
        </w:rPr>
        <w:t xml:space="preserve">religious purposes </w:t>
      </w:r>
      <w:r w:rsidRPr="00871647">
        <w:rPr>
          <w:spacing w:val="-3"/>
          <w:sz w:val="24"/>
          <w:szCs w:val="24"/>
        </w:rPr>
        <w:t xml:space="preserve">or </w:t>
      </w:r>
      <w:r w:rsidRPr="00871647">
        <w:rPr>
          <w:sz w:val="24"/>
          <w:szCs w:val="24"/>
        </w:rPr>
        <w:t xml:space="preserve">by an association </w:t>
      </w:r>
      <w:r w:rsidRPr="00871647">
        <w:rPr>
          <w:spacing w:val="-3"/>
          <w:sz w:val="24"/>
          <w:szCs w:val="24"/>
        </w:rPr>
        <w:t>or</w:t>
      </w:r>
      <w:r w:rsidRPr="00871647">
        <w:rPr>
          <w:spacing w:val="39"/>
          <w:sz w:val="24"/>
          <w:szCs w:val="24"/>
        </w:rPr>
        <w:t xml:space="preserve"> </w:t>
      </w:r>
      <w:r w:rsidRPr="00871647">
        <w:rPr>
          <w:sz w:val="24"/>
          <w:szCs w:val="24"/>
        </w:rPr>
        <w:t>institution</w:t>
      </w:r>
    </w:p>
    <w:p w:rsidR="00050291" w:rsidRPr="00871647" w:rsidRDefault="00050291" w:rsidP="00E920F8">
      <w:pPr>
        <w:pStyle w:val="ListParagraph"/>
        <w:numPr>
          <w:ilvl w:val="0"/>
          <w:numId w:val="4"/>
        </w:numPr>
        <w:tabs>
          <w:tab w:val="left" w:pos="745"/>
        </w:tabs>
        <w:spacing w:before="73"/>
        <w:ind w:left="720" w:hanging="720"/>
        <w:jc w:val="both"/>
        <w:rPr>
          <w:sz w:val="24"/>
          <w:szCs w:val="24"/>
        </w:rPr>
      </w:pPr>
      <w:r w:rsidRPr="00871647">
        <w:rPr>
          <w:sz w:val="24"/>
          <w:szCs w:val="24"/>
        </w:rPr>
        <w:t xml:space="preserve">The value of any perquisite </w:t>
      </w:r>
      <w:r w:rsidRPr="00871647">
        <w:rPr>
          <w:spacing w:val="-3"/>
          <w:sz w:val="24"/>
          <w:szCs w:val="24"/>
        </w:rPr>
        <w:t xml:space="preserve">or </w:t>
      </w:r>
      <w:r w:rsidRPr="00871647">
        <w:rPr>
          <w:sz w:val="24"/>
          <w:szCs w:val="24"/>
        </w:rPr>
        <w:t xml:space="preserve">profit in lieu </w:t>
      </w:r>
      <w:r w:rsidRPr="00871647">
        <w:rPr>
          <w:spacing w:val="-3"/>
          <w:sz w:val="24"/>
          <w:szCs w:val="24"/>
        </w:rPr>
        <w:t xml:space="preserve">of </w:t>
      </w:r>
      <w:r w:rsidRPr="00871647">
        <w:rPr>
          <w:sz w:val="24"/>
          <w:szCs w:val="24"/>
        </w:rPr>
        <w:t>salary taxable under section</w:t>
      </w:r>
      <w:r w:rsidRPr="00871647">
        <w:rPr>
          <w:spacing w:val="42"/>
          <w:sz w:val="24"/>
          <w:szCs w:val="24"/>
        </w:rPr>
        <w:t xml:space="preserve"> </w:t>
      </w:r>
      <w:r w:rsidRPr="00871647">
        <w:rPr>
          <w:sz w:val="24"/>
          <w:szCs w:val="24"/>
        </w:rPr>
        <w:t>17.</w:t>
      </w:r>
    </w:p>
    <w:p w:rsidR="00050291" w:rsidRPr="00871647" w:rsidRDefault="00050291" w:rsidP="00E920F8">
      <w:pPr>
        <w:pStyle w:val="ListParagraph"/>
        <w:numPr>
          <w:ilvl w:val="0"/>
          <w:numId w:val="4"/>
        </w:numPr>
        <w:tabs>
          <w:tab w:val="left" w:pos="740"/>
        </w:tabs>
        <w:spacing w:line="254" w:lineRule="auto"/>
        <w:ind w:left="720" w:right="342" w:hanging="720"/>
        <w:jc w:val="both"/>
        <w:rPr>
          <w:sz w:val="24"/>
          <w:szCs w:val="24"/>
        </w:rPr>
      </w:pPr>
      <w:r w:rsidRPr="00871647">
        <w:rPr>
          <w:sz w:val="24"/>
          <w:szCs w:val="24"/>
        </w:rPr>
        <w:t xml:space="preserve">Any special allowance </w:t>
      </w:r>
      <w:r w:rsidRPr="00871647">
        <w:rPr>
          <w:spacing w:val="-3"/>
          <w:sz w:val="24"/>
          <w:szCs w:val="24"/>
        </w:rPr>
        <w:t xml:space="preserve">or </w:t>
      </w:r>
      <w:r w:rsidRPr="00871647">
        <w:rPr>
          <w:sz w:val="24"/>
          <w:szCs w:val="24"/>
        </w:rPr>
        <w:t xml:space="preserve">benefit other than the perquisite included above, specifically </w:t>
      </w:r>
      <w:r w:rsidRPr="00871647">
        <w:rPr>
          <w:spacing w:val="-4"/>
          <w:sz w:val="24"/>
          <w:szCs w:val="24"/>
        </w:rPr>
        <w:t xml:space="preserve">granted </w:t>
      </w:r>
      <w:r w:rsidRPr="00871647">
        <w:rPr>
          <w:spacing w:val="2"/>
          <w:sz w:val="24"/>
          <w:szCs w:val="24"/>
        </w:rPr>
        <w:t xml:space="preserve">to </w:t>
      </w:r>
      <w:r w:rsidRPr="00871647">
        <w:rPr>
          <w:sz w:val="24"/>
          <w:szCs w:val="24"/>
        </w:rPr>
        <w:t xml:space="preserve">the assessee to meet expenses wholly, necessarily and exclusively for the performance </w:t>
      </w:r>
      <w:r w:rsidRPr="00871647">
        <w:rPr>
          <w:spacing w:val="-3"/>
          <w:sz w:val="24"/>
          <w:szCs w:val="24"/>
        </w:rPr>
        <w:t xml:space="preserve">of </w:t>
      </w:r>
      <w:r w:rsidRPr="00871647">
        <w:rPr>
          <w:sz w:val="24"/>
          <w:szCs w:val="24"/>
        </w:rPr>
        <w:t xml:space="preserve">the duties </w:t>
      </w:r>
      <w:r w:rsidRPr="00871647">
        <w:rPr>
          <w:spacing w:val="-3"/>
          <w:sz w:val="24"/>
          <w:szCs w:val="24"/>
        </w:rPr>
        <w:t xml:space="preserve">of </w:t>
      </w:r>
      <w:r w:rsidRPr="00871647">
        <w:rPr>
          <w:sz w:val="24"/>
          <w:szCs w:val="24"/>
        </w:rPr>
        <w:t xml:space="preserve">an office </w:t>
      </w:r>
      <w:r w:rsidRPr="00871647">
        <w:rPr>
          <w:spacing w:val="-3"/>
          <w:sz w:val="24"/>
          <w:szCs w:val="24"/>
        </w:rPr>
        <w:t xml:space="preserve">or </w:t>
      </w:r>
      <w:r w:rsidRPr="00871647">
        <w:rPr>
          <w:sz w:val="24"/>
          <w:szCs w:val="24"/>
        </w:rPr>
        <w:t>employment of</w:t>
      </w:r>
      <w:r w:rsidRPr="00871647">
        <w:rPr>
          <w:spacing w:val="43"/>
          <w:sz w:val="24"/>
          <w:szCs w:val="24"/>
        </w:rPr>
        <w:t xml:space="preserve"> </w:t>
      </w:r>
      <w:r w:rsidRPr="00871647">
        <w:rPr>
          <w:sz w:val="24"/>
          <w:szCs w:val="24"/>
        </w:rPr>
        <w:t>profit.</w:t>
      </w:r>
    </w:p>
    <w:p w:rsidR="00050291" w:rsidRPr="00871647" w:rsidRDefault="00050291" w:rsidP="00E920F8">
      <w:pPr>
        <w:pStyle w:val="ListParagraph"/>
        <w:numPr>
          <w:ilvl w:val="0"/>
          <w:numId w:val="4"/>
        </w:numPr>
        <w:tabs>
          <w:tab w:val="left" w:pos="740"/>
        </w:tabs>
        <w:spacing w:before="84" w:line="256" w:lineRule="auto"/>
        <w:ind w:left="720" w:right="334" w:hanging="720"/>
        <w:jc w:val="both"/>
        <w:rPr>
          <w:sz w:val="24"/>
          <w:szCs w:val="24"/>
        </w:rPr>
      </w:pPr>
      <w:r w:rsidRPr="00871647">
        <w:rPr>
          <w:sz w:val="24"/>
          <w:szCs w:val="24"/>
        </w:rPr>
        <w:t xml:space="preserve">Any allowance granted to the  assessee  to  </w:t>
      </w:r>
      <w:r w:rsidRPr="00871647">
        <w:rPr>
          <w:spacing w:val="-4"/>
          <w:sz w:val="24"/>
          <w:szCs w:val="24"/>
        </w:rPr>
        <w:t xml:space="preserve">meet  </w:t>
      </w:r>
      <w:r w:rsidRPr="00871647">
        <w:rPr>
          <w:spacing w:val="-3"/>
          <w:sz w:val="24"/>
          <w:szCs w:val="24"/>
        </w:rPr>
        <w:t xml:space="preserve">his  </w:t>
      </w:r>
      <w:r w:rsidRPr="00871647">
        <w:rPr>
          <w:sz w:val="24"/>
          <w:szCs w:val="24"/>
        </w:rPr>
        <w:t xml:space="preserve">personal  expenses  at  the  place  where  </w:t>
      </w:r>
      <w:r w:rsidRPr="00871647">
        <w:rPr>
          <w:spacing w:val="-3"/>
          <w:sz w:val="24"/>
          <w:szCs w:val="24"/>
        </w:rPr>
        <w:t xml:space="preserve">the </w:t>
      </w:r>
      <w:r w:rsidRPr="00871647">
        <w:rPr>
          <w:sz w:val="24"/>
          <w:szCs w:val="24"/>
        </w:rPr>
        <w:t xml:space="preserve">duties of his office </w:t>
      </w:r>
      <w:r w:rsidRPr="00871647">
        <w:rPr>
          <w:spacing w:val="-3"/>
          <w:sz w:val="24"/>
          <w:szCs w:val="24"/>
        </w:rPr>
        <w:t xml:space="preserve">or </w:t>
      </w:r>
      <w:r w:rsidRPr="00871647">
        <w:rPr>
          <w:sz w:val="24"/>
          <w:szCs w:val="24"/>
        </w:rPr>
        <w:t xml:space="preserve">employment </w:t>
      </w:r>
      <w:r w:rsidRPr="00871647">
        <w:rPr>
          <w:spacing w:val="-3"/>
          <w:sz w:val="24"/>
          <w:szCs w:val="24"/>
        </w:rPr>
        <w:t xml:space="preserve">of </w:t>
      </w:r>
      <w:r w:rsidRPr="00871647">
        <w:rPr>
          <w:sz w:val="24"/>
          <w:szCs w:val="24"/>
        </w:rPr>
        <w:t xml:space="preserve">profit are  ordinarily  performed  by  him  </w:t>
      </w:r>
      <w:r w:rsidRPr="00871647">
        <w:rPr>
          <w:spacing w:val="-3"/>
          <w:sz w:val="24"/>
          <w:szCs w:val="24"/>
        </w:rPr>
        <w:t xml:space="preserve">or  </w:t>
      </w:r>
      <w:r w:rsidRPr="00871647">
        <w:rPr>
          <w:sz w:val="24"/>
          <w:szCs w:val="24"/>
        </w:rPr>
        <w:t xml:space="preserve">at  a  place where he ordinarily resides </w:t>
      </w:r>
      <w:r w:rsidRPr="00871647">
        <w:rPr>
          <w:spacing w:val="-3"/>
          <w:sz w:val="24"/>
          <w:szCs w:val="24"/>
        </w:rPr>
        <w:t xml:space="preserve">or </w:t>
      </w:r>
      <w:r w:rsidRPr="00871647">
        <w:rPr>
          <w:sz w:val="24"/>
          <w:szCs w:val="24"/>
        </w:rPr>
        <w:t xml:space="preserve">to compensate him </w:t>
      </w:r>
      <w:r w:rsidRPr="00871647">
        <w:rPr>
          <w:spacing w:val="-3"/>
          <w:sz w:val="24"/>
          <w:szCs w:val="24"/>
        </w:rPr>
        <w:t xml:space="preserve">for </w:t>
      </w:r>
      <w:r w:rsidRPr="00871647">
        <w:rPr>
          <w:sz w:val="24"/>
          <w:szCs w:val="24"/>
        </w:rPr>
        <w:t xml:space="preserve">the increased cost </w:t>
      </w:r>
      <w:r w:rsidRPr="00871647">
        <w:rPr>
          <w:spacing w:val="-3"/>
          <w:sz w:val="24"/>
          <w:szCs w:val="24"/>
        </w:rPr>
        <w:t>of</w:t>
      </w:r>
      <w:r w:rsidRPr="00871647">
        <w:rPr>
          <w:spacing w:val="35"/>
          <w:sz w:val="24"/>
          <w:szCs w:val="24"/>
        </w:rPr>
        <w:t xml:space="preserve"> </w:t>
      </w:r>
      <w:r w:rsidRPr="00871647">
        <w:rPr>
          <w:sz w:val="24"/>
          <w:szCs w:val="24"/>
        </w:rPr>
        <w:t>living.</w:t>
      </w:r>
    </w:p>
    <w:p w:rsidR="00050291" w:rsidRPr="00871647" w:rsidRDefault="00050291" w:rsidP="00E920F8">
      <w:pPr>
        <w:pStyle w:val="ListParagraph"/>
        <w:numPr>
          <w:ilvl w:val="0"/>
          <w:numId w:val="4"/>
        </w:numPr>
        <w:tabs>
          <w:tab w:val="left" w:pos="745"/>
        </w:tabs>
        <w:spacing w:before="85" w:line="252" w:lineRule="auto"/>
        <w:ind w:left="720" w:right="350" w:hanging="720"/>
        <w:jc w:val="both"/>
        <w:rPr>
          <w:sz w:val="24"/>
          <w:szCs w:val="24"/>
        </w:rPr>
      </w:pPr>
      <w:r w:rsidRPr="00871647">
        <w:rPr>
          <w:spacing w:val="4"/>
          <w:sz w:val="24"/>
          <w:szCs w:val="24"/>
        </w:rPr>
        <w:t xml:space="preserve">The </w:t>
      </w:r>
      <w:r w:rsidRPr="00871647">
        <w:rPr>
          <w:spacing w:val="3"/>
          <w:sz w:val="24"/>
          <w:szCs w:val="24"/>
        </w:rPr>
        <w:t xml:space="preserve">value </w:t>
      </w:r>
      <w:r w:rsidRPr="00871647">
        <w:rPr>
          <w:sz w:val="24"/>
          <w:szCs w:val="24"/>
        </w:rPr>
        <w:t xml:space="preserve">of </w:t>
      </w:r>
      <w:r w:rsidRPr="00871647">
        <w:rPr>
          <w:spacing w:val="5"/>
          <w:sz w:val="24"/>
          <w:szCs w:val="24"/>
        </w:rPr>
        <w:t xml:space="preserve">any </w:t>
      </w:r>
      <w:r w:rsidRPr="00871647">
        <w:rPr>
          <w:spacing w:val="2"/>
          <w:sz w:val="24"/>
          <w:szCs w:val="24"/>
        </w:rPr>
        <w:t xml:space="preserve">benefit </w:t>
      </w:r>
      <w:r w:rsidRPr="00871647">
        <w:rPr>
          <w:sz w:val="24"/>
          <w:szCs w:val="24"/>
        </w:rPr>
        <w:t xml:space="preserve">or </w:t>
      </w:r>
      <w:r w:rsidRPr="00871647">
        <w:rPr>
          <w:spacing w:val="3"/>
          <w:sz w:val="24"/>
          <w:szCs w:val="24"/>
        </w:rPr>
        <w:t xml:space="preserve">perquisite </w:t>
      </w:r>
      <w:r w:rsidRPr="00871647">
        <w:rPr>
          <w:spacing w:val="2"/>
          <w:sz w:val="24"/>
          <w:szCs w:val="24"/>
        </w:rPr>
        <w:t xml:space="preserve">whether </w:t>
      </w:r>
      <w:r w:rsidRPr="00871647">
        <w:rPr>
          <w:spacing w:val="3"/>
          <w:sz w:val="24"/>
          <w:szCs w:val="24"/>
        </w:rPr>
        <w:t xml:space="preserve">convertible </w:t>
      </w:r>
      <w:r w:rsidRPr="00871647">
        <w:rPr>
          <w:spacing w:val="2"/>
          <w:sz w:val="24"/>
          <w:szCs w:val="24"/>
        </w:rPr>
        <w:t>into money</w:t>
      </w:r>
      <w:r w:rsidRPr="00871647">
        <w:rPr>
          <w:sz w:val="24"/>
          <w:szCs w:val="24"/>
        </w:rPr>
        <w:t xml:space="preserve"> or not, obtained</w:t>
      </w:r>
      <w:r w:rsidRPr="00871647">
        <w:rPr>
          <w:spacing w:val="3"/>
          <w:sz w:val="24"/>
          <w:szCs w:val="24"/>
        </w:rPr>
        <w:t xml:space="preserve"> from</w:t>
      </w:r>
      <w:r w:rsidRPr="00871647">
        <w:rPr>
          <w:sz w:val="24"/>
          <w:szCs w:val="24"/>
        </w:rPr>
        <w:t xml:space="preserve"> a </w:t>
      </w:r>
      <w:r w:rsidRPr="00871647">
        <w:rPr>
          <w:spacing w:val="3"/>
          <w:sz w:val="24"/>
          <w:szCs w:val="24"/>
        </w:rPr>
        <w:t xml:space="preserve">company </w:t>
      </w:r>
      <w:r w:rsidRPr="00871647">
        <w:rPr>
          <w:sz w:val="24"/>
          <w:szCs w:val="24"/>
        </w:rPr>
        <w:t xml:space="preserve">either by a </w:t>
      </w:r>
      <w:r w:rsidRPr="00871647">
        <w:rPr>
          <w:spacing w:val="2"/>
          <w:sz w:val="24"/>
          <w:szCs w:val="24"/>
        </w:rPr>
        <w:t xml:space="preserve">director </w:t>
      </w:r>
      <w:r w:rsidRPr="00871647">
        <w:rPr>
          <w:sz w:val="24"/>
          <w:szCs w:val="24"/>
        </w:rPr>
        <w:t xml:space="preserve">or by a </w:t>
      </w:r>
      <w:r w:rsidRPr="00871647">
        <w:rPr>
          <w:spacing w:val="3"/>
          <w:sz w:val="24"/>
          <w:szCs w:val="24"/>
        </w:rPr>
        <w:t xml:space="preserve">person </w:t>
      </w:r>
      <w:r w:rsidRPr="00871647">
        <w:rPr>
          <w:spacing w:val="2"/>
          <w:sz w:val="24"/>
          <w:szCs w:val="24"/>
        </w:rPr>
        <w:t xml:space="preserve">who has </w:t>
      </w:r>
      <w:r w:rsidRPr="00871647">
        <w:rPr>
          <w:sz w:val="24"/>
          <w:szCs w:val="24"/>
        </w:rPr>
        <w:t xml:space="preserve">a </w:t>
      </w:r>
      <w:r w:rsidRPr="00871647">
        <w:rPr>
          <w:spacing w:val="3"/>
          <w:sz w:val="24"/>
          <w:szCs w:val="24"/>
        </w:rPr>
        <w:t xml:space="preserve">substantial </w:t>
      </w:r>
      <w:r w:rsidRPr="00871647">
        <w:rPr>
          <w:spacing w:val="2"/>
          <w:sz w:val="24"/>
          <w:szCs w:val="24"/>
        </w:rPr>
        <w:t xml:space="preserve">interest </w:t>
      </w:r>
      <w:r w:rsidRPr="00871647">
        <w:rPr>
          <w:sz w:val="24"/>
          <w:szCs w:val="24"/>
        </w:rPr>
        <w:t xml:space="preserve">in </w:t>
      </w:r>
      <w:r w:rsidRPr="00871647">
        <w:rPr>
          <w:spacing w:val="4"/>
          <w:sz w:val="24"/>
          <w:szCs w:val="24"/>
        </w:rPr>
        <w:t xml:space="preserve">the </w:t>
      </w:r>
      <w:r w:rsidRPr="00871647">
        <w:rPr>
          <w:sz w:val="24"/>
          <w:szCs w:val="24"/>
        </w:rPr>
        <w:lastRenderedPageBreak/>
        <w:t xml:space="preserve">company or by a </w:t>
      </w:r>
      <w:r w:rsidRPr="00871647">
        <w:rPr>
          <w:spacing w:val="3"/>
          <w:sz w:val="24"/>
          <w:szCs w:val="24"/>
        </w:rPr>
        <w:t xml:space="preserve">relative </w:t>
      </w:r>
      <w:r w:rsidRPr="00871647">
        <w:rPr>
          <w:sz w:val="24"/>
          <w:szCs w:val="24"/>
        </w:rPr>
        <w:t xml:space="preserve">of </w:t>
      </w:r>
      <w:r w:rsidRPr="00871647">
        <w:rPr>
          <w:spacing w:val="3"/>
          <w:sz w:val="24"/>
          <w:szCs w:val="24"/>
        </w:rPr>
        <w:t xml:space="preserve">the </w:t>
      </w:r>
      <w:r w:rsidRPr="00871647">
        <w:rPr>
          <w:sz w:val="24"/>
          <w:szCs w:val="24"/>
        </w:rPr>
        <w:t xml:space="preserve">director or </w:t>
      </w:r>
      <w:r w:rsidRPr="00871647">
        <w:rPr>
          <w:spacing w:val="4"/>
          <w:sz w:val="24"/>
          <w:szCs w:val="24"/>
        </w:rPr>
        <w:t xml:space="preserve">such </w:t>
      </w:r>
      <w:r w:rsidRPr="00871647">
        <w:rPr>
          <w:spacing w:val="3"/>
          <w:sz w:val="24"/>
          <w:szCs w:val="24"/>
        </w:rPr>
        <w:t xml:space="preserve">person and any </w:t>
      </w:r>
      <w:r w:rsidRPr="00871647">
        <w:rPr>
          <w:spacing w:val="4"/>
          <w:sz w:val="24"/>
          <w:szCs w:val="24"/>
        </w:rPr>
        <w:t xml:space="preserve">sum </w:t>
      </w:r>
      <w:r w:rsidRPr="00871647">
        <w:rPr>
          <w:spacing w:val="2"/>
          <w:sz w:val="24"/>
          <w:szCs w:val="24"/>
        </w:rPr>
        <w:t xml:space="preserve">paid </w:t>
      </w:r>
      <w:r w:rsidRPr="00871647">
        <w:rPr>
          <w:sz w:val="24"/>
          <w:szCs w:val="24"/>
        </w:rPr>
        <w:t xml:space="preserve">by </w:t>
      </w:r>
      <w:r w:rsidRPr="00871647">
        <w:rPr>
          <w:spacing w:val="5"/>
          <w:sz w:val="24"/>
          <w:szCs w:val="24"/>
        </w:rPr>
        <w:t xml:space="preserve">any </w:t>
      </w:r>
      <w:r w:rsidRPr="00871647">
        <w:rPr>
          <w:spacing w:val="4"/>
          <w:sz w:val="24"/>
          <w:szCs w:val="24"/>
        </w:rPr>
        <w:t xml:space="preserve">such </w:t>
      </w:r>
      <w:r w:rsidRPr="00871647">
        <w:rPr>
          <w:sz w:val="24"/>
          <w:szCs w:val="24"/>
        </w:rPr>
        <w:t xml:space="preserve">company </w:t>
      </w:r>
      <w:r w:rsidRPr="00871647">
        <w:rPr>
          <w:spacing w:val="2"/>
          <w:sz w:val="24"/>
          <w:szCs w:val="24"/>
        </w:rPr>
        <w:t xml:space="preserve">in </w:t>
      </w:r>
      <w:r w:rsidRPr="00871647">
        <w:rPr>
          <w:spacing w:val="3"/>
          <w:sz w:val="24"/>
          <w:szCs w:val="24"/>
        </w:rPr>
        <w:t xml:space="preserve">respect </w:t>
      </w:r>
      <w:r w:rsidRPr="00871647">
        <w:rPr>
          <w:sz w:val="24"/>
          <w:szCs w:val="24"/>
        </w:rPr>
        <w:t xml:space="preserve">of </w:t>
      </w:r>
      <w:r w:rsidRPr="00871647">
        <w:rPr>
          <w:spacing w:val="3"/>
          <w:sz w:val="24"/>
          <w:szCs w:val="24"/>
        </w:rPr>
        <w:t xml:space="preserve">any </w:t>
      </w:r>
      <w:r w:rsidRPr="00871647">
        <w:rPr>
          <w:spacing w:val="2"/>
          <w:sz w:val="24"/>
          <w:szCs w:val="24"/>
        </w:rPr>
        <w:t xml:space="preserve">obligation which, but </w:t>
      </w:r>
      <w:r w:rsidRPr="00871647">
        <w:rPr>
          <w:sz w:val="24"/>
          <w:szCs w:val="24"/>
        </w:rPr>
        <w:t xml:space="preserve">for </w:t>
      </w:r>
      <w:r w:rsidRPr="00871647">
        <w:rPr>
          <w:spacing w:val="2"/>
          <w:sz w:val="24"/>
          <w:szCs w:val="24"/>
        </w:rPr>
        <w:t xml:space="preserve">such </w:t>
      </w:r>
      <w:r w:rsidRPr="00871647">
        <w:rPr>
          <w:spacing w:val="3"/>
          <w:sz w:val="24"/>
          <w:szCs w:val="24"/>
        </w:rPr>
        <w:t>payment would</w:t>
      </w:r>
      <w:r w:rsidRPr="00871647">
        <w:rPr>
          <w:spacing w:val="2"/>
          <w:sz w:val="24"/>
          <w:szCs w:val="24"/>
        </w:rPr>
        <w:t xml:space="preserve"> have</w:t>
      </w:r>
      <w:r w:rsidRPr="00871647">
        <w:rPr>
          <w:spacing w:val="4"/>
          <w:sz w:val="24"/>
          <w:szCs w:val="24"/>
        </w:rPr>
        <w:t xml:space="preserve"> been</w:t>
      </w:r>
      <w:r w:rsidRPr="00871647">
        <w:rPr>
          <w:spacing w:val="3"/>
          <w:sz w:val="24"/>
          <w:szCs w:val="24"/>
        </w:rPr>
        <w:t xml:space="preserve"> payable </w:t>
      </w:r>
      <w:r w:rsidRPr="00871647">
        <w:rPr>
          <w:spacing w:val="4"/>
          <w:sz w:val="24"/>
          <w:szCs w:val="24"/>
        </w:rPr>
        <w:t xml:space="preserve">by </w:t>
      </w:r>
      <w:r w:rsidRPr="00871647">
        <w:rPr>
          <w:spacing w:val="3"/>
          <w:sz w:val="24"/>
          <w:szCs w:val="24"/>
        </w:rPr>
        <w:t xml:space="preserve">the </w:t>
      </w:r>
      <w:r w:rsidRPr="00871647">
        <w:rPr>
          <w:sz w:val="24"/>
          <w:szCs w:val="24"/>
        </w:rPr>
        <w:t xml:space="preserve">director or </w:t>
      </w:r>
      <w:r w:rsidRPr="00871647">
        <w:rPr>
          <w:spacing w:val="2"/>
          <w:sz w:val="24"/>
          <w:szCs w:val="24"/>
        </w:rPr>
        <w:t xml:space="preserve">other </w:t>
      </w:r>
      <w:r w:rsidRPr="00871647">
        <w:rPr>
          <w:spacing w:val="3"/>
          <w:sz w:val="24"/>
          <w:szCs w:val="24"/>
        </w:rPr>
        <w:t>person</w:t>
      </w:r>
      <w:r w:rsidRPr="00871647">
        <w:rPr>
          <w:spacing w:val="16"/>
          <w:sz w:val="24"/>
          <w:szCs w:val="24"/>
        </w:rPr>
        <w:t xml:space="preserve"> </w:t>
      </w:r>
      <w:r w:rsidRPr="00871647">
        <w:rPr>
          <w:spacing w:val="3"/>
          <w:sz w:val="24"/>
          <w:szCs w:val="24"/>
        </w:rPr>
        <w:t>aforesaid.</w:t>
      </w:r>
    </w:p>
    <w:p w:rsidR="00050291" w:rsidRPr="00871647" w:rsidRDefault="00050291" w:rsidP="00E920F8">
      <w:pPr>
        <w:pStyle w:val="ListParagraph"/>
        <w:numPr>
          <w:ilvl w:val="0"/>
          <w:numId w:val="4"/>
        </w:numPr>
        <w:tabs>
          <w:tab w:val="left" w:pos="745"/>
        </w:tabs>
        <w:spacing w:before="79" w:line="252" w:lineRule="auto"/>
        <w:ind w:left="720" w:right="343" w:hanging="720"/>
        <w:jc w:val="both"/>
        <w:rPr>
          <w:sz w:val="24"/>
          <w:szCs w:val="24"/>
        </w:rPr>
      </w:pPr>
      <w:r w:rsidRPr="00871647">
        <w:rPr>
          <w:sz w:val="24"/>
          <w:szCs w:val="24"/>
        </w:rPr>
        <w:t xml:space="preserve">The value of any benefit </w:t>
      </w:r>
      <w:r w:rsidRPr="00871647">
        <w:rPr>
          <w:spacing w:val="-3"/>
          <w:sz w:val="24"/>
          <w:szCs w:val="24"/>
        </w:rPr>
        <w:t xml:space="preserve">or </w:t>
      </w:r>
      <w:r w:rsidRPr="00871647">
        <w:rPr>
          <w:sz w:val="24"/>
          <w:szCs w:val="24"/>
        </w:rPr>
        <w:t xml:space="preserve">perquisite, </w:t>
      </w:r>
      <w:r w:rsidRPr="00871647">
        <w:rPr>
          <w:spacing w:val="-3"/>
          <w:sz w:val="24"/>
          <w:szCs w:val="24"/>
        </w:rPr>
        <w:t xml:space="preserve">whether </w:t>
      </w:r>
      <w:r w:rsidRPr="00871647">
        <w:rPr>
          <w:sz w:val="24"/>
          <w:szCs w:val="24"/>
        </w:rPr>
        <w:t xml:space="preserve">convertible into money  </w:t>
      </w:r>
      <w:r w:rsidRPr="00871647">
        <w:rPr>
          <w:spacing w:val="-3"/>
          <w:sz w:val="24"/>
          <w:szCs w:val="24"/>
        </w:rPr>
        <w:t xml:space="preserve">or  not,  </w:t>
      </w:r>
      <w:r w:rsidRPr="00871647">
        <w:rPr>
          <w:sz w:val="24"/>
          <w:szCs w:val="24"/>
        </w:rPr>
        <w:t xml:space="preserve">which  is </w:t>
      </w:r>
      <w:r w:rsidRPr="00871647">
        <w:rPr>
          <w:spacing w:val="-4"/>
          <w:sz w:val="24"/>
          <w:szCs w:val="24"/>
        </w:rPr>
        <w:t xml:space="preserve">obtained </w:t>
      </w:r>
      <w:r w:rsidRPr="00871647">
        <w:rPr>
          <w:sz w:val="24"/>
          <w:szCs w:val="24"/>
        </w:rPr>
        <w:t xml:space="preserve">by  any  representative  assessee  mentioned  </w:t>
      </w:r>
      <w:r w:rsidRPr="00871647">
        <w:rPr>
          <w:spacing w:val="-3"/>
          <w:sz w:val="24"/>
          <w:szCs w:val="24"/>
        </w:rPr>
        <w:t xml:space="preserve">under  </w:t>
      </w:r>
      <w:r w:rsidRPr="00871647">
        <w:rPr>
          <w:sz w:val="24"/>
          <w:szCs w:val="24"/>
        </w:rPr>
        <w:t xml:space="preserve">section  160(1)(iii)  and  (iv),  </w:t>
      </w:r>
      <w:r w:rsidRPr="00871647">
        <w:rPr>
          <w:spacing w:val="-3"/>
          <w:sz w:val="24"/>
          <w:szCs w:val="24"/>
        </w:rPr>
        <w:t xml:space="preserve">or  </w:t>
      </w:r>
      <w:r w:rsidRPr="00871647">
        <w:rPr>
          <w:sz w:val="24"/>
          <w:szCs w:val="24"/>
        </w:rPr>
        <w:t xml:space="preserve">by any beneficiary </w:t>
      </w:r>
      <w:r w:rsidRPr="00871647">
        <w:rPr>
          <w:spacing w:val="-3"/>
          <w:sz w:val="24"/>
          <w:szCs w:val="24"/>
        </w:rPr>
        <w:t xml:space="preserve">or </w:t>
      </w:r>
      <w:r w:rsidRPr="00871647">
        <w:rPr>
          <w:sz w:val="24"/>
          <w:szCs w:val="24"/>
        </w:rPr>
        <w:t xml:space="preserve">any amount paid by the representative assessee for the benefit </w:t>
      </w:r>
      <w:r w:rsidRPr="00871647">
        <w:rPr>
          <w:spacing w:val="-3"/>
          <w:sz w:val="24"/>
          <w:szCs w:val="24"/>
        </w:rPr>
        <w:t xml:space="preserve">of </w:t>
      </w:r>
      <w:r w:rsidRPr="00871647">
        <w:rPr>
          <w:sz w:val="24"/>
          <w:szCs w:val="24"/>
        </w:rPr>
        <w:t>the beneficiary which the beneficiary would have ordinarily been required to</w:t>
      </w:r>
      <w:r w:rsidRPr="00871647">
        <w:rPr>
          <w:spacing w:val="21"/>
          <w:sz w:val="24"/>
          <w:szCs w:val="24"/>
        </w:rPr>
        <w:t xml:space="preserve"> </w:t>
      </w:r>
      <w:r w:rsidRPr="00871647">
        <w:rPr>
          <w:sz w:val="24"/>
          <w:szCs w:val="24"/>
        </w:rPr>
        <w:t>pay.</w:t>
      </w:r>
    </w:p>
    <w:p w:rsidR="00050291" w:rsidRPr="00871647" w:rsidRDefault="00050291" w:rsidP="00E920F8">
      <w:pPr>
        <w:pStyle w:val="ListParagraph"/>
        <w:numPr>
          <w:ilvl w:val="0"/>
          <w:numId w:val="4"/>
        </w:numPr>
        <w:tabs>
          <w:tab w:val="left" w:pos="739"/>
          <w:tab w:val="left" w:pos="740"/>
        </w:tabs>
        <w:spacing w:before="90"/>
        <w:ind w:left="720" w:hanging="720"/>
        <w:jc w:val="both"/>
        <w:rPr>
          <w:sz w:val="24"/>
          <w:szCs w:val="24"/>
        </w:rPr>
      </w:pPr>
      <w:r w:rsidRPr="00871647">
        <w:rPr>
          <w:sz w:val="24"/>
          <w:szCs w:val="24"/>
        </w:rPr>
        <w:t xml:space="preserve">Deemed profits chargeable </w:t>
      </w:r>
      <w:r w:rsidRPr="00871647">
        <w:rPr>
          <w:spacing w:val="2"/>
          <w:sz w:val="24"/>
          <w:szCs w:val="24"/>
        </w:rPr>
        <w:t xml:space="preserve">to </w:t>
      </w:r>
      <w:r w:rsidRPr="00871647">
        <w:rPr>
          <w:sz w:val="24"/>
          <w:szCs w:val="24"/>
        </w:rPr>
        <w:t xml:space="preserve">tax </w:t>
      </w:r>
      <w:r w:rsidRPr="00871647">
        <w:rPr>
          <w:spacing w:val="-3"/>
          <w:sz w:val="24"/>
          <w:szCs w:val="24"/>
        </w:rPr>
        <w:t xml:space="preserve">under </w:t>
      </w:r>
      <w:r w:rsidRPr="00871647">
        <w:rPr>
          <w:sz w:val="24"/>
          <w:szCs w:val="24"/>
        </w:rPr>
        <w:t xml:space="preserve">section 41 </w:t>
      </w:r>
      <w:r w:rsidRPr="00871647">
        <w:rPr>
          <w:spacing w:val="-3"/>
          <w:sz w:val="24"/>
          <w:szCs w:val="24"/>
        </w:rPr>
        <w:t xml:space="preserve">or </w:t>
      </w:r>
      <w:r w:rsidRPr="00871647">
        <w:rPr>
          <w:sz w:val="24"/>
          <w:szCs w:val="24"/>
        </w:rPr>
        <w:t>section</w:t>
      </w:r>
      <w:r w:rsidRPr="00871647">
        <w:rPr>
          <w:spacing w:val="2"/>
          <w:sz w:val="24"/>
          <w:szCs w:val="24"/>
        </w:rPr>
        <w:t xml:space="preserve"> </w:t>
      </w:r>
      <w:r w:rsidRPr="00871647">
        <w:rPr>
          <w:sz w:val="24"/>
          <w:szCs w:val="24"/>
        </w:rPr>
        <w:t>59.</w:t>
      </w:r>
    </w:p>
    <w:p w:rsidR="00050291" w:rsidRPr="00871647" w:rsidRDefault="00050291" w:rsidP="00E920F8">
      <w:pPr>
        <w:pStyle w:val="ListParagraph"/>
        <w:numPr>
          <w:ilvl w:val="0"/>
          <w:numId w:val="4"/>
        </w:numPr>
        <w:tabs>
          <w:tab w:val="left" w:pos="740"/>
        </w:tabs>
        <w:ind w:left="720" w:hanging="720"/>
        <w:jc w:val="both"/>
        <w:rPr>
          <w:sz w:val="24"/>
          <w:szCs w:val="24"/>
        </w:rPr>
      </w:pPr>
      <w:r w:rsidRPr="00871647">
        <w:rPr>
          <w:sz w:val="24"/>
          <w:szCs w:val="24"/>
        </w:rPr>
        <w:t xml:space="preserve">Profits and gains of business </w:t>
      </w:r>
      <w:r w:rsidRPr="00871647">
        <w:rPr>
          <w:spacing w:val="-3"/>
          <w:sz w:val="24"/>
          <w:szCs w:val="24"/>
        </w:rPr>
        <w:t xml:space="preserve">or </w:t>
      </w:r>
      <w:r w:rsidRPr="00871647">
        <w:rPr>
          <w:sz w:val="24"/>
          <w:szCs w:val="24"/>
        </w:rPr>
        <w:t xml:space="preserve">profession chargeable </w:t>
      </w:r>
      <w:r w:rsidRPr="00871647">
        <w:rPr>
          <w:spacing w:val="2"/>
          <w:sz w:val="24"/>
          <w:szCs w:val="24"/>
        </w:rPr>
        <w:t xml:space="preserve">to </w:t>
      </w:r>
      <w:r w:rsidRPr="00871647">
        <w:rPr>
          <w:sz w:val="24"/>
          <w:szCs w:val="24"/>
        </w:rPr>
        <w:t xml:space="preserve">tax </w:t>
      </w:r>
      <w:r w:rsidRPr="00871647">
        <w:rPr>
          <w:spacing w:val="-3"/>
          <w:sz w:val="24"/>
          <w:szCs w:val="24"/>
        </w:rPr>
        <w:t xml:space="preserve">under </w:t>
      </w:r>
      <w:r w:rsidRPr="00871647">
        <w:rPr>
          <w:sz w:val="24"/>
          <w:szCs w:val="24"/>
        </w:rPr>
        <w:t>section</w:t>
      </w:r>
      <w:r w:rsidRPr="00871647">
        <w:rPr>
          <w:spacing w:val="18"/>
          <w:sz w:val="24"/>
          <w:szCs w:val="24"/>
        </w:rPr>
        <w:t xml:space="preserve"> </w:t>
      </w:r>
      <w:r w:rsidRPr="00871647">
        <w:rPr>
          <w:sz w:val="24"/>
          <w:szCs w:val="24"/>
        </w:rPr>
        <w:t>28.</w:t>
      </w:r>
    </w:p>
    <w:p w:rsidR="00050291" w:rsidRPr="00871647" w:rsidRDefault="00050291" w:rsidP="00E920F8">
      <w:pPr>
        <w:pStyle w:val="ListParagraph"/>
        <w:numPr>
          <w:ilvl w:val="0"/>
          <w:numId w:val="4"/>
        </w:numPr>
        <w:tabs>
          <w:tab w:val="left" w:pos="740"/>
        </w:tabs>
        <w:spacing w:before="121"/>
        <w:ind w:left="720" w:hanging="720"/>
        <w:jc w:val="both"/>
        <w:rPr>
          <w:sz w:val="24"/>
          <w:szCs w:val="24"/>
        </w:rPr>
      </w:pPr>
      <w:r w:rsidRPr="00871647">
        <w:rPr>
          <w:sz w:val="24"/>
          <w:szCs w:val="24"/>
        </w:rPr>
        <w:t>Any capital gains chargeable under section</w:t>
      </w:r>
      <w:r w:rsidRPr="00871647">
        <w:rPr>
          <w:spacing w:val="13"/>
          <w:sz w:val="24"/>
          <w:szCs w:val="24"/>
        </w:rPr>
        <w:t xml:space="preserve"> </w:t>
      </w:r>
      <w:r w:rsidRPr="00871647">
        <w:rPr>
          <w:sz w:val="24"/>
          <w:szCs w:val="24"/>
        </w:rPr>
        <w:t>45.</w:t>
      </w:r>
    </w:p>
    <w:p w:rsidR="00050291" w:rsidRPr="00871647" w:rsidRDefault="00050291" w:rsidP="00E920F8">
      <w:pPr>
        <w:pStyle w:val="ListParagraph"/>
        <w:numPr>
          <w:ilvl w:val="0"/>
          <w:numId w:val="4"/>
        </w:numPr>
        <w:tabs>
          <w:tab w:val="left" w:pos="745"/>
        </w:tabs>
        <w:spacing w:line="256" w:lineRule="auto"/>
        <w:ind w:left="720" w:right="336" w:hanging="720"/>
        <w:jc w:val="both"/>
        <w:rPr>
          <w:sz w:val="24"/>
          <w:szCs w:val="24"/>
        </w:rPr>
      </w:pPr>
      <w:r w:rsidRPr="00871647">
        <w:rPr>
          <w:sz w:val="24"/>
          <w:szCs w:val="24"/>
        </w:rPr>
        <w:t xml:space="preserve">The profits and gains </w:t>
      </w:r>
      <w:r w:rsidRPr="00871647">
        <w:rPr>
          <w:spacing w:val="-3"/>
          <w:sz w:val="24"/>
          <w:szCs w:val="24"/>
        </w:rPr>
        <w:t>of any</w:t>
      </w:r>
      <w:r w:rsidRPr="00871647">
        <w:rPr>
          <w:sz w:val="24"/>
          <w:szCs w:val="24"/>
        </w:rPr>
        <w:t xml:space="preserve"> insurance business carried on by Mutual Insurance Company or by a cooperative society, computed in accordance with Section 44 </w:t>
      </w:r>
      <w:r w:rsidRPr="00871647">
        <w:rPr>
          <w:spacing w:val="-3"/>
          <w:sz w:val="24"/>
          <w:szCs w:val="24"/>
        </w:rPr>
        <w:t xml:space="preserve">or </w:t>
      </w:r>
      <w:r w:rsidRPr="00871647">
        <w:rPr>
          <w:sz w:val="24"/>
          <w:szCs w:val="24"/>
        </w:rPr>
        <w:t xml:space="preserve">any surplus taken to </w:t>
      </w:r>
      <w:r w:rsidRPr="00871647">
        <w:rPr>
          <w:spacing w:val="4"/>
          <w:sz w:val="24"/>
          <w:szCs w:val="24"/>
        </w:rPr>
        <w:t xml:space="preserve">be </w:t>
      </w:r>
      <w:r w:rsidRPr="00871647">
        <w:rPr>
          <w:spacing w:val="-3"/>
          <w:sz w:val="24"/>
          <w:szCs w:val="24"/>
        </w:rPr>
        <w:t xml:space="preserve">such </w:t>
      </w:r>
      <w:r w:rsidRPr="00871647">
        <w:rPr>
          <w:sz w:val="24"/>
          <w:szCs w:val="24"/>
        </w:rPr>
        <w:t xml:space="preserve">profits and gains by virtue </w:t>
      </w:r>
      <w:r w:rsidRPr="00871647">
        <w:rPr>
          <w:spacing w:val="-3"/>
          <w:sz w:val="24"/>
          <w:szCs w:val="24"/>
        </w:rPr>
        <w:t xml:space="preserve">of </w:t>
      </w:r>
      <w:r w:rsidRPr="00871647">
        <w:rPr>
          <w:sz w:val="24"/>
          <w:szCs w:val="24"/>
        </w:rPr>
        <w:t xml:space="preserve">the provisions contained in the first Schedule </w:t>
      </w:r>
      <w:r w:rsidRPr="00871647">
        <w:rPr>
          <w:spacing w:val="2"/>
          <w:sz w:val="24"/>
          <w:szCs w:val="24"/>
        </w:rPr>
        <w:t xml:space="preserve">to </w:t>
      </w:r>
      <w:r w:rsidRPr="00871647">
        <w:rPr>
          <w:sz w:val="24"/>
          <w:szCs w:val="24"/>
        </w:rPr>
        <w:t>the</w:t>
      </w:r>
      <w:r w:rsidRPr="00871647">
        <w:rPr>
          <w:spacing w:val="25"/>
          <w:sz w:val="24"/>
          <w:szCs w:val="24"/>
        </w:rPr>
        <w:t xml:space="preserve"> </w:t>
      </w:r>
      <w:r w:rsidRPr="00871647">
        <w:rPr>
          <w:sz w:val="24"/>
          <w:szCs w:val="24"/>
        </w:rPr>
        <w:t>Act.</w:t>
      </w:r>
    </w:p>
    <w:p w:rsidR="00050291" w:rsidRPr="00871647" w:rsidRDefault="00050291" w:rsidP="00E920F8">
      <w:pPr>
        <w:pStyle w:val="ListParagraph"/>
        <w:numPr>
          <w:ilvl w:val="0"/>
          <w:numId w:val="4"/>
        </w:numPr>
        <w:tabs>
          <w:tab w:val="left" w:pos="745"/>
        </w:tabs>
        <w:spacing w:before="81" w:line="264" w:lineRule="auto"/>
        <w:ind w:left="720" w:right="353" w:hanging="720"/>
        <w:jc w:val="both"/>
        <w:rPr>
          <w:sz w:val="24"/>
          <w:szCs w:val="24"/>
        </w:rPr>
      </w:pPr>
      <w:r w:rsidRPr="00871647">
        <w:rPr>
          <w:sz w:val="24"/>
          <w:szCs w:val="24"/>
        </w:rPr>
        <w:t xml:space="preserve">The profits and gains </w:t>
      </w:r>
      <w:r w:rsidRPr="00871647">
        <w:rPr>
          <w:spacing w:val="-3"/>
          <w:sz w:val="24"/>
          <w:szCs w:val="24"/>
        </w:rPr>
        <w:t xml:space="preserve">of </w:t>
      </w:r>
      <w:r w:rsidRPr="00871647">
        <w:rPr>
          <w:sz w:val="24"/>
          <w:szCs w:val="24"/>
        </w:rPr>
        <w:t>any business of banking (including providing credit facilities) carried on</w:t>
      </w:r>
      <w:r w:rsidRPr="00871647">
        <w:rPr>
          <w:spacing w:val="-3"/>
          <w:sz w:val="24"/>
          <w:szCs w:val="24"/>
        </w:rPr>
        <w:t xml:space="preserve"> </w:t>
      </w:r>
      <w:r w:rsidRPr="00871647">
        <w:rPr>
          <w:sz w:val="24"/>
          <w:szCs w:val="24"/>
        </w:rPr>
        <w:t>by a co-operative society with its</w:t>
      </w:r>
      <w:r w:rsidRPr="00871647">
        <w:rPr>
          <w:spacing w:val="-23"/>
          <w:sz w:val="24"/>
          <w:szCs w:val="24"/>
        </w:rPr>
        <w:t xml:space="preserve"> </w:t>
      </w:r>
      <w:r w:rsidRPr="00871647">
        <w:rPr>
          <w:sz w:val="24"/>
          <w:szCs w:val="24"/>
        </w:rPr>
        <w:t>members.</w:t>
      </w:r>
    </w:p>
    <w:p w:rsidR="00050291" w:rsidRPr="00871647" w:rsidRDefault="00050291" w:rsidP="00E920F8">
      <w:pPr>
        <w:pStyle w:val="ListParagraph"/>
        <w:numPr>
          <w:ilvl w:val="0"/>
          <w:numId w:val="4"/>
        </w:numPr>
        <w:tabs>
          <w:tab w:val="left" w:pos="740"/>
        </w:tabs>
        <w:spacing w:before="77" w:line="264" w:lineRule="auto"/>
        <w:ind w:left="720" w:right="328" w:hanging="720"/>
        <w:jc w:val="both"/>
        <w:rPr>
          <w:sz w:val="24"/>
          <w:szCs w:val="24"/>
        </w:rPr>
      </w:pPr>
      <w:r w:rsidRPr="00871647">
        <w:rPr>
          <w:sz w:val="24"/>
          <w:szCs w:val="24"/>
        </w:rPr>
        <w:t xml:space="preserve">Any winnings from lotteries, cross-word puzzles, races including horse races, card </w:t>
      </w:r>
      <w:r w:rsidRPr="00871647">
        <w:rPr>
          <w:spacing w:val="-3"/>
          <w:sz w:val="24"/>
          <w:szCs w:val="24"/>
        </w:rPr>
        <w:t xml:space="preserve">games </w:t>
      </w:r>
      <w:r w:rsidRPr="00871647">
        <w:rPr>
          <w:spacing w:val="2"/>
          <w:sz w:val="24"/>
          <w:szCs w:val="24"/>
        </w:rPr>
        <w:t xml:space="preserve">and </w:t>
      </w:r>
      <w:r w:rsidRPr="00871647">
        <w:rPr>
          <w:spacing w:val="-6"/>
          <w:sz w:val="24"/>
          <w:szCs w:val="24"/>
        </w:rPr>
        <w:t xml:space="preserve">other </w:t>
      </w:r>
      <w:r w:rsidRPr="00871647">
        <w:rPr>
          <w:sz w:val="24"/>
          <w:szCs w:val="24"/>
        </w:rPr>
        <w:t xml:space="preserve">games </w:t>
      </w:r>
      <w:r w:rsidRPr="00871647">
        <w:rPr>
          <w:spacing w:val="-3"/>
          <w:sz w:val="24"/>
          <w:szCs w:val="24"/>
        </w:rPr>
        <w:t xml:space="preserve">of </w:t>
      </w:r>
      <w:r w:rsidRPr="00871647">
        <w:rPr>
          <w:sz w:val="24"/>
          <w:szCs w:val="24"/>
        </w:rPr>
        <w:t xml:space="preserve">any sort </w:t>
      </w:r>
      <w:r w:rsidRPr="00871647">
        <w:rPr>
          <w:spacing w:val="-3"/>
          <w:sz w:val="24"/>
          <w:szCs w:val="24"/>
        </w:rPr>
        <w:t xml:space="preserve">or </w:t>
      </w:r>
      <w:r w:rsidRPr="00871647">
        <w:rPr>
          <w:sz w:val="24"/>
          <w:szCs w:val="24"/>
        </w:rPr>
        <w:t xml:space="preserve">from gambling, </w:t>
      </w:r>
      <w:r w:rsidRPr="00871647">
        <w:rPr>
          <w:spacing w:val="-3"/>
          <w:sz w:val="24"/>
          <w:szCs w:val="24"/>
        </w:rPr>
        <w:t xml:space="preserve">or </w:t>
      </w:r>
      <w:r w:rsidRPr="00871647">
        <w:rPr>
          <w:sz w:val="24"/>
          <w:szCs w:val="24"/>
        </w:rPr>
        <w:t xml:space="preserve">betting </w:t>
      </w:r>
      <w:r w:rsidRPr="00871647">
        <w:rPr>
          <w:spacing w:val="-3"/>
          <w:sz w:val="24"/>
          <w:szCs w:val="24"/>
        </w:rPr>
        <w:t xml:space="preserve">of </w:t>
      </w:r>
      <w:r w:rsidRPr="00871647">
        <w:rPr>
          <w:sz w:val="24"/>
          <w:szCs w:val="24"/>
        </w:rPr>
        <w:t xml:space="preserve">any form </w:t>
      </w:r>
      <w:r w:rsidRPr="00871647">
        <w:rPr>
          <w:spacing w:val="-3"/>
          <w:sz w:val="24"/>
          <w:szCs w:val="24"/>
        </w:rPr>
        <w:t xml:space="preserve">or </w:t>
      </w:r>
      <w:r w:rsidRPr="00871647">
        <w:rPr>
          <w:sz w:val="24"/>
          <w:szCs w:val="24"/>
        </w:rPr>
        <w:t>nature</w:t>
      </w:r>
      <w:r w:rsidRPr="00871647">
        <w:rPr>
          <w:spacing w:val="21"/>
          <w:sz w:val="24"/>
          <w:szCs w:val="24"/>
        </w:rPr>
        <w:t xml:space="preserve"> </w:t>
      </w:r>
      <w:r w:rsidRPr="00871647">
        <w:rPr>
          <w:sz w:val="24"/>
          <w:szCs w:val="24"/>
        </w:rPr>
        <w:t>whatsoever.</w:t>
      </w:r>
    </w:p>
    <w:p w:rsidR="00050291" w:rsidRPr="00871647" w:rsidRDefault="00050291" w:rsidP="00E920F8">
      <w:pPr>
        <w:pStyle w:val="ListParagraph"/>
        <w:numPr>
          <w:ilvl w:val="0"/>
          <w:numId w:val="4"/>
        </w:numPr>
        <w:tabs>
          <w:tab w:val="left" w:pos="740"/>
        </w:tabs>
        <w:spacing w:before="77" w:line="254" w:lineRule="auto"/>
        <w:ind w:left="720" w:right="343" w:hanging="720"/>
        <w:jc w:val="both"/>
        <w:rPr>
          <w:sz w:val="24"/>
          <w:szCs w:val="24"/>
        </w:rPr>
      </w:pPr>
      <w:r w:rsidRPr="00871647">
        <w:rPr>
          <w:sz w:val="24"/>
          <w:szCs w:val="24"/>
        </w:rPr>
        <w:t xml:space="preserve">Any sum received by the assessee from </w:t>
      </w:r>
      <w:r w:rsidRPr="00871647">
        <w:rPr>
          <w:spacing w:val="-3"/>
          <w:sz w:val="24"/>
          <w:szCs w:val="24"/>
        </w:rPr>
        <w:t xml:space="preserve">his </w:t>
      </w:r>
      <w:r w:rsidRPr="00871647">
        <w:rPr>
          <w:sz w:val="24"/>
          <w:szCs w:val="24"/>
        </w:rPr>
        <w:t xml:space="preserve">employees as contributions </w:t>
      </w:r>
      <w:r w:rsidRPr="00871647">
        <w:rPr>
          <w:spacing w:val="2"/>
          <w:sz w:val="24"/>
          <w:szCs w:val="24"/>
        </w:rPr>
        <w:t xml:space="preserve">to  </w:t>
      </w:r>
      <w:r w:rsidRPr="00871647">
        <w:rPr>
          <w:sz w:val="24"/>
          <w:szCs w:val="24"/>
        </w:rPr>
        <w:t xml:space="preserve">any provident  fund  </w:t>
      </w:r>
      <w:r w:rsidRPr="00871647">
        <w:rPr>
          <w:spacing w:val="-5"/>
          <w:sz w:val="24"/>
          <w:szCs w:val="24"/>
        </w:rPr>
        <w:t xml:space="preserve">or </w:t>
      </w:r>
      <w:r w:rsidRPr="00871647">
        <w:rPr>
          <w:sz w:val="24"/>
          <w:szCs w:val="24"/>
        </w:rPr>
        <w:t xml:space="preserve">superannuation fund </w:t>
      </w:r>
      <w:r w:rsidRPr="00871647">
        <w:rPr>
          <w:spacing w:val="-3"/>
          <w:sz w:val="24"/>
          <w:szCs w:val="24"/>
        </w:rPr>
        <w:t xml:space="preserve">or </w:t>
      </w:r>
      <w:r w:rsidRPr="00871647">
        <w:rPr>
          <w:sz w:val="24"/>
          <w:szCs w:val="24"/>
        </w:rPr>
        <w:t xml:space="preserve">Employees State Insurance Fund (ESI) </w:t>
      </w:r>
      <w:r w:rsidRPr="00871647">
        <w:rPr>
          <w:spacing w:val="-3"/>
          <w:sz w:val="24"/>
          <w:szCs w:val="24"/>
        </w:rPr>
        <w:t xml:space="preserve">or </w:t>
      </w:r>
      <w:r w:rsidRPr="00871647">
        <w:rPr>
          <w:sz w:val="24"/>
          <w:szCs w:val="24"/>
        </w:rPr>
        <w:t xml:space="preserve">any other fund for the welfare </w:t>
      </w:r>
      <w:r w:rsidRPr="00871647">
        <w:rPr>
          <w:spacing w:val="-3"/>
          <w:sz w:val="24"/>
          <w:szCs w:val="24"/>
        </w:rPr>
        <w:t xml:space="preserve">of </w:t>
      </w:r>
      <w:r w:rsidRPr="00871647">
        <w:rPr>
          <w:sz w:val="24"/>
          <w:szCs w:val="24"/>
        </w:rPr>
        <w:t>such</w:t>
      </w:r>
      <w:r w:rsidRPr="00871647">
        <w:rPr>
          <w:spacing w:val="1"/>
          <w:sz w:val="24"/>
          <w:szCs w:val="24"/>
        </w:rPr>
        <w:t xml:space="preserve"> </w:t>
      </w:r>
      <w:r w:rsidRPr="00871647">
        <w:rPr>
          <w:sz w:val="24"/>
          <w:szCs w:val="24"/>
        </w:rPr>
        <w:t>employees.</w:t>
      </w:r>
    </w:p>
    <w:p w:rsidR="00050291" w:rsidRPr="00871647" w:rsidRDefault="00050291" w:rsidP="00E920F8">
      <w:pPr>
        <w:pStyle w:val="Heading3"/>
        <w:keepNext w:val="0"/>
        <w:keepLines w:val="0"/>
        <w:widowControl w:val="0"/>
        <w:numPr>
          <w:ilvl w:val="0"/>
          <w:numId w:val="4"/>
        </w:numPr>
        <w:tabs>
          <w:tab w:val="left" w:pos="740"/>
        </w:tabs>
        <w:autoSpaceDE w:val="0"/>
        <w:autoSpaceDN w:val="0"/>
        <w:spacing w:before="69" w:line="240" w:lineRule="auto"/>
        <w:ind w:left="720" w:hanging="720"/>
        <w:jc w:val="both"/>
        <w:rPr>
          <w:rFonts w:ascii="Times New Roman" w:hAnsi="Times New Roman" w:cs="Times New Roman"/>
          <w:b w:val="0"/>
          <w:color w:val="auto"/>
          <w:sz w:val="24"/>
          <w:szCs w:val="24"/>
        </w:rPr>
      </w:pPr>
      <w:r w:rsidRPr="00871647">
        <w:rPr>
          <w:rFonts w:ascii="Times New Roman" w:hAnsi="Times New Roman" w:cs="Times New Roman"/>
          <w:b w:val="0"/>
          <w:color w:val="auto"/>
          <w:sz w:val="24"/>
          <w:szCs w:val="24"/>
        </w:rPr>
        <w:t>Profits and</w:t>
      </w:r>
      <w:r w:rsidRPr="00871647">
        <w:rPr>
          <w:rFonts w:ascii="Times New Roman" w:hAnsi="Times New Roman" w:cs="Times New Roman"/>
          <w:b w:val="0"/>
          <w:color w:val="auto"/>
          <w:spacing w:val="4"/>
          <w:sz w:val="24"/>
          <w:szCs w:val="24"/>
        </w:rPr>
        <w:t xml:space="preserve"> </w:t>
      </w:r>
      <w:r w:rsidRPr="00871647">
        <w:rPr>
          <w:rFonts w:ascii="Times New Roman" w:hAnsi="Times New Roman" w:cs="Times New Roman"/>
          <w:b w:val="0"/>
          <w:color w:val="auto"/>
          <w:sz w:val="24"/>
          <w:szCs w:val="24"/>
        </w:rPr>
        <w:t>gains.</w:t>
      </w:r>
    </w:p>
    <w:p w:rsidR="00050291" w:rsidRPr="00871647" w:rsidRDefault="00050291" w:rsidP="00E920F8">
      <w:pPr>
        <w:pStyle w:val="ListParagraph"/>
        <w:numPr>
          <w:ilvl w:val="0"/>
          <w:numId w:val="4"/>
        </w:numPr>
        <w:tabs>
          <w:tab w:val="left" w:pos="740"/>
        </w:tabs>
        <w:spacing w:before="116"/>
        <w:ind w:left="720" w:hanging="720"/>
        <w:jc w:val="both"/>
        <w:rPr>
          <w:sz w:val="24"/>
          <w:szCs w:val="24"/>
        </w:rPr>
      </w:pPr>
      <w:r w:rsidRPr="00871647">
        <w:rPr>
          <w:sz w:val="24"/>
          <w:szCs w:val="24"/>
        </w:rPr>
        <w:t>Dividends.</w:t>
      </w:r>
    </w:p>
    <w:p w:rsidR="00050291" w:rsidRPr="00871647" w:rsidRDefault="00050291" w:rsidP="00E920F8">
      <w:pPr>
        <w:pStyle w:val="ListParagraph"/>
        <w:numPr>
          <w:ilvl w:val="0"/>
          <w:numId w:val="4"/>
        </w:numPr>
        <w:tabs>
          <w:tab w:val="left" w:pos="740"/>
        </w:tabs>
        <w:spacing w:before="126" w:line="264" w:lineRule="auto"/>
        <w:ind w:left="720" w:right="366" w:hanging="720"/>
        <w:jc w:val="both"/>
        <w:rPr>
          <w:sz w:val="24"/>
          <w:szCs w:val="24"/>
        </w:rPr>
      </w:pPr>
      <w:r w:rsidRPr="00871647">
        <w:rPr>
          <w:sz w:val="24"/>
          <w:szCs w:val="24"/>
        </w:rPr>
        <w:t xml:space="preserve">Voluntary contributions received  by  a  trust/institution  created  wholly  </w:t>
      </w:r>
      <w:r w:rsidRPr="00871647">
        <w:rPr>
          <w:spacing w:val="-3"/>
          <w:sz w:val="24"/>
          <w:szCs w:val="24"/>
        </w:rPr>
        <w:t xml:space="preserve">or  </w:t>
      </w:r>
      <w:r w:rsidRPr="00871647">
        <w:rPr>
          <w:sz w:val="24"/>
          <w:szCs w:val="24"/>
        </w:rPr>
        <w:t xml:space="preserve">partly  for charitable </w:t>
      </w:r>
      <w:r w:rsidRPr="00871647">
        <w:rPr>
          <w:spacing w:val="-3"/>
          <w:sz w:val="24"/>
          <w:szCs w:val="24"/>
        </w:rPr>
        <w:t xml:space="preserve">or </w:t>
      </w:r>
      <w:r w:rsidRPr="00871647">
        <w:rPr>
          <w:sz w:val="24"/>
          <w:szCs w:val="24"/>
        </w:rPr>
        <w:t xml:space="preserve">religious purposes </w:t>
      </w:r>
      <w:r w:rsidRPr="00871647">
        <w:rPr>
          <w:spacing w:val="-3"/>
          <w:sz w:val="24"/>
          <w:szCs w:val="24"/>
        </w:rPr>
        <w:t xml:space="preserve">or </w:t>
      </w:r>
      <w:r w:rsidRPr="00871647">
        <w:rPr>
          <w:sz w:val="24"/>
          <w:szCs w:val="24"/>
        </w:rPr>
        <w:t xml:space="preserve">by an association </w:t>
      </w:r>
      <w:r w:rsidRPr="00871647">
        <w:rPr>
          <w:spacing w:val="-3"/>
          <w:sz w:val="24"/>
          <w:szCs w:val="24"/>
        </w:rPr>
        <w:t>or</w:t>
      </w:r>
      <w:r w:rsidRPr="00871647">
        <w:rPr>
          <w:spacing w:val="39"/>
          <w:sz w:val="24"/>
          <w:szCs w:val="24"/>
        </w:rPr>
        <w:t xml:space="preserve"> </w:t>
      </w:r>
      <w:r w:rsidRPr="00871647">
        <w:rPr>
          <w:sz w:val="24"/>
          <w:szCs w:val="24"/>
        </w:rPr>
        <w:t>institution</w:t>
      </w:r>
    </w:p>
    <w:p w:rsidR="00050291" w:rsidRPr="00871647" w:rsidRDefault="00050291" w:rsidP="00E920F8">
      <w:pPr>
        <w:pStyle w:val="ListParagraph"/>
        <w:numPr>
          <w:ilvl w:val="0"/>
          <w:numId w:val="4"/>
        </w:numPr>
        <w:tabs>
          <w:tab w:val="left" w:pos="740"/>
        </w:tabs>
        <w:spacing w:before="126" w:line="264" w:lineRule="auto"/>
        <w:ind w:left="720" w:right="366" w:hanging="720"/>
        <w:jc w:val="both"/>
        <w:rPr>
          <w:sz w:val="24"/>
          <w:szCs w:val="24"/>
        </w:rPr>
      </w:pPr>
      <w:r w:rsidRPr="00871647">
        <w:rPr>
          <w:sz w:val="24"/>
          <w:szCs w:val="24"/>
        </w:rPr>
        <w:t xml:space="preserve">The value of any perquisite </w:t>
      </w:r>
      <w:r w:rsidRPr="00871647">
        <w:rPr>
          <w:spacing w:val="-3"/>
          <w:sz w:val="24"/>
          <w:szCs w:val="24"/>
        </w:rPr>
        <w:t xml:space="preserve">or </w:t>
      </w:r>
      <w:r w:rsidRPr="00871647">
        <w:rPr>
          <w:sz w:val="24"/>
          <w:szCs w:val="24"/>
        </w:rPr>
        <w:t xml:space="preserve">profit in lieu </w:t>
      </w:r>
      <w:r w:rsidRPr="00871647">
        <w:rPr>
          <w:spacing w:val="-3"/>
          <w:sz w:val="24"/>
          <w:szCs w:val="24"/>
        </w:rPr>
        <w:t xml:space="preserve">of </w:t>
      </w:r>
      <w:r w:rsidRPr="00871647">
        <w:rPr>
          <w:sz w:val="24"/>
          <w:szCs w:val="24"/>
        </w:rPr>
        <w:t>salary taxable under section</w:t>
      </w:r>
    </w:p>
    <w:p w:rsidR="00050291" w:rsidRPr="00871647" w:rsidRDefault="00050291" w:rsidP="00E920F8">
      <w:pPr>
        <w:pStyle w:val="ListParagraph"/>
        <w:numPr>
          <w:ilvl w:val="0"/>
          <w:numId w:val="4"/>
        </w:numPr>
        <w:tabs>
          <w:tab w:val="left" w:pos="740"/>
        </w:tabs>
        <w:spacing w:line="254" w:lineRule="auto"/>
        <w:ind w:left="720" w:right="342" w:hanging="720"/>
        <w:jc w:val="both"/>
        <w:rPr>
          <w:sz w:val="24"/>
          <w:szCs w:val="24"/>
        </w:rPr>
      </w:pPr>
      <w:r w:rsidRPr="00871647">
        <w:rPr>
          <w:sz w:val="24"/>
          <w:szCs w:val="24"/>
        </w:rPr>
        <w:t xml:space="preserve">Any special allowance </w:t>
      </w:r>
      <w:r w:rsidRPr="00871647">
        <w:rPr>
          <w:spacing w:val="-3"/>
          <w:sz w:val="24"/>
          <w:szCs w:val="24"/>
        </w:rPr>
        <w:t xml:space="preserve">or </w:t>
      </w:r>
      <w:r w:rsidRPr="00871647">
        <w:rPr>
          <w:sz w:val="24"/>
          <w:szCs w:val="24"/>
        </w:rPr>
        <w:t xml:space="preserve">benefit other than the perquisite included above, specifically </w:t>
      </w:r>
      <w:r w:rsidRPr="00871647">
        <w:rPr>
          <w:spacing w:val="-4"/>
          <w:sz w:val="24"/>
          <w:szCs w:val="24"/>
        </w:rPr>
        <w:t xml:space="preserve">granted </w:t>
      </w:r>
      <w:r w:rsidRPr="00871647">
        <w:rPr>
          <w:spacing w:val="2"/>
          <w:sz w:val="24"/>
          <w:szCs w:val="24"/>
        </w:rPr>
        <w:t xml:space="preserve">to </w:t>
      </w:r>
      <w:r w:rsidRPr="00871647">
        <w:rPr>
          <w:sz w:val="24"/>
          <w:szCs w:val="24"/>
        </w:rPr>
        <w:t xml:space="preserve">the assessee to meet expenses wholly, necessarily and exclusively for the performance </w:t>
      </w:r>
      <w:r w:rsidRPr="00871647">
        <w:rPr>
          <w:spacing w:val="-3"/>
          <w:sz w:val="24"/>
          <w:szCs w:val="24"/>
        </w:rPr>
        <w:t xml:space="preserve">of </w:t>
      </w:r>
      <w:r w:rsidRPr="00871647">
        <w:rPr>
          <w:sz w:val="24"/>
          <w:szCs w:val="24"/>
        </w:rPr>
        <w:t xml:space="preserve">the duties </w:t>
      </w:r>
      <w:r w:rsidRPr="00871647">
        <w:rPr>
          <w:spacing w:val="-3"/>
          <w:sz w:val="24"/>
          <w:szCs w:val="24"/>
        </w:rPr>
        <w:t xml:space="preserve">of </w:t>
      </w:r>
      <w:r w:rsidRPr="00871647">
        <w:rPr>
          <w:sz w:val="24"/>
          <w:szCs w:val="24"/>
        </w:rPr>
        <w:t xml:space="preserve">an office </w:t>
      </w:r>
      <w:r w:rsidRPr="00871647">
        <w:rPr>
          <w:spacing w:val="-3"/>
          <w:sz w:val="24"/>
          <w:szCs w:val="24"/>
        </w:rPr>
        <w:t xml:space="preserve">or </w:t>
      </w:r>
      <w:r w:rsidRPr="00871647">
        <w:rPr>
          <w:sz w:val="24"/>
          <w:szCs w:val="24"/>
        </w:rPr>
        <w:t>employment of</w:t>
      </w:r>
      <w:r w:rsidRPr="00871647">
        <w:rPr>
          <w:spacing w:val="43"/>
          <w:sz w:val="24"/>
          <w:szCs w:val="24"/>
        </w:rPr>
        <w:t xml:space="preserve"> </w:t>
      </w:r>
      <w:r w:rsidRPr="00871647">
        <w:rPr>
          <w:sz w:val="24"/>
          <w:szCs w:val="24"/>
        </w:rPr>
        <w:t>profit.</w:t>
      </w:r>
    </w:p>
    <w:p w:rsidR="00050291" w:rsidRPr="00871647" w:rsidRDefault="00050291" w:rsidP="00E920F8">
      <w:pPr>
        <w:pStyle w:val="ListParagraph"/>
        <w:numPr>
          <w:ilvl w:val="0"/>
          <w:numId w:val="4"/>
        </w:numPr>
        <w:tabs>
          <w:tab w:val="left" w:pos="740"/>
        </w:tabs>
        <w:spacing w:before="84" w:line="256" w:lineRule="auto"/>
        <w:ind w:left="720" w:right="334" w:hanging="720"/>
        <w:jc w:val="both"/>
        <w:rPr>
          <w:sz w:val="24"/>
          <w:szCs w:val="24"/>
        </w:rPr>
      </w:pPr>
      <w:r w:rsidRPr="00871647">
        <w:rPr>
          <w:sz w:val="24"/>
          <w:szCs w:val="24"/>
        </w:rPr>
        <w:t xml:space="preserve">Any allowance granted to the  assessee  to  </w:t>
      </w:r>
      <w:r w:rsidRPr="00871647">
        <w:rPr>
          <w:spacing w:val="-4"/>
          <w:sz w:val="24"/>
          <w:szCs w:val="24"/>
        </w:rPr>
        <w:t xml:space="preserve">meet  </w:t>
      </w:r>
      <w:r w:rsidRPr="00871647">
        <w:rPr>
          <w:spacing w:val="-3"/>
          <w:sz w:val="24"/>
          <w:szCs w:val="24"/>
        </w:rPr>
        <w:t xml:space="preserve">his  </w:t>
      </w:r>
      <w:r w:rsidRPr="00871647">
        <w:rPr>
          <w:sz w:val="24"/>
          <w:szCs w:val="24"/>
        </w:rPr>
        <w:t xml:space="preserve">personal  expenses  at  the  place  where  </w:t>
      </w:r>
      <w:r w:rsidRPr="00871647">
        <w:rPr>
          <w:spacing w:val="-3"/>
          <w:sz w:val="24"/>
          <w:szCs w:val="24"/>
        </w:rPr>
        <w:t xml:space="preserve">the </w:t>
      </w:r>
      <w:r w:rsidRPr="00871647">
        <w:rPr>
          <w:sz w:val="24"/>
          <w:szCs w:val="24"/>
        </w:rPr>
        <w:t xml:space="preserve">duties of his office </w:t>
      </w:r>
      <w:r w:rsidRPr="00871647">
        <w:rPr>
          <w:spacing w:val="-3"/>
          <w:sz w:val="24"/>
          <w:szCs w:val="24"/>
        </w:rPr>
        <w:t xml:space="preserve">or </w:t>
      </w:r>
      <w:r w:rsidRPr="00871647">
        <w:rPr>
          <w:sz w:val="24"/>
          <w:szCs w:val="24"/>
        </w:rPr>
        <w:t xml:space="preserve">employment </w:t>
      </w:r>
      <w:r w:rsidRPr="00871647">
        <w:rPr>
          <w:spacing w:val="-3"/>
          <w:sz w:val="24"/>
          <w:szCs w:val="24"/>
        </w:rPr>
        <w:t xml:space="preserve">of </w:t>
      </w:r>
      <w:r w:rsidRPr="00871647">
        <w:rPr>
          <w:sz w:val="24"/>
          <w:szCs w:val="24"/>
        </w:rPr>
        <w:t xml:space="preserve">profit are  ordinarily  performed  by  him  </w:t>
      </w:r>
      <w:r w:rsidRPr="00871647">
        <w:rPr>
          <w:spacing w:val="-3"/>
          <w:sz w:val="24"/>
          <w:szCs w:val="24"/>
        </w:rPr>
        <w:t xml:space="preserve">or  </w:t>
      </w:r>
      <w:r w:rsidRPr="00871647">
        <w:rPr>
          <w:sz w:val="24"/>
          <w:szCs w:val="24"/>
        </w:rPr>
        <w:t xml:space="preserve">at  a  place where he ordinarily resides </w:t>
      </w:r>
      <w:r w:rsidRPr="00871647">
        <w:rPr>
          <w:spacing w:val="-3"/>
          <w:sz w:val="24"/>
          <w:szCs w:val="24"/>
        </w:rPr>
        <w:t xml:space="preserve">or </w:t>
      </w:r>
      <w:r w:rsidRPr="00871647">
        <w:rPr>
          <w:sz w:val="24"/>
          <w:szCs w:val="24"/>
        </w:rPr>
        <w:t xml:space="preserve">to compensate him </w:t>
      </w:r>
      <w:r w:rsidRPr="00871647">
        <w:rPr>
          <w:spacing w:val="-3"/>
          <w:sz w:val="24"/>
          <w:szCs w:val="24"/>
        </w:rPr>
        <w:t xml:space="preserve">for </w:t>
      </w:r>
      <w:r w:rsidRPr="00871647">
        <w:rPr>
          <w:sz w:val="24"/>
          <w:szCs w:val="24"/>
        </w:rPr>
        <w:t xml:space="preserve">the increased cost </w:t>
      </w:r>
      <w:r w:rsidRPr="00871647">
        <w:rPr>
          <w:spacing w:val="-3"/>
          <w:sz w:val="24"/>
          <w:szCs w:val="24"/>
        </w:rPr>
        <w:t>of</w:t>
      </w:r>
      <w:r w:rsidRPr="00871647">
        <w:rPr>
          <w:spacing w:val="35"/>
          <w:sz w:val="24"/>
          <w:szCs w:val="24"/>
        </w:rPr>
        <w:t xml:space="preserve"> </w:t>
      </w:r>
      <w:r w:rsidRPr="00871647">
        <w:rPr>
          <w:sz w:val="24"/>
          <w:szCs w:val="24"/>
        </w:rPr>
        <w:t>living.</w:t>
      </w:r>
    </w:p>
    <w:p w:rsidR="00050291" w:rsidRPr="00871647" w:rsidRDefault="00050291" w:rsidP="00E920F8">
      <w:pPr>
        <w:pStyle w:val="ListParagraph"/>
        <w:numPr>
          <w:ilvl w:val="0"/>
          <w:numId w:val="4"/>
        </w:numPr>
        <w:tabs>
          <w:tab w:val="left" w:pos="745"/>
        </w:tabs>
        <w:spacing w:before="85" w:line="252" w:lineRule="auto"/>
        <w:ind w:left="720" w:right="350" w:hanging="720"/>
        <w:jc w:val="both"/>
        <w:rPr>
          <w:sz w:val="24"/>
          <w:szCs w:val="24"/>
        </w:rPr>
      </w:pPr>
      <w:r w:rsidRPr="00871647">
        <w:rPr>
          <w:spacing w:val="4"/>
          <w:sz w:val="24"/>
          <w:szCs w:val="24"/>
        </w:rPr>
        <w:t xml:space="preserve">The </w:t>
      </w:r>
      <w:r w:rsidRPr="00871647">
        <w:rPr>
          <w:spacing w:val="3"/>
          <w:sz w:val="24"/>
          <w:szCs w:val="24"/>
        </w:rPr>
        <w:t xml:space="preserve">value </w:t>
      </w:r>
      <w:r w:rsidRPr="00871647">
        <w:rPr>
          <w:sz w:val="24"/>
          <w:szCs w:val="24"/>
        </w:rPr>
        <w:t xml:space="preserve">of </w:t>
      </w:r>
      <w:r w:rsidRPr="00871647">
        <w:rPr>
          <w:spacing w:val="5"/>
          <w:sz w:val="24"/>
          <w:szCs w:val="24"/>
        </w:rPr>
        <w:t xml:space="preserve">any </w:t>
      </w:r>
      <w:r w:rsidRPr="00871647">
        <w:rPr>
          <w:spacing w:val="2"/>
          <w:sz w:val="24"/>
          <w:szCs w:val="24"/>
        </w:rPr>
        <w:t xml:space="preserve">benefit </w:t>
      </w:r>
      <w:r w:rsidRPr="00871647">
        <w:rPr>
          <w:sz w:val="24"/>
          <w:szCs w:val="24"/>
        </w:rPr>
        <w:t xml:space="preserve">or </w:t>
      </w:r>
      <w:r w:rsidRPr="00871647">
        <w:rPr>
          <w:spacing w:val="3"/>
          <w:sz w:val="24"/>
          <w:szCs w:val="24"/>
        </w:rPr>
        <w:t xml:space="preserve">perquisite </w:t>
      </w:r>
      <w:r w:rsidRPr="00871647">
        <w:rPr>
          <w:spacing w:val="2"/>
          <w:sz w:val="24"/>
          <w:szCs w:val="24"/>
        </w:rPr>
        <w:t xml:space="preserve">whether </w:t>
      </w:r>
      <w:r w:rsidRPr="00871647">
        <w:rPr>
          <w:spacing w:val="3"/>
          <w:sz w:val="24"/>
          <w:szCs w:val="24"/>
        </w:rPr>
        <w:t xml:space="preserve">convertible </w:t>
      </w:r>
      <w:r w:rsidRPr="00871647">
        <w:rPr>
          <w:spacing w:val="2"/>
          <w:sz w:val="24"/>
          <w:szCs w:val="24"/>
        </w:rPr>
        <w:t>into money</w:t>
      </w:r>
      <w:r w:rsidRPr="00871647">
        <w:rPr>
          <w:sz w:val="24"/>
          <w:szCs w:val="24"/>
        </w:rPr>
        <w:t xml:space="preserve"> or not, obtained</w:t>
      </w:r>
      <w:r w:rsidRPr="00871647">
        <w:rPr>
          <w:spacing w:val="3"/>
          <w:sz w:val="24"/>
          <w:szCs w:val="24"/>
        </w:rPr>
        <w:t xml:space="preserve"> from</w:t>
      </w:r>
      <w:r w:rsidRPr="00871647">
        <w:rPr>
          <w:sz w:val="24"/>
          <w:szCs w:val="24"/>
        </w:rPr>
        <w:t xml:space="preserve"> a </w:t>
      </w:r>
      <w:r w:rsidRPr="00871647">
        <w:rPr>
          <w:spacing w:val="3"/>
          <w:sz w:val="24"/>
          <w:szCs w:val="24"/>
        </w:rPr>
        <w:t xml:space="preserve">company </w:t>
      </w:r>
      <w:r w:rsidRPr="00871647">
        <w:rPr>
          <w:sz w:val="24"/>
          <w:szCs w:val="24"/>
        </w:rPr>
        <w:t xml:space="preserve">either by a </w:t>
      </w:r>
      <w:r w:rsidRPr="00871647">
        <w:rPr>
          <w:spacing w:val="2"/>
          <w:sz w:val="24"/>
          <w:szCs w:val="24"/>
        </w:rPr>
        <w:t xml:space="preserve">director </w:t>
      </w:r>
      <w:r w:rsidRPr="00871647">
        <w:rPr>
          <w:sz w:val="24"/>
          <w:szCs w:val="24"/>
        </w:rPr>
        <w:t xml:space="preserve">or by a </w:t>
      </w:r>
      <w:r w:rsidRPr="00871647">
        <w:rPr>
          <w:spacing w:val="3"/>
          <w:sz w:val="24"/>
          <w:szCs w:val="24"/>
        </w:rPr>
        <w:t xml:space="preserve">person </w:t>
      </w:r>
      <w:r w:rsidRPr="00871647">
        <w:rPr>
          <w:spacing w:val="2"/>
          <w:sz w:val="24"/>
          <w:szCs w:val="24"/>
        </w:rPr>
        <w:t xml:space="preserve">who has </w:t>
      </w:r>
      <w:r w:rsidRPr="00871647">
        <w:rPr>
          <w:sz w:val="24"/>
          <w:szCs w:val="24"/>
        </w:rPr>
        <w:t xml:space="preserve">a </w:t>
      </w:r>
      <w:r w:rsidRPr="00871647">
        <w:rPr>
          <w:spacing w:val="3"/>
          <w:sz w:val="24"/>
          <w:szCs w:val="24"/>
        </w:rPr>
        <w:t xml:space="preserve">substantial </w:t>
      </w:r>
      <w:r w:rsidRPr="00871647">
        <w:rPr>
          <w:spacing w:val="2"/>
          <w:sz w:val="24"/>
          <w:szCs w:val="24"/>
        </w:rPr>
        <w:t xml:space="preserve">interest </w:t>
      </w:r>
      <w:r w:rsidRPr="00871647">
        <w:rPr>
          <w:sz w:val="24"/>
          <w:szCs w:val="24"/>
        </w:rPr>
        <w:t xml:space="preserve">in </w:t>
      </w:r>
      <w:r w:rsidRPr="00871647">
        <w:rPr>
          <w:spacing w:val="4"/>
          <w:sz w:val="24"/>
          <w:szCs w:val="24"/>
        </w:rPr>
        <w:t xml:space="preserve">the </w:t>
      </w:r>
      <w:r w:rsidRPr="00871647">
        <w:rPr>
          <w:sz w:val="24"/>
          <w:szCs w:val="24"/>
        </w:rPr>
        <w:lastRenderedPageBreak/>
        <w:t xml:space="preserve">company or by a </w:t>
      </w:r>
      <w:r w:rsidRPr="00871647">
        <w:rPr>
          <w:spacing w:val="3"/>
          <w:sz w:val="24"/>
          <w:szCs w:val="24"/>
        </w:rPr>
        <w:t xml:space="preserve">relative </w:t>
      </w:r>
      <w:r w:rsidRPr="00871647">
        <w:rPr>
          <w:sz w:val="24"/>
          <w:szCs w:val="24"/>
        </w:rPr>
        <w:t xml:space="preserve">of </w:t>
      </w:r>
      <w:r w:rsidRPr="00871647">
        <w:rPr>
          <w:spacing w:val="3"/>
          <w:sz w:val="24"/>
          <w:szCs w:val="24"/>
        </w:rPr>
        <w:t xml:space="preserve">the </w:t>
      </w:r>
      <w:r w:rsidRPr="00871647">
        <w:rPr>
          <w:sz w:val="24"/>
          <w:szCs w:val="24"/>
        </w:rPr>
        <w:t xml:space="preserve">director or </w:t>
      </w:r>
      <w:r w:rsidRPr="00871647">
        <w:rPr>
          <w:spacing w:val="4"/>
          <w:sz w:val="24"/>
          <w:szCs w:val="24"/>
        </w:rPr>
        <w:t xml:space="preserve">such </w:t>
      </w:r>
      <w:r w:rsidRPr="00871647">
        <w:rPr>
          <w:spacing w:val="3"/>
          <w:sz w:val="24"/>
          <w:szCs w:val="24"/>
        </w:rPr>
        <w:t xml:space="preserve">person and any </w:t>
      </w:r>
      <w:r w:rsidRPr="00871647">
        <w:rPr>
          <w:spacing w:val="4"/>
          <w:sz w:val="24"/>
          <w:szCs w:val="24"/>
        </w:rPr>
        <w:t xml:space="preserve">sum </w:t>
      </w:r>
      <w:r w:rsidRPr="00871647">
        <w:rPr>
          <w:spacing w:val="2"/>
          <w:sz w:val="24"/>
          <w:szCs w:val="24"/>
        </w:rPr>
        <w:t xml:space="preserve">paid </w:t>
      </w:r>
      <w:r w:rsidRPr="00871647">
        <w:rPr>
          <w:sz w:val="24"/>
          <w:szCs w:val="24"/>
        </w:rPr>
        <w:t xml:space="preserve">by </w:t>
      </w:r>
      <w:r w:rsidRPr="00871647">
        <w:rPr>
          <w:spacing w:val="5"/>
          <w:sz w:val="24"/>
          <w:szCs w:val="24"/>
        </w:rPr>
        <w:t xml:space="preserve">any </w:t>
      </w:r>
      <w:r w:rsidRPr="00871647">
        <w:rPr>
          <w:spacing w:val="4"/>
          <w:sz w:val="24"/>
          <w:szCs w:val="24"/>
        </w:rPr>
        <w:t xml:space="preserve">such </w:t>
      </w:r>
      <w:r w:rsidRPr="00871647">
        <w:rPr>
          <w:sz w:val="24"/>
          <w:szCs w:val="24"/>
        </w:rPr>
        <w:t xml:space="preserve">company </w:t>
      </w:r>
      <w:r w:rsidRPr="00871647">
        <w:rPr>
          <w:spacing w:val="2"/>
          <w:sz w:val="24"/>
          <w:szCs w:val="24"/>
        </w:rPr>
        <w:t xml:space="preserve">in </w:t>
      </w:r>
      <w:r w:rsidRPr="00871647">
        <w:rPr>
          <w:spacing w:val="3"/>
          <w:sz w:val="24"/>
          <w:szCs w:val="24"/>
        </w:rPr>
        <w:t xml:space="preserve">respect </w:t>
      </w:r>
      <w:r w:rsidRPr="00871647">
        <w:rPr>
          <w:sz w:val="24"/>
          <w:szCs w:val="24"/>
        </w:rPr>
        <w:t xml:space="preserve">of </w:t>
      </w:r>
      <w:r w:rsidRPr="00871647">
        <w:rPr>
          <w:spacing w:val="3"/>
          <w:sz w:val="24"/>
          <w:szCs w:val="24"/>
        </w:rPr>
        <w:t xml:space="preserve">any </w:t>
      </w:r>
      <w:r w:rsidRPr="00871647">
        <w:rPr>
          <w:spacing w:val="2"/>
          <w:sz w:val="24"/>
          <w:szCs w:val="24"/>
        </w:rPr>
        <w:t xml:space="preserve">obligation which, but </w:t>
      </w:r>
      <w:r w:rsidRPr="00871647">
        <w:rPr>
          <w:sz w:val="24"/>
          <w:szCs w:val="24"/>
        </w:rPr>
        <w:t xml:space="preserve">for </w:t>
      </w:r>
      <w:r w:rsidRPr="00871647">
        <w:rPr>
          <w:spacing w:val="2"/>
          <w:sz w:val="24"/>
          <w:szCs w:val="24"/>
        </w:rPr>
        <w:t xml:space="preserve">such </w:t>
      </w:r>
      <w:r w:rsidRPr="00871647">
        <w:rPr>
          <w:spacing w:val="3"/>
          <w:sz w:val="24"/>
          <w:szCs w:val="24"/>
        </w:rPr>
        <w:t>payment would</w:t>
      </w:r>
      <w:r w:rsidRPr="00871647">
        <w:rPr>
          <w:spacing w:val="2"/>
          <w:sz w:val="24"/>
          <w:szCs w:val="24"/>
        </w:rPr>
        <w:t xml:space="preserve"> have</w:t>
      </w:r>
      <w:r w:rsidRPr="00871647">
        <w:rPr>
          <w:spacing w:val="4"/>
          <w:sz w:val="24"/>
          <w:szCs w:val="24"/>
        </w:rPr>
        <w:t xml:space="preserve"> been</w:t>
      </w:r>
      <w:r w:rsidRPr="00871647">
        <w:rPr>
          <w:spacing w:val="3"/>
          <w:sz w:val="24"/>
          <w:szCs w:val="24"/>
        </w:rPr>
        <w:t xml:space="preserve"> payable </w:t>
      </w:r>
      <w:r w:rsidRPr="00871647">
        <w:rPr>
          <w:spacing w:val="4"/>
          <w:sz w:val="24"/>
          <w:szCs w:val="24"/>
        </w:rPr>
        <w:t xml:space="preserve">by </w:t>
      </w:r>
      <w:r w:rsidRPr="00871647">
        <w:rPr>
          <w:spacing w:val="3"/>
          <w:sz w:val="24"/>
          <w:szCs w:val="24"/>
        </w:rPr>
        <w:t xml:space="preserve">the </w:t>
      </w:r>
      <w:r w:rsidRPr="00871647">
        <w:rPr>
          <w:sz w:val="24"/>
          <w:szCs w:val="24"/>
        </w:rPr>
        <w:t xml:space="preserve">director or </w:t>
      </w:r>
      <w:r w:rsidRPr="00871647">
        <w:rPr>
          <w:spacing w:val="2"/>
          <w:sz w:val="24"/>
          <w:szCs w:val="24"/>
        </w:rPr>
        <w:t xml:space="preserve">other </w:t>
      </w:r>
      <w:r w:rsidRPr="00871647">
        <w:rPr>
          <w:spacing w:val="3"/>
          <w:sz w:val="24"/>
          <w:szCs w:val="24"/>
        </w:rPr>
        <w:t>person</w:t>
      </w:r>
      <w:r w:rsidRPr="00871647">
        <w:rPr>
          <w:spacing w:val="16"/>
          <w:sz w:val="24"/>
          <w:szCs w:val="24"/>
        </w:rPr>
        <w:t xml:space="preserve"> </w:t>
      </w:r>
      <w:r w:rsidRPr="00871647">
        <w:rPr>
          <w:spacing w:val="3"/>
          <w:sz w:val="24"/>
          <w:szCs w:val="24"/>
        </w:rPr>
        <w:t>aforesaid.</w:t>
      </w:r>
    </w:p>
    <w:p w:rsidR="00050291" w:rsidRPr="00871647" w:rsidRDefault="00050291" w:rsidP="00E920F8">
      <w:pPr>
        <w:pStyle w:val="ListParagraph"/>
        <w:numPr>
          <w:ilvl w:val="0"/>
          <w:numId w:val="4"/>
        </w:numPr>
        <w:tabs>
          <w:tab w:val="left" w:pos="745"/>
        </w:tabs>
        <w:spacing w:before="79" w:line="252" w:lineRule="auto"/>
        <w:ind w:left="720" w:right="343" w:hanging="720"/>
        <w:jc w:val="both"/>
        <w:rPr>
          <w:sz w:val="24"/>
          <w:szCs w:val="24"/>
        </w:rPr>
      </w:pPr>
      <w:r w:rsidRPr="00871647">
        <w:rPr>
          <w:sz w:val="24"/>
          <w:szCs w:val="24"/>
        </w:rPr>
        <w:t xml:space="preserve">The value of any benefit </w:t>
      </w:r>
      <w:r w:rsidRPr="00871647">
        <w:rPr>
          <w:spacing w:val="-3"/>
          <w:sz w:val="24"/>
          <w:szCs w:val="24"/>
        </w:rPr>
        <w:t xml:space="preserve">or </w:t>
      </w:r>
      <w:r w:rsidRPr="00871647">
        <w:rPr>
          <w:sz w:val="24"/>
          <w:szCs w:val="24"/>
        </w:rPr>
        <w:t xml:space="preserve">perquisite, </w:t>
      </w:r>
      <w:r w:rsidRPr="00871647">
        <w:rPr>
          <w:spacing w:val="-3"/>
          <w:sz w:val="24"/>
          <w:szCs w:val="24"/>
        </w:rPr>
        <w:t xml:space="preserve">whether </w:t>
      </w:r>
      <w:r w:rsidRPr="00871647">
        <w:rPr>
          <w:sz w:val="24"/>
          <w:szCs w:val="24"/>
        </w:rPr>
        <w:t xml:space="preserve">convertible into money  </w:t>
      </w:r>
      <w:r w:rsidRPr="00871647">
        <w:rPr>
          <w:spacing w:val="-3"/>
          <w:sz w:val="24"/>
          <w:szCs w:val="24"/>
        </w:rPr>
        <w:t xml:space="preserve">or  not,  </w:t>
      </w:r>
      <w:r w:rsidRPr="00871647">
        <w:rPr>
          <w:sz w:val="24"/>
          <w:szCs w:val="24"/>
        </w:rPr>
        <w:t xml:space="preserve">which  is </w:t>
      </w:r>
      <w:r w:rsidRPr="00871647">
        <w:rPr>
          <w:spacing w:val="-4"/>
          <w:sz w:val="24"/>
          <w:szCs w:val="24"/>
        </w:rPr>
        <w:t xml:space="preserve">obtained </w:t>
      </w:r>
      <w:r w:rsidRPr="00871647">
        <w:rPr>
          <w:sz w:val="24"/>
          <w:szCs w:val="24"/>
        </w:rPr>
        <w:t xml:space="preserve">by  any  representative  assessee  mentioned  </w:t>
      </w:r>
      <w:r w:rsidRPr="00871647">
        <w:rPr>
          <w:spacing w:val="-3"/>
          <w:sz w:val="24"/>
          <w:szCs w:val="24"/>
        </w:rPr>
        <w:t xml:space="preserve">under  </w:t>
      </w:r>
      <w:r w:rsidRPr="00871647">
        <w:rPr>
          <w:sz w:val="24"/>
          <w:szCs w:val="24"/>
        </w:rPr>
        <w:t xml:space="preserve">section  160(1)(iii)  and  (iv),  </w:t>
      </w:r>
      <w:r w:rsidRPr="00871647">
        <w:rPr>
          <w:spacing w:val="-3"/>
          <w:sz w:val="24"/>
          <w:szCs w:val="24"/>
        </w:rPr>
        <w:t xml:space="preserve">or  </w:t>
      </w:r>
      <w:r w:rsidRPr="00871647">
        <w:rPr>
          <w:sz w:val="24"/>
          <w:szCs w:val="24"/>
        </w:rPr>
        <w:t xml:space="preserve">by any beneficiary </w:t>
      </w:r>
      <w:r w:rsidRPr="00871647">
        <w:rPr>
          <w:spacing w:val="-3"/>
          <w:sz w:val="24"/>
          <w:szCs w:val="24"/>
        </w:rPr>
        <w:t xml:space="preserve">or </w:t>
      </w:r>
      <w:r w:rsidRPr="00871647">
        <w:rPr>
          <w:sz w:val="24"/>
          <w:szCs w:val="24"/>
        </w:rPr>
        <w:t xml:space="preserve">any amount paid by the representative assessee for the benefit </w:t>
      </w:r>
      <w:r w:rsidRPr="00871647">
        <w:rPr>
          <w:spacing w:val="-3"/>
          <w:sz w:val="24"/>
          <w:szCs w:val="24"/>
        </w:rPr>
        <w:t xml:space="preserve">of </w:t>
      </w:r>
      <w:r w:rsidRPr="00871647">
        <w:rPr>
          <w:sz w:val="24"/>
          <w:szCs w:val="24"/>
        </w:rPr>
        <w:t>the beneficiary which the beneficiary would have ordinarily been required to</w:t>
      </w:r>
      <w:r w:rsidRPr="00871647">
        <w:rPr>
          <w:spacing w:val="21"/>
          <w:sz w:val="24"/>
          <w:szCs w:val="24"/>
        </w:rPr>
        <w:t xml:space="preserve"> </w:t>
      </w:r>
      <w:r w:rsidRPr="00871647">
        <w:rPr>
          <w:sz w:val="24"/>
          <w:szCs w:val="24"/>
        </w:rPr>
        <w:t>pay.</w:t>
      </w:r>
    </w:p>
    <w:p w:rsidR="00050291" w:rsidRPr="00871647" w:rsidRDefault="00050291" w:rsidP="00E920F8">
      <w:pPr>
        <w:pStyle w:val="ListParagraph"/>
        <w:numPr>
          <w:ilvl w:val="0"/>
          <w:numId w:val="4"/>
        </w:numPr>
        <w:tabs>
          <w:tab w:val="left" w:pos="739"/>
          <w:tab w:val="left" w:pos="740"/>
        </w:tabs>
        <w:spacing w:before="90"/>
        <w:ind w:left="720" w:hanging="720"/>
        <w:jc w:val="both"/>
        <w:rPr>
          <w:sz w:val="24"/>
          <w:szCs w:val="24"/>
        </w:rPr>
      </w:pPr>
      <w:r w:rsidRPr="00871647">
        <w:rPr>
          <w:sz w:val="24"/>
          <w:szCs w:val="24"/>
        </w:rPr>
        <w:t xml:space="preserve">Deemed profits chargeable </w:t>
      </w:r>
      <w:r w:rsidRPr="00871647">
        <w:rPr>
          <w:spacing w:val="2"/>
          <w:sz w:val="24"/>
          <w:szCs w:val="24"/>
        </w:rPr>
        <w:t xml:space="preserve">to </w:t>
      </w:r>
      <w:r w:rsidRPr="00871647">
        <w:rPr>
          <w:sz w:val="24"/>
          <w:szCs w:val="24"/>
        </w:rPr>
        <w:t xml:space="preserve">tax </w:t>
      </w:r>
      <w:r w:rsidRPr="00871647">
        <w:rPr>
          <w:spacing w:val="-3"/>
          <w:sz w:val="24"/>
          <w:szCs w:val="24"/>
        </w:rPr>
        <w:t xml:space="preserve">under </w:t>
      </w:r>
      <w:r w:rsidRPr="00871647">
        <w:rPr>
          <w:sz w:val="24"/>
          <w:szCs w:val="24"/>
        </w:rPr>
        <w:t xml:space="preserve">section 41 </w:t>
      </w:r>
      <w:r w:rsidRPr="00871647">
        <w:rPr>
          <w:spacing w:val="-3"/>
          <w:sz w:val="24"/>
          <w:szCs w:val="24"/>
        </w:rPr>
        <w:t xml:space="preserve">or </w:t>
      </w:r>
      <w:r w:rsidRPr="00871647">
        <w:rPr>
          <w:sz w:val="24"/>
          <w:szCs w:val="24"/>
        </w:rPr>
        <w:t>section</w:t>
      </w:r>
      <w:r w:rsidRPr="00871647">
        <w:rPr>
          <w:spacing w:val="2"/>
          <w:sz w:val="24"/>
          <w:szCs w:val="24"/>
        </w:rPr>
        <w:t xml:space="preserve"> </w:t>
      </w:r>
      <w:r w:rsidRPr="00871647">
        <w:rPr>
          <w:sz w:val="24"/>
          <w:szCs w:val="24"/>
        </w:rPr>
        <w:t>59.</w:t>
      </w:r>
    </w:p>
    <w:p w:rsidR="00050291" w:rsidRPr="00871647" w:rsidRDefault="00050291" w:rsidP="00E920F8">
      <w:pPr>
        <w:pStyle w:val="ListParagraph"/>
        <w:numPr>
          <w:ilvl w:val="0"/>
          <w:numId w:val="4"/>
        </w:numPr>
        <w:tabs>
          <w:tab w:val="left" w:pos="740"/>
        </w:tabs>
        <w:ind w:left="720" w:hanging="720"/>
        <w:jc w:val="both"/>
        <w:rPr>
          <w:sz w:val="24"/>
          <w:szCs w:val="24"/>
        </w:rPr>
      </w:pPr>
      <w:r w:rsidRPr="00871647">
        <w:rPr>
          <w:sz w:val="24"/>
          <w:szCs w:val="24"/>
        </w:rPr>
        <w:t xml:space="preserve">Profits and gains of business </w:t>
      </w:r>
      <w:r w:rsidRPr="00871647">
        <w:rPr>
          <w:spacing w:val="-3"/>
          <w:sz w:val="24"/>
          <w:szCs w:val="24"/>
        </w:rPr>
        <w:t xml:space="preserve">or </w:t>
      </w:r>
      <w:r w:rsidRPr="00871647">
        <w:rPr>
          <w:sz w:val="24"/>
          <w:szCs w:val="24"/>
        </w:rPr>
        <w:t xml:space="preserve">profession chargeable </w:t>
      </w:r>
      <w:r w:rsidRPr="00871647">
        <w:rPr>
          <w:spacing w:val="2"/>
          <w:sz w:val="24"/>
          <w:szCs w:val="24"/>
        </w:rPr>
        <w:t xml:space="preserve">to </w:t>
      </w:r>
      <w:r w:rsidRPr="00871647">
        <w:rPr>
          <w:sz w:val="24"/>
          <w:szCs w:val="24"/>
        </w:rPr>
        <w:t xml:space="preserve">tax </w:t>
      </w:r>
      <w:r w:rsidRPr="00871647">
        <w:rPr>
          <w:spacing w:val="-3"/>
          <w:sz w:val="24"/>
          <w:szCs w:val="24"/>
        </w:rPr>
        <w:t xml:space="preserve">under </w:t>
      </w:r>
      <w:r w:rsidRPr="00871647">
        <w:rPr>
          <w:sz w:val="24"/>
          <w:szCs w:val="24"/>
        </w:rPr>
        <w:t>section</w:t>
      </w:r>
      <w:r w:rsidRPr="00871647">
        <w:rPr>
          <w:spacing w:val="18"/>
          <w:sz w:val="24"/>
          <w:szCs w:val="24"/>
        </w:rPr>
        <w:t xml:space="preserve"> </w:t>
      </w:r>
      <w:r w:rsidRPr="00871647">
        <w:rPr>
          <w:sz w:val="24"/>
          <w:szCs w:val="24"/>
        </w:rPr>
        <w:t>28.</w:t>
      </w:r>
    </w:p>
    <w:p w:rsidR="00050291" w:rsidRPr="00871647" w:rsidRDefault="00050291" w:rsidP="00E920F8">
      <w:pPr>
        <w:pStyle w:val="ListParagraph"/>
        <w:numPr>
          <w:ilvl w:val="0"/>
          <w:numId w:val="4"/>
        </w:numPr>
        <w:tabs>
          <w:tab w:val="left" w:pos="740"/>
        </w:tabs>
        <w:spacing w:before="121"/>
        <w:ind w:left="720" w:hanging="720"/>
        <w:jc w:val="both"/>
        <w:rPr>
          <w:sz w:val="24"/>
          <w:szCs w:val="24"/>
        </w:rPr>
      </w:pPr>
      <w:r w:rsidRPr="00871647">
        <w:rPr>
          <w:sz w:val="24"/>
          <w:szCs w:val="24"/>
        </w:rPr>
        <w:t>Any capital gains chargeable under section</w:t>
      </w:r>
      <w:r w:rsidRPr="00871647">
        <w:rPr>
          <w:spacing w:val="13"/>
          <w:sz w:val="24"/>
          <w:szCs w:val="24"/>
        </w:rPr>
        <w:t xml:space="preserve"> </w:t>
      </w:r>
      <w:r w:rsidRPr="00871647">
        <w:rPr>
          <w:sz w:val="24"/>
          <w:szCs w:val="24"/>
        </w:rPr>
        <w:t>45.</w:t>
      </w:r>
    </w:p>
    <w:p w:rsidR="00050291" w:rsidRPr="00871647" w:rsidRDefault="00050291" w:rsidP="00E920F8">
      <w:pPr>
        <w:pStyle w:val="ListParagraph"/>
        <w:numPr>
          <w:ilvl w:val="0"/>
          <w:numId w:val="4"/>
        </w:numPr>
        <w:tabs>
          <w:tab w:val="left" w:pos="745"/>
        </w:tabs>
        <w:spacing w:line="256" w:lineRule="auto"/>
        <w:ind w:left="720" w:right="336" w:hanging="720"/>
        <w:jc w:val="both"/>
        <w:rPr>
          <w:sz w:val="24"/>
          <w:szCs w:val="24"/>
        </w:rPr>
      </w:pPr>
      <w:r w:rsidRPr="00871647">
        <w:rPr>
          <w:sz w:val="24"/>
          <w:szCs w:val="24"/>
        </w:rPr>
        <w:t xml:space="preserve">The profits and gains </w:t>
      </w:r>
      <w:r w:rsidRPr="00871647">
        <w:rPr>
          <w:spacing w:val="-3"/>
          <w:sz w:val="24"/>
          <w:szCs w:val="24"/>
        </w:rPr>
        <w:t>of any</w:t>
      </w:r>
      <w:r w:rsidRPr="00871647">
        <w:rPr>
          <w:sz w:val="24"/>
          <w:szCs w:val="24"/>
        </w:rPr>
        <w:t xml:space="preserve"> insurance business carried on by Mutual Insurance Company or by a cooperative society, computed in accordance with Section 44 </w:t>
      </w:r>
      <w:r w:rsidRPr="00871647">
        <w:rPr>
          <w:spacing w:val="-3"/>
          <w:sz w:val="24"/>
          <w:szCs w:val="24"/>
        </w:rPr>
        <w:t xml:space="preserve">or </w:t>
      </w:r>
      <w:r w:rsidRPr="00871647">
        <w:rPr>
          <w:sz w:val="24"/>
          <w:szCs w:val="24"/>
        </w:rPr>
        <w:t xml:space="preserve">any surplus taken to </w:t>
      </w:r>
      <w:r w:rsidRPr="00871647">
        <w:rPr>
          <w:spacing w:val="4"/>
          <w:sz w:val="24"/>
          <w:szCs w:val="24"/>
        </w:rPr>
        <w:t xml:space="preserve">be </w:t>
      </w:r>
      <w:r w:rsidRPr="00871647">
        <w:rPr>
          <w:spacing w:val="-3"/>
          <w:sz w:val="24"/>
          <w:szCs w:val="24"/>
        </w:rPr>
        <w:t xml:space="preserve">such </w:t>
      </w:r>
      <w:r w:rsidRPr="00871647">
        <w:rPr>
          <w:sz w:val="24"/>
          <w:szCs w:val="24"/>
        </w:rPr>
        <w:t xml:space="preserve">profits and gains by virtue </w:t>
      </w:r>
      <w:r w:rsidRPr="00871647">
        <w:rPr>
          <w:spacing w:val="-3"/>
          <w:sz w:val="24"/>
          <w:szCs w:val="24"/>
        </w:rPr>
        <w:t xml:space="preserve">of </w:t>
      </w:r>
      <w:r w:rsidRPr="00871647">
        <w:rPr>
          <w:sz w:val="24"/>
          <w:szCs w:val="24"/>
        </w:rPr>
        <w:t xml:space="preserve">the provisions contained in the first Schedule </w:t>
      </w:r>
      <w:r w:rsidRPr="00871647">
        <w:rPr>
          <w:spacing w:val="2"/>
          <w:sz w:val="24"/>
          <w:szCs w:val="24"/>
        </w:rPr>
        <w:t xml:space="preserve">to </w:t>
      </w:r>
      <w:r w:rsidRPr="00871647">
        <w:rPr>
          <w:sz w:val="24"/>
          <w:szCs w:val="24"/>
        </w:rPr>
        <w:t>the</w:t>
      </w:r>
      <w:r w:rsidRPr="00871647">
        <w:rPr>
          <w:spacing w:val="25"/>
          <w:sz w:val="24"/>
          <w:szCs w:val="24"/>
        </w:rPr>
        <w:t xml:space="preserve"> </w:t>
      </w:r>
      <w:r w:rsidRPr="00871647">
        <w:rPr>
          <w:sz w:val="24"/>
          <w:szCs w:val="24"/>
        </w:rPr>
        <w:t>Act.</w:t>
      </w:r>
    </w:p>
    <w:p w:rsidR="00050291" w:rsidRPr="00871647" w:rsidRDefault="00050291" w:rsidP="00E920F8">
      <w:pPr>
        <w:pStyle w:val="ListParagraph"/>
        <w:numPr>
          <w:ilvl w:val="0"/>
          <w:numId w:val="4"/>
        </w:numPr>
        <w:tabs>
          <w:tab w:val="left" w:pos="745"/>
        </w:tabs>
        <w:spacing w:before="81" w:line="264" w:lineRule="auto"/>
        <w:ind w:left="720" w:right="353" w:hanging="720"/>
        <w:jc w:val="both"/>
        <w:rPr>
          <w:sz w:val="24"/>
          <w:szCs w:val="24"/>
        </w:rPr>
      </w:pPr>
      <w:r w:rsidRPr="00871647">
        <w:rPr>
          <w:sz w:val="24"/>
          <w:szCs w:val="24"/>
        </w:rPr>
        <w:t xml:space="preserve">The profits and gains </w:t>
      </w:r>
      <w:r w:rsidRPr="00871647">
        <w:rPr>
          <w:spacing w:val="-3"/>
          <w:sz w:val="24"/>
          <w:szCs w:val="24"/>
        </w:rPr>
        <w:t xml:space="preserve">of </w:t>
      </w:r>
      <w:r w:rsidRPr="00871647">
        <w:rPr>
          <w:sz w:val="24"/>
          <w:szCs w:val="24"/>
        </w:rPr>
        <w:t>any business of banking (including providing credit facilities) carried on</w:t>
      </w:r>
      <w:r w:rsidRPr="00871647">
        <w:rPr>
          <w:spacing w:val="-3"/>
          <w:sz w:val="24"/>
          <w:szCs w:val="24"/>
        </w:rPr>
        <w:t xml:space="preserve"> </w:t>
      </w:r>
      <w:r w:rsidRPr="00871647">
        <w:rPr>
          <w:sz w:val="24"/>
          <w:szCs w:val="24"/>
        </w:rPr>
        <w:t>by a co-operative society with its</w:t>
      </w:r>
      <w:r w:rsidRPr="00871647">
        <w:rPr>
          <w:spacing w:val="-23"/>
          <w:sz w:val="24"/>
          <w:szCs w:val="24"/>
        </w:rPr>
        <w:t xml:space="preserve"> </w:t>
      </w:r>
      <w:r w:rsidRPr="00871647">
        <w:rPr>
          <w:sz w:val="24"/>
          <w:szCs w:val="24"/>
        </w:rPr>
        <w:t>members.</w:t>
      </w:r>
    </w:p>
    <w:p w:rsidR="007747D9" w:rsidRPr="00871647" w:rsidRDefault="00050291" w:rsidP="00E920F8">
      <w:pPr>
        <w:pStyle w:val="ListParagraph"/>
        <w:numPr>
          <w:ilvl w:val="0"/>
          <w:numId w:val="4"/>
        </w:numPr>
        <w:tabs>
          <w:tab w:val="left" w:pos="740"/>
        </w:tabs>
        <w:spacing w:before="77" w:line="264" w:lineRule="auto"/>
        <w:ind w:left="720" w:right="328" w:hanging="720"/>
        <w:jc w:val="both"/>
        <w:rPr>
          <w:sz w:val="28"/>
          <w:szCs w:val="28"/>
        </w:rPr>
      </w:pPr>
      <w:r w:rsidRPr="00871647">
        <w:rPr>
          <w:sz w:val="24"/>
          <w:szCs w:val="24"/>
        </w:rPr>
        <w:t xml:space="preserve">Any winnings from lotteries, cross-word puzzles, races including horse races, card </w:t>
      </w:r>
      <w:r w:rsidRPr="00871647">
        <w:rPr>
          <w:spacing w:val="-3"/>
          <w:sz w:val="24"/>
          <w:szCs w:val="24"/>
        </w:rPr>
        <w:t xml:space="preserve">games </w:t>
      </w:r>
      <w:r w:rsidRPr="00871647">
        <w:rPr>
          <w:spacing w:val="2"/>
          <w:sz w:val="24"/>
          <w:szCs w:val="24"/>
        </w:rPr>
        <w:t xml:space="preserve">and </w:t>
      </w:r>
      <w:r w:rsidRPr="00871647">
        <w:rPr>
          <w:spacing w:val="-6"/>
          <w:sz w:val="24"/>
          <w:szCs w:val="24"/>
        </w:rPr>
        <w:t xml:space="preserve">other </w:t>
      </w:r>
      <w:r w:rsidRPr="00871647">
        <w:rPr>
          <w:sz w:val="24"/>
          <w:szCs w:val="24"/>
        </w:rPr>
        <w:t xml:space="preserve">games </w:t>
      </w:r>
      <w:r w:rsidRPr="00871647">
        <w:rPr>
          <w:spacing w:val="-3"/>
          <w:sz w:val="24"/>
          <w:szCs w:val="24"/>
        </w:rPr>
        <w:t xml:space="preserve">of </w:t>
      </w:r>
      <w:r w:rsidRPr="00871647">
        <w:rPr>
          <w:sz w:val="24"/>
          <w:szCs w:val="24"/>
        </w:rPr>
        <w:t xml:space="preserve">any sort </w:t>
      </w:r>
      <w:r w:rsidRPr="00871647">
        <w:rPr>
          <w:spacing w:val="-3"/>
          <w:sz w:val="24"/>
          <w:szCs w:val="24"/>
        </w:rPr>
        <w:t xml:space="preserve">or </w:t>
      </w:r>
      <w:r w:rsidRPr="00871647">
        <w:rPr>
          <w:sz w:val="24"/>
          <w:szCs w:val="24"/>
        </w:rPr>
        <w:t xml:space="preserve">from gambling, </w:t>
      </w:r>
      <w:r w:rsidRPr="00871647">
        <w:rPr>
          <w:spacing w:val="-3"/>
          <w:sz w:val="24"/>
          <w:szCs w:val="24"/>
        </w:rPr>
        <w:t xml:space="preserve">or </w:t>
      </w:r>
      <w:r w:rsidRPr="00871647">
        <w:rPr>
          <w:sz w:val="24"/>
          <w:szCs w:val="24"/>
        </w:rPr>
        <w:t xml:space="preserve">betting </w:t>
      </w:r>
      <w:r w:rsidRPr="00871647">
        <w:rPr>
          <w:spacing w:val="-3"/>
          <w:sz w:val="24"/>
          <w:szCs w:val="24"/>
        </w:rPr>
        <w:t xml:space="preserve">of </w:t>
      </w:r>
      <w:r w:rsidRPr="00871647">
        <w:rPr>
          <w:sz w:val="24"/>
          <w:szCs w:val="24"/>
        </w:rPr>
        <w:t xml:space="preserve">any form </w:t>
      </w:r>
      <w:r w:rsidRPr="00871647">
        <w:rPr>
          <w:spacing w:val="-3"/>
          <w:sz w:val="24"/>
          <w:szCs w:val="24"/>
        </w:rPr>
        <w:t xml:space="preserve">or </w:t>
      </w:r>
      <w:r w:rsidRPr="00871647">
        <w:rPr>
          <w:sz w:val="24"/>
          <w:szCs w:val="24"/>
        </w:rPr>
        <w:t>nature</w:t>
      </w:r>
      <w:r w:rsidRPr="00871647">
        <w:rPr>
          <w:spacing w:val="21"/>
          <w:sz w:val="24"/>
          <w:szCs w:val="24"/>
        </w:rPr>
        <w:t xml:space="preserve"> </w:t>
      </w:r>
      <w:r w:rsidRPr="00871647">
        <w:rPr>
          <w:sz w:val="24"/>
          <w:szCs w:val="24"/>
        </w:rPr>
        <w:t>whatsoever.</w:t>
      </w:r>
    </w:p>
    <w:p w:rsidR="00D542DA" w:rsidRPr="00871647" w:rsidRDefault="00050291" w:rsidP="00E920F8">
      <w:pPr>
        <w:pStyle w:val="ListParagraph"/>
        <w:numPr>
          <w:ilvl w:val="0"/>
          <w:numId w:val="4"/>
        </w:numPr>
        <w:tabs>
          <w:tab w:val="left" w:pos="740"/>
        </w:tabs>
        <w:spacing w:before="77" w:line="264" w:lineRule="auto"/>
        <w:ind w:left="720" w:right="328" w:hanging="720"/>
        <w:jc w:val="both"/>
        <w:rPr>
          <w:b/>
          <w:sz w:val="28"/>
          <w:szCs w:val="28"/>
        </w:rPr>
      </w:pPr>
      <w:r w:rsidRPr="00871647">
        <w:rPr>
          <w:sz w:val="24"/>
          <w:szCs w:val="24"/>
        </w:rPr>
        <w:t xml:space="preserve">Any sum received by the assessee from </w:t>
      </w:r>
      <w:r w:rsidRPr="00871647">
        <w:rPr>
          <w:spacing w:val="-3"/>
          <w:sz w:val="24"/>
          <w:szCs w:val="24"/>
        </w:rPr>
        <w:t xml:space="preserve">his </w:t>
      </w:r>
      <w:r w:rsidRPr="00871647">
        <w:rPr>
          <w:sz w:val="24"/>
          <w:szCs w:val="24"/>
        </w:rPr>
        <w:t xml:space="preserve">employees as contributions </w:t>
      </w:r>
      <w:r w:rsidRPr="00871647">
        <w:rPr>
          <w:spacing w:val="2"/>
          <w:sz w:val="24"/>
          <w:szCs w:val="24"/>
        </w:rPr>
        <w:t xml:space="preserve">to  </w:t>
      </w:r>
      <w:r w:rsidRPr="00871647">
        <w:rPr>
          <w:sz w:val="24"/>
          <w:szCs w:val="24"/>
        </w:rPr>
        <w:t xml:space="preserve">any provident  fund  </w:t>
      </w:r>
      <w:r w:rsidRPr="00871647">
        <w:rPr>
          <w:spacing w:val="-5"/>
          <w:sz w:val="24"/>
          <w:szCs w:val="24"/>
        </w:rPr>
        <w:t xml:space="preserve">or </w:t>
      </w:r>
      <w:r w:rsidRPr="00871647">
        <w:rPr>
          <w:sz w:val="24"/>
          <w:szCs w:val="24"/>
        </w:rPr>
        <w:t xml:space="preserve">superannuation fund </w:t>
      </w:r>
      <w:r w:rsidRPr="00871647">
        <w:rPr>
          <w:spacing w:val="-3"/>
          <w:sz w:val="24"/>
          <w:szCs w:val="24"/>
        </w:rPr>
        <w:t xml:space="preserve">or </w:t>
      </w:r>
      <w:r w:rsidRPr="00871647">
        <w:rPr>
          <w:sz w:val="24"/>
          <w:szCs w:val="24"/>
        </w:rPr>
        <w:t xml:space="preserve">Employees State Insurance Fund (ESI) </w:t>
      </w:r>
      <w:r w:rsidRPr="00871647">
        <w:rPr>
          <w:spacing w:val="-3"/>
          <w:sz w:val="24"/>
          <w:szCs w:val="24"/>
        </w:rPr>
        <w:t xml:space="preserve">or </w:t>
      </w:r>
      <w:r w:rsidRPr="00871647">
        <w:rPr>
          <w:sz w:val="24"/>
          <w:szCs w:val="24"/>
        </w:rPr>
        <w:t xml:space="preserve">any other fund </w:t>
      </w:r>
    </w:p>
    <w:p w:rsidR="00D542DA" w:rsidRPr="00871647" w:rsidRDefault="00D542DA" w:rsidP="002043B8">
      <w:pPr>
        <w:pStyle w:val="ListParagraph"/>
        <w:tabs>
          <w:tab w:val="left" w:pos="740"/>
        </w:tabs>
        <w:spacing w:before="77" w:line="264" w:lineRule="auto"/>
        <w:ind w:left="0" w:right="328" w:firstLine="0"/>
        <w:rPr>
          <w:b/>
          <w:sz w:val="28"/>
          <w:szCs w:val="28"/>
        </w:rPr>
      </w:pPr>
    </w:p>
    <w:p w:rsidR="00050291" w:rsidRPr="00871647" w:rsidRDefault="00050291" w:rsidP="002043B8">
      <w:pPr>
        <w:tabs>
          <w:tab w:val="left" w:pos="740"/>
        </w:tabs>
        <w:spacing w:before="77" w:line="264" w:lineRule="auto"/>
        <w:ind w:right="328"/>
        <w:rPr>
          <w:sz w:val="24"/>
          <w:szCs w:val="24"/>
        </w:rPr>
      </w:pPr>
      <w:r w:rsidRPr="00871647">
        <w:rPr>
          <w:sz w:val="24"/>
          <w:szCs w:val="24"/>
        </w:rPr>
        <w:t xml:space="preserve">for the welfare </w:t>
      </w:r>
      <w:r w:rsidRPr="00871647">
        <w:rPr>
          <w:spacing w:val="-3"/>
          <w:sz w:val="24"/>
          <w:szCs w:val="24"/>
        </w:rPr>
        <w:t xml:space="preserve">of </w:t>
      </w:r>
      <w:r w:rsidRPr="00871647">
        <w:rPr>
          <w:sz w:val="24"/>
          <w:szCs w:val="24"/>
        </w:rPr>
        <w:t>such</w:t>
      </w:r>
      <w:r w:rsidRPr="00871647">
        <w:rPr>
          <w:spacing w:val="1"/>
          <w:sz w:val="24"/>
          <w:szCs w:val="24"/>
        </w:rPr>
        <w:t xml:space="preserve"> </w:t>
      </w:r>
      <w:r w:rsidRPr="00871647">
        <w:rPr>
          <w:sz w:val="24"/>
          <w:szCs w:val="24"/>
        </w:rPr>
        <w:t>employees.</w:t>
      </w:r>
    </w:p>
    <w:p w:rsidR="007747D9" w:rsidRPr="00871647" w:rsidRDefault="007747D9" w:rsidP="002043B8">
      <w:pPr>
        <w:spacing w:before="78"/>
        <w:rPr>
          <w:rFonts w:ascii="Times New Roman" w:hAnsi="Times New Roman" w:cs="Times New Roman"/>
          <w:b/>
          <w:sz w:val="28"/>
        </w:rPr>
      </w:pPr>
      <w:r w:rsidRPr="00871647">
        <w:rPr>
          <w:rFonts w:ascii="Times New Roman" w:hAnsi="Times New Roman" w:cs="Times New Roman"/>
          <w:b/>
          <w:spacing w:val="-7"/>
          <w:sz w:val="28"/>
        </w:rPr>
        <w:t xml:space="preserve">Gross </w:t>
      </w:r>
      <w:r w:rsidRPr="00871647">
        <w:rPr>
          <w:rFonts w:ascii="Times New Roman" w:hAnsi="Times New Roman" w:cs="Times New Roman"/>
          <w:b/>
          <w:sz w:val="28"/>
        </w:rPr>
        <w:t xml:space="preserve">Total </w:t>
      </w:r>
      <w:r w:rsidRPr="00871647">
        <w:rPr>
          <w:rFonts w:ascii="Times New Roman" w:hAnsi="Times New Roman" w:cs="Times New Roman"/>
          <w:b/>
          <w:spacing w:val="-2"/>
          <w:sz w:val="28"/>
        </w:rPr>
        <w:t>Income</w:t>
      </w:r>
      <w:r w:rsidRPr="00871647">
        <w:rPr>
          <w:rFonts w:ascii="Times New Roman" w:hAnsi="Times New Roman" w:cs="Times New Roman"/>
          <w:b/>
          <w:spacing w:val="50"/>
          <w:sz w:val="28"/>
        </w:rPr>
        <w:t xml:space="preserve"> </w:t>
      </w:r>
      <w:r w:rsidRPr="00871647">
        <w:rPr>
          <w:rFonts w:ascii="Times New Roman" w:hAnsi="Times New Roman" w:cs="Times New Roman"/>
          <w:b/>
          <w:spacing w:val="-3"/>
          <w:sz w:val="28"/>
        </w:rPr>
        <w:t>Sec:</w:t>
      </w:r>
      <w:r w:rsidRPr="00871647">
        <w:rPr>
          <w:rFonts w:ascii="Times New Roman" w:hAnsi="Times New Roman" w:cs="Times New Roman"/>
          <w:b/>
          <w:sz w:val="28"/>
        </w:rPr>
        <w:t xml:space="preserve"> </w:t>
      </w:r>
    </w:p>
    <w:p w:rsidR="007747D9" w:rsidRPr="00871647" w:rsidRDefault="007747D9" w:rsidP="002043B8">
      <w:pPr>
        <w:pStyle w:val="BodyText"/>
        <w:spacing w:before="118"/>
        <w:jc w:val="both"/>
        <w:rPr>
          <w:sz w:val="24"/>
          <w:szCs w:val="24"/>
        </w:rPr>
      </w:pPr>
      <w:r w:rsidRPr="00871647">
        <w:rPr>
          <w:sz w:val="24"/>
          <w:szCs w:val="24"/>
        </w:rPr>
        <w:t>As per section 14, the income of a person is computed under the following five heads:</w:t>
      </w:r>
    </w:p>
    <w:p w:rsidR="007747D9" w:rsidRPr="00871647" w:rsidRDefault="007747D9" w:rsidP="00B149F0">
      <w:pPr>
        <w:pStyle w:val="Heading3"/>
        <w:keepNext w:val="0"/>
        <w:keepLines w:val="0"/>
        <w:widowControl w:val="0"/>
        <w:numPr>
          <w:ilvl w:val="1"/>
          <w:numId w:val="4"/>
        </w:numPr>
        <w:autoSpaceDE w:val="0"/>
        <w:autoSpaceDN w:val="0"/>
        <w:spacing w:before="117" w:line="240" w:lineRule="auto"/>
        <w:ind w:left="0" w:firstLine="0"/>
        <w:jc w:val="both"/>
        <w:rPr>
          <w:rFonts w:ascii="Times New Roman" w:hAnsi="Times New Roman" w:cs="Times New Roman"/>
          <w:b w:val="0"/>
          <w:color w:val="auto"/>
          <w:sz w:val="24"/>
          <w:szCs w:val="24"/>
        </w:rPr>
      </w:pPr>
      <w:r w:rsidRPr="00871647">
        <w:rPr>
          <w:rFonts w:ascii="Times New Roman" w:hAnsi="Times New Roman" w:cs="Times New Roman"/>
          <w:b w:val="0"/>
          <w:color w:val="auto"/>
          <w:sz w:val="24"/>
          <w:szCs w:val="24"/>
        </w:rPr>
        <w:t>Salaries.</w:t>
      </w:r>
    </w:p>
    <w:p w:rsidR="007747D9" w:rsidRPr="00871647" w:rsidRDefault="007747D9" w:rsidP="00B149F0">
      <w:pPr>
        <w:pStyle w:val="ListParagraph"/>
        <w:numPr>
          <w:ilvl w:val="1"/>
          <w:numId w:val="4"/>
        </w:numPr>
        <w:spacing w:before="116"/>
        <w:ind w:left="0" w:firstLine="0"/>
        <w:jc w:val="both"/>
        <w:rPr>
          <w:sz w:val="24"/>
          <w:szCs w:val="24"/>
        </w:rPr>
      </w:pPr>
      <w:r w:rsidRPr="00871647">
        <w:rPr>
          <w:sz w:val="24"/>
          <w:szCs w:val="24"/>
        </w:rPr>
        <w:t>Income from house</w:t>
      </w:r>
      <w:r w:rsidRPr="00871647">
        <w:rPr>
          <w:spacing w:val="-6"/>
          <w:sz w:val="24"/>
          <w:szCs w:val="24"/>
        </w:rPr>
        <w:t xml:space="preserve"> </w:t>
      </w:r>
      <w:r w:rsidRPr="00871647">
        <w:rPr>
          <w:sz w:val="24"/>
          <w:szCs w:val="24"/>
        </w:rPr>
        <w:t>property.</w:t>
      </w:r>
    </w:p>
    <w:p w:rsidR="007747D9" w:rsidRPr="00871647" w:rsidRDefault="007747D9" w:rsidP="00B149F0">
      <w:pPr>
        <w:pStyle w:val="ListParagraph"/>
        <w:numPr>
          <w:ilvl w:val="1"/>
          <w:numId w:val="4"/>
        </w:numPr>
        <w:ind w:left="0" w:firstLine="0"/>
        <w:jc w:val="both"/>
        <w:rPr>
          <w:sz w:val="24"/>
          <w:szCs w:val="24"/>
        </w:rPr>
      </w:pPr>
      <w:r w:rsidRPr="00871647">
        <w:rPr>
          <w:sz w:val="24"/>
          <w:szCs w:val="24"/>
        </w:rPr>
        <w:t xml:space="preserve">Profits and gains of business </w:t>
      </w:r>
      <w:r w:rsidRPr="00871647">
        <w:rPr>
          <w:spacing w:val="-3"/>
          <w:sz w:val="24"/>
          <w:szCs w:val="24"/>
        </w:rPr>
        <w:t>or</w:t>
      </w:r>
      <w:r w:rsidRPr="00871647">
        <w:rPr>
          <w:spacing w:val="16"/>
          <w:sz w:val="24"/>
          <w:szCs w:val="24"/>
        </w:rPr>
        <w:t xml:space="preserve"> </w:t>
      </w:r>
      <w:r w:rsidRPr="00871647">
        <w:rPr>
          <w:sz w:val="24"/>
          <w:szCs w:val="24"/>
        </w:rPr>
        <w:t>profession.</w:t>
      </w:r>
    </w:p>
    <w:p w:rsidR="007747D9" w:rsidRPr="00871647" w:rsidRDefault="007747D9" w:rsidP="00B149F0">
      <w:pPr>
        <w:pStyle w:val="ListParagraph"/>
        <w:numPr>
          <w:ilvl w:val="1"/>
          <w:numId w:val="4"/>
        </w:numPr>
        <w:spacing w:before="122"/>
        <w:ind w:left="0" w:firstLine="0"/>
        <w:jc w:val="both"/>
        <w:rPr>
          <w:sz w:val="24"/>
          <w:szCs w:val="24"/>
        </w:rPr>
      </w:pPr>
      <w:r w:rsidRPr="00871647">
        <w:rPr>
          <w:sz w:val="24"/>
          <w:szCs w:val="24"/>
        </w:rPr>
        <w:t>Capital</w:t>
      </w:r>
      <w:r w:rsidRPr="00871647">
        <w:rPr>
          <w:spacing w:val="-3"/>
          <w:sz w:val="24"/>
          <w:szCs w:val="24"/>
        </w:rPr>
        <w:t xml:space="preserve"> </w:t>
      </w:r>
      <w:r w:rsidRPr="00871647">
        <w:rPr>
          <w:sz w:val="24"/>
          <w:szCs w:val="24"/>
        </w:rPr>
        <w:t>gains.</w:t>
      </w:r>
    </w:p>
    <w:p w:rsidR="007747D9" w:rsidRPr="00871647" w:rsidRDefault="007747D9" w:rsidP="00B149F0">
      <w:pPr>
        <w:pStyle w:val="ListParagraph"/>
        <w:numPr>
          <w:ilvl w:val="1"/>
          <w:numId w:val="4"/>
        </w:numPr>
        <w:spacing w:before="121"/>
        <w:ind w:left="0" w:firstLine="0"/>
        <w:jc w:val="both"/>
        <w:rPr>
          <w:sz w:val="24"/>
          <w:szCs w:val="24"/>
        </w:rPr>
      </w:pPr>
      <w:r w:rsidRPr="00871647">
        <w:rPr>
          <w:sz w:val="24"/>
          <w:szCs w:val="24"/>
        </w:rPr>
        <w:t>Income from other</w:t>
      </w:r>
      <w:r w:rsidRPr="00871647">
        <w:rPr>
          <w:spacing w:val="19"/>
          <w:sz w:val="24"/>
          <w:szCs w:val="24"/>
        </w:rPr>
        <w:t xml:space="preserve"> </w:t>
      </w:r>
      <w:r w:rsidRPr="00871647">
        <w:rPr>
          <w:sz w:val="24"/>
          <w:szCs w:val="24"/>
        </w:rPr>
        <w:t>sources.</w:t>
      </w:r>
    </w:p>
    <w:p w:rsidR="00716ABF" w:rsidRPr="00871647" w:rsidRDefault="00716ABF" w:rsidP="002043B8">
      <w:pPr>
        <w:pStyle w:val="BodyText"/>
        <w:spacing w:before="97"/>
        <w:jc w:val="both"/>
        <w:rPr>
          <w:sz w:val="24"/>
          <w:szCs w:val="24"/>
        </w:rPr>
      </w:pPr>
    </w:p>
    <w:p w:rsidR="007747D9" w:rsidRPr="00871647" w:rsidRDefault="007747D9" w:rsidP="002043B8">
      <w:pPr>
        <w:pStyle w:val="BodyText"/>
        <w:spacing w:before="97"/>
        <w:jc w:val="both"/>
        <w:rPr>
          <w:sz w:val="24"/>
          <w:szCs w:val="24"/>
        </w:rPr>
      </w:pPr>
      <w:r w:rsidRPr="00871647">
        <w:rPr>
          <w:sz w:val="24"/>
          <w:szCs w:val="24"/>
        </w:rPr>
        <w:t>If the income is not derived from any of the above sources, it is not taxable under the act.</w:t>
      </w:r>
    </w:p>
    <w:p w:rsidR="007747D9" w:rsidRPr="00871647" w:rsidRDefault="007747D9" w:rsidP="002043B8">
      <w:pPr>
        <w:pStyle w:val="BodyText"/>
        <w:spacing w:before="9"/>
        <w:jc w:val="both"/>
        <w:rPr>
          <w:sz w:val="24"/>
          <w:szCs w:val="24"/>
        </w:rPr>
      </w:pPr>
      <w:r w:rsidRPr="00871647">
        <w:rPr>
          <w:sz w:val="24"/>
          <w:szCs w:val="24"/>
        </w:rPr>
        <w:t>The aggregate income under these heads is termed as “gross total income”.</w:t>
      </w:r>
    </w:p>
    <w:p w:rsidR="00062402" w:rsidRPr="00871647" w:rsidRDefault="00062402" w:rsidP="002043B8">
      <w:pPr>
        <w:pStyle w:val="BodyText"/>
        <w:spacing w:before="9"/>
        <w:jc w:val="both"/>
        <w:rPr>
          <w:sz w:val="24"/>
          <w:szCs w:val="24"/>
        </w:rPr>
      </w:pPr>
    </w:p>
    <w:p w:rsidR="007747D9" w:rsidRPr="00871647" w:rsidRDefault="007747D9" w:rsidP="002043B8">
      <w:pPr>
        <w:pStyle w:val="Heading2"/>
        <w:spacing w:before="79"/>
        <w:ind w:left="0"/>
        <w:rPr>
          <w:rFonts w:ascii="Times New Roman" w:hAnsi="Times New Roman" w:cs="Times New Roman"/>
          <w:b/>
          <w:i w:val="0"/>
        </w:rPr>
      </w:pPr>
      <w:r w:rsidRPr="00871647">
        <w:rPr>
          <w:rFonts w:ascii="Times New Roman" w:hAnsi="Times New Roman" w:cs="Times New Roman"/>
          <w:b/>
          <w:i w:val="0"/>
          <w:w w:val="105"/>
        </w:rPr>
        <w:lastRenderedPageBreak/>
        <w:t xml:space="preserve">Total Income Sec: 2(45) </w:t>
      </w:r>
    </w:p>
    <w:p w:rsidR="007747D9" w:rsidRPr="00871647" w:rsidRDefault="007747D9" w:rsidP="002043B8">
      <w:pPr>
        <w:pStyle w:val="BodyText"/>
        <w:spacing w:before="113" w:line="271" w:lineRule="auto"/>
        <w:ind w:right="662"/>
      </w:pPr>
      <w:r w:rsidRPr="00871647">
        <w:rPr>
          <w:sz w:val="24"/>
          <w:szCs w:val="24"/>
        </w:rPr>
        <w:t>Total income means the amount left after making the deductions under section 80C to 80U from the gross total income</w:t>
      </w:r>
      <w:r w:rsidRPr="00871647">
        <w:t>.</w:t>
      </w:r>
    </w:p>
    <w:p w:rsidR="007747D9" w:rsidRPr="00871647" w:rsidRDefault="007747D9" w:rsidP="002043B8">
      <w:pPr>
        <w:pStyle w:val="Heading2"/>
        <w:spacing w:before="67"/>
        <w:ind w:left="0"/>
        <w:rPr>
          <w:rFonts w:ascii="Times New Roman" w:hAnsi="Times New Roman" w:cs="Times New Roman"/>
          <w:b/>
          <w:i w:val="0"/>
        </w:rPr>
      </w:pPr>
      <w:bookmarkStart w:id="7" w:name="Casual_Income"/>
      <w:bookmarkEnd w:id="7"/>
      <w:r w:rsidRPr="00871647">
        <w:rPr>
          <w:rFonts w:ascii="Times New Roman" w:hAnsi="Times New Roman" w:cs="Times New Roman"/>
          <w:b/>
          <w:i w:val="0"/>
        </w:rPr>
        <w:t xml:space="preserve">Casual Income </w:t>
      </w:r>
    </w:p>
    <w:p w:rsidR="007747D9" w:rsidRPr="00871647" w:rsidRDefault="007747D9" w:rsidP="002043B8">
      <w:pPr>
        <w:pStyle w:val="BodyText"/>
        <w:spacing w:before="113" w:line="271" w:lineRule="auto"/>
        <w:ind w:right="879"/>
        <w:rPr>
          <w:sz w:val="24"/>
          <w:szCs w:val="24"/>
        </w:rPr>
      </w:pPr>
      <w:r w:rsidRPr="00871647">
        <w:rPr>
          <w:sz w:val="24"/>
          <w:szCs w:val="24"/>
        </w:rPr>
        <w:t>Any receipt which is of a casual and non-recurring nature is called casual income. Casual income includes the following receipts:</w:t>
      </w:r>
    </w:p>
    <w:p w:rsidR="007747D9" w:rsidRPr="00871647" w:rsidRDefault="007747D9" w:rsidP="00B149F0">
      <w:pPr>
        <w:pStyle w:val="Heading3"/>
        <w:keepNext w:val="0"/>
        <w:keepLines w:val="0"/>
        <w:widowControl w:val="0"/>
        <w:numPr>
          <w:ilvl w:val="0"/>
          <w:numId w:val="5"/>
        </w:numPr>
        <w:autoSpaceDE w:val="0"/>
        <w:autoSpaceDN w:val="0"/>
        <w:spacing w:before="62" w:line="240" w:lineRule="auto"/>
        <w:ind w:left="0" w:firstLine="0"/>
        <w:rPr>
          <w:rFonts w:ascii="Times New Roman" w:hAnsi="Times New Roman" w:cs="Times New Roman"/>
          <w:b w:val="0"/>
          <w:color w:val="auto"/>
          <w:sz w:val="24"/>
          <w:szCs w:val="24"/>
        </w:rPr>
      </w:pPr>
      <w:r w:rsidRPr="00871647">
        <w:rPr>
          <w:rFonts w:ascii="Times New Roman" w:hAnsi="Times New Roman" w:cs="Times New Roman"/>
          <w:b w:val="0"/>
          <w:color w:val="auto"/>
          <w:sz w:val="24"/>
          <w:szCs w:val="24"/>
        </w:rPr>
        <w:t>Winning from</w:t>
      </w:r>
      <w:r w:rsidRPr="00871647">
        <w:rPr>
          <w:rFonts w:ascii="Times New Roman" w:hAnsi="Times New Roman" w:cs="Times New Roman"/>
          <w:b w:val="0"/>
          <w:color w:val="auto"/>
          <w:spacing w:val="5"/>
          <w:sz w:val="24"/>
          <w:szCs w:val="24"/>
        </w:rPr>
        <w:t xml:space="preserve"> </w:t>
      </w:r>
      <w:r w:rsidRPr="00871647">
        <w:rPr>
          <w:rFonts w:ascii="Times New Roman" w:hAnsi="Times New Roman" w:cs="Times New Roman"/>
          <w:b w:val="0"/>
          <w:color w:val="auto"/>
          <w:sz w:val="24"/>
          <w:szCs w:val="24"/>
        </w:rPr>
        <w:t>lotteries,</w:t>
      </w:r>
    </w:p>
    <w:p w:rsidR="007747D9" w:rsidRPr="00871647" w:rsidRDefault="007747D9" w:rsidP="00B149F0">
      <w:pPr>
        <w:pStyle w:val="ListParagraph"/>
        <w:numPr>
          <w:ilvl w:val="0"/>
          <w:numId w:val="5"/>
        </w:numPr>
        <w:tabs>
          <w:tab w:val="left" w:pos="720"/>
        </w:tabs>
        <w:spacing w:before="126"/>
        <w:ind w:left="0" w:firstLine="0"/>
        <w:rPr>
          <w:sz w:val="24"/>
          <w:szCs w:val="24"/>
        </w:rPr>
      </w:pPr>
      <w:r w:rsidRPr="00871647">
        <w:rPr>
          <w:sz w:val="24"/>
          <w:szCs w:val="24"/>
        </w:rPr>
        <w:t>Winning from crossword</w:t>
      </w:r>
      <w:r w:rsidRPr="00871647">
        <w:rPr>
          <w:spacing w:val="-6"/>
          <w:sz w:val="24"/>
          <w:szCs w:val="24"/>
        </w:rPr>
        <w:t xml:space="preserve"> </w:t>
      </w:r>
      <w:r w:rsidRPr="00871647">
        <w:rPr>
          <w:sz w:val="24"/>
          <w:szCs w:val="24"/>
        </w:rPr>
        <w:t>puzzles,</w:t>
      </w:r>
    </w:p>
    <w:p w:rsidR="007747D9" w:rsidRPr="00871647" w:rsidRDefault="007747D9" w:rsidP="00B149F0">
      <w:pPr>
        <w:pStyle w:val="ListParagraph"/>
        <w:numPr>
          <w:ilvl w:val="0"/>
          <w:numId w:val="5"/>
        </w:numPr>
        <w:tabs>
          <w:tab w:val="left" w:pos="720"/>
        </w:tabs>
        <w:spacing w:before="122"/>
        <w:ind w:left="0" w:firstLine="0"/>
        <w:rPr>
          <w:sz w:val="24"/>
          <w:szCs w:val="24"/>
        </w:rPr>
      </w:pPr>
      <w:r w:rsidRPr="00871647">
        <w:rPr>
          <w:sz w:val="24"/>
          <w:szCs w:val="24"/>
        </w:rPr>
        <w:t>Winning from races (including horse</w:t>
      </w:r>
      <w:r w:rsidRPr="00871647">
        <w:rPr>
          <w:spacing w:val="12"/>
          <w:sz w:val="24"/>
          <w:szCs w:val="24"/>
        </w:rPr>
        <w:t xml:space="preserve"> </w:t>
      </w:r>
      <w:r w:rsidRPr="00871647">
        <w:rPr>
          <w:sz w:val="24"/>
          <w:szCs w:val="24"/>
        </w:rPr>
        <w:t>races),</w:t>
      </w:r>
    </w:p>
    <w:p w:rsidR="007747D9" w:rsidRPr="00871647" w:rsidRDefault="007747D9" w:rsidP="00B149F0">
      <w:pPr>
        <w:pStyle w:val="ListParagraph"/>
        <w:numPr>
          <w:ilvl w:val="0"/>
          <w:numId w:val="5"/>
        </w:numPr>
        <w:tabs>
          <w:tab w:val="left" w:pos="720"/>
        </w:tabs>
        <w:spacing w:before="116"/>
        <w:ind w:left="0" w:firstLine="0"/>
        <w:rPr>
          <w:sz w:val="24"/>
          <w:szCs w:val="24"/>
        </w:rPr>
      </w:pPr>
      <w:r w:rsidRPr="00871647">
        <w:rPr>
          <w:sz w:val="24"/>
          <w:szCs w:val="24"/>
        </w:rPr>
        <w:t xml:space="preserve">Winning from card games and </w:t>
      </w:r>
      <w:r w:rsidRPr="00871647">
        <w:rPr>
          <w:spacing w:val="-3"/>
          <w:sz w:val="24"/>
          <w:szCs w:val="24"/>
        </w:rPr>
        <w:t xml:space="preserve">other </w:t>
      </w:r>
      <w:r w:rsidRPr="00871647">
        <w:rPr>
          <w:sz w:val="24"/>
          <w:szCs w:val="24"/>
        </w:rPr>
        <w:t xml:space="preserve">games </w:t>
      </w:r>
      <w:r w:rsidRPr="00871647">
        <w:rPr>
          <w:spacing w:val="-3"/>
          <w:sz w:val="24"/>
          <w:szCs w:val="24"/>
        </w:rPr>
        <w:t xml:space="preserve">of </w:t>
      </w:r>
      <w:r w:rsidRPr="00871647">
        <w:rPr>
          <w:sz w:val="24"/>
          <w:szCs w:val="24"/>
        </w:rPr>
        <w:t>any</w:t>
      </w:r>
      <w:r w:rsidRPr="00871647">
        <w:rPr>
          <w:spacing w:val="50"/>
          <w:sz w:val="24"/>
          <w:szCs w:val="24"/>
        </w:rPr>
        <w:t xml:space="preserve"> </w:t>
      </w:r>
      <w:r w:rsidRPr="00871647">
        <w:rPr>
          <w:sz w:val="24"/>
          <w:szCs w:val="24"/>
        </w:rPr>
        <w:t>sort</w:t>
      </w:r>
    </w:p>
    <w:p w:rsidR="007747D9" w:rsidRPr="00871647" w:rsidRDefault="007747D9" w:rsidP="00B149F0">
      <w:pPr>
        <w:pStyle w:val="ListParagraph"/>
        <w:numPr>
          <w:ilvl w:val="0"/>
          <w:numId w:val="5"/>
        </w:numPr>
        <w:tabs>
          <w:tab w:val="left" w:pos="720"/>
        </w:tabs>
        <w:ind w:left="0" w:firstLine="0"/>
        <w:rPr>
          <w:sz w:val="24"/>
          <w:szCs w:val="24"/>
        </w:rPr>
      </w:pPr>
      <w:r w:rsidRPr="00871647">
        <w:rPr>
          <w:sz w:val="24"/>
          <w:szCs w:val="24"/>
        </w:rPr>
        <w:t xml:space="preserve">Winning from gambling </w:t>
      </w:r>
      <w:r w:rsidRPr="00871647">
        <w:rPr>
          <w:spacing w:val="-3"/>
          <w:sz w:val="24"/>
          <w:szCs w:val="24"/>
        </w:rPr>
        <w:t xml:space="preserve">or </w:t>
      </w:r>
      <w:r w:rsidRPr="00871647">
        <w:rPr>
          <w:sz w:val="24"/>
          <w:szCs w:val="24"/>
        </w:rPr>
        <w:t xml:space="preserve">betting </w:t>
      </w:r>
      <w:r w:rsidRPr="00871647">
        <w:rPr>
          <w:spacing w:val="-3"/>
          <w:sz w:val="24"/>
          <w:szCs w:val="24"/>
        </w:rPr>
        <w:t xml:space="preserve">of </w:t>
      </w:r>
      <w:r w:rsidRPr="00871647">
        <w:rPr>
          <w:sz w:val="24"/>
          <w:szCs w:val="24"/>
        </w:rPr>
        <w:t xml:space="preserve">any form </w:t>
      </w:r>
      <w:r w:rsidRPr="00871647">
        <w:rPr>
          <w:spacing w:val="-3"/>
          <w:sz w:val="24"/>
          <w:szCs w:val="24"/>
        </w:rPr>
        <w:t>or</w:t>
      </w:r>
      <w:r w:rsidRPr="00871647">
        <w:rPr>
          <w:spacing w:val="30"/>
          <w:sz w:val="24"/>
          <w:szCs w:val="24"/>
        </w:rPr>
        <w:t xml:space="preserve"> </w:t>
      </w:r>
      <w:r w:rsidRPr="00871647">
        <w:rPr>
          <w:sz w:val="24"/>
          <w:szCs w:val="24"/>
        </w:rPr>
        <w:t>nature.</w:t>
      </w:r>
    </w:p>
    <w:p w:rsidR="007747D9" w:rsidRPr="00871647" w:rsidRDefault="007747D9" w:rsidP="002043B8">
      <w:pPr>
        <w:pStyle w:val="BodyText"/>
        <w:spacing w:before="9"/>
        <w:jc w:val="both"/>
        <w:rPr>
          <w:sz w:val="24"/>
          <w:szCs w:val="24"/>
        </w:rPr>
      </w:pPr>
    </w:p>
    <w:p w:rsidR="007747D9" w:rsidRPr="00871647" w:rsidRDefault="007747D9" w:rsidP="002043B8">
      <w:pPr>
        <w:pStyle w:val="Heading2"/>
        <w:ind w:left="0"/>
        <w:rPr>
          <w:rFonts w:ascii="Times New Roman" w:hAnsi="Times New Roman" w:cs="Times New Roman"/>
          <w:b/>
          <w:i w:val="0"/>
        </w:rPr>
      </w:pPr>
      <w:r w:rsidRPr="00871647">
        <w:rPr>
          <w:rFonts w:ascii="Times New Roman" w:hAnsi="Times New Roman" w:cs="Times New Roman"/>
          <w:b/>
          <w:i w:val="0"/>
        </w:rPr>
        <w:t xml:space="preserve">AGRICULTURE INCOME </w:t>
      </w:r>
    </w:p>
    <w:p w:rsidR="00062402" w:rsidRPr="00871647" w:rsidRDefault="007747D9" w:rsidP="002043B8">
      <w:pPr>
        <w:pStyle w:val="BodyText"/>
        <w:spacing w:before="112" w:line="252" w:lineRule="auto"/>
        <w:ind w:right="308"/>
        <w:jc w:val="both"/>
        <w:rPr>
          <w:sz w:val="24"/>
          <w:szCs w:val="24"/>
        </w:rPr>
      </w:pPr>
      <w:r w:rsidRPr="00871647">
        <w:rPr>
          <w:spacing w:val="-4"/>
          <w:sz w:val="24"/>
          <w:szCs w:val="24"/>
        </w:rPr>
        <w:t xml:space="preserve">Agriculture </w:t>
      </w:r>
      <w:r w:rsidRPr="00871647">
        <w:rPr>
          <w:sz w:val="24"/>
          <w:szCs w:val="24"/>
        </w:rPr>
        <w:t xml:space="preserve">income is exempt under the Indian Income Tax Act. This means that income </w:t>
      </w:r>
      <w:r w:rsidRPr="00871647">
        <w:rPr>
          <w:spacing w:val="-4"/>
          <w:sz w:val="24"/>
          <w:szCs w:val="24"/>
        </w:rPr>
        <w:t xml:space="preserve">earned </w:t>
      </w:r>
      <w:r w:rsidRPr="00871647">
        <w:rPr>
          <w:sz w:val="24"/>
          <w:szCs w:val="24"/>
        </w:rPr>
        <w:t xml:space="preserve">from agricultural operations is not taxed. The reason </w:t>
      </w:r>
      <w:r w:rsidRPr="00871647">
        <w:rPr>
          <w:spacing w:val="-4"/>
          <w:sz w:val="24"/>
          <w:szCs w:val="24"/>
        </w:rPr>
        <w:t xml:space="preserve">for </w:t>
      </w:r>
      <w:r w:rsidRPr="00871647">
        <w:rPr>
          <w:spacing w:val="-3"/>
          <w:sz w:val="24"/>
          <w:szCs w:val="24"/>
        </w:rPr>
        <w:t xml:space="preserve">exemption of </w:t>
      </w:r>
      <w:r w:rsidRPr="00871647">
        <w:rPr>
          <w:sz w:val="24"/>
          <w:szCs w:val="24"/>
        </w:rPr>
        <w:t>agriculture income from</w:t>
      </w:r>
      <w:r w:rsidRPr="00871647">
        <w:rPr>
          <w:spacing w:val="-5"/>
          <w:sz w:val="24"/>
          <w:szCs w:val="24"/>
        </w:rPr>
        <w:t xml:space="preserve"> </w:t>
      </w:r>
      <w:r w:rsidRPr="00871647">
        <w:rPr>
          <w:sz w:val="24"/>
          <w:szCs w:val="24"/>
        </w:rPr>
        <w:t xml:space="preserve">Central Taxation is that the Constitution gives exclusive power to make </w:t>
      </w:r>
      <w:r w:rsidRPr="00871647">
        <w:rPr>
          <w:spacing w:val="-3"/>
          <w:sz w:val="24"/>
          <w:szCs w:val="24"/>
        </w:rPr>
        <w:t xml:space="preserve">laws </w:t>
      </w:r>
      <w:r w:rsidRPr="00871647">
        <w:rPr>
          <w:sz w:val="24"/>
          <w:szCs w:val="24"/>
        </w:rPr>
        <w:t xml:space="preserve">with respect to taxes </w:t>
      </w:r>
      <w:r w:rsidRPr="00871647">
        <w:rPr>
          <w:spacing w:val="-3"/>
          <w:sz w:val="24"/>
          <w:szCs w:val="24"/>
        </w:rPr>
        <w:t>on agricultural</w:t>
      </w:r>
      <w:r w:rsidRPr="00871647">
        <w:rPr>
          <w:sz w:val="24"/>
          <w:szCs w:val="24"/>
        </w:rPr>
        <w:t xml:space="preserve"> income to the State Legislature. </w:t>
      </w:r>
      <w:r w:rsidRPr="00871647">
        <w:rPr>
          <w:spacing w:val="-3"/>
          <w:sz w:val="24"/>
          <w:szCs w:val="24"/>
        </w:rPr>
        <w:t xml:space="preserve">However </w:t>
      </w:r>
      <w:r w:rsidRPr="00871647">
        <w:rPr>
          <w:sz w:val="24"/>
          <w:szCs w:val="24"/>
        </w:rPr>
        <w:t xml:space="preserve">while computing tax </w:t>
      </w:r>
      <w:r w:rsidRPr="00871647">
        <w:rPr>
          <w:spacing w:val="-3"/>
          <w:sz w:val="24"/>
          <w:szCs w:val="24"/>
        </w:rPr>
        <w:t xml:space="preserve">on </w:t>
      </w:r>
      <w:r w:rsidRPr="00871647">
        <w:rPr>
          <w:sz w:val="24"/>
          <w:szCs w:val="24"/>
        </w:rPr>
        <w:t xml:space="preserve">non- </w:t>
      </w:r>
      <w:r w:rsidRPr="00871647">
        <w:rPr>
          <w:spacing w:val="-4"/>
          <w:sz w:val="24"/>
          <w:szCs w:val="24"/>
        </w:rPr>
        <w:t xml:space="preserve">agricultural </w:t>
      </w:r>
      <w:r w:rsidRPr="00871647">
        <w:rPr>
          <w:sz w:val="24"/>
          <w:szCs w:val="24"/>
        </w:rPr>
        <w:t xml:space="preserve">income agricultural income is also taken into consideration. As </w:t>
      </w:r>
      <w:r w:rsidRPr="00871647">
        <w:rPr>
          <w:spacing w:val="-3"/>
          <w:sz w:val="24"/>
          <w:szCs w:val="24"/>
        </w:rPr>
        <w:t xml:space="preserve">per </w:t>
      </w:r>
      <w:r w:rsidRPr="00871647">
        <w:rPr>
          <w:sz w:val="24"/>
          <w:szCs w:val="24"/>
        </w:rPr>
        <w:t xml:space="preserve">Income Tax Act </w:t>
      </w:r>
      <w:r w:rsidRPr="00871647">
        <w:rPr>
          <w:spacing w:val="-5"/>
          <w:sz w:val="24"/>
          <w:szCs w:val="24"/>
        </w:rPr>
        <w:t xml:space="preserve">income </w:t>
      </w:r>
      <w:r w:rsidRPr="00871647">
        <w:rPr>
          <w:sz w:val="24"/>
          <w:szCs w:val="24"/>
        </w:rPr>
        <w:t xml:space="preserve">earned from any of the under </w:t>
      </w:r>
      <w:r w:rsidRPr="00871647">
        <w:rPr>
          <w:spacing w:val="-3"/>
          <w:sz w:val="24"/>
          <w:szCs w:val="24"/>
        </w:rPr>
        <w:t xml:space="preserve">given </w:t>
      </w:r>
      <w:r w:rsidRPr="00871647">
        <w:rPr>
          <w:sz w:val="24"/>
          <w:szCs w:val="24"/>
        </w:rPr>
        <w:t xml:space="preserve">three </w:t>
      </w:r>
    </w:p>
    <w:p w:rsidR="00062402" w:rsidRPr="00871647" w:rsidRDefault="00062402" w:rsidP="002043B8">
      <w:pPr>
        <w:pStyle w:val="BodyText"/>
        <w:spacing w:before="112" w:line="252" w:lineRule="auto"/>
        <w:ind w:right="308"/>
        <w:jc w:val="both"/>
        <w:rPr>
          <w:sz w:val="24"/>
          <w:szCs w:val="24"/>
        </w:rPr>
      </w:pPr>
    </w:p>
    <w:p w:rsidR="007747D9" w:rsidRPr="00871647" w:rsidRDefault="007747D9" w:rsidP="002043B8">
      <w:pPr>
        <w:pStyle w:val="BodyText"/>
        <w:spacing w:before="112" w:line="252" w:lineRule="auto"/>
        <w:ind w:right="308"/>
        <w:jc w:val="both"/>
        <w:rPr>
          <w:sz w:val="24"/>
          <w:szCs w:val="24"/>
        </w:rPr>
      </w:pPr>
      <w:r w:rsidRPr="00871647">
        <w:rPr>
          <w:sz w:val="24"/>
          <w:szCs w:val="24"/>
        </w:rPr>
        <w:t>sources meant Agricultural</w:t>
      </w:r>
      <w:r w:rsidRPr="00871647">
        <w:rPr>
          <w:spacing w:val="19"/>
          <w:sz w:val="24"/>
          <w:szCs w:val="24"/>
        </w:rPr>
        <w:t xml:space="preserve"> </w:t>
      </w:r>
      <w:r w:rsidRPr="00871647">
        <w:rPr>
          <w:sz w:val="24"/>
          <w:szCs w:val="24"/>
        </w:rPr>
        <w:t>Income;</w:t>
      </w:r>
    </w:p>
    <w:p w:rsidR="00B42377" w:rsidRPr="00871647" w:rsidRDefault="007747D9" w:rsidP="00716ABF">
      <w:pPr>
        <w:pStyle w:val="ListParagraph"/>
        <w:numPr>
          <w:ilvl w:val="0"/>
          <w:numId w:val="6"/>
        </w:numPr>
        <w:tabs>
          <w:tab w:val="left" w:pos="740"/>
        </w:tabs>
        <w:spacing w:before="146" w:line="266" w:lineRule="auto"/>
        <w:ind w:left="720" w:right="350" w:hanging="720"/>
        <w:jc w:val="both"/>
        <w:rPr>
          <w:sz w:val="24"/>
          <w:szCs w:val="24"/>
        </w:rPr>
      </w:pPr>
      <w:r w:rsidRPr="00871647">
        <w:rPr>
          <w:sz w:val="24"/>
          <w:szCs w:val="24"/>
        </w:rPr>
        <w:t>Any rent received from land which is used for agricultural</w:t>
      </w:r>
      <w:r w:rsidRPr="00871647">
        <w:rPr>
          <w:spacing w:val="41"/>
          <w:sz w:val="24"/>
          <w:szCs w:val="24"/>
        </w:rPr>
        <w:t xml:space="preserve"> </w:t>
      </w:r>
      <w:r w:rsidRPr="00871647">
        <w:rPr>
          <w:sz w:val="24"/>
          <w:szCs w:val="24"/>
        </w:rPr>
        <w:t>purpose.</w:t>
      </w:r>
    </w:p>
    <w:p w:rsidR="00B42377" w:rsidRPr="00871647" w:rsidRDefault="00B42377" w:rsidP="00716ABF">
      <w:pPr>
        <w:pStyle w:val="ListParagraph"/>
        <w:numPr>
          <w:ilvl w:val="0"/>
          <w:numId w:val="6"/>
        </w:numPr>
        <w:tabs>
          <w:tab w:val="left" w:pos="740"/>
        </w:tabs>
        <w:spacing w:before="146" w:line="266" w:lineRule="auto"/>
        <w:ind w:left="720" w:right="350" w:hanging="720"/>
        <w:jc w:val="both"/>
        <w:rPr>
          <w:sz w:val="24"/>
          <w:szCs w:val="24"/>
        </w:rPr>
      </w:pPr>
      <w:r w:rsidRPr="00871647">
        <w:rPr>
          <w:sz w:val="24"/>
          <w:szCs w:val="24"/>
        </w:rPr>
        <w:t xml:space="preserve">Any income derived from such land by agricultural operations including processing of </w:t>
      </w:r>
      <w:r w:rsidRPr="00871647">
        <w:rPr>
          <w:spacing w:val="-4"/>
          <w:sz w:val="24"/>
          <w:szCs w:val="24"/>
        </w:rPr>
        <w:t xml:space="preserve">agricultural </w:t>
      </w:r>
      <w:r w:rsidRPr="00871647">
        <w:rPr>
          <w:sz w:val="24"/>
          <w:szCs w:val="24"/>
        </w:rPr>
        <w:t xml:space="preserve">produce, raised </w:t>
      </w:r>
      <w:r w:rsidRPr="00871647">
        <w:rPr>
          <w:spacing w:val="-3"/>
          <w:sz w:val="24"/>
          <w:szCs w:val="24"/>
        </w:rPr>
        <w:t xml:space="preserve">or </w:t>
      </w:r>
      <w:r w:rsidRPr="00871647">
        <w:rPr>
          <w:sz w:val="24"/>
          <w:szCs w:val="24"/>
        </w:rPr>
        <w:t xml:space="preserve">received as rent  in kind  so as  to  render  it fit  </w:t>
      </w:r>
      <w:r w:rsidRPr="00871647">
        <w:rPr>
          <w:spacing w:val="-3"/>
          <w:sz w:val="24"/>
          <w:szCs w:val="24"/>
        </w:rPr>
        <w:t xml:space="preserve">for  </w:t>
      </w:r>
      <w:r w:rsidRPr="00871647">
        <w:rPr>
          <w:sz w:val="24"/>
          <w:szCs w:val="24"/>
        </w:rPr>
        <w:t xml:space="preserve">the  market,  </w:t>
      </w:r>
      <w:r w:rsidRPr="00871647">
        <w:rPr>
          <w:spacing w:val="-5"/>
          <w:sz w:val="24"/>
          <w:szCs w:val="24"/>
        </w:rPr>
        <w:t xml:space="preserve">or </w:t>
      </w:r>
      <w:r w:rsidRPr="00871647">
        <w:rPr>
          <w:sz w:val="24"/>
          <w:szCs w:val="24"/>
        </w:rPr>
        <w:t xml:space="preserve">sale </w:t>
      </w:r>
      <w:r w:rsidRPr="00871647">
        <w:rPr>
          <w:spacing w:val="-3"/>
          <w:sz w:val="24"/>
          <w:szCs w:val="24"/>
        </w:rPr>
        <w:t xml:space="preserve">of </w:t>
      </w:r>
      <w:r w:rsidRPr="00871647">
        <w:rPr>
          <w:sz w:val="24"/>
          <w:szCs w:val="24"/>
        </w:rPr>
        <w:t>such</w:t>
      </w:r>
      <w:r w:rsidRPr="00871647">
        <w:rPr>
          <w:spacing w:val="-13"/>
          <w:sz w:val="24"/>
          <w:szCs w:val="24"/>
        </w:rPr>
        <w:t xml:space="preserve"> </w:t>
      </w:r>
      <w:r w:rsidRPr="00871647">
        <w:rPr>
          <w:sz w:val="24"/>
          <w:szCs w:val="24"/>
        </w:rPr>
        <w:t>produce.</w:t>
      </w:r>
    </w:p>
    <w:p w:rsidR="00B42377" w:rsidRPr="00871647" w:rsidRDefault="00B42377" w:rsidP="00716ABF">
      <w:pPr>
        <w:pStyle w:val="ListParagraph"/>
        <w:numPr>
          <w:ilvl w:val="0"/>
          <w:numId w:val="6"/>
        </w:numPr>
        <w:tabs>
          <w:tab w:val="left" w:pos="740"/>
        </w:tabs>
        <w:spacing w:before="46" w:line="264" w:lineRule="auto"/>
        <w:ind w:left="720" w:right="629" w:hanging="720"/>
        <w:jc w:val="both"/>
        <w:rPr>
          <w:sz w:val="24"/>
          <w:szCs w:val="24"/>
        </w:rPr>
      </w:pPr>
      <w:r w:rsidRPr="00871647">
        <w:rPr>
          <w:spacing w:val="3"/>
          <w:sz w:val="24"/>
          <w:szCs w:val="24"/>
        </w:rPr>
        <w:t xml:space="preserve">Income attributable </w:t>
      </w:r>
      <w:r w:rsidRPr="00871647">
        <w:rPr>
          <w:spacing w:val="2"/>
          <w:sz w:val="24"/>
          <w:szCs w:val="24"/>
        </w:rPr>
        <w:t xml:space="preserve">to </w:t>
      </w:r>
      <w:r w:rsidRPr="00871647">
        <w:rPr>
          <w:sz w:val="24"/>
          <w:szCs w:val="24"/>
        </w:rPr>
        <w:t xml:space="preserve">a </w:t>
      </w:r>
      <w:r w:rsidRPr="00871647">
        <w:rPr>
          <w:spacing w:val="5"/>
          <w:sz w:val="24"/>
          <w:szCs w:val="24"/>
        </w:rPr>
        <w:t xml:space="preserve">farm </w:t>
      </w:r>
      <w:r w:rsidRPr="00871647">
        <w:rPr>
          <w:spacing w:val="3"/>
          <w:sz w:val="24"/>
          <w:szCs w:val="24"/>
        </w:rPr>
        <w:t xml:space="preserve">house </w:t>
      </w:r>
      <w:r w:rsidRPr="00871647">
        <w:rPr>
          <w:spacing w:val="2"/>
          <w:sz w:val="24"/>
          <w:szCs w:val="24"/>
        </w:rPr>
        <w:t xml:space="preserve">subject to </w:t>
      </w:r>
      <w:r w:rsidRPr="00871647">
        <w:rPr>
          <w:spacing w:val="3"/>
          <w:sz w:val="24"/>
          <w:szCs w:val="24"/>
        </w:rPr>
        <w:t xml:space="preserve">the condition </w:t>
      </w:r>
      <w:r w:rsidRPr="00871647">
        <w:rPr>
          <w:sz w:val="24"/>
          <w:szCs w:val="24"/>
        </w:rPr>
        <w:t xml:space="preserve">that </w:t>
      </w:r>
      <w:r w:rsidRPr="00871647">
        <w:rPr>
          <w:spacing w:val="3"/>
          <w:sz w:val="24"/>
          <w:szCs w:val="24"/>
        </w:rPr>
        <w:t xml:space="preserve">building </w:t>
      </w:r>
      <w:r w:rsidRPr="00871647">
        <w:rPr>
          <w:sz w:val="24"/>
          <w:szCs w:val="24"/>
        </w:rPr>
        <w:t xml:space="preserve">is </w:t>
      </w:r>
      <w:r w:rsidRPr="00871647">
        <w:rPr>
          <w:spacing w:val="3"/>
          <w:sz w:val="24"/>
          <w:szCs w:val="24"/>
        </w:rPr>
        <w:t xml:space="preserve">situated </w:t>
      </w:r>
      <w:r w:rsidRPr="00871647">
        <w:rPr>
          <w:sz w:val="24"/>
          <w:szCs w:val="24"/>
        </w:rPr>
        <w:t>on or in</w:t>
      </w:r>
      <w:r w:rsidRPr="00871647">
        <w:rPr>
          <w:spacing w:val="-26"/>
          <w:sz w:val="24"/>
          <w:szCs w:val="24"/>
        </w:rPr>
        <w:t xml:space="preserve"> </w:t>
      </w:r>
      <w:r w:rsidRPr="00871647">
        <w:rPr>
          <w:spacing w:val="3"/>
          <w:sz w:val="24"/>
          <w:szCs w:val="24"/>
        </w:rPr>
        <w:t xml:space="preserve">the </w:t>
      </w:r>
      <w:r w:rsidRPr="00871647">
        <w:rPr>
          <w:spacing w:val="4"/>
          <w:sz w:val="24"/>
          <w:szCs w:val="24"/>
        </w:rPr>
        <w:t>immediate</w:t>
      </w:r>
      <w:r w:rsidRPr="00871647">
        <w:rPr>
          <w:spacing w:val="-6"/>
          <w:sz w:val="24"/>
          <w:szCs w:val="24"/>
        </w:rPr>
        <w:t xml:space="preserve"> </w:t>
      </w:r>
      <w:r w:rsidRPr="00871647">
        <w:rPr>
          <w:spacing w:val="2"/>
          <w:sz w:val="24"/>
          <w:szCs w:val="24"/>
        </w:rPr>
        <w:t>vicinity</w:t>
      </w:r>
      <w:r w:rsidRPr="00871647">
        <w:rPr>
          <w:spacing w:val="7"/>
          <w:sz w:val="24"/>
          <w:szCs w:val="24"/>
        </w:rPr>
        <w:t xml:space="preserve"> </w:t>
      </w:r>
      <w:r w:rsidRPr="00871647">
        <w:rPr>
          <w:sz w:val="24"/>
          <w:szCs w:val="24"/>
        </w:rPr>
        <w:t>of</w:t>
      </w:r>
      <w:r w:rsidRPr="00871647">
        <w:rPr>
          <w:spacing w:val="-3"/>
          <w:sz w:val="24"/>
          <w:szCs w:val="24"/>
        </w:rPr>
        <w:t xml:space="preserve"> </w:t>
      </w:r>
      <w:r w:rsidRPr="00871647">
        <w:rPr>
          <w:spacing w:val="3"/>
          <w:sz w:val="24"/>
          <w:szCs w:val="24"/>
        </w:rPr>
        <w:t xml:space="preserve">the </w:t>
      </w:r>
      <w:r w:rsidRPr="00871647">
        <w:rPr>
          <w:spacing w:val="4"/>
          <w:sz w:val="24"/>
          <w:szCs w:val="24"/>
        </w:rPr>
        <w:t>land</w:t>
      </w:r>
      <w:r w:rsidRPr="00871647">
        <w:rPr>
          <w:spacing w:val="-5"/>
          <w:sz w:val="24"/>
          <w:szCs w:val="24"/>
        </w:rPr>
        <w:t xml:space="preserve"> </w:t>
      </w:r>
      <w:r w:rsidRPr="00871647">
        <w:rPr>
          <w:spacing w:val="3"/>
          <w:sz w:val="24"/>
          <w:szCs w:val="24"/>
        </w:rPr>
        <w:t>and</w:t>
      </w:r>
      <w:r w:rsidRPr="00871647">
        <w:rPr>
          <w:sz w:val="24"/>
          <w:szCs w:val="24"/>
        </w:rPr>
        <w:t xml:space="preserve"> is </w:t>
      </w:r>
      <w:r w:rsidRPr="00871647">
        <w:rPr>
          <w:spacing w:val="2"/>
          <w:sz w:val="24"/>
          <w:szCs w:val="24"/>
        </w:rPr>
        <w:t>used</w:t>
      </w:r>
      <w:r w:rsidRPr="00871647">
        <w:rPr>
          <w:spacing w:val="5"/>
          <w:sz w:val="24"/>
          <w:szCs w:val="24"/>
        </w:rPr>
        <w:t xml:space="preserve"> </w:t>
      </w:r>
      <w:r w:rsidRPr="00871647">
        <w:rPr>
          <w:spacing w:val="3"/>
          <w:sz w:val="24"/>
          <w:szCs w:val="24"/>
        </w:rPr>
        <w:t>as</w:t>
      </w:r>
      <w:r w:rsidRPr="00871647">
        <w:rPr>
          <w:sz w:val="24"/>
          <w:szCs w:val="24"/>
        </w:rPr>
        <w:t xml:space="preserve"> a</w:t>
      </w:r>
      <w:r w:rsidRPr="00871647">
        <w:rPr>
          <w:spacing w:val="-7"/>
          <w:sz w:val="24"/>
          <w:szCs w:val="24"/>
        </w:rPr>
        <w:t xml:space="preserve"> </w:t>
      </w:r>
      <w:r w:rsidRPr="00871647">
        <w:rPr>
          <w:spacing w:val="2"/>
          <w:sz w:val="24"/>
          <w:szCs w:val="24"/>
        </w:rPr>
        <w:t>dwelling</w:t>
      </w:r>
      <w:r w:rsidRPr="00871647">
        <w:rPr>
          <w:spacing w:val="-8"/>
          <w:sz w:val="24"/>
          <w:szCs w:val="24"/>
        </w:rPr>
        <w:t xml:space="preserve"> </w:t>
      </w:r>
      <w:r w:rsidRPr="00871647">
        <w:rPr>
          <w:spacing w:val="3"/>
          <w:sz w:val="24"/>
          <w:szCs w:val="24"/>
        </w:rPr>
        <w:t>house,</w:t>
      </w:r>
      <w:r w:rsidRPr="00871647">
        <w:rPr>
          <w:spacing w:val="17"/>
          <w:sz w:val="24"/>
          <w:szCs w:val="24"/>
        </w:rPr>
        <w:t xml:space="preserve"> </w:t>
      </w:r>
      <w:r w:rsidRPr="00871647">
        <w:rPr>
          <w:spacing w:val="2"/>
          <w:sz w:val="24"/>
          <w:szCs w:val="24"/>
        </w:rPr>
        <w:t>store</w:t>
      </w:r>
      <w:r w:rsidRPr="00871647">
        <w:rPr>
          <w:spacing w:val="-7"/>
          <w:sz w:val="24"/>
          <w:szCs w:val="24"/>
        </w:rPr>
        <w:t xml:space="preserve"> </w:t>
      </w:r>
      <w:r w:rsidRPr="00871647">
        <w:rPr>
          <w:spacing w:val="4"/>
          <w:sz w:val="24"/>
          <w:szCs w:val="24"/>
        </w:rPr>
        <w:t>house</w:t>
      </w:r>
      <w:r w:rsidRPr="00871647">
        <w:rPr>
          <w:spacing w:val="8"/>
          <w:sz w:val="24"/>
          <w:szCs w:val="24"/>
        </w:rPr>
        <w:t xml:space="preserve"> </w:t>
      </w:r>
      <w:r w:rsidRPr="00871647">
        <w:rPr>
          <w:sz w:val="24"/>
          <w:szCs w:val="24"/>
        </w:rPr>
        <w:t>etc.</w:t>
      </w:r>
    </w:p>
    <w:p w:rsidR="00B42377" w:rsidRPr="00871647" w:rsidRDefault="00B42377" w:rsidP="002043B8">
      <w:pPr>
        <w:pStyle w:val="BodyText"/>
        <w:spacing w:before="93" w:line="254" w:lineRule="auto"/>
        <w:ind w:right="545"/>
        <w:rPr>
          <w:sz w:val="24"/>
          <w:szCs w:val="24"/>
        </w:rPr>
      </w:pPr>
      <w:r w:rsidRPr="00871647">
        <w:rPr>
          <w:sz w:val="24"/>
          <w:szCs w:val="24"/>
        </w:rPr>
        <w:t>Now income earned from carrying nursery operations is also considered as agricultural income and hence exempt from income tax. In order to consider an income as agricultural income certain points have to be kept in mind:</w:t>
      </w:r>
    </w:p>
    <w:p w:rsidR="00716ABF" w:rsidRPr="00871647" w:rsidRDefault="00716ABF" w:rsidP="002043B8">
      <w:pPr>
        <w:pStyle w:val="BodyText"/>
        <w:spacing w:before="93" w:line="254" w:lineRule="auto"/>
        <w:ind w:right="545"/>
        <w:rPr>
          <w:sz w:val="24"/>
          <w:szCs w:val="24"/>
        </w:rPr>
      </w:pPr>
    </w:p>
    <w:p w:rsidR="00B42377" w:rsidRPr="00871647" w:rsidRDefault="00B42377" w:rsidP="00716ABF">
      <w:pPr>
        <w:pStyle w:val="Heading3"/>
        <w:keepNext w:val="0"/>
        <w:keepLines w:val="0"/>
        <w:widowControl w:val="0"/>
        <w:numPr>
          <w:ilvl w:val="0"/>
          <w:numId w:val="7"/>
        </w:numPr>
        <w:autoSpaceDE w:val="0"/>
        <w:autoSpaceDN w:val="0"/>
        <w:spacing w:before="78" w:line="240" w:lineRule="auto"/>
        <w:ind w:left="720" w:hanging="720"/>
        <w:rPr>
          <w:rFonts w:ascii="Times New Roman" w:hAnsi="Times New Roman" w:cs="Times New Roman"/>
          <w:b w:val="0"/>
          <w:color w:val="auto"/>
          <w:sz w:val="24"/>
          <w:szCs w:val="24"/>
        </w:rPr>
      </w:pPr>
      <w:r w:rsidRPr="00871647">
        <w:rPr>
          <w:rFonts w:ascii="Times New Roman" w:hAnsi="Times New Roman" w:cs="Times New Roman"/>
          <w:b w:val="0"/>
          <w:color w:val="auto"/>
          <w:spacing w:val="3"/>
          <w:sz w:val="24"/>
          <w:szCs w:val="24"/>
        </w:rPr>
        <w:t xml:space="preserve">There </w:t>
      </w:r>
      <w:r w:rsidRPr="00871647">
        <w:rPr>
          <w:rFonts w:ascii="Times New Roman" w:hAnsi="Times New Roman" w:cs="Times New Roman"/>
          <w:b w:val="0"/>
          <w:color w:val="auto"/>
          <w:spacing w:val="2"/>
          <w:sz w:val="24"/>
          <w:szCs w:val="24"/>
        </w:rPr>
        <w:t xml:space="preserve">must </w:t>
      </w:r>
      <w:r w:rsidRPr="00871647">
        <w:rPr>
          <w:rFonts w:ascii="Times New Roman" w:hAnsi="Times New Roman" w:cs="Times New Roman"/>
          <w:b w:val="0"/>
          <w:color w:val="auto"/>
          <w:sz w:val="24"/>
          <w:szCs w:val="24"/>
        </w:rPr>
        <w:t>me a</w:t>
      </w:r>
      <w:r w:rsidRPr="00871647">
        <w:rPr>
          <w:rFonts w:ascii="Times New Roman" w:hAnsi="Times New Roman" w:cs="Times New Roman"/>
          <w:b w:val="0"/>
          <w:color w:val="auto"/>
          <w:spacing w:val="14"/>
          <w:sz w:val="24"/>
          <w:szCs w:val="24"/>
        </w:rPr>
        <w:t xml:space="preserve"> </w:t>
      </w:r>
      <w:r w:rsidRPr="00871647">
        <w:rPr>
          <w:rFonts w:ascii="Times New Roman" w:hAnsi="Times New Roman" w:cs="Times New Roman"/>
          <w:b w:val="0"/>
          <w:color w:val="auto"/>
          <w:spacing w:val="2"/>
          <w:sz w:val="24"/>
          <w:szCs w:val="24"/>
        </w:rPr>
        <w:t>land.</w:t>
      </w:r>
    </w:p>
    <w:p w:rsidR="00B42377" w:rsidRPr="00871647" w:rsidRDefault="00B42377" w:rsidP="00716ABF">
      <w:pPr>
        <w:pStyle w:val="ListParagraph"/>
        <w:numPr>
          <w:ilvl w:val="0"/>
          <w:numId w:val="7"/>
        </w:numPr>
        <w:spacing w:before="160"/>
        <w:ind w:left="720" w:hanging="720"/>
        <w:rPr>
          <w:sz w:val="24"/>
          <w:szCs w:val="24"/>
        </w:rPr>
      </w:pPr>
      <w:r w:rsidRPr="00871647">
        <w:rPr>
          <w:sz w:val="24"/>
          <w:szCs w:val="24"/>
        </w:rPr>
        <w:lastRenderedPageBreak/>
        <w:t>The land is being used for agricultural</w:t>
      </w:r>
      <w:r w:rsidRPr="00871647">
        <w:rPr>
          <w:spacing w:val="9"/>
          <w:sz w:val="24"/>
          <w:szCs w:val="24"/>
        </w:rPr>
        <w:t xml:space="preserve"> </w:t>
      </w:r>
      <w:r w:rsidRPr="00871647">
        <w:rPr>
          <w:sz w:val="24"/>
          <w:szCs w:val="24"/>
        </w:rPr>
        <w:t>operations.</w:t>
      </w:r>
    </w:p>
    <w:p w:rsidR="00B42377" w:rsidRPr="00871647" w:rsidRDefault="00B42377" w:rsidP="00716ABF">
      <w:pPr>
        <w:pStyle w:val="ListParagraph"/>
        <w:numPr>
          <w:ilvl w:val="0"/>
          <w:numId w:val="7"/>
        </w:numPr>
        <w:spacing w:before="121" w:line="283" w:lineRule="auto"/>
        <w:ind w:left="720" w:right="392" w:hanging="720"/>
        <w:rPr>
          <w:sz w:val="24"/>
          <w:szCs w:val="24"/>
        </w:rPr>
      </w:pPr>
      <w:r w:rsidRPr="00871647">
        <w:rPr>
          <w:spacing w:val="3"/>
          <w:sz w:val="24"/>
          <w:szCs w:val="24"/>
        </w:rPr>
        <w:t xml:space="preserve">Agricultural operation </w:t>
      </w:r>
      <w:r w:rsidRPr="00871647">
        <w:rPr>
          <w:sz w:val="24"/>
          <w:szCs w:val="24"/>
        </w:rPr>
        <w:t xml:space="preserve">means </w:t>
      </w:r>
      <w:r w:rsidRPr="00871647">
        <w:rPr>
          <w:spacing w:val="3"/>
          <w:sz w:val="24"/>
          <w:szCs w:val="24"/>
        </w:rPr>
        <w:t xml:space="preserve">that </w:t>
      </w:r>
      <w:r w:rsidRPr="00871647">
        <w:rPr>
          <w:spacing w:val="2"/>
          <w:sz w:val="24"/>
          <w:szCs w:val="24"/>
        </w:rPr>
        <w:t xml:space="preserve">efforts have </w:t>
      </w:r>
      <w:r w:rsidRPr="00871647">
        <w:rPr>
          <w:spacing w:val="3"/>
          <w:sz w:val="24"/>
          <w:szCs w:val="24"/>
        </w:rPr>
        <w:t xml:space="preserve">been </w:t>
      </w:r>
      <w:r w:rsidRPr="00871647">
        <w:rPr>
          <w:spacing w:val="5"/>
          <w:sz w:val="24"/>
          <w:szCs w:val="24"/>
        </w:rPr>
        <w:t xml:space="preserve">induced </w:t>
      </w:r>
      <w:r w:rsidRPr="00871647">
        <w:rPr>
          <w:sz w:val="24"/>
          <w:szCs w:val="24"/>
        </w:rPr>
        <w:t xml:space="preserve">for </w:t>
      </w:r>
      <w:r w:rsidRPr="00871647">
        <w:rPr>
          <w:spacing w:val="3"/>
          <w:sz w:val="24"/>
          <w:szCs w:val="24"/>
        </w:rPr>
        <w:t xml:space="preserve">the </w:t>
      </w:r>
      <w:r w:rsidRPr="00871647">
        <w:rPr>
          <w:spacing w:val="2"/>
          <w:sz w:val="24"/>
          <w:szCs w:val="24"/>
        </w:rPr>
        <w:t xml:space="preserve">crop to sprout </w:t>
      </w:r>
      <w:r w:rsidRPr="00871647">
        <w:rPr>
          <w:sz w:val="24"/>
          <w:szCs w:val="24"/>
        </w:rPr>
        <w:t xml:space="preserve">out of </w:t>
      </w:r>
      <w:r w:rsidRPr="00871647">
        <w:rPr>
          <w:spacing w:val="3"/>
          <w:sz w:val="24"/>
          <w:szCs w:val="24"/>
        </w:rPr>
        <w:t xml:space="preserve">the </w:t>
      </w:r>
      <w:r w:rsidRPr="00871647">
        <w:rPr>
          <w:sz w:val="24"/>
          <w:szCs w:val="24"/>
        </w:rPr>
        <w:t>land</w:t>
      </w:r>
      <w:r w:rsidRPr="00871647">
        <w:rPr>
          <w:spacing w:val="-7"/>
          <w:sz w:val="24"/>
          <w:szCs w:val="24"/>
        </w:rPr>
        <w:t>.</w:t>
      </w:r>
    </w:p>
    <w:p w:rsidR="00B42377" w:rsidRPr="00871647" w:rsidRDefault="00B42377" w:rsidP="00716ABF">
      <w:pPr>
        <w:pStyle w:val="ListParagraph"/>
        <w:numPr>
          <w:ilvl w:val="0"/>
          <w:numId w:val="7"/>
        </w:numPr>
        <w:spacing w:before="32" w:line="278" w:lineRule="auto"/>
        <w:ind w:left="720" w:right="1307" w:hanging="720"/>
        <w:rPr>
          <w:sz w:val="24"/>
          <w:szCs w:val="24"/>
        </w:rPr>
      </w:pPr>
      <w:r w:rsidRPr="00871647">
        <w:rPr>
          <w:sz w:val="24"/>
          <w:szCs w:val="24"/>
        </w:rPr>
        <w:t>If any rent is being received from the land then in order to assess that rental income</w:t>
      </w:r>
      <w:r w:rsidRPr="00871647">
        <w:rPr>
          <w:spacing w:val="-38"/>
          <w:sz w:val="24"/>
          <w:szCs w:val="24"/>
        </w:rPr>
        <w:t xml:space="preserve"> </w:t>
      </w:r>
      <w:r w:rsidRPr="00871647">
        <w:rPr>
          <w:sz w:val="24"/>
          <w:szCs w:val="24"/>
        </w:rPr>
        <w:t xml:space="preserve">as </w:t>
      </w:r>
      <w:r w:rsidRPr="00871647">
        <w:rPr>
          <w:spacing w:val="-4"/>
          <w:sz w:val="24"/>
          <w:szCs w:val="24"/>
        </w:rPr>
        <w:t xml:space="preserve">agricultural </w:t>
      </w:r>
      <w:r w:rsidRPr="00871647">
        <w:rPr>
          <w:sz w:val="24"/>
          <w:szCs w:val="24"/>
        </w:rPr>
        <w:t xml:space="preserve">income there </w:t>
      </w:r>
      <w:r w:rsidRPr="00871647">
        <w:rPr>
          <w:spacing w:val="-3"/>
          <w:sz w:val="24"/>
          <w:szCs w:val="24"/>
        </w:rPr>
        <w:t xml:space="preserve">must </w:t>
      </w:r>
      <w:r w:rsidRPr="00871647">
        <w:rPr>
          <w:sz w:val="24"/>
          <w:szCs w:val="24"/>
        </w:rPr>
        <w:t>be agricultural activities on the</w:t>
      </w:r>
      <w:r w:rsidRPr="00871647">
        <w:rPr>
          <w:spacing w:val="32"/>
          <w:sz w:val="24"/>
          <w:szCs w:val="24"/>
        </w:rPr>
        <w:t xml:space="preserve"> </w:t>
      </w:r>
      <w:r w:rsidRPr="00871647">
        <w:rPr>
          <w:sz w:val="24"/>
          <w:szCs w:val="24"/>
        </w:rPr>
        <w:t>land.</w:t>
      </w:r>
    </w:p>
    <w:p w:rsidR="00B42377" w:rsidRPr="00871647" w:rsidRDefault="00B42377" w:rsidP="00716ABF">
      <w:pPr>
        <w:pStyle w:val="ListParagraph"/>
        <w:numPr>
          <w:ilvl w:val="0"/>
          <w:numId w:val="7"/>
        </w:numPr>
        <w:spacing w:before="42" w:line="288" w:lineRule="auto"/>
        <w:ind w:left="720" w:right="625" w:hanging="720"/>
        <w:rPr>
          <w:sz w:val="24"/>
          <w:szCs w:val="24"/>
        </w:rPr>
      </w:pPr>
      <w:r w:rsidRPr="00871647">
        <w:rPr>
          <w:sz w:val="24"/>
          <w:szCs w:val="24"/>
        </w:rPr>
        <w:t xml:space="preserve">In order to assess income </w:t>
      </w:r>
      <w:r w:rsidRPr="00871647">
        <w:rPr>
          <w:spacing w:val="-3"/>
          <w:sz w:val="24"/>
          <w:szCs w:val="24"/>
        </w:rPr>
        <w:t xml:space="preserve">of </w:t>
      </w:r>
      <w:r w:rsidRPr="00871647">
        <w:rPr>
          <w:sz w:val="24"/>
          <w:szCs w:val="24"/>
        </w:rPr>
        <w:t xml:space="preserve">farm house as agricultural income the farm house building </w:t>
      </w:r>
      <w:r w:rsidRPr="00871647">
        <w:rPr>
          <w:spacing w:val="-3"/>
          <w:sz w:val="24"/>
          <w:szCs w:val="24"/>
        </w:rPr>
        <w:t xml:space="preserve">must </w:t>
      </w:r>
      <w:r w:rsidRPr="00871647">
        <w:rPr>
          <w:sz w:val="24"/>
          <w:szCs w:val="24"/>
        </w:rPr>
        <w:t>be situated on the land itself only and is used as a store house/dwelling</w:t>
      </w:r>
      <w:r w:rsidRPr="00871647">
        <w:rPr>
          <w:spacing w:val="14"/>
          <w:sz w:val="24"/>
          <w:szCs w:val="24"/>
        </w:rPr>
        <w:t xml:space="preserve"> </w:t>
      </w:r>
      <w:r w:rsidRPr="00871647">
        <w:rPr>
          <w:sz w:val="24"/>
          <w:szCs w:val="24"/>
        </w:rPr>
        <w:t>house.</w:t>
      </w:r>
    </w:p>
    <w:p w:rsidR="00050291" w:rsidRPr="00871647" w:rsidRDefault="00050291" w:rsidP="002043B8">
      <w:pPr>
        <w:spacing w:after="0"/>
        <w:rPr>
          <w:rFonts w:ascii="Times New Roman" w:hAnsi="Times New Roman" w:cs="Times New Roman"/>
          <w:b/>
          <w:sz w:val="28"/>
          <w:szCs w:val="28"/>
        </w:rPr>
      </w:pPr>
    </w:p>
    <w:p w:rsidR="00B42377" w:rsidRPr="00871647" w:rsidRDefault="00B42377" w:rsidP="00716ABF">
      <w:pPr>
        <w:tabs>
          <w:tab w:val="left" w:pos="720"/>
        </w:tabs>
        <w:spacing w:before="1"/>
        <w:rPr>
          <w:rFonts w:ascii="Times New Roman" w:hAnsi="Times New Roman" w:cs="Times New Roman"/>
          <w:b/>
          <w:sz w:val="28"/>
        </w:rPr>
      </w:pPr>
      <w:r w:rsidRPr="00871647">
        <w:rPr>
          <w:rFonts w:ascii="Times New Roman" w:hAnsi="Times New Roman" w:cs="Times New Roman"/>
          <w:b/>
          <w:w w:val="105"/>
          <w:sz w:val="28"/>
        </w:rPr>
        <w:t xml:space="preserve">Certain income which is treated as Agriculture Income: </w:t>
      </w:r>
    </w:p>
    <w:p w:rsidR="00B42377" w:rsidRPr="00871647" w:rsidRDefault="00B42377" w:rsidP="00716ABF">
      <w:pPr>
        <w:pStyle w:val="ListParagraph"/>
        <w:numPr>
          <w:ilvl w:val="1"/>
          <w:numId w:val="7"/>
        </w:numPr>
        <w:tabs>
          <w:tab w:val="left" w:pos="720"/>
          <w:tab w:val="left" w:pos="1225"/>
        </w:tabs>
        <w:spacing w:before="113"/>
        <w:ind w:left="0" w:firstLine="0"/>
        <w:rPr>
          <w:sz w:val="24"/>
          <w:szCs w:val="24"/>
        </w:rPr>
      </w:pPr>
      <w:r w:rsidRPr="00871647">
        <w:rPr>
          <w:sz w:val="24"/>
          <w:szCs w:val="24"/>
        </w:rPr>
        <w:t xml:space="preserve">Income from sale </w:t>
      </w:r>
      <w:r w:rsidRPr="00871647">
        <w:rPr>
          <w:spacing w:val="-3"/>
          <w:sz w:val="24"/>
          <w:szCs w:val="24"/>
        </w:rPr>
        <w:t xml:space="preserve">of </w:t>
      </w:r>
      <w:r w:rsidRPr="00871647">
        <w:rPr>
          <w:sz w:val="24"/>
          <w:szCs w:val="24"/>
        </w:rPr>
        <w:t>replanted</w:t>
      </w:r>
      <w:r w:rsidRPr="00871647">
        <w:rPr>
          <w:spacing w:val="16"/>
          <w:sz w:val="24"/>
          <w:szCs w:val="24"/>
        </w:rPr>
        <w:t xml:space="preserve"> </w:t>
      </w:r>
      <w:r w:rsidRPr="00871647">
        <w:rPr>
          <w:sz w:val="24"/>
          <w:szCs w:val="24"/>
        </w:rPr>
        <w:t>trees.</w:t>
      </w:r>
    </w:p>
    <w:p w:rsidR="00B42377" w:rsidRPr="00871647" w:rsidRDefault="00B42377" w:rsidP="00716ABF">
      <w:pPr>
        <w:pStyle w:val="ListParagraph"/>
        <w:numPr>
          <w:ilvl w:val="1"/>
          <w:numId w:val="7"/>
        </w:numPr>
        <w:tabs>
          <w:tab w:val="left" w:pos="720"/>
          <w:tab w:val="left" w:pos="1229"/>
        </w:tabs>
        <w:spacing w:before="97"/>
        <w:ind w:left="0" w:firstLine="0"/>
        <w:rPr>
          <w:sz w:val="24"/>
          <w:szCs w:val="24"/>
        </w:rPr>
      </w:pPr>
      <w:r w:rsidRPr="00871647">
        <w:rPr>
          <w:sz w:val="24"/>
          <w:szCs w:val="24"/>
        </w:rPr>
        <w:t>Rent received for agricultural</w:t>
      </w:r>
      <w:r w:rsidRPr="00871647">
        <w:rPr>
          <w:spacing w:val="30"/>
          <w:sz w:val="24"/>
          <w:szCs w:val="24"/>
        </w:rPr>
        <w:t xml:space="preserve"> </w:t>
      </w:r>
      <w:r w:rsidRPr="00871647">
        <w:rPr>
          <w:spacing w:val="-3"/>
          <w:sz w:val="24"/>
          <w:szCs w:val="24"/>
        </w:rPr>
        <w:t>land.</w:t>
      </w:r>
    </w:p>
    <w:p w:rsidR="00B42377" w:rsidRPr="00871647" w:rsidRDefault="00B42377" w:rsidP="00716ABF">
      <w:pPr>
        <w:pStyle w:val="ListParagraph"/>
        <w:numPr>
          <w:ilvl w:val="1"/>
          <w:numId w:val="7"/>
        </w:numPr>
        <w:tabs>
          <w:tab w:val="left" w:pos="720"/>
          <w:tab w:val="left" w:pos="1225"/>
        </w:tabs>
        <w:spacing w:before="93"/>
        <w:ind w:left="0" w:firstLine="0"/>
        <w:rPr>
          <w:sz w:val="24"/>
          <w:szCs w:val="24"/>
        </w:rPr>
      </w:pPr>
      <w:r w:rsidRPr="00871647">
        <w:rPr>
          <w:sz w:val="24"/>
          <w:szCs w:val="24"/>
        </w:rPr>
        <w:t>Income from growing flowers and</w:t>
      </w:r>
      <w:r w:rsidRPr="00871647">
        <w:rPr>
          <w:spacing w:val="16"/>
          <w:sz w:val="24"/>
          <w:szCs w:val="24"/>
        </w:rPr>
        <w:t xml:space="preserve"> </w:t>
      </w:r>
      <w:r w:rsidRPr="00871647">
        <w:rPr>
          <w:sz w:val="24"/>
          <w:szCs w:val="24"/>
        </w:rPr>
        <w:t>creepers.</w:t>
      </w:r>
    </w:p>
    <w:p w:rsidR="00B42377" w:rsidRPr="00871647" w:rsidRDefault="00B42377" w:rsidP="00716ABF">
      <w:pPr>
        <w:pStyle w:val="ListParagraph"/>
        <w:numPr>
          <w:ilvl w:val="1"/>
          <w:numId w:val="7"/>
        </w:numPr>
        <w:tabs>
          <w:tab w:val="left" w:pos="720"/>
          <w:tab w:val="left" w:pos="1239"/>
        </w:tabs>
        <w:spacing w:before="169"/>
        <w:ind w:left="0" w:firstLine="0"/>
        <w:rPr>
          <w:sz w:val="24"/>
          <w:szCs w:val="24"/>
        </w:rPr>
      </w:pPr>
      <w:r w:rsidRPr="00871647">
        <w:rPr>
          <w:spacing w:val="4"/>
          <w:sz w:val="24"/>
          <w:szCs w:val="24"/>
        </w:rPr>
        <w:t xml:space="preserve">Share </w:t>
      </w:r>
      <w:r w:rsidRPr="00871647">
        <w:rPr>
          <w:sz w:val="24"/>
          <w:szCs w:val="24"/>
        </w:rPr>
        <w:t xml:space="preserve">of </w:t>
      </w:r>
      <w:r w:rsidRPr="00871647">
        <w:rPr>
          <w:spacing w:val="2"/>
          <w:sz w:val="24"/>
          <w:szCs w:val="24"/>
        </w:rPr>
        <w:t xml:space="preserve">profit </w:t>
      </w:r>
      <w:r w:rsidRPr="00871647">
        <w:rPr>
          <w:sz w:val="24"/>
          <w:szCs w:val="24"/>
        </w:rPr>
        <w:t xml:space="preserve">of </w:t>
      </w:r>
      <w:r w:rsidRPr="00871647">
        <w:rPr>
          <w:spacing w:val="5"/>
          <w:sz w:val="24"/>
          <w:szCs w:val="24"/>
        </w:rPr>
        <w:t xml:space="preserve">a partner </w:t>
      </w:r>
      <w:r w:rsidRPr="00871647">
        <w:rPr>
          <w:spacing w:val="2"/>
          <w:sz w:val="24"/>
          <w:szCs w:val="24"/>
        </w:rPr>
        <w:t xml:space="preserve">from </w:t>
      </w:r>
      <w:r w:rsidRPr="00871647">
        <w:rPr>
          <w:sz w:val="24"/>
          <w:szCs w:val="24"/>
        </w:rPr>
        <w:t xml:space="preserve">a </w:t>
      </w:r>
      <w:r w:rsidRPr="00871647">
        <w:rPr>
          <w:spacing w:val="2"/>
          <w:sz w:val="24"/>
          <w:szCs w:val="24"/>
        </w:rPr>
        <w:t xml:space="preserve">firm engaged in </w:t>
      </w:r>
      <w:r w:rsidRPr="00871647">
        <w:rPr>
          <w:spacing w:val="3"/>
          <w:sz w:val="24"/>
          <w:szCs w:val="24"/>
        </w:rPr>
        <w:t>agricultural</w:t>
      </w:r>
      <w:r w:rsidRPr="00871647">
        <w:rPr>
          <w:spacing w:val="-15"/>
          <w:sz w:val="24"/>
          <w:szCs w:val="24"/>
        </w:rPr>
        <w:t xml:space="preserve"> </w:t>
      </w:r>
      <w:r w:rsidRPr="00871647">
        <w:rPr>
          <w:spacing w:val="2"/>
          <w:sz w:val="24"/>
          <w:szCs w:val="24"/>
        </w:rPr>
        <w:t>operations.</w:t>
      </w:r>
    </w:p>
    <w:p w:rsidR="00B42377" w:rsidRPr="00871647" w:rsidRDefault="00B42377" w:rsidP="00716ABF">
      <w:pPr>
        <w:pStyle w:val="ListParagraph"/>
        <w:numPr>
          <w:ilvl w:val="1"/>
          <w:numId w:val="7"/>
        </w:numPr>
        <w:tabs>
          <w:tab w:val="left" w:pos="720"/>
          <w:tab w:val="left" w:pos="1225"/>
        </w:tabs>
        <w:spacing w:before="93"/>
        <w:ind w:left="0" w:firstLine="0"/>
        <w:rPr>
          <w:sz w:val="24"/>
          <w:szCs w:val="24"/>
        </w:rPr>
      </w:pPr>
      <w:r w:rsidRPr="00871647">
        <w:rPr>
          <w:spacing w:val="2"/>
          <w:sz w:val="24"/>
          <w:szCs w:val="24"/>
        </w:rPr>
        <w:t xml:space="preserve">Interest </w:t>
      </w:r>
      <w:r w:rsidRPr="00871647">
        <w:rPr>
          <w:sz w:val="24"/>
          <w:szCs w:val="24"/>
        </w:rPr>
        <w:t xml:space="preserve">on </w:t>
      </w:r>
      <w:r w:rsidRPr="00871647">
        <w:rPr>
          <w:spacing w:val="3"/>
          <w:sz w:val="24"/>
          <w:szCs w:val="24"/>
        </w:rPr>
        <w:t xml:space="preserve">capital received </w:t>
      </w:r>
      <w:r w:rsidRPr="00871647">
        <w:rPr>
          <w:sz w:val="24"/>
          <w:szCs w:val="24"/>
        </w:rPr>
        <w:t xml:space="preserve">by </w:t>
      </w:r>
      <w:r w:rsidRPr="00871647">
        <w:rPr>
          <w:spacing w:val="6"/>
          <w:sz w:val="24"/>
          <w:szCs w:val="24"/>
        </w:rPr>
        <w:t xml:space="preserve">a partner </w:t>
      </w:r>
      <w:r w:rsidRPr="00871647">
        <w:rPr>
          <w:spacing w:val="2"/>
          <w:sz w:val="24"/>
          <w:szCs w:val="24"/>
        </w:rPr>
        <w:t xml:space="preserve">from </w:t>
      </w:r>
      <w:r w:rsidRPr="00871647">
        <w:rPr>
          <w:sz w:val="24"/>
          <w:szCs w:val="24"/>
        </w:rPr>
        <w:t xml:space="preserve">a </w:t>
      </w:r>
      <w:r w:rsidRPr="00871647">
        <w:rPr>
          <w:spacing w:val="3"/>
          <w:sz w:val="24"/>
          <w:szCs w:val="24"/>
        </w:rPr>
        <w:t xml:space="preserve">firm engaged </w:t>
      </w:r>
      <w:r w:rsidRPr="00871647">
        <w:rPr>
          <w:sz w:val="24"/>
          <w:szCs w:val="24"/>
        </w:rPr>
        <w:t xml:space="preserve">in </w:t>
      </w:r>
      <w:r w:rsidRPr="00871647">
        <w:rPr>
          <w:spacing w:val="3"/>
          <w:sz w:val="24"/>
          <w:szCs w:val="24"/>
        </w:rPr>
        <w:t>agricultural</w:t>
      </w:r>
      <w:r w:rsidRPr="00871647">
        <w:rPr>
          <w:spacing w:val="-12"/>
          <w:sz w:val="24"/>
          <w:szCs w:val="24"/>
        </w:rPr>
        <w:t xml:space="preserve"> </w:t>
      </w:r>
      <w:r w:rsidRPr="00871647">
        <w:rPr>
          <w:spacing w:val="2"/>
          <w:sz w:val="24"/>
          <w:szCs w:val="24"/>
        </w:rPr>
        <w:t>operations.</w:t>
      </w:r>
    </w:p>
    <w:p w:rsidR="00B42377" w:rsidRPr="00871647" w:rsidRDefault="00B42377" w:rsidP="00716ABF">
      <w:pPr>
        <w:pStyle w:val="ListParagraph"/>
        <w:numPr>
          <w:ilvl w:val="1"/>
          <w:numId w:val="7"/>
        </w:numPr>
        <w:tabs>
          <w:tab w:val="left" w:pos="720"/>
          <w:tab w:val="left" w:pos="1196"/>
        </w:tabs>
        <w:spacing w:before="93"/>
        <w:ind w:left="0" w:firstLine="0"/>
        <w:rPr>
          <w:sz w:val="24"/>
          <w:szCs w:val="24"/>
        </w:rPr>
      </w:pPr>
      <w:r w:rsidRPr="00871647">
        <w:rPr>
          <w:sz w:val="24"/>
          <w:szCs w:val="24"/>
        </w:rPr>
        <w:t xml:space="preserve">Income derived from sale </w:t>
      </w:r>
      <w:r w:rsidRPr="00871647">
        <w:rPr>
          <w:spacing w:val="-3"/>
          <w:sz w:val="24"/>
          <w:szCs w:val="24"/>
        </w:rPr>
        <w:t>of</w:t>
      </w:r>
      <w:r w:rsidRPr="00871647">
        <w:rPr>
          <w:spacing w:val="21"/>
          <w:sz w:val="24"/>
          <w:szCs w:val="24"/>
        </w:rPr>
        <w:t xml:space="preserve"> </w:t>
      </w:r>
      <w:r w:rsidRPr="00871647">
        <w:rPr>
          <w:sz w:val="24"/>
          <w:szCs w:val="24"/>
        </w:rPr>
        <w:t>seeds.</w:t>
      </w:r>
    </w:p>
    <w:p w:rsidR="00B42377" w:rsidRPr="00871647" w:rsidRDefault="00B42377" w:rsidP="002043B8">
      <w:pPr>
        <w:pStyle w:val="BodyText"/>
        <w:rPr>
          <w:sz w:val="24"/>
        </w:rPr>
      </w:pPr>
    </w:p>
    <w:p w:rsidR="00B42377" w:rsidRPr="00871647" w:rsidRDefault="00B42377" w:rsidP="002043B8">
      <w:pPr>
        <w:pStyle w:val="BodyText"/>
        <w:spacing w:before="4"/>
        <w:rPr>
          <w:sz w:val="23"/>
        </w:rPr>
      </w:pPr>
    </w:p>
    <w:p w:rsidR="00B42377" w:rsidRPr="00871647" w:rsidRDefault="00B42377" w:rsidP="002043B8">
      <w:pPr>
        <w:rPr>
          <w:rFonts w:ascii="Times New Roman" w:hAnsi="Times New Roman" w:cs="Times New Roman"/>
          <w:b/>
          <w:sz w:val="28"/>
        </w:rPr>
      </w:pPr>
      <w:bookmarkStart w:id="8" w:name="Certain_income_which_is_not_treated_as_A"/>
      <w:bookmarkEnd w:id="8"/>
      <w:r w:rsidRPr="00871647">
        <w:rPr>
          <w:rFonts w:ascii="Times New Roman" w:hAnsi="Times New Roman" w:cs="Times New Roman"/>
          <w:b/>
          <w:w w:val="105"/>
          <w:sz w:val="28"/>
        </w:rPr>
        <w:t xml:space="preserve">Certain income which is not treated as Agricultural Income: </w:t>
      </w:r>
    </w:p>
    <w:p w:rsidR="00B42377" w:rsidRPr="00871647" w:rsidRDefault="00B42377" w:rsidP="00716ABF">
      <w:pPr>
        <w:pStyle w:val="ListParagraph"/>
        <w:numPr>
          <w:ilvl w:val="0"/>
          <w:numId w:val="8"/>
        </w:numPr>
        <w:spacing w:before="123"/>
        <w:ind w:left="720" w:hanging="720"/>
        <w:jc w:val="both"/>
        <w:rPr>
          <w:sz w:val="24"/>
          <w:szCs w:val="24"/>
        </w:rPr>
      </w:pPr>
      <w:r w:rsidRPr="00871647">
        <w:rPr>
          <w:sz w:val="24"/>
          <w:szCs w:val="24"/>
        </w:rPr>
        <w:t>Income from poultry</w:t>
      </w:r>
      <w:r w:rsidRPr="00871647">
        <w:rPr>
          <w:spacing w:val="1"/>
          <w:sz w:val="24"/>
          <w:szCs w:val="24"/>
        </w:rPr>
        <w:t xml:space="preserve"> </w:t>
      </w:r>
      <w:r w:rsidRPr="00871647">
        <w:rPr>
          <w:sz w:val="24"/>
          <w:szCs w:val="24"/>
        </w:rPr>
        <w:t>farming.</w:t>
      </w:r>
    </w:p>
    <w:p w:rsidR="00B42377" w:rsidRPr="00871647" w:rsidRDefault="00B42377" w:rsidP="00716ABF">
      <w:pPr>
        <w:pStyle w:val="ListParagraph"/>
        <w:numPr>
          <w:ilvl w:val="0"/>
          <w:numId w:val="8"/>
        </w:numPr>
        <w:spacing w:before="74"/>
        <w:ind w:left="720" w:hanging="720"/>
        <w:jc w:val="both"/>
        <w:rPr>
          <w:sz w:val="24"/>
          <w:szCs w:val="24"/>
        </w:rPr>
      </w:pPr>
      <w:r w:rsidRPr="00871647">
        <w:rPr>
          <w:sz w:val="24"/>
          <w:szCs w:val="24"/>
        </w:rPr>
        <w:t>Income from bee</w:t>
      </w:r>
      <w:r w:rsidRPr="00871647">
        <w:rPr>
          <w:spacing w:val="3"/>
          <w:sz w:val="24"/>
          <w:szCs w:val="24"/>
        </w:rPr>
        <w:t xml:space="preserve"> </w:t>
      </w:r>
      <w:r w:rsidRPr="00871647">
        <w:rPr>
          <w:sz w:val="24"/>
          <w:szCs w:val="24"/>
        </w:rPr>
        <w:t>hiving.</w:t>
      </w:r>
    </w:p>
    <w:p w:rsidR="00B42377" w:rsidRPr="00871647" w:rsidRDefault="00B42377" w:rsidP="00716ABF">
      <w:pPr>
        <w:pStyle w:val="ListParagraph"/>
        <w:numPr>
          <w:ilvl w:val="0"/>
          <w:numId w:val="8"/>
        </w:numPr>
        <w:spacing w:before="159"/>
        <w:ind w:left="720" w:hanging="720"/>
        <w:jc w:val="both"/>
        <w:rPr>
          <w:sz w:val="24"/>
          <w:szCs w:val="24"/>
        </w:rPr>
      </w:pPr>
      <w:r w:rsidRPr="00871647">
        <w:rPr>
          <w:sz w:val="24"/>
          <w:szCs w:val="24"/>
        </w:rPr>
        <w:t xml:space="preserve">Income from sale </w:t>
      </w:r>
      <w:r w:rsidRPr="00871647">
        <w:rPr>
          <w:spacing w:val="-3"/>
          <w:sz w:val="24"/>
          <w:szCs w:val="24"/>
        </w:rPr>
        <w:t xml:space="preserve">of </w:t>
      </w:r>
      <w:r w:rsidRPr="00871647">
        <w:rPr>
          <w:sz w:val="24"/>
          <w:szCs w:val="24"/>
        </w:rPr>
        <w:t>spontaneously grown</w:t>
      </w:r>
      <w:r w:rsidRPr="00871647">
        <w:rPr>
          <w:spacing w:val="17"/>
          <w:sz w:val="24"/>
          <w:szCs w:val="24"/>
        </w:rPr>
        <w:t xml:space="preserve"> </w:t>
      </w:r>
      <w:r w:rsidRPr="00871647">
        <w:rPr>
          <w:sz w:val="24"/>
          <w:szCs w:val="24"/>
        </w:rPr>
        <w:t>trees.</w:t>
      </w:r>
    </w:p>
    <w:p w:rsidR="00B42377" w:rsidRPr="00871647" w:rsidRDefault="00B42377" w:rsidP="00716ABF">
      <w:pPr>
        <w:pStyle w:val="ListParagraph"/>
        <w:numPr>
          <w:ilvl w:val="0"/>
          <w:numId w:val="8"/>
        </w:numPr>
        <w:spacing w:before="79"/>
        <w:ind w:left="720" w:hanging="720"/>
        <w:jc w:val="both"/>
        <w:rPr>
          <w:sz w:val="24"/>
          <w:szCs w:val="24"/>
        </w:rPr>
      </w:pPr>
      <w:r w:rsidRPr="00871647">
        <w:rPr>
          <w:sz w:val="24"/>
          <w:szCs w:val="24"/>
        </w:rPr>
        <w:t>Income from dairy</w:t>
      </w:r>
      <w:r w:rsidRPr="00871647">
        <w:rPr>
          <w:spacing w:val="10"/>
          <w:sz w:val="24"/>
          <w:szCs w:val="24"/>
        </w:rPr>
        <w:t xml:space="preserve"> </w:t>
      </w:r>
      <w:r w:rsidRPr="00871647">
        <w:rPr>
          <w:sz w:val="24"/>
          <w:szCs w:val="24"/>
        </w:rPr>
        <w:t>farming.</w:t>
      </w:r>
    </w:p>
    <w:p w:rsidR="00B42377" w:rsidRPr="00871647" w:rsidRDefault="00B42377" w:rsidP="00716ABF">
      <w:pPr>
        <w:pStyle w:val="ListParagraph"/>
        <w:numPr>
          <w:ilvl w:val="0"/>
          <w:numId w:val="8"/>
        </w:numPr>
        <w:spacing w:before="160"/>
        <w:ind w:left="720" w:hanging="720"/>
        <w:jc w:val="both"/>
        <w:rPr>
          <w:sz w:val="24"/>
          <w:szCs w:val="24"/>
        </w:rPr>
      </w:pPr>
      <w:r w:rsidRPr="00871647">
        <w:rPr>
          <w:sz w:val="24"/>
          <w:szCs w:val="24"/>
        </w:rPr>
        <w:t xml:space="preserve">Purchase </w:t>
      </w:r>
      <w:r w:rsidRPr="00871647">
        <w:rPr>
          <w:spacing w:val="-3"/>
          <w:sz w:val="24"/>
          <w:szCs w:val="24"/>
        </w:rPr>
        <w:t xml:space="preserve">of </w:t>
      </w:r>
      <w:r w:rsidRPr="00871647">
        <w:rPr>
          <w:sz w:val="24"/>
          <w:szCs w:val="24"/>
        </w:rPr>
        <w:t>standing</w:t>
      </w:r>
      <w:r w:rsidRPr="00871647">
        <w:rPr>
          <w:spacing w:val="13"/>
          <w:sz w:val="24"/>
          <w:szCs w:val="24"/>
        </w:rPr>
        <w:t xml:space="preserve"> </w:t>
      </w:r>
      <w:r w:rsidRPr="00871647">
        <w:rPr>
          <w:sz w:val="24"/>
          <w:szCs w:val="24"/>
        </w:rPr>
        <w:t>crop.</w:t>
      </w:r>
    </w:p>
    <w:p w:rsidR="00B42377" w:rsidRPr="00871647" w:rsidRDefault="00B42377" w:rsidP="00716ABF">
      <w:pPr>
        <w:pStyle w:val="ListParagraph"/>
        <w:numPr>
          <w:ilvl w:val="0"/>
          <w:numId w:val="8"/>
        </w:numPr>
        <w:tabs>
          <w:tab w:val="left" w:pos="1191"/>
        </w:tabs>
        <w:ind w:left="720" w:hanging="720"/>
        <w:jc w:val="both"/>
        <w:rPr>
          <w:sz w:val="24"/>
          <w:szCs w:val="24"/>
        </w:rPr>
      </w:pPr>
      <w:r w:rsidRPr="00871647">
        <w:rPr>
          <w:spacing w:val="3"/>
          <w:sz w:val="24"/>
          <w:szCs w:val="24"/>
        </w:rPr>
        <w:t xml:space="preserve">Dividend paid </w:t>
      </w:r>
      <w:r w:rsidRPr="00871647">
        <w:rPr>
          <w:sz w:val="24"/>
          <w:szCs w:val="24"/>
        </w:rPr>
        <w:t xml:space="preserve">by a </w:t>
      </w:r>
      <w:r w:rsidRPr="00871647">
        <w:rPr>
          <w:spacing w:val="4"/>
          <w:sz w:val="24"/>
          <w:szCs w:val="24"/>
        </w:rPr>
        <w:t xml:space="preserve">company </w:t>
      </w:r>
      <w:r w:rsidRPr="00871647">
        <w:rPr>
          <w:sz w:val="24"/>
          <w:szCs w:val="24"/>
        </w:rPr>
        <w:t xml:space="preserve">out of its </w:t>
      </w:r>
      <w:r w:rsidRPr="00871647">
        <w:rPr>
          <w:spacing w:val="3"/>
          <w:sz w:val="24"/>
          <w:szCs w:val="24"/>
        </w:rPr>
        <w:t>agriculture</w:t>
      </w:r>
      <w:r w:rsidRPr="00871647">
        <w:rPr>
          <w:spacing w:val="24"/>
          <w:sz w:val="24"/>
          <w:szCs w:val="24"/>
        </w:rPr>
        <w:t xml:space="preserve"> </w:t>
      </w:r>
      <w:r w:rsidRPr="00871647">
        <w:rPr>
          <w:spacing w:val="2"/>
          <w:sz w:val="24"/>
          <w:szCs w:val="24"/>
        </w:rPr>
        <w:t>income.</w:t>
      </w:r>
    </w:p>
    <w:p w:rsidR="00B42377" w:rsidRPr="00871647" w:rsidRDefault="00B42377" w:rsidP="00716ABF">
      <w:pPr>
        <w:pStyle w:val="ListParagraph"/>
        <w:numPr>
          <w:ilvl w:val="0"/>
          <w:numId w:val="8"/>
        </w:numPr>
        <w:spacing w:before="97"/>
        <w:ind w:left="720" w:hanging="720"/>
        <w:jc w:val="both"/>
        <w:rPr>
          <w:sz w:val="24"/>
          <w:szCs w:val="24"/>
        </w:rPr>
      </w:pPr>
      <w:r w:rsidRPr="00871647">
        <w:rPr>
          <w:sz w:val="24"/>
          <w:szCs w:val="24"/>
        </w:rPr>
        <w:t xml:space="preserve">Income </w:t>
      </w:r>
      <w:r w:rsidRPr="00871647">
        <w:rPr>
          <w:spacing w:val="-3"/>
          <w:sz w:val="24"/>
          <w:szCs w:val="24"/>
        </w:rPr>
        <w:t xml:space="preserve">of </w:t>
      </w:r>
      <w:r w:rsidRPr="00871647">
        <w:rPr>
          <w:sz w:val="24"/>
          <w:szCs w:val="24"/>
        </w:rPr>
        <w:t xml:space="preserve">salt produced by flooding the land with </w:t>
      </w:r>
      <w:r w:rsidRPr="00871647">
        <w:rPr>
          <w:spacing w:val="-3"/>
          <w:sz w:val="24"/>
          <w:szCs w:val="24"/>
        </w:rPr>
        <w:t>sea</w:t>
      </w:r>
      <w:r w:rsidRPr="00871647">
        <w:rPr>
          <w:spacing w:val="39"/>
          <w:sz w:val="24"/>
          <w:szCs w:val="24"/>
        </w:rPr>
        <w:t xml:space="preserve"> </w:t>
      </w:r>
      <w:r w:rsidRPr="00871647">
        <w:rPr>
          <w:sz w:val="24"/>
          <w:szCs w:val="24"/>
        </w:rPr>
        <w:t>water.</w:t>
      </w:r>
    </w:p>
    <w:p w:rsidR="00B42377" w:rsidRPr="00871647" w:rsidRDefault="00B42377" w:rsidP="00716ABF">
      <w:pPr>
        <w:pStyle w:val="ListParagraph"/>
        <w:numPr>
          <w:ilvl w:val="0"/>
          <w:numId w:val="8"/>
        </w:numPr>
        <w:spacing w:before="93"/>
        <w:ind w:left="720" w:hanging="720"/>
        <w:jc w:val="both"/>
        <w:rPr>
          <w:sz w:val="24"/>
          <w:szCs w:val="24"/>
        </w:rPr>
      </w:pPr>
      <w:r w:rsidRPr="00871647">
        <w:rPr>
          <w:sz w:val="24"/>
          <w:szCs w:val="24"/>
        </w:rPr>
        <w:t>Royalty income from</w:t>
      </w:r>
      <w:r w:rsidRPr="00871647">
        <w:rPr>
          <w:spacing w:val="2"/>
          <w:sz w:val="24"/>
          <w:szCs w:val="24"/>
        </w:rPr>
        <w:t xml:space="preserve"> </w:t>
      </w:r>
      <w:r w:rsidRPr="00871647">
        <w:rPr>
          <w:sz w:val="24"/>
          <w:szCs w:val="24"/>
        </w:rPr>
        <w:t>mines.</w:t>
      </w:r>
    </w:p>
    <w:p w:rsidR="00385410" w:rsidRPr="00871647" w:rsidRDefault="00B42377" w:rsidP="00716ABF">
      <w:pPr>
        <w:pStyle w:val="ListParagraph"/>
        <w:numPr>
          <w:ilvl w:val="0"/>
          <w:numId w:val="8"/>
        </w:numPr>
        <w:tabs>
          <w:tab w:val="left" w:pos="1181"/>
        </w:tabs>
        <w:spacing w:before="174"/>
        <w:ind w:left="720" w:hanging="720"/>
        <w:jc w:val="both"/>
        <w:rPr>
          <w:sz w:val="24"/>
          <w:szCs w:val="24"/>
        </w:rPr>
      </w:pPr>
      <w:r w:rsidRPr="00871647">
        <w:rPr>
          <w:sz w:val="24"/>
          <w:szCs w:val="24"/>
        </w:rPr>
        <w:t>Income from butter and cheese</w:t>
      </w:r>
      <w:r w:rsidRPr="00871647">
        <w:rPr>
          <w:spacing w:val="7"/>
          <w:sz w:val="24"/>
          <w:szCs w:val="24"/>
        </w:rPr>
        <w:t xml:space="preserve"> </w:t>
      </w:r>
      <w:r w:rsidRPr="00871647">
        <w:rPr>
          <w:sz w:val="24"/>
          <w:szCs w:val="24"/>
        </w:rPr>
        <w:t>making.</w:t>
      </w:r>
    </w:p>
    <w:p w:rsidR="00050291" w:rsidRPr="00871647" w:rsidRDefault="00B42377" w:rsidP="00716ABF">
      <w:pPr>
        <w:pStyle w:val="ListParagraph"/>
        <w:numPr>
          <w:ilvl w:val="0"/>
          <w:numId w:val="8"/>
        </w:numPr>
        <w:tabs>
          <w:tab w:val="left" w:pos="1181"/>
        </w:tabs>
        <w:spacing w:before="174"/>
        <w:ind w:left="720" w:hanging="720"/>
        <w:jc w:val="both"/>
        <w:rPr>
          <w:sz w:val="24"/>
          <w:szCs w:val="24"/>
        </w:rPr>
      </w:pPr>
      <w:r w:rsidRPr="00871647">
        <w:rPr>
          <w:sz w:val="24"/>
          <w:szCs w:val="24"/>
        </w:rPr>
        <w:t>Receipts from TV serial shooting in farm house are not agriculture</w:t>
      </w:r>
      <w:r w:rsidRPr="00871647">
        <w:rPr>
          <w:spacing w:val="37"/>
          <w:sz w:val="24"/>
          <w:szCs w:val="24"/>
        </w:rPr>
        <w:t xml:space="preserve"> </w:t>
      </w:r>
      <w:r w:rsidRPr="00871647">
        <w:rPr>
          <w:sz w:val="24"/>
          <w:szCs w:val="24"/>
        </w:rPr>
        <w:t>income.</w:t>
      </w:r>
    </w:p>
    <w:p w:rsidR="00B42377" w:rsidRPr="00871647" w:rsidRDefault="00B42377" w:rsidP="002043B8">
      <w:pPr>
        <w:spacing w:after="0"/>
        <w:rPr>
          <w:rFonts w:ascii="Times New Roman" w:hAnsi="Times New Roman" w:cs="Times New Roman"/>
          <w:sz w:val="24"/>
          <w:szCs w:val="24"/>
        </w:rPr>
      </w:pPr>
    </w:p>
    <w:p w:rsidR="00B42377" w:rsidRPr="00871647" w:rsidRDefault="00B42377" w:rsidP="002043B8">
      <w:pPr>
        <w:spacing w:before="123"/>
        <w:rPr>
          <w:rFonts w:ascii="Times New Roman" w:hAnsi="Times New Roman" w:cs="Times New Roman"/>
          <w:b/>
          <w:sz w:val="28"/>
        </w:rPr>
      </w:pPr>
      <w:r w:rsidRPr="00871647">
        <w:rPr>
          <w:rFonts w:ascii="Times New Roman" w:hAnsi="Times New Roman" w:cs="Times New Roman"/>
          <w:b/>
          <w:sz w:val="28"/>
        </w:rPr>
        <w:t xml:space="preserve">Partly agriculture income </w:t>
      </w:r>
    </w:p>
    <w:p w:rsidR="00B42377" w:rsidRPr="00871647" w:rsidRDefault="00B42377" w:rsidP="002043B8">
      <w:pPr>
        <w:pStyle w:val="BodyText"/>
        <w:spacing w:before="117" w:line="254" w:lineRule="auto"/>
        <w:ind w:right="424"/>
        <w:rPr>
          <w:sz w:val="24"/>
          <w:szCs w:val="24"/>
        </w:rPr>
      </w:pPr>
      <w:r w:rsidRPr="00871647">
        <w:rPr>
          <w:sz w:val="24"/>
          <w:szCs w:val="24"/>
        </w:rPr>
        <w:t xml:space="preserve">Partly agricultural income consists of both the element of agriculture and business, so non </w:t>
      </w:r>
      <w:r w:rsidRPr="00871647">
        <w:rPr>
          <w:sz w:val="24"/>
          <w:szCs w:val="24"/>
        </w:rPr>
        <w:lastRenderedPageBreak/>
        <w:t>agricultural part of the income is taxed. Some examples for partly agricultural income are given below:</w:t>
      </w:r>
    </w:p>
    <w:p w:rsidR="00B42377" w:rsidRPr="00871647" w:rsidRDefault="00B42377" w:rsidP="002043B8">
      <w:pPr>
        <w:pStyle w:val="Heading2"/>
        <w:numPr>
          <w:ilvl w:val="0"/>
          <w:numId w:val="9"/>
        </w:numPr>
        <w:tabs>
          <w:tab w:val="left" w:pos="461"/>
        </w:tabs>
        <w:spacing w:before="42"/>
        <w:ind w:left="0" w:firstLine="0"/>
        <w:rPr>
          <w:rFonts w:ascii="Times New Roman" w:hAnsi="Times New Roman" w:cs="Times New Roman"/>
          <w:b/>
          <w:i w:val="0"/>
        </w:rPr>
      </w:pPr>
      <w:r w:rsidRPr="00871647">
        <w:rPr>
          <w:rFonts w:ascii="Times New Roman" w:hAnsi="Times New Roman" w:cs="Times New Roman"/>
          <w:b/>
          <w:i w:val="0"/>
        </w:rPr>
        <w:t xml:space="preserve">Profit of </w:t>
      </w:r>
      <w:r w:rsidRPr="00871647">
        <w:rPr>
          <w:rFonts w:ascii="Times New Roman" w:hAnsi="Times New Roman" w:cs="Times New Roman"/>
          <w:b/>
          <w:i w:val="0"/>
          <w:spacing w:val="-3"/>
        </w:rPr>
        <w:t xml:space="preserve">business other </w:t>
      </w:r>
      <w:r w:rsidRPr="00871647">
        <w:rPr>
          <w:rFonts w:ascii="Times New Roman" w:hAnsi="Times New Roman" w:cs="Times New Roman"/>
          <w:b/>
          <w:i w:val="0"/>
        </w:rPr>
        <w:t>than</w:t>
      </w:r>
      <w:r w:rsidRPr="00871647">
        <w:rPr>
          <w:rFonts w:ascii="Times New Roman" w:hAnsi="Times New Roman" w:cs="Times New Roman"/>
          <w:b/>
          <w:i w:val="0"/>
          <w:spacing w:val="11"/>
        </w:rPr>
        <w:t xml:space="preserve"> </w:t>
      </w:r>
      <w:r w:rsidRPr="00871647">
        <w:rPr>
          <w:rFonts w:ascii="Times New Roman" w:hAnsi="Times New Roman" w:cs="Times New Roman"/>
          <w:b/>
          <w:i w:val="0"/>
          <w:spacing w:val="-4"/>
        </w:rPr>
        <w:t>Tea</w:t>
      </w:r>
      <w:r w:rsidRPr="00871647">
        <w:rPr>
          <w:rFonts w:ascii="Times New Roman" w:hAnsi="Times New Roman" w:cs="Times New Roman"/>
          <w:b/>
          <w:i w:val="0"/>
        </w:rPr>
        <w:t xml:space="preserve"> </w:t>
      </w:r>
    </w:p>
    <w:p w:rsidR="00B42377" w:rsidRPr="00871647" w:rsidRDefault="00B42377" w:rsidP="002043B8">
      <w:pPr>
        <w:pStyle w:val="BodyText"/>
        <w:spacing w:before="118" w:line="254" w:lineRule="auto"/>
        <w:ind w:right="314"/>
        <w:jc w:val="both"/>
        <w:rPr>
          <w:sz w:val="24"/>
          <w:szCs w:val="24"/>
        </w:rPr>
      </w:pPr>
      <w:r w:rsidRPr="00871647">
        <w:rPr>
          <w:spacing w:val="-4"/>
          <w:sz w:val="24"/>
          <w:szCs w:val="24"/>
        </w:rPr>
        <w:t xml:space="preserve">This </w:t>
      </w:r>
      <w:r w:rsidRPr="00871647">
        <w:rPr>
          <w:sz w:val="24"/>
          <w:szCs w:val="24"/>
        </w:rPr>
        <w:t xml:space="preserve">rule applicable to agricultural produce like cotton, tobacco, and sugarcane etc, here the </w:t>
      </w:r>
      <w:r w:rsidRPr="00871647">
        <w:rPr>
          <w:spacing w:val="-5"/>
          <w:sz w:val="24"/>
          <w:szCs w:val="24"/>
        </w:rPr>
        <w:t xml:space="preserve">market </w:t>
      </w:r>
      <w:r w:rsidRPr="00871647">
        <w:rPr>
          <w:sz w:val="24"/>
          <w:szCs w:val="24"/>
        </w:rPr>
        <w:t xml:space="preserve">value </w:t>
      </w:r>
      <w:r w:rsidRPr="00871647">
        <w:rPr>
          <w:spacing w:val="-3"/>
          <w:sz w:val="24"/>
          <w:szCs w:val="24"/>
        </w:rPr>
        <w:t xml:space="preserve">of </w:t>
      </w:r>
      <w:r w:rsidRPr="00871647">
        <w:rPr>
          <w:sz w:val="24"/>
          <w:szCs w:val="24"/>
        </w:rPr>
        <w:t xml:space="preserve">the agricultural produce raised by the </w:t>
      </w:r>
      <w:r w:rsidRPr="00871647">
        <w:rPr>
          <w:spacing w:val="-2"/>
          <w:sz w:val="24"/>
          <w:szCs w:val="24"/>
        </w:rPr>
        <w:t xml:space="preserve">Assessee </w:t>
      </w:r>
      <w:r w:rsidRPr="00871647">
        <w:rPr>
          <w:spacing w:val="-4"/>
          <w:sz w:val="24"/>
          <w:szCs w:val="24"/>
        </w:rPr>
        <w:t xml:space="preserve">for </w:t>
      </w:r>
      <w:r w:rsidRPr="00871647">
        <w:rPr>
          <w:sz w:val="24"/>
          <w:szCs w:val="24"/>
        </w:rPr>
        <w:t xml:space="preserve">utilizing it as raw material </w:t>
      </w:r>
      <w:r w:rsidRPr="00871647">
        <w:rPr>
          <w:spacing w:val="-4"/>
          <w:sz w:val="24"/>
          <w:szCs w:val="24"/>
        </w:rPr>
        <w:t xml:space="preserve">for </w:t>
      </w:r>
      <w:r w:rsidRPr="00871647">
        <w:rPr>
          <w:sz w:val="24"/>
          <w:szCs w:val="24"/>
        </w:rPr>
        <w:t xml:space="preserve">his business will </w:t>
      </w:r>
      <w:r w:rsidRPr="00871647">
        <w:rPr>
          <w:spacing w:val="-3"/>
          <w:sz w:val="24"/>
          <w:szCs w:val="24"/>
        </w:rPr>
        <w:t xml:space="preserve">be </w:t>
      </w:r>
      <w:r w:rsidRPr="00871647">
        <w:rPr>
          <w:sz w:val="24"/>
          <w:szCs w:val="24"/>
        </w:rPr>
        <w:t xml:space="preserve">deducted out </w:t>
      </w:r>
      <w:r w:rsidRPr="00871647">
        <w:rPr>
          <w:spacing w:val="-3"/>
          <w:sz w:val="24"/>
          <w:szCs w:val="24"/>
        </w:rPr>
        <w:t xml:space="preserve">of </w:t>
      </w:r>
      <w:r w:rsidRPr="00871647">
        <w:rPr>
          <w:sz w:val="24"/>
          <w:szCs w:val="24"/>
        </w:rPr>
        <w:t xml:space="preserve">the total profit </w:t>
      </w:r>
      <w:r w:rsidRPr="00871647">
        <w:rPr>
          <w:spacing w:val="-3"/>
          <w:sz w:val="24"/>
          <w:szCs w:val="24"/>
        </w:rPr>
        <w:t xml:space="preserve">of </w:t>
      </w:r>
      <w:r w:rsidRPr="00871647">
        <w:rPr>
          <w:sz w:val="24"/>
          <w:szCs w:val="24"/>
        </w:rPr>
        <w:t xml:space="preserve">such Assessee while calculating tax </w:t>
      </w:r>
      <w:r w:rsidRPr="00871647">
        <w:rPr>
          <w:spacing w:val="-3"/>
          <w:sz w:val="24"/>
          <w:szCs w:val="24"/>
        </w:rPr>
        <w:t xml:space="preserve">on </w:t>
      </w:r>
      <w:r w:rsidRPr="00871647">
        <w:rPr>
          <w:sz w:val="24"/>
          <w:szCs w:val="24"/>
        </w:rPr>
        <w:t xml:space="preserve">his </w:t>
      </w:r>
      <w:r w:rsidRPr="00871647">
        <w:rPr>
          <w:spacing w:val="-5"/>
          <w:sz w:val="24"/>
          <w:szCs w:val="24"/>
        </w:rPr>
        <w:t>income.</w:t>
      </w:r>
    </w:p>
    <w:p w:rsidR="00B42377" w:rsidRPr="00871647" w:rsidRDefault="00B42377" w:rsidP="002043B8">
      <w:pPr>
        <w:pStyle w:val="Heading2"/>
        <w:numPr>
          <w:ilvl w:val="0"/>
          <w:numId w:val="9"/>
        </w:numPr>
        <w:tabs>
          <w:tab w:val="left" w:pos="461"/>
        </w:tabs>
        <w:spacing w:before="82"/>
        <w:ind w:left="0" w:firstLine="0"/>
        <w:rPr>
          <w:rFonts w:ascii="Times New Roman" w:hAnsi="Times New Roman" w:cs="Times New Roman"/>
          <w:b/>
          <w:i w:val="0"/>
        </w:rPr>
      </w:pPr>
      <w:bookmarkStart w:id="9" w:name="2._Profit_from_Tea_manufacturing"/>
      <w:bookmarkEnd w:id="9"/>
      <w:r w:rsidRPr="00871647">
        <w:rPr>
          <w:rFonts w:ascii="Times New Roman" w:hAnsi="Times New Roman" w:cs="Times New Roman"/>
          <w:b/>
          <w:i w:val="0"/>
        </w:rPr>
        <w:t xml:space="preserve">Profit </w:t>
      </w:r>
      <w:r w:rsidRPr="00871647">
        <w:rPr>
          <w:rFonts w:ascii="Times New Roman" w:hAnsi="Times New Roman" w:cs="Times New Roman"/>
          <w:b/>
          <w:i w:val="0"/>
          <w:spacing w:val="-3"/>
        </w:rPr>
        <w:t xml:space="preserve">from </w:t>
      </w:r>
      <w:r w:rsidRPr="00871647">
        <w:rPr>
          <w:rFonts w:ascii="Times New Roman" w:hAnsi="Times New Roman" w:cs="Times New Roman"/>
          <w:b/>
          <w:i w:val="0"/>
        </w:rPr>
        <w:t>Tea</w:t>
      </w:r>
      <w:r w:rsidRPr="00871647">
        <w:rPr>
          <w:rFonts w:ascii="Times New Roman" w:hAnsi="Times New Roman" w:cs="Times New Roman"/>
          <w:b/>
          <w:i w:val="0"/>
          <w:spacing w:val="7"/>
        </w:rPr>
        <w:t xml:space="preserve"> </w:t>
      </w:r>
      <w:r w:rsidRPr="00871647">
        <w:rPr>
          <w:rFonts w:ascii="Times New Roman" w:hAnsi="Times New Roman" w:cs="Times New Roman"/>
          <w:b/>
          <w:i w:val="0"/>
        </w:rPr>
        <w:t xml:space="preserve">manufacturing </w:t>
      </w:r>
    </w:p>
    <w:p w:rsidR="00B42377" w:rsidRPr="00871647" w:rsidRDefault="00B42377" w:rsidP="002043B8">
      <w:pPr>
        <w:pStyle w:val="BodyText"/>
        <w:spacing w:before="117" w:line="254" w:lineRule="auto"/>
        <w:ind w:right="315"/>
        <w:jc w:val="both"/>
        <w:rPr>
          <w:sz w:val="24"/>
          <w:szCs w:val="24"/>
        </w:rPr>
      </w:pPr>
      <w:r w:rsidRPr="00871647">
        <w:rPr>
          <w:sz w:val="24"/>
          <w:szCs w:val="24"/>
        </w:rPr>
        <w:t>If a person using his own tealeaves grown by him for his tea manufacturing business, then 60 % of his income will be treated as agricultural income and the remaining 40 % will be treated as business income. So he has to pay tax on that remaining 40% of income.</w:t>
      </w:r>
    </w:p>
    <w:p w:rsidR="00B42377" w:rsidRPr="00871647" w:rsidRDefault="00B42377" w:rsidP="002043B8">
      <w:pPr>
        <w:pStyle w:val="Heading2"/>
        <w:numPr>
          <w:ilvl w:val="0"/>
          <w:numId w:val="9"/>
        </w:numPr>
        <w:tabs>
          <w:tab w:val="left" w:pos="461"/>
        </w:tabs>
        <w:spacing w:before="87"/>
        <w:ind w:left="0" w:firstLine="0"/>
        <w:rPr>
          <w:rFonts w:ascii="Times New Roman" w:hAnsi="Times New Roman" w:cs="Times New Roman"/>
          <w:b/>
          <w:i w:val="0"/>
        </w:rPr>
      </w:pPr>
      <w:bookmarkStart w:id="10" w:name="3._Income_from_the_manufacturing_of_cent"/>
      <w:bookmarkEnd w:id="10"/>
      <w:r w:rsidRPr="00871647">
        <w:rPr>
          <w:rFonts w:ascii="Times New Roman" w:hAnsi="Times New Roman" w:cs="Times New Roman"/>
          <w:b/>
          <w:i w:val="0"/>
          <w:spacing w:val="-3"/>
        </w:rPr>
        <w:t xml:space="preserve">Income from </w:t>
      </w:r>
      <w:r w:rsidRPr="00871647">
        <w:rPr>
          <w:rFonts w:ascii="Times New Roman" w:hAnsi="Times New Roman" w:cs="Times New Roman"/>
          <w:b/>
          <w:i w:val="0"/>
        </w:rPr>
        <w:t xml:space="preserve">the manufacturing </w:t>
      </w:r>
      <w:r w:rsidRPr="00871647">
        <w:rPr>
          <w:rFonts w:ascii="Times New Roman" w:hAnsi="Times New Roman" w:cs="Times New Roman"/>
          <w:b/>
          <w:i w:val="0"/>
          <w:spacing w:val="-3"/>
        </w:rPr>
        <w:t xml:space="preserve">of centrifuged </w:t>
      </w:r>
      <w:r w:rsidRPr="00871647">
        <w:rPr>
          <w:rFonts w:ascii="Times New Roman" w:hAnsi="Times New Roman" w:cs="Times New Roman"/>
          <w:b/>
          <w:i w:val="0"/>
        </w:rPr>
        <w:t>latex or</w:t>
      </w:r>
      <w:r w:rsidRPr="00871647">
        <w:rPr>
          <w:rFonts w:ascii="Times New Roman" w:hAnsi="Times New Roman" w:cs="Times New Roman"/>
          <w:b/>
          <w:i w:val="0"/>
          <w:spacing w:val="28"/>
        </w:rPr>
        <w:t xml:space="preserve"> </w:t>
      </w:r>
      <w:r w:rsidRPr="00871647">
        <w:rPr>
          <w:rFonts w:ascii="Times New Roman" w:hAnsi="Times New Roman" w:cs="Times New Roman"/>
          <w:b/>
          <w:i w:val="0"/>
          <w:spacing w:val="-3"/>
        </w:rPr>
        <w:t>cenex</w:t>
      </w:r>
      <w:r w:rsidRPr="00871647">
        <w:rPr>
          <w:rFonts w:ascii="Times New Roman" w:hAnsi="Times New Roman" w:cs="Times New Roman"/>
          <w:b/>
          <w:i w:val="0"/>
        </w:rPr>
        <w:t xml:space="preserve"> </w:t>
      </w:r>
    </w:p>
    <w:p w:rsidR="00B42377" w:rsidRPr="00871647" w:rsidRDefault="00B42377" w:rsidP="002043B8">
      <w:pPr>
        <w:pStyle w:val="BodyText"/>
        <w:spacing w:before="117" w:line="254" w:lineRule="auto"/>
        <w:ind w:right="315"/>
        <w:jc w:val="both"/>
        <w:rPr>
          <w:sz w:val="24"/>
          <w:szCs w:val="24"/>
        </w:rPr>
      </w:pPr>
      <w:r w:rsidRPr="00871647">
        <w:rPr>
          <w:sz w:val="24"/>
          <w:szCs w:val="24"/>
        </w:rPr>
        <w:t xml:space="preserve">If a person manufacturing centrifuged latex </w:t>
      </w:r>
      <w:r w:rsidRPr="00871647">
        <w:rPr>
          <w:spacing w:val="-3"/>
          <w:sz w:val="24"/>
          <w:szCs w:val="24"/>
        </w:rPr>
        <w:t xml:space="preserve">by </w:t>
      </w:r>
      <w:r w:rsidRPr="00871647">
        <w:rPr>
          <w:sz w:val="24"/>
          <w:szCs w:val="24"/>
        </w:rPr>
        <w:t xml:space="preserve">using his </w:t>
      </w:r>
      <w:r w:rsidRPr="00871647">
        <w:rPr>
          <w:spacing w:val="-3"/>
          <w:sz w:val="24"/>
          <w:szCs w:val="24"/>
        </w:rPr>
        <w:t xml:space="preserve">own </w:t>
      </w:r>
      <w:r w:rsidRPr="00871647">
        <w:rPr>
          <w:sz w:val="24"/>
          <w:szCs w:val="24"/>
        </w:rPr>
        <w:t xml:space="preserve">made raw then, 65 % </w:t>
      </w:r>
      <w:r w:rsidRPr="00871647">
        <w:rPr>
          <w:spacing w:val="-3"/>
          <w:sz w:val="24"/>
          <w:szCs w:val="24"/>
        </w:rPr>
        <w:t xml:space="preserve">of </w:t>
      </w:r>
      <w:r w:rsidRPr="00871647">
        <w:rPr>
          <w:sz w:val="24"/>
          <w:szCs w:val="24"/>
        </w:rPr>
        <w:t xml:space="preserve">the income derived from the sale </w:t>
      </w:r>
      <w:r w:rsidRPr="00871647">
        <w:rPr>
          <w:spacing w:val="-3"/>
          <w:sz w:val="24"/>
          <w:szCs w:val="24"/>
        </w:rPr>
        <w:t xml:space="preserve">of </w:t>
      </w:r>
      <w:r w:rsidRPr="00871647">
        <w:rPr>
          <w:sz w:val="24"/>
          <w:szCs w:val="24"/>
        </w:rPr>
        <w:t xml:space="preserve">the same is treated as agricultural income so he has to pay tax remaining part </w:t>
      </w:r>
      <w:r w:rsidRPr="00871647">
        <w:rPr>
          <w:spacing w:val="-3"/>
          <w:sz w:val="24"/>
          <w:szCs w:val="24"/>
        </w:rPr>
        <w:t xml:space="preserve">of </w:t>
      </w:r>
      <w:r w:rsidRPr="00871647">
        <w:rPr>
          <w:sz w:val="24"/>
          <w:szCs w:val="24"/>
        </w:rPr>
        <w:t>the income.</w:t>
      </w:r>
    </w:p>
    <w:p w:rsidR="00B42377" w:rsidRPr="00871647" w:rsidRDefault="00B42377" w:rsidP="002043B8">
      <w:pPr>
        <w:pStyle w:val="BodyText"/>
        <w:spacing w:before="117" w:line="254" w:lineRule="auto"/>
        <w:ind w:right="315"/>
        <w:jc w:val="both"/>
        <w:rPr>
          <w:sz w:val="24"/>
          <w:szCs w:val="24"/>
        </w:rPr>
      </w:pPr>
    </w:p>
    <w:p w:rsidR="00B42377" w:rsidRPr="00871647" w:rsidRDefault="00B42377" w:rsidP="002043B8">
      <w:pPr>
        <w:pStyle w:val="Heading2"/>
        <w:numPr>
          <w:ilvl w:val="0"/>
          <w:numId w:val="9"/>
        </w:numPr>
        <w:tabs>
          <w:tab w:val="left" w:pos="461"/>
        </w:tabs>
        <w:spacing w:before="91"/>
        <w:ind w:left="0" w:firstLine="0"/>
        <w:rPr>
          <w:rFonts w:ascii="Times New Roman" w:hAnsi="Times New Roman" w:cs="Times New Roman"/>
          <w:b/>
          <w:i w:val="0"/>
        </w:rPr>
      </w:pPr>
      <w:bookmarkStart w:id="11" w:name="4._Income_from_the_coffee_manufacturing"/>
      <w:bookmarkEnd w:id="11"/>
      <w:r w:rsidRPr="00871647">
        <w:rPr>
          <w:rFonts w:ascii="Times New Roman" w:hAnsi="Times New Roman" w:cs="Times New Roman"/>
          <w:b/>
          <w:i w:val="0"/>
          <w:spacing w:val="-3"/>
        </w:rPr>
        <w:t xml:space="preserve">Income from </w:t>
      </w:r>
      <w:r w:rsidRPr="00871647">
        <w:rPr>
          <w:rFonts w:ascii="Times New Roman" w:hAnsi="Times New Roman" w:cs="Times New Roman"/>
          <w:b/>
          <w:i w:val="0"/>
        </w:rPr>
        <w:t>the coffee</w:t>
      </w:r>
      <w:r w:rsidRPr="00871647">
        <w:rPr>
          <w:rFonts w:ascii="Times New Roman" w:hAnsi="Times New Roman" w:cs="Times New Roman"/>
          <w:b/>
          <w:i w:val="0"/>
          <w:spacing w:val="23"/>
        </w:rPr>
        <w:t xml:space="preserve"> </w:t>
      </w:r>
      <w:r w:rsidRPr="00871647">
        <w:rPr>
          <w:rFonts w:ascii="Times New Roman" w:hAnsi="Times New Roman" w:cs="Times New Roman"/>
          <w:b/>
          <w:i w:val="0"/>
          <w:spacing w:val="-3"/>
        </w:rPr>
        <w:t>manufacturing</w:t>
      </w:r>
      <w:r w:rsidRPr="00871647">
        <w:rPr>
          <w:rFonts w:ascii="Times New Roman" w:hAnsi="Times New Roman" w:cs="Times New Roman"/>
          <w:b/>
          <w:i w:val="0"/>
        </w:rPr>
        <w:t xml:space="preserve"> </w:t>
      </w:r>
    </w:p>
    <w:p w:rsidR="00B42377" w:rsidRPr="00871647" w:rsidRDefault="00B42377" w:rsidP="002043B8">
      <w:pPr>
        <w:pStyle w:val="Heading3"/>
        <w:keepNext w:val="0"/>
        <w:keepLines w:val="0"/>
        <w:widowControl w:val="0"/>
        <w:numPr>
          <w:ilvl w:val="1"/>
          <w:numId w:val="9"/>
        </w:numPr>
        <w:tabs>
          <w:tab w:val="left" w:pos="831"/>
        </w:tabs>
        <w:autoSpaceDE w:val="0"/>
        <w:autoSpaceDN w:val="0"/>
        <w:spacing w:before="119" w:line="259" w:lineRule="auto"/>
        <w:ind w:left="0" w:right="769" w:firstLine="0"/>
        <w:jc w:val="both"/>
        <w:rPr>
          <w:rFonts w:ascii="Times New Roman" w:hAnsi="Times New Roman" w:cs="Times New Roman"/>
          <w:color w:val="auto"/>
          <w:sz w:val="24"/>
          <w:szCs w:val="24"/>
        </w:rPr>
      </w:pPr>
      <w:r w:rsidRPr="00871647">
        <w:rPr>
          <w:rFonts w:ascii="Times New Roman" w:hAnsi="Times New Roman" w:cs="Times New Roman"/>
          <w:color w:val="auto"/>
          <w:sz w:val="24"/>
          <w:szCs w:val="24"/>
        </w:rPr>
        <w:t xml:space="preserve">75% </w:t>
      </w:r>
      <w:r w:rsidRPr="00871647">
        <w:rPr>
          <w:rFonts w:ascii="Times New Roman" w:hAnsi="Times New Roman" w:cs="Times New Roman"/>
          <w:color w:val="auto"/>
          <w:spacing w:val="-3"/>
          <w:sz w:val="24"/>
          <w:szCs w:val="24"/>
        </w:rPr>
        <w:t xml:space="preserve">of </w:t>
      </w:r>
      <w:r w:rsidRPr="00871647">
        <w:rPr>
          <w:rFonts w:ascii="Times New Roman" w:hAnsi="Times New Roman" w:cs="Times New Roman"/>
          <w:color w:val="auto"/>
          <w:sz w:val="24"/>
          <w:szCs w:val="24"/>
        </w:rPr>
        <w:t xml:space="preserve">the income derived from the sale of coffee grown and cured by the seller in India is </w:t>
      </w:r>
      <w:r w:rsidRPr="00871647">
        <w:rPr>
          <w:rFonts w:ascii="Times New Roman" w:hAnsi="Times New Roman" w:cs="Times New Roman"/>
          <w:color w:val="auto"/>
          <w:spacing w:val="-4"/>
          <w:sz w:val="24"/>
          <w:szCs w:val="24"/>
        </w:rPr>
        <w:t xml:space="preserve">deemed </w:t>
      </w:r>
      <w:r w:rsidRPr="00871647">
        <w:rPr>
          <w:rFonts w:ascii="Times New Roman" w:hAnsi="Times New Roman" w:cs="Times New Roman"/>
          <w:color w:val="auto"/>
          <w:sz w:val="24"/>
          <w:szCs w:val="24"/>
        </w:rPr>
        <w:t>to be agricultural income 25% is taken as business</w:t>
      </w:r>
      <w:r w:rsidRPr="00871647">
        <w:rPr>
          <w:rFonts w:ascii="Times New Roman" w:hAnsi="Times New Roman" w:cs="Times New Roman"/>
          <w:color w:val="auto"/>
          <w:spacing w:val="25"/>
          <w:sz w:val="24"/>
          <w:szCs w:val="24"/>
        </w:rPr>
        <w:t xml:space="preserve"> </w:t>
      </w:r>
      <w:r w:rsidRPr="00871647">
        <w:rPr>
          <w:rFonts w:ascii="Times New Roman" w:hAnsi="Times New Roman" w:cs="Times New Roman"/>
          <w:color w:val="auto"/>
          <w:sz w:val="24"/>
          <w:szCs w:val="24"/>
        </w:rPr>
        <w:t>income.</w:t>
      </w:r>
    </w:p>
    <w:p w:rsidR="00B42377" w:rsidRPr="00871647" w:rsidRDefault="00B42377" w:rsidP="002043B8">
      <w:pPr>
        <w:pStyle w:val="ListParagraph"/>
        <w:numPr>
          <w:ilvl w:val="1"/>
          <w:numId w:val="9"/>
        </w:numPr>
        <w:tabs>
          <w:tab w:val="left" w:pos="841"/>
        </w:tabs>
        <w:spacing w:before="77" w:line="268" w:lineRule="auto"/>
        <w:ind w:left="0" w:right="776" w:firstLine="0"/>
        <w:jc w:val="both"/>
        <w:rPr>
          <w:sz w:val="24"/>
          <w:szCs w:val="24"/>
        </w:rPr>
      </w:pPr>
      <w:r w:rsidRPr="00871647">
        <w:rPr>
          <w:sz w:val="24"/>
          <w:szCs w:val="24"/>
        </w:rPr>
        <w:t xml:space="preserve">60% the income derived from the sale </w:t>
      </w:r>
      <w:r w:rsidRPr="00871647">
        <w:rPr>
          <w:spacing w:val="-3"/>
          <w:sz w:val="24"/>
          <w:szCs w:val="24"/>
        </w:rPr>
        <w:t xml:space="preserve">of </w:t>
      </w:r>
      <w:r w:rsidRPr="00871647">
        <w:rPr>
          <w:sz w:val="24"/>
          <w:szCs w:val="24"/>
        </w:rPr>
        <w:t xml:space="preserve">coffee grown, cured, roasted and grounded by the </w:t>
      </w:r>
      <w:r w:rsidRPr="00871647">
        <w:rPr>
          <w:spacing w:val="-5"/>
          <w:sz w:val="24"/>
          <w:szCs w:val="24"/>
        </w:rPr>
        <w:t xml:space="preserve">seller </w:t>
      </w:r>
      <w:r w:rsidRPr="00871647">
        <w:rPr>
          <w:sz w:val="24"/>
          <w:szCs w:val="24"/>
        </w:rPr>
        <w:t xml:space="preserve">in India is deemed </w:t>
      </w:r>
      <w:r w:rsidRPr="00871647">
        <w:rPr>
          <w:spacing w:val="2"/>
          <w:sz w:val="24"/>
          <w:szCs w:val="24"/>
        </w:rPr>
        <w:t xml:space="preserve">to </w:t>
      </w:r>
      <w:r w:rsidRPr="00871647">
        <w:rPr>
          <w:sz w:val="24"/>
          <w:szCs w:val="24"/>
        </w:rPr>
        <w:t>be agricultural income 40% is taken as business</w:t>
      </w:r>
      <w:r w:rsidRPr="00871647">
        <w:rPr>
          <w:spacing w:val="17"/>
          <w:sz w:val="24"/>
          <w:szCs w:val="24"/>
        </w:rPr>
        <w:t xml:space="preserve"> </w:t>
      </w:r>
      <w:r w:rsidRPr="00871647">
        <w:rPr>
          <w:sz w:val="24"/>
          <w:szCs w:val="24"/>
        </w:rPr>
        <w:t>income.</w:t>
      </w:r>
    </w:p>
    <w:p w:rsidR="00B42377" w:rsidRPr="00871647" w:rsidRDefault="00B42377" w:rsidP="002043B8">
      <w:pPr>
        <w:spacing w:after="0"/>
        <w:rPr>
          <w:rFonts w:ascii="Times New Roman" w:hAnsi="Times New Roman" w:cs="Times New Roman"/>
          <w:b/>
          <w:sz w:val="28"/>
          <w:szCs w:val="28"/>
        </w:rPr>
      </w:pPr>
    </w:p>
    <w:p w:rsidR="00050291" w:rsidRDefault="00C518BF" w:rsidP="002043B8">
      <w:pPr>
        <w:spacing w:after="0"/>
        <w:rPr>
          <w:rFonts w:ascii="Times New Roman" w:hAnsi="Times New Roman" w:cs="Times New Roman"/>
          <w:b/>
          <w:sz w:val="28"/>
          <w:szCs w:val="28"/>
        </w:rPr>
      </w:pPr>
      <w:r>
        <w:rPr>
          <w:rFonts w:ascii="Times New Roman" w:hAnsi="Times New Roman" w:cs="Times New Roman"/>
          <w:b/>
          <w:sz w:val="28"/>
          <w:szCs w:val="28"/>
        </w:rPr>
        <w:t>QUESTIONS:-</w:t>
      </w:r>
    </w:p>
    <w:p w:rsidR="00C518BF" w:rsidRDefault="00C518BF" w:rsidP="002043B8">
      <w:pPr>
        <w:spacing w:after="0"/>
        <w:rPr>
          <w:rFonts w:ascii="Times New Roman" w:hAnsi="Times New Roman" w:cs="Times New Roman"/>
          <w:sz w:val="24"/>
          <w:szCs w:val="24"/>
        </w:rPr>
      </w:pPr>
      <w:r>
        <w:rPr>
          <w:rFonts w:ascii="Times New Roman" w:hAnsi="Times New Roman" w:cs="Times New Roman"/>
          <w:b/>
          <w:sz w:val="28"/>
          <w:szCs w:val="28"/>
        </w:rPr>
        <w:t>1)</w:t>
      </w:r>
      <w:r>
        <w:rPr>
          <w:rFonts w:ascii="Times New Roman" w:hAnsi="Times New Roman" w:cs="Times New Roman"/>
          <w:sz w:val="28"/>
          <w:szCs w:val="28"/>
        </w:rPr>
        <w:t xml:space="preserve"> </w:t>
      </w:r>
      <w:r>
        <w:rPr>
          <w:rFonts w:ascii="Times New Roman" w:hAnsi="Times New Roman" w:cs="Times New Roman"/>
          <w:sz w:val="24"/>
          <w:szCs w:val="24"/>
        </w:rPr>
        <w:t>What is Income Tax? What are the basis and procedure of charged Income tax?</w:t>
      </w:r>
    </w:p>
    <w:p w:rsidR="003F2B37" w:rsidRDefault="003F2B37" w:rsidP="002043B8">
      <w:pPr>
        <w:spacing w:after="0"/>
        <w:rPr>
          <w:rFonts w:ascii="Times New Roman" w:hAnsi="Times New Roman" w:cs="Times New Roman"/>
          <w:sz w:val="24"/>
          <w:szCs w:val="24"/>
        </w:rPr>
      </w:pPr>
      <w:r>
        <w:rPr>
          <w:rFonts w:ascii="Times New Roman" w:hAnsi="Times New Roman" w:cs="Times New Roman"/>
          <w:b/>
          <w:sz w:val="28"/>
          <w:szCs w:val="28"/>
        </w:rPr>
        <w:t>2)</w:t>
      </w:r>
      <w:r>
        <w:rPr>
          <w:rFonts w:ascii="Times New Roman" w:hAnsi="Times New Roman" w:cs="Times New Roman"/>
          <w:b/>
          <w:sz w:val="24"/>
          <w:szCs w:val="24"/>
        </w:rPr>
        <w:t xml:space="preserve"> </w:t>
      </w:r>
      <w:r w:rsidR="003565B4">
        <w:rPr>
          <w:rFonts w:ascii="Times New Roman" w:hAnsi="Times New Roman" w:cs="Times New Roman"/>
          <w:sz w:val="24"/>
          <w:szCs w:val="24"/>
        </w:rPr>
        <w:t>Write a note on agricultural income.</w:t>
      </w:r>
    </w:p>
    <w:p w:rsidR="00842F16" w:rsidRPr="003565B4" w:rsidRDefault="00842F16" w:rsidP="002043B8">
      <w:pPr>
        <w:spacing w:after="0"/>
        <w:rPr>
          <w:rFonts w:ascii="Times New Roman" w:hAnsi="Times New Roman" w:cs="Times New Roman"/>
          <w:sz w:val="24"/>
          <w:szCs w:val="24"/>
        </w:rPr>
      </w:pPr>
    </w:p>
    <w:p w:rsidR="0012151E" w:rsidRPr="00871647" w:rsidRDefault="0012151E" w:rsidP="002043B8">
      <w:pPr>
        <w:rPr>
          <w:rFonts w:ascii="Times New Roman" w:hAnsi="Times New Roman" w:cs="Times New Roman"/>
        </w:rPr>
      </w:pPr>
    </w:p>
    <w:p w:rsidR="0012151E" w:rsidRPr="00871647" w:rsidRDefault="0012151E" w:rsidP="002043B8">
      <w:pPr>
        <w:rPr>
          <w:rFonts w:ascii="Times New Roman" w:hAnsi="Times New Roman" w:cs="Times New Roman"/>
        </w:rPr>
      </w:pPr>
    </w:p>
    <w:p w:rsidR="0012151E" w:rsidRPr="00871647" w:rsidRDefault="0012151E" w:rsidP="002043B8">
      <w:pPr>
        <w:rPr>
          <w:rFonts w:ascii="Times New Roman" w:hAnsi="Times New Roman" w:cs="Times New Roman"/>
        </w:rPr>
      </w:pPr>
    </w:p>
    <w:p w:rsidR="0012151E" w:rsidRPr="00871647" w:rsidRDefault="0012151E" w:rsidP="002043B8">
      <w:pPr>
        <w:rPr>
          <w:rFonts w:ascii="Times New Roman" w:hAnsi="Times New Roman" w:cs="Times New Roman"/>
        </w:rPr>
      </w:pPr>
    </w:p>
    <w:p w:rsidR="0012151E" w:rsidRPr="00871647" w:rsidRDefault="0012151E" w:rsidP="002043B8">
      <w:pPr>
        <w:rPr>
          <w:rFonts w:ascii="Times New Roman" w:hAnsi="Times New Roman" w:cs="Times New Roman"/>
        </w:rPr>
      </w:pPr>
    </w:p>
    <w:p w:rsidR="00B91E29" w:rsidRPr="00871647" w:rsidRDefault="0012151E" w:rsidP="002043B8">
      <w:pPr>
        <w:tabs>
          <w:tab w:val="left" w:pos="2385"/>
        </w:tabs>
        <w:rPr>
          <w:rFonts w:ascii="Times New Roman" w:hAnsi="Times New Roman" w:cs="Times New Roman"/>
        </w:rPr>
      </w:pPr>
      <w:r w:rsidRPr="00871647">
        <w:rPr>
          <w:rFonts w:ascii="Times New Roman" w:hAnsi="Times New Roman" w:cs="Times New Roman"/>
        </w:rPr>
        <w:tab/>
      </w:r>
    </w:p>
    <w:p w:rsidR="0012151E" w:rsidRPr="00871647" w:rsidRDefault="0012151E" w:rsidP="002043B8">
      <w:pPr>
        <w:tabs>
          <w:tab w:val="left" w:pos="2385"/>
        </w:tabs>
        <w:rPr>
          <w:rFonts w:ascii="Times New Roman" w:hAnsi="Times New Roman" w:cs="Times New Roman"/>
        </w:rPr>
      </w:pPr>
    </w:p>
    <w:p w:rsidR="0012151E" w:rsidRPr="00871647" w:rsidRDefault="0012151E" w:rsidP="002043B8">
      <w:pPr>
        <w:tabs>
          <w:tab w:val="left" w:pos="2385"/>
        </w:tabs>
        <w:rPr>
          <w:rFonts w:ascii="Times New Roman" w:hAnsi="Times New Roman" w:cs="Times New Roman"/>
        </w:rPr>
      </w:pPr>
    </w:p>
    <w:p w:rsidR="006900CE" w:rsidRPr="00871647" w:rsidRDefault="006900CE" w:rsidP="002043B8">
      <w:pPr>
        <w:tabs>
          <w:tab w:val="left" w:pos="2385"/>
        </w:tabs>
        <w:rPr>
          <w:rFonts w:ascii="Times New Roman" w:hAnsi="Times New Roman" w:cs="Times New Roman"/>
        </w:rPr>
      </w:pPr>
    </w:p>
    <w:p w:rsidR="006900CE" w:rsidRPr="00871647" w:rsidRDefault="006900CE" w:rsidP="002043B8">
      <w:pPr>
        <w:tabs>
          <w:tab w:val="left" w:pos="2385"/>
        </w:tabs>
        <w:rPr>
          <w:rFonts w:ascii="Times New Roman" w:hAnsi="Times New Roman" w:cs="Times New Roman"/>
        </w:rPr>
      </w:pPr>
    </w:p>
    <w:p w:rsidR="00C23E0F" w:rsidRPr="00871647" w:rsidRDefault="00C23E0F" w:rsidP="002043B8">
      <w:pPr>
        <w:jc w:val="center"/>
        <w:rPr>
          <w:rFonts w:ascii="Times New Roman" w:hAnsi="Times New Roman" w:cs="Times New Roman"/>
          <w:b/>
          <w:sz w:val="28"/>
          <w:szCs w:val="28"/>
        </w:rPr>
      </w:pPr>
      <w:r w:rsidRPr="00871647">
        <w:rPr>
          <w:rFonts w:ascii="Times New Roman" w:hAnsi="Times New Roman" w:cs="Times New Roman"/>
          <w:b/>
          <w:sz w:val="28"/>
          <w:szCs w:val="28"/>
        </w:rPr>
        <w:t>UNIT-II</w:t>
      </w:r>
    </w:p>
    <w:p w:rsidR="00C23E0F" w:rsidRPr="00871647" w:rsidRDefault="00C23E0F" w:rsidP="002043B8">
      <w:pPr>
        <w:jc w:val="center"/>
        <w:rPr>
          <w:rFonts w:ascii="Times New Roman" w:hAnsi="Times New Roman" w:cs="Times New Roman"/>
          <w:b/>
          <w:sz w:val="28"/>
          <w:szCs w:val="28"/>
        </w:rPr>
      </w:pPr>
      <w:r w:rsidRPr="00871647">
        <w:rPr>
          <w:rFonts w:ascii="Times New Roman" w:hAnsi="Times New Roman" w:cs="Times New Roman"/>
          <w:b/>
          <w:sz w:val="28"/>
          <w:szCs w:val="28"/>
        </w:rPr>
        <w:t>INCOME FROM SALARY</w:t>
      </w:r>
    </w:p>
    <w:p w:rsidR="00C23E0F" w:rsidRPr="00871647" w:rsidRDefault="00C23E0F" w:rsidP="002043B8">
      <w:pPr>
        <w:rPr>
          <w:rFonts w:ascii="Times New Roman" w:hAnsi="Times New Roman" w:cs="Times New Roman"/>
          <w:b/>
          <w:sz w:val="24"/>
          <w:szCs w:val="24"/>
        </w:rPr>
      </w:pPr>
      <w:r w:rsidRPr="00871647">
        <w:rPr>
          <w:rFonts w:ascii="Times New Roman" w:hAnsi="Times New Roman" w:cs="Times New Roman"/>
          <w:b/>
          <w:sz w:val="24"/>
          <w:szCs w:val="24"/>
        </w:rPr>
        <w:t>SALARY (Section 15 – 17)</w:t>
      </w:r>
    </w:p>
    <w:p w:rsidR="00C23E0F" w:rsidRPr="00871647" w:rsidRDefault="00C23E0F" w:rsidP="002043B8">
      <w:pPr>
        <w:pStyle w:val="BodyText"/>
        <w:spacing w:before="77" w:line="252" w:lineRule="auto"/>
        <w:ind w:right="322"/>
        <w:jc w:val="both"/>
        <w:rPr>
          <w:sz w:val="24"/>
          <w:szCs w:val="24"/>
        </w:rPr>
      </w:pPr>
      <w:r w:rsidRPr="00871647">
        <w:rPr>
          <w:spacing w:val="4"/>
          <w:sz w:val="24"/>
          <w:szCs w:val="24"/>
        </w:rPr>
        <w:t xml:space="preserve">Salary is </w:t>
      </w:r>
      <w:r w:rsidRPr="00871647">
        <w:rPr>
          <w:spacing w:val="3"/>
          <w:sz w:val="24"/>
          <w:szCs w:val="24"/>
        </w:rPr>
        <w:t xml:space="preserve">the </w:t>
      </w:r>
      <w:r w:rsidRPr="00871647">
        <w:rPr>
          <w:spacing w:val="2"/>
          <w:sz w:val="24"/>
          <w:szCs w:val="24"/>
        </w:rPr>
        <w:t xml:space="preserve">remuneration received </w:t>
      </w:r>
      <w:r w:rsidRPr="00871647">
        <w:rPr>
          <w:sz w:val="24"/>
          <w:szCs w:val="24"/>
        </w:rPr>
        <w:t xml:space="preserve">by or </w:t>
      </w:r>
      <w:r w:rsidRPr="00871647">
        <w:rPr>
          <w:spacing w:val="2"/>
          <w:sz w:val="24"/>
          <w:szCs w:val="24"/>
        </w:rPr>
        <w:t xml:space="preserve">accruing </w:t>
      </w:r>
      <w:r w:rsidRPr="00871647">
        <w:rPr>
          <w:spacing w:val="3"/>
          <w:sz w:val="24"/>
          <w:szCs w:val="24"/>
        </w:rPr>
        <w:t xml:space="preserve">to </w:t>
      </w:r>
      <w:r w:rsidRPr="00871647">
        <w:rPr>
          <w:sz w:val="24"/>
          <w:szCs w:val="24"/>
        </w:rPr>
        <w:t xml:space="preserve">an </w:t>
      </w:r>
      <w:r w:rsidRPr="00871647">
        <w:rPr>
          <w:spacing w:val="2"/>
          <w:sz w:val="24"/>
          <w:szCs w:val="24"/>
        </w:rPr>
        <w:t xml:space="preserve">individual, periodically, </w:t>
      </w:r>
      <w:r w:rsidRPr="00871647">
        <w:rPr>
          <w:sz w:val="24"/>
          <w:szCs w:val="24"/>
        </w:rPr>
        <w:t xml:space="preserve">for service </w:t>
      </w:r>
      <w:r w:rsidRPr="00871647">
        <w:rPr>
          <w:spacing w:val="3"/>
          <w:sz w:val="24"/>
          <w:szCs w:val="24"/>
        </w:rPr>
        <w:t xml:space="preserve">rendered </w:t>
      </w:r>
      <w:r w:rsidRPr="00871647">
        <w:rPr>
          <w:sz w:val="24"/>
          <w:szCs w:val="24"/>
        </w:rPr>
        <w:t xml:space="preserve">as a </w:t>
      </w:r>
      <w:r w:rsidRPr="00871647">
        <w:rPr>
          <w:spacing w:val="3"/>
          <w:sz w:val="24"/>
          <w:szCs w:val="24"/>
        </w:rPr>
        <w:t xml:space="preserve">result </w:t>
      </w:r>
      <w:r w:rsidRPr="00871647">
        <w:rPr>
          <w:sz w:val="24"/>
          <w:szCs w:val="24"/>
        </w:rPr>
        <w:t xml:space="preserve">of an </w:t>
      </w:r>
      <w:r w:rsidRPr="00871647">
        <w:rPr>
          <w:spacing w:val="2"/>
          <w:sz w:val="24"/>
          <w:szCs w:val="24"/>
        </w:rPr>
        <w:t xml:space="preserve">express </w:t>
      </w:r>
      <w:r w:rsidRPr="00871647">
        <w:rPr>
          <w:spacing w:val="-3"/>
          <w:sz w:val="24"/>
          <w:szCs w:val="24"/>
        </w:rPr>
        <w:t xml:space="preserve">or </w:t>
      </w:r>
      <w:r w:rsidRPr="00871647">
        <w:rPr>
          <w:spacing w:val="2"/>
          <w:sz w:val="24"/>
          <w:szCs w:val="24"/>
        </w:rPr>
        <w:t xml:space="preserve">implied contract. </w:t>
      </w:r>
      <w:r w:rsidRPr="00871647">
        <w:rPr>
          <w:spacing w:val="3"/>
          <w:sz w:val="24"/>
          <w:szCs w:val="24"/>
        </w:rPr>
        <w:t xml:space="preserve">The </w:t>
      </w:r>
      <w:r w:rsidRPr="00871647">
        <w:rPr>
          <w:spacing w:val="2"/>
          <w:sz w:val="24"/>
          <w:szCs w:val="24"/>
        </w:rPr>
        <w:t xml:space="preserve">actual receipt </w:t>
      </w:r>
      <w:r w:rsidRPr="00871647">
        <w:rPr>
          <w:sz w:val="24"/>
          <w:szCs w:val="24"/>
        </w:rPr>
        <w:t xml:space="preserve">of </w:t>
      </w:r>
      <w:r w:rsidRPr="00871647">
        <w:rPr>
          <w:spacing w:val="2"/>
          <w:sz w:val="24"/>
          <w:szCs w:val="24"/>
        </w:rPr>
        <w:t xml:space="preserve">salary </w:t>
      </w:r>
      <w:r w:rsidRPr="00871647">
        <w:rPr>
          <w:sz w:val="24"/>
          <w:szCs w:val="24"/>
        </w:rPr>
        <w:t xml:space="preserve">in </w:t>
      </w:r>
      <w:r w:rsidRPr="00871647">
        <w:rPr>
          <w:spacing w:val="3"/>
          <w:sz w:val="24"/>
          <w:szCs w:val="24"/>
        </w:rPr>
        <w:t xml:space="preserve">the </w:t>
      </w:r>
      <w:r w:rsidRPr="00871647">
        <w:rPr>
          <w:spacing w:val="2"/>
          <w:sz w:val="24"/>
          <w:szCs w:val="24"/>
        </w:rPr>
        <w:t xml:space="preserve">previous </w:t>
      </w:r>
      <w:r w:rsidRPr="00871647">
        <w:rPr>
          <w:spacing w:val="3"/>
          <w:sz w:val="24"/>
          <w:szCs w:val="24"/>
        </w:rPr>
        <w:t xml:space="preserve">year is not </w:t>
      </w:r>
      <w:r w:rsidRPr="00871647">
        <w:rPr>
          <w:spacing w:val="2"/>
          <w:sz w:val="24"/>
          <w:szCs w:val="24"/>
        </w:rPr>
        <w:t>material as</w:t>
      </w:r>
      <w:r w:rsidRPr="00871647">
        <w:rPr>
          <w:sz w:val="24"/>
          <w:szCs w:val="24"/>
        </w:rPr>
        <w:t xml:space="preserve"> far </w:t>
      </w:r>
      <w:r w:rsidRPr="00871647">
        <w:rPr>
          <w:spacing w:val="3"/>
          <w:sz w:val="24"/>
          <w:szCs w:val="24"/>
        </w:rPr>
        <w:t xml:space="preserve">as </w:t>
      </w:r>
      <w:r w:rsidRPr="00871647">
        <w:rPr>
          <w:spacing w:val="2"/>
          <w:sz w:val="24"/>
          <w:szCs w:val="24"/>
        </w:rPr>
        <w:t xml:space="preserve">its </w:t>
      </w:r>
      <w:r w:rsidRPr="00871647">
        <w:rPr>
          <w:spacing w:val="3"/>
          <w:sz w:val="24"/>
          <w:szCs w:val="24"/>
        </w:rPr>
        <w:t xml:space="preserve">taxability is </w:t>
      </w:r>
      <w:r w:rsidRPr="00871647">
        <w:rPr>
          <w:spacing w:val="2"/>
          <w:sz w:val="24"/>
          <w:szCs w:val="24"/>
        </w:rPr>
        <w:t xml:space="preserve">concerned. According </w:t>
      </w:r>
      <w:r w:rsidRPr="00871647">
        <w:rPr>
          <w:spacing w:val="3"/>
          <w:sz w:val="24"/>
          <w:szCs w:val="24"/>
        </w:rPr>
        <w:t xml:space="preserve">to Income </w:t>
      </w:r>
      <w:r w:rsidRPr="00871647">
        <w:rPr>
          <w:spacing w:val="2"/>
          <w:sz w:val="24"/>
          <w:szCs w:val="24"/>
        </w:rPr>
        <w:t xml:space="preserve">Tax </w:t>
      </w:r>
      <w:r w:rsidRPr="00871647">
        <w:rPr>
          <w:sz w:val="24"/>
          <w:szCs w:val="24"/>
        </w:rPr>
        <w:t>Act there</w:t>
      </w:r>
      <w:r w:rsidRPr="00871647">
        <w:rPr>
          <w:spacing w:val="3"/>
          <w:sz w:val="24"/>
          <w:szCs w:val="24"/>
        </w:rPr>
        <w:t xml:space="preserve"> are certain</w:t>
      </w:r>
      <w:r w:rsidRPr="00871647">
        <w:rPr>
          <w:sz w:val="24"/>
          <w:szCs w:val="24"/>
        </w:rPr>
        <w:t xml:space="preserve"> </w:t>
      </w:r>
      <w:r w:rsidRPr="00871647">
        <w:rPr>
          <w:spacing w:val="2"/>
          <w:sz w:val="24"/>
          <w:szCs w:val="24"/>
        </w:rPr>
        <w:t>conditions where all such</w:t>
      </w:r>
      <w:r w:rsidRPr="00871647">
        <w:rPr>
          <w:sz w:val="24"/>
          <w:szCs w:val="24"/>
        </w:rPr>
        <w:t xml:space="preserve"> </w:t>
      </w:r>
      <w:r w:rsidRPr="00871647">
        <w:rPr>
          <w:spacing w:val="3"/>
          <w:sz w:val="24"/>
          <w:szCs w:val="24"/>
        </w:rPr>
        <w:t xml:space="preserve">remuneration </w:t>
      </w:r>
      <w:r w:rsidRPr="00871647">
        <w:rPr>
          <w:sz w:val="24"/>
          <w:szCs w:val="24"/>
        </w:rPr>
        <w:t xml:space="preserve">is </w:t>
      </w:r>
      <w:r w:rsidRPr="00871647">
        <w:rPr>
          <w:spacing w:val="2"/>
          <w:sz w:val="24"/>
          <w:szCs w:val="24"/>
        </w:rPr>
        <w:t xml:space="preserve">chargeable </w:t>
      </w:r>
      <w:r w:rsidRPr="00871647">
        <w:rPr>
          <w:spacing w:val="3"/>
          <w:sz w:val="24"/>
          <w:szCs w:val="24"/>
        </w:rPr>
        <w:t>to income</w:t>
      </w:r>
      <w:r w:rsidRPr="00871647">
        <w:rPr>
          <w:spacing w:val="-5"/>
          <w:sz w:val="24"/>
          <w:szCs w:val="24"/>
        </w:rPr>
        <w:t xml:space="preserve"> </w:t>
      </w:r>
      <w:r w:rsidRPr="00871647">
        <w:rPr>
          <w:sz w:val="24"/>
          <w:szCs w:val="24"/>
        </w:rPr>
        <w:t>tax:</w:t>
      </w:r>
    </w:p>
    <w:p w:rsidR="00C23E0F" w:rsidRPr="00871647" w:rsidRDefault="00C23E0F" w:rsidP="00607234">
      <w:pPr>
        <w:pStyle w:val="Heading3"/>
        <w:keepNext w:val="0"/>
        <w:keepLines w:val="0"/>
        <w:widowControl w:val="0"/>
        <w:numPr>
          <w:ilvl w:val="1"/>
          <w:numId w:val="10"/>
        </w:numPr>
        <w:autoSpaceDE w:val="0"/>
        <w:autoSpaceDN w:val="0"/>
        <w:spacing w:before="81" w:line="264" w:lineRule="auto"/>
        <w:ind w:left="900" w:right="714" w:hanging="900"/>
        <w:jc w:val="both"/>
        <w:rPr>
          <w:rFonts w:ascii="Times New Roman" w:hAnsi="Times New Roman" w:cs="Times New Roman"/>
          <w:b w:val="0"/>
          <w:color w:val="auto"/>
          <w:sz w:val="24"/>
          <w:szCs w:val="24"/>
        </w:rPr>
      </w:pPr>
      <w:r w:rsidRPr="00871647">
        <w:rPr>
          <w:rFonts w:ascii="Times New Roman" w:hAnsi="Times New Roman" w:cs="Times New Roman"/>
          <w:b w:val="0"/>
          <w:color w:val="auto"/>
          <w:sz w:val="24"/>
          <w:szCs w:val="24"/>
        </w:rPr>
        <w:t xml:space="preserve">When due from the former employer </w:t>
      </w:r>
      <w:r w:rsidRPr="00871647">
        <w:rPr>
          <w:rFonts w:ascii="Times New Roman" w:hAnsi="Times New Roman" w:cs="Times New Roman"/>
          <w:b w:val="0"/>
          <w:color w:val="auto"/>
          <w:spacing w:val="-3"/>
          <w:sz w:val="24"/>
          <w:szCs w:val="24"/>
        </w:rPr>
        <w:t xml:space="preserve">or </w:t>
      </w:r>
      <w:r w:rsidRPr="00871647">
        <w:rPr>
          <w:rFonts w:ascii="Times New Roman" w:hAnsi="Times New Roman" w:cs="Times New Roman"/>
          <w:b w:val="0"/>
          <w:color w:val="auto"/>
          <w:sz w:val="24"/>
          <w:szCs w:val="24"/>
        </w:rPr>
        <w:t xml:space="preserve">present employer in the previous year, </w:t>
      </w:r>
      <w:r w:rsidRPr="00871647">
        <w:rPr>
          <w:rFonts w:ascii="Times New Roman" w:hAnsi="Times New Roman" w:cs="Times New Roman"/>
          <w:b w:val="0"/>
          <w:color w:val="auto"/>
          <w:spacing w:val="-3"/>
          <w:sz w:val="24"/>
          <w:szCs w:val="24"/>
        </w:rPr>
        <w:t xml:space="preserve">whether </w:t>
      </w:r>
      <w:r w:rsidRPr="00871647">
        <w:rPr>
          <w:rFonts w:ascii="Times New Roman" w:hAnsi="Times New Roman" w:cs="Times New Roman"/>
          <w:b w:val="0"/>
          <w:color w:val="auto"/>
          <w:sz w:val="24"/>
          <w:szCs w:val="24"/>
        </w:rPr>
        <w:t xml:space="preserve">paid </w:t>
      </w:r>
      <w:r w:rsidRPr="00871647">
        <w:rPr>
          <w:rFonts w:ascii="Times New Roman" w:hAnsi="Times New Roman" w:cs="Times New Roman"/>
          <w:b w:val="0"/>
          <w:color w:val="auto"/>
          <w:spacing w:val="-3"/>
          <w:sz w:val="24"/>
          <w:szCs w:val="24"/>
        </w:rPr>
        <w:t>or</w:t>
      </w:r>
      <w:r w:rsidRPr="00871647">
        <w:rPr>
          <w:rFonts w:ascii="Times New Roman" w:hAnsi="Times New Roman" w:cs="Times New Roman"/>
          <w:b w:val="0"/>
          <w:color w:val="auto"/>
          <w:spacing w:val="-22"/>
          <w:sz w:val="24"/>
          <w:szCs w:val="24"/>
        </w:rPr>
        <w:t xml:space="preserve"> </w:t>
      </w:r>
      <w:r w:rsidRPr="00871647">
        <w:rPr>
          <w:rFonts w:ascii="Times New Roman" w:hAnsi="Times New Roman" w:cs="Times New Roman"/>
          <w:b w:val="0"/>
          <w:color w:val="auto"/>
          <w:sz w:val="24"/>
          <w:szCs w:val="24"/>
        </w:rPr>
        <w:t>not</w:t>
      </w:r>
    </w:p>
    <w:p w:rsidR="00C23E0F" w:rsidRPr="00871647" w:rsidRDefault="00C23E0F" w:rsidP="00607234">
      <w:pPr>
        <w:pStyle w:val="ListParagraph"/>
        <w:numPr>
          <w:ilvl w:val="1"/>
          <w:numId w:val="10"/>
        </w:numPr>
        <w:spacing w:before="73" w:line="268" w:lineRule="auto"/>
        <w:ind w:left="900" w:right="666" w:hanging="900"/>
        <w:jc w:val="both"/>
        <w:rPr>
          <w:sz w:val="24"/>
          <w:szCs w:val="24"/>
        </w:rPr>
      </w:pPr>
      <w:r w:rsidRPr="00871647">
        <w:rPr>
          <w:spacing w:val="3"/>
          <w:sz w:val="24"/>
          <w:szCs w:val="24"/>
        </w:rPr>
        <w:t xml:space="preserve">When </w:t>
      </w:r>
      <w:r w:rsidRPr="00871647">
        <w:rPr>
          <w:spacing w:val="4"/>
          <w:sz w:val="24"/>
          <w:szCs w:val="24"/>
        </w:rPr>
        <w:t xml:space="preserve">paid </w:t>
      </w:r>
      <w:r w:rsidRPr="00871647">
        <w:rPr>
          <w:sz w:val="24"/>
          <w:szCs w:val="24"/>
        </w:rPr>
        <w:t xml:space="preserve">or </w:t>
      </w:r>
      <w:r w:rsidRPr="00871647">
        <w:rPr>
          <w:spacing w:val="3"/>
          <w:sz w:val="24"/>
          <w:szCs w:val="24"/>
        </w:rPr>
        <w:t xml:space="preserve">allowed </w:t>
      </w:r>
      <w:r w:rsidRPr="00871647">
        <w:rPr>
          <w:spacing w:val="2"/>
          <w:sz w:val="24"/>
          <w:szCs w:val="24"/>
        </w:rPr>
        <w:t xml:space="preserve">in </w:t>
      </w:r>
      <w:r w:rsidRPr="00871647">
        <w:rPr>
          <w:spacing w:val="3"/>
          <w:sz w:val="24"/>
          <w:szCs w:val="24"/>
        </w:rPr>
        <w:t xml:space="preserve">the </w:t>
      </w:r>
      <w:r w:rsidRPr="00871647">
        <w:rPr>
          <w:spacing w:val="2"/>
          <w:sz w:val="24"/>
          <w:szCs w:val="24"/>
        </w:rPr>
        <w:t xml:space="preserve">previous year, </w:t>
      </w:r>
      <w:r w:rsidRPr="00871647">
        <w:rPr>
          <w:sz w:val="24"/>
          <w:szCs w:val="24"/>
        </w:rPr>
        <w:t xml:space="preserve">by or on </w:t>
      </w:r>
      <w:r w:rsidRPr="00871647">
        <w:rPr>
          <w:spacing w:val="2"/>
          <w:sz w:val="24"/>
          <w:szCs w:val="24"/>
        </w:rPr>
        <w:t xml:space="preserve">behalf </w:t>
      </w:r>
      <w:r w:rsidRPr="00871647">
        <w:rPr>
          <w:sz w:val="24"/>
          <w:szCs w:val="24"/>
        </w:rPr>
        <w:t xml:space="preserve">of a </w:t>
      </w:r>
      <w:r w:rsidRPr="00871647">
        <w:rPr>
          <w:spacing w:val="2"/>
          <w:sz w:val="24"/>
          <w:szCs w:val="24"/>
        </w:rPr>
        <w:t xml:space="preserve">former employer </w:t>
      </w:r>
      <w:r w:rsidRPr="00871647">
        <w:rPr>
          <w:sz w:val="24"/>
          <w:szCs w:val="24"/>
        </w:rPr>
        <w:t xml:space="preserve">or </w:t>
      </w:r>
      <w:r w:rsidRPr="00871647">
        <w:rPr>
          <w:spacing w:val="2"/>
          <w:sz w:val="24"/>
          <w:szCs w:val="24"/>
        </w:rPr>
        <w:t xml:space="preserve">present employer, </w:t>
      </w:r>
      <w:r w:rsidRPr="00871647">
        <w:rPr>
          <w:spacing w:val="3"/>
          <w:sz w:val="24"/>
          <w:szCs w:val="24"/>
        </w:rPr>
        <w:t xml:space="preserve">though </w:t>
      </w:r>
      <w:r w:rsidRPr="00871647">
        <w:rPr>
          <w:sz w:val="24"/>
          <w:szCs w:val="24"/>
        </w:rPr>
        <w:t xml:space="preserve">not </w:t>
      </w:r>
      <w:r w:rsidRPr="00871647">
        <w:rPr>
          <w:spacing w:val="3"/>
          <w:sz w:val="24"/>
          <w:szCs w:val="24"/>
        </w:rPr>
        <w:t xml:space="preserve">due </w:t>
      </w:r>
      <w:r w:rsidRPr="00871647">
        <w:rPr>
          <w:sz w:val="24"/>
          <w:szCs w:val="24"/>
        </w:rPr>
        <w:t xml:space="preserve">or </w:t>
      </w:r>
      <w:r w:rsidRPr="00871647">
        <w:rPr>
          <w:spacing w:val="3"/>
          <w:sz w:val="24"/>
          <w:szCs w:val="24"/>
        </w:rPr>
        <w:t xml:space="preserve">before </w:t>
      </w:r>
      <w:r w:rsidRPr="00871647">
        <w:rPr>
          <w:sz w:val="24"/>
          <w:szCs w:val="24"/>
        </w:rPr>
        <w:t xml:space="preserve">it </w:t>
      </w:r>
      <w:r w:rsidRPr="00871647">
        <w:rPr>
          <w:spacing w:val="4"/>
          <w:sz w:val="24"/>
          <w:szCs w:val="24"/>
        </w:rPr>
        <w:t>becomes</w:t>
      </w:r>
      <w:r w:rsidRPr="00871647">
        <w:rPr>
          <w:spacing w:val="25"/>
          <w:sz w:val="24"/>
          <w:szCs w:val="24"/>
        </w:rPr>
        <w:t xml:space="preserve"> </w:t>
      </w:r>
      <w:r w:rsidRPr="00871647">
        <w:rPr>
          <w:sz w:val="24"/>
          <w:szCs w:val="24"/>
        </w:rPr>
        <w:t>due.</w:t>
      </w:r>
    </w:p>
    <w:p w:rsidR="00C23E0F" w:rsidRPr="00871647" w:rsidRDefault="00C23E0F" w:rsidP="00607234">
      <w:pPr>
        <w:pStyle w:val="ListParagraph"/>
        <w:numPr>
          <w:ilvl w:val="1"/>
          <w:numId w:val="10"/>
        </w:numPr>
        <w:spacing w:before="72" w:line="254" w:lineRule="auto"/>
        <w:ind w:left="900" w:right="523" w:hanging="900"/>
        <w:jc w:val="both"/>
        <w:rPr>
          <w:sz w:val="24"/>
          <w:szCs w:val="24"/>
        </w:rPr>
      </w:pPr>
      <w:r w:rsidRPr="00871647">
        <w:rPr>
          <w:sz w:val="24"/>
          <w:szCs w:val="24"/>
        </w:rPr>
        <w:t xml:space="preserve">When arrears </w:t>
      </w:r>
      <w:r w:rsidRPr="00871647">
        <w:rPr>
          <w:spacing w:val="-3"/>
          <w:sz w:val="24"/>
          <w:szCs w:val="24"/>
        </w:rPr>
        <w:t xml:space="preserve">of </w:t>
      </w:r>
      <w:r w:rsidRPr="00871647">
        <w:rPr>
          <w:sz w:val="24"/>
          <w:szCs w:val="24"/>
        </w:rPr>
        <w:t xml:space="preserve">salary is paid in the previous year by </w:t>
      </w:r>
      <w:r w:rsidRPr="00871647">
        <w:rPr>
          <w:spacing w:val="-3"/>
          <w:sz w:val="24"/>
          <w:szCs w:val="24"/>
        </w:rPr>
        <w:t xml:space="preserve">or on </w:t>
      </w:r>
      <w:r w:rsidRPr="00871647">
        <w:rPr>
          <w:sz w:val="24"/>
          <w:szCs w:val="24"/>
        </w:rPr>
        <w:t xml:space="preserve">behalf of a </w:t>
      </w:r>
      <w:r w:rsidRPr="00871647">
        <w:rPr>
          <w:spacing w:val="-3"/>
          <w:sz w:val="24"/>
          <w:szCs w:val="24"/>
        </w:rPr>
        <w:t xml:space="preserve">former </w:t>
      </w:r>
      <w:r w:rsidRPr="00871647">
        <w:rPr>
          <w:sz w:val="24"/>
          <w:szCs w:val="24"/>
        </w:rPr>
        <w:t xml:space="preserve">employer </w:t>
      </w:r>
      <w:r w:rsidRPr="00871647">
        <w:rPr>
          <w:spacing w:val="-5"/>
          <w:sz w:val="24"/>
          <w:szCs w:val="24"/>
        </w:rPr>
        <w:t xml:space="preserve">or </w:t>
      </w:r>
      <w:r w:rsidRPr="00871647">
        <w:rPr>
          <w:sz w:val="24"/>
          <w:szCs w:val="24"/>
        </w:rPr>
        <w:t xml:space="preserve">present employer, if not charged to tax in the period </w:t>
      </w:r>
      <w:r w:rsidRPr="00871647">
        <w:rPr>
          <w:spacing w:val="2"/>
          <w:sz w:val="24"/>
          <w:szCs w:val="24"/>
        </w:rPr>
        <w:t xml:space="preserve">to </w:t>
      </w:r>
      <w:r w:rsidRPr="00871647">
        <w:rPr>
          <w:sz w:val="24"/>
          <w:szCs w:val="24"/>
        </w:rPr>
        <w:t>which it</w:t>
      </w:r>
      <w:r w:rsidRPr="00871647">
        <w:rPr>
          <w:spacing w:val="32"/>
          <w:sz w:val="24"/>
          <w:szCs w:val="24"/>
        </w:rPr>
        <w:t xml:space="preserve"> </w:t>
      </w:r>
      <w:r w:rsidRPr="00871647">
        <w:rPr>
          <w:sz w:val="24"/>
          <w:szCs w:val="24"/>
        </w:rPr>
        <w:t>relates.</w:t>
      </w:r>
    </w:p>
    <w:p w:rsidR="0028485C" w:rsidRPr="00871647" w:rsidRDefault="0028485C" w:rsidP="002043B8">
      <w:pPr>
        <w:tabs>
          <w:tab w:val="left" w:pos="1249"/>
        </w:tabs>
        <w:spacing w:before="72" w:line="254" w:lineRule="auto"/>
        <w:ind w:right="523"/>
        <w:jc w:val="both"/>
        <w:rPr>
          <w:sz w:val="24"/>
          <w:szCs w:val="24"/>
        </w:rPr>
      </w:pPr>
    </w:p>
    <w:p w:rsidR="00C23E0F" w:rsidRPr="00871647" w:rsidRDefault="00C23E0F" w:rsidP="002043B8">
      <w:pPr>
        <w:pStyle w:val="BodyText"/>
        <w:spacing w:before="80" w:line="211" w:lineRule="auto"/>
        <w:ind w:right="545"/>
        <w:jc w:val="both"/>
        <w:rPr>
          <w:sz w:val="24"/>
          <w:szCs w:val="24"/>
        </w:rPr>
      </w:pPr>
      <w:r w:rsidRPr="00871647">
        <w:rPr>
          <w:b/>
          <w:sz w:val="24"/>
          <w:szCs w:val="24"/>
        </w:rPr>
        <w:t>Section 17(1)</w:t>
      </w:r>
      <w:r w:rsidRPr="00871647">
        <w:rPr>
          <w:b/>
        </w:rPr>
        <w:t xml:space="preserve"> </w:t>
      </w:r>
      <w:r w:rsidRPr="00871647">
        <w:rPr>
          <w:sz w:val="24"/>
          <w:szCs w:val="24"/>
        </w:rPr>
        <w:t>of the Income tax Act gives an inclusive and not exhaustive definition of “Salaries”, which includes:</w:t>
      </w:r>
    </w:p>
    <w:p w:rsidR="00C23E0F" w:rsidRPr="00871647" w:rsidRDefault="00C23E0F" w:rsidP="002043B8">
      <w:pPr>
        <w:pStyle w:val="Heading3"/>
        <w:keepNext w:val="0"/>
        <w:keepLines w:val="0"/>
        <w:widowControl w:val="0"/>
        <w:numPr>
          <w:ilvl w:val="0"/>
          <w:numId w:val="11"/>
        </w:numPr>
        <w:tabs>
          <w:tab w:val="left" w:pos="907"/>
          <w:tab w:val="left" w:pos="908"/>
        </w:tabs>
        <w:autoSpaceDE w:val="0"/>
        <w:autoSpaceDN w:val="0"/>
        <w:spacing w:before="82" w:line="240" w:lineRule="auto"/>
        <w:ind w:left="0" w:firstLine="0"/>
        <w:jc w:val="both"/>
        <w:rPr>
          <w:rFonts w:ascii="Times New Roman" w:hAnsi="Times New Roman" w:cs="Times New Roman"/>
          <w:b w:val="0"/>
          <w:color w:val="auto"/>
          <w:sz w:val="24"/>
          <w:szCs w:val="24"/>
        </w:rPr>
      </w:pPr>
      <w:r w:rsidRPr="00871647">
        <w:rPr>
          <w:rFonts w:ascii="Times New Roman" w:hAnsi="Times New Roman" w:cs="Times New Roman"/>
          <w:b w:val="0"/>
          <w:color w:val="auto"/>
          <w:sz w:val="24"/>
          <w:szCs w:val="24"/>
        </w:rPr>
        <w:t>Wages</w:t>
      </w:r>
    </w:p>
    <w:p w:rsidR="00C23E0F" w:rsidRPr="00871647" w:rsidRDefault="00C23E0F" w:rsidP="002043B8">
      <w:pPr>
        <w:pStyle w:val="ListParagraph"/>
        <w:numPr>
          <w:ilvl w:val="0"/>
          <w:numId w:val="11"/>
        </w:numPr>
        <w:tabs>
          <w:tab w:val="left" w:pos="907"/>
          <w:tab w:val="left" w:pos="908"/>
        </w:tabs>
        <w:spacing w:before="93"/>
        <w:ind w:left="0" w:firstLine="0"/>
        <w:jc w:val="both"/>
        <w:rPr>
          <w:sz w:val="24"/>
          <w:szCs w:val="24"/>
        </w:rPr>
      </w:pPr>
      <w:r w:rsidRPr="00871647">
        <w:rPr>
          <w:sz w:val="24"/>
          <w:szCs w:val="24"/>
        </w:rPr>
        <w:t xml:space="preserve">Annuity </w:t>
      </w:r>
      <w:r w:rsidRPr="00871647">
        <w:rPr>
          <w:spacing w:val="-3"/>
          <w:sz w:val="24"/>
          <w:szCs w:val="24"/>
        </w:rPr>
        <w:t>or</w:t>
      </w:r>
      <w:r w:rsidRPr="00871647">
        <w:rPr>
          <w:spacing w:val="3"/>
          <w:sz w:val="24"/>
          <w:szCs w:val="24"/>
        </w:rPr>
        <w:t xml:space="preserve"> </w:t>
      </w:r>
      <w:r w:rsidRPr="00871647">
        <w:rPr>
          <w:sz w:val="24"/>
          <w:szCs w:val="24"/>
        </w:rPr>
        <w:t>pension</w:t>
      </w:r>
    </w:p>
    <w:p w:rsidR="00C23E0F" w:rsidRPr="00871647" w:rsidRDefault="00C23E0F" w:rsidP="002043B8">
      <w:pPr>
        <w:pStyle w:val="ListParagraph"/>
        <w:numPr>
          <w:ilvl w:val="0"/>
          <w:numId w:val="11"/>
        </w:numPr>
        <w:tabs>
          <w:tab w:val="left" w:pos="913"/>
        </w:tabs>
        <w:spacing w:before="93"/>
        <w:ind w:left="0" w:firstLine="0"/>
        <w:jc w:val="both"/>
        <w:rPr>
          <w:sz w:val="24"/>
          <w:szCs w:val="24"/>
        </w:rPr>
      </w:pPr>
      <w:r w:rsidRPr="00871647">
        <w:rPr>
          <w:sz w:val="24"/>
          <w:szCs w:val="24"/>
        </w:rPr>
        <w:t>Gratuity</w:t>
      </w:r>
    </w:p>
    <w:p w:rsidR="00C23E0F" w:rsidRPr="00871647" w:rsidRDefault="00C23E0F" w:rsidP="002043B8">
      <w:pPr>
        <w:pStyle w:val="ListParagraph"/>
        <w:numPr>
          <w:ilvl w:val="0"/>
          <w:numId w:val="11"/>
        </w:numPr>
        <w:tabs>
          <w:tab w:val="left" w:pos="908"/>
        </w:tabs>
        <w:spacing w:before="174"/>
        <w:ind w:left="0" w:firstLine="0"/>
        <w:jc w:val="both"/>
        <w:rPr>
          <w:sz w:val="24"/>
          <w:szCs w:val="24"/>
        </w:rPr>
      </w:pPr>
      <w:r w:rsidRPr="00871647">
        <w:rPr>
          <w:sz w:val="24"/>
          <w:szCs w:val="24"/>
        </w:rPr>
        <w:t xml:space="preserve">Fees, Commission, allowances perquisites </w:t>
      </w:r>
      <w:r w:rsidRPr="00871647">
        <w:rPr>
          <w:spacing w:val="-3"/>
          <w:sz w:val="24"/>
          <w:szCs w:val="24"/>
        </w:rPr>
        <w:t xml:space="preserve">or </w:t>
      </w:r>
      <w:r w:rsidRPr="00871647">
        <w:rPr>
          <w:sz w:val="24"/>
          <w:szCs w:val="24"/>
        </w:rPr>
        <w:t xml:space="preserve">profits in lieu </w:t>
      </w:r>
      <w:r w:rsidRPr="00871647">
        <w:rPr>
          <w:spacing w:val="-3"/>
          <w:sz w:val="24"/>
          <w:szCs w:val="24"/>
        </w:rPr>
        <w:t>of</w:t>
      </w:r>
      <w:r w:rsidRPr="00871647">
        <w:rPr>
          <w:spacing w:val="12"/>
          <w:sz w:val="24"/>
          <w:szCs w:val="24"/>
        </w:rPr>
        <w:t xml:space="preserve"> </w:t>
      </w:r>
      <w:r w:rsidRPr="00871647">
        <w:rPr>
          <w:sz w:val="24"/>
          <w:szCs w:val="24"/>
        </w:rPr>
        <w:t>salary</w:t>
      </w:r>
    </w:p>
    <w:p w:rsidR="00C23E0F" w:rsidRPr="00871647" w:rsidRDefault="00C23E0F" w:rsidP="002043B8">
      <w:pPr>
        <w:pStyle w:val="ListParagraph"/>
        <w:numPr>
          <w:ilvl w:val="0"/>
          <w:numId w:val="11"/>
        </w:numPr>
        <w:tabs>
          <w:tab w:val="left" w:pos="907"/>
          <w:tab w:val="left" w:pos="908"/>
        </w:tabs>
        <w:spacing w:before="78"/>
        <w:ind w:left="0" w:firstLine="0"/>
        <w:jc w:val="both"/>
        <w:rPr>
          <w:sz w:val="24"/>
          <w:szCs w:val="24"/>
        </w:rPr>
      </w:pPr>
      <w:r w:rsidRPr="00871647">
        <w:rPr>
          <w:sz w:val="24"/>
          <w:szCs w:val="24"/>
        </w:rPr>
        <w:t xml:space="preserve">Advance </w:t>
      </w:r>
      <w:r w:rsidRPr="00871647">
        <w:rPr>
          <w:spacing w:val="-3"/>
          <w:sz w:val="24"/>
          <w:szCs w:val="24"/>
        </w:rPr>
        <w:t>of</w:t>
      </w:r>
      <w:r w:rsidRPr="00871647">
        <w:rPr>
          <w:spacing w:val="16"/>
          <w:sz w:val="24"/>
          <w:szCs w:val="24"/>
        </w:rPr>
        <w:t xml:space="preserve"> </w:t>
      </w:r>
      <w:r w:rsidRPr="00871647">
        <w:rPr>
          <w:sz w:val="24"/>
          <w:szCs w:val="24"/>
        </w:rPr>
        <w:t>Salary</w:t>
      </w:r>
    </w:p>
    <w:p w:rsidR="00C23E0F" w:rsidRPr="00871647" w:rsidRDefault="00C23E0F" w:rsidP="002043B8">
      <w:pPr>
        <w:pStyle w:val="ListParagraph"/>
        <w:numPr>
          <w:ilvl w:val="0"/>
          <w:numId w:val="11"/>
        </w:numPr>
        <w:tabs>
          <w:tab w:val="left" w:pos="908"/>
        </w:tabs>
        <w:spacing w:before="160"/>
        <w:ind w:left="0" w:firstLine="0"/>
        <w:jc w:val="both"/>
        <w:rPr>
          <w:sz w:val="24"/>
          <w:szCs w:val="24"/>
        </w:rPr>
      </w:pPr>
      <w:r w:rsidRPr="00871647">
        <w:rPr>
          <w:sz w:val="24"/>
          <w:szCs w:val="24"/>
        </w:rPr>
        <w:t>Amount transferred from unrecognized provident fund to recognized provident</w:t>
      </w:r>
      <w:r w:rsidRPr="00871647">
        <w:rPr>
          <w:spacing w:val="27"/>
          <w:sz w:val="24"/>
          <w:szCs w:val="24"/>
        </w:rPr>
        <w:t xml:space="preserve"> </w:t>
      </w:r>
      <w:r w:rsidRPr="00871647">
        <w:rPr>
          <w:sz w:val="24"/>
          <w:szCs w:val="24"/>
        </w:rPr>
        <w:t>fund</w:t>
      </w:r>
    </w:p>
    <w:p w:rsidR="00C23E0F" w:rsidRPr="00871647" w:rsidRDefault="00C23E0F" w:rsidP="002043B8">
      <w:pPr>
        <w:pStyle w:val="ListParagraph"/>
        <w:numPr>
          <w:ilvl w:val="0"/>
          <w:numId w:val="11"/>
        </w:numPr>
        <w:tabs>
          <w:tab w:val="left" w:pos="913"/>
        </w:tabs>
        <w:spacing w:before="88"/>
        <w:ind w:left="0" w:firstLine="0"/>
        <w:jc w:val="both"/>
        <w:rPr>
          <w:sz w:val="24"/>
          <w:szCs w:val="24"/>
        </w:rPr>
      </w:pPr>
      <w:r w:rsidRPr="00871647">
        <w:rPr>
          <w:spacing w:val="3"/>
          <w:sz w:val="24"/>
          <w:szCs w:val="24"/>
        </w:rPr>
        <w:t xml:space="preserve">Contribution </w:t>
      </w:r>
      <w:r w:rsidRPr="00871647">
        <w:rPr>
          <w:sz w:val="24"/>
          <w:szCs w:val="24"/>
        </w:rPr>
        <w:t xml:space="preserve">of </w:t>
      </w:r>
      <w:r w:rsidRPr="00871647">
        <w:rPr>
          <w:spacing w:val="2"/>
          <w:sz w:val="24"/>
          <w:szCs w:val="24"/>
        </w:rPr>
        <w:t xml:space="preserve">employer to </w:t>
      </w:r>
      <w:r w:rsidRPr="00871647">
        <w:rPr>
          <w:sz w:val="24"/>
          <w:szCs w:val="24"/>
        </w:rPr>
        <w:t xml:space="preserve">a </w:t>
      </w:r>
      <w:r w:rsidRPr="00871647">
        <w:rPr>
          <w:spacing w:val="3"/>
          <w:sz w:val="24"/>
          <w:szCs w:val="24"/>
        </w:rPr>
        <w:t xml:space="preserve">Recognized Provident Fund </w:t>
      </w:r>
      <w:r w:rsidRPr="00871647">
        <w:rPr>
          <w:spacing w:val="2"/>
          <w:sz w:val="24"/>
          <w:szCs w:val="24"/>
        </w:rPr>
        <w:t xml:space="preserve">in </w:t>
      </w:r>
      <w:r w:rsidRPr="00871647">
        <w:rPr>
          <w:sz w:val="24"/>
          <w:szCs w:val="24"/>
        </w:rPr>
        <w:t xml:space="preserve">excess of </w:t>
      </w:r>
      <w:r w:rsidRPr="00871647">
        <w:rPr>
          <w:spacing w:val="3"/>
          <w:sz w:val="24"/>
          <w:szCs w:val="24"/>
        </w:rPr>
        <w:t>the prescribed</w:t>
      </w:r>
      <w:r w:rsidRPr="00871647">
        <w:rPr>
          <w:spacing w:val="-29"/>
          <w:sz w:val="24"/>
          <w:szCs w:val="24"/>
        </w:rPr>
        <w:t xml:space="preserve"> </w:t>
      </w:r>
      <w:r w:rsidRPr="00871647">
        <w:rPr>
          <w:sz w:val="24"/>
          <w:szCs w:val="24"/>
        </w:rPr>
        <w:t>limit</w:t>
      </w:r>
    </w:p>
    <w:p w:rsidR="00C23E0F" w:rsidRPr="00871647" w:rsidRDefault="00C23E0F" w:rsidP="002043B8">
      <w:pPr>
        <w:pStyle w:val="ListParagraph"/>
        <w:numPr>
          <w:ilvl w:val="0"/>
          <w:numId w:val="11"/>
        </w:numPr>
        <w:tabs>
          <w:tab w:val="left" w:pos="913"/>
        </w:tabs>
        <w:spacing w:before="98"/>
        <w:ind w:left="0" w:firstLine="0"/>
        <w:jc w:val="both"/>
        <w:rPr>
          <w:sz w:val="24"/>
          <w:szCs w:val="24"/>
        </w:rPr>
      </w:pPr>
      <w:r w:rsidRPr="00871647">
        <w:rPr>
          <w:sz w:val="24"/>
          <w:szCs w:val="24"/>
        </w:rPr>
        <w:t>Leave</w:t>
      </w:r>
      <w:r w:rsidRPr="00871647">
        <w:rPr>
          <w:spacing w:val="-1"/>
          <w:sz w:val="24"/>
          <w:szCs w:val="24"/>
        </w:rPr>
        <w:t xml:space="preserve"> </w:t>
      </w:r>
      <w:r w:rsidRPr="00871647">
        <w:rPr>
          <w:sz w:val="24"/>
          <w:szCs w:val="24"/>
        </w:rPr>
        <w:t>Encashment</w:t>
      </w:r>
    </w:p>
    <w:p w:rsidR="0028485C" w:rsidRPr="00871647" w:rsidRDefault="00C23E0F" w:rsidP="002043B8">
      <w:pPr>
        <w:pStyle w:val="ListParagraph"/>
        <w:numPr>
          <w:ilvl w:val="0"/>
          <w:numId w:val="11"/>
        </w:numPr>
        <w:tabs>
          <w:tab w:val="left" w:pos="917"/>
          <w:tab w:val="left" w:pos="2385"/>
        </w:tabs>
        <w:spacing w:before="174"/>
        <w:ind w:left="0" w:firstLine="0"/>
        <w:jc w:val="both"/>
        <w:rPr>
          <w:spacing w:val="2"/>
          <w:sz w:val="24"/>
          <w:szCs w:val="24"/>
        </w:rPr>
      </w:pPr>
      <w:r w:rsidRPr="00871647">
        <w:rPr>
          <w:spacing w:val="3"/>
          <w:sz w:val="24"/>
          <w:szCs w:val="24"/>
        </w:rPr>
        <w:t xml:space="preserve">Compensation as </w:t>
      </w:r>
      <w:r w:rsidRPr="00871647">
        <w:rPr>
          <w:sz w:val="24"/>
          <w:szCs w:val="24"/>
        </w:rPr>
        <w:t xml:space="preserve">a </w:t>
      </w:r>
      <w:r w:rsidRPr="00871647">
        <w:rPr>
          <w:spacing w:val="3"/>
          <w:sz w:val="24"/>
          <w:szCs w:val="24"/>
        </w:rPr>
        <w:t xml:space="preserve">result </w:t>
      </w:r>
      <w:r w:rsidRPr="00871647">
        <w:rPr>
          <w:sz w:val="24"/>
          <w:szCs w:val="24"/>
        </w:rPr>
        <w:t xml:space="preserve">of </w:t>
      </w:r>
      <w:r w:rsidRPr="00871647">
        <w:rPr>
          <w:spacing w:val="2"/>
          <w:sz w:val="24"/>
          <w:szCs w:val="24"/>
        </w:rPr>
        <w:t xml:space="preserve">variation in </w:t>
      </w:r>
      <w:r w:rsidRPr="00871647">
        <w:rPr>
          <w:spacing w:val="3"/>
          <w:sz w:val="24"/>
          <w:szCs w:val="24"/>
        </w:rPr>
        <w:t>Service contract</w:t>
      </w:r>
      <w:r w:rsidRPr="00871647">
        <w:rPr>
          <w:spacing w:val="24"/>
          <w:sz w:val="24"/>
          <w:szCs w:val="24"/>
        </w:rPr>
        <w:t xml:space="preserve"> </w:t>
      </w:r>
      <w:r w:rsidRPr="00871647">
        <w:rPr>
          <w:sz w:val="24"/>
          <w:szCs w:val="24"/>
        </w:rPr>
        <w:t>etc.</w:t>
      </w:r>
    </w:p>
    <w:p w:rsidR="0012151E" w:rsidRPr="00871647" w:rsidRDefault="00C23E0F" w:rsidP="002043B8">
      <w:pPr>
        <w:pStyle w:val="ListParagraph"/>
        <w:numPr>
          <w:ilvl w:val="0"/>
          <w:numId w:val="11"/>
        </w:numPr>
        <w:tabs>
          <w:tab w:val="left" w:pos="917"/>
          <w:tab w:val="left" w:pos="2385"/>
        </w:tabs>
        <w:spacing w:before="174"/>
        <w:ind w:left="0" w:firstLine="0"/>
        <w:jc w:val="both"/>
        <w:rPr>
          <w:spacing w:val="2"/>
          <w:sz w:val="24"/>
          <w:szCs w:val="24"/>
        </w:rPr>
      </w:pPr>
      <w:r w:rsidRPr="00871647">
        <w:rPr>
          <w:spacing w:val="3"/>
          <w:sz w:val="24"/>
          <w:szCs w:val="24"/>
        </w:rPr>
        <w:t xml:space="preserve">Contribution made </w:t>
      </w:r>
      <w:r w:rsidRPr="00871647">
        <w:rPr>
          <w:sz w:val="24"/>
          <w:szCs w:val="24"/>
        </w:rPr>
        <w:t xml:space="preserve">by </w:t>
      </w:r>
      <w:r w:rsidRPr="00871647">
        <w:rPr>
          <w:spacing w:val="3"/>
          <w:sz w:val="24"/>
          <w:szCs w:val="24"/>
        </w:rPr>
        <w:t xml:space="preserve">the Central Government </w:t>
      </w:r>
      <w:r w:rsidRPr="00871647">
        <w:rPr>
          <w:spacing w:val="2"/>
          <w:sz w:val="24"/>
          <w:szCs w:val="24"/>
        </w:rPr>
        <w:t xml:space="preserve">to </w:t>
      </w:r>
      <w:r w:rsidRPr="00871647">
        <w:rPr>
          <w:spacing w:val="3"/>
          <w:sz w:val="24"/>
          <w:szCs w:val="24"/>
        </w:rPr>
        <w:t xml:space="preserve">the </w:t>
      </w:r>
      <w:r w:rsidRPr="00871647">
        <w:rPr>
          <w:spacing w:val="2"/>
          <w:sz w:val="24"/>
          <w:szCs w:val="24"/>
        </w:rPr>
        <w:t xml:space="preserve">account </w:t>
      </w:r>
      <w:r w:rsidRPr="00871647">
        <w:rPr>
          <w:sz w:val="24"/>
          <w:szCs w:val="24"/>
        </w:rPr>
        <w:t xml:space="preserve">of </w:t>
      </w:r>
      <w:r w:rsidRPr="00871647">
        <w:rPr>
          <w:spacing w:val="3"/>
          <w:sz w:val="24"/>
          <w:szCs w:val="24"/>
        </w:rPr>
        <w:t xml:space="preserve">an </w:t>
      </w:r>
      <w:r w:rsidRPr="00871647">
        <w:rPr>
          <w:spacing w:val="2"/>
          <w:sz w:val="24"/>
          <w:szCs w:val="24"/>
        </w:rPr>
        <w:t xml:space="preserve">employee </w:t>
      </w:r>
      <w:r w:rsidRPr="00871647">
        <w:rPr>
          <w:spacing w:val="3"/>
          <w:sz w:val="24"/>
          <w:szCs w:val="24"/>
        </w:rPr>
        <w:t xml:space="preserve">under </w:t>
      </w:r>
      <w:r w:rsidRPr="00871647">
        <w:rPr>
          <w:sz w:val="24"/>
          <w:szCs w:val="24"/>
        </w:rPr>
        <w:t xml:space="preserve">a notified </w:t>
      </w:r>
      <w:r w:rsidRPr="00871647">
        <w:rPr>
          <w:spacing w:val="3"/>
          <w:sz w:val="24"/>
          <w:szCs w:val="24"/>
        </w:rPr>
        <w:t>Pension</w:t>
      </w:r>
      <w:r w:rsidRPr="00871647">
        <w:rPr>
          <w:spacing w:val="6"/>
          <w:sz w:val="24"/>
          <w:szCs w:val="24"/>
        </w:rPr>
        <w:t xml:space="preserve"> </w:t>
      </w:r>
      <w:r w:rsidRPr="00871647">
        <w:rPr>
          <w:spacing w:val="2"/>
          <w:sz w:val="24"/>
          <w:szCs w:val="24"/>
        </w:rPr>
        <w:t>scheme.</w:t>
      </w:r>
    </w:p>
    <w:p w:rsidR="0023313B" w:rsidRPr="00871647" w:rsidRDefault="0023313B" w:rsidP="002043B8">
      <w:pPr>
        <w:pStyle w:val="ListParagraph"/>
        <w:tabs>
          <w:tab w:val="left" w:pos="917"/>
          <w:tab w:val="left" w:pos="2385"/>
        </w:tabs>
        <w:spacing w:before="174"/>
        <w:ind w:left="0" w:firstLine="0"/>
        <w:jc w:val="both"/>
        <w:rPr>
          <w:spacing w:val="2"/>
          <w:sz w:val="24"/>
          <w:szCs w:val="24"/>
        </w:rPr>
      </w:pPr>
    </w:p>
    <w:p w:rsidR="00C23E0F" w:rsidRPr="00871647" w:rsidRDefault="00C23E0F" w:rsidP="002043B8">
      <w:pPr>
        <w:spacing w:before="143"/>
        <w:rPr>
          <w:rFonts w:ascii="Times New Roman" w:hAnsi="Times New Roman" w:cs="Times New Roman"/>
          <w:b/>
          <w:sz w:val="28"/>
        </w:rPr>
      </w:pPr>
      <w:r w:rsidRPr="00871647">
        <w:rPr>
          <w:rFonts w:ascii="Times New Roman" w:hAnsi="Times New Roman" w:cs="Times New Roman"/>
          <w:b/>
          <w:sz w:val="28"/>
        </w:rPr>
        <w:t xml:space="preserve">ARREARS OF SALARY </w:t>
      </w:r>
    </w:p>
    <w:p w:rsidR="00C23E0F" w:rsidRPr="00871647" w:rsidRDefault="00C23E0F" w:rsidP="002043B8">
      <w:pPr>
        <w:pStyle w:val="BodyText"/>
        <w:spacing w:before="117"/>
        <w:rPr>
          <w:sz w:val="24"/>
          <w:szCs w:val="24"/>
        </w:rPr>
      </w:pPr>
      <w:r w:rsidRPr="00871647">
        <w:rPr>
          <w:sz w:val="24"/>
          <w:szCs w:val="24"/>
        </w:rPr>
        <w:t>Salary in arrears / advance, received in lump sum, is liable to tax in the year of receipt.</w:t>
      </w:r>
    </w:p>
    <w:p w:rsidR="00C23E0F" w:rsidRPr="00871647" w:rsidRDefault="00C23E0F" w:rsidP="002043B8">
      <w:pPr>
        <w:pStyle w:val="BodyText"/>
        <w:spacing w:before="24"/>
        <w:rPr>
          <w:sz w:val="24"/>
          <w:szCs w:val="24"/>
        </w:rPr>
      </w:pPr>
      <w:r w:rsidRPr="00871647">
        <w:rPr>
          <w:sz w:val="24"/>
          <w:szCs w:val="24"/>
        </w:rPr>
        <w:t>Relief can be obtained for salary arrears u/s 89(1) of the Income Tax Act.</w:t>
      </w:r>
    </w:p>
    <w:p w:rsidR="00C23E0F" w:rsidRPr="00871647" w:rsidRDefault="00C23E0F" w:rsidP="002043B8">
      <w:pPr>
        <w:pStyle w:val="Heading4"/>
        <w:rPr>
          <w:rFonts w:ascii="Times New Roman" w:hAnsi="Times New Roman" w:cs="Times New Roman"/>
          <w:i w:val="0"/>
          <w:color w:val="auto"/>
          <w:sz w:val="28"/>
          <w:szCs w:val="28"/>
        </w:rPr>
      </w:pPr>
      <w:r w:rsidRPr="00871647">
        <w:rPr>
          <w:rFonts w:ascii="Times New Roman" w:hAnsi="Times New Roman" w:cs="Times New Roman"/>
          <w:i w:val="0"/>
          <w:color w:val="auto"/>
          <w:sz w:val="28"/>
          <w:szCs w:val="28"/>
        </w:rPr>
        <w:t>PENSION</w:t>
      </w:r>
    </w:p>
    <w:p w:rsidR="00C23E0F" w:rsidRPr="00871647" w:rsidRDefault="00C23E0F" w:rsidP="002043B8">
      <w:pPr>
        <w:pStyle w:val="BodyText"/>
        <w:spacing w:before="116" w:line="252" w:lineRule="auto"/>
        <w:ind w:right="317"/>
        <w:jc w:val="both"/>
        <w:rPr>
          <w:sz w:val="24"/>
          <w:szCs w:val="24"/>
        </w:rPr>
      </w:pPr>
      <w:r w:rsidRPr="00871647">
        <w:rPr>
          <w:sz w:val="24"/>
          <w:szCs w:val="24"/>
        </w:rPr>
        <w:t xml:space="preserve">Pension </w:t>
      </w:r>
      <w:r w:rsidRPr="00871647">
        <w:rPr>
          <w:spacing w:val="3"/>
          <w:sz w:val="24"/>
          <w:szCs w:val="24"/>
        </w:rPr>
        <w:t xml:space="preserve">is </w:t>
      </w:r>
      <w:r w:rsidRPr="00871647">
        <w:rPr>
          <w:sz w:val="24"/>
          <w:szCs w:val="24"/>
        </w:rPr>
        <w:t xml:space="preserve">a </w:t>
      </w:r>
      <w:r w:rsidRPr="00871647">
        <w:rPr>
          <w:spacing w:val="3"/>
          <w:sz w:val="24"/>
          <w:szCs w:val="24"/>
        </w:rPr>
        <w:t xml:space="preserve">payment </w:t>
      </w:r>
      <w:r w:rsidRPr="00871647">
        <w:rPr>
          <w:spacing w:val="2"/>
          <w:sz w:val="24"/>
          <w:szCs w:val="24"/>
        </w:rPr>
        <w:t xml:space="preserve">made </w:t>
      </w:r>
      <w:r w:rsidRPr="00871647">
        <w:rPr>
          <w:sz w:val="24"/>
          <w:szCs w:val="24"/>
        </w:rPr>
        <w:t xml:space="preserve">by </w:t>
      </w:r>
      <w:r w:rsidRPr="00871647">
        <w:rPr>
          <w:spacing w:val="3"/>
          <w:sz w:val="24"/>
          <w:szCs w:val="24"/>
        </w:rPr>
        <w:t xml:space="preserve">the </w:t>
      </w:r>
      <w:r w:rsidRPr="00871647">
        <w:rPr>
          <w:spacing w:val="2"/>
          <w:sz w:val="24"/>
          <w:szCs w:val="24"/>
        </w:rPr>
        <w:t xml:space="preserve">employer </w:t>
      </w:r>
      <w:r w:rsidRPr="00871647">
        <w:rPr>
          <w:sz w:val="24"/>
          <w:szCs w:val="24"/>
        </w:rPr>
        <w:t xml:space="preserve">after </w:t>
      </w:r>
      <w:r w:rsidRPr="00871647">
        <w:rPr>
          <w:spacing w:val="3"/>
          <w:sz w:val="24"/>
          <w:szCs w:val="24"/>
        </w:rPr>
        <w:t xml:space="preserve">the </w:t>
      </w:r>
      <w:r w:rsidRPr="00871647">
        <w:rPr>
          <w:spacing w:val="2"/>
          <w:sz w:val="24"/>
          <w:szCs w:val="24"/>
        </w:rPr>
        <w:t xml:space="preserve">retirement </w:t>
      </w:r>
      <w:r w:rsidRPr="00871647">
        <w:rPr>
          <w:sz w:val="24"/>
          <w:szCs w:val="24"/>
        </w:rPr>
        <w:t>or death</w:t>
      </w:r>
      <w:r w:rsidRPr="00871647">
        <w:rPr>
          <w:spacing w:val="50"/>
          <w:sz w:val="24"/>
          <w:szCs w:val="24"/>
        </w:rPr>
        <w:t xml:space="preserve"> </w:t>
      </w:r>
      <w:r w:rsidRPr="00871647">
        <w:rPr>
          <w:sz w:val="24"/>
          <w:szCs w:val="24"/>
        </w:rPr>
        <w:t xml:space="preserve">of </w:t>
      </w:r>
      <w:r w:rsidRPr="00871647">
        <w:rPr>
          <w:spacing w:val="2"/>
          <w:sz w:val="24"/>
          <w:szCs w:val="24"/>
        </w:rPr>
        <w:t xml:space="preserve">employee </w:t>
      </w:r>
      <w:r w:rsidRPr="00871647">
        <w:rPr>
          <w:spacing w:val="3"/>
          <w:sz w:val="24"/>
          <w:szCs w:val="24"/>
        </w:rPr>
        <w:t>as</w:t>
      </w:r>
      <w:r w:rsidRPr="00871647">
        <w:rPr>
          <w:spacing w:val="56"/>
          <w:sz w:val="24"/>
          <w:szCs w:val="24"/>
        </w:rPr>
        <w:t xml:space="preserve"> </w:t>
      </w:r>
      <w:r w:rsidRPr="00871647">
        <w:rPr>
          <w:sz w:val="24"/>
          <w:szCs w:val="24"/>
        </w:rPr>
        <w:t xml:space="preserve">a </w:t>
      </w:r>
      <w:r w:rsidRPr="00871647">
        <w:rPr>
          <w:spacing w:val="3"/>
          <w:sz w:val="24"/>
          <w:szCs w:val="24"/>
        </w:rPr>
        <w:t>reward</w:t>
      </w:r>
      <w:r w:rsidRPr="00871647">
        <w:rPr>
          <w:spacing w:val="56"/>
          <w:sz w:val="24"/>
          <w:szCs w:val="24"/>
        </w:rPr>
        <w:t xml:space="preserve"> </w:t>
      </w:r>
      <w:r w:rsidRPr="00871647">
        <w:rPr>
          <w:sz w:val="24"/>
          <w:szCs w:val="24"/>
        </w:rPr>
        <w:t xml:space="preserve">for </w:t>
      </w:r>
      <w:r w:rsidRPr="00871647">
        <w:rPr>
          <w:spacing w:val="2"/>
          <w:sz w:val="24"/>
          <w:szCs w:val="24"/>
        </w:rPr>
        <w:t xml:space="preserve">past </w:t>
      </w:r>
      <w:r w:rsidRPr="00871647">
        <w:rPr>
          <w:sz w:val="24"/>
          <w:szCs w:val="24"/>
        </w:rPr>
        <w:t xml:space="preserve">service. It </w:t>
      </w:r>
      <w:r w:rsidRPr="00871647">
        <w:rPr>
          <w:spacing w:val="3"/>
          <w:sz w:val="24"/>
          <w:szCs w:val="24"/>
        </w:rPr>
        <w:t xml:space="preserve">is normally </w:t>
      </w:r>
      <w:r w:rsidRPr="00871647">
        <w:rPr>
          <w:spacing w:val="2"/>
          <w:sz w:val="24"/>
          <w:szCs w:val="24"/>
        </w:rPr>
        <w:t xml:space="preserve">paid </w:t>
      </w:r>
      <w:r w:rsidRPr="00871647">
        <w:rPr>
          <w:spacing w:val="3"/>
          <w:sz w:val="24"/>
          <w:szCs w:val="24"/>
        </w:rPr>
        <w:t xml:space="preserve">as </w:t>
      </w:r>
      <w:r w:rsidRPr="00871647">
        <w:rPr>
          <w:sz w:val="24"/>
          <w:szCs w:val="24"/>
        </w:rPr>
        <w:t xml:space="preserve">a </w:t>
      </w:r>
      <w:r w:rsidRPr="00871647">
        <w:rPr>
          <w:spacing w:val="2"/>
          <w:sz w:val="24"/>
          <w:szCs w:val="24"/>
        </w:rPr>
        <w:t xml:space="preserve">periodical payment </w:t>
      </w:r>
      <w:r w:rsidRPr="00871647">
        <w:rPr>
          <w:spacing w:val="-3"/>
          <w:sz w:val="24"/>
          <w:szCs w:val="24"/>
        </w:rPr>
        <w:t xml:space="preserve">on </w:t>
      </w:r>
      <w:r w:rsidRPr="00871647">
        <w:rPr>
          <w:spacing w:val="3"/>
          <w:sz w:val="24"/>
          <w:szCs w:val="24"/>
        </w:rPr>
        <w:t xml:space="preserve">monthly basis </w:t>
      </w:r>
      <w:r w:rsidRPr="00871647">
        <w:rPr>
          <w:sz w:val="24"/>
          <w:szCs w:val="24"/>
        </w:rPr>
        <w:t xml:space="preserve">but certain employers </w:t>
      </w:r>
      <w:r w:rsidRPr="00871647">
        <w:rPr>
          <w:spacing w:val="5"/>
          <w:sz w:val="24"/>
          <w:szCs w:val="24"/>
        </w:rPr>
        <w:t xml:space="preserve">may </w:t>
      </w:r>
      <w:r w:rsidRPr="00871647">
        <w:rPr>
          <w:spacing w:val="2"/>
          <w:sz w:val="24"/>
          <w:szCs w:val="24"/>
        </w:rPr>
        <w:t xml:space="preserve">allow </w:t>
      </w:r>
      <w:r w:rsidRPr="00871647">
        <w:rPr>
          <w:sz w:val="24"/>
          <w:szCs w:val="24"/>
        </w:rPr>
        <w:t xml:space="preserve">an </w:t>
      </w:r>
      <w:r w:rsidRPr="00871647">
        <w:rPr>
          <w:spacing w:val="2"/>
          <w:sz w:val="24"/>
          <w:szCs w:val="24"/>
        </w:rPr>
        <w:t xml:space="preserve">employee </w:t>
      </w:r>
      <w:r w:rsidRPr="00871647">
        <w:rPr>
          <w:spacing w:val="3"/>
          <w:sz w:val="24"/>
          <w:szCs w:val="24"/>
        </w:rPr>
        <w:t xml:space="preserve">to </w:t>
      </w:r>
      <w:r w:rsidRPr="00871647">
        <w:rPr>
          <w:spacing w:val="2"/>
          <w:sz w:val="24"/>
          <w:szCs w:val="24"/>
        </w:rPr>
        <w:t xml:space="preserve">forgo </w:t>
      </w:r>
      <w:r w:rsidRPr="00871647">
        <w:rPr>
          <w:sz w:val="24"/>
          <w:szCs w:val="24"/>
        </w:rPr>
        <w:t xml:space="preserve">a </w:t>
      </w:r>
      <w:r w:rsidRPr="00871647">
        <w:rPr>
          <w:spacing w:val="2"/>
          <w:sz w:val="24"/>
          <w:szCs w:val="24"/>
        </w:rPr>
        <w:t xml:space="preserve">portion </w:t>
      </w:r>
      <w:r w:rsidRPr="00871647">
        <w:rPr>
          <w:sz w:val="24"/>
          <w:szCs w:val="24"/>
        </w:rPr>
        <w:t xml:space="preserve">of pension in lieu of </w:t>
      </w:r>
      <w:r w:rsidRPr="00871647">
        <w:rPr>
          <w:spacing w:val="2"/>
          <w:sz w:val="24"/>
          <w:szCs w:val="24"/>
        </w:rPr>
        <w:t xml:space="preserve">lump sum </w:t>
      </w:r>
      <w:r w:rsidRPr="00871647">
        <w:rPr>
          <w:spacing w:val="3"/>
          <w:sz w:val="24"/>
          <w:szCs w:val="24"/>
        </w:rPr>
        <w:t xml:space="preserve">amount.  </w:t>
      </w:r>
      <w:r w:rsidRPr="00871647">
        <w:rPr>
          <w:spacing w:val="2"/>
          <w:sz w:val="24"/>
          <w:szCs w:val="24"/>
        </w:rPr>
        <w:t>This is</w:t>
      </w:r>
      <w:r w:rsidRPr="00871647">
        <w:rPr>
          <w:sz w:val="24"/>
          <w:szCs w:val="24"/>
        </w:rPr>
        <w:t xml:space="preserve"> known</w:t>
      </w:r>
      <w:r w:rsidRPr="00871647">
        <w:rPr>
          <w:spacing w:val="2"/>
          <w:sz w:val="24"/>
          <w:szCs w:val="24"/>
        </w:rPr>
        <w:t xml:space="preserve"> as</w:t>
      </w:r>
      <w:r w:rsidRPr="00871647">
        <w:rPr>
          <w:spacing w:val="3"/>
          <w:sz w:val="24"/>
          <w:szCs w:val="24"/>
        </w:rPr>
        <w:t xml:space="preserve"> commutation</w:t>
      </w:r>
      <w:r w:rsidRPr="00871647">
        <w:rPr>
          <w:spacing w:val="2"/>
          <w:sz w:val="24"/>
          <w:szCs w:val="24"/>
        </w:rPr>
        <w:t xml:space="preserve"> </w:t>
      </w:r>
      <w:r w:rsidRPr="00871647">
        <w:rPr>
          <w:sz w:val="24"/>
          <w:szCs w:val="24"/>
        </w:rPr>
        <w:t>of</w:t>
      </w:r>
      <w:r w:rsidRPr="00871647">
        <w:rPr>
          <w:spacing w:val="5"/>
          <w:sz w:val="24"/>
          <w:szCs w:val="24"/>
        </w:rPr>
        <w:t xml:space="preserve"> </w:t>
      </w:r>
      <w:r w:rsidRPr="00871647">
        <w:rPr>
          <w:spacing w:val="2"/>
          <w:sz w:val="24"/>
          <w:szCs w:val="24"/>
        </w:rPr>
        <w:t>pension.</w:t>
      </w:r>
    </w:p>
    <w:p w:rsidR="00C23E0F" w:rsidRPr="00871647" w:rsidRDefault="00C23E0F" w:rsidP="002043B8">
      <w:pPr>
        <w:pStyle w:val="BodyText"/>
        <w:spacing w:before="86"/>
        <w:jc w:val="both"/>
        <w:rPr>
          <w:sz w:val="24"/>
          <w:szCs w:val="24"/>
        </w:rPr>
      </w:pPr>
      <w:r w:rsidRPr="00871647">
        <w:rPr>
          <w:sz w:val="24"/>
          <w:szCs w:val="24"/>
        </w:rPr>
        <w:t>The treatment of these two kinds of pension is as under:</w:t>
      </w:r>
    </w:p>
    <w:p w:rsidR="00C23E0F" w:rsidRPr="00871647" w:rsidRDefault="00C23E0F" w:rsidP="002043B8">
      <w:pPr>
        <w:pStyle w:val="Heading2"/>
        <w:spacing w:before="122"/>
        <w:ind w:left="0"/>
        <w:rPr>
          <w:rFonts w:ascii="Times New Roman" w:hAnsi="Times New Roman" w:cs="Times New Roman"/>
          <w:b/>
          <w:i w:val="0"/>
        </w:rPr>
      </w:pPr>
      <w:bookmarkStart w:id="12" w:name="Periodical_pension_(or_uncommuted_pensio"/>
      <w:bookmarkEnd w:id="12"/>
      <w:r w:rsidRPr="00871647">
        <w:rPr>
          <w:rFonts w:ascii="Times New Roman" w:hAnsi="Times New Roman" w:cs="Times New Roman"/>
          <w:b/>
          <w:i w:val="0"/>
        </w:rPr>
        <w:t xml:space="preserve">Periodical pension (or uncommuted pension): </w:t>
      </w:r>
    </w:p>
    <w:p w:rsidR="00C23E0F" w:rsidRPr="00871647" w:rsidRDefault="00C23E0F" w:rsidP="002043B8">
      <w:pPr>
        <w:pStyle w:val="BodyText"/>
        <w:spacing w:before="117"/>
        <w:rPr>
          <w:sz w:val="24"/>
          <w:szCs w:val="24"/>
        </w:rPr>
      </w:pPr>
      <w:r w:rsidRPr="00871647">
        <w:rPr>
          <w:sz w:val="24"/>
          <w:szCs w:val="24"/>
        </w:rPr>
        <w:t>It is fully taxable in the hands of all employee, whereas government or non-government.</w:t>
      </w:r>
    </w:p>
    <w:p w:rsidR="00C23E0F" w:rsidRPr="00871647" w:rsidRDefault="00C23E0F" w:rsidP="002043B8">
      <w:pPr>
        <w:pStyle w:val="Heading2"/>
        <w:spacing w:before="123"/>
        <w:ind w:left="0"/>
        <w:rPr>
          <w:rFonts w:ascii="Times New Roman" w:hAnsi="Times New Roman" w:cs="Times New Roman"/>
          <w:b/>
          <w:i w:val="0"/>
        </w:rPr>
      </w:pPr>
      <w:bookmarkStart w:id="13" w:name="Commuted_pension"/>
      <w:bookmarkEnd w:id="13"/>
      <w:r w:rsidRPr="00871647">
        <w:rPr>
          <w:rFonts w:ascii="Times New Roman" w:hAnsi="Times New Roman" w:cs="Times New Roman"/>
          <w:b/>
          <w:i w:val="0"/>
        </w:rPr>
        <w:t xml:space="preserve">Commuted pension </w:t>
      </w:r>
    </w:p>
    <w:p w:rsidR="00C23E0F" w:rsidRPr="00871647" w:rsidRDefault="00C23E0F" w:rsidP="002043B8">
      <w:pPr>
        <w:pStyle w:val="BodyText"/>
        <w:spacing w:before="112"/>
        <w:ind w:right="322"/>
        <w:jc w:val="both"/>
        <w:rPr>
          <w:sz w:val="24"/>
          <w:szCs w:val="24"/>
        </w:rPr>
      </w:pPr>
      <w:r w:rsidRPr="00871647">
        <w:rPr>
          <w:sz w:val="24"/>
          <w:szCs w:val="24"/>
        </w:rPr>
        <w:t>For employees of government organizations, local authorities and statutory corporations, it is fully exempted from tax, hence not included in gross salary.</w:t>
      </w:r>
    </w:p>
    <w:p w:rsidR="00C23E0F" w:rsidRPr="00871647" w:rsidRDefault="00C23E0F" w:rsidP="002043B8">
      <w:pPr>
        <w:pStyle w:val="BodyText"/>
        <w:spacing w:before="71"/>
        <w:ind w:right="308"/>
        <w:jc w:val="both"/>
        <w:rPr>
          <w:sz w:val="24"/>
          <w:szCs w:val="24"/>
        </w:rPr>
      </w:pPr>
      <w:r w:rsidRPr="00871647">
        <w:rPr>
          <w:spacing w:val="-6"/>
          <w:sz w:val="24"/>
          <w:szCs w:val="24"/>
        </w:rPr>
        <w:t xml:space="preserve">For </w:t>
      </w:r>
      <w:r w:rsidRPr="00871647">
        <w:rPr>
          <w:sz w:val="24"/>
          <w:szCs w:val="24"/>
        </w:rPr>
        <w:t xml:space="preserve">other employees, commuted value </w:t>
      </w:r>
      <w:r w:rsidRPr="00871647">
        <w:rPr>
          <w:spacing w:val="-3"/>
          <w:sz w:val="24"/>
          <w:szCs w:val="24"/>
        </w:rPr>
        <w:t xml:space="preserve">of </w:t>
      </w:r>
      <w:r w:rsidRPr="00871647">
        <w:rPr>
          <w:sz w:val="24"/>
          <w:szCs w:val="24"/>
        </w:rPr>
        <w:t xml:space="preserve">half </w:t>
      </w:r>
      <w:r w:rsidRPr="00871647">
        <w:rPr>
          <w:spacing w:val="-3"/>
          <w:sz w:val="24"/>
          <w:szCs w:val="24"/>
        </w:rPr>
        <w:t xml:space="preserve">of </w:t>
      </w:r>
      <w:r w:rsidRPr="00871647">
        <w:rPr>
          <w:sz w:val="24"/>
          <w:szCs w:val="24"/>
        </w:rPr>
        <w:t xml:space="preserve">the total value </w:t>
      </w:r>
      <w:r w:rsidRPr="00871647">
        <w:rPr>
          <w:spacing w:val="-3"/>
          <w:sz w:val="24"/>
          <w:szCs w:val="24"/>
        </w:rPr>
        <w:t xml:space="preserve">of </w:t>
      </w:r>
      <w:r w:rsidRPr="00871647">
        <w:rPr>
          <w:sz w:val="24"/>
          <w:szCs w:val="24"/>
        </w:rPr>
        <w:t xml:space="preserve">pension is exempted </w:t>
      </w:r>
      <w:r w:rsidRPr="00871647">
        <w:rPr>
          <w:spacing w:val="-5"/>
          <w:sz w:val="24"/>
          <w:szCs w:val="24"/>
        </w:rPr>
        <w:t xml:space="preserve">from </w:t>
      </w:r>
      <w:r w:rsidRPr="00871647">
        <w:rPr>
          <w:sz w:val="24"/>
          <w:szCs w:val="24"/>
        </w:rPr>
        <w:t xml:space="preserve">tax. Any amount received </w:t>
      </w:r>
      <w:r w:rsidRPr="00871647">
        <w:rPr>
          <w:spacing w:val="-3"/>
          <w:sz w:val="24"/>
          <w:szCs w:val="24"/>
        </w:rPr>
        <w:t xml:space="preserve">over </w:t>
      </w:r>
      <w:r w:rsidRPr="00871647">
        <w:rPr>
          <w:sz w:val="24"/>
          <w:szCs w:val="24"/>
        </w:rPr>
        <w:t xml:space="preserve">and above this amount is taxable, so included in gross salary.  </w:t>
      </w:r>
      <w:r w:rsidRPr="00871647">
        <w:rPr>
          <w:spacing w:val="-5"/>
          <w:sz w:val="24"/>
          <w:szCs w:val="24"/>
        </w:rPr>
        <w:t xml:space="preserve">If, </w:t>
      </w:r>
      <w:r w:rsidRPr="00871647">
        <w:rPr>
          <w:sz w:val="24"/>
          <w:szCs w:val="24"/>
        </w:rPr>
        <w:t xml:space="preserve">however, the employee is also receiving gratuity (another retirement benefit) along with pension, </w:t>
      </w:r>
      <w:r w:rsidRPr="00871647">
        <w:rPr>
          <w:spacing w:val="-5"/>
          <w:sz w:val="24"/>
          <w:szCs w:val="24"/>
        </w:rPr>
        <w:t xml:space="preserve">then </w:t>
      </w:r>
      <w:r w:rsidRPr="00871647">
        <w:rPr>
          <w:sz w:val="24"/>
          <w:szCs w:val="24"/>
        </w:rPr>
        <w:t xml:space="preserve">one third </w:t>
      </w:r>
      <w:r w:rsidRPr="00871647">
        <w:rPr>
          <w:spacing w:val="-3"/>
          <w:sz w:val="24"/>
          <w:szCs w:val="24"/>
        </w:rPr>
        <w:t xml:space="preserve">of </w:t>
      </w:r>
      <w:r w:rsidRPr="00871647">
        <w:rPr>
          <w:sz w:val="24"/>
          <w:szCs w:val="24"/>
        </w:rPr>
        <w:t>the total value of pension is exempted from tax. Amount received in excess of this is taxable, so included in gross</w:t>
      </w:r>
      <w:r w:rsidRPr="00871647">
        <w:rPr>
          <w:spacing w:val="1"/>
          <w:sz w:val="24"/>
          <w:szCs w:val="24"/>
        </w:rPr>
        <w:t xml:space="preserve"> </w:t>
      </w:r>
      <w:r w:rsidRPr="00871647">
        <w:rPr>
          <w:sz w:val="24"/>
          <w:szCs w:val="24"/>
        </w:rPr>
        <w:t>salary.</w:t>
      </w:r>
    </w:p>
    <w:p w:rsidR="00C23E0F" w:rsidRPr="00871647" w:rsidRDefault="00C23E0F" w:rsidP="002043B8">
      <w:pPr>
        <w:pStyle w:val="BodyText"/>
        <w:spacing w:before="88"/>
        <w:ind w:right="311"/>
        <w:jc w:val="both"/>
        <w:rPr>
          <w:sz w:val="24"/>
          <w:szCs w:val="24"/>
        </w:rPr>
      </w:pPr>
      <w:r w:rsidRPr="00871647">
        <w:rPr>
          <w:sz w:val="24"/>
          <w:szCs w:val="24"/>
        </w:rPr>
        <w:t>Pension received by employee is taxable under the head “Salaries”. However, family pension received by legal heirs after death of employee is taxable under ‘Income from other sources’ For Central Government Employees joined on or after 1-1-2004, 10% of Salary is compulsory deducted towards Pension with a matching contribution from the Govt. and is Non- Taxable u/s 80CCD. Only Terminal Benefit is charged to tax.</w:t>
      </w:r>
    </w:p>
    <w:p w:rsidR="00C23E0F" w:rsidRPr="00871647" w:rsidRDefault="00C23E0F" w:rsidP="002043B8">
      <w:pPr>
        <w:pStyle w:val="BodyText"/>
        <w:spacing w:before="88"/>
        <w:ind w:right="311"/>
        <w:jc w:val="both"/>
        <w:rPr>
          <w:sz w:val="24"/>
          <w:szCs w:val="24"/>
        </w:rPr>
      </w:pPr>
    </w:p>
    <w:p w:rsidR="00C23E0F" w:rsidRPr="00871647" w:rsidRDefault="00C23E0F" w:rsidP="002043B8">
      <w:pPr>
        <w:pStyle w:val="Heading2"/>
        <w:ind w:left="0"/>
        <w:rPr>
          <w:rFonts w:ascii="Times New Roman" w:hAnsi="Times New Roman" w:cs="Times New Roman"/>
          <w:b/>
          <w:i w:val="0"/>
        </w:rPr>
      </w:pPr>
      <w:r w:rsidRPr="00871647">
        <w:rPr>
          <w:rFonts w:ascii="Times New Roman" w:hAnsi="Times New Roman" w:cs="Times New Roman"/>
          <w:b/>
          <w:i w:val="0"/>
        </w:rPr>
        <w:t xml:space="preserve">GRATUITY </w:t>
      </w:r>
    </w:p>
    <w:p w:rsidR="00C23E0F" w:rsidRPr="00871647" w:rsidRDefault="00C23E0F" w:rsidP="002043B8">
      <w:pPr>
        <w:tabs>
          <w:tab w:val="left" w:pos="2385"/>
        </w:tabs>
        <w:rPr>
          <w:rFonts w:ascii="Times New Roman" w:hAnsi="Times New Roman" w:cs="Times New Roman"/>
          <w:sz w:val="24"/>
          <w:szCs w:val="24"/>
        </w:rPr>
      </w:pPr>
      <w:r w:rsidRPr="00871647">
        <w:rPr>
          <w:rFonts w:ascii="Times New Roman" w:hAnsi="Times New Roman" w:cs="Times New Roman"/>
          <w:spacing w:val="-3"/>
          <w:sz w:val="24"/>
          <w:szCs w:val="24"/>
        </w:rPr>
        <w:t xml:space="preserve">Gratuity </w:t>
      </w:r>
      <w:r w:rsidRPr="00871647">
        <w:rPr>
          <w:rFonts w:ascii="Times New Roman" w:hAnsi="Times New Roman" w:cs="Times New Roman"/>
          <w:sz w:val="24"/>
          <w:szCs w:val="24"/>
        </w:rPr>
        <w:t>is the payment made by the employer to an employee in appreciation of</w:t>
      </w:r>
      <w:r w:rsidRPr="00871647">
        <w:rPr>
          <w:rFonts w:ascii="Times New Roman" w:hAnsi="Times New Roman" w:cs="Times New Roman"/>
          <w:spacing w:val="-3"/>
          <w:sz w:val="24"/>
          <w:szCs w:val="24"/>
        </w:rPr>
        <w:t xml:space="preserve"> past</w:t>
      </w:r>
      <w:r w:rsidRPr="00871647">
        <w:rPr>
          <w:rFonts w:ascii="Times New Roman" w:hAnsi="Times New Roman" w:cs="Times New Roman"/>
          <w:sz w:val="24"/>
          <w:szCs w:val="24"/>
        </w:rPr>
        <w:t xml:space="preserve"> services</w:t>
      </w:r>
      <w:r w:rsidRPr="00871647">
        <w:rPr>
          <w:rFonts w:ascii="Times New Roman" w:hAnsi="Times New Roman" w:cs="Times New Roman"/>
          <w:spacing w:val="-5"/>
          <w:sz w:val="24"/>
          <w:szCs w:val="24"/>
        </w:rPr>
        <w:t xml:space="preserve"> </w:t>
      </w:r>
      <w:r w:rsidRPr="00871647">
        <w:rPr>
          <w:rFonts w:ascii="Times New Roman" w:hAnsi="Times New Roman" w:cs="Times New Roman"/>
          <w:sz w:val="24"/>
          <w:szCs w:val="24"/>
        </w:rPr>
        <w:t xml:space="preserve">rendered by the employee. It is received by the employee on his retirement. Gratuity is </w:t>
      </w:r>
      <w:r w:rsidRPr="00871647">
        <w:rPr>
          <w:rFonts w:ascii="Times New Roman" w:hAnsi="Times New Roman" w:cs="Times New Roman"/>
          <w:spacing w:val="-4"/>
          <w:sz w:val="24"/>
          <w:szCs w:val="24"/>
        </w:rPr>
        <w:t xml:space="preserve">exempted </w:t>
      </w:r>
      <w:r w:rsidRPr="00871647">
        <w:rPr>
          <w:rFonts w:ascii="Times New Roman" w:hAnsi="Times New Roman" w:cs="Times New Roman"/>
          <w:sz w:val="24"/>
          <w:szCs w:val="24"/>
        </w:rPr>
        <w:t xml:space="preserve">up to certain limit depending upon the category of employee. </w:t>
      </w:r>
      <w:r w:rsidRPr="00871647">
        <w:rPr>
          <w:rFonts w:ascii="Times New Roman" w:hAnsi="Times New Roman" w:cs="Times New Roman"/>
          <w:spacing w:val="-3"/>
          <w:sz w:val="24"/>
          <w:szCs w:val="24"/>
        </w:rPr>
        <w:t xml:space="preserve">For </w:t>
      </w:r>
      <w:r w:rsidRPr="00871647">
        <w:rPr>
          <w:rFonts w:ascii="Times New Roman" w:hAnsi="Times New Roman" w:cs="Times New Roman"/>
          <w:sz w:val="24"/>
          <w:szCs w:val="24"/>
        </w:rPr>
        <w:t xml:space="preserve">the purpose </w:t>
      </w:r>
      <w:r w:rsidRPr="00871647">
        <w:rPr>
          <w:rFonts w:ascii="Times New Roman" w:hAnsi="Times New Roman" w:cs="Times New Roman"/>
          <w:spacing w:val="-3"/>
          <w:sz w:val="24"/>
          <w:szCs w:val="24"/>
        </w:rPr>
        <w:t xml:space="preserve">of </w:t>
      </w:r>
      <w:r w:rsidRPr="00871647">
        <w:rPr>
          <w:rFonts w:ascii="Times New Roman" w:hAnsi="Times New Roman" w:cs="Times New Roman"/>
          <w:spacing w:val="-4"/>
          <w:sz w:val="24"/>
          <w:szCs w:val="24"/>
        </w:rPr>
        <w:t xml:space="preserve">exemption, </w:t>
      </w:r>
      <w:r w:rsidRPr="00871647">
        <w:rPr>
          <w:rFonts w:ascii="Times New Roman" w:hAnsi="Times New Roman" w:cs="Times New Roman"/>
          <w:sz w:val="24"/>
          <w:szCs w:val="24"/>
        </w:rPr>
        <w:t>employees are divided into 3 categories:</w:t>
      </w:r>
    </w:p>
    <w:p w:rsidR="00C23E0F" w:rsidRPr="00871647" w:rsidRDefault="00C23E0F" w:rsidP="002043B8">
      <w:pPr>
        <w:pStyle w:val="BodyText"/>
        <w:spacing w:before="112" w:line="254" w:lineRule="auto"/>
        <w:ind w:right="290"/>
        <w:jc w:val="both"/>
        <w:rPr>
          <w:sz w:val="24"/>
          <w:szCs w:val="24"/>
        </w:rPr>
      </w:pPr>
    </w:p>
    <w:p w:rsidR="00C23E0F" w:rsidRPr="00871647" w:rsidRDefault="00C23E0F" w:rsidP="002043B8">
      <w:pPr>
        <w:pStyle w:val="Heading2"/>
        <w:numPr>
          <w:ilvl w:val="0"/>
          <w:numId w:val="12"/>
        </w:numPr>
        <w:tabs>
          <w:tab w:val="left" w:pos="509"/>
        </w:tabs>
        <w:spacing w:before="42"/>
        <w:ind w:left="0" w:firstLine="0"/>
        <w:rPr>
          <w:rFonts w:ascii="Times New Roman" w:hAnsi="Times New Roman" w:cs="Times New Roman"/>
          <w:b/>
          <w:i w:val="0"/>
        </w:rPr>
      </w:pPr>
      <w:r w:rsidRPr="00871647">
        <w:rPr>
          <w:rFonts w:ascii="Times New Roman" w:hAnsi="Times New Roman" w:cs="Times New Roman"/>
          <w:b/>
          <w:i w:val="0"/>
        </w:rPr>
        <w:t xml:space="preserve">Government employees </w:t>
      </w:r>
      <w:r w:rsidRPr="00871647">
        <w:rPr>
          <w:rFonts w:ascii="Times New Roman" w:hAnsi="Times New Roman" w:cs="Times New Roman"/>
          <w:b/>
          <w:i w:val="0"/>
          <w:spacing w:val="-3"/>
        </w:rPr>
        <w:t xml:space="preserve">and employees of </w:t>
      </w:r>
      <w:r w:rsidRPr="00871647">
        <w:rPr>
          <w:rFonts w:ascii="Times New Roman" w:hAnsi="Times New Roman" w:cs="Times New Roman"/>
          <w:b/>
          <w:i w:val="0"/>
        </w:rPr>
        <w:t>local</w:t>
      </w:r>
      <w:r w:rsidRPr="00871647">
        <w:rPr>
          <w:rFonts w:ascii="Times New Roman" w:hAnsi="Times New Roman" w:cs="Times New Roman"/>
          <w:b/>
          <w:i w:val="0"/>
          <w:spacing w:val="9"/>
        </w:rPr>
        <w:t xml:space="preserve"> </w:t>
      </w:r>
      <w:r w:rsidRPr="00871647">
        <w:rPr>
          <w:rFonts w:ascii="Times New Roman" w:hAnsi="Times New Roman" w:cs="Times New Roman"/>
          <w:b/>
          <w:i w:val="0"/>
        </w:rPr>
        <w:t xml:space="preserve">authority: </w:t>
      </w:r>
    </w:p>
    <w:p w:rsidR="00C23E0F" w:rsidRPr="00871647" w:rsidRDefault="00C23E0F" w:rsidP="002043B8">
      <w:pPr>
        <w:pStyle w:val="BodyText"/>
        <w:spacing w:before="118"/>
        <w:rPr>
          <w:sz w:val="24"/>
          <w:szCs w:val="24"/>
        </w:rPr>
      </w:pPr>
      <w:r w:rsidRPr="00871647">
        <w:rPr>
          <w:sz w:val="24"/>
          <w:szCs w:val="24"/>
        </w:rPr>
        <w:t>In case of such employees, the entire amount of gratuity received by then is exempted from tax. Nothing will be added to gross salary.</w:t>
      </w:r>
    </w:p>
    <w:p w:rsidR="00C23E0F" w:rsidRPr="00871647" w:rsidRDefault="00C23E0F" w:rsidP="002043B8">
      <w:pPr>
        <w:pStyle w:val="Heading2"/>
        <w:numPr>
          <w:ilvl w:val="0"/>
          <w:numId w:val="12"/>
        </w:numPr>
        <w:tabs>
          <w:tab w:val="left" w:pos="567"/>
        </w:tabs>
        <w:spacing w:before="103"/>
        <w:ind w:left="0" w:firstLine="0"/>
        <w:rPr>
          <w:rFonts w:ascii="Times New Roman" w:hAnsi="Times New Roman" w:cs="Times New Roman"/>
          <w:b/>
          <w:i w:val="0"/>
        </w:rPr>
      </w:pPr>
      <w:r w:rsidRPr="00871647">
        <w:rPr>
          <w:rFonts w:ascii="Times New Roman" w:hAnsi="Times New Roman" w:cs="Times New Roman"/>
          <w:b/>
          <w:i w:val="0"/>
        </w:rPr>
        <w:t xml:space="preserve">Employees covered </w:t>
      </w:r>
      <w:r w:rsidRPr="00871647">
        <w:rPr>
          <w:rFonts w:ascii="Times New Roman" w:hAnsi="Times New Roman" w:cs="Times New Roman"/>
          <w:b/>
          <w:i w:val="0"/>
          <w:spacing w:val="-3"/>
        </w:rPr>
        <w:t xml:space="preserve">under </w:t>
      </w:r>
      <w:r w:rsidRPr="00871647">
        <w:rPr>
          <w:rFonts w:ascii="Times New Roman" w:hAnsi="Times New Roman" w:cs="Times New Roman"/>
          <w:b/>
          <w:i w:val="0"/>
        </w:rPr>
        <w:t xml:space="preserve">Payment of </w:t>
      </w:r>
      <w:r w:rsidRPr="00871647">
        <w:rPr>
          <w:rFonts w:ascii="Times New Roman" w:hAnsi="Times New Roman" w:cs="Times New Roman"/>
          <w:b/>
          <w:i w:val="0"/>
          <w:spacing w:val="-3"/>
        </w:rPr>
        <w:t xml:space="preserve">Gratuity </w:t>
      </w:r>
      <w:r w:rsidRPr="00871647">
        <w:rPr>
          <w:rFonts w:ascii="Times New Roman" w:hAnsi="Times New Roman" w:cs="Times New Roman"/>
          <w:b/>
          <w:i w:val="0"/>
        </w:rPr>
        <w:t>Act,</w:t>
      </w:r>
      <w:r w:rsidRPr="00871647">
        <w:rPr>
          <w:rFonts w:ascii="Times New Roman" w:hAnsi="Times New Roman" w:cs="Times New Roman"/>
          <w:b/>
          <w:i w:val="0"/>
          <w:spacing w:val="28"/>
        </w:rPr>
        <w:t xml:space="preserve"> </w:t>
      </w:r>
      <w:r w:rsidRPr="00871647">
        <w:rPr>
          <w:rFonts w:ascii="Times New Roman" w:hAnsi="Times New Roman" w:cs="Times New Roman"/>
          <w:b/>
          <w:i w:val="0"/>
          <w:spacing w:val="-4"/>
        </w:rPr>
        <w:t>1972</w:t>
      </w:r>
      <w:r w:rsidRPr="00871647">
        <w:rPr>
          <w:rFonts w:ascii="Times New Roman" w:hAnsi="Times New Roman" w:cs="Times New Roman"/>
          <w:b/>
          <w:i w:val="0"/>
        </w:rPr>
        <w:t xml:space="preserve"> </w:t>
      </w:r>
    </w:p>
    <w:p w:rsidR="00C23E0F" w:rsidRPr="00871647" w:rsidRDefault="00C23E0F" w:rsidP="002043B8">
      <w:pPr>
        <w:pStyle w:val="BodyText"/>
        <w:spacing w:before="117" w:line="261" w:lineRule="auto"/>
        <w:ind w:right="567"/>
        <w:jc w:val="both"/>
        <w:rPr>
          <w:sz w:val="24"/>
          <w:szCs w:val="24"/>
        </w:rPr>
      </w:pPr>
      <w:r w:rsidRPr="00871647">
        <w:rPr>
          <w:sz w:val="24"/>
          <w:szCs w:val="24"/>
        </w:rPr>
        <w:t>In case of employees who are covered under Payment of Gratuity Act, the minimum of the following amounts are exempted from tax:</w:t>
      </w:r>
    </w:p>
    <w:p w:rsidR="00C23E0F" w:rsidRPr="00871647" w:rsidRDefault="00C23E0F" w:rsidP="002043B8">
      <w:pPr>
        <w:pStyle w:val="Heading3"/>
        <w:keepNext w:val="0"/>
        <w:keepLines w:val="0"/>
        <w:widowControl w:val="0"/>
        <w:numPr>
          <w:ilvl w:val="0"/>
          <w:numId w:val="13"/>
        </w:numPr>
        <w:tabs>
          <w:tab w:val="left" w:pos="475"/>
        </w:tabs>
        <w:autoSpaceDE w:val="0"/>
        <w:autoSpaceDN w:val="0"/>
        <w:spacing w:before="75" w:line="240" w:lineRule="auto"/>
        <w:ind w:left="0" w:firstLine="0"/>
        <w:jc w:val="both"/>
        <w:rPr>
          <w:rFonts w:ascii="Times New Roman" w:hAnsi="Times New Roman" w:cs="Times New Roman"/>
          <w:b w:val="0"/>
          <w:color w:val="auto"/>
          <w:sz w:val="24"/>
          <w:szCs w:val="24"/>
        </w:rPr>
      </w:pPr>
      <w:r w:rsidRPr="00871647">
        <w:rPr>
          <w:rFonts w:ascii="Times New Roman" w:hAnsi="Times New Roman" w:cs="Times New Roman"/>
          <w:b w:val="0"/>
          <w:color w:val="auto"/>
          <w:sz w:val="24"/>
          <w:szCs w:val="24"/>
        </w:rPr>
        <w:t xml:space="preserve">Amount </w:t>
      </w:r>
      <w:r w:rsidRPr="00871647">
        <w:rPr>
          <w:rFonts w:ascii="Times New Roman" w:hAnsi="Times New Roman" w:cs="Times New Roman"/>
          <w:b w:val="0"/>
          <w:color w:val="auto"/>
          <w:spacing w:val="-3"/>
          <w:sz w:val="24"/>
          <w:szCs w:val="24"/>
        </w:rPr>
        <w:t xml:space="preserve">of </w:t>
      </w:r>
      <w:r w:rsidRPr="00871647">
        <w:rPr>
          <w:rFonts w:ascii="Times New Roman" w:hAnsi="Times New Roman" w:cs="Times New Roman"/>
          <w:b w:val="0"/>
          <w:color w:val="auto"/>
          <w:sz w:val="24"/>
          <w:szCs w:val="24"/>
        </w:rPr>
        <w:t>gratuity actually</w:t>
      </w:r>
      <w:r w:rsidRPr="00871647">
        <w:rPr>
          <w:rFonts w:ascii="Times New Roman" w:hAnsi="Times New Roman" w:cs="Times New Roman"/>
          <w:b w:val="0"/>
          <w:color w:val="auto"/>
          <w:spacing w:val="17"/>
          <w:sz w:val="24"/>
          <w:szCs w:val="24"/>
        </w:rPr>
        <w:t xml:space="preserve"> </w:t>
      </w:r>
      <w:r w:rsidRPr="00871647">
        <w:rPr>
          <w:rFonts w:ascii="Times New Roman" w:hAnsi="Times New Roman" w:cs="Times New Roman"/>
          <w:b w:val="0"/>
          <w:color w:val="auto"/>
          <w:sz w:val="24"/>
          <w:szCs w:val="24"/>
        </w:rPr>
        <w:t>received.</w:t>
      </w:r>
    </w:p>
    <w:p w:rsidR="00C23E0F" w:rsidRPr="00871647" w:rsidRDefault="00C23E0F" w:rsidP="002043B8">
      <w:pPr>
        <w:pStyle w:val="ListParagraph"/>
        <w:numPr>
          <w:ilvl w:val="0"/>
          <w:numId w:val="13"/>
        </w:numPr>
        <w:tabs>
          <w:tab w:val="left" w:pos="519"/>
        </w:tabs>
        <w:spacing w:before="122" w:line="254" w:lineRule="auto"/>
        <w:ind w:left="0" w:right="711" w:firstLine="0"/>
        <w:jc w:val="both"/>
        <w:rPr>
          <w:sz w:val="24"/>
          <w:szCs w:val="24"/>
        </w:rPr>
      </w:pPr>
      <w:r w:rsidRPr="00871647">
        <w:rPr>
          <w:sz w:val="24"/>
          <w:szCs w:val="24"/>
        </w:rPr>
        <w:t xml:space="preserve">15 days </w:t>
      </w:r>
      <w:r w:rsidRPr="00871647">
        <w:rPr>
          <w:spacing w:val="-3"/>
          <w:sz w:val="24"/>
          <w:szCs w:val="24"/>
        </w:rPr>
        <w:t xml:space="preserve">of </w:t>
      </w:r>
      <w:r w:rsidRPr="00871647">
        <w:rPr>
          <w:sz w:val="24"/>
          <w:szCs w:val="24"/>
        </w:rPr>
        <w:t xml:space="preserve">salary </w:t>
      </w:r>
      <w:r w:rsidRPr="00871647">
        <w:rPr>
          <w:spacing w:val="-3"/>
          <w:sz w:val="24"/>
          <w:szCs w:val="24"/>
        </w:rPr>
        <w:t xml:space="preserve">for </w:t>
      </w:r>
      <w:r w:rsidRPr="00871647">
        <w:rPr>
          <w:sz w:val="24"/>
          <w:szCs w:val="24"/>
        </w:rPr>
        <w:t xml:space="preserve">every completed years </w:t>
      </w:r>
      <w:r w:rsidRPr="00871647">
        <w:rPr>
          <w:spacing w:val="-3"/>
          <w:sz w:val="24"/>
          <w:szCs w:val="24"/>
        </w:rPr>
        <w:t xml:space="preserve">of </w:t>
      </w:r>
      <w:r w:rsidRPr="00871647">
        <w:rPr>
          <w:sz w:val="24"/>
          <w:szCs w:val="24"/>
        </w:rPr>
        <w:t xml:space="preserve">service </w:t>
      </w:r>
      <w:r w:rsidRPr="00871647">
        <w:rPr>
          <w:spacing w:val="-3"/>
          <w:sz w:val="24"/>
          <w:szCs w:val="24"/>
        </w:rPr>
        <w:t xml:space="preserve">or </w:t>
      </w:r>
      <w:r w:rsidRPr="00871647">
        <w:rPr>
          <w:sz w:val="24"/>
          <w:szCs w:val="24"/>
        </w:rPr>
        <w:t xml:space="preserve">part thereof in excess </w:t>
      </w:r>
      <w:r w:rsidRPr="00871647">
        <w:rPr>
          <w:spacing w:val="-3"/>
          <w:sz w:val="24"/>
          <w:szCs w:val="24"/>
        </w:rPr>
        <w:t xml:space="preserve">of </w:t>
      </w:r>
      <w:r w:rsidRPr="00871647">
        <w:rPr>
          <w:sz w:val="24"/>
          <w:szCs w:val="24"/>
        </w:rPr>
        <w:t xml:space="preserve">six months. </w:t>
      </w:r>
      <w:r w:rsidRPr="00871647">
        <w:rPr>
          <w:spacing w:val="-4"/>
          <w:sz w:val="24"/>
          <w:szCs w:val="24"/>
        </w:rPr>
        <w:t xml:space="preserve">(15 </w:t>
      </w:r>
      <w:r w:rsidRPr="00871647">
        <w:rPr>
          <w:sz w:val="24"/>
          <w:szCs w:val="24"/>
        </w:rPr>
        <w:t xml:space="preserve">/ 26 x [basic salary + Dearness Allowance] x </w:t>
      </w:r>
      <w:r w:rsidRPr="00871647">
        <w:rPr>
          <w:spacing w:val="-3"/>
          <w:sz w:val="24"/>
          <w:szCs w:val="24"/>
        </w:rPr>
        <w:t xml:space="preserve">No. of </w:t>
      </w:r>
      <w:r w:rsidRPr="00871647">
        <w:rPr>
          <w:sz w:val="24"/>
          <w:szCs w:val="24"/>
        </w:rPr>
        <w:t xml:space="preserve">years </w:t>
      </w:r>
      <w:r w:rsidRPr="00871647">
        <w:rPr>
          <w:spacing w:val="-3"/>
          <w:sz w:val="24"/>
          <w:szCs w:val="24"/>
        </w:rPr>
        <w:t xml:space="preserve">of </w:t>
      </w:r>
      <w:r w:rsidRPr="00871647">
        <w:rPr>
          <w:sz w:val="24"/>
          <w:szCs w:val="24"/>
        </w:rPr>
        <w:t xml:space="preserve">service+1 </w:t>
      </w:r>
      <w:r w:rsidRPr="00871647">
        <w:rPr>
          <w:spacing w:val="-2"/>
          <w:sz w:val="24"/>
          <w:szCs w:val="24"/>
        </w:rPr>
        <w:t xml:space="preserve">[if </w:t>
      </w:r>
      <w:r w:rsidRPr="00871647">
        <w:rPr>
          <w:sz w:val="24"/>
          <w:szCs w:val="24"/>
        </w:rPr>
        <w:t>fraction</w:t>
      </w:r>
      <w:r w:rsidRPr="00871647">
        <w:rPr>
          <w:spacing w:val="34"/>
          <w:sz w:val="24"/>
          <w:szCs w:val="24"/>
        </w:rPr>
        <w:t xml:space="preserve"> </w:t>
      </w:r>
      <w:r w:rsidRPr="00871647">
        <w:rPr>
          <w:sz w:val="24"/>
          <w:szCs w:val="24"/>
        </w:rPr>
        <w:t>&gt;</w:t>
      </w:r>
    </w:p>
    <w:p w:rsidR="00C23E0F" w:rsidRPr="00871647" w:rsidRDefault="00C23E0F" w:rsidP="002043B8">
      <w:pPr>
        <w:pStyle w:val="BodyText"/>
        <w:spacing w:before="5"/>
        <w:jc w:val="both"/>
        <w:rPr>
          <w:sz w:val="24"/>
          <w:szCs w:val="24"/>
        </w:rPr>
      </w:pPr>
      <w:r w:rsidRPr="00871647">
        <w:rPr>
          <w:sz w:val="24"/>
          <w:szCs w:val="24"/>
        </w:rPr>
        <w:t>6 months]).</w:t>
      </w:r>
    </w:p>
    <w:p w:rsidR="00C23E0F" w:rsidRPr="00871647" w:rsidRDefault="00C23E0F" w:rsidP="002043B8">
      <w:pPr>
        <w:pStyle w:val="Heading3"/>
        <w:keepNext w:val="0"/>
        <w:keepLines w:val="0"/>
        <w:widowControl w:val="0"/>
        <w:numPr>
          <w:ilvl w:val="0"/>
          <w:numId w:val="13"/>
        </w:numPr>
        <w:tabs>
          <w:tab w:val="left" w:pos="533"/>
        </w:tabs>
        <w:autoSpaceDE w:val="0"/>
        <w:autoSpaceDN w:val="0"/>
        <w:spacing w:before="102" w:line="240" w:lineRule="auto"/>
        <w:ind w:left="0" w:firstLine="0"/>
        <w:jc w:val="both"/>
        <w:rPr>
          <w:rFonts w:ascii="Times New Roman" w:hAnsi="Times New Roman" w:cs="Times New Roman"/>
          <w:b w:val="0"/>
          <w:color w:val="auto"/>
          <w:sz w:val="24"/>
          <w:szCs w:val="24"/>
        </w:rPr>
      </w:pPr>
      <w:r w:rsidRPr="00871647">
        <w:rPr>
          <w:rFonts w:ascii="Times New Roman" w:hAnsi="Times New Roman" w:cs="Times New Roman"/>
          <w:b w:val="0"/>
          <w:color w:val="auto"/>
          <w:sz w:val="24"/>
          <w:szCs w:val="24"/>
        </w:rPr>
        <w:t xml:space="preserve">Rs.20, 00,000 </w:t>
      </w:r>
      <w:r w:rsidRPr="00871647">
        <w:rPr>
          <w:rFonts w:ascii="Times New Roman" w:hAnsi="Times New Roman" w:cs="Times New Roman"/>
          <w:b w:val="0"/>
          <w:color w:val="auto"/>
          <w:spacing w:val="-3"/>
          <w:sz w:val="24"/>
          <w:szCs w:val="24"/>
        </w:rPr>
        <w:t xml:space="preserve">(amount </w:t>
      </w:r>
      <w:r w:rsidRPr="00871647">
        <w:rPr>
          <w:rFonts w:ascii="Times New Roman" w:hAnsi="Times New Roman" w:cs="Times New Roman"/>
          <w:b w:val="0"/>
          <w:color w:val="auto"/>
          <w:sz w:val="24"/>
          <w:szCs w:val="24"/>
        </w:rPr>
        <w:t>specified by</w:t>
      </w:r>
      <w:r w:rsidRPr="00871647">
        <w:rPr>
          <w:rFonts w:ascii="Times New Roman" w:hAnsi="Times New Roman" w:cs="Times New Roman"/>
          <w:b w:val="0"/>
          <w:color w:val="auto"/>
          <w:spacing w:val="20"/>
          <w:sz w:val="24"/>
          <w:szCs w:val="24"/>
        </w:rPr>
        <w:t xml:space="preserve"> </w:t>
      </w:r>
      <w:r w:rsidRPr="00871647">
        <w:rPr>
          <w:rFonts w:ascii="Times New Roman" w:hAnsi="Times New Roman" w:cs="Times New Roman"/>
          <w:b w:val="0"/>
          <w:color w:val="auto"/>
          <w:sz w:val="24"/>
          <w:szCs w:val="24"/>
        </w:rPr>
        <w:t>government).</w:t>
      </w:r>
    </w:p>
    <w:p w:rsidR="00C23E0F" w:rsidRPr="00871647" w:rsidRDefault="00C23E0F" w:rsidP="002043B8">
      <w:pPr>
        <w:tabs>
          <w:tab w:val="left" w:pos="629"/>
        </w:tabs>
        <w:spacing w:before="118"/>
        <w:rPr>
          <w:rFonts w:ascii="Times New Roman" w:hAnsi="Times New Roman" w:cs="Times New Roman"/>
          <w:b/>
          <w:sz w:val="28"/>
        </w:rPr>
      </w:pPr>
      <w:r w:rsidRPr="00871647">
        <w:rPr>
          <w:rFonts w:ascii="Times New Roman" w:hAnsi="Times New Roman" w:cs="Times New Roman"/>
          <w:b/>
          <w:spacing w:val="-3"/>
          <w:sz w:val="28"/>
        </w:rPr>
        <w:t>(iii) Other</w:t>
      </w:r>
      <w:r w:rsidRPr="00871647">
        <w:rPr>
          <w:rFonts w:ascii="Times New Roman" w:hAnsi="Times New Roman" w:cs="Times New Roman"/>
          <w:b/>
          <w:spacing w:val="-2"/>
          <w:sz w:val="28"/>
        </w:rPr>
        <w:t xml:space="preserve"> </w:t>
      </w:r>
      <w:r w:rsidRPr="00871647">
        <w:rPr>
          <w:rFonts w:ascii="Times New Roman" w:hAnsi="Times New Roman" w:cs="Times New Roman"/>
          <w:b/>
          <w:spacing w:val="-3"/>
          <w:sz w:val="28"/>
        </w:rPr>
        <w:t>employees.</w:t>
      </w:r>
      <w:r w:rsidRPr="00871647">
        <w:rPr>
          <w:rFonts w:ascii="Times New Roman" w:hAnsi="Times New Roman" w:cs="Times New Roman"/>
          <w:b/>
          <w:sz w:val="28"/>
        </w:rPr>
        <w:t xml:space="preserve"> </w:t>
      </w:r>
    </w:p>
    <w:p w:rsidR="00C23E0F" w:rsidRPr="00871647" w:rsidRDefault="00C23E0F" w:rsidP="002043B8">
      <w:pPr>
        <w:pStyle w:val="BodyText"/>
        <w:spacing w:before="123" w:line="261" w:lineRule="auto"/>
        <w:ind w:right="612"/>
        <w:jc w:val="both"/>
        <w:rPr>
          <w:sz w:val="24"/>
          <w:szCs w:val="24"/>
        </w:rPr>
      </w:pPr>
      <w:r w:rsidRPr="00871647">
        <w:rPr>
          <w:sz w:val="24"/>
          <w:szCs w:val="24"/>
        </w:rPr>
        <w:t>In case of employees not falling in the above two categories, gratuity received from the employers is exempt to the extent of minimum of following amounts:</w:t>
      </w:r>
    </w:p>
    <w:p w:rsidR="00C23E0F" w:rsidRPr="00871647" w:rsidRDefault="00C23E0F" w:rsidP="002043B8">
      <w:pPr>
        <w:pStyle w:val="Heading3"/>
        <w:keepNext w:val="0"/>
        <w:keepLines w:val="0"/>
        <w:widowControl w:val="0"/>
        <w:numPr>
          <w:ilvl w:val="1"/>
          <w:numId w:val="13"/>
        </w:numPr>
        <w:tabs>
          <w:tab w:val="left" w:pos="1133"/>
        </w:tabs>
        <w:autoSpaceDE w:val="0"/>
        <w:autoSpaceDN w:val="0"/>
        <w:spacing w:before="75" w:line="240" w:lineRule="auto"/>
        <w:ind w:left="0" w:firstLine="0"/>
        <w:jc w:val="both"/>
        <w:rPr>
          <w:rFonts w:ascii="Times New Roman" w:hAnsi="Times New Roman" w:cs="Times New Roman"/>
          <w:b w:val="0"/>
          <w:color w:val="auto"/>
          <w:sz w:val="24"/>
          <w:szCs w:val="24"/>
        </w:rPr>
      </w:pPr>
      <w:r w:rsidRPr="00871647">
        <w:rPr>
          <w:rFonts w:ascii="Times New Roman" w:hAnsi="Times New Roman" w:cs="Times New Roman"/>
          <w:b w:val="0"/>
          <w:color w:val="auto"/>
          <w:sz w:val="24"/>
          <w:szCs w:val="24"/>
        </w:rPr>
        <w:t>Actual amount of gratuity</w:t>
      </w:r>
      <w:r w:rsidRPr="00871647">
        <w:rPr>
          <w:rFonts w:ascii="Times New Roman" w:hAnsi="Times New Roman" w:cs="Times New Roman"/>
          <w:b w:val="0"/>
          <w:color w:val="auto"/>
          <w:spacing w:val="5"/>
          <w:sz w:val="24"/>
          <w:szCs w:val="24"/>
        </w:rPr>
        <w:t xml:space="preserve"> </w:t>
      </w:r>
      <w:r w:rsidRPr="00871647">
        <w:rPr>
          <w:rFonts w:ascii="Times New Roman" w:hAnsi="Times New Roman" w:cs="Times New Roman"/>
          <w:b w:val="0"/>
          <w:color w:val="auto"/>
          <w:sz w:val="24"/>
          <w:szCs w:val="24"/>
        </w:rPr>
        <w:t>received.</w:t>
      </w:r>
    </w:p>
    <w:p w:rsidR="00C23E0F" w:rsidRPr="00871647" w:rsidRDefault="00C23E0F" w:rsidP="002043B8">
      <w:pPr>
        <w:pStyle w:val="ListParagraph"/>
        <w:numPr>
          <w:ilvl w:val="1"/>
          <w:numId w:val="13"/>
        </w:numPr>
        <w:tabs>
          <w:tab w:val="left" w:pos="1138"/>
        </w:tabs>
        <w:ind w:left="0" w:firstLine="0"/>
        <w:jc w:val="both"/>
        <w:rPr>
          <w:sz w:val="24"/>
          <w:szCs w:val="24"/>
        </w:rPr>
      </w:pPr>
      <w:r w:rsidRPr="00871647">
        <w:rPr>
          <w:sz w:val="24"/>
          <w:szCs w:val="24"/>
        </w:rPr>
        <w:t xml:space="preserve">Half month average salary </w:t>
      </w:r>
      <w:r w:rsidRPr="00871647">
        <w:rPr>
          <w:spacing w:val="-3"/>
          <w:sz w:val="24"/>
          <w:szCs w:val="24"/>
        </w:rPr>
        <w:t xml:space="preserve">for </w:t>
      </w:r>
      <w:r w:rsidRPr="00871647">
        <w:rPr>
          <w:sz w:val="24"/>
          <w:szCs w:val="24"/>
        </w:rPr>
        <w:t xml:space="preserve">every completed year </w:t>
      </w:r>
      <w:r w:rsidRPr="00871647">
        <w:rPr>
          <w:spacing w:val="-3"/>
          <w:sz w:val="24"/>
          <w:szCs w:val="24"/>
        </w:rPr>
        <w:t>of</w:t>
      </w:r>
      <w:r w:rsidRPr="00871647">
        <w:rPr>
          <w:spacing w:val="4"/>
          <w:sz w:val="24"/>
          <w:szCs w:val="24"/>
        </w:rPr>
        <w:t xml:space="preserve"> </w:t>
      </w:r>
      <w:r w:rsidRPr="00871647">
        <w:rPr>
          <w:sz w:val="24"/>
          <w:szCs w:val="24"/>
        </w:rPr>
        <w:t>service</w:t>
      </w:r>
    </w:p>
    <w:p w:rsidR="00C23E0F" w:rsidRPr="00871647" w:rsidRDefault="00C23E0F" w:rsidP="001027E4">
      <w:pPr>
        <w:pStyle w:val="BodyText"/>
        <w:tabs>
          <w:tab w:val="left" w:pos="1170"/>
        </w:tabs>
        <w:spacing w:before="120"/>
        <w:ind w:left="720" w:firstLine="450"/>
        <w:jc w:val="both"/>
        <w:rPr>
          <w:sz w:val="24"/>
          <w:szCs w:val="24"/>
        </w:rPr>
      </w:pPr>
      <w:r w:rsidRPr="00871647">
        <w:rPr>
          <w:sz w:val="24"/>
          <w:szCs w:val="24"/>
        </w:rPr>
        <w:t xml:space="preserve">(1/2 x average salary of last 10 months x completed years </w:t>
      </w:r>
      <w:r w:rsidRPr="00871647">
        <w:rPr>
          <w:spacing w:val="-3"/>
          <w:sz w:val="24"/>
          <w:szCs w:val="24"/>
        </w:rPr>
        <w:t>of</w:t>
      </w:r>
      <w:r w:rsidRPr="00871647">
        <w:rPr>
          <w:spacing w:val="-23"/>
          <w:sz w:val="24"/>
          <w:szCs w:val="24"/>
        </w:rPr>
        <w:t xml:space="preserve"> </w:t>
      </w:r>
      <w:r w:rsidRPr="00871647">
        <w:rPr>
          <w:sz w:val="24"/>
          <w:szCs w:val="24"/>
        </w:rPr>
        <w:t>service).</w:t>
      </w:r>
    </w:p>
    <w:p w:rsidR="00C23E0F" w:rsidRPr="00871647" w:rsidRDefault="00C23E0F" w:rsidP="002043B8">
      <w:pPr>
        <w:pStyle w:val="Heading3"/>
        <w:keepNext w:val="0"/>
        <w:keepLines w:val="0"/>
        <w:widowControl w:val="0"/>
        <w:numPr>
          <w:ilvl w:val="1"/>
          <w:numId w:val="13"/>
        </w:numPr>
        <w:tabs>
          <w:tab w:val="left" w:pos="1133"/>
        </w:tabs>
        <w:autoSpaceDE w:val="0"/>
        <w:autoSpaceDN w:val="0"/>
        <w:spacing w:before="117" w:line="240" w:lineRule="auto"/>
        <w:ind w:left="0" w:firstLine="0"/>
        <w:jc w:val="both"/>
        <w:rPr>
          <w:rFonts w:ascii="Times New Roman" w:hAnsi="Times New Roman" w:cs="Times New Roman"/>
          <w:b w:val="0"/>
          <w:color w:val="auto"/>
          <w:sz w:val="24"/>
          <w:szCs w:val="24"/>
        </w:rPr>
      </w:pPr>
      <w:r w:rsidRPr="00871647">
        <w:rPr>
          <w:rFonts w:ascii="Times New Roman" w:hAnsi="Times New Roman" w:cs="Times New Roman"/>
          <w:b w:val="0"/>
          <w:color w:val="auto"/>
          <w:sz w:val="24"/>
          <w:szCs w:val="24"/>
        </w:rPr>
        <w:t xml:space="preserve">Rs. 20, 00,000 </w:t>
      </w:r>
      <w:r w:rsidRPr="00871647">
        <w:rPr>
          <w:rFonts w:ascii="Times New Roman" w:hAnsi="Times New Roman" w:cs="Times New Roman"/>
          <w:b w:val="0"/>
          <w:color w:val="auto"/>
          <w:spacing w:val="-3"/>
          <w:sz w:val="24"/>
          <w:szCs w:val="24"/>
        </w:rPr>
        <w:t xml:space="preserve">(amount </w:t>
      </w:r>
      <w:r w:rsidRPr="00871647">
        <w:rPr>
          <w:rFonts w:ascii="Times New Roman" w:hAnsi="Times New Roman" w:cs="Times New Roman"/>
          <w:b w:val="0"/>
          <w:color w:val="auto"/>
          <w:sz w:val="24"/>
          <w:szCs w:val="24"/>
        </w:rPr>
        <w:t>specified by</w:t>
      </w:r>
      <w:r w:rsidRPr="00871647">
        <w:rPr>
          <w:rFonts w:ascii="Times New Roman" w:hAnsi="Times New Roman" w:cs="Times New Roman"/>
          <w:b w:val="0"/>
          <w:color w:val="auto"/>
          <w:spacing w:val="-20"/>
          <w:sz w:val="24"/>
          <w:szCs w:val="24"/>
        </w:rPr>
        <w:t xml:space="preserve"> </w:t>
      </w:r>
      <w:r w:rsidRPr="00871647">
        <w:rPr>
          <w:rFonts w:ascii="Times New Roman" w:hAnsi="Times New Roman" w:cs="Times New Roman"/>
          <w:b w:val="0"/>
          <w:color w:val="auto"/>
          <w:sz w:val="24"/>
          <w:szCs w:val="24"/>
        </w:rPr>
        <w:t>government).</w:t>
      </w:r>
    </w:p>
    <w:p w:rsidR="00C23E0F" w:rsidRPr="00871647" w:rsidRDefault="00C23E0F" w:rsidP="002043B8">
      <w:pPr>
        <w:pStyle w:val="BodyText"/>
        <w:spacing w:before="126" w:line="254" w:lineRule="auto"/>
        <w:ind w:right="545"/>
        <w:jc w:val="both"/>
        <w:rPr>
          <w:sz w:val="24"/>
          <w:szCs w:val="24"/>
        </w:rPr>
      </w:pPr>
      <w:r w:rsidRPr="00871647">
        <w:rPr>
          <w:sz w:val="24"/>
          <w:szCs w:val="24"/>
        </w:rPr>
        <w:t>Salary = 10 months average salary preceding the month of retirement. = Basic Pay + Dearness Allowance considered for retirement benefits + commission (if received as a fixed percentage on turnover).</w:t>
      </w:r>
    </w:p>
    <w:p w:rsidR="00C23E0F" w:rsidRPr="00871647" w:rsidRDefault="00C23E0F" w:rsidP="002043B8">
      <w:pPr>
        <w:pStyle w:val="BodyText"/>
        <w:spacing w:before="126" w:line="254" w:lineRule="auto"/>
        <w:ind w:right="545"/>
        <w:jc w:val="both"/>
        <w:rPr>
          <w:sz w:val="24"/>
          <w:szCs w:val="24"/>
        </w:rPr>
      </w:pPr>
    </w:p>
    <w:p w:rsidR="00C23E0F" w:rsidRPr="00871647" w:rsidRDefault="00C23E0F" w:rsidP="002043B8">
      <w:pPr>
        <w:pStyle w:val="Heading2"/>
        <w:spacing w:before="1"/>
        <w:ind w:left="0"/>
        <w:rPr>
          <w:rFonts w:ascii="Times New Roman" w:hAnsi="Times New Roman" w:cs="Times New Roman"/>
          <w:b/>
          <w:i w:val="0"/>
        </w:rPr>
      </w:pPr>
      <w:r w:rsidRPr="00871647">
        <w:rPr>
          <w:rFonts w:ascii="Times New Roman" w:hAnsi="Times New Roman" w:cs="Times New Roman"/>
          <w:b/>
          <w:i w:val="0"/>
        </w:rPr>
        <w:t xml:space="preserve">LEAVE SALARY </w:t>
      </w:r>
    </w:p>
    <w:p w:rsidR="00C23E0F" w:rsidRPr="00871647" w:rsidRDefault="00C23E0F" w:rsidP="002043B8">
      <w:pPr>
        <w:pStyle w:val="BodyText"/>
        <w:spacing w:before="112" w:line="254" w:lineRule="auto"/>
        <w:ind w:right="312"/>
        <w:jc w:val="both"/>
        <w:rPr>
          <w:sz w:val="24"/>
          <w:szCs w:val="24"/>
        </w:rPr>
      </w:pPr>
      <w:r w:rsidRPr="00871647">
        <w:rPr>
          <w:sz w:val="24"/>
          <w:szCs w:val="24"/>
        </w:rPr>
        <w:t xml:space="preserve">Employees are entitled to various types of leave. The leave generally can </w:t>
      </w:r>
      <w:r w:rsidRPr="00871647">
        <w:rPr>
          <w:spacing w:val="-3"/>
          <w:sz w:val="24"/>
          <w:szCs w:val="24"/>
        </w:rPr>
        <w:t xml:space="preserve">be </w:t>
      </w:r>
      <w:r w:rsidRPr="00871647">
        <w:rPr>
          <w:sz w:val="24"/>
          <w:szCs w:val="24"/>
        </w:rPr>
        <w:t xml:space="preserve">taken (casual leave/medical leave) </w:t>
      </w:r>
      <w:r w:rsidRPr="00871647">
        <w:rPr>
          <w:spacing w:val="-3"/>
          <w:sz w:val="24"/>
          <w:szCs w:val="24"/>
        </w:rPr>
        <w:t xml:space="preserve">or </w:t>
      </w:r>
      <w:r w:rsidRPr="00871647">
        <w:rPr>
          <w:sz w:val="24"/>
          <w:szCs w:val="24"/>
        </w:rPr>
        <w:t xml:space="preserve">it lapses. Earned leave is a kind </w:t>
      </w:r>
      <w:r w:rsidRPr="00871647">
        <w:rPr>
          <w:spacing w:val="-3"/>
          <w:sz w:val="24"/>
          <w:szCs w:val="24"/>
        </w:rPr>
        <w:t xml:space="preserve">of </w:t>
      </w:r>
      <w:r w:rsidRPr="00871647">
        <w:rPr>
          <w:sz w:val="24"/>
          <w:szCs w:val="24"/>
        </w:rPr>
        <w:t xml:space="preserve">leave which an employee is said to have earned every year after working </w:t>
      </w:r>
      <w:r w:rsidRPr="00871647">
        <w:rPr>
          <w:spacing w:val="-4"/>
          <w:sz w:val="24"/>
          <w:szCs w:val="24"/>
        </w:rPr>
        <w:t xml:space="preserve">for </w:t>
      </w:r>
      <w:r w:rsidRPr="00871647">
        <w:rPr>
          <w:sz w:val="24"/>
          <w:szCs w:val="24"/>
        </w:rPr>
        <w:t xml:space="preserve">some time. This leave can </w:t>
      </w:r>
      <w:r w:rsidRPr="00871647">
        <w:rPr>
          <w:spacing w:val="-3"/>
          <w:sz w:val="24"/>
          <w:szCs w:val="24"/>
        </w:rPr>
        <w:t xml:space="preserve">either be </w:t>
      </w:r>
      <w:r w:rsidRPr="00871647">
        <w:rPr>
          <w:sz w:val="24"/>
          <w:szCs w:val="24"/>
        </w:rPr>
        <w:t xml:space="preserve">availed every year, </w:t>
      </w:r>
      <w:r w:rsidRPr="00871647">
        <w:rPr>
          <w:spacing w:val="-5"/>
          <w:sz w:val="24"/>
          <w:szCs w:val="24"/>
        </w:rPr>
        <w:t xml:space="preserve">or </w:t>
      </w:r>
      <w:r w:rsidRPr="00871647">
        <w:rPr>
          <w:sz w:val="24"/>
          <w:szCs w:val="24"/>
        </w:rPr>
        <w:t xml:space="preserve">get encashment </w:t>
      </w:r>
      <w:r w:rsidRPr="00871647">
        <w:rPr>
          <w:spacing w:val="-4"/>
          <w:sz w:val="24"/>
          <w:szCs w:val="24"/>
        </w:rPr>
        <w:t xml:space="preserve">for </w:t>
      </w:r>
      <w:r w:rsidRPr="00871647">
        <w:rPr>
          <w:sz w:val="24"/>
          <w:szCs w:val="24"/>
        </w:rPr>
        <w:t xml:space="preserve">it. If leave is not availed </w:t>
      </w:r>
      <w:r w:rsidRPr="00871647">
        <w:rPr>
          <w:spacing w:val="-5"/>
          <w:sz w:val="24"/>
          <w:szCs w:val="24"/>
        </w:rPr>
        <w:t xml:space="preserve">or </w:t>
      </w:r>
      <w:r w:rsidRPr="00871647">
        <w:rPr>
          <w:sz w:val="24"/>
          <w:szCs w:val="24"/>
        </w:rPr>
        <w:t xml:space="preserve">encashed, it is </w:t>
      </w:r>
      <w:r w:rsidRPr="00871647">
        <w:rPr>
          <w:spacing w:val="-3"/>
          <w:sz w:val="24"/>
          <w:szCs w:val="24"/>
        </w:rPr>
        <w:t xml:space="preserve">allowed </w:t>
      </w:r>
      <w:r w:rsidRPr="00871647">
        <w:rPr>
          <w:sz w:val="24"/>
          <w:szCs w:val="24"/>
        </w:rPr>
        <w:t xml:space="preserve">to be carried forward. </w:t>
      </w:r>
      <w:r w:rsidRPr="00871647">
        <w:rPr>
          <w:spacing w:val="2"/>
          <w:sz w:val="24"/>
          <w:szCs w:val="24"/>
        </w:rPr>
        <w:t xml:space="preserve">This </w:t>
      </w:r>
      <w:r w:rsidRPr="00871647">
        <w:rPr>
          <w:sz w:val="24"/>
          <w:szCs w:val="24"/>
        </w:rPr>
        <w:t xml:space="preserve">leave keeps getting accumulated and is encashed </w:t>
      </w:r>
      <w:r w:rsidRPr="00871647">
        <w:rPr>
          <w:spacing w:val="-3"/>
          <w:sz w:val="24"/>
          <w:szCs w:val="24"/>
        </w:rPr>
        <w:t xml:space="preserve">by </w:t>
      </w:r>
      <w:r w:rsidRPr="00871647">
        <w:rPr>
          <w:sz w:val="24"/>
          <w:szCs w:val="24"/>
        </w:rPr>
        <w:t xml:space="preserve">employee </w:t>
      </w:r>
      <w:r w:rsidRPr="00871647">
        <w:rPr>
          <w:spacing w:val="-3"/>
          <w:sz w:val="24"/>
          <w:szCs w:val="24"/>
        </w:rPr>
        <w:t xml:space="preserve">on </w:t>
      </w:r>
      <w:r w:rsidRPr="00871647">
        <w:rPr>
          <w:sz w:val="24"/>
          <w:szCs w:val="24"/>
        </w:rPr>
        <w:t>his</w:t>
      </w:r>
      <w:r w:rsidRPr="00871647">
        <w:rPr>
          <w:spacing w:val="-5"/>
          <w:sz w:val="24"/>
          <w:szCs w:val="24"/>
        </w:rPr>
        <w:t xml:space="preserve"> </w:t>
      </w:r>
      <w:r w:rsidRPr="00871647">
        <w:rPr>
          <w:sz w:val="24"/>
          <w:szCs w:val="24"/>
        </w:rPr>
        <w:t>retirement.</w:t>
      </w:r>
    </w:p>
    <w:p w:rsidR="00415838" w:rsidRPr="00871647" w:rsidRDefault="00415838" w:rsidP="002043B8">
      <w:pPr>
        <w:pStyle w:val="BodyText"/>
        <w:spacing w:before="44"/>
        <w:jc w:val="both"/>
        <w:rPr>
          <w:sz w:val="24"/>
          <w:szCs w:val="24"/>
        </w:rPr>
      </w:pPr>
    </w:p>
    <w:p w:rsidR="00C23E0F" w:rsidRPr="00871647" w:rsidRDefault="00C23E0F" w:rsidP="002043B8">
      <w:pPr>
        <w:pStyle w:val="BodyText"/>
        <w:spacing w:before="44"/>
        <w:jc w:val="both"/>
        <w:rPr>
          <w:sz w:val="24"/>
          <w:szCs w:val="24"/>
        </w:rPr>
      </w:pPr>
      <w:r w:rsidRPr="00871647">
        <w:rPr>
          <w:sz w:val="24"/>
          <w:szCs w:val="24"/>
        </w:rPr>
        <w:t>The tax treatment of leave encashment is as under:</w:t>
      </w:r>
    </w:p>
    <w:p w:rsidR="00C23E0F" w:rsidRPr="00871647" w:rsidRDefault="00C23E0F" w:rsidP="002043B8">
      <w:pPr>
        <w:pStyle w:val="ListParagraph"/>
        <w:numPr>
          <w:ilvl w:val="0"/>
          <w:numId w:val="16"/>
        </w:numPr>
        <w:tabs>
          <w:tab w:val="left" w:pos="504"/>
        </w:tabs>
        <w:spacing w:before="140"/>
        <w:ind w:left="0" w:firstLine="0"/>
        <w:jc w:val="both"/>
        <w:rPr>
          <w:sz w:val="24"/>
          <w:szCs w:val="24"/>
        </w:rPr>
      </w:pPr>
      <w:r w:rsidRPr="00871647">
        <w:rPr>
          <w:b/>
          <w:sz w:val="24"/>
          <w:szCs w:val="24"/>
        </w:rPr>
        <w:t xml:space="preserve">Encashment of leave while in service. </w:t>
      </w:r>
      <w:r w:rsidRPr="00871647">
        <w:rPr>
          <w:sz w:val="24"/>
          <w:szCs w:val="24"/>
        </w:rPr>
        <w:t>This is fully taxable and so is added to gross</w:t>
      </w:r>
      <w:r w:rsidRPr="00871647">
        <w:rPr>
          <w:spacing w:val="-21"/>
          <w:sz w:val="24"/>
          <w:szCs w:val="24"/>
        </w:rPr>
        <w:t xml:space="preserve"> </w:t>
      </w:r>
      <w:r w:rsidRPr="00871647">
        <w:rPr>
          <w:sz w:val="24"/>
          <w:szCs w:val="24"/>
        </w:rPr>
        <w:t xml:space="preserve">salary. </w:t>
      </w:r>
    </w:p>
    <w:p w:rsidR="00C23E0F" w:rsidRPr="00871647" w:rsidRDefault="00C23E0F" w:rsidP="002043B8">
      <w:pPr>
        <w:pStyle w:val="Heading3"/>
        <w:keepNext w:val="0"/>
        <w:keepLines w:val="0"/>
        <w:widowControl w:val="0"/>
        <w:numPr>
          <w:ilvl w:val="0"/>
          <w:numId w:val="16"/>
        </w:numPr>
        <w:tabs>
          <w:tab w:val="left" w:pos="615"/>
        </w:tabs>
        <w:autoSpaceDE w:val="0"/>
        <w:autoSpaceDN w:val="0"/>
        <w:spacing w:before="122" w:line="259" w:lineRule="auto"/>
        <w:ind w:left="0" w:right="331" w:firstLine="0"/>
        <w:jc w:val="both"/>
        <w:rPr>
          <w:rFonts w:ascii="Times New Roman" w:hAnsi="Times New Roman" w:cs="Times New Roman"/>
          <w:color w:val="auto"/>
          <w:sz w:val="24"/>
          <w:szCs w:val="24"/>
        </w:rPr>
      </w:pPr>
      <w:r w:rsidRPr="00871647">
        <w:rPr>
          <w:rFonts w:ascii="Times New Roman" w:hAnsi="Times New Roman" w:cs="Times New Roman"/>
          <w:color w:val="auto"/>
          <w:sz w:val="24"/>
          <w:szCs w:val="24"/>
        </w:rPr>
        <w:t>Encashment of leave on retirement</w:t>
      </w:r>
      <w:r w:rsidRPr="00871647">
        <w:rPr>
          <w:rFonts w:ascii="Times New Roman" w:hAnsi="Times New Roman" w:cs="Times New Roman"/>
          <w:b w:val="0"/>
          <w:color w:val="auto"/>
          <w:sz w:val="24"/>
          <w:szCs w:val="24"/>
        </w:rPr>
        <w:t xml:space="preserve">. For the purpose </w:t>
      </w:r>
      <w:r w:rsidRPr="00871647">
        <w:rPr>
          <w:rFonts w:ascii="Times New Roman" w:hAnsi="Times New Roman" w:cs="Times New Roman"/>
          <w:b w:val="0"/>
          <w:color w:val="auto"/>
          <w:spacing w:val="-3"/>
          <w:sz w:val="24"/>
          <w:szCs w:val="24"/>
        </w:rPr>
        <w:t xml:space="preserve">of </w:t>
      </w:r>
      <w:r w:rsidRPr="00871647">
        <w:rPr>
          <w:rFonts w:ascii="Times New Roman" w:hAnsi="Times New Roman" w:cs="Times New Roman"/>
          <w:b w:val="0"/>
          <w:color w:val="auto"/>
          <w:sz w:val="24"/>
          <w:szCs w:val="24"/>
        </w:rPr>
        <w:t xml:space="preserve">exemption </w:t>
      </w:r>
      <w:r w:rsidRPr="00871647">
        <w:rPr>
          <w:rFonts w:ascii="Times New Roman" w:hAnsi="Times New Roman" w:cs="Times New Roman"/>
          <w:b w:val="0"/>
          <w:color w:val="auto"/>
          <w:spacing w:val="-3"/>
          <w:sz w:val="24"/>
          <w:szCs w:val="24"/>
        </w:rPr>
        <w:t xml:space="preserve">of </w:t>
      </w:r>
      <w:r w:rsidRPr="00871647">
        <w:rPr>
          <w:rFonts w:ascii="Times New Roman" w:hAnsi="Times New Roman" w:cs="Times New Roman"/>
          <w:b w:val="0"/>
          <w:color w:val="auto"/>
          <w:sz w:val="24"/>
          <w:szCs w:val="24"/>
        </w:rPr>
        <w:t>accumulated leave encashment, the employees are divided into two categories. They are Govt employees and</w:t>
      </w:r>
      <w:r w:rsidRPr="00871647">
        <w:rPr>
          <w:rFonts w:ascii="Times New Roman" w:hAnsi="Times New Roman" w:cs="Times New Roman"/>
          <w:b w:val="0"/>
          <w:color w:val="auto"/>
          <w:spacing w:val="2"/>
          <w:sz w:val="24"/>
          <w:szCs w:val="24"/>
        </w:rPr>
        <w:t xml:space="preserve"> other</w:t>
      </w:r>
      <w:r w:rsidRPr="00871647">
        <w:rPr>
          <w:rFonts w:ascii="Times New Roman" w:hAnsi="Times New Roman" w:cs="Times New Roman"/>
          <w:b w:val="0"/>
          <w:color w:val="auto"/>
          <w:spacing w:val="-5"/>
          <w:sz w:val="24"/>
          <w:szCs w:val="24"/>
        </w:rPr>
        <w:t xml:space="preserve"> </w:t>
      </w:r>
      <w:r w:rsidRPr="00871647">
        <w:rPr>
          <w:rFonts w:ascii="Times New Roman" w:hAnsi="Times New Roman" w:cs="Times New Roman"/>
          <w:b w:val="0"/>
          <w:color w:val="auto"/>
          <w:sz w:val="24"/>
          <w:szCs w:val="24"/>
        </w:rPr>
        <w:t>employees.</w:t>
      </w:r>
    </w:p>
    <w:p w:rsidR="00C23E0F" w:rsidRPr="00871647" w:rsidRDefault="00C23E0F" w:rsidP="002043B8">
      <w:pPr>
        <w:pStyle w:val="ListParagraph"/>
        <w:numPr>
          <w:ilvl w:val="0"/>
          <w:numId w:val="15"/>
        </w:numPr>
        <w:tabs>
          <w:tab w:val="left" w:pos="720"/>
        </w:tabs>
        <w:spacing w:before="19"/>
        <w:ind w:left="0" w:firstLine="0"/>
        <w:jc w:val="both"/>
        <w:rPr>
          <w:sz w:val="24"/>
          <w:szCs w:val="24"/>
        </w:rPr>
      </w:pPr>
      <w:r w:rsidRPr="00871647">
        <w:rPr>
          <w:sz w:val="24"/>
          <w:szCs w:val="24"/>
        </w:rPr>
        <w:t xml:space="preserve">State </w:t>
      </w:r>
      <w:r w:rsidRPr="00871647">
        <w:rPr>
          <w:spacing w:val="-3"/>
          <w:sz w:val="24"/>
          <w:szCs w:val="24"/>
        </w:rPr>
        <w:t xml:space="preserve">or </w:t>
      </w:r>
      <w:r w:rsidRPr="00871647">
        <w:rPr>
          <w:sz w:val="24"/>
          <w:szCs w:val="24"/>
        </w:rPr>
        <w:t>Central Government</w:t>
      </w:r>
      <w:r w:rsidRPr="00871647">
        <w:rPr>
          <w:spacing w:val="11"/>
          <w:sz w:val="24"/>
          <w:szCs w:val="24"/>
        </w:rPr>
        <w:t xml:space="preserve"> </w:t>
      </w:r>
      <w:r w:rsidRPr="00871647">
        <w:rPr>
          <w:sz w:val="24"/>
          <w:szCs w:val="24"/>
        </w:rPr>
        <w:t>employees:</w:t>
      </w:r>
    </w:p>
    <w:p w:rsidR="00C23E0F" w:rsidRPr="00871647" w:rsidRDefault="00C23E0F" w:rsidP="002043B8">
      <w:pPr>
        <w:pStyle w:val="BodyText"/>
        <w:spacing w:before="68" w:line="271" w:lineRule="auto"/>
        <w:ind w:right="641"/>
        <w:jc w:val="both"/>
        <w:rPr>
          <w:sz w:val="24"/>
          <w:szCs w:val="24"/>
        </w:rPr>
      </w:pPr>
      <w:r w:rsidRPr="00871647">
        <w:rPr>
          <w:sz w:val="24"/>
          <w:szCs w:val="24"/>
        </w:rPr>
        <w:t>Leave encashment received by government employees is fully exempted from tax. Nothing is to be included in gross salary</w:t>
      </w:r>
    </w:p>
    <w:p w:rsidR="00C23E0F" w:rsidRPr="00871647" w:rsidRDefault="00C23E0F" w:rsidP="002043B8">
      <w:pPr>
        <w:pStyle w:val="Heading3"/>
        <w:keepNext w:val="0"/>
        <w:keepLines w:val="0"/>
        <w:widowControl w:val="0"/>
        <w:numPr>
          <w:ilvl w:val="0"/>
          <w:numId w:val="15"/>
        </w:numPr>
        <w:tabs>
          <w:tab w:val="left" w:pos="721"/>
        </w:tabs>
        <w:autoSpaceDE w:val="0"/>
        <w:autoSpaceDN w:val="0"/>
        <w:spacing w:before="18" w:line="240" w:lineRule="auto"/>
        <w:ind w:left="0" w:firstLine="0"/>
        <w:jc w:val="both"/>
        <w:rPr>
          <w:rFonts w:ascii="Times New Roman" w:hAnsi="Times New Roman" w:cs="Times New Roman"/>
          <w:b w:val="0"/>
          <w:color w:val="auto"/>
          <w:sz w:val="24"/>
          <w:szCs w:val="24"/>
        </w:rPr>
      </w:pPr>
      <w:r w:rsidRPr="00871647">
        <w:rPr>
          <w:rFonts w:ascii="Times New Roman" w:hAnsi="Times New Roman" w:cs="Times New Roman"/>
          <w:b w:val="0"/>
          <w:color w:val="auto"/>
          <w:sz w:val="24"/>
          <w:szCs w:val="24"/>
        </w:rPr>
        <w:t>Other</w:t>
      </w:r>
      <w:r w:rsidRPr="00871647">
        <w:rPr>
          <w:rFonts w:ascii="Times New Roman" w:hAnsi="Times New Roman" w:cs="Times New Roman"/>
          <w:b w:val="0"/>
          <w:color w:val="auto"/>
          <w:spacing w:val="9"/>
          <w:sz w:val="24"/>
          <w:szCs w:val="24"/>
        </w:rPr>
        <w:t xml:space="preserve"> </w:t>
      </w:r>
      <w:r w:rsidRPr="00871647">
        <w:rPr>
          <w:rFonts w:ascii="Times New Roman" w:hAnsi="Times New Roman" w:cs="Times New Roman"/>
          <w:b w:val="0"/>
          <w:color w:val="auto"/>
          <w:sz w:val="24"/>
          <w:szCs w:val="24"/>
        </w:rPr>
        <w:t>employees:</w:t>
      </w:r>
    </w:p>
    <w:p w:rsidR="00C23E0F" w:rsidRPr="00871647" w:rsidRDefault="00C23E0F" w:rsidP="002043B8">
      <w:pPr>
        <w:pStyle w:val="BodyText"/>
        <w:spacing w:before="68" w:line="266" w:lineRule="auto"/>
        <w:ind w:right="872"/>
        <w:jc w:val="both"/>
        <w:rPr>
          <w:sz w:val="24"/>
          <w:szCs w:val="24"/>
        </w:rPr>
      </w:pPr>
      <w:r w:rsidRPr="00871647">
        <w:rPr>
          <w:sz w:val="24"/>
          <w:szCs w:val="24"/>
        </w:rPr>
        <w:t>Leave encashment of accumulated leave at the time of retirement received by other employees is exempted to the extent of minimum of following four amounts:</w:t>
      </w:r>
    </w:p>
    <w:p w:rsidR="00C23E0F" w:rsidRPr="00871647" w:rsidRDefault="00C23E0F" w:rsidP="002043B8">
      <w:pPr>
        <w:pStyle w:val="Heading3"/>
        <w:keepNext w:val="0"/>
        <w:keepLines w:val="0"/>
        <w:widowControl w:val="0"/>
        <w:numPr>
          <w:ilvl w:val="0"/>
          <w:numId w:val="14"/>
        </w:numPr>
        <w:tabs>
          <w:tab w:val="left" w:pos="456"/>
        </w:tabs>
        <w:autoSpaceDE w:val="0"/>
        <w:autoSpaceDN w:val="0"/>
        <w:spacing w:before="71" w:line="240" w:lineRule="auto"/>
        <w:ind w:left="0" w:firstLine="0"/>
        <w:jc w:val="both"/>
        <w:rPr>
          <w:rFonts w:ascii="Times New Roman" w:hAnsi="Times New Roman" w:cs="Times New Roman"/>
          <w:b w:val="0"/>
          <w:color w:val="auto"/>
          <w:sz w:val="24"/>
          <w:szCs w:val="24"/>
        </w:rPr>
      </w:pPr>
      <w:r w:rsidRPr="00871647">
        <w:rPr>
          <w:rFonts w:ascii="Times New Roman" w:hAnsi="Times New Roman" w:cs="Times New Roman"/>
          <w:b w:val="0"/>
          <w:color w:val="auto"/>
          <w:sz w:val="24"/>
          <w:szCs w:val="24"/>
        </w:rPr>
        <w:t>Amount specified by Central Government</w:t>
      </w:r>
      <w:r w:rsidRPr="00871647">
        <w:rPr>
          <w:rFonts w:ascii="Times New Roman" w:hAnsi="Times New Roman" w:cs="Times New Roman"/>
          <w:b w:val="0"/>
          <w:color w:val="auto"/>
          <w:spacing w:val="29"/>
          <w:sz w:val="24"/>
          <w:szCs w:val="24"/>
        </w:rPr>
        <w:t xml:space="preserve"> </w:t>
      </w:r>
      <w:r w:rsidRPr="00871647">
        <w:rPr>
          <w:rFonts w:ascii="Times New Roman" w:hAnsi="Times New Roman" w:cs="Times New Roman"/>
          <w:b w:val="0"/>
          <w:color w:val="auto"/>
          <w:sz w:val="24"/>
          <w:szCs w:val="24"/>
        </w:rPr>
        <w:t>(3, 00,000).</w:t>
      </w:r>
    </w:p>
    <w:p w:rsidR="00C23E0F" w:rsidRPr="00871647" w:rsidRDefault="00C23E0F" w:rsidP="002043B8">
      <w:pPr>
        <w:pStyle w:val="ListParagraph"/>
        <w:numPr>
          <w:ilvl w:val="0"/>
          <w:numId w:val="14"/>
        </w:numPr>
        <w:tabs>
          <w:tab w:val="left" w:pos="461"/>
        </w:tabs>
        <w:spacing w:before="122"/>
        <w:ind w:left="0" w:firstLine="0"/>
        <w:jc w:val="both"/>
        <w:rPr>
          <w:sz w:val="24"/>
          <w:szCs w:val="24"/>
        </w:rPr>
      </w:pPr>
      <w:r w:rsidRPr="00871647">
        <w:rPr>
          <w:sz w:val="24"/>
          <w:szCs w:val="24"/>
        </w:rPr>
        <w:t>Leave encashment actually</w:t>
      </w:r>
      <w:r w:rsidRPr="00871647">
        <w:rPr>
          <w:spacing w:val="6"/>
          <w:sz w:val="24"/>
          <w:szCs w:val="24"/>
        </w:rPr>
        <w:t xml:space="preserve"> </w:t>
      </w:r>
      <w:r w:rsidRPr="00871647">
        <w:rPr>
          <w:sz w:val="24"/>
          <w:szCs w:val="24"/>
        </w:rPr>
        <w:t>received.</w:t>
      </w:r>
    </w:p>
    <w:p w:rsidR="00C23E0F" w:rsidRPr="00871647" w:rsidRDefault="00C23E0F" w:rsidP="002043B8">
      <w:pPr>
        <w:pStyle w:val="BodyText"/>
        <w:spacing w:before="121"/>
        <w:jc w:val="both"/>
        <w:rPr>
          <w:sz w:val="24"/>
          <w:szCs w:val="24"/>
        </w:rPr>
      </w:pPr>
      <w:r w:rsidRPr="00871647">
        <w:rPr>
          <w:sz w:val="24"/>
          <w:szCs w:val="24"/>
        </w:rPr>
        <w:t>3.10 months average salary (10 x average salary of 10 months preceding retirement).</w:t>
      </w:r>
    </w:p>
    <w:p w:rsidR="00C23E0F" w:rsidRPr="00871647" w:rsidRDefault="00C23E0F" w:rsidP="002043B8">
      <w:pPr>
        <w:pStyle w:val="BodyText"/>
        <w:spacing w:before="115"/>
        <w:jc w:val="both"/>
        <w:rPr>
          <w:sz w:val="24"/>
          <w:szCs w:val="24"/>
        </w:rPr>
      </w:pPr>
      <w:r w:rsidRPr="00871647">
        <w:rPr>
          <w:sz w:val="24"/>
          <w:szCs w:val="24"/>
        </w:rPr>
        <w:t>4. Cash equivalent of unavailed leave.</w:t>
      </w:r>
    </w:p>
    <w:p w:rsidR="00C23E0F" w:rsidRPr="00871647" w:rsidRDefault="00C23E0F" w:rsidP="002043B8">
      <w:pPr>
        <w:pStyle w:val="BodyText"/>
        <w:spacing w:before="116" w:line="271" w:lineRule="auto"/>
        <w:ind w:right="490"/>
        <w:jc w:val="both"/>
        <w:rPr>
          <w:sz w:val="24"/>
          <w:szCs w:val="24"/>
        </w:rPr>
      </w:pPr>
      <w:r w:rsidRPr="00871647">
        <w:rPr>
          <w:sz w:val="24"/>
          <w:szCs w:val="24"/>
        </w:rPr>
        <w:t>(Leave entitlement is calculated on the basis of maximum 30 days leave every year, cash equivalent is based on average salary of last 10 months).</w:t>
      </w:r>
    </w:p>
    <w:p w:rsidR="00577D3D" w:rsidRDefault="00577D3D" w:rsidP="00415838">
      <w:pPr>
        <w:pStyle w:val="BodyText"/>
        <w:spacing w:before="93"/>
        <w:ind w:left="720"/>
        <w:rPr>
          <w:b/>
          <w:sz w:val="24"/>
          <w:szCs w:val="24"/>
        </w:rPr>
      </w:pPr>
    </w:p>
    <w:p w:rsidR="00C23E0F" w:rsidRPr="00871647" w:rsidRDefault="00C23E0F" w:rsidP="00415838">
      <w:pPr>
        <w:pStyle w:val="BodyText"/>
        <w:spacing w:before="93"/>
        <w:ind w:left="720"/>
        <w:rPr>
          <w:b/>
          <w:sz w:val="24"/>
          <w:szCs w:val="24"/>
        </w:rPr>
      </w:pPr>
      <w:r w:rsidRPr="00871647">
        <w:rPr>
          <w:b/>
          <w:sz w:val="24"/>
          <w:szCs w:val="24"/>
        </w:rPr>
        <w:t>Salary = Basic Pay + Dearness Allowance (forming a part of salary for retirement benefits)</w:t>
      </w:r>
    </w:p>
    <w:p w:rsidR="00C23E0F" w:rsidRPr="00871647" w:rsidRDefault="00C23E0F" w:rsidP="002043B8">
      <w:pPr>
        <w:pStyle w:val="BodyText"/>
        <w:spacing w:before="77"/>
        <w:ind w:right="1089"/>
        <w:jc w:val="center"/>
        <w:rPr>
          <w:b/>
          <w:sz w:val="24"/>
          <w:szCs w:val="24"/>
        </w:rPr>
      </w:pPr>
      <w:r w:rsidRPr="00871647">
        <w:rPr>
          <w:b/>
          <w:sz w:val="24"/>
          <w:szCs w:val="24"/>
        </w:rPr>
        <w:t>+ Commission (if received as a fixed percentage on turnover).</w:t>
      </w:r>
    </w:p>
    <w:p w:rsidR="00C23E0F" w:rsidRPr="00871647" w:rsidRDefault="00C23E0F" w:rsidP="002043B8">
      <w:pPr>
        <w:pStyle w:val="BodyText"/>
        <w:rPr>
          <w:b/>
          <w:sz w:val="24"/>
          <w:szCs w:val="24"/>
        </w:rPr>
      </w:pPr>
    </w:p>
    <w:p w:rsidR="00423DF6" w:rsidRPr="00871647" w:rsidRDefault="00423DF6" w:rsidP="002043B8">
      <w:pPr>
        <w:pStyle w:val="Heading2"/>
        <w:spacing w:before="1"/>
        <w:ind w:left="0"/>
        <w:rPr>
          <w:rFonts w:ascii="Times New Roman" w:hAnsi="Times New Roman" w:cs="Times New Roman"/>
          <w:b/>
          <w:i w:val="0"/>
          <w:w w:val="105"/>
        </w:rPr>
      </w:pPr>
    </w:p>
    <w:p w:rsidR="00C23E0F" w:rsidRPr="00871647" w:rsidRDefault="00C23E0F" w:rsidP="002043B8">
      <w:pPr>
        <w:pStyle w:val="Heading2"/>
        <w:spacing w:before="1"/>
        <w:ind w:left="0"/>
        <w:rPr>
          <w:rFonts w:ascii="Times New Roman" w:hAnsi="Times New Roman" w:cs="Times New Roman"/>
          <w:b/>
          <w:i w:val="0"/>
        </w:rPr>
      </w:pPr>
      <w:r w:rsidRPr="00871647">
        <w:rPr>
          <w:rFonts w:ascii="Times New Roman" w:hAnsi="Times New Roman" w:cs="Times New Roman"/>
          <w:b/>
          <w:i w:val="0"/>
          <w:w w:val="105"/>
        </w:rPr>
        <w:t xml:space="preserve">RETRENCHMENT COMPENSATION 10 (10B) </w:t>
      </w:r>
    </w:p>
    <w:p w:rsidR="00C23E0F" w:rsidRPr="00871647" w:rsidRDefault="00C23E0F" w:rsidP="002043B8">
      <w:pPr>
        <w:pStyle w:val="BodyText"/>
        <w:spacing w:before="117"/>
        <w:jc w:val="both"/>
        <w:rPr>
          <w:sz w:val="24"/>
          <w:szCs w:val="24"/>
        </w:rPr>
      </w:pPr>
      <w:r w:rsidRPr="00871647">
        <w:rPr>
          <w:sz w:val="24"/>
          <w:szCs w:val="24"/>
        </w:rPr>
        <w:t>Retrenchment compensation is the compensation received by a workman at the time of:</w:t>
      </w:r>
    </w:p>
    <w:p w:rsidR="00C23E0F" w:rsidRPr="00871647" w:rsidRDefault="00C23E0F" w:rsidP="002043B8">
      <w:pPr>
        <w:pStyle w:val="BodyText"/>
        <w:spacing w:before="15" w:line="254" w:lineRule="auto"/>
        <w:jc w:val="both"/>
        <w:rPr>
          <w:sz w:val="24"/>
          <w:szCs w:val="24"/>
        </w:rPr>
      </w:pPr>
      <w:r w:rsidRPr="00871647">
        <w:rPr>
          <w:sz w:val="24"/>
          <w:szCs w:val="24"/>
        </w:rPr>
        <w:t>(i) Closing down of the undertaking. (ii) Transfer (irrespective of by agreement/compulsory acquisition) if the following conditions are satisfied:</w:t>
      </w:r>
    </w:p>
    <w:p w:rsidR="00C23E0F" w:rsidRPr="00871647" w:rsidRDefault="00C23E0F" w:rsidP="002043B8">
      <w:pPr>
        <w:pStyle w:val="Heading3"/>
        <w:keepNext w:val="0"/>
        <w:keepLines w:val="0"/>
        <w:widowControl w:val="0"/>
        <w:numPr>
          <w:ilvl w:val="0"/>
          <w:numId w:val="17"/>
        </w:numPr>
        <w:tabs>
          <w:tab w:val="left" w:pos="471"/>
        </w:tabs>
        <w:autoSpaceDE w:val="0"/>
        <w:autoSpaceDN w:val="0"/>
        <w:spacing w:before="84" w:line="240" w:lineRule="auto"/>
        <w:ind w:left="0" w:firstLine="0"/>
        <w:jc w:val="both"/>
        <w:rPr>
          <w:rFonts w:ascii="Times New Roman" w:hAnsi="Times New Roman" w:cs="Times New Roman"/>
          <w:color w:val="auto"/>
          <w:sz w:val="24"/>
          <w:szCs w:val="24"/>
        </w:rPr>
      </w:pPr>
      <w:r w:rsidRPr="00871647">
        <w:rPr>
          <w:rFonts w:ascii="Times New Roman" w:hAnsi="Times New Roman" w:cs="Times New Roman"/>
          <w:color w:val="auto"/>
          <w:sz w:val="24"/>
          <w:szCs w:val="24"/>
        </w:rPr>
        <w:t xml:space="preserve">Service </w:t>
      </w:r>
      <w:r w:rsidRPr="00871647">
        <w:rPr>
          <w:rFonts w:ascii="Times New Roman" w:hAnsi="Times New Roman" w:cs="Times New Roman"/>
          <w:color w:val="auto"/>
          <w:spacing w:val="-3"/>
          <w:sz w:val="24"/>
          <w:szCs w:val="24"/>
        </w:rPr>
        <w:t xml:space="preserve">of </w:t>
      </w:r>
      <w:r w:rsidRPr="00871647">
        <w:rPr>
          <w:rFonts w:ascii="Times New Roman" w:hAnsi="Times New Roman" w:cs="Times New Roman"/>
          <w:color w:val="auto"/>
          <w:sz w:val="24"/>
          <w:szCs w:val="24"/>
        </w:rPr>
        <w:t>workmen interrupted by</w:t>
      </w:r>
      <w:r w:rsidRPr="00871647">
        <w:rPr>
          <w:rFonts w:ascii="Times New Roman" w:hAnsi="Times New Roman" w:cs="Times New Roman"/>
          <w:color w:val="auto"/>
          <w:spacing w:val="12"/>
          <w:sz w:val="24"/>
          <w:szCs w:val="24"/>
        </w:rPr>
        <w:t xml:space="preserve"> </w:t>
      </w:r>
      <w:r w:rsidRPr="00871647">
        <w:rPr>
          <w:rFonts w:ascii="Times New Roman" w:hAnsi="Times New Roman" w:cs="Times New Roman"/>
          <w:color w:val="auto"/>
          <w:sz w:val="24"/>
          <w:szCs w:val="24"/>
        </w:rPr>
        <w:t>transfer</w:t>
      </w:r>
    </w:p>
    <w:p w:rsidR="00C23E0F" w:rsidRPr="00871647" w:rsidRDefault="00C23E0F" w:rsidP="002043B8">
      <w:pPr>
        <w:pStyle w:val="ListParagraph"/>
        <w:numPr>
          <w:ilvl w:val="0"/>
          <w:numId w:val="17"/>
        </w:numPr>
        <w:tabs>
          <w:tab w:val="left" w:pos="461"/>
        </w:tabs>
        <w:spacing w:before="122"/>
        <w:ind w:left="0" w:firstLine="0"/>
        <w:jc w:val="both"/>
        <w:rPr>
          <w:sz w:val="24"/>
          <w:szCs w:val="24"/>
        </w:rPr>
      </w:pPr>
      <w:r w:rsidRPr="00871647">
        <w:rPr>
          <w:sz w:val="24"/>
          <w:szCs w:val="24"/>
        </w:rPr>
        <w:t>Terms and conditions of employment after transfer are less</w:t>
      </w:r>
      <w:r w:rsidRPr="00871647">
        <w:rPr>
          <w:spacing w:val="47"/>
          <w:sz w:val="24"/>
          <w:szCs w:val="24"/>
        </w:rPr>
        <w:t xml:space="preserve"> </w:t>
      </w:r>
      <w:r w:rsidRPr="00871647">
        <w:rPr>
          <w:sz w:val="24"/>
          <w:szCs w:val="24"/>
        </w:rPr>
        <w:t>favourable</w:t>
      </w:r>
    </w:p>
    <w:p w:rsidR="00C23E0F" w:rsidRPr="00871647" w:rsidRDefault="00C23E0F" w:rsidP="002043B8">
      <w:pPr>
        <w:pStyle w:val="ListParagraph"/>
        <w:numPr>
          <w:ilvl w:val="0"/>
          <w:numId w:val="17"/>
        </w:numPr>
        <w:tabs>
          <w:tab w:val="left" w:pos="447"/>
        </w:tabs>
        <w:spacing w:before="110" w:line="218" w:lineRule="auto"/>
        <w:ind w:left="0" w:right="351" w:firstLine="0"/>
        <w:jc w:val="both"/>
        <w:rPr>
          <w:sz w:val="24"/>
          <w:szCs w:val="24"/>
        </w:rPr>
      </w:pPr>
      <w:r w:rsidRPr="00871647">
        <w:rPr>
          <w:sz w:val="24"/>
          <w:szCs w:val="24"/>
        </w:rPr>
        <w:t xml:space="preserve">New employer is not under a legal obligation whether </w:t>
      </w:r>
      <w:r w:rsidRPr="00871647">
        <w:rPr>
          <w:spacing w:val="-3"/>
          <w:sz w:val="24"/>
          <w:szCs w:val="24"/>
        </w:rPr>
        <w:t xml:space="preserve">under </w:t>
      </w:r>
      <w:r w:rsidRPr="00871647">
        <w:rPr>
          <w:sz w:val="24"/>
          <w:szCs w:val="24"/>
        </w:rPr>
        <w:t xml:space="preserve">the terms </w:t>
      </w:r>
      <w:r w:rsidRPr="00871647">
        <w:rPr>
          <w:spacing w:val="-3"/>
          <w:sz w:val="24"/>
          <w:szCs w:val="24"/>
        </w:rPr>
        <w:t xml:space="preserve">of </w:t>
      </w:r>
      <w:r w:rsidRPr="00871647">
        <w:rPr>
          <w:sz w:val="24"/>
          <w:szCs w:val="24"/>
        </w:rPr>
        <w:t xml:space="preserve">transfer </w:t>
      </w:r>
      <w:r w:rsidRPr="00871647">
        <w:rPr>
          <w:spacing w:val="-3"/>
          <w:sz w:val="24"/>
          <w:szCs w:val="24"/>
        </w:rPr>
        <w:t xml:space="preserve">or </w:t>
      </w:r>
      <w:r w:rsidRPr="00871647">
        <w:rPr>
          <w:sz w:val="24"/>
          <w:szCs w:val="24"/>
        </w:rPr>
        <w:t xml:space="preserve">otherwise to pay compensation on the basis that the employee’s service has been continuous and has not been </w:t>
      </w:r>
      <w:r w:rsidRPr="00871647">
        <w:rPr>
          <w:spacing w:val="-4"/>
          <w:sz w:val="24"/>
          <w:szCs w:val="24"/>
        </w:rPr>
        <w:t xml:space="preserve">interrupted </w:t>
      </w:r>
      <w:r w:rsidRPr="00871647">
        <w:rPr>
          <w:sz w:val="24"/>
          <w:szCs w:val="24"/>
        </w:rPr>
        <w:t xml:space="preserve">by transfer. The exemption is granted to the least </w:t>
      </w:r>
      <w:r w:rsidRPr="00871647">
        <w:rPr>
          <w:spacing w:val="-3"/>
          <w:sz w:val="24"/>
          <w:szCs w:val="24"/>
        </w:rPr>
        <w:t xml:space="preserve">of </w:t>
      </w:r>
      <w:r w:rsidRPr="00871647">
        <w:rPr>
          <w:sz w:val="24"/>
          <w:szCs w:val="24"/>
        </w:rPr>
        <w:t>the</w:t>
      </w:r>
      <w:r w:rsidRPr="00871647">
        <w:rPr>
          <w:spacing w:val="51"/>
          <w:sz w:val="24"/>
          <w:szCs w:val="24"/>
        </w:rPr>
        <w:t xml:space="preserve"> </w:t>
      </w:r>
      <w:r w:rsidRPr="00871647">
        <w:rPr>
          <w:sz w:val="24"/>
          <w:szCs w:val="24"/>
        </w:rPr>
        <w:t>followings:</w:t>
      </w:r>
    </w:p>
    <w:p w:rsidR="00C23E0F" w:rsidRPr="00871647" w:rsidRDefault="00C23E0F" w:rsidP="00415838">
      <w:pPr>
        <w:pStyle w:val="ListParagraph"/>
        <w:numPr>
          <w:ilvl w:val="1"/>
          <w:numId w:val="17"/>
        </w:numPr>
        <w:spacing w:before="83"/>
        <w:ind w:left="1260" w:hanging="720"/>
        <w:jc w:val="both"/>
        <w:rPr>
          <w:sz w:val="24"/>
          <w:szCs w:val="24"/>
        </w:rPr>
      </w:pPr>
      <w:r w:rsidRPr="00871647">
        <w:rPr>
          <w:sz w:val="24"/>
          <w:szCs w:val="24"/>
        </w:rPr>
        <w:t>Actual amount</w:t>
      </w:r>
      <w:r w:rsidRPr="00871647">
        <w:rPr>
          <w:spacing w:val="6"/>
          <w:sz w:val="24"/>
          <w:szCs w:val="24"/>
        </w:rPr>
        <w:t xml:space="preserve"> </w:t>
      </w:r>
      <w:r w:rsidRPr="00871647">
        <w:rPr>
          <w:sz w:val="24"/>
          <w:szCs w:val="24"/>
        </w:rPr>
        <w:t>received</w:t>
      </w:r>
    </w:p>
    <w:p w:rsidR="00C23E0F" w:rsidRPr="00871647" w:rsidRDefault="00C23E0F" w:rsidP="00415838">
      <w:pPr>
        <w:pStyle w:val="ListParagraph"/>
        <w:numPr>
          <w:ilvl w:val="1"/>
          <w:numId w:val="17"/>
        </w:numPr>
        <w:tabs>
          <w:tab w:val="left" w:pos="1239"/>
        </w:tabs>
        <w:spacing w:before="78"/>
        <w:ind w:left="1260" w:hanging="720"/>
        <w:jc w:val="both"/>
        <w:rPr>
          <w:sz w:val="24"/>
          <w:szCs w:val="24"/>
        </w:rPr>
      </w:pPr>
      <w:r w:rsidRPr="00871647">
        <w:rPr>
          <w:sz w:val="24"/>
          <w:szCs w:val="24"/>
        </w:rPr>
        <w:t>Amount determined under the Industrial Disputes Act,</w:t>
      </w:r>
      <w:r w:rsidRPr="00871647">
        <w:rPr>
          <w:spacing w:val="9"/>
          <w:sz w:val="24"/>
          <w:szCs w:val="24"/>
        </w:rPr>
        <w:t xml:space="preserve"> </w:t>
      </w:r>
      <w:r w:rsidRPr="00871647">
        <w:rPr>
          <w:sz w:val="24"/>
          <w:szCs w:val="24"/>
        </w:rPr>
        <w:t>1947</w:t>
      </w:r>
    </w:p>
    <w:p w:rsidR="00C23E0F" w:rsidRPr="00871647" w:rsidRDefault="00C23E0F" w:rsidP="00415838">
      <w:pPr>
        <w:pStyle w:val="ListParagraph"/>
        <w:numPr>
          <w:ilvl w:val="1"/>
          <w:numId w:val="17"/>
        </w:numPr>
        <w:tabs>
          <w:tab w:val="left" w:pos="1301"/>
        </w:tabs>
        <w:spacing w:before="160"/>
        <w:ind w:left="1260" w:hanging="720"/>
        <w:jc w:val="both"/>
        <w:rPr>
          <w:sz w:val="24"/>
          <w:szCs w:val="24"/>
        </w:rPr>
      </w:pPr>
      <w:r w:rsidRPr="00871647">
        <w:rPr>
          <w:sz w:val="24"/>
          <w:szCs w:val="24"/>
        </w:rPr>
        <w:t>Maximum Limit Rs 5,00,000</w:t>
      </w:r>
    </w:p>
    <w:p w:rsidR="00423DF6" w:rsidRPr="00871647" w:rsidRDefault="00423DF6" w:rsidP="002043B8">
      <w:pPr>
        <w:pStyle w:val="Heading2"/>
        <w:ind w:left="0"/>
        <w:rPr>
          <w:rFonts w:ascii="Times New Roman" w:hAnsi="Times New Roman" w:cs="Times New Roman"/>
          <w:b/>
          <w:i w:val="0"/>
        </w:rPr>
      </w:pPr>
    </w:p>
    <w:p w:rsidR="00C23E0F" w:rsidRPr="00871647" w:rsidRDefault="00C23E0F" w:rsidP="002043B8">
      <w:pPr>
        <w:pStyle w:val="Heading2"/>
        <w:ind w:left="0"/>
        <w:rPr>
          <w:rFonts w:ascii="Times New Roman" w:hAnsi="Times New Roman" w:cs="Times New Roman"/>
          <w:b/>
          <w:i w:val="0"/>
        </w:rPr>
      </w:pPr>
      <w:r w:rsidRPr="00871647">
        <w:rPr>
          <w:rFonts w:ascii="Times New Roman" w:hAnsi="Times New Roman" w:cs="Times New Roman"/>
          <w:b/>
          <w:i w:val="0"/>
        </w:rPr>
        <w:t xml:space="preserve">VOLUNTARY RETIREMENT COMPENSATION 10 (10c) </w:t>
      </w:r>
    </w:p>
    <w:p w:rsidR="00C23E0F" w:rsidRPr="00871647" w:rsidRDefault="00C23E0F" w:rsidP="002043B8">
      <w:pPr>
        <w:pStyle w:val="BodyText"/>
        <w:spacing w:before="117"/>
        <w:jc w:val="both"/>
        <w:rPr>
          <w:sz w:val="24"/>
          <w:szCs w:val="24"/>
        </w:rPr>
      </w:pPr>
      <w:r w:rsidRPr="00871647">
        <w:rPr>
          <w:sz w:val="24"/>
          <w:szCs w:val="24"/>
        </w:rPr>
        <w:t>The following Conditions are to be met for claiming exemption:</w:t>
      </w:r>
    </w:p>
    <w:p w:rsidR="00C23E0F" w:rsidRPr="00871647" w:rsidRDefault="00C23E0F" w:rsidP="006E7645">
      <w:pPr>
        <w:pStyle w:val="Heading3"/>
        <w:keepNext w:val="0"/>
        <w:keepLines w:val="0"/>
        <w:widowControl w:val="0"/>
        <w:numPr>
          <w:ilvl w:val="0"/>
          <w:numId w:val="18"/>
        </w:numPr>
        <w:tabs>
          <w:tab w:val="left" w:pos="720"/>
          <w:tab w:val="left" w:pos="936"/>
          <w:tab w:val="left" w:pos="937"/>
        </w:tabs>
        <w:autoSpaceDE w:val="0"/>
        <w:autoSpaceDN w:val="0"/>
        <w:spacing w:before="122" w:line="264" w:lineRule="auto"/>
        <w:ind w:left="540" w:right="1150" w:hanging="540"/>
        <w:jc w:val="both"/>
        <w:rPr>
          <w:rFonts w:ascii="Times New Roman" w:hAnsi="Times New Roman" w:cs="Times New Roman"/>
          <w:b w:val="0"/>
          <w:color w:val="auto"/>
          <w:sz w:val="24"/>
          <w:szCs w:val="24"/>
        </w:rPr>
      </w:pPr>
      <w:r w:rsidRPr="00871647">
        <w:rPr>
          <w:rFonts w:ascii="Times New Roman" w:hAnsi="Times New Roman" w:cs="Times New Roman"/>
          <w:b w:val="0"/>
          <w:color w:val="auto"/>
          <w:spacing w:val="-3"/>
          <w:sz w:val="24"/>
          <w:szCs w:val="24"/>
        </w:rPr>
        <w:t xml:space="preserve">An </w:t>
      </w:r>
      <w:r w:rsidRPr="00871647">
        <w:rPr>
          <w:rFonts w:ascii="Times New Roman" w:hAnsi="Times New Roman" w:cs="Times New Roman"/>
          <w:b w:val="0"/>
          <w:color w:val="auto"/>
          <w:sz w:val="24"/>
          <w:szCs w:val="24"/>
        </w:rPr>
        <w:t>individual, who has retired under the Voluntary Retirement scheme, should not</w:t>
      </w:r>
      <w:r w:rsidRPr="00871647">
        <w:rPr>
          <w:rFonts w:ascii="Times New Roman" w:hAnsi="Times New Roman" w:cs="Times New Roman"/>
          <w:b w:val="0"/>
          <w:color w:val="auto"/>
          <w:spacing w:val="-35"/>
          <w:sz w:val="24"/>
          <w:szCs w:val="24"/>
        </w:rPr>
        <w:t xml:space="preserve"> </w:t>
      </w:r>
      <w:r w:rsidRPr="00871647">
        <w:rPr>
          <w:rFonts w:ascii="Times New Roman" w:hAnsi="Times New Roman" w:cs="Times New Roman"/>
          <w:b w:val="0"/>
          <w:color w:val="auto"/>
          <w:sz w:val="24"/>
          <w:szCs w:val="24"/>
        </w:rPr>
        <w:t xml:space="preserve">be </w:t>
      </w:r>
      <w:r w:rsidRPr="00871647">
        <w:rPr>
          <w:rFonts w:ascii="Times New Roman" w:hAnsi="Times New Roman" w:cs="Times New Roman"/>
          <w:b w:val="0"/>
          <w:color w:val="auto"/>
          <w:spacing w:val="-4"/>
          <w:sz w:val="24"/>
          <w:szCs w:val="24"/>
        </w:rPr>
        <w:t xml:space="preserve">employed </w:t>
      </w:r>
      <w:r w:rsidRPr="00871647">
        <w:rPr>
          <w:rFonts w:ascii="Times New Roman" w:hAnsi="Times New Roman" w:cs="Times New Roman"/>
          <w:b w:val="0"/>
          <w:color w:val="auto"/>
          <w:sz w:val="24"/>
          <w:szCs w:val="24"/>
        </w:rPr>
        <w:t xml:space="preserve">in another company </w:t>
      </w:r>
      <w:r w:rsidRPr="00871647">
        <w:rPr>
          <w:rFonts w:ascii="Times New Roman" w:hAnsi="Times New Roman" w:cs="Times New Roman"/>
          <w:b w:val="0"/>
          <w:color w:val="auto"/>
          <w:spacing w:val="-3"/>
          <w:sz w:val="24"/>
          <w:szCs w:val="24"/>
        </w:rPr>
        <w:t xml:space="preserve">of </w:t>
      </w:r>
      <w:r w:rsidRPr="00871647">
        <w:rPr>
          <w:rFonts w:ascii="Times New Roman" w:hAnsi="Times New Roman" w:cs="Times New Roman"/>
          <w:b w:val="0"/>
          <w:color w:val="auto"/>
          <w:sz w:val="24"/>
          <w:szCs w:val="24"/>
        </w:rPr>
        <w:t>the same</w:t>
      </w:r>
      <w:r w:rsidRPr="00871647">
        <w:rPr>
          <w:rFonts w:ascii="Times New Roman" w:hAnsi="Times New Roman" w:cs="Times New Roman"/>
          <w:b w:val="0"/>
          <w:color w:val="auto"/>
          <w:spacing w:val="13"/>
          <w:sz w:val="24"/>
          <w:szCs w:val="24"/>
        </w:rPr>
        <w:t xml:space="preserve"> </w:t>
      </w:r>
      <w:r w:rsidRPr="00871647">
        <w:rPr>
          <w:rFonts w:ascii="Times New Roman" w:hAnsi="Times New Roman" w:cs="Times New Roman"/>
          <w:b w:val="0"/>
          <w:color w:val="auto"/>
          <w:sz w:val="24"/>
          <w:szCs w:val="24"/>
        </w:rPr>
        <w:t>management.</w:t>
      </w:r>
    </w:p>
    <w:p w:rsidR="00C23E0F" w:rsidRPr="00871647" w:rsidRDefault="00C23E0F" w:rsidP="006E7645">
      <w:pPr>
        <w:pStyle w:val="ListParagraph"/>
        <w:numPr>
          <w:ilvl w:val="0"/>
          <w:numId w:val="18"/>
        </w:numPr>
        <w:tabs>
          <w:tab w:val="left" w:pos="720"/>
          <w:tab w:val="left" w:pos="912"/>
          <w:tab w:val="left" w:pos="913"/>
        </w:tabs>
        <w:spacing w:before="77" w:line="278" w:lineRule="auto"/>
        <w:ind w:left="540" w:right="700" w:hanging="540"/>
        <w:jc w:val="both"/>
        <w:rPr>
          <w:sz w:val="24"/>
          <w:szCs w:val="24"/>
        </w:rPr>
      </w:pPr>
      <w:r w:rsidRPr="00871647">
        <w:rPr>
          <w:sz w:val="24"/>
          <w:szCs w:val="24"/>
        </w:rPr>
        <w:t xml:space="preserve">He should not have received any </w:t>
      </w:r>
      <w:r w:rsidRPr="00871647">
        <w:rPr>
          <w:spacing w:val="-3"/>
          <w:sz w:val="24"/>
          <w:szCs w:val="24"/>
        </w:rPr>
        <w:t xml:space="preserve">other </w:t>
      </w:r>
      <w:r w:rsidRPr="00871647">
        <w:rPr>
          <w:sz w:val="24"/>
          <w:szCs w:val="24"/>
        </w:rPr>
        <w:t xml:space="preserve">Voluntary Retirement Compensation before from </w:t>
      </w:r>
      <w:r w:rsidRPr="00871647">
        <w:rPr>
          <w:spacing w:val="-3"/>
          <w:sz w:val="24"/>
          <w:szCs w:val="24"/>
        </w:rPr>
        <w:t xml:space="preserve">any </w:t>
      </w:r>
      <w:r w:rsidRPr="00871647">
        <w:rPr>
          <w:sz w:val="24"/>
          <w:szCs w:val="24"/>
        </w:rPr>
        <w:t>other employer and claimed</w:t>
      </w:r>
      <w:r w:rsidRPr="00871647">
        <w:rPr>
          <w:spacing w:val="6"/>
          <w:sz w:val="24"/>
          <w:szCs w:val="24"/>
        </w:rPr>
        <w:t xml:space="preserve"> </w:t>
      </w:r>
      <w:r w:rsidRPr="00871647">
        <w:rPr>
          <w:sz w:val="24"/>
          <w:szCs w:val="24"/>
        </w:rPr>
        <w:t>exemption.</w:t>
      </w:r>
    </w:p>
    <w:p w:rsidR="00C23E0F" w:rsidRPr="00871647" w:rsidRDefault="00C23E0F" w:rsidP="006E7645">
      <w:pPr>
        <w:pStyle w:val="ListParagraph"/>
        <w:numPr>
          <w:ilvl w:val="0"/>
          <w:numId w:val="18"/>
        </w:numPr>
        <w:tabs>
          <w:tab w:val="left" w:pos="720"/>
          <w:tab w:val="left" w:pos="908"/>
        </w:tabs>
        <w:spacing w:before="42" w:line="278" w:lineRule="auto"/>
        <w:ind w:left="540" w:right="1234" w:hanging="540"/>
        <w:jc w:val="both"/>
        <w:rPr>
          <w:sz w:val="24"/>
          <w:szCs w:val="24"/>
        </w:rPr>
      </w:pPr>
      <w:r w:rsidRPr="00871647">
        <w:rPr>
          <w:sz w:val="24"/>
          <w:szCs w:val="24"/>
        </w:rPr>
        <w:t xml:space="preserve">Exemption u/s 10(10C) in respect </w:t>
      </w:r>
      <w:r w:rsidRPr="00871647">
        <w:rPr>
          <w:spacing w:val="-3"/>
          <w:sz w:val="24"/>
          <w:szCs w:val="24"/>
        </w:rPr>
        <w:t xml:space="preserve">of </w:t>
      </w:r>
      <w:r w:rsidRPr="00871647">
        <w:rPr>
          <w:sz w:val="24"/>
          <w:szCs w:val="24"/>
        </w:rPr>
        <w:t xml:space="preserve">Compensation under VRS can be availed by an </w:t>
      </w:r>
      <w:r w:rsidRPr="00871647">
        <w:rPr>
          <w:spacing w:val="-4"/>
          <w:sz w:val="24"/>
          <w:szCs w:val="24"/>
        </w:rPr>
        <w:t xml:space="preserve">Individual </w:t>
      </w:r>
      <w:r w:rsidRPr="00871647">
        <w:rPr>
          <w:sz w:val="24"/>
          <w:szCs w:val="24"/>
        </w:rPr>
        <w:t>only once in his</w:t>
      </w:r>
      <w:r w:rsidRPr="00871647">
        <w:rPr>
          <w:spacing w:val="10"/>
          <w:sz w:val="24"/>
          <w:szCs w:val="24"/>
        </w:rPr>
        <w:t xml:space="preserve"> </w:t>
      </w:r>
      <w:r w:rsidRPr="00871647">
        <w:rPr>
          <w:sz w:val="24"/>
          <w:szCs w:val="24"/>
        </w:rPr>
        <w:t>lifetime.</w:t>
      </w:r>
    </w:p>
    <w:p w:rsidR="00C23E0F" w:rsidRPr="00871647" w:rsidRDefault="00C23E0F" w:rsidP="002043B8">
      <w:pPr>
        <w:pStyle w:val="BodyText"/>
        <w:spacing w:before="22"/>
        <w:jc w:val="both"/>
        <w:rPr>
          <w:sz w:val="24"/>
          <w:szCs w:val="24"/>
        </w:rPr>
      </w:pPr>
      <w:r w:rsidRPr="00871647">
        <w:rPr>
          <w:sz w:val="24"/>
          <w:szCs w:val="24"/>
        </w:rPr>
        <w:t>Exemption is allowed to the least of the followings:</w:t>
      </w:r>
    </w:p>
    <w:p w:rsidR="00C23E0F" w:rsidRPr="00871647" w:rsidRDefault="00C23E0F" w:rsidP="002043B8">
      <w:pPr>
        <w:pStyle w:val="Heading3"/>
        <w:keepNext w:val="0"/>
        <w:keepLines w:val="0"/>
        <w:widowControl w:val="0"/>
        <w:numPr>
          <w:ilvl w:val="1"/>
          <w:numId w:val="18"/>
        </w:numPr>
        <w:tabs>
          <w:tab w:val="left" w:pos="1177"/>
        </w:tabs>
        <w:autoSpaceDE w:val="0"/>
        <w:autoSpaceDN w:val="0"/>
        <w:spacing w:before="136" w:line="240" w:lineRule="auto"/>
        <w:ind w:left="0" w:firstLine="0"/>
        <w:jc w:val="both"/>
        <w:rPr>
          <w:rFonts w:ascii="Times New Roman" w:hAnsi="Times New Roman" w:cs="Times New Roman"/>
          <w:b w:val="0"/>
          <w:color w:val="auto"/>
          <w:sz w:val="24"/>
          <w:szCs w:val="24"/>
        </w:rPr>
      </w:pPr>
      <w:r w:rsidRPr="00871647">
        <w:rPr>
          <w:rFonts w:ascii="Times New Roman" w:hAnsi="Times New Roman" w:cs="Times New Roman"/>
          <w:b w:val="0"/>
          <w:color w:val="auto"/>
          <w:sz w:val="24"/>
          <w:szCs w:val="24"/>
        </w:rPr>
        <w:t>Actual amount</w:t>
      </w:r>
      <w:r w:rsidRPr="00871647">
        <w:rPr>
          <w:rFonts w:ascii="Times New Roman" w:hAnsi="Times New Roman" w:cs="Times New Roman"/>
          <w:b w:val="0"/>
          <w:color w:val="auto"/>
          <w:spacing w:val="6"/>
          <w:sz w:val="24"/>
          <w:szCs w:val="24"/>
        </w:rPr>
        <w:t xml:space="preserve"> </w:t>
      </w:r>
      <w:r w:rsidRPr="00871647">
        <w:rPr>
          <w:rFonts w:ascii="Times New Roman" w:hAnsi="Times New Roman" w:cs="Times New Roman"/>
          <w:b w:val="0"/>
          <w:color w:val="auto"/>
          <w:sz w:val="24"/>
          <w:szCs w:val="24"/>
        </w:rPr>
        <w:t>received</w:t>
      </w:r>
    </w:p>
    <w:p w:rsidR="00C23E0F" w:rsidRPr="00871647" w:rsidRDefault="00C23E0F" w:rsidP="006E7645">
      <w:pPr>
        <w:pStyle w:val="ListParagraph"/>
        <w:numPr>
          <w:ilvl w:val="1"/>
          <w:numId w:val="18"/>
        </w:numPr>
        <w:tabs>
          <w:tab w:val="left" w:pos="1170"/>
        </w:tabs>
        <w:spacing w:before="92"/>
        <w:ind w:left="0" w:firstLine="0"/>
        <w:jc w:val="both"/>
        <w:rPr>
          <w:sz w:val="24"/>
          <w:szCs w:val="24"/>
        </w:rPr>
      </w:pPr>
      <w:r w:rsidRPr="00871647">
        <w:rPr>
          <w:sz w:val="24"/>
          <w:szCs w:val="24"/>
        </w:rPr>
        <w:t>Maximum Limit Rs</w:t>
      </w:r>
      <w:r w:rsidRPr="00871647">
        <w:rPr>
          <w:spacing w:val="5"/>
          <w:sz w:val="24"/>
          <w:szCs w:val="24"/>
        </w:rPr>
        <w:t xml:space="preserve"> </w:t>
      </w:r>
      <w:r w:rsidRPr="00871647">
        <w:rPr>
          <w:sz w:val="24"/>
          <w:szCs w:val="24"/>
        </w:rPr>
        <w:t>5,00,000</w:t>
      </w:r>
    </w:p>
    <w:p w:rsidR="00C23E0F" w:rsidRPr="00871647" w:rsidRDefault="00C23E0F" w:rsidP="006E7645">
      <w:pPr>
        <w:pStyle w:val="ListParagraph"/>
        <w:numPr>
          <w:ilvl w:val="1"/>
          <w:numId w:val="18"/>
        </w:numPr>
        <w:tabs>
          <w:tab w:val="left" w:pos="1170"/>
        </w:tabs>
        <w:spacing w:before="93"/>
        <w:ind w:left="0" w:firstLine="0"/>
        <w:jc w:val="both"/>
        <w:rPr>
          <w:sz w:val="24"/>
          <w:szCs w:val="24"/>
        </w:rPr>
      </w:pPr>
      <w:r w:rsidRPr="00871647">
        <w:rPr>
          <w:sz w:val="24"/>
          <w:szCs w:val="24"/>
        </w:rPr>
        <w:t>The highest of the</w:t>
      </w:r>
      <w:r w:rsidRPr="00871647">
        <w:rPr>
          <w:spacing w:val="7"/>
          <w:sz w:val="24"/>
          <w:szCs w:val="24"/>
        </w:rPr>
        <w:t xml:space="preserve"> </w:t>
      </w:r>
      <w:r w:rsidRPr="00871647">
        <w:rPr>
          <w:sz w:val="24"/>
          <w:szCs w:val="24"/>
        </w:rPr>
        <w:t>following:</w:t>
      </w:r>
    </w:p>
    <w:p w:rsidR="00C23E0F" w:rsidRPr="00871647" w:rsidRDefault="00C23E0F" w:rsidP="006E7645">
      <w:pPr>
        <w:pStyle w:val="ListParagraph"/>
        <w:numPr>
          <w:ilvl w:val="2"/>
          <w:numId w:val="18"/>
        </w:numPr>
        <w:spacing w:before="179"/>
        <w:ind w:left="0" w:firstLine="0"/>
        <w:jc w:val="both"/>
        <w:rPr>
          <w:sz w:val="24"/>
          <w:szCs w:val="24"/>
        </w:rPr>
      </w:pPr>
      <w:r w:rsidRPr="00871647">
        <w:rPr>
          <w:spacing w:val="2"/>
          <w:sz w:val="24"/>
          <w:szCs w:val="24"/>
        </w:rPr>
        <w:t xml:space="preserve">Last </w:t>
      </w:r>
      <w:r w:rsidRPr="00871647">
        <w:rPr>
          <w:spacing w:val="3"/>
          <w:sz w:val="24"/>
          <w:szCs w:val="24"/>
        </w:rPr>
        <w:t xml:space="preserve">drawn </w:t>
      </w:r>
      <w:r w:rsidRPr="00871647">
        <w:rPr>
          <w:spacing w:val="2"/>
          <w:sz w:val="24"/>
          <w:szCs w:val="24"/>
        </w:rPr>
        <w:t xml:space="preserve">salary </w:t>
      </w:r>
      <w:r w:rsidRPr="00871647">
        <w:rPr>
          <w:spacing w:val="4"/>
          <w:sz w:val="24"/>
          <w:szCs w:val="24"/>
        </w:rPr>
        <w:t xml:space="preserve">×3 </w:t>
      </w:r>
      <w:r w:rsidRPr="00871647">
        <w:rPr>
          <w:spacing w:val="3"/>
          <w:sz w:val="24"/>
          <w:szCs w:val="24"/>
        </w:rPr>
        <w:t xml:space="preserve">×No. </w:t>
      </w:r>
      <w:r w:rsidRPr="00871647">
        <w:rPr>
          <w:sz w:val="24"/>
          <w:szCs w:val="24"/>
        </w:rPr>
        <w:t xml:space="preserve">of </w:t>
      </w:r>
      <w:r w:rsidRPr="00871647">
        <w:rPr>
          <w:spacing w:val="2"/>
          <w:sz w:val="24"/>
          <w:szCs w:val="24"/>
        </w:rPr>
        <w:t xml:space="preserve">fully </w:t>
      </w:r>
      <w:r w:rsidRPr="00871647">
        <w:rPr>
          <w:spacing w:val="3"/>
          <w:sz w:val="24"/>
          <w:szCs w:val="24"/>
        </w:rPr>
        <w:t xml:space="preserve">completed years </w:t>
      </w:r>
      <w:r w:rsidRPr="00871647">
        <w:rPr>
          <w:sz w:val="24"/>
          <w:szCs w:val="24"/>
        </w:rPr>
        <w:t>of</w:t>
      </w:r>
      <w:r w:rsidRPr="00871647">
        <w:rPr>
          <w:spacing w:val="13"/>
          <w:sz w:val="24"/>
          <w:szCs w:val="24"/>
        </w:rPr>
        <w:t xml:space="preserve"> </w:t>
      </w:r>
      <w:r w:rsidRPr="00871647">
        <w:rPr>
          <w:spacing w:val="3"/>
          <w:sz w:val="24"/>
          <w:szCs w:val="24"/>
        </w:rPr>
        <w:t>service</w:t>
      </w:r>
    </w:p>
    <w:p w:rsidR="00C23E0F" w:rsidRPr="00871647" w:rsidRDefault="00C23E0F" w:rsidP="006E7645">
      <w:pPr>
        <w:pStyle w:val="ListParagraph"/>
        <w:numPr>
          <w:ilvl w:val="2"/>
          <w:numId w:val="18"/>
        </w:numPr>
        <w:ind w:left="0" w:firstLine="0"/>
        <w:jc w:val="both"/>
        <w:rPr>
          <w:sz w:val="24"/>
          <w:szCs w:val="24"/>
        </w:rPr>
      </w:pPr>
      <w:r w:rsidRPr="00871647">
        <w:rPr>
          <w:sz w:val="24"/>
          <w:szCs w:val="24"/>
        </w:rPr>
        <w:t xml:space="preserve">Last drawn salary ×Balance </w:t>
      </w:r>
      <w:r w:rsidRPr="00871647">
        <w:rPr>
          <w:spacing w:val="-3"/>
          <w:sz w:val="24"/>
          <w:szCs w:val="24"/>
        </w:rPr>
        <w:t xml:space="preserve">of </w:t>
      </w:r>
      <w:r w:rsidRPr="00871647">
        <w:rPr>
          <w:sz w:val="24"/>
          <w:szCs w:val="24"/>
        </w:rPr>
        <w:t xml:space="preserve">no. </w:t>
      </w:r>
      <w:r w:rsidRPr="00871647">
        <w:rPr>
          <w:spacing w:val="-3"/>
          <w:sz w:val="24"/>
          <w:szCs w:val="24"/>
        </w:rPr>
        <w:t xml:space="preserve">of months </w:t>
      </w:r>
      <w:r w:rsidRPr="00871647">
        <w:rPr>
          <w:sz w:val="24"/>
          <w:szCs w:val="24"/>
        </w:rPr>
        <w:t>of service</w:t>
      </w:r>
      <w:r w:rsidRPr="00871647">
        <w:rPr>
          <w:spacing w:val="29"/>
          <w:sz w:val="24"/>
          <w:szCs w:val="24"/>
        </w:rPr>
        <w:t xml:space="preserve"> </w:t>
      </w:r>
      <w:r w:rsidRPr="00871647">
        <w:rPr>
          <w:sz w:val="24"/>
          <w:szCs w:val="24"/>
        </w:rPr>
        <w:t>left.</w:t>
      </w:r>
    </w:p>
    <w:p w:rsidR="00C23E0F" w:rsidRPr="00871647" w:rsidRDefault="00C23E0F" w:rsidP="002043B8">
      <w:pPr>
        <w:pStyle w:val="BodyText"/>
        <w:jc w:val="both"/>
        <w:rPr>
          <w:sz w:val="24"/>
          <w:szCs w:val="24"/>
        </w:rPr>
      </w:pPr>
    </w:p>
    <w:p w:rsidR="00C23E0F" w:rsidRPr="00871647" w:rsidRDefault="00C23E0F" w:rsidP="002043B8">
      <w:pPr>
        <w:pStyle w:val="Heading2"/>
        <w:spacing w:before="42"/>
        <w:ind w:left="0"/>
        <w:rPr>
          <w:rFonts w:ascii="Times New Roman" w:hAnsi="Times New Roman" w:cs="Times New Roman"/>
          <w:b/>
          <w:i w:val="0"/>
        </w:rPr>
      </w:pPr>
      <w:r w:rsidRPr="00871647">
        <w:rPr>
          <w:rFonts w:ascii="Times New Roman" w:hAnsi="Times New Roman" w:cs="Times New Roman"/>
          <w:b/>
          <w:i w:val="0"/>
        </w:rPr>
        <w:t xml:space="preserve">TAXABLE VALUE OF ALLOWANCES </w:t>
      </w:r>
    </w:p>
    <w:p w:rsidR="00C23E0F" w:rsidRPr="00871647" w:rsidRDefault="00C23E0F" w:rsidP="002043B8">
      <w:pPr>
        <w:pStyle w:val="BodyText"/>
        <w:spacing w:before="118" w:line="252" w:lineRule="auto"/>
        <w:ind w:right="317"/>
        <w:jc w:val="both"/>
        <w:rPr>
          <w:sz w:val="24"/>
          <w:szCs w:val="24"/>
        </w:rPr>
      </w:pPr>
      <w:r w:rsidRPr="00871647">
        <w:rPr>
          <w:sz w:val="24"/>
          <w:szCs w:val="24"/>
        </w:rPr>
        <w:t xml:space="preserve">Allowance is a fixed monetary amount paid by the employer to the employee (over and </w:t>
      </w:r>
      <w:r w:rsidRPr="00871647">
        <w:rPr>
          <w:spacing w:val="-5"/>
          <w:sz w:val="24"/>
          <w:szCs w:val="24"/>
        </w:rPr>
        <w:t xml:space="preserve">above </w:t>
      </w:r>
      <w:r w:rsidRPr="00871647">
        <w:rPr>
          <w:sz w:val="24"/>
          <w:szCs w:val="24"/>
        </w:rPr>
        <w:t xml:space="preserve">basic salary) </w:t>
      </w:r>
      <w:r w:rsidRPr="00871647">
        <w:rPr>
          <w:spacing w:val="-4"/>
          <w:sz w:val="24"/>
          <w:szCs w:val="24"/>
        </w:rPr>
        <w:t xml:space="preserve">for </w:t>
      </w:r>
      <w:r w:rsidRPr="00871647">
        <w:rPr>
          <w:sz w:val="24"/>
          <w:szCs w:val="24"/>
        </w:rPr>
        <w:t xml:space="preserve">meeting certain expenses, whether personal </w:t>
      </w:r>
      <w:r w:rsidRPr="00871647">
        <w:rPr>
          <w:spacing w:val="-3"/>
          <w:sz w:val="24"/>
          <w:szCs w:val="24"/>
        </w:rPr>
        <w:t xml:space="preserve">or </w:t>
      </w:r>
      <w:r w:rsidRPr="00871647">
        <w:rPr>
          <w:spacing w:val="-4"/>
          <w:sz w:val="24"/>
          <w:szCs w:val="24"/>
        </w:rPr>
        <w:t xml:space="preserve">for </w:t>
      </w:r>
      <w:r w:rsidRPr="00871647">
        <w:rPr>
          <w:sz w:val="24"/>
          <w:szCs w:val="24"/>
        </w:rPr>
        <w:t xml:space="preserve">the performance </w:t>
      </w:r>
      <w:r w:rsidRPr="00871647">
        <w:rPr>
          <w:spacing w:val="-3"/>
          <w:sz w:val="24"/>
          <w:szCs w:val="24"/>
        </w:rPr>
        <w:t xml:space="preserve">of </w:t>
      </w:r>
      <w:r w:rsidRPr="00871647">
        <w:rPr>
          <w:sz w:val="24"/>
          <w:szCs w:val="24"/>
        </w:rPr>
        <w:t>his duties</w:t>
      </w:r>
      <w:r w:rsidRPr="00871647">
        <w:rPr>
          <w:spacing w:val="-5"/>
          <w:sz w:val="24"/>
          <w:szCs w:val="24"/>
        </w:rPr>
        <w:t xml:space="preserve">. </w:t>
      </w:r>
      <w:r w:rsidRPr="00871647">
        <w:rPr>
          <w:sz w:val="24"/>
          <w:szCs w:val="24"/>
        </w:rPr>
        <w:t xml:space="preserve">These allowances are generally taxable and are to </w:t>
      </w:r>
      <w:r w:rsidRPr="00871647">
        <w:rPr>
          <w:spacing w:val="-3"/>
          <w:sz w:val="24"/>
          <w:szCs w:val="24"/>
        </w:rPr>
        <w:t xml:space="preserve">be </w:t>
      </w:r>
      <w:r w:rsidRPr="00871647">
        <w:rPr>
          <w:sz w:val="24"/>
          <w:szCs w:val="24"/>
        </w:rPr>
        <w:t xml:space="preserve">included in gross salary unless specific </w:t>
      </w:r>
      <w:r w:rsidRPr="00871647">
        <w:rPr>
          <w:spacing w:val="-3"/>
          <w:sz w:val="24"/>
          <w:szCs w:val="24"/>
        </w:rPr>
        <w:t xml:space="preserve">exemption </w:t>
      </w:r>
      <w:r w:rsidRPr="00871647">
        <w:rPr>
          <w:sz w:val="24"/>
          <w:szCs w:val="24"/>
        </w:rPr>
        <w:t xml:space="preserve">is provided in respect </w:t>
      </w:r>
      <w:r w:rsidRPr="00871647">
        <w:rPr>
          <w:spacing w:val="-3"/>
          <w:sz w:val="24"/>
          <w:szCs w:val="24"/>
        </w:rPr>
        <w:t xml:space="preserve">of </w:t>
      </w:r>
      <w:r w:rsidRPr="00871647">
        <w:rPr>
          <w:sz w:val="24"/>
          <w:szCs w:val="24"/>
        </w:rPr>
        <w:t xml:space="preserve">such allowance. </w:t>
      </w:r>
      <w:r w:rsidRPr="00871647">
        <w:rPr>
          <w:spacing w:val="-3"/>
          <w:sz w:val="24"/>
          <w:szCs w:val="24"/>
        </w:rPr>
        <w:t xml:space="preserve">For </w:t>
      </w:r>
      <w:r w:rsidRPr="00871647">
        <w:rPr>
          <w:sz w:val="24"/>
          <w:szCs w:val="24"/>
        </w:rPr>
        <w:t xml:space="preserve">the purpose of tax treatment, </w:t>
      </w:r>
      <w:r w:rsidRPr="00871647">
        <w:rPr>
          <w:spacing w:val="-4"/>
          <w:sz w:val="24"/>
          <w:szCs w:val="24"/>
        </w:rPr>
        <w:t xml:space="preserve">we </w:t>
      </w:r>
      <w:r w:rsidRPr="00871647">
        <w:rPr>
          <w:sz w:val="24"/>
          <w:szCs w:val="24"/>
        </w:rPr>
        <w:t xml:space="preserve">divide </w:t>
      </w:r>
      <w:r w:rsidRPr="00871647">
        <w:rPr>
          <w:spacing w:val="-4"/>
          <w:sz w:val="24"/>
          <w:szCs w:val="24"/>
        </w:rPr>
        <w:t xml:space="preserve">these </w:t>
      </w:r>
      <w:r w:rsidRPr="00871647">
        <w:rPr>
          <w:sz w:val="24"/>
          <w:szCs w:val="24"/>
        </w:rPr>
        <w:t>allowances into 3</w:t>
      </w:r>
      <w:r w:rsidRPr="00871647">
        <w:rPr>
          <w:spacing w:val="8"/>
          <w:sz w:val="24"/>
          <w:szCs w:val="24"/>
        </w:rPr>
        <w:t xml:space="preserve"> </w:t>
      </w:r>
      <w:r w:rsidRPr="00871647">
        <w:rPr>
          <w:sz w:val="24"/>
          <w:szCs w:val="24"/>
        </w:rPr>
        <w:t>categories:</w:t>
      </w:r>
    </w:p>
    <w:p w:rsidR="00C23E0F" w:rsidRPr="00871647" w:rsidRDefault="00C23E0F" w:rsidP="006E7645">
      <w:pPr>
        <w:pStyle w:val="Heading3"/>
        <w:keepNext w:val="0"/>
        <w:keepLines w:val="0"/>
        <w:widowControl w:val="0"/>
        <w:numPr>
          <w:ilvl w:val="0"/>
          <w:numId w:val="19"/>
        </w:numPr>
        <w:tabs>
          <w:tab w:val="left" w:pos="1095"/>
        </w:tabs>
        <w:autoSpaceDE w:val="0"/>
        <w:autoSpaceDN w:val="0"/>
        <w:spacing w:before="81" w:line="240" w:lineRule="auto"/>
        <w:ind w:left="0" w:firstLine="0"/>
        <w:jc w:val="both"/>
        <w:rPr>
          <w:rFonts w:ascii="Times New Roman" w:hAnsi="Times New Roman" w:cs="Times New Roman"/>
          <w:b w:val="0"/>
          <w:color w:val="auto"/>
          <w:sz w:val="24"/>
          <w:szCs w:val="24"/>
        </w:rPr>
      </w:pPr>
      <w:r w:rsidRPr="00871647">
        <w:rPr>
          <w:rFonts w:ascii="Times New Roman" w:hAnsi="Times New Roman" w:cs="Times New Roman"/>
          <w:b w:val="0"/>
          <w:color w:val="auto"/>
          <w:sz w:val="24"/>
          <w:szCs w:val="24"/>
        </w:rPr>
        <w:t>Fully taxable cash</w:t>
      </w:r>
      <w:r w:rsidRPr="00871647">
        <w:rPr>
          <w:rFonts w:ascii="Times New Roman" w:hAnsi="Times New Roman" w:cs="Times New Roman"/>
          <w:b w:val="0"/>
          <w:color w:val="auto"/>
          <w:spacing w:val="-5"/>
          <w:sz w:val="24"/>
          <w:szCs w:val="24"/>
        </w:rPr>
        <w:t xml:space="preserve"> </w:t>
      </w:r>
      <w:r w:rsidRPr="00871647">
        <w:rPr>
          <w:rFonts w:ascii="Times New Roman" w:hAnsi="Times New Roman" w:cs="Times New Roman"/>
          <w:b w:val="0"/>
          <w:color w:val="auto"/>
          <w:sz w:val="24"/>
          <w:szCs w:val="24"/>
        </w:rPr>
        <w:t>allowances</w:t>
      </w:r>
    </w:p>
    <w:p w:rsidR="00C23E0F" w:rsidRPr="00871647" w:rsidRDefault="00C23E0F" w:rsidP="006E7645">
      <w:pPr>
        <w:pStyle w:val="ListParagraph"/>
        <w:numPr>
          <w:ilvl w:val="0"/>
          <w:numId w:val="19"/>
        </w:numPr>
        <w:tabs>
          <w:tab w:val="left" w:pos="1095"/>
          <w:tab w:val="left" w:pos="1172"/>
        </w:tabs>
        <w:spacing w:before="88"/>
        <w:ind w:left="0" w:firstLine="0"/>
        <w:jc w:val="both"/>
        <w:rPr>
          <w:sz w:val="24"/>
          <w:szCs w:val="24"/>
        </w:rPr>
      </w:pPr>
      <w:r w:rsidRPr="00871647">
        <w:rPr>
          <w:sz w:val="24"/>
          <w:szCs w:val="24"/>
        </w:rPr>
        <w:t>Partially exempt cash</w:t>
      </w:r>
      <w:r w:rsidRPr="00871647">
        <w:rPr>
          <w:spacing w:val="8"/>
          <w:sz w:val="24"/>
          <w:szCs w:val="24"/>
        </w:rPr>
        <w:t xml:space="preserve"> </w:t>
      </w:r>
      <w:r w:rsidRPr="00871647">
        <w:rPr>
          <w:sz w:val="24"/>
          <w:szCs w:val="24"/>
        </w:rPr>
        <w:t>allowances</w:t>
      </w:r>
    </w:p>
    <w:p w:rsidR="00C23E0F" w:rsidRPr="00871647" w:rsidRDefault="00C23E0F" w:rsidP="006E7645">
      <w:pPr>
        <w:pStyle w:val="ListParagraph"/>
        <w:numPr>
          <w:ilvl w:val="0"/>
          <w:numId w:val="19"/>
        </w:numPr>
        <w:tabs>
          <w:tab w:val="left" w:pos="1095"/>
          <w:tab w:val="left" w:pos="1253"/>
        </w:tabs>
        <w:spacing w:before="97"/>
        <w:ind w:left="0" w:firstLine="0"/>
        <w:jc w:val="both"/>
        <w:rPr>
          <w:i/>
          <w:sz w:val="28"/>
        </w:rPr>
      </w:pPr>
      <w:r w:rsidRPr="00871647">
        <w:rPr>
          <w:sz w:val="24"/>
          <w:szCs w:val="24"/>
        </w:rPr>
        <w:t xml:space="preserve">Fully </w:t>
      </w:r>
      <w:r w:rsidRPr="00871647">
        <w:rPr>
          <w:spacing w:val="-3"/>
          <w:sz w:val="24"/>
          <w:szCs w:val="24"/>
        </w:rPr>
        <w:t xml:space="preserve">exempt </w:t>
      </w:r>
      <w:r w:rsidRPr="00871647">
        <w:rPr>
          <w:sz w:val="24"/>
          <w:szCs w:val="24"/>
        </w:rPr>
        <w:t>cash</w:t>
      </w:r>
      <w:r w:rsidRPr="00871647">
        <w:rPr>
          <w:spacing w:val="11"/>
          <w:sz w:val="24"/>
          <w:szCs w:val="24"/>
        </w:rPr>
        <w:t xml:space="preserve"> </w:t>
      </w:r>
      <w:r w:rsidRPr="00871647">
        <w:rPr>
          <w:sz w:val="24"/>
          <w:szCs w:val="24"/>
        </w:rPr>
        <w:t>allowances.</w:t>
      </w:r>
    </w:p>
    <w:p w:rsidR="003C5EF1" w:rsidRPr="00871647" w:rsidRDefault="003C5EF1" w:rsidP="002043B8">
      <w:pPr>
        <w:pStyle w:val="ListParagraph"/>
        <w:tabs>
          <w:tab w:val="left" w:pos="1253"/>
        </w:tabs>
        <w:spacing w:before="97"/>
        <w:ind w:left="0" w:firstLine="0"/>
        <w:jc w:val="both"/>
        <w:rPr>
          <w:i/>
          <w:sz w:val="28"/>
        </w:rPr>
      </w:pPr>
    </w:p>
    <w:p w:rsidR="00C23E0F" w:rsidRPr="00871647" w:rsidRDefault="00C23E0F" w:rsidP="002043B8">
      <w:pPr>
        <w:pStyle w:val="ListParagraph"/>
        <w:tabs>
          <w:tab w:val="left" w:pos="1253"/>
        </w:tabs>
        <w:spacing w:before="97"/>
        <w:ind w:left="0" w:firstLine="0"/>
        <w:jc w:val="both"/>
        <w:rPr>
          <w:b/>
          <w:sz w:val="28"/>
        </w:rPr>
      </w:pPr>
      <w:r w:rsidRPr="00871647">
        <w:rPr>
          <w:b/>
          <w:sz w:val="28"/>
        </w:rPr>
        <w:t xml:space="preserve">FULLY TAXABLE ALLOWANCES </w:t>
      </w:r>
    </w:p>
    <w:p w:rsidR="006E7645" w:rsidRPr="00871647" w:rsidRDefault="00C23E0F" w:rsidP="002043B8">
      <w:pPr>
        <w:pStyle w:val="BodyText"/>
        <w:spacing w:before="122" w:line="350" w:lineRule="auto"/>
        <w:ind w:right="4220"/>
        <w:rPr>
          <w:sz w:val="24"/>
          <w:szCs w:val="24"/>
        </w:rPr>
      </w:pPr>
      <w:r w:rsidRPr="00871647">
        <w:rPr>
          <w:sz w:val="24"/>
          <w:szCs w:val="24"/>
        </w:rPr>
        <w:t xml:space="preserve">Dearness Allowance and Dearness Pay City </w:t>
      </w:r>
    </w:p>
    <w:p w:rsidR="006E7645" w:rsidRPr="00871647" w:rsidRDefault="00C23E0F" w:rsidP="006E7645">
      <w:pPr>
        <w:pStyle w:val="BodyText"/>
        <w:spacing w:before="122" w:line="350" w:lineRule="auto"/>
        <w:ind w:right="4220"/>
        <w:rPr>
          <w:sz w:val="24"/>
          <w:szCs w:val="24"/>
        </w:rPr>
      </w:pPr>
      <w:r w:rsidRPr="00871647">
        <w:rPr>
          <w:sz w:val="24"/>
          <w:szCs w:val="24"/>
        </w:rPr>
        <w:t>Compensatory Allowance</w:t>
      </w:r>
    </w:p>
    <w:p w:rsidR="006E7645" w:rsidRPr="00871647" w:rsidRDefault="00C23E0F" w:rsidP="006E7645">
      <w:pPr>
        <w:pStyle w:val="BodyText"/>
        <w:spacing w:before="122" w:line="350" w:lineRule="auto"/>
        <w:ind w:right="4220"/>
        <w:rPr>
          <w:sz w:val="24"/>
          <w:szCs w:val="24"/>
        </w:rPr>
      </w:pPr>
      <w:r w:rsidRPr="00871647">
        <w:rPr>
          <w:sz w:val="24"/>
          <w:szCs w:val="24"/>
        </w:rPr>
        <w:t>Tiffin Lunch Allowance</w:t>
      </w:r>
    </w:p>
    <w:p w:rsidR="00C23E0F" w:rsidRPr="00871647" w:rsidRDefault="00C23E0F" w:rsidP="006E7645">
      <w:pPr>
        <w:pStyle w:val="BodyText"/>
        <w:spacing w:before="122" w:line="350" w:lineRule="auto"/>
        <w:ind w:right="4220"/>
        <w:rPr>
          <w:sz w:val="24"/>
          <w:szCs w:val="24"/>
        </w:rPr>
      </w:pPr>
      <w:r w:rsidRPr="00871647">
        <w:rPr>
          <w:sz w:val="24"/>
          <w:szCs w:val="24"/>
        </w:rPr>
        <w:t xml:space="preserve">Non practicing Allowance </w:t>
      </w:r>
    </w:p>
    <w:p w:rsidR="006E7645" w:rsidRPr="00871647" w:rsidRDefault="00C23E0F" w:rsidP="002043B8">
      <w:pPr>
        <w:pStyle w:val="BodyText"/>
        <w:spacing w:before="1" w:line="338" w:lineRule="auto"/>
        <w:ind w:right="4220"/>
        <w:rPr>
          <w:sz w:val="24"/>
          <w:szCs w:val="24"/>
        </w:rPr>
      </w:pPr>
      <w:r w:rsidRPr="00871647">
        <w:rPr>
          <w:sz w:val="24"/>
          <w:szCs w:val="24"/>
        </w:rPr>
        <w:t>Warden or Proctor Allowance Deputation Allowance</w:t>
      </w:r>
    </w:p>
    <w:p w:rsidR="006E7645" w:rsidRPr="00871647" w:rsidRDefault="00C23E0F" w:rsidP="006E7645">
      <w:pPr>
        <w:pStyle w:val="BodyText"/>
        <w:spacing w:before="1" w:line="338" w:lineRule="auto"/>
        <w:ind w:right="4220"/>
        <w:rPr>
          <w:sz w:val="24"/>
          <w:szCs w:val="24"/>
        </w:rPr>
      </w:pPr>
      <w:r w:rsidRPr="00871647">
        <w:rPr>
          <w:sz w:val="24"/>
          <w:szCs w:val="24"/>
        </w:rPr>
        <w:t>Overtime Allowance</w:t>
      </w:r>
    </w:p>
    <w:p w:rsidR="006E7645" w:rsidRPr="00871647" w:rsidRDefault="00C23E0F" w:rsidP="006E7645">
      <w:pPr>
        <w:pStyle w:val="BodyText"/>
        <w:spacing w:before="1" w:line="338" w:lineRule="auto"/>
        <w:ind w:right="4220"/>
        <w:rPr>
          <w:sz w:val="24"/>
          <w:szCs w:val="24"/>
        </w:rPr>
      </w:pPr>
      <w:r w:rsidRPr="00871647">
        <w:rPr>
          <w:sz w:val="24"/>
          <w:szCs w:val="24"/>
        </w:rPr>
        <w:t>Fixed Medical Allowance</w:t>
      </w:r>
    </w:p>
    <w:p w:rsidR="00C23E0F" w:rsidRPr="00871647" w:rsidRDefault="00C23E0F" w:rsidP="006E7645">
      <w:pPr>
        <w:pStyle w:val="BodyText"/>
        <w:spacing w:before="1" w:line="338" w:lineRule="auto"/>
        <w:ind w:right="4220"/>
        <w:rPr>
          <w:sz w:val="24"/>
          <w:szCs w:val="24"/>
        </w:rPr>
      </w:pPr>
      <w:r w:rsidRPr="00871647">
        <w:rPr>
          <w:sz w:val="24"/>
          <w:szCs w:val="24"/>
        </w:rPr>
        <w:t>Servant Allowance</w:t>
      </w:r>
    </w:p>
    <w:p w:rsidR="00C23E0F" w:rsidRPr="00871647" w:rsidRDefault="00C23E0F" w:rsidP="002043B8">
      <w:pPr>
        <w:pStyle w:val="BodyText"/>
        <w:spacing w:before="75" w:line="254" w:lineRule="auto"/>
        <w:ind w:right="318"/>
        <w:rPr>
          <w:sz w:val="24"/>
          <w:szCs w:val="24"/>
        </w:rPr>
      </w:pPr>
      <w:r w:rsidRPr="00871647">
        <w:rPr>
          <w:sz w:val="24"/>
          <w:szCs w:val="24"/>
        </w:rPr>
        <w:t>Other allowances: - There may be several other allowances like family allowance, project allowance, marriage allowance, education allowance, and holiday allowance etc. which are not covered under specifically exempt category, so are fully taxable.</w:t>
      </w:r>
    </w:p>
    <w:p w:rsidR="00C23E0F" w:rsidRPr="00871647" w:rsidRDefault="00C23E0F" w:rsidP="002043B8">
      <w:pPr>
        <w:pStyle w:val="BodyText"/>
        <w:spacing w:before="75" w:line="254" w:lineRule="auto"/>
        <w:ind w:right="318"/>
        <w:rPr>
          <w:sz w:val="24"/>
          <w:szCs w:val="24"/>
        </w:rPr>
      </w:pPr>
    </w:p>
    <w:p w:rsidR="00C23E0F" w:rsidRPr="00871647" w:rsidRDefault="00C23E0F" w:rsidP="002043B8">
      <w:pPr>
        <w:pStyle w:val="Heading2"/>
        <w:ind w:left="0"/>
        <w:rPr>
          <w:rFonts w:ascii="Times New Roman" w:hAnsi="Times New Roman" w:cs="Times New Roman"/>
          <w:b/>
          <w:i w:val="0"/>
        </w:rPr>
      </w:pPr>
      <w:r w:rsidRPr="00871647">
        <w:rPr>
          <w:rFonts w:ascii="Times New Roman" w:hAnsi="Times New Roman" w:cs="Times New Roman"/>
          <w:b/>
          <w:i w:val="0"/>
        </w:rPr>
        <w:t xml:space="preserve">PARTLY EXEMPTED ALLOWANCES </w:t>
      </w:r>
    </w:p>
    <w:p w:rsidR="00C23E0F" w:rsidRPr="00871647" w:rsidRDefault="00C23E0F" w:rsidP="002043B8">
      <w:pPr>
        <w:pStyle w:val="BodyText"/>
        <w:spacing w:before="113" w:line="321" w:lineRule="auto"/>
        <w:ind w:right="3748"/>
        <w:jc w:val="both"/>
        <w:rPr>
          <w:sz w:val="24"/>
          <w:szCs w:val="24"/>
        </w:rPr>
      </w:pPr>
      <w:r w:rsidRPr="00871647">
        <w:rPr>
          <w:sz w:val="24"/>
          <w:szCs w:val="24"/>
        </w:rPr>
        <w:t>House Rent Allowance or H.R.A. [Sec. 10(13A) Rule</w:t>
      </w:r>
    </w:p>
    <w:p w:rsidR="00C23E0F" w:rsidRPr="00871647" w:rsidRDefault="00C23E0F" w:rsidP="002043B8">
      <w:pPr>
        <w:pStyle w:val="BodyText"/>
        <w:spacing w:before="113" w:line="321" w:lineRule="auto"/>
        <w:ind w:right="3748"/>
        <w:jc w:val="both"/>
        <w:rPr>
          <w:sz w:val="24"/>
          <w:szCs w:val="24"/>
        </w:rPr>
      </w:pPr>
      <w:r w:rsidRPr="00871647">
        <w:rPr>
          <w:sz w:val="24"/>
          <w:szCs w:val="24"/>
        </w:rPr>
        <w:t>2A] Conditions for claiming exemption:</w:t>
      </w:r>
    </w:p>
    <w:p w:rsidR="00C23E0F" w:rsidRPr="00871647" w:rsidRDefault="00C23E0F" w:rsidP="00E52E23">
      <w:pPr>
        <w:pStyle w:val="Heading3"/>
        <w:keepNext w:val="0"/>
        <w:keepLines w:val="0"/>
        <w:widowControl w:val="0"/>
        <w:numPr>
          <w:ilvl w:val="0"/>
          <w:numId w:val="21"/>
        </w:numPr>
        <w:tabs>
          <w:tab w:val="left" w:pos="1133"/>
        </w:tabs>
        <w:autoSpaceDE w:val="0"/>
        <w:autoSpaceDN w:val="0"/>
        <w:spacing w:before="71" w:line="240" w:lineRule="auto"/>
        <w:ind w:left="720" w:firstLine="0"/>
        <w:jc w:val="both"/>
        <w:rPr>
          <w:rFonts w:ascii="Times New Roman" w:hAnsi="Times New Roman" w:cs="Times New Roman"/>
          <w:b w:val="0"/>
          <w:color w:val="auto"/>
          <w:sz w:val="24"/>
          <w:szCs w:val="24"/>
        </w:rPr>
      </w:pPr>
      <w:r w:rsidRPr="00871647">
        <w:rPr>
          <w:rFonts w:ascii="Times New Roman" w:hAnsi="Times New Roman" w:cs="Times New Roman"/>
          <w:b w:val="0"/>
          <w:color w:val="auto"/>
          <w:sz w:val="24"/>
          <w:szCs w:val="24"/>
        </w:rPr>
        <w:t xml:space="preserve">Assessee is in receipt </w:t>
      </w:r>
      <w:r w:rsidRPr="00871647">
        <w:rPr>
          <w:rFonts w:ascii="Times New Roman" w:hAnsi="Times New Roman" w:cs="Times New Roman"/>
          <w:b w:val="0"/>
          <w:color w:val="auto"/>
          <w:spacing w:val="-3"/>
          <w:sz w:val="24"/>
          <w:szCs w:val="24"/>
        </w:rPr>
        <w:t>of</w:t>
      </w:r>
      <w:r w:rsidRPr="00871647">
        <w:rPr>
          <w:rFonts w:ascii="Times New Roman" w:hAnsi="Times New Roman" w:cs="Times New Roman"/>
          <w:b w:val="0"/>
          <w:color w:val="auto"/>
          <w:spacing w:val="24"/>
          <w:sz w:val="24"/>
          <w:szCs w:val="24"/>
        </w:rPr>
        <w:t xml:space="preserve"> </w:t>
      </w:r>
      <w:r w:rsidRPr="00871647">
        <w:rPr>
          <w:rFonts w:ascii="Times New Roman" w:hAnsi="Times New Roman" w:cs="Times New Roman"/>
          <w:b w:val="0"/>
          <w:color w:val="auto"/>
          <w:sz w:val="24"/>
          <w:szCs w:val="24"/>
        </w:rPr>
        <w:t>HRA.</w:t>
      </w:r>
    </w:p>
    <w:p w:rsidR="00C23E0F" w:rsidRPr="00871647" w:rsidRDefault="00C23E0F" w:rsidP="00E52E23">
      <w:pPr>
        <w:pStyle w:val="ListParagraph"/>
        <w:numPr>
          <w:ilvl w:val="0"/>
          <w:numId w:val="21"/>
        </w:numPr>
        <w:tabs>
          <w:tab w:val="left" w:pos="1138"/>
        </w:tabs>
        <w:spacing w:before="116"/>
        <w:ind w:left="720" w:firstLine="0"/>
        <w:jc w:val="both"/>
        <w:rPr>
          <w:sz w:val="24"/>
          <w:szCs w:val="24"/>
        </w:rPr>
      </w:pPr>
      <w:r w:rsidRPr="00871647">
        <w:rPr>
          <w:sz w:val="24"/>
          <w:szCs w:val="24"/>
        </w:rPr>
        <w:t>He has to pay</w:t>
      </w:r>
      <w:r w:rsidRPr="00871647">
        <w:rPr>
          <w:spacing w:val="-3"/>
          <w:sz w:val="24"/>
          <w:szCs w:val="24"/>
        </w:rPr>
        <w:t xml:space="preserve"> </w:t>
      </w:r>
      <w:r w:rsidRPr="00871647">
        <w:rPr>
          <w:sz w:val="24"/>
          <w:szCs w:val="24"/>
        </w:rPr>
        <w:t>rent.</w:t>
      </w:r>
    </w:p>
    <w:p w:rsidR="00C23E0F" w:rsidRPr="00871647" w:rsidRDefault="00C23E0F" w:rsidP="00E52E23">
      <w:pPr>
        <w:pStyle w:val="ListParagraph"/>
        <w:numPr>
          <w:ilvl w:val="0"/>
          <w:numId w:val="21"/>
        </w:numPr>
        <w:tabs>
          <w:tab w:val="left" w:pos="1133"/>
        </w:tabs>
        <w:spacing w:before="122"/>
        <w:ind w:left="720" w:firstLine="0"/>
        <w:jc w:val="both"/>
        <w:rPr>
          <w:sz w:val="24"/>
          <w:szCs w:val="24"/>
        </w:rPr>
      </w:pPr>
      <w:r w:rsidRPr="00871647">
        <w:rPr>
          <w:sz w:val="24"/>
          <w:szCs w:val="24"/>
        </w:rPr>
        <w:t xml:space="preserve">Rent paid is more than 10% </w:t>
      </w:r>
      <w:r w:rsidRPr="00871647">
        <w:rPr>
          <w:spacing w:val="-3"/>
          <w:sz w:val="24"/>
          <w:szCs w:val="24"/>
        </w:rPr>
        <w:t>of</w:t>
      </w:r>
      <w:r w:rsidRPr="00871647">
        <w:rPr>
          <w:spacing w:val="-22"/>
          <w:sz w:val="24"/>
          <w:szCs w:val="24"/>
        </w:rPr>
        <w:t xml:space="preserve"> </w:t>
      </w:r>
      <w:r w:rsidRPr="00871647">
        <w:rPr>
          <w:sz w:val="24"/>
          <w:szCs w:val="24"/>
        </w:rPr>
        <w:t>salary.</w:t>
      </w:r>
    </w:p>
    <w:p w:rsidR="00C23E0F" w:rsidRPr="00871647" w:rsidRDefault="00C23E0F" w:rsidP="002043B8">
      <w:pPr>
        <w:pStyle w:val="BodyText"/>
        <w:spacing w:before="121" w:line="254" w:lineRule="auto"/>
        <w:ind w:right="299"/>
        <w:jc w:val="both"/>
        <w:rPr>
          <w:sz w:val="24"/>
          <w:szCs w:val="24"/>
        </w:rPr>
      </w:pPr>
      <w:r w:rsidRPr="00871647">
        <w:rPr>
          <w:sz w:val="24"/>
          <w:szCs w:val="24"/>
        </w:rPr>
        <w:t>An allowance granted to a person by his employer to meet expenditure incurred on payment of rent in respect of residential accommodation occupied by him is exempt from tax to the extent of least of the following three amounts:</w:t>
      </w:r>
    </w:p>
    <w:p w:rsidR="00C23E0F" w:rsidRPr="00871647" w:rsidRDefault="00C23E0F" w:rsidP="002043B8">
      <w:pPr>
        <w:pStyle w:val="Heading3"/>
        <w:keepNext w:val="0"/>
        <w:keepLines w:val="0"/>
        <w:widowControl w:val="0"/>
        <w:numPr>
          <w:ilvl w:val="0"/>
          <w:numId w:val="20"/>
        </w:numPr>
        <w:tabs>
          <w:tab w:val="left" w:pos="471"/>
        </w:tabs>
        <w:autoSpaceDE w:val="0"/>
        <w:autoSpaceDN w:val="0"/>
        <w:spacing w:before="90" w:line="240" w:lineRule="auto"/>
        <w:ind w:left="0" w:firstLine="0"/>
        <w:jc w:val="both"/>
        <w:rPr>
          <w:rFonts w:ascii="Times New Roman" w:hAnsi="Times New Roman" w:cs="Times New Roman"/>
          <w:b w:val="0"/>
          <w:color w:val="auto"/>
          <w:sz w:val="24"/>
          <w:szCs w:val="24"/>
        </w:rPr>
      </w:pPr>
      <w:r w:rsidRPr="00871647">
        <w:rPr>
          <w:rFonts w:ascii="Times New Roman" w:hAnsi="Times New Roman" w:cs="Times New Roman"/>
          <w:b w:val="0"/>
          <w:color w:val="auto"/>
          <w:sz w:val="24"/>
          <w:szCs w:val="24"/>
        </w:rPr>
        <w:t>House Rent Allowance actually received by the</w:t>
      </w:r>
      <w:r w:rsidRPr="00871647">
        <w:rPr>
          <w:rFonts w:ascii="Times New Roman" w:hAnsi="Times New Roman" w:cs="Times New Roman"/>
          <w:b w:val="0"/>
          <w:color w:val="auto"/>
          <w:spacing w:val="18"/>
          <w:sz w:val="24"/>
          <w:szCs w:val="24"/>
        </w:rPr>
        <w:t xml:space="preserve"> </w:t>
      </w:r>
      <w:r w:rsidRPr="00871647">
        <w:rPr>
          <w:rFonts w:ascii="Times New Roman" w:hAnsi="Times New Roman" w:cs="Times New Roman"/>
          <w:b w:val="0"/>
          <w:color w:val="auto"/>
          <w:sz w:val="24"/>
          <w:szCs w:val="24"/>
        </w:rPr>
        <w:t>assessee</w:t>
      </w:r>
    </w:p>
    <w:p w:rsidR="00C23E0F" w:rsidRPr="00871647" w:rsidRDefault="00C23E0F" w:rsidP="002043B8">
      <w:pPr>
        <w:pStyle w:val="ListParagraph"/>
        <w:numPr>
          <w:ilvl w:val="0"/>
          <w:numId w:val="20"/>
        </w:numPr>
        <w:tabs>
          <w:tab w:val="left" w:pos="475"/>
        </w:tabs>
        <w:ind w:left="0" w:firstLine="0"/>
        <w:jc w:val="both"/>
        <w:rPr>
          <w:sz w:val="24"/>
          <w:szCs w:val="24"/>
        </w:rPr>
      </w:pPr>
      <w:r w:rsidRPr="00871647">
        <w:rPr>
          <w:sz w:val="24"/>
          <w:szCs w:val="24"/>
        </w:rPr>
        <w:t xml:space="preserve">Excess </w:t>
      </w:r>
      <w:r w:rsidRPr="00871647">
        <w:rPr>
          <w:spacing w:val="-3"/>
          <w:sz w:val="24"/>
          <w:szCs w:val="24"/>
        </w:rPr>
        <w:t xml:space="preserve">of </w:t>
      </w:r>
      <w:r w:rsidRPr="00871647">
        <w:rPr>
          <w:sz w:val="24"/>
          <w:szCs w:val="24"/>
        </w:rPr>
        <w:t xml:space="preserve">rent paid by the assessee over 10% </w:t>
      </w:r>
      <w:r w:rsidRPr="00871647">
        <w:rPr>
          <w:spacing w:val="-3"/>
          <w:sz w:val="24"/>
          <w:szCs w:val="24"/>
        </w:rPr>
        <w:t xml:space="preserve">of </w:t>
      </w:r>
      <w:r w:rsidRPr="00871647">
        <w:rPr>
          <w:sz w:val="24"/>
          <w:szCs w:val="24"/>
        </w:rPr>
        <w:t>salary due to</w:t>
      </w:r>
      <w:r w:rsidRPr="00871647">
        <w:rPr>
          <w:spacing w:val="11"/>
          <w:sz w:val="24"/>
          <w:szCs w:val="24"/>
        </w:rPr>
        <w:t xml:space="preserve"> </w:t>
      </w:r>
      <w:r w:rsidRPr="00871647">
        <w:rPr>
          <w:sz w:val="24"/>
          <w:szCs w:val="24"/>
        </w:rPr>
        <w:t>him</w:t>
      </w:r>
    </w:p>
    <w:p w:rsidR="00C23E0F" w:rsidRPr="00871647" w:rsidRDefault="00C23E0F" w:rsidP="002043B8">
      <w:pPr>
        <w:pStyle w:val="ListParagraph"/>
        <w:numPr>
          <w:ilvl w:val="0"/>
          <w:numId w:val="20"/>
        </w:numPr>
        <w:tabs>
          <w:tab w:val="left" w:pos="490"/>
        </w:tabs>
        <w:spacing w:before="110" w:line="218" w:lineRule="auto"/>
        <w:ind w:left="0" w:right="315" w:firstLine="0"/>
        <w:jc w:val="both"/>
        <w:rPr>
          <w:sz w:val="24"/>
          <w:szCs w:val="24"/>
        </w:rPr>
      </w:pPr>
      <w:r w:rsidRPr="00871647">
        <w:rPr>
          <w:sz w:val="24"/>
          <w:szCs w:val="24"/>
        </w:rPr>
        <w:t xml:space="preserve">An amount equal to 50% </w:t>
      </w:r>
      <w:r w:rsidRPr="00871647">
        <w:rPr>
          <w:spacing w:val="-3"/>
          <w:sz w:val="24"/>
          <w:szCs w:val="24"/>
        </w:rPr>
        <w:t xml:space="preserve">of </w:t>
      </w:r>
      <w:r w:rsidRPr="00871647">
        <w:rPr>
          <w:sz w:val="24"/>
          <w:szCs w:val="24"/>
        </w:rPr>
        <w:t xml:space="preserve">salary due to assessee (If accommodation is situated in Mumbai, </w:t>
      </w:r>
      <w:r w:rsidRPr="00871647">
        <w:rPr>
          <w:spacing w:val="-4"/>
          <w:sz w:val="24"/>
          <w:szCs w:val="24"/>
        </w:rPr>
        <w:t xml:space="preserve">Kolkata, </w:t>
      </w:r>
      <w:r w:rsidRPr="00871647">
        <w:rPr>
          <w:sz w:val="24"/>
          <w:szCs w:val="24"/>
        </w:rPr>
        <w:t>Delhi, Chennai) ‘Or’ an amount equal to 40% of</w:t>
      </w:r>
      <w:r w:rsidRPr="00871647">
        <w:rPr>
          <w:spacing w:val="-3"/>
          <w:sz w:val="24"/>
          <w:szCs w:val="24"/>
        </w:rPr>
        <w:t xml:space="preserve"> salary</w:t>
      </w:r>
      <w:r w:rsidRPr="00871647">
        <w:rPr>
          <w:sz w:val="24"/>
          <w:szCs w:val="24"/>
        </w:rPr>
        <w:t xml:space="preserve"> </w:t>
      </w:r>
      <w:r w:rsidRPr="00871647">
        <w:rPr>
          <w:spacing w:val="-2"/>
          <w:sz w:val="24"/>
          <w:szCs w:val="24"/>
        </w:rPr>
        <w:t xml:space="preserve">(if </w:t>
      </w:r>
      <w:r w:rsidRPr="00871647">
        <w:rPr>
          <w:sz w:val="24"/>
          <w:szCs w:val="24"/>
        </w:rPr>
        <w:t xml:space="preserve">accommodation is situated in   </w:t>
      </w:r>
      <w:r w:rsidRPr="00871647">
        <w:rPr>
          <w:spacing w:val="-3"/>
          <w:sz w:val="24"/>
          <w:szCs w:val="24"/>
        </w:rPr>
        <w:t xml:space="preserve">any </w:t>
      </w:r>
      <w:r w:rsidRPr="00871647">
        <w:rPr>
          <w:sz w:val="24"/>
          <w:szCs w:val="24"/>
        </w:rPr>
        <w:t>other</w:t>
      </w:r>
      <w:r w:rsidRPr="00871647">
        <w:rPr>
          <w:spacing w:val="-23"/>
          <w:sz w:val="24"/>
          <w:szCs w:val="24"/>
        </w:rPr>
        <w:t xml:space="preserve"> </w:t>
      </w:r>
      <w:r w:rsidRPr="00871647">
        <w:rPr>
          <w:sz w:val="24"/>
          <w:szCs w:val="24"/>
        </w:rPr>
        <w:t>place).</w:t>
      </w:r>
    </w:p>
    <w:p w:rsidR="00E52E23" w:rsidRPr="00871647" w:rsidRDefault="00E52E23" w:rsidP="00E52E23">
      <w:pPr>
        <w:pStyle w:val="ListParagraph"/>
        <w:tabs>
          <w:tab w:val="left" w:pos="490"/>
        </w:tabs>
        <w:spacing w:before="110" w:line="218" w:lineRule="auto"/>
        <w:ind w:left="0" w:right="315" w:firstLine="0"/>
        <w:jc w:val="both"/>
        <w:rPr>
          <w:sz w:val="24"/>
          <w:szCs w:val="24"/>
        </w:rPr>
      </w:pPr>
    </w:p>
    <w:p w:rsidR="00C23E0F" w:rsidRPr="00871647" w:rsidRDefault="00C23E0F" w:rsidP="002043B8">
      <w:pPr>
        <w:pStyle w:val="BodyText"/>
        <w:spacing w:before="82" w:line="261" w:lineRule="auto"/>
        <w:ind w:right="309"/>
        <w:jc w:val="both"/>
        <w:rPr>
          <w:sz w:val="24"/>
          <w:szCs w:val="24"/>
        </w:rPr>
      </w:pPr>
      <w:r w:rsidRPr="00871647">
        <w:rPr>
          <w:sz w:val="24"/>
          <w:szCs w:val="24"/>
        </w:rPr>
        <w:t>Salary for this purpose includes Basic Salary, Dearness Allowance (if it forms part of salary for the purpose of retirement benefits), Commission based on fixed percentage of turnover achieved by the employee.</w:t>
      </w:r>
    </w:p>
    <w:p w:rsidR="00C23E0F" w:rsidRPr="00871647" w:rsidRDefault="00C23E0F" w:rsidP="002043B8">
      <w:pPr>
        <w:pStyle w:val="BodyText"/>
        <w:spacing w:before="75"/>
        <w:jc w:val="both"/>
        <w:rPr>
          <w:sz w:val="24"/>
          <w:szCs w:val="24"/>
        </w:rPr>
      </w:pPr>
      <w:r w:rsidRPr="00871647">
        <w:rPr>
          <w:sz w:val="24"/>
          <w:szCs w:val="24"/>
        </w:rPr>
        <w:t>While claiming exemption the following points are considered:</w:t>
      </w:r>
    </w:p>
    <w:p w:rsidR="00C23E0F" w:rsidRPr="00871647" w:rsidRDefault="00C23E0F" w:rsidP="00E52E23">
      <w:pPr>
        <w:pStyle w:val="Heading3"/>
        <w:keepNext w:val="0"/>
        <w:keepLines w:val="0"/>
        <w:widowControl w:val="0"/>
        <w:numPr>
          <w:ilvl w:val="1"/>
          <w:numId w:val="20"/>
        </w:numPr>
        <w:tabs>
          <w:tab w:val="left" w:pos="540"/>
        </w:tabs>
        <w:autoSpaceDE w:val="0"/>
        <w:autoSpaceDN w:val="0"/>
        <w:spacing w:before="116" w:line="240" w:lineRule="auto"/>
        <w:ind w:left="540" w:hanging="540"/>
        <w:jc w:val="both"/>
        <w:rPr>
          <w:rFonts w:ascii="Times New Roman" w:hAnsi="Times New Roman" w:cs="Times New Roman"/>
          <w:b w:val="0"/>
          <w:color w:val="auto"/>
          <w:sz w:val="24"/>
          <w:szCs w:val="24"/>
        </w:rPr>
      </w:pPr>
      <w:r w:rsidRPr="00871647">
        <w:rPr>
          <w:rFonts w:ascii="Times New Roman" w:hAnsi="Times New Roman" w:cs="Times New Roman"/>
          <w:b w:val="0"/>
          <w:color w:val="auto"/>
          <w:sz w:val="24"/>
          <w:szCs w:val="24"/>
        </w:rPr>
        <w:t>The</w:t>
      </w:r>
      <w:r w:rsidRPr="00871647">
        <w:rPr>
          <w:rFonts w:ascii="Times New Roman" w:hAnsi="Times New Roman" w:cs="Times New Roman"/>
          <w:b w:val="0"/>
          <w:color w:val="auto"/>
          <w:spacing w:val="14"/>
          <w:sz w:val="24"/>
          <w:szCs w:val="24"/>
        </w:rPr>
        <w:t xml:space="preserve"> </w:t>
      </w:r>
      <w:r w:rsidRPr="00871647">
        <w:rPr>
          <w:rFonts w:ascii="Times New Roman" w:hAnsi="Times New Roman" w:cs="Times New Roman"/>
          <w:b w:val="0"/>
          <w:color w:val="auto"/>
          <w:sz w:val="24"/>
          <w:szCs w:val="24"/>
        </w:rPr>
        <w:t>exemption</w:t>
      </w:r>
      <w:r w:rsidRPr="00871647">
        <w:rPr>
          <w:rFonts w:ascii="Times New Roman" w:hAnsi="Times New Roman" w:cs="Times New Roman"/>
          <w:b w:val="0"/>
          <w:color w:val="auto"/>
          <w:spacing w:val="3"/>
          <w:sz w:val="24"/>
          <w:szCs w:val="24"/>
        </w:rPr>
        <w:t xml:space="preserve"> </w:t>
      </w:r>
      <w:r w:rsidRPr="00871647">
        <w:rPr>
          <w:rFonts w:ascii="Times New Roman" w:hAnsi="Times New Roman" w:cs="Times New Roman"/>
          <w:b w:val="0"/>
          <w:color w:val="auto"/>
          <w:sz w:val="24"/>
          <w:szCs w:val="24"/>
        </w:rPr>
        <w:t>shall</w:t>
      </w:r>
      <w:r w:rsidRPr="00871647">
        <w:rPr>
          <w:rFonts w:ascii="Times New Roman" w:hAnsi="Times New Roman" w:cs="Times New Roman"/>
          <w:b w:val="0"/>
          <w:color w:val="auto"/>
          <w:spacing w:val="-6"/>
          <w:sz w:val="24"/>
          <w:szCs w:val="24"/>
        </w:rPr>
        <w:t xml:space="preserve"> </w:t>
      </w:r>
      <w:r w:rsidRPr="00871647">
        <w:rPr>
          <w:rFonts w:ascii="Times New Roman" w:hAnsi="Times New Roman" w:cs="Times New Roman"/>
          <w:b w:val="0"/>
          <w:color w:val="auto"/>
          <w:sz w:val="24"/>
          <w:szCs w:val="24"/>
        </w:rPr>
        <w:t>be</w:t>
      </w:r>
      <w:r w:rsidRPr="00871647">
        <w:rPr>
          <w:rFonts w:ascii="Times New Roman" w:hAnsi="Times New Roman" w:cs="Times New Roman"/>
          <w:b w:val="0"/>
          <w:color w:val="auto"/>
          <w:spacing w:val="10"/>
          <w:sz w:val="24"/>
          <w:szCs w:val="24"/>
        </w:rPr>
        <w:t xml:space="preserve"> </w:t>
      </w:r>
      <w:r w:rsidRPr="00871647">
        <w:rPr>
          <w:rFonts w:ascii="Times New Roman" w:hAnsi="Times New Roman" w:cs="Times New Roman"/>
          <w:b w:val="0"/>
          <w:color w:val="auto"/>
          <w:sz w:val="24"/>
          <w:szCs w:val="24"/>
        </w:rPr>
        <w:t>calculated</w:t>
      </w:r>
      <w:r w:rsidRPr="00871647">
        <w:rPr>
          <w:rFonts w:ascii="Times New Roman" w:hAnsi="Times New Roman" w:cs="Times New Roman"/>
          <w:b w:val="0"/>
          <w:color w:val="auto"/>
          <w:spacing w:val="8"/>
          <w:sz w:val="24"/>
          <w:szCs w:val="24"/>
        </w:rPr>
        <w:t xml:space="preserve"> </w:t>
      </w:r>
      <w:r w:rsidRPr="00871647">
        <w:rPr>
          <w:rFonts w:ascii="Times New Roman" w:hAnsi="Times New Roman" w:cs="Times New Roman"/>
          <w:b w:val="0"/>
          <w:color w:val="auto"/>
          <w:spacing w:val="-3"/>
          <w:sz w:val="24"/>
          <w:szCs w:val="24"/>
        </w:rPr>
        <w:t>on</w:t>
      </w:r>
      <w:r w:rsidRPr="00871647">
        <w:rPr>
          <w:rFonts w:ascii="Times New Roman" w:hAnsi="Times New Roman" w:cs="Times New Roman"/>
          <w:b w:val="0"/>
          <w:color w:val="auto"/>
          <w:spacing w:val="2"/>
          <w:sz w:val="24"/>
          <w:szCs w:val="24"/>
        </w:rPr>
        <w:t xml:space="preserve"> </w:t>
      </w:r>
      <w:r w:rsidRPr="00871647">
        <w:rPr>
          <w:rFonts w:ascii="Times New Roman" w:hAnsi="Times New Roman" w:cs="Times New Roman"/>
          <w:b w:val="0"/>
          <w:color w:val="auto"/>
          <w:sz w:val="24"/>
          <w:szCs w:val="24"/>
        </w:rPr>
        <w:t>the</w:t>
      </w:r>
      <w:r w:rsidRPr="00871647">
        <w:rPr>
          <w:rFonts w:ascii="Times New Roman" w:hAnsi="Times New Roman" w:cs="Times New Roman"/>
          <w:b w:val="0"/>
          <w:color w:val="auto"/>
          <w:spacing w:val="1"/>
          <w:sz w:val="24"/>
          <w:szCs w:val="24"/>
        </w:rPr>
        <w:t xml:space="preserve"> </w:t>
      </w:r>
      <w:r w:rsidRPr="00871647">
        <w:rPr>
          <w:rFonts w:ascii="Times New Roman" w:hAnsi="Times New Roman" w:cs="Times New Roman"/>
          <w:b w:val="0"/>
          <w:color w:val="auto"/>
          <w:sz w:val="24"/>
          <w:szCs w:val="24"/>
        </w:rPr>
        <w:t>basis</w:t>
      </w:r>
      <w:r w:rsidRPr="00871647">
        <w:rPr>
          <w:rFonts w:ascii="Times New Roman" w:hAnsi="Times New Roman" w:cs="Times New Roman"/>
          <w:b w:val="0"/>
          <w:color w:val="auto"/>
          <w:spacing w:val="17"/>
          <w:sz w:val="24"/>
          <w:szCs w:val="24"/>
        </w:rPr>
        <w:t xml:space="preserve"> </w:t>
      </w:r>
      <w:r w:rsidRPr="00871647">
        <w:rPr>
          <w:rFonts w:ascii="Times New Roman" w:hAnsi="Times New Roman" w:cs="Times New Roman"/>
          <w:b w:val="0"/>
          <w:color w:val="auto"/>
          <w:spacing w:val="-3"/>
          <w:sz w:val="24"/>
          <w:szCs w:val="24"/>
        </w:rPr>
        <w:t>of</w:t>
      </w:r>
      <w:r w:rsidRPr="00871647">
        <w:rPr>
          <w:rFonts w:ascii="Times New Roman" w:hAnsi="Times New Roman" w:cs="Times New Roman"/>
          <w:b w:val="0"/>
          <w:color w:val="auto"/>
          <w:spacing w:val="5"/>
          <w:sz w:val="24"/>
          <w:szCs w:val="24"/>
        </w:rPr>
        <w:t xml:space="preserve"> </w:t>
      </w:r>
      <w:r w:rsidRPr="00871647">
        <w:rPr>
          <w:rFonts w:ascii="Times New Roman" w:hAnsi="Times New Roman" w:cs="Times New Roman"/>
          <w:b w:val="0"/>
          <w:color w:val="auto"/>
          <w:sz w:val="24"/>
          <w:szCs w:val="24"/>
        </w:rPr>
        <w:t>where</w:t>
      </w:r>
      <w:r w:rsidRPr="00871647">
        <w:rPr>
          <w:rFonts w:ascii="Times New Roman" w:hAnsi="Times New Roman" w:cs="Times New Roman"/>
          <w:b w:val="0"/>
          <w:color w:val="auto"/>
          <w:spacing w:val="6"/>
          <w:sz w:val="24"/>
          <w:szCs w:val="24"/>
        </w:rPr>
        <w:t xml:space="preserve"> </w:t>
      </w:r>
      <w:r w:rsidRPr="00871647">
        <w:rPr>
          <w:rFonts w:ascii="Times New Roman" w:hAnsi="Times New Roman" w:cs="Times New Roman"/>
          <w:b w:val="0"/>
          <w:color w:val="auto"/>
          <w:sz w:val="24"/>
          <w:szCs w:val="24"/>
        </w:rPr>
        <w:t>the</w:t>
      </w:r>
      <w:r w:rsidRPr="00871647">
        <w:rPr>
          <w:rFonts w:ascii="Times New Roman" w:hAnsi="Times New Roman" w:cs="Times New Roman"/>
          <w:b w:val="0"/>
          <w:color w:val="auto"/>
          <w:spacing w:val="10"/>
          <w:sz w:val="24"/>
          <w:szCs w:val="24"/>
        </w:rPr>
        <w:t xml:space="preserve"> </w:t>
      </w:r>
      <w:r w:rsidRPr="00871647">
        <w:rPr>
          <w:rFonts w:ascii="Times New Roman" w:hAnsi="Times New Roman" w:cs="Times New Roman"/>
          <w:b w:val="0"/>
          <w:color w:val="auto"/>
          <w:sz w:val="24"/>
          <w:szCs w:val="24"/>
        </w:rPr>
        <w:t>accommodation</w:t>
      </w:r>
      <w:r w:rsidRPr="00871647">
        <w:rPr>
          <w:rFonts w:ascii="Times New Roman" w:hAnsi="Times New Roman" w:cs="Times New Roman"/>
          <w:b w:val="0"/>
          <w:color w:val="auto"/>
          <w:spacing w:val="3"/>
          <w:sz w:val="24"/>
          <w:szCs w:val="24"/>
        </w:rPr>
        <w:t xml:space="preserve"> </w:t>
      </w:r>
      <w:r w:rsidRPr="00871647">
        <w:rPr>
          <w:rFonts w:ascii="Times New Roman" w:hAnsi="Times New Roman" w:cs="Times New Roman"/>
          <w:b w:val="0"/>
          <w:color w:val="auto"/>
          <w:sz w:val="24"/>
          <w:szCs w:val="24"/>
        </w:rPr>
        <w:t>is</w:t>
      </w:r>
      <w:r w:rsidRPr="00871647">
        <w:rPr>
          <w:rFonts w:ascii="Times New Roman" w:hAnsi="Times New Roman" w:cs="Times New Roman"/>
          <w:b w:val="0"/>
          <w:color w:val="auto"/>
          <w:spacing w:val="17"/>
          <w:sz w:val="24"/>
          <w:szCs w:val="24"/>
        </w:rPr>
        <w:t xml:space="preserve"> </w:t>
      </w:r>
      <w:r w:rsidRPr="00871647">
        <w:rPr>
          <w:rFonts w:ascii="Times New Roman" w:hAnsi="Times New Roman" w:cs="Times New Roman"/>
          <w:b w:val="0"/>
          <w:color w:val="auto"/>
          <w:sz w:val="24"/>
          <w:szCs w:val="24"/>
        </w:rPr>
        <w:t>situated.</w:t>
      </w:r>
    </w:p>
    <w:p w:rsidR="00C23E0F" w:rsidRPr="00871647" w:rsidRDefault="00C23E0F" w:rsidP="00E52E23">
      <w:pPr>
        <w:pStyle w:val="ListParagraph"/>
        <w:numPr>
          <w:ilvl w:val="1"/>
          <w:numId w:val="20"/>
        </w:numPr>
        <w:tabs>
          <w:tab w:val="left" w:pos="540"/>
        </w:tabs>
        <w:spacing w:before="121" w:line="259" w:lineRule="auto"/>
        <w:ind w:left="540" w:right="1290" w:hanging="540"/>
        <w:jc w:val="both"/>
        <w:rPr>
          <w:sz w:val="24"/>
          <w:szCs w:val="24"/>
        </w:rPr>
      </w:pPr>
      <w:r w:rsidRPr="00871647">
        <w:rPr>
          <w:sz w:val="24"/>
          <w:szCs w:val="24"/>
        </w:rPr>
        <w:t xml:space="preserve">If the place of employment is the same for the whole year, then exemption shall be calculated </w:t>
      </w:r>
      <w:r w:rsidRPr="00871647">
        <w:rPr>
          <w:spacing w:val="-3"/>
          <w:sz w:val="24"/>
          <w:szCs w:val="24"/>
        </w:rPr>
        <w:t xml:space="preserve">for </w:t>
      </w:r>
      <w:r w:rsidRPr="00871647">
        <w:rPr>
          <w:sz w:val="24"/>
          <w:szCs w:val="24"/>
        </w:rPr>
        <w:t>the whole</w:t>
      </w:r>
      <w:r w:rsidRPr="00871647">
        <w:rPr>
          <w:spacing w:val="6"/>
          <w:sz w:val="24"/>
          <w:szCs w:val="24"/>
        </w:rPr>
        <w:t xml:space="preserve"> </w:t>
      </w:r>
      <w:r w:rsidRPr="00871647">
        <w:rPr>
          <w:sz w:val="24"/>
          <w:szCs w:val="24"/>
        </w:rPr>
        <w:t>year.</w:t>
      </w:r>
    </w:p>
    <w:p w:rsidR="00E52E23" w:rsidRPr="00871647" w:rsidRDefault="00C23E0F" w:rsidP="00E52E23">
      <w:pPr>
        <w:pStyle w:val="ListParagraph"/>
        <w:numPr>
          <w:ilvl w:val="1"/>
          <w:numId w:val="20"/>
        </w:numPr>
        <w:tabs>
          <w:tab w:val="left" w:pos="540"/>
        </w:tabs>
        <w:spacing w:before="88" w:line="259" w:lineRule="auto"/>
        <w:ind w:left="540" w:right="390" w:hanging="540"/>
        <w:jc w:val="both"/>
        <w:rPr>
          <w:sz w:val="24"/>
          <w:szCs w:val="24"/>
        </w:rPr>
      </w:pPr>
      <w:r w:rsidRPr="00871647">
        <w:rPr>
          <w:sz w:val="24"/>
          <w:szCs w:val="24"/>
        </w:rPr>
        <w:t xml:space="preserve">If </w:t>
      </w:r>
      <w:r w:rsidRPr="00871647">
        <w:rPr>
          <w:spacing w:val="3"/>
          <w:sz w:val="24"/>
          <w:szCs w:val="24"/>
        </w:rPr>
        <w:t xml:space="preserve">there </w:t>
      </w:r>
      <w:r w:rsidRPr="00871647">
        <w:rPr>
          <w:sz w:val="24"/>
          <w:szCs w:val="24"/>
        </w:rPr>
        <w:t xml:space="preserve">is a </w:t>
      </w:r>
      <w:r w:rsidRPr="00871647">
        <w:rPr>
          <w:spacing w:val="3"/>
          <w:sz w:val="24"/>
          <w:szCs w:val="24"/>
        </w:rPr>
        <w:t xml:space="preserve">change </w:t>
      </w:r>
      <w:r w:rsidRPr="00871647">
        <w:rPr>
          <w:spacing w:val="2"/>
          <w:sz w:val="24"/>
          <w:szCs w:val="24"/>
        </w:rPr>
        <w:t xml:space="preserve">in place during </w:t>
      </w:r>
      <w:r w:rsidRPr="00871647">
        <w:rPr>
          <w:spacing w:val="3"/>
          <w:sz w:val="24"/>
          <w:szCs w:val="24"/>
        </w:rPr>
        <w:t xml:space="preserve">the </w:t>
      </w:r>
      <w:r w:rsidRPr="00871647">
        <w:rPr>
          <w:spacing w:val="2"/>
          <w:sz w:val="24"/>
          <w:szCs w:val="24"/>
        </w:rPr>
        <w:t xml:space="preserve">previous year, then </w:t>
      </w:r>
      <w:r w:rsidRPr="00871647">
        <w:rPr>
          <w:sz w:val="24"/>
          <w:szCs w:val="24"/>
        </w:rPr>
        <w:t xml:space="preserve">it will </w:t>
      </w:r>
      <w:r w:rsidRPr="00871647">
        <w:rPr>
          <w:spacing w:val="4"/>
          <w:sz w:val="24"/>
          <w:szCs w:val="24"/>
        </w:rPr>
        <w:t xml:space="preserve">be </w:t>
      </w:r>
      <w:r w:rsidRPr="00871647">
        <w:rPr>
          <w:spacing w:val="2"/>
          <w:sz w:val="24"/>
          <w:szCs w:val="24"/>
        </w:rPr>
        <w:t xml:space="preserve">calculated </w:t>
      </w:r>
      <w:r w:rsidRPr="00871647">
        <w:rPr>
          <w:sz w:val="24"/>
          <w:szCs w:val="24"/>
        </w:rPr>
        <w:t xml:space="preserve">on a </w:t>
      </w:r>
      <w:r w:rsidRPr="00871647">
        <w:rPr>
          <w:spacing w:val="2"/>
          <w:sz w:val="24"/>
          <w:szCs w:val="24"/>
        </w:rPr>
        <w:t xml:space="preserve">monthly </w:t>
      </w:r>
      <w:r w:rsidRPr="00871647">
        <w:rPr>
          <w:sz w:val="24"/>
          <w:szCs w:val="24"/>
        </w:rPr>
        <w:t>basis</w:t>
      </w:r>
    </w:p>
    <w:p w:rsidR="00E52E23" w:rsidRPr="00871647" w:rsidRDefault="00C23E0F" w:rsidP="00E52E23">
      <w:pPr>
        <w:pStyle w:val="ListParagraph"/>
        <w:numPr>
          <w:ilvl w:val="1"/>
          <w:numId w:val="20"/>
        </w:numPr>
        <w:tabs>
          <w:tab w:val="left" w:pos="540"/>
        </w:tabs>
        <w:spacing w:before="88" w:line="259" w:lineRule="auto"/>
        <w:ind w:left="540" w:right="390" w:hanging="540"/>
        <w:jc w:val="both"/>
        <w:rPr>
          <w:sz w:val="24"/>
          <w:szCs w:val="24"/>
        </w:rPr>
      </w:pPr>
      <w:r w:rsidRPr="00871647">
        <w:rPr>
          <w:sz w:val="24"/>
          <w:szCs w:val="24"/>
        </w:rPr>
        <w:t xml:space="preserve">Exemption should be calculated in respect </w:t>
      </w:r>
      <w:r w:rsidRPr="00871647">
        <w:rPr>
          <w:spacing w:val="-3"/>
          <w:sz w:val="24"/>
          <w:szCs w:val="24"/>
        </w:rPr>
        <w:t xml:space="preserve">of </w:t>
      </w:r>
      <w:r w:rsidRPr="00871647">
        <w:rPr>
          <w:sz w:val="24"/>
          <w:szCs w:val="24"/>
        </w:rPr>
        <w:t xml:space="preserve">the period during which rental accommodation </w:t>
      </w:r>
      <w:r w:rsidRPr="00871647">
        <w:rPr>
          <w:spacing w:val="-5"/>
          <w:sz w:val="24"/>
          <w:szCs w:val="24"/>
        </w:rPr>
        <w:t xml:space="preserve">is </w:t>
      </w:r>
      <w:r w:rsidRPr="00871647">
        <w:rPr>
          <w:sz w:val="24"/>
          <w:szCs w:val="24"/>
        </w:rPr>
        <w:t>occupied by the employee during the previous</w:t>
      </w:r>
      <w:r w:rsidRPr="00871647">
        <w:rPr>
          <w:spacing w:val="-1"/>
          <w:sz w:val="24"/>
          <w:szCs w:val="24"/>
        </w:rPr>
        <w:t xml:space="preserve"> </w:t>
      </w:r>
      <w:r w:rsidRPr="00871647">
        <w:rPr>
          <w:sz w:val="24"/>
          <w:szCs w:val="24"/>
        </w:rPr>
        <w:t>year.</w:t>
      </w:r>
    </w:p>
    <w:p w:rsidR="00C23E0F" w:rsidRPr="00871647" w:rsidRDefault="00C23E0F" w:rsidP="00E52E23">
      <w:pPr>
        <w:pStyle w:val="ListParagraph"/>
        <w:numPr>
          <w:ilvl w:val="1"/>
          <w:numId w:val="20"/>
        </w:numPr>
        <w:tabs>
          <w:tab w:val="left" w:pos="540"/>
        </w:tabs>
        <w:spacing w:before="88" w:line="259" w:lineRule="auto"/>
        <w:ind w:left="540" w:right="390" w:hanging="540"/>
        <w:jc w:val="both"/>
        <w:rPr>
          <w:sz w:val="24"/>
          <w:szCs w:val="24"/>
        </w:rPr>
      </w:pPr>
      <w:r w:rsidRPr="00871647">
        <w:rPr>
          <w:sz w:val="24"/>
          <w:szCs w:val="24"/>
        </w:rPr>
        <w:t xml:space="preserve">Salary </w:t>
      </w:r>
      <w:r w:rsidRPr="00871647">
        <w:rPr>
          <w:spacing w:val="-3"/>
          <w:sz w:val="24"/>
          <w:szCs w:val="24"/>
        </w:rPr>
        <w:t xml:space="preserve">for </w:t>
      </w:r>
      <w:r w:rsidRPr="00871647">
        <w:rPr>
          <w:sz w:val="24"/>
          <w:szCs w:val="24"/>
        </w:rPr>
        <w:t>the period during which rental accommodation is not occupied shall not be considered.</w:t>
      </w:r>
    </w:p>
    <w:p w:rsidR="00C23E0F" w:rsidRPr="00871647" w:rsidRDefault="00C23E0F" w:rsidP="002043B8">
      <w:pPr>
        <w:pStyle w:val="BodyText"/>
        <w:rPr>
          <w:sz w:val="24"/>
        </w:rPr>
      </w:pPr>
    </w:p>
    <w:p w:rsidR="00C23E0F" w:rsidRPr="00871647" w:rsidRDefault="00C23E0F" w:rsidP="002043B8">
      <w:pPr>
        <w:pStyle w:val="Heading2"/>
        <w:ind w:left="0"/>
        <w:rPr>
          <w:rFonts w:ascii="Times New Roman" w:hAnsi="Times New Roman" w:cs="Times New Roman"/>
          <w:b/>
          <w:i w:val="0"/>
        </w:rPr>
      </w:pPr>
      <w:r w:rsidRPr="00871647">
        <w:rPr>
          <w:rFonts w:ascii="Times New Roman" w:hAnsi="Times New Roman" w:cs="Times New Roman"/>
          <w:b/>
          <w:i w:val="0"/>
        </w:rPr>
        <w:t xml:space="preserve">ENTERTAINMENT ALLOWANCE </w:t>
      </w:r>
    </w:p>
    <w:p w:rsidR="00C23E0F" w:rsidRPr="00871647" w:rsidRDefault="00C23E0F" w:rsidP="002043B8">
      <w:pPr>
        <w:pStyle w:val="BodyText"/>
        <w:spacing w:before="122" w:line="261" w:lineRule="auto"/>
        <w:ind w:right="545"/>
        <w:jc w:val="both"/>
        <w:rPr>
          <w:sz w:val="24"/>
          <w:szCs w:val="24"/>
        </w:rPr>
      </w:pPr>
      <w:r w:rsidRPr="00871647">
        <w:rPr>
          <w:sz w:val="24"/>
          <w:szCs w:val="24"/>
        </w:rPr>
        <w:t>This allowance is first included in gross salary under allowances and then deduction is given to only central and state government employees under Section 16 (ii).</w:t>
      </w:r>
    </w:p>
    <w:p w:rsidR="00C23E0F" w:rsidRPr="00871647" w:rsidRDefault="00C23E0F" w:rsidP="002043B8">
      <w:pPr>
        <w:pStyle w:val="BodyText"/>
        <w:spacing w:before="122" w:line="261" w:lineRule="auto"/>
        <w:ind w:right="545"/>
        <w:jc w:val="both"/>
        <w:rPr>
          <w:sz w:val="24"/>
          <w:szCs w:val="24"/>
        </w:rPr>
      </w:pPr>
    </w:p>
    <w:p w:rsidR="00C23E0F" w:rsidRPr="00871647" w:rsidRDefault="00C23E0F" w:rsidP="002043B8">
      <w:pPr>
        <w:pStyle w:val="Heading2"/>
        <w:spacing w:before="42"/>
        <w:ind w:left="0"/>
        <w:rPr>
          <w:rFonts w:ascii="Times New Roman" w:hAnsi="Times New Roman" w:cs="Times New Roman"/>
          <w:b/>
          <w:i w:val="0"/>
        </w:rPr>
      </w:pPr>
      <w:r w:rsidRPr="00871647">
        <w:rPr>
          <w:rFonts w:ascii="Times New Roman" w:hAnsi="Times New Roman" w:cs="Times New Roman"/>
          <w:b/>
          <w:i w:val="0"/>
        </w:rPr>
        <w:t xml:space="preserve">SPECIAL ALLOWANCES FOR MEETING OFFICIAL EXPENDITURE </w:t>
      </w:r>
    </w:p>
    <w:p w:rsidR="00C23E0F" w:rsidRPr="00871647" w:rsidRDefault="00C23E0F" w:rsidP="002043B8">
      <w:pPr>
        <w:pStyle w:val="BodyText"/>
        <w:spacing w:before="118" w:line="252" w:lineRule="auto"/>
        <w:ind w:right="316"/>
        <w:jc w:val="both"/>
        <w:rPr>
          <w:sz w:val="24"/>
          <w:szCs w:val="24"/>
        </w:rPr>
      </w:pPr>
      <w:r w:rsidRPr="00871647">
        <w:rPr>
          <w:sz w:val="24"/>
          <w:szCs w:val="24"/>
        </w:rPr>
        <w:t>Certain allowances are given to the employees to meet expenses incurred exclusively in performance of official duties and hence are exempt to the extent actually incurred for the purpose for which it is given. These include travelling allowance, daily allowance, conveyance allowance, helper allowance, research allowance and uniform allowance.</w:t>
      </w:r>
    </w:p>
    <w:p w:rsidR="00C23E0F" w:rsidRPr="00871647" w:rsidRDefault="00C23E0F" w:rsidP="002043B8">
      <w:pPr>
        <w:pStyle w:val="BodyText"/>
        <w:tabs>
          <w:tab w:val="left" w:pos="2930"/>
        </w:tabs>
        <w:jc w:val="both"/>
        <w:rPr>
          <w:sz w:val="24"/>
          <w:szCs w:val="24"/>
        </w:rPr>
      </w:pPr>
      <w:r w:rsidRPr="00871647">
        <w:rPr>
          <w:sz w:val="24"/>
          <w:szCs w:val="24"/>
        </w:rPr>
        <w:tab/>
      </w:r>
    </w:p>
    <w:p w:rsidR="00C23E0F" w:rsidRPr="00871647" w:rsidRDefault="00C23E0F" w:rsidP="002043B8">
      <w:pPr>
        <w:pStyle w:val="BodyText"/>
        <w:spacing w:before="1"/>
        <w:rPr>
          <w:sz w:val="18"/>
        </w:rPr>
      </w:pPr>
    </w:p>
    <w:p w:rsidR="00C23E0F" w:rsidRPr="00871647" w:rsidRDefault="00C23E0F" w:rsidP="002043B8">
      <w:pPr>
        <w:pStyle w:val="Heading2"/>
        <w:spacing w:before="1"/>
        <w:ind w:left="0"/>
        <w:rPr>
          <w:rFonts w:ascii="Times New Roman" w:hAnsi="Times New Roman" w:cs="Times New Roman"/>
          <w:b/>
          <w:i w:val="0"/>
        </w:rPr>
      </w:pPr>
      <w:bookmarkStart w:id="14" w:name="SPECIAL_ALLOWANCES_TO_MEET_PERSONAL_EXPE"/>
      <w:bookmarkEnd w:id="14"/>
      <w:r w:rsidRPr="00871647">
        <w:rPr>
          <w:rFonts w:ascii="Times New Roman" w:hAnsi="Times New Roman" w:cs="Times New Roman"/>
          <w:b/>
          <w:i w:val="0"/>
        </w:rPr>
        <w:t xml:space="preserve">SPECIAL ALLOWANCES TO MEET PERSONAL EXPENSES: </w:t>
      </w:r>
    </w:p>
    <w:p w:rsidR="00C23E0F" w:rsidRPr="00871647" w:rsidRDefault="00C23E0F" w:rsidP="002043B8">
      <w:pPr>
        <w:pStyle w:val="BodyText"/>
        <w:spacing w:before="117" w:line="266" w:lineRule="auto"/>
        <w:ind w:right="347"/>
        <w:jc w:val="both"/>
        <w:rPr>
          <w:sz w:val="24"/>
          <w:szCs w:val="24"/>
        </w:rPr>
      </w:pPr>
      <w:r w:rsidRPr="00871647">
        <w:rPr>
          <w:sz w:val="24"/>
          <w:szCs w:val="24"/>
        </w:rPr>
        <w:t>There are certain allowances given to the employees for specific personal purposes and the amount of exemption is fixed.</w:t>
      </w:r>
    </w:p>
    <w:p w:rsidR="00C23E0F" w:rsidRPr="00871647" w:rsidRDefault="00C23E0F" w:rsidP="00AA7362">
      <w:pPr>
        <w:pStyle w:val="Heading3"/>
        <w:keepNext w:val="0"/>
        <w:keepLines w:val="0"/>
        <w:widowControl w:val="0"/>
        <w:numPr>
          <w:ilvl w:val="0"/>
          <w:numId w:val="22"/>
        </w:numPr>
        <w:tabs>
          <w:tab w:val="left" w:pos="450"/>
        </w:tabs>
        <w:autoSpaceDE w:val="0"/>
        <w:autoSpaceDN w:val="0"/>
        <w:spacing w:before="61" w:line="264" w:lineRule="auto"/>
        <w:ind w:left="450" w:right="623" w:hanging="450"/>
        <w:jc w:val="both"/>
        <w:rPr>
          <w:rFonts w:ascii="Times New Roman" w:hAnsi="Times New Roman" w:cs="Times New Roman"/>
          <w:b w:val="0"/>
          <w:color w:val="auto"/>
          <w:sz w:val="24"/>
          <w:szCs w:val="24"/>
        </w:rPr>
      </w:pPr>
      <w:r w:rsidRPr="00871647">
        <w:rPr>
          <w:rFonts w:ascii="Times New Roman" w:hAnsi="Times New Roman" w:cs="Times New Roman"/>
          <w:color w:val="auto"/>
          <w:sz w:val="24"/>
          <w:szCs w:val="24"/>
        </w:rPr>
        <w:t xml:space="preserve">Children Education Allowance: </w:t>
      </w:r>
      <w:r w:rsidRPr="00871647">
        <w:rPr>
          <w:rFonts w:ascii="Times New Roman" w:hAnsi="Times New Roman" w:cs="Times New Roman"/>
          <w:b w:val="0"/>
          <w:color w:val="auto"/>
          <w:sz w:val="24"/>
          <w:szCs w:val="24"/>
        </w:rPr>
        <w:t xml:space="preserve">This allowance is exempt to the extent </w:t>
      </w:r>
      <w:r w:rsidRPr="00871647">
        <w:rPr>
          <w:rFonts w:ascii="Times New Roman" w:hAnsi="Times New Roman" w:cs="Times New Roman"/>
          <w:b w:val="0"/>
          <w:color w:val="auto"/>
          <w:spacing w:val="-3"/>
          <w:sz w:val="24"/>
          <w:szCs w:val="24"/>
        </w:rPr>
        <w:t xml:space="preserve">of </w:t>
      </w:r>
      <w:r w:rsidRPr="00871647">
        <w:rPr>
          <w:rFonts w:ascii="Times New Roman" w:hAnsi="Times New Roman" w:cs="Times New Roman"/>
          <w:b w:val="0"/>
          <w:color w:val="auto"/>
          <w:sz w:val="24"/>
          <w:szCs w:val="24"/>
        </w:rPr>
        <w:t xml:space="preserve">Rs.100 </w:t>
      </w:r>
      <w:r w:rsidRPr="00871647">
        <w:rPr>
          <w:rFonts w:ascii="Times New Roman" w:hAnsi="Times New Roman" w:cs="Times New Roman"/>
          <w:b w:val="0"/>
          <w:color w:val="auto"/>
          <w:spacing w:val="-3"/>
          <w:sz w:val="24"/>
          <w:szCs w:val="24"/>
        </w:rPr>
        <w:t xml:space="preserve">per </w:t>
      </w:r>
      <w:r w:rsidRPr="00871647">
        <w:rPr>
          <w:rFonts w:ascii="Times New Roman" w:hAnsi="Times New Roman" w:cs="Times New Roman"/>
          <w:b w:val="0"/>
          <w:color w:val="auto"/>
          <w:sz w:val="24"/>
          <w:szCs w:val="24"/>
        </w:rPr>
        <w:t xml:space="preserve">month per </w:t>
      </w:r>
      <w:r w:rsidRPr="00871647">
        <w:rPr>
          <w:rFonts w:ascii="Times New Roman" w:hAnsi="Times New Roman" w:cs="Times New Roman"/>
          <w:b w:val="0"/>
          <w:color w:val="auto"/>
          <w:spacing w:val="-4"/>
          <w:sz w:val="24"/>
          <w:szCs w:val="24"/>
        </w:rPr>
        <w:t xml:space="preserve">child </w:t>
      </w:r>
      <w:r w:rsidRPr="00871647">
        <w:rPr>
          <w:rFonts w:ascii="Times New Roman" w:hAnsi="Times New Roman" w:cs="Times New Roman"/>
          <w:b w:val="0"/>
          <w:color w:val="auto"/>
          <w:sz w:val="24"/>
          <w:szCs w:val="24"/>
        </w:rPr>
        <w:t xml:space="preserve">for maximum </w:t>
      </w:r>
      <w:r w:rsidRPr="00871647">
        <w:rPr>
          <w:rFonts w:ascii="Times New Roman" w:hAnsi="Times New Roman" w:cs="Times New Roman"/>
          <w:b w:val="0"/>
          <w:color w:val="auto"/>
          <w:spacing w:val="-3"/>
          <w:sz w:val="24"/>
          <w:szCs w:val="24"/>
        </w:rPr>
        <w:t xml:space="preserve">of </w:t>
      </w:r>
      <w:r w:rsidRPr="00871647">
        <w:rPr>
          <w:rFonts w:ascii="Times New Roman" w:hAnsi="Times New Roman" w:cs="Times New Roman"/>
          <w:b w:val="0"/>
          <w:color w:val="auto"/>
          <w:sz w:val="24"/>
          <w:szCs w:val="24"/>
        </w:rPr>
        <w:t>2 children (grand children are not</w:t>
      </w:r>
      <w:r w:rsidRPr="00871647">
        <w:rPr>
          <w:rFonts w:ascii="Times New Roman" w:hAnsi="Times New Roman" w:cs="Times New Roman"/>
          <w:b w:val="0"/>
          <w:color w:val="auto"/>
          <w:spacing w:val="26"/>
          <w:sz w:val="24"/>
          <w:szCs w:val="24"/>
        </w:rPr>
        <w:t xml:space="preserve"> </w:t>
      </w:r>
      <w:r w:rsidRPr="00871647">
        <w:rPr>
          <w:rFonts w:ascii="Times New Roman" w:hAnsi="Times New Roman" w:cs="Times New Roman"/>
          <w:b w:val="0"/>
          <w:color w:val="auto"/>
          <w:sz w:val="24"/>
          <w:szCs w:val="24"/>
        </w:rPr>
        <w:t>considered).</w:t>
      </w:r>
    </w:p>
    <w:p w:rsidR="004367F9" w:rsidRPr="00871647" w:rsidRDefault="00C23E0F" w:rsidP="00AA7362">
      <w:pPr>
        <w:pStyle w:val="ListParagraph"/>
        <w:numPr>
          <w:ilvl w:val="0"/>
          <w:numId w:val="22"/>
        </w:numPr>
        <w:tabs>
          <w:tab w:val="left" w:pos="408"/>
          <w:tab w:val="left" w:pos="533"/>
          <w:tab w:val="left" w:pos="2385"/>
        </w:tabs>
        <w:spacing w:before="82" w:line="256" w:lineRule="auto"/>
        <w:ind w:left="450" w:right="347" w:hanging="450"/>
        <w:jc w:val="both"/>
        <w:rPr>
          <w:sz w:val="24"/>
          <w:szCs w:val="24"/>
        </w:rPr>
      </w:pPr>
      <w:r w:rsidRPr="00871647">
        <w:rPr>
          <w:b/>
          <w:sz w:val="24"/>
          <w:szCs w:val="24"/>
        </w:rPr>
        <w:t>Children Hostel Allowance</w:t>
      </w:r>
      <w:r w:rsidRPr="00871647">
        <w:rPr>
          <w:sz w:val="24"/>
          <w:szCs w:val="24"/>
        </w:rPr>
        <w:t xml:space="preserve">: </w:t>
      </w:r>
      <w:r w:rsidRPr="00871647">
        <w:rPr>
          <w:spacing w:val="-3"/>
          <w:sz w:val="24"/>
          <w:szCs w:val="24"/>
        </w:rPr>
        <w:t xml:space="preserve">Any </w:t>
      </w:r>
      <w:r w:rsidRPr="00871647">
        <w:rPr>
          <w:sz w:val="24"/>
          <w:szCs w:val="24"/>
        </w:rPr>
        <w:t xml:space="preserve">allowance granted to an employee </w:t>
      </w:r>
      <w:r w:rsidRPr="00871647">
        <w:rPr>
          <w:spacing w:val="2"/>
          <w:sz w:val="24"/>
          <w:szCs w:val="24"/>
        </w:rPr>
        <w:t xml:space="preserve">to </w:t>
      </w:r>
      <w:r w:rsidRPr="00871647">
        <w:rPr>
          <w:sz w:val="24"/>
          <w:szCs w:val="24"/>
        </w:rPr>
        <w:t xml:space="preserve">meet the hostel </w:t>
      </w:r>
      <w:r w:rsidRPr="00871647">
        <w:rPr>
          <w:spacing w:val="-4"/>
          <w:sz w:val="24"/>
          <w:szCs w:val="24"/>
        </w:rPr>
        <w:t xml:space="preserve">expenditure </w:t>
      </w:r>
      <w:r w:rsidRPr="00871647">
        <w:rPr>
          <w:sz w:val="24"/>
          <w:szCs w:val="24"/>
        </w:rPr>
        <w:t xml:space="preserve">on </w:t>
      </w:r>
      <w:r w:rsidRPr="00871647">
        <w:rPr>
          <w:spacing w:val="-3"/>
          <w:sz w:val="24"/>
          <w:szCs w:val="24"/>
        </w:rPr>
        <w:t xml:space="preserve">his </w:t>
      </w:r>
      <w:r w:rsidRPr="00871647">
        <w:rPr>
          <w:sz w:val="24"/>
          <w:szCs w:val="24"/>
        </w:rPr>
        <w:t xml:space="preserve">child is exempt to the extent of Rs.300 </w:t>
      </w:r>
      <w:r w:rsidRPr="00871647">
        <w:rPr>
          <w:spacing w:val="-3"/>
          <w:sz w:val="24"/>
          <w:szCs w:val="24"/>
        </w:rPr>
        <w:t xml:space="preserve">per </w:t>
      </w:r>
      <w:r w:rsidRPr="00871647">
        <w:rPr>
          <w:sz w:val="24"/>
          <w:szCs w:val="24"/>
        </w:rPr>
        <w:t xml:space="preserve">month </w:t>
      </w:r>
      <w:r w:rsidRPr="00871647">
        <w:rPr>
          <w:spacing w:val="-3"/>
          <w:sz w:val="24"/>
          <w:szCs w:val="24"/>
        </w:rPr>
        <w:t xml:space="preserve">per </w:t>
      </w:r>
      <w:r w:rsidRPr="00871647">
        <w:rPr>
          <w:sz w:val="24"/>
          <w:szCs w:val="24"/>
        </w:rPr>
        <w:t xml:space="preserve">child for maximum </w:t>
      </w:r>
      <w:r w:rsidRPr="00871647">
        <w:rPr>
          <w:spacing w:val="-3"/>
          <w:sz w:val="24"/>
          <w:szCs w:val="24"/>
        </w:rPr>
        <w:t xml:space="preserve">of </w:t>
      </w:r>
      <w:r w:rsidRPr="00871647">
        <w:rPr>
          <w:sz w:val="24"/>
          <w:szCs w:val="24"/>
        </w:rPr>
        <w:t>2 children.</w:t>
      </w:r>
    </w:p>
    <w:p w:rsidR="00C23E0F" w:rsidRPr="00871647" w:rsidRDefault="00C23E0F" w:rsidP="00AA7362">
      <w:pPr>
        <w:pStyle w:val="ListParagraph"/>
        <w:numPr>
          <w:ilvl w:val="0"/>
          <w:numId w:val="22"/>
        </w:numPr>
        <w:tabs>
          <w:tab w:val="left" w:pos="408"/>
          <w:tab w:val="left" w:pos="533"/>
          <w:tab w:val="left" w:pos="2385"/>
        </w:tabs>
        <w:spacing w:before="82" w:line="256" w:lineRule="auto"/>
        <w:ind w:left="450" w:right="347" w:hanging="450"/>
        <w:jc w:val="both"/>
        <w:rPr>
          <w:sz w:val="24"/>
          <w:szCs w:val="24"/>
        </w:rPr>
      </w:pPr>
      <w:r w:rsidRPr="00871647">
        <w:rPr>
          <w:b/>
          <w:sz w:val="24"/>
          <w:szCs w:val="24"/>
        </w:rPr>
        <w:t>Transport Allowance</w:t>
      </w:r>
      <w:r w:rsidRPr="00871647">
        <w:rPr>
          <w:sz w:val="24"/>
          <w:szCs w:val="24"/>
        </w:rPr>
        <w:t xml:space="preserve">: This allowance is generally given to government employees to compensate the cost incurred in commuting between place </w:t>
      </w:r>
      <w:r w:rsidRPr="00871647">
        <w:rPr>
          <w:spacing w:val="-3"/>
          <w:sz w:val="24"/>
          <w:szCs w:val="24"/>
        </w:rPr>
        <w:t xml:space="preserve">of </w:t>
      </w:r>
      <w:r w:rsidRPr="00871647">
        <w:rPr>
          <w:sz w:val="24"/>
          <w:szCs w:val="24"/>
        </w:rPr>
        <w:t xml:space="preserve">residence and place </w:t>
      </w:r>
      <w:r w:rsidRPr="00871647">
        <w:rPr>
          <w:spacing w:val="-3"/>
          <w:sz w:val="24"/>
          <w:szCs w:val="24"/>
        </w:rPr>
        <w:t xml:space="preserve">of </w:t>
      </w:r>
      <w:r w:rsidRPr="00871647">
        <w:rPr>
          <w:sz w:val="24"/>
          <w:szCs w:val="24"/>
        </w:rPr>
        <w:t xml:space="preserve">work.  This is omitted by notification no. 17/2018, dated 06/04/ 2018w.e.f. 01/04/2019 i.e. A.Y.2019-20. However, in case </w:t>
      </w:r>
      <w:r w:rsidRPr="00871647">
        <w:rPr>
          <w:spacing w:val="-3"/>
          <w:sz w:val="24"/>
          <w:szCs w:val="24"/>
        </w:rPr>
        <w:t xml:space="preserve">of </w:t>
      </w:r>
      <w:r w:rsidRPr="00871647">
        <w:rPr>
          <w:sz w:val="24"/>
          <w:szCs w:val="24"/>
        </w:rPr>
        <w:t>blind and orthopedically handicapped persons, it is exempt up to Rs. 3200</w:t>
      </w:r>
      <w:r w:rsidRPr="00871647">
        <w:rPr>
          <w:spacing w:val="13"/>
          <w:sz w:val="24"/>
          <w:szCs w:val="24"/>
        </w:rPr>
        <w:t xml:space="preserve"> </w:t>
      </w:r>
      <w:r w:rsidRPr="00871647">
        <w:rPr>
          <w:sz w:val="24"/>
          <w:szCs w:val="24"/>
        </w:rPr>
        <w:t>p.m.</w:t>
      </w:r>
    </w:p>
    <w:p w:rsidR="00C23E0F" w:rsidRPr="00871647" w:rsidRDefault="00C23E0F" w:rsidP="00AA7362">
      <w:pPr>
        <w:pStyle w:val="ListParagraph"/>
        <w:numPr>
          <w:ilvl w:val="0"/>
          <w:numId w:val="22"/>
        </w:numPr>
        <w:tabs>
          <w:tab w:val="left" w:pos="408"/>
          <w:tab w:val="left" w:pos="577"/>
        </w:tabs>
        <w:spacing w:before="74" w:line="252" w:lineRule="auto"/>
        <w:ind w:left="450" w:right="340" w:hanging="450"/>
        <w:jc w:val="both"/>
        <w:rPr>
          <w:sz w:val="24"/>
          <w:szCs w:val="24"/>
        </w:rPr>
      </w:pPr>
      <w:r w:rsidRPr="00871647">
        <w:rPr>
          <w:b/>
          <w:sz w:val="24"/>
          <w:szCs w:val="24"/>
        </w:rPr>
        <w:t xml:space="preserve">Running Allowance </w:t>
      </w:r>
      <w:r w:rsidRPr="00871647">
        <w:rPr>
          <w:sz w:val="24"/>
          <w:szCs w:val="24"/>
        </w:rPr>
        <w:t xml:space="preserve">(Out </w:t>
      </w:r>
      <w:r w:rsidRPr="00871647">
        <w:rPr>
          <w:spacing w:val="-3"/>
          <w:sz w:val="24"/>
          <w:szCs w:val="24"/>
        </w:rPr>
        <w:t xml:space="preserve">of </w:t>
      </w:r>
      <w:r w:rsidRPr="00871647">
        <w:rPr>
          <w:sz w:val="24"/>
          <w:szCs w:val="24"/>
        </w:rPr>
        <w:t xml:space="preserve">station allowance): An allowance granted to an employee working  in a transport system to meet his personal expenses in performance </w:t>
      </w:r>
      <w:r w:rsidRPr="00871647">
        <w:rPr>
          <w:spacing w:val="-3"/>
          <w:sz w:val="24"/>
          <w:szCs w:val="24"/>
        </w:rPr>
        <w:t xml:space="preserve">of </w:t>
      </w:r>
      <w:r w:rsidRPr="00871647">
        <w:rPr>
          <w:sz w:val="24"/>
          <w:szCs w:val="24"/>
        </w:rPr>
        <w:t xml:space="preserve">his duty in the course of  </w:t>
      </w:r>
      <w:r w:rsidRPr="00871647">
        <w:rPr>
          <w:spacing w:val="-4"/>
          <w:sz w:val="24"/>
          <w:szCs w:val="24"/>
        </w:rPr>
        <w:t xml:space="preserve">running </w:t>
      </w:r>
      <w:r w:rsidRPr="00871647">
        <w:rPr>
          <w:sz w:val="24"/>
          <w:szCs w:val="24"/>
        </w:rPr>
        <w:t xml:space="preserve">of such transport from one place </w:t>
      </w:r>
      <w:r w:rsidRPr="00871647">
        <w:rPr>
          <w:spacing w:val="2"/>
          <w:sz w:val="24"/>
          <w:szCs w:val="24"/>
        </w:rPr>
        <w:t xml:space="preserve">to </w:t>
      </w:r>
      <w:r w:rsidRPr="00871647">
        <w:rPr>
          <w:sz w:val="24"/>
          <w:szCs w:val="24"/>
        </w:rPr>
        <w:t xml:space="preserve">another is exempt up to 70% of such allowance </w:t>
      </w:r>
      <w:r w:rsidRPr="00871647">
        <w:rPr>
          <w:spacing w:val="-3"/>
          <w:sz w:val="24"/>
          <w:szCs w:val="24"/>
        </w:rPr>
        <w:t xml:space="preserve">or </w:t>
      </w:r>
      <w:r w:rsidRPr="00871647">
        <w:rPr>
          <w:spacing w:val="-4"/>
          <w:sz w:val="24"/>
          <w:szCs w:val="24"/>
        </w:rPr>
        <w:t xml:space="preserve">Rs.10000 </w:t>
      </w:r>
      <w:r w:rsidRPr="00871647">
        <w:rPr>
          <w:sz w:val="24"/>
          <w:szCs w:val="24"/>
        </w:rPr>
        <w:t xml:space="preserve">per </w:t>
      </w:r>
      <w:r w:rsidRPr="00871647">
        <w:rPr>
          <w:spacing w:val="-3"/>
          <w:sz w:val="24"/>
          <w:szCs w:val="24"/>
        </w:rPr>
        <w:t xml:space="preserve">month, </w:t>
      </w:r>
      <w:r w:rsidRPr="00871647">
        <w:rPr>
          <w:sz w:val="24"/>
          <w:szCs w:val="24"/>
        </w:rPr>
        <w:t>whichever is</w:t>
      </w:r>
      <w:r w:rsidRPr="00871647">
        <w:rPr>
          <w:spacing w:val="33"/>
          <w:sz w:val="24"/>
          <w:szCs w:val="24"/>
        </w:rPr>
        <w:t xml:space="preserve"> </w:t>
      </w:r>
      <w:r w:rsidRPr="00871647">
        <w:rPr>
          <w:sz w:val="24"/>
          <w:szCs w:val="24"/>
        </w:rPr>
        <w:t>less.</w:t>
      </w:r>
    </w:p>
    <w:p w:rsidR="00C23E0F" w:rsidRPr="00871647" w:rsidRDefault="00C23E0F" w:rsidP="00AA7362">
      <w:pPr>
        <w:pStyle w:val="ListParagraph"/>
        <w:numPr>
          <w:ilvl w:val="0"/>
          <w:numId w:val="23"/>
        </w:numPr>
        <w:tabs>
          <w:tab w:val="left" w:pos="408"/>
          <w:tab w:val="left" w:pos="480"/>
        </w:tabs>
        <w:spacing w:before="85"/>
        <w:ind w:left="450" w:hanging="450"/>
        <w:jc w:val="both"/>
        <w:rPr>
          <w:sz w:val="24"/>
          <w:szCs w:val="24"/>
        </w:rPr>
      </w:pPr>
      <w:r w:rsidRPr="00871647">
        <w:rPr>
          <w:b/>
          <w:sz w:val="24"/>
          <w:szCs w:val="24"/>
        </w:rPr>
        <w:t xml:space="preserve">Tribal area allowance: </w:t>
      </w:r>
      <w:r w:rsidRPr="00871647">
        <w:rPr>
          <w:sz w:val="24"/>
          <w:szCs w:val="24"/>
        </w:rPr>
        <w:t>Exemption is available as Rs: 200</w:t>
      </w:r>
      <w:r w:rsidRPr="00871647">
        <w:rPr>
          <w:spacing w:val="16"/>
          <w:sz w:val="24"/>
          <w:szCs w:val="24"/>
        </w:rPr>
        <w:t xml:space="preserve"> </w:t>
      </w:r>
      <w:r w:rsidRPr="00871647">
        <w:rPr>
          <w:spacing w:val="-3"/>
          <w:sz w:val="24"/>
          <w:szCs w:val="24"/>
        </w:rPr>
        <w:t>p.m.</w:t>
      </w:r>
    </w:p>
    <w:p w:rsidR="00C23E0F" w:rsidRPr="00871647" w:rsidRDefault="00C23E0F" w:rsidP="00AA7362">
      <w:pPr>
        <w:pStyle w:val="ListParagraph"/>
        <w:numPr>
          <w:ilvl w:val="0"/>
          <w:numId w:val="23"/>
        </w:numPr>
        <w:tabs>
          <w:tab w:val="left" w:pos="408"/>
          <w:tab w:val="left" w:pos="543"/>
        </w:tabs>
        <w:spacing w:before="83"/>
        <w:ind w:left="450" w:hanging="450"/>
        <w:jc w:val="both"/>
        <w:rPr>
          <w:sz w:val="24"/>
          <w:szCs w:val="24"/>
        </w:rPr>
      </w:pPr>
      <w:r w:rsidRPr="00871647">
        <w:rPr>
          <w:b/>
          <w:sz w:val="24"/>
          <w:szCs w:val="24"/>
        </w:rPr>
        <w:t>Underground allowance:</w:t>
      </w:r>
      <w:r w:rsidRPr="00871647">
        <w:rPr>
          <w:sz w:val="24"/>
          <w:szCs w:val="24"/>
        </w:rPr>
        <w:t xml:space="preserve"> </w:t>
      </w:r>
      <w:r w:rsidRPr="00871647">
        <w:rPr>
          <w:spacing w:val="3"/>
          <w:sz w:val="24"/>
          <w:szCs w:val="24"/>
        </w:rPr>
        <w:t xml:space="preserve">Exempted </w:t>
      </w:r>
      <w:r w:rsidRPr="00871647">
        <w:rPr>
          <w:sz w:val="24"/>
          <w:szCs w:val="24"/>
        </w:rPr>
        <w:t xml:space="preserve">up </w:t>
      </w:r>
      <w:r w:rsidRPr="00871647">
        <w:rPr>
          <w:spacing w:val="2"/>
          <w:sz w:val="24"/>
          <w:szCs w:val="24"/>
        </w:rPr>
        <w:t>to Rs: 800</w:t>
      </w:r>
      <w:r w:rsidRPr="00871647">
        <w:rPr>
          <w:spacing w:val="9"/>
          <w:sz w:val="24"/>
          <w:szCs w:val="24"/>
        </w:rPr>
        <w:t xml:space="preserve"> </w:t>
      </w:r>
      <w:r w:rsidRPr="00871647">
        <w:rPr>
          <w:sz w:val="24"/>
          <w:szCs w:val="24"/>
        </w:rPr>
        <w:t>p.m.</w:t>
      </w:r>
    </w:p>
    <w:p w:rsidR="00C23E0F" w:rsidRPr="00871647" w:rsidRDefault="00C23E0F" w:rsidP="002043B8">
      <w:pPr>
        <w:tabs>
          <w:tab w:val="left" w:pos="543"/>
        </w:tabs>
        <w:spacing w:before="83"/>
        <w:rPr>
          <w:rFonts w:ascii="Times New Roman" w:hAnsi="Times New Roman" w:cs="Times New Roman"/>
          <w:sz w:val="24"/>
          <w:szCs w:val="24"/>
        </w:rPr>
      </w:pPr>
    </w:p>
    <w:p w:rsidR="00C23E0F" w:rsidRPr="00871647" w:rsidRDefault="00C23E0F" w:rsidP="002043B8">
      <w:pPr>
        <w:pStyle w:val="Heading2"/>
        <w:ind w:left="0"/>
        <w:rPr>
          <w:rFonts w:ascii="Times New Roman" w:hAnsi="Times New Roman" w:cs="Times New Roman"/>
          <w:b/>
          <w:i w:val="0"/>
        </w:rPr>
      </w:pPr>
      <w:r w:rsidRPr="00871647">
        <w:rPr>
          <w:rFonts w:ascii="Times New Roman" w:hAnsi="Times New Roman" w:cs="Times New Roman"/>
          <w:b/>
          <w:i w:val="0"/>
        </w:rPr>
        <w:t xml:space="preserve">FULLY EXEMPT ALLOWANCES </w:t>
      </w:r>
    </w:p>
    <w:p w:rsidR="00C23E0F" w:rsidRPr="00871647" w:rsidRDefault="00C23E0F" w:rsidP="00863FD8">
      <w:pPr>
        <w:pStyle w:val="Heading3"/>
        <w:keepNext w:val="0"/>
        <w:keepLines w:val="0"/>
        <w:widowControl w:val="0"/>
        <w:numPr>
          <w:ilvl w:val="1"/>
          <w:numId w:val="23"/>
        </w:numPr>
        <w:tabs>
          <w:tab w:val="left" w:pos="450"/>
        </w:tabs>
        <w:autoSpaceDE w:val="0"/>
        <w:autoSpaceDN w:val="0"/>
        <w:spacing w:before="118" w:line="273" w:lineRule="auto"/>
        <w:ind w:left="450" w:right="658" w:hanging="450"/>
        <w:jc w:val="both"/>
        <w:rPr>
          <w:rFonts w:ascii="Times New Roman" w:hAnsi="Times New Roman" w:cs="Times New Roman"/>
          <w:b w:val="0"/>
          <w:color w:val="auto"/>
          <w:sz w:val="24"/>
          <w:szCs w:val="24"/>
        </w:rPr>
      </w:pPr>
      <w:r w:rsidRPr="00871647">
        <w:rPr>
          <w:rFonts w:ascii="Times New Roman" w:hAnsi="Times New Roman" w:cs="Times New Roman"/>
          <w:b w:val="0"/>
          <w:color w:val="auto"/>
          <w:sz w:val="24"/>
          <w:szCs w:val="24"/>
        </w:rPr>
        <w:t>Foreign allowance: This allowance is usually paid by the government to its employees</w:t>
      </w:r>
      <w:r w:rsidRPr="00871647">
        <w:rPr>
          <w:rFonts w:ascii="Times New Roman" w:hAnsi="Times New Roman" w:cs="Times New Roman"/>
          <w:b w:val="0"/>
          <w:color w:val="auto"/>
          <w:spacing w:val="-37"/>
          <w:sz w:val="24"/>
          <w:szCs w:val="24"/>
        </w:rPr>
        <w:t xml:space="preserve"> </w:t>
      </w:r>
      <w:r w:rsidRPr="00871647">
        <w:rPr>
          <w:rFonts w:ascii="Times New Roman" w:hAnsi="Times New Roman" w:cs="Times New Roman"/>
          <w:b w:val="0"/>
          <w:color w:val="auto"/>
          <w:sz w:val="24"/>
          <w:szCs w:val="24"/>
        </w:rPr>
        <w:t xml:space="preserve">being </w:t>
      </w:r>
      <w:r w:rsidRPr="00871647">
        <w:rPr>
          <w:rFonts w:ascii="Times New Roman" w:hAnsi="Times New Roman" w:cs="Times New Roman"/>
          <w:b w:val="0"/>
          <w:color w:val="auto"/>
          <w:spacing w:val="-4"/>
          <w:sz w:val="24"/>
          <w:szCs w:val="24"/>
        </w:rPr>
        <w:t xml:space="preserve">Indian </w:t>
      </w:r>
      <w:r w:rsidRPr="00871647">
        <w:rPr>
          <w:rFonts w:ascii="Times New Roman" w:hAnsi="Times New Roman" w:cs="Times New Roman"/>
          <w:b w:val="0"/>
          <w:color w:val="auto"/>
          <w:sz w:val="24"/>
          <w:szCs w:val="24"/>
        </w:rPr>
        <w:t xml:space="preserve">citizen posted out </w:t>
      </w:r>
      <w:r w:rsidRPr="00871647">
        <w:rPr>
          <w:rFonts w:ascii="Times New Roman" w:hAnsi="Times New Roman" w:cs="Times New Roman"/>
          <w:b w:val="0"/>
          <w:color w:val="auto"/>
          <w:spacing w:val="-3"/>
          <w:sz w:val="24"/>
          <w:szCs w:val="24"/>
        </w:rPr>
        <w:t xml:space="preserve">of </w:t>
      </w:r>
      <w:r w:rsidRPr="00871647">
        <w:rPr>
          <w:rFonts w:ascii="Times New Roman" w:hAnsi="Times New Roman" w:cs="Times New Roman"/>
          <w:b w:val="0"/>
          <w:color w:val="auto"/>
          <w:sz w:val="24"/>
          <w:szCs w:val="24"/>
        </w:rPr>
        <w:t xml:space="preserve">India </w:t>
      </w:r>
      <w:r w:rsidRPr="00871647">
        <w:rPr>
          <w:rFonts w:ascii="Times New Roman" w:hAnsi="Times New Roman" w:cs="Times New Roman"/>
          <w:b w:val="0"/>
          <w:color w:val="auto"/>
          <w:spacing w:val="-3"/>
          <w:sz w:val="24"/>
          <w:szCs w:val="24"/>
        </w:rPr>
        <w:t xml:space="preserve">for </w:t>
      </w:r>
      <w:r w:rsidRPr="00871647">
        <w:rPr>
          <w:rFonts w:ascii="Times New Roman" w:hAnsi="Times New Roman" w:cs="Times New Roman"/>
          <w:b w:val="0"/>
          <w:color w:val="auto"/>
          <w:sz w:val="24"/>
          <w:szCs w:val="24"/>
        </w:rPr>
        <w:t>rendering services abroad. It is fully exempt from</w:t>
      </w:r>
      <w:r w:rsidRPr="00871647">
        <w:rPr>
          <w:rFonts w:ascii="Times New Roman" w:hAnsi="Times New Roman" w:cs="Times New Roman"/>
          <w:b w:val="0"/>
          <w:color w:val="auto"/>
          <w:spacing w:val="34"/>
          <w:sz w:val="24"/>
          <w:szCs w:val="24"/>
        </w:rPr>
        <w:t xml:space="preserve"> </w:t>
      </w:r>
      <w:r w:rsidRPr="00871647">
        <w:rPr>
          <w:rFonts w:ascii="Times New Roman" w:hAnsi="Times New Roman" w:cs="Times New Roman"/>
          <w:b w:val="0"/>
          <w:color w:val="auto"/>
          <w:sz w:val="24"/>
          <w:szCs w:val="24"/>
        </w:rPr>
        <w:t>tax.</w:t>
      </w:r>
    </w:p>
    <w:p w:rsidR="00C23E0F" w:rsidRPr="00871647" w:rsidRDefault="00C23E0F" w:rsidP="00863FD8">
      <w:pPr>
        <w:pStyle w:val="ListParagraph"/>
        <w:numPr>
          <w:ilvl w:val="1"/>
          <w:numId w:val="23"/>
        </w:numPr>
        <w:tabs>
          <w:tab w:val="left" w:pos="450"/>
        </w:tabs>
        <w:spacing w:before="52" w:line="283" w:lineRule="auto"/>
        <w:ind w:left="450" w:right="659" w:hanging="450"/>
        <w:jc w:val="both"/>
        <w:rPr>
          <w:sz w:val="24"/>
          <w:szCs w:val="24"/>
        </w:rPr>
      </w:pPr>
      <w:r w:rsidRPr="00871647">
        <w:rPr>
          <w:sz w:val="24"/>
          <w:szCs w:val="24"/>
        </w:rPr>
        <w:t xml:space="preserve">Allowance </w:t>
      </w:r>
      <w:r w:rsidRPr="00871647">
        <w:rPr>
          <w:spacing w:val="2"/>
          <w:sz w:val="24"/>
          <w:szCs w:val="24"/>
        </w:rPr>
        <w:t xml:space="preserve">to </w:t>
      </w:r>
      <w:r w:rsidRPr="00871647">
        <w:rPr>
          <w:sz w:val="24"/>
          <w:szCs w:val="24"/>
        </w:rPr>
        <w:t xml:space="preserve">High Court and Supreme Court Judges </w:t>
      </w:r>
      <w:r w:rsidRPr="00871647">
        <w:rPr>
          <w:spacing w:val="-3"/>
          <w:sz w:val="24"/>
          <w:szCs w:val="24"/>
        </w:rPr>
        <w:t xml:space="preserve">of </w:t>
      </w:r>
      <w:r w:rsidRPr="00871647">
        <w:rPr>
          <w:sz w:val="24"/>
          <w:szCs w:val="24"/>
        </w:rPr>
        <w:t xml:space="preserve">whatever nature are </w:t>
      </w:r>
      <w:r w:rsidRPr="00871647">
        <w:rPr>
          <w:spacing w:val="-3"/>
          <w:sz w:val="24"/>
          <w:szCs w:val="24"/>
        </w:rPr>
        <w:t xml:space="preserve">exempt </w:t>
      </w:r>
      <w:r w:rsidRPr="00871647">
        <w:rPr>
          <w:sz w:val="24"/>
          <w:szCs w:val="24"/>
        </w:rPr>
        <w:t xml:space="preserve">from </w:t>
      </w:r>
      <w:r w:rsidRPr="00871647">
        <w:rPr>
          <w:spacing w:val="-3"/>
          <w:sz w:val="24"/>
          <w:szCs w:val="24"/>
        </w:rPr>
        <w:t>tax.</w:t>
      </w:r>
    </w:p>
    <w:p w:rsidR="00C23E0F" w:rsidRPr="00871647" w:rsidRDefault="00C23E0F" w:rsidP="00863FD8">
      <w:pPr>
        <w:pStyle w:val="ListParagraph"/>
        <w:numPr>
          <w:ilvl w:val="1"/>
          <w:numId w:val="23"/>
        </w:numPr>
        <w:tabs>
          <w:tab w:val="left" w:pos="450"/>
        </w:tabs>
        <w:spacing w:before="32"/>
        <w:ind w:left="450" w:hanging="450"/>
        <w:jc w:val="both"/>
        <w:rPr>
          <w:sz w:val="24"/>
          <w:szCs w:val="24"/>
        </w:rPr>
      </w:pPr>
      <w:r w:rsidRPr="00871647">
        <w:rPr>
          <w:sz w:val="24"/>
          <w:szCs w:val="24"/>
        </w:rPr>
        <w:t>Allowances from UNO organization to its employees are fully exempt from</w:t>
      </w:r>
      <w:r w:rsidRPr="00871647">
        <w:rPr>
          <w:spacing w:val="3"/>
          <w:sz w:val="24"/>
          <w:szCs w:val="24"/>
        </w:rPr>
        <w:t xml:space="preserve"> </w:t>
      </w:r>
      <w:r w:rsidRPr="00871647">
        <w:rPr>
          <w:sz w:val="24"/>
          <w:szCs w:val="24"/>
        </w:rPr>
        <w:t>tax.</w:t>
      </w:r>
    </w:p>
    <w:p w:rsidR="00C23E0F" w:rsidRPr="00871647" w:rsidRDefault="00C23E0F" w:rsidP="002043B8">
      <w:pPr>
        <w:pStyle w:val="ListParagraph"/>
        <w:tabs>
          <w:tab w:val="left" w:pos="821"/>
        </w:tabs>
        <w:spacing w:before="32"/>
        <w:ind w:left="0" w:firstLine="0"/>
        <w:rPr>
          <w:sz w:val="24"/>
          <w:szCs w:val="24"/>
        </w:rPr>
      </w:pPr>
    </w:p>
    <w:p w:rsidR="00B858F1" w:rsidRDefault="00B858F1" w:rsidP="002043B8">
      <w:pPr>
        <w:rPr>
          <w:rFonts w:ascii="Times New Roman" w:hAnsi="Times New Roman" w:cs="Times New Roman"/>
          <w:b/>
          <w:sz w:val="28"/>
          <w:szCs w:val="28"/>
        </w:rPr>
      </w:pPr>
    </w:p>
    <w:p w:rsidR="00B858F1" w:rsidRDefault="00B858F1" w:rsidP="002043B8">
      <w:pPr>
        <w:rPr>
          <w:rFonts w:ascii="Times New Roman" w:hAnsi="Times New Roman" w:cs="Times New Roman"/>
          <w:b/>
          <w:sz w:val="28"/>
          <w:szCs w:val="28"/>
        </w:rPr>
      </w:pPr>
    </w:p>
    <w:p w:rsidR="00C23E0F" w:rsidRPr="00871647" w:rsidRDefault="00C23E0F" w:rsidP="002043B8">
      <w:pPr>
        <w:rPr>
          <w:rFonts w:ascii="Times New Roman" w:hAnsi="Times New Roman" w:cs="Times New Roman"/>
          <w:b/>
          <w:sz w:val="28"/>
          <w:szCs w:val="28"/>
        </w:rPr>
      </w:pPr>
      <w:r w:rsidRPr="00871647">
        <w:rPr>
          <w:rFonts w:ascii="Times New Roman" w:hAnsi="Times New Roman" w:cs="Times New Roman"/>
          <w:b/>
          <w:sz w:val="28"/>
          <w:szCs w:val="28"/>
        </w:rPr>
        <w:t xml:space="preserve">PERQUISITES </w:t>
      </w:r>
    </w:p>
    <w:p w:rsidR="00C23E0F" w:rsidRPr="00871647" w:rsidRDefault="00C23E0F" w:rsidP="002043B8">
      <w:pPr>
        <w:pStyle w:val="BodyText"/>
        <w:spacing w:before="106" w:line="230" w:lineRule="auto"/>
        <w:ind w:right="530"/>
        <w:jc w:val="both"/>
        <w:rPr>
          <w:sz w:val="24"/>
          <w:szCs w:val="24"/>
        </w:rPr>
      </w:pPr>
      <w:r w:rsidRPr="00871647">
        <w:rPr>
          <w:sz w:val="24"/>
          <w:szCs w:val="24"/>
        </w:rPr>
        <w:t xml:space="preserve">Perquisites </w:t>
      </w:r>
      <w:r w:rsidRPr="00871647">
        <w:rPr>
          <w:spacing w:val="3"/>
          <w:sz w:val="24"/>
          <w:szCs w:val="24"/>
        </w:rPr>
        <w:t xml:space="preserve">are </w:t>
      </w:r>
      <w:r w:rsidRPr="00871647">
        <w:rPr>
          <w:spacing w:val="2"/>
          <w:sz w:val="24"/>
          <w:szCs w:val="24"/>
        </w:rPr>
        <w:t xml:space="preserve">defined </w:t>
      </w:r>
      <w:r w:rsidRPr="00871647">
        <w:rPr>
          <w:spacing w:val="3"/>
          <w:sz w:val="24"/>
          <w:szCs w:val="24"/>
        </w:rPr>
        <w:t xml:space="preserve">as </w:t>
      </w:r>
      <w:r w:rsidRPr="00871647">
        <w:rPr>
          <w:spacing w:val="5"/>
          <w:sz w:val="24"/>
          <w:szCs w:val="24"/>
        </w:rPr>
        <w:t xml:space="preserve">any </w:t>
      </w:r>
      <w:r w:rsidRPr="00871647">
        <w:rPr>
          <w:sz w:val="24"/>
          <w:szCs w:val="24"/>
        </w:rPr>
        <w:t xml:space="preserve">casual </w:t>
      </w:r>
      <w:r w:rsidRPr="00871647">
        <w:rPr>
          <w:spacing w:val="3"/>
          <w:sz w:val="24"/>
          <w:szCs w:val="24"/>
        </w:rPr>
        <w:t xml:space="preserve">emolument </w:t>
      </w:r>
      <w:r w:rsidRPr="00871647">
        <w:rPr>
          <w:sz w:val="24"/>
          <w:szCs w:val="24"/>
        </w:rPr>
        <w:t xml:space="preserve">or benefit </w:t>
      </w:r>
      <w:r w:rsidRPr="00871647">
        <w:rPr>
          <w:spacing w:val="2"/>
          <w:sz w:val="24"/>
          <w:szCs w:val="24"/>
        </w:rPr>
        <w:t xml:space="preserve">attached </w:t>
      </w:r>
      <w:r w:rsidRPr="00871647">
        <w:rPr>
          <w:spacing w:val="3"/>
          <w:sz w:val="24"/>
          <w:szCs w:val="24"/>
        </w:rPr>
        <w:t xml:space="preserve">to </w:t>
      </w:r>
      <w:r w:rsidRPr="00871647">
        <w:rPr>
          <w:sz w:val="24"/>
          <w:szCs w:val="24"/>
        </w:rPr>
        <w:t xml:space="preserve">an office or position in addition </w:t>
      </w:r>
      <w:r w:rsidRPr="00871647">
        <w:rPr>
          <w:spacing w:val="3"/>
          <w:sz w:val="24"/>
          <w:szCs w:val="24"/>
        </w:rPr>
        <w:t xml:space="preserve">to </w:t>
      </w:r>
      <w:r w:rsidRPr="00871647">
        <w:rPr>
          <w:spacing w:val="2"/>
          <w:sz w:val="24"/>
          <w:szCs w:val="24"/>
        </w:rPr>
        <w:t xml:space="preserve">salary </w:t>
      </w:r>
      <w:r w:rsidRPr="00871647">
        <w:rPr>
          <w:sz w:val="24"/>
          <w:szCs w:val="24"/>
        </w:rPr>
        <w:t xml:space="preserve">or wages. . </w:t>
      </w:r>
      <w:r w:rsidRPr="00871647">
        <w:rPr>
          <w:spacing w:val="2"/>
          <w:sz w:val="24"/>
          <w:szCs w:val="24"/>
        </w:rPr>
        <w:t xml:space="preserve">Perquisites </w:t>
      </w:r>
      <w:r w:rsidRPr="00871647">
        <w:rPr>
          <w:spacing w:val="3"/>
          <w:sz w:val="24"/>
          <w:szCs w:val="24"/>
        </w:rPr>
        <w:t xml:space="preserve">are taxable </w:t>
      </w:r>
      <w:r w:rsidRPr="00871647">
        <w:rPr>
          <w:sz w:val="24"/>
          <w:szCs w:val="24"/>
        </w:rPr>
        <w:t xml:space="preserve">and </w:t>
      </w:r>
      <w:r w:rsidRPr="00871647">
        <w:rPr>
          <w:spacing w:val="2"/>
          <w:sz w:val="24"/>
          <w:szCs w:val="24"/>
        </w:rPr>
        <w:t xml:space="preserve">included </w:t>
      </w:r>
      <w:r w:rsidRPr="00871647">
        <w:rPr>
          <w:sz w:val="24"/>
          <w:szCs w:val="24"/>
        </w:rPr>
        <w:t xml:space="preserve">in </w:t>
      </w:r>
      <w:r w:rsidRPr="00871647">
        <w:rPr>
          <w:spacing w:val="2"/>
          <w:sz w:val="24"/>
          <w:szCs w:val="24"/>
        </w:rPr>
        <w:t xml:space="preserve">gross salary </w:t>
      </w:r>
      <w:r w:rsidRPr="00871647">
        <w:rPr>
          <w:spacing w:val="3"/>
          <w:sz w:val="24"/>
          <w:szCs w:val="24"/>
        </w:rPr>
        <w:t xml:space="preserve">only if </w:t>
      </w:r>
      <w:r w:rsidRPr="00871647">
        <w:rPr>
          <w:spacing w:val="4"/>
          <w:sz w:val="24"/>
          <w:szCs w:val="24"/>
        </w:rPr>
        <w:t>they</w:t>
      </w:r>
      <w:r w:rsidRPr="00871647">
        <w:rPr>
          <w:spacing w:val="-14"/>
          <w:sz w:val="24"/>
          <w:szCs w:val="24"/>
        </w:rPr>
        <w:t xml:space="preserve"> </w:t>
      </w:r>
      <w:r w:rsidRPr="00871647">
        <w:rPr>
          <w:spacing w:val="3"/>
          <w:sz w:val="24"/>
          <w:szCs w:val="24"/>
        </w:rPr>
        <w:t>are</w:t>
      </w:r>
    </w:p>
    <w:p w:rsidR="00C23E0F" w:rsidRPr="00871647" w:rsidRDefault="00C23E0F" w:rsidP="002043B8">
      <w:pPr>
        <w:pStyle w:val="BodyText"/>
        <w:spacing w:before="12" w:line="226" w:lineRule="exact"/>
        <w:ind w:right="530"/>
        <w:jc w:val="both"/>
        <w:rPr>
          <w:sz w:val="24"/>
          <w:szCs w:val="24"/>
        </w:rPr>
      </w:pPr>
      <w:r w:rsidRPr="00871647">
        <w:rPr>
          <w:sz w:val="24"/>
          <w:szCs w:val="24"/>
        </w:rPr>
        <w:t xml:space="preserve">(i) allowed by an employer to an employee, (ii) Allowed during the continuation of employment,     </w:t>
      </w:r>
    </w:p>
    <w:p w:rsidR="00C23E0F" w:rsidRPr="00871647" w:rsidRDefault="00C23E0F" w:rsidP="002043B8">
      <w:pPr>
        <w:pStyle w:val="Heading3"/>
        <w:keepNext w:val="0"/>
        <w:keepLines w:val="0"/>
        <w:widowControl w:val="0"/>
        <w:numPr>
          <w:ilvl w:val="0"/>
          <w:numId w:val="24"/>
        </w:numPr>
        <w:tabs>
          <w:tab w:val="left" w:pos="697"/>
        </w:tabs>
        <w:autoSpaceDE w:val="0"/>
        <w:autoSpaceDN w:val="0"/>
        <w:spacing w:before="6" w:line="228" w:lineRule="auto"/>
        <w:ind w:left="0" w:right="530" w:firstLine="0"/>
        <w:jc w:val="both"/>
        <w:rPr>
          <w:rFonts w:ascii="Times New Roman" w:hAnsi="Times New Roman" w:cs="Times New Roman"/>
          <w:b w:val="0"/>
          <w:color w:val="auto"/>
          <w:sz w:val="24"/>
          <w:szCs w:val="24"/>
        </w:rPr>
      </w:pPr>
      <w:r w:rsidRPr="00871647">
        <w:rPr>
          <w:rFonts w:ascii="Times New Roman" w:hAnsi="Times New Roman" w:cs="Times New Roman"/>
          <w:b w:val="0"/>
          <w:color w:val="auto"/>
          <w:sz w:val="24"/>
          <w:szCs w:val="24"/>
        </w:rPr>
        <w:t xml:space="preserve">Directly dependent on service, (iv) resulting in the nature </w:t>
      </w:r>
      <w:r w:rsidRPr="00871647">
        <w:rPr>
          <w:rFonts w:ascii="Times New Roman" w:hAnsi="Times New Roman" w:cs="Times New Roman"/>
          <w:b w:val="0"/>
          <w:color w:val="auto"/>
          <w:spacing w:val="-3"/>
          <w:sz w:val="24"/>
          <w:szCs w:val="24"/>
        </w:rPr>
        <w:t xml:space="preserve">of </w:t>
      </w:r>
      <w:r w:rsidRPr="00871647">
        <w:rPr>
          <w:rFonts w:ascii="Times New Roman" w:hAnsi="Times New Roman" w:cs="Times New Roman"/>
          <w:b w:val="0"/>
          <w:color w:val="auto"/>
          <w:sz w:val="24"/>
          <w:szCs w:val="24"/>
        </w:rPr>
        <w:t xml:space="preserve">personal advantage to the </w:t>
      </w:r>
      <w:r w:rsidRPr="00871647">
        <w:rPr>
          <w:rFonts w:ascii="Times New Roman" w:hAnsi="Times New Roman" w:cs="Times New Roman"/>
          <w:b w:val="0"/>
          <w:color w:val="auto"/>
          <w:spacing w:val="-4"/>
          <w:sz w:val="24"/>
          <w:szCs w:val="24"/>
        </w:rPr>
        <w:t xml:space="preserve">employee </w:t>
      </w:r>
      <w:r w:rsidRPr="00871647">
        <w:rPr>
          <w:rFonts w:ascii="Times New Roman" w:hAnsi="Times New Roman" w:cs="Times New Roman"/>
          <w:b w:val="0"/>
          <w:color w:val="auto"/>
          <w:sz w:val="24"/>
          <w:szCs w:val="24"/>
        </w:rPr>
        <w:t xml:space="preserve">and (v) derived by virtue </w:t>
      </w:r>
      <w:r w:rsidRPr="00871647">
        <w:rPr>
          <w:rFonts w:ascii="Times New Roman" w:hAnsi="Times New Roman" w:cs="Times New Roman"/>
          <w:b w:val="0"/>
          <w:color w:val="auto"/>
          <w:spacing w:val="-3"/>
          <w:sz w:val="24"/>
          <w:szCs w:val="24"/>
        </w:rPr>
        <w:t xml:space="preserve">of </w:t>
      </w:r>
      <w:r w:rsidRPr="00871647">
        <w:rPr>
          <w:rFonts w:ascii="Times New Roman" w:hAnsi="Times New Roman" w:cs="Times New Roman"/>
          <w:b w:val="0"/>
          <w:color w:val="auto"/>
          <w:sz w:val="24"/>
          <w:szCs w:val="24"/>
        </w:rPr>
        <w:t>employer’s</w:t>
      </w:r>
      <w:r w:rsidRPr="00871647">
        <w:rPr>
          <w:rFonts w:ascii="Times New Roman" w:hAnsi="Times New Roman" w:cs="Times New Roman"/>
          <w:b w:val="0"/>
          <w:color w:val="auto"/>
          <w:spacing w:val="49"/>
          <w:sz w:val="24"/>
          <w:szCs w:val="24"/>
        </w:rPr>
        <w:t xml:space="preserve"> </w:t>
      </w:r>
      <w:r w:rsidRPr="00871647">
        <w:rPr>
          <w:rFonts w:ascii="Times New Roman" w:hAnsi="Times New Roman" w:cs="Times New Roman"/>
          <w:b w:val="0"/>
          <w:color w:val="auto"/>
          <w:sz w:val="24"/>
          <w:szCs w:val="24"/>
        </w:rPr>
        <w:t>authority.</w:t>
      </w:r>
    </w:p>
    <w:p w:rsidR="00C23E0F" w:rsidRPr="00871647" w:rsidRDefault="00C23E0F" w:rsidP="002043B8">
      <w:pPr>
        <w:pStyle w:val="Heading3"/>
        <w:tabs>
          <w:tab w:val="left" w:pos="697"/>
        </w:tabs>
        <w:spacing w:before="6" w:line="228" w:lineRule="auto"/>
        <w:ind w:right="530"/>
        <w:jc w:val="both"/>
        <w:rPr>
          <w:rFonts w:ascii="Times New Roman" w:hAnsi="Times New Roman" w:cs="Times New Roman"/>
          <w:color w:val="auto"/>
          <w:sz w:val="24"/>
          <w:szCs w:val="24"/>
        </w:rPr>
      </w:pPr>
    </w:p>
    <w:p w:rsidR="00C23E0F" w:rsidRPr="00871647" w:rsidRDefault="00C23E0F" w:rsidP="002043B8">
      <w:pPr>
        <w:pStyle w:val="BodyText"/>
        <w:spacing w:before="93"/>
        <w:ind w:right="530"/>
        <w:jc w:val="both"/>
        <w:rPr>
          <w:sz w:val="24"/>
          <w:szCs w:val="24"/>
        </w:rPr>
      </w:pPr>
      <w:r w:rsidRPr="00871647">
        <w:rPr>
          <w:sz w:val="24"/>
          <w:szCs w:val="24"/>
        </w:rPr>
        <w:t>As per Section 17 (2) of the Act, perquisites include:</w:t>
      </w:r>
    </w:p>
    <w:p w:rsidR="00C23E0F" w:rsidRPr="00871647" w:rsidRDefault="00C23E0F" w:rsidP="00C55C41">
      <w:pPr>
        <w:pStyle w:val="Heading3"/>
        <w:keepNext w:val="0"/>
        <w:keepLines w:val="0"/>
        <w:widowControl w:val="0"/>
        <w:numPr>
          <w:ilvl w:val="1"/>
          <w:numId w:val="24"/>
        </w:numPr>
        <w:autoSpaceDE w:val="0"/>
        <w:autoSpaceDN w:val="0"/>
        <w:spacing w:before="116" w:line="240" w:lineRule="auto"/>
        <w:ind w:left="540" w:right="530" w:hanging="540"/>
        <w:jc w:val="both"/>
        <w:rPr>
          <w:rFonts w:ascii="Times New Roman" w:hAnsi="Times New Roman" w:cs="Times New Roman"/>
          <w:b w:val="0"/>
          <w:color w:val="auto"/>
          <w:sz w:val="24"/>
          <w:szCs w:val="24"/>
        </w:rPr>
      </w:pPr>
      <w:r w:rsidRPr="00871647">
        <w:rPr>
          <w:rFonts w:ascii="Times New Roman" w:hAnsi="Times New Roman" w:cs="Times New Roman"/>
          <w:b w:val="0"/>
          <w:color w:val="auto"/>
          <w:sz w:val="24"/>
          <w:szCs w:val="24"/>
        </w:rPr>
        <w:t xml:space="preserve">Value </w:t>
      </w:r>
      <w:r w:rsidRPr="00871647">
        <w:rPr>
          <w:rFonts w:ascii="Times New Roman" w:hAnsi="Times New Roman" w:cs="Times New Roman"/>
          <w:b w:val="0"/>
          <w:color w:val="auto"/>
          <w:spacing w:val="-3"/>
          <w:sz w:val="24"/>
          <w:szCs w:val="24"/>
        </w:rPr>
        <w:t xml:space="preserve">of </w:t>
      </w:r>
      <w:r w:rsidRPr="00871647">
        <w:rPr>
          <w:rFonts w:ascii="Times New Roman" w:hAnsi="Times New Roman" w:cs="Times New Roman"/>
          <w:b w:val="0"/>
          <w:color w:val="auto"/>
          <w:sz w:val="24"/>
          <w:szCs w:val="24"/>
        </w:rPr>
        <w:t>rent free accommodation provided to the employee by the</w:t>
      </w:r>
      <w:r w:rsidRPr="00871647">
        <w:rPr>
          <w:rFonts w:ascii="Times New Roman" w:hAnsi="Times New Roman" w:cs="Times New Roman"/>
          <w:b w:val="0"/>
          <w:color w:val="auto"/>
          <w:spacing w:val="4"/>
          <w:sz w:val="24"/>
          <w:szCs w:val="24"/>
        </w:rPr>
        <w:t xml:space="preserve"> </w:t>
      </w:r>
      <w:r w:rsidRPr="00871647">
        <w:rPr>
          <w:rFonts w:ascii="Times New Roman" w:hAnsi="Times New Roman" w:cs="Times New Roman"/>
          <w:b w:val="0"/>
          <w:color w:val="auto"/>
          <w:sz w:val="24"/>
          <w:szCs w:val="24"/>
        </w:rPr>
        <w:t>employer.</w:t>
      </w:r>
    </w:p>
    <w:p w:rsidR="00C23E0F" w:rsidRPr="00871647" w:rsidRDefault="00C23E0F" w:rsidP="00C55C41">
      <w:pPr>
        <w:pStyle w:val="ListParagraph"/>
        <w:numPr>
          <w:ilvl w:val="1"/>
          <w:numId w:val="24"/>
        </w:numPr>
        <w:spacing w:before="122" w:line="259" w:lineRule="auto"/>
        <w:ind w:left="540" w:right="530" w:hanging="540"/>
        <w:jc w:val="both"/>
        <w:rPr>
          <w:sz w:val="24"/>
          <w:szCs w:val="24"/>
        </w:rPr>
      </w:pPr>
      <w:r w:rsidRPr="00871647">
        <w:rPr>
          <w:sz w:val="24"/>
          <w:szCs w:val="24"/>
        </w:rPr>
        <w:t xml:space="preserve">Value </w:t>
      </w:r>
      <w:r w:rsidRPr="00871647">
        <w:rPr>
          <w:spacing w:val="-3"/>
          <w:sz w:val="24"/>
          <w:szCs w:val="24"/>
        </w:rPr>
        <w:t xml:space="preserve">of </w:t>
      </w:r>
      <w:r w:rsidRPr="00871647">
        <w:rPr>
          <w:sz w:val="24"/>
          <w:szCs w:val="24"/>
        </w:rPr>
        <w:t xml:space="preserve">concession in the </w:t>
      </w:r>
      <w:r w:rsidRPr="00871647">
        <w:rPr>
          <w:spacing w:val="-3"/>
          <w:sz w:val="24"/>
          <w:szCs w:val="24"/>
        </w:rPr>
        <w:t xml:space="preserve">matter of </w:t>
      </w:r>
      <w:r w:rsidRPr="00871647">
        <w:rPr>
          <w:sz w:val="24"/>
          <w:szCs w:val="24"/>
        </w:rPr>
        <w:t xml:space="preserve">rent in respect </w:t>
      </w:r>
      <w:r w:rsidRPr="00871647">
        <w:rPr>
          <w:spacing w:val="-3"/>
          <w:sz w:val="24"/>
          <w:szCs w:val="24"/>
        </w:rPr>
        <w:t xml:space="preserve">of </w:t>
      </w:r>
      <w:r w:rsidRPr="00871647">
        <w:rPr>
          <w:sz w:val="24"/>
          <w:szCs w:val="24"/>
        </w:rPr>
        <w:t xml:space="preserve">accommodation provided to the </w:t>
      </w:r>
      <w:r w:rsidRPr="00871647">
        <w:rPr>
          <w:spacing w:val="-4"/>
          <w:sz w:val="24"/>
          <w:szCs w:val="24"/>
        </w:rPr>
        <w:t xml:space="preserve">employee </w:t>
      </w:r>
      <w:r w:rsidRPr="00871647">
        <w:rPr>
          <w:sz w:val="24"/>
          <w:szCs w:val="24"/>
        </w:rPr>
        <w:t>by his</w:t>
      </w:r>
      <w:r w:rsidRPr="00871647">
        <w:rPr>
          <w:spacing w:val="-5"/>
          <w:sz w:val="24"/>
          <w:szCs w:val="24"/>
        </w:rPr>
        <w:t xml:space="preserve"> </w:t>
      </w:r>
      <w:r w:rsidRPr="00871647">
        <w:rPr>
          <w:sz w:val="24"/>
          <w:szCs w:val="24"/>
        </w:rPr>
        <w:t>employer.</w:t>
      </w:r>
    </w:p>
    <w:p w:rsidR="00C23E0F" w:rsidRPr="00871647" w:rsidRDefault="00C23E0F" w:rsidP="00C55C41">
      <w:pPr>
        <w:pStyle w:val="ListParagraph"/>
        <w:numPr>
          <w:ilvl w:val="1"/>
          <w:numId w:val="24"/>
        </w:numPr>
        <w:spacing w:before="87" w:line="264" w:lineRule="auto"/>
        <w:ind w:left="540" w:right="530" w:hanging="540"/>
        <w:jc w:val="both"/>
        <w:rPr>
          <w:sz w:val="24"/>
          <w:szCs w:val="24"/>
        </w:rPr>
      </w:pPr>
      <w:r w:rsidRPr="00871647">
        <w:rPr>
          <w:sz w:val="24"/>
          <w:szCs w:val="24"/>
        </w:rPr>
        <w:t xml:space="preserve">Value </w:t>
      </w:r>
      <w:r w:rsidRPr="00871647">
        <w:rPr>
          <w:spacing w:val="-3"/>
          <w:sz w:val="24"/>
          <w:szCs w:val="24"/>
        </w:rPr>
        <w:t xml:space="preserve">of </w:t>
      </w:r>
      <w:r w:rsidRPr="00871647">
        <w:rPr>
          <w:sz w:val="24"/>
          <w:szCs w:val="24"/>
        </w:rPr>
        <w:t xml:space="preserve">any benefit </w:t>
      </w:r>
      <w:r w:rsidRPr="00871647">
        <w:rPr>
          <w:spacing w:val="-3"/>
          <w:sz w:val="24"/>
          <w:szCs w:val="24"/>
        </w:rPr>
        <w:t xml:space="preserve">or </w:t>
      </w:r>
      <w:r w:rsidRPr="00871647">
        <w:rPr>
          <w:sz w:val="24"/>
          <w:szCs w:val="24"/>
        </w:rPr>
        <w:t xml:space="preserve">amenity granted free </w:t>
      </w:r>
      <w:r w:rsidRPr="00871647">
        <w:rPr>
          <w:spacing w:val="-3"/>
          <w:sz w:val="24"/>
          <w:szCs w:val="24"/>
        </w:rPr>
        <w:t xml:space="preserve">of </w:t>
      </w:r>
      <w:r w:rsidRPr="00871647">
        <w:rPr>
          <w:sz w:val="24"/>
          <w:szCs w:val="24"/>
        </w:rPr>
        <w:t xml:space="preserve">cost </w:t>
      </w:r>
      <w:r w:rsidRPr="00871647">
        <w:rPr>
          <w:spacing w:val="-3"/>
          <w:sz w:val="24"/>
          <w:szCs w:val="24"/>
        </w:rPr>
        <w:t xml:space="preserve">or </w:t>
      </w:r>
      <w:r w:rsidRPr="00871647">
        <w:rPr>
          <w:sz w:val="24"/>
          <w:szCs w:val="24"/>
        </w:rPr>
        <w:t xml:space="preserve">at a concessional rate in any </w:t>
      </w:r>
      <w:r w:rsidRPr="00871647">
        <w:rPr>
          <w:spacing w:val="-3"/>
          <w:sz w:val="24"/>
          <w:szCs w:val="24"/>
        </w:rPr>
        <w:t xml:space="preserve">of </w:t>
      </w:r>
      <w:r w:rsidRPr="00871647">
        <w:rPr>
          <w:sz w:val="24"/>
          <w:szCs w:val="24"/>
        </w:rPr>
        <w:t>the following</w:t>
      </w:r>
      <w:r w:rsidRPr="00871647">
        <w:rPr>
          <w:spacing w:val="-21"/>
          <w:sz w:val="24"/>
          <w:szCs w:val="24"/>
        </w:rPr>
        <w:t xml:space="preserve"> </w:t>
      </w:r>
      <w:r w:rsidRPr="00871647">
        <w:rPr>
          <w:sz w:val="24"/>
          <w:szCs w:val="24"/>
        </w:rPr>
        <w:t>cases:</w:t>
      </w:r>
    </w:p>
    <w:p w:rsidR="00C23E0F" w:rsidRPr="00871647" w:rsidRDefault="00C23E0F" w:rsidP="00C55C41">
      <w:pPr>
        <w:pStyle w:val="ListParagraph"/>
        <w:numPr>
          <w:ilvl w:val="2"/>
          <w:numId w:val="24"/>
        </w:numPr>
        <w:spacing w:before="73"/>
        <w:ind w:left="990" w:hanging="990"/>
        <w:jc w:val="both"/>
        <w:rPr>
          <w:sz w:val="24"/>
          <w:szCs w:val="24"/>
        </w:rPr>
      </w:pPr>
      <w:r w:rsidRPr="00871647">
        <w:rPr>
          <w:sz w:val="24"/>
          <w:szCs w:val="24"/>
        </w:rPr>
        <w:t xml:space="preserve">by </w:t>
      </w:r>
      <w:r w:rsidRPr="00871647">
        <w:rPr>
          <w:spacing w:val="6"/>
          <w:sz w:val="24"/>
          <w:szCs w:val="24"/>
        </w:rPr>
        <w:t xml:space="preserve">a company </w:t>
      </w:r>
      <w:r w:rsidRPr="00871647">
        <w:rPr>
          <w:spacing w:val="5"/>
          <w:sz w:val="24"/>
          <w:szCs w:val="24"/>
        </w:rPr>
        <w:t xml:space="preserve">to </w:t>
      </w:r>
      <w:r w:rsidRPr="00871647">
        <w:rPr>
          <w:spacing w:val="3"/>
          <w:sz w:val="24"/>
          <w:szCs w:val="24"/>
        </w:rPr>
        <w:t xml:space="preserve">an employee </w:t>
      </w:r>
      <w:r w:rsidRPr="00871647">
        <w:rPr>
          <w:spacing w:val="2"/>
          <w:sz w:val="24"/>
          <w:szCs w:val="24"/>
        </w:rPr>
        <w:t xml:space="preserve">who </w:t>
      </w:r>
      <w:r w:rsidRPr="00871647">
        <w:rPr>
          <w:sz w:val="24"/>
          <w:szCs w:val="24"/>
        </w:rPr>
        <w:t>is a director</w:t>
      </w:r>
      <w:r w:rsidRPr="00871647">
        <w:rPr>
          <w:spacing w:val="41"/>
          <w:sz w:val="24"/>
          <w:szCs w:val="24"/>
        </w:rPr>
        <w:t xml:space="preserve"> </w:t>
      </w:r>
      <w:r w:rsidRPr="00871647">
        <w:rPr>
          <w:spacing w:val="4"/>
          <w:sz w:val="24"/>
          <w:szCs w:val="24"/>
        </w:rPr>
        <w:t>thereof</w:t>
      </w:r>
    </w:p>
    <w:p w:rsidR="00C23E0F" w:rsidRPr="00871647" w:rsidRDefault="00C23E0F" w:rsidP="00C55C41">
      <w:pPr>
        <w:pStyle w:val="ListParagraph"/>
        <w:numPr>
          <w:ilvl w:val="2"/>
          <w:numId w:val="24"/>
        </w:numPr>
        <w:ind w:left="990" w:hanging="990"/>
        <w:jc w:val="both"/>
        <w:rPr>
          <w:sz w:val="24"/>
          <w:szCs w:val="24"/>
        </w:rPr>
      </w:pPr>
      <w:r w:rsidRPr="00871647">
        <w:rPr>
          <w:sz w:val="24"/>
          <w:szCs w:val="24"/>
        </w:rPr>
        <w:t xml:space="preserve">by a </w:t>
      </w:r>
      <w:r w:rsidRPr="00871647">
        <w:rPr>
          <w:spacing w:val="3"/>
          <w:sz w:val="24"/>
          <w:szCs w:val="24"/>
        </w:rPr>
        <w:t xml:space="preserve">company </w:t>
      </w:r>
      <w:r w:rsidRPr="00871647">
        <w:rPr>
          <w:spacing w:val="2"/>
          <w:sz w:val="24"/>
          <w:szCs w:val="24"/>
        </w:rPr>
        <w:t xml:space="preserve">to </w:t>
      </w:r>
      <w:r w:rsidRPr="00871647">
        <w:rPr>
          <w:spacing w:val="3"/>
          <w:sz w:val="24"/>
          <w:szCs w:val="24"/>
        </w:rPr>
        <w:t xml:space="preserve">an employee </w:t>
      </w:r>
      <w:r w:rsidRPr="00871647">
        <w:rPr>
          <w:spacing w:val="2"/>
          <w:sz w:val="24"/>
          <w:szCs w:val="24"/>
        </w:rPr>
        <w:t xml:space="preserve">who has </w:t>
      </w:r>
      <w:r w:rsidRPr="00871647">
        <w:rPr>
          <w:spacing w:val="3"/>
          <w:sz w:val="24"/>
          <w:szCs w:val="24"/>
        </w:rPr>
        <w:t xml:space="preserve">substantial </w:t>
      </w:r>
      <w:r w:rsidRPr="00871647">
        <w:rPr>
          <w:spacing w:val="2"/>
          <w:sz w:val="24"/>
          <w:szCs w:val="24"/>
        </w:rPr>
        <w:t xml:space="preserve">interest </w:t>
      </w:r>
      <w:r w:rsidRPr="00871647">
        <w:rPr>
          <w:sz w:val="24"/>
          <w:szCs w:val="24"/>
        </w:rPr>
        <w:t xml:space="preserve">in </w:t>
      </w:r>
      <w:r w:rsidRPr="00871647">
        <w:rPr>
          <w:spacing w:val="3"/>
          <w:sz w:val="24"/>
          <w:szCs w:val="24"/>
        </w:rPr>
        <w:t>the</w:t>
      </w:r>
      <w:r w:rsidRPr="00871647">
        <w:rPr>
          <w:spacing w:val="17"/>
          <w:sz w:val="24"/>
          <w:szCs w:val="24"/>
        </w:rPr>
        <w:t xml:space="preserve"> </w:t>
      </w:r>
      <w:r w:rsidRPr="00871647">
        <w:rPr>
          <w:spacing w:val="4"/>
          <w:sz w:val="24"/>
          <w:szCs w:val="24"/>
        </w:rPr>
        <w:t>company</w:t>
      </w:r>
    </w:p>
    <w:p w:rsidR="00C23E0F" w:rsidRPr="00871647" w:rsidRDefault="00C23E0F" w:rsidP="00C55C41">
      <w:pPr>
        <w:pStyle w:val="ListParagraph"/>
        <w:numPr>
          <w:ilvl w:val="2"/>
          <w:numId w:val="24"/>
        </w:numPr>
        <w:spacing w:before="119" w:line="208" w:lineRule="auto"/>
        <w:ind w:left="990" w:right="383" w:hanging="990"/>
        <w:rPr>
          <w:sz w:val="24"/>
          <w:szCs w:val="24"/>
        </w:rPr>
      </w:pPr>
      <w:r w:rsidRPr="00871647">
        <w:rPr>
          <w:sz w:val="24"/>
          <w:szCs w:val="24"/>
        </w:rPr>
        <w:t xml:space="preserve">by </w:t>
      </w:r>
      <w:r w:rsidRPr="00871647">
        <w:rPr>
          <w:spacing w:val="5"/>
          <w:sz w:val="24"/>
          <w:szCs w:val="24"/>
        </w:rPr>
        <w:t xml:space="preserve">any </w:t>
      </w:r>
      <w:r w:rsidRPr="00871647">
        <w:rPr>
          <w:spacing w:val="2"/>
          <w:sz w:val="24"/>
          <w:szCs w:val="24"/>
        </w:rPr>
        <w:t xml:space="preserve">employer to </w:t>
      </w:r>
      <w:r w:rsidRPr="00871647">
        <w:rPr>
          <w:spacing w:val="3"/>
          <w:sz w:val="24"/>
          <w:szCs w:val="24"/>
        </w:rPr>
        <w:t xml:space="preserve">an employee </w:t>
      </w:r>
      <w:r w:rsidRPr="00871647">
        <w:rPr>
          <w:spacing w:val="2"/>
          <w:sz w:val="24"/>
          <w:szCs w:val="24"/>
        </w:rPr>
        <w:t xml:space="preserve">who </w:t>
      </w:r>
      <w:r w:rsidRPr="00871647">
        <w:rPr>
          <w:sz w:val="24"/>
          <w:szCs w:val="24"/>
        </w:rPr>
        <w:t xml:space="preserve">is neither a </w:t>
      </w:r>
      <w:r w:rsidRPr="00871647">
        <w:rPr>
          <w:spacing w:val="2"/>
          <w:sz w:val="24"/>
          <w:szCs w:val="24"/>
        </w:rPr>
        <w:t xml:space="preserve">director, </w:t>
      </w:r>
      <w:r w:rsidRPr="00871647">
        <w:rPr>
          <w:sz w:val="24"/>
          <w:szCs w:val="24"/>
        </w:rPr>
        <w:t xml:space="preserve">nor </w:t>
      </w:r>
      <w:r w:rsidRPr="00871647">
        <w:rPr>
          <w:spacing w:val="2"/>
          <w:sz w:val="24"/>
          <w:szCs w:val="24"/>
        </w:rPr>
        <w:t xml:space="preserve">has </w:t>
      </w:r>
      <w:r w:rsidRPr="00871647">
        <w:rPr>
          <w:spacing w:val="3"/>
          <w:sz w:val="24"/>
          <w:szCs w:val="24"/>
        </w:rPr>
        <w:t xml:space="preserve">substantial </w:t>
      </w:r>
      <w:r w:rsidRPr="00871647">
        <w:rPr>
          <w:spacing w:val="2"/>
          <w:sz w:val="24"/>
          <w:szCs w:val="24"/>
        </w:rPr>
        <w:t xml:space="preserve">interest </w:t>
      </w:r>
      <w:r w:rsidRPr="00871647">
        <w:rPr>
          <w:sz w:val="24"/>
          <w:szCs w:val="24"/>
        </w:rPr>
        <w:t xml:space="preserve">in </w:t>
      </w:r>
      <w:r w:rsidRPr="00871647">
        <w:rPr>
          <w:spacing w:val="3"/>
          <w:sz w:val="24"/>
          <w:szCs w:val="24"/>
        </w:rPr>
        <w:t xml:space="preserve">the </w:t>
      </w:r>
      <w:r w:rsidRPr="00871647">
        <w:rPr>
          <w:sz w:val="24"/>
          <w:szCs w:val="24"/>
        </w:rPr>
        <w:t xml:space="preserve">company, </w:t>
      </w:r>
      <w:r w:rsidRPr="00871647">
        <w:rPr>
          <w:spacing w:val="2"/>
          <w:sz w:val="24"/>
          <w:szCs w:val="24"/>
        </w:rPr>
        <w:t xml:space="preserve">but </w:t>
      </w:r>
      <w:r w:rsidRPr="00871647">
        <w:rPr>
          <w:sz w:val="24"/>
          <w:szCs w:val="24"/>
        </w:rPr>
        <w:t xml:space="preserve">his </w:t>
      </w:r>
      <w:r w:rsidRPr="00871647">
        <w:rPr>
          <w:spacing w:val="3"/>
          <w:sz w:val="24"/>
          <w:szCs w:val="24"/>
        </w:rPr>
        <w:t xml:space="preserve">monetary emoluments </w:t>
      </w:r>
      <w:r w:rsidRPr="00871647">
        <w:rPr>
          <w:spacing w:val="2"/>
          <w:sz w:val="24"/>
          <w:szCs w:val="24"/>
        </w:rPr>
        <w:t xml:space="preserve">under </w:t>
      </w:r>
      <w:r w:rsidRPr="00871647">
        <w:rPr>
          <w:spacing w:val="4"/>
          <w:sz w:val="24"/>
          <w:szCs w:val="24"/>
        </w:rPr>
        <w:t xml:space="preserve">the </w:t>
      </w:r>
      <w:r w:rsidRPr="00871647">
        <w:rPr>
          <w:spacing w:val="3"/>
          <w:sz w:val="24"/>
          <w:szCs w:val="24"/>
        </w:rPr>
        <w:t xml:space="preserve">head </w:t>
      </w:r>
      <w:r w:rsidRPr="00871647">
        <w:rPr>
          <w:spacing w:val="2"/>
          <w:sz w:val="24"/>
          <w:szCs w:val="24"/>
        </w:rPr>
        <w:t xml:space="preserve">‘Salaries’ </w:t>
      </w:r>
      <w:r w:rsidRPr="00871647">
        <w:rPr>
          <w:sz w:val="24"/>
          <w:szCs w:val="24"/>
        </w:rPr>
        <w:t xml:space="preserve">exceeds </w:t>
      </w:r>
      <w:r w:rsidRPr="00871647">
        <w:rPr>
          <w:spacing w:val="2"/>
          <w:sz w:val="24"/>
          <w:szCs w:val="24"/>
        </w:rPr>
        <w:t>Rs.50,</w:t>
      </w:r>
      <w:r w:rsidRPr="00871647">
        <w:rPr>
          <w:spacing w:val="-7"/>
          <w:sz w:val="24"/>
          <w:szCs w:val="24"/>
        </w:rPr>
        <w:t xml:space="preserve"> </w:t>
      </w:r>
      <w:r w:rsidRPr="00871647">
        <w:rPr>
          <w:sz w:val="24"/>
          <w:szCs w:val="24"/>
        </w:rPr>
        <w:t>000.</w:t>
      </w:r>
    </w:p>
    <w:p w:rsidR="00C23E0F" w:rsidRPr="00871647" w:rsidRDefault="00C23E0F" w:rsidP="002043B8">
      <w:pPr>
        <w:pStyle w:val="ListParagraph"/>
        <w:numPr>
          <w:ilvl w:val="1"/>
          <w:numId w:val="24"/>
        </w:numPr>
        <w:tabs>
          <w:tab w:val="left" w:pos="739"/>
          <w:tab w:val="left" w:pos="740"/>
        </w:tabs>
        <w:spacing w:before="79"/>
        <w:ind w:left="0" w:firstLine="0"/>
        <w:jc w:val="both"/>
        <w:rPr>
          <w:sz w:val="24"/>
          <w:szCs w:val="24"/>
        </w:rPr>
      </w:pPr>
      <w:r w:rsidRPr="00871647">
        <w:rPr>
          <w:sz w:val="24"/>
          <w:szCs w:val="24"/>
        </w:rPr>
        <w:t xml:space="preserve">Any sum paid by the employer towards any obligation </w:t>
      </w:r>
      <w:r w:rsidRPr="00871647">
        <w:rPr>
          <w:spacing w:val="-3"/>
          <w:sz w:val="24"/>
          <w:szCs w:val="24"/>
        </w:rPr>
        <w:t xml:space="preserve">of </w:t>
      </w:r>
      <w:r w:rsidRPr="00871647">
        <w:rPr>
          <w:sz w:val="24"/>
          <w:szCs w:val="24"/>
        </w:rPr>
        <w:t>the</w:t>
      </w:r>
      <w:r w:rsidRPr="00871647">
        <w:rPr>
          <w:spacing w:val="35"/>
          <w:sz w:val="24"/>
          <w:szCs w:val="24"/>
        </w:rPr>
        <w:t xml:space="preserve"> </w:t>
      </w:r>
      <w:r w:rsidRPr="00871647">
        <w:rPr>
          <w:sz w:val="24"/>
          <w:szCs w:val="24"/>
        </w:rPr>
        <w:t>employee.</w:t>
      </w:r>
    </w:p>
    <w:p w:rsidR="00C23E0F" w:rsidRPr="00871647" w:rsidRDefault="00C23E0F" w:rsidP="002043B8">
      <w:pPr>
        <w:pStyle w:val="ListParagraph"/>
        <w:numPr>
          <w:ilvl w:val="1"/>
          <w:numId w:val="24"/>
        </w:numPr>
        <w:tabs>
          <w:tab w:val="left" w:pos="734"/>
          <w:tab w:val="left" w:pos="735"/>
        </w:tabs>
        <w:spacing w:before="122"/>
        <w:ind w:left="0" w:firstLine="0"/>
        <w:jc w:val="both"/>
        <w:rPr>
          <w:sz w:val="24"/>
          <w:szCs w:val="24"/>
        </w:rPr>
      </w:pPr>
      <w:r w:rsidRPr="00871647">
        <w:rPr>
          <w:sz w:val="24"/>
          <w:szCs w:val="24"/>
        </w:rPr>
        <w:t>Any sum payable by employer to affect an assurance on the life of</w:t>
      </w:r>
      <w:r w:rsidRPr="00871647">
        <w:rPr>
          <w:spacing w:val="-6"/>
          <w:sz w:val="24"/>
          <w:szCs w:val="24"/>
        </w:rPr>
        <w:t xml:space="preserve"> </w:t>
      </w:r>
      <w:r w:rsidRPr="00871647">
        <w:rPr>
          <w:sz w:val="24"/>
          <w:szCs w:val="24"/>
        </w:rPr>
        <w:t>assessee.</w:t>
      </w:r>
    </w:p>
    <w:p w:rsidR="00C23E0F" w:rsidRPr="00871647" w:rsidRDefault="00C23E0F" w:rsidP="002043B8">
      <w:pPr>
        <w:pStyle w:val="ListParagraph"/>
        <w:numPr>
          <w:ilvl w:val="1"/>
          <w:numId w:val="24"/>
        </w:numPr>
        <w:tabs>
          <w:tab w:val="left" w:pos="739"/>
          <w:tab w:val="left" w:pos="740"/>
        </w:tabs>
        <w:ind w:left="0" w:firstLine="0"/>
        <w:jc w:val="both"/>
        <w:rPr>
          <w:sz w:val="24"/>
          <w:szCs w:val="24"/>
        </w:rPr>
      </w:pPr>
      <w:r w:rsidRPr="00871647">
        <w:rPr>
          <w:sz w:val="24"/>
          <w:szCs w:val="24"/>
        </w:rPr>
        <w:t xml:space="preserve">The value of any </w:t>
      </w:r>
      <w:r w:rsidRPr="00871647">
        <w:rPr>
          <w:spacing w:val="-3"/>
          <w:sz w:val="24"/>
          <w:szCs w:val="24"/>
        </w:rPr>
        <w:t xml:space="preserve">other </w:t>
      </w:r>
      <w:r w:rsidRPr="00871647">
        <w:rPr>
          <w:sz w:val="24"/>
          <w:szCs w:val="24"/>
        </w:rPr>
        <w:t xml:space="preserve">fringe benefit given </w:t>
      </w:r>
      <w:r w:rsidRPr="00871647">
        <w:rPr>
          <w:spacing w:val="2"/>
          <w:sz w:val="24"/>
          <w:szCs w:val="24"/>
        </w:rPr>
        <w:t xml:space="preserve">to </w:t>
      </w:r>
      <w:r w:rsidRPr="00871647">
        <w:rPr>
          <w:sz w:val="24"/>
          <w:szCs w:val="24"/>
        </w:rPr>
        <w:t xml:space="preserve">the employee as </w:t>
      </w:r>
      <w:r w:rsidRPr="00871647">
        <w:rPr>
          <w:spacing w:val="-3"/>
          <w:sz w:val="24"/>
          <w:szCs w:val="24"/>
        </w:rPr>
        <w:t xml:space="preserve">may </w:t>
      </w:r>
      <w:r w:rsidRPr="00871647">
        <w:rPr>
          <w:sz w:val="24"/>
          <w:szCs w:val="24"/>
        </w:rPr>
        <w:t>be</w:t>
      </w:r>
      <w:r w:rsidRPr="00871647">
        <w:rPr>
          <w:spacing w:val="11"/>
          <w:sz w:val="24"/>
          <w:szCs w:val="24"/>
        </w:rPr>
        <w:t xml:space="preserve"> </w:t>
      </w:r>
      <w:r w:rsidRPr="00871647">
        <w:rPr>
          <w:sz w:val="24"/>
          <w:szCs w:val="24"/>
        </w:rPr>
        <w:t>prescribed.</w:t>
      </w:r>
    </w:p>
    <w:p w:rsidR="00C23E0F" w:rsidRPr="00871647" w:rsidRDefault="00C23E0F" w:rsidP="002043B8">
      <w:pPr>
        <w:tabs>
          <w:tab w:val="left" w:pos="739"/>
          <w:tab w:val="left" w:pos="740"/>
        </w:tabs>
        <w:rPr>
          <w:rFonts w:ascii="Times New Roman" w:hAnsi="Times New Roman" w:cs="Times New Roman"/>
          <w:sz w:val="24"/>
          <w:szCs w:val="24"/>
        </w:rPr>
      </w:pPr>
      <w:r w:rsidRPr="00871647">
        <w:rPr>
          <w:rFonts w:ascii="Times New Roman" w:hAnsi="Times New Roman" w:cs="Times New Roman"/>
          <w:sz w:val="24"/>
          <w:szCs w:val="24"/>
        </w:rPr>
        <w:t xml:space="preserve">   </w:t>
      </w:r>
    </w:p>
    <w:p w:rsidR="00C23E0F" w:rsidRPr="00871647" w:rsidRDefault="00C23E0F" w:rsidP="002043B8">
      <w:pPr>
        <w:rPr>
          <w:rFonts w:ascii="Times New Roman" w:hAnsi="Times New Roman" w:cs="Times New Roman"/>
          <w:b/>
          <w:sz w:val="28"/>
          <w:szCs w:val="28"/>
        </w:rPr>
      </w:pPr>
      <w:r w:rsidRPr="00871647">
        <w:rPr>
          <w:rFonts w:ascii="Times New Roman" w:hAnsi="Times New Roman" w:cs="Times New Roman"/>
          <w:b/>
          <w:sz w:val="28"/>
          <w:szCs w:val="28"/>
        </w:rPr>
        <w:t xml:space="preserve">CLASSIFICATION OF PERQUISITES </w:t>
      </w:r>
    </w:p>
    <w:p w:rsidR="00C23E0F" w:rsidRPr="00871647" w:rsidRDefault="00C23E0F" w:rsidP="002043B8">
      <w:pPr>
        <w:pStyle w:val="BodyText"/>
        <w:spacing w:before="113"/>
        <w:jc w:val="both"/>
        <w:rPr>
          <w:sz w:val="24"/>
          <w:szCs w:val="24"/>
        </w:rPr>
      </w:pPr>
      <w:r w:rsidRPr="00871647">
        <w:rPr>
          <w:sz w:val="24"/>
          <w:szCs w:val="24"/>
        </w:rPr>
        <w:t>For tax purposes, perquisites specified under Section 17 (2) of the Act may be classified as follows:</w:t>
      </w:r>
    </w:p>
    <w:p w:rsidR="00C23E0F" w:rsidRPr="00871647" w:rsidRDefault="00C23E0F" w:rsidP="00C55C41">
      <w:pPr>
        <w:pStyle w:val="Heading3"/>
        <w:keepNext w:val="0"/>
        <w:keepLines w:val="0"/>
        <w:widowControl w:val="0"/>
        <w:numPr>
          <w:ilvl w:val="0"/>
          <w:numId w:val="25"/>
        </w:numPr>
        <w:tabs>
          <w:tab w:val="left" w:pos="720"/>
        </w:tabs>
        <w:autoSpaceDE w:val="0"/>
        <w:autoSpaceDN w:val="0"/>
        <w:spacing w:before="102" w:line="240" w:lineRule="auto"/>
        <w:ind w:left="0" w:firstLine="0"/>
        <w:jc w:val="both"/>
        <w:rPr>
          <w:rFonts w:ascii="Times New Roman" w:hAnsi="Times New Roman" w:cs="Times New Roman"/>
          <w:b w:val="0"/>
          <w:color w:val="auto"/>
          <w:sz w:val="24"/>
          <w:szCs w:val="24"/>
        </w:rPr>
      </w:pPr>
      <w:r w:rsidRPr="00871647">
        <w:rPr>
          <w:rFonts w:ascii="Times New Roman" w:hAnsi="Times New Roman" w:cs="Times New Roman"/>
          <w:b w:val="0"/>
          <w:color w:val="auto"/>
          <w:sz w:val="24"/>
          <w:szCs w:val="24"/>
        </w:rPr>
        <w:t xml:space="preserve">Perquisites that are taxable in case </w:t>
      </w:r>
      <w:r w:rsidRPr="00871647">
        <w:rPr>
          <w:rFonts w:ascii="Times New Roman" w:hAnsi="Times New Roman" w:cs="Times New Roman"/>
          <w:b w:val="0"/>
          <w:color w:val="auto"/>
          <w:spacing w:val="-3"/>
          <w:sz w:val="24"/>
          <w:szCs w:val="24"/>
        </w:rPr>
        <w:t xml:space="preserve">of </w:t>
      </w:r>
      <w:r w:rsidRPr="00871647">
        <w:rPr>
          <w:rFonts w:ascii="Times New Roman" w:hAnsi="Times New Roman" w:cs="Times New Roman"/>
          <w:b w:val="0"/>
          <w:color w:val="auto"/>
          <w:sz w:val="24"/>
          <w:szCs w:val="24"/>
        </w:rPr>
        <w:t xml:space="preserve">every employee, whether specified </w:t>
      </w:r>
      <w:r w:rsidRPr="00871647">
        <w:rPr>
          <w:rFonts w:ascii="Times New Roman" w:hAnsi="Times New Roman" w:cs="Times New Roman"/>
          <w:b w:val="0"/>
          <w:color w:val="auto"/>
          <w:spacing w:val="-3"/>
          <w:sz w:val="24"/>
          <w:szCs w:val="24"/>
        </w:rPr>
        <w:t xml:space="preserve">or </w:t>
      </w:r>
      <w:r w:rsidRPr="00871647">
        <w:rPr>
          <w:rFonts w:ascii="Times New Roman" w:hAnsi="Times New Roman" w:cs="Times New Roman"/>
          <w:b w:val="0"/>
          <w:color w:val="auto"/>
          <w:sz w:val="24"/>
          <w:szCs w:val="24"/>
        </w:rPr>
        <w:t>not</w:t>
      </w:r>
    </w:p>
    <w:p w:rsidR="00C23E0F" w:rsidRPr="00871647" w:rsidRDefault="00C23E0F" w:rsidP="00C55C41">
      <w:pPr>
        <w:pStyle w:val="ListParagraph"/>
        <w:numPr>
          <w:ilvl w:val="0"/>
          <w:numId w:val="25"/>
        </w:numPr>
        <w:tabs>
          <w:tab w:val="left" w:pos="720"/>
        </w:tabs>
        <w:ind w:left="0" w:firstLine="0"/>
        <w:jc w:val="both"/>
        <w:rPr>
          <w:sz w:val="24"/>
          <w:szCs w:val="24"/>
        </w:rPr>
      </w:pPr>
      <w:r w:rsidRPr="00871647">
        <w:rPr>
          <w:sz w:val="24"/>
          <w:szCs w:val="24"/>
        </w:rPr>
        <w:t xml:space="preserve">Perquisites that is taxable in case </w:t>
      </w:r>
      <w:r w:rsidRPr="00871647">
        <w:rPr>
          <w:spacing w:val="-3"/>
          <w:sz w:val="24"/>
          <w:szCs w:val="24"/>
        </w:rPr>
        <w:t xml:space="preserve">of </w:t>
      </w:r>
      <w:r w:rsidRPr="00871647">
        <w:rPr>
          <w:sz w:val="24"/>
          <w:szCs w:val="24"/>
        </w:rPr>
        <w:t>specified employees</w:t>
      </w:r>
      <w:r w:rsidRPr="00871647">
        <w:rPr>
          <w:spacing w:val="49"/>
          <w:sz w:val="24"/>
          <w:szCs w:val="24"/>
        </w:rPr>
        <w:t xml:space="preserve"> </w:t>
      </w:r>
      <w:r w:rsidRPr="00871647">
        <w:rPr>
          <w:spacing w:val="-3"/>
          <w:sz w:val="24"/>
          <w:szCs w:val="24"/>
        </w:rPr>
        <w:t>only.</w:t>
      </w:r>
    </w:p>
    <w:p w:rsidR="00C23E0F" w:rsidRPr="00871647" w:rsidRDefault="00C23E0F" w:rsidP="00C55C41">
      <w:pPr>
        <w:pStyle w:val="ListParagraph"/>
        <w:numPr>
          <w:ilvl w:val="0"/>
          <w:numId w:val="25"/>
        </w:numPr>
        <w:tabs>
          <w:tab w:val="left" w:pos="720"/>
        </w:tabs>
        <w:spacing w:before="126"/>
        <w:ind w:left="0" w:firstLine="0"/>
        <w:jc w:val="both"/>
        <w:rPr>
          <w:sz w:val="24"/>
          <w:szCs w:val="24"/>
        </w:rPr>
      </w:pPr>
      <w:r w:rsidRPr="00871647">
        <w:rPr>
          <w:sz w:val="24"/>
          <w:szCs w:val="24"/>
        </w:rPr>
        <w:t xml:space="preserve">Perquisites that is exempt from tax </w:t>
      </w:r>
      <w:r w:rsidRPr="00871647">
        <w:rPr>
          <w:spacing w:val="-3"/>
          <w:sz w:val="24"/>
          <w:szCs w:val="24"/>
        </w:rPr>
        <w:t xml:space="preserve">for </w:t>
      </w:r>
      <w:r w:rsidRPr="00871647">
        <w:rPr>
          <w:sz w:val="24"/>
          <w:szCs w:val="24"/>
        </w:rPr>
        <w:t>all</w:t>
      </w:r>
      <w:r w:rsidRPr="00871647">
        <w:rPr>
          <w:spacing w:val="31"/>
          <w:sz w:val="24"/>
          <w:szCs w:val="24"/>
        </w:rPr>
        <w:t xml:space="preserve"> </w:t>
      </w:r>
      <w:r w:rsidRPr="00871647">
        <w:rPr>
          <w:sz w:val="24"/>
          <w:szCs w:val="24"/>
        </w:rPr>
        <w:t>employees</w:t>
      </w:r>
    </w:p>
    <w:p w:rsidR="00C23E0F" w:rsidRPr="00871647" w:rsidRDefault="00C23E0F" w:rsidP="002043B8">
      <w:pPr>
        <w:pStyle w:val="ListParagraph"/>
        <w:tabs>
          <w:tab w:val="left" w:pos="1229"/>
        </w:tabs>
        <w:spacing w:before="126"/>
        <w:ind w:left="0" w:firstLine="0"/>
        <w:jc w:val="both"/>
        <w:rPr>
          <w:sz w:val="24"/>
          <w:szCs w:val="24"/>
        </w:rPr>
      </w:pPr>
    </w:p>
    <w:p w:rsidR="00C23E0F" w:rsidRPr="00871647" w:rsidRDefault="00C23E0F" w:rsidP="002043B8">
      <w:pPr>
        <w:rPr>
          <w:rFonts w:ascii="Times New Roman" w:hAnsi="Times New Roman" w:cs="Times New Roman"/>
          <w:b/>
          <w:sz w:val="28"/>
        </w:rPr>
      </w:pPr>
      <w:r w:rsidRPr="00871647">
        <w:rPr>
          <w:rFonts w:ascii="Times New Roman" w:hAnsi="Times New Roman" w:cs="Times New Roman"/>
          <w:b/>
          <w:sz w:val="28"/>
        </w:rPr>
        <w:t xml:space="preserve">PERQUISITES TAXABLE IN CASE OF ALL EMPLOYEES </w:t>
      </w:r>
    </w:p>
    <w:p w:rsidR="00C23E0F" w:rsidRPr="00871647" w:rsidRDefault="00C23E0F" w:rsidP="002043B8">
      <w:pPr>
        <w:pStyle w:val="BodyText"/>
        <w:spacing w:before="118"/>
        <w:jc w:val="both"/>
        <w:rPr>
          <w:sz w:val="24"/>
          <w:szCs w:val="24"/>
        </w:rPr>
      </w:pPr>
      <w:r w:rsidRPr="00871647">
        <w:rPr>
          <w:sz w:val="24"/>
          <w:szCs w:val="24"/>
        </w:rPr>
        <w:t>The following perquisites are taxable in case of every employee, whether specified or not:</w:t>
      </w:r>
    </w:p>
    <w:p w:rsidR="00C23E0F" w:rsidRPr="00871647" w:rsidRDefault="00C23E0F" w:rsidP="002043B8">
      <w:pPr>
        <w:pStyle w:val="Heading3"/>
        <w:keepNext w:val="0"/>
        <w:keepLines w:val="0"/>
        <w:widowControl w:val="0"/>
        <w:numPr>
          <w:ilvl w:val="0"/>
          <w:numId w:val="26"/>
        </w:numPr>
        <w:tabs>
          <w:tab w:val="left" w:pos="456"/>
        </w:tabs>
        <w:autoSpaceDE w:val="0"/>
        <w:autoSpaceDN w:val="0"/>
        <w:spacing w:before="116" w:line="240" w:lineRule="auto"/>
        <w:ind w:left="0" w:firstLine="0"/>
        <w:jc w:val="both"/>
        <w:rPr>
          <w:rFonts w:ascii="Times New Roman" w:hAnsi="Times New Roman" w:cs="Times New Roman"/>
          <w:b w:val="0"/>
          <w:color w:val="auto"/>
          <w:sz w:val="24"/>
          <w:szCs w:val="24"/>
        </w:rPr>
      </w:pPr>
      <w:r w:rsidRPr="00871647">
        <w:rPr>
          <w:rFonts w:ascii="Times New Roman" w:hAnsi="Times New Roman" w:cs="Times New Roman"/>
          <w:b w:val="0"/>
          <w:color w:val="auto"/>
          <w:sz w:val="24"/>
          <w:szCs w:val="24"/>
        </w:rPr>
        <w:t>Rent free house provided by</w:t>
      </w:r>
      <w:r w:rsidRPr="00871647">
        <w:rPr>
          <w:rFonts w:ascii="Times New Roman" w:hAnsi="Times New Roman" w:cs="Times New Roman"/>
          <w:b w:val="0"/>
          <w:color w:val="auto"/>
          <w:spacing w:val="23"/>
          <w:sz w:val="24"/>
          <w:szCs w:val="24"/>
        </w:rPr>
        <w:t xml:space="preserve"> </w:t>
      </w:r>
      <w:r w:rsidRPr="00871647">
        <w:rPr>
          <w:rFonts w:ascii="Times New Roman" w:hAnsi="Times New Roman" w:cs="Times New Roman"/>
          <w:b w:val="0"/>
          <w:color w:val="auto"/>
          <w:sz w:val="24"/>
          <w:szCs w:val="24"/>
        </w:rPr>
        <w:t>employer</w:t>
      </w:r>
    </w:p>
    <w:p w:rsidR="00C23E0F" w:rsidRPr="00871647" w:rsidRDefault="00C23E0F" w:rsidP="002043B8">
      <w:pPr>
        <w:pStyle w:val="ListParagraph"/>
        <w:numPr>
          <w:ilvl w:val="0"/>
          <w:numId w:val="26"/>
        </w:numPr>
        <w:tabs>
          <w:tab w:val="left" w:pos="461"/>
        </w:tabs>
        <w:spacing w:before="121"/>
        <w:ind w:left="0" w:firstLine="0"/>
        <w:jc w:val="both"/>
        <w:rPr>
          <w:sz w:val="24"/>
          <w:szCs w:val="24"/>
        </w:rPr>
      </w:pPr>
      <w:r w:rsidRPr="00871647">
        <w:rPr>
          <w:sz w:val="24"/>
          <w:szCs w:val="24"/>
        </w:rPr>
        <w:t>House provided at concessional</w:t>
      </w:r>
      <w:r w:rsidRPr="00871647">
        <w:rPr>
          <w:spacing w:val="6"/>
          <w:sz w:val="24"/>
          <w:szCs w:val="24"/>
        </w:rPr>
        <w:t xml:space="preserve"> </w:t>
      </w:r>
      <w:r w:rsidRPr="00871647">
        <w:rPr>
          <w:sz w:val="24"/>
          <w:szCs w:val="24"/>
        </w:rPr>
        <w:t>rate</w:t>
      </w:r>
    </w:p>
    <w:p w:rsidR="00C23E0F" w:rsidRPr="00871647" w:rsidRDefault="00C23E0F" w:rsidP="00C55C41">
      <w:pPr>
        <w:pStyle w:val="ListParagraph"/>
        <w:numPr>
          <w:ilvl w:val="0"/>
          <w:numId w:val="26"/>
        </w:numPr>
        <w:spacing w:line="256" w:lineRule="auto"/>
        <w:ind w:left="450" w:right="344" w:hanging="450"/>
        <w:jc w:val="both"/>
        <w:rPr>
          <w:sz w:val="24"/>
          <w:szCs w:val="24"/>
        </w:rPr>
      </w:pPr>
      <w:r w:rsidRPr="00871647">
        <w:rPr>
          <w:sz w:val="24"/>
          <w:szCs w:val="24"/>
        </w:rPr>
        <w:t xml:space="preserve">Any obligation </w:t>
      </w:r>
      <w:r w:rsidRPr="00871647">
        <w:rPr>
          <w:spacing w:val="-3"/>
          <w:sz w:val="24"/>
          <w:szCs w:val="24"/>
        </w:rPr>
        <w:t xml:space="preserve">of </w:t>
      </w:r>
      <w:r w:rsidRPr="00871647">
        <w:rPr>
          <w:sz w:val="24"/>
          <w:szCs w:val="24"/>
        </w:rPr>
        <w:t xml:space="preserve">employee discharged by employer e.g. payment </w:t>
      </w:r>
      <w:r w:rsidRPr="00871647">
        <w:rPr>
          <w:spacing w:val="-3"/>
          <w:sz w:val="24"/>
          <w:szCs w:val="24"/>
        </w:rPr>
        <w:t xml:space="preserve">of </w:t>
      </w:r>
      <w:r w:rsidRPr="00871647">
        <w:rPr>
          <w:sz w:val="24"/>
          <w:szCs w:val="24"/>
        </w:rPr>
        <w:t xml:space="preserve">club </w:t>
      </w:r>
      <w:r w:rsidRPr="00871647">
        <w:rPr>
          <w:spacing w:val="-3"/>
          <w:sz w:val="24"/>
          <w:szCs w:val="24"/>
        </w:rPr>
        <w:t xml:space="preserve">or </w:t>
      </w:r>
      <w:r w:rsidRPr="00871647">
        <w:rPr>
          <w:sz w:val="24"/>
          <w:szCs w:val="24"/>
        </w:rPr>
        <w:t xml:space="preserve">hotel bills of employee, salary to domestic servants engaged by employee, payment </w:t>
      </w:r>
      <w:r w:rsidRPr="00871647">
        <w:rPr>
          <w:spacing w:val="-3"/>
          <w:sz w:val="24"/>
          <w:szCs w:val="24"/>
        </w:rPr>
        <w:t xml:space="preserve">of </w:t>
      </w:r>
      <w:r w:rsidRPr="00871647">
        <w:rPr>
          <w:sz w:val="24"/>
          <w:szCs w:val="24"/>
        </w:rPr>
        <w:t xml:space="preserve">school fees  </w:t>
      </w:r>
      <w:r w:rsidRPr="00871647">
        <w:rPr>
          <w:spacing w:val="-3"/>
          <w:sz w:val="24"/>
          <w:szCs w:val="24"/>
        </w:rPr>
        <w:t xml:space="preserve">of </w:t>
      </w:r>
      <w:r w:rsidRPr="00871647">
        <w:rPr>
          <w:sz w:val="24"/>
          <w:szCs w:val="24"/>
        </w:rPr>
        <w:t>employees children</w:t>
      </w:r>
      <w:r w:rsidRPr="00871647">
        <w:rPr>
          <w:spacing w:val="-4"/>
          <w:sz w:val="24"/>
          <w:szCs w:val="24"/>
        </w:rPr>
        <w:t xml:space="preserve"> </w:t>
      </w:r>
      <w:r w:rsidRPr="00871647">
        <w:rPr>
          <w:spacing w:val="-3"/>
          <w:sz w:val="24"/>
          <w:szCs w:val="24"/>
        </w:rPr>
        <w:t>etc.</w:t>
      </w:r>
    </w:p>
    <w:p w:rsidR="00C23E0F" w:rsidRPr="00871647" w:rsidRDefault="00C23E0F" w:rsidP="002043B8">
      <w:pPr>
        <w:pStyle w:val="ListParagraph"/>
        <w:numPr>
          <w:ilvl w:val="0"/>
          <w:numId w:val="26"/>
        </w:numPr>
        <w:tabs>
          <w:tab w:val="left" w:pos="461"/>
        </w:tabs>
        <w:spacing w:before="86"/>
        <w:ind w:left="0" w:firstLine="0"/>
        <w:jc w:val="both"/>
        <w:rPr>
          <w:sz w:val="24"/>
          <w:szCs w:val="24"/>
        </w:rPr>
      </w:pPr>
      <w:r w:rsidRPr="00871647">
        <w:rPr>
          <w:sz w:val="24"/>
          <w:szCs w:val="24"/>
        </w:rPr>
        <w:t xml:space="preserve">Any sum paid by employer in respect </w:t>
      </w:r>
      <w:r w:rsidRPr="00871647">
        <w:rPr>
          <w:spacing w:val="-3"/>
          <w:sz w:val="24"/>
          <w:szCs w:val="24"/>
        </w:rPr>
        <w:t xml:space="preserve">of </w:t>
      </w:r>
      <w:r w:rsidRPr="00871647">
        <w:rPr>
          <w:sz w:val="24"/>
          <w:szCs w:val="24"/>
        </w:rPr>
        <w:t xml:space="preserve">insurance premium </w:t>
      </w:r>
      <w:r w:rsidRPr="00871647">
        <w:rPr>
          <w:spacing w:val="3"/>
          <w:sz w:val="24"/>
          <w:szCs w:val="24"/>
        </w:rPr>
        <w:t xml:space="preserve">on </w:t>
      </w:r>
      <w:r w:rsidRPr="00871647">
        <w:rPr>
          <w:sz w:val="24"/>
          <w:szCs w:val="24"/>
        </w:rPr>
        <w:t xml:space="preserve">the life </w:t>
      </w:r>
      <w:r w:rsidRPr="00871647">
        <w:rPr>
          <w:spacing w:val="-3"/>
          <w:sz w:val="24"/>
          <w:szCs w:val="24"/>
        </w:rPr>
        <w:t>of</w:t>
      </w:r>
      <w:r w:rsidRPr="00871647">
        <w:rPr>
          <w:spacing w:val="13"/>
          <w:sz w:val="24"/>
          <w:szCs w:val="24"/>
        </w:rPr>
        <w:t xml:space="preserve"> </w:t>
      </w:r>
      <w:r w:rsidRPr="00871647">
        <w:rPr>
          <w:sz w:val="24"/>
          <w:szCs w:val="24"/>
        </w:rPr>
        <w:t>employee</w:t>
      </w:r>
    </w:p>
    <w:p w:rsidR="00C23E0F" w:rsidRPr="00871647" w:rsidRDefault="00C23E0F" w:rsidP="002043B8">
      <w:pPr>
        <w:pStyle w:val="ListParagraph"/>
        <w:numPr>
          <w:ilvl w:val="0"/>
          <w:numId w:val="26"/>
        </w:numPr>
        <w:tabs>
          <w:tab w:val="left" w:pos="466"/>
        </w:tabs>
        <w:spacing w:before="109" w:line="208" w:lineRule="auto"/>
        <w:ind w:left="0" w:right="592" w:firstLine="0"/>
        <w:jc w:val="both"/>
        <w:rPr>
          <w:sz w:val="24"/>
          <w:szCs w:val="24"/>
        </w:rPr>
      </w:pPr>
      <w:r w:rsidRPr="00871647">
        <w:rPr>
          <w:sz w:val="24"/>
          <w:szCs w:val="24"/>
        </w:rPr>
        <w:t xml:space="preserve">Notified fringe benefits (on which fringe benefit tax is </w:t>
      </w:r>
      <w:r w:rsidRPr="00871647">
        <w:rPr>
          <w:spacing w:val="-4"/>
          <w:sz w:val="24"/>
          <w:szCs w:val="24"/>
        </w:rPr>
        <w:t xml:space="preserve">not </w:t>
      </w:r>
      <w:r w:rsidRPr="00871647">
        <w:rPr>
          <w:sz w:val="24"/>
          <w:szCs w:val="24"/>
        </w:rPr>
        <w:t xml:space="preserve">applicable) – it includes interest free </w:t>
      </w:r>
      <w:r w:rsidRPr="00871647">
        <w:rPr>
          <w:spacing w:val="-5"/>
          <w:sz w:val="24"/>
          <w:szCs w:val="24"/>
        </w:rPr>
        <w:t xml:space="preserve">or </w:t>
      </w:r>
      <w:r w:rsidRPr="00871647">
        <w:rPr>
          <w:sz w:val="24"/>
          <w:szCs w:val="24"/>
        </w:rPr>
        <w:t xml:space="preserve">concessional loans to employees, use </w:t>
      </w:r>
      <w:r w:rsidRPr="00871647">
        <w:rPr>
          <w:spacing w:val="-3"/>
          <w:sz w:val="24"/>
          <w:szCs w:val="24"/>
        </w:rPr>
        <w:t xml:space="preserve">of </w:t>
      </w:r>
      <w:r w:rsidRPr="00871647">
        <w:rPr>
          <w:sz w:val="24"/>
          <w:szCs w:val="24"/>
        </w:rPr>
        <w:t xml:space="preserve">movable assets, transfer </w:t>
      </w:r>
      <w:r w:rsidRPr="00871647">
        <w:rPr>
          <w:spacing w:val="-3"/>
          <w:sz w:val="24"/>
          <w:szCs w:val="24"/>
        </w:rPr>
        <w:t xml:space="preserve">of </w:t>
      </w:r>
      <w:r w:rsidRPr="00871647">
        <w:rPr>
          <w:sz w:val="24"/>
          <w:szCs w:val="24"/>
        </w:rPr>
        <w:t>moveable</w:t>
      </w:r>
      <w:r w:rsidRPr="00871647">
        <w:rPr>
          <w:spacing w:val="37"/>
          <w:sz w:val="24"/>
          <w:szCs w:val="24"/>
        </w:rPr>
        <w:t xml:space="preserve"> </w:t>
      </w:r>
      <w:r w:rsidRPr="00871647">
        <w:rPr>
          <w:sz w:val="24"/>
          <w:szCs w:val="24"/>
        </w:rPr>
        <w:t>assets.</w:t>
      </w:r>
    </w:p>
    <w:p w:rsidR="00C23E0F" w:rsidRPr="00871647" w:rsidRDefault="00C23E0F" w:rsidP="002043B8">
      <w:pPr>
        <w:tabs>
          <w:tab w:val="left" w:pos="466"/>
        </w:tabs>
        <w:spacing w:before="109" w:line="208" w:lineRule="auto"/>
        <w:ind w:right="592"/>
        <w:rPr>
          <w:rFonts w:ascii="Times New Roman" w:hAnsi="Times New Roman" w:cs="Times New Roman"/>
          <w:sz w:val="24"/>
          <w:szCs w:val="24"/>
        </w:rPr>
      </w:pPr>
    </w:p>
    <w:p w:rsidR="00C23E0F" w:rsidRPr="00871647" w:rsidRDefault="00C23E0F" w:rsidP="002043B8">
      <w:pPr>
        <w:spacing w:before="185"/>
        <w:rPr>
          <w:rFonts w:ascii="Times New Roman" w:hAnsi="Times New Roman" w:cs="Times New Roman"/>
          <w:b/>
          <w:sz w:val="28"/>
          <w:szCs w:val="28"/>
        </w:rPr>
      </w:pPr>
      <w:r w:rsidRPr="00871647">
        <w:rPr>
          <w:rFonts w:ascii="Times New Roman" w:hAnsi="Times New Roman" w:cs="Times New Roman"/>
          <w:b/>
          <w:sz w:val="28"/>
          <w:szCs w:val="28"/>
        </w:rPr>
        <w:t xml:space="preserve">PERQUISITES TAXABLE IN CASE OF SPECIFIED EMPLOYEES ONLY </w:t>
      </w:r>
    </w:p>
    <w:p w:rsidR="00C23E0F" w:rsidRPr="00871647" w:rsidRDefault="00C23E0F" w:rsidP="002043B8">
      <w:pPr>
        <w:pStyle w:val="BodyText"/>
        <w:spacing w:before="117"/>
        <w:rPr>
          <w:sz w:val="24"/>
          <w:szCs w:val="24"/>
        </w:rPr>
      </w:pPr>
      <w:r w:rsidRPr="00871647">
        <w:rPr>
          <w:sz w:val="24"/>
          <w:szCs w:val="24"/>
        </w:rPr>
        <w:t>Specified Employee:</w:t>
      </w:r>
    </w:p>
    <w:p w:rsidR="00C23E0F" w:rsidRPr="00871647" w:rsidRDefault="00C23E0F" w:rsidP="002043B8">
      <w:pPr>
        <w:pStyle w:val="BodyText"/>
        <w:spacing w:before="116"/>
        <w:rPr>
          <w:sz w:val="24"/>
          <w:szCs w:val="24"/>
        </w:rPr>
      </w:pPr>
      <w:r w:rsidRPr="00871647">
        <w:rPr>
          <w:sz w:val="24"/>
          <w:szCs w:val="24"/>
        </w:rPr>
        <w:t>An Individual will be considered as a Specified Employee if:</w:t>
      </w:r>
    </w:p>
    <w:p w:rsidR="00C23E0F" w:rsidRPr="00871647" w:rsidRDefault="00C23E0F" w:rsidP="002043B8">
      <w:pPr>
        <w:pStyle w:val="Heading3"/>
        <w:keepNext w:val="0"/>
        <w:keepLines w:val="0"/>
        <w:widowControl w:val="0"/>
        <w:numPr>
          <w:ilvl w:val="0"/>
          <w:numId w:val="15"/>
        </w:numPr>
        <w:tabs>
          <w:tab w:val="left" w:pos="721"/>
        </w:tabs>
        <w:autoSpaceDE w:val="0"/>
        <w:autoSpaceDN w:val="0"/>
        <w:spacing w:before="67" w:line="240" w:lineRule="auto"/>
        <w:ind w:left="0" w:firstLine="0"/>
        <w:jc w:val="both"/>
        <w:rPr>
          <w:rFonts w:ascii="Times New Roman" w:hAnsi="Times New Roman" w:cs="Times New Roman"/>
          <w:b w:val="0"/>
          <w:color w:val="auto"/>
          <w:sz w:val="24"/>
          <w:szCs w:val="24"/>
        </w:rPr>
      </w:pPr>
      <w:r w:rsidRPr="00871647">
        <w:rPr>
          <w:rFonts w:ascii="Times New Roman" w:hAnsi="Times New Roman" w:cs="Times New Roman"/>
          <w:b w:val="0"/>
          <w:color w:val="auto"/>
          <w:spacing w:val="4"/>
          <w:sz w:val="24"/>
          <w:szCs w:val="24"/>
        </w:rPr>
        <w:t xml:space="preserve">He </w:t>
      </w:r>
      <w:r w:rsidRPr="00871647">
        <w:rPr>
          <w:rFonts w:ascii="Times New Roman" w:hAnsi="Times New Roman" w:cs="Times New Roman"/>
          <w:b w:val="0"/>
          <w:color w:val="auto"/>
          <w:sz w:val="24"/>
          <w:szCs w:val="24"/>
        </w:rPr>
        <w:t xml:space="preserve">is a director of a </w:t>
      </w:r>
      <w:r w:rsidRPr="00871647">
        <w:rPr>
          <w:rFonts w:ascii="Times New Roman" w:hAnsi="Times New Roman" w:cs="Times New Roman"/>
          <w:b w:val="0"/>
          <w:color w:val="auto"/>
          <w:spacing w:val="3"/>
          <w:sz w:val="24"/>
          <w:szCs w:val="24"/>
        </w:rPr>
        <w:t>company,</w:t>
      </w:r>
      <w:r w:rsidRPr="00871647">
        <w:rPr>
          <w:rFonts w:ascii="Times New Roman" w:hAnsi="Times New Roman" w:cs="Times New Roman"/>
          <w:b w:val="0"/>
          <w:color w:val="auto"/>
          <w:spacing w:val="32"/>
          <w:sz w:val="24"/>
          <w:szCs w:val="24"/>
        </w:rPr>
        <w:t xml:space="preserve"> </w:t>
      </w:r>
      <w:r w:rsidRPr="00871647">
        <w:rPr>
          <w:rFonts w:ascii="Times New Roman" w:hAnsi="Times New Roman" w:cs="Times New Roman"/>
          <w:b w:val="0"/>
          <w:color w:val="auto"/>
          <w:sz w:val="24"/>
          <w:szCs w:val="24"/>
        </w:rPr>
        <w:t>or</w:t>
      </w:r>
    </w:p>
    <w:p w:rsidR="004367F9" w:rsidRPr="00871647" w:rsidRDefault="00C23E0F" w:rsidP="002043B8">
      <w:pPr>
        <w:pStyle w:val="ListParagraph"/>
        <w:numPr>
          <w:ilvl w:val="0"/>
          <w:numId w:val="15"/>
        </w:numPr>
        <w:tabs>
          <w:tab w:val="left" w:pos="721"/>
        </w:tabs>
        <w:spacing w:before="188"/>
        <w:ind w:left="0" w:firstLine="0"/>
        <w:jc w:val="both"/>
      </w:pPr>
      <w:r w:rsidRPr="00871647">
        <w:t xml:space="preserve">He holds 20% </w:t>
      </w:r>
      <w:r w:rsidRPr="00871647">
        <w:rPr>
          <w:spacing w:val="-3"/>
        </w:rPr>
        <w:t xml:space="preserve">or </w:t>
      </w:r>
      <w:r w:rsidRPr="00871647">
        <w:t>more of equity voting power in the</w:t>
      </w:r>
      <w:r w:rsidRPr="00871647">
        <w:rPr>
          <w:spacing w:val="42"/>
        </w:rPr>
        <w:t xml:space="preserve"> </w:t>
      </w:r>
      <w:r w:rsidRPr="00871647">
        <w:t>company,</w:t>
      </w:r>
    </w:p>
    <w:p w:rsidR="00C23E0F" w:rsidRPr="00871647" w:rsidRDefault="00C23E0F" w:rsidP="00740587">
      <w:pPr>
        <w:pStyle w:val="ListParagraph"/>
        <w:numPr>
          <w:ilvl w:val="0"/>
          <w:numId w:val="15"/>
        </w:numPr>
        <w:tabs>
          <w:tab w:val="left" w:pos="721"/>
        </w:tabs>
        <w:spacing w:before="188"/>
        <w:ind w:left="720" w:hanging="720"/>
        <w:jc w:val="both"/>
      </w:pPr>
      <w:r w:rsidRPr="00871647">
        <w:rPr>
          <w:sz w:val="24"/>
          <w:szCs w:val="24"/>
        </w:rPr>
        <w:t xml:space="preserve">Monetary salary in excess </w:t>
      </w:r>
      <w:r w:rsidRPr="00871647">
        <w:rPr>
          <w:spacing w:val="-3"/>
          <w:sz w:val="24"/>
          <w:szCs w:val="24"/>
        </w:rPr>
        <w:t xml:space="preserve">of </w:t>
      </w:r>
      <w:r w:rsidRPr="00871647">
        <w:rPr>
          <w:sz w:val="24"/>
          <w:szCs w:val="24"/>
        </w:rPr>
        <w:t xml:space="preserve">50,000: </w:t>
      </w:r>
      <w:r w:rsidRPr="00871647">
        <w:rPr>
          <w:spacing w:val="-2"/>
          <w:sz w:val="24"/>
          <w:szCs w:val="24"/>
        </w:rPr>
        <w:t xml:space="preserve">His </w:t>
      </w:r>
      <w:r w:rsidRPr="00871647">
        <w:rPr>
          <w:sz w:val="24"/>
          <w:szCs w:val="24"/>
        </w:rPr>
        <w:t xml:space="preserve">income under the head salaries, (from any employer </w:t>
      </w:r>
      <w:r w:rsidRPr="00871647">
        <w:rPr>
          <w:spacing w:val="-4"/>
          <w:sz w:val="24"/>
          <w:szCs w:val="24"/>
        </w:rPr>
        <w:t xml:space="preserve">including </w:t>
      </w:r>
      <w:r w:rsidRPr="00871647">
        <w:rPr>
          <w:sz w:val="24"/>
          <w:szCs w:val="24"/>
        </w:rPr>
        <w:t xml:space="preserve">a company) excluding non-monetary payments exceeds 50,000. For the above purpose, </w:t>
      </w:r>
      <w:r w:rsidRPr="00871647">
        <w:rPr>
          <w:spacing w:val="-4"/>
          <w:sz w:val="24"/>
          <w:szCs w:val="24"/>
        </w:rPr>
        <w:t xml:space="preserve">salary, </w:t>
      </w:r>
      <w:r w:rsidRPr="00871647">
        <w:rPr>
          <w:sz w:val="24"/>
          <w:szCs w:val="24"/>
        </w:rPr>
        <w:t>should be arrived at after making the following</w:t>
      </w:r>
      <w:r w:rsidRPr="00871647">
        <w:rPr>
          <w:spacing w:val="13"/>
          <w:sz w:val="24"/>
          <w:szCs w:val="24"/>
        </w:rPr>
        <w:t xml:space="preserve"> </w:t>
      </w:r>
      <w:r w:rsidRPr="00871647">
        <w:rPr>
          <w:sz w:val="24"/>
          <w:szCs w:val="24"/>
        </w:rPr>
        <w:t>deductions:</w:t>
      </w:r>
    </w:p>
    <w:p w:rsidR="00C23E0F" w:rsidRPr="00871647" w:rsidRDefault="00C23E0F" w:rsidP="002043B8">
      <w:pPr>
        <w:pStyle w:val="ListParagraph"/>
        <w:numPr>
          <w:ilvl w:val="1"/>
          <w:numId w:val="26"/>
        </w:numPr>
        <w:tabs>
          <w:tab w:val="left" w:pos="1220"/>
        </w:tabs>
        <w:spacing w:before="88"/>
        <w:ind w:left="0" w:firstLine="0"/>
        <w:jc w:val="both"/>
        <w:rPr>
          <w:sz w:val="24"/>
          <w:szCs w:val="24"/>
        </w:rPr>
      </w:pPr>
      <w:r w:rsidRPr="00871647">
        <w:rPr>
          <w:sz w:val="24"/>
          <w:szCs w:val="24"/>
        </w:rPr>
        <w:t>Entertainment</w:t>
      </w:r>
      <w:r w:rsidRPr="00871647">
        <w:rPr>
          <w:spacing w:val="2"/>
          <w:sz w:val="24"/>
          <w:szCs w:val="24"/>
        </w:rPr>
        <w:t xml:space="preserve"> </w:t>
      </w:r>
      <w:r w:rsidRPr="00871647">
        <w:rPr>
          <w:sz w:val="24"/>
          <w:szCs w:val="24"/>
        </w:rPr>
        <w:t>Allowance</w:t>
      </w:r>
    </w:p>
    <w:p w:rsidR="00C23E0F" w:rsidRPr="00871647" w:rsidRDefault="00C23E0F" w:rsidP="002043B8">
      <w:pPr>
        <w:pStyle w:val="ListParagraph"/>
        <w:numPr>
          <w:ilvl w:val="1"/>
          <w:numId w:val="26"/>
        </w:numPr>
        <w:tabs>
          <w:tab w:val="left" w:pos="1229"/>
        </w:tabs>
        <w:spacing w:before="78"/>
        <w:ind w:left="0" w:firstLine="0"/>
        <w:jc w:val="both"/>
        <w:rPr>
          <w:sz w:val="24"/>
          <w:szCs w:val="24"/>
        </w:rPr>
      </w:pPr>
      <w:r w:rsidRPr="00871647">
        <w:rPr>
          <w:sz w:val="24"/>
          <w:szCs w:val="24"/>
        </w:rPr>
        <w:t>Professional</w:t>
      </w:r>
      <w:r w:rsidRPr="00871647">
        <w:rPr>
          <w:spacing w:val="4"/>
          <w:sz w:val="24"/>
          <w:szCs w:val="24"/>
        </w:rPr>
        <w:t xml:space="preserve"> </w:t>
      </w:r>
      <w:r w:rsidRPr="00871647">
        <w:rPr>
          <w:sz w:val="24"/>
          <w:szCs w:val="24"/>
        </w:rPr>
        <w:t>Tax.</w:t>
      </w:r>
    </w:p>
    <w:p w:rsidR="004367F9" w:rsidRPr="00871647" w:rsidRDefault="004367F9" w:rsidP="002043B8">
      <w:pPr>
        <w:pStyle w:val="ListParagraph"/>
        <w:tabs>
          <w:tab w:val="left" w:pos="1229"/>
        </w:tabs>
        <w:spacing w:before="78"/>
        <w:ind w:left="0" w:firstLine="0"/>
        <w:jc w:val="both"/>
        <w:rPr>
          <w:sz w:val="24"/>
          <w:szCs w:val="24"/>
        </w:rPr>
      </w:pPr>
    </w:p>
    <w:p w:rsidR="00C23E0F" w:rsidRPr="00871647" w:rsidRDefault="00C23E0F" w:rsidP="002043B8">
      <w:pPr>
        <w:pStyle w:val="BodyText"/>
        <w:spacing w:before="159"/>
        <w:jc w:val="both"/>
        <w:rPr>
          <w:sz w:val="24"/>
          <w:szCs w:val="24"/>
        </w:rPr>
      </w:pPr>
      <w:r w:rsidRPr="00871647">
        <w:rPr>
          <w:sz w:val="24"/>
          <w:szCs w:val="24"/>
        </w:rPr>
        <w:t>The following perquisites are taxable in case of such employees:</w:t>
      </w:r>
    </w:p>
    <w:p w:rsidR="00C23E0F" w:rsidRPr="00871647" w:rsidRDefault="00C23E0F" w:rsidP="002043B8">
      <w:pPr>
        <w:pStyle w:val="Heading3"/>
        <w:keepNext w:val="0"/>
        <w:keepLines w:val="0"/>
        <w:widowControl w:val="0"/>
        <w:numPr>
          <w:ilvl w:val="0"/>
          <w:numId w:val="27"/>
        </w:numPr>
        <w:tabs>
          <w:tab w:val="left" w:pos="1133"/>
        </w:tabs>
        <w:autoSpaceDE w:val="0"/>
        <w:autoSpaceDN w:val="0"/>
        <w:spacing w:before="117" w:line="240" w:lineRule="auto"/>
        <w:ind w:left="0" w:firstLine="0"/>
        <w:jc w:val="both"/>
        <w:rPr>
          <w:rFonts w:ascii="Times New Roman" w:hAnsi="Times New Roman" w:cs="Times New Roman"/>
          <w:b w:val="0"/>
          <w:color w:val="auto"/>
          <w:sz w:val="24"/>
          <w:szCs w:val="24"/>
        </w:rPr>
      </w:pPr>
      <w:r w:rsidRPr="00871647">
        <w:rPr>
          <w:rFonts w:ascii="Times New Roman" w:hAnsi="Times New Roman" w:cs="Times New Roman"/>
          <w:b w:val="0"/>
          <w:color w:val="auto"/>
          <w:sz w:val="24"/>
          <w:szCs w:val="24"/>
        </w:rPr>
        <w:t xml:space="preserve">Free supply of gas, electricity </w:t>
      </w:r>
      <w:r w:rsidRPr="00871647">
        <w:rPr>
          <w:rFonts w:ascii="Times New Roman" w:hAnsi="Times New Roman" w:cs="Times New Roman"/>
          <w:b w:val="0"/>
          <w:color w:val="auto"/>
          <w:spacing w:val="-3"/>
          <w:sz w:val="24"/>
          <w:szCs w:val="24"/>
        </w:rPr>
        <w:t xml:space="preserve">or water </w:t>
      </w:r>
      <w:r w:rsidRPr="00871647">
        <w:rPr>
          <w:rFonts w:ascii="Times New Roman" w:hAnsi="Times New Roman" w:cs="Times New Roman"/>
          <w:b w:val="0"/>
          <w:color w:val="auto"/>
          <w:sz w:val="24"/>
          <w:szCs w:val="24"/>
        </w:rPr>
        <w:t>supply for household</w:t>
      </w:r>
      <w:r w:rsidRPr="00871647">
        <w:rPr>
          <w:rFonts w:ascii="Times New Roman" w:hAnsi="Times New Roman" w:cs="Times New Roman"/>
          <w:b w:val="0"/>
          <w:color w:val="auto"/>
          <w:spacing w:val="22"/>
          <w:sz w:val="24"/>
          <w:szCs w:val="24"/>
        </w:rPr>
        <w:t xml:space="preserve"> </w:t>
      </w:r>
      <w:r w:rsidRPr="00871647">
        <w:rPr>
          <w:rFonts w:ascii="Times New Roman" w:hAnsi="Times New Roman" w:cs="Times New Roman"/>
          <w:b w:val="0"/>
          <w:color w:val="auto"/>
          <w:sz w:val="24"/>
          <w:szCs w:val="24"/>
        </w:rPr>
        <w:t>consumption</w:t>
      </w:r>
    </w:p>
    <w:p w:rsidR="00C23E0F" w:rsidRPr="00871647" w:rsidRDefault="00C23E0F" w:rsidP="002043B8">
      <w:pPr>
        <w:pStyle w:val="ListParagraph"/>
        <w:numPr>
          <w:ilvl w:val="0"/>
          <w:numId w:val="27"/>
        </w:numPr>
        <w:tabs>
          <w:tab w:val="left" w:pos="1138"/>
        </w:tabs>
        <w:spacing w:before="121"/>
        <w:ind w:left="0" w:firstLine="0"/>
        <w:jc w:val="both"/>
        <w:rPr>
          <w:sz w:val="24"/>
          <w:szCs w:val="24"/>
        </w:rPr>
      </w:pPr>
      <w:r w:rsidRPr="00871647">
        <w:rPr>
          <w:sz w:val="24"/>
          <w:szCs w:val="24"/>
        </w:rPr>
        <w:t xml:space="preserve">Free </w:t>
      </w:r>
      <w:r w:rsidRPr="00871647">
        <w:rPr>
          <w:spacing w:val="-3"/>
          <w:sz w:val="24"/>
          <w:szCs w:val="24"/>
        </w:rPr>
        <w:t xml:space="preserve">or </w:t>
      </w:r>
      <w:r w:rsidRPr="00871647">
        <w:rPr>
          <w:sz w:val="24"/>
          <w:szCs w:val="24"/>
        </w:rPr>
        <w:t xml:space="preserve">concessional educational facilities to the members </w:t>
      </w:r>
      <w:r w:rsidRPr="00871647">
        <w:rPr>
          <w:spacing w:val="-3"/>
          <w:sz w:val="24"/>
          <w:szCs w:val="24"/>
        </w:rPr>
        <w:t xml:space="preserve">of </w:t>
      </w:r>
      <w:r w:rsidRPr="00871647">
        <w:rPr>
          <w:sz w:val="24"/>
          <w:szCs w:val="24"/>
        </w:rPr>
        <w:t>employees</w:t>
      </w:r>
      <w:r w:rsidRPr="00871647">
        <w:rPr>
          <w:spacing w:val="32"/>
          <w:sz w:val="24"/>
          <w:szCs w:val="24"/>
        </w:rPr>
        <w:t xml:space="preserve"> </w:t>
      </w:r>
      <w:r w:rsidRPr="00871647">
        <w:rPr>
          <w:sz w:val="24"/>
          <w:szCs w:val="24"/>
        </w:rPr>
        <w:t>household</w:t>
      </w:r>
    </w:p>
    <w:p w:rsidR="00C23E0F" w:rsidRPr="00871647" w:rsidRDefault="00C23E0F" w:rsidP="002043B8">
      <w:pPr>
        <w:pStyle w:val="ListParagraph"/>
        <w:numPr>
          <w:ilvl w:val="0"/>
          <w:numId w:val="27"/>
        </w:numPr>
        <w:tabs>
          <w:tab w:val="left" w:pos="1133"/>
        </w:tabs>
        <w:ind w:left="0" w:firstLine="0"/>
        <w:jc w:val="both"/>
        <w:rPr>
          <w:sz w:val="24"/>
          <w:szCs w:val="24"/>
        </w:rPr>
      </w:pPr>
      <w:r w:rsidRPr="00871647">
        <w:rPr>
          <w:sz w:val="24"/>
          <w:szCs w:val="24"/>
        </w:rPr>
        <w:t xml:space="preserve">Free </w:t>
      </w:r>
      <w:r w:rsidRPr="00871647">
        <w:rPr>
          <w:spacing w:val="-3"/>
          <w:sz w:val="24"/>
          <w:szCs w:val="24"/>
        </w:rPr>
        <w:t xml:space="preserve">or </w:t>
      </w:r>
      <w:r w:rsidRPr="00871647">
        <w:rPr>
          <w:sz w:val="24"/>
          <w:szCs w:val="24"/>
        </w:rPr>
        <w:t>concessional transport</w:t>
      </w:r>
      <w:r w:rsidRPr="00871647">
        <w:rPr>
          <w:spacing w:val="31"/>
          <w:sz w:val="24"/>
          <w:szCs w:val="24"/>
        </w:rPr>
        <w:t xml:space="preserve"> </w:t>
      </w:r>
      <w:r w:rsidRPr="00871647">
        <w:rPr>
          <w:sz w:val="24"/>
          <w:szCs w:val="24"/>
        </w:rPr>
        <w:t>facilities</w:t>
      </w:r>
    </w:p>
    <w:p w:rsidR="00C23E0F" w:rsidRPr="00871647" w:rsidRDefault="00C23E0F" w:rsidP="002043B8">
      <w:pPr>
        <w:pStyle w:val="ListParagraph"/>
        <w:numPr>
          <w:ilvl w:val="0"/>
          <w:numId w:val="27"/>
        </w:numPr>
        <w:tabs>
          <w:tab w:val="left" w:pos="1148"/>
        </w:tabs>
        <w:ind w:left="0" w:firstLine="0"/>
        <w:jc w:val="both"/>
        <w:rPr>
          <w:sz w:val="24"/>
          <w:szCs w:val="24"/>
        </w:rPr>
      </w:pPr>
      <w:r w:rsidRPr="00871647">
        <w:rPr>
          <w:sz w:val="24"/>
          <w:szCs w:val="24"/>
        </w:rPr>
        <w:t>Sweeper, watchman, gardener and personal</w:t>
      </w:r>
      <w:r w:rsidRPr="00871647">
        <w:rPr>
          <w:spacing w:val="40"/>
          <w:sz w:val="24"/>
          <w:szCs w:val="24"/>
        </w:rPr>
        <w:t xml:space="preserve"> </w:t>
      </w:r>
      <w:r w:rsidRPr="00871647">
        <w:rPr>
          <w:sz w:val="24"/>
          <w:szCs w:val="24"/>
        </w:rPr>
        <w:t>attendant</w:t>
      </w:r>
    </w:p>
    <w:p w:rsidR="00C23E0F" w:rsidRPr="00871647" w:rsidRDefault="00C23E0F" w:rsidP="002043B8">
      <w:pPr>
        <w:pStyle w:val="ListParagraph"/>
        <w:numPr>
          <w:ilvl w:val="0"/>
          <w:numId w:val="27"/>
        </w:numPr>
        <w:tabs>
          <w:tab w:val="left" w:pos="1133"/>
        </w:tabs>
        <w:spacing w:before="121"/>
        <w:ind w:left="0" w:firstLine="0"/>
        <w:jc w:val="both"/>
        <w:rPr>
          <w:sz w:val="24"/>
          <w:szCs w:val="24"/>
        </w:rPr>
      </w:pPr>
      <w:r w:rsidRPr="00871647">
        <w:rPr>
          <w:sz w:val="24"/>
          <w:szCs w:val="24"/>
        </w:rPr>
        <w:t xml:space="preserve">Any other benefit </w:t>
      </w:r>
      <w:r w:rsidRPr="00871647">
        <w:rPr>
          <w:spacing w:val="-3"/>
          <w:sz w:val="24"/>
          <w:szCs w:val="24"/>
        </w:rPr>
        <w:t>or</w:t>
      </w:r>
      <w:r w:rsidRPr="00871647">
        <w:rPr>
          <w:spacing w:val="26"/>
          <w:sz w:val="24"/>
          <w:szCs w:val="24"/>
        </w:rPr>
        <w:t xml:space="preserve"> </w:t>
      </w:r>
      <w:r w:rsidRPr="00871647">
        <w:rPr>
          <w:sz w:val="24"/>
          <w:szCs w:val="24"/>
        </w:rPr>
        <w:t>amenity</w:t>
      </w:r>
    </w:p>
    <w:p w:rsidR="00C23E0F" w:rsidRPr="00871647" w:rsidRDefault="00C23E0F" w:rsidP="002043B8">
      <w:pPr>
        <w:pStyle w:val="ListParagraph"/>
        <w:tabs>
          <w:tab w:val="left" w:pos="1133"/>
        </w:tabs>
        <w:spacing w:before="121"/>
        <w:ind w:left="0" w:firstLine="0"/>
        <w:jc w:val="both"/>
        <w:rPr>
          <w:sz w:val="24"/>
          <w:szCs w:val="24"/>
        </w:rPr>
      </w:pPr>
    </w:p>
    <w:p w:rsidR="00C23E0F" w:rsidRPr="00871647" w:rsidRDefault="00C23E0F" w:rsidP="002043B8">
      <w:pPr>
        <w:rPr>
          <w:rFonts w:ascii="Times New Roman" w:hAnsi="Times New Roman" w:cs="Times New Roman"/>
          <w:b/>
          <w:sz w:val="28"/>
        </w:rPr>
      </w:pPr>
      <w:r w:rsidRPr="00871647">
        <w:rPr>
          <w:rFonts w:ascii="Times New Roman" w:hAnsi="Times New Roman" w:cs="Times New Roman"/>
          <w:b/>
          <w:sz w:val="28"/>
        </w:rPr>
        <w:t xml:space="preserve">PERQUISITES WHICH ARE TAX FREE FOR ALL THE EMPLOYEES </w:t>
      </w:r>
    </w:p>
    <w:p w:rsidR="00C23E0F" w:rsidRPr="00871647" w:rsidRDefault="00C23E0F" w:rsidP="002043B8">
      <w:pPr>
        <w:pStyle w:val="BodyText"/>
        <w:spacing w:before="118" w:line="254" w:lineRule="auto"/>
        <w:ind w:right="328"/>
        <w:jc w:val="both"/>
        <w:rPr>
          <w:sz w:val="24"/>
          <w:szCs w:val="24"/>
        </w:rPr>
      </w:pPr>
      <w:r w:rsidRPr="00871647">
        <w:rPr>
          <w:sz w:val="24"/>
          <w:szCs w:val="24"/>
        </w:rPr>
        <w:t>This category includes perquisites which are tax free for the employees and also other perquisites on which employer has to pay a tax (called Fringe Benefit Tax) if they are given to the employees and so are not taxable for them.</w:t>
      </w:r>
    </w:p>
    <w:p w:rsidR="00C23E0F" w:rsidRPr="00871647" w:rsidRDefault="00C23E0F" w:rsidP="002043B8">
      <w:pPr>
        <w:pStyle w:val="BodyText"/>
        <w:spacing w:before="85" w:line="266" w:lineRule="auto"/>
        <w:ind w:right="250"/>
        <w:jc w:val="both"/>
        <w:rPr>
          <w:sz w:val="24"/>
          <w:szCs w:val="24"/>
        </w:rPr>
      </w:pPr>
      <w:r w:rsidRPr="00871647">
        <w:rPr>
          <w:sz w:val="24"/>
          <w:szCs w:val="24"/>
        </w:rPr>
        <w:t xml:space="preserve">The following perquisites are exempt from tax in all cases and hence not includible </w:t>
      </w:r>
      <w:r w:rsidRPr="00871647">
        <w:rPr>
          <w:spacing w:val="-4"/>
          <w:sz w:val="24"/>
          <w:szCs w:val="24"/>
        </w:rPr>
        <w:t xml:space="preserve">for </w:t>
      </w:r>
      <w:r w:rsidRPr="00871647">
        <w:rPr>
          <w:sz w:val="24"/>
          <w:szCs w:val="24"/>
        </w:rPr>
        <w:t xml:space="preserve">the purpose of tax deduction at source under section 192 during the financial </w:t>
      </w:r>
      <w:r w:rsidRPr="00871647">
        <w:rPr>
          <w:spacing w:val="-3"/>
          <w:sz w:val="24"/>
          <w:szCs w:val="24"/>
        </w:rPr>
        <w:t xml:space="preserve">year </w:t>
      </w:r>
      <w:r w:rsidRPr="00871647">
        <w:rPr>
          <w:sz w:val="24"/>
          <w:szCs w:val="24"/>
        </w:rPr>
        <w:t>20019-20:</w:t>
      </w:r>
    </w:p>
    <w:p w:rsidR="00C23E0F" w:rsidRPr="00871647" w:rsidRDefault="00C23E0F" w:rsidP="002043B8">
      <w:pPr>
        <w:pStyle w:val="Heading3"/>
        <w:keepNext w:val="0"/>
        <w:keepLines w:val="0"/>
        <w:widowControl w:val="0"/>
        <w:numPr>
          <w:ilvl w:val="0"/>
          <w:numId w:val="28"/>
        </w:numPr>
        <w:tabs>
          <w:tab w:val="left" w:pos="907"/>
          <w:tab w:val="left" w:pos="908"/>
        </w:tabs>
        <w:autoSpaceDE w:val="0"/>
        <w:autoSpaceDN w:val="0"/>
        <w:spacing w:before="70" w:line="240" w:lineRule="auto"/>
        <w:ind w:left="0" w:firstLine="0"/>
        <w:jc w:val="both"/>
        <w:rPr>
          <w:rFonts w:ascii="Times New Roman" w:hAnsi="Times New Roman" w:cs="Times New Roman"/>
          <w:b w:val="0"/>
          <w:color w:val="auto"/>
          <w:sz w:val="24"/>
          <w:szCs w:val="24"/>
        </w:rPr>
      </w:pPr>
      <w:r w:rsidRPr="00871647">
        <w:rPr>
          <w:rFonts w:ascii="Times New Roman" w:hAnsi="Times New Roman" w:cs="Times New Roman"/>
          <w:b w:val="0"/>
          <w:color w:val="auto"/>
          <w:sz w:val="24"/>
          <w:szCs w:val="24"/>
        </w:rPr>
        <w:t xml:space="preserve">Provision </w:t>
      </w:r>
      <w:r w:rsidRPr="00871647">
        <w:rPr>
          <w:rFonts w:ascii="Times New Roman" w:hAnsi="Times New Roman" w:cs="Times New Roman"/>
          <w:b w:val="0"/>
          <w:color w:val="auto"/>
          <w:spacing w:val="-3"/>
          <w:sz w:val="24"/>
          <w:szCs w:val="24"/>
        </w:rPr>
        <w:t xml:space="preserve">for </w:t>
      </w:r>
      <w:r w:rsidRPr="00871647">
        <w:rPr>
          <w:rFonts w:ascii="Times New Roman" w:hAnsi="Times New Roman" w:cs="Times New Roman"/>
          <w:b w:val="0"/>
          <w:color w:val="auto"/>
          <w:sz w:val="24"/>
          <w:szCs w:val="24"/>
        </w:rPr>
        <w:t>medical facilities subject to</w:t>
      </w:r>
      <w:r w:rsidRPr="00871647">
        <w:rPr>
          <w:rFonts w:ascii="Times New Roman" w:hAnsi="Times New Roman" w:cs="Times New Roman"/>
          <w:b w:val="0"/>
          <w:color w:val="auto"/>
          <w:spacing w:val="28"/>
          <w:sz w:val="24"/>
          <w:szCs w:val="24"/>
        </w:rPr>
        <w:t xml:space="preserve"> </w:t>
      </w:r>
      <w:r w:rsidRPr="00871647">
        <w:rPr>
          <w:rFonts w:ascii="Times New Roman" w:hAnsi="Times New Roman" w:cs="Times New Roman"/>
          <w:b w:val="0"/>
          <w:color w:val="auto"/>
          <w:sz w:val="24"/>
          <w:szCs w:val="24"/>
        </w:rPr>
        <w:t>limit</w:t>
      </w:r>
    </w:p>
    <w:p w:rsidR="00C23E0F" w:rsidRPr="00871647" w:rsidRDefault="00C23E0F" w:rsidP="002043B8">
      <w:pPr>
        <w:pStyle w:val="ListParagraph"/>
        <w:numPr>
          <w:ilvl w:val="0"/>
          <w:numId w:val="28"/>
        </w:numPr>
        <w:tabs>
          <w:tab w:val="left" w:pos="912"/>
          <w:tab w:val="left" w:pos="913"/>
        </w:tabs>
        <w:spacing w:before="122"/>
        <w:ind w:left="0" w:firstLine="0"/>
        <w:jc w:val="both"/>
        <w:rPr>
          <w:sz w:val="24"/>
          <w:szCs w:val="24"/>
        </w:rPr>
      </w:pPr>
      <w:r w:rsidRPr="00871647">
        <w:rPr>
          <w:sz w:val="24"/>
          <w:szCs w:val="24"/>
        </w:rPr>
        <w:t xml:space="preserve">Tea </w:t>
      </w:r>
      <w:r w:rsidRPr="00871647">
        <w:rPr>
          <w:spacing w:val="-3"/>
          <w:sz w:val="24"/>
          <w:szCs w:val="24"/>
        </w:rPr>
        <w:t xml:space="preserve">or </w:t>
      </w:r>
      <w:r w:rsidRPr="00871647">
        <w:rPr>
          <w:sz w:val="24"/>
          <w:szCs w:val="24"/>
        </w:rPr>
        <w:t>snacks provided during working</w:t>
      </w:r>
      <w:r w:rsidRPr="00871647">
        <w:rPr>
          <w:spacing w:val="28"/>
          <w:sz w:val="24"/>
          <w:szCs w:val="24"/>
        </w:rPr>
        <w:t xml:space="preserve"> </w:t>
      </w:r>
      <w:r w:rsidRPr="00871647">
        <w:rPr>
          <w:sz w:val="24"/>
          <w:szCs w:val="24"/>
        </w:rPr>
        <w:t>hours</w:t>
      </w:r>
    </w:p>
    <w:p w:rsidR="00C23E0F" w:rsidRPr="00871647" w:rsidRDefault="00C23E0F" w:rsidP="002043B8">
      <w:pPr>
        <w:pStyle w:val="ListParagraph"/>
        <w:numPr>
          <w:ilvl w:val="0"/>
          <w:numId w:val="28"/>
        </w:numPr>
        <w:tabs>
          <w:tab w:val="left" w:pos="907"/>
          <w:tab w:val="left" w:pos="908"/>
        </w:tabs>
        <w:spacing w:before="116"/>
        <w:ind w:left="0" w:firstLine="0"/>
        <w:jc w:val="both"/>
        <w:rPr>
          <w:sz w:val="24"/>
          <w:szCs w:val="24"/>
        </w:rPr>
      </w:pPr>
      <w:r w:rsidRPr="00871647">
        <w:rPr>
          <w:spacing w:val="2"/>
          <w:sz w:val="24"/>
          <w:szCs w:val="24"/>
        </w:rPr>
        <w:t xml:space="preserve">Free </w:t>
      </w:r>
      <w:r w:rsidRPr="00871647">
        <w:rPr>
          <w:sz w:val="24"/>
          <w:szCs w:val="24"/>
        </w:rPr>
        <w:t xml:space="preserve">meals </w:t>
      </w:r>
      <w:r w:rsidRPr="00871647">
        <w:rPr>
          <w:spacing w:val="3"/>
          <w:sz w:val="24"/>
          <w:szCs w:val="24"/>
        </w:rPr>
        <w:t xml:space="preserve">provided </w:t>
      </w:r>
      <w:r w:rsidRPr="00871647">
        <w:rPr>
          <w:spacing w:val="2"/>
          <w:sz w:val="24"/>
          <w:szCs w:val="24"/>
        </w:rPr>
        <w:t xml:space="preserve">during </w:t>
      </w:r>
      <w:r w:rsidRPr="00871647">
        <w:rPr>
          <w:spacing w:val="3"/>
          <w:sz w:val="24"/>
          <w:szCs w:val="24"/>
        </w:rPr>
        <w:t xml:space="preserve">working hours </w:t>
      </w:r>
      <w:r w:rsidRPr="00871647">
        <w:rPr>
          <w:sz w:val="24"/>
          <w:szCs w:val="24"/>
        </w:rPr>
        <w:t xml:space="preserve">in a </w:t>
      </w:r>
      <w:r w:rsidRPr="00871647">
        <w:rPr>
          <w:spacing w:val="3"/>
          <w:sz w:val="24"/>
          <w:szCs w:val="24"/>
        </w:rPr>
        <w:t xml:space="preserve">remote </w:t>
      </w:r>
      <w:r w:rsidRPr="00871647">
        <w:rPr>
          <w:sz w:val="24"/>
          <w:szCs w:val="24"/>
        </w:rPr>
        <w:t xml:space="preserve">area or </w:t>
      </w:r>
      <w:r w:rsidRPr="00871647">
        <w:rPr>
          <w:spacing w:val="3"/>
          <w:sz w:val="24"/>
          <w:szCs w:val="24"/>
        </w:rPr>
        <w:t>an offshore</w:t>
      </w:r>
      <w:r w:rsidRPr="00871647">
        <w:rPr>
          <w:spacing w:val="20"/>
          <w:sz w:val="24"/>
          <w:szCs w:val="24"/>
        </w:rPr>
        <w:t xml:space="preserve"> </w:t>
      </w:r>
      <w:r w:rsidRPr="00871647">
        <w:rPr>
          <w:spacing w:val="2"/>
          <w:sz w:val="24"/>
          <w:szCs w:val="24"/>
        </w:rPr>
        <w:t>installation</w:t>
      </w:r>
    </w:p>
    <w:p w:rsidR="00C23E0F" w:rsidRPr="00871647" w:rsidRDefault="00C23E0F" w:rsidP="00740587">
      <w:pPr>
        <w:pStyle w:val="ListParagraph"/>
        <w:numPr>
          <w:ilvl w:val="0"/>
          <w:numId w:val="28"/>
        </w:numPr>
        <w:tabs>
          <w:tab w:val="left" w:pos="912"/>
          <w:tab w:val="left" w:pos="913"/>
        </w:tabs>
        <w:spacing w:before="122" w:line="264" w:lineRule="auto"/>
        <w:ind w:left="900" w:right="691" w:hanging="900"/>
        <w:jc w:val="both"/>
        <w:rPr>
          <w:sz w:val="24"/>
          <w:szCs w:val="24"/>
        </w:rPr>
      </w:pPr>
      <w:r w:rsidRPr="00871647">
        <w:rPr>
          <w:spacing w:val="2"/>
          <w:sz w:val="24"/>
          <w:szCs w:val="24"/>
        </w:rPr>
        <w:t xml:space="preserve">Perquisites allowed </w:t>
      </w:r>
      <w:r w:rsidRPr="00871647">
        <w:rPr>
          <w:spacing w:val="3"/>
          <w:sz w:val="24"/>
          <w:szCs w:val="24"/>
        </w:rPr>
        <w:t xml:space="preserve">outside </w:t>
      </w:r>
      <w:r w:rsidRPr="00871647">
        <w:rPr>
          <w:spacing w:val="2"/>
          <w:sz w:val="24"/>
          <w:szCs w:val="24"/>
        </w:rPr>
        <w:t xml:space="preserve">India </w:t>
      </w:r>
      <w:r w:rsidRPr="00871647">
        <w:rPr>
          <w:sz w:val="24"/>
          <w:szCs w:val="24"/>
        </w:rPr>
        <w:t xml:space="preserve">by </w:t>
      </w:r>
      <w:r w:rsidRPr="00871647">
        <w:rPr>
          <w:spacing w:val="3"/>
          <w:sz w:val="24"/>
          <w:szCs w:val="24"/>
        </w:rPr>
        <w:t xml:space="preserve">the Government </w:t>
      </w:r>
      <w:r w:rsidRPr="00871647">
        <w:rPr>
          <w:spacing w:val="2"/>
          <w:sz w:val="24"/>
          <w:szCs w:val="24"/>
        </w:rPr>
        <w:t xml:space="preserve">to </w:t>
      </w:r>
      <w:r w:rsidRPr="00871647">
        <w:rPr>
          <w:sz w:val="24"/>
          <w:szCs w:val="24"/>
        </w:rPr>
        <w:t xml:space="preserve">a </w:t>
      </w:r>
      <w:r w:rsidRPr="00871647">
        <w:rPr>
          <w:spacing w:val="4"/>
          <w:sz w:val="24"/>
          <w:szCs w:val="24"/>
        </w:rPr>
        <w:t xml:space="preserve">citizen </w:t>
      </w:r>
      <w:r w:rsidRPr="00871647">
        <w:rPr>
          <w:sz w:val="24"/>
          <w:szCs w:val="24"/>
        </w:rPr>
        <w:t xml:space="preserve">of </w:t>
      </w:r>
      <w:r w:rsidRPr="00871647">
        <w:rPr>
          <w:spacing w:val="2"/>
          <w:sz w:val="24"/>
          <w:szCs w:val="24"/>
        </w:rPr>
        <w:t xml:space="preserve">India </w:t>
      </w:r>
      <w:r w:rsidRPr="00871647">
        <w:rPr>
          <w:sz w:val="24"/>
          <w:szCs w:val="24"/>
        </w:rPr>
        <w:t xml:space="preserve">for </w:t>
      </w:r>
      <w:r w:rsidRPr="00871647">
        <w:rPr>
          <w:spacing w:val="3"/>
          <w:sz w:val="24"/>
          <w:szCs w:val="24"/>
        </w:rPr>
        <w:t xml:space="preserve">rendering </w:t>
      </w:r>
      <w:r w:rsidRPr="00871647">
        <w:rPr>
          <w:sz w:val="24"/>
          <w:szCs w:val="24"/>
        </w:rPr>
        <w:t xml:space="preserve">service </w:t>
      </w:r>
      <w:r w:rsidRPr="00871647">
        <w:rPr>
          <w:spacing w:val="3"/>
          <w:sz w:val="24"/>
          <w:szCs w:val="24"/>
        </w:rPr>
        <w:t>outside</w:t>
      </w:r>
      <w:r w:rsidRPr="00871647">
        <w:rPr>
          <w:spacing w:val="-7"/>
          <w:sz w:val="24"/>
          <w:szCs w:val="24"/>
        </w:rPr>
        <w:t xml:space="preserve"> </w:t>
      </w:r>
      <w:r w:rsidRPr="00871647">
        <w:rPr>
          <w:spacing w:val="2"/>
          <w:sz w:val="24"/>
          <w:szCs w:val="24"/>
        </w:rPr>
        <w:t>India.</w:t>
      </w:r>
    </w:p>
    <w:p w:rsidR="00C23E0F" w:rsidRPr="00871647" w:rsidRDefault="00C23E0F" w:rsidP="002043B8">
      <w:pPr>
        <w:pStyle w:val="BodyText"/>
        <w:jc w:val="both"/>
        <w:rPr>
          <w:sz w:val="24"/>
          <w:szCs w:val="24"/>
        </w:rPr>
      </w:pPr>
    </w:p>
    <w:p w:rsidR="00C23E0F" w:rsidRPr="00871647" w:rsidRDefault="00C23E0F" w:rsidP="002043B8">
      <w:pPr>
        <w:spacing w:before="173" w:line="348" w:lineRule="auto"/>
        <w:ind w:right="3050"/>
        <w:rPr>
          <w:rFonts w:ascii="Times New Roman" w:hAnsi="Times New Roman" w:cs="Times New Roman"/>
          <w:b/>
          <w:sz w:val="28"/>
        </w:rPr>
      </w:pPr>
      <w:r w:rsidRPr="00871647">
        <w:rPr>
          <w:rFonts w:ascii="Times New Roman" w:hAnsi="Times New Roman" w:cs="Times New Roman"/>
          <w:b/>
          <w:sz w:val="28"/>
        </w:rPr>
        <w:t>VALUATION OF MEDICAL FACILITIES</w:t>
      </w:r>
    </w:p>
    <w:p w:rsidR="00C23E0F" w:rsidRPr="00871647" w:rsidRDefault="00C23E0F" w:rsidP="002043B8">
      <w:pPr>
        <w:pStyle w:val="BodyText"/>
        <w:spacing w:before="6"/>
        <w:ind w:right="170"/>
        <w:jc w:val="both"/>
        <w:rPr>
          <w:sz w:val="24"/>
          <w:szCs w:val="24"/>
        </w:rPr>
      </w:pPr>
      <w:r w:rsidRPr="00871647">
        <w:rPr>
          <w:sz w:val="24"/>
          <w:szCs w:val="24"/>
        </w:rPr>
        <w:t>Medical facilities provided to employee are exempt from tax.</w:t>
      </w:r>
    </w:p>
    <w:p w:rsidR="00C23E0F" w:rsidRPr="00871647" w:rsidRDefault="00C23E0F" w:rsidP="002043B8">
      <w:pPr>
        <w:pStyle w:val="Heading3"/>
        <w:keepNext w:val="0"/>
        <w:keepLines w:val="0"/>
        <w:widowControl w:val="0"/>
        <w:numPr>
          <w:ilvl w:val="0"/>
          <w:numId w:val="29"/>
        </w:numPr>
        <w:tabs>
          <w:tab w:val="left" w:pos="509"/>
        </w:tabs>
        <w:autoSpaceDE w:val="0"/>
        <w:autoSpaceDN w:val="0"/>
        <w:spacing w:before="116" w:line="240" w:lineRule="auto"/>
        <w:ind w:left="0" w:right="170" w:firstLine="0"/>
        <w:jc w:val="both"/>
        <w:rPr>
          <w:rFonts w:ascii="Times New Roman" w:hAnsi="Times New Roman" w:cs="Times New Roman"/>
          <w:color w:val="auto"/>
          <w:sz w:val="24"/>
          <w:szCs w:val="24"/>
        </w:rPr>
      </w:pPr>
      <w:r w:rsidRPr="00871647">
        <w:rPr>
          <w:rFonts w:ascii="Times New Roman" w:hAnsi="Times New Roman" w:cs="Times New Roman"/>
          <w:color w:val="auto"/>
          <w:sz w:val="24"/>
          <w:szCs w:val="24"/>
        </w:rPr>
        <w:t>Medical benefits within India which are exempt from tax include the</w:t>
      </w:r>
      <w:r w:rsidRPr="00871647">
        <w:rPr>
          <w:rFonts w:ascii="Times New Roman" w:hAnsi="Times New Roman" w:cs="Times New Roman"/>
          <w:color w:val="auto"/>
          <w:spacing w:val="1"/>
          <w:sz w:val="24"/>
          <w:szCs w:val="24"/>
        </w:rPr>
        <w:t xml:space="preserve"> </w:t>
      </w:r>
      <w:r w:rsidRPr="00871647">
        <w:rPr>
          <w:rFonts w:ascii="Times New Roman" w:hAnsi="Times New Roman" w:cs="Times New Roman"/>
          <w:color w:val="auto"/>
          <w:sz w:val="24"/>
          <w:szCs w:val="24"/>
        </w:rPr>
        <w:t>following:</w:t>
      </w:r>
    </w:p>
    <w:p w:rsidR="00C23E0F" w:rsidRPr="00871647" w:rsidRDefault="00C23E0F" w:rsidP="00C27F03">
      <w:pPr>
        <w:pStyle w:val="ListParagraph"/>
        <w:numPr>
          <w:ilvl w:val="1"/>
          <w:numId w:val="29"/>
        </w:numPr>
        <w:tabs>
          <w:tab w:val="left" w:pos="720"/>
        </w:tabs>
        <w:spacing w:line="264" w:lineRule="auto"/>
        <w:ind w:left="720" w:right="170" w:hanging="720"/>
        <w:jc w:val="both"/>
        <w:rPr>
          <w:sz w:val="24"/>
          <w:szCs w:val="24"/>
        </w:rPr>
      </w:pPr>
      <w:r w:rsidRPr="00871647">
        <w:rPr>
          <w:sz w:val="24"/>
          <w:szCs w:val="24"/>
        </w:rPr>
        <w:t xml:space="preserve">Medical treatment provided to an employee </w:t>
      </w:r>
      <w:r w:rsidRPr="00871647">
        <w:rPr>
          <w:spacing w:val="-3"/>
          <w:sz w:val="24"/>
          <w:szCs w:val="24"/>
        </w:rPr>
        <w:t xml:space="preserve">or </w:t>
      </w:r>
      <w:r w:rsidRPr="00871647">
        <w:rPr>
          <w:sz w:val="24"/>
          <w:szCs w:val="24"/>
        </w:rPr>
        <w:t xml:space="preserve">any </w:t>
      </w:r>
      <w:r w:rsidRPr="00871647">
        <w:rPr>
          <w:spacing w:val="-3"/>
          <w:sz w:val="24"/>
          <w:szCs w:val="24"/>
        </w:rPr>
        <w:t xml:space="preserve">member of </w:t>
      </w:r>
      <w:r w:rsidRPr="00871647">
        <w:rPr>
          <w:sz w:val="24"/>
          <w:szCs w:val="24"/>
        </w:rPr>
        <w:t>his family in hospital maintained by the</w:t>
      </w:r>
      <w:r w:rsidRPr="00871647">
        <w:rPr>
          <w:spacing w:val="-10"/>
          <w:sz w:val="24"/>
          <w:szCs w:val="24"/>
        </w:rPr>
        <w:t xml:space="preserve"> </w:t>
      </w:r>
      <w:r w:rsidRPr="00871647">
        <w:rPr>
          <w:sz w:val="24"/>
          <w:szCs w:val="24"/>
        </w:rPr>
        <w:t>employer.</w:t>
      </w:r>
    </w:p>
    <w:p w:rsidR="00C23E0F" w:rsidRPr="00871647" w:rsidRDefault="00C23E0F" w:rsidP="00C27F03">
      <w:pPr>
        <w:pStyle w:val="ListParagraph"/>
        <w:numPr>
          <w:ilvl w:val="1"/>
          <w:numId w:val="29"/>
        </w:numPr>
        <w:tabs>
          <w:tab w:val="left" w:pos="720"/>
        </w:tabs>
        <w:spacing w:before="82" w:line="264" w:lineRule="auto"/>
        <w:ind w:left="720" w:right="170" w:hanging="720"/>
        <w:jc w:val="both"/>
        <w:rPr>
          <w:sz w:val="24"/>
          <w:szCs w:val="24"/>
        </w:rPr>
      </w:pPr>
      <w:r w:rsidRPr="00871647">
        <w:rPr>
          <w:sz w:val="24"/>
          <w:szCs w:val="24"/>
        </w:rPr>
        <w:t xml:space="preserve">Any sum paid by the employer in respect </w:t>
      </w:r>
      <w:r w:rsidRPr="00871647">
        <w:rPr>
          <w:spacing w:val="-3"/>
          <w:sz w:val="24"/>
          <w:szCs w:val="24"/>
        </w:rPr>
        <w:t xml:space="preserve">of </w:t>
      </w:r>
      <w:r w:rsidRPr="00871647">
        <w:rPr>
          <w:sz w:val="24"/>
          <w:szCs w:val="24"/>
        </w:rPr>
        <w:t xml:space="preserve">any expenditure incurred by the employee on </w:t>
      </w:r>
      <w:r w:rsidRPr="00871647">
        <w:rPr>
          <w:spacing w:val="-3"/>
          <w:sz w:val="24"/>
          <w:szCs w:val="24"/>
        </w:rPr>
        <w:t xml:space="preserve">medical </w:t>
      </w:r>
      <w:r w:rsidRPr="00871647">
        <w:rPr>
          <w:sz w:val="24"/>
          <w:szCs w:val="24"/>
        </w:rPr>
        <w:t xml:space="preserve">treatment </w:t>
      </w:r>
      <w:r w:rsidRPr="00871647">
        <w:rPr>
          <w:spacing w:val="-3"/>
          <w:sz w:val="24"/>
          <w:szCs w:val="24"/>
        </w:rPr>
        <w:t xml:space="preserve">of </w:t>
      </w:r>
      <w:r w:rsidRPr="00871647">
        <w:rPr>
          <w:sz w:val="24"/>
          <w:szCs w:val="24"/>
        </w:rPr>
        <w:t xml:space="preserve">himself and members </w:t>
      </w:r>
      <w:r w:rsidRPr="00871647">
        <w:rPr>
          <w:spacing w:val="-3"/>
          <w:sz w:val="24"/>
          <w:szCs w:val="24"/>
        </w:rPr>
        <w:t xml:space="preserve">of </w:t>
      </w:r>
      <w:r w:rsidRPr="00871647">
        <w:rPr>
          <w:sz w:val="24"/>
          <w:szCs w:val="24"/>
        </w:rPr>
        <w:t>his family</w:t>
      </w:r>
      <w:r w:rsidRPr="00871647">
        <w:rPr>
          <w:spacing w:val="5"/>
          <w:sz w:val="24"/>
          <w:szCs w:val="24"/>
        </w:rPr>
        <w:t xml:space="preserve"> </w:t>
      </w:r>
      <w:r w:rsidRPr="00871647">
        <w:rPr>
          <w:sz w:val="24"/>
          <w:szCs w:val="24"/>
        </w:rPr>
        <w:t>:</w:t>
      </w:r>
    </w:p>
    <w:p w:rsidR="00C23E0F" w:rsidRPr="00871647" w:rsidRDefault="00C23E0F" w:rsidP="00577D3D">
      <w:pPr>
        <w:pStyle w:val="ListParagraph"/>
        <w:numPr>
          <w:ilvl w:val="2"/>
          <w:numId w:val="29"/>
        </w:numPr>
        <w:tabs>
          <w:tab w:val="left" w:pos="0"/>
          <w:tab w:val="left" w:pos="720"/>
        </w:tabs>
        <w:spacing w:before="72" w:line="278" w:lineRule="auto"/>
        <w:ind w:left="720" w:right="170" w:hanging="720"/>
        <w:jc w:val="both"/>
        <w:rPr>
          <w:sz w:val="24"/>
          <w:szCs w:val="24"/>
        </w:rPr>
      </w:pPr>
      <w:r w:rsidRPr="00871647">
        <w:rPr>
          <w:sz w:val="24"/>
          <w:szCs w:val="24"/>
        </w:rPr>
        <w:t xml:space="preserve">In a hospital maintained by government </w:t>
      </w:r>
      <w:r w:rsidRPr="00871647">
        <w:rPr>
          <w:spacing w:val="-3"/>
          <w:sz w:val="24"/>
          <w:szCs w:val="24"/>
        </w:rPr>
        <w:t xml:space="preserve">or </w:t>
      </w:r>
      <w:r w:rsidRPr="00871647">
        <w:rPr>
          <w:sz w:val="24"/>
          <w:szCs w:val="24"/>
        </w:rPr>
        <w:t xml:space="preserve">local authority </w:t>
      </w:r>
      <w:r w:rsidRPr="00871647">
        <w:rPr>
          <w:spacing w:val="-3"/>
          <w:sz w:val="24"/>
          <w:szCs w:val="24"/>
        </w:rPr>
        <w:t xml:space="preserve">or </w:t>
      </w:r>
      <w:r w:rsidRPr="00871647">
        <w:rPr>
          <w:sz w:val="24"/>
          <w:szCs w:val="24"/>
        </w:rPr>
        <w:t xml:space="preserve">approved by the government for medical treatment </w:t>
      </w:r>
      <w:r w:rsidRPr="00871647">
        <w:rPr>
          <w:spacing w:val="-3"/>
          <w:sz w:val="24"/>
          <w:szCs w:val="24"/>
        </w:rPr>
        <w:t xml:space="preserve">of </w:t>
      </w:r>
      <w:r w:rsidRPr="00871647">
        <w:rPr>
          <w:sz w:val="24"/>
          <w:szCs w:val="24"/>
        </w:rPr>
        <w:t>its</w:t>
      </w:r>
      <w:r w:rsidRPr="00871647">
        <w:rPr>
          <w:spacing w:val="30"/>
          <w:sz w:val="24"/>
          <w:szCs w:val="24"/>
        </w:rPr>
        <w:t xml:space="preserve"> </w:t>
      </w:r>
      <w:r w:rsidRPr="00871647">
        <w:rPr>
          <w:sz w:val="24"/>
          <w:szCs w:val="24"/>
        </w:rPr>
        <w:t>employees.</w:t>
      </w:r>
    </w:p>
    <w:p w:rsidR="00C23E0F" w:rsidRPr="00871647" w:rsidRDefault="00C23E0F" w:rsidP="00577D3D">
      <w:pPr>
        <w:pStyle w:val="ListParagraph"/>
        <w:numPr>
          <w:ilvl w:val="2"/>
          <w:numId w:val="29"/>
        </w:numPr>
        <w:tabs>
          <w:tab w:val="left" w:pos="0"/>
          <w:tab w:val="left" w:pos="720"/>
        </w:tabs>
        <w:spacing w:before="42" w:line="278" w:lineRule="auto"/>
        <w:ind w:left="720" w:right="170" w:hanging="720"/>
        <w:jc w:val="both"/>
        <w:rPr>
          <w:sz w:val="24"/>
          <w:szCs w:val="24"/>
        </w:rPr>
      </w:pPr>
      <w:r w:rsidRPr="00871647">
        <w:rPr>
          <w:sz w:val="24"/>
          <w:szCs w:val="24"/>
        </w:rPr>
        <w:t xml:space="preserve">In respect </w:t>
      </w:r>
      <w:r w:rsidRPr="00871647">
        <w:rPr>
          <w:spacing w:val="-3"/>
          <w:sz w:val="24"/>
          <w:szCs w:val="24"/>
        </w:rPr>
        <w:t xml:space="preserve">of </w:t>
      </w:r>
      <w:r w:rsidRPr="00871647">
        <w:rPr>
          <w:sz w:val="24"/>
          <w:szCs w:val="24"/>
        </w:rPr>
        <w:t xml:space="preserve">the prescribed diseases </w:t>
      </w:r>
      <w:r w:rsidRPr="00871647">
        <w:rPr>
          <w:spacing w:val="-3"/>
          <w:sz w:val="24"/>
          <w:szCs w:val="24"/>
        </w:rPr>
        <w:t xml:space="preserve">or </w:t>
      </w:r>
      <w:r w:rsidRPr="00871647">
        <w:rPr>
          <w:sz w:val="24"/>
          <w:szCs w:val="24"/>
        </w:rPr>
        <w:t xml:space="preserve">ailments in any hospital approved by the Chief </w:t>
      </w:r>
      <w:r w:rsidRPr="00871647">
        <w:rPr>
          <w:spacing w:val="-4"/>
          <w:sz w:val="24"/>
          <w:szCs w:val="24"/>
        </w:rPr>
        <w:t>Commissioner.</w:t>
      </w:r>
    </w:p>
    <w:p w:rsidR="00C23E0F" w:rsidRPr="00871647" w:rsidRDefault="00C23E0F" w:rsidP="00577D3D">
      <w:pPr>
        <w:pStyle w:val="ListParagraph"/>
        <w:numPr>
          <w:ilvl w:val="2"/>
          <w:numId w:val="29"/>
        </w:numPr>
        <w:tabs>
          <w:tab w:val="left" w:pos="0"/>
          <w:tab w:val="left" w:pos="720"/>
        </w:tabs>
        <w:spacing w:before="92" w:line="254" w:lineRule="auto"/>
        <w:ind w:left="720" w:right="170" w:hanging="720"/>
        <w:jc w:val="both"/>
        <w:rPr>
          <w:sz w:val="24"/>
          <w:szCs w:val="24"/>
        </w:rPr>
      </w:pPr>
      <w:r w:rsidRPr="00871647">
        <w:rPr>
          <w:sz w:val="24"/>
          <w:szCs w:val="24"/>
        </w:rPr>
        <w:t xml:space="preserve">Premium paid by the employer on health insurance </w:t>
      </w:r>
      <w:r w:rsidRPr="00871647">
        <w:rPr>
          <w:spacing w:val="-3"/>
          <w:sz w:val="24"/>
          <w:szCs w:val="24"/>
        </w:rPr>
        <w:t xml:space="preserve">of </w:t>
      </w:r>
      <w:r w:rsidRPr="00871647">
        <w:rPr>
          <w:sz w:val="24"/>
          <w:szCs w:val="24"/>
        </w:rPr>
        <w:t xml:space="preserve">the employee under an approved </w:t>
      </w:r>
      <w:r w:rsidRPr="00871647">
        <w:rPr>
          <w:spacing w:val="-5"/>
          <w:sz w:val="24"/>
          <w:szCs w:val="24"/>
        </w:rPr>
        <w:t>scheme.</w:t>
      </w:r>
    </w:p>
    <w:p w:rsidR="00C23E0F" w:rsidRPr="00871647" w:rsidRDefault="00C23E0F" w:rsidP="002043B8">
      <w:pPr>
        <w:pStyle w:val="ListParagraph"/>
        <w:numPr>
          <w:ilvl w:val="1"/>
          <w:numId w:val="29"/>
        </w:numPr>
        <w:tabs>
          <w:tab w:val="left" w:pos="916"/>
          <w:tab w:val="left" w:pos="917"/>
        </w:tabs>
        <w:spacing w:before="98" w:line="290" w:lineRule="auto"/>
        <w:ind w:left="0" w:right="170" w:firstLine="0"/>
        <w:jc w:val="both"/>
        <w:rPr>
          <w:sz w:val="24"/>
          <w:szCs w:val="24"/>
        </w:rPr>
      </w:pPr>
      <w:r w:rsidRPr="00871647">
        <w:rPr>
          <w:sz w:val="24"/>
          <w:szCs w:val="24"/>
        </w:rPr>
        <w:t xml:space="preserve">Premium on insurance </w:t>
      </w:r>
      <w:r w:rsidRPr="00871647">
        <w:rPr>
          <w:spacing w:val="-3"/>
          <w:sz w:val="24"/>
          <w:szCs w:val="24"/>
        </w:rPr>
        <w:t xml:space="preserve">of </w:t>
      </w:r>
      <w:r w:rsidRPr="00871647">
        <w:rPr>
          <w:sz w:val="24"/>
          <w:szCs w:val="24"/>
        </w:rPr>
        <w:t xml:space="preserve">health </w:t>
      </w:r>
      <w:r w:rsidRPr="00871647">
        <w:rPr>
          <w:spacing w:val="-3"/>
          <w:sz w:val="24"/>
          <w:szCs w:val="24"/>
        </w:rPr>
        <w:t xml:space="preserve">of </w:t>
      </w:r>
      <w:r w:rsidRPr="00871647">
        <w:rPr>
          <w:sz w:val="24"/>
          <w:szCs w:val="24"/>
        </w:rPr>
        <w:t xml:space="preserve">an employee </w:t>
      </w:r>
      <w:r w:rsidRPr="00871647">
        <w:rPr>
          <w:spacing w:val="-3"/>
          <w:sz w:val="24"/>
          <w:szCs w:val="24"/>
        </w:rPr>
        <w:t xml:space="preserve">or his </w:t>
      </w:r>
      <w:r w:rsidRPr="00871647">
        <w:rPr>
          <w:sz w:val="24"/>
          <w:szCs w:val="24"/>
        </w:rPr>
        <w:t xml:space="preserve">family members paid by employer </w:t>
      </w:r>
      <w:r w:rsidRPr="00871647">
        <w:rPr>
          <w:spacing w:val="-4"/>
          <w:sz w:val="24"/>
          <w:szCs w:val="24"/>
        </w:rPr>
        <w:t>is exempt.</w:t>
      </w:r>
    </w:p>
    <w:p w:rsidR="00C23E0F" w:rsidRPr="00871647" w:rsidRDefault="00C23E0F" w:rsidP="002043B8">
      <w:pPr>
        <w:pStyle w:val="ListParagraph"/>
        <w:numPr>
          <w:ilvl w:val="0"/>
          <w:numId w:val="29"/>
        </w:numPr>
        <w:tabs>
          <w:tab w:val="left" w:pos="495"/>
        </w:tabs>
        <w:spacing w:before="80"/>
        <w:ind w:left="0" w:right="170" w:firstLine="0"/>
        <w:jc w:val="both"/>
        <w:rPr>
          <w:sz w:val="24"/>
          <w:szCs w:val="24"/>
        </w:rPr>
      </w:pPr>
      <w:r w:rsidRPr="00871647">
        <w:rPr>
          <w:sz w:val="24"/>
          <w:szCs w:val="24"/>
        </w:rPr>
        <w:t xml:space="preserve">Medical Treatment outside India which is </w:t>
      </w:r>
      <w:r w:rsidRPr="00871647">
        <w:rPr>
          <w:spacing w:val="-3"/>
          <w:sz w:val="24"/>
          <w:szCs w:val="24"/>
        </w:rPr>
        <w:t xml:space="preserve">exempt </w:t>
      </w:r>
      <w:r w:rsidRPr="00871647">
        <w:rPr>
          <w:sz w:val="24"/>
          <w:szCs w:val="24"/>
        </w:rPr>
        <w:t>from tax includes the</w:t>
      </w:r>
      <w:r w:rsidRPr="00871647">
        <w:rPr>
          <w:spacing w:val="17"/>
          <w:sz w:val="24"/>
          <w:szCs w:val="24"/>
        </w:rPr>
        <w:t xml:space="preserve"> </w:t>
      </w:r>
      <w:r w:rsidRPr="00871647">
        <w:rPr>
          <w:sz w:val="24"/>
          <w:szCs w:val="24"/>
        </w:rPr>
        <w:t>following:</w:t>
      </w:r>
    </w:p>
    <w:p w:rsidR="00C23E0F" w:rsidRPr="00871647" w:rsidRDefault="00C23E0F" w:rsidP="00C27F03">
      <w:pPr>
        <w:pStyle w:val="ListParagraph"/>
        <w:numPr>
          <w:ilvl w:val="1"/>
          <w:numId w:val="29"/>
        </w:numPr>
        <w:tabs>
          <w:tab w:val="left" w:pos="990"/>
        </w:tabs>
        <w:spacing w:before="121" w:line="264" w:lineRule="auto"/>
        <w:ind w:left="990" w:right="170" w:hanging="990"/>
        <w:jc w:val="both"/>
        <w:rPr>
          <w:sz w:val="24"/>
          <w:szCs w:val="24"/>
        </w:rPr>
      </w:pPr>
      <w:r w:rsidRPr="00871647">
        <w:rPr>
          <w:sz w:val="24"/>
          <w:szCs w:val="24"/>
        </w:rPr>
        <w:t xml:space="preserve">Any expenditure incurred by employer on the medical treatment of the employee </w:t>
      </w:r>
      <w:r w:rsidRPr="00871647">
        <w:rPr>
          <w:spacing w:val="-3"/>
          <w:sz w:val="24"/>
          <w:szCs w:val="24"/>
        </w:rPr>
        <w:t xml:space="preserve">or </w:t>
      </w:r>
      <w:r w:rsidRPr="00871647">
        <w:rPr>
          <w:sz w:val="24"/>
          <w:szCs w:val="24"/>
        </w:rPr>
        <w:t xml:space="preserve">any member </w:t>
      </w:r>
      <w:r w:rsidRPr="00871647">
        <w:rPr>
          <w:spacing w:val="-3"/>
          <w:sz w:val="24"/>
          <w:szCs w:val="24"/>
        </w:rPr>
        <w:t xml:space="preserve">of </w:t>
      </w:r>
      <w:r w:rsidRPr="00871647">
        <w:rPr>
          <w:sz w:val="24"/>
          <w:szCs w:val="24"/>
        </w:rPr>
        <w:t>his family outside India.</w:t>
      </w:r>
    </w:p>
    <w:p w:rsidR="00C23E0F" w:rsidRPr="00871647" w:rsidRDefault="00C23E0F" w:rsidP="00C27F03">
      <w:pPr>
        <w:pStyle w:val="ListParagraph"/>
        <w:numPr>
          <w:ilvl w:val="1"/>
          <w:numId w:val="29"/>
        </w:numPr>
        <w:tabs>
          <w:tab w:val="left" w:pos="990"/>
        </w:tabs>
        <w:spacing w:before="73" w:line="254" w:lineRule="auto"/>
        <w:ind w:left="990" w:right="170" w:hanging="990"/>
        <w:jc w:val="both"/>
        <w:rPr>
          <w:sz w:val="24"/>
          <w:szCs w:val="24"/>
        </w:rPr>
      </w:pPr>
      <w:r w:rsidRPr="00871647">
        <w:rPr>
          <w:sz w:val="24"/>
          <w:szCs w:val="24"/>
        </w:rPr>
        <w:t xml:space="preserve">Any expenditure incurred by employer on travel and stay abroad </w:t>
      </w:r>
      <w:r w:rsidRPr="00871647">
        <w:rPr>
          <w:spacing w:val="-3"/>
          <w:sz w:val="24"/>
          <w:szCs w:val="24"/>
        </w:rPr>
        <w:t xml:space="preserve">of </w:t>
      </w:r>
      <w:r w:rsidRPr="00871647">
        <w:rPr>
          <w:sz w:val="24"/>
          <w:szCs w:val="24"/>
        </w:rPr>
        <w:t xml:space="preserve">the patient (employee </w:t>
      </w:r>
      <w:r w:rsidRPr="00871647">
        <w:rPr>
          <w:spacing w:val="-3"/>
          <w:sz w:val="24"/>
          <w:szCs w:val="24"/>
        </w:rPr>
        <w:t xml:space="preserve">or </w:t>
      </w:r>
      <w:r w:rsidRPr="00871647">
        <w:rPr>
          <w:sz w:val="24"/>
          <w:szCs w:val="24"/>
        </w:rPr>
        <w:t xml:space="preserve">member </w:t>
      </w:r>
      <w:r w:rsidRPr="00871647">
        <w:rPr>
          <w:spacing w:val="-3"/>
          <w:sz w:val="24"/>
          <w:szCs w:val="24"/>
        </w:rPr>
        <w:t xml:space="preserve">of </w:t>
      </w:r>
      <w:r w:rsidRPr="00871647">
        <w:rPr>
          <w:sz w:val="24"/>
          <w:szCs w:val="24"/>
        </w:rPr>
        <w:t xml:space="preserve">his family) and one attendant who accompanies the patient in connection with  </w:t>
      </w:r>
      <w:r w:rsidRPr="00871647">
        <w:rPr>
          <w:spacing w:val="-3"/>
          <w:sz w:val="24"/>
          <w:szCs w:val="24"/>
        </w:rPr>
        <w:t xml:space="preserve">such </w:t>
      </w:r>
      <w:r w:rsidRPr="00871647">
        <w:rPr>
          <w:sz w:val="24"/>
          <w:szCs w:val="24"/>
        </w:rPr>
        <w:t>treatment, shall be exempt to the following extent</w:t>
      </w:r>
      <w:r w:rsidRPr="00871647">
        <w:rPr>
          <w:spacing w:val="21"/>
          <w:sz w:val="24"/>
          <w:szCs w:val="24"/>
        </w:rPr>
        <w:t xml:space="preserve"> </w:t>
      </w:r>
      <w:r w:rsidRPr="00871647">
        <w:rPr>
          <w:sz w:val="24"/>
          <w:szCs w:val="24"/>
        </w:rPr>
        <w:t>:</w:t>
      </w:r>
    </w:p>
    <w:p w:rsidR="00C23E0F" w:rsidRPr="00871647" w:rsidRDefault="00C23E0F" w:rsidP="00C27F03">
      <w:pPr>
        <w:pStyle w:val="ListParagraph"/>
        <w:numPr>
          <w:ilvl w:val="2"/>
          <w:numId w:val="29"/>
        </w:numPr>
        <w:tabs>
          <w:tab w:val="left" w:pos="990"/>
        </w:tabs>
        <w:spacing w:before="88" w:line="278" w:lineRule="auto"/>
        <w:ind w:left="990" w:right="170" w:hanging="990"/>
        <w:jc w:val="both"/>
        <w:rPr>
          <w:sz w:val="24"/>
          <w:szCs w:val="24"/>
        </w:rPr>
      </w:pPr>
      <w:r w:rsidRPr="00871647">
        <w:rPr>
          <w:sz w:val="24"/>
          <w:szCs w:val="24"/>
        </w:rPr>
        <w:t>The expenditure on medical treatment and stay abroad shall be exempt to the</w:t>
      </w:r>
      <w:r w:rsidRPr="00871647">
        <w:rPr>
          <w:spacing w:val="-34"/>
          <w:sz w:val="24"/>
          <w:szCs w:val="24"/>
        </w:rPr>
        <w:t xml:space="preserve"> </w:t>
      </w:r>
      <w:r w:rsidRPr="00871647">
        <w:rPr>
          <w:sz w:val="24"/>
          <w:szCs w:val="24"/>
        </w:rPr>
        <w:t xml:space="preserve">extent permitted by the Reserve Bank </w:t>
      </w:r>
      <w:r w:rsidRPr="00871647">
        <w:rPr>
          <w:spacing w:val="-3"/>
          <w:sz w:val="24"/>
          <w:szCs w:val="24"/>
        </w:rPr>
        <w:t>of</w:t>
      </w:r>
      <w:r w:rsidRPr="00871647">
        <w:rPr>
          <w:spacing w:val="-10"/>
          <w:sz w:val="24"/>
          <w:szCs w:val="24"/>
        </w:rPr>
        <w:t xml:space="preserve"> </w:t>
      </w:r>
      <w:r w:rsidRPr="00871647">
        <w:rPr>
          <w:sz w:val="24"/>
          <w:szCs w:val="24"/>
        </w:rPr>
        <w:t>India.</w:t>
      </w:r>
    </w:p>
    <w:p w:rsidR="00C23E0F" w:rsidRPr="00871647" w:rsidRDefault="00C23E0F" w:rsidP="00C27F03">
      <w:pPr>
        <w:pStyle w:val="ListParagraph"/>
        <w:numPr>
          <w:ilvl w:val="2"/>
          <w:numId w:val="29"/>
        </w:numPr>
        <w:tabs>
          <w:tab w:val="left" w:pos="990"/>
        </w:tabs>
        <w:spacing w:before="43" w:line="278" w:lineRule="auto"/>
        <w:ind w:left="990" w:right="170" w:hanging="990"/>
        <w:jc w:val="both"/>
        <w:rPr>
          <w:sz w:val="24"/>
          <w:szCs w:val="24"/>
        </w:rPr>
      </w:pPr>
      <w:r w:rsidRPr="00871647">
        <w:rPr>
          <w:sz w:val="24"/>
          <w:szCs w:val="24"/>
        </w:rPr>
        <w:t xml:space="preserve">The expenditure on travel shall be </w:t>
      </w:r>
      <w:r w:rsidRPr="00871647">
        <w:rPr>
          <w:spacing w:val="-3"/>
          <w:sz w:val="24"/>
          <w:szCs w:val="24"/>
        </w:rPr>
        <w:t xml:space="preserve">exempt </w:t>
      </w:r>
      <w:r w:rsidRPr="00871647">
        <w:rPr>
          <w:sz w:val="24"/>
          <w:szCs w:val="24"/>
        </w:rPr>
        <w:t xml:space="preserve">in full provided the gross total income of the </w:t>
      </w:r>
      <w:r w:rsidRPr="00871647">
        <w:rPr>
          <w:spacing w:val="-4"/>
          <w:sz w:val="24"/>
          <w:szCs w:val="24"/>
        </w:rPr>
        <w:t xml:space="preserve">employee </w:t>
      </w:r>
      <w:r w:rsidRPr="00871647">
        <w:rPr>
          <w:sz w:val="24"/>
          <w:szCs w:val="24"/>
        </w:rPr>
        <w:t>(including this expenditure) does not exceed       Rs.2 00,000.</w:t>
      </w:r>
    </w:p>
    <w:p w:rsidR="00C23E0F" w:rsidRPr="00871647" w:rsidRDefault="00C23E0F" w:rsidP="002043B8">
      <w:pPr>
        <w:spacing w:before="141"/>
        <w:rPr>
          <w:rFonts w:ascii="Times New Roman" w:hAnsi="Times New Roman" w:cs="Times New Roman"/>
          <w:b/>
          <w:sz w:val="28"/>
        </w:rPr>
      </w:pPr>
      <w:r w:rsidRPr="00871647">
        <w:rPr>
          <w:rFonts w:ascii="Times New Roman" w:hAnsi="Times New Roman" w:cs="Times New Roman"/>
          <w:b/>
          <w:sz w:val="28"/>
        </w:rPr>
        <w:t xml:space="preserve">VALUATION OF RENT FREE ACCOMMODATION </w:t>
      </w:r>
    </w:p>
    <w:p w:rsidR="00C23E0F" w:rsidRPr="00871647" w:rsidRDefault="00C23E0F" w:rsidP="002043B8">
      <w:pPr>
        <w:pStyle w:val="BodyText"/>
        <w:spacing w:before="118"/>
        <w:jc w:val="both"/>
        <w:rPr>
          <w:sz w:val="24"/>
          <w:szCs w:val="24"/>
        </w:rPr>
      </w:pPr>
      <w:r w:rsidRPr="00871647">
        <w:rPr>
          <w:sz w:val="24"/>
          <w:szCs w:val="24"/>
        </w:rPr>
        <w:t>For the purpose of valuation of house, employees are divided into 2 categories:</w:t>
      </w:r>
    </w:p>
    <w:p w:rsidR="00C23E0F" w:rsidRPr="00871647" w:rsidRDefault="00C23E0F" w:rsidP="00535FE0">
      <w:pPr>
        <w:pStyle w:val="Heading3"/>
        <w:keepNext w:val="0"/>
        <w:keepLines w:val="0"/>
        <w:widowControl w:val="0"/>
        <w:numPr>
          <w:ilvl w:val="0"/>
          <w:numId w:val="30"/>
        </w:numPr>
        <w:tabs>
          <w:tab w:val="left" w:pos="630"/>
        </w:tabs>
        <w:autoSpaceDE w:val="0"/>
        <w:autoSpaceDN w:val="0"/>
        <w:spacing w:before="111" w:line="259" w:lineRule="auto"/>
        <w:ind w:left="630" w:right="320" w:hanging="630"/>
        <w:jc w:val="both"/>
        <w:rPr>
          <w:rFonts w:ascii="Times New Roman" w:hAnsi="Times New Roman" w:cs="Times New Roman"/>
          <w:color w:val="auto"/>
          <w:sz w:val="24"/>
          <w:szCs w:val="24"/>
        </w:rPr>
      </w:pPr>
      <w:r w:rsidRPr="00871647">
        <w:rPr>
          <w:rFonts w:ascii="Times New Roman" w:hAnsi="Times New Roman" w:cs="Times New Roman"/>
          <w:b w:val="0"/>
          <w:color w:val="auto"/>
          <w:sz w:val="24"/>
          <w:szCs w:val="24"/>
        </w:rPr>
        <w:t xml:space="preserve">Central and State Government employees: If accommodation is provided by the State  </w:t>
      </w:r>
      <w:r w:rsidRPr="00871647">
        <w:rPr>
          <w:rFonts w:ascii="Times New Roman" w:hAnsi="Times New Roman" w:cs="Times New Roman"/>
          <w:b w:val="0"/>
          <w:color w:val="auto"/>
          <w:spacing w:val="-5"/>
          <w:sz w:val="24"/>
          <w:szCs w:val="24"/>
        </w:rPr>
        <w:t xml:space="preserve">or  </w:t>
      </w:r>
      <w:r w:rsidRPr="00871647">
        <w:rPr>
          <w:rFonts w:ascii="Times New Roman" w:hAnsi="Times New Roman" w:cs="Times New Roman"/>
          <w:b w:val="0"/>
          <w:color w:val="auto"/>
          <w:spacing w:val="-3"/>
          <w:sz w:val="24"/>
          <w:szCs w:val="24"/>
        </w:rPr>
        <w:t xml:space="preserve">Central </w:t>
      </w:r>
      <w:r w:rsidRPr="00871647">
        <w:rPr>
          <w:rFonts w:ascii="Times New Roman" w:hAnsi="Times New Roman" w:cs="Times New Roman"/>
          <w:b w:val="0"/>
          <w:color w:val="auto"/>
          <w:sz w:val="24"/>
          <w:szCs w:val="24"/>
        </w:rPr>
        <w:t xml:space="preserve">Government </w:t>
      </w:r>
      <w:r w:rsidRPr="00871647">
        <w:rPr>
          <w:rFonts w:ascii="Times New Roman" w:hAnsi="Times New Roman" w:cs="Times New Roman"/>
          <w:b w:val="0"/>
          <w:color w:val="auto"/>
          <w:spacing w:val="2"/>
          <w:sz w:val="24"/>
          <w:szCs w:val="24"/>
        </w:rPr>
        <w:t xml:space="preserve">to </w:t>
      </w:r>
      <w:r w:rsidRPr="00871647">
        <w:rPr>
          <w:rFonts w:ascii="Times New Roman" w:hAnsi="Times New Roman" w:cs="Times New Roman"/>
          <w:b w:val="0"/>
          <w:color w:val="auto"/>
          <w:sz w:val="24"/>
          <w:szCs w:val="24"/>
        </w:rPr>
        <w:t xml:space="preserve">their employees, the value of such accommodation is  simply the  amount  </w:t>
      </w:r>
      <w:r w:rsidRPr="00871647">
        <w:rPr>
          <w:rFonts w:ascii="Times New Roman" w:hAnsi="Times New Roman" w:cs="Times New Roman"/>
          <w:b w:val="0"/>
          <w:color w:val="auto"/>
          <w:spacing w:val="-4"/>
          <w:sz w:val="24"/>
          <w:szCs w:val="24"/>
        </w:rPr>
        <w:t xml:space="preserve">fixed </w:t>
      </w:r>
      <w:r w:rsidRPr="00871647">
        <w:rPr>
          <w:rFonts w:ascii="Times New Roman" w:hAnsi="Times New Roman" w:cs="Times New Roman"/>
          <w:b w:val="0"/>
          <w:color w:val="auto"/>
          <w:sz w:val="24"/>
          <w:szCs w:val="24"/>
        </w:rPr>
        <w:t>by the government (called the license fees) in this</w:t>
      </w:r>
      <w:r w:rsidRPr="00871647">
        <w:rPr>
          <w:rFonts w:ascii="Times New Roman" w:hAnsi="Times New Roman" w:cs="Times New Roman"/>
          <w:b w:val="0"/>
          <w:color w:val="auto"/>
          <w:spacing w:val="17"/>
          <w:sz w:val="24"/>
          <w:szCs w:val="24"/>
        </w:rPr>
        <w:t xml:space="preserve"> </w:t>
      </w:r>
      <w:r w:rsidRPr="00871647">
        <w:rPr>
          <w:rFonts w:ascii="Times New Roman" w:hAnsi="Times New Roman" w:cs="Times New Roman"/>
          <w:b w:val="0"/>
          <w:color w:val="auto"/>
          <w:sz w:val="24"/>
          <w:szCs w:val="24"/>
        </w:rPr>
        <w:t>regard.</w:t>
      </w:r>
    </w:p>
    <w:p w:rsidR="00C23E0F" w:rsidRPr="00871647" w:rsidRDefault="00C23E0F" w:rsidP="00535FE0">
      <w:pPr>
        <w:pStyle w:val="ListParagraph"/>
        <w:numPr>
          <w:ilvl w:val="0"/>
          <w:numId w:val="30"/>
        </w:numPr>
        <w:tabs>
          <w:tab w:val="left" w:pos="630"/>
        </w:tabs>
        <w:spacing w:before="74" w:line="254" w:lineRule="auto"/>
        <w:ind w:left="630" w:right="325" w:hanging="630"/>
        <w:jc w:val="both"/>
        <w:rPr>
          <w:sz w:val="24"/>
          <w:szCs w:val="24"/>
        </w:rPr>
      </w:pPr>
      <w:r w:rsidRPr="00871647">
        <w:rPr>
          <w:sz w:val="24"/>
          <w:szCs w:val="24"/>
        </w:rPr>
        <w:t>Other Employees:</w:t>
      </w:r>
      <w:r w:rsidRPr="00871647">
        <w:rPr>
          <w:b/>
          <w:sz w:val="24"/>
          <w:szCs w:val="24"/>
        </w:rPr>
        <w:t xml:space="preserve"> </w:t>
      </w:r>
      <w:r w:rsidRPr="00871647">
        <w:rPr>
          <w:sz w:val="24"/>
          <w:szCs w:val="24"/>
        </w:rPr>
        <w:t xml:space="preserve">The valuation </w:t>
      </w:r>
      <w:r w:rsidRPr="00871647">
        <w:rPr>
          <w:spacing w:val="-3"/>
          <w:sz w:val="24"/>
          <w:szCs w:val="24"/>
        </w:rPr>
        <w:t xml:space="preserve">of </w:t>
      </w:r>
      <w:r w:rsidRPr="00871647">
        <w:rPr>
          <w:sz w:val="24"/>
          <w:szCs w:val="24"/>
        </w:rPr>
        <w:t xml:space="preserve">accommodation for </w:t>
      </w:r>
      <w:r w:rsidRPr="00871647">
        <w:rPr>
          <w:spacing w:val="-3"/>
          <w:sz w:val="24"/>
          <w:szCs w:val="24"/>
        </w:rPr>
        <w:t xml:space="preserve">this </w:t>
      </w:r>
      <w:r w:rsidRPr="00871647">
        <w:rPr>
          <w:sz w:val="24"/>
          <w:szCs w:val="24"/>
        </w:rPr>
        <w:t xml:space="preserve">category </w:t>
      </w:r>
      <w:r w:rsidRPr="00871647">
        <w:rPr>
          <w:spacing w:val="-3"/>
          <w:sz w:val="24"/>
          <w:szCs w:val="24"/>
        </w:rPr>
        <w:t xml:space="preserve">of </w:t>
      </w:r>
      <w:r w:rsidRPr="00871647">
        <w:rPr>
          <w:sz w:val="24"/>
          <w:szCs w:val="24"/>
        </w:rPr>
        <w:t xml:space="preserve">non government employees depends upon whether the accommodation given </w:t>
      </w:r>
      <w:r w:rsidRPr="00871647">
        <w:rPr>
          <w:spacing w:val="2"/>
          <w:sz w:val="24"/>
          <w:szCs w:val="24"/>
        </w:rPr>
        <w:t xml:space="preserve">to </w:t>
      </w:r>
      <w:r w:rsidRPr="00871647">
        <w:rPr>
          <w:sz w:val="24"/>
          <w:szCs w:val="24"/>
        </w:rPr>
        <w:t xml:space="preserve">the employee is owned by the </w:t>
      </w:r>
      <w:r w:rsidRPr="00871647">
        <w:rPr>
          <w:spacing w:val="-4"/>
          <w:sz w:val="24"/>
          <w:szCs w:val="24"/>
        </w:rPr>
        <w:t xml:space="preserve">employer </w:t>
      </w:r>
      <w:r w:rsidRPr="00871647">
        <w:rPr>
          <w:spacing w:val="-3"/>
          <w:sz w:val="24"/>
          <w:szCs w:val="24"/>
        </w:rPr>
        <w:t xml:space="preserve">or </w:t>
      </w:r>
      <w:r w:rsidRPr="00871647">
        <w:rPr>
          <w:sz w:val="24"/>
          <w:szCs w:val="24"/>
        </w:rPr>
        <w:t>taken on</w:t>
      </w:r>
      <w:r w:rsidRPr="00871647">
        <w:rPr>
          <w:spacing w:val="8"/>
          <w:sz w:val="24"/>
          <w:szCs w:val="24"/>
        </w:rPr>
        <w:t xml:space="preserve"> </w:t>
      </w:r>
      <w:r w:rsidRPr="00871647">
        <w:rPr>
          <w:sz w:val="24"/>
          <w:szCs w:val="24"/>
        </w:rPr>
        <w:t>lease.</w:t>
      </w:r>
    </w:p>
    <w:p w:rsidR="00902507" w:rsidRPr="00871647" w:rsidRDefault="00902507" w:rsidP="002043B8">
      <w:pPr>
        <w:pStyle w:val="ListParagraph"/>
        <w:tabs>
          <w:tab w:val="left" w:pos="456"/>
        </w:tabs>
        <w:spacing w:before="94"/>
        <w:ind w:left="0" w:firstLine="0"/>
        <w:rPr>
          <w:b/>
          <w:sz w:val="28"/>
        </w:rPr>
      </w:pPr>
    </w:p>
    <w:p w:rsidR="00C23E0F" w:rsidRPr="00871647" w:rsidRDefault="00C23E0F" w:rsidP="002043B8">
      <w:pPr>
        <w:pStyle w:val="ListParagraph"/>
        <w:tabs>
          <w:tab w:val="left" w:pos="456"/>
        </w:tabs>
        <w:spacing w:before="94"/>
        <w:ind w:left="0" w:firstLine="0"/>
        <w:rPr>
          <w:b/>
          <w:sz w:val="28"/>
        </w:rPr>
      </w:pPr>
      <w:r w:rsidRPr="00871647">
        <w:rPr>
          <w:b/>
          <w:sz w:val="28"/>
        </w:rPr>
        <w:t xml:space="preserve">1) Accommodation </w:t>
      </w:r>
      <w:r w:rsidRPr="00871647">
        <w:rPr>
          <w:b/>
          <w:spacing w:val="-3"/>
          <w:sz w:val="28"/>
        </w:rPr>
        <w:t xml:space="preserve">owned </w:t>
      </w:r>
      <w:r w:rsidRPr="00871647">
        <w:rPr>
          <w:b/>
          <w:sz w:val="28"/>
        </w:rPr>
        <w:t>by</w:t>
      </w:r>
      <w:r w:rsidRPr="00871647">
        <w:rPr>
          <w:b/>
          <w:spacing w:val="11"/>
          <w:sz w:val="28"/>
        </w:rPr>
        <w:t xml:space="preserve"> </w:t>
      </w:r>
      <w:r w:rsidRPr="00871647">
        <w:rPr>
          <w:b/>
          <w:spacing w:val="-3"/>
          <w:sz w:val="28"/>
        </w:rPr>
        <w:t>employer</w:t>
      </w:r>
      <w:r w:rsidRPr="00871647">
        <w:rPr>
          <w:b/>
          <w:sz w:val="28"/>
        </w:rPr>
        <w:t xml:space="preserve"> </w:t>
      </w:r>
    </w:p>
    <w:p w:rsidR="00C23E0F" w:rsidRPr="00871647" w:rsidRDefault="00C23E0F" w:rsidP="002043B8">
      <w:pPr>
        <w:pStyle w:val="BodyText"/>
        <w:spacing w:before="118"/>
        <w:ind w:right="90"/>
        <w:jc w:val="both"/>
        <w:rPr>
          <w:sz w:val="24"/>
          <w:szCs w:val="24"/>
        </w:rPr>
      </w:pPr>
      <w:r w:rsidRPr="00871647">
        <w:rPr>
          <w:sz w:val="24"/>
          <w:szCs w:val="24"/>
        </w:rPr>
        <w:t>In cities having population exceeding 25 lakhs as per 2001 census:</w:t>
      </w:r>
    </w:p>
    <w:p w:rsidR="00C23E0F" w:rsidRPr="00871647" w:rsidRDefault="00C23E0F" w:rsidP="002043B8">
      <w:pPr>
        <w:pStyle w:val="BodyText"/>
        <w:spacing w:before="77"/>
        <w:ind w:right="3801"/>
        <w:jc w:val="both"/>
        <w:rPr>
          <w:sz w:val="24"/>
          <w:szCs w:val="24"/>
        </w:rPr>
      </w:pPr>
      <w:r w:rsidRPr="00871647">
        <w:rPr>
          <w:sz w:val="24"/>
          <w:szCs w:val="24"/>
        </w:rPr>
        <w:t>-15% of Salary Less Rent actually paid by employee</w:t>
      </w:r>
    </w:p>
    <w:p w:rsidR="00C23E0F" w:rsidRPr="00871647" w:rsidRDefault="00C23E0F" w:rsidP="002043B8">
      <w:pPr>
        <w:pStyle w:val="BodyText"/>
        <w:spacing w:before="159"/>
        <w:rPr>
          <w:sz w:val="24"/>
          <w:szCs w:val="24"/>
        </w:rPr>
      </w:pPr>
      <w:r w:rsidRPr="00871647">
        <w:rPr>
          <w:sz w:val="24"/>
          <w:szCs w:val="24"/>
        </w:rPr>
        <w:t>In cities having population exceeding 10 lakhs but not exceeding 25 lakhs as per 2001 census:</w:t>
      </w:r>
    </w:p>
    <w:p w:rsidR="00FE1967" w:rsidRPr="00871647" w:rsidRDefault="00C23E0F" w:rsidP="002043B8">
      <w:pPr>
        <w:pStyle w:val="BodyText"/>
        <w:spacing w:before="44" w:line="295" w:lineRule="auto"/>
        <w:ind w:right="270"/>
        <w:rPr>
          <w:sz w:val="24"/>
          <w:szCs w:val="24"/>
        </w:rPr>
      </w:pPr>
      <w:r w:rsidRPr="00871647">
        <w:rPr>
          <w:sz w:val="24"/>
          <w:szCs w:val="24"/>
        </w:rPr>
        <w:t xml:space="preserve">-10% of Salary Less Rent actually paid by employee </w:t>
      </w:r>
    </w:p>
    <w:p w:rsidR="00C23E0F" w:rsidRPr="00871647" w:rsidRDefault="00C23E0F" w:rsidP="002043B8">
      <w:pPr>
        <w:pStyle w:val="BodyText"/>
        <w:spacing w:before="44" w:line="295" w:lineRule="auto"/>
        <w:ind w:right="270"/>
        <w:rPr>
          <w:sz w:val="24"/>
          <w:szCs w:val="24"/>
        </w:rPr>
      </w:pPr>
      <w:r w:rsidRPr="00871647">
        <w:rPr>
          <w:sz w:val="24"/>
          <w:szCs w:val="24"/>
        </w:rPr>
        <w:t>In other places:</w:t>
      </w:r>
    </w:p>
    <w:p w:rsidR="00C23E0F" w:rsidRPr="00871647" w:rsidRDefault="00C23E0F" w:rsidP="002043B8">
      <w:pPr>
        <w:pStyle w:val="BodyText"/>
        <w:spacing w:before="87"/>
        <w:jc w:val="both"/>
        <w:rPr>
          <w:sz w:val="24"/>
          <w:szCs w:val="24"/>
        </w:rPr>
      </w:pPr>
      <w:r w:rsidRPr="00871647">
        <w:rPr>
          <w:sz w:val="24"/>
          <w:szCs w:val="24"/>
        </w:rPr>
        <w:t>-7.5% of Salary Less Rent actually paid by employee</w:t>
      </w:r>
    </w:p>
    <w:p w:rsidR="00C23E0F" w:rsidRPr="00871647" w:rsidRDefault="00C23E0F" w:rsidP="002043B8">
      <w:pPr>
        <w:pStyle w:val="Heading2"/>
        <w:tabs>
          <w:tab w:val="left" w:pos="456"/>
        </w:tabs>
        <w:spacing w:before="122"/>
        <w:ind w:left="0"/>
        <w:rPr>
          <w:rFonts w:ascii="Times New Roman" w:hAnsi="Times New Roman" w:cs="Times New Roman"/>
          <w:b/>
          <w:i w:val="0"/>
        </w:rPr>
      </w:pPr>
      <w:r w:rsidRPr="00871647">
        <w:rPr>
          <w:rFonts w:ascii="Times New Roman" w:hAnsi="Times New Roman" w:cs="Times New Roman"/>
          <w:b/>
          <w:i w:val="0"/>
        </w:rPr>
        <w:t xml:space="preserve">2) Accommodation is taken </w:t>
      </w:r>
      <w:r w:rsidRPr="00871647">
        <w:rPr>
          <w:rFonts w:ascii="Times New Roman" w:hAnsi="Times New Roman" w:cs="Times New Roman"/>
          <w:b/>
          <w:i w:val="0"/>
          <w:spacing w:val="-3"/>
        </w:rPr>
        <w:t xml:space="preserve">on lease </w:t>
      </w:r>
      <w:r w:rsidRPr="00871647">
        <w:rPr>
          <w:rFonts w:ascii="Times New Roman" w:hAnsi="Times New Roman" w:cs="Times New Roman"/>
          <w:b/>
          <w:i w:val="0"/>
        </w:rPr>
        <w:t xml:space="preserve">/ rent by </w:t>
      </w:r>
      <w:r w:rsidRPr="00871647">
        <w:rPr>
          <w:rFonts w:ascii="Times New Roman" w:hAnsi="Times New Roman" w:cs="Times New Roman"/>
          <w:b/>
          <w:i w:val="0"/>
          <w:spacing w:val="-3"/>
        </w:rPr>
        <w:t>the</w:t>
      </w:r>
      <w:r w:rsidRPr="00871647">
        <w:rPr>
          <w:rFonts w:ascii="Times New Roman" w:hAnsi="Times New Roman" w:cs="Times New Roman"/>
          <w:b/>
          <w:i w:val="0"/>
          <w:spacing w:val="13"/>
        </w:rPr>
        <w:t xml:space="preserve"> </w:t>
      </w:r>
      <w:r w:rsidRPr="00871647">
        <w:rPr>
          <w:rFonts w:ascii="Times New Roman" w:hAnsi="Times New Roman" w:cs="Times New Roman"/>
          <w:b/>
          <w:i w:val="0"/>
          <w:spacing w:val="-3"/>
        </w:rPr>
        <w:t>employer</w:t>
      </w:r>
      <w:r w:rsidRPr="00871647">
        <w:rPr>
          <w:rFonts w:ascii="Times New Roman" w:hAnsi="Times New Roman" w:cs="Times New Roman"/>
          <w:b/>
          <w:i w:val="0"/>
        </w:rPr>
        <w:t xml:space="preserve"> </w:t>
      </w:r>
    </w:p>
    <w:p w:rsidR="00C23E0F" w:rsidRPr="00871647" w:rsidRDefault="00C23E0F" w:rsidP="002043B8">
      <w:pPr>
        <w:pStyle w:val="BodyText"/>
        <w:spacing w:before="113"/>
        <w:jc w:val="both"/>
        <w:rPr>
          <w:sz w:val="24"/>
          <w:szCs w:val="24"/>
        </w:rPr>
      </w:pPr>
      <w:r w:rsidRPr="00871647">
        <w:rPr>
          <w:sz w:val="24"/>
          <w:szCs w:val="24"/>
        </w:rPr>
        <w:t>Rent paid by the employer or 15% of Salary whichever is lower Less Rent recovered from employee.</w:t>
      </w:r>
    </w:p>
    <w:p w:rsidR="00C23E0F" w:rsidRPr="00871647" w:rsidRDefault="00C23E0F" w:rsidP="002043B8">
      <w:pPr>
        <w:pStyle w:val="Heading2"/>
        <w:tabs>
          <w:tab w:val="left" w:pos="461"/>
        </w:tabs>
        <w:spacing w:before="103"/>
        <w:ind w:left="0"/>
        <w:rPr>
          <w:rFonts w:ascii="Times New Roman" w:hAnsi="Times New Roman" w:cs="Times New Roman"/>
          <w:b/>
          <w:i w:val="0"/>
        </w:rPr>
      </w:pPr>
      <w:r w:rsidRPr="00871647">
        <w:rPr>
          <w:rFonts w:ascii="Times New Roman" w:hAnsi="Times New Roman" w:cs="Times New Roman"/>
          <w:b/>
          <w:i w:val="0"/>
          <w:spacing w:val="3"/>
          <w:w w:val="105"/>
        </w:rPr>
        <w:t xml:space="preserve">3) Accommodation </w:t>
      </w:r>
      <w:r w:rsidRPr="00871647">
        <w:rPr>
          <w:rFonts w:ascii="Times New Roman" w:hAnsi="Times New Roman" w:cs="Times New Roman"/>
          <w:b/>
          <w:i w:val="0"/>
          <w:spacing w:val="2"/>
          <w:w w:val="105"/>
        </w:rPr>
        <w:t xml:space="preserve">in </w:t>
      </w:r>
      <w:r w:rsidRPr="00871647">
        <w:rPr>
          <w:rFonts w:ascii="Times New Roman" w:hAnsi="Times New Roman" w:cs="Times New Roman"/>
          <w:b/>
          <w:i w:val="0"/>
          <w:spacing w:val="7"/>
          <w:w w:val="105"/>
        </w:rPr>
        <w:t>a</w:t>
      </w:r>
      <w:r w:rsidRPr="00871647">
        <w:rPr>
          <w:rFonts w:ascii="Times New Roman" w:hAnsi="Times New Roman" w:cs="Times New Roman"/>
          <w:b/>
          <w:i w:val="0"/>
          <w:spacing w:val="-30"/>
          <w:w w:val="105"/>
        </w:rPr>
        <w:t xml:space="preserve"> </w:t>
      </w:r>
      <w:r w:rsidRPr="00871647">
        <w:rPr>
          <w:rFonts w:ascii="Times New Roman" w:hAnsi="Times New Roman" w:cs="Times New Roman"/>
          <w:b/>
          <w:i w:val="0"/>
          <w:spacing w:val="2"/>
          <w:w w:val="105"/>
        </w:rPr>
        <w:t>hotel</w:t>
      </w:r>
      <w:r w:rsidRPr="00871647">
        <w:rPr>
          <w:rFonts w:ascii="Times New Roman" w:hAnsi="Times New Roman" w:cs="Times New Roman"/>
          <w:b/>
          <w:i w:val="0"/>
          <w:w w:val="105"/>
        </w:rPr>
        <w:t xml:space="preserve"> </w:t>
      </w:r>
    </w:p>
    <w:p w:rsidR="00C23E0F" w:rsidRPr="00871647" w:rsidRDefault="00C23E0F" w:rsidP="002043B8">
      <w:pPr>
        <w:pStyle w:val="BodyText"/>
        <w:spacing w:before="112" w:line="271" w:lineRule="auto"/>
        <w:jc w:val="both"/>
        <w:rPr>
          <w:sz w:val="24"/>
          <w:szCs w:val="24"/>
        </w:rPr>
      </w:pPr>
      <w:r w:rsidRPr="00871647">
        <w:rPr>
          <w:sz w:val="24"/>
          <w:szCs w:val="24"/>
        </w:rPr>
        <w:t>24% of salary paid/payable or actual charges paid/payable whichever is lower Less Amount paid or payable by the employee</w:t>
      </w:r>
    </w:p>
    <w:p w:rsidR="00C23E0F" w:rsidRPr="00871647" w:rsidRDefault="00C23E0F" w:rsidP="002043B8">
      <w:pPr>
        <w:pStyle w:val="Heading2"/>
        <w:tabs>
          <w:tab w:val="left" w:pos="456"/>
        </w:tabs>
        <w:spacing w:before="42"/>
        <w:ind w:left="0"/>
        <w:jc w:val="both"/>
        <w:rPr>
          <w:rFonts w:ascii="Times New Roman" w:hAnsi="Times New Roman" w:cs="Times New Roman"/>
          <w:b/>
          <w:i w:val="0"/>
        </w:rPr>
      </w:pPr>
      <w:r w:rsidRPr="00871647">
        <w:rPr>
          <w:rFonts w:ascii="Times New Roman" w:hAnsi="Times New Roman" w:cs="Times New Roman"/>
          <w:b/>
          <w:i w:val="0"/>
        </w:rPr>
        <w:t xml:space="preserve">4) Valuation </w:t>
      </w:r>
      <w:r w:rsidRPr="00871647">
        <w:rPr>
          <w:rFonts w:ascii="Times New Roman" w:hAnsi="Times New Roman" w:cs="Times New Roman"/>
          <w:b/>
          <w:i w:val="0"/>
          <w:spacing w:val="-3"/>
        </w:rPr>
        <w:t xml:space="preserve">of accommodation </w:t>
      </w:r>
      <w:r w:rsidRPr="00871647">
        <w:rPr>
          <w:rFonts w:ascii="Times New Roman" w:hAnsi="Times New Roman" w:cs="Times New Roman"/>
          <w:b/>
          <w:i w:val="0"/>
        </w:rPr>
        <w:t xml:space="preserve">in </w:t>
      </w:r>
      <w:r w:rsidRPr="00871647">
        <w:rPr>
          <w:rFonts w:ascii="Times New Roman" w:hAnsi="Times New Roman" w:cs="Times New Roman"/>
          <w:b/>
          <w:i w:val="0"/>
          <w:spacing w:val="-3"/>
        </w:rPr>
        <w:t xml:space="preserve">case </w:t>
      </w:r>
      <w:r w:rsidRPr="00871647">
        <w:rPr>
          <w:rFonts w:ascii="Times New Roman" w:hAnsi="Times New Roman" w:cs="Times New Roman"/>
          <w:b/>
          <w:i w:val="0"/>
        </w:rPr>
        <w:t xml:space="preserve">of </w:t>
      </w:r>
      <w:r w:rsidRPr="00871647">
        <w:rPr>
          <w:rFonts w:ascii="Times New Roman" w:hAnsi="Times New Roman" w:cs="Times New Roman"/>
          <w:b/>
          <w:i w:val="0"/>
          <w:spacing w:val="-3"/>
        </w:rPr>
        <w:t xml:space="preserve">Employees </w:t>
      </w:r>
      <w:r w:rsidRPr="00871647">
        <w:rPr>
          <w:rFonts w:ascii="Times New Roman" w:hAnsi="Times New Roman" w:cs="Times New Roman"/>
          <w:b/>
          <w:i w:val="0"/>
        </w:rPr>
        <w:t>on</w:t>
      </w:r>
      <w:r w:rsidRPr="00871647">
        <w:rPr>
          <w:rFonts w:ascii="Times New Roman" w:hAnsi="Times New Roman" w:cs="Times New Roman"/>
          <w:b/>
          <w:i w:val="0"/>
          <w:spacing w:val="9"/>
        </w:rPr>
        <w:t xml:space="preserve"> </w:t>
      </w:r>
      <w:r w:rsidRPr="00871647">
        <w:rPr>
          <w:rFonts w:ascii="Times New Roman" w:hAnsi="Times New Roman" w:cs="Times New Roman"/>
          <w:b/>
          <w:i w:val="0"/>
          <w:spacing w:val="-3"/>
        </w:rPr>
        <w:t>transfer:</w:t>
      </w:r>
      <w:r w:rsidRPr="00871647">
        <w:rPr>
          <w:rFonts w:ascii="Times New Roman" w:hAnsi="Times New Roman" w:cs="Times New Roman"/>
          <w:b/>
          <w:i w:val="0"/>
        </w:rPr>
        <w:t xml:space="preserve"> </w:t>
      </w:r>
    </w:p>
    <w:p w:rsidR="00C23E0F" w:rsidRPr="00871647" w:rsidRDefault="00C23E0F" w:rsidP="002043B8">
      <w:pPr>
        <w:pStyle w:val="Heading3"/>
        <w:keepNext w:val="0"/>
        <w:keepLines w:val="0"/>
        <w:widowControl w:val="0"/>
        <w:numPr>
          <w:ilvl w:val="0"/>
          <w:numId w:val="31"/>
        </w:numPr>
        <w:tabs>
          <w:tab w:val="left" w:pos="557"/>
        </w:tabs>
        <w:autoSpaceDE w:val="0"/>
        <w:autoSpaceDN w:val="0"/>
        <w:spacing w:before="113" w:line="259" w:lineRule="auto"/>
        <w:ind w:left="0" w:right="908" w:firstLine="0"/>
        <w:jc w:val="both"/>
        <w:rPr>
          <w:rFonts w:ascii="Times New Roman" w:hAnsi="Times New Roman" w:cs="Times New Roman"/>
          <w:b w:val="0"/>
          <w:color w:val="auto"/>
          <w:sz w:val="24"/>
          <w:szCs w:val="24"/>
        </w:rPr>
      </w:pPr>
      <w:r w:rsidRPr="00871647">
        <w:rPr>
          <w:rFonts w:ascii="Times New Roman" w:hAnsi="Times New Roman" w:cs="Times New Roman"/>
          <w:b w:val="0"/>
          <w:color w:val="auto"/>
          <w:sz w:val="24"/>
          <w:szCs w:val="24"/>
        </w:rPr>
        <w:t xml:space="preserve">For the first 90 days </w:t>
      </w:r>
      <w:r w:rsidRPr="00871647">
        <w:rPr>
          <w:rFonts w:ascii="Times New Roman" w:hAnsi="Times New Roman" w:cs="Times New Roman"/>
          <w:b w:val="0"/>
          <w:color w:val="auto"/>
          <w:spacing w:val="-3"/>
          <w:sz w:val="24"/>
          <w:szCs w:val="24"/>
        </w:rPr>
        <w:t xml:space="preserve">of </w:t>
      </w:r>
      <w:r w:rsidRPr="00871647">
        <w:rPr>
          <w:rFonts w:ascii="Times New Roman" w:hAnsi="Times New Roman" w:cs="Times New Roman"/>
          <w:b w:val="0"/>
          <w:color w:val="auto"/>
          <w:sz w:val="24"/>
          <w:szCs w:val="24"/>
        </w:rPr>
        <w:t>transfer: Where accommodation is provided both at existing place of work and in new place, the accommodation, which has lower value, shall be</w:t>
      </w:r>
      <w:r w:rsidRPr="00871647">
        <w:rPr>
          <w:rFonts w:ascii="Times New Roman" w:hAnsi="Times New Roman" w:cs="Times New Roman"/>
          <w:b w:val="0"/>
          <w:color w:val="auto"/>
          <w:spacing w:val="-18"/>
          <w:sz w:val="24"/>
          <w:szCs w:val="24"/>
        </w:rPr>
        <w:t xml:space="preserve"> </w:t>
      </w:r>
      <w:r w:rsidRPr="00871647">
        <w:rPr>
          <w:rFonts w:ascii="Times New Roman" w:hAnsi="Times New Roman" w:cs="Times New Roman"/>
          <w:b w:val="0"/>
          <w:color w:val="auto"/>
          <w:sz w:val="24"/>
          <w:szCs w:val="24"/>
        </w:rPr>
        <w:t>taxable.</w:t>
      </w:r>
    </w:p>
    <w:p w:rsidR="00C23E0F" w:rsidRPr="00871647" w:rsidRDefault="00C23E0F" w:rsidP="002043B8">
      <w:pPr>
        <w:pStyle w:val="ListParagraph"/>
        <w:numPr>
          <w:ilvl w:val="0"/>
          <w:numId w:val="31"/>
        </w:numPr>
        <w:tabs>
          <w:tab w:val="left" w:pos="547"/>
        </w:tabs>
        <w:spacing w:before="88"/>
        <w:ind w:left="0" w:firstLine="0"/>
        <w:jc w:val="both"/>
        <w:rPr>
          <w:sz w:val="24"/>
          <w:szCs w:val="24"/>
        </w:rPr>
      </w:pPr>
      <w:r w:rsidRPr="00871647">
        <w:rPr>
          <w:sz w:val="24"/>
          <w:szCs w:val="24"/>
        </w:rPr>
        <w:t xml:space="preserve">After 90 days: </w:t>
      </w:r>
      <w:r w:rsidRPr="00871647">
        <w:rPr>
          <w:spacing w:val="4"/>
          <w:sz w:val="24"/>
          <w:szCs w:val="24"/>
        </w:rPr>
        <w:t xml:space="preserve">Both </w:t>
      </w:r>
      <w:r w:rsidRPr="00871647">
        <w:rPr>
          <w:spacing w:val="3"/>
          <w:sz w:val="24"/>
          <w:szCs w:val="24"/>
        </w:rPr>
        <w:t xml:space="preserve">accommodations </w:t>
      </w:r>
      <w:r w:rsidRPr="00871647">
        <w:rPr>
          <w:spacing w:val="2"/>
          <w:sz w:val="24"/>
          <w:szCs w:val="24"/>
        </w:rPr>
        <w:t xml:space="preserve">shall </w:t>
      </w:r>
      <w:r w:rsidRPr="00871647">
        <w:rPr>
          <w:sz w:val="24"/>
          <w:szCs w:val="24"/>
        </w:rPr>
        <w:t>be</w:t>
      </w:r>
      <w:r w:rsidRPr="00871647">
        <w:rPr>
          <w:spacing w:val="41"/>
          <w:sz w:val="24"/>
          <w:szCs w:val="24"/>
        </w:rPr>
        <w:t xml:space="preserve"> </w:t>
      </w:r>
      <w:r w:rsidRPr="00871647">
        <w:rPr>
          <w:spacing w:val="3"/>
          <w:sz w:val="24"/>
          <w:szCs w:val="24"/>
        </w:rPr>
        <w:t>taxable.</w:t>
      </w:r>
    </w:p>
    <w:p w:rsidR="00C23E0F" w:rsidRPr="00871647" w:rsidRDefault="00C23E0F" w:rsidP="002043B8">
      <w:pPr>
        <w:pStyle w:val="BodyText"/>
        <w:spacing w:before="126" w:line="249" w:lineRule="auto"/>
        <w:ind w:right="290"/>
        <w:jc w:val="both"/>
        <w:rPr>
          <w:sz w:val="24"/>
          <w:szCs w:val="24"/>
        </w:rPr>
      </w:pPr>
      <w:r w:rsidRPr="00871647">
        <w:rPr>
          <w:sz w:val="24"/>
          <w:szCs w:val="24"/>
        </w:rPr>
        <w:t>Valuation of furnished accommodation where the accommodation is furnished, 10% per annum of the original cost of furniture given to the employee shall be added to the value of unfurnished accommodation. If the furniture is taken on rent by employer, then actual hire charges are to be added to the value.</w:t>
      </w:r>
    </w:p>
    <w:p w:rsidR="00C23E0F" w:rsidRDefault="00C23E0F" w:rsidP="002043B8">
      <w:pPr>
        <w:pStyle w:val="BodyText"/>
        <w:spacing w:before="113"/>
        <w:jc w:val="both"/>
        <w:rPr>
          <w:sz w:val="24"/>
          <w:szCs w:val="24"/>
        </w:rPr>
      </w:pPr>
    </w:p>
    <w:p w:rsidR="00B858F1" w:rsidRDefault="00B858F1" w:rsidP="002043B8">
      <w:pPr>
        <w:pStyle w:val="BodyText"/>
        <w:spacing w:before="113"/>
        <w:jc w:val="both"/>
        <w:rPr>
          <w:sz w:val="24"/>
          <w:szCs w:val="24"/>
        </w:rPr>
      </w:pPr>
    </w:p>
    <w:p w:rsidR="00B858F1" w:rsidRDefault="00B858F1" w:rsidP="002043B8">
      <w:pPr>
        <w:pStyle w:val="BodyText"/>
        <w:spacing w:before="113"/>
        <w:jc w:val="both"/>
        <w:rPr>
          <w:sz w:val="24"/>
          <w:szCs w:val="24"/>
        </w:rPr>
      </w:pPr>
    </w:p>
    <w:p w:rsidR="00B858F1" w:rsidRPr="00871647" w:rsidRDefault="00B858F1" w:rsidP="002043B8">
      <w:pPr>
        <w:pStyle w:val="BodyText"/>
        <w:spacing w:before="113"/>
        <w:jc w:val="both"/>
        <w:rPr>
          <w:sz w:val="24"/>
          <w:szCs w:val="24"/>
        </w:rPr>
      </w:pPr>
    </w:p>
    <w:p w:rsidR="00C23E0F" w:rsidRPr="00871647" w:rsidRDefault="00C23E0F" w:rsidP="002043B8">
      <w:pPr>
        <w:pStyle w:val="Heading2"/>
        <w:ind w:left="0"/>
        <w:rPr>
          <w:rFonts w:ascii="Times New Roman" w:hAnsi="Times New Roman" w:cs="Times New Roman"/>
          <w:b/>
          <w:i w:val="0"/>
        </w:rPr>
      </w:pPr>
      <w:bookmarkStart w:id="15" w:name="DEFINITION_OF_SALARY_FOR_RENT_FREE_ACCOM"/>
      <w:bookmarkEnd w:id="15"/>
      <w:r w:rsidRPr="00871647">
        <w:rPr>
          <w:rFonts w:ascii="Times New Roman" w:hAnsi="Times New Roman" w:cs="Times New Roman"/>
          <w:b/>
          <w:i w:val="0"/>
        </w:rPr>
        <w:t xml:space="preserve">DEFINITION OF SALARY FOR THE COMPUTATION OF RENT FREE ACCOMMODATION: </w:t>
      </w:r>
    </w:p>
    <w:p w:rsidR="00C23E0F" w:rsidRPr="00871647" w:rsidRDefault="00C23E0F" w:rsidP="002043B8">
      <w:pPr>
        <w:pStyle w:val="BodyText"/>
        <w:spacing w:before="111" w:line="223" w:lineRule="auto"/>
        <w:ind w:right="319"/>
        <w:jc w:val="both"/>
        <w:rPr>
          <w:sz w:val="24"/>
          <w:szCs w:val="24"/>
        </w:rPr>
      </w:pPr>
      <w:r w:rsidRPr="00871647">
        <w:rPr>
          <w:spacing w:val="-4"/>
          <w:sz w:val="24"/>
          <w:szCs w:val="24"/>
        </w:rPr>
        <w:t xml:space="preserve">Basic </w:t>
      </w:r>
      <w:r w:rsidRPr="00871647">
        <w:rPr>
          <w:sz w:val="24"/>
          <w:szCs w:val="24"/>
        </w:rPr>
        <w:t xml:space="preserve">Salary + Taxable </w:t>
      </w:r>
      <w:r w:rsidRPr="00871647">
        <w:rPr>
          <w:spacing w:val="-3"/>
          <w:sz w:val="24"/>
          <w:szCs w:val="24"/>
        </w:rPr>
        <w:t xml:space="preserve">cash </w:t>
      </w:r>
      <w:r w:rsidRPr="00871647">
        <w:rPr>
          <w:sz w:val="24"/>
          <w:szCs w:val="24"/>
        </w:rPr>
        <w:t xml:space="preserve">allowances + Bonus </w:t>
      </w:r>
      <w:r w:rsidRPr="00871647">
        <w:rPr>
          <w:spacing w:val="-3"/>
          <w:sz w:val="24"/>
          <w:szCs w:val="24"/>
        </w:rPr>
        <w:t xml:space="preserve">or </w:t>
      </w:r>
      <w:r w:rsidRPr="00871647">
        <w:rPr>
          <w:sz w:val="24"/>
          <w:szCs w:val="24"/>
        </w:rPr>
        <w:t xml:space="preserve">Commission + any other monetary payment. (It does not include dearness allowance if it is not forming part </w:t>
      </w:r>
      <w:r w:rsidRPr="00871647">
        <w:rPr>
          <w:spacing w:val="-3"/>
          <w:sz w:val="24"/>
          <w:szCs w:val="24"/>
        </w:rPr>
        <w:t xml:space="preserve">of </w:t>
      </w:r>
      <w:r w:rsidRPr="00871647">
        <w:rPr>
          <w:sz w:val="24"/>
          <w:szCs w:val="24"/>
        </w:rPr>
        <w:t xml:space="preserve">basic salary </w:t>
      </w:r>
      <w:r w:rsidRPr="00871647">
        <w:rPr>
          <w:spacing w:val="-4"/>
          <w:sz w:val="24"/>
          <w:szCs w:val="24"/>
        </w:rPr>
        <w:t xml:space="preserve">for </w:t>
      </w:r>
      <w:r w:rsidRPr="00871647">
        <w:rPr>
          <w:sz w:val="24"/>
          <w:szCs w:val="24"/>
        </w:rPr>
        <w:t xml:space="preserve">retirement benefit, allowances which are exempt from tax, value </w:t>
      </w:r>
      <w:r w:rsidRPr="00871647">
        <w:rPr>
          <w:spacing w:val="-3"/>
          <w:sz w:val="24"/>
          <w:szCs w:val="24"/>
        </w:rPr>
        <w:t xml:space="preserve">of </w:t>
      </w:r>
      <w:r w:rsidRPr="00871647">
        <w:rPr>
          <w:sz w:val="24"/>
          <w:szCs w:val="24"/>
        </w:rPr>
        <w:t xml:space="preserve">perquisites specified </w:t>
      </w:r>
      <w:r w:rsidRPr="00871647">
        <w:rPr>
          <w:spacing w:val="-4"/>
          <w:sz w:val="24"/>
          <w:szCs w:val="24"/>
        </w:rPr>
        <w:t xml:space="preserve">under </w:t>
      </w:r>
      <w:r w:rsidRPr="00871647">
        <w:rPr>
          <w:spacing w:val="-6"/>
          <w:sz w:val="24"/>
          <w:szCs w:val="24"/>
        </w:rPr>
        <w:t xml:space="preserve">Section </w:t>
      </w:r>
      <w:r w:rsidRPr="00871647">
        <w:rPr>
          <w:sz w:val="24"/>
          <w:szCs w:val="24"/>
        </w:rPr>
        <w:t xml:space="preserve">17(2), employer’s contribution to provident fund account </w:t>
      </w:r>
      <w:r w:rsidRPr="00871647">
        <w:rPr>
          <w:spacing w:val="-3"/>
          <w:sz w:val="24"/>
          <w:szCs w:val="24"/>
        </w:rPr>
        <w:t>of</w:t>
      </w:r>
      <w:r w:rsidRPr="00871647">
        <w:rPr>
          <w:spacing w:val="4"/>
          <w:sz w:val="24"/>
          <w:szCs w:val="24"/>
        </w:rPr>
        <w:t xml:space="preserve"> </w:t>
      </w:r>
      <w:r w:rsidRPr="00871647">
        <w:rPr>
          <w:sz w:val="24"/>
          <w:szCs w:val="24"/>
        </w:rPr>
        <w:t>employees).</w:t>
      </w:r>
    </w:p>
    <w:p w:rsidR="00C23E0F" w:rsidRPr="00871647" w:rsidRDefault="00C23E0F" w:rsidP="002043B8">
      <w:pPr>
        <w:pStyle w:val="BodyText"/>
        <w:spacing w:before="111" w:line="223" w:lineRule="auto"/>
        <w:ind w:right="319"/>
        <w:jc w:val="both"/>
        <w:rPr>
          <w:sz w:val="24"/>
          <w:szCs w:val="24"/>
        </w:rPr>
      </w:pPr>
    </w:p>
    <w:p w:rsidR="00C23E0F" w:rsidRPr="00871647" w:rsidRDefault="00C23E0F" w:rsidP="002043B8">
      <w:pPr>
        <w:pStyle w:val="Heading2"/>
        <w:ind w:left="0"/>
        <w:rPr>
          <w:rFonts w:ascii="Times New Roman" w:hAnsi="Times New Roman" w:cs="Times New Roman"/>
          <w:b/>
          <w:i w:val="0"/>
        </w:rPr>
      </w:pPr>
      <w:r w:rsidRPr="00871647">
        <w:rPr>
          <w:rFonts w:ascii="Times New Roman" w:hAnsi="Times New Roman" w:cs="Times New Roman"/>
          <w:b/>
          <w:i w:val="0"/>
        </w:rPr>
        <w:t xml:space="preserve">SWEEPER, GARDENER OR WATCHMAN PROVIDED BY THE EMPLOYER </w:t>
      </w:r>
    </w:p>
    <w:p w:rsidR="00C23E0F" w:rsidRPr="00871647" w:rsidRDefault="00C23E0F" w:rsidP="002043B8">
      <w:pPr>
        <w:pStyle w:val="BodyText"/>
        <w:spacing w:before="117" w:line="247" w:lineRule="auto"/>
        <w:ind w:right="313"/>
        <w:jc w:val="both"/>
        <w:rPr>
          <w:sz w:val="24"/>
          <w:szCs w:val="24"/>
        </w:rPr>
      </w:pPr>
      <w:r w:rsidRPr="00871647">
        <w:rPr>
          <w:spacing w:val="-3"/>
          <w:sz w:val="24"/>
          <w:szCs w:val="24"/>
        </w:rPr>
        <w:t xml:space="preserve">The </w:t>
      </w:r>
      <w:r w:rsidRPr="00871647">
        <w:rPr>
          <w:sz w:val="24"/>
          <w:szCs w:val="24"/>
        </w:rPr>
        <w:t xml:space="preserve">value </w:t>
      </w:r>
      <w:r w:rsidRPr="00871647">
        <w:rPr>
          <w:spacing w:val="-3"/>
          <w:sz w:val="24"/>
          <w:szCs w:val="24"/>
        </w:rPr>
        <w:t xml:space="preserve">of </w:t>
      </w:r>
      <w:r w:rsidRPr="00871647">
        <w:rPr>
          <w:sz w:val="24"/>
          <w:szCs w:val="24"/>
        </w:rPr>
        <w:t xml:space="preserve">benefit </w:t>
      </w:r>
      <w:r w:rsidRPr="00871647">
        <w:rPr>
          <w:spacing w:val="-3"/>
          <w:sz w:val="24"/>
          <w:szCs w:val="24"/>
        </w:rPr>
        <w:t xml:space="preserve">of </w:t>
      </w:r>
      <w:r w:rsidRPr="00871647">
        <w:rPr>
          <w:sz w:val="24"/>
          <w:szCs w:val="24"/>
        </w:rPr>
        <w:t xml:space="preserve">provision </w:t>
      </w:r>
      <w:r w:rsidRPr="00871647">
        <w:rPr>
          <w:spacing w:val="-3"/>
          <w:sz w:val="24"/>
          <w:szCs w:val="24"/>
        </w:rPr>
        <w:t xml:space="preserve">of </w:t>
      </w:r>
      <w:r w:rsidRPr="00871647">
        <w:rPr>
          <w:sz w:val="24"/>
          <w:szCs w:val="24"/>
        </w:rPr>
        <w:t xml:space="preserve">services of sweeper, watchman, gardener </w:t>
      </w:r>
      <w:r w:rsidRPr="00871647">
        <w:rPr>
          <w:spacing w:val="-3"/>
          <w:sz w:val="24"/>
          <w:szCs w:val="24"/>
        </w:rPr>
        <w:t xml:space="preserve">or </w:t>
      </w:r>
      <w:r w:rsidRPr="00871647">
        <w:rPr>
          <w:spacing w:val="-5"/>
          <w:sz w:val="24"/>
          <w:szCs w:val="24"/>
        </w:rPr>
        <w:t xml:space="preserve">personal </w:t>
      </w:r>
      <w:r w:rsidRPr="00871647">
        <w:rPr>
          <w:sz w:val="24"/>
          <w:szCs w:val="24"/>
        </w:rPr>
        <w:t xml:space="preserve">attendant to the employee </w:t>
      </w:r>
      <w:r w:rsidRPr="00871647">
        <w:rPr>
          <w:spacing w:val="-3"/>
          <w:sz w:val="24"/>
          <w:szCs w:val="24"/>
        </w:rPr>
        <w:t xml:space="preserve">or </w:t>
      </w:r>
      <w:r w:rsidRPr="00871647">
        <w:rPr>
          <w:sz w:val="24"/>
          <w:szCs w:val="24"/>
        </w:rPr>
        <w:t xml:space="preserve">any member </w:t>
      </w:r>
      <w:r w:rsidRPr="00871647">
        <w:rPr>
          <w:spacing w:val="-3"/>
          <w:sz w:val="24"/>
          <w:szCs w:val="24"/>
        </w:rPr>
        <w:t xml:space="preserve">of </w:t>
      </w:r>
      <w:r w:rsidRPr="00871647">
        <w:rPr>
          <w:sz w:val="24"/>
          <w:szCs w:val="24"/>
        </w:rPr>
        <w:t xml:space="preserve">his household shall </w:t>
      </w:r>
      <w:r w:rsidRPr="00871647">
        <w:rPr>
          <w:spacing w:val="-3"/>
          <w:sz w:val="24"/>
          <w:szCs w:val="24"/>
        </w:rPr>
        <w:t xml:space="preserve">be </w:t>
      </w:r>
      <w:r w:rsidRPr="00871647">
        <w:rPr>
          <w:sz w:val="24"/>
          <w:szCs w:val="24"/>
        </w:rPr>
        <w:t xml:space="preserve">the actual </w:t>
      </w:r>
      <w:r w:rsidRPr="00871647">
        <w:rPr>
          <w:spacing w:val="-3"/>
          <w:sz w:val="24"/>
          <w:szCs w:val="24"/>
        </w:rPr>
        <w:t xml:space="preserve">cost </w:t>
      </w:r>
      <w:r w:rsidRPr="00871647">
        <w:rPr>
          <w:sz w:val="24"/>
          <w:szCs w:val="24"/>
        </w:rPr>
        <w:t xml:space="preserve">to the employer. </w:t>
      </w:r>
      <w:r w:rsidRPr="00871647">
        <w:rPr>
          <w:spacing w:val="-3"/>
          <w:sz w:val="24"/>
          <w:szCs w:val="24"/>
        </w:rPr>
        <w:t xml:space="preserve">The </w:t>
      </w:r>
      <w:r w:rsidRPr="00871647">
        <w:rPr>
          <w:sz w:val="24"/>
          <w:szCs w:val="24"/>
        </w:rPr>
        <w:t xml:space="preserve">actual </w:t>
      </w:r>
      <w:r w:rsidRPr="00871647">
        <w:rPr>
          <w:spacing w:val="-3"/>
          <w:sz w:val="24"/>
          <w:szCs w:val="24"/>
        </w:rPr>
        <w:t xml:space="preserve">cost </w:t>
      </w:r>
      <w:r w:rsidRPr="00871647">
        <w:rPr>
          <w:sz w:val="24"/>
          <w:szCs w:val="24"/>
        </w:rPr>
        <w:t xml:space="preserve">in such a case is the total amount </w:t>
      </w:r>
      <w:r w:rsidRPr="00871647">
        <w:rPr>
          <w:spacing w:val="-3"/>
          <w:sz w:val="24"/>
          <w:szCs w:val="24"/>
        </w:rPr>
        <w:t xml:space="preserve">of </w:t>
      </w:r>
      <w:r w:rsidRPr="00871647">
        <w:rPr>
          <w:sz w:val="24"/>
          <w:szCs w:val="24"/>
        </w:rPr>
        <w:t xml:space="preserve">salary paid </w:t>
      </w:r>
      <w:r w:rsidRPr="00871647">
        <w:rPr>
          <w:spacing w:val="-3"/>
          <w:sz w:val="24"/>
          <w:szCs w:val="24"/>
        </w:rPr>
        <w:t xml:space="preserve">or </w:t>
      </w:r>
      <w:r w:rsidRPr="00871647">
        <w:rPr>
          <w:sz w:val="24"/>
          <w:szCs w:val="24"/>
        </w:rPr>
        <w:t xml:space="preserve">payable by the employer </w:t>
      </w:r>
      <w:r w:rsidRPr="00871647">
        <w:rPr>
          <w:spacing w:val="-3"/>
          <w:sz w:val="24"/>
          <w:szCs w:val="24"/>
        </w:rPr>
        <w:t xml:space="preserve">or </w:t>
      </w:r>
      <w:r w:rsidRPr="00871647">
        <w:rPr>
          <w:sz w:val="24"/>
          <w:szCs w:val="24"/>
        </w:rPr>
        <w:t xml:space="preserve">any </w:t>
      </w:r>
      <w:r w:rsidRPr="00871647">
        <w:rPr>
          <w:spacing w:val="-5"/>
          <w:sz w:val="24"/>
          <w:szCs w:val="24"/>
        </w:rPr>
        <w:t xml:space="preserve">other </w:t>
      </w:r>
      <w:r w:rsidRPr="00871647">
        <w:rPr>
          <w:sz w:val="24"/>
          <w:szCs w:val="24"/>
        </w:rPr>
        <w:t xml:space="preserve">person </w:t>
      </w:r>
      <w:r w:rsidRPr="00871647">
        <w:rPr>
          <w:spacing w:val="-3"/>
          <w:sz w:val="24"/>
          <w:szCs w:val="24"/>
        </w:rPr>
        <w:t xml:space="preserve">on </w:t>
      </w:r>
      <w:r w:rsidRPr="00871647">
        <w:rPr>
          <w:sz w:val="24"/>
          <w:szCs w:val="24"/>
        </w:rPr>
        <w:t xml:space="preserve">his behalf </w:t>
      </w:r>
      <w:r w:rsidRPr="00871647">
        <w:rPr>
          <w:spacing w:val="-4"/>
          <w:sz w:val="24"/>
          <w:szCs w:val="24"/>
        </w:rPr>
        <w:t xml:space="preserve">for </w:t>
      </w:r>
      <w:r w:rsidRPr="00871647">
        <w:rPr>
          <w:sz w:val="24"/>
          <w:szCs w:val="24"/>
        </w:rPr>
        <w:t>such services as reduced by any amount paid by the employee for such</w:t>
      </w:r>
      <w:r w:rsidRPr="00871647">
        <w:rPr>
          <w:spacing w:val="-5"/>
          <w:sz w:val="24"/>
          <w:szCs w:val="24"/>
        </w:rPr>
        <w:t xml:space="preserve"> </w:t>
      </w:r>
      <w:r w:rsidRPr="00871647">
        <w:rPr>
          <w:sz w:val="24"/>
          <w:szCs w:val="24"/>
        </w:rPr>
        <w:t xml:space="preserve">services. If the above servants are engaged by the employer and facility </w:t>
      </w:r>
      <w:r w:rsidRPr="00871647">
        <w:rPr>
          <w:spacing w:val="-3"/>
          <w:sz w:val="24"/>
          <w:szCs w:val="24"/>
        </w:rPr>
        <w:t xml:space="preserve">of </w:t>
      </w:r>
      <w:r w:rsidRPr="00871647">
        <w:rPr>
          <w:sz w:val="24"/>
          <w:szCs w:val="24"/>
        </w:rPr>
        <w:t xml:space="preserve">such servants are provided to the employees, it will </w:t>
      </w:r>
      <w:r w:rsidRPr="00871647">
        <w:rPr>
          <w:spacing w:val="-3"/>
          <w:sz w:val="24"/>
          <w:szCs w:val="24"/>
        </w:rPr>
        <w:t>be a</w:t>
      </w:r>
      <w:r w:rsidRPr="00871647">
        <w:rPr>
          <w:sz w:val="24"/>
          <w:szCs w:val="24"/>
        </w:rPr>
        <w:t xml:space="preserve"> perquisite for</w:t>
      </w:r>
      <w:r w:rsidRPr="00871647">
        <w:rPr>
          <w:spacing w:val="-4"/>
          <w:sz w:val="24"/>
          <w:szCs w:val="24"/>
        </w:rPr>
        <w:t xml:space="preserve"> specified</w:t>
      </w:r>
      <w:r w:rsidRPr="00871647">
        <w:rPr>
          <w:sz w:val="24"/>
          <w:szCs w:val="24"/>
        </w:rPr>
        <w:t xml:space="preserve"> employees only. On the </w:t>
      </w:r>
      <w:r w:rsidRPr="00871647">
        <w:rPr>
          <w:spacing w:val="-3"/>
          <w:sz w:val="24"/>
          <w:szCs w:val="24"/>
        </w:rPr>
        <w:t xml:space="preserve">other hand, </w:t>
      </w:r>
      <w:r w:rsidRPr="00871647">
        <w:rPr>
          <w:sz w:val="24"/>
          <w:szCs w:val="24"/>
        </w:rPr>
        <w:t xml:space="preserve">if these servants are </w:t>
      </w:r>
      <w:r w:rsidRPr="00871647">
        <w:rPr>
          <w:spacing w:val="-3"/>
          <w:sz w:val="24"/>
          <w:szCs w:val="24"/>
        </w:rPr>
        <w:t>employed by</w:t>
      </w:r>
      <w:r w:rsidRPr="00871647">
        <w:rPr>
          <w:sz w:val="24"/>
          <w:szCs w:val="24"/>
        </w:rPr>
        <w:t xml:space="preserve"> the employee and wages of</w:t>
      </w:r>
      <w:r w:rsidRPr="00871647">
        <w:rPr>
          <w:spacing w:val="-3"/>
          <w:sz w:val="24"/>
          <w:szCs w:val="24"/>
        </w:rPr>
        <w:t xml:space="preserve"> </w:t>
      </w:r>
      <w:r w:rsidRPr="00871647">
        <w:rPr>
          <w:sz w:val="24"/>
          <w:szCs w:val="24"/>
        </w:rPr>
        <w:t xml:space="preserve">such servants are paid / reimbursed </w:t>
      </w:r>
      <w:r w:rsidRPr="00871647">
        <w:rPr>
          <w:spacing w:val="-3"/>
          <w:sz w:val="24"/>
          <w:szCs w:val="24"/>
        </w:rPr>
        <w:t xml:space="preserve">by </w:t>
      </w:r>
      <w:r w:rsidRPr="00871647">
        <w:rPr>
          <w:sz w:val="24"/>
          <w:szCs w:val="24"/>
        </w:rPr>
        <w:t xml:space="preserve">the employer, it will </w:t>
      </w:r>
      <w:r w:rsidRPr="00871647">
        <w:rPr>
          <w:spacing w:val="-3"/>
          <w:sz w:val="24"/>
          <w:szCs w:val="24"/>
        </w:rPr>
        <w:t xml:space="preserve">be </w:t>
      </w:r>
      <w:r w:rsidRPr="00871647">
        <w:rPr>
          <w:sz w:val="24"/>
          <w:szCs w:val="24"/>
        </w:rPr>
        <w:t xml:space="preserve">taxable perquisite </w:t>
      </w:r>
      <w:r w:rsidRPr="00871647">
        <w:rPr>
          <w:spacing w:val="-4"/>
          <w:sz w:val="24"/>
          <w:szCs w:val="24"/>
        </w:rPr>
        <w:t xml:space="preserve">for </w:t>
      </w:r>
      <w:r w:rsidRPr="00871647">
        <w:rPr>
          <w:sz w:val="24"/>
          <w:szCs w:val="24"/>
        </w:rPr>
        <w:t xml:space="preserve">all classes </w:t>
      </w:r>
      <w:r w:rsidRPr="00871647">
        <w:rPr>
          <w:spacing w:val="-3"/>
          <w:sz w:val="24"/>
          <w:szCs w:val="24"/>
        </w:rPr>
        <w:t>of</w:t>
      </w:r>
      <w:r w:rsidRPr="00871647">
        <w:rPr>
          <w:spacing w:val="19"/>
          <w:sz w:val="24"/>
          <w:szCs w:val="24"/>
        </w:rPr>
        <w:t xml:space="preserve"> </w:t>
      </w:r>
      <w:r w:rsidRPr="00871647">
        <w:rPr>
          <w:sz w:val="24"/>
          <w:szCs w:val="24"/>
        </w:rPr>
        <w:t>employees.</w:t>
      </w:r>
    </w:p>
    <w:p w:rsidR="00C23E0F" w:rsidRPr="00871647" w:rsidRDefault="00C23E0F" w:rsidP="002043B8">
      <w:pPr>
        <w:pStyle w:val="BodyText"/>
        <w:spacing w:before="117" w:line="247" w:lineRule="auto"/>
        <w:ind w:right="313"/>
        <w:jc w:val="both"/>
        <w:rPr>
          <w:sz w:val="24"/>
          <w:szCs w:val="24"/>
        </w:rPr>
      </w:pPr>
    </w:p>
    <w:p w:rsidR="00C23E0F" w:rsidRPr="00871647" w:rsidRDefault="00C23E0F" w:rsidP="002043B8">
      <w:pPr>
        <w:pStyle w:val="Heading2"/>
        <w:ind w:left="0"/>
        <w:rPr>
          <w:rFonts w:ascii="Times New Roman" w:hAnsi="Times New Roman" w:cs="Times New Roman"/>
          <w:b/>
          <w:i w:val="0"/>
        </w:rPr>
      </w:pPr>
      <w:r w:rsidRPr="00871647">
        <w:rPr>
          <w:rFonts w:ascii="Times New Roman" w:hAnsi="Times New Roman" w:cs="Times New Roman"/>
          <w:b/>
          <w:i w:val="0"/>
        </w:rPr>
        <w:t xml:space="preserve">FREE SUPPLY OF GAS, ELECTRICITY OR WATER </w:t>
      </w:r>
    </w:p>
    <w:p w:rsidR="00C23E0F" w:rsidRPr="00871647" w:rsidRDefault="00C23E0F" w:rsidP="002043B8">
      <w:pPr>
        <w:pStyle w:val="BodyText"/>
        <w:spacing w:before="117" w:line="261" w:lineRule="auto"/>
        <w:ind w:right="337"/>
        <w:jc w:val="both"/>
        <w:rPr>
          <w:sz w:val="24"/>
          <w:szCs w:val="24"/>
        </w:rPr>
      </w:pPr>
      <w:r w:rsidRPr="00871647">
        <w:rPr>
          <w:sz w:val="24"/>
          <w:szCs w:val="24"/>
        </w:rPr>
        <w:t>The value of these benefits is taxable in the hands of specified employees, if the connection is taken in the name of the employer, and is determined according to the following rules:</w:t>
      </w:r>
    </w:p>
    <w:p w:rsidR="00C23E0F" w:rsidRPr="00871647" w:rsidRDefault="00C23E0F" w:rsidP="00902507">
      <w:pPr>
        <w:pStyle w:val="Heading3"/>
        <w:keepNext w:val="0"/>
        <w:keepLines w:val="0"/>
        <w:widowControl w:val="0"/>
        <w:numPr>
          <w:ilvl w:val="1"/>
          <w:numId w:val="31"/>
        </w:numPr>
        <w:tabs>
          <w:tab w:val="left" w:pos="630"/>
        </w:tabs>
        <w:autoSpaceDE w:val="0"/>
        <w:autoSpaceDN w:val="0"/>
        <w:spacing w:before="80" w:line="259" w:lineRule="auto"/>
        <w:ind w:left="630" w:right="341" w:hanging="630"/>
        <w:jc w:val="both"/>
        <w:rPr>
          <w:rFonts w:ascii="Times New Roman" w:hAnsi="Times New Roman" w:cs="Times New Roman"/>
          <w:b w:val="0"/>
          <w:color w:val="auto"/>
          <w:sz w:val="24"/>
          <w:szCs w:val="24"/>
        </w:rPr>
      </w:pPr>
      <w:r w:rsidRPr="00871647">
        <w:rPr>
          <w:rFonts w:ascii="Times New Roman" w:hAnsi="Times New Roman" w:cs="Times New Roman"/>
          <w:b w:val="0"/>
          <w:color w:val="auto"/>
          <w:sz w:val="24"/>
          <w:szCs w:val="24"/>
        </w:rPr>
        <w:t xml:space="preserve">If the employer provides the supply of gas, electricity, and </w:t>
      </w:r>
      <w:r w:rsidRPr="00871647">
        <w:rPr>
          <w:rFonts w:ascii="Times New Roman" w:hAnsi="Times New Roman" w:cs="Times New Roman"/>
          <w:b w:val="0"/>
          <w:color w:val="auto"/>
          <w:spacing w:val="-3"/>
          <w:sz w:val="24"/>
          <w:szCs w:val="24"/>
        </w:rPr>
        <w:t xml:space="preserve">water </w:t>
      </w:r>
      <w:r w:rsidRPr="00871647">
        <w:rPr>
          <w:rFonts w:ascii="Times New Roman" w:hAnsi="Times New Roman" w:cs="Times New Roman"/>
          <w:b w:val="0"/>
          <w:color w:val="auto"/>
          <w:sz w:val="24"/>
          <w:szCs w:val="24"/>
        </w:rPr>
        <w:t xml:space="preserve">from its </w:t>
      </w:r>
      <w:r w:rsidRPr="00871647">
        <w:rPr>
          <w:rFonts w:ascii="Times New Roman" w:hAnsi="Times New Roman" w:cs="Times New Roman"/>
          <w:b w:val="0"/>
          <w:color w:val="auto"/>
          <w:spacing w:val="-3"/>
          <w:sz w:val="24"/>
          <w:szCs w:val="24"/>
        </w:rPr>
        <w:t xml:space="preserve">own </w:t>
      </w:r>
      <w:r w:rsidRPr="00871647">
        <w:rPr>
          <w:rFonts w:ascii="Times New Roman" w:hAnsi="Times New Roman" w:cs="Times New Roman"/>
          <w:b w:val="0"/>
          <w:color w:val="auto"/>
          <w:sz w:val="24"/>
          <w:szCs w:val="24"/>
        </w:rPr>
        <w:t xml:space="preserve">sources, the manufacturing cost </w:t>
      </w:r>
      <w:r w:rsidRPr="00871647">
        <w:rPr>
          <w:rFonts w:ascii="Times New Roman" w:hAnsi="Times New Roman" w:cs="Times New Roman"/>
          <w:b w:val="0"/>
          <w:color w:val="auto"/>
          <w:spacing w:val="-3"/>
          <w:sz w:val="24"/>
          <w:szCs w:val="24"/>
        </w:rPr>
        <w:t xml:space="preserve">per unit </w:t>
      </w:r>
      <w:r w:rsidRPr="00871647">
        <w:rPr>
          <w:rFonts w:ascii="Times New Roman" w:hAnsi="Times New Roman" w:cs="Times New Roman"/>
          <w:b w:val="0"/>
          <w:color w:val="auto"/>
          <w:sz w:val="24"/>
          <w:szCs w:val="24"/>
        </w:rPr>
        <w:t xml:space="preserve">incurred by the employer shall be the value </w:t>
      </w:r>
      <w:r w:rsidRPr="00871647">
        <w:rPr>
          <w:rFonts w:ascii="Times New Roman" w:hAnsi="Times New Roman" w:cs="Times New Roman"/>
          <w:b w:val="0"/>
          <w:color w:val="auto"/>
          <w:spacing w:val="-3"/>
          <w:sz w:val="24"/>
          <w:szCs w:val="24"/>
        </w:rPr>
        <w:t>of</w:t>
      </w:r>
      <w:r w:rsidRPr="00871647">
        <w:rPr>
          <w:rFonts w:ascii="Times New Roman" w:hAnsi="Times New Roman" w:cs="Times New Roman"/>
          <w:b w:val="0"/>
          <w:color w:val="auto"/>
          <w:spacing w:val="16"/>
          <w:sz w:val="24"/>
          <w:szCs w:val="24"/>
        </w:rPr>
        <w:t xml:space="preserve"> </w:t>
      </w:r>
      <w:r w:rsidRPr="00871647">
        <w:rPr>
          <w:rFonts w:ascii="Times New Roman" w:hAnsi="Times New Roman" w:cs="Times New Roman"/>
          <w:b w:val="0"/>
          <w:color w:val="auto"/>
          <w:sz w:val="24"/>
          <w:szCs w:val="24"/>
        </w:rPr>
        <w:t>perquisite.</w:t>
      </w:r>
    </w:p>
    <w:p w:rsidR="00C23E0F" w:rsidRPr="00871647" w:rsidRDefault="00C23E0F" w:rsidP="00902507">
      <w:pPr>
        <w:pStyle w:val="ListParagraph"/>
        <w:numPr>
          <w:ilvl w:val="1"/>
          <w:numId w:val="31"/>
        </w:numPr>
        <w:tabs>
          <w:tab w:val="left" w:pos="630"/>
        </w:tabs>
        <w:spacing w:before="88" w:line="264" w:lineRule="auto"/>
        <w:ind w:left="630" w:right="355" w:hanging="630"/>
        <w:jc w:val="both"/>
        <w:rPr>
          <w:sz w:val="24"/>
          <w:szCs w:val="24"/>
        </w:rPr>
      </w:pPr>
      <w:r w:rsidRPr="00871647">
        <w:rPr>
          <w:sz w:val="24"/>
          <w:szCs w:val="24"/>
        </w:rPr>
        <w:t xml:space="preserve">If the supply is from any other outside agency, the value </w:t>
      </w:r>
      <w:r w:rsidRPr="00871647">
        <w:rPr>
          <w:spacing w:val="-3"/>
          <w:sz w:val="24"/>
          <w:szCs w:val="24"/>
        </w:rPr>
        <w:t xml:space="preserve">of </w:t>
      </w:r>
      <w:r w:rsidRPr="00871647">
        <w:rPr>
          <w:sz w:val="24"/>
          <w:szCs w:val="24"/>
        </w:rPr>
        <w:t>perquisite shall be the amount paid by the employer to the agency supplying these</w:t>
      </w:r>
      <w:r w:rsidRPr="00871647">
        <w:rPr>
          <w:spacing w:val="-3"/>
          <w:sz w:val="24"/>
          <w:szCs w:val="24"/>
        </w:rPr>
        <w:t xml:space="preserve"> </w:t>
      </w:r>
      <w:r w:rsidRPr="00871647">
        <w:rPr>
          <w:sz w:val="24"/>
          <w:szCs w:val="24"/>
        </w:rPr>
        <w:t>facilities.</w:t>
      </w:r>
    </w:p>
    <w:p w:rsidR="00C23E0F" w:rsidRPr="00871647" w:rsidRDefault="00C23E0F" w:rsidP="00902507">
      <w:pPr>
        <w:pStyle w:val="ListParagraph"/>
        <w:numPr>
          <w:ilvl w:val="1"/>
          <w:numId w:val="31"/>
        </w:numPr>
        <w:tabs>
          <w:tab w:val="left" w:pos="630"/>
        </w:tabs>
        <w:spacing w:before="77" w:line="259" w:lineRule="auto"/>
        <w:ind w:left="630" w:right="355" w:hanging="630"/>
        <w:jc w:val="both"/>
        <w:rPr>
          <w:sz w:val="24"/>
          <w:szCs w:val="24"/>
        </w:rPr>
      </w:pPr>
      <w:r w:rsidRPr="00871647">
        <w:rPr>
          <w:sz w:val="24"/>
          <w:szCs w:val="24"/>
        </w:rPr>
        <w:t xml:space="preserve">Where the employee is paying any amount in respect </w:t>
      </w:r>
      <w:r w:rsidRPr="00871647">
        <w:rPr>
          <w:spacing w:val="-3"/>
          <w:sz w:val="24"/>
          <w:szCs w:val="24"/>
        </w:rPr>
        <w:t xml:space="preserve">of </w:t>
      </w:r>
      <w:r w:rsidRPr="00871647">
        <w:rPr>
          <w:sz w:val="24"/>
          <w:szCs w:val="24"/>
        </w:rPr>
        <w:t>such services, the amount so paid shall</w:t>
      </w:r>
      <w:r w:rsidRPr="00871647">
        <w:rPr>
          <w:spacing w:val="-5"/>
          <w:sz w:val="24"/>
          <w:szCs w:val="24"/>
        </w:rPr>
        <w:t xml:space="preserve"> </w:t>
      </w:r>
      <w:r w:rsidRPr="00871647">
        <w:rPr>
          <w:sz w:val="24"/>
          <w:szCs w:val="24"/>
        </w:rPr>
        <w:t xml:space="preserve">be deducted from the value </w:t>
      </w:r>
      <w:r w:rsidRPr="00871647">
        <w:rPr>
          <w:spacing w:val="-3"/>
          <w:sz w:val="24"/>
          <w:szCs w:val="24"/>
        </w:rPr>
        <w:t xml:space="preserve">of </w:t>
      </w:r>
      <w:r w:rsidRPr="00871647">
        <w:rPr>
          <w:sz w:val="24"/>
          <w:szCs w:val="24"/>
        </w:rPr>
        <w:t xml:space="preserve">perquisite calculated under (a) </w:t>
      </w:r>
      <w:r w:rsidRPr="00871647">
        <w:rPr>
          <w:spacing w:val="-3"/>
          <w:sz w:val="24"/>
          <w:szCs w:val="24"/>
        </w:rPr>
        <w:t>or</w:t>
      </w:r>
      <w:r w:rsidRPr="00871647">
        <w:rPr>
          <w:spacing w:val="-4"/>
          <w:sz w:val="24"/>
          <w:szCs w:val="24"/>
        </w:rPr>
        <w:t xml:space="preserve"> </w:t>
      </w:r>
      <w:r w:rsidRPr="00871647">
        <w:rPr>
          <w:sz w:val="24"/>
          <w:szCs w:val="24"/>
        </w:rPr>
        <w:t>(b).</w:t>
      </w:r>
    </w:p>
    <w:p w:rsidR="00C23E0F" w:rsidRPr="00871647" w:rsidRDefault="00C23E0F" w:rsidP="00902507">
      <w:pPr>
        <w:pStyle w:val="ListParagraph"/>
        <w:numPr>
          <w:ilvl w:val="1"/>
          <w:numId w:val="31"/>
        </w:numPr>
        <w:tabs>
          <w:tab w:val="left" w:pos="630"/>
        </w:tabs>
        <w:spacing w:before="78" w:line="254" w:lineRule="auto"/>
        <w:ind w:left="630" w:right="343" w:hanging="630"/>
        <w:jc w:val="both"/>
        <w:rPr>
          <w:sz w:val="24"/>
          <w:szCs w:val="24"/>
        </w:rPr>
      </w:pPr>
      <w:r w:rsidRPr="00871647">
        <w:rPr>
          <w:sz w:val="24"/>
          <w:szCs w:val="24"/>
        </w:rPr>
        <w:t xml:space="preserve">Where the connection </w:t>
      </w:r>
      <w:r w:rsidRPr="00871647">
        <w:rPr>
          <w:spacing w:val="-3"/>
          <w:sz w:val="24"/>
          <w:szCs w:val="24"/>
        </w:rPr>
        <w:t xml:space="preserve">for </w:t>
      </w:r>
      <w:r w:rsidRPr="00871647">
        <w:rPr>
          <w:sz w:val="24"/>
          <w:szCs w:val="24"/>
        </w:rPr>
        <w:t xml:space="preserve">gas, electricity, </w:t>
      </w:r>
      <w:r w:rsidRPr="00871647">
        <w:rPr>
          <w:spacing w:val="-3"/>
          <w:sz w:val="24"/>
          <w:szCs w:val="24"/>
        </w:rPr>
        <w:t xml:space="preserve">water </w:t>
      </w:r>
      <w:r w:rsidRPr="00871647">
        <w:rPr>
          <w:sz w:val="24"/>
          <w:szCs w:val="24"/>
        </w:rPr>
        <w:t xml:space="preserve">supply is in the name of employee and the </w:t>
      </w:r>
      <w:r w:rsidRPr="00871647">
        <w:rPr>
          <w:spacing w:val="-5"/>
          <w:sz w:val="24"/>
          <w:szCs w:val="24"/>
        </w:rPr>
        <w:t xml:space="preserve">bills </w:t>
      </w:r>
      <w:r w:rsidRPr="00871647">
        <w:rPr>
          <w:sz w:val="24"/>
          <w:szCs w:val="24"/>
        </w:rPr>
        <w:t xml:space="preserve">are paid </w:t>
      </w:r>
      <w:r w:rsidRPr="00871647">
        <w:rPr>
          <w:spacing w:val="-3"/>
          <w:sz w:val="24"/>
          <w:szCs w:val="24"/>
        </w:rPr>
        <w:t xml:space="preserve">or </w:t>
      </w:r>
      <w:r w:rsidRPr="00871647">
        <w:rPr>
          <w:sz w:val="24"/>
          <w:szCs w:val="24"/>
        </w:rPr>
        <w:t xml:space="preserve">reimbursed by the employer, it is an obligation </w:t>
      </w:r>
      <w:r w:rsidRPr="00871647">
        <w:rPr>
          <w:spacing w:val="-3"/>
          <w:sz w:val="24"/>
          <w:szCs w:val="24"/>
        </w:rPr>
        <w:t>of the</w:t>
      </w:r>
      <w:r w:rsidRPr="00871647">
        <w:rPr>
          <w:sz w:val="24"/>
          <w:szCs w:val="24"/>
        </w:rPr>
        <w:t xml:space="preserve"> employee discharged by the employer. Such payment is taxable in case </w:t>
      </w:r>
      <w:r w:rsidRPr="00871647">
        <w:rPr>
          <w:spacing w:val="-3"/>
          <w:sz w:val="24"/>
          <w:szCs w:val="24"/>
        </w:rPr>
        <w:t xml:space="preserve">of </w:t>
      </w:r>
      <w:r w:rsidRPr="00871647">
        <w:rPr>
          <w:sz w:val="24"/>
          <w:szCs w:val="24"/>
        </w:rPr>
        <w:t>all employees under Section 17 (2)</w:t>
      </w:r>
      <w:r w:rsidRPr="00871647">
        <w:rPr>
          <w:spacing w:val="24"/>
          <w:sz w:val="24"/>
          <w:szCs w:val="24"/>
        </w:rPr>
        <w:t xml:space="preserve"> </w:t>
      </w:r>
      <w:r w:rsidRPr="00871647">
        <w:rPr>
          <w:sz w:val="24"/>
          <w:szCs w:val="24"/>
        </w:rPr>
        <w:t>(iv).</w:t>
      </w:r>
    </w:p>
    <w:p w:rsidR="00C23E0F" w:rsidRPr="00871647" w:rsidRDefault="00C23E0F" w:rsidP="002043B8">
      <w:pPr>
        <w:spacing w:line="254" w:lineRule="auto"/>
        <w:rPr>
          <w:rFonts w:ascii="Times New Roman" w:hAnsi="Times New Roman" w:cs="Times New Roman"/>
          <w:sz w:val="24"/>
          <w:szCs w:val="24"/>
        </w:rPr>
      </w:pPr>
    </w:p>
    <w:p w:rsidR="00C23E0F" w:rsidRPr="00871647" w:rsidRDefault="00C23E0F" w:rsidP="002043B8">
      <w:pPr>
        <w:spacing w:before="42"/>
        <w:rPr>
          <w:rFonts w:ascii="Times New Roman" w:hAnsi="Times New Roman" w:cs="Times New Roman"/>
          <w:b/>
          <w:sz w:val="28"/>
        </w:rPr>
      </w:pPr>
      <w:r w:rsidRPr="00871647">
        <w:rPr>
          <w:rFonts w:ascii="Times New Roman" w:hAnsi="Times New Roman" w:cs="Times New Roman"/>
          <w:b/>
          <w:sz w:val="28"/>
        </w:rPr>
        <w:t xml:space="preserve">FREE EDUCATION </w:t>
      </w:r>
    </w:p>
    <w:p w:rsidR="00C23E0F" w:rsidRPr="00871647" w:rsidRDefault="00C23E0F" w:rsidP="0029765A">
      <w:pPr>
        <w:pStyle w:val="ListParagraph"/>
        <w:numPr>
          <w:ilvl w:val="0"/>
          <w:numId w:val="32"/>
        </w:numPr>
        <w:spacing w:before="104" w:line="232" w:lineRule="auto"/>
        <w:ind w:left="630" w:right="351" w:hanging="630"/>
        <w:jc w:val="both"/>
        <w:rPr>
          <w:sz w:val="24"/>
          <w:szCs w:val="24"/>
        </w:rPr>
      </w:pPr>
      <w:r w:rsidRPr="00871647">
        <w:rPr>
          <w:sz w:val="24"/>
          <w:szCs w:val="24"/>
        </w:rPr>
        <w:t xml:space="preserve">Cost </w:t>
      </w:r>
      <w:r w:rsidRPr="00871647">
        <w:rPr>
          <w:spacing w:val="-3"/>
          <w:sz w:val="24"/>
          <w:szCs w:val="24"/>
        </w:rPr>
        <w:t xml:space="preserve">of </w:t>
      </w:r>
      <w:r w:rsidRPr="00871647">
        <w:rPr>
          <w:sz w:val="24"/>
          <w:szCs w:val="24"/>
        </w:rPr>
        <w:t xml:space="preserve">free education to any </w:t>
      </w:r>
      <w:r w:rsidRPr="00871647">
        <w:rPr>
          <w:spacing w:val="-3"/>
          <w:sz w:val="24"/>
          <w:szCs w:val="24"/>
        </w:rPr>
        <w:t xml:space="preserve">member of </w:t>
      </w:r>
      <w:r w:rsidRPr="00871647">
        <w:rPr>
          <w:sz w:val="24"/>
          <w:szCs w:val="24"/>
        </w:rPr>
        <w:t xml:space="preserve">employees’ family provided in an educational </w:t>
      </w:r>
      <w:r w:rsidRPr="00871647">
        <w:rPr>
          <w:spacing w:val="-4"/>
          <w:sz w:val="24"/>
          <w:szCs w:val="24"/>
        </w:rPr>
        <w:t xml:space="preserve">institution </w:t>
      </w:r>
      <w:r w:rsidRPr="00871647">
        <w:rPr>
          <w:sz w:val="24"/>
          <w:szCs w:val="24"/>
        </w:rPr>
        <w:t xml:space="preserve">owned and maintained by the employer shall be determined with reference </w:t>
      </w:r>
      <w:r w:rsidRPr="00871647">
        <w:rPr>
          <w:spacing w:val="2"/>
          <w:sz w:val="24"/>
          <w:szCs w:val="24"/>
        </w:rPr>
        <w:t xml:space="preserve">to </w:t>
      </w:r>
      <w:r w:rsidRPr="00871647">
        <w:rPr>
          <w:sz w:val="24"/>
          <w:szCs w:val="24"/>
        </w:rPr>
        <w:t xml:space="preserve">reasonable cost </w:t>
      </w:r>
      <w:r w:rsidRPr="00871647">
        <w:rPr>
          <w:spacing w:val="-3"/>
          <w:sz w:val="24"/>
          <w:szCs w:val="24"/>
        </w:rPr>
        <w:t xml:space="preserve">of </w:t>
      </w:r>
      <w:r w:rsidRPr="00871647">
        <w:rPr>
          <w:sz w:val="24"/>
          <w:szCs w:val="24"/>
        </w:rPr>
        <w:t xml:space="preserve">such education in a similar institution in a nearby locality. For education facilities provided to the children </w:t>
      </w:r>
      <w:r w:rsidRPr="00871647">
        <w:rPr>
          <w:spacing w:val="-3"/>
          <w:sz w:val="24"/>
          <w:szCs w:val="24"/>
        </w:rPr>
        <w:t xml:space="preserve">of </w:t>
      </w:r>
      <w:r w:rsidRPr="00871647">
        <w:rPr>
          <w:sz w:val="24"/>
          <w:szCs w:val="24"/>
        </w:rPr>
        <w:t xml:space="preserve">employee (excluding any </w:t>
      </w:r>
      <w:r w:rsidRPr="00871647">
        <w:rPr>
          <w:spacing w:val="-3"/>
          <w:sz w:val="24"/>
          <w:szCs w:val="24"/>
        </w:rPr>
        <w:t>other member of house</w:t>
      </w:r>
      <w:r w:rsidRPr="00871647">
        <w:rPr>
          <w:sz w:val="24"/>
          <w:szCs w:val="24"/>
        </w:rPr>
        <w:t xml:space="preserve"> hold), </w:t>
      </w:r>
      <w:r w:rsidRPr="00871647">
        <w:rPr>
          <w:spacing w:val="-3"/>
          <w:sz w:val="24"/>
          <w:szCs w:val="24"/>
        </w:rPr>
        <w:t xml:space="preserve">the </w:t>
      </w:r>
      <w:r w:rsidRPr="00871647">
        <w:rPr>
          <w:sz w:val="24"/>
          <w:szCs w:val="24"/>
        </w:rPr>
        <w:t xml:space="preserve">value shall be nil, if the cost </w:t>
      </w:r>
      <w:r w:rsidRPr="00871647">
        <w:rPr>
          <w:spacing w:val="-3"/>
          <w:sz w:val="24"/>
          <w:szCs w:val="24"/>
        </w:rPr>
        <w:t xml:space="preserve">of </w:t>
      </w:r>
      <w:r w:rsidRPr="00871647">
        <w:rPr>
          <w:sz w:val="24"/>
          <w:szCs w:val="24"/>
        </w:rPr>
        <w:t xml:space="preserve">such education </w:t>
      </w:r>
      <w:r w:rsidRPr="00871647">
        <w:rPr>
          <w:spacing w:val="-3"/>
          <w:sz w:val="24"/>
          <w:szCs w:val="24"/>
        </w:rPr>
        <w:t xml:space="preserve">per </w:t>
      </w:r>
      <w:r w:rsidRPr="00871647">
        <w:rPr>
          <w:sz w:val="24"/>
          <w:szCs w:val="24"/>
        </w:rPr>
        <w:t xml:space="preserve">child does not exceed Rs.1, 000 </w:t>
      </w:r>
      <w:r w:rsidRPr="00871647">
        <w:rPr>
          <w:spacing w:val="-3"/>
          <w:sz w:val="24"/>
          <w:szCs w:val="24"/>
        </w:rPr>
        <w:t xml:space="preserve">per </w:t>
      </w:r>
      <w:r w:rsidRPr="00871647">
        <w:rPr>
          <w:spacing w:val="-4"/>
          <w:sz w:val="24"/>
          <w:szCs w:val="24"/>
        </w:rPr>
        <w:t>month.</w:t>
      </w:r>
    </w:p>
    <w:p w:rsidR="00C23E0F" w:rsidRPr="00871647" w:rsidRDefault="00C23E0F" w:rsidP="0029765A">
      <w:pPr>
        <w:pStyle w:val="ListParagraph"/>
        <w:numPr>
          <w:ilvl w:val="0"/>
          <w:numId w:val="32"/>
        </w:numPr>
        <w:spacing w:before="74" w:line="220" w:lineRule="auto"/>
        <w:ind w:left="630" w:right="365" w:hanging="630"/>
        <w:jc w:val="both"/>
        <w:rPr>
          <w:sz w:val="24"/>
          <w:szCs w:val="24"/>
        </w:rPr>
      </w:pPr>
      <w:r w:rsidRPr="00871647">
        <w:rPr>
          <w:sz w:val="24"/>
          <w:szCs w:val="24"/>
        </w:rPr>
        <w:t xml:space="preserve">Where free education facilities are allowed </w:t>
      </w:r>
      <w:r w:rsidRPr="00871647">
        <w:rPr>
          <w:spacing w:val="2"/>
          <w:sz w:val="24"/>
          <w:szCs w:val="24"/>
        </w:rPr>
        <w:t xml:space="preserve">to </w:t>
      </w:r>
      <w:r w:rsidRPr="00871647">
        <w:rPr>
          <w:sz w:val="24"/>
          <w:szCs w:val="24"/>
        </w:rPr>
        <w:t xml:space="preserve">any </w:t>
      </w:r>
      <w:r w:rsidRPr="00871647">
        <w:rPr>
          <w:spacing w:val="-3"/>
          <w:sz w:val="24"/>
          <w:szCs w:val="24"/>
        </w:rPr>
        <w:t xml:space="preserve">member of </w:t>
      </w:r>
      <w:r w:rsidRPr="00871647">
        <w:rPr>
          <w:sz w:val="24"/>
          <w:szCs w:val="24"/>
        </w:rPr>
        <w:t xml:space="preserve">employees’ family in any other educational institution by reason </w:t>
      </w:r>
      <w:r w:rsidRPr="00871647">
        <w:rPr>
          <w:spacing w:val="-3"/>
          <w:sz w:val="24"/>
          <w:szCs w:val="24"/>
        </w:rPr>
        <w:t xml:space="preserve">of his </w:t>
      </w:r>
      <w:r w:rsidRPr="00871647">
        <w:rPr>
          <w:sz w:val="24"/>
          <w:szCs w:val="24"/>
        </w:rPr>
        <w:t xml:space="preserve">being in employment </w:t>
      </w:r>
      <w:r w:rsidRPr="00871647">
        <w:rPr>
          <w:spacing w:val="-3"/>
          <w:sz w:val="24"/>
          <w:szCs w:val="24"/>
        </w:rPr>
        <w:t xml:space="preserve">of </w:t>
      </w:r>
      <w:r w:rsidRPr="00871647">
        <w:rPr>
          <w:sz w:val="24"/>
          <w:szCs w:val="24"/>
        </w:rPr>
        <w:t>that employer, the value of perquisite shall be determined as in</w:t>
      </w:r>
      <w:r w:rsidRPr="00871647">
        <w:rPr>
          <w:spacing w:val="-8"/>
          <w:sz w:val="24"/>
          <w:szCs w:val="24"/>
        </w:rPr>
        <w:t xml:space="preserve"> </w:t>
      </w:r>
      <w:r w:rsidRPr="00871647">
        <w:rPr>
          <w:sz w:val="24"/>
          <w:szCs w:val="24"/>
        </w:rPr>
        <w:t>(a).</w:t>
      </w:r>
    </w:p>
    <w:p w:rsidR="00C23E0F" w:rsidRPr="00871647" w:rsidRDefault="00C23E0F" w:rsidP="0029765A">
      <w:pPr>
        <w:pStyle w:val="ListParagraph"/>
        <w:numPr>
          <w:ilvl w:val="0"/>
          <w:numId w:val="32"/>
        </w:numPr>
        <w:spacing w:before="77" w:line="254" w:lineRule="auto"/>
        <w:ind w:left="630" w:right="337" w:hanging="630"/>
        <w:jc w:val="both"/>
        <w:rPr>
          <w:sz w:val="24"/>
          <w:szCs w:val="24"/>
        </w:rPr>
      </w:pPr>
      <w:r w:rsidRPr="00871647">
        <w:rPr>
          <w:sz w:val="24"/>
          <w:szCs w:val="24"/>
        </w:rPr>
        <w:t xml:space="preserve">In any other case: The value </w:t>
      </w:r>
      <w:r w:rsidRPr="00871647">
        <w:rPr>
          <w:spacing w:val="-3"/>
          <w:sz w:val="24"/>
          <w:szCs w:val="24"/>
        </w:rPr>
        <w:t xml:space="preserve">of </w:t>
      </w:r>
      <w:r w:rsidRPr="00871647">
        <w:rPr>
          <w:sz w:val="24"/>
          <w:szCs w:val="24"/>
        </w:rPr>
        <w:t xml:space="preserve">benefit </w:t>
      </w:r>
      <w:r w:rsidRPr="00871647">
        <w:rPr>
          <w:spacing w:val="-3"/>
          <w:sz w:val="24"/>
          <w:szCs w:val="24"/>
        </w:rPr>
        <w:t xml:space="preserve">of </w:t>
      </w:r>
      <w:r w:rsidRPr="00871647">
        <w:rPr>
          <w:sz w:val="24"/>
          <w:szCs w:val="24"/>
        </w:rPr>
        <w:t xml:space="preserve">providing free </w:t>
      </w:r>
      <w:r w:rsidRPr="00871647">
        <w:rPr>
          <w:spacing w:val="-3"/>
          <w:sz w:val="24"/>
          <w:szCs w:val="24"/>
        </w:rPr>
        <w:t xml:space="preserve">or </w:t>
      </w:r>
      <w:r w:rsidRPr="00871647">
        <w:rPr>
          <w:sz w:val="24"/>
          <w:szCs w:val="24"/>
        </w:rPr>
        <w:t xml:space="preserve">concessional educational facilities </w:t>
      </w:r>
      <w:r w:rsidRPr="00871647">
        <w:rPr>
          <w:spacing w:val="-4"/>
          <w:sz w:val="24"/>
          <w:szCs w:val="24"/>
        </w:rPr>
        <w:t xml:space="preserve">for </w:t>
      </w:r>
      <w:r w:rsidRPr="00871647">
        <w:rPr>
          <w:sz w:val="24"/>
          <w:szCs w:val="24"/>
        </w:rPr>
        <w:t xml:space="preserve">any </w:t>
      </w:r>
      <w:r w:rsidRPr="00871647">
        <w:rPr>
          <w:spacing w:val="-3"/>
          <w:sz w:val="24"/>
          <w:szCs w:val="24"/>
        </w:rPr>
        <w:t xml:space="preserve">member of </w:t>
      </w:r>
      <w:r w:rsidRPr="00871647">
        <w:rPr>
          <w:sz w:val="24"/>
          <w:szCs w:val="24"/>
        </w:rPr>
        <w:t xml:space="preserve">the house hold (including children) </w:t>
      </w:r>
      <w:r w:rsidRPr="00871647">
        <w:rPr>
          <w:spacing w:val="-3"/>
          <w:sz w:val="24"/>
          <w:szCs w:val="24"/>
        </w:rPr>
        <w:t xml:space="preserve">of </w:t>
      </w:r>
      <w:r w:rsidRPr="00871647">
        <w:rPr>
          <w:sz w:val="24"/>
          <w:szCs w:val="24"/>
        </w:rPr>
        <w:t xml:space="preserve">the employee shall be the amount of </w:t>
      </w:r>
      <w:r w:rsidRPr="00871647">
        <w:rPr>
          <w:spacing w:val="-4"/>
          <w:sz w:val="24"/>
          <w:szCs w:val="24"/>
        </w:rPr>
        <w:t xml:space="preserve">expenditure </w:t>
      </w:r>
      <w:r w:rsidRPr="00871647">
        <w:rPr>
          <w:sz w:val="24"/>
          <w:szCs w:val="24"/>
        </w:rPr>
        <w:t>incurred by the</w:t>
      </w:r>
      <w:r w:rsidRPr="00871647">
        <w:rPr>
          <w:spacing w:val="1"/>
          <w:sz w:val="24"/>
          <w:szCs w:val="24"/>
        </w:rPr>
        <w:t xml:space="preserve"> </w:t>
      </w:r>
      <w:r w:rsidRPr="00871647">
        <w:rPr>
          <w:sz w:val="24"/>
          <w:szCs w:val="24"/>
        </w:rPr>
        <w:t>employer.</w:t>
      </w:r>
    </w:p>
    <w:p w:rsidR="00C23E0F" w:rsidRPr="00871647" w:rsidRDefault="00C23E0F" w:rsidP="0029765A">
      <w:pPr>
        <w:pStyle w:val="ListParagraph"/>
        <w:numPr>
          <w:ilvl w:val="0"/>
          <w:numId w:val="32"/>
        </w:numPr>
        <w:spacing w:before="89" w:line="264" w:lineRule="auto"/>
        <w:ind w:left="630" w:right="342" w:hanging="630"/>
        <w:jc w:val="both"/>
        <w:rPr>
          <w:sz w:val="24"/>
          <w:szCs w:val="24"/>
        </w:rPr>
      </w:pPr>
      <w:r w:rsidRPr="00871647">
        <w:rPr>
          <w:sz w:val="24"/>
          <w:szCs w:val="24"/>
        </w:rPr>
        <w:t xml:space="preserve">While calculating the amount </w:t>
      </w:r>
      <w:r w:rsidRPr="00871647">
        <w:rPr>
          <w:spacing w:val="-3"/>
          <w:sz w:val="24"/>
          <w:szCs w:val="24"/>
        </w:rPr>
        <w:t xml:space="preserve">of </w:t>
      </w:r>
      <w:r w:rsidRPr="00871647">
        <w:rPr>
          <w:sz w:val="24"/>
          <w:szCs w:val="24"/>
        </w:rPr>
        <w:t>perquisite in all in above cases, any amount paid or</w:t>
      </w:r>
      <w:r w:rsidRPr="00871647">
        <w:rPr>
          <w:spacing w:val="-3"/>
          <w:sz w:val="24"/>
          <w:szCs w:val="24"/>
        </w:rPr>
        <w:t xml:space="preserve"> recovered</w:t>
      </w:r>
      <w:r w:rsidRPr="00871647">
        <w:rPr>
          <w:sz w:val="24"/>
          <w:szCs w:val="24"/>
        </w:rPr>
        <w:t xml:space="preserve"> from the employee in this connection, shall be</w:t>
      </w:r>
      <w:r w:rsidRPr="00871647">
        <w:rPr>
          <w:spacing w:val="13"/>
          <w:sz w:val="24"/>
          <w:szCs w:val="24"/>
        </w:rPr>
        <w:t xml:space="preserve"> </w:t>
      </w:r>
      <w:r w:rsidRPr="00871647">
        <w:rPr>
          <w:sz w:val="24"/>
          <w:szCs w:val="24"/>
        </w:rPr>
        <w:t>deducted.</w:t>
      </w:r>
    </w:p>
    <w:p w:rsidR="00C23E0F" w:rsidRPr="00871647" w:rsidRDefault="00C23E0F" w:rsidP="002043B8">
      <w:pPr>
        <w:spacing w:before="177"/>
        <w:rPr>
          <w:rFonts w:ascii="Times New Roman" w:hAnsi="Times New Roman" w:cs="Times New Roman"/>
          <w:b/>
          <w:sz w:val="28"/>
        </w:rPr>
      </w:pPr>
      <w:r w:rsidRPr="00871647">
        <w:rPr>
          <w:rFonts w:ascii="Times New Roman" w:hAnsi="Times New Roman" w:cs="Times New Roman"/>
          <w:b/>
          <w:sz w:val="28"/>
        </w:rPr>
        <w:t xml:space="preserve">FREE TRANSPORT </w:t>
      </w:r>
    </w:p>
    <w:p w:rsidR="00C23E0F" w:rsidRPr="00871647" w:rsidRDefault="00C23E0F" w:rsidP="002043B8">
      <w:pPr>
        <w:pStyle w:val="BodyText"/>
        <w:spacing w:before="117" w:line="252" w:lineRule="auto"/>
        <w:ind w:right="315"/>
        <w:jc w:val="both"/>
        <w:rPr>
          <w:sz w:val="24"/>
          <w:szCs w:val="24"/>
        </w:rPr>
      </w:pPr>
      <w:r w:rsidRPr="00871647">
        <w:rPr>
          <w:spacing w:val="-3"/>
          <w:sz w:val="24"/>
          <w:szCs w:val="24"/>
        </w:rPr>
        <w:t xml:space="preserve">The </w:t>
      </w:r>
      <w:r w:rsidRPr="00871647">
        <w:rPr>
          <w:sz w:val="24"/>
          <w:szCs w:val="24"/>
        </w:rPr>
        <w:t xml:space="preserve">value </w:t>
      </w:r>
      <w:r w:rsidRPr="00871647">
        <w:rPr>
          <w:spacing w:val="-3"/>
          <w:sz w:val="24"/>
          <w:szCs w:val="24"/>
        </w:rPr>
        <w:t xml:space="preserve">of </w:t>
      </w:r>
      <w:r w:rsidRPr="00871647">
        <w:rPr>
          <w:sz w:val="24"/>
          <w:szCs w:val="24"/>
        </w:rPr>
        <w:t xml:space="preserve">any benefit provided by any undertaking engaged in the carriage </w:t>
      </w:r>
      <w:r w:rsidRPr="00871647">
        <w:rPr>
          <w:spacing w:val="-3"/>
          <w:sz w:val="24"/>
          <w:szCs w:val="24"/>
        </w:rPr>
        <w:t xml:space="preserve">of </w:t>
      </w:r>
      <w:r w:rsidRPr="00871647">
        <w:rPr>
          <w:sz w:val="24"/>
          <w:szCs w:val="24"/>
        </w:rPr>
        <w:t>passengers or</w:t>
      </w:r>
      <w:r w:rsidRPr="00871647">
        <w:rPr>
          <w:spacing w:val="-8"/>
          <w:sz w:val="24"/>
          <w:szCs w:val="24"/>
        </w:rPr>
        <w:t xml:space="preserve"> goods</w:t>
      </w:r>
      <w:r w:rsidRPr="00871647">
        <w:rPr>
          <w:sz w:val="24"/>
          <w:szCs w:val="24"/>
        </w:rPr>
        <w:t xml:space="preserve"> to any employee </w:t>
      </w:r>
      <w:r w:rsidRPr="00871647">
        <w:rPr>
          <w:spacing w:val="-3"/>
          <w:sz w:val="24"/>
          <w:szCs w:val="24"/>
        </w:rPr>
        <w:t xml:space="preserve">or </w:t>
      </w:r>
      <w:r w:rsidRPr="00871647">
        <w:rPr>
          <w:sz w:val="24"/>
          <w:szCs w:val="24"/>
        </w:rPr>
        <w:t xml:space="preserve">to any member </w:t>
      </w:r>
      <w:r w:rsidRPr="00871647">
        <w:rPr>
          <w:spacing w:val="-3"/>
          <w:sz w:val="24"/>
          <w:szCs w:val="24"/>
        </w:rPr>
        <w:t xml:space="preserve">of </w:t>
      </w:r>
      <w:r w:rsidRPr="00871647">
        <w:rPr>
          <w:sz w:val="24"/>
          <w:szCs w:val="24"/>
        </w:rPr>
        <w:t xml:space="preserve">his household </w:t>
      </w:r>
      <w:r w:rsidRPr="00871647">
        <w:rPr>
          <w:spacing w:val="-4"/>
          <w:sz w:val="24"/>
          <w:szCs w:val="24"/>
        </w:rPr>
        <w:t xml:space="preserve">for </w:t>
      </w:r>
      <w:r w:rsidRPr="00871647">
        <w:rPr>
          <w:sz w:val="24"/>
          <w:szCs w:val="24"/>
        </w:rPr>
        <w:t xml:space="preserve">private journey free of </w:t>
      </w:r>
      <w:r w:rsidRPr="00871647">
        <w:rPr>
          <w:spacing w:val="-5"/>
          <w:sz w:val="24"/>
          <w:szCs w:val="24"/>
        </w:rPr>
        <w:t xml:space="preserve">cost </w:t>
      </w:r>
      <w:r w:rsidRPr="00871647">
        <w:rPr>
          <w:spacing w:val="-3"/>
          <w:sz w:val="24"/>
          <w:szCs w:val="24"/>
        </w:rPr>
        <w:t xml:space="preserve">or </w:t>
      </w:r>
      <w:r w:rsidRPr="00871647">
        <w:rPr>
          <w:sz w:val="24"/>
          <w:szCs w:val="24"/>
        </w:rPr>
        <w:t xml:space="preserve">at concessional rate in any conveyance owned </w:t>
      </w:r>
      <w:r w:rsidRPr="00871647">
        <w:rPr>
          <w:spacing w:val="-3"/>
          <w:sz w:val="24"/>
          <w:szCs w:val="24"/>
        </w:rPr>
        <w:t xml:space="preserve">or </w:t>
      </w:r>
      <w:r w:rsidRPr="00871647">
        <w:rPr>
          <w:sz w:val="24"/>
          <w:szCs w:val="24"/>
        </w:rPr>
        <w:t xml:space="preserve">leased by it shall </w:t>
      </w:r>
      <w:r w:rsidRPr="00871647">
        <w:rPr>
          <w:spacing w:val="-3"/>
          <w:sz w:val="24"/>
          <w:szCs w:val="24"/>
        </w:rPr>
        <w:t xml:space="preserve">be </w:t>
      </w:r>
      <w:r w:rsidRPr="00871647">
        <w:rPr>
          <w:sz w:val="24"/>
          <w:szCs w:val="24"/>
        </w:rPr>
        <w:t xml:space="preserve">taken to </w:t>
      </w:r>
      <w:r w:rsidRPr="00871647">
        <w:rPr>
          <w:spacing w:val="-3"/>
          <w:sz w:val="24"/>
          <w:szCs w:val="24"/>
        </w:rPr>
        <w:t xml:space="preserve">be </w:t>
      </w:r>
      <w:r w:rsidRPr="00871647">
        <w:rPr>
          <w:sz w:val="24"/>
          <w:szCs w:val="24"/>
        </w:rPr>
        <w:t xml:space="preserve">the value at which </w:t>
      </w:r>
      <w:r w:rsidRPr="00871647">
        <w:rPr>
          <w:spacing w:val="-5"/>
          <w:sz w:val="24"/>
          <w:szCs w:val="24"/>
        </w:rPr>
        <w:t xml:space="preserve">such </w:t>
      </w:r>
      <w:r w:rsidRPr="00871647">
        <w:rPr>
          <w:sz w:val="24"/>
          <w:szCs w:val="24"/>
        </w:rPr>
        <w:t xml:space="preserve">benefit is offered by such undertaking to the public as reduced by the amount, if </w:t>
      </w:r>
      <w:r w:rsidRPr="00871647">
        <w:rPr>
          <w:spacing w:val="-5"/>
          <w:sz w:val="24"/>
          <w:szCs w:val="24"/>
        </w:rPr>
        <w:t xml:space="preserve">any, </w:t>
      </w:r>
      <w:r w:rsidRPr="00871647">
        <w:rPr>
          <w:sz w:val="24"/>
          <w:szCs w:val="24"/>
        </w:rPr>
        <w:t xml:space="preserve">paid </w:t>
      </w:r>
      <w:r w:rsidRPr="00871647">
        <w:rPr>
          <w:spacing w:val="-3"/>
          <w:sz w:val="24"/>
          <w:szCs w:val="24"/>
        </w:rPr>
        <w:t xml:space="preserve">by </w:t>
      </w:r>
      <w:r w:rsidRPr="00871647">
        <w:rPr>
          <w:spacing w:val="-5"/>
          <w:sz w:val="24"/>
          <w:szCs w:val="24"/>
        </w:rPr>
        <w:t xml:space="preserve">or </w:t>
      </w:r>
      <w:r w:rsidRPr="00871647">
        <w:rPr>
          <w:sz w:val="24"/>
          <w:szCs w:val="24"/>
        </w:rPr>
        <w:t xml:space="preserve">recovered from the </w:t>
      </w:r>
      <w:r w:rsidRPr="00871647">
        <w:rPr>
          <w:spacing w:val="-3"/>
          <w:sz w:val="24"/>
          <w:szCs w:val="24"/>
        </w:rPr>
        <w:t xml:space="preserve">employee </w:t>
      </w:r>
      <w:r w:rsidRPr="00871647">
        <w:rPr>
          <w:spacing w:val="-4"/>
          <w:sz w:val="24"/>
          <w:szCs w:val="24"/>
        </w:rPr>
        <w:t xml:space="preserve">for </w:t>
      </w:r>
      <w:r w:rsidRPr="00871647">
        <w:rPr>
          <w:sz w:val="24"/>
          <w:szCs w:val="24"/>
        </w:rPr>
        <w:t xml:space="preserve">such benefit. </w:t>
      </w:r>
      <w:r w:rsidRPr="00871647">
        <w:rPr>
          <w:spacing w:val="-3"/>
          <w:sz w:val="24"/>
          <w:szCs w:val="24"/>
        </w:rPr>
        <w:t xml:space="preserve">In </w:t>
      </w:r>
      <w:r w:rsidRPr="00871647">
        <w:rPr>
          <w:sz w:val="24"/>
          <w:szCs w:val="24"/>
        </w:rPr>
        <w:t xml:space="preserve">case </w:t>
      </w:r>
      <w:r w:rsidRPr="00871647">
        <w:rPr>
          <w:spacing w:val="-3"/>
          <w:sz w:val="24"/>
          <w:szCs w:val="24"/>
        </w:rPr>
        <w:t xml:space="preserve">of </w:t>
      </w:r>
      <w:r w:rsidRPr="00871647">
        <w:rPr>
          <w:sz w:val="24"/>
          <w:szCs w:val="24"/>
        </w:rPr>
        <w:t xml:space="preserve">employees of the </w:t>
      </w:r>
      <w:r w:rsidRPr="00871647">
        <w:rPr>
          <w:spacing w:val="-3"/>
          <w:sz w:val="24"/>
          <w:szCs w:val="24"/>
        </w:rPr>
        <w:t xml:space="preserve">Railways </w:t>
      </w:r>
      <w:r w:rsidRPr="00871647">
        <w:rPr>
          <w:sz w:val="24"/>
          <w:szCs w:val="24"/>
        </w:rPr>
        <w:t xml:space="preserve">and </w:t>
      </w:r>
      <w:r w:rsidRPr="00871647">
        <w:rPr>
          <w:spacing w:val="-5"/>
          <w:sz w:val="24"/>
          <w:szCs w:val="24"/>
        </w:rPr>
        <w:t xml:space="preserve">airlines, </w:t>
      </w:r>
      <w:r w:rsidRPr="00871647">
        <w:rPr>
          <w:spacing w:val="-3"/>
          <w:sz w:val="24"/>
          <w:szCs w:val="24"/>
        </w:rPr>
        <w:t xml:space="preserve">the </w:t>
      </w:r>
      <w:r w:rsidRPr="00871647">
        <w:rPr>
          <w:sz w:val="24"/>
          <w:szCs w:val="24"/>
        </w:rPr>
        <w:t xml:space="preserve">value of transport facility shall </w:t>
      </w:r>
      <w:r w:rsidRPr="00871647">
        <w:rPr>
          <w:spacing w:val="-3"/>
          <w:sz w:val="24"/>
          <w:szCs w:val="24"/>
        </w:rPr>
        <w:t>be</w:t>
      </w:r>
      <w:r w:rsidRPr="00871647">
        <w:rPr>
          <w:spacing w:val="39"/>
          <w:sz w:val="24"/>
          <w:szCs w:val="24"/>
        </w:rPr>
        <w:t xml:space="preserve"> </w:t>
      </w:r>
      <w:r w:rsidRPr="00871647">
        <w:rPr>
          <w:sz w:val="24"/>
          <w:szCs w:val="24"/>
        </w:rPr>
        <w:t>exempt.</w:t>
      </w:r>
    </w:p>
    <w:p w:rsidR="00C23E0F" w:rsidRPr="00871647" w:rsidRDefault="00C23E0F" w:rsidP="002043B8">
      <w:pPr>
        <w:pStyle w:val="BodyText"/>
        <w:rPr>
          <w:sz w:val="24"/>
          <w:szCs w:val="24"/>
        </w:rPr>
      </w:pPr>
    </w:p>
    <w:p w:rsidR="00AB6D41" w:rsidRPr="00871647" w:rsidRDefault="00AB6D41" w:rsidP="002043B8">
      <w:pPr>
        <w:pStyle w:val="Heading2"/>
        <w:spacing w:line="285" w:lineRule="auto"/>
        <w:ind w:left="0" w:right="662"/>
        <w:rPr>
          <w:rFonts w:ascii="Times New Roman" w:hAnsi="Times New Roman" w:cs="Times New Roman"/>
          <w:b/>
          <w:i w:val="0"/>
        </w:rPr>
      </w:pPr>
    </w:p>
    <w:p w:rsidR="00C23E0F" w:rsidRPr="00871647" w:rsidRDefault="00C23E0F" w:rsidP="002043B8">
      <w:pPr>
        <w:pStyle w:val="Heading2"/>
        <w:spacing w:line="285" w:lineRule="auto"/>
        <w:ind w:left="0" w:right="662"/>
        <w:rPr>
          <w:rFonts w:ascii="Times New Roman" w:hAnsi="Times New Roman" w:cs="Times New Roman"/>
          <w:b/>
          <w:i w:val="0"/>
        </w:rPr>
      </w:pPr>
      <w:r w:rsidRPr="00871647">
        <w:rPr>
          <w:rFonts w:ascii="Times New Roman" w:hAnsi="Times New Roman" w:cs="Times New Roman"/>
          <w:b/>
          <w:i w:val="0"/>
        </w:rPr>
        <w:t xml:space="preserve">USE OF ANY MOVABLE ASSET OTHER THAN COMPUTER OR LAPTOPS OR OTHER ASSETS ALREADY MENTIONED </w:t>
      </w:r>
    </w:p>
    <w:p w:rsidR="00C23E0F" w:rsidRPr="00871647" w:rsidRDefault="00C23E0F" w:rsidP="002043B8">
      <w:pPr>
        <w:pStyle w:val="BodyText"/>
        <w:spacing w:before="21" w:line="271" w:lineRule="auto"/>
        <w:ind w:right="359"/>
        <w:jc w:val="both"/>
        <w:rPr>
          <w:sz w:val="24"/>
          <w:szCs w:val="24"/>
        </w:rPr>
      </w:pPr>
      <w:r w:rsidRPr="00871647">
        <w:rPr>
          <w:sz w:val="24"/>
          <w:szCs w:val="24"/>
        </w:rPr>
        <w:t>10% of Actual Cost if owned by the employer; or Actual rental charge paid/payable by the employer less Amount recovered from employee.</w:t>
      </w:r>
    </w:p>
    <w:p w:rsidR="00C23E0F" w:rsidRPr="00871647" w:rsidRDefault="00C23E0F" w:rsidP="002043B8">
      <w:pPr>
        <w:pStyle w:val="BodyText"/>
        <w:rPr>
          <w:sz w:val="22"/>
        </w:rPr>
      </w:pPr>
    </w:p>
    <w:p w:rsidR="00C23E0F" w:rsidRPr="00871647" w:rsidRDefault="00C23E0F" w:rsidP="002043B8">
      <w:pPr>
        <w:spacing w:before="181" w:after="19" w:line="355" w:lineRule="auto"/>
        <w:ind w:right="1865"/>
        <w:rPr>
          <w:rFonts w:ascii="Times New Roman" w:hAnsi="Times New Roman" w:cs="Times New Roman"/>
          <w:b/>
          <w:sz w:val="28"/>
        </w:rPr>
      </w:pPr>
      <w:r w:rsidRPr="00871647">
        <w:rPr>
          <w:rFonts w:ascii="Times New Roman" w:hAnsi="Times New Roman" w:cs="Times New Roman"/>
          <w:b/>
          <w:sz w:val="28"/>
        </w:rPr>
        <w:t xml:space="preserve">TAXABILITY OF PERQUISITES PROVIDED BY EMPLOYERS TAXABILITY OF MOTOR CAR BENEFITS </w:t>
      </w:r>
    </w:p>
    <w:tbl>
      <w:tblPr>
        <w:tblpPr w:leftFromText="180" w:rightFromText="180" w:vertAnchor="text" w:tblpY="1"/>
        <w:tblOverlap w:val="never"/>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578"/>
        <w:gridCol w:w="1111"/>
        <w:gridCol w:w="1499"/>
        <w:gridCol w:w="4709"/>
      </w:tblGrid>
      <w:tr w:rsidR="00C23E0F" w:rsidRPr="00871647" w:rsidTr="007F7F2F">
        <w:trPr>
          <w:trHeight w:val="728"/>
        </w:trPr>
        <w:tc>
          <w:tcPr>
            <w:tcW w:w="1578" w:type="dxa"/>
          </w:tcPr>
          <w:p w:rsidR="00C23E0F" w:rsidRPr="00871647" w:rsidRDefault="00C23E0F" w:rsidP="002043B8">
            <w:pPr>
              <w:pStyle w:val="TableParagraph"/>
              <w:spacing w:before="20"/>
              <w:rPr>
                <w:b/>
                <w:sz w:val="24"/>
                <w:szCs w:val="24"/>
              </w:rPr>
            </w:pPr>
            <w:r w:rsidRPr="00871647">
              <w:rPr>
                <w:b/>
                <w:sz w:val="24"/>
                <w:szCs w:val="24"/>
              </w:rPr>
              <w:t>Owner of Car</w:t>
            </w:r>
          </w:p>
        </w:tc>
        <w:tc>
          <w:tcPr>
            <w:tcW w:w="1111" w:type="dxa"/>
          </w:tcPr>
          <w:p w:rsidR="00C23E0F" w:rsidRPr="00871647" w:rsidRDefault="00C23E0F" w:rsidP="002043B8">
            <w:pPr>
              <w:pStyle w:val="TableParagraph"/>
              <w:spacing w:before="2" w:line="270" w:lineRule="atLeast"/>
              <w:ind w:right="118"/>
              <w:rPr>
                <w:b/>
                <w:sz w:val="24"/>
                <w:szCs w:val="24"/>
              </w:rPr>
            </w:pPr>
            <w:r w:rsidRPr="00871647">
              <w:rPr>
                <w:b/>
                <w:sz w:val="24"/>
                <w:szCs w:val="24"/>
              </w:rPr>
              <w:t>Expense s borne</w:t>
            </w:r>
          </w:p>
          <w:p w:rsidR="00C23E0F" w:rsidRPr="00871647" w:rsidRDefault="00C23E0F" w:rsidP="002043B8">
            <w:pPr>
              <w:pStyle w:val="TableParagraph"/>
              <w:spacing w:line="166" w:lineRule="exact"/>
              <w:rPr>
                <w:b/>
                <w:sz w:val="24"/>
                <w:szCs w:val="24"/>
              </w:rPr>
            </w:pPr>
            <w:r w:rsidRPr="00871647">
              <w:rPr>
                <w:b/>
                <w:sz w:val="24"/>
                <w:szCs w:val="24"/>
              </w:rPr>
              <w:t>By</w:t>
            </w:r>
          </w:p>
        </w:tc>
        <w:tc>
          <w:tcPr>
            <w:tcW w:w="1499" w:type="dxa"/>
          </w:tcPr>
          <w:p w:rsidR="00C23E0F" w:rsidRPr="00871647" w:rsidRDefault="00C23E0F" w:rsidP="002043B8">
            <w:pPr>
              <w:pStyle w:val="TableParagraph"/>
              <w:spacing w:before="20"/>
              <w:ind w:right="54"/>
              <w:jc w:val="center"/>
              <w:rPr>
                <w:b/>
                <w:sz w:val="24"/>
                <w:szCs w:val="24"/>
              </w:rPr>
            </w:pPr>
            <w:r w:rsidRPr="00871647">
              <w:rPr>
                <w:b/>
                <w:sz w:val="24"/>
                <w:szCs w:val="24"/>
              </w:rPr>
              <w:t>Purpose</w:t>
            </w:r>
          </w:p>
        </w:tc>
        <w:tc>
          <w:tcPr>
            <w:tcW w:w="4709" w:type="dxa"/>
          </w:tcPr>
          <w:p w:rsidR="00C23E0F" w:rsidRPr="00871647" w:rsidRDefault="00C23E0F" w:rsidP="002043B8">
            <w:pPr>
              <w:pStyle w:val="TableParagraph"/>
              <w:spacing w:before="20"/>
              <w:rPr>
                <w:b/>
                <w:sz w:val="24"/>
                <w:szCs w:val="24"/>
              </w:rPr>
            </w:pPr>
            <w:r w:rsidRPr="00871647">
              <w:rPr>
                <w:b/>
                <w:sz w:val="24"/>
                <w:szCs w:val="24"/>
              </w:rPr>
              <w:t>Taxable Value of Perquisite</w:t>
            </w:r>
          </w:p>
        </w:tc>
      </w:tr>
      <w:tr w:rsidR="00C23E0F" w:rsidRPr="00871647" w:rsidTr="007F7F2F">
        <w:trPr>
          <w:trHeight w:val="450"/>
        </w:trPr>
        <w:tc>
          <w:tcPr>
            <w:tcW w:w="1578" w:type="dxa"/>
          </w:tcPr>
          <w:p w:rsidR="00C23E0F" w:rsidRPr="00871647" w:rsidRDefault="00C23E0F" w:rsidP="002043B8">
            <w:pPr>
              <w:pStyle w:val="TableParagraph"/>
              <w:spacing w:line="249" w:lineRule="exact"/>
              <w:rPr>
                <w:sz w:val="24"/>
                <w:szCs w:val="24"/>
              </w:rPr>
            </w:pPr>
            <w:r w:rsidRPr="00871647">
              <w:rPr>
                <w:sz w:val="24"/>
                <w:szCs w:val="24"/>
              </w:rPr>
              <w:t>1(a) Employer</w:t>
            </w:r>
          </w:p>
        </w:tc>
        <w:tc>
          <w:tcPr>
            <w:tcW w:w="1111" w:type="dxa"/>
          </w:tcPr>
          <w:p w:rsidR="00C23E0F" w:rsidRPr="00871647" w:rsidRDefault="00C23E0F" w:rsidP="002043B8">
            <w:pPr>
              <w:pStyle w:val="TableParagraph"/>
              <w:spacing w:before="15"/>
              <w:ind w:right="107"/>
              <w:jc w:val="right"/>
              <w:rPr>
                <w:sz w:val="24"/>
                <w:szCs w:val="24"/>
              </w:rPr>
            </w:pPr>
            <w:r w:rsidRPr="00871647">
              <w:rPr>
                <w:sz w:val="24"/>
                <w:szCs w:val="24"/>
              </w:rPr>
              <w:t>Employer</w:t>
            </w:r>
          </w:p>
        </w:tc>
        <w:tc>
          <w:tcPr>
            <w:tcW w:w="1499" w:type="dxa"/>
          </w:tcPr>
          <w:p w:rsidR="00C23E0F" w:rsidRPr="00871647" w:rsidRDefault="00C23E0F" w:rsidP="002043B8">
            <w:pPr>
              <w:pStyle w:val="TableParagraph"/>
              <w:spacing w:before="15"/>
              <w:ind w:right="152"/>
              <w:jc w:val="center"/>
              <w:rPr>
                <w:sz w:val="24"/>
                <w:szCs w:val="24"/>
              </w:rPr>
            </w:pPr>
            <w:r w:rsidRPr="00871647">
              <w:rPr>
                <w:sz w:val="24"/>
                <w:szCs w:val="24"/>
              </w:rPr>
              <w:t>Fully official</w:t>
            </w:r>
          </w:p>
        </w:tc>
        <w:tc>
          <w:tcPr>
            <w:tcW w:w="4709" w:type="dxa"/>
          </w:tcPr>
          <w:p w:rsidR="00C23E0F" w:rsidRPr="00871647" w:rsidRDefault="00C23E0F" w:rsidP="002043B8">
            <w:pPr>
              <w:pStyle w:val="TableParagraph"/>
              <w:spacing w:line="249" w:lineRule="exact"/>
              <w:rPr>
                <w:sz w:val="24"/>
                <w:szCs w:val="24"/>
              </w:rPr>
            </w:pPr>
            <w:r w:rsidRPr="00871647">
              <w:rPr>
                <w:sz w:val="24"/>
                <w:szCs w:val="24"/>
              </w:rPr>
              <w:t>Nil</w:t>
            </w:r>
          </w:p>
        </w:tc>
      </w:tr>
      <w:tr w:rsidR="00C23E0F" w:rsidRPr="00871647" w:rsidTr="007F7F2F">
        <w:trPr>
          <w:trHeight w:val="1521"/>
        </w:trPr>
        <w:tc>
          <w:tcPr>
            <w:tcW w:w="1578" w:type="dxa"/>
          </w:tcPr>
          <w:p w:rsidR="00C23E0F" w:rsidRPr="00871647" w:rsidRDefault="00C23E0F" w:rsidP="002043B8">
            <w:pPr>
              <w:pStyle w:val="TableParagraph"/>
              <w:spacing w:line="235" w:lineRule="exact"/>
              <w:rPr>
                <w:sz w:val="24"/>
                <w:szCs w:val="24"/>
              </w:rPr>
            </w:pPr>
            <w:r w:rsidRPr="00871647">
              <w:rPr>
                <w:sz w:val="24"/>
                <w:szCs w:val="24"/>
              </w:rPr>
              <w:t>1(b) Employer</w:t>
            </w:r>
          </w:p>
        </w:tc>
        <w:tc>
          <w:tcPr>
            <w:tcW w:w="1111" w:type="dxa"/>
          </w:tcPr>
          <w:p w:rsidR="00C23E0F" w:rsidRPr="00871647" w:rsidRDefault="00C23E0F" w:rsidP="002043B8">
            <w:pPr>
              <w:pStyle w:val="TableParagraph"/>
              <w:spacing w:line="235" w:lineRule="exact"/>
              <w:ind w:right="107"/>
              <w:jc w:val="right"/>
              <w:rPr>
                <w:sz w:val="24"/>
                <w:szCs w:val="24"/>
              </w:rPr>
            </w:pPr>
            <w:r w:rsidRPr="00871647">
              <w:rPr>
                <w:sz w:val="24"/>
                <w:szCs w:val="24"/>
              </w:rPr>
              <w:t>Employer</w:t>
            </w:r>
          </w:p>
        </w:tc>
        <w:tc>
          <w:tcPr>
            <w:tcW w:w="1499" w:type="dxa"/>
          </w:tcPr>
          <w:p w:rsidR="00C23E0F" w:rsidRPr="00871647" w:rsidRDefault="00C23E0F" w:rsidP="002043B8">
            <w:pPr>
              <w:pStyle w:val="TableParagraph"/>
              <w:spacing w:line="235" w:lineRule="exact"/>
              <w:ind w:right="153"/>
              <w:jc w:val="center"/>
              <w:rPr>
                <w:sz w:val="24"/>
                <w:szCs w:val="24"/>
              </w:rPr>
            </w:pPr>
            <w:r w:rsidRPr="00871647">
              <w:rPr>
                <w:sz w:val="24"/>
                <w:szCs w:val="24"/>
              </w:rPr>
              <w:t>Fully private</w:t>
            </w:r>
          </w:p>
        </w:tc>
        <w:tc>
          <w:tcPr>
            <w:tcW w:w="4709" w:type="dxa"/>
          </w:tcPr>
          <w:p w:rsidR="00C23E0F" w:rsidRPr="00871647" w:rsidRDefault="00C23E0F" w:rsidP="002043B8">
            <w:pPr>
              <w:pStyle w:val="TableParagraph"/>
              <w:spacing w:line="235" w:lineRule="exact"/>
              <w:rPr>
                <w:sz w:val="24"/>
                <w:szCs w:val="24"/>
              </w:rPr>
            </w:pPr>
            <w:r w:rsidRPr="00871647">
              <w:rPr>
                <w:sz w:val="24"/>
                <w:szCs w:val="24"/>
              </w:rPr>
              <w:t>Total of:</w:t>
            </w:r>
          </w:p>
          <w:p w:rsidR="00C23E0F" w:rsidRPr="00871647" w:rsidRDefault="00C23E0F" w:rsidP="002043B8">
            <w:pPr>
              <w:pStyle w:val="TableParagraph"/>
              <w:numPr>
                <w:ilvl w:val="0"/>
                <w:numId w:val="34"/>
              </w:numPr>
              <w:tabs>
                <w:tab w:val="left" w:pos="361"/>
              </w:tabs>
              <w:spacing w:before="16"/>
              <w:ind w:left="0" w:firstLine="0"/>
              <w:rPr>
                <w:sz w:val="24"/>
                <w:szCs w:val="24"/>
              </w:rPr>
            </w:pPr>
            <w:r w:rsidRPr="00871647">
              <w:rPr>
                <w:sz w:val="24"/>
                <w:szCs w:val="24"/>
              </w:rPr>
              <w:t>Actual expenditure on</w:t>
            </w:r>
            <w:r w:rsidRPr="00871647">
              <w:rPr>
                <w:spacing w:val="15"/>
                <w:sz w:val="24"/>
                <w:szCs w:val="24"/>
              </w:rPr>
              <w:t xml:space="preserve"> </w:t>
            </w:r>
            <w:r w:rsidRPr="00871647">
              <w:rPr>
                <w:sz w:val="24"/>
                <w:szCs w:val="24"/>
              </w:rPr>
              <w:t>car</w:t>
            </w:r>
          </w:p>
          <w:p w:rsidR="00C23E0F" w:rsidRPr="00871647" w:rsidRDefault="00C23E0F" w:rsidP="002043B8">
            <w:pPr>
              <w:pStyle w:val="TableParagraph"/>
              <w:numPr>
                <w:ilvl w:val="0"/>
                <w:numId w:val="34"/>
              </w:numPr>
              <w:tabs>
                <w:tab w:val="left" w:pos="437"/>
              </w:tabs>
              <w:spacing w:before="6"/>
              <w:ind w:left="0" w:firstLine="0"/>
              <w:rPr>
                <w:sz w:val="24"/>
                <w:szCs w:val="24"/>
              </w:rPr>
            </w:pPr>
            <w:r w:rsidRPr="00871647">
              <w:rPr>
                <w:sz w:val="24"/>
                <w:szCs w:val="24"/>
              </w:rPr>
              <w:t>Remuneration to chauffeur</w:t>
            </w:r>
          </w:p>
          <w:p w:rsidR="00C23E0F" w:rsidRPr="00871647" w:rsidRDefault="00C23E0F" w:rsidP="002043B8">
            <w:pPr>
              <w:pStyle w:val="TableParagraph"/>
              <w:numPr>
                <w:ilvl w:val="0"/>
                <w:numId w:val="34"/>
              </w:numPr>
              <w:tabs>
                <w:tab w:val="left" w:pos="514"/>
              </w:tabs>
              <w:spacing w:before="6" w:line="244" w:lineRule="auto"/>
              <w:ind w:left="0" w:right="341" w:firstLine="0"/>
              <w:rPr>
                <w:sz w:val="24"/>
                <w:szCs w:val="24"/>
              </w:rPr>
            </w:pPr>
            <w:r w:rsidRPr="00871647">
              <w:rPr>
                <w:sz w:val="24"/>
                <w:szCs w:val="24"/>
              </w:rPr>
              <w:t xml:space="preserve">10% </w:t>
            </w:r>
            <w:r w:rsidRPr="00871647">
              <w:rPr>
                <w:spacing w:val="-3"/>
                <w:sz w:val="24"/>
                <w:szCs w:val="24"/>
              </w:rPr>
              <w:t xml:space="preserve">of </w:t>
            </w:r>
            <w:r w:rsidRPr="00871647">
              <w:rPr>
                <w:sz w:val="24"/>
                <w:szCs w:val="24"/>
              </w:rPr>
              <w:t xml:space="preserve">the cost </w:t>
            </w:r>
            <w:r w:rsidRPr="00871647">
              <w:rPr>
                <w:spacing w:val="-3"/>
                <w:sz w:val="24"/>
                <w:szCs w:val="24"/>
              </w:rPr>
              <w:t xml:space="preserve">of </w:t>
            </w:r>
            <w:r w:rsidRPr="00871647">
              <w:rPr>
                <w:sz w:val="24"/>
                <w:szCs w:val="24"/>
              </w:rPr>
              <w:t xml:space="preserve">car (normal wear &amp; tear) </w:t>
            </w:r>
            <w:r w:rsidRPr="00871647">
              <w:rPr>
                <w:spacing w:val="-4"/>
                <w:sz w:val="24"/>
                <w:szCs w:val="24"/>
              </w:rPr>
              <w:t>Less:</w:t>
            </w:r>
          </w:p>
          <w:p w:rsidR="00C23E0F" w:rsidRPr="00871647" w:rsidRDefault="00C23E0F" w:rsidP="002043B8">
            <w:pPr>
              <w:pStyle w:val="TableParagraph"/>
              <w:spacing w:line="216" w:lineRule="exact"/>
              <w:rPr>
                <w:sz w:val="24"/>
                <w:szCs w:val="24"/>
              </w:rPr>
            </w:pPr>
            <w:r w:rsidRPr="00871647">
              <w:rPr>
                <w:sz w:val="24"/>
                <w:szCs w:val="24"/>
              </w:rPr>
              <w:t>Amount charged from employee</w:t>
            </w:r>
          </w:p>
        </w:tc>
      </w:tr>
      <w:tr w:rsidR="00C23E0F" w:rsidRPr="00871647" w:rsidTr="007F7F2F">
        <w:trPr>
          <w:trHeight w:val="1026"/>
        </w:trPr>
        <w:tc>
          <w:tcPr>
            <w:tcW w:w="1578" w:type="dxa"/>
          </w:tcPr>
          <w:p w:rsidR="00C23E0F" w:rsidRPr="00871647" w:rsidRDefault="00C23E0F" w:rsidP="002043B8">
            <w:pPr>
              <w:pStyle w:val="TableParagraph"/>
              <w:spacing w:line="249" w:lineRule="exact"/>
              <w:rPr>
                <w:sz w:val="24"/>
                <w:szCs w:val="24"/>
              </w:rPr>
            </w:pPr>
            <w:r w:rsidRPr="00871647">
              <w:rPr>
                <w:sz w:val="24"/>
                <w:szCs w:val="24"/>
              </w:rPr>
              <w:t>1(c)(i)</w:t>
            </w:r>
          </w:p>
          <w:p w:rsidR="00C23E0F" w:rsidRPr="00871647" w:rsidRDefault="00C23E0F" w:rsidP="002043B8">
            <w:pPr>
              <w:pStyle w:val="TableParagraph"/>
              <w:spacing w:before="11" w:line="259" w:lineRule="auto"/>
              <w:ind w:right="607"/>
              <w:rPr>
                <w:sz w:val="24"/>
                <w:szCs w:val="24"/>
              </w:rPr>
            </w:pPr>
            <w:r w:rsidRPr="00871647">
              <w:rPr>
                <w:sz w:val="24"/>
                <w:szCs w:val="24"/>
              </w:rPr>
              <w:t>Employe r</w:t>
            </w:r>
          </w:p>
        </w:tc>
        <w:tc>
          <w:tcPr>
            <w:tcW w:w="1111" w:type="dxa"/>
          </w:tcPr>
          <w:p w:rsidR="00C23E0F" w:rsidRPr="00871647" w:rsidRDefault="00C23E0F" w:rsidP="002043B8">
            <w:pPr>
              <w:pStyle w:val="TableParagraph"/>
              <w:spacing w:before="15"/>
              <w:ind w:right="107"/>
              <w:jc w:val="right"/>
              <w:rPr>
                <w:sz w:val="24"/>
                <w:szCs w:val="24"/>
              </w:rPr>
            </w:pPr>
            <w:r w:rsidRPr="00871647">
              <w:rPr>
                <w:sz w:val="24"/>
                <w:szCs w:val="24"/>
              </w:rPr>
              <w:t>Employer</w:t>
            </w:r>
          </w:p>
        </w:tc>
        <w:tc>
          <w:tcPr>
            <w:tcW w:w="1499" w:type="dxa"/>
          </w:tcPr>
          <w:p w:rsidR="00C23E0F" w:rsidRPr="00871647" w:rsidRDefault="00C23E0F" w:rsidP="002043B8">
            <w:pPr>
              <w:pStyle w:val="TableParagraph"/>
              <w:spacing w:before="10" w:line="252" w:lineRule="auto"/>
              <w:rPr>
                <w:sz w:val="24"/>
                <w:szCs w:val="24"/>
              </w:rPr>
            </w:pPr>
            <w:r w:rsidRPr="00871647">
              <w:rPr>
                <w:sz w:val="24"/>
                <w:szCs w:val="24"/>
              </w:rPr>
              <w:t>Partly official and partly personal</w:t>
            </w:r>
          </w:p>
        </w:tc>
        <w:tc>
          <w:tcPr>
            <w:tcW w:w="4709" w:type="dxa"/>
          </w:tcPr>
          <w:p w:rsidR="00C23E0F" w:rsidRPr="00871647" w:rsidRDefault="00C23E0F" w:rsidP="002043B8">
            <w:pPr>
              <w:pStyle w:val="TableParagraph"/>
              <w:spacing w:line="252" w:lineRule="auto"/>
              <w:ind w:right="321"/>
              <w:rPr>
                <w:sz w:val="24"/>
                <w:szCs w:val="24"/>
              </w:rPr>
            </w:pPr>
            <w:r w:rsidRPr="00871647">
              <w:rPr>
                <w:sz w:val="24"/>
                <w:szCs w:val="24"/>
              </w:rPr>
              <w:t>Cubic Capacity of Car Engine up to 1.6 litres` Rs 1,800 p.m+ Rs 900 p.m. for Chauffeur</w:t>
            </w:r>
          </w:p>
          <w:p w:rsidR="00C23E0F" w:rsidRPr="00871647" w:rsidRDefault="00C23E0F" w:rsidP="002043B8">
            <w:pPr>
              <w:pStyle w:val="TableParagraph"/>
              <w:spacing w:before="11" w:line="218" w:lineRule="auto"/>
              <w:ind w:right="1003"/>
              <w:rPr>
                <w:sz w:val="24"/>
                <w:szCs w:val="24"/>
              </w:rPr>
            </w:pPr>
            <w:r w:rsidRPr="00871647">
              <w:rPr>
                <w:sz w:val="24"/>
                <w:szCs w:val="24"/>
              </w:rPr>
              <w:t>Cubic Capacity of Car Engine above 1.6 litres Rs2,400 p.m. + Rs 900 p.m. for</w:t>
            </w:r>
          </w:p>
        </w:tc>
      </w:tr>
      <w:tr w:rsidR="00C23E0F" w:rsidRPr="00871647" w:rsidTr="007F7F2F">
        <w:trPr>
          <w:trHeight w:val="1070"/>
        </w:trPr>
        <w:tc>
          <w:tcPr>
            <w:tcW w:w="1578" w:type="dxa"/>
          </w:tcPr>
          <w:p w:rsidR="00C23E0F" w:rsidRPr="00871647" w:rsidRDefault="00C23E0F" w:rsidP="002043B8">
            <w:pPr>
              <w:pStyle w:val="TableParagraph"/>
              <w:spacing w:line="252" w:lineRule="auto"/>
              <w:ind w:right="607"/>
              <w:rPr>
                <w:sz w:val="24"/>
                <w:szCs w:val="24"/>
              </w:rPr>
            </w:pPr>
            <w:r w:rsidRPr="00871647">
              <w:rPr>
                <w:sz w:val="24"/>
                <w:szCs w:val="24"/>
              </w:rPr>
              <w:t>1(c)(ii) Employe r</w:t>
            </w:r>
          </w:p>
        </w:tc>
        <w:tc>
          <w:tcPr>
            <w:tcW w:w="1111" w:type="dxa"/>
          </w:tcPr>
          <w:p w:rsidR="00C23E0F" w:rsidRPr="00871647" w:rsidRDefault="00C23E0F" w:rsidP="002043B8">
            <w:pPr>
              <w:pStyle w:val="TableParagraph"/>
              <w:ind w:right="77"/>
              <w:jc w:val="right"/>
              <w:rPr>
                <w:sz w:val="24"/>
                <w:szCs w:val="24"/>
              </w:rPr>
            </w:pPr>
            <w:r w:rsidRPr="00871647">
              <w:rPr>
                <w:sz w:val="24"/>
                <w:szCs w:val="24"/>
              </w:rPr>
              <w:t>Employee</w:t>
            </w:r>
          </w:p>
        </w:tc>
        <w:tc>
          <w:tcPr>
            <w:tcW w:w="1499" w:type="dxa"/>
          </w:tcPr>
          <w:p w:rsidR="00C23E0F" w:rsidRPr="00871647" w:rsidRDefault="00C23E0F" w:rsidP="002043B8">
            <w:pPr>
              <w:pStyle w:val="TableParagraph"/>
              <w:spacing w:line="247" w:lineRule="auto"/>
              <w:rPr>
                <w:sz w:val="24"/>
                <w:szCs w:val="24"/>
              </w:rPr>
            </w:pPr>
            <w:r w:rsidRPr="00871647">
              <w:rPr>
                <w:sz w:val="24"/>
                <w:szCs w:val="24"/>
              </w:rPr>
              <w:t>Partly official and partly personal</w:t>
            </w:r>
          </w:p>
        </w:tc>
        <w:tc>
          <w:tcPr>
            <w:tcW w:w="4709" w:type="dxa"/>
          </w:tcPr>
          <w:p w:rsidR="00C23E0F" w:rsidRPr="00871647" w:rsidRDefault="00C23E0F" w:rsidP="002043B8">
            <w:pPr>
              <w:pStyle w:val="TableParagraph"/>
              <w:spacing w:before="5" w:line="247" w:lineRule="auto"/>
              <w:ind w:right="626"/>
              <w:rPr>
                <w:sz w:val="24"/>
                <w:szCs w:val="24"/>
              </w:rPr>
            </w:pPr>
            <w:r w:rsidRPr="00871647">
              <w:rPr>
                <w:spacing w:val="-5"/>
                <w:sz w:val="24"/>
                <w:szCs w:val="24"/>
              </w:rPr>
              <w:t xml:space="preserve">Cubic </w:t>
            </w:r>
            <w:r w:rsidRPr="00871647">
              <w:rPr>
                <w:sz w:val="24"/>
                <w:szCs w:val="24"/>
              </w:rPr>
              <w:t xml:space="preserve">Capacity </w:t>
            </w:r>
            <w:r w:rsidRPr="00871647">
              <w:rPr>
                <w:spacing w:val="-3"/>
                <w:sz w:val="24"/>
                <w:szCs w:val="24"/>
              </w:rPr>
              <w:t xml:space="preserve">of </w:t>
            </w:r>
            <w:r w:rsidRPr="00871647">
              <w:rPr>
                <w:sz w:val="24"/>
                <w:szCs w:val="24"/>
              </w:rPr>
              <w:t xml:space="preserve">Car Engine up to 1.6 litres Rs 600 p.m + Rs 900 </w:t>
            </w:r>
            <w:r w:rsidRPr="00871647">
              <w:rPr>
                <w:spacing w:val="-3"/>
                <w:sz w:val="24"/>
                <w:szCs w:val="24"/>
              </w:rPr>
              <w:t xml:space="preserve">p.m. for </w:t>
            </w:r>
            <w:r w:rsidRPr="00871647">
              <w:rPr>
                <w:sz w:val="24"/>
                <w:szCs w:val="24"/>
              </w:rPr>
              <w:t xml:space="preserve">chauffeur </w:t>
            </w:r>
            <w:r w:rsidRPr="00871647">
              <w:rPr>
                <w:spacing w:val="-5"/>
                <w:sz w:val="24"/>
                <w:szCs w:val="24"/>
              </w:rPr>
              <w:t xml:space="preserve">Cubic </w:t>
            </w:r>
            <w:r w:rsidRPr="00871647">
              <w:rPr>
                <w:sz w:val="24"/>
                <w:szCs w:val="24"/>
              </w:rPr>
              <w:t xml:space="preserve">Capacity </w:t>
            </w:r>
            <w:r w:rsidRPr="00871647">
              <w:rPr>
                <w:spacing w:val="-3"/>
                <w:sz w:val="24"/>
                <w:szCs w:val="24"/>
              </w:rPr>
              <w:t xml:space="preserve">of </w:t>
            </w:r>
            <w:r w:rsidRPr="00871647">
              <w:rPr>
                <w:sz w:val="24"/>
                <w:szCs w:val="24"/>
              </w:rPr>
              <w:t xml:space="preserve">Car Engine above 1.6 litres </w:t>
            </w:r>
            <w:r w:rsidRPr="00871647">
              <w:rPr>
                <w:spacing w:val="-4"/>
                <w:sz w:val="24"/>
                <w:szCs w:val="24"/>
              </w:rPr>
              <w:t xml:space="preserve">Rs900 </w:t>
            </w:r>
            <w:r w:rsidRPr="00871647">
              <w:rPr>
                <w:sz w:val="24"/>
                <w:szCs w:val="24"/>
              </w:rPr>
              <w:t xml:space="preserve">p.m. + Rs 900 </w:t>
            </w:r>
            <w:r w:rsidRPr="00871647">
              <w:rPr>
                <w:spacing w:val="-3"/>
                <w:sz w:val="24"/>
                <w:szCs w:val="24"/>
              </w:rPr>
              <w:t>p.m. for</w:t>
            </w:r>
          </w:p>
        </w:tc>
      </w:tr>
      <w:tr w:rsidR="00C23E0F" w:rsidRPr="00871647" w:rsidTr="007F7F2F">
        <w:trPr>
          <w:trHeight w:val="320"/>
        </w:trPr>
        <w:tc>
          <w:tcPr>
            <w:tcW w:w="1578" w:type="dxa"/>
          </w:tcPr>
          <w:p w:rsidR="00C23E0F" w:rsidRPr="00871647" w:rsidRDefault="00C23E0F" w:rsidP="002043B8">
            <w:pPr>
              <w:pStyle w:val="TableParagraph"/>
              <w:spacing w:line="220" w:lineRule="exact"/>
              <w:rPr>
                <w:sz w:val="24"/>
                <w:szCs w:val="24"/>
              </w:rPr>
            </w:pPr>
            <w:r w:rsidRPr="00871647">
              <w:rPr>
                <w:sz w:val="24"/>
                <w:szCs w:val="24"/>
              </w:rPr>
              <w:t>2(i) Employee</w:t>
            </w:r>
          </w:p>
        </w:tc>
        <w:tc>
          <w:tcPr>
            <w:tcW w:w="1111" w:type="dxa"/>
          </w:tcPr>
          <w:p w:rsidR="00C23E0F" w:rsidRPr="00871647" w:rsidRDefault="00C23E0F" w:rsidP="002043B8">
            <w:pPr>
              <w:pStyle w:val="TableParagraph"/>
              <w:spacing w:line="220" w:lineRule="exact"/>
              <w:ind w:right="107"/>
              <w:jc w:val="right"/>
              <w:rPr>
                <w:sz w:val="24"/>
                <w:szCs w:val="24"/>
              </w:rPr>
            </w:pPr>
            <w:r w:rsidRPr="00871647">
              <w:rPr>
                <w:sz w:val="24"/>
                <w:szCs w:val="24"/>
              </w:rPr>
              <w:t>Employer</w:t>
            </w:r>
          </w:p>
        </w:tc>
        <w:tc>
          <w:tcPr>
            <w:tcW w:w="1499" w:type="dxa"/>
          </w:tcPr>
          <w:p w:rsidR="00C23E0F" w:rsidRPr="00871647" w:rsidRDefault="00C23E0F" w:rsidP="002043B8">
            <w:pPr>
              <w:pStyle w:val="TableParagraph"/>
              <w:spacing w:line="220" w:lineRule="exact"/>
              <w:ind w:right="152"/>
              <w:jc w:val="center"/>
              <w:rPr>
                <w:sz w:val="24"/>
                <w:szCs w:val="24"/>
              </w:rPr>
            </w:pPr>
            <w:r w:rsidRPr="00871647">
              <w:rPr>
                <w:sz w:val="24"/>
                <w:szCs w:val="24"/>
              </w:rPr>
              <w:t>Fully official</w:t>
            </w:r>
          </w:p>
        </w:tc>
        <w:tc>
          <w:tcPr>
            <w:tcW w:w="4709" w:type="dxa"/>
          </w:tcPr>
          <w:p w:rsidR="00C23E0F" w:rsidRPr="00871647" w:rsidRDefault="00C23E0F" w:rsidP="002043B8">
            <w:pPr>
              <w:pStyle w:val="TableParagraph"/>
              <w:spacing w:line="220" w:lineRule="exact"/>
              <w:rPr>
                <w:sz w:val="24"/>
                <w:szCs w:val="24"/>
              </w:rPr>
            </w:pPr>
            <w:r w:rsidRPr="00871647">
              <w:rPr>
                <w:sz w:val="24"/>
                <w:szCs w:val="24"/>
              </w:rPr>
              <w:t>Nil</w:t>
            </w:r>
          </w:p>
        </w:tc>
      </w:tr>
      <w:tr w:rsidR="00C23E0F" w:rsidRPr="00871647" w:rsidTr="007F7F2F">
        <w:trPr>
          <w:trHeight w:val="1602"/>
        </w:trPr>
        <w:tc>
          <w:tcPr>
            <w:tcW w:w="1578" w:type="dxa"/>
          </w:tcPr>
          <w:p w:rsidR="00C23E0F" w:rsidRPr="00871647" w:rsidRDefault="00C23E0F" w:rsidP="002043B8">
            <w:pPr>
              <w:pStyle w:val="TableParagraph"/>
              <w:rPr>
                <w:sz w:val="24"/>
                <w:szCs w:val="24"/>
              </w:rPr>
            </w:pPr>
            <w:r w:rsidRPr="00871647">
              <w:rPr>
                <w:sz w:val="24"/>
                <w:szCs w:val="24"/>
              </w:rPr>
              <w:t>2(ii) Employee</w:t>
            </w:r>
          </w:p>
        </w:tc>
        <w:tc>
          <w:tcPr>
            <w:tcW w:w="1111" w:type="dxa"/>
          </w:tcPr>
          <w:p w:rsidR="00C23E0F" w:rsidRPr="00871647" w:rsidRDefault="00C23E0F" w:rsidP="002043B8">
            <w:pPr>
              <w:pStyle w:val="TableParagraph"/>
              <w:spacing w:before="15"/>
              <w:ind w:right="107"/>
              <w:jc w:val="right"/>
              <w:rPr>
                <w:sz w:val="24"/>
                <w:szCs w:val="24"/>
              </w:rPr>
            </w:pPr>
            <w:r w:rsidRPr="00871647">
              <w:rPr>
                <w:sz w:val="24"/>
                <w:szCs w:val="24"/>
              </w:rPr>
              <w:t>Employer</w:t>
            </w:r>
          </w:p>
        </w:tc>
        <w:tc>
          <w:tcPr>
            <w:tcW w:w="1499" w:type="dxa"/>
          </w:tcPr>
          <w:p w:rsidR="00C23E0F" w:rsidRPr="00871647" w:rsidRDefault="00C23E0F" w:rsidP="002043B8">
            <w:pPr>
              <w:pStyle w:val="TableParagraph"/>
              <w:spacing w:before="15" w:line="249" w:lineRule="auto"/>
              <w:rPr>
                <w:sz w:val="24"/>
                <w:szCs w:val="24"/>
              </w:rPr>
            </w:pPr>
            <w:r w:rsidRPr="00871647">
              <w:rPr>
                <w:sz w:val="24"/>
                <w:szCs w:val="24"/>
              </w:rPr>
              <w:t>Partly official and partly personal</w:t>
            </w:r>
          </w:p>
        </w:tc>
        <w:tc>
          <w:tcPr>
            <w:tcW w:w="4709" w:type="dxa"/>
          </w:tcPr>
          <w:p w:rsidR="00C23E0F" w:rsidRPr="00871647" w:rsidRDefault="00C23E0F" w:rsidP="002043B8">
            <w:pPr>
              <w:pStyle w:val="TableParagraph"/>
              <w:rPr>
                <w:sz w:val="24"/>
                <w:szCs w:val="24"/>
              </w:rPr>
            </w:pPr>
            <w:r w:rsidRPr="00871647">
              <w:rPr>
                <w:sz w:val="24"/>
                <w:szCs w:val="24"/>
              </w:rPr>
              <w:t>Actual expenditure incurred.</w:t>
            </w:r>
          </w:p>
          <w:p w:rsidR="00C23E0F" w:rsidRPr="00871647" w:rsidRDefault="00C23E0F" w:rsidP="002043B8">
            <w:pPr>
              <w:pStyle w:val="TableParagraph"/>
              <w:spacing w:before="26" w:line="244" w:lineRule="auto"/>
              <w:ind w:right="1003"/>
              <w:rPr>
                <w:sz w:val="24"/>
                <w:szCs w:val="24"/>
              </w:rPr>
            </w:pPr>
            <w:r w:rsidRPr="00871647">
              <w:rPr>
                <w:sz w:val="24"/>
                <w:szCs w:val="24"/>
              </w:rPr>
              <w:t>Less: Car cubic capacity up to 1.6 litres [i.e. value as per 1(c)(i)]</w:t>
            </w:r>
          </w:p>
          <w:p w:rsidR="00C23E0F" w:rsidRPr="00871647" w:rsidRDefault="00C23E0F" w:rsidP="002043B8">
            <w:pPr>
              <w:pStyle w:val="TableParagraph"/>
              <w:spacing w:line="251" w:lineRule="exact"/>
              <w:rPr>
                <w:sz w:val="24"/>
                <w:szCs w:val="24"/>
              </w:rPr>
            </w:pPr>
            <w:r w:rsidRPr="00871647">
              <w:rPr>
                <w:sz w:val="24"/>
                <w:szCs w:val="24"/>
              </w:rPr>
              <w:t>Or</w:t>
            </w:r>
          </w:p>
          <w:p w:rsidR="00C23E0F" w:rsidRPr="00871647" w:rsidRDefault="00C23E0F" w:rsidP="002043B8">
            <w:pPr>
              <w:pStyle w:val="TableParagraph"/>
              <w:spacing w:before="6" w:line="242" w:lineRule="exact"/>
              <w:rPr>
                <w:sz w:val="24"/>
                <w:szCs w:val="24"/>
              </w:rPr>
            </w:pPr>
            <w:r w:rsidRPr="00871647">
              <w:rPr>
                <w:sz w:val="24"/>
                <w:szCs w:val="24"/>
              </w:rPr>
              <w:t>Car cubic capacity up to 1.6 litres above</w:t>
            </w:r>
          </w:p>
          <w:p w:rsidR="00C23E0F" w:rsidRPr="00871647" w:rsidRDefault="00C23E0F" w:rsidP="002043B8">
            <w:pPr>
              <w:pStyle w:val="TableParagraph"/>
              <w:spacing w:line="242" w:lineRule="exact"/>
              <w:rPr>
                <w:sz w:val="24"/>
                <w:szCs w:val="24"/>
              </w:rPr>
            </w:pPr>
            <w:r w:rsidRPr="00871647">
              <w:rPr>
                <w:sz w:val="24"/>
                <w:szCs w:val="24"/>
              </w:rPr>
              <w:t>1.6 litres [i.e. value as per 1(c )(i)</w:t>
            </w:r>
          </w:p>
        </w:tc>
      </w:tr>
      <w:tr w:rsidR="00C23E0F" w:rsidRPr="00871647" w:rsidTr="007F7F2F">
        <w:trPr>
          <w:trHeight w:val="1021"/>
        </w:trPr>
        <w:tc>
          <w:tcPr>
            <w:tcW w:w="1578" w:type="dxa"/>
          </w:tcPr>
          <w:p w:rsidR="00C23E0F" w:rsidRPr="00871647" w:rsidRDefault="00C23E0F" w:rsidP="002043B8">
            <w:pPr>
              <w:pStyle w:val="TableParagraph"/>
              <w:spacing w:line="223" w:lineRule="exact"/>
              <w:jc w:val="both"/>
              <w:rPr>
                <w:sz w:val="24"/>
                <w:szCs w:val="24"/>
              </w:rPr>
            </w:pPr>
            <w:r w:rsidRPr="00871647">
              <w:rPr>
                <w:sz w:val="24"/>
                <w:szCs w:val="24"/>
              </w:rPr>
              <w:t>3(i) Employee</w:t>
            </w:r>
          </w:p>
          <w:p w:rsidR="00C23E0F" w:rsidRPr="00871647" w:rsidRDefault="00C23E0F" w:rsidP="002043B8">
            <w:pPr>
              <w:pStyle w:val="TableParagraph"/>
              <w:spacing w:line="244" w:lineRule="auto"/>
              <w:ind w:right="380"/>
              <w:jc w:val="both"/>
              <w:rPr>
                <w:sz w:val="24"/>
                <w:szCs w:val="24"/>
              </w:rPr>
            </w:pPr>
            <w:r w:rsidRPr="00871647">
              <w:rPr>
                <w:sz w:val="24"/>
                <w:szCs w:val="24"/>
              </w:rPr>
              <w:t>Owns other auto motive but not car</w:t>
            </w:r>
          </w:p>
        </w:tc>
        <w:tc>
          <w:tcPr>
            <w:tcW w:w="1111" w:type="dxa"/>
          </w:tcPr>
          <w:p w:rsidR="00C23E0F" w:rsidRPr="00871647" w:rsidRDefault="00C23E0F" w:rsidP="002043B8">
            <w:pPr>
              <w:pStyle w:val="TableParagraph"/>
              <w:spacing w:line="225" w:lineRule="exact"/>
              <w:ind w:right="107"/>
              <w:jc w:val="right"/>
              <w:rPr>
                <w:sz w:val="24"/>
                <w:szCs w:val="24"/>
              </w:rPr>
            </w:pPr>
            <w:r w:rsidRPr="00871647">
              <w:rPr>
                <w:sz w:val="24"/>
                <w:szCs w:val="24"/>
              </w:rPr>
              <w:t>Employer</w:t>
            </w:r>
          </w:p>
        </w:tc>
        <w:tc>
          <w:tcPr>
            <w:tcW w:w="1499" w:type="dxa"/>
          </w:tcPr>
          <w:p w:rsidR="00C23E0F" w:rsidRPr="00871647" w:rsidRDefault="00C23E0F" w:rsidP="002043B8">
            <w:pPr>
              <w:pStyle w:val="TableParagraph"/>
              <w:spacing w:line="225" w:lineRule="exact"/>
              <w:ind w:right="152"/>
              <w:jc w:val="center"/>
              <w:rPr>
                <w:sz w:val="24"/>
                <w:szCs w:val="24"/>
              </w:rPr>
            </w:pPr>
            <w:r w:rsidRPr="00871647">
              <w:rPr>
                <w:sz w:val="24"/>
                <w:szCs w:val="24"/>
              </w:rPr>
              <w:t>Fully official</w:t>
            </w:r>
          </w:p>
        </w:tc>
        <w:tc>
          <w:tcPr>
            <w:tcW w:w="4709" w:type="dxa"/>
          </w:tcPr>
          <w:p w:rsidR="00C23E0F" w:rsidRPr="00871647" w:rsidRDefault="00C23E0F" w:rsidP="002043B8">
            <w:pPr>
              <w:pStyle w:val="TableParagraph"/>
              <w:spacing w:line="225" w:lineRule="exact"/>
              <w:rPr>
                <w:sz w:val="24"/>
                <w:szCs w:val="24"/>
              </w:rPr>
            </w:pPr>
            <w:r w:rsidRPr="00871647">
              <w:rPr>
                <w:sz w:val="24"/>
                <w:szCs w:val="24"/>
              </w:rPr>
              <w:t>Not a perquisite</w:t>
            </w:r>
          </w:p>
        </w:tc>
      </w:tr>
    </w:tbl>
    <w:tbl>
      <w:tblPr>
        <w:tblW w:w="0" w:type="auto"/>
        <w:tblInd w:w="32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571"/>
        <w:gridCol w:w="1119"/>
        <w:gridCol w:w="1480"/>
        <w:gridCol w:w="4730"/>
      </w:tblGrid>
      <w:tr w:rsidR="00C23E0F" w:rsidRPr="00871647" w:rsidTr="00A10C57">
        <w:trPr>
          <w:trHeight w:val="1070"/>
        </w:trPr>
        <w:tc>
          <w:tcPr>
            <w:tcW w:w="1571" w:type="dxa"/>
          </w:tcPr>
          <w:p w:rsidR="00C23E0F" w:rsidRPr="00871647" w:rsidRDefault="00C23E0F" w:rsidP="002043B8">
            <w:pPr>
              <w:pStyle w:val="TableParagraph"/>
              <w:spacing w:before="5" w:line="247" w:lineRule="auto"/>
              <w:ind w:right="147"/>
              <w:rPr>
                <w:sz w:val="24"/>
                <w:szCs w:val="24"/>
              </w:rPr>
            </w:pPr>
            <w:r w:rsidRPr="00871647">
              <w:rPr>
                <w:sz w:val="24"/>
                <w:szCs w:val="24"/>
              </w:rPr>
              <w:br w:type="textWrapping" w:clear="all"/>
            </w:r>
            <w:r w:rsidR="00AB6D41" w:rsidRPr="00871647">
              <w:rPr>
                <w:sz w:val="24"/>
                <w:szCs w:val="24"/>
              </w:rPr>
              <w:t xml:space="preserve">3 </w:t>
            </w:r>
            <w:r w:rsidRPr="00871647">
              <w:rPr>
                <w:sz w:val="24"/>
                <w:szCs w:val="24"/>
              </w:rPr>
              <w:t>(i)</w:t>
            </w:r>
            <w:r w:rsidR="00CA0D68" w:rsidRPr="00871647">
              <w:rPr>
                <w:sz w:val="24"/>
                <w:szCs w:val="24"/>
              </w:rPr>
              <w:t xml:space="preserve"> </w:t>
            </w:r>
            <w:r w:rsidRPr="00871647">
              <w:rPr>
                <w:sz w:val="24"/>
                <w:szCs w:val="24"/>
              </w:rPr>
              <w:t>Employee Owns other auto motive</w:t>
            </w:r>
          </w:p>
          <w:p w:rsidR="00C23E0F" w:rsidRPr="00871647" w:rsidRDefault="00C23E0F" w:rsidP="002043B8">
            <w:pPr>
              <w:pStyle w:val="TableParagraph"/>
              <w:spacing w:before="6"/>
              <w:rPr>
                <w:sz w:val="24"/>
                <w:szCs w:val="24"/>
              </w:rPr>
            </w:pPr>
            <w:r w:rsidRPr="00871647">
              <w:rPr>
                <w:sz w:val="24"/>
                <w:szCs w:val="24"/>
              </w:rPr>
              <w:t>but not car</w:t>
            </w:r>
          </w:p>
        </w:tc>
        <w:tc>
          <w:tcPr>
            <w:tcW w:w="1119" w:type="dxa"/>
          </w:tcPr>
          <w:p w:rsidR="00C23E0F" w:rsidRPr="00871647" w:rsidRDefault="00C23E0F" w:rsidP="002043B8">
            <w:pPr>
              <w:pStyle w:val="TableParagraph"/>
              <w:rPr>
                <w:sz w:val="24"/>
                <w:szCs w:val="24"/>
              </w:rPr>
            </w:pPr>
            <w:r w:rsidRPr="00871647">
              <w:rPr>
                <w:sz w:val="24"/>
                <w:szCs w:val="24"/>
              </w:rPr>
              <w:t>Employer</w:t>
            </w:r>
          </w:p>
        </w:tc>
        <w:tc>
          <w:tcPr>
            <w:tcW w:w="1480" w:type="dxa"/>
          </w:tcPr>
          <w:p w:rsidR="00C23E0F" w:rsidRPr="00871647" w:rsidRDefault="00C23E0F" w:rsidP="002043B8">
            <w:pPr>
              <w:pStyle w:val="TableParagraph"/>
              <w:spacing w:line="254" w:lineRule="auto"/>
              <w:ind w:right="328"/>
              <w:rPr>
                <w:sz w:val="24"/>
                <w:szCs w:val="24"/>
              </w:rPr>
            </w:pPr>
            <w:r w:rsidRPr="00871647">
              <w:rPr>
                <w:sz w:val="24"/>
                <w:szCs w:val="24"/>
              </w:rPr>
              <w:t>Partly for official use</w:t>
            </w:r>
          </w:p>
        </w:tc>
        <w:tc>
          <w:tcPr>
            <w:tcW w:w="4730" w:type="dxa"/>
          </w:tcPr>
          <w:p w:rsidR="00C23E0F" w:rsidRPr="00871647" w:rsidRDefault="00C23E0F" w:rsidP="002043B8">
            <w:pPr>
              <w:pStyle w:val="TableParagraph"/>
              <w:spacing w:line="254" w:lineRule="auto"/>
              <w:ind w:right="984"/>
              <w:rPr>
                <w:sz w:val="24"/>
                <w:szCs w:val="24"/>
              </w:rPr>
            </w:pPr>
            <w:r w:rsidRPr="00871647">
              <w:rPr>
                <w:sz w:val="24"/>
                <w:szCs w:val="24"/>
              </w:rPr>
              <w:t>Actual expenditure incurred by employer. Less: Rs 900 pm</w:t>
            </w:r>
          </w:p>
        </w:tc>
      </w:tr>
    </w:tbl>
    <w:p w:rsidR="00C23E0F" w:rsidRPr="00871647" w:rsidRDefault="00C23E0F" w:rsidP="002043B8">
      <w:pPr>
        <w:rPr>
          <w:rFonts w:ascii="Times New Roman" w:hAnsi="Times New Roman" w:cs="Times New Roman"/>
          <w:b/>
          <w:sz w:val="24"/>
          <w:szCs w:val="24"/>
        </w:rPr>
      </w:pPr>
    </w:p>
    <w:p w:rsidR="00C23E0F" w:rsidRPr="00871647" w:rsidRDefault="00C23E0F" w:rsidP="002043B8">
      <w:pPr>
        <w:pStyle w:val="Heading4"/>
        <w:spacing w:before="1"/>
        <w:rPr>
          <w:rFonts w:ascii="Times New Roman" w:hAnsi="Times New Roman" w:cs="Times New Roman"/>
          <w:i w:val="0"/>
          <w:color w:val="auto"/>
          <w:sz w:val="28"/>
          <w:szCs w:val="28"/>
        </w:rPr>
      </w:pPr>
      <w:r w:rsidRPr="00871647">
        <w:rPr>
          <w:rFonts w:ascii="Times New Roman" w:hAnsi="Times New Roman" w:cs="Times New Roman"/>
          <w:i w:val="0"/>
          <w:color w:val="auto"/>
          <w:sz w:val="28"/>
          <w:szCs w:val="28"/>
        </w:rPr>
        <w:t>FREE MEALS DURING OFFICE HOURS</w:t>
      </w:r>
    </w:p>
    <w:p w:rsidR="00C23E0F" w:rsidRPr="00871647" w:rsidRDefault="00C23E0F" w:rsidP="002043B8">
      <w:pPr>
        <w:pStyle w:val="BodyText"/>
        <w:spacing w:before="115" w:line="261" w:lineRule="auto"/>
        <w:ind w:right="351"/>
        <w:jc w:val="both"/>
        <w:rPr>
          <w:sz w:val="24"/>
          <w:szCs w:val="24"/>
        </w:rPr>
      </w:pPr>
      <w:r w:rsidRPr="00871647">
        <w:rPr>
          <w:sz w:val="24"/>
          <w:szCs w:val="24"/>
        </w:rPr>
        <w:t>Actual cost to the employer in excess of Rs 50 per meal less: amount recovered from the employee. Tea or non-alcoholic beverages and snacks during working hours are not taxable.</w:t>
      </w:r>
    </w:p>
    <w:p w:rsidR="00C23E0F" w:rsidRPr="00871647" w:rsidRDefault="00C23E0F" w:rsidP="002043B8">
      <w:pPr>
        <w:pStyle w:val="BodyText"/>
        <w:spacing w:before="115" w:line="261" w:lineRule="auto"/>
        <w:ind w:right="351"/>
        <w:jc w:val="both"/>
        <w:rPr>
          <w:sz w:val="24"/>
          <w:szCs w:val="24"/>
        </w:rPr>
      </w:pPr>
    </w:p>
    <w:p w:rsidR="00C23E0F" w:rsidRPr="00871647" w:rsidRDefault="00C23E0F" w:rsidP="002043B8">
      <w:pPr>
        <w:pStyle w:val="Heading2"/>
        <w:ind w:left="0"/>
        <w:rPr>
          <w:rFonts w:ascii="Times New Roman" w:hAnsi="Times New Roman" w:cs="Times New Roman"/>
          <w:b/>
          <w:i w:val="0"/>
        </w:rPr>
      </w:pPr>
      <w:r w:rsidRPr="00871647">
        <w:rPr>
          <w:rFonts w:ascii="Times New Roman" w:hAnsi="Times New Roman" w:cs="Times New Roman"/>
          <w:b/>
          <w:i w:val="0"/>
        </w:rPr>
        <w:t xml:space="preserve">GIFTS </w:t>
      </w:r>
    </w:p>
    <w:p w:rsidR="00C23E0F" w:rsidRPr="00871647" w:rsidRDefault="00C23E0F" w:rsidP="002043B8">
      <w:pPr>
        <w:pStyle w:val="BodyText"/>
        <w:spacing w:before="117"/>
        <w:jc w:val="both"/>
        <w:rPr>
          <w:sz w:val="24"/>
          <w:szCs w:val="24"/>
        </w:rPr>
      </w:pPr>
      <w:r w:rsidRPr="00871647">
        <w:rPr>
          <w:sz w:val="24"/>
          <w:szCs w:val="24"/>
        </w:rPr>
        <w:t>Value of any gift or voucher or taken other than gifts made in cash or convertible into</w:t>
      </w:r>
    </w:p>
    <w:p w:rsidR="00C23E0F" w:rsidRPr="00871647" w:rsidRDefault="00C23E0F" w:rsidP="002043B8">
      <w:pPr>
        <w:pStyle w:val="BodyText"/>
        <w:spacing w:before="15" w:line="254" w:lineRule="auto"/>
        <w:ind w:right="545"/>
        <w:jc w:val="both"/>
        <w:rPr>
          <w:sz w:val="24"/>
          <w:szCs w:val="24"/>
        </w:rPr>
      </w:pPr>
      <w:r w:rsidRPr="00871647">
        <w:rPr>
          <w:sz w:val="24"/>
          <w:szCs w:val="24"/>
        </w:rPr>
        <w:t>money (e.g. gift cheques) on ceremonial occasion. In this case if the aggregate value of gift during the previous year is less than Rs 5,000, then it is not a taxable perquisite.</w:t>
      </w:r>
    </w:p>
    <w:p w:rsidR="00C23E0F" w:rsidRPr="00871647" w:rsidRDefault="00C23E0F" w:rsidP="002043B8">
      <w:pPr>
        <w:pStyle w:val="BodyText"/>
        <w:spacing w:before="15" w:line="254" w:lineRule="auto"/>
        <w:ind w:right="545"/>
        <w:jc w:val="both"/>
        <w:rPr>
          <w:sz w:val="24"/>
          <w:szCs w:val="24"/>
        </w:rPr>
      </w:pPr>
    </w:p>
    <w:p w:rsidR="00C23E0F" w:rsidRPr="00871647" w:rsidRDefault="00C23E0F" w:rsidP="002043B8">
      <w:pPr>
        <w:pStyle w:val="Heading2"/>
        <w:ind w:left="0"/>
        <w:rPr>
          <w:rFonts w:ascii="Times New Roman" w:hAnsi="Times New Roman" w:cs="Times New Roman"/>
          <w:b/>
          <w:i w:val="0"/>
        </w:rPr>
      </w:pPr>
      <w:r w:rsidRPr="00871647">
        <w:rPr>
          <w:rFonts w:ascii="Times New Roman" w:hAnsi="Times New Roman" w:cs="Times New Roman"/>
          <w:b/>
          <w:i w:val="0"/>
        </w:rPr>
        <w:t xml:space="preserve">PROFIT IN LIEU OF SALARY </w:t>
      </w:r>
    </w:p>
    <w:p w:rsidR="00C23E0F" w:rsidRPr="00871647" w:rsidRDefault="00C23E0F" w:rsidP="002043B8">
      <w:pPr>
        <w:pStyle w:val="BodyText"/>
        <w:spacing w:before="113" w:line="261" w:lineRule="auto"/>
        <w:ind w:right="545"/>
        <w:jc w:val="both"/>
        <w:rPr>
          <w:sz w:val="24"/>
          <w:szCs w:val="24"/>
        </w:rPr>
      </w:pPr>
      <w:r w:rsidRPr="00871647">
        <w:rPr>
          <w:sz w:val="24"/>
          <w:szCs w:val="24"/>
        </w:rPr>
        <w:t>Profit in lieu of salary means any amount received by the employee from the employer due to its employee employer relationship other than normal compensation what he receive from employer.</w:t>
      </w:r>
    </w:p>
    <w:p w:rsidR="00C23E0F" w:rsidRPr="00871647" w:rsidRDefault="00C23E0F" w:rsidP="002043B8">
      <w:pPr>
        <w:pStyle w:val="BodyText"/>
        <w:spacing w:before="167" w:line="213" w:lineRule="auto"/>
        <w:ind w:right="337"/>
        <w:jc w:val="both"/>
        <w:rPr>
          <w:sz w:val="24"/>
          <w:szCs w:val="24"/>
        </w:rPr>
      </w:pPr>
      <w:r w:rsidRPr="00871647">
        <w:rPr>
          <w:noProof/>
          <w:sz w:val="24"/>
          <w:szCs w:val="24"/>
        </w:rPr>
        <w:drawing>
          <wp:anchor distT="0" distB="0" distL="0" distR="0" simplePos="0" relativeHeight="251659264" behindDoc="0" locked="0" layoutInCell="1" allowOverlap="1">
            <wp:simplePos x="0" y="0"/>
            <wp:positionH relativeFrom="page">
              <wp:posOffset>1167130</wp:posOffset>
            </wp:positionH>
            <wp:positionV relativeFrom="paragraph">
              <wp:posOffset>188962</wp:posOffset>
            </wp:positionV>
            <wp:extent cx="24765" cy="24383"/>
            <wp:effectExtent l="0" t="0" r="0" b="0"/>
            <wp:wrapNone/>
            <wp:docPr id="7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image4.png"/>
                    <pic:cNvPicPr/>
                  </pic:nvPicPr>
                  <pic:blipFill>
                    <a:blip r:embed="rId8" cstate="print"/>
                    <a:stretch>
                      <a:fillRect/>
                    </a:stretch>
                  </pic:blipFill>
                  <pic:spPr>
                    <a:xfrm>
                      <a:off x="0" y="0"/>
                      <a:ext cx="24765" cy="24383"/>
                    </a:xfrm>
                    <a:prstGeom prst="rect">
                      <a:avLst/>
                    </a:prstGeom>
                  </pic:spPr>
                </pic:pic>
              </a:graphicData>
            </a:graphic>
          </wp:anchor>
        </w:drawing>
      </w:r>
      <w:r w:rsidRPr="00871647">
        <w:rPr>
          <w:sz w:val="24"/>
          <w:szCs w:val="24"/>
        </w:rPr>
        <w:t xml:space="preserve">The amount </w:t>
      </w:r>
      <w:r w:rsidRPr="00871647">
        <w:rPr>
          <w:spacing w:val="-3"/>
          <w:sz w:val="24"/>
          <w:szCs w:val="24"/>
        </w:rPr>
        <w:t xml:space="preserve">of </w:t>
      </w:r>
      <w:r w:rsidRPr="00871647">
        <w:rPr>
          <w:sz w:val="24"/>
          <w:szCs w:val="24"/>
        </w:rPr>
        <w:t xml:space="preserve">any compensation due to </w:t>
      </w:r>
      <w:r w:rsidRPr="00871647">
        <w:rPr>
          <w:spacing w:val="-3"/>
          <w:sz w:val="24"/>
          <w:szCs w:val="24"/>
        </w:rPr>
        <w:t xml:space="preserve">or </w:t>
      </w:r>
      <w:r w:rsidRPr="00871647">
        <w:rPr>
          <w:sz w:val="24"/>
          <w:szCs w:val="24"/>
        </w:rPr>
        <w:t xml:space="preserve">received by an assessee from his employer </w:t>
      </w:r>
      <w:r w:rsidRPr="00871647">
        <w:rPr>
          <w:spacing w:val="-3"/>
          <w:sz w:val="24"/>
          <w:szCs w:val="24"/>
        </w:rPr>
        <w:t>or former employer</w:t>
      </w:r>
      <w:r w:rsidRPr="00871647">
        <w:rPr>
          <w:sz w:val="24"/>
          <w:szCs w:val="24"/>
        </w:rPr>
        <w:t xml:space="preserve"> at </w:t>
      </w:r>
      <w:r w:rsidRPr="00871647">
        <w:rPr>
          <w:spacing w:val="-5"/>
          <w:sz w:val="24"/>
          <w:szCs w:val="24"/>
        </w:rPr>
        <w:t xml:space="preserve">or </w:t>
      </w:r>
      <w:r w:rsidRPr="00871647">
        <w:rPr>
          <w:sz w:val="24"/>
          <w:szCs w:val="24"/>
        </w:rPr>
        <w:t xml:space="preserve">in connection </w:t>
      </w:r>
      <w:r w:rsidRPr="00871647">
        <w:rPr>
          <w:spacing w:val="-3"/>
          <w:sz w:val="24"/>
          <w:szCs w:val="24"/>
        </w:rPr>
        <w:t xml:space="preserve">with </w:t>
      </w:r>
      <w:r w:rsidRPr="00871647">
        <w:rPr>
          <w:sz w:val="24"/>
          <w:szCs w:val="24"/>
        </w:rPr>
        <w:t xml:space="preserve">the termination </w:t>
      </w:r>
      <w:r w:rsidRPr="00871647">
        <w:rPr>
          <w:spacing w:val="-3"/>
          <w:sz w:val="24"/>
          <w:szCs w:val="24"/>
        </w:rPr>
        <w:t xml:space="preserve">of </w:t>
      </w:r>
      <w:r w:rsidRPr="00871647">
        <w:rPr>
          <w:sz w:val="24"/>
          <w:szCs w:val="24"/>
        </w:rPr>
        <w:t xml:space="preserve">his employment </w:t>
      </w:r>
      <w:r w:rsidRPr="00871647">
        <w:rPr>
          <w:spacing w:val="-3"/>
          <w:sz w:val="24"/>
          <w:szCs w:val="24"/>
        </w:rPr>
        <w:t xml:space="preserve">or </w:t>
      </w:r>
      <w:r w:rsidRPr="00871647">
        <w:rPr>
          <w:sz w:val="24"/>
          <w:szCs w:val="24"/>
        </w:rPr>
        <w:t xml:space="preserve">modification </w:t>
      </w:r>
      <w:r w:rsidRPr="00871647">
        <w:rPr>
          <w:spacing w:val="3"/>
          <w:sz w:val="24"/>
          <w:szCs w:val="24"/>
        </w:rPr>
        <w:t xml:space="preserve">of his </w:t>
      </w:r>
      <w:r w:rsidRPr="00871647">
        <w:rPr>
          <w:sz w:val="24"/>
          <w:szCs w:val="24"/>
        </w:rPr>
        <w:t xml:space="preserve">term </w:t>
      </w:r>
      <w:r w:rsidRPr="00871647">
        <w:rPr>
          <w:spacing w:val="-3"/>
          <w:sz w:val="24"/>
          <w:szCs w:val="24"/>
        </w:rPr>
        <w:t xml:space="preserve">of </w:t>
      </w:r>
      <w:r w:rsidRPr="00871647">
        <w:rPr>
          <w:sz w:val="24"/>
          <w:szCs w:val="24"/>
        </w:rPr>
        <w:t>employment</w:t>
      </w:r>
    </w:p>
    <w:p w:rsidR="00C23E0F" w:rsidRPr="00871647" w:rsidRDefault="00C23E0F" w:rsidP="002043B8">
      <w:pPr>
        <w:pStyle w:val="BodyText"/>
        <w:spacing w:before="179" w:line="206" w:lineRule="auto"/>
        <w:ind w:right="387"/>
        <w:jc w:val="both"/>
        <w:rPr>
          <w:sz w:val="24"/>
          <w:szCs w:val="24"/>
        </w:rPr>
      </w:pPr>
      <w:r w:rsidRPr="00871647">
        <w:rPr>
          <w:noProof/>
          <w:sz w:val="24"/>
          <w:szCs w:val="24"/>
        </w:rPr>
        <w:drawing>
          <wp:anchor distT="0" distB="0" distL="0" distR="0" simplePos="0" relativeHeight="251660288" behindDoc="0" locked="0" layoutInCell="1" allowOverlap="1">
            <wp:simplePos x="0" y="0"/>
            <wp:positionH relativeFrom="page">
              <wp:posOffset>1167130</wp:posOffset>
            </wp:positionH>
            <wp:positionV relativeFrom="paragraph">
              <wp:posOffset>192264</wp:posOffset>
            </wp:positionV>
            <wp:extent cx="24765" cy="21843"/>
            <wp:effectExtent l="0" t="0" r="0" b="0"/>
            <wp:wrapNone/>
            <wp:docPr id="7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image5.png"/>
                    <pic:cNvPicPr/>
                  </pic:nvPicPr>
                  <pic:blipFill>
                    <a:blip r:embed="rId9" cstate="print"/>
                    <a:stretch>
                      <a:fillRect/>
                    </a:stretch>
                  </pic:blipFill>
                  <pic:spPr>
                    <a:xfrm>
                      <a:off x="0" y="0"/>
                      <a:ext cx="24765" cy="21843"/>
                    </a:xfrm>
                    <a:prstGeom prst="rect">
                      <a:avLst/>
                    </a:prstGeom>
                  </pic:spPr>
                </pic:pic>
              </a:graphicData>
            </a:graphic>
          </wp:anchor>
        </w:drawing>
      </w:r>
      <w:r w:rsidRPr="00871647">
        <w:rPr>
          <w:sz w:val="24"/>
          <w:szCs w:val="24"/>
        </w:rPr>
        <w:t>Any payment from Unrecognized Provident Fund( URPF) or such other fund to the extent to which it does not consist of contribution by the assessee or interest on such contribution.</w:t>
      </w:r>
    </w:p>
    <w:p w:rsidR="00C23E0F" w:rsidRPr="00871647" w:rsidRDefault="00C23E0F" w:rsidP="002043B8">
      <w:pPr>
        <w:pStyle w:val="BodyText"/>
        <w:spacing w:before="171" w:line="206" w:lineRule="auto"/>
        <w:ind w:right="545"/>
        <w:jc w:val="both"/>
        <w:rPr>
          <w:sz w:val="24"/>
          <w:szCs w:val="24"/>
        </w:rPr>
      </w:pPr>
      <w:r w:rsidRPr="00871647">
        <w:rPr>
          <w:noProof/>
          <w:sz w:val="24"/>
          <w:szCs w:val="24"/>
        </w:rPr>
        <w:drawing>
          <wp:anchor distT="0" distB="0" distL="0" distR="0" simplePos="0" relativeHeight="251661312" behindDoc="0" locked="0" layoutInCell="1" allowOverlap="1">
            <wp:simplePos x="0" y="0"/>
            <wp:positionH relativeFrom="page">
              <wp:posOffset>1167130</wp:posOffset>
            </wp:positionH>
            <wp:positionV relativeFrom="paragraph">
              <wp:posOffset>188295</wp:posOffset>
            </wp:positionV>
            <wp:extent cx="24765" cy="20478"/>
            <wp:effectExtent l="0" t="0" r="0" b="0"/>
            <wp:wrapNone/>
            <wp:docPr id="8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image6.png"/>
                    <pic:cNvPicPr/>
                  </pic:nvPicPr>
                  <pic:blipFill>
                    <a:blip r:embed="rId10" cstate="print"/>
                    <a:stretch>
                      <a:fillRect/>
                    </a:stretch>
                  </pic:blipFill>
                  <pic:spPr>
                    <a:xfrm>
                      <a:off x="0" y="0"/>
                      <a:ext cx="24765" cy="20478"/>
                    </a:xfrm>
                    <a:prstGeom prst="rect">
                      <a:avLst/>
                    </a:prstGeom>
                  </pic:spPr>
                </pic:pic>
              </a:graphicData>
            </a:graphic>
          </wp:anchor>
        </w:drawing>
      </w:r>
      <w:r w:rsidRPr="00871647">
        <w:rPr>
          <w:sz w:val="24"/>
          <w:szCs w:val="24"/>
        </w:rPr>
        <w:t>Any sum received under a keyman insurance policy including the sum allocated by way of bonus on such policy.</w:t>
      </w:r>
    </w:p>
    <w:p w:rsidR="007F7F2F" w:rsidRPr="00871647" w:rsidRDefault="007F7F2F" w:rsidP="002043B8">
      <w:pPr>
        <w:pStyle w:val="BodyText"/>
        <w:spacing w:before="171" w:line="206" w:lineRule="auto"/>
        <w:ind w:right="545"/>
        <w:jc w:val="both"/>
        <w:rPr>
          <w:sz w:val="24"/>
          <w:szCs w:val="24"/>
        </w:rPr>
      </w:pPr>
    </w:p>
    <w:p w:rsidR="00C23E0F" w:rsidRPr="00871647" w:rsidRDefault="00C23E0F" w:rsidP="002043B8">
      <w:pPr>
        <w:pStyle w:val="BodyText"/>
        <w:spacing w:before="116"/>
        <w:jc w:val="both"/>
        <w:rPr>
          <w:sz w:val="24"/>
          <w:szCs w:val="24"/>
        </w:rPr>
      </w:pPr>
      <w:r w:rsidRPr="00871647">
        <w:rPr>
          <w:noProof/>
          <w:sz w:val="24"/>
          <w:szCs w:val="24"/>
        </w:rPr>
        <w:drawing>
          <wp:anchor distT="0" distB="0" distL="0" distR="0" simplePos="0" relativeHeight="251662336" behindDoc="0" locked="0" layoutInCell="1" allowOverlap="1">
            <wp:simplePos x="0" y="0"/>
            <wp:positionH relativeFrom="page">
              <wp:posOffset>1167130</wp:posOffset>
            </wp:positionH>
            <wp:positionV relativeFrom="paragraph">
              <wp:posOffset>174446</wp:posOffset>
            </wp:positionV>
            <wp:extent cx="24765" cy="22351"/>
            <wp:effectExtent l="0" t="0" r="0" b="0"/>
            <wp:wrapNone/>
            <wp:docPr id="83"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image5.png"/>
                    <pic:cNvPicPr/>
                  </pic:nvPicPr>
                  <pic:blipFill>
                    <a:blip r:embed="rId9" cstate="print"/>
                    <a:stretch>
                      <a:fillRect/>
                    </a:stretch>
                  </pic:blipFill>
                  <pic:spPr>
                    <a:xfrm>
                      <a:off x="0" y="0"/>
                      <a:ext cx="24765" cy="22351"/>
                    </a:xfrm>
                    <a:prstGeom prst="rect">
                      <a:avLst/>
                    </a:prstGeom>
                  </pic:spPr>
                </pic:pic>
              </a:graphicData>
            </a:graphic>
          </wp:anchor>
        </w:drawing>
      </w:r>
      <w:r w:rsidRPr="00871647">
        <w:rPr>
          <w:sz w:val="24"/>
          <w:szCs w:val="24"/>
        </w:rPr>
        <w:t>Any other amount from employer except the following:</w:t>
      </w:r>
    </w:p>
    <w:p w:rsidR="00C23E0F" w:rsidRPr="00871647" w:rsidRDefault="00C23E0F" w:rsidP="002043B8">
      <w:pPr>
        <w:pStyle w:val="Heading3"/>
        <w:keepNext w:val="0"/>
        <w:keepLines w:val="0"/>
        <w:widowControl w:val="0"/>
        <w:numPr>
          <w:ilvl w:val="0"/>
          <w:numId w:val="35"/>
        </w:numPr>
        <w:tabs>
          <w:tab w:val="left" w:pos="913"/>
        </w:tabs>
        <w:autoSpaceDE w:val="0"/>
        <w:autoSpaceDN w:val="0"/>
        <w:spacing w:before="73" w:line="240" w:lineRule="auto"/>
        <w:ind w:left="0" w:firstLine="0"/>
        <w:jc w:val="both"/>
        <w:rPr>
          <w:rFonts w:ascii="Times New Roman" w:hAnsi="Times New Roman" w:cs="Times New Roman"/>
          <w:b w:val="0"/>
          <w:color w:val="auto"/>
          <w:sz w:val="24"/>
          <w:szCs w:val="24"/>
        </w:rPr>
      </w:pPr>
      <w:r w:rsidRPr="00871647">
        <w:rPr>
          <w:rFonts w:ascii="Times New Roman" w:hAnsi="Times New Roman" w:cs="Times New Roman"/>
          <w:b w:val="0"/>
          <w:color w:val="auto"/>
          <w:sz w:val="24"/>
          <w:szCs w:val="24"/>
        </w:rPr>
        <w:t>Gratuity exempted u/s</w:t>
      </w:r>
      <w:r w:rsidRPr="00871647">
        <w:rPr>
          <w:rFonts w:ascii="Times New Roman" w:hAnsi="Times New Roman" w:cs="Times New Roman"/>
          <w:b w:val="0"/>
          <w:color w:val="auto"/>
          <w:spacing w:val="22"/>
          <w:sz w:val="24"/>
          <w:szCs w:val="24"/>
        </w:rPr>
        <w:t xml:space="preserve"> </w:t>
      </w:r>
      <w:r w:rsidRPr="00871647">
        <w:rPr>
          <w:rFonts w:ascii="Times New Roman" w:hAnsi="Times New Roman" w:cs="Times New Roman"/>
          <w:b w:val="0"/>
          <w:color w:val="auto"/>
          <w:sz w:val="24"/>
          <w:szCs w:val="24"/>
        </w:rPr>
        <w:t>10(10)</w:t>
      </w:r>
    </w:p>
    <w:p w:rsidR="00C23E0F" w:rsidRPr="00871647" w:rsidRDefault="00C23E0F" w:rsidP="002043B8">
      <w:pPr>
        <w:pStyle w:val="ListParagraph"/>
        <w:numPr>
          <w:ilvl w:val="0"/>
          <w:numId w:val="35"/>
        </w:numPr>
        <w:tabs>
          <w:tab w:val="left" w:pos="908"/>
        </w:tabs>
        <w:ind w:left="0" w:firstLine="0"/>
        <w:jc w:val="both"/>
        <w:rPr>
          <w:sz w:val="24"/>
          <w:szCs w:val="24"/>
        </w:rPr>
      </w:pPr>
      <w:r w:rsidRPr="00871647">
        <w:rPr>
          <w:sz w:val="24"/>
          <w:szCs w:val="24"/>
        </w:rPr>
        <w:t>House rent</w:t>
      </w:r>
      <w:r w:rsidRPr="00871647">
        <w:rPr>
          <w:spacing w:val="8"/>
          <w:sz w:val="24"/>
          <w:szCs w:val="24"/>
        </w:rPr>
        <w:t xml:space="preserve"> </w:t>
      </w:r>
      <w:r w:rsidRPr="00871647">
        <w:rPr>
          <w:sz w:val="24"/>
          <w:szCs w:val="24"/>
        </w:rPr>
        <w:t>allowance</w:t>
      </w:r>
    </w:p>
    <w:p w:rsidR="00C23E0F" w:rsidRPr="00871647" w:rsidRDefault="00C23E0F" w:rsidP="002043B8">
      <w:pPr>
        <w:pStyle w:val="ListParagraph"/>
        <w:numPr>
          <w:ilvl w:val="0"/>
          <w:numId w:val="35"/>
        </w:numPr>
        <w:tabs>
          <w:tab w:val="left" w:pos="908"/>
        </w:tabs>
        <w:spacing w:before="116"/>
        <w:ind w:left="0" w:firstLine="0"/>
        <w:jc w:val="both"/>
        <w:rPr>
          <w:sz w:val="24"/>
          <w:szCs w:val="24"/>
        </w:rPr>
      </w:pPr>
      <w:r w:rsidRPr="00871647">
        <w:rPr>
          <w:sz w:val="24"/>
          <w:szCs w:val="24"/>
        </w:rPr>
        <w:t>Retrenchment</w:t>
      </w:r>
      <w:r w:rsidRPr="00871647">
        <w:rPr>
          <w:spacing w:val="8"/>
          <w:sz w:val="24"/>
          <w:szCs w:val="24"/>
        </w:rPr>
        <w:t xml:space="preserve"> </w:t>
      </w:r>
      <w:r w:rsidRPr="00871647">
        <w:rPr>
          <w:sz w:val="24"/>
          <w:szCs w:val="24"/>
        </w:rPr>
        <w:t>compensation</w:t>
      </w:r>
    </w:p>
    <w:p w:rsidR="00C23E0F" w:rsidRPr="00871647" w:rsidRDefault="00C23E0F" w:rsidP="002043B8">
      <w:pPr>
        <w:pStyle w:val="ListParagraph"/>
        <w:numPr>
          <w:ilvl w:val="0"/>
          <w:numId w:val="35"/>
        </w:numPr>
        <w:tabs>
          <w:tab w:val="left" w:pos="922"/>
        </w:tabs>
        <w:spacing w:before="122"/>
        <w:ind w:left="0" w:firstLine="0"/>
        <w:jc w:val="both"/>
        <w:rPr>
          <w:sz w:val="24"/>
          <w:szCs w:val="24"/>
        </w:rPr>
      </w:pPr>
      <w:r w:rsidRPr="00871647">
        <w:rPr>
          <w:sz w:val="24"/>
          <w:szCs w:val="24"/>
        </w:rPr>
        <w:t>Superannuation</w:t>
      </w:r>
      <w:r w:rsidRPr="00871647">
        <w:rPr>
          <w:spacing w:val="-7"/>
          <w:sz w:val="24"/>
          <w:szCs w:val="24"/>
        </w:rPr>
        <w:t xml:space="preserve"> </w:t>
      </w:r>
      <w:r w:rsidRPr="00871647">
        <w:rPr>
          <w:sz w:val="24"/>
          <w:szCs w:val="24"/>
        </w:rPr>
        <w:t>fund</w:t>
      </w:r>
    </w:p>
    <w:p w:rsidR="00C23E0F" w:rsidRPr="00871647" w:rsidRDefault="00C23E0F" w:rsidP="002043B8">
      <w:pPr>
        <w:pStyle w:val="ListParagraph"/>
        <w:numPr>
          <w:ilvl w:val="0"/>
          <w:numId w:val="35"/>
        </w:numPr>
        <w:tabs>
          <w:tab w:val="left" w:pos="922"/>
        </w:tabs>
        <w:spacing w:before="122"/>
        <w:ind w:left="0" w:firstLine="0"/>
        <w:jc w:val="both"/>
        <w:rPr>
          <w:sz w:val="24"/>
          <w:szCs w:val="24"/>
        </w:rPr>
      </w:pPr>
      <w:r w:rsidRPr="00871647">
        <w:rPr>
          <w:sz w:val="24"/>
          <w:szCs w:val="24"/>
        </w:rPr>
        <w:t xml:space="preserve">Statutory provident fund </w:t>
      </w:r>
      <w:r w:rsidRPr="00871647">
        <w:rPr>
          <w:spacing w:val="-3"/>
          <w:sz w:val="24"/>
          <w:szCs w:val="24"/>
        </w:rPr>
        <w:t xml:space="preserve">or </w:t>
      </w:r>
      <w:r w:rsidRPr="00871647">
        <w:rPr>
          <w:sz w:val="24"/>
          <w:szCs w:val="24"/>
        </w:rPr>
        <w:t>public provident</w:t>
      </w:r>
      <w:r w:rsidRPr="00871647">
        <w:rPr>
          <w:spacing w:val="16"/>
          <w:sz w:val="24"/>
          <w:szCs w:val="24"/>
        </w:rPr>
        <w:t xml:space="preserve"> </w:t>
      </w:r>
      <w:r w:rsidRPr="00871647">
        <w:rPr>
          <w:sz w:val="24"/>
          <w:szCs w:val="24"/>
        </w:rPr>
        <w:t>fund</w:t>
      </w:r>
    </w:p>
    <w:p w:rsidR="00C23E0F" w:rsidRPr="00871647" w:rsidRDefault="00C23E0F" w:rsidP="002043B8">
      <w:pPr>
        <w:pStyle w:val="ListParagraph"/>
        <w:numPr>
          <w:ilvl w:val="0"/>
          <w:numId w:val="35"/>
        </w:numPr>
        <w:tabs>
          <w:tab w:val="left" w:pos="908"/>
        </w:tabs>
        <w:spacing w:before="126"/>
        <w:ind w:left="0" w:firstLine="0"/>
        <w:jc w:val="both"/>
        <w:rPr>
          <w:sz w:val="24"/>
          <w:szCs w:val="24"/>
        </w:rPr>
      </w:pPr>
      <w:r w:rsidRPr="00871647">
        <w:rPr>
          <w:sz w:val="24"/>
          <w:szCs w:val="24"/>
        </w:rPr>
        <w:t xml:space="preserve">Recognized provident fund, if does not include contribution </w:t>
      </w:r>
      <w:r w:rsidRPr="00871647">
        <w:rPr>
          <w:spacing w:val="-3"/>
          <w:sz w:val="24"/>
          <w:szCs w:val="24"/>
        </w:rPr>
        <w:t xml:space="preserve">of </w:t>
      </w:r>
      <w:r w:rsidRPr="00871647">
        <w:rPr>
          <w:sz w:val="24"/>
          <w:szCs w:val="24"/>
        </w:rPr>
        <w:t>assessee and interest</w:t>
      </w:r>
      <w:r w:rsidRPr="00871647">
        <w:rPr>
          <w:spacing w:val="38"/>
          <w:sz w:val="24"/>
          <w:szCs w:val="24"/>
        </w:rPr>
        <w:t xml:space="preserve"> </w:t>
      </w:r>
      <w:r w:rsidRPr="00871647">
        <w:rPr>
          <w:sz w:val="24"/>
          <w:szCs w:val="24"/>
        </w:rPr>
        <w:t>thereon</w:t>
      </w:r>
    </w:p>
    <w:p w:rsidR="00C23E0F" w:rsidRPr="00871647" w:rsidRDefault="00C23E0F" w:rsidP="002043B8">
      <w:pPr>
        <w:pStyle w:val="ListParagraph"/>
        <w:numPr>
          <w:ilvl w:val="0"/>
          <w:numId w:val="35"/>
        </w:numPr>
        <w:tabs>
          <w:tab w:val="left" w:pos="908"/>
        </w:tabs>
        <w:ind w:left="0" w:firstLine="0"/>
        <w:jc w:val="both"/>
        <w:rPr>
          <w:sz w:val="24"/>
          <w:szCs w:val="24"/>
        </w:rPr>
      </w:pPr>
      <w:r w:rsidRPr="00871647">
        <w:rPr>
          <w:sz w:val="24"/>
          <w:szCs w:val="24"/>
        </w:rPr>
        <w:t>Keyman insurance policy and</w:t>
      </w:r>
      <w:r w:rsidRPr="00871647">
        <w:rPr>
          <w:spacing w:val="3"/>
          <w:sz w:val="24"/>
          <w:szCs w:val="24"/>
        </w:rPr>
        <w:t xml:space="preserve"> </w:t>
      </w:r>
      <w:r w:rsidRPr="00871647">
        <w:rPr>
          <w:sz w:val="24"/>
          <w:szCs w:val="24"/>
        </w:rPr>
        <w:t>bonus</w:t>
      </w:r>
    </w:p>
    <w:p w:rsidR="00C23E0F" w:rsidRPr="00871647" w:rsidRDefault="00C23E0F" w:rsidP="002043B8">
      <w:pPr>
        <w:pStyle w:val="ListParagraph"/>
        <w:numPr>
          <w:ilvl w:val="0"/>
          <w:numId w:val="35"/>
        </w:numPr>
        <w:tabs>
          <w:tab w:val="left" w:pos="908"/>
        </w:tabs>
        <w:spacing w:before="116"/>
        <w:ind w:left="0" w:firstLine="0"/>
        <w:jc w:val="both"/>
        <w:rPr>
          <w:sz w:val="24"/>
          <w:szCs w:val="24"/>
        </w:rPr>
      </w:pPr>
      <w:r w:rsidRPr="00871647">
        <w:rPr>
          <w:sz w:val="24"/>
          <w:szCs w:val="24"/>
        </w:rPr>
        <w:t xml:space="preserve">Any amount received prior to employment </w:t>
      </w:r>
      <w:r w:rsidRPr="00871647">
        <w:rPr>
          <w:spacing w:val="-3"/>
          <w:sz w:val="24"/>
          <w:szCs w:val="24"/>
        </w:rPr>
        <w:t xml:space="preserve">or </w:t>
      </w:r>
      <w:r w:rsidRPr="00871647">
        <w:rPr>
          <w:sz w:val="24"/>
          <w:szCs w:val="24"/>
        </w:rPr>
        <w:t>after the cession of</w:t>
      </w:r>
      <w:r w:rsidRPr="00871647">
        <w:rPr>
          <w:spacing w:val="20"/>
          <w:sz w:val="24"/>
          <w:szCs w:val="24"/>
        </w:rPr>
        <w:t xml:space="preserve"> </w:t>
      </w:r>
      <w:r w:rsidRPr="00871647">
        <w:rPr>
          <w:sz w:val="24"/>
          <w:szCs w:val="24"/>
        </w:rPr>
        <w:t>employment</w:t>
      </w:r>
    </w:p>
    <w:p w:rsidR="00C23E0F" w:rsidRPr="00871647" w:rsidRDefault="00C23E0F" w:rsidP="002043B8">
      <w:pPr>
        <w:pStyle w:val="ListParagraph"/>
        <w:numPr>
          <w:ilvl w:val="0"/>
          <w:numId w:val="35"/>
        </w:numPr>
        <w:tabs>
          <w:tab w:val="left" w:pos="908"/>
        </w:tabs>
        <w:spacing w:before="122"/>
        <w:ind w:left="0" w:firstLine="0"/>
        <w:jc w:val="both"/>
        <w:rPr>
          <w:sz w:val="24"/>
          <w:szCs w:val="24"/>
        </w:rPr>
      </w:pPr>
      <w:r w:rsidRPr="00871647">
        <w:rPr>
          <w:sz w:val="24"/>
          <w:szCs w:val="24"/>
        </w:rPr>
        <w:t>Any received from</w:t>
      </w:r>
      <w:r w:rsidRPr="00871647">
        <w:rPr>
          <w:spacing w:val="12"/>
          <w:sz w:val="24"/>
          <w:szCs w:val="24"/>
        </w:rPr>
        <w:t xml:space="preserve"> </w:t>
      </w:r>
      <w:r w:rsidRPr="00871647">
        <w:rPr>
          <w:sz w:val="24"/>
          <w:szCs w:val="24"/>
        </w:rPr>
        <w:t>ex-employer</w:t>
      </w:r>
    </w:p>
    <w:p w:rsidR="00C23E0F" w:rsidRPr="00871647" w:rsidRDefault="00C23E0F" w:rsidP="002043B8">
      <w:pPr>
        <w:pStyle w:val="BodyText"/>
        <w:spacing w:before="9"/>
        <w:rPr>
          <w:i/>
          <w:sz w:val="18"/>
        </w:rPr>
      </w:pPr>
    </w:p>
    <w:p w:rsidR="00C23E0F" w:rsidRPr="00871647" w:rsidRDefault="00C23E0F" w:rsidP="002043B8">
      <w:pPr>
        <w:pStyle w:val="Heading4"/>
        <w:rPr>
          <w:rFonts w:ascii="Times New Roman" w:hAnsi="Times New Roman" w:cs="Times New Roman"/>
          <w:i w:val="0"/>
          <w:color w:val="auto"/>
          <w:sz w:val="28"/>
          <w:szCs w:val="28"/>
        </w:rPr>
      </w:pPr>
      <w:r w:rsidRPr="00871647">
        <w:rPr>
          <w:rFonts w:ascii="Times New Roman" w:hAnsi="Times New Roman" w:cs="Times New Roman"/>
          <w:i w:val="0"/>
          <w:color w:val="auto"/>
          <w:sz w:val="28"/>
          <w:szCs w:val="28"/>
        </w:rPr>
        <w:t>PROVIDENT FUND</w:t>
      </w:r>
    </w:p>
    <w:p w:rsidR="00C23E0F" w:rsidRPr="00871647" w:rsidRDefault="00C23E0F" w:rsidP="002043B8">
      <w:pPr>
        <w:pStyle w:val="BodyText"/>
        <w:spacing w:before="109" w:line="230" w:lineRule="auto"/>
        <w:ind w:right="293"/>
        <w:jc w:val="both"/>
        <w:rPr>
          <w:sz w:val="24"/>
          <w:szCs w:val="24"/>
        </w:rPr>
      </w:pPr>
      <w:r w:rsidRPr="00871647">
        <w:rPr>
          <w:sz w:val="24"/>
          <w:szCs w:val="24"/>
        </w:rPr>
        <w:t>Provident Fund Scheme is a welfare scheme for the benefit of employees. Under this scheme, certain amount is deducted by the employer from the employee’s salary as his contribution to Provident Fund every month. The employer also contributes certain percentage of the salary of the employee to the Fund. The contributions are invested outside in securities. The interest earned on it is also credited to the Provident Fund Account. At the time of retirement, the accumulated balance is given to the employee.</w:t>
      </w:r>
    </w:p>
    <w:p w:rsidR="00C23E0F" w:rsidRPr="00871647" w:rsidRDefault="00C23E0F" w:rsidP="002043B8">
      <w:pPr>
        <w:pStyle w:val="Heading2"/>
        <w:numPr>
          <w:ilvl w:val="0"/>
          <w:numId w:val="36"/>
        </w:numPr>
        <w:tabs>
          <w:tab w:val="left" w:pos="567"/>
        </w:tabs>
        <w:spacing w:before="94"/>
        <w:ind w:left="0" w:firstLine="0"/>
        <w:rPr>
          <w:rFonts w:ascii="Times New Roman" w:hAnsi="Times New Roman" w:cs="Times New Roman"/>
          <w:b/>
          <w:i w:val="0"/>
        </w:rPr>
      </w:pPr>
      <w:bookmarkStart w:id="16" w:name="(i)_Statutory_Provident_Fund"/>
      <w:bookmarkEnd w:id="16"/>
      <w:r w:rsidRPr="00871647">
        <w:rPr>
          <w:rFonts w:ascii="Times New Roman" w:hAnsi="Times New Roman" w:cs="Times New Roman"/>
          <w:b/>
          <w:i w:val="0"/>
        </w:rPr>
        <w:t>Statutory Provident</w:t>
      </w:r>
      <w:r w:rsidRPr="00871647">
        <w:rPr>
          <w:rFonts w:ascii="Times New Roman" w:hAnsi="Times New Roman" w:cs="Times New Roman"/>
          <w:b/>
          <w:i w:val="0"/>
          <w:spacing w:val="-9"/>
        </w:rPr>
        <w:t xml:space="preserve"> </w:t>
      </w:r>
      <w:r w:rsidRPr="00871647">
        <w:rPr>
          <w:rFonts w:ascii="Times New Roman" w:hAnsi="Times New Roman" w:cs="Times New Roman"/>
          <w:b/>
          <w:i w:val="0"/>
          <w:spacing w:val="-4"/>
        </w:rPr>
        <w:t>Fund</w:t>
      </w:r>
      <w:r w:rsidRPr="00871647">
        <w:rPr>
          <w:rFonts w:ascii="Times New Roman" w:hAnsi="Times New Roman" w:cs="Times New Roman"/>
          <w:b/>
          <w:i w:val="0"/>
        </w:rPr>
        <w:t xml:space="preserve"> </w:t>
      </w:r>
    </w:p>
    <w:p w:rsidR="00C23E0F" w:rsidRPr="00871647" w:rsidRDefault="00C23E0F" w:rsidP="002043B8">
      <w:pPr>
        <w:pStyle w:val="BodyText"/>
        <w:spacing w:before="123" w:line="314" w:lineRule="auto"/>
        <w:ind w:right="260"/>
        <w:jc w:val="both"/>
        <w:rPr>
          <w:sz w:val="24"/>
          <w:szCs w:val="24"/>
        </w:rPr>
      </w:pPr>
      <w:r w:rsidRPr="00871647">
        <w:rPr>
          <w:sz w:val="24"/>
          <w:szCs w:val="24"/>
        </w:rPr>
        <w:t>This is set up under the provisions of Provident Fund Act, 1925. Contribution is made by Employer and Employee.</w:t>
      </w:r>
    </w:p>
    <w:p w:rsidR="00C23E0F" w:rsidRPr="00871647" w:rsidRDefault="00C23E0F" w:rsidP="002043B8">
      <w:pPr>
        <w:pStyle w:val="BodyText"/>
        <w:spacing w:before="69" w:line="208" w:lineRule="auto"/>
        <w:ind w:right="260"/>
        <w:jc w:val="both"/>
        <w:rPr>
          <w:sz w:val="24"/>
          <w:szCs w:val="24"/>
        </w:rPr>
      </w:pPr>
      <w:r w:rsidRPr="00871647">
        <w:rPr>
          <w:sz w:val="24"/>
          <w:szCs w:val="24"/>
        </w:rPr>
        <w:t>Assesses Contribution: will get Deduction u/s 80C Employer’s Contribution- Not taxable</w:t>
      </w:r>
    </w:p>
    <w:p w:rsidR="00C23E0F" w:rsidRPr="00871647" w:rsidRDefault="00C23E0F" w:rsidP="002043B8">
      <w:pPr>
        <w:pStyle w:val="BodyText"/>
        <w:spacing w:before="88"/>
        <w:jc w:val="both"/>
        <w:rPr>
          <w:sz w:val="24"/>
          <w:szCs w:val="24"/>
        </w:rPr>
      </w:pPr>
      <w:r w:rsidRPr="00871647">
        <w:rPr>
          <w:sz w:val="24"/>
          <w:szCs w:val="24"/>
        </w:rPr>
        <w:t>Interest credited- Fully exempted</w:t>
      </w:r>
    </w:p>
    <w:p w:rsidR="00C23E0F" w:rsidRPr="00871647" w:rsidRDefault="00C23E0F" w:rsidP="002043B8">
      <w:pPr>
        <w:pStyle w:val="BodyText"/>
        <w:spacing w:before="121"/>
        <w:jc w:val="both"/>
        <w:rPr>
          <w:sz w:val="24"/>
          <w:szCs w:val="24"/>
        </w:rPr>
      </w:pPr>
      <w:r w:rsidRPr="00871647">
        <w:rPr>
          <w:sz w:val="24"/>
          <w:szCs w:val="24"/>
        </w:rPr>
        <w:t>Withdrawal at the time of retirement/resignation/termination, etc- Exempted u/s 10(11)</w:t>
      </w:r>
    </w:p>
    <w:p w:rsidR="00C23E0F" w:rsidRPr="00871647" w:rsidRDefault="00C23E0F" w:rsidP="002043B8">
      <w:pPr>
        <w:pStyle w:val="Heading2"/>
        <w:numPr>
          <w:ilvl w:val="0"/>
          <w:numId w:val="36"/>
        </w:numPr>
        <w:tabs>
          <w:tab w:val="left" w:pos="567"/>
        </w:tabs>
        <w:spacing w:before="122"/>
        <w:ind w:left="0" w:firstLine="0"/>
        <w:rPr>
          <w:rFonts w:ascii="Times New Roman" w:hAnsi="Times New Roman" w:cs="Times New Roman"/>
          <w:b/>
          <w:i w:val="0"/>
        </w:rPr>
      </w:pPr>
      <w:bookmarkStart w:id="17" w:name="(ii)_Recognized_Provident_Fund"/>
      <w:bookmarkEnd w:id="17"/>
      <w:r w:rsidRPr="00871647">
        <w:rPr>
          <w:rFonts w:ascii="Times New Roman" w:hAnsi="Times New Roman" w:cs="Times New Roman"/>
          <w:b/>
          <w:i w:val="0"/>
          <w:spacing w:val="-3"/>
        </w:rPr>
        <w:t xml:space="preserve">Recognized </w:t>
      </w:r>
      <w:r w:rsidRPr="00871647">
        <w:rPr>
          <w:rFonts w:ascii="Times New Roman" w:hAnsi="Times New Roman" w:cs="Times New Roman"/>
          <w:b/>
          <w:i w:val="0"/>
        </w:rPr>
        <w:t>Provident</w:t>
      </w:r>
      <w:r w:rsidRPr="00871647">
        <w:rPr>
          <w:rFonts w:ascii="Times New Roman" w:hAnsi="Times New Roman" w:cs="Times New Roman"/>
          <w:b/>
          <w:i w:val="0"/>
          <w:spacing w:val="4"/>
        </w:rPr>
        <w:t xml:space="preserve"> </w:t>
      </w:r>
      <w:r w:rsidRPr="00871647">
        <w:rPr>
          <w:rFonts w:ascii="Times New Roman" w:hAnsi="Times New Roman" w:cs="Times New Roman"/>
          <w:b/>
          <w:i w:val="0"/>
          <w:spacing w:val="-3"/>
        </w:rPr>
        <w:t>Fund</w:t>
      </w:r>
      <w:r w:rsidRPr="00871647">
        <w:rPr>
          <w:rFonts w:ascii="Times New Roman" w:hAnsi="Times New Roman" w:cs="Times New Roman"/>
          <w:b/>
          <w:i w:val="0"/>
        </w:rPr>
        <w:t xml:space="preserve"> </w:t>
      </w:r>
    </w:p>
    <w:p w:rsidR="00C23E0F" w:rsidRPr="00871647" w:rsidRDefault="00C23E0F" w:rsidP="002043B8">
      <w:pPr>
        <w:pStyle w:val="BodyText"/>
        <w:spacing w:before="71" w:line="230" w:lineRule="auto"/>
        <w:ind w:right="545"/>
        <w:jc w:val="both"/>
        <w:rPr>
          <w:sz w:val="24"/>
          <w:szCs w:val="24"/>
        </w:rPr>
      </w:pPr>
      <w:r w:rsidRPr="00871647">
        <w:rPr>
          <w:sz w:val="24"/>
          <w:szCs w:val="24"/>
        </w:rPr>
        <w:t xml:space="preserve">This is set up under the Employee’s Provident Fund and Miscellaneous Provisions Act, 1952 (PF Act, 1952) and is maintained by private </w:t>
      </w:r>
      <w:r w:rsidRPr="00871647">
        <w:rPr>
          <w:spacing w:val="-2"/>
          <w:sz w:val="24"/>
          <w:szCs w:val="24"/>
        </w:rPr>
        <w:t>sector</w:t>
      </w:r>
      <w:r w:rsidRPr="00871647">
        <w:rPr>
          <w:spacing w:val="-7"/>
          <w:sz w:val="24"/>
          <w:szCs w:val="24"/>
        </w:rPr>
        <w:t xml:space="preserve"> </w:t>
      </w:r>
      <w:r w:rsidRPr="00871647">
        <w:rPr>
          <w:sz w:val="24"/>
          <w:szCs w:val="24"/>
        </w:rPr>
        <w:t>employees.</w:t>
      </w:r>
    </w:p>
    <w:p w:rsidR="00C23E0F" w:rsidRPr="00871647" w:rsidRDefault="00C23E0F" w:rsidP="002043B8">
      <w:pPr>
        <w:pStyle w:val="BodyText"/>
        <w:spacing w:before="25"/>
        <w:jc w:val="both"/>
        <w:rPr>
          <w:sz w:val="24"/>
          <w:szCs w:val="24"/>
        </w:rPr>
      </w:pPr>
      <w:r w:rsidRPr="00871647">
        <w:rPr>
          <w:sz w:val="24"/>
          <w:szCs w:val="24"/>
        </w:rPr>
        <w:t>Assessee’s Contribution - will get Deduction u/s 80C</w:t>
      </w:r>
    </w:p>
    <w:p w:rsidR="00C23E0F" w:rsidRPr="00871647" w:rsidRDefault="00C23E0F" w:rsidP="002043B8">
      <w:pPr>
        <w:pStyle w:val="BodyText"/>
        <w:spacing w:before="82" w:line="249" w:lineRule="auto"/>
        <w:ind w:right="260"/>
        <w:jc w:val="both"/>
        <w:rPr>
          <w:sz w:val="24"/>
          <w:szCs w:val="24"/>
        </w:rPr>
      </w:pPr>
      <w:r w:rsidRPr="00871647">
        <w:rPr>
          <w:sz w:val="24"/>
          <w:szCs w:val="24"/>
        </w:rPr>
        <w:t>Employer’s Contribution - Amount exceeding 12% of salary is taxable</w:t>
      </w:r>
    </w:p>
    <w:p w:rsidR="00C23E0F" w:rsidRPr="00871647" w:rsidRDefault="00C23E0F" w:rsidP="002043B8">
      <w:pPr>
        <w:pStyle w:val="BodyText"/>
        <w:spacing w:before="82" w:line="249" w:lineRule="auto"/>
        <w:ind w:right="260"/>
        <w:jc w:val="both"/>
        <w:rPr>
          <w:sz w:val="24"/>
          <w:szCs w:val="24"/>
        </w:rPr>
      </w:pPr>
      <w:r w:rsidRPr="00871647">
        <w:rPr>
          <w:sz w:val="24"/>
          <w:szCs w:val="24"/>
        </w:rPr>
        <w:t xml:space="preserve"> Interest credited-Exempted up to 9.5% p.a. Any excess is taxable.</w:t>
      </w:r>
    </w:p>
    <w:p w:rsidR="00C23E0F" w:rsidRPr="00871647" w:rsidRDefault="00C23E0F" w:rsidP="002043B8">
      <w:pPr>
        <w:pStyle w:val="BodyText"/>
        <w:spacing w:before="78"/>
        <w:jc w:val="both"/>
        <w:rPr>
          <w:sz w:val="24"/>
          <w:szCs w:val="24"/>
        </w:rPr>
      </w:pPr>
      <w:r w:rsidRPr="00871647">
        <w:rPr>
          <w:sz w:val="24"/>
          <w:szCs w:val="24"/>
        </w:rPr>
        <w:t>Withdrawal at the time of retirement/ resignation/termination, etc-Exempted u/s 10(12) Subject to conditions.</w:t>
      </w:r>
    </w:p>
    <w:p w:rsidR="00C23E0F" w:rsidRPr="00871647" w:rsidRDefault="00C23E0F" w:rsidP="002043B8">
      <w:pPr>
        <w:pStyle w:val="BodyText"/>
        <w:spacing w:before="78"/>
        <w:jc w:val="both"/>
        <w:rPr>
          <w:sz w:val="24"/>
          <w:szCs w:val="24"/>
        </w:rPr>
      </w:pPr>
    </w:p>
    <w:p w:rsidR="00C23E0F" w:rsidRPr="00871647" w:rsidRDefault="00C23E0F" w:rsidP="002043B8">
      <w:pPr>
        <w:pStyle w:val="Heading2"/>
        <w:numPr>
          <w:ilvl w:val="0"/>
          <w:numId w:val="36"/>
        </w:numPr>
        <w:tabs>
          <w:tab w:val="left" w:pos="687"/>
        </w:tabs>
        <w:spacing w:before="99"/>
        <w:ind w:left="0" w:firstLine="0"/>
        <w:rPr>
          <w:rFonts w:ascii="Times New Roman" w:hAnsi="Times New Roman" w:cs="Times New Roman"/>
          <w:b/>
          <w:i w:val="0"/>
        </w:rPr>
      </w:pPr>
      <w:bookmarkStart w:id="18" w:name="(iii)_Unrecognized_Provident_Fund"/>
      <w:bookmarkEnd w:id="18"/>
      <w:r w:rsidRPr="00871647">
        <w:rPr>
          <w:rFonts w:ascii="Times New Roman" w:hAnsi="Times New Roman" w:cs="Times New Roman"/>
          <w:b/>
          <w:i w:val="0"/>
          <w:spacing w:val="-3"/>
        </w:rPr>
        <w:t xml:space="preserve">Unrecognized </w:t>
      </w:r>
      <w:r w:rsidRPr="00871647">
        <w:rPr>
          <w:rFonts w:ascii="Times New Roman" w:hAnsi="Times New Roman" w:cs="Times New Roman"/>
          <w:b/>
          <w:i w:val="0"/>
        </w:rPr>
        <w:t>Provident</w:t>
      </w:r>
      <w:r w:rsidRPr="00871647">
        <w:rPr>
          <w:rFonts w:ascii="Times New Roman" w:hAnsi="Times New Roman" w:cs="Times New Roman"/>
          <w:b/>
          <w:i w:val="0"/>
          <w:spacing w:val="4"/>
        </w:rPr>
        <w:t xml:space="preserve"> </w:t>
      </w:r>
      <w:r w:rsidRPr="00871647">
        <w:rPr>
          <w:rFonts w:ascii="Times New Roman" w:hAnsi="Times New Roman" w:cs="Times New Roman"/>
          <w:b/>
          <w:i w:val="0"/>
          <w:spacing w:val="-4"/>
        </w:rPr>
        <w:t>Fund</w:t>
      </w:r>
      <w:r w:rsidRPr="00871647">
        <w:rPr>
          <w:rFonts w:ascii="Times New Roman" w:hAnsi="Times New Roman" w:cs="Times New Roman"/>
          <w:b/>
          <w:i w:val="0"/>
        </w:rPr>
        <w:t xml:space="preserve"> </w:t>
      </w:r>
    </w:p>
    <w:p w:rsidR="00C23E0F" w:rsidRPr="00871647" w:rsidRDefault="00C23E0F" w:rsidP="002043B8">
      <w:pPr>
        <w:pStyle w:val="BodyText"/>
        <w:spacing w:before="122" w:line="261" w:lineRule="auto"/>
        <w:ind w:right="353"/>
        <w:jc w:val="both"/>
        <w:rPr>
          <w:sz w:val="24"/>
          <w:szCs w:val="24"/>
        </w:rPr>
      </w:pPr>
      <w:r w:rsidRPr="00871647">
        <w:rPr>
          <w:sz w:val="24"/>
          <w:szCs w:val="24"/>
        </w:rPr>
        <w:t>If a provident fund is not recognized by the Commissioner of Income Tax, it is known as unrecognized PF.</w:t>
      </w:r>
    </w:p>
    <w:p w:rsidR="00C23E0F" w:rsidRPr="00871647" w:rsidRDefault="00C23E0F" w:rsidP="002043B8">
      <w:pPr>
        <w:pStyle w:val="BodyText"/>
        <w:spacing w:before="76" w:line="206" w:lineRule="auto"/>
        <w:ind w:right="530"/>
        <w:jc w:val="both"/>
        <w:rPr>
          <w:sz w:val="24"/>
          <w:szCs w:val="24"/>
        </w:rPr>
      </w:pPr>
      <w:r w:rsidRPr="00871647">
        <w:rPr>
          <w:sz w:val="24"/>
          <w:szCs w:val="24"/>
        </w:rPr>
        <w:t>Assesse’s Contribution: will not get Deduction u/s 80C. No Income Tax Benefit Employer’s Contribution- Not taxable at the time of contribution</w:t>
      </w:r>
    </w:p>
    <w:p w:rsidR="00C23E0F" w:rsidRPr="00871647" w:rsidRDefault="00C23E0F" w:rsidP="002043B8">
      <w:pPr>
        <w:pStyle w:val="BodyText"/>
        <w:spacing w:before="76" w:line="206" w:lineRule="auto"/>
        <w:ind w:right="2010"/>
        <w:jc w:val="both"/>
        <w:rPr>
          <w:sz w:val="24"/>
          <w:szCs w:val="24"/>
        </w:rPr>
      </w:pPr>
    </w:p>
    <w:p w:rsidR="00C23E0F" w:rsidRPr="00871647" w:rsidRDefault="00C23E0F" w:rsidP="002043B8">
      <w:pPr>
        <w:pStyle w:val="BodyText"/>
        <w:spacing w:before="1" w:line="170" w:lineRule="auto"/>
        <w:ind w:right="872"/>
        <w:jc w:val="both"/>
        <w:rPr>
          <w:sz w:val="24"/>
          <w:szCs w:val="24"/>
        </w:rPr>
      </w:pPr>
      <w:r w:rsidRPr="00871647">
        <w:rPr>
          <w:sz w:val="24"/>
          <w:szCs w:val="24"/>
        </w:rPr>
        <w:t>Interest credited- On Employee’s contribution taxable under the head “Other Sources” and, on Employer’s contribution not taxable at the time of credit.</w:t>
      </w:r>
    </w:p>
    <w:p w:rsidR="00C23E0F" w:rsidRPr="00871647" w:rsidRDefault="00C23E0F" w:rsidP="002043B8">
      <w:pPr>
        <w:pStyle w:val="BodyText"/>
        <w:spacing w:before="79" w:line="220" w:lineRule="auto"/>
        <w:ind w:right="545"/>
        <w:jc w:val="both"/>
        <w:rPr>
          <w:sz w:val="24"/>
          <w:szCs w:val="24"/>
        </w:rPr>
      </w:pPr>
      <w:r w:rsidRPr="00871647">
        <w:rPr>
          <w:sz w:val="24"/>
          <w:szCs w:val="24"/>
        </w:rPr>
        <w:t xml:space="preserve">Withdrawal at the time </w:t>
      </w:r>
      <w:r w:rsidRPr="00871647">
        <w:rPr>
          <w:spacing w:val="-3"/>
          <w:sz w:val="24"/>
          <w:szCs w:val="24"/>
        </w:rPr>
        <w:t xml:space="preserve">of </w:t>
      </w:r>
      <w:r w:rsidRPr="00871647">
        <w:rPr>
          <w:sz w:val="24"/>
          <w:szCs w:val="24"/>
        </w:rPr>
        <w:t xml:space="preserve">retirement/resignation/termination, etc- Employee’s contribution thereon is not taxable. Interest </w:t>
      </w:r>
      <w:r w:rsidRPr="00871647">
        <w:rPr>
          <w:spacing w:val="-3"/>
          <w:sz w:val="24"/>
          <w:szCs w:val="24"/>
        </w:rPr>
        <w:t xml:space="preserve">on </w:t>
      </w:r>
      <w:r w:rsidRPr="00871647">
        <w:rPr>
          <w:sz w:val="24"/>
          <w:szCs w:val="24"/>
        </w:rPr>
        <w:t>employees share is taxable under the head income from other</w:t>
      </w:r>
      <w:r w:rsidRPr="00871647">
        <w:rPr>
          <w:spacing w:val="-5"/>
          <w:sz w:val="24"/>
          <w:szCs w:val="24"/>
        </w:rPr>
        <w:t xml:space="preserve"> </w:t>
      </w:r>
      <w:r w:rsidRPr="00871647">
        <w:rPr>
          <w:sz w:val="24"/>
          <w:szCs w:val="24"/>
        </w:rPr>
        <w:t>sources.</w:t>
      </w:r>
    </w:p>
    <w:p w:rsidR="00C23E0F" w:rsidRPr="00871647" w:rsidRDefault="00C23E0F" w:rsidP="002043B8">
      <w:pPr>
        <w:pStyle w:val="BodyText"/>
        <w:spacing w:before="32"/>
        <w:jc w:val="both"/>
        <w:rPr>
          <w:sz w:val="24"/>
          <w:szCs w:val="24"/>
        </w:rPr>
      </w:pPr>
      <w:r w:rsidRPr="00871647">
        <w:rPr>
          <w:sz w:val="24"/>
          <w:szCs w:val="24"/>
        </w:rPr>
        <w:t>Employer’s contribution and interest thereon is taxable as Profits in lieu of Salary, under “Salaries”</w:t>
      </w:r>
    </w:p>
    <w:p w:rsidR="00C23E0F" w:rsidRPr="00871647" w:rsidRDefault="00C23E0F" w:rsidP="002043B8">
      <w:pPr>
        <w:pStyle w:val="BodyText"/>
        <w:jc w:val="both"/>
        <w:rPr>
          <w:sz w:val="24"/>
          <w:szCs w:val="24"/>
        </w:rPr>
      </w:pPr>
    </w:p>
    <w:p w:rsidR="00C23E0F" w:rsidRPr="00871647" w:rsidRDefault="00C23E0F" w:rsidP="002043B8">
      <w:pPr>
        <w:pStyle w:val="Heading2"/>
        <w:spacing w:before="133"/>
        <w:ind w:left="0"/>
        <w:rPr>
          <w:rFonts w:ascii="Times New Roman" w:hAnsi="Times New Roman" w:cs="Times New Roman"/>
          <w:b/>
          <w:i w:val="0"/>
        </w:rPr>
      </w:pPr>
      <w:r w:rsidRPr="00871647">
        <w:rPr>
          <w:rFonts w:ascii="Times New Roman" w:hAnsi="Times New Roman" w:cs="Times New Roman"/>
          <w:b/>
          <w:i w:val="0"/>
        </w:rPr>
        <w:t xml:space="preserve">Deductions: </w:t>
      </w:r>
    </w:p>
    <w:p w:rsidR="00C23E0F" w:rsidRPr="00871647" w:rsidRDefault="00C23E0F" w:rsidP="002043B8">
      <w:pPr>
        <w:pStyle w:val="BodyText"/>
        <w:spacing w:before="117" w:line="254" w:lineRule="auto"/>
        <w:ind w:right="334"/>
        <w:jc w:val="both"/>
        <w:rPr>
          <w:sz w:val="24"/>
          <w:szCs w:val="24"/>
        </w:rPr>
      </w:pPr>
      <w:r w:rsidRPr="00871647">
        <w:rPr>
          <w:sz w:val="24"/>
          <w:szCs w:val="24"/>
        </w:rPr>
        <w:t>The income chargeable under the head salaries is computed after making the following deductions under Section</w:t>
      </w:r>
      <w:r w:rsidRPr="00871647">
        <w:rPr>
          <w:spacing w:val="3"/>
          <w:sz w:val="24"/>
          <w:szCs w:val="24"/>
        </w:rPr>
        <w:t xml:space="preserve"> </w:t>
      </w:r>
      <w:r w:rsidRPr="00871647">
        <w:rPr>
          <w:sz w:val="24"/>
          <w:szCs w:val="24"/>
        </w:rPr>
        <w:t>16:</w:t>
      </w:r>
    </w:p>
    <w:p w:rsidR="00C23E0F" w:rsidRPr="00871647" w:rsidRDefault="00C23E0F" w:rsidP="002043B8">
      <w:pPr>
        <w:pStyle w:val="Heading3"/>
        <w:keepNext w:val="0"/>
        <w:keepLines w:val="0"/>
        <w:widowControl w:val="0"/>
        <w:numPr>
          <w:ilvl w:val="0"/>
          <w:numId w:val="37"/>
        </w:numPr>
        <w:tabs>
          <w:tab w:val="left" w:pos="461"/>
        </w:tabs>
        <w:autoSpaceDE w:val="0"/>
        <w:autoSpaceDN w:val="0"/>
        <w:spacing w:before="89" w:line="254" w:lineRule="auto"/>
        <w:ind w:left="0" w:right="334" w:firstLine="0"/>
        <w:jc w:val="both"/>
        <w:rPr>
          <w:rFonts w:ascii="Times New Roman" w:hAnsi="Times New Roman" w:cs="Times New Roman"/>
          <w:color w:val="auto"/>
          <w:sz w:val="24"/>
          <w:szCs w:val="24"/>
        </w:rPr>
      </w:pPr>
      <w:r w:rsidRPr="00871647">
        <w:rPr>
          <w:rFonts w:ascii="Times New Roman" w:hAnsi="Times New Roman" w:cs="Times New Roman"/>
          <w:b w:val="0"/>
          <w:color w:val="auto"/>
          <w:sz w:val="24"/>
          <w:szCs w:val="24"/>
        </w:rPr>
        <w:t>Entertainment Allowance [section 16(ii)]</w:t>
      </w:r>
      <w:r w:rsidRPr="00871647">
        <w:rPr>
          <w:rFonts w:ascii="Times New Roman" w:hAnsi="Times New Roman" w:cs="Times New Roman"/>
          <w:color w:val="auto"/>
          <w:sz w:val="24"/>
          <w:szCs w:val="24"/>
        </w:rPr>
        <w:t xml:space="preserve"> </w:t>
      </w:r>
      <w:r w:rsidRPr="00871647">
        <w:rPr>
          <w:rFonts w:ascii="Times New Roman" w:hAnsi="Times New Roman" w:cs="Times New Roman"/>
          <w:color w:val="auto"/>
          <w:spacing w:val="-3"/>
          <w:sz w:val="24"/>
          <w:szCs w:val="24"/>
        </w:rPr>
        <w:t xml:space="preserve">of </w:t>
      </w:r>
      <w:r w:rsidRPr="00871647">
        <w:rPr>
          <w:rFonts w:ascii="Times New Roman" w:hAnsi="Times New Roman" w:cs="Times New Roman"/>
          <w:color w:val="auto"/>
          <w:sz w:val="24"/>
          <w:szCs w:val="24"/>
        </w:rPr>
        <w:t xml:space="preserve">the Act as </w:t>
      </w:r>
      <w:r w:rsidRPr="00871647">
        <w:rPr>
          <w:rFonts w:ascii="Times New Roman" w:hAnsi="Times New Roman" w:cs="Times New Roman"/>
          <w:color w:val="auto"/>
          <w:spacing w:val="-3"/>
          <w:sz w:val="24"/>
          <w:szCs w:val="24"/>
        </w:rPr>
        <w:t xml:space="preserve">given </w:t>
      </w:r>
      <w:r w:rsidRPr="00871647">
        <w:rPr>
          <w:rFonts w:ascii="Times New Roman" w:hAnsi="Times New Roman" w:cs="Times New Roman"/>
          <w:color w:val="auto"/>
          <w:sz w:val="24"/>
          <w:szCs w:val="24"/>
        </w:rPr>
        <w:t xml:space="preserve">earlier, entertainment allowance received from employer is first included in gross salary and thereafter, a deduction is allowed </w:t>
      </w:r>
      <w:r w:rsidRPr="00871647">
        <w:rPr>
          <w:rFonts w:ascii="Times New Roman" w:hAnsi="Times New Roman" w:cs="Times New Roman"/>
          <w:color w:val="auto"/>
          <w:spacing w:val="2"/>
          <w:sz w:val="24"/>
          <w:szCs w:val="24"/>
        </w:rPr>
        <w:t xml:space="preserve">to </w:t>
      </w:r>
      <w:r w:rsidRPr="00871647">
        <w:rPr>
          <w:rFonts w:ascii="Times New Roman" w:hAnsi="Times New Roman" w:cs="Times New Roman"/>
          <w:color w:val="auto"/>
          <w:sz w:val="24"/>
          <w:szCs w:val="24"/>
        </w:rPr>
        <w:t xml:space="preserve">government employees (State </w:t>
      </w:r>
      <w:r w:rsidRPr="00871647">
        <w:rPr>
          <w:rFonts w:ascii="Times New Roman" w:hAnsi="Times New Roman" w:cs="Times New Roman"/>
          <w:color w:val="auto"/>
          <w:spacing w:val="-3"/>
          <w:sz w:val="24"/>
          <w:szCs w:val="24"/>
        </w:rPr>
        <w:t xml:space="preserve">or </w:t>
      </w:r>
      <w:r w:rsidRPr="00871647">
        <w:rPr>
          <w:rFonts w:ascii="Times New Roman" w:hAnsi="Times New Roman" w:cs="Times New Roman"/>
          <w:color w:val="auto"/>
          <w:sz w:val="24"/>
          <w:szCs w:val="24"/>
        </w:rPr>
        <w:t xml:space="preserve">Central Government) </w:t>
      </w:r>
      <w:r w:rsidRPr="00871647">
        <w:rPr>
          <w:rFonts w:ascii="Times New Roman" w:hAnsi="Times New Roman" w:cs="Times New Roman"/>
          <w:color w:val="auto"/>
          <w:spacing w:val="2"/>
          <w:sz w:val="24"/>
          <w:szCs w:val="24"/>
        </w:rPr>
        <w:t xml:space="preserve">to </w:t>
      </w:r>
      <w:r w:rsidRPr="00871647">
        <w:rPr>
          <w:rFonts w:ascii="Times New Roman" w:hAnsi="Times New Roman" w:cs="Times New Roman"/>
          <w:color w:val="auto"/>
          <w:sz w:val="24"/>
          <w:szCs w:val="24"/>
        </w:rPr>
        <w:t xml:space="preserve">the extent </w:t>
      </w:r>
      <w:r w:rsidRPr="00871647">
        <w:rPr>
          <w:rFonts w:ascii="Times New Roman" w:hAnsi="Times New Roman" w:cs="Times New Roman"/>
          <w:color w:val="auto"/>
          <w:spacing w:val="-3"/>
          <w:sz w:val="24"/>
          <w:szCs w:val="24"/>
        </w:rPr>
        <w:t xml:space="preserve">of </w:t>
      </w:r>
      <w:r w:rsidRPr="00871647">
        <w:rPr>
          <w:rFonts w:ascii="Times New Roman" w:hAnsi="Times New Roman" w:cs="Times New Roman"/>
          <w:color w:val="auto"/>
          <w:sz w:val="24"/>
          <w:szCs w:val="24"/>
        </w:rPr>
        <w:t xml:space="preserve">least </w:t>
      </w:r>
      <w:r w:rsidRPr="00871647">
        <w:rPr>
          <w:rFonts w:ascii="Times New Roman" w:hAnsi="Times New Roman" w:cs="Times New Roman"/>
          <w:color w:val="auto"/>
          <w:spacing w:val="-3"/>
          <w:sz w:val="24"/>
          <w:szCs w:val="24"/>
        </w:rPr>
        <w:t xml:space="preserve">of </w:t>
      </w:r>
      <w:r w:rsidRPr="00871647">
        <w:rPr>
          <w:rFonts w:ascii="Times New Roman" w:hAnsi="Times New Roman" w:cs="Times New Roman"/>
          <w:color w:val="auto"/>
          <w:sz w:val="24"/>
          <w:szCs w:val="24"/>
        </w:rPr>
        <w:t>following 3</w:t>
      </w:r>
      <w:r w:rsidRPr="00871647">
        <w:rPr>
          <w:rFonts w:ascii="Times New Roman" w:hAnsi="Times New Roman" w:cs="Times New Roman"/>
          <w:color w:val="auto"/>
          <w:spacing w:val="49"/>
          <w:sz w:val="24"/>
          <w:szCs w:val="24"/>
        </w:rPr>
        <w:t xml:space="preserve"> </w:t>
      </w:r>
      <w:r w:rsidRPr="00871647">
        <w:rPr>
          <w:rFonts w:ascii="Times New Roman" w:hAnsi="Times New Roman" w:cs="Times New Roman"/>
          <w:color w:val="auto"/>
          <w:sz w:val="24"/>
          <w:szCs w:val="24"/>
        </w:rPr>
        <w:t>amounts:</w:t>
      </w:r>
    </w:p>
    <w:p w:rsidR="00C23E0F" w:rsidRPr="00871647" w:rsidRDefault="00C23E0F" w:rsidP="002043B8">
      <w:pPr>
        <w:pStyle w:val="BodyText"/>
        <w:spacing w:before="88"/>
        <w:jc w:val="both"/>
        <w:rPr>
          <w:sz w:val="24"/>
          <w:szCs w:val="24"/>
        </w:rPr>
      </w:pPr>
      <w:r w:rsidRPr="00871647">
        <w:rPr>
          <w:sz w:val="24"/>
          <w:szCs w:val="24"/>
        </w:rPr>
        <w:t xml:space="preserve">(i) </w:t>
      </w:r>
      <w:r w:rsidR="0086321B" w:rsidRPr="00871647">
        <w:rPr>
          <w:sz w:val="24"/>
          <w:szCs w:val="24"/>
        </w:rPr>
        <w:t xml:space="preserve">  </w:t>
      </w:r>
      <w:r w:rsidR="0086321B" w:rsidRPr="00871647">
        <w:rPr>
          <w:sz w:val="24"/>
          <w:szCs w:val="24"/>
        </w:rPr>
        <w:tab/>
        <w:t xml:space="preserve"> </w:t>
      </w:r>
      <w:r w:rsidRPr="00871647">
        <w:rPr>
          <w:sz w:val="24"/>
          <w:szCs w:val="24"/>
        </w:rPr>
        <w:t>Rs.5000</w:t>
      </w:r>
    </w:p>
    <w:p w:rsidR="00C23E0F" w:rsidRPr="00871647" w:rsidRDefault="00C23E0F" w:rsidP="0086321B">
      <w:pPr>
        <w:pStyle w:val="Heading3"/>
        <w:keepNext w:val="0"/>
        <w:keepLines w:val="0"/>
        <w:widowControl w:val="0"/>
        <w:numPr>
          <w:ilvl w:val="1"/>
          <w:numId w:val="36"/>
        </w:numPr>
        <w:autoSpaceDE w:val="0"/>
        <w:autoSpaceDN w:val="0"/>
        <w:spacing w:before="116" w:line="240" w:lineRule="auto"/>
        <w:ind w:left="0" w:firstLine="0"/>
        <w:jc w:val="both"/>
        <w:rPr>
          <w:rFonts w:ascii="Times New Roman" w:hAnsi="Times New Roman" w:cs="Times New Roman"/>
          <w:b w:val="0"/>
          <w:color w:val="auto"/>
          <w:sz w:val="24"/>
          <w:szCs w:val="24"/>
        </w:rPr>
      </w:pPr>
      <w:r w:rsidRPr="00871647">
        <w:rPr>
          <w:rFonts w:ascii="Times New Roman" w:hAnsi="Times New Roman" w:cs="Times New Roman"/>
          <w:b w:val="0"/>
          <w:color w:val="auto"/>
          <w:sz w:val="24"/>
          <w:szCs w:val="24"/>
        </w:rPr>
        <w:t xml:space="preserve">20% </w:t>
      </w:r>
      <w:r w:rsidRPr="00871647">
        <w:rPr>
          <w:rFonts w:ascii="Times New Roman" w:hAnsi="Times New Roman" w:cs="Times New Roman"/>
          <w:b w:val="0"/>
          <w:color w:val="auto"/>
          <w:spacing w:val="-3"/>
          <w:sz w:val="24"/>
          <w:szCs w:val="24"/>
        </w:rPr>
        <w:t xml:space="preserve">of </w:t>
      </w:r>
      <w:r w:rsidRPr="00871647">
        <w:rPr>
          <w:rFonts w:ascii="Times New Roman" w:hAnsi="Times New Roman" w:cs="Times New Roman"/>
          <w:b w:val="0"/>
          <w:color w:val="auto"/>
          <w:sz w:val="24"/>
          <w:szCs w:val="24"/>
        </w:rPr>
        <w:t>basic</w:t>
      </w:r>
      <w:r w:rsidRPr="00871647">
        <w:rPr>
          <w:rFonts w:ascii="Times New Roman" w:hAnsi="Times New Roman" w:cs="Times New Roman"/>
          <w:b w:val="0"/>
          <w:color w:val="auto"/>
          <w:spacing w:val="19"/>
          <w:sz w:val="24"/>
          <w:szCs w:val="24"/>
        </w:rPr>
        <w:t xml:space="preserve"> </w:t>
      </w:r>
      <w:r w:rsidRPr="00871647">
        <w:rPr>
          <w:rFonts w:ascii="Times New Roman" w:hAnsi="Times New Roman" w:cs="Times New Roman"/>
          <w:b w:val="0"/>
          <w:color w:val="auto"/>
          <w:sz w:val="24"/>
          <w:szCs w:val="24"/>
        </w:rPr>
        <w:t>salary</w:t>
      </w:r>
    </w:p>
    <w:p w:rsidR="00C23E0F" w:rsidRPr="00871647" w:rsidRDefault="00C23E0F" w:rsidP="0086321B">
      <w:pPr>
        <w:pStyle w:val="ListParagraph"/>
        <w:numPr>
          <w:ilvl w:val="1"/>
          <w:numId w:val="36"/>
        </w:numPr>
        <w:ind w:left="0" w:firstLine="0"/>
        <w:jc w:val="both"/>
        <w:rPr>
          <w:sz w:val="24"/>
          <w:szCs w:val="24"/>
        </w:rPr>
      </w:pPr>
      <w:r w:rsidRPr="00871647">
        <w:rPr>
          <w:sz w:val="24"/>
          <w:szCs w:val="24"/>
        </w:rPr>
        <w:t xml:space="preserve">Amount </w:t>
      </w:r>
      <w:r w:rsidRPr="00871647">
        <w:rPr>
          <w:spacing w:val="-3"/>
          <w:sz w:val="24"/>
          <w:szCs w:val="24"/>
        </w:rPr>
        <w:t xml:space="preserve">of </w:t>
      </w:r>
      <w:r w:rsidRPr="00871647">
        <w:rPr>
          <w:sz w:val="24"/>
          <w:szCs w:val="24"/>
        </w:rPr>
        <w:t>Entertainment Allowance actually received during the</w:t>
      </w:r>
      <w:r w:rsidRPr="00871647">
        <w:rPr>
          <w:spacing w:val="52"/>
          <w:sz w:val="24"/>
          <w:szCs w:val="24"/>
        </w:rPr>
        <w:t xml:space="preserve"> </w:t>
      </w:r>
      <w:r w:rsidRPr="00871647">
        <w:rPr>
          <w:sz w:val="24"/>
          <w:szCs w:val="24"/>
        </w:rPr>
        <w:t>year.</w:t>
      </w:r>
    </w:p>
    <w:p w:rsidR="00C23E0F" w:rsidRPr="00871647" w:rsidRDefault="00C23E0F" w:rsidP="002043B8">
      <w:pPr>
        <w:pStyle w:val="BodyText"/>
        <w:jc w:val="both"/>
        <w:rPr>
          <w:sz w:val="24"/>
          <w:szCs w:val="24"/>
        </w:rPr>
      </w:pPr>
    </w:p>
    <w:p w:rsidR="00C23E0F" w:rsidRPr="00871647" w:rsidRDefault="00C23E0F" w:rsidP="002043B8">
      <w:pPr>
        <w:pStyle w:val="ListParagraph"/>
        <w:numPr>
          <w:ilvl w:val="0"/>
          <w:numId w:val="37"/>
        </w:numPr>
        <w:tabs>
          <w:tab w:val="left" w:pos="461"/>
        </w:tabs>
        <w:spacing w:before="122"/>
        <w:ind w:left="0" w:firstLine="0"/>
        <w:rPr>
          <w:b/>
          <w:sz w:val="24"/>
          <w:szCs w:val="24"/>
        </w:rPr>
      </w:pPr>
      <w:r w:rsidRPr="00871647">
        <w:rPr>
          <w:b/>
          <w:sz w:val="24"/>
          <w:szCs w:val="24"/>
        </w:rPr>
        <w:t xml:space="preserve">Professional Tax [Section 16(iii)] </w:t>
      </w:r>
      <w:r w:rsidRPr="00871647">
        <w:rPr>
          <w:b/>
          <w:spacing w:val="-3"/>
          <w:sz w:val="24"/>
          <w:szCs w:val="24"/>
        </w:rPr>
        <w:t xml:space="preserve">of </w:t>
      </w:r>
      <w:r w:rsidRPr="00871647">
        <w:rPr>
          <w:b/>
          <w:sz w:val="24"/>
          <w:szCs w:val="24"/>
        </w:rPr>
        <w:t>the</w:t>
      </w:r>
      <w:r w:rsidRPr="00871647">
        <w:rPr>
          <w:b/>
          <w:spacing w:val="24"/>
          <w:sz w:val="24"/>
          <w:szCs w:val="24"/>
        </w:rPr>
        <w:t xml:space="preserve"> </w:t>
      </w:r>
      <w:r w:rsidRPr="00871647">
        <w:rPr>
          <w:b/>
          <w:sz w:val="24"/>
          <w:szCs w:val="24"/>
        </w:rPr>
        <w:t>Act.</w:t>
      </w:r>
    </w:p>
    <w:p w:rsidR="00C23E0F" w:rsidRPr="00871647" w:rsidRDefault="00C23E0F" w:rsidP="002043B8">
      <w:pPr>
        <w:pStyle w:val="BodyText"/>
        <w:spacing w:before="126" w:line="252" w:lineRule="auto"/>
        <w:ind w:right="320"/>
        <w:jc w:val="both"/>
        <w:rPr>
          <w:sz w:val="24"/>
          <w:szCs w:val="24"/>
        </w:rPr>
      </w:pPr>
      <w:r w:rsidRPr="00871647">
        <w:rPr>
          <w:sz w:val="24"/>
          <w:szCs w:val="24"/>
        </w:rPr>
        <w:t xml:space="preserve">Professional </w:t>
      </w:r>
      <w:r w:rsidRPr="00871647">
        <w:rPr>
          <w:spacing w:val="4"/>
          <w:sz w:val="24"/>
          <w:szCs w:val="24"/>
        </w:rPr>
        <w:t xml:space="preserve">tax </w:t>
      </w:r>
      <w:r w:rsidRPr="00871647">
        <w:rPr>
          <w:spacing w:val="-3"/>
          <w:sz w:val="24"/>
          <w:szCs w:val="24"/>
        </w:rPr>
        <w:t xml:space="preserve">or </w:t>
      </w:r>
      <w:r w:rsidRPr="00871647">
        <w:rPr>
          <w:spacing w:val="4"/>
          <w:sz w:val="24"/>
          <w:szCs w:val="24"/>
        </w:rPr>
        <w:t xml:space="preserve">tax </w:t>
      </w:r>
      <w:r w:rsidRPr="00871647">
        <w:rPr>
          <w:spacing w:val="-3"/>
          <w:sz w:val="24"/>
          <w:szCs w:val="24"/>
        </w:rPr>
        <w:t xml:space="preserve">on </w:t>
      </w:r>
      <w:r w:rsidRPr="00871647">
        <w:rPr>
          <w:spacing w:val="3"/>
          <w:sz w:val="24"/>
          <w:szCs w:val="24"/>
        </w:rPr>
        <w:t xml:space="preserve">employment levied </w:t>
      </w:r>
      <w:r w:rsidRPr="00871647">
        <w:rPr>
          <w:sz w:val="24"/>
          <w:szCs w:val="24"/>
        </w:rPr>
        <w:t xml:space="preserve">by a State under </w:t>
      </w:r>
      <w:r w:rsidRPr="00871647">
        <w:rPr>
          <w:spacing w:val="2"/>
          <w:sz w:val="24"/>
          <w:szCs w:val="24"/>
        </w:rPr>
        <w:t xml:space="preserve">Article 276 </w:t>
      </w:r>
      <w:r w:rsidRPr="00871647">
        <w:rPr>
          <w:sz w:val="24"/>
          <w:szCs w:val="24"/>
        </w:rPr>
        <w:t xml:space="preserve">of </w:t>
      </w:r>
      <w:r w:rsidRPr="00871647">
        <w:rPr>
          <w:spacing w:val="3"/>
          <w:sz w:val="24"/>
          <w:szCs w:val="24"/>
        </w:rPr>
        <w:t xml:space="preserve">the </w:t>
      </w:r>
      <w:r w:rsidRPr="00871647">
        <w:rPr>
          <w:sz w:val="24"/>
          <w:szCs w:val="24"/>
        </w:rPr>
        <w:t xml:space="preserve">Constitution </w:t>
      </w:r>
      <w:r w:rsidRPr="00871647">
        <w:rPr>
          <w:spacing w:val="3"/>
          <w:sz w:val="24"/>
          <w:szCs w:val="24"/>
        </w:rPr>
        <w:t xml:space="preserve">is </w:t>
      </w:r>
      <w:r w:rsidRPr="00871647">
        <w:rPr>
          <w:spacing w:val="2"/>
          <w:sz w:val="24"/>
          <w:szCs w:val="24"/>
        </w:rPr>
        <w:t xml:space="preserve">allowed </w:t>
      </w:r>
      <w:r w:rsidRPr="00871647">
        <w:rPr>
          <w:spacing w:val="3"/>
          <w:sz w:val="24"/>
          <w:szCs w:val="24"/>
        </w:rPr>
        <w:t xml:space="preserve">as </w:t>
      </w:r>
      <w:r w:rsidRPr="00871647">
        <w:rPr>
          <w:sz w:val="24"/>
          <w:szCs w:val="24"/>
        </w:rPr>
        <w:t xml:space="preserve">a </w:t>
      </w:r>
      <w:r w:rsidRPr="00871647">
        <w:rPr>
          <w:spacing w:val="2"/>
          <w:sz w:val="24"/>
          <w:szCs w:val="24"/>
        </w:rPr>
        <w:t xml:space="preserve">deduction </w:t>
      </w:r>
      <w:r w:rsidRPr="00871647">
        <w:rPr>
          <w:spacing w:val="3"/>
          <w:sz w:val="24"/>
          <w:szCs w:val="24"/>
        </w:rPr>
        <w:t xml:space="preserve">only </w:t>
      </w:r>
      <w:r w:rsidRPr="00871647">
        <w:rPr>
          <w:sz w:val="24"/>
          <w:szCs w:val="24"/>
        </w:rPr>
        <w:t xml:space="preserve">in </w:t>
      </w:r>
      <w:r w:rsidRPr="00871647">
        <w:rPr>
          <w:spacing w:val="3"/>
          <w:sz w:val="24"/>
          <w:szCs w:val="24"/>
        </w:rPr>
        <w:t xml:space="preserve">the </w:t>
      </w:r>
      <w:r w:rsidRPr="00871647">
        <w:rPr>
          <w:sz w:val="24"/>
          <w:szCs w:val="24"/>
        </w:rPr>
        <w:t xml:space="preserve">year when it </w:t>
      </w:r>
      <w:r w:rsidRPr="00871647">
        <w:rPr>
          <w:spacing w:val="3"/>
          <w:sz w:val="24"/>
          <w:szCs w:val="24"/>
        </w:rPr>
        <w:t xml:space="preserve">is actually </w:t>
      </w:r>
      <w:r w:rsidRPr="00871647">
        <w:rPr>
          <w:spacing w:val="2"/>
          <w:sz w:val="24"/>
          <w:szCs w:val="24"/>
        </w:rPr>
        <w:t xml:space="preserve">paid. </w:t>
      </w:r>
      <w:r w:rsidRPr="00871647">
        <w:rPr>
          <w:sz w:val="24"/>
          <w:szCs w:val="24"/>
        </w:rPr>
        <w:t xml:space="preserve">If </w:t>
      </w:r>
      <w:r w:rsidRPr="00871647">
        <w:rPr>
          <w:spacing w:val="3"/>
          <w:sz w:val="24"/>
          <w:szCs w:val="24"/>
        </w:rPr>
        <w:t xml:space="preserve">the </w:t>
      </w:r>
      <w:r w:rsidRPr="00871647">
        <w:rPr>
          <w:spacing w:val="2"/>
          <w:sz w:val="24"/>
          <w:szCs w:val="24"/>
        </w:rPr>
        <w:t xml:space="preserve">professional </w:t>
      </w:r>
      <w:r w:rsidRPr="00871647">
        <w:rPr>
          <w:sz w:val="24"/>
          <w:szCs w:val="24"/>
        </w:rPr>
        <w:t xml:space="preserve">tax </w:t>
      </w:r>
      <w:r w:rsidRPr="00871647">
        <w:rPr>
          <w:spacing w:val="3"/>
          <w:sz w:val="24"/>
          <w:szCs w:val="24"/>
        </w:rPr>
        <w:t xml:space="preserve">is </w:t>
      </w:r>
      <w:r w:rsidRPr="00871647">
        <w:rPr>
          <w:sz w:val="24"/>
          <w:szCs w:val="24"/>
        </w:rPr>
        <w:t xml:space="preserve">paid by  </w:t>
      </w:r>
      <w:r w:rsidRPr="00871647">
        <w:rPr>
          <w:spacing w:val="3"/>
          <w:sz w:val="24"/>
          <w:szCs w:val="24"/>
        </w:rPr>
        <w:t xml:space="preserve">the </w:t>
      </w:r>
      <w:r w:rsidRPr="00871647">
        <w:rPr>
          <w:spacing w:val="2"/>
          <w:sz w:val="24"/>
          <w:szCs w:val="24"/>
        </w:rPr>
        <w:t xml:space="preserve">employer </w:t>
      </w:r>
      <w:r w:rsidRPr="00871647">
        <w:rPr>
          <w:sz w:val="24"/>
          <w:szCs w:val="24"/>
        </w:rPr>
        <w:t xml:space="preserve">on behalf of </w:t>
      </w:r>
      <w:r w:rsidRPr="00871647">
        <w:rPr>
          <w:spacing w:val="3"/>
          <w:sz w:val="24"/>
          <w:szCs w:val="24"/>
        </w:rPr>
        <w:t xml:space="preserve">the </w:t>
      </w:r>
      <w:r w:rsidRPr="00871647">
        <w:rPr>
          <w:spacing w:val="2"/>
          <w:sz w:val="24"/>
          <w:szCs w:val="24"/>
        </w:rPr>
        <w:t xml:space="preserve">employee, </w:t>
      </w:r>
      <w:r w:rsidRPr="00871647">
        <w:rPr>
          <w:sz w:val="24"/>
          <w:szCs w:val="24"/>
        </w:rPr>
        <w:t xml:space="preserve">it </w:t>
      </w:r>
      <w:r w:rsidRPr="00871647">
        <w:rPr>
          <w:spacing w:val="3"/>
          <w:sz w:val="24"/>
          <w:szCs w:val="24"/>
        </w:rPr>
        <w:t xml:space="preserve">is </w:t>
      </w:r>
      <w:r w:rsidRPr="00871647">
        <w:rPr>
          <w:sz w:val="24"/>
          <w:szCs w:val="24"/>
        </w:rPr>
        <w:t xml:space="preserve">first </w:t>
      </w:r>
      <w:r w:rsidRPr="00871647">
        <w:rPr>
          <w:spacing w:val="2"/>
          <w:sz w:val="24"/>
          <w:szCs w:val="24"/>
        </w:rPr>
        <w:t xml:space="preserve">included </w:t>
      </w:r>
      <w:r w:rsidRPr="00871647">
        <w:rPr>
          <w:sz w:val="24"/>
          <w:szCs w:val="24"/>
        </w:rPr>
        <w:t xml:space="preserve">in </w:t>
      </w:r>
      <w:r w:rsidRPr="00871647">
        <w:rPr>
          <w:spacing w:val="2"/>
          <w:sz w:val="24"/>
          <w:szCs w:val="24"/>
        </w:rPr>
        <w:t xml:space="preserve">gross salary </w:t>
      </w:r>
      <w:r w:rsidRPr="00871647">
        <w:rPr>
          <w:spacing w:val="3"/>
          <w:sz w:val="24"/>
          <w:szCs w:val="24"/>
        </w:rPr>
        <w:t xml:space="preserve">as </w:t>
      </w:r>
      <w:r w:rsidRPr="00871647">
        <w:rPr>
          <w:sz w:val="24"/>
          <w:szCs w:val="24"/>
        </w:rPr>
        <w:t xml:space="preserve">a </w:t>
      </w:r>
      <w:r w:rsidRPr="00871647">
        <w:rPr>
          <w:spacing w:val="2"/>
          <w:sz w:val="24"/>
          <w:szCs w:val="24"/>
        </w:rPr>
        <w:t xml:space="preserve">perquisite (since  </w:t>
      </w:r>
      <w:r w:rsidRPr="00871647">
        <w:rPr>
          <w:sz w:val="24"/>
          <w:szCs w:val="24"/>
        </w:rPr>
        <w:t xml:space="preserve">it  </w:t>
      </w:r>
      <w:r w:rsidRPr="00871647">
        <w:rPr>
          <w:spacing w:val="3"/>
          <w:sz w:val="24"/>
          <w:szCs w:val="24"/>
        </w:rPr>
        <w:t xml:space="preserve">is  </w:t>
      </w:r>
      <w:r w:rsidRPr="00871647">
        <w:rPr>
          <w:sz w:val="24"/>
          <w:szCs w:val="24"/>
        </w:rPr>
        <w:t xml:space="preserve">an obligation of </w:t>
      </w:r>
      <w:r w:rsidRPr="00871647">
        <w:rPr>
          <w:spacing w:val="2"/>
          <w:sz w:val="24"/>
          <w:szCs w:val="24"/>
        </w:rPr>
        <w:t xml:space="preserve">employee fulfilled </w:t>
      </w:r>
      <w:r w:rsidRPr="00871647">
        <w:rPr>
          <w:sz w:val="24"/>
          <w:szCs w:val="24"/>
        </w:rPr>
        <w:t xml:space="preserve">by </w:t>
      </w:r>
      <w:r w:rsidRPr="00871647">
        <w:rPr>
          <w:spacing w:val="2"/>
          <w:sz w:val="24"/>
          <w:szCs w:val="24"/>
        </w:rPr>
        <w:t xml:space="preserve">employer) </w:t>
      </w:r>
      <w:r w:rsidRPr="00871647">
        <w:rPr>
          <w:spacing w:val="3"/>
          <w:sz w:val="24"/>
          <w:szCs w:val="24"/>
        </w:rPr>
        <w:t xml:space="preserve">and </w:t>
      </w:r>
      <w:r w:rsidRPr="00871647">
        <w:rPr>
          <w:sz w:val="24"/>
          <w:szCs w:val="24"/>
        </w:rPr>
        <w:t xml:space="preserve">then </w:t>
      </w:r>
      <w:r w:rsidRPr="00871647">
        <w:rPr>
          <w:spacing w:val="3"/>
          <w:sz w:val="24"/>
          <w:szCs w:val="24"/>
        </w:rPr>
        <w:t xml:space="preserve">the </w:t>
      </w:r>
      <w:r w:rsidRPr="00871647">
        <w:rPr>
          <w:spacing w:val="2"/>
          <w:sz w:val="24"/>
          <w:szCs w:val="24"/>
        </w:rPr>
        <w:t xml:space="preserve">same </w:t>
      </w:r>
      <w:r w:rsidRPr="00871647">
        <w:rPr>
          <w:spacing w:val="3"/>
          <w:sz w:val="24"/>
          <w:szCs w:val="24"/>
        </w:rPr>
        <w:t xml:space="preserve">amount </w:t>
      </w:r>
      <w:r w:rsidRPr="00871647">
        <w:rPr>
          <w:sz w:val="24"/>
          <w:szCs w:val="24"/>
        </w:rPr>
        <w:t xml:space="preserve">is allowed </w:t>
      </w:r>
      <w:r w:rsidRPr="00871647">
        <w:rPr>
          <w:spacing w:val="3"/>
          <w:sz w:val="24"/>
          <w:szCs w:val="24"/>
        </w:rPr>
        <w:t xml:space="preserve">as </w:t>
      </w:r>
      <w:r w:rsidRPr="00871647">
        <w:rPr>
          <w:spacing w:val="2"/>
          <w:sz w:val="24"/>
          <w:szCs w:val="24"/>
        </w:rPr>
        <w:t xml:space="preserve">deduction </w:t>
      </w:r>
      <w:r w:rsidRPr="00871647">
        <w:rPr>
          <w:sz w:val="24"/>
          <w:szCs w:val="24"/>
        </w:rPr>
        <w:t xml:space="preserve">on </w:t>
      </w:r>
      <w:r w:rsidRPr="00871647">
        <w:rPr>
          <w:spacing w:val="3"/>
          <w:sz w:val="24"/>
          <w:szCs w:val="24"/>
        </w:rPr>
        <w:t xml:space="preserve">account  </w:t>
      </w:r>
      <w:r w:rsidRPr="00871647">
        <w:rPr>
          <w:sz w:val="24"/>
          <w:szCs w:val="24"/>
        </w:rPr>
        <w:t xml:space="preserve">of </w:t>
      </w:r>
      <w:r w:rsidRPr="00871647">
        <w:rPr>
          <w:spacing w:val="2"/>
          <w:sz w:val="24"/>
          <w:szCs w:val="24"/>
        </w:rPr>
        <w:t xml:space="preserve">professional tax </w:t>
      </w:r>
      <w:r w:rsidRPr="00871647">
        <w:rPr>
          <w:spacing w:val="4"/>
          <w:sz w:val="24"/>
          <w:szCs w:val="24"/>
        </w:rPr>
        <w:t>from gross</w:t>
      </w:r>
      <w:r w:rsidRPr="00871647">
        <w:rPr>
          <w:spacing w:val="20"/>
          <w:sz w:val="24"/>
          <w:szCs w:val="24"/>
        </w:rPr>
        <w:t xml:space="preserve"> </w:t>
      </w:r>
      <w:r w:rsidRPr="00871647">
        <w:rPr>
          <w:sz w:val="24"/>
          <w:szCs w:val="24"/>
        </w:rPr>
        <w:t>salary. Employment tax cannot exceed Rs. 2500/- per annum.</w:t>
      </w:r>
    </w:p>
    <w:p w:rsidR="00C23E0F" w:rsidRPr="00871647" w:rsidRDefault="00C23E0F" w:rsidP="002043B8">
      <w:pPr>
        <w:pStyle w:val="BodyText"/>
        <w:jc w:val="both"/>
        <w:rPr>
          <w:sz w:val="24"/>
          <w:szCs w:val="24"/>
        </w:rPr>
      </w:pPr>
    </w:p>
    <w:p w:rsidR="00C23E0F" w:rsidRPr="00871647" w:rsidRDefault="00C23E0F" w:rsidP="002043B8">
      <w:pPr>
        <w:rPr>
          <w:rFonts w:ascii="Times New Roman" w:hAnsi="Times New Roman" w:cs="Times New Roman"/>
          <w:b/>
          <w:sz w:val="24"/>
          <w:szCs w:val="24"/>
        </w:rPr>
      </w:pPr>
      <w:r w:rsidRPr="00871647">
        <w:rPr>
          <w:rFonts w:ascii="Times New Roman" w:hAnsi="Times New Roman" w:cs="Times New Roman"/>
          <w:b/>
          <w:sz w:val="24"/>
          <w:szCs w:val="24"/>
        </w:rPr>
        <w:t>3. Standard Deduction.</w:t>
      </w:r>
    </w:p>
    <w:p w:rsidR="00C23E0F" w:rsidRPr="00871647" w:rsidRDefault="00C23E0F" w:rsidP="002043B8">
      <w:pPr>
        <w:rPr>
          <w:rFonts w:ascii="Times New Roman" w:hAnsi="Times New Roman" w:cs="Times New Roman"/>
          <w:b/>
          <w:sz w:val="24"/>
          <w:szCs w:val="24"/>
        </w:rPr>
      </w:pPr>
      <w:r w:rsidRPr="00871647">
        <w:rPr>
          <w:rFonts w:ascii="Times New Roman" w:hAnsi="Times New Roman" w:cs="Times New Roman"/>
          <w:sz w:val="24"/>
          <w:szCs w:val="24"/>
        </w:rPr>
        <w:t xml:space="preserve">  A deduction of Rs.40, 000/- or the amount of the salary, whichever is less. (Inserted by Finance Act, 2018 w.e.f. 01/04/2019 i.e. AY 2019-20).</w:t>
      </w:r>
    </w:p>
    <w:p w:rsidR="00C23E0F" w:rsidRPr="00871647" w:rsidRDefault="00C23E0F" w:rsidP="002043B8">
      <w:pPr>
        <w:rPr>
          <w:rFonts w:ascii="Times New Roman" w:hAnsi="Times New Roman" w:cs="Times New Roman"/>
          <w:b/>
          <w:sz w:val="28"/>
          <w:szCs w:val="28"/>
        </w:rPr>
      </w:pPr>
      <w:r w:rsidRPr="00871647">
        <w:rPr>
          <w:rFonts w:ascii="Times New Roman" w:hAnsi="Times New Roman" w:cs="Times New Roman"/>
          <w:b/>
          <w:sz w:val="28"/>
          <w:szCs w:val="28"/>
        </w:rPr>
        <w:t>INCOME FROM HOUSE PROPERTY</w:t>
      </w:r>
    </w:p>
    <w:p w:rsidR="00C23E0F" w:rsidRPr="00871647" w:rsidRDefault="00C23E0F" w:rsidP="002043B8">
      <w:pPr>
        <w:pStyle w:val="BodyText"/>
        <w:spacing w:before="1" w:line="228" w:lineRule="auto"/>
        <w:ind w:right="290"/>
        <w:jc w:val="both"/>
        <w:rPr>
          <w:sz w:val="24"/>
          <w:szCs w:val="24"/>
        </w:rPr>
      </w:pPr>
      <w:r w:rsidRPr="00871647">
        <w:rPr>
          <w:spacing w:val="-3"/>
          <w:sz w:val="24"/>
          <w:szCs w:val="24"/>
        </w:rPr>
        <w:t xml:space="preserve">The </w:t>
      </w:r>
      <w:r w:rsidRPr="00871647">
        <w:rPr>
          <w:sz w:val="24"/>
          <w:szCs w:val="24"/>
        </w:rPr>
        <w:t xml:space="preserve">annual value </w:t>
      </w:r>
      <w:r w:rsidRPr="00871647">
        <w:rPr>
          <w:spacing w:val="-3"/>
          <w:sz w:val="24"/>
          <w:szCs w:val="24"/>
        </w:rPr>
        <w:t xml:space="preserve">of </w:t>
      </w:r>
      <w:r w:rsidRPr="00871647">
        <w:rPr>
          <w:sz w:val="24"/>
          <w:szCs w:val="24"/>
        </w:rPr>
        <w:t xml:space="preserve">a property, consisting </w:t>
      </w:r>
      <w:r w:rsidRPr="00871647">
        <w:rPr>
          <w:spacing w:val="-3"/>
          <w:sz w:val="24"/>
          <w:szCs w:val="24"/>
        </w:rPr>
        <w:t xml:space="preserve">of </w:t>
      </w:r>
      <w:r w:rsidRPr="00871647">
        <w:rPr>
          <w:sz w:val="24"/>
          <w:szCs w:val="24"/>
        </w:rPr>
        <w:t xml:space="preserve">any buildings </w:t>
      </w:r>
      <w:r w:rsidRPr="00871647">
        <w:rPr>
          <w:spacing w:val="-3"/>
          <w:sz w:val="24"/>
          <w:szCs w:val="24"/>
        </w:rPr>
        <w:t xml:space="preserve">or </w:t>
      </w:r>
      <w:r w:rsidRPr="00871647">
        <w:rPr>
          <w:sz w:val="24"/>
          <w:szCs w:val="24"/>
        </w:rPr>
        <w:t xml:space="preserve">lands appurtenant thereto, </w:t>
      </w:r>
      <w:r w:rsidRPr="00871647">
        <w:rPr>
          <w:spacing w:val="-3"/>
          <w:sz w:val="24"/>
          <w:szCs w:val="24"/>
        </w:rPr>
        <w:t xml:space="preserve">of </w:t>
      </w:r>
      <w:r w:rsidRPr="00871647">
        <w:rPr>
          <w:spacing w:val="-5"/>
          <w:sz w:val="24"/>
          <w:szCs w:val="24"/>
        </w:rPr>
        <w:t xml:space="preserve">which </w:t>
      </w:r>
      <w:r w:rsidRPr="00871647">
        <w:rPr>
          <w:sz w:val="24"/>
          <w:szCs w:val="24"/>
        </w:rPr>
        <w:t xml:space="preserve">the assessee is the owner, is chargeable to tax under the head ‘Income from house property’. However, if a house property, </w:t>
      </w:r>
      <w:r w:rsidRPr="00871647">
        <w:rPr>
          <w:spacing w:val="-3"/>
          <w:sz w:val="24"/>
          <w:szCs w:val="24"/>
        </w:rPr>
        <w:t xml:space="preserve">or </w:t>
      </w:r>
      <w:r w:rsidRPr="00871647">
        <w:rPr>
          <w:sz w:val="24"/>
          <w:szCs w:val="24"/>
        </w:rPr>
        <w:t xml:space="preserve">any portion </w:t>
      </w:r>
      <w:r w:rsidRPr="00871647">
        <w:rPr>
          <w:spacing w:val="-3"/>
          <w:sz w:val="24"/>
          <w:szCs w:val="24"/>
        </w:rPr>
        <w:t xml:space="preserve">thereof, </w:t>
      </w:r>
      <w:r w:rsidRPr="00871647">
        <w:rPr>
          <w:sz w:val="24"/>
          <w:szCs w:val="24"/>
        </w:rPr>
        <w:t xml:space="preserve">is occupied by the assessee, </w:t>
      </w:r>
      <w:r w:rsidRPr="00871647">
        <w:rPr>
          <w:spacing w:val="-4"/>
          <w:sz w:val="24"/>
          <w:szCs w:val="24"/>
        </w:rPr>
        <w:t xml:space="preserve">for </w:t>
      </w:r>
      <w:r w:rsidRPr="00871647">
        <w:rPr>
          <w:sz w:val="24"/>
          <w:szCs w:val="24"/>
        </w:rPr>
        <w:t xml:space="preserve">the purpose of any business </w:t>
      </w:r>
      <w:r w:rsidRPr="00871647">
        <w:rPr>
          <w:spacing w:val="-3"/>
          <w:sz w:val="24"/>
          <w:szCs w:val="24"/>
        </w:rPr>
        <w:t xml:space="preserve">or </w:t>
      </w:r>
      <w:r w:rsidRPr="00871647">
        <w:rPr>
          <w:sz w:val="24"/>
          <w:szCs w:val="24"/>
        </w:rPr>
        <w:t xml:space="preserve">profession, carried </w:t>
      </w:r>
      <w:r w:rsidRPr="00871647">
        <w:rPr>
          <w:spacing w:val="-5"/>
          <w:sz w:val="24"/>
          <w:szCs w:val="24"/>
        </w:rPr>
        <w:t xml:space="preserve">on </w:t>
      </w:r>
      <w:r w:rsidRPr="00871647">
        <w:rPr>
          <w:sz w:val="24"/>
          <w:szCs w:val="24"/>
        </w:rPr>
        <w:t xml:space="preserve">by him, the profits </w:t>
      </w:r>
      <w:r w:rsidRPr="00871647">
        <w:rPr>
          <w:spacing w:val="-3"/>
          <w:sz w:val="24"/>
          <w:szCs w:val="24"/>
        </w:rPr>
        <w:t xml:space="preserve">of </w:t>
      </w:r>
      <w:r w:rsidRPr="00871647">
        <w:rPr>
          <w:sz w:val="24"/>
          <w:szCs w:val="24"/>
        </w:rPr>
        <w:t xml:space="preserve">which are chargeable to income-tax, </w:t>
      </w:r>
      <w:r w:rsidRPr="00871647">
        <w:rPr>
          <w:spacing w:val="-3"/>
          <w:sz w:val="24"/>
          <w:szCs w:val="24"/>
        </w:rPr>
        <w:t xml:space="preserve">the </w:t>
      </w:r>
      <w:r w:rsidRPr="00871647">
        <w:rPr>
          <w:sz w:val="24"/>
          <w:szCs w:val="24"/>
        </w:rPr>
        <w:t xml:space="preserve">value </w:t>
      </w:r>
      <w:r w:rsidRPr="00871647">
        <w:rPr>
          <w:spacing w:val="-3"/>
          <w:sz w:val="24"/>
          <w:szCs w:val="24"/>
        </w:rPr>
        <w:t xml:space="preserve">of </w:t>
      </w:r>
      <w:r w:rsidRPr="00871647">
        <w:rPr>
          <w:sz w:val="24"/>
          <w:szCs w:val="24"/>
        </w:rPr>
        <w:t>such property is not chargeable to tax under this</w:t>
      </w:r>
      <w:r w:rsidRPr="00871647">
        <w:rPr>
          <w:spacing w:val="32"/>
          <w:sz w:val="24"/>
          <w:szCs w:val="24"/>
        </w:rPr>
        <w:t xml:space="preserve"> </w:t>
      </w:r>
      <w:r w:rsidRPr="00871647">
        <w:rPr>
          <w:sz w:val="24"/>
          <w:szCs w:val="24"/>
        </w:rPr>
        <w:t>head.</w:t>
      </w:r>
    </w:p>
    <w:p w:rsidR="00C23E0F" w:rsidRPr="00871647" w:rsidRDefault="00C23E0F" w:rsidP="002043B8">
      <w:pPr>
        <w:pStyle w:val="BodyText"/>
        <w:spacing w:before="88"/>
        <w:jc w:val="both"/>
        <w:rPr>
          <w:sz w:val="24"/>
          <w:szCs w:val="24"/>
        </w:rPr>
      </w:pPr>
      <w:r w:rsidRPr="00871647">
        <w:rPr>
          <w:sz w:val="24"/>
          <w:szCs w:val="24"/>
        </w:rPr>
        <w:t>Thus, three conditions are to be satisfied for property income to be taxable under this head:</w:t>
      </w:r>
    </w:p>
    <w:p w:rsidR="00C23E0F" w:rsidRPr="00871647" w:rsidRDefault="00C23E0F" w:rsidP="002043B8">
      <w:pPr>
        <w:pStyle w:val="Heading3"/>
        <w:keepNext w:val="0"/>
        <w:keepLines w:val="0"/>
        <w:widowControl w:val="0"/>
        <w:numPr>
          <w:ilvl w:val="0"/>
          <w:numId w:val="38"/>
        </w:numPr>
        <w:tabs>
          <w:tab w:val="left" w:pos="913"/>
        </w:tabs>
        <w:autoSpaceDE w:val="0"/>
        <w:autoSpaceDN w:val="0"/>
        <w:spacing w:before="121" w:line="240" w:lineRule="auto"/>
        <w:ind w:left="0" w:firstLine="0"/>
        <w:jc w:val="both"/>
        <w:rPr>
          <w:rFonts w:ascii="Times New Roman" w:hAnsi="Times New Roman" w:cs="Times New Roman"/>
          <w:b w:val="0"/>
          <w:color w:val="auto"/>
          <w:sz w:val="24"/>
          <w:szCs w:val="24"/>
        </w:rPr>
      </w:pPr>
      <w:r w:rsidRPr="00871647">
        <w:rPr>
          <w:rFonts w:ascii="Times New Roman" w:hAnsi="Times New Roman" w:cs="Times New Roman"/>
          <w:b w:val="0"/>
          <w:color w:val="auto"/>
          <w:sz w:val="24"/>
          <w:szCs w:val="24"/>
        </w:rPr>
        <w:t xml:space="preserve">The property should consist </w:t>
      </w:r>
      <w:r w:rsidRPr="00871647">
        <w:rPr>
          <w:rFonts w:ascii="Times New Roman" w:hAnsi="Times New Roman" w:cs="Times New Roman"/>
          <w:b w:val="0"/>
          <w:color w:val="auto"/>
          <w:spacing w:val="-3"/>
          <w:sz w:val="24"/>
          <w:szCs w:val="24"/>
        </w:rPr>
        <w:t xml:space="preserve">of </w:t>
      </w:r>
      <w:r w:rsidRPr="00871647">
        <w:rPr>
          <w:rFonts w:ascii="Times New Roman" w:hAnsi="Times New Roman" w:cs="Times New Roman"/>
          <w:b w:val="0"/>
          <w:color w:val="auto"/>
          <w:sz w:val="24"/>
          <w:szCs w:val="24"/>
        </w:rPr>
        <w:t xml:space="preserve">buildings </w:t>
      </w:r>
      <w:r w:rsidRPr="00871647">
        <w:rPr>
          <w:rFonts w:ascii="Times New Roman" w:hAnsi="Times New Roman" w:cs="Times New Roman"/>
          <w:b w:val="0"/>
          <w:color w:val="auto"/>
          <w:spacing w:val="-3"/>
          <w:sz w:val="24"/>
          <w:szCs w:val="24"/>
        </w:rPr>
        <w:t xml:space="preserve">or </w:t>
      </w:r>
      <w:r w:rsidRPr="00871647">
        <w:rPr>
          <w:rFonts w:ascii="Times New Roman" w:hAnsi="Times New Roman" w:cs="Times New Roman"/>
          <w:b w:val="0"/>
          <w:color w:val="auto"/>
          <w:sz w:val="24"/>
          <w:szCs w:val="24"/>
        </w:rPr>
        <w:t>lands appurtenant</w:t>
      </w:r>
      <w:r w:rsidRPr="00871647">
        <w:rPr>
          <w:rFonts w:ascii="Times New Roman" w:hAnsi="Times New Roman" w:cs="Times New Roman"/>
          <w:b w:val="0"/>
          <w:color w:val="auto"/>
          <w:spacing w:val="47"/>
          <w:sz w:val="24"/>
          <w:szCs w:val="24"/>
        </w:rPr>
        <w:t xml:space="preserve"> </w:t>
      </w:r>
      <w:r w:rsidRPr="00871647">
        <w:rPr>
          <w:rFonts w:ascii="Times New Roman" w:hAnsi="Times New Roman" w:cs="Times New Roman"/>
          <w:b w:val="0"/>
          <w:color w:val="auto"/>
          <w:sz w:val="24"/>
          <w:szCs w:val="24"/>
        </w:rPr>
        <w:t>thereto.</w:t>
      </w:r>
    </w:p>
    <w:p w:rsidR="00C23E0F" w:rsidRPr="00871647" w:rsidRDefault="00C23E0F" w:rsidP="002043B8">
      <w:pPr>
        <w:pStyle w:val="ListParagraph"/>
        <w:numPr>
          <w:ilvl w:val="0"/>
          <w:numId w:val="38"/>
        </w:numPr>
        <w:tabs>
          <w:tab w:val="left" w:pos="913"/>
        </w:tabs>
        <w:spacing w:before="116"/>
        <w:ind w:left="0" w:firstLine="0"/>
        <w:jc w:val="both"/>
        <w:rPr>
          <w:sz w:val="24"/>
          <w:szCs w:val="24"/>
        </w:rPr>
      </w:pPr>
      <w:r w:rsidRPr="00871647">
        <w:rPr>
          <w:sz w:val="24"/>
          <w:szCs w:val="24"/>
        </w:rPr>
        <w:t xml:space="preserve">The assessee should be the owner </w:t>
      </w:r>
      <w:r w:rsidRPr="00871647">
        <w:rPr>
          <w:spacing w:val="-3"/>
          <w:sz w:val="24"/>
          <w:szCs w:val="24"/>
        </w:rPr>
        <w:t xml:space="preserve">of </w:t>
      </w:r>
      <w:r w:rsidRPr="00871647">
        <w:rPr>
          <w:sz w:val="24"/>
          <w:szCs w:val="24"/>
        </w:rPr>
        <w:t>the</w:t>
      </w:r>
      <w:r w:rsidRPr="00871647">
        <w:rPr>
          <w:spacing w:val="19"/>
          <w:sz w:val="24"/>
          <w:szCs w:val="24"/>
        </w:rPr>
        <w:t xml:space="preserve"> </w:t>
      </w:r>
      <w:r w:rsidRPr="00871647">
        <w:rPr>
          <w:sz w:val="24"/>
          <w:szCs w:val="24"/>
        </w:rPr>
        <w:t>property.</w:t>
      </w:r>
    </w:p>
    <w:p w:rsidR="00C23E0F" w:rsidRPr="00871647" w:rsidRDefault="00C23E0F" w:rsidP="002043B8">
      <w:pPr>
        <w:pStyle w:val="ListParagraph"/>
        <w:numPr>
          <w:ilvl w:val="0"/>
          <w:numId w:val="38"/>
        </w:numPr>
        <w:tabs>
          <w:tab w:val="left" w:pos="913"/>
        </w:tabs>
        <w:spacing w:before="122" w:line="264" w:lineRule="auto"/>
        <w:ind w:left="0" w:right="664" w:firstLine="0"/>
        <w:jc w:val="both"/>
        <w:rPr>
          <w:sz w:val="24"/>
          <w:szCs w:val="24"/>
        </w:rPr>
      </w:pPr>
      <w:r w:rsidRPr="00871647">
        <w:rPr>
          <w:sz w:val="24"/>
          <w:szCs w:val="24"/>
        </w:rPr>
        <w:t xml:space="preserve">The property should not be used by the owner </w:t>
      </w:r>
      <w:r w:rsidRPr="00871647">
        <w:rPr>
          <w:spacing w:val="-3"/>
          <w:sz w:val="24"/>
          <w:szCs w:val="24"/>
        </w:rPr>
        <w:t xml:space="preserve">for </w:t>
      </w:r>
      <w:r w:rsidRPr="00871647">
        <w:rPr>
          <w:sz w:val="24"/>
          <w:szCs w:val="24"/>
        </w:rPr>
        <w:t xml:space="preserve">the purpose </w:t>
      </w:r>
      <w:r w:rsidRPr="00871647">
        <w:rPr>
          <w:spacing w:val="-3"/>
          <w:sz w:val="24"/>
          <w:szCs w:val="24"/>
        </w:rPr>
        <w:t xml:space="preserve">of </w:t>
      </w:r>
      <w:r w:rsidRPr="00871647">
        <w:rPr>
          <w:sz w:val="24"/>
          <w:szCs w:val="24"/>
        </w:rPr>
        <w:t xml:space="preserve">any business </w:t>
      </w:r>
      <w:r w:rsidRPr="00871647">
        <w:rPr>
          <w:spacing w:val="-3"/>
          <w:sz w:val="24"/>
          <w:szCs w:val="24"/>
        </w:rPr>
        <w:t xml:space="preserve">or </w:t>
      </w:r>
      <w:r w:rsidRPr="00871647">
        <w:rPr>
          <w:sz w:val="24"/>
          <w:szCs w:val="24"/>
        </w:rPr>
        <w:t xml:space="preserve">profession </w:t>
      </w:r>
      <w:r w:rsidRPr="00871647">
        <w:rPr>
          <w:spacing w:val="-4"/>
          <w:sz w:val="24"/>
          <w:szCs w:val="24"/>
        </w:rPr>
        <w:t xml:space="preserve">carried </w:t>
      </w:r>
      <w:r w:rsidRPr="00871647">
        <w:rPr>
          <w:spacing w:val="-3"/>
          <w:sz w:val="24"/>
          <w:szCs w:val="24"/>
        </w:rPr>
        <w:t xml:space="preserve">on </w:t>
      </w:r>
      <w:r w:rsidRPr="00871647">
        <w:rPr>
          <w:sz w:val="24"/>
          <w:szCs w:val="24"/>
        </w:rPr>
        <w:t xml:space="preserve">by </w:t>
      </w:r>
      <w:r w:rsidRPr="00871647">
        <w:rPr>
          <w:spacing w:val="-3"/>
          <w:sz w:val="24"/>
          <w:szCs w:val="24"/>
        </w:rPr>
        <w:t xml:space="preserve">him, </w:t>
      </w:r>
      <w:r w:rsidRPr="00871647">
        <w:rPr>
          <w:sz w:val="24"/>
          <w:szCs w:val="24"/>
        </w:rPr>
        <w:t xml:space="preserve">the profits </w:t>
      </w:r>
      <w:r w:rsidRPr="00871647">
        <w:rPr>
          <w:spacing w:val="-3"/>
          <w:sz w:val="24"/>
          <w:szCs w:val="24"/>
        </w:rPr>
        <w:t xml:space="preserve">of </w:t>
      </w:r>
      <w:r w:rsidRPr="00871647">
        <w:rPr>
          <w:sz w:val="24"/>
          <w:szCs w:val="24"/>
        </w:rPr>
        <w:t>which are chargeable to</w:t>
      </w:r>
      <w:r w:rsidRPr="00871647">
        <w:rPr>
          <w:spacing w:val="52"/>
          <w:sz w:val="24"/>
          <w:szCs w:val="24"/>
        </w:rPr>
        <w:t xml:space="preserve"> </w:t>
      </w:r>
      <w:r w:rsidRPr="00871647">
        <w:rPr>
          <w:sz w:val="24"/>
          <w:szCs w:val="24"/>
        </w:rPr>
        <w:t>income-tax.</w:t>
      </w:r>
    </w:p>
    <w:p w:rsidR="00C23E0F" w:rsidRPr="00871647" w:rsidRDefault="00C23E0F" w:rsidP="002043B8">
      <w:pPr>
        <w:pStyle w:val="ListParagraph"/>
        <w:spacing w:before="172"/>
        <w:ind w:left="0" w:firstLine="0"/>
        <w:rPr>
          <w:b/>
          <w:sz w:val="28"/>
        </w:rPr>
      </w:pPr>
      <w:r w:rsidRPr="00871647">
        <w:rPr>
          <w:b/>
          <w:sz w:val="28"/>
        </w:rPr>
        <w:t xml:space="preserve">OWNERSHIP OF HOUSE PROPERTY </w:t>
      </w:r>
    </w:p>
    <w:p w:rsidR="00C23E0F" w:rsidRPr="00871647" w:rsidRDefault="00C23E0F" w:rsidP="002043B8">
      <w:pPr>
        <w:pStyle w:val="BodyText"/>
        <w:spacing w:before="122" w:line="252" w:lineRule="auto"/>
        <w:ind w:right="288"/>
        <w:jc w:val="both"/>
        <w:rPr>
          <w:sz w:val="24"/>
          <w:szCs w:val="24"/>
        </w:rPr>
      </w:pPr>
      <w:r w:rsidRPr="00871647">
        <w:rPr>
          <w:sz w:val="24"/>
          <w:szCs w:val="24"/>
        </w:rPr>
        <w:t xml:space="preserve">It is only the </w:t>
      </w:r>
      <w:r w:rsidRPr="00871647">
        <w:rPr>
          <w:spacing w:val="-3"/>
          <w:sz w:val="24"/>
          <w:szCs w:val="24"/>
        </w:rPr>
        <w:t xml:space="preserve">owner </w:t>
      </w:r>
      <w:r w:rsidRPr="00871647">
        <w:rPr>
          <w:spacing w:val="-4"/>
          <w:sz w:val="24"/>
          <w:szCs w:val="24"/>
        </w:rPr>
        <w:t xml:space="preserve">(or </w:t>
      </w:r>
      <w:r w:rsidRPr="00871647">
        <w:rPr>
          <w:sz w:val="24"/>
          <w:szCs w:val="24"/>
        </w:rPr>
        <w:t xml:space="preserve">deemed owner) </w:t>
      </w:r>
      <w:r w:rsidRPr="00871647">
        <w:rPr>
          <w:spacing w:val="-3"/>
          <w:sz w:val="24"/>
          <w:szCs w:val="24"/>
        </w:rPr>
        <w:t xml:space="preserve">of </w:t>
      </w:r>
      <w:r w:rsidRPr="00871647">
        <w:rPr>
          <w:sz w:val="24"/>
          <w:szCs w:val="24"/>
        </w:rPr>
        <w:t xml:space="preserve">house property who is liable to tax </w:t>
      </w:r>
      <w:r w:rsidRPr="00871647">
        <w:rPr>
          <w:spacing w:val="-3"/>
          <w:sz w:val="24"/>
          <w:szCs w:val="24"/>
        </w:rPr>
        <w:t xml:space="preserve">on </w:t>
      </w:r>
      <w:r w:rsidRPr="00871647">
        <w:rPr>
          <w:sz w:val="24"/>
          <w:szCs w:val="24"/>
        </w:rPr>
        <w:t xml:space="preserve">income under this head. </w:t>
      </w:r>
      <w:r w:rsidRPr="00871647">
        <w:rPr>
          <w:spacing w:val="-3"/>
          <w:sz w:val="24"/>
          <w:szCs w:val="24"/>
        </w:rPr>
        <w:t xml:space="preserve">Owner </w:t>
      </w:r>
      <w:r w:rsidRPr="00871647">
        <w:rPr>
          <w:sz w:val="24"/>
          <w:szCs w:val="24"/>
        </w:rPr>
        <w:t xml:space="preserve">may </w:t>
      </w:r>
      <w:r w:rsidRPr="00871647">
        <w:rPr>
          <w:spacing w:val="-3"/>
          <w:sz w:val="24"/>
          <w:szCs w:val="24"/>
        </w:rPr>
        <w:t xml:space="preserve">be </w:t>
      </w:r>
      <w:r w:rsidRPr="00871647">
        <w:rPr>
          <w:sz w:val="24"/>
          <w:szCs w:val="24"/>
        </w:rPr>
        <w:t xml:space="preserve">an individual, firm, </w:t>
      </w:r>
      <w:r w:rsidRPr="00871647">
        <w:rPr>
          <w:spacing w:val="-3"/>
          <w:sz w:val="24"/>
          <w:szCs w:val="24"/>
        </w:rPr>
        <w:t xml:space="preserve">company, </w:t>
      </w:r>
      <w:r w:rsidRPr="00871647">
        <w:rPr>
          <w:sz w:val="24"/>
          <w:szCs w:val="24"/>
        </w:rPr>
        <w:t xml:space="preserve">co-operative society </w:t>
      </w:r>
      <w:r w:rsidRPr="00871647">
        <w:rPr>
          <w:spacing w:val="-3"/>
          <w:sz w:val="24"/>
          <w:szCs w:val="24"/>
        </w:rPr>
        <w:t xml:space="preserve">or </w:t>
      </w:r>
      <w:r w:rsidRPr="00871647">
        <w:rPr>
          <w:sz w:val="24"/>
          <w:szCs w:val="24"/>
        </w:rPr>
        <w:t xml:space="preserve">association </w:t>
      </w:r>
      <w:r w:rsidRPr="00871647">
        <w:rPr>
          <w:spacing w:val="-3"/>
          <w:sz w:val="24"/>
          <w:szCs w:val="24"/>
        </w:rPr>
        <w:t xml:space="preserve">of </w:t>
      </w:r>
      <w:r w:rsidRPr="00871647">
        <w:rPr>
          <w:sz w:val="24"/>
          <w:szCs w:val="24"/>
        </w:rPr>
        <w:t xml:space="preserve">persons. The property may </w:t>
      </w:r>
      <w:r w:rsidRPr="00871647">
        <w:rPr>
          <w:spacing w:val="-3"/>
          <w:sz w:val="24"/>
          <w:szCs w:val="24"/>
        </w:rPr>
        <w:t xml:space="preserve">be </w:t>
      </w:r>
      <w:r w:rsidRPr="00871647">
        <w:rPr>
          <w:sz w:val="24"/>
          <w:szCs w:val="24"/>
        </w:rPr>
        <w:t xml:space="preserve">let out to a third party either </w:t>
      </w:r>
      <w:r w:rsidRPr="00871647">
        <w:rPr>
          <w:spacing w:val="-4"/>
          <w:sz w:val="24"/>
          <w:szCs w:val="24"/>
        </w:rPr>
        <w:t xml:space="preserve">for </w:t>
      </w:r>
      <w:r w:rsidRPr="00871647">
        <w:rPr>
          <w:sz w:val="24"/>
          <w:szCs w:val="24"/>
        </w:rPr>
        <w:t xml:space="preserve">residential purposes </w:t>
      </w:r>
      <w:r w:rsidRPr="00871647">
        <w:rPr>
          <w:spacing w:val="-3"/>
          <w:sz w:val="24"/>
          <w:szCs w:val="24"/>
        </w:rPr>
        <w:t xml:space="preserve">or </w:t>
      </w:r>
      <w:r w:rsidRPr="00871647">
        <w:rPr>
          <w:spacing w:val="-4"/>
          <w:sz w:val="24"/>
          <w:szCs w:val="24"/>
        </w:rPr>
        <w:t xml:space="preserve">for </w:t>
      </w:r>
      <w:r w:rsidRPr="00871647">
        <w:rPr>
          <w:sz w:val="24"/>
          <w:szCs w:val="24"/>
        </w:rPr>
        <w:t xml:space="preserve">business purposes. Annual value </w:t>
      </w:r>
      <w:r w:rsidRPr="00871647">
        <w:rPr>
          <w:spacing w:val="-3"/>
          <w:sz w:val="24"/>
          <w:szCs w:val="24"/>
        </w:rPr>
        <w:t xml:space="preserve">of </w:t>
      </w:r>
      <w:r w:rsidRPr="00871647">
        <w:rPr>
          <w:sz w:val="24"/>
          <w:szCs w:val="24"/>
        </w:rPr>
        <w:t xml:space="preserve">property is assessed to tax in the hands </w:t>
      </w:r>
      <w:r w:rsidRPr="00871647">
        <w:rPr>
          <w:spacing w:val="-3"/>
          <w:sz w:val="24"/>
          <w:szCs w:val="24"/>
        </w:rPr>
        <w:t xml:space="preserve">of </w:t>
      </w:r>
      <w:r w:rsidRPr="00871647">
        <w:rPr>
          <w:sz w:val="24"/>
          <w:szCs w:val="24"/>
        </w:rPr>
        <w:t xml:space="preserve">the </w:t>
      </w:r>
      <w:r w:rsidRPr="00871647">
        <w:rPr>
          <w:spacing w:val="-3"/>
          <w:sz w:val="24"/>
          <w:szCs w:val="24"/>
        </w:rPr>
        <w:t xml:space="preserve">owner even </w:t>
      </w:r>
      <w:r w:rsidRPr="00871647">
        <w:rPr>
          <w:sz w:val="24"/>
          <w:szCs w:val="24"/>
        </w:rPr>
        <w:t xml:space="preserve">if he is not </w:t>
      </w:r>
      <w:r w:rsidRPr="00871647">
        <w:rPr>
          <w:spacing w:val="-5"/>
          <w:sz w:val="24"/>
          <w:szCs w:val="24"/>
        </w:rPr>
        <w:t xml:space="preserve">in </w:t>
      </w:r>
      <w:r w:rsidRPr="00871647">
        <w:rPr>
          <w:spacing w:val="-4"/>
          <w:sz w:val="24"/>
          <w:szCs w:val="24"/>
        </w:rPr>
        <w:t xml:space="preserve">receipt </w:t>
      </w:r>
      <w:r w:rsidRPr="00871647">
        <w:rPr>
          <w:sz w:val="24"/>
          <w:szCs w:val="24"/>
        </w:rPr>
        <w:t xml:space="preserve">of the income. </w:t>
      </w:r>
      <w:r w:rsidRPr="00871647">
        <w:rPr>
          <w:spacing w:val="-3"/>
          <w:sz w:val="24"/>
          <w:szCs w:val="24"/>
        </w:rPr>
        <w:t xml:space="preserve">For </w:t>
      </w:r>
      <w:r w:rsidRPr="00871647">
        <w:rPr>
          <w:sz w:val="24"/>
          <w:szCs w:val="24"/>
        </w:rPr>
        <w:t xml:space="preserve">tax purposes, the assessee is required to </w:t>
      </w:r>
      <w:r w:rsidRPr="00871647">
        <w:rPr>
          <w:spacing w:val="-3"/>
          <w:sz w:val="24"/>
          <w:szCs w:val="24"/>
        </w:rPr>
        <w:t xml:space="preserve">be </w:t>
      </w:r>
      <w:r w:rsidRPr="00871647">
        <w:rPr>
          <w:sz w:val="24"/>
          <w:szCs w:val="24"/>
        </w:rPr>
        <w:t xml:space="preserve">the </w:t>
      </w:r>
      <w:r w:rsidRPr="00871647">
        <w:rPr>
          <w:spacing w:val="-3"/>
          <w:sz w:val="24"/>
          <w:szCs w:val="24"/>
        </w:rPr>
        <w:t xml:space="preserve">owner </w:t>
      </w:r>
      <w:r w:rsidRPr="00871647">
        <w:rPr>
          <w:sz w:val="24"/>
          <w:szCs w:val="24"/>
        </w:rPr>
        <w:t>in the previous year</w:t>
      </w:r>
      <w:r w:rsidRPr="00871647">
        <w:rPr>
          <w:spacing w:val="-10"/>
          <w:sz w:val="24"/>
          <w:szCs w:val="24"/>
        </w:rPr>
        <w:t xml:space="preserve"> </w:t>
      </w:r>
      <w:r w:rsidRPr="00871647">
        <w:rPr>
          <w:sz w:val="24"/>
          <w:szCs w:val="24"/>
        </w:rPr>
        <w:t>only.</w:t>
      </w:r>
    </w:p>
    <w:p w:rsidR="00C23E0F" w:rsidRPr="00871647" w:rsidRDefault="00C23E0F" w:rsidP="002043B8">
      <w:pPr>
        <w:pStyle w:val="Heading2"/>
        <w:spacing w:before="193"/>
        <w:ind w:left="0"/>
        <w:rPr>
          <w:rFonts w:ascii="Times New Roman" w:hAnsi="Times New Roman" w:cs="Times New Roman"/>
          <w:b/>
          <w:i w:val="0"/>
        </w:rPr>
      </w:pPr>
      <w:r w:rsidRPr="00871647">
        <w:rPr>
          <w:rFonts w:ascii="Times New Roman" w:hAnsi="Times New Roman" w:cs="Times New Roman"/>
          <w:b/>
          <w:i w:val="0"/>
        </w:rPr>
        <w:t xml:space="preserve">DEEMED OWNER [Section 27] </w:t>
      </w:r>
    </w:p>
    <w:p w:rsidR="00C23E0F" w:rsidRPr="00871647" w:rsidRDefault="00C23E0F" w:rsidP="002043B8">
      <w:pPr>
        <w:pStyle w:val="Heading3"/>
        <w:keepNext w:val="0"/>
        <w:keepLines w:val="0"/>
        <w:widowControl w:val="0"/>
        <w:numPr>
          <w:ilvl w:val="0"/>
          <w:numId w:val="39"/>
        </w:numPr>
        <w:tabs>
          <w:tab w:val="left" w:pos="461"/>
        </w:tabs>
        <w:autoSpaceDE w:val="0"/>
        <w:autoSpaceDN w:val="0"/>
        <w:spacing w:before="118" w:line="259" w:lineRule="auto"/>
        <w:ind w:left="0" w:right="394" w:firstLine="0"/>
        <w:jc w:val="both"/>
        <w:rPr>
          <w:rFonts w:ascii="Times New Roman" w:hAnsi="Times New Roman" w:cs="Times New Roman"/>
          <w:color w:val="auto"/>
          <w:sz w:val="24"/>
          <w:szCs w:val="24"/>
        </w:rPr>
      </w:pPr>
      <w:r w:rsidRPr="00871647">
        <w:rPr>
          <w:rFonts w:ascii="Times New Roman" w:hAnsi="Times New Roman" w:cs="Times New Roman"/>
          <w:b w:val="0"/>
          <w:color w:val="auto"/>
          <w:sz w:val="24"/>
          <w:szCs w:val="24"/>
        </w:rPr>
        <w:t xml:space="preserve">Owner: An </w:t>
      </w:r>
      <w:r w:rsidRPr="00871647">
        <w:rPr>
          <w:rFonts w:ascii="Times New Roman" w:hAnsi="Times New Roman" w:cs="Times New Roman"/>
          <w:b w:val="0"/>
          <w:color w:val="auto"/>
          <w:spacing w:val="3"/>
          <w:sz w:val="24"/>
          <w:szCs w:val="24"/>
        </w:rPr>
        <w:t xml:space="preserve">Individual </w:t>
      </w:r>
      <w:r w:rsidRPr="00871647">
        <w:rPr>
          <w:rFonts w:ascii="Times New Roman" w:hAnsi="Times New Roman" w:cs="Times New Roman"/>
          <w:b w:val="0"/>
          <w:color w:val="auto"/>
          <w:spacing w:val="2"/>
          <w:sz w:val="24"/>
          <w:szCs w:val="24"/>
        </w:rPr>
        <w:t xml:space="preserve">shall </w:t>
      </w:r>
      <w:r w:rsidRPr="00871647">
        <w:rPr>
          <w:rFonts w:ascii="Times New Roman" w:hAnsi="Times New Roman" w:cs="Times New Roman"/>
          <w:b w:val="0"/>
          <w:color w:val="auto"/>
          <w:sz w:val="24"/>
          <w:szCs w:val="24"/>
        </w:rPr>
        <w:t xml:space="preserve">be </w:t>
      </w:r>
      <w:r w:rsidRPr="00871647">
        <w:rPr>
          <w:rFonts w:ascii="Times New Roman" w:hAnsi="Times New Roman" w:cs="Times New Roman"/>
          <w:b w:val="0"/>
          <w:color w:val="auto"/>
          <w:spacing w:val="3"/>
          <w:sz w:val="24"/>
          <w:szCs w:val="24"/>
        </w:rPr>
        <w:t xml:space="preserve">considered as </w:t>
      </w:r>
      <w:r w:rsidRPr="00871647">
        <w:rPr>
          <w:rFonts w:ascii="Times New Roman" w:hAnsi="Times New Roman" w:cs="Times New Roman"/>
          <w:b w:val="0"/>
          <w:color w:val="auto"/>
          <w:sz w:val="24"/>
          <w:szCs w:val="24"/>
        </w:rPr>
        <w:t xml:space="preserve">owner of a </w:t>
      </w:r>
      <w:r w:rsidRPr="00871647">
        <w:rPr>
          <w:rFonts w:ascii="Times New Roman" w:hAnsi="Times New Roman" w:cs="Times New Roman"/>
          <w:b w:val="0"/>
          <w:color w:val="auto"/>
          <w:spacing w:val="3"/>
          <w:sz w:val="24"/>
          <w:szCs w:val="24"/>
        </w:rPr>
        <w:t xml:space="preserve">property </w:t>
      </w:r>
      <w:r w:rsidRPr="00871647">
        <w:rPr>
          <w:rFonts w:ascii="Times New Roman" w:hAnsi="Times New Roman" w:cs="Times New Roman"/>
          <w:b w:val="0"/>
          <w:color w:val="auto"/>
          <w:spacing w:val="2"/>
          <w:sz w:val="24"/>
          <w:szCs w:val="24"/>
        </w:rPr>
        <w:t xml:space="preserve">when </w:t>
      </w:r>
      <w:r w:rsidRPr="00871647">
        <w:rPr>
          <w:rFonts w:ascii="Times New Roman" w:hAnsi="Times New Roman" w:cs="Times New Roman"/>
          <w:b w:val="0"/>
          <w:color w:val="auto"/>
          <w:spacing w:val="3"/>
          <w:sz w:val="24"/>
          <w:szCs w:val="24"/>
        </w:rPr>
        <w:t xml:space="preserve">the document </w:t>
      </w:r>
      <w:r w:rsidRPr="00871647">
        <w:rPr>
          <w:rFonts w:ascii="Times New Roman" w:hAnsi="Times New Roman" w:cs="Times New Roman"/>
          <w:b w:val="0"/>
          <w:color w:val="auto"/>
          <w:sz w:val="24"/>
          <w:szCs w:val="24"/>
        </w:rPr>
        <w:t xml:space="preserve">of title </w:t>
      </w:r>
      <w:r w:rsidRPr="00871647">
        <w:rPr>
          <w:rFonts w:ascii="Times New Roman" w:hAnsi="Times New Roman" w:cs="Times New Roman"/>
          <w:b w:val="0"/>
          <w:color w:val="auto"/>
          <w:spacing w:val="2"/>
          <w:sz w:val="24"/>
          <w:szCs w:val="24"/>
        </w:rPr>
        <w:t xml:space="preserve">to </w:t>
      </w:r>
      <w:r w:rsidRPr="00871647">
        <w:rPr>
          <w:rFonts w:ascii="Times New Roman" w:hAnsi="Times New Roman" w:cs="Times New Roman"/>
          <w:b w:val="0"/>
          <w:color w:val="auto"/>
          <w:sz w:val="24"/>
          <w:szCs w:val="24"/>
        </w:rPr>
        <w:t xml:space="preserve">the </w:t>
      </w:r>
      <w:r w:rsidRPr="00871647">
        <w:rPr>
          <w:rFonts w:ascii="Times New Roman" w:hAnsi="Times New Roman" w:cs="Times New Roman"/>
          <w:b w:val="0"/>
          <w:color w:val="auto"/>
          <w:spacing w:val="3"/>
          <w:sz w:val="24"/>
          <w:szCs w:val="24"/>
        </w:rPr>
        <w:t xml:space="preserve">property </w:t>
      </w:r>
      <w:r w:rsidRPr="00871647">
        <w:rPr>
          <w:rFonts w:ascii="Times New Roman" w:hAnsi="Times New Roman" w:cs="Times New Roman"/>
          <w:b w:val="0"/>
          <w:color w:val="auto"/>
          <w:sz w:val="24"/>
          <w:szCs w:val="24"/>
        </w:rPr>
        <w:t xml:space="preserve">is </w:t>
      </w:r>
      <w:r w:rsidRPr="00871647">
        <w:rPr>
          <w:rFonts w:ascii="Times New Roman" w:hAnsi="Times New Roman" w:cs="Times New Roman"/>
          <w:b w:val="0"/>
          <w:color w:val="auto"/>
          <w:spacing w:val="3"/>
          <w:sz w:val="24"/>
          <w:szCs w:val="24"/>
        </w:rPr>
        <w:t xml:space="preserve">registered </w:t>
      </w:r>
      <w:r w:rsidRPr="00871647">
        <w:rPr>
          <w:rFonts w:ascii="Times New Roman" w:hAnsi="Times New Roman" w:cs="Times New Roman"/>
          <w:b w:val="0"/>
          <w:color w:val="auto"/>
          <w:spacing w:val="2"/>
          <w:sz w:val="24"/>
          <w:szCs w:val="24"/>
        </w:rPr>
        <w:t xml:space="preserve">in </w:t>
      </w:r>
      <w:r w:rsidRPr="00871647">
        <w:rPr>
          <w:rFonts w:ascii="Times New Roman" w:hAnsi="Times New Roman" w:cs="Times New Roman"/>
          <w:b w:val="0"/>
          <w:color w:val="auto"/>
          <w:sz w:val="24"/>
          <w:szCs w:val="24"/>
        </w:rPr>
        <w:t>his</w:t>
      </w:r>
      <w:r w:rsidRPr="00871647">
        <w:rPr>
          <w:rFonts w:ascii="Times New Roman" w:hAnsi="Times New Roman" w:cs="Times New Roman"/>
          <w:b w:val="0"/>
          <w:color w:val="auto"/>
          <w:spacing w:val="9"/>
          <w:sz w:val="24"/>
          <w:szCs w:val="24"/>
        </w:rPr>
        <w:t xml:space="preserve"> </w:t>
      </w:r>
      <w:r w:rsidRPr="00871647">
        <w:rPr>
          <w:rFonts w:ascii="Times New Roman" w:hAnsi="Times New Roman" w:cs="Times New Roman"/>
          <w:b w:val="0"/>
          <w:color w:val="auto"/>
          <w:sz w:val="24"/>
          <w:szCs w:val="24"/>
        </w:rPr>
        <w:t>name.</w:t>
      </w:r>
    </w:p>
    <w:p w:rsidR="00C23E0F" w:rsidRPr="00871647" w:rsidRDefault="00C23E0F" w:rsidP="002043B8">
      <w:pPr>
        <w:pStyle w:val="ListParagraph"/>
        <w:numPr>
          <w:ilvl w:val="0"/>
          <w:numId w:val="39"/>
        </w:numPr>
        <w:tabs>
          <w:tab w:val="left" w:pos="466"/>
        </w:tabs>
        <w:spacing w:before="76" w:line="208" w:lineRule="auto"/>
        <w:ind w:left="0" w:right="629" w:firstLine="0"/>
        <w:jc w:val="both"/>
        <w:rPr>
          <w:sz w:val="24"/>
          <w:szCs w:val="24"/>
        </w:rPr>
      </w:pPr>
      <w:r w:rsidRPr="00871647">
        <w:rPr>
          <w:b/>
          <w:sz w:val="24"/>
          <w:szCs w:val="24"/>
        </w:rPr>
        <w:t xml:space="preserve">Deemed Owner: </w:t>
      </w:r>
      <w:r w:rsidRPr="00871647">
        <w:rPr>
          <w:sz w:val="24"/>
          <w:szCs w:val="24"/>
        </w:rPr>
        <w:t xml:space="preserve">Under the following circumstances, Income from House Property is taxable in </w:t>
      </w:r>
      <w:r w:rsidRPr="00871647">
        <w:rPr>
          <w:spacing w:val="-3"/>
          <w:sz w:val="24"/>
          <w:szCs w:val="24"/>
        </w:rPr>
        <w:t xml:space="preserve">the </w:t>
      </w:r>
      <w:r w:rsidRPr="00871647">
        <w:rPr>
          <w:sz w:val="24"/>
          <w:szCs w:val="24"/>
        </w:rPr>
        <w:t xml:space="preserve">hands of the Individual, even if the property is not registered in his name </w:t>
      </w:r>
    </w:p>
    <w:p w:rsidR="00C23E0F" w:rsidRPr="00871647" w:rsidRDefault="00C23E0F" w:rsidP="00D15E9B">
      <w:pPr>
        <w:pStyle w:val="ListParagraph"/>
        <w:numPr>
          <w:ilvl w:val="1"/>
          <w:numId w:val="39"/>
        </w:numPr>
        <w:tabs>
          <w:tab w:val="left" w:pos="900"/>
        </w:tabs>
        <w:spacing w:before="89" w:line="278" w:lineRule="auto"/>
        <w:ind w:left="907" w:right="511" w:hanging="907"/>
        <w:jc w:val="both"/>
        <w:rPr>
          <w:sz w:val="24"/>
          <w:szCs w:val="24"/>
        </w:rPr>
      </w:pPr>
      <w:r w:rsidRPr="00871647">
        <w:rPr>
          <w:sz w:val="24"/>
          <w:szCs w:val="24"/>
        </w:rPr>
        <w:t>Where the Property has been transferred to spouse for inadequate consideration other</w:t>
      </w:r>
      <w:r w:rsidRPr="00871647">
        <w:rPr>
          <w:spacing w:val="-3"/>
          <w:sz w:val="24"/>
          <w:szCs w:val="24"/>
        </w:rPr>
        <w:t xml:space="preserve"> </w:t>
      </w:r>
      <w:r w:rsidRPr="00871647">
        <w:rPr>
          <w:sz w:val="24"/>
          <w:szCs w:val="24"/>
        </w:rPr>
        <w:t xml:space="preserve">than in pursuance </w:t>
      </w:r>
      <w:r w:rsidRPr="00871647">
        <w:rPr>
          <w:spacing w:val="-3"/>
          <w:sz w:val="24"/>
          <w:szCs w:val="24"/>
        </w:rPr>
        <w:t xml:space="preserve">of </w:t>
      </w:r>
      <w:r w:rsidRPr="00871647">
        <w:rPr>
          <w:sz w:val="24"/>
          <w:szCs w:val="24"/>
        </w:rPr>
        <w:t>an agreement to live</w:t>
      </w:r>
      <w:r w:rsidRPr="00871647">
        <w:rPr>
          <w:spacing w:val="1"/>
          <w:sz w:val="24"/>
          <w:szCs w:val="24"/>
        </w:rPr>
        <w:t xml:space="preserve"> </w:t>
      </w:r>
      <w:r w:rsidRPr="00871647">
        <w:rPr>
          <w:sz w:val="24"/>
          <w:szCs w:val="24"/>
        </w:rPr>
        <w:t>apart.</w:t>
      </w:r>
    </w:p>
    <w:p w:rsidR="00C23E0F" w:rsidRPr="00871647" w:rsidRDefault="00C23E0F" w:rsidP="00D15E9B">
      <w:pPr>
        <w:pStyle w:val="ListParagraph"/>
        <w:numPr>
          <w:ilvl w:val="1"/>
          <w:numId w:val="39"/>
        </w:numPr>
        <w:tabs>
          <w:tab w:val="left" w:pos="900"/>
        </w:tabs>
        <w:spacing w:before="47" w:line="273" w:lineRule="auto"/>
        <w:ind w:left="907" w:right="542" w:hanging="907"/>
        <w:jc w:val="both"/>
        <w:rPr>
          <w:sz w:val="24"/>
          <w:szCs w:val="24"/>
        </w:rPr>
      </w:pPr>
      <w:r w:rsidRPr="00871647">
        <w:rPr>
          <w:spacing w:val="4"/>
          <w:sz w:val="24"/>
          <w:szCs w:val="24"/>
        </w:rPr>
        <w:t xml:space="preserve">Where </w:t>
      </w:r>
      <w:r w:rsidRPr="00871647">
        <w:rPr>
          <w:spacing w:val="3"/>
          <w:sz w:val="24"/>
          <w:szCs w:val="24"/>
        </w:rPr>
        <w:t xml:space="preserve">the Property </w:t>
      </w:r>
      <w:r w:rsidRPr="00871647">
        <w:rPr>
          <w:sz w:val="24"/>
          <w:szCs w:val="24"/>
        </w:rPr>
        <w:t xml:space="preserve">is </w:t>
      </w:r>
      <w:r w:rsidRPr="00871647">
        <w:rPr>
          <w:spacing w:val="3"/>
          <w:sz w:val="24"/>
          <w:szCs w:val="24"/>
        </w:rPr>
        <w:t xml:space="preserve">transferred </w:t>
      </w:r>
      <w:r w:rsidRPr="00871647">
        <w:rPr>
          <w:spacing w:val="2"/>
          <w:sz w:val="24"/>
          <w:szCs w:val="24"/>
        </w:rPr>
        <w:t xml:space="preserve">to </w:t>
      </w:r>
      <w:r w:rsidRPr="00871647">
        <w:rPr>
          <w:sz w:val="24"/>
          <w:szCs w:val="24"/>
        </w:rPr>
        <w:t xml:space="preserve">a minor </w:t>
      </w:r>
      <w:r w:rsidRPr="00871647">
        <w:rPr>
          <w:spacing w:val="2"/>
          <w:sz w:val="24"/>
          <w:szCs w:val="24"/>
        </w:rPr>
        <w:t xml:space="preserve">child for </w:t>
      </w:r>
      <w:r w:rsidRPr="00871647">
        <w:rPr>
          <w:spacing w:val="3"/>
          <w:sz w:val="24"/>
          <w:szCs w:val="24"/>
        </w:rPr>
        <w:t xml:space="preserve">inadequate consideration </w:t>
      </w:r>
      <w:r w:rsidRPr="00871647">
        <w:rPr>
          <w:spacing w:val="2"/>
          <w:sz w:val="24"/>
          <w:szCs w:val="24"/>
        </w:rPr>
        <w:t xml:space="preserve">(except </w:t>
      </w:r>
      <w:r w:rsidRPr="00871647">
        <w:rPr>
          <w:sz w:val="24"/>
          <w:szCs w:val="24"/>
        </w:rPr>
        <w:t xml:space="preserve">a </w:t>
      </w:r>
      <w:r w:rsidRPr="00871647">
        <w:rPr>
          <w:spacing w:val="2"/>
          <w:sz w:val="24"/>
          <w:szCs w:val="24"/>
        </w:rPr>
        <w:t xml:space="preserve">transfer to </w:t>
      </w:r>
      <w:r w:rsidRPr="00871647">
        <w:rPr>
          <w:sz w:val="24"/>
          <w:szCs w:val="24"/>
        </w:rPr>
        <w:t xml:space="preserve">minor </w:t>
      </w:r>
      <w:r w:rsidRPr="00871647">
        <w:rPr>
          <w:spacing w:val="3"/>
          <w:sz w:val="24"/>
          <w:szCs w:val="24"/>
        </w:rPr>
        <w:t>married</w:t>
      </w:r>
      <w:r w:rsidRPr="00871647">
        <w:rPr>
          <w:spacing w:val="13"/>
          <w:sz w:val="24"/>
          <w:szCs w:val="24"/>
        </w:rPr>
        <w:t xml:space="preserve"> </w:t>
      </w:r>
      <w:r w:rsidRPr="00871647">
        <w:rPr>
          <w:spacing w:val="3"/>
          <w:sz w:val="24"/>
          <w:szCs w:val="24"/>
        </w:rPr>
        <w:t>daughter)</w:t>
      </w:r>
    </w:p>
    <w:p w:rsidR="00C23E0F" w:rsidRPr="00871647" w:rsidRDefault="00C23E0F" w:rsidP="00D15E9B">
      <w:pPr>
        <w:pStyle w:val="ListParagraph"/>
        <w:numPr>
          <w:ilvl w:val="1"/>
          <w:numId w:val="39"/>
        </w:numPr>
        <w:tabs>
          <w:tab w:val="left" w:pos="900"/>
        </w:tabs>
        <w:spacing w:before="28"/>
        <w:ind w:left="907" w:hanging="907"/>
        <w:jc w:val="both"/>
        <w:rPr>
          <w:sz w:val="24"/>
          <w:szCs w:val="24"/>
        </w:rPr>
      </w:pPr>
      <w:r w:rsidRPr="00871647">
        <w:rPr>
          <w:sz w:val="24"/>
          <w:szCs w:val="24"/>
        </w:rPr>
        <w:t>Where the Individual holds an impartibly</w:t>
      </w:r>
      <w:r w:rsidRPr="00871647">
        <w:rPr>
          <w:spacing w:val="14"/>
          <w:sz w:val="24"/>
          <w:szCs w:val="24"/>
        </w:rPr>
        <w:t xml:space="preserve"> </w:t>
      </w:r>
      <w:r w:rsidRPr="00871647">
        <w:rPr>
          <w:sz w:val="24"/>
          <w:szCs w:val="24"/>
        </w:rPr>
        <w:t>estate.</w:t>
      </w:r>
    </w:p>
    <w:p w:rsidR="00D15E9B" w:rsidRPr="00871647" w:rsidRDefault="00C23E0F" w:rsidP="00D15E9B">
      <w:pPr>
        <w:pStyle w:val="ListParagraph"/>
        <w:numPr>
          <w:ilvl w:val="1"/>
          <w:numId w:val="39"/>
        </w:numPr>
        <w:tabs>
          <w:tab w:val="left" w:pos="913"/>
        </w:tabs>
        <w:spacing w:before="188" w:line="266" w:lineRule="auto"/>
        <w:ind w:left="907" w:right="298" w:hanging="907"/>
        <w:jc w:val="both"/>
        <w:rPr>
          <w:sz w:val="24"/>
          <w:szCs w:val="24"/>
        </w:rPr>
      </w:pPr>
      <w:r w:rsidRPr="00871647">
        <w:rPr>
          <w:spacing w:val="4"/>
          <w:sz w:val="24"/>
          <w:szCs w:val="24"/>
        </w:rPr>
        <w:t xml:space="preserve">Where </w:t>
      </w:r>
      <w:r w:rsidRPr="00871647">
        <w:rPr>
          <w:spacing w:val="3"/>
          <w:sz w:val="24"/>
          <w:szCs w:val="24"/>
        </w:rPr>
        <w:t xml:space="preserve">the Individual </w:t>
      </w:r>
      <w:r w:rsidRPr="00871647">
        <w:rPr>
          <w:sz w:val="24"/>
          <w:szCs w:val="24"/>
        </w:rPr>
        <w:t xml:space="preserve">is a member of </w:t>
      </w:r>
      <w:r w:rsidRPr="00871647">
        <w:rPr>
          <w:spacing w:val="3"/>
          <w:sz w:val="24"/>
          <w:szCs w:val="24"/>
        </w:rPr>
        <w:t xml:space="preserve">Co-operative Society, Company, </w:t>
      </w:r>
      <w:r w:rsidRPr="00871647">
        <w:rPr>
          <w:sz w:val="24"/>
          <w:szCs w:val="24"/>
        </w:rPr>
        <w:t xml:space="preserve">or other </w:t>
      </w:r>
      <w:r w:rsidRPr="00871647">
        <w:rPr>
          <w:spacing w:val="3"/>
          <w:sz w:val="24"/>
          <w:szCs w:val="24"/>
        </w:rPr>
        <w:t xml:space="preserve">Association </w:t>
      </w:r>
      <w:r w:rsidRPr="00871647">
        <w:rPr>
          <w:sz w:val="24"/>
          <w:szCs w:val="24"/>
        </w:rPr>
        <w:t xml:space="preserve">and </w:t>
      </w:r>
      <w:r w:rsidRPr="00871647">
        <w:rPr>
          <w:spacing w:val="2"/>
          <w:sz w:val="24"/>
          <w:szCs w:val="24"/>
        </w:rPr>
        <w:t xml:space="preserve">has </w:t>
      </w:r>
      <w:r w:rsidRPr="00871647">
        <w:rPr>
          <w:spacing w:val="3"/>
          <w:sz w:val="24"/>
          <w:szCs w:val="24"/>
        </w:rPr>
        <w:t xml:space="preserve">been allotted </w:t>
      </w:r>
      <w:r w:rsidRPr="00871647">
        <w:rPr>
          <w:sz w:val="24"/>
          <w:szCs w:val="24"/>
        </w:rPr>
        <w:t xml:space="preserve">a </w:t>
      </w:r>
      <w:r w:rsidRPr="00871647">
        <w:rPr>
          <w:spacing w:val="3"/>
          <w:sz w:val="24"/>
          <w:szCs w:val="24"/>
        </w:rPr>
        <w:t xml:space="preserve">house property </w:t>
      </w:r>
      <w:r w:rsidRPr="00871647">
        <w:rPr>
          <w:sz w:val="24"/>
          <w:szCs w:val="24"/>
        </w:rPr>
        <w:t xml:space="preserve">by </w:t>
      </w:r>
      <w:r w:rsidRPr="00871647">
        <w:rPr>
          <w:spacing w:val="3"/>
          <w:sz w:val="24"/>
          <w:szCs w:val="24"/>
        </w:rPr>
        <w:t xml:space="preserve">virtue </w:t>
      </w:r>
      <w:r w:rsidRPr="00871647">
        <w:rPr>
          <w:sz w:val="24"/>
          <w:szCs w:val="24"/>
        </w:rPr>
        <w:t xml:space="preserve">of his </w:t>
      </w:r>
      <w:r w:rsidRPr="00871647">
        <w:rPr>
          <w:spacing w:val="3"/>
          <w:sz w:val="24"/>
          <w:szCs w:val="24"/>
        </w:rPr>
        <w:t xml:space="preserve">being </w:t>
      </w:r>
      <w:r w:rsidRPr="00871647">
        <w:rPr>
          <w:sz w:val="24"/>
          <w:szCs w:val="24"/>
        </w:rPr>
        <w:t xml:space="preserve">a </w:t>
      </w:r>
      <w:r w:rsidRPr="00871647">
        <w:rPr>
          <w:spacing w:val="3"/>
          <w:sz w:val="24"/>
          <w:szCs w:val="24"/>
        </w:rPr>
        <w:t xml:space="preserve">member, </w:t>
      </w:r>
      <w:r w:rsidRPr="00871647">
        <w:rPr>
          <w:sz w:val="24"/>
          <w:szCs w:val="24"/>
        </w:rPr>
        <w:t xml:space="preserve">even </w:t>
      </w:r>
      <w:r w:rsidRPr="00871647">
        <w:rPr>
          <w:spacing w:val="3"/>
          <w:sz w:val="24"/>
          <w:szCs w:val="24"/>
        </w:rPr>
        <w:t xml:space="preserve">though </w:t>
      </w:r>
      <w:r w:rsidRPr="00871647">
        <w:rPr>
          <w:spacing w:val="6"/>
          <w:sz w:val="24"/>
          <w:szCs w:val="24"/>
        </w:rPr>
        <w:t xml:space="preserve">the </w:t>
      </w:r>
      <w:r w:rsidRPr="00871647">
        <w:rPr>
          <w:spacing w:val="3"/>
          <w:sz w:val="24"/>
          <w:szCs w:val="24"/>
        </w:rPr>
        <w:t xml:space="preserve">property </w:t>
      </w:r>
      <w:r w:rsidRPr="00871647">
        <w:rPr>
          <w:sz w:val="24"/>
          <w:szCs w:val="24"/>
        </w:rPr>
        <w:t xml:space="preserve">is </w:t>
      </w:r>
      <w:r w:rsidRPr="00871647">
        <w:rPr>
          <w:spacing w:val="3"/>
          <w:sz w:val="24"/>
          <w:szCs w:val="24"/>
        </w:rPr>
        <w:t xml:space="preserve">registered </w:t>
      </w:r>
      <w:r w:rsidRPr="00871647">
        <w:rPr>
          <w:spacing w:val="2"/>
          <w:sz w:val="24"/>
          <w:szCs w:val="24"/>
        </w:rPr>
        <w:t xml:space="preserve">in </w:t>
      </w:r>
      <w:r w:rsidRPr="00871647">
        <w:rPr>
          <w:spacing w:val="3"/>
          <w:sz w:val="24"/>
          <w:szCs w:val="24"/>
        </w:rPr>
        <w:t xml:space="preserve">the </w:t>
      </w:r>
      <w:r w:rsidRPr="00871647">
        <w:rPr>
          <w:spacing w:val="4"/>
          <w:sz w:val="24"/>
          <w:szCs w:val="24"/>
        </w:rPr>
        <w:t xml:space="preserve">name </w:t>
      </w:r>
      <w:r w:rsidRPr="00871647">
        <w:rPr>
          <w:sz w:val="24"/>
          <w:szCs w:val="24"/>
        </w:rPr>
        <w:t xml:space="preserve">of </w:t>
      </w:r>
      <w:r w:rsidRPr="00871647">
        <w:rPr>
          <w:spacing w:val="3"/>
          <w:sz w:val="24"/>
          <w:szCs w:val="24"/>
        </w:rPr>
        <w:t xml:space="preserve">the Society </w:t>
      </w:r>
      <w:r w:rsidRPr="00871647">
        <w:rPr>
          <w:sz w:val="24"/>
          <w:szCs w:val="24"/>
        </w:rPr>
        <w:t xml:space="preserve">/ </w:t>
      </w:r>
      <w:r w:rsidRPr="00871647">
        <w:rPr>
          <w:spacing w:val="4"/>
          <w:sz w:val="24"/>
          <w:szCs w:val="24"/>
        </w:rPr>
        <w:t xml:space="preserve">Company </w:t>
      </w:r>
      <w:r w:rsidRPr="00871647">
        <w:rPr>
          <w:sz w:val="24"/>
          <w:szCs w:val="24"/>
        </w:rPr>
        <w:t>/</w:t>
      </w:r>
      <w:r w:rsidRPr="00871647">
        <w:rPr>
          <w:spacing w:val="-24"/>
          <w:sz w:val="24"/>
          <w:szCs w:val="24"/>
        </w:rPr>
        <w:t xml:space="preserve"> </w:t>
      </w:r>
      <w:r w:rsidRPr="00871647">
        <w:rPr>
          <w:spacing w:val="2"/>
          <w:sz w:val="24"/>
          <w:szCs w:val="24"/>
        </w:rPr>
        <w:t>Association.</w:t>
      </w:r>
    </w:p>
    <w:p w:rsidR="00C23E0F" w:rsidRPr="00871647" w:rsidRDefault="00C23E0F" w:rsidP="00D15E9B">
      <w:pPr>
        <w:pStyle w:val="ListParagraph"/>
        <w:numPr>
          <w:ilvl w:val="1"/>
          <w:numId w:val="39"/>
        </w:numPr>
        <w:tabs>
          <w:tab w:val="left" w:pos="913"/>
        </w:tabs>
        <w:spacing w:before="188" w:line="266" w:lineRule="auto"/>
        <w:ind w:left="907" w:right="298" w:hanging="907"/>
        <w:jc w:val="both"/>
        <w:rPr>
          <w:sz w:val="24"/>
          <w:szCs w:val="24"/>
        </w:rPr>
      </w:pPr>
      <w:r w:rsidRPr="00871647">
        <w:rPr>
          <w:sz w:val="24"/>
          <w:szCs w:val="24"/>
        </w:rPr>
        <w:t xml:space="preserve">Where the property has been transferred </w:t>
      </w:r>
      <w:r w:rsidRPr="00871647">
        <w:rPr>
          <w:spacing w:val="2"/>
          <w:sz w:val="24"/>
          <w:szCs w:val="24"/>
        </w:rPr>
        <w:t xml:space="preserve">to </w:t>
      </w:r>
      <w:r w:rsidRPr="00871647">
        <w:rPr>
          <w:sz w:val="24"/>
          <w:szCs w:val="24"/>
        </w:rPr>
        <w:t xml:space="preserve">the individual’s name as part-performance </w:t>
      </w:r>
      <w:r w:rsidRPr="00871647">
        <w:rPr>
          <w:spacing w:val="-3"/>
          <w:sz w:val="24"/>
          <w:szCs w:val="24"/>
        </w:rPr>
        <w:t xml:space="preserve">of </w:t>
      </w:r>
      <w:r w:rsidRPr="00871647">
        <w:rPr>
          <w:sz w:val="24"/>
          <w:szCs w:val="24"/>
        </w:rPr>
        <w:t xml:space="preserve">a </w:t>
      </w:r>
      <w:r w:rsidRPr="00871647">
        <w:rPr>
          <w:spacing w:val="-4"/>
          <w:sz w:val="24"/>
          <w:szCs w:val="24"/>
        </w:rPr>
        <w:t xml:space="preserve">contract </w:t>
      </w:r>
      <w:r w:rsidRPr="00871647">
        <w:rPr>
          <w:sz w:val="24"/>
          <w:szCs w:val="24"/>
        </w:rPr>
        <w:t xml:space="preserve">u/s 53A </w:t>
      </w:r>
      <w:r w:rsidRPr="00871647">
        <w:rPr>
          <w:spacing w:val="-3"/>
          <w:sz w:val="24"/>
          <w:szCs w:val="24"/>
        </w:rPr>
        <w:t xml:space="preserve">of </w:t>
      </w:r>
      <w:r w:rsidRPr="00871647">
        <w:rPr>
          <w:sz w:val="24"/>
          <w:szCs w:val="24"/>
        </w:rPr>
        <w:t xml:space="preserve">the Transfer of Property Act, 1882. </w:t>
      </w:r>
      <w:r w:rsidRPr="00871647">
        <w:rPr>
          <w:spacing w:val="-3"/>
          <w:sz w:val="24"/>
          <w:szCs w:val="24"/>
        </w:rPr>
        <w:t xml:space="preserve">(I.e. </w:t>
      </w:r>
      <w:r w:rsidRPr="00871647">
        <w:rPr>
          <w:sz w:val="24"/>
          <w:szCs w:val="24"/>
        </w:rPr>
        <w:t xml:space="preserve">Possession </w:t>
      </w:r>
      <w:r w:rsidRPr="00871647">
        <w:rPr>
          <w:spacing w:val="-3"/>
          <w:sz w:val="24"/>
          <w:szCs w:val="24"/>
        </w:rPr>
        <w:t xml:space="preserve">of </w:t>
      </w:r>
      <w:r w:rsidRPr="00871647">
        <w:rPr>
          <w:sz w:val="24"/>
          <w:szCs w:val="24"/>
        </w:rPr>
        <w:t xml:space="preserve">the Property has been transferred </w:t>
      </w:r>
      <w:r w:rsidRPr="00871647">
        <w:rPr>
          <w:spacing w:val="2"/>
          <w:sz w:val="24"/>
          <w:szCs w:val="24"/>
        </w:rPr>
        <w:t xml:space="preserve">to </w:t>
      </w:r>
      <w:r w:rsidRPr="00871647">
        <w:rPr>
          <w:sz w:val="24"/>
          <w:szCs w:val="24"/>
        </w:rPr>
        <w:t xml:space="preserve">Individual, but the Title Deeds have </w:t>
      </w:r>
      <w:r w:rsidRPr="00871647">
        <w:rPr>
          <w:spacing w:val="-4"/>
          <w:sz w:val="24"/>
          <w:szCs w:val="24"/>
        </w:rPr>
        <w:t xml:space="preserve">not </w:t>
      </w:r>
      <w:r w:rsidRPr="00871647">
        <w:rPr>
          <w:spacing w:val="-3"/>
          <w:sz w:val="24"/>
          <w:szCs w:val="24"/>
        </w:rPr>
        <w:t xml:space="preserve">yet </w:t>
      </w:r>
      <w:r w:rsidRPr="00871647">
        <w:rPr>
          <w:sz w:val="24"/>
          <w:szCs w:val="24"/>
        </w:rPr>
        <w:t>been</w:t>
      </w:r>
      <w:r w:rsidRPr="00871647">
        <w:rPr>
          <w:spacing w:val="-2"/>
          <w:sz w:val="24"/>
          <w:szCs w:val="24"/>
        </w:rPr>
        <w:t xml:space="preserve"> </w:t>
      </w:r>
      <w:r w:rsidRPr="00871647">
        <w:rPr>
          <w:sz w:val="24"/>
          <w:szCs w:val="24"/>
        </w:rPr>
        <w:t>transferred).</w:t>
      </w:r>
    </w:p>
    <w:p w:rsidR="00C03937" w:rsidRPr="00871647" w:rsidRDefault="00C03937" w:rsidP="00C03937">
      <w:pPr>
        <w:pStyle w:val="ListParagraph"/>
        <w:tabs>
          <w:tab w:val="left" w:pos="913"/>
        </w:tabs>
        <w:spacing w:before="81" w:line="278" w:lineRule="auto"/>
        <w:ind w:left="907" w:right="380" w:firstLine="0"/>
        <w:jc w:val="both"/>
        <w:rPr>
          <w:sz w:val="24"/>
          <w:szCs w:val="24"/>
        </w:rPr>
      </w:pPr>
    </w:p>
    <w:p w:rsidR="00C23E0F" w:rsidRPr="00871647" w:rsidRDefault="00C23E0F" w:rsidP="00D15E9B">
      <w:pPr>
        <w:pStyle w:val="ListParagraph"/>
        <w:numPr>
          <w:ilvl w:val="1"/>
          <w:numId w:val="39"/>
        </w:numPr>
        <w:tabs>
          <w:tab w:val="left" w:pos="913"/>
        </w:tabs>
        <w:spacing w:before="81" w:line="278" w:lineRule="auto"/>
        <w:ind w:left="907" w:right="380" w:hanging="907"/>
        <w:jc w:val="both"/>
        <w:rPr>
          <w:sz w:val="24"/>
          <w:szCs w:val="24"/>
        </w:rPr>
      </w:pPr>
      <w:r w:rsidRPr="00871647">
        <w:rPr>
          <w:spacing w:val="4"/>
          <w:sz w:val="24"/>
          <w:szCs w:val="24"/>
        </w:rPr>
        <w:t xml:space="preserve">Where </w:t>
      </w:r>
      <w:r w:rsidRPr="00871647">
        <w:rPr>
          <w:spacing w:val="3"/>
          <w:sz w:val="24"/>
          <w:szCs w:val="24"/>
        </w:rPr>
        <w:t xml:space="preserve">the Individual </w:t>
      </w:r>
      <w:r w:rsidRPr="00871647">
        <w:rPr>
          <w:sz w:val="24"/>
          <w:szCs w:val="24"/>
        </w:rPr>
        <w:t xml:space="preserve">is a holder of a </w:t>
      </w:r>
      <w:r w:rsidRPr="00871647">
        <w:rPr>
          <w:spacing w:val="2"/>
          <w:sz w:val="24"/>
          <w:szCs w:val="24"/>
        </w:rPr>
        <w:t xml:space="preserve">Power </w:t>
      </w:r>
      <w:r w:rsidRPr="00871647">
        <w:rPr>
          <w:sz w:val="24"/>
          <w:szCs w:val="24"/>
        </w:rPr>
        <w:t xml:space="preserve">of </w:t>
      </w:r>
      <w:r w:rsidRPr="00871647">
        <w:rPr>
          <w:spacing w:val="2"/>
          <w:sz w:val="24"/>
          <w:szCs w:val="24"/>
        </w:rPr>
        <w:t xml:space="preserve">Attorney enabling </w:t>
      </w:r>
      <w:r w:rsidRPr="00871647">
        <w:rPr>
          <w:spacing w:val="3"/>
          <w:sz w:val="24"/>
          <w:szCs w:val="24"/>
        </w:rPr>
        <w:t xml:space="preserve">the right </w:t>
      </w:r>
      <w:r w:rsidRPr="00871647">
        <w:rPr>
          <w:sz w:val="24"/>
          <w:szCs w:val="24"/>
        </w:rPr>
        <w:t xml:space="preserve">of </w:t>
      </w:r>
      <w:r w:rsidRPr="00871647">
        <w:rPr>
          <w:spacing w:val="3"/>
          <w:sz w:val="24"/>
          <w:szCs w:val="24"/>
        </w:rPr>
        <w:t xml:space="preserve">possession </w:t>
      </w:r>
      <w:r w:rsidRPr="00871647">
        <w:rPr>
          <w:sz w:val="24"/>
          <w:szCs w:val="24"/>
        </w:rPr>
        <w:t xml:space="preserve">or </w:t>
      </w:r>
      <w:r w:rsidRPr="00871647">
        <w:rPr>
          <w:spacing w:val="2"/>
          <w:sz w:val="24"/>
          <w:szCs w:val="24"/>
        </w:rPr>
        <w:t xml:space="preserve">enjoyment </w:t>
      </w:r>
      <w:r w:rsidRPr="00871647">
        <w:rPr>
          <w:sz w:val="24"/>
          <w:szCs w:val="24"/>
        </w:rPr>
        <w:t xml:space="preserve">of </w:t>
      </w:r>
      <w:r w:rsidRPr="00871647">
        <w:rPr>
          <w:spacing w:val="3"/>
          <w:sz w:val="24"/>
          <w:szCs w:val="24"/>
        </w:rPr>
        <w:t>the</w:t>
      </w:r>
      <w:r w:rsidRPr="00871647">
        <w:rPr>
          <w:spacing w:val="4"/>
          <w:sz w:val="24"/>
          <w:szCs w:val="24"/>
        </w:rPr>
        <w:t xml:space="preserve"> </w:t>
      </w:r>
      <w:r w:rsidRPr="00871647">
        <w:rPr>
          <w:spacing w:val="2"/>
          <w:sz w:val="24"/>
          <w:szCs w:val="24"/>
        </w:rPr>
        <w:t>property.</w:t>
      </w:r>
    </w:p>
    <w:p w:rsidR="00C23E0F" w:rsidRPr="00871647" w:rsidRDefault="00C23E0F" w:rsidP="00D15E9B">
      <w:pPr>
        <w:pStyle w:val="ListParagraph"/>
        <w:numPr>
          <w:ilvl w:val="1"/>
          <w:numId w:val="39"/>
        </w:numPr>
        <w:tabs>
          <w:tab w:val="left" w:pos="908"/>
        </w:tabs>
        <w:spacing w:before="47"/>
        <w:ind w:left="907" w:hanging="907"/>
        <w:jc w:val="both"/>
        <w:rPr>
          <w:sz w:val="24"/>
          <w:szCs w:val="24"/>
        </w:rPr>
      </w:pPr>
      <w:r w:rsidRPr="00871647">
        <w:rPr>
          <w:spacing w:val="4"/>
          <w:sz w:val="24"/>
          <w:szCs w:val="24"/>
        </w:rPr>
        <w:t xml:space="preserve">Where </w:t>
      </w:r>
      <w:r w:rsidRPr="00871647">
        <w:rPr>
          <w:spacing w:val="3"/>
          <w:sz w:val="24"/>
          <w:szCs w:val="24"/>
        </w:rPr>
        <w:t xml:space="preserve">the property </w:t>
      </w:r>
      <w:r w:rsidRPr="00871647">
        <w:rPr>
          <w:spacing w:val="2"/>
          <w:sz w:val="24"/>
          <w:szCs w:val="24"/>
        </w:rPr>
        <w:t xml:space="preserve">has </w:t>
      </w:r>
      <w:r w:rsidRPr="00871647">
        <w:rPr>
          <w:spacing w:val="3"/>
          <w:sz w:val="24"/>
          <w:szCs w:val="24"/>
        </w:rPr>
        <w:t xml:space="preserve">been constructed </w:t>
      </w:r>
      <w:r w:rsidRPr="00871647">
        <w:rPr>
          <w:sz w:val="24"/>
          <w:szCs w:val="24"/>
        </w:rPr>
        <w:t xml:space="preserve">on a </w:t>
      </w:r>
      <w:r w:rsidRPr="00871647">
        <w:rPr>
          <w:spacing w:val="3"/>
          <w:sz w:val="24"/>
          <w:szCs w:val="24"/>
        </w:rPr>
        <w:t>leasehold</w:t>
      </w:r>
      <w:r w:rsidRPr="00871647">
        <w:rPr>
          <w:spacing w:val="23"/>
          <w:sz w:val="24"/>
          <w:szCs w:val="24"/>
        </w:rPr>
        <w:t xml:space="preserve"> </w:t>
      </w:r>
      <w:r w:rsidRPr="00871647">
        <w:rPr>
          <w:spacing w:val="2"/>
          <w:sz w:val="24"/>
          <w:szCs w:val="24"/>
        </w:rPr>
        <w:t>land.</w:t>
      </w:r>
    </w:p>
    <w:p w:rsidR="00C23E0F" w:rsidRPr="00871647" w:rsidRDefault="00C23E0F" w:rsidP="00D15E9B">
      <w:pPr>
        <w:pStyle w:val="ListParagraph"/>
        <w:numPr>
          <w:ilvl w:val="1"/>
          <w:numId w:val="39"/>
        </w:numPr>
        <w:tabs>
          <w:tab w:val="left" w:pos="908"/>
        </w:tabs>
        <w:spacing w:before="78"/>
        <w:ind w:left="907" w:hanging="907"/>
        <w:jc w:val="both"/>
        <w:rPr>
          <w:sz w:val="24"/>
          <w:szCs w:val="24"/>
        </w:rPr>
      </w:pPr>
      <w:r w:rsidRPr="00871647">
        <w:rPr>
          <w:sz w:val="24"/>
          <w:szCs w:val="24"/>
        </w:rPr>
        <w:t>Where the ownership of the Property is under</w:t>
      </w:r>
      <w:r w:rsidRPr="00871647">
        <w:rPr>
          <w:spacing w:val="27"/>
          <w:sz w:val="24"/>
          <w:szCs w:val="24"/>
        </w:rPr>
        <w:t xml:space="preserve"> </w:t>
      </w:r>
      <w:r w:rsidRPr="00871647">
        <w:rPr>
          <w:sz w:val="24"/>
          <w:szCs w:val="24"/>
        </w:rPr>
        <w:t>dispute.</w:t>
      </w:r>
    </w:p>
    <w:p w:rsidR="00C23E0F" w:rsidRPr="00871647" w:rsidRDefault="00C23E0F" w:rsidP="00D15E9B">
      <w:pPr>
        <w:pStyle w:val="ListParagraph"/>
        <w:numPr>
          <w:ilvl w:val="1"/>
          <w:numId w:val="39"/>
        </w:numPr>
        <w:tabs>
          <w:tab w:val="left" w:pos="936"/>
          <w:tab w:val="left" w:pos="937"/>
        </w:tabs>
        <w:spacing w:before="155" w:line="264" w:lineRule="auto"/>
        <w:ind w:left="907" w:right="978" w:hanging="907"/>
        <w:jc w:val="both"/>
        <w:rPr>
          <w:sz w:val="24"/>
          <w:szCs w:val="24"/>
        </w:rPr>
      </w:pPr>
      <w:r w:rsidRPr="00871647">
        <w:rPr>
          <w:spacing w:val="4"/>
          <w:sz w:val="24"/>
          <w:szCs w:val="24"/>
        </w:rPr>
        <w:t xml:space="preserve">Where </w:t>
      </w:r>
      <w:r w:rsidRPr="00871647">
        <w:rPr>
          <w:spacing w:val="3"/>
          <w:sz w:val="24"/>
          <w:szCs w:val="24"/>
        </w:rPr>
        <w:t xml:space="preserve">the property </w:t>
      </w:r>
      <w:r w:rsidRPr="00871647">
        <w:rPr>
          <w:sz w:val="24"/>
          <w:szCs w:val="24"/>
        </w:rPr>
        <w:t xml:space="preserve">is </w:t>
      </w:r>
      <w:r w:rsidRPr="00871647">
        <w:rPr>
          <w:spacing w:val="3"/>
          <w:sz w:val="24"/>
          <w:szCs w:val="24"/>
        </w:rPr>
        <w:t xml:space="preserve">taken </w:t>
      </w:r>
      <w:r w:rsidRPr="00871647">
        <w:rPr>
          <w:sz w:val="24"/>
          <w:szCs w:val="24"/>
        </w:rPr>
        <w:t xml:space="preserve">on a </w:t>
      </w:r>
      <w:r w:rsidRPr="00871647">
        <w:rPr>
          <w:spacing w:val="3"/>
          <w:sz w:val="24"/>
          <w:szCs w:val="24"/>
        </w:rPr>
        <w:t xml:space="preserve">lease </w:t>
      </w:r>
      <w:r w:rsidRPr="00871647">
        <w:rPr>
          <w:sz w:val="24"/>
          <w:szCs w:val="24"/>
        </w:rPr>
        <w:t xml:space="preserve">for a </w:t>
      </w:r>
      <w:r w:rsidRPr="00871647">
        <w:rPr>
          <w:spacing w:val="3"/>
          <w:sz w:val="24"/>
          <w:szCs w:val="24"/>
        </w:rPr>
        <w:t xml:space="preserve">period </w:t>
      </w:r>
      <w:r w:rsidRPr="00871647">
        <w:rPr>
          <w:sz w:val="24"/>
          <w:szCs w:val="24"/>
        </w:rPr>
        <w:t xml:space="preserve">of not less </w:t>
      </w:r>
      <w:r w:rsidRPr="00871647">
        <w:rPr>
          <w:spacing w:val="4"/>
          <w:sz w:val="24"/>
          <w:szCs w:val="24"/>
        </w:rPr>
        <w:t xml:space="preserve">than </w:t>
      </w:r>
      <w:r w:rsidRPr="00871647">
        <w:rPr>
          <w:sz w:val="24"/>
          <w:szCs w:val="24"/>
        </w:rPr>
        <w:t xml:space="preserve">12 </w:t>
      </w:r>
      <w:r w:rsidRPr="00871647">
        <w:rPr>
          <w:spacing w:val="2"/>
          <w:sz w:val="24"/>
          <w:szCs w:val="24"/>
        </w:rPr>
        <w:t xml:space="preserve">years, then </w:t>
      </w:r>
      <w:r w:rsidRPr="00871647">
        <w:rPr>
          <w:spacing w:val="3"/>
          <w:sz w:val="24"/>
          <w:szCs w:val="24"/>
        </w:rPr>
        <w:t xml:space="preserve">the lessee </w:t>
      </w:r>
      <w:r w:rsidRPr="00871647">
        <w:rPr>
          <w:sz w:val="24"/>
          <w:szCs w:val="24"/>
        </w:rPr>
        <w:t xml:space="preserve">shall be </w:t>
      </w:r>
      <w:r w:rsidRPr="00871647">
        <w:rPr>
          <w:spacing w:val="3"/>
          <w:sz w:val="24"/>
          <w:szCs w:val="24"/>
        </w:rPr>
        <w:t xml:space="preserve">deemed as the </w:t>
      </w:r>
      <w:r w:rsidRPr="00871647">
        <w:rPr>
          <w:sz w:val="24"/>
          <w:szCs w:val="24"/>
        </w:rPr>
        <w:t xml:space="preserve">owner of </w:t>
      </w:r>
      <w:r w:rsidRPr="00871647">
        <w:rPr>
          <w:spacing w:val="4"/>
          <w:sz w:val="24"/>
          <w:szCs w:val="24"/>
        </w:rPr>
        <w:t>the</w:t>
      </w:r>
      <w:r w:rsidRPr="00871647">
        <w:rPr>
          <w:spacing w:val="27"/>
          <w:sz w:val="24"/>
          <w:szCs w:val="24"/>
        </w:rPr>
        <w:t xml:space="preserve"> </w:t>
      </w:r>
      <w:r w:rsidRPr="00871647">
        <w:rPr>
          <w:spacing w:val="2"/>
          <w:sz w:val="24"/>
          <w:szCs w:val="24"/>
        </w:rPr>
        <w:t>property.</w:t>
      </w:r>
    </w:p>
    <w:p w:rsidR="00C23E0F" w:rsidRDefault="00C23E0F" w:rsidP="002043B8">
      <w:pPr>
        <w:pStyle w:val="ListParagraph"/>
        <w:tabs>
          <w:tab w:val="left" w:pos="936"/>
          <w:tab w:val="left" w:pos="937"/>
        </w:tabs>
        <w:spacing w:before="155" w:line="264" w:lineRule="auto"/>
        <w:ind w:left="0" w:right="978" w:firstLine="0"/>
        <w:jc w:val="both"/>
        <w:rPr>
          <w:sz w:val="24"/>
          <w:szCs w:val="24"/>
        </w:rPr>
      </w:pPr>
    </w:p>
    <w:p w:rsidR="00C23E0F" w:rsidRPr="00871647" w:rsidRDefault="00C23E0F" w:rsidP="002043B8">
      <w:pPr>
        <w:spacing w:before="1"/>
        <w:rPr>
          <w:rFonts w:ascii="Times New Roman" w:hAnsi="Times New Roman" w:cs="Times New Roman"/>
          <w:sz w:val="28"/>
        </w:rPr>
      </w:pPr>
      <w:r w:rsidRPr="00871647">
        <w:rPr>
          <w:rFonts w:ascii="Times New Roman" w:hAnsi="Times New Roman" w:cs="Times New Roman"/>
          <w:sz w:val="28"/>
        </w:rPr>
        <w:t xml:space="preserve">HOUSE PROPERTY INCOME IS EXEMPT FROM TAX TO CERTAIN PERSONS </w:t>
      </w:r>
    </w:p>
    <w:p w:rsidR="00C23E0F" w:rsidRPr="00871647" w:rsidRDefault="00C23E0F" w:rsidP="002043B8">
      <w:pPr>
        <w:pStyle w:val="ListParagraph"/>
        <w:numPr>
          <w:ilvl w:val="0"/>
          <w:numId w:val="40"/>
        </w:numPr>
        <w:tabs>
          <w:tab w:val="left" w:pos="907"/>
          <w:tab w:val="left" w:pos="908"/>
        </w:tabs>
        <w:spacing w:before="113"/>
        <w:ind w:left="0" w:firstLine="0"/>
        <w:jc w:val="both"/>
        <w:rPr>
          <w:sz w:val="24"/>
          <w:szCs w:val="24"/>
        </w:rPr>
      </w:pPr>
      <w:r w:rsidRPr="00871647">
        <w:rPr>
          <w:sz w:val="24"/>
          <w:szCs w:val="24"/>
        </w:rPr>
        <w:t xml:space="preserve">An Ex-Ruler </w:t>
      </w:r>
      <w:r w:rsidRPr="00871647">
        <w:rPr>
          <w:spacing w:val="-3"/>
          <w:sz w:val="24"/>
          <w:szCs w:val="24"/>
        </w:rPr>
        <w:t xml:space="preserve">for his </w:t>
      </w:r>
      <w:r w:rsidRPr="00871647">
        <w:rPr>
          <w:sz w:val="24"/>
          <w:szCs w:val="24"/>
        </w:rPr>
        <w:t>occupation</w:t>
      </w:r>
      <w:r w:rsidRPr="00871647">
        <w:rPr>
          <w:spacing w:val="38"/>
          <w:sz w:val="24"/>
          <w:szCs w:val="24"/>
        </w:rPr>
        <w:t xml:space="preserve"> </w:t>
      </w:r>
      <w:r w:rsidRPr="00871647">
        <w:rPr>
          <w:sz w:val="24"/>
          <w:szCs w:val="24"/>
        </w:rPr>
        <w:t>(palace)</w:t>
      </w:r>
    </w:p>
    <w:p w:rsidR="00C23E0F" w:rsidRPr="00871647" w:rsidRDefault="00C23E0F" w:rsidP="002043B8">
      <w:pPr>
        <w:pStyle w:val="ListParagraph"/>
        <w:numPr>
          <w:ilvl w:val="0"/>
          <w:numId w:val="40"/>
        </w:numPr>
        <w:tabs>
          <w:tab w:val="left" w:pos="912"/>
          <w:tab w:val="left" w:pos="913"/>
        </w:tabs>
        <w:spacing w:before="121"/>
        <w:ind w:left="0" w:firstLine="0"/>
        <w:jc w:val="both"/>
        <w:rPr>
          <w:sz w:val="24"/>
          <w:szCs w:val="24"/>
        </w:rPr>
      </w:pPr>
      <w:r w:rsidRPr="00871647">
        <w:rPr>
          <w:sz w:val="24"/>
          <w:szCs w:val="24"/>
        </w:rPr>
        <w:t>Local</w:t>
      </w:r>
      <w:r w:rsidRPr="00871647">
        <w:rPr>
          <w:spacing w:val="2"/>
          <w:sz w:val="24"/>
          <w:szCs w:val="24"/>
        </w:rPr>
        <w:t xml:space="preserve"> </w:t>
      </w:r>
      <w:r w:rsidRPr="00871647">
        <w:rPr>
          <w:sz w:val="24"/>
          <w:szCs w:val="24"/>
        </w:rPr>
        <w:t>Authority.</w:t>
      </w:r>
    </w:p>
    <w:p w:rsidR="00C23E0F" w:rsidRPr="00871647" w:rsidRDefault="00C23E0F" w:rsidP="002043B8">
      <w:pPr>
        <w:pStyle w:val="ListParagraph"/>
        <w:numPr>
          <w:ilvl w:val="0"/>
          <w:numId w:val="40"/>
        </w:numPr>
        <w:tabs>
          <w:tab w:val="left" w:pos="907"/>
          <w:tab w:val="left" w:pos="908"/>
        </w:tabs>
        <w:ind w:left="0" w:firstLine="0"/>
        <w:jc w:val="both"/>
        <w:rPr>
          <w:sz w:val="24"/>
          <w:szCs w:val="24"/>
        </w:rPr>
      </w:pPr>
      <w:r w:rsidRPr="00871647">
        <w:rPr>
          <w:sz w:val="24"/>
          <w:szCs w:val="24"/>
        </w:rPr>
        <w:t>Approved Scientific Research</w:t>
      </w:r>
      <w:r w:rsidRPr="00871647">
        <w:rPr>
          <w:spacing w:val="11"/>
          <w:sz w:val="24"/>
          <w:szCs w:val="24"/>
        </w:rPr>
        <w:t xml:space="preserve"> </w:t>
      </w:r>
      <w:r w:rsidRPr="00871647">
        <w:rPr>
          <w:sz w:val="24"/>
          <w:szCs w:val="24"/>
        </w:rPr>
        <w:t>Association.</w:t>
      </w:r>
    </w:p>
    <w:p w:rsidR="00C23E0F" w:rsidRPr="00871647" w:rsidRDefault="00C23E0F" w:rsidP="002043B8">
      <w:pPr>
        <w:pStyle w:val="ListParagraph"/>
        <w:numPr>
          <w:ilvl w:val="0"/>
          <w:numId w:val="40"/>
        </w:numPr>
        <w:tabs>
          <w:tab w:val="left" w:pos="912"/>
          <w:tab w:val="left" w:pos="913"/>
        </w:tabs>
        <w:spacing w:before="126"/>
        <w:ind w:left="0" w:firstLine="0"/>
        <w:jc w:val="both"/>
        <w:rPr>
          <w:sz w:val="24"/>
          <w:szCs w:val="24"/>
        </w:rPr>
      </w:pPr>
      <w:r w:rsidRPr="00871647">
        <w:rPr>
          <w:sz w:val="24"/>
          <w:szCs w:val="24"/>
        </w:rPr>
        <w:t>Institution for the development of Khadi and Village</w:t>
      </w:r>
      <w:r w:rsidRPr="00871647">
        <w:rPr>
          <w:spacing w:val="23"/>
          <w:sz w:val="24"/>
          <w:szCs w:val="24"/>
        </w:rPr>
        <w:t xml:space="preserve"> </w:t>
      </w:r>
      <w:r w:rsidRPr="00871647">
        <w:rPr>
          <w:sz w:val="24"/>
          <w:szCs w:val="24"/>
        </w:rPr>
        <w:t>Industries.</w:t>
      </w:r>
    </w:p>
    <w:p w:rsidR="00C23E0F" w:rsidRPr="00871647" w:rsidRDefault="00C23E0F" w:rsidP="002043B8">
      <w:pPr>
        <w:pStyle w:val="ListParagraph"/>
        <w:numPr>
          <w:ilvl w:val="0"/>
          <w:numId w:val="40"/>
        </w:numPr>
        <w:tabs>
          <w:tab w:val="left" w:pos="907"/>
          <w:tab w:val="left" w:pos="908"/>
        </w:tabs>
        <w:ind w:left="0" w:firstLine="0"/>
        <w:jc w:val="both"/>
        <w:rPr>
          <w:sz w:val="24"/>
          <w:szCs w:val="24"/>
        </w:rPr>
      </w:pPr>
      <w:r w:rsidRPr="00871647">
        <w:rPr>
          <w:sz w:val="24"/>
          <w:szCs w:val="24"/>
        </w:rPr>
        <w:t>Khadi and Village Industries</w:t>
      </w:r>
      <w:r w:rsidRPr="00871647">
        <w:rPr>
          <w:spacing w:val="5"/>
          <w:sz w:val="24"/>
          <w:szCs w:val="24"/>
        </w:rPr>
        <w:t xml:space="preserve"> </w:t>
      </w:r>
      <w:r w:rsidRPr="00871647">
        <w:rPr>
          <w:sz w:val="24"/>
          <w:szCs w:val="24"/>
        </w:rPr>
        <w:t>Boards.</w:t>
      </w:r>
    </w:p>
    <w:p w:rsidR="00C23E0F" w:rsidRPr="00871647" w:rsidRDefault="00C23E0F" w:rsidP="002043B8">
      <w:pPr>
        <w:pStyle w:val="ListParagraph"/>
        <w:numPr>
          <w:ilvl w:val="0"/>
          <w:numId w:val="40"/>
        </w:numPr>
        <w:tabs>
          <w:tab w:val="left" w:pos="907"/>
          <w:tab w:val="left" w:pos="908"/>
        </w:tabs>
        <w:ind w:left="0" w:firstLine="0"/>
        <w:jc w:val="both"/>
        <w:rPr>
          <w:sz w:val="24"/>
          <w:szCs w:val="24"/>
        </w:rPr>
      </w:pPr>
      <w:r w:rsidRPr="00871647">
        <w:rPr>
          <w:sz w:val="24"/>
          <w:szCs w:val="24"/>
        </w:rPr>
        <w:t xml:space="preserve">A body </w:t>
      </w:r>
      <w:r w:rsidRPr="00871647">
        <w:rPr>
          <w:spacing w:val="-3"/>
          <w:sz w:val="24"/>
          <w:szCs w:val="24"/>
        </w:rPr>
        <w:t xml:space="preserve">or </w:t>
      </w:r>
      <w:r w:rsidRPr="00871647">
        <w:rPr>
          <w:sz w:val="24"/>
          <w:szCs w:val="24"/>
        </w:rPr>
        <w:t xml:space="preserve">authority </w:t>
      </w:r>
      <w:r w:rsidRPr="00871647">
        <w:rPr>
          <w:spacing w:val="-3"/>
          <w:sz w:val="24"/>
          <w:szCs w:val="24"/>
        </w:rPr>
        <w:t xml:space="preserve">for </w:t>
      </w:r>
      <w:r w:rsidRPr="00871647">
        <w:rPr>
          <w:sz w:val="24"/>
          <w:szCs w:val="24"/>
        </w:rPr>
        <w:t xml:space="preserve">administering religious </w:t>
      </w:r>
      <w:r w:rsidRPr="00871647">
        <w:rPr>
          <w:spacing w:val="-3"/>
          <w:sz w:val="24"/>
          <w:szCs w:val="24"/>
        </w:rPr>
        <w:t xml:space="preserve">or </w:t>
      </w:r>
      <w:r w:rsidRPr="00871647">
        <w:rPr>
          <w:sz w:val="24"/>
          <w:szCs w:val="24"/>
        </w:rPr>
        <w:t xml:space="preserve">charitable Trust </w:t>
      </w:r>
      <w:r w:rsidRPr="00871647">
        <w:rPr>
          <w:spacing w:val="-3"/>
          <w:sz w:val="24"/>
          <w:szCs w:val="24"/>
        </w:rPr>
        <w:t>or</w:t>
      </w:r>
      <w:r w:rsidRPr="00871647">
        <w:rPr>
          <w:spacing w:val="-18"/>
          <w:sz w:val="24"/>
          <w:szCs w:val="24"/>
        </w:rPr>
        <w:t xml:space="preserve"> </w:t>
      </w:r>
      <w:r w:rsidRPr="00871647">
        <w:rPr>
          <w:sz w:val="24"/>
          <w:szCs w:val="24"/>
        </w:rPr>
        <w:t>endowments.</w:t>
      </w:r>
    </w:p>
    <w:p w:rsidR="00C23E0F" w:rsidRPr="00871647" w:rsidRDefault="00C23E0F" w:rsidP="002043B8">
      <w:pPr>
        <w:pStyle w:val="ListParagraph"/>
        <w:numPr>
          <w:ilvl w:val="0"/>
          <w:numId w:val="40"/>
        </w:numPr>
        <w:tabs>
          <w:tab w:val="left" w:pos="916"/>
          <w:tab w:val="left" w:pos="917"/>
        </w:tabs>
        <w:spacing w:before="122"/>
        <w:ind w:left="0" w:firstLine="0"/>
        <w:jc w:val="both"/>
        <w:rPr>
          <w:sz w:val="24"/>
          <w:szCs w:val="24"/>
        </w:rPr>
      </w:pPr>
      <w:r w:rsidRPr="00871647">
        <w:rPr>
          <w:sz w:val="24"/>
          <w:szCs w:val="24"/>
        </w:rPr>
        <w:t>Certain Funds, educational institutions, hospitals</w:t>
      </w:r>
      <w:r w:rsidRPr="00871647">
        <w:rPr>
          <w:spacing w:val="21"/>
          <w:sz w:val="24"/>
          <w:szCs w:val="24"/>
        </w:rPr>
        <w:t xml:space="preserve"> </w:t>
      </w:r>
      <w:r w:rsidRPr="00871647">
        <w:rPr>
          <w:spacing w:val="-3"/>
          <w:sz w:val="24"/>
          <w:szCs w:val="24"/>
        </w:rPr>
        <w:t>etc.</w:t>
      </w:r>
    </w:p>
    <w:p w:rsidR="00C23E0F" w:rsidRPr="00871647" w:rsidRDefault="00C23E0F" w:rsidP="002043B8">
      <w:pPr>
        <w:pStyle w:val="ListParagraph"/>
        <w:numPr>
          <w:ilvl w:val="0"/>
          <w:numId w:val="40"/>
        </w:numPr>
        <w:tabs>
          <w:tab w:val="left" w:pos="907"/>
          <w:tab w:val="left" w:pos="908"/>
        </w:tabs>
        <w:spacing w:before="116"/>
        <w:ind w:left="0" w:firstLine="0"/>
        <w:jc w:val="both"/>
        <w:rPr>
          <w:sz w:val="24"/>
          <w:szCs w:val="24"/>
        </w:rPr>
      </w:pPr>
      <w:r w:rsidRPr="00871647">
        <w:rPr>
          <w:sz w:val="24"/>
          <w:szCs w:val="24"/>
        </w:rPr>
        <w:t>Registered Trade</w:t>
      </w:r>
      <w:r w:rsidRPr="00871647">
        <w:rPr>
          <w:spacing w:val="3"/>
          <w:sz w:val="24"/>
          <w:szCs w:val="24"/>
        </w:rPr>
        <w:t xml:space="preserve"> </w:t>
      </w:r>
      <w:r w:rsidRPr="00871647">
        <w:rPr>
          <w:sz w:val="24"/>
          <w:szCs w:val="24"/>
        </w:rPr>
        <w:t>Union.</w:t>
      </w:r>
    </w:p>
    <w:p w:rsidR="00C23E0F" w:rsidRPr="00871647" w:rsidRDefault="00C23E0F" w:rsidP="00C03937">
      <w:pPr>
        <w:pStyle w:val="ListParagraph"/>
        <w:numPr>
          <w:ilvl w:val="0"/>
          <w:numId w:val="40"/>
        </w:numPr>
        <w:tabs>
          <w:tab w:val="left" w:pos="900"/>
        </w:tabs>
        <w:spacing w:before="126" w:line="264" w:lineRule="auto"/>
        <w:ind w:left="900" w:right="1185" w:hanging="900"/>
        <w:jc w:val="both"/>
        <w:rPr>
          <w:sz w:val="24"/>
          <w:szCs w:val="24"/>
        </w:rPr>
      </w:pPr>
      <w:r w:rsidRPr="00871647">
        <w:rPr>
          <w:sz w:val="24"/>
          <w:szCs w:val="24"/>
        </w:rPr>
        <w:t xml:space="preserve">Statutory Corporation </w:t>
      </w:r>
      <w:r w:rsidRPr="00871647">
        <w:rPr>
          <w:spacing w:val="-3"/>
          <w:sz w:val="24"/>
          <w:szCs w:val="24"/>
        </w:rPr>
        <w:t xml:space="preserve">or </w:t>
      </w:r>
      <w:r w:rsidRPr="00871647">
        <w:rPr>
          <w:sz w:val="24"/>
          <w:szCs w:val="24"/>
        </w:rPr>
        <w:t xml:space="preserve">an institution </w:t>
      </w:r>
      <w:r w:rsidRPr="00871647">
        <w:rPr>
          <w:spacing w:val="-3"/>
          <w:sz w:val="24"/>
          <w:szCs w:val="24"/>
        </w:rPr>
        <w:t xml:space="preserve">or </w:t>
      </w:r>
      <w:r w:rsidRPr="00871647">
        <w:rPr>
          <w:sz w:val="24"/>
          <w:szCs w:val="24"/>
        </w:rPr>
        <w:t xml:space="preserve">association financed by the Government for promoting in the interests </w:t>
      </w:r>
      <w:r w:rsidRPr="00871647">
        <w:rPr>
          <w:spacing w:val="-3"/>
          <w:sz w:val="24"/>
          <w:szCs w:val="24"/>
        </w:rPr>
        <w:t xml:space="preserve">of </w:t>
      </w:r>
      <w:r w:rsidRPr="00871647">
        <w:rPr>
          <w:sz w:val="24"/>
          <w:szCs w:val="24"/>
        </w:rPr>
        <w:t xml:space="preserve">members </w:t>
      </w:r>
      <w:r w:rsidRPr="00871647">
        <w:rPr>
          <w:spacing w:val="-3"/>
          <w:sz w:val="24"/>
          <w:szCs w:val="24"/>
        </w:rPr>
        <w:t xml:space="preserve">of </w:t>
      </w:r>
      <w:r w:rsidRPr="00871647">
        <w:rPr>
          <w:sz w:val="24"/>
          <w:szCs w:val="24"/>
        </w:rPr>
        <w:t xml:space="preserve">SC </w:t>
      </w:r>
      <w:r w:rsidRPr="00871647">
        <w:rPr>
          <w:spacing w:val="-3"/>
          <w:sz w:val="24"/>
          <w:szCs w:val="24"/>
        </w:rPr>
        <w:t>or</w:t>
      </w:r>
      <w:r w:rsidRPr="00871647">
        <w:rPr>
          <w:spacing w:val="32"/>
          <w:sz w:val="24"/>
          <w:szCs w:val="24"/>
        </w:rPr>
        <w:t xml:space="preserve"> </w:t>
      </w:r>
      <w:r w:rsidRPr="00871647">
        <w:rPr>
          <w:sz w:val="24"/>
          <w:szCs w:val="24"/>
        </w:rPr>
        <w:t>ST.</w:t>
      </w:r>
    </w:p>
    <w:p w:rsidR="00C23E0F" w:rsidRPr="00871647" w:rsidRDefault="00C23E0F" w:rsidP="002043B8">
      <w:pPr>
        <w:pStyle w:val="ListParagraph"/>
        <w:numPr>
          <w:ilvl w:val="0"/>
          <w:numId w:val="40"/>
        </w:numPr>
        <w:tabs>
          <w:tab w:val="left" w:pos="916"/>
          <w:tab w:val="left" w:pos="917"/>
        </w:tabs>
        <w:spacing w:before="73"/>
        <w:ind w:left="0" w:firstLine="0"/>
        <w:jc w:val="both"/>
        <w:rPr>
          <w:sz w:val="24"/>
          <w:szCs w:val="24"/>
        </w:rPr>
      </w:pPr>
      <w:r w:rsidRPr="00871647">
        <w:rPr>
          <w:sz w:val="24"/>
          <w:szCs w:val="24"/>
        </w:rPr>
        <w:t xml:space="preserve">Co-operative Society for promoting the interest </w:t>
      </w:r>
      <w:r w:rsidRPr="00871647">
        <w:rPr>
          <w:spacing w:val="-3"/>
          <w:sz w:val="24"/>
          <w:szCs w:val="24"/>
        </w:rPr>
        <w:t xml:space="preserve">of </w:t>
      </w:r>
      <w:r w:rsidRPr="00871647">
        <w:rPr>
          <w:sz w:val="24"/>
          <w:szCs w:val="24"/>
        </w:rPr>
        <w:t xml:space="preserve">the members </w:t>
      </w:r>
      <w:r w:rsidRPr="00871647">
        <w:rPr>
          <w:spacing w:val="-3"/>
          <w:sz w:val="24"/>
          <w:szCs w:val="24"/>
        </w:rPr>
        <w:t xml:space="preserve">of </w:t>
      </w:r>
      <w:r w:rsidRPr="00871647">
        <w:rPr>
          <w:sz w:val="24"/>
          <w:szCs w:val="24"/>
        </w:rPr>
        <w:t xml:space="preserve">SC </w:t>
      </w:r>
      <w:r w:rsidRPr="00871647">
        <w:rPr>
          <w:spacing w:val="-3"/>
          <w:sz w:val="24"/>
          <w:szCs w:val="24"/>
        </w:rPr>
        <w:t>or</w:t>
      </w:r>
      <w:r w:rsidRPr="00871647">
        <w:rPr>
          <w:spacing w:val="24"/>
          <w:sz w:val="24"/>
          <w:szCs w:val="24"/>
        </w:rPr>
        <w:t xml:space="preserve"> </w:t>
      </w:r>
      <w:r w:rsidRPr="00871647">
        <w:rPr>
          <w:sz w:val="24"/>
          <w:szCs w:val="24"/>
        </w:rPr>
        <w:t>ST.</w:t>
      </w:r>
    </w:p>
    <w:p w:rsidR="00C23E0F" w:rsidRPr="00871647" w:rsidRDefault="00C23E0F" w:rsidP="002043B8">
      <w:pPr>
        <w:pStyle w:val="ListParagraph"/>
        <w:numPr>
          <w:ilvl w:val="0"/>
          <w:numId w:val="40"/>
        </w:numPr>
        <w:tabs>
          <w:tab w:val="left" w:pos="916"/>
          <w:tab w:val="left" w:pos="917"/>
        </w:tabs>
        <w:ind w:left="0" w:firstLine="0"/>
        <w:jc w:val="both"/>
        <w:rPr>
          <w:sz w:val="24"/>
          <w:szCs w:val="24"/>
        </w:rPr>
      </w:pPr>
      <w:r w:rsidRPr="00871647">
        <w:rPr>
          <w:sz w:val="24"/>
          <w:szCs w:val="24"/>
        </w:rPr>
        <w:t>Charitable</w:t>
      </w:r>
      <w:r w:rsidRPr="00871647">
        <w:rPr>
          <w:spacing w:val="-3"/>
          <w:sz w:val="24"/>
          <w:szCs w:val="24"/>
        </w:rPr>
        <w:t xml:space="preserve"> </w:t>
      </w:r>
      <w:r w:rsidRPr="00871647">
        <w:rPr>
          <w:sz w:val="24"/>
          <w:szCs w:val="24"/>
        </w:rPr>
        <w:t>Trust.</w:t>
      </w:r>
    </w:p>
    <w:p w:rsidR="00C23E0F" w:rsidRPr="00871647" w:rsidRDefault="00C23E0F" w:rsidP="002043B8">
      <w:pPr>
        <w:pStyle w:val="ListParagraph"/>
        <w:numPr>
          <w:ilvl w:val="0"/>
          <w:numId w:val="40"/>
        </w:numPr>
        <w:tabs>
          <w:tab w:val="left" w:pos="912"/>
          <w:tab w:val="left" w:pos="913"/>
        </w:tabs>
        <w:spacing w:before="121"/>
        <w:ind w:left="0" w:firstLine="0"/>
        <w:jc w:val="both"/>
        <w:rPr>
          <w:sz w:val="24"/>
          <w:szCs w:val="24"/>
        </w:rPr>
      </w:pPr>
      <w:r w:rsidRPr="00871647">
        <w:rPr>
          <w:sz w:val="24"/>
          <w:szCs w:val="24"/>
        </w:rPr>
        <w:t>Political</w:t>
      </w:r>
      <w:r w:rsidRPr="00871647">
        <w:rPr>
          <w:spacing w:val="-3"/>
          <w:sz w:val="24"/>
          <w:szCs w:val="24"/>
        </w:rPr>
        <w:t xml:space="preserve"> </w:t>
      </w:r>
      <w:r w:rsidRPr="00871647">
        <w:rPr>
          <w:sz w:val="24"/>
          <w:szCs w:val="24"/>
        </w:rPr>
        <w:t>Parties</w:t>
      </w:r>
    </w:p>
    <w:p w:rsidR="00D15E9B" w:rsidRPr="00871647" w:rsidRDefault="00D15E9B" w:rsidP="002043B8">
      <w:pPr>
        <w:pStyle w:val="ListParagraph"/>
        <w:numPr>
          <w:ilvl w:val="0"/>
          <w:numId w:val="40"/>
        </w:numPr>
        <w:tabs>
          <w:tab w:val="left" w:pos="912"/>
          <w:tab w:val="left" w:pos="913"/>
        </w:tabs>
        <w:spacing w:before="121"/>
        <w:ind w:left="0" w:firstLine="0"/>
        <w:jc w:val="both"/>
        <w:rPr>
          <w:sz w:val="24"/>
          <w:szCs w:val="24"/>
        </w:rPr>
      </w:pPr>
    </w:p>
    <w:p w:rsidR="00C23E0F" w:rsidRPr="00871647" w:rsidRDefault="00C23E0F" w:rsidP="002043B8">
      <w:pPr>
        <w:pStyle w:val="ListParagraph"/>
        <w:ind w:left="0" w:firstLine="0"/>
        <w:rPr>
          <w:b/>
          <w:sz w:val="28"/>
        </w:rPr>
      </w:pPr>
      <w:r w:rsidRPr="00871647">
        <w:rPr>
          <w:b/>
          <w:sz w:val="28"/>
        </w:rPr>
        <w:t xml:space="preserve">DETERMINATION OF ANNUAL VALUE </w:t>
      </w:r>
    </w:p>
    <w:p w:rsidR="009A3F4B" w:rsidRPr="00871647" w:rsidRDefault="00C23E0F" w:rsidP="002043B8">
      <w:pPr>
        <w:pStyle w:val="BodyText"/>
        <w:spacing w:before="112" w:line="232" w:lineRule="auto"/>
        <w:ind w:right="313"/>
        <w:jc w:val="both"/>
        <w:rPr>
          <w:sz w:val="24"/>
          <w:szCs w:val="24"/>
        </w:rPr>
      </w:pPr>
      <w:r w:rsidRPr="00871647">
        <w:rPr>
          <w:spacing w:val="-3"/>
          <w:sz w:val="24"/>
          <w:szCs w:val="24"/>
        </w:rPr>
        <w:t xml:space="preserve">The </w:t>
      </w:r>
      <w:r w:rsidRPr="00871647">
        <w:rPr>
          <w:sz w:val="24"/>
          <w:szCs w:val="24"/>
        </w:rPr>
        <w:t xml:space="preserve">basis </w:t>
      </w:r>
      <w:r w:rsidRPr="00871647">
        <w:rPr>
          <w:spacing w:val="-3"/>
          <w:sz w:val="24"/>
          <w:szCs w:val="24"/>
        </w:rPr>
        <w:t xml:space="preserve">of </w:t>
      </w:r>
      <w:r w:rsidRPr="00871647">
        <w:rPr>
          <w:sz w:val="24"/>
          <w:szCs w:val="24"/>
        </w:rPr>
        <w:t xml:space="preserve">calculating Income from House property is the ‘annual value’. This is the </w:t>
      </w:r>
      <w:r w:rsidRPr="00871647">
        <w:rPr>
          <w:spacing w:val="-4"/>
          <w:sz w:val="24"/>
          <w:szCs w:val="24"/>
        </w:rPr>
        <w:t xml:space="preserve">inherent </w:t>
      </w:r>
      <w:r w:rsidRPr="00871647">
        <w:rPr>
          <w:sz w:val="24"/>
          <w:szCs w:val="24"/>
        </w:rPr>
        <w:t xml:space="preserve">capacity of the property to earn income and it has </w:t>
      </w:r>
      <w:r w:rsidRPr="00871647">
        <w:rPr>
          <w:spacing w:val="-3"/>
          <w:sz w:val="24"/>
          <w:szCs w:val="24"/>
        </w:rPr>
        <w:t>been defined</w:t>
      </w:r>
      <w:r w:rsidRPr="00871647">
        <w:rPr>
          <w:sz w:val="24"/>
          <w:szCs w:val="24"/>
        </w:rPr>
        <w:t xml:space="preserve"> as the amount </w:t>
      </w:r>
      <w:r w:rsidRPr="00871647">
        <w:rPr>
          <w:spacing w:val="-4"/>
          <w:sz w:val="24"/>
          <w:szCs w:val="24"/>
        </w:rPr>
        <w:t>for which</w:t>
      </w:r>
      <w:r w:rsidRPr="00871647">
        <w:rPr>
          <w:spacing w:val="-3"/>
          <w:sz w:val="24"/>
          <w:szCs w:val="24"/>
        </w:rPr>
        <w:t xml:space="preserve"> the </w:t>
      </w:r>
      <w:r w:rsidRPr="00871647">
        <w:rPr>
          <w:sz w:val="24"/>
          <w:szCs w:val="24"/>
        </w:rPr>
        <w:t>property may reasonably be</w:t>
      </w:r>
      <w:r w:rsidRPr="00871647">
        <w:rPr>
          <w:spacing w:val="-3"/>
          <w:sz w:val="24"/>
          <w:szCs w:val="24"/>
        </w:rPr>
        <w:t xml:space="preserve"> </w:t>
      </w:r>
      <w:r w:rsidRPr="00871647">
        <w:rPr>
          <w:sz w:val="24"/>
          <w:szCs w:val="24"/>
        </w:rPr>
        <w:t xml:space="preserve">expected to </w:t>
      </w:r>
      <w:r w:rsidRPr="00871647">
        <w:rPr>
          <w:spacing w:val="-3"/>
          <w:sz w:val="24"/>
          <w:szCs w:val="24"/>
        </w:rPr>
        <w:t xml:space="preserve">be </w:t>
      </w:r>
      <w:r w:rsidRPr="00871647">
        <w:rPr>
          <w:sz w:val="24"/>
          <w:szCs w:val="24"/>
        </w:rPr>
        <w:t xml:space="preserve">let out from year to year. </w:t>
      </w:r>
      <w:r w:rsidRPr="00871647">
        <w:rPr>
          <w:spacing w:val="-3"/>
          <w:sz w:val="24"/>
          <w:szCs w:val="24"/>
        </w:rPr>
        <w:t xml:space="preserve">It </w:t>
      </w:r>
      <w:r w:rsidRPr="00871647">
        <w:rPr>
          <w:sz w:val="24"/>
          <w:szCs w:val="24"/>
        </w:rPr>
        <w:t xml:space="preserve">is </w:t>
      </w:r>
    </w:p>
    <w:p w:rsidR="009A3F4B" w:rsidRPr="00871647" w:rsidRDefault="009A3F4B" w:rsidP="002043B8">
      <w:pPr>
        <w:pStyle w:val="BodyText"/>
        <w:spacing w:before="112" w:line="232" w:lineRule="auto"/>
        <w:ind w:right="313"/>
        <w:jc w:val="both"/>
        <w:rPr>
          <w:sz w:val="24"/>
          <w:szCs w:val="24"/>
        </w:rPr>
      </w:pPr>
    </w:p>
    <w:p w:rsidR="00C23E0F" w:rsidRPr="00871647" w:rsidRDefault="00C23E0F" w:rsidP="002043B8">
      <w:pPr>
        <w:pStyle w:val="BodyText"/>
        <w:spacing w:before="112" w:line="232" w:lineRule="auto"/>
        <w:ind w:right="313"/>
        <w:jc w:val="both"/>
        <w:rPr>
          <w:sz w:val="24"/>
          <w:szCs w:val="24"/>
        </w:rPr>
      </w:pPr>
      <w:r w:rsidRPr="00871647">
        <w:rPr>
          <w:sz w:val="24"/>
          <w:szCs w:val="24"/>
        </w:rPr>
        <w:t xml:space="preserve">not necessary that the property should actually </w:t>
      </w:r>
      <w:r w:rsidRPr="00871647">
        <w:rPr>
          <w:spacing w:val="-3"/>
          <w:sz w:val="24"/>
          <w:szCs w:val="24"/>
        </w:rPr>
        <w:t xml:space="preserve">be </w:t>
      </w:r>
      <w:r w:rsidRPr="00871647">
        <w:rPr>
          <w:sz w:val="24"/>
          <w:szCs w:val="24"/>
        </w:rPr>
        <w:t xml:space="preserve">let out. The municipal value </w:t>
      </w:r>
      <w:r w:rsidRPr="00871647">
        <w:rPr>
          <w:spacing w:val="-3"/>
          <w:sz w:val="24"/>
          <w:szCs w:val="24"/>
        </w:rPr>
        <w:t xml:space="preserve">of </w:t>
      </w:r>
      <w:r w:rsidRPr="00871647">
        <w:rPr>
          <w:sz w:val="24"/>
          <w:szCs w:val="24"/>
        </w:rPr>
        <w:t>the property, the</w:t>
      </w:r>
      <w:r w:rsidRPr="00871647">
        <w:rPr>
          <w:spacing w:val="-3"/>
          <w:sz w:val="24"/>
          <w:szCs w:val="24"/>
        </w:rPr>
        <w:t xml:space="preserve"> </w:t>
      </w:r>
      <w:r w:rsidRPr="00871647">
        <w:rPr>
          <w:sz w:val="24"/>
          <w:szCs w:val="24"/>
        </w:rPr>
        <w:t xml:space="preserve">standard rent, if </w:t>
      </w:r>
      <w:r w:rsidRPr="00871647">
        <w:rPr>
          <w:spacing w:val="-3"/>
          <w:sz w:val="24"/>
          <w:szCs w:val="24"/>
        </w:rPr>
        <w:t xml:space="preserve">any, </w:t>
      </w:r>
      <w:r w:rsidRPr="00871647">
        <w:rPr>
          <w:sz w:val="24"/>
          <w:szCs w:val="24"/>
        </w:rPr>
        <w:t xml:space="preserve">under the Rent Control Act, the rent </w:t>
      </w:r>
      <w:r w:rsidRPr="00871647">
        <w:rPr>
          <w:spacing w:val="-3"/>
          <w:sz w:val="24"/>
          <w:szCs w:val="24"/>
        </w:rPr>
        <w:t xml:space="preserve">of </w:t>
      </w:r>
      <w:r w:rsidRPr="00871647">
        <w:rPr>
          <w:sz w:val="24"/>
          <w:szCs w:val="24"/>
        </w:rPr>
        <w:t xml:space="preserve">similar properties in the </w:t>
      </w:r>
      <w:r w:rsidRPr="00871647">
        <w:rPr>
          <w:spacing w:val="-4"/>
          <w:sz w:val="24"/>
          <w:szCs w:val="24"/>
        </w:rPr>
        <w:t xml:space="preserve">same </w:t>
      </w:r>
      <w:r w:rsidRPr="00871647">
        <w:rPr>
          <w:sz w:val="24"/>
          <w:szCs w:val="24"/>
        </w:rPr>
        <w:t xml:space="preserve">locality, are all pointers to the determination </w:t>
      </w:r>
      <w:r w:rsidRPr="00871647">
        <w:rPr>
          <w:spacing w:val="-3"/>
          <w:sz w:val="24"/>
          <w:szCs w:val="24"/>
        </w:rPr>
        <w:t xml:space="preserve">of </w:t>
      </w:r>
      <w:r w:rsidRPr="00871647">
        <w:rPr>
          <w:sz w:val="24"/>
          <w:szCs w:val="24"/>
        </w:rPr>
        <w:t>annual</w:t>
      </w:r>
      <w:r w:rsidRPr="00871647">
        <w:rPr>
          <w:spacing w:val="7"/>
          <w:sz w:val="24"/>
          <w:szCs w:val="24"/>
        </w:rPr>
        <w:t xml:space="preserve"> </w:t>
      </w:r>
      <w:r w:rsidRPr="00871647">
        <w:rPr>
          <w:sz w:val="24"/>
          <w:szCs w:val="24"/>
        </w:rPr>
        <w:t>value.</w:t>
      </w:r>
    </w:p>
    <w:p w:rsidR="00C23E0F" w:rsidRPr="00871647" w:rsidRDefault="00C23E0F" w:rsidP="002043B8">
      <w:pPr>
        <w:ind w:right="270"/>
        <w:rPr>
          <w:rFonts w:ascii="Times New Roman" w:hAnsi="Times New Roman" w:cs="Times New Roman"/>
          <w:b/>
          <w:sz w:val="24"/>
          <w:szCs w:val="24"/>
        </w:rPr>
      </w:pPr>
    </w:p>
    <w:p w:rsidR="00C23E0F" w:rsidRPr="00871647" w:rsidRDefault="00C23E0F" w:rsidP="002043B8">
      <w:pPr>
        <w:pStyle w:val="Heading2"/>
        <w:spacing w:before="1"/>
        <w:ind w:left="0"/>
        <w:rPr>
          <w:rFonts w:ascii="Times New Roman" w:hAnsi="Times New Roman" w:cs="Times New Roman"/>
          <w:b/>
          <w:i w:val="0"/>
        </w:rPr>
      </w:pPr>
      <w:r w:rsidRPr="00871647">
        <w:rPr>
          <w:rFonts w:ascii="Times New Roman" w:hAnsi="Times New Roman" w:cs="Times New Roman"/>
          <w:b/>
          <w:i w:val="0"/>
        </w:rPr>
        <w:t xml:space="preserve">GROSS ANNUAL VALUE </w:t>
      </w:r>
    </w:p>
    <w:p w:rsidR="00C23E0F" w:rsidRPr="00871647" w:rsidRDefault="00C23E0F" w:rsidP="002043B8">
      <w:pPr>
        <w:pStyle w:val="BodyText"/>
        <w:spacing w:before="93" w:line="254" w:lineRule="auto"/>
        <w:ind w:right="545"/>
        <w:jc w:val="both"/>
        <w:rPr>
          <w:sz w:val="24"/>
          <w:szCs w:val="24"/>
        </w:rPr>
      </w:pPr>
      <w:r w:rsidRPr="00871647">
        <w:rPr>
          <w:spacing w:val="-3"/>
          <w:sz w:val="24"/>
          <w:szCs w:val="24"/>
        </w:rPr>
        <w:t xml:space="preserve">The </w:t>
      </w:r>
      <w:r w:rsidRPr="00871647">
        <w:rPr>
          <w:sz w:val="24"/>
          <w:szCs w:val="24"/>
        </w:rPr>
        <w:t xml:space="preserve">Gross Annual Value is the municipal value, the actual rent (whether received </w:t>
      </w:r>
      <w:r w:rsidRPr="00871647">
        <w:rPr>
          <w:spacing w:val="-3"/>
          <w:sz w:val="24"/>
          <w:szCs w:val="24"/>
        </w:rPr>
        <w:t xml:space="preserve">or </w:t>
      </w:r>
      <w:r w:rsidRPr="00871647">
        <w:rPr>
          <w:sz w:val="24"/>
          <w:szCs w:val="24"/>
        </w:rPr>
        <w:t xml:space="preserve">receivable) </w:t>
      </w:r>
      <w:r w:rsidRPr="00871647">
        <w:rPr>
          <w:spacing w:val="-3"/>
          <w:sz w:val="24"/>
          <w:szCs w:val="24"/>
        </w:rPr>
        <w:t xml:space="preserve">or </w:t>
      </w:r>
      <w:r w:rsidRPr="00871647">
        <w:rPr>
          <w:sz w:val="24"/>
          <w:szCs w:val="24"/>
        </w:rPr>
        <w:t xml:space="preserve">the fair rental </w:t>
      </w:r>
      <w:r w:rsidRPr="00871647">
        <w:rPr>
          <w:spacing w:val="-2"/>
          <w:sz w:val="24"/>
          <w:szCs w:val="24"/>
        </w:rPr>
        <w:t xml:space="preserve">value, </w:t>
      </w:r>
      <w:r w:rsidRPr="00871647">
        <w:rPr>
          <w:sz w:val="24"/>
          <w:szCs w:val="24"/>
        </w:rPr>
        <w:t>whichever is highest. If, however, the Rent Control Act applies</w:t>
      </w:r>
      <w:r w:rsidRPr="00871647">
        <w:rPr>
          <w:spacing w:val="-5"/>
          <w:sz w:val="24"/>
          <w:szCs w:val="24"/>
        </w:rPr>
        <w:t xml:space="preserve"> </w:t>
      </w:r>
      <w:r w:rsidRPr="00871647">
        <w:rPr>
          <w:sz w:val="24"/>
          <w:szCs w:val="24"/>
        </w:rPr>
        <w:t xml:space="preserve">to the property, the gross annual value </w:t>
      </w:r>
      <w:r w:rsidRPr="00871647">
        <w:rPr>
          <w:spacing w:val="-3"/>
          <w:sz w:val="24"/>
          <w:szCs w:val="24"/>
        </w:rPr>
        <w:t xml:space="preserve">Fair </w:t>
      </w:r>
      <w:r w:rsidRPr="00871647">
        <w:rPr>
          <w:sz w:val="24"/>
          <w:szCs w:val="24"/>
        </w:rPr>
        <w:t xml:space="preserve">rental value </w:t>
      </w:r>
      <w:r w:rsidRPr="00871647">
        <w:rPr>
          <w:spacing w:val="-3"/>
          <w:sz w:val="24"/>
          <w:szCs w:val="24"/>
        </w:rPr>
        <w:t xml:space="preserve">or </w:t>
      </w:r>
      <w:r w:rsidRPr="00871647">
        <w:rPr>
          <w:sz w:val="24"/>
          <w:szCs w:val="24"/>
        </w:rPr>
        <w:t xml:space="preserve">municipal value whichever is higher </w:t>
      </w:r>
      <w:r w:rsidRPr="00871647">
        <w:rPr>
          <w:spacing w:val="-3"/>
          <w:sz w:val="24"/>
          <w:szCs w:val="24"/>
        </w:rPr>
        <w:t xml:space="preserve">or </w:t>
      </w:r>
      <w:r w:rsidRPr="00871647">
        <w:rPr>
          <w:spacing w:val="-4"/>
          <w:sz w:val="24"/>
          <w:szCs w:val="24"/>
        </w:rPr>
        <w:t xml:space="preserve">standard </w:t>
      </w:r>
      <w:r w:rsidRPr="00871647">
        <w:rPr>
          <w:sz w:val="24"/>
          <w:szCs w:val="24"/>
        </w:rPr>
        <w:t>rental value whichever is less. If the property is let out but remains vacant during any</w:t>
      </w:r>
      <w:r w:rsidRPr="00871647">
        <w:rPr>
          <w:spacing w:val="-9"/>
          <w:sz w:val="24"/>
          <w:szCs w:val="24"/>
        </w:rPr>
        <w:t xml:space="preserve"> </w:t>
      </w:r>
      <w:r w:rsidRPr="00871647">
        <w:rPr>
          <w:sz w:val="24"/>
          <w:szCs w:val="24"/>
        </w:rPr>
        <w:t>part or whole of the year and due to such vacancy, the rent received is less than the reasonable expected rent, such lesser amount shall be the Annual value.</w:t>
      </w:r>
    </w:p>
    <w:p w:rsidR="00B858F1" w:rsidRDefault="00B858F1" w:rsidP="002043B8">
      <w:pPr>
        <w:spacing w:before="84" w:line="336" w:lineRule="auto"/>
        <w:ind w:right="450"/>
        <w:rPr>
          <w:rFonts w:ascii="Times New Roman" w:hAnsi="Times New Roman" w:cs="Times New Roman"/>
          <w:b/>
          <w:sz w:val="24"/>
          <w:szCs w:val="24"/>
        </w:rPr>
      </w:pPr>
    </w:p>
    <w:p w:rsidR="00C23E0F" w:rsidRPr="00871647" w:rsidRDefault="00C23E0F" w:rsidP="002043B8">
      <w:pPr>
        <w:spacing w:before="84" w:line="336" w:lineRule="auto"/>
        <w:ind w:right="450"/>
        <w:rPr>
          <w:rFonts w:ascii="Times New Roman" w:hAnsi="Times New Roman" w:cs="Times New Roman"/>
          <w:sz w:val="20"/>
        </w:rPr>
      </w:pPr>
      <w:r w:rsidRPr="00871647">
        <w:rPr>
          <w:rFonts w:ascii="Times New Roman" w:hAnsi="Times New Roman" w:cs="Times New Roman"/>
          <w:b/>
          <w:sz w:val="24"/>
          <w:szCs w:val="24"/>
        </w:rPr>
        <w:t>The principle of determining GAV is:</w:t>
      </w:r>
      <w:r w:rsidRPr="00871647">
        <w:rPr>
          <w:rFonts w:ascii="Times New Roman" w:hAnsi="Times New Roman" w:cs="Times New Roman"/>
          <w:i/>
          <w:sz w:val="20"/>
        </w:rPr>
        <w:t xml:space="preserve"> </w:t>
      </w:r>
    </w:p>
    <w:p w:rsidR="00C23E0F" w:rsidRPr="00871647" w:rsidRDefault="00C23E0F" w:rsidP="002043B8">
      <w:pPr>
        <w:spacing w:before="84" w:line="336" w:lineRule="auto"/>
        <w:ind w:right="450"/>
        <w:rPr>
          <w:rFonts w:ascii="Times New Roman" w:hAnsi="Times New Roman" w:cs="Times New Roman"/>
          <w:sz w:val="24"/>
          <w:szCs w:val="24"/>
        </w:rPr>
      </w:pPr>
      <w:r w:rsidRPr="00871647">
        <w:rPr>
          <w:rFonts w:ascii="Times New Roman" w:hAnsi="Times New Roman" w:cs="Times New Roman"/>
          <w:sz w:val="24"/>
          <w:szCs w:val="24"/>
        </w:rPr>
        <w:t>Expected Rental Value OR Actual Rent received for full year, whichever is more.</w:t>
      </w:r>
    </w:p>
    <w:p w:rsidR="00C23E0F" w:rsidRPr="00871647" w:rsidRDefault="00C23E0F" w:rsidP="002043B8">
      <w:pPr>
        <w:pStyle w:val="BodyText"/>
        <w:spacing w:before="76"/>
        <w:jc w:val="both"/>
        <w:rPr>
          <w:sz w:val="24"/>
          <w:szCs w:val="24"/>
        </w:rPr>
      </w:pPr>
      <w:r w:rsidRPr="00871647">
        <w:rPr>
          <w:sz w:val="24"/>
          <w:szCs w:val="24"/>
        </w:rPr>
        <w:t>Here, Expected Rental Value is calculated as follows:</w:t>
      </w:r>
    </w:p>
    <w:p w:rsidR="00C23E0F" w:rsidRPr="00871647" w:rsidRDefault="00C23E0F" w:rsidP="002043B8">
      <w:pPr>
        <w:pStyle w:val="BodyText"/>
        <w:spacing w:before="120" w:line="316" w:lineRule="auto"/>
        <w:ind w:right="450"/>
        <w:jc w:val="both"/>
        <w:rPr>
          <w:sz w:val="24"/>
          <w:szCs w:val="24"/>
        </w:rPr>
      </w:pPr>
      <w:r w:rsidRPr="00871647">
        <w:rPr>
          <w:sz w:val="24"/>
          <w:szCs w:val="24"/>
        </w:rPr>
        <w:t>If the let out property is not subject to Rent Control Act ERV is: FRV or MRV whichever is higher.</w:t>
      </w:r>
    </w:p>
    <w:p w:rsidR="00C23E0F" w:rsidRPr="00871647" w:rsidRDefault="00C23E0F" w:rsidP="002043B8">
      <w:pPr>
        <w:pStyle w:val="BodyText"/>
        <w:spacing w:before="75"/>
        <w:jc w:val="both"/>
        <w:rPr>
          <w:sz w:val="24"/>
          <w:szCs w:val="24"/>
        </w:rPr>
      </w:pPr>
      <w:r w:rsidRPr="00871647">
        <w:rPr>
          <w:sz w:val="24"/>
          <w:szCs w:val="24"/>
        </w:rPr>
        <w:t>If the let out property is subject to Rent Control Act ERV is:</w:t>
      </w:r>
    </w:p>
    <w:p w:rsidR="00C23E0F" w:rsidRPr="00871647" w:rsidRDefault="00C23E0F" w:rsidP="002043B8">
      <w:pPr>
        <w:pStyle w:val="BodyText"/>
        <w:spacing w:before="121" w:line="350" w:lineRule="auto"/>
        <w:ind w:right="360"/>
        <w:rPr>
          <w:sz w:val="24"/>
          <w:szCs w:val="24"/>
        </w:rPr>
      </w:pPr>
      <w:r w:rsidRPr="00871647">
        <w:rPr>
          <w:w w:val="105"/>
          <w:sz w:val="24"/>
          <w:szCs w:val="24"/>
        </w:rPr>
        <w:t>FRV or MRV whichever is higher OR Standard Rental Value,</w:t>
      </w:r>
    </w:p>
    <w:p w:rsidR="00C23E0F" w:rsidRPr="00871647" w:rsidRDefault="00C23E0F" w:rsidP="002043B8">
      <w:pPr>
        <w:pStyle w:val="BodyText"/>
        <w:spacing w:line="212" w:lineRule="exact"/>
        <w:jc w:val="both"/>
        <w:rPr>
          <w:sz w:val="24"/>
          <w:szCs w:val="24"/>
        </w:rPr>
      </w:pPr>
      <w:r w:rsidRPr="00871647">
        <w:rPr>
          <w:sz w:val="24"/>
          <w:szCs w:val="24"/>
        </w:rPr>
        <w:t>Whichever is less.</w:t>
      </w:r>
    </w:p>
    <w:p w:rsidR="00C23E0F" w:rsidRPr="00871647" w:rsidRDefault="00C23E0F" w:rsidP="002043B8">
      <w:pPr>
        <w:pStyle w:val="BodyText"/>
        <w:spacing w:line="212" w:lineRule="exact"/>
        <w:jc w:val="both"/>
        <w:rPr>
          <w:sz w:val="24"/>
          <w:szCs w:val="24"/>
        </w:rPr>
      </w:pPr>
    </w:p>
    <w:p w:rsidR="00C23E0F" w:rsidRPr="00871647" w:rsidRDefault="00C23E0F" w:rsidP="002043B8">
      <w:pPr>
        <w:pStyle w:val="Heading2"/>
        <w:spacing w:before="1"/>
        <w:ind w:left="0"/>
        <w:rPr>
          <w:rFonts w:ascii="Times New Roman" w:hAnsi="Times New Roman" w:cs="Times New Roman"/>
          <w:b/>
          <w:i w:val="0"/>
        </w:rPr>
      </w:pPr>
      <w:r w:rsidRPr="00871647">
        <w:rPr>
          <w:rFonts w:ascii="Times New Roman" w:hAnsi="Times New Roman" w:cs="Times New Roman"/>
          <w:b/>
          <w:i w:val="0"/>
        </w:rPr>
        <w:t xml:space="preserve">MUNICIPAL TAX </w:t>
      </w:r>
    </w:p>
    <w:p w:rsidR="00C23E0F" w:rsidRPr="00871647" w:rsidRDefault="00C23E0F" w:rsidP="002043B8">
      <w:pPr>
        <w:pStyle w:val="BodyText"/>
        <w:spacing w:before="117"/>
        <w:rPr>
          <w:sz w:val="24"/>
          <w:szCs w:val="24"/>
        </w:rPr>
      </w:pPr>
      <w:r w:rsidRPr="00871647">
        <w:rPr>
          <w:sz w:val="24"/>
          <w:szCs w:val="24"/>
        </w:rPr>
        <w:t>Municipal Tax includes services tax like Water Tax and Sewerage Tax levied by any local authority.</w:t>
      </w:r>
    </w:p>
    <w:p w:rsidR="00C23E0F" w:rsidRPr="00871647" w:rsidRDefault="00C23E0F" w:rsidP="002043B8">
      <w:pPr>
        <w:pStyle w:val="BodyText"/>
        <w:spacing w:before="24"/>
        <w:rPr>
          <w:sz w:val="24"/>
          <w:szCs w:val="24"/>
        </w:rPr>
      </w:pPr>
      <w:r w:rsidRPr="00871647">
        <w:rPr>
          <w:sz w:val="24"/>
          <w:szCs w:val="24"/>
        </w:rPr>
        <w:t>It can be claimed as a deduction from the Gross Annual Value of the Property.</w:t>
      </w:r>
    </w:p>
    <w:p w:rsidR="00C23E0F" w:rsidRPr="00871647" w:rsidRDefault="00C23E0F" w:rsidP="002043B8">
      <w:pPr>
        <w:pStyle w:val="Heading2"/>
        <w:spacing w:before="104"/>
        <w:ind w:left="0"/>
        <w:rPr>
          <w:rFonts w:ascii="Times New Roman" w:hAnsi="Times New Roman" w:cs="Times New Roman"/>
          <w:b/>
          <w:i w:val="0"/>
        </w:rPr>
      </w:pPr>
      <w:r w:rsidRPr="00871647">
        <w:rPr>
          <w:rFonts w:ascii="Times New Roman" w:hAnsi="Times New Roman" w:cs="Times New Roman"/>
          <w:b/>
          <w:i w:val="0"/>
        </w:rPr>
        <w:t xml:space="preserve">Conditions: </w:t>
      </w:r>
    </w:p>
    <w:p w:rsidR="00C23E0F" w:rsidRPr="00871647" w:rsidRDefault="00C23E0F" w:rsidP="00823041">
      <w:pPr>
        <w:pStyle w:val="Heading3"/>
        <w:keepNext w:val="0"/>
        <w:keepLines w:val="0"/>
        <w:widowControl w:val="0"/>
        <w:numPr>
          <w:ilvl w:val="0"/>
          <w:numId w:val="41"/>
        </w:numPr>
        <w:tabs>
          <w:tab w:val="left" w:pos="547"/>
        </w:tabs>
        <w:autoSpaceDE w:val="0"/>
        <w:autoSpaceDN w:val="0"/>
        <w:spacing w:before="117" w:line="264" w:lineRule="auto"/>
        <w:ind w:left="540" w:right="874" w:hanging="540"/>
        <w:jc w:val="both"/>
        <w:rPr>
          <w:rFonts w:ascii="Times New Roman" w:hAnsi="Times New Roman" w:cs="Times New Roman"/>
          <w:b w:val="0"/>
          <w:color w:val="auto"/>
          <w:sz w:val="24"/>
          <w:szCs w:val="24"/>
        </w:rPr>
      </w:pPr>
      <w:r w:rsidRPr="00871647">
        <w:rPr>
          <w:rFonts w:ascii="Times New Roman" w:hAnsi="Times New Roman" w:cs="Times New Roman"/>
          <w:b w:val="0"/>
          <w:color w:val="auto"/>
          <w:sz w:val="24"/>
          <w:szCs w:val="24"/>
        </w:rPr>
        <w:t>Paid by Owner: The tax shall be borne by the owner and tie same was paid by him during</w:t>
      </w:r>
      <w:r w:rsidRPr="00871647">
        <w:rPr>
          <w:rFonts w:ascii="Times New Roman" w:hAnsi="Times New Roman" w:cs="Times New Roman"/>
          <w:b w:val="0"/>
          <w:color w:val="auto"/>
          <w:spacing w:val="-39"/>
          <w:sz w:val="24"/>
          <w:szCs w:val="24"/>
        </w:rPr>
        <w:t xml:space="preserve"> </w:t>
      </w:r>
      <w:r w:rsidRPr="00871647">
        <w:rPr>
          <w:rFonts w:ascii="Times New Roman" w:hAnsi="Times New Roman" w:cs="Times New Roman"/>
          <w:b w:val="0"/>
          <w:color w:val="auto"/>
          <w:sz w:val="24"/>
          <w:szCs w:val="24"/>
        </w:rPr>
        <w:t>the previous</w:t>
      </w:r>
      <w:r w:rsidRPr="00871647">
        <w:rPr>
          <w:rFonts w:ascii="Times New Roman" w:hAnsi="Times New Roman" w:cs="Times New Roman"/>
          <w:b w:val="0"/>
          <w:color w:val="auto"/>
          <w:spacing w:val="-17"/>
          <w:sz w:val="24"/>
          <w:szCs w:val="24"/>
        </w:rPr>
        <w:t xml:space="preserve"> </w:t>
      </w:r>
      <w:r w:rsidRPr="00871647">
        <w:rPr>
          <w:rFonts w:ascii="Times New Roman" w:hAnsi="Times New Roman" w:cs="Times New Roman"/>
          <w:b w:val="0"/>
          <w:color w:val="auto"/>
          <w:sz w:val="24"/>
          <w:szCs w:val="24"/>
        </w:rPr>
        <w:t>year.</w:t>
      </w:r>
    </w:p>
    <w:p w:rsidR="00C23E0F" w:rsidRPr="00871647" w:rsidRDefault="00C23E0F" w:rsidP="00823041">
      <w:pPr>
        <w:pStyle w:val="ListParagraph"/>
        <w:numPr>
          <w:ilvl w:val="0"/>
          <w:numId w:val="41"/>
        </w:numPr>
        <w:tabs>
          <w:tab w:val="left" w:pos="547"/>
          <w:tab w:val="left" w:pos="577"/>
        </w:tabs>
        <w:spacing w:before="73" w:line="259" w:lineRule="auto"/>
        <w:ind w:left="540" w:right="1077" w:hanging="540"/>
        <w:jc w:val="both"/>
        <w:rPr>
          <w:sz w:val="24"/>
          <w:szCs w:val="24"/>
        </w:rPr>
      </w:pPr>
      <w:r w:rsidRPr="00871647">
        <w:rPr>
          <w:sz w:val="24"/>
          <w:szCs w:val="24"/>
        </w:rPr>
        <w:t xml:space="preserve">Property </w:t>
      </w:r>
      <w:r w:rsidRPr="00871647">
        <w:rPr>
          <w:spacing w:val="-3"/>
          <w:sz w:val="24"/>
          <w:szCs w:val="24"/>
        </w:rPr>
        <w:t xml:space="preserve">let </w:t>
      </w:r>
      <w:r w:rsidRPr="00871647">
        <w:rPr>
          <w:sz w:val="24"/>
          <w:szCs w:val="24"/>
        </w:rPr>
        <w:t xml:space="preserve">out: Municipal Tax can be claimed as a deduction only in respect </w:t>
      </w:r>
      <w:r w:rsidRPr="00871647">
        <w:rPr>
          <w:spacing w:val="-3"/>
          <w:sz w:val="24"/>
          <w:szCs w:val="24"/>
        </w:rPr>
        <w:t xml:space="preserve">of let </w:t>
      </w:r>
      <w:r w:rsidRPr="00871647">
        <w:rPr>
          <w:sz w:val="24"/>
          <w:szCs w:val="24"/>
        </w:rPr>
        <w:t xml:space="preserve">out </w:t>
      </w:r>
      <w:r w:rsidRPr="00871647">
        <w:rPr>
          <w:spacing w:val="-3"/>
          <w:sz w:val="24"/>
          <w:szCs w:val="24"/>
        </w:rPr>
        <w:t xml:space="preserve">or </w:t>
      </w:r>
      <w:r w:rsidRPr="00871647">
        <w:rPr>
          <w:spacing w:val="-4"/>
          <w:sz w:val="24"/>
          <w:szCs w:val="24"/>
        </w:rPr>
        <w:t xml:space="preserve">deemed </w:t>
      </w:r>
      <w:r w:rsidRPr="00871647">
        <w:rPr>
          <w:sz w:val="24"/>
          <w:szCs w:val="24"/>
        </w:rPr>
        <w:t xml:space="preserve">to be </w:t>
      </w:r>
      <w:r w:rsidRPr="00871647">
        <w:rPr>
          <w:spacing w:val="-3"/>
          <w:sz w:val="24"/>
          <w:szCs w:val="24"/>
        </w:rPr>
        <w:t xml:space="preserve">let </w:t>
      </w:r>
      <w:r w:rsidRPr="00871647">
        <w:rPr>
          <w:sz w:val="24"/>
          <w:szCs w:val="24"/>
        </w:rPr>
        <w:t>out properties (i.e. more than one property self</w:t>
      </w:r>
      <w:r w:rsidRPr="00871647">
        <w:rPr>
          <w:spacing w:val="42"/>
          <w:sz w:val="24"/>
          <w:szCs w:val="24"/>
        </w:rPr>
        <w:t xml:space="preserve"> </w:t>
      </w:r>
      <w:r w:rsidRPr="00871647">
        <w:rPr>
          <w:sz w:val="24"/>
          <w:szCs w:val="24"/>
        </w:rPr>
        <w:t>occupied).</w:t>
      </w:r>
    </w:p>
    <w:p w:rsidR="00823041" w:rsidRPr="00871647" w:rsidRDefault="00C23E0F" w:rsidP="00823041">
      <w:pPr>
        <w:pStyle w:val="ListParagraph"/>
        <w:numPr>
          <w:ilvl w:val="0"/>
          <w:numId w:val="41"/>
        </w:numPr>
        <w:tabs>
          <w:tab w:val="left" w:pos="547"/>
        </w:tabs>
        <w:spacing w:before="87" w:line="264" w:lineRule="auto"/>
        <w:ind w:left="540" w:right="834" w:hanging="540"/>
        <w:jc w:val="both"/>
        <w:rPr>
          <w:sz w:val="24"/>
          <w:szCs w:val="24"/>
        </w:rPr>
      </w:pPr>
      <w:r w:rsidRPr="00871647">
        <w:rPr>
          <w:sz w:val="24"/>
          <w:szCs w:val="24"/>
        </w:rPr>
        <w:t xml:space="preserve">Year </w:t>
      </w:r>
      <w:r w:rsidRPr="00871647">
        <w:rPr>
          <w:spacing w:val="-3"/>
          <w:sz w:val="24"/>
          <w:szCs w:val="24"/>
        </w:rPr>
        <w:t xml:space="preserve">of </w:t>
      </w:r>
      <w:r w:rsidRPr="00871647">
        <w:rPr>
          <w:sz w:val="24"/>
          <w:szCs w:val="24"/>
        </w:rPr>
        <w:t xml:space="preserve">payment: Municipal </w:t>
      </w:r>
      <w:r w:rsidRPr="00871647">
        <w:rPr>
          <w:spacing w:val="2"/>
          <w:sz w:val="24"/>
          <w:szCs w:val="24"/>
        </w:rPr>
        <w:t>Tax</w:t>
      </w:r>
      <w:r w:rsidRPr="00871647">
        <w:rPr>
          <w:spacing w:val="-40"/>
          <w:sz w:val="24"/>
          <w:szCs w:val="24"/>
        </w:rPr>
        <w:t xml:space="preserve"> </w:t>
      </w:r>
      <w:r w:rsidRPr="00871647">
        <w:rPr>
          <w:sz w:val="24"/>
          <w:szCs w:val="24"/>
        </w:rPr>
        <w:t xml:space="preserve">relating to earlier previous years, but paid during the current previous year can be claimed as deduction only in the year </w:t>
      </w:r>
      <w:r w:rsidRPr="00871647">
        <w:rPr>
          <w:spacing w:val="-3"/>
          <w:sz w:val="24"/>
          <w:szCs w:val="24"/>
        </w:rPr>
        <w:t>of</w:t>
      </w:r>
      <w:r w:rsidRPr="00871647">
        <w:rPr>
          <w:spacing w:val="18"/>
          <w:sz w:val="24"/>
          <w:szCs w:val="24"/>
        </w:rPr>
        <w:t xml:space="preserve"> </w:t>
      </w:r>
      <w:r w:rsidRPr="00871647">
        <w:rPr>
          <w:sz w:val="24"/>
          <w:szCs w:val="24"/>
        </w:rPr>
        <w:t>payment.</w:t>
      </w:r>
    </w:p>
    <w:p w:rsidR="00C23E0F" w:rsidRPr="00871647" w:rsidRDefault="00C23E0F" w:rsidP="00823041">
      <w:pPr>
        <w:pStyle w:val="ListParagraph"/>
        <w:numPr>
          <w:ilvl w:val="0"/>
          <w:numId w:val="41"/>
        </w:numPr>
        <w:tabs>
          <w:tab w:val="left" w:pos="547"/>
        </w:tabs>
        <w:spacing w:before="87" w:line="264" w:lineRule="auto"/>
        <w:ind w:left="540" w:right="834" w:hanging="540"/>
        <w:jc w:val="both"/>
        <w:rPr>
          <w:sz w:val="24"/>
          <w:szCs w:val="24"/>
        </w:rPr>
      </w:pPr>
      <w:r w:rsidRPr="00871647">
        <w:rPr>
          <w:sz w:val="24"/>
          <w:szCs w:val="24"/>
        </w:rPr>
        <w:t xml:space="preserve">Borne By Tenant: Municipal Taxes </w:t>
      </w:r>
      <w:r w:rsidRPr="00871647">
        <w:rPr>
          <w:spacing w:val="-3"/>
          <w:sz w:val="24"/>
          <w:szCs w:val="24"/>
        </w:rPr>
        <w:t xml:space="preserve">Met </w:t>
      </w:r>
      <w:r w:rsidRPr="00871647">
        <w:rPr>
          <w:sz w:val="24"/>
          <w:szCs w:val="24"/>
        </w:rPr>
        <w:t xml:space="preserve">By Tenant Are </w:t>
      </w:r>
      <w:r w:rsidRPr="00871647">
        <w:rPr>
          <w:spacing w:val="-3"/>
          <w:sz w:val="24"/>
          <w:szCs w:val="24"/>
        </w:rPr>
        <w:t xml:space="preserve">Not </w:t>
      </w:r>
      <w:r w:rsidRPr="00871647">
        <w:rPr>
          <w:sz w:val="24"/>
          <w:szCs w:val="24"/>
        </w:rPr>
        <w:t xml:space="preserve">Allowed </w:t>
      </w:r>
      <w:r w:rsidRPr="00871647">
        <w:rPr>
          <w:spacing w:val="-3"/>
          <w:sz w:val="24"/>
          <w:szCs w:val="24"/>
        </w:rPr>
        <w:t>As</w:t>
      </w:r>
      <w:r w:rsidRPr="00871647">
        <w:rPr>
          <w:spacing w:val="29"/>
          <w:sz w:val="24"/>
          <w:szCs w:val="24"/>
        </w:rPr>
        <w:t xml:space="preserve"> </w:t>
      </w:r>
      <w:r w:rsidRPr="00871647">
        <w:rPr>
          <w:sz w:val="24"/>
          <w:szCs w:val="24"/>
        </w:rPr>
        <w:t>Deduction.</w:t>
      </w:r>
    </w:p>
    <w:p w:rsidR="00C23E0F" w:rsidRPr="00871647" w:rsidRDefault="00C23E0F" w:rsidP="002043B8">
      <w:pPr>
        <w:pStyle w:val="BodyText"/>
        <w:rPr>
          <w:sz w:val="24"/>
          <w:szCs w:val="24"/>
        </w:rPr>
      </w:pPr>
    </w:p>
    <w:p w:rsidR="00F63239" w:rsidRPr="00871647" w:rsidRDefault="00F63239" w:rsidP="002043B8">
      <w:pPr>
        <w:pStyle w:val="BodyText"/>
        <w:rPr>
          <w:sz w:val="24"/>
          <w:szCs w:val="24"/>
        </w:rPr>
      </w:pPr>
    </w:p>
    <w:p w:rsidR="00C23E0F" w:rsidRPr="00871647" w:rsidRDefault="00C23E0F" w:rsidP="002043B8">
      <w:pPr>
        <w:rPr>
          <w:rFonts w:ascii="Times New Roman" w:hAnsi="Times New Roman" w:cs="Times New Roman"/>
          <w:b/>
          <w:sz w:val="28"/>
          <w:szCs w:val="28"/>
        </w:rPr>
      </w:pPr>
      <w:r w:rsidRPr="00871647">
        <w:rPr>
          <w:rFonts w:ascii="Times New Roman" w:hAnsi="Times New Roman" w:cs="Times New Roman"/>
          <w:b/>
          <w:sz w:val="28"/>
          <w:szCs w:val="28"/>
        </w:rPr>
        <w:t xml:space="preserve">UNREALIZED RENT </w:t>
      </w:r>
    </w:p>
    <w:p w:rsidR="00C03937" w:rsidRPr="00871647" w:rsidRDefault="00C23E0F" w:rsidP="002043B8">
      <w:pPr>
        <w:pStyle w:val="BodyText"/>
        <w:spacing w:before="118" w:line="256" w:lineRule="auto"/>
        <w:ind w:right="328"/>
        <w:jc w:val="both"/>
        <w:rPr>
          <w:sz w:val="24"/>
          <w:szCs w:val="24"/>
        </w:rPr>
      </w:pPr>
      <w:r w:rsidRPr="00871647">
        <w:rPr>
          <w:sz w:val="24"/>
          <w:szCs w:val="24"/>
        </w:rPr>
        <w:t xml:space="preserve">Unrealized Rent means the rent not paid by the tenant to the owner and the same shall be deducted from the Actual Rent Receivable from the property before computing income from that property, </w:t>
      </w:r>
    </w:p>
    <w:p w:rsidR="00C03937" w:rsidRPr="00871647" w:rsidRDefault="00C03937" w:rsidP="002043B8">
      <w:pPr>
        <w:pStyle w:val="BodyText"/>
        <w:spacing w:before="118" w:line="256" w:lineRule="auto"/>
        <w:ind w:right="328"/>
        <w:jc w:val="both"/>
        <w:rPr>
          <w:sz w:val="24"/>
          <w:szCs w:val="24"/>
        </w:rPr>
      </w:pPr>
    </w:p>
    <w:p w:rsidR="00C23E0F" w:rsidRPr="00871647" w:rsidRDefault="00C23E0F" w:rsidP="002043B8">
      <w:pPr>
        <w:pStyle w:val="BodyText"/>
        <w:spacing w:before="118" w:line="256" w:lineRule="auto"/>
        <w:ind w:right="328"/>
        <w:jc w:val="both"/>
        <w:rPr>
          <w:sz w:val="24"/>
          <w:szCs w:val="24"/>
        </w:rPr>
      </w:pPr>
      <w:r w:rsidRPr="00871647">
        <w:rPr>
          <w:sz w:val="24"/>
          <w:szCs w:val="24"/>
        </w:rPr>
        <w:t>provided the following conditions are satisfied:</w:t>
      </w:r>
    </w:p>
    <w:p w:rsidR="00C23E0F" w:rsidRPr="00871647" w:rsidRDefault="00C23E0F" w:rsidP="002043B8">
      <w:pPr>
        <w:pStyle w:val="Heading3"/>
        <w:keepNext w:val="0"/>
        <w:keepLines w:val="0"/>
        <w:widowControl w:val="0"/>
        <w:numPr>
          <w:ilvl w:val="0"/>
          <w:numId w:val="42"/>
        </w:numPr>
        <w:tabs>
          <w:tab w:val="left" w:pos="461"/>
        </w:tabs>
        <w:autoSpaceDE w:val="0"/>
        <w:autoSpaceDN w:val="0"/>
        <w:spacing w:before="83" w:line="240" w:lineRule="auto"/>
        <w:ind w:left="0" w:firstLine="0"/>
        <w:jc w:val="both"/>
        <w:rPr>
          <w:rFonts w:ascii="Times New Roman" w:hAnsi="Times New Roman" w:cs="Times New Roman"/>
          <w:b w:val="0"/>
          <w:color w:val="auto"/>
          <w:sz w:val="24"/>
          <w:szCs w:val="24"/>
        </w:rPr>
      </w:pPr>
      <w:r w:rsidRPr="00871647">
        <w:rPr>
          <w:rFonts w:ascii="Times New Roman" w:hAnsi="Times New Roman" w:cs="Times New Roman"/>
          <w:b w:val="0"/>
          <w:color w:val="auto"/>
          <w:sz w:val="24"/>
          <w:szCs w:val="24"/>
        </w:rPr>
        <w:t>The tenancy is</w:t>
      </w:r>
      <w:r w:rsidRPr="00871647">
        <w:rPr>
          <w:rFonts w:ascii="Times New Roman" w:hAnsi="Times New Roman" w:cs="Times New Roman"/>
          <w:b w:val="0"/>
          <w:color w:val="auto"/>
          <w:spacing w:val="-6"/>
          <w:sz w:val="24"/>
          <w:szCs w:val="24"/>
        </w:rPr>
        <w:t xml:space="preserve"> </w:t>
      </w:r>
      <w:r w:rsidRPr="00871647">
        <w:rPr>
          <w:rFonts w:ascii="Times New Roman" w:hAnsi="Times New Roman" w:cs="Times New Roman"/>
          <w:b w:val="0"/>
          <w:color w:val="auto"/>
          <w:sz w:val="24"/>
          <w:szCs w:val="24"/>
        </w:rPr>
        <w:t>bonafide</w:t>
      </w:r>
    </w:p>
    <w:p w:rsidR="00C23E0F" w:rsidRPr="00871647" w:rsidRDefault="00C23E0F" w:rsidP="002043B8">
      <w:pPr>
        <w:pStyle w:val="ListParagraph"/>
        <w:numPr>
          <w:ilvl w:val="0"/>
          <w:numId w:val="42"/>
        </w:numPr>
        <w:tabs>
          <w:tab w:val="left" w:pos="461"/>
        </w:tabs>
        <w:ind w:left="0" w:firstLine="0"/>
        <w:jc w:val="both"/>
        <w:rPr>
          <w:sz w:val="24"/>
          <w:szCs w:val="24"/>
        </w:rPr>
      </w:pPr>
      <w:r w:rsidRPr="00871647">
        <w:rPr>
          <w:sz w:val="24"/>
          <w:szCs w:val="24"/>
        </w:rPr>
        <w:t>The defaulting tenant should have vacated the</w:t>
      </w:r>
      <w:r w:rsidRPr="00871647">
        <w:rPr>
          <w:spacing w:val="13"/>
          <w:sz w:val="24"/>
          <w:szCs w:val="24"/>
        </w:rPr>
        <w:t xml:space="preserve"> </w:t>
      </w:r>
      <w:r w:rsidRPr="00871647">
        <w:rPr>
          <w:sz w:val="24"/>
          <w:szCs w:val="24"/>
        </w:rPr>
        <w:t>property</w:t>
      </w:r>
    </w:p>
    <w:p w:rsidR="00C23E0F" w:rsidRPr="00871647" w:rsidRDefault="00C23E0F" w:rsidP="002043B8">
      <w:pPr>
        <w:pStyle w:val="ListParagraph"/>
        <w:numPr>
          <w:ilvl w:val="0"/>
          <w:numId w:val="42"/>
        </w:numPr>
        <w:tabs>
          <w:tab w:val="left" w:pos="461"/>
        </w:tabs>
        <w:spacing w:before="116"/>
        <w:ind w:left="0" w:firstLine="0"/>
        <w:jc w:val="both"/>
        <w:rPr>
          <w:sz w:val="24"/>
          <w:szCs w:val="24"/>
        </w:rPr>
      </w:pPr>
      <w:r w:rsidRPr="00871647">
        <w:rPr>
          <w:sz w:val="24"/>
          <w:szCs w:val="24"/>
        </w:rPr>
        <w:t>The assessee has taken steps to compel the defaulting tenant to vacate the</w:t>
      </w:r>
      <w:r w:rsidRPr="00871647">
        <w:rPr>
          <w:spacing w:val="-2"/>
          <w:sz w:val="24"/>
          <w:szCs w:val="24"/>
        </w:rPr>
        <w:t xml:space="preserve"> </w:t>
      </w:r>
      <w:r w:rsidRPr="00871647">
        <w:rPr>
          <w:sz w:val="24"/>
          <w:szCs w:val="24"/>
        </w:rPr>
        <w:t>property</w:t>
      </w:r>
    </w:p>
    <w:p w:rsidR="00C23E0F" w:rsidRPr="00871647" w:rsidRDefault="00C23E0F" w:rsidP="002043B8">
      <w:pPr>
        <w:pStyle w:val="ListParagraph"/>
        <w:numPr>
          <w:ilvl w:val="0"/>
          <w:numId w:val="42"/>
        </w:numPr>
        <w:tabs>
          <w:tab w:val="left" w:pos="461"/>
        </w:tabs>
        <w:spacing w:before="92"/>
        <w:ind w:left="0" w:firstLine="0"/>
        <w:jc w:val="both"/>
        <w:rPr>
          <w:sz w:val="24"/>
          <w:szCs w:val="24"/>
        </w:rPr>
      </w:pPr>
      <w:r w:rsidRPr="00871647">
        <w:rPr>
          <w:sz w:val="24"/>
          <w:szCs w:val="24"/>
        </w:rPr>
        <w:t xml:space="preserve">The defaulting tenant is not in occupation </w:t>
      </w:r>
      <w:r w:rsidRPr="00871647">
        <w:rPr>
          <w:spacing w:val="-3"/>
          <w:sz w:val="24"/>
          <w:szCs w:val="24"/>
        </w:rPr>
        <w:t xml:space="preserve">of </w:t>
      </w:r>
      <w:r w:rsidRPr="00871647">
        <w:rPr>
          <w:sz w:val="24"/>
          <w:szCs w:val="24"/>
        </w:rPr>
        <w:t>any other property owned by the</w:t>
      </w:r>
      <w:r w:rsidRPr="00871647">
        <w:rPr>
          <w:spacing w:val="27"/>
          <w:sz w:val="24"/>
          <w:szCs w:val="24"/>
        </w:rPr>
        <w:t xml:space="preserve"> </w:t>
      </w:r>
      <w:r w:rsidRPr="00871647">
        <w:rPr>
          <w:sz w:val="24"/>
          <w:szCs w:val="24"/>
        </w:rPr>
        <w:t>assessee</w:t>
      </w:r>
    </w:p>
    <w:p w:rsidR="00C23E0F" w:rsidRPr="00871647" w:rsidRDefault="00C23E0F" w:rsidP="002043B8">
      <w:pPr>
        <w:pStyle w:val="ListParagraph"/>
        <w:numPr>
          <w:ilvl w:val="0"/>
          <w:numId w:val="42"/>
        </w:numPr>
        <w:tabs>
          <w:tab w:val="left" w:pos="451"/>
        </w:tabs>
        <w:spacing w:before="88" w:line="328" w:lineRule="auto"/>
        <w:ind w:left="0" w:right="180" w:firstLine="0"/>
        <w:jc w:val="both"/>
        <w:rPr>
          <w:sz w:val="24"/>
          <w:szCs w:val="24"/>
        </w:rPr>
      </w:pPr>
      <w:r w:rsidRPr="00871647">
        <w:rPr>
          <w:sz w:val="24"/>
          <w:szCs w:val="24"/>
        </w:rPr>
        <w:t xml:space="preserve">The assessee has taken all reasonable steps </w:t>
      </w:r>
      <w:r w:rsidRPr="00871647">
        <w:rPr>
          <w:spacing w:val="-3"/>
          <w:sz w:val="24"/>
          <w:szCs w:val="24"/>
        </w:rPr>
        <w:t xml:space="preserve">for </w:t>
      </w:r>
      <w:r w:rsidRPr="00871647">
        <w:rPr>
          <w:sz w:val="24"/>
          <w:szCs w:val="24"/>
        </w:rPr>
        <w:t xml:space="preserve">recovery </w:t>
      </w:r>
      <w:r w:rsidRPr="00871647">
        <w:rPr>
          <w:spacing w:val="-3"/>
          <w:sz w:val="24"/>
          <w:szCs w:val="24"/>
        </w:rPr>
        <w:t xml:space="preserve">of </w:t>
      </w:r>
      <w:r w:rsidRPr="00871647">
        <w:rPr>
          <w:sz w:val="24"/>
          <w:szCs w:val="24"/>
        </w:rPr>
        <w:t xml:space="preserve">unrealized rent </w:t>
      </w:r>
      <w:r w:rsidRPr="00871647">
        <w:rPr>
          <w:spacing w:val="-3"/>
          <w:sz w:val="24"/>
          <w:szCs w:val="24"/>
        </w:rPr>
        <w:t xml:space="preserve">or </w:t>
      </w:r>
      <w:r w:rsidRPr="00871647">
        <w:rPr>
          <w:sz w:val="24"/>
          <w:szCs w:val="24"/>
        </w:rPr>
        <w:t>satisfies the Assessing Officer that such steps would be</w:t>
      </w:r>
      <w:r w:rsidRPr="00871647">
        <w:rPr>
          <w:spacing w:val="-1"/>
          <w:sz w:val="24"/>
          <w:szCs w:val="24"/>
        </w:rPr>
        <w:t xml:space="preserve"> </w:t>
      </w:r>
      <w:r w:rsidRPr="00871647">
        <w:rPr>
          <w:sz w:val="24"/>
          <w:szCs w:val="24"/>
        </w:rPr>
        <w:t>useless.</w:t>
      </w:r>
    </w:p>
    <w:p w:rsidR="00C23E0F" w:rsidRPr="00871647" w:rsidRDefault="00C23E0F" w:rsidP="002043B8">
      <w:pPr>
        <w:pStyle w:val="ListParagraph"/>
        <w:spacing w:before="180"/>
        <w:ind w:left="0" w:firstLine="0"/>
        <w:rPr>
          <w:b/>
          <w:sz w:val="28"/>
        </w:rPr>
      </w:pPr>
      <w:r w:rsidRPr="00871647">
        <w:rPr>
          <w:b/>
          <w:sz w:val="28"/>
        </w:rPr>
        <w:t xml:space="preserve">DEDUCTION FROM NET ANNUAL VALUE </w:t>
      </w:r>
    </w:p>
    <w:p w:rsidR="00C23E0F" w:rsidRPr="00871647" w:rsidRDefault="00C23E0F" w:rsidP="002043B8">
      <w:pPr>
        <w:pStyle w:val="ListParagraph"/>
        <w:numPr>
          <w:ilvl w:val="0"/>
          <w:numId w:val="43"/>
        </w:numPr>
        <w:tabs>
          <w:tab w:val="left" w:pos="519"/>
        </w:tabs>
        <w:spacing w:before="84"/>
        <w:ind w:left="0" w:firstLine="0"/>
        <w:jc w:val="both"/>
        <w:rPr>
          <w:b/>
          <w:sz w:val="24"/>
          <w:szCs w:val="24"/>
        </w:rPr>
      </w:pPr>
      <w:r w:rsidRPr="00871647">
        <w:rPr>
          <w:b/>
          <w:sz w:val="24"/>
          <w:szCs w:val="24"/>
        </w:rPr>
        <w:t xml:space="preserve">Standard Deduction </w:t>
      </w:r>
      <w:r w:rsidRPr="00871647">
        <w:rPr>
          <w:b/>
          <w:spacing w:val="-3"/>
          <w:sz w:val="24"/>
          <w:szCs w:val="24"/>
        </w:rPr>
        <w:t>u/s</w:t>
      </w:r>
      <w:r w:rsidRPr="00871647">
        <w:rPr>
          <w:b/>
          <w:spacing w:val="-7"/>
          <w:sz w:val="24"/>
          <w:szCs w:val="24"/>
        </w:rPr>
        <w:t xml:space="preserve"> </w:t>
      </w:r>
      <w:r w:rsidRPr="00871647">
        <w:rPr>
          <w:b/>
          <w:sz w:val="24"/>
          <w:szCs w:val="24"/>
        </w:rPr>
        <w:t>24(a):</w:t>
      </w:r>
    </w:p>
    <w:p w:rsidR="00C23E0F" w:rsidRPr="00871647" w:rsidRDefault="00C23E0F" w:rsidP="002043B8">
      <w:pPr>
        <w:pStyle w:val="BodyText"/>
        <w:spacing w:before="150"/>
        <w:jc w:val="both"/>
        <w:rPr>
          <w:sz w:val="24"/>
          <w:szCs w:val="24"/>
        </w:rPr>
      </w:pPr>
      <w:r w:rsidRPr="00871647">
        <w:rPr>
          <w:sz w:val="24"/>
          <w:szCs w:val="24"/>
        </w:rPr>
        <w:t>Standard deduction of 30% of NAV (Net Annual Value) shall be allowed to the assessee.</w:t>
      </w:r>
    </w:p>
    <w:p w:rsidR="00C23E0F" w:rsidRPr="00871647" w:rsidRDefault="00C23E0F" w:rsidP="002043B8">
      <w:pPr>
        <w:pStyle w:val="Heading2"/>
        <w:numPr>
          <w:ilvl w:val="0"/>
          <w:numId w:val="43"/>
        </w:numPr>
        <w:tabs>
          <w:tab w:val="left" w:pos="499"/>
        </w:tabs>
        <w:spacing w:before="122"/>
        <w:ind w:left="0" w:firstLine="0"/>
        <w:rPr>
          <w:rFonts w:ascii="Times New Roman" w:hAnsi="Times New Roman" w:cs="Times New Roman"/>
          <w:b/>
          <w:i w:val="0"/>
          <w:sz w:val="22"/>
        </w:rPr>
      </w:pPr>
      <w:r w:rsidRPr="00871647">
        <w:rPr>
          <w:rFonts w:ascii="Times New Roman" w:hAnsi="Times New Roman" w:cs="Times New Roman"/>
          <w:b/>
          <w:i w:val="0"/>
        </w:rPr>
        <w:t xml:space="preserve">Interest on Loan </w:t>
      </w:r>
      <w:r w:rsidRPr="00871647">
        <w:rPr>
          <w:rFonts w:ascii="Times New Roman" w:hAnsi="Times New Roman" w:cs="Times New Roman"/>
          <w:b/>
          <w:i w:val="0"/>
          <w:spacing w:val="-3"/>
        </w:rPr>
        <w:t>u/s</w:t>
      </w:r>
      <w:r w:rsidRPr="00871647">
        <w:rPr>
          <w:rFonts w:ascii="Times New Roman" w:hAnsi="Times New Roman" w:cs="Times New Roman"/>
          <w:b/>
          <w:i w:val="0"/>
          <w:spacing w:val="-8"/>
        </w:rPr>
        <w:t xml:space="preserve"> </w:t>
      </w:r>
      <w:r w:rsidRPr="00871647">
        <w:rPr>
          <w:rFonts w:ascii="Times New Roman" w:hAnsi="Times New Roman" w:cs="Times New Roman"/>
          <w:b/>
          <w:i w:val="0"/>
        </w:rPr>
        <w:t xml:space="preserve">24(b): </w:t>
      </w:r>
    </w:p>
    <w:p w:rsidR="00C23E0F" w:rsidRPr="00871647" w:rsidRDefault="00C23E0F" w:rsidP="00F63239">
      <w:pPr>
        <w:pStyle w:val="Heading3"/>
        <w:keepNext w:val="0"/>
        <w:keepLines w:val="0"/>
        <w:widowControl w:val="0"/>
        <w:numPr>
          <w:ilvl w:val="0"/>
          <w:numId w:val="44"/>
        </w:numPr>
        <w:tabs>
          <w:tab w:val="left" w:pos="540"/>
        </w:tabs>
        <w:autoSpaceDE w:val="0"/>
        <w:autoSpaceDN w:val="0"/>
        <w:spacing w:before="118" w:line="259" w:lineRule="auto"/>
        <w:ind w:left="540" w:right="683" w:hanging="540"/>
        <w:jc w:val="both"/>
        <w:rPr>
          <w:rFonts w:ascii="Times New Roman" w:hAnsi="Times New Roman" w:cs="Times New Roman"/>
          <w:b w:val="0"/>
          <w:color w:val="auto"/>
          <w:sz w:val="24"/>
          <w:szCs w:val="24"/>
        </w:rPr>
      </w:pPr>
      <w:r w:rsidRPr="00871647">
        <w:rPr>
          <w:rFonts w:ascii="Times New Roman" w:hAnsi="Times New Roman" w:cs="Times New Roman"/>
          <w:b w:val="0"/>
          <w:color w:val="auto"/>
          <w:sz w:val="24"/>
          <w:szCs w:val="24"/>
        </w:rPr>
        <w:t xml:space="preserve">Purpose </w:t>
      </w:r>
      <w:r w:rsidRPr="00871647">
        <w:rPr>
          <w:rFonts w:ascii="Times New Roman" w:hAnsi="Times New Roman" w:cs="Times New Roman"/>
          <w:b w:val="0"/>
          <w:color w:val="auto"/>
          <w:spacing w:val="-3"/>
          <w:sz w:val="24"/>
          <w:szCs w:val="24"/>
        </w:rPr>
        <w:t xml:space="preserve">of </w:t>
      </w:r>
      <w:r w:rsidRPr="00871647">
        <w:rPr>
          <w:rFonts w:ascii="Times New Roman" w:hAnsi="Times New Roman" w:cs="Times New Roman"/>
          <w:b w:val="0"/>
          <w:color w:val="auto"/>
          <w:sz w:val="24"/>
          <w:szCs w:val="24"/>
        </w:rPr>
        <w:t xml:space="preserve">loan: The loan shall be borrowed for the purpose of acquisition, construction, repairs, renewal </w:t>
      </w:r>
      <w:r w:rsidRPr="00871647">
        <w:rPr>
          <w:rFonts w:ascii="Times New Roman" w:hAnsi="Times New Roman" w:cs="Times New Roman"/>
          <w:b w:val="0"/>
          <w:color w:val="auto"/>
          <w:spacing w:val="-3"/>
          <w:sz w:val="24"/>
          <w:szCs w:val="24"/>
        </w:rPr>
        <w:t xml:space="preserve">or </w:t>
      </w:r>
      <w:r w:rsidRPr="00871647">
        <w:rPr>
          <w:rFonts w:ascii="Times New Roman" w:hAnsi="Times New Roman" w:cs="Times New Roman"/>
          <w:b w:val="0"/>
          <w:color w:val="auto"/>
          <w:sz w:val="24"/>
          <w:szCs w:val="24"/>
        </w:rPr>
        <w:t xml:space="preserve">reconstruction </w:t>
      </w:r>
      <w:r w:rsidRPr="00871647">
        <w:rPr>
          <w:rFonts w:ascii="Times New Roman" w:hAnsi="Times New Roman" w:cs="Times New Roman"/>
          <w:b w:val="0"/>
          <w:color w:val="auto"/>
          <w:spacing w:val="-3"/>
          <w:sz w:val="24"/>
          <w:szCs w:val="24"/>
        </w:rPr>
        <w:t xml:space="preserve">of </w:t>
      </w:r>
      <w:r w:rsidRPr="00871647">
        <w:rPr>
          <w:rFonts w:ascii="Times New Roman" w:hAnsi="Times New Roman" w:cs="Times New Roman"/>
          <w:b w:val="0"/>
          <w:color w:val="auto"/>
          <w:sz w:val="24"/>
          <w:szCs w:val="24"/>
        </w:rPr>
        <w:t>the house</w:t>
      </w:r>
      <w:r w:rsidRPr="00871647">
        <w:rPr>
          <w:rFonts w:ascii="Times New Roman" w:hAnsi="Times New Roman" w:cs="Times New Roman"/>
          <w:b w:val="0"/>
          <w:color w:val="auto"/>
          <w:spacing w:val="5"/>
          <w:sz w:val="24"/>
          <w:szCs w:val="24"/>
        </w:rPr>
        <w:t xml:space="preserve"> </w:t>
      </w:r>
      <w:r w:rsidRPr="00871647">
        <w:rPr>
          <w:rFonts w:ascii="Times New Roman" w:hAnsi="Times New Roman" w:cs="Times New Roman"/>
          <w:b w:val="0"/>
          <w:color w:val="auto"/>
          <w:sz w:val="24"/>
          <w:szCs w:val="24"/>
        </w:rPr>
        <w:t>property.</w:t>
      </w:r>
    </w:p>
    <w:p w:rsidR="00C23E0F" w:rsidRPr="00871647" w:rsidRDefault="00C23E0F" w:rsidP="008B78EF">
      <w:pPr>
        <w:pStyle w:val="ListParagraph"/>
        <w:numPr>
          <w:ilvl w:val="0"/>
          <w:numId w:val="44"/>
        </w:numPr>
        <w:tabs>
          <w:tab w:val="left" w:pos="540"/>
        </w:tabs>
        <w:spacing w:before="87" w:line="264" w:lineRule="auto"/>
        <w:ind w:left="540" w:right="395" w:hanging="540"/>
        <w:jc w:val="both"/>
        <w:rPr>
          <w:sz w:val="24"/>
          <w:szCs w:val="24"/>
        </w:rPr>
      </w:pPr>
      <w:r w:rsidRPr="00871647">
        <w:rPr>
          <w:spacing w:val="3"/>
          <w:sz w:val="24"/>
          <w:szCs w:val="24"/>
        </w:rPr>
        <w:t xml:space="preserve">Accrual </w:t>
      </w:r>
      <w:r w:rsidRPr="00871647">
        <w:rPr>
          <w:spacing w:val="2"/>
          <w:sz w:val="24"/>
          <w:szCs w:val="24"/>
        </w:rPr>
        <w:t xml:space="preserve">basis: </w:t>
      </w:r>
      <w:r w:rsidRPr="00871647">
        <w:rPr>
          <w:spacing w:val="4"/>
          <w:sz w:val="24"/>
          <w:szCs w:val="24"/>
        </w:rPr>
        <w:t xml:space="preserve">The </w:t>
      </w:r>
      <w:r w:rsidRPr="00871647">
        <w:rPr>
          <w:spacing w:val="3"/>
          <w:sz w:val="24"/>
          <w:szCs w:val="24"/>
        </w:rPr>
        <w:t xml:space="preserve">interest </w:t>
      </w:r>
      <w:r w:rsidRPr="00871647">
        <w:rPr>
          <w:sz w:val="24"/>
          <w:szCs w:val="24"/>
        </w:rPr>
        <w:t xml:space="preserve">will be </w:t>
      </w:r>
      <w:r w:rsidRPr="00871647">
        <w:rPr>
          <w:spacing w:val="3"/>
          <w:sz w:val="24"/>
          <w:szCs w:val="24"/>
        </w:rPr>
        <w:t xml:space="preserve">allowed as </w:t>
      </w:r>
      <w:r w:rsidRPr="00871647">
        <w:rPr>
          <w:sz w:val="24"/>
          <w:szCs w:val="24"/>
        </w:rPr>
        <w:t xml:space="preserve">a </w:t>
      </w:r>
      <w:r w:rsidRPr="00871647">
        <w:rPr>
          <w:spacing w:val="3"/>
          <w:sz w:val="24"/>
          <w:szCs w:val="24"/>
        </w:rPr>
        <w:t xml:space="preserve">deduction </w:t>
      </w:r>
      <w:r w:rsidRPr="00871647">
        <w:rPr>
          <w:sz w:val="24"/>
          <w:szCs w:val="24"/>
        </w:rPr>
        <w:t xml:space="preserve">on </w:t>
      </w:r>
      <w:r w:rsidRPr="00871647">
        <w:rPr>
          <w:spacing w:val="3"/>
          <w:sz w:val="24"/>
          <w:szCs w:val="24"/>
        </w:rPr>
        <w:t xml:space="preserve">accrual </w:t>
      </w:r>
      <w:r w:rsidRPr="00871647">
        <w:rPr>
          <w:spacing w:val="2"/>
          <w:sz w:val="24"/>
          <w:szCs w:val="24"/>
        </w:rPr>
        <w:t xml:space="preserve">basis, </w:t>
      </w:r>
      <w:r w:rsidRPr="00871647">
        <w:rPr>
          <w:sz w:val="24"/>
          <w:szCs w:val="24"/>
        </w:rPr>
        <w:t xml:space="preserve">even </w:t>
      </w:r>
      <w:r w:rsidRPr="00871647">
        <w:rPr>
          <w:spacing w:val="3"/>
          <w:sz w:val="24"/>
          <w:szCs w:val="24"/>
        </w:rPr>
        <w:t xml:space="preserve">though </w:t>
      </w:r>
      <w:r w:rsidRPr="00871647">
        <w:rPr>
          <w:sz w:val="24"/>
          <w:szCs w:val="24"/>
        </w:rPr>
        <w:t xml:space="preserve">it is not </w:t>
      </w:r>
      <w:r w:rsidRPr="00871647">
        <w:rPr>
          <w:spacing w:val="3"/>
          <w:sz w:val="24"/>
          <w:szCs w:val="24"/>
        </w:rPr>
        <w:t xml:space="preserve">paid </w:t>
      </w:r>
      <w:r w:rsidRPr="00871647">
        <w:rPr>
          <w:spacing w:val="2"/>
          <w:sz w:val="24"/>
          <w:szCs w:val="24"/>
        </w:rPr>
        <w:t xml:space="preserve">during </w:t>
      </w:r>
      <w:r w:rsidRPr="00871647">
        <w:rPr>
          <w:spacing w:val="3"/>
          <w:sz w:val="24"/>
          <w:szCs w:val="24"/>
        </w:rPr>
        <w:t>the financial</w:t>
      </w:r>
      <w:r w:rsidRPr="00871647">
        <w:rPr>
          <w:spacing w:val="-15"/>
          <w:sz w:val="24"/>
          <w:szCs w:val="24"/>
        </w:rPr>
        <w:t xml:space="preserve"> </w:t>
      </w:r>
      <w:r w:rsidRPr="00871647">
        <w:rPr>
          <w:spacing w:val="2"/>
          <w:sz w:val="24"/>
          <w:szCs w:val="24"/>
        </w:rPr>
        <w:t>year.</w:t>
      </w:r>
    </w:p>
    <w:p w:rsidR="00C23E0F" w:rsidRPr="00871647" w:rsidRDefault="00C23E0F" w:rsidP="008B78EF">
      <w:pPr>
        <w:pStyle w:val="ListParagraph"/>
        <w:numPr>
          <w:ilvl w:val="0"/>
          <w:numId w:val="44"/>
        </w:numPr>
        <w:tabs>
          <w:tab w:val="left" w:pos="540"/>
        </w:tabs>
        <w:spacing w:before="73"/>
        <w:ind w:left="540" w:hanging="540"/>
        <w:jc w:val="both"/>
        <w:rPr>
          <w:sz w:val="24"/>
          <w:szCs w:val="24"/>
        </w:rPr>
      </w:pPr>
      <w:r w:rsidRPr="00871647">
        <w:rPr>
          <w:spacing w:val="2"/>
          <w:sz w:val="24"/>
          <w:szCs w:val="24"/>
        </w:rPr>
        <w:t xml:space="preserve">Interest </w:t>
      </w:r>
      <w:r w:rsidRPr="00871647">
        <w:rPr>
          <w:sz w:val="24"/>
          <w:szCs w:val="24"/>
        </w:rPr>
        <w:t xml:space="preserve">on </w:t>
      </w:r>
      <w:r w:rsidRPr="00871647">
        <w:rPr>
          <w:spacing w:val="3"/>
          <w:sz w:val="24"/>
          <w:szCs w:val="24"/>
        </w:rPr>
        <w:t xml:space="preserve">interest: Interest </w:t>
      </w:r>
      <w:r w:rsidRPr="00871647">
        <w:rPr>
          <w:sz w:val="24"/>
          <w:szCs w:val="24"/>
        </w:rPr>
        <w:t xml:space="preserve">on </w:t>
      </w:r>
      <w:r w:rsidRPr="00871647">
        <w:rPr>
          <w:spacing w:val="4"/>
          <w:sz w:val="24"/>
          <w:szCs w:val="24"/>
        </w:rPr>
        <w:t xml:space="preserve">unpaid </w:t>
      </w:r>
      <w:r w:rsidRPr="00871647">
        <w:rPr>
          <w:spacing w:val="2"/>
          <w:sz w:val="24"/>
          <w:szCs w:val="24"/>
        </w:rPr>
        <w:t xml:space="preserve">interest shall </w:t>
      </w:r>
      <w:r w:rsidRPr="00871647">
        <w:rPr>
          <w:sz w:val="24"/>
          <w:szCs w:val="24"/>
        </w:rPr>
        <w:t xml:space="preserve">not be </w:t>
      </w:r>
      <w:r w:rsidRPr="00871647">
        <w:rPr>
          <w:spacing w:val="3"/>
          <w:sz w:val="24"/>
          <w:szCs w:val="24"/>
        </w:rPr>
        <w:t xml:space="preserve">allowed as </w:t>
      </w:r>
      <w:r w:rsidRPr="00871647">
        <w:rPr>
          <w:sz w:val="24"/>
          <w:szCs w:val="24"/>
        </w:rPr>
        <w:t>a</w:t>
      </w:r>
      <w:r w:rsidRPr="00871647">
        <w:rPr>
          <w:spacing w:val="4"/>
          <w:sz w:val="24"/>
          <w:szCs w:val="24"/>
        </w:rPr>
        <w:t xml:space="preserve"> </w:t>
      </w:r>
      <w:r w:rsidRPr="00871647">
        <w:rPr>
          <w:spacing w:val="3"/>
          <w:sz w:val="24"/>
          <w:szCs w:val="24"/>
        </w:rPr>
        <w:t>deduction.</w:t>
      </w:r>
    </w:p>
    <w:p w:rsidR="00C23E0F" w:rsidRPr="00871647" w:rsidRDefault="00C23E0F" w:rsidP="008B78EF">
      <w:pPr>
        <w:pStyle w:val="ListParagraph"/>
        <w:numPr>
          <w:ilvl w:val="0"/>
          <w:numId w:val="44"/>
        </w:numPr>
        <w:tabs>
          <w:tab w:val="left" w:pos="540"/>
        </w:tabs>
        <w:spacing w:before="121" w:line="264" w:lineRule="auto"/>
        <w:ind w:left="540" w:right="680" w:hanging="540"/>
        <w:jc w:val="both"/>
        <w:rPr>
          <w:sz w:val="24"/>
          <w:szCs w:val="24"/>
        </w:rPr>
      </w:pPr>
      <w:r w:rsidRPr="00871647">
        <w:rPr>
          <w:spacing w:val="3"/>
          <w:sz w:val="24"/>
          <w:szCs w:val="24"/>
        </w:rPr>
        <w:t xml:space="preserve">Brokerage: </w:t>
      </w:r>
      <w:r w:rsidRPr="00871647">
        <w:rPr>
          <w:spacing w:val="2"/>
          <w:sz w:val="24"/>
          <w:szCs w:val="24"/>
        </w:rPr>
        <w:t xml:space="preserve">Any </w:t>
      </w:r>
      <w:r w:rsidRPr="00871647">
        <w:rPr>
          <w:spacing w:val="3"/>
          <w:sz w:val="24"/>
          <w:szCs w:val="24"/>
        </w:rPr>
        <w:t xml:space="preserve">brokerage </w:t>
      </w:r>
      <w:r w:rsidRPr="00871647">
        <w:rPr>
          <w:sz w:val="24"/>
          <w:szCs w:val="24"/>
        </w:rPr>
        <w:t xml:space="preserve">or </w:t>
      </w:r>
      <w:r w:rsidRPr="00871647">
        <w:rPr>
          <w:spacing w:val="3"/>
          <w:sz w:val="24"/>
          <w:szCs w:val="24"/>
        </w:rPr>
        <w:t xml:space="preserve">commission </w:t>
      </w:r>
      <w:r w:rsidRPr="00871647">
        <w:rPr>
          <w:sz w:val="24"/>
          <w:szCs w:val="24"/>
        </w:rPr>
        <w:t xml:space="preserve">paid </w:t>
      </w:r>
      <w:r w:rsidRPr="00871647">
        <w:rPr>
          <w:spacing w:val="2"/>
          <w:sz w:val="24"/>
          <w:szCs w:val="24"/>
        </w:rPr>
        <w:t xml:space="preserve">for </w:t>
      </w:r>
      <w:r w:rsidRPr="00871647">
        <w:rPr>
          <w:spacing w:val="3"/>
          <w:sz w:val="24"/>
          <w:szCs w:val="24"/>
        </w:rPr>
        <w:t xml:space="preserve">acquiring the loan </w:t>
      </w:r>
      <w:r w:rsidRPr="00871647">
        <w:rPr>
          <w:sz w:val="24"/>
          <w:szCs w:val="24"/>
        </w:rPr>
        <w:t xml:space="preserve">will not </w:t>
      </w:r>
      <w:r w:rsidRPr="00871647">
        <w:rPr>
          <w:spacing w:val="4"/>
          <w:sz w:val="24"/>
          <w:szCs w:val="24"/>
        </w:rPr>
        <w:t xml:space="preserve">be </w:t>
      </w:r>
      <w:r w:rsidRPr="00871647">
        <w:rPr>
          <w:spacing w:val="3"/>
          <w:sz w:val="24"/>
          <w:szCs w:val="24"/>
        </w:rPr>
        <w:t>allowed as</w:t>
      </w:r>
      <w:r w:rsidRPr="00871647">
        <w:rPr>
          <w:spacing w:val="61"/>
          <w:sz w:val="24"/>
          <w:szCs w:val="24"/>
        </w:rPr>
        <w:t xml:space="preserve"> </w:t>
      </w:r>
      <w:r w:rsidRPr="00871647">
        <w:rPr>
          <w:sz w:val="24"/>
          <w:szCs w:val="24"/>
        </w:rPr>
        <w:t>a</w:t>
      </w:r>
      <w:r w:rsidRPr="00871647">
        <w:rPr>
          <w:spacing w:val="24"/>
          <w:sz w:val="24"/>
          <w:szCs w:val="24"/>
        </w:rPr>
        <w:t xml:space="preserve"> </w:t>
      </w:r>
      <w:r w:rsidRPr="00871647">
        <w:rPr>
          <w:spacing w:val="2"/>
          <w:sz w:val="24"/>
          <w:szCs w:val="24"/>
        </w:rPr>
        <w:t>deduction.</w:t>
      </w:r>
    </w:p>
    <w:p w:rsidR="00C23E0F" w:rsidRPr="00871647" w:rsidRDefault="00C23E0F" w:rsidP="00F63239">
      <w:pPr>
        <w:pStyle w:val="ListParagraph"/>
        <w:numPr>
          <w:ilvl w:val="0"/>
          <w:numId w:val="44"/>
        </w:numPr>
        <w:tabs>
          <w:tab w:val="left" w:pos="540"/>
        </w:tabs>
        <w:spacing w:before="73" w:line="254" w:lineRule="auto"/>
        <w:ind w:left="540" w:right="348" w:hanging="540"/>
        <w:jc w:val="both"/>
        <w:rPr>
          <w:sz w:val="24"/>
          <w:szCs w:val="24"/>
        </w:rPr>
      </w:pPr>
      <w:r w:rsidRPr="00871647">
        <w:rPr>
          <w:sz w:val="24"/>
          <w:szCs w:val="24"/>
        </w:rPr>
        <w:t xml:space="preserve">Prior period interest: Prior Period Interest shall be allowed in five equal installments commencing from the financial year in which the property was acquired </w:t>
      </w:r>
      <w:r w:rsidRPr="00871647">
        <w:rPr>
          <w:spacing w:val="-3"/>
          <w:sz w:val="24"/>
          <w:szCs w:val="24"/>
        </w:rPr>
        <w:t xml:space="preserve">or </w:t>
      </w:r>
      <w:r w:rsidRPr="00871647">
        <w:rPr>
          <w:sz w:val="24"/>
          <w:szCs w:val="24"/>
        </w:rPr>
        <w:t xml:space="preserve">construction was </w:t>
      </w:r>
      <w:r w:rsidRPr="00871647">
        <w:rPr>
          <w:spacing w:val="-4"/>
          <w:sz w:val="24"/>
          <w:szCs w:val="24"/>
        </w:rPr>
        <w:t>completed.</w:t>
      </w:r>
    </w:p>
    <w:p w:rsidR="00C23E0F" w:rsidRPr="00871647" w:rsidRDefault="00C23E0F" w:rsidP="002043B8">
      <w:pPr>
        <w:spacing w:before="83" w:line="261" w:lineRule="auto"/>
        <w:ind w:right="353"/>
        <w:rPr>
          <w:rFonts w:ascii="Times New Roman" w:hAnsi="Times New Roman" w:cs="Times New Roman"/>
          <w:sz w:val="24"/>
          <w:szCs w:val="24"/>
        </w:rPr>
      </w:pPr>
      <w:r w:rsidRPr="00871647">
        <w:rPr>
          <w:rFonts w:ascii="Times New Roman" w:hAnsi="Times New Roman" w:cs="Times New Roman"/>
          <w:b/>
          <w:spacing w:val="2"/>
          <w:sz w:val="24"/>
          <w:szCs w:val="24"/>
        </w:rPr>
        <w:t>Note:</w:t>
      </w:r>
      <w:r w:rsidRPr="00871647">
        <w:rPr>
          <w:rFonts w:ascii="Times New Roman" w:hAnsi="Times New Roman" w:cs="Times New Roman"/>
          <w:spacing w:val="2"/>
          <w:sz w:val="24"/>
          <w:szCs w:val="24"/>
        </w:rPr>
        <w:t xml:space="preserve"> Prior period interest </w:t>
      </w:r>
      <w:r w:rsidRPr="00871647">
        <w:rPr>
          <w:rFonts w:ascii="Times New Roman" w:hAnsi="Times New Roman" w:cs="Times New Roman"/>
          <w:spacing w:val="3"/>
          <w:sz w:val="24"/>
          <w:szCs w:val="24"/>
        </w:rPr>
        <w:t xml:space="preserve">means </w:t>
      </w:r>
      <w:r w:rsidRPr="00871647">
        <w:rPr>
          <w:rFonts w:ascii="Times New Roman" w:hAnsi="Times New Roman" w:cs="Times New Roman"/>
          <w:sz w:val="24"/>
          <w:szCs w:val="24"/>
        </w:rPr>
        <w:t xml:space="preserve">the </w:t>
      </w:r>
      <w:r w:rsidRPr="00871647">
        <w:rPr>
          <w:rFonts w:ascii="Times New Roman" w:hAnsi="Times New Roman" w:cs="Times New Roman"/>
          <w:spacing w:val="2"/>
          <w:sz w:val="24"/>
          <w:szCs w:val="24"/>
        </w:rPr>
        <w:t xml:space="preserve">interest from </w:t>
      </w:r>
      <w:r w:rsidRPr="00871647">
        <w:rPr>
          <w:rFonts w:ascii="Times New Roman" w:hAnsi="Times New Roman" w:cs="Times New Roman"/>
          <w:spacing w:val="3"/>
          <w:sz w:val="24"/>
          <w:szCs w:val="24"/>
        </w:rPr>
        <w:t xml:space="preserve">the </w:t>
      </w:r>
      <w:r w:rsidRPr="00871647">
        <w:rPr>
          <w:rFonts w:ascii="Times New Roman" w:hAnsi="Times New Roman" w:cs="Times New Roman"/>
          <w:sz w:val="24"/>
          <w:szCs w:val="24"/>
        </w:rPr>
        <w:t xml:space="preserve">date of the </w:t>
      </w:r>
      <w:r w:rsidRPr="00871647">
        <w:rPr>
          <w:rFonts w:ascii="Times New Roman" w:hAnsi="Times New Roman" w:cs="Times New Roman"/>
          <w:spacing w:val="2"/>
          <w:sz w:val="24"/>
          <w:szCs w:val="24"/>
        </w:rPr>
        <w:t xml:space="preserve">loan borrowed </w:t>
      </w:r>
      <w:r w:rsidRPr="00871647">
        <w:rPr>
          <w:rFonts w:ascii="Times New Roman" w:hAnsi="Times New Roman" w:cs="Times New Roman"/>
          <w:sz w:val="24"/>
          <w:szCs w:val="24"/>
        </w:rPr>
        <w:t xml:space="preserve">up to the </w:t>
      </w:r>
      <w:r w:rsidRPr="00871647">
        <w:rPr>
          <w:rFonts w:ascii="Times New Roman" w:hAnsi="Times New Roman" w:cs="Times New Roman"/>
          <w:spacing w:val="3"/>
          <w:sz w:val="24"/>
          <w:szCs w:val="24"/>
        </w:rPr>
        <w:t xml:space="preserve">end </w:t>
      </w:r>
      <w:r w:rsidRPr="00871647">
        <w:rPr>
          <w:rFonts w:ascii="Times New Roman" w:hAnsi="Times New Roman" w:cs="Times New Roman"/>
          <w:sz w:val="24"/>
          <w:szCs w:val="24"/>
        </w:rPr>
        <w:t xml:space="preserve">of the financial </w:t>
      </w:r>
      <w:r w:rsidRPr="00871647">
        <w:rPr>
          <w:rFonts w:ascii="Times New Roman" w:hAnsi="Times New Roman" w:cs="Times New Roman"/>
          <w:spacing w:val="4"/>
          <w:sz w:val="24"/>
          <w:szCs w:val="24"/>
        </w:rPr>
        <w:t xml:space="preserve">year </w:t>
      </w:r>
      <w:r w:rsidRPr="00871647">
        <w:rPr>
          <w:rFonts w:ascii="Times New Roman" w:hAnsi="Times New Roman" w:cs="Times New Roman"/>
          <w:spacing w:val="3"/>
          <w:sz w:val="24"/>
          <w:szCs w:val="24"/>
        </w:rPr>
        <w:t xml:space="preserve">immediately </w:t>
      </w:r>
      <w:r w:rsidRPr="00871647">
        <w:rPr>
          <w:rFonts w:ascii="Times New Roman" w:hAnsi="Times New Roman" w:cs="Times New Roman"/>
          <w:spacing w:val="2"/>
          <w:sz w:val="24"/>
          <w:szCs w:val="24"/>
        </w:rPr>
        <w:t xml:space="preserve">preceding </w:t>
      </w:r>
      <w:r w:rsidRPr="00871647">
        <w:rPr>
          <w:rFonts w:ascii="Times New Roman" w:hAnsi="Times New Roman" w:cs="Times New Roman"/>
          <w:sz w:val="24"/>
          <w:szCs w:val="24"/>
        </w:rPr>
        <w:t xml:space="preserve">the </w:t>
      </w:r>
      <w:r w:rsidRPr="00871647">
        <w:rPr>
          <w:rFonts w:ascii="Times New Roman" w:hAnsi="Times New Roman" w:cs="Times New Roman"/>
          <w:spacing w:val="2"/>
          <w:sz w:val="24"/>
          <w:szCs w:val="24"/>
        </w:rPr>
        <w:t xml:space="preserve">financial year </w:t>
      </w:r>
      <w:r w:rsidRPr="00871647">
        <w:rPr>
          <w:rFonts w:ascii="Times New Roman" w:hAnsi="Times New Roman" w:cs="Times New Roman"/>
          <w:sz w:val="24"/>
          <w:szCs w:val="24"/>
        </w:rPr>
        <w:t xml:space="preserve">in </w:t>
      </w:r>
      <w:r w:rsidRPr="00871647">
        <w:rPr>
          <w:rFonts w:ascii="Times New Roman" w:hAnsi="Times New Roman" w:cs="Times New Roman"/>
          <w:spacing w:val="2"/>
          <w:sz w:val="24"/>
          <w:szCs w:val="24"/>
        </w:rPr>
        <w:t>which acquisition was</w:t>
      </w:r>
      <w:r w:rsidRPr="00871647">
        <w:rPr>
          <w:rFonts w:ascii="Times New Roman" w:hAnsi="Times New Roman" w:cs="Times New Roman"/>
          <w:sz w:val="24"/>
          <w:szCs w:val="24"/>
        </w:rPr>
        <w:t xml:space="preserve"> made</w:t>
      </w:r>
      <w:r w:rsidRPr="00871647">
        <w:rPr>
          <w:rFonts w:ascii="Times New Roman" w:hAnsi="Times New Roman" w:cs="Times New Roman"/>
          <w:spacing w:val="2"/>
          <w:sz w:val="24"/>
          <w:szCs w:val="24"/>
        </w:rPr>
        <w:t xml:space="preserve"> or</w:t>
      </w:r>
      <w:r w:rsidRPr="00871647">
        <w:rPr>
          <w:rFonts w:ascii="Times New Roman" w:hAnsi="Times New Roman" w:cs="Times New Roman"/>
          <w:sz w:val="24"/>
          <w:szCs w:val="24"/>
        </w:rPr>
        <w:t xml:space="preserve"> construction</w:t>
      </w:r>
      <w:r w:rsidRPr="00871647">
        <w:rPr>
          <w:rFonts w:ascii="Times New Roman" w:hAnsi="Times New Roman" w:cs="Times New Roman"/>
          <w:spacing w:val="3"/>
          <w:sz w:val="24"/>
          <w:szCs w:val="24"/>
        </w:rPr>
        <w:t xml:space="preserve"> </w:t>
      </w:r>
      <w:r w:rsidRPr="00871647">
        <w:rPr>
          <w:rFonts w:ascii="Times New Roman" w:hAnsi="Times New Roman" w:cs="Times New Roman"/>
          <w:sz w:val="24"/>
          <w:szCs w:val="24"/>
        </w:rPr>
        <w:t>was</w:t>
      </w:r>
      <w:r w:rsidRPr="00871647">
        <w:rPr>
          <w:rFonts w:ascii="Times New Roman" w:hAnsi="Times New Roman" w:cs="Times New Roman"/>
          <w:spacing w:val="-3"/>
          <w:sz w:val="24"/>
          <w:szCs w:val="24"/>
        </w:rPr>
        <w:t xml:space="preserve"> </w:t>
      </w:r>
      <w:r w:rsidRPr="00871647">
        <w:rPr>
          <w:rFonts w:ascii="Times New Roman" w:hAnsi="Times New Roman" w:cs="Times New Roman"/>
          <w:spacing w:val="2"/>
          <w:sz w:val="24"/>
          <w:szCs w:val="24"/>
        </w:rPr>
        <w:t>completed.</w:t>
      </w:r>
    </w:p>
    <w:p w:rsidR="00C23E0F" w:rsidRPr="00871647" w:rsidRDefault="00C23E0F" w:rsidP="008B78EF">
      <w:pPr>
        <w:pStyle w:val="Heading3"/>
        <w:keepNext w:val="0"/>
        <w:keepLines w:val="0"/>
        <w:widowControl w:val="0"/>
        <w:numPr>
          <w:ilvl w:val="0"/>
          <w:numId w:val="44"/>
        </w:numPr>
        <w:tabs>
          <w:tab w:val="left" w:pos="540"/>
        </w:tabs>
        <w:autoSpaceDE w:val="0"/>
        <w:autoSpaceDN w:val="0"/>
        <w:spacing w:before="69" w:line="259" w:lineRule="auto"/>
        <w:ind w:left="540" w:right="380" w:hanging="540"/>
        <w:jc w:val="both"/>
        <w:rPr>
          <w:rFonts w:ascii="Times New Roman" w:hAnsi="Times New Roman" w:cs="Times New Roman"/>
          <w:b w:val="0"/>
          <w:color w:val="auto"/>
          <w:sz w:val="24"/>
          <w:szCs w:val="24"/>
        </w:rPr>
      </w:pPr>
      <w:r w:rsidRPr="00871647">
        <w:rPr>
          <w:rFonts w:ascii="Times New Roman" w:hAnsi="Times New Roman" w:cs="Times New Roman"/>
          <w:b w:val="0"/>
          <w:color w:val="auto"/>
          <w:spacing w:val="2"/>
          <w:sz w:val="24"/>
          <w:szCs w:val="24"/>
        </w:rPr>
        <w:t xml:space="preserve">Interest </w:t>
      </w:r>
      <w:r w:rsidRPr="00871647">
        <w:rPr>
          <w:rFonts w:ascii="Times New Roman" w:hAnsi="Times New Roman" w:cs="Times New Roman"/>
          <w:b w:val="0"/>
          <w:color w:val="auto"/>
          <w:sz w:val="24"/>
          <w:szCs w:val="24"/>
        </w:rPr>
        <w:t xml:space="preserve">on </w:t>
      </w:r>
      <w:r w:rsidRPr="00871647">
        <w:rPr>
          <w:rFonts w:ascii="Times New Roman" w:hAnsi="Times New Roman" w:cs="Times New Roman"/>
          <w:b w:val="0"/>
          <w:color w:val="auto"/>
          <w:spacing w:val="2"/>
          <w:sz w:val="24"/>
          <w:szCs w:val="24"/>
        </w:rPr>
        <w:t xml:space="preserve">fresh </w:t>
      </w:r>
      <w:r w:rsidRPr="00871647">
        <w:rPr>
          <w:rFonts w:ascii="Times New Roman" w:hAnsi="Times New Roman" w:cs="Times New Roman"/>
          <w:b w:val="0"/>
          <w:color w:val="auto"/>
          <w:spacing w:val="3"/>
          <w:sz w:val="24"/>
          <w:szCs w:val="24"/>
        </w:rPr>
        <w:t xml:space="preserve">loan </w:t>
      </w:r>
      <w:r w:rsidRPr="00871647">
        <w:rPr>
          <w:rFonts w:ascii="Times New Roman" w:hAnsi="Times New Roman" w:cs="Times New Roman"/>
          <w:b w:val="0"/>
          <w:color w:val="auto"/>
          <w:spacing w:val="2"/>
          <w:sz w:val="24"/>
          <w:szCs w:val="24"/>
        </w:rPr>
        <w:t xml:space="preserve">to </w:t>
      </w:r>
      <w:r w:rsidRPr="00871647">
        <w:rPr>
          <w:rFonts w:ascii="Times New Roman" w:hAnsi="Times New Roman" w:cs="Times New Roman"/>
          <w:b w:val="0"/>
          <w:color w:val="auto"/>
          <w:spacing w:val="4"/>
          <w:sz w:val="24"/>
          <w:szCs w:val="24"/>
        </w:rPr>
        <w:t xml:space="preserve">repay </w:t>
      </w:r>
      <w:r w:rsidRPr="00871647">
        <w:rPr>
          <w:rFonts w:ascii="Times New Roman" w:hAnsi="Times New Roman" w:cs="Times New Roman"/>
          <w:b w:val="0"/>
          <w:color w:val="auto"/>
          <w:spacing w:val="2"/>
          <w:sz w:val="24"/>
          <w:szCs w:val="24"/>
        </w:rPr>
        <w:t xml:space="preserve">existing loan: </w:t>
      </w:r>
      <w:r w:rsidRPr="00871647">
        <w:rPr>
          <w:rFonts w:ascii="Times New Roman" w:hAnsi="Times New Roman" w:cs="Times New Roman"/>
          <w:b w:val="0"/>
          <w:color w:val="auto"/>
          <w:spacing w:val="3"/>
          <w:sz w:val="24"/>
          <w:szCs w:val="24"/>
        </w:rPr>
        <w:t xml:space="preserve">Interest </w:t>
      </w:r>
      <w:r w:rsidRPr="00871647">
        <w:rPr>
          <w:rFonts w:ascii="Times New Roman" w:hAnsi="Times New Roman" w:cs="Times New Roman"/>
          <w:b w:val="0"/>
          <w:color w:val="auto"/>
          <w:sz w:val="24"/>
          <w:szCs w:val="24"/>
        </w:rPr>
        <w:t xml:space="preserve">on </w:t>
      </w:r>
      <w:r w:rsidRPr="00871647">
        <w:rPr>
          <w:rFonts w:ascii="Times New Roman" w:hAnsi="Times New Roman" w:cs="Times New Roman"/>
          <w:b w:val="0"/>
          <w:color w:val="auto"/>
          <w:spacing w:val="3"/>
          <w:sz w:val="24"/>
          <w:szCs w:val="24"/>
        </w:rPr>
        <w:t xml:space="preserve">any fresh </w:t>
      </w:r>
      <w:r w:rsidRPr="00871647">
        <w:rPr>
          <w:rFonts w:ascii="Times New Roman" w:hAnsi="Times New Roman" w:cs="Times New Roman"/>
          <w:b w:val="0"/>
          <w:color w:val="auto"/>
          <w:sz w:val="24"/>
          <w:szCs w:val="24"/>
        </w:rPr>
        <w:t xml:space="preserve">loan </w:t>
      </w:r>
      <w:r w:rsidRPr="00871647">
        <w:rPr>
          <w:rFonts w:ascii="Times New Roman" w:hAnsi="Times New Roman" w:cs="Times New Roman"/>
          <w:b w:val="0"/>
          <w:color w:val="auto"/>
          <w:spacing w:val="2"/>
          <w:sz w:val="24"/>
          <w:szCs w:val="24"/>
        </w:rPr>
        <w:t xml:space="preserve">taken to </w:t>
      </w:r>
      <w:r w:rsidRPr="00871647">
        <w:rPr>
          <w:rFonts w:ascii="Times New Roman" w:hAnsi="Times New Roman" w:cs="Times New Roman"/>
          <w:b w:val="0"/>
          <w:color w:val="auto"/>
          <w:spacing w:val="4"/>
          <w:sz w:val="24"/>
          <w:szCs w:val="24"/>
        </w:rPr>
        <w:t xml:space="preserve">repay </w:t>
      </w:r>
      <w:r w:rsidRPr="00871647">
        <w:rPr>
          <w:rFonts w:ascii="Times New Roman" w:hAnsi="Times New Roman" w:cs="Times New Roman"/>
          <w:b w:val="0"/>
          <w:color w:val="auto"/>
          <w:spacing w:val="3"/>
          <w:sz w:val="24"/>
          <w:szCs w:val="24"/>
        </w:rPr>
        <w:t xml:space="preserve">the </w:t>
      </w:r>
      <w:r w:rsidRPr="00871647">
        <w:rPr>
          <w:rFonts w:ascii="Times New Roman" w:hAnsi="Times New Roman" w:cs="Times New Roman"/>
          <w:b w:val="0"/>
          <w:color w:val="auto"/>
          <w:sz w:val="24"/>
          <w:szCs w:val="24"/>
        </w:rPr>
        <w:t xml:space="preserve">existing loan </w:t>
      </w:r>
      <w:r w:rsidRPr="00871647">
        <w:rPr>
          <w:rFonts w:ascii="Times New Roman" w:hAnsi="Times New Roman" w:cs="Times New Roman"/>
          <w:b w:val="0"/>
          <w:color w:val="auto"/>
          <w:spacing w:val="3"/>
          <w:sz w:val="24"/>
          <w:szCs w:val="24"/>
        </w:rPr>
        <w:t xml:space="preserve">shall </w:t>
      </w:r>
      <w:r w:rsidRPr="00871647">
        <w:rPr>
          <w:rFonts w:ascii="Times New Roman" w:hAnsi="Times New Roman" w:cs="Times New Roman"/>
          <w:b w:val="0"/>
          <w:color w:val="auto"/>
          <w:sz w:val="24"/>
          <w:szCs w:val="24"/>
        </w:rPr>
        <w:t xml:space="preserve">be </w:t>
      </w:r>
      <w:r w:rsidRPr="00871647">
        <w:rPr>
          <w:rFonts w:ascii="Times New Roman" w:hAnsi="Times New Roman" w:cs="Times New Roman"/>
          <w:b w:val="0"/>
          <w:color w:val="auto"/>
          <w:spacing w:val="3"/>
          <w:sz w:val="24"/>
          <w:szCs w:val="24"/>
        </w:rPr>
        <w:t xml:space="preserve">allowed as </w:t>
      </w:r>
      <w:r w:rsidRPr="00871647">
        <w:rPr>
          <w:rFonts w:ascii="Times New Roman" w:hAnsi="Times New Roman" w:cs="Times New Roman"/>
          <w:b w:val="0"/>
          <w:color w:val="auto"/>
          <w:sz w:val="24"/>
          <w:szCs w:val="24"/>
        </w:rPr>
        <w:t>a</w:t>
      </w:r>
      <w:r w:rsidRPr="00871647">
        <w:rPr>
          <w:rFonts w:ascii="Times New Roman" w:hAnsi="Times New Roman" w:cs="Times New Roman"/>
          <w:b w:val="0"/>
          <w:color w:val="auto"/>
          <w:spacing w:val="-13"/>
          <w:sz w:val="24"/>
          <w:szCs w:val="24"/>
        </w:rPr>
        <w:t xml:space="preserve"> </w:t>
      </w:r>
      <w:r w:rsidRPr="00871647">
        <w:rPr>
          <w:rFonts w:ascii="Times New Roman" w:hAnsi="Times New Roman" w:cs="Times New Roman"/>
          <w:b w:val="0"/>
          <w:color w:val="auto"/>
          <w:spacing w:val="2"/>
          <w:sz w:val="24"/>
          <w:szCs w:val="24"/>
        </w:rPr>
        <w:t>deduction.</w:t>
      </w:r>
    </w:p>
    <w:p w:rsidR="00C23E0F" w:rsidRPr="00871647" w:rsidRDefault="00C23E0F" w:rsidP="008B78EF">
      <w:pPr>
        <w:pStyle w:val="ListParagraph"/>
        <w:numPr>
          <w:ilvl w:val="0"/>
          <w:numId w:val="44"/>
        </w:numPr>
        <w:tabs>
          <w:tab w:val="left" w:pos="540"/>
        </w:tabs>
        <w:spacing w:before="83" w:line="254" w:lineRule="auto"/>
        <w:ind w:left="540" w:right="343" w:hanging="540"/>
        <w:jc w:val="both"/>
        <w:rPr>
          <w:sz w:val="24"/>
          <w:szCs w:val="24"/>
        </w:rPr>
      </w:pPr>
      <w:r w:rsidRPr="00871647">
        <w:rPr>
          <w:sz w:val="24"/>
          <w:szCs w:val="24"/>
        </w:rPr>
        <w:t xml:space="preserve">Inadmissible interest: Interest payable outside India without deduction </w:t>
      </w:r>
      <w:r w:rsidRPr="00871647">
        <w:rPr>
          <w:spacing w:val="-3"/>
          <w:sz w:val="24"/>
          <w:szCs w:val="24"/>
        </w:rPr>
        <w:t xml:space="preserve">of </w:t>
      </w:r>
      <w:r w:rsidRPr="00871647">
        <w:rPr>
          <w:sz w:val="24"/>
          <w:szCs w:val="24"/>
        </w:rPr>
        <w:t xml:space="preserve">tax at source and in </w:t>
      </w:r>
      <w:r w:rsidRPr="00871647">
        <w:rPr>
          <w:spacing w:val="-4"/>
          <w:sz w:val="24"/>
          <w:szCs w:val="24"/>
        </w:rPr>
        <w:t xml:space="preserve">respect </w:t>
      </w:r>
      <w:r w:rsidRPr="00871647">
        <w:rPr>
          <w:spacing w:val="-3"/>
          <w:sz w:val="24"/>
          <w:szCs w:val="24"/>
        </w:rPr>
        <w:t xml:space="preserve">of </w:t>
      </w:r>
      <w:r w:rsidRPr="00871647">
        <w:rPr>
          <w:sz w:val="24"/>
          <w:szCs w:val="24"/>
        </w:rPr>
        <w:t xml:space="preserve">which no person in India is treated as an agent u/s 163 shall </w:t>
      </w:r>
      <w:r w:rsidRPr="00871647">
        <w:rPr>
          <w:spacing w:val="-4"/>
          <w:sz w:val="24"/>
          <w:szCs w:val="24"/>
        </w:rPr>
        <w:t xml:space="preserve">not </w:t>
      </w:r>
      <w:r w:rsidRPr="00871647">
        <w:rPr>
          <w:sz w:val="24"/>
          <w:szCs w:val="24"/>
        </w:rPr>
        <w:t xml:space="preserve">be an allowable </w:t>
      </w:r>
      <w:r w:rsidRPr="00871647">
        <w:rPr>
          <w:spacing w:val="-4"/>
          <w:sz w:val="24"/>
          <w:szCs w:val="24"/>
        </w:rPr>
        <w:t>expenditure.</w:t>
      </w:r>
      <w:r w:rsidRPr="00871647">
        <w:rPr>
          <w:spacing w:val="10"/>
          <w:sz w:val="24"/>
          <w:szCs w:val="24"/>
        </w:rPr>
        <w:t xml:space="preserve"> </w:t>
      </w:r>
      <w:r w:rsidRPr="00871647">
        <w:rPr>
          <w:sz w:val="24"/>
          <w:szCs w:val="24"/>
        </w:rPr>
        <w:t>[Section25]</w:t>
      </w:r>
    </w:p>
    <w:p w:rsidR="00C23E0F" w:rsidRPr="00871647" w:rsidRDefault="00C23E0F" w:rsidP="008B78EF">
      <w:pPr>
        <w:pStyle w:val="ListParagraph"/>
        <w:numPr>
          <w:ilvl w:val="0"/>
          <w:numId w:val="44"/>
        </w:numPr>
        <w:tabs>
          <w:tab w:val="left" w:pos="540"/>
        </w:tabs>
        <w:spacing w:before="84" w:line="264" w:lineRule="auto"/>
        <w:ind w:left="540" w:right="401" w:hanging="540"/>
        <w:jc w:val="both"/>
        <w:rPr>
          <w:sz w:val="24"/>
          <w:szCs w:val="24"/>
        </w:rPr>
      </w:pPr>
      <w:r w:rsidRPr="00871647">
        <w:rPr>
          <w:spacing w:val="2"/>
          <w:sz w:val="24"/>
          <w:szCs w:val="24"/>
        </w:rPr>
        <w:t xml:space="preserve">Certificate: </w:t>
      </w:r>
      <w:r w:rsidRPr="00871647">
        <w:rPr>
          <w:spacing w:val="4"/>
          <w:sz w:val="24"/>
          <w:szCs w:val="24"/>
        </w:rPr>
        <w:t xml:space="preserve">The </w:t>
      </w:r>
      <w:r w:rsidRPr="00871647">
        <w:rPr>
          <w:spacing w:val="3"/>
          <w:sz w:val="24"/>
          <w:szCs w:val="24"/>
        </w:rPr>
        <w:t xml:space="preserve">assessee should </w:t>
      </w:r>
      <w:r w:rsidRPr="00871647">
        <w:rPr>
          <w:spacing w:val="2"/>
          <w:sz w:val="24"/>
          <w:szCs w:val="24"/>
        </w:rPr>
        <w:t xml:space="preserve">furnish </w:t>
      </w:r>
      <w:r w:rsidRPr="00871647">
        <w:rPr>
          <w:sz w:val="24"/>
          <w:szCs w:val="24"/>
        </w:rPr>
        <w:t xml:space="preserve">a </w:t>
      </w:r>
      <w:r w:rsidRPr="00871647">
        <w:rPr>
          <w:spacing w:val="2"/>
          <w:sz w:val="24"/>
          <w:szCs w:val="24"/>
        </w:rPr>
        <w:t xml:space="preserve">certificate </w:t>
      </w:r>
      <w:r w:rsidRPr="00871647">
        <w:rPr>
          <w:spacing w:val="3"/>
          <w:sz w:val="24"/>
          <w:szCs w:val="24"/>
        </w:rPr>
        <w:t xml:space="preserve">from the person </w:t>
      </w:r>
      <w:r w:rsidRPr="00871647">
        <w:rPr>
          <w:spacing w:val="2"/>
          <w:sz w:val="24"/>
          <w:szCs w:val="24"/>
        </w:rPr>
        <w:t xml:space="preserve">from </w:t>
      </w:r>
      <w:r w:rsidRPr="00871647">
        <w:rPr>
          <w:spacing w:val="4"/>
          <w:sz w:val="24"/>
          <w:szCs w:val="24"/>
        </w:rPr>
        <w:t xml:space="preserve">whom </w:t>
      </w:r>
      <w:r w:rsidRPr="00871647">
        <w:rPr>
          <w:spacing w:val="3"/>
          <w:sz w:val="24"/>
          <w:szCs w:val="24"/>
        </w:rPr>
        <w:t xml:space="preserve">the amount </w:t>
      </w:r>
      <w:r w:rsidRPr="00871647">
        <w:rPr>
          <w:sz w:val="24"/>
          <w:szCs w:val="24"/>
        </w:rPr>
        <w:t xml:space="preserve">is </w:t>
      </w:r>
      <w:r w:rsidRPr="00871647">
        <w:rPr>
          <w:spacing w:val="2"/>
          <w:sz w:val="24"/>
          <w:szCs w:val="24"/>
        </w:rPr>
        <w:t>borrowed.</w:t>
      </w:r>
    </w:p>
    <w:p w:rsidR="00C23E0F" w:rsidRPr="00871647" w:rsidRDefault="00C23E0F" w:rsidP="002043B8">
      <w:pPr>
        <w:pStyle w:val="ListParagraph"/>
        <w:tabs>
          <w:tab w:val="left" w:pos="1728"/>
        </w:tabs>
        <w:spacing w:before="84" w:line="264" w:lineRule="auto"/>
        <w:ind w:left="0" w:right="401" w:firstLine="0"/>
        <w:rPr>
          <w:sz w:val="24"/>
          <w:szCs w:val="24"/>
        </w:rPr>
      </w:pPr>
      <w:r w:rsidRPr="00871647">
        <w:rPr>
          <w:sz w:val="24"/>
          <w:szCs w:val="24"/>
        </w:rPr>
        <w:tab/>
      </w:r>
    </w:p>
    <w:p w:rsidR="00C23E0F" w:rsidRPr="00871647" w:rsidRDefault="00C23E0F" w:rsidP="002043B8">
      <w:pPr>
        <w:rPr>
          <w:rFonts w:ascii="Times New Roman" w:hAnsi="Times New Roman" w:cs="Times New Roman"/>
          <w:b/>
          <w:sz w:val="28"/>
        </w:rPr>
      </w:pPr>
      <w:r w:rsidRPr="00871647">
        <w:rPr>
          <w:rFonts w:ascii="Times New Roman" w:hAnsi="Times New Roman" w:cs="Times New Roman"/>
          <w:b/>
          <w:sz w:val="28"/>
        </w:rPr>
        <w:t xml:space="preserve">INCOME FROM SELF – OCCUPIED HOUSE PROPERTY </w:t>
      </w:r>
    </w:p>
    <w:p w:rsidR="00C23E0F" w:rsidRPr="00871647" w:rsidRDefault="00C23E0F" w:rsidP="002043B8">
      <w:pPr>
        <w:pStyle w:val="BodyText"/>
        <w:spacing w:before="63" w:line="216" w:lineRule="auto"/>
        <w:ind w:right="424"/>
        <w:jc w:val="both"/>
        <w:rPr>
          <w:sz w:val="24"/>
          <w:szCs w:val="24"/>
        </w:rPr>
      </w:pPr>
      <w:r w:rsidRPr="00871647">
        <w:rPr>
          <w:sz w:val="24"/>
          <w:szCs w:val="24"/>
        </w:rPr>
        <w:t>The annual value of one self-occupied house property is taken as ‘Nil’. From the annual value, only the interest on borrowed capital is allowed as a deduction under section 24. The amount of deduction will be:</w:t>
      </w:r>
    </w:p>
    <w:p w:rsidR="00C23E0F" w:rsidRPr="00871647" w:rsidRDefault="00C23E0F" w:rsidP="002043B8">
      <w:pPr>
        <w:pStyle w:val="Heading3"/>
        <w:keepNext w:val="0"/>
        <w:keepLines w:val="0"/>
        <w:widowControl w:val="0"/>
        <w:numPr>
          <w:ilvl w:val="0"/>
          <w:numId w:val="45"/>
        </w:numPr>
        <w:tabs>
          <w:tab w:val="left" w:pos="456"/>
        </w:tabs>
        <w:autoSpaceDE w:val="0"/>
        <w:autoSpaceDN w:val="0"/>
        <w:spacing w:before="87" w:line="240" w:lineRule="auto"/>
        <w:ind w:left="0" w:firstLine="0"/>
        <w:jc w:val="both"/>
        <w:rPr>
          <w:rFonts w:ascii="Times New Roman" w:hAnsi="Times New Roman" w:cs="Times New Roman"/>
          <w:b w:val="0"/>
          <w:color w:val="auto"/>
          <w:sz w:val="24"/>
          <w:szCs w:val="24"/>
        </w:rPr>
      </w:pPr>
      <w:r w:rsidRPr="00871647">
        <w:rPr>
          <w:rFonts w:ascii="Times New Roman" w:hAnsi="Times New Roman" w:cs="Times New Roman"/>
          <w:b w:val="0"/>
          <w:color w:val="auto"/>
          <w:sz w:val="24"/>
          <w:szCs w:val="24"/>
        </w:rPr>
        <w:t xml:space="preserve">Either the actual amount accrued </w:t>
      </w:r>
      <w:r w:rsidRPr="00871647">
        <w:rPr>
          <w:rFonts w:ascii="Times New Roman" w:hAnsi="Times New Roman" w:cs="Times New Roman"/>
          <w:b w:val="0"/>
          <w:color w:val="auto"/>
          <w:spacing w:val="-3"/>
          <w:sz w:val="24"/>
          <w:szCs w:val="24"/>
        </w:rPr>
        <w:t xml:space="preserve">or </w:t>
      </w:r>
      <w:r w:rsidRPr="00871647">
        <w:rPr>
          <w:rFonts w:ascii="Times New Roman" w:hAnsi="Times New Roman" w:cs="Times New Roman"/>
          <w:b w:val="0"/>
          <w:color w:val="auto"/>
          <w:sz w:val="24"/>
          <w:szCs w:val="24"/>
        </w:rPr>
        <w:t>Rs.30, 000/- whichever is</w:t>
      </w:r>
      <w:r w:rsidRPr="00871647">
        <w:rPr>
          <w:rFonts w:ascii="Times New Roman" w:hAnsi="Times New Roman" w:cs="Times New Roman"/>
          <w:b w:val="0"/>
          <w:color w:val="auto"/>
          <w:spacing w:val="22"/>
          <w:sz w:val="24"/>
          <w:szCs w:val="24"/>
        </w:rPr>
        <w:t xml:space="preserve"> </w:t>
      </w:r>
      <w:r w:rsidRPr="00871647">
        <w:rPr>
          <w:rFonts w:ascii="Times New Roman" w:hAnsi="Times New Roman" w:cs="Times New Roman"/>
          <w:b w:val="0"/>
          <w:color w:val="auto"/>
          <w:sz w:val="24"/>
          <w:szCs w:val="24"/>
        </w:rPr>
        <w:t>less</w:t>
      </w:r>
    </w:p>
    <w:p w:rsidR="00C23E0F" w:rsidRPr="00871647" w:rsidRDefault="00C23E0F" w:rsidP="002043B8">
      <w:pPr>
        <w:pStyle w:val="ListParagraph"/>
        <w:numPr>
          <w:ilvl w:val="0"/>
          <w:numId w:val="45"/>
        </w:numPr>
        <w:tabs>
          <w:tab w:val="left" w:pos="270"/>
        </w:tabs>
        <w:spacing w:before="121" w:line="314" w:lineRule="auto"/>
        <w:ind w:left="0" w:right="1244" w:firstLine="0"/>
        <w:jc w:val="both"/>
        <w:rPr>
          <w:sz w:val="24"/>
          <w:szCs w:val="24"/>
        </w:rPr>
      </w:pPr>
      <w:r w:rsidRPr="00871647">
        <w:rPr>
          <w:spacing w:val="3"/>
          <w:sz w:val="24"/>
          <w:szCs w:val="24"/>
        </w:rPr>
        <w:t>When</w:t>
      </w:r>
      <w:r w:rsidRPr="00871647">
        <w:rPr>
          <w:sz w:val="24"/>
          <w:szCs w:val="24"/>
        </w:rPr>
        <w:t xml:space="preserve"> money borrowed or </w:t>
      </w:r>
      <w:r w:rsidRPr="00871647">
        <w:rPr>
          <w:spacing w:val="2"/>
          <w:sz w:val="24"/>
          <w:szCs w:val="24"/>
        </w:rPr>
        <w:t xml:space="preserve">acquisition </w:t>
      </w:r>
      <w:r w:rsidRPr="00871647">
        <w:rPr>
          <w:sz w:val="24"/>
          <w:szCs w:val="24"/>
        </w:rPr>
        <w:t xml:space="preserve">of </w:t>
      </w:r>
      <w:r w:rsidRPr="00871647">
        <w:rPr>
          <w:spacing w:val="3"/>
          <w:sz w:val="24"/>
          <w:szCs w:val="24"/>
        </w:rPr>
        <w:t xml:space="preserve">the property </w:t>
      </w:r>
      <w:r w:rsidRPr="00871647">
        <w:rPr>
          <w:sz w:val="24"/>
          <w:szCs w:val="24"/>
        </w:rPr>
        <w:t xml:space="preserve">is </w:t>
      </w:r>
      <w:r w:rsidRPr="00871647">
        <w:rPr>
          <w:spacing w:val="2"/>
          <w:sz w:val="24"/>
          <w:szCs w:val="24"/>
        </w:rPr>
        <w:t xml:space="preserve">after </w:t>
      </w:r>
      <w:r w:rsidRPr="00871647">
        <w:rPr>
          <w:spacing w:val="3"/>
          <w:sz w:val="24"/>
          <w:szCs w:val="24"/>
        </w:rPr>
        <w:t xml:space="preserve">31.3.1999 </w:t>
      </w:r>
      <w:r w:rsidRPr="00871647">
        <w:rPr>
          <w:sz w:val="24"/>
          <w:szCs w:val="24"/>
        </w:rPr>
        <w:t xml:space="preserve">- </w:t>
      </w:r>
      <w:r w:rsidRPr="00871647">
        <w:rPr>
          <w:spacing w:val="2"/>
          <w:sz w:val="24"/>
          <w:szCs w:val="24"/>
        </w:rPr>
        <w:t xml:space="preserve">deduction </w:t>
      </w:r>
      <w:r w:rsidRPr="00871647">
        <w:rPr>
          <w:sz w:val="24"/>
          <w:szCs w:val="24"/>
        </w:rPr>
        <w:t xml:space="preserve">is Rs.2, 00,000/- </w:t>
      </w:r>
      <w:r w:rsidRPr="00871647">
        <w:rPr>
          <w:spacing w:val="3"/>
          <w:sz w:val="24"/>
          <w:szCs w:val="24"/>
        </w:rPr>
        <w:t xml:space="preserve">applicable </w:t>
      </w:r>
      <w:r w:rsidRPr="00871647">
        <w:rPr>
          <w:spacing w:val="2"/>
          <w:sz w:val="24"/>
          <w:szCs w:val="24"/>
        </w:rPr>
        <w:t xml:space="preserve">to </w:t>
      </w:r>
      <w:r w:rsidRPr="00871647">
        <w:rPr>
          <w:spacing w:val="3"/>
          <w:sz w:val="24"/>
          <w:szCs w:val="24"/>
        </w:rPr>
        <w:t xml:space="preserve">A.Y </w:t>
      </w:r>
      <w:r w:rsidRPr="00871647">
        <w:rPr>
          <w:spacing w:val="4"/>
          <w:sz w:val="24"/>
          <w:szCs w:val="24"/>
        </w:rPr>
        <w:t xml:space="preserve">2002-03 </w:t>
      </w:r>
      <w:r w:rsidRPr="00871647">
        <w:rPr>
          <w:spacing w:val="3"/>
          <w:sz w:val="24"/>
          <w:szCs w:val="24"/>
        </w:rPr>
        <w:t>and</w:t>
      </w:r>
      <w:r w:rsidRPr="00871647">
        <w:rPr>
          <w:spacing w:val="1"/>
          <w:sz w:val="24"/>
          <w:szCs w:val="24"/>
        </w:rPr>
        <w:t xml:space="preserve"> </w:t>
      </w:r>
      <w:r w:rsidRPr="00871647">
        <w:rPr>
          <w:spacing w:val="3"/>
          <w:sz w:val="24"/>
          <w:szCs w:val="24"/>
        </w:rPr>
        <w:t>onwards.</w:t>
      </w:r>
    </w:p>
    <w:p w:rsidR="00C23E0F" w:rsidRPr="00871647" w:rsidRDefault="00C23E0F" w:rsidP="00DC0005">
      <w:pPr>
        <w:pStyle w:val="BodyText"/>
        <w:tabs>
          <w:tab w:val="left" w:pos="270"/>
        </w:tabs>
        <w:spacing w:before="240" w:after="240"/>
        <w:jc w:val="both"/>
        <w:rPr>
          <w:sz w:val="24"/>
          <w:szCs w:val="24"/>
        </w:rPr>
      </w:pPr>
      <w:r w:rsidRPr="00871647">
        <w:rPr>
          <w:sz w:val="24"/>
          <w:szCs w:val="24"/>
        </w:rPr>
        <w:t xml:space="preserve">However, if the money borrowed is for repairs, renewals or reconstruction, the deduction is restricted to Rs.30, 000. If the borrowable is for construction/acquisition, higher deduction as noted above is available. If a person owns more than one house property, using all </w:t>
      </w:r>
      <w:r w:rsidRPr="00871647">
        <w:rPr>
          <w:spacing w:val="-3"/>
          <w:sz w:val="24"/>
          <w:szCs w:val="24"/>
        </w:rPr>
        <w:t xml:space="preserve">of </w:t>
      </w:r>
      <w:r w:rsidRPr="00871647">
        <w:rPr>
          <w:sz w:val="24"/>
          <w:szCs w:val="24"/>
        </w:rPr>
        <w:t>them for</w:t>
      </w:r>
      <w:r w:rsidRPr="00871647">
        <w:rPr>
          <w:spacing w:val="-4"/>
          <w:sz w:val="24"/>
          <w:szCs w:val="24"/>
        </w:rPr>
        <w:t xml:space="preserve"> self</w:t>
      </w:r>
      <w:r w:rsidRPr="00871647">
        <w:rPr>
          <w:sz w:val="24"/>
          <w:szCs w:val="24"/>
        </w:rPr>
        <w:t xml:space="preserve">-occupation, he is entitled to exercise an option in terms </w:t>
      </w:r>
      <w:r w:rsidRPr="00871647">
        <w:rPr>
          <w:spacing w:val="-3"/>
          <w:sz w:val="24"/>
          <w:szCs w:val="24"/>
        </w:rPr>
        <w:t xml:space="preserve">of </w:t>
      </w:r>
      <w:r w:rsidRPr="00871647">
        <w:rPr>
          <w:sz w:val="24"/>
          <w:szCs w:val="24"/>
        </w:rPr>
        <w:t xml:space="preserve">which, the annual value </w:t>
      </w:r>
      <w:r w:rsidRPr="00871647">
        <w:rPr>
          <w:spacing w:val="-3"/>
          <w:sz w:val="24"/>
          <w:szCs w:val="24"/>
        </w:rPr>
        <w:t xml:space="preserve">of </w:t>
      </w:r>
      <w:r w:rsidRPr="00871647">
        <w:rPr>
          <w:sz w:val="24"/>
          <w:szCs w:val="24"/>
        </w:rPr>
        <w:t xml:space="preserve">one house property as specified by him will </w:t>
      </w:r>
      <w:r w:rsidRPr="00871647">
        <w:rPr>
          <w:spacing w:val="-3"/>
          <w:sz w:val="24"/>
          <w:szCs w:val="24"/>
        </w:rPr>
        <w:t xml:space="preserve">be </w:t>
      </w:r>
      <w:r w:rsidRPr="00871647">
        <w:rPr>
          <w:sz w:val="24"/>
          <w:szCs w:val="24"/>
        </w:rPr>
        <w:t xml:space="preserve">taken at </w:t>
      </w:r>
      <w:r w:rsidRPr="00871647">
        <w:rPr>
          <w:spacing w:val="-3"/>
          <w:sz w:val="24"/>
          <w:szCs w:val="24"/>
        </w:rPr>
        <w:t xml:space="preserve">Nil. </w:t>
      </w:r>
      <w:r w:rsidRPr="00871647">
        <w:rPr>
          <w:sz w:val="24"/>
          <w:szCs w:val="24"/>
        </w:rPr>
        <w:t xml:space="preserve">The other self occupied house property/is will </w:t>
      </w:r>
      <w:r w:rsidRPr="00871647">
        <w:rPr>
          <w:spacing w:val="-3"/>
          <w:sz w:val="24"/>
          <w:szCs w:val="24"/>
        </w:rPr>
        <w:t xml:space="preserve">be </w:t>
      </w:r>
      <w:r w:rsidRPr="00871647">
        <w:rPr>
          <w:sz w:val="24"/>
          <w:szCs w:val="24"/>
        </w:rPr>
        <w:t>deemed to be</w:t>
      </w:r>
      <w:r w:rsidRPr="00871647">
        <w:rPr>
          <w:spacing w:val="-3"/>
          <w:sz w:val="24"/>
          <w:szCs w:val="24"/>
        </w:rPr>
        <w:t xml:space="preserve"> </w:t>
      </w:r>
      <w:r w:rsidRPr="00871647">
        <w:rPr>
          <w:sz w:val="24"/>
          <w:szCs w:val="24"/>
        </w:rPr>
        <w:t xml:space="preserve">let-out and </w:t>
      </w:r>
      <w:r w:rsidRPr="00871647">
        <w:rPr>
          <w:spacing w:val="-3"/>
          <w:sz w:val="24"/>
          <w:szCs w:val="24"/>
        </w:rPr>
        <w:t xml:space="preserve">their </w:t>
      </w:r>
      <w:r w:rsidRPr="00871647">
        <w:rPr>
          <w:sz w:val="24"/>
          <w:szCs w:val="24"/>
        </w:rPr>
        <w:t>annual value will be</w:t>
      </w:r>
      <w:r w:rsidRPr="00871647">
        <w:rPr>
          <w:spacing w:val="-3"/>
          <w:sz w:val="24"/>
          <w:szCs w:val="24"/>
        </w:rPr>
        <w:t xml:space="preserve"> </w:t>
      </w:r>
      <w:r w:rsidRPr="00871647">
        <w:rPr>
          <w:sz w:val="24"/>
          <w:szCs w:val="24"/>
        </w:rPr>
        <w:t xml:space="preserve">determined </w:t>
      </w:r>
      <w:r w:rsidRPr="00871647">
        <w:rPr>
          <w:spacing w:val="-5"/>
          <w:sz w:val="24"/>
          <w:szCs w:val="24"/>
        </w:rPr>
        <w:t xml:space="preserve">on </w:t>
      </w:r>
      <w:r w:rsidRPr="00871647">
        <w:rPr>
          <w:sz w:val="24"/>
          <w:szCs w:val="24"/>
        </w:rPr>
        <w:t xml:space="preserve">notional basis as if they had </w:t>
      </w:r>
      <w:r w:rsidRPr="00871647">
        <w:rPr>
          <w:spacing w:val="-3"/>
          <w:sz w:val="24"/>
          <w:szCs w:val="24"/>
        </w:rPr>
        <w:t xml:space="preserve">been </w:t>
      </w:r>
      <w:r w:rsidRPr="00871647">
        <w:rPr>
          <w:sz w:val="24"/>
          <w:szCs w:val="24"/>
        </w:rPr>
        <w:t>let</w:t>
      </w:r>
      <w:r w:rsidRPr="00871647">
        <w:rPr>
          <w:spacing w:val="19"/>
          <w:sz w:val="24"/>
          <w:szCs w:val="24"/>
        </w:rPr>
        <w:t xml:space="preserve"> </w:t>
      </w:r>
      <w:r w:rsidRPr="00871647">
        <w:rPr>
          <w:sz w:val="24"/>
          <w:szCs w:val="24"/>
        </w:rPr>
        <w:t>out.</w:t>
      </w:r>
    </w:p>
    <w:p w:rsidR="00C23E0F" w:rsidRPr="00871647" w:rsidRDefault="00C23E0F" w:rsidP="00DC0005">
      <w:pPr>
        <w:pStyle w:val="BodyText"/>
        <w:spacing w:before="240" w:after="240"/>
        <w:ind w:right="308"/>
        <w:jc w:val="both"/>
        <w:rPr>
          <w:sz w:val="24"/>
          <w:szCs w:val="24"/>
        </w:rPr>
      </w:pPr>
      <w:r w:rsidRPr="00871647">
        <w:rPr>
          <w:spacing w:val="-3"/>
          <w:sz w:val="24"/>
          <w:szCs w:val="24"/>
        </w:rPr>
        <w:t xml:space="preserve">Annual </w:t>
      </w:r>
      <w:r w:rsidRPr="00871647">
        <w:rPr>
          <w:sz w:val="24"/>
          <w:szCs w:val="24"/>
        </w:rPr>
        <w:t xml:space="preserve">Value </w:t>
      </w:r>
      <w:r w:rsidRPr="00871647">
        <w:rPr>
          <w:spacing w:val="-3"/>
          <w:sz w:val="24"/>
          <w:szCs w:val="24"/>
        </w:rPr>
        <w:t xml:space="preserve">of </w:t>
      </w:r>
      <w:r w:rsidRPr="00871647">
        <w:rPr>
          <w:sz w:val="24"/>
          <w:szCs w:val="24"/>
        </w:rPr>
        <w:t xml:space="preserve">a house property which is partly self – occupied and partly let out: </w:t>
      </w:r>
      <w:r w:rsidRPr="00871647">
        <w:rPr>
          <w:spacing w:val="-3"/>
          <w:sz w:val="24"/>
          <w:szCs w:val="24"/>
        </w:rPr>
        <w:t xml:space="preserve">If </w:t>
      </w:r>
      <w:r w:rsidRPr="00871647">
        <w:rPr>
          <w:sz w:val="24"/>
          <w:szCs w:val="24"/>
        </w:rPr>
        <w:t xml:space="preserve">a </w:t>
      </w:r>
      <w:r w:rsidRPr="00871647">
        <w:rPr>
          <w:spacing w:val="-5"/>
          <w:sz w:val="24"/>
          <w:szCs w:val="24"/>
        </w:rPr>
        <w:t xml:space="preserve">house </w:t>
      </w:r>
      <w:r w:rsidRPr="00871647">
        <w:rPr>
          <w:sz w:val="24"/>
          <w:szCs w:val="24"/>
        </w:rPr>
        <w:t xml:space="preserve">property consists </w:t>
      </w:r>
      <w:r w:rsidRPr="00871647">
        <w:rPr>
          <w:spacing w:val="-3"/>
          <w:sz w:val="24"/>
          <w:szCs w:val="24"/>
        </w:rPr>
        <w:t xml:space="preserve">of </w:t>
      </w:r>
      <w:r w:rsidRPr="00871647">
        <w:rPr>
          <w:sz w:val="24"/>
          <w:szCs w:val="24"/>
        </w:rPr>
        <w:t xml:space="preserve">two </w:t>
      </w:r>
      <w:r w:rsidRPr="00871647">
        <w:rPr>
          <w:spacing w:val="-3"/>
          <w:sz w:val="24"/>
          <w:szCs w:val="24"/>
        </w:rPr>
        <w:t xml:space="preserve">or </w:t>
      </w:r>
      <w:r w:rsidRPr="00871647">
        <w:rPr>
          <w:sz w:val="24"/>
          <w:szCs w:val="24"/>
        </w:rPr>
        <w:t xml:space="preserve">more independent residential units, one </w:t>
      </w:r>
      <w:r w:rsidRPr="00871647">
        <w:rPr>
          <w:spacing w:val="-3"/>
          <w:sz w:val="24"/>
          <w:szCs w:val="24"/>
        </w:rPr>
        <w:t xml:space="preserve">of </w:t>
      </w:r>
      <w:r w:rsidRPr="00871647">
        <w:rPr>
          <w:sz w:val="24"/>
          <w:szCs w:val="24"/>
        </w:rPr>
        <w:t>which is self – occupied</w:t>
      </w:r>
      <w:r w:rsidRPr="00871647">
        <w:rPr>
          <w:spacing w:val="-5"/>
          <w:sz w:val="24"/>
          <w:szCs w:val="24"/>
        </w:rPr>
        <w:t xml:space="preserve"> </w:t>
      </w:r>
      <w:r w:rsidRPr="00871647">
        <w:rPr>
          <w:sz w:val="24"/>
          <w:szCs w:val="24"/>
        </w:rPr>
        <w:t xml:space="preserve">and the other unit(s) are let out, the income from the different units is to </w:t>
      </w:r>
      <w:r w:rsidRPr="00871647">
        <w:rPr>
          <w:spacing w:val="-3"/>
          <w:sz w:val="24"/>
          <w:szCs w:val="24"/>
        </w:rPr>
        <w:t xml:space="preserve">be </w:t>
      </w:r>
      <w:r w:rsidRPr="00871647">
        <w:rPr>
          <w:sz w:val="24"/>
          <w:szCs w:val="24"/>
        </w:rPr>
        <w:t>calculated</w:t>
      </w:r>
      <w:r w:rsidRPr="00871647">
        <w:rPr>
          <w:spacing w:val="-9"/>
          <w:sz w:val="24"/>
          <w:szCs w:val="24"/>
        </w:rPr>
        <w:t xml:space="preserve"> </w:t>
      </w:r>
      <w:r w:rsidRPr="00871647">
        <w:rPr>
          <w:spacing w:val="-5"/>
          <w:sz w:val="24"/>
          <w:szCs w:val="24"/>
        </w:rPr>
        <w:t>separately.</w:t>
      </w:r>
    </w:p>
    <w:p w:rsidR="008528E8" w:rsidRPr="00871647" w:rsidRDefault="008528E8" w:rsidP="002043B8">
      <w:pPr>
        <w:pStyle w:val="Heading2"/>
        <w:spacing w:before="189"/>
        <w:ind w:left="0"/>
        <w:rPr>
          <w:rFonts w:ascii="Times New Roman" w:hAnsi="Times New Roman" w:cs="Times New Roman"/>
          <w:b/>
          <w:i w:val="0"/>
        </w:rPr>
      </w:pPr>
      <w:r w:rsidRPr="00871647">
        <w:rPr>
          <w:rFonts w:ascii="Times New Roman" w:hAnsi="Times New Roman" w:cs="Times New Roman"/>
          <w:b/>
          <w:i w:val="0"/>
        </w:rPr>
        <w:t xml:space="preserve">LEAVE TRAVEL CONCESSION (LTC) </w:t>
      </w:r>
    </w:p>
    <w:p w:rsidR="008528E8" w:rsidRPr="00871647" w:rsidRDefault="008528E8" w:rsidP="002043B8">
      <w:pPr>
        <w:pStyle w:val="BodyText"/>
        <w:spacing w:before="113" w:line="254" w:lineRule="auto"/>
        <w:ind w:right="297"/>
        <w:jc w:val="both"/>
        <w:rPr>
          <w:sz w:val="24"/>
          <w:szCs w:val="24"/>
        </w:rPr>
      </w:pPr>
      <w:r w:rsidRPr="00871647">
        <w:rPr>
          <w:sz w:val="24"/>
          <w:szCs w:val="24"/>
        </w:rPr>
        <w:t>Leave Travel Concession is a non-taxable perquisite available for salaried class. An Employee with his dependent family members can avail of this facility to travel anywhere in India / native place. Exemption is limited to the amount actually spent. The amount exempt is the value of any travel concession or assistance received or due to the assessee.</w:t>
      </w:r>
    </w:p>
    <w:p w:rsidR="008528E8" w:rsidRPr="00871647" w:rsidRDefault="008528E8" w:rsidP="00DC18FC">
      <w:pPr>
        <w:pStyle w:val="Heading3"/>
        <w:keepNext w:val="0"/>
        <w:keepLines w:val="0"/>
        <w:widowControl w:val="0"/>
        <w:numPr>
          <w:ilvl w:val="0"/>
          <w:numId w:val="33"/>
        </w:numPr>
        <w:autoSpaceDE w:val="0"/>
        <w:autoSpaceDN w:val="0"/>
        <w:spacing w:before="77" w:line="259" w:lineRule="auto"/>
        <w:ind w:left="630" w:right="1033" w:hanging="630"/>
        <w:jc w:val="both"/>
        <w:rPr>
          <w:rFonts w:ascii="Times New Roman" w:hAnsi="Times New Roman" w:cs="Times New Roman"/>
          <w:b w:val="0"/>
          <w:color w:val="auto"/>
          <w:sz w:val="24"/>
          <w:szCs w:val="24"/>
        </w:rPr>
      </w:pPr>
      <w:r w:rsidRPr="00871647">
        <w:rPr>
          <w:rFonts w:ascii="Times New Roman" w:hAnsi="Times New Roman" w:cs="Times New Roman"/>
          <w:b w:val="0"/>
          <w:color w:val="auto"/>
          <w:sz w:val="24"/>
          <w:szCs w:val="24"/>
        </w:rPr>
        <w:t xml:space="preserve">Journey by Air: Economy Class Airfare </w:t>
      </w:r>
      <w:r w:rsidRPr="00871647">
        <w:rPr>
          <w:rFonts w:ascii="Times New Roman" w:hAnsi="Times New Roman" w:cs="Times New Roman"/>
          <w:b w:val="0"/>
          <w:color w:val="auto"/>
          <w:spacing w:val="-3"/>
          <w:sz w:val="24"/>
          <w:szCs w:val="24"/>
        </w:rPr>
        <w:t xml:space="preserve">of </w:t>
      </w:r>
      <w:r w:rsidRPr="00871647">
        <w:rPr>
          <w:rFonts w:ascii="Times New Roman" w:hAnsi="Times New Roman" w:cs="Times New Roman"/>
          <w:b w:val="0"/>
          <w:color w:val="auto"/>
          <w:sz w:val="24"/>
          <w:szCs w:val="24"/>
        </w:rPr>
        <w:t xml:space="preserve">India Airlines by the shortest route </w:t>
      </w:r>
      <w:r w:rsidRPr="00871647">
        <w:rPr>
          <w:rFonts w:ascii="Times New Roman" w:hAnsi="Times New Roman" w:cs="Times New Roman"/>
          <w:b w:val="0"/>
          <w:color w:val="auto"/>
          <w:spacing w:val="-3"/>
          <w:sz w:val="24"/>
          <w:szCs w:val="24"/>
        </w:rPr>
        <w:t xml:space="preserve">or </w:t>
      </w:r>
      <w:r w:rsidRPr="00871647">
        <w:rPr>
          <w:rFonts w:ascii="Times New Roman" w:hAnsi="Times New Roman" w:cs="Times New Roman"/>
          <w:b w:val="0"/>
          <w:color w:val="auto"/>
          <w:sz w:val="24"/>
          <w:szCs w:val="24"/>
        </w:rPr>
        <w:t xml:space="preserve">the actual </w:t>
      </w:r>
      <w:r w:rsidRPr="00871647">
        <w:rPr>
          <w:rFonts w:ascii="Times New Roman" w:hAnsi="Times New Roman" w:cs="Times New Roman"/>
          <w:b w:val="0"/>
          <w:color w:val="auto"/>
          <w:spacing w:val="-4"/>
          <w:sz w:val="24"/>
          <w:szCs w:val="24"/>
        </w:rPr>
        <w:t xml:space="preserve">amount </w:t>
      </w:r>
      <w:r w:rsidRPr="00871647">
        <w:rPr>
          <w:rFonts w:ascii="Times New Roman" w:hAnsi="Times New Roman" w:cs="Times New Roman"/>
          <w:b w:val="0"/>
          <w:color w:val="auto"/>
          <w:sz w:val="24"/>
          <w:szCs w:val="24"/>
        </w:rPr>
        <w:t>spent, whichever is</w:t>
      </w:r>
      <w:r w:rsidRPr="00871647">
        <w:rPr>
          <w:rFonts w:ascii="Times New Roman" w:hAnsi="Times New Roman" w:cs="Times New Roman"/>
          <w:b w:val="0"/>
          <w:color w:val="auto"/>
          <w:spacing w:val="15"/>
          <w:sz w:val="24"/>
          <w:szCs w:val="24"/>
        </w:rPr>
        <w:t xml:space="preserve"> </w:t>
      </w:r>
      <w:r w:rsidRPr="00871647">
        <w:rPr>
          <w:rFonts w:ascii="Times New Roman" w:hAnsi="Times New Roman" w:cs="Times New Roman"/>
          <w:b w:val="0"/>
          <w:color w:val="auto"/>
          <w:sz w:val="24"/>
          <w:szCs w:val="24"/>
        </w:rPr>
        <w:t>lower.</w:t>
      </w:r>
    </w:p>
    <w:p w:rsidR="008528E8" w:rsidRPr="00871647" w:rsidRDefault="008528E8" w:rsidP="00DC18FC">
      <w:pPr>
        <w:pStyle w:val="ListParagraph"/>
        <w:numPr>
          <w:ilvl w:val="0"/>
          <w:numId w:val="33"/>
        </w:numPr>
        <w:spacing w:before="82" w:line="259" w:lineRule="auto"/>
        <w:ind w:left="630" w:right="550" w:hanging="630"/>
        <w:jc w:val="both"/>
        <w:rPr>
          <w:sz w:val="24"/>
          <w:szCs w:val="24"/>
        </w:rPr>
      </w:pPr>
      <w:r w:rsidRPr="00871647">
        <w:rPr>
          <w:sz w:val="24"/>
          <w:szCs w:val="24"/>
        </w:rPr>
        <w:t xml:space="preserve">Journey by Rail: A/C 1st Class rail fare by the shortest route </w:t>
      </w:r>
      <w:r w:rsidRPr="00871647">
        <w:rPr>
          <w:spacing w:val="-3"/>
          <w:sz w:val="24"/>
          <w:szCs w:val="24"/>
        </w:rPr>
        <w:t xml:space="preserve">or </w:t>
      </w:r>
      <w:r w:rsidRPr="00871647">
        <w:rPr>
          <w:sz w:val="24"/>
          <w:szCs w:val="24"/>
        </w:rPr>
        <w:t xml:space="preserve">actual amount spent, whichever </w:t>
      </w:r>
      <w:r w:rsidRPr="00871647">
        <w:rPr>
          <w:spacing w:val="-5"/>
          <w:sz w:val="24"/>
          <w:szCs w:val="24"/>
        </w:rPr>
        <w:t>is</w:t>
      </w:r>
      <w:r w:rsidRPr="00871647">
        <w:rPr>
          <w:spacing w:val="-22"/>
          <w:sz w:val="24"/>
          <w:szCs w:val="24"/>
        </w:rPr>
        <w:t xml:space="preserve"> </w:t>
      </w:r>
      <w:r w:rsidRPr="00871647">
        <w:rPr>
          <w:sz w:val="24"/>
          <w:szCs w:val="24"/>
        </w:rPr>
        <w:t>lower.</w:t>
      </w:r>
    </w:p>
    <w:p w:rsidR="008528E8" w:rsidRPr="00871647" w:rsidRDefault="008528E8" w:rsidP="00DC18FC">
      <w:pPr>
        <w:pStyle w:val="ListParagraph"/>
        <w:numPr>
          <w:ilvl w:val="0"/>
          <w:numId w:val="33"/>
        </w:numPr>
        <w:spacing w:before="87" w:line="259" w:lineRule="auto"/>
        <w:ind w:left="630" w:right="785" w:hanging="630"/>
        <w:jc w:val="both"/>
        <w:rPr>
          <w:sz w:val="24"/>
          <w:szCs w:val="24"/>
        </w:rPr>
      </w:pPr>
      <w:r w:rsidRPr="00871647">
        <w:rPr>
          <w:sz w:val="24"/>
          <w:szCs w:val="24"/>
        </w:rPr>
        <w:t xml:space="preserve">Where the place </w:t>
      </w:r>
      <w:r w:rsidRPr="00871647">
        <w:rPr>
          <w:spacing w:val="-3"/>
          <w:sz w:val="24"/>
          <w:szCs w:val="24"/>
        </w:rPr>
        <w:t xml:space="preserve">of </w:t>
      </w:r>
      <w:r w:rsidRPr="00871647">
        <w:rPr>
          <w:sz w:val="24"/>
          <w:szCs w:val="24"/>
        </w:rPr>
        <w:t xml:space="preserve">destination is connected by Rail: Air-conditioned first class Rail fare by the </w:t>
      </w:r>
      <w:r w:rsidRPr="00871647">
        <w:rPr>
          <w:spacing w:val="-4"/>
          <w:sz w:val="24"/>
          <w:szCs w:val="24"/>
        </w:rPr>
        <w:t xml:space="preserve">shortest </w:t>
      </w:r>
      <w:r w:rsidRPr="00871647">
        <w:rPr>
          <w:sz w:val="24"/>
          <w:szCs w:val="24"/>
        </w:rPr>
        <w:t xml:space="preserve">route </w:t>
      </w:r>
      <w:r w:rsidRPr="00871647">
        <w:rPr>
          <w:spacing w:val="-3"/>
          <w:sz w:val="24"/>
          <w:szCs w:val="24"/>
        </w:rPr>
        <w:t xml:space="preserve">or </w:t>
      </w:r>
      <w:r w:rsidRPr="00871647">
        <w:rPr>
          <w:sz w:val="24"/>
          <w:szCs w:val="24"/>
        </w:rPr>
        <w:t xml:space="preserve">the actual amount spent </w:t>
      </w:r>
      <w:r w:rsidRPr="00871647">
        <w:rPr>
          <w:spacing w:val="-3"/>
          <w:sz w:val="24"/>
          <w:szCs w:val="24"/>
        </w:rPr>
        <w:t xml:space="preserve">for </w:t>
      </w:r>
      <w:r w:rsidRPr="00871647">
        <w:rPr>
          <w:sz w:val="24"/>
          <w:szCs w:val="24"/>
        </w:rPr>
        <w:t>the journey performed by road whichever is</w:t>
      </w:r>
      <w:r w:rsidRPr="00871647">
        <w:rPr>
          <w:spacing w:val="-36"/>
          <w:sz w:val="24"/>
          <w:szCs w:val="24"/>
        </w:rPr>
        <w:t xml:space="preserve"> </w:t>
      </w:r>
      <w:r w:rsidRPr="00871647">
        <w:rPr>
          <w:sz w:val="24"/>
          <w:szCs w:val="24"/>
        </w:rPr>
        <w:t>lower.</w:t>
      </w:r>
    </w:p>
    <w:p w:rsidR="008528E8" w:rsidRPr="00871647" w:rsidRDefault="008528E8" w:rsidP="00DC18FC">
      <w:pPr>
        <w:pStyle w:val="ListParagraph"/>
        <w:numPr>
          <w:ilvl w:val="0"/>
          <w:numId w:val="33"/>
        </w:numPr>
        <w:spacing w:before="92"/>
        <w:ind w:left="630" w:hanging="630"/>
        <w:jc w:val="both"/>
        <w:rPr>
          <w:sz w:val="24"/>
          <w:szCs w:val="24"/>
        </w:rPr>
      </w:pPr>
      <w:r w:rsidRPr="00871647">
        <w:rPr>
          <w:spacing w:val="4"/>
          <w:sz w:val="24"/>
          <w:szCs w:val="24"/>
        </w:rPr>
        <w:t xml:space="preserve">Where </w:t>
      </w:r>
      <w:r w:rsidRPr="00871647">
        <w:rPr>
          <w:spacing w:val="3"/>
          <w:sz w:val="24"/>
          <w:szCs w:val="24"/>
        </w:rPr>
        <w:t xml:space="preserve">the </w:t>
      </w:r>
      <w:r w:rsidRPr="00871647">
        <w:rPr>
          <w:spacing w:val="2"/>
          <w:sz w:val="24"/>
          <w:szCs w:val="24"/>
        </w:rPr>
        <w:t xml:space="preserve">place </w:t>
      </w:r>
      <w:r w:rsidRPr="00871647">
        <w:rPr>
          <w:sz w:val="24"/>
          <w:szCs w:val="24"/>
        </w:rPr>
        <w:t xml:space="preserve">of </w:t>
      </w:r>
      <w:r w:rsidRPr="00871647">
        <w:rPr>
          <w:spacing w:val="3"/>
          <w:sz w:val="24"/>
          <w:szCs w:val="24"/>
        </w:rPr>
        <w:t xml:space="preserve">destination </w:t>
      </w:r>
      <w:r w:rsidRPr="00871647">
        <w:rPr>
          <w:sz w:val="24"/>
          <w:szCs w:val="24"/>
        </w:rPr>
        <w:t xml:space="preserve">is NOT </w:t>
      </w:r>
      <w:r w:rsidRPr="00871647">
        <w:rPr>
          <w:spacing w:val="3"/>
          <w:sz w:val="24"/>
          <w:szCs w:val="24"/>
        </w:rPr>
        <w:t xml:space="preserve">connected </w:t>
      </w:r>
      <w:r w:rsidRPr="00871647">
        <w:rPr>
          <w:sz w:val="24"/>
          <w:szCs w:val="24"/>
        </w:rPr>
        <w:t>by</w:t>
      </w:r>
      <w:r w:rsidRPr="00871647">
        <w:rPr>
          <w:spacing w:val="12"/>
          <w:sz w:val="24"/>
          <w:szCs w:val="24"/>
        </w:rPr>
        <w:t xml:space="preserve"> </w:t>
      </w:r>
      <w:r w:rsidRPr="00871647">
        <w:rPr>
          <w:sz w:val="24"/>
          <w:szCs w:val="24"/>
        </w:rPr>
        <w:t>Rail :</w:t>
      </w:r>
    </w:p>
    <w:p w:rsidR="00DC18FC" w:rsidRPr="00871647" w:rsidRDefault="00DC18FC" w:rsidP="00DC18FC">
      <w:pPr>
        <w:pStyle w:val="ListParagraph"/>
        <w:spacing w:before="92"/>
        <w:ind w:left="630" w:firstLine="0"/>
        <w:jc w:val="both"/>
        <w:rPr>
          <w:sz w:val="24"/>
          <w:szCs w:val="24"/>
        </w:rPr>
      </w:pPr>
    </w:p>
    <w:p w:rsidR="008528E8" w:rsidRPr="00871647" w:rsidRDefault="008528E8" w:rsidP="002043B8">
      <w:pPr>
        <w:pStyle w:val="ListParagraph"/>
        <w:numPr>
          <w:ilvl w:val="1"/>
          <w:numId w:val="33"/>
        </w:numPr>
        <w:tabs>
          <w:tab w:val="left" w:pos="868"/>
          <w:tab w:val="left" w:pos="869"/>
        </w:tabs>
        <w:spacing w:line="254" w:lineRule="auto"/>
        <w:ind w:left="0" w:right="537" w:firstLine="0"/>
        <w:jc w:val="both"/>
        <w:rPr>
          <w:sz w:val="24"/>
          <w:szCs w:val="24"/>
        </w:rPr>
      </w:pPr>
      <w:r w:rsidRPr="00871647">
        <w:rPr>
          <w:b/>
          <w:sz w:val="24"/>
          <w:szCs w:val="24"/>
        </w:rPr>
        <w:t>If Recognized public transport exists:</w:t>
      </w:r>
      <w:r w:rsidRPr="00871647">
        <w:rPr>
          <w:i/>
          <w:sz w:val="24"/>
          <w:szCs w:val="24"/>
        </w:rPr>
        <w:t xml:space="preserve"> </w:t>
      </w:r>
      <w:r w:rsidRPr="00871647">
        <w:rPr>
          <w:sz w:val="24"/>
          <w:szCs w:val="24"/>
        </w:rPr>
        <w:t xml:space="preserve">First Class </w:t>
      </w:r>
      <w:r w:rsidRPr="00871647">
        <w:rPr>
          <w:spacing w:val="-3"/>
          <w:sz w:val="24"/>
          <w:szCs w:val="24"/>
        </w:rPr>
        <w:t xml:space="preserve">or </w:t>
      </w:r>
      <w:r w:rsidRPr="00871647">
        <w:rPr>
          <w:sz w:val="24"/>
          <w:szCs w:val="24"/>
        </w:rPr>
        <w:t xml:space="preserve">Deluxe Class fare by the shortest route </w:t>
      </w:r>
      <w:r w:rsidRPr="00871647">
        <w:rPr>
          <w:spacing w:val="-5"/>
          <w:sz w:val="24"/>
          <w:szCs w:val="24"/>
        </w:rPr>
        <w:t xml:space="preserve">or </w:t>
      </w:r>
      <w:r w:rsidRPr="00871647">
        <w:rPr>
          <w:sz w:val="24"/>
          <w:szCs w:val="24"/>
        </w:rPr>
        <w:t xml:space="preserve">the actual </w:t>
      </w:r>
      <w:r w:rsidRPr="00871647">
        <w:rPr>
          <w:spacing w:val="-3"/>
          <w:sz w:val="24"/>
          <w:szCs w:val="24"/>
        </w:rPr>
        <w:t xml:space="preserve">amount </w:t>
      </w:r>
      <w:r w:rsidRPr="00871647">
        <w:rPr>
          <w:sz w:val="24"/>
          <w:szCs w:val="24"/>
        </w:rPr>
        <w:t>spent whichever is</w:t>
      </w:r>
      <w:r w:rsidRPr="00871647">
        <w:rPr>
          <w:spacing w:val="27"/>
          <w:sz w:val="24"/>
          <w:szCs w:val="24"/>
        </w:rPr>
        <w:t xml:space="preserve"> </w:t>
      </w:r>
      <w:r w:rsidRPr="00871647">
        <w:rPr>
          <w:sz w:val="24"/>
          <w:szCs w:val="24"/>
        </w:rPr>
        <w:t>lower.</w:t>
      </w:r>
    </w:p>
    <w:p w:rsidR="008528E8" w:rsidRPr="00871647" w:rsidRDefault="008528E8" w:rsidP="002043B8">
      <w:pPr>
        <w:pStyle w:val="ListParagraph"/>
        <w:numPr>
          <w:ilvl w:val="1"/>
          <w:numId w:val="33"/>
        </w:numPr>
        <w:tabs>
          <w:tab w:val="left" w:pos="816"/>
          <w:tab w:val="left" w:pos="817"/>
        </w:tabs>
        <w:spacing w:before="93" w:line="264" w:lineRule="auto"/>
        <w:ind w:left="0" w:right="741" w:firstLine="0"/>
        <w:jc w:val="both"/>
        <w:rPr>
          <w:sz w:val="24"/>
          <w:szCs w:val="24"/>
        </w:rPr>
      </w:pPr>
      <w:r w:rsidRPr="00871647">
        <w:rPr>
          <w:b/>
          <w:sz w:val="24"/>
          <w:szCs w:val="24"/>
        </w:rPr>
        <w:t>If No recognized public transport exists:</w:t>
      </w:r>
      <w:r w:rsidRPr="00871647">
        <w:rPr>
          <w:i/>
          <w:sz w:val="24"/>
          <w:szCs w:val="24"/>
        </w:rPr>
        <w:t xml:space="preserve"> </w:t>
      </w:r>
      <w:r w:rsidRPr="00871647">
        <w:rPr>
          <w:sz w:val="24"/>
          <w:szCs w:val="24"/>
        </w:rPr>
        <w:t>Air-conditioned first Class Rail fare by the</w:t>
      </w:r>
      <w:r w:rsidRPr="00871647">
        <w:rPr>
          <w:spacing w:val="-31"/>
          <w:sz w:val="24"/>
          <w:szCs w:val="24"/>
        </w:rPr>
        <w:t xml:space="preserve"> </w:t>
      </w:r>
      <w:r w:rsidRPr="00871647">
        <w:rPr>
          <w:sz w:val="24"/>
          <w:szCs w:val="24"/>
        </w:rPr>
        <w:t xml:space="preserve">shortest route </w:t>
      </w:r>
      <w:r w:rsidRPr="00871647">
        <w:rPr>
          <w:spacing w:val="-3"/>
          <w:sz w:val="24"/>
          <w:szCs w:val="24"/>
        </w:rPr>
        <w:t xml:space="preserve">or </w:t>
      </w:r>
      <w:r w:rsidRPr="00871647">
        <w:rPr>
          <w:sz w:val="24"/>
          <w:szCs w:val="24"/>
        </w:rPr>
        <w:t xml:space="preserve">the actual </w:t>
      </w:r>
      <w:r w:rsidRPr="00871647">
        <w:rPr>
          <w:spacing w:val="-3"/>
          <w:sz w:val="24"/>
          <w:szCs w:val="24"/>
        </w:rPr>
        <w:t xml:space="preserve">amount </w:t>
      </w:r>
      <w:r w:rsidRPr="00871647">
        <w:rPr>
          <w:sz w:val="24"/>
          <w:szCs w:val="24"/>
        </w:rPr>
        <w:t>spent whichever is</w:t>
      </w:r>
      <w:r w:rsidRPr="00871647">
        <w:rPr>
          <w:spacing w:val="30"/>
          <w:sz w:val="24"/>
          <w:szCs w:val="24"/>
        </w:rPr>
        <w:t xml:space="preserve"> </w:t>
      </w:r>
      <w:r w:rsidRPr="00871647">
        <w:rPr>
          <w:sz w:val="24"/>
          <w:szCs w:val="24"/>
        </w:rPr>
        <w:t>lower.</w:t>
      </w:r>
    </w:p>
    <w:p w:rsidR="008528E8" w:rsidRPr="00871647" w:rsidRDefault="008528E8" w:rsidP="002043B8">
      <w:pPr>
        <w:pStyle w:val="BodyText"/>
        <w:spacing w:before="76" w:line="314" w:lineRule="auto"/>
        <w:ind w:right="1138"/>
        <w:jc w:val="both"/>
        <w:rPr>
          <w:sz w:val="24"/>
          <w:szCs w:val="24"/>
        </w:rPr>
      </w:pPr>
      <w:r w:rsidRPr="00871647">
        <w:rPr>
          <w:sz w:val="24"/>
          <w:szCs w:val="24"/>
        </w:rPr>
        <w:t>These exemptions are available only for 2 journeys performed in a block of 4 calendar years. Family of an Individual means:</w:t>
      </w:r>
    </w:p>
    <w:p w:rsidR="008528E8" w:rsidRPr="00871647" w:rsidRDefault="008528E8" w:rsidP="002043B8">
      <w:pPr>
        <w:pStyle w:val="Heading3"/>
        <w:keepNext w:val="0"/>
        <w:keepLines w:val="0"/>
        <w:widowControl w:val="0"/>
        <w:numPr>
          <w:ilvl w:val="0"/>
          <w:numId w:val="15"/>
        </w:numPr>
        <w:tabs>
          <w:tab w:val="left" w:pos="341"/>
        </w:tabs>
        <w:autoSpaceDE w:val="0"/>
        <w:autoSpaceDN w:val="0"/>
        <w:spacing w:before="31" w:line="240" w:lineRule="auto"/>
        <w:ind w:left="0" w:firstLine="0"/>
        <w:jc w:val="both"/>
        <w:rPr>
          <w:rFonts w:ascii="Times New Roman" w:hAnsi="Times New Roman" w:cs="Times New Roman"/>
          <w:b w:val="0"/>
          <w:color w:val="auto"/>
          <w:sz w:val="24"/>
          <w:szCs w:val="24"/>
        </w:rPr>
      </w:pPr>
      <w:r w:rsidRPr="00871647">
        <w:rPr>
          <w:rFonts w:ascii="Times New Roman" w:hAnsi="Times New Roman" w:cs="Times New Roman"/>
          <w:b w:val="0"/>
          <w:color w:val="auto"/>
          <w:sz w:val="24"/>
          <w:szCs w:val="24"/>
        </w:rPr>
        <w:t xml:space="preserve">Spouse and children </w:t>
      </w:r>
      <w:r w:rsidRPr="00871647">
        <w:rPr>
          <w:rFonts w:ascii="Times New Roman" w:hAnsi="Times New Roman" w:cs="Times New Roman"/>
          <w:b w:val="0"/>
          <w:color w:val="auto"/>
          <w:spacing w:val="-3"/>
          <w:sz w:val="24"/>
          <w:szCs w:val="24"/>
        </w:rPr>
        <w:t xml:space="preserve">of </w:t>
      </w:r>
      <w:r w:rsidRPr="00871647">
        <w:rPr>
          <w:rFonts w:ascii="Times New Roman" w:hAnsi="Times New Roman" w:cs="Times New Roman"/>
          <w:b w:val="0"/>
          <w:color w:val="auto"/>
          <w:sz w:val="24"/>
          <w:szCs w:val="24"/>
        </w:rPr>
        <w:t>the individual,</w:t>
      </w:r>
      <w:r w:rsidRPr="00871647">
        <w:rPr>
          <w:rFonts w:ascii="Times New Roman" w:hAnsi="Times New Roman" w:cs="Times New Roman"/>
          <w:b w:val="0"/>
          <w:color w:val="auto"/>
          <w:spacing w:val="11"/>
          <w:sz w:val="24"/>
          <w:szCs w:val="24"/>
        </w:rPr>
        <w:t xml:space="preserve"> </w:t>
      </w:r>
      <w:r w:rsidRPr="00871647">
        <w:rPr>
          <w:rFonts w:ascii="Times New Roman" w:hAnsi="Times New Roman" w:cs="Times New Roman"/>
          <w:b w:val="0"/>
          <w:color w:val="auto"/>
          <w:sz w:val="24"/>
          <w:szCs w:val="24"/>
        </w:rPr>
        <w:t>and</w:t>
      </w:r>
    </w:p>
    <w:p w:rsidR="008528E8" w:rsidRPr="00871647" w:rsidRDefault="008528E8" w:rsidP="002043B8">
      <w:pPr>
        <w:pStyle w:val="Heading3"/>
        <w:keepNext w:val="0"/>
        <w:keepLines w:val="0"/>
        <w:widowControl w:val="0"/>
        <w:numPr>
          <w:ilvl w:val="0"/>
          <w:numId w:val="15"/>
        </w:numPr>
        <w:tabs>
          <w:tab w:val="left" w:pos="341"/>
        </w:tabs>
        <w:autoSpaceDE w:val="0"/>
        <w:autoSpaceDN w:val="0"/>
        <w:spacing w:before="31" w:line="240" w:lineRule="auto"/>
        <w:ind w:left="0" w:firstLine="0"/>
        <w:jc w:val="both"/>
        <w:rPr>
          <w:rFonts w:ascii="Times New Roman" w:hAnsi="Times New Roman" w:cs="Times New Roman"/>
          <w:b w:val="0"/>
          <w:color w:val="auto"/>
          <w:sz w:val="24"/>
          <w:szCs w:val="24"/>
        </w:rPr>
      </w:pPr>
      <w:r w:rsidRPr="00871647">
        <w:rPr>
          <w:rFonts w:ascii="Times New Roman" w:hAnsi="Times New Roman" w:cs="Times New Roman"/>
          <w:b w:val="0"/>
          <w:color w:val="auto"/>
          <w:sz w:val="24"/>
          <w:szCs w:val="24"/>
        </w:rPr>
        <w:t xml:space="preserve">Parents, brothers and sisters </w:t>
      </w:r>
      <w:r w:rsidRPr="00871647">
        <w:rPr>
          <w:rFonts w:ascii="Times New Roman" w:hAnsi="Times New Roman" w:cs="Times New Roman"/>
          <w:b w:val="0"/>
          <w:color w:val="auto"/>
          <w:spacing w:val="-3"/>
          <w:sz w:val="24"/>
          <w:szCs w:val="24"/>
        </w:rPr>
        <w:t xml:space="preserve">of </w:t>
      </w:r>
      <w:r w:rsidRPr="00871647">
        <w:rPr>
          <w:rFonts w:ascii="Times New Roman" w:hAnsi="Times New Roman" w:cs="Times New Roman"/>
          <w:b w:val="0"/>
          <w:color w:val="auto"/>
          <w:sz w:val="24"/>
          <w:szCs w:val="24"/>
        </w:rPr>
        <w:t xml:space="preserve">the individual </w:t>
      </w:r>
      <w:r w:rsidRPr="00871647">
        <w:rPr>
          <w:rFonts w:ascii="Times New Roman" w:hAnsi="Times New Roman" w:cs="Times New Roman"/>
          <w:b w:val="0"/>
          <w:color w:val="auto"/>
          <w:spacing w:val="-3"/>
          <w:sz w:val="24"/>
          <w:szCs w:val="24"/>
        </w:rPr>
        <w:t xml:space="preserve">or </w:t>
      </w:r>
      <w:r w:rsidRPr="00871647">
        <w:rPr>
          <w:rFonts w:ascii="Times New Roman" w:hAnsi="Times New Roman" w:cs="Times New Roman"/>
          <w:b w:val="0"/>
          <w:color w:val="auto"/>
          <w:sz w:val="24"/>
          <w:szCs w:val="24"/>
        </w:rPr>
        <w:t xml:space="preserve">any </w:t>
      </w:r>
      <w:r w:rsidRPr="00871647">
        <w:rPr>
          <w:rFonts w:ascii="Times New Roman" w:hAnsi="Times New Roman" w:cs="Times New Roman"/>
          <w:b w:val="0"/>
          <w:color w:val="auto"/>
          <w:spacing w:val="-3"/>
          <w:sz w:val="24"/>
          <w:szCs w:val="24"/>
        </w:rPr>
        <w:t xml:space="preserve">of them, </w:t>
      </w:r>
      <w:r w:rsidRPr="00871647">
        <w:rPr>
          <w:rFonts w:ascii="Times New Roman" w:hAnsi="Times New Roman" w:cs="Times New Roman"/>
          <w:b w:val="0"/>
          <w:color w:val="auto"/>
          <w:sz w:val="24"/>
          <w:szCs w:val="24"/>
        </w:rPr>
        <w:t xml:space="preserve">wholly </w:t>
      </w:r>
      <w:r w:rsidRPr="00871647">
        <w:rPr>
          <w:rFonts w:ascii="Times New Roman" w:hAnsi="Times New Roman" w:cs="Times New Roman"/>
          <w:b w:val="0"/>
          <w:color w:val="auto"/>
          <w:spacing w:val="-3"/>
          <w:sz w:val="24"/>
          <w:szCs w:val="24"/>
        </w:rPr>
        <w:t xml:space="preserve">or </w:t>
      </w:r>
      <w:r w:rsidRPr="00871647">
        <w:rPr>
          <w:rFonts w:ascii="Times New Roman" w:hAnsi="Times New Roman" w:cs="Times New Roman"/>
          <w:b w:val="0"/>
          <w:color w:val="auto"/>
          <w:sz w:val="24"/>
          <w:szCs w:val="24"/>
        </w:rPr>
        <w:t>mainly dependent on the</w:t>
      </w:r>
      <w:r w:rsidRPr="00871647">
        <w:rPr>
          <w:rFonts w:ascii="Times New Roman" w:hAnsi="Times New Roman" w:cs="Times New Roman"/>
          <w:b w:val="0"/>
          <w:color w:val="auto"/>
        </w:rPr>
        <w:t xml:space="preserve"> </w:t>
      </w:r>
      <w:r w:rsidRPr="00871647">
        <w:rPr>
          <w:rFonts w:ascii="Times New Roman" w:hAnsi="Times New Roman" w:cs="Times New Roman"/>
          <w:b w:val="0"/>
          <w:color w:val="auto"/>
          <w:spacing w:val="-4"/>
        </w:rPr>
        <w:t>Individual.</w:t>
      </w:r>
    </w:p>
    <w:p w:rsidR="008528E8" w:rsidRPr="00871647" w:rsidRDefault="008528E8" w:rsidP="002043B8">
      <w:pPr>
        <w:tabs>
          <w:tab w:val="left" w:pos="912"/>
          <w:tab w:val="left" w:pos="913"/>
        </w:tabs>
        <w:spacing w:before="122" w:line="264" w:lineRule="auto"/>
        <w:ind w:right="691"/>
        <w:rPr>
          <w:rFonts w:ascii="Times New Roman" w:hAnsi="Times New Roman" w:cs="Times New Roman"/>
          <w:sz w:val="24"/>
          <w:szCs w:val="24"/>
        </w:rPr>
      </w:pPr>
    </w:p>
    <w:p w:rsidR="008528E8" w:rsidRPr="00871647" w:rsidRDefault="008528E8" w:rsidP="002043B8">
      <w:pPr>
        <w:spacing w:before="181" w:after="19" w:line="355" w:lineRule="auto"/>
        <w:ind w:right="1865"/>
        <w:rPr>
          <w:rFonts w:ascii="Times New Roman" w:hAnsi="Times New Roman" w:cs="Times New Roman"/>
          <w:b/>
          <w:sz w:val="28"/>
        </w:rPr>
      </w:pPr>
      <w:r w:rsidRPr="00871647">
        <w:rPr>
          <w:rFonts w:ascii="Times New Roman" w:hAnsi="Times New Roman" w:cs="Times New Roman"/>
          <w:b/>
          <w:sz w:val="28"/>
        </w:rPr>
        <w:t xml:space="preserve">TAXABILITY OF PERQUISITES PROVIDED BY EMPLOYERS TAXABILITY OF MOTOR CAR BENEFITS </w:t>
      </w:r>
    </w:p>
    <w:tbl>
      <w:tblPr>
        <w:tblpPr w:leftFromText="180" w:rightFromText="180" w:vertAnchor="text" w:tblpY="1"/>
        <w:tblOverlap w:val="never"/>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648"/>
        <w:gridCol w:w="1182"/>
        <w:gridCol w:w="1551"/>
        <w:gridCol w:w="4982"/>
      </w:tblGrid>
      <w:tr w:rsidR="008528E8" w:rsidRPr="00871647" w:rsidTr="00DC0005">
        <w:trPr>
          <w:trHeight w:val="727"/>
        </w:trPr>
        <w:tc>
          <w:tcPr>
            <w:tcW w:w="1648" w:type="dxa"/>
          </w:tcPr>
          <w:p w:rsidR="008528E8" w:rsidRPr="00871647" w:rsidRDefault="008528E8" w:rsidP="002043B8">
            <w:pPr>
              <w:pStyle w:val="TableParagraph"/>
              <w:spacing w:before="20"/>
              <w:rPr>
                <w:b/>
                <w:sz w:val="24"/>
                <w:szCs w:val="24"/>
              </w:rPr>
            </w:pPr>
            <w:r w:rsidRPr="00871647">
              <w:rPr>
                <w:b/>
                <w:sz w:val="24"/>
                <w:szCs w:val="24"/>
              </w:rPr>
              <w:t>Owner of Car</w:t>
            </w:r>
          </w:p>
        </w:tc>
        <w:tc>
          <w:tcPr>
            <w:tcW w:w="1182" w:type="dxa"/>
          </w:tcPr>
          <w:p w:rsidR="008528E8" w:rsidRPr="00871647" w:rsidRDefault="008528E8" w:rsidP="002043B8">
            <w:pPr>
              <w:pStyle w:val="TableParagraph"/>
              <w:spacing w:before="2" w:line="270" w:lineRule="atLeast"/>
              <w:ind w:right="118"/>
              <w:rPr>
                <w:b/>
                <w:sz w:val="24"/>
                <w:szCs w:val="24"/>
              </w:rPr>
            </w:pPr>
            <w:r w:rsidRPr="00871647">
              <w:rPr>
                <w:b/>
                <w:sz w:val="24"/>
                <w:szCs w:val="24"/>
              </w:rPr>
              <w:t>Expense s borne</w:t>
            </w:r>
          </w:p>
          <w:p w:rsidR="008528E8" w:rsidRPr="00871647" w:rsidRDefault="008528E8" w:rsidP="002043B8">
            <w:pPr>
              <w:pStyle w:val="TableParagraph"/>
              <w:spacing w:line="166" w:lineRule="exact"/>
              <w:rPr>
                <w:b/>
                <w:sz w:val="24"/>
                <w:szCs w:val="24"/>
              </w:rPr>
            </w:pPr>
            <w:r w:rsidRPr="00871647">
              <w:rPr>
                <w:b/>
                <w:sz w:val="24"/>
                <w:szCs w:val="24"/>
              </w:rPr>
              <w:t>By</w:t>
            </w:r>
          </w:p>
        </w:tc>
        <w:tc>
          <w:tcPr>
            <w:tcW w:w="1551" w:type="dxa"/>
          </w:tcPr>
          <w:p w:rsidR="008528E8" w:rsidRPr="00871647" w:rsidRDefault="008528E8" w:rsidP="002043B8">
            <w:pPr>
              <w:pStyle w:val="TableParagraph"/>
              <w:spacing w:before="20"/>
              <w:ind w:right="54"/>
              <w:jc w:val="center"/>
              <w:rPr>
                <w:b/>
                <w:sz w:val="24"/>
                <w:szCs w:val="24"/>
              </w:rPr>
            </w:pPr>
            <w:r w:rsidRPr="00871647">
              <w:rPr>
                <w:b/>
                <w:sz w:val="24"/>
                <w:szCs w:val="24"/>
              </w:rPr>
              <w:t>Purpose</w:t>
            </w:r>
          </w:p>
        </w:tc>
        <w:tc>
          <w:tcPr>
            <w:tcW w:w="4982" w:type="dxa"/>
          </w:tcPr>
          <w:p w:rsidR="008528E8" w:rsidRPr="00871647" w:rsidRDefault="008528E8" w:rsidP="002043B8">
            <w:pPr>
              <w:pStyle w:val="TableParagraph"/>
              <w:spacing w:before="20"/>
              <w:rPr>
                <w:b/>
                <w:sz w:val="24"/>
                <w:szCs w:val="24"/>
              </w:rPr>
            </w:pPr>
            <w:r w:rsidRPr="00871647">
              <w:rPr>
                <w:b/>
                <w:sz w:val="24"/>
                <w:szCs w:val="24"/>
              </w:rPr>
              <w:t>Taxable Value of Perquisite</w:t>
            </w:r>
          </w:p>
        </w:tc>
      </w:tr>
      <w:tr w:rsidR="008528E8" w:rsidRPr="00871647" w:rsidTr="00DC0005">
        <w:trPr>
          <w:trHeight w:val="449"/>
        </w:trPr>
        <w:tc>
          <w:tcPr>
            <w:tcW w:w="1648" w:type="dxa"/>
          </w:tcPr>
          <w:p w:rsidR="008528E8" w:rsidRPr="00871647" w:rsidRDefault="008528E8" w:rsidP="002043B8">
            <w:pPr>
              <w:pStyle w:val="TableParagraph"/>
              <w:spacing w:line="249" w:lineRule="exact"/>
              <w:rPr>
                <w:sz w:val="24"/>
                <w:szCs w:val="24"/>
              </w:rPr>
            </w:pPr>
            <w:r w:rsidRPr="00871647">
              <w:rPr>
                <w:sz w:val="24"/>
                <w:szCs w:val="24"/>
              </w:rPr>
              <w:t>1(a) Employer</w:t>
            </w:r>
          </w:p>
        </w:tc>
        <w:tc>
          <w:tcPr>
            <w:tcW w:w="1182" w:type="dxa"/>
          </w:tcPr>
          <w:p w:rsidR="008528E8" w:rsidRPr="00871647" w:rsidRDefault="008528E8" w:rsidP="002043B8">
            <w:pPr>
              <w:pStyle w:val="TableParagraph"/>
              <w:spacing w:before="15"/>
              <w:ind w:right="107"/>
              <w:jc w:val="right"/>
              <w:rPr>
                <w:sz w:val="24"/>
                <w:szCs w:val="24"/>
              </w:rPr>
            </w:pPr>
            <w:r w:rsidRPr="00871647">
              <w:rPr>
                <w:sz w:val="24"/>
                <w:szCs w:val="24"/>
              </w:rPr>
              <w:t>Employer</w:t>
            </w:r>
          </w:p>
        </w:tc>
        <w:tc>
          <w:tcPr>
            <w:tcW w:w="1551" w:type="dxa"/>
          </w:tcPr>
          <w:p w:rsidR="008528E8" w:rsidRPr="00871647" w:rsidRDefault="008528E8" w:rsidP="002043B8">
            <w:pPr>
              <w:pStyle w:val="TableParagraph"/>
              <w:spacing w:before="15"/>
              <w:ind w:right="152"/>
              <w:jc w:val="center"/>
              <w:rPr>
                <w:sz w:val="24"/>
                <w:szCs w:val="24"/>
              </w:rPr>
            </w:pPr>
            <w:r w:rsidRPr="00871647">
              <w:rPr>
                <w:sz w:val="24"/>
                <w:szCs w:val="24"/>
              </w:rPr>
              <w:t>Fully official</w:t>
            </w:r>
          </w:p>
        </w:tc>
        <w:tc>
          <w:tcPr>
            <w:tcW w:w="4982" w:type="dxa"/>
          </w:tcPr>
          <w:p w:rsidR="008528E8" w:rsidRPr="00871647" w:rsidRDefault="008528E8" w:rsidP="002043B8">
            <w:pPr>
              <w:pStyle w:val="TableParagraph"/>
              <w:spacing w:line="249" w:lineRule="exact"/>
              <w:rPr>
                <w:sz w:val="24"/>
                <w:szCs w:val="24"/>
              </w:rPr>
            </w:pPr>
            <w:r w:rsidRPr="00871647">
              <w:rPr>
                <w:sz w:val="24"/>
                <w:szCs w:val="24"/>
              </w:rPr>
              <w:t>Nil</w:t>
            </w:r>
          </w:p>
        </w:tc>
      </w:tr>
      <w:tr w:rsidR="008528E8" w:rsidRPr="00871647" w:rsidTr="00DC0005">
        <w:trPr>
          <w:trHeight w:val="1519"/>
        </w:trPr>
        <w:tc>
          <w:tcPr>
            <w:tcW w:w="1648" w:type="dxa"/>
          </w:tcPr>
          <w:p w:rsidR="008528E8" w:rsidRPr="00871647" w:rsidRDefault="008528E8" w:rsidP="002043B8">
            <w:pPr>
              <w:pStyle w:val="TableParagraph"/>
              <w:spacing w:line="235" w:lineRule="exact"/>
              <w:rPr>
                <w:sz w:val="24"/>
                <w:szCs w:val="24"/>
              </w:rPr>
            </w:pPr>
            <w:r w:rsidRPr="00871647">
              <w:rPr>
                <w:sz w:val="24"/>
                <w:szCs w:val="24"/>
              </w:rPr>
              <w:t>1(b) Employer</w:t>
            </w:r>
          </w:p>
        </w:tc>
        <w:tc>
          <w:tcPr>
            <w:tcW w:w="1182" w:type="dxa"/>
          </w:tcPr>
          <w:p w:rsidR="008528E8" w:rsidRPr="00871647" w:rsidRDefault="008528E8" w:rsidP="002043B8">
            <w:pPr>
              <w:pStyle w:val="TableParagraph"/>
              <w:spacing w:line="235" w:lineRule="exact"/>
              <w:ind w:right="107"/>
              <w:jc w:val="right"/>
              <w:rPr>
                <w:sz w:val="24"/>
                <w:szCs w:val="24"/>
              </w:rPr>
            </w:pPr>
            <w:r w:rsidRPr="00871647">
              <w:rPr>
                <w:sz w:val="24"/>
                <w:szCs w:val="24"/>
              </w:rPr>
              <w:t>Employer</w:t>
            </w:r>
          </w:p>
        </w:tc>
        <w:tc>
          <w:tcPr>
            <w:tcW w:w="1551" w:type="dxa"/>
          </w:tcPr>
          <w:p w:rsidR="008528E8" w:rsidRPr="00871647" w:rsidRDefault="008528E8" w:rsidP="002043B8">
            <w:pPr>
              <w:pStyle w:val="TableParagraph"/>
              <w:spacing w:line="235" w:lineRule="exact"/>
              <w:ind w:right="153"/>
              <w:jc w:val="center"/>
              <w:rPr>
                <w:sz w:val="24"/>
                <w:szCs w:val="24"/>
              </w:rPr>
            </w:pPr>
            <w:r w:rsidRPr="00871647">
              <w:rPr>
                <w:sz w:val="24"/>
                <w:szCs w:val="24"/>
              </w:rPr>
              <w:t>Fully private</w:t>
            </w:r>
          </w:p>
        </w:tc>
        <w:tc>
          <w:tcPr>
            <w:tcW w:w="4982" w:type="dxa"/>
          </w:tcPr>
          <w:p w:rsidR="008528E8" w:rsidRPr="00871647" w:rsidRDefault="008528E8" w:rsidP="002043B8">
            <w:pPr>
              <w:pStyle w:val="TableParagraph"/>
              <w:spacing w:line="235" w:lineRule="exact"/>
              <w:rPr>
                <w:sz w:val="24"/>
                <w:szCs w:val="24"/>
              </w:rPr>
            </w:pPr>
            <w:r w:rsidRPr="00871647">
              <w:rPr>
                <w:sz w:val="24"/>
                <w:szCs w:val="24"/>
              </w:rPr>
              <w:t>Total of:</w:t>
            </w:r>
          </w:p>
          <w:p w:rsidR="008528E8" w:rsidRPr="00871647" w:rsidRDefault="008528E8" w:rsidP="002043B8">
            <w:pPr>
              <w:pStyle w:val="TableParagraph"/>
              <w:numPr>
                <w:ilvl w:val="0"/>
                <w:numId w:val="34"/>
              </w:numPr>
              <w:tabs>
                <w:tab w:val="left" w:pos="361"/>
              </w:tabs>
              <w:spacing w:before="16"/>
              <w:ind w:left="0" w:firstLine="0"/>
              <w:rPr>
                <w:sz w:val="24"/>
                <w:szCs w:val="24"/>
              </w:rPr>
            </w:pPr>
            <w:r w:rsidRPr="00871647">
              <w:rPr>
                <w:sz w:val="24"/>
                <w:szCs w:val="24"/>
              </w:rPr>
              <w:t>Actual expenditure on</w:t>
            </w:r>
            <w:r w:rsidRPr="00871647">
              <w:rPr>
                <w:spacing w:val="15"/>
                <w:sz w:val="24"/>
                <w:szCs w:val="24"/>
              </w:rPr>
              <w:t xml:space="preserve"> </w:t>
            </w:r>
            <w:r w:rsidRPr="00871647">
              <w:rPr>
                <w:sz w:val="24"/>
                <w:szCs w:val="24"/>
              </w:rPr>
              <w:t>car</w:t>
            </w:r>
          </w:p>
          <w:p w:rsidR="008528E8" w:rsidRPr="00871647" w:rsidRDefault="008528E8" w:rsidP="002043B8">
            <w:pPr>
              <w:pStyle w:val="TableParagraph"/>
              <w:numPr>
                <w:ilvl w:val="0"/>
                <w:numId w:val="34"/>
              </w:numPr>
              <w:tabs>
                <w:tab w:val="left" w:pos="437"/>
              </w:tabs>
              <w:spacing w:before="6"/>
              <w:ind w:left="0" w:firstLine="0"/>
              <w:rPr>
                <w:sz w:val="24"/>
                <w:szCs w:val="24"/>
              </w:rPr>
            </w:pPr>
            <w:r w:rsidRPr="00871647">
              <w:rPr>
                <w:sz w:val="24"/>
                <w:szCs w:val="24"/>
              </w:rPr>
              <w:t>Remuneration to chauffeur</w:t>
            </w:r>
          </w:p>
          <w:p w:rsidR="008528E8" w:rsidRPr="00871647" w:rsidRDefault="008528E8" w:rsidP="002043B8">
            <w:pPr>
              <w:pStyle w:val="TableParagraph"/>
              <w:numPr>
                <w:ilvl w:val="0"/>
                <w:numId w:val="34"/>
              </w:numPr>
              <w:tabs>
                <w:tab w:val="left" w:pos="514"/>
              </w:tabs>
              <w:spacing w:before="6" w:line="244" w:lineRule="auto"/>
              <w:ind w:left="0" w:right="341" w:firstLine="0"/>
              <w:rPr>
                <w:sz w:val="24"/>
                <w:szCs w:val="24"/>
              </w:rPr>
            </w:pPr>
            <w:r w:rsidRPr="00871647">
              <w:rPr>
                <w:sz w:val="24"/>
                <w:szCs w:val="24"/>
              </w:rPr>
              <w:t xml:space="preserve">10% </w:t>
            </w:r>
            <w:r w:rsidRPr="00871647">
              <w:rPr>
                <w:spacing w:val="-3"/>
                <w:sz w:val="24"/>
                <w:szCs w:val="24"/>
              </w:rPr>
              <w:t xml:space="preserve">of </w:t>
            </w:r>
            <w:r w:rsidRPr="00871647">
              <w:rPr>
                <w:sz w:val="24"/>
                <w:szCs w:val="24"/>
              </w:rPr>
              <w:t xml:space="preserve">the cost </w:t>
            </w:r>
            <w:r w:rsidRPr="00871647">
              <w:rPr>
                <w:spacing w:val="-3"/>
                <w:sz w:val="24"/>
                <w:szCs w:val="24"/>
              </w:rPr>
              <w:t xml:space="preserve">of </w:t>
            </w:r>
            <w:r w:rsidRPr="00871647">
              <w:rPr>
                <w:sz w:val="24"/>
                <w:szCs w:val="24"/>
              </w:rPr>
              <w:t xml:space="preserve">car (normal wear &amp; tear) </w:t>
            </w:r>
            <w:r w:rsidRPr="00871647">
              <w:rPr>
                <w:spacing w:val="-4"/>
                <w:sz w:val="24"/>
                <w:szCs w:val="24"/>
              </w:rPr>
              <w:t>Less:</w:t>
            </w:r>
          </w:p>
          <w:p w:rsidR="008528E8" w:rsidRPr="00871647" w:rsidRDefault="008528E8" w:rsidP="002043B8">
            <w:pPr>
              <w:pStyle w:val="TableParagraph"/>
              <w:spacing w:line="216" w:lineRule="exact"/>
              <w:rPr>
                <w:sz w:val="24"/>
                <w:szCs w:val="24"/>
              </w:rPr>
            </w:pPr>
            <w:r w:rsidRPr="00871647">
              <w:rPr>
                <w:sz w:val="24"/>
                <w:szCs w:val="24"/>
              </w:rPr>
              <w:t>Amount charged from employee</w:t>
            </w:r>
          </w:p>
        </w:tc>
      </w:tr>
      <w:tr w:rsidR="008528E8" w:rsidRPr="00871647" w:rsidTr="00DC0005">
        <w:trPr>
          <w:trHeight w:val="1024"/>
        </w:trPr>
        <w:tc>
          <w:tcPr>
            <w:tcW w:w="1648" w:type="dxa"/>
          </w:tcPr>
          <w:p w:rsidR="008528E8" w:rsidRPr="00871647" w:rsidRDefault="008528E8" w:rsidP="002043B8">
            <w:pPr>
              <w:pStyle w:val="TableParagraph"/>
              <w:spacing w:line="249" w:lineRule="exact"/>
              <w:rPr>
                <w:sz w:val="24"/>
                <w:szCs w:val="24"/>
              </w:rPr>
            </w:pPr>
            <w:r w:rsidRPr="00871647">
              <w:rPr>
                <w:sz w:val="24"/>
                <w:szCs w:val="24"/>
              </w:rPr>
              <w:t>1(c)(i)</w:t>
            </w:r>
          </w:p>
          <w:p w:rsidR="008528E8" w:rsidRPr="00871647" w:rsidRDefault="008528E8" w:rsidP="002043B8">
            <w:pPr>
              <w:pStyle w:val="TableParagraph"/>
              <w:spacing w:before="11" w:line="259" w:lineRule="auto"/>
              <w:ind w:right="607"/>
              <w:rPr>
                <w:sz w:val="24"/>
                <w:szCs w:val="24"/>
              </w:rPr>
            </w:pPr>
            <w:r w:rsidRPr="00871647">
              <w:rPr>
                <w:sz w:val="24"/>
                <w:szCs w:val="24"/>
              </w:rPr>
              <w:t>Employe r</w:t>
            </w:r>
          </w:p>
        </w:tc>
        <w:tc>
          <w:tcPr>
            <w:tcW w:w="1182" w:type="dxa"/>
          </w:tcPr>
          <w:p w:rsidR="008528E8" w:rsidRPr="00871647" w:rsidRDefault="008528E8" w:rsidP="002043B8">
            <w:pPr>
              <w:pStyle w:val="TableParagraph"/>
              <w:spacing w:before="15"/>
              <w:ind w:right="107"/>
              <w:jc w:val="right"/>
              <w:rPr>
                <w:sz w:val="24"/>
                <w:szCs w:val="24"/>
              </w:rPr>
            </w:pPr>
            <w:r w:rsidRPr="00871647">
              <w:rPr>
                <w:sz w:val="24"/>
                <w:szCs w:val="24"/>
              </w:rPr>
              <w:t>Employer</w:t>
            </w:r>
          </w:p>
        </w:tc>
        <w:tc>
          <w:tcPr>
            <w:tcW w:w="1551" w:type="dxa"/>
          </w:tcPr>
          <w:p w:rsidR="008528E8" w:rsidRPr="00871647" w:rsidRDefault="008528E8" w:rsidP="002043B8">
            <w:pPr>
              <w:pStyle w:val="TableParagraph"/>
              <w:spacing w:before="10" w:line="252" w:lineRule="auto"/>
              <w:rPr>
                <w:sz w:val="24"/>
                <w:szCs w:val="24"/>
              </w:rPr>
            </w:pPr>
            <w:r w:rsidRPr="00871647">
              <w:rPr>
                <w:sz w:val="24"/>
                <w:szCs w:val="24"/>
              </w:rPr>
              <w:t>Partly official and partly personal</w:t>
            </w:r>
          </w:p>
        </w:tc>
        <w:tc>
          <w:tcPr>
            <w:tcW w:w="4982" w:type="dxa"/>
          </w:tcPr>
          <w:p w:rsidR="008528E8" w:rsidRPr="00871647" w:rsidRDefault="008528E8" w:rsidP="002043B8">
            <w:pPr>
              <w:pStyle w:val="TableParagraph"/>
              <w:spacing w:line="252" w:lineRule="auto"/>
              <w:ind w:right="321"/>
              <w:rPr>
                <w:sz w:val="24"/>
                <w:szCs w:val="24"/>
              </w:rPr>
            </w:pPr>
            <w:r w:rsidRPr="00871647">
              <w:rPr>
                <w:sz w:val="24"/>
                <w:szCs w:val="24"/>
              </w:rPr>
              <w:t>Cubic Capacity of Car Engine up to 1.6 litres` Rs 1,800 p.m+ Rs 900 p.m. for Chauffeur</w:t>
            </w:r>
          </w:p>
          <w:p w:rsidR="008528E8" w:rsidRPr="00871647" w:rsidRDefault="008528E8" w:rsidP="002043B8">
            <w:pPr>
              <w:pStyle w:val="TableParagraph"/>
              <w:spacing w:before="11" w:line="218" w:lineRule="auto"/>
              <w:ind w:right="1003"/>
              <w:rPr>
                <w:sz w:val="24"/>
                <w:szCs w:val="24"/>
              </w:rPr>
            </w:pPr>
            <w:r w:rsidRPr="00871647">
              <w:rPr>
                <w:sz w:val="24"/>
                <w:szCs w:val="24"/>
              </w:rPr>
              <w:t>Cubic Capacity of Car Engine above 1.6 litres Rs2,400 p.m. + Rs 900 p.m. for</w:t>
            </w:r>
          </w:p>
        </w:tc>
      </w:tr>
      <w:tr w:rsidR="008528E8" w:rsidRPr="00871647" w:rsidTr="00DC0005">
        <w:trPr>
          <w:trHeight w:val="1068"/>
        </w:trPr>
        <w:tc>
          <w:tcPr>
            <w:tcW w:w="1648" w:type="dxa"/>
          </w:tcPr>
          <w:p w:rsidR="008528E8" w:rsidRPr="00871647" w:rsidRDefault="008528E8" w:rsidP="002043B8">
            <w:pPr>
              <w:pStyle w:val="TableParagraph"/>
              <w:spacing w:line="252" w:lineRule="auto"/>
              <w:ind w:right="607"/>
              <w:rPr>
                <w:sz w:val="24"/>
                <w:szCs w:val="24"/>
              </w:rPr>
            </w:pPr>
            <w:r w:rsidRPr="00871647">
              <w:rPr>
                <w:sz w:val="24"/>
                <w:szCs w:val="24"/>
              </w:rPr>
              <w:t>1(c)(ii) Employe r</w:t>
            </w:r>
          </w:p>
        </w:tc>
        <w:tc>
          <w:tcPr>
            <w:tcW w:w="1182" w:type="dxa"/>
          </w:tcPr>
          <w:p w:rsidR="008528E8" w:rsidRPr="00871647" w:rsidRDefault="008528E8" w:rsidP="002043B8">
            <w:pPr>
              <w:pStyle w:val="TableParagraph"/>
              <w:ind w:right="77"/>
              <w:jc w:val="right"/>
              <w:rPr>
                <w:sz w:val="24"/>
                <w:szCs w:val="24"/>
              </w:rPr>
            </w:pPr>
            <w:r w:rsidRPr="00871647">
              <w:rPr>
                <w:sz w:val="24"/>
                <w:szCs w:val="24"/>
              </w:rPr>
              <w:t>Employee</w:t>
            </w:r>
          </w:p>
        </w:tc>
        <w:tc>
          <w:tcPr>
            <w:tcW w:w="1551" w:type="dxa"/>
          </w:tcPr>
          <w:p w:rsidR="008528E8" w:rsidRPr="00871647" w:rsidRDefault="008528E8" w:rsidP="002043B8">
            <w:pPr>
              <w:pStyle w:val="TableParagraph"/>
              <w:spacing w:line="247" w:lineRule="auto"/>
              <w:rPr>
                <w:sz w:val="24"/>
                <w:szCs w:val="24"/>
              </w:rPr>
            </w:pPr>
            <w:r w:rsidRPr="00871647">
              <w:rPr>
                <w:sz w:val="24"/>
                <w:szCs w:val="24"/>
              </w:rPr>
              <w:t>Partly official and partly personal</w:t>
            </w:r>
          </w:p>
        </w:tc>
        <w:tc>
          <w:tcPr>
            <w:tcW w:w="4982" w:type="dxa"/>
          </w:tcPr>
          <w:p w:rsidR="008528E8" w:rsidRPr="00871647" w:rsidRDefault="008528E8" w:rsidP="002043B8">
            <w:pPr>
              <w:pStyle w:val="TableParagraph"/>
              <w:spacing w:before="5" w:line="247" w:lineRule="auto"/>
              <w:ind w:right="626"/>
              <w:rPr>
                <w:sz w:val="24"/>
                <w:szCs w:val="24"/>
              </w:rPr>
            </w:pPr>
            <w:r w:rsidRPr="00871647">
              <w:rPr>
                <w:spacing w:val="-5"/>
                <w:sz w:val="24"/>
                <w:szCs w:val="24"/>
              </w:rPr>
              <w:t xml:space="preserve">Cubic </w:t>
            </w:r>
            <w:r w:rsidRPr="00871647">
              <w:rPr>
                <w:sz w:val="24"/>
                <w:szCs w:val="24"/>
              </w:rPr>
              <w:t xml:space="preserve">Capacity </w:t>
            </w:r>
            <w:r w:rsidRPr="00871647">
              <w:rPr>
                <w:spacing w:val="-3"/>
                <w:sz w:val="24"/>
                <w:szCs w:val="24"/>
              </w:rPr>
              <w:t xml:space="preserve">of </w:t>
            </w:r>
            <w:r w:rsidRPr="00871647">
              <w:rPr>
                <w:sz w:val="24"/>
                <w:szCs w:val="24"/>
              </w:rPr>
              <w:t xml:space="preserve">Car Engine up to 1.6 litres Rs 600 p.m + Rs 900 </w:t>
            </w:r>
            <w:r w:rsidRPr="00871647">
              <w:rPr>
                <w:spacing w:val="-3"/>
                <w:sz w:val="24"/>
                <w:szCs w:val="24"/>
              </w:rPr>
              <w:t xml:space="preserve">p.m. for </w:t>
            </w:r>
            <w:r w:rsidRPr="00871647">
              <w:rPr>
                <w:sz w:val="24"/>
                <w:szCs w:val="24"/>
              </w:rPr>
              <w:t xml:space="preserve">chauffeur </w:t>
            </w:r>
            <w:r w:rsidRPr="00871647">
              <w:rPr>
                <w:spacing w:val="-5"/>
                <w:sz w:val="24"/>
                <w:szCs w:val="24"/>
              </w:rPr>
              <w:t xml:space="preserve">Cubic </w:t>
            </w:r>
            <w:r w:rsidRPr="00871647">
              <w:rPr>
                <w:sz w:val="24"/>
                <w:szCs w:val="24"/>
              </w:rPr>
              <w:t xml:space="preserve">Capacity </w:t>
            </w:r>
            <w:r w:rsidRPr="00871647">
              <w:rPr>
                <w:spacing w:val="-3"/>
                <w:sz w:val="24"/>
                <w:szCs w:val="24"/>
              </w:rPr>
              <w:t xml:space="preserve">of </w:t>
            </w:r>
            <w:r w:rsidRPr="00871647">
              <w:rPr>
                <w:sz w:val="24"/>
                <w:szCs w:val="24"/>
              </w:rPr>
              <w:t xml:space="preserve">Car Engine above 1.6 litres </w:t>
            </w:r>
            <w:r w:rsidRPr="00871647">
              <w:rPr>
                <w:spacing w:val="-4"/>
                <w:sz w:val="24"/>
                <w:szCs w:val="24"/>
              </w:rPr>
              <w:t xml:space="preserve">Rs900 </w:t>
            </w:r>
            <w:r w:rsidRPr="00871647">
              <w:rPr>
                <w:sz w:val="24"/>
                <w:szCs w:val="24"/>
              </w:rPr>
              <w:t xml:space="preserve">p.m. + Rs 900 </w:t>
            </w:r>
            <w:r w:rsidRPr="00871647">
              <w:rPr>
                <w:spacing w:val="-3"/>
                <w:sz w:val="24"/>
                <w:szCs w:val="24"/>
              </w:rPr>
              <w:t>p.m. for</w:t>
            </w:r>
          </w:p>
        </w:tc>
      </w:tr>
      <w:tr w:rsidR="008528E8" w:rsidRPr="00871647" w:rsidTr="00DC0005">
        <w:trPr>
          <w:trHeight w:val="320"/>
        </w:trPr>
        <w:tc>
          <w:tcPr>
            <w:tcW w:w="1648" w:type="dxa"/>
          </w:tcPr>
          <w:p w:rsidR="008528E8" w:rsidRPr="00871647" w:rsidRDefault="008528E8" w:rsidP="002043B8">
            <w:pPr>
              <w:pStyle w:val="TableParagraph"/>
              <w:spacing w:line="220" w:lineRule="exact"/>
              <w:rPr>
                <w:sz w:val="24"/>
                <w:szCs w:val="24"/>
              </w:rPr>
            </w:pPr>
            <w:r w:rsidRPr="00871647">
              <w:rPr>
                <w:sz w:val="24"/>
                <w:szCs w:val="24"/>
              </w:rPr>
              <w:t>2(i) Employee</w:t>
            </w:r>
          </w:p>
        </w:tc>
        <w:tc>
          <w:tcPr>
            <w:tcW w:w="1182" w:type="dxa"/>
          </w:tcPr>
          <w:p w:rsidR="008528E8" w:rsidRPr="00871647" w:rsidRDefault="008528E8" w:rsidP="002043B8">
            <w:pPr>
              <w:pStyle w:val="TableParagraph"/>
              <w:spacing w:line="220" w:lineRule="exact"/>
              <w:ind w:right="107"/>
              <w:jc w:val="right"/>
              <w:rPr>
                <w:sz w:val="24"/>
                <w:szCs w:val="24"/>
              </w:rPr>
            </w:pPr>
            <w:r w:rsidRPr="00871647">
              <w:rPr>
                <w:sz w:val="24"/>
                <w:szCs w:val="24"/>
              </w:rPr>
              <w:t>Employer</w:t>
            </w:r>
          </w:p>
        </w:tc>
        <w:tc>
          <w:tcPr>
            <w:tcW w:w="1551" w:type="dxa"/>
          </w:tcPr>
          <w:p w:rsidR="008528E8" w:rsidRPr="00871647" w:rsidRDefault="008528E8" w:rsidP="002043B8">
            <w:pPr>
              <w:pStyle w:val="TableParagraph"/>
              <w:spacing w:line="220" w:lineRule="exact"/>
              <w:ind w:right="152"/>
              <w:jc w:val="center"/>
              <w:rPr>
                <w:sz w:val="24"/>
                <w:szCs w:val="24"/>
              </w:rPr>
            </w:pPr>
            <w:r w:rsidRPr="00871647">
              <w:rPr>
                <w:sz w:val="24"/>
                <w:szCs w:val="24"/>
              </w:rPr>
              <w:t>Fully official</w:t>
            </w:r>
          </w:p>
        </w:tc>
        <w:tc>
          <w:tcPr>
            <w:tcW w:w="4982" w:type="dxa"/>
          </w:tcPr>
          <w:p w:rsidR="008528E8" w:rsidRPr="00871647" w:rsidRDefault="008528E8" w:rsidP="002043B8">
            <w:pPr>
              <w:pStyle w:val="TableParagraph"/>
              <w:spacing w:line="220" w:lineRule="exact"/>
              <w:rPr>
                <w:sz w:val="24"/>
                <w:szCs w:val="24"/>
              </w:rPr>
            </w:pPr>
            <w:r w:rsidRPr="00871647">
              <w:rPr>
                <w:sz w:val="24"/>
                <w:szCs w:val="24"/>
              </w:rPr>
              <w:t>Nil</w:t>
            </w:r>
          </w:p>
        </w:tc>
      </w:tr>
      <w:tr w:rsidR="008528E8" w:rsidRPr="00871647" w:rsidTr="00DC0005">
        <w:trPr>
          <w:trHeight w:val="1600"/>
        </w:trPr>
        <w:tc>
          <w:tcPr>
            <w:tcW w:w="1648" w:type="dxa"/>
          </w:tcPr>
          <w:p w:rsidR="008528E8" w:rsidRPr="00871647" w:rsidRDefault="008528E8" w:rsidP="002043B8">
            <w:pPr>
              <w:pStyle w:val="TableParagraph"/>
              <w:rPr>
                <w:sz w:val="24"/>
                <w:szCs w:val="24"/>
              </w:rPr>
            </w:pPr>
            <w:r w:rsidRPr="00871647">
              <w:rPr>
                <w:sz w:val="24"/>
                <w:szCs w:val="24"/>
              </w:rPr>
              <w:t>2(ii) Employee</w:t>
            </w:r>
          </w:p>
        </w:tc>
        <w:tc>
          <w:tcPr>
            <w:tcW w:w="1182" w:type="dxa"/>
          </w:tcPr>
          <w:p w:rsidR="008528E8" w:rsidRPr="00871647" w:rsidRDefault="008528E8" w:rsidP="002043B8">
            <w:pPr>
              <w:pStyle w:val="TableParagraph"/>
              <w:spacing w:before="15"/>
              <w:ind w:right="107"/>
              <w:jc w:val="right"/>
              <w:rPr>
                <w:sz w:val="24"/>
                <w:szCs w:val="24"/>
              </w:rPr>
            </w:pPr>
            <w:r w:rsidRPr="00871647">
              <w:rPr>
                <w:sz w:val="24"/>
                <w:szCs w:val="24"/>
              </w:rPr>
              <w:t>Employer</w:t>
            </w:r>
          </w:p>
        </w:tc>
        <w:tc>
          <w:tcPr>
            <w:tcW w:w="1551" w:type="dxa"/>
          </w:tcPr>
          <w:p w:rsidR="008528E8" w:rsidRPr="00871647" w:rsidRDefault="008528E8" w:rsidP="002043B8">
            <w:pPr>
              <w:pStyle w:val="TableParagraph"/>
              <w:spacing w:before="15" w:line="249" w:lineRule="auto"/>
              <w:rPr>
                <w:sz w:val="24"/>
                <w:szCs w:val="24"/>
              </w:rPr>
            </w:pPr>
            <w:r w:rsidRPr="00871647">
              <w:rPr>
                <w:sz w:val="24"/>
                <w:szCs w:val="24"/>
              </w:rPr>
              <w:t>Partly official and partly personal</w:t>
            </w:r>
          </w:p>
        </w:tc>
        <w:tc>
          <w:tcPr>
            <w:tcW w:w="4982" w:type="dxa"/>
          </w:tcPr>
          <w:p w:rsidR="008528E8" w:rsidRPr="00871647" w:rsidRDefault="008528E8" w:rsidP="002043B8">
            <w:pPr>
              <w:pStyle w:val="TableParagraph"/>
              <w:rPr>
                <w:sz w:val="24"/>
                <w:szCs w:val="24"/>
              </w:rPr>
            </w:pPr>
            <w:r w:rsidRPr="00871647">
              <w:rPr>
                <w:sz w:val="24"/>
                <w:szCs w:val="24"/>
              </w:rPr>
              <w:t>Actual expenditure incurred.</w:t>
            </w:r>
          </w:p>
          <w:p w:rsidR="008528E8" w:rsidRPr="00871647" w:rsidRDefault="008528E8" w:rsidP="002043B8">
            <w:pPr>
              <w:pStyle w:val="TableParagraph"/>
              <w:spacing w:before="26" w:line="244" w:lineRule="auto"/>
              <w:ind w:right="1003"/>
              <w:rPr>
                <w:sz w:val="24"/>
                <w:szCs w:val="24"/>
              </w:rPr>
            </w:pPr>
            <w:r w:rsidRPr="00871647">
              <w:rPr>
                <w:sz w:val="24"/>
                <w:szCs w:val="24"/>
              </w:rPr>
              <w:t>Less: Car cubic capacity up to 1.6 litres [i.e. value as per 1(c)(i)]</w:t>
            </w:r>
          </w:p>
          <w:p w:rsidR="008528E8" w:rsidRPr="00871647" w:rsidRDefault="008528E8" w:rsidP="002043B8">
            <w:pPr>
              <w:pStyle w:val="TableParagraph"/>
              <w:spacing w:line="251" w:lineRule="exact"/>
              <w:rPr>
                <w:sz w:val="24"/>
                <w:szCs w:val="24"/>
              </w:rPr>
            </w:pPr>
            <w:r w:rsidRPr="00871647">
              <w:rPr>
                <w:sz w:val="24"/>
                <w:szCs w:val="24"/>
              </w:rPr>
              <w:t>Or</w:t>
            </w:r>
          </w:p>
          <w:p w:rsidR="008528E8" w:rsidRPr="00871647" w:rsidRDefault="008528E8" w:rsidP="002043B8">
            <w:pPr>
              <w:pStyle w:val="TableParagraph"/>
              <w:spacing w:before="6" w:line="242" w:lineRule="exact"/>
              <w:rPr>
                <w:sz w:val="24"/>
                <w:szCs w:val="24"/>
              </w:rPr>
            </w:pPr>
            <w:r w:rsidRPr="00871647">
              <w:rPr>
                <w:sz w:val="24"/>
                <w:szCs w:val="24"/>
              </w:rPr>
              <w:t>Car cubic capacity up to 1.6 litres above</w:t>
            </w:r>
          </w:p>
          <w:p w:rsidR="008528E8" w:rsidRPr="00871647" w:rsidRDefault="008528E8" w:rsidP="002043B8">
            <w:pPr>
              <w:pStyle w:val="TableParagraph"/>
              <w:spacing w:line="242" w:lineRule="exact"/>
              <w:rPr>
                <w:sz w:val="24"/>
                <w:szCs w:val="24"/>
              </w:rPr>
            </w:pPr>
            <w:r w:rsidRPr="00871647">
              <w:rPr>
                <w:sz w:val="24"/>
                <w:szCs w:val="24"/>
              </w:rPr>
              <w:t>1.6 litres [i.e. value as per 1(c )(i)</w:t>
            </w:r>
          </w:p>
        </w:tc>
      </w:tr>
      <w:tr w:rsidR="008528E8" w:rsidRPr="00871647" w:rsidTr="00DC0005">
        <w:trPr>
          <w:trHeight w:val="1019"/>
        </w:trPr>
        <w:tc>
          <w:tcPr>
            <w:tcW w:w="1648" w:type="dxa"/>
          </w:tcPr>
          <w:p w:rsidR="008528E8" w:rsidRPr="00871647" w:rsidRDefault="008528E8" w:rsidP="002043B8">
            <w:pPr>
              <w:pStyle w:val="TableParagraph"/>
              <w:spacing w:line="223" w:lineRule="exact"/>
              <w:jc w:val="both"/>
              <w:rPr>
                <w:sz w:val="24"/>
                <w:szCs w:val="24"/>
              </w:rPr>
            </w:pPr>
            <w:r w:rsidRPr="00871647">
              <w:rPr>
                <w:sz w:val="24"/>
                <w:szCs w:val="24"/>
              </w:rPr>
              <w:t>3(i) Employee</w:t>
            </w:r>
          </w:p>
          <w:p w:rsidR="008528E8" w:rsidRPr="00871647" w:rsidRDefault="008528E8" w:rsidP="002043B8">
            <w:pPr>
              <w:pStyle w:val="TableParagraph"/>
              <w:spacing w:line="244" w:lineRule="auto"/>
              <w:ind w:right="380"/>
              <w:jc w:val="both"/>
              <w:rPr>
                <w:sz w:val="24"/>
                <w:szCs w:val="24"/>
              </w:rPr>
            </w:pPr>
            <w:r w:rsidRPr="00871647">
              <w:rPr>
                <w:sz w:val="24"/>
                <w:szCs w:val="24"/>
              </w:rPr>
              <w:t>Owns other auto motive but not car</w:t>
            </w:r>
          </w:p>
        </w:tc>
        <w:tc>
          <w:tcPr>
            <w:tcW w:w="1182" w:type="dxa"/>
          </w:tcPr>
          <w:p w:rsidR="008528E8" w:rsidRPr="00871647" w:rsidRDefault="008528E8" w:rsidP="002043B8">
            <w:pPr>
              <w:pStyle w:val="TableParagraph"/>
              <w:spacing w:line="225" w:lineRule="exact"/>
              <w:ind w:right="107"/>
              <w:jc w:val="right"/>
              <w:rPr>
                <w:sz w:val="24"/>
                <w:szCs w:val="24"/>
              </w:rPr>
            </w:pPr>
            <w:r w:rsidRPr="00871647">
              <w:rPr>
                <w:sz w:val="24"/>
                <w:szCs w:val="24"/>
              </w:rPr>
              <w:t>Employer</w:t>
            </w:r>
          </w:p>
        </w:tc>
        <w:tc>
          <w:tcPr>
            <w:tcW w:w="1551" w:type="dxa"/>
          </w:tcPr>
          <w:p w:rsidR="008528E8" w:rsidRPr="00871647" w:rsidRDefault="008528E8" w:rsidP="002043B8">
            <w:pPr>
              <w:pStyle w:val="TableParagraph"/>
              <w:spacing w:line="225" w:lineRule="exact"/>
              <w:ind w:right="152"/>
              <w:jc w:val="center"/>
              <w:rPr>
                <w:sz w:val="24"/>
                <w:szCs w:val="24"/>
              </w:rPr>
            </w:pPr>
            <w:r w:rsidRPr="00871647">
              <w:rPr>
                <w:sz w:val="24"/>
                <w:szCs w:val="24"/>
              </w:rPr>
              <w:t>Fully official</w:t>
            </w:r>
          </w:p>
        </w:tc>
        <w:tc>
          <w:tcPr>
            <w:tcW w:w="4982" w:type="dxa"/>
          </w:tcPr>
          <w:p w:rsidR="008528E8" w:rsidRPr="00871647" w:rsidRDefault="008528E8" w:rsidP="002043B8">
            <w:pPr>
              <w:pStyle w:val="TableParagraph"/>
              <w:spacing w:line="225" w:lineRule="exact"/>
              <w:rPr>
                <w:sz w:val="24"/>
                <w:szCs w:val="24"/>
              </w:rPr>
            </w:pPr>
            <w:r w:rsidRPr="00871647">
              <w:rPr>
                <w:sz w:val="24"/>
                <w:szCs w:val="24"/>
              </w:rPr>
              <w:t>Not a perquisite</w:t>
            </w:r>
          </w:p>
        </w:tc>
      </w:tr>
      <w:tr w:rsidR="008528E8" w:rsidRPr="00871647" w:rsidTr="00DC0005">
        <w:trPr>
          <w:trHeight w:val="1019"/>
        </w:trPr>
        <w:tc>
          <w:tcPr>
            <w:tcW w:w="1648" w:type="dxa"/>
          </w:tcPr>
          <w:p w:rsidR="008528E8" w:rsidRPr="00871647" w:rsidRDefault="008528E8" w:rsidP="002043B8">
            <w:pPr>
              <w:pStyle w:val="TableParagraph"/>
              <w:spacing w:before="5" w:line="247" w:lineRule="auto"/>
              <w:ind w:right="147"/>
              <w:rPr>
                <w:sz w:val="24"/>
                <w:szCs w:val="24"/>
              </w:rPr>
            </w:pPr>
            <w:r w:rsidRPr="00871647">
              <w:rPr>
                <w:sz w:val="24"/>
                <w:szCs w:val="24"/>
              </w:rPr>
              <w:t>3(i) Employee Owns other auto motive</w:t>
            </w:r>
          </w:p>
          <w:p w:rsidR="008528E8" w:rsidRPr="00871647" w:rsidRDefault="008528E8" w:rsidP="002043B8">
            <w:pPr>
              <w:pStyle w:val="TableParagraph"/>
              <w:spacing w:before="6"/>
              <w:rPr>
                <w:sz w:val="24"/>
                <w:szCs w:val="24"/>
              </w:rPr>
            </w:pPr>
            <w:r w:rsidRPr="00871647">
              <w:rPr>
                <w:sz w:val="24"/>
                <w:szCs w:val="24"/>
              </w:rPr>
              <w:t>but not car</w:t>
            </w:r>
          </w:p>
        </w:tc>
        <w:tc>
          <w:tcPr>
            <w:tcW w:w="1182" w:type="dxa"/>
          </w:tcPr>
          <w:p w:rsidR="008528E8" w:rsidRPr="00871647" w:rsidRDefault="008528E8" w:rsidP="002043B8">
            <w:pPr>
              <w:pStyle w:val="TableParagraph"/>
              <w:rPr>
                <w:sz w:val="24"/>
                <w:szCs w:val="24"/>
              </w:rPr>
            </w:pPr>
            <w:r w:rsidRPr="00871647">
              <w:rPr>
                <w:sz w:val="24"/>
                <w:szCs w:val="24"/>
              </w:rPr>
              <w:t>Employer</w:t>
            </w:r>
          </w:p>
        </w:tc>
        <w:tc>
          <w:tcPr>
            <w:tcW w:w="1551" w:type="dxa"/>
          </w:tcPr>
          <w:p w:rsidR="008528E8" w:rsidRPr="00871647" w:rsidRDefault="008528E8" w:rsidP="002043B8">
            <w:pPr>
              <w:pStyle w:val="TableParagraph"/>
              <w:spacing w:line="254" w:lineRule="auto"/>
              <w:ind w:right="328"/>
              <w:rPr>
                <w:sz w:val="24"/>
                <w:szCs w:val="24"/>
              </w:rPr>
            </w:pPr>
            <w:r w:rsidRPr="00871647">
              <w:rPr>
                <w:sz w:val="24"/>
                <w:szCs w:val="24"/>
              </w:rPr>
              <w:t>Partly for official use</w:t>
            </w:r>
          </w:p>
        </w:tc>
        <w:tc>
          <w:tcPr>
            <w:tcW w:w="4982" w:type="dxa"/>
          </w:tcPr>
          <w:p w:rsidR="008528E8" w:rsidRPr="00871647" w:rsidRDefault="008528E8" w:rsidP="002043B8">
            <w:pPr>
              <w:pStyle w:val="TableParagraph"/>
              <w:spacing w:line="254" w:lineRule="auto"/>
              <w:ind w:right="984"/>
              <w:rPr>
                <w:sz w:val="24"/>
                <w:szCs w:val="24"/>
              </w:rPr>
            </w:pPr>
            <w:r w:rsidRPr="00871647">
              <w:rPr>
                <w:sz w:val="24"/>
                <w:szCs w:val="24"/>
              </w:rPr>
              <w:t>Actual expenditure incurred by employer. Less: Rs 900 pm</w:t>
            </w:r>
          </w:p>
        </w:tc>
      </w:tr>
    </w:tbl>
    <w:p w:rsidR="008528E8" w:rsidRPr="00871647" w:rsidRDefault="008528E8" w:rsidP="002043B8">
      <w:pPr>
        <w:spacing w:line="225" w:lineRule="exact"/>
        <w:rPr>
          <w:rFonts w:ascii="Times New Roman" w:hAnsi="Times New Roman" w:cs="Times New Roman"/>
          <w:sz w:val="24"/>
          <w:szCs w:val="24"/>
        </w:rPr>
      </w:pPr>
    </w:p>
    <w:p w:rsidR="008528E8" w:rsidRPr="00871647" w:rsidRDefault="008528E8" w:rsidP="002043B8">
      <w:pPr>
        <w:spacing w:line="225" w:lineRule="exact"/>
        <w:rPr>
          <w:rFonts w:ascii="Times New Roman" w:hAnsi="Times New Roman" w:cs="Times New Roman"/>
          <w:sz w:val="24"/>
          <w:szCs w:val="24"/>
        </w:rPr>
      </w:pPr>
    </w:p>
    <w:p w:rsidR="008528E8" w:rsidRPr="00871647" w:rsidRDefault="008528E8" w:rsidP="002043B8">
      <w:pPr>
        <w:pStyle w:val="Heading4"/>
        <w:spacing w:before="1"/>
        <w:rPr>
          <w:rFonts w:ascii="Times New Roman" w:hAnsi="Times New Roman" w:cs="Times New Roman"/>
          <w:i w:val="0"/>
          <w:color w:val="auto"/>
          <w:sz w:val="28"/>
          <w:szCs w:val="28"/>
        </w:rPr>
      </w:pPr>
      <w:r w:rsidRPr="00871647">
        <w:rPr>
          <w:rFonts w:ascii="Times New Roman" w:hAnsi="Times New Roman" w:cs="Times New Roman"/>
          <w:i w:val="0"/>
          <w:color w:val="auto"/>
          <w:sz w:val="28"/>
          <w:szCs w:val="28"/>
        </w:rPr>
        <w:t>FREE MEALS DURING OFFICE HOURS</w:t>
      </w:r>
    </w:p>
    <w:p w:rsidR="008528E8" w:rsidRPr="00871647" w:rsidRDefault="008528E8" w:rsidP="002043B8">
      <w:pPr>
        <w:pStyle w:val="BodyText"/>
        <w:spacing w:before="115" w:line="261" w:lineRule="auto"/>
        <w:ind w:right="351"/>
        <w:jc w:val="both"/>
        <w:rPr>
          <w:sz w:val="24"/>
          <w:szCs w:val="24"/>
        </w:rPr>
      </w:pPr>
      <w:r w:rsidRPr="00871647">
        <w:rPr>
          <w:sz w:val="24"/>
          <w:szCs w:val="24"/>
        </w:rPr>
        <w:t>Actual cost to the employer in excess of Rs 50 per meal less: amount recovered from the employee. Tea or non-alcoholic beverages and snacks during working hours are not taxable.</w:t>
      </w:r>
    </w:p>
    <w:p w:rsidR="008528E8" w:rsidRPr="00871647" w:rsidRDefault="008528E8" w:rsidP="002043B8">
      <w:pPr>
        <w:pStyle w:val="BodyText"/>
        <w:spacing w:before="115" w:line="261" w:lineRule="auto"/>
        <w:ind w:right="351"/>
        <w:jc w:val="both"/>
        <w:rPr>
          <w:sz w:val="24"/>
          <w:szCs w:val="24"/>
        </w:rPr>
      </w:pPr>
    </w:p>
    <w:p w:rsidR="008528E8" w:rsidRPr="00871647" w:rsidRDefault="008528E8" w:rsidP="002043B8">
      <w:pPr>
        <w:pStyle w:val="Heading2"/>
        <w:ind w:left="0"/>
        <w:rPr>
          <w:rFonts w:ascii="Times New Roman" w:hAnsi="Times New Roman" w:cs="Times New Roman"/>
          <w:b/>
          <w:i w:val="0"/>
        </w:rPr>
      </w:pPr>
      <w:r w:rsidRPr="00871647">
        <w:rPr>
          <w:rFonts w:ascii="Times New Roman" w:hAnsi="Times New Roman" w:cs="Times New Roman"/>
          <w:b/>
          <w:i w:val="0"/>
        </w:rPr>
        <w:t xml:space="preserve">GIFTS </w:t>
      </w:r>
    </w:p>
    <w:p w:rsidR="008528E8" w:rsidRPr="00871647" w:rsidRDefault="008528E8" w:rsidP="002043B8">
      <w:pPr>
        <w:pStyle w:val="BodyText"/>
        <w:spacing w:before="117"/>
        <w:jc w:val="both"/>
        <w:rPr>
          <w:sz w:val="24"/>
          <w:szCs w:val="24"/>
        </w:rPr>
      </w:pPr>
      <w:r w:rsidRPr="00871647">
        <w:rPr>
          <w:sz w:val="24"/>
          <w:szCs w:val="24"/>
        </w:rPr>
        <w:t>Value of any gift or voucher or taken other than gifts made in cash or convertible into</w:t>
      </w:r>
    </w:p>
    <w:p w:rsidR="008528E8" w:rsidRPr="00871647" w:rsidRDefault="008528E8" w:rsidP="002043B8">
      <w:pPr>
        <w:pStyle w:val="BodyText"/>
        <w:spacing w:before="15" w:line="254" w:lineRule="auto"/>
        <w:ind w:right="545"/>
        <w:jc w:val="both"/>
        <w:rPr>
          <w:sz w:val="24"/>
          <w:szCs w:val="24"/>
        </w:rPr>
      </w:pPr>
      <w:r w:rsidRPr="00871647">
        <w:rPr>
          <w:sz w:val="24"/>
          <w:szCs w:val="24"/>
        </w:rPr>
        <w:t>money (e.g. gift cheques) on ceremonial occasion. In this case if the aggregate value of gift during the previous year is less than Rs 5,000, then it is not a taxable perquisite.</w:t>
      </w:r>
    </w:p>
    <w:p w:rsidR="008528E8" w:rsidRPr="00871647" w:rsidRDefault="008528E8" w:rsidP="002043B8">
      <w:pPr>
        <w:pStyle w:val="BodyText"/>
        <w:spacing w:before="15" w:line="254" w:lineRule="auto"/>
        <w:ind w:right="545"/>
        <w:jc w:val="both"/>
        <w:rPr>
          <w:sz w:val="24"/>
          <w:szCs w:val="24"/>
        </w:rPr>
      </w:pPr>
    </w:p>
    <w:p w:rsidR="008528E8" w:rsidRPr="00871647" w:rsidRDefault="008528E8" w:rsidP="002043B8">
      <w:pPr>
        <w:pStyle w:val="Heading2"/>
        <w:ind w:left="0"/>
        <w:rPr>
          <w:rFonts w:ascii="Times New Roman" w:hAnsi="Times New Roman" w:cs="Times New Roman"/>
          <w:b/>
          <w:i w:val="0"/>
        </w:rPr>
      </w:pPr>
      <w:r w:rsidRPr="00871647">
        <w:rPr>
          <w:rFonts w:ascii="Times New Roman" w:hAnsi="Times New Roman" w:cs="Times New Roman"/>
          <w:b/>
          <w:i w:val="0"/>
        </w:rPr>
        <w:t xml:space="preserve">PROFIT IN LIEU OF SALARY </w:t>
      </w:r>
    </w:p>
    <w:p w:rsidR="008528E8" w:rsidRPr="00871647" w:rsidRDefault="008528E8" w:rsidP="002043B8">
      <w:pPr>
        <w:pStyle w:val="BodyText"/>
        <w:spacing w:before="113" w:line="261" w:lineRule="auto"/>
        <w:ind w:right="545"/>
        <w:jc w:val="both"/>
        <w:rPr>
          <w:sz w:val="24"/>
          <w:szCs w:val="24"/>
        </w:rPr>
      </w:pPr>
      <w:r w:rsidRPr="00871647">
        <w:rPr>
          <w:sz w:val="24"/>
          <w:szCs w:val="24"/>
        </w:rPr>
        <w:t>Profit in lieu of salary means any amount received by the employee from the employer due to its employee employer relationship other than normal compensation what he receive from employer.</w:t>
      </w:r>
    </w:p>
    <w:p w:rsidR="008528E8" w:rsidRPr="00871647" w:rsidRDefault="008528E8" w:rsidP="002043B8">
      <w:pPr>
        <w:pStyle w:val="BodyText"/>
        <w:spacing w:before="167" w:line="213" w:lineRule="auto"/>
        <w:ind w:right="337"/>
        <w:jc w:val="both"/>
        <w:rPr>
          <w:sz w:val="24"/>
          <w:szCs w:val="24"/>
        </w:rPr>
      </w:pPr>
      <w:r w:rsidRPr="00871647">
        <w:rPr>
          <w:noProof/>
          <w:sz w:val="24"/>
          <w:szCs w:val="24"/>
        </w:rPr>
        <w:drawing>
          <wp:anchor distT="0" distB="0" distL="0" distR="0" simplePos="0" relativeHeight="251664384" behindDoc="0" locked="0" layoutInCell="1" allowOverlap="1">
            <wp:simplePos x="0" y="0"/>
            <wp:positionH relativeFrom="page">
              <wp:posOffset>1167130</wp:posOffset>
            </wp:positionH>
            <wp:positionV relativeFrom="paragraph">
              <wp:posOffset>188962</wp:posOffset>
            </wp:positionV>
            <wp:extent cx="24765" cy="24383"/>
            <wp:effectExtent l="0" t="0" r="0" b="0"/>
            <wp:wrapNone/>
            <wp:docPr id="2"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image4.png"/>
                    <pic:cNvPicPr/>
                  </pic:nvPicPr>
                  <pic:blipFill>
                    <a:blip r:embed="rId8" cstate="print"/>
                    <a:stretch>
                      <a:fillRect/>
                    </a:stretch>
                  </pic:blipFill>
                  <pic:spPr>
                    <a:xfrm>
                      <a:off x="0" y="0"/>
                      <a:ext cx="24765" cy="24383"/>
                    </a:xfrm>
                    <a:prstGeom prst="rect">
                      <a:avLst/>
                    </a:prstGeom>
                  </pic:spPr>
                </pic:pic>
              </a:graphicData>
            </a:graphic>
          </wp:anchor>
        </w:drawing>
      </w:r>
      <w:r w:rsidRPr="00871647">
        <w:rPr>
          <w:sz w:val="24"/>
          <w:szCs w:val="24"/>
        </w:rPr>
        <w:t xml:space="preserve">The amount </w:t>
      </w:r>
      <w:r w:rsidRPr="00871647">
        <w:rPr>
          <w:spacing w:val="-3"/>
          <w:sz w:val="24"/>
          <w:szCs w:val="24"/>
        </w:rPr>
        <w:t xml:space="preserve">of </w:t>
      </w:r>
      <w:r w:rsidRPr="00871647">
        <w:rPr>
          <w:sz w:val="24"/>
          <w:szCs w:val="24"/>
        </w:rPr>
        <w:t xml:space="preserve">any compensation due to </w:t>
      </w:r>
      <w:r w:rsidRPr="00871647">
        <w:rPr>
          <w:spacing w:val="-3"/>
          <w:sz w:val="24"/>
          <w:szCs w:val="24"/>
        </w:rPr>
        <w:t xml:space="preserve">or </w:t>
      </w:r>
      <w:r w:rsidRPr="00871647">
        <w:rPr>
          <w:sz w:val="24"/>
          <w:szCs w:val="24"/>
        </w:rPr>
        <w:t xml:space="preserve">received by an assessee from his employer </w:t>
      </w:r>
      <w:r w:rsidRPr="00871647">
        <w:rPr>
          <w:spacing w:val="-3"/>
          <w:sz w:val="24"/>
          <w:szCs w:val="24"/>
        </w:rPr>
        <w:t>or former employer</w:t>
      </w:r>
      <w:r w:rsidRPr="00871647">
        <w:rPr>
          <w:sz w:val="24"/>
          <w:szCs w:val="24"/>
        </w:rPr>
        <w:t xml:space="preserve"> at </w:t>
      </w:r>
      <w:r w:rsidRPr="00871647">
        <w:rPr>
          <w:spacing w:val="-5"/>
          <w:sz w:val="24"/>
          <w:szCs w:val="24"/>
        </w:rPr>
        <w:t xml:space="preserve">or </w:t>
      </w:r>
      <w:r w:rsidRPr="00871647">
        <w:rPr>
          <w:sz w:val="24"/>
          <w:szCs w:val="24"/>
        </w:rPr>
        <w:t xml:space="preserve">in connection </w:t>
      </w:r>
      <w:r w:rsidRPr="00871647">
        <w:rPr>
          <w:spacing w:val="-3"/>
          <w:sz w:val="24"/>
          <w:szCs w:val="24"/>
        </w:rPr>
        <w:t xml:space="preserve">with </w:t>
      </w:r>
      <w:r w:rsidRPr="00871647">
        <w:rPr>
          <w:sz w:val="24"/>
          <w:szCs w:val="24"/>
        </w:rPr>
        <w:t xml:space="preserve">the termination </w:t>
      </w:r>
      <w:r w:rsidRPr="00871647">
        <w:rPr>
          <w:spacing w:val="-3"/>
          <w:sz w:val="24"/>
          <w:szCs w:val="24"/>
        </w:rPr>
        <w:t xml:space="preserve">of </w:t>
      </w:r>
      <w:r w:rsidRPr="00871647">
        <w:rPr>
          <w:sz w:val="24"/>
          <w:szCs w:val="24"/>
        </w:rPr>
        <w:t xml:space="preserve">his employment </w:t>
      </w:r>
      <w:r w:rsidRPr="00871647">
        <w:rPr>
          <w:spacing w:val="-3"/>
          <w:sz w:val="24"/>
          <w:szCs w:val="24"/>
        </w:rPr>
        <w:t xml:space="preserve">or </w:t>
      </w:r>
      <w:r w:rsidRPr="00871647">
        <w:rPr>
          <w:sz w:val="24"/>
          <w:szCs w:val="24"/>
        </w:rPr>
        <w:t xml:space="preserve">modification </w:t>
      </w:r>
      <w:r w:rsidRPr="00871647">
        <w:rPr>
          <w:spacing w:val="3"/>
          <w:sz w:val="24"/>
          <w:szCs w:val="24"/>
        </w:rPr>
        <w:t xml:space="preserve">of his </w:t>
      </w:r>
      <w:r w:rsidRPr="00871647">
        <w:rPr>
          <w:sz w:val="24"/>
          <w:szCs w:val="24"/>
        </w:rPr>
        <w:t xml:space="preserve">term </w:t>
      </w:r>
      <w:r w:rsidRPr="00871647">
        <w:rPr>
          <w:spacing w:val="-3"/>
          <w:sz w:val="24"/>
          <w:szCs w:val="24"/>
        </w:rPr>
        <w:t xml:space="preserve">of </w:t>
      </w:r>
      <w:r w:rsidRPr="00871647">
        <w:rPr>
          <w:sz w:val="24"/>
          <w:szCs w:val="24"/>
        </w:rPr>
        <w:t>employment</w:t>
      </w:r>
    </w:p>
    <w:p w:rsidR="008528E8" w:rsidRPr="00871647" w:rsidRDefault="008528E8" w:rsidP="002043B8">
      <w:pPr>
        <w:pStyle w:val="BodyText"/>
        <w:spacing w:before="179" w:line="206" w:lineRule="auto"/>
        <w:ind w:right="387"/>
        <w:jc w:val="both"/>
        <w:rPr>
          <w:sz w:val="24"/>
          <w:szCs w:val="24"/>
        </w:rPr>
      </w:pPr>
      <w:r w:rsidRPr="00871647">
        <w:rPr>
          <w:noProof/>
          <w:sz w:val="24"/>
          <w:szCs w:val="24"/>
        </w:rPr>
        <w:drawing>
          <wp:anchor distT="0" distB="0" distL="0" distR="0" simplePos="0" relativeHeight="251665408" behindDoc="0" locked="0" layoutInCell="1" allowOverlap="1">
            <wp:simplePos x="0" y="0"/>
            <wp:positionH relativeFrom="page">
              <wp:posOffset>1167130</wp:posOffset>
            </wp:positionH>
            <wp:positionV relativeFrom="paragraph">
              <wp:posOffset>192264</wp:posOffset>
            </wp:positionV>
            <wp:extent cx="24765" cy="21843"/>
            <wp:effectExtent l="0" t="0" r="0" b="0"/>
            <wp:wrapNone/>
            <wp:docPr id="3"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image5.png"/>
                    <pic:cNvPicPr/>
                  </pic:nvPicPr>
                  <pic:blipFill>
                    <a:blip r:embed="rId9" cstate="print"/>
                    <a:stretch>
                      <a:fillRect/>
                    </a:stretch>
                  </pic:blipFill>
                  <pic:spPr>
                    <a:xfrm>
                      <a:off x="0" y="0"/>
                      <a:ext cx="24765" cy="21843"/>
                    </a:xfrm>
                    <a:prstGeom prst="rect">
                      <a:avLst/>
                    </a:prstGeom>
                  </pic:spPr>
                </pic:pic>
              </a:graphicData>
            </a:graphic>
          </wp:anchor>
        </w:drawing>
      </w:r>
      <w:r w:rsidRPr="00871647">
        <w:rPr>
          <w:sz w:val="24"/>
          <w:szCs w:val="24"/>
        </w:rPr>
        <w:t>Any payment from Unrecognized Provident Fund( URPF) or such other fund to the extent to which it does not consist of contribution by the assessee or interest on such contribution.</w:t>
      </w:r>
    </w:p>
    <w:p w:rsidR="008528E8" w:rsidRPr="00871647" w:rsidRDefault="008528E8" w:rsidP="002043B8">
      <w:pPr>
        <w:pStyle w:val="BodyText"/>
        <w:spacing w:before="171" w:line="206" w:lineRule="auto"/>
        <w:ind w:right="545"/>
        <w:jc w:val="both"/>
        <w:rPr>
          <w:sz w:val="24"/>
          <w:szCs w:val="24"/>
        </w:rPr>
      </w:pPr>
      <w:r w:rsidRPr="00871647">
        <w:rPr>
          <w:noProof/>
          <w:sz w:val="24"/>
          <w:szCs w:val="24"/>
        </w:rPr>
        <w:drawing>
          <wp:anchor distT="0" distB="0" distL="0" distR="0" simplePos="0" relativeHeight="251666432" behindDoc="0" locked="0" layoutInCell="1" allowOverlap="1">
            <wp:simplePos x="0" y="0"/>
            <wp:positionH relativeFrom="page">
              <wp:posOffset>1167130</wp:posOffset>
            </wp:positionH>
            <wp:positionV relativeFrom="paragraph">
              <wp:posOffset>188295</wp:posOffset>
            </wp:positionV>
            <wp:extent cx="24765" cy="20478"/>
            <wp:effectExtent l="0" t="0" r="0" b="0"/>
            <wp:wrapNone/>
            <wp:docPr id="4"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image6.png"/>
                    <pic:cNvPicPr/>
                  </pic:nvPicPr>
                  <pic:blipFill>
                    <a:blip r:embed="rId10" cstate="print"/>
                    <a:stretch>
                      <a:fillRect/>
                    </a:stretch>
                  </pic:blipFill>
                  <pic:spPr>
                    <a:xfrm>
                      <a:off x="0" y="0"/>
                      <a:ext cx="24765" cy="20478"/>
                    </a:xfrm>
                    <a:prstGeom prst="rect">
                      <a:avLst/>
                    </a:prstGeom>
                  </pic:spPr>
                </pic:pic>
              </a:graphicData>
            </a:graphic>
          </wp:anchor>
        </w:drawing>
      </w:r>
      <w:r w:rsidRPr="00871647">
        <w:rPr>
          <w:sz w:val="24"/>
          <w:szCs w:val="24"/>
        </w:rPr>
        <w:t>Any sum received under a keyman insurance policy including the sum allocated by way of bonus on such policy.</w:t>
      </w:r>
    </w:p>
    <w:p w:rsidR="008528E8" w:rsidRPr="00871647" w:rsidRDefault="008528E8" w:rsidP="002043B8">
      <w:pPr>
        <w:pStyle w:val="BodyText"/>
        <w:spacing w:before="116"/>
        <w:jc w:val="both"/>
        <w:rPr>
          <w:sz w:val="24"/>
          <w:szCs w:val="24"/>
        </w:rPr>
      </w:pPr>
      <w:r w:rsidRPr="00871647">
        <w:rPr>
          <w:noProof/>
          <w:sz w:val="24"/>
          <w:szCs w:val="24"/>
        </w:rPr>
        <w:drawing>
          <wp:anchor distT="0" distB="0" distL="0" distR="0" simplePos="0" relativeHeight="251667456" behindDoc="0" locked="0" layoutInCell="1" allowOverlap="1">
            <wp:simplePos x="0" y="0"/>
            <wp:positionH relativeFrom="page">
              <wp:posOffset>1167130</wp:posOffset>
            </wp:positionH>
            <wp:positionV relativeFrom="paragraph">
              <wp:posOffset>174446</wp:posOffset>
            </wp:positionV>
            <wp:extent cx="24765" cy="22351"/>
            <wp:effectExtent l="0" t="0" r="0" b="0"/>
            <wp:wrapNone/>
            <wp:docPr id="5"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image5.png"/>
                    <pic:cNvPicPr/>
                  </pic:nvPicPr>
                  <pic:blipFill>
                    <a:blip r:embed="rId9" cstate="print"/>
                    <a:stretch>
                      <a:fillRect/>
                    </a:stretch>
                  </pic:blipFill>
                  <pic:spPr>
                    <a:xfrm>
                      <a:off x="0" y="0"/>
                      <a:ext cx="24765" cy="22351"/>
                    </a:xfrm>
                    <a:prstGeom prst="rect">
                      <a:avLst/>
                    </a:prstGeom>
                  </pic:spPr>
                </pic:pic>
              </a:graphicData>
            </a:graphic>
          </wp:anchor>
        </w:drawing>
      </w:r>
      <w:r w:rsidRPr="00871647">
        <w:rPr>
          <w:sz w:val="24"/>
          <w:szCs w:val="24"/>
        </w:rPr>
        <w:t>Any other amount from employer except the following:</w:t>
      </w:r>
    </w:p>
    <w:p w:rsidR="008528E8" w:rsidRPr="00871647" w:rsidRDefault="008528E8" w:rsidP="002043B8">
      <w:pPr>
        <w:pStyle w:val="Heading3"/>
        <w:keepNext w:val="0"/>
        <w:keepLines w:val="0"/>
        <w:widowControl w:val="0"/>
        <w:numPr>
          <w:ilvl w:val="0"/>
          <w:numId w:val="35"/>
        </w:numPr>
        <w:tabs>
          <w:tab w:val="left" w:pos="913"/>
        </w:tabs>
        <w:autoSpaceDE w:val="0"/>
        <w:autoSpaceDN w:val="0"/>
        <w:spacing w:before="73" w:line="240" w:lineRule="auto"/>
        <w:ind w:left="0" w:firstLine="0"/>
        <w:jc w:val="both"/>
        <w:rPr>
          <w:rFonts w:ascii="Times New Roman" w:eastAsia="Times New Roman" w:hAnsi="Times New Roman" w:cs="Times New Roman"/>
          <w:b w:val="0"/>
          <w:bCs w:val="0"/>
          <w:color w:val="auto"/>
          <w:sz w:val="24"/>
          <w:szCs w:val="24"/>
        </w:rPr>
      </w:pPr>
      <w:r w:rsidRPr="00871647">
        <w:rPr>
          <w:rFonts w:ascii="Times New Roman" w:eastAsia="Times New Roman" w:hAnsi="Times New Roman" w:cs="Times New Roman"/>
          <w:b w:val="0"/>
          <w:bCs w:val="0"/>
          <w:color w:val="auto"/>
          <w:sz w:val="24"/>
          <w:szCs w:val="24"/>
        </w:rPr>
        <w:t>Gratuity exempted u/s 10(10)</w:t>
      </w:r>
    </w:p>
    <w:p w:rsidR="008528E8" w:rsidRPr="00871647" w:rsidRDefault="008528E8" w:rsidP="002043B8">
      <w:pPr>
        <w:pStyle w:val="ListParagraph"/>
        <w:numPr>
          <w:ilvl w:val="0"/>
          <w:numId w:val="35"/>
        </w:numPr>
        <w:tabs>
          <w:tab w:val="left" w:pos="908"/>
        </w:tabs>
        <w:ind w:left="0" w:firstLine="0"/>
        <w:jc w:val="both"/>
        <w:rPr>
          <w:sz w:val="24"/>
          <w:szCs w:val="24"/>
        </w:rPr>
      </w:pPr>
      <w:r w:rsidRPr="00871647">
        <w:rPr>
          <w:sz w:val="24"/>
          <w:szCs w:val="24"/>
        </w:rPr>
        <w:t>House rent</w:t>
      </w:r>
      <w:r w:rsidRPr="00871647">
        <w:rPr>
          <w:spacing w:val="8"/>
          <w:sz w:val="24"/>
          <w:szCs w:val="24"/>
        </w:rPr>
        <w:t xml:space="preserve"> </w:t>
      </w:r>
      <w:r w:rsidRPr="00871647">
        <w:rPr>
          <w:sz w:val="24"/>
          <w:szCs w:val="24"/>
        </w:rPr>
        <w:t>allowance</w:t>
      </w:r>
    </w:p>
    <w:p w:rsidR="008528E8" w:rsidRPr="00871647" w:rsidRDefault="008528E8" w:rsidP="002043B8">
      <w:pPr>
        <w:pStyle w:val="ListParagraph"/>
        <w:numPr>
          <w:ilvl w:val="0"/>
          <w:numId w:val="35"/>
        </w:numPr>
        <w:tabs>
          <w:tab w:val="left" w:pos="908"/>
        </w:tabs>
        <w:spacing w:before="116"/>
        <w:ind w:left="0" w:firstLine="0"/>
        <w:jc w:val="both"/>
        <w:rPr>
          <w:sz w:val="24"/>
          <w:szCs w:val="24"/>
        </w:rPr>
      </w:pPr>
      <w:r w:rsidRPr="00871647">
        <w:rPr>
          <w:sz w:val="24"/>
          <w:szCs w:val="24"/>
        </w:rPr>
        <w:t>Retrenchment</w:t>
      </w:r>
      <w:r w:rsidRPr="00871647">
        <w:rPr>
          <w:spacing w:val="8"/>
          <w:sz w:val="24"/>
          <w:szCs w:val="24"/>
        </w:rPr>
        <w:t xml:space="preserve"> </w:t>
      </w:r>
      <w:r w:rsidRPr="00871647">
        <w:rPr>
          <w:sz w:val="24"/>
          <w:szCs w:val="24"/>
        </w:rPr>
        <w:t>compensation</w:t>
      </w:r>
    </w:p>
    <w:p w:rsidR="008528E8" w:rsidRPr="00871647" w:rsidRDefault="008528E8" w:rsidP="002043B8">
      <w:pPr>
        <w:pStyle w:val="ListParagraph"/>
        <w:numPr>
          <w:ilvl w:val="0"/>
          <w:numId w:val="35"/>
        </w:numPr>
        <w:tabs>
          <w:tab w:val="left" w:pos="922"/>
        </w:tabs>
        <w:spacing w:before="122" w:line="225" w:lineRule="exact"/>
        <w:ind w:left="0" w:firstLine="0"/>
        <w:jc w:val="both"/>
        <w:rPr>
          <w:sz w:val="24"/>
          <w:szCs w:val="24"/>
        </w:rPr>
      </w:pPr>
      <w:r w:rsidRPr="00871647">
        <w:rPr>
          <w:sz w:val="24"/>
          <w:szCs w:val="24"/>
        </w:rPr>
        <w:t>Superannuation</w:t>
      </w:r>
      <w:r w:rsidRPr="00871647">
        <w:rPr>
          <w:spacing w:val="-7"/>
          <w:sz w:val="24"/>
          <w:szCs w:val="24"/>
        </w:rPr>
        <w:t xml:space="preserve"> </w:t>
      </w:r>
      <w:r w:rsidRPr="00871647">
        <w:rPr>
          <w:sz w:val="24"/>
          <w:szCs w:val="24"/>
        </w:rPr>
        <w:t>fund</w:t>
      </w:r>
    </w:p>
    <w:p w:rsidR="008528E8" w:rsidRPr="00871647" w:rsidRDefault="008528E8" w:rsidP="002043B8">
      <w:pPr>
        <w:pStyle w:val="ListParagraph"/>
        <w:numPr>
          <w:ilvl w:val="0"/>
          <w:numId w:val="35"/>
        </w:numPr>
        <w:tabs>
          <w:tab w:val="left" w:pos="922"/>
        </w:tabs>
        <w:spacing w:before="122" w:line="225" w:lineRule="exact"/>
        <w:ind w:left="0" w:firstLine="0"/>
        <w:jc w:val="both"/>
        <w:rPr>
          <w:sz w:val="24"/>
          <w:szCs w:val="24"/>
        </w:rPr>
      </w:pPr>
      <w:r w:rsidRPr="00871647">
        <w:rPr>
          <w:sz w:val="24"/>
          <w:szCs w:val="24"/>
        </w:rPr>
        <w:t xml:space="preserve">Statutory provident fund </w:t>
      </w:r>
      <w:r w:rsidRPr="00871647">
        <w:rPr>
          <w:spacing w:val="-3"/>
          <w:sz w:val="24"/>
          <w:szCs w:val="24"/>
        </w:rPr>
        <w:t xml:space="preserve">or </w:t>
      </w:r>
      <w:r w:rsidRPr="00871647">
        <w:rPr>
          <w:sz w:val="24"/>
          <w:szCs w:val="24"/>
        </w:rPr>
        <w:t>public provident</w:t>
      </w:r>
      <w:r w:rsidRPr="00871647">
        <w:rPr>
          <w:spacing w:val="16"/>
          <w:sz w:val="24"/>
          <w:szCs w:val="24"/>
        </w:rPr>
        <w:t xml:space="preserve"> </w:t>
      </w:r>
      <w:r w:rsidRPr="00871647">
        <w:rPr>
          <w:sz w:val="24"/>
          <w:szCs w:val="24"/>
        </w:rPr>
        <w:t>fund</w:t>
      </w:r>
    </w:p>
    <w:p w:rsidR="008528E8" w:rsidRPr="00871647" w:rsidRDefault="008528E8" w:rsidP="002043B8">
      <w:pPr>
        <w:pStyle w:val="ListParagraph"/>
        <w:numPr>
          <w:ilvl w:val="0"/>
          <w:numId w:val="35"/>
        </w:numPr>
        <w:tabs>
          <w:tab w:val="left" w:pos="908"/>
        </w:tabs>
        <w:spacing w:before="126"/>
        <w:ind w:left="0" w:firstLine="0"/>
        <w:jc w:val="both"/>
        <w:rPr>
          <w:sz w:val="24"/>
          <w:szCs w:val="24"/>
        </w:rPr>
      </w:pPr>
      <w:r w:rsidRPr="00871647">
        <w:rPr>
          <w:sz w:val="24"/>
          <w:szCs w:val="24"/>
        </w:rPr>
        <w:t xml:space="preserve">Recognized provident fund, if does not include contribution </w:t>
      </w:r>
      <w:r w:rsidRPr="00871647">
        <w:rPr>
          <w:spacing w:val="-3"/>
          <w:sz w:val="24"/>
          <w:szCs w:val="24"/>
        </w:rPr>
        <w:t xml:space="preserve">of </w:t>
      </w:r>
      <w:r w:rsidRPr="00871647">
        <w:rPr>
          <w:sz w:val="24"/>
          <w:szCs w:val="24"/>
        </w:rPr>
        <w:t>assessee and interest</w:t>
      </w:r>
      <w:r w:rsidRPr="00871647">
        <w:rPr>
          <w:spacing w:val="38"/>
          <w:sz w:val="24"/>
          <w:szCs w:val="24"/>
        </w:rPr>
        <w:t xml:space="preserve"> </w:t>
      </w:r>
      <w:r w:rsidRPr="00871647">
        <w:rPr>
          <w:sz w:val="24"/>
          <w:szCs w:val="24"/>
        </w:rPr>
        <w:t>thereon</w:t>
      </w:r>
    </w:p>
    <w:p w:rsidR="008528E8" w:rsidRPr="00871647" w:rsidRDefault="008528E8" w:rsidP="002043B8">
      <w:pPr>
        <w:pStyle w:val="ListParagraph"/>
        <w:numPr>
          <w:ilvl w:val="0"/>
          <w:numId w:val="35"/>
        </w:numPr>
        <w:tabs>
          <w:tab w:val="left" w:pos="908"/>
        </w:tabs>
        <w:ind w:left="0" w:firstLine="0"/>
        <w:jc w:val="both"/>
        <w:rPr>
          <w:sz w:val="24"/>
          <w:szCs w:val="24"/>
        </w:rPr>
      </w:pPr>
      <w:r w:rsidRPr="00871647">
        <w:rPr>
          <w:sz w:val="24"/>
          <w:szCs w:val="24"/>
        </w:rPr>
        <w:t>Keyman insurance policy and</w:t>
      </w:r>
      <w:r w:rsidRPr="00871647">
        <w:rPr>
          <w:spacing w:val="3"/>
          <w:sz w:val="24"/>
          <w:szCs w:val="24"/>
        </w:rPr>
        <w:t xml:space="preserve"> </w:t>
      </w:r>
      <w:r w:rsidRPr="00871647">
        <w:rPr>
          <w:sz w:val="24"/>
          <w:szCs w:val="24"/>
        </w:rPr>
        <w:t>bonus</w:t>
      </w:r>
    </w:p>
    <w:p w:rsidR="008528E8" w:rsidRPr="00871647" w:rsidRDefault="008528E8" w:rsidP="002043B8">
      <w:pPr>
        <w:pStyle w:val="ListParagraph"/>
        <w:numPr>
          <w:ilvl w:val="0"/>
          <w:numId w:val="35"/>
        </w:numPr>
        <w:tabs>
          <w:tab w:val="left" w:pos="908"/>
        </w:tabs>
        <w:spacing w:before="116"/>
        <w:ind w:left="0" w:firstLine="0"/>
        <w:jc w:val="both"/>
        <w:rPr>
          <w:sz w:val="24"/>
          <w:szCs w:val="24"/>
        </w:rPr>
      </w:pPr>
      <w:r w:rsidRPr="00871647">
        <w:rPr>
          <w:sz w:val="24"/>
          <w:szCs w:val="24"/>
        </w:rPr>
        <w:t xml:space="preserve">Any amount received prior to employment </w:t>
      </w:r>
      <w:r w:rsidRPr="00871647">
        <w:rPr>
          <w:spacing w:val="-3"/>
          <w:sz w:val="24"/>
          <w:szCs w:val="24"/>
        </w:rPr>
        <w:t xml:space="preserve">or </w:t>
      </w:r>
      <w:r w:rsidRPr="00871647">
        <w:rPr>
          <w:sz w:val="24"/>
          <w:szCs w:val="24"/>
        </w:rPr>
        <w:t>after the cession of</w:t>
      </w:r>
      <w:r w:rsidRPr="00871647">
        <w:rPr>
          <w:spacing w:val="20"/>
          <w:sz w:val="24"/>
          <w:szCs w:val="24"/>
        </w:rPr>
        <w:t xml:space="preserve"> </w:t>
      </w:r>
      <w:r w:rsidRPr="00871647">
        <w:rPr>
          <w:sz w:val="24"/>
          <w:szCs w:val="24"/>
        </w:rPr>
        <w:t>employment</w:t>
      </w:r>
    </w:p>
    <w:p w:rsidR="008528E8" w:rsidRPr="00871647" w:rsidRDefault="008528E8" w:rsidP="002043B8">
      <w:pPr>
        <w:pStyle w:val="ListParagraph"/>
        <w:numPr>
          <w:ilvl w:val="0"/>
          <w:numId w:val="35"/>
        </w:numPr>
        <w:tabs>
          <w:tab w:val="left" w:pos="908"/>
        </w:tabs>
        <w:spacing w:before="122"/>
        <w:ind w:left="0" w:firstLine="0"/>
        <w:jc w:val="both"/>
        <w:rPr>
          <w:sz w:val="24"/>
          <w:szCs w:val="24"/>
        </w:rPr>
      </w:pPr>
      <w:r w:rsidRPr="00871647">
        <w:rPr>
          <w:sz w:val="24"/>
          <w:szCs w:val="24"/>
        </w:rPr>
        <w:t>Any received from</w:t>
      </w:r>
      <w:r w:rsidRPr="00871647">
        <w:rPr>
          <w:spacing w:val="12"/>
          <w:sz w:val="24"/>
          <w:szCs w:val="24"/>
        </w:rPr>
        <w:t xml:space="preserve"> </w:t>
      </w:r>
      <w:r w:rsidRPr="00871647">
        <w:rPr>
          <w:sz w:val="24"/>
          <w:szCs w:val="24"/>
        </w:rPr>
        <w:t>ex-employer</w:t>
      </w:r>
    </w:p>
    <w:p w:rsidR="008528E8" w:rsidRPr="00871647" w:rsidRDefault="008528E8" w:rsidP="002043B8">
      <w:pPr>
        <w:pStyle w:val="ListParagraph"/>
        <w:tabs>
          <w:tab w:val="left" w:pos="922"/>
        </w:tabs>
        <w:spacing w:before="122" w:line="225" w:lineRule="exact"/>
        <w:ind w:left="0" w:firstLine="0"/>
        <w:jc w:val="both"/>
        <w:rPr>
          <w:sz w:val="24"/>
          <w:szCs w:val="24"/>
        </w:rPr>
      </w:pPr>
    </w:p>
    <w:p w:rsidR="008528E8" w:rsidRPr="00871647" w:rsidRDefault="008528E8" w:rsidP="002043B8">
      <w:pPr>
        <w:pStyle w:val="Heading4"/>
        <w:rPr>
          <w:rFonts w:ascii="Times New Roman" w:hAnsi="Times New Roman" w:cs="Times New Roman"/>
          <w:i w:val="0"/>
          <w:color w:val="auto"/>
          <w:sz w:val="28"/>
          <w:szCs w:val="28"/>
        </w:rPr>
      </w:pPr>
      <w:r w:rsidRPr="00871647">
        <w:rPr>
          <w:rFonts w:ascii="Times New Roman" w:hAnsi="Times New Roman" w:cs="Times New Roman"/>
          <w:i w:val="0"/>
          <w:color w:val="auto"/>
          <w:sz w:val="28"/>
          <w:szCs w:val="28"/>
        </w:rPr>
        <w:t>PROVIDENT FUND</w:t>
      </w:r>
    </w:p>
    <w:p w:rsidR="008528E8" w:rsidRPr="00871647" w:rsidRDefault="008528E8" w:rsidP="002043B8">
      <w:pPr>
        <w:pStyle w:val="BodyText"/>
        <w:spacing w:before="109" w:line="230" w:lineRule="auto"/>
        <w:ind w:right="293"/>
        <w:jc w:val="both"/>
        <w:rPr>
          <w:sz w:val="24"/>
          <w:szCs w:val="24"/>
        </w:rPr>
      </w:pPr>
      <w:r w:rsidRPr="00871647">
        <w:rPr>
          <w:sz w:val="24"/>
          <w:szCs w:val="24"/>
        </w:rPr>
        <w:t>Provident Fund Scheme is a welfare scheme for the benefit of employees. Under this scheme, certain amount is deducted by the employer from the employee’s salary as his contribution to Provident Fund every month. The employer also contributes certain percentage of the salary of the employee to the Fund. The contributions are invested outside in securities. The interest earned on it is also credited to the Provident Fund Account. At the time of retirement, the accumulated balance is given to the employee.</w:t>
      </w:r>
    </w:p>
    <w:p w:rsidR="008528E8" w:rsidRPr="00871647" w:rsidRDefault="008528E8" w:rsidP="002043B8">
      <w:pPr>
        <w:pStyle w:val="Heading2"/>
        <w:numPr>
          <w:ilvl w:val="0"/>
          <w:numId w:val="36"/>
        </w:numPr>
        <w:tabs>
          <w:tab w:val="left" w:pos="567"/>
        </w:tabs>
        <w:spacing w:before="94"/>
        <w:ind w:left="0" w:firstLine="0"/>
        <w:rPr>
          <w:rFonts w:ascii="Times New Roman" w:hAnsi="Times New Roman" w:cs="Times New Roman"/>
          <w:b/>
          <w:i w:val="0"/>
        </w:rPr>
      </w:pPr>
      <w:r w:rsidRPr="00871647">
        <w:rPr>
          <w:rFonts w:ascii="Times New Roman" w:hAnsi="Times New Roman" w:cs="Times New Roman"/>
          <w:b/>
          <w:i w:val="0"/>
        </w:rPr>
        <w:t>Statutory Provident</w:t>
      </w:r>
      <w:r w:rsidRPr="00871647">
        <w:rPr>
          <w:rFonts w:ascii="Times New Roman" w:hAnsi="Times New Roman" w:cs="Times New Roman"/>
          <w:b/>
          <w:i w:val="0"/>
          <w:spacing w:val="-9"/>
        </w:rPr>
        <w:t xml:space="preserve"> </w:t>
      </w:r>
      <w:r w:rsidRPr="00871647">
        <w:rPr>
          <w:rFonts w:ascii="Times New Roman" w:hAnsi="Times New Roman" w:cs="Times New Roman"/>
          <w:b/>
          <w:i w:val="0"/>
          <w:spacing w:val="-4"/>
        </w:rPr>
        <w:t>Fund</w:t>
      </w:r>
      <w:r w:rsidRPr="00871647">
        <w:rPr>
          <w:rFonts w:ascii="Times New Roman" w:hAnsi="Times New Roman" w:cs="Times New Roman"/>
          <w:b/>
          <w:i w:val="0"/>
        </w:rPr>
        <w:t xml:space="preserve"> </w:t>
      </w:r>
    </w:p>
    <w:p w:rsidR="008528E8" w:rsidRPr="00871647" w:rsidRDefault="008528E8" w:rsidP="002043B8">
      <w:pPr>
        <w:pStyle w:val="BodyText"/>
        <w:spacing w:before="123" w:line="314" w:lineRule="auto"/>
        <w:ind w:right="260"/>
        <w:jc w:val="both"/>
        <w:rPr>
          <w:sz w:val="24"/>
          <w:szCs w:val="24"/>
        </w:rPr>
      </w:pPr>
      <w:r w:rsidRPr="00871647">
        <w:rPr>
          <w:sz w:val="24"/>
          <w:szCs w:val="24"/>
        </w:rPr>
        <w:t>This is set up under the provisions of Provident Fund Act, 1925. Contribution is made by Employer and Employee.</w:t>
      </w:r>
    </w:p>
    <w:p w:rsidR="008528E8" w:rsidRPr="00871647" w:rsidRDefault="008528E8" w:rsidP="002043B8">
      <w:pPr>
        <w:pStyle w:val="BodyText"/>
        <w:spacing w:before="69" w:line="208" w:lineRule="auto"/>
        <w:ind w:right="260"/>
        <w:jc w:val="both"/>
        <w:rPr>
          <w:sz w:val="24"/>
          <w:szCs w:val="24"/>
        </w:rPr>
      </w:pPr>
      <w:r w:rsidRPr="00871647">
        <w:rPr>
          <w:sz w:val="24"/>
          <w:szCs w:val="24"/>
        </w:rPr>
        <w:t>Assesses Contribution: will get Deduction u/s 80C Employer’s Contribution- Not taxable</w:t>
      </w:r>
    </w:p>
    <w:p w:rsidR="008528E8" w:rsidRPr="00871647" w:rsidRDefault="008528E8" w:rsidP="002043B8">
      <w:pPr>
        <w:pStyle w:val="BodyText"/>
        <w:spacing w:before="88"/>
        <w:jc w:val="both"/>
        <w:rPr>
          <w:sz w:val="24"/>
          <w:szCs w:val="24"/>
        </w:rPr>
      </w:pPr>
      <w:r w:rsidRPr="00871647">
        <w:rPr>
          <w:sz w:val="24"/>
          <w:szCs w:val="24"/>
        </w:rPr>
        <w:t>Interest credited- Fully exempted</w:t>
      </w:r>
    </w:p>
    <w:p w:rsidR="008528E8" w:rsidRPr="00871647" w:rsidRDefault="008528E8" w:rsidP="002043B8">
      <w:pPr>
        <w:pStyle w:val="BodyText"/>
        <w:spacing w:before="121"/>
        <w:jc w:val="both"/>
        <w:rPr>
          <w:sz w:val="24"/>
          <w:szCs w:val="24"/>
        </w:rPr>
      </w:pPr>
      <w:r w:rsidRPr="00871647">
        <w:rPr>
          <w:sz w:val="24"/>
          <w:szCs w:val="24"/>
        </w:rPr>
        <w:t>Withdrawal at the time of retirement/resignation/termination, etc- Exempted u/s 10(11)</w:t>
      </w:r>
    </w:p>
    <w:p w:rsidR="008528E8" w:rsidRPr="00871647" w:rsidRDefault="008528E8" w:rsidP="002043B8">
      <w:pPr>
        <w:pStyle w:val="Heading2"/>
        <w:numPr>
          <w:ilvl w:val="0"/>
          <w:numId w:val="36"/>
        </w:numPr>
        <w:tabs>
          <w:tab w:val="left" w:pos="567"/>
        </w:tabs>
        <w:spacing w:before="122"/>
        <w:ind w:left="0" w:firstLine="0"/>
        <w:rPr>
          <w:rFonts w:ascii="Times New Roman" w:hAnsi="Times New Roman" w:cs="Times New Roman"/>
          <w:b/>
          <w:i w:val="0"/>
        </w:rPr>
      </w:pPr>
      <w:r w:rsidRPr="00871647">
        <w:rPr>
          <w:rFonts w:ascii="Times New Roman" w:hAnsi="Times New Roman" w:cs="Times New Roman"/>
          <w:b/>
          <w:i w:val="0"/>
          <w:spacing w:val="-3"/>
        </w:rPr>
        <w:t xml:space="preserve">Recognized </w:t>
      </w:r>
      <w:r w:rsidRPr="00871647">
        <w:rPr>
          <w:rFonts w:ascii="Times New Roman" w:hAnsi="Times New Roman" w:cs="Times New Roman"/>
          <w:b/>
          <w:i w:val="0"/>
        </w:rPr>
        <w:t>Provident</w:t>
      </w:r>
      <w:r w:rsidRPr="00871647">
        <w:rPr>
          <w:rFonts w:ascii="Times New Roman" w:hAnsi="Times New Roman" w:cs="Times New Roman"/>
          <w:b/>
          <w:i w:val="0"/>
          <w:spacing w:val="4"/>
        </w:rPr>
        <w:t xml:space="preserve"> </w:t>
      </w:r>
      <w:r w:rsidRPr="00871647">
        <w:rPr>
          <w:rFonts w:ascii="Times New Roman" w:hAnsi="Times New Roman" w:cs="Times New Roman"/>
          <w:b/>
          <w:i w:val="0"/>
          <w:spacing w:val="-3"/>
        </w:rPr>
        <w:t>Fund</w:t>
      </w:r>
      <w:r w:rsidRPr="00871647">
        <w:rPr>
          <w:rFonts w:ascii="Times New Roman" w:hAnsi="Times New Roman" w:cs="Times New Roman"/>
          <w:b/>
          <w:i w:val="0"/>
        </w:rPr>
        <w:t xml:space="preserve"> </w:t>
      </w:r>
    </w:p>
    <w:p w:rsidR="008528E8" w:rsidRPr="00871647" w:rsidRDefault="008528E8" w:rsidP="002043B8">
      <w:pPr>
        <w:pStyle w:val="BodyText"/>
        <w:spacing w:before="71" w:line="230" w:lineRule="auto"/>
        <w:ind w:right="545"/>
        <w:jc w:val="both"/>
        <w:rPr>
          <w:sz w:val="24"/>
          <w:szCs w:val="24"/>
        </w:rPr>
      </w:pPr>
      <w:r w:rsidRPr="00871647">
        <w:rPr>
          <w:sz w:val="24"/>
          <w:szCs w:val="24"/>
        </w:rPr>
        <w:t xml:space="preserve">This is set up under the Employee’s Provident Fund and Miscellaneous Provisions Act, 1952 (PF Act, 1952) and is maintained by private </w:t>
      </w:r>
      <w:r w:rsidRPr="00871647">
        <w:rPr>
          <w:spacing w:val="-2"/>
          <w:sz w:val="24"/>
          <w:szCs w:val="24"/>
        </w:rPr>
        <w:t>sector</w:t>
      </w:r>
      <w:r w:rsidRPr="00871647">
        <w:rPr>
          <w:spacing w:val="-7"/>
          <w:sz w:val="24"/>
          <w:szCs w:val="24"/>
        </w:rPr>
        <w:t xml:space="preserve"> </w:t>
      </w:r>
      <w:r w:rsidRPr="00871647">
        <w:rPr>
          <w:sz w:val="24"/>
          <w:szCs w:val="24"/>
        </w:rPr>
        <w:t>employees.</w:t>
      </w:r>
    </w:p>
    <w:p w:rsidR="008528E8" w:rsidRPr="00871647" w:rsidRDefault="008528E8" w:rsidP="002043B8">
      <w:pPr>
        <w:pStyle w:val="BodyText"/>
        <w:spacing w:before="25"/>
        <w:jc w:val="both"/>
        <w:rPr>
          <w:sz w:val="24"/>
          <w:szCs w:val="24"/>
        </w:rPr>
      </w:pPr>
      <w:r w:rsidRPr="00871647">
        <w:rPr>
          <w:sz w:val="24"/>
          <w:szCs w:val="24"/>
        </w:rPr>
        <w:t>Assessee’s Contribution - will get Deduction u/s 80C</w:t>
      </w:r>
    </w:p>
    <w:p w:rsidR="008528E8" w:rsidRPr="00871647" w:rsidRDefault="008528E8" w:rsidP="002043B8">
      <w:pPr>
        <w:pStyle w:val="BodyText"/>
        <w:spacing w:before="82" w:line="249" w:lineRule="auto"/>
        <w:ind w:right="260"/>
        <w:jc w:val="both"/>
        <w:rPr>
          <w:sz w:val="24"/>
          <w:szCs w:val="24"/>
        </w:rPr>
      </w:pPr>
      <w:r w:rsidRPr="00871647">
        <w:rPr>
          <w:sz w:val="24"/>
          <w:szCs w:val="24"/>
        </w:rPr>
        <w:t>Employer’s Contribution - Amount exceeding 12% of salary is taxable</w:t>
      </w:r>
    </w:p>
    <w:p w:rsidR="008528E8" w:rsidRPr="00871647" w:rsidRDefault="008528E8" w:rsidP="002043B8">
      <w:pPr>
        <w:pStyle w:val="BodyText"/>
        <w:spacing w:before="82" w:line="249" w:lineRule="auto"/>
        <w:ind w:right="260"/>
        <w:jc w:val="both"/>
        <w:rPr>
          <w:sz w:val="24"/>
          <w:szCs w:val="24"/>
        </w:rPr>
      </w:pPr>
      <w:r w:rsidRPr="00871647">
        <w:rPr>
          <w:sz w:val="24"/>
          <w:szCs w:val="24"/>
        </w:rPr>
        <w:t xml:space="preserve"> Interest credited-Exempted up to 9.5% p.a. Any excess is taxable.</w:t>
      </w:r>
    </w:p>
    <w:p w:rsidR="008528E8" w:rsidRPr="00871647" w:rsidRDefault="008528E8" w:rsidP="002043B8">
      <w:pPr>
        <w:pStyle w:val="BodyText"/>
        <w:spacing w:before="78"/>
        <w:jc w:val="both"/>
        <w:rPr>
          <w:sz w:val="24"/>
          <w:szCs w:val="24"/>
        </w:rPr>
      </w:pPr>
      <w:r w:rsidRPr="00871647">
        <w:rPr>
          <w:sz w:val="24"/>
          <w:szCs w:val="24"/>
        </w:rPr>
        <w:t>Withdrawal at the time of retirement/ resignation/termination, etc-Exempted u/s 10(12) Subject to conditions.</w:t>
      </w:r>
    </w:p>
    <w:p w:rsidR="00D83C1E" w:rsidRPr="00871647" w:rsidRDefault="00D83C1E" w:rsidP="002043B8">
      <w:pPr>
        <w:pStyle w:val="BodyText"/>
        <w:spacing w:before="78"/>
        <w:jc w:val="both"/>
        <w:rPr>
          <w:sz w:val="24"/>
          <w:szCs w:val="24"/>
        </w:rPr>
      </w:pPr>
    </w:p>
    <w:p w:rsidR="00D83C1E" w:rsidRPr="00871647" w:rsidRDefault="00D83C1E" w:rsidP="002043B8">
      <w:pPr>
        <w:pStyle w:val="Heading2"/>
        <w:numPr>
          <w:ilvl w:val="0"/>
          <w:numId w:val="36"/>
        </w:numPr>
        <w:tabs>
          <w:tab w:val="left" w:pos="687"/>
        </w:tabs>
        <w:spacing w:before="99"/>
        <w:ind w:left="0" w:firstLine="0"/>
        <w:rPr>
          <w:rFonts w:ascii="Times New Roman" w:hAnsi="Times New Roman" w:cs="Times New Roman"/>
          <w:b/>
          <w:i w:val="0"/>
        </w:rPr>
      </w:pPr>
      <w:r w:rsidRPr="00871647">
        <w:rPr>
          <w:rFonts w:ascii="Times New Roman" w:hAnsi="Times New Roman" w:cs="Times New Roman"/>
          <w:b/>
          <w:i w:val="0"/>
          <w:spacing w:val="-3"/>
        </w:rPr>
        <w:t xml:space="preserve">Unrecognized </w:t>
      </w:r>
      <w:r w:rsidRPr="00871647">
        <w:rPr>
          <w:rFonts w:ascii="Times New Roman" w:hAnsi="Times New Roman" w:cs="Times New Roman"/>
          <w:b/>
          <w:i w:val="0"/>
        </w:rPr>
        <w:t>Provident</w:t>
      </w:r>
      <w:r w:rsidRPr="00871647">
        <w:rPr>
          <w:rFonts w:ascii="Times New Roman" w:hAnsi="Times New Roman" w:cs="Times New Roman"/>
          <w:b/>
          <w:i w:val="0"/>
          <w:spacing w:val="4"/>
        </w:rPr>
        <w:t xml:space="preserve"> </w:t>
      </w:r>
      <w:r w:rsidRPr="00871647">
        <w:rPr>
          <w:rFonts w:ascii="Times New Roman" w:hAnsi="Times New Roman" w:cs="Times New Roman"/>
          <w:b/>
          <w:i w:val="0"/>
          <w:spacing w:val="-4"/>
        </w:rPr>
        <w:t>Fund</w:t>
      </w:r>
      <w:r w:rsidRPr="00871647">
        <w:rPr>
          <w:rFonts w:ascii="Times New Roman" w:hAnsi="Times New Roman" w:cs="Times New Roman"/>
          <w:b/>
          <w:i w:val="0"/>
        </w:rPr>
        <w:t xml:space="preserve"> </w:t>
      </w:r>
    </w:p>
    <w:p w:rsidR="00D83C1E" w:rsidRPr="00871647" w:rsidRDefault="00D83C1E" w:rsidP="002043B8">
      <w:pPr>
        <w:pStyle w:val="BodyText"/>
        <w:spacing w:before="122" w:line="261" w:lineRule="auto"/>
        <w:ind w:right="353"/>
        <w:jc w:val="both"/>
        <w:rPr>
          <w:sz w:val="24"/>
          <w:szCs w:val="24"/>
        </w:rPr>
      </w:pPr>
      <w:r w:rsidRPr="00871647">
        <w:rPr>
          <w:sz w:val="24"/>
          <w:szCs w:val="24"/>
        </w:rPr>
        <w:t>If a provident fund is not recognized by the Commissioner of Income Tax, it is known as unrecognized PF.</w:t>
      </w:r>
    </w:p>
    <w:p w:rsidR="00D83C1E" w:rsidRPr="00871647" w:rsidRDefault="00D83C1E" w:rsidP="002043B8">
      <w:pPr>
        <w:pStyle w:val="BodyText"/>
        <w:spacing w:before="76" w:line="206" w:lineRule="auto"/>
        <w:ind w:right="530"/>
        <w:jc w:val="both"/>
        <w:rPr>
          <w:sz w:val="24"/>
          <w:szCs w:val="24"/>
        </w:rPr>
      </w:pPr>
      <w:r w:rsidRPr="00871647">
        <w:rPr>
          <w:sz w:val="24"/>
          <w:szCs w:val="24"/>
        </w:rPr>
        <w:t>Assesse’s Contribution: will not get Deduction u/s 80C. No Income Tax Benefit Employer’s Contribution- Not taxable at the time of contribution</w:t>
      </w:r>
    </w:p>
    <w:p w:rsidR="00D83C1E" w:rsidRPr="00871647" w:rsidRDefault="00D83C1E" w:rsidP="002043B8">
      <w:pPr>
        <w:pStyle w:val="BodyText"/>
        <w:spacing w:before="76" w:line="206" w:lineRule="auto"/>
        <w:ind w:right="2010"/>
        <w:jc w:val="both"/>
        <w:rPr>
          <w:sz w:val="24"/>
          <w:szCs w:val="24"/>
        </w:rPr>
      </w:pPr>
    </w:p>
    <w:p w:rsidR="00D83C1E" w:rsidRPr="00871647" w:rsidRDefault="00D83C1E" w:rsidP="002043B8">
      <w:pPr>
        <w:pStyle w:val="BodyText"/>
        <w:spacing w:before="1" w:line="170" w:lineRule="auto"/>
        <w:ind w:right="872"/>
        <w:jc w:val="both"/>
        <w:rPr>
          <w:sz w:val="24"/>
          <w:szCs w:val="24"/>
        </w:rPr>
      </w:pPr>
      <w:r w:rsidRPr="00871647">
        <w:rPr>
          <w:sz w:val="24"/>
          <w:szCs w:val="24"/>
        </w:rPr>
        <w:t>Interest credited- On Employee’s contribution taxable under the head “Other Sources” and, on Employer’s contribution not taxable at the time of credit.</w:t>
      </w:r>
    </w:p>
    <w:p w:rsidR="00D83C1E" w:rsidRPr="00871647" w:rsidRDefault="00D83C1E" w:rsidP="002043B8">
      <w:pPr>
        <w:pStyle w:val="BodyText"/>
        <w:spacing w:before="79" w:line="220" w:lineRule="auto"/>
        <w:ind w:right="545"/>
        <w:jc w:val="both"/>
        <w:rPr>
          <w:sz w:val="24"/>
          <w:szCs w:val="24"/>
        </w:rPr>
      </w:pPr>
      <w:r w:rsidRPr="00871647">
        <w:rPr>
          <w:sz w:val="24"/>
          <w:szCs w:val="24"/>
        </w:rPr>
        <w:t xml:space="preserve">Withdrawal at the time </w:t>
      </w:r>
      <w:r w:rsidRPr="00871647">
        <w:rPr>
          <w:spacing w:val="-3"/>
          <w:sz w:val="24"/>
          <w:szCs w:val="24"/>
        </w:rPr>
        <w:t xml:space="preserve">of </w:t>
      </w:r>
      <w:r w:rsidRPr="00871647">
        <w:rPr>
          <w:sz w:val="24"/>
          <w:szCs w:val="24"/>
        </w:rPr>
        <w:t xml:space="preserve">retirement/resignation/termination, etc- Employee’s contribution thereon is not taxable. Interest </w:t>
      </w:r>
      <w:r w:rsidRPr="00871647">
        <w:rPr>
          <w:spacing w:val="-3"/>
          <w:sz w:val="24"/>
          <w:szCs w:val="24"/>
        </w:rPr>
        <w:t xml:space="preserve">on </w:t>
      </w:r>
      <w:r w:rsidRPr="00871647">
        <w:rPr>
          <w:sz w:val="24"/>
          <w:szCs w:val="24"/>
        </w:rPr>
        <w:t>employees share is taxable under the head income from other</w:t>
      </w:r>
      <w:r w:rsidRPr="00871647">
        <w:rPr>
          <w:spacing w:val="-5"/>
          <w:sz w:val="24"/>
          <w:szCs w:val="24"/>
        </w:rPr>
        <w:t xml:space="preserve"> </w:t>
      </w:r>
      <w:r w:rsidRPr="00871647">
        <w:rPr>
          <w:sz w:val="24"/>
          <w:szCs w:val="24"/>
        </w:rPr>
        <w:t>sources.</w:t>
      </w:r>
    </w:p>
    <w:p w:rsidR="00D83C1E" w:rsidRPr="00871647" w:rsidRDefault="00D83C1E" w:rsidP="002043B8">
      <w:pPr>
        <w:pStyle w:val="BodyText"/>
        <w:spacing w:before="32"/>
        <w:jc w:val="both"/>
        <w:rPr>
          <w:sz w:val="24"/>
          <w:szCs w:val="24"/>
        </w:rPr>
      </w:pPr>
      <w:r w:rsidRPr="00871647">
        <w:rPr>
          <w:sz w:val="24"/>
          <w:szCs w:val="24"/>
        </w:rPr>
        <w:t>Employer’s contribution and interest thereon is taxable as Profits in lieu of Salary, under “Salaries”</w:t>
      </w:r>
    </w:p>
    <w:p w:rsidR="00D83C1E" w:rsidRPr="00871647" w:rsidRDefault="00D83C1E" w:rsidP="002043B8">
      <w:pPr>
        <w:pStyle w:val="Heading2"/>
        <w:spacing w:before="133"/>
        <w:ind w:left="0"/>
        <w:rPr>
          <w:rFonts w:ascii="Times New Roman" w:hAnsi="Times New Roman" w:cs="Times New Roman"/>
          <w:b/>
          <w:i w:val="0"/>
        </w:rPr>
      </w:pPr>
      <w:r w:rsidRPr="00871647">
        <w:rPr>
          <w:rFonts w:ascii="Times New Roman" w:hAnsi="Times New Roman" w:cs="Times New Roman"/>
          <w:b/>
          <w:i w:val="0"/>
        </w:rPr>
        <w:t xml:space="preserve">Deductions: </w:t>
      </w:r>
    </w:p>
    <w:p w:rsidR="00D83C1E" w:rsidRPr="00871647" w:rsidRDefault="00D83C1E" w:rsidP="002043B8">
      <w:pPr>
        <w:pStyle w:val="BodyText"/>
        <w:spacing w:before="117" w:line="254" w:lineRule="auto"/>
        <w:ind w:right="334"/>
        <w:jc w:val="both"/>
        <w:rPr>
          <w:sz w:val="24"/>
          <w:szCs w:val="24"/>
        </w:rPr>
      </w:pPr>
      <w:r w:rsidRPr="00871647">
        <w:rPr>
          <w:sz w:val="24"/>
          <w:szCs w:val="24"/>
        </w:rPr>
        <w:t>The income chargeable under the head salaries is computed after making the following deductions under Section</w:t>
      </w:r>
      <w:r w:rsidRPr="00871647">
        <w:rPr>
          <w:spacing w:val="3"/>
          <w:sz w:val="24"/>
          <w:szCs w:val="24"/>
        </w:rPr>
        <w:t xml:space="preserve"> </w:t>
      </w:r>
      <w:r w:rsidRPr="00871647">
        <w:rPr>
          <w:sz w:val="24"/>
          <w:szCs w:val="24"/>
        </w:rPr>
        <w:t>16:</w:t>
      </w:r>
    </w:p>
    <w:p w:rsidR="00D83C1E" w:rsidRPr="00871647" w:rsidRDefault="00D83C1E" w:rsidP="002043B8">
      <w:pPr>
        <w:pStyle w:val="Heading3"/>
        <w:keepNext w:val="0"/>
        <w:keepLines w:val="0"/>
        <w:widowControl w:val="0"/>
        <w:tabs>
          <w:tab w:val="left" w:pos="461"/>
        </w:tabs>
        <w:autoSpaceDE w:val="0"/>
        <w:autoSpaceDN w:val="0"/>
        <w:spacing w:before="89" w:line="254" w:lineRule="auto"/>
        <w:ind w:right="334"/>
        <w:jc w:val="both"/>
        <w:rPr>
          <w:b w:val="0"/>
          <w:color w:val="auto"/>
          <w:sz w:val="24"/>
          <w:szCs w:val="24"/>
        </w:rPr>
      </w:pPr>
      <w:r w:rsidRPr="00871647">
        <w:rPr>
          <w:b w:val="0"/>
          <w:color w:val="auto"/>
          <w:sz w:val="24"/>
          <w:szCs w:val="24"/>
        </w:rPr>
        <w:t xml:space="preserve">1. Entertainment Allowance [section 16(ii)] </w:t>
      </w:r>
      <w:r w:rsidRPr="00871647">
        <w:rPr>
          <w:b w:val="0"/>
          <w:color w:val="auto"/>
          <w:spacing w:val="-3"/>
          <w:sz w:val="24"/>
          <w:szCs w:val="24"/>
        </w:rPr>
        <w:t xml:space="preserve">of </w:t>
      </w:r>
      <w:r w:rsidRPr="00871647">
        <w:rPr>
          <w:b w:val="0"/>
          <w:color w:val="auto"/>
          <w:sz w:val="24"/>
          <w:szCs w:val="24"/>
        </w:rPr>
        <w:t xml:space="preserve">the Act as </w:t>
      </w:r>
      <w:r w:rsidRPr="00871647">
        <w:rPr>
          <w:b w:val="0"/>
          <w:color w:val="auto"/>
          <w:spacing w:val="-3"/>
          <w:sz w:val="24"/>
          <w:szCs w:val="24"/>
        </w:rPr>
        <w:t xml:space="preserve">given </w:t>
      </w:r>
      <w:r w:rsidRPr="00871647">
        <w:rPr>
          <w:b w:val="0"/>
          <w:color w:val="auto"/>
          <w:sz w:val="24"/>
          <w:szCs w:val="24"/>
        </w:rPr>
        <w:t xml:space="preserve">earlier, entertainment allowance received from employer is first included in gross salary and thereafter, a deduction is allowed </w:t>
      </w:r>
      <w:r w:rsidRPr="00871647">
        <w:rPr>
          <w:b w:val="0"/>
          <w:color w:val="auto"/>
          <w:spacing w:val="2"/>
          <w:sz w:val="24"/>
          <w:szCs w:val="24"/>
        </w:rPr>
        <w:t xml:space="preserve">to </w:t>
      </w:r>
      <w:r w:rsidRPr="00871647">
        <w:rPr>
          <w:b w:val="0"/>
          <w:color w:val="auto"/>
          <w:sz w:val="24"/>
          <w:szCs w:val="24"/>
        </w:rPr>
        <w:t xml:space="preserve">government employees (State </w:t>
      </w:r>
      <w:r w:rsidRPr="00871647">
        <w:rPr>
          <w:b w:val="0"/>
          <w:color w:val="auto"/>
          <w:spacing w:val="-3"/>
          <w:sz w:val="24"/>
          <w:szCs w:val="24"/>
        </w:rPr>
        <w:t xml:space="preserve">or </w:t>
      </w:r>
      <w:r w:rsidRPr="00871647">
        <w:rPr>
          <w:b w:val="0"/>
          <w:color w:val="auto"/>
          <w:sz w:val="24"/>
          <w:szCs w:val="24"/>
        </w:rPr>
        <w:t xml:space="preserve">Central Government) </w:t>
      </w:r>
      <w:r w:rsidRPr="00871647">
        <w:rPr>
          <w:b w:val="0"/>
          <w:color w:val="auto"/>
          <w:spacing w:val="2"/>
          <w:sz w:val="24"/>
          <w:szCs w:val="24"/>
        </w:rPr>
        <w:t xml:space="preserve">to </w:t>
      </w:r>
      <w:r w:rsidRPr="00871647">
        <w:rPr>
          <w:b w:val="0"/>
          <w:color w:val="auto"/>
          <w:sz w:val="24"/>
          <w:szCs w:val="24"/>
        </w:rPr>
        <w:t xml:space="preserve">the extent </w:t>
      </w:r>
      <w:r w:rsidRPr="00871647">
        <w:rPr>
          <w:b w:val="0"/>
          <w:color w:val="auto"/>
          <w:spacing w:val="-3"/>
          <w:sz w:val="24"/>
          <w:szCs w:val="24"/>
        </w:rPr>
        <w:t xml:space="preserve">of </w:t>
      </w:r>
      <w:r w:rsidRPr="00871647">
        <w:rPr>
          <w:b w:val="0"/>
          <w:color w:val="auto"/>
          <w:sz w:val="24"/>
          <w:szCs w:val="24"/>
        </w:rPr>
        <w:t xml:space="preserve">least </w:t>
      </w:r>
      <w:r w:rsidRPr="00871647">
        <w:rPr>
          <w:b w:val="0"/>
          <w:color w:val="auto"/>
          <w:spacing w:val="-3"/>
          <w:sz w:val="24"/>
          <w:szCs w:val="24"/>
        </w:rPr>
        <w:t xml:space="preserve">of </w:t>
      </w:r>
      <w:r w:rsidRPr="00871647">
        <w:rPr>
          <w:b w:val="0"/>
          <w:color w:val="auto"/>
          <w:sz w:val="24"/>
          <w:szCs w:val="24"/>
        </w:rPr>
        <w:t>following 3</w:t>
      </w:r>
      <w:r w:rsidRPr="00871647">
        <w:rPr>
          <w:b w:val="0"/>
          <w:color w:val="auto"/>
          <w:spacing w:val="49"/>
          <w:sz w:val="24"/>
          <w:szCs w:val="24"/>
        </w:rPr>
        <w:t xml:space="preserve"> </w:t>
      </w:r>
      <w:r w:rsidRPr="00871647">
        <w:rPr>
          <w:b w:val="0"/>
          <w:color w:val="auto"/>
          <w:sz w:val="24"/>
          <w:szCs w:val="24"/>
        </w:rPr>
        <w:t>amounts:</w:t>
      </w:r>
    </w:p>
    <w:p w:rsidR="00D83C1E" w:rsidRPr="00871647" w:rsidRDefault="00D83C1E" w:rsidP="002043B8">
      <w:pPr>
        <w:pStyle w:val="BodyText"/>
        <w:spacing w:before="88"/>
        <w:jc w:val="both"/>
        <w:rPr>
          <w:sz w:val="24"/>
          <w:szCs w:val="24"/>
        </w:rPr>
      </w:pPr>
      <w:r w:rsidRPr="00871647">
        <w:rPr>
          <w:sz w:val="24"/>
          <w:szCs w:val="24"/>
        </w:rPr>
        <w:t xml:space="preserve">(i) </w:t>
      </w:r>
      <w:r w:rsidR="00DC0005" w:rsidRPr="00871647">
        <w:rPr>
          <w:sz w:val="24"/>
          <w:szCs w:val="24"/>
        </w:rPr>
        <w:tab/>
      </w:r>
      <w:r w:rsidRPr="00871647">
        <w:rPr>
          <w:sz w:val="24"/>
          <w:szCs w:val="24"/>
        </w:rPr>
        <w:t>Rs.5000</w:t>
      </w:r>
    </w:p>
    <w:p w:rsidR="00D83C1E" w:rsidRPr="00871647" w:rsidRDefault="00D83C1E" w:rsidP="00DC0005">
      <w:pPr>
        <w:pStyle w:val="Heading3"/>
        <w:keepNext w:val="0"/>
        <w:keepLines w:val="0"/>
        <w:widowControl w:val="0"/>
        <w:numPr>
          <w:ilvl w:val="1"/>
          <w:numId w:val="36"/>
        </w:numPr>
        <w:tabs>
          <w:tab w:val="left" w:pos="720"/>
        </w:tabs>
        <w:autoSpaceDE w:val="0"/>
        <w:autoSpaceDN w:val="0"/>
        <w:spacing w:before="116" w:line="240" w:lineRule="auto"/>
        <w:ind w:left="0" w:firstLine="0"/>
        <w:jc w:val="both"/>
        <w:rPr>
          <w:b w:val="0"/>
          <w:color w:val="auto"/>
          <w:sz w:val="24"/>
          <w:szCs w:val="24"/>
        </w:rPr>
      </w:pPr>
      <w:r w:rsidRPr="00871647">
        <w:rPr>
          <w:b w:val="0"/>
          <w:color w:val="auto"/>
          <w:sz w:val="24"/>
          <w:szCs w:val="24"/>
        </w:rPr>
        <w:t xml:space="preserve">20% </w:t>
      </w:r>
      <w:r w:rsidRPr="00871647">
        <w:rPr>
          <w:b w:val="0"/>
          <w:color w:val="auto"/>
          <w:spacing w:val="-3"/>
          <w:sz w:val="24"/>
          <w:szCs w:val="24"/>
        </w:rPr>
        <w:t xml:space="preserve">of </w:t>
      </w:r>
      <w:r w:rsidRPr="00871647">
        <w:rPr>
          <w:b w:val="0"/>
          <w:color w:val="auto"/>
          <w:sz w:val="24"/>
          <w:szCs w:val="24"/>
        </w:rPr>
        <w:t>basic</w:t>
      </w:r>
      <w:r w:rsidRPr="00871647">
        <w:rPr>
          <w:b w:val="0"/>
          <w:color w:val="auto"/>
          <w:spacing w:val="19"/>
          <w:sz w:val="24"/>
          <w:szCs w:val="24"/>
        </w:rPr>
        <w:t xml:space="preserve"> </w:t>
      </w:r>
      <w:r w:rsidRPr="00871647">
        <w:rPr>
          <w:b w:val="0"/>
          <w:color w:val="auto"/>
          <w:sz w:val="24"/>
          <w:szCs w:val="24"/>
        </w:rPr>
        <w:t>salary</w:t>
      </w:r>
    </w:p>
    <w:p w:rsidR="00D83C1E" w:rsidRPr="00871647" w:rsidRDefault="00D83C1E" w:rsidP="00DC0005">
      <w:pPr>
        <w:pStyle w:val="ListParagraph"/>
        <w:numPr>
          <w:ilvl w:val="1"/>
          <w:numId w:val="36"/>
        </w:numPr>
        <w:tabs>
          <w:tab w:val="left" w:pos="720"/>
          <w:tab w:val="left" w:pos="1301"/>
        </w:tabs>
        <w:ind w:left="0" w:firstLine="0"/>
        <w:jc w:val="both"/>
        <w:rPr>
          <w:sz w:val="24"/>
          <w:szCs w:val="24"/>
        </w:rPr>
      </w:pPr>
      <w:r w:rsidRPr="00871647">
        <w:rPr>
          <w:sz w:val="24"/>
          <w:szCs w:val="24"/>
        </w:rPr>
        <w:t xml:space="preserve">Amount </w:t>
      </w:r>
      <w:r w:rsidRPr="00871647">
        <w:rPr>
          <w:spacing w:val="-3"/>
          <w:sz w:val="24"/>
          <w:szCs w:val="24"/>
        </w:rPr>
        <w:t xml:space="preserve">of </w:t>
      </w:r>
      <w:r w:rsidRPr="00871647">
        <w:rPr>
          <w:sz w:val="24"/>
          <w:szCs w:val="24"/>
        </w:rPr>
        <w:t>Entertainment Allowance actually received during the</w:t>
      </w:r>
      <w:r w:rsidRPr="00871647">
        <w:rPr>
          <w:spacing w:val="52"/>
          <w:sz w:val="24"/>
          <w:szCs w:val="24"/>
        </w:rPr>
        <w:t xml:space="preserve"> </w:t>
      </w:r>
      <w:r w:rsidRPr="00871647">
        <w:rPr>
          <w:sz w:val="24"/>
          <w:szCs w:val="24"/>
        </w:rPr>
        <w:t>year.</w:t>
      </w:r>
    </w:p>
    <w:p w:rsidR="00D83C1E" w:rsidRPr="00871647" w:rsidRDefault="00D83C1E" w:rsidP="002043B8">
      <w:pPr>
        <w:pStyle w:val="BodyText"/>
        <w:jc w:val="both"/>
        <w:rPr>
          <w:sz w:val="24"/>
          <w:szCs w:val="24"/>
        </w:rPr>
      </w:pPr>
    </w:p>
    <w:p w:rsidR="00D83C1E" w:rsidRPr="00871647" w:rsidRDefault="00D83C1E" w:rsidP="002043B8">
      <w:pPr>
        <w:pStyle w:val="ListParagraph"/>
        <w:numPr>
          <w:ilvl w:val="0"/>
          <w:numId w:val="189"/>
        </w:numPr>
        <w:tabs>
          <w:tab w:val="left" w:pos="461"/>
        </w:tabs>
        <w:spacing w:before="122"/>
        <w:ind w:left="0" w:firstLine="0"/>
        <w:rPr>
          <w:b/>
          <w:sz w:val="24"/>
          <w:szCs w:val="24"/>
        </w:rPr>
      </w:pPr>
      <w:r w:rsidRPr="00871647">
        <w:rPr>
          <w:b/>
          <w:sz w:val="24"/>
          <w:szCs w:val="24"/>
        </w:rPr>
        <w:t xml:space="preserve">Professional Tax [Section 16(iii)] </w:t>
      </w:r>
      <w:r w:rsidRPr="00871647">
        <w:rPr>
          <w:b/>
          <w:spacing w:val="-3"/>
          <w:sz w:val="24"/>
          <w:szCs w:val="24"/>
        </w:rPr>
        <w:t xml:space="preserve">of </w:t>
      </w:r>
      <w:r w:rsidRPr="00871647">
        <w:rPr>
          <w:b/>
          <w:sz w:val="24"/>
          <w:szCs w:val="24"/>
        </w:rPr>
        <w:t>the</w:t>
      </w:r>
      <w:r w:rsidRPr="00871647">
        <w:rPr>
          <w:b/>
          <w:spacing w:val="24"/>
          <w:sz w:val="24"/>
          <w:szCs w:val="24"/>
        </w:rPr>
        <w:t xml:space="preserve"> </w:t>
      </w:r>
      <w:r w:rsidRPr="00871647">
        <w:rPr>
          <w:b/>
          <w:sz w:val="24"/>
          <w:szCs w:val="24"/>
        </w:rPr>
        <w:t>Act.</w:t>
      </w:r>
    </w:p>
    <w:p w:rsidR="00D83C1E" w:rsidRDefault="00D83C1E" w:rsidP="002043B8">
      <w:pPr>
        <w:pStyle w:val="BodyText"/>
        <w:spacing w:before="126" w:line="252" w:lineRule="auto"/>
        <w:ind w:right="320"/>
        <w:jc w:val="both"/>
        <w:rPr>
          <w:sz w:val="24"/>
          <w:szCs w:val="24"/>
        </w:rPr>
      </w:pPr>
      <w:r w:rsidRPr="00871647">
        <w:rPr>
          <w:sz w:val="24"/>
          <w:szCs w:val="24"/>
        </w:rPr>
        <w:t xml:space="preserve">Professional </w:t>
      </w:r>
      <w:r w:rsidRPr="00871647">
        <w:rPr>
          <w:spacing w:val="4"/>
          <w:sz w:val="24"/>
          <w:szCs w:val="24"/>
        </w:rPr>
        <w:t xml:space="preserve">tax </w:t>
      </w:r>
      <w:r w:rsidRPr="00871647">
        <w:rPr>
          <w:spacing w:val="-3"/>
          <w:sz w:val="24"/>
          <w:szCs w:val="24"/>
        </w:rPr>
        <w:t xml:space="preserve">or </w:t>
      </w:r>
      <w:r w:rsidRPr="00871647">
        <w:rPr>
          <w:spacing w:val="4"/>
          <w:sz w:val="24"/>
          <w:szCs w:val="24"/>
        </w:rPr>
        <w:t xml:space="preserve">tax </w:t>
      </w:r>
      <w:r w:rsidRPr="00871647">
        <w:rPr>
          <w:spacing w:val="-3"/>
          <w:sz w:val="24"/>
          <w:szCs w:val="24"/>
        </w:rPr>
        <w:t xml:space="preserve">on </w:t>
      </w:r>
      <w:r w:rsidRPr="00871647">
        <w:rPr>
          <w:spacing w:val="3"/>
          <w:sz w:val="24"/>
          <w:szCs w:val="24"/>
        </w:rPr>
        <w:t xml:space="preserve">employment levied </w:t>
      </w:r>
      <w:r w:rsidRPr="00871647">
        <w:rPr>
          <w:sz w:val="24"/>
          <w:szCs w:val="24"/>
        </w:rPr>
        <w:t xml:space="preserve">by a State under </w:t>
      </w:r>
      <w:r w:rsidRPr="00871647">
        <w:rPr>
          <w:spacing w:val="2"/>
          <w:sz w:val="24"/>
          <w:szCs w:val="24"/>
        </w:rPr>
        <w:t xml:space="preserve">Article 276 </w:t>
      </w:r>
      <w:r w:rsidRPr="00871647">
        <w:rPr>
          <w:sz w:val="24"/>
          <w:szCs w:val="24"/>
        </w:rPr>
        <w:t xml:space="preserve">of </w:t>
      </w:r>
      <w:r w:rsidRPr="00871647">
        <w:rPr>
          <w:spacing w:val="3"/>
          <w:sz w:val="24"/>
          <w:szCs w:val="24"/>
        </w:rPr>
        <w:t xml:space="preserve">the </w:t>
      </w:r>
      <w:r w:rsidRPr="00871647">
        <w:rPr>
          <w:sz w:val="24"/>
          <w:szCs w:val="24"/>
        </w:rPr>
        <w:t xml:space="preserve">Constitution </w:t>
      </w:r>
      <w:r w:rsidRPr="00871647">
        <w:rPr>
          <w:spacing w:val="3"/>
          <w:sz w:val="24"/>
          <w:szCs w:val="24"/>
        </w:rPr>
        <w:t xml:space="preserve">is </w:t>
      </w:r>
      <w:r w:rsidRPr="00871647">
        <w:rPr>
          <w:spacing w:val="2"/>
          <w:sz w:val="24"/>
          <w:szCs w:val="24"/>
        </w:rPr>
        <w:t xml:space="preserve">allowed </w:t>
      </w:r>
      <w:r w:rsidRPr="00871647">
        <w:rPr>
          <w:spacing w:val="3"/>
          <w:sz w:val="24"/>
          <w:szCs w:val="24"/>
        </w:rPr>
        <w:t xml:space="preserve">as </w:t>
      </w:r>
      <w:r w:rsidRPr="00871647">
        <w:rPr>
          <w:sz w:val="24"/>
          <w:szCs w:val="24"/>
        </w:rPr>
        <w:t xml:space="preserve">a </w:t>
      </w:r>
      <w:r w:rsidRPr="00871647">
        <w:rPr>
          <w:spacing w:val="2"/>
          <w:sz w:val="24"/>
          <w:szCs w:val="24"/>
        </w:rPr>
        <w:t xml:space="preserve">deduction </w:t>
      </w:r>
      <w:r w:rsidRPr="00871647">
        <w:rPr>
          <w:spacing w:val="3"/>
          <w:sz w:val="24"/>
          <w:szCs w:val="24"/>
        </w:rPr>
        <w:t xml:space="preserve">only </w:t>
      </w:r>
      <w:r w:rsidRPr="00871647">
        <w:rPr>
          <w:sz w:val="24"/>
          <w:szCs w:val="24"/>
        </w:rPr>
        <w:t xml:space="preserve">in </w:t>
      </w:r>
      <w:r w:rsidRPr="00871647">
        <w:rPr>
          <w:spacing w:val="3"/>
          <w:sz w:val="24"/>
          <w:szCs w:val="24"/>
        </w:rPr>
        <w:t xml:space="preserve">the </w:t>
      </w:r>
      <w:r w:rsidRPr="00871647">
        <w:rPr>
          <w:sz w:val="24"/>
          <w:szCs w:val="24"/>
        </w:rPr>
        <w:t xml:space="preserve">year when it </w:t>
      </w:r>
      <w:r w:rsidRPr="00871647">
        <w:rPr>
          <w:spacing w:val="3"/>
          <w:sz w:val="24"/>
          <w:szCs w:val="24"/>
        </w:rPr>
        <w:t xml:space="preserve">is actually </w:t>
      </w:r>
      <w:r w:rsidRPr="00871647">
        <w:rPr>
          <w:spacing w:val="2"/>
          <w:sz w:val="24"/>
          <w:szCs w:val="24"/>
        </w:rPr>
        <w:t xml:space="preserve">paid. </w:t>
      </w:r>
      <w:r w:rsidRPr="00871647">
        <w:rPr>
          <w:sz w:val="24"/>
          <w:szCs w:val="24"/>
        </w:rPr>
        <w:t xml:space="preserve">If </w:t>
      </w:r>
      <w:r w:rsidRPr="00871647">
        <w:rPr>
          <w:spacing w:val="3"/>
          <w:sz w:val="24"/>
          <w:szCs w:val="24"/>
        </w:rPr>
        <w:t xml:space="preserve">the </w:t>
      </w:r>
      <w:r w:rsidRPr="00871647">
        <w:rPr>
          <w:spacing w:val="2"/>
          <w:sz w:val="24"/>
          <w:szCs w:val="24"/>
        </w:rPr>
        <w:t xml:space="preserve">professional </w:t>
      </w:r>
      <w:r w:rsidRPr="00871647">
        <w:rPr>
          <w:sz w:val="24"/>
          <w:szCs w:val="24"/>
        </w:rPr>
        <w:t xml:space="preserve">tax </w:t>
      </w:r>
      <w:r w:rsidRPr="00871647">
        <w:rPr>
          <w:spacing w:val="3"/>
          <w:sz w:val="24"/>
          <w:szCs w:val="24"/>
        </w:rPr>
        <w:t xml:space="preserve">is </w:t>
      </w:r>
      <w:r w:rsidRPr="00871647">
        <w:rPr>
          <w:sz w:val="24"/>
          <w:szCs w:val="24"/>
        </w:rPr>
        <w:t xml:space="preserve">paid by  </w:t>
      </w:r>
      <w:r w:rsidRPr="00871647">
        <w:rPr>
          <w:spacing w:val="3"/>
          <w:sz w:val="24"/>
          <w:szCs w:val="24"/>
        </w:rPr>
        <w:t xml:space="preserve">the </w:t>
      </w:r>
      <w:r w:rsidRPr="00871647">
        <w:rPr>
          <w:spacing w:val="2"/>
          <w:sz w:val="24"/>
          <w:szCs w:val="24"/>
        </w:rPr>
        <w:t xml:space="preserve">employer </w:t>
      </w:r>
      <w:r w:rsidRPr="00871647">
        <w:rPr>
          <w:sz w:val="24"/>
          <w:szCs w:val="24"/>
        </w:rPr>
        <w:t xml:space="preserve">on behalf of </w:t>
      </w:r>
      <w:r w:rsidRPr="00871647">
        <w:rPr>
          <w:spacing w:val="3"/>
          <w:sz w:val="24"/>
          <w:szCs w:val="24"/>
        </w:rPr>
        <w:t xml:space="preserve">the </w:t>
      </w:r>
      <w:r w:rsidRPr="00871647">
        <w:rPr>
          <w:spacing w:val="2"/>
          <w:sz w:val="24"/>
          <w:szCs w:val="24"/>
        </w:rPr>
        <w:t xml:space="preserve">employee, </w:t>
      </w:r>
      <w:r w:rsidRPr="00871647">
        <w:rPr>
          <w:sz w:val="24"/>
          <w:szCs w:val="24"/>
        </w:rPr>
        <w:t xml:space="preserve">it </w:t>
      </w:r>
      <w:r w:rsidRPr="00871647">
        <w:rPr>
          <w:spacing w:val="3"/>
          <w:sz w:val="24"/>
          <w:szCs w:val="24"/>
        </w:rPr>
        <w:t xml:space="preserve">is </w:t>
      </w:r>
      <w:r w:rsidRPr="00871647">
        <w:rPr>
          <w:sz w:val="24"/>
          <w:szCs w:val="24"/>
        </w:rPr>
        <w:t xml:space="preserve">first </w:t>
      </w:r>
      <w:r w:rsidRPr="00871647">
        <w:rPr>
          <w:spacing w:val="2"/>
          <w:sz w:val="24"/>
          <w:szCs w:val="24"/>
        </w:rPr>
        <w:t xml:space="preserve">included </w:t>
      </w:r>
      <w:r w:rsidRPr="00871647">
        <w:rPr>
          <w:sz w:val="24"/>
          <w:szCs w:val="24"/>
        </w:rPr>
        <w:t xml:space="preserve">in </w:t>
      </w:r>
      <w:r w:rsidRPr="00871647">
        <w:rPr>
          <w:spacing w:val="2"/>
          <w:sz w:val="24"/>
          <w:szCs w:val="24"/>
        </w:rPr>
        <w:t xml:space="preserve">gross salary </w:t>
      </w:r>
      <w:r w:rsidRPr="00871647">
        <w:rPr>
          <w:spacing w:val="3"/>
          <w:sz w:val="24"/>
          <w:szCs w:val="24"/>
        </w:rPr>
        <w:t xml:space="preserve">as </w:t>
      </w:r>
      <w:r w:rsidRPr="00871647">
        <w:rPr>
          <w:sz w:val="24"/>
          <w:szCs w:val="24"/>
        </w:rPr>
        <w:t xml:space="preserve">a </w:t>
      </w:r>
      <w:r w:rsidRPr="00871647">
        <w:rPr>
          <w:spacing w:val="2"/>
          <w:sz w:val="24"/>
          <w:szCs w:val="24"/>
        </w:rPr>
        <w:t xml:space="preserve">perquisite (since  </w:t>
      </w:r>
      <w:r w:rsidRPr="00871647">
        <w:rPr>
          <w:sz w:val="24"/>
          <w:szCs w:val="24"/>
        </w:rPr>
        <w:t xml:space="preserve">it  </w:t>
      </w:r>
      <w:r w:rsidRPr="00871647">
        <w:rPr>
          <w:spacing w:val="3"/>
          <w:sz w:val="24"/>
          <w:szCs w:val="24"/>
        </w:rPr>
        <w:t xml:space="preserve">is  </w:t>
      </w:r>
      <w:r w:rsidRPr="00871647">
        <w:rPr>
          <w:sz w:val="24"/>
          <w:szCs w:val="24"/>
        </w:rPr>
        <w:t xml:space="preserve">an obligation of </w:t>
      </w:r>
      <w:r w:rsidRPr="00871647">
        <w:rPr>
          <w:spacing w:val="2"/>
          <w:sz w:val="24"/>
          <w:szCs w:val="24"/>
        </w:rPr>
        <w:t xml:space="preserve">employee fulfilled </w:t>
      </w:r>
      <w:r w:rsidRPr="00871647">
        <w:rPr>
          <w:sz w:val="24"/>
          <w:szCs w:val="24"/>
        </w:rPr>
        <w:t xml:space="preserve">by </w:t>
      </w:r>
      <w:r w:rsidRPr="00871647">
        <w:rPr>
          <w:spacing w:val="2"/>
          <w:sz w:val="24"/>
          <w:szCs w:val="24"/>
        </w:rPr>
        <w:t xml:space="preserve">employer) </w:t>
      </w:r>
      <w:r w:rsidRPr="00871647">
        <w:rPr>
          <w:spacing w:val="3"/>
          <w:sz w:val="24"/>
          <w:szCs w:val="24"/>
        </w:rPr>
        <w:t xml:space="preserve">and </w:t>
      </w:r>
      <w:r w:rsidRPr="00871647">
        <w:rPr>
          <w:sz w:val="24"/>
          <w:szCs w:val="24"/>
        </w:rPr>
        <w:t xml:space="preserve">then </w:t>
      </w:r>
      <w:r w:rsidRPr="00871647">
        <w:rPr>
          <w:spacing w:val="3"/>
          <w:sz w:val="24"/>
          <w:szCs w:val="24"/>
        </w:rPr>
        <w:t xml:space="preserve">the </w:t>
      </w:r>
      <w:r w:rsidRPr="00871647">
        <w:rPr>
          <w:spacing w:val="2"/>
          <w:sz w:val="24"/>
          <w:szCs w:val="24"/>
        </w:rPr>
        <w:t xml:space="preserve">same </w:t>
      </w:r>
      <w:r w:rsidRPr="00871647">
        <w:rPr>
          <w:spacing w:val="3"/>
          <w:sz w:val="24"/>
          <w:szCs w:val="24"/>
        </w:rPr>
        <w:t xml:space="preserve">amount </w:t>
      </w:r>
      <w:r w:rsidRPr="00871647">
        <w:rPr>
          <w:sz w:val="24"/>
          <w:szCs w:val="24"/>
        </w:rPr>
        <w:t xml:space="preserve">is allowed </w:t>
      </w:r>
      <w:r w:rsidRPr="00871647">
        <w:rPr>
          <w:spacing w:val="3"/>
          <w:sz w:val="24"/>
          <w:szCs w:val="24"/>
        </w:rPr>
        <w:t xml:space="preserve">as </w:t>
      </w:r>
      <w:r w:rsidRPr="00871647">
        <w:rPr>
          <w:spacing w:val="2"/>
          <w:sz w:val="24"/>
          <w:szCs w:val="24"/>
        </w:rPr>
        <w:t xml:space="preserve">deduction </w:t>
      </w:r>
      <w:r w:rsidRPr="00871647">
        <w:rPr>
          <w:sz w:val="24"/>
          <w:szCs w:val="24"/>
        </w:rPr>
        <w:t xml:space="preserve">on </w:t>
      </w:r>
      <w:r w:rsidRPr="00871647">
        <w:rPr>
          <w:spacing w:val="3"/>
          <w:sz w:val="24"/>
          <w:szCs w:val="24"/>
        </w:rPr>
        <w:t xml:space="preserve">account  </w:t>
      </w:r>
      <w:r w:rsidRPr="00871647">
        <w:rPr>
          <w:sz w:val="24"/>
          <w:szCs w:val="24"/>
        </w:rPr>
        <w:t xml:space="preserve">of </w:t>
      </w:r>
      <w:r w:rsidRPr="00871647">
        <w:rPr>
          <w:spacing w:val="2"/>
          <w:sz w:val="24"/>
          <w:szCs w:val="24"/>
        </w:rPr>
        <w:t xml:space="preserve">professional tax </w:t>
      </w:r>
      <w:r w:rsidRPr="00871647">
        <w:rPr>
          <w:spacing w:val="4"/>
          <w:sz w:val="24"/>
          <w:szCs w:val="24"/>
        </w:rPr>
        <w:t>from gross</w:t>
      </w:r>
      <w:r w:rsidRPr="00871647">
        <w:rPr>
          <w:spacing w:val="20"/>
          <w:sz w:val="24"/>
          <w:szCs w:val="24"/>
        </w:rPr>
        <w:t xml:space="preserve"> </w:t>
      </w:r>
      <w:r w:rsidRPr="00871647">
        <w:rPr>
          <w:sz w:val="24"/>
          <w:szCs w:val="24"/>
        </w:rPr>
        <w:t>salary. Employment tax cannot exceed Rs. 2500/- per annum.</w:t>
      </w:r>
    </w:p>
    <w:p w:rsidR="00EF0F0E" w:rsidRDefault="00EF0F0E" w:rsidP="002043B8">
      <w:pPr>
        <w:pStyle w:val="BodyText"/>
        <w:spacing w:before="126" w:line="252" w:lineRule="auto"/>
        <w:ind w:right="320"/>
        <w:jc w:val="both"/>
        <w:rPr>
          <w:sz w:val="24"/>
          <w:szCs w:val="24"/>
        </w:rPr>
      </w:pPr>
    </w:p>
    <w:p w:rsidR="00EF0F0E" w:rsidRDefault="00EF0F0E" w:rsidP="002043B8">
      <w:pPr>
        <w:pStyle w:val="BodyText"/>
        <w:spacing w:before="126" w:line="252" w:lineRule="auto"/>
        <w:ind w:right="320"/>
        <w:jc w:val="both"/>
        <w:rPr>
          <w:sz w:val="24"/>
          <w:szCs w:val="24"/>
        </w:rPr>
      </w:pPr>
    </w:p>
    <w:p w:rsidR="00EF0F0E" w:rsidRPr="00871647" w:rsidRDefault="00EF0F0E" w:rsidP="002043B8">
      <w:pPr>
        <w:pStyle w:val="BodyText"/>
        <w:spacing w:before="126" w:line="252" w:lineRule="auto"/>
        <w:ind w:right="320"/>
        <w:jc w:val="both"/>
        <w:rPr>
          <w:sz w:val="24"/>
          <w:szCs w:val="24"/>
        </w:rPr>
      </w:pPr>
    </w:p>
    <w:p w:rsidR="00D83C1E" w:rsidRPr="00871647" w:rsidRDefault="00D83C1E" w:rsidP="002043B8">
      <w:pPr>
        <w:pStyle w:val="BodyText"/>
        <w:jc w:val="both"/>
        <w:rPr>
          <w:sz w:val="24"/>
          <w:szCs w:val="24"/>
        </w:rPr>
      </w:pPr>
    </w:p>
    <w:p w:rsidR="00D83C1E" w:rsidRPr="00871647" w:rsidRDefault="00D83C1E" w:rsidP="002043B8">
      <w:pPr>
        <w:rPr>
          <w:rFonts w:ascii="Times New Roman" w:hAnsi="Times New Roman" w:cs="Times New Roman"/>
          <w:b/>
          <w:sz w:val="24"/>
          <w:szCs w:val="24"/>
        </w:rPr>
      </w:pPr>
      <w:r w:rsidRPr="00871647">
        <w:rPr>
          <w:rFonts w:ascii="Times New Roman" w:hAnsi="Times New Roman" w:cs="Times New Roman"/>
          <w:b/>
          <w:sz w:val="24"/>
          <w:szCs w:val="24"/>
        </w:rPr>
        <w:t>3. Standard Deduction.</w:t>
      </w:r>
    </w:p>
    <w:p w:rsidR="00D83C1E" w:rsidRPr="00871647" w:rsidRDefault="00D83C1E" w:rsidP="002043B8">
      <w:pPr>
        <w:rPr>
          <w:rFonts w:ascii="Times New Roman" w:hAnsi="Times New Roman" w:cs="Times New Roman"/>
          <w:sz w:val="24"/>
          <w:szCs w:val="24"/>
        </w:rPr>
      </w:pPr>
      <w:r w:rsidRPr="00871647">
        <w:rPr>
          <w:rFonts w:ascii="Times New Roman" w:hAnsi="Times New Roman" w:cs="Times New Roman"/>
          <w:sz w:val="24"/>
          <w:szCs w:val="24"/>
        </w:rPr>
        <w:t xml:space="preserve">  A deduction of Rs.40, 000/- or the amount of the salary, whichever is less. (Inserted by Finance Act, 2018 w.e.f. 01/04/2019 i.e. AY 2019-20).</w:t>
      </w:r>
    </w:p>
    <w:p w:rsidR="008528E8" w:rsidRPr="00871647" w:rsidRDefault="008528E8" w:rsidP="002043B8">
      <w:pPr>
        <w:pStyle w:val="ListParagraph"/>
        <w:tabs>
          <w:tab w:val="left" w:pos="922"/>
        </w:tabs>
        <w:spacing w:before="122" w:line="225" w:lineRule="exact"/>
        <w:ind w:left="0" w:firstLine="0"/>
        <w:jc w:val="both"/>
        <w:rPr>
          <w:sz w:val="24"/>
          <w:szCs w:val="24"/>
        </w:rPr>
      </w:pPr>
    </w:p>
    <w:p w:rsidR="00D83C1E" w:rsidRPr="00871647" w:rsidRDefault="00D83C1E" w:rsidP="002043B8">
      <w:pPr>
        <w:rPr>
          <w:rFonts w:ascii="Times New Roman" w:hAnsi="Times New Roman" w:cs="Times New Roman"/>
          <w:b/>
          <w:sz w:val="28"/>
          <w:szCs w:val="28"/>
        </w:rPr>
      </w:pPr>
      <w:r w:rsidRPr="00871647">
        <w:rPr>
          <w:rFonts w:ascii="Times New Roman" w:hAnsi="Times New Roman" w:cs="Times New Roman"/>
          <w:b/>
          <w:sz w:val="28"/>
          <w:szCs w:val="28"/>
        </w:rPr>
        <w:t>INCOME FROM HOUSE PROPERTY</w:t>
      </w:r>
    </w:p>
    <w:p w:rsidR="00D83C1E" w:rsidRPr="00871647" w:rsidRDefault="00D83C1E" w:rsidP="002043B8">
      <w:pPr>
        <w:pStyle w:val="BodyText"/>
        <w:spacing w:before="1" w:line="228" w:lineRule="auto"/>
        <w:ind w:right="290"/>
        <w:jc w:val="both"/>
        <w:rPr>
          <w:sz w:val="24"/>
          <w:szCs w:val="24"/>
        </w:rPr>
      </w:pPr>
      <w:r w:rsidRPr="00871647">
        <w:rPr>
          <w:spacing w:val="-3"/>
          <w:sz w:val="24"/>
          <w:szCs w:val="24"/>
        </w:rPr>
        <w:t xml:space="preserve">The </w:t>
      </w:r>
      <w:r w:rsidRPr="00871647">
        <w:rPr>
          <w:sz w:val="24"/>
          <w:szCs w:val="24"/>
        </w:rPr>
        <w:t xml:space="preserve">annual value </w:t>
      </w:r>
      <w:r w:rsidRPr="00871647">
        <w:rPr>
          <w:spacing w:val="-3"/>
          <w:sz w:val="24"/>
          <w:szCs w:val="24"/>
        </w:rPr>
        <w:t xml:space="preserve">of </w:t>
      </w:r>
      <w:r w:rsidRPr="00871647">
        <w:rPr>
          <w:sz w:val="24"/>
          <w:szCs w:val="24"/>
        </w:rPr>
        <w:t xml:space="preserve">a property, consisting </w:t>
      </w:r>
      <w:r w:rsidRPr="00871647">
        <w:rPr>
          <w:spacing w:val="-3"/>
          <w:sz w:val="24"/>
          <w:szCs w:val="24"/>
        </w:rPr>
        <w:t xml:space="preserve">of </w:t>
      </w:r>
      <w:r w:rsidRPr="00871647">
        <w:rPr>
          <w:sz w:val="24"/>
          <w:szCs w:val="24"/>
        </w:rPr>
        <w:t xml:space="preserve">any buildings </w:t>
      </w:r>
      <w:r w:rsidRPr="00871647">
        <w:rPr>
          <w:spacing w:val="-3"/>
          <w:sz w:val="24"/>
          <w:szCs w:val="24"/>
        </w:rPr>
        <w:t xml:space="preserve">or </w:t>
      </w:r>
      <w:r w:rsidRPr="00871647">
        <w:rPr>
          <w:sz w:val="24"/>
          <w:szCs w:val="24"/>
        </w:rPr>
        <w:t xml:space="preserve">lands appurtenant thereto, </w:t>
      </w:r>
      <w:r w:rsidRPr="00871647">
        <w:rPr>
          <w:spacing w:val="-3"/>
          <w:sz w:val="24"/>
          <w:szCs w:val="24"/>
        </w:rPr>
        <w:t xml:space="preserve">of </w:t>
      </w:r>
      <w:r w:rsidRPr="00871647">
        <w:rPr>
          <w:spacing w:val="-5"/>
          <w:sz w:val="24"/>
          <w:szCs w:val="24"/>
        </w:rPr>
        <w:t xml:space="preserve">which </w:t>
      </w:r>
      <w:r w:rsidRPr="00871647">
        <w:rPr>
          <w:sz w:val="24"/>
          <w:szCs w:val="24"/>
        </w:rPr>
        <w:t xml:space="preserve">the assessee is the owner, is chargeable to tax under the head ‘Income from house property’. However, if a house property, </w:t>
      </w:r>
      <w:r w:rsidRPr="00871647">
        <w:rPr>
          <w:spacing w:val="-3"/>
          <w:sz w:val="24"/>
          <w:szCs w:val="24"/>
        </w:rPr>
        <w:t xml:space="preserve">or </w:t>
      </w:r>
      <w:r w:rsidRPr="00871647">
        <w:rPr>
          <w:sz w:val="24"/>
          <w:szCs w:val="24"/>
        </w:rPr>
        <w:t xml:space="preserve">any portion </w:t>
      </w:r>
      <w:r w:rsidRPr="00871647">
        <w:rPr>
          <w:spacing w:val="-3"/>
          <w:sz w:val="24"/>
          <w:szCs w:val="24"/>
        </w:rPr>
        <w:t xml:space="preserve">thereof, </w:t>
      </w:r>
      <w:r w:rsidRPr="00871647">
        <w:rPr>
          <w:sz w:val="24"/>
          <w:szCs w:val="24"/>
        </w:rPr>
        <w:t xml:space="preserve">is occupied by the assessee, </w:t>
      </w:r>
      <w:r w:rsidRPr="00871647">
        <w:rPr>
          <w:spacing w:val="-4"/>
          <w:sz w:val="24"/>
          <w:szCs w:val="24"/>
        </w:rPr>
        <w:t xml:space="preserve">for </w:t>
      </w:r>
      <w:r w:rsidRPr="00871647">
        <w:rPr>
          <w:sz w:val="24"/>
          <w:szCs w:val="24"/>
        </w:rPr>
        <w:t xml:space="preserve">the purpose of any business </w:t>
      </w:r>
      <w:r w:rsidRPr="00871647">
        <w:rPr>
          <w:spacing w:val="-3"/>
          <w:sz w:val="24"/>
          <w:szCs w:val="24"/>
        </w:rPr>
        <w:t xml:space="preserve">or </w:t>
      </w:r>
      <w:r w:rsidRPr="00871647">
        <w:rPr>
          <w:sz w:val="24"/>
          <w:szCs w:val="24"/>
        </w:rPr>
        <w:t xml:space="preserve">profession, carried </w:t>
      </w:r>
      <w:r w:rsidRPr="00871647">
        <w:rPr>
          <w:spacing w:val="-5"/>
          <w:sz w:val="24"/>
          <w:szCs w:val="24"/>
        </w:rPr>
        <w:t xml:space="preserve">on </w:t>
      </w:r>
      <w:r w:rsidRPr="00871647">
        <w:rPr>
          <w:sz w:val="24"/>
          <w:szCs w:val="24"/>
        </w:rPr>
        <w:t xml:space="preserve">by him, the profits </w:t>
      </w:r>
      <w:r w:rsidRPr="00871647">
        <w:rPr>
          <w:spacing w:val="-3"/>
          <w:sz w:val="24"/>
          <w:szCs w:val="24"/>
        </w:rPr>
        <w:t xml:space="preserve">of </w:t>
      </w:r>
      <w:r w:rsidRPr="00871647">
        <w:rPr>
          <w:sz w:val="24"/>
          <w:szCs w:val="24"/>
        </w:rPr>
        <w:t xml:space="preserve">which are chargeable to income-tax, </w:t>
      </w:r>
      <w:r w:rsidRPr="00871647">
        <w:rPr>
          <w:spacing w:val="-3"/>
          <w:sz w:val="24"/>
          <w:szCs w:val="24"/>
        </w:rPr>
        <w:t xml:space="preserve">the </w:t>
      </w:r>
      <w:r w:rsidRPr="00871647">
        <w:rPr>
          <w:sz w:val="24"/>
          <w:szCs w:val="24"/>
        </w:rPr>
        <w:t xml:space="preserve">value </w:t>
      </w:r>
      <w:r w:rsidRPr="00871647">
        <w:rPr>
          <w:spacing w:val="-3"/>
          <w:sz w:val="24"/>
          <w:szCs w:val="24"/>
        </w:rPr>
        <w:t xml:space="preserve">of </w:t>
      </w:r>
      <w:r w:rsidRPr="00871647">
        <w:rPr>
          <w:sz w:val="24"/>
          <w:szCs w:val="24"/>
        </w:rPr>
        <w:t>such property is not chargeable to tax under this</w:t>
      </w:r>
      <w:r w:rsidRPr="00871647">
        <w:rPr>
          <w:spacing w:val="32"/>
          <w:sz w:val="24"/>
          <w:szCs w:val="24"/>
        </w:rPr>
        <w:t xml:space="preserve"> </w:t>
      </w:r>
      <w:r w:rsidRPr="00871647">
        <w:rPr>
          <w:sz w:val="24"/>
          <w:szCs w:val="24"/>
        </w:rPr>
        <w:t>head.</w:t>
      </w:r>
    </w:p>
    <w:p w:rsidR="00D83C1E" w:rsidRPr="00871647" w:rsidRDefault="00D83C1E" w:rsidP="002043B8">
      <w:pPr>
        <w:pStyle w:val="BodyText"/>
        <w:spacing w:before="88"/>
        <w:jc w:val="both"/>
        <w:rPr>
          <w:sz w:val="24"/>
          <w:szCs w:val="24"/>
        </w:rPr>
      </w:pPr>
      <w:r w:rsidRPr="00871647">
        <w:rPr>
          <w:sz w:val="24"/>
          <w:szCs w:val="24"/>
        </w:rPr>
        <w:t>Thus, three conditions are to be satisfied for property income to be taxable under this head:</w:t>
      </w:r>
    </w:p>
    <w:p w:rsidR="00D83C1E" w:rsidRPr="00871647" w:rsidRDefault="00D83C1E" w:rsidP="00F8620F">
      <w:pPr>
        <w:pStyle w:val="Heading3"/>
        <w:keepNext w:val="0"/>
        <w:keepLines w:val="0"/>
        <w:widowControl w:val="0"/>
        <w:numPr>
          <w:ilvl w:val="0"/>
          <w:numId w:val="38"/>
        </w:numPr>
        <w:tabs>
          <w:tab w:val="left" w:pos="630"/>
        </w:tabs>
        <w:autoSpaceDE w:val="0"/>
        <w:autoSpaceDN w:val="0"/>
        <w:spacing w:before="121" w:line="240" w:lineRule="auto"/>
        <w:ind w:left="630" w:hanging="630"/>
        <w:jc w:val="both"/>
        <w:rPr>
          <w:color w:val="auto"/>
          <w:sz w:val="24"/>
          <w:szCs w:val="24"/>
        </w:rPr>
      </w:pPr>
      <w:r w:rsidRPr="00871647">
        <w:rPr>
          <w:b w:val="0"/>
          <w:color w:val="auto"/>
          <w:sz w:val="24"/>
          <w:szCs w:val="24"/>
        </w:rPr>
        <w:t xml:space="preserve">The property should consist </w:t>
      </w:r>
      <w:r w:rsidRPr="00871647">
        <w:rPr>
          <w:b w:val="0"/>
          <w:color w:val="auto"/>
          <w:spacing w:val="-3"/>
          <w:sz w:val="24"/>
          <w:szCs w:val="24"/>
        </w:rPr>
        <w:t xml:space="preserve">of </w:t>
      </w:r>
      <w:r w:rsidRPr="00871647">
        <w:rPr>
          <w:b w:val="0"/>
          <w:color w:val="auto"/>
          <w:sz w:val="24"/>
          <w:szCs w:val="24"/>
        </w:rPr>
        <w:t xml:space="preserve">buildings </w:t>
      </w:r>
      <w:r w:rsidRPr="00871647">
        <w:rPr>
          <w:b w:val="0"/>
          <w:color w:val="auto"/>
          <w:spacing w:val="-3"/>
          <w:sz w:val="24"/>
          <w:szCs w:val="24"/>
        </w:rPr>
        <w:t xml:space="preserve">or </w:t>
      </w:r>
      <w:r w:rsidRPr="00871647">
        <w:rPr>
          <w:b w:val="0"/>
          <w:color w:val="auto"/>
          <w:sz w:val="24"/>
          <w:szCs w:val="24"/>
        </w:rPr>
        <w:t>lands appurtenant</w:t>
      </w:r>
      <w:r w:rsidRPr="00871647">
        <w:rPr>
          <w:b w:val="0"/>
          <w:color w:val="auto"/>
          <w:spacing w:val="47"/>
          <w:sz w:val="24"/>
          <w:szCs w:val="24"/>
        </w:rPr>
        <w:t xml:space="preserve"> </w:t>
      </w:r>
      <w:r w:rsidRPr="00871647">
        <w:rPr>
          <w:b w:val="0"/>
          <w:color w:val="auto"/>
          <w:sz w:val="24"/>
          <w:szCs w:val="24"/>
        </w:rPr>
        <w:t>thereto</w:t>
      </w:r>
      <w:r w:rsidRPr="00871647">
        <w:rPr>
          <w:color w:val="auto"/>
          <w:sz w:val="24"/>
          <w:szCs w:val="24"/>
        </w:rPr>
        <w:t>.</w:t>
      </w:r>
    </w:p>
    <w:p w:rsidR="00D83C1E" w:rsidRPr="00871647" w:rsidRDefault="00D83C1E" w:rsidP="00F8620F">
      <w:pPr>
        <w:pStyle w:val="ListParagraph"/>
        <w:numPr>
          <w:ilvl w:val="0"/>
          <w:numId w:val="38"/>
        </w:numPr>
        <w:tabs>
          <w:tab w:val="left" w:pos="630"/>
        </w:tabs>
        <w:spacing w:before="116"/>
        <w:ind w:left="630" w:hanging="630"/>
        <w:jc w:val="both"/>
        <w:rPr>
          <w:sz w:val="24"/>
          <w:szCs w:val="24"/>
        </w:rPr>
      </w:pPr>
      <w:r w:rsidRPr="00871647">
        <w:rPr>
          <w:sz w:val="24"/>
          <w:szCs w:val="24"/>
        </w:rPr>
        <w:t xml:space="preserve">The assessee should be the owner </w:t>
      </w:r>
      <w:r w:rsidRPr="00871647">
        <w:rPr>
          <w:spacing w:val="-3"/>
          <w:sz w:val="24"/>
          <w:szCs w:val="24"/>
        </w:rPr>
        <w:t xml:space="preserve">of </w:t>
      </w:r>
      <w:r w:rsidRPr="00871647">
        <w:rPr>
          <w:sz w:val="24"/>
          <w:szCs w:val="24"/>
        </w:rPr>
        <w:t>the</w:t>
      </w:r>
      <w:r w:rsidRPr="00871647">
        <w:rPr>
          <w:spacing w:val="19"/>
          <w:sz w:val="24"/>
          <w:szCs w:val="24"/>
        </w:rPr>
        <w:t xml:space="preserve"> </w:t>
      </w:r>
      <w:r w:rsidRPr="00871647">
        <w:rPr>
          <w:sz w:val="24"/>
          <w:szCs w:val="24"/>
        </w:rPr>
        <w:t>property.</w:t>
      </w:r>
    </w:p>
    <w:p w:rsidR="00D83C1E" w:rsidRPr="00871647" w:rsidRDefault="00D83C1E" w:rsidP="00F8620F">
      <w:pPr>
        <w:pStyle w:val="ListParagraph"/>
        <w:numPr>
          <w:ilvl w:val="0"/>
          <w:numId w:val="38"/>
        </w:numPr>
        <w:tabs>
          <w:tab w:val="left" w:pos="630"/>
        </w:tabs>
        <w:spacing w:before="122" w:line="264" w:lineRule="auto"/>
        <w:ind w:left="630" w:right="664" w:hanging="630"/>
        <w:jc w:val="both"/>
        <w:rPr>
          <w:sz w:val="24"/>
          <w:szCs w:val="24"/>
        </w:rPr>
      </w:pPr>
      <w:r w:rsidRPr="00871647">
        <w:rPr>
          <w:sz w:val="24"/>
          <w:szCs w:val="24"/>
        </w:rPr>
        <w:t xml:space="preserve">The property should not be used by the owner </w:t>
      </w:r>
      <w:r w:rsidRPr="00871647">
        <w:rPr>
          <w:spacing w:val="-3"/>
          <w:sz w:val="24"/>
          <w:szCs w:val="24"/>
        </w:rPr>
        <w:t xml:space="preserve">for </w:t>
      </w:r>
      <w:r w:rsidRPr="00871647">
        <w:rPr>
          <w:sz w:val="24"/>
          <w:szCs w:val="24"/>
        </w:rPr>
        <w:t xml:space="preserve">the purpose </w:t>
      </w:r>
      <w:r w:rsidRPr="00871647">
        <w:rPr>
          <w:spacing w:val="-3"/>
          <w:sz w:val="24"/>
          <w:szCs w:val="24"/>
        </w:rPr>
        <w:t xml:space="preserve">of </w:t>
      </w:r>
      <w:r w:rsidRPr="00871647">
        <w:rPr>
          <w:sz w:val="24"/>
          <w:szCs w:val="24"/>
        </w:rPr>
        <w:t xml:space="preserve">any business </w:t>
      </w:r>
      <w:r w:rsidRPr="00871647">
        <w:rPr>
          <w:spacing w:val="-3"/>
          <w:sz w:val="24"/>
          <w:szCs w:val="24"/>
        </w:rPr>
        <w:t xml:space="preserve">or </w:t>
      </w:r>
      <w:r w:rsidRPr="00871647">
        <w:rPr>
          <w:sz w:val="24"/>
          <w:szCs w:val="24"/>
        </w:rPr>
        <w:t xml:space="preserve">profession </w:t>
      </w:r>
      <w:r w:rsidRPr="00871647">
        <w:rPr>
          <w:spacing w:val="-4"/>
          <w:sz w:val="24"/>
          <w:szCs w:val="24"/>
        </w:rPr>
        <w:t xml:space="preserve">carried </w:t>
      </w:r>
      <w:r w:rsidRPr="00871647">
        <w:rPr>
          <w:spacing w:val="-3"/>
          <w:sz w:val="24"/>
          <w:szCs w:val="24"/>
        </w:rPr>
        <w:t xml:space="preserve">on </w:t>
      </w:r>
      <w:r w:rsidRPr="00871647">
        <w:rPr>
          <w:sz w:val="24"/>
          <w:szCs w:val="24"/>
        </w:rPr>
        <w:t xml:space="preserve">by </w:t>
      </w:r>
      <w:r w:rsidRPr="00871647">
        <w:rPr>
          <w:spacing w:val="-3"/>
          <w:sz w:val="24"/>
          <w:szCs w:val="24"/>
        </w:rPr>
        <w:t xml:space="preserve">him, </w:t>
      </w:r>
      <w:r w:rsidRPr="00871647">
        <w:rPr>
          <w:sz w:val="24"/>
          <w:szCs w:val="24"/>
        </w:rPr>
        <w:t xml:space="preserve">the profits </w:t>
      </w:r>
      <w:r w:rsidRPr="00871647">
        <w:rPr>
          <w:spacing w:val="-3"/>
          <w:sz w:val="24"/>
          <w:szCs w:val="24"/>
        </w:rPr>
        <w:t xml:space="preserve">of </w:t>
      </w:r>
      <w:r w:rsidRPr="00871647">
        <w:rPr>
          <w:sz w:val="24"/>
          <w:szCs w:val="24"/>
        </w:rPr>
        <w:t>which are chargeable to</w:t>
      </w:r>
      <w:r w:rsidRPr="00871647">
        <w:rPr>
          <w:spacing w:val="52"/>
          <w:sz w:val="24"/>
          <w:szCs w:val="24"/>
        </w:rPr>
        <w:t xml:space="preserve"> </w:t>
      </w:r>
      <w:r w:rsidRPr="00871647">
        <w:rPr>
          <w:sz w:val="24"/>
          <w:szCs w:val="24"/>
        </w:rPr>
        <w:t>income-tax.</w:t>
      </w:r>
    </w:p>
    <w:p w:rsidR="00DC18FC" w:rsidRPr="00871647" w:rsidRDefault="00DC18FC" w:rsidP="002043B8">
      <w:pPr>
        <w:pStyle w:val="ListParagraph"/>
        <w:spacing w:before="172"/>
        <w:ind w:left="0" w:firstLine="0"/>
        <w:rPr>
          <w:b/>
          <w:sz w:val="28"/>
        </w:rPr>
      </w:pPr>
    </w:p>
    <w:p w:rsidR="00D83C1E" w:rsidRPr="00871647" w:rsidRDefault="00D83C1E" w:rsidP="002043B8">
      <w:pPr>
        <w:pStyle w:val="ListParagraph"/>
        <w:spacing w:before="172"/>
        <w:ind w:left="0" w:firstLine="0"/>
        <w:rPr>
          <w:b/>
          <w:sz w:val="28"/>
        </w:rPr>
      </w:pPr>
      <w:r w:rsidRPr="00871647">
        <w:rPr>
          <w:b/>
          <w:sz w:val="28"/>
        </w:rPr>
        <w:t xml:space="preserve">OWNERSHIP OF HOUSE PROPERTY </w:t>
      </w:r>
    </w:p>
    <w:p w:rsidR="00D83C1E" w:rsidRPr="00871647" w:rsidRDefault="00D83C1E" w:rsidP="002043B8">
      <w:pPr>
        <w:pStyle w:val="BodyText"/>
        <w:spacing w:before="122" w:line="252" w:lineRule="auto"/>
        <w:ind w:right="288"/>
        <w:jc w:val="both"/>
        <w:rPr>
          <w:sz w:val="24"/>
          <w:szCs w:val="24"/>
        </w:rPr>
      </w:pPr>
      <w:r w:rsidRPr="00871647">
        <w:rPr>
          <w:sz w:val="24"/>
          <w:szCs w:val="24"/>
        </w:rPr>
        <w:t xml:space="preserve">It is only the </w:t>
      </w:r>
      <w:r w:rsidRPr="00871647">
        <w:rPr>
          <w:spacing w:val="-3"/>
          <w:sz w:val="24"/>
          <w:szCs w:val="24"/>
        </w:rPr>
        <w:t xml:space="preserve">owner </w:t>
      </w:r>
      <w:r w:rsidRPr="00871647">
        <w:rPr>
          <w:spacing w:val="-4"/>
          <w:sz w:val="24"/>
          <w:szCs w:val="24"/>
        </w:rPr>
        <w:t xml:space="preserve">(or </w:t>
      </w:r>
      <w:r w:rsidRPr="00871647">
        <w:rPr>
          <w:sz w:val="24"/>
          <w:szCs w:val="24"/>
        </w:rPr>
        <w:t xml:space="preserve">deemed owner) </w:t>
      </w:r>
      <w:r w:rsidRPr="00871647">
        <w:rPr>
          <w:spacing w:val="-3"/>
          <w:sz w:val="24"/>
          <w:szCs w:val="24"/>
        </w:rPr>
        <w:t xml:space="preserve">of </w:t>
      </w:r>
      <w:r w:rsidRPr="00871647">
        <w:rPr>
          <w:sz w:val="24"/>
          <w:szCs w:val="24"/>
        </w:rPr>
        <w:t xml:space="preserve">house property who is liable to tax </w:t>
      </w:r>
      <w:r w:rsidRPr="00871647">
        <w:rPr>
          <w:spacing w:val="-3"/>
          <w:sz w:val="24"/>
          <w:szCs w:val="24"/>
        </w:rPr>
        <w:t xml:space="preserve">on </w:t>
      </w:r>
      <w:r w:rsidRPr="00871647">
        <w:rPr>
          <w:sz w:val="24"/>
          <w:szCs w:val="24"/>
        </w:rPr>
        <w:t xml:space="preserve">income under this head. </w:t>
      </w:r>
      <w:r w:rsidRPr="00871647">
        <w:rPr>
          <w:spacing w:val="-3"/>
          <w:sz w:val="24"/>
          <w:szCs w:val="24"/>
        </w:rPr>
        <w:t xml:space="preserve">Owner </w:t>
      </w:r>
      <w:r w:rsidRPr="00871647">
        <w:rPr>
          <w:sz w:val="24"/>
          <w:szCs w:val="24"/>
        </w:rPr>
        <w:t xml:space="preserve">may </w:t>
      </w:r>
      <w:r w:rsidRPr="00871647">
        <w:rPr>
          <w:spacing w:val="-3"/>
          <w:sz w:val="24"/>
          <w:szCs w:val="24"/>
        </w:rPr>
        <w:t xml:space="preserve">be </w:t>
      </w:r>
      <w:r w:rsidRPr="00871647">
        <w:rPr>
          <w:sz w:val="24"/>
          <w:szCs w:val="24"/>
        </w:rPr>
        <w:t xml:space="preserve">an individual, firm, </w:t>
      </w:r>
      <w:r w:rsidRPr="00871647">
        <w:rPr>
          <w:spacing w:val="-3"/>
          <w:sz w:val="24"/>
          <w:szCs w:val="24"/>
        </w:rPr>
        <w:t xml:space="preserve">company, </w:t>
      </w:r>
      <w:r w:rsidRPr="00871647">
        <w:rPr>
          <w:sz w:val="24"/>
          <w:szCs w:val="24"/>
        </w:rPr>
        <w:t xml:space="preserve">co-operative society </w:t>
      </w:r>
      <w:r w:rsidRPr="00871647">
        <w:rPr>
          <w:spacing w:val="-3"/>
          <w:sz w:val="24"/>
          <w:szCs w:val="24"/>
        </w:rPr>
        <w:t xml:space="preserve">or </w:t>
      </w:r>
      <w:r w:rsidRPr="00871647">
        <w:rPr>
          <w:sz w:val="24"/>
          <w:szCs w:val="24"/>
        </w:rPr>
        <w:t xml:space="preserve">association </w:t>
      </w:r>
      <w:r w:rsidRPr="00871647">
        <w:rPr>
          <w:spacing w:val="-3"/>
          <w:sz w:val="24"/>
          <w:szCs w:val="24"/>
        </w:rPr>
        <w:t xml:space="preserve">of </w:t>
      </w:r>
      <w:r w:rsidRPr="00871647">
        <w:rPr>
          <w:sz w:val="24"/>
          <w:szCs w:val="24"/>
        </w:rPr>
        <w:t xml:space="preserve">persons. The property may </w:t>
      </w:r>
      <w:r w:rsidRPr="00871647">
        <w:rPr>
          <w:spacing w:val="-3"/>
          <w:sz w:val="24"/>
          <w:szCs w:val="24"/>
        </w:rPr>
        <w:t xml:space="preserve">be </w:t>
      </w:r>
      <w:r w:rsidRPr="00871647">
        <w:rPr>
          <w:sz w:val="24"/>
          <w:szCs w:val="24"/>
        </w:rPr>
        <w:t xml:space="preserve">let out to a third party either </w:t>
      </w:r>
      <w:r w:rsidRPr="00871647">
        <w:rPr>
          <w:spacing w:val="-4"/>
          <w:sz w:val="24"/>
          <w:szCs w:val="24"/>
        </w:rPr>
        <w:t xml:space="preserve">for </w:t>
      </w:r>
      <w:r w:rsidRPr="00871647">
        <w:rPr>
          <w:sz w:val="24"/>
          <w:szCs w:val="24"/>
        </w:rPr>
        <w:t xml:space="preserve">residential purposes </w:t>
      </w:r>
      <w:r w:rsidRPr="00871647">
        <w:rPr>
          <w:spacing w:val="-3"/>
          <w:sz w:val="24"/>
          <w:szCs w:val="24"/>
        </w:rPr>
        <w:t xml:space="preserve">or </w:t>
      </w:r>
      <w:r w:rsidRPr="00871647">
        <w:rPr>
          <w:spacing w:val="-4"/>
          <w:sz w:val="24"/>
          <w:szCs w:val="24"/>
        </w:rPr>
        <w:t xml:space="preserve">for </w:t>
      </w:r>
      <w:r w:rsidRPr="00871647">
        <w:rPr>
          <w:sz w:val="24"/>
          <w:szCs w:val="24"/>
        </w:rPr>
        <w:t xml:space="preserve">business purposes. Annual value </w:t>
      </w:r>
      <w:r w:rsidRPr="00871647">
        <w:rPr>
          <w:spacing w:val="-3"/>
          <w:sz w:val="24"/>
          <w:szCs w:val="24"/>
        </w:rPr>
        <w:t xml:space="preserve">of </w:t>
      </w:r>
      <w:r w:rsidRPr="00871647">
        <w:rPr>
          <w:sz w:val="24"/>
          <w:szCs w:val="24"/>
        </w:rPr>
        <w:t xml:space="preserve">property is assessed to tax in the hands </w:t>
      </w:r>
      <w:r w:rsidRPr="00871647">
        <w:rPr>
          <w:spacing w:val="-3"/>
          <w:sz w:val="24"/>
          <w:szCs w:val="24"/>
        </w:rPr>
        <w:t xml:space="preserve">of </w:t>
      </w:r>
      <w:r w:rsidRPr="00871647">
        <w:rPr>
          <w:sz w:val="24"/>
          <w:szCs w:val="24"/>
        </w:rPr>
        <w:t xml:space="preserve">the </w:t>
      </w:r>
      <w:r w:rsidRPr="00871647">
        <w:rPr>
          <w:spacing w:val="-3"/>
          <w:sz w:val="24"/>
          <w:szCs w:val="24"/>
        </w:rPr>
        <w:t xml:space="preserve">owner even </w:t>
      </w:r>
      <w:r w:rsidRPr="00871647">
        <w:rPr>
          <w:sz w:val="24"/>
          <w:szCs w:val="24"/>
        </w:rPr>
        <w:t xml:space="preserve">if he is not </w:t>
      </w:r>
      <w:r w:rsidRPr="00871647">
        <w:rPr>
          <w:spacing w:val="-5"/>
          <w:sz w:val="24"/>
          <w:szCs w:val="24"/>
        </w:rPr>
        <w:t xml:space="preserve">in </w:t>
      </w:r>
      <w:r w:rsidRPr="00871647">
        <w:rPr>
          <w:spacing w:val="-4"/>
          <w:sz w:val="24"/>
          <w:szCs w:val="24"/>
        </w:rPr>
        <w:t xml:space="preserve">receipt </w:t>
      </w:r>
      <w:r w:rsidRPr="00871647">
        <w:rPr>
          <w:sz w:val="24"/>
          <w:szCs w:val="24"/>
        </w:rPr>
        <w:t xml:space="preserve">of the income. </w:t>
      </w:r>
      <w:r w:rsidRPr="00871647">
        <w:rPr>
          <w:spacing w:val="-3"/>
          <w:sz w:val="24"/>
          <w:szCs w:val="24"/>
        </w:rPr>
        <w:t xml:space="preserve">For </w:t>
      </w:r>
      <w:r w:rsidRPr="00871647">
        <w:rPr>
          <w:sz w:val="24"/>
          <w:szCs w:val="24"/>
        </w:rPr>
        <w:t xml:space="preserve">tax purposes, the assessee is required to </w:t>
      </w:r>
      <w:r w:rsidRPr="00871647">
        <w:rPr>
          <w:spacing w:val="-3"/>
          <w:sz w:val="24"/>
          <w:szCs w:val="24"/>
        </w:rPr>
        <w:t xml:space="preserve">be </w:t>
      </w:r>
      <w:r w:rsidRPr="00871647">
        <w:rPr>
          <w:sz w:val="24"/>
          <w:szCs w:val="24"/>
        </w:rPr>
        <w:t xml:space="preserve">the </w:t>
      </w:r>
      <w:r w:rsidRPr="00871647">
        <w:rPr>
          <w:spacing w:val="-3"/>
          <w:sz w:val="24"/>
          <w:szCs w:val="24"/>
        </w:rPr>
        <w:t xml:space="preserve">owner </w:t>
      </w:r>
      <w:r w:rsidRPr="00871647">
        <w:rPr>
          <w:sz w:val="24"/>
          <w:szCs w:val="24"/>
        </w:rPr>
        <w:t>in the previous year</w:t>
      </w:r>
      <w:r w:rsidRPr="00871647">
        <w:rPr>
          <w:spacing w:val="-10"/>
          <w:sz w:val="24"/>
          <w:szCs w:val="24"/>
        </w:rPr>
        <w:t xml:space="preserve"> </w:t>
      </w:r>
      <w:r w:rsidRPr="00871647">
        <w:rPr>
          <w:sz w:val="24"/>
          <w:szCs w:val="24"/>
        </w:rPr>
        <w:t>only.</w:t>
      </w:r>
    </w:p>
    <w:p w:rsidR="00D83C1E" w:rsidRPr="00871647" w:rsidRDefault="00D83C1E" w:rsidP="002043B8">
      <w:pPr>
        <w:pStyle w:val="Heading2"/>
        <w:spacing w:before="193"/>
        <w:ind w:left="0"/>
        <w:rPr>
          <w:rFonts w:ascii="Times New Roman" w:hAnsi="Times New Roman" w:cs="Times New Roman"/>
          <w:b/>
          <w:i w:val="0"/>
        </w:rPr>
      </w:pPr>
      <w:r w:rsidRPr="00871647">
        <w:rPr>
          <w:rFonts w:ascii="Times New Roman" w:hAnsi="Times New Roman" w:cs="Times New Roman"/>
          <w:b/>
          <w:i w:val="0"/>
        </w:rPr>
        <w:t xml:space="preserve">DEEMED OWNER [Section 27] </w:t>
      </w:r>
    </w:p>
    <w:p w:rsidR="00D83C1E" w:rsidRPr="00871647" w:rsidRDefault="00D83C1E" w:rsidP="00C03937">
      <w:pPr>
        <w:pStyle w:val="Heading3"/>
        <w:keepNext w:val="0"/>
        <w:keepLines w:val="0"/>
        <w:widowControl w:val="0"/>
        <w:tabs>
          <w:tab w:val="left" w:pos="461"/>
        </w:tabs>
        <w:autoSpaceDE w:val="0"/>
        <w:autoSpaceDN w:val="0"/>
        <w:spacing w:before="118" w:line="259" w:lineRule="auto"/>
        <w:ind w:right="394"/>
        <w:jc w:val="both"/>
        <w:rPr>
          <w:b w:val="0"/>
          <w:color w:val="auto"/>
          <w:sz w:val="24"/>
          <w:szCs w:val="24"/>
        </w:rPr>
      </w:pPr>
      <w:r w:rsidRPr="00871647">
        <w:rPr>
          <w:b w:val="0"/>
          <w:color w:val="auto"/>
          <w:sz w:val="24"/>
          <w:szCs w:val="24"/>
        </w:rPr>
        <w:t xml:space="preserve">Owner: An </w:t>
      </w:r>
      <w:r w:rsidRPr="00871647">
        <w:rPr>
          <w:b w:val="0"/>
          <w:color w:val="auto"/>
          <w:spacing w:val="3"/>
          <w:sz w:val="24"/>
          <w:szCs w:val="24"/>
        </w:rPr>
        <w:t xml:space="preserve">Individual </w:t>
      </w:r>
      <w:r w:rsidRPr="00871647">
        <w:rPr>
          <w:b w:val="0"/>
          <w:color w:val="auto"/>
          <w:spacing w:val="2"/>
          <w:sz w:val="24"/>
          <w:szCs w:val="24"/>
        </w:rPr>
        <w:t xml:space="preserve">shall </w:t>
      </w:r>
      <w:r w:rsidRPr="00871647">
        <w:rPr>
          <w:b w:val="0"/>
          <w:color w:val="auto"/>
          <w:sz w:val="24"/>
          <w:szCs w:val="24"/>
        </w:rPr>
        <w:t xml:space="preserve">be </w:t>
      </w:r>
      <w:r w:rsidRPr="00871647">
        <w:rPr>
          <w:b w:val="0"/>
          <w:color w:val="auto"/>
          <w:spacing w:val="3"/>
          <w:sz w:val="24"/>
          <w:szCs w:val="24"/>
        </w:rPr>
        <w:t xml:space="preserve">considered as </w:t>
      </w:r>
      <w:r w:rsidRPr="00871647">
        <w:rPr>
          <w:b w:val="0"/>
          <w:color w:val="auto"/>
          <w:sz w:val="24"/>
          <w:szCs w:val="24"/>
        </w:rPr>
        <w:t xml:space="preserve">owner of a </w:t>
      </w:r>
      <w:r w:rsidRPr="00871647">
        <w:rPr>
          <w:b w:val="0"/>
          <w:color w:val="auto"/>
          <w:spacing w:val="3"/>
          <w:sz w:val="24"/>
          <w:szCs w:val="24"/>
        </w:rPr>
        <w:t xml:space="preserve">property </w:t>
      </w:r>
      <w:r w:rsidRPr="00871647">
        <w:rPr>
          <w:b w:val="0"/>
          <w:color w:val="auto"/>
          <w:spacing w:val="2"/>
          <w:sz w:val="24"/>
          <w:szCs w:val="24"/>
        </w:rPr>
        <w:t xml:space="preserve">when </w:t>
      </w:r>
      <w:r w:rsidRPr="00871647">
        <w:rPr>
          <w:b w:val="0"/>
          <w:color w:val="auto"/>
          <w:spacing w:val="3"/>
          <w:sz w:val="24"/>
          <w:szCs w:val="24"/>
        </w:rPr>
        <w:t xml:space="preserve">the document </w:t>
      </w:r>
      <w:r w:rsidRPr="00871647">
        <w:rPr>
          <w:b w:val="0"/>
          <w:color w:val="auto"/>
          <w:sz w:val="24"/>
          <w:szCs w:val="24"/>
        </w:rPr>
        <w:t xml:space="preserve">of title </w:t>
      </w:r>
      <w:r w:rsidRPr="00871647">
        <w:rPr>
          <w:b w:val="0"/>
          <w:color w:val="auto"/>
          <w:spacing w:val="2"/>
          <w:sz w:val="24"/>
          <w:szCs w:val="24"/>
        </w:rPr>
        <w:t xml:space="preserve">to </w:t>
      </w:r>
      <w:r w:rsidRPr="00871647">
        <w:rPr>
          <w:b w:val="0"/>
          <w:color w:val="auto"/>
          <w:sz w:val="24"/>
          <w:szCs w:val="24"/>
        </w:rPr>
        <w:t xml:space="preserve">the </w:t>
      </w:r>
      <w:r w:rsidRPr="00871647">
        <w:rPr>
          <w:b w:val="0"/>
          <w:color w:val="auto"/>
          <w:spacing w:val="3"/>
          <w:sz w:val="24"/>
          <w:szCs w:val="24"/>
        </w:rPr>
        <w:t xml:space="preserve">property </w:t>
      </w:r>
      <w:r w:rsidRPr="00871647">
        <w:rPr>
          <w:b w:val="0"/>
          <w:color w:val="auto"/>
          <w:sz w:val="24"/>
          <w:szCs w:val="24"/>
        </w:rPr>
        <w:t xml:space="preserve">is </w:t>
      </w:r>
      <w:r w:rsidRPr="00871647">
        <w:rPr>
          <w:b w:val="0"/>
          <w:color w:val="auto"/>
          <w:spacing w:val="3"/>
          <w:sz w:val="24"/>
          <w:szCs w:val="24"/>
        </w:rPr>
        <w:t xml:space="preserve">registered </w:t>
      </w:r>
      <w:r w:rsidRPr="00871647">
        <w:rPr>
          <w:b w:val="0"/>
          <w:color w:val="auto"/>
          <w:spacing w:val="2"/>
          <w:sz w:val="24"/>
          <w:szCs w:val="24"/>
        </w:rPr>
        <w:t xml:space="preserve">in </w:t>
      </w:r>
      <w:r w:rsidRPr="00871647">
        <w:rPr>
          <w:b w:val="0"/>
          <w:color w:val="auto"/>
          <w:sz w:val="24"/>
          <w:szCs w:val="24"/>
        </w:rPr>
        <w:t>his</w:t>
      </w:r>
      <w:r w:rsidRPr="00871647">
        <w:rPr>
          <w:b w:val="0"/>
          <w:color w:val="auto"/>
          <w:spacing w:val="9"/>
          <w:sz w:val="24"/>
          <w:szCs w:val="24"/>
        </w:rPr>
        <w:t xml:space="preserve"> </w:t>
      </w:r>
      <w:r w:rsidRPr="00871647">
        <w:rPr>
          <w:b w:val="0"/>
          <w:color w:val="auto"/>
          <w:sz w:val="24"/>
          <w:szCs w:val="24"/>
        </w:rPr>
        <w:t>name.</w:t>
      </w:r>
    </w:p>
    <w:p w:rsidR="00D83C1E" w:rsidRPr="00871647" w:rsidRDefault="00D83C1E" w:rsidP="002043B8">
      <w:pPr>
        <w:pStyle w:val="ListParagraph"/>
        <w:numPr>
          <w:ilvl w:val="0"/>
          <w:numId w:val="39"/>
        </w:numPr>
        <w:tabs>
          <w:tab w:val="left" w:pos="466"/>
        </w:tabs>
        <w:spacing w:before="76" w:line="208" w:lineRule="auto"/>
        <w:ind w:left="0" w:right="629" w:firstLine="0"/>
        <w:jc w:val="both"/>
        <w:rPr>
          <w:sz w:val="24"/>
          <w:szCs w:val="24"/>
        </w:rPr>
      </w:pPr>
      <w:r w:rsidRPr="00871647">
        <w:rPr>
          <w:b/>
          <w:sz w:val="24"/>
          <w:szCs w:val="24"/>
        </w:rPr>
        <w:t xml:space="preserve">Deemed Owner: </w:t>
      </w:r>
      <w:r w:rsidRPr="00871647">
        <w:rPr>
          <w:sz w:val="24"/>
          <w:szCs w:val="24"/>
        </w:rPr>
        <w:t xml:space="preserve">Under the following circumstances, Income from House Property is taxable in </w:t>
      </w:r>
      <w:r w:rsidRPr="00871647">
        <w:rPr>
          <w:spacing w:val="-3"/>
          <w:sz w:val="24"/>
          <w:szCs w:val="24"/>
        </w:rPr>
        <w:t xml:space="preserve">the </w:t>
      </w:r>
      <w:r w:rsidRPr="00871647">
        <w:rPr>
          <w:sz w:val="24"/>
          <w:szCs w:val="24"/>
        </w:rPr>
        <w:t xml:space="preserve">hands of the Individual, even if the property is not registered in his name </w:t>
      </w:r>
    </w:p>
    <w:p w:rsidR="00D83C1E" w:rsidRPr="00871647" w:rsidRDefault="00D83C1E" w:rsidP="00DC18FC">
      <w:pPr>
        <w:pStyle w:val="ListParagraph"/>
        <w:numPr>
          <w:ilvl w:val="1"/>
          <w:numId w:val="39"/>
        </w:numPr>
        <w:tabs>
          <w:tab w:val="left" w:pos="540"/>
        </w:tabs>
        <w:spacing w:before="89" w:line="278" w:lineRule="auto"/>
        <w:ind w:left="540" w:right="511" w:hanging="540"/>
        <w:jc w:val="both"/>
        <w:rPr>
          <w:sz w:val="24"/>
          <w:szCs w:val="24"/>
        </w:rPr>
      </w:pPr>
      <w:r w:rsidRPr="00871647">
        <w:rPr>
          <w:sz w:val="24"/>
          <w:szCs w:val="24"/>
        </w:rPr>
        <w:t>Where the Property has been transferred to spouse for inadequate consideration other</w:t>
      </w:r>
      <w:r w:rsidRPr="00871647">
        <w:rPr>
          <w:spacing w:val="-3"/>
          <w:sz w:val="24"/>
          <w:szCs w:val="24"/>
        </w:rPr>
        <w:t xml:space="preserve"> </w:t>
      </w:r>
      <w:r w:rsidRPr="00871647">
        <w:rPr>
          <w:sz w:val="24"/>
          <w:szCs w:val="24"/>
        </w:rPr>
        <w:t xml:space="preserve">than in pursuance </w:t>
      </w:r>
      <w:r w:rsidRPr="00871647">
        <w:rPr>
          <w:spacing w:val="-3"/>
          <w:sz w:val="24"/>
          <w:szCs w:val="24"/>
        </w:rPr>
        <w:t xml:space="preserve">of </w:t>
      </w:r>
      <w:r w:rsidRPr="00871647">
        <w:rPr>
          <w:sz w:val="24"/>
          <w:szCs w:val="24"/>
        </w:rPr>
        <w:t>an agreement to live</w:t>
      </w:r>
      <w:r w:rsidRPr="00871647">
        <w:rPr>
          <w:spacing w:val="1"/>
          <w:sz w:val="24"/>
          <w:szCs w:val="24"/>
        </w:rPr>
        <w:t xml:space="preserve"> </w:t>
      </w:r>
      <w:r w:rsidRPr="00871647">
        <w:rPr>
          <w:sz w:val="24"/>
          <w:szCs w:val="24"/>
        </w:rPr>
        <w:t>apart.</w:t>
      </w:r>
    </w:p>
    <w:p w:rsidR="00D83C1E" w:rsidRPr="00871647" w:rsidRDefault="00D83C1E" w:rsidP="00DC18FC">
      <w:pPr>
        <w:pStyle w:val="ListParagraph"/>
        <w:numPr>
          <w:ilvl w:val="1"/>
          <w:numId w:val="39"/>
        </w:numPr>
        <w:tabs>
          <w:tab w:val="left" w:pos="540"/>
        </w:tabs>
        <w:spacing w:before="47" w:line="273" w:lineRule="auto"/>
        <w:ind w:left="540" w:right="542" w:hanging="540"/>
        <w:jc w:val="both"/>
        <w:rPr>
          <w:sz w:val="24"/>
          <w:szCs w:val="24"/>
        </w:rPr>
      </w:pPr>
      <w:r w:rsidRPr="00871647">
        <w:rPr>
          <w:spacing w:val="4"/>
          <w:sz w:val="24"/>
          <w:szCs w:val="24"/>
        </w:rPr>
        <w:t xml:space="preserve">Where </w:t>
      </w:r>
      <w:r w:rsidRPr="00871647">
        <w:rPr>
          <w:spacing w:val="3"/>
          <w:sz w:val="24"/>
          <w:szCs w:val="24"/>
        </w:rPr>
        <w:t xml:space="preserve">the Property </w:t>
      </w:r>
      <w:r w:rsidRPr="00871647">
        <w:rPr>
          <w:sz w:val="24"/>
          <w:szCs w:val="24"/>
        </w:rPr>
        <w:t xml:space="preserve">is </w:t>
      </w:r>
      <w:r w:rsidRPr="00871647">
        <w:rPr>
          <w:spacing w:val="3"/>
          <w:sz w:val="24"/>
          <w:szCs w:val="24"/>
        </w:rPr>
        <w:t xml:space="preserve">transferred </w:t>
      </w:r>
      <w:r w:rsidRPr="00871647">
        <w:rPr>
          <w:spacing w:val="2"/>
          <w:sz w:val="24"/>
          <w:szCs w:val="24"/>
        </w:rPr>
        <w:t xml:space="preserve">to </w:t>
      </w:r>
      <w:r w:rsidRPr="00871647">
        <w:rPr>
          <w:sz w:val="24"/>
          <w:szCs w:val="24"/>
        </w:rPr>
        <w:t xml:space="preserve">a minor </w:t>
      </w:r>
      <w:r w:rsidRPr="00871647">
        <w:rPr>
          <w:spacing w:val="2"/>
          <w:sz w:val="24"/>
          <w:szCs w:val="24"/>
        </w:rPr>
        <w:t xml:space="preserve">child for </w:t>
      </w:r>
      <w:r w:rsidRPr="00871647">
        <w:rPr>
          <w:spacing w:val="3"/>
          <w:sz w:val="24"/>
          <w:szCs w:val="24"/>
        </w:rPr>
        <w:t xml:space="preserve">inadequate consideration </w:t>
      </w:r>
      <w:r w:rsidRPr="00871647">
        <w:rPr>
          <w:spacing w:val="2"/>
          <w:sz w:val="24"/>
          <w:szCs w:val="24"/>
        </w:rPr>
        <w:t xml:space="preserve">(except </w:t>
      </w:r>
      <w:r w:rsidRPr="00871647">
        <w:rPr>
          <w:sz w:val="24"/>
          <w:szCs w:val="24"/>
        </w:rPr>
        <w:t xml:space="preserve">a </w:t>
      </w:r>
      <w:r w:rsidRPr="00871647">
        <w:rPr>
          <w:spacing w:val="2"/>
          <w:sz w:val="24"/>
          <w:szCs w:val="24"/>
        </w:rPr>
        <w:t xml:space="preserve">transfer to </w:t>
      </w:r>
      <w:r w:rsidRPr="00871647">
        <w:rPr>
          <w:sz w:val="24"/>
          <w:szCs w:val="24"/>
        </w:rPr>
        <w:t xml:space="preserve">minor </w:t>
      </w:r>
      <w:r w:rsidRPr="00871647">
        <w:rPr>
          <w:spacing w:val="3"/>
          <w:sz w:val="24"/>
          <w:szCs w:val="24"/>
        </w:rPr>
        <w:t>married</w:t>
      </w:r>
      <w:r w:rsidRPr="00871647">
        <w:rPr>
          <w:spacing w:val="13"/>
          <w:sz w:val="24"/>
          <w:szCs w:val="24"/>
        </w:rPr>
        <w:t xml:space="preserve"> </w:t>
      </w:r>
      <w:r w:rsidRPr="00871647">
        <w:rPr>
          <w:spacing w:val="3"/>
          <w:sz w:val="24"/>
          <w:szCs w:val="24"/>
        </w:rPr>
        <w:t>daughter)</w:t>
      </w:r>
    </w:p>
    <w:p w:rsidR="00D83C1E" w:rsidRPr="00871647" w:rsidRDefault="00D83C1E" w:rsidP="00DC18FC">
      <w:pPr>
        <w:pStyle w:val="ListParagraph"/>
        <w:numPr>
          <w:ilvl w:val="1"/>
          <w:numId w:val="39"/>
        </w:numPr>
        <w:tabs>
          <w:tab w:val="left" w:pos="540"/>
        </w:tabs>
        <w:spacing w:before="28" w:line="225" w:lineRule="exact"/>
        <w:ind w:left="540" w:hanging="540"/>
        <w:jc w:val="both"/>
        <w:rPr>
          <w:sz w:val="24"/>
          <w:szCs w:val="24"/>
        </w:rPr>
      </w:pPr>
      <w:r w:rsidRPr="00871647">
        <w:rPr>
          <w:sz w:val="24"/>
          <w:szCs w:val="24"/>
        </w:rPr>
        <w:t>Where the Individual holds an impartibly</w:t>
      </w:r>
      <w:r w:rsidRPr="00871647">
        <w:rPr>
          <w:spacing w:val="14"/>
          <w:sz w:val="24"/>
          <w:szCs w:val="24"/>
        </w:rPr>
        <w:t xml:space="preserve"> </w:t>
      </w:r>
      <w:r w:rsidRPr="00871647">
        <w:rPr>
          <w:sz w:val="24"/>
          <w:szCs w:val="24"/>
        </w:rPr>
        <w:t>estate.</w:t>
      </w:r>
    </w:p>
    <w:p w:rsidR="008528E8" w:rsidRPr="00871647" w:rsidRDefault="00D83C1E" w:rsidP="00DC18FC">
      <w:pPr>
        <w:pStyle w:val="ListParagraph"/>
        <w:numPr>
          <w:ilvl w:val="1"/>
          <w:numId w:val="39"/>
        </w:numPr>
        <w:tabs>
          <w:tab w:val="left" w:pos="540"/>
        </w:tabs>
        <w:spacing w:before="28" w:line="225" w:lineRule="exact"/>
        <w:ind w:left="540" w:hanging="540"/>
        <w:jc w:val="both"/>
        <w:rPr>
          <w:sz w:val="24"/>
          <w:szCs w:val="24"/>
        </w:rPr>
      </w:pPr>
      <w:r w:rsidRPr="00871647">
        <w:rPr>
          <w:spacing w:val="4"/>
          <w:sz w:val="24"/>
          <w:szCs w:val="24"/>
        </w:rPr>
        <w:t xml:space="preserve">Where </w:t>
      </w:r>
      <w:r w:rsidRPr="00871647">
        <w:rPr>
          <w:spacing w:val="3"/>
          <w:sz w:val="24"/>
          <w:szCs w:val="24"/>
        </w:rPr>
        <w:t xml:space="preserve">the Individual </w:t>
      </w:r>
      <w:r w:rsidRPr="00871647">
        <w:rPr>
          <w:sz w:val="24"/>
          <w:szCs w:val="24"/>
        </w:rPr>
        <w:t xml:space="preserve">is a member of </w:t>
      </w:r>
      <w:r w:rsidRPr="00871647">
        <w:rPr>
          <w:spacing w:val="3"/>
          <w:sz w:val="24"/>
          <w:szCs w:val="24"/>
        </w:rPr>
        <w:t xml:space="preserve">Co-operative Society, Company, </w:t>
      </w:r>
      <w:r w:rsidRPr="00871647">
        <w:rPr>
          <w:sz w:val="24"/>
          <w:szCs w:val="24"/>
        </w:rPr>
        <w:t xml:space="preserve">or other </w:t>
      </w:r>
      <w:r w:rsidRPr="00871647">
        <w:rPr>
          <w:spacing w:val="3"/>
          <w:sz w:val="24"/>
          <w:szCs w:val="24"/>
        </w:rPr>
        <w:t xml:space="preserve">Association </w:t>
      </w:r>
      <w:r w:rsidRPr="00871647">
        <w:rPr>
          <w:sz w:val="24"/>
          <w:szCs w:val="24"/>
        </w:rPr>
        <w:t xml:space="preserve">and </w:t>
      </w:r>
      <w:r w:rsidRPr="00871647">
        <w:rPr>
          <w:spacing w:val="2"/>
          <w:sz w:val="24"/>
          <w:szCs w:val="24"/>
        </w:rPr>
        <w:t xml:space="preserve">has </w:t>
      </w:r>
      <w:r w:rsidRPr="00871647">
        <w:rPr>
          <w:spacing w:val="3"/>
          <w:sz w:val="24"/>
          <w:szCs w:val="24"/>
        </w:rPr>
        <w:t xml:space="preserve">been allotted </w:t>
      </w:r>
      <w:r w:rsidRPr="00871647">
        <w:rPr>
          <w:sz w:val="24"/>
          <w:szCs w:val="24"/>
        </w:rPr>
        <w:t xml:space="preserve">a </w:t>
      </w:r>
      <w:r w:rsidRPr="00871647">
        <w:rPr>
          <w:spacing w:val="3"/>
          <w:sz w:val="24"/>
          <w:szCs w:val="24"/>
        </w:rPr>
        <w:t xml:space="preserve">house property </w:t>
      </w:r>
      <w:r w:rsidRPr="00871647">
        <w:rPr>
          <w:sz w:val="24"/>
          <w:szCs w:val="24"/>
        </w:rPr>
        <w:t xml:space="preserve">by </w:t>
      </w:r>
      <w:r w:rsidRPr="00871647">
        <w:rPr>
          <w:spacing w:val="3"/>
          <w:sz w:val="24"/>
          <w:szCs w:val="24"/>
        </w:rPr>
        <w:t xml:space="preserve">virtue </w:t>
      </w:r>
      <w:r w:rsidRPr="00871647">
        <w:rPr>
          <w:sz w:val="24"/>
          <w:szCs w:val="24"/>
        </w:rPr>
        <w:t xml:space="preserve">of his </w:t>
      </w:r>
      <w:r w:rsidRPr="00871647">
        <w:rPr>
          <w:spacing w:val="3"/>
          <w:sz w:val="24"/>
          <w:szCs w:val="24"/>
        </w:rPr>
        <w:t xml:space="preserve">being </w:t>
      </w:r>
      <w:r w:rsidRPr="00871647">
        <w:rPr>
          <w:sz w:val="24"/>
          <w:szCs w:val="24"/>
        </w:rPr>
        <w:t xml:space="preserve">a </w:t>
      </w:r>
      <w:r w:rsidRPr="00871647">
        <w:rPr>
          <w:spacing w:val="3"/>
          <w:sz w:val="24"/>
          <w:szCs w:val="24"/>
        </w:rPr>
        <w:t xml:space="preserve">member, </w:t>
      </w:r>
      <w:r w:rsidRPr="00871647">
        <w:rPr>
          <w:sz w:val="24"/>
          <w:szCs w:val="24"/>
        </w:rPr>
        <w:t xml:space="preserve">even </w:t>
      </w:r>
      <w:r w:rsidRPr="00871647">
        <w:rPr>
          <w:spacing w:val="3"/>
          <w:sz w:val="24"/>
          <w:szCs w:val="24"/>
        </w:rPr>
        <w:t xml:space="preserve">though </w:t>
      </w:r>
      <w:r w:rsidRPr="00871647">
        <w:rPr>
          <w:spacing w:val="6"/>
          <w:sz w:val="24"/>
          <w:szCs w:val="24"/>
        </w:rPr>
        <w:t xml:space="preserve">the </w:t>
      </w:r>
      <w:r w:rsidRPr="00871647">
        <w:rPr>
          <w:spacing w:val="3"/>
          <w:sz w:val="24"/>
          <w:szCs w:val="24"/>
        </w:rPr>
        <w:t xml:space="preserve">property </w:t>
      </w:r>
      <w:r w:rsidRPr="00871647">
        <w:rPr>
          <w:sz w:val="24"/>
          <w:szCs w:val="24"/>
        </w:rPr>
        <w:t xml:space="preserve">is </w:t>
      </w:r>
      <w:r w:rsidRPr="00871647">
        <w:rPr>
          <w:spacing w:val="3"/>
          <w:sz w:val="24"/>
          <w:szCs w:val="24"/>
        </w:rPr>
        <w:t xml:space="preserve">registered </w:t>
      </w:r>
      <w:r w:rsidRPr="00871647">
        <w:rPr>
          <w:spacing w:val="2"/>
          <w:sz w:val="24"/>
          <w:szCs w:val="24"/>
        </w:rPr>
        <w:t xml:space="preserve">in </w:t>
      </w:r>
      <w:r w:rsidRPr="00871647">
        <w:rPr>
          <w:spacing w:val="3"/>
          <w:sz w:val="24"/>
          <w:szCs w:val="24"/>
        </w:rPr>
        <w:t xml:space="preserve">the </w:t>
      </w:r>
      <w:r w:rsidRPr="00871647">
        <w:rPr>
          <w:spacing w:val="4"/>
          <w:sz w:val="24"/>
          <w:szCs w:val="24"/>
        </w:rPr>
        <w:t xml:space="preserve">name </w:t>
      </w:r>
      <w:r w:rsidRPr="00871647">
        <w:rPr>
          <w:sz w:val="24"/>
          <w:szCs w:val="24"/>
        </w:rPr>
        <w:t xml:space="preserve">of </w:t>
      </w:r>
      <w:r w:rsidRPr="00871647">
        <w:rPr>
          <w:spacing w:val="3"/>
          <w:sz w:val="24"/>
          <w:szCs w:val="24"/>
        </w:rPr>
        <w:t xml:space="preserve">the Society </w:t>
      </w:r>
      <w:r w:rsidRPr="00871647">
        <w:rPr>
          <w:sz w:val="24"/>
          <w:szCs w:val="24"/>
        </w:rPr>
        <w:t xml:space="preserve">/ </w:t>
      </w:r>
      <w:r w:rsidRPr="00871647">
        <w:rPr>
          <w:spacing w:val="4"/>
          <w:sz w:val="24"/>
          <w:szCs w:val="24"/>
        </w:rPr>
        <w:t xml:space="preserve">Company </w:t>
      </w:r>
      <w:r w:rsidRPr="00871647">
        <w:rPr>
          <w:sz w:val="24"/>
          <w:szCs w:val="24"/>
        </w:rPr>
        <w:t>/</w:t>
      </w:r>
      <w:r w:rsidRPr="00871647">
        <w:rPr>
          <w:spacing w:val="-24"/>
          <w:sz w:val="24"/>
          <w:szCs w:val="24"/>
        </w:rPr>
        <w:t xml:space="preserve"> </w:t>
      </w:r>
      <w:r w:rsidRPr="00871647">
        <w:rPr>
          <w:spacing w:val="2"/>
          <w:sz w:val="24"/>
          <w:szCs w:val="24"/>
        </w:rPr>
        <w:t>Association.</w:t>
      </w:r>
    </w:p>
    <w:p w:rsidR="00D83C1E" w:rsidRPr="00871647" w:rsidRDefault="00D83C1E" w:rsidP="00926631">
      <w:pPr>
        <w:pStyle w:val="ListParagraph"/>
        <w:numPr>
          <w:ilvl w:val="0"/>
          <w:numId w:val="190"/>
        </w:numPr>
        <w:tabs>
          <w:tab w:val="left" w:pos="540"/>
        </w:tabs>
        <w:spacing w:before="188"/>
        <w:ind w:left="540" w:right="298" w:hanging="540"/>
        <w:jc w:val="both"/>
        <w:rPr>
          <w:sz w:val="24"/>
          <w:szCs w:val="24"/>
        </w:rPr>
      </w:pPr>
      <w:r w:rsidRPr="00871647">
        <w:rPr>
          <w:sz w:val="24"/>
          <w:szCs w:val="24"/>
        </w:rPr>
        <w:t xml:space="preserve">Where the property has been transferred </w:t>
      </w:r>
      <w:r w:rsidRPr="00871647">
        <w:rPr>
          <w:spacing w:val="2"/>
          <w:sz w:val="24"/>
          <w:szCs w:val="24"/>
        </w:rPr>
        <w:t xml:space="preserve">to </w:t>
      </w:r>
      <w:r w:rsidRPr="00871647">
        <w:rPr>
          <w:sz w:val="24"/>
          <w:szCs w:val="24"/>
        </w:rPr>
        <w:t xml:space="preserve">the individual’s name as part-performance </w:t>
      </w:r>
      <w:r w:rsidRPr="00871647">
        <w:rPr>
          <w:spacing w:val="-3"/>
          <w:sz w:val="24"/>
          <w:szCs w:val="24"/>
        </w:rPr>
        <w:t xml:space="preserve">of </w:t>
      </w:r>
      <w:r w:rsidRPr="00871647">
        <w:rPr>
          <w:sz w:val="24"/>
          <w:szCs w:val="24"/>
        </w:rPr>
        <w:t xml:space="preserve">a </w:t>
      </w:r>
      <w:r w:rsidRPr="00871647">
        <w:rPr>
          <w:spacing w:val="-4"/>
          <w:sz w:val="24"/>
          <w:szCs w:val="24"/>
        </w:rPr>
        <w:t xml:space="preserve">contract </w:t>
      </w:r>
      <w:r w:rsidRPr="00871647">
        <w:rPr>
          <w:sz w:val="24"/>
          <w:szCs w:val="24"/>
        </w:rPr>
        <w:t xml:space="preserve">u/s 53A </w:t>
      </w:r>
      <w:r w:rsidRPr="00871647">
        <w:rPr>
          <w:spacing w:val="-3"/>
          <w:sz w:val="24"/>
          <w:szCs w:val="24"/>
        </w:rPr>
        <w:t xml:space="preserve">of </w:t>
      </w:r>
      <w:r w:rsidRPr="00871647">
        <w:rPr>
          <w:sz w:val="24"/>
          <w:szCs w:val="24"/>
        </w:rPr>
        <w:t xml:space="preserve">the Transfer of Property Act, 1882. </w:t>
      </w:r>
      <w:r w:rsidRPr="00871647">
        <w:rPr>
          <w:spacing w:val="-3"/>
          <w:sz w:val="24"/>
          <w:szCs w:val="24"/>
        </w:rPr>
        <w:t xml:space="preserve">(I.e. </w:t>
      </w:r>
      <w:r w:rsidRPr="00871647">
        <w:rPr>
          <w:sz w:val="24"/>
          <w:szCs w:val="24"/>
        </w:rPr>
        <w:t xml:space="preserve">Possession </w:t>
      </w:r>
      <w:r w:rsidRPr="00871647">
        <w:rPr>
          <w:spacing w:val="-3"/>
          <w:sz w:val="24"/>
          <w:szCs w:val="24"/>
        </w:rPr>
        <w:t xml:space="preserve">of </w:t>
      </w:r>
      <w:r w:rsidRPr="00871647">
        <w:rPr>
          <w:sz w:val="24"/>
          <w:szCs w:val="24"/>
        </w:rPr>
        <w:t xml:space="preserve">the Property has been transferred </w:t>
      </w:r>
      <w:r w:rsidRPr="00871647">
        <w:rPr>
          <w:spacing w:val="2"/>
          <w:sz w:val="24"/>
          <w:szCs w:val="24"/>
        </w:rPr>
        <w:t xml:space="preserve">to </w:t>
      </w:r>
      <w:r w:rsidRPr="00871647">
        <w:rPr>
          <w:sz w:val="24"/>
          <w:szCs w:val="24"/>
        </w:rPr>
        <w:t xml:space="preserve">Individual, but the Title Deeds have </w:t>
      </w:r>
      <w:r w:rsidRPr="00871647">
        <w:rPr>
          <w:spacing w:val="-4"/>
          <w:sz w:val="24"/>
          <w:szCs w:val="24"/>
        </w:rPr>
        <w:t xml:space="preserve">not </w:t>
      </w:r>
      <w:r w:rsidRPr="00871647">
        <w:rPr>
          <w:spacing w:val="-3"/>
          <w:sz w:val="24"/>
          <w:szCs w:val="24"/>
        </w:rPr>
        <w:t xml:space="preserve">yet </w:t>
      </w:r>
      <w:r w:rsidRPr="00871647">
        <w:rPr>
          <w:sz w:val="24"/>
          <w:szCs w:val="24"/>
        </w:rPr>
        <w:t>been</w:t>
      </w:r>
      <w:r w:rsidRPr="00871647">
        <w:rPr>
          <w:spacing w:val="-2"/>
          <w:sz w:val="24"/>
          <w:szCs w:val="24"/>
        </w:rPr>
        <w:t xml:space="preserve"> </w:t>
      </w:r>
      <w:r w:rsidRPr="00871647">
        <w:rPr>
          <w:sz w:val="24"/>
          <w:szCs w:val="24"/>
        </w:rPr>
        <w:t>transferred).</w:t>
      </w:r>
    </w:p>
    <w:p w:rsidR="00D83C1E" w:rsidRPr="00871647" w:rsidRDefault="00D83C1E" w:rsidP="00926631">
      <w:pPr>
        <w:pStyle w:val="ListParagraph"/>
        <w:numPr>
          <w:ilvl w:val="0"/>
          <w:numId w:val="190"/>
        </w:numPr>
        <w:tabs>
          <w:tab w:val="left" w:pos="540"/>
        </w:tabs>
        <w:spacing w:before="81" w:line="278" w:lineRule="auto"/>
        <w:ind w:left="540" w:right="380" w:hanging="540"/>
        <w:jc w:val="both"/>
        <w:rPr>
          <w:sz w:val="24"/>
          <w:szCs w:val="24"/>
        </w:rPr>
      </w:pPr>
      <w:r w:rsidRPr="00871647">
        <w:rPr>
          <w:spacing w:val="4"/>
          <w:sz w:val="24"/>
          <w:szCs w:val="24"/>
        </w:rPr>
        <w:t xml:space="preserve">Where </w:t>
      </w:r>
      <w:r w:rsidRPr="00871647">
        <w:rPr>
          <w:spacing w:val="3"/>
          <w:sz w:val="24"/>
          <w:szCs w:val="24"/>
        </w:rPr>
        <w:t xml:space="preserve">the Individual </w:t>
      </w:r>
      <w:r w:rsidRPr="00871647">
        <w:rPr>
          <w:sz w:val="24"/>
          <w:szCs w:val="24"/>
        </w:rPr>
        <w:t xml:space="preserve">is a holder of a </w:t>
      </w:r>
      <w:r w:rsidRPr="00871647">
        <w:rPr>
          <w:spacing w:val="2"/>
          <w:sz w:val="24"/>
          <w:szCs w:val="24"/>
        </w:rPr>
        <w:t xml:space="preserve">Power </w:t>
      </w:r>
      <w:r w:rsidRPr="00871647">
        <w:rPr>
          <w:sz w:val="24"/>
          <w:szCs w:val="24"/>
        </w:rPr>
        <w:t xml:space="preserve">of </w:t>
      </w:r>
      <w:r w:rsidRPr="00871647">
        <w:rPr>
          <w:spacing w:val="2"/>
          <w:sz w:val="24"/>
          <w:szCs w:val="24"/>
        </w:rPr>
        <w:t xml:space="preserve">Attorney enabling </w:t>
      </w:r>
      <w:r w:rsidRPr="00871647">
        <w:rPr>
          <w:spacing w:val="3"/>
          <w:sz w:val="24"/>
          <w:szCs w:val="24"/>
        </w:rPr>
        <w:t xml:space="preserve">the right </w:t>
      </w:r>
      <w:r w:rsidRPr="00871647">
        <w:rPr>
          <w:sz w:val="24"/>
          <w:szCs w:val="24"/>
        </w:rPr>
        <w:t xml:space="preserve">of </w:t>
      </w:r>
      <w:r w:rsidRPr="00871647">
        <w:rPr>
          <w:spacing w:val="3"/>
          <w:sz w:val="24"/>
          <w:szCs w:val="24"/>
        </w:rPr>
        <w:t xml:space="preserve">possession </w:t>
      </w:r>
      <w:r w:rsidRPr="00871647">
        <w:rPr>
          <w:sz w:val="24"/>
          <w:szCs w:val="24"/>
        </w:rPr>
        <w:t xml:space="preserve">or </w:t>
      </w:r>
      <w:r w:rsidRPr="00871647">
        <w:rPr>
          <w:spacing w:val="2"/>
          <w:sz w:val="24"/>
          <w:szCs w:val="24"/>
        </w:rPr>
        <w:t xml:space="preserve">enjoyment </w:t>
      </w:r>
      <w:r w:rsidRPr="00871647">
        <w:rPr>
          <w:sz w:val="24"/>
          <w:szCs w:val="24"/>
        </w:rPr>
        <w:t xml:space="preserve">of </w:t>
      </w:r>
      <w:r w:rsidRPr="00871647">
        <w:rPr>
          <w:spacing w:val="3"/>
          <w:sz w:val="24"/>
          <w:szCs w:val="24"/>
        </w:rPr>
        <w:t>the</w:t>
      </w:r>
      <w:r w:rsidRPr="00871647">
        <w:rPr>
          <w:spacing w:val="4"/>
          <w:sz w:val="24"/>
          <w:szCs w:val="24"/>
        </w:rPr>
        <w:t xml:space="preserve"> </w:t>
      </w:r>
      <w:r w:rsidRPr="00871647">
        <w:rPr>
          <w:spacing w:val="2"/>
          <w:sz w:val="24"/>
          <w:szCs w:val="24"/>
        </w:rPr>
        <w:t>property.</w:t>
      </w:r>
    </w:p>
    <w:p w:rsidR="00D83C1E" w:rsidRPr="00871647" w:rsidRDefault="00D83C1E" w:rsidP="00926631">
      <w:pPr>
        <w:pStyle w:val="ListParagraph"/>
        <w:numPr>
          <w:ilvl w:val="0"/>
          <w:numId w:val="190"/>
        </w:numPr>
        <w:tabs>
          <w:tab w:val="left" w:pos="540"/>
        </w:tabs>
        <w:spacing w:before="47"/>
        <w:ind w:left="540" w:hanging="540"/>
        <w:jc w:val="both"/>
        <w:rPr>
          <w:sz w:val="24"/>
          <w:szCs w:val="24"/>
        </w:rPr>
      </w:pPr>
      <w:r w:rsidRPr="00871647">
        <w:rPr>
          <w:spacing w:val="4"/>
          <w:sz w:val="24"/>
          <w:szCs w:val="24"/>
        </w:rPr>
        <w:t xml:space="preserve">Where </w:t>
      </w:r>
      <w:r w:rsidRPr="00871647">
        <w:rPr>
          <w:spacing w:val="3"/>
          <w:sz w:val="24"/>
          <w:szCs w:val="24"/>
        </w:rPr>
        <w:t xml:space="preserve">the property </w:t>
      </w:r>
      <w:r w:rsidRPr="00871647">
        <w:rPr>
          <w:spacing w:val="2"/>
          <w:sz w:val="24"/>
          <w:szCs w:val="24"/>
        </w:rPr>
        <w:t xml:space="preserve">has </w:t>
      </w:r>
      <w:r w:rsidRPr="00871647">
        <w:rPr>
          <w:spacing w:val="3"/>
          <w:sz w:val="24"/>
          <w:szCs w:val="24"/>
        </w:rPr>
        <w:t xml:space="preserve">been constructed </w:t>
      </w:r>
      <w:r w:rsidRPr="00871647">
        <w:rPr>
          <w:sz w:val="24"/>
          <w:szCs w:val="24"/>
        </w:rPr>
        <w:t xml:space="preserve">on a </w:t>
      </w:r>
      <w:r w:rsidRPr="00871647">
        <w:rPr>
          <w:spacing w:val="3"/>
          <w:sz w:val="24"/>
          <w:szCs w:val="24"/>
        </w:rPr>
        <w:t>leasehold</w:t>
      </w:r>
      <w:r w:rsidRPr="00871647">
        <w:rPr>
          <w:spacing w:val="23"/>
          <w:sz w:val="24"/>
          <w:szCs w:val="24"/>
        </w:rPr>
        <w:t xml:space="preserve"> </w:t>
      </w:r>
      <w:r w:rsidRPr="00871647">
        <w:rPr>
          <w:spacing w:val="2"/>
          <w:sz w:val="24"/>
          <w:szCs w:val="24"/>
        </w:rPr>
        <w:t>land.</w:t>
      </w:r>
    </w:p>
    <w:p w:rsidR="00D83C1E" w:rsidRPr="00871647" w:rsidRDefault="00D83C1E" w:rsidP="00926631">
      <w:pPr>
        <w:pStyle w:val="ListParagraph"/>
        <w:numPr>
          <w:ilvl w:val="0"/>
          <w:numId w:val="190"/>
        </w:numPr>
        <w:tabs>
          <w:tab w:val="left" w:pos="540"/>
        </w:tabs>
        <w:spacing w:before="78"/>
        <w:ind w:left="540" w:hanging="540"/>
        <w:jc w:val="both"/>
        <w:rPr>
          <w:sz w:val="24"/>
          <w:szCs w:val="24"/>
        </w:rPr>
      </w:pPr>
      <w:r w:rsidRPr="00871647">
        <w:rPr>
          <w:sz w:val="24"/>
          <w:szCs w:val="24"/>
        </w:rPr>
        <w:t>Where the ownership of the Property is under</w:t>
      </w:r>
      <w:r w:rsidRPr="00871647">
        <w:rPr>
          <w:spacing w:val="27"/>
          <w:sz w:val="24"/>
          <w:szCs w:val="24"/>
        </w:rPr>
        <w:t xml:space="preserve"> </w:t>
      </w:r>
      <w:r w:rsidRPr="00871647">
        <w:rPr>
          <w:sz w:val="24"/>
          <w:szCs w:val="24"/>
        </w:rPr>
        <w:t>dispute.</w:t>
      </w:r>
    </w:p>
    <w:p w:rsidR="00D83C1E" w:rsidRPr="00871647" w:rsidRDefault="00D83C1E" w:rsidP="00926631">
      <w:pPr>
        <w:pStyle w:val="ListParagraph"/>
        <w:numPr>
          <w:ilvl w:val="0"/>
          <w:numId w:val="190"/>
        </w:numPr>
        <w:tabs>
          <w:tab w:val="left" w:pos="540"/>
        </w:tabs>
        <w:spacing w:before="155" w:line="264" w:lineRule="auto"/>
        <w:ind w:left="540" w:right="978" w:hanging="540"/>
        <w:jc w:val="both"/>
        <w:rPr>
          <w:sz w:val="24"/>
          <w:szCs w:val="24"/>
        </w:rPr>
      </w:pPr>
      <w:r w:rsidRPr="00871647">
        <w:rPr>
          <w:spacing w:val="4"/>
          <w:sz w:val="24"/>
          <w:szCs w:val="24"/>
        </w:rPr>
        <w:t xml:space="preserve">Where </w:t>
      </w:r>
      <w:r w:rsidRPr="00871647">
        <w:rPr>
          <w:spacing w:val="3"/>
          <w:sz w:val="24"/>
          <w:szCs w:val="24"/>
        </w:rPr>
        <w:t xml:space="preserve">the property </w:t>
      </w:r>
      <w:r w:rsidRPr="00871647">
        <w:rPr>
          <w:sz w:val="24"/>
          <w:szCs w:val="24"/>
        </w:rPr>
        <w:t xml:space="preserve">is </w:t>
      </w:r>
      <w:r w:rsidRPr="00871647">
        <w:rPr>
          <w:spacing w:val="3"/>
          <w:sz w:val="24"/>
          <w:szCs w:val="24"/>
        </w:rPr>
        <w:t xml:space="preserve">taken </w:t>
      </w:r>
      <w:r w:rsidRPr="00871647">
        <w:rPr>
          <w:sz w:val="24"/>
          <w:szCs w:val="24"/>
        </w:rPr>
        <w:t xml:space="preserve">on a </w:t>
      </w:r>
      <w:r w:rsidRPr="00871647">
        <w:rPr>
          <w:spacing w:val="3"/>
          <w:sz w:val="24"/>
          <w:szCs w:val="24"/>
        </w:rPr>
        <w:t xml:space="preserve">lease </w:t>
      </w:r>
      <w:r w:rsidRPr="00871647">
        <w:rPr>
          <w:sz w:val="24"/>
          <w:szCs w:val="24"/>
        </w:rPr>
        <w:t xml:space="preserve">for a </w:t>
      </w:r>
      <w:r w:rsidRPr="00871647">
        <w:rPr>
          <w:spacing w:val="3"/>
          <w:sz w:val="24"/>
          <w:szCs w:val="24"/>
        </w:rPr>
        <w:t xml:space="preserve">period </w:t>
      </w:r>
      <w:r w:rsidRPr="00871647">
        <w:rPr>
          <w:sz w:val="24"/>
          <w:szCs w:val="24"/>
        </w:rPr>
        <w:t xml:space="preserve">of not less </w:t>
      </w:r>
      <w:r w:rsidRPr="00871647">
        <w:rPr>
          <w:spacing w:val="4"/>
          <w:sz w:val="24"/>
          <w:szCs w:val="24"/>
        </w:rPr>
        <w:t xml:space="preserve">than </w:t>
      </w:r>
      <w:r w:rsidRPr="00871647">
        <w:rPr>
          <w:sz w:val="24"/>
          <w:szCs w:val="24"/>
        </w:rPr>
        <w:t xml:space="preserve">12 </w:t>
      </w:r>
      <w:r w:rsidRPr="00871647">
        <w:rPr>
          <w:spacing w:val="2"/>
          <w:sz w:val="24"/>
          <w:szCs w:val="24"/>
        </w:rPr>
        <w:t xml:space="preserve">years, then </w:t>
      </w:r>
      <w:r w:rsidRPr="00871647">
        <w:rPr>
          <w:spacing w:val="3"/>
          <w:sz w:val="24"/>
          <w:szCs w:val="24"/>
        </w:rPr>
        <w:t xml:space="preserve">the lessee </w:t>
      </w:r>
      <w:r w:rsidRPr="00871647">
        <w:rPr>
          <w:sz w:val="24"/>
          <w:szCs w:val="24"/>
        </w:rPr>
        <w:t xml:space="preserve">shall be </w:t>
      </w:r>
      <w:r w:rsidRPr="00871647">
        <w:rPr>
          <w:spacing w:val="3"/>
          <w:sz w:val="24"/>
          <w:szCs w:val="24"/>
        </w:rPr>
        <w:t xml:space="preserve">deemed as the </w:t>
      </w:r>
      <w:r w:rsidRPr="00871647">
        <w:rPr>
          <w:sz w:val="24"/>
          <w:szCs w:val="24"/>
        </w:rPr>
        <w:t xml:space="preserve">owner of </w:t>
      </w:r>
      <w:r w:rsidRPr="00871647">
        <w:rPr>
          <w:spacing w:val="4"/>
          <w:sz w:val="24"/>
          <w:szCs w:val="24"/>
        </w:rPr>
        <w:t>the</w:t>
      </w:r>
      <w:r w:rsidRPr="00871647">
        <w:rPr>
          <w:spacing w:val="27"/>
          <w:sz w:val="24"/>
          <w:szCs w:val="24"/>
        </w:rPr>
        <w:t xml:space="preserve"> </w:t>
      </w:r>
      <w:r w:rsidRPr="00871647">
        <w:rPr>
          <w:spacing w:val="2"/>
          <w:sz w:val="24"/>
          <w:szCs w:val="24"/>
        </w:rPr>
        <w:t>property.</w:t>
      </w:r>
    </w:p>
    <w:p w:rsidR="00D83C1E" w:rsidRPr="00871647" w:rsidRDefault="00D83C1E" w:rsidP="002043B8">
      <w:pPr>
        <w:pStyle w:val="ListParagraph"/>
        <w:tabs>
          <w:tab w:val="left" w:pos="912"/>
          <w:tab w:val="left" w:pos="913"/>
        </w:tabs>
        <w:spacing w:before="28" w:line="225" w:lineRule="exact"/>
        <w:ind w:left="0" w:firstLine="0"/>
        <w:jc w:val="both"/>
        <w:rPr>
          <w:sz w:val="24"/>
          <w:szCs w:val="24"/>
        </w:rPr>
      </w:pPr>
    </w:p>
    <w:p w:rsidR="00D83C1E" w:rsidRPr="00871647" w:rsidRDefault="00D83C1E" w:rsidP="002043B8">
      <w:pPr>
        <w:spacing w:before="1"/>
        <w:rPr>
          <w:rFonts w:ascii="Times New Roman" w:hAnsi="Times New Roman" w:cs="Times New Roman"/>
          <w:sz w:val="28"/>
        </w:rPr>
      </w:pPr>
      <w:r w:rsidRPr="00871647">
        <w:rPr>
          <w:rFonts w:ascii="Times New Roman" w:hAnsi="Times New Roman" w:cs="Times New Roman"/>
          <w:sz w:val="28"/>
        </w:rPr>
        <w:t xml:space="preserve">HOUSE PROPERTY INCOME IS EXEMPT FROM TAX TO CERTAIN PERSONS </w:t>
      </w:r>
    </w:p>
    <w:p w:rsidR="00D83C1E" w:rsidRPr="00871647" w:rsidRDefault="00D83C1E" w:rsidP="00926631">
      <w:pPr>
        <w:pStyle w:val="ListParagraph"/>
        <w:numPr>
          <w:ilvl w:val="0"/>
          <w:numId w:val="191"/>
        </w:numPr>
        <w:tabs>
          <w:tab w:val="left" w:pos="907"/>
          <w:tab w:val="left" w:pos="908"/>
        </w:tabs>
        <w:spacing w:before="113"/>
        <w:ind w:left="0" w:firstLine="0"/>
        <w:jc w:val="both"/>
        <w:rPr>
          <w:sz w:val="24"/>
          <w:szCs w:val="24"/>
        </w:rPr>
      </w:pPr>
      <w:r w:rsidRPr="00871647">
        <w:rPr>
          <w:sz w:val="24"/>
          <w:szCs w:val="24"/>
        </w:rPr>
        <w:t xml:space="preserve">An Ex-Ruler </w:t>
      </w:r>
      <w:r w:rsidRPr="00871647">
        <w:rPr>
          <w:spacing w:val="-3"/>
          <w:sz w:val="24"/>
          <w:szCs w:val="24"/>
        </w:rPr>
        <w:t xml:space="preserve">for his </w:t>
      </w:r>
      <w:r w:rsidRPr="00871647">
        <w:rPr>
          <w:sz w:val="24"/>
          <w:szCs w:val="24"/>
        </w:rPr>
        <w:t>occupation</w:t>
      </w:r>
      <w:r w:rsidRPr="00871647">
        <w:rPr>
          <w:spacing w:val="38"/>
          <w:sz w:val="24"/>
          <w:szCs w:val="24"/>
        </w:rPr>
        <w:t xml:space="preserve"> </w:t>
      </w:r>
      <w:r w:rsidRPr="00871647">
        <w:rPr>
          <w:sz w:val="24"/>
          <w:szCs w:val="24"/>
        </w:rPr>
        <w:t>(palace)</w:t>
      </w:r>
    </w:p>
    <w:p w:rsidR="00D83C1E" w:rsidRPr="00871647" w:rsidRDefault="00D83C1E" w:rsidP="00926631">
      <w:pPr>
        <w:pStyle w:val="ListParagraph"/>
        <w:numPr>
          <w:ilvl w:val="0"/>
          <w:numId w:val="191"/>
        </w:numPr>
        <w:tabs>
          <w:tab w:val="left" w:pos="912"/>
          <w:tab w:val="left" w:pos="913"/>
        </w:tabs>
        <w:spacing w:before="121"/>
        <w:ind w:left="0" w:firstLine="0"/>
        <w:jc w:val="both"/>
        <w:rPr>
          <w:sz w:val="24"/>
          <w:szCs w:val="24"/>
        </w:rPr>
      </w:pPr>
      <w:r w:rsidRPr="00871647">
        <w:rPr>
          <w:sz w:val="24"/>
          <w:szCs w:val="24"/>
        </w:rPr>
        <w:t>Local</w:t>
      </w:r>
      <w:r w:rsidRPr="00871647">
        <w:rPr>
          <w:spacing w:val="2"/>
          <w:sz w:val="24"/>
          <w:szCs w:val="24"/>
        </w:rPr>
        <w:t xml:space="preserve"> </w:t>
      </w:r>
      <w:r w:rsidRPr="00871647">
        <w:rPr>
          <w:sz w:val="24"/>
          <w:szCs w:val="24"/>
        </w:rPr>
        <w:t>Authority.</w:t>
      </w:r>
    </w:p>
    <w:p w:rsidR="00D83C1E" w:rsidRPr="00871647" w:rsidRDefault="00D83C1E" w:rsidP="00926631">
      <w:pPr>
        <w:pStyle w:val="ListParagraph"/>
        <w:numPr>
          <w:ilvl w:val="0"/>
          <w:numId w:val="191"/>
        </w:numPr>
        <w:tabs>
          <w:tab w:val="left" w:pos="907"/>
          <w:tab w:val="left" w:pos="908"/>
        </w:tabs>
        <w:ind w:left="0" w:firstLine="0"/>
        <w:jc w:val="both"/>
        <w:rPr>
          <w:sz w:val="24"/>
          <w:szCs w:val="24"/>
        </w:rPr>
      </w:pPr>
      <w:r w:rsidRPr="00871647">
        <w:rPr>
          <w:sz w:val="24"/>
          <w:szCs w:val="24"/>
        </w:rPr>
        <w:t>Approved Scientific Research</w:t>
      </w:r>
      <w:r w:rsidRPr="00871647">
        <w:rPr>
          <w:spacing w:val="11"/>
          <w:sz w:val="24"/>
          <w:szCs w:val="24"/>
        </w:rPr>
        <w:t xml:space="preserve"> </w:t>
      </w:r>
      <w:r w:rsidRPr="00871647">
        <w:rPr>
          <w:sz w:val="24"/>
          <w:szCs w:val="24"/>
        </w:rPr>
        <w:t>Association.</w:t>
      </w:r>
    </w:p>
    <w:p w:rsidR="00D83C1E" w:rsidRPr="00871647" w:rsidRDefault="00D83C1E" w:rsidP="00926631">
      <w:pPr>
        <w:pStyle w:val="ListParagraph"/>
        <w:numPr>
          <w:ilvl w:val="0"/>
          <w:numId w:val="191"/>
        </w:numPr>
        <w:tabs>
          <w:tab w:val="left" w:pos="912"/>
          <w:tab w:val="left" w:pos="913"/>
        </w:tabs>
        <w:spacing w:before="126"/>
        <w:ind w:left="0" w:firstLine="0"/>
        <w:jc w:val="both"/>
        <w:rPr>
          <w:sz w:val="24"/>
          <w:szCs w:val="24"/>
        </w:rPr>
      </w:pPr>
      <w:r w:rsidRPr="00871647">
        <w:rPr>
          <w:sz w:val="24"/>
          <w:szCs w:val="24"/>
        </w:rPr>
        <w:t>Institution for the development of Khadi and Village</w:t>
      </w:r>
      <w:r w:rsidRPr="00871647">
        <w:rPr>
          <w:spacing w:val="23"/>
          <w:sz w:val="24"/>
          <w:szCs w:val="24"/>
        </w:rPr>
        <w:t xml:space="preserve"> </w:t>
      </w:r>
      <w:r w:rsidRPr="00871647">
        <w:rPr>
          <w:sz w:val="24"/>
          <w:szCs w:val="24"/>
        </w:rPr>
        <w:t>Industries.</w:t>
      </w:r>
    </w:p>
    <w:p w:rsidR="00D83C1E" w:rsidRPr="00871647" w:rsidRDefault="00D83C1E" w:rsidP="00926631">
      <w:pPr>
        <w:pStyle w:val="ListParagraph"/>
        <w:numPr>
          <w:ilvl w:val="0"/>
          <w:numId w:val="191"/>
        </w:numPr>
        <w:tabs>
          <w:tab w:val="left" w:pos="907"/>
          <w:tab w:val="left" w:pos="908"/>
        </w:tabs>
        <w:ind w:left="0" w:firstLine="0"/>
        <w:jc w:val="both"/>
        <w:rPr>
          <w:sz w:val="24"/>
          <w:szCs w:val="24"/>
        </w:rPr>
      </w:pPr>
      <w:r w:rsidRPr="00871647">
        <w:rPr>
          <w:sz w:val="24"/>
          <w:szCs w:val="24"/>
        </w:rPr>
        <w:t>Khadi and Village Industries</w:t>
      </w:r>
      <w:r w:rsidRPr="00871647">
        <w:rPr>
          <w:spacing w:val="5"/>
          <w:sz w:val="24"/>
          <w:szCs w:val="24"/>
        </w:rPr>
        <w:t xml:space="preserve"> </w:t>
      </w:r>
      <w:r w:rsidRPr="00871647">
        <w:rPr>
          <w:sz w:val="24"/>
          <w:szCs w:val="24"/>
        </w:rPr>
        <w:t>Boards.</w:t>
      </w:r>
    </w:p>
    <w:p w:rsidR="00D83C1E" w:rsidRPr="00871647" w:rsidRDefault="00D83C1E" w:rsidP="00926631">
      <w:pPr>
        <w:pStyle w:val="ListParagraph"/>
        <w:numPr>
          <w:ilvl w:val="0"/>
          <w:numId w:val="191"/>
        </w:numPr>
        <w:tabs>
          <w:tab w:val="left" w:pos="907"/>
          <w:tab w:val="left" w:pos="908"/>
        </w:tabs>
        <w:ind w:left="0" w:firstLine="0"/>
        <w:jc w:val="both"/>
        <w:rPr>
          <w:sz w:val="24"/>
          <w:szCs w:val="24"/>
        </w:rPr>
      </w:pPr>
      <w:r w:rsidRPr="00871647">
        <w:rPr>
          <w:sz w:val="24"/>
          <w:szCs w:val="24"/>
        </w:rPr>
        <w:t xml:space="preserve">A body </w:t>
      </w:r>
      <w:r w:rsidRPr="00871647">
        <w:rPr>
          <w:spacing w:val="-3"/>
          <w:sz w:val="24"/>
          <w:szCs w:val="24"/>
        </w:rPr>
        <w:t xml:space="preserve">or </w:t>
      </w:r>
      <w:r w:rsidRPr="00871647">
        <w:rPr>
          <w:sz w:val="24"/>
          <w:szCs w:val="24"/>
        </w:rPr>
        <w:t xml:space="preserve">authority </w:t>
      </w:r>
      <w:r w:rsidRPr="00871647">
        <w:rPr>
          <w:spacing w:val="-3"/>
          <w:sz w:val="24"/>
          <w:szCs w:val="24"/>
        </w:rPr>
        <w:t xml:space="preserve">for </w:t>
      </w:r>
      <w:r w:rsidRPr="00871647">
        <w:rPr>
          <w:sz w:val="24"/>
          <w:szCs w:val="24"/>
        </w:rPr>
        <w:t xml:space="preserve">administering religious </w:t>
      </w:r>
      <w:r w:rsidRPr="00871647">
        <w:rPr>
          <w:spacing w:val="-3"/>
          <w:sz w:val="24"/>
          <w:szCs w:val="24"/>
        </w:rPr>
        <w:t xml:space="preserve">or </w:t>
      </w:r>
      <w:r w:rsidRPr="00871647">
        <w:rPr>
          <w:sz w:val="24"/>
          <w:szCs w:val="24"/>
        </w:rPr>
        <w:t xml:space="preserve">charitable Trust </w:t>
      </w:r>
      <w:r w:rsidRPr="00871647">
        <w:rPr>
          <w:spacing w:val="-3"/>
          <w:sz w:val="24"/>
          <w:szCs w:val="24"/>
        </w:rPr>
        <w:t>or</w:t>
      </w:r>
      <w:r w:rsidRPr="00871647">
        <w:rPr>
          <w:spacing w:val="-18"/>
          <w:sz w:val="24"/>
          <w:szCs w:val="24"/>
        </w:rPr>
        <w:t xml:space="preserve"> </w:t>
      </w:r>
      <w:r w:rsidRPr="00871647">
        <w:rPr>
          <w:sz w:val="24"/>
          <w:szCs w:val="24"/>
        </w:rPr>
        <w:t>endowments.</w:t>
      </w:r>
    </w:p>
    <w:p w:rsidR="00D83C1E" w:rsidRPr="00871647" w:rsidRDefault="00D83C1E" w:rsidP="00926631">
      <w:pPr>
        <w:pStyle w:val="ListParagraph"/>
        <w:numPr>
          <w:ilvl w:val="0"/>
          <w:numId w:val="191"/>
        </w:numPr>
        <w:tabs>
          <w:tab w:val="left" w:pos="916"/>
          <w:tab w:val="left" w:pos="917"/>
        </w:tabs>
        <w:spacing w:before="122"/>
        <w:ind w:left="0" w:firstLine="0"/>
        <w:jc w:val="both"/>
        <w:rPr>
          <w:sz w:val="24"/>
          <w:szCs w:val="24"/>
        </w:rPr>
      </w:pPr>
      <w:r w:rsidRPr="00871647">
        <w:rPr>
          <w:sz w:val="24"/>
          <w:szCs w:val="24"/>
        </w:rPr>
        <w:t>Certain Funds, educational institutions, hospitals</w:t>
      </w:r>
      <w:r w:rsidRPr="00871647">
        <w:rPr>
          <w:spacing w:val="21"/>
          <w:sz w:val="24"/>
          <w:szCs w:val="24"/>
        </w:rPr>
        <w:t xml:space="preserve"> </w:t>
      </w:r>
      <w:r w:rsidRPr="00871647">
        <w:rPr>
          <w:spacing w:val="-3"/>
          <w:sz w:val="24"/>
          <w:szCs w:val="24"/>
        </w:rPr>
        <w:t>etc.</w:t>
      </w:r>
    </w:p>
    <w:p w:rsidR="00D83C1E" w:rsidRPr="00871647" w:rsidRDefault="00D83C1E" w:rsidP="00926631">
      <w:pPr>
        <w:pStyle w:val="ListParagraph"/>
        <w:numPr>
          <w:ilvl w:val="0"/>
          <w:numId w:val="191"/>
        </w:numPr>
        <w:tabs>
          <w:tab w:val="left" w:pos="907"/>
          <w:tab w:val="left" w:pos="908"/>
        </w:tabs>
        <w:spacing w:before="116"/>
        <w:ind w:left="0" w:firstLine="0"/>
        <w:jc w:val="both"/>
        <w:rPr>
          <w:sz w:val="24"/>
          <w:szCs w:val="24"/>
        </w:rPr>
      </w:pPr>
      <w:r w:rsidRPr="00871647">
        <w:rPr>
          <w:sz w:val="24"/>
          <w:szCs w:val="24"/>
        </w:rPr>
        <w:t>Registered Trade</w:t>
      </w:r>
      <w:r w:rsidRPr="00871647">
        <w:rPr>
          <w:spacing w:val="3"/>
          <w:sz w:val="24"/>
          <w:szCs w:val="24"/>
        </w:rPr>
        <w:t xml:space="preserve"> </w:t>
      </w:r>
      <w:r w:rsidRPr="00871647">
        <w:rPr>
          <w:sz w:val="24"/>
          <w:szCs w:val="24"/>
        </w:rPr>
        <w:t>Union.</w:t>
      </w:r>
    </w:p>
    <w:p w:rsidR="00D83C1E" w:rsidRPr="00871647" w:rsidRDefault="00D83C1E" w:rsidP="00926631">
      <w:pPr>
        <w:pStyle w:val="ListParagraph"/>
        <w:numPr>
          <w:ilvl w:val="0"/>
          <w:numId w:val="191"/>
        </w:numPr>
        <w:tabs>
          <w:tab w:val="left" w:pos="921"/>
          <w:tab w:val="left" w:pos="922"/>
        </w:tabs>
        <w:spacing w:before="126" w:line="264" w:lineRule="auto"/>
        <w:ind w:left="0" w:right="1185" w:firstLine="0"/>
        <w:jc w:val="both"/>
        <w:rPr>
          <w:sz w:val="24"/>
          <w:szCs w:val="24"/>
        </w:rPr>
      </w:pPr>
      <w:r w:rsidRPr="00871647">
        <w:rPr>
          <w:sz w:val="24"/>
          <w:szCs w:val="24"/>
        </w:rPr>
        <w:t xml:space="preserve">Statutory Corporation </w:t>
      </w:r>
      <w:r w:rsidRPr="00871647">
        <w:rPr>
          <w:spacing w:val="-3"/>
          <w:sz w:val="24"/>
          <w:szCs w:val="24"/>
        </w:rPr>
        <w:t xml:space="preserve">or </w:t>
      </w:r>
      <w:r w:rsidRPr="00871647">
        <w:rPr>
          <w:sz w:val="24"/>
          <w:szCs w:val="24"/>
        </w:rPr>
        <w:t xml:space="preserve">an institution </w:t>
      </w:r>
      <w:r w:rsidRPr="00871647">
        <w:rPr>
          <w:spacing w:val="-3"/>
          <w:sz w:val="24"/>
          <w:szCs w:val="24"/>
        </w:rPr>
        <w:t xml:space="preserve">or </w:t>
      </w:r>
      <w:r w:rsidRPr="00871647">
        <w:rPr>
          <w:sz w:val="24"/>
          <w:szCs w:val="24"/>
        </w:rPr>
        <w:t xml:space="preserve">association financed by the Government for promoting in the interests </w:t>
      </w:r>
      <w:r w:rsidRPr="00871647">
        <w:rPr>
          <w:spacing w:val="-3"/>
          <w:sz w:val="24"/>
          <w:szCs w:val="24"/>
        </w:rPr>
        <w:t xml:space="preserve">of </w:t>
      </w:r>
      <w:r w:rsidRPr="00871647">
        <w:rPr>
          <w:sz w:val="24"/>
          <w:szCs w:val="24"/>
        </w:rPr>
        <w:t xml:space="preserve">members </w:t>
      </w:r>
      <w:r w:rsidRPr="00871647">
        <w:rPr>
          <w:spacing w:val="-3"/>
          <w:sz w:val="24"/>
          <w:szCs w:val="24"/>
        </w:rPr>
        <w:t xml:space="preserve">of </w:t>
      </w:r>
      <w:r w:rsidRPr="00871647">
        <w:rPr>
          <w:sz w:val="24"/>
          <w:szCs w:val="24"/>
        </w:rPr>
        <w:t xml:space="preserve">SC </w:t>
      </w:r>
      <w:r w:rsidRPr="00871647">
        <w:rPr>
          <w:spacing w:val="-3"/>
          <w:sz w:val="24"/>
          <w:szCs w:val="24"/>
        </w:rPr>
        <w:t>or</w:t>
      </w:r>
      <w:r w:rsidRPr="00871647">
        <w:rPr>
          <w:spacing w:val="32"/>
          <w:sz w:val="24"/>
          <w:szCs w:val="24"/>
        </w:rPr>
        <w:t xml:space="preserve"> </w:t>
      </w:r>
      <w:r w:rsidRPr="00871647">
        <w:rPr>
          <w:sz w:val="24"/>
          <w:szCs w:val="24"/>
        </w:rPr>
        <w:t>ST.</w:t>
      </w:r>
    </w:p>
    <w:p w:rsidR="00D83C1E" w:rsidRPr="00871647" w:rsidRDefault="00D83C1E" w:rsidP="00926631">
      <w:pPr>
        <w:pStyle w:val="ListParagraph"/>
        <w:numPr>
          <w:ilvl w:val="0"/>
          <w:numId w:val="191"/>
        </w:numPr>
        <w:tabs>
          <w:tab w:val="left" w:pos="916"/>
          <w:tab w:val="left" w:pos="917"/>
        </w:tabs>
        <w:spacing w:before="73"/>
        <w:ind w:left="0" w:firstLine="0"/>
        <w:jc w:val="both"/>
        <w:rPr>
          <w:sz w:val="24"/>
          <w:szCs w:val="24"/>
        </w:rPr>
      </w:pPr>
      <w:r w:rsidRPr="00871647">
        <w:rPr>
          <w:sz w:val="24"/>
          <w:szCs w:val="24"/>
        </w:rPr>
        <w:t xml:space="preserve">Co-operative Society for promoting the interest </w:t>
      </w:r>
      <w:r w:rsidRPr="00871647">
        <w:rPr>
          <w:spacing w:val="-3"/>
          <w:sz w:val="24"/>
          <w:szCs w:val="24"/>
        </w:rPr>
        <w:t xml:space="preserve">of </w:t>
      </w:r>
      <w:r w:rsidRPr="00871647">
        <w:rPr>
          <w:sz w:val="24"/>
          <w:szCs w:val="24"/>
        </w:rPr>
        <w:t xml:space="preserve">the members </w:t>
      </w:r>
      <w:r w:rsidRPr="00871647">
        <w:rPr>
          <w:spacing w:val="-3"/>
          <w:sz w:val="24"/>
          <w:szCs w:val="24"/>
        </w:rPr>
        <w:t xml:space="preserve">of </w:t>
      </w:r>
      <w:r w:rsidRPr="00871647">
        <w:rPr>
          <w:sz w:val="24"/>
          <w:szCs w:val="24"/>
        </w:rPr>
        <w:t xml:space="preserve">SC </w:t>
      </w:r>
      <w:r w:rsidRPr="00871647">
        <w:rPr>
          <w:spacing w:val="-3"/>
          <w:sz w:val="24"/>
          <w:szCs w:val="24"/>
        </w:rPr>
        <w:t>or</w:t>
      </w:r>
      <w:r w:rsidRPr="00871647">
        <w:rPr>
          <w:spacing w:val="24"/>
          <w:sz w:val="24"/>
          <w:szCs w:val="24"/>
        </w:rPr>
        <w:t xml:space="preserve"> </w:t>
      </w:r>
      <w:r w:rsidRPr="00871647">
        <w:rPr>
          <w:sz w:val="24"/>
          <w:szCs w:val="24"/>
        </w:rPr>
        <w:t>ST.</w:t>
      </w:r>
    </w:p>
    <w:p w:rsidR="00D83C1E" w:rsidRPr="00871647" w:rsidRDefault="00D83C1E" w:rsidP="00926631">
      <w:pPr>
        <w:pStyle w:val="ListParagraph"/>
        <w:numPr>
          <w:ilvl w:val="0"/>
          <w:numId w:val="191"/>
        </w:numPr>
        <w:tabs>
          <w:tab w:val="left" w:pos="916"/>
          <w:tab w:val="left" w:pos="917"/>
        </w:tabs>
        <w:ind w:left="0" w:firstLine="0"/>
        <w:jc w:val="both"/>
        <w:rPr>
          <w:sz w:val="24"/>
          <w:szCs w:val="24"/>
        </w:rPr>
      </w:pPr>
      <w:r w:rsidRPr="00871647">
        <w:rPr>
          <w:sz w:val="24"/>
          <w:szCs w:val="24"/>
        </w:rPr>
        <w:t>Charitable</w:t>
      </w:r>
      <w:r w:rsidRPr="00871647">
        <w:rPr>
          <w:spacing w:val="-3"/>
          <w:sz w:val="24"/>
          <w:szCs w:val="24"/>
        </w:rPr>
        <w:t xml:space="preserve"> </w:t>
      </w:r>
      <w:r w:rsidRPr="00871647">
        <w:rPr>
          <w:sz w:val="24"/>
          <w:szCs w:val="24"/>
        </w:rPr>
        <w:t>Trust.</w:t>
      </w:r>
    </w:p>
    <w:p w:rsidR="00D83C1E" w:rsidRPr="00871647" w:rsidRDefault="00D83C1E" w:rsidP="00926631">
      <w:pPr>
        <w:pStyle w:val="ListParagraph"/>
        <w:numPr>
          <w:ilvl w:val="0"/>
          <w:numId w:val="191"/>
        </w:numPr>
        <w:tabs>
          <w:tab w:val="left" w:pos="912"/>
          <w:tab w:val="left" w:pos="913"/>
        </w:tabs>
        <w:spacing w:before="121"/>
        <w:ind w:left="0" w:firstLine="0"/>
        <w:jc w:val="both"/>
        <w:rPr>
          <w:sz w:val="24"/>
          <w:szCs w:val="24"/>
        </w:rPr>
      </w:pPr>
      <w:r w:rsidRPr="00871647">
        <w:rPr>
          <w:sz w:val="24"/>
          <w:szCs w:val="24"/>
        </w:rPr>
        <w:t>Political</w:t>
      </w:r>
      <w:r w:rsidRPr="00871647">
        <w:rPr>
          <w:spacing w:val="-3"/>
          <w:sz w:val="24"/>
          <w:szCs w:val="24"/>
        </w:rPr>
        <w:t xml:space="preserve"> </w:t>
      </w:r>
      <w:r w:rsidRPr="00871647">
        <w:rPr>
          <w:sz w:val="24"/>
          <w:szCs w:val="24"/>
        </w:rPr>
        <w:t>Parties</w:t>
      </w:r>
    </w:p>
    <w:p w:rsidR="008528E8" w:rsidRPr="00871647" w:rsidRDefault="008528E8" w:rsidP="002043B8">
      <w:pPr>
        <w:spacing w:line="225" w:lineRule="exact"/>
        <w:rPr>
          <w:rFonts w:ascii="Times New Roman" w:hAnsi="Times New Roman" w:cs="Times New Roman"/>
          <w:sz w:val="24"/>
          <w:szCs w:val="24"/>
        </w:rPr>
      </w:pPr>
    </w:p>
    <w:p w:rsidR="00EB2970" w:rsidRPr="00871647" w:rsidRDefault="00EB2970" w:rsidP="002043B8">
      <w:pPr>
        <w:pStyle w:val="ListParagraph"/>
        <w:ind w:left="0" w:firstLine="0"/>
        <w:rPr>
          <w:b/>
          <w:sz w:val="28"/>
        </w:rPr>
      </w:pPr>
      <w:r w:rsidRPr="00871647">
        <w:rPr>
          <w:b/>
          <w:sz w:val="28"/>
        </w:rPr>
        <w:t xml:space="preserve">DETERMINATION OF ANNUAL VALUE </w:t>
      </w:r>
    </w:p>
    <w:p w:rsidR="00EB2970" w:rsidRPr="00871647" w:rsidRDefault="00EB2970" w:rsidP="00DC18FC">
      <w:pPr>
        <w:spacing w:line="240" w:lineRule="auto"/>
        <w:ind w:right="450"/>
        <w:jc w:val="both"/>
        <w:rPr>
          <w:sz w:val="24"/>
          <w:szCs w:val="24"/>
        </w:rPr>
      </w:pPr>
      <w:r w:rsidRPr="00871647">
        <w:rPr>
          <w:spacing w:val="-3"/>
          <w:sz w:val="24"/>
          <w:szCs w:val="24"/>
        </w:rPr>
        <w:t xml:space="preserve">The </w:t>
      </w:r>
      <w:r w:rsidRPr="00871647">
        <w:rPr>
          <w:sz w:val="24"/>
          <w:szCs w:val="24"/>
        </w:rPr>
        <w:t xml:space="preserve">basis </w:t>
      </w:r>
      <w:r w:rsidRPr="00871647">
        <w:rPr>
          <w:spacing w:val="-3"/>
          <w:sz w:val="24"/>
          <w:szCs w:val="24"/>
        </w:rPr>
        <w:t xml:space="preserve">of </w:t>
      </w:r>
      <w:r w:rsidRPr="00871647">
        <w:rPr>
          <w:sz w:val="24"/>
          <w:szCs w:val="24"/>
        </w:rPr>
        <w:t xml:space="preserve">calculating Income from House property is the ‘annual value’. This is the </w:t>
      </w:r>
      <w:r w:rsidRPr="00871647">
        <w:rPr>
          <w:spacing w:val="-4"/>
          <w:sz w:val="24"/>
          <w:szCs w:val="24"/>
        </w:rPr>
        <w:t xml:space="preserve">inherent </w:t>
      </w:r>
      <w:r w:rsidRPr="00871647">
        <w:rPr>
          <w:sz w:val="24"/>
          <w:szCs w:val="24"/>
        </w:rPr>
        <w:t xml:space="preserve">capacity of the property to earn income and it has </w:t>
      </w:r>
      <w:r w:rsidRPr="00871647">
        <w:rPr>
          <w:spacing w:val="-3"/>
          <w:sz w:val="24"/>
          <w:szCs w:val="24"/>
        </w:rPr>
        <w:t>been defined</w:t>
      </w:r>
      <w:r w:rsidRPr="00871647">
        <w:rPr>
          <w:sz w:val="24"/>
          <w:szCs w:val="24"/>
        </w:rPr>
        <w:t xml:space="preserve"> as the amount </w:t>
      </w:r>
      <w:r w:rsidRPr="00871647">
        <w:rPr>
          <w:spacing w:val="-4"/>
          <w:sz w:val="24"/>
          <w:szCs w:val="24"/>
        </w:rPr>
        <w:t>for which</w:t>
      </w:r>
      <w:r w:rsidRPr="00871647">
        <w:rPr>
          <w:spacing w:val="-3"/>
          <w:sz w:val="24"/>
          <w:szCs w:val="24"/>
        </w:rPr>
        <w:t xml:space="preserve"> the </w:t>
      </w:r>
      <w:r w:rsidRPr="00871647">
        <w:rPr>
          <w:sz w:val="24"/>
          <w:szCs w:val="24"/>
        </w:rPr>
        <w:t>property may reasonably be</w:t>
      </w:r>
      <w:r w:rsidRPr="00871647">
        <w:rPr>
          <w:spacing w:val="-3"/>
          <w:sz w:val="24"/>
          <w:szCs w:val="24"/>
        </w:rPr>
        <w:t xml:space="preserve"> </w:t>
      </w:r>
      <w:r w:rsidRPr="00871647">
        <w:rPr>
          <w:sz w:val="24"/>
          <w:szCs w:val="24"/>
        </w:rPr>
        <w:t xml:space="preserve">expected to </w:t>
      </w:r>
      <w:r w:rsidRPr="00871647">
        <w:rPr>
          <w:spacing w:val="-3"/>
          <w:sz w:val="24"/>
          <w:szCs w:val="24"/>
        </w:rPr>
        <w:t xml:space="preserve">be </w:t>
      </w:r>
      <w:r w:rsidRPr="00871647">
        <w:rPr>
          <w:sz w:val="24"/>
          <w:szCs w:val="24"/>
        </w:rPr>
        <w:t xml:space="preserve">let out from year to year. </w:t>
      </w:r>
      <w:r w:rsidRPr="00871647">
        <w:rPr>
          <w:spacing w:val="-3"/>
          <w:sz w:val="24"/>
          <w:szCs w:val="24"/>
        </w:rPr>
        <w:t xml:space="preserve">It </w:t>
      </w:r>
      <w:r w:rsidRPr="00871647">
        <w:rPr>
          <w:sz w:val="24"/>
          <w:szCs w:val="24"/>
        </w:rPr>
        <w:t xml:space="preserve">is not necessary that the property should actually </w:t>
      </w:r>
      <w:r w:rsidRPr="00871647">
        <w:rPr>
          <w:spacing w:val="-3"/>
          <w:sz w:val="24"/>
          <w:szCs w:val="24"/>
        </w:rPr>
        <w:t xml:space="preserve">be </w:t>
      </w:r>
      <w:r w:rsidRPr="00871647">
        <w:rPr>
          <w:sz w:val="24"/>
          <w:szCs w:val="24"/>
        </w:rPr>
        <w:t xml:space="preserve">let out. The municipal value </w:t>
      </w:r>
      <w:r w:rsidRPr="00871647">
        <w:rPr>
          <w:spacing w:val="-3"/>
          <w:sz w:val="24"/>
          <w:szCs w:val="24"/>
        </w:rPr>
        <w:t xml:space="preserve">of </w:t>
      </w:r>
      <w:r w:rsidRPr="00871647">
        <w:rPr>
          <w:sz w:val="24"/>
          <w:szCs w:val="24"/>
        </w:rPr>
        <w:t>the property, the</w:t>
      </w:r>
      <w:r w:rsidRPr="00871647">
        <w:rPr>
          <w:spacing w:val="-3"/>
          <w:sz w:val="24"/>
          <w:szCs w:val="24"/>
        </w:rPr>
        <w:t xml:space="preserve"> </w:t>
      </w:r>
      <w:r w:rsidRPr="00871647">
        <w:rPr>
          <w:sz w:val="24"/>
          <w:szCs w:val="24"/>
        </w:rPr>
        <w:t xml:space="preserve">standard rent, if </w:t>
      </w:r>
      <w:r w:rsidRPr="00871647">
        <w:rPr>
          <w:spacing w:val="-3"/>
          <w:sz w:val="24"/>
          <w:szCs w:val="24"/>
        </w:rPr>
        <w:t xml:space="preserve">any, </w:t>
      </w:r>
      <w:r w:rsidRPr="00871647">
        <w:rPr>
          <w:sz w:val="24"/>
          <w:szCs w:val="24"/>
        </w:rPr>
        <w:t xml:space="preserve">under the Rent Control Act, the rent </w:t>
      </w:r>
      <w:r w:rsidRPr="00871647">
        <w:rPr>
          <w:spacing w:val="-3"/>
          <w:sz w:val="24"/>
          <w:szCs w:val="24"/>
        </w:rPr>
        <w:t xml:space="preserve">of </w:t>
      </w:r>
      <w:r w:rsidRPr="00871647">
        <w:rPr>
          <w:sz w:val="24"/>
          <w:szCs w:val="24"/>
        </w:rPr>
        <w:t xml:space="preserve">similar properties in the </w:t>
      </w:r>
      <w:r w:rsidRPr="00871647">
        <w:rPr>
          <w:spacing w:val="-4"/>
          <w:sz w:val="24"/>
          <w:szCs w:val="24"/>
        </w:rPr>
        <w:t xml:space="preserve">same </w:t>
      </w:r>
      <w:r w:rsidRPr="00871647">
        <w:rPr>
          <w:sz w:val="24"/>
          <w:szCs w:val="24"/>
        </w:rPr>
        <w:t xml:space="preserve">locality, are all pointers to the determination </w:t>
      </w:r>
      <w:r w:rsidRPr="00871647">
        <w:rPr>
          <w:spacing w:val="-3"/>
          <w:sz w:val="24"/>
          <w:szCs w:val="24"/>
        </w:rPr>
        <w:t xml:space="preserve">of </w:t>
      </w:r>
      <w:r w:rsidRPr="00871647">
        <w:rPr>
          <w:sz w:val="24"/>
          <w:szCs w:val="24"/>
        </w:rPr>
        <w:t>annual</w:t>
      </w:r>
      <w:r w:rsidRPr="00871647">
        <w:rPr>
          <w:spacing w:val="7"/>
          <w:sz w:val="24"/>
          <w:szCs w:val="24"/>
        </w:rPr>
        <w:t xml:space="preserve"> </w:t>
      </w:r>
      <w:r w:rsidRPr="00871647">
        <w:rPr>
          <w:sz w:val="24"/>
          <w:szCs w:val="24"/>
        </w:rPr>
        <w:t>value.</w:t>
      </w:r>
    </w:p>
    <w:p w:rsidR="00EB2970" w:rsidRPr="00871647" w:rsidRDefault="00EB2970" w:rsidP="002043B8">
      <w:pPr>
        <w:pStyle w:val="Heading2"/>
        <w:spacing w:before="1"/>
        <w:ind w:left="0"/>
        <w:rPr>
          <w:rFonts w:ascii="Times New Roman" w:hAnsi="Times New Roman" w:cs="Times New Roman"/>
          <w:b/>
          <w:i w:val="0"/>
        </w:rPr>
      </w:pPr>
      <w:r w:rsidRPr="00871647">
        <w:rPr>
          <w:rFonts w:ascii="Times New Roman" w:hAnsi="Times New Roman" w:cs="Times New Roman"/>
          <w:b/>
          <w:i w:val="0"/>
        </w:rPr>
        <w:t xml:space="preserve">GROSS ANNUAL VALUE </w:t>
      </w:r>
    </w:p>
    <w:p w:rsidR="00EB2970" w:rsidRPr="00871647" w:rsidRDefault="00EB2970" w:rsidP="002043B8">
      <w:pPr>
        <w:pStyle w:val="BodyText"/>
        <w:spacing w:before="93" w:line="254" w:lineRule="auto"/>
        <w:ind w:right="545"/>
        <w:jc w:val="both"/>
        <w:rPr>
          <w:sz w:val="24"/>
          <w:szCs w:val="24"/>
        </w:rPr>
      </w:pPr>
      <w:r w:rsidRPr="00871647">
        <w:rPr>
          <w:spacing w:val="-3"/>
          <w:sz w:val="24"/>
          <w:szCs w:val="24"/>
        </w:rPr>
        <w:t xml:space="preserve">The </w:t>
      </w:r>
      <w:r w:rsidRPr="00871647">
        <w:rPr>
          <w:sz w:val="24"/>
          <w:szCs w:val="24"/>
        </w:rPr>
        <w:t xml:space="preserve">Gross Annual Value is the municipal value, the actual rent (whether received </w:t>
      </w:r>
      <w:r w:rsidRPr="00871647">
        <w:rPr>
          <w:spacing w:val="-3"/>
          <w:sz w:val="24"/>
          <w:szCs w:val="24"/>
        </w:rPr>
        <w:t xml:space="preserve">or </w:t>
      </w:r>
      <w:r w:rsidRPr="00871647">
        <w:rPr>
          <w:sz w:val="24"/>
          <w:szCs w:val="24"/>
        </w:rPr>
        <w:t xml:space="preserve">receivable) </w:t>
      </w:r>
      <w:r w:rsidRPr="00871647">
        <w:rPr>
          <w:spacing w:val="-3"/>
          <w:sz w:val="24"/>
          <w:szCs w:val="24"/>
        </w:rPr>
        <w:t xml:space="preserve">or </w:t>
      </w:r>
      <w:r w:rsidRPr="00871647">
        <w:rPr>
          <w:sz w:val="24"/>
          <w:szCs w:val="24"/>
        </w:rPr>
        <w:t xml:space="preserve">the fair rental </w:t>
      </w:r>
      <w:r w:rsidRPr="00871647">
        <w:rPr>
          <w:spacing w:val="-2"/>
          <w:sz w:val="24"/>
          <w:szCs w:val="24"/>
        </w:rPr>
        <w:t xml:space="preserve">value, </w:t>
      </w:r>
      <w:r w:rsidRPr="00871647">
        <w:rPr>
          <w:sz w:val="24"/>
          <w:szCs w:val="24"/>
        </w:rPr>
        <w:t>whichever is highest. If, however, the Rent Control Act applies</w:t>
      </w:r>
      <w:r w:rsidRPr="00871647">
        <w:rPr>
          <w:spacing w:val="-5"/>
          <w:sz w:val="24"/>
          <w:szCs w:val="24"/>
        </w:rPr>
        <w:t xml:space="preserve"> </w:t>
      </w:r>
      <w:r w:rsidRPr="00871647">
        <w:rPr>
          <w:sz w:val="24"/>
          <w:szCs w:val="24"/>
        </w:rPr>
        <w:t xml:space="preserve">to the property, the gross annual value </w:t>
      </w:r>
      <w:r w:rsidRPr="00871647">
        <w:rPr>
          <w:spacing w:val="-3"/>
          <w:sz w:val="24"/>
          <w:szCs w:val="24"/>
        </w:rPr>
        <w:t xml:space="preserve">Fair </w:t>
      </w:r>
      <w:r w:rsidRPr="00871647">
        <w:rPr>
          <w:sz w:val="24"/>
          <w:szCs w:val="24"/>
        </w:rPr>
        <w:t xml:space="preserve">rental value </w:t>
      </w:r>
      <w:r w:rsidRPr="00871647">
        <w:rPr>
          <w:spacing w:val="-3"/>
          <w:sz w:val="24"/>
          <w:szCs w:val="24"/>
        </w:rPr>
        <w:t xml:space="preserve">or </w:t>
      </w:r>
      <w:r w:rsidRPr="00871647">
        <w:rPr>
          <w:sz w:val="24"/>
          <w:szCs w:val="24"/>
        </w:rPr>
        <w:t xml:space="preserve">municipal value whichever is higher </w:t>
      </w:r>
      <w:r w:rsidRPr="00871647">
        <w:rPr>
          <w:spacing w:val="-3"/>
          <w:sz w:val="24"/>
          <w:szCs w:val="24"/>
        </w:rPr>
        <w:t xml:space="preserve">or </w:t>
      </w:r>
      <w:r w:rsidRPr="00871647">
        <w:rPr>
          <w:spacing w:val="-4"/>
          <w:sz w:val="24"/>
          <w:szCs w:val="24"/>
        </w:rPr>
        <w:t xml:space="preserve">standard </w:t>
      </w:r>
      <w:r w:rsidRPr="00871647">
        <w:rPr>
          <w:sz w:val="24"/>
          <w:szCs w:val="24"/>
        </w:rPr>
        <w:t>rental value whichever is less. If the property is let out but remains vacant during any</w:t>
      </w:r>
      <w:r w:rsidRPr="00871647">
        <w:rPr>
          <w:spacing w:val="-9"/>
          <w:sz w:val="24"/>
          <w:szCs w:val="24"/>
        </w:rPr>
        <w:t xml:space="preserve"> </w:t>
      </w:r>
      <w:r w:rsidRPr="00871647">
        <w:rPr>
          <w:sz w:val="24"/>
          <w:szCs w:val="24"/>
        </w:rPr>
        <w:t>part or whole of the year and due to such vacancy, the rent received is less than the reasonable expected rent, such lesser amount shall be the Annual value.</w:t>
      </w:r>
    </w:p>
    <w:p w:rsidR="00EB2970" w:rsidRPr="00871647" w:rsidRDefault="00EB2970" w:rsidP="002043B8">
      <w:pPr>
        <w:spacing w:before="84" w:line="336" w:lineRule="auto"/>
        <w:ind w:right="450"/>
        <w:rPr>
          <w:sz w:val="20"/>
        </w:rPr>
      </w:pPr>
      <w:r w:rsidRPr="00871647">
        <w:rPr>
          <w:rFonts w:ascii="Times New Roman" w:hAnsi="Times New Roman" w:cs="Times New Roman"/>
          <w:b/>
          <w:sz w:val="24"/>
          <w:szCs w:val="24"/>
        </w:rPr>
        <w:t>The principle of determining GAV is:</w:t>
      </w:r>
      <w:r w:rsidRPr="00871647">
        <w:rPr>
          <w:i/>
          <w:sz w:val="20"/>
        </w:rPr>
        <w:t xml:space="preserve"> </w:t>
      </w:r>
    </w:p>
    <w:p w:rsidR="00EB2970" w:rsidRPr="00871647" w:rsidRDefault="00EB2970" w:rsidP="002043B8">
      <w:pPr>
        <w:spacing w:before="84" w:line="336" w:lineRule="auto"/>
        <w:ind w:right="450"/>
        <w:rPr>
          <w:rFonts w:ascii="Times New Roman" w:hAnsi="Times New Roman" w:cs="Times New Roman"/>
          <w:sz w:val="24"/>
          <w:szCs w:val="24"/>
        </w:rPr>
      </w:pPr>
      <w:r w:rsidRPr="00871647">
        <w:rPr>
          <w:rFonts w:ascii="Times New Roman" w:hAnsi="Times New Roman" w:cs="Times New Roman"/>
          <w:sz w:val="24"/>
          <w:szCs w:val="24"/>
        </w:rPr>
        <w:t>Expected Rental Value OR Actual Rent received for full year, whichever is more.</w:t>
      </w:r>
    </w:p>
    <w:p w:rsidR="00EB2970" w:rsidRPr="00871647" w:rsidRDefault="00EB2970" w:rsidP="002043B8">
      <w:pPr>
        <w:pStyle w:val="BodyText"/>
        <w:spacing w:before="76"/>
        <w:jc w:val="both"/>
        <w:rPr>
          <w:sz w:val="24"/>
          <w:szCs w:val="24"/>
        </w:rPr>
      </w:pPr>
      <w:r w:rsidRPr="00871647">
        <w:rPr>
          <w:sz w:val="24"/>
          <w:szCs w:val="24"/>
        </w:rPr>
        <w:t>Here, Expected Rental Value is calculated as follows:</w:t>
      </w:r>
    </w:p>
    <w:p w:rsidR="00EB2970" w:rsidRPr="00871647" w:rsidRDefault="00EB2970" w:rsidP="002043B8">
      <w:pPr>
        <w:pStyle w:val="BodyText"/>
        <w:spacing w:before="120" w:line="316" w:lineRule="auto"/>
        <w:ind w:right="450"/>
        <w:jc w:val="both"/>
        <w:rPr>
          <w:sz w:val="24"/>
          <w:szCs w:val="24"/>
        </w:rPr>
      </w:pPr>
      <w:r w:rsidRPr="00871647">
        <w:rPr>
          <w:sz w:val="24"/>
          <w:szCs w:val="24"/>
        </w:rPr>
        <w:t>If the let out property is not subject to Rent Control Act ERV is: FRV or MRV whichever is higher.</w:t>
      </w:r>
    </w:p>
    <w:p w:rsidR="00EB2970" w:rsidRPr="00871647" w:rsidRDefault="00EB2970" w:rsidP="002043B8">
      <w:pPr>
        <w:pStyle w:val="BodyText"/>
        <w:spacing w:before="75"/>
        <w:jc w:val="both"/>
        <w:rPr>
          <w:sz w:val="24"/>
          <w:szCs w:val="24"/>
        </w:rPr>
      </w:pPr>
      <w:r w:rsidRPr="00871647">
        <w:rPr>
          <w:sz w:val="24"/>
          <w:szCs w:val="24"/>
        </w:rPr>
        <w:t>If the let out property is subject to Rent Control Act ERV is:</w:t>
      </w:r>
    </w:p>
    <w:p w:rsidR="00EB2970" w:rsidRPr="00871647" w:rsidRDefault="00EB2970" w:rsidP="002043B8">
      <w:pPr>
        <w:pStyle w:val="BodyText"/>
        <w:spacing w:before="121" w:line="350" w:lineRule="auto"/>
        <w:ind w:right="360"/>
        <w:rPr>
          <w:sz w:val="24"/>
          <w:szCs w:val="24"/>
        </w:rPr>
      </w:pPr>
      <w:r w:rsidRPr="00871647">
        <w:rPr>
          <w:w w:val="105"/>
          <w:sz w:val="24"/>
          <w:szCs w:val="24"/>
        </w:rPr>
        <w:t>FRV or MRV whichever is higher OR Standard Rental Value,</w:t>
      </w:r>
    </w:p>
    <w:p w:rsidR="00EB2970" w:rsidRPr="00871647" w:rsidRDefault="00EB2970" w:rsidP="002043B8">
      <w:pPr>
        <w:pStyle w:val="BodyText"/>
        <w:spacing w:line="212" w:lineRule="exact"/>
        <w:jc w:val="both"/>
        <w:rPr>
          <w:sz w:val="24"/>
          <w:szCs w:val="24"/>
        </w:rPr>
      </w:pPr>
      <w:r w:rsidRPr="00871647">
        <w:rPr>
          <w:sz w:val="24"/>
          <w:szCs w:val="24"/>
        </w:rPr>
        <w:t>Whichever is less.</w:t>
      </w:r>
    </w:p>
    <w:p w:rsidR="00EB2970" w:rsidRPr="00871647" w:rsidRDefault="00EB2970" w:rsidP="002043B8">
      <w:pPr>
        <w:pStyle w:val="BodyText"/>
        <w:spacing w:line="212" w:lineRule="exact"/>
        <w:jc w:val="both"/>
        <w:rPr>
          <w:sz w:val="24"/>
          <w:szCs w:val="24"/>
        </w:rPr>
      </w:pPr>
    </w:p>
    <w:p w:rsidR="00EB2970" w:rsidRPr="00871647" w:rsidRDefault="00EB2970" w:rsidP="002043B8">
      <w:pPr>
        <w:pStyle w:val="Heading2"/>
        <w:spacing w:before="1"/>
        <w:ind w:left="0"/>
        <w:rPr>
          <w:rFonts w:ascii="Times New Roman" w:hAnsi="Times New Roman" w:cs="Times New Roman"/>
          <w:b/>
          <w:i w:val="0"/>
        </w:rPr>
      </w:pPr>
      <w:r w:rsidRPr="00871647">
        <w:rPr>
          <w:rFonts w:ascii="Times New Roman" w:hAnsi="Times New Roman" w:cs="Times New Roman"/>
          <w:b/>
          <w:i w:val="0"/>
        </w:rPr>
        <w:t xml:space="preserve">MUNICIPAL TAX </w:t>
      </w:r>
    </w:p>
    <w:p w:rsidR="00EB2970" w:rsidRPr="00871647" w:rsidRDefault="00EB2970" w:rsidP="002043B8">
      <w:pPr>
        <w:pStyle w:val="BodyText"/>
        <w:spacing w:before="117"/>
        <w:rPr>
          <w:sz w:val="24"/>
          <w:szCs w:val="24"/>
        </w:rPr>
      </w:pPr>
      <w:r w:rsidRPr="00871647">
        <w:rPr>
          <w:sz w:val="24"/>
          <w:szCs w:val="24"/>
        </w:rPr>
        <w:t>Municipal Tax includes services tax like Water Tax and Sewerage Tax levied by any local authority.</w:t>
      </w:r>
    </w:p>
    <w:p w:rsidR="00EB2970" w:rsidRPr="00871647" w:rsidRDefault="00EB2970" w:rsidP="002043B8">
      <w:pPr>
        <w:pStyle w:val="BodyText"/>
        <w:spacing w:before="24"/>
        <w:rPr>
          <w:sz w:val="24"/>
          <w:szCs w:val="24"/>
        </w:rPr>
      </w:pPr>
      <w:r w:rsidRPr="00871647">
        <w:rPr>
          <w:sz w:val="24"/>
          <w:szCs w:val="24"/>
        </w:rPr>
        <w:t>It can be claimed as a deduction from the Gross Annual Value of the Property.</w:t>
      </w:r>
    </w:p>
    <w:p w:rsidR="00EB2970" w:rsidRPr="00871647" w:rsidRDefault="00EB2970" w:rsidP="002043B8">
      <w:pPr>
        <w:pStyle w:val="Heading2"/>
        <w:spacing w:before="104"/>
        <w:ind w:left="0"/>
        <w:rPr>
          <w:rFonts w:ascii="Times New Roman" w:hAnsi="Times New Roman" w:cs="Times New Roman"/>
          <w:b/>
          <w:i w:val="0"/>
        </w:rPr>
      </w:pPr>
      <w:r w:rsidRPr="00871647">
        <w:rPr>
          <w:rFonts w:ascii="Times New Roman" w:hAnsi="Times New Roman" w:cs="Times New Roman"/>
          <w:b/>
          <w:i w:val="0"/>
        </w:rPr>
        <w:t xml:space="preserve">Conditions: </w:t>
      </w:r>
    </w:p>
    <w:p w:rsidR="00EB2970" w:rsidRPr="00871647" w:rsidRDefault="00EB2970" w:rsidP="00926631">
      <w:pPr>
        <w:pStyle w:val="Heading3"/>
        <w:keepNext w:val="0"/>
        <w:keepLines w:val="0"/>
        <w:widowControl w:val="0"/>
        <w:numPr>
          <w:ilvl w:val="0"/>
          <w:numId w:val="193"/>
        </w:numPr>
        <w:autoSpaceDE w:val="0"/>
        <w:autoSpaceDN w:val="0"/>
        <w:spacing w:before="117" w:line="264" w:lineRule="auto"/>
        <w:ind w:left="634" w:right="874" w:hanging="634"/>
        <w:jc w:val="both"/>
        <w:rPr>
          <w:b w:val="0"/>
          <w:color w:val="auto"/>
          <w:sz w:val="24"/>
          <w:szCs w:val="24"/>
        </w:rPr>
      </w:pPr>
      <w:r w:rsidRPr="00871647">
        <w:rPr>
          <w:b w:val="0"/>
          <w:color w:val="auto"/>
          <w:sz w:val="24"/>
          <w:szCs w:val="24"/>
        </w:rPr>
        <w:t>Paid by Owner: The tax shall be borne by the owner and tie same was paid by him during</w:t>
      </w:r>
      <w:r w:rsidRPr="00871647">
        <w:rPr>
          <w:b w:val="0"/>
          <w:color w:val="auto"/>
          <w:spacing w:val="-39"/>
          <w:sz w:val="24"/>
          <w:szCs w:val="24"/>
        </w:rPr>
        <w:t xml:space="preserve"> </w:t>
      </w:r>
      <w:r w:rsidRPr="00871647">
        <w:rPr>
          <w:b w:val="0"/>
          <w:color w:val="auto"/>
          <w:sz w:val="24"/>
          <w:szCs w:val="24"/>
        </w:rPr>
        <w:t>the previous</w:t>
      </w:r>
      <w:r w:rsidRPr="00871647">
        <w:rPr>
          <w:b w:val="0"/>
          <w:color w:val="auto"/>
          <w:spacing w:val="-17"/>
          <w:sz w:val="24"/>
          <w:szCs w:val="24"/>
        </w:rPr>
        <w:t xml:space="preserve"> </w:t>
      </w:r>
      <w:r w:rsidRPr="00871647">
        <w:rPr>
          <w:b w:val="0"/>
          <w:color w:val="auto"/>
          <w:sz w:val="24"/>
          <w:szCs w:val="24"/>
        </w:rPr>
        <w:t>year.</w:t>
      </w:r>
    </w:p>
    <w:p w:rsidR="00EB2970" w:rsidRPr="00871647" w:rsidRDefault="00EB2970" w:rsidP="00926631">
      <w:pPr>
        <w:pStyle w:val="ListParagraph"/>
        <w:numPr>
          <w:ilvl w:val="0"/>
          <w:numId w:val="193"/>
        </w:numPr>
        <w:tabs>
          <w:tab w:val="left" w:pos="720"/>
        </w:tabs>
        <w:spacing w:before="73" w:line="259" w:lineRule="auto"/>
        <w:ind w:left="634" w:right="1077" w:hanging="634"/>
        <w:jc w:val="both"/>
        <w:rPr>
          <w:sz w:val="24"/>
          <w:szCs w:val="24"/>
        </w:rPr>
      </w:pPr>
      <w:r w:rsidRPr="00871647">
        <w:rPr>
          <w:sz w:val="24"/>
          <w:szCs w:val="24"/>
        </w:rPr>
        <w:t xml:space="preserve">Property </w:t>
      </w:r>
      <w:r w:rsidRPr="00871647">
        <w:rPr>
          <w:spacing w:val="-3"/>
          <w:sz w:val="24"/>
          <w:szCs w:val="24"/>
        </w:rPr>
        <w:t xml:space="preserve">let </w:t>
      </w:r>
      <w:r w:rsidRPr="00871647">
        <w:rPr>
          <w:sz w:val="24"/>
          <w:szCs w:val="24"/>
        </w:rPr>
        <w:t xml:space="preserve">out: Municipal Tax can be claimed as a deduction only in respect </w:t>
      </w:r>
      <w:r w:rsidRPr="00871647">
        <w:rPr>
          <w:spacing w:val="-3"/>
          <w:sz w:val="24"/>
          <w:szCs w:val="24"/>
        </w:rPr>
        <w:t xml:space="preserve">of let </w:t>
      </w:r>
      <w:r w:rsidRPr="00871647">
        <w:rPr>
          <w:sz w:val="24"/>
          <w:szCs w:val="24"/>
        </w:rPr>
        <w:t xml:space="preserve">out </w:t>
      </w:r>
      <w:r w:rsidRPr="00871647">
        <w:rPr>
          <w:spacing w:val="-3"/>
          <w:sz w:val="24"/>
          <w:szCs w:val="24"/>
        </w:rPr>
        <w:t xml:space="preserve">or </w:t>
      </w:r>
      <w:r w:rsidRPr="00871647">
        <w:rPr>
          <w:spacing w:val="-4"/>
          <w:sz w:val="24"/>
          <w:szCs w:val="24"/>
        </w:rPr>
        <w:t xml:space="preserve">deemed </w:t>
      </w:r>
      <w:r w:rsidRPr="00871647">
        <w:rPr>
          <w:sz w:val="24"/>
          <w:szCs w:val="24"/>
        </w:rPr>
        <w:t xml:space="preserve">to be </w:t>
      </w:r>
      <w:r w:rsidRPr="00871647">
        <w:rPr>
          <w:spacing w:val="-3"/>
          <w:sz w:val="24"/>
          <w:szCs w:val="24"/>
        </w:rPr>
        <w:t xml:space="preserve">let </w:t>
      </w:r>
      <w:r w:rsidRPr="00871647">
        <w:rPr>
          <w:sz w:val="24"/>
          <w:szCs w:val="24"/>
        </w:rPr>
        <w:t>out properties (i.e. more than one property self</w:t>
      </w:r>
      <w:r w:rsidRPr="00871647">
        <w:rPr>
          <w:spacing w:val="42"/>
          <w:sz w:val="24"/>
          <w:szCs w:val="24"/>
        </w:rPr>
        <w:t xml:space="preserve"> </w:t>
      </w:r>
      <w:r w:rsidRPr="00871647">
        <w:rPr>
          <w:sz w:val="24"/>
          <w:szCs w:val="24"/>
        </w:rPr>
        <w:t>occupied).</w:t>
      </w:r>
    </w:p>
    <w:p w:rsidR="00DC18FC" w:rsidRPr="00871647" w:rsidRDefault="00EB2970" w:rsidP="00926631">
      <w:pPr>
        <w:pStyle w:val="ListParagraph"/>
        <w:numPr>
          <w:ilvl w:val="0"/>
          <w:numId w:val="193"/>
        </w:numPr>
        <w:tabs>
          <w:tab w:val="left" w:pos="720"/>
        </w:tabs>
        <w:spacing w:before="87" w:line="264" w:lineRule="auto"/>
        <w:ind w:left="634" w:right="834" w:hanging="634"/>
        <w:jc w:val="both"/>
        <w:rPr>
          <w:sz w:val="24"/>
          <w:szCs w:val="24"/>
        </w:rPr>
      </w:pPr>
      <w:r w:rsidRPr="00871647">
        <w:rPr>
          <w:sz w:val="24"/>
          <w:szCs w:val="24"/>
        </w:rPr>
        <w:t xml:space="preserve">Year </w:t>
      </w:r>
      <w:r w:rsidRPr="00871647">
        <w:rPr>
          <w:spacing w:val="-3"/>
          <w:sz w:val="24"/>
          <w:szCs w:val="24"/>
        </w:rPr>
        <w:t xml:space="preserve">of </w:t>
      </w:r>
      <w:r w:rsidRPr="00871647">
        <w:rPr>
          <w:sz w:val="24"/>
          <w:szCs w:val="24"/>
        </w:rPr>
        <w:t xml:space="preserve">payment: Municipal </w:t>
      </w:r>
      <w:r w:rsidRPr="00871647">
        <w:rPr>
          <w:spacing w:val="2"/>
          <w:sz w:val="24"/>
          <w:szCs w:val="24"/>
        </w:rPr>
        <w:t>Tax</w:t>
      </w:r>
      <w:r w:rsidRPr="00871647">
        <w:rPr>
          <w:spacing w:val="-40"/>
          <w:sz w:val="24"/>
          <w:szCs w:val="24"/>
        </w:rPr>
        <w:t xml:space="preserve"> </w:t>
      </w:r>
      <w:r w:rsidRPr="00871647">
        <w:rPr>
          <w:sz w:val="24"/>
          <w:szCs w:val="24"/>
        </w:rPr>
        <w:t xml:space="preserve">relating to earlier previous years, but paid during the current previous year can be claimed as deduction only in the year </w:t>
      </w:r>
      <w:r w:rsidRPr="00871647">
        <w:rPr>
          <w:spacing w:val="-3"/>
          <w:sz w:val="24"/>
          <w:szCs w:val="24"/>
        </w:rPr>
        <w:t>of</w:t>
      </w:r>
      <w:r w:rsidRPr="00871647">
        <w:rPr>
          <w:spacing w:val="18"/>
          <w:sz w:val="24"/>
          <w:szCs w:val="24"/>
        </w:rPr>
        <w:t xml:space="preserve"> </w:t>
      </w:r>
      <w:r w:rsidRPr="00871647">
        <w:rPr>
          <w:sz w:val="24"/>
          <w:szCs w:val="24"/>
        </w:rPr>
        <w:t>payment.</w:t>
      </w:r>
    </w:p>
    <w:p w:rsidR="00EB2970" w:rsidRPr="00871647" w:rsidRDefault="00EB2970" w:rsidP="00926631">
      <w:pPr>
        <w:pStyle w:val="ListParagraph"/>
        <w:numPr>
          <w:ilvl w:val="0"/>
          <w:numId w:val="193"/>
        </w:numPr>
        <w:tabs>
          <w:tab w:val="left" w:pos="720"/>
        </w:tabs>
        <w:spacing w:before="87" w:line="264" w:lineRule="auto"/>
        <w:ind w:left="634" w:right="834" w:hanging="634"/>
        <w:jc w:val="both"/>
        <w:rPr>
          <w:sz w:val="24"/>
          <w:szCs w:val="24"/>
        </w:rPr>
      </w:pPr>
      <w:r w:rsidRPr="00871647">
        <w:rPr>
          <w:sz w:val="24"/>
          <w:szCs w:val="24"/>
        </w:rPr>
        <w:t xml:space="preserve">Borne By Tenant: Municipal Taxes </w:t>
      </w:r>
      <w:r w:rsidRPr="00871647">
        <w:rPr>
          <w:spacing w:val="-3"/>
          <w:sz w:val="24"/>
          <w:szCs w:val="24"/>
        </w:rPr>
        <w:t xml:space="preserve">Met </w:t>
      </w:r>
      <w:r w:rsidRPr="00871647">
        <w:rPr>
          <w:sz w:val="24"/>
          <w:szCs w:val="24"/>
        </w:rPr>
        <w:t xml:space="preserve">By Tenant Are </w:t>
      </w:r>
      <w:r w:rsidRPr="00871647">
        <w:rPr>
          <w:spacing w:val="-3"/>
          <w:sz w:val="24"/>
          <w:szCs w:val="24"/>
        </w:rPr>
        <w:t xml:space="preserve">Not </w:t>
      </w:r>
      <w:r w:rsidRPr="00871647">
        <w:rPr>
          <w:sz w:val="24"/>
          <w:szCs w:val="24"/>
        </w:rPr>
        <w:t xml:space="preserve">Allowed </w:t>
      </w:r>
      <w:r w:rsidRPr="00871647">
        <w:rPr>
          <w:spacing w:val="-3"/>
          <w:sz w:val="24"/>
          <w:szCs w:val="24"/>
        </w:rPr>
        <w:t>As</w:t>
      </w:r>
      <w:r w:rsidRPr="00871647">
        <w:rPr>
          <w:spacing w:val="29"/>
          <w:sz w:val="24"/>
          <w:szCs w:val="24"/>
        </w:rPr>
        <w:t xml:space="preserve"> </w:t>
      </w:r>
      <w:r w:rsidRPr="00871647">
        <w:rPr>
          <w:sz w:val="24"/>
          <w:szCs w:val="24"/>
        </w:rPr>
        <w:t>Deduction.</w:t>
      </w:r>
    </w:p>
    <w:p w:rsidR="00566A55" w:rsidRPr="00871647" w:rsidRDefault="00566A55" w:rsidP="00566A55">
      <w:pPr>
        <w:pStyle w:val="ListParagraph"/>
        <w:spacing w:before="87" w:line="264" w:lineRule="auto"/>
        <w:ind w:left="634" w:right="834" w:firstLine="0"/>
        <w:jc w:val="both"/>
        <w:rPr>
          <w:sz w:val="24"/>
          <w:szCs w:val="24"/>
        </w:rPr>
      </w:pPr>
    </w:p>
    <w:p w:rsidR="00EB2970" w:rsidRPr="00871647" w:rsidRDefault="00EB2970" w:rsidP="002043B8">
      <w:pPr>
        <w:rPr>
          <w:rFonts w:ascii="Times New Roman" w:hAnsi="Times New Roman" w:cs="Times New Roman"/>
          <w:b/>
          <w:sz w:val="28"/>
          <w:szCs w:val="28"/>
        </w:rPr>
      </w:pPr>
      <w:r w:rsidRPr="00871647">
        <w:rPr>
          <w:rFonts w:ascii="Times New Roman" w:hAnsi="Times New Roman" w:cs="Times New Roman"/>
          <w:b/>
          <w:sz w:val="28"/>
          <w:szCs w:val="28"/>
        </w:rPr>
        <w:t xml:space="preserve">UNREALIZED RENT </w:t>
      </w:r>
    </w:p>
    <w:p w:rsidR="00EB2970" w:rsidRPr="00871647" w:rsidRDefault="00EB2970" w:rsidP="002043B8">
      <w:pPr>
        <w:pStyle w:val="BodyText"/>
        <w:spacing w:before="118" w:line="256" w:lineRule="auto"/>
        <w:ind w:right="328"/>
        <w:jc w:val="both"/>
        <w:rPr>
          <w:sz w:val="24"/>
          <w:szCs w:val="24"/>
        </w:rPr>
      </w:pPr>
      <w:r w:rsidRPr="00871647">
        <w:rPr>
          <w:sz w:val="24"/>
          <w:szCs w:val="24"/>
        </w:rPr>
        <w:t>Unrealized Rent means the rent not paid by the tenant to the owner and the same shall be deducted from the Actual Rent Receivable from the property before computing income from that property, provided the following conditions are satisfied:</w:t>
      </w:r>
    </w:p>
    <w:p w:rsidR="00EB2970" w:rsidRPr="00871647" w:rsidRDefault="00EB2970" w:rsidP="00926631">
      <w:pPr>
        <w:pStyle w:val="Heading3"/>
        <w:keepNext w:val="0"/>
        <w:keepLines w:val="0"/>
        <w:widowControl w:val="0"/>
        <w:numPr>
          <w:ilvl w:val="0"/>
          <w:numId w:val="194"/>
        </w:numPr>
        <w:tabs>
          <w:tab w:val="left" w:pos="540"/>
        </w:tabs>
        <w:autoSpaceDE w:val="0"/>
        <w:autoSpaceDN w:val="0"/>
        <w:spacing w:before="83" w:line="240" w:lineRule="auto"/>
        <w:ind w:left="540" w:hanging="540"/>
        <w:jc w:val="both"/>
        <w:rPr>
          <w:b w:val="0"/>
          <w:color w:val="auto"/>
          <w:sz w:val="24"/>
          <w:szCs w:val="24"/>
        </w:rPr>
      </w:pPr>
      <w:r w:rsidRPr="00871647">
        <w:rPr>
          <w:b w:val="0"/>
          <w:color w:val="auto"/>
          <w:sz w:val="24"/>
          <w:szCs w:val="24"/>
        </w:rPr>
        <w:t>The tenancy is</w:t>
      </w:r>
      <w:r w:rsidRPr="00871647">
        <w:rPr>
          <w:b w:val="0"/>
          <w:color w:val="auto"/>
          <w:spacing w:val="-6"/>
          <w:sz w:val="24"/>
          <w:szCs w:val="24"/>
        </w:rPr>
        <w:t xml:space="preserve"> </w:t>
      </w:r>
      <w:r w:rsidRPr="00871647">
        <w:rPr>
          <w:b w:val="0"/>
          <w:color w:val="auto"/>
          <w:sz w:val="24"/>
          <w:szCs w:val="24"/>
        </w:rPr>
        <w:t>bonafide</w:t>
      </w:r>
    </w:p>
    <w:p w:rsidR="00EB2970" w:rsidRPr="00871647" w:rsidRDefault="00EB2970" w:rsidP="00926631">
      <w:pPr>
        <w:pStyle w:val="ListParagraph"/>
        <w:numPr>
          <w:ilvl w:val="0"/>
          <w:numId w:val="194"/>
        </w:numPr>
        <w:tabs>
          <w:tab w:val="left" w:pos="540"/>
        </w:tabs>
        <w:ind w:left="540" w:hanging="540"/>
        <w:jc w:val="both"/>
        <w:rPr>
          <w:sz w:val="24"/>
          <w:szCs w:val="24"/>
        </w:rPr>
      </w:pPr>
      <w:r w:rsidRPr="00871647">
        <w:rPr>
          <w:sz w:val="24"/>
          <w:szCs w:val="24"/>
        </w:rPr>
        <w:t>The defaulting tenant should have vacated the</w:t>
      </w:r>
      <w:r w:rsidRPr="00871647">
        <w:rPr>
          <w:spacing w:val="13"/>
          <w:sz w:val="24"/>
          <w:szCs w:val="24"/>
        </w:rPr>
        <w:t xml:space="preserve"> </w:t>
      </w:r>
      <w:r w:rsidRPr="00871647">
        <w:rPr>
          <w:sz w:val="24"/>
          <w:szCs w:val="24"/>
        </w:rPr>
        <w:t>property</w:t>
      </w:r>
    </w:p>
    <w:p w:rsidR="00EB2970" w:rsidRPr="00871647" w:rsidRDefault="00EB2970" w:rsidP="00926631">
      <w:pPr>
        <w:pStyle w:val="ListParagraph"/>
        <w:numPr>
          <w:ilvl w:val="0"/>
          <w:numId w:val="194"/>
        </w:numPr>
        <w:tabs>
          <w:tab w:val="left" w:pos="540"/>
        </w:tabs>
        <w:spacing w:before="116"/>
        <w:ind w:left="540" w:hanging="540"/>
        <w:jc w:val="both"/>
        <w:rPr>
          <w:sz w:val="24"/>
          <w:szCs w:val="24"/>
        </w:rPr>
      </w:pPr>
      <w:r w:rsidRPr="00871647">
        <w:rPr>
          <w:sz w:val="24"/>
          <w:szCs w:val="24"/>
        </w:rPr>
        <w:t>The assessee has taken steps to compel the defaulting tenant to vacate the</w:t>
      </w:r>
      <w:r w:rsidRPr="00871647">
        <w:rPr>
          <w:spacing w:val="-2"/>
          <w:sz w:val="24"/>
          <w:szCs w:val="24"/>
        </w:rPr>
        <w:t xml:space="preserve"> </w:t>
      </w:r>
      <w:r w:rsidRPr="00871647">
        <w:rPr>
          <w:sz w:val="24"/>
          <w:szCs w:val="24"/>
        </w:rPr>
        <w:t>property</w:t>
      </w:r>
    </w:p>
    <w:p w:rsidR="00EB2970" w:rsidRPr="00871647" w:rsidRDefault="00EB2970" w:rsidP="00926631">
      <w:pPr>
        <w:pStyle w:val="ListParagraph"/>
        <w:numPr>
          <w:ilvl w:val="0"/>
          <w:numId w:val="194"/>
        </w:numPr>
        <w:tabs>
          <w:tab w:val="left" w:pos="540"/>
        </w:tabs>
        <w:spacing w:before="92"/>
        <w:ind w:left="540" w:hanging="540"/>
        <w:jc w:val="both"/>
        <w:rPr>
          <w:sz w:val="24"/>
          <w:szCs w:val="24"/>
        </w:rPr>
      </w:pPr>
      <w:r w:rsidRPr="00871647">
        <w:rPr>
          <w:sz w:val="24"/>
          <w:szCs w:val="24"/>
        </w:rPr>
        <w:t xml:space="preserve">The defaulting tenant is not in occupation </w:t>
      </w:r>
      <w:r w:rsidRPr="00871647">
        <w:rPr>
          <w:spacing w:val="-3"/>
          <w:sz w:val="24"/>
          <w:szCs w:val="24"/>
        </w:rPr>
        <w:t xml:space="preserve">of </w:t>
      </w:r>
      <w:r w:rsidRPr="00871647">
        <w:rPr>
          <w:sz w:val="24"/>
          <w:szCs w:val="24"/>
        </w:rPr>
        <w:t>any other property owned by the</w:t>
      </w:r>
      <w:r w:rsidRPr="00871647">
        <w:rPr>
          <w:spacing w:val="27"/>
          <w:sz w:val="24"/>
          <w:szCs w:val="24"/>
        </w:rPr>
        <w:t xml:space="preserve"> </w:t>
      </w:r>
      <w:r w:rsidRPr="00871647">
        <w:rPr>
          <w:sz w:val="24"/>
          <w:szCs w:val="24"/>
        </w:rPr>
        <w:t>assessee</w:t>
      </w:r>
    </w:p>
    <w:p w:rsidR="00EB2970" w:rsidRPr="00871647" w:rsidRDefault="00EB2970" w:rsidP="00926631">
      <w:pPr>
        <w:pStyle w:val="ListParagraph"/>
        <w:numPr>
          <w:ilvl w:val="0"/>
          <w:numId w:val="194"/>
        </w:numPr>
        <w:tabs>
          <w:tab w:val="left" w:pos="540"/>
        </w:tabs>
        <w:spacing w:before="88" w:line="328" w:lineRule="auto"/>
        <w:ind w:left="540" w:right="180" w:hanging="540"/>
        <w:jc w:val="both"/>
        <w:rPr>
          <w:sz w:val="24"/>
          <w:szCs w:val="24"/>
        </w:rPr>
      </w:pPr>
      <w:r w:rsidRPr="00871647">
        <w:rPr>
          <w:sz w:val="24"/>
          <w:szCs w:val="24"/>
        </w:rPr>
        <w:t xml:space="preserve">The assessee has taken all reasonable steps </w:t>
      </w:r>
      <w:r w:rsidRPr="00871647">
        <w:rPr>
          <w:spacing w:val="-3"/>
          <w:sz w:val="24"/>
          <w:szCs w:val="24"/>
        </w:rPr>
        <w:t xml:space="preserve">for </w:t>
      </w:r>
      <w:r w:rsidRPr="00871647">
        <w:rPr>
          <w:sz w:val="24"/>
          <w:szCs w:val="24"/>
        </w:rPr>
        <w:t xml:space="preserve">recovery </w:t>
      </w:r>
      <w:r w:rsidRPr="00871647">
        <w:rPr>
          <w:spacing w:val="-3"/>
          <w:sz w:val="24"/>
          <w:szCs w:val="24"/>
        </w:rPr>
        <w:t xml:space="preserve">of </w:t>
      </w:r>
      <w:r w:rsidRPr="00871647">
        <w:rPr>
          <w:sz w:val="24"/>
          <w:szCs w:val="24"/>
        </w:rPr>
        <w:t xml:space="preserve">unrealized rent </w:t>
      </w:r>
      <w:r w:rsidRPr="00871647">
        <w:rPr>
          <w:spacing w:val="-3"/>
          <w:sz w:val="24"/>
          <w:szCs w:val="24"/>
        </w:rPr>
        <w:t xml:space="preserve">or </w:t>
      </w:r>
      <w:r w:rsidRPr="00871647">
        <w:rPr>
          <w:sz w:val="24"/>
          <w:szCs w:val="24"/>
        </w:rPr>
        <w:t>satisfies the Assessing Officer that such steps would be</w:t>
      </w:r>
      <w:r w:rsidRPr="00871647">
        <w:rPr>
          <w:spacing w:val="-1"/>
          <w:sz w:val="24"/>
          <w:szCs w:val="24"/>
        </w:rPr>
        <w:t xml:space="preserve"> </w:t>
      </w:r>
      <w:r w:rsidRPr="00871647">
        <w:rPr>
          <w:sz w:val="24"/>
          <w:szCs w:val="24"/>
        </w:rPr>
        <w:t>useless.</w:t>
      </w:r>
    </w:p>
    <w:p w:rsidR="00EB2970" w:rsidRPr="00871647" w:rsidRDefault="00EB2970" w:rsidP="002043B8">
      <w:pPr>
        <w:pStyle w:val="ListParagraph"/>
        <w:spacing w:before="180"/>
        <w:ind w:left="0" w:firstLine="0"/>
        <w:rPr>
          <w:b/>
          <w:sz w:val="28"/>
        </w:rPr>
      </w:pPr>
      <w:r w:rsidRPr="00871647">
        <w:rPr>
          <w:b/>
          <w:sz w:val="28"/>
        </w:rPr>
        <w:t xml:space="preserve">DEDUCTION FROM NET ANNUAL VALUE </w:t>
      </w:r>
    </w:p>
    <w:p w:rsidR="00EB2970" w:rsidRPr="00871647" w:rsidRDefault="00EB2970" w:rsidP="00926631">
      <w:pPr>
        <w:pStyle w:val="ListParagraph"/>
        <w:numPr>
          <w:ilvl w:val="0"/>
          <w:numId w:val="195"/>
        </w:numPr>
        <w:tabs>
          <w:tab w:val="left" w:pos="519"/>
        </w:tabs>
        <w:spacing w:before="84"/>
        <w:ind w:left="0" w:firstLine="0"/>
        <w:jc w:val="both"/>
        <w:rPr>
          <w:b/>
          <w:sz w:val="24"/>
          <w:szCs w:val="24"/>
        </w:rPr>
      </w:pPr>
      <w:r w:rsidRPr="00871647">
        <w:rPr>
          <w:b/>
          <w:sz w:val="24"/>
          <w:szCs w:val="24"/>
        </w:rPr>
        <w:t xml:space="preserve">Standard Deduction </w:t>
      </w:r>
      <w:r w:rsidRPr="00871647">
        <w:rPr>
          <w:b/>
          <w:spacing w:val="-3"/>
          <w:sz w:val="24"/>
          <w:szCs w:val="24"/>
        </w:rPr>
        <w:t>u/s</w:t>
      </w:r>
      <w:r w:rsidRPr="00871647">
        <w:rPr>
          <w:b/>
          <w:spacing w:val="-7"/>
          <w:sz w:val="24"/>
          <w:szCs w:val="24"/>
        </w:rPr>
        <w:t xml:space="preserve"> </w:t>
      </w:r>
      <w:r w:rsidRPr="00871647">
        <w:rPr>
          <w:b/>
          <w:sz w:val="24"/>
          <w:szCs w:val="24"/>
        </w:rPr>
        <w:t>24(a):</w:t>
      </w:r>
    </w:p>
    <w:p w:rsidR="00EB2970" w:rsidRPr="00871647" w:rsidRDefault="00EB2970" w:rsidP="002043B8">
      <w:pPr>
        <w:pStyle w:val="BodyText"/>
        <w:spacing w:before="150"/>
        <w:jc w:val="both"/>
        <w:rPr>
          <w:sz w:val="24"/>
          <w:szCs w:val="24"/>
        </w:rPr>
      </w:pPr>
      <w:r w:rsidRPr="00871647">
        <w:rPr>
          <w:sz w:val="24"/>
          <w:szCs w:val="24"/>
        </w:rPr>
        <w:t>Standard deduction of 30% of NAV (Net Annual Value) shall be allowed to the assessee.</w:t>
      </w:r>
    </w:p>
    <w:p w:rsidR="00EB2970" w:rsidRPr="00871647" w:rsidRDefault="00EB2970" w:rsidP="00926631">
      <w:pPr>
        <w:pStyle w:val="Heading2"/>
        <w:numPr>
          <w:ilvl w:val="0"/>
          <w:numId w:val="195"/>
        </w:numPr>
        <w:tabs>
          <w:tab w:val="left" w:pos="499"/>
        </w:tabs>
        <w:spacing w:before="122"/>
        <w:ind w:left="0" w:firstLine="0"/>
        <w:rPr>
          <w:rFonts w:ascii="Times New Roman" w:hAnsi="Times New Roman" w:cs="Times New Roman"/>
          <w:b/>
          <w:i w:val="0"/>
          <w:sz w:val="22"/>
        </w:rPr>
      </w:pPr>
      <w:r w:rsidRPr="00871647">
        <w:rPr>
          <w:rFonts w:ascii="Times New Roman" w:hAnsi="Times New Roman" w:cs="Times New Roman"/>
          <w:b/>
          <w:i w:val="0"/>
        </w:rPr>
        <w:t xml:space="preserve">Interest on Loan </w:t>
      </w:r>
      <w:r w:rsidRPr="00871647">
        <w:rPr>
          <w:rFonts w:ascii="Times New Roman" w:hAnsi="Times New Roman" w:cs="Times New Roman"/>
          <w:b/>
          <w:i w:val="0"/>
          <w:spacing w:val="-3"/>
        </w:rPr>
        <w:t>u/s</w:t>
      </w:r>
      <w:r w:rsidRPr="00871647">
        <w:rPr>
          <w:rFonts w:ascii="Times New Roman" w:hAnsi="Times New Roman" w:cs="Times New Roman"/>
          <w:b/>
          <w:i w:val="0"/>
          <w:spacing w:val="-8"/>
        </w:rPr>
        <w:t xml:space="preserve"> </w:t>
      </w:r>
      <w:r w:rsidRPr="00871647">
        <w:rPr>
          <w:rFonts w:ascii="Times New Roman" w:hAnsi="Times New Roman" w:cs="Times New Roman"/>
          <w:b/>
          <w:i w:val="0"/>
        </w:rPr>
        <w:t xml:space="preserve">24(b): </w:t>
      </w:r>
    </w:p>
    <w:p w:rsidR="00EB2970" w:rsidRPr="00871647" w:rsidRDefault="00EB2970" w:rsidP="00926631">
      <w:pPr>
        <w:pStyle w:val="Heading3"/>
        <w:keepNext w:val="0"/>
        <w:keepLines w:val="0"/>
        <w:widowControl w:val="0"/>
        <w:numPr>
          <w:ilvl w:val="0"/>
          <w:numId w:val="196"/>
        </w:numPr>
        <w:tabs>
          <w:tab w:val="left" w:pos="432"/>
        </w:tabs>
        <w:autoSpaceDE w:val="0"/>
        <w:autoSpaceDN w:val="0"/>
        <w:spacing w:before="118" w:line="259" w:lineRule="auto"/>
        <w:ind w:left="450" w:right="683" w:hanging="450"/>
        <w:jc w:val="both"/>
        <w:rPr>
          <w:b w:val="0"/>
          <w:color w:val="auto"/>
          <w:sz w:val="24"/>
          <w:szCs w:val="24"/>
        </w:rPr>
      </w:pPr>
      <w:r w:rsidRPr="00871647">
        <w:rPr>
          <w:b w:val="0"/>
          <w:color w:val="auto"/>
          <w:sz w:val="24"/>
          <w:szCs w:val="24"/>
        </w:rPr>
        <w:t xml:space="preserve">Purpose </w:t>
      </w:r>
      <w:r w:rsidRPr="00871647">
        <w:rPr>
          <w:b w:val="0"/>
          <w:color w:val="auto"/>
          <w:spacing w:val="-3"/>
          <w:sz w:val="24"/>
          <w:szCs w:val="24"/>
        </w:rPr>
        <w:t xml:space="preserve">of </w:t>
      </w:r>
      <w:r w:rsidRPr="00871647">
        <w:rPr>
          <w:b w:val="0"/>
          <w:color w:val="auto"/>
          <w:sz w:val="24"/>
          <w:szCs w:val="24"/>
        </w:rPr>
        <w:t xml:space="preserve">loan: The loan shall be borrowed for the purpose of acquisition, construction, repairs, renewal </w:t>
      </w:r>
      <w:r w:rsidRPr="00871647">
        <w:rPr>
          <w:b w:val="0"/>
          <w:color w:val="auto"/>
          <w:spacing w:val="-3"/>
          <w:sz w:val="24"/>
          <w:szCs w:val="24"/>
        </w:rPr>
        <w:t xml:space="preserve">or </w:t>
      </w:r>
      <w:r w:rsidRPr="00871647">
        <w:rPr>
          <w:b w:val="0"/>
          <w:color w:val="auto"/>
          <w:sz w:val="24"/>
          <w:szCs w:val="24"/>
        </w:rPr>
        <w:t xml:space="preserve">reconstruction </w:t>
      </w:r>
      <w:r w:rsidRPr="00871647">
        <w:rPr>
          <w:b w:val="0"/>
          <w:color w:val="auto"/>
          <w:spacing w:val="-3"/>
          <w:sz w:val="24"/>
          <w:szCs w:val="24"/>
        </w:rPr>
        <w:t xml:space="preserve">of </w:t>
      </w:r>
      <w:r w:rsidRPr="00871647">
        <w:rPr>
          <w:b w:val="0"/>
          <w:color w:val="auto"/>
          <w:sz w:val="24"/>
          <w:szCs w:val="24"/>
        </w:rPr>
        <w:t>the house</w:t>
      </w:r>
      <w:r w:rsidRPr="00871647">
        <w:rPr>
          <w:b w:val="0"/>
          <w:color w:val="auto"/>
          <w:spacing w:val="5"/>
          <w:sz w:val="24"/>
          <w:szCs w:val="24"/>
        </w:rPr>
        <w:t xml:space="preserve"> </w:t>
      </w:r>
      <w:r w:rsidRPr="00871647">
        <w:rPr>
          <w:b w:val="0"/>
          <w:color w:val="auto"/>
          <w:sz w:val="24"/>
          <w:szCs w:val="24"/>
        </w:rPr>
        <w:t>property.</w:t>
      </w:r>
    </w:p>
    <w:p w:rsidR="00EB2970" w:rsidRPr="00871647" w:rsidRDefault="00EB2970" w:rsidP="00926631">
      <w:pPr>
        <w:pStyle w:val="ListParagraph"/>
        <w:numPr>
          <w:ilvl w:val="0"/>
          <w:numId w:val="196"/>
        </w:numPr>
        <w:tabs>
          <w:tab w:val="left" w:pos="461"/>
        </w:tabs>
        <w:spacing w:before="87" w:line="264" w:lineRule="auto"/>
        <w:ind w:left="450" w:right="395" w:hanging="450"/>
        <w:jc w:val="both"/>
        <w:rPr>
          <w:sz w:val="24"/>
          <w:szCs w:val="24"/>
        </w:rPr>
      </w:pPr>
      <w:r w:rsidRPr="00871647">
        <w:rPr>
          <w:spacing w:val="3"/>
          <w:sz w:val="24"/>
          <w:szCs w:val="24"/>
        </w:rPr>
        <w:t xml:space="preserve">Accrual </w:t>
      </w:r>
      <w:r w:rsidRPr="00871647">
        <w:rPr>
          <w:spacing w:val="2"/>
          <w:sz w:val="24"/>
          <w:szCs w:val="24"/>
        </w:rPr>
        <w:t xml:space="preserve">basis: </w:t>
      </w:r>
      <w:r w:rsidRPr="00871647">
        <w:rPr>
          <w:spacing w:val="4"/>
          <w:sz w:val="24"/>
          <w:szCs w:val="24"/>
        </w:rPr>
        <w:t xml:space="preserve">The </w:t>
      </w:r>
      <w:r w:rsidRPr="00871647">
        <w:rPr>
          <w:spacing w:val="3"/>
          <w:sz w:val="24"/>
          <w:szCs w:val="24"/>
        </w:rPr>
        <w:t xml:space="preserve">interest </w:t>
      </w:r>
      <w:r w:rsidRPr="00871647">
        <w:rPr>
          <w:sz w:val="24"/>
          <w:szCs w:val="24"/>
        </w:rPr>
        <w:t xml:space="preserve">will be </w:t>
      </w:r>
      <w:r w:rsidRPr="00871647">
        <w:rPr>
          <w:spacing w:val="3"/>
          <w:sz w:val="24"/>
          <w:szCs w:val="24"/>
        </w:rPr>
        <w:t xml:space="preserve">allowed as </w:t>
      </w:r>
      <w:r w:rsidRPr="00871647">
        <w:rPr>
          <w:sz w:val="24"/>
          <w:szCs w:val="24"/>
        </w:rPr>
        <w:t xml:space="preserve">a </w:t>
      </w:r>
      <w:r w:rsidRPr="00871647">
        <w:rPr>
          <w:spacing w:val="3"/>
          <w:sz w:val="24"/>
          <w:szCs w:val="24"/>
        </w:rPr>
        <w:t xml:space="preserve">deduction </w:t>
      </w:r>
      <w:r w:rsidRPr="00871647">
        <w:rPr>
          <w:sz w:val="24"/>
          <w:szCs w:val="24"/>
        </w:rPr>
        <w:t xml:space="preserve">on </w:t>
      </w:r>
      <w:r w:rsidRPr="00871647">
        <w:rPr>
          <w:spacing w:val="3"/>
          <w:sz w:val="24"/>
          <w:szCs w:val="24"/>
        </w:rPr>
        <w:t xml:space="preserve">accrual </w:t>
      </w:r>
      <w:r w:rsidRPr="00871647">
        <w:rPr>
          <w:spacing w:val="2"/>
          <w:sz w:val="24"/>
          <w:szCs w:val="24"/>
        </w:rPr>
        <w:t xml:space="preserve">basis, </w:t>
      </w:r>
      <w:r w:rsidRPr="00871647">
        <w:rPr>
          <w:sz w:val="24"/>
          <w:szCs w:val="24"/>
        </w:rPr>
        <w:t xml:space="preserve">even </w:t>
      </w:r>
      <w:r w:rsidRPr="00871647">
        <w:rPr>
          <w:spacing w:val="3"/>
          <w:sz w:val="24"/>
          <w:szCs w:val="24"/>
        </w:rPr>
        <w:t xml:space="preserve">though </w:t>
      </w:r>
      <w:r w:rsidRPr="00871647">
        <w:rPr>
          <w:sz w:val="24"/>
          <w:szCs w:val="24"/>
        </w:rPr>
        <w:t xml:space="preserve">it is not </w:t>
      </w:r>
      <w:r w:rsidRPr="00871647">
        <w:rPr>
          <w:spacing w:val="3"/>
          <w:sz w:val="24"/>
          <w:szCs w:val="24"/>
        </w:rPr>
        <w:t xml:space="preserve">paid </w:t>
      </w:r>
      <w:r w:rsidRPr="00871647">
        <w:rPr>
          <w:spacing w:val="2"/>
          <w:sz w:val="24"/>
          <w:szCs w:val="24"/>
        </w:rPr>
        <w:t xml:space="preserve">during </w:t>
      </w:r>
      <w:r w:rsidRPr="00871647">
        <w:rPr>
          <w:spacing w:val="3"/>
          <w:sz w:val="24"/>
          <w:szCs w:val="24"/>
        </w:rPr>
        <w:t>the financial</w:t>
      </w:r>
      <w:r w:rsidRPr="00871647">
        <w:rPr>
          <w:spacing w:val="-15"/>
          <w:sz w:val="24"/>
          <w:szCs w:val="24"/>
        </w:rPr>
        <w:t xml:space="preserve"> </w:t>
      </w:r>
      <w:r w:rsidRPr="00871647">
        <w:rPr>
          <w:spacing w:val="2"/>
          <w:sz w:val="24"/>
          <w:szCs w:val="24"/>
        </w:rPr>
        <w:t>year.</w:t>
      </w:r>
    </w:p>
    <w:p w:rsidR="00EB2970" w:rsidRPr="00871647" w:rsidRDefault="00EB2970" w:rsidP="00926631">
      <w:pPr>
        <w:pStyle w:val="ListParagraph"/>
        <w:numPr>
          <w:ilvl w:val="0"/>
          <w:numId w:val="196"/>
        </w:numPr>
        <w:tabs>
          <w:tab w:val="left" w:pos="461"/>
        </w:tabs>
        <w:spacing w:before="73"/>
        <w:ind w:left="450" w:hanging="450"/>
        <w:jc w:val="both"/>
        <w:rPr>
          <w:sz w:val="24"/>
          <w:szCs w:val="24"/>
        </w:rPr>
      </w:pPr>
      <w:r w:rsidRPr="00871647">
        <w:rPr>
          <w:spacing w:val="2"/>
          <w:sz w:val="24"/>
          <w:szCs w:val="24"/>
        </w:rPr>
        <w:t xml:space="preserve">Interest </w:t>
      </w:r>
      <w:r w:rsidRPr="00871647">
        <w:rPr>
          <w:sz w:val="24"/>
          <w:szCs w:val="24"/>
        </w:rPr>
        <w:t xml:space="preserve">on </w:t>
      </w:r>
      <w:r w:rsidRPr="00871647">
        <w:rPr>
          <w:spacing w:val="3"/>
          <w:sz w:val="24"/>
          <w:szCs w:val="24"/>
        </w:rPr>
        <w:t xml:space="preserve">interest: Interest </w:t>
      </w:r>
      <w:r w:rsidRPr="00871647">
        <w:rPr>
          <w:sz w:val="24"/>
          <w:szCs w:val="24"/>
        </w:rPr>
        <w:t xml:space="preserve">on </w:t>
      </w:r>
      <w:r w:rsidRPr="00871647">
        <w:rPr>
          <w:spacing w:val="4"/>
          <w:sz w:val="24"/>
          <w:szCs w:val="24"/>
        </w:rPr>
        <w:t xml:space="preserve">unpaid </w:t>
      </w:r>
      <w:r w:rsidRPr="00871647">
        <w:rPr>
          <w:spacing w:val="2"/>
          <w:sz w:val="24"/>
          <w:szCs w:val="24"/>
        </w:rPr>
        <w:t xml:space="preserve">interest shall </w:t>
      </w:r>
      <w:r w:rsidRPr="00871647">
        <w:rPr>
          <w:sz w:val="24"/>
          <w:szCs w:val="24"/>
        </w:rPr>
        <w:t xml:space="preserve">not be </w:t>
      </w:r>
      <w:r w:rsidRPr="00871647">
        <w:rPr>
          <w:spacing w:val="3"/>
          <w:sz w:val="24"/>
          <w:szCs w:val="24"/>
        </w:rPr>
        <w:t xml:space="preserve">allowed as </w:t>
      </w:r>
      <w:r w:rsidRPr="00871647">
        <w:rPr>
          <w:sz w:val="24"/>
          <w:szCs w:val="24"/>
        </w:rPr>
        <w:t>a</w:t>
      </w:r>
      <w:r w:rsidRPr="00871647">
        <w:rPr>
          <w:spacing w:val="4"/>
          <w:sz w:val="24"/>
          <w:szCs w:val="24"/>
        </w:rPr>
        <w:t xml:space="preserve"> </w:t>
      </w:r>
      <w:r w:rsidRPr="00871647">
        <w:rPr>
          <w:spacing w:val="3"/>
          <w:sz w:val="24"/>
          <w:szCs w:val="24"/>
        </w:rPr>
        <w:t>deduction.</w:t>
      </w:r>
    </w:p>
    <w:p w:rsidR="00EB2970" w:rsidRPr="00871647" w:rsidRDefault="00EB2970" w:rsidP="00926631">
      <w:pPr>
        <w:pStyle w:val="ListParagraph"/>
        <w:numPr>
          <w:ilvl w:val="0"/>
          <w:numId w:val="196"/>
        </w:numPr>
        <w:tabs>
          <w:tab w:val="left" w:pos="480"/>
        </w:tabs>
        <w:spacing w:before="121" w:line="264" w:lineRule="auto"/>
        <w:ind w:left="450" w:right="680" w:hanging="450"/>
        <w:jc w:val="both"/>
        <w:rPr>
          <w:sz w:val="24"/>
          <w:szCs w:val="24"/>
        </w:rPr>
      </w:pPr>
      <w:r w:rsidRPr="00871647">
        <w:rPr>
          <w:spacing w:val="3"/>
          <w:sz w:val="24"/>
          <w:szCs w:val="24"/>
        </w:rPr>
        <w:t xml:space="preserve">Brokerage: </w:t>
      </w:r>
      <w:r w:rsidRPr="00871647">
        <w:rPr>
          <w:spacing w:val="2"/>
          <w:sz w:val="24"/>
          <w:szCs w:val="24"/>
        </w:rPr>
        <w:t xml:space="preserve">Any </w:t>
      </w:r>
      <w:r w:rsidRPr="00871647">
        <w:rPr>
          <w:spacing w:val="3"/>
          <w:sz w:val="24"/>
          <w:szCs w:val="24"/>
        </w:rPr>
        <w:t xml:space="preserve">brokerage </w:t>
      </w:r>
      <w:r w:rsidRPr="00871647">
        <w:rPr>
          <w:sz w:val="24"/>
          <w:szCs w:val="24"/>
        </w:rPr>
        <w:t xml:space="preserve">or </w:t>
      </w:r>
      <w:r w:rsidRPr="00871647">
        <w:rPr>
          <w:spacing w:val="3"/>
          <w:sz w:val="24"/>
          <w:szCs w:val="24"/>
        </w:rPr>
        <w:t xml:space="preserve">commission </w:t>
      </w:r>
      <w:r w:rsidRPr="00871647">
        <w:rPr>
          <w:sz w:val="24"/>
          <w:szCs w:val="24"/>
        </w:rPr>
        <w:t xml:space="preserve">paid </w:t>
      </w:r>
      <w:r w:rsidRPr="00871647">
        <w:rPr>
          <w:spacing w:val="2"/>
          <w:sz w:val="24"/>
          <w:szCs w:val="24"/>
        </w:rPr>
        <w:t xml:space="preserve">for </w:t>
      </w:r>
      <w:r w:rsidRPr="00871647">
        <w:rPr>
          <w:spacing w:val="3"/>
          <w:sz w:val="24"/>
          <w:szCs w:val="24"/>
        </w:rPr>
        <w:t xml:space="preserve">acquiring the loan </w:t>
      </w:r>
      <w:r w:rsidRPr="00871647">
        <w:rPr>
          <w:sz w:val="24"/>
          <w:szCs w:val="24"/>
        </w:rPr>
        <w:t xml:space="preserve">will not </w:t>
      </w:r>
      <w:r w:rsidRPr="00871647">
        <w:rPr>
          <w:spacing w:val="4"/>
          <w:sz w:val="24"/>
          <w:szCs w:val="24"/>
        </w:rPr>
        <w:t xml:space="preserve">be </w:t>
      </w:r>
      <w:r w:rsidRPr="00871647">
        <w:rPr>
          <w:spacing w:val="3"/>
          <w:sz w:val="24"/>
          <w:szCs w:val="24"/>
        </w:rPr>
        <w:t>allowed as</w:t>
      </w:r>
      <w:r w:rsidRPr="00871647">
        <w:rPr>
          <w:spacing w:val="61"/>
          <w:sz w:val="24"/>
          <w:szCs w:val="24"/>
        </w:rPr>
        <w:t xml:space="preserve"> </w:t>
      </w:r>
      <w:r w:rsidRPr="00871647">
        <w:rPr>
          <w:sz w:val="24"/>
          <w:szCs w:val="24"/>
        </w:rPr>
        <w:t>a</w:t>
      </w:r>
      <w:r w:rsidRPr="00871647">
        <w:rPr>
          <w:spacing w:val="24"/>
          <w:sz w:val="24"/>
          <w:szCs w:val="24"/>
        </w:rPr>
        <w:t xml:space="preserve"> </w:t>
      </w:r>
      <w:r w:rsidRPr="00871647">
        <w:rPr>
          <w:spacing w:val="2"/>
          <w:sz w:val="24"/>
          <w:szCs w:val="24"/>
        </w:rPr>
        <w:t>deduction.</w:t>
      </w:r>
    </w:p>
    <w:p w:rsidR="00EB2970" w:rsidRPr="00871647" w:rsidRDefault="00EB2970" w:rsidP="00926631">
      <w:pPr>
        <w:pStyle w:val="ListParagraph"/>
        <w:numPr>
          <w:ilvl w:val="0"/>
          <w:numId w:val="196"/>
        </w:numPr>
        <w:tabs>
          <w:tab w:val="left" w:pos="547"/>
        </w:tabs>
        <w:spacing w:before="73" w:line="254" w:lineRule="auto"/>
        <w:ind w:left="450" w:right="348" w:hanging="450"/>
        <w:jc w:val="both"/>
        <w:rPr>
          <w:sz w:val="24"/>
          <w:szCs w:val="24"/>
        </w:rPr>
      </w:pPr>
      <w:r w:rsidRPr="00871647">
        <w:rPr>
          <w:sz w:val="24"/>
          <w:szCs w:val="24"/>
        </w:rPr>
        <w:t xml:space="preserve">Prior period interest: Prior Period Interest shall be allowed in five equal installments commencing from the financial year in which the property was acquired </w:t>
      </w:r>
      <w:r w:rsidRPr="00871647">
        <w:rPr>
          <w:spacing w:val="-3"/>
          <w:sz w:val="24"/>
          <w:szCs w:val="24"/>
        </w:rPr>
        <w:t xml:space="preserve">or </w:t>
      </w:r>
      <w:r w:rsidRPr="00871647">
        <w:rPr>
          <w:sz w:val="24"/>
          <w:szCs w:val="24"/>
        </w:rPr>
        <w:t xml:space="preserve">construction was </w:t>
      </w:r>
      <w:r w:rsidRPr="00871647">
        <w:rPr>
          <w:spacing w:val="-4"/>
          <w:sz w:val="24"/>
          <w:szCs w:val="24"/>
        </w:rPr>
        <w:t>completed.</w:t>
      </w:r>
    </w:p>
    <w:p w:rsidR="00EB2970" w:rsidRPr="00871647" w:rsidRDefault="00EB2970" w:rsidP="00DA6524">
      <w:pPr>
        <w:spacing w:before="83" w:line="261" w:lineRule="auto"/>
        <w:ind w:left="450" w:right="353" w:hanging="450"/>
        <w:rPr>
          <w:rFonts w:ascii="Times New Roman" w:hAnsi="Times New Roman" w:cs="Times New Roman"/>
          <w:sz w:val="24"/>
          <w:szCs w:val="24"/>
        </w:rPr>
      </w:pPr>
      <w:r w:rsidRPr="00871647">
        <w:rPr>
          <w:rFonts w:ascii="Times New Roman" w:hAnsi="Times New Roman" w:cs="Times New Roman"/>
          <w:spacing w:val="2"/>
          <w:sz w:val="24"/>
          <w:szCs w:val="24"/>
        </w:rPr>
        <w:t xml:space="preserve">Note: Prior period interest </w:t>
      </w:r>
      <w:r w:rsidRPr="00871647">
        <w:rPr>
          <w:rFonts w:ascii="Times New Roman" w:hAnsi="Times New Roman" w:cs="Times New Roman"/>
          <w:spacing w:val="3"/>
          <w:sz w:val="24"/>
          <w:szCs w:val="24"/>
        </w:rPr>
        <w:t xml:space="preserve">means </w:t>
      </w:r>
      <w:r w:rsidRPr="00871647">
        <w:rPr>
          <w:rFonts w:ascii="Times New Roman" w:hAnsi="Times New Roman" w:cs="Times New Roman"/>
          <w:sz w:val="24"/>
          <w:szCs w:val="24"/>
        </w:rPr>
        <w:t xml:space="preserve">the </w:t>
      </w:r>
      <w:r w:rsidRPr="00871647">
        <w:rPr>
          <w:rFonts w:ascii="Times New Roman" w:hAnsi="Times New Roman" w:cs="Times New Roman"/>
          <w:spacing w:val="2"/>
          <w:sz w:val="24"/>
          <w:szCs w:val="24"/>
        </w:rPr>
        <w:t xml:space="preserve">interest from </w:t>
      </w:r>
      <w:r w:rsidRPr="00871647">
        <w:rPr>
          <w:rFonts w:ascii="Times New Roman" w:hAnsi="Times New Roman" w:cs="Times New Roman"/>
          <w:spacing w:val="3"/>
          <w:sz w:val="24"/>
          <w:szCs w:val="24"/>
        </w:rPr>
        <w:t xml:space="preserve">the </w:t>
      </w:r>
      <w:r w:rsidRPr="00871647">
        <w:rPr>
          <w:rFonts w:ascii="Times New Roman" w:hAnsi="Times New Roman" w:cs="Times New Roman"/>
          <w:sz w:val="24"/>
          <w:szCs w:val="24"/>
        </w:rPr>
        <w:t xml:space="preserve">date of the </w:t>
      </w:r>
      <w:r w:rsidRPr="00871647">
        <w:rPr>
          <w:rFonts w:ascii="Times New Roman" w:hAnsi="Times New Roman" w:cs="Times New Roman"/>
          <w:spacing w:val="2"/>
          <w:sz w:val="24"/>
          <w:szCs w:val="24"/>
        </w:rPr>
        <w:t xml:space="preserve">loan borrowed </w:t>
      </w:r>
      <w:r w:rsidRPr="00871647">
        <w:rPr>
          <w:rFonts w:ascii="Times New Roman" w:hAnsi="Times New Roman" w:cs="Times New Roman"/>
          <w:sz w:val="24"/>
          <w:szCs w:val="24"/>
        </w:rPr>
        <w:t xml:space="preserve">up to the </w:t>
      </w:r>
      <w:r w:rsidRPr="00871647">
        <w:rPr>
          <w:rFonts w:ascii="Times New Roman" w:hAnsi="Times New Roman" w:cs="Times New Roman"/>
          <w:spacing w:val="3"/>
          <w:sz w:val="24"/>
          <w:szCs w:val="24"/>
        </w:rPr>
        <w:t xml:space="preserve">end </w:t>
      </w:r>
      <w:r w:rsidRPr="00871647">
        <w:rPr>
          <w:rFonts w:ascii="Times New Roman" w:hAnsi="Times New Roman" w:cs="Times New Roman"/>
          <w:sz w:val="24"/>
          <w:szCs w:val="24"/>
        </w:rPr>
        <w:t xml:space="preserve">of the financial </w:t>
      </w:r>
      <w:r w:rsidRPr="00871647">
        <w:rPr>
          <w:rFonts w:ascii="Times New Roman" w:hAnsi="Times New Roman" w:cs="Times New Roman"/>
          <w:spacing w:val="4"/>
          <w:sz w:val="24"/>
          <w:szCs w:val="24"/>
        </w:rPr>
        <w:t xml:space="preserve">year </w:t>
      </w:r>
      <w:r w:rsidRPr="00871647">
        <w:rPr>
          <w:rFonts w:ascii="Times New Roman" w:hAnsi="Times New Roman" w:cs="Times New Roman"/>
          <w:spacing w:val="3"/>
          <w:sz w:val="24"/>
          <w:szCs w:val="24"/>
        </w:rPr>
        <w:t xml:space="preserve">immediately </w:t>
      </w:r>
      <w:r w:rsidRPr="00871647">
        <w:rPr>
          <w:rFonts w:ascii="Times New Roman" w:hAnsi="Times New Roman" w:cs="Times New Roman"/>
          <w:spacing w:val="2"/>
          <w:sz w:val="24"/>
          <w:szCs w:val="24"/>
        </w:rPr>
        <w:t xml:space="preserve">preceding </w:t>
      </w:r>
      <w:r w:rsidRPr="00871647">
        <w:rPr>
          <w:rFonts w:ascii="Times New Roman" w:hAnsi="Times New Roman" w:cs="Times New Roman"/>
          <w:sz w:val="24"/>
          <w:szCs w:val="24"/>
        </w:rPr>
        <w:t xml:space="preserve">the </w:t>
      </w:r>
      <w:r w:rsidRPr="00871647">
        <w:rPr>
          <w:rFonts w:ascii="Times New Roman" w:hAnsi="Times New Roman" w:cs="Times New Roman"/>
          <w:spacing w:val="2"/>
          <w:sz w:val="24"/>
          <w:szCs w:val="24"/>
        </w:rPr>
        <w:t xml:space="preserve">financial year </w:t>
      </w:r>
      <w:r w:rsidRPr="00871647">
        <w:rPr>
          <w:rFonts w:ascii="Times New Roman" w:hAnsi="Times New Roman" w:cs="Times New Roman"/>
          <w:sz w:val="24"/>
          <w:szCs w:val="24"/>
        </w:rPr>
        <w:t xml:space="preserve">in </w:t>
      </w:r>
      <w:r w:rsidRPr="00871647">
        <w:rPr>
          <w:rFonts w:ascii="Times New Roman" w:hAnsi="Times New Roman" w:cs="Times New Roman"/>
          <w:spacing w:val="2"/>
          <w:sz w:val="24"/>
          <w:szCs w:val="24"/>
        </w:rPr>
        <w:t>which acquisition was</w:t>
      </w:r>
      <w:r w:rsidRPr="00871647">
        <w:rPr>
          <w:rFonts w:ascii="Times New Roman" w:hAnsi="Times New Roman" w:cs="Times New Roman"/>
          <w:sz w:val="24"/>
          <w:szCs w:val="24"/>
        </w:rPr>
        <w:t xml:space="preserve"> made</w:t>
      </w:r>
      <w:r w:rsidRPr="00871647">
        <w:rPr>
          <w:rFonts w:ascii="Times New Roman" w:hAnsi="Times New Roman" w:cs="Times New Roman"/>
          <w:spacing w:val="2"/>
          <w:sz w:val="24"/>
          <w:szCs w:val="24"/>
        </w:rPr>
        <w:t xml:space="preserve"> or</w:t>
      </w:r>
      <w:r w:rsidRPr="00871647">
        <w:rPr>
          <w:rFonts w:ascii="Times New Roman" w:hAnsi="Times New Roman" w:cs="Times New Roman"/>
          <w:sz w:val="24"/>
          <w:szCs w:val="24"/>
        </w:rPr>
        <w:t xml:space="preserve"> construction</w:t>
      </w:r>
      <w:r w:rsidRPr="00871647">
        <w:rPr>
          <w:rFonts w:ascii="Times New Roman" w:hAnsi="Times New Roman" w:cs="Times New Roman"/>
          <w:spacing w:val="3"/>
          <w:sz w:val="24"/>
          <w:szCs w:val="24"/>
        </w:rPr>
        <w:t xml:space="preserve"> </w:t>
      </w:r>
      <w:r w:rsidRPr="00871647">
        <w:rPr>
          <w:rFonts w:ascii="Times New Roman" w:hAnsi="Times New Roman" w:cs="Times New Roman"/>
          <w:sz w:val="24"/>
          <w:szCs w:val="24"/>
        </w:rPr>
        <w:t>was</w:t>
      </w:r>
      <w:r w:rsidRPr="00871647">
        <w:rPr>
          <w:rFonts w:ascii="Times New Roman" w:hAnsi="Times New Roman" w:cs="Times New Roman"/>
          <w:spacing w:val="-3"/>
          <w:sz w:val="24"/>
          <w:szCs w:val="24"/>
        </w:rPr>
        <w:t xml:space="preserve"> </w:t>
      </w:r>
      <w:r w:rsidRPr="00871647">
        <w:rPr>
          <w:rFonts w:ascii="Times New Roman" w:hAnsi="Times New Roman" w:cs="Times New Roman"/>
          <w:spacing w:val="2"/>
          <w:sz w:val="24"/>
          <w:szCs w:val="24"/>
        </w:rPr>
        <w:t>completed.</w:t>
      </w:r>
    </w:p>
    <w:p w:rsidR="00EB2970" w:rsidRPr="00871647" w:rsidRDefault="00EB2970" w:rsidP="00926631">
      <w:pPr>
        <w:pStyle w:val="Heading3"/>
        <w:keepNext w:val="0"/>
        <w:keepLines w:val="0"/>
        <w:widowControl w:val="0"/>
        <w:numPr>
          <w:ilvl w:val="0"/>
          <w:numId w:val="196"/>
        </w:numPr>
        <w:tabs>
          <w:tab w:val="left" w:pos="461"/>
        </w:tabs>
        <w:autoSpaceDE w:val="0"/>
        <w:autoSpaceDN w:val="0"/>
        <w:spacing w:before="69" w:line="259" w:lineRule="auto"/>
        <w:ind w:left="450" w:right="380" w:hanging="450"/>
        <w:jc w:val="both"/>
        <w:rPr>
          <w:b w:val="0"/>
          <w:color w:val="auto"/>
          <w:sz w:val="24"/>
          <w:szCs w:val="24"/>
        </w:rPr>
      </w:pPr>
      <w:r w:rsidRPr="00871647">
        <w:rPr>
          <w:b w:val="0"/>
          <w:color w:val="auto"/>
          <w:spacing w:val="2"/>
          <w:sz w:val="24"/>
          <w:szCs w:val="24"/>
        </w:rPr>
        <w:t xml:space="preserve">Interest </w:t>
      </w:r>
      <w:r w:rsidRPr="00871647">
        <w:rPr>
          <w:b w:val="0"/>
          <w:color w:val="auto"/>
          <w:sz w:val="24"/>
          <w:szCs w:val="24"/>
        </w:rPr>
        <w:t xml:space="preserve">on </w:t>
      </w:r>
      <w:r w:rsidRPr="00871647">
        <w:rPr>
          <w:b w:val="0"/>
          <w:color w:val="auto"/>
          <w:spacing w:val="2"/>
          <w:sz w:val="24"/>
          <w:szCs w:val="24"/>
        </w:rPr>
        <w:t xml:space="preserve">fresh </w:t>
      </w:r>
      <w:r w:rsidRPr="00871647">
        <w:rPr>
          <w:b w:val="0"/>
          <w:color w:val="auto"/>
          <w:spacing w:val="3"/>
          <w:sz w:val="24"/>
          <w:szCs w:val="24"/>
        </w:rPr>
        <w:t xml:space="preserve">loan </w:t>
      </w:r>
      <w:r w:rsidRPr="00871647">
        <w:rPr>
          <w:b w:val="0"/>
          <w:color w:val="auto"/>
          <w:spacing w:val="2"/>
          <w:sz w:val="24"/>
          <w:szCs w:val="24"/>
        </w:rPr>
        <w:t xml:space="preserve">to </w:t>
      </w:r>
      <w:r w:rsidRPr="00871647">
        <w:rPr>
          <w:b w:val="0"/>
          <w:color w:val="auto"/>
          <w:spacing w:val="4"/>
          <w:sz w:val="24"/>
          <w:szCs w:val="24"/>
        </w:rPr>
        <w:t xml:space="preserve">repay </w:t>
      </w:r>
      <w:r w:rsidRPr="00871647">
        <w:rPr>
          <w:b w:val="0"/>
          <w:color w:val="auto"/>
          <w:spacing w:val="2"/>
          <w:sz w:val="24"/>
          <w:szCs w:val="24"/>
        </w:rPr>
        <w:t xml:space="preserve">existing loan: </w:t>
      </w:r>
      <w:r w:rsidRPr="00871647">
        <w:rPr>
          <w:b w:val="0"/>
          <w:color w:val="auto"/>
          <w:spacing w:val="3"/>
          <w:sz w:val="24"/>
          <w:szCs w:val="24"/>
        </w:rPr>
        <w:t xml:space="preserve">Interest </w:t>
      </w:r>
      <w:r w:rsidRPr="00871647">
        <w:rPr>
          <w:b w:val="0"/>
          <w:color w:val="auto"/>
          <w:sz w:val="24"/>
          <w:szCs w:val="24"/>
        </w:rPr>
        <w:t xml:space="preserve">on </w:t>
      </w:r>
      <w:r w:rsidRPr="00871647">
        <w:rPr>
          <w:b w:val="0"/>
          <w:color w:val="auto"/>
          <w:spacing w:val="3"/>
          <w:sz w:val="24"/>
          <w:szCs w:val="24"/>
        </w:rPr>
        <w:t xml:space="preserve">any fresh </w:t>
      </w:r>
      <w:r w:rsidRPr="00871647">
        <w:rPr>
          <w:b w:val="0"/>
          <w:color w:val="auto"/>
          <w:sz w:val="24"/>
          <w:szCs w:val="24"/>
        </w:rPr>
        <w:t xml:space="preserve">loan </w:t>
      </w:r>
      <w:r w:rsidRPr="00871647">
        <w:rPr>
          <w:b w:val="0"/>
          <w:color w:val="auto"/>
          <w:spacing w:val="2"/>
          <w:sz w:val="24"/>
          <w:szCs w:val="24"/>
        </w:rPr>
        <w:t xml:space="preserve">taken to </w:t>
      </w:r>
      <w:r w:rsidRPr="00871647">
        <w:rPr>
          <w:b w:val="0"/>
          <w:color w:val="auto"/>
          <w:spacing w:val="4"/>
          <w:sz w:val="24"/>
          <w:szCs w:val="24"/>
        </w:rPr>
        <w:t xml:space="preserve">repay </w:t>
      </w:r>
      <w:r w:rsidRPr="00871647">
        <w:rPr>
          <w:b w:val="0"/>
          <w:color w:val="auto"/>
          <w:spacing w:val="3"/>
          <w:sz w:val="24"/>
          <w:szCs w:val="24"/>
        </w:rPr>
        <w:t xml:space="preserve">the </w:t>
      </w:r>
      <w:r w:rsidRPr="00871647">
        <w:rPr>
          <w:b w:val="0"/>
          <w:color w:val="auto"/>
          <w:sz w:val="24"/>
          <w:szCs w:val="24"/>
        </w:rPr>
        <w:t xml:space="preserve">existing loan </w:t>
      </w:r>
      <w:r w:rsidRPr="00871647">
        <w:rPr>
          <w:b w:val="0"/>
          <w:color w:val="auto"/>
          <w:spacing w:val="3"/>
          <w:sz w:val="24"/>
          <w:szCs w:val="24"/>
        </w:rPr>
        <w:t xml:space="preserve">shall </w:t>
      </w:r>
      <w:r w:rsidRPr="00871647">
        <w:rPr>
          <w:b w:val="0"/>
          <w:color w:val="auto"/>
          <w:sz w:val="24"/>
          <w:szCs w:val="24"/>
        </w:rPr>
        <w:t xml:space="preserve">be </w:t>
      </w:r>
      <w:r w:rsidRPr="00871647">
        <w:rPr>
          <w:b w:val="0"/>
          <w:color w:val="auto"/>
          <w:spacing w:val="3"/>
          <w:sz w:val="24"/>
          <w:szCs w:val="24"/>
        </w:rPr>
        <w:t xml:space="preserve">allowed as </w:t>
      </w:r>
      <w:r w:rsidRPr="00871647">
        <w:rPr>
          <w:b w:val="0"/>
          <w:color w:val="auto"/>
          <w:sz w:val="24"/>
          <w:szCs w:val="24"/>
        </w:rPr>
        <w:t>a</w:t>
      </w:r>
      <w:r w:rsidRPr="00871647">
        <w:rPr>
          <w:b w:val="0"/>
          <w:color w:val="auto"/>
          <w:spacing w:val="-13"/>
          <w:sz w:val="24"/>
          <w:szCs w:val="24"/>
        </w:rPr>
        <w:t xml:space="preserve"> </w:t>
      </w:r>
      <w:r w:rsidRPr="00871647">
        <w:rPr>
          <w:b w:val="0"/>
          <w:color w:val="auto"/>
          <w:spacing w:val="2"/>
          <w:sz w:val="24"/>
          <w:szCs w:val="24"/>
        </w:rPr>
        <w:t>deduction.</w:t>
      </w:r>
    </w:p>
    <w:p w:rsidR="00EB2970" w:rsidRPr="00871647" w:rsidRDefault="00EB2970" w:rsidP="00926631">
      <w:pPr>
        <w:pStyle w:val="ListParagraph"/>
        <w:numPr>
          <w:ilvl w:val="0"/>
          <w:numId w:val="196"/>
        </w:numPr>
        <w:tabs>
          <w:tab w:val="left" w:pos="485"/>
        </w:tabs>
        <w:spacing w:before="83" w:line="254" w:lineRule="auto"/>
        <w:ind w:left="450" w:right="343" w:hanging="450"/>
        <w:jc w:val="both"/>
        <w:rPr>
          <w:sz w:val="24"/>
          <w:szCs w:val="24"/>
        </w:rPr>
      </w:pPr>
      <w:r w:rsidRPr="00871647">
        <w:rPr>
          <w:sz w:val="24"/>
          <w:szCs w:val="24"/>
        </w:rPr>
        <w:t xml:space="preserve">Inadmissible interest: Interest payable outside India without deduction </w:t>
      </w:r>
      <w:r w:rsidRPr="00871647">
        <w:rPr>
          <w:spacing w:val="-3"/>
          <w:sz w:val="24"/>
          <w:szCs w:val="24"/>
        </w:rPr>
        <w:t xml:space="preserve">of </w:t>
      </w:r>
      <w:r w:rsidRPr="00871647">
        <w:rPr>
          <w:sz w:val="24"/>
          <w:szCs w:val="24"/>
        </w:rPr>
        <w:t xml:space="preserve">tax at source and in </w:t>
      </w:r>
      <w:r w:rsidRPr="00871647">
        <w:rPr>
          <w:spacing w:val="-4"/>
          <w:sz w:val="24"/>
          <w:szCs w:val="24"/>
        </w:rPr>
        <w:t xml:space="preserve">respect </w:t>
      </w:r>
      <w:r w:rsidRPr="00871647">
        <w:rPr>
          <w:spacing w:val="-3"/>
          <w:sz w:val="24"/>
          <w:szCs w:val="24"/>
        </w:rPr>
        <w:t xml:space="preserve">of </w:t>
      </w:r>
      <w:r w:rsidRPr="00871647">
        <w:rPr>
          <w:sz w:val="24"/>
          <w:szCs w:val="24"/>
        </w:rPr>
        <w:t xml:space="preserve">which no person in India is treated as an agent u/s 163 shall </w:t>
      </w:r>
      <w:r w:rsidRPr="00871647">
        <w:rPr>
          <w:spacing w:val="-4"/>
          <w:sz w:val="24"/>
          <w:szCs w:val="24"/>
        </w:rPr>
        <w:t xml:space="preserve">not </w:t>
      </w:r>
      <w:r w:rsidRPr="00871647">
        <w:rPr>
          <w:sz w:val="24"/>
          <w:szCs w:val="24"/>
        </w:rPr>
        <w:t xml:space="preserve">be an allowable </w:t>
      </w:r>
      <w:r w:rsidRPr="00871647">
        <w:rPr>
          <w:spacing w:val="-4"/>
          <w:sz w:val="24"/>
          <w:szCs w:val="24"/>
        </w:rPr>
        <w:t>expenditure.</w:t>
      </w:r>
      <w:r w:rsidRPr="00871647">
        <w:rPr>
          <w:spacing w:val="10"/>
          <w:sz w:val="24"/>
          <w:szCs w:val="24"/>
        </w:rPr>
        <w:t xml:space="preserve"> </w:t>
      </w:r>
      <w:r w:rsidRPr="00871647">
        <w:rPr>
          <w:sz w:val="24"/>
          <w:szCs w:val="24"/>
        </w:rPr>
        <w:t>[Section25]</w:t>
      </w:r>
    </w:p>
    <w:p w:rsidR="00EB2970" w:rsidRPr="00871647" w:rsidRDefault="00EB2970" w:rsidP="00926631">
      <w:pPr>
        <w:pStyle w:val="ListParagraph"/>
        <w:numPr>
          <w:ilvl w:val="0"/>
          <w:numId w:val="196"/>
        </w:numPr>
        <w:tabs>
          <w:tab w:val="left" w:pos="461"/>
        </w:tabs>
        <w:spacing w:before="84" w:line="264" w:lineRule="auto"/>
        <w:ind w:left="450" w:right="401" w:hanging="450"/>
        <w:jc w:val="both"/>
        <w:rPr>
          <w:sz w:val="24"/>
          <w:szCs w:val="24"/>
        </w:rPr>
      </w:pPr>
      <w:r w:rsidRPr="00871647">
        <w:rPr>
          <w:spacing w:val="2"/>
          <w:sz w:val="24"/>
          <w:szCs w:val="24"/>
        </w:rPr>
        <w:t xml:space="preserve">Certificate: </w:t>
      </w:r>
      <w:r w:rsidRPr="00871647">
        <w:rPr>
          <w:spacing w:val="4"/>
          <w:sz w:val="24"/>
          <w:szCs w:val="24"/>
        </w:rPr>
        <w:t xml:space="preserve">The </w:t>
      </w:r>
      <w:r w:rsidRPr="00871647">
        <w:rPr>
          <w:spacing w:val="3"/>
          <w:sz w:val="24"/>
          <w:szCs w:val="24"/>
        </w:rPr>
        <w:t xml:space="preserve">assessee should </w:t>
      </w:r>
      <w:r w:rsidRPr="00871647">
        <w:rPr>
          <w:spacing w:val="2"/>
          <w:sz w:val="24"/>
          <w:szCs w:val="24"/>
        </w:rPr>
        <w:t xml:space="preserve">furnish </w:t>
      </w:r>
      <w:r w:rsidRPr="00871647">
        <w:rPr>
          <w:sz w:val="24"/>
          <w:szCs w:val="24"/>
        </w:rPr>
        <w:t xml:space="preserve">a </w:t>
      </w:r>
      <w:r w:rsidRPr="00871647">
        <w:rPr>
          <w:spacing w:val="2"/>
          <w:sz w:val="24"/>
          <w:szCs w:val="24"/>
        </w:rPr>
        <w:t xml:space="preserve">certificate </w:t>
      </w:r>
      <w:r w:rsidRPr="00871647">
        <w:rPr>
          <w:spacing w:val="3"/>
          <w:sz w:val="24"/>
          <w:szCs w:val="24"/>
        </w:rPr>
        <w:t xml:space="preserve">from the person </w:t>
      </w:r>
      <w:r w:rsidRPr="00871647">
        <w:rPr>
          <w:spacing w:val="2"/>
          <w:sz w:val="24"/>
          <w:szCs w:val="24"/>
        </w:rPr>
        <w:t xml:space="preserve">from </w:t>
      </w:r>
      <w:r w:rsidRPr="00871647">
        <w:rPr>
          <w:spacing w:val="4"/>
          <w:sz w:val="24"/>
          <w:szCs w:val="24"/>
        </w:rPr>
        <w:t xml:space="preserve">whom </w:t>
      </w:r>
      <w:r w:rsidRPr="00871647">
        <w:rPr>
          <w:spacing w:val="3"/>
          <w:sz w:val="24"/>
          <w:szCs w:val="24"/>
        </w:rPr>
        <w:t xml:space="preserve">the amount </w:t>
      </w:r>
      <w:r w:rsidRPr="00871647">
        <w:rPr>
          <w:sz w:val="24"/>
          <w:szCs w:val="24"/>
        </w:rPr>
        <w:t xml:space="preserve">is </w:t>
      </w:r>
      <w:r w:rsidRPr="00871647">
        <w:rPr>
          <w:spacing w:val="2"/>
          <w:sz w:val="24"/>
          <w:szCs w:val="24"/>
        </w:rPr>
        <w:t>borrowed.</w:t>
      </w:r>
    </w:p>
    <w:p w:rsidR="00EB2970" w:rsidRDefault="00EB2970" w:rsidP="002043B8">
      <w:pPr>
        <w:pStyle w:val="ListParagraph"/>
        <w:tabs>
          <w:tab w:val="left" w:pos="1728"/>
        </w:tabs>
        <w:spacing w:before="84" w:line="264" w:lineRule="auto"/>
        <w:ind w:left="0" w:right="401" w:firstLine="0"/>
        <w:rPr>
          <w:sz w:val="24"/>
          <w:szCs w:val="24"/>
        </w:rPr>
      </w:pPr>
      <w:r w:rsidRPr="00871647">
        <w:rPr>
          <w:sz w:val="24"/>
          <w:szCs w:val="24"/>
        </w:rPr>
        <w:tab/>
      </w:r>
    </w:p>
    <w:p w:rsidR="00EF0F0E" w:rsidRPr="00871647" w:rsidRDefault="00EF0F0E" w:rsidP="002043B8">
      <w:pPr>
        <w:pStyle w:val="ListParagraph"/>
        <w:tabs>
          <w:tab w:val="left" w:pos="1728"/>
        </w:tabs>
        <w:spacing w:before="84" w:line="264" w:lineRule="auto"/>
        <w:ind w:left="0" w:right="401" w:firstLine="0"/>
        <w:rPr>
          <w:sz w:val="24"/>
          <w:szCs w:val="24"/>
        </w:rPr>
      </w:pPr>
    </w:p>
    <w:p w:rsidR="00EB2970" w:rsidRPr="00871647" w:rsidRDefault="00EB2970" w:rsidP="002043B8">
      <w:pPr>
        <w:rPr>
          <w:rFonts w:ascii="Times New Roman" w:hAnsi="Times New Roman" w:cs="Times New Roman"/>
          <w:b/>
          <w:sz w:val="28"/>
        </w:rPr>
      </w:pPr>
      <w:r w:rsidRPr="00871647">
        <w:rPr>
          <w:rFonts w:ascii="Times New Roman" w:hAnsi="Times New Roman" w:cs="Times New Roman"/>
          <w:b/>
          <w:sz w:val="28"/>
        </w:rPr>
        <w:t xml:space="preserve">INCOME FROM SELF – OCCUPIED HOUSE PROPERTY </w:t>
      </w:r>
    </w:p>
    <w:p w:rsidR="00EB2970" w:rsidRPr="00871647" w:rsidRDefault="00EB2970" w:rsidP="002043B8">
      <w:pPr>
        <w:pStyle w:val="BodyText"/>
        <w:spacing w:before="63" w:line="216" w:lineRule="auto"/>
        <w:ind w:right="424"/>
        <w:jc w:val="both"/>
        <w:rPr>
          <w:sz w:val="24"/>
          <w:szCs w:val="24"/>
        </w:rPr>
      </w:pPr>
      <w:r w:rsidRPr="00871647">
        <w:rPr>
          <w:sz w:val="24"/>
          <w:szCs w:val="24"/>
        </w:rPr>
        <w:t>The annual value of one self-occupied house property is taken as ‘Nil’. From the annual value, only the interest on borrowed capital is allowed as a deduction under section 24. The amount of deduction will be:</w:t>
      </w:r>
    </w:p>
    <w:p w:rsidR="00EB2970" w:rsidRPr="00871647" w:rsidRDefault="00EB2970" w:rsidP="00F3487A">
      <w:pPr>
        <w:pStyle w:val="Heading3"/>
        <w:keepNext w:val="0"/>
        <w:keepLines w:val="0"/>
        <w:widowControl w:val="0"/>
        <w:tabs>
          <w:tab w:val="left" w:pos="456"/>
        </w:tabs>
        <w:autoSpaceDE w:val="0"/>
        <w:autoSpaceDN w:val="0"/>
        <w:spacing w:before="87" w:line="240" w:lineRule="auto"/>
        <w:jc w:val="both"/>
        <w:rPr>
          <w:color w:val="auto"/>
          <w:sz w:val="24"/>
          <w:szCs w:val="24"/>
        </w:rPr>
      </w:pPr>
      <w:r w:rsidRPr="00871647">
        <w:rPr>
          <w:color w:val="auto"/>
          <w:sz w:val="24"/>
          <w:szCs w:val="24"/>
        </w:rPr>
        <w:t xml:space="preserve">Either the actual amount accrued </w:t>
      </w:r>
      <w:r w:rsidRPr="00871647">
        <w:rPr>
          <w:color w:val="auto"/>
          <w:spacing w:val="-3"/>
          <w:sz w:val="24"/>
          <w:szCs w:val="24"/>
        </w:rPr>
        <w:t xml:space="preserve">or </w:t>
      </w:r>
      <w:r w:rsidRPr="00871647">
        <w:rPr>
          <w:color w:val="auto"/>
          <w:sz w:val="24"/>
          <w:szCs w:val="24"/>
        </w:rPr>
        <w:t>Rs.30, 000/- whichever is</w:t>
      </w:r>
      <w:r w:rsidRPr="00871647">
        <w:rPr>
          <w:color w:val="auto"/>
          <w:spacing w:val="22"/>
          <w:sz w:val="24"/>
          <w:szCs w:val="24"/>
        </w:rPr>
        <w:t xml:space="preserve"> </w:t>
      </w:r>
      <w:r w:rsidRPr="00871647">
        <w:rPr>
          <w:color w:val="auto"/>
          <w:sz w:val="24"/>
          <w:szCs w:val="24"/>
        </w:rPr>
        <w:t>less</w:t>
      </w:r>
    </w:p>
    <w:p w:rsidR="00EB2970" w:rsidRPr="00871647" w:rsidRDefault="00EB2970" w:rsidP="00F3487A">
      <w:pPr>
        <w:pStyle w:val="ListParagraph"/>
        <w:tabs>
          <w:tab w:val="left" w:pos="270"/>
        </w:tabs>
        <w:spacing w:before="121" w:line="314" w:lineRule="auto"/>
        <w:ind w:left="0" w:right="1244" w:firstLine="0"/>
        <w:jc w:val="both"/>
        <w:rPr>
          <w:sz w:val="24"/>
          <w:szCs w:val="24"/>
        </w:rPr>
      </w:pPr>
      <w:r w:rsidRPr="00871647">
        <w:rPr>
          <w:spacing w:val="3"/>
          <w:sz w:val="24"/>
          <w:szCs w:val="24"/>
        </w:rPr>
        <w:t>When</w:t>
      </w:r>
      <w:r w:rsidRPr="00871647">
        <w:rPr>
          <w:sz w:val="24"/>
          <w:szCs w:val="24"/>
        </w:rPr>
        <w:t xml:space="preserve"> money borrowed or </w:t>
      </w:r>
      <w:r w:rsidRPr="00871647">
        <w:rPr>
          <w:spacing w:val="2"/>
          <w:sz w:val="24"/>
          <w:szCs w:val="24"/>
        </w:rPr>
        <w:t xml:space="preserve">acquisition </w:t>
      </w:r>
      <w:r w:rsidRPr="00871647">
        <w:rPr>
          <w:sz w:val="24"/>
          <w:szCs w:val="24"/>
        </w:rPr>
        <w:t xml:space="preserve">of </w:t>
      </w:r>
      <w:r w:rsidRPr="00871647">
        <w:rPr>
          <w:spacing w:val="3"/>
          <w:sz w:val="24"/>
          <w:szCs w:val="24"/>
        </w:rPr>
        <w:t xml:space="preserve">the property </w:t>
      </w:r>
      <w:r w:rsidRPr="00871647">
        <w:rPr>
          <w:sz w:val="24"/>
          <w:szCs w:val="24"/>
        </w:rPr>
        <w:t xml:space="preserve">is </w:t>
      </w:r>
      <w:r w:rsidRPr="00871647">
        <w:rPr>
          <w:spacing w:val="2"/>
          <w:sz w:val="24"/>
          <w:szCs w:val="24"/>
        </w:rPr>
        <w:t xml:space="preserve">after </w:t>
      </w:r>
      <w:r w:rsidRPr="00871647">
        <w:rPr>
          <w:spacing w:val="3"/>
          <w:sz w:val="24"/>
          <w:szCs w:val="24"/>
        </w:rPr>
        <w:t xml:space="preserve">31.3.1999 </w:t>
      </w:r>
      <w:r w:rsidRPr="00871647">
        <w:rPr>
          <w:sz w:val="24"/>
          <w:szCs w:val="24"/>
        </w:rPr>
        <w:t xml:space="preserve">- </w:t>
      </w:r>
      <w:r w:rsidRPr="00871647">
        <w:rPr>
          <w:spacing w:val="2"/>
          <w:sz w:val="24"/>
          <w:szCs w:val="24"/>
        </w:rPr>
        <w:t xml:space="preserve">deduction </w:t>
      </w:r>
      <w:r w:rsidRPr="00871647">
        <w:rPr>
          <w:sz w:val="24"/>
          <w:szCs w:val="24"/>
        </w:rPr>
        <w:t xml:space="preserve">is Rs.2, 00,000/- </w:t>
      </w:r>
      <w:r w:rsidRPr="00871647">
        <w:rPr>
          <w:spacing w:val="3"/>
          <w:sz w:val="24"/>
          <w:szCs w:val="24"/>
        </w:rPr>
        <w:t xml:space="preserve">applicable </w:t>
      </w:r>
      <w:r w:rsidRPr="00871647">
        <w:rPr>
          <w:spacing w:val="2"/>
          <w:sz w:val="24"/>
          <w:szCs w:val="24"/>
        </w:rPr>
        <w:t xml:space="preserve">to </w:t>
      </w:r>
      <w:r w:rsidRPr="00871647">
        <w:rPr>
          <w:spacing w:val="3"/>
          <w:sz w:val="24"/>
          <w:szCs w:val="24"/>
        </w:rPr>
        <w:t xml:space="preserve">A.Y </w:t>
      </w:r>
      <w:r w:rsidRPr="00871647">
        <w:rPr>
          <w:spacing w:val="4"/>
          <w:sz w:val="24"/>
          <w:szCs w:val="24"/>
        </w:rPr>
        <w:t xml:space="preserve">2002-03 </w:t>
      </w:r>
      <w:r w:rsidRPr="00871647">
        <w:rPr>
          <w:spacing w:val="3"/>
          <w:sz w:val="24"/>
          <w:szCs w:val="24"/>
        </w:rPr>
        <w:t>and</w:t>
      </w:r>
      <w:r w:rsidRPr="00871647">
        <w:rPr>
          <w:spacing w:val="1"/>
          <w:sz w:val="24"/>
          <w:szCs w:val="24"/>
        </w:rPr>
        <w:t xml:space="preserve"> </w:t>
      </w:r>
      <w:r w:rsidRPr="00871647">
        <w:rPr>
          <w:spacing w:val="3"/>
          <w:sz w:val="24"/>
          <w:szCs w:val="24"/>
        </w:rPr>
        <w:t>onwards.</w:t>
      </w:r>
    </w:p>
    <w:p w:rsidR="00EB2970" w:rsidRPr="00871647" w:rsidRDefault="00EB2970" w:rsidP="002043B8">
      <w:pPr>
        <w:pStyle w:val="BodyText"/>
        <w:tabs>
          <w:tab w:val="left" w:pos="270"/>
        </w:tabs>
        <w:spacing w:before="81"/>
        <w:jc w:val="both"/>
        <w:rPr>
          <w:sz w:val="24"/>
          <w:szCs w:val="24"/>
        </w:rPr>
      </w:pPr>
      <w:r w:rsidRPr="00871647">
        <w:rPr>
          <w:sz w:val="24"/>
          <w:szCs w:val="24"/>
        </w:rPr>
        <w:t xml:space="preserve">However, if the money borrowed is for repairs, renewals or reconstruction, the deduction is restricted to Rs.30, 000. If the borrowable is for construction/acquisition, higher deduction as noted above is available. If a person owns more than one house property, using all </w:t>
      </w:r>
      <w:r w:rsidRPr="00871647">
        <w:rPr>
          <w:spacing w:val="-3"/>
          <w:sz w:val="24"/>
          <w:szCs w:val="24"/>
        </w:rPr>
        <w:t xml:space="preserve">of </w:t>
      </w:r>
      <w:r w:rsidRPr="00871647">
        <w:rPr>
          <w:sz w:val="24"/>
          <w:szCs w:val="24"/>
        </w:rPr>
        <w:t>them for</w:t>
      </w:r>
      <w:r w:rsidRPr="00871647">
        <w:rPr>
          <w:spacing w:val="-4"/>
          <w:sz w:val="24"/>
          <w:szCs w:val="24"/>
        </w:rPr>
        <w:t xml:space="preserve"> self</w:t>
      </w:r>
      <w:r w:rsidRPr="00871647">
        <w:rPr>
          <w:sz w:val="24"/>
          <w:szCs w:val="24"/>
        </w:rPr>
        <w:t xml:space="preserve">-occupation, he is entitled to exercise an option in terms </w:t>
      </w:r>
      <w:r w:rsidRPr="00871647">
        <w:rPr>
          <w:spacing w:val="-3"/>
          <w:sz w:val="24"/>
          <w:szCs w:val="24"/>
        </w:rPr>
        <w:t xml:space="preserve">of </w:t>
      </w:r>
      <w:r w:rsidRPr="00871647">
        <w:rPr>
          <w:sz w:val="24"/>
          <w:szCs w:val="24"/>
        </w:rPr>
        <w:t xml:space="preserve">which, the annual value </w:t>
      </w:r>
      <w:r w:rsidRPr="00871647">
        <w:rPr>
          <w:spacing w:val="-3"/>
          <w:sz w:val="24"/>
          <w:szCs w:val="24"/>
        </w:rPr>
        <w:t xml:space="preserve">of </w:t>
      </w:r>
      <w:r w:rsidRPr="00871647">
        <w:rPr>
          <w:sz w:val="24"/>
          <w:szCs w:val="24"/>
        </w:rPr>
        <w:t xml:space="preserve">one house property as specified by him will </w:t>
      </w:r>
      <w:r w:rsidRPr="00871647">
        <w:rPr>
          <w:spacing w:val="-3"/>
          <w:sz w:val="24"/>
          <w:szCs w:val="24"/>
        </w:rPr>
        <w:t xml:space="preserve">be </w:t>
      </w:r>
      <w:r w:rsidRPr="00871647">
        <w:rPr>
          <w:sz w:val="24"/>
          <w:szCs w:val="24"/>
        </w:rPr>
        <w:t xml:space="preserve">taken at </w:t>
      </w:r>
      <w:r w:rsidRPr="00871647">
        <w:rPr>
          <w:spacing w:val="-3"/>
          <w:sz w:val="24"/>
          <w:szCs w:val="24"/>
        </w:rPr>
        <w:t xml:space="preserve">Nil. </w:t>
      </w:r>
      <w:r w:rsidRPr="00871647">
        <w:rPr>
          <w:sz w:val="24"/>
          <w:szCs w:val="24"/>
        </w:rPr>
        <w:t xml:space="preserve">The other self occupied house property/is will </w:t>
      </w:r>
      <w:r w:rsidRPr="00871647">
        <w:rPr>
          <w:spacing w:val="-3"/>
          <w:sz w:val="24"/>
          <w:szCs w:val="24"/>
        </w:rPr>
        <w:t xml:space="preserve">be </w:t>
      </w:r>
      <w:r w:rsidRPr="00871647">
        <w:rPr>
          <w:sz w:val="24"/>
          <w:szCs w:val="24"/>
        </w:rPr>
        <w:t>deemed to be</w:t>
      </w:r>
      <w:r w:rsidRPr="00871647">
        <w:rPr>
          <w:spacing w:val="-3"/>
          <w:sz w:val="24"/>
          <w:szCs w:val="24"/>
        </w:rPr>
        <w:t xml:space="preserve"> </w:t>
      </w:r>
      <w:r w:rsidRPr="00871647">
        <w:rPr>
          <w:sz w:val="24"/>
          <w:szCs w:val="24"/>
        </w:rPr>
        <w:t xml:space="preserve">let-out and </w:t>
      </w:r>
      <w:r w:rsidRPr="00871647">
        <w:rPr>
          <w:spacing w:val="-3"/>
          <w:sz w:val="24"/>
          <w:szCs w:val="24"/>
        </w:rPr>
        <w:t xml:space="preserve">their </w:t>
      </w:r>
      <w:r w:rsidRPr="00871647">
        <w:rPr>
          <w:sz w:val="24"/>
          <w:szCs w:val="24"/>
        </w:rPr>
        <w:t>annual value will be</w:t>
      </w:r>
      <w:r w:rsidRPr="00871647">
        <w:rPr>
          <w:spacing w:val="-3"/>
          <w:sz w:val="24"/>
          <w:szCs w:val="24"/>
        </w:rPr>
        <w:t xml:space="preserve"> </w:t>
      </w:r>
      <w:r w:rsidRPr="00871647">
        <w:rPr>
          <w:sz w:val="24"/>
          <w:szCs w:val="24"/>
        </w:rPr>
        <w:t xml:space="preserve">determined </w:t>
      </w:r>
      <w:r w:rsidRPr="00871647">
        <w:rPr>
          <w:spacing w:val="-5"/>
          <w:sz w:val="24"/>
          <w:szCs w:val="24"/>
        </w:rPr>
        <w:t xml:space="preserve">on </w:t>
      </w:r>
      <w:r w:rsidRPr="00871647">
        <w:rPr>
          <w:sz w:val="24"/>
          <w:szCs w:val="24"/>
        </w:rPr>
        <w:t xml:space="preserve">notional basis as if they had </w:t>
      </w:r>
      <w:r w:rsidRPr="00871647">
        <w:rPr>
          <w:spacing w:val="-3"/>
          <w:sz w:val="24"/>
          <w:szCs w:val="24"/>
        </w:rPr>
        <w:t xml:space="preserve">been </w:t>
      </w:r>
      <w:r w:rsidRPr="00871647">
        <w:rPr>
          <w:sz w:val="24"/>
          <w:szCs w:val="24"/>
        </w:rPr>
        <w:t>let</w:t>
      </w:r>
      <w:r w:rsidRPr="00871647">
        <w:rPr>
          <w:spacing w:val="19"/>
          <w:sz w:val="24"/>
          <w:szCs w:val="24"/>
        </w:rPr>
        <w:t xml:space="preserve"> </w:t>
      </w:r>
      <w:r w:rsidRPr="00871647">
        <w:rPr>
          <w:sz w:val="24"/>
          <w:szCs w:val="24"/>
        </w:rPr>
        <w:t>out.</w:t>
      </w:r>
    </w:p>
    <w:p w:rsidR="00EB2970" w:rsidRPr="00871647" w:rsidRDefault="00EB2970" w:rsidP="002043B8">
      <w:pPr>
        <w:pStyle w:val="BodyText"/>
        <w:spacing w:before="86"/>
        <w:ind w:right="308"/>
        <w:jc w:val="both"/>
        <w:rPr>
          <w:spacing w:val="-5"/>
          <w:sz w:val="24"/>
          <w:szCs w:val="24"/>
        </w:rPr>
      </w:pPr>
      <w:r w:rsidRPr="00871647">
        <w:rPr>
          <w:spacing w:val="-3"/>
          <w:sz w:val="24"/>
          <w:szCs w:val="24"/>
        </w:rPr>
        <w:t xml:space="preserve">Annual </w:t>
      </w:r>
      <w:r w:rsidRPr="00871647">
        <w:rPr>
          <w:sz w:val="24"/>
          <w:szCs w:val="24"/>
        </w:rPr>
        <w:t xml:space="preserve">Value </w:t>
      </w:r>
      <w:r w:rsidRPr="00871647">
        <w:rPr>
          <w:spacing w:val="-3"/>
          <w:sz w:val="24"/>
          <w:szCs w:val="24"/>
        </w:rPr>
        <w:t xml:space="preserve">of </w:t>
      </w:r>
      <w:r w:rsidRPr="00871647">
        <w:rPr>
          <w:sz w:val="24"/>
          <w:szCs w:val="24"/>
        </w:rPr>
        <w:t xml:space="preserve">a house property which is partly self – occupied and partly let out: </w:t>
      </w:r>
      <w:r w:rsidRPr="00871647">
        <w:rPr>
          <w:spacing w:val="-3"/>
          <w:sz w:val="24"/>
          <w:szCs w:val="24"/>
        </w:rPr>
        <w:t xml:space="preserve">If </w:t>
      </w:r>
      <w:r w:rsidRPr="00871647">
        <w:rPr>
          <w:sz w:val="24"/>
          <w:szCs w:val="24"/>
        </w:rPr>
        <w:t xml:space="preserve">a </w:t>
      </w:r>
      <w:r w:rsidRPr="00871647">
        <w:rPr>
          <w:spacing w:val="-5"/>
          <w:sz w:val="24"/>
          <w:szCs w:val="24"/>
        </w:rPr>
        <w:t xml:space="preserve">house </w:t>
      </w:r>
      <w:r w:rsidRPr="00871647">
        <w:rPr>
          <w:sz w:val="24"/>
          <w:szCs w:val="24"/>
        </w:rPr>
        <w:t xml:space="preserve">property consists </w:t>
      </w:r>
      <w:r w:rsidRPr="00871647">
        <w:rPr>
          <w:spacing w:val="-3"/>
          <w:sz w:val="24"/>
          <w:szCs w:val="24"/>
        </w:rPr>
        <w:t xml:space="preserve">of </w:t>
      </w:r>
      <w:r w:rsidRPr="00871647">
        <w:rPr>
          <w:sz w:val="24"/>
          <w:szCs w:val="24"/>
        </w:rPr>
        <w:t xml:space="preserve">two </w:t>
      </w:r>
      <w:r w:rsidRPr="00871647">
        <w:rPr>
          <w:spacing w:val="-3"/>
          <w:sz w:val="24"/>
          <w:szCs w:val="24"/>
        </w:rPr>
        <w:t xml:space="preserve">or </w:t>
      </w:r>
      <w:r w:rsidRPr="00871647">
        <w:rPr>
          <w:sz w:val="24"/>
          <w:szCs w:val="24"/>
        </w:rPr>
        <w:t xml:space="preserve">more independent residential units, one </w:t>
      </w:r>
      <w:r w:rsidRPr="00871647">
        <w:rPr>
          <w:spacing w:val="-3"/>
          <w:sz w:val="24"/>
          <w:szCs w:val="24"/>
        </w:rPr>
        <w:t xml:space="preserve">of </w:t>
      </w:r>
      <w:r w:rsidRPr="00871647">
        <w:rPr>
          <w:sz w:val="24"/>
          <w:szCs w:val="24"/>
        </w:rPr>
        <w:t>which is self – occupied</w:t>
      </w:r>
      <w:r w:rsidRPr="00871647">
        <w:rPr>
          <w:spacing w:val="-5"/>
          <w:sz w:val="24"/>
          <w:szCs w:val="24"/>
        </w:rPr>
        <w:t xml:space="preserve"> </w:t>
      </w:r>
      <w:r w:rsidRPr="00871647">
        <w:rPr>
          <w:sz w:val="24"/>
          <w:szCs w:val="24"/>
        </w:rPr>
        <w:t xml:space="preserve">and the other unit(s) are let out, the income from the different units is to </w:t>
      </w:r>
      <w:r w:rsidRPr="00871647">
        <w:rPr>
          <w:spacing w:val="-3"/>
          <w:sz w:val="24"/>
          <w:szCs w:val="24"/>
        </w:rPr>
        <w:t xml:space="preserve">be </w:t>
      </w:r>
      <w:r w:rsidRPr="00871647">
        <w:rPr>
          <w:sz w:val="24"/>
          <w:szCs w:val="24"/>
        </w:rPr>
        <w:t>calculated</w:t>
      </w:r>
      <w:r w:rsidRPr="00871647">
        <w:rPr>
          <w:spacing w:val="-9"/>
          <w:sz w:val="24"/>
          <w:szCs w:val="24"/>
        </w:rPr>
        <w:t xml:space="preserve"> </w:t>
      </w:r>
      <w:r w:rsidRPr="00871647">
        <w:rPr>
          <w:spacing w:val="-5"/>
          <w:sz w:val="24"/>
          <w:szCs w:val="24"/>
        </w:rPr>
        <w:t>separately.</w:t>
      </w:r>
    </w:p>
    <w:p w:rsidR="00584154" w:rsidRPr="00871647" w:rsidRDefault="00584154" w:rsidP="002043B8">
      <w:pPr>
        <w:pStyle w:val="BodyText"/>
        <w:spacing w:before="86"/>
        <w:ind w:right="308"/>
        <w:jc w:val="both"/>
        <w:rPr>
          <w:spacing w:val="-5"/>
          <w:sz w:val="24"/>
          <w:szCs w:val="24"/>
        </w:rPr>
      </w:pPr>
    </w:p>
    <w:p w:rsidR="00584154" w:rsidRPr="00871647" w:rsidRDefault="00584154" w:rsidP="002043B8">
      <w:pPr>
        <w:pStyle w:val="BodyText"/>
        <w:spacing w:before="86"/>
        <w:ind w:right="308"/>
        <w:jc w:val="both"/>
        <w:rPr>
          <w:spacing w:val="-5"/>
          <w:sz w:val="24"/>
          <w:szCs w:val="24"/>
        </w:rPr>
      </w:pPr>
    </w:p>
    <w:p w:rsidR="00F3487A" w:rsidRDefault="005127EB" w:rsidP="002043B8">
      <w:pPr>
        <w:pStyle w:val="BodyText"/>
        <w:spacing w:before="86"/>
        <w:ind w:right="308"/>
        <w:jc w:val="both"/>
        <w:rPr>
          <w:b/>
          <w:spacing w:val="-5"/>
          <w:sz w:val="24"/>
          <w:szCs w:val="24"/>
        </w:rPr>
      </w:pPr>
      <w:r w:rsidRPr="005127EB">
        <w:rPr>
          <w:b/>
          <w:spacing w:val="-5"/>
          <w:sz w:val="24"/>
          <w:szCs w:val="24"/>
        </w:rPr>
        <w:t>QUESTIONS:-</w:t>
      </w:r>
    </w:p>
    <w:p w:rsidR="005127EB" w:rsidRPr="005127EB" w:rsidRDefault="005127EB" w:rsidP="002043B8">
      <w:pPr>
        <w:pStyle w:val="BodyText"/>
        <w:spacing w:before="86"/>
        <w:ind w:right="308"/>
        <w:jc w:val="both"/>
        <w:rPr>
          <w:spacing w:val="-5"/>
          <w:sz w:val="24"/>
          <w:szCs w:val="24"/>
        </w:rPr>
      </w:pPr>
      <w:r>
        <w:rPr>
          <w:b/>
          <w:spacing w:val="-5"/>
          <w:sz w:val="24"/>
          <w:szCs w:val="24"/>
        </w:rPr>
        <w:t>1)</w:t>
      </w:r>
      <w:r>
        <w:rPr>
          <w:spacing w:val="-5"/>
          <w:sz w:val="24"/>
          <w:szCs w:val="24"/>
        </w:rPr>
        <w:t xml:space="preserve"> What are the incomes that are chargeable to Income tax under the head ‘Salaries’?</w:t>
      </w:r>
    </w:p>
    <w:p w:rsidR="00B858F1" w:rsidRDefault="00CE2CD7" w:rsidP="002043B8">
      <w:pPr>
        <w:pStyle w:val="BodyText"/>
        <w:spacing w:before="86"/>
        <w:ind w:right="308"/>
        <w:jc w:val="both"/>
        <w:rPr>
          <w:spacing w:val="-5"/>
          <w:sz w:val="24"/>
          <w:szCs w:val="24"/>
        </w:rPr>
      </w:pPr>
      <w:r>
        <w:rPr>
          <w:b/>
          <w:spacing w:val="-5"/>
          <w:sz w:val="24"/>
          <w:szCs w:val="24"/>
        </w:rPr>
        <w:t>2)</w:t>
      </w:r>
      <w:r>
        <w:rPr>
          <w:spacing w:val="-5"/>
          <w:sz w:val="24"/>
          <w:szCs w:val="24"/>
        </w:rPr>
        <w:t xml:space="preserve"> Write notes on:-</w:t>
      </w:r>
    </w:p>
    <w:p w:rsidR="00CE2CD7" w:rsidRDefault="00CE2CD7" w:rsidP="002043B8">
      <w:pPr>
        <w:pStyle w:val="BodyText"/>
        <w:spacing w:before="86"/>
        <w:ind w:right="308"/>
        <w:jc w:val="both"/>
        <w:rPr>
          <w:spacing w:val="-5"/>
          <w:sz w:val="24"/>
          <w:szCs w:val="24"/>
        </w:rPr>
      </w:pPr>
      <w:r>
        <w:rPr>
          <w:spacing w:val="-5"/>
          <w:sz w:val="24"/>
          <w:szCs w:val="24"/>
        </w:rPr>
        <w:t xml:space="preserve">   (i)   Approved Superannuation Fund;</w:t>
      </w:r>
    </w:p>
    <w:p w:rsidR="00CE2CD7" w:rsidRDefault="00CE2CD7" w:rsidP="002043B8">
      <w:pPr>
        <w:pStyle w:val="BodyText"/>
        <w:spacing w:before="86"/>
        <w:ind w:right="308"/>
        <w:jc w:val="both"/>
        <w:rPr>
          <w:spacing w:val="-5"/>
          <w:sz w:val="24"/>
          <w:szCs w:val="24"/>
        </w:rPr>
      </w:pPr>
      <w:r>
        <w:rPr>
          <w:spacing w:val="-5"/>
          <w:sz w:val="24"/>
          <w:szCs w:val="24"/>
        </w:rPr>
        <w:t xml:space="preserve">   (ii)   Free Medical Facility;</w:t>
      </w:r>
    </w:p>
    <w:p w:rsidR="00CE2CD7" w:rsidRDefault="00CE2CD7" w:rsidP="002043B8">
      <w:pPr>
        <w:pStyle w:val="BodyText"/>
        <w:spacing w:before="86"/>
        <w:ind w:right="308"/>
        <w:jc w:val="both"/>
        <w:rPr>
          <w:spacing w:val="-5"/>
          <w:sz w:val="24"/>
          <w:szCs w:val="24"/>
        </w:rPr>
      </w:pPr>
      <w:r>
        <w:rPr>
          <w:spacing w:val="-5"/>
          <w:sz w:val="24"/>
          <w:szCs w:val="24"/>
        </w:rPr>
        <w:t xml:space="preserve">   (iii)  Free Education Facility;</w:t>
      </w:r>
    </w:p>
    <w:p w:rsidR="00CE2CD7" w:rsidRDefault="00CE2CD7" w:rsidP="002043B8">
      <w:pPr>
        <w:pStyle w:val="BodyText"/>
        <w:spacing w:before="86"/>
        <w:ind w:right="308"/>
        <w:jc w:val="both"/>
        <w:rPr>
          <w:spacing w:val="-5"/>
          <w:sz w:val="24"/>
          <w:szCs w:val="24"/>
        </w:rPr>
      </w:pPr>
      <w:r>
        <w:rPr>
          <w:spacing w:val="-5"/>
          <w:sz w:val="24"/>
          <w:szCs w:val="24"/>
        </w:rPr>
        <w:t xml:space="preserve">   (iv)  Valuation of transfer of movable assets.</w:t>
      </w:r>
    </w:p>
    <w:p w:rsidR="0087493C" w:rsidRPr="00CE2CD7" w:rsidRDefault="0087493C" w:rsidP="002043B8">
      <w:pPr>
        <w:pStyle w:val="BodyText"/>
        <w:spacing w:before="86"/>
        <w:ind w:right="308"/>
        <w:jc w:val="both"/>
        <w:rPr>
          <w:spacing w:val="-5"/>
          <w:sz w:val="24"/>
          <w:szCs w:val="24"/>
        </w:rPr>
      </w:pPr>
    </w:p>
    <w:p w:rsidR="00295AF2" w:rsidRDefault="0087493C" w:rsidP="002043B8">
      <w:pPr>
        <w:pStyle w:val="BodyText"/>
        <w:spacing w:before="86"/>
        <w:ind w:right="308"/>
        <w:jc w:val="both"/>
        <w:rPr>
          <w:spacing w:val="-5"/>
          <w:sz w:val="24"/>
          <w:szCs w:val="24"/>
        </w:rPr>
      </w:pPr>
      <w:r>
        <w:rPr>
          <w:b/>
          <w:spacing w:val="-5"/>
          <w:sz w:val="24"/>
          <w:szCs w:val="24"/>
        </w:rPr>
        <w:t xml:space="preserve">3) </w:t>
      </w:r>
      <w:r>
        <w:rPr>
          <w:spacing w:val="-5"/>
          <w:sz w:val="24"/>
          <w:szCs w:val="24"/>
        </w:rPr>
        <w:t xml:space="preserve">Define ‘annual value’ </w:t>
      </w:r>
      <w:r w:rsidR="00295AF2">
        <w:rPr>
          <w:spacing w:val="-5"/>
          <w:sz w:val="24"/>
          <w:szCs w:val="24"/>
        </w:rPr>
        <w:t xml:space="preserve">and state the deductions that are allowed from the annual value in computing     </w:t>
      </w:r>
    </w:p>
    <w:p w:rsidR="005855CA" w:rsidRDefault="00295AF2" w:rsidP="002043B8">
      <w:pPr>
        <w:pStyle w:val="BodyText"/>
        <w:spacing w:before="86"/>
        <w:ind w:right="308"/>
        <w:jc w:val="both"/>
        <w:rPr>
          <w:spacing w:val="-5"/>
          <w:sz w:val="24"/>
          <w:szCs w:val="24"/>
        </w:rPr>
      </w:pPr>
      <w:r>
        <w:rPr>
          <w:spacing w:val="-5"/>
          <w:sz w:val="24"/>
          <w:szCs w:val="24"/>
        </w:rPr>
        <w:t xml:space="preserve">    the</w:t>
      </w:r>
      <w:r w:rsidR="007D10ED">
        <w:rPr>
          <w:spacing w:val="-5"/>
          <w:sz w:val="24"/>
          <w:szCs w:val="24"/>
        </w:rPr>
        <w:t xml:space="preserve"> income from house property.</w:t>
      </w:r>
    </w:p>
    <w:p w:rsidR="0000056A" w:rsidRDefault="005855CA" w:rsidP="002043B8">
      <w:pPr>
        <w:pStyle w:val="BodyText"/>
        <w:spacing w:before="86"/>
        <w:ind w:right="308"/>
        <w:jc w:val="both"/>
        <w:rPr>
          <w:spacing w:val="-5"/>
          <w:sz w:val="24"/>
          <w:szCs w:val="24"/>
        </w:rPr>
      </w:pPr>
      <w:r>
        <w:rPr>
          <w:b/>
          <w:spacing w:val="-5"/>
          <w:sz w:val="24"/>
          <w:szCs w:val="24"/>
        </w:rPr>
        <w:t xml:space="preserve">4) </w:t>
      </w:r>
      <w:r w:rsidR="0000056A">
        <w:rPr>
          <w:spacing w:val="-5"/>
          <w:sz w:val="24"/>
          <w:szCs w:val="24"/>
        </w:rPr>
        <w:t xml:space="preserve">How would you determine the annual value of a house which remained vacant for part of the </w:t>
      </w:r>
    </w:p>
    <w:p w:rsidR="0000056A" w:rsidRPr="0000056A" w:rsidRDefault="0000056A" w:rsidP="002043B8">
      <w:pPr>
        <w:pStyle w:val="BodyText"/>
        <w:spacing w:before="86"/>
        <w:ind w:right="308"/>
        <w:jc w:val="both"/>
        <w:rPr>
          <w:spacing w:val="-5"/>
          <w:sz w:val="24"/>
          <w:szCs w:val="24"/>
        </w:rPr>
      </w:pPr>
      <w:r>
        <w:rPr>
          <w:spacing w:val="-5"/>
          <w:sz w:val="24"/>
          <w:szCs w:val="24"/>
        </w:rPr>
        <w:t xml:space="preserve">    </w:t>
      </w:r>
      <w:r w:rsidR="00E677A4">
        <w:rPr>
          <w:spacing w:val="-5"/>
          <w:sz w:val="24"/>
          <w:szCs w:val="24"/>
        </w:rPr>
        <w:t>P</w:t>
      </w:r>
      <w:r>
        <w:rPr>
          <w:spacing w:val="-5"/>
          <w:sz w:val="24"/>
          <w:szCs w:val="24"/>
        </w:rPr>
        <w:t>revious</w:t>
      </w:r>
      <w:r w:rsidR="00E677A4">
        <w:rPr>
          <w:spacing w:val="-5"/>
          <w:sz w:val="24"/>
          <w:szCs w:val="24"/>
        </w:rPr>
        <w:t xml:space="preserve"> year?</w:t>
      </w:r>
    </w:p>
    <w:p w:rsidR="0000056A" w:rsidRDefault="0000056A" w:rsidP="002043B8">
      <w:pPr>
        <w:pStyle w:val="BodyText"/>
        <w:spacing w:before="86"/>
        <w:ind w:right="308"/>
        <w:jc w:val="both"/>
        <w:rPr>
          <w:spacing w:val="-5"/>
          <w:sz w:val="24"/>
          <w:szCs w:val="24"/>
        </w:rPr>
      </w:pPr>
    </w:p>
    <w:p w:rsidR="0000056A" w:rsidRDefault="0000056A" w:rsidP="002043B8">
      <w:pPr>
        <w:pStyle w:val="BodyText"/>
        <w:spacing w:before="86"/>
        <w:ind w:right="308"/>
        <w:jc w:val="both"/>
        <w:rPr>
          <w:spacing w:val="-5"/>
          <w:sz w:val="24"/>
          <w:szCs w:val="24"/>
        </w:rPr>
      </w:pPr>
    </w:p>
    <w:p w:rsidR="0000056A" w:rsidRDefault="0000056A" w:rsidP="002043B8">
      <w:pPr>
        <w:pStyle w:val="BodyText"/>
        <w:spacing w:before="86"/>
        <w:ind w:right="308"/>
        <w:jc w:val="both"/>
        <w:rPr>
          <w:spacing w:val="-5"/>
          <w:sz w:val="24"/>
          <w:szCs w:val="24"/>
        </w:rPr>
      </w:pPr>
    </w:p>
    <w:p w:rsidR="0000056A" w:rsidRDefault="0000056A" w:rsidP="002043B8">
      <w:pPr>
        <w:pStyle w:val="BodyText"/>
        <w:spacing w:before="86"/>
        <w:ind w:right="308"/>
        <w:jc w:val="both"/>
        <w:rPr>
          <w:spacing w:val="-5"/>
          <w:sz w:val="24"/>
          <w:szCs w:val="24"/>
        </w:rPr>
      </w:pPr>
    </w:p>
    <w:p w:rsidR="0000056A" w:rsidRDefault="0000056A" w:rsidP="002043B8">
      <w:pPr>
        <w:pStyle w:val="BodyText"/>
        <w:spacing w:before="86"/>
        <w:ind w:right="308"/>
        <w:jc w:val="both"/>
        <w:rPr>
          <w:spacing w:val="-5"/>
          <w:sz w:val="24"/>
          <w:szCs w:val="24"/>
        </w:rPr>
      </w:pPr>
    </w:p>
    <w:p w:rsidR="00B858F1" w:rsidRDefault="00B858F1" w:rsidP="002043B8">
      <w:pPr>
        <w:pStyle w:val="BodyText"/>
        <w:spacing w:before="86"/>
        <w:ind w:right="308"/>
        <w:jc w:val="both"/>
        <w:rPr>
          <w:spacing w:val="-5"/>
          <w:sz w:val="24"/>
          <w:szCs w:val="24"/>
        </w:rPr>
      </w:pPr>
    </w:p>
    <w:p w:rsidR="00584154" w:rsidRPr="00871647" w:rsidRDefault="00130C51" w:rsidP="00130C51">
      <w:pPr>
        <w:ind w:right="270"/>
        <w:rPr>
          <w:rFonts w:ascii="Times New Roman" w:hAnsi="Times New Roman" w:cs="Times New Roman"/>
          <w:b/>
          <w:sz w:val="28"/>
          <w:szCs w:val="28"/>
        </w:rPr>
      </w:pPr>
      <w:r>
        <w:rPr>
          <w:rFonts w:ascii="Times New Roman" w:hAnsi="Times New Roman" w:cs="Times New Roman"/>
          <w:b/>
          <w:sz w:val="28"/>
          <w:szCs w:val="28"/>
        </w:rPr>
        <w:t xml:space="preserve">                                                           </w:t>
      </w:r>
      <w:r w:rsidR="00584154" w:rsidRPr="00871647">
        <w:rPr>
          <w:rFonts w:ascii="Times New Roman" w:hAnsi="Times New Roman" w:cs="Times New Roman"/>
          <w:b/>
          <w:sz w:val="28"/>
          <w:szCs w:val="28"/>
        </w:rPr>
        <w:t>UNIT-III</w:t>
      </w:r>
    </w:p>
    <w:p w:rsidR="00584154" w:rsidRPr="00871647" w:rsidRDefault="00584154" w:rsidP="002043B8">
      <w:pPr>
        <w:pStyle w:val="BodyText"/>
        <w:spacing w:before="86"/>
        <w:ind w:right="308"/>
        <w:jc w:val="center"/>
        <w:rPr>
          <w:sz w:val="24"/>
          <w:szCs w:val="24"/>
        </w:rPr>
      </w:pPr>
      <w:r w:rsidRPr="00871647">
        <w:rPr>
          <w:b/>
          <w:sz w:val="28"/>
        </w:rPr>
        <w:t>INCOME FROM BUSINESS OR PROFESSION</w:t>
      </w:r>
    </w:p>
    <w:p w:rsidR="00EB2970" w:rsidRPr="00871647" w:rsidRDefault="00EB2970" w:rsidP="002043B8">
      <w:pPr>
        <w:spacing w:line="240" w:lineRule="auto"/>
        <w:jc w:val="both"/>
        <w:rPr>
          <w:rFonts w:ascii="Times New Roman" w:hAnsi="Times New Roman" w:cs="Times New Roman"/>
          <w:sz w:val="24"/>
          <w:szCs w:val="24"/>
        </w:rPr>
      </w:pPr>
    </w:p>
    <w:p w:rsidR="00584154" w:rsidRPr="00871647" w:rsidRDefault="00584154" w:rsidP="002043B8">
      <w:pPr>
        <w:rPr>
          <w:rFonts w:ascii="Times New Roman" w:hAnsi="Times New Roman" w:cs="Times New Roman"/>
          <w:b/>
          <w:sz w:val="24"/>
          <w:szCs w:val="24"/>
        </w:rPr>
      </w:pPr>
      <w:r w:rsidRPr="00871647">
        <w:rPr>
          <w:rFonts w:ascii="Times New Roman" w:hAnsi="Times New Roman" w:cs="Times New Roman"/>
          <w:b/>
          <w:sz w:val="24"/>
          <w:szCs w:val="24"/>
        </w:rPr>
        <w:t>BUSINESS: Sec 2 (13)</w:t>
      </w:r>
    </w:p>
    <w:p w:rsidR="00584154" w:rsidRPr="00871647" w:rsidRDefault="00584154" w:rsidP="002043B8">
      <w:pPr>
        <w:pStyle w:val="BodyText"/>
        <w:spacing w:before="116" w:line="249" w:lineRule="auto"/>
        <w:ind w:right="313"/>
        <w:jc w:val="both"/>
        <w:rPr>
          <w:spacing w:val="-4"/>
          <w:sz w:val="24"/>
          <w:szCs w:val="24"/>
        </w:rPr>
      </w:pPr>
      <w:r w:rsidRPr="00871647">
        <w:rPr>
          <w:spacing w:val="-4"/>
          <w:sz w:val="24"/>
          <w:szCs w:val="24"/>
        </w:rPr>
        <w:t xml:space="preserve">Business </w:t>
      </w:r>
      <w:r w:rsidRPr="00871647">
        <w:rPr>
          <w:sz w:val="24"/>
          <w:szCs w:val="24"/>
        </w:rPr>
        <w:t xml:space="preserve">includes any trade, commerce, </w:t>
      </w:r>
      <w:r w:rsidRPr="00871647">
        <w:rPr>
          <w:spacing w:val="-5"/>
          <w:sz w:val="24"/>
          <w:szCs w:val="24"/>
        </w:rPr>
        <w:t xml:space="preserve">or </w:t>
      </w:r>
      <w:r w:rsidRPr="00871647">
        <w:rPr>
          <w:sz w:val="24"/>
          <w:szCs w:val="24"/>
        </w:rPr>
        <w:t xml:space="preserve">manufacture </w:t>
      </w:r>
      <w:r w:rsidRPr="00871647">
        <w:rPr>
          <w:spacing w:val="-5"/>
          <w:sz w:val="24"/>
          <w:szCs w:val="24"/>
        </w:rPr>
        <w:t xml:space="preserve">or </w:t>
      </w:r>
      <w:r w:rsidRPr="00871647">
        <w:rPr>
          <w:sz w:val="24"/>
          <w:szCs w:val="24"/>
        </w:rPr>
        <w:t xml:space="preserve">any adventure </w:t>
      </w:r>
      <w:r w:rsidRPr="00871647">
        <w:rPr>
          <w:spacing w:val="-3"/>
          <w:sz w:val="24"/>
          <w:szCs w:val="24"/>
        </w:rPr>
        <w:t xml:space="preserve">or </w:t>
      </w:r>
      <w:r w:rsidRPr="00871647">
        <w:rPr>
          <w:sz w:val="24"/>
          <w:szCs w:val="24"/>
        </w:rPr>
        <w:t xml:space="preserve">concern in the nature </w:t>
      </w:r>
      <w:r w:rsidRPr="00871647">
        <w:rPr>
          <w:spacing w:val="-3"/>
          <w:sz w:val="24"/>
          <w:szCs w:val="24"/>
        </w:rPr>
        <w:t xml:space="preserve">of </w:t>
      </w:r>
      <w:r w:rsidRPr="00871647">
        <w:rPr>
          <w:sz w:val="24"/>
          <w:szCs w:val="24"/>
        </w:rPr>
        <w:t xml:space="preserve">trade, commerce, </w:t>
      </w:r>
      <w:r w:rsidRPr="00871647">
        <w:rPr>
          <w:spacing w:val="-3"/>
          <w:sz w:val="24"/>
          <w:szCs w:val="24"/>
        </w:rPr>
        <w:t xml:space="preserve">or </w:t>
      </w:r>
      <w:r w:rsidRPr="00871647">
        <w:rPr>
          <w:sz w:val="24"/>
          <w:szCs w:val="24"/>
        </w:rPr>
        <w:t xml:space="preserve">manufacture. </w:t>
      </w:r>
      <w:r w:rsidRPr="00871647">
        <w:rPr>
          <w:spacing w:val="-4"/>
          <w:sz w:val="24"/>
          <w:szCs w:val="24"/>
        </w:rPr>
        <w:t xml:space="preserve">Or </w:t>
      </w:r>
      <w:r w:rsidRPr="00871647">
        <w:rPr>
          <w:sz w:val="24"/>
          <w:szCs w:val="24"/>
        </w:rPr>
        <w:t xml:space="preserve">practical purpose business means the purchase and </w:t>
      </w:r>
      <w:r w:rsidRPr="00871647">
        <w:rPr>
          <w:spacing w:val="-4"/>
          <w:sz w:val="24"/>
          <w:szCs w:val="24"/>
        </w:rPr>
        <w:t xml:space="preserve">sale </w:t>
      </w:r>
      <w:r w:rsidRPr="00871647">
        <w:rPr>
          <w:spacing w:val="-3"/>
          <w:sz w:val="24"/>
          <w:szCs w:val="24"/>
        </w:rPr>
        <w:t xml:space="preserve">or </w:t>
      </w:r>
      <w:r w:rsidRPr="00871647">
        <w:rPr>
          <w:sz w:val="24"/>
          <w:szCs w:val="24"/>
        </w:rPr>
        <w:t xml:space="preserve">manufacture </w:t>
      </w:r>
      <w:r w:rsidRPr="00871647">
        <w:rPr>
          <w:spacing w:val="-3"/>
          <w:sz w:val="24"/>
          <w:szCs w:val="24"/>
        </w:rPr>
        <w:t>of a</w:t>
      </w:r>
      <w:r w:rsidRPr="00871647">
        <w:rPr>
          <w:sz w:val="24"/>
          <w:szCs w:val="24"/>
        </w:rPr>
        <w:t xml:space="preserve"> commodity with a view to make profit. Business includes banking, transport</w:t>
      </w:r>
      <w:r w:rsidRPr="00871647">
        <w:rPr>
          <w:spacing w:val="-4"/>
          <w:sz w:val="24"/>
          <w:szCs w:val="24"/>
        </w:rPr>
        <w:t xml:space="preserve"> business</w:t>
      </w:r>
      <w:r w:rsidRPr="00871647">
        <w:rPr>
          <w:sz w:val="24"/>
          <w:szCs w:val="24"/>
        </w:rPr>
        <w:t xml:space="preserve"> or</w:t>
      </w:r>
      <w:r w:rsidRPr="00871647">
        <w:rPr>
          <w:spacing w:val="-5"/>
          <w:sz w:val="24"/>
          <w:szCs w:val="24"/>
        </w:rPr>
        <w:t xml:space="preserve"> any</w:t>
      </w:r>
      <w:r w:rsidRPr="00871647">
        <w:rPr>
          <w:sz w:val="24"/>
          <w:szCs w:val="24"/>
        </w:rPr>
        <w:t xml:space="preserve"> other adventure. Profit </w:t>
      </w:r>
      <w:r w:rsidRPr="00871647">
        <w:rPr>
          <w:spacing w:val="-3"/>
          <w:sz w:val="24"/>
          <w:szCs w:val="24"/>
        </w:rPr>
        <w:t xml:space="preserve">of </w:t>
      </w:r>
      <w:r w:rsidRPr="00871647">
        <w:rPr>
          <w:sz w:val="24"/>
          <w:szCs w:val="24"/>
        </w:rPr>
        <w:t xml:space="preserve">an isolated transaction is also taxable </w:t>
      </w:r>
      <w:r w:rsidRPr="00871647">
        <w:rPr>
          <w:spacing w:val="-3"/>
          <w:sz w:val="24"/>
          <w:szCs w:val="24"/>
        </w:rPr>
        <w:t xml:space="preserve">under </w:t>
      </w:r>
      <w:r w:rsidRPr="00871647">
        <w:rPr>
          <w:sz w:val="24"/>
          <w:szCs w:val="24"/>
        </w:rPr>
        <w:t>this</w:t>
      </w:r>
      <w:r w:rsidRPr="00871647">
        <w:rPr>
          <w:spacing w:val="6"/>
          <w:sz w:val="24"/>
          <w:szCs w:val="24"/>
        </w:rPr>
        <w:t xml:space="preserve"> </w:t>
      </w:r>
      <w:r w:rsidRPr="00871647">
        <w:rPr>
          <w:spacing w:val="-4"/>
          <w:sz w:val="24"/>
          <w:szCs w:val="24"/>
        </w:rPr>
        <w:t>head.</w:t>
      </w:r>
    </w:p>
    <w:p w:rsidR="00584154" w:rsidRPr="00871647" w:rsidRDefault="00584154" w:rsidP="002043B8">
      <w:pPr>
        <w:pStyle w:val="BodyText"/>
        <w:spacing w:before="116" w:line="249" w:lineRule="auto"/>
        <w:ind w:right="313"/>
        <w:jc w:val="both"/>
        <w:rPr>
          <w:spacing w:val="-4"/>
          <w:sz w:val="24"/>
          <w:szCs w:val="24"/>
        </w:rPr>
      </w:pPr>
    </w:p>
    <w:p w:rsidR="00584154" w:rsidRPr="00871647" w:rsidRDefault="00584154" w:rsidP="002043B8">
      <w:pPr>
        <w:pStyle w:val="Heading2"/>
        <w:ind w:left="0"/>
        <w:rPr>
          <w:rFonts w:ascii="Times New Roman" w:hAnsi="Times New Roman" w:cs="Times New Roman"/>
          <w:b/>
          <w:i w:val="0"/>
          <w:sz w:val="24"/>
          <w:szCs w:val="24"/>
        </w:rPr>
      </w:pPr>
      <w:r w:rsidRPr="00871647">
        <w:rPr>
          <w:rFonts w:ascii="Times New Roman" w:hAnsi="Times New Roman" w:cs="Times New Roman"/>
          <w:b/>
          <w:i w:val="0"/>
          <w:sz w:val="24"/>
          <w:szCs w:val="24"/>
        </w:rPr>
        <w:t xml:space="preserve">PROFESSION </w:t>
      </w:r>
    </w:p>
    <w:p w:rsidR="00584154" w:rsidRPr="00871647" w:rsidRDefault="00584154" w:rsidP="002043B8">
      <w:pPr>
        <w:pStyle w:val="BodyText"/>
        <w:spacing w:before="117" w:line="252" w:lineRule="auto"/>
        <w:ind w:right="284"/>
        <w:jc w:val="both"/>
        <w:rPr>
          <w:sz w:val="24"/>
          <w:szCs w:val="24"/>
        </w:rPr>
      </w:pPr>
      <w:r w:rsidRPr="00871647">
        <w:rPr>
          <w:sz w:val="24"/>
          <w:szCs w:val="24"/>
        </w:rPr>
        <w:t xml:space="preserve">A profession is a vocation founded </w:t>
      </w:r>
      <w:r w:rsidRPr="00871647">
        <w:rPr>
          <w:spacing w:val="-3"/>
          <w:sz w:val="24"/>
          <w:szCs w:val="24"/>
        </w:rPr>
        <w:t xml:space="preserve">upon </w:t>
      </w:r>
      <w:r w:rsidRPr="00871647">
        <w:rPr>
          <w:sz w:val="24"/>
          <w:szCs w:val="24"/>
        </w:rPr>
        <w:t xml:space="preserve">specialized educational training, the purpose </w:t>
      </w:r>
      <w:r w:rsidRPr="00871647">
        <w:rPr>
          <w:spacing w:val="-3"/>
          <w:sz w:val="24"/>
          <w:szCs w:val="24"/>
        </w:rPr>
        <w:t xml:space="preserve">of </w:t>
      </w:r>
      <w:r w:rsidRPr="00871647">
        <w:rPr>
          <w:spacing w:val="-5"/>
          <w:sz w:val="24"/>
          <w:szCs w:val="24"/>
        </w:rPr>
        <w:t xml:space="preserve">which </w:t>
      </w:r>
      <w:r w:rsidRPr="00871647">
        <w:rPr>
          <w:sz w:val="24"/>
          <w:szCs w:val="24"/>
        </w:rPr>
        <w:t xml:space="preserve">is to supply objective counsel and service to others, </w:t>
      </w:r>
      <w:r w:rsidRPr="00871647">
        <w:rPr>
          <w:spacing w:val="-4"/>
          <w:sz w:val="24"/>
          <w:szCs w:val="24"/>
        </w:rPr>
        <w:t xml:space="preserve">for </w:t>
      </w:r>
      <w:r w:rsidRPr="00871647">
        <w:rPr>
          <w:sz w:val="24"/>
          <w:szCs w:val="24"/>
        </w:rPr>
        <w:t xml:space="preserve">a direct and definite compensation, wholly apart from expectation </w:t>
      </w:r>
      <w:r w:rsidRPr="00871647">
        <w:rPr>
          <w:spacing w:val="-3"/>
          <w:sz w:val="24"/>
          <w:szCs w:val="24"/>
        </w:rPr>
        <w:t xml:space="preserve">of </w:t>
      </w:r>
      <w:r w:rsidRPr="00871647">
        <w:rPr>
          <w:sz w:val="24"/>
          <w:szCs w:val="24"/>
        </w:rPr>
        <w:t xml:space="preserve">other business gain. </w:t>
      </w:r>
      <w:r w:rsidRPr="00871647">
        <w:rPr>
          <w:spacing w:val="-3"/>
          <w:sz w:val="24"/>
          <w:szCs w:val="24"/>
        </w:rPr>
        <w:t xml:space="preserve">For </w:t>
      </w:r>
      <w:r w:rsidRPr="00871647">
        <w:rPr>
          <w:sz w:val="24"/>
          <w:szCs w:val="24"/>
        </w:rPr>
        <w:t xml:space="preserve">example the work </w:t>
      </w:r>
      <w:r w:rsidRPr="00871647">
        <w:rPr>
          <w:spacing w:val="-3"/>
          <w:sz w:val="24"/>
          <w:szCs w:val="24"/>
        </w:rPr>
        <w:t xml:space="preserve">of </w:t>
      </w:r>
      <w:r w:rsidRPr="00871647">
        <w:rPr>
          <w:sz w:val="24"/>
          <w:szCs w:val="24"/>
        </w:rPr>
        <w:t xml:space="preserve">lawyer, </w:t>
      </w:r>
      <w:r w:rsidRPr="00871647">
        <w:rPr>
          <w:spacing w:val="-2"/>
          <w:sz w:val="24"/>
          <w:szCs w:val="24"/>
        </w:rPr>
        <w:t xml:space="preserve">doctor </w:t>
      </w:r>
      <w:r w:rsidRPr="00871647">
        <w:rPr>
          <w:spacing w:val="-5"/>
          <w:sz w:val="24"/>
          <w:szCs w:val="24"/>
        </w:rPr>
        <w:t>auditor engineer</w:t>
      </w:r>
      <w:r w:rsidRPr="00871647">
        <w:rPr>
          <w:sz w:val="24"/>
          <w:szCs w:val="24"/>
        </w:rPr>
        <w:t xml:space="preserve"> and so on. Vocation means activities which are performed in order to earn </w:t>
      </w:r>
      <w:r w:rsidRPr="00871647">
        <w:rPr>
          <w:spacing w:val="-5"/>
          <w:sz w:val="24"/>
          <w:szCs w:val="24"/>
        </w:rPr>
        <w:t xml:space="preserve">livelihood. </w:t>
      </w:r>
      <w:r w:rsidRPr="00871647">
        <w:rPr>
          <w:sz w:val="24"/>
          <w:szCs w:val="24"/>
        </w:rPr>
        <w:t>For example brokerage, music, dancing</w:t>
      </w:r>
      <w:r w:rsidRPr="00871647">
        <w:rPr>
          <w:spacing w:val="17"/>
          <w:sz w:val="24"/>
          <w:szCs w:val="24"/>
        </w:rPr>
        <w:t xml:space="preserve"> </w:t>
      </w:r>
      <w:r w:rsidRPr="00871647">
        <w:rPr>
          <w:sz w:val="24"/>
          <w:szCs w:val="24"/>
        </w:rPr>
        <w:t>etc.</w:t>
      </w:r>
    </w:p>
    <w:p w:rsidR="00584154" w:rsidRPr="00871647" w:rsidRDefault="00584154" w:rsidP="002043B8">
      <w:pPr>
        <w:pStyle w:val="BodyText"/>
        <w:spacing w:before="80"/>
        <w:jc w:val="both"/>
        <w:rPr>
          <w:sz w:val="24"/>
          <w:szCs w:val="24"/>
        </w:rPr>
      </w:pPr>
      <w:r w:rsidRPr="00871647">
        <w:rPr>
          <w:sz w:val="24"/>
          <w:szCs w:val="24"/>
        </w:rPr>
        <w:t>The following items are chargeable under the head income from business or profession. (section28)</w:t>
      </w:r>
    </w:p>
    <w:p w:rsidR="00584154" w:rsidRPr="00871647" w:rsidRDefault="00584154" w:rsidP="00F8620F">
      <w:pPr>
        <w:pStyle w:val="BodyText"/>
        <w:spacing w:before="138" w:line="211" w:lineRule="auto"/>
        <w:ind w:left="450" w:right="545" w:hanging="450"/>
        <w:jc w:val="both"/>
        <w:rPr>
          <w:sz w:val="24"/>
          <w:szCs w:val="24"/>
        </w:rPr>
      </w:pPr>
      <w:r w:rsidRPr="00871647">
        <w:rPr>
          <w:noProof/>
          <w:position w:val="1"/>
          <w:sz w:val="24"/>
          <w:szCs w:val="24"/>
        </w:rPr>
        <w:drawing>
          <wp:inline distT="0" distB="0" distL="0" distR="0">
            <wp:extent cx="91440" cy="106150"/>
            <wp:effectExtent l="0" t="0" r="0" b="0"/>
            <wp:docPr id="6"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image12.png"/>
                    <pic:cNvPicPr/>
                  </pic:nvPicPr>
                  <pic:blipFill>
                    <a:blip r:embed="rId11" cstate="print"/>
                    <a:stretch>
                      <a:fillRect/>
                    </a:stretch>
                  </pic:blipFill>
                  <pic:spPr>
                    <a:xfrm>
                      <a:off x="0" y="0"/>
                      <a:ext cx="91440" cy="106150"/>
                    </a:xfrm>
                    <a:prstGeom prst="rect">
                      <a:avLst/>
                    </a:prstGeom>
                  </pic:spPr>
                </pic:pic>
              </a:graphicData>
            </a:graphic>
          </wp:inline>
        </w:drawing>
      </w:r>
      <w:r w:rsidRPr="00871647">
        <w:rPr>
          <w:sz w:val="24"/>
          <w:szCs w:val="24"/>
        </w:rPr>
        <w:t xml:space="preserve">  </w:t>
      </w:r>
      <w:r w:rsidRPr="00871647">
        <w:rPr>
          <w:spacing w:val="-1"/>
          <w:sz w:val="24"/>
          <w:szCs w:val="24"/>
        </w:rPr>
        <w:t xml:space="preserve"> </w:t>
      </w:r>
      <w:r w:rsidRPr="00871647">
        <w:rPr>
          <w:sz w:val="24"/>
          <w:szCs w:val="24"/>
        </w:rPr>
        <w:t xml:space="preserve">The profits and gains </w:t>
      </w:r>
      <w:r w:rsidRPr="00871647">
        <w:rPr>
          <w:spacing w:val="-3"/>
          <w:sz w:val="24"/>
          <w:szCs w:val="24"/>
        </w:rPr>
        <w:t xml:space="preserve">of </w:t>
      </w:r>
      <w:r w:rsidRPr="00871647">
        <w:rPr>
          <w:sz w:val="24"/>
          <w:szCs w:val="24"/>
        </w:rPr>
        <w:t xml:space="preserve">any business </w:t>
      </w:r>
      <w:r w:rsidRPr="00871647">
        <w:rPr>
          <w:spacing w:val="-3"/>
          <w:sz w:val="24"/>
          <w:szCs w:val="24"/>
        </w:rPr>
        <w:t xml:space="preserve">or </w:t>
      </w:r>
      <w:r w:rsidRPr="00871647">
        <w:rPr>
          <w:sz w:val="24"/>
          <w:szCs w:val="24"/>
        </w:rPr>
        <w:t xml:space="preserve">profession, which was carried </w:t>
      </w:r>
      <w:r w:rsidRPr="00871647">
        <w:rPr>
          <w:spacing w:val="-3"/>
          <w:sz w:val="24"/>
          <w:szCs w:val="24"/>
        </w:rPr>
        <w:t xml:space="preserve">on </w:t>
      </w:r>
      <w:r w:rsidRPr="00871647">
        <w:rPr>
          <w:sz w:val="24"/>
          <w:szCs w:val="24"/>
        </w:rPr>
        <w:t>by the assessee at any time during the previous</w:t>
      </w:r>
      <w:r w:rsidRPr="00871647">
        <w:rPr>
          <w:spacing w:val="-5"/>
          <w:sz w:val="24"/>
          <w:szCs w:val="24"/>
        </w:rPr>
        <w:t xml:space="preserve"> </w:t>
      </w:r>
      <w:r w:rsidRPr="00871647">
        <w:rPr>
          <w:sz w:val="24"/>
          <w:szCs w:val="24"/>
        </w:rPr>
        <w:t>year;</w:t>
      </w:r>
    </w:p>
    <w:p w:rsidR="00584154" w:rsidRPr="00871647" w:rsidRDefault="00584154" w:rsidP="00F8620F">
      <w:pPr>
        <w:pStyle w:val="BodyText"/>
        <w:tabs>
          <w:tab w:val="left" w:pos="8302"/>
        </w:tabs>
        <w:spacing w:before="65"/>
        <w:ind w:left="450" w:hanging="450"/>
        <w:jc w:val="both"/>
        <w:rPr>
          <w:sz w:val="24"/>
          <w:szCs w:val="24"/>
        </w:rPr>
      </w:pPr>
      <w:r w:rsidRPr="00871647">
        <w:rPr>
          <w:noProof/>
          <w:position w:val="2"/>
          <w:sz w:val="24"/>
          <w:szCs w:val="24"/>
        </w:rPr>
        <w:drawing>
          <wp:inline distT="0" distB="0" distL="0" distR="0">
            <wp:extent cx="91440" cy="106150"/>
            <wp:effectExtent l="0" t="0" r="0" b="0"/>
            <wp:docPr id="7"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image13.png"/>
                    <pic:cNvPicPr/>
                  </pic:nvPicPr>
                  <pic:blipFill>
                    <a:blip r:embed="rId12" cstate="print"/>
                    <a:stretch>
                      <a:fillRect/>
                    </a:stretch>
                  </pic:blipFill>
                  <pic:spPr>
                    <a:xfrm>
                      <a:off x="0" y="0"/>
                      <a:ext cx="91440" cy="106150"/>
                    </a:xfrm>
                    <a:prstGeom prst="rect">
                      <a:avLst/>
                    </a:prstGeom>
                  </pic:spPr>
                </pic:pic>
              </a:graphicData>
            </a:graphic>
          </wp:inline>
        </w:drawing>
      </w:r>
      <w:r w:rsidRPr="00871647">
        <w:rPr>
          <w:sz w:val="24"/>
          <w:szCs w:val="24"/>
        </w:rPr>
        <w:t xml:space="preserve">  </w:t>
      </w:r>
      <w:r w:rsidRPr="00871647">
        <w:rPr>
          <w:spacing w:val="-1"/>
          <w:sz w:val="24"/>
          <w:szCs w:val="24"/>
        </w:rPr>
        <w:t xml:space="preserve"> </w:t>
      </w:r>
      <w:r w:rsidRPr="00871647">
        <w:rPr>
          <w:sz w:val="24"/>
          <w:szCs w:val="24"/>
        </w:rPr>
        <w:t xml:space="preserve">Any compensation </w:t>
      </w:r>
      <w:r w:rsidRPr="00871647">
        <w:rPr>
          <w:spacing w:val="-3"/>
          <w:sz w:val="24"/>
          <w:szCs w:val="24"/>
        </w:rPr>
        <w:t xml:space="preserve">or </w:t>
      </w:r>
      <w:r w:rsidRPr="00871647">
        <w:rPr>
          <w:sz w:val="24"/>
          <w:szCs w:val="24"/>
        </w:rPr>
        <w:t xml:space="preserve">other payment, due </w:t>
      </w:r>
      <w:r w:rsidRPr="00871647">
        <w:rPr>
          <w:spacing w:val="-3"/>
          <w:sz w:val="24"/>
          <w:szCs w:val="24"/>
        </w:rPr>
        <w:t xml:space="preserve">or </w:t>
      </w:r>
      <w:r w:rsidRPr="00871647">
        <w:rPr>
          <w:sz w:val="24"/>
          <w:szCs w:val="24"/>
        </w:rPr>
        <w:t>received by the</w:t>
      </w:r>
      <w:r w:rsidRPr="00871647">
        <w:rPr>
          <w:spacing w:val="-7"/>
          <w:sz w:val="24"/>
          <w:szCs w:val="24"/>
        </w:rPr>
        <w:t xml:space="preserve"> </w:t>
      </w:r>
      <w:r w:rsidRPr="00871647">
        <w:rPr>
          <w:sz w:val="24"/>
          <w:szCs w:val="24"/>
        </w:rPr>
        <w:t>following:-</w:t>
      </w:r>
      <w:r w:rsidRPr="00871647">
        <w:rPr>
          <w:sz w:val="24"/>
          <w:szCs w:val="24"/>
        </w:rPr>
        <w:tab/>
      </w:r>
    </w:p>
    <w:p w:rsidR="00584154" w:rsidRPr="00871647" w:rsidRDefault="00584154" w:rsidP="00F8620F">
      <w:pPr>
        <w:pStyle w:val="BodyText"/>
        <w:spacing w:before="150" w:line="221" w:lineRule="auto"/>
        <w:ind w:left="446" w:right="344"/>
        <w:jc w:val="both"/>
        <w:rPr>
          <w:sz w:val="24"/>
          <w:szCs w:val="24"/>
        </w:rPr>
      </w:pPr>
      <w:r w:rsidRPr="00871647">
        <w:rPr>
          <w:sz w:val="24"/>
          <w:szCs w:val="24"/>
        </w:rPr>
        <w:t xml:space="preserve">Any person, by whatever name called, managing the whole </w:t>
      </w:r>
      <w:r w:rsidRPr="00871647">
        <w:rPr>
          <w:spacing w:val="-3"/>
          <w:sz w:val="24"/>
          <w:szCs w:val="24"/>
        </w:rPr>
        <w:t xml:space="preserve">or </w:t>
      </w:r>
      <w:r w:rsidRPr="00871647">
        <w:rPr>
          <w:sz w:val="24"/>
          <w:szCs w:val="24"/>
        </w:rPr>
        <w:t xml:space="preserve">substantially the whole </w:t>
      </w:r>
      <w:r w:rsidRPr="00871647">
        <w:rPr>
          <w:spacing w:val="-3"/>
          <w:sz w:val="24"/>
          <w:szCs w:val="24"/>
        </w:rPr>
        <w:t xml:space="preserve">of </w:t>
      </w:r>
      <w:r w:rsidRPr="00871647">
        <w:rPr>
          <w:sz w:val="24"/>
          <w:szCs w:val="24"/>
        </w:rPr>
        <w:t xml:space="preserve">the </w:t>
      </w:r>
      <w:r w:rsidRPr="00871647">
        <w:rPr>
          <w:spacing w:val="-5"/>
          <w:sz w:val="24"/>
          <w:szCs w:val="24"/>
        </w:rPr>
        <w:t xml:space="preserve">affairs </w:t>
      </w:r>
      <w:r w:rsidRPr="00871647">
        <w:rPr>
          <w:sz w:val="24"/>
          <w:szCs w:val="24"/>
        </w:rPr>
        <w:t xml:space="preserve">of an Indian </w:t>
      </w:r>
      <w:r w:rsidRPr="00871647">
        <w:rPr>
          <w:spacing w:val="-3"/>
          <w:sz w:val="24"/>
          <w:szCs w:val="24"/>
        </w:rPr>
        <w:t xml:space="preserve">company, </w:t>
      </w:r>
      <w:r w:rsidRPr="00871647">
        <w:rPr>
          <w:sz w:val="24"/>
          <w:szCs w:val="24"/>
        </w:rPr>
        <w:t xml:space="preserve">at </w:t>
      </w:r>
      <w:r w:rsidRPr="00871647">
        <w:rPr>
          <w:spacing w:val="-3"/>
          <w:sz w:val="24"/>
          <w:szCs w:val="24"/>
        </w:rPr>
        <w:t xml:space="preserve">or </w:t>
      </w:r>
      <w:r w:rsidRPr="00871647">
        <w:rPr>
          <w:sz w:val="24"/>
          <w:szCs w:val="24"/>
        </w:rPr>
        <w:t xml:space="preserve">in connection </w:t>
      </w:r>
      <w:r w:rsidRPr="00871647">
        <w:rPr>
          <w:spacing w:val="-3"/>
          <w:sz w:val="24"/>
          <w:szCs w:val="24"/>
        </w:rPr>
        <w:t xml:space="preserve">with </w:t>
      </w:r>
      <w:r w:rsidRPr="00871647">
        <w:rPr>
          <w:sz w:val="24"/>
          <w:szCs w:val="24"/>
        </w:rPr>
        <w:t xml:space="preserve">the termination </w:t>
      </w:r>
      <w:r w:rsidRPr="00871647">
        <w:rPr>
          <w:spacing w:val="-3"/>
          <w:sz w:val="24"/>
          <w:szCs w:val="24"/>
        </w:rPr>
        <w:t xml:space="preserve">of </w:t>
      </w:r>
      <w:r w:rsidRPr="00871647">
        <w:rPr>
          <w:sz w:val="24"/>
          <w:szCs w:val="24"/>
        </w:rPr>
        <w:t xml:space="preserve">his management </w:t>
      </w:r>
      <w:r w:rsidRPr="00871647">
        <w:rPr>
          <w:spacing w:val="-5"/>
          <w:sz w:val="24"/>
          <w:szCs w:val="24"/>
        </w:rPr>
        <w:t xml:space="preserve">or </w:t>
      </w:r>
      <w:r w:rsidRPr="00871647">
        <w:rPr>
          <w:spacing w:val="-3"/>
          <w:sz w:val="24"/>
          <w:szCs w:val="24"/>
        </w:rPr>
        <w:t xml:space="preserve">the </w:t>
      </w:r>
      <w:r w:rsidRPr="00871647">
        <w:rPr>
          <w:sz w:val="24"/>
          <w:szCs w:val="24"/>
        </w:rPr>
        <w:t xml:space="preserve">modification </w:t>
      </w:r>
      <w:r w:rsidRPr="00871647">
        <w:rPr>
          <w:spacing w:val="-3"/>
          <w:sz w:val="24"/>
          <w:szCs w:val="24"/>
        </w:rPr>
        <w:t xml:space="preserve">of </w:t>
      </w:r>
      <w:r w:rsidRPr="00871647">
        <w:rPr>
          <w:sz w:val="24"/>
          <w:szCs w:val="24"/>
        </w:rPr>
        <w:t>the terms and conditions relating thereto;</w:t>
      </w:r>
    </w:p>
    <w:p w:rsidR="00584154" w:rsidRPr="00871647" w:rsidRDefault="00584154" w:rsidP="00F8620F">
      <w:pPr>
        <w:pStyle w:val="BodyText"/>
        <w:spacing w:before="167" w:line="221" w:lineRule="auto"/>
        <w:ind w:left="446" w:right="346"/>
        <w:jc w:val="both"/>
        <w:rPr>
          <w:sz w:val="24"/>
          <w:szCs w:val="24"/>
        </w:rPr>
      </w:pPr>
      <w:r w:rsidRPr="00871647">
        <w:rPr>
          <w:sz w:val="24"/>
          <w:szCs w:val="24"/>
        </w:rPr>
        <w:t xml:space="preserve">Any person, </w:t>
      </w:r>
      <w:r w:rsidRPr="00871647">
        <w:rPr>
          <w:spacing w:val="-3"/>
          <w:sz w:val="24"/>
          <w:szCs w:val="24"/>
        </w:rPr>
        <w:t xml:space="preserve">by </w:t>
      </w:r>
      <w:r w:rsidRPr="00871647">
        <w:rPr>
          <w:sz w:val="24"/>
          <w:szCs w:val="24"/>
        </w:rPr>
        <w:t xml:space="preserve">whatever name called, managing the whole </w:t>
      </w:r>
      <w:r w:rsidRPr="00871647">
        <w:rPr>
          <w:spacing w:val="-3"/>
          <w:sz w:val="24"/>
          <w:szCs w:val="24"/>
        </w:rPr>
        <w:t xml:space="preserve">or </w:t>
      </w:r>
      <w:r w:rsidRPr="00871647">
        <w:rPr>
          <w:sz w:val="24"/>
          <w:szCs w:val="24"/>
        </w:rPr>
        <w:t xml:space="preserve">substantially the whole of the </w:t>
      </w:r>
      <w:r w:rsidRPr="00871647">
        <w:rPr>
          <w:spacing w:val="-4"/>
          <w:sz w:val="24"/>
          <w:szCs w:val="24"/>
        </w:rPr>
        <w:t xml:space="preserve">affairs </w:t>
      </w:r>
      <w:r w:rsidRPr="00871647">
        <w:rPr>
          <w:sz w:val="24"/>
          <w:szCs w:val="24"/>
        </w:rPr>
        <w:t xml:space="preserve">in India </w:t>
      </w:r>
      <w:r w:rsidRPr="00871647">
        <w:rPr>
          <w:spacing w:val="-3"/>
          <w:sz w:val="24"/>
          <w:szCs w:val="24"/>
        </w:rPr>
        <w:t xml:space="preserve">of </w:t>
      </w:r>
      <w:r w:rsidRPr="00871647">
        <w:rPr>
          <w:sz w:val="24"/>
          <w:szCs w:val="24"/>
        </w:rPr>
        <w:t xml:space="preserve">any other </w:t>
      </w:r>
      <w:r w:rsidRPr="00871647">
        <w:rPr>
          <w:spacing w:val="-3"/>
          <w:sz w:val="24"/>
          <w:szCs w:val="24"/>
        </w:rPr>
        <w:t xml:space="preserve">company, </w:t>
      </w:r>
      <w:r w:rsidRPr="00871647">
        <w:rPr>
          <w:sz w:val="24"/>
          <w:szCs w:val="24"/>
        </w:rPr>
        <w:t xml:space="preserve">at </w:t>
      </w:r>
      <w:r w:rsidRPr="00871647">
        <w:rPr>
          <w:spacing w:val="-3"/>
          <w:sz w:val="24"/>
          <w:szCs w:val="24"/>
        </w:rPr>
        <w:t xml:space="preserve">or </w:t>
      </w:r>
      <w:r w:rsidRPr="00871647">
        <w:rPr>
          <w:sz w:val="24"/>
          <w:szCs w:val="24"/>
        </w:rPr>
        <w:t xml:space="preserve">in connection </w:t>
      </w:r>
      <w:r w:rsidRPr="00871647">
        <w:rPr>
          <w:spacing w:val="-3"/>
          <w:sz w:val="24"/>
          <w:szCs w:val="24"/>
        </w:rPr>
        <w:t xml:space="preserve">with </w:t>
      </w:r>
      <w:r w:rsidRPr="00871647">
        <w:rPr>
          <w:sz w:val="24"/>
          <w:szCs w:val="24"/>
        </w:rPr>
        <w:t xml:space="preserve">the termination </w:t>
      </w:r>
      <w:r w:rsidRPr="00871647">
        <w:rPr>
          <w:spacing w:val="-3"/>
          <w:sz w:val="24"/>
          <w:szCs w:val="24"/>
        </w:rPr>
        <w:t xml:space="preserve">of </w:t>
      </w:r>
      <w:r w:rsidRPr="00871647">
        <w:rPr>
          <w:sz w:val="24"/>
          <w:szCs w:val="24"/>
        </w:rPr>
        <w:t>his office</w:t>
      </w:r>
      <w:r w:rsidRPr="00871647">
        <w:rPr>
          <w:spacing w:val="-3"/>
          <w:sz w:val="24"/>
          <w:szCs w:val="24"/>
        </w:rPr>
        <w:t xml:space="preserve"> or</w:t>
      </w:r>
      <w:r w:rsidRPr="00871647">
        <w:rPr>
          <w:spacing w:val="-5"/>
          <w:sz w:val="24"/>
          <w:szCs w:val="24"/>
        </w:rPr>
        <w:t xml:space="preserve"> </w:t>
      </w:r>
      <w:r w:rsidRPr="00871647">
        <w:rPr>
          <w:sz w:val="24"/>
          <w:szCs w:val="24"/>
        </w:rPr>
        <w:t>the modification of the terms and conditions relating</w:t>
      </w:r>
      <w:r w:rsidRPr="00871647">
        <w:rPr>
          <w:spacing w:val="-4"/>
          <w:sz w:val="24"/>
          <w:szCs w:val="24"/>
        </w:rPr>
        <w:t xml:space="preserve"> </w:t>
      </w:r>
      <w:r w:rsidRPr="00871647">
        <w:rPr>
          <w:sz w:val="24"/>
          <w:szCs w:val="24"/>
        </w:rPr>
        <w:t>thereto;</w:t>
      </w:r>
    </w:p>
    <w:p w:rsidR="00584154" w:rsidRPr="00871647" w:rsidRDefault="00584154" w:rsidP="00F8620F">
      <w:pPr>
        <w:pStyle w:val="BodyText"/>
        <w:spacing w:before="162" w:line="221" w:lineRule="auto"/>
        <w:ind w:left="446" w:right="333"/>
        <w:jc w:val="both"/>
        <w:rPr>
          <w:sz w:val="24"/>
          <w:szCs w:val="24"/>
        </w:rPr>
      </w:pPr>
      <w:r w:rsidRPr="00871647">
        <w:rPr>
          <w:sz w:val="24"/>
          <w:szCs w:val="24"/>
        </w:rPr>
        <w:t xml:space="preserve">Any person, by whatever name called, holding an agency in India </w:t>
      </w:r>
      <w:r w:rsidRPr="00871647">
        <w:rPr>
          <w:spacing w:val="-4"/>
          <w:sz w:val="24"/>
          <w:szCs w:val="24"/>
        </w:rPr>
        <w:t xml:space="preserve">for </w:t>
      </w:r>
      <w:r w:rsidRPr="00871647">
        <w:rPr>
          <w:sz w:val="24"/>
          <w:szCs w:val="24"/>
        </w:rPr>
        <w:t xml:space="preserve">any part </w:t>
      </w:r>
      <w:r w:rsidRPr="00871647">
        <w:rPr>
          <w:spacing w:val="-3"/>
          <w:sz w:val="24"/>
          <w:szCs w:val="24"/>
        </w:rPr>
        <w:t xml:space="preserve">of  </w:t>
      </w:r>
      <w:r w:rsidRPr="00871647">
        <w:rPr>
          <w:sz w:val="24"/>
          <w:szCs w:val="24"/>
        </w:rPr>
        <w:t xml:space="preserve">the activities relating to the business </w:t>
      </w:r>
      <w:r w:rsidRPr="00871647">
        <w:rPr>
          <w:spacing w:val="-3"/>
          <w:sz w:val="24"/>
          <w:szCs w:val="24"/>
        </w:rPr>
        <w:t xml:space="preserve">of </w:t>
      </w:r>
      <w:r w:rsidRPr="00871647">
        <w:rPr>
          <w:sz w:val="24"/>
          <w:szCs w:val="24"/>
        </w:rPr>
        <w:t xml:space="preserve">any other person, at </w:t>
      </w:r>
      <w:r w:rsidRPr="00871647">
        <w:rPr>
          <w:spacing w:val="-3"/>
          <w:sz w:val="24"/>
          <w:szCs w:val="24"/>
        </w:rPr>
        <w:t xml:space="preserve">or </w:t>
      </w:r>
      <w:r w:rsidRPr="00871647">
        <w:rPr>
          <w:sz w:val="24"/>
          <w:szCs w:val="24"/>
        </w:rPr>
        <w:t xml:space="preserve">in connection </w:t>
      </w:r>
      <w:r w:rsidRPr="00871647">
        <w:rPr>
          <w:spacing w:val="-3"/>
          <w:sz w:val="24"/>
          <w:szCs w:val="24"/>
        </w:rPr>
        <w:t xml:space="preserve">with </w:t>
      </w:r>
      <w:r w:rsidRPr="00871647">
        <w:rPr>
          <w:sz w:val="24"/>
          <w:szCs w:val="24"/>
        </w:rPr>
        <w:t xml:space="preserve">the termination </w:t>
      </w:r>
      <w:r w:rsidRPr="00871647">
        <w:rPr>
          <w:spacing w:val="-3"/>
          <w:sz w:val="24"/>
          <w:szCs w:val="24"/>
        </w:rPr>
        <w:t xml:space="preserve">of </w:t>
      </w:r>
      <w:r w:rsidRPr="00871647">
        <w:rPr>
          <w:sz w:val="24"/>
          <w:szCs w:val="24"/>
        </w:rPr>
        <w:t xml:space="preserve">any agency </w:t>
      </w:r>
      <w:r w:rsidRPr="00871647">
        <w:rPr>
          <w:spacing w:val="-3"/>
          <w:sz w:val="24"/>
          <w:szCs w:val="24"/>
        </w:rPr>
        <w:t xml:space="preserve">or </w:t>
      </w:r>
      <w:r w:rsidRPr="00871647">
        <w:rPr>
          <w:sz w:val="24"/>
          <w:szCs w:val="24"/>
        </w:rPr>
        <w:t xml:space="preserve">the modification </w:t>
      </w:r>
      <w:r w:rsidRPr="00871647">
        <w:rPr>
          <w:spacing w:val="-3"/>
          <w:sz w:val="24"/>
          <w:szCs w:val="24"/>
        </w:rPr>
        <w:t xml:space="preserve">of </w:t>
      </w:r>
      <w:r w:rsidRPr="00871647">
        <w:rPr>
          <w:sz w:val="24"/>
          <w:szCs w:val="24"/>
        </w:rPr>
        <w:t>the terms and conditions relating</w:t>
      </w:r>
      <w:r w:rsidRPr="00871647">
        <w:rPr>
          <w:spacing w:val="10"/>
          <w:sz w:val="24"/>
          <w:szCs w:val="24"/>
        </w:rPr>
        <w:t xml:space="preserve"> </w:t>
      </w:r>
      <w:r w:rsidRPr="00871647">
        <w:rPr>
          <w:sz w:val="24"/>
          <w:szCs w:val="24"/>
        </w:rPr>
        <w:t>thereto;</w:t>
      </w:r>
    </w:p>
    <w:p w:rsidR="00584154" w:rsidRPr="00871647" w:rsidRDefault="00584154" w:rsidP="00F8620F">
      <w:pPr>
        <w:pStyle w:val="BodyText"/>
        <w:spacing w:before="162" w:line="221" w:lineRule="auto"/>
        <w:ind w:left="446" w:right="347"/>
        <w:jc w:val="both"/>
        <w:rPr>
          <w:sz w:val="24"/>
          <w:szCs w:val="24"/>
        </w:rPr>
      </w:pPr>
      <w:r w:rsidRPr="00871647">
        <w:rPr>
          <w:sz w:val="24"/>
          <w:szCs w:val="24"/>
        </w:rPr>
        <w:t>Any person, for or in connection with the vesting in the Government, or in any corporation owned or controlled by the Government, under any law for the time being in force, of the management of any property or business;</w:t>
      </w:r>
    </w:p>
    <w:p w:rsidR="00584154" w:rsidRPr="00871647" w:rsidRDefault="00584154" w:rsidP="002043B8">
      <w:pPr>
        <w:pStyle w:val="BodyText"/>
        <w:spacing w:before="162" w:line="220" w:lineRule="auto"/>
        <w:ind w:right="347"/>
        <w:jc w:val="both"/>
        <w:rPr>
          <w:sz w:val="24"/>
          <w:szCs w:val="24"/>
        </w:rPr>
      </w:pPr>
    </w:p>
    <w:p w:rsidR="00584154" w:rsidRPr="00871647" w:rsidRDefault="00584154" w:rsidP="002043B8">
      <w:pPr>
        <w:pStyle w:val="BodyText"/>
        <w:spacing w:before="162" w:line="220" w:lineRule="auto"/>
        <w:ind w:right="347"/>
        <w:jc w:val="both"/>
        <w:rPr>
          <w:sz w:val="24"/>
          <w:szCs w:val="24"/>
        </w:rPr>
      </w:pPr>
    </w:p>
    <w:p w:rsidR="00584154" w:rsidRPr="00871647" w:rsidRDefault="00584154" w:rsidP="002043B8">
      <w:pPr>
        <w:pStyle w:val="BodyText"/>
        <w:spacing w:before="162" w:line="220" w:lineRule="auto"/>
        <w:ind w:right="347"/>
        <w:jc w:val="both"/>
        <w:rPr>
          <w:sz w:val="24"/>
          <w:szCs w:val="24"/>
        </w:rPr>
      </w:pPr>
    </w:p>
    <w:p w:rsidR="00584154" w:rsidRPr="00871647" w:rsidRDefault="00584154" w:rsidP="002043B8">
      <w:pPr>
        <w:pStyle w:val="BodyText"/>
        <w:spacing w:before="162" w:line="220" w:lineRule="auto"/>
        <w:ind w:right="347"/>
        <w:jc w:val="both"/>
        <w:rPr>
          <w:sz w:val="24"/>
          <w:szCs w:val="24"/>
        </w:rPr>
      </w:pPr>
    </w:p>
    <w:p w:rsidR="00F4408B" w:rsidRPr="00871647" w:rsidRDefault="00F8620F" w:rsidP="001160E5">
      <w:pPr>
        <w:pStyle w:val="ListParagraph"/>
        <w:widowControl/>
        <w:numPr>
          <w:ilvl w:val="0"/>
          <w:numId w:val="197"/>
        </w:numPr>
        <w:autoSpaceDE/>
        <w:autoSpaceDN/>
        <w:spacing w:before="0" w:after="200" w:line="276" w:lineRule="auto"/>
        <w:ind w:hanging="540"/>
        <w:contextualSpacing/>
        <w:rPr>
          <w:spacing w:val="2"/>
          <w:sz w:val="24"/>
          <w:szCs w:val="24"/>
        </w:rPr>
      </w:pPr>
      <w:r w:rsidRPr="00871647">
        <w:rPr>
          <w:noProof/>
          <w:position w:val="2"/>
          <w:sz w:val="24"/>
          <w:szCs w:val="24"/>
        </w:rPr>
        <w:drawing>
          <wp:inline distT="0" distB="0" distL="0" distR="0">
            <wp:extent cx="91440" cy="109486"/>
            <wp:effectExtent l="0" t="0" r="0" b="0"/>
            <wp:docPr id="11" name="image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image18.png"/>
                    <pic:cNvPicPr/>
                  </pic:nvPicPr>
                  <pic:blipFill>
                    <a:blip r:embed="rId13" cstate="print"/>
                    <a:stretch>
                      <a:fillRect/>
                    </a:stretch>
                  </pic:blipFill>
                  <pic:spPr>
                    <a:xfrm>
                      <a:off x="0" y="0"/>
                      <a:ext cx="91440" cy="109486"/>
                    </a:xfrm>
                    <a:prstGeom prst="rect">
                      <a:avLst/>
                    </a:prstGeom>
                  </pic:spPr>
                </pic:pic>
              </a:graphicData>
            </a:graphic>
          </wp:inline>
        </w:drawing>
      </w:r>
      <w:r w:rsidRPr="00871647">
        <w:rPr>
          <w:sz w:val="24"/>
          <w:szCs w:val="24"/>
        </w:rPr>
        <w:t xml:space="preserve">  </w:t>
      </w:r>
      <w:r w:rsidRPr="00871647">
        <w:rPr>
          <w:spacing w:val="-1"/>
          <w:sz w:val="24"/>
          <w:szCs w:val="24"/>
        </w:rPr>
        <w:t xml:space="preserve"> </w:t>
      </w:r>
      <w:r w:rsidR="00F4408B" w:rsidRPr="00871647">
        <w:rPr>
          <w:spacing w:val="2"/>
          <w:sz w:val="24"/>
          <w:szCs w:val="24"/>
        </w:rPr>
        <w:t xml:space="preserve">Income, </w:t>
      </w:r>
      <w:r w:rsidR="00F4408B" w:rsidRPr="00871647">
        <w:rPr>
          <w:sz w:val="24"/>
          <w:szCs w:val="24"/>
        </w:rPr>
        <w:t xml:space="preserve">derived by a trade, </w:t>
      </w:r>
      <w:r w:rsidR="00F4408B" w:rsidRPr="00871647">
        <w:rPr>
          <w:spacing w:val="2"/>
          <w:sz w:val="24"/>
          <w:szCs w:val="24"/>
        </w:rPr>
        <w:t xml:space="preserve">professional </w:t>
      </w:r>
      <w:r w:rsidR="00F4408B" w:rsidRPr="00871647">
        <w:rPr>
          <w:sz w:val="24"/>
          <w:szCs w:val="24"/>
        </w:rPr>
        <w:t xml:space="preserve">or similar </w:t>
      </w:r>
      <w:r w:rsidR="00F4408B" w:rsidRPr="00871647">
        <w:rPr>
          <w:spacing w:val="2"/>
          <w:sz w:val="24"/>
          <w:szCs w:val="24"/>
        </w:rPr>
        <w:t xml:space="preserve">association </w:t>
      </w:r>
      <w:r w:rsidR="00F4408B" w:rsidRPr="00871647">
        <w:rPr>
          <w:sz w:val="24"/>
          <w:szCs w:val="24"/>
        </w:rPr>
        <w:t xml:space="preserve">from specific </w:t>
      </w:r>
      <w:r w:rsidR="00F4408B" w:rsidRPr="00871647">
        <w:rPr>
          <w:spacing w:val="2"/>
          <w:sz w:val="24"/>
          <w:szCs w:val="24"/>
        </w:rPr>
        <w:t xml:space="preserve">services performed </w:t>
      </w:r>
      <w:r w:rsidR="00F4408B" w:rsidRPr="00871647">
        <w:rPr>
          <w:spacing w:val="-4"/>
          <w:sz w:val="24"/>
          <w:szCs w:val="24"/>
        </w:rPr>
        <w:t xml:space="preserve">for </w:t>
      </w:r>
      <w:r w:rsidR="00F4408B" w:rsidRPr="00871647">
        <w:rPr>
          <w:spacing w:val="2"/>
          <w:sz w:val="24"/>
          <w:szCs w:val="24"/>
        </w:rPr>
        <w:t>its members</w:t>
      </w:r>
    </w:p>
    <w:p w:rsidR="00F4408B" w:rsidRPr="00871647" w:rsidRDefault="00F4408B" w:rsidP="001160E5">
      <w:pPr>
        <w:pStyle w:val="ListParagraph"/>
        <w:widowControl/>
        <w:numPr>
          <w:ilvl w:val="0"/>
          <w:numId w:val="197"/>
        </w:numPr>
        <w:autoSpaceDE/>
        <w:autoSpaceDN/>
        <w:spacing w:before="0" w:after="200" w:line="276" w:lineRule="auto"/>
        <w:ind w:hanging="540"/>
        <w:contextualSpacing/>
        <w:rPr>
          <w:sz w:val="24"/>
          <w:szCs w:val="24"/>
        </w:rPr>
      </w:pPr>
      <w:r w:rsidRPr="00871647">
        <w:rPr>
          <w:sz w:val="24"/>
          <w:szCs w:val="24"/>
        </w:rPr>
        <w:t xml:space="preserve">Profits </w:t>
      </w:r>
      <w:r w:rsidRPr="00871647">
        <w:rPr>
          <w:spacing w:val="-3"/>
          <w:sz w:val="24"/>
          <w:szCs w:val="24"/>
        </w:rPr>
        <w:t xml:space="preserve">on </w:t>
      </w:r>
      <w:r w:rsidRPr="00871647">
        <w:rPr>
          <w:sz w:val="24"/>
          <w:szCs w:val="24"/>
        </w:rPr>
        <w:t xml:space="preserve">sale </w:t>
      </w:r>
      <w:r w:rsidRPr="00871647">
        <w:rPr>
          <w:spacing w:val="-3"/>
          <w:sz w:val="24"/>
          <w:szCs w:val="24"/>
        </w:rPr>
        <w:t xml:space="preserve">of </w:t>
      </w:r>
      <w:r w:rsidRPr="00871647">
        <w:rPr>
          <w:sz w:val="24"/>
          <w:szCs w:val="24"/>
        </w:rPr>
        <w:t>a license granted under the Imports (Control) Order, 1955, made under the</w:t>
      </w:r>
      <w:r w:rsidRPr="00871647">
        <w:rPr>
          <w:spacing w:val="-15"/>
          <w:sz w:val="24"/>
          <w:szCs w:val="24"/>
        </w:rPr>
        <w:t xml:space="preserve"> </w:t>
      </w:r>
      <w:r w:rsidRPr="00871647">
        <w:rPr>
          <w:sz w:val="24"/>
          <w:szCs w:val="24"/>
        </w:rPr>
        <w:t>Imports</w:t>
      </w:r>
      <w:r w:rsidRPr="00871647">
        <w:rPr>
          <w:spacing w:val="-6"/>
          <w:sz w:val="24"/>
          <w:szCs w:val="24"/>
        </w:rPr>
        <w:t xml:space="preserve"> </w:t>
      </w:r>
      <w:r w:rsidRPr="00871647">
        <w:rPr>
          <w:sz w:val="24"/>
          <w:szCs w:val="24"/>
        </w:rPr>
        <w:t>and</w:t>
      </w:r>
    </w:p>
    <w:p w:rsidR="00F4408B" w:rsidRPr="00871647" w:rsidRDefault="00F4408B" w:rsidP="001160E5">
      <w:pPr>
        <w:pStyle w:val="ListParagraph"/>
        <w:widowControl/>
        <w:numPr>
          <w:ilvl w:val="0"/>
          <w:numId w:val="197"/>
        </w:numPr>
        <w:autoSpaceDE/>
        <w:autoSpaceDN/>
        <w:spacing w:before="0" w:after="200" w:line="276" w:lineRule="auto"/>
        <w:ind w:hanging="540"/>
        <w:contextualSpacing/>
        <w:rPr>
          <w:position w:val="1"/>
          <w:sz w:val="24"/>
          <w:szCs w:val="24"/>
        </w:rPr>
      </w:pPr>
      <w:r w:rsidRPr="00871647">
        <w:rPr>
          <w:position w:val="1"/>
          <w:sz w:val="24"/>
          <w:szCs w:val="24"/>
        </w:rPr>
        <w:t>Exports (Control) Act,</w:t>
      </w:r>
      <w:r w:rsidRPr="00871647">
        <w:rPr>
          <w:spacing w:val="-3"/>
          <w:position w:val="1"/>
          <w:sz w:val="24"/>
          <w:szCs w:val="24"/>
        </w:rPr>
        <w:t xml:space="preserve"> </w:t>
      </w:r>
      <w:r w:rsidRPr="00871647">
        <w:rPr>
          <w:position w:val="1"/>
          <w:sz w:val="24"/>
          <w:szCs w:val="24"/>
        </w:rPr>
        <w:t>1947</w:t>
      </w:r>
    </w:p>
    <w:p w:rsidR="00F4408B" w:rsidRPr="00871647" w:rsidRDefault="00F4408B" w:rsidP="001160E5">
      <w:pPr>
        <w:pStyle w:val="ListParagraph"/>
        <w:widowControl/>
        <w:numPr>
          <w:ilvl w:val="0"/>
          <w:numId w:val="197"/>
        </w:numPr>
        <w:autoSpaceDE/>
        <w:autoSpaceDN/>
        <w:spacing w:before="0" w:after="200" w:line="276" w:lineRule="auto"/>
        <w:ind w:hanging="540"/>
        <w:contextualSpacing/>
        <w:rPr>
          <w:sz w:val="24"/>
          <w:szCs w:val="24"/>
        </w:rPr>
      </w:pPr>
      <w:r w:rsidRPr="00871647">
        <w:rPr>
          <w:sz w:val="24"/>
          <w:szCs w:val="24"/>
        </w:rPr>
        <w:t xml:space="preserve">Cash assistance (by whatever name called), received </w:t>
      </w:r>
      <w:r w:rsidRPr="00871647">
        <w:rPr>
          <w:spacing w:val="-3"/>
          <w:sz w:val="24"/>
          <w:szCs w:val="24"/>
        </w:rPr>
        <w:t xml:space="preserve">or </w:t>
      </w:r>
      <w:r w:rsidRPr="00871647">
        <w:rPr>
          <w:sz w:val="24"/>
          <w:szCs w:val="24"/>
        </w:rPr>
        <w:t>receivable by any person against exports</w:t>
      </w:r>
      <w:r w:rsidRPr="00871647">
        <w:rPr>
          <w:spacing w:val="-4"/>
          <w:sz w:val="24"/>
          <w:szCs w:val="24"/>
        </w:rPr>
        <w:t xml:space="preserve"> </w:t>
      </w:r>
      <w:r w:rsidRPr="00871647">
        <w:rPr>
          <w:sz w:val="24"/>
          <w:szCs w:val="24"/>
        </w:rPr>
        <w:t xml:space="preserve">under any scheme of the Government </w:t>
      </w:r>
      <w:r w:rsidRPr="00871647">
        <w:rPr>
          <w:spacing w:val="-3"/>
          <w:sz w:val="24"/>
          <w:szCs w:val="24"/>
        </w:rPr>
        <w:t>of</w:t>
      </w:r>
      <w:r w:rsidRPr="00871647">
        <w:rPr>
          <w:spacing w:val="10"/>
          <w:sz w:val="24"/>
          <w:szCs w:val="24"/>
        </w:rPr>
        <w:t xml:space="preserve"> </w:t>
      </w:r>
      <w:r w:rsidRPr="00871647">
        <w:rPr>
          <w:sz w:val="24"/>
          <w:szCs w:val="24"/>
        </w:rPr>
        <w:t>India</w:t>
      </w:r>
    </w:p>
    <w:p w:rsidR="00F4408B" w:rsidRPr="00871647" w:rsidRDefault="00F4408B" w:rsidP="001160E5">
      <w:pPr>
        <w:pStyle w:val="ListParagraph"/>
        <w:widowControl/>
        <w:numPr>
          <w:ilvl w:val="0"/>
          <w:numId w:val="197"/>
        </w:numPr>
        <w:autoSpaceDE/>
        <w:autoSpaceDN/>
        <w:spacing w:before="0" w:after="200" w:line="276" w:lineRule="auto"/>
        <w:ind w:hanging="540"/>
        <w:contextualSpacing/>
        <w:rPr>
          <w:sz w:val="24"/>
          <w:szCs w:val="24"/>
        </w:rPr>
      </w:pPr>
      <w:r w:rsidRPr="00871647">
        <w:rPr>
          <w:sz w:val="24"/>
          <w:szCs w:val="24"/>
        </w:rPr>
        <w:t>Any duty of customs or excise repaid or repayable as drawback to any person against           exports under the Customs and Central Excise Duties Drawback Rules, 1971</w:t>
      </w:r>
    </w:p>
    <w:p w:rsidR="00F4408B" w:rsidRPr="00871647" w:rsidRDefault="00F4408B" w:rsidP="001160E5">
      <w:pPr>
        <w:pStyle w:val="ListParagraph"/>
        <w:widowControl/>
        <w:numPr>
          <w:ilvl w:val="0"/>
          <w:numId w:val="197"/>
        </w:numPr>
        <w:autoSpaceDE/>
        <w:autoSpaceDN/>
        <w:spacing w:before="0" w:after="200" w:line="276" w:lineRule="auto"/>
        <w:ind w:hanging="540"/>
        <w:contextualSpacing/>
        <w:rPr>
          <w:sz w:val="24"/>
          <w:szCs w:val="24"/>
        </w:rPr>
      </w:pPr>
      <w:r w:rsidRPr="00871647">
        <w:rPr>
          <w:sz w:val="24"/>
          <w:szCs w:val="24"/>
        </w:rPr>
        <w:t xml:space="preserve">The value </w:t>
      </w:r>
      <w:r w:rsidRPr="00871647">
        <w:rPr>
          <w:spacing w:val="-3"/>
          <w:sz w:val="24"/>
          <w:szCs w:val="24"/>
        </w:rPr>
        <w:t xml:space="preserve">of </w:t>
      </w:r>
      <w:r w:rsidRPr="00871647">
        <w:rPr>
          <w:sz w:val="24"/>
          <w:szCs w:val="24"/>
        </w:rPr>
        <w:t xml:space="preserve">any benefit </w:t>
      </w:r>
      <w:r w:rsidRPr="00871647">
        <w:rPr>
          <w:spacing w:val="-3"/>
          <w:sz w:val="24"/>
          <w:szCs w:val="24"/>
        </w:rPr>
        <w:t xml:space="preserve">or </w:t>
      </w:r>
      <w:r w:rsidRPr="00871647">
        <w:rPr>
          <w:sz w:val="24"/>
          <w:szCs w:val="24"/>
        </w:rPr>
        <w:t xml:space="preserve">perquisite, whether convertible into money </w:t>
      </w:r>
      <w:r w:rsidRPr="00871647">
        <w:rPr>
          <w:spacing w:val="-3"/>
          <w:sz w:val="24"/>
          <w:szCs w:val="24"/>
        </w:rPr>
        <w:t xml:space="preserve">or </w:t>
      </w:r>
      <w:r w:rsidRPr="00871647">
        <w:rPr>
          <w:sz w:val="24"/>
          <w:szCs w:val="24"/>
        </w:rPr>
        <w:t xml:space="preserve">not, arising </w:t>
      </w:r>
      <w:r w:rsidRPr="00871647">
        <w:rPr>
          <w:spacing w:val="-3"/>
          <w:sz w:val="24"/>
          <w:szCs w:val="24"/>
        </w:rPr>
        <w:t xml:space="preserve">from </w:t>
      </w:r>
      <w:r w:rsidRPr="00871647">
        <w:rPr>
          <w:sz w:val="24"/>
          <w:szCs w:val="24"/>
        </w:rPr>
        <w:t xml:space="preserve">business </w:t>
      </w:r>
      <w:r w:rsidRPr="00871647">
        <w:rPr>
          <w:spacing w:val="-5"/>
          <w:sz w:val="24"/>
          <w:szCs w:val="24"/>
        </w:rPr>
        <w:t xml:space="preserve">or </w:t>
      </w:r>
      <w:r w:rsidRPr="00871647">
        <w:rPr>
          <w:sz w:val="24"/>
          <w:szCs w:val="24"/>
        </w:rPr>
        <w:t>the exercise of</w:t>
      </w:r>
      <w:r w:rsidRPr="00871647">
        <w:rPr>
          <w:spacing w:val="-5"/>
          <w:sz w:val="24"/>
          <w:szCs w:val="24"/>
        </w:rPr>
        <w:t xml:space="preserve"> </w:t>
      </w:r>
      <w:r w:rsidRPr="00871647">
        <w:rPr>
          <w:sz w:val="24"/>
          <w:szCs w:val="24"/>
        </w:rPr>
        <w:t>a profession</w:t>
      </w:r>
    </w:p>
    <w:p w:rsidR="00F4408B" w:rsidRPr="00871647" w:rsidRDefault="00F4408B" w:rsidP="001160E5">
      <w:pPr>
        <w:pStyle w:val="ListParagraph"/>
        <w:widowControl/>
        <w:numPr>
          <w:ilvl w:val="0"/>
          <w:numId w:val="197"/>
        </w:numPr>
        <w:autoSpaceDE/>
        <w:autoSpaceDN/>
        <w:spacing w:before="0" w:after="200" w:line="276" w:lineRule="auto"/>
        <w:ind w:hanging="540"/>
        <w:contextualSpacing/>
        <w:rPr>
          <w:sz w:val="24"/>
          <w:szCs w:val="24"/>
        </w:rPr>
      </w:pPr>
      <w:r w:rsidRPr="00871647">
        <w:rPr>
          <w:spacing w:val="4"/>
          <w:sz w:val="24"/>
          <w:szCs w:val="24"/>
        </w:rPr>
        <w:t xml:space="preserve">Any </w:t>
      </w:r>
      <w:r w:rsidRPr="00871647">
        <w:rPr>
          <w:sz w:val="24"/>
          <w:szCs w:val="24"/>
        </w:rPr>
        <w:t xml:space="preserve">interest, </w:t>
      </w:r>
      <w:r w:rsidRPr="00871647">
        <w:rPr>
          <w:spacing w:val="2"/>
          <w:sz w:val="24"/>
          <w:szCs w:val="24"/>
        </w:rPr>
        <w:t xml:space="preserve">salary, </w:t>
      </w:r>
      <w:r w:rsidRPr="00871647">
        <w:rPr>
          <w:sz w:val="24"/>
          <w:szCs w:val="24"/>
        </w:rPr>
        <w:t xml:space="preserve">bonus, </w:t>
      </w:r>
      <w:r w:rsidRPr="00871647">
        <w:rPr>
          <w:spacing w:val="2"/>
          <w:sz w:val="24"/>
          <w:szCs w:val="24"/>
        </w:rPr>
        <w:t xml:space="preserve">commission </w:t>
      </w:r>
      <w:r w:rsidRPr="00871647">
        <w:rPr>
          <w:sz w:val="24"/>
          <w:szCs w:val="24"/>
        </w:rPr>
        <w:t xml:space="preserve">or </w:t>
      </w:r>
      <w:r w:rsidRPr="00871647">
        <w:rPr>
          <w:spacing w:val="2"/>
          <w:sz w:val="24"/>
          <w:szCs w:val="24"/>
        </w:rPr>
        <w:t xml:space="preserve">remuneration, </w:t>
      </w:r>
      <w:r w:rsidRPr="00871647">
        <w:rPr>
          <w:sz w:val="24"/>
          <w:szCs w:val="24"/>
        </w:rPr>
        <w:t xml:space="preserve">by whatever </w:t>
      </w:r>
      <w:r w:rsidRPr="00871647">
        <w:rPr>
          <w:spacing w:val="4"/>
          <w:sz w:val="24"/>
          <w:szCs w:val="24"/>
        </w:rPr>
        <w:t xml:space="preserve">name </w:t>
      </w:r>
      <w:r w:rsidRPr="00871647">
        <w:rPr>
          <w:sz w:val="24"/>
          <w:szCs w:val="24"/>
        </w:rPr>
        <w:t xml:space="preserve">called, </w:t>
      </w:r>
      <w:r w:rsidRPr="00871647">
        <w:rPr>
          <w:spacing w:val="2"/>
          <w:sz w:val="24"/>
          <w:szCs w:val="24"/>
        </w:rPr>
        <w:t xml:space="preserve">due </w:t>
      </w:r>
      <w:r w:rsidRPr="00871647">
        <w:rPr>
          <w:sz w:val="24"/>
          <w:szCs w:val="24"/>
        </w:rPr>
        <w:t xml:space="preserve">to, </w:t>
      </w:r>
      <w:r w:rsidRPr="00871647">
        <w:rPr>
          <w:spacing w:val="-3"/>
          <w:sz w:val="24"/>
          <w:szCs w:val="24"/>
        </w:rPr>
        <w:t xml:space="preserve">or </w:t>
      </w:r>
      <w:r w:rsidRPr="00871647">
        <w:rPr>
          <w:spacing w:val="2"/>
          <w:sz w:val="24"/>
          <w:szCs w:val="24"/>
        </w:rPr>
        <w:t xml:space="preserve">received </w:t>
      </w:r>
      <w:r w:rsidRPr="00871647">
        <w:rPr>
          <w:sz w:val="24"/>
          <w:szCs w:val="24"/>
        </w:rPr>
        <w:t xml:space="preserve">by, </w:t>
      </w:r>
      <w:r w:rsidRPr="00871647">
        <w:rPr>
          <w:spacing w:val="2"/>
          <w:sz w:val="24"/>
          <w:szCs w:val="24"/>
        </w:rPr>
        <w:t xml:space="preserve">a partner </w:t>
      </w:r>
      <w:r w:rsidRPr="00871647">
        <w:rPr>
          <w:sz w:val="24"/>
          <w:szCs w:val="24"/>
        </w:rPr>
        <w:t>of a firm from such</w:t>
      </w:r>
      <w:r w:rsidRPr="00871647">
        <w:rPr>
          <w:spacing w:val="19"/>
          <w:sz w:val="24"/>
          <w:szCs w:val="24"/>
        </w:rPr>
        <w:t xml:space="preserve"> </w:t>
      </w:r>
      <w:r w:rsidRPr="00871647">
        <w:rPr>
          <w:sz w:val="24"/>
          <w:szCs w:val="24"/>
        </w:rPr>
        <w:t>firm</w:t>
      </w:r>
    </w:p>
    <w:p w:rsidR="00F4408B" w:rsidRPr="00871647" w:rsidRDefault="00F4408B" w:rsidP="001160E5">
      <w:pPr>
        <w:pStyle w:val="ListParagraph"/>
        <w:widowControl/>
        <w:numPr>
          <w:ilvl w:val="0"/>
          <w:numId w:val="197"/>
        </w:numPr>
        <w:autoSpaceDE/>
        <w:autoSpaceDN/>
        <w:spacing w:before="0" w:after="200" w:line="276" w:lineRule="auto"/>
        <w:ind w:hanging="540"/>
        <w:contextualSpacing/>
        <w:rPr>
          <w:sz w:val="24"/>
          <w:szCs w:val="24"/>
        </w:rPr>
      </w:pPr>
      <w:r w:rsidRPr="00871647">
        <w:rPr>
          <w:sz w:val="24"/>
          <w:szCs w:val="24"/>
        </w:rPr>
        <w:t>Income from speculative transactions</w:t>
      </w:r>
    </w:p>
    <w:p w:rsidR="00F4408B" w:rsidRPr="00871647" w:rsidRDefault="00F4408B" w:rsidP="001160E5">
      <w:pPr>
        <w:pStyle w:val="ListParagraph"/>
        <w:widowControl/>
        <w:numPr>
          <w:ilvl w:val="0"/>
          <w:numId w:val="197"/>
        </w:numPr>
        <w:autoSpaceDE/>
        <w:autoSpaceDN/>
        <w:spacing w:before="0" w:after="200" w:line="276" w:lineRule="auto"/>
        <w:ind w:hanging="540"/>
        <w:contextualSpacing/>
        <w:rPr>
          <w:sz w:val="24"/>
          <w:szCs w:val="24"/>
        </w:rPr>
      </w:pPr>
      <w:r w:rsidRPr="00871647">
        <w:rPr>
          <w:sz w:val="24"/>
          <w:szCs w:val="24"/>
        </w:rPr>
        <w:t>Any sum received under a key man insurance policy including bonus</w:t>
      </w:r>
    </w:p>
    <w:p w:rsidR="00F4408B" w:rsidRPr="00871647" w:rsidRDefault="00F4408B" w:rsidP="001160E5">
      <w:pPr>
        <w:pStyle w:val="BodyText"/>
        <w:numPr>
          <w:ilvl w:val="0"/>
          <w:numId w:val="197"/>
        </w:numPr>
        <w:spacing w:before="163"/>
        <w:ind w:hanging="540"/>
        <w:jc w:val="both"/>
        <w:rPr>
          <w:sz w:val="24"/>
          <w:szCs w:val="24"/>
        </w:rPr>
      </w:pPr>
      <w:r w:rsidRPr="00871647">
        <w:rPr>
          <w:sz w:val="24"/>
          <w:szCs w:val="24"/>
        </w:rPr>
        <w:t>Any sum whether received or receivable in cash or in kind , under an agreement for</w:t>
      </w:r>
    </w:p>
    <w:p w:rsidR="00F4408B" w:rsidRPr="00871647" w:rsidRDefault="00F4408B" w:rsidP="00F4408B">
      <w:pPr>
        <w:pStyle w:val="BodyText"/>
        <w:spacing w:before="10"/>
        <w:ind w:left="720" w:hanging="540"/>
        <w:jc w:val="both"/>
        <w:rPr>
          <w:sz w:val="24"/>
          <w:szCs w:val="24"/>
        </w:rPr>
      </w:pPr>
      <w:r w:rsidRPr="00871647">
        <w:rPr>
          <w:sz w:val="24"/>
          <w:szCs w:val="24"/>
        </w:rPr>
        <w:t>(a) Not carrying out any activity in relation to nay business or</w:t>
      </w:r>
    </w:p>
    <w:p w:rsidR="00F4408B" w:rsidRPr="00871647" w:rsidRDefault="00F4408B" w:rsidP="00F4408B">
      <w:pPr>
        <w:pStyle w:val="BodyText"/>
        <w:spacing w:before="87" w:line="261" w:lineRule="auto"/>
        <w:ind w:left="720" w:right="749" w:hanging="540"/>
        <w:jc w:val="both"/>
        <w:rPr>
          <w:sz w:val="24"/>
          <w:szCs w:val="24"/>
        </w:rPr>
      </w:pPr>
      <w:r w:rsidRPr="00871647">
        <w:rPr>
          <w:sz w:val="24"/>
          <w:szCs w:val="24"/>
        </w:rPr>
        <w:t xml:space="preserve">(b) </w:t>
      </w:r>
      <w:r w:rsidRPr="00871647">
        <w:rPr>
          <w:spacing w:val="-3"/>
          <w:sz w:val="24"/>
          <w:szCs w:val="24"/>
        </w:rPr>
        <w:t xml:space="preserve">Not </w:t>
      </w:r>
      <w:r w:rsidRPr="00871647">
        <w:rPr>
          <w:sz w:val="24"/>
          <w:szCs w:val="24"/>
        </w:rPr>
        <w:t xml:space="preserve">sharing any know how, patent, copyright, trade mark, license franchise </w:t>
      </w:r>
      <w:r w:rsidRPr="00871647">
        <w:rPr>
          <w:spacing w:val="-3"/>
          <w:sz w:val="24"/>
          <w:szCs w:val="24"/>
        </w:rPr>
        <w:t xml:space="preserve">or </w:t>
      </w:r>
      <w:r w:rsidRPr="00871647">
        <w:rPr>
          <w:sz w:val="24"/>
          <w:szCs w:val="24"/>
        </w:rPr>
        <w:t xml:space="preserve">any likely to assist in the manufacture </w:t>
      </w:r>
      <w:r w:rsidRPr="00871647">
        <w:rPr>
          <w:spacing w:val="-3"/>
          <w:sz w:val="24"/>
          <w:szCs w:val="24"/>
        </w:rPr>
        <w:t xml:space="preserve">or </w:t>
      </w:r>
      <w:r w:rsidRPr="00871647">
        <w:rPr>
          <w:sz w:val="24"/>
          <w:szCs w:val="24"/>
        </w:rPr>
        <w:t xml:space="preserve">processing </w:t>
      </w:r>
      <w:r w:rsidRPr="00871647">
        <w:rPr>
          <w:spacing w:val="-3"/>
          <w:sz w:val="24"/>
          <w:szCs w:val="24"/>
        </w:rPr>
        <w:t xml:space="preserve">of </w:t>
      </w:r>
      <w:r w:rsidRPr="00871647">
        <w:rPr>
          <w:sz w:val="24"/>
          <w:szCs w:val="24"/>
        </w:rPr>
        <w:t xml:space="preserve">goods </w:t>
      </w:r>
      <w:r w:rsidRPr="00871647">
        <w:rPr>
          <w:spacing w:val="-3"/>
          <w:sz w:val="24"/>
          <w:szCs w:val="24"/>
        </w:rPr>
        <w:t xml:space="preserve">or </w:t>
      </w:r>
      <w:r w:rsidRPr="00871647">
        <w:rPr>
          <w:sz w:val="24"/>
          <w:szCs w:val="24"/>
        </w:rPr>
        <w:t xml:space="preserve">provision </w:t>
      </w:r>
      <w:r w:rsidRPr="00871647">
        <w:rPr>
          <w:spacing w:val="-3"/>
          <w:sz w:val="24"/>
          <w:szCs w:val="24"/>
        </w:rPr>
        <w:t xml:space="preserve">of </w:t>
      </w:r>
      <w:r w:rsidRPr="00871647">
        <w:rPr>
          <w:sz w:val="24"/>
          <w:szCs w:val="24"/>
        </w:rPr>
        <w:t>services.</w:t>
      </w:r>
    </w:p>
    <w:p w:rsidR="00F4408B" w:rsidRPr="00871647" w:rsidRDefault="00F4408B" w:rsidP="00F4408B">
      <w:pPr>
        <w:pStyle w:val="BodyText"/>
        <w:spacing w:before="87" w:line="261" w:lineRule="auto"/>
        <w:ind w:left="720" w:right="749" w:hanging="540"/>
        <w:jc w:val="both"/>
        <w:rPr>
          <w:sz w:val="24"/>
          <w:szCs w:val="24"/>
        </w:rPr>
      </w:pPr>
    </w:p>
    <w:p w:rsidR="00F4408B" w:rsidRPr="00871647" w:rsidRDefault="00F4408B" w:rsidP="001160E5">
      <w:pPr>
        <w:pStyle w:val="BodyText"/>
        <w:numPr>
          <w:ilvl w:val="0"/>
          <w:numId w:val="198"/>
        </w:numPr>
        <w:spacing w:before="87" w:line="261" w:lineRule="auto"/>
        <w:ind w:right="749" w:hanging="540"/>
        <w:jc w:val="both"/>
        <w:rPr>
          <w:sz w:val="24"/>
          <w:szCs w:val="24"/>
        </w:rPr>
      </w:pPr>
      <w:r w:rsidRPr="00871647">
        <w:rPr>
          <w:spacing w:val="4"/>
          <w:sz w:val="24"/>
          <w:szCs w:val="24"/>
        </w:rPr>
        <w:t xml:space="preserve">Any </w:t>
      </w:r>
      <w:r w:rsidRPr="00871647">
        <w:rPr>
          <w:spacing w:val="2"/>
          <w:sz w:val="24"/>
          <w:szCs w:val="24"/>
        </w:rPr>
        <w:t xml:space="preserve">sum </w:t>
      </w:r>
      <w:r w:rsidRPr="00871647">
        <w:rPr>
          <w:sz w:val="24"/>
          <w:szCs w:val="24"/>
        </w:rPr>
        <w:t xml:space="preserve">whether </w:t>
      </w:r>
      <w:r w:rsidRPr="00871647">
        <w:rPr>
          <w:spacing w:val="2"/>
          <w:sz w:val="24"/>
          <w:szCs w:val="24"/>
        </w:rPr>
        <w:t xml:space="preserve">received </w:t>
      </w:r>
      <w:r w:rsidRPr="00871647">
        <w:rPr>
          <w:spacing w:val="-3"/>
          <w:sz w:val="24"/>
          <w:szCs w:val="24"/>
        </w:rPr>
        <w:t xml:space="preserve">or </w:t>
      </w:r>
      <w:r w:rsidRPr="00871647">
        <w:rPr>
          <w:spacing w:val="3"/>
          <w:sz w:val="24"/>
          <w:szCs w:val="24"/>
        </w:rPr>
        <w:t xml:space="preserve">receivable </w:t>
      </w:r>
      <w:r w:rsidRPr="00871647">
        <w:rPr>
          <w:sz w:val="24"/>
          <w:szCs w:val="24"/>
        </w:rPr>
        <w:t xml:space="preserve">in cash or </w:t>
      </w:r>
      <w:r w:rsidRPr="00871647">
        <w:rPr>
          <w:spacing w:val="2"/>
          <w:sz w:val="24"/>
          <w:szCs w:val="24"/>
        </w:rPr>
        <w:t xml:space="preserve">kind,  </w:t>
      </w:r>
      <w:r w:rsidRPr="00871647">
        <w:rPr>
          <w:spacing w:val="-3"/>
          <w:sz w:val="24"/>
          <w:szCs w:val="24"/>
        </w:rPr>
        <w:t xml:space="preserve">on  </w:t>
      </w:r>
      <w:r w:rsidRPr="00871647">
        <w:rPr>
          <w:spacing w:val="2"/>
          <w:sz w:val="24"/>
          <w:szCs w:val="24"/>
        </w:rPr>
        <w:t xml:space="preserve">account  </w:t>
      </w:r>
      <w:r w:rsidRPr="00871647">
        <w:rPr>
          <w:sz w:val="24"/>
          <w:szCs w:val="24"/>
        </w:rPr>
        <w:t xml:space="preserve">of </w:t>
      </w:r>
      <w:r w:rsidRPr="00871647">
        <w:rPr>
          <w:spacing w:val="5"/>
          <w:sz w:val="24"/>
          <w:szCs w:val="24"/>
        </w:rPr>
        <w:t xml:space="preserve">any </w:t>
      </w:r>
      <w:r w:rsidRPr="00871647">
        <w:rPr>
          <w:sz w:val="24"/>
          <w:szCs w:val="24"/>
        </w:rPr>
        <w:t xml:space="preserve">capital  asset  (other  than land or </w:t>
      </w:r>
      <w:r w:rsidRPr="00871647">
        <w:rPr>
          <w:spacing w:val="2"/>
          <w:sz w:val="24"/>
          <w:szCs w:val="24"/>
        </w:rPr>
        <w:t xml:space="preserve">goodwill </w:t>
      </w:r>
      <w:r w:rsidRPr="00871647">
        <w:rPr>
          <w:spacing w:val="-3"/>
          <w:sz w:val="24"/>
          <w:szCs w:val="24"/>
        </w:rPr>
        <w:t xml:space="preserve">or </w:t>
      </w:r>
      <w:r w:rsidRPr="00871647">
        <w:rPr>
          <w:sz w:val="24"/>
          <w:szCs w:val="24"/>
        </w:rPr>
        <w:t xml:space="preserve">financial </w:t>
      </w:r>
      <w:r w:rsidRPr="00871647">
        <w:rPr>
          <w:spacing w:val="3"/>
          <w:sz w:val="24"/>
          <w:szCs w:val="24"/>
        </w:rPr>
        <w:t xml:space="preserve">instrument) </w:t>
      </w:r>
      <w:r w:rsidRPr="00871647">
        <w:rPr>
          <w:spacing w:val="2"/>
          <w:sz w:val="24"/>
          <w:szCs w:val="24"/>
        </w:rPr>
        <w:t xml:space="preserve">being demolished </w:t>
      </w:r>
      <w:r w:rsidRPr="00871647">
        <w:rPr>
          <w:sz w:val="24"/>
          <w:szCs w:val="24"/>
        </w:rPr>
        <w:t xml:space="preserve">, </w:t>
      </w:r>
      <w:r w:rsidRPr="00871647">
        <w:rPr>
          <w:spacing w:val="2"/>
          <w:sz w:val="24"/>
          <w:szCs w:val="24"/>
        </w:rPr>
        <w:t xml:space="preserve">discarded  </w:t>
      </w:r>
      <w:r w:rsidRPr="00871647">
        <w:rPr>
          <w:spacing w:val="-3"/>
          <w:sz w:val="24"/>
          <w:szCs w:val="24"/>
        </w:rPr>
        <w:t xml:space="preserve">or  </w:t>
      </w:r>
      <w:r w:rsidRPr="00871647">
        <w:rPr>
          <w:spacing w:val="2"/>
          <w:sz w:val="24"/>
          <w:szCs w:val="24"/>
        </w:rPr>
        <w:t xml:space="preserve">transferred </w:t>
      </w:r>
      <w:r w:rsidRPr="00871647">
        <w:rPr>
          <w:sz w:val="24"/>
          <w:szCs w:val="24"/>
        </w:rPr>
        <w:t xml:space="preserve">, </w:t>
      </w:r>
      <w:r w:rsidRPr="00871647">
        <w:rPr>
          <w:spacing w:val="3"/>
          <w:sz w:val="24"/>
          <w:szCs w:val="24"/>
        </w:rPr>
        <w:t>if</w:t>
      </w:r>
      <w:r w:rsidRPr="00871647">
        <w:rPr>
          <w:spacing w:val="56"/>
          <w:sz w:val="24"/>
          <w:szCs w:val="24"/>
        </w:rPr>
        <w:t xml:space="preserve"> </w:t>
      </w:r>
      <w:r w:rsidRPr="00871647">
        <w:rPr>
          <w:sz w:val="24"/>
          <w:szCs w:val="24"/>
        </w:rPr>
        <w:t xml:space="preserve">the </w:t>
      </w:r>
      <w:r w:rsidRPr="00871647">
        <w:rPr>
          <w:spacing w:val="2"/>
          <w:sz w:val="24"/>
          <w:szCs w:val="24"/>
        </w:rPr>
        <w:t xml:space="preserve">whole </w:t>
      </w:r>
      <w:r w:rsidRPr="00871647">
        <w:rPr>
          <w:sz w:val="24"/>
          <w:szCs w:val="24"/>
        </w:rPr>
        <w:t xml:space="preserve">of  the </w:t>
      </w:r>
      <w:r w:rsidRPr="00871647">
        <w:rPr>
          <w:spacing w:val="3"/>
          <w:sz w:val="24"/>
          <w:szCs w:val="24"/>
        </w:rPr>
        <w:t xml:space="preserve">expenditure </w:t>
      </w:r>
      <w:r w:rsidRPr="00871647">
        <w:rPr>
          <w:spacing w:val="-3"/>
          <w:sz w:val="24"/>
          <w:szCs w:val="24"/>
        </w:rPr>
        <w:t xml:space="preserve">on </w:t>
      </w:r>
      <w:r w:rsidRPr="00871647">
        <w:rPr>
          <w:sz w:val="24"/>
          <w:szCs w:val="24"/>
        </w:rPr>
        <w:t xml:space="preserve">such </w:t>
      </w:r>
      <w:r w:rsidRPr="00871647">
        <w:rPr>
          <w:spacing w:val="2"/>
          <w:sz w:val="24"/>
          <w:szCs w:val="24"/>
        </w:rPr>
        <w:t xml:space="preserve">capital asset </w:t>
      </w:r>
      <w:r w:rsidRPr="00871647">
        <w:rPr>
          <w:spacing w:val="5"/>
          <w:sz w:val="24"/>
          <w:szCs w:val="24"/>
        </w:rPr>
        <w:t xml:space="preserve">has </w:t>
      </w:r>
      <w:r w:rsidRPr="00871647">
        <w:rPr>
          <w:sz w:val="24"/>
          <w:szCs w:val="24"/>
        </w:rPr>
        <w:t xml:space="preserve">been </w:t>
      </w:r>
      <w:r w:rsidRPr="00871647">
        <w:rPr>
          <w:spacing w:val="2"/>
          <w:sz w:val="24"/>
          <w:szCs w:val="24"/>
        </w:rPr>
        <w:t xml:space="preserve">allowed </w:t>
      </w:r>
      <w:r w:rsidRPr="00871647">
        <w:rPr>
          <w:spacing w:val="3"/>
          <w:sz w:val="24"/>
          <w:szCs w:val="24"/>
        </w:rPr>
        <w:t xml:space="preserve">as </w:t>
      </w:r>
      <w:r w:rsidRPr="00871647">
        <w:rPr>
          <w:spacing w:val="2"/>
          <w:sz w:val="24"/>
          <w:szCs w:val="24"/>
        </w:rPr>
        <w:t xml:space="preserve">deduction </w:t>
      </w:r>
      <w:r w:rsidRPr="00871647">
        <w:rPr>
          <w:sz w:val="24"/>
          <w:szCs w:val="24"/>
        </w:rPr>
        <w:t>under section</w:t>
      </w:r>
      <w:r w:rsidRPr="00871647">
        <w:rPr>
          <w:spacing w:val="24"/>
          <w:sz w:val="24"/>
          <w:szCs w:val="24"/>
        </w:rPr>
        <w:t xml:space="preserve"> </w:t>
      </w:r>
      <w:r w:rsidRPr="00871647">
        <w:rPr>
          <w:sz w:val="24"/>
          <w:szCs w:val="24"/>
        </w:rPr>
        <w:t>35AD</w:t>
      </w:r>
    </w:p>
    <w:p w:rsidR="00F4408B" w:rsidRPr="00871647" w:rsidRDefault="00F4408B" w:rsidP="00F4408B">
      <w:pPr>
        <w:ind w:left="720" w:hanging="540"/>
      </w:pPr>
    </w:p>
    <w:p w:rsidR="00F4408B" w:rsidRPr="00871647" w:rsidRDefault="00F4408B" w:rsidP="00F4408B">
      <w:pPr>
        <w:pStyle w:val="BodyText"/>
        <w:spacing w:before="89" w:line="252" w:lineRule="auto"/>
        <w:ind w:left="720" w:right="311" w:hanging="540"/>
        <w:jc w:val="both"/>
        <w:rPr>
          <w:sz w:val="24"/>
          <w:szCs w:val="24"/>
        </w:rPr>
      </w:pPr>
      <w:r w:rsidRPr="00871647">
        <w:rPr>
          <w:sz w:val="24"/>
          <w:szCs w:val="24"/>
        </w:rPr>
        <w:t xml:space="preserve">However, it is provided that where any interest, salary, bonus, commission </w:t>
      </w:r>
      <w:r w:rsidRPr="00871647">
        <w:rPr>
          <w:spacing w:val="-5"/>
          <w:sz w:val="24"/>
          <w:szCs w:val="24"/>
        </w:rPr>
        <w:t xml:space="preserve">or </w:t>
      </w:r>
      <w:r w:rsidRPr="00871647">
        <w:rPr>
          <w:sz w:val="24"/>
          <w:szCs w:val="24"/>
        </w:rPr>
        <w:t xml:space="preserve">remuneration, by whatever name called, </w:t>
      </w:r>
      <w:r w:rsidRPr="00871647">
        <w:rPr>
          <w:spacing w:val="-3"/>
          <w:sz w:val="24"/>
          <w:szCs w:val="24"/>
        </w:rPr>
        <w:t xml:space="preserve">or </w:t>
      </w:r>
      <w:r w:rsidRPr="00871647">
        <w:rPr>
          <w:sz w:val="24"/>
          <w:szCs w:val="24"/>
        </w:rPr>
        <w:t xml:space="preserve">any part thereof has not </w:t>
      </w:r>
      <w:r w:rsidRPr="00871647">
        <w:rPr>
          <w:spacing w:val="-3"/>
          <w:sz w:val="24"/>
          <w:szCs w:val="24"/>
        </w:rPr>
        <w:t xml:space="preserve">been </w:t>
      </w:r>
      <w:r w:rsidRPr="00871647">
        <w:rPr>
          <w:sz w:val="24"/>
          <w:szCs w:val="24"/>
        </w:rPr>
        <w:t xml:space="preserve">allowed to be deducted under </w:t>
      </w:r>
      <w:r w:rsidRPr="00871647">
        <w:rPr>
          <w:spacing w:val="-4"/>
          <w:sz w:val="24"/>
          <w:szCs w:val="24"/>
        </w:rPr>
        <w:t xml:space="preserve">Clause </w:t>
      </w:r>
      <w:r w:rsidRPr="00871647">
        <w:rPr>
          <w:sz w:val="24"/>
          <w:szCs w:val="24"/>
        </w:rPr>
        <w:t xml:space="preserve">(b) of section 40,  the income under this clause shall </w:t>
      </w:r>
      <w:r w:rsidRPr="00871647">
        <w:rPr>
          <w:spacing w:val="-3"/>
          <w:sz w:val="24"/>
          <w:szCs w:val="24"/>
        </w:rPr>
        <w:t xml:space="preserve">be </w:t>
      </w:r>
      <w:r w:rsidRPr="00871647">
        <w:rPr>
          <w:sz w:val="24"/>
          <w:szCs w:val="24"/>
        </w:rPr>
        <w:t xml:space="preserve">adjusted to the extent </w:t>
      </w:r>
      <w:r w:rsidRPr="00871647">
        <w:rPr>
          <w:spacing w:val="-3"/>
          <w:sz w:val="24"/>
          <w:szCs w:val="24"/>
        </w:rPr>
        <w:t xml:space="preserve">of </w:t>
      </w:r>
      <w:r w:rsidRPr="00871647">
        <w:rPr>
          <w:sz w:val="24"/>
          <w:szCs w:val="24"/>
        </w:rPr>
        <w:t xml:space="preserve">the amount not so </w:t>
      </w:r>
      <w:r w:rsidRPr="00871647">
        <w:rPr>
          <w:spacing w:val="-5"/>
          <w:sz w:val="24"/>
          <w:szCs w:val="24"/>
        </w:rPr>
        <w:t xml:space="preserve">allowed </w:t>
      </w:r>
      <w:r w:rsidRPr="00871647">
        <w:rPr>
          <w:sz w:val="24"/>
          <w:szCs w:val="24"/>
        </w:rPr>
        <w:t>to be</w:t>
      </w:r>
      <w:r w:rsidRPr="00871647">
        <w:rPr>
          <w:spacing w:val="-8"/>
          <w:sz w:val="24"/>
          <w:szCs w:val="24"/>
        </w:rPr>
        <w:t xml:space="preserve"> </w:t>
      </w:r>
      <w:r w:rsidRPr="00871647">
        <w:rPr>
          <w:sz w:val="24"/>
          <w:szCs w:val="24"/>
        </w:rPr>
        <w:t>deducted.</w:t>
      </w:r>
    </w:p>
    <w:p w:rsidR="00F4408B" w:rsidRPr="00871647" w:rsidRDefault="00F4408B" w:rsidP="00F4408B">
      <w:pPr>
        <w:pStyle w:val="BodyText"/>
        <w:spacing w:before="83" w:line="266" w:lineRule="auto"/>
        <w:ind w:left="720" w:right="313" w:hanging="540"/>
        <w:jc w:val="both"/>
        <w:rPr>
          <w:sz w:val="24"/>
          <w:szCs w:val="24"/>
        </w:rPr>
      </w:pPr>
      <w:r w:rsidRPr="00871647">
        <w:rPr>
          <w:spacing w:val="-5"/>
          <w:sz w:val="24"/>
          <w:szCs w:val="24"/>
        </w:rPr>
        <w:t xml:space="preserve">In </w:t>
      </w:r>
      <w:r w:rsidRPr="00871647">
        <w:rPr>
          <w:sz w:val="24"/>
          <w:szCs w:val="24"/>
        </w:rPr>
        <w:t xml:space="preserve">the following cases, income from trading </w:t>
      </w:r>
      <w:r w:rsidRPr="00871647">
        <w:rPr>
          <w:spacing w:val="-3"/>
          <w:sz w:val="24"/>
          <w:szCs w:val="24"/>
        </w:rPr>
        <w:t xml:space="preserve">or </w:t>
      </w:r>
      <w:r w:rsidRPr="00871647">
        <w:rPr>
          <w:sz w:val="24"/>
          <w:szCs w:val="24"/>
        </w:rPr>
        <w:t>business is not taxable under the head “</w:t>
      </w:r>
      <w:r w:rsidRPr="00871647">
        <w:rPr>
          <w:spacing w:val="-5"/>
          <w:sz w:val="24"/>
          <w:szCs w:val="24"/>
        </w:rPr>
        <w:t xml:space="preserve">profits </w:t>
      </w:r>
      <w:r w:rsidRPr="00871647">
        <w:rPr>
          <w:sz w:val="24"/>
          <w:szCs w:val="24"/>
        </w:rPr>
        <w:t xml:space="preserve">and gains </w:t>
      </w:r>
      <w:r w:rsidRPr="00871647">
        <w:rPr>
          <w:spacing w:val="-3"/>
          <w:sz w:val="24"/>
          <w:szCs w:val="24"/>
        </w:rPr>
        <w:t xml:space="preserve">of </w:t>
      </w:r>
      <w:r w:rsidRPr="00871647">
        <w:rPr>
          <w:sz w:val="24"/>
          <w:szCs w:val="24"/>
        </w:rPr>
        <w:t xml:space="preserve">business </w:t>
      </w:r>
      <w:r w:rsidRPr="00871647">
        <w:rPr>
          <w:spacing w:val="-3"/>
          <w:sz w:val="24"/>
          <w:szCs w:val="24"/>
        </w:rPr>
        <w:t xml:space="preserve">or </w:t>
      </w:r>
      <w:r w:rsidRPr="00871647">
        <w:rPr>
          <w:sz w:val="24"/>
          <w:szCs w:val="24"/>
        </w:rPr>
        <w:t>profession":-</w:t>
      </w:r>
    </w:p>
    <w:p w:rsidR="00F4408B" w:rsidRPr="00871647" w:rsidRDefault="00F4408B" w:rsidP="001160E5">
      <w:pPr>
        <w:pStyle w:val="BodyText"/>
        <w:numPr>
          <w:ilvl w:val="0"/>
          <w:numId w:val="198"/>
        </w:numPr>
        <w:spacing w:before="113" w:line="220" w:lineRule="auto"/>
        <w:ind w:right="331" w:hanging="540"/>
        <w:jc w:val="both"/>
        <w:rPr>
          <w:sz w:val="24"/>
          <w:szCs w:val="24"/>
        </w:rPr>
      </w:pPr>
      <w:r w:rsidRPr="00871647">
        <w:rPr>
          <w:sz w:val="24"/>
          <w:szCs w:val="24"/>
        </w:rPr>
        <w:t xml:space="preserve">Rent </w:t>
      </w:r>
      <w:r w:rsidRPr="00871647">
        <w:rPr>
          <w:spacing w:val="-3"/>
          <w:sz w:val="24"/>
          <w:szCs w:val="24"/>
        </w:rPr>
        <w:t xml:space="preserve">of </w:t>
      </w:r>
      <w:r w:rsidRPr="00871647">
        <w:rPr>
          <w:sz w:val="24"/>
          <w:szCs w:val="24"/>
        </w:rPr>
        <w:t xml:space="preserve">house property is taxable under the head “Income from house property". Even if the property constitutes stock in trade </w:t>
      </w:r>
      <w:r w:rsidRPr="00871647">
        <w:rPr>
          <w:spacing w:val="-3"/>
          <w:sz w:val="24"/>
          <w:szCs w:val="24"/>
        </w:rPr>
        <w:t xml:space="preserve">of </w:t>
      </w:r>
      <w:r w:rsidRPr="00871647">
        <w:rPr>
          <w:sz w:val="24"/>
          <w:szCs w:val="24"/>
        </w:rPr>
        <w:t xml:space="preserve">recipient </w:t>
      </w:r>
      <w:r w:rsidRPr="00871647">
        <w:rPr>
          <w:spacing w:val="-3"/>
          <w:sz w:val="24"/>
          <w:szCs w:val="24"/>
        </w:rPr>
        <w:t xml:space="preserve">of </w:t>
      </w:r>
      <w:r w:rsidRPr="00871647">
        <w:rPr>
          <w:sz w:val="24"/>
          <w:szCs w:val="24"/>
        </w:rPr>
        <w:t xml:space="preserve">rent </w:t>
      </w:r>
      <w:r w:rsidRPr="00871647">
        <w:rPr>
          <w:spacing w:val="-5"/>
          <w:sz w:val="24"/>
          <w:szCs w:val="24"/>
        </w:rPr>
        <w:t xml:space="preserve">or </w:t>
      </w:r>
      <w:r w:rsidRPr="00871647">
        <w:rPr>
          <w:sz w:val="24"/>
          <w:szCs w:val="24"/>
        </w:rPr>
        <w:t xml:space="preserve">the recipient </w:t>
      </w:r>
      <w:r w:rsidRPr="00871647">
        <w:rPr>
          <w:spacing w:val="-3"/>
          <w:sz w:val="24"/>
          <w:szCs w:val="24"/>
        </w:rPr>
        <w:t xml:space="preserve">of </w:t>
      </w:r>
      <w:r w:rsidRPr="00871647">
        <w:rPr>
          <w:sz w:val="24"/>
          <w:szCs w:val="24"/>
        </w:rPr>
        <w:t xml:space="preserve">rent is engaged in the business </w:t>
      </w:r>
      <w:r w:rsidRPr="00871647">
        <w:rPr>
          <w:spacing w:val="-3"/>
          <w:sz w:val="24"/>
          <w:szCs w:val="24"/>
        </w:rPr>
        <w:t xml:space="preserve">of </w:t>
      </w:r>
      <w:r w:rsidRPr="00871647">
        <w:rPr>
          <w:sz w:val="24"/>
          <w:szCs w:val="24"/>
        </w:rPr>
        <w:t xml:space="preserve">letting properties </w:t>
      </w:r>
      <w:r w:rsidRPr="00871647">
        <w:rPr>
          <w:spacing w:val="-3"/>
          <w:sz w:val="24"/>
          <w:szCs w:val="24"/>
        </w:rPr>
        <w:t>on</w:t>
      </w:r>
      <w:r w:rsidRPr="00871647">
        <w:rPr>
          <w:spacing w:val="-2"/>
          <w:sz w:val="24"/>
          <w:szCs w:val="24"/>
        </w:rPr>
        <w:t xml:space="preserve"> </w:t>
      </w:r>
      <w:r w:rsidRPr="00871647">
        <w:rPr>
          <w:sz w:val="24"/>
          <w:szCs w:val="24"/>
        </w:rPr>
        <w:t>rent.</w:t>
      </w:r>
    </w:p>
    <w:p w:rsidR="00F4408B" w:rsidRPr="00871647" w:rsidRDefault="00F4408B" w:rsidP="001160E5">
      <w:pPr>
        <w:pStyle w:val="BodyText"/>
        <w:numPr>
          <w:ilvl w:val="0"/>
          <w:numId w:val="198"/>
        </w:numPr>
        <w:spacing w:before="113" w:line="220" w:lineRule="auto"/>
        <w:ind w:right="331" w:hanging="540"/>
        <w:jc w:val="both"/>
        <w:rPr>
          <w:sz w:val="24"/>
          <w:szCs w:val="24"/>
        </w:rPr>
      </w:pPr>
      <w:r w:rsidRPr="00871647">
        <w:rPr>
          <w:sz w:val="24"/>
          <w:szCs w:val="24"/>
        </w:rPr>
        <w:t>Deemed dividends on shares are taxable under the head "Income from other sources". Winnings from lotteries, races etc. are taxable under the head "Income from other sources</w:t>
      </w:r>
    </w:p>
    <w:p w:rsidR="00F4408B" w:rsidRPr="00871647" w:rsidRDefault="00F4408B" w:rsidP="00F4408B">
      <w:pPr>
        <w:pStyle w:val="BodyText"/>
        <w:spacing w:before="113" w:line="220" w:lineRule="auto"/>
        <w:ind w:left="720" w:right="331" w:hanging="540"/>
        <w:jc w:val="both"/>
        <w:rPr>
          <w:sz w:val="24"/>
          <w:szCs w:val="24"/>
        </w:rPr>
      </w:pPr>
    </w:p>
    <w:p w:rsidR="00F4408B" w:rsidRPr="00871647" w:rsidRDefault="00F4408B" w:rsidP="00F4408B">
      <w:pPr>
        <w:pStyle w:val="BodyText"/>
        <w:spacing w:before="20" w:line="244" w:lineRule="auto"/>
        <w:ind w:left="720" w:right="347" w:hanging="540"/>
        <w:jc w:val="both"/>
        <w:rPr>
          <w:sz w:val="24"/>
          <w:szCs w:val="24"/>
        </w:rPr>
      </w:pPr>
      <w:r w:rsidRPr="00871647">
        <w:rPr>
          <w:sz w:val="24"/>
          <w:szCs w:val="24"/>
        </w:rPr>
        <w:t>General Principals governing the computation of taxable income under the head "profits and gains of business or profession:-</w:t>
      </w:r>
    </w:p>
    <w:p w:rsidR="00F4408B" w:rsidRPr="00871647" w:rsidRDefault="00F4408B" w:rsidP="001160E5">
      <w:pPr>
        <w:pStyle w:val="BodyText"/>
        <w:numPr>
          <w:ilvl w:val="0"/>
          <w:numId w:val="199"/>
        </w:numPr>
        <w:spacing w:before="122" w:line="220" w:lineRule="auto"/>
        <w:ind w:right="333" w:hanging="540"/>
        <w:jc w:val="both"/>
        <w:rPr>
          <w:sz w:val="24"/>
          <w:szCs w:val="24"/>
        </w:rPr>
      </w:pPr>
      <w:r w:rsidRPr="00871647">
        <w:rPr>
          <w:spacing w:val="2"/>
          <w:sz w:val="24"/>
          <w:szCs w:val="24"/>
        </w:rPr>
        <w:t xml:space="preserve">Business </w:t>
      </w:r>
      <w:r w:rsidRPr="00871647">
        <w:rPr>
          <w:spacing w:val="-3"/>
          <w:sz w:val="24"/>
          <w:szCs w:val="24"/>
        </w:rPr>
        <w:t xml:space="preserve">or </w:t>
      </w:r>
      <w:r w:rsidRPr="00871647">
        <w:rPr>
          <w:spacing w:val="2"/>
          <w:sz w:val="24"/>
          <w:szCs w:val="24"/>
        </w:rPr>
        <w:t xml:space="preserve">profession should </w:t>
      </w:r>
      <w:r w:rsidRPr="00871647">
        <w:rPr>
          <w:sz w:val="24"/>
          <w:szCs w:val="24"/>
        </w:rPr>
        <w:t xml:space="preserve">be carried on by </w:t>
      </w:r>
      <w:r w:rsidRPr="00871647">
        <w:rPr>
          <w:spacing w:val="3"/>
          <w:sz w:val="24"/>
          <w:szCs w:val="24"/>
        </w:rPr>
        <w:t xml:space="preserve">the </w:t>
      </w:r>
      <w:r w:rsidRPr="00871647">
        <w:rPr>
          <w:spacing w:val="2"/>
          <w:sz w:val="24"/>
          <w:szCs w:val="24"/>
        </w:rPr>
        <w:t xml:space="preserve">assessee. </w:t>
      </w:r>
      <w:r w:rsidRPr="00871647">
        <w:rPr>
          <w:sz w:val="24"/>
          <w:szCs w:val="24"/>
        </w:rPr>
        <w:t xml:space="preserve">It </w:t>
      </w:r>
      <w:r w:rsidRPr="00871647">
        <w:rPr>
          <w:spacing w:val="3"/>
          <w:sz w:val="24"/>
          <w:szCs w:val="24"/>
        </w:rPr>
        <w:t xml:space="preserve">is not the </w:t>
      </w:r>
      <w:r w:rsidRPr="00871647">
        <w:rPr>
          <w:spacing w:val="2"/>
          <w:sz w:val="24"/>
          <w:szCs w:val="24"/>
        </w:rPr>
        <w:t xml:space="preserve">ownership </w:t>
      </w:r>
      <w:r w:rsidRPr="00871647">
        <w:rPr>
          <w:sz w:val="24"/>
          <w:szCs w:val="24"/>
        </w:rPr>
        <w:t xml:space="preserve">of </w:t>
      </w:r>
      <w:r w:rsidRPr="00871647">
        <w:rPr>
          <w:spacing w:val="2"/>
          <w:sz w:val="24"/>
          <w:szCs w:val="24"/>
        </w:rPr>
        <w:t xml:space="preserve">business </w:t>
      </w:r>
      <w:r w:rsidRPr="00871647">
        <w:rPr>
          <w:sz w:val="24"/>
          <w:szCs w:val="24"/>
        </w:rPr>
        <w:t xml:space="preserve">which </w:t>
      </w:r>
      <w:r w:rsidRPr="00871647">
        <w:rPr>
          <w:spacing w:val="11"/>
          <w:sz w:val="24"/>
          <w:szCs w:val="24"/>
        </w:rPr>
        <w:t xml:space="preserve">is </w:t>
      </w:r>
      <w:r w:rsidRPr="00871647">
        <w:rPr>
          <w:spacing w:val="2"/>
          <w:sz w:val="24"/>
          <w:szCs w:val="24"/>
        </w:rPr>
        <w:t xml:space="preserve">important, </w:t>
      </w:r>
      <w:r w:rsidRPr="00871647">
        <w:rPr>
          <w:sz w:val="24"/>
          <w:szCs w:val="24"/>
        </w:rPr>
        <w:t xml:space="preserve">but it </w:t>
      </w:r>
      <w:r w:rsidRPr="00871647">
        <w:rPr>
          <w:spacing w:val="3"/>
          <w:sz w:val="24"/>
          <w:szCs w:val="24"/>
        </w:rPr>
        <w:t xml:space="preserve">is the </w:t>
      </w:r>
      <w:r w:rsidRPr="00871647">
        <w:rPr>
          <w:spacing w:val="2"/>
          <w:sz w:val="24"/>
          <w:szCs w:val="24"/>
        </w:rPr>
        <w:t xml:space="preserve">person carrying </w:t>
      </w:r>
      <w:r w:rsidRPr="00871647">
        <w:rPr>
          <w:sz w:val="24"/>
          <w:szCs w:val="24"/>
        </w:rPr>
        <w:t xml:space="preserve">on a </w:t>
      </w:r>
      <w:r w:rsidRPr="00871647">
        <w:rPr>
          <w:spacing w:val="2"/>
          <w:sz w:val="24"/>
          <w:szCs w:val="24"/>
        </w:rPr>
        <w:t xml:space="preserve">business </w:t>
      </w:r>
      <w:r w:rsidRPr="00871647">
        <w:rPr>
          <w:sz w:val="24"/>
          <w:szCs w:val="24"/>
        </w:rPr>
        <w:t xml:space="preserve">or </w:t>
      </w:r>
      <w:r w:rsidRPr="00871647">
        <w:rPr>
          <w:spacing w:val="2"/>
          <w:sz w:val="24"/>
          <w:szCs w:val="24"/>
        </w:rPr>
        <w:t xml:space="preserve">profession, who </w:t>
      </w:r>
      <w:r w:rsidRPr="00871647">
        <w:rPr>
          <w:spacing w:val="3"/>
          <w:sz w:val="24"/>
          <w:szCs w:val="24"/>
        </w:rPr>
        <w:t xml:space="preserve">is </w:t>
      </w:r>
      <w:r w:rsidRPr="00871647">
        <w:rPr>
          <w:spacing w:val="2"/>
          <w:sz w:val="24"/>
          <w:szCs w:val="24"/>
        </w:rPr>
        <w:t xml:space="preserve">chargeable </w:t>
      </w:r>
      <w:r w:rsidRPr="00871647">
        <w:rPr>
          <w:sz w:val="24"/>
          <w:szCs w:val="24"/>
        </w:rPr>
        <w:t>to</w:t>
      </w:r>
      <w:r w:rsidRPr="00871647">
        <w:rPr>
          <w:spacing w:val="-19"/>
          <w:sz w:val="24"/>
          <w:szCs w:val="24"/>
        </w:rPr>
        <w:t xml:space="preserve"> </w:t>
      </w:r>
      <w:r w:rsidRPr="00871647">
        <w:rPr>
          <w:spacing w:val="3"/>
          <w:sz w:val="24"/>
          <w:szCs w:val="24"/>
        </w:rPr>
        <w:t>tax.</w:t>
      </w:r>
    </w:p>
    <w:p w:rsidR="00F4408B" w:rsidRPr="00871647" w:rsidRDefault="00F4408B" w:rsidP="001160E5">
      <w:pPr>
        <w:pStyle w:val="BodyText"/>
        <w:numPr>
          <w:ilvl w:val="0"/>
          <w:numId w:val="199"/>
        </w:numPr>
        <w:spacing w:before="122" w:line="220" w:lineRule="auto"/>
        <w:ind w:right="333" w:hanging="540"/>
        <w:jc w:val="both"/>
        <w:rPr>
          <w:sz w:val="24"/>
          <w:szCs w:val="24"/>
        </w:rPr>
      </w:pPr>
      <w:r w:rsidRPr="00871647">
        <w:rPr>
          <w:sz w:val="24"/>
          <w:szCs w:val="24"/>
        </w:rPr>
        <w:t xml:space="preserve">Income from business </w:t>
      </w:r>
      <w:r w:rsidRPr="00871647">
        <w:rPr>
          <w:spacing w:val="-3"/>
          <w:sz w:val="24"/>
          <w:szCs w:val="24"/>
        </w:rPr>
        <w:t xml:space="preserve">or </w:t>
      </w:r>
      <w:r w:rsidRPr="00871647">
        <w:rPr>
          <w:sz w:val="24"/>
          <w:szCs w:val="24"/>
        </w:rPr>
        <w:t xml:space="preserve">profession is chargeable to tax </w:t>
      </w:r>
      <w:r w:rsidRPr="00871647">
        <w:rPr>
          <w:spacing w:val="-3"/>
          <w:sz w:val="24"/>
          <w:szCs w:val="24"/>
        </w:rPr>
        <w:t xml:space="preserve">under </w:t>
      </w:r>
      <w:r w:rsidRPr="00871647">
        <w:rPr>
          <w:sz w:val="24"/>
          <w:szCs w:val="24"/>
        </w:rPr>
        <w:t xml:space="preserve">this head only if the business </w:t>
      </w:r>
      <w:r w:rsidRPr="00871647">
        <w:rPr>
          <w:spacing w:val="-3"/>
          <w:sz w:val="24"/>
          <w:szCs w:val="24"/>
        </w:rPr>
        <w:t xml:space="preserve">or </w:t>
      </w:r>
      <w:r w:rsidRPr="00871647">
        <w:rPr>
          <w:sz w:val="24"/>
          <w:szCs w:val="24"/>
        </w:rPr>
        <w:t xml:space="preserve">profession is carried </w:t>
      </w:r>
      <w:r w:rsidRPr="00871647">
        <w:rPr>
          <w:spacing w:val="-3"/>
          <w:sz w:val="24"/>
          <w:szCs w:val="24"/>
        </w:rPr>
        <w:t xml:space="preserve">on </w:t>
      </w:r>
      <w:r w:rsidRPr="00871647">
        <w:rPr>
          <w:sz w:val="24"/>
          <w:szCs w:val="24"/>
        </w:rPr>
        <w:t xml:space="preserve">by the assessee at any time during the previous year. This income </w:t>
      </w:r>
      <w:r w:rsidRPr="00871647">
        <w:rPr>
          <w:spacing w:val="4"/>
          <w:sz w:val="24"/>
          <w:szCs w:val="24"/>
        </w:rPr>
        <w:t xml:space="preserve">is </w:t>
      </w:r>
      <w:r w:rsidRPr="00871647">
        <w:rPr>
          <w:sz w:val="24"/>
          <w:szCs w:val="24"/>
        </w:rPr>
        <w:t>taxable during the following assessment</w:t>
      </w:r>
      <w:r w:rsidRPr="00871647">
        <w:rPr>
          <w:spacing w:val="3"/>
          <w:sz w:val="24"/>
          <w:szCs w:val="24"/>
        </w:rPr>
        <w:t xml:space="preserve"> </w:t>
      </w:r>
      <w:r w:rsidRPr="00871647">
        <w:rPr>
          <w:sz w:val="24"/>
          <w:szCs w:val="24"/>
        </w:rPr>
        <w:t>year</w:t>
      </w:r>
    </w:p>
    <w:p w:rsidR="00F4408B" w:rsidRPr="00871647" w:rsidRDefault="00F4408B" w:rsidP="001160E5">
      <w:pPr>
        <w:pStyle w:val="BodyText"/>
        <w:numPr>
          <w:ilvl w:val="0"/>
          <w:numId w:val="199"/>
        </w:numPr>
        <w:spacing w:before="122" w:line="220" w:lineRule="auto"/>
        <w:ind w:right="333" w:hanging="540"/>
        <w:jc w:val="both"/>
        <w:rPr>
          <w:sz w:val="24"/>
          <w:szCs w:val="24"/>
        </w:rPr>
      </w:pPr>
      <w:r w:rsidRPr="00871647">
        <w:rPr>
          <w:sz w:val="24"/>
          <w:szCs w:val="24"/>
        </w:rPr>
        <w:t xml:space="preserve">Profits and gains </w:t>
      </w:r>
      <w:r w:rsidRPr="00871647">
        <w:rPr>
          <w:spacing w:val="-3"/>
          <w:sz w:val="24"/>
          <w:szCs w:val="24"/>
        </w:rPr>
        <w:t xml:space="preserve">of </w:t>
      </w:r>
      <w:r w:rsidRPr="00871647">
        <w:rPr>
          <w:sz w:val="24"/>
          <w:szCs w:val="24"/>
        </w:rPr>
        <w:t xml:space="preserve">different business </w:t>
      </w:r>
      <w:r w:rsidRPr="00871647">
        <w:rPr>
          <w:spacing w:val="-3"/>
          <w:sz w:val="24"/>
          <w:szCs w:val="24"/>
        </w:rPr>
        <w:t xml:space="preserve">or </w:t>
      </w:r>
      <w:r w:rsidRPr="00871647">
        <w:rPr>
          <w:sz w:val="24"/>
          <w:szCs w:val="24"/>
        </w:rPr>
        <w:t xml:space="preserve">profession carried </w:t>
      </w:r>
      <w:r w:rsidRPr="00871647">
        <w:rPr>
          <w:spacing w:val="-3"/>
          <w:sz w:val="24"/>
          <w:szCs w:val="24"/>
        </w:rPr>
        <w:t xml:space="preserve">on </w:t>
      </w:r>
      <w:r w:rsidRPr="00871647">
        <w:rPr>
          <w:sz w:val="24"/>
          <w:szCs w:val="24"/>
        </w:rPr>
        <w:t xml:space="preserve">by the assessee are not separately chargeable to tax i.e. tax incidence arises </w:t>
      </w:r>
      <w:r w:rsidRPr="00871647">
        <w:rPr>
          <w:spacing w:val="-3"/>
          <w:sz w:val="24"/>
          <w:szCs w:val="24"/>
        </w:rPr>
        <w:t xml:space="preserve">on </w:t>
      </w:r>
      <w:r w:rsidRPr="00871647">
        <w:rPr>
          <w:sz w:val="24"/>
          <w:szCs w:val="24"/>
        </w:rPr>
        <w:t xml:space="preserve">aggregate </w:t>
      </w:r>
      <w:r w:rsidRPr="00871647">
        <w:rPr>
          <w:spacing w:val="-2"/>
          <w:sz w:val="24"/>
          <w:szCs w:val="24"/>
        </w:rPr>
        <w:t xml:space="preserve">income </w:t>
      </w:r>
      <w:r w:rsidRPr="00871647">
        <w:rPr>
          <w:sz w:val="24"/>
          <w:szCs w:val="24"/>
        </w:rPr>
        <w:t>from all businesses</w:t>
      </w:r>
      <w:r w:rsidRPr="00871647">
        <w:rPr>
          <w:spacing w:val="48"/>
          <w:sz w:val="24"/>
          <w:szCs w:val="24"/>
        </w:rPr>
        <w:t xml:space="preserve"> </w:t>
      </w:r>
      <w:r w:rsidRPr="00871647">
        <w:rPr>
          <w:spacing w:val="-5"/>
          <w:sz w:val="24"/>
          <w:szCs w:val="24"/>
        </w:rPr>
        <w:t xml:space="preserve">or </w:t>
      </w:r>
      <w:r w:rsidRPr="00871647">
        <w:rPr>
          <w:spacing w:val="2"/>
          <w:sz w:val="24"/>
          <w:szCs w:val="24"/>
        </w:rPr>
        <w:t xml:space="preserve">professions </w:t>
      </w:r>
      <w:r w:rsidRPr="00871647">
        <w:rPr>
          <w:sz w:val="24"/>
          <w:szCs w:val="24"/>
        </w:rPr>
        <w:t xml:space="preserve">carried on by </w:t>
      </w:r>
      <w:r w:rsidRPr="00871647">
        <w:rPr>
          <w:spacing w:val="3"/>
          <w:sz w:val="24"/>
          <w:szCs w:val="24"/>
        </w:rPr>
        <w:t xml:space="preserve">the </w:t>
      </w:r>
      <w:r w:rsidRPr="00871647">
        <w:rPr>
          <w:spacing w:val="2"/>
          <w:sz w:val="24"/>
          <w:szCs w:val="24"/>
        </w:rPr>
        <w:t xml:space="preserve">assessee. </w:t>
      </w:r>
      <w:r w:rsidRPr="00871647">
        <w:rPr>
          <w:sz w:val="24"/>
          <w:szCs w:val="24"/>
        </w:rPr>
        <w:t xml:space="preserve">But, </w:t>
      </w:r>
      <w:r w:rsidRPr="00871647">
        <w:rPr>
          <w:spacing w:val="3"/>
          <w:sz w:val="24"/>
          <w:szCs w:val="24"/>
        </w:rPr>
        <w:t xml:space="preserve">profits and </w:t>
      </w:r>
      <w:r w:rsidRPr="00871647">
        <w:rPr>
          <w:spacing w:val="2"/>
          <w:sz w:val="24"/>
          <w:szCs w:val="24"/>
        </w:rPr>
        <w:t xml:space="preserve">loss </w:t>
      </w:r>
      <w:r w:rsidRPr="00871647">
        <w:rPr>
          <w:sz w:val="24"/>
          <w:szCs w:val="24"/>
        </w:rPr>
        <w:t xml:space="preserve">of a </w:t>
      </w:r>
      <w:r w:rsidRPr="00871647">
        <w:rPr>
          <w:spacing w:val="2"/>
          <w:sz w:val="24"/>
          <w:szCs w:val="24"/>
        </w:rPr>
        <w:t>speculative business are</w:t>
      </w:r>
      <w:r w:rsidRPr="00871647">
        <w:rPr>
          <w:spacing w:val="3"/>
          <w:sz w:val="24"/>
          <w:szCs w:val="24"/>
        </w:rPr>
        <w:t xml:space="preserve"> kept</w:t>
      </w:r>
      <w:r w:rsidRPr="00871647">
        <w:rPr>
          <w:spacing w:val="2"/>
          <w:sz w:val="24"/>
          <w:szCs w:val="24"/>
        </w:rPr>
        <w:t xml:space="preserve"> </w:t>
      </w:r>
      <w:r w:rsidRPr="00871647">
        <w:rPr>
          <w:sz w:val="24"/>
          <w:szCs w:val="24"/>
        </w:rPr>
        <w:t>separately.</w:t>
      </w:r>
    </w:p>
    <w:p w:rsidR="00F4408B" w:rsidRPr="00871647" w:rsidRDefault="00F4408B" w:rsidP="001160E5">
      <w:pPr>
        <w:pStyle w:val="BodyText"/>
        <w:numPr>
          <w:ilvl w:val="0"/>
          <w:numId w:val="199"/>
        </w:numPr>
        <w:spacing w:before="107" w:line="220" w:lineRule="auto"/>
        <w:ind w:right="336" w:hanging="540"/>
        <w:jc w:val="both"/>
        <w:rPr>
          <w:sz w:val="24"/>
          <w:szCs w:val="24"/>
        </w:rPr>
      </w:pPr>
      <w:r w:rsidRPr="00871647">
        <w:rPr>
          <w:sz w:val="24"/>
          <w:szCs w:val="24"/>
        </w:rPr>
        <w:t xml:space="preserve">It </w:t>
      </w:r>
      <w:r w:rsidRPr="00871647">
        <w:rPr>
          <w:spacing w:val="3"/>
          <w:sz w:val="24"/>
          <w:szCs w:val="24"/>
        </w:rPr>
        <w:t xml:space="preserve">is not </w:t>
      </w:r>
      <w:r w:rsidRPr="00871647">
        <w:rPr>
          <w:spacing w:val="2"/>
          <w:sz w:val="24"/>
          <w:szCs w:val="24"/>
        </w:rPr>
        <w:t>only</w:t>
      </w:r>
      <w:r w:rsidRPr="00871647">
        <w:rPr>
          <w:spacing w:val="22"/>
          <w:sz w:val="24"/>
          <w:szCs w:val="24"/>
        </w:rPr>
        <w:t xml:space="preserve"> </w:t>
      </w:r>
      <w:r w:rsidRPr="00871647">
        <w:rPr>
          <w:spacing w:val="3"/>
          <w:sz w:val="24"/>
          <w:szCs w:val="24"/>
        </w:rPr>
        <w:t xml:space="preserve">the </w:t>
      </w:r>
      <w:r w:rsidRPr="00871647">
        <w:rPr>
          <w:spacing w:val="2"/>
          <w:sz w:val="24"/>
          <w:szCs w:val="24"/>
        </w:rPr>
        <w:t xml:space="preserve">legal ownership </w:t>
      </w:r>
      <w:r w:rsidRPr="00871647">
        <w:rPr>
          <w:sz w:val="24"/>
          <w:szCs w:val="24"/>
        </w:rPr>
        <w:t xml:space="preserve">but </w:t>
      </w:r>
      <w:r w:rsidRPr="00871647">
        <w:rPr>
          <w:spacing w:val="2"/>
          <w:sz w:val="24"/>
          <w:szCs w:val="24"/>
        </w:rPr>
        <w:t xml:space="preserve">also </w:t>
      </w:r>
      <w:r w:rsidRPr="00871647">
        <w:rPr>
          <w:spacing w:val="3"/>
          <w:sz w:val="24"/>
          <w:szCs w:val="24"/>
        </w:rPr>
        <w:t xml:space="preserve">the </w:t>
      </w:r>
      <w:r w:rsidRPr="00871647">
        <w:rPr>
          <w:spacing w:val="2"/>
          <w:sz w:val="24"/>
          <w:szCs w:val="24"/>
        </w:rPr>
        <w:t xml:space="preserve">beneficial ownership that </w:t>
      </w:r>
      <w:r w:rsidRPr="00871647">
        <w:rPr>
          <w:spacing w:val="3"/>
          <w:sz w:val="24"/>
          <w:szCs w:val="24"/>
        </w:rPr>
        <w:t xml:space="preserve">has to </w:t>
      </w:r>
      <w:r w:rsidRPr="00871647">
        <w:rPr>
          <w:sz w:val="24"/>
          <w:szCs w:val="24"/>
        </w:rPr>
        <w:t xml:space="preserve">be </w:t>
      </w:r>
      <w:r w:rsidRPr="00871647">
        <w:rPr>
          <w:spacing w:val="2"/>
          <w:sz w:val="24"/>
          <w:szCs w:val="24"/>
        </w:rPr>
        <w:t>considered.</w:t>
      </w:r>
    </w:p>
    <w:p w:rsidR="00F4408B" w:rsidRPr="00871647" w:rsidRDefault="00F4408B" w:rsidP="001160E5">
      <w:pPr>
        <w:pStyle w:val="BodyText"/>
        <w:numPr>
          <w:ilvl w:val="0"/>
          <w:numId w:val="199"/>
        </w:numPr>
        <w:spacing w:before="107" w:line="220" w:lineRule="auto"/>
        <w:ind w:right="336" w:hanging="540"/>
        <w:jc w:val="both"/>
        <w:rPr>
          <w:sz w:val="24"/>
          <w:szCs w:val="24"/>
        </w:rPr>
      </w:pPr>
      <w:r w:rsidRPr="00871647">
        <w:rPr>
          <w:sz w:val="24"/>
          <w:szCs w:val="24"/>
        </w:rPr>
        <w:t>Profits made by an assessee in winding up of a business or profession are not taxable, as no business is carried on in that case. However, such profits may be taxable as capital gains or as business income, if the process of winding up is such as to involve the carrying on of a trade.</w:t>
      </w:r>
    </w:p>
    <w:p w:rsidR="00F4408B" w:rsidRPr="00871647" w:rsidRDefault="00F4408B" w:rsidP="001160E5">
      <w:pPr>
        <w:pStyle w:val="BodyText"/>
        <w:numPr>
          <w:ilvl w:val="0"/>
          <w:numId w:val="199"/>
        </w:numPr>
        <w:spacing w:before="122" w:line="220" w:lineRule="auto"/>
        <w:ind w:right="333" w:hanging="540"/>
        <w:jc w:val="both"/>
        <w:rPr>
          <w:sz w:val="24"/>
          <w:szCs w:val="24"/>
        </w:rPr>
      </w:pPr>
      <w:r w:rsidRPr="00871647">
        <w:rPr>
          <w:sz w:val="24"/>
          <w:szCs w:val="24"/>
        </w:rPr>
        <w:t xml:space="preserve">Taxable profit is the profit accrued </w:t>
      </w:r>
      <w:r w:rsidRPr="00871647">
        <w:rPr>
          <w:spacing w:val="-5"/>
          <w:sz w:val="24"/>
          <w:szCs w:val="24"/>
        </w:rPr>
        <w:t xml:space="preserve">or </w:t>
      </w:r>
      <w:r w:rsidRPr="00871647">
        <w:rPr>
          <w:sz w:val="24"/>
          <w:szCs w:val="24"/>
        </w:rPr>
        <w:t xml:space="preserve">arising in the accounting year. Anticipated </w:t>
      </w:r>
      <w:r w:rsidRPr="00871647">
        <w:rPr>
          <w:spacing w:val="-3"/>
          <w:sz w:val="24"/>
          <w:szCs w:val="24"/>
        </w:rPr>
        <w:t xml:space="preserve">or </w:t>
      </w:r>
      <w:r w:rsidRPr="00871647">
        <w:rPr>
          <w:sz w:val="24"/>
          <w:szCs w:val="24"/>
        </w:rPr>
        <w:t>potential profits</w:t>
      </w:r>
      <w:r w:rsidRPr="00871647">
        <w:rPr>
          <w:spacing w:val="-4"/>
          <w:sz w:val="24"/>
          <w:szCs w:val="24"/>
        </w:rPr>
        <w:t xml:space="preserve"> </w:t>
      </w:r>
      <w:r w:rsidRPr="00871647">
        <w:rPr>
          <w:spacing w:val="-3"/>
          <w:sz w:val="24"/>
          <w:szCs w:val="24"/>
        </w:rPr>
        <w:t xml:space="preserve">or </w:t>
      </w:r>
      <w:r w:rsidRPr="00871647">
        <w:rPr>
          <w:sz w:val="24"/>
          <w:szCs w:val="24"/>
        </w:rPr>
        <w:t xml:space="preserve">losses, which may </w:t>
      </w:r>
      <w:r w:rsidRPr="00871647">
        <w:rPr>
          <w:spacing w:val="-3"/>
          <w:sz w:val="24"/>
          <w:szCs w:val="24"/>
        </w:rPr>
        <w:t xml:space="preserve">occur </w:t>
      </w:r>
      <w:r w:rsidRPr="00871647">
        <w:rPr>
          <w:sz w:val="24"/>
          <w:szCs w:val="24"/>
        </w:rPr>
        <w:t xml:space="preserve">in future, are not considered </w:t>
      </w:r>
      <w:r w:rsidRPr="00871647">
        <w:rPr>
          <w:spacing w:val="-4"/>
          <w:sz w:val="24"/>
          <w:szCs w:val="24"/>
        </w:rPr>
        <w:t xml:space="preserve">for </w:t>
      </w:r>
      <w:r w:rsidRPr="00871647">
        <w:rPr>
          <w:sz w:val="24"/>
          <w:szCs w:val="24"/>
        </w:rPr>
        <w:t xml:space="preserve">arriving at taxable income. </w:t>
      </w:r>
      <w:r w:rsidRPr="00871647">
        <w:rPr>
          <w:spacing w:val="-6"/>
          <w:sz w:val="24"/>
          <w:szCs w:val="24"/>
        </w:rPr>
        <w:t xml:space="preserve">Also, </w:t>
      </w:r>
      <w:r w:rsidRPr="00871647">
        <w:rPr>
          <w:sz w:val="24"/>
          <w:szCs w:val="24"/>
        </w:rPr>
        <w:t xml:space="preserve">the profits, which are taxable, are the real profits and not notional profits. Real profits </w:t>
      </w:r>
      <w:r w:rsidRPr="00871647">
        <w:rPr>
          <w:spacing w:val="-5"/>
          <w:sz w:val="24"/>
          <w:szCs w:val="24"/>
        </w:rPr>
        <w:t xml:space="preserve">from </w:t>
      </w:r>
      <w:r w:rsidRPr="00871647">
        <w:rPr>
          <w:sz w:val="24"/>
          <w:szCs w:val="24"/>
        </w:rPr>
        <w:t xml:space="preserve">the commercial point </w:t>
      </w:r>
      <w:r w:rsidRPr="00871647">
        <w:rPr>
          <w:spacing w:val="-3"/>
          <w:sz w:val="24"/>
          <w:szCs w:val="24"/>
        </w:rPr>
        <w:t xml:space="preserve">of </w:t>
      </w:r>
      <w:r w:rsidRPr="00871647">
        <w:rPr>
          <w:sz w:val="24"/>
          <w:szCs w:val="24"/>
        </w:rPr>
        <w:t xml:space="preserve">view mean a gain to the person carrying </w:t>
      </w:r>
      <w:r w:rsidRPr="00871647">
        <w:rPr>
          <w:spacing w:val="-3"/>
          <w:sz w:val="24"/>
          <w:szCs w:val="24"/>
        </w:rPr>
        <w:t xml:space="preserve">on </w:t>
      </w:r>
      <w:r w:rsidRPr="00871647">
        <w:rPr>
          <w:sz w:val="24"/>
          <w:szCs w:val="24"/>
        </w:rPr>
        <w:t xml:space="preserve">the business and not </w:t>
      </w:r>
      <w:r w:rsidRPr="00871647">
        <w:rPr>
          <w:spacing w:val="-4"/>
          <w:sz w:val="24"/>
          <w:szCs w:val="24"/>
        </w:rPr>
        <w:t xml:space="preserve">profits </w:t>
      </w:r>
      <w:r w:rsidRPr="00871647">
        <w:rPr>
          <w:sz w:val="24"/>
          <w:szCs w:val="24"/>
        </w:rPr>
        <w:t xml:space="preserve">from narrow, technical </w:t>
      </w:r>
      <w:r w:rsidRPr="00871647">
        <w:rPr>
          <w:spacing w:val="-3"/>
          <w:sz w:val="24"/>
          <w:szCs w:val="24"/>
        </w:rPr>
        <w:t xml:space="preserve">or </w:t>
      </w:r>
      <w:r w:rsidRPr="00871647">
        <w:rPr>
          <w:sz w:val="24"/>
          <w:szCs w:val="24"/>
        </w:rPr>
        <w:t>legalistic point of</w:t>
      </w:r>
      <w:r w:rsidRPr="00871647">
        <w:rPr>
          <w:spacing w:val="21"/>
          <w:sz w:val="24"/>
          <w:szCs w:val="24"/>
        </w:rPr>
        <w:t xml:space="preserve"> </w:t>
      </w:r>
      <w:r w:rsidRPr="00871647">
        <w:rPr>
          <w:sz w:val="24"/>
          <w:szCs w:val="24"/>
        </w:rPr>
        <w:t>view.</w:t>
      </w:r>
    </w:p>
    <w:p w:rsidR="00F4408B" w:rsidRPr="00871647" w:rsidRDefault="00F4408B" w:rsidP="001160E5">
      <w:pPr>
        <w:pStyle w:val="BodyText"/>
        <w:numPr>
          <w:ilvl w:val="0"/>
          <w:numId w:val="199"/>
        </w:numPr>
        <w:spacing w:before="126" w:line="211" w:lineRule="auto"/>
        <w:ind w:right="545" w:hanging="540"/>
        <w:jc w:val="both"/>
        <w:rPr>
          <w:sz w:val="24"/>
          <w:szCs w:val="24"/>
        </w:rPr>
      </w:pPr>
      <w:r w:rsidRPr="00871647">
        <w:rPr>
          <w:spacing w:val="3"/>
          <w:sz w:val="24"/>
          <w:szCs w:val="24"/>
        </w:rPr>
        <w:t xml:space="preserve">The </w:t>
      </w:r>
      <w:r w:rsidRPr="00871647">
        <w:rPr>
          <w:sz w:val="24"/>
          <w:szCs w:val="24"/>
        </w:rPr>
        <w:t xml:space="preserve">yield of </w:t>
      </w:r>
      <w:r w:rsidRPr="00871647">
        <w:rPr>
          <w:spacing w:val="2"/>
          <w:sz w:val="24"/>
          <w:szCs w:val="24"/>
        </w:rPr>
        <w:t xml:space="preserve">income </w:t>
      </w:r>
      <w:r w:rsidRPr="00871647">
        <w:rPr>
          <w:sz w:val="24"/>
          <w:szCs w:val="24"/>
        </w:rPr>
        <w:t xml:space="preserve">by a </w:t>
      </w:r>
      <w:r w:rsidRPr="00871647">
        <w:rPr>
          <w:spacing w:val="2"/>
          <w:sz w:val="24"/>
          <w:szCs w:val="24"/>
        </w:rPr>
        <w:t xml:space="preserve">commercial asset </w:t>
      </w:r>
      <w:r w:rsidRPr="00871647">
        <w:rPr>
          <w:sz w:val="24"/>
          <w:szCs w:val="24"/>
        </w:rPr>
        <w:t xml:space="preserve">is </w:t>
      </w:r>
      <w:r w:rsidRPr="00871647">
        <w:rPr>
          <w:spacing w:val="3"/>
          <w:sz w:val="24"/>
          <w:szCs w:val="24"/>
        </w:rPr>
        <w:t xml:space="preserve">the </w:t>
      </w:r>
      <w:r w:rsidRPr="00871647">
        <w:rPr>
          <w:sz w:val="24"/>
          <w:szCs w:val="24"/>
        </w:rPr>
        <w:t xml:space="preserve">profit of </w:t>
      </w:r>
      <w:r w:rsidRPr="00871647">
        <w:rPr>
          <w:spacing w:val="3"/>
          <w:sz w:val="24"/>
          <w:szCs w:val="24"/>
        </w:rPr>
        <w:t xml:space="preserve">the </w:t>
      </w:r>
      <w:r w:rsidRPr="00871647">
        <w:rPr>
          <w:spacing w:val="2"/>
          <w:sz w:val="24"/>
          <w:szCs w:val="24"/>
        </w:rPr>
        <w:t xml:space="preserve">business </w:t>
      </w:r>
      <w:r w:rsidRPr="00871647">
        <w:rPr>
          <w:spacing w:val="3"/>
          <w:sz w:val="24"/>
          <w:szCs w:val="24"/>
        </w:rPr>
        <w:t xml:space="preserve">irrespective </w:t>
      </w:r>
      <w:r w:rsidRPr="00871647">
        <w:rPr>
          <w:sz w:val="24"/>
          <w:szCs w:val="24"/>
        </w:rPr>
        <w:t xml:space="preserve">of </w:t>
      </w:r>
      <w:r w:rsidRPr="00871647">
        <w:rPr>
          <w:spacing w:val="3"/>
          <w:sz w:val="24"/>
          <w:szCs w:val="24"/>
        </w:rPr>
        <w:t xml:space="preserve">the </w:t>
      </w:r>
      <w:r w:rsidRPr="00871647">
        <w:rPr>
          <w:sz w:val="24"/>
          <w:szCs w:val="24"/>
        </w:rPr>
        <w:t xml:space="preserve">manner in which that asset </w:t>
      </w:r>
      <w:r w:rsidRPr="00871647">
        <w:rPr>
          <w:spacing w:val="3"/>
          <w:sz w:val="24"/>
          <w:szCs w:val="24"/>
        </w:rPr>
        <w:t xml:space="preserve">is </w:t>
      </w:r>
      <w:r w:rsidRPr="00871647">
        <w:rPr>
          <w:spacing w:val="2"/>
          <w:sz w:val="24"/>
          <w:szCs w:val="24"/>
        </w:rPr>
        <w:t xml:space="preserve">exploited </w:t>
      </w:r>
      <w:r w:rsidRPr="00871647">
        <w:rPr>
          <w:sz w:val="24"/>
          <w:szCs w:val="24"/>
        </w:rPr>
        <w:t xml:space="preserve">by </w:t>
      </w:r>
      <w:r w:rsidRPr="00871647">
        <w:rPr>
          <w:spacing w:val="3"/>
          <w:sz w:val="24"/>
          <w:szCs w:val="24"/>
        </w:rPr>
        <w:t xml:space="preserve">the </w:t>
      </w:r>
      <w:r w:rsidRPr="00871647">
        <w:rPr>
          <w:sz w:val="24"/>
          <w:szCs w:val="24"/>
        </w:rPr>
        <w:t xml:space="preserve">owner of </w:t>
      </w:r>
      <w:r w:rsidRPr="00871647">
        <w:rPr>
          <w:spacing w:val="3"/>
          <w:sz w:val="24"/>
          <w:szCs w:val="24"/>
        </w:rPr>
        <w:t>the</w:t>
      </w:r>
      <w:r w:rsidRPr="00871647">
        <w:rPr>
          <w:spacing w:val="4"/>
          <w:sz w:val="24"/>
          <w:szCs w:val="24"/>
        </w:rPr>
        <w:t xml:space="preserve"> </w:t>
      </w:r>
      <w:r w:rsidRPr="00871647">
        <w:rPr>
          <w:spacing w:val="2"/>
          <w:sz w:val="24"/>
          <w:szCs w:val="24"/>
        </w:rPr>
        <w:t>business.</w:t>
      </w:r>
    </w:p>
    <w:p w:rsidR="00F4408B" w:rsidRPr="00871647" w:rsidRDefault="00F4408B" w:rsidP="001160E5">
      <w:pPr>
        <w:pStyle w:val="BodyText"/>
        <w:numPr>
          <w:ilvl w:val="0"/>
          <w:numId w:val="199"/>
        </w:numPr>
        <w:spacing w:before="70"/>
        <w:ind w:hanging="540"/>
        <w:jc w:val="both"/>
        <w:rPr>
          <w:sz w:val="24"/>
          <w:szCs w:val="24"/>
        </w:rPr>
      </w:pPr>
      <w:r w:rsidRPr="00871647">
        <w:rPr>
          <w:sz w:val="24"/>
          <w:szCs w:val="24"/>
        </w:rPr>
        <w:t xml:space="preserve">Any sum recovered by the assessee during the previous year, in respect </w:t>
      </w:r>
      <w:r w:rsidRPr="00871647">
        <w:rPr>
          <w:spacing w:val="-3"/>
          <w:sz w:val="24"/>
          <w:szCs w:val="24"/>
        </w:rPr>
        <w:t xml:space="preserve">of </w:t>
      </w:r>
      <w:r w:rsidRPr="00871647">
        <w:rPr>
          <w:sz w:val="24"/>
          <w:szCs w:val="24"/>
        </w:rPr>
        <w:t>an amount</w:t>
      </w:r>
      <w:r w:rsidRPr="00871647">
        <w:rPr>
          <w:spacing w:val="-13"/>
          <w:sz w:val="24"/>
          <w:szCs w:val="24"/>
        </w:rPr>
        <w:t xml:space="preserve"> </w:t>
      </w:r>
      <w:r w:rsidRPr="00871647">
        <w:rPr>
          <w:spacing w:val="-3"/>
          <w:sz w:val="24"/>
          <w:szCs w:val="24"/>
        </w:rPr>
        <w:t>or</w:t>
      </w:r>
    </w:p>
    <w:p w:rsidR="00F4408B" w:rsidRPr="00871647" w:rsidRDefault="00F4408B" w:rsidP="001160E5">
      <w:pPr>
        <w:pStyle w:val="BodyText"/>
        <w:numPr>
          <w:ilvl w:val="0"/>
          <w:numId w:val="199"/>
        </w:numPr>
        <w:spacing w:before="123" w:line="206" w:lineRule="auto"/>
        <w:ind w:right="348" w:hanging="540"/>
        <w:jc w:val="both"/>
        <w:rPr>
          <w:sz w:val="24"/>
          <w:szCs w:val="24"/>
        </w:rPr>
      </w:pPr>
      <w:r w:rsidRPr="00871647">
        <w:rPr>
          <w:spacing w:val="2"/>
          <w:sz w:val="24"/>
          <w:szCs w:val="24"/>
        </w:rPr>
        <w:t xml:space="preserve">Expenditure </w:t>
      </w:r>
      <w:r w:rsidRPr="00871647">
        <w:rPr>
          <w:sz w:val="24"/>
          <w:szCs w:val="24"/>
        </w:rPr>
        <w:t xml:space="preserve">which was earlier </w:t>
      </w:r>
      <w:r w:rsidRPr="00871647">
        <w:rPr>
          <w:spacing w:val="2"/>
          <w:sz w:val="24"/>
          <w:szCs w:val="24"/>
        </w:rPr>
        <w:t xml:space="preserve">allowed </w:t>
      </w:r>
      <w:r w:rsidRPr="00871647">
        <w:rPr>
          <w:spacing w:val="3"/>
          <w:sz w:val="24"/>
          <w:szCs w:val="24"/>
        </w:rPr>
        <w:t xml:space="preserve">as </w:t>
      </w:r>
      <w:r w:rsidRPr="00871647">
        <w:rPr>
          <w:spacing w:val="2"/>
          <w:sz w:val="24"/>
          <w:szCs w:val="24"/>
        </w:rPr>
        <w:t xml:space="preserve">deduction </w:t>
      </w:r>
      <w:r w:rsidRPr="00871647">
        <w:rPr>
          <w:sz w:val="24"/>
          <w:szCs w:val="24"/>
        </w:rPr>
        <w:t xml:space="preserve">is </w:t>
      </w:r>
      <w:r w:rsidRPr="00871647">
        <w:rPr>
          <w:spacing w:val="2"/>
          <w:sz w:val="24"/>
          <w:szCs w:val="24"/>
        </w:rPr>
        <w:t xml:space="preserve">taxable </w:t>
      </w:r>
      <w:r w:rsidRPr="00871647">
        <w:rPr>
          <w:spacing w:val="3"/>
          <w:sz w:val="24"/>
          <w:szCs w:val="24"/>
        </w:rPr>
        <w:t xml:space="preserve">as </w:t>
      </w:r>
      <w:r w:rsidRPr="00871647">
        <w:rPr>
          <w:spacing w:val="2"/>
          <w:sz w:val="24"/>
          <w:szCs w:val="24"/>
        </w:rPr>
        <w:t xml:space="preserve">business income </w:t>
      </w:r>
      <w:r w:rsidRPr="00871647">
        <w:rPr>
          <w:sz w:val="24"/>
          <w:szCs w:val="24"/>
        </w:rPr>
        <w:t xml:space="preserve">of </w:t>
      </w:r>
      <w:r w:rsidRPr="00871647">
        <w:rPr>
          <w:spacing w:val="3"/>
          <w:sz w:val="24"/>
          <w:szCs w:val="24"/>
        </w:rPr>
        <w:t xml:space="preserve">the </w:t>
      </w:r>
      <w:r w:rsidRPr="00871647">
        <w:rPr>
          <w:sz w:val="24"/>
          <w:szCs w:val="24"/>
        </w:rPr>
        <w:t>year in which it is</w:t>
      </w:r>
      <w:r w:rsidRPr="00871647">
        <w:rPr>
          <w:spacing w:val="-28"/>
          <w:sz w:val="24"/>
          <w:szCs w:val="24"/>
        </w:rPr>
        <w:t xml:space="preserve"> </w:t>
      </w:r>
      <w:r w:rsidRPr="00871647">
        <w:rPr>
          <w:spacing w:val="3"/>
          <w:sz w:val="24"/>
          <w:szCs w:val="24"/>
        </w:rPr>
        <w:t>recovered.</w:t>
      </w:r>
    </w:p>
    <w:p w:rsidR="00F4408B" w:rsidRPr="00871647" w:rsidRDefault="00F4408B" w:rsidP="001160E5">
      <w:pPr>
        <w:pStyle w:val="BodyText"/>
        <w:numPr>
          <w:ilvl w:val="0"/>
          <w:numId w:val="199"/>
        </w:numPr>
        <w:spacing w:before="123" w:line="206" w:lineRule="auto"/>
        <w:ind w:right="348" w:hanging="540"/>
        <w:jc w:val="both"/>
        <w:rPr>
          <w:sz w:val="24"/>
          <w:szCs w:val="24"/>
        </w:rPr>
      </w:pPr>
      <w:r w:rsidRPr="00871647">
        <w:rPr>
          <w:spacing w:val="-3"/>
          <w:sz w:val="24"/>
          <w:szCs w:val="24"/>
        </w:rPr>
        <w:t xml:space="preserve">Modes </w:t>
      </w:r>
      <w:r w:rsidRPr="00871647">
        <w:rPr>
          <w:sz w:val="24"/>
          <w:szCs w:val="24"/>
        </w:rPr>
        <w:t xml:space="preserve">of </w:t>
      </w:r>
      <w:r w:rsidRPr="00871647">
        <w:rPr>
          <w:spacing w:val="-3"/>
          <w:sz w:val="24"/>
          <w:szCs w:val="24"/>
        </w:rPr>
        <w:t xml:space="preserve">book </w:t>
      </w:r>
      <w:r w:rsidRPr="00871647">
        <w:rPr>
          <w:sz w:val="24"/>
          <w:szCs w:val="24"/>
        </w:rPr>
        <w:t xml:space="preserve">entries are generally not determinative of the question whether the assessee has earned any profit </w:t>
      </w:r>
      <w:r w:rsidRPr="00871647">
        <w:rPr>
          <w:spacing w:val="-3"/>
          <w:sz w:val="24"/>
          <w:szCs w:val="24"/>
        </w:rPr>
        <w:t>or</w:t>
      </w:r>
      <w:r w:rsidRPr="00871647">
        <w:rPr>
          <w:spacing w:val="5"/>
          <w:sz w:val="24"/>
          <w:szCs w:val="24"/>
        </w:rPr>
        <w:t xml:space="preserve"> </w:t>
      </w:r>
      <w:r w:rsidRPr="00871647">
        <w:rPr>
          <w:sz w:val="24"/>
          <w:szCs w:val="24"/>
        </w:rPr>
        <w:t>loss.</w:t>
      </w:r>
    </w:p>
    <w:p w:rsidR="00F4408B" w:rsidRPr="00871647" w:rsidRDefault="00F4408B" w:rsidP="001160E5">
      <w:pPr>
        <w:pStyle w:val="BodyText"/>
        <w:numPr>
          <w:ilvl w:val="0"/>
          <w:numId w:val="199"/>
        </w:numPr>
        <w:spacing w:before="82" w:line="206" w:lineRule="auto"/>
        <w:ind w:right="348" w:hanging="540"/>
        <w:jc w:val="both"/>
        <w:rPr>
          <w:sz w:val="24"/>
          <w:szCs w:val="24"/>
        </w:rPr>
      </w:pPr>
      <w:r w:rsidRPr="00871647">
        <w:rPr>
          <w:sz w:val="24"/>
          <w:szCs w:val="24"/>
        </w:rPr>
        <w:t xml:space="preserve">The Income tax act is not concerned </w:t>
      </w:r>
      <w:r w:rsidRPr="00871647">
        <w:rPr>
          <w:spacing w:val="-3"/>
          <w:sz w:val="24"/>
          <w:szCs w:val="24"/>
        </w:rPr>
        <w:t xml:space="preserve">with </w:t>
      </w:r>
      <w:r w:rsidRPr="00871647">
        <w:rPr>
          <w:sz w:val="24"/>
          <w:szCs w:val="24"/>
        </w:rPr>
        <w:t xml:space="preserve">the legality </w:t>
      </w:r>
      <w:r w:rsidRPr="00871647">
        <w:rPr>
          <w:spacing w:val="-3"/>
          <w:sz w:val="24"/>
          <w:szCs w:val="24"/>
        </w:rPr>
        <w:t xml:space="preserve">or </w:t>
      </w:r>
      <w:r w:rsidRPr="00871647">
        <w:rPr>
          <w:sz w:val="24"/>
          <w:szCs w:val="24"/>
        </w:rPr>
        <w:t xml:space="preserve">illegality of business </w:t>
      </w:r>
      <w:r w:rsidRPr="00871647">
        <w:rPr>
          <w:spacing w:val="-3"/>
          <w:sz w:val="24"/>
          <w:szCs w:val="24"/>
        </w:rPr>
        <w:t xml:space="preserve">or </w:t>
      </w:r>
      <w:r w:rsidRPr="00871647">
        <w:rPr>
          <w:sz w:val="24"/>
          <w:szCs w:val="24"/>
        </w:rPr>
        <w:t xml:space="preserve">profession. </w:t>
      </w:r>
      <w:r w:rsidRPr="00871647">
        <w:rPr>
          <w:spacing w:val="-6"/>
          <w:sz w:val="24"/>
          <w:szCs w:val="24"/>
        </w:rPr>
        <w:t xml:space="preserve">Hence, </w:t>
      </w:r>
      <w:r w:rsidRPr="00871647">
        <w:rPr>
          <w:sz w:val="24"/>
          <w:szCs w:val="24"/>
        </w:rPr>
        <w:t xml:space="preserve">income of illegal business </w:t>
      </w:r>
      <w:r w:rsidRPr="00871647">
        <w:rPr>
          <w:spacing w:val="-3"/>
          <w:sz w:val="24"/>
          <w:szCs w:val="24"/>
        </w:rPr>
        <w:t xml:space="preserve">or </w:t>
      </w:r>
      <w:r w:rsidRPr="00871647">
        <w:rPr>
          <w:sz w:val="24"/>
          <w:szCs w:val="24"/>
        </w:rPr>
        <w:t>profession is not exempt from</w:t>
      </w:r>
      <w:r w:rsidRPr="00871647">
        <w:rPr>
          <w:spacing w:val="43"/>
          <w:sz w:val="24"/>
          <w:szCs w:val="24"/>
        </w:rPr>
        <w:t xml:space="preserve"> </w:t>
      </w:r>
      <w:r w:rsidRPr="00871647">
        <w:rPr>
          <w:sz w:val="24"/>
          <w:szCs w:val="24"/>
        </w:rPr>
        <w:t>tax.</w:t>
      </w:r>
    </w:p>
    <w:p w:rsidR="00F4408B" w:rsidRPr="00871647" w:rsidRDefault="00F4408B" w:rsidP="001160E5">
      <w:pPr>
        <w:pStyle w:val="BodyText"/>
        <w:numPr>
          <w:ilvl w:val="0"/>
          <w:numId w:val="199"/>
        </w:numPr>
        <w:spacing w:before="110" w:line="223" w:lineRule="auto"/>
        <w:ind w:right="332" w:hanging="540"/>
        <w:jc w:val="both"/>
        <w:rPr>
          <w:sz w:val="24"/>
          <w:szCs w:val="24"/>
        </w:rPr>
      </w:pPr>
      <w:r w:rsidRPr="00871647">
        <w:rPr>
          <w:sz w:val="24"/>
          <w:szCs w:val="24"/>
        </w:rPr>
        <w:t xml:space="preserve">Profits and losses of speculation business carried </w:t>
      </w:r>
      <w:r w:rsidRPr="00871647">
        <w:rPr>
          <w:spacing w:val="-3"/>
          <w:sz w:val="24"/>
          <w:szCs w:val="24"/>
        </w:rPr>
        <w:t xml:space="preserve">on </w:t>
      </w:r>
      <w:r w:rsidRPr="00871647">
        <w:rPr>
          <w:sz w:val="24"/>
          <w:szCs w:val="24"/>
        </w:rPr>
        <w:t>by an assessee are kept</w:t>
      </w:r>
      <w:r w:rsidRPr="00871647">
        <w:rPr>
          <w:spacing w:val="-6"/>
          <w:sz w:val="24"/>
          <w:szCs w:val="24"/>
        </w:rPr>
        <w:t xml:space="preserve"> </w:t>
      </w:r>
      <w:r w:rsidRPr="00871647">
        <w:rPr>
          <w:sz w:val="24"/>
          <w:szCs w:val="24"/>
        </w:rPr>
        <w:t>separate.</w:t>
      </w:r>
    </w:p>
    <w:p w:rsidR="00F4408B" w:rsidRPr="00871647" w:rsidRDefault="00F4408B" w:rsidP="001160E5">
      <w:pPr>
        <w:pStyle w:val="BodyText"/>
        <w:numPr>
          <w:ilvl w:val="0"/>
          <w:numId w:val="199"/>
        </w:numPr>
        <w:spacing w:before="122" w:line="220" w:lineRule="auto"/>
        <w:ind w:right="333" w:hanging="540"/>
        <w:jc w:val="both"/>
        <w:rPr>
          <w:sz w:val="24"/>
          <w:szCs w:val="24"/>
        </w:rPr>
      </w:pPr>
      <w:r w:rsidRPr="00871647">
        <w:rPr>
          <w:sz w:val="24"/>
          <w:szCs w:val="24"/>
        </w:rPr>
        <w:t xml:space="preserve">Profits made in winding up </w:t>
      </w:r>
      <w:r w:rsidRPr="00871647">
        <w:rPr>
          <w:spacing w:val="-3"/>
          <w:sz w:val="24"/>
          <w:szCs w:val="24"/>
        </w:rPr>
        <w:t xml:space="preserve">of </w:t>
      </w:r>
      <w:r w:rsidRPr="00871647">
        <w:rPr>
          <w:sz w:val="24"/>
          <w:szCs w:val="24"/>
        </w:rPr>
        <w:t xml:space="preserve">a business by the sale </w:t>
      </w:r>
      <w:r w:rsidRPr="00871647">
        <w:rPr>
          <w:spacing w:val="-3"/>
          <w:sz w:val="24"/>
          <w:szCs w:val="24"/>
        </w:rPr>
        <w:t xml:space="preserve">of </w:t>
      </w:r>
      <w:r w:rsidRPr="00871647">
        <w:rPr>
          <w:sz w:val="24"/>
          <w:szCs w:val="24"/>
        </w:rPr>
        <w:t xml:space="preserve">assets in one lot are not table as business profit but as capital gain. The profit </w:t>
      </w:r>
      <w:r w:rsidRPr="00871647">
        <w:rPr>
          <w:spacing w:val="-5"/>
          <w:sz w:val="24"/>
          <w:szCs w:val="24"/>
        </w:rPr>
        <w:t xml:space="preserve">on </w:t>
      </w:r>
      <w:r w:rsidRPr="00871647">
        <w:rPr>
          <w:sz w:val="24"/>
          <w:szCs w:val="24"/>
        </w:rPr>
        <w:t xml:space="preserve">the sale </w:t>
      </w:r>
      <w:r w:rsidRPr="00871647">
        <w:rPr>
          <w:spacing w:val="-3"/>
          <w:sz w:val="24"/>
          <w:szCs w:val="24"/>
        </w:rPr>
        <w:t xml:space="preserve">of </w:t>
      </w:r>
      <w:r w:rsidRPr="00871647">
        <w:rPr>
          <w:sz w:val="24"/>
          <w:szCs w:val="24"/>
        </w:rPr>
        <w:t xml:space="preserve">stock in trade will </w:t>
      </w:r>
      <w:r w:rsidRPr="00871647">
        <w:rPr>
          <w:spacing w:val="-3"/>
          <w:sz w:val="24"/>
          <w:szCs w:val="24"/>
        </w:rPr>
        <w:t xml:space="preserve">be </w:t>
      </w:r>
      <w:r w:rsidRPr="00871647">
        <w:rPr>
          <w:sz w:val="24"/>
          <w:szCs w:val="24"/>
        </w:rPr>
        <w:t xml:space="preserve">taxable as business profit, because the sale </w:t>
      </w:r>
      <w:r w:rsidRPr="00871647">
        <w:rPr>
          <w:spacing w:val="-3"/>
          <w:sz w:val="24"/>
          <w:szCs w:val="24"/>
        </w:rPr>
        <w:t xml:space="preserve">of </w:t>
      </w:r>
      <w:r w:rsidRPr="00871647">
        <w:rPr>
          <w:sz w:val="24"/>
          <w:szCs w:val="24"/>
        </w:rPr>
        <w:t xml:space="preserve">goods under any circumstances is a transaction in the nature </w:t>
      </w:r>
      <w:r w:rsidRPr="00871647">
        <w:rPr>
          <w:spacing w:val="-3"/>
          <w:sz w:val="24"/>
          <w:szCs w:val="24"/>
        </w:rPr>
        <w:t xml:space="preserve">of </w:t>
      </w:r>
      <w:r w:rsidRPr="00871647">
        <w:rPr>
          <w:sz w:val="24"/>
          <w:szCs w:val="24"/>
        </w:rPr>
        <w:t xml:space="preserve">trader </w:t>
      </w:r>
      <w:r w:rsidRPr="00871647">
        <w:rPr>
          <w:spacing w:val="-5"/>
          <w:sz w:val="24"/>
          <w:szCs w:val="24"/>
        </w:rPr>
        <w:t xml:space="preserve">and </w:t>
      </w:r>
      <w:r w:rsidRPr="00871647">
        <w:rPr>
          <w:sz w:val="24"/>
          <w:szCs w:val="24"/>
        </w:rPr>
        <w:t>hence its profit is taxable as business profit.</w:t>
      </w:r>
    </w:p>
    <w:p w:rsidR="00F4408B" w:rsidRPr="00871647" w:rsidRDefault="00F4408B" w:rsidP="001160E5">
      <w:pPr>
        <w:pStyle w:val="BodyText"/>
        <w:numPr>
          <w:ilvl w:val="0"/>
          <w:numId w:val="199"/>
        </w:numPr>
        <w:spacing w:before="122" w:line="220" w:lineRule="auto"/>
        <w:ind w:right="333" w:hanging="540"/>
        <w:jc w:val="both"/>
        <w:rPr>
          <w:sz w:val="24"/>
          <w:szCs w:val="24"/>
        </w:rPr>
      </w:pPr>
      <w:r w:rsidRPr="00871647">
        <w:rPr>
          <w:sz w:val="24"/>
          <w:szCs w:val="24"/>
        </w:rPr>
        <w:t xml:space="preserve">Tax is levied </w:t>
      </w:r>
      <w:r w:rsidRPr="00871647">
        <w:rPr>
          <w:spacing w:val="-3"/>
          <w:sz w:val="24"/>
          <w:szCs w:val="24"/>
        </w:rPr>
        <w:t xml:space="preserve">on </w:t>
      </w:r>
      <w:r w:rsidRPr="00871647">
        <w:rPr>
          <w:sz w:val="24"/>
          <w:szCs w:val="24"/>
        </w:rPr>
        <w:t xml:space="preserve">the actual profit </w:t>
      </w:r>
      <w:r w:rsidRPr="00871647">
        <w:rPr>
          <w:spacing w:val="-3"/>
          <w:sz w:val="24"/>
          <w:szCs w:val="24"/>
        </w:rPr>
        <w:t xml:space="preserve">of </w:t>
      </w:r>
      <w:r w:rsidRPr="00871647">
        <w:rPr>
          <w:sz w:val="24"/>
          <w:szCs w:val="24"/>
        </w:rPr>
        <w:t xml:space="preserve">the previous </w:t>
      </w:r>
      <w:r w:rsidRPr="00871647">
        <w:rPr>
          <w:spacing w:val="-3"/>
          <w:sz w:val="24"/>
          <w:szCs w:val="24"/>
        </w:rPr>
        <w:t xml:space="preserve">year </w:t>
      </w:r>
      <w:r w:rsidRPr="00871647">
        <w:rPr>
          <w:sz w:val="24"/>
          <w:szCs w:val="24"/>
        </w:rPr>
        <w:t xml:space="preserve">and not </w:t>
      </w:r>
      <w:r w:rsidRPr="00871647">
        <w:rPr>
          <w:spacing w:val="-3"/>
          <w:sz w:val="24"/>
          <w:szCs w:val="24"/>
        </w:rPr>
        <w:t xml:space="preserve">on </w:t>
      </w:r>
      <w:r w:rsidRPr="00871647">
        <w:rPr>
          <w:sz w:val="24"/>
          <w:szCs w:val="24"/>
        </w:rPr>
        <w:t>the anticipated</w:t>
      </w:r>
      <w:r w:rsidRPr="00871647">
        <w:rPr>
          <w:spacing w:val="12"/>
          <w:sz w:val="24"/>
          <w:szCs w:val="24"/>
        </w:rPr>
        <w:t xml:space="preserve"> </w:t>
      </w:r>
      <w:r w:rsidRPr="00871647">
        <w:rPr>
          <w:sz w:val="24"/>
          <w:szCs w:val="24"/>
        </w:rPr>
        <w:t>profit</w:t>
      </w:r>
    </w:p>
    <w:p w:rsidR="00584154" w:rsidRPr="00871647" w:rsidRDefault="00584154" w:rsidP="00F4408B">
      <w:pPr>
        <w:pStyle w:val="BodyText"/>
        <w:spacing w:before="114" w:line="211" w:lineRule="auto"/>
        <w:ind w:left="360"/>
        <w:jc w:val="both"/>
        <w:rPr>
          <w:sz w:val="24"/>
          <w:szCs w:val="24"/>
        </w:rPr>
      </w:pPr>
    </w:p>
    <w:p w:rsidR="00584154" w:rsidRPr="00871647" w:rsidRDefault="00584154" w:rsidP="002043B8">
      <w:pPr>
        <w:pStyle w:val="Heading2"/>
        <w:spacing w:before="218"/>
        <w:ind w:left="0"/>
        <w:rPr>
          <w:rFonts w:ascii="Times New Roman" w:hAnsi="Times New Roman" w:cs="Times New Roman"/>
          <w:b/>
          <w:i w:val="0"/>
        </w:rPr>
      </w:pPr>
      <w:r w:rsidRPr="00871647">
        <w:rPr>
          <w:rFonts w:ascii="Times New Roman" w:hAnsi="Times New Roman" w:cs="Times New Roman"/>
          <w:b/>
          <w:i w:val="0"/>
        </w:rPr>
        <w:t xml:space="preserve">SPECULATIVE TRANSACTIONS AND TAXABILITY OF SPECULATION BUSINESS </w:t>
      </w:r>
    </w:p>
    <w:p w:rsidR="00584154" w:rsidRPr="00871647" w:rsidRDefault="00584154" w:rsidP="002043B8">
      <w:pPr>
        <w:pStyle w:val="BodyText"/>
        <w:spacing w:before="109" w:line="225" w:lineRule="auto"/>
        <w:ind w:right="319"/>
        <w:jc w:val="both"/>
        <w:rPr>
          <w:sz w:val="24"/>
          <w:szCs w:val="24"/>
        </w:rPr>
      </w:pPr>
      <w:r w:rsidRPr="00871647">
        <w:rPr>
          <w:sz w:val="24"/>
          <w:szCs w:val="24"/>
        </w:rPr>
        <w:t>Speculative Transaction [Section 43(5)]: “Speculative Business” means a transaction in which a contract for purchase/sale of any commodity/stocks/ shares is settled otherwise than by the actual delivery or transfer of the commodity or scrips.</w:t>
      </w:r>
    </w:p>
    <w:p w:rsidR="00584154" w:rsidRPr="00871647" w:rsidRDefault="00584154" w:rsidP="002043B8">
      <w:pPr>
        <w:pStyle w:val="BodyText"/>
        <w:spacing w:before="109" w:line="225" w:lineRule="auto"/>
        <w:ind w:right="319"/>
        <w:jc w:val="both"/>
        <w:rPr>
          <w:sz w:val="24"/>
          <w:szCs w:val="24"/>
        </w:rPr>
      </w:pPr>
      <w:r w:rsidRPr="00871647">
        <w:rPr>
          <w:sz w:val="24"/>
          <w:szCs w:val="24"/>
        </w:rPr>
        <w:t xml:space="preserve"> </w:t>
      </w:r>
    </w:p>
    <w:p w:rsidR="00584154" w:rsidRPr="00871647" w:rsidRDefault="00584154" w:rsidP="002043B8">
      <w:pPr>
        <w:pStyle w:val="Heading2"/>
        <w:ind w:left="0"/>
        <w:rPr>
          <w:rFonts w:ascii="Times New Roman" w:hAnsi="Times New Roman" w:cs="Times New Roman"/>
          <w:b/>
          <w:i w:val="0"/>
        </w:rPr>
      </w:pPr>
      <w:r w:rsidRPr="00871647">
        <w:rPr>
          <w:rFonts w:ascii="Times New Roman" w:hAnsi="Times New Roman" w:cs="Times New Roman"/>
          <w:b/>
          <w:i w:val="0"/>
        </w:rPr>
        <w:t xml:space="preserve">DEDUCTION IN RESPECT OF LOSSES INCIDENTAL TO BUSINESS </w:t>
      </w:r>
    </w:p>
    <w:p w:rsidR="00584154" w:rsidRPr="00871647" w:rsidRDefault="00584154" w:rsidP="002043B8">
      <w:pPr>
        <w:pStyle w:val="BodyText"/>
        <w:spacing w:before="113" w:line="266" w:lineRule="auto"/>
        <w:ind w:right="340"/>
        <w:jc w:val="both"/>
        <w:rPr>
          <w:sz w:val="24"/>
          <w:szCs w:val="24"/>
        </w:rPr>
      </w:pPr>
      <w:r w:rsidRPr="00871647">
        <w:rPr>
          <w:sz w:val="24"/>
          <w:szCs w:val="24"/>
        </w:rPr>
        <w:t>A loss (other than capital loss), which is incidental to the trade, is allowable in computing the business profits on ordinary principles of commercial trading. Such trading losses can be claimed as deduction provided the following conditions are satisfied:</w:t>
      </w:r>
    </w:p>
    <w:p w:rsidR="00584154" w:rsidRPr="00871647" w:rsidRDefault="00584154" w:rsidP="00871647">
      <w:pPr>
        <w:pStyle w:val="Heading3"/>
        <w:keepNext w:val="0"/>
        <w:keepLines w:val="0"/>
        <w:widowControl w:val="0"/>
        <w:numPr>
          <w:ilvl w:val="1"/>
          <w:numId w:val="193"/>
        </w:numPr>
        <w:autoSpaceDE w:val="0"/>
        <w:autoSpaceDN w:val="0"/>
        <w:spacing w:before="51" w:line="240" w:lineRule="auto"/>
        <w:ind w:left="720" w:hanging="720"/>
        <w:jc w:val="both"/>
        <w:rPr>
          <w:b w:val="0"/>
          <w:color w:val="auto"/>
          <w:sz w:val="24"/>
          <w:szCs w:val="24"/>
        </w:rPr>
      </w:pPr>
      <w:r w:rsidRPr="00871647">
        <w:rPr>
          <w:b w:val="0"/>
          <w:color w:val="auto"/>
          <w:sz w:val="24"/>
          <w:szCs w:val="24"/>
        </w:rPr>
        <w:t xml:space="preserve">Loss should be real in nature and not notional </w:t>
      </w:r>
      <w:r w:rsidRPr="00871647">
        <w:rPr>
          <w:b w:val="0"/>
          <w:color w:val="auto"/>
          <w:spacing w:val="-3"/>
          <w:sz w:val="24"/>
          <w:szCs w:val="24"/>
        </w:rPr>
        <w:t>or</w:t>
      </w:r>
      <w:r w:rsidRPr="00871647">
        <w:rPr>
          <w:b w:val="0"/>
          <w:color w:val="auto"/>
          <w:spacing w:val="35"/>
          <w:sz w:val="24"/>
          <w:szCs w:val="24"/>
        </w:rPr>
        <w:t xml:space="preserve"> </w:t>
      </w:r>
      <w:r w:rsidRPr="00871647">
        <w:rPr>
          <w:b w:val="0"/>
          <w:color w:val="auto"/>
          <w:sz w:val="24"/>
          <w:szCs w:val="24"/>
        </w:rPr>
        <w:t>fictitious;</w:t>
      </w:r>
    </w:p>
    <w:p w:rsidR="00584154" w:rsidRPr="00871647" w:rsidRDefault="00584154" w:rsidP="00871647">
      <w:pPr>
        <w:pStyle w:val="ListParagraph"/>
        <w:numPr>
          <w:ilvl w:val="1"/>
          <w:numId w:val="193"/>
        </w:numPr>
        <w:spacing w:before="78"/>
        <w:ind w:left="720" w:hanging="720"/>
        <w:jc w:val="both"/>
        <w:rPr>
          <w:sz w:val="24"/>
          <w:szCs w:val="24"/>
        </w:rPr>
      </w:pPr>
      <w:r w:rsidRPr="00871647">
        <w:rPr>
          <w:sz w:val="24"/>
          <w:szCs w:val="24"/>
        </w:rPr>
        <w:t xml:space="preserve">It </w:t>
      </w:r>
      <w:r w:rsidRPr="00871647">
        <w:rPr>
          <w:spacing w:val="3"/>
          <w:sz w:val="24"/>
          <w:szCs w:val="24"/>
        </w:rPr>
        <w:t xml:space="preserve">should </w:t>
      </w:r>
      <w:r w:rsidRPr="00871647">
        <w:rPr>
          <w:sz w:val="24"/>
          <w:szCs w:val="24"/>
        </w:rPr>
        <w:t xml:space="preserve">be </w:t>
      </w:r>
      <w:r w:rsidRPr="00871647">
        <w:rPr>
          <w:spacing w:val="7"/>
          <w:sz w:val="24"/>
          <w:szCs w:val="24"/>
        </w:rPr>
        <w:t xml:space="preserve">a revenue </w:t>
      </w:r>
      <w:r w:rsidRPr="00871647">
        <w:rPr>
          <w:spacing w:val="2"/>
          <w:sz w:val="24"/>
          <w:szCs w:val="24"/>
        </w:rPr>
        <w:t xml:space="preserve">loss </w:t>
      </w:r>
      <w:r w:rsidRPr="00871647">
        <w:rPr>
          <w:spacing w:val="3"/>
          <w:sz w:val="24"/>
          <w:szCs w:val="24"/>
        </w:rPr>
        <w:t xml:space="preserve">and </w:t>
      </w:r>
      <w:r w:rsidRPr="00871647">
        <w:rPr>
          <w:sz w:val="24"/>
          <w:szCs w:val="24"/>
        </w:rPr>
        <w:t>not</w:t>
      </w:r>
      <w:r w:rsidRPr="00871647">
        <w:rPr>
          <w:spacing w:val="25"/>
          <w:sz w:val="24"/>
          <w:szCs w:val="24"/>
        </w:rPr>
        <w:t xml:space="preserve"> </w:t>
      </w:r>
      <w:r w:rsidRPr="00871647">
        <w:rPr>
          <w:spacing w:val="2"/>
          <w:sz w:val="24"/>
          <w:szCs w:val="24"/>
        </w:rPr>
        <w:t>capital;</w:t>
      </w:r>
    </w:p>
    <w:p w:rsidR="00584154" w:rsidRPr="00871647" w:rsidRDefault="00584154" w:rsidP="00871647">
      <w:pPr>
        <w:pStyle w:val="Heading3"/>
        <w:keepNext w:val="0"/>
        <w:keepLines w:val="0"/>
        <w:widowControl w:val="0"/>
        <w:numPr>
          <w:ilvl w:val="1"/>
          <w:numId w:val="193"/>
        </w:numPr>
        <w:autoSpaceDE w:val="0"/>
        <w:autoSpaceDN w:val="0"/>
        <w:spacing w:before="92" w:line="273" w:lineRule="auto"/>
        <w:ind w:left="720" w:right="579" w:hanging="720"/>
        <w:jc w:val="both"/>
        <w:rPr>
          <w:b w:val="0"/>
          <w:color w:val="auto"/>
          <w:sz w:val="24"/>
          <w:szCs w:val="24"/>
        </w:rPr>
      </w:pPr>
      <w:r w:rsidRPr="00871647">
        <w:rPr>
          <w:b w:val="0"/>
          <w:color w:val="auto"/>
          <w:spacing w:val="2"/>
          <w:sz w:val="24"/>
          <w:szCs w:val="24"/>
        </w:rPr>
        <w:t xml:space="preserve">Loss </w:t>
      </w:r>
      <w:r w:rsidRPr="00871647">
        <w:rPr>
          <w:b w:val="0"/>
          <w:color w:val="auto"/>
          <w:spacing w:val="3"/>
          <w:sz w:val="24"/>
          <w:szCs w:val="24"/>
        </w:rPr>
        <w:t xml:space="preserve">should </w:t>
      </w:r>
      <w:r w:rsidRPr="00871647">
        <w:rPr>
          <w:b w:val="0"/>
          <w:color w:val="auto"/>
          <w:spacing w:val="4"/>
          <w:sz w:val="24"/>
          <w:szCs w:val="24"/>
        </w:rPr>
        <w:t xml:space="preserve">have </w:t>
      </w:r>
      <w:r w:rsidRPr="00871647">
        <w:rPr>
          <w:b w:val="0"/>
          <w:color w:val="auto"/>
          <w:spacing w:val="3"/>
          <w:sz w:val="24"/>
          <w:szCs w:val="24"/>
        </w:rPr>
        <w:t xml:space="preserve">resulted </w:t>
      </w:r>
      <w:r w:rsidRPr="00871647">
        <w:rPr>
          <w:b w:val="0"/>
          <w:color w:val="auto"/>
          <w:spacing w:val="2"/>
          <w:sz w:val="24"/>
          <w:szCs w:val="24"/>
        </w:rPr>
        <w:t xml:space="preserve">directly </w:t>
      </w:r>
      <w:r w:rsidRPr="00871647">
        <w:rPr>
          <w:b w:val="0"/>
          <w:color w:val="auto"/>
          <w:spacing w:val="3"/>
          <w:sz w:val="24"/>
          <w:szCs w:val="24"/>
        </w:rPr>
        <w:t xml:space="preserve">from carrying </w:t>
      </w:r>
      <w:r w:rsidRPr="00871647">
        <w:rPr>
          <w:b w:val="0"/>
          <w:color w:val="auto"/>
          <w:sz w:val="24"/>
          <w:szCs w:val="24"/>
        </w:rPr>
        <w:t xml:space="preserve">on of </w:t>
      </w:r>
      <w:r w:rsidRPr="00871647">
        <w:rPr>
          <w:b w:val="0"/>
          <w:color w:val="auto"/>
          <w:spacing w:val="2"/>
          <w:sz w:val="24"/>
          <w:szCs w:val="24"/>
        </w:rPr>
        <w:t xml:space="preserve">business </w:t>
      </w:r>
      <w:r w:rsidRPr="00871647">
        <w:rPr>
          <w:b w:val="0"/>
          <w:color w:val="auto"/>
          <w:sz w:val="24"/>
          <w:szCs w:val="24"/>
        </w:rPr>
        <w:t xml:space="preserve">i.e. it </w:t>
      </w:r>
      <w:r w:rsidRPr="00871647">
        <w:rPr>
          <w:b w:val="0"/>
          <w:color w:val="auto"/>
          <w:spacing w:val="3"/>
          <w:sz w:val="24"/>
          <w:szCs w:val="24"/>
        </w:rPr>
        <w:t xml:space="preserve">should </w:t>
      </w:r>
      <w:r w:rsidRPr="00871647">
        <w:rPr>
          <w:b w:val="0"/>
          <w:color w:val="auto"/>
          <w:spacing w:val="4"/>
          <w:sz w:val="24"/>
          <w:szCs w:val="24"/>
        </w:rPr>
        <w:t xml:space="preserve">be </w:t>
      </w:r>
      <w:r w:rsidRPr="00871647">
        <w:rPr>
          <w:b w:val="0"/>
          <w:color w:val="auto"/>
          <w:spacing w:val="3"/>
          <w:sz w:val="24"/>
          <w:szCs w:val="24"/>
        </w:rPr>
        <w:t xml:space="preserve">incidental </w:t>
      </w:r>
      <w:r w:rsidRPr="00871647">
        <w:rPr>
          <w:b w:val="0"/>
          <w:color w:val="auto"/>
          <w:sz w:val="24"/>
          <w:szCs w:val="24"/>
        </w:rPr>
        <w:t>to</w:t>
      </w:r>
      <w:r w:rsidRPr="00871647">
        <w:rPr>
          <w:b w:val="0"/>
          <w:color w:val="auto"/>
          <w:spacing w:val="-22"/>
          <w:sz w:val="24"/>
          <w:szCs w:val="24"/>
        </w:rPr>
        <w:t xml:space="preserve"> </w:t>
      </w:r>
      <w:r w:rsidRPr="00871647">
        <w:rPr>
          <w:b w:val="0"/>
          <w:color w:val="auto"/>
          <w:spacing w:val="2"/>
          <w:sz w:val="24"/>
          <w:szCs w:val="24"/>
        </w:rPr>
        <w:t>business;</w:t>
      </w:r>
    </w:p>
    <w:p w:rsidR="00584154" w:rsidRPr="00871647" w:rsidRDefault="00584154" w:rsidP="00871647">
      <w:pPr>
        <w:pStyle w:val="ListParagraph"/>
        <w:numPr>
          <w:ilvl w:val="1"/>
          <w:numId w:val="193"/>
        </w:numPr>
        <w:spacing w:before="53"/>
        <w:ind w:left="720" w:hanging="720"/>
        <w:jc w:val="both"/>
        <w:rPr>
          <w:sz w:val="24"/>
          <w:szCs w:val="24"/>
        </w:rPr>
      </w:pPr>
      <w:r w:rsidRPr="00871647">
        <w:rPr>
          <w:sz w:val="24"/>
          <w:szCs w:val="24"/>
        </w:rPr>
        <w:t>Losses should have actually occurred during the previous</w:t>
      </w:r>
      <w:r w:rsidRPr="00871647">
        <w:rPr>
          <w:spacing w:val="28"/>
          <w:sz w:val="24"/>
          <w:szCs w:val="24"/>
        </w:rPr>
        <w:t xml:space="preserve"> </w:t>
      </w:r>
      <w:r w:rsidRPr="00871647">
        <w:rPr>
          <w:sz w:val="24"/>
          <w:szCs w:val="24"/>
        </w:rPr>
        <w:t>year;</w:t>
      </w:r>
    </w:p>
    <w:p w:rsidR="00584154" w:rsidRPr="00871647" w:rsidRDefault="00584154" w:rsidP="00871647">
      <w:pPr>
        <w:pStyle w:val="ListParagraph"/>
        <w:numPr>
          <w:ilvl w:val="1"/>
          <w:numId w:val="193"/>
        </w:numPr>
        <w:spacing w:before="121" w:line="254" w:lineRule="auto"/>
        <w:ind w:left="720" w:right="298" w:hanging="720"/>
        <w:jc w:val="both"/>
        <w:rPr>
          <w:sz w:val="24"/>
          <w:szCs w:val="24"/>
        </w:rPr>
      </w:pPr>
      <w:r w:rsidRPr="00871647">
        <w:rPr>
          <w:sz w:val="24"/>
          <w:szCs w:val="24"/>
        </w:rPr>
        <w:t xml:space="preserve">There should be no direct </w:t>
      </w:r>
      <w:r w:rsidRPr="00871647">
        <w:rPr>
          <w:spacing w:val="-3"/>
          <w:sz w:val="24"/>
          <w:szCs w:val="24"/>
        </w:rPr>
        <w:t xml:space="preserve">or </w:t>
      </w:r>
      <w:r w:rsidRPr="00871647">
        <w:rPr>
          <w:sz w:val="24"/>
          <w:szCs w:val="24"/>
        </w:rPr>
        <w:t xml:space="preserve">indirect restriction under the Act against the deductibility </w:t>
      </w:r>
      <w:r w:rsidRPr="00871647">
        <w:rPr>
          <w:spacing w:val="-3"/>
          <w:sz w:val="24"/>
          <w:szCs w:val="24"/>
        </w:rPr>
        <w:t xml:space="preserve">of </w:t>
      </w:r>
      <w:r w:rsidRPr="00871647">
        <w:rPr>
          <w:sz w:val="24"/>
          <w:szCs w:val="24"/>
        </w:rPr>
        <w:t xml:space="preserve">such </w:t>
      </w:r>
      <w:r w:rsidRPr="00871647">
        <w:rPr>
          <w:spacing w:val="-5"/>
          <w:sz w:val="24"/>
          <w:szCs w:val="24"/>
        </w:rPr>
        <w:t xml:space="preserve">loss. </w:t>
      </w:r>
      <w:r w:rsidRPr="00871647">
        <w:rPr>
          <w:sz w:val="24"/>
          <w:szCs w:val="24"/>
        </w:rPr>
        <w:t xml:space="preserve">E.g. Loss </w:t>
      </w:r>
      <w:r w:rsidRPr="00871647">
        <w:rPr>
          <w:spacing w:val="-3"/>
          <w:sz w:val="24"/>
          <w:szCs w:val="24"/>
        </w:rPr>
        <w:t xml:space="preserve">of </w:t>
      </w:r>
      <w:r w:rsidRPr="00871647">
        <w:rPr>
          <w:sz w:val="24"/>
          <w:szCs w:val="24"/>
        </w:rPr>
        <w:t xml:space="preserve">stock-in-trade on account </w:t>
      </w:r>
      <w:r w:rsidRPr="00871647">
        <w:rPr>
          <w:spacing w:val="-3"/>
          <w:sz w:val="24"/>
          <w:szCs w:val="24"/>
        </w:rPr>
        <w:t xml:space="preserve">of </w:t>
      </w:r>
      <w:r w:rsidRPr="00871647">
        <w:rPr>
          <w:sz w:val="24"/>
          <w:szCs w:val="24"/>
        </w:rPr>
        <w:t xml:space="preserve">fire, embezzlement/theft </w:t>
      </w:r>
      <w:r w:rsidRPr="00871647">
        <w:rPr>
          <w:spacing w:val="-3"/>
          <w:sz w:val="24"/>
          <w:szCs w:val="24"/>
        </w:rPr>
        <w:t xml:space="preserve">of </w:t>
      </w:r>
      <w:r w:rsidRPr="00871647">
        <w:rPr>
          <w:sz w:val="24"/>
          <w:szCs w:val="24"/>
        </w:rPr>
        <w:t xml:space="preserve">cash in course </w:t>
      </w:r>
      <w:r w:rsidRPr="00871647">
        <w:rPr>
          <w:spacing w:val="-3"/>
          <w:sz w:val="24"/>
          <w:szCs w:val="24"/>
        </w:rPr>
        <w:t xml:space="preserve">of </w:t>
      </w:r>
      <w:r w:rsidRPr="00871647">
        <w:rPr>
          <w:spacing w:val="-4"/>
          <w:sz w:val="24"/>
          <w:szCs w:val="24"/>
        </w:rPr>
        <w:t xml:space="preserve">business, </w:t>
      </w:r>
      <w:r w:rsidRPr="00871647">
        <w:rPr>
          <w:spacing w:val="-3"/>
          <w:sz w:val="24"/>
          <w:szCs w:val="24"/>
        </w:rPr>
        <w:t xml:space="preserve">or </w:t>
      </w:r>
      <w:r w:rsidRPr="00871647">
        <w:rPr>
          <w:sz w:val="24"/>
          <w:szCs w:val="24"/>
        </w:rPr>
        <w:t xml:space="preserve">loss on account </w:t>
      </w:r>
      <w:r w:rsidRPr="00871647">
        <w:rPr>
          <w:spacing w:val="-3"/>
          <w:sz w:val="24"/>
          <w:szCs w:val="24"/>
        </w:rPr>
        <w:t xml:space="preserve">of </w:t>
      </w:r>
      <w:r w:rsidRPr="00871647">
        <w:rPr>
          <w:sz w:val="24"/>
          <w:szCs w:val="24"/>
        </w:rPr>
        <w:t xml:space="preserve">advances/guarantees granted during course </w:t>
      </w:r>
      <w:r w:rsidRPr="00871647">
        <w:rPr>
          <w:spacing w:val="-3"/>
          <w:sz w:val="24"/>
          <w:szCs w:val="24"/>
        </w:rPr>
        <w:t xml:space="preserve">of </w:t>
      </w:r>
      <w:r w:rsidRPr="00871647">
        <w:rPr>
          <w:sz w:val="24"/>
          <w:szCs w:val="24"/>
        </w:rPr>
        <w:t xml:space="preserve">business, are </w:t>
      </w:r>
      <w:r w:rsidRPr="00871647">
        <w:rPr>
          <w:spacing w:val="-4"/>
          <w:sz w:val="24"/>
          <w:szCs w:val="24"/>
        </w:rPr>
        <w:t xml:space="preserve">admissible </w:t>
      </w:r>
      <w:r w:rsidRPr="00871647">
        <w:rPr>
          <w:sz w:val="24"/>
          <w:szCs w:val="24"/>
        </w:rPr>
        <w:t xml:space="preserve">in the computation </w:t>
      </w:r>
      <w:r w:rsidRPr="00871647">
        <w:rPr>
          <w:spacing w:val="-3"/>
          <w:sz w:val="24"/>
          <w:szCs w:val="24"/>
        </w:rPr>
        <w:t xml:space="preserve">of </w:t>
      </w:r>
      <w:r w:rsidRPr="00871647">
        <w:rPr>
          <w:sz w:val="24"/>
          <w:szCs w:val="24"/>
        </w:rPr>
        <w:t xml:space="preserve">taxable income on the basis </w:t>
      </w:r>
      <w:r w:rsidRPr="00871647">
        <w:rPr>
          <w:spacing w:val="-3"/>
          <w:sz w:val="24"/>
          <w:szCs w:val="24"/>
        </w:rPr>
        <w:t xml:space="preserve">of </w:t>
      </w:r>
      <w:r w:rsidRPr="00871647">
        <w:rPr>
          <w:sz w:val="24"/>
          <w:szCs w:val="24"/>
        </w:rPr>
        <w:t>common principles</w:t>
      </w:r>
      <w:r w:rsidRPr="00871647">
        <w:rPr>
          <w:spacing w:val="16"/>
          <w:sz w:val="24"/>
          <w:szCs w:val="24"/>
        </w:rPr>
        <w:t xml:space="preserve"> </w:t>
      </w:r>
      <w:r w:rsidRPr="00871647">
        <w:rPr>
          <w:spacing w:val="-3"/>
          <w:sz w:val="24"/>
          <w:szCs w:val="24"/>
        </w:rPr>
        <w:t xml:space="preserve">of </w:t>
      </w:r>
      <w:r w:rsidRPr="00871647">
        <w:rPr>
          <w:sz w:val="24"/>
          <w:szCs w:val="24"/>
        </w:rPr>
        <w:t>accounting and commercial expediency.</w:t>
      </w:r>
    </w:p>
    <w:p w:rsidR="00584154" w:rsidRPr="00871647" w:rsidRDefault="00584154" w:rsidP="002043B8">
      <w:pPr>
        <w:tabs>
          <w:tab w:val="left" w:pos="745"/>
        </w:tabs>
        <w:spacing w:before="121" w:line="254" w:lineRule="auto"/>
        <w:ind w:right="298"/>
        <w:rPr>
          <w:sz w:val="24"/>
          <w:szCs w:val="24"/>
        </w:rPr>
      </w:pPr>
    </w:p>
    <w:p w:rsidR="00584154" w:rsidRPr="00871647" w:rsidRDefault="00584154" w:rsidP="002043B8">
      <w:pPr>
        <w:pStyle w:val="Heading2"/>
        <w:ind w:left="0" w:right="-100"/>
        <w:rPr>
          <w:rFonts w:ascii="Times New Roman" w:hAnsi="Times New Roman" w:cs="Times New Roman"/>
          <w:b/>
          <w:i w:val="0"/>
        </w:rPr>
      </w:pPr>
      <w:r w:rsidRPr="00871647">
        <w:rPr>
          <w:rFonts w:ascii="Times New Roman" w:hAnsi="Times New Roman" w:cs="Times New Roman"/>
          <w:b/>
          <w:i w:val="0"/>
          <w:w w:val="105"/>
        </w:rPr>
        <w:t xml:space="preserve">AMOUNTS EXPRESSIVELY ALLOWED AS DEDUCTION [U/s 30 to 37] </w:t>
      </w:r>
    </w:p>
    <w:p w:rsidR="00584154" w:rsidRPr="00871647" w:rsidRDefault="00584154" w:rsidP="002043B8">
      <w:pPr>
        <w:pStyle w:val="BodyText"/>
        <w:spacing w:before="117" w:line="261" w:lineRule="auto"/>
        <w:ind w:right="545"/>
        <w:jc w:val="both"/>
        <w:rPr>
          <w:sz w:val="24"/>
          <w:szCs w:val="24"/>
        </w:rPr>
      </w:pPr>
      <w:r w:rsidRPr="00871647">
        <w:rPr>
          <w:sz w:val="24"/>
          <w:szCs w:val="24"/>
        </w:rPr>
        <w:t>Deduction In Respect Of Rent, Rates, Taxes, Repairs and Insurance, etc. for Buildings, Plant and Machinery and Furniture [Section 30 And 31]</w:t>
      </w:r>
    </w:p>
    <w:p w:rsidR="00584154" w:rsidRPr="00871647" w:rsidRDefault="00584154" w:rsidP="002043B8">
      <w:pPr>
        <w:pStyle w:val="BodyText"/>
        <w:spacing w:before="72" w:line="175" w:lineRule="auto"/>
        <w:ind w:right="545"/>
        <w:jc w:val="both"/>
        <w:rPr>
          <w:sz w:val="24"/>
          <w:szCs w:val="24"/>
        </w:rPr>
      </w:pPr>
      <w:r w:rsidRPr="00871647">
        <w:rPr>
          <w:sz w:val="24"/>
          <w:szCs w:val="24"/>
        </w:rPr>
        <w:t>The following are allowable as deduction in computing the income under the head ‘Profits and Gains of Business or Profession’–</w:t>
      </w:r>
    </w:p>
    <w:p w:rsidR="00584154" w:rsidRPr="00871647" w:rsidRDefault="00584154" w:rsidP="00F91132">
      <w:pPr>
        <w:pStyle w:val="Heading3"/>
        <w:keepNext w:val="0"/>
        <w:keepLines w:val="0"/>
        <w:widowControl w:val="0"/>
        <w:numPr>
          <w:ilvl w:val="0"/>
          <w:numId w:val="46"/>
        </w:numPr>
        <w:autoSpaceDE w:val="0"/>
        <w:autoSpaceDN w:val="0"/>
        <w:spacing w:before="79" w:line="254" w:lineRule="auto"/>
        <w:ind w:left="720" w:right="355" w:hanging="720"/>
        <w:jc w:val="both"/>
        <w:rPr>
          <w:b w:val="0"/>
          <w:color w:val="auto"/>
          <w:sz w:val="24"/>
          <w:szCs w:val="24"/>
        </w:rPr>
      </w:pPr>
      <w:r w:rsidRPr="00871647">
        <w:rPr>
          <w:b w:val="0"/>
          <w:color w:val="auto"/>
          <w:sz w:val="24"/>
          <w:szCs w:val="24"/>
        </w:rPr>
        <w:t xml:space="preserve">Rent of the premises is allowed ad deduction. However, notional rent paid by proprietor is not </w:t>
      </w:r>
      <w:r w:rsidRPr="00871647">
        <w:rPr>
          <w:b w:val="0"/>
          <w:color w:val="auto"/>
          <w:spacing w:val="-4"/>
          <w:sz w:val="24"/>
          <w:szCs w:val="24"/>
        </w:rPr>
        <w:t xml:space="preserve">allowed </w:t>
      </w:r>
      <w:r w:rsidRPr="00871647">
        <w:rPr>
          <w:b w:val="0"/>
          <w:color w:val="auto"/>
          <w:sz w:val="24"/>
          <w:szCs w:val="24"/>
        </w:rPr>
        <w:t xml:space="preserve">as deduction. But rent paid by him </w:t>
      </w:r>
      <w:r w:rsidRPr="00871647">
        <w:rPr>
          <w:b w:val="0"/>
          <w:color w:val="auto"/>
          <w:spacing w:val="2"/>
          <w:sz w:val="24"/>
          <w:szCs w:val="24"/>
        </w:rPr>
        <w:t xml:space="preserve">to </w:t>
      </w:r>
      <w:r w:rsidRPr="00871647">
        <w:rPr>
          <w:b w:val="0"/>
          <w:color w:val="auto"/>
          <w:sz w:val="24"/>
          <w:szCs w:val="24"/>
        </w:rPr>
        <w:t xml:space="preserve">its </w:t>
      </w:r>
      <w:r w:rsidRPr="00871647">
        <w:rPr>
          <w:b w:val="0"/>
          <w:color w:val="auto"/>
          <w:spacing w:val="-3"/>
          <w:sz w:val="24"/>
          <w:szCs w:val="24"/>
        </w:rPr>
        <w:t xml:space="preserve">partner for </w:t>
      </w:r>
      <w:r w:rsidRPr="00871647">
        <w:rPr>
          <w:b w:val="0"/>
          <w:color w:val="auto"/>
          <w:sz w:val="24"/>
          <w:szCs w:val="24"/>
        </w:rPr>
        <w:t xml:space="preserve">using </w:t>
      </w:r>
      <w:r w:rsidRPr="00871647">
        <w:rPr>
          <w:b w:val="0"/>
          <w:color w:val="auto"/>
          <w:spacing w:val="-3"/>
          <w:sz w:val="24"/>
          <w:szCs w:val="24"/>
        </w:rPr>
        <w:t xml:space="preserve">his </w:t>
      </w:r>
      <w:r w:rsidRPr="00871647">
        <w:rPr>
          <w:b w:val="0"/>
          <w:color w:val="auto"/>
          <w:sz w:val="24"/>
          <w:szCs w:val="24"/>
        </w:rPr>
        <w:t xml:space="preserve">premises is allowed as </w:t>
      </w:r>
      <w:r w:rsidRPr="00871647">
        <w:rPr>
          <w:b w:val="0"/>
          <w:color w:val="auto"/>
          <w:spacing w:val="-4"/>
          <w:sz w:val="24"/>
          <w:szCs w:val="24"/>
        </w:rPr>
        <w:t>deduction.</w:t>
      </w:r>
    </w:p>
    <w:p w:rsidR="00584154" w:rsidRPr="00AC2630" w:rsidRDefault="00584154" w:rsidP="00AC2630">
      <w:pPr>
        <w:pStyle w:val="ListParagraph"/>
        <w:numPr>
          <w:ilvl w:val="0"/>
          <w:numId w:val="46"/>
        </w:numPr>
        <w:spacing w:before="89" w:line="254" w:lineRule="auto"/>
        <w:ind w:left="720" w:right="336" w:hanging="720"/>
        <w:jc w:val="both"/>
        <w:rPr>
          <w:sz w:val="24"/>
          <w:szCs w:val="24"/>
        </w:rPr>
      </w:pPr>
      <w:r w:rsidRPr="00871647">
        <w:rPr>
          <w:sz w:val="24"/>
          <w:szCs w:val="24"/>
        </w:rPr>
        <w:t xml:space="preserve">Current repairs if the assessee bears the cost of repairs are allowed as deduction. However, </w:t>
      </w:r>
      <w:r w:rsidRPr="00871647">
        <w:rPr>
          <w:spacing w:val="-4"/>
          <w:sz w:val="24"/>
          <w:szCs w:val="24"/>
        </w:rPr>
        <w:t xml:space="preserve">Capital </w:t>
      </w:r>
      <w:r w:rsidRPr="00871647">
        <w:rPr>
          <w:sz w:val="24"/>
          <w:szCs w:val="24"/>
        </w:rPr>
        <w:t xml:space="preserve">repairs incurred by the assessee are never allowed as deduction whether premises is </w:t>
      </w:r>
      <w:r w:rsidRPr="00871647">
        <w:rPr>
          <w:spacing w:val="-4"/>
          <w:sz w:val="24"/>
          <w:szCs w:val="24"/>
        </w:rPr>
        <w:t xml:space="preserve">occupied </w:t>
      </w:r>
      <w:r w:rsidRPr="00871647">
        <w:rPr>
          <w:sz w:val="24"/>
          <w:szCs w:val="24"/>
        </w:rPr>
        <w:t xml:space="preserve">as a tenant </w:t>
      </w:r>
      <w:r w:rsidRPr="00871647">
        <w:rPr>
          <w:spacing w:val="-3"/>
          <w:sz w:val="24"/>
          <w:szCs w:val="24"/>
        </w:rPr>
        <w:t xml:space="preserve">or </w:t>
      </w:r>
      <w:r w:rsidRPr="00871647">
        <w:rPr>
          <w:sz w:val="24"/>
          <w:szCs w:val="24"/>
        </w:rPr>
        <w:t xml:space="preserve">as an owner. Instead the capital repairs incurred shall be deemed </w:t>
      </w:r>
      <w:r w:rsidRPr="00871647">
        <w:rPr>
          <w:spacing w:val="2"/>
          <w:sz w:val="24"/>
          <w:szCs w:val="24"/>
        </w:rPr>
        <w:t xml:space="preserve">to </w:t>
      </w:r>
      <w:r w:rsidRPr="00871647">
        <w:rPr>
          <w:sz w:val="24"/>
          <w:szCs w:val="24"/>
        </w:rPr>
        <w:t>be a building and depreciation shall be</w:t>
      </w:r>
      <w:r w:rsidRPr="00871647">
        <w:rPr>
          <w:spacing w:val="-11"/>
          <w:sz w:val="24"/>
          <w:szCs w:val="24"/>
        </w:rPr>
        <w:t xml:space="preserve"> </w:t>
      </w:r>
      <w:r w:rsidRPr="00871647">
        <w:rPr>
          <w:sz w:val="24"/>
          <w:szCs w:val="24"/>
        </w:rPr>
        <w:t>claimed.</w:t>
      </w:r>
    </w:p>
    <w:p w:rsidR="00584154" w:rsidRPr="00871647" w:rsidRDefault="00584154" w:rsidP="00F91132">
      <w:pPr>
        <w:pStyle w:val="ListParagraph"/>
        <w:numPr>
          <w:ilvl w:val="0"/>
          <w:numId w:val="46"/>
        </w:numPr>
        <w:spacing w:before="70" w:line="264" w:lineRule="auto"/>
        <w:ind w:left="720" w:right="349" w:hanging="720"/>
        <w:jc w:val="both"/>
        <w:rPr>
          <w:sz w:val="24"/>
          <w:szCs w:val="24"/>
        </w:rPr>
      </w:pPr>
      <w:r w:rsidRPr="00871647">
        <w:rPr>
          <w:sz w:val="24"/>
          <w:szCs w:val="24"/>
        </w:rPr>
        <w:t xml:space="preserve">Any sum on account </w:t>
      </w:r>
      <w:r w:rsidRPr="00871647">
        <w:rPr>
          <w:spacing w:val="-3"/>
          <w:sz w:val="24"/>
          <w:szCs w:val="24"/>
        </w:rPr>
        <w:t xml:space="preserve">of </w:t>
      </w:r>
      <w:r w:rsidRPr="00871647">
        <w:rPr>
          <w:sz w:val="24"/>
          <w:szCs w:val="24"/>
        </w:rPr>
        <w:t xml:space="preserve">Land Revenue, Local Taxes </w:t>
      </w:r>
      <w:r w:rsidRPr="00871647">
        <w:rPr>
          <w:spacing w:val="-3"/>
          <w:sz w:val="24"/>
          <w:szCs w:val="24"/>
        </w:rPr>
        <w:t xml:space="preserve">or </w:t>
      </w:r>
      <w:r w:rsidRPr="00871647">
        <w:rPr>
          <w:sz w:val="24"/>
          <w:szCs w:val="24"/>
        </w:rPr>
        <w:t>Municipal Taxes subject to section 43B</w:t>
      </w:r>
      <w:r w:rsidRPr="00871647">
        <w:rPr>
          <w:spacing w:val="-5"/>
          <w:sz w:val="24"/>
          <w:szCs w:val="24"/>
        </w:rPr>
        <w:t>.</w:t>
      </w:r>
    </w:p>
    <w:p w:rsidR="00584154" w:rsidRPr="00871647" w:rsidRDefault="00584154" w:rsidP="00F91132">
      <w:pPr>
        <w:pStyle w:val="ListParagraph"/>
        <w:numPr>
          <w:ilvl w:val="0"/>
          <w:numId w:val="46"/>
        </w:numPr>
        <w:spacing w:before="77" w:line="259" w:lineRule="auto"/>
        <w:ind w:left="720" w:right="343" w:hanging="720"/>
        <w:jc w:val="both"/>
        <w:rPr>
          <w:sz w:val="24"/>
          <w:szCs w:val="24"/>
        </w:rPr>
      </w:pPr>
      <w:r w:rsidRPr="00871647">
        <w:rPr>
          <w:sz w:val="24"/>
          <w:szCs w:val="24"/>
        </w:rPr>
        <w:t xml:space="preserve">Insurance charges against the risk </w:t>
      </w:r>
      <w:r w:rsidRPr="00871647">
        <w:rPr>
          <w:spacing w:val="-3"/>
          <w:sz w:val="24"/>
          <w:szCs w:val="24"/>
        </w:rPr>
        <w:t xml:space="preserve">of </w:t>
      </w:r>
      <w:r w:rsidRPr="00871647">
        <w:rPr>
          <w:sz w:val="24"/>
          <w:szCs w:val="24"/>
        </w:rPr>
        <w:t xml:space="preserve">damage </w:t>
      </w:r>
      <w:r w:rsidRPr="00871647">
        <w:rPr>
          <w:spacing w:val="-3"/>
          <w:sz w:val="24"/>
          <w:szCs w:val="24"/>
        </w:rPr>
        <w:t xml:space="preserve">or </w:t>
      </w:r>
      <w:r w:rsidRPr="00871647">
        <w:rPr>
          <w:sz w:val="24"/>
          <w:szCs w:val="24"/>
        </w:rPr>
        <w:t xml:space="preserve">destruction of building is allowed as </w:t>
      </w:r>
      <w:r w:rsidRPr="00871647">
        <w:rPr>
          <w:spacing w:val="-4"/>
          <w:sz w:val="24"/>
          <w:szCs w:val="24"/>
        </w:rPr>
        <w:t>deduction.</w:t>
      </w:r>
    </w:p>
    <w:p w:rsidR="00584154" w:rsidRPr="00871647" w:rsidRDefault="00584154" w:rsidP="00F91132">
      <w:pPr>
        <w:pStyle w:val="ListParagraph"/>
        <w:numPr>
          <w:ilvl w:val="0"/>
          <w:numId w:val="46"/>
        </w:numPr>
        <w:spacing w:before="83" w:line="268" w:lineRule="auto"/>
        <w:ind w:left="720" w:right="348" w:hanging="720"/>
        <w:jc w:val="both"/>
        <w:rPr>
          <w:sz w:val="24"/>
          <w:szCs w:val="24"/>
        </w:rPr>
      </w:pPr>
      <w:r w:rsidRPr="00871647">
        <w:rPr>
          <w:sz w:val="24"/>
          <w:szCs w:val="24"/>
        </w:rPr>
        <w:t xml:space="preserve">In </w:t>
      </w:r>
      <w:r w:rsidRPr="00871647">
        <w:rPr>
          <w:spacing w:val="3"/>
          <w:sz w:val="24"/>
          <w:szCs w:val="24"/>
        </w:rPr>
        <w:t xml:space="preserve">respect </w:t>
      </w:r>
      <w:r w:rsidRPr="00871647">
        <w:rPr>
          <w:sz w:val="24"/>
          <w:szCs w:val="24"/>
        </w:rPr>
        <w:t xml:space="preserve">of </w:t>
      </w:r>
      <w:r w:rsidRPr="00871647">
        <w:rPr>
          <w:spacing w:val="2"/>
          <w:sz w:val="24"/>
          <w:szCs w:val="24"/>
        </w:rPr>
        <w:t xml:space="preserve">repairs </w:t>
      </w:r>
      <w:r w:rsidRPr="00871647">
        <w:rPr>
          <w:spacing w:val="3"/>
          <w:sz w:val="24"/>
          <w:szCs w:val="24"/>
        </w:rPr>
        <w:t xml:space="preserve">and insurance </w:t>
      </w:r>
      <w:r w:rsidRPr="00871647">
        <w:rPr>
          <w:sz w:val="24"/>
          <w:szCs w:val="24"/>
        </w:rPr>
        <w:t xml:space="preserve">of </w:t>
      </w:r>
      <w:r w:rsidRPr="00871647">
        <w:rPr>
          <w:spacing w:val="2"/>
          <w:sz w:val="24"/>
          <w:szCs w:val="24"/>
        </w:rPr>
        <w:t xml:space="preserve">machinery, plant </w:t>
      </w:r>
      <w:r w:rsidRPr="00871647">
        <w:rPr>
          <w:sz w:val="24"/>
          <w:szCs w:val="24"/>
        </w:rPr>
        <w:t xml:space="preserve">&amp; </w:t>
      </w:r>
      <w:r w:rsidRPr="00871647">
        <w:rPr>
          <w:spacing w:val="3"/>
          <w:sz w:val="24"/>
          <w:szCs w:val="24"/>
        </w:rPr>
        <w:t xml:space="preserve">furniture </w:t>
      </w:r>
      <w:r w:rsidRPr="00871647">
        <w:rPr>
          <w:spacing w:val="2"/>
          <w:sz w:val="24"/>
          <w:szCs w:val="24"/>
        </w:rPr>
        <w:t xml:space="preserve">used </w:t>
      </w:r>
      <w:r w:rsidRPr="00871647">
        <w:rPr>
          <w:sz w:val="24"/>
          <w:szCs w:val="24"/>
        </w:rPr>
        <w:t xml:space="preserve">for </w:t>
      </w:r>
      <w:r w:rsidRPr="00871647">
        <w:rPr>
          <w:spacing w:val="3"/>
          <w:sz w:val="24"/>
          <w:szCs w:val="24"/>
        </w:rPr>
        <w:t xml:space="preserve">the purpose </w:t>
      </w:r>
      <w:r w:rsidRPr="00871647">
        <w:rPr>
          <w:sz w:val="24"/>
          <w:szCs w:val="24"/>
        </w:rPr>
        <w:t xml:space="preserve">of business or </w:t>
      </w:r>
      <w:r w:rsidRPr="00871647">
        <w:rPr>
          <w:spacing w:val="3"/>
          <w:sz w:val="24"/>
          <w:szCs w:val="24"/>
        </w:rPr>
        <w:t>profession the following deductions are</w:t>
      </w:r>
      <w:r w:rsidRPr="00871647">
        <w:rPr>
          <w:spacing w:val="18"/>
          <w:sz w:val="24"/>
          <w:szCs w:val="24"/>
        </w:rPr>
        <w:t xml:space="preserve"> </w:t>
      </w:r>
      <w:r w:rsidRPr="00871647">
        <w:rPr>
          <w:spacing w:val="3"/>
          <w:sz w:val="24"/>
          <w:szCs w:val="24"/>
        </w:rPr>
        <w:t>allowable:</w:t>
      </w:r>
    </w:p>
    <w:p w:rsidR="00584154" w:rsidRPr="00871647" w:rsidRDefault="00584154" w:rsidP="00F91132">
      <w:pPr>
        <w:pStyle w:val="ListParagraph"/>
        <w:numPr>
          <w:ilvl w:val="1"/>
          <w:numId w:val="46"/>
        </w:numPr>
        <w:tabs>
          <w:tab w:val="left" w:pos="985"/>
        </w:tabs>
        <w:spacing w:before="71" w:line="264" w:lineRule="auto"/>
        <w:ind w:left="720" w:right="620" w:hanging="720"/>
        <w:jc w:val="both"/>
        <w:rPr>
          <w:sz w:val="24"/>
          <w:szCs w:val="24"/>
        </w:rPr>
      </w:pPr>
      <w:r w:rsidRPr="00871647">
        <w:rPr>
          <w:sz w:val="24"/>
          <w:szCs w:val="24"/>
        </w:rPr>
        <w:t xml:space="preserve">Amount </w:t>
      </w:r>
      <w:r w:rsidRPr="00871647">
        <w:rPr>
          <w:spacing w:val="-3"/>
          <w:sz w:val="24"/>
          <w:szCs w:val="24"/>
        </w:rPr>
        <w:t xml:space="preserve">of </w:t>
      </w:r>
      <w:r w:rsidRPr="00871647">
        <w:rPr>
          <w:sz w:val="24"/>
          <w:szCs w:val="24"/>
        </w:rPr>
        <w:t xml:space="preserve">expenditure incurred on current repairs </w:t>
      </w:r>
      <w:r w:rsidRPr="00871647">
        <w:rPr>
          <w:spacing w:val="-3"/>
          <w:sz w:val="24"/>
          <w:szCs w:val="24"/>
        </w:rPr>
        <w:t xml:space="preserve">of </w:t>
      </w:r>
      <w:r w:rsidRPr="00871647">
        <w:rPr>
          <w:sz w:val="24"/>
          <w:szCs w:val="24"/>
        </w:rPr>
        <w:t xml:space="preserve">machinery, plant </w:t>
      </w:r>
      <w:r w:rsidRPr="00871647">
        <w:rPr>
          <w:spacing w:val="-3"/>
          <w:sz w:val="24"/>
          <w:szCs w:val="24"/>
        </w:rPr>
        <w:t xml:space="preserve">or </w:t>
      </w:r>
      <w:r w:rsidRPr="00871647">
        <w:rPr>
          <w:sz w:val="24"/>
          <w:szCs w:val="24"/>
        </w:rPr>
        <w:t xml:space="preserve">furniture used in </w:t>
      </w:r>
      <w:r w:rsidRPr="00871647">
        <w:rPr>
          <w:spacing w:val="-3"/>
          <w:sz w:val="24"/>
          <w:szCs w:val="24"/>
        </w:rPr>
        <w:t xml:space="preserve">the </w:t>
      </w:r>
      <w:r w:rsidRPr="00871647">
        <w:rPr>
          <w:sz w:val="24"/>
          <w:szCs w:val="24"/>
        </w:rPr>
        <w:t>business is</w:t>
      </w:r>
      <w:r w:rsidRPr="00871647">
        <w:rPr>
          <w:spacing w:val="-7"/>
          <w:sz w:val="24"/>
          <w:szCs w:val="24"/>
        </w:rPr>
        <w:t xml:space="preserve"> </w:t>
      </w:r>
      <w:r w:rsidRPr="00871647">
        <w:rPr>
          <w:sz w:val="24"/>
          <w:szCs w:val="24"/>
        </w:rPr>
        <w:t>deductible.</w:t>
      </w:r>
    </w:p>
    <w:p w:rsidR="00584154" w:rsidRPr="00871647" w:rsidRDefault="00584154" w:rsidP="00F91132">
      <w:pPr>
        <w:pStyle w:val="ListParagraph"/>
        <w:numPr>
          <w:ilvl w:val="1"/>
          <w:numId w:val="46"/>
        </w:numPr>
        <w:tabs>
          <w:tab w:val="left" w:pos="1023"/>
        </w:tabs>
        <w:spacing w:before="77" w:line="259" w:lineRule="auto"/>
        <w:ind w:left="720" w:right="991" w:hanging="720"/>
        <w:jc w:val="both"/>
      </w:pPr>
      <w:r w:rsidRPr="00871647">
        <w:rPr>
          <w:sz w:val="24"/>
          <w:szCs w:val="24"/>
        </w:rPr>
        <w:t xml:space="preserve">The amount paid </w:t>
      </w:r>
      <w:r w:rsidRPr="00871647">
        <w:rPr>
          <w:spacing w:val="-3"/>
          <w:sz w:val="24"/>
          <w:szCs w:val="24"/>
        </w:rPr>
        <w:t xml:space="preserve">for </w:t>
      </w:r>
      <w:r w:rsidRPr="00871647">
        <w:rPr>
          <w:sz w:val="24"/>
          <w:szCs w:val="24"/>
        </w:rPr>
        <w:t xml:space="preserve">current repairs shall not include any expenditure in the nature </w:t>
      </w:r>
      <w:r w:rsidRPr="00871647">
        <w:rPr>
          <w:spacing w:val="-3"/>
          <w:sz w:val="24"/>
          <w:szCs w:val="24"/>
        </w:rPr>
        <w:t>of capital</w:t>
      </w:r>
      <w:r w:rsidRPr="00871647">
        <w:rPr>
          <w:spacing w:val="-17"/>
          <w:sz w:val="24"/>
          <w:szCs w:val="24"/>
        </w:rPr>
        <w:t xml:space="preserve"> </w:t>
      </w:r>
      <w:r w:rsidRPr="00871647">
        <w:rPr>
          <w:sz w:val="24"/>
          <w:szCs w:val="24"/>
        </w:rPr>
        <w:t>expenditure</w:t>
      </w:r>
      <w:r w:rsidRPr="00871647">
        <w:t>.</w:t>
      </w:r>
    </w:p>
    <w:p w:rsidR="00584154" w:rsidRPr="00871647" w:rsidRDefault="00584154" w:rsidP="002043B8">
      <w:pPr>
        <w:spacing w:before="183"/>
        <w:rPr>
          <w:rFonts w:ascii="Times New Roman" w:hAnsi="Times New Roman" w:cs="Times New Roman"/>
          <w:b/>
          <w:sz w:val="28"/>
        </w:rPr>
      </w:pPr>
      <w:r w:rsidRPr="00871647">
        <w:rPr>
          <w:rFonts w:ascii="Times New Roman" w:hAnsi="Times New Roman" w:cs="Times New Roman"/>
          <w:b/>
          <w:sz w:val="28"/>
        </w:rPr>
        <w:t xml:space="preserve">DEPRECIATION [Section 32]: </w:t>
      </w:r>
    </w:p>
    <w:p w:rsidR="00584154" w:rsidRPr="00871647" w:rsidRDefault="00584154" w:rsidP="002043B8">
      <w:pPr>
        <w:pStyle w:val="Heading2"/>
        <w:shd w:val="clear" w:color="auto" w:fill="FFFFFF"/>
        <w:spacing w:before="250" w:after="125"/>
        <w:ind w:left="0"/>
        <w:rPr>
          <w:rFonts w:ascii="Times New Roman" w:hAnsi="Times New Roman" w:cs="Times New Roman"/>
          <w:i w:val="0"/>
        </w:rPr>
      </w:pPr>
      <w:r w:rsidRPr="00871647">
        <w:rPr>
          <w:rStyle w:val="Strong"/>
          <w:rFonts w:ascii="Times New Roman" w:hAnsi="Times New Roman" w:cs="Times New Roman"/>
          <w:i w:val="0"/>
        </w:rPr>
        <w:t>1. What is Depreciation?</w:t>
      </w:r>
    </w:p>
    <w:p w:rsidR="00584154" w:rsidRPr="00871647" w:rsidRDefault="00584154" w:rsidP="002043B8">
      <w:pPr>
        <w:pStyle w:val="NormalWeb"/>
        <w:shd w:val="clear" w:color="auto" w:fill="FFFFFF"/>
        <w:spacing w:before="0" w:beforeAutospacing="0" w:after="125" w:afterAutospacing="0"/>
        <w:jc w:val="both"/>
      </w:pPr>
      <w:r w:rsidRPr="00871647">
        <w:t>Depreciation under the </w:t>
      </w:r>
      <w:hyperlink r:id="rId14" w:tgtFrame="_blank" w:history="1">
        <w:r w:rsidRPr="00871647">
          <w:rPr>
            <w:rStyle w:val="Hyperlink"/>
            <w:rFonts w:eastAsiaTheme="majorEastAsia"/>
            <w:color w:val="auto"/>
          </w:rPr>
          <w:t>Income Tax Act</w:t>
        </w:r>
      </w:hyperlink>
      <w:r w:rsidRPr="00871647">
        <w:t> is a deduction allowed for the decline in the real value of a tangible or intangible asset used by a taxpayer. The Income Tax Department uses the concept of depreciation for the purpose of writing off the cost of an asset over its useful life.</w:t>
      </w:r>
    </w:p>
    <w:p w:rsidR="00584154" w:rsidRPr="00871647" w:rsidRDefault="00584154" w:rsidP="002043B8">
      <w:pPr>
        <w:pStyle w:val="NormalWeb"/>
        <w:shd w:val="clear" w:color="auto" w:fill="FFFFFF"/>
        <w:spacing w:before="0" w:beforeAutospacing="0" w:after="125" w:afterAutospacing="0"/>
        <w:jc w:val="both"/>
        <w:rPr>
          <w:rFonts w:ascii="Arial" w:hAnsi="Arial" w:cs="Arial"/>
          <w:sz w:val="20"/>
          <w:szCs w:val="20"/>
        </w:rPr>
      </w:pPr>
      <w:r w:rsidRPr="00871647">
        <w:t>Depreciation is a mandatory deduction and the Act allows the deduction either under straight-line method or written down value (WDV) method. They calculate the deduction for depreciation under the WDV method except for undertaking engaged in generation or generation and distribution of power. The Act also allows a deduction for additional depreciation in the year of purchase in certain circumstances. To read about additional depreciation visit Additional Depreciation under the Income Tax Act</w:t>
      </w:r>
      <w:r w:rsidRPr="00871647">
        <w:rPr>
          <w:rFonts w:ascii="Arial" w:hAnsi="Arial" w:cs="Arial"/>
          <w:sz w:val="20"/>
          <w:szCs w:val="20"/>
        </w:rPr>
        <w:t>.</w:t>
      </w:r>
    </w:p>
    <w:p w:rsidR="00584154" w:rsidRPr="00871647" w:rsidRDefault="00584154" w:rsidP="002043B8">
      <w:pPr>
        <w:pStyle w:val="Heading2"/>
        <w:shd w:val="clear" w:color="auto" w:fill="FFFFFF"/>
        <w:spacing w:before="250" w:after="125"/>
        <w:ind w:left="0"/>
        <w:rPr>
          <w:rFonts w:ascii="Times New Roman" w:hAnsi="Times New Roman" w:cs="Times New Roman"/>
          <w:i w:val="0"/>
        </w:rPr>
      </w:pPr>
      <w:r w:rsidRPr="00871647">
        <w:rPr>
          <w:rStyle w:val="Strong"/>
          <w:rFonts w:ascii="Times New Roman" w:hAnsi="Times New Roman" w:cs="Times New Roman"/>
          <w:i w:val="0"/>
        </w:rPr>
        <w:t>2. Block of Assets- Concept</w:t>
      </w:r>
    </w:p>
    <w:p w:rsidR="00584154" w:rsidRPr="00871647" w:rsidRDefault="00584154" w:rsidP="002043B8">
      <w:pPr>
        <w:pStyle w:val="NormalWeb"/>
        <w:shd w:val="clear" w:color="auto" w:fill="FFFFFF"/>
        <w:spacing w:before="0" w:beforeAutospacing="0" w:after="125" w:afterAutospacing="0"/>
        <w:jc w:val="both"/>
      </w:pPr>
      <w:r w:rsidRPr="00871647">
        <w:t>Depreciation is calculated on the WDV of a Block of assets. Block of assets is a group of assets falling within a class of assets comprising of:</w:t>
      </w:r>
    </w:p>
    <w:p w:rsidR="00584154" w:rsidRPr="00871647" w:rsidRDefault="00584154" w:rsidP="002043B8">
      <w:pPr>
        <w:numPr>
          <w:ilvl w:val="0"/>
          <w:numId w:val="48"/>
        </w:numPr>
        <w:shd w:val="clear" w:color="auto" w:fill="FFFFFF"/>
        <w:spacing w:before="100" w:beforeAutospacing="1" w:after="100" w:afterAutospacing="1" w:line="240" w:lineRule="auto"/>
        <w:ind w:left="0" w:firstLine="0"/>
        <w:jc w:val="both"/>
        <w:rPr>
          <w:rFonts w:ascii="Times New Roman" w:hAnsi="Times New Roman" w:cs="Times New Roman"/>
          <w:sz w:val="24"/>
          <w:szCs w:val="24"/>
        </w:rPr>
      </w:pPr>
      <w:r w:rsidRPr="00871647">
        <w:rPr>
          <w:rFonts w:ascii="Times New Roman" w:hAnsi="Times New Roman" w:cs="Times New Roman"/>
          <w:sz w:val="24"/>
          <w:szCs w:val="24"/>
        </w:rPr>
        <w:t>Tangible assets, being building, machinery, plant or furniture,</w:t>
      </w:r>
    </w:p>
    <w:p w:rsidR="00584154" w:rsidRPr="00871647" w:rsidRDefault="00584154" w:rsidP="002043B8">
      <w:pPr>
        <w:numPr>
          <w:ilvl w:val="0"/>
          <w:numId w:val="48"/>
        </w:numPr>
        <w:shd w:val="clear" w:color="auto" w:fill="FFFFFF"/>
        <w:spacing w:before="100" w:beforeAutospacing="1" w:after="100" w:afterAutospacing="1" w:line="240" w:lineRule="auto"/>
        <w:ind w:left="0" w:firstLine="0"/>
        <w:jc w:val="both"/>
        <w:rPr>
          <w:rFonts w:ascii="Times New Roman" w:hAnsi="Times New Roman" w:cs="Times New Roman"/>
          <w:sz w:val="24"/>
          <w:szCs w:val="24"/>
        </w:rPr>
      </w:pPr>
      <w:r w:rsidRPr="00871647">
        <w:rPr>
          <w:rFonts w:ascii="Times New Roman" w:hAnsi="Times New Roman" w:cs="Times New Roman"/>
          <w:sz w:val="24"/>
          <w:szCs w:val="24"/>
        </w:rPr>
        <w:t>Intangible assets, being know how, patents, copyrights, trade-marks, licenses, franchises or any other business or commercial rights of similar nature</w:t>
      </w:r>
    </w:p>
    <w:p w:rsidR="00584154" w:rsidRPr="00871647" w:rsidRDefault="00584154" w:rsidP="002043B8">
      <w:pPr>
        <w:shd w:val="clear" w:color="auto" w:fill="FFFFFF"/>
        <w:spacing w:before="100" w:beforeAutospacing="1" w:after="100" w:afterAutospacing="1" w:line="240" w:lineRule="auto"/>
        <w:rPr>
          <w:rFonts w:ascii="Times New Roman" w:hAnsi="Times New Roman" w:cs="Times New Roman"/>
          <w:sz w:val="24"/>
          <w:szCs w:val="24"/>
        </w:rPr>
      </w:pPr>
    </w:p>
    <w:p w:rsidR="00584154" w:rsidRPr="00871647" w:rsidRDefault="00584154" w:rsidP="002043B8">
      <w:pPr>
        <w:shd w:val="clear" w:color="auto" w:fill="FFFFFF"/>
        <w:spacing w:before="100" w:beforeAutospacing="1" w:after="100" w:afterAutospacing="1" w:line="240" w:lineRule="auto"/>
        <w:rPr>
          <w:rFonts w:ascii="Times New Roman" w:hAnsi="Times New Roman" w:cs="Times New Roman"/>
          <w:sz w:val="24"/>
          <w:szCs w:val="24"/>
        </w:rPr>
      </w:pPr>
    </w:p>
    <w:p w:rsidR="00584154" w:rsidRPr="00871647" w:rsidRDefault="00584154" w:rsidP="002043B8">
      <w:pPr>
        <w:shd w:val="clear" w:color="auto" w:fill="FFFFFF"/>
        <w:spacing w:before="100" w:beforeAutospacing="1" w:after="100" w:afterAutospacing="1" w:line="240" w:lineRule="auto"/>
        <w:rPr>
          <w:rFonts w:ascii="Times New Roman" w:hAnsi="Times New Roman" w:cs="Times New Roman"/>
          <w:sz w:val="24"/>
          <w:szCs w:val="24"/>
        </w:rPr>
      </w:pPr>
    </w:p>
    <w:p w:rsidR="00584154" w:rsidRPr="00871647" w:rsidRDefault="00584154" w:rsidP="002043B8">
      <w:pPr>
        <w:pStyle w:val="Heading2"/>
        <w:shd w:val="clear" w:color="auto" w:fill="FFFFFF"/>
        <w:spacing w:before="250" w:after="125"/>
        <w:ind w:left="0"/>
        <w:rPr>
          <w:rFonts w:ascii="Times New Roman" w:hAnsi="Times New Roman" w:cs="Times New Roman"/>
          <w:i w:val="0"/>
        </w:rPr>
      </w:pPr>
      <w:r w:rsidRPr="00871647">
        <w:rPr>
          <w:rStyle w:val="Strong"/>
          <w:rFonts w:ascii="Times New Roman" w:hAnsi="Times New Roman" w:cs="Times New Roman"/>
          <w:i w:val="0"/>
        </w:rPr>
        <w:t>3. Conditions for Claiming Depreciation</w:t>
      </w:r>
    </w:p>
    <w:p w:rsidR="00584154" w:rsidRPr="00871647" w:rsidRDefault="00584154" w:rsidP="002043B8">
      <w:pPr>
        <w:shd w:val="clear" w:color="auto" w:fill="FFFFFF"/>
        <w:spacing w:after="125"/>
        <w:rPr>
          <w:rFonts w:ascii="Times New Roman" w:hAnsi="Times New Roman" w:cs="Times New Roman"/>
          <w:sz w:val="24"/>
          <w:szCs w:val="24"/>
        </w:rPr>
      </w:pPr>
      <w:r w:rsidRPr="00871647">
        <w:rPr>
          <w:rFonts w:ascii="Times New Roman" w:hAnsi="Times New Roman" w:cs="Times New Roman"/>
          <w:sz w:val="24"/>
          <w:szCs w:val="24"/>
        </w:rPr>
        <w:t>You can avail deduction for depreciation, only if it satisfies the following conditions.</w:t>
      </w:r>
    </w:p>
    <w:p w:rsidR="00584154" w:rsidRPr="00871647" w:rsidRDefault="00584154" w:rsidP="00F91132">
      <w:pPr>
        <w:numPr>
          <w:ilvl w:val="0"/>
          <w:numId w:val="49"/>
        </w:numPr>
        <w:shd w:val="clear" w:color="auto" w:fill="FFFFFF"/>
        <w:tabs>
          <w:tab w:val="clear" w:pos="720"/>
        </w:tabs>
        <w:spacing w:before="100" w:beforeAutospacing="1" w:after="100" w:afterAutospacing="1" w:line="240" w:lineRule="auto"/>
        <w:ind w:hanging="720"/>
        <w:jc w:val="both"/>
        <w:rPr>
          <w:rFonts w:ascii="Times New Roman" w:hAnsi="Times New Roman" w:cs="Times New Roman"/>
          <w:sz w:val="24"/>
          <w:szCs w:val="24"/>
        </w:rPr>
      </w:pPr>
      <w:r w:rsidRPr="00871647">
        <w:rPr>
          <w:rFonts w:ascii="Times New Roman" w:hAnsi="Times New Roman" w:cs="Times New Roman"/>
          <w:sz w:val="24"/>
          <w:szCs w:val="24"/>
        </w:rPr>
        <w:t>The assets must be owned, wholly or partly, by the assessee.</w:t>
      </w:r>
    </w:p>
    <w:p w:rsidR="00584154" w:rsidRPr="00871647" w:rsidRDefault="00584154" w:rsidP="00F91132">
      <w:pPr>
        <w:numPr>
          <w:ilvl w:val="0"/>
          <w:numId w:val="49"/>
        </w:numPr>
        <w:shd w:val="clear" w:color="auto" w:fill="FFFFFF"/>
        <w:tabs>
          <w:tab w:val="clear" w:pos="720"/>
        </w:tabs>
        <w:spacing w:before="100" w:beforeAutospacing="1" w:after="100" w:afterAutospacing="1" w:line="240" w:lineRule="auto"/>
        <w:ind w:hanging="720"/>
        <w:jc w:val="both"/>
        <w:rPr>
          <w:rFonts w:ascii="Times New Roman" w:hAnsi="Times New Roman" w:cs="Times New Roman"/>
          <w:sz w:val="24"/>
          <w:szCs w:val="24"/>
        </w:rPr>
      </w:pPr>
      <w:r w:rsidRPr="00871647">
        <w:rPr>
          <w:rFonts w:ascii="Times New Roman" w:hAnsi="Times New Roman" w:cs="Times New Roman"/>
          <w:sz w:val="24"/>
          <w:szCs w:val="24"/>
        </w:rPr>
        <w:t>They must be in use for the business or profession of the taxpayer. If the assets are not used exclusively for the business, but for other purposes as well, depreciation allowable would be proportionate to the use of business purpose. The Income Tax Officer also has the right to determine the proportionate part of the depreciation under Section 38 of the Act.</w:t>
      </w:r>
    </w:p>
    <w:p w:rsidR="00584154" w:rsidRPr="00871647" w:rsidRDefault="00584154" w:rsidP="00F91132">
      <w:pPr>
        <w:numPr>
          <w:ilvl w:val="0"/>
          <w:numId w:val="49"/>
        </w:numPr>
        <w:shd w:val="clear" w:color="auto" w:fill="FFFFFF"/>
        <w:tabs>
          <w:tab w:val="clear" w:pos="720"/>
        </w:tabs>
        <w:spacing w:before="100" w:beforeAutospacing="1" w:after="100" w:afterAutospacing="1" w:line="240" w:lineRule="auto"/>
        <w:ind w:hanging="720"/>
        <w:jc w:val="both"/>
        <w:rPr>
          <w:rFonts w:ascii="Times New Roman" w:hAnsi="Times New Roman" w:cs="Times New Roman"/>
          <w:sz w:val="24"/>
          <w:szCs w:val="24"/>
        </w:rPr>
      </w:pPr>
      <w:r w:rsidRPr="00871647">
        <w:rPr>
          <w:rFonts w:ascii="Times New Roman" w:hAnsi="Times New Roman" w:cs="Times New Roman"/>
          <w:sz w:val="24"/>
          <w:szCs w:val="24"/>
        </w:rPr>
        <w:t>Co-owners can claim depreciation to the extent of the value of the assets owned by each co-owner.</w:t>
      </w:r>
    </w:p>
    <w:p w:rsidR="00584154" w:rsidRPr="00871647" w:rsidRDefault="00584154" w:rsidP="00F91132">
      <w:pPr>
        <w:numPr>
          <w:ilvl w:val="0"/>
          <w:numId w:val="49"/>
        </w:numPr>
        <w:shd w:val="clear" w:color="auto" w:fill="FFFFFF"/>
        <w:tabs>
          <w:tab w:val="clear" w:pos="720"/>
        </w:tabs>
        <w:spacing w:before="100" w:beforeAutospacing="1" w:after="100" w:afterAutospacing="1" w:line="240" w:lineRule="auto"/>
        <w:ind w:hanging="720"/>
        <w:jc w:val="both"/>
        <w:rPr>
          <w:rFonts w:ascii="Times New Roman" w:hAnsi="Times New Roman" w:cs="Times New Roman"/>
          <w:sz w:val="24"/>
          <w:szCs w:val="24"/>
        </w:rPr>
      </w:pPr>
      <w:r w:rsidRPr="00871647">
        <w:rPr>
          <w:rFonts w:ascii="Times New Roman" w:hAnsi="Times New Roman" w:cs="Times New Roman"/>
          <w:sz w:val="24"/>
          <w:szCs w:val="24"/>
        </w:rPr>
        <w:t>You cannot claim depreciation on the cost of land.</w:t>
      </w:r>
    </w:p>
    <w:p w:rsidR="00584154" w:rsidRPr="00871647" w:rsidRDefault="00584154" w:rsidP="00F91132">
      <w:pPr>
        <w:numPr>
          <w:ilvl w:val="0"/>
          <w:numId w:val="49"/>
        </w:numPr>
        <w:shd w:val="clear" w:color="auto" w:fill="FFFFFF"/>
        <w:tabs>
          <w:tab w:val="clear" w:pos="720"/>
        </w:tabs>
        <w:spacing w:before="100" w:beforeAutospacing="1" w:after="100" w:afterAutospacing="1" w:line="240" w:lineRule="auto"/>
        <w:ind w:hanging="720"/>
        <w:jc w:val="both"/>
        <w:rPr>
          <w:rFonts w:ascii="Times New Roman" w:hAnsi="Times New Roman" w:cs="Times New Roman"/>
          <w:sz w:val="24"/>
          <w:szCs w:val="24"/>
        </w:rPr>
      </w:pPr>
      <w:r w:rsidRPr="00871647">
        <w:rPr>
          <w:rFonts w:ascii="Times New Roman" w:hAnsi="Times New Roman" w:cs="Times New Roman"/>
          <w:sz w:val="24"/>
          <w:szCs w:val="24"/>
        </w:rPr>
        <w:t>Depreciation is mandatory from A.Y. 2002-03 and shall be allowed or deemed to have been allowed as a deduction irrespective of a claim made by a taxpayer in the profit &amp; loss account.</w:t>
      </w:r>
    </w:p>
    <w:p w:rsidR="00584154" w:rsidRPr="00871647" w:rsidRDefault="00584154" w:rsidP="002043B8">
      <w:pPr>
        <w:pStyle w:val="Heading2"/>
        <w:shd w:val="clear" w:color="auto" w:fill="FFFFFF"/>
        <w:spacing w:before="250" w:after="125"/>
        <w:ind w:left="0"/>
        <w:rPr>
          <w:rFonts w:ascii="Times New Roman" w:hAnsi="Times New Roman" w:cs="Times New Roman"/>
          <w:i w:val="0"/>
        </w:rPr>
      </w:pPr>
      <w:r w:rsidRPr="00871647">
        <w:rPr>
          <w:rStyle w:val="Strong"/>
          <w:rFonts w:ascii="Times New Roman" w:hAnsi="Times New Roman" w:cs="Times New Roman"/>
          <w:i w:val="0"/>
        </w:rPr>
        <w:t>4. Written Down Value- Meaning</w:t>
      </w:r>
    </w:p>
    <w:p w:rsidR="00584154" w:rsidRPr="00871647" w:rsidRDefault="00584154" w:rsidP="002043B8">
      <w:pPr>
        <w:pStyle w:val="NormalWeb"/>
        <w:shd w:val="clear" w:color="auto" w:fill="FFFFFF"/>
        <w:spacing w:before="0" w:beforeAutospacing="0" w:after="125" w:afterAutospacing="0"/>
        <w:jc w:val="both"/>
      </w:pPr>
      <w:r w:rsidRPr="00871647">
        <w:t>As per Section 32(1) of the IT Act depreciation should be computed at the prescribed percentage on the WDV of the asset, which in turn is calculated with reference to the actual cost of the assets. In the context of computing depreciation, it is important to understand the meaning of the term ‘WDV’ &amp; ‘Actual Cost’.</w:t>
      </w:r>
    </w:p>
    <w:p w:rsidR="00584154" w:rsidRPr="00871647" w:rsidRDefault="00584154" w:rsidP="002043B8">
      <w:pPr>
        <w:pStyle w:val="NormalWeb"/>
        <w:shd w:val="clear" w:color="auto" w:fill="FFFFFF"/>
        <w:spacing w:before="0" w:beforeAutospacing="0" w:after="125" w:afterAutospacing="0"/>
        <w:jc w:val="both"/>
      </w:pPr>
      <w:r w:rsidRPr="00871647">
        <w:t>WDV under the Income Tax Act means:</w:t>
      </w:r>
    </w:p>
    <w:p w:rsidR="00584154" w:rsidRPr="00871647" w:rsidRDefault="00584154" w:rsidP="00233617">
      <w:pPr>
        <w:numPr>
          <w:ilvl w:val="0"/>
          <w:numId w:val="50"/>
        </w:numPr>
        <w:shd w:val="clear" w:color="auto" w:fill="FFFFFF"/>
        <w:tabs>
          <w:tab w:val="clear" w:pos="720"/>
        </w:tabs>
        <w:spacing w:before="100" w:beforeAutospacing="1" w:after="100" w:afterAutospacing="1" w:line="240" w:lineRule="auto"/>
        <w:ind w:hanging="720"/>
        <w:jc w:val="both"/>
        <w:rPr>
          <w:rFonts w:ascii="Times New Roman" w:hAnsi="Times New Roman" w:cs="Times New Roman"/>
          <w:sz w:val="24"/>
          <w:szCs w:val="24"/>
        </w:rPr>
      </w:pPr>
      <w:r w:rsidRPr="00871647">
        <w:rPr>
          <w:rFonts w:ascii="Times New Roman" w:hAnsi="Times New Roman" w:cs="Times New Roman"/>
          <w:sz w:val="24"/>
          <w:szCs w:val="24"/>
        </w:rPr>
        <w:t>Where the asset is acquired in the previous year, the actual cost of the asset shall be treated as WDV.</w:t>
      </w:r>
    </w:p>
    <w:p w:rsidR="00584154" w:rsidRPr="00871647" w:rsidRDefault="00584154" w:rsidP="00233617">
      <w:pPr>
        <w:numPr>
          <w:ilvl w:val="0"/>
          <w:numId w:val="50"/>
        </w:numPr>
        <w:shd w:val="clear" w:color="auto" w:fill="FFFFFF"/>
        <w:tabs>
          <w:tab w:val="clear" w:pos="720"/>
        </w:tabs>
        <w:spacing w:before="100" w:beforeAutospacing="1" w:after="100" w:afterAutospacing="1" w:line="240" w:lineRule="auto"/>
        <w:ind w:hanging="720"/>
        <w:jc w:val="both"/>
        <w:rPr>
          <w:rFonts w:ascii="Times New Roman" w:hAnsi="Times New Roman" w:cs="Times New Roman"/>
          <w:sz w:val="24"/>
          <w:szCs w:val="24"/>
        </w:rPr>
      </w:pPr>
      <w:r w:rsidRPr="00871647">
        <w:rPr>
          <w:rFonts w:ascii="Times New Roman" w:hAnsi="Times New Roman" w:cs="Times New Roman"/>
          <w:sz w:val="24"/>
          <w:szCs w:val="24"/>
        </w:rPr>
        <w:t>Where the asset is acquired in earlier year WDV shall be equal to the actual cost incurred less depreciation actually allowed under the Act.</w:t>
      </w:r>
    </w:p>
    <w:p w:rsidR="00584154" w:rsidRPr="00871647" w:rsidRDefault="00584154" w:rsidP="002043B8">
      <w:pPr>
        <w:pStyle w:val="Heading2"/>
        <w:shd w:val="clear" w:color="auto" w:fill="FFFFFF"/>
        <w:spacing w:before="250" w:after="125"/>
        <w:ind w:left="0"/>
        <w:rPr>
          <w:rFonts w:ascii="Times New Roman" w:hAnsi="Times New Roman" w:cs="Times New Roman"/>
          <w:i w:val="0"/>
        </w:rPr>
      </w:pPr>
      <w:r w:rsidRPr="00871647">
        <w:rPr>
          <w:rStyle w:val="Strong"/>
          <w:rFonts w:ascii="Times New Roman" w:hAnsi="Times New Roman" w:cs="Times New Roman"/>
          <w:i w:val="0"/>
        </w:rPr>
        <w:t>5. Depreciation Allowed</w:t>
      </w:r>
    </w:p>
    <w:p w:rsidR="00584154" w:rsidRPr="00871647" w:rsidRDefault="00584154" w:rsidP="002043B8">
      <w:pPr>
        <w:numPr>
          <w:ilvl w:val="0"/>
          <w:numId w:val="51"/>
        </w:numPr>
        <w:shd w:val="clear" w:color="auto" w:fill="FFFFFF"/>
        <w:spacing w:before="100" w:beforeAutospacing="1" w:after="100" w:afterAutospacing="1" w:line="240" w:lineRule="auto"/>
        <w:ind w:left="0" w:firstLine="0"/>
        <w:jc w:val="both"/>
        <w:rPr>
          <w:rFonts w:ascii="Times New Roman" w:hAnsi="Times New Roman" w:cs="Times New Roman"/>
          <w:sz w:val="24"/>
          <w:szCs w:val="24"/>
        </w:rPr>
      </w:pPr>
      <w:r w:rsidRPr="00871647">
        <w:rPr>
          <w:rFonts w:ascii="Times New Roman" w:hAnsi="Times New Roman" w:cs="Times New Roman"/>
          <w:sz w:val="24"/>
          <w:szCs w:val="24"/>
        </w:rPr>
        <w:t>The allowance for depreciation is calculated under the WDV method except for undertaking engaged in generation or generation and distribution of power. The depreciation rates are given in Appendix 1. In case of undertakings engaged in generation or generation and distribution of power, such undertaking has an option to claim depreciation on WDV method at the rates provided in New Appendix I – if such option is exercised before the due date of filing the return.</w:t>
      </w:r>
    </w:p>
    <w:p w:rsidR="00FF1AF7" w:rsidRDefault="00FF1AF7" w:rsidP="002043B8">
      <w:pPr>
        <w:pStyle w:val="NormalWeb"/>
        <w:shd w:val="clear" w:color="auto" w:fill="FFFFFF"/>
        <w:spacing w:before="0" w:beforeAutospacing="0" w:after="125" w:afterAutospacing="0"/>
        <w:jc w:val="both"/>
      </w:pPr>
    </w:p>
    <w:p w:rsidR="00584154" w:rsidRPr="00871647" w:rsidRDefault="00584154" w:rsidP="002043B8">
      <w:pPr>
        <w:pStyle w:val="NormalWeb"/>
        <w:shd w:val="clear" w:color="auto" w:fill="FFFFFF"/>
        <w:spacing w:before="0" w:beforeAutospacing="0" w:after="125" w:afterAutospacing="0"/>
        <w:jc w:val="both"/>
      </w:pPr>
      <w:r w:rsidRPr="00871647">
        <w:t>In the case of amalgamation or demerger, the aggregate depreciation allowance shall be apportioned between the amalgamating and the amalgamated company, or the demerged and the resulting company. The aggregate depreciation would be computed as if the amalgamation or demerger had not taken place. It shall be apportioned based on the number of days the assets were used by such companies.</w:t>
      </w:r>
    </w:p>
    <w:p w:rsidR="00584154" w:rsidRPr="00871647" w:rsidRDefault="00584154" w:rsidP="002043B8">
      <w:pPr>
        <w:pStyle w:val="NormalWeb"/>
        <w:shd w:val="clear" w:color="auto" w:fill="FFFFFF"/>
        <w:spacing w:before="0" w:beforeAutospacing="0" w:after="125" w:afterAutospacing="0"/>
        <w:jc w:val="both"/>
      </w:pPr>
      <w:r w:rsidRPr="00871647">
        <w:t>In case of a finance lease transaction, the lessee has to capitalize the assets in its books under AS-19 – the Accounting standard on leases. In such cases, the lessee can exercise the rights of the owner in his own right and hence the allowance for depreciation is available to the lessee.</w:t>
      </w:r>
    </w:p>
    <w:p w:rsidR="00584154" w:rsidRPr="00871647" w:rsidRDefault="00584154" w:rsidP="002043B8">
      <w:pPr>
        <w:pStyle w:val="Heading1"/>
        <w:shd w:val="clear" w:color="auto" w:fill="FFFFFF"/>
        <w:spacing w:before="468"/>
        <w:rPr>
          <w:rFonts w:ascii="Times New Roman" w:hAnsi="Times New Roman" w:cs="Times New Roman"/>
          <w:color w:val="auto"/>
          <w:spacing w:val="-5"/>
        </w:rPr>
      </w:pPr>
      <w:r w:rsidRPr="00871647">
        <w:rPr>
          <w:rStyle w:val="Strong"/>
          <w:rFonts w:ascii="Times New Roman" w:hAnsi="Times New Roman" w:cs="Times New Roman"/>
          <w:color w:val="auto"/>
          <w:spacing w:val="-5"/>
        </w:rPr>
        <w:t>Depreciation Rates — 2019</w:t>
      </w:r>
    </w:p>
    <w:p w:rsidR="00584154" w:rsidRPr="00871647" w:rsidRDefault="00584154" w:rsidP="002043B8">
      <w:pPr>
        <w:pStyle w:val="Heading1"/>
        <w:shd w:val="clear" w:color="auto" w:fill="FFFFFF"/>
        <w:spacing w:before="468"/>
        <w:rPr>
          <w:rFonts w:ascii="Times New Roman" w:hAnsi="Times New Roman" w:cs="Times New Roman"/>
          <w:color w:val="auto"/>
          <w:spacing w:val="-5"/>
        </w:rPr>
      </w:pPr>
      <w:r w:rsidRPr="00871647">
        <w:rPr>
          <w:rStyle w:val="Strong"/>
          <w:rFonts w:ascii="Times New Roman" w:hAnsi="Times New Roman" w:cs="Times New Roman"/>
          <w:color w:val="auto"/>
          <w:spacing w:val="-5"/>
        </w:rPr>
        <w:t>Building Rate for AY 2019–2020.</w:t>
      </w:r>
    </w:p>
    <w:p w:rsidR="00584154" w:rsidRPr="00871647" w:rsidRDefault="00584154" w:rsidP="002043B8">
      <w:pPr>
        <w:pStyle w:val="fq"/>
        <w:shd w:val="clear" w:color="auto" w:fill="FFFFFF"/>
        <w:spacing w:before="120" w:beforeAutospacing="0" w:after="0" w:afterAutospacing="0"/>
        <w:jc w:val="both"/>
        <w:rPr>
          <w:spacing w:val="-1"/>
        </w:rPr>
      </w:pPr>
      <w:r w:rsidRPr="00871647">
        <w:rPr>
          <w:spacing w:val="-1"/>
        </w:rPr>
        <w:t>1. Buildings used for residential purposes except hotels and boarding houses @5%.</w:t>
      </w:r>
    </w:p>
    <w:p w:rsidR="00584154" w:rsidRPr="00871647" w:rsidRDefault="00584154" w:rsidP="002043B8">
      <w:pPr>
        <w:pStyle w:val="fq"/>
        <w:shd w:val="clear" w:color="auto" w:fill="FFFFFF"/>
        <w:spacing w:before="120" w:beforeAutospacing="0" w:after="0" w:afterAutospacing="0"/>
        <w:jc w:val="both"/>
        <w:rPr>
          <w:spacing w:val="-1"/>
        </w:rPr>
      </w:pPr>
      <w:r w:rsidRPr="00871647">
        <w:rPr>
          <w:spacing w:val="-1"/>
        </w:rPr>
        <w:t>2. Buildings other those used for residential purposes and not covered in 1) and 3) below@10%.</w:t>
      </w:r>
    </w:p>
    <w:p w:rsidR="00584154" w:rsidRPr="00871647" w:rsidRDefault="00584154" w:rsidP="002043B8">
      <w:pPr>
        <w:pStyle w:val="fq"/>
        <w:shd w:val="clear" w:color="auto" w:fill="FFFFFF"/>
        <w:spacing w:before="120" w:beforeAutospacing="0" w:after="0" w:afterAutospacing="0"/>
        <w:jc w:val="both"/>
        <w:rPr>
          <w:spacing w:val="-1"/>
        </w:rPr>
      </w:pPr>
      <w:r w:rsidRPr="00871647">
        <w:rPr>
          <w:spacing w:val="-1"/>
        </w:rPr>
        <w:t>3. Building acquired after September, 2002 for installing machinery or plant forming part of some water supply project or water treatment system (Section 80-IA) @40%.</w:t>
      </w:r>
    </w:p>
    <w:p w:rsidR="00584154" w:rsidRPr="00871647" w:rsidRDefault="00584154" w:rsidP="002043B8">
      <w:pPr>
        <w:pStyle w:val="fq"/>
        <w:shd w:val="clear" w:color="auto" w:fill="FFFFFF"/>
        <w:spacing w:before="120" w:beforeAutospacing="0" w:after="0" w:afterAutospacing="0"/>
        <w:jc w:val="both"/>
        <w:rPr>
          <w:spacing w:val="-1"/>
        </w:rPr>
      </w:pPr>
      <w:r w:rsidRPr="00871647">
        <w:rPr>
          <w:spacing w:val="-1"/>
        </w:rPr>
        <w:t>4. Purely temporary erections such as wooden structures@ 40%.</w:t>
      </w:r>
    </w:p>
    <w:p w:rsidR="00584154" w:rsidRPr="00871647" w:rsidRDefault="00584154" w:rsidP="002043B8">
      <w:pPr>
        <w:pStyle w:val="Heading1"/>
        <w:shd w:val="clear" w:color="auto" w:fill="FFFFFF"/>
        <w:spacing w:before="468"/>
        <w:rPr>
          <w:rFonts w:ascii="Times New Roman" w:hAnsi="Times New Roman" w:cs="Times New Roman"/>
          <w:color w:val="auto"/>
          <w:spacing w:val="-5"/>
        </w:rPr>
      </w:pPr>
      <w:r w:rsidRPr="00871647">
        <w:rPr>
          <w:rFonts w:ascii="Times New Roman" w:hAnsi="Times New Roman" w:cs="Times New Roman"/>
          <w:color w:val="auto"/>
          <w:spacing w:val="-5"/>
        </w:rPr>
        <w:t>F</w:t>
      </w:r>
      <w:r w:rsidRPr="00871647">
        <w:rPr>
          <w:rStyle w:val="Strong"/>
          <w:rFonts w:ascii="Times New Roman" w:hAnsi="Times New Roman" w:cs="Times New Roman"/>
          <w:color w:val="auto"/>
          <w:spacing w:val="-5"/>
        </w:rPr>
        <w:t>urniture and Fittings</w:t>
      </w:r>
    </w:p>
    <w:p w:rsidR="00584154" w:rsidRPr="00871647" w:rsidRDefault="00584154" w:rsidP="002043B8">
      <w:pPr>
        <w:pStyle w:val="fq"/>
        <w:shd w:val="clear" w:color="auto" w:fill="FFFFFF"/>
        <w:spacing w:before="206" w:beforeAutospacing="0" w:after="0" w:afterAutospacing="0" w:line="401" w:lineRule="atLeast"/>
        <w:rPr>
          <w:spacing w:val="-1"/>
        </w:rPr>
      </w:pPr>
      <w:r w:rsidRPr="00871647">
        <w:rPr>
          <w:spacing w:val="-1"/>
        </w:rPr>
        <w:t>Furniture and Fittings including electrical fittings @ 10%.</w:t>
      </w:r>
    </w:p>
    <w:p w:rsidR="00584154" w:rsidRPr="00871647" w:rsidRDefault="00584154" w:rsidP="002043B8">
      <w:pPr>
        <w:pStyle w:val="Heading1"/>
        <w:shd w:val="clear" w:color="auto" w:fill="FFFFFF"/>
        <w:spacing w:before="468"/>
        <w:rPr>
          <w:rFonts w:ascii="Times New Roman" w:hAnsi="Times New Roman" w:cs="Times New Roman"/>
          <w:color w:val="auto"/>
          <w:spacing w:val="-5"/>
        </w:rPr>
      </w:pPr>
      <w:r w:rsidRPr="00871647">
        <w:rPr>
          <w:rStyle w:val="Strong"/>
          <w:rFonts w:ascii="Times New Roman" w:hAnsi="Times New Roman" w:cs="Times New Roman"/>
          <w:color w:val="auto"/>
          <w:spacing w:val="-5"/>
        </w:rPr>
        <w:t>Machinery and Plant</w:t>
      </w:r>
    </w:p>
    <w:p w:rsidR="00584154" w:rsidRPr="00871647" w:rsidRDefault="00584154" w:rsidP="002043B8">
      <w:pPr>
        <w:pStyle w:val="fq"/>
        <w:shd w:val="clear" w:color="auto" w:fill="FFFFFF"/>
        <w:spacing w:before="120" w:beforeAutospacing="0" w:after="0" w:afterAutospacing="0" w:line="401" w:lineRule="atLeast"/>
        <w:jc w:val="both"/>
        <w:rPr>
          <w:spacing w:val="-1"/>
        </w:rPr>
      </w:pPr>
      <w:r w:rsidRPr="00871647">
        <w:rPr>
          <w:spacing w:val="-1"/>
        </w:rPr>
        <w:t>1. Machinery and Plants not covered in any of subsections above and Section VIII below @15%.</w:t>
      </w:r>
    </w:p>
    <w:p w:rsidR="00584154" w:rsidRPr="00871647" w:rsidRDefault="00584154" w:rsidP="002043B8">
      <w:pPr>
        <w:pStyle w:val="fq"/>
        <w:shd w:val="clear" w:color="auto" w:fill="FFFFFF"/>
        <w:spacing w:before="120" w:beforeAutospacing="0" w:after="0" w:afterAutospacing="0" w:line="401" w:lineRule="atLeast"/>
        <w:jc w:val="both"/>
        <w:rPr>
          <w:spacing w:val="-1"/>
        </w:rPr>
      </w:pPr>
      <w:r w:rsidRPr="00871647">
        <w:rPr>
          <w:spacing w:val="-1"/>
        </w:rPr>
        <w:t>2. Motor Cars (other than used for car hiring business) @15%.</w:t>
      </w:r>
    </w:p>
    <w:p w:rsidR="00584154" w:rsidRPr="00871647" w:rsidRDefault="00584154" w:rsidP="002043B8">
      <w:pPr>
        <w:pStyle w:val="fq"/>
        <w:shd w:val="clear" w:color="auto" w:fill="FFFFFF"/>
        <w:spacing w:before="120" w:beforeAutospacing="0" w:after="0" w:afterAutospacing="0" w:line="401" w:lineRule="atLeast"/>
        <w:jc w:val="both"/>
        <w:rPr>
          <w:spacing w:val="-1"/>
        </w:rPr>
      </w:pPr>
      <w:r w:rsidRPr="00871647">
        <w:rPr>
          <w:spacing w:val="-1"/>
        </w:rPr>
        <w:t>3. Aeroplanes ,commercial vehicles , air &amp;water pollution control equipment's, solid waste control equipment, life saving equipment, glass/plastic refilling containers, computers including software’s , machinery used in textile industry for weaving/processing of garments, wooden parts used in silk manufacturing , cinematographic equipment, wooden match frames used in match factories @40%.</w:t>
      </w:r>
    </w:p>
    <w:p w:rsidR="00584154" w:rsidRPr="00871647" w:rsidRDefault="00584154" w:rsidP="002043B8">
      <w:pPr>
        <w:pStyle w:val="fq"/>
        <w:shd w:val="clear" w:color="auto" w:fill="FFFFFF"/>
        <w:spacing w:before="480" w:beforeAutospacing="0" w:after="0" w:afterAutospacing="0" w:line="401" w:lineRule="atLeast"/>
        <w:jc w:val="both"/>
        <w:rPr>
          <w:spacing w:val="-1"/>
        </w:rPr>
      </w:pPr>
      <w:r w:rsidRPr="00871647">
        <w:rPr>
          <w:spacing w:val="-1"/>
        </w:rPr>
        <w:t>4. Motor busses, moulds used in rubber and plastic good factories, equipment &amp; machinery used in semi –Conductor industries @30%.</w:t>
      </w:r>
    </w:p>
    <w:p w:rsidR="00584154" w:rsidRPr="00871647" w:rsidRDefault="00584154" w:rsidP="002043B8">
      <w:pPr>
        <w:pStyle w:val="fq"/>
        <w:shd w:val="clear" w:color="auto" w:fill="FFFFFF"/>
        <w:spacing w:before="480" w:beforeAutospacing="0" w:after="0" w:afterAutospacing="0" w:line="401" w:lineRule="atLeast"/>
        <w:jc w:val="both"/>
        <w:rPr>
          <w:spacing w:val="-1"/>
        </w:rPr>
      </w:pPr>
      <w:r w:rsidRPr="00871647">
        <w:rPr>
          <w:rStyle w:val="Strong"/>
          <w:spacing w:val="-5"/>
          <w:sz w:val="28"/>
          <w:szCs w:val="28"/>
        </w:rPr>
        <w:t>Mines and Quarries</w:t>
      </w:r>
    </w:p>
    <w:p w:rsidR="00584154" w:rsidRPr="00871647" w:rsidRDefault="00584154" w:rsidP="00233617">
      <w:pPr>
        <w:pStyle w:val="fq"/>
        <w:shd w:val="clear" w:color="auto" w:fill="FFFFFF"/>
        <w:spacing w:before="206" w:beforeAutospacing="0" w:after="0" w:afterAutospacing="0" w:line="276" w:lineRule="auto"/>
        <w:jc w:val="both"/>
        <w:rPr>
          <w:spacing w:val="-1"/>
        </w:rPr>
      </w:pPr>
      <w:r w:rsidRPr="00871647">
        <w:rPr>
          <w:spacing w:val="-1"/>
        </w:rPr>
        <w:t>1. Tubs, ropes ,sand stowing pipes , haulage ropes , safety lamps , salt works (condensers, clay, reservoirs), flour mills (rollers), rolling mill rolls (iron &amp;steel industry ), sugar work equipment , energy saving devices, instruments and equipments used in monitoring energy flow, waste heat recovery equipments, co-generation systems , electrical equipments, burners, gas regulators, gas cylinders, valves, wet air oxidation equipment , mechanical vapour re-compressors, thin film evaporators, coal based producer gas plants, fluid drives and fluid couplings, turbo chargers/super-charges, sealed radiation sources for radiation processing plants, glass manufacturing concerns, mineral oil concerns, renewal energy devices , books (carried by a professional)@ 40%.</w:t>
      </w:r>
    </w:p>
    <w:p w:rsidR="00584154" w:rsidRPr="00871647" w:rsidRDefault="00584154" w:rsidP="00233617">
      <w:pPr>
        <w:pStyle w:val="fq"/>
        <w:shd w:val="clear" w:color="auto" w:fill="FFFFFF"/>
        <w:spacing w:before="0" w:beforeAutospacing="0" w:after="0" w:afterAutospacing="0" w:line="401" w:lineRule="atLeast"/>
        <w:rPr>
          <w:spacing w:val="-1"/>
        </w:rPr>
      </w:pPr>
      <w:r w:rsidRPr="00871647">
        <w:rPr>
          <w:spacing w:val="-1"/>
        </w:rPr>
        <w:t>2. Oil wells not covered in 1) above @ 15%.</w:t>
      </w:r>
    </w:p>
    <w:p w:rsidR="00233617" w:rsidRDefault="00233617" w:rsidP="00233617">
      <w:pPr>
        <w:pStyle w:val="Heading1"/>
        <w:shd w:val="clear" w:color="auto" w:fill="FFFFFF"/>
        <w:spacing w:before="0"/>
        <w:rPr>
          <w:rStyle w:val="Strong"/>
          <w:rFonts w:ascii="Times New Roman" w:hAnsi="Times New Roman" w:cs="Times New Roman"/>
          <w:color w:val="auto"/>
          <w:spacing w:val="-5"/>
        </w:rPr>
      </w:pPr>
    </w:p>
    <w:p w:rsidR="00584154" w:rsidRPr="00871647" w:rsidRDefault="00584154" w:rsidP="00233617">
      <w:pPr>
        <w:pStyle w:val="Heading1"/>
        <w:shd w:val="clear" w:color="auto" w:fill="FFFFFF"/>
        <w:spacing w:before="0"/>
        <w:rPr>
          <w:rFonts w:ascii="Times New Roman" w:hAnsi="Times New Roman" w:cs="Times New Roman"/>
          <w:color w:val="auto"/>
          <w:spacing w:val="-5"/>
        </w:rPr>
      </w:pPr>
      <w:r w:rsidRPr="00871647">
        <w:rPr>
          <w:rStyle w:val="Strong"/>
          <w:rFonts w:ascii="Times New Roman" w:hAnsi="Times New Roman" w:cs="Times New Roman"/>
          <w:color w:val="auto"/>
          <w:spacing w:val="-5"/>
        </w:rPr>
        <w:t>Ships</w:t>
      </w:r>
    </w:p>
    <w:p w:rsidR="00584154" w:rsidRPr="00871647" w:rsidRDefault="00584154" w:rsidP="002043B8">
      <w:pPr>
        <w:pStyle w:val="fq"/>
        <w:shd w:val="clear" w:color="auto" w:fill="FFFFFF"/>
        <w:spacing w:before="206" w:beforeAutospacing="0" w:after="0" w:afterAutospacing="0" w:line="401" w:lineRule="atLeast"/>
        <w:jc w:val="both"/>
        <w:rPr>
          <w:spacing w:val="-1"/>
        </w:rPr>
      </w:pPr>
      <w:r w:rsidRPr="00871647">
        <w:rPr>
          <w:spacing w:val="-1"/>
        </w:rPr>
        <w:t>1. Ocean going ships including tugs, barges , survey launches and other ships used for dredging purposes and fishing vessels with wooden hull , vessels operating inland waters, vessels operating inland being speed boats @ 20%.</w:t>
      </w:r>
    </w:p>
    <w:p w:rsidR="00584154" w:rsidRPr="00871647" w:rsidRDefault="00584154" w:rsidP="002043B8">
      <w:pPr>
        <w:pStyle w:val="Heading1"/>
        <w:shd w:val="clear" w:color="auto" w:fill="FFFFFF"/>
        <w:spacing w:before="468"/>
        <w:rPr>
          <w:rFonts w:ascii="Times New Roman" w:hAnsi="Times New Roman" w:cs="Times New Roman"/>
          <w:b w:val="0"/>
          <w:color w:val="auto"/>
          <w:spacing w:val="-5"/>
        </w:rPr>
      </w:pPr>
      <w:r w:rsidRPr="00871647">
        <w:rPr>
          <w:rStyle w:val="Strong"/>
          <w:rFonts w:ascii="Times New Roman" w:hAnsi="Times New Roman" w:cs="Times New Roman"/>
          <w:color w:val="auto"/>
          <w:spacing w:val="-5"/>
        </w:rPr>
        <w:t>Part B — Intangible Assets</w:t>
      </w:r>
    </w:p>
    <w:p w:rsidR="00584154" w:rsidRPr="00871647" w:rsidRDefault="00584154" w:rsidP="002043B8">
      <w:pPr>
        <w:pStyle w:val="fq"/>
        <w:shd w:val="clear" w:color="auto" w:fill="FFFFFF"/>
        <w:spacing w:before="206" w:beforeAutospacing="0" w:after="0" w:afterAutospacing="0" w:line="401" w:lineRule="atLeast"/>
        <w:rPr>
          <w:spacing w:val="-1"/>
        </w:rPr>
      </w:pPr>
      <w:r w:rsidRPr="00871647">
        <w:rPr>
          <w:spacing w:val="-1"/>
        </w:rPr>
        <w:t>1. Know how, copyrights, patents, trademark, franchise, licenses and other commercial rights @ 25%.</w:t>
      </w:r>
    </w:p>
    <w:p w:rsidR="00584154" w:rsidRPr="00871647" w:rsidRDefault="00584154" w:rsidP="002043B8">
      <w:pPr>
        <w:spacing w:line="240" w:lineRule="auto"/>
        <w:jc w:val="both"/>
        <w:rPr>
          <w:rFonts w:ascii="Times New Roman" w:hAnsi="Times New Roman" w:cs="Times New Roman"/>
          <w:sz w:val="24"/>
          <w:szCs w:val="24"/>
        </w:rPr>
      </w:pPr>
    </w:p>
    <w:p w:rsidR="00584154" w:rsidRPr="00871647" w:rsidRDefault="00584154" w:rsidP="002043B8">
      <w:pPr>
        <w:pStyle w:val="Heading1"/>
        <w:shd w:val="clear" w:color="auto" w:fill="FFFFFF"/>
        <w:spacing w:before="468"/>
        <w:rPr>
          <w:rFonts w:ascii="Times New Roman" w:hAnsi="Times New Roman" w:cs="Times New Roman"/>
          <w:b w:val="0"/>
          <w:color w:val="auto"/>
          <w:spacing w:val="-5"/>
        </w:rPr>
      </w:pPr>
      <w:r w:rsidRPr="00871647">
        <w:rPr>
          <w:rStyle w:val="Strong"/>
          <w:rFonts w:ascii="Times New Roman" w:hAnsi="Times New Roman" w:cs="Times New Roman"/>
          <w:b/>
          <w:color w:val="auto"/>
          <w:spacing w:val="-5"/>
        </w:rPr>
        <w:t>Rules for Charge of Depreciation</w:t>
      </w:r>
    </w:p>
    <w:p w:rsidR="00584154" w:rsidRPr="00871647" w:rsidRDefault="00584154" w:rsidP="002043B8">
      <w:pPr>
        <w:pStyle w:val="fq"/>
        <w:shd w:val="clear" w:color="auto" w:fill="FFFFFF"/>
        <w:spacing w:before="120" w:beforeAutospacing="0" w:after="0" w:afterAutospacing="0" w:line="401" w:lineRule="atLeast"/>
        <w:jc w:val="both"/>
        <w:rPr>
          <w:spacing w:val="-1"/>
        </w:rPr>
      </w:pPr>
      <w:r w:rsidRPr="00871647">
        <w:rPr>
          <w:spacing w:val="-1"/>
        </w:rPr>
        <w:t>For depreciation in the year in which asset is purchased</w:t>
      </w:r>
    </w:p>
    <w:p w:rsidR="00584154" w:rsidRPr="00871647" w:rsidRDefault="00584154" w:rsidP="002043B8">
      <w:pPr>
        <w:numPr>
          <w:ilvl w:val="0"/>
          <w:numId w:val="52"/>
        </w:numPr>
        <w:shd w:val="clear" w:color="auto" w:fill="FFFFFF"/>
        <w:spacing w:before="120" w:after="0" w:line="401" w:lineRule="atLeast"/>
        <w:ind w:left="0" w:firstLine="0"/>
        <w:jc w:val="both"/>
        <w:rPr>
          <w:rFonts w:ascii="Times New Roman" w:hAnsi="Times New Roman" w:cs="Times New Roman"/>
          <w:spacing w:val="-1"/>
          <w:sz w:val="24"/>
          <w:szCs w:val="24"/>
        </w:rPr>
      </w:pPr>
      <w:r w:rsidRPr="00871647">
        <w:rPr>
          <w:rFonts w:ascii="Times New Roman" w:hAnsi="Times New Roman" w:cs="Times New Roman"/>
          <w:spacing w:val="-1"/>
          <w:sz w:val="24"/>
          <w:szCs w:val="24"/>
        </w:rPr>
        <w:t>Depreciation will only be allowed if asset is put to use in the year of purchase.</w:t>
      </w:r>
    </w:p>
    <w:p w:rsidR="00584154" w:rsidRPr="00871647" w:rsidRDefault="00584154" w:rsidP="002043B8">
      <w:pPr>
        <w:numPr>
          <w:ilvl w:val="0"/>
          <w:numId w:val="52"/>
        </w:numPr>
        <w:shd w:val="clear" w:color="auto" w:fill="FFFFFF"/>
        <w:spacing w:before="120" w:after="0" w:line="401" w:lineRule="atLeast"/>
        <w:ind w:left="0" w:firstLine="0"/>
        <w:jc w:val="both"/>
        <w:rPr>
          <w:rFonts w:ascii="Times New Roman" w:hAnsi="Times New Roman" w:cs="Times New Roman"/>
          <w:spacing w:val="-1"/>
          <w:sz w:val="24"/>
          <w:szCs w:val="24"/>
        </w:rPr>
      </w:pPr>
      <w:r w:rsidRPr="00871647">
        <w:rPr>
          <w:rFonts w:ascii="Times New Roman" w:hAnsi="Times New Roman" w:cs="Times New Roman"/>
          <w:spacing w:val="-1"/>
          <w:sz w:val="24"/>
          <w:szCs w:val="24"/>
        </w:rPr>
        <w:t>If assets used for a short trial run, such period shall also be considered for determining the appropriate period of use in the year of purchase.</w:t>
      </w:r>
    </w:p>
    <w:p w:rsidR="00584154" w:rsidRPr="00871647" w:rsidRDefault="00584154" w:rsidP="002043B8">
      <w:pPr>
        <w:numPr>
          <w:ilvl w:val="0"/>
          <w:numId w:val="52"/>
        </w:numPr>
        <w:shd w:val="clear" w:color="auto" w:fill="FFFFFF"/>
        <w:spacing w:before="120" w:after="0" w:line="401" w:lineRule="atLeast"/>
        <w:ind w:left="0" w:firstLine="0"/>
        <w:jc w:val="both"/>
        <w:rPr>
          <w:rFonts w:ascii="Times New Roman" w:hAnsi="Times New Roman" w:cs="Times New Roman"/>
          <w:spacing w:val="-1"/>
          <w:sz w:val="24"/>
          <w:szCs w:val="24"/>
        </w:rPr>
      </w:pPr>
      <w:r w:rsidRPr="00871647">
        <w:rPr>
          <w:rFonts w:ascii="Times New Roman" w:hAnsi="Times New Roman" w:cs="Times New Roman"/>
          <w:spacing w:val="-1"/>
          <w:sz w:val="24"/>
          <w:szCs w:val="24"/>
        </w:rPr>
        <w:t>If asset is put to use for less than 180 days, then only 50% of the actual rate of depreciation shall be charged.</w:t>
      </w:r>
    </w:p>
    <w:p w:rsidR="00584154" w:rsidRPr="00871647" w:rsidRDefault="00584154" w:rsidP="002043B8">
      <w:pPr>
        <w:pStyle w:val="fq"/>
        <w:shd w:val="clear" w:color="auto" w:fill="FFFFFF"/>
        <w:spacing w:before="120" w:beforeAutospacing="0" w:after="0" w:afterAutospacing="0" w:line="401" w:lineRule="atLeast"/>
        <w:jc w:val="both"/>
        <w:rPr>
          <w:spacing w:val="-1"/>
        </w:rPr>
      </w:pPr>
      <w:r w:rsidRPr="00871647">
        <w:rPr>
          <w:spacing w:val="-1"/>
        </w:rPr>
        <w:t>For depreciation in subsequent years</w:t>
      </w:r>
    </w:p>
    <w:p w:rsidR="00584154" w:rsidRPr="00871647" w:rsidRDefault="00584154" w:rsidP="002043B8">
      <w:pPr>
        <w:pStyle w:val="fq"/>
        <w:shd w:val="clear" w:color="auto" w:fill="FFFFFF"/>
        <w:spacing w:before="120" w:beforeAutospacing="0" w:after="0" w:afterAutospacing="0" w:line="401" w:lineRule="atLeast"/>
        <w:jc w:val="both"/>
        <w:rPr>
          <w:spacing w:val="-1"/>
        </w:rPr>
      </w:pPr>
      <w:r w:rsidRPr="00871647">
        <w:rPr>
          <w:spacing w:val="-1"/>
        </w:rPr>
        <w:t>Depreciation will be provided to the fullest, even if the asset is not used or put to use for less than 180 days in subsequent years if any other asset of the same block is used during the year.</w:t>
      </w:r>
    </w:p>
    <w:p w:rsidR="00584154" w:rsidRPr="00871647" w:rsidRDefault="00584154" w:rsidP="002043B8">
      <w:pPr>
        <w:pStyle w:val="Heading1"/>
        <w:shd w:val="clear" w:color="auto" w:fill="FFFFFF"/>
        <w:spacing w:before="468"/>
        <w:rPr>
          <w:rFonts w:ascii="Times New Roman" w:hAnsi="Times New Roman" w:cs="Times New Roman"/>
          <w:color w:val="auto"/>
          <w:spacing w:val="-5"/>
        </w:rPr>
      </w:pPr>
      <w:r w:rsidRPr="00871647">
        <w:rPr>
          <w:rStyle w:val="Strong"/>
          <w:rFonts w:ascii="Times New Roman" w:hAnsi="Times New Roman" w:cs="Times New Roman"/>
          <w:color w:val="auto"/>
          <w:spacing w:val="-5"/>
        </w:rPr>
        <w:t>Computation of Depreciation</w:t>
      </w:r>
    </w:p>
    <w:p w:rsidR="00584154" w:rsidRPr="00871647" w:rsidRDefault="00584154" w:rsidP="002043B8">
      <w:pPr>
        <w:pStyle w:val="fq"/>
        <w:shd w:val="clear" w:color="auto" w:fill="FFFFFF"/>
        <w:spacing w:before="120" w:beforeAutospacing="0" w:after="0" w:afterAutospacing="0" w:line="401" w:lineRule="atLeast"/>
        <w:jc w:val="both"/>
        <w:rPr>
          <w:spacing w:val="-1"/>
        </w:rPr>
      </w:pPr>
      <w:r w:rsidRPr="00871647">
        <w:rPr>
          <w:spacing w:val="-1"/>
        </w:rPr>
        <w:t>Depreciation on a defined block of assets used during the previous year can be computed in the following way:</w:t>
      </w:r>
    </w:p>
    <w:p w:rsidR="00584154" w:rsidRPr="00871647" w:rsidRDefault="00584154" w:rsidP="00233617">
      <w:pPr>
        <w:pStyle w:val="fq"/>
        <w:shd w:val="clear" w:color="auto" w:fill="FFFFFF"/>
        <w:spacing w:before="120" w:beforeAutospacing="0" w:after="0" w:afterAutospacing="0" w:line="401" w:lineRule="atLeast"/>
        <w:ind w:left="270" w:hanging="270"/>
        <w:jc w:val="both"/>
        <w:rPr>
          <w:spacing w:val="-1"/>
        </w:rPr>
      </w:pPr>
      <w:r w:rsidRPr="00871647">
        <w:rPr>
          <w:rStyle w:val="Strong"/>
          <w:b w:val="0"/>
          <w:spacing w:val="-1"/>
        </w:rPr>
        <w:t>1.</w:t>
      </w:r>
      <w:r w:rsidRPr="00871647">
        <w:rPr>
          <w:spacing w:val="-1"/>
        </w:rPr>
        <w:t> </w:t>
      </w:r>
      <w:r w:rsidRPr="00871647">
        <w:rPr>
          <w:rStyle w:val="Strong"/>
          <w:b w:val="0"/>
          <w:spacing w:val="-1"/>
        </w:rPr>
        <w:t>Open WDV of Block of Assets</w:t>
      </w:r>
    </w:p>
    <w:p w:rsidR="00584154" w:rsidRPr="00871647" w:rsidRDefault="00584154" w:rsidP="00233617">
      <w:pPr>
        <w:pStyle w:val="fq"/>
        <w:shd w:val="clear" w:color="auto" w:fill="FFFFFF"/>
        <w:spacing w:before="120" w:beforeAutospacing="0" w:after="0" w:afterAutospacing="0" w:line="401" w:lineRule="atLeast"/>
        <w:ind w:left="270" w:hanging="270"/>
        <w:jc w:val="both"/>
        <w:rPr>
          <w:spacing w:val="-1"/>
        </w:rPr>
      </w:pPr>
      <w:r w:rsidRPr="00871647">
        <w:rPr>
          <w:rStyle w:val="Strong"/>
          <w:b w:val="0"/>
          <w:spacing w:val="-1"/>
        </w:rPr>
        <w:t>2.</w:t>
      </w:r>
      <w:r w:rsidRPr="00871647">
        <w:rPr>
          <w:spacing w:val="-1"/>
        </w:rPr>
        <w:t> </w:t>
      </w:r>
      <w:r w:rsidRPr="00871647">
        <w:rPr>
          <w:rStyle w:val="Strong"/>
          <w:b w:val="0"/>
          <w:spacing w:val="-1"/>
        </w:rPr>
        <w:t>Add: Cost of New Assets acquired during previous year</w:t>
      </w:r>
    </w:p>
    <w:p w:rsidR="00584154" w:rsidRPr="00871647" w:rsidRDefault="00584154" w:rsidP="00233617">
      <w:pPr>
        <w:pStyle w:val="fq"/>
        <w:shd w:val="clear" w:color="auto" w:fill="FFFFFF"/>
        <w:spacing w:before="120" w:beforeAutospacing="0" w:after="0" w:afterAutospacing="0" w:line="401" w:lineRule="atLeast"/>
        <w:ind w:left="270" w:hanging="270"/>
        <w:jc w:val="both"/>
        <w:rPr>
          <w:spacing w:val="-1"/>
        </w:rPr>
      </w:pPr>
      <w:r w:rsidRPr="00871647">
        <w:rPr>
          <w:rStyle w:val="Strong"/>
          <w:b w:val="0"/>
          <w:spacing w:val="-1"/>
        </w:rPr>
        <w:t>3.</w:t>
      </w:r>
      <w:r w:rsidRPr="00871647">
        <w:rPr>
          <w:spacing w:val="-1"/>
        </w:rPr>
        <w:t> </w:t>
      </w:r>
      <w:r w:rsidRPr="00871647">
        <w:rPr>
          <w:rStyle w:val="Strong"/>
          <w:b w:val="0"/>
          <w:spacing w:val="-1"/>
        </w:rPr>
        <w:t>Less: Money received or receivable for any asset in the block sold, demolished, discarded, or destroyed during previous</w:t>
      </w:r>
    </w:p>
    <w:p w:rsidR="00584154" w:rsidRPr="00871647" w:rsidRDefault="00584154" w:rsidP="00233617">
      <w:pPr>
        <w:pStyle w:val="fq"/>
        <w:shd w:val="clear" w:color="auto" w:fill="FFFFFF"/>
        <w:spacing w:before="120" w:beforeAutospacing="0" w:after="0" w:afterAutospacing="0" w:line="401" w:lineRule="atLeast"/>
        <w:ind w:left="270" w:hanging="270"/>
        <w:jc w:val="both"/>
        <w:rPr>
          <w:spacing w:val="-1"/>
        </w:rPr>
      </w:pPr>
      <w:r w:rsidRPr="00871647">
        <w:rPr>
          <w:rStyle w:val="Strong"/>
          <w:b w:val="0"/>
          <w:spacing w:val="-1"/>
        </w:rPr>
        <w:t>4.</w:t>
      </w:r>
      <w:r w:rsidRPr="00871647">
        <w:rPr>
          <w:spacing w:val="-1"/>
        </w:rPr>
        <w:t> </w:t>
      </w:r>
      <w:r w:rsidRPr="00871647">
        <w:rPr>
          <w:rStyle w:val="Strong"/>
          <w:b w:val="0"/>
          <w:spacing w:val="-1"/>
        </w:rPr>
        <w:t>WDV at the end of previous year</w:t>
      </w:r>
    </w:p>
    <w:p w:rsidR="00584154" w:rsidRPr="00871647" w:rsidRDefault="00584154" w:rsidP="00233617">
      <w:pPr>
        <w:pStyle w:val="fq"/>
        <w:shd w:val="clear" w:color="auto" w:fill="FFFFFF"/>
        <w:spacing w:before="120" w:beforeAutospacing="0" w:after="0" w:afterAutospacing="0" w:line="401" w:lineRule="atLeast"/>
        <w:ind w:left="270" w:hanging="270"/>
        <w:jc w:val="both"/>
        <w:rPr>
          <w:spacing w:val="-1"/>
        </w:rPr>
      </w:pPr>
      <w:r w:rsidRPr="00871647">
        <w:rPr>
          <w:rStyle w:val="Strong"/>
          <w:b w:val="0"/>
          <w:spacing w:val="-1"/>
        </w:rPr>
        <w:t>5.</w:t>
      </w:r>
      <w:r w:rsidRPr="00871647">
        <w:rPr>
          <w:spacing w:val="-1"/>
        </w:rPr>
        <w:t> </w:t>
      </w:r>
      <w:r w:rsidRPr="00871647">
        <w:rPr>
          <w:rStyle w:val="Strong"/>
          <w:b w:val="0"/>
          <w:spacing w:val="-1"/>
        </w:rPr>
        <w:t>Less: Amount of Depreciation at a prescribed rate on block of asset</w:t>
      </w:r>
    </w:p>
    <w:p w:rsidR="00584154" w:rsidRPr="00871647" w:rsidRDefault="00584154" w:rsidP="00233617">
      <w:pPr>
        <w:pStyle w:val="fq"/>
        <w:shd w:val="clear" w:color="auto" w:fill="FFFFFF"/>
        <w:spacing w:before="120" w:beforeAutospacing="0" w:after="0" w:afterAutospacing="0" w:line="401" w:lineRule="atLeast"/>
        <w:ind w:left="270" w:hanging="270"/>
        <w:jc w:val="both"/>
        <w:rPr>
          <w:spacing w:val="-1"/>
        </w:rPr>
      </w:pPr>
      <w:r w:rsidRPr="00871647">
        <w:rPr>
          <w:spacing w:val="-1"/>
        </w:rPr>
        <w:t>6. </w:t>
      </w:r>
      <w:r w:rsidRPr="00871647">
        <w:rPr>
          <w:rStyle w:val="Strong"/>
          <w:b w:val="0"/>
          <w:spacing w:val="-1"/>
        </w:rPr>
        <w:t>Closing value of the block of asset for the previous year.</w:t>
      </w:r>
    </w:p>
    <w:p w:rsidR="008528E8" w:rsidRPr="00871647" w:rsidRDefault="008528E8" w:rsidP="002043B8">
      <w:pPr>
        <w:spacing w:line="225" w:lineRule="exact"/>
        <w:rPr>
          <w:rFonts w:ascii="Times New Roman" w:hAnsi="Times New Roman" w:cs="Times New Roman"/>
          <w:sz w:val="24"/>
          <w:szCs w:val="24"/>
        </w:rPr>
      </w:pPr>
    </w:p>
    <w:p w:rsidR="00425B94" w:rsidRPr="00871647" w:rsidRDefault="008528E8" w:rsidP="002043B8">
      <w:pPr>
        <w:pStyle w:val="Heading2"/>
        <w:spacing w:before="122"/>
        <w:ind w:left="0"/>
        <w:rPr>
          <w:rFonts w:ascii="Times New Roman" w:hAnsi="Times New Roman" w:cs="Times New Roman"/>
          <w:b/>
          <w:i w:val="0"/>
        </w:rPr>
      </w:pPr>
      <w:r w:rsidRPr="00871647">
        <w:rPr>
          <w:rFonts w:ascii="Times New Roman" w:hAnsi="Times New Roman" w:cs="Times New Roman"/>
          <w:sz w:val="24"/>
          <w:szCs w:val="24"/>
        </w:rPr>
        <w:br w:type="textWrapping" w:clear="all"/>
      </w:r>
      <w:r w:rsidR="00425B94" w:rsidRPr="00871647">
        <w:rPr>
          <w:rFonts w:ascii="Times New Roman" w:hAnsi="Times New Roman" w:cs="Times New Roman"/>
          <w:b/>
          <w:i w:val="0"/>
        </w:rPr>
        <w:t xml:space="preserve">Carry Forward and Set-Off Of Unabsorbed Depreciation </w:t>
      </w:r>
    </w:p>
    <w:p w:rsidR="00425B94" w:rsidRPr="00233617" w:rsidRDefault="00425B94" w:rsidP="00125A26">
      <w:pPr>
        <w:pStyle w:val="Heading3"/>
        <w:keepNext w:val="0"/>
        <w:keepLines w:val="0"/>
        <w:widowControl w:val="0"/>
        <w:numPr>
          <w:ilvl w:val="1"/>
          <w:numId w:val="47"/>
        </w:numPr>
        <w:autoSpaceDE w:val="0"/>
        <w:autoSpaceDN w:val="0"/>
        <w:spacing w:before="0" w:line="240" w:lineRule="auto"/>
        <w:ind w:left="720" w:right="347" w:hanging="720"/>
        <w:jc w:val="both"/>
        <w:rPr>
          <w:b w:val="0"/>
          <w:color w:val="auto"/>
          <w:sz w:val="24"/>
          <w:szCs w:val="24"/>
        </w:rPr>
      </w:pPr>
      <w:r w:rsidRPr="00233617">
        <w:rPr>
          <w:b w:val="0"/>
          <w:color w:val="auto"/>
          <w:spacing w:val="3"/>
          <w:sz w:val="24"/>
          <w:szCs w:val="24"/>
        </w:rPr>
        <w:t xml:space="preserve">Amount </w:t>
      </w:r>
      <w:r w:rsidRPr="00233617">
        <w:rPr>
          <w:b w:val="0"/>
          <w:color w:val="auto"/>
          <w:sz w:val="24"/>
          <w:szCs w:val="24"/>
        </w:rPr>
        <w:t xml:space="preserve">of </w:t>
      </w:r>
      <w:r w:rsidRPr="00233617">
        <w:rPr>
          <w:b w:val="0"/>
          <w:color w:val="auto"/>
          <w:spacing w:val="3"/>
          <w:sz w:val="24"/>
          <w:szCs w:val="24"/>
        </w:rPr>
        <w:t xml:space="preserve">depreciation remaining unabsorbed </w:t>
      </w:r>
      <w:r w:rsidRPr="00233617">
        <w:rPr>
          <w:b w:val="0"/>
          <w:color w:val="auto"/>
          <w:spacing w:val="5"/>
          <w:sz w:val="24"/>
          <w:szCs w:val="24"/>
        </w:rPr>
        <w:t xml:space="preserve">shall </w:t>
      </w:r>
      <w:r w:rsidRPr="00233617">
        <w:rPr>
          <w:b w:val="0"/>
          <w:color w:val="auto"/>
          <w:sz w:val="24"/>
          <w:szCs w:val="24"/>
        </w:rPr>
        <w:t xml:space="preserve">be </w:t>
      </w:r>
      <w:r w:rsidRPr="00233617">
        <w:rPr>
          <w:b w:val="0"/>
          <w:color w:val="auto"/>
          <w:spacing w:val="3"/>
          <w:sz w:val="24"/>
          <w:szCs w:val="24"/>
        </w:rPr>
        <w:t xml:space="preserve">allowed </w:t>
      </w:r>
      <w:r w:rsidRPr="00233617">
        <w:rPr>
          <w:b w:val="0"/>
          <w:color w:val="auto"/>
          <w:spacing w:val="5"/>
          <w:sz w:val="24"/>
          <w:szCs w:val="24"/>
        </w:rPr>
        <w:t xml:space="preserve">to </w:t>
      </w:r>
      <w:r w:rsidRPr="00233617">
        <w:rPr>
          <w:b w:val="0"/>
          <w:color w:val="auto"/>
          <w:sz w:val="24"/>
          <w:szCs w:val="24"/>
        </w:rPr>
        <w:t xml:space="preserve">be </w:t>
      </w:r>
      <w:r w:rsidRPr="00233617">
        <w:rPr>
          <w:b w:val="0"/>
          <w:color w:val="auto"/>
          <w:spacing w:val="3"/>
          <w:sz w:val="24"/>
          <w:szCs w:val="24"/>
        </w:rPr>
        <w:t xml:space="preserve">carried forward whether </w:t>
      </w:r>
      <w:r w:rsidRPr="00233617">
        <w:rPr>
          <w:b w:val="0"/>
          <w:color w:val="auto"/>
          <w:sz w:val="24"/>
          <w:szCs w:val="24"/>
        </w:rPr>
        <w:t xml:space="preserve">or not </w:t>
      </w:r>
      <w:r w:rsidRPr="00233617">
        <w:rPr>
          <w:b w:val="0"/>
          <w:color w:val="auto"/>
          <w:spacing w:val="4"/>
          <w:sz w:val="24"/>
          <w:szCs w:val="24"/>
        </w:rPr>
        <w:t xml:space="preserve">the </w:t>
      </w:r>
      <w:r w:rsidRPr="00233617">
        <w:rPr>
          <w:b w:val="0"/>
          <w:color w:val="auto"/>
          <w:spacing w:val="2"/>
          <w:sz w:val="24"/>
          <w:szCs w:val="24"/>
        </w:rPr>
        <w:t xml:space="preserve">business/asset to </w:t>
      </w:r>
      <w:r w:rsidRPr="00233617">
        <w:rPr>
          <w:b w:val="0"/>
          <w:color w:val="auto"/>
          <w:sz w:val="24"/>
          <w:szCs w:val="24"/>
        </w:rPr>
        <w:t xml:space="preserve">which it </w:t>
      </w:r>
      <w:r w:rsidRPr="00233617">
        <w:rPr>
          <w:b w:val="0"/>
          <w:color w:val="auto"/>
          <w:spacing w:val="3"/>
          <w:sz w:val="24"/>
          <w:szCs w:val="24"/>
        </w:rPr>
        <w:t xml:space="preserve">relates </w:t>
      </w:r>
      <w:r w:rsidRPr="00233617">
        <w:rPr>
          <w:b w:val="0"/>
          <w:color w:val="auto"/>
          <w:sz w:val="24"/>
          <w:szCs w:val="24"/>
        </w:rPr>
        <w:t xml:space="preserve">exists. It </w:t>
      </w:r>
      <w:r w:rsidRPr="00233617">
        <w:rPr>
          <w:b w:val="0"/>
          <w:color w:val="auto"/>
          <w:spacing w:val="2"/>
          <w:sz w:val="24"/>
          <w:szCs w:val="24"/>
        </w:rPr>
        <w:t xml:space="preserve">shall </w:t>
      </w:r>
      <w:r w:rsidRPr="00233617">
        <w:rPr>
          <w:b w:val="0"/>
          <w:color w:val="auto"/>
          <w:sz w:val="24"/>
          <w:szCs w:val="24"/>
        </w:rPr>
        <w:t xml:space="preserve">be </w:t>
      </w:r>
      <w:r w:rsidRPr="00233617">
        <w:rPr>
          <w:b w:val="0"/>
          <w:color w:val="auto"/>
          <w:spacing w:val="2"/>
          <w:sz w:val="24"/>
          <w:szCs w:val="24"/>
        </w:rPr>
        <w:t xml:space="preserve">treated </w:t>
      </w:r>
      <w:r w:rsidRPr="00233617">
        <w:rPr>
          <w:b w:val="0"/>
          <w:color w:val="auto"/>
          <w:spacing w:val="3"/>
          <w:sz w:val="24"/>
          <w:szCs w:val="24"/>
        </w:rPr>
        <w:t xml:space="preserve">as </w:t>
      </w:r>
      <w:r w:rsidRPr="00233617">
        <w:rPr>
          <w:b w:val="0"/>
          <w:color w:val="auto"/>
          <w:spacing w:val="2"/>
          <w:sz w:val="24"/>
          <w:szCs w:val="24"/>
        </w:rPr>
        <w:t xml:space="preserve">part </w:t>
      </w:r>
      <w:r w:rsidRPr="00233617">
        <w:rPr>
          <w:b w:val="0"/>
          <w:color w:val="auto"/>
          <w:sz w:val="24"/>
          <w:szCs w:val="24"/>
        </w:rPr>
        <w:t xml:space="preserve">of current </w:t>
      </w:r>
      <w:r w:rsidRPr="00233617">
        <w:rPr>
          <w:b w:val="0"/>
          <w:color w:val="auto"/>
          <w:spacing w:val="2"/>
          <w:sz w:val="24"/>
          <w:szCs w:val="24"/>
        </w:rPr>
        <w:t>year</w:t>
      </w:r>
      <w:r w:rsidRPr="00233617">
        <w:rPr>
          <w:b w:val="0"/>
          <w:color w:val="auto"/>
          <w:spacing w:val="4"/>
          <w:sz w:val="24"/>
          <w:szCs w:val="24"/>
        </w:rPr>
        <w:t xml:space="preserve"> </w:t>
      </w:r>
      <w:r w:rsidRPr="00233617">
        <w:rPr>
          <w:b w:val="0"/>
          <w:color w:val="auto"/>
          <w:spacing w:val="2"/>
          <w:sz w:val="24"/>
          <w:szCs w:val="24"/>
        </w:rPr>
        <w:t>depreciation.</w:t>
      </w:r>
    </w:p>
    <w:p w:rsidR="00425B94" w:rsidRPr="00871647" w:rsidRDefault="00425B94" w:rsidP="00125A26">
      <w:pPr>
        <w:pStyle w:val="ListParagraph"/>
        <w:numPr>
          <w:ilvl w:val="1"/>
          <w:numId w:val="47"/>
        </w:numPr>
        <w:spacing w:before="0"/>
        <w:ind w:left="720" w:hanging="720"/>
        <w:jc w:val="both"/>
        <w:rPr>
          <w:sz w:val="24"/>
          <w:szCs w:val="24"/>
        </w:rPr>
      </w:pPr>
      <w:r w:rsidRPr="00871647">
        <w:rPr>
          <w:sz w:val="24"/>
          <w:szCs w:val="24"/>
        </w:rPr>
        <w:t xml:space="preserve">Return </w:t>
      </w:r>
      <w:r w:rsidRPr="00871647">
        <w:rPr>
          <w:spacing w:val="-3"/>
          <w:sz w:val="24"/>
          <w:szCs w:val="24"/>
        </w:rPr>
        <w:t xml:space="preserve">of loss </w:t>
      </w:r>
      <w:r w:rsidRPr="00871647">
        <w:rPr>
          <w:sz w:val="24"/>
          <w:szCs w:val="24"/>
        </w:rPr>
        <w:t xml:space="preserve">is </w:t>
      </w:r>
      <w:r w:rsidRPr="00871647">
        <w:rPr>
          <w:spacing w:val="-4"/>
          <w:sz w:val="24"/>
          <w:szCs w:val="24"/>
        </w:rPr>
        <w:t xml:space="preserve">not </w:t>
      </w:r>
      <w:r w:rsidRPr="00871647">
        <w:rPr>
          <w:sz w:val="24"/>
          <w:szCs w:val="24"/>
        </w:rPr>
        <w:t>required to be submitted to carry forward unabsorbed</w:t>
      </w:r>
      <w:r w:rsidRPr="00871647">
        <w:rPr>
          <w:spacing w:val="7"/>
          <w:sz w:val="24"/>
          <w:szCs w:val="24"/>
        </w:rPr>
        <w:t xml:space="preserve"> </w:t>
      </w:r>
      <w:r w:rsidRPr="00871647">
        <w:rPr>
          <w:sz w:val="24"/>
          <w:szCs w:val="24"/>
        </w:rPr>
        <w:t>depreciation.</w:t>
      </w:r>
    </w:p>
    <w:p w:rsidR="00425B94" w:rsidRPr="00871647" w:rsidRDefault="00425B94" w:rsidP="00125A26">
      <w:pPr>
        <w:pStyle w:val="ListParagraph"/>
        <w:numPr>
          <w:ilvl w:val="1"/>
          <w:numId w:val="47"/>
        </w:numPr>
        <w:spacing w:before="0"/>
        <w:ind w:left="720" w:right="335" w:hanging="720"/>
        <w:jc w:val="both"/>
        <w:rPr>
          <w:sz w:val="24"/>
          <w:szCs w:val="24"/>
        </w:rPr>
      </w:pPr>
      <w:r w:rsidRPr="00871647">
        <w:rPr>
          <w:sz w:val="24"/>
          <w:szCs w:val="24"/>
        </w:rPr>
        <w:t xml:space="preserve">Brought forward business losses (speculative </w:t>
      </w:r>
      <w:r w:rsidRPr="00871647">
        <w:rPr>
          <w:spacing w:val="-3"/>
          <w:sz w:val="24"/>
          <w:szCs w:val="24"/>
        </w:rPr>
        <w:t xml:space="preserve">or </w:t>
      </w:r>
      <w:r w:rsidRPr="00871647">
        <w:rPr>
          <w:sz w:val="24"/>
          <w:szCs w:val="24"/>
        </w:rPr>
        <w:t xml:space="preserve">non-speculative) under Section 72(2) and </w:t>
      </w:r>
      <w:r w:rsidRPr="00871647">
        <w:rPr>
          <w:spacing w:val="-5"/>
          <w:sz w:val="24"/>
          <w:szCs w:val="24"/>
        </w:rPr>
        <w:t xml:space="preserve">73(3) </w:t>
      </w:r>
      <w:r w:rsidRPr="00871647">
        <w:rPr>
          <w:sz w:val="24"/>
          <w:szCs w:val="24"/>
        </w:rPr>
        <w:t xml:space="preserve">shall be given priority </w:t>
      </w:r>
      <w:r w:rsidRPr="00871647">
        <w:rPr>
          <w:spacing w:val="-3"/>
          <w:sz w:val="24"/>
          <w:szCs w:val="24"/>
        </w:rPr>
        <w:t xml:space="preserve">of set off </w:t>
      </w:r>
      <w:r w:rsidRPr="00871647">
        <w:rPr>
          <w:sz w:val="24"/>
          <w:szCs w:val="24"/>
        </w:rPr>
        <w:t>over unabsorbed</w:t>
      </w:r>
      <w:r w:rsidRPr="00871647">
        <w:rPr>
          <w:spacing w:val="50"/>
          <w:sz w:val="24"/>
          <w:szCs w:val="24"/>
        </w:rPr>
        <w:t xml:space="preserve"> </w:t>
      </w:r>
      <w:r w:rsidRPr="00871647">
        <w:rPr>
          <w:sz w:val="24"/>
          <w:szCs w:val="24"/>
        </w:rPr>
        <w:t>depreciation.</w:t>
      </w:r>
    </w:p>
    <w:p w:rsidR="00425B94" w:rsidRPr="00871647" w:rsidRDefault="00425B94" w:rsidP="00125A26">
      <w:pPr>
        <w:pStyle w:val="ListParagraph"/>
        <w:numPr>
          <w:ilvl w:val="1"/>
          <w:numId w:val="47"/>
        </w:numPr>
        <w:spacing w:before="0"/>
        <w:ind w:left="720" w:right="346" w:hanging="720"/>
        <w:jc w:val="both"/>
        <w:rPr>
          <w:sz w:val="24"/>
          <w:szCs w:val="24"/>
        </w:rPr>
      </w:pPr>
      <w:r w:rsidRPr="00871647">
        <w:rPr>
          <w:sz w:val="24"/>
          <w:szCs w:val="24"/>
        </w:rPr>
        <w:t>While allowing unabsorbed depreciation, the expression ‘Profit and  Gains  Chargeable  to Tax’</w:t>
      </w:r>
    </w:p>
    <w:p w:rsidR="008528E8" w:rsidRPr="00871647" w:rsidRDefault="008528E8" w:rsidP="002043B8">
      <w:pPr>
        <w:spacing w:line="225" w:lineRule="exact"/>
        <w:rPr>
          <w:rFonts w:ascii="Times New Roman" w:hAnsi="Times New Roman" w:cs="Times New Roman"/>
          <w:sz w:val="24"/>
          <w:szCs w:val="24"/>
        </w:rPr>
      </w:pPr>
    </w:p>
    <w:p w:rsidR="000B3170" w:rsidRPr="00871647" w:rsidRDefault="000B3170" w:rsidP="002043B8">
      <w:pPr>
        <w:spacing w:line="225" w:lineRule="exact"/>
        <w:rPr>
          <w:rFonts w:ascii="Times New Roman" w:hAnsi="Times New Roman" w:cs="Times New Roman"/>
          <w:sz w:val="24"/>
          <w:szCs w:val="24"/>
        </w:rPr>
      </w:pPr>
    </w:p>
    <w:p w:rsidR="000B3170" w:rsidRPr="00871647" w:rsidRDefault="000B3170" w:rsidP="002043B8">
      <w:pPr>
        <w:spacing w:line="240" w:lineRule="auto"/>
        <w:rPr>
          <w:rFonts w:ascii="Times New Roman" w:hAnsi="Times New Roman" w:cs="Times New Roman"/>
          <w:b/>
          <w:sz w:val="32"/>
        </w:rPr>
      </w:pPr>
      <w:r w:rsidRPr="00871647">
        <w:rPr>
          <w:rFonts w:ascii="Times New Roman" w:hAnsi="Times New Roman" w:cs="Times New Roman"/>
          <w:b/>
          <w:sz w:val="32"/>
        </w:rPr>
        <w:t>Expenditure Incurred in the Field of Scientific Research [Section 35]</w:t>
      </w:r>
    </w:p>
    <w:p w:rsidR="000B3170" w:rsidRPr="00871647" w:rsidRDefault="000B3170" w:rsidP="00AE4A98">
      <w:pPr>
        <w:pStyle w:val="Heading4"/>
        <w:keepNext w:val="0"/>
        <w:keepLines w:val="0"/>
        <w:numPr>
          <w:ilvl w:val="0"/>
          <w:numId w:val="53"/>
        </w:numPr>
        <w:tabs>
          <w:tab w:val="clear" w:pos="720"/>
        </w:tabs>
        <w:spacing w:line="240" w:lineRule="auto"/>
        <w:ind w:hanging="720"/>
        <w:rPr>
          <w:rFonts w:ascii="Times New Roman" w:hAnsi="Times New Roman" w:cs="Times New Roman"/>
          <w:b w:val="0"/>
          <w:bCs w:val="0"/>
          <w:i w:val="0"/>
          <w:color w:val="auto"/>
          <w:sz w:val="24"/>
          <w:szCs w:val="24"/>
        </w:rPr>
      </w:pPr>
      <w:r w:rsidRPr="00871647">
        <w:rPr>
          <w:rFonts w:ascii="Times New Roman" w:hAnsi="Times New Roman" w:cs="Times New Roman"/>
          <w:b w:val="0"/>
          <w:bCs w:val="0"/>
          <w:i w:val="0"/>
          <w:color w:val="auto"/>
          <w:sz w:val="24"/>
          <w:szCs w:val="24"/>
        </w:rPr>
        <w:t xml:space="preserve">Revenue Expenditure Incurred by an Assessee who Himself Carries on Scientific Research  </w:t>
      </w:r>
    </w:p>
    <w:p w:rsidR="000B3170" w:rsidRPr="00AE4A98" w:rsidRDefault="000B3170" w:rsidP="00AE4A98">
      <w:pPr>
        <w:pStyle w:val="Heading4"/>
        <w:keepNext w:val="0"/>
        <w:keepLines w:val="0"/>
        <w:spacing w:line="240" w:lineRule="auto"/>
        <w:ind w:left="720" w:hanging="720"/>
        <w:rPr>
          <w:rFonts w:ascii="Times New Roman" w:hAnsi="Times New Roman" w:cs="Times New Roman"/>
          <w:bCs w:val="0"/>
          <w:i w:val="0"/>
          <w:color w:val="auto"/>
          <w:sz w:val="24"/>
          <w:szCs w:val="24"/>
        </w:rPr>
      </w:pPr>
      <w:r w:rsidRPr="00AE4A98">
        <w:rPr>
          <w:rFonts w:ascii="Times New Roman" w:hAnsi="Times New Roman" w:cs="Times New Roman"/>
          <w:bCs w:val="0"/>
          <w:i w:val="0"/>
          <w:color w:val="auto"/>
          <w:sz w:val="24"/>
          <w:szCs w:val="24"/>
        </w:rPr>
        <w:t>[Section 35(1) (i)]</w:t>
      </w:r>
    </w:p>
    <w:p w:rsidR="000B3170" w:rsidRPr="00871647" w:rsidRDefault="000B3170" w:rsidP="00AE4A98">
      <w:pPr>
        <w:pStyle w:val="Heading4"/>
        <w:keepNext w:val="0"/>
        <w:keepLines w:val="0"/>
        <w:numPr>
          <w:ilvl w:val="0"/>
          <w:numId w:val="53"/>
        </w:numPr>
        <w:tabs>
          <w:tab w:val="clear" w:pos="720"/>
        </w:tabs>
        <w:spacing w:line="240" w:lineRule="auto"/>
        <w:ind w:hanging="720"/>
        <w:rPr>
          <w:rFonts w:ascii="Times New Roman" w:hAnsi="Times New Roman" w:cs="Times New Roman"/>
          <w:b w:val="0"/>
          <w:bCs w:val="0"/>
          <w:i w:val="0"/>
          <w:color w:val="auto"/>
          <w:sz w:val="24"/>
          <w:szCs w:val="24"/>
        </w:rPr>
      </w:pPr>
      <w:r w:rsidRPr="00871647">
        <w:rPr>
          <w:rFonts w:ascii="Times New Roman" w:hAnsi="Times New Roman" w:cs="Times New Roman"/>
          <w:b w:val="0"/>
          <w:bCs w:val="0"/>
          <w:i w:val="0"/>
          <w:color w:val="auto"/>
          <w:sz w:val="24"/>
          <w:szCs w:val="24"/>
        </w:rPr>
        <w:t>Contribution to Outside Institutions for Scientific Research [Section 35(1) (ii)/ (iii)]</w:t>
      </w:r>
    </w:p>
    <w:p w:rsidR="000B3170" w:rsidRPr="00871647" w:rsidRDefault="000B3170" w:rsidP="00AE4A98">
      <w:pPr>
        <w:pStyle w:val="Heading4"/>
        <w:keepNext w:val="0"/>
        <w:keepLines w:val="0"/>
        <w:numPr>
          <w:ilvl w:val="0"/>
          <w:numId w:val="53"/>
        </w:numPr>
        <w:tabs>
          <w:tab w:val="clear" w:pos="720"/>
        </w:tabs>
        <w:spacing w:line="240" w:lineRule="auto"/>
        <w:ind w:hanging="720"/>
        <w:rPr>
          <w:rFonts w:ascii="Times New Roman" w:hAnsi="Times New Roman" w:cs="Times New Roman"/>
          <w:b w:val="0"/>
          <w:bCs w:val="0"/>
          <w:i w:val="0"/>
          <w:color w:val="auto"/>
          <w:sz w:val="24"/>
          <w:szCs w:val="24"/>
        </w:rPr>
      </w:pPr>
      <w:r w:rsidRPr="00871647">
        <w:rPr>
          <w:rFonts w:ascii="Times New Roman" w:hAnsi="Times New Roman" w:cs="Times New Roman"/>
          <w:b w:val="0"/>
          <w:bCs w:val="0"/>
          <w:i w:val="0"/>
          <w:color w:val="auto"/>
          <w:sz w:val="24"/>
          <w:szCs w:val="24"/>
        </w:rPr>
        <w:t>Amount Paid to an Approved Scientific Research Company [Section 35(1) (iia)]</w:t>
      </w:r>
    </w:p>
    <w:p w:rsidR="000B3170" w:rsidRPr="00871647" w:rsidRDefault="000B3170" w:rsidP="00AE4A98">
      <w:pPr>
        <w:pStyle w:val="Heading4"/>
        <w:keepNext w:val="0"/>
        <w:keepLines w:val="0"/>
        <w:numPr>
          <w:ilvl w:val="0"/>
          <w:numId w:val="53"/>
        </w:numPr>
        <w:tabs>
          <w:tab w:val="clear" w:pos="720"/>
        </w:tabs>
        <w:spacing w:line="240" w:lineRule="auto"/>
        <w:ind w:hanging="720"/>
        <w:rPr>
          <w:rFonts w:ascii="Times New Roman" w:hAnsi="Times New Roman" w:cs="Times New Roman"/>
          <w:b w:val="0"/>
          <w:bCs w:val="0"/>
          <w:i w:val="0"/>
          <w:color w:val="auto"/>
          <w:sz w:val="24"/>
          <w:szCs w:val="24"/>
        </w:rPr>
      </w:pPr>
      <w:r w:rsidRPr="00871647">
        <w:rPr>
          <w:rFonts w:ascii="Times New Roman" w:hAnsi="Times New Roman" w:cs="Times New Roman"/>
          <w:b w:val="0"/>
          <w:bCs w:val="0"/>
          <w:i w:val="0"/>
          <w:color w:val="auto"/>
          <w:sz w:val="24"/>
          <w:szCs w:val="24"/>
        </w:rPr>
        <w:t xml:space="preserve">Capital Expenditure Incurred by an Assesses who himself Carries on Scientific Research </w:t>
      </w:r>
    </w:p>
    <w:p w:rsidR="000B3170" w:rsidRPr="00AE4A98" w:rsidRDefault="000B3170" w:rsidP="00AE4A98">
      <w:pPr>
        <w:pStyle w:val="Heading4"/>
        <w:keepNext w:val="0"/>
        <w:keepLines w:val="0"/>
        <w:spacing w:line="240" w:lineRule="auto"/>
        <w:ind w:left="720" w:hanging="720"/>
        <w:rPr>
          <w:rFonts w:ascii="Times New Roman" w:hAnsi="Times New Roman" w:cs="Times New Roman"/>
          <w:bCs w:val="0"/>
          <w:i w:val="0"/>
          <w:color w:val="auto"/>
          <w:sz w:val="24"/>
          <w:szCs w:val="24"/>
        </w:rPr>
      </w:pPr>
      <w:r w:rsidRPr="00AE4A98">
        <w:rPr>
          <w:rFonts w:ascii="Times New Roman" w:hAnsi="Times New Roman" w:cs="Times New Roman"/>
          <w:bCs w:val="0"/>
          <w:i w:val="0"/>
          <w:color w:val="auto"/>
          <w:sz w:val="24"/>
          <w:szCs w:val="24"/>
        </w:rPr>
        <w:t xml:space="preserve">[Section 35(2)] </w:t>
      </w:r>
    </w:p>
    <w:p w:rsidR="000B3170" w:rsidRPr="00871647" w:rsidRDefault="000B3170" w:rsidP="00AE4A98">
      <w:pPr>
        <w:pStyle w:val="Heading4"/>
        <w:keepNext w:val="0"/>
        <w:keepLines w:val="0"/>
        <w:numPr>
          <w:ilvl w:val="0"/>
          <w:numId w:val="53"/>
        </w:numPr>
        <w:tabs>
          <w:tab w:val="clear" w:pos="720"/>
        </w:tabs>
        <w:spacing w:line="240" w:lineRule="auto"/>
        <w:ind w:hanging="720"/>
        <w:rPr>
          <w:rFonts w:ascii="Times New Roman" w:hAnsi="Times New Roman" w:cs="Times New Roman"/>
          <w:b w:val="0"/>
          <w:bCs w:val="0"/>
          <w:i w:val="0"/>
          <w:color w:val="auto"/>
          <w:sz w:val="24"/>
          <w:szCs w:val="24"/>
        </w:rPr>
      </w:pPr>
      <w:r w:rsidRPr="00871647">
        <w:rPr>
          <w:rFonts w:ascii="Times New Roman" w:hAnsi="Times New Roman" w:cs="Times New Roman"/>
          <w:b w:val="0"/>
          <w:bCs w:val="0"/>
          <w:i w:val="0"/>
          <w:color w:val="auto"/>
          <w:sz w:val="24"/>
          <w:szCs w:val="24"/>
        </w:rPr>
        <w:t>Contribution to National Laboratory for Scientific Research [Section 35(2AA)]</w:t>
      </w:r>
    </w:p>
    <w:p w:rsidR="000B3170" w:rsidRPr="00871647" w:rsidRDefault="000B3170" w:rsidP="00AE4A98">
      <w:pPr>
        <w:pStyle w:val="Heading4"/>
        <w:keepNext w:val="0"/>
        <w:keepLines w:val="0"/>
        <w:numPr>
          <w:ilvl w:val="0"/>
          <w:numId w:val="53"/>
        </w:numPr>
        <w:tabs>
          <w:tab w:val="clear" w:pos="720"/>
        </w:tabs>
        <w:spacing w:line="240" w:lineRule="auto"/>
        <w:ind w:hanging="720"/>
        <w:rPr>
          <w:rFonts w:ascii="Times New Roman" w:hAnsi="Times New Roman" w:cs="Times New Roman"/>
          <w:b w:val="0"/>
          <w:bCs w:val="0"/>
          <w:i w:val="0"/>
          <w:color w:val="auto"/>
          <w:sz w:val="24"/>
          <w:szCs w:val="24"/>
        </w:rPr>
      </w:pPr>
      <w:r w:rsidRPr="00871647">
        <w:rPr>
          <w:rFonts w:ascii="Times New Roman" w:hAnsi="Times New Roman" w:cs="Times New Roman"/>
          <w:b w:val="0"/>
          <w:bCs w:val="0"/>
          <w:i w:val="0"/>
          <w:color w:val="auto"/>
          <w:sz w:val="24"/>
          <w:szCs w:val="24"/>
        </w:rPr>
        <w:t>Expenses on In-House Research and Development Expenses [Section 35(2AB)</w:t>
      </w:r>
    </w:p>
    <w:p w:rsidR="000B3170" w:rsidRPr="00871647" w:rsidRDefault="000B3170" w:rsidP="002043B8">
      <w:pPr>
        <w:spacing w:before="200" w:after="0" w:line="240" w:lineRule="auto"/>
        <w:rPr>
          <w:rFonts w:ascii="Times New Roman" w:hAnsi="Times New Roman" w:cs="Times New Roman"/>
          <w:b/>
          <w:sz w:val="36"/>
          <w:szCs w:val="24"/>
        </w:rPr>
      </w:pPr>
    </w:p>
    <w:p w:rsidR="00102DB6" w:rsidRPr="00871647" w:rsidRDefault="00102DB6" w:rsidP="002043B8">
      <w:pPr>
        <w:pStyle w:val="NormalWeb"/>
        <w:shd w:val="clear" w:color="auto" w:fill="FFFFFF"/>
        <w:spacing w:before="0" w:beforeAutospacing="0"/>
        <w:jc w:val="both"/>
      </w:pPr>
      <w:r w:rsidRPr="00871647">
        <w:t>The term “scientific research” means “any activity for the extension of knowledge in the fields of natural or applied sciences including agriculture, animal husbandry or fisheries”. The term ‘scientific research’ has a wide scope. It does not necessarily mean only invention or successful scientific research. With a view to accelerating scientific research, section 35 provides tax incentives.</w:t>
      </w:r>
    </w:p>
    <w:p w:rsidR="00102DB6" w:rsidRPr="00871647" w:rsidRDefault="00102DB6" w:rsidP="002043B8">
      <w:pPr>
        <w:pStyle w:val="NormalWeb"/>
        <w:shd w:val="clear" w:color="auto" w:fill="FFFFFF"/>
        <w:spacing w:before="0" w:beforeAutospacing="0"/>
        <w:jc w:val="both"/>
      </w:pPr>
      <w:r w:rsidRPr="00871647">
        <w:t>Under this section amount deductible in respect of scientific research may be classified as under:</w:t>
      </w:r>
    </w:p>
    <w:tbl>
      <w:tblPr>
        <w:tblW w:w="5000" w:type="pct"/>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942"/>
        <w:gridCol w:w="4942"/>
      </w:tblGrid>
      <w:tr w:rsidR="00102DB6" w:rsidRPr="00871647" w:rsidTr="000E691B">
        <w:tc>
          <w:tcPr>
            <w:tcW w:w="2500" w:type="pct"/>
            <w:tcBorders>
              <w:top w:val="outset" w:sz="6" w:space="0" w:color="auto"/>
              <w:left w:val="outset" w:sz="6" w:space="0" w:color="auto"/>
              <w:bottom w:val="outset" w:sz="6" w:space="0" w:color="auto"/>
              <w:right w:val="outset" w:sz="6" w:space="0" w:color="auto"/>
            </w:tcBorders>
            <w:shd w:val="clear" w:color="auto" w:fill="EBEBEB"/>
            <w:hideMark/>
          </w:tcPr>
          <w:p w:rsidR="00102DB6" w:rsidRPr="00871647" w:rsidRDefault="00102DB6" w:rsidP="002043B8">
            <w:pPr>
              <w:rPr>
                <w:rFonts w:ascii="Times New Roman" w:hAnsi="Times New Roman" w:cs="Times New Roman"/>
                <w:i/>
                <w:sz w:val="24"/>
                <w:szCs w:val="24"/>
              </w:rPr>
            </w:pPr>
            <w:r w:rsidRPr="00871647">
              <w:rPr>
                <w:rStyle w:val="Emphasis"/>
                <w:rFonts w:ascii="Times New Roman" w:hAnsi="Times New Roman" w:cs="Times New Roman"/>
                <w:i w:val="0"/>
                <w:sz w:val="24"/>
                <w:szCs w:val="24"/>
              </w:rPr>
              <w:t>Expenditure on Research carried on by the Assessee</w:t>
            </w:r>
          </w:p>
        </w:tc>
        <w:tc>
          <w:tcPr>
            <w:tcW w:w="2500" w:type="pct"/>
            <w:tcBorders>
              <w:top w:val="outset" w:sz="6" w:space="0" w:color="auto"/>
              <w:left w:val="outset" w:sz="6" w:space="0" w:color="auto"/>
              <w:bottom w:val="outset" w:sz="6" w:space="0" w:color="auto"/>
              <w:right w:val="outset" w:sz="6" w:space="0" w:color="auto"/>
            </w:tcBorders>
            <w:shd w:val="clear" w:color="auto" w:fill="EBEBEB"/>
            <w:hideMark/>
          </w:tcPr>
          <w:p w:rsidR="00102DB6" w:rsidRPr="00871647" w:rsidRDefault="00102DB6" w:rsidP="002043B8">
            <w:pPr>
              <w:rPr>
                <w:rFonts w:ascii="Times New Roman" w:hAnsi="Times New Roman" w:cs="Times New Roman"/>
                <w:sz w:val="24"/>
                <w:szCs w:val="24"/>
              </w:rPr>
            </w:pPr>
            <w:r w:rsidRPr="00871647">
              <w:rPr>
                <w:rFonts w:ascii="Times New Roman" w:hAnsi="Times New Roman" w:cs="Times New Roman"/>
                <w:sz w:val="24"/>
                <w:szCs w:val="24"/>
              </w:rPr>
              <w:t>Contribution to Outsiders</w:t>
            </w:r>
          </w:p>
        </w:tc>
      </w:tr>
      <w:tr w:rsidR="00102DB6" w:rsidRPr="00871647" w:rsidTr="000E691B">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102DB6" w:rsidRPr="00871647" w:rsidRDefault="00102DB6" w:rsidP="002043B8">
            <w:pPr>
              <w:rPr>
                <w:rFonts w:ascii="Times New Roman" w:hAnsi="Times New Roman" w:cs="Times New Roman"/>
                <w:sz w:val="24"/>
                <w:szCs w:val="24"/>
              </w:rPr>
            </w:pPr>
            <w:r w:rsidRPr="00871647">
              <w:rPr>
                <w:rFonts w:ascii="Times New Roman" w:hAnsi="Times New Roman" w:cs="Times New Roman"/>
                <w:sz w:val="24"/>
                <w:szCs w:val="24"/>
              </w:rPr>
              <w:t>1. Revenue Expenditure under Section 35(1))(i)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102DB6" w:rsidRPr="00871647" w:rsidRDefault="00102DB6" w:rsidP="002043B8">
            <w:pPr>
              <w:rPr>
                <w:rFonts w:ascii="Times New Roman" w:hAnsi="Times New Roman" w:cs="Times New Roman"/>
                <w:sz w:val="24"/>
                <w:szCs w:val="24"/>
              </w:rPr>
            </w:pPr>
            <w:r w:rsidRPr="00871647">
              <w:rPr>
                <w:rFonts w:ascii="Times New Roman" w:hAnsi="Times New Roman" w:cs="Times New Roman"/>
                <w:sz w:val="24"/>
                <w:szCs w:val="24"/>
              </w:rPr>
              <w:t>1. Contribution to an Approved Research Association under Section 35(1)(ii)/(iii)</w:t>
            </w:r>
          </w:p>
        </w:tc>
      </w:tr>
      <w:tr w:rsidR="00102DB6" w:rsidRPr="00871647" w:rsidTr="000E691B">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102DB6" w:rsidRPr="00871647" w:rsidRDefault="00102DB6" w:rsidP="002043B8">
            <w:pPr>
              <w:rPr>
                <w:rFonts w:ascii="Times New Roman" w:hAnsi="Times New Roman" w:cs="Times New Roman"/>
                <w:sz w:val="24"/>
                <w:szCs w:val="24"/>
              </w:rPr>
            </w:pPr>
            <w:r w:rsidRPr="00871647">
              <w:rPr>
                <w:rFonts w:ascii="Times New Roman" w:hAnsi="Times New Roman" w:cs="Times New Roman"/>
                <w:sz w:val="24"/>
                <w:szCs w:val="24"/>
              </w:rPr>
              <w:t>2. Capital Expenditure under Section 35(2)</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102DB6" w:rsidRPr="00871647" w:rsidRDefault="00102DB6" w:rsidP="002043B8">
            <w:pPr>
              <w:rPr>
                <w:rFonts w:ascii="Times New Roman" w:hAnsi="Times New Roman" w:cs="Times New Roman"/>
                <w:sz w:val="24"/>
                <w:szCs w:val="24"/>
              </w:rPr>
            </w:pPr>
            <w:r w:rsidRPr="00871647">
              <w:rPr>
                <w:rFonts w:ascii="Times New Roman" w:hAnsi="Times New Roman" w:cs="Times New Roman"/>
                <w:sz w:val="24"/>
                <w:szCs w:val="24"/>
              </w:rPr>
              <w:t>2. Payment to National Laboratory under Section 35(2AA)</w:t>
            </w:r>
          </w:p>
        </w:tc>
      </w:tr>
      <w:tr w:rsidR="00102DB6" w:rsidRPr="00871647" w:rsidTr="000E691B">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102DB6" w:rsidRPr="00871647" w:rsidRDefault="00102DB6" w:rsidP="002043B8">
            <w:pPr>
              <w:rPr>
                <w:rFonts w:ascii="Times New Roman" w:hAnsi="Times New Roman" w:cs="Times New Roman"/>
                <w:sz w:val="24"/>
                <w:szCs w:val="24"/>
              </w:rPr>
            </w:pPr>
            <w:r w:rsidRPr="00871647">
              <w:rPr>
                <w:rFonts w:ascii="Times New Roman" w:hAnsi="Times New Roman" w:cs="Times New Roman"/>
                <w:sz w:val="24"/>
                <w:szCs w:val="24"/>
              </w:rPr>
              <w:t>3. Expenditure on an Approved in-House Research under Section 35(2AB)</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102DB6" w:rsidRPr="00871647" w:rsidRDefault="00102DB6" w:rsidP="002043B8">
            <w:pPr>
              <w:rPr>
                <w:rFonts w:ascii="Times New Roman" w:hAnsi="Times New Roman" w:cs="Times New Roman"/>
                <w:sz w:val="24"/>
                <w:szCs w:val="24"/>
              </w:rPr>
            </w:pPr>
            <w:r w:rsidRPr="00871647">
              <w:rPr>
                <w:rFonts w:ascii="Times New Roman" w:hAnsi="Times New Roman" w:cs="Times New Roman"/>
                <w:sz w:val="24"/>
                <w:szCs w:val="24"/>
              </w:rPr>
              <w:t>3. Contribution to an Indian Scientific Research Company.</w:t>
            </w:r>
          </w:p>
        </w:tc>
      </w:tr>
    </w:tbl>
    <w:p w:rsidR="000B3170" w:rsidRDefault="000B3170" w:rsidP="002043B8">
      <w:pPr>
        <w:spacing w:before="200" w:after="0" w:line="240" w:lineRule="auto"/>
        <w:rPr>
          <w:rFonts w:ascii="Times New Roman" w:hAnsi="Times New Roman" w:cs="Times New Roman"/>
          <w:b/>
          <w:sz w:val="36"/>
          <w:szCs w:val="24"/>
        </w:rPr>
      </w:pPr>
    </w:p>
    <w:p w:rsidR="00102DB6" w:rsidRPr="00871647" w:rsidRDefault="00102DB6" w:rsidP="002043B8">
      <w:pPr>
        <w:pStyle w:val="Heading2"/>
        <w:shd w:val="clear" w:color="auto" w:fill="FFFFFF"/>
        <w:ind w:left="0"/>
        <w:jc w:val="both"/>
        <w:rPr>
          <w:rFonts w:ascii="Times New Roman" w:hAnsi="Times New Roman" w:cs="Times New Roman"/>
          <w:b/>
          <w:bCs/>
          <w:i w:val="0"/>
        </w:rPr>
      </w:pPr>
      <w:r w:rsidRPr="00871647">
        <w:rPr>
          <w:rFonts w:ascii="Times New Roman" w:hAnsi="Times New Roman" w:cs="Times New Roman"/>
          <w:b/>
          <w:bCs/>
          <w:i w:val="0"/>
        </w:rPr>
        <w:t>Revenue Expenditure Incurred by an Assessee who Himself Carries On Scientific Research [Section 35(1) (i)]</w:t>
      </w:r>
    </w:p>
    <w:p w:rsidR="00102DB6" w:rsidRPr="00871647" w:rsidRDefault="00102DB6" w:rsidP="002043B8">
      <w:pPr>
        <w:pStyle w:val="Heading2"/>
        <w:shd w:val="clear" w:color="auto" w:fill="FFFFFF"/>
        <w:ind w:left="0"/>
        <w:jc w:val="both"/>
        <w:rPr>
          <w:rFonts w:ascii="Times New Roman" w:hAnsi="Times New Roman" w:cs="Times New Roman"/>
          <w:b/>
          <w:i w:val="0"/>
        </w:rPr>
      </w:pPr>
    </w:p>
    <w:p w:rsidR="00102DB6" w:rsidRPr="00871647" w:rsidRDefault="00102DB6" w:rsidP="002043B8">
      <w:pPr>
        <w:pStyle w:val="NormalWeb"/>
        <w:shd w:val="clear" w:color="auto" w:fill="FFFFFF"/>
        <w:spacing w:before="0" w:beforeAutospacing="0"/>
        <w:jc w:val="both"/>
      </w:pPr>
      <w:r w:rsidRPr="00871647">
        <w:t>Where the assessee himself carries on scientific research and incurs revenue expenditure, deduction is allowed for such expenditure only if such research relates to his business.</w:t>
      </w:r>
    </w:p>
    <w:p w:rsidR="00102DB6" w:rsidRPr="00871647" w:rsidRDefault="00102DB6" w:rsidP="002043B8">
      <w:pPr>
        <w:pStyle w:val="Heading3"/>
        <w:shd w:val="clear" w:color="auto" w:fill="FFFFFF"/>
        <w:spacing w:before="0"/>
        <w:jc w:val="both"/>
        <w:rPr>
          <w:color w:val="auto"/>
          <w:sz w:val="28"/>
          <w:szCs w:val="28"/>
        </w:rPr>
      </w:pPr>
      <w:r w:rsidRPr="00871647">
        <w:rPr>
          <w:color w:val="auto"/>
          <w:sz w:val="28"/>
          <w:szCs w:val="28"/>
        </w:rPr>
        <w:t>Pre-commencement Period Expenses -</w:t>
      </w:r>
    </w:p>
    <w:p w:rsidR="00102DB6" w:rsidRPr="00871647" w:rsidRDefault="00102DB6" w:rsidP="002043B8">
      <w:pPr>
        <w:pStyle w:val="NormalWeb"/>
        <w:shd w:val="clear" w:color="auto" w:fill="FFFFFF"/>
        <w:spacing w:before="0" w:beforeAutospacing="0"/>
        <w:jc w:val="both"/>
      </w:pPr>
      <w:r w:rsidRPr="00871647">
        <w:t>Revenue expenses incurred before the commencement of business (but within three years immediately before commencement of business) on scientific research related to the business are deductible in the previous year in which the business is commenced.</w:t>
      </w:r>
    </w:p>
    <w:p w:rsidR="00102DB6" w:rsidRPr="00871647" w:rsidRDefault="00102DB6" w:rsidP="002043B8">
      <w:pPr>
        <w:pStyle w:val="NormalWeb"/>
        <w:shd w:val="clear" w:color="auto" w:fill="FFFFFF"/>
        <w:spacing w:before="0" w:beforeAutospacing="0"/>
        <w:jc w:val="both"/>
      </w:pPr>
      <w:r w:rsidRPr="00871647">
        <w:t>However, the deduction is limited to the extent it is certified by the prescribed authority prescribed for this purpose under rule 6 [prescribed authority is Director-General (Income-tax Exemptions) in concurrence with the Secretary, Department of Scientific and Industrial Research, Government of India].</w:t>
      </w:r>
    </w:p>
    <w:p w:rsidR="000B3170" w:rsidRPr="00871647" w:rsidRDefault="000B3170" w:rsidP="002043B8">
      <w:pPr>
        <w:spacing w:before="200" w:after="0" w:line="240" w:lineRule="auto"/>
        <w:rPr>
          <w:rFonts w:ascii="Times New Roman" w:hAnsi="Times New Roman" w:cs="Times New Roman"/>
          <w:b/>
          <w:sz w:val="36"/>
          <w:szCs w:val="24"/>
        </w:rPr>
      </w:pPr>
    </w:p>
    <w:p w:rsidR="00102DB6" w:rsidRPr="00871647" w:rsidRDefault="00102DB6" w:rsidP="002043B8">
      <w:pPr>
        <w:pStyle w:val="Heading2"/>
        <w:shd w:val="clear" w:color="auto" w:fill="FFFFFF"/>
        <w:ind w:left="0"/>
        <w:jc w:val="both"/>
        <w:rPr>
          <w:rFonts w:ascii="Times New Roman" w:hAnsi="Times New Roman" w:cs="Times New Roman"/>
          <w:b/>
          <w:i w:val="0"/>
        </w:rPr>
      </w:pPr>
      <w:r w:rsidRPr="00871647">
        <w:rPr>
          <w:rFonts w:ascii="Times New Roman" w:hAnsi="Times New Roman" w:cs="Times New Roman"/>
          <w:b/>
          <w:bCs/>
          <w:i w:val="0"/>
        </w:rPr>
        <w:t>2. Contribution to Outside Institutions for Scientific Research [Section 35(1) (ii)/ (iii)]</w:t>
      </w:r>
    </w:p>
    <w:p w:rsidR="00102DB6" w:rsidRPr="00871647" w:rsidRDefault="00102DB6" w:rsidP="002043B8">
      <w:pPr>
        <w:shd w:val="clear" w:color="auto" w:fill="FFFFFF"/>
        <w:spacing w:after="100" w:afterAutospacing="1" w:line="240" w:lineRule="auto"/>
        <w:rPr>
          <w:rFonts w:ascii="Times New Roman" w:eastAsia="Times New Roman" w:hAnsi="Times New Roman" w:cs="Times New Roman"/>
          <w:sz w:val="24"/>
          <w:szCs w:val="24"/>
        </w:rPr>
      </w:pPr>
      <w:r w:rsidRPr="00871647">
        <w:rPr>
          <w:rFonts w:ascii="Times New Roman" w:eastAsia="Times New Roman" w:hAnsi="Times New Roman" w:cs="Times New Roman"/>
          <w:sz w:val="24"/>
          <w:szCs w:val="24"/>
        </w:rPr>
        <w:t>Where the assessee does not himself carry on research but makes contributions to the following institutions for this purpose, a deduction is allowed as follows—</w:t>
      </w:r>
    </w:p>
    <w:tbl>
      <w:tblPr>
        <w:tblW w:w="4829" w:type="pct"/>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5727"/>
        <w:gridCol w:w="2387"/>
        <w:gridCol w:w="1432"/>
      </w:tblGrid>
      <w:tr w:rsidR="00102DB6" w:rsidRPr="00871647" w:rsidTr="00F8620F">
        <w:trPr>
          <w:trHeight w:val="557"/>
        </w:trPr>
        <w:tc>
          <w:tcPr>
            <w:tcW w:w="3000" w:type="pct"/>
            <w:vMerge w:val="restart"/>
            <w:tcBorders>
              <w:top w:val="outset" w:sz="6" w:space="0" w:color="auto"/>
              <w:left w:val="outset" w:sz="6" w:space="0" w:color="auto"/>
              <w:bottom w:val="outset" w:sz="6" w:space="0" w:color="auto"/>
              <w:right w:val="outset" w:sz="6" w:space="0" w:color="auto"/>
            </w:tcBorders>
            <w:shd w:val="clear" w:color="auto" w:fill="0F5690"/>
            <w:vAlign w:val="center"/>
            <w:hideMark/>
          </w:tcPr>
          <w:p w:rsidR="00102DB6" w:rsidRPr="00871647" w:rsidRDefault="00102DB6" w:rsidP="002043B8">
            <w:pPr>
              <w:spacing w:after="0" w:line="240" w:lineRule="auto"/>
              <w:rPr>
                <w:rFonts w:ascii="Times New Roman" w:eastAsia="Times New Roman" w:hAnsi="Times New Roman" w:cs="Times New Roman"/>
                <w:sz w:val="24"/>
                <w:szCs w:val="24"/>
              </w:rPr>
            </w:pPr>
            <w:r w:rsidRPr="00871647">
              <w:rPr>
                <w:rFonts w:ascii="Times New Roman" w:eastAsia="Times New Roman" w:hAnsi="Times New Roman" w:cs="Times New Roman"/>
                <w:sz w:val="24"/>
                <w:szCs w:val="24"/>
              </w:rPr>
              <w:t>To whom Contribution can be given</w:t>
            </w:r>
          </w:p>
        </w:tc>
        <w:tc>
          <w:tcPr>
            <w:tcW w:w="2000" w:type="pct"/>
            <w:gridSpan w:val="2"/>
            <w:tcBorders>
              <w:top w:val="outset" w:sz="6" w:space="0" w:color="auto"/>
              <w:left w:val="outset" w:sz="6" w:space="0" w:color="auto"/>
              <w:bottom w:val="outset" w:sz="6" w:space="0" w:color="auto"/>
              <w:right w:val="outset" w:sz="6" w:space="0" w:color="auto"/>
            </w:tcBorders>
            <w:shd w:val="clear" w:color="auto" w:fill="0F5690"/>
            <w:hideMark/>
          </w:tcPr>
          <w:p w:rsidR="00102DB6" w:rsidRPr="00871647" w:rsidRDefault="00102DB6" w:rsidP="002043B8">
            <w:pPr>
              <w:spacing w:after="0" w:line="240" w:lineRule="auto"/>
              <w:rPr>
                <w:rFonts w:ascii="Times New Roman" w:eastAsia="Times New Roman" w:hAnsi="Times New Roman" w:cs="Times New Roman"/>
                <w:sz w:val="24"/>
                <w:szCs w:val="24"/>
              </w:rPr>
            </w:pPr>
            <w:r w:rsidRPr="00871647">
              <w:rPr>
                <w:rFonts w:ascii="Times New Roman" w:eastAsia="Times New Roman" w:hAnsi="Times New Roman" w:cs="Times New Roman"/>
                <w:sz w:val="24"/>
                <w:szCs w:val="24"/>
              </w:rPr>
              <w:t>Deduction( as a percentage of Actual Expenditure)</w:t>
            </w:r>
          </w:p>
        </w:tc>
      </w:tr>
      <w:tr w:rsidR="00102DB6" w:rsidRPr="00871647" w:rsidTr="00F8620F">
        <w:trPr>
          <w:trHeight w:val="145"/>
        </w:trPr>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102DB6" w:rsidRPr="00871647" w:rsidRDefault="00102DB6" w:rsidP="002043B8">
            <w:pPr>
              <w:spacing w:after="0" w:line="240" w:lineRule="auto"/>
              <w:rPr>
                <w:rFonts w:ascii="Times New Roman" w:eastAsia="Times New Roman" w:hAnsi="Times New Roman" w:cs="Times New Roman"/>
                <w:sz w:val="24"/>
                <w:szCs w:val="24"/>
              </w:rPr>
            </w:pPr>
          </w:p>
        </w:tc>
        <w:tc>
          <w:tcPr>
            <w:tcW w:w="1250" w:type="pct"/>
            <w:tcBorders>
              <w:top w:val="outset" w:sz="6" w:space="0" w:color="auto"/>
              <w:left w:val="outset" w:sz="6" w:space="0" w:color="auto"/>
              <w:bottom w:val="outset" w:sz="6" w:space="0" w:color="auto"/>
              <w:right w:val="outset" w:sz="6" w:space="0" w:color="auto"/>
            </w:tcBorders>
            <w:shd w:val="clear" w:color="auto" w:fill="0F5690"/>
            <w:hideMark/>
          </w:tcPr>
          <w:p w:rsidR="00102DB6" w:rsidRPr="00871647" w:rsidRDefault="00102DB6" w:rsidP="002043B8">
            <w:pPr>
              <w:spacing w:after="0" w:line="240" w:lineRule="auto"/>
              <w:rPr>
                <w:rFonts w:ascii="Times New Roman" w:eastAsia="Times New Roman" w:hAnsi="Times New Roman" w:cs="Times New Roman"/>
                <w:sz w:val="24"/>
                <w:szCs w:val="24"/>
              </w:rPr>
            </w:pPr>
            <w:r w:rsidRPr="00871647">
              <w:rPr>
                <w:rFonts w:ascii="Times New Roman" w:eastAsia="Times New Roman" w:hAnsi="Times New Roman" w:cs="Times New Roman"/>
                <w:sz w:val="24"/>
                <w:szCs w:val="24"/>
              </w:rPr>
              <w:t>For AY 2018-19 to 2020-21</w:t>
            </w:r>
          </w:p>
        </w:tc>
        <w:tc>
          <w:tcPr>
            <w:tcW w:w="750" w:type="pct"/>
            <w:tcBorders>
              <w:top w:val="outset" w:sz="6" w:space="0" w:color="auto"/>
              <w:left w:val="outset" w:sz="6" w:space="0" w:color="auto"/>
              <w:bottom w:val="outset" w:sz="6" w:space="0" w:color="auto"/>
              <w:right w:val="outset" w:sz="6" w:space="0" w:color="auto"/>
            </w:tcBorders>
            <w:shd w:val="clear" w:color="auto" w:fill="0F5690"/>
            <w:hideMark/>
          </w:tcPr>
          <w:p w:rsidR="00102DB6" w:rsidRPr="00871647" w:rsidRDefault="00102DB6" w:rsidP="002043B8">
            <w:pPr>
              <w:spacing w:after="0" w:line="240" w:lineRule="auto"/>
              <w:rPr>
                <w:rFonts w:ascii="Times New Roman" w:eastAsia="Times New Roman" w:hAnsi="Times New Roman" w:cs="Times New Roman"/>
                <w:sz w:val="24"/>
                <w:szCs w:val="24"/>
              </w:rPr>
            </w:pPr>
            <w:r w:rsidRPr="00871647">
              <w:rPr>
                <w:rFonts w:ascii="Times New Roman" w:eastAsia="Times New Roman" w:hAnsi="Times New Roman" w:cs="Times New Roman"/>
                <w:sz w:val="24"/>
                <w:szCs w:val="24"/>
              </w:rPr>
              <w:t>For AY 2021-22 onwards</w:t>
            </w:r>
          </w:p>
        </w:tc>
      </w:tr>
      <w:tr w:rsidR="00102DB6" w:rsidRPr="00871647" w:rsidTr="00F8620F">
        <w:trPr>
          <w:trHeight w:val="828"/>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102DB6" w:rsidRPr="00871647" w:rsidRDefault="00102DB6" w:rsidP="002043B8">
            <w:pPr>
              <w:spacing w:after="100" w:afterAutospacing="1" w:line="240" w:lineRule="auto"/>
              <w:rPr>
                <w:rFonts w:ascii="Times New Roman" w:eastAsia="Times New Roman" w:hAnsi="Times New Roman" w:cs="Times New Roman"/>
                <w:sz w:val="24"/>
                <w:szCs w:val="24"/>
              </w:rPr>
            </w:pPr>
            <w:r w:rsidRPr="00871647">
              <w:rPr>
                <w:rFonts w:ascii="Times New Roman" w:eastAsia="Times New Roman" w:hAnsi="Times New Roman" w:cs="Times New Roman"/>
                <w:sz w:val="24"/>
                <w:szCs w:val="24"/>
              </w:rPr>
              <w:t>An approved’ scientific association which has, as its object, undertaking of scientific research related or unrelated to the business of assessee [sec. </w:t>
            </w:r>
            <w:r w:rsidRPr="00871647">
              <w:rPr>
                <w:rFonts w:ascii="Times New Roman" w:eastAsia="Times New Roman" w:hAnsi="Times New Roman" w:cs="Times New Roman"/>
                <w:i/>
                <w:iCs/>
                <w:sz w:val="24"/>
                <w:szCs w:val="24"/>
              </w:rPr>
              <w:t>35(1)(ii)]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102DB6" w:rsidRPr="00871647" w:rsidRDefault="00102DB6" w:rsidP="002043B8">
            <w:pPr>
              <w:spacing w:after="100" w:afterAutospacing="1" w:line="240" w:lineRule="auto"/>
              <w:jc w:val="center"/>
              <w:rPr>
                <w:rFonts w:ascii="Times New Roman" w:eastAsia="Times New Roman" w:hAnsi="Times New Roman" w:cs="Times New Roman"/>
                <w:sz w:val="24"/>
                <w:szCs w:val="24"/>
              </w:rPr>
            </w:pPr>
            <w:r w:rsidRPr="00871647">
              <w:rPr>
                <w:rFonts w:ascii="Times New Roman" w:eastAsia="Times New Roman" w:hAnsi="Times New Roman" w:cs="Times New Roman"/>
                <w:sz w:val="24"/>
                <w:szCs w:val="24"/>
              </w:rPr>
              <w:t>150%</w:t>
            </w:r>
          </w:p>
        </w:tc>
        <w:tc>
          <w:tcPr>
            <w:tcW w:w="750" w:type="pct"/>
            <w:tcBorders>
              <w:top w:val="outset" w:sz="6" w:space="0" w:color="auto"/>
              <w:left w:val="outset" w:sz="6" w:space="0" w:color="auto"/>
              <w:bottom w:val="outset" w:sz="6" w:space="0" w:color="auto"/>
              <w:right w:val="outset" w:sz="6" w:space="0" w:color="auto"/>
            </w:tcBorders>
            <w:shd w:val="clear" w:color="auto" w:fill="FFFFFF"/>
            <w:hideMark/>
          </w:tcPr>
          <w:p w:rsidR="00102DB6" w:rsidRPr="00871647" w:rsidRDefault="00102DB6" w:rsidP="002043B8">
            <w:pPr>
              <w:spacing w:after="100" w:afterAutospacing="1" w:line="240" w:lineRule="auto"/>
              <w:jc w:val="center"/>
              <w:rPr>
                <w:rFonts w:ascii="Times New Roman" w:eastAsia="Times New Roman" w:hAnsi="Times New Roman" w:cs="Times New Roman"/>
                <w:sz w:val="24"/>
                <w:szCs w:val="24"/>
              </w:rPr>
            </w:pPr>
            <w:r w:rsidRPr="00871647">
              <w:rPr>
                <w:rFonts w:ascii="Times New Roman" w:eastAsia="Times New Roman" w:hAnsi="Times New Roman" w:cs="Times New Roman"/>
                <w:sz w:val="24"/>
                <w:szCs w:val="24"/>
              </w:rPr>
              <w:t>100%</w:t>
            </w:r>
          </w:p>
        </w:tc>
      </w:tr>
      <w:tr w:rsidR="00102DB6" w:rsidRPr="00871647" w:rsidTr="00F8620F">
        <w:trPr>
          <w:trHeight w:val="828"/>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102DB6" w:rsidRPr="00871647" w:rsidRDefault="00102DB6" w:rsidP="002043B8">
            <w:pPr>
              <w:spacing w:after="100" w:afterAutospacing="1" w:line="240" w:lineRule="auto"/>
              <w:rPr>
                <w:rFonts w:ascii="Times New Roman" w:eastAsia="Times New Roman" w:hAnsi="Times New Roman" w:cs="Times New Roman"/>
                <w:sz w:val="24"/>
                <w:szCs w:val="24"/>
              </w:rPr>
            </w:pPr>
            <w:r w:rsidRPr="00871647">
              <w:rPr>
                <w:rFonts w:ascii="Times New Roman" w:eastAsia="Times New Roman" w:hAnsi="Times New Roman" w:cs="Times New Roman"/>
                <w:sz w:val="24"/>
                <w:szCs w:val="24"/>
              </w:rPr>
              <w:t>An approved’ university, college or other institution for the use of scientific research related or unrelated to the business of assessee [sec. 35(1)(ii)]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102DB6" w:rsidRPr="00871647" w:rsidRDefault="00102DB6" w:rsidP="002043B8">
            <w:pPr>
              <w:spacing w:after="100" w:afterAutospacing="1" w:line="240" w:lineRule="auto"/>
              <w:jc w:val="center"/>
              <w:rPr>
                <w:rFonts w:ascii="Times New Roman" w:eastAsia="Times New Roman" w:hAnsi="Times New Roman" w:cs="Times New Roman"/>
                <w:sz w:val="24"/>
                <w:szCs w:val="24"/>
              </w:rPr>
            </w:pPr>
            <w:r w:rsidRPr="00871647">
              <w:rPr>
                <w:rFonts w:ascii="Times New Roman" w:eastAsia="Times New Roman" w:hAnsi="Times New Roman" w:cs="Times New Roman"/>
                <w:sz w:val="24"/>
                <w:szCs w:val="24"/>
              </w:rPr>
              <w:t>150%</w:t>
            </w:r>
          </w:p>
        </w:tc>
        <w:tc>
          <w:tcPr>
            <w:tcW w:w="750" w:type="pct"/>
            <w:tcBorders>
              <w:top w:val="outset" w:sz="6" w:space="0" w:color="auto"/>
              <w:left w:val="outset" w:sz="6" w:space="0" w:color="auto"/>
              <w:bottom w:val="outset" w:sz="6" w:space="0" w:color="auto"/>
              <w:right w:val="outset" w:sz="6" w:space="0" w:color="auto"/>
            </w:tcBorders>
            <w:shd w:val="clear" w:color="auto" w:fill="FFFFFF"/>
            <w:hideMark/>
          </w:tcPr>
          <w:p w:rsidR="00102DB6" w:rsidRPr="00871647" w:rsidRDefault="00102DB6" w:rsidP="002043B8">
            <w:pPr>
              <w:spacing w:after="100" w:afterAutospacing="1" w:line="240" w:lineRule="auto"/>
              <w:jc w:val="center"/>
              <w:rPr>
                <w:rFonts w:ascii="Times New Roman" w:eastAsia="Times New Roman" w:hAnsi="Times New Roman" w:cs="Times New Roman"/>
                <w:sz w:val="24"/>
                <w:szCs w:val="24"/>
              </w:rPr>
            </w:pPr>
            <w:r w:rsidRPr="00871647">
              <w:rPr>
                <w:rFonts w:ascii="Times New Roman" w:eastAsia="Times New Roman" w:hAnsi="Times New Roman" w:cs="Times New Roman"/>
                <w:sz w:val="24"/>
                <w:szCs w:val="24"/>
              </w:rPr>
              <w:t>100%</w:t>
            </w:r>
          </w:p>
        </w:tc>
      </w:tr>
      <w:tr w:rsidR="00102DB6" w:rsidRPr="00871647" w:rsidTr="00F8620F">
        <w:trPr>
          <w:trHeight w:val="828"/>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102DB6" w:rsidRPr="00871647" w:rsidRDefault="00102DB6" w:rsidP="002043B8">
            <w:pPr>
              <w:spacing w:after="100" w:afterAutospacing="1" w:line="240" w:lineRule="auto"/>
              <w:rPr>
                <w:rFonts w:ascii="Times New Roman" w:eastAsia="Times New Roman" w:hAnsi="Times New Roman" w:cs="Times New Roman"/>
                <w:sz w:val="24"/>
                <w:szCs w:val="24"/>
              </w:rPr>
            </w:pPr>
            <w:r w:rsidRPr="00871647">
              <w:rPr>
                <w:rFonts w:ascii="Times New Roman" w:eastAsia="Times New Roman" w:hAnsi="Times New Roman" w:cs="Times New Roman"/>
                <w:sz w:val="24"/>
                <w:szCs w:val="24"/>
              </w:rPr>
              <w:t>An approved’ university, college or other institution for the use of research in social sciences or statistical research related or unrelated to the business of the assessee [sec. </w:t>
            </w:r>
            <w:r w:rsidRPr="00871647">
              <w:rPr>
                <w:rFonts w:ascii="Times New Roman" w:eastAsia="Times New Roman" w:hAnsi="Times New Roman" w:cs="Times New Roman"/>
                <w:i/>
                <w:iCs/>
                <w:sz w:val="24"/>
                <w:szCs w:val="24"/>
              </w:rPr>
              <w:t>35(1)(iii)]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102DB6" w:rsidRPr="00871647" w:rsidRDefault="00102DB6" w:rsidP="002043B8">
            <w:pPr>
              <w:spacing w:after="100" w:afterAutospacing="1" w:line="240" w:lineRule="auto"/>
              <w:jc w:val="center"/>
              <w:rPr>
                <w:rFonts w:ascii="Times New Roman" w:eastAsia="Times New Roman" w:hAnsi="Times New Roman" w:cs="Times New Roman"/>
                <w:sz w:val="24"/>
                <w:szCs w:val="24"/>
              </w:rPr>
            </w:pPr>
            <w:r w:rsidRPr="00871647">
              <w:rPr>
                <w:rFonts w:ascii="Times New Roman" w:eastAsia="Times New Roman" w:hAnsi="Times New Roman" w:cs="Times New Roman"/>
                <w:sz w:val="24"/>
                <w:szCs w:val="24"/>
              </w:rPr>
              <w:t>100%</w:t>
            </w:r>
          </w:p>
        </w:tc>
        <w:tc>
          <w:tcPr>
            <w:tcW w:w="750" w:type="pct"/>
            <w:tcBorders>
              <w:top w:val="outset" w:sz="6" w:space="0" w:color="auto"/>
              <w:left w:val="outset" w:sz="6" w:space="0" w:color="auto"/>
              <w:bottom w:val="outset" w:sz="6" w:space="0" w:color="auto"/>
              <w:right w:val="outset" w:sz="6" w:space="0" w:color="auto"/>
            </w:tcBorders>
            <w:shd w:val="clear" w:color="auto" w:fill="FFFFFF"/>
            <w:hideMark/>
          </w:tcPr>
          <w:p w:rsidR="00102DB6" w:rsidRPr="00871647" w:rsidRDefault="00102DB6" w:rsidP="002043B8">
            <w:pPr>
              <w:spacing w:after="100" w:afterAutospacing="1" w:line="240" w:lineRule="auto"/>
              <w:jc w:val="center"/>
              <w:rPr>
                <w:rFonts w:ascii="Times New Roman" w:eastAsia="Times New Roman" w:hAnsi="Times New Roman" w:cs="Times New Roman"/>
                <w:sz w:val="24"/>
                <w:szCs w:val="24"/>
              </w:rPr>
            </w:pPr>
            <w:r w:rsidRPr="00871647">
              <w:rPr>
                <w:rFonts w:ascii="Times New Roman" w:eastAsia="Times New Roman" w:hAnsi="Times New Roman" w:cs="Times New Roman"/>
                <w:sz w:val="24"/>
                <w:szCs w:val="24"/>
              </w:rPr>
              <w:t>100%</w:t>
            </w:r>
          </w:p>
        </w:tc>
      </w:tr>
    </w:tbl>
    <w:p w:rsidR="00102DB6" w:rsidRPr="00871647" w:rsidRDefault="00102DB6" w:rsidP="002043B8">
      <w:pPr>
        <w:spacing w:before="200" w:after="0" w:line="240" w:lineRule="auto"/>
        <w:rPr>
          <w:rFonts w:ascii="Times New Roman" w:hAnsi="Times New Roman" w:cs="Times New Roman"/>
          <w:b/>
          <w:sz w:val="36"/>
          <w:szCs w:val="24"/>
        </w:rPr>
        <w:sectPr w:rsidR="00102DB6" w:rsidRPr="00871647" w:rsidSect="00F8620F">
          <w:headerReference w:type="default" r:id="rId15"/>
          <w:footerReference w:type="default" r:id="rId16"/>
          <w:type w:val="nextColumn"/>
          <w:pgSz w:w="12240" w:h="15840"/>
          <w:pgMar w:top="1440" w:right="900" w:bottom="1440" w:left="1440" w:header="605" w:footer="1382" w:gutter="0"/>
          <w:pgBorders w:offsetFrom="page">
            <w:top w:val="thickThinSmallGap" w:sz="24" w:space="24" w:color="auto"/>
            <w:left w:val="thickThinSmallGap" w:sz="24" w:space="24" w:color="auto"/>
            <w:bottom w:val="thinThickSmallGap" w:sz="24" w:space="24" w:color="auto"/>
            <w:right w:val="thinThickSmallGap" w:sz="24" w:space="24" w:color="auto"/>
          </w:pgBorders>
          <w:cols w:space="720"/>
          <w:docGrid w:linePitch="299"/>
        </w:sectPr>
      </w:pPr>
    </w:p>
    <w:p w:rsidR="008528E8" w:rsidRPr="00871647" w:rsidRDefault="008528E8" w:rsidP="002043B8">
      <w:pPr>
        <w:pStyle w:val="BodyText"/>
        <w:spacing w:before="8"/>
        <w:rPr>
          <w:i/>
          <w:sz w:val="24"/>
          <w:szCs w:val="24"/>
        </w:rPr>
      </w:pPr>
    </w:p>
    <w:p w:rsidR="008528E8" w:rsidRPr="00871647" w:rsidRDefault="008528E8" w:rsidP="002043B8">
      <w:pPr>
        <w:tabs>
          <w:tab w:val="left" w:pos="912"/>
          <w:tab w:val="left" w:pos="913"/>
        </w:tabs>
        <w:spacing w:before="122" w:line="264" w:lineRule="auto"/>
        <w:ind w:right="691"/>
        <w:rPr>
          <w:rFonts w:ascii="Times New Roman" w:hAnsi="Times New Roman" w:cs="Times New Roman"/>
          <w:sz w:val="24"/>
          <w:szCs w:val="24"/>
        </w:rPr>
      </w:pPr>
    </w:p>
    <w:p w:rsidR="00102DB6" w:rsidRPr="00871647" w:rsidRDefault="00102DB6" w:rsidP="002043B8">
      <w:pPr>
        <w:pStyle w:val="Heading2"/>
        <w:ind w:left="0"/>
        <w:jc w:val="both"/>
        <w:rPr>
          <w:rFonts w:ascii="Times New Roman" w:hAnsi="Times New Roman" w:cs="Times New Roman"/>
          <w:b/>
          <w:i w:val="0"/>
        </w:rPr>
      </w:pPr>
      <w:r w:rsidRPr="00871647">
        <w:rPr>
          <w:rFonts w:ascii="Times New Roman" w:hAnsi="Times New Roman" w:cs="Times New Roman"/>
          <w:b/>
          <w:bCs/>
          <w:i w:val="0"/>
        </w:rPr>
        <w:t>Amount Paid to an Approved Scientific Research Company [Section 35(1) (iia)]</w:t>
      </w:r>
    </w:p>
    <w:p w:rsidR="00102DB6" w:rsidRPr="00871647" w:rsidRDefault="00102DB6" w:rsidP="002043B8">
      <w:pPr>
        <w:pStyle w:val="NormalWeb"/>
        <w:spacing w:before="0" w:beforeAutospacing="0"/>
        <w:jc w:val="both"/>
      </w:pPr>
      <w:r w:rsidRPr="00871647">
        <w:t>Section 35(1</w:t>
      </w:r>
      <w:r w:rsidRPr="00871647">
        <w:rPr>
          <w:rStyle w:val="Emphasis"/>
          <w:rFonts w:eastAsiaTheme="majorEastAsia"/>
        </w:rPr>
        <w:t>)(iia) </w:t>
      </w:r>
      <w:r w:rsidRPr="00871647">
        <w:t>is applicable if the following conditions are satisfied—</w:t>
      </w:r>
    </w:p>
    <w:p w:rsidR="00102DB6" w:rsidRPr="00871647" w:rsidRDefault="00102DB6" w:rsidP="00A83746">
      <w:pPr>
        <w:pStyle w:val="NormalWeb"/>
        <w:numPr>
          <w:ilvl w:val="0"/>
          <w:numId w:val="54"/>
        </w:numPr>
        <w:tabs>
          <w:tab w:val="clear" w:pos="720"/>
          <w:tab w:val="left" w:pos="540"/>
        </w:tabs>
        <w:spacing w:before="0" w:beforeAutospacing="0"/>
        <w:ind w:left="540" w:hanging="540"/>
        <w:jc w:val="both"/>
      </w:pPr>
      <w:r w:rsidRPr="00871647">
        <w:t>The taxpayer is any person (maybe an individual, HUF, firm, company or any other person).</w:t>
      </w:r>
    </w:p>
    <w:p w:rsidR="00102DB6" w:rsidRPr="00871647" w:rsidRDefault="00102DB6" w:rsidP="00A83746">
      <w:pPr>
        <w:pStyle w:val="NormalWeb"/>
        <w:numPr>
          <w:ilvl w:val="0"/>
          <w:numId w:val="54"/>
        </w:numPr>
        <w:tabs>
          <w:tab w:val="clear" w:pos="720"/>
          <w:tab w:val="left" w:pos="540"/>
        </w:tabs>
        <w:spacing w:before="0" w:beforeAutospacing="0"/>
        <w:ind w:left="540" w:hanging="540"/>
        <w:jc w:val="both"/>
      </w:pPr>
      <w:r w:rsidRPr="00871647">
        <w:t>The taxpayer has paid any sum to an Indian company (hereinafter referred as “payee-company”) to be used by the payee for scientific research.</w:t>
      </w:r>
    </w:p>
    <w:p w:rsidR="00102DB6" w:rsidRPr="00871647" w:rsidRDefault="00102DB6" w:rsidP="00A83746">
      <w:pPr>
        <w:pStyle w:val="NormalWeb"/>
        <w:numPr>
          <w:ilvl w:val="0"/>
          <w:numId w:val="54"/>
        </w:numPr>
        <w:tabs>
          <w:tab w:val="clear" w:pos="720"/>
          <w:tab w:val="left" w:pos="540"/>
        </w:tabs>
        <w:spacing w:before="0" w:beforeAutospacing="0"/>
        <w:ind w:left="540" w:hanging="540"/>
        <w:jc w:val="both"/>
      </w:pPr>
      <w:r w:rsidRPr="00871647">
        <w:t>The scientific research may or may not be related to the business of the taxpayer.</w:t>
      </w:r>
    </w:p>
    <w:p w:rsidR="00102DB6" w:rsidRPr="00871647" w:rsidRDefault="00102DB6" w:rsidP="00A83746">
      <w:pPr>
        <w:pStyle w:val="NormalWeb"/>
        <w:numPr>
          <w:ilvl w:val="0"/>
          <w:numId w:val="54"/>
        </w:numPr>
        <w:tabs>
          <w:tab w:val="clear" w:pos="720"/>
          <w:tab w:val="left" w:pos="540"/>
        </w:tabs>
        <w:spacing w:before="0" w:beforeAutospacing="0"/>
        <w:ind w:left="540" w:hanging="540"/>
        <w:jc w:val="both"/>
      </w:pPr>
      <w:r w:rsidRPr="00871647">
        <w:t>The payee-company has as its main object the scientific research and development.</w:t>
      </w:r>
    </w:p>
    <w:p w:rsidR="00102DB6" w:rsidRPr="00871647" w:rsidRDefault="00102DB6" w:rsidP="00A83746">
      <w:pPr>
        <w:pStyle w:val="NormalWeb"/>
        <w:numPr>
          <w:ilvl w:val="0"/>
          <w:numId w:val="54"/>
        </w:numPr>
        <w:tabs>
          <w:tab w:val="clear" w:pos="720"/>
          <w:tab w:val="left" w:pos="540"/>
        </w:tabs>
        <w:spacing w:before="0" w:beforeAutospacing="0"/>
        <w:ind w:left="540" w:hanging="540"/>
        <w:jc w:val="both"/>
      </w:pPr>
      <w:r w:rsidRPr="00871647">
        <w:t>The payee-company is for the time being approved by the prescribed authority </w:t>
      </w:r>
      <w:r w:rsidRPr="00871647">
        <w:rPr>
          <w:rStyle w:val="Emphasis"/>
          <w:rFonts w:eastAsiaTheme="majorEastAsia"/>
        </w:rPr>
        <w:t>(i.e., </w:t>
      </w:r>
      <w:r w:rsidRPr="00871647">
        <w:t>the Chief Commissioner of Income-tax having jurisdiction over the applicant). An application shall be submitted online for this purpose in Form No. 3CF-III.</w:t>
      </w:r>
    </w:p>
    <w:p w:rsidR="00102DB6" w:rsidRPr="00871647" w:rsidRDefault="00102DB6" w:rsidP="00A83746">
      <w:pPr>
        <w:pStyle w:val="NormalWeb"/>
        <w:numPr>
          <w:ilvl w:val="0"/>
          <w:numId w:val="54"/>
        </w:numPr>
        <w:tabs>
          <w:tab w:val="clear" w:pos="720"/>
          <w:tab w:val="left" w:pos="540"/>
        </w:tabs>
        <w:spacing w:before="0" w:beforeAutospacing="0"/>
        <w:ind w:left="540" w:hanging="540"/>
        <w:jc w:val="both"/>
      </w:pPr>
      <w:r w:rsidRPr="00871647">
        <w:t>The payee-company fulfils such other conditions as may be prescribed. These conditions are given in rule 5F.</w:t>
      </w:r>
    </w:p>
    <w:p w:rsidR="00102DB6" w:rsidRPr="00871647" w:rsidRDefault="00102DB6" w:rsidP="002043B8">
      <w:pPr>
        <w:pStyle w:val="Heading3"/>
        <w:spacing w:before="0"/>
        <w:jc w:val="both"/>
        <w:rPr>
          <w:color w:val="auto"/>
          <w:sz w:val="24"/>
          <w:szCs w:val="24"/>
        </w:rPr>
      </w:pPr>
      <w:r w:rsidRPr="00871647">
        <w:rPr>
          <w:color w:val="auto"/>
          <w:sz w:val="24"/>
          <w:szCs w:val="24"/>
        </w:rPr>
        <w:t>Amount of Deduction –</w:t>
      </w:r>
    </w:p>
    <w:p w:rsidR="00102DB6" w:rsidRPr="00871647" w:rsidRDefault="00102DB6" w:rsidP="002043B8">
      <w:pPr>
        <w:pStyle w:val="NormalWeb"/>
        <w:spacing w:before="0" w:beforeAutospacing="0"/>
        <w:jc w:val="both"/>
      </w:pPr>
      <w:r w:rsidRPr="00871647">
        <w:t>If the above conditions are satisfied, the taxpayer can claim a deduction under </w:t>
      </w:r>
      <w:r w:rsidRPr="00871647">
        <w:br/>
        <w:t>section 35(1) (iia). The amount of deduction is –</w:t>
      </w:r>
    </w:p>
    <w:p w:rsidR="00102DB6" w:rsidRPr="00871647" w:rsidRDefault="00102DB6" w:rsidP="002043B8">
      <w:pPr>
        <w:pStyle w:val="NormalWeb"/>
        <w:spacing w:before="0" w:beforeAutospacing="0"/>
        <w:jc w:val="both"/>
      </w:pPr>
      <w:r w:rsidRPr="00871647">
        <w:t>-          for the assessment years 2009-10 to 2017-18    : </w:t>
      </w:r>
      <w:r w:rsidRPr="00871647">
        <w:rPr>
          <w:rStyle w:val="Emphasis"/>
          <w:rFonts w:eastAsiaTheme="majorEastAsia"/>
        </w:rPr>
        <w:t>125% of the amount paid;</w:t>
      </w:r>
    </w:p>
    <w:p w:rsidR="00102DB6" w:rsidRPr="00871647" w:rsidRDefault="00102DB6" w:rsidP="002043B8">
      <w:pPr>
        <w:pStyle w:val="NormalWeb"/>
        <w:spacing w:before="0" w:beforeAutospacing="0"/>
        <w:jc w:val="both"/>
      </w:pPr>
      <w:r w:rsidRPr="00871647">
        <w:t>-          from the assessment year 2018-19 onwards : </w:t>
      </w:r>
      <w:r w:rsidRPr="00871647">
        <w:rPr>
          <w:rStyle w:val="Emphasis"/>
          <w:rFonts w:eastAsiaTheme="majorEastAsia"/>
        </w:rPr>
        <w:t>100% of the amount paid.</w:t>
      </w:r>
    </w:p>
    <w:p w:rsidR="00102DB6" w:rsidRPr="00871647" w:rsidRDefault="00102DB6" w:rsidP="002043B8">
      <w:pPr>
        <w:pStyle w:val="Heading3"/>
        <w:spacing w:before="0"/>
        <w:jc w:val="both"/>
        <w:rPr>
          <w:color w:val="auto"/>
          <w:sz w:val="24"/>
          <w:szCs w:val="24"/>
        </w:rPr>
      </w:pPr>
      <w:r w:rsidRPr="00871647">
        <w:rPr>
          <w:color w:val="auto"/>
          <w:sz w:val="24"/>
          <w:szCs w:val="24"/>
        </w:rPr>
        <w:t>Payee-company cannot claim Deduction under Section 35(2AB) –</w:t>
      </w:r>
    </w:p>
    <w:p w:rsidR="00102DB6" w:rsidRPr="00871647" w:rsidRDefault="00102DB6" w:rsidP="002043B8">
      <w:pPr>
        <w:pStyle w:val="NormalWeb"/>
        <w:spacing w:before="0" w:beforeAutospacing="0"/>
        <w:jc w:val="both"/>
      </w:pPr>
      <w:r w:rsidRPr="00871647">
        <w:t>With a view to avoid multiple claims for deduction, it has been provided that the payee-company approved under the provisions of section 35(2)(iia) is not entitled to claim deduction under section 35(2AB). However, deduction to the extent of 100% of the sum spent as revenue expenditure or capital expenditure on scientific research which is available under section 35(1) will continue to be allowed.</w:t>
      </w:r>
    </w:p>
    <w:p w:rsidR="00102DB6" w:rsidRPr="00871647" w:rsidRDefault="00102DB6" w:rsidP="002043B8">
      <w:pPr>
        <w:pStyle w:val="Heading2"/>
        <w:ind w:left="0"/>
        <w:jc w:val="both"/>
        <w:rPr>
          <w:rFonts w:ascii="Times New Roman" w:hAnsi="Times New Roman" w:cs="Times New Roman"/>
          <w:i w:val="0"/>
        </w:rPr>
      </w:pPr>
      <w:r w:rsidRPr="00871647">
        <w:rPr>
          <w:rFonts w:ascii="Times New Roman" w:hAnsi="Times New Roman" w:cs="Times New Roman"/>
          <w:b/>
          <w:bCs/>
          <w:i w:val="0"/>
        </w:rPr>
        <w:t>Capital Expenditure Incurred by an Assesses who himself Carries On Scientific Research [Section 35(2)]</w:t>
      </w:r>
    </w:p>
    <w:p w:rsidR="00102DB6" w:rsidRPr="00871647" w:rsidRDefault="00102DB6" w:rsidP="002043B8">
      <w:pPr>
        <w:pStyle w:val="NormalWeb"/>
        <w:spacing w:before="0" w:beforeAutospacing="0"/>
        <w:jc w:val="both"/>
      </w:pPr>
      <w:r w:rsidRPr="00871647">
        <w:t>Where the assessee incurs any expenditure of a capital nature on scientific research related to his business, the whole of such expenditure incurred in any previous year is allowable as deduction for that previous year.</w:t>
      </w:r>
    </w:p>
    <w:p w:rsidR="00102DB6" w:rsidRPr="00871647" w:rsidRDefault="00102DB6" w:rsidP="002043B8">
      <w:pPr>
        <w:pStyle w:val="NormalWeb"/>
        <w:spacing w:before="0" w:beforeAutospacing="0"/>
        <w:jc w:val="both"/>
      </w:pPr>
      <w:r w:rsidRPr="00871647">
        <w:t>The following points should also be kept in view:</w:t>
      </w:r>
    </w:p>
    <w:p w:rsidR="00102DB6" w:rsidRPr="00871647" w:rsidRDefault="00102DB6" w:rsidP="00A83746">
      <w:pPr>
        <w:pStyle w:val="NormalWeb"/>
        <w:numPr>
          <w:ilvl w:val="0"/>
          <w:numId w:val="55"/>
        </w:numPr>
        <w:tabs>
          <w:tab w:val="clear" w:pos="720"/>
        </w:tabs>
        <w:spacing w:before="0" w:beforeAutospacing="0"/>
        <w:ind w:left="540" w:hanging="540"/>
        <w:jc w:val="both"/>
      </w:pPr>
      <w:r w:rsidRPr="00871647">
        <w:t>The assessee should incur expenditure of a capital nature on scientific research and there is no requirement that such expenditure should be capitalized in its books of account.</w:t>
      </w:r>
    </w:p>
    <w:p w:rsidR="00102DB6" w:rsidRPr="00871647" w:rsidRDefault="00102DB6" w:rsidP="00A83746">
      <w:pPr>
        <w:pStyle w:val="NormalWeb"/>
        <w:numPr>
          <w:ilvl w:val="0"/>
          <w:numId w:val="55"/>
        </w:numPr>
        <w:tabs>
          <w:tab w:val="clear" w:pos="720"/>
        </w:tabs>
        <w:spacing w:before="0" w:beforeAutospacing="0"/>
        <w:ind w:left="540" w:hanging="540"/>
        <w:jc w:val="both"/>
      </w:pPr>
      <w:r w:rsidRPr="00871647">
        <w:t>Where any capital expenditure has been incurred before the commencement of the business, the aggregate of such expenditure, incurred within three years immediately preceding the commencement of the business, is deemed to have been incurred in the previous year in which the business is commenced </w:t>
      </w:r>
      <w:r w:rsidRPr="00871647">
        <w:rPr>
          <w:rStyle w:val="Emphasis"/>
          <w:rFonts w:eastAsiaTheme="majorEastAsia"/>
        </w:rPr>
        <w:t>[Explanation </w:t>
      </w:r>
      <w:r w:rsidRPr="00871647">
        <w:t>to section 35(2)(ia)].</w:t>
      </w:r>
    </w:p>
    <w:p w:rsidR="00102DB6" w:rsidRPr="00871647" w:rsidRDefault="00102DB6" w:rsidP="00A83746">
      <w:pPr>
        <w:pStyle w:val="NormalWeb"/>
        <w:numPr>
          <w:ilvl w:val="0"/>
          <w:numId w:val="55"/>
        </w:numPr>
        <w:tabs>
          <w:tab w:val="clear" w:pos="720"/>
        </w:tabs>
        <w:spacing w:before="0" w:beforeAutospacing="0"/>
        <w:ind w:left="540" w:hanging="540"/>
        <w:jc w:val="both"/>
      </w:pPr>
      <w:r w:rsidRPr="00871647">
        <w:t>The aforesaid deduction is not available in respect of capital expenditure incurred on the acquisition of any land after February 29, 1984.</w:t>
      </w:r>
    </w:p>
    <w:p w:rsidR="00102DB6" w:rsidRPr="00871647" w:rsidRDefault="00102DB6" w:rsidP="00A83746">
      <w:pPr>
        <w:pStyle w:val="NormalWeb"/>
        <w:numPr>
          <w:ilvl w:val="0"/>
          <w:numId w:val="55"/>
        </w:numPr>
        <w:tabs>
          <w:tab w:val="clear" w:pos="720"/>
        </w:tabs>
        <w:spacing w:before="0" w:beforeAutospacing="0"/>
        <w:ind w:left="540" w:hanging="540"/>
        <w:jc w:val="both"/>
      </w:pPr>
      <w:r w:rsidRPr="00871647">
        <w:t>If the asset is sold </w:t>
      </w:r>
      <w:r w:rsidRPr="00871647">
        <w:rPr>
          <w:rStyle w:val="Emphasis"/>
          <w:rFonts w:eastAsiaTheme="majorEastAsia"/>
        </w:rPr>
        <w:t>without having been used </w:t>
      </w:r>
      <w:r w:rsidRPr="00871647">
        <w:t>for other purposes, surplus or deduction allowed, whichever is less, is chargeable to tax as business income of the previous year in which the sale took place [sec. 41(3)]. The excess of surplus over deduction allowed is, however, chargeable to tax as capital gains.</w:t>
      </w:r>
    </w:p>
    <w:p w:rsidR="00102DB6" w:rsidRPr="00871647" w:rsidRDefault="00102DB6" w:rsidP="00A83746">
      <w:pPr>
        <w:pStyle w:val="NormalWeb"/>
        <w:numPr>
          <w:ilvl w:val="0"/>
          <w:numId w:val="55"/>
        </w:numPr>
        <w:tabs>
          <w:tab w:val="clear" w:pos="720"/>
        </w:tabs>
        <w:spacing w:before="0" w:beforeAutospacing="0"/>
        <w:ind w:left="540" w:hanging="540"/>
        <w:jc w:val="both"/>
      </w:pPr>
      <w:r w:rsidRPr="00871647">
        <w:t>Deduction by way of depreciation is not admissible in respect of an asset used in scientific research, either in the year in which the capital expenditure is incurred or in a subsequent year.</w:t>
      </w:r>
    </w:p>
    <w:tbl>
      <w:tblPr>
        <w:tblW w:w="5000" w:type="pct"/>
        <w:shd w:val="clear" w:color="auto" w:fill="FFFFFF"/>
        <w:tblCellMar>
          <w:top w:w="15" w:type="dxa"/>
          <w:left w:w="15" w:type="dxa"/>
          <w:bottom w:w="15" w:type="dxa"/>
          <w:right w:w="15" w:type="dxa"/>
        </w:tblCellMar>
        <w:tblLook w:val="04A0" w:firstRow="1" w:lastRow="0" w:firstColumn="1" w:lastColumn="0" w:noHBand="0" w:noVBand="1"/>
      </w:tblPr>
      <w:tblGrid>
        <w:gridCol w:w="9750"/>
      </w:tblGrid>
      <w:tr w:rsidR="00102DB6" w:rsidRPr="00871647" w:rsidTr="000E691B">
        <w:tc>
          <w:tcPr>
            <w:tcW w:w="0" w:type="auto"/>
            <w:shd w:val="clear" w:color="auto" w:fill="FFFFFF"/>
            <w:vAlign w:val="center"/>
            <w:hideMark/>
          </w:tcPr>
          <w:p w:rsidR="00102DB6" w:rsidRPr="00871647" w:rsidRDefault="00102DB6" w:rsidP="002043B8">
            <w:pPr>
              <w:pStyle w:val="Heading2"/>
              <w:ind w:left="0"/>
              <w:jc w:val="both"/>
              <w:rPr>
                <w:rFonts w:ascii="Times New Roman" w:hAnsi="Times New Roman" w:cs="Times New Roman"/>
                <w:i w:val="0"/>
              </w:rPr>
            </w:pPr>
            <w:r w:rsidRPr="00871647">
              <w:rPr>
                <w:rFonts w:ascii="Times New Roman" w:hAnsi="Times New Roman" w:cs="Times New Roman"/>
                <w:b/>
                <w:bCs/>
                <w:i w:val="0"/>
              </w:rPr>
              <w:t>4. Capital Expenditure Incurred by an Assesses who himself Carries On Scientific Research [Section 35(2)]</w:t>
            </w:r>
          </w:p>
          <w:p w:rsidR="00102DB6" w:rsidRPr="00871647" w:rsidRDefault="00102DB6" w:rsidP="002043B8">
            <w:pPr>
              <w:pStyle w:val="NormalWeb"/>
              <w:spacing w:before="0" w:beforeAutospacing="0"/>
              <w:jc w:val="both"/>
            </w:pPr>
            <w:r w:rsidRPr="00871647">
              <w:t>Where the assessee incurs any expenditure of a capital nature on scientific research related to his business, the whole of such expenditure incurred in any previous year is allowable as deduction for that previous year.</w:t>
            </w:r>
          </w:p>
          <w:p w:rsidR="00102DB6" w:rsidRPr="00871647" w:rsidRDefault="00102DB6" w:rsidP="002043B8">
            <w:pPr>
              <w:pStyle w:val="NormalWeb"/>
              <w:spacing w:before="0" w:beforeAutospacing="0"/>
              <w:jc w:val="both"/>
            </w:pPr>
            <w:r w:rsidRPr="00871647">
              <w:t>The following points should also be kept in view:</w:t>
            </w:r>
          </w:p>
          <w:p w:rsidR="00102DB6" w:rsidRPr="00871647" w:rsidRDefault="00102DB6" w:rsidP="001160E5">
            <w:pPr>
              <w:pStyle w:val="NormalWeb"/>
              <w:numPr>
                <w:ilvl w:val="0"/>
                <w:numId w:val="200"/>
              </w:numPr>
              <w:tabs>
                <w:tab w:val="clear" w:pos="720"/>
              </w:tabs>
              <w:spacing w:before="0" w:beforeAutospacing="0"/>
              <w:ind w:left="540" w:hanging="540"/>
              <w:jc w:val="both"/>
            </w:pPr>
            <w:r w:rsidRPr="00871647">
              <w:t>The assessee should incur expenditure of a capital nature on scientific research and there is no requirement that such expenditure should be capitalized in its books of account.</w:t>
            </w:r>
          </w:p>
          <w:p w:rsidR="00102DB6" w:rsidRPr="00871647" w:rsidRDefault="00102DB6" w:rsidP="001160E5">
            <w:pPr>
              <w:pStyle w:val="NormalWeb"/>
              <w:numPr>
                <w:ilvl w:val="0"/>
                <w:numId w:val="200"/>
              </w:numPr>
              <w:tabs>
                <w:tab w:val="clear" w:pos="720"/>
              </w:tabs>
              <w:spacing w:before="0" w:beforeAutospacing="0"/>
              <w:ind w:left="540" w:hanging="540"/>
              <w:jc w:val="both"/>
            </w:pPr>
            <w:r w:rsidRPr="00871647">
              <w:t>Where any capital expenditure has been incurred before the commencement of the business, the aggregate of such expenditure, incurred within three years immediately preceding the commencement of the business, is deemed to have been incurred in the previous year in which the business is commenced </w:t>
            </w:r>
            <w:r w:rsidRPr="00871647">
              <w:rPr>
                <w:rStyle w:val="Emphasis"/>
                <w:rFonts w:eastAsiaTheme="majorEastAsia"/>
              </w:rPr>
              <w:t>[Explanation </w:t>
            </w:r>
            <w:r w:rsidRPr="00871647">
              <w:t>to section 35(2)(ia)].</w:t>
            </w:r>
          </w:p>
          <w:p w:rsidR="00102DB6" w:rsidRPr="00871647" w:rsidRDefault="00102DB6" w:rsidP="001160E5">
            <w:pPr>
              <w:pStyle w:val="NormalWeb"/>
              <w:numPr>
                <w:ilvl w:val="0"/>
                <w:numId w:val="200"/>
              </w:numPr>
              <w:tabs>
                <w:tab w:val="clear" w:pos="720"/>
              </w:tabs>
              <w:spacing w:before="0" w:beforeAutospacing="0"/>
              <w:ind w:left="540" w:hanging="540"/>
              <w:jc w:val="both"/>
            </w:pPr>
            <w:r w:rsidRPr="00871647">
              <w:t>The aforesaid deduction is not available in respect of capital expenditure incurred on the acquisition of any land after February 29, 1984.</w:t>
            </w:r>
          </w:p>
          <w:p w:rsidR="00102DB6" w:rsidRPr="00871647" w:rsidRDefault="00102DB6" w:rsidP="001160E5">
            <w:pPr>
              <w:pStyle w:val="NormalWeb"/>
              <w:numPr>
                <w:ilvl w:val="0"/>
                <w:numId w:val="200"/>
              </w:numPr>
              <w:tabs>
                <w:tab w:val="clear" w:pos="720"/>
              </w:tabs>
              <w:spacing w:before="0" w:beforeAutospacing="0"/>
              <w:ind w:left="540" w:hanging="540"/>
              <w:jc w:val="both"/>
            </w:pPr>
            <w:r w:rsidRPr="00871647">
              <w:t>If the asset is sold </w:t>
            </w:r>
            <w:r w:rsidRPr="00871647">
              <w:rPr>
                <w:rStyle w:val="Emphasis"/>
                <w:rFonts w:eastAsiaTheme="majorEastAsia"/>
              </w:rPr>
              <w:t>without having been used </w:t>
            </w:r>
            <w:r w:rsidRPr="00871647">
              <w:t>for other purposes, surplus or deduction allowed, whichever is less, is chargeable to tax as business income of the previous year in which the sale took place [sec. 41(3)]. The excess of surplus over deduction allowed is, however, chargeable to tax as capital gains.</w:t>
            </w:r>
          </w:p>
          <w:p w:rsidR="00102DB6" w:rsidRPr="00871647" w:rsidRDefault="00102DB6" w:rsidP="001160E5">
            <w:pPr>
              <w:pStyle w:val="NormalWeb"/>
              <w:numPr>
                <w:ilvl w:val="0"/>
                <w:numId w:val="200"/>
              </w:numPr>
              <w:tabs>
                <w:tab w:val="clear" w:pos="720"/>
              </w:tabs>
              <w:spacing w:before="0" w:beforeAutospacing="0"/>
              <w:ind w:left="540" w:hanging="540"/>
              <w:jc w:val="both"/>
            </w:pPr>
            <w:r w:rsidRPr="00871647">
              <w:t>Deduction by way of depreciation is not admissible in respect of an asset used in scientific research, either in the year in which the capital expenditure is incurred or in a subsequent year.</w:t>
            </w:r>
          </w:p>
          <w:p w:rsidR="00102DB6" w:rsidRPr="00871647" w:rsidRDefault="00102DB6" w:rsidP="002043B8">
            <w:pPr>
              <w:pStyle w:val="NormalWeb"/>
              <w:spacing w:before="0" w:beforeAutospacing="0"/>
              <w:jc w:val="both"/>
            </w:pPr>
          </w:p>
        </w:tc>
      </w:tr>
      <w:tr w:rsidR="00102DB6" w:rsidRPr="00871647" w:rsidTr="000E691B">
        <w:tc>
          <w:tcPr>
            <w:tcW w:w="0" w:type="auto"/>
            <w:shd w:val="clear" w:color="auto" w:fill="FFFFFF"/>
            <w:vAlign w:val="center"/>
            <w:hideMark/>
          </w:tcPr>
          <w:p w:rsidR="00102DB6" w:rsidRPr="00871647" w:rsidRDefault="00102DB6" w:rsidP="002043B8">
            <w:pPr>
              <w:pStyle w:val="Heading2"/>
              <w:ind w:left="0"/>
              <w:jc w:val="both"/>
              <w:rPr>
                <w:rFonts w:ascii="Times New Roman" w:hAnsi="Times New Roman" w:cs="Times New Roman"/>
                <w:i w:val="0"/>
              </w:rPr>
            </w:pPr>
            <w:r w:rsidRPr="00871647">
              <w:rPr>
                <w:rFonts w:ascii="Times New Roman" w:hAnsi="Times New Roman" w:cs="Times New Roman"/>
                <w:b/>
                <w:bCs/>
                <w:i w:val="0"/>
              </w:rPr>
              <w:t>5. Contribution to National Laboratory for Scientific Research [Section 35(2AA)]</w:t>
            </w:r>
          </w:p>
          <w:p w:rsidR="00102DB6" w:rsidRPr="00871647" w:rsidRDefault="00102DB6" w:rsidP="002043B8">
            <w:pPr>
              <w:pStyle w:val="NormalWeb"/>
              <w:spacing w:before="0" w:beforeAutospacing="0"/>
              <w:jc w:val="both"/>
            </w:pPr>
            <w:r w:rsidRPr="00871647">
              <w:t>The provisions of section 35(2AA) are given below—</w:t>
            </w:r>
          </w:p>
          <w:p w:rsidR="00102DB6" w:rsidRPr="00871647" w:rsidRDefault="00102DB6" w:rsidP="002043B8">
            <w:pPr>
              <w:pStyle w:val="Heading4"/>
              <w:spacing w:before="0"/>
              <w:rPr>
                <w:rFonts w:ascii="Times New Roman" w:hAnsi="Times New Roman" w:cs="Times New Roman"/>
                <w:b w:val="0"/>
                <w:bCs w:val="0"/>
                <w:color w:val="auto"/>
                <w:sz w:val="24"/>
                <w:szCs w:val="24"/>
              </w:rPr>
            </w:pPr>
            <w:r w:rsidRPr="00871647">
              <w:rPr>
                <w:rStyle w:val="Emphasis"/>
                <w:rFonts w:ascii="Times New Roman" w:hAnsi="Times New Roman" w:cs="Times New Roman"/>
                <w:color w:val="auto"/>
                <w:sz w:val="24"/>
                <w:szCs w:val="24"/>
              </w:rPr>
              <w:t>CONDITIONS -</w:t>
            </w:r>
            <w:r w:rsidRPr="00871647">
              <w:rPr>
                <w:rFonts w:ascii="Times New Roman" w:hAnsi="Times New Roman" w:cs="Times New Roman"/>
                <w:b w:val="0"/>
                <w:bCs w:val="0"/>
                <w:color w:val="auto"/>
                <w:sz w:val="24"/>
                <w:szCs w:val="24"/>
              </w:rPr>
              <w:t> </w:t>
            </w:r>
            <w:r w:rsidRPr="00871647">
              <w:rPr>
                <w:rFonts w:ascii="Times New Roman" w:hAnsi="Times New Roman" w:cs="Times New Roman"/>
                <w:b w:val="0"/>
                <w:bCs w:val="0"/>
                <w:i w:val="0"/>
                <w:color w:val="auto"/>
                <w:sz w:val="24"/>
                <w:szCs w:val="24"/>
              </w:rPr>
              <w:t>The following conditions should be satisfied—</w:t>
            </w:r>
          </w:p>
          <w:p w:rsidR="00102DB6" w:rsidRPr="00871647" w:rsidRDefault="00102DB6" w:rsidP="002043B8">
            <w:pPr>
              <w:pStyle w:val="NormalWeb"/>
              <w:numPr>
                <w:ilvl w:val="0"/>
                <w:numId w:val="56"/>
              </w:numPr>
              <w:spacing w:before="0" w:beforeAutospacing="0"/>
              <w:ind w:left="0" w:firstLine="0"/>
              <w:jc w:val="both"/>
            </w:pPr>
            <w:r w:rsidRPr="00871647">
              <w:t>The payment is made to—</w:t>
            </w:r>
          </w:p>
          <w:p w:rsidR="00102DB6" w:rsidRPr="00871647" w:rsidRDefault="00102DB6" w:rsidP="006318C0">
            <w:pPr>
              <w:pStyle w:val="NormalWeb"/>
              <w:numPr>
                <w:ilvl w:val="1"/>
                <w:numId w:val="56"/>
              </w:numPr>
              <w:tabs>
                <w:tab w:val="clear" w:pos="1440"/>
                <w:tab w:val="num" w:pos="1260"/>
              </w:tabs>
              <w:spacing w:before="0" w:beforeAutospacing="0"/>
              <w:ind w:left="0" w:firstLine="720"/>
              <w:jc w:val="both"/>
            </w:pPr>
            <w:r w:rsidRPr="00871647">
              <w:t>National Laboratory; or</w:t>
            </w:r>
          </w:p>
          <w:p w:rsidR="00102DB6" w:rsidRPr="00871647" w:rsidRDefault="00102DB6" w:rsidP="006318C0">
            <w:pPr>
              <w:pStyle w:val="NormalWeb"/>
              <w:numPr>
                <w:ilvl w:val="1"/>
                <w:numId w:val="56"/>
              </w:numPr>
              <w:tabs>
                <w:tab w:val="clear" w:pos="1440"/>
                <w:tab w:val="num" w:pos="1260"/>
              </w:tabs>
              <w:spacing w:before="0" w:beforeAutospacing="0"/>
              <w:ind w:left="0" w:firstLine="720"/>
              <w:jc w:val="both"/>
            </w:pPr>
            <w:r w:rsidRPr="00871647">
              <w:t>University; or</w:t>
            </w:r>
          </w:p>
          <w:p w:rsidR="00102DB6" w:rsidRPr="00871647" w:rsidRDefault="00102DB6" w:rsidP="006318C0">
            <w:pPr>
              <w:pStyle w:val="NormalWeb"/>
              <w:numPr>
                <w:ilvl w:val="1"/>
                <w:numId w:val="56"/>
              </w:numPr>
              <w:tabs>
                <w:tab w:val="clear" w:pos="1440"/>
                <w:tab w:val="num" w:pos="1260"/>
              </w:tabs>
              <w:spacing w:before="0" w:beforeAutospacing="0"/>
              <w:ind w:left="0" w:firstLine="720"/>
              <w:jc w:val="both"/>
            </w:pPr>
            <w:r w:rsidRPr="00871647">
              <w:t>Indian Institute of Technology; or</w:t>
            </w:r>
          </w:p>
          <w:p w:rsidR="00102DB6" w:rsidRPr="00871647" w:rsidRDefault="00102DB6" w:rsidP="006318C0">
            <w:pPr>
              <w:pStyle w:val="NormalWeb"/>
              <w:numPr>
                <w:ilvl w:val="1"/>
                <w:numId w:val="56"/>
              </w:numPr>
              <w:tabs>
                <w:tab w:val="clear" w:pos="1440"/>
                <w:tab w:val="num" w:pos="1260"/>
              </w:tabs>
              <w:spacing w:before="0" w:beforeAutospacing="0"/>
              <w:ind w:left="0" w:firstLine="720"/>
              <w:jc w:val="both"/>
            </w:pPr>
            <w:r w:rsidRPr="00871647">
              <w:t>Specified person as approved by the prescribed authority.</w:t>
            </w:r>
          </w:p>
          <w:p w:rsidR="00102DB6" w:rsidRDefault="00102DB6" w:rsidP="002043B8">
            <w:pPr>
              <w:pStyle w:val="NormalWeb"/>
              <w:numPr>
                <w:ilvl w:val="0"/>
                <w:numId w:val="56"/>
              </w:numPr>
              <w:spacing w:before="0" w:beforeAutospacing="0"/>
              <w:ind w:left="0" w:firstLine="0"/>
              <w:jc w:val="both"/>
            </w:pPr>
            <w:r w:rsidRPr="00871647">
              <w:t>The above payment is made under a specific direction that it should be used by the aforesaid person for undertaking scientific research programme approved by the prescribed authority.</w:t>
            </w:r>
          </w:p>
          <w:p w:rsidR="00A83746" w:rsidRDefault="00A83746" w:rsidP="00A83746">
            <w:pPr>
              <w:pStyle w:val="NormalWeb"/>
              <w:spacing w:before="0" w:beforeAutospacing="0"/>
              <w:jc w:val="both"/>
            </w:pPr>
          </w:p>
          <w:p w:rsidR="00A83746" w:rsidRDefault="00A83746" w:rsidP="00A83746">
            <w:pPr>
              <w:pStyle w:val="NormalWeb"/>
              <w:spacing w:before="0" w:beforeAutospacing="0"/>
              <w:jc w:val="both"/>
            </w:pPr>
          </w:p>
          <w:p w:rsidR="006318C0" w:rsidRPr="00871647" w:rsidRDefault="006318C0" w:rsidP="00A83746">
            <w:pPr>
              <w:pStyle w:val="NormalWeb"/>
              <w:spacing w:before="0" w:beforeAutospacing="0"/>
              <w:jc w:val="both"/>
            </w:pPr>
          </w:p>
          <w:p w:rsidR="00102DB6" w:rsidRPr="00871647" w:rsidRDefault="00102DB6" w:rsidP="002043B8">
            <w:pPr>
              <w:pStyle w:val="Heading3"/>
              <w:spacing w:before="0"/>
              <w:jc w:val="both"/>
              <w:rPr>
                <w:color w:val="auto"/>
                <w:sz w:val="24"/>
                <w:szCs w:val="24"/>
              </w:rPr>
            </w:pPr>
            <w:r w:rsidRPr="00871647">
              <w:rPr>
                <w:color w:val="auto"/>
                <w:sz w:val="24"/>
                <w:szCs w:val="24"/>
              </w:rPr>
              <w:t>AMOUNT OF DEDUCTION –</w:t>
            </w:r>
          </w:p>
          <w:p w:rsidR="00102DB6" w:rsidRPr="00871647" w:rsidRDefault="00102DB6" w:rsidP="002043B8">
            <w:pPr>
              <w:pStyle w:val="NormalWeb"/>
              <w:spacing w:before="0" w:beforeAutospacing="0"/>
              <w:jc w:val="both"/>
            </w:pPr>
            <w:r w:rsidRPr="00871647">
              <w:t>If the aforesaid conditions are satisfied, the taxpayer is eligible for deduction as follows—</w:t>
            </w:r>
          </w:p>
          <w:p w:rsidR="00102DB6" w:rsidRPr="00871647" w:rsidRDefault="00102DB6" w:rsidP="002043B8">
            <w:pPr>
              <w:numPr>
                <w:ilvl w:val="0"/>
                <w:numId w:val="57"/>
              </w:numPr>
              <w:spacing w:before="100" w:beforeAutospacing="1" w:after="100" w:afterAutospacing="1" w:line="240" w:lineRule="auto"/>
              <w:ind w:left="0" w:firstLine="0"/>
              <w:jc w:val="both"/>
              <w:rPr>
                <w:rFonts w:ascii="Times New Roman" w:hAnsi="Times New Roman" w:cs="Times New Roman"/>
                <w:sz w:val="24"/>
                <w:szCs w:val="24"/>
              </w:rPr>
            </w:pPr>
            <w:r w:rsidRPr="00871647">
              <w:rPr>
                <w:rFonts w:ascii="Times New Roman" w:hAnsi="Times New Roman" w:cs="Times New Roman"/>
                <w:sz w:val="24"/>
                <w:szCs w:val="24"/>
              </w:rPr>
              <w:t>For the assessment years 2018-19 to 2020-21 : </w:t>
            </w:r>
            <w:r w:rsidRPr="00871647">
              <w:rPr>
                <w:rStyle w:val="Strong"/>
                <w:rFonts w:ascii="Times New Roman" w:hAnsi="Times New Roman" w:cs="Times New Roman"/>
                <w:sz w:val="24"/>
                <w:szCs w:val="24"/>
              </w:rPr>
              <w:t>150% of actual payment</w:t>
            </w:r>
          </w:p>
          <w:p w:rsidR="00102DB6" w:rsidRPr="00871647" w:rsidRDefault="00102DB6" w:rsidP="002043B8">
            <w:pPr>
              <w:numPr>
                <w:ilvl w:val="0"/>
                <w:numId w:val="57"/>
              </w:numPr>
              <w:spacing w:before="100" w:beforeAutospacing="1" w:after="100" w:afterAutospacing="1" w:line="240" w:lineRule="auto"/>
              <w:ind w:left="0" w:firstLine="0"/>
              <w:jc w:val="both"/>
              <w:rPr>
                <w:rFonts w:ascii="Times New Roman" w:hAnsi="Times New Roman" w:cs="Times New Roman"/>
                <w:sz w:val="24"/>
                <w:szCs w:val="24"/>
              </w:rPr>
            </w:pPr>
            <w:r w:rsidRPr="00871647">
              <w:rPr>
                <w:rFonts w:ascii="Times New Roman" w:hAnsi="Times New Roman" w:cs="Times New Roman"/>
                <w:sz w:val="24"/>
                <w:szCs w:val="24"/>
              </w:rPr>
              <w:t>From the assessment year 2021-22 onwards : </w:t>
            </w:r>
            <w:r w:rsidRPr="00871647">
              <w:rPr>
                <w:rStyle w:val="Strong"/>
                <w:rFonts w:ascii="Times New Roman" w:hAnsi="Times New Roman" w:cs="Times New Roman"/>
                <w:sz w:val="24"/>
                <w:szCs w:val="24"/>
              </w:rPr>
              <w:t>100% of actual payment</w:t>
            </w:r>
          </w:p>
          <w:p w:rsidR="00102DB6" w:rsidRPr="00871647" w:rsidRDefault="00102DB6" w:rsidP="002043B8">
            <w:pPr>
              <w:pStyle w:val="NormalWeb"/>
              <w:spacing w:before="0" w:beforeAutospacing="0"/>
              <w:jc w:val="both"/>
            </w:pPr>
            <w:r w:rsidRPr="00871647">
              <w:t>Such contribution which is eligible for deduction under the aforesaid provisions is not eligible for any other deduction under the Act.</w:t>
            </w:r>
          </w:p>
        </w:tc>
      </w:tr>
    </w:tbl>
    <w:p w:rsidR="00102DB6" w:rsidRPr="00871647" w:rsidRDefault="00102DB6" w:rsidP="002043B8">
      <w:pPr>
        <w:pStyle w:val="Heading2"/>
        <w:shd w:val="clear" w:color="auto" w:fill="FFFFFF"/>
        <w:ind w:left="0"/>
        <w:jc w:val="both"/>
        <w:rPr>
          <w:rFonts w:ascii="Times New Roman" w:hAnsi="Times New Roman" w:cs="Times New Roman"/>
          <w:i w:val="0"/>
        </w:rPr>
      </w:pPr>
      <w:r w:rsidRPr="00871647">
        <w:rPr>
          <w:rFonts w:ascii="Times New Roman" w:hAnsi="Times New Roman" w:cs="Times New Roman"/>
          <w:b/>
          <w:bCs/>
          <w:i w:val="0"/>
        </w:rPr>
        <w:t>. Expenses on In-House Research and Development Expenses [Section 35(2AB)]</w:t>
      </w:r>
    </w:p>
    <w:p w:rsidR="00102DB6" w:rsidRPr="00871647" w:rsidRDefault="00102DB6" w:rsidP="002043B8">
      <w:pPr>
        <w:pStyle w:val="NormalWeb"/>
        <w:shd w:val="clear" w:color="auto" w:fill="FFFFFF"/>
        <w:spacing w:before="0" w:beforeAutospacing="0"/>
        <w:jc w:val="both"/>
      </w:pPr>
      <w:r w:rsidRPr="00871647">
        <w:t>From the assessment year 1998-99, sub-section (2AB) has been inserted in section 35. It provides for a deduction in respect of expenditure on in-house research and development expenses subject to the following—</w:t>
      </w:r>
    </w:p>
    <w:p w:rsidR="00102DB6" w:rsidRPr="00871647" w:rsidRDefault="00102DB6" w:rsidP="002043B8">
      <w:pPr>
        <w:pStyle w:val="Heading3"/>
        <w:shd w:val="clear" w:color="auto" w:fill="FFFFFF"/>
        <w:spacing w:before="0"/>
        <w:jc w:val="both"/>
        <w:rPr>
          <w:color w:val="auto"/>
          <w:sz w:val="24"/>
          <w:szCs w:val="24"/>
        </w:rPr>
      </w:pPr>
      <w:r w:rsidRPr="00871647">
        <w:rPr>
          <w:rStyle w:val="Emphasis"/>
          <w:b w:val="0"/>
          <w:bCs w:val="0"/>
          <w:color w:val="auto"/>
          <w:sz w:val="24"/>
          <w:szCs w:val="24"/>
        </w:rPr>
        <w:t>Conditions </w:t>
      </w:r>
      <w:r w:rsidRPr="00871647">
        <w:rPr>
          <w:color w:val="auto"/>
          <w:sz w:val="24"/>
          <w:szCs w:val="24"/>
        </w:rPr>
        <w:t>- One has to satisfy the following conditions—</w:t>
      </w:r>
    </w:p>
    <w:p w:rsidR="00102DB6" w:rsidRPr="00871647" w:rsidRDefault="00102DB6" w:rsidP="00A83746">
      <w:pPr>
        <w:pStyle w:val="NormalWeb"/>
        <w:numPr>
          <w:ilvl w:val="0"/>
          <w:numId w:val="58"/>
        </w:numPr>
        <w:shd w:val="clear" w:color="auto" w:fill="FFFFFF"/>
        <w:tabs>
          <w:tab w:val="clear" w:pos="720"/>
        </w:tabs>
        <w:spacing w:before="0" w:beforeAutospacing="0"/>
        <w:ind w:hanging="720"/>
        <w:jc w:val="both"/>
      </w:pPr>
      <w:r w:rsidRPr="00871647">
        <w:t>The taxpayer is a company.</w:t>
      </w:r>
    </w:p>
    <w:p w:rsidR="00102DB6" w:rsidRPr="00871647" w:rsidRDefault="00102DB6" w:rsidP="00A83746">
      <w:pPr>
        <w:pStyle w:val="NormalWeb"/>
        <w:numPr>
          <w:ilvl w:val="0"/>
          <w:numId w:val="58"/>
        </w:numPr>
        <w:shd w:val="clear" w:color="auto" w:fill="FFFFFF"/>
        <w:tabs>
          <w:tab w:val="clear" w:pos="720"/>
        </w:tabs>
        <w:spacing w:before="0" w:beforeAutospacing="0"/>
        <w:ind w:hanging="720"/>
        <w:jc w:val="both"/>
      </w:pPr>
      <w:r w:rsidRPr="00871647">
        <w:t>The company should be in the business of bio-technology or in the business of manufacture or production of any article or thing except those specified in the Eleventh Schedule.</w:t>
      </w:r>
    </w:p>
    <w:p w:rsidR="00102DB6" w:rsidRPr="00871647" w:rsidRDefault="00102DB6" w:rsidP="00A83746">
      <w:pPr>
        <w:pStyle w:val="NormalWeb"/>
        <w:numPr>
          <w:ilvl w:val="0"/>
          <w:numId w:val="58"/>
        </w:numPr>
        <w:shd w:val="clear" w:color="auto" w:fill="FFFFFF"/>
        <w:tabs>
          <w:tab w:val="clear" w:pos="720"/>
        </w:tabs>
        <w:spacing w:before="0" w:beforeAutospacing="0"/>
        <w:ind w:hanging="720"/>
        <w:jc w:val="both"/>
      </w:pPr>
      <w:r w:rsidRPr="00871647">
        <w:t>It incurs any expenditure on scientific research and such expenditure is of capital nature or revenue nature (not being expenditure in the nature of cost of any land and building). The expenditure on scientific research in relation to drugs and pharmaceuticals shall include expenditure incurred on clinical drug trial, regulatory approval and filing an application for a patent.</w:t>
      </w:r>
    </w:p>
    <w:p w:rsidR="00102DB6" w:rsidRPr="00871647" w:rsidRDefault="00102DB6" w:rsidP="00A83746">
      <w:pPr>
        <w:pStyle w:val="NormalWeb"/>
        <w:numPr>
          <w:ilvl w:val="0"/>
          <w:numId w:val="58"/>
        </w:numPr>
        <w:shd w:val="clear" w:color="auto" w:fill="FFFFFF"/>
        <w:tabs>
          <w:tab w:val="clear" w:pos="720"/>
        </w:tabs>
        <w:spacing w:before="0" w:beforeAutospacing="0"/>
        <w:ind w:hanging="720"/>
        <w:jc w:val="both"/>
      </w:pPr>
      <w:r w:rsidRPr="00871647">
        <w:t>The research and development facility is approved by the prescribed authority.</w:t>
      </w:r>
    </w:p>
    <w:p w:rsidR="00102DB6" w:rsidRPr="00871647" w:rsidRDefault="00102DB6" w:rsidP="00A83746">
      <w:pPr>
        <w:pStyle w:val="NormalWeb"/>
        <w:numPr>
          <w:ilvl w:val="0"/>
          <w:numId w:val="58"/>
        </w:numPr>
        <w:shd w:val="clear" w:color="auto" w:fill="FFFFFF"/>
        <w:tabs>
          <w:tab w:val="clear" w:pos="720"/>
        </w:tabs>
        <w:spacing w:before="0" w:beforeAutospacing="0"/>
        <w:ind w:hanging="720"/>
        <w:jc w:val="both"/>
      </w:pPr>
      <w:r w:rsidRPr="00871647">
        <w:t>The taxpayer has entered into an agreement with the prescribed authority for co-operation in such research and development facility and for audit of the accounts maintained for that facility or fulfils such conditions with regard to maintenance of accounts and audit thereof and furnishing of reports in such manner as may be prescribed.</w:t>
      </w:r>
    </w:p>
    <w:p w:rsidR="00102DB6" w:rsidRPr="00871647" w:rsidRDefault="00102DB6" w:rsidP="002043B8">
      <w:pPr>
        <w:pStyle w:val="Heading3"/>
        <w:shd w:val="clear" w:color="auto" w:fill="FFFFFF"/>
        <w:spacing w:before="0"/>
        <w:jc w:val="both"/>
        <w:rPr>
          <w:i/>
          <w:color w:val="auto"/>
          <w:sz w:val="28"/>
          <w:szCs w:val="28"/>
        </w:rPr>
      </w:pPr>
      <w:r w:rsidRPr="00871647">
        <w:rPr>
          <w:rStyle w:val="Emphasis"/>
          <w:b w:val="0"/>
          <w:bCs w:val="0"/>
          <w:i w:val="0"/>
          <w:color w:val="auto"/>
          <w:sz w:val="28"/>
          <w:szCs w:val="28"/>
        </w:rPr>
        <w:t>Amount of Deduction -</w:t>
      </w:r>
    </w:p>
    <w:p w:rsidR="00102DB6" w:rsidRPr="00871647" w:rsidRDefault="00102DB6" w:rsidP="002043B8">
      <w:pPr>
        <w:pStyle w:val="NormalWeb"/>
        <w:shd w:val="clear" w:color="auto" w:fill="FFFFFF"/>
        <w:spacing w:before="0" w:beforeAutospacing="0"/>
        <w:jc w:val="both"/>
      </w:pPr>
      <w:r w:rsidRPr="00871647">
        <w:t>If all the above conditions are satisfied, the quantum of deduction is as follows—</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6166"/>
        <w:gridCol w:w="3568"/>
      </w:tblGrid>
      <w:tr w:rsidR="00102DB6" w:rsidRPr="00871647" w:rsidTr="000E691B">
        <w:tc>
          <w:tcPr>
            <w:tcW w:w="6645" w:type="dxa"/>
            <w:tcBorders>
              <w:top w:val="outset" w:sz="6" w:space="0" w:color="auto"/>
              <w:left w:val="outset" w:sz="6" w:space="0" w:color="auto"/>
              <w:bottom w:val="outset" w:sz="6" w:space="0" w:color="auto"/>
              <w:right w:val="outset" w:sz="6" w:space="0" w:color="auto"/>
            </w:tcBorders>
            <w:shd w:val="clear" w:color="auto" w:fill="FFFFFF"/>
            <w:hideMark/>
          </w:tcPr>
          <w:p w:rsidR="00102DB6" w:rsidRPr="00871647" w:rsidRDefault="00102DB6" w:rsidP="002043B8">
            <w:pPr>
              <w:pStyle w:val="NormalWeb"/>
              <w:spacing w:before="0" w:beforeAutospacing="0"/>
              <w:jc w:val="both"/>
            </w:pPr>
            <w:r w:rsidRPr="00871647">
              <w:t>For the assessment years 2018-19 to 2020-21</w:t>
            </w:r>
          </w:p>
        </w:tc>
        <w:tc>
          <w:tcPr>
            <w:tcW w:w="3825" w:type="dxa"/>
            <w:tcBorders>
              <w:top w:val="outset" w:sz="6" w:space="0" w:color="auto"/>
              <w:left w:val="outset" w:sz="6" w:space="0" w:color="auto"/>
              <w:bottom w:val="outset" w:sz="6" w:space="0" w:color="auto"/>
              <w:right w:val="outset" w:sz="6" w:space="0" w:color="auto"/>
            </w:tcBorders>
            <w:shd w:val="clear" w:color="auto" w:fill="FFFFFF"/>
            <w:hideMark/>
          </w:tcPr>
          <w:p w:rsidR="00102DB6" w:rsidRPr="00871647" w:rsidRDefault="00102DB6" w:rsidP="002043B8">
            <w:pPr>
              <w:pStyle w:val="NormalWeb"/>
              <w:spacing w:before="0" w:beforeAutospacing="0"/>
              <w:jc w:val="both"/>
            </w:pPr>
            <w:r w:rsidRPr="00871647">
              <w:t>150% of actual payment</w:t>
            </w:r>
          </w:p>
        </w:tc>
      </w:tr>
      <w:tr w:rsidR="00102DB6" w:rsidRPr="00871647" w:rsidTr="000E691B">
        <w:tc>
          <w:tcPr>
            <w:tcW w:w="6645" w:type="dxa"/>
            <w:tcBorders>
              <w:top w:val="outset" w:sz="6" w:space="0" w:color="auto"/>
              <w:left w:val="outset" w:sz="6" w:space="0" w:color="auto"/>
              <w:bottom w:val="outset" w:sz="6" w:space="0" w:color="auto"/>
              <w:right w:val="outset" w:sz="6" w:space="0" w:color="auto"/>
            </w:tcBorders>
            <w:shd w:val="clear" w:color="auto" w:fill="FFFFFF"/>
            <w:hideMark/>
          </w:tcPr>
          <w:p w:rsidR="00102DB6" w:rsidRPr="00871647" w:rsidRDefault="00102DB6" w:rsidP="002043B8">
            <w:pPr>
              <w:pStyle w:val="NormalWeb"/>
              <w:spacing w:before="0" w:beforeAutospacing="0"/>
              <w:jc w:val="both"/>
            </w:pPr>
            <w:r w:rsidRPr="00871647">
              <w:t>From the assessment year 2021-22 onwards</w:t>
            </w:r>
          </w:p>
        </w:tc>
        <w:tc>
          <w:tcPr>
            <w:tcW w:w="3825" w:type="dxa"/>
            <w:tcBorders>
              <w:top w:val="outset" w:sz="6" w:space="0" w:color="auto"/>
              <w:left w:val="outset" w:sz="6" w:space="0" w:color="auto"/>
              <w:bottom w:val="outset" w:sz="6" w:space="0" w:color="auto"/>
              <w:right w:val="outset" w:sz="6" w:space="0" w:color="auto"/>
            </w:tcBorders>
            <w:shd w:val="clear" w:color="auto" w:fill="FFFFFF"/>
            <w:hideMark/>
          </w:tcPr>
          <w:p w:rsidR="00102DB6" w:rsidRPr="00871647" w:rsidRDefault="00102DB6" w:rsidP="002043B8">
            <w:pPr>
              <w:pStyle w:val="NormalWeb"/>
              <w:spacing w:before="0" w:beforeAutospacing="0"/>
              <w:jc w:val="both"/>
            </w:pPr>
            <w:r w:rsidRPr="00871647">
              <w:t>100% of actual payment</w:t>
            </w:r>
          </w:p>
        </w:tc>
      </w:tr>
    </w:tbl>
    <w:p w:rsidR="00102DB6" w:rsidRPr="00871647" w:rsidRDefault="00102DB6" w:rsidP="002043B8">
      <w:pPr>
        <w:pStyle w:val="NormalWeb"/>
        <w:shd w:val="clear" w:color="auto" w:fill="FFFFFF"/>
        <w:spacing w:before="0" w:beforeAutospacing="0"/>
        <w:jc w:val="both"/>
        <w:rPr>
          <w:rFonts w:ascii="Segoe UI" w:hAnsi="Segoe UI" w:cs="Segoe UI"/>
          <w:sz w:val="22"/>
          <w:szCs w:val="22"/>
        </w:rPr>
      </w:pPr>
      <w:r w:rsidRPr="00871647">
        <w:t> </w:t>
      </w:r>
      <w:r w:rsidRPr="00871647">
        <w:br/>
        <w:t>A company approved under the provisions of section 35(1) (iia) is not eligible to claim weighted deduction under section 35(2AB). However, deduction under section 35(1)(i)/(2) can be claimed to the extent of 100% of the sum spent as revenue expenditure or capital expenditure on scientific research</w:t>
      </w:r>
      <w:r w:rsidRPr="00871647">
        <w:rPr>
          <w:rFonts w:ascii="Segoe UI" w:hAnsi="Segoe UI" w:cs="Segoe UI"/>
          <w:sz w:val="22"/>
          <w:szCs w:val="22"/>
        </w:rPr>
        <w:t>.</w:t>
      </w:r>
    </w:p>
    <w:p w:rsidR="00102DB6" w:rsidRPr="00871647" w:rsidRDefault="00102DB6" w:rsidP="002043B8">
      <w:pPr>
        <w:ind w:right="311"/>
        <w:rPr>
          <w:rFonts w:ascii="Times New Roman" w:hAnsi="Times New Roman" w:cs="Times New Roman"/>
          <w:b/>
          <w:sz w:val="28"/>
          <w:szCs w:val="28"/>
        </w:rPr>
      </w:pPr>
      <w:r w:rsidRPr="00871647">
        <w:rPr>
          <w:rFonts w:ascii="Times New Roman" w:hAnsi="Times New Roman" w:cs="Times New Roman"/>
          <w:b/>
          <w:sz w:val="28"/>
          <w:szCs w:val="28"/>
        </w:rPr>
        <w:t>CAPITAL GAINS</w:t>
      </w:r>
    </w:p>
    <w:p w:rsidR="00102DB6" w:rsidRDefault="00102DB6" w:rsidP="002043B8">
      <w:pPr>
        <w:pStyle w:val="BodyText"/>
        <w:spacing w:line="218" w:lineRule="auto"/>
        <w:ind w:right="320"/>
        <w:jc w:val="both"/>
        <w:rPr>
          <w:sz w:val="24"/>
          <w:szCs w:val="24"/>
        </w:rPr>
      </w:pPr>
      <w:r w:rsidRPr="00871647">
        <w:rPr>
          <w:sz w:val="24"/>
          <w:szCs w:val="24"/>
        </w:rPr>
        <w:t>Profits or gains arising from the transfer of a capital asset made in a previous year are taxable a s capital gains under the head “Capital Gains”. The capital gain is chargeable to income tax if the following conditions are satisfied:</w:t>
      </w:r>
    </w:p>
    <w:p w:rsidR="00FF1AF7" w:rsidRDefault="00FF1AF7" w:rsidP="002043B8">
      <w:pPr>
        <w:pStyle w:val="BodyText"/>
        <w:spacing w:line="218" w:lineRule="auto"/>
        <w:ind w:right="320"/>
        <w:jc w:val="both"/>
        <w:rPr>
          <w:sz w:val="24"/>
          <w:szCs w:val="24"/>
        </w:rPr>
      </w:pPr>
    </w:p>
    <w:p w:rsidR="00FF1AF7" w:rsidRPr="00871647" w:rsidRDefault="00FF1AF7" w:rsidP="002043B8">
      <w:pPr>
        <w:pStyle w:val="BodyText"/>
        <w:spacing w:line="218" w:lineRule="auto"/>
        <w:ind w:right="320"/>
        <w:jc w:val="both"/>
        <w:rPr>
          <w:sz w:val="24"/>
          <w:szCs w:val="24"/>
        </w:rPr>
      </w:pPr>
    </w:p>
    <w:p w:rsidR="00102DB6" w:rsidRPr="00D72CD3" w:rsidRDefault="00102DB6" w:rsidP="002043B8">
      <w:pPr>
        <w:pStyle w:val="Heading3"/>
        <w:keepNext w:val="0"/>
        <w:keepLines w:val="0"/>
        <w:widowControl w:val="0"/>
        <w:numPr>
          <w:ilvl w:val="2"/>
          <w:numId w:val="47"/>
        </w:numPr>
        <w:tabs>
          <w:tab w:val="left" w:pos="1138"/>
        </w:tabs>
        <w:autoSpaceDE w:val="0"/>
        <w:autoSpaceDN w:val="0"/>
        <w:spacing w:before="81" w:line="240" w:lineRule="auto"/>
        <w:ind w:left="0" w:firstLine="0"/>
        <w:jc w:val="both"/>
        <w:rPr>
          <w:b w:val="0"/>
          <w:color w:val="auto"/>
          <w:sz w:val="24"/>
          <w:szCs w:val="24"/>
        </w:rPr>
      </w:pPr>
      <w:r w:rsidRPr="00D72CD3">
        <w:rPr>
          <w:b w:val="0"/>
          <w:color w:val="auto"/>
          <w:spacing w:val="3"/>
          <w:sz w:val="24"/>
          <w:szCs w:val="24"/>
        </w:rPr>
        <w:t xml:space="preserve">There </w:t>
      </w:r>
      <w:r w:rsidRPr="00D72CD3">
        <w:rPr>
          <w:b w:val="0"/>
          <w:color w:val="auto"/>
          <w:sz w:val="24"/>
          <w:szCs w:val="24"/>
        </w:rPr>
        <w:t xml:space="preserve">is a </w:t>
      </w:r>
      <w:r w:rsidRPr="00D72CD3">
        <w:rPr>
          <w:b w:val="0"/>
          <w:color w:val="auto"/>
          <w:spacing w:val="3"/>
          <w:sz w:val="24"/>
          <w:szCs w:val="24"/>
        </w:rPr>
        <w:t>capital</w:t>
      </w:r>
      <w:r w:rsidRPr="00D72CD3">
        <w:rPr>
          <w:b w:val="0"/>
          <w:color w:val="auto"/>
          <w:sz w:val="24"/>
          <w:szCs w:val="24"/>
        </w:rPr>
        <w:t xml:space="preserve"> </w:t>
      </w:r>
      <w:r w:rsidRPr="00D72CD3">
        <w:rPr>
          <w:b w:val="0"/>
          <w:color w:val="auto"/>
          <w:spacing w:val="2"/>
          <w:sz w:val="24"/>
          <w:szCs w:val="24"/>
        </w:rPr>
        <w:t>asset.</w:t>
      </w:r>
    </w:p>
    <w:p w:rsidR="00102DB6" w:rsidRPr="00871647" w:rsidRDefault="00102DB6" w:rsidP="002043B8">
      <w:pPr>
        <w:pStyle w:val="ListParagraph"/>
        <w:numPr>
          <w:ilvl w:val="2"/>
          <w:numId w:val="47"/>
        </w:numPr>
        <w:tabs>
          <w:tab w:val="left" w:pos="1133"/>
        </w:tabs>
        <w:spacing w:before="116"/>
        <w:ind w:left="0" w:firstLine="0"/>
        <w:jc w:val="both"/>
        <w:rPr>
          <w:sz w:val="24"/>
          <w:szCs w:val="24"/>
        </w:rPr>
      </w:pPr>
      <w:r w:rsidRPr="00871647">
        <w:rPr>
          <w:sz w:val="24"/>
          <w:szCs w:val="24"/>
        </w:rPr>
        <w:t>Assessee should transfer the capital</w:t>
      </w:r>
      <w:r w:rsidRPr="00871647">
        <w:rPr>
          <w:spacing w:val="8"/>
          <w:sz w:val="24"/>
          <w:szCs w:val="24"/>
        </w:rPr>
        <w:t xml:space="preserve"> </w:t>
      </w:r>
      <w:r w:rsidRPr="00871647">
        <w:rPr>
          <w:sz w:val="24"/>
          <w:szCs w:val="24"/>
        </w:rPr>
        <w:t>asset.</w:t>
      </w:r>
    </w:p>
    <w:p w:rsidR="00102DB6" w:rsidRPr="00871647" w:rsidRDefault="00102DB6" w:rsidP="002043B8">
      <w:pPr>
        <w:pStyle w:val="ListParagraph"/>
        <w:numPr>
          <w:ilvl w:val="2"/>
          <w:numId w:val="47"/>
        </w:numPr>
        <w:tabs>
          <w:tab w:val="left" w:pos="1138"/>
        </w:tabs>
        <w:spacing w:before="126"/>
        <w:ind w:left="0" w:firstLine="0"/>
        <w:jc w:val="both"/>
        <w:rPr>
          <w:sz w:val="24"/>
          <w:szCs w:val="24"/>
        </w:rPr>
      </w:pPr>
      <w:r w:rsidRPr="00871647">
        <w:rPr>
          <w:sz w:val="24"/>
          <w:szCs w:val="24"/>
        </w:rPr>
        <w:t xml:space="preserve">Transfer </w:t>
      </w:r>
      <w:r w:rsidRPr="00871647">
        <w:rPr>
          <w:spacing w:val="-3"/>
          <w:sz w:val="24"/>
          <w:szCs w:val="24"/>
        </w:rPr>
        <w:t xml:space="preserve">of </w:t>
      </w:r>
      <w:r w:rsidRPr="00871647">
        <w:rPr>
          <w:sz w:val="24"/>
          <w:szCs w:val="24"/>
        </w:rPr>
        <w:t>capital assets should take place during the previous</w:t>
      </w:r>
      <w:r w:rsidRPr="00871647">
        <w:rPr>
          <w:spacing w:val="46"/>
          <w:sz w:val="24"/>
          <w:szCs w:val="24"/>
        </w:rPr>
        <w:t xml:space="preserve"> </w:t>
      </w:r>
      <w:r w:rsidRPr="00871647">
        <w:rPr>
          <w:sz w:val="24"/>
          <w:szCs w:val="24"/>
        </w:rPr>
        <w:t>year.</w:t>
      </w:r>
    </w:p>
    <w:p w:rsidR="00102DB6" w:rsidRDefault="00102DB6" w:rsidP="002043B8">
      <w:pPr>
        <w:pStyle w:val="ListParagraph"/>
        <w:numPr>
          <w:ilvl w:val="2"/>
          <w:numId w:val="47"/>
        </w:numPr>
        <w:tabs>
          <w:tab w:val="left" w:pos="1143"/>
        </w:tabs>
        <w:ind w:left="0" w:firstLine="0"/>
        <w:jc w:val="both"/>
        <w:rPr>
          <w:sz w:val="24"/>
          <w:szCs w:val="24"/>
        </w:rPr>
      </w:pPr>
      <w:r w:rsidRPr="00871647">
        <w:rPr>
          <w:sz w:val="24"/>
          <w:szCs w:val="24"/>
        </w:rPr>
        <w:t xml:space="preserve">There should be gain </w:t>
      </w:r>
      <w:r w:rsidRPr="00871647">
        <w:rPr>
          <w:spacing w:val="-3"/>
          <w:sz w:val="24"/>
          <w:szCs w:val="24"/>
        </w:rPr>
        <w:t xml:space="preserve">or loss </w:t>
      </w:r>
      <w:r w:rsidRPr="00871647">
        <w:rPr>
          <w:sz w:val="24"/>
          <w:szCs w:val="24"/>
        </w:rPr>
        <w:t xml:space="preserve">on account </w:t>
      </w:r>
      <w:r w:rsidRPr="00871647">
        <w:rPr>
          <w:spacing w:val="-3"/>
          <w:sz w:val="24"/>
          <w:szCs w:val="24"/>
        </w:rPr>
        <w:t xml:space="preserve">of </w:t>
      </w:r>
      <w:r w:rsidRPr="00871647">
        <w:rPr>
          <w:sz w:val="24"/>
          <w:szCs w:val="24"/>
        </w:rPr>
        <w:t xml:space="preserve">such transfer </w:t>
      </w:r>
      <w:r w:rsidRPr="00871647">
        <w:rPr>
          <w:spacing w:val="-3"/>
          <w:sz w:val="24"/>
          <w:szCs w:val="24"/>
        </w:rPr>
        <w:t xml:space="preserve">of </w:t>
      </w:r>
      <w:r w:rsidRPr="00871647">
        <w:rPr>
          <w:sz w:val="24"/>
          <w:szCs w:val="24"/>
        </w:rPr>
        <w:t>capital</w:t>
      </w:r>
      <w:r w:rsidRPr="00871647">
        <w:rPr>
          <w:spacing w:val="27"/>
          <w:sz w:val="24"/>
          <w:szCs w:val="24"/>
        </w:rPr>
        <w:t xml:space="preserve"> </w:t>
      </w:r>
      <w:r w:rsidRPr="00871647">
        <w:rPr>
          <w:sz w:val="24"/>
          <w:szCs w:val="24"/>
        </w:rPr>
        <w:t>asset.</w:t>
      </w:r>
    </w:p>
    <w:p w:rsidR="00D72CD3" w:rsidRPr="00871647" w:rsidRDefault="00D72CD3" w:rsidP="00D72CD3">
      <w:pPr>
        <w:pStyle w:val="ListParagraph"/>
        <w:tabs>
          <w:tab w:val="left" w:pos="1143"/>
        </w:tabs>
        <w:ind w:left="0" w:firstLine="0"/>
        <w:jc w:val="both"/>
        <w:rPr>
          <w:sz w:val="24"/>
          <w:szCs w:val="24"/>
        </w:rPr>
      </w:pPr>
    </w:p>
    <w:p w:rsidR="00102DB6" w:rsidRPr="00871647" w:rsidRDefault="00102DB6" w:rsidP="002043B8">
      <w:pPr>
        <w:pStyle w:val="BodyText"/>
        <w:spacing w:before="117" w:line="249" w:lineRule="auto"/>
        <w:ind w:right="545"/>
        <w:jc w:val="both"/>
        <w:rPr>
          <w:sz w:val="24"/>
          <w:szCs w:val="24"/>
        </w:rPr>
      </w:pPr>
      <w:r w:rsidRPr="00871647">
        <w:rPr>
          <w:b/>
          <w:sz w:val="24"/>
          <w:szCs w:val="24"/>
        </w:rPr>
        <w:t xml:space="preserve">CAPITAL ASSET: </w:t>
      </w:r>
      <w:r w:rsidRPr="00871647">
        <w:rPr>
          <w:sz w:val="24"/>
          <w:szCs w:val="24"/>
        </w:rPr>
        <w:t>Sec. 2(14): Capital Asset means property of any kind (Fixed, Circulating, movable, immovable, tangible or intangible) whether or not connected with business or profession. Exclusions —</w:t>
      </w:r>
    </w:p>
    <w:p w:rsidR="00102DB6" w:rsidRPr="00D72CD3" w:rsidRDefault="00102DB6" w:rsidP="002043B8">
      <w:pPr>
        <w:pStyle w:val="Heading3"/>
        <w:keepNext w:val="0"/>
        <w:keepLines w:val="0"/>
        <w:widowControl w:val="0"/>
        <w:numPr>
          <w:ilvl w:val="0"/>
          <w:numId w:val="59"/>
        </w:numPr>
        <w:tabs>
          <w:tab w:val="left" w:pos="921"/>
          <w:tab w:val="left" w:pos="922"/>
        </w:tabs>
        <w:autoSpaceDE w:val="0"/>
        <w:autoSpaceDN w:val="0"/>
        <w:spacing w:before="83" w:line="240" w:lineRule="auto"/>
        <w:ind w:left="0" w:firstLine="0"/>
        <w:jc w:val="both"/>
        <w:rPr>
          <w:b w:val="0"/>
          <w:color w:val="auto"/>
          <w:sz w:val="24"/>
          <w:szCs w:val="24"/>
        </w:rPr>
      </w:pPr>
      <w:r w:rsidRPr="00D72CD3">
        <w:rPr>
          <w:b w:val="0"/>
          <w:color w:val="auto"/>
          <w:sz w:val="24"/>
          <w:szCs w:val="24"/>
        </w:rPr>
        <w:t>Stock-in-trade</w:t>
      </w:r>
    </w:p>
    <w:p w:rsidR="00102DB6" w:rsidRPr="00871647" w:rsidRDefault="00102DB6" w:rsidP="002043B8">
      <w:pPr>
        <w:pStyle w:val="ListParagraph"/>
        <w:numPr>
          <w:ilvl w:val="0"/>
          <w:numId w:val="59"/>
        </w:numPr>
        <w:tabs>
          <w:tab w:val="left" w:pos="912"/>
          <w:tab w:val="left" w:pos="913"/>
        </w:tabs>
        <w:spacing w:before="121" w:line="254" w:lineRule="auto"/>
        <w:ind w:left="0" w:right="752" w:firstLine="0"/>
        <w:jc w:val="both"/>
        <w:rPr>
          <w:sz w:val="24"/>
          <w:szCs w:val="24"/>
        </w:rPr>
      </w:pPr>
      <w:r w:rsidRPr="00D72CD3">
        <w:rPr>
          <w:sz w:val="24"/>
          <w:szCs w:val="24"/>
        </w:rPr>
        <w:t xml:space="preserve">Personal effects </w:t>
      </w:r>
      <w:r w:rsidRPr="00D72CD3">
        <w:rPr>
          <w:spacing w:val="-3"/>
          <w:sz w:val="24"/>
          <w:szCs w:val="24"/>
        </w:rPr>
        <w:t xml:space="preserve">of </w:t>
      </w:r>
      <w:r w:rsidRPr="00D72CD3">
        <w:rPr>
          <w:sz w:val="24"/>
          <w:szCs w:val="24"/>
        </w:rPr>
        <w:t>the assessee i.e., personal use excluding jewellery, costly stones,</w:t>
      </w:r>
      <w:r w:rsidRPr="00D72CD3">
        <w:rPr>
          <w:spacing w:val="-30"/>
          <w:sz w:val="24"/>
          <w:szCs w:val="24"/>
        </w:rPr>
        <w:t xml:space="preserve"> </w:t>
      </w:r>
      <w:r w:rsidRPr="00D72CD3">
        <w:rPr>
          <w:sz w:val="24"/>
          <w:szCs w:val="24"/>
        </w:rPr>
        <w:t>silver,</w:t>
      </w:r>
      <w:r w:rsidRPr="00871647">
        <w:rPr>
          <w:sz w:val="24"/>
          <w:szCs w:val="24"/>
        </w:rPr>
        <w:t xml:space="preserve"> </w:t>
      </w:r>
      <w:r w:rsidRPr="00871647">
        <w:rPr>
          <w:spacing w:val="-4"/>
          <w:sz w:val="24"/>
          <w:szCs w:val="24"/>
        </w:rPr>
        <w:t>gold</w:t>
      </w:r>
    </w:p>
    <w:p w:rsidR="00102DB6" w:rsidRPr="00871647" w:rsidRDefault="00102DB6" w:rsidP="002043B8">
      <w:pPr>
        <w:pStyle w:val="ListParagraph"/>
        <w:numPr>
          <w:ilvl w:val="0"/>
          <w:numId w:val="59"/>
        </w:numPr>
        <w:tabs>
          <w:tab w:val="left" w:pos="912"/>
          <w:tab w:val="left" w:pos="913"/>
        </w:tabs>
        <w:spacing w:before="88"/>
        <w:ind w:left="0" w:firstLine="0"/>
        <w:jc w:val="both"/>
        <w:rPr>
          <w:sz w:val="24"/>
          <w:szCs w:val="24"/>
        </w:rPr>
      </w:pPr>
      <w:r w:rsidRPr="00871647">
        <w:rPr>
          <w:spacing w:val="3"/>
          <w:sz w:val="24"/>
          <w:szCs w:val="24"/>
        </w:rPr>
        <w:t xml:space="preserve">Agricultural </w:t>
      </w:r>
      <w:r w:rsidRPr="00871647">
        <w:rPr>
          <w:spacing w:val="2"/>
          <w:sz w:val="24"/>
          <w:szCs w:val="24"/>
        </w:rPr>
        <w:t xml:space="preserve">land in </w:t>
      </w:r>
      <w:r w:rsidRPr="00871647">
        <w:rPr>
          <w:sz w:val="24"/>
          <w:szCs w:val="24"/>
        </w:rPr>
        <w:t xml:space="preserve">a </w:t>
      </w:r>
      <w:r w:rsidRPr="00871647">
        <w:rPr>
          <w:spacing w:val="3"/>
          <w:sz w:val="24"/>
          <w:szCs w:val="24"/>
        </w:rPr>
        <w:t xml:space="preserve">rural area </w:t>
      </w:r>
      <w:r w:rsidRPr="00871647">
        <w:rPr>
          <w:sz w:val="24"/>
          <w:szCs w:val="24"/>
        </w:rPr>
        <w:t xml:space="preserve">i.e., </w:t>
      </w:r>
      <w:r w:rsidRPr="00871647">
        <w:rPr>
          <w:spacing w:val="3"/>
          <w:sz w:val="24"/>
          <w:szCs w:val="24"/>
        </w:rPr>
        <w:t xml:space="preserve">an </w:t>
      </w:r>
      <w:r w:rsidRPr="00871647">
        <w:rPr>
          <w:sz w:val="24"/>
          <w:szCs w:val="24"/>
        </w:rPr>
        <w:t xml:space="preserve">area with </w:t>
      </w:r>
      <w:r w:rsidRPr="00871647">
        <w:rPr>
          <w:spacing w:val="3"/>
          <w:sz w:val="24"/>
          <w:szCs w:val="24"/>
        </w:rPr>
        <w:t xml:space="preserve">population more </w:t>
      </w:r>
      <w:r w:rsidRPr="00871647">
        <w:rPr>
          <w:spacing w:val="4"/>
          <w:sz w:val="24"/>
          <w:szCs w:val="24"/>
        </w:rPr>
        <w:t>than</w:t>
      </w:r>
      <w:r w:rsidRPr="00871647">
        <w:rPr>
          <w:spacing w:val="32"/>
          <w:sz w:val="24"/>
          <w:szCs w:val="24"/>
        </w:rPr>
        <w:t xml:space="preserve"> </w:t>
      </w:r>
      <w:r w:rsidRPr="00871647">
        <w:rPr>
          <w:spacing w:val="3"/>
          <w:sz w:val="24"/>
          <w:szCs w:val="24"/>
        </w:rPr>
        <w:t>10,000.</w:t>
      </w:r>
    </w:p>
    <w:p w:rsidR="00102DB6" w:rsidRPr="00871647" w:rsidRDefault="00102DB6" w:rsidP="002043B8">
      <w:pPr>
        <w:pStyle w:val="ListParagraph"/>
        <w:numPr>
          <w:ilvl w:val="0"/>
          <w:numId w:val="59"/>
        </w:numPr>
        <w:tabs>
          <w:tab w:val="left" w:pos="916"/>
          <w:tab w:val="left" w:pos="917"/>
        </w:tabs>
        <w:spacing w:before="126" w:line="259" w:lineRule="auto"/>
        <w:ind w:left="0" w:right="618" w:firstLine="0"/>
        <w:jc w:val="both"/>
        <w:rPr>
          <w:sz w:val="24"/>
          <w:szCs w:val="24"/>
        </w:rPr>
      </w:pPr>
      <w:r w:rsidRPr="00871647">
        <w:rPr>
          <w:sz w:val="24"/>
          <w:szCs w:val="24"/>
        </w:rPr>
        <w:t xml:space="preserve">6½% Gold Bonds, 1977 </w:t>
      </w:r>
      <w:r w:rsidRPr="00871647">
        <w:rPr>
          <w:spacing w:val="-3"/>
          <w:sz w:val="24"/>
          <w:szCs w:val="24"/>
        </w:rPr>
        <w:t xml:space="preserve">or </w:t>
      </w:r>
      <w:r w:rsidRPr="00871647">
        <w:rPr>
          <w:sz w:val="24"/>
          <w:szCs w:val="24"/>
        </w:rPr>
        <w:t xml:space="preserve">7% Gold Bonds, 1980 </w:t>
      </w:r>
      <w:r w:rsidRPr="00871647">
        <w:rPr>
          <w:spacing w:val="-3"/>
          <w:sz w:val="24"/>
          <w:szCs w:val="24"/>
        </w:rPr>
        <w:t xml:space="preserve">or </w:t>
      </w:r>
      <w:r w:rsidRPr="00871647">
        <w:rPr>
          <w:sz w:val="24"/>
          <w:szCs w:val="24"/>
        </w:rPr>
        <w:t>National Defence Bonds, 1980 issued by the Central</w:t>
      </w:r>
      <w:r w:rsidRPr="00871647">
        <w:rPr>
          <w:spacing w:val="-23"/>
          <w:sz w:val="24"/>
          <w:szCs w:val="24"/>
        </w:rPr>
        <w:t xml:space="preserve"> </w:t>
      </w:r>
      <w:r w:rsidRPr="00871647">
        <w:rPr>
          <w:sz w:val="24"/>
          <w:szCs w:val="24"/>
        </w:rPr>
        <w:t>Government</w:t>
      </w:r>
    </w:p>
    <w:p w:rsidR="00102DB6" w:rsidRPr="00871647" w:rsidRDefault="00102DB6" w:rsidP="002043B8">
      <w:pPr>
        <w:pStyle w:val="ListParagraph"/>
        <w:numPr>
          <w:ilvl w:val="0"/>
          <w:numId w:val="59"/>
        </w:numPr>
        <w:tabs>
          <w:tab w:val="left" w:pos="921"/>
          <w:tab w:val="left" w:pos="922"/>
        </w:tabs>
        <w:spacing w:before="78"/>
        <w:ind w:left="0" w:firstLine="0"/>
        <w:jc w:val="both"/>
        <w:rPr>
          <w:sz w:val="24"/>
          <w:szCs w:val="24"/>
        </w:rPr>
      </w:pPr>
      <w:r w:rsidRPr="00871647">
        <w:rPr>
          <w:sz w:val="24"/>
          <w:szCs w:val="24"/>
        </w:rPr>
        <w:t>Special Bearer Bonds, 1991 issued by the Central</w:t>
      </w:r>
      <w:r w:rsidRPr="00871647">
        <w:rPr>
          <w:spacing w:val="-19"/>
          <w:sz w:val="24"/>
          <w:szCs w:val="24"/>
        </w:rPr>
        <w:t xml:space="preserve"> </w:t>
      </w:r>
      <w:r w:rsidRPr="00871647">
        <w:rPr>
          <w:sz w:val="24"/>
          <w:szCs w:val="24"/>
        </w:rPr>
        <w:t>Government.</w:t>
      </w:r>
    </w:p>
    <w:p w:rsidR="00102DB6" w:rsidRPr="00871647" w:rsidRDefault="00102DB6" w:rsidP="002043B8">
      <w:pPr>
        <w:pStyle w:val="ListParagraph"/>
        <w:numPr>
          <w:ilvl w:val="0"/>
          <w:numId w:val="59"/>
        </w:numPr>
        <w:tabs>
          <w:tab w:val="left" w:pos="912"/>
          <w:tab w:val="left" w:pos="913"/>
        </w:tabs>
        <w:spacing w:before="121"/>
        <w:ind w:left="0" w:firstLine="0"/>
        <w:jc w:val="both"/>
        <w:rPr>
          <w:sz w:val="24"/>
          <w:szCs w:val="24"/>
        </w:rPr>
      </w:pPr>
      <w:r w:rsidRPr="00871647">
        <w:rPr>
          <w:sz w:val="24"/>
          <w:szCs w:val="24"/>
        </w:rPr>
        <w:t>Gold Deposit Bonds issued under Gold Deposit Scheme</w:t>
      </w:r>
      <w:r w:rsidRPr="00871647">
        <w:rPr>
          <w:spacing w:val="-30"/>
          <w:sz w:val="24"/>
          <w:szCs w:val="24"/>
        </w:rPr>
        <w:t xml:space="preserve"> </w:t>
      </w:r>
      <w:r w:rsidRPr="00871647">
        <w:rPr>
          <w:sz w:val="24"/>
          <w:szCs w:val="24"/>
        </w:rPr>
        <w:t>2000</w:t>
      </w:r>
    </w:p>
    <w:p w:rsidR="00102DB6" w:rsidRPr="00871647" w:rsidRDefault="00102DB6" w:rsidP="002043B8">
      <w:pPr>
        <w:pStyle w:val="BodyText"/>
        <w:jc w:val="both"/>
        <w:rPr>
          <w:sz w:val="24"/>
          <w:szCs w:val="24"/>
        </w:rPr>
      </w:pPr>
    </w:p>
    <w:p w:rsidR="00102DB6" w:rsidRPr="00871647" w:rsidRDefault="00102DB6" w:rsidP="002043B8">
      <w:pPr>
        <w:rPr>
          <w:rFonts w:ascii="Times New Roman" w:hAnsi="Times New Roman" w:cs="Times New Roman"/>
          <w:b/>
          <w:sz w:val="28"/>
        </w:rPr>
      </w:pPr>
      <w:r w:rsidRPr="00871647">
        <w:rPr>
          <w:rFonts w:ascii="Times New Roman" w:hAnsi="Times New Roman" w:cs="Times New Roman"/>
          <w:b/>
          <w:sz w:val="28"/>
        </w:rPr>
        <w:t xml:space="preserve">KINDS OF CAPITAL ASSETS </w:t>
      </w:r>
    </w:p>
    <w:p w:rsidR="00102DB6" w:rsidRPr="00871647" w:rsidRDefault="00102DB6" w:rsidP="002043B8">
      <w:pPr>
        <w:pStyle w:val="BodyText"/>
        <w:spacing w:before="118"/>
        <w:jc w:val="both"/>
        <w:rPr>
          <w:sz w:val="24"/>
          <w:szCs w:val="24"/>
        </w:rPr>
      </w:pPr>
      <w:r w:rsidRPr="00871647">
        <w:rPr>
          <w:sz w:val="24"/>
          <w:szCs w:val="24"/>
        </w:rPr>
        <w:t>There are two kinds of capital assets</w:t>
      </w:r>
    </w:p>
    <w:p w:rsidR="00102DB6" w:rsidRPr="00871647" w:rsidRDefault="00102DB6" w:rsidP="002043B8">
      <w:pPr>
        <w:pStyle w:val="BodyText"/>
        <w:spacing w:before="106" w:line="220" w:lineRule="auto"/>
        <w:ind w:right="325"/>
        <w:jc w:val="both"/>
        <w:rPr>
          <w:sz w:val="24"/>
          <w:szCs w:val="24"/>
        </w:rPr>
      </w:pPr>
      <w:r w:rsidRPr="00871647">
        <w:rPr>
          <w:b/>
          <w:sz w:val="24"/>
          <w:szCs w:val="24"/>
        </w:rPr>
        <w:t xml:space="preserve">Short-term capital asset: Sec. 2(42A): </w:t>
      </w:r>
      <w:r w:rsidRPr="00871647">
        <w:rPr>
          <w:sz w:val="24"/>
          <w:szCs w:val="24"/>
        </w:rPr>
        <w:t>means a capital asset held by an assessee for not more than thirty six months immediately preceding the date of its transfer. However, in the following cases, an asset, held for not more than twelve months, is treated as short-term capital asset—</w:t>
      </w:r>
    </w:p>
    <w:p w:rsidR="00102DB6" w:rsidRPr="00D72CD3" w:rsidRDefault="00102DB6" w:rsidP="002043B8">
      <w:pPr>
        <w:pStyle w:val="Heading3"/>
        <w:keepNext w:val="0"/>
        <w:keepLines w:val="0"/>
        <w:widowControl w:val="0"/>
        <w:numPr>
          <w:ilvl w:val="1"/>
          <w:numId w:val="59"/>
        </w:numPr>
        <w:tabs>
          <w:tab w:val="left" w:pos="1129"/>
        </w:tabs>
        <w:autoSpaceDE w:val="0"/>
        <w:autoSpaceDN w:val="0"/>
        <w:spacing w:before="85" w:line="240" w:lineRule="auto"/>
        <w:ind w:left="0" w:firstLine="0"/>
        <w:jc w:val="both"/>
        <w:rPr>
          <w:b w:val="0"/>
          <w:color w:val="auto"/>
          <w:sz w:val="24"/>
          <w:szCs w:val="24"/>
        </w:rPr>
      </w:pPr>
      <w:r w:rsidRPr="00D72CD3">
        <w:rPr>
          <w:b w:val="0"/>
          <w:color w:val="auto"/>
          <w:spacing w:val="4"/>
          <w:sz w:val="24"/>
          <w:szCs w:val="24"/>
        </w:rPr>
        <w:t xml:space="preserve">Quoted </w:t>
      </w:r>
      <w:r w:rsidRPr="00D72CD3">
        <w:rPr>
          <w:b w:val="0"/>
          <w:color w:val="auto"/>
          <w:sz w:val="24"/>
          <w:szCs w:val="24"/>
        </w:rPr>
        <w:t xml:space="preserve">or </w:t>
      </w:r>
      <w:r w:rsidRPr="00D72CD3">
        <w:rPr>
          <w:b w:val="0"/>
          <w:color w:val="auto"/>
          <w:spacing w:val="3"/>
          <w:sz w:val="24"/>
          <w:szCs w:val="24"/>
        </w:rPr>
        <w:t xml:space="preserve">unquoted </w:t>
      </w:r>
      <w:r w:rsidRPr="00D72CD3">
        <w:rPr>
          <w:b w:val="0"/>
          <w:color w:val="auto"/>
          <w:spacing w:val="2"/>
          <w:sz w:val="24"/>
          <w:szCs w:val="24"/>
        </w:rPr>
        <w:t xml:space="preserve">equity </w:t>
      </w:r>
      <w:r w:rsidRPr="00D72CD3">
        <w:rPr>
          <w:b w:val="0"/>
          <w:color w:val="auto"/>
          <w:sz w:val="24"/>
          <w:szCs w:val="24"/>
        </w:rPr>
        <w:t xml:space="preserve">or </w:t>
      </w:r>
      <w:r w:rsidRPr="00D72CD3">
        <w:rPr>
          <w:b w:val="0"/>
          <w:color w:val="auto"/>
          <w:spacing w:val="3"/>
          <w:sz w:val="24"/>
          <w:szCs w:val="24"/>
        </w:rPr>
        <w:t xml:space="preserve">preference </w:t>
      </w:r>
      <w:r w:rsidRPr="00D72CD3">
        <w:rPr>
          <w:b w:val="0"/>
          <w:color w:val="auto"/>
          <w:spacing w:val="2"/>
          <w:sz w:val="24"/>
          <w:szCs w:val="24"/>
        </w:rPr>
        <w:t xml:space="preserve">shares in </w:t>
      </w:r>
      <w:r w:rsidRPr="00D72CD3">
        <w:rPr>
          <w:b w:val="0"/>
          <w:color w:val="auto"/>
          <w:sz w:val="24"/>
          <w:szCs w:val="24"/>
        </w:rPr>
        <w:t>a</w:t>
      </w:r>
      <w:r w:rsidRPr="00D72CD3">
        <w:rPr>
          <w:b w:val="0"/>
          <w:color w:val="auto"/>
          <w:spacing w:val="29"/>
          <w:sz w:val="24"/>
          <w:szCs w:val="24"/>
        </w:rPr>
        <w:t xml:space="preserve"> </w:t>
      </w:r>
      <w:r w:rsidRPr="00D72CD3">
        <w:rPr>
          <w:b w:val="0"/>
          <w:color w:val="auto"/>
          <w:spacing w:val="3"/>
          <w:sz w:val="24"/>
          <w:szCs w:val="24"/>
        </w:rPr>
        <w:t>company</w:t>
      </w:r>
    </w:p>
    <w:p w:rsidR="00102DB6" w:rsidRPr="00871647" w:rsidRDefault="00102DB6" w:rsidP="002043B8">
      <w:pPr>
        <w:pStyle w:val="ListParagraph"/>
        <w:numPr>
          <w:ilvl w:val="1"/>
          <w:numId w:val="59"/>
        </w:numPr>
        <w:tabs>
          <w:tab w:val="left" w:pos="1143"/>
        </w:tabs>
        <w:ind w:left="0" w:firstLine="0"/>
        <w:jc w:val="both"/>
        <w:rPr>
          <w:sz w:val="24"/>
          <w:szCs w:val="24"/>
        </w:rPr>
      </w:pPr>
      <w:r w:rsidRPr="00871647">
        <w:rPr>
          <w:sz w:val="24"/>
          <w:szCs w:val="24"/>
        </w:rPr>
        <w:t>Quoted</w:t>
      </w:r>
      <w:r w:rsidRPr="00871647">
        <w:rPr>
          <w:spacing w:val="2"/>
          <w:sz w:val="24"/>
          <w:szCs w:val="24"/>
        </w:rPr>
        <w:t xml:space="preserve"> </w:t>
      </w:r>
      <w:r w:rsidRPr="00871647">
        <w:rPr>
          <w:sz w:val="24"/>
          <w:szCs w:val="24"/>
        </w:rPr>
        <w:t>Securities</w:t>
      </w:r>
    </w:p>
    <w:p w:rsidR="00102DB6" w:rsidRPr="00871647" w:rsidRDefault="00102DB6" w:rsidP="002043B8">
      <w:pPr>
        <w:pStyle w:val="ListParagraph"/>
        <w:numPr>
          <w:ilvl w:val="1"/>
          <w:numId w:val="59"/>
        </w:numPr>
        <w:tabs>
          <w:tab w:val="left" w:pos="1129"/>
        </w:tabs>
        <w:spacing w:before="121"/>
        <w:ind w:left="0" w:firstLine="0"/>
        <w:jc w:val="both"/>
        <w:rPr>
          <w:sz w:val="24"/>
          <w:szCs w:val="24"/>
        </w:rPr>
      </w:pPr>
      <w:r w:rsidRPr="00871647">
        <w:rPr>
          <w:sz w:val="24"/>
          <w:szCs w:val="24"/>
        </w:rPr>
        <w:t xml:space="preserve">Quoted </w:t>
      </w:r>
      <w:r w:rsidRPr="00871647">
        <w:rPr>
          <w:spacing w:val="-3"/>
          <w:sz w:val="24"/>
          <w:szCs w:val="24"/>
        </w:rPr>
        <w:t xml:space="preserve">or </w:t>
      </w:r>
      <w:r w:rsidRPr="00871647">
        <w:rPr>
          <w:sz w:val="24"/>
          <w:szCs w:val="24"/>
        </w:rPr>
        <w:t xml:space="preserve">unquoted Units </w:t>
      </w:r>
      <w:r w:rsidRPr="00871647">
        <w:rPr>
          <w:spacing w:val="-3"/>
          <w:sz w:val="24"/>
          <w:szCs w:val="24"/>
        </w:rPr>
        <w:t>of</w:t>
      </w:r>
      <w:r w:rsidRPr="00871647">
        <w:rPr>
          <w:spacing w:val="21"/>
          <w:sz w:val="24"/>
          <w:szCs w:val="24"/>
        </w:rPr>
        <w:t xml:space="preserve"> </w:t>
      </w:r>
      <w:r w:rsidRPr="00871647">
        <w:rPr>
          <w:sz w:val="24"/>
          <w:szCs w:val="24"/>
        </w:rPr>
        <w:t>UTI</w:t>
      </w:r>
    </w:p>
    <w:p w:rsidR="00102DB6" w:rsidRPr="00871647" w:rsidRDefault="00102DB6" w:rsidP="002043B8">
      <w:pPr>
        <w:pStyle w:val="ListParagraph"/>
        <w:numPr>
          <w:ilvl w:val="1"/>
          <w:numId w:val="59"/>
        </w:numPr>
        <w:tabs>
          <w:tab w:val="left" w:pos="1143"/>
        </w:tabs>
        <w:spacing w:before="122"/>
        <w:ind w:left="0" w:firstLine="0"/>
        <w:jc w:val="both"/>
        <w:rPr>
          <w:sz w:val="24"/>
          <w:szCs w:val="24"/>
        </w:rPr>
      </w:pPr>
      <w:r w:rsidRPr="00871647">
        <w:rPr>
          <w:sz w:val="24"/>
          <w:szCs w:val="24"/>
        </w:rPr>
        <w:t xml:space="preserve">Quoted </w:t>
      </w:r>
      <w:r w:rsidRPr="00871647">
        <w:rPr>
          <w:spacing w:val="-3"/>
          <w:sz w:val="24"/>
          <w:szCs w:val="24"/>
        </w:rPr>
        <w:t xml:space="preserve">or </w:t>
      </w:r>
      <w:r w:rsidRPr="00871647">
        <w:rPr>
          <w:sz w:val="24"/>
          <w:szCs w:val="24"/>
        </w:rPr>
        <w:t xml:space="preserve">unquoted Units </w:t>
      </w:r>
      <w:r w:rsidRPr="00871647">
        <w:rPr>
          <w:spacing w:val="-3"/>
          <w:sz w:val="24"/>
          <w:szCs w:val="24"/>
        </w:rPr>
        <w:t xml:space="preserve">of </w:t>
      </w:r>
      <w:r w:rsidRPr="00871647">
        <w:rPr>
          <w:sz w:val="24"/>
          <w:szCs w:val="24"/>
        </w:rPr>
        <w:t>Mutual Funds specified u/s.</w:t>
      </w:r>
      <w:r w:rsidRPr="00871647">
        <w:rPr>
          <w:spacing w:val="7"/>
          <w:sz w:val="24"/>
          <w:szCs w:val="24"/>
        </w:rPr>
        <w:t xml:space="preserve"> </w:t>
      </w:r>
      <w:r w:rsidRPr="00871647">
        <w:rPr>
          <w:sz w:val="24"/>
          <w:szCs w:val="24"/>
        </w:rPr>
        <w:t>10(23D)</w:t>
      </w:r>
    </w:p>
    <w:p w:rsidR="00102DB6" w:rsidRPr="00871647" w:rsidRDefault="00102DB6" w:rsidP="002043B8">
      <w:pPr>
        <w:pStyle w:val="ListParagraph"/>
        <w:numPr>
          <w:ilvl w:val="1"/>
          <w:numId w:val="59"/>
        </w:numPr>
        <w:tabs>
          <w:tab w:val="left" w:pos="1124"/>
        </w:tabs>
        <w:ind w:left="0" w:firstLine="0"/>
        <w:jc w:val="both"/>
        <w:rPr>
          <w:sz w:val="24"/>
          <w:szCs w:val="24"/>
        </w:rPr>
      </w:pPr>
      <w:r w:rsidRPr="00871647">
        <w:rPr>
          <w:sz w:val="24"/>
          <w:szCs w:val="24"/>
        </w:rPr>
        <w:t xml:space="preserve">Quoted </w:t>
      </w:r>
      <w:r w:rsidRPr="00871647">
        <w:rPr>
          <w:spacing w:val="-3"/>
          <w:sz w:val="24"/>
          <w:szCs w:val="24"/>
        </w:rPr>
        <w:t xml:space="preserve">or </w:t>
      </w:r>
      <w:r w:rsidRPr="00871647">
        <w:rPr>
          <w:sz w:val="24"/>
          <w:szCs w:val="24"/>
        </w:rPr>
        <w:t>unquoted zero coupon</w:t>
      </w:r>
      <w:r w:rsidRPr="00871647">
        <w:rPr>
          <w:spacing w:val="15"/>
          <w:sz w:val="24"/>
          <w:szCs w:val="24"/>
        </w:rPr>
        <w:t xml:space="preserve"> </w:t>
      </w:r>
      <w:r w:rsidRPr="00871647">
        <w:rPr>
          <w:sz w:val="24"/>
          <w:szCs w:val="24"/>
        </w:rPr>
        <w:t>bonds</w:t>
      </w:r>
    </w:p>
    <w:p w:rsidR="00102DB6" w:rsidRPr="00871647" w:rsidRDefault="00102DB6" w:rsidP="002043B8">
      <w:pPr>
        <w:pStyle w:val="BodyText"/>
        <w:spacing w:before="93" w:line="249" w:lineRule="auto"/>
        <w:ind w:right="317"/>
        <w:jc w:val="both"/>
        <w:rPr>
          <w:sz w:val="24"/>
          <w:szCs w:val="24"/>
        </w:rPr>
      </w:pPr>
      <w:r w:rsidRPr="00871647">
        <w:rPr>
          <w:b/>
          <w:spacing w:val="3"/>
          <w:sz w:val="24"/>
          <w:szCs w:val="24"/>
        </w:rPr>
        <w:t xml:space="preserve">Long-term </w:t>
      </w:r>
      <w:r w:rsidRPr="00871647">
        <w:rPr>
          <w:b/>
          <w:spacing w:val="2"/>
          <w:sz w:val="24"/>
          <w:szCs w:val="24"/>
        </w:rPr>
        <w:t xml:space="preserve">capital asset: </w:t>
      </w:r>
      <w:r w:rsidRPr="00871647">
        <w:rPr>
          <w:b/>
          <w:sz w:val="24"/>
          <w:szCs w:val="24"/>
        </w:rPr>
        <w:t xml:space="preserve">Sec. </w:t>
      </w:r>
      <w:r w:rsidRPr="00871647">
        <w:rPr>
          <w:b/>
          <w:spacing w:val="2"/>
          <w:sz w:val="24"/>
          <w:szCs w:val="24"/>
        </w:rPr>
        <w:t xml:space="preserve">2(29A): </w:t>
      </w:r>
      <w:r w:rsidRPr="00871647">
        <w:rPr>
          <w:spacing w:val="2"/>
          <w:sz w:val="24"/>
          <w:szCs w:val="24"/>
        </w:rPr>
        <w:t xml:space="preserve">means </w:t>
      </w:r>
      <w:r w:rsidRPr="00871647">
        <w:rPr>
          <w:sz w:val="24"/>
          <w:szCs w:val="24"/>
        </w:rPr>
        <w:t xml:space="preserve">a capital </w:t>
      </w:r>
      <w:r w:rsidRPr="00871647">
        <w:rPr>
          <w:spacing w:val="2"/>
          <w:sz w:val="24"/>
          <w:szCs w:val="24"/>
        </w:rPr>
        <w:t xml:space="preserve">asset </w:t>
      </w:r>
      <w:r w:rsidRPr="00871647">
        <w:rPr>
          <w:sz w:val="24"/>
          <w:szCs w:val="24"/>
        </w:rPr>
        <w:t xml:space="preserve">which </w:t>
      </w:r>
      <w:r w:rsidRPr="00871647">
        <w:rPr>
          <w:spacing w:val="3"/>
          <w:sz w:val="24"/>
          <w:szCs w:val="24"/>
        </w:rPr>
        <w:t xml:space="preserve">is not </w:t>
      </w:r>
      <w:r w:rsidRPr="00871647">
        <w:rPr>
          <w:sz w:val="24"/>
          <w:szCs w:val="24"/>
        </w:rPr>
        <w:t xml:space="preserve">a </w:t>
      </w:r>
      <w:r w:rsidRPr="00871647">
        <w:rPr>
          <w:spacing w:val="3"/>
          <w:sz w:val="24"/>
          <w:szCs w:val="24"/>
        </w:rPr>
        <w:t xml:space="preserve">short-term </w:t>
      </w:r>
      <w:r w:rsidRPr="00871647">
        <w:rPr>
          <w:sz w:val="24"/>
          <w:szCs w:val="24"/>
        </w:rPr>
        <w:t xml:space="preserve">capital asset. Under the </w:t>
      </w:r>
      <w:r w:rsidRPr="00871647">
        <w:rPr>
          <w:spacing w:val="2"/>
          <w:sz w:val="24"/>
          <w:szCs w:val="24"/>
        </w:rPr>
        <w:t xml:space="preserve">existing law, profits </w:t>
      </w:r>
      <w:r w:rsidRPr="00871647">
        <w:rPr>
          <w:spacing w:val="3"/>
          <w:sz w:val="24"/>
          <w:szCs w:val="24"/>
        </w:rPr>
        <w:t xml:space="preserve">and </w:t>
      </w:r>
      <w:r w:rsidRPr="00871647">
        <w:rPr>
          <w:spacing w:val="2"/>
          <w:sz w:val="24"/>
          <w:szCs w:val="24"/>
        </w:rPr>
        <w:t xml:space="preserve">gains </w:t>
      </w:r>
      <w:r w:rsidRPr="00871647">
        <w:rPr>
          <w:sz w:val="24"/>
          <w:szCs w:val="24"/>
        </w:rPr>
        <w:t xml:space="preserve">arising from </w:t>
      </w:r>
      <w:r w:rsidRPr="00871647">
        <w:rPr>
          <w:spacing w:val="3"/>
          <w:sz w:val="24"/>
          <w:szCs w:val="24"/>
        </w:rPr>
        <w:t xml:space="preserve">the transfer </w:t>
      </w:r>
      <w:r w:rsidRPr="00871647">
        <w:rPr>
          <w:sz w:val="24"/>
          <w:szCs w:val="24"/>
        </w:rPr>
        <w:t xml:space="preserve">of capital asset </w:t>
      </w:r>
      <w:r w:rsidRPr="00871647">
        <w:rPr>
          <w:spacing w:val="4"/>
          <w:sz w:val="24"/>
          <w:szCs w:val="24"/>
        </w:rPr>
        <w:t>made</w:t>
      </w:r>
      <w:r w:rsidRPr="00871647">
        <w:rPr>
          <w:spacing w:val="42"/>
          <w:sz w:val="24"/>
          <w:szCs w:val="24"/>
        </w:rPr>
        <w:t xml:space="preserve"> </w:t>
      </w:r>
      <w:r w:rsidRPr="00871647">
        <w:rPr>
          <w:sz w:val="24"/>
          <w:szCs w:val="24"/>
        </w:rPr>
        <w:t xml:space="preserve">in a </w:t>
      </w:r>
      <w:r w:rsidRPr="00871647">
        <w:rPr>
          <w:spacing w:val="2"/>
          <w:sz w:val="24"/>
          <w:szCs w:val="24"/>
        </w:rPr>
        <w:t xml:space="preserve">previous </w:t>
      </w:r>
      <w:r w:rsidRPr="00871647">
        <w:rPr>
          <w:sz w:val="24"/>
          <w:szCs w:val="24"/>
        </w:rPr>
        <w:t xml:space="preserve">year </w:t>
      </w:r>
      <w:r w:rsidRPr="00871647">
        <w:rPr>
          <w:spacing w:val="3"/>
          <w:sz w:val="24"/>
          <w:szCs w:val="24"/>
        </w:rPr>
        <w:t xml:space="preserve">is </w:t>
      </w:r>
      <w:r w:rsidRPr="00871647">
        <w:rPr>
          <w:spacing w:val="2"/>
          <w:sz w:val="24"/>
          <w:szCs w:val="24"/>
        </w:rPr>
        <w:t xml:space="preserve">taxable </w:t>
      </w:r>
      <w:r w:rsidRPr="00871647">
        <w:rPr>
          <w:spacing w:val="3"/>
          <w:sz w:val="24"/>
          <w:szCs w:val="24"/>
        </w:rPr>
        <w:t xml:space="preserve">as </w:t>
      </w:r>
      <w:r w:rsidRPr="00871647">
        <w:rPr>
          <w:sz w:val="24"/>
          <w:szCs w:val="24"/>
        </w:rPr>
        <w:t xml:space="preserve">capital </w:t>
      </w:r>
      <w:r w:rsidRPr="00871647">
        <w:rPr>
          <w:spacing w:val="2"/>
          <w:sz w:val="24"/>
          <w:szCs w:val="24"/>
        </w:rPr>
        <w:t xml:space="preserve">gains. </w:t>
      </w:r>
      <w:r w:rsidRPr="00871647">
        <w:rPr>
          <w:sz w:val="24"/>
          <w:szCs w:val="24"/>
        </w:rPr>
        <w:t xml:space="preserve">A capital </w:t>
      </w:r>
      <w:r w:rsidRPr="00871647">
        <w:rPr>
          <w:spacing w:val="2"/>
          <w:sz w:val="24"/>
          <w:szCs w:val="24"/>
        </w:rPr>
        <w:t xml:space="preserve">asset </w:t>
      </w:r>
      <w:r w:rsidRPr="00871647">
        <w:rPr>
          <w:sz w:val="24"/>
          <w:szCs w:val="24"/>
        </w:rPr>
        <w:t xml:space="preserve">is </w:t>
      </w:r>
      <w:r w:rsidRPr="00871647">
        <w:rPr>
          <w:spacing w:val="2"/>
          <w:sz w:val="24"/>
          <w:szCs w:val="24"/>
        </w:rPr>
        <w:t xml:space="preserve">distinguished </w:t>
      </w:r>
      <w:r w:rsidRPr="00871647">
        <w:rPr>
          <w:spacing w:val="-3"/>
          <w:sz w:val="24"/>
          <w:szCs w:val="24"/>
        </w:rPr>
        <w:t xml:space="preserve">on </w:t>
      </w:r>
      <w:r w:rsidRPr="00871647">
        <w:rPr>
          <w:spacing w:val="3"/>
          <w:sz w:val="24"/>
          <w:szCs w:val="24"/>
        </w:rPr>
        <w:t xml:space="preserve">the </w:t>
      </w:r>
      <w:r w:rsidRPr="00871647">
        <w:rPr>
          <w:sz w:val="24"/>
          <w:szCs w:val="24"/>
        </w:rPr>
        <w:t>basis of the</w:t>
      </w:r>
      <w:r w:rsidRPr="00871647">
        <w:rPr>
          <w:spacing w:val="3"/>
          <w:sz w:val="24"/>
          <w:szCs w:val="24"/>
        </w:rPr>
        <w:t xml:space="preserve"> period</w:t>
      </w:r>
      <w:r w:rsidRPr="00871647">
        <w:rPr>
          <w:sz w:val="24"/>
          <w:szCs w:val="24"/>
        </w:rPr>
        <w:t xml:space="preserve"> of</w:t>
      </w:r>
      <w:r w:rsidRPr="00871647">
        <w:rPr>
          <w:spacing w:val="4"/>
          <w:sz w:val="24"/>
          <w:szCs w:val="24"/>
        </w:rPr>
        <w:t xml:space="preserve"> </w:t>
      </w:r>
      <w:r w:rsidRPr="00871647">
        <w:rPr>
          <w:spacing w:val="2"/>
          <w:sz w:val="24"/>
          <w:szCs w:val="24"/>
        </w:rPr>
        <w:t xml:space="preserve">holding. </w:t>
      </w:r>
      <w:r w:rsidRPr="00871647">
        <w:rPr>
          <w:sz w:val="24"/>
          <w:szCs w:val="24"/>
        </w:rPr>
        <w:t xml:space="preserve">A </w:t>
      </w:r>
      <w:r w:rsidRPr="00871647">
        <w:rPr>
          <w:spacing w:val="2"/>
          <w:sz w:val="24"/>
          <w:szCs w:val="24"/>
        </w:rPr>
        <w:t xml:space="preserve">capital asset, </w:t>
      </w:r>
      <w:r w:rsidRPr="00871647">
        <w:rPr>
          <w:sz w:val="24"/>
          <w:szCs w:val="24"/>
        </w:rPr>
        <w:t xml:space="preserve">which </w:t>
      </w:r>
      <w:r w:rsidRPr="00871647">
        <w:rPr>
          <w:spacing w:val="3"/>
          <w:sz w:val="24"/>
          <w:szCs w:val="24"/>
        </w:rPr>
        <w:t xml:space="preserve">is </w:t>
      </w:r>
      <w:r w:rsidRPr="00871647">
        <w:rPr>
          <w:spacing w:val="2"/>
          <w:sz w:val="24"/>
          <w:szCs w:val="24"/>
        </w:rPr>
        <w:t xml:space="preserve">held </w:t>
      </w:r>
      <w:r w:rsidRPr="00871647">
        <w:rPr>
          <w:sz w:val="24"/>
          <w:szCs w:val="24"/>
        </w:rPr>
        <w:t xml:space="preserve">for </w:t>
      </w:r>
      <w:r w:rsidRPr="00871647">
        <w:rPr>
          <w:spacing w:val="2"/>
          <w:sz w:val="24"/>
          <w:szCs w:val="24"/>
        </w:rPr>
        <w:t xml:space="preserve">more </w:t>
      </w:r>
      <w:r w:rsidRPr="00871647">
        <w:rPr>
          <w:sz w:val="24"/>
          <w:szCs w:val="24"/>
        </w:rPr>
        <w:t xml:space="preserve">than </w:t>
      </w:r>
      <w:r w:rsidRPr="00871647">
        <w:rPr>
          <w:spacing w:val="3"/>
          <w:sz w:val="24"/>
          <w:szCs w:val="24"/>
        </w:rPr>
        <w:t xml:space="preserve">three </w:t>
      </w:r>
      <w:r w:rsidRPr="00871647">
        <w:rPr>
          <w:sz w:val="24"/>
          <w:szCs w:val="24"/>
        </w:rPr>
        <w:t xml:space="preserve">years, </w:t>
      </w:r>
      <w:r w:rsidRPr="00871647">
        <w:rPr>
          <w:spacing w:val="3"/>
          <w:sz w:val="24"/>
          <w:szCs w:val="24"/>
        </w:rPr>
        <w:t xml:space="preserve">is </w:t>
      </w:r>
      <w:r w:rsidRPr="00871647">
        <w:rPr>
          <w:spacing w:val="2"/>
          <w:sz w:val="24"/>
          <w:szCs w:val="24"/>
        </w:rPr>
        <w:t xml:space="preserve">categorized </w:t>
      </w:r>
      <w:r w:rsidRPr="00871647">
        <w:rPr>
          <w:spacing w:val="3"/>
          <w:sz w:val="24"/>
          <w:szCs w:val="24"/>
        </w:rPr>
        <w:t xml:space="preserve">as </w:t>
      </w:r>
      <w:r w:rsidRPr="00871647">
        <w:rPr>
          <w:sz w:val="24"/>
          <w:szCs w:val="24"/>
        </w:rPr>
        <w:t xml:space="preserve">a long-term capital asset. </w:t>
      </w:r>
      <w:r w:rsidRPr="00871647">
        <w:rPr>
          <w:spacing w:val="2"/>
          <w:sz w:val="24"/>
          <w:szCs w:val="24"/>
        </w:rPr>
        <w:t xml:space="preserve">However, </w:t>
      </w:r>
      <w:r w:rsidRPr="00871647">
        <w:rPr>
          <w:spacing w:val="3"/>
          <w:sz w:val="24"/>
          <w:szCs w:val="24"/>
        </w:rPr>
        <w:t xml:space="preserve">if the </w:t>
      </w:r>
      <w:r w:rsidRPr="00871647">
        <w:rPr>
          <w:sz w:val="24"/>
          <w:szCs w:val="24"/>
        </w:rPr>
        <w:t xml:space="preserve">capital asset </w:t>
      </w:r>
      <w:r w:rsidRPr="00871647">
        <w:rPr>
          <w:spacing w:val="3"/>
          <w:sz w:val="24"/>
          <w:szCs w:val="24"/>
        </w:rPr>
        <w:t xml:space="preserve">is </w:t>
      </w:r>
      <w:r w:rsidRPr="00871647">
        <w:rPr>
          <w:sz w:val="24"/>
          <w:szCs w:val="24"/>
        </w:rPr>
        <w:t xml:space="preserve">in </w:t>
      </w:r>
      <w:r w:rsidRPr="00871647">
        <w:rPr>
          <w:spacing w:val="3"/>
          <w:sz w:val="24"/>
          <w:szCs w:val="24"/>
        </w:rPr>
        <w:t xml:space="preserve">the </w:t>
      </w:r>
      <w:r w:rsidRPr="00871647">
        <w:rPr>
          <w:spacing w:val="4"/>
          <w:sz w:val="24"/>
          <w:szCs w:val="24"/>
        </w:rPr>
        <w:t xml:space="preserve">nature </w:t>
      </w:r>
      <w:r w:rsidRPr="00871647">
        <w:rPr>
          <w:sz w:val="24"/>
          <w:szCs w:val="24"/>
        </w:rPr>
        <w:t xml:space="preserve">of </w:t>
      </w:r>
      <w:r w:rsidRPr="00871647">
        <w:rPr>
          <w:spacing w:val="2"/>
          <w:sz w:val="24"/>
          <w:szCs w:val="24"/>
        </w:rPr>
        <w:t xml:space="preserve">equity, </w:t>
      </w:r>
      <w:r w:rsidRPr="00871647">
        <w:rPr>
          <w:sz w:val="24"/>
          <w:szCs w:val="24"/>
        </w:rPr>
        <w:t xml:space="preserve">it </w:t>
      </w:r>
      <w:r w:rsidRPr="00871647">
        <w:rPr>
          <w:spacing w:val="3"/>
          <w:sz w:val="24"/>
          <w:szCs w:val="24"/>
        </w:rPr>
        <w:t xml:space="preserve">is </w:t>
      </w:r>
      <w:r w:rsidRPr="00871647">
        <w:rPr>
          <w:spacing w:val="2"/>
          <w:sz w:val="24"/>
          <w:szCs w:val="24"/>
        </w:rPr>
        <w:t xml:space="preserve">categorized </w:t>
      </w:r>
      <w:r w:rsidRPr="00871647">
        <w:rPr>
          <w:spacing w:val="3"/>
          <w:sz w:val="24"/>
          <w:szCs w:val="24"/>
        </w:rPr>
        <w:t xml:space="preserve">as </w:t>
      </w:r>
      <w:r w:rsidRPr="00871647">
        <w:rPr>
          <w:sz w:val="24"/>
          <w:szCs w:val="24"/>
        </w:rPr>
        <w:t xml:space="preserve">a </w:t>
      </w:r>
      <w:r w:rsidRPr="00871647">
        <w:rPr>
          <w:spacing w:val="3"/>
          <w:sz w:val="24"/>
          <w:szCs w:val="24"/>
        </w:rPr>
        <w:t xml:space="preserve">long-term </w:t>
      </w:r>
      <w:r w:rsidRPr="00871647">
        <w:rPr>
          <w:sz w:val="24"/>
          <w:szCs w:val="24"/>
        </w:rPr>
        <w:t xml:space="preserve">capital </w:t>
      </w:r>
      <w:r w:rsidRPr="00871647">
        <w:rPr>
          <w:spacing w:val="2"/>
          <w:sz w:val="24"/>
          <w:szCs w:val="24"/>
        </w:rPr>
        <w:t xml:space="preserve">asset </w:t>
      </w:r>
      <w:r w:rsidRPr="00871647">
        <w:rPr>
          <w:spacing w:val="3"/>
          <w:sz w:val="24"/>
          <w:szCs w:val="24"/>
        </w:rPr>
        <w:t xml:space="preserve">if </w:t>
      </w:r>
      <w:r w:rsidRPr="00871647">
        <w:rPr>
          <w:sz w:val="24"/>
          <w:szCs w:val="24"/>
        </w:rPr>
        <w:t xml:space="preserve">it </w:t>
      </w:r>
      <w:r w:rsidRPr="00871647">
        <w:rPr>
          <w:spacing w:val="3"/>
          <w:sz w:val="24"/>
          <w:szCs w:val="24"/>
        </w:rPr>
        <w:t xml:space="preserve">is held </w:t>
      </w:r>
      <w:r w:rsidRPr="00871647">
        <w:rPr>
          <w:sz w:val="24"/>
          <w:szCs w:val="24"/>
        </w:rPr>
        <w:t xml:space="preserve">for </w:t>
      </w:r>
      <w:r w:rsidRPr="00871647">
        <w:rPr>
          <w:spacing w:val="3"/>
          <w:sz w:val="24"/>
          <w:szCs w:val="24"/>
        </w:rPr>
        <w:t xml:space="preserve">more </w:t>
      </w:r>
      <w:r w:rsidRPr="00871647">
        <w:rPr>
          <w:spacing w:val="2"/>
          <w:sz w:val="24"/>
          <w:szCs w:val="24"/>
        </w:rPr>
        <w:t xml:space="preserve">than </w:t>
      </w:r>
      <w:r w:rsidRPr="00871647">
        <w:rPr>
          <w:sz w:val="24"/>
          <w:szCs w:val="24"/>
        </w:rPr>
        <w:t xml:space="preserve">one year. All capital </w:t>
      </w:r>
      <w:r w:rsidRPr="00871647">
        <w:rPr>
          <w:spacing w:val="3"/>
          <w:sz w:val="24"/>
          <w:szCs w:val="24"/>
        </w:rPr>
        <w:t xml:space="preserve">assets </w:t>
      </w:r>
      <w:r w:rsidRPr="00871647">
        <w:rPr>
          <w:sz w:val="24"/>
          <w:szCs w:val="24"/>
        </w:rPr>
        <w:t xml:space="preserve">other than </w:t>
      </w:r>
      <w:r w:rsidRPr="00871647">
        <w:rPr>
          <w:spacing w:val="2"/>
          <w:sz w:val="24"/>
          <w:szCs w:val="24"/>
        </w:rPr>
        <w:t xml:space="preserve">long-term capital asset </w:t>
      </w:r>
      <w:r w:rsidRPr="00871647">
        <w:rPr>
          <w:sz w:val="24"/>
          <w:szCs w:val="24"/>
        </w:rPr>
        <w:t>are termed</w:t>
      </w:r>
      <w:r w:rsidRPr="00871647">
        <w:rPr>
          <w:spacing w:val="3"/>
          <w:sz w:val="24"/>
          <w:szCs w:val="24"/>
        </w:rPr>
        <w:t xml:space="preserve"> as a</w:t>
      </w:r>
      <w:r w:rsidRPr="00871647">
        <w:rPr>
          <w:sz w:val="24"/>
          <w:szCs w:val="24"/>
        </w:rPr>
        <w:t xml:space="preserve"> short</w:t>
      </w:r>
      <w:r w:rsidRPr="00871647">
        <w:rPr>
          <w:spacing w:val="2"/>
          <w:sz w:val="24"/>
          <w:szCs w:val="24"/>
        </w:rPr>
        <w:t>-term capital</w:t>
      </w:r>
      <w:r w:rsidRPr="00871647">
        <w:rPr>
          <w:spacing w:val="-23"/>
          <w:sz w:val="24"/>
          <w:szCs w:val="24"/>
        </w:rPr>
        <w:t xml:space="preserve"> </w:t>
      </w:r>
      <w:r w:rsidRPr="00871647">
        <w:rPr>
          <w:sz w:val="24"/>
          <w:szCs w:val="24"/>
        </w:rPr>
        <w:t>asset.</w:t>
      </w:r>
    </w:p>
    <w:p w:rsidR="00102DB6" w:rsidRPr="00871647" w:rsidRDefault="00102DB6" w:rsidP="002043B8">
      <w:pPr>
        <w:pStyle w:val="BodyText"/>
        <w:spacing w:before="93" w:line="249" w:lineRule="auto"/>
        <w:ind w:right="317"/>
        <w:jc w:val="both"/>
        <w:rPr>
          <w:sz w:val="24"/>
          <w:szCs w:val="24"/>
        </w:rPr>
      </w:pPr>
    </w:p>
    <w:p w:rsidR="00102DB6" w:rsidRPr="00871647" w:rsidRDefault="00102DB6" w:rsidP="002043B8">
      <w:pPr>
        <w:rPr>
          <w:rFonts w:ascii="Times New Roman" w:hAnsi="Times New Roman" w:cs="Times New Roman"/>
          <w:b/>
          <w:sz w:val="28"/>
        </w:rPr>
      </w:pPr>
      <w:r w:rsidRPr="00871647">
        <w:rPr>
          <w:rFonts w:ascii="Times New Roman" w:hAnsi="Times New Roman" w:cs="Times New Roman"/>
          <w:b/>
          <w:sz w:val="28"/>
        </w:rPr>
        <w:t xml:space="preserve">TRANSFER OF CAPITAL ASSET </w:t>
      </w:r>
    </w:p>
    <w:p w:rsidR="00102DB6" w:rsidRPr="00871647" w:rsidRDefault="00102DB6" w:rsidP="002043B8">
      <w:pPr>
        <w:pStyle w:val="BodyText"/>
        <w:spacing w:before="118"/>
        <w:jc w:val="both"/>
        <w:rPr>
          <w:sz w:val="24"/>
          <w:szCs w:val="24"/>
        </w:rPr>
      </w:pPr>
      <w:r w:rsidRPr="00871647">
        <w:rPr>
          <w:sz w:val="24"/>
          <w:szCs w:val="24"/>
        </w:rPr>
        <w:t>Transfer includes:</w:t>
      </w:r>
    </w:p>
    <w:p w:rsidR="00102DB6" w:rsidRPr="002F68FB" w:rsidRDefault="00102DB6" w:rsidP="002F68FB">
      <w:pPr>
        <w:pStyle w:val="Heading3"/>
        <w:keepNext w:val="0"/>
        <w:keepLines w:val="0"/>
        <w:widowControl w:val="0"/>
        <w:numPr>
          <w:ilvl w:val="0"/>
          <w:numId w:val="60"/>
        </w:numPr>
        <w:tabs>
          <w:tab w:val="left" w:pos="990"/>
        </w:tabs>
        <w:autoSpaceDE w:val="0"/>
        <w:autoSpaceDN w:val="0"/>
        <w:spacing w:before="67" w:line="240" w:lineRule="auto"/>
        <w:ind w:left="0" w:firstLine="0"/>
        <w:jc w:val="both"/>
        <w:rPr>
          <w:b w:val="0"/>
          <w:color w:val="auto"/>
          <w:sz w:val="24"/>
          <w:szCs w:val="24"/>
        </w:rPr>
      </w:pPr>
      <w:r w:rsidRPr="002F68FB">
        <w:rPr>
          <w:b w:val="0"/>
          <w:color w:val="auto"/>
          <w:sz w:val="24"/>
          <w:szCs w:val="24"/>
        </w:rPr>
        <w:t>Sale of</w:t>
      </w:r>
      <w:r w:rsidRPr="002F68FB">
        <w:rPr>
          <w:b w:val="0"/>
          <w:color w:val="auto"/>
          <w:spacing w:val="-5"/>
          <w:sz w:val="24"/>
          <w:szCs w:val="24"/>
        </w:rPr>
        <w:t xml:space="preserve"> </w:t>
      </w:r>
      <w:r w:rsidRPr="002F68FB">
        <w:rPr>
          <w:b w:val="0"/>
          <w:color w:val="auto"/>
          <w:sz w:val="24"/>
          <w:szCs w:val="24"/>
        </w:rPr>
        <w:t>asset</w:t>
      </w:r>
    </w:p>
    <w:p w:rsidR="00102DB6" w:rsidRPr="00871647" w:rsidRDefault="00102DB6" w:rsidP="002F68FB">
      <w:pPr>
        <w:pStyle w:val="ListParagraph"/>
        <w:numPr>
          <w:ilvl w:val="0"/>
          <w:numId w:val="60"/>
        </w:numPr>
        <w:tabs>
          <w:tab w:val="left" w:pos="990"/>
        </w:tabs>
        <w:spacing w:before="20"/>
        <w:ind w:left="0" w:firstLine="0"/>
        <w:jc w:val="both"/>
        <w:rPr>
          <w:sz w:val="24"/>
          <w:szCs w:val="24"/>
        </w:rPr>
      </w:pPr>
      <w:r w:rsidRPr="00871647">
        <w:rPr>
          <w:sz w:val="24"/>
          <w:szCs w:val="24"/>
        </w:rPr>
        <w:t xml:space="preserve">Exchange </w:t>
      </w:r>
      <w:r w:rsidRPr="00871647">
        <w:rPr>
          <w:spacing w:val="-3"/>
          <w:sz w:val="24"/>
          <w:szCs w:val="24"/>
        </w:rPr>
        <w:t>of</w:t>
      </w:r>
      <w:r w:rsidRPr="00871647">
        <w:rPr>
          <w:spacing w:val="15"/>
          <w:sz w:val="24"/>
          <w:szCs w:val="24"/>
        </w:rPr>
        <w:t xml:space="preserve"> </w:t>
      </w:r>
      <w:r w:rsidRPr="00871647">
        <w:rPr>
          <w:sz w:val="24"/>
          <w:szCs w:val="24"/>
        </w:rPr>
        <w:t>asset</w:t>
      </w:r>
    </w:p>
    <w:p w:rsidR="00102DB6" w:rsidRPr="00871647" w:rsidRDefault="00102DB6" w:rsidP="002F68FB">
      <w:pPr>
        <w:pStyle w:val="ListParagraph"/>
        <w:numPr>
          <w:ilvl w:val="0"/>
          <w:numId w:val="60"/>
        </w:numPr>
        <w:tabs>
          <w:tab w:val="left" w:pos="990"/>
        </w:tabs>
        <w:spacing w:before="20"/>
        <w:ind w:left="0" w:firstLine="0"/>
        <w:jc w:val="both"/>
        <w:rPr>
          <w:sz w:val="24"/>
          <w:szCs w:val="24"/>
        </w:rPr>
      </w:pPr>
      <w:r w:rsidRPr="00871647">
        <w:rPr>
          <w:sz w:val="24"/>
          <w:szCs w:val="24"/>
        </w:rPr>
        <w:t xml:space="preserve">Relinquishment </w:t>
      </w:r>
      <w:r w:rsidRPr="00871647">
        <w:rPr>
          <w:spacing w:val="-3"/>
          <w:sz w:val="24"/>
          <w:szCs w:val="24"/>
        </w:rPr>
        <w:t xml:space="preserve">of </w:t>
      </w:r>
      <w:r w:rsidRPr="00871647">
        <w:rPr>
          <w:sz w:val="24"/>
          <w:szCs w:val="24"/>
        </w:rPr>
        <w:t xml:space="preserve">asset (means surrender </w:t>
      </w:r>
      <w:r w:rsidRPr="00871647">
        <w:rPr>
          <w:spacing w:val="-3"/>
          <w:sz w:val="24"/>
          <w:szCs w:val="24"/>
        </w:rPr>
        <w:t>of</w:t>
      </w:r>
      <w:r w:rsidRPr="00871647">
        <w:rPr>
          <w:spacing w:val="47"/>
          <w:sz w:val="24"/>
          <w:szCs w:val="24"/>
        </w:rPr>
        <w:t xml:space="preserve"> </w:t>
      </w:r>
      <w:r w:rsidRPr="00871647">
        <w:rPr>
          <w:sz w:val="24"/>
          <w:szCs w:val="24"/>
        </w:rPr>
        <w:t>asset)</w:t>
      </w:r>
    </w:p>
    <w:p w:rsidR="00102DB6" w:rsidRPr="00871647" w:rsidRDefault="00102DB6" w:rsidP="002F68FB">
      <w:pPr>
        <w:pStyle w:val="ListParagraph"/>
        <w:numPr>
          <w:ilvl w:val="0"/>
          <w:numId w:val="60"/>
        </w:numPr>
        <w:tabs>
          <w:tab w:val="left" w:pos="990"/>
        </w:tabs>
        <w:spacing w:before="19"/>
        <w:ind w:left="0" w:firstLine="0"/>
        <w:jc w:val="both"/>
        <w:rPr>
          <w:sz w:val="24"/>
          <w:szCs w:val="24"/>
        </w:rPr>
      </w:pPr>
      <w:r w:rsidRPr="00871647">
        <w:rPr>
          <w:sz w:val="24"/>
          <w:szCs w:val="24"/>
        </w:rPr>
        <w:t xml:space="preserve">Extinguishments of any right on asset (means reducing any right </w:t>
      </w:r>
      <w:r w:rsidRPr="00871647">
        <w:rPr>
          <w:spacing w:val="-3"/>
          <w:sz w:val="24"/>
          <w:szCs w:val="24"/>
        </w:rPr>
        <w:t>on</w:t>
      </w:r>
      <w:r w:rsidRPr="00871647">
        <w:rPr>
          <w:spacing w:val="-6"/>
          <w:sz w:val="24"/>
          <w:szCs w:val="24"/>
        </w:rPr>
        <w:t xml:space="preserve"> </w:t>
      </w:r>
      <w:r w:rsidRPr="00871647">
        <w:rPr>
          <w:sz w:val="24"/>
          <w:szCs w:val="24"/>
        </w:rPr>
        <w:t>asset)</w:t>
      </w:r>
    </w:p>
    <w:p w:rsidR="00102DB6" w:rsidRPr="00871647" w:rsidRDefault="00102DB6" w:rsidP="002F68FB">
      <w:pPr>
        <w:pStyle w:val="ListParagraph"/>
        <w:numPr>
          <w:ilvl w:val="0"/>
          <w:numId w:val="60"/>
        </w:numPr>
        <w:tabs>
          <w:tab w:val="left" w:pos="990"/>
        </w:tabs>
        <w:spacing w:before="20"/>
        <w:ind w:left="0" w:firstLine="0"/>
        <w:jc w:val="both"/>
        <w:rPr>
          <w:sz w:val="24"/>
          <w:szCs w:val="24"/>
        </w:rPr>
      </w:pPr>
      <w:r w:rsidRPr="00871647">
        <w:rPr>
          <w:sz w:val="24"/>
          <w:szCs w:val="24"/>
        </w:rPr>
        <w:t xml:space="preserve">Compulsory acquisition </w:t>
      </w:r>
      <w:r w:rsidRPr="00871647">
        <w:rPr>
          <w:spacing w:val="-3"/>
          <w:sz w:val="24"/>
          <w:szCs w:val="24"/>
        </w:rPr>
        <w:t>of</w:t>
      </w:r>
      <w:r w:rsidRPr="00871647">
        <w:rPr>
          <w:spacing w:val="1"/>
          <w:sz w:val="24"/>
          <w:szCs w:val="24"/>
        </w:rPr>
        <w:t xml:space="preserve"> </w:t>
      </w:r>
      <w:r w:rsidRPr="00871647">
        <w:rPr>
          <w:sz w:val="24"/>
          <w:szCs w:val="24"/>
        </w:rPr>
        <w:t>asset.</w:t>
      </w:r>
    </w:p>
    <w:p w:rsidR="00102DB6" w:rsidRPr="00871647" w:rsidRDefault="00102DB6" w:rsidP="002043B8">
      <w:pPr>
        <w:pStyle w:val="BodyText"/>
        <w:spacing w:before="73" w:line="256" w:lineRule="auto"/>
        <w:ind w:right="315"/>
        <w:jc w:val="both"/>
        <w:rPr>
          <w:sz w:val="24"/>
          <w:szCs w:val="24"/>
        </w:rPr>
      </w:pPr>
      <w:r w:rsidRPr="00871647">
        <w:rPr>
          <w:spacing w:val="-3"/>
          <w:sz w:val="24"/>
          <w:szCs w:val="24"/>
        </w:rPr>
        <w:t xml:space="preserve">The </w:t>
      </w:r>
      <w:r w:rsidRPr="00871647">
        <w:rPr>
          <w:sz w:val="24"/>
          <w:szCs w:val="24"/>
        </w:rPr>
        <w:t xml:space="preserve">definition </w:t>
      </w:r>
      <w:r w:rsidRPr="00871647">
        <w:rPr>
          <w:spacing w:val="-3"/>
          <w:sz w:val="24"/>
          <w:szCs w:val="24"/>
        </w:rPr>
        <w:t xml:space="preserve">of </w:t>
      </w:r>
      <w:r w:rsidRPr="00871647">
        <w:rPr>
          <w:sz w:val="24"/>
          <w:szCs w:val="24"/>
        </w:rPr>
        <w:t xml:space="preserve">transfer is inclusive, thus transfer includes only above said five ways. In </w:t>
      </w:r>
      <w:r w:rsidRPr="00871647">
        <w:rPr>
          <w:spacing w:val="-5"/>
          <w:sz w:val="24"/>
          <w:szCs w:val="24"/>
        </w:rPr>
        <w:t xml:space="preserve">other </w:t>
      </w:r>
      <w:r w:rsidRPr="00871647">
        <w:rPr>
          <w:sz w:val="24"/>
          <w:szCs w:val="24"/>
        </w:rPr>
        <w:t xml:space="preserve">words, transfer can take place only </w:t>
      </w:r>
      <w:r w:rsidRPr="00871647">
        <w:rPr>
          <w:spacing w:val="-3"/>
          <w:sz w:val="24"/>
          <w:szCs w:val="24"/>
        </w:rPr>
        <w:t xml:space="preserve">on </w:t>
      </w:r>
      <w:r w:rsidRPr="00871647">
        <w:rPr>
          <w:sz w:val="24"/>
          <w:szCs w:val="24"/>
        </w:rPr>
        <w:t xml:space="preserve">these </w:t>
      </w:r>
      <w:r w:rsidRPr="00871647">
        <w:rPr>
          <w:spacing w:val="-3"/>
          <w:sz w:val="24"/>
          <w:szCs w:val="24"/>
        </w:rPr>
        <w:t xml:space="preserve">five </w:t>
      </w:r>
      <w:r w:rsidRPr="00871647">
        <w:rPr>
          <w:sz w:val="24"/>
          <w:szCs w:val="24"/>
        </w:rPr>
        <w:t>ways. If there is any other way where an asset</w:t>
      </w:r>
      <w:r w:rsidRPr="00871647">
        <w:rPr>
          <w:spacing w:val="-5"/>
          <w:sz w:val="24"/>
          <w:szCs w:val="24"/>
        </w:rPr>
        <w:t xml:space="preserve"> </w:t>
      </w:r>
      <w:r w:rsidRPr="00871647">
        <w:rPr>
          <w:sz w:val="24"/>
          <w:szCs w:val="24"/>
        </w:rPr>
        <w:t xml:space="preserve">is given to other such as by way </w:t>
      </w:r>
      <w:r w:rsidRPr="00871647">
        <w:rPr>
          <w:spacing w:val="-3"/>
          <w:sz w:val="24"/>
          <w:szCs w:val="24"/>
        </w:rPr>
        <w:t xml:space="preserve">of </w:t>
      </w:r>
      <w:r w:rsidRPr="00871647">
        <w:rPr>
          <w:sz w:val="24"/>
          <w:szCs w:val="24"/>
        </w:rPr>
        <w:t xml:space="preserve">gift, inheritance etc. it will not </w:t>
      </w:r>
      <w:r w:rsidRPr="00871647">
        <w:rPr>
          <w:spacing w:val="-3"/>
          <w:sz w:val="24"/>
          <w:szCs w:val="24"/>
        </w:rPr>
        <w:t xml:space="preserve">be </w:t>
      </w:r>
      <w:r w:rsidRPr="00871647">
        <w:rPr>
          <w:sz w:val="24"/>
          <w:szCs w:val="24"/>
        </w:rPr>
        <w:t>termed as</w:t>
      </w:r>
      <w:r w:rsidRPr="00871647">
        <w:rPr>
          <w:spacing w:val="41"/>
          <w:sz w:val="24"/>
          <w:szCs w:val="24"/>
        </w:rPr>
        <w:t xml:space="preserve"> </w:t>
      </w:r>
      <w:r w:rsidRPr="00871647">
        <w:rPr>
          <w:sz w:val="24"/>
          <w:szCs w:val="24"/>
        </w:rPr>
        <w:t>transfer.</w:t>
      </w:r>
    </w:p>
    <w:p w:rsidR="00102DB6" w:rsidRPr="00871647" w:rsidRDefault="00102DB6" w:rsidP="002043B8">
      <w:pPr>
        <w:pStyle w:val="Heading2"/>
        <w:spacing w:before="197"/>
        <w:ind w:left="0"/>
        <w:rPr>
          <w:rFonts w:ascii="Times New Roman" w:hAnsi="Times New Roman" w:cs="Times New Roman"/>
          <w:b/>
          <w:i w:val="0"/>
        </w:rPr>
      </w:pPr>
      <w:r w:rsidRPr="00871647">
        <w:rPr>
          <w:rFonts w:ascii="Times New Roman" w:hAnsi="Times New Roman" w:cs="Times New Roman"/>
          <w:b/>
          <w:i w:val="0"/>
        </w:rPr>
        <w:t xml:space="preserve">YEAR OF CHARGEABILITY TO TAX </w:t>
      </w:r>
    </w:p>
    <w:p w:rsidR="00102DB6" w:rsidRPr="00871647" w:rsidRDefault="00102DB6" w:rsidP="002043B8">
      <w:pPr>
        <w:pStyle w:val="BodyText"/>
        <w:spacing w:before="63"/>
        <w:jc w:val="both"/>
        <w:rPr>
          <w:sz w:val="24"/>
          <w:szCs w:val="24"/>
        </w:rPr>
      </w:pPr>
      <w:r w:rsidRPr="00871647">
        <w:rPr>
          <w:sz w:val="24"/>
          <w:szCs w:val="24"/>
        </w:rPr>
        <w:t>Capital gains are generally charged to tax in the year in which ‘transfer’ takes place.</w:t>
      </w:r>
    </w:p>
    <w:p w:rsidR="00102DB6" w:rsidRPr="00871647" w:rsidRDefault="00102DB6" w:rsidP="002043B8">
      <w:pPr>
        <w:pStyle w:val="BodyText"/>
        <w:spacing w:before="63"/>
        <w:jc w:val="both"/>
        <w:rPr>
          <w:sz w:val="24"/>
          <w:szCs w:val="24"/>
        </w:rPr>
      </w:pPr>
    </w:p>
    <w:p w:rsidR="00102DB6" w:rsidRPr="00871647" w:rsidRDefault="00102DB6" w:rsidP="002043B8">
      <w:pPr>
        <w:pStyle w:val="Heading2"/>
        <w:spacing w:before="75"/>
        <w:ind w:left="0"/>
        <w:rPr>
          <w:rFonts w:ascii="Times New Roman" w:hAnsi="Times New Roman" w:cs="Times New Roman"/>
          <w:b/>
          <w:i w:val="0"/>
        </w:rPr>
      </w:pPr>
      <w:bookmarkStart w:id="19" w:name="LONG_TERM_CAPITAL_GAINS"/>
      <w:bookmarkEnd w:id="19"/>
      <w:r w:rsidRPr="00871647">
        <w:rPr>
          <w:rFonts w:ascii="Times New Roman" w:hAnsi="Times New Roman" w:cs="Times New Roman"/>
          <w:b/>
          <w:i w:val="0"/>
        </w:rPr>
        <w:t xml:space="preserve">LONG TERM CAPITAL GAINS </w:t>
      </w:r>
    </w:p>
    <w:p w:rsidR="00102DB6" w:rsidRPr="00871647" w:rsidRDefault="00102DB6" w:rsidP="002043B8">
      <w:pPr>
        <w:pStyle w:val="BodyText"/>
        <w:spacing w:before="112" w:line="256" w:lineRule="auto"/>
        <w:ind w:right="322"/>
        <w:jc w:val="both"/>
        <w:rPr>
          <w:sz w:val="24"/>
          <w:szCs w:val="24"/>
        </w:rPr>
      </w:pPr>
      <w:r w:rsidRPr="00871647">
        <w:rPr>
          <w:sz w:val="24"/>
          <w:szCs w:val="24"/>
        </w:rPr>
        <w:t>Long term Capital gains, if the assets like shares and securities, are held by the assessee for a period exceeding 12 months or 36 months in the case of other assets. Units of UTI and specified mutual funds will now be eligible for treatment as long term capital assets if they are held for a period exceeding 12 months.</w:t>
      </w:r>
    </w:p>
    <w:p w:rsidR="00102DB6" w:rsidRPr="00871647" w:rsidRDefault="00102DB6" w:rsidP="002043B8">
      <w:pPr>
        <w:pStyle w:val="BodyText"/>
        <w:spacing w:before="73" w:line="266" w:lineRule="auto"/>
        <w:ind w:right="545"/>
        <w:jc w:val="both"/>
        <w:rPr>
          <w:sz w:val="24"/>
          <w:szCs w:val="24"/>
        </w:rPr>
      </w:pPr>
      <w:r w:rsidRPr="00871647">
        <w:rPr>
          <w:sz w:val="24"/>
          <w:szCs w:val="24"/>
        </w:rPr>
        <w:t>Long term Capital gains are computed by deducting from the full value of consideration for the transfer of a capital asset the following:</w:t>
      </w:r>
    </w:p>
    <w:p w:rsidR="00102DB6" w:rsidRPr="00871647" w:rsidRDefault="00102DB6" w:rsidP="002043B8">
      <w:pPr>
        <w:pStyle w:val="Heading3"/>
        <w:keepNext w:val="0"/>
        <w:keepLines w:val="0"/>
        <w:widowControl w:val="0"/>
        <w:numPr>
          <w:ilvl w:val="0"/>
          <w:numId w:val="61"/>
        </w:numPr>
        <w:tabs>
          <w:tab w:val="left" w:pos="1042"/>
        </w:tabs>
        <w:autoSpaceDE w:val="0"/>
        <w:autoSpaceDN w:val="0"/>
        <w:spacing w:before="71" w:line="240" w:lineRule="auto"/>
        <w:ind w:left="0" w:firstLine="0"/>
        <w:jc w:val="both"/>
        <w:rPr>
          <w:color w:val="auto"/>
          <w:sz w:val="24"/>
          <w:szCs w:val="24"/>
        </w:rPr>
      </w:pPr>
      <w:r w:rsidRPr="00871647">
        <w:rPr>
          <w:color w:val="auto"/>
          <w:sz w:val="24"/>
          <w:szCs w:val="24"/>
        </w:rPr>
        <w:t>Expenditure connected exclusively with the</w:t>
      </w:r>
      <w:r w:rsidRPr="00871647">
        <w:rPr>
          <w:color w:val="auto"/>
          <w:spacing w:val="4"/>
          <w:sz w:val="24"/>
          <w:szCs w:val="24"/>
        </w:rPr>
        <w:t xml:space="preserve"> </w:t>
      </w:r>
      <w:r w:rsidRPr="00871647">
        <w:rPr>
          <w:color w:val="auto"/>
          <w:sz w:val="24"/>
          <w:szCs w:val="24"/>
        </w:rPr>
        <w:t>transfer;</w:t>
      </w:r>
    </w:p>
    <w:p w:rsidR="00102DB6" w:rsidRPr="00871647" w:rsidRDefault="00102DB6" w:rsidP="002043B8">
      <w:pPr>
        <w:pStyle w:val="ListParagraph"/>
        <w:numPr>
          <w:ilvl w:val="0"/>
          <w:numId w:val="61"/>
        </w:numPr>
        <w:tabs>
          <w:tab w:val="left" w:pos="1042"/>
        </w:tabs>
        <w:spacing w:before="122"/>
        <w:ind w:left="0" w:firstLine="0"/>
        <w:jc w:val="both"/>
        <w:rPr>
          <w:sz w:val="24"/>
          <w:szCs w:val="24"/>
        </w:rPr>
      </w:pPr>
      <w:r w:rsidRPr="00871647">
        <w:rPr>
          <w:sz w:val="24"/>
          <w:szCs w:val="24"/>
        </w:rPr>
        <w:t xml:space="preserve">The indexed cost of acquisition </w:t>
      </w:r>
      <w:r w:rsidRPr="00871647">
        <w:rPr>
          <w:spacing w:val="-3"/>
          <w:sz w:val="24"/>
          <w:szCs w:val="24"/>
        </w:rPr>
        <w:t xml:space="preserve">of </w:t>
      </w:r>
      <w:r w:rsidRPr="00871647">
        <w:rPr>
          <w:sz w:val="24"/>
          <w:szCs w:val="24"/>
        </w:rPr>
        <w:t>the asset,</w:t>
      </w:r>
      <w:r w:rsidRPr="00871647">
        <w:rPr>
          <w:spacing w:val="32"/>
          <w:sz w:val="24"/>
          <w:szCs w:val="24"/>
        </w:rPr>
        <w:t xml:space="preserve"> </w:t>
      </w:r>
      <w:r w:rsidRPr="00871647">
        <w:rPr>
          <w:sz w:val="24"/>
          <w:szCs w:val="24"/>
        </w:rPr>
        <w:t>and</w:t>
      </w:r>
    </w:p>
    <w:p w:rsidR="00102DB6" w:rsidRPr="00871647" w:rsidRDefault="00102DB6" w:rsidP="002043B8">
      <w:pPr>
        <w:pStyle w:val="ListParagraph"/>
        <w:numPr>
          <w:ilvl w:val="0"/>
          <w:numId w:val="61"/>
        </w:numPr>
        <w:tabs>
          <w:tab w:val="left" w:pos="1042"/>
        </w:tabs>
        <w:spacing w:before="121"/>
        <w:ind w:left="0" w:firstLine="0"/>
        <w:jc w:val="both"/>
        <w:rPr>
          <w:sz w:val="24"/>
          <w:szCs w:val="24"/>
        </w:rPr>
      </w:pPr>
      <w:r w:rsidRPr="00871647">
        <w:rPr>
          <w:sz w:val="24"/>
          <w:szCs w:val="24"/>
        </w:rPr>
        <w:t xml:space="preserve">The indexed cost of improvement, if any, </w:t>
      </w:r>
      <w:r w:rsidRPr="00871647">
        <w:rPr>
          <w:spacing w:val="-3"/>
          <w:sz w:val="24"/>
          <w:szCs w:val="24"/>
        </w:rPr>
        <w:t xml:space="preserve">of </w:t>
      </w:r>
      <w:r w:rsidRPr="00871647">
        <w:rPr>
          <w:sz w:val="24"/>
          <w:szCs w:val="24"/>
        </w:rPr>
        <w:t>that</w:t>
      </w:r>
      <w:r w:rsidRPr="00871647">
        <w:rPr>
          <w:spacing w:val="40"/>
          <w:sz w:val="24"/>
          <w:szCs w:val="24"/>
        </w:rPr>
        <w:t xml:space="preserve"> </w:t>
      </w:r>
      <w:r w:rsidRPr="00871647">
        <w:rPr>
          <w:sz w:val="24"/>
          <w:szCs w:val="24"/>
        </w:rPr>
        <w:t>asset.</w:t>
      </w:r>
    </w:p>
    <w:p w:rsidR="00102DB6" w:rsidRPr="00871647" w:rsidRDefault="00102DB6" w:rsidP="002043B8">
      <w:pPr>
        <w:spacing w:before="123"/>
        <w:rPr>
          <w:rFonts w:ascii="Times New Roman" w:hAnsi="Times New Roman" w:cs="Times New Roman"/>
          <w:b/>
          <w:sz w:val="28"/>
        </w:rPr>
      </w:pPr>
      <w:r w:rsidRPr="00871647">
        <w:rPr>
          <w:rFonts w:ascii="Times New Roman" w:hAnsi="Times New Roman" w:cs="Times New Roman"/>
          <w:b/>
          <w:sz w:val="28"/>
        </w:rPr>
        <w:t xml:space="preserve">The method of computing capital gains is given below: </w:t>
      </w:r>
    </w:p>
    <w:tbl>
      <w:tblPr>
        <w:tblW w:w="0" w:type="auto"/>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346"/>
        <w:gridCol w:w="4345"/>
      </w:tblGrid>
      <w:tr w:rsidR="00102DB6" w:rsidRPr="00871647" w:rsidTr="000E691B">
        <w:trPr>
          <w:trHeight w:val="359"/>
        </w:trPr>
        <w:tc>
          <w:tcPr>
            <w:tcW w:w="4346" w:type="dxa"/>
          </w:tcPr>
          <w:p w:rsidR="00102DB6" w:rsidRPr="00871647" w:rsidRDefault="00102DB6" w:rsidP="002043B8">
            <w:pPr>
              <w:pStyle w:val="TableParagraph"/>
              <w:spacing w:before="39"/>
              <w:rPr>
                <w:b/>
                <w:sz w:val="24"/>
                <w:szCs w:val="24"/>
              </w:rPr>
            </w:pPr>
            <w:r w:rsidRPr="00871647">
              <w:rPr>
                <w:b/>
                <w:sz w:val="24"/>
                <w:szCs w:val="24"/>
              </w:rPr>
              <w:t>Short-term Capital Gain</w:t>
            </w:r>
          </w:p>
        </w:tc>
        <w:tc>
          <w:tcPr>
            <w:tcW w:w="4345" w:type="dxa"/>
          </w:tcPr>
          <w:p w:rsidR="00102DB6" w:rsidRPr="00871647" w:rsidRDefault="00102DB6" w:rsidP="002043B8">
            <w:pPr>
              <w:pStyle w:val="TableParagraph"/>
              <w:spacing w:before="39"/>
              <w:rPr>
                <w:b/>
                <w:sz w:val="24"/>
                <w:szCs w:val="24"/>
              </w:rPr>
            </w:pPr>
            <w:r w:rsidRPr="00871647">
              <w:rPr>
                <w:b/>
                <w:sz w:val="24"/>
                <w:szCs w:val="24"/>
              </w:rPr>
              <w:t>Long-term Capital Gain</w:t>
            </w:r>
          </w:p>
        </w:tc>
      </w:tr>
      <w:tr w:rsidR="00102DB6" w:rsidRPr="00871647" w:rsidTr="000E691B">
        <w:trPr>
          <w:trHeight w:val="359"/>
        </w:trPr>
        <w:tc>
          <w:tcPr>
            <w:tcW w:w="4346" w:type="dxa"/>
          </w:tcPr>
          <w:p w:rsidR="00102DB6" w:rsidRPr="00871647" w:rsidRDefault="00102DB6" w:rsidP="002043B8">
            <w:pPr>
              <w:pStyle w:val="TableParagraph"/>
              <w:spacing w:before="39"/>
              <w:rPr>
                <w:sz w:val="24"/>
                <w:szCs w:val="24"/>
              </w:rPr>
            </w:pPr>
            <w:r w:rsidRPr="00871647">
              <w:rPr>
                <w:sz w:val="24"/>
                <w:szCs w:val="24"/>
              </w:rPr>
              <w:t>A. Find out Full Value of Consideration</w:t>
            </w:r>
          </w:p>
        </w:tc>
        <w:tc>
          <w:tcPr>
            <w:tcW w:w="4345" w:type="dxa"/>
          </w:tcPr>
          <w:p w:rsidR="00102DB6" w:rsidRPr="00871647" w:rsidRDefault="00102DB6" w:rsidP="002043B8">
            <w:pPr>
              <w:pStyle w:val="TableParagraph"/>
              <w:spacing w:before="39"/>
              <w:rPr>
                <w:sz w:val="24"/>
                <w:szCs w:val="24"/>
              </w:rPr>
            </w:pPr>
            <w:r w:rsidRPr="00871647">
              <w:rPr>
                <w:sz w:val="24"/>
                <w:szCs w:val="24"/>
              </w:rPr>
              <w:t>A. Find out Full Value of Consideration</w:t>
            </w:r>
          </w:p>
        </w:tc>
      </w:tr>
      <w:tr w:rsidR="00102DB6" w:rsidRPr="00871647" w:rsidTr="000E691B">
        <w:trPr>
          <w:trHeight w:val="363"/>
        </w:trPr>
        <w:tc>
          <w:tcPr>
            <w:tcW w:w="4346" w:type="dxa"/>
          </w:tcPr>
          <w:p w:rsidR="00102DB6" w:rsidRPr="00871647" w:rsidRDefault="00102DB6" w:rsidP="002043B8">
            <w:pPr>
              <w:pStyle w:val="TableParagraph"/>
              <w:spacing w:before="39"/>
              <w:rPr>
                <w:sz w:val="24"/>
                <w:szCs w:val="24"/>
              </w:rPr>
            </w:pPr>
            <w:r w:rsidRPr="00871647">
              <w:rPr>
                <w:sz w:val="24"/>
                <w:szCs w:val="24"/>
              </w:rPr>
              <w:t>B. Deduct:</w:t>
            </w:r>
          </w:p>
        </w:tc>
        <w:tc>
          <w:tcPr>
            <w:tcW w:w="4345" w:type="dxa"/>
          </w:tcPr>
          <w:p w:rsidR="00102DB6" w:rsidRPr="00871647" w:rsidRDefault="00102DB6" w:rsidP="002043B8">
            <w:pPr>
              <w:pStyle w:val="TableParagraph"/>
              <w:spacing w:before="39"/>
              <w:rPr>
                <w:sz w:val="24"/>
                <w:szCs w:val="24"/>
              </w:rPr>
            </w:pPr>
            <w:r w:rsidRPr="00871647">
              <w:rPr>
                <w:sz w:val="24"/>
                <w:szCs w:val="24"/>
              </w:rPr>
              <w:t>B. Deduct:</w:t>
            </w:r>
          </w:p>
        </w:tc>
      </w:tr>
      <w:tr w:rsidR="00102DB6" w:rsidRPr="00871647" w:rsidTr="000E691B">
        <w:trPr>
          <w:trHeight w:val="993"/>
        </w:trPr>
        <w:tc>
          <w:tcPr>
            <w:tcW w:w="4346" w:type="dxa"/>
          </w:tcPr>
          <w:p w:rsidR="00102DB6" w:rsidRPr="00871647" w:rsidRDefault="00102DB6" w:rsidP="002043B8">
            <w:pPr>
              <w:pStyle w:val="TableParagraph"/>
              <w:spacing w:before="39" w:line="292" w:lineRule="auto"/>
              <w:ind w:right="969"/>
              <w:jc w:val="both"/>
              <w:rPr>
                <w:sz w:val="24"/>
                <w:szCs w:val="24"/>
              </w:rPr>
            </w:pPr>
            <w:r w:rsidRPr="00871647">
              <w:rPr>
                <w:spacing w:val="-6"/>
                <w:sz w:val="24"/>
                <w:szCs w:val="24"/>
              </w:rPr>
              <w:t xml:space="preserve">(i) </w:t>
            </w:r>
            <w:r w:rsidRPr="00871647">
              <w:rPr>
                <w:sz w:val="24"/>
                <w:szCs w:val="24"/>
              </w:rPr>
              <w:t xml:space="preserve">Expenditure incurred wholly and </w:t>
            </w:r>
            <w:r w:rsidRPr="00871647">
              <w:rPr>
                <w:spacing w:val="-4"/>
                <w:sz w:val="24"/>
                <w:szCs w:val="24"/>
              </w:rPr>
              <w:t xml:space="preserve">exclusively </w:t>
            </w:r>
            <w:r w:rsidRPr="00871647">
              <w:rPr>
                <w:sz w:val="24"/>
                <w:szCs w:val="24"/>
              </w:rPr>
              <w:t>in connection with such</w:t>
            </w:r>
            <w:r w:rsidRPr="00871647">
              <w:rPr>
                <w:spacing w:val="22"/>
                <w:sz w:val="24"/>
                <w:szCs w:val="24"/>
              </w:rPr>
              <w:t xml:space="preserve"> </w:t>
            </w:r>
            <w:r w:rsidRPr="00871647">
              <w:rPr>
                <w:spacing w:val="-4"/>
                <w:sz w:val="24"/>
                <w:szCs w:val="24"/>
              </w:rPr>
              <w:t>Transfer.</w:t>
            </w:r>
          </w:p>
        </w:tc>
        <w:tc>
          <w:tcPr>
            <w:tcW w:w="4345" w:type="dxa"/>
          </w:tcPr>
          <w:p w:rsidR="00102DB6" w:rsidRPr="00871647" w:rsidRDefault="00102DB6" w:rsidP="002043B8">
            <w:pPr>
              <w:pStyle w:val="TableParagraph"/>
              <w:spacing w:before="39" w:line="292" w:lineRule="auto"/>
              <w:ind w:right="510"/>
              <w:rPr>
                <w:sz w:val="24"/>
                <w:szCs w:val="24"/>
              </w:rPr>
            </w:pPr>
            <w:r w:rsidRPr="00871647">
              <w:rPr>
                <w:sz w:val="24"/>
                <w:szCs w:val="24"/>
              </w:rPr>
              <w:t>(i) Expenditure incurred wholly and exclusively in connection with such Transfer. (ii) Indexed Cost of Acquisition</w:t>
            </w:r>
          </w:p>
        </w:tc>
      </w:tr>
      <w:tr w:rsidR="00102DB6" w:rsidRPr="00871647" w:rsidTr="000E691B">
        <w:trPr>
          <w:trHeight w:val="993"/>
        </w:trPr>
        <w:tc>
          <w:tcPr>
            <w:tcW w:w="4346" w:type="dxa"/>
            <w:tcBorders>
              <w:top w:val="single" w:sz="8" w:space="0" w:color="000000"/>
              <w:left w:val="single" w:sz="8" w:space="0" w:color="000000"/>
              <w:bottom w:val="single" w:sz="8" w:space="0" w:color="000000"/>
              <w:right w:val="single" w:sz="8" w:space="0" w:color="000000"/>
            </w:tcBorders>
          </w:tcPr>
          <w:p w:rsidR="00102DB6" w:rsidRPr="00871647" w:rsidRDefault="00102DB6" w:rsidP="002043B8">
            <w:pPr>
              <w:pStyle w:val="TableParagraph"/>
              <w:numPr>
                <w:ilvl w:val="0"/>
                <w:numId w:val="63"/>
              </w:numPr>
              <w:tabs>
                <w:tab w:val="left" w:pos="447"/>
              </w:tabs>
              <w:ind w:left="0" w:firstLine="0"/>
              <w:jc w:val="both"/>
              <w:rPr>
                <w:spacing w:val="-6"/>
                <w:sz w:val="24"/>
                <w:szCs w:val="24"/>
              </w:rPr>
            </w:pPr>
            <w:r w:rsidRPr="00871647">
              <w:rPr>
                <w:spacing w:val="-6"/>
                <w:sz w:val="24"/>
                <w:szCs w:val="24"/>
              </w:rPr>
              <w:t>Cost of Acquisition</w:t>
            </w:r>
          </w:p>
          <w:p w:rsidR="00102DB6" w:rsidRPr="00871647" w:rsidRDefault="00102DB6" w:rsidP="002043B8">
            <w:pPr>
              <w:pStyle w:val="TableParagraph"/>
              <w:numPr>
                <w:ilvl w:val="0"/>
                <w:numId w:val="63"/>
              </w:numPr>
              <w:tabs>
                <w:tab w:val="left" w:pos="500"/>
              </w:tabs>
              <w:spacing w:before="45"/>
              <w:ind w:left="0" w:firstLine="0"/>
              <w:jc w:val="both"/>
              <w:rPr>
                <w:spacing w:val="-6"/>
                <w:sz w:val="24"/>
                <w:szCs w:val="24"/>
              </w:rPr>
            </w:pPr>
            <w:r w:rsidRPr="00871647">
              <w:rPr>
                <w:spacing w:val="-6"/>
                <w:sz w:val="24"/>
                <w:szCs w:val="24"/>
              </w:rPr>
              <w:t>Cost of Improvement</w:t>
            </w:r>
          </w:p>
          <w:p w:rsidR="00102DB6" w:rsidRPr="00871647" w:rsidRDefault="00102DB6" w:rsidP="002043B8">
            <w:pPr>
              <w:pStyle w:val="TableParagraph"/>
              <w:numPr>
                <w:ilvl w:val="0"/>
                <w:numId w:val="63"/>
              </w:numPr>
              <w:tabs>
                <w:tab w:val="left" w:pos="490"/>
              </w:tabs>
              <w:spacing w:before="69" w:line="283" w:lineRule="auto"/>
              <w:ind w:left="0" w:right="458" w:firstLine="0"/>
              <w:jc w:val="both"/>
              <w:rPr>
                <w:spacing w:val="-6"/>
                <w:sz w:val="24"/>
                <w:szCs w:val="24"/>
              </w:rPr>
            </w:pPr>
            <w:r w:rsidRPr="00871647">
              <w:rPr>
                <w:spacing w:val="-6"/>
                <w:sz w:val="24"/>
                <w:szCs w:val="24"/>
              </w:rPr>
              <w:t>Exemption provided by Ss. 54B, 54D &amp; 54G, 54GA</w:t>
            </w:r>
          </w:p>
        </w:tc>
        <w:tc>
          <w:tcPr>
            <w:tcW w:w="4345" w:type="dxa"/>
            <w:tcBorders>
              <w:top w:val="single" w:sz="8" w:space="0" w:color="000000"/>
              <w:left w:val="single" w:sz="8" w:space="0" w:color="000000"/>
              <w:bottom w:val="single" w:sz="8" w:space="0" w:color="000000"/>
              <w:right w:val="single" w:sz="8" w:space="0" w:color="000000"/>
            </w:tcBorders>
          </w:tcPr>
          <w:p w:rsidR="00102DB6" w:rsidRPr="00871647" w:rsidRDefault="00102DB6" w:rsidP="002043B8">
            <w:pPr>
              <w:pStyle w:val="TableParagraph"/>
              <w:numPr>
                <w:ilvl w:val="0"/>
                <w:numId w:val="62"/>
              </w:numPr>
              <w:tabs>
                <w:tab w:val="left" w:pos="499"/>
              </w:tabs>
              <w:ind w:left="0" w:firstLine="0"/>
              <w:jc w:val="both"/>
              <w:rPr>
                <w:sz w:val="24"/>
                <w:szCs w:val="24"/>
              </w:rPr>
            </w:pPr>
            <w:r w:rsidRPr="00871647">
              <w:rPr>
                <w:sz w:val="24"/>
                <w:szCs w:val="24"/>
              </w:rPr>
              <w:t>Indexed Cost of Improvement</w:t>
            </w:r>
          </w:p>
          <w:p w:rsidR="00102DB6" w:rsidRPr="00871647" w:rsidRDefault="00102DB6" w:rsidP="002043B8">
            <w:pPr>
              <w:pStyle w:val="TableParagraph"/>
              <w:numPr>
                <w:ilvl w:val="0"/>
                <w:numId w:val="62"/>
              </w:numPr>
              <w:tabs>
                <w:tab w:val="left" w:pos="485"/>
              </w:tabs>
              <w:spacing w:before="45" w:line="292" w:lineRule="auto"/>
              <w:ind w:left="0" w:right="567" w:firstLine="0"/>
              <w:jc w:val="both"/>
              <w:rPr>
                <w:sz w:val="24"/>
                <w:szCs w:val="24"/>
              </w:rPr>
            </w:pPr>
            <w:r w:rsidRPr="00871647">
              <w:rPr>
                <w:sz w:val="24"/>
                <w:szCs w:val="24"/>
              </w:rPr>
              <w:t>Exemption provided by Ss. 54, 54B, 54D, 54EC, 54EE, 54F &amp; 54G, 54GA, 54GB</w:t>
            </w:r>
          </w:p>
        </w:tc>
      </w:tr>
      <w:tr w:rsidR="00102DB6" w:rsidRPr="00871647" w:rsidTr="000E691B">
        <w:trPr>
          <w:trHeight w:val="993"/>
        </w:trPr>
        <w:tc>
          <w:tcPr>
            <w:tcW w:w="4346" w:type="dxa"/>
            <w:tcBorders>
              <w:top w:val="single" w:sz="8" w:space="0" w:color="000000"/>
              <w:left w:val="single" w:sz="8" w:space="0" w:color="000000"/>
              <w:bottom w:val="single" w:sz="8" w:space="0" w:color="000000"/>
              <w:right w:val="single" w:sz="8" w:space="0" w:color="000000"/>
            </w:tcBorders>
          </w:tcPr>
          <w:p w:rsidR="00102DB6" w:rsidRPr="00871647" w:rsidRDefault="00102DB6" w:rsidP="002043B8">
            <w:pPr>
              <w:pStyle w:val="TableParagraph"/>
              <w:spacing w:before="39" w:line="292" w:lineRule="auto"/>
              <w:ind w:right="969"/>
              <w:jc w:val="both"/>
              <w:rPr>
                <w:spacing w:val="-6"/>
                <w:sz w:val="24"/>
                <w:szCs w:val="24"/>
              </w:rPr>
            </w:pPr>
            <w:r w:rsidRPr="00871647">
              <w:rPr>
                <w:spacing w:val="-6"/>
                <w:sz w:val="24"/>
                <w:szCs w:val="24"/>
              </w:rPr>
              <w:t>C. (A-B) is the short-term capital gain</w:t>
            </w:r>
          </w:p>
        </w:tc>
        <w:tc>
          <w:tcPr>
            <w:tcW w:w="4345" w:type="dxa"/>
            <w:tcBorders>
              <w:top w:val="single" w:sz="8" w:space="0" w:color="000000"/>
              <w:left w:val="single" w:sz="8" w:space="0" w:color="000000"/>
              <w:bottom w:val="single" w:sz="8" w:space="0" w:color="000000"/>
              <w:right w:val="single" w:sz="8" w:space="0" w:color="000000"/>
            </w:tcBorders>
          </w:tcPr>
          <w:p w:rsidR="00102DB6" w:rsidRPr="00871647" w:rsidRDefault="00102DB6" w:rsidP="002043B8">
            <w:pPr>
              <w:pStyle w:val="TableParagraph"/>
              <w:spacing w:before="39" w:line="292" w:lineRule="auto"/>
              <w:ind w:right="510"/>
              <w:jc w:val="both"/>
              <w:rPr>
                <w:sz w:val="24"/>
                <w:szCs w:val="24"/>
              </w:rPr>
            </w:pPr>
            <w:r w:rsidRPr="00871647">
              <w:rPr>
                <w:sz w:val="24"/>
                <w:szCs w:val="24"/>
              </w:rPr>
              <w:t>C. (A-B) is the long-term capital gain</w:t>
            </w:r>
          </w:p>
        </w:tc>
      </w:tr>
    </w:tbl>
    <w:p w:rsidR="00102DB6" w:rsidRPr="00871647" w:rsidRDefault="00102DB6" w:rsidP="002043B8">
      <w:pPr>
        <w:ind w:right="270"/>
        <w:rPr>
          <w:rFonts w:ascii="Times New Roman" w:hAnsi="Times New Roman" w:cs="Times New Roman"/>
          <w:b/>
          <w:sz w:val="24"/>
          <w:szCs w:val="24"/>
        </w:rPr>
      </w:pPr>
    </w:p>
    <w:p w:rsidR="00FF1AF7" w:rsidRDefault="00FF1AF7" w:rsidP="002043B8">
      <w:pPr>
        <w:pStyle w:val="Heading2"/>
        <w:spacing w:before="43"/>
        <w:ind w:left="0"/>
        <w:rPr>
          <w:rFonts w:ascii="Times New Roman" w:hAnsi="Times New Roman" w:cs="Times New Roman"/>
          <w:b/>
          <w:i w:val="0"/>
        </w:rPr>
      </w:pPr>
    </w:p>
    <w:p w:rsidR="00102DB6" w:rsidRPr="00871647" w:rsidRDefault="00FB51A2" w:rsidP="002043B8">
      <w:pPr>
        <w:pStyle w:val="Heading2"/>
        <w:spacing w:before="43"/>
        <w:ind w:left="0"/>
        <w:rPr>
          <w:rFonts w:ascii="Times New Roman" w:hAnsi="Times New Roman" w:cs="Times New Roman"/>
          <w:b/>
          <w:i w:val="0"/>
        </w:rPr>
      </w:pPr>
      <w:r>
        <w:rPr>
          <w:rFonts w:ascii="Times New Roman" w:hAnsi="Times New Roman" w:cs="Times New Roman"/>
          <w:b/>
          <w:i w:val="0"/>
          <w:noProof/>
        </w:rPr>
        <mc:AlternateContent>
          <mc:Choice Requires="wps">
            <w:drawing>
              <wp:anchor distT="0" distB="0" distL="114300" distR="114300" simplePos="0" relativeHeight="251682816" behindDoc="0" locked="0" layoutInCell="1" allowOverlap="1">
                <wp:simplePos x="0" y="0"/>
                <wp:positionH relativeFrom="page">
                  <wp:posOffset>245663720</wp:posOffset>
                </wp:positionH>
                <wp:positionV relativeFrom="paragraph">
                  <wp:posOffset>19688810</wp:posOffset>
                </wp:positionV>
                <wp:extent cx="16510" cy="14605"/>
                <wp:effectExtent l="13970" t="10160" r="7620" b="13335"/>
                <wp:wrapNone/>
                <wp:docPr id="138" name="Freeform 217"/>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16510" cy="14605"/>
                        </a:xfrm>
                        <a:custGeom>
                          <a:avLst/>
                          <a:gdLst>
                            <a:gd name="T0" fmla="+- 0 10482 10456"/>
                            <a:gd name="T1" fmla="*/ T0 w 26"/>
                            <a:gd name="T2" fmla="+- 0 838 838"/>
                            <a:gd name="T3" fmla="*/ 838 h 23"/>
                            <a:gd name="T4" fmla="+- 0 10482 10456"/>
                            <a:gd name="T5" fmla="*/ T4 w 26"/>
                            <a:gd name="T6" fmla="+- 0 861 838"/>
                            <a:gd name="T7" fmla="*/ 861 h 23"/>
                            <a:gd name="T8" fmla="+- 0 10456 10456"/>
                            <a:gd name="T9" fmla="*/ T8 w 26"/>
                            <a:gd name="T10" fmla="+- 0 861 838"/>
                            <a:gd name="T11" fmla="*/ 861 h 23"/>
                          </a:gdLst>
                          <a:ahLst/>
                          <a:cxnLst>
                            <a:cxn ang="0">
                              <a:pos x="T1" y="T3"/>
                            </a:cxn>
                            <a:cxn ang="0">
                              <a:pos x="T5" y="T7"/>
                            </a:cxn>
                            <a:cxn ang="0">
                              <a:pos x="T9" y="T11"/>
                            </a:cxn>
                          </a:cxnLst>
                          <a:rect l="0" t="0" r="r" b="b"/>
                          <a:pathLst>
                            <a:path w="26" h="23">
                              <a:moveTo>
                                <a:pt x="26" y="0"/>
                              </a:moveTo>
                              <a:lnTo>
                                <a:pt x="26" y="23"/>
                              </a:lnTo>
                              <a:lnTo>
                                <a:pt x="0" y="23"/>
                              </a:lnTo>
                            </a:path>
                          </a:pathLst>
                        </a:custGeom>
                        <a:noFill/>
                        <a:ln w="859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1D58B039" id="Freeform 217" o:spid="_x0000_s1026" style="position:absolute;z-index:2516828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points="19344.9pt,1550.3pt,19344.9pt,1551.45pt,19343.6pt,1551.45pt" coordsize="26,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" filled="f" strokeweight=".23875mm">
                <v:path arrowok="t" o:connecttype="custom" o:connectlocs="16510,532130;16510,546735;0,546735" o:connectangles="0,0,0"/>
                <o:lock v:ext="edit" verticies="t"/>
                <w10:wrap anchorx="page"/>
              </v:polyline>
            </w:pict>
          </mc:Fallback>
        </mc:AlternateContent>
      </w:r>
      <w:bookmarkStart w:id="20" w:name="Differences_between_Long_term_capital_ga"/>
      <w:bookmarkEnd w:id="20"/>
      <w:r w:rsidR="00102DB6" w:rsidRPr="00871647">
        <w:rPr>
          <w:rFonts w:ascii="Times New Roman" w:hAnsi="Times New Roman" w:cs="Times New Roman"/>
          <w:b/>
          <w:i w:val="0"/>
        </w:rPr>
        <w:t xml:space="preserve">Differences between Long term capital gains and Short term capital gains </w:t>
      </w:r>
    </w:p>
    <w:p w:rsidR="00102DB6" w:rsidRPr="00871647" w:rsidRDefault="00102DB6" w:rsidP="002043B8">
      <w:pPr>
        <w:pStyle w:val="BodyText"/>
        <w:spacing w:before="7"/>
        <w:rPr>
          <w:rFonts w:ascii="Calibri Light"/>
          <w:i/>
          <w:sz w:val="11"/>
        </w:rPr>
      </w:pPr>
    </w:p>
    <w:tbl>
      <w:tblPr>
        <w:tblW w:w="0" w:type="auto"/>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346"/>
        <w:gridCol w:w="4345"/>
      </w:tblGrid>
      <w:tr w:rsidR="00102DB6" w:rsidRPr="00871647" w:rsidTr="00944A70">
        <w:trPr>
          <w:trHeight w:val="363"/>
        </w:trPr>
        <w:tc>
          <w:tcPr>
            <w:tcW w:w="4346" w:type="dxa"/>
          </w:tcPr>
          <w:p w:rsidR="00102DB6" w:rsidRPr="00871647" w:rsidRDefault="00102DB6" w:rsidP="002043B8">
            <w:pPr>
              <w:pStyle w:val="TableParagraph"/>
              <w:spacing w:before="44"/>
              <w:jc w:val="both"/>
              <w:rPr>
                <w:b/>
                <w:sz w:val="24"/>
                <w:szCs w:val="24"/>
              </w:rPr>
            </w:pPr>
            <w:r w:rsidRPr="00871647">
              <w:rPr>
                <w:b/>
                <w:sz w:val="24"/>
                <w:szCs w:val="24"/>
              </w:rPr>
              <w:t>Long Term Capital Gain</w:t>
            </w:r>
          </w:p>
        </w:tc>
        <w:tc>
          <w:tcPr>
            <w:tcW w:w="4345" w:type="dxa"/>
          </w:tcPr>
          <w:p w:rsidR="00102DB6" w:rsidRPr="00871647" w:rsidRDefault="00102DB6" w:rsidP="002043B8">
            <w:pPr>
              <w:pStyle w:val="TableParagraph"/>
              <w:spacing w:before="44"/>
              <w:jc w:val="both"/>
              <w:rPr>
                <w:b/>
                <w:sz w:val="24"/>
                <w:szCs w:val="24"/>
              </w:rPr>
            </w:pPr>
            <w:r w:rsidRPr="00871647">
              <w:rPr>
                <w:b/>
                <w:sz w:val="24"/>
                <w:szCs w:val="24"/>
              </w:rPr>
              <w:t>Short Term Capital Gain</w:t>
            </w:r>
          </w:p>
        </w:tc>
      </w:tr>
      <w:tr w:rsidR="00102DB6" w:rsidRPr="00871647" w:rsidTr="00944A70">
        <w:trPr>
          <w:trHeight w:val="613"/>
        </w:trPr>
        <w:tc>
          <w:tcPr>
            <w:tcW w:w="4346" w:type="dxa"/>
          </w:tcPr>
          <w:p w:rsidR="00102DB6" w:rsidRPr="00871647" w:rsidRDefault="00102DB6" w:rsidP="002043B8">
            <w:pPr>
              <w:pStyle w:val="TableParagraph"/>
              <w:spacing w:before="34" w:line="259" w:lineRule="auto"/>
              <w:ind w:right="1038"/>
              <w:jc w:val="both"/>
              <w:rPr>
                <w:sz w:val="24"/>
                <w:szCs w:val="24"/>
              </w:rPr>
            </w:pPr>
            <w:r w:rsidRPr="00871647">
              <w:rPr>
                <w:sz w:val="24"/>
                <w:szCs w:val="24"/>
              </w:rPr>
              <w:t>It arises out of transfer of long term capital assets</w:t>
            </w:r>
          </w:p>
        </w:tc>
        <w:tc>
          <w:tcPr>
            <w:tcW w:w="4345" w:type="dxa"/>
          </w:tcPr>
          <w:p w:rsidR="00102DB6" w:rsidRPr="00871647" w:rsidRDefault="00102DB6" w:rsidP="002043B8">
            <w:pPr>
              <w:pStyle w:val="TableParagraph"/>
              <w:spacing w:before="34" w:line="259" w:lineRule="auto"/>
              <w:ind w:right="998"/>
              <w:jc w:val="both"/>
              <w:rPr>
                <w:sz w:val="24"/>
                <w:szCs w:val="24"/>
              </w:rPr>
            </w:pPr>
            <w:r w:rsidRPr="00871647">
              <w:rPr>
                <w:sz w:val="24"/>
                <w:szCs w:val="24"/>
              </w:rPr>
              <w:t>It arises out of transfer of short term capital assets</w:t>
            </w:r>
          </w:p>
        </w:tc>
      </w:tr>
      <w:tr w:rsidR="00102DB6" w:rsidRPr="00871647" w:rsidTr="00944A70">
        <w:trPr>
          <w:trHeight w:val="363"/>
        </w:trPr>
        <w:tc>
          <w:tcPr>
            <w:tcW w:w="4346" w:type="dxa"/>
          </w:tcPr>
          <w:p w:rsidR="00102DB6" w:rsidRPr="00871647" w:rsidRDefault="00102DB6" w:rsidP="002043B8">
            <w:pPr>
              <w:pStyle w:val="TableParagraph"/>
              <w:spacing w:before="44"/>
              <w:jc w:val="both"/>
              <w:rPr>
                <w:sz w:val="24"/>
                <w:szCs w:val="24"/>
              </w:rPr>
            </w:pPr>
            <w:r w:rsidRPr="00871647">
              <w:rPr>
                <w:sz w:val="24"/>
                <w:szCs w:val="24"/>
              </w:rPr>
              <w:t>Tax rate is 20%</w:t>
            </w:r>
          </w:p>
        </w:tc>
        <w:tc>
          <w:tcPr>
            <w:tcW w:w="4345" w:type="dxa"/>
          </w:tcPr>
          <w:p w:rsidR="00102DB6" w:rsidRPr="00871647" w:rsidRDefault="00102DB6" w:rsidP="002043B8">
            <w:pPr>
              <w:pStyle w:val="TableParagraph"/>
              <w:spacing w:before="44"/>
              <w:jc w:val="both"/>
              <w:rPr>
                <w:sz w:val="24"/>
                <w:szCs w:val="24"/>
              </w:rPr>
            </w:pPr>
            <w:r w:rsidRPr="00871647">
              <w:rPr>
                <w:sz w:val="24"/>
                <w:szCs w:val="24"/>
              </w:rPr>
              <w:t>Tax rate is 15%.</w:t>
            </w:r>
          </w:p>
        </w:tc>
      </w:tr>
      <w:tr w:rsidR="00102DB6" w:rsidRPr="00871647" w:rsidTr="00944A70">
        <w:trPr>
          <w:trHeight w:val="619"/>
        </w:trPr>
        <w:tc>
          <w:tcPr>
            <w:tcW w:w="4346" w:type="dxa"/>
          </w:tcPr>
          <w:p w:rsidR="00102DB6" w:rsidRPr="00871647" w:rsidRDefault="00102DB6" w:rsidP="002043B8">
            <w:pPr>
              <w:pStyle w:val="TableParagraph"/>
              <w:spacing w:before="39" w:line="259" w:lineRule="auto"/>
              <w:ind w:right="33"/>
              <w:jc w:val="both"/>
              <w:rPr>
                <w:sz w:val="24"/>
                <w:szCs w:val="24"/>
              </w:rPr>
            </w:pPr>
            <w:r w:rsidRPr="00871647">
              <w:rPr>
                <w:sz w:val="24"/>
                <w:szCs w:val="24"/>
              </w:rPr>
              <w:t>Cost of acquisition and cost of improvement are indexed on the basis of CII.</w:t>
            </w:r>
          </w:p>
        </w:tc>
        <w:tc>
          <w:tcPr>
            <w:tcW w:w="4345" w:type="dxa"/>
          </w:tcPr>
          <w:p w:rsidR="00102DB6" w:rsidRPr="00871647" w:rsidRDefault="00102DB6" w:rsidP="002043B8">
            <w:pPr>
              <w:pStyle w:val="TableParagraph"/>
              <w:spacing w:before="39"/>
              <w:jc w:val="both"/>
              <w:rPr>
                <w:sz w:val="24"/>
                <w:szCs w:val="24"/>
              </w:rPr>
            </w:pPr>
            <w:r w:rsidRPr="00871647">
              <w:rPr>
                <w:sz w:val="24"/>
                <w:szCs w:val="24"/>
              </w:rPr>
              <w:t>No indexing is done.</w:t>
            </w:r>
          </w:p>
        </w:tc>
      </w:tr>
      <w:tr w:rsidR="00102DB6" w:rsidRPr="00871647" w:rsidTr="00944A70">
        <w:trPr>
          <w:trHeight w:val="882"/>
        </w:trPr>
        <w:tc>
          <w:tcPr>
            <w:tcW w:w="4346" w:type="dxa"/>
          </w:tcPr>
          <w:p w:rsidR="00102DB6" w:rsidRPr="00871647" w:rsidRDefault="00102DB6" w:rsidP="002043B8">
            <w:pPr>
              <w:pStyle w:val="TableParagraph"/>
              <w:spacing w:before="44" w:line="252" w:lineRule="auto"/>
              <w:ind w:right="67"/>
              <w:jc w:val="both"/>
              <w:rPr>
                <w:sz w:val="24"/>
                <w:szCs w:val="24"/>
              </w:rPr>
            </w:pPr>
            <w:r w:rsidRPr="00871647">
              <w:rPr>
                <w:sz w:val="24"/>
                <w:szCs w:val="24"/>
              </w:rPr>
              <w:t xml:space="preserve">If  LTCA  is  acquired  before   1-4-1981,  then </w:t>
            </w:r>
            <w:r w:rsidRPr="00871647">
              <w:rPr>
                <w:spacing w:val="-3"/>
                <w:sz w:val="24"/>
                <w:szCs w:val="24"/>
              </w:rPr>
              <w:t xml:space="preserve">the </w:t>
            </w:r>
            <w:r w:rsidRPr="00871647">
              <w:rPr>
                <w:sz w:val="24"/>
                <w:szCs w:val="24"/>
              </w:rPr>
              <w:t xml:space="preserve">fair  market  value  </w:t>
            </w:r>
            <w:r w:rsidRPr="00871647">
              <w:rPr>
                <w:spacing w:val="-3"/>
                <w:sz w:val="24"/>
                <w:szCs w:val="24"/>
              </w:rPr>
              <w:t xml:space="preserve">of  </w:t>
            </w:r>
            <w:r w:rsidRPr="00871647">
              <w:rPr>
                <w:sz w:val="24"/>
                <w:szCs w:val="24"/>
              </w:rPr>
              <w:t>the  asset   as on 1-4- 1981 is taken as the value</w:t>
            </w:r>
            <w:r w:rsidRPr="00871647">
              <w:rPr>
                <w:spacing w:val="16"/>
                <w:sz w:val="24"/>
                <w:szCs w:val="24"/>
              </w:rPr>
              <w:t xml:space="preserve"> </w:t>
            </w:r>
            <w:r w:rsidRPr="00871647">
              <w:rPr>
                <w:spacing w:val="-5"/>
                <w:sz w:val="24"/>
                <w:szCs w:val="24"/>
              </w:rPr>
              <w:t>of</w:t>
            </w:r>
          </w:p>
        </w:tc>
        <w:tc>
          <w:tcPr>
            <w:tcW w:w="4345" w:type="dxa"/>
          </w:tcPr>
          <w:p w:rsidR="00102DB6" w:rsidRPr="00871647" w:rsidRDefault="00102DB6" w:rsidP="002043B8">
            <w:pPr>
              <w:pStyle w:val="TableParagraph"/>
              <w:spacing w:before="44"/>
              <w:jc w:val="both"/>
              <w:rPr>
                <w:sz w:val="24"/>
                <w:szCs w:val="24"/>
              </w:rPr>
            </w:pPr>
            <w:r w:rsidRPr="00871647">
              <w:rPr>
                <w:sz w:val="24"/>
                <w:szCs w:val="24"/>
              </w:rPr>
              <w:t>No such option is available to STCA.</w:t>
            </w:r>
          </w:p>
        </w:tc>
      </w:tr>
      <w:tr w:rsidR="00102DB6" w:rsidRPr="00871647" w:rsidTr="00944A70">
        <w:trPr>
          <w:trHeight w:val="882"/>
        </w:trPr>
        <w:tc>
          <w:tcPr>
            <w:tcW w:w="4346" w:type="dxa"/>
          </w:tcPr>
          <w:p w:rsidR="00102DB6" w:rsidRPr="00871647" w:rsidRDefault="00102DB6" w:rsidP="002043B8">
            <w:pPr>
              <w:pStyle w:val="TableParagraph"/>
              <w:spacing w:before="39" w:line="264" w:lineRule="auto"/>
              <w:ind w:right="631"/>
              <w:jc w:val="both"/>
              <w:rPr>
                <w:sz w:val="24"/>
                <w:szCs w:val="24"/>
              </w:rPr>
            </w:pPr>
            <w:r w:rsidRPr="00871647">
              <w:rPr>
                <w:sz w:val="24"/>
                <w:szCs w:val="24"/>
              </w:rPr>
              <w:t>Long term capital loss can be set off only against long term capital gain.</w:t>
            </w:r>
          </w:p>
        </w:tc>
        <w:tc>
          <w:tcPr>
            <w:tcW w:w="4345" w:type="dxa"/>
          </w:tcPr>
          <w:p w:rsidR="00102DB6" w:rsidRPr="00871647" w:rsidRDefault="00102DB6" w:rsidP="002043B8">
            <w:pPr>
              <w:pStyle w:val="TableParagraph"/>
              <w:spacing w:before="39" w:line="254" w:lineRule="auto"/>
              <w:ind w:right="75"/>
              <w:jc w:val="both"/>
              <w:rPr>
                <w:sz w:val="24"/>
                <w:szCs w:val="24"/>
              </w:rPr>
            </w:pPr>
            <w:r w:rsidRPr="00871647">
              <w:rPr>
                <w:sz w:val="24"/>
                <w:szCs w:val="24"/>
              </w:rPr>
              <w:t>Short term capital loss can be set off against short term capital gain or long term capital gain.</w:t>
            </w:r>
          </w:p>
        </w:tc>
      </w:tr>
    </w:tbl>
    <w:p w:rsidR="00102DB6" w:rsidRPr="00871647" w:rsidRDefault="00102DB6" w:rsidP="002043B8">
      <w:pPr>
        <w:pStyle w:val="BodyText"/>
        <w:spacing w:before="11"/>
        <w:jc w:val="both"/>
        <w:rPr>
          <w:rFonts w:ascii="Calibri Light"/>
          <w:i/>
          <w:sz w:val="24"/>
          <w:szCs w:val="24"/>
        </w:rPr>
      </w:pPr>
    </w:p>
    <w:p w:rsidR="00102DB6" w:rsidRPr="00871647" w:rsidRDefault="00102DB6" w:rsidP="002043B8">
      <w:pPr>
        <w:pStyle w:val="BodyText"/>
        <w:spacing w:before="11"/>
        <w:jc w:val="both"/>
        <w:rPr>
          <w:rFonts w:ascii="Calibri Light"/>
          <w:sz w:val="24"/>
          <w:szCs w:val="24"/>
        </w:rPr>
      </w:pPr>
    </w:p>
    <w:p w:rsidR="00102DB6" w:rsidRPr="00871647" w:rsidRDefault="00102DB6" w:rsidP="002043B8">
      <w:pPr>
        <w:pStyle w:val="Heading4"/>
        <w:spacing w:before="1"/>
        <w:rPr>
          <w:rFonts w:ascii="Times New Roman" w:hAnsi="Times New Roman" w:cs="Times New Roman"/>
          <w:i w:val="0"/>
          <w:color w:val="auto"/>
          <w:sz w:val="28"/>
          <w:szCs w:val="28"/>
        </w:rPr>
      </w:pPr>
      <w:r w:rsidRPr="00871647">
        <w:rPr>
          <w:rFonts w:ascii="Times New Roman" w:hAnsi="Times New Roman" w:cs="Times New Roman"/>
          <w:i w:val="0"/>
          <w:color w:val="auto"/>
          <w:sz w:val="28"/>
          <w:szCs w:val="28"/>
        </w:rPr>
        <w:t>FULL VALUE OF CONSIDERATION</w:t>
      </w:r>
    </w:p>
    <w:p w:rsidR="00102DB6" w:rsidRPr="00871647" w:rsidRDefault="00102DB6" w:rsidP="002043B8">
      <w:pPr>
        <w:pStyle w:val="BodyText"/>
        <w:spacing w:before="116" w:line="249" w:lineRule="auto"/>
        <w:ind w:right="300"/>
        <w:jc w:val="both"/>
        <w:rPr>
          <w:sz w:val="24"/>
          <w:szCs w:val="24"/>
        </w:rPr>
      </w:pPr>
      <w:r w:rsidRPr="00871647">
        <w:rPr>
          <w:spacing w:val="-4"/>
          <w:sz w:val="24"/>
          <w:szCs w:val="24"/>
        </w:rPr>
        <w:t xml:space="preserve">Full </w:t>
      </w:r>
      <w:r w:rsidRPr="00871647">
        <w:rPr>
          <w:sz w:val="24"/>
          <w:szCs w:val="24"/>
        </w:rPr>
        <w:t xml:space="preserve">value </w:t>
      </w:r>
      <w:r w:rsidRPr="00871647">
        <w:rPr>
          <w:spacing w:val="-3"/>
          <w:sz w:val="24"/>
          <w:szCs w:val="24"/>
        </w:rPr>
        <w:t xml:space="preserve">of </w:t>
      </w:r>
      <w:r w:rsidRPr="00871647">
        <w:rPr>
          <w:sz w:val="24"/>
          <w:szCs w:val="24"/>
        </w:rPr>
        <w:t xml:space="preserve">consideration means and it includes the whole </w:t>
      </w:r>
      <w:r w:rsidRPr="00871647">
        <w:rPr>
          <w:spacing w:val="-3"/>
          <w:sz w:val="24"/>
          <w:szCs w:val="24"/>
        </w:rPr>
        <w:t xml:space="preserve">or </w:t>
      </w:r>
      <w:r w:rsidRPr="00871647">
        <w:rPr>
          <w:sz w:val="24"/>
          <w:szCs w:val="24"/>
        </w:rPr>
        <w:t xml:space="preserve">complete sale price </w:t>
      </w:r>
      <w:r w:rsidRPr="00871647">
        <w:rPr>
          <w:spacing w:val="-3"/>
          <w:sz w:val="24"/>
          <w:szCs w:val="24"/>
        </w:rPr>
        <w:t xml:space="preserve">or </w:t>
      </w:r>
      <w:r w:rsidRPr="00871647">
        <w:rPr>
          <w:spacing w:val="-4"/>
          <w:sz w:val="24"/>
          <w:szCs w:val="24"/>
        </w:rPr>
        <w:t xml:space="preserve">exchange </w:t>
      </w:r>
      <w:r w:rsidRPr="00871647">
        <w:rPr>
          <w:sz w:val="24"/>
          <w:szCs w:val="24"/>
        </w:rPr>
        <w:t xml:space="preserve">value </w:t>
      </w:r>
      <w:r w:rsidRPr="00871647">
        <w:rPr>
          <w:spacing w:val="-3"/>
          <w:sz w:val="24"/>
          <w:szCs w:val="24"/>
        </w:rPr>
        <w:t xml:space="preserve">or </w:t>
      </w:r>
      <w:r w:rsidRPr="00871647">
        <w:rPr>
          <w:sz w:val="24"/>
          <w:szCs w:val="24"/>
        </w:rPr>
        <w:t xml:space="preserve">compensation including enhanced compensation received in respect </w:t>
      </w:r>
      <w:r w:rsidRPr="00871647">
        <w:rPr>
          <w:spacing w:val="-3"/>
          <w:sz w:val="24"/>
          <w:szCs w:val="24"/>
        </w:rPr>
        <w:t xml:space="preserve">of </w:t>
      </w:r>
      <w:r w:rsidRPr="00871647">
        <w:rPr>
          <w:sz w:val="24"/>
          <w:szCs w:val="24"/>
        </w:rPr>
        <w:t xml:space="preserve">capital </w:t>
      </w:r>
      <w:r w:rsidRPr="00871647">
        <w:rPr>
          <w:spacing w:val="-5"/>
          <w:sz w:val="24"/>
          <w:szCs w:val="24"/>
        </w:rPr>
        <w:t xml:space="preserve">asset </w:t>
      </w:r>
      <w:r w:rsidRPr="00871647">
        <w:rPr>
          <w:sz w:val="24"/>
          <w:szCs w:val="24"/>
        </w:rPr>
        <w:t xml:space="preserve">in transfer. The following points are important to note in relation to full value </w:t>
      </w:r>
      <w:r w:rsidRPr="00871647">
        <w:rPr>
          <w:spacing w:val="-3"/>
          <w:sz w:val="24"/>
          <w:szCs w:val="24"/>
        </w:rPr>
        <w:t>of</w:t>
      </w:r>
      <w:r w:rsidRPr="00871647">
        <w:rPr>
          <w:spacing w:val="-27"/>
          <w:sz w:val="24"/>
          <w:szCs w:val="24"/>
        </w:rPr>
        <w:t xml:space="preserve"> </w:t>
      </w:r>
      <w:r w:rsidRPr="00871647">
        <w:rPr>
          <w:sz w:val="24"/>
          <w:szCs w:val="24"/>
        </w:rPr>
        <w:t>consideration.</w:t>
      </w:r>
    </w:p>
    <w:p w:rsidR="00102DB6" w:rsidRPr="00871647" w:rsidRDefault="00102DB6" w:rsidP="002043B8">
      <w:pPr>
        <w:pStyle w:val="ListParagraph"/>
        <w:numPr>
          <w:ilvl w:val="2"/>
          <w:numId w:val="59"/>
        </w:numPr>
        <w:tabs>
          <w:tab w:val="left" w:pos="1138"/>
        </w:tabs>
        <w:spacing w:before="94"/>
        <w:ind w:left="0" w:firstLine="0"/>
        <w:jc w:val="both"/>
        <w:rPr>
          <w:sz w:val="24"/>
          <w:szCs w:val="24"/>
        </w:rPr>
      </w:pPr>
      <w:r w:rsidRPr="00871647">
        <w:rPr>
          <w:sz w:val="24"/>
          <w:szCs w:val="24"/>
        </w:rPr>
        <w:t xml:space="preserve">The consideration </w:t>
      </w:r>
      <w:r w:rsidRPr="00871647">
        <w:rPr>
          <w:spacing w:val="-3"/>
          <w:sz w:val="24"/>
          <w:szCs w:val="24"/>
        </w:rPr>
        <w:t xml:space="preserve">may </w:t>
      </w:r>
      <w:r w:rsidRPr="00871647">
        <w:rPr>
          <w:sz w:val="24"/>
          <w:szCs w:val="24"/>
        </w:rPr>
        <w:t xml:space="preserve">be in cash </w:t>
      </w:r>
      <w:r w:rsidRPr="00871647">
        <w:rPr>
          <w:spacing w:val="-3"/>
          <w:sz w:val="24"/>
          <w:szCs w:val="24"/>
        </w:rPr>
        <w:t>or</w:t>
      </w:r>
      <w:r w:rsidRPr="00871647">
        <w:rPr>
          <w:spacing w:val="9"/>
          <w:sz w:val="24"/>
          <w:szCs w:val="24"/>
        </w:rPr>
        <w:t xml:space="preserve"> </w:t>
      </w:r>
      <w:r w:rsidRPr="00871647">
        <w:rPr>
          <w:sz w:val="24"/>
          <w:szCs w:val="24"/>
        </w:rPr>
        <w:t>kind.</w:t>
      </w:r>
    </w:p>
    <w:p w:rsidR="00102DB6" w:rsidRPr="00871647" w:rsidRDefault="00102DB6" w:rsidP="002043B8">
      <w:pPr>
        <w:pStyle w:val="ListParagraph"/>
        <w:numPr>
          <w:ilvl w:val="2"/>
          <w:numId w:val="59"/>
        </w:numPr>
        <w:tabs>
          <w:tab w:val="left" w:pos="1143"/>
        </w:tabs>
        <w:spacing w:before="116"/>
        <w:ind w:left="0" w:firstLine="0"/>
        <w:jc w:val="both"/>
        <w:rPr>
          <w:sz w:val="24"/>
          <w:szCs w:val="24"/>
        </w:rPr>
      </w:pPr>
      <w:r w:rsidRPr="00871647">
        <w:rPr>
          <w:sz w:val="24"/>
          <w:szCs w:val="24"/>
        </w:rPr>
        <w:t xml:space="preserve">The consideration received in kind is valued at its </w:t>
      </w:r>
      <w:r w:rsidRPr="00871647">
        <w:rPr>
          <w:spacing w:val="-3"/>
          <w:sz w:val="24"/>
          <w:szCs w:val="24"/>
        </w:rPr>
        <w:t xml:space="preserve">fair </w:t>
      </w:r>
      <w:r w:rsidRPr="00871647">
        <w:rPr>
          <w:sz w:val="24"/>
          <w:szCs w:val="24"/>
        </w:rPr>
        <w:t>market</w:t>
      </w:r>
      <w:r w:rsidRPr="00871647">
        <w:rPr>
          <w:spacing w:val="53"/>
          <w:sz w:val="24"/>
          <w:szCs w:val="24"/>
        </w:rPr>
        <w:t xml:space="preserve"> </w:t>
      </w:r>
      <w:r w:rsidRPr="00871647">
        <w:rPr>
          <w:sz w:val="24"/>
          <w:szCs w:val="24"/>
        </w:rPr>
        <w:t>value.</w:t>
      </w:r>
    </w:p>
    <w:p w:rsidR="00102DB6" w:rsidRPr="00871647" w:rsidRDefault="00102DB6" w:rsidP="002043B8">
      <w:pPr>
        <w:pStyle w:val="ListParagraph"/>
        <w:numPr>
          <w:ilvl w:val="2"/>
          <w:numId w:val="59"/>
        </w:numPr>
        <w:tabs>
          <w:tab w:val="left" w:pos="1143"/>
        </w:tabs>
        <w:spacing w:before="122"/>
        <w:ind w:left="0" w:firstLine="0"/>
        <w:jc w:val="both"/>
        <w:rPr>
          <w:sz w:val="24"/>
          <w:szCs w:val="24"/>
        </w:rPr>
      </w:pPr>
      <w:r w:rsidRPr="00871647">
        <w:rPr>
          <w:sz w:val="24"/>
          <w:szCs w:val="24"/>
        </w:rPr>
        <w:t xml:space="preserve">It </w:t>
      </w:r>
      <w:r w:rsidRPr="00871647">
        <w:rPr>
          <w:spacing w:val="2"/>
          <w:sz w:val="24"/>
          <w:szCs w:val="24"/>
        </w:rPr>
        <w:t xml:space="preserve">may </w:t>
      </w:r>
      <w:r w:rsidRPr="00871647">
        <w:rPr>
          <w:spacing w:val="4"/>
          <w:sz w:val="24"/>
          <w:szCs w:val="24"/>
        </w:rPr>
        <w:t xml:space="preserve">be </w:t>
      </w:r>
      <w:r w:rsidRPr="00871647">
        <w:rPr>
          <w:spacing w:val="3"/>
          <w:sz w:val="24"/>
          <w:szCs w:val="24"/>
        </w:rPr>
        <w:t xml:space="preserve">received </w:t>
      </w:r>
      <w:r w:rsidRPr="00871647">
        <w:rPr>
          <w:sz w:val="24"/>
          <w:szCs w:val="24"/>
        </w:rPr>
        <w:t>or</w:t>
      </w:r>
      <w:r w:rsidRPr="00871647">
        <w:rPr>
          <w:spacing w:val="10"/>
          <w:sz w:val="24"/>
          <w:szCs w:val="24"/>
        </w:rPr>
        <w:t xml:space="preserve"> </w:t>
      </w:r>
      <w:r w:rsidRPr="00871647">
        <w:rPr>
          <w:spacing w:val="3"/>
          <w:sz w:val="24"/>
          <w:szCs w:val="24"/>
        </w:rPr>
        <w:t>receivable.</w:t>
      </w:r>
    </w:p>
    <w:p w:rsidR="00102DB6" w:rsidRPr="00871647" w:rsidRDefault="00102DB6" w:rsidP="002043B8">
      <w:pPr>
        <w:pStyle w:val="ListParagraph"/>
        <w:numPr>
          <w:ilvl w:val="2"/>
          <w:numId w:val="59"/>
        </w:numPr>
        <w:tabs>
          <w:tab w:val="left" w:pos="1143"/>
        </w:tabs>
        <w:ind w:left="0" w:firstLine="0"/>
        <w:jc w:val="both"/>
        <w:rPr>
          <w:sz w:val="24"/>
          <w:szCs w:val="24"/>
        </w:rPr>
      </w:pPr>
      <w:r w:rsidRPr="00871647">
        <w:rPr>
          <w:sz w:val="24"/>
          <w:szCs w:val="24"/>
        </w:rPr>
        <w:t xml:space="preserve">The consideration </w:t>
      </w:r>
      <w:r w:rsidRPr="00871647">
        <w:rPr>
          <w:spacing w:val="-3"/>
          <w:sz w:val="24"/>
          <w:szCs w:val="24"/>
        </w:rPr>
        <w:t xml:space="preserve">must </w:t>
      </w:r>
      <w:r w:rsidRPr="00871647">
        <w:rPr>
          <w:sz w:val="24"/>
          <w:szCs w:val="24"/>
        </w:rPr>
        <w:t>be actual irrespective of its</w:t>
      </w:r>
      <w:r w:rsidRPr="00871647">
        <w:rPr>
          <w:spacing w:val="32"/>
          <w:sz w:val="24"/>
          <w:szCs w:val="24"/>
        </w:rPr>
        <w:t xml:space="preserve"> </w:t>
      </w:r>
      <w:r w:rsidRPr="00871647">
        <w:rPr>
          <w:sz w:val="24"/>
          <w:szCs w:val="24"/>
        </w:rPr>
        <w:t>adequacy.</w:t>
      </w:r>
    </w:p>
    <w:p w:rsidR="00102DB6" w:rsidRPr="00871647" w:rsidRDefault="00102DB6" w:rsidP="002043B8">
      <w:pPr>
        <w:pStyle w:val="BodyText"/>
        <w:spacing w:before="121" w:line="254" w:lineRule="auto"/>
        <w:ind w:right="317"/>
        <w:jc w:val="both"/>
        <w:rPr>
          <w:sz w:val="24"/>
          <w:szCs w:val="24"/>
        </w:rPr>
      </w:pPr>
      <w:r w:rsidRPr="00871647">
        <w:rPr>
          <w:sz w:val="24"/>
          <w:szCs w:val="24"/>
        </w:rPr>
        <w:t xml:space="preserve">When shares, </w:t>
      </w:r>
      <w:r w:rsidRPr="00871647">
        <w:rPr>
          <w:spacing w:val="3"/>
          <w:sz w:val="24"/>
          <w:szCs w:val="24"/>
        </w:rPr>
        <w:t xml:space="preserve">debentures </w:t>
      </w:r>
      <w:r w:rsidRPr="00871647">
        <w:rPr>
          <w:spacing w:val="-3"/>
          <w:sz w:val="24"/>
          <w:szCs w:val="24"/>
        </w:rPr>
        <w:t xml:space="preserve">or </w:t>
      </w:r>
      <w:r w:rsidRPr="00871647">
        <w:rPr>
          <w:spacing w:val="2"/>
          <w:sz w:val="24"/>
          <w:szCs w:val="24"/>
        </w:rPr>
        <w:t xml:space="preserve">warrants </w:t>
      </w:r>
      <w:r w:rsidRPr="00871647">
        <w:rPr>
          <w:spacing w:val="3"/>
          <w:sz w:val="24"/>
          <w:szCs w:val="24"/>
        </w:rPr>
        <w:t xml:space="preserve">are </w:t>
      </w:r>
      <w:r w:rsidRPr="00871647">
        <w:rPr>
          <w:spacing w:val="2"/>
          <w:sz w:val="24"/>
          <w:szCs w:val="24"/>
        </w:rPr>
        <w:t xml:space="preserve">received </w:t>
      </w:r>
      <w:r w:rsidRPr="00871647">
        <w:rPr>
          <w:sz w:val="24"/>
          <w:szCs w:val="24"/>
        </w:rPr>
        <w:t xml:space="preserve">under </w:t>
      </w:r>
      <w:r w:rsidRPr="00871647">
        <w:rPr>
          <w:spacing w:val="2"/>
          <w:sz w:val="24"/>
          <w:szCs w:val="24"/>
        </w:rPr>
        <w:t xml:space="preserve">employees </w:t>
      </w:r>
      <w:r w:rsidRPr="00871647">
        <w:rPr>
          <w:sz w:val="24"/>
          <w:szCs w:val="24"/>
        </w:rPr>
        <w:t xml:space="preserve">stock option plan </w:t>
      </w:r>
      <w:r w:rsidRPr="00871647">
        <w:rPr>
          <w:spacing w:val="-3"/>
          <w:sz w:val="24"/>
          <w:szCs w:val="24"/>
        </w:rPr>
        <w:t xml:space="preserve">or </w:t>
      </w:r>
      <w:r w:rsidRPr="00871647">
        <w:rPr>
          <w:spacing w:val="2"/>
          <w:sz w:val="24"/>
          <w:szCs w:val="24"/>
        </w:rPr>
        <w:t xml:space="preserve">scheme </w:t>
      </w:r>
      <w:r w:rsidRPr="00871647">
        <w:rPr>
          <w:spacing w:val="3"/>
          <w:sz w:val="24"/>
          <w:szCs w:val="24"/>
        </w:rPr>
        <w:t xml:space="preserve">are </w:t>
      </w:r>
      <w:r w:rsidRPr="00871647">
        <w:rPr>
          <w:spacing w:val="2"/>
          <w:sz w:val="24"/>
          <w:szCs w:val="24"/>
        </w:rPr>
        <w:t xml:space="preserve">transferred </w:t>
      </w:r>
      <w:r w:rsidRPr="00871647">
        <w:rPr>
          <w:sz w:val="24"/>
          <w:szCs w:val="24"/>
        </w:rPr>
        <w:t xml:space="preserve">under a gift or an  </w:t>
      </w:r>
      <w:r w:rsidRPr="00871647">
        <w:rPr>
          <w:spacing w:val="3"/>
          <w:sz w:val="24"/>
          <w:szCs w:val="24"/>
        </w:rPr>
        <w:t xml:space="preserve">irrecoverable </w:t>
      </w:r>
      <w:r w:rsidRPr="00871647">
        <w:rPr>
          <w:spacing w:val="2"/>
          <w:sz w:val="24"/>
          <w:szCs w:val="24"/>
        </w:rPr>
        <w:t xml:space="preserve">trust </w:t>
      </w:r>
      <w:r w:rsidRPr="00871647">
        <w:rPr>
          <w:sz w:val="24"/>
          <w:szCs w:val="24"/>
        </w:rPr>
        <w:t xml:space="preserve">,  </w:t>
      </w:r>
      <w:r w:rsidRPr="00871647">
        <w:rPr>
          <w:spacing w:val="3"/>
          <w:sz w:val="24"/>
          <w:szCs w:val="24"/>
        </w:rPr>
        <w:t xml:space="preserve">the </w:t>
      </w:r>
      <w:r w:rsidRPr="00871647">
        <w:rPr>
          <w:sz w:val="24"/>
          <w:szCs w:val="24"/>
        </w:rPr>
        <w:t xml:space="preserve">market  </w:t>
      </w:r>
      <w:r w:rsidRPr="00871647">
        <w:rPr>
          <w:spacing w:val="2"/>
          <w:sz w:val="24"/>
          <w:szCs w:val="24"/>
        </w:rPr>
        <w:t xml:space="preserve">value </w:t>
      </w:r>
      <w:r w:rsidRPr="00871647">
        <w:rPr>
          <w:spacing w:val="-3"/>
          <w:sz w:val="24"/>
          <w:szCs w:val="24"/>
        </w:rPr>
        <w:t xml:space="preserve">on  </w:t>
      </w:r>
      <w:r w:rsidRPr="00871647">
        <w:rPr>
          <w:spacing w:val="3"/>
          <w:sz w:val="24"/>
          <w:szCs w:val="24"/>
        </w:rPr>
        <w:t xml:space="preserve">the </w:t>
      </w:r>
      <w:r w:rsidRPr="00871647">
        <w:rPr>
          <w:spacing w:val="2"/>
          <w:sz w:val="24"/>
          <w:szCs w:val="24"/>
        </w:rPr>
        <w:t xml:space="preserve">date </w:t>
      </w:r>
      <w:r w:rsidRPr="00871647">
        <w:rPr>
          <w:sz w:val="24"/>
          <w:szCs w:val="24"/>
        </w:rPr>
        <w:t xml:space="preserve">of </w:t>
      </w:r>
      <w:r w:rsidRPr="00871647">
        <w:rPr>
          <w:spacing w:val="2"/>
          <w:sz w:val="24"/>
          <w:szCs w:val="24"/>
        </w:rPr>
        <w:t xml:space="preserve">transfer </w:t>
      </w:r>
      <w:r w:rsidRPr="00871647">
        <w:rPr>
          <w:sz w:val="24"/>
          <w:szCs w:val="24"/>
        </w:rPr>
        <w:t xml:space="preserve">shall  be </w:t>
      </w:r>
      <w:r w:rsidRPr="00871647">
        <w:rPr>
          <w:spacing w:val="2"/>
          <w:sz w:val="24"/>
          <w:szCs w:val="24"/>
        </w:rPr>
        <w:t xml:space="preserve">deemed  </w:t>
      </w:r>
      <w:r w:rsidRPr="00871647">
        <w:rPr>
          <w:spacing w:val="3"/>
          <w:sz w:val="24"/>
          <w:szCs w:val="24"/>
        </w:rPr>
        <w:t xml:space="preserve">to </w:t>
      </w:r>
      <w:r w:rsidRPr="00871647">
        <w:rPr>
          <w:sz w:val="24"/>
          <w:szCs w:val="24"/>
        </w:rPr>
        <w:t xml:space="preserve">be </w:t>
      </w:r>
      <w:r w:rsidRPr="00871647">
        <w:rPr>
          <w:spacing w:val="3"/>
          <w:sz w:val="24"/>
          <w:szCs w:val="24"/>
        </w:rPr>
        <w:t xml:space="preserve">the </w:t>
      </w:r>
      <w:r w:rsidRPr="00871647">
        <w:rPr>
          <w:sz w:val="24"/>
          <w:szCs w:val="24"/>
        </w:rPr>
        <w:t xml:space="preserve">full </w:t>
      </w:r>
      <w:r w:rsidRPr="00871647">
        <w:rPr>
          <w:spacing w:val="2"/>
          <w:sz w:val="24"/>
          <w:szCs w:val="24"/>
        </w:rPr>
        <w:t xml:space="preserve">value </w:t>
      </w:r>
      <w:r w:rsidRPr="00871647">
        <w:rPr>
          <w:sz w:val="24"/>
          <w:szCs w:val="24"/>
        </w:rPr>
        <w:t xml:space="preserve">of </w:t>
      </w:r>
      <w:r w:rsidRPr="00871647">
        <w:rPr>
          <w:spacing w:val="2"/>
          <w:sz w:val="24"/>
          <w:szCs w:val="24"/>
        </w:rPr>
        <w:t xml:space="preserve">consideration received </w:t>
      </w:r>
      <w:r w:rsidRPr="00871647">
        <w:rPr>
          <w:spacing w:val="-3"/>
          <w:sz w:val="24"/>
          <w:szCs w:val="24"/>
        </w:rPr>
        <w:t xml:space="preserve">or </w:t>
      </w:r>
      <w:r w:rsidRPr="00871647">
        <w:rPr>
          <w:spacing w:val="3"/>
          <w:sz w:val="24"/>
          <w:szCs w:val="24"/>
        </w:rPr>
        <w:t xml:space="preserve">accruing </w:t>
      </w:r>
      <w:r w:rsidRPr="00871647">
        <w:rPr>
          <w:sz w:val="24"/>
          <w:szCs w:val="24"/>
        </w:rPr>
        <w:t xml:space="preserve">as a </w:t>
      </w:r>
      <w:r w:rsidRPr="00871647">
        <w:rPr>
          <w:spacing w:val="2"/>
          <w:sz w:val="24"/>
          <w:szCs w:val="24"/>
        </w:rPr>
        <w:t xml:space="preserve">result </w:t>
      </w:r>
      <w:r w:rsidRPr="00871647">
        <w:rPr>
          <w:sz w:val="24"/>
          <w:szCs w:val="24"/>
        </w:rPr>
        <w:t xml:space="preserve">of </w:t>
      </w:r>
      <w:r w:rsidRPr="00871647">
        <w:rPr>
          <w:spacing w:val="2"/>
          <w:sz w:val="24"/>
          <w:szCs w:val="24"/>
        </w:rPr>
        <w:t xml:space="preserve">transfer </w:t>
      </w:r>
      <w:r w:rsidRPr="00871647">
        <w:rPr>
          <w:sz w:val="24"/>
          <w:szCs w:val="24"/>
        </w:rPr>
        <w:t xml:space="preserve">for </w:t>
      </w:r>
      <w:r w:rsidRPr="00871647">
        <w:rPr>
          <w:spacing w:val="2"/>
          <w:sz w:val="24"/>
          <w:szCs w:val="24"/>
        </w:rPr>
        <w:t xml:space="preserve">computation </w:t>
      </w:r>
      <w:r w:rsidRPr="00871647">
        <w:rPr>
          <w:sz w:val="24"/>
          <w:szCs w:val="24"/>
        </w:rPr>
        <w:t xml:space="preserve">of </w:t>
      </w:r>
      <w:r w:rsidRPr="00871647">
        <w:rPr>
          <w:spacing w:val="2"/>
          <w:sz w:val="24"/>
          <w:szCs w:val="24"/>
        </w:rPr>
        <w:t xml:space="preserve">capital </w:t>
      </w:r>
      <w:r w:rsidRPr="00871647">
        <w:rPr>
          <w:sz w:val="24"/>
          <w:szCs w:val="24"/>
        </w:rPr>
        <w:t>gains.</w:t>
      </w:r>
    </w:p>
    <w:p w:rsidR="00102DB6" w:rsidRPr="00871647" w:rsidRDefault="00102DB6" w:rsidP="002043B8">
      <w:pPr>
        <w:pStyle w:val="BodyText"/>
        <w:spacing w:before="121" w:line="254" w:lineRule="auto"/>
        <w:ind w:right="317"/>
        <w:jc w:val="both"/>
        <w:rPr>
          <w:sz w:val="24"/>
          <w:szCs w:val="24"/>
        </w:rPr>
      </w:pPr>
    </w:p>
    <w:p w:rsidR="00102DB6" w:rsidRPr="00871647" w:rsidRDefault="00102DB6" w:rsidP="002043B8">
      <w:pPr>
        <w:pStyle w:val="Heading2"/>
        <w:ind w:left="0"/>
        <w:rPr>
          <w:rFonts w:ascii="Times New Roman" w:hAnsi="Times New Roman" w:cs="Times New Roman"/>
          <w:b/>
          <w:i w:val="0"/>
        </w:rPr>
      </w:pPr>
      <w:r w:rsidRPr="00871647">
        <w:rPr>
          <w:rFonts w:ascii="Times New Roman" w:hAnsi="Times New Roman" w:cs="Times New Roman"/>
          <w:b/>
          <w:i w:val="0"/>
        </w:rPr>
        <w:t xml:space="preserve">COST OF ACQUISITION </w:t>
      </w:r>
    </w:p>
    <w:p w:rsidR="00102DB6" w:rsidRPr="00871647" w:rsidRDefault="00102DB6" w:rsidP="002043B8">
      <w:pPr>
        <w:pStyle w:val="BodyText"/>
        <w:spacing w:before="176" w:line="252" w:lineRule="auto"/>
        <w:ind w:right="298"/>
        <w:jc w:val="both"/>
        <w:rPr>
          <w:sz w:val="24"/>
          <w:szCs w:val="24"/>
        </w:rPr>
      </w:pPr>
      <w:r w:rsidRPr="00871647">
        <w:rPr>
          <w:sz w:val="24"/>
          <w:szCs w:val="24"/>
        </w:rPr>
        <w:t xml:space="preserve">Cost of Acquisition (COA) means any capital expense at the time of acquiring capital asset under transfer, i.e., to include the purchase price, expenses incurred up to acquiring date in the form of registration, storage etc. expenses incurred </w:t>
      </w:r>
      <w:r w:rsidRPr="00871647">
        <w:rPr>
          <w:spacing w:val="-3"/>
          <w:sz w:val="24"/>
          <w:szCs w:val="24"/>
        </w:rPr>
        <w:t xml:space="preserve">on </w:t>
      </w:r>
      <w:r w:rsidRPr="00871647">
        <w:rPr>
          <w:sz w:val="24"/>
          <w:szCs w:val="24"/>
        </w:rPr>
        <w:t xml:space="preserve">completing transfer. </w:t>
      </w:r>
      <w:r w:rsidRPr="00871647">
        <w:rPr>
          <w:spacing w:val="-3"/>
          <w:sz w:val="24"/>
          <w:szCs w:val="24"/>
        </w:rPr>
        <w:t xml:space="preserve">In </w:t>
      </w:r>
      <w:r w:rsidRPr="00871647">
        <w:rPr>
          <w:sz w:val="24"/>
          <w:szCs w:val="24"/>
        </w:rPr>
        <w:t xml:space="preserve">other words, </w:t>
      </w:r>
      <w:r w:rsidRPr="00871647">
        <w:rPr>
          <w:spacing w:val="-3"/>
          <w:sz w:val="24"/>
          <w:szCs w:val="24"/>
        </w:rPr>
        <w:t xml:space="preserve">cost </w:t>
      </w:r>
      <w:r w:rsidRPr="00871647">
        <w:rPr>
          <w:sz w:val="24"/>
          <w:szCs w:val="24"/>
        </w:rPr>
        <w:t xml:space="preserve">of </w:t>
      </w:r>
      <w:r w:rsidRPr="00871647">
        <w:rPr>
          <w:spacing w:val="-4"/>
          <w:sz w:val="24"/>
          <w:szCs w:val="24"/>
        </w:rPr>
        <w:t xml:space="preserve">acquisition </w:t>
      </w:r>
      <w:r w:rsidRPr="00871647">
        <w:rPr>
          <w:sz w:val="24"/>
          <w:szCs w:val="24"/>
        </w:rPr>
        <w:t xml:space="preserve">of an asset is the value </w:t>
      </w:r>
      <w:r w:rsidRPr="00871647">
        <w:rPr>
          <w:spacing w:val="-4"/>
          <w:sz w:val="24"/>
          <w:szCs w:val="24"/>
        </w:rPr>
        <w:t xml:space="preserve">for </w:t>
      </w:r>
      <w:r w:rsidRPr="00871647">
        <w:rPr>
          <w:sz w:val="24"/>
          <w:szCs w:val="24"/>
        </w:rPr>
        <w:t xml:space="preserve">which it was acquired by the assessee. Expenses </w:t>
      </w:r>
      <w:r w:rsidRPr="00871647">
        <w:rPr>
          <w:spacing w:val="-3"/>
          <w:sz w:val="24"/>
          <w:szCs w:val="24"/>
        </w:rPr>
        <w:t xml:space="preserve">of </w:t>
      </w:r>
      <w:r w:rsidRPr="00871647">
        <w:rPr>
          <w:sz w:val="24"/>
          <w:szCs w:val="24"/>
        </w:rPr>
        <w:t xml:space="preserve">capital nature </w:t>
      </w:r>
      <w:r w:rsidRPr="00871647">
        <w:rPr>
          <w:spacing w:val="-4"/>
          <w:sz w:val="24"/>
          <w:szCs w:val="24"/>
        </w:rPr>
        <w:t xml:space="preserve">for </w:t>
      </w:r>
      <w:r w:rsidRPr="00871647">
        <w:rPr>
          <w:sz w:val="24"/>
          <w:szCs w:val="24"/>
        </w:rPr>
        <w:t xml:space="preserve">completing </w:t>
      </w:r>
      <w:r w:rsidRPr="00871647">
        <w:rPr>
          <w:spacing w:val="-3"/>
          <w:sz w:val="24"/>
          <w:szCs w:val="24"/>
        </w:rPr>
        <w:t xml:space="preserve">or </w:t>
      </w:r>
      <w:r w:rsidRPr="00871647">
        <w:rPr>
          <w:sz w:val="24"/>
          <w:szCs w:val="24"/>
        </w:rPr>
        <w:t xml:space="preserve">acquiring the title are included in the </w:t>
      </w:r>
      <w:r w:rsidRPr="00871647">
        <w:rPr>
          <w:spacing w:val="-3"/>
          <w:sz w:val="24"/>
          <w:szCs w:val="24"/>
        </w:rPr>
        <w:t xml:space="preserve">cost of </w:t>
      </w:r>
      <w:r w:rsidRPr="00871647">
        <w:rPr>
          <w:sz w:val="24"/>
          <w:szCs w:val="24"/>
        </w:rPr>
        <w:t>acquisition.</w:t>
      </w:r>
    </w:p>
    <w:p w:rsidR="00102DB6" w:rsidRDefault="00102DB6" w:rsidP="002043B8">
      <w:pPr>
        <w:spacing w:before="87" w:line="261" w:lineRule="auto"/>
        <w:ind w:right="285"/>
        <w:rPr>
          <w:rFonts w:ascii="Times New Roman" w:hAnsi="Times New Roman" w:cs="Times New Roman"/>
          <w:sz w:val="24"/>
          <w:szCs w:val="24"/>
        </w:rPr>
      </w:pPr>
      <w:r w:rsidRPr="00871647">
        <w:rPr>
          <w:rFonts w:ascii="Times New Roman" w:hAnsi="Times New Roman" w:cs="Times New Roman"/>
          <w:b/>
          <w:spacing w:val="-5"/>
          <w:sz w:val="24"/>
          <w:szCs w:val="24"/>
        </w:rPr>
        <w:t xml:space="preserve">Cost </w:t>
      </w:r>
      <w:r w:rsidRPr="00871647">
        <w:rPr>
          <w:rFonts w:ascii="Times New Roman" w:hAnsi="Times New Roman" w:cs="Times New Roman"/>
          <w:b/>
          <w:sz w:val="24"/>
          <w:szCs w:val="24"/>
        </w:rPr>
        <w:t xml:space="preserve">to the previous owner deemed to </w:t>
      </w:r>
      <w:r w:rsidRPr="00871647">
        <w:rPr>
          <w:rFonts w:ascii="Times New Roman" w:hAnsi="Times New Roman" w:cs="Times New Roman"/>
          <w:b/>
          <w:spacing w:val="-4"/>
          <w:sz w:val="24"/>
          <w:szCs w:val="24"/>
        </w:rPr>
        <w:t xml:space="preserve">be </w:t>
      </w:r>
      <w:r w:rsidRPr="00871647">
        <w:rPr>
          <w:rFonts w:ascii="Times New Roman" w:hAnsi="Times New Roman" w:cs="Times New Roman"/>
          <w:b/>
          <w:sz w:val="24"/>
          <w:szCs w:val="24"/>
        </w:rPr>
        <w:t xml:space="preserve">the cost </w:t>
      </w:r>
      <w:r w:rsidRPr="00871647">
        <w:rPr>
          <w:rFonts w:ascii="Times New Roman" w:hAnsi="Times New Roman" w:cs="Times New Roman"/>
          <w:b/>
          <w:spacing w:val="-3"/>
          <w:sz w:val="24"/>
          <w:szCs w:val="24"/>
        </w:rPr>
        <w:t xml:space="preserve">of </w:t>
      </w:r>
      <w:r w:rsidRPr="00871647">
        <w:rPr>
          <w:rFonts w:ascii="Times New Roman" w:hAnsi="Times New Roman" w:cs="Times New Roman"/>
          <w:b/>
          <w:sz w:val="24"/>
          <w:szCs w:val="24"/>
        </w:rPr>
        <w:t>acquisition</w:t>
      </w:r>
      <w:r w:rsidRPr="00871647">
        <w:rPr>
          <w:rFonts w:ascii="Times New Roman" w:hAnsi="Times New Roman" w:cs="Times New Roman"/>
          <w:sz w:val="24"/>
          <w:szCs w:val="24"/>
        </w:rPr>
        <w:t xml:space="preserve">: If the asset is acquired by an </w:t>
      </w:r>
      <w:r w:rsidRPr="00871647">
        <w:rPr>
          <w:rFonts w:ascii="Times New Roman" w:hAnsi="Times New Roman" w:cs="Times New Roman"/>
          <w:spacing w:val="-4"/>
          <w:sz w:val="24"/>
          <w:szCs w:val="24"/>
        </w:rPr>
        <w:t xml:space="preserve">assessee </w:t>
      </w:r>
      <w:r w:rsidRPr="00871647">
        <w:rPr>
          <w:rFonts w:ascii="Times New Roman" w:hAnsi="Times New Roman" w:cs="Times New Roman"/>
          <w:sz w:val="24"/>
          <w:szCs w:val="24"/>
        </w:rPr>
        <w:t xml:space="preserve">in the following circumstances the </w:t>
      </w:r>
      <w:r w:rsidRPr="00871647">
        <w:rPr>
          <w:rFonts w:ascii="Times New Roman" w:hAnsi="Times New Roman" w:cs="Times New Roman"/>
          <w:spacing w:val="-3"/>
          <w:sz w:val="24"/>
          <w:szCs w:val="24"/>
        </w:rPr>
        <w:t xml:space="preserve">cost of </w:t>
      </w:r>
      <w:r w:rsidRPr="00871647">
        <w:rPr>
          <w:rFonts w:ascii="Times New Roman" w:hAnsi="Times New Roman" w:cs="Times New Roman"/>
          <w:sz w:val="24"/>
          <w:szCs w:val="24"/>
        </w:rPr>
        <w:t xml:space="preserve">acquisition </w:t>
      </w:r>
      <w:r w:rsidRPr="00871647">
        <w:rPr>
          <w:rFonts w:ascii="Times New Roman" w:hAnsi="Times New Roman" w:cs="Times New Roman"/>
          <w:spacing w:val="-3"/>
          <w:sz w:val="24"/>
          <w:szCs w:val="24"/>
        </w:rPr>
        <w:t xml:space="preserve">of </w:t>
      </w:r>
      <w:r w:rsidRPr="00871647">
        <w:rPr>
          <w:rFonts w:ascii="Times New Roman" w:hAnsi="Times New Roman" w:cs="Times New Roman"/>
          <w:sz w:val="24"/>
          <w:szCs w:val="24"/>
        </w:rPr>
        <w:t xml:space="preserve">the </w:t>
      </w:r>
      <w:r w:rsidRPr="00871647">
        <w:rPr>
          <w:rFonts w:ascii="Times New Roman" w:hAnsi="Times New Roman" w:cs="Times New Roman"/>
          <w:spacing w:val="-3"/>
          <w:sz w:val="24"/>
          <w:szCs w:val="24"/>
        </w:rPr>
        <w:t xml:space="preserve">asset </w:t>
      </w:r>
      <w:r w:rsidRPr="00871647">
        <w:rPr>
          <w:rFonts w:ascii="Times New Roman" w:hAnsi="Times New Roman" w:cs="Times New Roman"/>
          <w:sz w:val="24"/>
          <w:szCs w:val="24"/>
        </w:rPr>
        <w:t xml:space="preserve">shall </w:t>
      </w:r>
      <w:r w:rsidRPr="00871647">
        <w:rPr>
          <w:rFonts w:ascii="Times New Roman" w:hAnsi="Times New Roman" w:cs="Times New Roman"/>
          <w:spacing w:val="-3"/>
          <w:sz w:val="24"/>
          <w:szCs w:val="24"/>
        </w:rPr>
        <w:t xml:space="preserve">be </w:t>
      </w:r>
      <w:r w:rsidRPr="00871647">
        <w:rPr>
          <w:rFonts w:ascii="Times New Roman" w:hAnsi="Times New Roman" w:cs="Times New Roman"/>
          <w:sz w:val="24"/>
          <w:szCs w:val="24"/>
        </w:rPr>
        <w:t xml:space="preserve">deemed to </w:t>
      </w:r>
      <w:r w:rsidRPr="00871647">
        <w:rPr>
          <w:rFonts w:ascii="Times New Roman" w:hAnsi="Times New Roman" w:cs="Times New Roman"/>
          <w:spacing w:val="-3"/>
          <w:sz w:val="24"/>
          <w:szCs w:val="24"/>
        </w:rPr>
        <w:t>be the</w:t>
      </w:r>
      <w:r w:rsidRPr="00871647">
        <w:rPr>
          <w:rFonts w:ascii="Times New Roman" w:hAnsi="Times New Roman" w:cs="Times New Roman"/>
          <w:sz w:val="24"/>
          <w:szCs w:val="24"/>
        </w:rPr>
        <w:t xml:space="preserve"> cost for which the previous owner </w:t>
      </w:r>
      <w:r w:rsidRPr="00871647">
        <w:rPr>
          <w:rFonts w:ascii="Times New Roman" w:hAnsi="Times New Roman" w:cs="Times New Roman"/>
          <w:spacing w:val="-3"/>
          <w:sz w:val="24"/>
          <w:szCs w:val="24"/>
        </w:rPr>
        <w:t xml:space="preserve">of </w:t>
      </w:r>
      <w:r w:rsidRPr="00871647">
        <w:rPr>
          <w:rFonts w:ascii="Times New Roman" w:hAnsi="Times New Roman" w:cs="Times New Roman"/>
          <w:sz w:val="24"/>
          <w:szCs w:val="24"/>
        </w:rPr>
        <w:t>the property acquired</w:t>
      </w:r>
      <w:r w:rsidRPr="00871647">
        <w:rPr>
          <w:rFonts w:ascii="Times New Roman" w:hAnsi="Times New Roman" w:cs="Times New Roman"/>
          <w:spacing w:val="-19"/>
          <w:sz w:val="24"/>
          <w:szCs w:val="24"/>
        </w:rPr>
        <w:t xml:space="preserve"> </w:t>
      </w:r>
      <w:r w:rsidRPr="00871647">
        <w:rPr>
          <w:rFonts w:ascii="Times New Roman" w:hAnsi="Times New Roman" w:cs="Times New Roman"/>
          <w:sz w:val="24"/>
          <w:szCs w:val="24"/>
        </w:rPr>
        <w:t>it.</w:t>
      </w:r>
    </w:p>
    <w:p w:rsidR="00FF1AF7" w:rsidRPr="00871647" w:rsidRDefault="00923BE2" w:rsidP="002043B8">
      <w:pPr>
        <w:spacing w:before="87" w:line="261" w:lineRule="auto"/>
        <w:ind w:right="285"/>
        <w:rPr>
          <w:rFonts w:ascii="Times New Roman" w:hAnsi="Times New Roman" w:cs="Times New Roman"/>
          <w:sz w:val="24"/>
          <w:szCs w:val="24"/>
        </w:rPr>
      </w:pPr>
      <w:r>
        <w:rPr>
          <w:rFonts w:ascii="Times New Roman" w:hAnsi="Times New Roman" w:cs="Times New Roman"/>
          <w:sz w:val="24"/>
          <w:szCs w:val="24"/>
        </w:rPr>
        <w:tab/>
      </w:r>
    </w:p>
    <w:p w:rsidR="00102DB6" w:rsidRPr="00944A70" w:rsidRDefault="00102DB6" w:rsidP="00944A70">
      <w:pPr>
        <w:pStyle w:val="Heading3"/>
        <w:keepNext w:val="0"/>
        <w:keepLines w:val="0"/>
        <w:widowControl w:val="0"/>
        <w:numPr>
          <w:ilvl w:val="0"/>
          <w:numId w:val="65"/>
        </w:numPr>
        <w:tabs>
          <w:tab w:val="left" w:pos="745"/>
        </w:tabs>
        <w:autoSpaceDE w:val="0"/>
        <w:autoSpaceDN w:val="0"/>
        <w:spacing w:before="70" w:line="240" w:lineRule="auto"/>
        <w:ind w:left="720" w:hanging="720"/>
        <w:jc w:val="both"/>
        <w:rPr>
          <w:b w:val="0"/>
          <w:color w:val="auto"/>
          <w:sz w:val="24"/>
          <w:szCs w:val="24"/>
        </w:rPr>
      </w:pPr>
      <w:r w:rsidRPr="00944A70">
        <w:rPr>
          <w:b w:val="0"/>
          <w:color w:val="auto"/>
          <w:spacing w:val="4"/>
          <w:sz w:val="24"/>
          <w:szCs w:val="24"/>
        </w:rPr>
        <w:t xml:space="preserve">On </w:t>
      </w:r>
      <w:r w:rsidRPr="00944A70">
        <w:rPr>
          <w:b w:val="0"/>
          <w:color w:val="auto"/>
          <w:spacing w:val="3"/>
          <w:sz w:val="24"/>
          <w:szCs w:val="24"/>
        </w:rPr>
        <w:t xml:space="preserve">any </w:t>
      </w:r>
      <w:r w:rsidRPr="00944A70">
        <w:rPr>
          <w:b w:val="0"/>
          <w:color w:val="auto"/>
          <w:spacing w:val="2"/>
          <w:sz w:val="24"/>
          <w:szCs w:val="24"/>
        </w:rPr>
        <w:t xml:space="preserve">distribution </w:t>
      </w:r>
      <w:r w:rsidRPr="00944A70">
        <w:rPr>
          <w:b w:val="0"/>
          <w:color w:val="auto"/>
          <w:sz w:val="24"/>
          <w:szCs w:val="24"/>
        </w:rPr>
        <w:t xml:space="preserve">of </w:t>
      </w:r>
      <w:r w:rsidRPr="00944A70">
        <w:rPr>
          <w:b w:val="0"/>
          <w:color w:val="auto"/>
          <w:spacing w:val="3"/>
          <w:sz w:val="24"/>
          <w:szCs w:val="24"/>
        </w:rPr>
        <w:t xml:space="preserve">asset </w:t>
      </w:r>
      <w:r w:rsidRPr="00944A70">
        <w:rPr>
          <w:b w:val="0"/>
          <w:color w:val="auto"/>
          <w:sz w:val="24"/>
          <w:szCs w:val="24"/>
        </w:rPr>
        <w:t xml:space="preserve">on </w:t>
      </w:r>
      <w:r w:rsidRPr="00944A70">
        <w:rPr>
          <w:b w:val="0"/>
          <w:color w:val="auto"/>
          <w:spacing w:val="3"/>
          <w:sz w:val="24"/>
          <w:szCs w:val="24"/>
        </w:rPr>
        <w:t xml:space="preserve">the total </w:t>
      </w:r>
      <w:r w:rsidRPr="00944A70">
        <w:rPr>
          <w:b w:val="0"/>
          <w:color w:val="auto"/>
          <w:sz w:val="24"/>
          <w:szCs w:val="24"/>
        </w:rPr>
        <w:t xml:space="preserve">or </w:t>
      </w:r>
      <w:r w:rsidRPr="00944A70">
        <w:rPr>
          <w:b w:val="0"/>
          <w:color w:val="auto"/>
          <w:spacing w:val="2"/>
          <w:sz w:val="24"/>
          <w:szCs w:val="24"/>
        </w:rPr>
        <w:t xml:space="preserve">partial partition </w:t>
      </w:r>
      <w:r w:rsidRPr="00944A70">
        <w:rPr>
          <w:b w:val="0"/>
          <w:color w:val="auto"/>
          <w:sz w:val="24"/>
          <w:szCs w:val="24"/>
        </w:rPr>
        <w:t xml:space="preserve">of a </w:t>
      </w:r>
      <w:r w:rsidRPr="00944A70">
        <w:rPr>
          <w:b w:val="0"/>
          <w:color w:val="auto"/>
          <w:spacing w:val="2"/>
          <w:sz w:val="24"/>
          <w:szCs w:val="24"/>
        </w:rPr>
        <w:t>HUF</w:t>
      </w:r>
      <w:r w:rsidRPr="00944A70">
        <w:rPr>
          <w:b w:val="0"/>
          <w:color w:val="auto"/>
          <w:spacing w:val="34"/>
          <w:sz w:val="24"/>
          <w:szCs w:val="24"/>
        </w:rPr>
        <w:t xml:space="preserve"> </w:t>
      </w:r>
      <w:r w:rsidRPr="00944A70">
        <w:rPr>
          <w:b w:val="0"/>
          <w:color w:val="auto"/>
          <w:sz w:val="24"/>
          <w:szCs w:val="24"/>
        </w:rPr>
        <w:t>or</w:t>
      </w:r>
    </w:p>
    <w:p w:rsidR="00102DB6" w:rsidRPr="00871647" w:rsidRDefault="00102DB6" w:rsidP="00944A70">
      <w:pPr>
        <w:pStyle w:val="ListParagraph"/>
        <w:numPr>
          <w:ilvl w:val="0"/>
          <w:numId w:val="65"/>
        </w:numPr>
        <w:tabs>
          <w:tab w:val="left" w:pos="740"/>
        </w:tabs>
        <w:spacing w:before="116"/>
        <w:ind w:left="720" w:hanging="720"/>
        <w:jc w:val="both"/>
        <w:rPr>
          <w:sz w:val="24"/>
          <w:szCs w:val="24"/>
        </w:rPr>
      </w:pPr>
      <w:r w:rsidRPr="00871647">
        <w:rPr>
          <w:sz w:val="24"/>
          <w:szCs w:val="24"/>
        </w:rPr>
        <w:t xml:space="preserve">Under gift </w:t>
      </w:r>
      <w:r w:rsidRPr="00871647">
        <w:rPr>
          <w:spacing w:val="-3"/>
          <w:sz w:val="24"/>
          <w:szCs w:val="24"/>
        </w:rPr>
        <w:t>or</w:t>
      </w:r>
      <w:r w:rsidRPr="00871647">
        <w:rPr>
          <w:spacing w:val="19"/>
          <w:sz w:val="24"/>
          <w:szCs w:val="24"/>
        </w:rPr>
        <w:t xml:space="preserve"> </w:t>
      </w:r>
      <w:r w:rsidRPr="00871647">
        <w:rPr>
          <w:sz w:val="24"/>
          <w:szCs w:val="24"/>
        </w:rPr>
        <w:t>will</w:t>
      </w:r>
    </w:p>
    <w:p w:rsidR="00102DB6" w:rsidRPr="00871647" w:rsidRDefault="00102DB6" w:rsidP="00944A70">
      <w:pPr>
        <w:pStyle w:val="ListParagraph"/>
        <w:numPr>
          <w:ilvl w:val="0"/>
          <w:numId w:val="65"/>
        </w:numPr>
        <w:tabs>
          <w:tab w:val="left" w:pos="740"/>
        </w:tabs>
        <w:spacing w:before="122"/>
        <w:ind w:left="720" w:hanging="720"/>
        <w:jc w:val="both"/>
        <w:rPr>
          <w:sz w:val="24"/>
          <w:szCs w:val="24"/>
        </w:rPr>
      </w:pPr>
      <w:r w:rsidRPr="00871647">
        <w:rPr>
          <w:spacing w:val="3"/>
          <w:sz w:val="24"/>
          <w:szCs w:val="24"/>
        </w:rPr>
        <w:t xml:space="preserve">By succession </w:t>
      </w:r>
      <w:r w:rsidRPr="00871647">
        <w:rPr>
          <w:sz w:val="24"/>
          <w:szCs w:val="24"/>
        </w:rPr>
        <w:t xml:space="preserve">, </w:t>
      </w:r>
      <w:r w:rsidRPr="00871647">
        <w:rPr>
          <w:spacing w:val="2"/>
          <w:sz w:val="24"/>
          <w:szCs w:val="24"/>
        </w:rPr>
        <w:t xml:space="preserve">inheritance </w:t>
      </w:r>
      <w:r w:rsidRPr="00871647">
        <w:rPr>
          <w:sz w:val="24"/>
          <w:szCs w:val="24"/>
        </w:rPr>
        <w:t xml:space="preserve">or </w:t>
      </w:r>
      <w:r w:rsidRPr="00871647">
        <w:rPr>
          <w:spacing w:val="3"/>
          <w:sz w:val="24"/>
          <w:szCs w:val="24"/>
        </w:rPr>
        <w:t>devolution</w:t>
      </w:r>
      <w:r w:rsidRPr="00871647">
        <w:rPr>
          <w:spacing w:val="27"/>
          <w:sz w:val="24"/>
          <w:szCs w:val="24"/>
        </w:rPr>
        <w:t xml:space="preserve"> </w:t>
      </w:r>
      <w:r w:rsidRPr="00871647">
        <w:rPr>
          <w:sz w:val="24"/>
          <w:szCs w:val="24"/>
        </w:rPr>
        <w:t>or</w:t>
      </w:r>
    </w:p>
    <w:p w:rsidR="00102DB6" w:rsidRPr="00871647" w:rsidRDefault="00102DB6" w:rsidP="00944A70">
      <w:pPr>
        <w:pStyle w:val="ListParagraph"/>
        <w:numPr>
          <w:ilvl w:val="0"/>
          <w:numId w:val="65"/>
        </w:numPr>
        <w:tabs>
          <w:tab w:val="left" w:pos="745"/>
        </w:tabs>
        <w:spacing w:before="121" w:line="264" w:lineRule="auto"/>
        <w:ind w:left="720" w:right="993" w:hanging="720"/>
        <w:jc w:val="both"/>
        <w:rPr>
          <w:sz w:val="24"/>
          <w:szCs w:val="24"/>
        </w:rPr>
      </w:pPr>
      <w:r w:rsidRPr="00871647">
        <w:rPr>
          <w:spacing w:val="4"/>
          <w:sz w:val="24"/>
          <w:szCs w:val="24"/>
        </w:rPr>
        <w:t xml:space="preserve">On </w:t>
      </w:r>
      <w:r w:rsidRPr="00871647">
        <w:rPr>
          <w:spacing w:val="3"/>
          <w:sz w:val="24"/>
          <w:szCs w:val="24"/>
        </w:rPr>
        <w:t xml:space="preserve">any </w:t>
      </w:r>
      <w:r w:rsidRPr="00871647">
        <w:rPr>
          <w:spacing w:val="2"/>
          <w:sz w:val="24"/>
          <w:szCs w:val="24"/>
        </w:rPr>
        <w:t xml:space="preserve">distribution </w:t>
      </w:r>
      <w:r w:rsidRPr="00871647">
        <w:rPr>
          <w:sz w:val="24"/>
          <w:szCs w:val="24"/>
        </w:rPr>
        <w:t xml:space="preserve">of </w:t>
      </w:r>
      <w:r w:rsidRPr="00871647">
        <w:rPr>
          <w:spacing w:val="2"/>
          <w:sz w:val="24"/>
          <w:szCs w:val="24"/>
        </w:rPr>
        <w:t xml:space="preserve">assets </w:t>
      </w:r>
      <w:r w:rsidRPr="00871647">
        <w:rPr>
          <w:sz w:val="24"/>
          <w:szCs w:val="24"/>
        </w:rPr>
        <w:t xml:space="preserve">on </w:t>
      </w:r>
      <w:r w:rsidRPr="00871647">
        <w:rPr>
          <w:spacing w:val="3"/>
          <w:sz w:val="24"/>
          <w:szCs w:val="24"/>
        </w:rPr>
        <w:t xml:space="preserve">the </w:t>
      </w:r>
      <w:r w:rsidRPr="00871647">
        <w:rPr>
          <w:spacing w:val="2"/>
          <w:sz w:val="24"/>
          <w:szCs w:val="24"/>
        </w:rPr>
        <w:t xml:space="preserve">dissolution </w:t>
      </w:r>
      <w:r w:rsidRPr="00871647">
        <w:rPr>
          <w:sz w:val="24"/>
          <w:szCs w:val="24"/>
        </w:rPr>
        <w:t xml:space="preserve">of a firm, </w:t>
      </w:r>
      <w:r w:rsidRPr="00871647">
        <w:rPr>
          <w:spacing w:val="3"/>
          <w:sz w:val="24"/>
          <w:szCs w:val="24"/>
        </w:rPr>
        <w:t xml:space="preserve">body </w:t>
      </w:r>
      <w:r w:rsidRPr="00871647">
        <w:rPr>
          <w:sz w:val="24"/>
          <w:szCs w:val="24"/>
        </w:rPr>
        <w:t xml:space="preserve">of </w:t>
      </w:r>
      <w:r w:rsidRPr="00871647">
        <w:rPr>
          <w:spacing w:val="3"/>
          <w:sz w:val="24"/>
          <w:szCs w:val="24"/>
        </w:rPr>
        <w:t xml:space="preserve">individuals </w:t>
      </w:r>
      <w:r w:rsidRPr="00871647">
        <w:rPr>
          <w:sz w:val="24"/>
          <w:szCs w:val="24"/>
        </w:rPr>
        <w:t xml:space="preserve">or </w:t>
      </w:r>
      <w:r w:rsidRPr="00871647">
        <w:rPr>
          <w:spacing w:val="2"/>
          <w:sz w:val="24"/>
          <w:szCs w:val="24"/>
        </w:rPr>
        <w:t xml:space="preserve">other </w:t>
      </w:r>
      <w:r w:rsidRPr="00871647">
        <w:rPr>
          <w:spacing w:val="3"/>
          <w:sz w:val="24"/>
          <w:szCs w:val="24"/>
        </w:rPr>
        <w:t xml:space="preserve">association </w:t>
      </w:r>
      <w:r w:rsidRPr="00871647">
        <w:rPr>
          <w:sz w:val="24"/>
          <w:szCs w:val="24"/>
        </w:rPr>
        <w:t xml:space="preserve">of </w:t>
      </w:r>
      <w:r w:rsidRPr="00871647">
        <w:rPr>
          <w:spacing w:val="2"/>
          <w:sz w:val="24"/>
          <w:szCs w:val="24"/>
        </w:rPr>
        <w:t xml:space="preserve">persons </w:t>
      </w:r>
      <w:r w:rsidRPr="00871647">
        <w:rPr>
          <w:spacing w:val="3"/>
          <w:sz w:val="24"/>
          <w:szCs w:val="24"/>
        </w:rPr>
        <w:t xml:space="preserve">at any </w:t>
      </w:r>
      <w:r w:rsidRPr="00871647">
        <w:rPr>
          <w:spacing w:val="2"/>
          <w:sz w:val="24"/>
          <w:szCs w:val="24"/>
        </w:rPr>
        <w:t xml:space="preserve">time </w:t>
      </w:r>
      <w:r w:rsidRPr="00871647">
        <w:rPr>
          <w:spacing w:val="4"/>
          <w:sz w:val="24"/>
          <w:szCs w:val="24"/>
        </w:rPr>
        <w:t xml:space="preserve">before </w:t>
      </w:r>
      <w:r w:rsidRPr="00871647">
        <w:rPr>
          <w:spacing w:val="3"/>
          <w:sz w:val="24"/>
          <w:szCs w:val="24"/>
        </w:rPr>
        <w:t>1-04-1987.</w:t>
      </w:r>
      <w:r w:rsidRPr="00871647">
        <w:rPr>
          <w:spacing w:val="18"/>
          <w:sz w:val="24"/>
          <w:szCs w:val="24"/>
        </w:rPr>
        <w:t xml:space="preserve"> </w:t>
      </w:r>
      <w:r w:rsidRPr="00871647">
        <w:rPr>
          <w:spacing w:val="3"/>
          <w:sz w:val="24"/>
          <w:szCs w:val="24"/>
        </w:rPr>
        <w:t>Or</w:t>
      </w:r>
    </w:p>
    <w:p w:rsidR="00102DB6" w:rsidRPr="00871647" w:rsidRDefault="00102DB6" w:rsidP="00944A70">
      <w:pPr>
        <w:pStyle w:val="ListParagraph"/>
        <w:numPr>
          <w:ilvl w:val="0"/>
          <w:numId w:val="65"/>
        </w:numPr>
        <w:tabs>
          <w:tab w:val="left" w:pos="745"/>
        </w:tabs>
        <w:spacing w:before="78"/>
        <w:ind w:left="720" w:hanging="720"/>
        <w:jc w:val="both"/>
        <w:rPr>
          <w:sz w:val="24"/>
          <w:szCs w:val="24"/>
        </w:rPr>
      </w:pPr>
      <w:r w:rsidRPr="00871647">
        <w:rPr>
          <w:spacing w:val="4"/>
          <w:sz w:val="24"/>
          <w:szCs w:val="24"/>
        </w:rPr>
        <w:t xml:space="preserve">On </w:t>
      </w:r>
      <w:r w:rsidRPr="00871647">
        <w:rPr>
          <w:spacing w:val="2"/>
          <w:sz w:val="24"/>
          <w:szCs w:val="24"/>
        </w:rPr>
        <w:t xml:space="preserve">Any distribution </w:t>
      </w:r>
      <w:r w:rsidRPr="00871647">
        <w:rPr>
          <w:sz w:val="24"/>
          <w:szCs w:val="24"/>
        </w:rPr>
        <w:t xml:space="preserve">of </w:t>
      </w:r>
      <w:r w:rsidRPr="00871647">
        <w:rPr>
          <w:spacing w:val="3"/>
          <w:sz w:val="24"/>
          <w:szCs w:val="24"/>
        </w:rPr>
        <w:t xml:space="preserve">asset </w:t>
      </w:r>
      <w:r w:rsidRPr="00871647">
        <w:rPr>
          <w:sz w:val="24"/>
          <w:szCs w:val="24"/>
        </w:rPr>
        <w:t xml:space="preserve">on </w:t>
      </w:r>
      <w:r w:rsidRPr="00871647">
        <w:rPr>
          <w:spacing w:val="3"/>
          <w:sz w:val="24"/>
          <w:szCs w:val="24"/>
        </w:rPr>
        <w:t xml:space="preserve">the liquidation </w:t>
      </w:r>
      <w:r w:rsidRPr="00871647">
        <w:rPr>
          <w:sz w:val="24"/>
          <w:szCs w:val="24"/>
        </w:rPr>
        <w:t xml:space="preserve">of a </w:t>
      </w:r>
      <w:r w:rsidRPr="00871647">
        <w:rPr>
          <w:spacing w:val="4"/>
          <w:sz w:val="24"/>
          <w:szCs w:val="24"/>
        </w:rPr>
        <w:t>company</w:t>
      </w:r>
      <w:r w:rsidRPr="00871647">
        <w:rPr>
          <w:spacing w:val="23"/>
          <w:sz w:val="24"/>
          <w:szCs w:val="24"/>
        </w:rPr>
        <w:t xml:space="preserve"> </w:t>
      </w:r>
      <w:r w:rsidRPr="00871647">
        <w:rPr>
          <w:sz w:val="24"/>
          <w:szCs w:val="24"/>
        </w:rPr>
        <w:t>or</w:t>
      </w:r>
    </w:p>
    <w:p w:rsidR="00102DB6" w:rsidRPr="00871647" w:rsidRDefault="00102DB6" w:rsidP="00944A70">
      <w:pPr>
        <w:pStyle w:val="ListParagraph"/>
        <w:numPr>
          <w:ilvl w:val="0"/>
          <w:numId w:val="65"/>
        </w:numPr>
        <w:tabs>
          <w:tab w:val="left" w:pos="734"/>
          <w:tab w:val="left" w:pos="735"/>
        </w:tabs>
        <w:spacing w:before="121"/>
        <w:ind w:left="720" w:hanging="720"/>
        <w:jc w:val="both"/>
        <w:rPr>
          <w:sz w:val="24"/>
          <w:szCs w:val="24"/>
        </w:rPr>
      </w:pPr>
      <w:r w:rsidRPr="00871647">
        <w:rPr>
          <w:sz w:val="24"/>
          <w:szCs w:val="24"/>
        </w:rPr>
        <w:t xml:space="preserve">Under a </w:t>
      </w:r>
      <w:r w:rsidRPr="00871647">
        <w:rPr>
          <w:spacing w:val="2"/>
          <w:sz w:val="24"/>
          <w:szCs w:val="24"/>
        </w:rPr>
        <w:t xml:space="preserve">transfer to </w:t>
      </w:r>
      <w:r w:rsidRPr="00871647">
        <w:rPr>
          <w:sz w:val="24"/>
          <w:szCs w:val="24"/>
        </w:rPr>
        <w:t xml:space="preserve">a </w:t>
      </w:r>
      <w:r w:rsidRPr="00871647">
        <w:rPr>
          <w:spacing w:val="4"/>
          <w:sz w:val="24"/>
          <w:szCs w:val="24"/>
        </w:rPr>
        <w:t xml:space="preserve">revocable </w:t>
      </w:r>
      <w:r w:rsidRPr="00871647">
        <w:rPr>
          <w:sz w:val="24"/>
          <w:szCs w:val="24"/>
        </w:rPr>
        <w:t xml:space="preserve">or </w:t>
      </w:r>
      <w:r w:rsidRPr="00871647">
        <w:rPr>
          <w:spacing w:val="3"/>
          <w:sz w:val="24"/>
          <w:szCs w:val="24"/>
        </w:rPr>
        <w:t xml:space="preserve">an irrevocable </w:t>
      </w:r>
      <w:r w:rsidRPr="00871647">
        <w:rPr>
          <w:spacing w:val="2"/>
          <w:sz w:val="24"/>
          <w:szCs w:val="24"/>
        </w:rPr>
        <w:t>trust</w:t>
      </w:r>
      <w:r w:rsidRPr="00871647">
        <w:rPr>
          <w:spacing w:val="38"/>
          <w:sz w:val="24"/>
          <w:szCs w:val="24"/>
        </w:rPr>
        <w:t xml:space="preserve"> </w:t>
      </w:r>
      <w:r w:rsidRPr="00871647">
        <w:rPr>
          <w:sz w:val="24"/>
          <w:szCs w:val="24"/>
        </w:rPr>
        <w:t>or</w:t>
      </w:r>
    </w:p>
    <w:p w:rsidR="00102DB6" w:rsidRPr="00871647" w:rsidRDefault="00102DB6" w:rsidP="00944A70">
      <w:pPr>
        <w:pStyle w:val="ListParagraph"/>
        <w:numPr>
          <w:ilvl w:val="0"/>
          <w:numId w:val="65"/>
        </w:numPr>
        <w:tabs>
          <w:tab w:val="left" w:pos="745"/>
        </w:tabs>
        <w:spacing w:line="259" w:lineRule="auto"/>
        <w:ind w:left="720" w:right="634" w:hanging="720"/>
        <w:jc w:val="both"/>
        <w:rPr>
          <w:sz w:val="24"/>
          <w:szCs w:val="24"/>
        </w:rPr>
      </w:pPr>
      <w:r w:rsidRPr="00871647">
        <w:rPr>
          <w:sz w:val="24"/>
          <w:szCs w:val="24"/>
        </w:rPr>
        <w:t>On transfer by a parent company to its Indian subsidiary company which is wholly owned</w:t>
      </w:r>
      <w:r w:rsidRPr="00871647">
        <w:rPr>
          <w:spacing w:val="-35"/>
          <w:sz w:val="24"/>
          <w:szCs w:val="24"/>
        </w:rPr>
        <w:t xml:space="preserve"> </w:t>
      </w:r>
      <w:r w:rsidRPr="00871647">
        <w:rPr>
          <w:sz w:val="24"/>
          <w:szCs w:val="24"/>
        </w:rPr>
        <w:t>by a parent company</w:t>
      </w:r>
      <w:r w:rsidRPr="00871647">
        <w:rPr>
          <w:spacing w:val="-4"/>
          <w:sz w:val="24"/>
          <w:szCs w:val="24"/>
        </w:rPr>
        <w:t xml:space="preserve"> </w:t>
      </w:r>
      <w:r w:rsidRPr="00871647">
        <w:rPr>
          <w:spacing w:val="-5"/>
          <w:sz w:val="24"/>
          <w:szCs w:val="24"/>
        </w:rPr>
        <w:t>or</w:t>
      </w:r>
    </w:p>
    <w:p w:rsidR="00102DB6" w:rsidRPr="00871647" w:rsidRDefault="00102DB6" w:rsidP="00944A70">
      <w:pPr>
        <w:pStyle w:val="ListParagraph"/>
        <w:numPr>
          <w:ilvl w:val="0"/>
          <w:numId w:val="65"/>
        </w:numPr>
        <w:tabs>
          <w:tab w:val="left" w:pos="740"/>
        </w:tabs>
        <w:spacing w:before="83" w:line="264" w:lineRule="auto"/>
        <w:ind w:left="720" w:right="383" w:hanging="720"/>
        <w:jc w:val="both"/>
        <w:rPr>
          <w:sz w:val="24"/>
          <w:szCs w:val="24"/>
        </w:rPr>
      </w:pPr>
      <w:r w:rsidRPr="00871647">
        <w:rPr>
          <w:spacing w:val="4"/>
          <w:sz w:val="24"/>
          <w:szCs w:val="24"/>
        </w:rPr>
        <w:t xml:space="preserve">On </w:t>
      </w:r>
      <w:r w:rsidRPr="00871647">
        <w:rPr>
          <w:spacing w:val="3"/>
          <w:sz w:val="24"/>
          <w:szCs w:val="24"/>
        </w:rPr>
        <w:t xml:space="preserve">the </w:t>
      </w:r>
      <w:r w:rsidRPr="00871647">
        <w:rPr>
          <w:spacing w:val="2"/>
          <w:sz w:val="24"/>
          <w:szCs w:val="24"/>
        </w:rPr>
        <w:t xml:space="preserve">transfer </w:t>
      </w:r>
      <w:r w:rsidRPr="00871647">
        <w:rPr>
          <w:sz w:val="24"/>
          <w:szCs w:val="24"/>
        </w:rPr>
        <w:t xml:space="preserve">by a </w:t>
      </w:r>
      <w:r w:rsidRPr="00871647">
        <w:rPr>
          <w:spacing w:val="3"/>
          <w:sz w:val="24"/>
          <w:szCs w:val="24"/>
        </w:rPr>
        <w:t xml:space="preserve">subsidiary </w:t>
      </w:r>
      <w:r w:rsidRPr="00871647">
        <w:rPr>
          <w:spacing w:val="4"/>
          <w:sz w:val="24"/>
          <w:szCs w:val="24"/>
        </w:rPr>
        <w:t xml:space="preserve">company </w:t>
      </w:r>
      <w:r w:rsidRPr="00871647">
        <w:rPr>
          <w:spacing w:val="2"/>
          <w:sz w:val="24"/>
          <w:szCs w:val="24"/>
        </w:rPr>
        <w:t xml:space="preserve">to </w:t>
      </w:r>
      <w:r w:rsidRPr="00871647">
        <w:rPr>
          <w:sz w:val="24"/>
          <w:szCs w:val="24"/>
        </w:rPr>
        <w:t xml:space="preserve">its </w:t>
      </w:r>
      <w:r w:rsidRPr="00871647">
        <w:rPr>
          <w:spacing w:val="3"/>
          <w:sz w:val="24"/>
          <w:szCs w:val="24"/>
        </w:rPr>
        <w:t xml:space="preserve">Indian holding </w:t>
      </w:r>
      <w:r w:rsidRPr="00871647">
        <w:rPr>
          <w:spacing w:val="4"/>
          <w:sz w:val="24"/>
          <w:szCs w:val="24"/>
        </w:rPr>
        <w:t xml:space="preserve">company </w:t>
      </w:r>
      <w:r w:rsidRPr="00871647">
        <w:rPr>
          <w:sz w:val="24"/>
          <w:szCs w:val="24"/>
        </w:rPr>
        <w:t xml:space="preserve">which owns </w:t>
      </w:r>
      <w:r w:rsidRPr="00871647">
        <w:rPr>
          <w:spacing w:val="3"/>
          <w:sz w:val="24"/>
          <w:szCs w:val="24"/>
        </w:rPr>
        <w:t xml:space="preserve">whole </w:t>
      </w:r>
      <w:r w:rsidRPr="00871647">
        <w:rPr>
          <w:sz w:val="24"/>
          <w:szCs w:val="24"/>
        </w:rPr>
        <w:t xml:space="preserve">of the </w:t>
      </w:r>
      <w:r w:rsidRPr="00871647">
        <w:rPr>
          <w:spacing w:val="3"/>
          <w:sz w:val="24"/>
          <w:szCs w:val="24"/>
        </w:rPr>
        <w:t xml:space="preserve">share </w:t>
      </w:r>
      <w:r w:rsidRPr="00871647">
        <w:rPr>
          <w:spacing w:val="2"/>
          <w:sz w:val="24"/>
          <w:szCs w:val="24"/>
        </w:rPr>
        <w:t xml:space="preserve">capital </w:t>
      </w:r>
      <w:r w:rsidRPr="00871647">
        <w:rPr>
          <w:sz w:val="24"/>
          <w:szCs w:val="24"/>
        </w:rPr>
        <w:t xml:space="preserve">of </w:t>
      </w:r>
      <w:r w:rsidRPr="00871647">
        <w:rPr>
          <w:spacing w:val="3"/>
          <w:sz w:val="24"/>
          <w:szCs w:val="24"/>
        </w:rPr>
        <w:t>the subsidiary company</w:t>
      </w:r>
      <w:r w:rsidRPr="00871647">
        <w:rPr>
          <w:spacing w:val="7"/>
          <w:sz w:val="24"/>
          <w:szCs w:val="24"/>
        </w:rPr>
        <w:t xml:space="preserve"> </w:t>
      </w:r>
      <w:r w:rsidRPr="00871647">
        <w:rPr>
          <w:sz w:val="24"/>
          <w:szCs w:val="24"/>
        </w:rPr>
        <w:t>or</w:t>
      </w:r>
    </w:p>
    <w:p w:rsidR="00102DB6" w:rsidRPr="00871647" w:rsidRDefault="00102DB6" w:rsidP="00944A70">
      <w:pPr>
        <w:pStyle w:val="ListParagraph"/>
        <w:numPr>
          <w:ilvl w:val="0"/>
          <w:numId w:val="65"/>
        </w:numPr>
        <w:tabs>
          <w:tab w:val="left" w:pos="745"/>
        </w:tabs>
        <w:spacing w:before="77" w:line="264" w:lineRule="auto"/>
        <w:ind w:left="720" w:right="615" w:hanging="720"/>
        <w:jc w:val="both"/>
        <w:rPr>
          <w:sz w:val="24"/>
          <w:szCs w:val="24"/>
        </w:rPr>
      </w:pPr>
      <w:r w:rsidRPr="00871647">
        <w:rPr>
          <w:sz w:val="24"/>
          <w:szCs w:val="24"/>
        </w:rPr>
        <w:t xml:space="preserve">On the transfer </w:t>
      </w:r>
      <w:r w:rsidRPr="00871647">
        <w:rPr>
          <w:spacing w:val="-3"/>
          <w:sz w:val="24"/>
          <w:szCs w:val="24"/>
        </w:rPr>
        <w:t xml:space="preserve">of </w:t>
      </w:r>
      <w:r w:rsidRPr="00871647">
        <w:rPr>
          <w:sz w:val="24"/>
          <w:szCs w:val="24"/>
        </w:rPr>
        <w:t>capital asset by the amalgamating company to the amalgamated company</w:t>
      </w:r>
      <w:r w:rsidRPr="00871647">
        <w:rPr>
          <w:spacing w:val="-37"/>
          <w:sz w:val="24"/>
          <w:szCs w:val="24"/>
        </w:rPr>
        <w:t xml:space="preserve"> </w:t>
      </w:r>
      <w:r w:rsidRPr="00871647">
        <w:rPr>
          <w:sz w:val="24"/>
          <w:szCs w:val="24"/>
        </w:rPr>
        <w:t xml:space="preserve">if </w:t>
      </w:r>
      <w:r w:rsidRPr="00871647">
        <w:rPr>
          <w:spacing w:val="-3"/>
          <w:sz w:val="24"/>
          <w:szCs w:val="24"/>
        </w:rPr>
        <w:t xml:space="preserve">the </w:t>
      </w:r>
      <w:r w:rsidRPr="00871647">
        <w:rPr>
          <w:sz w:val="24"/>
          <w:szCs w:val="24"/>
        </w:rPr>
        <w:t>amalgamated company is an Indian company.</w:t>
      </w:r>
      <w:r w:rsidRPr="00871647">
        <w:rPr>
          <w:spacing w:val="5"/>
          <w:sz w:val="24"/>
          <w:szCs w:val="24"/>
        </w:rPr>
        <w:t xml:space="preserve"> </w:t>
      </w:r>
      <w:r w:rsidRPr="00871647">
        <w:rPr>
          <w:sz w:val="24"/>
          <w:szCs w:val="24"/>
        </w:rPr>
        <w:t>Or</w:t>
      </w:r>
    </w:p>
    <w:p w:rsidR="00102DB6" w:rsidRPr="00871647" w:rsidRDefault="00102DB6" w:rsidP="00944A70">
      <w:pPr>
        <w:pStyle w:val="ListParagraph"/>
        <w:numPr>
          <w:ilvl w:val="0"/>
          <w:numId w:val="65"/>
        </w:numPr>
        <w:tabs>
          <w:tab w:val="left" w:pos="745"/>
        </w:tabs>
        <w:spacing w:before="72" w:line="264" w:lineRule="auto"/>
        <w:ind w:left="720" w:right="1458" w:hanging="720"/>
        <w:jc w:val="both"/>
        <w:rPr>
          <w:sz w:val="24"/>
          <w:szCs w:val="24"/>
        </w:rPr>
      </w:pPr>
      <w:r w:rsidRPr="00871647">
        <w:rPr>
          <w:sz w:val="24"/>
          <w:szCs w:val="24"/>
        </w:rPr>
        <w:t xml:space="preserve">On transfer </w:t>
      </w:r>
      <w:r w:rsidRPr="00871647">
        <w:rPr>
          <w:spacing w:val="-3"/>
          <w:sz w:val="24"/>
          <w:szCs w:val="24"/>
        </w:rPr>
        <w:t xml:space="preserve">of </w:t>
      </w:r>
      <w:r w:rsidRPr="00871647">
        <w:rPr>
          <w:sz w:val="24"/>
          <w:szCs w:val="24"/>
        </w:rPr>
        <w:t>shares of an Indian company by amalgamated foreign company to the amalgamated foreign company.</w:t>
      </w:r>
      <w:r w:rsidRPr="00871647">
        <w:rPr>
          <w:spacing w:val="1"/>
          <w:sz w:val="24"/>
          <w:szCs w:val="24"/>
        </w:rPr>
        <w:t xml:space="preserve"> </w:t>
      </w:r>
      <w:r w:rsidRPr="00871647">
        <w:rPr>
          <w:sz w:val="24"/>
          <w:szCs w:val="24"/>
        </w:rPr>
        <w:t>Or</w:t>
      </w:r>
    </w:p>
    <w:p w:rsidR="00102DB6" w:rsidRPr="00871647" w:rsidRDefault="00102DB6" w:rsidP="00944A70">
      <w:pPr>
        <w:pStyle w:val="ListParagraph"/>
        <w:numPr>
          <w:ilvl w:val="0"/>
          <w:numId w:val="65"/>
        </w:numPr>
        <w:tabs>
          <w:tab w:val="left" w:pos="745"/>
        </w:tabs>
        <w:spacing w:before="77" w:line="259" w:lineRule="auto"/>
        <w:ind w:left="720" w:right="732" w:hanging="720"/>
        <w:jc w:val="both"/>
        <w:rPr>
          <w:sz w:val="24"/>
          <w:szCs w:val="24"/>
        </w:rPr>
      </w:pPr>
      <w:r w:rsidRPr="00871647">
        <w:rPr>
          <w:spacing w:val="4"/>
          <w:sz w:val="24"/>
          <w:szCs w:val="24"/>
        </w:rPr>
        <w:t xml:space="preserve">On </w:t>
      </w:r>
      <w:r w:rsidRPr="00871647">
        <w:rPr>
          <w:spacing w:val="3"/>
          <w:sz w:val="24"/>
          <w:szCs w:val="24"/>
        </w:rPr>
        <w:t xml:space="preserve">the </w:t>
      </w:r>
      <w:r w:rsidRPr="00871647">
        <w:rPr>
          <w:spacing w:val="2"/>
          <w:sz w:val="24"/>
          <w:szCs w:val="24"/>
        </w:rPr>
        <w:t xml:space="preserve">transfer </w:t>
      </w:r>
      <w:r w:rsidRPr="00871647">
        <w:rPr>
          <w:sz w:val="24"/>
          <w:szCs w:val="24"/>
        </w:rPr>
        <w:t xml:space="preserve">of </w:t>
      </w:r>
      <w:r w:rsidRPr="00871647">
        <w:rPr>
          <w:spacing w:val="3"/>
          <w:sz w:val="24"/>
          <w:szCs w:val="24"/>
        </w:rPr>
        <w:t xml:space="preserve">capital asset </w:t>
      </w:r>
      <w:r w:rsidRPr="00871647">
        <w:rPr>
          <w:spacing w:val="2"/>
          <w:sz w:val="24"/>
          <w:szCs w:val="24"/>
        </w:rPr>
        <w:t xml:space="preserve">in </w:t>
      </w:r>
      <w:r w:rsidRPr="00871647">
        <w:rPr>
          <w:sz w:val="24"/>
          <w:szCs w:val="24"/>
        </w:rPr>
        <w:t xml:space="preserve">a </w:t>
      </w:r>
      <w:r w:rsidRPr="00871647">
        <w:rPr>
          <w:spacing w:val="3"/>
          <w:sz w:val="24"/>
          <w:szCs w:val="24"/>
        </w:rPr>
        <w:t xml:space="preserve">scheme </w:t>
      </w:r>
      <w:r w:rsidRPr="00871647">
        <w:rPr>
          <w:sz w:val="24"/>
          <w:szCs w:val="24"/>
        </w:rPr>
        <w:t xml:space="preserve">of </w:t>
      </w:r>
      <w:r w:rsidRPr="00871647">
        <w:rPr>
          <w:spacing w:val="4"/>
          <w:sz w:val="24"/>
          <w:szCs w:val="24"/>
        </w:rPr>
        <w:t xml:space="preserve">amalgamation </w:t>
      </w:r>
      <w:r w:rsidRPr="00871647">
        <w:rPr>
          <w:sz w:val="24"/>
          <w:szCs w:val="24"/>
        </w:rPr>
        <w:t xml:space="preserve">of a </w:t>
      </w:r>
      <w:r w:rsidRPr="00871647">
        <w:rPr>
          <w:spacing w:val="3"/>
          <w:sz w:val="24"/>
          <w:szCs w:val="24"/>
        </w:rPr>
        <w:t xml:space="preserve">banking </w:t>
      </w:r>
      <w:r w:rsidRPr="00871647">
        <w:rPr>
          <w:spacing w:val="4"/>
          <w:sz w:val="24"/>
          <w:szCs w:val="24"/>
        </w:rPr>
        <w:t xml:space="preserve">company </w:t>
      </w:r>
      <w:r w:rsidRPr="00871647">
        <w:rPr>
          <w:sz w:val="24"/>
          <w:szCs w:val="24"/>
        </w:rPr>
        <w:t xml:space="preserve">with a </w:t>
      </w:r>
      <w:r w:rsidRPr="00871647">
        <w:rPr>
          <w:spacing w:val="3"/>
          <w:sz w:val="24"/>
          <w:szCs w:val="24"/>
        </w:rPr>
        <w:t xml:space="preserve">banking institution sanctioned and brought </w:t>
      </w:r>
      <w:r w:rsidRPr="00871647">
        <w:rPr>
          <w:spacing w:val="2"/>
          <w:sz w:val="24"/>
          <w:szCs w:val="24"/>
        </w:rPr>
        <w:t xml:space="preserve">into </w:t>
      </w:r>
      <w:r w:rsidRPr="00871647">
        <w:rPr>
          <w:spacing w:val="3"/>
          <w:sz w:val="24"/>
          <w:szCs w:val="24"/>
        </w:rPr>
        <w:t xml:space="preserve">force </w:t>
      </w:r>
      <w:r w:rsidRPr="00871647">
        <w:rPr>
          <w:spacing w:val="4"/>
          <w:sz w:val="24"/>
          <w:szCs w:val="24"/>
        </w:rPr>
        <w:t xml:space="preserve">by </w:t>
      </w:r>
      <w:r w:rsidRPr="00871647">
        <w:rPr>
          <w:spacing w:val="3"/>
          <w:sz w:val="24"/>
          <w:szCs w:val="24"/>
        </w:rPr>
        <w:t>the central government</w:t>
      </w:r>
      <w:r w:rsidRPr="00871647">
        <w:rPr>
          <w:spacing w:val="-25"/>
          <w:sz w:val="24"/>
          <w:szCs w:val="24"/>
        </w:rPr>
        <w:t xml:space="preserve"> </w:t>
      </w:r>
      <w:r w:rsidRPr="00871647">
        <w:rPr>
          <w:sz w:val="24"/>
          <w:szCs w:val="24"/>
        </w:rPr>
        <w:t>or</w:t>
      </w:r>
    </w:p>
    <w:p w:rsidR="00102DB6" w:rsidRPr="00871647" w:rsidRDefault="00102DB6" w:rsidP="00944A70">
      <w:pPr>
        <w:pStyle w:val="ListParagraph"/>
        <w:numPr>
          <w:ilvl w:val="0"/>
          <w:numId w:val="65"/>
        </w:numPr>
        <w:tabs>
          <w:tab w:val="left" w:pos="740"/>
        </w:tabs>
        <w:spacing w:before="87"/>
        <w:ind w:left="720" w:hanging="720"/>
        <w:jc w:val="both"/>
        <w:rPr>
          <w:sz w:val="24"/>
          <w:szCs w:val="24"/>
        </w:rPr>
      </w:pPr>
      <w:r w:rsidRPr="00871647">
        <w:rPr>
          <w:sz w:val="24"/>
          <w:szCs w:val="24"/>
        </w:rPr>
        <w:t xml:space="preserve">When any members </w:t>
      </w:r>
      <w:r w:rsidRPr="00871647">
        <w:rPr>
          <w:spacing w:val="-3"/>
          <w:sz w:val="24"/>
          <w:szCs w:val="24"/>
        </w:rPr>
        <w:t xml:space="preserve">of </w:t>
      </w:r>
      <w:r w:rsidRPr="00871647">
        <w:rPr>
          <w:sz w:val="24"/>
          <w:szCs w:val="24"/>
        </w:rPr>
        <w:t xml:space="preserve">HUF converts </w:t>
      </w:r>
      <w:r w:rsidRPr="00871647">
        <w:rPr>
          <w:spacing w:val="-3"/>
          <w:sz w:val="24"/>
          <w:szCs w:val="24"/>
        </w:rPr>
        <w:t xml:space="preserve">his </w:t>
      </w:r>
      <w:r w:rsidRPr="00871647">
        <w:rPr>
          <w:sz w:val="24"/>
          <w:szCs w:val="24"/>
        </w:rPr>
        <w:t>self acquired property into HUF property</w:t>
      </w:r>
      <w:r w:rsidRPr="00871647">
        <w:rPr>
          <w:spacing w:val="43"/>
          <w:sz w:val="24"/>
          <w:szCs w:val="24"/>
        </w:rPr>
        <w:t xml:space="preserve"> </w:t>
      </w:r>
      <w:r w:rsidRPr="00871647">
        <w:rPr>
          <w:spacing w:val="-5"/>
          <w:sz w:val="24"/>
          <w:szCs w:val="24"/>
        </w:rPr>
        <w:t>or</w:t>
      </w:r>
    </w:p>
    <w:p w:rsidR="00102DB6" w:rsidRPr="00871647" w:rsidRDefault="00102DB6" w:rsidP="00944A70">
      <w:pPr>
        <w:pStyle w:val="ListParagraph"/>
        <w:numPr>
          <w:ilvl w:val="0"/>
          <w:numId w:val="65"/>
        </w:numPr>
        <w:tabs>
          <w:tab w:val="left" w:pos="745"/>
        </w:tabs>
        <w:spacing w:line="259" w:lineRule="auto"/>
        <w:ind w:left="720" w:right="739" w:hanging="720"/>
        <w:jc w:val="both"/>
        <w:rPr>
          <w:sz w:val="24"/>
          <w:szCs w:val="24"/>
        </w:rPr>
      </w:pPr>
      <w:r w:rsidRPr="00871647">
        <w:rPr>
          <w:sz w:val="24"/>
          <w:szCs w:val="24"/>
        </w:rPr>
        <w:t xml:space="preserve">On transfer </w:t>
      </w:r>
      <w:r w:rsidRPr="00871647">
        <w:rPr>
          <w:spacing w:val="-3"/>
          <w:sz w:val="24"/>
          <w:szCs w:val="24"/>
        </w:rPr>
        <w:t xml:space="preserve">of </w:t>
      </w:r>
      <w:r w:rsidRPr="00871647">
        <w:rPr>
          <w:sz w:val="24"/>
          <w:szCs w:val="24"/>
        </w:rPr>
        <w:t xml:space="preserve">capital asset by the predecessor cooperative bank to the successor cooperative bank in </w:t>
      </w:r>
      <w:r w:rsidRPr="00871647">
        <w:rPr>
          <w:spacing w:val="2"/>
          <w:sz w:val="24"/>
          <w:szCs w:val="24"/>
        </w:rPr>
        <w:t xml:space="preserve">a business </w:t>
      </w:r>
      <w:r w:rsidRPr="00871647">
        <w:rPr>
          <w:sz w:val="24"/>
          <w:szCs w:val="24"/>
        </w:rPr>
        <w:t>organization</w:t>
      </w:r>
      <w:r w:rsidRPr="00871647">
        <w:rPr>
          <w:spacing w:val="5"/>
          <w:sz w:val="24"/>
          <w:szCs w:val="24"/>
        </w:rPr>
        <w:t xml:space="preserve"> </w:t>
      </w:r>
      <w:r w:rsidRPr="00871647">
        <w:rPr>
          <w:spacing w:val="-5"/>
          <w:sz w:val="24"/>
          <w:szCs w:val="24"/>
        </w:rPr>
        <w:t>or</w:t>
      </w:r>
    </w:p>
    <w:p w:rsidR="00102DB6" w:rsidRPr="00871647" w:rsidRDefault="00102DB6" w:rsidP="00944A70">
      <w:pPr>
        <w:pStyle w:val="ListParagraph"/>
        <w:numPr>
          <w:ilvl w:val="0"/>
          <w:numId w:val="65"/>
        </w:numPr>
        <w:tabs>
          <w:tab w:val="left" w:pos="745"/>
        </w:tabs>
        <w:spacing w:before="83" w:line="264" w:lineRule="auto"/>
        <w:ind w:left="720" w:right="1111" w:hanging="720"/>
        <w:jc w:val="both"/>
        <w:rPr>
          <w:sz w:val="24"/>
          <w:szCs w:val="24"/>
        </w:rPr>
      </w:pPr>
      <w:r w:rsidRPr="00871647">
        <w:rPr>
          <w:sz w:val="24"/>
          <w:szCs w:val="24"/>
        </w:rPr>
        <w:t xml:space="preserve">On transfer </w:t>
      </w:r>
      <w:r w:rsidRPr="00871647">
        <w:rPr>
          <w:spacing w:val="-3"/>
          <w:sz w:val="24"/>
          <w:szCs w:val="24"/>
        </w:rPr>
        <w:t xml:space="preserve">of </w:t>
      </w:r>
      <w:r w:rsidRPr="00871647">
        <w:rPr>
          <w:sz w:val="24"/>
          <w:szCs w:val="24"/>
        </w:rPr>
        <w:t xml:space="preserve">shares in the predecessor cooperative bank in lieu of shares allotted in the successor cooperative bank in </w:t>
      </w:r>
      <w:r w:rsidRPr="00871647">
        <w:rPr>
          <w:spacing w:val="2"/>
          <w:sz w:val="24"/>
          <w:szCs w:val="24"/>
        </w:rPr>
        <w:t xml:space="preserve">a business </w:t>
      </w:r>
      <w:r w:rsidRPr="00871647">
        <w:rPr>
          <w:sz w:val="24"/>
          <w:szCs w:val="24"/>
        </w:rPr>
        <w:t>reorganization</w:t>
      </w:r>
      <w:r w:rsidRPr="00871647">
        <w:rPr>
          <w:spacing w:val="33"/>
          <w:sz w:val="24"/>
          <w:szCs w:val="24"/>
        </w:rPr>
        <w:t xml:space="preserve"> </w:t>
      </w:r>
      <w:r w:rsidRPr="00871647">
        <w:rPr>
          <w:spacing w:val="-5"/>
          <w:sz w:val="24"/>
          <w:szCs w:val="24"/>
        </w:rPr>
        <w:t>or</w:t>
      </w:r>
    </w:p>
    <w:p w:rsidR="00102DB6" w:rsidRPr="00871647" w:rsidRDefault="00102DB6" w:rsidP="00944A70">
      <w:pPr>
        <w:pStyle w:val="ListParagraph"/>
        <w:numPr>
          <w:ilvl w:val="0"/>
          <w:numId w:val="65"/>
        </w:numPr>
        <w:tabs>
          <w:tab w:val="left" w:pos="745"/>
        </w:tabs>
        <w:spacing w:before="82" w:line="264" w:lineRule="auto"/>
        <w:ind w:left="720" w:right="372" w:hanging="720"/>
        <w:jc w:val="both"/>
        <w:rPr>
          <w:sz w:val="24"/>
          <w:szCs w:val="24"/>
        </w:rPr>
      </w:pPr>
      <w:r w:rsidRPr="00871647">
        <w:rPr>
          <w:spacing w:val="4"/>
          <w:sz w:val="24"/>
          <w:szCs w:val="24"/>
        </w:rPr>
        <w:t xml:space="preserve">On </w:t>
      </w:r>
      <w:r w:rsidRPr="00871647">
        <w:rPr>
          <w:spacing w:val="2"/>
          <w:sz w:val="24"/>
          <w:szCs w:val="24"/>
        </w:rPr>
        <w:t xml:space="preserve">transfer </w:t>
      </w:r>
      <w:r w:rsidRPr="00871647">
        <w:rPr>
          <w:sz w:val="24"/>
          <w:szCs w:val="24"/>
        </w:rPr>
        <w:t xml:space="preserve">of </w:t>
      </w:r>
      <w:r w:rsidRPr="00871647">
        <w:rPr>
          <w:spacing w:val="2"/>
          <w:sz w:val="24"/>
          <w:szCs w:val="24"/>
        </w:rPr>
        <w:t xml:space="preserve">capital </w:t>
      </w:r>
      <w:r w:rsidRPr="00871647">
        <w:rPr>
          <w:spacing w:val="3"/>
          <w:sz w:val="24"/>
          <w:szCs w:val="24"/>
        </w:rPr>
        <w:t xml:space="preserve">asset </w:t>
      </w:r>
      <w:r w:rsidRPr="00871647">
        <w:rPr>
          <w:sz w:val="24"/>
          <w:szCs w:val="24"/>
        </w:rPr>
        <w:t xml:space="preserve">or </w:t>
      </w:r>
      <w:r w:rsidRPr="00871647">
        <w:rPr>
          <w:spacing w:val="3"/>
          <w:sz w:val="24"/>
          <w:szCs w:val="24"/>
        </w:rPr>
        <w:t xml:space="preserve">intangible asset </w:t>
      </w:r>
      <w:r w:rsidRPr="00871647">
        <w:rPr>
          <w:sz w:val="24"/>
          <w:szCs w:val="24"/>
        </w:rPr>
        <w:t xml:space="preserve">by a </w:t>
      </w:r>
      <w:r w:rsidRPr="00871647">
        <w:rPr>
          <w:spacing w:val="2"/>
          <w:sz w:val="24"/>
          <w:szCs w:val="24"/>
        </w:rPr>
        <w:t xml:space="preserve">firm to </w:t>
      </w:r>
      <w:r w:rsidRPr="00871647">
        <w:rPr>
          <w:sz w:val="24"/>
          <w:szCs w:val="24"/>
        </w:rPr>
        <w:t xml:space="preserve">a </w:t>
      </w:r>
      <w:r w:rsidRPr="00871647">
        <w:rPr>
          <w:spacing w:val="3"/>
          <w:sz w:val="24"/>
          <w:szCs w:val="24"/>
        </w:rPr>
        <w:t xml:space="preserve">company </w:t>
      </w:r>
      <w:r w:rsidRPr="00871647">
        <w:rPr>
          <w:sz w:val="24"/>
          <w:szCs w:val="24"/>
        </w:rPr>
        <w:t xml:space="preserve">as a </w:t>
      </w:r>
      <w:r w:rsidRPr="00871647">
        <w:rPr>
          <w:spacing w:val="2"/>
          <w:sz w:val="24"/>
          <w:szCs w:val="24"/>
        </w:rPr>
        <w:t xml:space="preserve">result </w:t>
      </w:r>
      <w:r w:rsidRPr="00871647">
        <w:rPr>
          <w:sz w:val="24"/>
          <w:szCs w:val="24"/>
        </w:rPr>
        <w:t xml:space="preserve">of </w:t>
      </w:r>
      <w:r w:rsidRPr="00871647">
        <w:rPr>
          <w:spacing w:val="3"/>
          <w:sz w:val="24"/>
          <w:szCs w:val="24"/>
        </w:rPr>
        <w:t xml:space="preserve">succession </w:t>
      </w:r>
      <w:r w:rsidRPr="00871647">
        <w:rPr>
          <w:spacing w:val="6"/>
          <w:sz w:val="24"/>
          <w:szCs w:val="24"/>
        </w:rPr>
        <w:t xml:space="preserve">of the </w:t>
      </w:r>
      <w:r w:rsidRPr="00871647">
        <w:rPr>
          <w:spacing w:val="2"/>
          <w:sz w:val="24"/>
          <w:szCs w:val="24"/>
        </w:rPr>
        <w:t xml:space="preserve">firm </w:t>
      </w:r>
      <w:r w:rsidRPr="00871647">
        <w:rPr>
          <w:spacing w:val="4"/>
          <w:sz w:val="24"/>
          <w:szCs w:val="24"/>
        </w:rPr>
        <w:t xml:space="preserve">by </w:t>
      </w:r>
      <w:r w:rsidRPr="00871647">
        <w:rPr>
          <w:sz w:val="24"/>
          <w:szCs w:val="24"/>
        </w:rPr>
        <w:t xml:space="preserve">a </w:t>
      </w:r>
      <w:r w:rsidRPr="00871647">
        <w:rPr>
          <w:spacing w:val="4"/>
          <w:sz w:val="24"/>
          <w:szCs w:val="24"/>
        </w:rPr>
        <w:t>company</w:t>
      </w:r>
      <w:r w:rsidRPr="00871647">
        <w:rPr>
          <w:spacing w:val="8"/>
          <w:sz w:val="24"/>
          <w:szCs w:val="24"/>
        </w:rPr>
        <w:t xml:space="preserve"> </w:t>
      </w:r>
      <w:r w:rsidRPr="00871647">
        <w:rPr>
          <w:sz w:val="24"/>
          <w:szCs w:val="24"/>
        </w:rPr>
        <w:t>or</w:t>
      </w:r>
    </w:p>
    <w:p w:rsidR="00102DB6" w:rsidRPr="00871647" w:rsidRDefault="00102DB6" w:rsidP="00944A70">
      <w:pPr>
        <w:pStyle w:val="ListParagraph"/>
        <w:numPr>
          <w:ilvl w:val="0"/>
          <w:numId w:val="65"/>
        </w:numPr>
        <w:tabs>
          <w:tab w:val="left" w:pos="745"/>
        </w:tabs>
        <w:spacing w:before="73"/>
        <w:ind w:left="720" w:hanging="720"/>
        <w:jc w:val="both"/>
        <w:rPr>
          <w:sz w:val="24"/>
          <w:szCs w:val="24"/>
        </w:rPr>
      </w:pPr>
      <w:r w:rsidRPr="00871647">
        <w:rPr>
          <w:spacing w:val="4"/>
          <w:sz w:val="24"/>
          <w:szCs w:val="24"/>
        </w:rPr>
        <w:t xml:space="preserve">On </w:t>
      </w:r>
      <w:r w:rsidRPr="00871647">
        <w:rPr>
          <w:spacing w:val="3"/>
          <w:sz w:val="24"/>
          <w:szCs w:val="24"/>
        </w:rPr>
        <w:t xml:space="preserve">succession </w:t>
      </w:r>
      <w:r w:rsidRPr="00871647">
        <w:rPr>
          <w:sz w:val="24"/>
          <w:szCs w:val="24"/>
        </w:rPr>
        <w:t xml:space="preserve">of a </w:t>
      </w:r>
      <w:r w:rsidRPr="00871647">
        <w:rPr>
          <w:spacing w:val="2"/>
          <w:sz w:val="24"/>
          <w:szCs w:val="24"/>
        </w:rPr>
        <w:t xml:space="preserve">sole </w:t>
      </w:r>
      <w:r w:rsidRPr="00871647">
        <w:rPr>
          <w:spacing w:val="3"/>
          <w:sz w:val="24"/>
          <w:szCs w:val="24"/>
        </w:rPr>
        <w:t xml:space="preserve">proprietary </w:t>
      </w:r>
      <w:r w:rsidRPr="00871647">
        <w:rPr>
          <w:spacing w:val="4"/>
          <w:sz w:val="24"/>
          <w:szCs w:val="24"/>
        </w:rPr>
        <w:t xml:space="preserve">concern </w:t>
      </w:r>
      <w:r w:rsidRPr="00871647">
        <w:rPr>
          <w:sz w:val="24"/>
          <w:szCs w:val="24"/>
        </w:rPr>
        <w:t>by a</w:t>
      </w:r>
      <w:r w:rsidRPr="00871647">
        <w:rPr>
          <w:spacing w:val="7"/>
          <w:sz w:val="24"/>
          <w:szCs w:val="24"/>
        </w:rPr>
        <w:t xml:space="preserve"> </w:t>
      </w:r>
      <w:r w:rsidRPr="00871647">
        <w:rPr>
          <w:spacing w:val="2"/>
          <w:sz w:val="24"/>
          <w:szCs w:val="24"/>
        </w:rPr>
        <w:t>company.</w:t>
      </w:r>
    </w:p>
    <w:p w:rsidR="00102DB6" w:rsidRPr="00871647" w:rsidRDefault="00102DB6" w:rsidP="002043B8">
      <w:pPr>
        <w:spacing w:before="122"/>
        <w:rPr>
          <w:rFonts w:ascii="Times New Roman" w:hAnsi="Times New Roman" w:cs="Times New Roman"/>
          <w:b/>
          <w:sz w:val="28"/>
          <w:szCs w:val="28"/>
        </w:rPr>
      </w:pPr>
      <w:bookmarkStart w:id="21" w:name="Cost_of_share_or_security"/>
      <w:bookmarkEnd w:id="21"/>
      <w:r w:rsidRPr="00871647">
        <w:rPr>
          <w:rFonts w:ascii="Times New Roman" w:hAnsi="Times New Roman" w:cs="Times New Roman"/>
          <w:b/>
          <w:sz w:val="28"/>
          <w:szCs w:val="28"/>
        </w:rPr>
        <w:t xml:space="preserve">Cost of share or security </w:t>
      </w:r>
    </w:p>
    <w:p w:rsidR="00102DB6" w:rsidRPr="00871647" w:rsidRDefault="00102DB6" w:rsidP="002043B8">
      <w:pPr>
        <w:pStyle w:val="BodyText"/>
        <w:spacing w:before="113" w:line="259" w:lineRule="auto"/>
        <w:ind w:right="314"/>
        <w:jc w:val="both"/>
        <w:rPr>
          <w:sz w:val="24"/>
          <w:szCs w:val="24"/>
        </w:rPr>
      </w:pPr>
      <w:r w:rsidRPr="00871647">
        <w:rPr>
          <w:sz w:val="24"/>
          <w:szCs w:val="24"/>
        </w:rPr>
        <w:t xml:space="preserve">If the share </w:t>
      </w:r>
      <w:r w:rsidRPr="00871647">
        <w:rPr>
          <w:spacing w:val="-3"/>
          <w:sz w:val="24"/>
          <w:szCs w:val="24"/>
        </w:rPr>
        <w:t xml:space="preserve">or </w:t>
      </w:r>
      <w:r w:rsidRPr="00871647">
        <w:rPr>
          <w:sz w:val="24"/>
          <w:szCs w:val="24"/>
        </w:rPr>
        <w:t xml:space="preserve">security was acquired before 1st April 1981, the  </w:t>
      </w:r>
      <w:r w:rsidRPr="00871647">
        <w:rPr>
          <w:spacing w:val="-3"/>
          <w:sz w:val="24"/>
          <w:szCs w:val="24"/>
        </w:rPr>
        <w:t xml:space="preserve">cost  of </w:t>
      </w:r>
      <w:r w:rsidRPr="00871647">
        <w:rPr>
          <w:sz w:val="24"/>
          <w:szCs w:val="24"/>
        </w:rPr>
        <w:t xml:space="preserve">acquisition will </w:t>
      </w:r>
      <w:r w:rsidRPr="00871647">
        <w:rPr>
          <w:spacing w:val="-3"/>
          <w:sz w:val="24"/>
          <w:szCs w:val="24"/>
        </w:rPr>
        <w:t xml:space="preserve">be  the </w:t>
      </w:r>
      <w:r w:rsidRPr="00871647">
        <w:rPr>
          <w:sz w:val="24"/>
          <w:szCs w:val="24"/>
        </w:rPr>
        <w:t xml:space="preserve">actual cost </w:t>
      </w:r>
      <w:r w:rsidRPr="00871647">
        <w:rPr>
          <w:spacing w:val="-3"/>
          <w:sz w:val="24"/>
          <w:szCs w:val="24"/>
        </w:rPr>
        <w:t xml:space="preserve">or </w:t>
      </w:r>
      <w:r w:rsidRPr="00871647">
        <w:rPr>
          <w:sz w:val="24"/>
          <w:szCs w:val="24"/>
        </w:rPr>
        <w:t xml:space="preserve">fair market value </w:t>
      </w:r>
      <w:r w:rsidRPr="00871647">
        <w:rPr>
          <w:spacing w:val="-3"/>
          <w:sz w:val="24"/>
          <w:szCs w:val="24"/>
        </w:rPr>
        <w:t xml:space="preserve">on </w:t>
      </w:r>
      <w:r w:rsidRPr="00871647">
        <w:rPr>
          <w:sz w:val="24"/>
          <w:szCs w:val="24"/>
        </w:rPr>
        <w:t xml:space="preserve">1st April 1981 whichever is beneficial to the assessee. If it is </w:t>
      </w:r>
      <w:r w:rsidRPr="00871647">
        <w:rPr>
          <w:spacing w:val="-5"/>
          <w:sz w:val="24"/>
          <w:szCs w:val="24"/>
        </w:rPr>
        <w:t xml:space="preserve">acquired </w:t>
      </w:r>
      <w:r w:rsidRPr="00871647">
        <w:rPr>
          <w:sz w:val="24"/>
          <w:szCs w:val="24"/>
        </w:rPr>
        <w:t xml:space="preserve">after 31st march 1981, the actual </w:t>
      </w:r>
      <w:r w:rsidRPr="00871647">
        <w:rPr>
          <w:spacing w:val="-3"/>
          <w:sz w:val="24"/>
          <w:szCs w:val="24"/>
        </w:rPr>
        <w:t xml:space="preserve">cost </w:t>
      </w:r>
      <w:r w:rsidRPr="00871647">
        <w:rPr>
          <w:sz w:val="24"/>
          <w:szCs w:val="24"/>
        </w:rPr>
        <w:t xml:space="preserve">is the </w:t>
      </w:r>
      <w:r w:rsidRPr="00871647">
        <w:rPr>
          <w:spacing w:val="-3"/>
          <w:sz w:val="24"/>
          <w:szCs w:val="24"/>
        </w:rPr>
        <w:t>cost of</w:t>
      </w:r>
      <w:r w:rsidRPr="00871647">
        <w:rPr>
          <w:spacing w:val="21"/>
          <w:sz w:val="24"/>
          <w:szCs w:val="24"/>
        </w:rPr>
        <w:t xml:space="preserve"> </w:t>
      </w:r>
      <w:r w:rsidRPr="00871647">
        <w:rPr>
          <w:sz w:val="24"/>
          <w:szCs w:val="24"/>
        </w:rPr>
        <w:t>acquisition.</w:t>
      </w:r>
    </w:p>
    <w:p w:rsidR="00102DB6" w:rsidRPr="00871647" w:rsidRDefault="00102DB6" w:rsidP="002043B8">
      <w:pPr>
        <w:pStyle w:val="Heading2"/>
        <w:tabs>
          <w:tab w:val="left" w:pos="466"/>
        </w:tabs>
        <w:spacing w:before="77"/>
        <w:ind w:left="0"/>
        <w:jc w:val="both"/>
        <w:rPr>
          <w:rFonts w:ascii="Times New Roman" w:hAnsi="Times New Roman" w:cs="Times New Roman"/>
          <w:b/>
          <w:i w:val="0"/>
        </w:rPr>
      </w:pPr>
      <w:bookmarkStart w:id="22" w:name="3._Cost_of_bonus_shares"/>
      <w:bookmarkEnd w:id="22"/>
      <w:r w:rsidRPr="00871647">
        <w:rPr>
          <w:rFonts w:ascii="Times New Roman" w:hAnsi="Times New Roman" w:cs="Times New Roman"/>
          <w:b/>
          <w:i w:val="0"/>
        </w:rPr>
        <w:t xml:space="preserve">3. Cost of </w:t>
      </w:r>
      <w:r w:rsidRPr="00871647">
        <w:rPr>
          <w:rFonts w:ascii="Times New Roman" w:hAnsi="Times New Roman" w:cs="Times New Roman"/>
          <w:b/>
          <w:i w:val="0"/>
          <w:spacing w:val="-3"/>
        </w:rPr>
        <w:t>bonus</w:t>
      </w:r>
      <w:r w:rsidRPr="00871647">
        <w:rPr>
          <w:rFonts w:ascii="Times New Roman" w:hAnsi="Times New Roman" w:cs="Times New Roman"/>
          <w:b/>
          <w:i w:val="0"/>
        </w:rPr>
        <w:t xml:space="preserve"> shares </w:t>
      </w:r>
    </w:p>
    <w:p w:rsidR="00102DB6" w:rsidRPr="00871647" w:rsidRDefault="00102DB6" w:rsidP="002043B8">
      <w:pPr>
        <w:pStyle w:val="BodyText"/>
        <w:spacing w:before="118" w:line="261" w:lineRule="auto"/>
        <w:ind w:right="338"/>
        <w:jc w:val="both"/>
        <w:rPr>
          <w:sz w:val="24"/>
          <w:szCs w:val="24"/>
        </w:rPr>
      </w:pPr>
      <w:r w:rsidRPr="00871647">
        <w:rPr>
          <w:spacing w:val="-3"/>
          <w:sz w:val="24"/>
          <w:szCs w:val="24"/>
        </w:rPr>
        <w:t xml:space="preserve">The cost </w:t>
      </w:r>
      <w:r w:rsidRPr="00871647">
        <w:rPr>
          <w:sz w:val="24"/>
          <w:szCs w:val="24"/>
        </w:rPr>
        <w:t xml:space="preserve">of bonus shares </w:t>
      </w:r>
      <w:r w:rsidRPr="00871647">
        <w:rPr>
          <w:spacing w:val="-3"/>
          <w:sz w:val="24"/>
          <w:szCs w:val="24"/>
        </w:rPr>
        <w:t xml:space="preserve">or </w:t>
      </w:r>
      <w:r w:rsidRPr="00871647">
        <w:rPr>
          <w:sz w:val="24"/>
          <w:szCs w:val="24"/>
        </w:rPr>
        <w:t xml:space="preserve">security which is received by the assessee without any payment </w:t>
      </w:r>
      <w:r w:rsidRPr="00871647">
        <w:rPr>
          <w:spacing w:val="-8"/>
          <w:sz w:val="24"/>
          <w:szCs w:val="24"/>
        </w:rPr>
        <w:t>on the</w:t>
      </w:r>
      <w:r w:rsidRPr="00871647">
        <w:rPr>
          <w:sz w:val="24"/>
          <w:szCs w:val="24"/>
        </w:rPr>
        <w:t xml:space="preserve"> basis </w:t>
      </w:r>
      <w:r w:rsidRPr="00871647">
        <w:rPr>
          <w:spacing w:val="-3"/>
          <w:sz w:val="24"/>
          <w:szCs w:val="24"/>
        </w:rPr>
        <w:t xml:space="preserve">of </w:t>
      </w:r>
      <w:r w:rsidRPr="00871647">
        <w:rPr>
          <w:sz w:val="24"/>
          <w:szCs w:val="24"/>
        </w:rPr>
        <w:t xml:space="preserve">his holding any financial asset will </w:t>
      </w:r>
      <w:r w:rsidRPr="00871647">
        <w:rPr>
          <w:spacing w:val="-3"/>
          <w:sz w:val="24"/>
          <w:szCs w:val="24"/>
        </w:rPr>
        <w:t xml:space="preserve">be </w:t>
      </w:r>
      <w:r w:rsidRPr="00871647">
        <w:rPr>
          <w:sz w:val="24"/>
          <w:szCs w:val="24"/>
        </w:rPr>
        <w:t>as</w:t>
      </w:r>
      <w:r w:rsidRPr="00871647">
        <w:rPr>
          <w:spacing w:val="-4"/>
          <w:sz w:val="24"/>
          <w:szCs w:val="24"/>
        </w:rPr>
        <w:t xml:space="preserve"> </w:t>
      </w:r>
      <w:r w:rsidRPr="00871647">
        <w:rPr>
          <w:sz w:val="24"/>
          <w:szCs w:val="24"/>
        </w:rPr>
        <w:t>under:-</w:t>
      </w:r>
    </w:p>
    <w:p w:rsidR="00102DB6" w:rsidRPr="00871647" w:rsidRDefault="00102DB6" w:rsidP="002043B8">
      <w:pPr>
        <w:pStyle w:val="Heading3"/>
        <w:keepNext w:val="0"/>
        <w:keepLines w:val="0"/>
        <w:widowControl w:val="0"/>
        <w:numPr>
          <w:ilvl w:val="1"/>
          <w:numId w:val="64"/>
        </w:numPr>
        <w:tabs>
          <w:tab w:val="left" w:pos="912"/>
          <w:tab w:val="left" w:pos="913"/>
        </w:tabs>
        <w:autoSpaceDE w:val="0"/>
        <w:autoSpaceDN w:val="0"/>
        <w:spacing w:before="177" w:line="273" w:lineRule="auto"/>
        <w:ind w:left="0" w:right="595" w:firstLine="0"/>
        <w:rPr>
          <w:color w:val="auto"/>
          <w:sz w:val="24"/>
          <w:szCs w:val="24"/>
        </w:rPr>
      </w:pPr>
      <w:r w:rsidRPr="00871647">
        <w:rPr>
          <w:color w:val="auto"/>
          <w:sz w:val="24"/>
          <w:szCs w:val="24"/>
        </w:rPr>
        <w:t xml:space="preserve">Where bonus share </w:t>
      </w:r>
      <w:r w:rsidRPr="00871647">
        <w:rPr>
          <w:color w:val="auto"/>
          <w:spacing w:val="-3"/>
          <w:sz w:val="24"/>
          <w:szCs w:val="24"/>
        </w:rPr>
        <w:t xml:space="preserve">or </w:t>
      </w:r>
      <w:r w:rsidRPr="00871647">
        <w:rPr>
          <w:color w:val="auto"/>
          <w:sz w:val="24"/>
          <w:szCs w:val="24"/>
        </w:rPr>
        <w:t>security was received prior to 1st April 1981, the fair market value on 1str April</w:t>
      </w:r>
      <w:r w:rsidRPr="00871647">
        <w:rPr>
          <w:color w:val="auto"/>
          <w:spacing w:val="13"/>
          <w:sz w:val="24"/>
          <w:szCs w:val="24"/>
        </w:rPr>
        <w:t xml:space="preserve"> </w:t>
      </w:r>
      <w:r w:rsidRPr="00871647">
        <w:rPr>
          <w:color w:val="auto"/>
          <w:sz w:val="24"/>
          <w:szCs w:val="24"/>
        </w:rPr>
        <w:t>1981.</w:t>
      </w:r>
    </w:p>
    <w:p w:rsidR="00102DB6" w:rsidRPr="00871647" w:rsidRDefault="00102DB6" w:rsidP="002043B8">
      <w:pPr>
        <w:pStyle w:val="ListParagraph"/>
        <w:numPr>
          <w:ilvl w:val="1"/>
          <w:numId w:val="64"/>
        </w:numPr>
        <w:tabs>
          <w:tab w:val="left" w:pos="912"/>
          <w:tab w:val="left" w:pos="913"/>
        </w:tabs>
        <w:spacing w:before="28"/>
        <w:ind w:left="0" w:firstLine="0"/>
        <w:rPr>
          <w:sz w:val="24"/>
          <w:szCs w:val="24"/>
        </w:rPr>
      </w:pPr>
      <w:r w:rsidRPr="00871647">
        <w:rPr>
          <w:sz w:val="24"/>
          <w:szCs w:val="24"/>
        </w:rPr>
        <w:t>In any other case-</w:t>
      </w:r>
      <w:r w:rsidRPr="00871647">
        <w:rPr>
          <w:spacing w:val="3"/>
          <w:sz w:val="24"/>
          <w:szCs w:val="24"/>
        </w:rPr>
        <w:t xml:space="preserve"> </w:t>
      </w:r>
      <w:r w:rsidRPr="00871647">
        <w:rPr>
          <w:sz w:val="24"/>
          <w:szCs w:val="24"/>
        </w:rPr>
        <w:t>nil.</w:t>
      </w:r>
    </w:p>
    <w:p w:rsidR="00102DB6" w:rsidRPr="00871647" w:rsidRDefault="00102DB6" w:rsidP="002043B8">
      <w:pPr>
        <w:pStyle w:val="ListParagraph"/>
        <w:numPr>
          <w:ilvl w:val="0"/>
          <w:numId w:val="64"/>
        </w:numPr>
        <w:tabs>
          <w:tab w:val="left" w:pos="466"/>
        </w:tabs>
        <w:spacing w:before="147"/>
        <w:ind w:left="0" w:firstLine="0"/>
        <w:jc w:val="both"/>
        <w:rPr>
          <w:b/>
          <w:sz w:val="24"/>
          <w:szCs w:val="24"/>
        </w:rPr>
      </w:pPr>
      <w:r w:rsidRPr="00871647">
        <w:rPr>
          <w:b/>
          <w:sz w:val="24"/>
          <w:szCs w:val="24"/>
        </w:rPr>
        <w:t>Cost of acquisition of</w:t>
      </w:r>
      <w:r w:rsidRPr="00871647">
        <w:rPr>
          <w:b/>
          <w:spacing w:val="2"/>
          <w:sz w:val="24"/>
          <w:szCs w:val="24"/>
        </w:rPr>
        <w:t xml:space="preserve"> </w:t>
      </w:r>
      <w:r w:rsidRPr="00871647">
        <w:rPr>
          <w:b/>
          <w:spacing w:val="-3"/>
          <w:sz w:val="24"/>
          <w:szCs w:val="24"/>
        </w:rPr>
        <w:t>goodwill</w:t>
      </w:r>
      <w:r w:rsidRPr="00871647">
        <w:rPr>
          <w:b/>
          <w:sz w:val="24"/>
          <w:szCs w:val="24"/>
        </w:rPr>
        <w:t xml:space="preserve"> </w:t>
      </w:r>
    </w:p>
    <w:p w:rsidR="00102DB6" w:rsidRPr="00871647" w:rsidRDefault="00102DB6" w:rsidP="002043B8">
      <w:pPr>
        <w:pStyle w:val="BodyText"/>
        <w:spacing w:before="115" w:line="204" w:lineRule="auto"/>
        <w:jc w:val="both"/>
        <w:rPr>
          <w:sz w:val="24"/>
          <w:szCs w:val="24"/>
        </w:rPr>
      </w:pPr>
      <w:r w:rsidRPr="00871647">
        <w:rPr>
          <w:sz w:val="24"/>
          <w:szCs w:val="24"/>
        </w:rPr>
        <w:t>If the asset is purchased from the previous owner – purchase price in any other case –Nil</w:t>
      </w:r>
    </w:p>
    <w:p w:rsidR="00102DB6" w:rsidRPr="00871647" w:rsidRDefault="00102DB6" w:rsidP="002043B8">
      <w:pPr>
        <w:pStyle w:val="Heading3"/>
        <w:keepNext w:val="0"/>
        <w:keepLines w:val="0"/>
        <w:widowControl w:val="0"/>
        <w:numPr>
          <w:ilvl w:val="0"/>
          <w:numId w:val="64"/>
        </w:numPr>
        <w:tabs>
          <w:tab w:val="left" w:pos="461"/>
        </w:tabs>
        <w:autoSpaceDE w:val="0"/>
        <w:autoSpaceDN w:val="0"/>
        <w:spacing w:before="75" w:line="240" w:lineRule="auto"/>
        <w:ind w:left="0" w:firstLine="0"/>
        <w:jc w:val="both"/>
        <w:rPr>
          <w:color w:val="auto"/>
          <w:sz w:val="24"/>
          <w:szCs w:val="24"/>
        </w:rPr>
      </w:pPr>
      <w:r w:rsidRPr="00871647">
        <w:rPr>
          <w:color w:val="auto"/>
          <w:sz w:val="24"/>
          <w:szCs w:val="24"/>
        </w:rPr>
        <w:t xml:space="preserve">Right issue-cost </w:t>
      </w:r>
      <w:r w:rsidRPr="00871647">
        <w:rPr>
          <w:color w:val="auto"/>
          <w:spacing w:val="-3"/>
          <w:sz w:val="24"/>
          <w:szCs w:val="24"/>
        </w:rPr>
        <w:t xml:space="preserve">of </w:t>
      </w:r>
      <w:r w:rsidRPr="00871647">
        <w:rPr>
          <w:color w:val="auto"/>
          <w:sz w:val="24"/>
          <w:szCs w:val="24"/>
        </w:rPr>
        <w:t>acquisition in the case of right issue</w:t>
      </w:r>
      <w:r w:rsidRPr="00871647">
        <w:rPr>
          <w:color w:val="auto"/>
          <w:spacing w:val="34"/>
          <w:sz w:val="24"/>
          <w:szCs w:val="24"/>
        </w:rPr>
        <w:t xml:space="preserve"> </w:t>
      </w:r>
      <w:r w:rsidRPr="00871647">
        <w:rPr>
          <w:color w:val="auto"/>
          <w:sz w:val="24"/>
          <w:szCs w:val="24"/>
        </w:rPr>
        <w:t>is amount actually paid to acquire it.</w:t>
      </w:r>
    </w:p>
    <w:p w:rsidR="00102DB6" w:rsidRPr="00871647" w:rsidRDefault="00102DB6" w:rsidP="002043B8">
      <w:pPr>
        <w:pStyle w:val="ListParagraph"/>
        <w:numPr>
          <w:ilvl w:val="0"/>
          <w:numId w:val="64"/>
        </w:numPr>
        <w:tabs>
          <w:tab w:val="left" w:pos="466"/>
        </w:tabs>
        <w:spacing w:before="127" w:line="259" w:lineRule="auto"/>
        <w:ind w:left="0" w:right="705" w:firstLine="0"/>
        <w:jc w:val="both"/>
        <w:rPr>
          <w:sz w:val="24"/>
          <w:szCs w:val="24"/>
        </w:rPr>
      </w:pPr>
      <w:r w:rsidRPr="00871647">
        <w:rPr>
          <w:b/>
          <w:sz w:val="24"/>
          <w:szCs w:val="24"/>
        </w:rPr>
        <w:t>Capital asset acquired before 1st April 1981</w:t>
      </w:r>
      <w:r w:rsidRPr="00871647">
        <w:rPr>
          <w:sz w:val="24"/>
          <w:szCs w:val="24"/>
        </w:rPr>
        <w:t xml:space="preserve">- total cost </w:t>
      </w:r>
      <w:r w:rsidRPr="00871647">
        <w:rPr>
          <w:spacing w:val="-3"/>
          <w:sz w:val="24"/>
          <w:szCs w:val="24"/>
        </w:rPr>
        <w:t xml:space="preserve">of </w:t>
      </w:r>
      <w:r w:rsidRPr="00871647">
        <w:rPr>
          <w:sz w:val="24"/>
          <w:szCs w:val="24"/>
        </w:rPr>
        <w:t xml:space="preserve">the asset to the assessee </w:t>
      </w:r>
      <w:r w:rsidRPr="00871647">
        <w:rPr>
          <w:spacing w:val="-3"/>
          <w:sz w:val="24"/>
          <w:szCs w:val="24"/>
        </w:rPr>
        <w:t xml:space="preserve">or </w:t>
      </w:r>
      <w:r w:rsidRPr="00871647">
        <w:rPr>
          <w:sz w:val="24"/>
          <w:szCs w:val="24"/>
        </w:rPr>
        <w:t xml:space="preserve">the faire </w:t>
      </w:r>
      <w:r w:rsidRPr="00871647">
        <w:rPr>
          <w:spacing w:val="-5"/>
          <w:sz w:val="24"/>
          <w:szCs w:val="24"/>
        </w:rPr>
        <w:t xml:space="preserve">market </w:t>
      </w:r>
      <w:r w:rsidRPr="00871647">
        <w:rPr>
          <w:sz w:val="24"/>
          <w:szCs w:val="24"/>
        </w:rPr>
        <w:t>value on 1st April</w:t>
      </w:r>
      <w:r w:rsidRPr="00871647">
        <w:rPr>
          <w:spacing w:val="-10"/>
          <w:sz w:val="24"/>
          <w:szCs w:val="24"/>
        </w:rPr>
        <w:t xml:space="preserve"> </w:t>
      </w:r>
      <w:r w:rsidRPr="00871647">
        <w:rPr>
          <w:sz w:val="24"/>
          <w:szCs w:val="24"/>
        </w:rPr>
        <w:t>1981.</w:t>
      </w:r>
    </w:p>
    <w:p w:rsidR="00102DB6" w:rsidRPr="00871647" w:rsidRDefault="00102DB6" w:rsidP="002043B8">
      <w:pPr>
        <w:pStyle w:val="ListParagraph"/>
        <w:numPr>
          <w:ilvl w:val="0"/>
          <w:numId w:val="64"/>
        </w:numPr>
        <w:tabs>
          <w:tab w:val="left" w:pos="466"/>
        </w:tabs>
        <w:spacing w:before="82" w:line="264" w:lineRule="auto"/>
        <w:ind w:left="0" w:right="695" w:firstLine="0"/>
        <w:jc w:val="both"/>
        <w:rPr>
          <w:sz w:val="24"/>
          <w:szCs w:val="24"/>
        </w:rPr>
      </w:pPr>
      <w:r w:rsidRPr="00871647">
        <w:rPr>
          <w:b/>
          <w:sz w:val="24"/>
          <w:szCs w:val="24"/>
        </w:rPr>
        <w:t xml:space="preserve">Capital asset acquired by the previous owner before 1st </w:t>
      </w:r>
      <w:r w:rsidRPr="00871647">
        <w:rPr>
          <w:b/>
          <w:spacing w:val="-3"/>
          <w:sz w:val="24"/>
          <w:szCs w:val="24"/>
        </w:rPr>
        <w:t xml:space="preserve">April </w:t>
      </w:r>
      <w:r w:rsidRPr="00871647">
        <w:rPr>
          <w:b/>
          <w:sz w:val="24"/>
          <w:szCs w:val="24"/>
        </w:rPr>
        <w:t xml:space="preserve">1981- </w:t>
      </w:r>
      <w:r w:rsidRPr="00871647">
        <w:rPr>
          <w:sz w:val="24"/>
          <w:szCs w:val="24"/>
        </w:rPr>
        <w:t xml:space="preserve">total cost </w:t>
      </w:r>
      <w:r w:rsidRPr="00871647">
        <w:rPr>
          <w:spacing w:val="-3"/>
          <w:sz w:val="24"/>
          <w:szCs w:val="24"/>
        </w:rPr>
        <w:t xml:space="preserve">of </w:t>
      </w:r>
      <w:r w:rsidRPr="00871647">
        <w:rPr>
          <w:sz w:val="24"/>
          <w:szCs w:val="24"/>
        </w:rPr>
        <w:t xml:space="preserve">the asset to </w:t>
      </w:r>
      <w:r w:rsidRPr="00871647">
        <w:rPr>
          <w:spacing w:val="-3"/>
          <w:sz w:val="24"/>
          <w:szCs w:val="24"/>
        </w:rPr>
        <w:t xml:space="preserve">the </w:t>
      </w:r>
      <w:r w:rsidRPr="00871647">
        <w:rPr>
          <w:sz w:val="24"/>
          <w:szCs w:val="24"/>
        </w:rPr>
        <w:t xml:space="preserve">previous owner </w:t>
      </w:r>
      <w:r w:rsidRPr="00871647">
        <w:rPr>
          <w:spacing w:val="-3"/>
          <w:sz w:val="24"/>
          <w:szCs w:val="24"/>
        </w:rPr>
        <w:t xml:space="preserve">or </w:t>
      </w:r>
      <w:r w:rsidRPr="00871647">
        <w:rPr>
          <w:sz w:val="24"/>
          <w:szCs w:val="24"/>
        </w:rPr>
        <w:t>the faire market value on 1st April</w:t>
      </w:r>
      <w:r w:rsidRPr="00871647">
        <w:rPr>
          <w:spacing w:val="13"/>
          <w:sz w:val="24"/>
          <w:szCs w:val="24"/>
        </w:rPr>
        <w:t xml:space="preserve"> </w:t>
      </w:r>
      <w:r w:rsidRPr="00871647">
        <w:rPr>
          <w:sz w:val="24"/>
          <w:szCs w:val="24"/>
        </w:rPr>
        <w:t>1981.</w:t>
      </w:r>
    </w:p>
    <w:p w:rsidR="00102DB6" w:rsidRPr="00871647" w:rsidRDefault="00102DB6" w:rsidP="002043B8">
      <w:pPr>
        <w:pStyle w:val="Heading3"/>
        <w:keepNext w:val="0"/>
        <w:keepLines w:val="0"/>
        <w:widowControl w:val="0"/>
        <w:numPr>
          <w:ilvl w:val="0"/>
          <w:numId w:val="64"/>
        </w:numPr>
        <w:tabs>
          <w:tab w:val="left" w:pos="475"/>
        </w:tabs>
        <w:autoSpaceDE w:val="0"/>
        <w:autoSpaceDN w:val="0"/>
        <w:spacing w:before="73" w:line="254" w:lineRule="auto"/>
        <w:ind w:left="0" w:right="331" w:firstLine="0"/>
        <w:jc w:val="both"/>
        <w:rPr>
          <w:color w:val="auto"/>
          <w:sz w:val="24"/>
          <w:szCs w:val="24"/>
        </w:rPr>
      </w:pPr>
      <w:r w:rsidRPr="00871647">
        <w:rPr>
          <w:color w:val="auto"/>
          <w:sz w:val="24"/>
          <w:szCs w:val="24"/>
        </w:rPr>
        <w:t xml:space="preserve">Cost of acquisition of shares or debentures- shares </w:t>
      </w:r>
      <w:r w:rsidRPr="00871647">
        <w:rPr>
          <w:color w:val="auto"/>
          <w:spacing w:val="-3"/>
          <w:sz w:val="24"/>
          <w:szCs w:val="24"/>
        </w:rPr>
        <w:t xml:space="preserve">or </w:t>
      </w:r>
      <w:r w:rsidRPr="00871647">
        <w:rPr>
          <w:color w:val="auto"/>
          <w:sz w:val="24"/>
          <w:szCs w:val="24"/>
        </w:rPr>
        <w:t xml:space="preserve">debentures acquired in consideration of </w:t>
      </w:r>
      <w:r w:rsidRPr="00871647">
        <w:rPr>
          <w:color w:val="auto"/>
          <w:spacing w:val="-4"/>
          <w:sz w:val="24"/>
          <w:szCs w:val="24"/>
        </w:rPr>
        <w:t xml:space="preserve">conversion </w:t>
      </w:r>
      <w:r w:rsidRPr="00871647">
        <w:rPr>
          <w:color w:val="auto"/>
          <w:spacing w:val="-3"/>
          <w:sz w:val="24"/>
          <w:szCs w:val="24"/>
        </w:rPr>
        <w:t xml:space="preserve">of </w:t>
      </w:r>
      <w:r w:rsidRPr="00871647">
        <w:rPr>
          <w:color w:val="auto"/>
          <w:sz w:val="24"/>
          <w:szCs w:val="24"/>
        </w:rPr>
        <w:t xml:space="preserve">debenture, debenture stock </w:t>
      </w:r>
      <w:r w:rsidRPr="00871647">
        <w:rPr>
          <w:color w:val="auto"/>
          <w:spacing w:val="-3"/>
          <w:sz w:val="24"/>
          <w:szCs w:val="24"/>
        </w:rPr>
        <w:t xml:space="preserve">or </w:t>
      </w:r>
      <w:r w:rsidRPr="00871647">
        <w:rPr>
          <w:color w:val="auto"/>
          <w:sz w:val="24"/>
          <w:szCs w:val="24"/>
        </w:rPr>
        <w:t xml:space="preserve">deposit certificate shall be deemed </w:t>
      </w:r>
      <w:r w:rsidRPr="00871647">
        <w:rPr>
          <w:color w:val="auto"/>
          <w:spacing w:val="2"/>
          <w:sz w:val="24"/>
          <w:szCs w:val="24"/>
        </w:rPr>
        <w:t xml:space="preserve">to </w:t>
      </w:r>
      <w:r w:rsidRPr="00871647">
        <w:rPr>
          <w:color w:val="auto"/>
          <w:sz w:val="24"/>
          <w:szCs w:val="24"/>
        </w:rPr>
        <w:t xml:space="preserve">be the cost of </w:t>
      </w:r>
      <w:r w:rsidRPr="00871647">
        <w:rPr>
          <w:color w:val="auto"/>
          <w:spacing w:val="-4"/>
          <w:sz w:val="24"/>
          <w:szCs w:val="24"/>
        </w:rPr>
        <w:t xml:space="preserve">original </w:t>
      </w:r>
      <w:r w:rsidRPr="00871647">
        <w:rPr>
          <w:color w:val="auto"/>
          <w:sz w:val="24"/>
          <w:szCs w:val="24"/>
        </w:rPr>
        <w:t xml:space="preserve">debentures, debenture stocks </w:t>
      </w:r>
      <w:r w:rsidRPr="00871647">
        <w:rPr>
          <w:color w:val="auto"/>
          <w:spacing w:val="-3"/>
          <w:sz w:val="24"/>
          <w:szCs w:val="24"/>
        </w:rPr>
        <w:t xml:space="preserve">or </w:t>
      </w:r>
      <w:r w:rsidRPr="00871647">
        <w:rPr>
          <w:color w:val="auto"/>
          <w:sz w:val="24"/>
          <w:szCs w:val="24"/>
        </w:rPr>
        <w:t>deposit certificates</w:t>
      </w:r>
      <w:r w:rsidRPr="00871647">
        <w:rPr>
          <w:color w:val="auto"/>
          <w:spacing w:val="45"/>
          <w:sz w:val="24"/>
          <w:szCs w:val="24"/>
        </w:rPr>
        <w:t xml:space="preserve"> </w:t>
      </w:r>
      <w:r w:rsidRPr="00871647">
        <w:rPr>
          <w:color w:val="auto"/>
          <w:sz w:val="24"/>
          <w:szCs w:val="24"/>
        </w:rPr>
        <w:t>converted.</w:t>
      </w:r>
    </w:p>
    <w:p w:rsidR="00102DB6" w:rsidRPr="00871647" w:rsidRDefault="00102DB6" w:rsidP="002043B8">
      <w:pPr>
        <w:pStyle w:val="BodyText"/>
        <w:jc w:val="both"/>
        <w:rPr>
          <w:sz w:val="24"/>
          <w:szCs w:val="24"/>
        </w:rPr>
      </w:pPr>
    </w:p>
    <w:p w:rsidR="00102DB6" w:rsidRPr="00871647" w:rsidRDefault="00102DB6" w:rsidP="002043B8">
      <w:pPr>
        <w:spacing w:before="193"/>
        <w:rPr>
          <w:rFonts w:ascii="Times New Roman" w:hAnsi="Times New Roman" w:cs="Times New Roman"/>
          <w:b/>
          <w:sz w:val="28"/>
        </w:rPr>
      </w:pPr>
      <w:bookmarkStart w:id="23" w:name="COST_OF_IMPROVEMENT"/>
      <w:bookmarkEnd w:id="23"/>
      <w:r w:rsidRPr="00871647">
        <w:rPr>
          <w:rFonts w:ascii="Times New Roman" w:hAnsi="Times New Roman" w:cs="Times New Roman"/>
          <w:b/>
          <w:sz w:val="28"/>
        </w:rPr>
        <w:t xml:space="preserve">COST OF IMPROVEMENT </w:t>
      </w:r>
    </w:p>
    <w:p w:rsidR="00102DB6" w:rsidRDefault="00102DB6" w:rsidP="002043B8">
      <w:pPr>
        <w:pStyle w:val="BodyText"/>
        <w:spacing w:before="112" w:line="256" w:lineRule="auto"/>
        <w:ind w:right="312"/>
        <w:jc w:val="both"/>
        <w:rPr>
          <w:sz w:val="24"/>
          <w:szCs w:val="24"/>
        </w:rPr>
      </w:pPr>
      <w:r w:rsidRPr="00871647">
        <w:rPr>
          <w:sz w:val="24"/>
          <w:szCs w:val="24"/>
        </w:rPr>
        <w:t>Cost of improvement is the capital expenditure incurred by an assessee for making any addition or improvement in the capital asset. It also includes any expenditure incurred in protecting or curing the title. In other words, cost of improvement includes all those expenditures, which are incurred to increase the value of the capital asset.</w:t>
      </w:r>
    </w:p>
    <w:p w:rsidR="007A7E0D" w:rsidRPr="00871647" w:rsidRDefault="007A7E0D" w:rsidP="002043B8">
      <w:pPr>
        <w:pStyle w:val="BodyText"/>
        <w:spacing w:before="112" w:line="256" w:lineRule="auto"/>
        <w:ind w:right="312"/>
        <w:jc w:val="both"/>
        <w:rPr>
          <w:sz w:val="24"/>
          <w:szCs w:val="24"/>
        </w:rPr>
      </w:pPr>
    </w:p>
    <w:p w:rsidR="00102DB6" w:rsidRPr="00871647" w:rsidRDefault="00102DB6" w:rsidP="00224166">
      <w:pPr>
        <w:pStyle w:val="BodyText"/>
        <w:spacing w:before="68"/>
        <w:ind w:left="2160" w:firstLine="720"/>
        <w:jc w:val="both"/>
        <w:rPr>
          <w:sz w:val="24"/>
          <w:szCs w:val="24"/>
        </w:rPr>
      </w:pPr>
      <w:r w:rsidRPr="00871647">
        <w:rPr>
          <w:sz w:val="24"/>
          <w:szCs w:val="24"/>
        </w:rPr>
        <w:t>Cost of improvement x CII for the year in which</w:t>
      </w:r>
    </w:p>
    <w:p w:rsidR="00102DB6" w:rsidRPr="00871647" w:rsidRDefault="00102DB6" w:rsidP="00224166">
      <w:pPr>
        <w:pStyle w:val="BodyText"/>
        <w:spacing w:before="43"/>
        <w:ind w:left="3600" w:firstLine="720"/>
        <w:jc w:val="both"/>
        <w:rPr>
          <w:sz w:val="24"/>
          <w:szCs w:val="24"/>
        </w:rPr>
      </w:pPr>
      <w:r w:rsidRPr="00871647">
        <w:rPr>
          <w:sz w:val="24"/>
          <w:szCs w:val="24"/>
        </w:rPr>
        <w:t>the asset is sold</w:t>
      </w:r>
    </w:p>
    <w:p w:rsidR="00102DB6" w:rsidRPr="00871647" w:rsidRDefault="00102DB6" w:rsidP="002043B8">
      <w:pPr>
        <w:pStyle w:val="BodyText"/>
        <w:tabs>
          <w:tab w:val="left" w:pos="3860"/>
          <w:tab w:val="left" w:pos="7774"/>
        </w:tabs>
        <w:spacing w:before="49"/>
        <w:jc w:val="both"/>
        <w:rPr>
          <w:sz w:val="24"/>
          <w:szCs w:val="24"/>
        </w:rPr>
      </w:pPr>
      <w:r w:rsidRPr="00871647">
        <w:rPr>
          <w:spacing w:val="-4"/>
          <w:sz w:val="24"/>
          <w:szCs w:val="24"/>
        </w:rPr>
        <w:t xml:space="preserve">Indexed </w:t>
      </w:r>
      <w:r w:rsidRPr="00871647">
        <w:rPr>
          <w:sz w:val="24"/>
          <w:szCs w:val="24"/>
        </w:rPr>
        <w:t>Cost of improvement</w:t>
      </w:r>
      <w:r w:rsidRPr="00871647">
        <w:rPr>
          <w:spacing w:val="-9"/>
          <w:sz w:val="24"/>
          <w:szCs w:val="24"/>
        </w:rPr>
        <w:t xml:space="preserve"> </w:t>
      </w:r>
      <w:r w:rsidRPr="00871647">
        <w:rPr>
          <w:sz w:val="24"/>
          <w:szCs w:val="24"/>
        </w:rPr>
        <w:t>=</w:t>
      </w:r>
      <w:r w:rsidRPr="00871647">
        <w:rPr>
          <w:sz w:val="24"/>
          <w:szCs w:val="24"/>
        </w:rPr>
        <w:tab/>
      </w:r>
      <w:r w:rsidRPr="00871647">
        <w:rPr>
          <w:sz w:val="24"/>
          <w:szCs w:val="24"/>
          <w:u w:val="dotted"/>
        </w:rPr>
        <w:t xml:space="preserve"> </w:t>
      </w:r>
      <w:r w:rsidRPr="00871647">
        <w:rPr>
          <w:sz w:val="24"/>
          <w:szCs w:val="24"/>
          <w:u w:val="dotted"/>
        </w:rPr>
        <w:tab/>
      </w:r>
    </w:p>
    <w:p w:rsidR="007A7E0D" w:rsidRDefault="00102DB6" w:rsidP="007A7E0D">
      <w:pPr>
        <w:pStyle w:val="BodyText"/>
        <w:spacing w:before="43" w:line="280" w:lineRule="auto"/>
        <w:ind w:left="2160" w:right="1791" w:firstLine="720"/>
        <w:jc w:val="both"/>
        <w:rPr>
          <w:sz w:val="24"/>
          <w:szCs w:val="24"/>
        </w:rPr>
      </w:pPr>
      <w:r w:rsidRPr="00871647">
        <w:rPr>
          <w:sz w:val="24"/>
          <w:szCs w:val="24"/>
        </w:rPr>
        <w:t xml:space="preserve">CII for the year in which the improvement </w:t>
      </w:r>
    </w:p>
    <w:p w:rsidR="00102DB6" w:rsidRPr="00871647" w:rsidRDefault="00102DB6" w:rsidP="007A7E0D">
      <w:pPr>
        <w:pStyle w:val="BodyText"/>
        <w:spacing w:before="43" w:line="280" w:lineRule="auto"/>
        <w:ind w:left="2880" w:right="1791" w:firstLine="720"/>
        <w:jc w:val="both"/>
        <w:rPr>
          <w:sz w:val="24"/>
          <w:szCs w:val="24"/>
        </w:rPr>
      </w:pPr>
      <w:r w:rsidRPr="00871647">
        <w:rPr>
          <w:sz w:val="24"/>
          <w:szCs w:val="24"/>
        </w:rPr>
        <w:t>To asset took place.</w:t>
      </w:r>
    </w:p>
    <w:p w:rsidR="007A7E0D" w:rsidRDefault="007A7E0D" w:rsidP="002043B8">
      <w:pPr>
        <w:pStyle w:val="BodyText"/>
        <w:spacing w:before="77" w:line="252" w:lineRule="auto"/>
        <w:ind w:right="314"/>
        <w:jc w:val="both"/>
        <w:rPr>
          <w:sz w:val="24"/>
          <w:szCs w:val="24"/>
        </w:rPr>
      </w:pPr>
    </w:p>
    <w:p w:rsidR="00102DB6" w:rsidRPr="00871647" w:rsidRDefault="00102DB6" w:rsidP="002043B8">
      <w:pPr>
        <w:pStyle w:val="BodyText"/>
        <w:spacing w:before="77" w:line="252" w:lineRule="auto"/>
        <w:ind w:right="314"/>
        <w:jc w:val="both"/>
        <w:rPr>
          <w:sz w:val="24"/>
          <w:szCs w:val="24"/>
        </w:rPr>
      </w:pPr>
      <w:r w:rsidRPr="00871647">
        <w:rPr>
          <w:sz w:val="24"/>
          <w:szCs w:val="24"/>
        </w:rPr>
        <w:t>Any cost of improvement incurred before 1st April 1981 is not considered or it is ignored. The reason behind it is that for carrying any improvement in asset before 1st April 1981, asset should have been purchased before 1st April 1981. If asset is purchased before 1st April we consider the fair market value. The fair market value of asset on 1st April 1981 will certainly include the improvement made in the asset.</w:t>
      </w:r>
    </w:p>
    <w:p w:rsidR="00102DB6" w:rsidRPr="00871647" w:rsidRDefault="00102DB6" w:rsidP="002043B8">
      <w:pPr>
        <w:spacing w:before="81" w:line="256" w:lineRule="auto"/>
        <w:ind w:right="314"/>
        <w:rPr>
          <w:rFonts w:ascii="Times New Roman" w:hAnsi="Times New Roman" w:cs="Times New Roman"/>
          <w:sz w:val="24"/>
          <w:szCs w:val="24"/>
        </w:rPr>
      </w:pPr>
      <w:r w:rsidRPr="00871647">
        <w:rPr>
          <w:rFonts w:ascii="Times New Roman" w:hAnsi="Times New Roman" w:cs="Times New Roman"/>
          <w:b/>
          <w:sz w:val="24"/>
          <w:szCs w:val="24"/>
        </w:rPr>
        <w:t xml:space="preserve">Computation of capital gains in case of slump sale: </w:t>
      </w:r>
      <w:r w:rsidRPr="00871647">
        <w:rPr>
          <w:rFonts w:ascii="Times New Roman" w:hAnsi="Times New Roman" w:cs="Times New Roman"/>
          <w:sz w:val="24"/>
          <w:szCs w:val="24"/>
        </w:rPr>
        <w:t>Any gain arising from the slump sale effected in the previous year shall be chargeable as long term capital gains of the previous year in which the transfer take place.</w:t>
      </w:r>
    </w:p>
    <w:p w:rsidR="00102DB6" w:rsidRPr="00871647" w:rsidRDefault="00102DB6" w:rsidP="002043B8">
      <w:pPr>
        <w:pStyle w:val="Heading2"/>
        <w:spacing w:before="86"/>
        <w:ind w:left="0"/>
        <w:rPr>
          <w:rFonts w:ascii="Times New Roman" w:hAnsi="Times New Roman" w:cs="Times New Roman"/>
          <w:b/>
          <w:i w:val="0"/>
        </w:rPr>
      </w:pPr>
      <w:r w:rsidRPr="00871647">
        <w:rPr>
          <w:rFonts w:ascii="Times New Roman" w:hAnsi="Times New Roman" w:cs="Times New Roman"/>
          <w:b/>
          <w:i w:val="0"/>
        </w:rPr>
        <w:t xml:space="preserve">EXPENDITURE ON TRANSFER </w:t>
      </w:r>
    </w:p>
    <w:p w:rsidR="00923BE2" w:rsidRDefault="00102DB6" w:rsidP="002043B8">
      <w:pPr>
        <w:pStyle w:val="BodyText"/>
        <w:spacing w:before="122" w:line="249" w:lineRule="auto"/>
        <w:ind w:right="312"/>
        <w:jc w:val="both"/>
        <w:rPr>
          <w:sz w:val="24"/>
          <w:szCs w:val="24"/>
        </w:rPr>
      </w:pPr>
      <w:r w:rsidRPr="00871647">
        <w:rPr>
          <w:spacing w:val="-4"/>
          <w:sz w:val="24"/>
          <w:szCs w:val="24"/>
        </w:rPr>
        <w:t xml:space="preserve">Expenditure </w:t>
      </w:r>
      <w:r w:rsidRPr="00871647">
        <w:rPr>
          <w:sz w:val="24"/>
          <w:szCs w:val="24"/>
        </w:rPr>
        <w:t xml:space="preserve">incurred wholly and exclusively for transfer </w:t>
      </w:r>
      <w:r w:rsidRPr="00871647">
        <w:rPr>
          <w:spacing w:val="-3"/>
          <w:sz w:val="24"/>
          <w:szCs w:val="24"/>
        </w:rPr>
        <w:t xml:space="preserve">of </w:t>
      </w:r>
      <w:r w:rsidRPr="00871647">
        <w:rPr>
          <w:sz w:val="24"/>
          <w:szCs w:val="24"/>
        </w:rPr>
        <w:t xml:space="preserve">capital asset is called </w:t>
      </w:r>
      <w:r w:rsidRPr="00871647">
        <w:rPr>
          <w:spacing w:val="-4"/>
          <w:sz w:val="24"/>
          <w:szCs w:val="24"/>
        </w:rPr>
        <w:t>expenditure on</w:t>
      </w:r>
      <w:r w:rsidRPr="00871647">
        <w:rPr>
          <w:spacing w:val="-3"/>
          <w:sz w:val="24"/>
          <w:szCs w:val="24"/>
        </w:rPr>
        <w:t xml:space="preserve"> </w:t>
      </w:r>
      <w:r w:rsidRPr="00871647">
        <w:rPr>
          <w:sz w:val="24"/>
          <w:szCs w:val="24"/>
        </w:rPr>
        <w:t xml:space="preserve">transfer. </w:t>
      </w:r>
      <w:r w:rsidRPr="00871647">
        <w:rPr>
          <w:spacing w:val="-3"/>
          <w:sz w:val="24"/>
          <w:szCs w:val="24"/>
        </w:rPr>
        <w:t xml:space="preserve">It </w:t>
      </w:r>
      <w:r w:rsidRPr="00871647">
        <w:rPr>
          <w:sz w:val="24"/>
          <w:szCs w:val="24"/>
        </w:rPr>
        <w:t xml:space="preserve">is fully deductible from the full value </w:t>
      </w:r>
      <w:r w:rsidRPr="00871647">
        <w:rPr>
          <w:spacing w:val="-3"/>
          <w:sz w:val="24"/>
          <w:szCs w:val="24"/>
        </w:rPr>
        <w:t xml:space="preserve">of </w:t>
      </w:r>
      <w:r w:rsidRPr="00871647">
        <w:rPr>
          <w:sz w:val="24"/>
          <w:szCs w:val="24"/>
        </w:rPr>
        <w:t xml:space="preserve">consideration while calculating </w:t>
      </w:r>
      <w:r w:rsidRPr="00871647">
        <w:rPr>
          <w:spacing w:val="-3"/>
          <w:sz w:val="24"/>
          <w:szCs w:val="24"/>
        </w:rPr>
        <w:t xml:space="preserve">the </w:t>
      </w:r>
      <w:r w:rsidRPr="00871647">
        <w:rPr>
          <w:sz w:val="24"/>
          <w:szCs w:val="24"/>
        </w:rPr>
        <w:t xml:space="preserve">capital gain. Examples of expenditure </w:t>
      </w:r>
      <w:r w:rsidRPr="00871647">
        <w:rPr>
          <w:spacing w:val="-3"/>
          <w:sz w:val="24"/>
          <w:szCs w:val="24"/>
        </w:rPr>
        <w:t xml:space="preserve">on </w:t>
      </w:r>
      <w:r w:rsidRPr="00871647">
        <w:rPr>
          <w:sz w:val="24"/>
          <w:szCs w:val="24"/>
        </w:rPr>
        <w:t xml:space="preserve">transfer are the commission </w:t>
      </w:r>
      <w:r w:rsidRPr="00871647">
        <w:rPr>
          <w:spacing w:val="-5"/>
          <w:sz w:val="24"/>
          <w:szCs w:val="24"/>
        </w:rPr>
        <w:t xml:space="preserve">or </w:t>
      </w:r>
      <w:r w:rsidRPr="00871647">
        <w:rPr>
          <w:sz w:val="24"/>
          <w:szCs w:val="24"/>
        </w:rPr>
        <w:t xml:space="preserve">brokerage paid by </w:t>
      </w:r>
      <w:r w:rsidRPr="00871647">
        <w:rPr>
          <w:spacing w:val="-4"/>
          <w:sz w:val="24"/>
          <w:szCs w:val="24"/>
        </w:rPr>
        <w:t xml:space="preserve">seller, </w:t>
      </w:r>
      <w:r w:rsidRPr="00871647">
        <w:rPr>
          <w:sz w:val="24"/>
          <w:szCs w:val="24"/>
        </w:rPr>
        <w:t xml:space="preserve">any </w:t>
      </w:r>
    </w:p>
    <w:p w:rsidR="00923BE2" w:rsidRDefault="00923BE2" w:rsidP="002043B8">
      <w:pPr>
        <w:pStyle w:val="BodyText"/>
        <w:spacing w:before="122" w:line="249" w:lineRule="auto"/>
        <w:ind w:right="312"/>
        <w:jc w:val="both"/>
        <w:rPr>
          <w:sz w:val="24"/>
          <w:szCs w:val="24"/>
        </w:rPr>
      </w:pPr>
    </w:p>
    <w:p w:rsidR="00102DB6" w:rsidRPr="00871647" w:rsidRDefault="00102DB6" w:rsidP="002043B8">
      <w:pPr>
        <w:pStyle w:val="BodyText"/>
        <w:spacing w:before="122" w:line="249" w:lineRule="auto"/>
        <w:ind w:right="312"/>
        <w:jc w:val="both"/>
        <w:rPr>
          <w:sz w:val="24"/>
          <w:szCs w:val="24"/>
        </w:rPr>
      </w:pPr>
      <w:r w:rsidRPr="00871647">
        <w:rPr>
          <w:sz w:val="24"/>
          <w:szCs w:val="24"/>
        </w:rPr>
        <w:t xml:space="preserve">fees like registration </w:t>
      </w:r>
      <w:r w:rsidRPr="00871647">
        <w:rPr>
          <w:spacing w:val="-3"/>
          <w:sz w:val="24"/>
          <w:szCs w:val="24"/>
        </w:rPr>
        <w:t>fees, and</w:t>
      </w:r>
      <w:r w:rsidRPr="00871647">
        <w:rPr>
          <w:sz w:val="24"/>
          <w:szCs w:val="24"/>
        </w:rPr>
        <w:t xml:space="preserve"> cost </w:t>
      </w:r>
      <w:r w:rsidRPr="00871647">
        <w:rPr>
          <w:spacing w:val="-3"/>
          <w:sz w:val="24"/>
          <w:szCs w:val="24"/>
        </w:rPr>
        <w:t xml:space="preserve">of </w:t>
      </w:r>
      <w:r w:rsidRPr="00871647">
        <w:rPr>
          <w:sz w:val="24"/>
          <w:szCs w:val="24"/>
        </w:rPr>
        <w:t>stamp papers etc., travelling expenses, and litigation</w:t>
      </w:r>
      <w:r w:rsidRPr="00871647">
        <w:rPr>
          <w:spacing w:val="-5"/>
          <w:sz w:val="24"/>
          <w:szCs w:val="24"/>
        </w:rPr>
        <w:t xml:space="preserve"> expenses</w:t>
      </w:r>
      <w:r w:rsidRPr="00871647">
        <w:rPr>
          <w:sz w:val="24"/>
          <w:szCs w:val="24"/>
        </w:rPr>
        <w:t xml:space="preserve"> incurred </w:t>
      </w:r>
      <w:r w:rsidRPr="00871647">
        <w:rPr>
          <w:spacing w:val="-4"/>
          <w:sz w:val="24"/>
          <w:szCs w:val="24"/>
        </w:rPr>
        <w:t>for transferring</w:t>
      </w:r>
      <w:r w:rsidRPr="00871647">
        <w:rPr>
          <w:sz w:val="24"/>
          <w:szCs w:val="24"/>
        </w:rPr>
        <w:t xml:space="preserve"> the capital assets are expenditure </w:t>
      </w:r>
      <w:r w:rsidRPr="00871647">
        <w:rPr>
          <w:spacing w:val="-3"/>
          <w:sz w:val="24"/>
          <w:szCs w:val="24"/>
        </w:rPr>
        <w:t>on</w:t>
      </w:r>
      <w:r w:rsidRPr="00871647">
        <w:rPr>
          <w:sz w:val="24"/>
          <w:szCs w:val="24"/>
        </w:rPr>
        <w:t xml:space="preserve"> transfer.</w:t>
      </w:r>
    </w:p>
    <w:p w:rsidR="00102DB6" w:rsidRPr="00871647" w:rsidRDefault="00102DB6" w:rsidP="002043B8">
      <w:pPr>
        <w:pStyle w:val="BodyText"/>
        <w:spacing w:before="171" w:line="254" w:lineRule="auto"/>
        <w:ind w:right="339"/>
        <w:jc w:val="both"/>
        <w:rPr>
          <w:sz w:val="24"/>
          <w:szCs w:val="24"/>
        </w:rPr>
      </w:pPr>
      <w:r w:rsidRPr="00871647">
        <w:rPr>
          <w:b/>
          <w:i/>
          <w:sz w:val="24"/>
          <w:szCs w:val="24"/>
        </w:rPr>
        <w:t xml:space="preserve">Note: </w:t>
      </w:r>
      <w:r w:rsidRPr="00871647">
        <w:rPr>
          <w:sz w:val="24"/>
          <w:szCs w:val="24"/>
        </w:rPr>
        <w:t>Expenditure incurred by buyer at the time of buying the capital assets like brokerage, commission, registration fees, cost of stamp paper etc. are to be added in the cost of acquisition before indexation.</w:t>
      </w:r>
    </w:p>
    <w:p w:rsidR="00102DB6" w:rsidRPr="00871647" w:rsidRDefault="00102DB6" w:rsidP="002043B8">
      <w:pPr>
        <w:pStyle w:val="BodyText"/>
        <w:jc w:val="both"/>
        <w:rPr>
          <w:sz w:val="24"/>
          <w:szCs w:val="24"/>
        </w:rPr>
      </w:pPr>
    </w:p>
    <w:p w:rsidR="00102DB6" w:rsidRPr="00871647" w:rsidRDefault="00102DB6" w:rsidP="002043B8">
      <w:pPr>
        <w:pStyle w:val="Heading2"/>
        <w:spacing w:before="1"/>
        <w:ind w:left="0"/>
        <w:rPr>
          <w:rFonts w:ascii="Times New Roman" w:hAnsi="Times New Roman" w:cs="Times New Roman"/>
          <w:b/>
          <w:i w:val="0"/>
        </w:rPr>
      </w:pPr>
      <w:r w:rsidRPr="00871647">
        <w:rPr>
          <w:rFonts w:ascii="Times New Roman" w:hAnsi="Times New Roman" w:cs="Times New Roman"/>
          <w:b/>
          <w:i w:val="0"/>
        </w:rPr>
        <w:t xml:space="preserve">EXEMPTION FROM CAPITAL GAINS </w:t>
      </w:r>
    </w:p>
    <w:p w:rsidR="00102DB6" w:rsidRPr="00871647" w:rsidRDefault="00102DB6" w:rsidP="002043B8">
      <w:pPr>
        <w:pStyle w:val="BodyText"/>
        <w:spacing w:before="112"/>
        <w:jc w:val="both"/>
        <w:rPr>
          <w:sz w:val="24"/>
          <w:szCs w:val="24"/>
        </w:rPr>
      </w:pPr>
      <w:r w:rsidRPr="00871647">
        <w:rPr>
          <w:sz w:val="24"/>
          <w:szCs w:val="24"/>
        </w:rPr>
        <w:t>Capital gain arising on the transfer of property used for residence: -</w:t>
      </w:r>
    </w:p>
    <w:p w:rsidR="00102DB6" w:rsidRPr="00871647" w:rsidRDefault="00102DB6" w:rsidP="002043B8">
      <w:pPr>
        <w:pStyle w:val="BodyText"/>
        <w:spacing w:before="125" w:line="254" w:lineRule="auto"/>
        <w:ind w:right="319"/>
        <w:jc w:val="both"/>
        <w:rPr>
          <w:sz w:val="24"/>
          <w:szCs w:val="24"/>
        </w:rPr>
      </w:pPr>
      <w:r w:rsidRPr="00871647">
        <w:rPr>
          <w:sz w:val="24"/>
          <w:szCs w:val="24"/>
        </w:rPr>
        <w:t>The exemption u/s 54 relates to the capital gain arising out of transfer of residential house. The exemption is available to only Individual assessee. The exemption relates to the capital gains arising on the transfer of a residential house.</w:t>
      </w:r>
    </w:p>
    <w:p w:rsidR="00102DB6" w:rsidRPr="00871647" w:rsidRDefault="00102DB6" w:rsidP="002043B8">
      <w:pPr>
        <w:pStyle w:val="BodyText"/>
        <w:spacing w:before="81"/>
        <w:jc w:val="both"/>
        <w:rPr>
          <w:sz w:val="24"/>
          <w:szCs w:val="24"/>
        </w:rPr>
      </w:pPr>
      <w:r w:rsidRPr="00871647">
        <w:rPr>
          <w:sz w:val="24"/>
          <w:szCs w:val="24"/>
        </w:rPr>
        <w:t>Conditions: Exemption is available if: -</w:t>
      </w:r>
    </w:p>
    <w:p w:rsidR="00102DB6" w:rsidRPr="007A7E0D" w:rsidRDefault="00102DB6" w:rsidP="007A7E0D">
      <w:pPr>
        <w:pStyle w:val="Heading3"/>
        <w:keepNext w:val="0"/>
        <w:keepLines w:val="0"/>
        <w:widowControl w:val="0"/>
        <w:numPr>
          <w:ilvl w:val="0"/>
          <w:numId w:val="67"/>
        </w:numPr>
        <w:tabs>
          <w:tab w:val="left" w:pos="810"/>
        </w:tabs>
        <w:autoSpaceDE w:val="0"/>
        <w:autoSpaceDN w:val="0"/>
        <w:spacing w:before="120" w:line="240" w:lineRule="auto"/>
        <w:ind w:left="810" w:hanging="810"/>
        <w:jc w:val="both"/>
        <w:rPr>
          <w:b w:val="0"/>
          <w:color w:val="auto"/>
          <w:sz w:val="24"/>
          <w:szCs w:val="24"/>
        </w:rPr>
      </w:pPr>
      <w:r w:rsidRPr="007A7E0D">
        <w:rPr>
          <w:b w:val="0"/>
          <w:color w:val="auto"/>
          <w:sz w:val="24"/>
          <w:szCs w:val="24"/>
        </w:rPr>
        <w:t>House Property transferred was used for residential</w:t>
      </w:r>
      <w:r w:rsidRPr="007A7E0D">
        <w:rPr>
          <w:b w:val="0"/>
          <w:color w:val="auto"/>
          <w:spacing w:val="29"/>
          <w:sz w:val="24"/>
          <w:szCs w:val="24"/>
        </w:rPr>
        <w:t xml:space="preserve"> </w:t>
      </w:r>
      <w:r w:rsidRPr="007A7E0D">
        <w:rPr>
          <w:b w:val="0"/>
          <w:color w:val="auto"/>
          <w:sz w:val="24"/>
          <w:szCs w:val="24"/>
        </w:rPr>
        <w:t>purpose.</w:t>
      </w:r>
    </w:p>
    <w:p w:rsidR="00102DB6" w:rsidRPr="00871647" w:rsidRDefault="00102DB6" w:rsidP="007A7E0D">
      <w:pPr>
        <w:pStyle w:val="ListParagraph"/>
        <w:numPr>
          <w:ilvl w:val="0"/>
          <w:numId w:val="67"/>
        </w:numPr>
        <w:tabs>
          <w:tab w:val="left" w:pos="810"/>
        </w:tabs>
        <w:ind w:left="810" w:hanging="810"/>
        <w:jc w:val="both"/>
        <w:rPr>
          <w:sz w:val="24"/>
          <w:szCs w:val="24"/>
        </w:rPr>
      </w:pPr>
      <w:r w:rsidRPr="00871647">
        <w:rPr>
          <w:spacing w:val="4"/>
          <w:sz w:val="24"/>
          <w:szCs w:val="24"/>
        </w:rPr>
        <w:t xml:space="preserve">House </w:t>
      </w:r>
      <w:r w:rsidRPr="00871647">
        <w:rPr>
          <w:spacing w:val="3"/>
          <w:sz w:val="24"/>
          <w:szCs w:val="24"/>
        </w:rPr>
        <w:t xml:space="preserve">Property </w:t>
      </w:r>
      <w:r w:rsidRPr="00871647">
        <w:rPr>
          <w:sz w:val="24"/>
          <w:szCs w:val="24"/>
        </w:rPr>
        <w:t xml:space="preserve">was a long </w:t>
      </w:r>
      <w:r w:rsidRPr="00871647">
        <w:rPr>
          <w:spacing w:val="3"/>
          <w:sz w:val="24"/>
          <w:szCs w:val="24"/>
        </w:rPr>
        <w:t>term capital</w:t>
      </w:r>
      <w:r w:rsidRPr="00871647">
        <w:rPr>
          <w:spacing w:val="12"/>
          <w:sz w:val="24"/>
          <w:szCs w:val="24"/>
        </w:rPr>
        <w:t xml:space="preserve"> </w:t>
      </w:r>
      <w:r w:rsidRPr="00871647">
        <w:rPr>
          <w:spacing w:val="2"/>
          <w:sz w:val="24"/>
          <w:szCs w:val="24"/>
        </w:rPr>
        <w:t>asset.</w:t>
      </w:r>
    </w:p>
    <w:p w:rsidR="00102DB6" w:rsidRPr="00871647" w:rsidRDefault="00102DB6" w:rsidP="007A7E0D">
      <w:pPr>
        <w:pStyle w:val="ListParagraph"/>
        <w:numPr>
          <w:ilvl w:val="0"/>
          <w:numId w:val="67"/>
        </w:numPr>
        <w:tabs>
          <w:tab w:val="left" w:pos="810"/>
        </w:tabs>
        <w:spacing w:before="122" w:line="252" w:lineRule="auto"/>
        <w:ind w:left="810" w:right="335" w:hanging="810"/>
        <w:jc w:val="both"/>
        <w:rPr>
          <w:sz w:val="24"/>
          <w:szCs w:val="24"/>
        </w:rPr>
      </w:pPr>
      <w:r w:rsidRPr="00871647">
        <w:rPr>
          <w:sz w:val="24"/>
          <w:szCs w:val="24"/>
        </w:rPr>
        <w:t xml:space="preserve">Assesses has purchased another house property within a period </w:t>
      </w:r>
      <w:r w:rsidRPr="00871647">
        <w:rPr>
          <w:spacing w:val="-3"/>
          <w:sz w:val="24"/>
          <w:szCs w:val="24"/>
        </w:rPr>
        <w:t xml:space="preserve">of </w:t>
      </w:r>
      <w:r w:rsidRPr="00871647">
        <w:rPr>
          <w:sz w:val="24"/>
          <w:szCs w:val="24"/>
        </w:rPr>
        <w:t xml:space="preserve">one year before  </w:t>
      </w:r>
      <w:r w:rsidRPr="00871647">
        <w:rPr>
          <w:spacing w:val="-3"/>
          <w:sz w:val="24"/>
          <w:szCs w:val="24"/>
        </w:rPr>
        <w:t xml:space="preserve">or  </w:t>
      </w:r>
      <w:r w:rsidRPr="00871647">
        <w:rPr>
          <w:sz w:val="24"/>
          <w:szCs w:val="24"/>
        </w:rPr>
        <w:t xml:space="preserve">two </w:t>
      </w:r>
      <w:r w:rsidRPr="00871647">
        <w:rPr>
          <w:spacing w:val="-5"/>
          <w:sz w:val="24"/>
          <w:szCs w:val="24"/>
        </w:rPr>
        <w:t xml:space="preserve">years </w:t>
      </w:r>
      <w:r w:rsidRPr="00871647">
        <w:rPr>
          <w:sz w:val="24"/>
          <w:szCs w:val="24"/>
        </w:rPr>
        <w:t xml:space="preserve">after the date </w:t>
      </w:r>
      <w:r w:rsidRPr="00871647">
        <w:rPr>
          <w:spacing w:val="-3"/>
          <w:sz w:val="24"/>
          <w:szCs w:val="24"/>
        </w:rPr>
        <w:t xml:space="preserve">of </w:t>
      </w:r>
      <w:r w:rsidRPr="00871647">
        <w:rPr>
          <w:sz w:val="24"/>
          <w:szCs w:val="24"/>
        </w:rPr>
        <w:t xml:space="preserve">transfer  </w:t>
      </w:r>
      <w:r w:rsidRPr="00871647">
        <w:rPr>
          <w:spacing w:val="-3"/>
          <w:sz w:val="24"/>
          <w:szCs w:val="24"/>
        </w:rPr>
        <w:t xml:space="preserve">or  </w:t>
      </w:r>
      <w:r w:rsidRPr="00871647">
        <w:rPr>
          <w:sz w:val="24"/>
          <w:szCs w:val="24"/>
        </w:rPr>
        <w:t xml:space="preserve">has  constructed another house property within three years  </w:t>
      </w:r>
      <w:r w:rsidRPr="00871647">
        <w:rPr>
          <w:spacing w:val="-3"/>
          <w:sz w:val="24"/>
          <w:szCs w:val="24"/>
        </w:rPr>
        <w:t xml:space="preserve">of </w:t>
      </w:r>
      <w:r w:rsidRPr="00871647">
        <w:rPr>
          <w:sz w:val="24"/>
          <w:szCs w:val="24"/>
        </w:rPr>
        <w:t xml:space="preserve">date </w:t>
      </w:r>
      <w:r w:rsidRPr="00871647">
        <w:rPr>
          <w:spacing w:val="-3"/>
          <w:sz w:val="24"/>
          <w:szCs w:val="24"/>
        </w:rPr>
        <w:t xml:space="preserve">of </w:t>
      </w:r>
      <w:r w:rsidRPr="00871647">
        <w:rPr>
          <w:sz w:val="24"/>
          <w:szCs w:val="24"/>
        </w:rPr>
        <w:t xml:space="preserve">transfer </w:t>
      </w:r>
      <w:r w:rsidRPr="00871647">
        <w:rPr>
          <w:spacing w:val="-3"/>
          <w:sz w:val="24"/>
          <w:szCs w:val="24"/>
        </w:rPr>
        <w:t xml:space="preserve">i.e. </w:t>
      </w:r>
      <w:r w:rsidRPr="00871647">
        <w:rPr>
          <w:sz w:val="24"/>
          <w:szCs w:val="24"/>
        </w:rPr>
        <w:t xml:space="preserve">the construction </w:t>
      </w:r>
      <w:r w:rsidRPr="00871647">
        <w:rPr>
          <w:spacing w:val="-3"/>
          <w:sz w:val="24"/>
          <w:szCs w:val="24"/>
        </w:rPr>
        <w:t xml:space="preserve">of </w:t>
      </w:r>
      <w:r w:rsidRPr="00871647">
        <w:rPr>
          <w:sz w:val="24"/>
          <w:szCs w:val="24"/>
        </w:rPr>
        <w:t xml:space="preserve">the new house property  should  be  completed  </w:t>
      </w:r>
      <w:r w:rsidRPr="00871647">
        <w:rPr>
          <w:spacing w:val="-4"/>
          <w:sz w:val="24"/>
          <w:szCs w:val="24"/>
        </w:rPr>
        <w:t xml:space="preserve">within </w:t>
      </w:r>
      <w:r w:rsidRPr="00871647">
        <w:rPr>
          <w:sz w:val="24"/>
          <w:szCs w:val="24"/>
        </w:rPr>
        <w:t xml:space="preserve">three years. The date </w:t>
      </w:r>
      <w:r w:rsidRPr="00871647">
        <w:rPr>
          <w:spacing w:val="-3"/>
          <w:sz w:val="24"/>
          <w:szCs w:val="24"/>
        </w:rPr>
        <w:t xml:space="preserve">of </w:t>
      </w:r>
      <w:r w:rsidRPr="00871647">
        <w:rPr>
          <w:sz w:val="24"/>
          <w:szCs w:val="24"/>
        </w:rPr>
        <w:t xml:space="preserve">starting </w:t>
      </w:r>
      <w:r w:rsidRPr="00871647">
        <w:rPr>
          <w:spacing w:val="-3"/>
          <w:sz w:val="24"/>
          <w:szCs w:val="24"/>
        </w:rPr>
        <w:t xml:space="preserve">of </w:t>
      </w:r>
      <w:r w:rsidRPr="00871647">
        <w:rPr>
          <w:sz w:val="24"/>
          <w:szCs w:val="24"/>
        </w:rPr>
        <w:t xml:space="preserve">construction is irrelevant. Where the amount of </w:t>
      </w:r>
      <w:r w:rsidRPr="00871647">
        <w:rPr>
          <w:spacing w:val="-3"/>
          <w:sz w:val="24"/>
          <w:szCs w:val="24"/>
        </w:rPr>
        <w:t xml:space="preserve">capital </w:t>
      </w:r>
      <w:r w:rsidRPr="00871647">
        <w:rPr>
          <w:sz w:val="24"/>
          <w:szCs w:val="24"/>
        </w:rPr>
        <w:t xml:space="preserve">gain is not utilized by the assessee for acquisition </w:t>
      </w:r>
      <w:r w:rsidRPr="00871647">
        <w:rPr>
          <w:spacing w:val="-3"/>
          <w:sz w:val="24"/>
          <w:szCs w:val="24"/>
        </w:rPr>
        <w:t xml:space="preserve">of new </w:t>
      </w:r>
      <w:r w:rsidRPr="00871647">
        <w:rPr>
          <w:sz w:val="24"/>
          <w:szCs w:val="24"/>
        </w:rPr>
        <w:t xml:space="preserve">house before the due date, it shall be deposited by him </w:t>
      </w:r>
      <w:r w:rsidRPr="00871647">
        <w:rPr>
          <w:spacing w:val="-3"/>
          <w:sz w:val="24"/>
          <w:szCs w:val="24"/>
        </w:rPr>
        <w:t>on or before</w:t>
      </w:r>
      <w:r w:rsidRPr="00871647">
        <w:rPr>
          <w:sz w:val="24"/>
          <w:szCs w:val="24"/>
        </w:rPr>
        <w:t xml:space="preserve"> the due date </w:t>
      </w:r>
      <w:r w:rsidRPr="00871647">
        <w:rPr>
          <w:spacing w:val="-3"/>
          <w:sz w:val="24"/>
          <w:szCs w:val="24"/>
        </w:rPr>
        <w:t xml:space="preserve">of </w:t>
      </w:r>
      <w:r w:rsidRPr="00871647">
        <w:rPr>
          <w:sz w:val="24"/>
          <w:szCs w:val="24"/>
        </w:rPr>
        <w:t>furnishing the return of income in an account opened under the capital gain account scheme</w:t>
      </w:r>
      <w:r w:rsidRPr="00871647">
        <w:rPr>
          <w:spacing w:val="26"/>
          <w:sz w:val="24"/>
          <w:szCs w:val="24"/>
        </w:rPr>
        <w:t xml:space="preserve"> </w:t>
      </w:r>
      <w:r w:rsidRPr="00871647">
        <w:rPr>
          <w:sz w:val="24"/>
          <w:szCs w:val="24"/>
        </w:rPr>
        <w:t>1988.</w:t>
      </w:r>
    </w:p>
    <w:p w:rsidR="00102DB6" w:rsidRPr="00871647" w:rsidRDefault="00102DB6" w:rsidP="002043B8">
      <w:pPr>
        <w:pStyle w:val="BodyText"/>
        <w:spacing w:before="70"/>
        <w:jc w:val="both"/>
        <w:rPr>
          <w:sz w:val="24"/>
          <w:szCs w:val="24"/>
        </w:rPr>
      </w:pPr>
      <w:r w:rsidRPr="00871647">
        <w:rPr>
          <w:sz w:val="24"/>
          <w:szCs w:val="24"/>
        </w:rPr>
        <w:t>Amount of Exemption will be the least of: -</w:t>
      </w:r>
    </w:p>
    <w:p w:rsidR="00102DB6" w:rsidRPr="007A7E0D" w:rsidRDefault="00102DB6" w:rsidP="007A7E0D">
      <w:pPr>
        <w:pStyle w:val="Heading3"/>
        <w:keepNext w:val="0"/>
        <w:keepLines w:val="0"/>
        <w:widowControl w:val="0"/>
        <w:numPr>
          <w:ilvl w:val="1"/>
          <w:numId w:val="67"/>
        </w:numPr>
        <w:autoSpaceDE w:val="0"/>
        <w:autoSpaceDN w:val="0"/>
        <w:spacing w:before="83" w:line="240" w:lineRule="auto"/>
        <w:ind w:left="0" w:firstLine="0"/>
        <w:jc w:val="both"/>
        <w:rPr>
          <w:b w:val="0"/>
          <w:color w:val="auto"/>
          <w:sz w:val="24"/>
          <w:szCs w:val="24"/>
        </w:rPr>
      </w:pPr>
      <w:r w:rsidRPr="007A7E0D">
        <w:rPr>
          <w:b w:val="0"/>
          <w:color w:val="auto"/>
          <w:sz w:val="24"/>
          <w:szCs w:val="24"/>
        </w:rPr>
        <w:t>Capital</w:t>
      </w:r>
      <w:r w:rsidRPr="007A7E0D">
        <w:rPr>
          <w:b w:val="0"/>
          <w:color w:val="auto"/>
          <w:spacing w:val="-1"/>
          <w:sz w:val="24"/>
          <w:szCs w:val="24"/>
        </w:rPr>
        <w:t xml:space="preserve"> </w:t>
      </w:r>
      <w:r w:rsidRPr="007A7E0D">
        <w:rPr>
          <w:b w:val="0"/>
          <w:color w:val="auto"/>
          <w:sz w:val="24"/>
          <w:szCs w:val="24"/>
        </w:rPr>
        <w:t>Gain</w:t>
      </w:r>
    </w:p>
    <w:p w:rsidR="00102DB6" w:rsidRPr="00871647" w:rsidRDefault="00102DB6" w:rsidP="007A7E0D">
      <w:pPr>
        <w:pStyle w:val="ListParagraph"/>
        <w:numPr>
          <w:ilvl w:val="1"/>
          <w:numId w:val="67"/>
        </w:numPr>
        <w:spacing w:before="160"/>
        <w:ind w:left="0" w:firstLine="0"/>
        <w:jc w:val="both"/>
        <w:rPr>
          <w:sz w:val="24"/>
          <w:szCs w:val="24"/>
        </w:rPr>
      </w:pPr>
      <w:r w:rsidRPr="00871647">
        <w:rPr>
          <w:sz w:val="24"/>
          <w:szCs w:val="24"/>
        </w:rPr>
        <w:t xml:space="preserve">Cost </w:t>
      </w:r>
      <w:r w:rsidRPr="00871647">
        <w:rPr>
          <w:spacing w:val="-3"/>
          <w:sz w:val="24"/>
          <w:szCs w:val="24"/>
        </w:rPr>
        <w:t xml:space="preserve">of </w:t>
      </w:r>
      <w:r w:rsidRPr="00871647">
        <w:rPr>
          <w:sz w:val="24"/>
          <w:szCs w:val="24"/>
        </w:rPr>
        <w:t>new</w:t>
      </w:r>
      <w:r w:rsidRPr="00871647">
        <w:rPr>
          <w:spacing w:val="3"/>
          <w:sz w:val="24"/>
          <w:szCs w:val="24"/>
        </w:rPr>
        <w:t xml:space="preserve"> </w:t>
      </w:r>
      <w:r w:rsidRPr="00871647">
        <w:rPr>
          <w:sz w:val="24"/>
          <w:szCs w:val="24"/>
        </w:rPr>
        <w:t>house.</w:t>
      </w:r>
    </w:p>
    <w:p w:rsidR="00102DB6" w:rsidRPr="00871647" w:rsidRDefault="00102DB6" w:rsidP="002043B8">
      <w:pPr>
        <w:pStyle w:val="BodyText"/>
        <w:spacing w:before="120" w:line="247" w:lineRule="auto"/>
        <w:ind w:right="295"/>
        <w:jc w:val="both"/>
        <w:rPr>
          <w:sz w:val="24"/>
          <w:szCs w:val="24"/>
        </w:rPr>
      </w:pPr>
      <w:r w:rsidRPr="00871647">
        <w:rPr>
          <w:sz w:val="24"/>
          <w:szCs w:val="24"/>
        </w:rPr>
        <w:t xml:space="preserve">Withdrawal </w:t>
      </w:r>
      <w:r w:rsidRPr="00871647">
        <w:rPr>
          <w:spacing w:val="-3"/>
          <w:sz w:val="24"/>
          <w:szCs w:val="24"/>
        </w:rPr>
        <w:t xml:space="preserve">of </w:t>
      </w:r>
      <w:r w:rsidRPr="00871647">
        <w:rPr>
          <w:sz w:val="24"/>
          <w:szCs w:val="24"/>
        </w:rPr>
        <w:t xml:space="preserve">exemption: If the newly acquired house property is transferred within three years </w:t>
      </w:r>
      <w:r w:rsidRPr="00871647">
        <w:rPr>
          <w:spacing w:val="-3"/>
          <w:sz w:val="24"/>
          <w:szCs w:val="24"/>
        </w:rPr>
        <w:t xml:space="preserve">of </w:t>
      </w:r>
      <w:r w:rsidRPr="00871647">
        <w:rPr>
          <w:spacing w:val="-4"/>
          <w:sz w:val="24"/>
          <w:szCs w:val="24"/>
        </w:rPr>
        <w:t xml:space="preserve">acquisition. </w:t>
      </w:r>
      <w:r w:rsidRPr="00871647">
        <w:rPr>
          <w:sz w:val="24"/>
          <w:szCs w:val="24"/>
        </w:rPr>
        <w:t xml:space="preserve">Thus the earlier exempted capital gain will </w:t>
      </w:r>
      <w:r w:rsidRPr="00871647">
        <w:rPr>
          <w:spacing w:val="-3"/>
          <w:sz w:val="24"/>
          <w:szCs w:val="24"/>
        </w:rPr>
        <w:t xml:space="preserve">be </w:t>
      </w:r>
      <w:r w:rsidRPr="00871647">
        <w:rPr>
          <w:sz w:val="24"/>
          <w:szCs w:val="24"/>
        </w:rPr>
        <w:t xml:space="preserve">charged to tax in the </w:t>
      </w:r>
      <w:r w:rsidRPr="00871647">
        <w:rPr>
          <w:spacing w:val="-3"/>
          <w:sz w:val="24"/>
          <w:szCs w:val="24"/>
        </w:rPr>
        <w:t xml:space="preserve">year </w:t>
      </w:r>
      <w:r w:rsidRPr="00871647">
        <w:rPr>
          <w:sz w:val="24"/>
          <w:szCs w:val="24"/>
        </w:rPr>
        <w:t xml:space="preserve">in which the newly acquired house property is transferred. </w:t>
      </w:r>
      <w:r w:rsidRPr="00871647">
        <w:rPr>
          <w:spacing w:val="-3"/>
          <w:sz w:val="24"/>
          <w:szCs w:val="24"/>
        </w:rPr>
        <w:t xml:space="preserve">For </w:t>
      </w:r>
      <w:r w:rsidRPr="00871647">
        <w:rPr>
          <w:sz w:val="24"/>
          <w:szCs w:val="24"/>
        </w:rPr>
        <w:t xml:space="preserve">that the </w:t>
      </w:r>
      <w:r w:rsidRPr="00871647">
        <w:rPr>
          <w:spacing w:val="-3"/>
          <w:sz w:val="24"/>
          <w:szCs w:val="24"/>
        </w:rPr>
        <w:t xml:space="preserve">cost of </w:t>
      </w:r>
      <w:r w:rsidRPr="00871647">
        <w:rPr>
          <w:sz w:val="24"/>
          <w:szCs w:val="24"/>
        </w:rPr>
        <w:t xml:space="preserve">acquisition </w:t>
      </w:r>
      <w:r w:rsidRPr="00871647">
        <w:rPr>
          <w:spacing w:val="-3"/>
          <w:sz w:val="24"/>
          <w:szCs w:val="24"/>
        </w:rPr>
        <w:t xml:space="preserve">of </w:t>
      </w:r>
      <w:r w:rsidRPr="00871647">
        <w:rPr>
          <w:sz w:val="24"/>
          <w:szCs w:val="24"/>
        </w:rPr>
        <w:t xml:space="preserve">the newly acquired </w:t>
      </w:r>
      <w:r w:rsidRPr="00871647">
        <w:rPr>
          <w:spacing w:val="-5"/>
          <w:sz w:val="24"/>
          <w:szCs w:val="24"/>
        </w:rPr>
        <w:t xml:space="preserve">house </w:t>
      </w:r>
      <w:r w:rsidRPr="00871647">
        <w:rPr>
          <w:sz w:val="24"/>
          <w:szCs w:val="24"/>
        </w:rPr>
        <w:t xml:space="preserve">property will </w:t>
      </w:r>
      <w:r w:rsidRPr="00871647">
        <w:rPr>
          <w:spacing w:val="-3"/>
          <w:sz w:val="24"/>
          <w:szCs w:val="24"/>
        </w:rPr>
        <w:t xml:space="preserve">be </w:t>
      </w:r>
      <w:r w:rsidRPr="00871647">
        <w:rPr>
          <w:sz w:val="24"/>
          <w:szCs w:val="24"/>
        </w:rPr>
        <w:t xml:space="preserve">reduced by the amount </w:t>
      </w:r>
      <w:r w:rsidRPr="00871647">
        <w:rPr>
          <w:spacing w:val="-3"/>
          <w:sz w:val="24"/>
          <w:szCs w:val="24"/>
        </w:rPr>
        <w:t xml:space="preserve">of </w:t>
      </w:r>
      <w:r w:rsidRPr="00871647">
        <w:rPr>
          <w:sz w:val="24"/>
          <w:szCs w:val="24"/>
        </w:rPr>
        <w:t xml:space="preserve">exemption already availed thus the </w:t>
      </w:r>
      <w:r w:rsidRPr="00871647">
        <w:rPr>
          <w:spacing w:val="-3"/>
          <w:sz w:val="24"/>
          <w:szCs w:val="24"/>
        </w:rPr>
        <w:t xml:space="preserve">cost </w:t>
      </w:r>
      <w:r w:rsidRPr="00871647">
        <w:rPr>
          <w:sz w:val="24"/>
          <w:szCs w:val="24"/>
        </w:rPr>
        <w:t xml:space="preserve">will reduce and thus the capital gains </w:t>
      </w:r>
      <w:r w:rsidRPr="00871647">
        <w:rPr>
          <w:spacing w:val="-5"/>
          <w:sz w:val="24"/>
          <w:szCs w:val="24"/>
        </w:rPr>
        <w:t xml:space="preserve">on </w:t>
      </w:r>
      <w:r w:rsidRPr="00871647">
        <w:rPr>
          <w:sz w:val="24"/>
          <w:szCs w:val="24"/>
        </w:rPr>
        <w:t xml:space="preserve">the new house property will </w:t>
      </w:r>
      <w:r w:rsidRPr="00871647">
        <w:rPr>
          <w:spacing w:val="-3"/>
          <w:sz w:val="24"/>
          <w:szCs w:val="24"/>
        </w:rPr>
        <w:t xml:space="preserve">be </w:t>
      </w:r>
      <w:r w:rsidRPr="00871647">
        <w:rPr>
          <w:sz w:val="24"/>
          <w:szCs w:val="24"/>
        </w:rPr>
        <w:t xml:space="preserve">more. </w:t>
      </w:r>
      <w:r w:rsidRPr="00871647">
        <w:rPr>
          <w:spacing w:val="-3"/>
          <w:sz w:val="24"/>
          <w:szCs w:val="24"/>
        </w:rPr>
        <w:t xml:space="preserve">Above </w:t>
      </w:r>
      <w:r w:rsidRPr="00871647">
        <w:rPr>
          <w:sz w:val="24"/>
          <w:szCs w:val="24"/>
        </w:rPr>
        <w:t xml:space="preserve">all the new house property will </w:t>
      </w:r>
      <w:r w:rsidRPr="00871647">
        <w:rPr>
          <w:spacing w:val="-3"/>
          <w:sz w:val="24"/>
          <w:szCs w:val="24"/>
        </w:rPr>
        <w:t xml:space="preserve">be </w:t>
      </w:r>
      <w:r w:rsidRPr="00871647">
        <w:rPr>
          <w:sz w:val="24"/>
          <w:szCs w:val="24"/>
        </w:rPr>
        <w:t xml:space="preserve">a STCA since </w:t>
      </w:r>
      <w:r w:rsidRPr="00871647">
        <w:rPr>
          <w:spacing w:val="-4"/>
          <w:sz w:val="24"/>
          <w:szCs w:val="24"/>
        </w:rPr>
        <w:t xml:space="preserve">for </w:t>
      </w:r>
      <w:r w:rsidRPr="00871647">
        <w:rPr>
          <w:sz w:val="24"/>
          <w:szCs w:val="24"/>
        </w:rPr>
        <w:t xml:space="preserve">withdrawal </w:t>
      </w:r>
      <w:r w:rsidRPr="00871647">
        <w:rPr>
          <w:spacing w:val="-3"/>
          <w:sz w:val="24"/>
          <w:szCs w:val="24"/>
        </w:rPr>
        <w:t xml:space="preserve">of </w:t>
      </w:r>
      <w:r w:rsidRPr="00871647">
        <w:rPr>
          <w:sz w:val="24"/>
          <w:szCs w:val="24"/>
        </w:rPr>
        <w:t xml:space="preserve">exemption it should had </w:t>
      </w:r>
      <w:r w:rsidRPr="00871647">
        <w:rPr>
          <w:spacing w:val="-3"/>
          <w:sz w:val="24"/>
          <w:szCs w:val="24"/>
        </w:rPr>
        <w:t xml:space="preserve">been </w:t>
      </w:r>
      <w:r w:rsidRPr="00871647">
        <w:rPr>
          <w:sz w:val="24"/>
          <w:szCs w:val="24"/>
        </w:rPr>
        <w:t xml:space="preserve">sold </w:t>
      </w:r>
      <w:r w:rsidRPr="00871647">
        <w:rPr>
          <w:spacing w:val="-3"/>
          <w:sz w:val="24"/>
          <w:szCs w:val="24"/>
        </w:rPr>
        <w:t xml:space="preserve">within </w:t>
      </w:r>
      <w:r w:rsidRPr="00871647">
        <w:rPr>
          <w:spacing w:val="-4"/>
          <w:sz w:val="24"/>
          <w:szCs w:val="24"/>
        </w:rPr>
        <w:t xml:space="preserve">three </w:t>
      </w:r>
      <w:r w:rsidRPr="00871647">
        <w:rPr>
          <w:spacing w:val="-5"/>
          <w:sz w:val="24"/>
          <w:szCs w:val="24"/>
        </w:rPr>
        <w:t xml:space="preserve">years </w:t>
      </w:r>
      <w:r w:rsidRPr="00871647">
        <w:rPr>
          <w:spacing w:val="-3"/>
          <w:sz w:val="24"/>
          <w:szCs w:val="24"/>
        </w:rPr>
        <w:t xml:space="preserve">of </w:t>
      </w:r>
      <w:r w:rsidRPr="00871647">
        <w:rPr>
          <w:sz w:val="24"/>
          <w:szCs w:val="24"/>
        </w:rPr>
        <w:t>its acquisition thus now the capital gain of</w:t>
      </w:r>
      <w:r w:rsidRPr="00871647">
        <w:rPr>
          <w:spacing w:val="-3"/>
          <w:sz w:val="24"/>
          <w:szCs w:val="24"/>
        </w:rPr>
        <w:t xml:space="preserve"> the</w:t>
      </w:r>
      <w:r w:rsidRPr="00871647">
        <w:rPr>
          <w:sz w:val="24"/>
          <w:szCs w:val="24"/>
        </w:rPr>
        <w:t xml:space="preserve"> new house property will </w:t>
      </w:r>
      <w:r w:rsidRPr="00871647">
        <w:rPr>
          <w:spacing w:val="-3"/>
          <w:sz w:val="24"/>
          <w:szCs w:val="24"/>
        </w:rPr>
        <w:t xml:space="preserve">be </w:t>
      </w:r>
      <w:r w:rsidRPr="00871647">
        <w:rPr>
          <w:sz w:val="24"/>
          <w:szCs w:val="24"/>
        </w:rPr>
        <w:t xml:space="preserve">STCG which is </w:t>
      </w:r>
      <w:r w:rsidRPr="00871647">
        <w:rPr>
          <w:spacing w:val="-5"/>
          <w:sz w:val="24"/>
          <w:szCs w:val="24"/>
        </w:rPr>
        <w:t xml:space="preserve">charged </w:t>
      </w:r>
      <w:r w:rsidRPr="00871647">
        <w:rPr>
          <w:sz w:val="24"/>
          <w:szCs w:val="24"/>
        </w:rPr>
        <w:t xml:space="preserve">as per the normal rates which may </w:t>
      </w:r>
      <w:r w:rsidRPr="00871647">
        <w:rPr>
          <w:spacing w:val="-3"/>
          <w:sz w:val="24"/>
          <w:szCs w:val="24"/>
        </w:rPr>
        <w:t xml:space="preserve">be </w:t>
      </w:r>
      <w:r w:rsidRPr="00871647">
        <w:rPr>
          <w:sz w:val="24"/>
          <w:szCs w:val="24"/>
        </w:rPr>
        <w:t xml:space="preserve">15% in the case </w:t>
      </w:r>
      <w:r w:rsidRPr="00871647">
        <w:rPr>
          <w:spacing w:val="-3"/>
          <w:sz w:val="24"/>
          <w:szCs w:val="24"/>
        </w:rPr>
        <w:t>of</w:t>
      </w:r>
      <w:r w:rsidRPr="00871647">
        <w:rPr>
          <w:spacing w:val="4"/>
          <w:sz w:val="24"/>
          <w:szCs w:val="24"/>
        </w:rPr>
        <w:t xml:space="preserve"> </w:t>
      </w:r>
      <w:r w:rsidRPr="00871647">
        <w:rPr>
          <w:sz w:val="24"/>
          <w:szCs w:val="24"/>
        </w:rPr>
        <w:t>individuals.</w:t>
      </w:r>
    </w:p>
    <w:p w:rsidR="00102DB6" w:rsidRPr="00871647" w:rsidRDefault="00102DB6" w:rsidP="002043B8">
      <w:pPr>
        <w:pStyle w:val="BodyText"/>
        <w:spacing w:before="120" w:line="247" w:lineRule="auto"/>
        <w:ind w:right="295"/>
        <w:jc w:val="both"/>
        <w:rPr>
          <w:sz w:val="24"/>
          <w:szCs w:val="24"/>
        </w:rPr>
      </w:pPr>
    </w:p>
    <w:p w:rsidR="00102DB6" w:rsidRPr="00871647" w:rsidRDefault="00102DB6" w:rsidP="002043B8">
      <w:pPr>
        <w:pStyle w:val="Heading4"/>
        <w:spacing w:before="103"/>
        <w:rPr>
          <w:rFonts w:ascii="Times New Roman" w:hAnsi="Times New Roman" w:cs="Times New Roman"/>
          <w:i w:val="0"/>
          <w:color w:val="auto"/>
          <w:sz w:val="24"/>
          <w:szCs w:val="24"/>
        </w:rPr>
      </w:pPr>
      <w:r w:rsidRPr="00871647">
        <w:rPr>
          <w:rFonts w:ascii="Times New Roman" w:hAnsi="Times New Roman" w:cs="Times New Roman"/>
          <w:i w:val="0"/>
          <w:color w:val="auto"/>
          <w:sz w:val="24"/>
          <w:szCs w:val="24"/>
        </w:rPr>
        <w:t>CAPITAL GAIN ARISING FROM THE TRANSFER OF AGRICULTURAL LAND (sec 54 B)</w:t>
      </w:r>
    </w:p>
    <w:p w:rsidR="00102DB6" w:rsidRPr="00871647" w:rsidRDefault="00102DB6" w:rsidP="002043B8">
      <w:pPr>
        <w:pStyle w:val="BodyText"/>
        <w:spacing w:before="116" w:line="261" w:lineRule="auto"/>
        <w:ind w:right="662"/>
        <w:jc w:val="both"/>
        <w:rPr>
          <w:sz w:val="24"/>
          <w:szCs w:val="24"/>
        </w:rPr>
      </w:pPr>
      <w:r w:rsidRPr="00871647">
        <w:rPr>
          <w:sz w:val="24"/>
          <w:szCs w:val="24"/>
        </w:rPr>
        <w:t>Any capital gain arising on the transfer of agricultural land situated in an urban area is exempt subject to the following conditions</w:t>
      </w:r>
    </w:p>
    <w:p w:rsidR="00102DB6" w:rsidRPr="007A7E0D" w:rsidRDefault="00102DB6" w:rsidP="00E37BA6">
      <w:pPr>
        <w:pStyle w:val="Heading3"/>
        <w:keepNext w:val="0"/>
        <w:keepLines w:val="0"/>
        <w:widowControl w:val="0"/>
        <w:numPr>
          <w:ilvl w:val="0"/>
          <w:numId w:val="66"/>
        </w:numPr>
        <w:autoSpaceDE w:val="0"/>
        <w:autoSpaceDN w:val="0"/>
        <w:spacing w:before="75" w:line="240" w:lineRule="auto"/>
        <w:ind w:left="810" w:hanging="810"/>
        <w:jc w:val="both"/>
        <w:rPr>
          <w:b w:val="0"/>
          <w:color w:val="auto"/>
          <w:sz w:val="24"/>
          <w:szCs w:val="24"/>
        </w:rPr>
      </w:pPr>
      <w:r w:rsidRPr="007A7E0D">
        <w:rPr>
          <w:b w:val="0"/>
          <w:color w:val="auto"/>
          <w:spacing w:val="4"/>
          <w:sz w:val="24"/>
          <w:szCs w:val="24"/>
        </w:rPr>
        <w:t xml:space="preserve">The </w:t>
      </w:r>
      <w:r w:rsidRPr="007A7E0D">
        <w:rPr>
          <w:b w:val="0"/>
          <w:color w:val="auto"/>
          <w:spacing w:val="3"/>
          <w:sz w:val="24"/>
          <w:szCs w:val="24"/>
        </w:rPr>
        <w:t xml:space="preserve">agriculture </w:t>
      </w:r>
      <w:r w:rsidRPr="007A7E0D">
        <w:rPr>
          <w:b w:val="0"/>
          <w:color w:val="auto"/>
          <w:spacing w:val="2"/>
          <w:sz w:val="24"/>
          <w:szCs w:val="24"/>
        </w:rPr>
        <w:t xml:space="preserve">land </w:t>
      </w:r>
      <w:r w:rsidRPr="007A7E0D">
        <w:rPr>
          <w:b w:val="0"/>
          <w:color w:val="auto"/>
          <w:sz w:val="24"/>
          <w:szCs w:val="24"/>
        </w:rPr>
        <w:t xml:space="preserve">is </w:t>
      </w:r>
      <w:r w:rsidRPr="007A7E0D">
        <w:rPr>
          <w:b w:val="0"/>
          <w:color w:val="auto"/>
          <w:spacing w:val="2"/>
          <w:sz w:val="24"/>
          <w:szCs w:val="24"/>
        </w:rPr>
        <w:t xml:space="preserve">owned </w:t>
      </w:r>
      <w:r w:rsidRPr="007A7E0D">
        <w:rPr>
          <w:b w:val="0"/>
          <w:color w:val="auto"/>
          <w:spacing w:val="4"/>
          <w:sz w:val="24"/>
          <w:szCs w:val="24"/>
        </w:rPr>
        <w:t xml:space="preserve">by </w:t>
      </w:r>
      <w:r w:rsidRPr="007A7E0D">
        <w:rPr>
          <w:b w:val="0"/>
          <w:color w:val="auto"/>
          <w:spacing w:val="3"/>
          <w:sz w:val="24"/>
          <w:szCs w:val="24"/>
        </w:rPr>
        <w:t xml:space="preserve">an </w:t>
      </w:r>
      <w:r w:rsidRPr="007A7E0D">
        <w:rPr>
          <w:b w:val="0"/>
          <w:color w:val="auto"/>
          <w:spacing w:val="2"/>
          <w:sz w:val="24"/>
          <w:szCs w:val="24"/>
        </w:rPr>
        <w:t xml:space="preserve">individual </w:t>
      </w:r>
      <w:r w:rsidRPr="007A7E0D">
        <w:rPr>
          <w:b w:val="0"/>
          <w:color w:val="auto"/>
          <w:sz w:val="24"/>
          <w:szCs w:val="24"/>
        </w:rPr>
        <w:t>or a</w:t>
      </w:r>
      <w:r w:rsidRPr="007A7E0D">
        <w:rPr>
          <w:b w:val="0"/>
          <w:color w:val="auto"/>
          <w:spacing w:val="17"/>
          <w:sz w:val="24"/>
          <w:szCs w:val="24"/>
        </w:rPr>
        <w:t xml:space="preserve"> </w:t>
      </w:r>
      <w:r w:rsidRPr="007A7E0D">
        <w:rPr>
          <w:b w:val="0"/>
          <w:color w:val="auto"/>
          <w:spacing w:val="3"/>
          <w:sz w:val="24"/>
          <w:szCs w:val="24"/>
        </w:rPr>
        <w:t>HUF</w:t>
      </w:r>
    </w:p>
    <w:p w:rsidR="00102DB6" w:rsidRPr="00871647" w:rsidRDefault="00102DB6" w:rsidP="00E37BA6">
      <w:pPr>
        <w:pStyle w:val="ListParagraph"/>
        <w:numPr>
          <w:ilvl w:val="0"/>
          <w:numId w:val="66"/>
        </w:numPr>
        <w:spacing w:before="126" w:line="259" w:lineRule="auto"/>
        <w:ind w:left="810" w:right="751" w:hanging="810"/>
        <w:jc w:val="both"/>
        <w:rPr>
          <w:sz w:val="24"/>
          <w:szCs w:val="24"/>
        </w:rPr>
      </w:pPr>
      <w:r w:rsidRPr="00871647">
        <w:rPr>
          <w:sz w:val="24"/>
          <w:szCs w:val="24"/>
        </w:rPr>
        <w:t xml:space="preserve">The agriculture land was, in the two years immediately preceding the date </w:t>
      </w:r>
      <w:r w:rsidRPr="00871647">
        <w:rPr>
          <w:spacing w:val="-3"/>
          <w:sz w:val="24"/>
          <w:szCs w:val="24"/>
        </w:rPr>
        <w:t xml:space="preserve">of </w:t>
      </w:r>
      <w:r w:rsidRPr="00871647">
        <w:rPr>
          <w:sz w:val="24"/>
          <w:szCs w:val="24"/>
        </w:rPr>
        <w:t xml:space="preserve">transfer, being used </w:t>
      </w:r>
      <w:r w:rsidRPr="00871647">
        <w:rPr>
          <w:spacing w:val="-3"/>
          <w:sz w:val="24"/>
          <w:szCs w:val="24"/>
        </w:rPr>
        <w:t xml:space="preserve">either </w:t>
      </w:r>
      <w:r w:rsidRPr="00871647">
        <w:rPr>
          <w:sz w:val="24"/>
          <w:szCs w:val="24"/>
        </w:rPr>
        <w:t xml:space="preserve">by the assessee </w:t>
      </w:r>
      <w:r w:rsidRPr="00871647">
        <w:rPr>
          <w:spacing w:val="-3"/>
          <w:sz w:val="24"/>
          <w:szCs w:val="24"/>
        </w:rPr>
        <w:t xml:space="preserve">or his </w:t>
      </w:r>
      <w:r w:rsidRPr="00871647">
        <w:rPr>
          <w:sz w:val="24"/>
          <w:szCs w:val="24"/>
        </w:rPr>
        <w:t xml:space="preserve">parent </w:t>
      </w:r>
      <w:r w:rsidRPr="00871647">
        <w:rPr>
          <w:spacing w:val="-3"/>
          <w:sz w:val="24"/>
          <w:szCs w:val="24"/>
        </w:rPr>
        <w:t xml:space="preserve">or HUF for </w:t>
      </w:r>
      <w:r w:rsidRPr="00871647">
        <w:rPr>
          <w:sz w:val="24"/>
          <w:szCs w:val="24"/>
        </w:rPr>
        <w:t>agriculture</w:t>
      </w:r>
      <w:r w:rsidRPr="00871647">
        <w:rPr>
          <w:spacing w:val="20"/>
          <w:sz w:val="24"/>
          <w:szCs w:val="24"/>
        </w:rPr>
        <w:t xml:space="preserve"> </w:t>
      </w:r>
      <w:r w:rsidRPr="00871647">
        <w:rPr>
          <w:sz w:val="24"/>
          <w:szCs w:val="24"/>
        </w:rPr>
        <w:t>purposes.</w:t>
      </w:r>
    </w:p>
    <w:p w:rsidR="00102DB6" w:rsidRPr="00871647" w:rsidRDefault="00102DB6" w:rsidP="00E37BA6">
      <w:pPr>
        <w:pStyle w:val="ListParagraph"/>
        <w:numPr>
          <w:ilvl w:val="0"/>
          <w:numId w:val="66"/>
        </w:numPr>
        <w:spacing w:before="83" w:line="264" w:lineRule="auto"/>
        <w:ind w:left="810" w:right="469" w:hanging="810"/>
        <w:jc w:val="both"/>
        <w:rPr>
          <w:sz w:val="24"/>
          <w:szCs w:val="24"/>
        </w:rPr>
      </w:pPr>
      <w:r w:rsidRPr="00871647">
        <w:rPr>
          <w:spacing w:val="4"/>
          <w:sz w:val="24"/>
          <w:szCs w:val="24"/>
        </w:rPr>
        <w:t xml:space="preserve">The </w:t>
      </w:r>
      <w:r w:rsidRPr="00871647">
        <w:rPr>
          <w:spacing w:val="3"/>
          <w:sz w:val="24"/>
          <w:szCs w:val="24"/>
        </w:rPr>
        <w:t xml:space="preserve">assessee </w:t>
      </w:r>
      <w:r w:rsidRPr="00871647">
        <w:rPr>
          <w:spacing w:val="2"/>
          <w:sz w:val="24"/>
          <w:szCs w:val="24"/>
        </w:rPr>
        <w:t xml:space="preserve">has </w:t>
      </w:r>
      <w:r w:rsidRPr="00871647">
        <w:rPr>
          <w:spacing w:val="3"/>
          <w:sz w:val="24"/>
          <w:szCs w:val="24"/>
        </w:rPr>
        <w:t xml:space="preserve">purchased </w:t>
      </w:r>
      <w:r w:rsidRPr="00871647">
        <w:rPr>
          <w:spacing w:val="2"/>
          <w:sz w:val="24"/>
          <w:szCs w:val="24"/>
        </w:rPr>
        <w:t xml:space="preserve">within </w:t>
      </w:r>
      <w:r w:rsidRPr="00871647">
        <w:rPr>
          <w:sz w:val="24"/>
          <w:szCs w:val="24"/>
        </w:rPr>
        <w:t xml:space="preserve">a </w:t>
      </w:r>
      <w:r w:rsidRPr="00871647">
        <w:rPr>
          <w:spacing w:val="4"/>
          <w:sz w:val="24"/>
          <w:szCs w:val="24"/>
        </w:rPr>
        <w:t xml:space="preserve">period </w:t>
      </w:r>
      <w:r w:rsidRPr="00871647">
        <w:rPr>
          <w:sz w:val="24"/>
          <w:szCs w:val="24"/>
        </w:rPr>
        <w:t xml:space="preserve">of </w:t>
      </w:r>
      <w:r w:rsidRPr="00871647">
        <w:rPr>
          <w:spacing w:val="4"/>
          <w:sz w:val="24"/>
          <w:szCs w:val="24"/>
        </w:rPr>
        <w:t xml:space="preserve">two </w:t>
      </w:r>
      <w:r w:rsidRPr="00871647">
        <w:rPr>
          <w:spacing w:val="2"/>
          <w:sz w:val="24"/>
          <w:szCs w:val="24"/>
        </w:rPr>
        <w:t xml:space="preserve">years </w:t>
      </w:r>
      <w:r w:rsidRPr="00871647">
        <w:rPr>
          <w:spacing w:val="3"/>
          <w:sz w:val="24"/>
          <w:szCs w:val="24"/>
        </w:rPr>
        <w:t xml:space="preserve">from the date </w:t>
      </w:r>
      <w:r w:rsidRPr="00871647">
        <w:rPr>
          <w:sz w:val="24"/>
          <w:szCs w:val="24"/>
        </w:rPr>
        <w:t xml:space="preserve">of </w:t>
      </w:r>
      <w:r w:rsidRPr="00871647">
        <w:rPr>
          <w:spacing w:val="3"/>
          <w:sz w:val="24"/>
          <w:szCs w:val="24"/>
        </w:rPr>
        <w:t xml:space="preserve">transfer any </w:t>
      </w:r>
      <w:r w:rsidRPr="00871647">
        <w:rPr>
          <w:sz w:val="24"/>
          <w:szCs w:val="24"/>
        </w:rPr>
        <w:t xml:space="preserve">other land </w:t>
      </w:r>
      <w:r w:rsidRPr="00871647">
        <w:rPr>
          <w:spacing w:val="2"/>
          <w:sz w:val="24"/>
          <w:szCs w:val="24"/>
        </w:rPr>
        <w:t xml:space="preserve">for </w:t>
      </w:r>
      <w:r w:rsidRPr="00871647">
        <w:rPr>
          <w:spacing w:val="3"/>
          <w:sz w:val="24"/>
          <w:szCs w:val="24"/>
        </w:rPr>
        <w:t>agricultural</w:t>
      </w:r>
      <w:r w:rsidRPr="00871647">
        <w:rPr>
          <w:spacing w:val="-17"/>
          <w:sz w:val="24"/>
          <w:szCs w:val="24"/>
        </w:rPr>
        <w:t xml:space="preserve"> </w:t>
      </w:r>
      <w:r w:rsidRPr="00871647">
        <w:rPr>
          <w:spacing w:val="2"/>
          <w:sz w:val="24"/>
          <w:szCs w:val="24"/>
        </w:rPr>
        <w:t>purposes.</w:t>
      </w:r>
    </w:p>
    <w:p w:rsidR="00102DB6" w:rsidRPr="00871647" w:rsidRDefault="00102DB6" w:rsidP="002043B8">
      <w:pPr>
        <w:pStyle w:val="BodyText"/>
        <w:spacing w:before="176" w:line="254" w:lineRule="auto"/>
        <w:ind w:right="450"/>
        <w:jc w:val="both"/>
        <w:rPr>
          <w:sz w:val="24"/>
          <w:szCs w:val="24"/>
        </w:rPr>
      </w:pPr>
      <w:r w:rsidRPr="00871647">
        <w:rPr>
          <w:spacing w:val="-3"/>
          <w:sz w:val="24"/>
          <w:szCs w:val="24"/>
        </w:rPr>
        <w:t xml:space="preserve">The </w:t>
      </w:r>
      <w:r w:rsidRPr="00871647">
        <w:rPr>
          <w:sz w:val="24"/>
          <w:szCs w:val="24"/>
        </w:rPr>
        <w:t xml:space="preserve">amount </w:t>
      </w:r>
      <w:r w:rsidRPr="00871647">
        <w:rPr>
          <w:spacing w:val="-3"/>
          <w:sz w:val="24"/>
          <w:szCs w:val="24"/>
        </w:rPr>
        <w:t xml:space="preserve">of </w:t>
      </w:r>
      <w:r w:rsidRPr="00871647">
        <w:rPr>
          <w:sz w:val="24"/>
          <w:szCs w:val="24"/>
        </w:rPr>
        <w:t xml:space="preserve">deduction is the capital gain arising </w:t>
      </w:r>
      <w:r w:rsidRPr="00871647">
        <w:rPr>
          <w:spacing w:val="-3"/>
          <w:sz w:val="24"/>
          <w:szCs w:val="24"/>
        </w:rPr>
        <w:t xml:space="preserve">from </w:t>
      </w:r>
      <w:r w:rsidRPr="00871647">
        <w:rPr>
          <w:sz w:val="24"/>
          <w:szCs w:val="24"/>
        </w:rPr>
        <w:t>the transfer of</w:t>
      </w:r>
      <w:r w:rsidRPr="00871647">
        <w:rPr>
          <w:spacing w:val="-3"/>
          <w:sz w:val="24"/>
          <w:szCs w:val="24"/>
        </w:rPr>
        <w:t xml:space="preserve"> such</w:t>
      </w:r>
      <w:r w:rsidRPr="00871647">
        <w:rPr>
          <w:sz w:val="24"/>
          <w:szCs w:val="24"/>
        </w:rPr>
        <w:t xml:space="preserve"> agricultural land is exempt to the extent </w:t>
      </w:r>
      <w:r w:rsidRPr="00871647">
        <w:rPr>
          <w:spacing w:val="-3"/>
          <w:sz w:val="24"/>
          <w:szCs w:val="24"/>
        </w:rPr>
        <w:t xml:space="preserve">of </w:t>
      </w:r>
      <w:r w:rsidRPr="00871647">
        <w:rPr>
          <w:sz w:val="24"/>
          <w:szCs w:val="24"/>
        </w:rPr>
        <w:t xml:space="preserve">the </w:t>
      </w:r>
      <w:r w:rsidRPr="00871647">
        <w:rPr>
          <w:spacing w:val="-3"/>
          <w:sz w:val="24"/>
          <w:szCs w:val="24"/>
        </w:rPr>
        <w:t xml:space="preserve">cost of </w:t>
      </w:r>
      <w:r w:rsidRPr="00871647">
        <w:rPr>
          <w:sz w:val="24"/>
          <w:szCs w:val="24"/>
        </w:rPr>
        <w:t xml:space="preserve">the new agricultural land purchased within two years from </w:t>
      </w:r>
      <w:r w:rsidRPr="00871647">
        <w:rPr>
          <w:spacing w:val="-3"/>
          <w:sz w:val="24"/>
          <w:szCs w:val="24"/>
        </w:rPr>
        <w:t>the date of</w:t>
      </w:r>
      <w:r w:rsidRPr="00871647">
        <w:rPr>
          <w:spacing w:val="-16"/>
          <w:sz w:val="24"/>
          <w:szCs w:val="24"/>
        </w:rPr>
        <w:t xml:space="preserve"> </w:t>
      </w:r>
      <w:r w:rsidRPr="00871647">
        <w:rPr>
          <w:sz w:val="24"/>
          <w:szCs w:val="24"/>
        </w:rPr>
        <w:t>transfer.</w:t>
      </w:r>
    </w:p>
    <w:p w:rsidR="00102DB6" w:rsidRPr="00871647" w:rsidRDefault="00102DB6" w:rsidP="002043B8">
      <w:pPr>
        <w:pStyle w:val="BodyText"/>
        <w:spacing w:before="84" w:line="256" w:lineRule="auto"/>
        <w:ind w:right="450"/>
        <w:jc w:val="both"/>
        <w:rPr>
          <w:sz w:val="24"/>
          <w:szCs w:val="24"/>
        </w:rPr>
      </w:pPr>
      <w:r w:rsidRPr="00871647">
        <w:rPr>
          <w:sz w:val="24"/>
          <w:szCs w:val="24"/>
        </w:rPr>
        <w:t xml:space="preserve">If the amount </w:t>
      </w:r>
      <w:r w:rsidRPr="00871647">
        <w:rPr>
          <w:spacing w:val="-3"/>
          <w:sz w:val="24"/>
          <w:szCs w:val="24"/>
        </w:rPr>
        <w:t xml:space="preserve">of </w:t>
      </w:r>
      <w:r w:rsidRPr="00871647">
        <w:rPr>
          <w:sz w:val="24"/>
          <w:szCs w:val="24"/>
        </w:rPr>
        <w:t xml:space="preserve">capital gain is not utilized by the assessee for the acquisition </w:t>
      </w:r>
      <w:r w:rsidRPr="00871647">
        <w:rPr>
          <w:spacing w:val="-3"/>
          <w:sz w:val="24"/>
          <w:szCs w:val="24"/>
        </w:rPr>
        <w:t xml:space="preserve">of </w:t>
      </w:r>
      <w:r w:rsidRPr="00871647">
        <w:rPr>
          <w:sz w:val="24"/>
          <w:szCs w:val="24"/>
        </w:rPr>
        <w:t xml:space="preserve">the new agricultural land before due date </w:t>
      </w:r>
      <w:r w:rsidRPr="00871647">
        <w:rPr>
          <w:spacing w:val="-3"/>
          <w:sz w:val="24"/>
          <w:szCs w:val="24"/>
        </w:rPr>
        <w:t xml:space="preserve">of </w:t>
      </w:r>
      <w:r w:rsidRPr="00871647">
        <w:rPr>
          <w:sz w:val="24"/>
          <w:szCs w:val="24"/>
        </w:rPr>
        <w:t xml:space="preserve">furnishing return </w:t>
      </w:r>
      <w:r w:rsidRPr="00871647">
        <w:rPr>
          <w:spacing w:val="-3"/>
          <w:sz w:val="24"/>
          <w:szCs w:val="24"/>
        </w:rPr>
        <w:t xml:space="preserve">of </w:t>
      </w:r>
      <w:r w:rsidRPr="00871647">
        <w:rPr>
          <w:sz w:val="24"/>
          <w:szCs w:val="24"/>
        </w:rPr>
        <w:t xml:space="preserve">income, it shall </w:t>
      </w:r>
      <w:r w:rsidRPr="00871647">
        <w:rPr>
          <w:spacing w:val="-3"/>
          <w:sz w:val="24"/>
          <w:szCs w:val="24"/>
        </w:rPr>
        <w:t xml:space="preserve">be </w:t>
      </w:r>
      <w:r w:rsidRPr="00871647">
        <w:rPr>
          <w:sz w:val="24"/>
          <w:szCs w:val="24"/>
        </w:rPr>
        <w:t>transferred to capital gain account</w:t>
      </w:r>
      <w:r w:rsidRPr="00871647">
        <w:rPr>
          <w:spacing w:val="4"/>
          <w:sz w:val="24"/>
          <w:szCs w:val="24"/>
        </w:rPr>
        <w:t xml:space="preserve"> </w:t>
      </w:r>
      <w:r w:rsidRPr="00871647">
        <w:rPr>
          <w:sz w:val="24"/>
          <w:szCs w:val="24"/>
        </w:rPr>
        <w:t>scheme.</w:t>
      </w:r>
    </w:p>
    <w:p w:rsidR="00102DB6" w:rsidRPr="00871647" w:rsidRDefault="00102DB6" w:rsidP="002043B8">
      <w:pPr>
        <w:pStyle w:val="BodyText"/>
        <w:spacing w:before="84"/>
        <w:ind w:right="450"/>
        <w:rPr>
          <w:sz w:val="24"/>
          <w:szCs w:val="24"/>
        </w:rPr>
      </w:pPr>
      <w:r w:rsidRPr="00871647">
        <w:rPr>
          <w:spacing w:val="3"/>
          <w:sz w:val="24"/>
          <w:szCs w:val="24"/>
        </w:rPr>
        <w:t xml:space="preserve">The </w:t>
      </w:r>
      <w:r w:rsidRPr="00871647">
        <w:rPr>
          <w:spacing w:val="2"/>
          <w:sz w:val="24"/>
          <w:szCs w:val="24"/>
        </w:rPr>
        <w:t xml:space="preserve">exemption </w:t>
      </w:r>
      <w:r w:rsidRPr="00871647">
        <w:rPr>
          <w:spacing w:val="3"/>
          <w:sz w:val="24"/>
          <w:szCs w:val="24"/>
        </w:rPr>
        <w:t xml:space="preserve">is </w:t>
      </w:r>
      <w:r w:rsidRPr="00871647">
        <w:rPr>
          <w:spacing w:val="2"/>
          <w:sz w:val="24"/>
          <w:szCs w:val="24"/>
        </w:rPr>
        <w:t xml:space="preserve">withdrawn </w:t>
      </w:r>
      <w:r w:rsidRPr="00871647">
        <w:rPr>
          <w:spacing w:val="3"/>
          <w:sz w:val="24"/>
          <w:szCs w:val="24"/>
        </w:rPr>
        <w:t xml:space="preserve">if the </w:t>
      </w:r>
      <w:r w:rsidRPr="00871647">
        <w:rPr>
          <w:spacing w:val="2"/>
          <w:sz w:val="24"/>
          <w:szCs w:val="24"/>
        </w:rPr>
        <w:t xml:space="preserve">assessee </w:t>
      </w:r>
      <w:r w:rsidRPr="00871647">
        <w:rPr>
          <w:spacing w:val="3"/>
          <w:sz w:val="24"/>
          <w:szCs w:val="24"/>
        </w:rPr>
        <w:t xml:space="preserve">transfers the </w:t>
      </w:r>
      <w:r w:rsidRPr="00871647">
        <w:rPr>
          <w:spacing w:val="5"/>
          <w:sz w:val="24"/>
          <w:szCs w:val="24"/>
        </w:rPr>
        <w:t xml:space="preserve">new </w:t>
      </w:r>
      <w:r w:rsidRPr="00871647">
        <w:rPr>
          <w:spacing w:val="2"/>
          <w:sz w:val="24"/>
          <w:szCs w:val="24"/>
        </w:rPr>
        <w:t xml:space="preserve">land </w:t>
      </w:r>
      <w:r w:rsidRPr="00871647">
        <w:rPr>
          <w:sz w:val="24"/>
          <w:szCs w:val="24"/>
        </w:rPr>
        <w:t xml:space="preserve">within 3 years of </w:t>
      </w:r>
      <w:r w:rsidRPr="00871647">
        <w:rPr>
          <w:spacing w:val="4"/>
          <w:sz w:val="24"/>
          <w:szCs w:val="24"/>
        </w:rPr>
        <w:t>its</w:t>
      </w:r>
      <w:r w:rsidRPr="00871647">
        <w:rPr>
          <w:spacing w:val="35"/>
          <w:sz w:val="24"/>
          <w:szCs w:val="24"/>
        </w:rPr>
        <w:t xml:space="preserve"> </w:t>
      </w:r>
      <w:r w:rsidRPr="00871647">
        <w:rPr>
          <w:spacing w:val="2"/>
          <w:sz w:val="24"/>
          <w:szCs w:val="24"/>
        </w:rPr>
        <w:t>purchase.</w:t>
      </w:r>
    </w:p>
    <w:p w:rsidR="00102DB6" w:rsidRPr="00871647" w:rsidRDefault="00102DB6" w:rsidP="002043B8">
      <w:pPr>
        <w:pStyle w:val="BodyText"/>
        <w:spacing w:before="3"/>
        <w:rPr>
          <w:sz w:val="17"/>
        </w:rPr>
      </w:pPr>
    </w:p>
    <w:p w:rsidR="00102DB6" w:rsidRPr="00871647" w:rsidRDefault="00102DB6" w:rsidP="002043B8">
      <w:pPr>
        <w:pStyle w:val="Heading4"/>
        <w:rPr>
          <w:rFonts w:ascii="Times New Roman" w:hAnsi="Times New Roman" w:cs="Times New Roman"/>
          <w:i w:val="0"/>
          <w:color w:val="auto"/>
          <w:sz w:val="24"/>
          <w:szCs w:val="24"/>
        </w:rPr>
      </w:pPr>
      <w:r w:rsidRPr="00871647">
        <w:rPr>
          <w:rFonts w:ascii="Times New Roman" w:hAnsi="Times New Roman" w:cs="Times New Roman"/>
          <w:i w:val="0"/>
          <w:color w:val="auto"/>
          <w:spacing w:val="3"/>
          <w:sz w:val="24"/>
          <w:szCs w:val="24"/>
        </w:rPr>
        <w:t>CAPITAL</w:t>
      </w:r>
      <w:r w:rsidRPr="00871647">
        <w:rPr>
          <w:rFonts w:ascii="Times New Roman" w:hAnsi="Times New Roman" w:cs="Times New Roman"/>
          <w:i w:val="0"/>
          <w:color w:val="auto"/>
          <w:spacing w:val="19"/>
          <w:sz w:val="24"/>
          <w:szCs w:val="24"/>
        </w:rPr>
        <w:t xml:space="preserve"> </w:t>
      </w:r>
      <w:r w:rsidRPr="00871647">
        <w:rPr>
          <w:rFonts w:ascii="Times New Roman" w:hAnsi="Times New Roman" w:cs="Times New Roman"/>
          <w:i w:val="0"/>
          <w:color w:val="auto"/>
          <w:spacing w:val="3"/>
          <w:sz w:val="24"/>
          <w:szCs w:val="24"/>
        </w:rPr>
        <w:t>GAIN</w:t>
      </w:r>
      <w:r w:rsidRPr="00871647">
        <w:rPr>
          <w:rFonts w:ascii="Times New Roman" w:hAnsi="Times New Roman" w:cs="Times New Roman"/>
          <w:i w:val="0"/>
          <w:color w:val="auto"/>
          <w:spacing w:val="18"/>
          <w:sz w:val="24"/>
          <w:szCs w:val="24"/>
        </w:rPr>
        <w:t xml:space="preserve"> </w:t>
      </w:r>
      <w:r w:rsidRPr="00871647">
        <w:rPr>
          <w:rFonts w:ascii="Times New Roman" w:hAnsi="Times New Roman" w:cs="Times New Roman"/>
          <w:i w:val="0"/>
          <w:color w:val="auto"/>
          <w:spacing w:val="3"/>
          <w:sz w:val="24"/>
          <w:szCs w:val="24"/>
        </w:rPr>
        <w:t>ON</w:t>
      </w:r>
      <w:r w:rsidRPr="00871647">
        <w:rPr>
          <w:rFonts w:ascii="Times New Roman" w:hAnsi="Times New Roman" w:cs="Times New Roman"/>
          <w:i w:val="0"/>
          <w:color w:val="auto"/>
          <w:spacing w:val="13"/>
          <w:sz w:val="24"/>
          <w:szCs w:val="24"/>
        </w:rPr>
        <w:t xml:space="preserve"> </w:t>
      </w:r>
      <w:r w:rsidRPr="00871647">
        <w:rPr>
          <w:rFonts w:ascii="Times New Roman" w:hAnsi="Times New Roman" w:cs="Times New Roman"/>
          <w:i w:val="0"/>
          <w:color w:val="auto"/>
          <w:spacing w:val="4"/>
          <w:sz w:val="24"/>
          <w:szCs w:val="24"/>
        </w:rPr>
        <w:t>COMPULSORY</w:t>
      </w:r>
      <w:r w:rsidRPr="00871647">
        <w:rPr>
          <w:rFonts w:ascii="Times New Roman" w:hAnsi="Times New Roman" w:cs="Times New Roman"/>
          <w:i w:val="0"/>
          <w:color w:val="auto"/>
          <w:spacing w:val="24"/>
          <w:sz w:val="24"/>
          <w:szCs w:val="24"/>
        </w:rPr>
        <w:t xml:space="preserve"> </w:t>
      </w:r>
      <w:r w:rsidRPr="00871647">
        <w:rPr>
          <w:rFonts w:ascii="Times New Roman" w:hAnsi="Times New Roman" w:cs="Times New Roman"/>
          <w:i w:val="0"/>
          <w:color w:val="auto"/>
          <w:spacing w:val="4"/>
          <w:sz w:val="24"/>
          <w:szCs w:val="24"/>
        </w:rPr>
        <w:t>ACQUISITION</w:t>
      </w:r>
      <w:r w:rsidRPr="00871647">
        <w:rPr>
          <w:rFonts w:ascii="Times New Roman" w:hAnsi="Times New Roman" w:cs="Times New Roman"/>
          <w:i w:val="0"/>
          <w:color w:val="auto"/>
          <w:spacing w:val="13"/>
          <w:sz w:val="24"/>
          <w:szCs w:val="24"/>
        </w:rPr>
        <w:t xml:space="preserve"> </w:t>
      </w:r>
      <w:r w:rsidRPr="00871647">
        <w:rPr>
          <w:rFonts w:ascii="Times New Roman" w:hAnsi="Times New Roman" w:cs="Times New Roman"/>
          <w:i w:val="0"/>
          <w:color w:val="auto"/>
          <w:spacing w:val="3"/>
          <w:sz w:val="24"/>
          <w:szCs w:val="24"/>
        </w:rPr>
        <w:t>OF</w:t>
      </w:r>
      <w:r w:rsidRPr="00871647">
        <w:rPr>
          <w:rFonts w:ascii="Times New Roman" w:hAnsi="Times New Roman" w:cs="Times New Roman"/>
          <w:i w:val="0"/>
          <w:color w:val="auto"/>
          <w:spacing w:val="16"/>
          <w:sz w:val="24"/>
          <w:szCs w:val="24"/>
        </w:rPr>
        <w:t xml:space="preserve"> </w:t>
      </w:r>
      <w:r w:rsidRPr="00871647">
        <w:rPr>
          <w:rFonts w:ascii="Times New Roman" w:hAnsi="Times New Roman" w:cs="Times New Roman"/>
          <w:i w:val="0"/>
          <w:color w:val="auto"/>
          <w:spacing w:val="3"/>
          <w:sz w:val="24"/>
          <w:szCs w:val="24"/>
        </w:rPr>
        <w:t>LAND</w:t>
      </w:r>
      <w:r w:rsidRPr="00871647">
        <w:rPr>
          <w:rFonts w:ascii="Times New Roman" w:hAnsi="Times New Roman" w:cs="Times New Roman"/>
          <w:i w:val="0"/>
          <w:color w:val="auto"/>
          <w:spacing w:val="18"/>
          <w:sz w:val="24"/>
          <w:szCs w:val="24"/>
        </w:rPr>
        <w:t xml:space="preserve"> </w:t>
      </w:r>
      <w:r w:rsidRPr="00871647">
        <w:rPr>
          <w:rFonts w:ascii="Times New Roman" w:hAnsi="Times New Roman" w:cs="Times New Roman"/>
          <w:i w:val="0"/>
          <w:color w:val="auto"/>
          <w:spacing w:val="3"/>
          <w:sz w:val="24"/>
          <w:szCs w:val="24"/>
        </w:rPr>
        <w:t>AND</w:t>
      </w:r>
      <w:r w:rsidRPr="00871647">
        <w:rPr>
          <w:rFonts w:ascii="Times New Roman" w:hAnsi="Times New Roman" w:cs="Times New Roman"/>
          <w:i w:val="0"/>
          <w:color w:val="auto"/>
          <w:spacing w:val="13"/>
          <w:sz w:val="24"/>
          <w:szCs w:val="24"/>
        </w:rPr>
        <w:t xml:space="preserve"> </w:t>
      </w:r>
      <w:r w:rsidRPr="00871647">
        <w:rPr>
          <w:rFonts w:ascii="Times New Roman" w:hAnsi="Times New Roman" w:cs="Times New Roman"/>
          <w:i w:val="0"/>
          <w:color w:val="auto"/>
          <w:spacing w:val="4"/>
          <w:sz w:val="24"/>
          <w:szCs w:val="24"/>
        </w:rPr>
        <w:t>BUILDINGS</w:t>
      </w:r>
      <w:r w:rsidRPr="00871647">
        <w:rPr>
          <w:rFonts w:ascii="Times New Roman" w:hAnsi="Times New Roman" w:cs="Times New Roman"/>
          <w:i w:val="0"/>
          <w:color w:val="auto"/>
          <w:spacing w:val="13"/>
          <w:sz w:val="24"/>
          <w:szCs w:val="24"/>
        </w:rPr>
        <w:t xml:space="preserve">         </w:t>
      </w:r>
      <w:r w:rsidRPr="00871647">
        <w:rPr>
          <w:rFonts w:ascii="Times New Roman" w:hAnsi="Times New Roman" w:cs="Times New Roman"/>
          <w:i w:val="0"/>
          <w:color w:val="auto"/>
          <w:sz w:val="24"/>
          <w:szCs w:val="24"/>
        </w:rPr>
        <w:t>(sec</w:t>
      </w:r>
      <w:r w:rsidRPr="00871647">
        <w:rPr>
          <w:rFonts w:ascii="Times New Roman" w:hAnsi="Times New Roman" w:cs="Times New Roman"/>
          <w:i w:val="0"/>
          <w:color w:val="auto"/>
          <w:spacing w:val="16"/>
          <w:sz w:val="24"/>
          <w:szCs w:val="24"/>
        </w:rPr>
        <w:t xml:space="preserve"> </w:t>
      </w:r>
      <w:r w:rsidRPr="00871647">
        <w:rPr>
          <w:rFonts w:ascii="Times New Roman" w:hAnsi="Times New Roman" w:cs="Times New Roman"/>
          <w:i w:val="0"/>
          <w:color w:val="auto"/>
          <w:sz w:val="24"/>
          <w:szCs w:val="24"/>
        </w:rPr>
        <w:t>54</w:t>
      </w:r>
      <w:r w:rsidRPr="00871647">
        <w:rPr>
          <w:rFonts w:ascii="Times New Roman" w:hAnsi="Times New Roman" w:cs="Times New Roman"/>
          <w:i w:val="0"/>
          <w:color w:val="auto"/>
          <w:spacing w:val="15"/>
          <w:sz w:val="24"/>
          <w:szCs w:val="24"/>
        </w:rPr>
        <w:t xml:space="preserve"> </w:t>
      </w:r>
      <w:r w:rsidRPr="00871647">
        <w:rPr>
          <w:rFonts w:ascii="Times New Roman" w:hAnsi="Times New Roman" w:cs="Times New Roman"/>
          <w:i w:val="0"/>
          <w:color w:val="auto"/>
          <w:sz w:val="24"/>
          <w:szCs w:val="24"/>
        </w:rPr>
        <w:t>D)</w:t>
      </w:r>
    </w:p>
    <w:p w:rsidR="00102DB6" w:rsidRPr="00871647" w:rsidRDefault="00102DB6" w:rsidP="002043B8">
      <w:pPr>
        <w:pStyle w:val="BodyText"/>
        <w:spacing w:before="111" w:line="266" w:lineRule="auto"/>
        <w:ind w:right="295"/>
        <w:jc w:val="both"/>
        <w:rPr>
          <w:sz w:val="24"/>
          <w:szCs w:val="24"/>
        </w:rPr>
      </w:pPr>
      <w:r w:rsidRPr="00871647">
        <w:rPr>
          <w:sz w:val="24"/>
          <w:szCs w:val="24"/>
        </w:rPr>
        <w:t>This exemption is available to all categories of taxpayers. To get exemption the following conditions are to be satisfied.</w:t>
      </w:r>
    </w:p>
    <w:p w:rsidR="00102DB6" w:rsidRPr="00347E92" w:rsidRDefault="00102DB6" w:rsidP="002043B8">
      <w:pPr>
        <w:pStyle w:val="Heading3"/>
        <w:keepNext w:val="0"/>
        <w:keepLines w:val="0"/>
        <w:widowControl w:val="0"/>
        <w:numPr>
          <w:ilvl w:val="1"/>
          <w:numId w:val="66"/>
        </w:numPr>
        <w:tabs>
          <w:tab w:val="left" w:pos="912"/>
          <w:tab w:val="left" w:pos="913"/>
        </w:tabs>
        <w:autoSpaceDE w:val="0"/>
        <w:autoSpaceDN w:val="0"/>
        <w:spacing w:before="71" w:line="264" w:lineRule="auto"/>
        <w:ind w:left="0" w:right="766" w:firstLine="0"/>
        <w:jc w:val="both"/>
        <w:rPr>
          <w:b w:val="0"/>
          <w:color w:val="auto"/>
          <w:sz w:val="24"/>
          <w:szCs w:val="24"/>
        </w:rPr>
      </w:pPr>
      <w:r w:rsidRPr="00347E92">
        <w:rPr>
          <w:b w:val="0"/>
          <w:color w:val="auto"/>
          <w:sz w:val="24"/>
          <w:szCs w:val="24"/>
        </w:rPr>
        <w:t xml:space="preserve">The asset transferred is land </w:t>
      </w:r>
      <w:r w:rsidRPr="00347E92">
        <w:rPr>
          <w:b w:val="0"/>
          <w:color w:val="auto"/>
          <w:spacing w:val="-3"/>
          <w:sz w:val="24"/>
          <w:szCs w:val="24"/>
        </w:rPr>
        <w:t xml:space="preserve">or </w:t>
      </w:r>
      <w:r w:rsidRPr="00347E92">
        <w:rPr>
          <w:b w:val="0"/>
          <w:color w:val="auto"/>
          <w:sz w:val="24"/>
          <w:szCs w:val="24"/>
        </w:rPr>
        <w:t xml:space="preserve">building </w:t>
      </w:r>
      <w:r w:rsidRPr="00347E92">
        <w:rPr>
          <w:b w:val="0"/>
          <w:color w:val="auto"/>
          <w:spacing w:val="-3"/>
          <w:sz w:val="24"/>
          <w:szCs w:val="24"/>
        </w:rPr>
        <w:t xml:space="preserve">or </w:t>
      </w:r>
      <w:r w:rsidRPr="00347E92">
        <w:rPr>
          <w:b w:val="0"/>
          <w:color w:val="auto"/>
          <w:sz w:val="24"/>
          <w:szCs w:val="24"/>
        </w:rPr>
        <w:t xml:space="preserve">any right in land </w:t>
      </w:r>
      <w:r w:rsidRPr="00347E92">
        <w:rPr>
          <w:b w:val="0"/>
          <w:color w:val="auto"/>
          <w:spacing w:val="-3"/>
          <w:sz w:val="24"/>
          <w:szCs w:val="24"/>
        </w:rPr>
        <w:t xml:space="preserve">or </w:t>
      </w:r>
      <w:r w:rsidRPr="00347E92">
        <w:rPr>
          <w:b w:val="0"/>
          <w:color w:val="auto"/>
          <w:sz w:val="24"/>
          <w:szCs w:val="24"/>
        </w:rPr>
        <w:t xml:space="preserve">building which formed part </w:t>
      </w:r>
      <w:r w:rsidRPr="00347E92">
        <w:rPr>
          <w:b w:val="0"/>
          <w:color w:val="auto"/>
          <w:spacing w:val="2"/>
          <w:sz w:val="24"/>
          <w:szCs w:val="24"/>
        </w:rPr>
        <w:t xml:space="preserve">of new </w:t>
      </w:r>
      <w:r w:rsidRPr="00347E92">
        <w:rPr>
          <w:b w:val="0"/>
          <w:color w:val="auto"/>
          <w:sz w:val="24"/>
          <w:szCs w:val="24"/>
        </w:rPr>
        <w:t>industrial undertaking belonging to the tax</w:t>
      </w:r>
      <w:r w:rsidRPr="00347E92">
        <w:rPr>
          <w:b w:val="0"/>
          <w:color w:val="auto"/>
          <w:spacing w:val="10"/>
          <w:sz w:val="24"/>
          <w:szCs w:val="24"/>
        </w:rPr>
        <w:t xml:space="preserve"> </w:t>
      </w:r>
      <w:r w:rsidRPr="00347E92">
        <w:rPr>
          <w:b w:val="0"/>
          <w:color w:val="auto"/>
          <w:sz w:val="24"/>
          <w:szCs w:val="24"/>
        </w:rPr>
        <w:t>payer.</w:t>
      </w:r>
    </w:p>
    <w:p w:rsidR="00102DB6" w:rsidRPr="00871647" w:rsidRDefault="00102DB6" w:rsidP="0046217F">
      <w:pPr>
        <w:pStyle w:val="ListParagraph"/>
        <w:numPr>
          <w:ilvl w:val="1"/>
          <w:numId w:val="66"/>
        </w:numPr>
        <w:tabs>
          <w:tab w:val="left" w:pos="630"/>
        </w:tabs>
        <w:spacing w:before="77"/>
        <w:ind w:left="630" w:hanging="630"/>
        <w:jc w:val="both"/>
        <w:rPr>
          <w:sz w:val="24"/>
          <w:szCs w:val="24"/>
        </w:rPr>
      </w:pPr>
      <w:r w:rsidRPr="00871647">
        <w:rPr>
          <w:sz w:val="24"/>
          <w:szCs w:val="24"/>
        </w:rPr>
        <w:t xml:space="preserve">Asset in question is transferred by way </w:t>
      </w:r>
      <w:r w:rsidRPr="00871647">
        <w:rPr>
          <w:spacing w:val="-3"/>
          <w:sz w:val="24"/>
          <w:szCs w:val="24"/>
        </w:rPr>
        <w:t xml:space="preserve">of </w:t>
      </w:r>
      <w:r w:rsidRPr="00871647">
        <w:rPr>
          <w:sz w:val="24"/>
          <w:szCs w:val="24"/>
        </w:rPr>
        <w:t>compulsory acquisition under any</w:t>
      </w:r>
      <w:r w:rsidRPr="00871647">
        <w:rPr>
          <w:spacing w:val="8"/>
          <w:sz w:val="24"/>
          <w:szCs w:val="24"/>
        </w:rPr>
        <w:t xml:space="preserve"> </w:t>
      </w:r>
      <w:r w:rsidRPr="00871647">
        <w:rPr>
          <w:sz w:val="24"/>
          <w:szCs w:val="24"/>
        </w:rPr>
        <w:t>law.</w:t>
      </w:r>
    </w:p>
    <w:p w:rsidR="00102DB6" w:rsidRPr="00871647" w:rsidRDefault="00102DB6" w:rsidP="0046217F">
      <w:pPr>
        <w:pStyle w:val="ListParagraph"/>
        <w:numPr>
          <w:ilvl w:val="1"/>
          <w:numId w:val="66"/>
        </w:numPr>
        <w:tabs>
          <w:tab w:val="left" w:pos="630"/>
        </w:tabs>
        <w:spacing w:before="122" w:line="259" w:lineRule="auto"/>
        <w:ind w:left="630" w:right="856" w:hanging="630"/>
        <w:jc w:val="both"/>
        <w:rPr>
          <w:sz w:val="24"/>
          <w:szCs w:val="24"/>
        </w:rPr>
      </w:pPr>
      <w:r w:rsidRPr="00871647">
        <w:rPr>
          <w:sz w:val="24"/>
          <w:szCs w:val="24"/>
        </w:rPr>
        <w:t xml:space="preserve">The asset in question was used </w:t>
      </w:r>
      <w:r w:rsidRPr="00871647">
        <w:rPr>
          <w:spacing w:val="-3"/>
          <w:sz w:val="24"/>
          <w:szCs w:val="24"/>
        </w:rPr>
        <w:t xml:space="preserve">for </w:t>
      </w:r>
      <w:r w:rsidRPr="00871647">
        <w:rPr>
          <w:sz w:val="24"/>
          <w:szCs w:val="24"/>
        </w:rPr>
        <w:t xml:space="preserve">the purpose </w:t>
      </w:r>
      <w:r w:rsidRPr="00871647">
        <w:rPr>
          <w:spacing w:val="-3"/>
          <w:sz w:val="24"/>
          <w:szCs w:val="24"/>
        </w:rPr>
        <w:t xml:space="preserve">of </w:t>
      </w:r>
      <w:r w:rsidRPr="00871647">
        <w:rPr>
          <w:sz w:val="24"/>
          <w:szCs w:val="24"/>
        </w:rPr>
        <w:t xml:space="preserve">industrial undertaking at least </w:t>
      </w:r>
      <w:r w:rsidRPr="00871647">
        <w:rPr>
          <w:spacing w:val="-3"/>
          <w:sz w:val="24"/>
          <w:szCs w:val="24"/>
        </w:rPr>
        <w:t xml:space="preserve">for </w:t>
      </w:r>
      <w:r w:rsidRPr="00871647">
        <w:rPr>
          <w:sz w:val="24"/>
          <w:szCs w:val="24"/>
        </w:rPr>
        <w:t xml:space="preserve">two </w:t>
      </w:r>
      <w:r w:rsidRPr="00871647">
        <w:rPr>
          <w:spacing w:val="-5"/>
          <w:sz w:val="24"/>
          <w:szCs w:val="24"/>
        </w:rPr>
        <w:t xml:space="preserve">years </w:t>
      </w:r>
      <w:r w:rsidRPr="00871647">
        <w:rPr>
          <w:sz w:val="24"/>
          <w:szCs w:val="24"/>
        </w:rPr>
        <w:t>immediately before the date of compulsory</w:t>
      </w:r>
      <w:r w:rsidRPr="00871647">
        <w:rPr>
          <w:spacing w:val="10"/>
          <w:sz w:val="24"/>
          <w:szCs w:val="24"/>
        </w:rPr>
        <w:t xml:space="preserve"> </w:t>
      </w:r>
      <w:r w:rsidRPr="00871647">
        <w:rPr>
          <w:sz w:val="24"/>
          <w:szCs w:val="24"/>
        </w:rPr>
        <w:t>acquisition.</w:t>
      </w:r>
    </w:p>
    <w:p w:rsidR="00102DB6" w:rsidRPr="00871647" w:rsidRDefault="00102DB6" w:rsidP="0046217F">
      <w:pPr>
        <w:pStyle w:val="ListParagraph"/>
        <w:numPr>
          <w:ilvl w:val="1"/>
          <w:numId w:val="66"/>
        </w:numPr>
        <w:tabs>
          <w:tab w:val="left" w:pos="630"/>
        </w:tabs>
        <w:spacing w:before="83" w:line="259" w:lineRule="auto"/>
        <w:ind w:left="630" w:right="390" w:hanging="630"/>
        <w:jc w:val="both"/>
        <w:rPr>
          <w:sz w:val="24"/>
          <w:szCs w:val="24"/>
        </w:rPr>
      </w:pPr>
      <w:r w:rsidRPr="00871647">
        <w:rPr>
          <w:spacing w:val="3"/>
          <w:sz w:val="24"/>
          <w:szCs w:val="24"/>
        </w:rPr>
        <w:t xml:space="preserve">Assessee </w:t>
      </w:r>
      <w:r w:rsidRPr="00871647">
        <w:rPr>
          <w:spacing w:val="2"/>
          <w:sz w:val="24"/>
          <w:szCs w:val="24"/>
        </w:rPr>
        <w:t xml:space="preserve">has </w:t>
      </w:r>
      <w:r w:rsidRPr="00871647">
        <w:rPr>
          <w:spacing w:val="3"/>
          <w:sz w:val="24"/>
          <w:szCs w:val="24"/>
        </w:rPr>
        <w:t xml:space="preserve">purchased any </w:t>
      </w:r>
      <w:r w:rsidRPr="00871647">
        <w:rPr>
          <w:sz w:val="24"/>
          <w:szCs w:val="24"/>
        </w:rPr>
        <w:t xml:space="preserve">other </w:t>
      </w:r>
      <w:r w:rsidRPr="00871647">
        <w:rPr>
          <w:spacing w:val="2"/>
          <w:sz w:val="24"/>
          <w:szCs w:val="24"/>
        </w:rPr>
        <w:t xml:space="preserve">land </w:t>
      </w:r>
      <w:r w:rsidRPr="00871647">
        <w:rPr>
          <w:sz w:val="24"/>
          <w:szCs w:val="24"/>
        </w:rPr>
        <w:t xml:space="preserve">or </w:t>
      </w:r>
      <w:r w:rsidRPr="00871647">
        <w:rPr>
          <w:spacing w:val="3"/>
          <w:sz w:val="24"/>
          <w:szCs w:val="24"/>
        </w:rPr>
        <w:t xml:space="preserve">building </w:t>
      </w:r>
      <w:r w:rsidRPr="00871647">
        <w:rPr>
          <w:sz w:val="24"/>
          <w:szCs w:val="24"/>
        </w:rPr>
        <w:t xml:space="preserve">with in a </w:t>
      </w:r>
      <w:r w:rsidRPr="00871647">
        <w:rPr>
          <w:spacing w:val="2"/>
          <w:sz w:val="24"/>
          <w:szCs w:val="24"/>
        </w:rPr>
        <w:t xml:space="preserve">period </w:t>
      </w:r>
      <w:r w:rsidRPr="00871647">
        <w:rPr>
          <w:sz w:val="24"/>
          <w:szCs w:val="24"/>
        </w:rPr>
        <w:t xml:space="preserve">of </w:t>
      </w:r>
      <w:r w:rsidRPr="00871647">
        <w:rPr>
          <w:spacing w:val="5"/>
          <w:sz w:val="24"/>
          <w:szCs w:val="24"/>
        </w:rPr>
        <w:t xml:space="preserve">three </w:t>
      </w:r>
      <w:r w:rsidRPr="00871647">
        <w:rPr>
          <w:spacing w:val="2"/>
          <w:sz w:val="24"/>
          <w:szCs w:val="24"/>
        </w:rPr>
        <w:t xml:space="preserve">years </w:t>
      </w:r>
      <w:r w:rsidRPr="00871647">
        <w:rPr>
          <w:spacing w:val="3"/>
          <w:sz w:val="24"/>
          <w:szCs w:val="24"/>
        </w:rPr>
        <w:t xml:space="preserve">from the </w:t>
      </w:r>
      <w:r w:rsidRPr="00871647">
        <w:rPr>
          <w:sz w:val="24"/>
          <w:szCs w:val="24"/>
        </w:rPr>
        <w:t xml:space="preserve">date of </w:t>
      </w:r>
      <w:r w:rsidRPr="00871647">
        <w:rPr>
          <w:spacing w:val="3"/>
          <w:sz w:val="24"/>
          <w:szCs w:val="24"/>
        </w:rPr>
        <w:t xml:space="preserve">receipt </w:t>
      </w:r>
      <w:r w:rsidRPr="00871647">
        <w:rPr>
          <w:sz w:val="24"/>
          <w:szCs w:val="24"/>
        </w:rPr>
        <w:t xml:space="preserve">of </w:t>
      </w:r>
      <w:r w:rsidRPr="00871647">
        <w:rPr>
          <w:spacing w:val="3"/>
          <w:sz w:val="24"/>
          <w:szCs w:val="24"/>
        </w:rPr>
        <w:t xml:space="preserve">compensation </w:t>
      </w:r>
      <w:r w:rsidRPr="00871647">
        <w:rPr>
          <w:sz w:val="24"/>
          <w:szCs w:val="24"/>
        </w:rPr>
        <w:t xml:space="preserve">or </w:t>
      </w:r>
      <w:r w:rsidRPr="00871647">
        <w:rPr>
          <w:spacing w:val="3"/>
          <w:sz w:val="24"/>
          <w:szCs w:val="24"/>
        </w:rPr>
        <w:t xml:space="preserve">constructed </w:t>
      </w:r>
      <w:r w:rsidRPr="00871647">
        <w:rPr>
          <w:spacing w:val="5"/>
          <w:sz w:val="24"/>
          <w:szCs w:val="24"/>
        </w:rPr>
        <w:t xml:space="preserve">a building </w:t>
      </w:r>
      <w:r w:rsidRPr="00871647">
        <w:rPr>
          <w:spacing w:val="2"/>
          <w:sz w:val="24"/>
          <w:szCs w:val="24"/>
        </w:rPr>
        <w:t>within such</w:t>
      </w:r>
      <w:r w:rsidRPr="00871647">
        <w:rPr>
          <w:spacing w:val="27"/>
          <w:sz w:val="24"/>
          <w:szCs w:val="24"/>
        </w:rPr>
        <w:t xml:space="preserve"> </w:t>
      </w:r>
      <w:r w:rsidRPr="00871647">
        <w:rPr>
          <w:spacing w:val="5"/>
          <w:sz w:val="24"/>
          <w:szCs w:val="24"/>
        </w:rPr>
        <w:t>a period.</w:t>
      </w:r>
    </w:p>
    <w:p w:rsidR="00102DB6" w:rsidRPr="00871647" w:rsidRDefault="00102DB6" w:rsidP="002043B8">
      <w:pPr>
        <w:pStyle w:val="BodyText"/>
        <w:spacing w:before="86" w:line="254" w:lineRule="auto"/>
        <w:jc w:val="both"/>
        <w:rPr>
          <w:sz w:val="24"/>
          <w:szCs w:val="24"/>
        </w:rPr>
      </w:pPr>
      <w:r w:rsidRPr="00871647">
        <w:rPr>
          <w:sz w:val="24"/>
          <w:szCs w:val="24"/>
        </w:rPr>
        <w:t>If the new asset is not acquired by the due date for furnishing the return of income for the relevant assessment year, the unutilized amount of capital gains must be deposited in a Capital Gains Deposit Account.</w:t>
      </w:r>
    </w:p>
    <w:p w:rsidR="00102DB6" w:rsidRPr="00871647" w:rsidRDefault="00102DB6" w:rsidP="002043B8">
      <w:pPr>
        <w:pStyle w:val="BodyText"/>
        <w:spacing w:before="79" w:line="271" w:lineRule="auto"/>
        <w:ind w:right="662"/>
        <w:jc w:val="both"/>
        <w:rPr>
          <w:sz w:val="24"/>
          <w:szCs w:val="24"/>
        </w:rPr>
      </w:pPr>
      <w:r w:rsidRPr="00871647">
        <w:rPr>
          <w:sz w:val="24"/>
          <w:szCs w:val="24"/>
        </w:rPr>
        <w:t>The cost of acquisition of the new asset is reduced by the exemption granted from LTCG for a period of 3 years from its date of acquisition.</w:t>
      </w:r>
    </w:p>
    <w:p w:rsidR="00102DB6" w:rsidRPr="00871647" w:rsidRDefault="00102DB6" w:rsidP="002043B8">
      <w:pPr>
        <w:pStyle w:val="Heading2"/>
        <w:spacing w:before="190"/>
        <w:ind w:left="0"/>
        <w:rPr>
          <w:rFonts w:ascii="Times New Roman" w:hAnsi="Times New Roman" w:cs="Times New Roman"/>
          <w:b/>
          <w:i w:val="0"/>
        </w:rPr>
      </w:pPr>
      <w:r w:rsidRPr="00871647">
        <w:rPr>
          <w:rFonts w:ascii="Times New Roman" w:hAnsi="Times New Roman" w:cs="Times New Roman"/>
          <w:b/>
          <w:i w:val="0"/>
        </w:rPr>
        <w:t xml:space="preserve">INVESTMENT IN FINANCIAL ASSETS (Section -54 EC) </w:t>
      </w:r>
    </w:p>
    <w:p w:rsidR="00102DB6" w:rsidRPr="00871647" w:rsidRDefault="00102DB6" w:rsidP="002043B8">
      <w:pPr>
        <w:pStyle w:val="BodyText"/>
        <w:spacing w:before="117" w:line="261" w:lineRule="auto"/>
        <w:ind w:right="295"/>
        <w:jc w:val="both"/>
        <w:rPr>
          <w:sz w:val="24"/>
          <w:szCs w:val="24"/>
        </w:rPr>
      </w:pPr>
      <w:r w:rsidRPr="00871647">
        <w:rPr>
          <w:sz w:val="24"/>
          <w:szCs w:val="24"/>
        </w:rPr>
        <w:t>This exemption is available to all categories of taxpayers. To get exemption the following conditions are to be satisfied.</w:t>
      </w:r>
    </w:p>
    <w:p w:rsidR="00102DB6" w:rsidRPr="0046217F" w:rsidRDefault="00102DB6" w:rsidP="000E2FA3">
      <w:pPr>
        <w:pStyle w:val="Heading3"/>
        <w:keepNext w:val="0"/>
        <w:keepLines w:val="0"/>
        <w:widowControl w:val="0"/>
        <w:numPr>
          <w:ilvl w:val="2"/>
          <w:numId w:val="66"/>
        </w:numPr>
        <w:autoSpaceDE w:val="0"/>
        <w:autoSpaceDN w:val="0"/>
        <w:spacing w:before="75" w:line="240" w:lineRule="auto"/>
        <w:ind w:left="630" w:hanging="630"/>
        <w:jc w:val="both"/>
        <w:rPr>
          <w:b w:val="0"/>
          <w:color w:val="auto"/>
          <w:sz w:val="24"/>
          <w:szCs w:val="24"/>
        </w:rPr>
      </w:pPr>
      <w:r w:rsidRPr="0046217F">
        <w:rPr>
          <w:b w:val="0"/>
          <w:color w:val="auto"/>
          <w:spacing w:val="4"/>
          <w:sz w:val="24"/>
          <w:szCs w:val="24"/>
        </w:rPr>
        <w:t xml:space="preserve">The </w:t>
      </w:r>
      <w:r w:rsidRPr="0046217F">
        <w:rPr>
          <w:b w:val="0"/>
          <w:color w:val="auto"/>
          <w:spacing w:val="3"/>
          <w:sz w:val="24"/>
          <w:szCs w:val="24"/>
        </w:rPr>
        <w:t xml:space="preserve">assessee should transfer </w:t>
      </w:r>
      <w:r w:rsidRPr="0046217F">
        <w:rPr>
          <w:b w:val="0"/>
          <w:color w:val="auto"/>
          <w:sz w:val="24"/>
          <w:szCs w:val="24"/>
        </w:rPr>
        <w:t xml:space="preserve">a </w:t>
      </w:r>
      <w:r w:rsidRPr="0046217F">
        <w:rPr>
          <w:b w:val="0"/>
          <w:color w:val="auto"/>
          <w:spacing w:val="3"/>
          <w:sz w:val="24"/>
          <w:szCs w:val="24"/>
        </w:rPr>
        <w:t xml:space="preserve">long-term capital asset </w:t>
      </w:r>
      <w:r w:rsidRPr="0046217F">
        <w:rPr>
          <w:b w:val="0"/>
          <w:color w:val="auto"/>
          <w:sz w:val="24"/>
          <w:szCs w:val="24"/>
        </w:rPr>
        <w:t xml:space="preserve">during </w:t>
      </w:r>
      <w:r w:rsidRPr="0046217F">
        <w:rPr>
          <w:b w:val="0"/>
          <w:color w:val="auto"/>
          <w:spacing w:val="3"/>
          <w:sz w:val="24"/>
          <w:szCs w:val="24"/>
        </w:rPr>
        <w:t xml:space="preserve">the </w:t>
      </w:r>
      <w:r w:rsidRPr="0046217F">
        <w:rPr>
          <w:b w:val="0"/>
          <w:color w:val="auto"/>
          <w:spacing w:val="2"/>
          <w:sz w:val="24"/>
          <w:szCs w:val="24"/>
        </w:rPr>
        <w:t>previous</w:t>
      </w:r>
      <w:r w:rsidRPr="0046217F">
        <w:rPr>
          <w:b w:val="0"/>
          <w:color w:val="auto"/>
          <w:spacing w:val="-7"/>
          <w:sz w:val="24"/>
          <w:szCs w:val="24"/>
        </w:rPr>
        <w:t xml:space="preserve"> </w:t>
      </w:r>
      <w:r w:rsidRPr="0046217F">
        <w:rPr>
          <w:b w:val="0"/>
          <w:color w:val="auto"/>
          <w:spacing w:val="2"/>
          <w:sz w:val="24"/>
          <w:szCs w:val="24"/>
        </w:rPr>
        <w:t>year.</w:t>
      </w:r>
    </w:p>
    <w:p w:rsidR="000E2FA3" w:rsidRDefault="00102DB6" w:rsidP="000E2FA3">
      <w:pPr>
        <w:pStyle w:val="ListParagraph"/>
        <w:numPr>
          <w:ilvl w:val="2"/>
          <w:numId w:val="66"/>
        </w:numPr>
        <w:spacing w:before="122" w:line="259" w:lineRule="auto"/>
        <w:ind w:left="630" w:right="655" w:hanging="630"/>
        <w:jc w:val="both"/>
        <w:rPr>
          <w:sz w:val="24"/>
          <w:szCs w:val="24"/>
        </w:rPr>
      </w:pPr>
      <w:r w:rsidRPr="00871647">
        <w:rPr>
          <w:sz w:val="24"/>
          <w:szCs w:val="24"/>
        </w:rPr>
        <w:t xml:space="preserve">The assessee should invest the whole </w:t>
      </w:r>
      <w:r w:rsidRPr="00871647">
        <w:rPr>
          <w:spacing w:val="-3"/>
          <w:sz w:val="24"/>
          <w:szCs w:val="24"/>
        </w:rPr>
        <w:t xml:space="preserve">or </w:t>
      </w:r>
      <w:r w:rsidRPr="00871647">
        <w:rPr>
          <w:sz w:val="24"/>
          <w:szCs w:val="24"/>
        </w:rPr>
        <w:t xml:space="preserve">part </w:t>
      </w:r>
      <w:r w:rsidRPr="00871647">
        <w:rPr>
          <w:spacing w:val="-3"/>
          <w:sz w:val="24"/>
          <w:szCs w:val="24"/>
        </w:rPr>
        <w:t xml:space="preserve">of </w:t>
      </w:r>
      <w:r w:rsidRPr="00871647">
        <w:rPr>
          <w:sz w:val="24"/>
          <w:szCs w:val="24"/>
        </w:rPr>
        <w:t xml:space="preserve">capital gain </w:t>
      </w:r>
      <w:r w:rsidRPr="00871647">
        <w:rPr>
          <w:spacing w:val="4"/>
          <w:sz w:val="24"/>
          <w:szCs w:val="24"/>
        </w:rPr>
        <w:t xml:space="preserve">in </w:t>
      </w:r>
      <w:r w:rsidRPr="00871647">
        <w:rPr>
          <w:sz w:val="24"/>
          <w:szCs w:val="24"/>
        </w:rPr>
        <w:t xml:space="preserve">long term specified </w:t>
      </w:r>
    </w:p>
    <w:p w:rsidR="00102DB6" w:rsidRPr="000E2FA3" w:rsidRDefault="00102DB6" w:rsidP="000E2FA3">
      <w:pPr>
        <w:pStyle w:val="ListParagraph"/>
        <w:spacing w:before="122" w:line="259" w:lineRule="auto"/>
        <w:ind w:left="630" w:right="655" w:hanging="630"/>
        <w:jc w:val="both"/>
        <w:rPr>
          <w:sz w:val="24"/>
          <w:szCs w:val="24"/>
        </w:rPr>
      </w:pPr>
      <w:r w:rsidRPr="000E2FA3">
        <w:rPr>
          <w:sz w:val="24"/>
          <w:szCs w:val="24"/>
        </w:rPr>
        <w:t xml:space="preserve">assets. </w:t>
      </w:r>
      <w:r w:rsidRPr="000E2FA3">
        <w:rPr>
          <w:spacing w:val="-4"/>
          <w:sz w:val="24"/>
          <w:szCs w:val="24"/>
        </w:rPr>
        <w:t xml:space="preserve">The </w:t>
      </w:r>
      <w:r w:rsidRPr="000E2FA3">
        <w:rPr>
          <w:sz w:val="24"/>
          <w:szCs w:val="24"/>
        </w:rPr>
        <w:t>long term specified assets</w:t>
      </w:r>
      <w:r w:rsidRPr="000E2FA3">
        <w:rPr>
          <w:spacing w:val="-13"/>
          <w:sz w:val="24"/>
          <w:szCs w:val="24"/>
        </w:rPr>
        <w:t xml:space="preserve"> </w:t>
      </w:r>
      <w:r w:rsidRPr="000E2FA3">
        <w:rPr>
          <w:sz w:val="24"/>
          <w:szCs w:val="24"/>
        </w:rPr>
        <w:t>include</w:t>
      </w:r>
    </w:p>
    <w:p w:rsidR="00102DB6" w:rsidRPr="00871647" w:rsidRDefault="00102DB6" w:rsidP="002043B8">
      <w:pPr>
        <w:pStyle w:val="ListParagraph"/>
        <w:numPr>
          <w:ilvl w:val="0"/>
          <w:numId w:val="68"/>
        </w:numPr>
        <w:tabs>
          <w:tab w:val="left" w:pos="423"/>
        </w:tabs>
        <w:spacing w:before="82"/>
        <w:ind w:left="0" w:firstLine="0"/>
        <w:jc w:val="both"/>
        <w:rPr>
          <w:sz w:val="24"/>
          <w:szCs w:val="24"/>
        </w:rPr>
      </w:pPr>
      <w:r w:rsidRPr="00871647">
        <w:rPr>
          <w:sz w:val="24"/>
          <w:szCs w:val="24"/>
        </w:rPr>
        <w:t>Bonds redeemable after three</w:t>
      </w:r>
      <w:r w:rsidRPr="00871647">
        <w:rPr>
          <w:spacing w:val="19"/>
          <w:sz w:val="24"/>
          <w:szCs w:val="24"/>
        </w:rPr>
        <w:t xml:space="preserve"> </w:t>
      </w:r>
      <w:r w:rsidRPr="00871647">
        <w:rPr>
          <w:sz w:val="24"/>
          <w:szCs w:val="24"/>
        </w:rPr>
        <w:t>years</w:t>
      </w:r>
    </w:p>
    <w:p w:rsidR="00102DB6" w:rsidRPr="00871647" w:rsidRDefault="00102DB6" w:rsidP="002043B8">
      <w:pPr>
        <w:pStyle w:val="ListParagraph"/>
        <w:numPr>
          <w:ilvl w:val="0"/>
          <w:numId w:val="68"/>
        </w:numPr>
        <w:tabs>
          <w:tab w:val="left" w:pos="499"/>
        </w:tabs>
        <w:spacing w:before="93"/>
        <w:ind w:left="0" w:firstLine="0"/>
        <w:jc w:val="both"/>
        <w:rPr>
          <w:sz w:val="24"/>
          <w:szCs w:val="24"/>
        </w:rPr>
      </w:pPr>
      <w:r w:rsidRPr="00871647">
        <w:rPr>
          <w:sz w:val="24"/>
          <w:szCs w:val="24"/>
        </w:rPr>
        <w:t xml:space="preserve">Issued on </w:t>
      </w:r>
      <w:r w:rsidRPr="00871647">
        <w:rPr>
          <w:spacing w:val="-3"/>
          <w:sz w:val="24"/>
          <w:szCs w:val="24"/>
        </w:rPr>
        <w:t xml:space="preserve">or </w:t>
      </w:r>
      <w:r w:rsidRPr="00871647">
        <w:rPr>
          <w:sz w:val="24"/>
          <w:szCs w:val="24"/>
        </w:rPr>
        <w:t>after</w:t>
      </w:r>
      <w:r w:rsidRPr="00871647">
        <w:rPr>
          <w:spacing w:val="12"/>
          <w:sz w:val="24"/>
          <w:szCs w:val="24"/>
        </w:rPr>
        <w:t xml:space="preserve"> </w:t>
      </w:r>
      <w:r w:rsidRPr="00871647">
        <w:rPr>
          <w:sz w:val="24"/>
          <w:szCs w:val="24"/>
        </w:rPr>
        <w:t>1.4.2007and</w:t>
      </w:r>
    </w:p>
    <w:p w:rsidR="00102DB6" w:rsidRPr="00871647" w:rsidRDefault="00102DB6" w:rsidP="002043B8">
      <w:pPr>
        <w:pStyle w:val="ListParagraph"/>
        <w:numPr>
          <w:ilvl w:val="0"/>
          <w:numId w:val="68"/>
        </w:numPr>
        <w:tabs>
          <w:tab w:val="left" w:pos="577"/>
        </w:tabs>
        <w:spacing w:before="93"/>
        <w:ind w:left="0" w:firstLine="0"/>
        <w:jc w:val="both"/>
        <w:rPr>
          <w:sz w:val="24"/>
          <w:szCs w:val="24"/>
        </w:rPr>
      </w:pPr>
      <w:r w:rsidRPr="00871647">
        <w:rPr>
          <w:sz w:val="24"/>
          <w:szCs w:val="24"/>
        </w:rPr>
        <w:t>Issued</w:t>
      </w:r>
      <w:r w:rsidRPr="00871647">
        <w:rPr>
          <w:spacing w:val="-7"/>
          <w:sz w:val="24"/>
          <w:szCs w:val="24"/>
        </w:rPr>
        <w:t xml:space="preserve"> </w:t>
      </w:r>
      <w:r w:rsidRPr="00871647">
        <w:rPr>
          <w:sz w:val="24"/>
          <w:szCs w:val="24"/>
        </w:rPr>
        <w:t>by</w:t>
      </w:r>
    </w:p>
    <w:p w:rsidR="00102DB6" w:rsidRPr="00871647" w:rsidRDefault="00102DB6" w:rsidP="002043B8">
      <w:pPr>
        <w:pStyle w:val="ListParagraph"/>
        <w:numPr>
          <w:ilvl w:val="1"/>
          <w:numId w:val="68"/>
        </w:numPr>
        <w:tabs>
          <w:tab w:val="left" w:pos="1143"/>
        </w:tabs>
        <w:spacing w:before="169"/>
        <w:ind w:left="0" w:firstLine="0"/>
        <w:jc w:val="both"/>
        <w:rPr>
          <w:sz w:val="24"/>
          <w:szCs w:val="24"/>
        </w:rPr>
      </w:pPr>
      <w:r w:rsidRPr="00871647">
        <w:rPr>
          <w:sz w:val="24"/>
          <w:szCs w:val="24"/>
        </w:rPr>
        <w:t>National Highway Authority of India (NHAI).</w:t>
      </w:r>
      <w:r w:rsidRPr="00871647">
        <w:rPr>
          <w:spacing w:val="41"/>
          <w:sz w:val="24"/>
          <w:szCs w:val="24"/>
        </w:rPr>
        <w:t xml:space="preserve"> </w:t>
      </w:r>
      <w:r w:rsidRPr="00871647">
        <w:rPr>
          <w:sz w:val="24"/>
          <w:szCs w:val="24"/>
        </w:rPr>
        <w:t>Or</w:t>
      </w:r>
    </w:p>
    <w:p w:rsidR="00102DB6" w:rsidRPr="00871647" w:rsidRDefault="00102DB6" w:rsidP="002043B8">
      <w:pPr>
        <w:pStyle w:val="ListParagraph"/>
        <w:numPr>
          <w:ilvl w:val="1"/>
          <w:numId w:val="68"/>
        </w:numPr>
        <w:tabs>
          <w:tab w:val="left" w:pos="1153"/>
        </w:tabs>
        <w:spacing w:before="122"/>
        <w:ind w:left="0" w:firstLine="0"/>
        <w:jc w:val="both"/>
        <w:rPr>
          <w:sz w:val="24"/>
          <w:szCs w:val="24"/>
        </w:rPr>
      </w:pPr>
      <w:r w:rsidRPr="00871647">
        <w:rPr>
          <w:sz w:val="24"/>
          <w:szCs w:val="24"/>
        </w:rPr>
        <w:t>Rural Electrification Corporation Limited</w:t>
      </w:r>
      <w:r w:rsidRPr="00871647">
        <w:rPr>
          <w:spacing w:val="12"/>
          <w:sz w:val="24"/>
          <w:szCs w:val="24"/>
        </w:rPr>
        <w:t xml:space="preserve"> </w:t>
      </w:r>
      <w:r w:rsidRPr="00871647">
        <w:rPr>
          <w:sz w:val="24"/>
          <w:szCs w:val="24"/>
        </w:rPr>
        <w:t>(RECL).</w:t>
      </w:r>
    </w:p>
    <w:p w:rsidR="00102DB6" w:rsidRPr="00871647" w:rsidRDefault="00102DB6" w:rsidP="002043B8">
      <w:pPr>
        <w:tabs>
          <w:tab w:val="left" w:pos="1153"/>
        </w:tabs>
        <w:spacing w:before="122"/>
        <w:rPr>
          <w:sz w:val="24"/>
          <w:szCs w:val="24"/>
        </w:rPr>
      </w:pPr>
    </w:p>
    <w:p w:rsidR="00102DB6" w:rsidRPr="00871647" w:rsidRDefault="00102DB6" w:rsidP="002043B8">
      <w:pPr>
        <w:pStyle w:val="BodyText"/>
        <w:spacing w:before="181" w:line="249" w:lineRule="auto"/>
        <w:ind w:right="315"/>
        <w:jc w:val="both"/>
        <w:rPr>
          <w:sz w:val="24"/>
          <w:szCs w:val="24"/>
        </w:rPr>
      </w:pPr>
      <w:r w:rsidRPr="00871647">
        <w:rPr>
          <w:sz w:val="24"/>
          <w:szCs w:val="24"/>
        </w:rPr>
        <w:t xml:space="preserve">The investment made on or after 1.4.2007 in the long term specified asset by an assessee during any financial year shall not exceed fifty lakh rupees. The investment is to be made within six months </w:t>
      </w:r>
      <w:r w:rsidRPr="00871647">
        <w:rPr>
          <w:spacing w:val="-3"/>
          <w:sz w:val="24"/>
          <w:szCs w:val="24"/>
        </w:rPr>
        <w:t xml:space="preserve">from </w:t>
      </w:r>
      <w:r w:rsidRPr="00871647">
        <w:rPr>
          <w:sz w:val="24"/>
          <w:szCs w:val="24"/>
        </w:rPr>
        <w:t xml:space="preserve">the date </w:t>
      </w:r>
      <w:r w:rsidRPr="00871647">
        <w:rPr>
          <w:spacing w:val="-3"/>
          <w:sz w:val="24"/>
          <w:szCs w:val="24"/>
        </w:rPr>
        <w:t xml:space="preserve">of </w:t>
      </w:r>
      <w:r w:rsidRPr="00871647">
        <w:rPr>
          <w:sz w:val="24"/>
          <w:szCs w:val="24"/>
        </w:rPr>
        <w:t xml:space="preserve">transfer </w:t>
      </w:r>
      <w:r w:rsidRPr="00871647">
        <w:rPr>
          <w:spacing w:val="-3"/>
          <w:sz w:val="24"/>
          <w:szCs w:val="24"/>
        </w:rPr>
        <w:t xml:space="preserve">of </w:t>
      </w:r>
      <w:r w:rsidRPr="00871647">
        <w:rPr>
          <w:sz w:val="24"/>
          <w:szCs w:val="24"/>
        </w:rPr>
        <w:t xml:space="preserve">the original capital asset. The bonds should not </w:t>
      </w:r>
      <w:r w:rsidRPr="00871647">
        <w:rPr>
          <w:spacing w:val="-3"/>
          <w:sz w:val="24"/>
          <w:szCs w:val="24"/>
        </w:rPr>
        <w:t xml:space="preserve">be </w:t>
      </w:r>
      <w:r w:rsidRPr="00871647">
        <w:rPr>
          <w:sz w:val="24"/>
          <w:szCs w:val="24"/>
        </w:rPr>
        <w:t xml:space="preserve">transferred </w:t>
      </w:r>
      <w:r w:rsidRPr="00871647">
        <w:rPr>
          <w:spacing w:val="-3"/>
          <w:sz w:val="24"/>
          <w:szCs w:val="24"/>
        </w:rPr>
        <w:t xml:space="preserve">or </w:t>
      </w:r>
      <w:r w:rsidRPr="00871647">
        <w:rPr>
          <w:sz w:val="24"/>
          <w:szCs w:val="24"/>
        </w:rPr>
        <w:t xml:space="preserve">converted into money for a period </w:t>
      </w:r>
      <w:r w:rsidRPr="00871647">
        <w:rPr>
          <w:spacing w:val="-3"/>
          <w:sz w:val="24"/>
          <w:szCs w:val="24"/>
        </w:rPr>
        <w:t xml:space="preserve">of </w:t>
      </w:r>
      <w:r w:rsidRPr="00871647">
        <w:rPr>
          <w:sz w:val="24"/>
          <w:szCs w:val="24"/>
        </w:rPr>
        <w:t xml:space="preserve">three years from the date </w:t>
      </w:r>
      <w:r w:rsidRPr="00871647">
        <w:rPr>
          <w:spacing w:val="-3"/>
          <w:sz w:val="24"/>
          <w:szCs w:val="24"/>
        </w:rPr>
        <w:t xml:space="preserve">of </w:t>
      </w:r>
      <w:r w:rsidRPr="00871647">
        <w:rPr>
          <w:sz w:val="24"/>
          <w:szCs w:val="24"/>
        </w:rPr>
        <w:t xml:space="preserve">acquisition. </w:t>
      </w:r>
      <w:r w:rsidRPr="00871647">
        <w:rPr>
          <w:spacing w:val="-3"/>
          <w:sz w:val="24"/>
          <w:szCs w:val="24"/>
        </w:rPr>
        <w:t xml:space="preserve">In </w:t>
      </w:r>
      <w:r w:rsidRPr="00871647">
        <w:rPr>
          <w:sz w:val="24"/>
          <w:szCs w:val="24"/>
        </w:rPr>
        <w:t xml:space="preserve">case the bonds are transferred within 3 years from the date </w:t>
      </w:r>
      <w:r w:rsidRPr="00871647">
        <w:rPr>
          <w:spacing w:val="-3"/>
          <w:sz w:val="24"/>
          <w:szCs w:val="24"/>
        </w:rPr>
        <w:t xml:space="preserve">of </w:t>
      </w:r>
      <w:r w:rsidRPr="00871647">
        <w:rPr>
          <w:sz w:val="24"/>
          <w:szCs w:val="24"/>
        </w:rPr>
        <w:t xml:space="preserve">their acquisition, the exemption allowed </w:t>
      </w:r>
      <w:r w:rsidRPr="00871647">
        <w:rPr>
          <w:spacing w:val="-4"/>
          <w:sz w:val="24"/>
          <w:szCs w:val="24"/>
        </w:rPr>
        <w:t xml:space="preserve">for </w:t>
      </w:r>
      <w:r w:rsidRPr="00871647">
        <w:rPr>
          <w:sz w:val="24"/>
          <w:szCs w:val="24"/>
        </w:rPr>
        <w:t xml:space="preserve">investment earlier </w:t>
      </w:r>
      <w:r w:rsidRPr="00871647">
        <w:rPr>
          <w:spacing w:val="-3"/>
          <w:sz w:val="24"/>
          <w:szCs w:val="24"/>
        </w:rPr>
        <w:t xml:space="preserve">would be </w:t>
      </w:r>
      <w:r w:rsidRPr="00871647">
        <w:rPr>
          <w:sz w:val="24"/>
          <w:szCs w:val="24"/>
        </w:rPr>
        <w:t xml:space="preserve">taxed in the </w:t>
      </w:r>
      <w:r w:rsidRPr="00871647">
        <w:rPr>
          <w:spacing w:val="-3"/>
          <w:sz w:val="24"/>
          <w:szCs w:val="24"/>
        </w:rPr>
        <w:t xml:space="preserve">year </w:t>
      </w:r>
      <w:r w:rsidRPr="00871647">
        <w:rPr>
          <w:sz w:val="24"/>
          <w:szCs w:val="24"/>
        </w:rPr>
        <w:t xml:space="preserve">of such transfer as capital gains. </w:t>
      </w:r>
      <w:r w:rsidRPr="00871647">
        <w:rPr>
          <w:spacing w:val="-3"/>
          <w:sz w:val="24"/>
          <w:szCs w:val="24"/>
        </w:rPr>
        <w:t xml:space="preserve">For </w:t>
      </w:r>
      <w:r w:rsidRPr="00871647">
        <w:rPr>
          <w:sz w:val="24"/>
          <w:szCs w:val="24"/>
        </w:rPr>
        <w:t xml:space="preserve">this purpose it would </w:t>
      </w:r>
      <w:r w:rsidRPr="00871647">
        <w:rPr>
          <w:spacing w:val="-3"/>
          <w:sz w:val="24"/>
          <w:szCs w:val="24"/>
        </w:rPr>
        <w:t xml:space="preserve">be </w:t>
      </w:r>
      <w:r w:rsidRPr="00871647">
        <w:rPr>
          <w:sz w:val="24"/>
          <w:szCs w:val="24"/>
        </w:rPr>
        <w:t xml:space="preserve">considered as transfer </w:t>
      </w:r>
      <w:r w:rsidRPr="00871647">
        <w:rPr>
          <w:spacing w:val="-3"/>
          <w:sz w:val="24"/>
          <w:szCs w:val="24"/>
        </w:rPr>
        <w:t xml:space="preserve">even </w:t>
      </w:r>
      <w:r w:rsidRPr="00871647">
        <w:rPr>
          <w:sz w:val="24"/>
          <w:szCs w:val="24"/>
        </w:rPr>
        <w:t xml:space="preserve">if the assessee takes any loan </w:t>
      </w:r>
      <w:r w:rsidRPr="00871647">
        <w:rPr>
          <w:spacing w:val="-3"/>
          <w:sz w:val="24"/>
          <w:szCs w:val="24"/>
        </w:rPr>
        <w:t xml:space="preserve">or </w:t>
      </w:r>
      <w:r w:rsidRPr="00871647">
        <w:rPr>
          <w:sz w:val="24"/>
          <w:szCs w:val="24"/>
        </w:rPr>
        <w:t xml:space="preserve">advance </w:t>
      </w:r>
      <w:r w:rsidRPr="00871647">
        <w:rPr>
          <w:spacing w:val="-5"/>
          <w:sz w:val="24"/>
          <w:szCs w:val="24"/>
        </w:rPr>
        <w:t xml:space="preserve">on </w:t>
      </w:r>
      <w:r w:rsidRPr="00871647">
        <w:rPr>
          <w:sz w:val="24"/>
          <w:szCs w:val="24"/>
        </w:rPr>
        <w:t xml:space="preserve">the security </w:t>
      </w:r>
      <w:r w:rsidRPr="00871647">
        <w:rPr>
          <w:spacing w:val="-3"/>
          <w:sz w:val="24"/>
          <w:szCs w:val="24"/>
        </w:rPr>
        <w:t xml:space="preserve">of </w:t>
      </w:r>
      <w:r w:rsidRPr="00871647">
        <w:rPr>
          <w:sz w:val="24"/>
          <w:szCs w:val="24"/>
        </w:rPr>
        <w:t xml:space="preserve">the specified securities. </w:t>
      </w:r>
      <w:r w:rsidRPr="00871647">
        <w:rPr>
          <w:spacing w:val="-3"/>
          <w:sz w:val="24"/>
          <w:szCs w:val="24"/>
        </w:rPr>
        <w:t xml:space="preserve">For </w:t>
      </w:r>
      <w:r w:rsidRPr="00871647">
        <w:rPr>
          <w:sz w:val="24"/>
          <w:szCs w:val="24"/>
        </w:rPr>
        <w:t xml:space="preserve">the investment in the bonds deduction under section 80C will not </w:t>
      </w:r>
      <w:r w:rsidRPr="00871647">
        <w:rPr>
          <w:spacing w:val="-3"/>
          <w:sz w:val="24"/>
          <w:szCs w:val="24"/>
        </w:rPr>
        <w:t>be</w:t>
      </w:r>
      <w:r w:rsidRPr="00871647">
        <w:rPr>
          <w:spacing w:val="3"/>
          <w:sz w:val="24"/>
          <w:szCs w:val="24"/>
        </w:rPr>
        <w:t xml:space="preserve"> </w:t>
      </w:r>
      <w:r w:rsidRPr="00871647">
        <w:rPr>
          <w:sz w:val="24"/>
          <w:szCs w:val="24"/>
        </w:rPr>
        <w:t>available.</w:t>
      </w:r>
    </w:p>
    <w:p w:rsidR="00102DB6" w:rsidRPr="00871647" w:rsidRDefault="00102DB6" w:rsidP="002043B8">
      <w:pPr>
        <w:ind w:right="270"/>
        <w:rPr>
          <w:rFonts w:ascii="Times New Roman" w:hAnsi="Times New Roman" w:cs="Times New Roman"/>
          <w:b/>
          <w:sz w:val="24"/>
          <w:szCs w:val="24"/>
        </w:rPr>
      </w:pPr>
    </w:p>
    <w:p w:rsidR="00102DB6" w:rsidRPr="00871647" w:rsidRDefault="00102DB6" w:rsidP="002043B8">
      <w:pPr>
        <w:pStyle w:val="Heading2"/>
        <w:ind w:left="0"/>
        <w:rPr>
          <w:rFonts w:ascii="Times New Roman" w:hAnsi="Times New Roman" w:cs="Times New Roman"/>
          <w:b/>
          <w:i w:val="0"/>
        </w:rPr>
      </w:pPr>
      <w:r w:rsidRPr="00871647">
        <w:rPr>
          <w:rFonts w:ascii="Times New Roman" w:hAnsi="Times New Roman" w:cs="Times New Roman"/>
          <w:b/>
          <w:i w:val="0"/>
        </w:rPr>
        <w:t xml:space="preserve">INVESTMENT INTO A RESIDENTIAL HOUSE (Section 54F) </w:t>
      </w:r>
    </w:p>
    <w:p w:rsidR="00102DB6" w:rsidRDefault="00102DB6" w:rsidP="002043B8">
      <w:pPr>
        <w:pStyle w:val="BodyText"/>
        <w:spacing w:before="117" w:line="254" w:lineRule="auto"/>
        <w:jc w:val="both"/>
        <w:rPr>
          <w:sz w:val="24"/>
          <w:szCs w:val="24"/>
        </w:rPr>
      </w:pPr>
      <w:r w:rsidRPr="00871647">
        <w:rPr>
          <w:sz w:val="24"/>
          <w:szCs w:val="24"/>
        </w:rPr>
        <w:t>If an individual or a HUF having LTCG arising out of sale of capital asset other than a residential house invests in the purchase or construction of a residential house, then, he/it is eligible for exemption.</w:t>
      </w:r>
    </w:p>
    <w:p w:rsidR="000E2FA3" w:rsidRDefault="000E2FA3" w:rsidP="002043B8">
      <w:pPr>
        <w:pStyle w:val="BodyText"/>
        <w:spacing w:before="117" w:line="254" w:lineRule="auto"/>
        <w:jc w:val="both"/>
        <w:rPr>
          <w:sz w:val="24"/>
          <w:szCs w:val="24"/>
        </w:rPr>
      </w:pPr>
    </w:p>
    <w:p w:rsidR="000E2FA3" w:rsidRPr="00871647" w:rsidRDefault="000E2FA3" w:rsidP="002043B8">
      <w:pPr>
        <w:pStyle w:val="BodyText"/>
        <w:spacing w:before="117" w:line="254" w:lineRule="auto"/>
        <w:jc w:val="both"/>
        <w:rPr>
          <w:sz w:val="24"/>
          <w:szCs w:val="24"/>
        </w:rPr>
      </w:pPr>
    </w:p>
    <w:p w:rsidR="00102DB6" w:rsidRPr="00871647" w:rsidRDefault="00102DB6" w:rsidP="000E2FA3">
      <w:pPr>
        <w:pStyle w:val="BodyText"/>
        <w:spacing w:before="89"/>
        <w:ind w:left="2160" w:firstLine="720"/>
        <w:jc w:val="both"/>
        <w:rPr>
          <w:sz w:val="24"/>
          <w:szCs w:val="24"/>
        </w:rPr>
      </w:pPr>
      <w:r w:rsidRPr="00871647">
        <w:rPr>
          <w:sz w:val="24"/>
          <w:szCs w:val="24"/>
        </w:rPr>
        <w:t>Cost of New House X Capital Gains Amount</w:t>
      </w:r>
    </w:p>
    <w:p w:rsidR="00102DB6" w:rsidRPr="00871647" w:rsidRDefault="00102DB6" w:rsidP="002043B8">
      <w:pPr>
        <w:pStyle w:val="BodyText"/>
        <w:tabs>
          <w:tab w:val="left" w:pos="3120"/>
        </w:tabs>
        <w:spacing w:before="39"/>
        <w:jc w:val="both"/>
        <w:rPr>
          <w:sz w:val="24"/>
          <w:szCs w:val="24"/>
        </w:rPr>
      </w:pPr>
      <w:r w:rsidRPr="00871647">
        <w:rPr>
          <w:sz w:val="24"/>
          <w:szCs w:val="24"/>
        </w:rPr>
        <w:t>of</w:t>
      </w:r>
      <w:r w:rsidRPr="00871647">
        <w:rPr>
          <w:spacing w:val="12"/>
          <w:sz w:val="24"/>
          <w:szCs w:val="24"/>
        </w:rPr>
        <w:t xml:space="preserve"> </w:t>
      </w:r>
      <w:r w:rsidRPr="00871647">
        <w:rPr>
          <w:sz w:val="24"/>
          <w:szCs w:val="24"/>
        </w:rPr>
        <w:t>exemption</w:t>
      </w:r>
      <w:r w:rsidRPr="00871647">
        <w:rPr>
          <w:spacing w:val="8"/>
          <w:sz w:val="24"/>
          <w:szCs w:val="24"/>
        </w:rPr>
        <w:t xml:space="preserve"> </w:t>
      </w:r>
      <w:r w:rsidRPr="00871647">
        <w:rPr>
          <w:sz w:val="24"/>
          <w:szCs w:val="24"/>
        </w:rPr>
        <w:t>=</w:t>
      </w:r>
      <w:r w:rsidRPr="00871647">
        <w:rPr>
          <w:sz w:val="24"/>
          <w:szCs w:val="24"/>
        </w:rPr>
        <w:tab/>
        <w:t>-------------------------------------------------</w:t>
      </w:r>
    </w:p>
    <w:p w:rsidR="00102DB6" w:rsidRPr="00871647" w:rsidRDefault="00102DB6" w:rsidP="000E2FA3">
      <w:pPr>
        <w:pStyle w:val="BodyText"/>
        <w:spacing w:before="48"/>
        <w:ind w:left="3600" w:firstLine="720"/>
        <w:jc w:val="both"/>
        <w:rPr>
          <w:sz w:val="24"/>
          <w:szCs w:val="24"/>
        </w:rPr>
      </w:pPr>
      <w:r w:rsidRPr="00871647">
        <w:rPr>
          <w:sz w:val="24"/>
          <w:szCs w:val="24"/>
        </w:rPr>
        <w:t>Net Consideration</w:t>
      </w:r>
    </w:p>
    <w:p w:rsidR="00102DB6" w:rsidRDefault="00102DB6" w:rsidP="002043B8">
      <w:pPr>
        <w:pStyle w:val="BodyText"/>
        <w:jc w:val="both"/>
        <w:rPr>
          <w:sz w:val="24"/>
          <w:szCs w:val="24"/>
        </w:rPr>
      </w:pPr>
    </w:p>
    <w:p w:rsidR="000E2FA3" w:rsidRPr="00871647" w:rsidRDefault="000E2FA3" w:rsidP="002043B8">
      <w:pPr>
        <w:pStyle w:val="BodyText"/>
        <w:jc w:val="both"/>
        <w:rPr>
          <w:sz w:val="24"/>
          <w:szCs w:val="24"/>
        </w:rPr>
      </w:pPr>
    </w:p>
    <w:p w:rsidR="00102DB6" w:rsidRPr="00871647" w:rsidRDefault="00102DB6" w:rsidP="002043B8">
      <w:pPr>
        <w:pStyle w:val="BodyText"/>
        <w:spacing w:before="7"/>
        <w:jc w:val="both"/>
        <w:rPr>
          <w:sz w:val="24"/>
          <w:szCs w:val="24"/>
        </w:rPr>
      </w:pPr>
    </w:p>
    <w:p w:rsidR="00102DB6" w:rsidRPr="00871647" w:rsidRDefault="00102DB6" w:rsidP="002043B8">
      <w:pPr>
        <w:pStyle w:val="BodyText"/>
        <w:jc w:val="both"/>
        <w:rPr>
          <w:sz w:val="24"/>
          <w:szCs w:val="24"/>
        </w:rPr>
      </w:pPr>
      <w:r w:rsidRPr="00871647">
        <w:rPr>
          <w:sz w:val="24"/>
          <w:szCs w:val="24"/>
        </w:rPr>
        <w:t>Where net consideration = full value of consideration - cost of transfer.</w:t>
      </w:r>
    </w:p>
    <w:p w:rsidR="00102DB6" w:rsidRPr="00871647" w:rsidRDefault="00102DB6" w:rsidP="002043B8">
      <w:pPr>
        <w:pStyle w:val="BodyText"/>
        <w:spacing w:before="115" w:line="271" w:lineRule="auto"/>
        <w:ind w:right="356"/>
        <w:jc w:val="both"/>
        <w:rPr>
          <w:sz w:val="24"/>
          <w:szCs w:val="24"/>
        </w:rPr>
      </w:pPr>
      <w:r w:rsidRPr="00871647">
        <w:rPr>
          <w:sz w:val="24"/>
          <w:szCs w:val="24"/>
        </w:rPr>
        <w:t>The time available for investment and the method to be followed for investment after the due date for filing of return of income are the same as mentioned in the scheme in (a) above.</w:t>
      </w:r>
    </w:p>
    <w:p w:rsidR="00102DB6" w:rsidRPr="00871647" w:rsidRDefault="00102DB6" w:rsidP="002043B8">
      <w:pPr>
        <w:pStyle w:val="BodyText"/>
        <w:spacing w:before="66" w:line="252" w:lineRule="auto"/>
        <w:ind w:right="329"/>
        <w:jc w:val="both"/>
        <w:rPr>
          <w:sz w:val="24"/>
          <w:szCs w:val="24"/>
        </w:rPr>
      </w:pPr>
      <w:r w:rsidRPr="00871647">
        <w:rPr>
          <w:spacing w:val="-5"/>
          <w:sz w:val="24"/>
          <w:szCs w:val="24"/>
        </w:rPr>
        <w:t xml:space="preserve">In </w:t>
      </w:r>
      <w:r w:rsidRPr="00871647">
        <w:rPr>
          <w:sz w:val="24"/>
          <w:szCs w:val="24"/>
        </w:rPr>
        <w:t xml:space="preserve">this case, however, </w:t>
      </w:r>
      <w:r w:rsidRPr="00871647">
        <w:rPr>
          <w:spacing w:val="-3"/>
          <w:sz w:val="24"/>
          <w:szCs w:val="24"/>
        </w:rPr>
        <w:t xml:space="preserve">cost </w:t>
      </w:r>
      <w:r w:rsidRPr="00871647">
        <w:rPr>
          <w:sz w:val="24"/>
          <w:szCs w:val="24"/>
        </w:rPr>
        <w:t xml:space="preserve">of the new asset is not changed. But the assessee should not </w:t>
      </w:r>
      <w:r w:rsidRPr="00871647">
        <w:rPr>
          <w:spacing w:val="-4"/>
          <w:sz w:val="24"/>
          <w:szCs w:val="24"/>
        </w:rPr>
        <w:t xml:space="preserve">own more </w:t>
      </w:r>
      <w:r w:rsidRPr="00871647">
        <w:rPr>
          <w:sz w:val="24"/>
          <w:szCs w:val="24"/>
        </w:rPr>
        <w:t xml:space="preserve">than one residential house other than the residential house in which he has invested as </w:t>
      </w:r>
      <w:r w:rsidRPr="00871647">
        <w:rPr>
          <w:spacing w:val="-5"/>
          <w:sz w:val="24"/>
          <w:szCs w:val="24"/>
        </w:rPr>
        <w:t xml:space="preserve">on </w:t>
      </w:r>
      <w:r w:rsidRPr="00871647">
        <w:rPr>
          <w:sz w:val="24"/>
          <w:szCs w:val="24"/>
        </w:rPr>
        <w:t xml:space="preserve">the </w:t>
      </w:r>
      <w:r w:rsidRPr="00871647">
        <w:rPr>
          <w:spacing w:val="-3"/>
          <w:sz w:val="24"/>
          <w:szCs w:val="24"/>
        </w:rPr>
        <w:t xml:space="preserve">date of </w:t>
      </w:r>
      <w:r w:rsidRPr="00871647">
        <w:rPr>
          <w:sz w:val="24"/>
          <w:szCs w:val="24"/>
        </w:rPr>
        <w:t xml:space="preserve">transfer and also, he should not purchase/construct any other residential house for a period </w:t>
      </w:r>
      <w:r w:rsidRPr="00871647">
        <w:rPr>
          <w:spacing w:val="-3"/>
          <w:sz w:val="24"/>
          <w:szCs w:val="24"/>
        </w:rPr>
        <w:t xml:space="preserve">of  </w:t>
      </w:r>
      <w:r w:rsidRPr="00871647">
        <w:rPr>
          <w:sz w:val="24"/>
          <w:szCs w:val="24"/>
        </w:rPr>
        <w:t xml:space="preserve">1/3  years  from  the date  </w:t>
      </w:r>
      <w:r w:rsidRPr="00871647">
        <w:rPr>
          <w:spacing w:val="-3"/>
          <w:sz w:val="24"/>
          <w:szCs w:val="24"/>
        </w:rPr>
        <w:t xml:space="preserve">of </w:t>
      </w:r>
      <w:r w:rsidRPr="00871647">
        <w:rPr>
          <w:sz w:val="24"/>
          <w:szCs w:val="24"/>
        </w:rPr>
        <w:t xml:space="preserve">transfer. </w:t>
      </w:r>
      <w:r w:rsidRPr="00871647">
        <w:rPr>
          <w:spacing w:val="-3"/>
          <w:sz w:val="24"/>
          <w:szCs w:val="24"/>
        </w:rPr>
        <w:t xml:space="preserve">In </w:t>
      </w:r>
      <w:r w:rsidRPr="00871647">
        <w:rPr>
          <w:sz w:val="24"/>
          <w:szCs w:val="24"/>
        </w:rPr>
        <w:t xml:space="preserve">case he owns more than one residential house as </w:t>
      </w:r>
      <w:r w:rsidRPr="00871647">
        <w:rPr>
          <w:spacing w:val="-3"/>
          <w:sz w:val="24"/>
          <w:szCs w:val="24"/>
        </w:rPr>
        <w:t xml:space="preserve">on </w:t>
      </w:r>
      <w:r w:rsidRPr="00871647">
        <w:rPr>
          <w:sz w:val="24"/>
          <w:szCs w:val="24"/>
        </w:rPr>
        <w:t xml:space="preserve">the </w:t>
      </w:r>
      <w:r w:rsidRPr="00871647">
        <w:rPr>
          <w:spacing w:val="-3"/>
          <w:sz w:val="24"/>
          <w:szCs w:val="24"/>
        </w:rPr>
        <w:t xml:space="preserve">date of </w:t>
      </w:r>
      <w:r w:rsidRPr="00871647">
        <w:rPr>
          <w:sz w:val="24"/>
          <w:szCs w:val="24"/>
        </w:rPr>
        <w:t>transfer he is not eligible for this deduction.</w:t>
      </w:r>
    </w:p>
    <w:p w:rsidR="00102DB6" w:rsidRPr="00871647" w:rsidRDefault="00102DB6" w:rsidP="002043B8">
      <w:pPr>
        <w:pStyle w:val="BodyText"/>
        <w:spacing w:before="84" w:line="254" w:lineRule="auto"/>
        <w:ind w:right="325"/>
        <w:jc w:val="both"/>
        <w:rPr>
          <w:sz w:val="24"/>
          <w:szCs w:val="24"/>
        </w:rPr>
      </w:pPr>
      <w:r w:rsidRPr="00871647">
        <w:rPr>
          <w:sz w:val="24"/>
          <w:szCs w:val="24"/>
        </w:rPr>
        <w:t>In case he purchases/constructs a house within 1/3 years from the date of transfer after getting this deduction, the amount allowed as deduction would be taxed as capital gains in the year of such purchase/construction.</w:t>
      </w:r>
    </w:p>
    <w:p w:rsidR="00102DB6" w:rsidRPr="00871647" w:rsidRDefault="00102DB6" w:rsidP="002043B8">
      <w:pPr>
        <w:pStyle w:val="BodyText"/>
        <w:spacing w:before="85"/>
        <w:jc w:val="both"/>
        <w:rPr>
          <w:sz w:val="24"/>
          <w:szCs w:val="24"/>
        </w:rPr>
      </w:pPr>
      <w:r w:rsidRPr="00871647">
        <w:rPr>
          <w:sz w:val="24"/>
          <w:szCs w:val="24"/>
        </w:rPr>
        <w:t>g) Transfer of fixed asset of industrial undertaking effected to shift it from urban area -54G</w:t>
      </w:r>
    </w:p>
    <w:p w:rsidR="00102DB6" w:rsidRPr="00871647" w:rsidRDefault="00102DB6" w:rsidP="002043B8">
      <w:pPr>
        <w:pStyle w:val="BodyText"/>
        <w:spacing w:before="121" w:line="266" w:lineRule="auto"/>
        <w:ind w:right="358"/>
        <w:jc w:val="both"/>
        <w:rPr>
          <w:sz w:val="24"/>
          <w:szCs w:val="24"/>
        </w:rPr>
      </w:pPr>
      <w:r w:rsidRPr="00871647">
        <w:rPr>
          <w:sz w:val="24"/>
          <w:szCs w:val="24"/>
        </w:rPr>
        <w:t xml:space="preserve">This exemption is available to all categories </w:t>
      </w:r>
      <w:r w:rsidRPr="00871647">
        <w:rPr>
          <w:spacing w:val="-3"/>
          <w:sz w:val="24"/>
          <w:szCs w:val="24"/>
        </w:rPr>
        <w:t xml:space="preserve">of </w:t>
      </w:r>
      <w:r w:rsidRPr="00871647">
        <w:rPr>
          <w:sz w:val="24"/>
          <w:szCs w:val="24"/>
        </w:rPr>
        <w:t xml:space="preserve">taxpayers. The conditions </w:t>
      </w:r>
      <w:r w:rsidRPr="00871647">
        <w:rPr>
          <w:spacing w:val="-4"/>
          <w:sz w:val="24"/>
          <w:szCs w:val="24"/>
        </w:rPr>
        <w:t xml:space="preserve">for </w:t>
      </w:r>
      <w:r w:rsidRPr="00871647">
        <w:rPr>
          <w:sz w:val="24"/>
          <w:szCs w:val="24"/>
        </w:rPr>
        <w:t>claiming the exemption are as</w:t>
      </w:r>
      <w:r w:rsidRPr="00871647">
        <w:rPr>
          <w:spacing w:val="-5"/>
          <w:sz w:val="24"/>
          <w:szCs w:val="24"/>
        </w:rPr>
        <w:t xml:space="preserve"> </w:t>
      </w:r>
      <w:r w:rsidRPr="00871647">
        <w:rPr>
          <w:sz w:val="24"/>
          <w:szCs w:val="24"/>
        </w:rPr>
        <w:t>under:</w:t>
      </w:r>
    </w:p>
    <w:p w:rsidR="00102DB6" w:rsidRPr="000E2FA3" w:rsidRDefault="00102DB6" w:rsidP="002043B8">
      <w:pPr>
        <w:pStyle w:val="Heading3"/>
        <w:keepNext w:val="0"/>
        <w:keepLines w:val="0"/>
        <w:widowControl w:val="0"/>
        <w:numPr>
          <w:ilvl w:val="0"/>
          <w:numId w:val="69"/>
        </w:numPr>
        <w:tabs>
          <w:tab w:val="left" w:pos="662"/>
          <w:tab w:val="left" w:pos="663"/>
        </w:tabs>
        <w:autoSpaceDE w:val="0"/>
        <w:autoSpaceDN w:val="0"/>
        <w:spacing w:before="66" w:line="268" w:lineRule="auto"/>
        <w:ind w:left="0" w:right="785" w:firstLine="0"/>
        <w:jc w:val="both"/>
        <w:rPr>
          <w:b w:val="0"/>
          <w:color w:val="auto"/>
          <w:sz w:val="24"/>
          <w:szCs w:val="24"/>
        </w:rPr>
      </w:pPr>
      <w:r w:rsidRPr="000E2FA3">
        <w:rPr>
          <w:b w:val="0"/>
          <w:color w:val="auto"/>
          <w:sz w:val="24"/>
          <w:szCs w:val="24"/>
        </w:rPr>
        <w:t xml:space="preserve">The transfer is affected in the course </w:t>
      </w:r>
      <w:r w:rsidRPr="000E2FA3">
        <w:rPr>
          <w:b w:val="0"/>
          <w:color w:val="auto"/>
          <w:spacing w:val="-3"/>
          <w:sz w:val="24"/>
          <w:szCs w:val="24"/>
        </w:rPr>
        <w:t xml:space="preserve">of or </w:t>
      </w:r>
      <w:r w:rsidRPr="000E2FA3">
        <w:rPr>
          <w:b w:val="0"/>
          <w:color w:val="auto"/>
          <w:sz w:val="24"/>
          <w:szCs w:val="24"/>
        </w:rPr>
        <w:t xml:space="preserve">inconsequence </w:t>
      </w:r>
      <w:r w:rsidRPr="000E2FA3">
        <w:rPr>
          <w:b w:val="0"/>
          <w:color w:val="auto"/>
          <w:spacing w:val="-3"/>
          <w:sz w:val="24"/>
          <w:szCs w:val="24"/>
        </w:rPr>
        <w:t xml:space="preserve">of </w:t>
      </w:r>
      <w:r w:rsidRPr="000E2FA3">
        <w:rPr>
          <w:b w:val="0"/>
          <w:color w:val="auto"/>
          <w:sz w:val="24"/>
          <w:szCs w:val="24"/>
        </w:rPr>
        <w:t xml:space="preserve">shifting the undertaking from an urban area to any area </w:t>
      </w:r>
      <w:r w:rsidRPr="000E2FA3">
        <w:rPr>
          <w:b w:val="0"/>
          <w:color w:val="auto"/>
          <w:spacing w:val="-3"/>
          <w:sz w:val="24"/>
          <w:szCs w:val="24"/>
        </w:rPr>
        <w:t xml:space="preserve">other </w:t>
      </w:r>
      <w:r w:rsidRPr="000E2FA3">
        <w:rPr>
          <w:b w:val="0"/>
          <w:color w:val="auto"/>
          <w:sz w:val="24"/>
          <w:szCs w:val="24"/>
        </w:rPr>
        <w:t>than an urban</w:t>
      </w:r>
      <w:r w:rsidRPr="000E2FA3">
        <w:rPr>
          <w:b w:val="0"/>
          <w:color w:val="auto"/>
          <w:spacing w:val="21"/>
          <w:sz w:val="24"/>
          <w:szCs w:val="24"/>
        </w:rPr>
        <w:t xml:space="preserve"> </w:t>
      </w:r>
      <w:r w:rsidRPr="000E2FA3">
        <w:rPr>
          <w:b w:val="0"/>
          <w:color w:val="auto"/>
          <w:sz w:val="24"/>
          <w:szCs w:val="24"/>
        </w:rPr>
        <w:t>area.</w:t>
      </w:r>
    </w:p>
    <w:p w:rsidR="00102DB6" w:rsidRPr="00871647" w:rsidRDefault="00102DB6" w:rsidP="002043B8">
      <w:pPr>
        <w:pStyle w:val="ListParagraph"/>
        <w:numPr>
          <w:ilvl w:val="0"/>
          <w:numId w:val="69"/>
        </w:numPr>
        <w:tabs>
          <w:tab w:val="left" w:pos="657"/>
          <w:tab w:val="left" w:pos="658"/>
        </w:tabs>
        <w:spacing w:before="72" w:line="264" w:lineRule="auto"/>
        <w:ind w:left="0" w:right="707" w:firstLine="0"/>
        <w:jc w:val="both"/>
        <w:rPr>
          <w:sz w:val="24"/>
          <w:szCs w:val="24"/>
        </w:rPr>
      </w:pPr>
      <w:r w:rsidRPr="00871647">
        <w:rPr>
          <w:sz w:val="24"/>
          <w:szCs w:val="24"/>
        </w:rPr>
        <w:t xml:space="preserve">Asset transferred is machinery, plant, building, land </w:t>
      </w:r>
      <w:r w:rsidRPr="00871647">
        <w:rPr>
          <w:spacing w:val="-3"/>
          <w:sz w:val="24"/>
          <w:szCs w:val="24"/>
        </w:rPr>
        <w:t xml:space="preserve">or </w:t>
      </w:r>
      <w:r w:rsidRPr="00871647">
        <w:rPr>
          <w:sz w:val="24"/>
          <w:szCs w:val="24"/>
        </w:rPr>
        <w:t xml:space="preserve">any right in building </w:t>
      </w:r>
      <w:r w:rsidRPr="00871647">
        <w:rPr>
          <w:spacing w:val="-3"/>
          <w:sz w:val="24"/>
          <w:szCs w:val="24"/>
        </w:rPr>
        <w:t xml:space="preserve">or </w:t>
      </w:r>
      <w:r w:rsidRPr="00871647">
        <w:rPr>
          <w:sz w:val="24"/>
          <w:szCs w:val="24"/>
        </w:rPr>
        <w:t xml:space="preserve">land used </w:t>
      </w:r>
      <w:r w:rsidRPr="00871647">
        <w:rPr>
          <w:spacing w:val="-3"/>
          <w:sz w:val="24"/>
          <w:szCs w:val="24"/>
        </w:rPr>
        <w:t xml:space="preserve">for the </w:t>
      </w:r>
      <w:r w:rsidRPr="00871647">
        <w:rPr>
          <w:sz w:val="24"/>
          <w:szCs w:val="24"/>
        </w:rPr>
        <w:t xml:space="preserve">business </w:t>
      </w:r>
      <w:r w:rsidRPr="00871647">
        <w:rPr>
          <w:spacing w:val="-3"/>
          <w:sz w:val="24"/>
          <w:szCs w:val="24"/>
        </w:rPr>
        <w:t xml:space="preserve">of </w:t>
      </w:r>
      <w:r w:rsidRPr="00871647">
        <w:rPr>
          <w:sz w:val="24"/>
          <w:szCs w:val="24"/>
        </w:rPr>
        <w:t>industrial undertaking in an urban</w:t>
      </w:r>
      <w:r w:rsidRPr="00871647">
        <w:rPr>
          <w:spacing w:val="-4"/>
          <w:sz w:val="24"/>
          <w:szCs w:val="24"/>
        </w:rPr>
        <w:t xml:space="preserve"> </w:t>
      </w:r>
      <w:r w:rsidRPr="00871647">
        <w:rPr>
          <w:sz w:val="24"/>
          <w:szCs w:val="24"/>
        </w:rPr>
        <w:t>area.</w:t>
      </w:r>
    </w:p>
    <w:p w:rsidR="00102DB6" w:rsidRPr="00871647" w:rsidRDefault="00102DB6" w:rsidP="002043B8">
      <w:pPr>
        <w:pStyle w:val="ListParagraph"/>
        <w:numPr>
          <w:ilvl w:val="0"/>
          <w:numId w:val="69"/>
        </w:numPr>
        <w:tabs>
          <w:tab w:val="left" w:pos="662"/>
          <w:tab w:val="left" w:pos="663"/>
        </w:tabs>
        <w:spacing w:before="77"/>
        <w:ind w:left="0" w:firstLine="0"/>
        <w:jc w:val="both"/>
        <w:rPr>
          <w:sz w:val="24"/>
          <w:szCs w:val="24"/>
        </w:rPr>
      </w:pPr>
      <w:r w:rsidRPr="00871647">
        <w:rPr>
          <w:spacing w:val="4"/>
          <w:sz w:val="24"/>
          <w:szCs w:val="24"/>
        </w:rPr>
        <w:t xml:space="preserve">The </w:t>
      </w:r>
      <w:r w:rsidRPr="00871647">
        <w:rPr>
          <w:spacing w:val="2"/>
          <w:sz w:val="24"/>
          <w:szCs w:val="24"/>
        </w:rPr>
        <w:t xml:space="preserve">capital </w:t>
      </w:r>
      <w:r w:rsidRPr="00871647">
        <w:rPr>
          <w:spacing w:val="3"/>
          <w:sz w:val="24"/>
          <w:szCs w:val="24"/>
        </w:rPr>
        <w:t xml:space="preserve">gain </w:t>
      </w:r>
      <w:r w:rsidRPr="00871647">
        <w:rPr>
          <w:sz w:val="24"/>
          <w:szCs w:val="24"/>
        </w:rPr>
        <w:t xml:space="preserve">is </w:t>
      </w:r>
      <w:r w:rsidRPr="00871647">
        <w:rPr>
          <w:spacing w:val="2"/>
          <w:sz w:val="24"/>
          <w:szCs w:val="24"/>
        </w:rPr>
        <w:t xml:space="preserve">utilized within one </w:t>
      </w:r>
      <w:r w:rsidRPr="00871647">
        <w:rPr>
          <w:sz w:val="24"/>
          <w:szCs w:val="24"/>
        </w:rPr>
        <w:t xml:space="preserve">year </w:t>
      </w:r>
      <w:r w:rsidRPr="00871647">
        <w:rPr>
          <w:spacing w:val="2"/>
          <w:sz w:val="24"/>
          <w:szCs w:val="24"/>
        </w:rPr>
        <w:t xml:space="preserve">before </w:t>
      </w:r>
      <w:r w:rsidRPr="00871647">
        <w:rPr>
          <w:sz w:val="24"/>
          <w:szCs w:val="24"/>
        </w:rPr>
        <w:t xml:space="preserve">or 3 </w:t>
      </w:r>
      <w:r w:rsidRPr="00871647">
        <w:rPr>
          <w:spacing w:val="2"/>
          <w:sz w:val="24"/>
          <w:szCs w:val="24"/>
        </w:rPr>
        <w:t xml:space="preserve">years after </w:t>
      </w:r>
      <w:r w:rsidRPr="00871647">
        <w:rPr>
          <w:spacing w:val="3"/>
          <w:sz w:val="24"/>
          <w:szCs w:val="24"/>
        </w:rPr>
        <w:t xml:space="preserve">the date </w:t>
      </w:r>
      <w:r w:rsidRPr="00871647">
        <w:rPr>
          <w:sz w:val="24"/>
          <w:szCs w:val="24"/>
        </w:rPr>
        <w:t>of</w:t>
      </w:r>
      <w:r w:rsidRPr="00871647">
        <w:rPr>
          <w:spacing w:val="23"/>
          <w:sz w:val="24"/>
          <w:szCs w:val="24"/>
        </w:rPr>
        <w:t xml:space="preserve"> </w:t>
      </w:r>
      <w:r w:rsidRPr="00871647">
        <w:rPr>
          <w:spacing w:val="3"/>
          <w:sz w:val="24"/>
          <w:szCs w:val="24"/>
        </w:rPr>
        <w:t>transfer</w:t>
      </w:r>
    </w:p>
    <w:p w:rsidR="00102DB6" w:rsidRPr="00871647" w:rsidRDefault="00102DB6" w:rsidP="002703FA">
      <w:pPr>
        <w:pStyle w:val="ListParagraph"/>
        <w:numPr>
          <w:ilvl w:val="1"/>
          <w:numId w:val="69"/>
        </w:numPr>
        <w:spacing w:before="118" w:line="204" w:lineRule="auto"/>
        <w:ind w:left="720" w:right="781" w:hanging="720"/>
        <w:jc w:val="both"/>
        <w:rPr>
          <w:sz w:val="24"/>
          <w:szCs w:val="24"/>
        </w:rPr>
      </w:pPr>
      <w:r w:rsidRPr="00871647">
        <w:rPr>
          <w:spacing w:val="-3"/>
          <w:sz w:val="24"/>
          <w:szCs w:val="24"/>
        </w:rPr>
        <w:t xml:space="preserve">for </w:t>
      </w:r>
      <w:r w:rsidRPr="00871647">
        <w:rPr>
          <w:sz w:val="24"/>
          <w:szCs w:val="24"/>
        </w:rPr>
        <w:t xml:space="preserve">purchasing new machinery </w:t>
      </w:r>
      <w:r w:rsidRPr="00871647">
        <w:rPr>
          <w:spacing w:val="-3"/>
          <w:sz w:val="24"/>
          <w:szCs w:val="24"/>
        </w:rPr>
        <w:t xml:space="preserve">or </w:t>
      </w:r>
      <w:r w:rsidRPr="00871647">
        <w:rPr>
          <w:sz w:val="24"/>
          <w:szCs w:val="24"/>
        </w:rPr>
        <w:t xml:space="preserve">plant </w:t>
      </w:r>
      <w:r w:rsidRPr="00871647">
        <w:rPr>
          <w:spacing w:val="-3"/>
          <w:sz w:val="24"/>
          <w:szCs w:val="24"/>
        </w:rPr>
        <w:t xml:space="preserve">or </w:t>
      </w:r>
      <w:r w:rsidRPr="00871647">
        <w:rPr>
          <w:sz w:val="24"/>
          <w:szCs w:val="24"/>
        </w:rPr>
        <w:t xml:space="preserve">building </w:t>
      </w:r>
      <w:r w:rsidRPr="00871647">
        <w:rPr>
          <w:spacing w:val="-3"/>
          <w:sz w:val="24"/>
          <w:szCs w:val="24"/>
        </w:rPr>
        <w:t xml:space="preserve">or </w:t>
      </w:r>
      <w:r w:rsidRPr="00871647">
        <w:rPr>
          <w:sz w:val="24"/>
          <w:szCs w:val="24"/>
        </w:rPr>
        <w:t xml:space="preserve">land </w:t>
      </w:r>
      <w:r w:rsidRPr="00871647">
        <w:rPr>
          <w:spacing w:val="-3"/>
          <w:sz w:val="24"/>
          <w:szCs w:val="24"/>
        </w:rPr>
        <w:t xml:space="preserve">for </w:t>
      </w:r>
      <w:r w:rsidRPr="00871647">
        <w:rPr>
          <w:sz w:val="24"/>
          <w:szCs w:val="24"/>
        </w:rPr>
        <w:t xml:space="preserve">tax payer’s business in that </w:t>
      </w:r>
      <w:r w:rsidRPr="00871647">
        <w:rPr>
          <w:spacing w:val="-4"/>
          <w:sz w:val="24"/>
          <w:szCs w:val="24"/>
        </w:rPr>
        <w:t xml:space="preserve">new </w:t>
      </w:r>
      <w:r w:rsidRPr="00871647">
        <w:rPr>
          <w:sz w:val="24"/>
          <w:szCs w:val="24"/>
        </w:rPr>
        <w:t>area;</w:t>
      </w:r>
      <w:r w:rsidRPr="00871647">
        <w:rPr>
          <w:spacing w:val="-5"/>
          <w:sz w:val="24"/>
          <w:szCs w:val="24"/>
        </w:rPr>
        <w:t xml:space="preserve"> or</w:t>
      </w:r>
    </w:p>
    <w:p w:rsidR="00102DB6" w:rsidRPr="00871647" w:rsidRDefault="00102DB6" w:rsidP="002703FA">
      <w:pPr>
        <w:pStyle w:val="ListParagraph"/>
        <w:numPr>
          <w:ilvl w:val="1"/>
          <w:numId w:val="69"/>
        </w:numPr>
        <w:tabs>
          <w:tab w:val="left" w:pos="720"/>
        </w:tabs>
        <w:spacing w:before="81"/>
        <w:ind w:left="720" w:hanging="720"/>
        <w:jc w:val="both"/>
        <w:rPr>
          <w:sz w:val="24"/>
          <w:szCs w:val="24"/>
        </w:rPr>
      </w:pPr>
      <w:r w:rsidRPr="00871647">
        <w:rPr>
          <w:sz w:val="24"/>
          <w:szCs w:val="24"/>
        </w:rPr>
        <w:t>shifting of the old undertaking and its establishment to the new area;</w:t>
      </w:r>
      <w:r w:rsidRPr="00871647">
        <w:rPr>
          <w:spacing w:val="22"/>
          <w:sz w:val="24"/>
          <w:szCs w:val="24"/>
        </w:rPr>
        <w:t xml:space="preserve"> </w:t>
      </w:r>
      <w:r w:rsidRPr="00871647">
        <w:rPr>
          <w:spacing w:val="-5"/>
          <w:sz w:val="24"/>
          <w:szCs w:val="24"/>
        </w:rPr>
        <w:t>or</w:t>
      </w:r>
    </w:p>
    <w:p w:rsidR="00102DB6" w:rsidRPr="00871647" w:rsidRDefault="00102DB6" w:rsidP="002703FA">
      <w:pPr>
        <w:pStyle w:val="ListParagraph"/>
        <w:numPr>
          <w:ilvl w:val="1"/>
          <w:numId w:val="69"/>
        </w:numPr>
        <w:tabs>
          <w:tab w:val="left" w:pos="720"/>
        </w:tabs>
        <w:spacing w:before="127" w:line="259" w:lineRule="auto"/>
        <w:ind w:left="720" w:right="680" w:hanging="720"/>
        <w:jc w:val="both"/>
        <w:rPr>
          <w:sz w:val="24"/>
          <w:szCs w:val="24"/>
        </w:rPr>
      </w:pPr>
      <w:r w:rsidRPr="00871647">
        <w:rPr>
          <w:sz w:val="24"/>
          <w:szCs w:val="24"/>
        </w:rPr>
        <w:t>incurring of expenditure on such other purposes as specified in the scheme notified for</w:t>
      </w:r>
      <w:r w:rsidRPr="00871647">
        <w:rPr>
          <w:spacing w:val="-26"/>
          <w:sz w:val="24"/>
          <w:szCs w:val="24"/>
        </w:rPr>
        <w:t xml:space="preserve"> </w:t>
      </w:r>
      <w:r w:rsidRPr="00871647">
        <w:rPr>
          <w:sz w:val="24"/>
          <w:szCs w:val="24"/>
        </w:rPr>
        <w:t>the purpose.</w:t>
      </w:r>
    </w:p>
    <w:p w:rsidR="00102DB6" w:rsidRPr="00871647" w:rsidRDefault="00102DB6" w:rsidP="002043B8">
      <w:pPr>
        <w:pStyle w:val="BodyText"/>
        <w:tabs>
          <w:tab w:val="left" w:pos="720"/>
        </w:tabs>
        <w:spacing w:before="176"/>
        <w:jc w:val="both"/>
        <w:rPr>
          <w:sz w:val="24"/>
          <w:szCs w:val="24"/>
        </w:rPr>
      </w:pPr>
      <w:r w:rsidRPr="00871647">
        <w:rPr>
          <w:rFonts w:eastAsia="Calibri Light"/>
          <w:b/>
          <w:sz w:val="28"/>
          <w:szCs w:val="28"/>
        </w:rPr>
        <w:t xml:space="preserve">     </w:t>
      </w:r>
      <w:r w:rsidRPr="00871647">
        <w:rPr>
          <w:sz w:val="24"/>
          <w:szCs w:val="24"/>
        </w:rPr>
        <w:t>Exemption of LTCG is given to the extent of the outlay for aforesaid asset and activities.</w:t>
      </w:r>
    </w:p>
    <w:p w:rsidR="00102DB6" w:rsidRPr="00871647" w:rsidRDefault="00102DB6" w:rsidP="002043B8">
      <w:pPr>
        <w:pStyle w:val="BodyText"/>
        <w:tabs>
          <w:tab w:val="left" w:pos="720"/>
        </w:tabs>
        <w:spacing w:before="120" w:line="261" w:lineRule="auto"/>
        <w:ind w:right="1068"/>
        <w:jc w:val="both"/>
        <w:rPr>
          <w:sz w:val="24"/>
          <w:szCs w:val="24"/>
        </w:rPr>
      </w:pPr>
      <w:r w:rsidRPr="00871647">
        <w:rPr>
          <w:sz w:val="24"/>
          <w:szCs w:val="24"/>
        </w:rPr>
        <w:t>The unutilized amount of capital gain as on the date on which return of income for the relevant Assessment Year is due; must be deposited in a Capital Gains Deposit account.</w:t>
      </w:r>
    </w:p>
    <w:p w:rsidR="00102DB6" w:rsidRPr="00871647" w:rsidRDefault="00102DB6" w:rsidP="002043B8">
      <w:pPr>
        <w:pStyle w:val="BodyText"/>
        <w:tabs>
          <w:tab w:val="left" w:pos="720"/>
        </w:tabs>
        <w:spacing w:before="80" w:line="261" w:lineRule="auto"/>
        <w:ind w:right="662"/>
        <w:jc w:val="both"/>
        <w:rPr>
          <w:sz w:val="24"/>
          <w:szCs w:val="24"/>
        </w:rPr>
      </w:pPr>
      <w:r w:rsidRPr="00871647">
        <w:rPr>
          <w:sz w:val="24"/>
          <w:szCs w:val="24"/>
        </w:rPr>
        <w:t>The cost of acquisition of the new asset is reduced by the exemption allowed from LTCG for a period of 3 years from its date of acquisition.</w:t>
      </w:r>
    </w:p>
    <w:p w:rsidR="00102DB6" w:rsidRPr="00871647" w:rsidRDefault="00102DB6" w:rsidP="002043B8">
      <w:pPr>
        <w:pStyle w:val="BodyText"/>
        <w:spacing w:before="75"/>
        <w:rPr>
          <w:b/>
          <w:sz w:val="28"/>
          <w:szCs w:val="28"/>
        </w:rPr>
      </w:pPr>
      <w:r w:rsidRPr="00871647">
        <w:rPr>
          <w:b/>
          <w:sz w:val="28"/>
          <w:szCs w:val="28"/>
        </w:rPr>
        <w:t xml:space="preserve"> Shifting of an industrial undertaking from urban area to any Special Economic Zone (Sec 54 GA)</w:t>
      </w:r>
    </w:p>
    <w:p w:rsidR="00102DB6" w:rsidRPr="00871647" w:rsidRDefault="00102DB6" w:rsidP="002043B8">
      <w:pPr>
        <w:pStyle w:val="BodyText"/>
        <w:spacing w:before="101" w:line="266" w:lineRule="auto"/>
        <w:ind w:right="540"/>
        <w:jc w:val="both"/>
        <w:rPr>
          <w:sz w:val="24"/>
          <w:szCs w:val="24"/>
        </w:rPr>
      </w:pPr>
      <w:r w:rsidRPr="00871647">
        <w:rPr>
          <w:sz w:val="24"/>
          <w:szCs w:val="24"/>
        </w:rPr>
        <w:t>Capital gain arising out of shifting of industrial undertaking from urban area to any Special Economic Zone are exempt of the following conditions were satisfied.</w:t>
      </w:r>
    </w:p>
    <w:p w:rsidR="00102DB6" w:rsidRPr="002703FA" w:rsidRDefault="00102DB6" w:rsidP="002703FA">
      <w:pPr>
        <w:pStyle w:val="Heading3"/>
        <w:keepNext w:val="0"/>
        <w:keepLines w:val="0"/>
        <w:widowControl w:val="0"/>
        <w:numPr>
          <w:ilvl w:val="0"/>
          <w:numId w:val="70"/>
        </w:numPr>
        <w:autoSpaceDE w:val="0"/>
        <w:autoSpaceDN w:val="0"/>
        <w:spacing w:before="71" w:line="264" w:lineRule="auto"/>
        <w:ind w:left="720" w:right="540" w:hanging="720"/>
        <w:jc w:val="both"/>
        <w:rPr>
          <w:b w:val="0"/>
          <w:color w:val="auto"/>
          <w:sz w:val="24"/>
          <w:szCs w:val="24"/>
        </w:rPr>
      </w:pPr>
      <w:r w:rsidRPr="002703FA">
        <w:rPr>
          <w:b w:val="0"/>
          <w:color w:val="auto"/>
          <w:spacing w:val="4"/>
          <w:sz w:val="24"/>
          <w:szCs w:val="24"/>
        </w:rPr>
        <w:t xml:space="preserve">The </w:t>
      </w:r>
      <w:r w:rsidRPr="002703FA">
        <w:rPr>
          <w:b w:val="0"/>
          <w:color w:val="auto"/>
          <w:spacing w:val="3"/>
          <w:sz w:val="24"/>
          <w:szCs w:val="24"/>
        </w:rPr>
        <w:t xml:space="preserve">transfer should </w:t>
      </w:r>
      <w:r w:rsidRPr="002703FA">
        <w:rPr>
          <w:b w:val="0"/>
          <w:color w:val="auto"/>
          <w:sz w:val="24"/>
          <w:szCs w:val="24"/>
        </w:rPr>
        <w:t xml:space="preserve">be a long </w:t>
      </w:r>
      <w:r w:rsidRPr="002703FA">
        <w:rPr>
          <w:b w:val="0"/>
          <w:color w:val="auto"/>
          <w:spacing w:val="3"/>
          <w:sz w:val="24"/>
          <w:szCs w:val="24"/>
        </w:rPr>
        <w:t xml:space="preserve">term </w:t>
      </w:r>
      <w:r w:rsidRPr="002703FA">
        <w:rPr>
          <w:b w:val="0"/>
          <w:color w:val="auto"/>
          <w:sz w:val="24"/>
          <w:szCs w:val="24"/>
        </w:rPr>
        <w:t xml:space="preserve">or </w:t>
      </w:r>
      <w:r w:rsidRPr="002703FA">
        <w:rPr>
          <w:b w:val="0"/>
          <w:color w:val="auto"/>
          <w:spacing w:val="4"/>
          <w:sz w:val="24"/>
          <w:szCs w:val="24"/>
        </w:rPr>
        <w:t xml:space="preserve">short-term </w:t>
      </w:r>
      <w:r w:rsidRPr="002703FA">
        <w:rPr>
          <w:b w:val="0"/>
          <w:color w:val="auto"/>
          <w:spacing w:val="2"/>
          <w:sz w:val="24"/>
          <w:szCs w:val="24"/>
        </w:rPr>
        <w:t xml:space="preserve">capital </w:t>
      </w:r>
      <w:r w:rsidRPr="002703FA">
        <w:rPr>
          <w:b w:val="0"/>
          <w:color w:val="auto"/>
          <w:spacing w:val="3"/>
          <w:sz w:val="24"/>
          <w:szCs w:val="24"/>
        </w:rPr>
        <w:t xml:space="preserve">asset </w:t>
      </w:r>
      <w:r w:rsidRPr="002703FA">
        <w:rPr>
          <w:b w:val="0"/>
          <w:color w:val="auto"/>
          <w:spacing w:val="4"/>
          <w:sz w:val="24"/>
          <w:szCs w:val="24"/>
        </w:rPr>
        <w:t xml:space="preserve">such </w:t>
      </w:r>
      <w:r w:rsidRPr="002703FA">
        <w:rPr>
          <w:b w:val="0"/>
          <w:color w:val="auto"/>
          <w:spacing w:val="3"/>
          <w:sz w:val="24"/>
          <w:szCs w:val="24"/>
        </w:rPr>
        <w:t xml:space="preserve">as </w:t>
      </w:r>
      <w:r w:rsidRPr="002703FA">
        <w:rPr>
          <w:b w:val="0"/>
          <w:color w:val="auto"/>
          <w:sz w:val="24"/>
          <w:szCs w:val="24"/>
        </w:rPr>
        <w:t xml:space="preserve">plant, </w:t>
      </w:r>
      <w:r w:rsidRPr="002703FA">
        <w:rPr>
          <w:b w:val="0"/>
          <w:color w:val="auto"/>
          <w:spacing w:val="2"/>
          <w:sz w:val="24"/>
          <w:szCs w:val="24"/>
        </w:rPr>
        <w:t xml:space="preserve">machinery, </w:t>
      </w:r>
      <w:r w:rsidRPr="002703FA">
        <w:rPr>
          <w:b w:val="0"/>
          <w:color w:val="auto"/>
          <w:sz w:val="24"/>
          <w:szCs w:val="24"/>
        </w:rPr>
        <w:t xml:space="preserve">building or </w:t>
      </w:r>
      <w:r w:rsidRPr="002703FA">
        <w:rPr>
          <w:b w:val="0"/>
          <w:color w:val="auto"/>
          <w:spacing w:val="2"/>
          <w:sz w:val="24"/>
          <w:szCs w:val="24"/>
        </w:rPr>
        <w:t xml:space="preserve">land </w:t>
      </w:r>
      <w:r w:rsidRPr="002703FA">
        <w:rPr>
          <w:b w:val="0"/>
          <w:color w:val="auto"/>
          <w:sz w:val="24"/>
          <w:szCs w:val="24"/>
        </w:rPr>
        <w:t xml:space="preserve">or </w:t>
      </w:r>
      <w:r w:rsidRPr="002703FA">
        <w:rPr>
          <w:b w:val="0"/>
          <w:color w:val="auto"/>
          <w:spacing w:val="2"/>
          <w:sz w:val="24"/>
          <w:szCs w:val="24"/>
        </w:rPr>
        <w:t xml:space="preserve">right </w:t>
      </w:r>
      <w:r w:rsidRPr="002703FA">
        <w:rPr>
          <w:b w:val="0"/>
          <w:color w:val="auto"/>
          <w:sz w:val="24"/>
          <w:szCs w:val="24"/>
        </w:rPr>
        <w:t xml:space="preserve">in </w:t>
      </w:r>
      <w:r w:rsidRPr="002703FA">
        <w:rPr>
          <w:b w:val="0"/>
          <w:color w:val="auto"/>
          <w:spacing w:val="2"/>
          <w:sz w:val="24"/>
          <w:szCs w:val="24"/>
        </w:rPr>
        <w:t xml:space="preserve">building </w:t>
      </w:r>
      <w:r w:rsidRPr="002703FA">
        <w:rPr>
          <w:b w:val="0"/>
          <w:color w:val="auto"/>
          <w:sz w:val="24"/>
          <w:szCs w:val="24"/>
        </w:rPr>
        <w:t>or</w:t>
      </w:r>
      <w:r w:rsidRPr="002703FA">
        <w:rPr>
          <w:b w:val="0"/>
          <w:color w:val="auto"/>
          <w:spacing w:val="47"/>
          <w:sz w:val="24"/>
          <w:szCs w:val="24"/>
        </w:rPr>
        <w:t xml:space="preserve"> </w:t>
      </w:r>
      <w:r w:rsidRPr="002703FA">
        <w:rPr>
          <w:b w:val="0"/>
          <w:color w:val="auto"/>
          <w:sz w:val="24"/>
          <w:szCs w:val="24"/>
        </w:rPr>
        <w:t>land.</w:t>
      </w:r>
    </w:p>
    <w:p w:rsidR="00102DB6" w:rsidRPr="002703FA" w:rsidRDefault="00102DB6" w:rsidP="002703FA">
      <w:pPr>
        <w:pStyle w:val="ListParagraph"/>
        <w:numPr>
          <w:ilvl w:val="0"/>
          <w:numId w:val="70"/>
        </w:numPr>
        <w:spacing w:before="73" w:line="259" w:lineRule="auto"/>
        <w:ind w:left="720" w:right="540" w:hanging="720"/>
        <w:jc w:val="both"/>
        <w:rPr>
          <w:sz w:val="24"/>
          <w:szCs w:val="24"/>
        </w:rPr>
      </w:pPr>
      <w:r w:rsidRPr="002703FA">
        <w:rPr>
          <w:sz w:val="24"/>
          <w:szCs w:val="24"/>
        </w:rPr>
        <w:t xml:space="preserve">Such asset has been used for the purpose of business </w:t>
      </w:r>
      <w:r w:rsidRPr="002703FA">
        <w:rPr>
          <w:spacing w:val="-3"/>
          <w:sz w:val="24"/>
          <w:szCs w:val="24"/>
        </w:rPr>
        <w:t xml:space="preserve">of </w:t>
      </w:r>
      <w:r w:rsidRPr="002703FA">
        <w:rPr>
          <w:sz w:val="24"/>
          <w:szCs w:val="24"/>
        </w:rPr>
        <w:t xml:space="preserve">industrial undertaking situated in urban </w:t>
      </w:r>
      <w:r w:rsidRPr="002703FA">
        <w:rPr>
          <w:spacing w:val="-4"/>
          <w:sz w:val="24"/>
          <w:szCs w:val="24"/>
        </w:rPr>
        <w:t>area.</w:t>
      </w:r>
    </w:p>
    <w:p w:rsidR="00102DB6" w:rsidRPr="002703FA" w:rsidRDefault="00102DB6" w:rsidP="002703FA">
      <w:pPr>
        <w:pStyle w:val="ListParagraph"/>
        <w:numPr>
          <w:ilvl w:val="0"/>
          <w:numId w:val="70"/>
        </w:numPr>
        <w:spacing w:before="87"/>
        <w:ind w:left="720" w:right="540" w:hanging="720"/>
        <w:jc w:val="both"/>
        <w:rPr>
          <w:sz w:val="24"/>
          <w:szCs w:val="24"/>
        </w:rPr>
      </w:pPr>
      <w:r w:rsidRPr="002703FA">
        <w:rPr>
          <w:sz w:val="24"/>
          <w:szCs w:val="24"/>
        </w:rPr>
        <w:t xml:space="preserve">The transfer should be done in connection with shifting </w:t>
      </w:r>
      <w:r w:rsidRPr="002703FA">
        <w:rPr>
          <w:spacing w:val="-3"/>
          <w:sz w:val="24"/>
          <w:szCs w:val="24"/>
        </w:rPr>
        <w:t xml:space="preserve">of </w:t>
      </w:r>
      <w:r w:rsidRPr="002703FA">
        <w:rPr>
          <w:sz w:val="24"/>
          <w:szCs w:val="24"/>
        </w:rPr>
        <w:t>industrial undertaking in</w:t>
      </w:r>
      <w:r w:rsidRPr="002703FA">
        <w:rPr>
          <w:spacing w:val="-23"/>
          <w:sz w:val="24"/>
          <w:szCs w:val="24"/>
        </w:rPr>
        <w:t xml:space="preserve"> </w:t>
      </w:r>
      <w:r w:rsidRPr="002703FA">
        <w:rPr>
          <w:sz w:val="24"/>
          <w:szCs w:val="24"/>
        </w:rPr>
        <w:t>SEZ.</w:t>
      </w:r>
    </w:p>
    <w:p w:rsidR="00102DB6" w:rsidRPr="002703FA" w:rsidRDefault="00102DB6" w:rsidP="002703FA">
      <w:pPr>
        <w:pStyle w:val="ListParagraph"/>
        <w:numPr>
          <w:ilvl w:val="0"/>
          <w:numId w:val="70"/>
        </w:numPr>
        <w:spacing w:line="254" w:lineRule="auto"/>
        <w:ind w:left="720" w:right="540" w:hanging="720"/>
        <w:jc w:val="both"/>
        <w:rPr>
          <w:sz w:val="24"/>
          <w:szCs w:val="24"/>
        </w:rPr>
      </w:pPr>
      <w:r w:rsidRPr="002703FA">
        <w:rPr>
          <w:sz w:val="24"/>
          <w:szCs w:val="24"/>
        </w:rPr>
        <w:t xml:space="preserve">The amount </w:t>
      </w:r>
      <w:r w:rsidRPr="002703FA">
        <w:rPr>
          <w:spacing w:val="-3"/>
          <w:sz w:val="24"/>
          <w:szCs w:val="24"/>
        </w:rPr>
        <w:t xml:space="preserve">of </w:t>
      </w:r>
      <w:r w:rsidRPr="002703FA">
        <w:rPr>
          <w:sz w:val="24"/>
          <w:szCs w:val="24"/>
        </w:rPr>
        <w:t xml:space="preserve">capital gain </w:t>
      </w:r>
      <w:r w:rsidRPr="002703FA">
        <w:rPr>
          <w:spacing w:val="-3"/>
          <w:sz w:val="24"/>
          <w:szCs w:val="24"/>
        </w:rPr>
        <w:t xml:space="preserve">must </w:t>
      </w:r>
      <w:r w:rsidRPr="002703FA">
        <w:rPr>
          <w:sz w:val="24"/>
          <w:szCs w:val="24"/>
        </w:rPr>
        <w:t xml:space="preserve">be used within </w:t>
      </w:r>
      <w:r w:rsidRPr="002703FA">
        <w:rPr>
          <w:spacing w:val="3"/>
          <w:sz w:val="24"/>
          <w:szCs w:val="24"/>
        </w:rPr>
        <w:t xml:space="preserve">a period </w:t>
      </w:r>
      <w:r w:rsidRPr="002703FA">
        <w:rPr>
          <w:spacing w:val="-3"/>
          <w:sz w:val="24"/>
          <w:szCs w:val="24"/>
        </w:rPr>
        <w:t xml:space="preserve">of </w:t>
      </w:r>
      <w:r w:rsidRPr="002703FA">
        <w:rPr>
          <w:sz w:val="24"/>
          <w:szCs w:val="24"/>
        </w:rPr>
        <w:t xml:space="preserve">one year before </w:t>
      </w:r>
      <w:r w:rsidRPr="002703FA">
        <w:rPr>
          <w:spacing w:val="-3"/>
          <w:sz w:val="24"/>
          <w:szCs w:val="24"/>
        </w:rPr>
        <w:t xml:space="preserve">or </w:t>
      </w:r>
      <w:r w:rsidRPr="002703FA">
        <w:rPr>
          <w:sz w:val="24"/>
          <w:szCs w:val="24"/>
        </w:rPr>
        <w:t>three years after the</w:t>
      </w:r>
      <w:r w:rsidRPr="002703FA">
        <w:rPr>
          <w:spacing w:val="-3"/>
          <w:sz w:val="24"/>
          <w:szCs w:val="24"/>
        </w:rPr>
        <w:t xml:space="preserve"> </w:t>
      </w:r>
      <w:r w:rsidRPr="002703FA">
        <w:rPr>
          <w:sz w:val="24"/>
          <w:szCs w:val="24"/>
        </w:rPr>
        <w:t>date of transfer to purchase machinery or</w:t>
      </w:r>
      <w:r w:rsidRPr="002703FA">
        <w:rPr>
          <w:spacing w:val="-3"/>
          <w:sz w:val="24"/>
          <w:szCs w:val="24"/>
        </w:rPr>
        <w:t xml:space="preserve"> </w:t>
      </w:r>
      <w:r w:rsidRPr="002703FA">
        <w:rPr>
          <w:sz w:val="24"/>
          <w:szCs w:val="24"/>
        </w:rPr>
        <w:t>plant, to acquire land, to construct building for</w:t>
      </w:r>
      <w:r w:rsidRPr="002703FA">
        <w:rPr>
          <w:spacing w:val="-3"/>
          <w:sz w:val="24"/>
          <w:szCs w:val="24"/>
        </w:rPr>
        <w:t xml:space="preserve"> the </w:t>
      </w:r>
      <w:r w:rsidRPr="002703FA">
        <w:rPr>
          <w:sz w:val="24"/>
          <w:szCs w:val="24"/>
        </w:rPr>
        <w:t xml:space="preserve">purpose </w:t>
      </w:r>
      <w:r w:rsidRPr="002703FA">
        <w:rPr>
          <w:spacing w:val="-3"/>
          <w:sz w:val="24"/>
          <w:szCs w:val="24"/>
        </w:rPr>
        <w:t xml:space="preserve">of </w:t>
      </w:r>
      <w:r w:rsidRPr="002703FA">
        <w:rPr>
          <w:sz w:val="24"/>
          <w:szCs w:val="24"/>
        </w:rPr>
        <w:t>business in</w:t>
      </w:r>
      <w:r w:rsidRPr="002703FA">
        <w:rPr>
          <w:spacing w:val="9"/>
          <w:sz w:val="24"/>
          <w:szCs w:val="24"/>
        </w:rPr>
        <w:t xml:space="preserve"> </w:t>
      </w:r>
      <w:r w:rsidRPr="002703FA">
        <w:rPr>
          <w:sz w:val="24"/>
          <w:szCs w:val="24"/>
        </w:rPr>
        <w:t>SEZ.</w:t>
      </w:r>
    </w:p>
    <w:p w:rsidR="00102DB6" w:rsidRPr="00871647" w:rsidRDefault="00102DB6" w:rsidP="002043B8">
      <w:pPr>
        <w:pStyle w:val="BodyText"/>
        <w:spacing w:before="88" w:line="295" w:lineRule="auto"/>
        <w:ind w:right="540"/>
        <w:jc w:val="both"/>
        <w:rPr>
          <w:sz w:val="24"/>
          <w:szCs w:val="24"/>
        </w:rPr>
      </w:pPr>
      <w:r w:rsidRPr="00871647">
        <w:rPr>
          <w:sz w:val="24"/>
          <w:szCs w:val="24"/>
        </w:rPr>
        <w:t>The unutilized amount of capital gain as on the date on which return of income for the relevant Assessment Year is due; must be deposited in a Capital Gains Deposit account.</w:t>
      </w:r>
    </w:p>
    <w:p w:rsidR="00102DB6" w:rsidRPr="00871647" w:rsidRDefault="00102DB6" w:rsidP="002043B8">
      <w:pPr>
        <w:pStyle w:val="BodyText"/>
        <w:spacing w:line="226" w:lineRule="exact"/>
        <w:rPr>
          <w:b/>
          <w:sz w:val="28"/>
          <w:szCs w:val="28"/>
        </w:rPr>
      </w:pPr>
      <w:r w:rsidRPr="00871647">
        <w:rPr>
          <w:b/>
          <w:sz w:val="28"/>
          <w:szCs w:val="28"/>
        </w:rPr>
        <w:t>Exemption of long term capital gains on transfer of residential property (sec 54 GB)</w:t>
      </w:r>
    </w:p>
    <w:p w:rsidR="00102DB6" w:rsidRPr="00871647" w:rsidRDefault="00102DB6" w:rsidP="002043B8">
      <w:pPr>
        <w:pStyle w:val="BodyText"/>
        <w:spacing w:before="135" w:line="254" w:lineRule="auto"/>
        <w:ind w:right="322"/>
        <w:jc w:val="both"/>
        <w:rPr>
          <w:sz w:val="24"/>
          <w:szCs w:val="24"/>
        </w:rPr>
      </w:pPr>
      <w:r w:rsidRPr="00871647">
        <w:rPr>
          <w:sz w:val="24"/>
          <w:szCs w:val="24"/>
        </w:rPr>
        <w:t xml:space="preserve">This </w:t>
      </w:r>
      <w:r w:rsidRPr="00871647">
        <w:rPr>
          <w:spacing w:val="2"/>
          <w:sz w:val="24"/>
          <w:szCs w:val="24"/>
        </w:rPr>
        <w:t xml:space="preserve">exemption </w:t>
      </w:r>
      <w:r w:rsidRPr="00871647">
        <w:rPr>
          <w:spacing w:val="3"/>
          <w:sz w:val="24"/>
          <w:szCs w:val="24"/>
        </w:rPr>
        <w:t xml:space="preserve">is </w:t>
      </w:r>
      <w:r w:rsidRPr="00871647">
        <w:rPr>
          <w:spacing w:val="2"/>
          <w:sz w:val="24"/>
          <w:szCs w:val="24"/>
        </w:rPr>
        <w:t xml:space="preserve">available </w:t>
      </w:r>
      <w:r w:rsidRPr="00871647">
        <w:rPr>
          <w:spacing w:val="3"/>
          <w:sz w:val="24"/>
          <w:szCs w:val="24"/>
        </w:rPr>
        <w:t xml:space="preserve">to </w:t>
      </w:r>
      <w:r w:rsidRPr="00871647">
        <w:rPr>
          <w:sz w:val="24"/>
          <w:szCs w:val="24"/>
        </w:rPr>
        <w:t xml:space="preserve">an </w:t>
      </w:r>
      <w:r w:rsidRPr="00871647">
        <w:rPr>
          <w:spacing w:val="3"/>
          <w:sz w:val="24"/>
          <w:szCs w:val="24"/>
        </w:rPr>
        <w:t xml:space="preserve">individual </w:t>
      </w:r>
      <w:r w:rsidRPr="00871647">
        <w:rPr>
          <w:spacing w:val="-3"/>
          <w:sz w:val="24"/>
          <w:szCs w:val="24"/>
        </w:rPr>
        <w:t xml:space="preserve">or </w:t>
      </w:r>
      <w:r w:rsidRPr="00871647">
        <w:rPr>
          <w:spacing w:val="2"/>
          <w:sz w:val="24"/>
          <w:szCs w:val="24"/>
        </w:rPr>
        <w:t xml:space="preserve">HUF. </w:t>
      </w:r>
      <w:r w:rsidRPr="00871647">
        <w:rPr>
          <w:sz w:val="24"/>
          <w:szCs w:val="24"/>
        </w:rPr>
        <w:t xml:space="preserve">Capital gain </w:t>
      </w:r>
      <w:r w:rsidRPr="00871647">
        <w:rPr>
          <w:spacing w:val="2"/>
          <w:sz w:val="24"/>
          <w:szCs w:val="24"/>
        </w:rPr>
        <w:t xml:space="preserve">arising </w:t>
      </w:r>
      <w:r w:rsidRPr="00871647">
        <w:rPr>
          <w:sz w:val="24"/>
          <w:szCs w:val="24"/>
        </w:rPr>
        <w:t xml:space="preserve">out of transfer of a  long term capital </w:t>
      </w:r>
      <w:r w:rsidRPr="00871647">
        <w:rPr>
          <w:spacing w:val="2"/>
          <w:sz w:val="24"/>
          <w:szCs w:val="24"/>
        </w:rPr>
        <w:t xml:space="preserve">asset being </w:t>
      </w:r>
      <w:r w:rsidRPr="00871647">
        <w:rPr>
          <w:sz w:val="24"/>
          <w:szCs w:val="24"/>
        </w:rPr>
        <w:t xml:space="preserve">a </w:t>
      </w:r>
      <w:r w:rsidRPr="00871647">
        <w:rPr>
          <w:spacing w:val="2"/>
          <w:sz w:val="24"/>
          <w:szCs w:val="24"/>
        </w:rPr>
        <w:t xml:space="preserve">residential </w:t>
      </w:r>
      <w:r w:rsidRPr="00871647">
        <w:rPr>
          <w:spacing w:val="3"/>
          <w:sz w:val="24"/>
          <w:szCs w:val="24"/>
        </w:rPr>
        <w:t xml:space="preserve">property </w:t>
      </w:r>
      <w:r w:rsidRPr="00871647">
        <w:rPr>
          <w:sz w:val="24"/>
          <w:szCs w:val="24"/>
        </w:rPr>
        <w:t xml:space="preserve">(a </w:t>
      </w:r>
      <w:r w:rsidRPr="00871647">
        <w:rPr>
          <w:spacing w:val="3"/>
          <w:sz w:val="24"/>
          <w:szCs w:val="24"/>
        </w:rPr>
        <w:t xml:space="preserve">house </w:t>
      </w:r>
      <w:r w:rsidRPr="00871647">
        <w:rPr>
          <w:spacing w:val="-3"/>
          <w:sz w:val="24"/>
          <w:szCs w:val="24"/>
        </w:rPr>
        <w:t xml:space="preserve">or </w:t>
      </w:r>
      <w:r w:rsidRPr="00871647">
        <w:rPr>
          <w:sz w:val="24"/>
          <w:szCs w:val="24"/>
        </w:rPr>
        <w:t xml:space="preserve">a plot of </w:t>
      </w:r>
      <w:r w:rsidRPr="00871647">
        <w:rPr>
          <w:spacing w:val="3"/>
          <w:sz w:val="24"/>
          <w:szCs w:val="24"/>
        </w:rPr>
        <w:t xml:space="preserve">land) is exempted  </w:t>
      </w:r>
      <w:r w:rsidRPr="00871647">
        <w:rPr>
          <w:sz w:val="24"/>
          <w:szCs w:val="24"/>
        </w:rPr>
        <w:t xml:space="preserve">from  </w:t>
      </w:r>
      <w:r w:rsidRPr="00871647">
        <w:rPr>
          <w:spacing w:val="2"/>
          <w:sz w:val="24"/>
          <w:szCs w:val="24"/>
        </w:rPr>
        <w:t xml:space="preserve">tax  </w:t>
      </w:r>
      <w:r w:rsidRPr="00871647">
        <w:rPr>
          <w:spacing w:val="6"/>
          <w:sz w:val="24"/>
          <w:szCs w:val="24"/>
        </w:rPr>
        <w:t>if</w:t>
      </w:r>
      <w:r w:rsidR="003371F2">
        <w:rPr>
          <w:spacing w:val="6"/>
          <w:sz w:val="24"/>
          <w:szCs w:val="24"/>
        </w:rPr>
        <w:t xml:space="preserve"> </w:t>
      </w:r>
      <w:r w:rsidRPr="00871647">
        <w:rPr>
          <w:spacing w:val="6"/>
          <w:sz w:val="24"/>
          <w:szCs w:val="24"/>
        </w:rPr>
        <w:t xml:space="preserve">the </w:t>
      </w:r>
      <w:r w:rsidRPr="00871647">
        <w:rPr>
          <w:spacing w:val="2"/>
          <w:sz w:val="24"/>
          <w:szCs w:val="24"/>
        </w:rPr>
        <w:t xml:space="preserve">following conditions </w:t>
      </w:r>
      <w:r w:rsidRPr="00871647">
        <w:rPr>
          <w:spacing w:val="3"/>
          <w:sz w:val="24"/>
          <w:szCs w:val="24"/>
        </w:rPr>
        <w:t>are</w:t>
      </w:r>
      <w:r w:rsidRPr="00871647">
        <w:rPr>
          <w:spacing w:val="6"/>
          <w:sz w:val="24"/>
          <w:szCs w:val="24"/>
        </w:rPr>
        <w:t xml:space="preserve"> </w:t>
      </w:r>
      <w:r w:rsidRPr="00871647">
        <w:rPr>
          <w:spacing w:val="2"/>
          <w:sz w:val="24"/>
          <w:szCs w:val="24"/>
        </w:rPr>
        <w:t>satisfied.</w:t>
      </w:r>
    </w:p>
    <w:p w:rsidR="00102DB6" w:rsidRPr="002703FA" w:rsidRDefault="00102DB6" w:rsidP="002703FA">
      <w:pPr>
        <w:pStyle w:val="Heading3"/>
        <w:keepNext w:val="0"/>
        <w:keepLines w:val="0"/>
        <w:widowControl w:val="0"/>
        <w:numPr>
          <w:ilvl w:val="1"/>
          <w:numId w:val="70"/>
        </w:numPr>
        <w:autoSpaceDE w:val="0"/>
        <w:autoSpaceDN w:val="0"/>
        <w:spacing w:before="81" w:line="256" w:lineRule="auto"/>
        <w:ind w:left="720" w:right="350" w:hanging="720"/>
        <w:jc w:val="both"/>
        <w:rPr>
          <w:b w:val="0"/>
          <w:color w:val="auto"/>
          <w:sz w:val="24"/>
          <w:szCs w:val="24"/>
        </w:rPr>
      </w:pPr>
      <w:r w:rsidRPr="002703FA">
        <w:rPr>
          <w:b w:val="0"/>
          <w:color w:val="auto"/>
          <w:sz w:val="24"/>
          <w:szCs w:val="24"/>
        </w:rPr>
        <w:t xml:space="preserve">The assessee utilizes the </w:t>
      </w:r>
      <w:r w:rsidRPr="002703FA">
        <w:rPr>
          <w:b w:val="0"/>
          <w:color w:val="auto"/>
          <w:spacing w:val="-3"/>
          <w:sz w:val="24"/>
          <w:szCs w:val="24"/>
        </w:rPr>
        <w:t xml:space="preserve">net </w:t>
      </w:r>
      <w:r w:rsidRPr="002703FA">
        <w:rPr>
          <w:b w:val="0"/>
          <w:color w:val="auto"/>
          <w:sz w:val="24"/>
          <w:szCs w:val="24"/>
        </w:rPr>
        <w:t xml:space="preserve">consideration </w:t>
      </w:r>
      <w:r w:rsidRPr="002703FA">
        <w:rPr>
          <w:b w:val="0"/>
          <w:color w:val="auto"/>
          <w:spacing w:val="-3"/>
          <w:sz w:val="24"/>
          <w:szCs w:val="24"/>
        </w:rPr>
        <w:t xml:space="preserve">for </w:t>
      </w:r>
      <w:r w:rsidRPr="002703FA">
        <w:rPr>
          <w:b w:val="0"/>
          <w:color w:val="auto"/>
          <w:sz w:val="24"/>
          <w:szCs w:val="24"/>
        </w:rPr>
        <w:t xml:space="preserve">subscription in equity shares </w:t>
      </w:r>
      <w:r w:rsidRPr="002703FA">
        <w:rPr>
          <w:b w:val="0"/>
          <w:color w:val="auto"/>
          <w:spacing w:val="-3"/>
          <w:sz w:val="24"/>
          <w:szCs w:val="24"/>
        </w:rPr>
        <w:t xml:space="preserve">of </w:t>
      </w:r>
      <w:r w:rsidRPr="002703FA">
        <w:rPr>
          <w:b w:val="0"/>
          <w:color w:val="auto"/>
          <w:sz w:val="24"/>
          <w:szCs w:val="24"/>
        </w:rPr>
        <w:t xml:space="preserve">an eligible </w:t>
      </w:r>
      <w:r w:rsidRPr="002703FA">
        <w:rPr>
          <w:b w:val="0"/>
          <w:color w:val="auto"/>
          <w:spacing w:val="-4"/>
          <w:sz w:val="24"/>
          <w:szCs w:val="24"/>
        </w:rPr>
        <w:t xml:space="preserve">company </w:t>
      </w:r>
      <w:r w:rsidRPr="002703FA">
        <w:rPr>
          <w:b w:val="0"/>
          <w:color w:val="auto"/>
          <w:sz w:val="24"/>
          <w:szCs w:val="24"/>
        </w:rPr>
        <w:t xml:space="preserve">before the due date </w:t>
      </w:r>
      <w:r w:rsidRPr="002703FA">
        <w:rPr>
          <w:b w:val="0"/>
          <w:color w:val="auto"/>
          <w:spacing w:val="-3"/>
          <w:sz w:val="24"/>
          <w:szCs w:val="24"/>
        </w:rPr>
        <w:t xml:space="preserve">of </w:t>
      </w:r>
      <w:r w:rsidRPr="002703FA">
        <w:rPr>
          <w:b w:val="0"/>
          <w:color w:val="auto"/>
          <w:sz w:val="24"/>
          <w:szCs w:val="24"/>
        </w:rPr>
        <w:t xml:space="preserve">furnishing the return </w:t>
      </w:r>
      <w:r w:rsidRPr="002703FA">
        <w:rPr>
          <w:b w:val="0"/>
          <w:color w:val="auto"/>
          <w:spacing w:val="-3"/>
          <w:sz w:val="24"/>
          <w:szCs w:val="24"/>
        </w:rPr>
        <w:t xml:space="preserve">of </w:t>
      </w:r>
      <w:r w:rsidRPr="002703FA">
        <w:rPr>
          <w:b w:val="0"/>
          <w:color w:val="auto"/>
          <w:sz w:val="24"/>
          <w:szCs w:val="24"/>
        </w:rPr>
        <w:t xml:space="preserve">income. If </w:t>
      </w:r>
      <w:r w:rsidRPr="002703FA">
        <w:rPr>
          <w:b w:val="0"/>
          <w:color w:val="auto"/>
          <w:spacing w:val="-3"/>
          <w:sz w:val="24"/>
          <w:szCs w:val="24"/>
        </w:rPr>
        <w:t xml:space="preserve">he </w:t>
      </w:r>
      <w:r w:rsidRPr="002703FA">
        <w:rPr>
          <w:b w:val="0"/>
          <w:color w:val="auto"/>
          <w:sz w:val="24"/>
          <w:szCs w:val="24"/>
        </w:rPr>
        <w:t xml:space="preserve">invests less than the </w:t>
      </w:r>
      <w:r w:rsidRPr="002703FA">
        <w:rPr>
          <w:b w:val="0"/>
          <w:color w:val="auto"/>
          <w:spacing w:val="-3"/>
          <w:sz w:val="24"/>
          <w:szCs w:val="24"/>
        </w:rPr>
        <w:t xml:space="preserve">net </w:t>
      </w:r>
      <w:r w:rsidRPr="002703FA">
        <w:rPr>
          <w:b w:val="0"/>
          <w:color w:val="auto"/>
          <w:spacing w:val="-4"/>
          <w:sz w:val="24"/>
          <w:szCs w:val="24"/>
        </w:rPr>
        <w:t xml:space="preserve">consideration </w:t>
      </w:r>
      <w:r w:rsidRPr="002703FA">
        <w:rPr>
          <w:b w:val="0"/>
          <w:color w:val="auto"/>
          <w:sz w:val="24"/>
          <w:szCs w:val="24"/>
        </w:rPr>
        <w:t>in equity shares, the proportionate capital gains shall be</w:t>
      </w:r>
      <w:r w:rsidRPr="002703FA">
        <w:rPr>
          <w:b w:val="0"/>
          <w:color w:val="auto"/>
          <w:spacing w:val="44"/>
          <w:sz w:val="24"/>
          <w:szCs w:val="24"/>
        </w:rPr>
        <w:t xml:space="preserve"> </w:t>
      </w:r>
      <w:r w:rsidRPr="002703FA">
        <w:rPr>
          <w:b w:val="0"/>
          <w:color w:val="auto"/>
          <w:sz w:val="24"/>
          <w:szCs w:val="24"/>
        </w:rPr>
        <w:t>exempt.</w:t>
      </w:r>
    </w:p>
    <w:p w:rsidR="00102DB6" w:rsidRPr="002703FA" w:rsidRDefault="00102DB6" w:rsidP="002703FA">
      <w:pPr>
        <w:pStyle w:val="ListParagraph"/>
        <w:numPr>
          <w:ilvl w:val="1"/>
          <w:numId w:val="70"/>
        </w:numPr>
        <w:spacing w:before="85" w:line="259" w:lineRule="auto"/>
        <w:ind w:left="720" w:right="354" w:hanging="720"/>
        <w:jc w:val="both"/>
        <w:rPr>
          <w:sz w:val="24"/>
          <w:szCs w:val="24"/>
        </w:rPr>
      </w:pPr>
      <w:r w:rsidRPr="002703FA">
        <w:rPr>
          <w:sz w:val="24"/>
          <w:szCs w:val="24"/>
        </w:rPr>
        <w:t>The company utilizes the money within one year from the date of</w:t>
      </w:r>
      <w:r w:rsidRPr="002703FA">
        <w:rPr>
          <w:spacing w:val="-3"/>
          <w:sz w:val="24"/>
          <w:szCs w:val="24"/>
        </w:rPr>
        <w:t xml:space="preserve"> subscription</w:t>
      </w:r>
      <w:r w:rsidRPr="002703FA">
        <w:rPr>
          <w:sz w:val="24"/>
          <w:szCs w:val="24"/>
        </w:rPr>
        <w:t xml:space="preserve"> in equity </w:t>
      </w:r>
      <w:r w:rsidRPr="002703FA">
        <w:rPr>
          <w:spacing w:val="-4"/>
          <w:sz w:val="24"/>
          <w:szCs w:val="24"/>
        </w:rPr>
        <w:t xml:space="preserve">shares </w:t>
      </w:r>
      <w:r w:rsidRPr="002703FA">
        <w:rPr>
          <w:sz w:val="24"/>
          <w:szCs w:val="24"/>
        </w:rPr>
        <w:t xml:space="preserve">by the assessee for the purchase </w:t>
      </w:r>
      <w:r w:rsidRPr="002703FA">
        <w:rPr>
          <w:spacing w:val="-3"/>
          <w:sz w:val="24"/>
          <w:szCs w:val="24"/>
        </w:rPr>
        <w:t xml:space="preserve">of </w:t>
      </w:r>
      <w:r w:rsidRPr="002703FA">
        <w:rPr>
          <w:sz w:val="24"/>
          <w:szCs w:val="24"/>
        </w:rPr>
        <w:t>new plant and</w:t>
      </w:r>
      <w:r w:rsidRPr="002703FA">
        <w:rPr>
          <w:spacing w:val="-25"/>
          <w:sz w:val="24"/>
          <w:szCs w:val="24"/>
        </w:rPr>
        <w:t xml:space="preserve"> </w:t>
      </w:r>
      <w:r w:rsidRPr="002703FA">
        <w:rPr>
          <w:sz w:val="24"/>
          <w:szCs w:val="24"/>
        </w:rPr>
        <w:t>machinery.</w:t>
      </w:r>
    </w:p>
    <w:p w:rsidR="00102DB6" w:rsidRPr="002703FA" w:rsidRDefault="00102DB6" w:rsidP="002703FA">
      <w:pPr>
        <w:pStyle w:val="ListParagraph"/>
        <w:numPr>
          <w:ilvl w:val="1"/>
          <w:numId w:val="70"/>
        </w:numPr>
        <w:spacing w:before="78" w:line="254" w:lineRule="auto"/>
        <w:ind w:left="720" w:right="351" w:hanging="720"/>
        <w:jc w:val="both"/>
        <w:rPr>
          <w:sz w:val="24"/>
          <w:szCs w:val="24"/>
        </w:rPr>
      </w:pPr>
      <w:r w:rsidRPr="002703FA">
        <w:rPr>
          <w:sz w:val="24"/>
          <w:szCs w:val="24"/>
        </w:rPr>
        <w:t xml:space="preserve">If the company does not utilize the consideration, received for issue </w:t>
      </w:r>
      <w:r w:rsidRPr="002703FA">
        <w:rPr>
          <w:spacing w:val="-3"/>
          <w:sz w:val="24"/>
          <w:szCs w:val="24"/>
        </w:rPr>
        <w:t xml:space="preserve">of </w:t>
      </w:r>
      <w:r w:rsidRPr="002703FA">
        <w:rPr>
          <w:sz w:val="24"/>
          <w:szCs w:val="24"/>
        </w:rPr>
        <w:t>shares to the assessee, for</w:t>
      </w:r>
      <w:r w:rsidRPr="002703FA">
        <w:rPr>
          <w:spacing w:val="-6"/>
          <w:sz w:val="24"/>
          <w:szCs w:val="24"/>
        </w:rPr>
        <w:t xml:space="preserve"> </w:t>
      </w:r>
      <w:r w:rsidRPr="002703FA">
        <w:rPr>
          <w:sz w:val="24"/>
          <w:szCs w:val="24"/>
        </w:rPr>
        <w:t xml:space="preserve">purchase </w:t>
      </w:r>
      <w:r w:rsidRPr="002703FA">
        <w:rPr>
          <w:spacing w:val="-3"/>
          <w:sz w:val="24"/>
          <w:szCs w:val="24"/>
        </w:rPr>
        <w:t xml:space="preserve">of </w:t>
      </w:r>
      <w:r w:rsidRPr="002703FA">
        <w:rPr>
          <w:sz w:val="24"/>
          <w:szCs w:val="24"/>
        </w:rPr>
        <w:t>new plant and machinery before the due date of</w:t>
      </w:r>
      <w:r w:rsidRPr="002703FA">
        <w:rPr>
          <w:spacing w:val="-3"/>
          <w:sz w:val="24"/>
          <w:szCs w:val="24"/>
        </w:rPr>
        <w:t xml:space="preserve"> furnishing</w:t>
      </w:r>
      <w:r w:rsidRPr="002703FA">
        <w:rPr>
          <w:sz w:val="24"/>
          <w:szCs w:val="24"/>
        </w:rPr>
        <w:t xml:space="preserve"> return   </w:t>
      </w:r>
      <w:r w:rsidRPr="002703FA">
        <w:rPr>
          <w:spacing w:val="-3"/>
          <w:sz w:val="24"/>
          <w:szCs w:val="24"/>
        </w:rPr>
        <w:t xml:space="preserve">of </w:t>
      </w:r>
      <w:r w:rsidRPr="002703FA">
        <w:rPr>
          <w:sz w:val="24"/>
          <w:szCs w:val="24"/>
        </w:rPr>
        <w:t xml:space="preserve">income by the assessee, the consideration not so utilized shall be deposited in specified banks </w:t>
      </w:r>
      <w:r w:rsidRPr="002703FA">
        <w:rPr>
          <w:spacing w:val="-3"/>
          <w:sz w:val="24"/>
          <w:szCs w:val="24"/>
        </w:rPr>
        <w:t xml:space="preserve">or </w:t>
      </w:r>
      <w:r w:rsidRPr="002703FA">
        <w:rPr>
          <w:spacing w:val="-4"/>
          <w:sz w:val="24"/>
          <w:szCs w:val="24"/>
        </w:rPr>
        <w:t xml:space="preserve">institution </w:t>
      </w:r>
      <w:r w:rsidRPr="002703FA">
        <w:rPr>
          <w:sz w:val="24"/>
          <w:szCs w:val="24"/>
        </w:rPr>
        <w:t>in notified scheme.</w:t>
      </w:r>
    </w:p>
    <w:p w:rsidR="00102DB6" w:rsidRPr="00871647" w:rsidRDefault="00102DB6" w:rsidP="002043B8">
      <w:pPr>
        <w:pStyle w:val="BodyText"/>
        <w:spacing w:before="84" w:line="252" w:lineRule="auto"/>
        <w:ind w:right="290"/>
        <w:jc w:val="both"/>
        <w:rPr>
          <w:sz w:val="24"/>
          <w:szCs w:val="24"/>
        </w:rPr>
      </w:pPr>
      <w:r w:rsidRPr="00871647">
        <w:rPr>
          <w:sz w:val="24"/>
          <w:szCs w:val="24"/>
        </w:rPr>
        <w:t xml:space="preserve">If the amount deposited in specified bank etc is not utilized with the mentioned period </w:t>
      </w:r>
      <w:r w:rsidRPr="00871647">
        <w:rPr>
          <w:spacing w:val="-5"/>
          <w:sz w:val="24"/>
          <w:szCs w:val="24"/>
        </w:rPr>
        <w:t xml:space="preserve">of </w:t>
      </w:r>
      <w:r w:rsidRPr="00871647">
        <w:rPr>
          <w:spacing w:val="-3"/>
          <w:sz w:val="24"/>
          <w:szCs w:val="24"/>
        </w:rPr>
        <w:t xml:space="preserve">time </w:t>
      </w:r>
      <w:r w:rsidRPr="00871647">
        <w:rPr>
          <w:sz w:val="24"/>
          <w:szCs w:val="24"/>
        </w:rPr>
        <w:t xml:space="preserve">by the company, the proportionate capital gains shall </w:t>
      </w:r>
      <w:r w:rsidRPr="00871647">
        <w:rPr>
          <w:spacing w:val="-3"/>
          <w:sz w:val="24"/>
          <w:szCs w:val="24"/>
        </w:rPr>
        <w:t xml:space="preserve">be </w:t>
      </w:r>
      <w:r w:rsidRPr="00871647">
        <w:rPr>
          <w:sz w:val="24"/>
          <w:szCs w:val="24"/>
        </w:rPr>
        <w:t>chargeable to tax of</w:t>
      </w:r>
      <w:r w:rsidRPr="00871647">
        <w:rPr>
          <w:spacing w:val="-3"/>
          <w:sz w:val="24"/>
          <w:szCs w:val="24"/>
        </w:rPr>
        <w:t xml:space="preserve"> </w:t>
      </w:r>
      <w:r w:rsidRPr="00871647">
        <w:rPr>
          <w:sz w:val="24"/>
          <w:szCs w:val="24"/>
        </w:rPr>
        <w:t xml:space="preserve">the assessee of the previous </w:t>
      </w:r>
      <w:r w:rsidRPr="00871647">
        <w:rPr>
          <w:spacing w:val="-3"/>
          <w:sz w:val="24"/>
          <w:szCs w:val="24"/>
        </w:rPr>
        <w:t xml:space="preserve">year </w:t>
      </w:r>
      <w:r w:rsidRPr="00871647">
        <w:rPr>
          <w:sz w:val="24"/>
          <w:szCs w:val="24"/>
        </w:rPr>
        <w:t xml:space="preserve">in which the period </w:t>
      </w:r>
      <w:r w:rsidRPr="00871647">
        <w:rPr>
          <w:spacing w:val="-3"/>
          <w:sz w:val="24"/>
          <w:szCs w:val="24"/>
        </w:rPr>
        <w:t xml:space="preserve">of </w:t>
      </w:r>
      <w:r w:rsidRPr="00871647">
        <w:rPr>
          <w:sz w:val="24"/>
          <w:szCs w:val="24"/>
        </w:rPr>
        <w:t xml:space="preserve">one year </w:t>
      </w:r>
      <w:r w:rsidRPr="00871647">
        <w:rPr>
          <w:spacing w:val="-3"/>
          <w:sz w:val="24"/>
          <w:szCs w:val="24"/>
        </w:rPr>
        <w:t xml:space="preserve">from </w:t>
      </w:r>
      <w:r w:rsidRPr="00871647">
        <w:rPr>
          <w:sz w:val="24"/>
          <w:szCs w:val="24"/>
        </w:rPr>
        <w:t xml:space="preserve">the date </w:t>
      </w:r>
      <w:r w:rsidRPr="00871647">
        <w:rPr>
          <w:spacing w:val="-3"/>
          <w:sz w:val="24"/>
          <w:szCs w:val="24"/>
        </w:rPr>
        <w:t xml:space="preserve">of </w:t>
      </w:r>
      <w:r w:rsidRPr="00871647">
        <w:rPr>
          <w:sz w:val="24"/>
          <w:szCs w:val="24"/>
        </w:rPr>
        <w:t>subscription in the equity shares by the assessee</w:t>
      </w:r>
      <w:r w:rsidRPr="00871647">
        <w:rPr>
          <w:spacing w:val="-14"/>
          <w:sz w:val="24"/>
          <w:szCs w:val="24"/>
        </w:rPr>
        <w:t xml:space="preserve"> </w:t>
      </w:r>
      <w:r w:rsidRPr="00871647">
        <w:rPr>
          <w:sz w:val="24"/>
          <w:szCs w:val="24"/>
        </w:rPr>
        <w:t>expires.</w:t>
      </w:r>
    </w:p>
    <w:p w:rsidR="00102DB6" w:rsidRPr="00871647" w:rsidRDefault="00102DB6" w:rsidP="002043B8">
      <w:pPr>
        <w:pStyle w:val="BodyText"/>
        <w:spacing w:before="87" w:line="249" w:lineRule="auto"/>
        <w:ind w:right="299"/>
        <w:jc w:val="both"/>
        <w:rPr>
          <w:sz w:val="24"/>
          <w:szCs w:val="24"/>
        </w:rPr>
      </w:pPr>
      <w:r w:rsidRPr="00871647">
        <w:rPr>
          <w:sz w:val="24"/>
          <w:szCs w:val="24"/>
        </w:rPr>
        <w:t>4.If the assessee sells or otherwise transfers the shares or the company sells or otherwise transfers the new plant or machinery within five years from the date of acquisition , the exempted capital gains shall be deemed to be the capital gains of the previous year in which the new plant and machinery is sold or transferred.</w:t>
      </w:r>
    </w:p>
    <w:p w:rsidR="00102DB6" w:rsidRPr="00871647" w:rsidRDefault="00102DB6" w:rsidP="002043B8">
      <w:pPr>
        <w:pStyle w:val="BodyText"/>
        <w:spacing w:before="176" w:after="120"/>
        <w:jc w:val="both"/>
        <w:rPr>
          <w:sz w:val="24"/>
          <w:szCs w:val="24"/>
        </w:rPr>
      </w:pPr>
      <w:r w:rsidRPr="00871647">
        <w:rPr>
          <w:sz w:val="24"/>
          <w:szCs w:val="24"/>
        </w:rPr>
        <w:t>If</w:t>
      </w:r>
      <w:r w:rsidRPr="00871647">
        <w:rPr>
          <w:spacing w:val="-10"/>
          <w:sz w:val="24"/>
          <w:szCs w:val="24"/>
        </w:rPr>
        <w:t xml:space="preserve"> </w:t>
      </w:r>
      <w:r w:rsidRPr="00871647">
        <w:rPr>
          <w:spacing w:val="3"/>
          <w:sz w:val="24"/>
          <w:szCs w:val="24"/>
        </w:rPr>
        <w:t>there</w:t>
      </w:r>
      <w:r w:rsidRPr="00871647">
        <w:rPr>
          <w:spacing w:val="24"/>
          <w:sz w:val="24"/>
          <w:szCs w:val="24"/>
        </w:rPr>
        <w:t xml:space="preserve"> </w:t>
      </w:r>
      <w:r w:rsidRPr="00871647">
        <w:rPr>
          <w:spacing w:val="3"/>
          <w:sz w:val="24"/>
          <w:szCs w:val="24"/>
        </w:rPr>
        <w:t>is</w:t>
      </w:r>
      <w:r w:rsidRPr="00871647">
        <w:rPr>
          <w:spacing w:val="25"/>
          <w:sz w:val="24"/>
          <w:szCs w:val="24"/>
        </w:rPr>
        <w:t xml:space="preserve"> </w:t>
      </w:r>
      <w:r w:rsidRPr="00871647">
        <w:rPr>
          <w:sz w:val="24"/>
          <w:szCs w:val="24"/>
        </w:rPr>
        <w:t>a</w:t>
      </w:r>
      <w:r w:rsidRPr="00871647">
        <w:rPr>
          <w:spacing w:val="14"/>
          <w:sz w:val="24"/>
          <w:szCs w:val="24"/>
        </w:rPr>
        <w:t xml:space="preserve"> </w:t>
      </w:r>
      <w:r w:rsidRPr="00871647">
        <w:rPr>
          <w:sz w:val="24"/>
          <w:szCs w:val="24"/>
        </w:rPr>
        <w:t>gain</w:t>
      </w:r>
      <w:r w:rsidRPr="00871647">
        <w:rPr>
          <w:spacing w:val="32"/>
          <w:sz w:val="24"/>
          <w:szCs w:val="24"/>
        </w:rPr>
        <w:t xml:space="preserve"> </w:t>
      </w:r>
      <w:r w:rsidRPr="00871647">
        <w:rPr>
          <w:sz w:val="24"/>
          <w:szCs w:val="24"/>
        </w:rPr>
        <w:t>on</w:t>
      </w:r>
      <w:r w:rsidRPr="00871647">
        <w:rPr>
          <w:spacing w:val="22"/>
          <w:sz w:val="24"/>
          <w:szCs w:val="24"/>
        </w:rPr>
        <w:t xml:space="preserve"> </w:t>
      </w:r>
      <w:r w:rsidRPr="00871647">
        <w:rPr>
          <w:sz w:val="24"/>
          <w:szCs w:val="24"/>
        </w:rPr>
        <w:t>transfer</w:t>
      </w:r>
      <w:r w:rsidRPr="00871647">
        <w:rPr>
          <w:spacing w:val="44"/>
          <w:sz w:val="24"/>
          <w:szCs w:val="24"/>
        </w:rPr>
        <w:t xml:space="preserve"> </w:t>
      </w:r>
      <w:r w:rsidRPr="00871647">
        <w:rPr>
          <w:sz w:val="24"/>
          <w:szCs w:val="24"/>
        </w:rPr>
        <w:t>of</w:t>
      </w:r>
      <w:r w:rsidRPr="00871647">
        <w:rPr>
          <w:spacing w:val="32"/>
          <w:sz w:val="24"/>
          <w:szCs w:val="24"/>
        </w:rPr>
        <w:t xml:space="preserve"> </w:t>
      </w:r>
      <w:r w:rsidRPr="00871647">
        <w:rPr>
          <w:spacing w:val="3"/>
          <w:sz w:val="24"/>
          <w:szCs w:val="24"/>
        </w:rPr>
        <w:t>shares</w:t>
      </w:r>
      <w:r w:rsidRPr="00871647">
        <w:rPr>
          <w:spacing w:val="15"/>
          <w:sz w:val="24"/>
          <w:szCs w:val="24"/>
        </w:rPr>
        <w:t xml:space="preserve"> </w:t>
      </w:r>
      <w:r w:rsidRPr="00871647">
        <w:rPr>
          <w:spacing w:val="3"/>
          <w:sz w:val="24"/>
          <w:szCs w:val="24"/>
        </w:rPr>
        <w:t>to</w:t>
      </w:r>
      <w:r w:rsidRPr="00871647">
        <w:rPr>
          <w:spacing w:val="22"/>
          <w:sz w:val="24"/>
          <w:szCs w:val="24"/>
        </w:rPr>
        <w:t xml:space="preserve"> </w:t>
      </w:r>
      <w:r w:rsidRPr="00871647">
        <w:rPr>
          <w:spacing w:val="3"/>
          <w:sz w:val="24"/>
          <w:szCs w:val="24"/>
        </w:rPr>
        <w:t>the</w:t>
      </w:r>
      <w:r w:rsidRPr="00871647">
        <w:rPr>
          <w:spacing w:val="29"/>
          <w:sz w:val="24"/>
          <w:szCs w:val="24"/>
        </w:rPr>
        <w:t xml:space="preserve"> </w:t>
      </w:r>
      <w:r w:rsidRPr="00871647">
        <w:rPr>
          <w:spacing w:val="2"/>
          <w:sz w:val="24"/>
          <w:szCs w:val="24"/>
        </w:rPr>
        <w:t>assessee,</w:t>
      </w:r>
      <w:r w:rsidRPr="00871647">
        <w:rPr>
          <w:spacing w:val="27"/>
          <w:sz w:val="24"/>
          <w:szCs w:val="24"/>
        </w:rPr>
        <w:t xml:space="preserve"> </w:t>
      </w:r>
      <w:r w:rsidRPr="00871647">
        <w:rPr>
          <w:sz w:val="24"/>
          <w:szCs w:val="24"/>
        </w:rPr>
        <w:t>it</w:t>
      </w:r>
      <w:r w:rsidRPr="00871647">
        <w:rPr>
          <w:spacing w:val="18"/>
          <w:sz w:val="24"/>
          <w:szCs w:val="24"/>
        </w:rPr>
        <w:t xml:space="preserve"> </w:t>
      </w:r>
      <w:r w:rsidRPr="00871647">
        <w:rPr>
          <w:sz w:val="24"/>
          <w:szCs w:val="24"/>
        </w:rPr>
        <w:t>shall</w:t>
      </w:r>
      <w:r w:rsidRPr="00871647">
        <w:rPr>
          <w:spacing w:val="19"/>
          <w:sz w:val="24"/>
          <w:szCs w:val="24"/>
        </w:rPr>
        <w:t xml:space="preserve"> </w:t>
      </w:r>
      <w:r w:rsidRPr="00871647">
        <w:rPr>
          <w:sz w:val="24"/>
          <w:szCs w:val="24"/>
        </w:rPr>
        <w:t>be</w:t>
      </w:r>
      <w:r w:rsidRPr="00871647">
        <w:rPr>
          <w:spacing w:val="39"/>
          <w:sz w:val="24"/>
          <w:szCs w:val="24"/>
        </w:rPr>
        <w:t xml:space="preserve"> </w:t>
      </w:r>
      <w:r w:rsidRPr="00871647">
        <w:rPr>
          <w:spacing w:val="2"/>
          <w:sz w:val="24"/>
          <w:szCs w:val="24"/>
        </w:rPr>
        <w:t>chargeable</w:t>
      </w:r>
      <w:r w:rsidRPr="00871647">
        <w:rPr>
          <w:spacing w:val="21"/>
          <w:sz w:val="24"/>
          <w:szCs w:val="24"/>
        </w:rPr>
        <w:t xml:space="preserve"> </w:t>
      </w:r>
      <w:r w:rsidRPr="00871647">
        <w:rPr>
          <w:spacing w:val="3"/>
          <w:sz w:val="24"/>
          <w:szCs w:val="24"/>
        </w:rPr>
        <w:t>to</w:t>
      </w:r>
      <w:r w:rsidRPr="00871647">
        <w:rPr>
          <w:spacing w:val="21"/>
          <w:sz w:val="24"/>
          <w:szCs w:val="24"/>
        </w:rPr>
        <w:t xml:space="preserve"> </w:t>
      </w:r>
      <w:r w:rsidRPr="00871647">
        <w:rPr>
          <w:spacing w:val="2"/>
          <w:sz w:val="24"/>
          <w:szCs w:val="24"/>
        </w:rPr>
        <w:t>tax</w:t>
      </w:r>
      <w:r w:rsidRPr="00871647">
        <w:rPr>
          <w:spacing w:val="28"/>
          <w:sz w:val="24"/>
          <w:szCs w:val="24"/>
        </w:rPr>
        <w:t xml:space="preserve"> </w:t>
      </w:r>
      <w:r w:rsidRPr="00871647">
        <w:rPr>
          <w:sz w:val="24"/>
          <w:szCs w:val="24"/>
        </w:rPr>
        <w:t>in</w:t>
      </w:r>
      <w:r w:rsidRPr="00871647">
        <w:rPr>
          <w:spacing w:val="21"/>
          <w:sz w:val="24"/>
          <w:szCs w:val="24"/>
        </w:rPr>
        <w:t xml:space="preserve"> </w:t>
      </w:r>
      <w:r w:rsidRPr="00871647">
        <w:rPr>
          <w:spacing w:val="3"/>
          <w:sz w:val="24"/>
          <w:szCs w:val="24"/>
        </w:rPr>
        <w:t>his hand.</w:t>
      </w:r>
    </w:p>
    <w:p w:rsidR="00102DB6" w:rsidRPr="00871647" w:rsidRDefault="00102DB6" w:rsidP="002043B8">
      <w:pPr>
        <w:pStyle w:val="BodyText"/>
        <w:spacing w:before="197" w:after="120"/>
        <w:jc w:val="both"/>
        <w:rPr>
          <w:sz w:val="24"/>
          <w:szCs w:val="24"/>
        </w:rPr>
      </w:pPr>
      <w:r w:rsidRPr="00871647">
        <w:rPr>
          <w:sz w:val="24"/>
          <w:szCs w:val="24"/>
        </w:rPr>
        <w:t>If there is gain on transfer of plant and machinery to the company, the company shall be liable to pay tax on it.</w:t>
      </w:r>
    </w:p>
    <w:p w:rsidR="00102DB6" w:rsidRPr="00871647" w:rsidRDefault="00102DB6" w:rsidP="002043B8">
      <w:pPr>
        <w:pStyle w:val="Heading3"/>
        <w:tabs>
          <w:tab w:val="left" w:pos="471"/>
        </w:tabs>
        <w:spacing w:before="102" w:line="259" w:lineRule="auto"/>
        <w:ind w:right="359"/>
        <w:jc w:val="both"/>
        <w:rPr>
          <w:b w:val="0"/>
          <w:color w:val="auto"/>
          <w:sz w:val="28"/>
          <w:szCs w:val="28"/>
        </w:rPr>
      </w:pPr>
      <w:r w:rsidRPr="00871647">
        <w:rPr>
          <w:color w:val="auto"/>
          <w:sz w:val="28"/>
          <w:szCs w:val="28"/>
        </w:rPr>
        <w:t xml:space="preserve">Extension </w:t>
      </w:r>
      <w:r w:rsidRPr="00871647">
        <w:rPr>
          <w:color w:val="auto"/>
          <w:spacing w:val="-3"/>
          <w:sz w:val="28"/>
          <w:szCs w:val="28"/>
        </w:rPr>
        <w:t xml:space="preserve">of </w:t>
      </w:r>
      <w:r w:rsidRPr="00871647">
        <w:rPr>
          <w:color w:val="auto"/>
          <w:sz w:val="28"/>
          <w:szCs w:val="28"/>
        </w:rPr>
        <w:t xml:space="preserve">time for acquiring new asset </w:t>
      </w:r>
      <w:r w:rsidRPr="00871647">
        <w:rPr>
          <w:color w:val="auto"/>
          <w:spacing w:val="-3"/>
          <w:sz w:val="28"/>
          <w:szCs w:val="28"/>
        </w:rPr>
        <w:t xml:space="preserve">or </w:t>
      </w:r>
      <w:r w:rsidRPr="00871647">
        <w:rPr>
          <w:color w:val="auto"/>
          <w:sz w:val="28"/>
          <w:szCs w:val="28"/>
        </w:rPr>
        <w:t xml:space="preserve">depositing </w:t>
      </w:r>
      <w:r w:rsidRPr="00871647">
        <w:rPr>
          <w:color w:val="auto"/>
          <w:spacing w:val="-3"/>
          <w:sz w:val="28"/>
          <w:szCs w:val="28"/>
        </w:rPr>
        <w:t xml:space="preserve">or </w:t>
      </w:r>
      <w:r w:rsidRPr="00871647">
        <w:rPr>
          <w:color w:val="auto"/>
          <w:sz w:val="28"/>
          <w:szCs w:val="28"/>
        </w:rPr>
        <w:t xml:space="preserve">investing amount </w:t>
      </w:r>
      <w:r w:rsidRPr="00871647">
        <w:rPr>
          <w:color w:val="auto"/>
          <w:spacing w:val="-3"/>
          <w:sz w:val="28"/>
          <w:szCs w:val="28"/>
        </w:rPr>
        <w:t xml:space="preserve">of </w:t>
      </w:r>
      <w:r w:rsidRPr="00871647">
        <w:rPr>
          <w:color w:val="auto"/>
          <w:sz w:val="28"/>
          <w:szCs w:val="28"/>
        </w:rPr>
        <w:t xml:space="preserve">capital gain: </w:t>
      </w:r>
      <w:r w:rsidRPr="00871647">
        <w:rPr>
          <w:color w:val="auto"/>
          <w:spacing w:val="-4"/>
          <w:sz w:val="28"/>
          <w:szCs w:val="28"/>
        </w:rPr>
        <w:t>(Section</w:t>
      </w:r>
      <w:r w:rsidRPr="00871647">
        <w:rPr>
          <w:color w:val="auto"/>
          <w:spacing w:val="-11"/>
          <w:sz w:val="28"/>
          <w:szCs w:val="28"/>
        </w:rPr>
        <w:t xml:space="preserve"> </w:t>
      </w:r>
      <w:r w:rsidRPr="00871647">
        <w:rPr>
          <w:color w:val="auto"/>
          <w:sz w:val="28"/>
          <w:szCs w:val="28"/>
        </w:rPr>
        <w:t>54H)</w:t>
      </w:r>
    </w:p>
    <w:p w:rsidR="00102DB6" w:rsidRPr="00871647" w:rsidRDefault="00102DB6" w:rsidP="002043B8">
      <w:pPr>
        <w:pStyle w:val="BodyText"/>
        <w:spacing w:before="91" w:line="252" w:lineRule="auto"/>
        <w:ind w:right="296"/>
        <w:jc w:val="both"/>
        <w:rPr>
          <w:sz w:val="24"/>
          <w:szCs w:val="24"/>
        </w:rPr>
      </w:pPr>
      <w:r w:rsidRPr="00871647">
        <w:rPr>
          <w:sz w:val="24"/>
          <w:szCs w:val="24"/>
        </w:rPr>
        <w:t>Where the transfer of the original asset (residential house and land appurtenant there to (Section 54), agricultural land (Section 54 B), land and building of an industrial undertaking (Section 54D), any long term capital asset (Section 54 EC) and long term capital asset other than residential house is by way of compulsory acquisition under any law, and the amount of compensation awarded for such acquisition is not received by the assessee the date of transfer, the period of acquiring the new asset or the period for depositing or investing the amount shall be extended in relation to the amount of compensation as is not received on the date of transfer.</w:t>
      </w:r>
    </w:p>
    <w:p w:rsidR="00102DB6" w:rsidRPr="00871647" w:rsidRDefault="00102DB6" w:rsidP="002043B8">
      <w:pPr>
        <w:pStyle w:val="BodyText"/>
        <w:spacing w:before="68"/>
        <w:jc w:val="both"/>
        <w:rPr>
          <w:b/>
          <w:sz w:val="24"/>
          <w:szCs w:val="24"/>
        </w:rPr>
      </w:pPr>
      <w:r w:rsidRPr="00871647">
        <w:rPr>
          <w:b/>
          <w:sz w:val="24"/>
          <w:szCs w:val="24"/>
        </w:rPr>
        <w:t>Tax on capital gains on transfer of equity shares in a company or units of an equity oriented fund</w:t>
      </w:r>
    </w:p>
    <w:p w:rsidR="00102DB6" w:rsidRPr="00871647" w:rsidRDefault="00102DB6" w:rsidP="002043B8">
      <w:pPr>
        <w:pStyle w:val="BodyText"/>
        <w:spacing w:before="121" w:line="249" w:lineRule="auto"/>
        <w:ind w:right="308"/>
        <w:jc w:val="both"/>
        <w:rPr>
          <w:sz w:val="24"/>
          <w:szCs w:val="24"/>
        </w:rPr>
      </w:pPr>
      <w:r w:rsidRPr="00871647">
        <w:rPr>
          <w:sz w:val="24"/>
          <w:szCs w:val="24"/>
        </w:rPr>
        <w:t xml:space="preserve">In the case of short term capital gains arising from transfer of equity shares in a company or units of an equity oriented fund, the tax payable by the assessee shall be @15% +surcharge of any+ education cess 3% </w:t>
      </w:r>
      <w:r w:rsidRPr="00871647">
        <w:rPr>
          <w:spacing w:val="-5"/>
          <w:sz w:val="24"/>
          <w:szCs w:val="24"/>
        </w:rPr>
        <w:t xml:space="preserve">on </w:t>
      </w:r>
      <w:r w:rsidRPr="00871647">
        <w:rPr>
          <w:spacing w:val="-3"/>
          <w:sz w:val="24"/>
          <w:szCs w:val="24"/>
        </w:rPr>
        <w:t xml:space="preserve">such </w:t>
      </w:r>
      <w:r w:rsidRPr="00871647">
        <w:rPr>
          <w:sz w:val="24"/>
          <w:szCs w:val="24"/>
        </w:rPr>
        <w:t xml:space="preserve">short term capital  gains provided that  such a transaction is chargeable  to  securities transactions tax. </w:t>
      </w:r>
    </w:p>
    <w:p w:rsidR="00102DB6" w:rsidRPr="00871647" w:rsidRDefault="00102DB6" w:rsidP="002043B8">
      <w:pPr>
        <w:pStyle w:val="BodyText"/>
        <w:spacing w:before="121" w:line="249" w:lineRule="auto"/>
        <w:ind w:right="308"/>
        <w:jc w:val="both"/>
        <w:rPr>
          <w:sz w:val="24"/>
          <w:szCs w:val="24"/>
        </w:rPr>
      </w:pPr>
      <w:r w:rsidRPr="00871647">
        <w:rPr>
          <w:sz w:val="24"/>
          <w:szCs w:val="24"/>
        </w:rPr>
        <w:t xml:space="preserve">              </w:t>
      </w:r>
      <w:r w:rsidRPr="00871647">
        <w:rPr>
          <w:spacing w:val="-3"/>
          <w:sz w:val="24"/>
          <w:szCs w:val="24"/>
        </w:rPr>
        <w:t xml:space="preserve">Notably, </w:t>
      </w:r>
      <w:r w:rsidRPr="00871647">
        <w:rPr>
          <w:sz w:val="24"/>
          <w:szCs w:val="24"/>
        </w:rPr>
        <w:t xml:space="preserve">no deduction is available u/s 80C to 80U from above short </w:t>
      </w:r>
      <w:r w:rsidRPr="00871647">
        <w:rPr>
          <w:spacing w:val="-3"/>
          <w:sz w:val="24"/>
          <w:szCs w:val="24"/>
        </w:rPr>
        <w:t xml:space="preserve">term </w:t>
      </w:r>
      <w:r w:rsidRPr="00871647">
        <w:rPr>
          <w:sz w:val="24"/>
          <w:szCs w:val="24"/>
        </w:rPr>
        <w:t xml:space="preserve">capital gains. </w:t>
      </w:r>
      <w:r w:rsidRPr="00871647">
        <w:rPr>
          <w:spacing w:val="-3"/>
          <w:sz w:val="24"/>
          <w:szCs w:val="24"/>
        </w:rPr>
        <w:t xml:space="preserve">In </w:t>
      </w:r>
      <w:r w:rsidRPr="00871647">
        <w:rPr>
          <w:sz w:val="24"/>
          <w:szCs w:val="24"/>
        </w:rPr>
        <w:t xml:space="preserve">case </w:t>
      </w:r>
      <w:r w:rsidRPr="00871647">
        <w:rPr>
          <w:spacing w:val="-3"/>
          <w:sz w:val="24"/>
          <w:szCs w:val="24"/>
        </w:rPr>
        <w:t xml:space="preserve">of </w:t>
      </w:r>
      <w:r w:rsidRPr="00871647">
        <w:rPr>
          <w:sz w:val="24"/>
          <w:szCs w:val="24"/>
        </w:rPr>
        <w:t xml:space="preserve">LTCG </w:t>
      </w:r>
      <w:r w:rsidRPr="00871647">
        <w:rPr>
          <w:spacing w:val="-3"/>
          <w:sz w:val="24"/>
          <w:szCs w:val="24"/>
        </w:rPr>
        <w:t xml:space="preserve">on </w:t>
      </w:r>
      <w:r w:rsidRPr="00871647">
        <w:rPr>
          <w:sz w:val="24"/>
          <w:szCs w:val="24"/>
        </w:rPr>
        <w:t xml:space="preserve">transfer </w:t>
      </w:r>
      <w:r w:rsidRPr="00871647">
        <w:rPr>
          <w:spacing w:val="-3"/>
          <w:sz w:val="24"/>
          <w:szCs w:val="24"/>
        </w:rPr>
        <w:t xml:space="preserve">of </w:t>
      </w:r>
      <w:r w:rsidRPr="00871647">
        <w:rPr>
          <w:sz w:val="24"/>
          <w:szCs w:val="24"/>
        </w:rPr>
        <w:t xml:space="preserve">equity shares </w:t>
      </w:r>
      <w:r w:rsidRPr="00871647">
        <w:rPr>
          <w:spacing w:val="-3"/>
          <w:sz w:val="24"/>
          <w:szCs w:val="24"/>
        </w:rPr>
        <w:t xml:space="preserve">or </w:t>
      </w:r>
      <w:r w:rsidRPr="00871647">
        <w:rPr>
          <w:sz w:val="24"/>
          <w:szCs w:val="24"/>
        </w:rPr>
        <w:t xml:space="preserve">units </w:t>
      </w:r>
      <w:r w:rsidRPr="00871647">
        <w:rPr>
          <w:spacing w:val="-3"/>
          <w:sz w:val="24"/>
          <w:szCs w:val="24"/>
        </w:rPr>
        <w:t xml:space="preserve">of </w:t>
      </w:r>
      <w:r w:rsidRPr="00871647">
        <w:rPr>
          <w:sz w:val="24"/>
          <w:szCs w:val="24"/>
        </w:rPr>
        <w:t xml:space="preserve">equity oriented mutual </w:t>
      </w:r>
      <w:r w:rsidRPr="00871647">
        <w:rPr>
          <w:spacing w:val="-5"/>
          <w:sz w:val="24"/>
          <w:szCs w:val="24"/>
        </w:rPr>
        <w:t xml:space="preserve">funds, </w:t>
      </w:r>
      <w:r w:rsidRPr="00871647">
        <w:rPr>
          <w:sz w:val="24"/>
          <w:szCs w:val="24"/>
        </w:rPr>
        <w:t xml:space="preserve">provided the transaction has </w:t>
      </w:r>
      <w:r w:rsidRPr="00871647">
        <w:rPr>
          <w:spacing w:val="-3"/>
          <w:sz w:val="24"/>
          <w:szCs w:val="24"/>
        </w:rPr>
        <w:t xml:space="preserve">been </w:t>
      </w:r>
      <w:r w:rsidRPr="00871647">
        <w:rPr>
          <w:sz w:val="24"/>
          <w:szCs w:val="24"/>
        </w:rPr>
        <w:t xml:space="preserve">subject to securities transaction tax, the LTCG is not </w:t>
      </w:r>
      <w:r w:rsidRPr="00871647">
        <w:rPr>
          <w:spacing w:val="-5"/>
          <w:sz w:val="24"/>
          <w:szCs w:val="24"/>
        </w:rPr>
        <w:t xml:space="preserve">chargeable </w:t>
      </w:r>
      <w:r w:rsidRPr="00871647">
        <w:rPr>
          <w:sz w:val="24"/>
          <w:szCs w:val="24"/>
        </w:rPr>
        <w:t>to tax at</w:t>
      </w:r>
      <w:r w:rsidRPr="00871647">
        <w:rPr>
          <w:spacing w:val="-2"/>
          <w:sz w:val="24"/>
          <w:szCs w:val="24"/>
        </w:rPr>
        <w:t xml:space="preserve"> </w:t>
      </w:r>
      <w:r w:rsidRPr="00871647">
        <w:rPr>
          <w:sz w:val="24"/>
          <w:szCs w:val="24"/>
        </w:rPr>
        <w:t>all.</w:t>
      </w:r>
    </w:p>
    <w:p w:rsidR="00102DB6" w:rsidRPr="00871647" w:rsidRDefault="00102DB6" w:rsidP="002043B8">
      <w:pPr>
        <w:pStyle w:val="BodyText"/>
        <w:spacing w:before="71" w:line="256" w:lineRule="auto"/>
        <w:ind w:right="311"/>
        <w:jc w:val="both"/>
        <w:rPr>
          <w:sz w:val="24"/>
          <w:szCs w:val="24"/>
        </w:rPr>
      </w:pPr>
      <w:r w:rsidRPr="00871647">
        <w:rPr>
          <w:sz w:val="24"/>
          <w:szCs w:val="24"/>
        </w:rPr>
        <w:t xml:space="preserve">If the transaction has not </w:t>
      </w:r>
      <w:r w:rsidRPr="00871647">
        <w:rPr>
          <w:spacing w:val="-3"/>
          <w:sz w:val="24"/>
          <w:szCs w:val="24"/>
        </w:rPr>
        <w:t xml:space="preserve">been subjected </w:t>
      </w:r>
      <w:r w:rsidRPr="00871647">
        <w:rPr>
          <w:sz w:val="24"/>
          <w:szCs w:val="24"/>
        </w:rPr>
        <w:t xml:space="preserve">to securities transaction tax, the LTCG </w:t>
      </w:r>
      <w:r w:rsidRPr="00871647">
        <w:rPr>
          <w:spacing w:val="-3"/>
          <w:sz w:val="24"/>
          <w:szCs w:val="24"/>
        </w:rPr>
        <w:t>will be taxed</w:t>
      </w:r>
      <w:r w:rsidRPr="00871647">
        <w:rPr>
          <w:sz w:val="24"/>
          <w:szCs w:val="24"/>
        </w:rPr>
        <w:t xml:space="preserve"> @ 10% if no indexing is claimed and @ 20% if </w:t>
      </w:r>
      <w:r w:rsidRPr="00871647">
        <w:rPr>
          <w:spacing w:val="-3"/>
          <w:sz w:val="24"/>
          <w:szCs w:val="24"/>
        </w:rPr>
        <w:t xml:space="preserve">cost of </w:t>
      </w:r>
      <w:r w:rsidRPr="00871647">
        <w:rPr>
          <w:sz w:val="24"/>
          <w:szCs w:val="24"/>
        </w:rPr>
        <w:t xml:space="preserve">acquisition is indexed. The taxpayer has an option to choose from either </w:t>
      </w:r>
      <w:r w:rsidRPr="00871647">
        <w:rPr>
          <w:spacing w:val="-3"/>
          <w:sz w:val="24"/>
          <w:szCs w:val="24"/>
        </w:rPr>
        <w:t xml:space="preserve">of </w:t>
      </w:r>
      <w:r w:rsidRPr="00871647">
        <w:rPr>
          <w:sz w:val="24"/>
          <w:szCs w:val="24"/>
        </w:rPr>
        <w:t>the</w:t>
      </w:r>
      <w:r w:rsidRPr="00871647">
        <w:rPr>
          <w:spacing w:val="27"/>
          <w:sz w:val="24"/>
          <w:szCs w:val="24"/>
        </w:rPr>
        <w:t xml:space="preserve"> </w:t>
      </w:r>
      <w:r w:rsidRPr="00871647">
        <w:rPr>
          <w:spacing w:val="-3"/>
          <w:sz w:val="24"/>
          <w:szCs w:val="24"/>
        </w:rPr>
        <w:t>above.</w:t>
      </w:r>
    </w:p>
    <w:p w:rsidR="00102DB6" w:rsidRPr="00871647" w:rsidRDefault="00102DB6" w:rsidP="002043B8">
      <w:pPr>
        <w:pStyle w:val="BodyText"/>
        <w:spacing w:before="74" w:line="220" w:lineRule="auto"/>
        <w:ind w:right="309"/>
        <w:jc w:val="both"/>
        <w:rPr>
          <w:sz w:val="24"/>
          <w:szCs w:val="24"/>
        </w:rPr>
      </w:pPr>
      <w:r w:rsidRPr="00871647">
        <w:rPr>
          <w:spacing w:val="-3"/>
          <w:sz w:val="24"/>
          <w:szCs w:val="24"/>
        </w:rPr>
        <w:t xml:space="preserve">In </w:t>
      </w:r>
      <w:r w:rsidRPr="00871647">
        <w:rPr>
          <w:sz w:val="24"/>
          <w:szCs w:val="24"/>
        </w:rPr>
        <w:t xml:space="preserve">case </w:t>
      </w:r>
      <w:r w:rsidRPr="00871647">
        <w:rPr>
          <w:spacing w:val="3"/>
          <w:sz w:val="24"/>
          <w:szCs w:val="24"/>
        </w:rPr>
        <w:t xml:space="preserve">the shares </w:t>
      </w:r>
      <w:r w:rsidRPr="00871647">
        <w:rPr>
          <w:sz w:val="24"/>
          <w:szCs w:val="24"/>
        </w:rPr>
        <w:t xml:space="preserve">/ securities </w:t>
      </w:r>
      <w:r w:rsidRPr="00871647">
        <w:rPr>
          <w:spacing w:val="3"/>
          <w:sz w:val="24"/>
          <w:szCs w:val="24"/>
        </w:rPr>
        <w:t xml:space="preserve">are </w:t>
      </w:r>
      <w:r w:rsidRPr="00871647">
        <w:rPr>
          <w:spacing w:val="2"/>
          <w:sz w:val="24"/>
          <w:szCs w:val="24"/>
        </w:rPr>
        <w:t xml:space="preserve">transferred </w:t>
      </w:r>
      <w:r w:rsidRPr="00871647">
        <w:rPr>
          <w:sz w:val="24"/>
          <w:szCs w:val="24"/>
        </w:rPr>
        <w:t xml:space="preserve">in </w:t>
      </w:r>
      <w:r w:rsidRPr="00871647">
        <w:rPr>
          <w:spacing w:val="2"/>
          <w:sz w:val="24"/>
          <w:szCs w:val="24"/>
        </w:rPr>
        <w:t xml:space="preserve">demat' </w:t>
      </w:r>
      <w:r w:rsidRPr="00871647">
        <w:rPr>
          <w:sz w:val="24"/>
          <w:szCs w:val="24"/>
        </w:rPr>
        <w:t xml:space="preserve">form, for  </w:t>
      </w:r>
      <w:r w:rsidRPr="00871647">
        <w:rPr>
          <w:spacing w:val="2"/>
          <w:sz w:val="24"/>
          <w:szCs w:val="24"/>
        </w:rPr>
        <w:t xml:space="preserve">computing </w:t>
      </w:r>
      <w:r w:rsidRPr="00871647">
        <w:rPr>
          <w:sz w:val="24"/>
          <w:szCs w:val="24"/>
        </w:rPr>
        <w:t xml:space="preserve">capital  gain  chargeable  </w:t>
      </w:r>
      <w:r w:rsidRPr="00871647">
        <w:rPr>
          <w:spacing w:val="3"/>
          <w:sz w:val="24"/>
          <w:szCs w:val="24"/>
        </w:rPr>
        <w:t xml:space="preserve">to tax, the </w:t>
      </w:r>
      <w:r w:rsidRPr="00871647">
        <w:rPr>
          <w:spacing w:val="2"/>
          <w:sz w:val="24"/>
          <w:szCs w:val="24"/>
        </w:rPr>
        <w:t xml:space="preserve">cost </w:t>
      </w:r>
      <w:r w:rsidRPr="00871647">
        <w:rPr>
          <w:sz w:val="24"/>
          <w:szCs w:val="24"/>
        </w:rPr>
        <w:t xml:space="preserve">of </w:t>
      </w:r>
      <w:r w:rsidRPr="00871647">
        <w:rPr>
          <w:spacing w:val="2"/>
          <w:sz w:val="24"/>
          <w:szCs w:val="24"/>
        </w:rPr>
        <w:t xml:space="preserve">acquisition </w:t>
      </w:r>
      <w:r w:rsidRPr="00871647">
        <w:rPr>
          <w:spacing w:val="3"/>
          <w:sz w:val="24"/>
          <w:szCs w:val="24"/>
        </w:rPr>
        <w:t xml:space="preserve">and </w:t>
      </w:r>
      <w:r w:rsidRPr="00871647">
        <w:rPr>
          <w:sz w:val="24"/>
          <w:szCs w:val="24"/>
        </w:rPr>
        <w:t xml:space="preserve">period of </w:t>
      </w:r>
      <w:r w:rsidRPr="00871647">
        <w:rPr>
          <w:spacing w:val="3"/>
          <w:sz w:val="24"/>
          <w:szCs w:val="24"/>
        </w:rPr>
        <w:t xml:space="preserve">holding </w:t>
      </w:r>
      <w:r w:rsidRPr="00871647">
        <w:rPr>
          <w:sz w:val="24"/>
          <w:szCs w:val="24"/>
        </w:rPr>
        <w:t xml:space="preserve">of </w:t>
      </w:r>
      <w:r w:rsidRPr="00871647">
        <w:rPr>
          <w:spacing w:val="3"/>
          <w:sz w:val="24"/>
          <w:szCs w:val="24"/>
        </w:rPr>
        <w:t xml:space="preserve">any security </w:t>
      </w:r>
      <w:r w:rsidRPr="00871647">
        <w:rPr>
          <w:sz w:val="24"/>
          <w:szCs w:val="24"/>
        </w:rPr>
        <w:t xml:space="preserve">shall be </w:t>
      </w:r>
      <w:r w:rsidRPr="00871647">
        <w:rPr>
          <w:spacing w:val="3"/>
          <w:sz w:val="24"/>
          <w:szCs w:val="24"/>
        </w:rPr>
        <w:t xml:space="preserve">determined </w:t>
      </w:r>
      <w:r w:rsidRPr="00871647">
        <w:rPr>
          <w:spacing w:val="-3"/>
          <w:sz w:val="24"/>
          <w:szCs w:val="24"/>
        </w:rPr>
        <w:t xml:space="preserve">on </w:t>
      </w:r>
      <w:r w:rsidRPr="00871647">
        <w:rPr>
          <w:sz w:val="24"/>
          <w:szCs w:val="24"/>
        </w:rPr>
        <w:t xml:space="preserve">First in – First  -  out </w:t>
      </w:r>
      <w:r w:rsidRPr="00871647">
        <w:rPr>
          <w:spacing w:val="2"/>
          <w:sz w:val="24"/>
          <w:szCs w:val="24"/>
        </w:rPr>
        <w:t>(FIFO)</w:t>
      </w:r>
      <w:r w:rsidRPr="00871647">
        <w:rPr>
          <w:spacing w:val="16"/>
          <w:sz w:val="24"/>
          <w:szCs w:val="24"/>
        </w:rPr>
        <w:t xml:space="preserve"> </w:t>
      </w:r>
      <w:r w:rsidRPr="00871647">
        <w:rPr>
          <w:sz w:val="24"/>
          <w:szCs w:val="24"/>
        </w:rPr>
        <w:t>basis.</w:t>
      </w:r>
    </w:p>
    <w:p w:rsidR="00102DB6" w:rsidRPr="00871647" w:rsidRDefault="00102DB6" w:rsidP="002043B8">
      <w:pPr>
        <w:pStyle w:val="BodyText"/>
        <w:spacing w:before="84" w:line="304" w:lineRule="auto"/>
        <w:ind w:right="90"/>
        <w:jc w:val="both"/>
        <w:rPr>
          <w:sz w:val="24"/>
          <w:szCs w:val="24"/>
        </w:rPr>
      </w:pPr>
      <w:r w:rsidRPr="00871647">
        <w:rPr>
          <w:sz w:val="24"/>
          <w:szCs w:val="24"/>
        </w:rPr>
        <w:t>Tax on long term capital gains @ 20%.</w:t>
      </w:r>
    </w:p>
    <w:p w:rsidR="00102DB6" w:rsidRPr="00871647" w:rsidRDefault="00102DB6" w:rsidP="002043B8">
      <w:pPr>
        <w:spacing w:before="200"/>
        <w:ind w:right="406"/>
        <w:rPr>
          <w:rFonts w:ascii="Times New Roman" w:hAnsi="Times New Roman" w:cs="Times New Roman"/>
          <w:b/>
          <w:sz w:val="28"/>
          <w:szCs w:val="28"/>
        </w:rPr>
      </w:pPr>
      <w:r w:rsidRPr="00871647">
        <w:rPr>
          <w:rFonts w:ascii="Times New Roman" w:hAnsi="Times New Roman" w:cs="Times New Roman"/>
          <w:b/>
          <w:sz w:val="28"/>
          <w:szCs w:val="28"/>
        </w:rPr>
        <w:t>INCOME FROM OTHER SOURCES</w:t>
      </w:r>
    </w:p>
    <w:p w:rsidR="00102DB6" w:rsidRPr="00871647" w:rsidRDefault="00102DB6" w:rsidP="002043B8">
      <w:pPr>
        <w:pStyle w:val="BodyText"/>
        <w:spacing w:before="7"/>
        <w:jc w:val="both"/>
        <w:rPr>
          <w:sz w:val="24"/>
          <w:szCs w:val="24"/>
        </w:rPr>
      </w:pPr>
      <w:r w:rsidRPr="00871647">
        <w:rPr>
          <w:sz w:val="24"/>
          <w:szCs w:val="24"/>
        </w:rPr>
        <w:t xml:space="preserve">CHARGING SECTION [SECTION 56(1)] </w:t>
      </w:r>
    </w:p>
    <w:p w:rsidR="00102DB6" w:rsidRPr="00871647" w:rsidRDefault="00102DB6" w:rsidP="002043B8">
      <w:pPr>
        <w:pStyle w:val="BodyText"/>
        <w:spacing w:before="7" w:line="360" w:lineRule="auto"/>
        <w:jc w:val="both"/>
        <w:rPr>
          <w:sz w:val="24"/>
          <w:szCs w:val="24"/>
        </w:rPr>
      </w:pPr>
      <w:r w:rsidRPr="00871647">
        <w:rPr>
          <w:sz w:val="24"/>
          <w:szCs w:val="24"/>
        </w:rPr>
        <w:t xml:space="preserve">• Income of every kind </w:t>
      </w:r>
    </w:p>
    <w:p w:rsidR="00102DB6" w:rsidRPr="00871647" w:rsidRDefault="00102DB6" w:rsidP="002043B8">
      <w:pPr>
        <w:pStyle w:val="BodyText"/>
        <w:spacing w:before="7" w:line="360" w:lineRule="auto"/>
        <w:jc w:val="both"/>
        <w:rPr>
          <w:sz w:val="24"/>
          <w:szCs w:val="24"/>
        </w:rPr>
      </w:pPr>
      <w:r w:rsidRPr="00871647">
        <w:rPr>
          <w:sz w:val="24"/>
          <w:szCs w:val="24"/>
        </w:rPr>
        <w:t>• Not Excluded from Total Income</w:t>
      </w:r>
    </w:p>
    <w:p w:rsidR="00102DB6" w:rsidRPr="00871647" w:rsidRDefault="00102DB6" w:rsidP="002043B8">
      <w:pPr>
        <w:pStyle w:val="BodyText"/>
        <w:spacing w:before="7" w:line="360" w:lineRule="auto"/>
        <w:jc w:val="both"/>
        <w:rPr>
          <w:sz w:val="24"/>
          <w:szCs w:val="24"/>
        </w:rPr>
      </w:pPr>
      <w:r w:rsidRPr="00871647">
        <w:rPr>
          <w:sz w:val="24"/>
          <w:szCs w:val="24"/>
        </w:rPr>
        <w:t xml:space="preserve"> • Not chargeable to tax under other four heads</w:t>
      </w:r>
    </w:p>
    <w:p w:rsidR="00102DB6" w:rsidRPr="00871647" w:rsidRDefault="00102DB6" w:rsidP="002043B8">
      <w:pPr>
        <w:pStyle w:val="BodyText"/>
        <w:spacing w:before="7" w:line="360" w:lineRule="auto"/>
        <w:jc w:val="both"/>
        <w:rPr>
          <w:sz w:val="24"/>
          <w:szCs w:val="24"/>
        </w:rPr>
      </w:pPr>
      <w:r w:rsidRPr="00871647">
        <w:rPr>
          <w:sz w:val="24"/>
          <w:szCs w:val="24"/>
        </w:rPr>
        <w:t xml:space="preserve"> • Shall be chargeable to Income Tax under Income from Other Sources.</w:t>
      </w:r>
    </w:p>
    <w:p w:rsidR="00225A9A" w:rsidRDefault="00102DB6" w:rsidP="002043B8">
      <w:pPr>
        <w:pStyle w:val="BodyText"/>
        <w:spacing w:before="7" w:line="360" w:lineRule="auto"/>
        <w:jc w:val="both"/>
        <w:rPr>
          <w:sz w:val="24"/>
          <w:szCs w:val="24"/>
        </w:rPr>
      </w:pPr>
      <w:r w:rsidRPr="00871647">
        <w:rPr>
          <w:sz w:val="24"/>
          <w:szCs w:val="24"/>
        </w:rPr>
        <w:t xml:space="preserve"> Examples:</w:t>
      </w:r>
    </w:p>
    <w:p w:rsidR="00102DB6" w:rsidRPr="00871647" w:rsidRDefault="00102DB6" w:rsidP="002043B8">
      <w:pPr>
        <w:pStyle w:val="BodyText"/>
        <w:spacing w:before="7" w:line="360" w:lineRule="auto"/>
        <w:jc w:val="both"/>
        <w:rPr>
          <w:sz w:val="24"/>
          <w:szCs w:val="24"/>
        </w:rPr>
      </w:pPr>
      <w:r w:rsidRPr="00871647">
        <w:rPr>
          <w:sz w:val="24"/>
          <w:szCs w:val="24"/>
        </w:rPr>
        <w:t>1. Rental Income from vacant land</w:t>
      </w:r>
    </w:p>
    <w:p w:rsidR="00102DB6" w:rsidRPr="00871647" w:rsidRDefault="00102DB6" w:rsidP="002043B8">
      <w:pPr>
        <w:pStyle w:val="BodyText"/>
        <w:spacing w:before="7" w:line="360" w:lineRule="auto"/>
        <w:jc w:val="both"/>
        <w:rPr>
          <w:sz w:val="24"/>
          <w:szCs w:val="24"/>
        </w:rPr>
      </w:pPr>
      <w:r w:rsidRPr="00871647">
        <w:rPr>
          <w:sz w:val="24"/>
          <w:szCs w:val="24"/>
        </w:rPr>
        <w:t>2. Income from sub-letting of house property</w:t>
      </w:r>
    </w:p>
    <w:p w:rsidR="00102DB6" w:rsidRPr="00871647" w:rsidRDefault="00102DB6" w:rsidP="002043B8">
      <w:pPr>
        <w:pStyle w:val="BodyText"/>
        <w:spacing w:before="7" w:line="360" w:lineRule="auto"/>
        <w:jc w:val="both"/>
        <w:rPr>
          <w:sz w:val="24"/>
          <w:szCs w:val="24"/>
        </w:rPr>
      </w:pPr>
      <w:r w:rsidRPr="00871647">
        <w:rPr>
          <w:sz w:val="24"/>
          <w:szCs w:val="24"/>
        </w:rPr>
        <w:t xml:space="preserve">3. Interest on loan/deposits. </w:t>
      </w:r>
    </w:p>
    <w:p w:rsidR="00102DB6" w:rsidRPr="00871647" w:rsidRDefault="00102DB6" w:rsidP="002043B8">
      <w:pPr>
        <w:pStyle w:val="BodyText"/>
        <w:spacing w:before="7" w:line="360" w:lineRule="auto"/>
        <w:jc w:val="both"/>
        <w:rPr>
          <w:sz w:val="24"/>
          <w:szCs w:val="24"/>
        </w:rPr>
      </w:pPr>
      <w:r w:rsidRPr="00871647">
        <w:rPr>
          <w:sz w:val="24"/>
          <w:szCs w:val="24"/>
        </w:rPr>
        <w:t>4. Agricultural Income outside India</w:t>
      </w:r>
    </w:p>
    <w:p w:rsidR="00102DB6" w:rsidRPr="00871647" w:rsidRDefault="00102DB6" w:rsidP="002043B8">
      <w:pPr>
        <w:pStyle w:val="BodyText"/>
        <w:spacing w:before="7" w:line="360" w:lineRule="auto"/>
        <w:jc w:val="both"/>
        <w:rPr>
          <w:sz w:val="24"/>
          <w:szCs w:val="24"/>
        </w:rPr>
      </w:pPr>
      <w:r w:rsidRPr="00871647">
        <w:rPr>
          <w:sz w:val="24"/>
          <w:szCs w:val="24"/>
        </w:rPr>
        <w:t xml:space="preserve">5. Family pension. </w:t>
      </w:r>
    </w:p>
    <w:p w:rsidR="00102DB6" w:rsidRPr="00871647" w:rsidRDefault="00102DB6" w:rsidP="002043B8">
      <w:pPr>
        <w:pStyle w:val="BodyText"/>
        <w:spacing w:before="7" w:line="360" w:lineRule="auto"/>
        <w:jc w:val="both"/>
        <w:rPr>
          <w:sz w:val="24"/>
          <w:szCs w:val="24"/>
        </w:rPr>
      </w:pPr>
      <w:r w:rsidRPr="00871647">
        <w:rPr>
          <w:sz w:val="24"/>
          <w:szCs w:val="24"/>
        </w:rPr>
        <w:t xml:space="preserve">6. Insurance Commission </w:t>
      </w:r>
    </w:p>
    <w:p w:rsidR="00102DB6" w:rsidRPr="00871647" w:rsidRDefault="00102DB6" w:rsidP="002043B8">
      <w:pPr>
        <w:pStyle w:val="BodyText"/>
        <w:spacing w:before="7" w:line="360" w:lineRule="auto"/>
        <w:jc w:val="both"/>
        <w:rPr>
          <w:sz w:val="24"/>
          <w:szCs w:val="24"/>
        </w:rPr>
      </w:pPr>
      <w:r w:rsidRPr="00871647">
        <w:rPr>
          <w:sz w:val="24"/>
          <w:szCs w:val="24"/>
        </w:rPr>
        <w:t>7. Income from Undisclosed sources</w:t>
      </w:r>
    </w:p>
    <w:p w:rsidR="00102DB6" w:rsidRPr="00871647" w:rsidRDefault="00102DB6" w:rsidP="002043B8">
      <w:pPr>
        <w:pStyle w:val="BodyText"/>
        <w:spacing w:before="7" w:line="360" w:lineRule="auto"/>
        <w:jc w:val="both"/>
        <w:rPr>
          <w:sz w:val="24"/>
          <w:szCs w:val="24"/>
        </w:rPr>
      </w:pPr>
      <w:r w:rsidRPr="00871647">
        <w:rPr>
          <w:sz w:val="24"/>
          <w:szCs w:val="24"/>
        </w:rPr>
        <w:t xml:space="preserve">8. Royalty (If not covered under Business or Profession) </w:t>
      </w:r>
    </w:p>
    <w:p w:rsidR="00102DB6" w:rsidRPr="00871647" w:rsidRDefault="00102DB6" w:rsidP="002043B8">
      <w:pPr>
        <w:pStyle w:val="BodyText"/>
        <w:spacing w:before="7" w:line="360" w:lineRule="auto"/>
        <w:jc w:val="both"/>
        <w:rPr>
          <w:b/>
          <w:sz w:val="24"/>
          <w:szCs w:val="24"/>
        </w:rPr>
      </w:pPr>
      <w:r w:rsidRPr="00871647">
        <w:rPr>
          <w:sz w:val="24"/>
          <w:szCs w:val="24"/>
        </w:rPr>
        <w:t>9. Receipt of Life Insurance money (If not exempt u/s 10(10D)</w:t>
      </w:r>
    </w:p>
    <w:p w:rsidR="00102DB6" w:rsidRPr="00871647" w:rsidRDefault="00102DB6" w:rsidP="002043B8">
      <w:pPr>
        <w:tabs>
          <w:tab w:val="left" w:pos="889"/>
        </w:tabs>
        <w:spacing w:line="240" w:lineRule="auto"/>
        <w:ind w:right="1290"/>
      </w:pPr>
      <w:r w:rsidRPr="00871647">
        <w:t xml:space="preserve">10. Director Fees/Commission </w:t>
      </w:r>
    </w:p>
    <w:p w:rsidR="00102DB6" w:rsidRPr="00871647" w:rsidRDefault="00102DB6" w:rsidP="002043B8">
      <w:pPr>
        <w:tabs>
          <w:tab w:val="left" w:pos="889"/>
        </w:tabs>
        <w:spacing w:line="240" w:lineRule="auto"/>
        <w:ind w:right="1290"/>
      </w:pPr>
      <w:r w:rsidRPr="00871647">
        <w:t xml:space="preserve">11. Director salary if not chargeable under salary </w:t>
      </w:r>
    </w:p>
    <w:p w:rsidR="00102DB6" w:rsidRPr="00871647" w:rsidRDefault="00102DB6" w:rsidP="009542ED">
      <w:pPr>
        <w:spacing w:line="240" w:lineRule="auto"/>
        <w:ind w:right="1290"/>
        <w:rPr>
          <w:rFonts w:ascii="Times New Roman" w:hAnsi="Times New Roman" w:cs="Times New Roman"/>
          <w:b/>
          <w:sz w:val="24"/>
          <w:szCs w:val="24"/>
        </w:rPr>
      </w:pPr>
      <w:r w:rsidRPr="00871647">
        <w:t>12. Salary to MP/MLA etc</w:t>
      </w:r>
      <w:r w:rsidRPr="00871647">
        <w:rPr>
          <w:rFonts w:ascii="Times New Roman" w:hAnsi="Times New Roman" w:cs="Times New Roman"/>
          <w:b/>
          <w:sz w:val="24"/>
          <w:szCs w:val="24"/>
        </w:rPr>
        <w:t xml:space="preserve"> </w:t>
      </w:r>
    </w:p>
    <w:p w:rsidR="009542ED" w:rsidRDefault="00102DB6" w:rsidP="009542ED">
      <w:pPr>
        <w:spacing w:line="268" w:lineRule="auto"/>
        <w:ind w:right="1290"/>
        <w:rPr>
          <w:rFonts w:ascii="Times New Roman" w:hAnsi="Times New Roman" w:cs="Times New Roman"/>
          <w:b/>
          <w:sz w:val="24"/>
          <w:szCs w:val="24"/>
        </w:rPr>
      </w:pPr>
      <w:r w:rsidRPr="00871647">
        <w:rPr>
          <w:rFonts w:ascii="Times New Roman" w:hAnsi="Times New Roman" w:cs="Times New Roman"/>
          <w:b/>
          <w:sz w:val="24"/>
          <w:szCs w:val="24"/>
        </w:rPr>
        <w:t>Following Incomes SHALL BE chargeable under head Other Sources [Section 56(2)]</w:t>
      </w:r>
    </w:p>
    <w:p w:rsidR="009542ED" w:rsidRPr="009542ED" w:rsidRDefault="00102DB6" w:rsidP="001160E5">
      <w:pPr>
        <w:pStyle w:val="ListParagraph"/>
        <w:numPr>
          <w:ilvl w:val="0"/>
          <w:numId w:val="201"/>
        </w:numPr>
        <w:spacing w:line="268" w:lineRule="auto"/>
        <w:ind w:right="1290"/>
        <w:rPr>
          <w:b/>
          <w:sz w:val="24"/>
          <w:szCs w:val="24"/>
        </w:rPr>
      </w:pPr>
      <w:r w:rsidRPr="009542ED">
        <w:rPr>
          <w:sz w:val="24"/>
          <w:szCs w:val="24"/>
        </w:rPr>
        <w:t xml:space="preserve">Dividend Income </w:t>
      </w:r>
    </w:p>
    <w:p w:rsidR="009542ED" w:rsidRPr="009542ED" w:rsidRDefault="00102DB6" w:rsidP="001160E5">
      <w:pPr>
        <w:pStyle w:val="ListParagraph"/>
        <w:numPr>
          <w:ilvl w:val="0"/>
          <w:numId w:val="201"/>
        </w:numPr>
        <w:spacing w:line="268" w:lineRule="auto"/>
        <w:ind w:right="1290"/>
        <w:rPr>
          <w:b/>
          <w:sz w:val="24"/>
          <w:szCs w:val="24"/>
        </w:rPr>
      </w:pPr>
      <w:r w:rsidRPr="009542ED">
        <w:rPr>
          <w:sz w:val="24"/>
          <w:szCs w:val="24"/>
        </w:rPr>
        <w:t>Winnings from Lotteries, cross word puzzles, card games etc.</w:t>
      </w:r>
    </w:p>
    <w:p w:rsidR="009542ED" w:rsidRPr="009542ED" w:rsidRDefault="00102DB6" w:rsidP="001160E5">
      <w:pPr>
        <w:pStyle w:val="ListParagraph"/>
        <w:numPr>
          <w:ilvl w:val="0"/>
          <w:numId w:val="201"/>
        </w:numPr>
        <w:spacing w:line="268" w:lineRule="auto"/>
        <w:ind w:right="1290"/>
        <w:rPr>
          <w:b/>
          <w:sz w:val="24"/>
          <w:szCs w:val="24"/>
        </w:rPr>
      </w:pPr>
      <w:r w:rsidRPr="009542ED">
        <w:rPr>
          <w:sz w:val="24"/>
          <w:szCs w:val="24"/>
        </w:rPr>
        <w:t>Interest on Securities, if not chargeable under Business or Profession</w:t>
      </w:r>
    </w:p>
    <w:p w:rsidR="009542ED" w:rsidRPr="009542ED" w:rsidRDefault="00102DB6" w:rsidP="001160E5">
      <w:pPr>
        <w:pStyle w:val="ListParagraph"/>
        <w:numPr>
          <w:ilvl w:val="0"/>
          <w:numId w:val="201"/>
        </w:numPr>
        <w:spacing w:line="268" w:lineRule="auto"/>
        <w:ind w:right="1290"/>
        <w:rPr>
          <w:b/>
          <w:sz w:val="24"/>
          <w:szCs w:val="24"/>
        </w:rPr>
      </w:pPr>
      <w:r w:rsidRPr="009542ED">
        <w:rPr>
          <w:sz w:val="24"/>
          <w:szCs w:val="24"/>
        </w:rPr>
        <w:t xml:space="preserve">Income from letting of Plant, Machinery or Furniture, if income not chargeable under Business or Profession </w:t>
      </w:r>
    </w:p>
    <w:p w:rsidR="009542ED" w:rsidRPr="009542ED" w:rsidRDefault="00102DB6" w:rsidP="001160E5">
      <w:pPr>
        <w:pStyle w:val="ListParagraph"/>
        <w:numPr>
          <w:ilvl w:val="0"/>
          <w:numId w:val="201"/>
        </w:numPr>
        <w:spacing w:line="268" w:lineRule="auto"/>
        <w:ind w:right="1290"/>
        <w:rPr>
          <w:b/>
          <w:sz w:val="24"/>
          <w:szCs w:val="24"/>
        </w:rPr>
      </w:pPr>
      <w:r w:rsidRPr="009542ED">
        <w:rPr>
          <w:sz w:val="24"/>
          <w:szCs w:val="24"/>
        </w:rPr>
        <w:t>Income from composite letting of Building together with Plant, Machinery or Furniture, which is inseparable from letting of such building, if such income not chargeable under Business or Profession</w:t>
      </w:r>
    </w:p>
    <w:p w:rsidR="009542ED" w:rsidRPr="009542ED" w:rsidRDefault="00102DB6" w:rsidP="001160E5">
      <w:pPr>
        <w:pStyle w:val="ListParagraph"/>
        <w:numPr>
          <w:ilvl w:val="0"/>
          <w:numId w:val="201"/>
        </w:numPr>
        <w:spacing w:line="268" w:lineRule="auto"/>
        <w:ind w:right="1290"/>
        <w:rPr>
          <w:b/>
          <w:sz w:val="24"/>
          <w:szCs w:val="24"/>
        </w:rPr>
      </w:pPr>
      <w:r w:rsidRPr="009542ED">
        <w:rPr>
          <w:sz w:val="24"/>
          <w:szCs w:val="24"/>
        </w:rPr>
        <w:t xml:space="preserve">Sum received under Keyman Insurance Policy, if not chargeable under salary or Business or profession </w:t>
      </w:r>
    </w:p>
    <w:p w:rsidR="009542ED" w:rsidRPr="009542ED" w:rsidRDefault="00102DB6" w:rsidP="001160E5">
      <w:pPr>
        <w:pStyle w:val="ListParagraph"/>
        <w:numPr>
          <w:ilvl w:val="0"/>
          <w:numId w:val="201"/>
        </w:numPr>
        <w:spacing w:line="268" w:lineRule="auto"/>
        <w:ind w:right="1290"/>
        <w:rPr>
          <w:b/>
          <w:sz w:val="24"/>
          <w:szCs w:val="24"/>
        </w:rPr>
      </w:pPr>
      <w:r w:rsidRPr="009542ED">
        <w:rPr>
          <w:sz w:val="24"/>
          <w:szCs w:val="24"/>
        </w:rPr>
        <w:t>Sum/Property received as Gifts</w:t>
      </w:r>
    </w:p>
    <w:p w:rsidR="009542ED" w:rsidRPr="009542ED" w:rsidRDefault="00102DB6" w:rsidP="001160E5">
      <w:pPr>
        <w:pStyle w:val="ListParagraph"/>
        <w:numPr>
          <w:ilvl w:val="0"/>
          <w:numId w:val="201"/>
        </w:numPr>
        <w:spacing w:line="268" w:lineRule="auto"/>
        <w:ind w:right="1290"/>
        <w:rPr>
          <w:b/>
          <w:sz w:val="24"/>
          <w:szCs w:val="24"/>
        </w:rPr>
      </w:pPr>
      <w:r w:rsidRPr="009542ED">
        <w:rPr>
          <w:sz w:val="24"/>
          <w:szCs w:val="24"/>
        </w:rPr>
        <w:t>Specified shares received by Firms/Closely Held Company.</w:t>
      </w:r>
    </w:p>
    <w:p w:rsidR="00102DB6" w:rsidRPr="009542ED" w:rsidRDefault="00102DB6" w:rsidP="001160E5">
      <w:pPr>
        <w:pStyle w:val="ListParagraph"/>
        <w:numPr>
          <w:ilvl w:val="0"/>
          <w:numId w:val="201"/>
        </w:numPr>
        <w:spacing w:line="268" w:lineRule="auto"/>
        <w:ind w:right="1290"/>
        <w:rPr>
          <w:b/>
          <w:sz w:val="24"/>
          <w:szCs w:val="24"/>
        </w:rPr>
      </w:pPr>
      <w:r w:rsidRPr="009542ED">
        <w:rPr>
          <w:sz w:val="24"/>
          <w:szCs w:val="24"/>
        </w:rPr>
        <w:t xml:space="preserve">Share premium in excess of fair market value received by Closely Held Company </w:t>
      </w:r>
    </w:p>
    <w:p w:rsidR="00B73A35" w:rsidRDefault="00B07436" w:rsidP="001160E5">
      <w:pPr>
        <w:pStyle w:val="ListParagraph"/>
        <w:numPr>
          <w:ilvl w:val="0"/>
          <w:numId w:val="201"/>
        </w:numPr>
        <w:spacing w:line="268" w:lineRule="auto"/>
        <w:ind w:right="1290"/>
        <w:rPr>
          <w:sz w:val="24"/>
          <w:szCs w:val="24"/>
        </w:rPr>
      </w:pPr>
      <w:r w:rsidRPr="00B73A35">
        <w:rPr>
          <w:sz w:val="24"/>
          <w:szCs w:val="24"/>
        </w:rPr>
        <w:t xml:space="preserve">Interest received on compensation or on Enhanced compensation </w:t>
      </w:r>
    </w:p>
    <w:p w:rsidR="00B07436" w:rsidRDefault="00B07436" w:rsidP="001160E5">
      <w:pPr>
        <w:pStyle w:val="ListParagraph"/>
        <w:numPr>
          <w:ilvl w:val="0"/>
          <w:numId w:val="201"/>
        </w:numPr>
        <w:spacing w:line="268" w:lineRule="auto"/>
        <w:ind w:right="1290"/>
        <w:rPr>
          <w:sz w:val="24"/>
          <w:szCs w:val="24"/>
        </w:rPr>
      </w:pPr>
      <w:r w:rsidRPr="00B73A35">
        <w:rPr>
          <w:sz w:val="24"/>
          <w:szCs w:val="24"/>
        </w:rPr>
        <w:t>Advance or other money received in course of negotiations for transfer of a capital asset, if such sum is forfeited &amp; negotiations do not result in transfer of such capital asset.</w:t>
      </w:r>
    </w:p>
    <w:p w:rsidR="00B73A35" w:rsidRPr="00B73A35" w:rsidRDefault="00B73A35" w:rsidP="00B73A35">
      <w:pPr>
        <w:pStyle w:val="ListParagraph"/>
        <w:spacing w:line="268" w:lineRule="auto"/>
        <w:ind w:left="720" w:right="1290" w:firstLine="0"/>
        <w:rPr>
          <w:sz w:val="24"/>
          <w:szCs w:val="24"/>
        </w:rPr>
      </w:pPr>
    </w:p>
    <w:p w:rsidR="00B07436" w:rsidRPr="00871647" w:rsidRDefault="00B07436" w:rsidP="002043B8">
      <w:pPr>
        <w:tabs>
          <w:tab w:val="left" w:pos="889"/>
        </w:tabs>
        <w:spacing w:line="268" w:lineRule="auto"/>
        <w:ind w:right="1290"/>
        <w:rPr>
          <w:rFonts w:ascii="Times New Roman" w:hAnsi="Times New Roman" w:cs="Times New Roman"/>
          <w:b/>
          <w:sz w:val="24"/>
          <w:szCs w:val="24"/>
        </w:rPr>
      </w:pPr>
      <w:r w:rsidRPr="00871647">
        <w:rPr>
          <w:rFonts w:ascii="Times New Roman" w:hAnsi="Times New Roman" w:cs="Times New Roman"/>
          <w:b/>
          <w:sz w:val="24"/>
          <w:szCs w:val="24"/>
        </w:rPr>
        <w:t>TAXATION OF DIVIDEND [SECTION 115O]</w:t>
      </w:r>
    </w:p>
    <w:p w:rsidR="00B07436" w:rsidRPr="00871647" w:rsidRDefault="00B07436" w:rsidP="002043B8">
      <w:pPr>
        <w:tabs>
          <w:tab w:val="left" w:pos="889"/>
        </w:tabs>
        <w:spacing w:line="240" w:lineRule="auto"/>
        <w:ind w:right="1290"/>
        <w:rPr>
          <w:rFonts w:ascii="Times New Roman" w:hAnsi="Times New Roman" w:cs="Times New Roman"/>
          <w:sz w:val="24"/>
          <w:szCs w:val="24"/>
        </w:rPr>
      </w:pPr>
      <w:r w:rsidRPr="00871647">
        <w:rPr>
          <w:rFonts w:ascii="Times New Roman" w:hAnsi="Times New Roman" w:cs="Times New Roman"/>
          <w:b/>
          <w:sz w:val="24"/>
          <w:szCs w:val="24"/>
        </w:rPr>
        <w:t xml:space="preserve"> </w:t>
      </w:r>
      <w:r w:rsidRPr="00871647">
        <w:rPr>
          <w:rFonts w:ascii="Times New Roman" w:hAnsi="Times New Roman" w:cs="Times New Roman"/>
          <w:sz w:val="24"/>
          <w:szCs w:val="24"/>
        </w:rPr>
        <w:t xml:space="preserve">• Every Domestic Company </w:t>
      </w:r>
    </w:p>
    <w:p w:rsidR="00B07436" w:rsidRPr="00871647" w:rsidRDefault="00B07436" w:rsidP="002043B8">
      <w:pPr>
        <w:tabs>
          <w:tab w:val="left" w:pos="889"/>
        </w:tabs>
        <w:spacing w:line="240" w:lineRule="auto"/>
        <w:ind w:right="1290"/>
        <w:rPr>
          <w:rFonts w:ascii="Times New Roman" w:hAnsi="Times New Roman" w:cs="Times New Roman"/>
          <w:sz w:val="24"/>
          <w:szCs w:val="24"/>
        </w:rPr>
      </w:pPr>
      <w:r w:rsidRPr="00871647">
        <w:rPr>
          <w:rFonts w:ascii="Times New Roman" w:hAnsi="Times New Roman" w:cs="Times New Roman"/>
          <w:sz w:val="24"/>
          <w:szCs w:val="24"/>
        </w:rPr>
        <w:t>• shall pay Corporate Dividend tax (CDT)</w:t>
      </w:r>
    </w:p>
    <w:p w:rsidR="00B07436" w:rsidRPr="00871647" w:rsidRDefault="00B07436" w:rsidP="002043B8">
      <w:pPr>
        <w:tabs>
          <w:tab w:val="left" w:pos="889"/>
        </w:tabs>
        <w:spacing w:line="240" w:lineRule="auto"/>
        <w:ind w:right="1290"/>
        <w:rPr>
          <w:rFonts w:ascii="Times New Roman" w:hAnsi="Times New Roman" w:cs="Times New Roman"/>
          <w:sz w:val="24"/>
          <w:szCs w:val="24"/>
        </w:rPr>
      </w:pPr>
      <w:r w:rsidRPr="00871647">
        <w:rPr>
          <w:rFonts w:ascii="Times New Roman" w:hAnsi="Times New Roman" w:cs="Times New Roman"/>
          <w:sz w:val="24"/>
          <w:szCs w:val="24"/>
        </w:rPr>
        <w:t xml:space="preserve"> • @ 15%* + 12 % surcharge + 4 % Health and Education cess </w:t>
      </w:r>
    </w:p>
    <w:p w:rsidR="00B07436" w:rsidRPr="00871647" w:rsidRDefault="00B07436" w:rsidP="002043B8">
      <w:pPr>
        <w:tabs>
          <w:tab w:val="left" w:pos="889"/>
        </w:tabs>
        <w:spacing w:line="240" w:lineRule="auto"/>
        <w:ind w:right="1290"/>
        <w:rPr>
          <w:rFonts w:ascii="Times New Roman" w:hAnsi="Times New Roman" w:cs="Times New Roman"/>
          <w:sz w:val="24"/>
          <w:szCs w:val="24"/>
        </w:rPr>
      </w:pPr>
      <w:r w:rsidRPr="00871647">
        <w:rPr>
          <w:rFonts w:ascii="Times New Roman" w:hAnsi="Times New Roman" w:cs="Times New Roman"/>
          <w:sz w:val="24"/>
          <w:szCs w:val="24"/>
        </w:rPr>
        <w:t>• On divided declared or paid [Actual and Deemed dividend u/s 2(22) (a) (b) (c) (d)] [*30% for Deemed dividend u/s 2(22) (e) Finance Act, 2018]</w:t>
      </w:r>
    </w:p>
    <w:p w:rsidR="00B07436" w:rsidRDefault="00B07436" w:rsidP="002043B8">
      <w:pPr>
        <w:pStyle w:val="BodyText"/>
        <w:spacing w:line="184" w:lineRule="exact"/>
        <w:rPr>
          <w:sz w:val="24"/>
          <w:szCs w:val="24"/>
        </w:rPr>
      </w:pPr>
    </w:p>
    <w:p w:rsidR="006318C0" w:rsidRDefault="006318C0" w:rsidP="002043B8">
      <w:pPr>
        <w:pStyle w:val="BodyText"/>
        <w:spacing w:line="184" w:lineRule="exact"/>
        <w:rPr>
          <w:sz w:val="24"/>
          <w:szCs w:val="24"/>
        </w:rPr>
      </w:pPr>
    </w:p>
    <w:p w:rsidR="006318C0" w:rsidRDefault="006318C0" w:rsidP="002043B8">
      <w:pPr>
        <w:pStyle w:val="BodyText"/>
        <w:spacing w:line="184" w:lineRule="exact"/>
        <w:rPr>
          <w:sz w:val="24"/>
          <w:szCs w:val="24"/>
        </w:rPr>
      </w:pPr>
    </w:p>
    <w:p w:rsidR="006318C0" w:rsidRPr="00871647" w:rsidRDefault="006318C0" w:rsidP="002043B8">
      <w:pPr>
        <w:pStyle w:val="BodyText"/>
        <w:spacing w:line="184" w:lineRule="exact"/>
        <w:rPr>
          <w:sz w:val="24"/>
          <w:szCs w:val="24"/>
        </w:rPr>
      </w:pPr>
    </w:p>
    <w:p w:rsidR="00B07436" w:rsidRPr="00871647" w:rsidRDefault="00B07436" w:rsidP="002043B8">
      <w:pPr>
        <w:pStyle w:val="BodyText"/>
        <w:spacing w:line="184" w:lineRule="exact"/>
        <w:rPr>
          <w:sz w:val="24"/>
          <w:szCs w:val="24"/>
        </w:rPr>
      </w:pPr>
    </w:p>
    <w:p w:rsidR="00B07436" w:rsidRPr="00871647" w:rsidRDefault="00B07436" w:rsidP="002043B8">
      <w:pPr>
        <w:pStyle w:val="BodyText"/>
        <w:spacing w:line="184" w:lineRule="exact"/>
        <w:rPr>
          <w:sz w:val="24"/>
          <w:szCs w:val="24"/>
        </w:rPr>
      </w:pPr>
    </w:p>
    <w:p w:rsidR="00E45894" w:rsidRPr="001E7289" w:rsidRDefault="00E45894" w:rsidP="00E45894">
      <w:pPr>
        <w:pStyle w:val="BodyText"/>
        <w:spacing w:line="184" w:lineRule="exact"/>
        <w:rPr>
          <w:sz w:val="24"/>
          <w:szCs w:val="24"/>
        </w:rPr>
      </w:pPr>
      <w:r w:rsidRPr="001E7289">
        <w:rPr>
          <w:color w:val="231F20"/>
          <w:sz w:val="24"/>
          <w:szCs w:val="24"/>
        </w:rPr>
        <w:t>Special Point1</w:t>
      </w:r>
      <w:r w:rsidR="00FB51A2">
        <w:rPr>
          <w:noProof/>
        </w:rPr>
        <mc:AlternateContent>
          <mc:Choice Requires="wpg">
            <w:drawing>
              <wp:anchor distT="0" distB="0" distL="0" distR="0" simplePos="0" relativeHeight="251722752" behindDoc="1" locked="0" layoutInCell="1" allowOverlap="1">
                <wp:simplePos x="0" y="0"/>
                <wp:positionH relativeFrom="page">
                  <wp:posOffset>2096770</wp:posOffset>
                </wp:positionH>
                <wp:positionV relativeFrom="paragraph">
                  <wp:posOffset>212090</wp:posOffset>
                </wp:positionV>
                <wp:extent cx="3194050" cy="824230"/>
                <wp:effectExtent l="10795" t="12065" r="5080" b="11430"/>
                <wp:wrapTopAndBottom/>
                <wp:docPr id="130" name="Group 4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94050" cy="824230"/>
                          <a:chOff x="3302" y="334"/>
                          <a:chExt cx="5030" cy="1298"/>
                        </a:xfrm>
                      </wpg:grpSpPr>
                      <wps:wsp>
                        <wps:cNvPr id="131" name="Line 438"/>
                        <wps:cNvCnPr>
                          <a:cxnSpLocks noChangeShapeType="1"/>
                        </wps:cNvCnPr>
                        <wps:spPr bwMode="auto">
                          <a:xfrm>
                            <a:off x="5544" y="661"/>
                            <a:ext cx="0" cy="624"/>
                          </a:xfrm>
                          <a:prstGeom prst="line">
                            <a:avLst/>
                          </a:prstGeom>
                          <a:noFill/>
                          <a:ln w="5980">
                            <a:solidFill>
                              <a:srgbClr val="000000"/>
                            </a:solidFill>
                            <a:round/>
                            <a:headEnd/>
                            <a:tailEnd/>
                          </a:ln>
                          <a:extLst>
                            <a:ext uri="{909E8E84-426E-40DD-AFC4-6F175D3DCCD1}">
                              <a14:hiddenFill xmlns:a14="http://schemas.microsoft.com/office/drawing/2010/main">
                                <a:noFill/>
                              </a14:hiddenFill>
                            </a:ext>
                          </a:extLst>
                        </wps:spPr>
                        <wps:bodyPr/>
                      </wps:wsp>
                      <wps:wsp>
                        <wps:cNvPr id="132" name="Freeform 439"/>
                        <wps:cNvSpPr>
                          <a:spLocks/>
                        </wps:cNvSpPr>
                        <wps:spPr bwMode="auto">
                          <a:xfrm>
                            <a:off x="4187" y="1257"/>
                            <a:ext cx="76" cy="51"/>
                          </a:xfrm>
                          <a:custGeom>
                            <a:avLst/>
                            <a:gdLst>
                              <a:gd name="T0" fmla="+- 0 4187 4187"/>
                              <a:gd name="T1" fmla="*/ T0 w 76"/>
                              <a:gd name="T2" fmla="+- 0 1308 1257"/>
                              <a:gd name="T3" fmla="*/ 1308 h 51"/>
                              <a:gd name="T4" fmla="+- 0 4228 4187"/>
                              <a:gd name="T5" fmla="*/ T4 w 76"/>
                              <a:gd name="T6" fmla="+- 0 1257 1257"/>
                              <a:gd name="T7" fmla="*/ 1257 h 51"/>
                              <a:gd name="T8" fmla="+- 0 4263 4187"/>
                              <a:gd name="T9" fmla="*/ T8 w 76"/>
                              <a:gd name="T10" fmla="+- 0 1304 1257"/>
                              <a:gd name="T11" fmla="*/ 1304 h 51"/>
                              <a:gd name="T12" fmla="+- 0 4187 4187"/>
                              <a:gd name="T13" fmla="*/ T12 w 76"/>
                              <a:gd name="T14" fmla="+- 0 1308 1257"/>
                              <a:gd name="T15" fmla="*/ 1308 h 51"/>
                            </a:gdLst>
                            <a:ahLst/>
                            <a:cxnLst>
                              <a:cxn ang="0">
                                <a:pos x="T1" y="T3"/>
                              </a:cxn>
                              <a:cxn ang="0">
                                <a:pos x="T5" y="T7"/>
                              </a:cxn>
                              <a:cxn ang="0">
                                <a:pos x="T9" y="T11"/>
                              </a:cxn>
                              <a:cxn ang="0">
                                <a:pos x="T13" y="T15"/>
                              </a:cxn>
                            </a:cxnLst>
                            <a:rect l="0" t="0" r="r" b="b"/>
                            <a:pathLst>
                              <a:path w="76" h="51">
                                <a:moveTo>
                                  <a:pt x="0" y="51"/>
                                </a:moveTo>
                                <a:lnTo>
                                  <a:pt x="41" y="0"/>
                                </a:lnTo>
                                <a:lnTo>
                                  <a:pt x="76" y="47"/>
                                </a:lnTo>
                                <a:lnTo>
                                  <a:pt x="0" y="5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3" name="Line 440"/>
                        <wps:cNvCnPr>
                          <a:cxnSpLocks noChangeShapeType="1"/>
                        </wps:cNvCnPr>
                        <wps:spPr bwMode="auto">
                          <a:xfrm>
                            <a:off x="5544" y="661"/>
                            <a:ext cx="1511" cy="679"/>
                          </a:xfrm>
                          <a:prstGeom prst="line">
                            <a:avLst/>
                          </a:prstGeom>
                          <a:noFill/>
                          <a:ln w="5954">
                            <a:solidFill>
                              <a:srgbClr val="000000"/>
                            </a:solidFill>
                            <a:round/>
                            <a:headEnd/>
                            <a:tailEnd/>
                          </a:ln>
                          <a:extLst>
                            <a:ext uri="{909E8E84-426E-40DD-AFC4-6F175D3DCCD1}">
                              <a14:hiddenFill xmlns:a14="http://schemas.microsoft.com/office/drawing/2010/main">
                                <a:noFill/>
                              </a14:hiddenFill>
                            </a:ext>
                          </a:extLst>
                        </wps:spPr>
                        <wps:bodyPr/>
                      </wps:wsp>
                      <wps:wsp>
                        <wps:cNvPr id="134" name="Freeform 441"/>
                        <wps:cNvSpPr>
                          <a:spLocks/>
                        </wps:cNvSpPr>
                        <wps:spPr bwMode="auto">
                          <a:xfrm>
                            <a:off x="7028" y="1312"/>
                            <a:ext cx="76" cy="51"/>
                          </a:xfrm>
                          <a:custGeom>
                            <a:avLst/>
                            <a:gdLst>
                              <a:gd name="T0" fmla="+- 0 7104 7028"/>
                              <a:gd name="T1" fmla="*/ T0 w 76"/>
                              <a:gd name="T2" fmla="+- 0 1362 1312"/>
                              <a:gd name="T3" fmla="*/ 1362 h 51"/>
                              <a:gd name="T4" fmla="+- 0 7028 7028"/>
                              <a:gd name="T5" fmla="*/ T4 w 76"/>
                              <a:gd name="T6" fmla="+- 0 1359 1312"/>
                              <a:gd name="T7" fmla="*/ 1359 h 51"/>
                              <a:gd name="T8" fmla="+- 0 7062 7028"/>
                              <a:gd name="T9" fmla="*/ T8 w 76"/>
                              <a:gd name="T10" fmla="+- 0 1312 1312"/>
                              <a:gd name="T11" fmla="*/ 1312 h 51"/>
                              <a:gd name="T12" fmla="+- 0 7104 7028"/>
                              <a:gd name="T13" fmla="*/ T12 w 76"/>
                              <a:gd name="T14" fmla="+- 0 1362 1312"/>
                              <a:gd name="T15" fmla="*/ 1362 h 51"/>
                            </a:gdLst>
                            <a:ahLst/>
                            <a:cxnLst>
                              <a:cxn ang="0">
                                <a:pos x="T1" y="T3"/>
                              </a:cxn>
                              <a:cxn ang="0">
                                <a:pos x="T5" y="T7"/>
                              </a:cxn>
                              <a:cxn ang="0">
                                <a:pos x="T9" y="T11"/>
                              </a:cxn>
                              <a:cxn ang="0">
                                <a:pos x="T13" y="T15"/>
                              </a:cxn>
                            </a:cxnLst>
                            <a:rect l="0" t="0" r="r" b="b"/>
                            <a:pathLst>
                              <a:path w="76" h="51">
                                <a:moveTo>
                                  <a:pt x="76" y="50"/>
                                </a:moveTo>
                                <a:lnTo>
                                  <a:pt x="0" y="47"/>
                                </a:lnTo>
                                <a:lnTo>
                                  <a:pt x="34" y="0"/>
                                </a:lnTo>
                                <a:lnTo>
                                  <a:pt x="76" y="5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5" name="Text Box 442"/>
                        <wps:cNvSpPr txBox="1">
                          <a:spLocks noChangeArrowheads="1"/>
                        </wps:cNvSpPr>
                        <wps:spPr bwMode="auto">
                          <a:xfrm>
                            <a:off x="6629" y="1362"/>
                            <a:ext cx="1699" cy="267"/>
                          </a:xfrm>
                          <a:prstGeom prst="rect">
                            <a:avLst/>
                          </a:prstGeom>
                          <a:noFill/>
                          <a:ln w="4324">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87493C" w:rsidRDefault="0087493C" w:rsidP="00E45894">
                              <w:pPr>
                                <w:spacing w:before="38"/>
                                <w:ind w:left="80"/>
                                <w:rPr>
                                  <w:b/>
                                  <w:sz w:val="16"/>
                                </w:rPr>
                              </w:pPr>
                              <w:r>
                                <w:rPr>
                                  <w:b/>
                                  <w:color w:val="6600CC"/>
                                  <w:w w:val="130"/>
                                  <w:sz w:val="16"/>
                                </w:rPr>
                                <w:t>Other Company</w:t>
                              </w:r>
                            </w:p>
                          </w:txbxContent>
                        </wps:txbx>
                        <wps:bodyPr rot="0" vert="horz" wrap="square" lIns="0" tIns="0" rIns="0" bIns="0" anchor="t" anchorCtr="0" upright="1">
                          <a:noAutofit/>
                        </wps:bodyPr>
                      </wps:wsp>
                      <wps:wsp>
                        <wps:cNvPr id="136" name="Text Box 443"/>
                        <wps:cNvSpPr txBox="1">
                          <a:spLocks noChangeArrowheads="1"/>
                        </wps:cNvSpPr>
                        <wps:spPr bwMode="auto">
                          <a:xfrm>
                            <a:off x="3305" y="1362"/>
                            <a:ext cx="1756" cy="267"/>
                          </a:xfrm>
                          <a:prstGeom prst="rect">
                            <a:avLst/>
                          </a:prstGeom>
                          <a:noFill/>
                          <a:ln w="432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87493C" w:rsidRDefault="0087493C" w:rsidP="00E45894">
                              <w:pPr>
                                <w:spacing w:before="38"/>
                                <w:ind w:left="83"/>
                                <w:rPr>
                                  <w:b/>
                                  <w:sz w:val="16"/>
                                </w:rPr>
                              </w:pPr>
                              <w:r>
                                <w:rPr>
                                  <w:b/>
                                  <w:color w:val="6600CC"/>
                                  <w:w w:val="130"/>
                                  <w:sz w:val="16"/>
                                </w:rPr>
                                <w:t>Indian Company</w:t>
                              </w:r>
                            </w:p>
                          </w:txbxContent>
                        </wps:txbx>
                        <wps:bodyPr rot="0" vert="horz" wrap="square" lIns="0" tIns="0" rIns="0" bIns="0" anchor="t" anchorCtr="0" upright="1">
                          <a:noAutofit/>
                        </wps:bodyPr>
                      </wps:wsp>
                      <wps:wsp>
                        <wps:cNvPr id="137" name="Text Box 444"/>
                        <wps:cNvSpPr txBox="1">
                          <a:spLocks noChangeArrowheads="1"/>
                        </wps:cNvSpPr>
                        <wps:spPr bwMode="auto">
                          <a:xfrm>
                            <a:off x="4797" y="337"/>
                            <a:ext cx="1696" cy="331"/>
                          </a:xfrm>
                          <a:prstGeom prst="rect">
                            <a:avLst/>
                          </a:prstGeom>
                          <a:noFill/>
                          <a:ln w="4342">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87493C" w:rsidRDefault="0087493C" w:rsidP="00E45894">
                              <w:pPr>
                                <w:spacing w:before="45"/>
                                <w:ind w:left="257"/>
                                <w:rPr>
                                  <w:b/>
                                  <w:sz w:val="21"/>
                                </w:rPr>
                              </w:pPr>
                              <w:r>
                                <w:rPr>
                                  <w:b/>
                                  <w:color w:val="993366"/>
                                  <w:w w:val="130"/>
                                  <w:sz w:val="21"/>
                                </w:rPr>
                                <w:t>Company</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37" o:spid="_x0000_s1026" style="position:absolute;margin-left:165.1pt;margin-top:16.7pt;width:251.5pt;height:64.9pt;z-index:-251593728;mso-wrap-distance-left:0;mso-wrap-distance-right:0;mso-position-horizontal-relative:page" coordorigin="3302,334" coordsize="5030,12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">
                <v:line id="Line 438" o:spid="_x0000_s1027" style="position:absolute;visibility:visible;mso-wrap-style:square" from="5544,661" to="5544,12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" strokeweight=".16611mm"/>
                <v:shape id="Freeform 439" o:spid="_x0000_s1028" style="position:absolute;left:4187;top:1257;width:76;height:51;visibility:visible;mso-wrap-style:square;v-text-anchor:top" coordsize="76,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" path="m,51l41,,76,47,,51xe" fillcolor="black" stroked="f">
                  <v:path arrowok="t" o:connecttype="custom" o:connectlocs="0,1308;41,1257;76,1304;0,1308" o:connectangles="0,0,0,0"/>
                </v:shape>
                <v:line id="Line 440" o:spid="_x0000_s1029" style="position:absolute;visibility:visible;mso-wrap-style:square" from="5544,661" to="7055,13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" strokeweight=".16539mm"/>
                <v:shape id="Freeform 441" o:spid="_x0000_s1030" style="position:absolute;left:7028;top:1312;width:76;height:51;visibility:visible;mso-wrap-style:square;v-text-anchor:top" coordsize="76,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" path="m76,50l,47,34,,76,50xe" fillcolor="black" stroked="f">
                  <v:path arrowok="t" o:connecttype="custom" o:connectlocs="76,1362;0,1359;34,1312;76,1362" o:connectangles="0,0,0,0"/>
                </v:shape>
                <v:shapetype id="_x0000_t202" coordsize="21600,21600" o:spt="202" path="m,l,21600r21600,l21600,xe">
                  <v:stroke joinstyle="miter"/>
                  <v:path gradientshapeok="t" o:connecttype="rect"/>
                </v:shapetype>
                <v:shape id="Text Box 442" o:spid="_x0000_s1031" type="#_x0000_t202" style="position:absolute;left:6629;top:1362;width:1699;height:2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" filled="f" strokeweight=".1201mm">
                  <v:textbox inset="0,0,0,0">
                    <w:txbxContent>
                      <w:p w:rsidR="0087493C" w:rsidRDefault="0087493C" w:rsidP="00E45894">
                        <w:pPr>
                          <w:spacing w:before="38"/>
                          <w:ind w:left="80"/>
                          <w:rPr>
                            <w:b/>
                            <w:sz w:val="16"/>
                          </w:rPr>
                        </w:pPr>
                        <w:r>
                          <w:rPr>
                            <w:b/>
                            <w:color w:val="6600CC"/>
                            <w:w w:val="130"/>
                            <w:sz w:val="16"/>
                          </w:rPr>
                          <w:t>Other Company</w:t>
                        </w:r>
                      </w:p>
                    </w:txbxContent>
                  </v:textbox>
                </v:shape>
                <v:shape id="Text Box 443" o:spid="_x0000_s1032" type="#_x0000_t202" style="position:absolute;left:3305;top:1362;width:1756;height:2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" filled="f" strokeweight=".12mm">
                  <v:textbox inset="0,0,0,0">
                    <w:txbxContent>
                      <w:p w:rsidR="0087493C" w:rsidRDefault="0087493C" w:rsidP="00E45894">
                        <w:pPr>
                          <w:spacing w:before="38"/>
                          <w:ind w:left="83"/>
                          <w:rPr>
                            <w:b/>
                            <w:sz w:val="16"/>
                          </w:rPr>
                        </w:pPr>
                        <w:r>
                          <w:rPr>
                            <w:b/>
                            <w:color w:val="6600CC"/>
                            <w:w w:val="130"/>
                            <w:sz w:val="16"/>
                          </w:rPr>
                          <w:t>Indian Company</w:t>
                        </w:r>
                      </w:p>
                    </w:txbxContent>
                  </v:textbox>
                </v:shape>
                <v:shape id="Text Box 444" o:spid="_x0000_s1033" type="#_x0000_t202" style="position:absolute;left:4797;top:337;width:1696;height:3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" filled="f" strokeweight=".1206mm">
                  <v:textbox inset="0,0,0,0">
                    <w:txbxContent>
                      <w:p w:rsidR="0087493C" w:rsidRDefault="0087493C" w:rsidP="00E45894">
                        <w:pPr>
                          <w:spacing w:before="45"/>
                          <w:ind w:left="257"/>
                          <w:rPr>
                            <w:b/>
                            <w:sz w:val="21"/>
                          </w:rPr>
                        </w:pPr>
                        <w:r>
                          <w:rPr>
                            <w:b/>
                            <w:color w:val="993366"/>
                            <w:w w:val="130"/>
                            <w:sz w:val="21"/>
                          </w:rPr>
                          <w:t>Company</w:t>
                        </w:r>
                      </w:p>
                    </w:txbxContent>
                  </v:textbox>
                </v:shape>
                <w10:wrap type="topAndBottom" anchorx="page"/>
              </v:group>
            </w:pict>
          </mc:Fallback>
        </mc:AlternateContent>
      </w:r>
    </w:p>
    <w:p w:rsidR="00E45894" w:rsidRDefault="00FB51A2" w:rsidP="00E45894">
      <w:pPr>
        <w:pStyle w:val="BodyText"/>
        <w:ind w:left="5577"/>
      </w:pPr>
      <w:r>
        <w:rPr>
          <w:noProof/>
        </w:rPr>
        <mc:AlternateContent>
          <mc:Choice Requires="wpg">
            <w:drawing>
              <wp:inline distT="0" distB="0" distL="0" distR="0">
                <wp:extent cx="1421765" cy="380365"/>
                <wp:effectExtent l="9525" t="9525" r="6985" b="635"/>
                <wp:docPr id="125" name="Group 4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21765" cy="380365"/>
                          <a:chOff x="0" y="0"/>
                          <a:chExt cx="2239" cy="599"/>
                        </a:xfrm>
                      </wpg:grpSpPr>
                      <wps:wsp>
                        <wps:cNvPr id="126" name="Line 433"/>
                        <wps:cNvCnPr>
                          <a:cxnSpLocks noChangeShapeType="1"/>
                        </wps:cNvCnPr>
                        <wps:spPr bwMode="auto">
                          <a:xfrm>
                            <a:off x="1018" y="5"/>
                            <a:ext cx="0" cy="566"/>
                          </a:xfrm>
                          <a:prstGeom prst="line">
                            <a:avLst/>
                          </a:prstGeom>
                          <a:noFill/>
                          <a:ln w="6080">
                            <a:solidFill>
                              <a:srgbClr val="000000"/>
                            </a:solidFill>
                            <a:round/>
                            <a:headEnd/>
                            <a:tailEnd/>
                          </a:ln>
                          <a:extLst>
                            <a:ext uri="{909E8E84-426E-40DD-AFC4-6F175D3DCCD1}">
                              <a14:hiddenFill xmlns:a14="http://schemas.microsoft.com/office/drawing/2010/main">
                                <a:noFill/>
                              </a14:hiddenFill>
                            </a:ext>
                          </a:extLst>
                        </wps:spPr>
                        <wps:bodyPr/>
                      </wps:wsp>
                      <wps:wsp>
                        <wps:cNvPr id="127" name="Freeform 434"/>
                        <wps:cNvSpPr>
                          <a:spLocks/>
                        </wps:cNvSpPr>
                        <wps:spPr bwMode="auto">
                          <a:xfrm>
                            <a:off x="0" y="544"/>
                            <a:ext cx="75" cy="54"/>
                          </a:xfrm>
                          <a:custGeom>
                            <a:avLst/>
                            <a:gdLst>
                              <a:gd name="T0" fmla="*/ 0 w 75"/>
                              <a:gd name="T1" fmla="+- 0 598 544"/>
                              <a:gd name="T2" fmla="*/ 598 h 54"/>
                              <a:gd name="T3" fmla="*/ 35 w 75"/>
                              <a:gd name="T4" fmla="+- 0 544 544"/>
                              <a:gd name="T5" fmla="*/ 544 h 54"/>
                              <a:gd name="T6" fmla="*/ 75 w 75"/>
                              <a:gd name="T7" fmla="+- 0 588 544"/>
                              <a:gd name="T8" fmla="*/ 588 h 54"/>
                              <a:gd name="T9" fmla="*/ 0 w 75"/>
                              <a:gd name="T10" fmla="+- 0 598 544"/>
                              <a:gd name="T11" fmla="*/ 598 h 54"/>
                            </a:gdLst>
                            <a:ahLst/>
                            <a:cxnLst>
                              <a:cxn ang="0">
                                <a:pos x="T0" y="T2"/>
                              </a:cxn>
                              <a:cxn ang="0">
                                <a:pos x="T3" y="T5"/>
                              </a:cxn>
                              <a:cxn ang="0">
                                <a:pos x="T6" y="T8"/>
                              </a:cxn>
                              <a:cxn ang="0">
                                <a:pos x="T9" y="T11"/>
                              </a:cxn>
                            </a:cxnLst>
                            <a:rect l="0" t="0" r="r" b="b"/>
                            <a:pathLst>
                              <a:path w="75" h="54">
                                <a:moveTo>
                                  <a:pt x="0" y="54"/>
                                </a:moveTo>
                                <a:lnTo>
                                  <a:pt x="35" y="0"/>
                                </a:lnTo>
                                <a:lnTo>
                                  <a:pt x="75" y="44"/>
                                </a:lnTo>
                                <a:lnTo>
                                  <a:pt x="0" y="5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8" name="Line 435"/>
                        <wps:cNvCnPr>
                          <a:cxnSpLocks noChangeShapeType="1"/>
                        </wps:cNvCnPr>
                        <wps:spPr bwMode="auto">
                          <a:xfrm>
                            <a:off x="1018" y="5"/>
                            <a:ext cx="1172" cy="570"/>
                          </a:xfrm>
                          <a:prstGeom prst="line">
                            <a:avLst/>
                          </a:prstGeom>
                          <a:noFill/>
                          <a:ln w="5988">
                            <a:solidFill>
                              <a:srgbClr val="000000"/>
                            </a:solidFill>
                            <a:round/>
                            <a:headEnd/>
                            <a:tailEnd/>
                          </a:ln>
                          <a:extLst>
                            <a:ext uri="{909E8E84-426E-40DD-AFC4-6F175D3DCCD1}">
                              <a14:hiddenFill xmlns:a14="http://schemas.microsoft.com/office/drawing/2010/main">
                                <a:noFill/>
                              </a14:hiddenFill>
                            </a:ext>
                          </a:extLst>
                        </wps:spPr>
                        <wps:bodyPr/>
                      </wps:wsp>
                      <wps:wsp>
                        <wps:cNvPr id="129" name="Freeform 436"/>
                        <wps:cNvSpPr>
                          <a:spLocks/>
                        </wps:cNvSpPr>
                        <wps:spPr bwMode="auto">
                          <a:xfrm>
                            <a:off x="2162" y="546"/>
                            <a:ext cx="76" cy="52"/>
                          </a:xfrm>
                          <a:custGeom>
                            <a:avLst/>
                            <a:gdLst>
                              <a:gd name="T0" fmla="+- 0 2238 2163"/>
                              <a:gd name="T1" fmla="*/ T0 w 76"/>
                              <a:gd name="T2" fmla="+- 0 598 547"/>
                              <a:gd name="T3" fmla="*/ 598 h 52"/>
                              <a:gd name="T4" fmla="+- 0 2163 2163"/>
                              <a:gd name="T5" fmla="*/ T4 w 76"/>
                              <a:gd name="T6" fmla="+- 0 593 547"/>
                              <a:gd name="T7" fmla="*/ 593 h 52"/>
                              <a:gd name="T8" fmla="+- 0 2198 2163"/>
                              <a:gd name="T9" fmla="*/ T8 w 76"/>
                              <a:gd name="T10" fmla="+- 0 547 547"/>
                              <a:gd name="T11" fmla="*/ 547 h 52"/>
                              <a:gd name="T12" fmla="+- 0 2238 2163"/>
                              <a:gd name="T13" fmla="*/ T12 w 76"/>
                              <a:gd name="T14" fmla="+- 0 598 547"/>
                              <a:gd name="T15" fmla="*/ 598 h 52"/>
                            </a:gdLst>
                            <a:ahLst/>
                            <a:cxnLst>
                              <a:cxn ang="0">
                                <a:pos x="T1" y="T3"/>
                              </a:cxn>
                              <a:cxn ang="0">
                                <a:pos x="T5" y="T7"/>
                              </a:cxn>
                              <a:cxn ang="0">
                                <a:pos x="T9" y="T11"/>
                              </a:cxn>
                              <a:cxn ang="0">
                                <a:pos x="T13" y="T15"/>
                              </a:cxn>
                            </a:cxnLst>
                            <a:rect l="0" t="0" r="r" b="b"/>
                            <a:pathLst>
                              <a:path w="76" h="52">
                                <a:moveTo>
                                  <a:pt x="75" y="51"/>
                                </a:moveTo>
                                <a:lnTo>
                                  <a:pt x="0" y="46"/>
                                </a:lnTo>
                                <a:lnTo>
                                  <a:pt x="35" y="0"/>
                                </a:lnTo>
                                <a:lnTo>
                                  <a:pt x="75" y="5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73B641B7" id="Group 432" o:spid="_x0000_s1026" style="width:111.95pt;height:29.95pt;mso-position-horizontal-relative:char;mso-position-vertical-relative:line" coordsize="2239,5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">
                <v:line id="Line 433" o:spid="_x0000_s1027" style="position:absolute;visibility:visible;mso-wrap-style:square" from="1018,5" to="1018,5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" strokeweight=".16889mm"/>
                <v:shape id="Freeform 434" o:spid="_x0000_s1028" style="position:absolute;top:544;width:75;height:54;visibility:visible;mso-wrap-style:square;v-text-anchor:top" coordsize="75,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" path="m,54l35,,75,44,,54xe" fillcolor="black" stroked="f">
                  <v:path arrowok="t" o:connecttype="custom" o:connectlocs="0,598;35,544;75,588;0,598" o:connectangles="0,0,0,0"/>
                </v:shape>
                <v:line id="Line 435" o:spid="_x0000_s1029" style="position:absolute;visibility:visible;mso-wrap-style:square" from="1018,5" to="2190,5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" strokeweight=".16633mm"/>
                <v:shape id="Freeform 436" o:spid="_x0000_s1030" style="position:absolute;left:2162;top:546;width:76;height:52;visibility:visible;mso-wrap-style:square;v-text-anchor:top" coordsize="7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" path="m75,51l,46,35,,75,51xe" fillcolor="black" stroked="f">
                  <v:path arrowok="t" o:connecttype="custom" o:connectlocs="75,598;0,593;35,547;75,598" o:connectangles="0,0,0,0"/>
                </v:shape>
                <w10:anchorlock/>
              </v:group>
            </w:pict>
          </mc:Fallback>
        </mc:AlternateContent>
      </w:r>
    </w:p>
    <w:p w:rsidR="00E45894" w:rsidRDefault="00E45894" w:rsidP="00E45894">
      <w:pPr>
        <w:pStyle w:val="BodyText"/>
        <w:spacing w:before="7"/>
        <w:rPr>
          <w:sz w:val="3"/>
        </w:rPr>
      </w:pPr>
    </w:p>
    <w:p w:rsidR="00E45894" w:rsidRDefault="00FB51A2" w:rsidP="00E45894">
      <w:pPr>
        <w:pStyle w:val="BodyText"/>
        <w:ind w:left="3674"/>
      </w:pPr>
      <w:r>
        <w:rPr>
          <w:noProof/>
        </w:rPr>
        <mc:AlternateContent>
          <mc:Choice Requires="wps">
            <w:drawing>
              <wp:inline distT="0" distB="0" distL="0" distR="0">
                <wp:extent cx="1868805" cy="292735"/>
                <wp:effectExtent l="9525" t="9525" r="7620" b="12065"/>
                <wp:docPr id="124" name="Text Box 4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8805" cy="292735"/>
                        </a:xfrm>
                        <a:prstGeom prst="rect">
                          <a:avLst/>
                        </a:prstGeom>
                        <a:noFill/>
                        <a:ln w="432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87493C" w:rsidRDefault="0087493C" w:rsidP="00E45894">
                            <w:pPr>
                              <w:spacing w:before="38" w:line="252" w:lineRule="auto"/>
                              <w:ind w:left="80" w:right="5"/>
                              <w:rPr>
                                <w:b/>
                                <w:sz w:val="16"/>
                              </w:rPr>
                            </w:pPr>
                            <w:r>
                              <w:rPr>
                                <w:b/>
                                <w:w w:val="130"/>
                                <w:sz w:val="16"/>
                              </w:rPr>
                              <w:t>Arrangement for distribution of dividend in India</w:t>
                            </w:r>
                          </w:p>
                        </w:txbxContent>
                      </wps:txbx>
                      <wps:bodyPr rot="0" vert="horz" wrap="square" lIns="0" tIns="0" rIns="0" bIns="0" anchor="t" anchorCtr="0" upright="1">
                        <a:noAutofit/>
                      </wps:bodyPr>
                    </wps:wsp>
                  </a:graphicData>
                </a:graphic>
              </wp:inline>
            </w:drawing>
          </mc:Choice>
          <mc:Fallback>
            <w:pict>
              <v:shape id="Text Box 472" o:spid="_x0000_s1034" type="#_x0000_t202" style="width:147.15pt;height:23.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" filled="f" strokeweight=".12mm">
                <v:textbox inset="0,0,0,0">
                  <w:txbxContent>
                    <w:p w:rsidR="0087493C" w:rsidRDefault="0087493C" w:rsidP="00E45894">
                      <w:pPr>
                        <w:spacing w:before="38" w:line="252" w:lineRule="auto"/>
                        <w:ind w:left="80" w:right="5"/>
                        <w:rPr>
                          <w:b/>
                          <w:sz w:val="16"/>
                        </w:rPr>
                      </w:pPr>
                      <w:r>
                        <w:rPr>
                          <w:b/>
                          <w:w w:val="130"/>
                          <w:sz w:val="16"/>
                        </w:rPr>
                        <w:t>Arrangement for distribution of dividend in India</w:t>
                      </w:r>
                    </w:p>
                  </w:txbxContent>
                </v:textbox>
                <w10:anchorlock/>
              </v:shape>
            </w:pict>
          </mc:Fallback>
        </mc:AlternateContent>
      </w:r>
      <w:r w:rsidR="00E45894">
        <w:rPr>
          <w:spacing w:val="16"/>
        </w:rPr>
        <w:t xml:space="preserve"> </w:t>
      </w:r>
      <w:r>
        <w:rPr>
          <w:rFonts w:ascii="Arial"/>
          <w:noProof/>
          <w:spacing w:val="16"/>
        </w:rPr>
        <mc:AlternateContent>
          <mc:Choice Requires="wps">
            <w:drawing>
              <wp:inline distT="0" distB="0" distL="0" distR="0">
                <wp:extent cx="1402080" cy="292735"/>
                <wp:effectExtent l="9525" t="9525" r="7620" b="12065"/>
                <wp:docPr id="123" name="Text Box 4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2080" cy="292735"/>
                        </a:xfrm>
                        <a:prstGeom prst="rect">
                          <a:avLst/>
                        </a:prstGeom>
                        <a:noFill/>
                        <a:ln w="4352">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87493C" w:rsidRDefault="0087493C" w:rsidP="00E45894">
                            <w:pPr>
                              <w:spacing w:before="38"/>
                              <w:ind w:left="143"/>
                              <w:rPr>
                                <w:b/>
                                <w:sz w:val="16"/>
                              </w:rPr>
                            </w:pPr>
                            <w:r>
                              <w:rPr>
                                <w:b/>
                                <w:w w:val="130"/>
                                <w:sz w:val="16"/>
                              </w:rPr>
                              <w:t>No Arrangement</w:t>
                            </w:r>
                          </w:p>
                        </w:txbxContent>
                      </wps:txbx>
                      <wps:bodyPr rot="0" vert="horz" wrap="square" lIns="0" tIns="0" rIns="0" bIns="0" anchor="t" anchorCtr="0" upright="1">
                        <a:noAutofit/>
                      </wps:bodyPr>
                    </wps:wsp>
                  </a:graphicData>
                </a:graphic>
              </wp:inline>
            </w:drawing>
          </mc:Choice>
          <mc:Fallback>
            <w:pict>
              <v:shape id="Text Box 471" o:spid="_x0000_s1035" type="#_x0000_t202" style="width:110.4pt;height:23.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" filled="f" strokeweight=".1209mm">
                <v:textbox inset="0,0,0,0">
                  <w:txbxContent>
                    <w:p w:rsidR="0087493C" w:rsidRDefault="0087493C" w:rsidP="00E45894">
                      <w:pPr>
                        <w:spacing w:before="38"/>
                        <w:ind w:left="143"/>
                        <w:rPr>
                          <w:b/>
                          <w:sz w:val="16"/>
                        </w:rPr>
                      </w:pPr>
                      <w:r>
                        <w:rPr>
                          <w:b/>
                          <w:w w:val="130"/>
                          <w:sz w:val="16"/>
                        </w:rPr>
                        <w:t>No Arrangement</w:t>
                      </w:r>
                    </w:p>
                  </w:txbxContent>
                </v:textbox>
                <w10:anchorlock/>
              </v:shape>
            </w:pict>
          </mc:Fallback>
        </mc:AlternateContent>
      </w:r>
    </w:p>
    <w:p w:rsidR="00E45894" w:rsidRDefault="00E45894" w:rsidP="00E45894">
      <w:pPr>
        <w:pStyle w:val="BodyText"/>
      </w:pPr>
    </w:p>
    <w:p w:rsidR="00E45894" w:rsidRDefault="00E45894" w:rsidP="00E45894">
      <w:pPr>
        <w:pStyle w:val="BodyText"/>
        <w:spacing w:before="2"/>
        <w:rPr>
          <w:sz w:val="26"/>
        </w:rPr>
      </w:pPr>
    </w:p>
    <w:p w:rsidR="00E45894" w:rsidRDefault="00FB51A2" w:rsidP="00E45894">
      <w:pPr>
        <w:pStyle w:val="BodyText"/>
      </w:pPr>
      <w:r>
        <w:rPr>
          <w:noProof/>
        </w:rPr>
        <mc:AlternateContent>
          <mc:Choice Requires="wps">
            <w:drawing>
              <wp:anchor distT="0" distB="0" distL="0" distR="0" simplePos="0" relativeHeight="251724800" behindDoc="1" locked="0" layoutInCell="1" allowOverlap="1">
                <wp:simplePos x="0" y="0"/>
                <wp:positionH relativeFrom="page">
                  <wp:posOffset>4338955</wp:posOffset>
                </wp:positionH>
                <wp:positionV relativeFrom="paragraph">
                  <wp:posOffset>349250</wp:posOffset>
                </wp:positionV>
                <wp:extent cx="1637030" cy="240030"/>
                <wp:effectExtent l="5080" t="6350" r="5715" b="10795"/>
                <wp:wrapTopAndBottom/>
                <wp:docPr id="122" name="Text Box 4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7030" cy="240030"/>
                        </a:xfrm>
                        <a:prstGeom prst="rect">
                          <a:avLst/>
                        </a:prstGeom>
                        <a:noFill/>
                        <a:ln w="4316">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87493C" w:rsidRDefault="0087493C" w:rsidP="00E45894">
                            <w:pPr>
                              <w:spacing w:before="84"/>
                              <w:ind w:left="18"/>
                              <w:rPr>
                                <w:b/>
                                <w:sz w:val="18"/>
                              </w:rPr>
                            </w:pPr>
                            <w:r>
                              <w:rPr>
                                <w:b/>
                                <w:color w:val="660066"/>
                                <w:w w:val="130"/>
                                <w:sz w:val="16"/>
                              </w:rPr>
                              <w:t xml:space="preserve">Foreign Company </w:t>
                            </w:r>
                            <w:r>
                              <w:rPr>
                                <w:b/>
                                <w:color w:val="660066"/>
                                <w:w w:val="130"/>
                                <w:sz w:val="18"/>
                              </w:rPr>
                              <w:t>2(23A)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46" o:spid="_x0000_s1036" type="#_x0000_t202" style="position:absolute;margin-left:341.65pt;margin-top:27.5pt;width:128.9pt;height:18.9pt;z-index:-2515916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" filled="f" strokeweight=".1199mm">
                <v:textbox inset="0,0,0,0">
                  <w:txbxContent>
                    <w:p w:rsidR="0087493C" w:rsidRDefault="0087493C" w:rsidP="00E45894">
                      <w:pPr>
                        <w:spacing w:before="84"/>
                        <w:ind w:left="18"/>
                        <w:rPr>
                          <w:b/>
                          <w:sz w:val="18"/>
                        </w:rPr>
                      </w:pPr>
                      <w:r>
                        <w:rPr>
                          <w:b/>
                          <w:color w:val="660066"/>
                          <w:w w:val="130"/>
                          <w:sz w:val="16"/>
                        </w:rPr>
                        <w:t xml:space="preserve">Foreign Company </w:t>
                      </w:r>
                      <w:r>
                        <w:rPr>
                          <w:b/>
                          <w:color w:val="660066"/>
                          <w:w w:val="130"/>
                          <w:sz w:val="18"/>
                        </w:rPr>
                        <w:t>2(23A)</w:t>
                      </w:r>
                    </w:p>
                  </w:txbxContent>
                </v:textbox>
                <w10:wrap type="topAndBottom" anchorx="page"/>
              </v:shape>
            </w:pict>
          </mc:Fallback>
        </mc:AlternateContent>
      </w:r>
    </w:p>
    <w:p w:rsidR="00E45894" w:rsidRDefault="00FB51A2" w:rsidP="00E45894">
      <w:pPr>
        <w:pStyle w:val="BodyText"/>
        <w:spacing w:before="10"/>
        <w:rPr>
          <w:sz w:val="10"/>
        </w:rPr>
      </w:pPr>
      <w:r>
        <w:rPr>
          <w:noProof/>
        </w:rPr>
        <mc:AlternateContent>
          <mc:Choice Requires="wps">
            <w:drawing>
              <wp:anchor distT="0" distB="0" distL="0" distR="0" simplePos="0" relativeHeight="251723776" behindDoc="1" locked="0" layoutInCell="1" allowOverlap="1">
                <wp:simplePos x="0" y="0"/>
                <wp:positionH relativeFrom="page">
                  <wp:posOffset>2012950</wp:posOffset>
                </wp:positionH>
                <wp:positionV relativeFrom="paragraph">
                  <wp:posOffset>203200</wp:posOffset>
                </wp:positionV>
                <wp:extent cx="1938655" cy="240030"/>
                <wp:effectExtent l="12700" t="12700" r="10795" b="13970"/>
                <wp:wrapTopAndBottom/>
                <wp:docPr id="121" name="Text Box 4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38655" cy="240030"/>
                        </a:xfrm>
                        <a:prstGeom prst="rect">
                          <a:avLst/>
                        </a:prstGeom>
                        <a:noFill/>
                        <a:ln w="4306">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87493C" w:rsidRDefault="0087493C" w:rsidP="00E45894">
                            <w:pPr>
                              <w:spacing w:before="84"/>
                              <w:ind w:left="170"/>
                              <w:rPr>
                                <w:b/>
                                <w:sz w:val="18"/>
                              </w:rPr>
                            </w:pPr>
                            <w:r>
                              <w:rPr>
                                <w:b/>
                                <w:color w:val="660066"/>
                                <w:w w:val="130"/>
                                <w:sz w:val="16"/>
                              </w:rPr>
                              <w:t xml:space="preserve">Domestic Company </w:t>
                            </w:r>
                            <w:r>
                              <w:rPr>
                                <w:b/>
                                <w:color w:val="660066"/>
                                <w:w w:val="130"/>
                                <w:sz w:val="18"/>
                              </w:rPr>
                              <w:t>2(22A)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45" o:spid="_x0000_s1037" type="#_x0000_t202" style="position:absolute;margin-left:158.5pt;margin-top:16pt;width:152.65pt;height:18.9pt;z-index:-2515927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" filled="f" strokeweight=".1196mm">
                <v:textbox inset="0,0,0,0">
                  <w:txbxContent>
                    <w:p w:rsidR="0087493C" w:rsidRDefault="0087493C" w:rsidP="00E45894">
                      <w:pPr>
                        <w:spacing w:before="84"/>
                        <w:ind w:left="170"/>
                        <w:rPr>
                          <w:b/>
                          <w:sz w:val="18"/>
                        </w:rPr>
                      </w:pPr>
                      <w:r>
                        <w:rPr>
                          <w:b/>
                          <w:color w:val="660066"/>
                          <w:w w:val="130"/>
                          <w:sz w:val="16"/>
                        </w:rPr>
                        <w:t xml:space="preserve">Domestic Company </w:t>
                      </w:r>
                      <w:r>
                        <w:rPr>
                          <w:b/>
                          <w:color w:val="660066"/>
                          <w:w w:val="130"/>
                          <w:sz w:val="18"/>
                        </w:rPr>
                        <w:t>2(22A)</w:t>
                      </w:r>
                    </w:p>
                  </w:txbxContent>
                </v:textbox>
                <w10:wrap type="topAndBottom" anchorx="page"/>
              </v:shape>
            </w:pict>
          </mc:Fallback>
        </mc:AlternateContent>
      </w:r>
    </w:p>
    <w:p w:rsidR="00E45894" w:rsidRDefault="00FB51A2" w:rsidP="00E45894">
      <w:pPr>
        <w:pStyle w:val="BodyText"/>
        <w:spacing w:before="39"/>
        <w:ind w:left="258"/>
        <w:jc w:val="both"/>
      </w:pPr>
      <w:r>
        <w:rPr>
          <w:noProof/>
          <w:sz w:val="24"/>
          <w:szCs w:val="24"/>
        </w:rPr>
        <mc:AlternateContent>
          <mc:Choice Requires="wpg">
            <w:drawing>
              <wp:anchor distT="0" distB="0" distL="114300" distR="114300" simplePos="0" relativeHeight="251731968" behindDoc="0" locked="0" layoutInCell="1" allowOverlap="1">
                <wp:simplePos x="0" y="0"/>
                <wp:positionH relativeFrom="page">
                  <wp:posOffset>5135245</wp:posOffset>
                </wp:positionH>
                <wp:positionV relativeFrom="paragraph">
                  <wp:posOffset>533400</wp:posOffset>
                </wp:positionV>
                <wp:extent cx="43180" cy="240030"/>
                <wp:effectExtent l="1270" t="9525" r="3175" b="7620"/>
                <wp:wrapNone/>
                <wp:docPr id="118" name="Group 4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180" cy="240030"/>
                          <a:chOff x="8087" y="-973"/>
                          <a:chExt cx="68" cy="378"/>
                        </a:xfrm>
                      </wpg:grpSpPr>
                      <wps:wsp>
                        <wps:cNvPr id="119" name="Line 462"/>
                        <wps:cNvCnPr>
                          <a:cxnSpLocks noChangeShapeType="1"/>
                        </wps:cNvCnPr>
                        <wps:spPr bwMode="auto">
                          <a:xfrm>
                            <a:off x="8121" y="-973"/>
                            <a:ext cx="0" cy="332"/>
                          </a:xfrm>
                          <a:prstGeom prst="line">
                            <a:avLst/>
                          </a:prstGeom>
                          <a:noFill/>
                          <a:ln w="7179">
                            <a:solidFill>
                              <a:srgbClr val="000000"/>
                            </a:solidFill>
                            <a:round/>
                            <a:headEnd/>
                            <a:tailEnd/>
                          </a:ln>
                          <a:extLst>
                            <a:ext uri="{909E8E84-426E-40DD-AFC4-6F175D3DCCD1}">
                              <a14:hiddenFill xmlns:a14="http://schemas.microsoft.com/office/drawing/2010/main">
                                <a:noFill/>
                              </a14:hiddenFill>
                            </a:ext>
                          </a:extLst>
                        </wps:spPr>
                        <wps:bodyPr/>
                      </wps:wsp>
                      <wps:wsp>
                        <wps:cNvPr id="120" name="Freeform 463"/>
                        <wps:cNvSpPr>
                          <a:spLocks/>
                        </wps:cNvSpPr>
                        <wps:spPr bwMode="auto">
                          <a:xfrm>
                            <a:off x="8087" y="-650"/>
                            <a:ext cx="68" cy="54"/>
                          </a:xfrm>
                          <a:custGeom>
                            <a:avLst/>
                            <a:gdLst>
                              <a:gd name="T0" fmla="+- 0 8121 8087"/>
                              <a:gd name="T1" fmla="*/ T0 w 68"/>
                              <a:gd name="T2" fmla="+- 0 -596 -650"/>
                              <a:gd name="T3" fmla="*/ -596 h 54"/>
                              <a:gd name="T4" fmla="+- 0 8087 8087"/>
                              <a:gd name="T5" fmla="*/ T4 w 68"/>
                              <a:gd name="T6" fmla="+- 0 -650 -650"/>
                              <a:gd name="T7" fmla="*/ -650 h 54"/>
                              <a:gd name="T8" fmla="+- 0 8155 8087"/>
                              <a:gd name="T9" fmla="*/ T8 w 68"/>
                              <a:gd name="T10" fmla="+- 0 -650 -650"/>
                              <a:gd name="T11" fmla="*/ -650 h 54"/>
                              <a:gd name="T12" fmla="+- 0 8121 8087"/>
                              <a:gd name="T13" fmla="*/ T12 w 68"/>
                              <a:gd name="T14" fmla="+- 0 -596 -650"/>
                              <a:gd name="T15" fmla="*/ -596 h 54"/>
                            </a:gdLst>
                            <a:ahLst/>
                            <a:cxnLst>
                              <a:cxn ang="0">
                                <a:pos x="T1" y="T3"/>
                              </a:cxn>
                              <a:cxn ang="0">
                                <a:pos x="T5" y="T7"/>
                              </a:cxn>
                              <a:cxn ang="0">
                                <a:pos x="T9" y="T11"/>
                              </a:cxn>
                              <a:cxn ang="0">
                                <a:pos x="T13" y="T15"/>
                              </a:cxn>
                            </a:cxnLst>
                            <a:rect l="0" t="0" r="r" b="b"/>
                            <a:pathLst>
                              <a:path w="68" h="54">
                                <a:moveTo>
                                  <a:pt x="34" y="54"/>
                                </a:moveTo>
                                <a:lnTo>
                                  <a:pt x="0" y="0"/>
                                </a:lnTo>
                                <a:lnTo>
                                  <a:pt x="68" y="0"/>
                                </a:lnTo>
                                <a:lnTo>
                                  <a:pt x="34" y="5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1E8319C" id="Group 461" o:spid="_x0000_s1026" style="position:absolute;margin-left:404.35pt;margin-top:42pt;width:3.4pt;height:18.9pt;z-index:251731968;mso-position-horizontal-relative:page" coordorigin="8087,-973" coordsize="68,3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">
                <v:line id="Line 462" o:spid="_x0000_s1027" style="position:absolute;visibility:visible;mso-wrap-style:square" from="8121,-973" to="8121,-6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" strokeweight=".19942mm"/>
                <v:shape id="Freeform 463" o:spid="_x0000_s1028" style="position:absolute;left:8087;top:-650;width:68;height:54;visibility:visible;mso-wrap-style:square;v-text-anchor:top" coordsize="6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" path="m34,54l,,68,,34,54xe" fillcolor="black" stroked="f">
                  <v:path arrowok="t" o:connecttype="custom" o:connectlocs="34,-596;0,-650;68,-650;34,-596" o:connectangles="0,0,0,0"/>
                </v:shape>
                <w10:wrap anchorx="page"/>
              </v:group>
            </w:pict>
          </mc:Fallback>
        </mc:AlternateContent>
      </w:r>
      <w:r>
        <w:rPr>
          <w:noProof/>
          <w:sz w:val="24"/>
          <w:szCs w:val="24"/>
        </w:rPr>
        <mc:AlternateContent>
          <mc:Choice Requires="wpg">
            <w:drawing>
              <wp:anchor distT="0" distB="0" distL="114300" distR="114300" simplePos="0" relativeHeight="251730944" behindDoc="0" locked="0" layoutInCell="1" allowOverlap="1">
                <wp:simplePos x="0" y="0"/>
                <wp:positionH relativeFrom="page">
                  <wp:posOffset>2809875</wp:posOffset>
                </wp:positionH>
                <wp:positionV relativeFrom="paragraph">
                  <wp:posOffset>500380</wp:posOffset>
                </wp:positionV>
                <wp:extent cx="43180" cy="240030"/>
                <wp:effectExtent l="9525" t="5080" r="4445" b="2540"/>
                <wp:wrapNone/>
                <wp:docPr id="115" name="Group 4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180" cy="240030"/>
                          <a:chOff x="4425" y="-973"/>
                          <a:chExt cx="68" cy="378"/>
                        </a:xfrm>
                      </wpg:grpSpPr>
                      <wps:wsp>
                        <wps:cNvPr id="116" name="Line 459"/>
                        <wps:cNvCnPr>
                          <a:cxnSpLocks noChangeShapeType="1"/>
                        </wps:cNvCnPr>
                        <wps:spPr bwMode="auto">
                          <a:xfrm>
                            <a:off x="4458" y="-973"/>
                            <a:ext cx="0" cy="332"/>
                          </a:xfrm>
                          <a:prstGeom prst="line">
                            <a:avLst/>
                          </a:prstGeom>
                          <a:noFill/>
                          <a:ln w="7179">
                            <a:solidFill>
                              <a:srgbClr val="000000"/>
                            </a:solidFill>
                            <a:round/>
                            <a:headEnd/>
                            <a:tailEnd/>
                          </a:ln>
                          <a:extLst>
                            <a:ext uri="{909E8E84-426E-40DD-AFC4-6F175D3DCCD1}">
                              <a14:hiddenFill xmlns:a14="http://schemas.microsoft.com/office/drawing/2010/main">
                                <a:noFill/>
                              </a14:hiddenFill>
                            </a:ext>
                          </a:extLst>
                        </wps:spPr>
                        <wps:bodyPr/>
                      </wps:wsp>
                      <wps:wsp>
                        <wps:cNvPr id="117" name="Freeform 460"/>
                        <wps:cNvSpPr>
                          <a:spLocks/>
                        </wps:cNvSpPr>
                        <wps:spPr bwMode="auto">
                          <a:xfrm>
                            <a:off x="4424" y="-650"/>
                            <a:ext cx="68" cy="54"/>
                          </a:xfrm>
                          <a:custGeom>
                            <a:avLst/>
                            <a:gdLst>
                              <a:gd name="T0" fmla="+- 0 4458 4425"/>
                              <a:gd name="T1" fmla="*/ T0 w 68"/>
                              <a:gd name="T2" fmla="+- 0 -596 -650"/>
                              <a:gd name="T3" fmla="*/ -596 h 54"/>
                              <a:gd name="T4" fmla="+- 0 4425 4425"/>
                              <a:gd name="T5" fmla="*/ T4 w 68"/>
                              <a:gd name="T6" fmla="+- 0 -650 -650"/>
                              <a:gd name="T7" fmla="*/ -650 h 54"/>
                              <a:gd name="T8" fmla="+- 0 4492 4425"/>
                              <a:gd name="T9" fmla="*/ T8 w 68"/>
                              <a:gd name="T10" fmla="+- 0 -650 -650"/>
                              <a:gd name="T11" fmla="*/ -650 h 54"/>
                              <a:gd name="T12" fmla="+- 0 4458 4425"/>
                              <a:gd name="T13" fmla="*/ T12 w 68"/>
                              <a:gd name="T14" fmla="+- 0 -596 -650"/>
                              <a:gd name="T15" fmla="*/ -596 h 54"/>
                            </a:gdLst>
                            <a:ahLst/>
                            <a:cxnLst>
                              <a:cxn ang="0">
                                <a:pos x="T1" y="T3"/>
                              </a:cxn>
                              <a:cxn ang="0">
                                <a:pos x="T5" y="T7"/>
                              </a:cxn>
                              <a:cxn ang="0">
                                <a:pos x="T9" y="T11"/>
                              </a:cxn>
                              <a:cxn ang="0">
                                <a:pos x="T13" y="T15"/>
                              </a:cxn>
                            </a:cxnLst>
                            <a:rect l="0" t="0" r="r" b="b"/>
                            <a:pathLst>
                              <a:path w="68" h="54">
                                <a:moveTo>
                                  <a:pt x="33" y="54"/>
                                </a:moveTo>
                                <a:lnTo>
                                  <a:pt x="0" y="0"/>
                                </a:lnTo>
                                <a:lnTo>
                                  <a:pt x="67" y="0"/>
                                </a:lnTo>
                                <a:lnTo>
                                  <a:pt x="33" y="5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0097097" id="Group 458" o:spid="_x0000_s1026" style="position:absolute;margin-left:221.25pt;margin-top:39.4pt;width:3.4pt;height:18.9pt;z-index:251730944;mso-position-horizontal-relative:page" coordorigin="4425,-973" coordsize="68,3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">
                <v:line id="Line 459" o:spid="_x0000_s1027" style="position:absolute;visibility:visible;mso-wrap-style:square" from="4458,-973" to="4458,-6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" strokeweight=".19942mm"/>
                <v:shape id="Freeform 460" o:spid="_x0000_s1028" style="position:absolute;left:4424;top:-650;width:68;height:54;visibility:visible;mso-wrap-style:square;v-text-anchor:top" coordsize="6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" path="m33,54l,,67,,33,54xe" fillcolor="black" stroked="f">
                  <v:path arrowok="t" o:connecttype="custom" o:connectlocs="33,-596;0,-650;67,-650;33,-596" o:connectangles="0,0,0,0"/>
                </v:shape>
                <w10:wrap anchorx="page"/>
              </v:group>
            </w:pict>
          </mc:Fallback>
        </mc:AlternateContent>
      </w:r>
    </w:p>
    <w:p w:rsidR="00E45894" w:rsidRDefault="00E45894" w:rsidP="00E45894">
      <w:pPr>
        <w:pStyle w:val="BodyText"/>
        <w:spacing w:before="39"/>
        <w:ind w:left="258"/>
        <w:jc w:val="both"/>
      </w:pPr>
    </w:p>
    <w:p w:rsidR="00E45894" w:rsidRDefault="00FB51A2" w:rsidP="00E45894">
      <w:pPr>
        <w:pStyle w:val="BodyText"/>
        <w:spacing w:before="39"/>
        <w:ind w:left="258"/>
        <w:jc w:val="both"/>
      </w:pPr>
      <w:r>
        <w:rPr>
          <w:noProof/>
        </w:rPr>
        <mc:AlternateContent>
          <mc:Choice Requires="wps">
            <w:drawing>
              <wp:anchor distT="0" distB="0" distL="0" distR="0" simplePos="0" relativeHeight="251726848" behindDoc="1" locked="0" layoutInCell="1" allowOverlap="1">
                <wp:simplePos x="0" y="0"/>
                <wp:positionH relativeFrom="page">
                  <wp:posOffset>4252595</wp:posOffset>
                </wp:positionH>
                <wp:positionV relativeFrom="paragraph">
                  <wp:posOffset>255270</wp:posOffset>
                </wp:positionV>
                <wp:extent cx="1680210" cy="171450"/>
                <wp:effectExtent l="13970" t="7620" r="10795" b="11430"/>
                <wp:wrapTopAndBottom/>
                <wp:docPr id="114" name="Text Box 4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0210" cy="171450"/>
                        </a:xfrm>
                        <a:prstGeom prst="rect">
                          <a:avLst/>
                        </a:prstGeom>
                        <a:noFill/>
                        <a:ln w="4298">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87493C" w:rsidRDefault="0087493C" w:rsidP="00E45894">
                            <w:pPr>
                              <w:spacing w:before="40"/>
                              <w:ind w:left="463"/>
                              <w:rPr>
                                <w:b/>
                                <w:sz w:val="16"/>
                              </w:rPr>
                            </w:pPr>
                            <w:r>
                              <w:rPr>
                                <w:b/>
                                <w:color w:val="6600CC"/>
                                <w:w w:val="130"/>
                                <w:sz w:val="16"/>
                              </w:rPr>
                              <w:t>Not Liable to CDT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48" o:spid="_x0000_s1038" type="#_x0000_t202" style="position:absolute;left:0;text-align:left;margin-left:334.85pt;margin-top:20.1pt;width:132.3pt;height:13.5pt;z-index:-25158963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" filled="f" strokeweight=".1194mm">
                <v:textbox inset="0,0,0,0">
                  <w:txbxContent>
                    <w:p w:rsidR="0087493C" w:rsidRDefault="0087493C" w:rsidP="00E45894">
                      <w:pPr>
                        <w:spacing w:before="40"/>
                        <w:ind w:left="463"/>
                        <w:rPr>
                          <w:b/>
                          <w:sz w:val="16"/>
                        </w:rPr>
                      </w:pPr>
                      <w:r>
                        <w:rPr>
                          <w:b/>
                          <w:color w:val="6600CC"/>
                          <w:w w:val="130"/>
                          <w:sz w:val="16"/>
                        </w:rPr>
                        <w:t>Not Liable to CDT</w:t>
                      </w:r>
                    </w:p>
                  </w:txbxContent>
                </v:textbox>
                <w10:wrap type="topAndBottom" anchorx="page"/>
              </v:shape>
            </w:pict>
          </mc:Fallback>
        </mc:AlternateContent>
      </w:r>
      <w:r>
        <w:rPr>
          <w:noProof/>
        </w:rPr>
        <mc:AlternateContent>
          <mc:Choice Requires="wps">
            <w:drawing>
              <wp:anchor distT="0" distB="0" distL="0" distR="0" simplePos="0" relativeHeight="251725824" behindDoc="1" locked="0" layoutInCell="1" allowOverlap="1">
                <wp:simplePos x="0" y="0"/>
                <wp:positionH relativeFrom="page">
                  <wp:posOffset>1797050</wp:posOffset>
                </wp:positionH>
                <wp:positionV relativeFrom="paragraph">
                  <wp:posOffset>267970</wp:posOffset>
                </wp:positionV>
                <wp:extent cx="1680210" cy="171450"/>
                <wp:effectExtent l="6350" t="10795" r="8890" b="8255"/>
                <wp:wrapTopAndBottom/>
                <wp:docPr id="113" name="Text Box 4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0210" cy="171450"/>
                        </a:xfrm>
                        <a:prstGeom prst="rect">
                          <a:avLst/>
                        </a:prstGeom>
                        <a:noFill/>
                        <a:ln w="4298">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87493C" w:rsidRDefault="0087493C" w:rsidP="00E45894">
                            <w:pPr>
                              <w:spacing w:before="40"/>
                              <w:ind w:left="661"/>
                              <w:rPr>
                                <w:b/>
                                <w:sz w:val="16"/>
                              </w:rPr>
                            </w:pPr>
                            <w:r>
                              <w:rPr>
                                <w:b/>
                                <w:color w:val="6600CC"/>
                                <w:w w:val="130"/>
                                <w:sz w:val="16"/>
                              </w:rPr>
                              <w:t>Liable to CDT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47" o:spid="_x0000_s1039" type="#_x0000_t202" style="position:absolute;left:0;text-align:left;margin-left:141.5pt;margin-top:21.1pt;width:132.3pt;height:13.5pt;z-index:-2515906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" filled="f" strokeweight=".1194mm">
                <v:textbox inset="0,0,0,0">
                  <w:txbxContent>
                    <w:p w:rsidR="0087493C" w:rsidRDefault="0087493C" w:rsidP="00E45894">
                      <w:pPr>
                        <w:spacing w:before="40"/>
                        <w:ind w:left="661"/>
                        <w:rPr>
                          <w:b/>
                          <w:sz w:val="16"/>
                        </w:rPr>
                      </w:pPr>
                      <w:r>
                        <w:rPr>
                          <w:b/>
                          <w:color w:val="6600CC"/>
                          <w:w w:val="130"/>
                          <w:sz w:val="16"/>
                        </w:rPr>
                        <w:t>Liable to CDT</w:t>
                      </w:r>
                    </w:p>
                  </w:txbxContent>
                </v:textbox>
                <w10:wrap type="topAndBottom" anchorx="page"/>
              </v:shape>
            </w:pict>
          </mc:Fallback>
        </mc:AlternateContent>
      </w:r>
    </w:p>
    <w:p w:rsidR="00E45894" w:rsidRPr="003B1E6F" w:rsidRDefault="00FB51A2" w:rsidP="00E45894">
      <w:pPr>
        <w:pStyle w:val="ListParagraph"/>
        <w:numPr>
          <w:ilvl w:val="1"/>
          <w:numId w:val="71"/>
        </w:numPr>
        <w:tabs>
          <w:tab w:val="left" w:pos="1032"/>
          <w:tab w:val="left" w:pos="1033"/>
        </w:tabs>
        <w:spacing w:before="94"/>
        <w:jc w:val="both"/>
        <w:rPr>
          <w:b/>
          <w:sz w:val="24"/>
          <w:szCs w:val="24"/>
        </w:rPr>
      </w:pPr>
      <w:r>
        <w:rPr>
          <w:noProof/>
          <w:sz w:val="24"/>
          <w:szCs w:val="24"/>
        </w:rPr>
        <mc:AlternateContent>
          <mc:Choice Requires="wpg">
            <w:drawing>
              <wp:anchor distT="0" distB="0" distL="114300" distR="114300" simplePos="0" relativeHeight="251727872" behindDoc="0" locked="0" layoutInCell="1" allowOverlap="1">
                <wp:simplePos x="0" y="0"/>
                <wp:positionH relativeFrom="page">
                  <wp:posOffset>2465070</wp:posOffset>
                </wp:positionH>
                <wp:positionV relativeFrom="paragraph">
                  <wp:posOffset>-1953260</wp:posOffset>
                </wp:positionV>
                <wp:extent cx="43180" cy="1061720"/>
                <wp:effectExtent l="7620" t="8890" r="6350" b="5715"/>
                <wp:wrapNone/>
                <wp:docPr id="110" name="Group 4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180" cy="1061720"/>
                          <a:chOff x="3882" y="-3076"/>
                          <a:chExt cx="68" cy="1672"/>
                        </a:xfrm>
                      </wpg:grpSpPr>
                      <wps:wsp>
                        <wps:cNvPr id="111" name="Line 450"/>
                        <wps:cNvCnPr>
                          <a:cxnSpLocks noChangeShapeType="1"/>
                        </wps:cNvCnPr>
                        <wps:spPr bwMode="auto">
                          <a:xfrm>
                            <a:off x="3916" y="-3076"/>
                            <a:ext cx="0" cy="1627"/>
                          </a:xfrm>
                          <a:prstGeom prst="line">
                            <a:avLst/>
                          </a:prstGeom>
                          <a:noFill/>
                          <a:ln w="7179">
                            <a:solidFill>
                              <a:srgbClr val="000000"/>
                            </a:solidFill>
                            <a:round/>
                            <a:headEnd/>
                            <a:tailEnd/>
                          </a:ln>
                          <a:extLst>
                            <a:ext uri="{909E8E84-426E-40DD-AFC4-6F175D3DCCD1}">
                              <a14:hiddenFill xmlns:a14="http://schemas.microsoft.com/office/drawing/2010/main">
                                <a:noFill/>
                              </a14:hiddenFill>
                            </a:ext>
                          </a:extLst>
                        </wps:spPr>
                        <wps:bodyPr/>
                      </wps:wsp>
                      <wps:wsp>
                        <wps:cNvPr id="112" name="Freeform 451"/>
                        <wps:cNvSpPr>
                          <a:spLocks/>
                        </wps:cNvSpPr>
                        <wps:spPr bwMode="auto">
                          <a:xfrm>
                            <a:off x="3881" y="-1459"/>
                            <a:ext cx="68" cy="54"/>
                          </a:xfrm>
                          <a:custGeom>
                            <a:avLst/>
                            <a:gdLst>
                              <a:gd name="T0" fmla="+- 0 3916 3882"/>
                              <a:gd name="T1" fmla="*/ T0 w 68"/>
                              <a:gd name="T2" fmla="+- 0 -1404 -1458"/>
                              <a:gd name="T3" fmla="*/ -1404 h 54"/>
                              <a:gd name="T4" fmla="+- 0 3882 3882"/>
                              <a:gd name="T5" fmla="*/ T4 w 68"/>
                              <a:gd name="T6" fmla="+- 0 -1458 -1458"/>
                              <a:gd name="T7" fmla="*/ -1458 h 54"/>
                              <a:gd name="T8" fmla="+- 0 3950 3882"/>
                              <a:gd name="T9" fmla="*/ T8 w 68"/>
                              <a:gd name="T10" fmla="+- 0 -1458 -1458"/>
                              <a:gd name="T11" fmla="*/ -1458 h 54"/>
                              <a:gd name="T12" fmla="+- 0 3916 3882"/>
                              <a:gd name="T13" fmla="*/ T12 w 68"/>
                              <a:gd name="T14" fmla="+- 0 -1404 -1458"/>
                              <a:gd name="T15" fmla="*/ -1404 h 54"/>
                            </a:gdLst>
                            <a:ahLst/>
                            <a:cxnLst>
                              <a:cxn ang="0">
                                <a:pos x="T1" y="T3"/>
                              </a:cxn>
                              <a:cxn ang="0">
                                <a:pos x="T5" y="T7"/>
                              </a:cxn>
                              <a:cxn ang="0">
                                <a:pos x="T9" y="T11"/>
                              </a:cxn>
                              <a:cxn ang="0">
                                <a:pos x="T13" y="T15"/>
                              </a:cxn>
                            </a:cxnLst>
                            <a:rect l="0" t="0" r="r" b="b"/>
                            <a:pathLst>
                              <a:path w="68" h="54">
                                <a:moveTo>
                                  <a:pt x="34" y="54"/>
                                </a:moveTo>
                                <a:lnTo>
                                  <a:pt x="0" y="0"/>
                                </a:lnTo>
                                <a:lnTo>
                                  <a:pt x="68" y="0"/>
                                </a:lnTo>
                                <a:lnTo>
                                  <a:pt x="34" y="5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9D057C7" id="Group 449" o:spid="_x0000_s1026" style="position:absolute;margin-left:194.1pt;margin-top:-153.8pt;width:3.4pt;height:83.6pt;z-index:251727872;mso-position-horizontal-relative:page" coordorigin="3882,-3076" coordsize="68,16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">
                <v:line id="Line 450" o:spid="_x0000_s1027" style="position:absolute;visibility:visible;mso-wrap-style:square" from="3916,-3076" to="3916,-14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" strokeweight=".19942mm"/>
                <v:shape id="Freeform 451" o:spid="_x0000_s1028" style="position:absolute;left:3881;top:-1459;width:68;height:54;visibility:visible;mso-wrap-style:square;v-text-anchor:top" coordsize="6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" path="m34,54l,,68,,34,54xe" fillcolor="black" stroked="f">
                  <v:path arrowok="t" o:connecttype="custom" o:connectlocs="34,-1404;0,-1458;68,-1458;34,-1404" o:connectangles="0,0,0,0"/>
                </v:shape>
                <w10:wrap anchorx="page"/>
              </v:group>
            </w:pict>
          </mc:Fallback>
        </mc:AlternateContent>
      </w:r>
      <w:r>
        <w:rPr>
          <w:noProof/>
          <w:sz w:val="24"/>
          <w:szCs w:val="24"/>
        </w:rPr>
        <mc:AlternateContent>
          <mc:Choice Requires="wpg">
            <w:drawing>
              <wp:anchor distT="0" distB="0" distL="114300" distR="114300" simplePos="0" relativeHeight="251728896" behindDoc="0" locked="0" layoutInCell="1" allowOverlap="1">
                <wp:simplePos x="0" y="0"/>
                <wp:positionH relativeFrom="page">
                  <wp:posOffset>3455670</wp:posOffset>
                </wp:positionH>
                <wp:positionV relativeFrom="paragraph">
                  <wp:posOffset>-1234440</wp:posOffset>
                </wp:positionV>
                <wp:extent cx="43180" cy="377190"/>
                <wp:effectExtent l="7620" t="13335" r="6350" b="0"/>
                <wp:wrapNone/>
                <wp:docPr id="107" name="Group 4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180" cy="377190"/>
                          <a:chOff x="5442" y="-1944"/>
                          <a:chExt cx="68" cy="594"/>
                        </a:xfrm>
                      </wpg:grpSpPr>
                      <wps:wsp>
                        <wps:cNvPr id="108" name="Line 453"/>
                        <wps:cNvCnPr>
                          <a:cxnSpLocks noChangeShapeType="1"/>
                        </wps:cNvCnPr>
                        <wps:spPr bwMode="auto">
                          <a:xfrm>
                            <a:off x="5476" y="-1944"/>
                            <a:ext cx="0" cy="549"/>
                          </a:xfrm>
                          <a:prstGeom prst="line">
                            <a:avLst/>
                          </a:prstGeom>
                          <a:noFill/>
                          <a:ln w="7179">
                            <a:solidFill>
                              <a:srgbClr val="000000"/>
                            </a:solidFill>
                            <a:round/>
                            <a:headEnd/>
                            <a:tailEnd/>
                          </a:ln>
                          <a:extLst>
                            <a:ext uri="{909E8E84-426E-40DD-AFC4-6F175D3DCCD1}">
                              <a14:hiddenFill xmlns:a14="http://schemas.microsoft.com/office/drawing/2010/main">
                                <a:noFill/>
                              </a14:hiddenFill>
                            </a:ext>
                          </a:extLst>
                        </wps:spPr>
                        <wps:bodyPr/>
                      </wps:wsp>
                      <wps:wsp>
                        <wps:cNvPr id="109" name="Freeform 454"/>
                        <wps:cNvSpPr>
                          <a:spLocks/>
                        </wps:cNvSpPr>
                        <wps:spPr bwMode="auto">
                          <a:xfrm>
                            <a:off x="5442" y="-1405"/>
                            <a:ext cx="68" cy="54"/>
                          </a:xfrm>
                          <a:custGeom>
                            <a:avLst/>
                            <a:gdLst>
                              <a:gd name="T0" fmla="+- 0 5476 5442"/>
                              <a:gd name="T1" fmla="*/ T0 w 68"/>
                              <a:gd name="T2" fmla="+- 0 -1351 -1404"/>
                              <a:gd name="T3" fmla="*/ -1351 h 54"/>
                              <a:gd name="T4" fmla="+- 0 5442 5442"/>
                              <a:gd name="T5" fmla="*/ T4 w 68"/>
                              <a:gd name="T6" fmla="+- 0 -1404 -1404"/>
                              <a:gd name="T7" fmla="*/ -1404 h 54"/>
                              <a:gd name="T8" fmla="+- 0 5510 5442"/>
                              <a:gd name="T9" fmla="*/ T8 w 68"/>
                              <a:gd name="T10" fmla="+- 0 -1404 -1404"/>
                              <a:gd name="T11" fmla="*/ -1404 h 54"/>
                              <a:gd name="T12" fmla="+- 0 5476 5442"/>
                              <a:gd name="T13" fmla="*/ T12 w 68"/>
                              <a:gd name="T14" fmla="+- 0 -1351 -1404"/>
                              <a:gd name="T15" fmla="*/ -1351 h 54"/>
                            </a:gdLst>
                            <a:ahLst/>
                            <a:cxnLst>
                              <a:cxn ang="0">
                                <a:pos x="T1" y="T3"/>
                              </a:cxn>
                              <a:cxn ang="0">
                                <a:pos x="T5" y="T7"/>
                              </a:cxn>
                              <a:cxn ang="0">
                                <a:pos x="T9" y="T11"/>
                              </a:cxn>
                              <a:cxn ang="0">
                                <a:pos x="T13" y="T15"/>
                              </a:cxn>
                            </a:cxnLst>
                            <a:rect l="0" t="0" r="r" b="b"/>
                            <a:pathLst>
                              <a:path w="68" h="54">
                                <a:moveTo>
                                  <a:pt x="34" y="53"/>
                                </a:moveTo>
                                <a:lnTo>
                                  <a:pt x="0" y="0"/>
                                </a:lnTo>
                                <a:lnTo>
                                  <a:pt x="68" y="0"/>
                                </a:lnTo>
                                <a:lnTo>
                                  <a:pt x="34" y="53"/>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8D73248" id="Group 452" o:spid="_x0000_s1026" style="position:absolute;margin-left:272.1pt;margin-top:-97.2pt;width:3.4pt;height:29.7pt;z-index:251728896;mso-position-horizontal-relative:page" coordorigin="5442,-1944" coordsize="68,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">
                <v:line id="Line 453" o:spid="_x0000_s1027" style="position:absolute;visibility:visible;mso-wrap-style:square" from="5476,-1944" to="5476,-13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" strokeweight=".19942mm"/>
                <v:shape id="Freeform 454" o:spid="_x0000_s1028" style="position:absolute;left:5442;top:-1405;width:68;height:54;visibility:visible;mso-wrap-style:square;v-text-anchor:top" coordsize="6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" path="m34,53l,,68,,34,53xe" fillcolor="black" stroked="f">
                  <v:path arrowok="t" o:connecttype="custom" o:connectlocs="34,-1351;0,-1404;68,-1404;34,-1351" o:connectangles="0,0,0,0"/>
                </v:shape>
                <w10:wrap anchorx="page"/>
              </v:group>
            </w:pict>
          </mc:Fallback>
        </mc:AlternateContent>
      </w:r>
      <w:r>
        <w:rPr>
          <w:noProof/>
          <w:sz w:val="24"/>
          <w:szCs w:val="24"/>
        </w:rPr>
        <mc:AlternateContent>
          <mc:Choice Requires="wpg">
            <w:drawing>
              <wp:anchor distT="0" distB="0" distL="114300" distR="114300" simplePos="0" relativeHeight="251729920" behindDoc="0" locked="0" layoutInCell="1" allowOverlap="1">
                <wp:simplePos x="0" y="0"/>
                <wp:positionH relativeFrom="page">
                  <wp:posOffset>5393690</wp:posOffset>
                </wp:positionH>
                <wp:positionV relativeFrom="paragraph">
                  <wp:posOffset>-1234440</wp:posOffset>
                </wp:positionV>
                <wp:extent cx="43180" cy="342900"/>
                <wp:effectExtent l="2540" t="13335" r="1905" b="5715"/>
                <wp:wrapNone/>
                <wp:docPr id="104" name="Group 4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180" cy="342900"/>
                          <a:chOff x="8494" y="-1944"/>
                          <a:chExt cx="68" cy="540"/>
                        </a:xfrm>
                      </wpg:grpSpPr>
                      <wps:wsp>
                        <wps:cNvPr id="105" name="Line 456"/>
                        <wps:cNvCnPr>
                          <a:cxnSpLocks noChangeShapeType="1"/>
                        </wps:cNvCnPr>
                        <wps:spPr bwMode="auto">
                          <a:xfrm>
                            <a:off x="8528" y="-1944"/>
                            <a:ext cx="0" cy="495"/>
                          </a:xfrm>
                          <a:prstGeom prst="line">
                            <a:avLst/>
                          </a:prstGeom>
                          <a:noFill/>
                          <a:ln w="7179">
                            <a:solidFill>
                              <a:srgbClr val="000000"/>
                            </a:solidFill>
                            <a:round/>
                            <a:headEnd/>
                            <a:tailEnd/>
                          </a:ln>
                          <a:extLst>
                            <a:ext uri="{909E8E84-426E-40DD-AFC4-6F175D3DCCD1}">
                              <a14:hiddenFill xmlns:a14="http://schemas.microsoft.com/office/drawing/2010/main">
                                <a:noFill/>
                              </a14:hiddenFill>
                            </a:ext>
                          </a:extLst>
                        </wps:spPr>
                        <wps:bodyPr/>
                      </wps:wsp>
                      <wps:wsp>
                        <wps:cNvPr id="106" name="Freeform 457"/>
                        <wps:cNvSpPr>
                          <a:spLocks/>
                        </wps:cNvSpPr>
                        <wps:spPr bwMode="auto">
                          <a:xfrm>
                            <a:off x="8494" y="-1459"/>
                            <a:ext cx="68" cy="54"/>
                          </a:xfrm>
                          <a:custGeom>
                            <a:avLst/>
                            <a:gdLst>
                              <a:gd name="T0" fmla="+- 0 8528 8494"/>
                              <a:gd name="T1" fmla="*/ T0 w 68"/>
                              <a:gd name="T2" fmla="+- 0 -1404 -1458"/>
                              <a:gd name="T3" fmla="*/ -1404 h 54"/>
                              <a:gd name="T4" fmla="+- 0 8494 8494"/>
                              <a:gd name="T5" fmla="*/ T4 w 68"/>
                              <a:gd name="T6" fmla="+- 0 -1458 -1458"/>
                              <a:gd name="T7" fmla="*/ -1458 h 54"/>
                              <a:gd name="T8" fmla="+- 0 8562 8494"/>
                              <a:gd name="T9" fmla="*/ T8 w 68"/>
                              <a:gd name="T10" fmla="+- 0 -1458 -1458"/>
                              <a:gd name="T11" fmla="*/ -1458 h 54"/>
                              <a:gd name="T12" fmla="+- 0 8528 8494"/>
                              <a:gd name="T13" fmla="*/ T12 w 68"/>
                              <a:gd name="T14" fmla="+- 0 -1404 -1458"/>
                              <a:gd name="T15" fmla="*/ -1404 h 54"/>
                            </a:gdLst>
                            <a:ahLst/>
                            <a:cxnLst>
                              <a:cxn ang="0">
                                <a:pos x="T1" y="T3"/>
                              </a:cxn>
                              <a:cxn ang="0">
                                <a:pos x="T5" y="T7"/>
                              </a:cxn>
                              <a:cxn ang="0">
                                <a:pos x="T9" y="T11"/>
                              </a:cxn>
                              <a:cxn ang="0">
                                <a:pos x="T13" y="T15"/>
                              </a:cxn>
                            </a:cxnLst>
                            <a:rect l="0" t="0" r="r" b="b"/>
                            <a:pathLst>
                              <a:path w="68" h="54">
                                <a:moveTo>
                                  <a:pt x="34" y="54"/>
                                </a:moveTo>
                                <a:lnTo>
                                  <a:pt x="0" y="0"/>
                                </a:lnTo>
                                <a:lnTo>
                                  <a:pt x="68" y="0"/>
                                </a:lnTo>
                                <a:lnTo>
                                  <a:pt x="34" y="5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C3BE92C" id="Group 455" o:spid="_x0000_s1026" style="position:absolute;margin-left:424.7pt;margin-top:-97.2pt;width:3.4pt;height:27pt;z-index:251729920;mso-position-horizontal-relative:page" coordorigin="8494,-1944" coordsize="68,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">
                <v:line id="Line 456" o:spid="_x0000_s1027" style="position:absolute;visibility:visible;mso-wrap-style:square" from="8528,-1944" to="8528,-14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" strokeweight=".19942mm"/>
                <v:shape id="Freeform 457" o:spid="_x0000_s1028" style="position:absolute;left:8494;top:-1459;width:68;height:54;visibility:visible;mso-wrap-style:square;v-text-anchor:top" coordsize="6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" path="m34,54l,,68,,34,54xe" fillcolor="black" stroked="f">
                  <v:path arrowok="t" o:connecttype="custom" o:connectlocs="34,-1404;0,-1458;68,-1458;34,-1404" o:connectangles="0,0,0,0"/>
                </v:shape>
                <w10:wrap anchorx="page"/>
              </v:group>
            </w:pict>
          </mc:Fallback>
        </mc:AlternateContent>
      </w:r>
      <w:r w:rsidR="00E45894" w:rsidRPr="003B1E6F">
        <w:rPr>
          <w:color w:val="231F20"/>
          <w:sz w:val="24"/>
          <w:szCs w:val="24"/>
        </w:rPr>
        <w:t xml:space="preserve">Dividend in Section115O </w:t>
      </w:r>
      <w:r w:rsidR="00E45894" w:rsidRPr="003B1E6F">
        <w:rPr>
          <w:b/>
          <w:color w:val="231F20"/>
          <w:sz w:val="24"/>
          <w:szCs w:val="24"/>
        </w:rPr>
        <w:t>includes Deemed dividend u/s. 2(22) (a), (b), (c), (d) &amp;</w:t>
      </w:r>
      <w:r w:rsidR="00E45894" w:rsidRPr="003B1E6F">
        <w:rPr>
          <w:b/>
          <w:color w:val="231F20"/>
          <w:spacing w:val="-22"/>
          <w:sz w:val="24"/>
          <w:szCs w:val="24"/>
        </w:rPr>
        <w:t xml:space="preserve"> </w:t>
      </w:r>
      <w:r w:rsidR="00E45894" w:rsidRPr="003B1E6F">
        <w:rPr>
          <w:b/>
          <w:color w:val="231F20"/>
          <w:sz w:val="24"/>
          <w:szCs w:val="24"/>
        </w:rPr>
        <w:t>2(22)(e).</w:t>
      </w:r>
    </w:p>
    <w:p w:rsidR="00C04FE3" w:rsidRPr="00C04FE3" w:rsidRDefault="00C04FE3" w:rsidP="00C04FE3">
      <w:pPr>
        <w:pStyle w:val="ListParagraph"/>
        <w:tabs>
          <w:tab w:val="left" w:pos="1032"/>
          <w:tab w:val="left" w:pos="1033"/>
        </w:tabs>
        <w:spacing w:before="160"/>
        <w:ind w:left="1032" w:firstLine="0"/>
        <w:jc w:val="right"/>
        <w:rPr>
          <w:sz w:val="24"/>
          <w:szCs w:val="24"/>
        </w:rPr>
      </w:pPr>
    </w:p>
    <w:p w:rsidR="00E45894" w:rsidRPr="003B1E6F" w:rsidRDefault="00E45894" w:rsidP="00E45894">
      <w:pPr>
        <w:pStyle w:val="ListParagraph"/>
        <w:numPr>
          <w:ilvl w:val="1"/>
          <w:numId w:val="71"/>
        </w:numPr>
        <w:tabs>
          <w:tab w:val="left" w:pos="1032"/>
          <w:tab w:val="left" w:pos="1033"/>
        </w:tabs>
        <w:spacing w:before="160"/>
        <w:jc w:val="both"/>
        <w:rPr>
          <w:sz w:val="24"/>
          <w:szCs w:val="24"/>
        </w:rPr>
      </w:pPr>
      <w:r w:rsidRPr="003B1E6F">
        <w:rPr>
          <w:color w:val="231F20"/>
          <w:sz w:val="24"/>
          <w:szCs w:val="24"/>
        </w:rPr>
        <w:t xml:space="preserve">Dividend includes both </w:t>
      </w:r>
      <w:r w:rsidRPr="003B1E6F">
        <w:rPr>
          <w:b/>
          <w:color w:val="231F20"/>
          <w:sz w:val="24"/>
          <w:szCs w:val="24"/>
        </w:rPr>
        <w:t xml:space="preserve">Interim </w:t>
      </w:r>
      <w:r w:rsidRPr="003B1E6F">
        <w:rPr>
          <w:color w:val="231F20"/>
          <w:sz w:val="24"/>
          <w:szCs w:val="24"/>
        </w:rPr>
        <w:t xml:space="preserve">&amp; </w:t>
      </w:r>
      <w:r w:rsidRPr="003B1E6F">
        <w:rPr>
          <w:b/>
          <w:color w:val="231F20"/>
          <w:sz w:val="24"/>
          <w:szCs w:val="24"/>
        </w:rPr>
        <w:t>final</w:t>
      </w:r>
      <w:r w:rsidRPr="003B1E6F">
        <w:rPr>
          <w:b/>
          <w:color w:val="231F20"/>
          <w:spacing w:val="-5"/>
          <w:sz w:val="24"/>
          <w:szCs w:val="24"/>
        </w:rPr>
        <w:t xml:space="preserve"> </w:t>
      </w:r>
      <w:r w:rsidRPr="003B1E6F">
        <w:rPr>
          <w:color w:val="231F20"/>
          <w:sz w:val="24"/>
          <w:szCs w:val="24"/>
        </w:rPr>
        <w:t>dividend.</w:t>
      </w:r>
    </w:p>
    <w:p w:rsidR="00B07436" w:rsidRPr="00B73A35" w:rsidRDefault="00B07436" w:rsidP="00B73A35">
      <w:pPr>
        <w:pStyle w:val="ListParagraph"/>
        <w:numPr>
          <w:ilvl w:val="1"/>
          <w:numId w:val="71"/>
        </w:numPr>
        <w:spacing w:before="160"/>
        <w:ind w:left="720" w:hanging="720"/>
        <w:jc w:val="both"/>
        <w:rPr>
          <w:sz w:val="24"/>
          <w:szCs w:val="24"/>
        </w:rPr>
      </w:pPr>
      <w:r w:rsidRPr="00B73A35">
        <w:rPr>
          <w:sz w:val="24"/>
          <w:szCs w:val="24"/>
        </w:rPr>
        <w:t>Dividend includes both Interim &amp; final</w:t>
      </w:r>
      <w:r w:rsidRPr="00B73A35">
        <w:rPr>
          <w:spacing w:val="-5"/>
          <w:sz w:val="24"/>
          <w:szCs w:val="24"/>
        </w:rPr>
        <w:t xml:space="preserve"> </w:t>
      </w:r>
      <w:r w:rsidRPr="00B73A35">
        <w:rPr>
          <w:sz w:val="24"/>
          <w:szCs w:val="24"/>
        </w:rPr>
        <w:t>dividend.</w:t>
      </w:r>
    </w:p>
    <w:p w:rsidR="00B07436" w:rsidRPr="00B73A35" w:rsidRDefault="00B07436" w:rsidP="00B73A35">
      <w:pPr>
        <w:pStyle w:val="ListParagraph"/>
        <w:numPr>
          <w:ilvl w:val="1"/>
          <w:numId w:val="71"/>
        </w:numPr>
        <w:spacing w:before="160"/>
        <w:ind w:left="720" w:hanging="720"/>
        <w:jc w:val="both"/>
        <w:rPr>
          <w:sz w:val="24"/>
          <w:szCs w:val="24"/>
        </w:rPr>
      </w:pPr>
      <w:r w:rsidRPr="00B73A35">
        <w:rPr>
          <w:sz w:val="24"/>
          <w:szCs w:val="24"/>
        </w:rPr>
        <w:t xml:space="preserve">Such Corporate Dividend </w:t>
      </w:r>
      <w:r w:rsidRPr="00B73A35">
        <w:rPr>
          <w:spacing w:val="-8"/>
          <w:sz w:val="24"/>
          <w:szCs w:val="24"/>
        </w:rPr>
        <w:t xml:space="preserve">Tax </w:t>
      </w:r>
      <w:r w:rsidRPr="00B73A35">
        <w:rPr>
          <w:sz w:val="24"/>
          <w:szCs w:val="24"/>
        </w:rPr>
        <w:t xml:space="preserve">is payable even if Income </w:t>
      </w:r>
      <w:r w:rsidRPr="00B73A35">
        <w:rPr>
          <w:spacing w:val="-8"/>
          <w:sz w:val="24"/>
          <w:szCs w:val="24"/>
        </w:rPr>
        <w:t xml:space="preserve">Tax </w:t>
      </w:r>
      <w:r w:rsidRPr="00B73A35">
        <w:rPr>
          <w:sz w:val="24"/>
          <w:szCs w:val="24"/>
        </w:rPr>
        <w:t>is not payable by the</w:t>
      </w:r>
      <w:r w:rsidRPr="00B73A35">
        <w:rPr>
          <w:spacing w:val="-17"/>
          <w:sz w:val="24"/>
          <w:szCs w:val="24"/>
        </w:rPr>
        <w:t xml:space="preserve"> </w:t>
      </w:r>
      <w:r w:rsidRPr="00B73A35">
        <w:rPr>
          <w:sz w:val="24"/>
          <w:szCs w:val="24"/>
        </w:rPr>
        <w:t>company</w:t>
      </w:r>
    </w:p>
    <w:p w:rsidR="00B07436" w:rsidRPr="00B73A35" w:rsidRDefault="00B07436" w:rsidP="00B73A35">
      <w:pPr>
        <w:pStyle w:val="ListParagraph"/>
        <w:numPr>
          <w:ilvl w:val="1"/>
          <w:numId w:val="71"/>
        </w:numPr>
        <w:spacing w:before="160" w:line="280" w:lineRule="auto"/>
        <w:ind w:left="720" w:right="311" w:hanging="720"/>
        <w:jc w:val="both"/>
        <w:rPr>
          <w:sz w:val="24"/>
          <w:szCs w:val="24"/>
        </w:rPr>
      </w:pPr>
      <w:r w:rsidRPr="00B73A35">
        <w:rPr>
          <w:sz w:val="24"/>
          <w:szCs w:val="24"/>
        </w:rPr>
        <w:t>Corporate</w:t>
      </w:r>
      <w:r w:rsidRPr="00B73A35">
        <w:rPr>
          <w:spacing w:val="-23"/>
          <w:sz w:val="24"/>
          <w:szCs w:val="24"/>
        </w:rPr>
        <w:t xml:space="preserve"> </w:t>
      </w:r>
      <w:r w:rsidRPr="00B73A35">
        <w:rPr>
          <w:sz w:val="24"/>
          <w:szCs w:val="24"/>
        </w:rPr>
        <w:t>Dividend</w:t>
      </w:r>
      <w:r w:rsidRPr="00B73A35">
        <w:rPr>
          <w:spacing w:val="-24"/>
          <w:sz w:val="24"/>
          <w:szCs w:val="24"/>
        </w:rPr>
        <w:t xml:space="preserve"> </w:t>
      </w:r>
      <w:r w:rsidRPr="00B73A35">
        <w:rPr>
          <w:spacing w:val="-8"/>
          <w:sz w:val="24"/>
          <w:szCs w:val="24"/>
        </w:rPr>
        <w:t>Tax</w:t>
      </w:r>
      <w:r w:rsidRPr="00B73A35">
        <w:rPr>
          <w:spacing w:val="-22"/>
          <w:sz w:val="24"/>
          <w:szCs w:val="24"/>
        </w:rPr>
        <w:t xml:space="preserve"> </w:t>
      </w:r>
      <w:r w:rsidRPr="00B73A35">
        <w:rPr>
          <w:sz w:val="24"/>
          <w:szCs w:val="24"/>
        </w:rPr>
        <w:t>shall</w:t>
      </w:r>
      <w:r w:rsidRPr="00B73A35">
        <w:rPr>
          <w:spacing w:val="-21"/>
          <w:sz w:val="24"/>
          <w:szCs w:val="24"/>
        </w:rPr>
        <w:t xml:space="preserve"> </w:t>
      </w:r>
      <w:r w:rsidRPr="00B73A35">
        <w:rPr>
          <w:sz w:val="24"/>
          <w:szCs w:val="24"/>
        </w:rPr>
        <w:t>not</w:t>
      </w:r>
      <w:r w:rsidRPr="00B73A35">
        <w:rPr>
          <w:spacing w:val="-23"/>
          <w:sz w:val="24"/>
          <w:szCs w:val="24"/>
        </w:rPr>
        <w:t xml:space="preserve"> </w:t>
      </w:r>
      <w:r w:rsidRPr="00B73A35">
        <w:rPr>
          <w:sz w:val="24"/>
          <w:szCs w:val="24"/>
        </w:rPr>
        <w:t>be</w:t>
      </w:r>
      <w:r w:rsidRPr="00B73A35">
        <w:rPr>
          <w:spacing w:val="-22"/>
          <w:sz w:val="24"/>
          <w:szCs w:val="24"/>
        </w:rPr>
        <w:t xml:space="preserve"> </w:t>
      </w:r>
      <w:r w:rsidRPr="00B73A35">
        <w:rPr>
          <w:sz w:val="24"/>
          <w:szCs w:val="24"/>
        </w:rPr>
        <w:t>chargeable</w:t>
      </w:r>
      <w:r w:rsidRPr="00B73A35">
        <w:rPr>
          <w:spacing w:val="-22"/>
          <w:sz w:val="24"/>
          <w:szCs w:val="24"/>
        </w:rPr>
        <w:t xml:space="preserve"> </w:t>
      </w:r>
      <w:r w:rsidRPr="00B73A35">
        <w:rPr>
          <w:sz w:val="24"/>
          <w:szCs w:val="24"/>
        </w:rPr>
        <w:t>for</w:t>
      </w:r>
      <w:r w:rsidRPr="00B73A35">
        <w:rPr>
          <w:spacing w:val="-22"/>
          <w:sz w:val="24"/>
          <w:szCs w:val="24"/>
        </w:rPr>
        <w:t xml:space="preserve"> </w:t>
      </w:r>
      <w:r w:rsidRPr="00B73A35">
        <w:rPr>
          <w:sz w:val="24"/>
          <w:szCs w:val="24"/>
        </w:rPr>
        <w:t>dividends</w:t>
      </w:r>
      <w:r w:rsidRPr="00B73A35">
        <w:rPr>
          <w:spacing w:val="-22"/>
          <w:sz w:val="24"/>
          <w:szCs w:val="24"/>
        </w:rPr>
        <w:t xml:space="preserve"> </w:t>
      </w:r>
      <w:r w:rsidRPr="00B73A35">
        <w:rPr>
          <w:sz w:val="24"/>
          <w:szCs w:val="24"/>
        </w:rPr>
        <w:t>declared,</w:t>
      </w:r>
      <w:r w:rsidRPr="00B73A35">
        <w:rPr>
          <w:spacing w:val="-22"/>
          <w:sz w:val="24"/>
          <w:szCs w:val="24"/>
        </w:rPr>
        <w:t xml:space="preserve"> </w:t>
      </w:r>
      <w:r w:rsidRPr="00B73A35">
        <w:rPr>
          <w:sz w:val="24"/>
          <w:szCs w:val="24"/>
        </w:rPr>
        <w:t>distributed</w:t>
      </w:r>
      <w:r w:rsidRPr="00B73A35">
        <w:rPr>
          <w:spacing w:val="-22"/>
          <w:sz w:val="24"/>
          <w:szCs w:val="24"/>
        </w:rPr>
        <w:t xml:space="preserve"> </w:t>
      </w:r>
      <w:r w:rsidRPr="00B73A35">
        <w:rPr>
          <w:sz w:val="24"/>
          <w:szCs w:val="24"/>
        </w:rPr>
        <w:t>or</w:t>
      </w:r>
      <w:r w:rsidRPr="00B73A35">
        <w:rPr>
          <w:spacing w:val="-22"/>
          <w:sz w:val="24"/>
          <w:szCs w:val="24"/>
        </w:rPr>
        <w:t xml:space="preserve"> </w:t>
      </w:r>
      <w:r w:rsidRPr="00B73A35">
        <w:rPr>
          <w:sz w:val="24"/>
          <w:szCs w:val="24"/>
        </w:rPr>
        <w:t>paid</w:t>
      </w:r>
      <w:r w:rsidRPr="00B73A35">
        <w:rPr>
          <w:spacing w:val="-22"/>
          <w:sz w:val="24"/>
          <w:szCs w:val="24"/>
        </w:rPr>
        <w:t xml:space="preserve"> </w:t>
      </w:r>
      <w:r w:rsidRPr="00B73A35">
        <w:rPr>
          <w:sz w:val="24"/>
          <w:szCs w:val="24"/>
        </w:rPr>
        <w:t>by</w:t>
      </w:r>
      <w:r w:rsidRPr="00B73A35">
        <w:rPr>
          <w:spacing w:val="-22"/>
          <w:sz w:val="24"/>
          <w:szCs w:val="24"/>
        </w:rPr>
        <w:t xml:space="preserve"> </w:t>
      </w:r>
      <w:r w:rsidRPr="00B73A35">
        <w:rPr>
          <w:sz w:val="24"/>
          <w:szCs w:val="24"/>
        </w:rPr>
        <w:t>enterprise engaged in developing or developing and operating or developing, operating and maintaining a Special Economic Zone.</w:t>
      </w:r>
    </w:p>
    <w:p w:rsidR="00B07436" w:rsidRPr="00B73A35" w:rsidRDefault="00B07436" w:rsidP="00B73A35">
      <w:pPr>
        <w:pStyle w:val="ListParagraph"/>
        <w:numPr>
          <w:ilvl w:val="1"/>
          <w:numId w:val="71"/>
        </w:numPr>
        <w:spacing w:before="123" w:line="280" w:lineRule="auto"/>
        <w:ind w:left="720" w:right="310" w:hanging="720"/>
        <w:jc w:val="both"/>
        <w:rPr>
          <w:i/>
          <w:sz w:val="24"/>
          <w:szCs w:val="24"/>
        </w:rPr>
      </w:pPr>
      <w:r w:rsidRPr="00B73A35">
        <w:rPr>
          <w:sz w:val="24"/>
          <w:szCs w:val="24"/>
        </w:rPr>
        <w:t xml:space="preserve">Corporate Dividend </w:t>
      </w:r>
      <w:r w:rsidRPr="00B73A35">
        <w:rPr>
          <w:spacing w:val="-8"/>
          <w:sz w:val="24"/>
          <w:szCs w:val="24"/>
        </w:rPr>
        <w:t xml:space="preserve">Tax </w:t>
      </w:r>
      <w:r w:rsidRPr="00B73A35">
        <w:rPr>
          <w:sz w:val="24"/>
          <w:szCs w:val="24"/>
        </w:rPr>
        <w:t xml:space="preserve">not payable on </w:t>
      </w:r>
      <w:r w:rsidRPr="00B73A35">
        <w:rPr>
          <w:sz w:val="24"/>
          <w:szCs w:val="24"/>
          <w:u w:val="thick" w:color="231F20"/>
        </w:rPr>
        <w:t>Buy Back of shares by company</w:t>
      </w:r>
      <w:r w:rsidRPr="00B73A35">
        <w:rPr>
          <w:sz w:val="24"/>
          <w:szCs w:val="24"/>
        </w:rPr>
        <w:t xml:space="preserve"> </w:t>
      </w:r>
      <w:r w:rsidRPr="00B73A35">
        <w:rPr>
          <w:i/>
          <w:sz w:val="24"/>
          <w:szCs w:val="24"/>
        </w:rPr>
        <w:t xml:space="preserve">(Exception : Section </w:t>
      </w:r>
      <w:r w:rsidRPr="00B73A35">
        <w:rPr>
          <w:i/>
          <w:spacing w:val="-4"/>
          <w:sz w:val="24"/>
          <w:szCs w:val="24"/>
        </w:rPr>
        <w:t>115QA</w:t>
      </w:r>
      <w:r w:rsidRPr="00B73A35">
        <w:rPr>
          <w:i/>
          <w:spacing w:val="-8"/>
          <w:sz w:val="24"/>
          <w:szCs w:val="24"/>
        </w:rPr>
        <w:t xml:space="preserve"> </w:t>
      </w:r>
      <w:r w:rsidRPr="00B73A35">
        <w:rPr>
          <w:i/>
          <w:sz w:val="24"/>
          <w:szCs w:val="24"/>
        </w:rPr>
        <w:t>)</w:t>
      </w:r>
    </w:p>
    <w:p w:rsidR="00B07436" w:rsidRPr="00871647" w:rsidRDefault="00B07436" w:rsidP="002043B8">
      <w:pPr>
        <w:tabs>
          <w:tab w:val="left" w:pos="1033"/>
        </w:tabs>
        <w:spacing w:before="123" w:line="280" w:lineRule="auto"/>
        <w:ind w:right="310"/>
        <w:rPr>
          <w:b/>
          <w:i/>
          <w:sz w:val="32"/>
          <w:szCs w:val="24"/>
        </w:rPr>
      </w:pPr>
      <w:r w:rsidRPr="00871647">
        <w:rPr>
          <w:rFonts w:ascii="Times New Roman" w:hAnsi="Times New Roman" w:cs="Times New Roman"/>
          <w:spacing w:val="6"/>
          <w:sz w:val="28"/>
          <w:shd w:val="clear" w:color="auto" w:fill="231F20"/>
        </w:rPr>
        <w:t xml:space="preserve">DIVIDEND </w:t>
      </w:r>
      <w:r w:rsidRPr="00871647">
        <w:rPr>
          <w:rFonts w:ascii="Times New Roman" w:hAnsi="Times New Roman" w:cs="Times New Roman"/>
          <w:spacing w:val="5"/>
          <w:sz w:val="28"/>
          <w:shd w:val="clear" w:color="auto" w:fill="231F20"/>
        </w:rPr>
        <w:t xml:space="preserve">[SECTION </w:t>
      </w:r>
      <w:r w:rsidRPr="00871647">
        <w:rPr>
          <w:rFonts w:ascii="Times New Roman" w:hAnsi="Times New Roman" w:cs="Times New Roman"/>
          <w:sz w:val="28"/>
          <w:shd w:val="clear" w:color="auto" w:fill="231F20"/>
        </w:rPr>
        <w:t>2(22)]</w:t>
      </w:r>
    </w:p>
    <w:p w:rsidR="00B07436" w:rsidRPr="00871647" w:rsidRDefault="00B07436" w:rsidP="002043B8">
      <w:pPr>
        <w:pStyle w:val="BodyText"/>
        <w:spacing w:before="155"/>
        <w:jc w:val="both"/>
        <w:rPr>
          <w:sz w:val="24"/>
          <w:szCs w:val="24"/>
        </w:rPr>
      </w:pPr>
      <w:r w:rsidRPr="00871647">
        <w:rPr>
          <w:sz w:val="24"/>
          <w:szCs w:val="24"/>
        </w:rPr>
        <w:t>Dividend Includes:</w:t>
      </w:r>
    </w:p>
    <w:p w:rsidR="00B07436" w:rsidRPr="00871647" w:rsidRDefault="00B07436" w:rsidP="002043B8">
      <w:pPr>
        <w:pStyle w:val="BodyText"/>
        <w:spacing w:before="8" w:after="1"/>
        <w:rPr>
          <w:sz w:val="24"/>
          <w:szCs w:val="24"/>
        </w:rPr>
      </w:pPr>
    </w:p>
    <w:tbl>
      <w:tblPr>
        <w:tblW w:w="0" w:type="auto"/>
        <w:tblInd w:w="332"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0" w:type="dxa"/>
          <w:right w:w="0" w:type="dxa"/>
        </w:tblCellMar>
        <w:tblLook w:val="01E0" w:firstRow="1" w:lastRow="1" w:firstColumn="1" w:lastColumn="1" w:noHBand="0" w:noVBand="0"/>
      </w:tblPr>
      <w:tblGrid>
        <w:gridCol w:w="1676"/>
        <w:gridCol w:w="2528"/>
        <w:gridCol w:w="1349"/>
        <w:gridCol w:w="1621"/>
        <w:gridCol w:w="1909"/>
      </w:tblGrid>
      <w:tr w:rsidR="00B07436" w:rsidRPr="00871647" w:rsidTr="00EF33A1">
        <w:trPr>
          <w:trHeight w:val="368"/>
        </w:trPr>
        <w:tc>
          <w:tcPr>
            <w:tcW w:w="9083" w:type="dxa"/>
            <w:gridSpan w:val="5"/>
          </w:tcPr>
          <w:p w:rsidR="00B07436" w:rsidRPr="00871647" w:rsidRDefault="00B07436" w:rsidP="002043B8">
            <w:pPr>
              <w:pStyle w:val="TableParagraph"/>
              <w:ind w:right="3088"/>
              <w:jc w:val="center"/>
              <w:rPr>
                <w:b/>
                <w:sz w:val="24"/>
                <w:szCs w:val="24"/>
              </w:rPr>
            </w:pPr>
            <w:r w:rsidRPr="00871647">
              <w:rPr>
                <w:b/>
                <w:sz w:val="24"/>
                <w:szCs w:val="24"/>
              </w:rPr>
              <w:t>Distribution by a Company to</w:t>
            </w:r>
          </w:p>
        </w:tc>
      </w:tr>
      <w:tr w:rsidR="00B07436" w:rsidRPr="00871647" w:rsidTr="00EF33A1">
        <w:trPr>
          <w:trHeight w:val="368"/>
        </w:trPr>
        <w:tc>
          <w:tcPr>
            <w:tcW w:w="1676" w:type="dxa"/>
          </w:tcPr>
          <w:p w:rsidR="00B07436" w:rsidRPr="00871647" w:rsidRDefault="00B07436" w:rsidP="002043B8">
            <w:pPr>
              <w:pStyle w:val="TableParagraph"/>
              <w:rPr>
                <w:b/>
                <w:sz w:val="24"/>
                <w:szCs w:val="24"/>
              </w:rPr>
            </w:pPr>
            <w:r w:rsidRPr="00871647">
              <w:rPr>
                <w:b/>
                <w:sz w:val="24"/>
                <w:szCs w:val="24"/>
              </w:rPr>
              <w:t>Section 2(22)(a)</w:t>
            </w:r>
          </w:p>
        </w:tc>
        <w:tc>
          <w:tcPr>
            <w:tcW w:w="3877" w:type="dxa"/>
            <w:gridSpan w:val="2"/>
          </w:tcPr>
          <w:p w:rsidR="00B07436" w:rsidRPr="00871647" w:rsidRDefault="00B07436" w:rsidP="002043B8">
            <w:pPr>
              <w:pStyle w:val="TableParagraph"/>
              <w:rPr>
                <w:b/>
                <w:sz w:val="24"/>
                <w:szCs w:val="24"/>
              </w:rPr>
            </w:pPr>
            <w:r w:rsidRPr="00871647">
              <w:rPr>
                <w:b/>
                <w:sz w:val="24"/>
                <w:szCs w:val="24"/>
              </w:rPr>
              <w:t>Section 2(22)(b)</w:t>
            </w:r>
          </w:p>
        </w:tc>
        <w:tc>
          <w:tcPr>
            <w:tcW w:w="1621" w:type="dxa"/>
          </w:tcPr>
          <w:p w:rsidR="00B07436" w:rsidRPr="00871647" w:rsidRDefault="00B07436" w:rsidP="002043B8">
            <w:pPr>
              <w:pStyle w:val="TableParagraph"/>
              <w:rPr>
                <w:b/>
                <w:sz w:val="24"/>
                <w:szCs w:val="24"/>
              </w:rPr>
            </w:pPr>
            <w:r w:rsidRPr="00871647">
              <w:rPr>
                <w:b/>
                <w:sz w:val="24"/>
                <w:szCs w:val="24"/>
              </w:rPr>
              <w:t>Section 2(22)(c)</w:t>
            </w:r>
          </w:p>
        </w:tc>
        <w:tc>
          <w:tcPr>
            <w:tcW w:w="1909" w:type="dxa"/>
          </w:tcPr>
          <w:p w:rsidR="00B07436" w:rsidRPr="00871647" w:rsidRDefault="00B07436" w:rsidP="002043B8">
            <w:pPr>
              <w:pStyle w:val="TableParagraph"/>
              <w:rPr>
                <w:b/>
                <w:sz w:val="24"/>
                <w:szCs w:val="24"/>
              </w:rPr>
            </w:pPr>
            <w:r w:rsidRPr="00871647">
              <w:rPr>
                <w:b/>
                <w:sz w:val="24"/>
                <w:szCs w:val="24"/>
              </w:rPr>
              <w:t>Section 2(22)(d)</w:t>
            </w:r>
          </w:p>
        </w:tc>
      </w:tr>
      <w:tr w:rsidR="00B07436" w:rsidRPr="00871647" w:rsidTr="00EF33A1">
        <w:trPr>
          <w:trHeight w:val="913"/>
        </w:trPr>
        <w:tc>
          <w:tcPr>
            <w:tcW w:w="1676" w:type="dxa"/>
          </w:tcPr>
          <w:p w:rsidR="00B07436" w:rsidRPr="00871647" w:rsidRDefault="00B07436" w:rsidP="002043B8">
            <w:pPr>
              <w:pStyle w:val="TableParagraph"/>
              <w:rPr>
                <w:b/>
                <w:i/>
                <w:sz w:val="24"/>
                <w:szCs w:val="24"/>
              </w:rPr>
            </w:pPr>
            <w:r w:rsidRPr="00871647">
              <w:rPr>
                <w:b/>
                <w:i/>
                <w:sz w:val="24"/>
                <w:szCs w:val="24"/>
              </w:rPr>
              <w:t>ANY</w:t>
            </w:r>
          </w:p>
          <w:p w:rsidR="00B07436" w:rsidRPr="00871647" w:rsidRDefault="00B07436" w:rsidP="002043B8">
            <w:pPr>
              <w:pStyle w:val="TableParagraph"/>
              <w:spacing w:before="40"/>
              <w:rPr>
                <w:b/>
                <w:i/>
                <w:sz w:val="24"/>
                <w:szCs w:val="24"/>
              </w:rPr>
            </w:pPr>
            <w:r w:rsidRPr="00871647">
              <w:rPr>
                <w:b/>
                <w:i/>
                <w:sz w:val="24"/>
                <w:szCs w:val="24"/>
              </w:rPr>
              <w:t>Shareholder</w:t>
            </w:r>
          </w:p>
        </w:tc>
        <w:tc>
          <w:tcPr>
            <w:tcW w:w="2528" w:type="dxa"/>
          </w:tcPr>
          <w:p w:rsidR="00B07436" w:rsidRPr="00871647" w:rsidRDefault="00B07436" w:rsidP="002043B8">
            <w:pPr>
              <w:pStyle w:val="TableParagraph"/>
              <w:rPr>
                <w:b/>
                <w:i/>
                <w:sz w:val="24"/>
                <w:szCs w:val="24"/>
              </w:rPr>
            </w:pPr>
            <w:r w:rsidRPr="00871647">
              <w:rPr>
                <w:b/>
                <w:i/>
                <w:sz w:val="24"/>
                <w:szCs w:val="24"/>
              </w:rPr>
              <w:t>ANY Shareholder</w:t>
            </w:r>
          </w:p>
        </w:tc>
        <w:tc>
          <w:tcPr>
            <w:tcW w:w="1348" w:type="dxa"/>
          </w:tcPr>
          <w:p w:rsidR="00B07436" w:rsidRPr="00871647" w:rsidRDefault="00B07436" w:rsidP="002043B8">
            <w:pPr>
              <w:pStyle w:val="TableParagraph"/>
              <w:spacing w:line="280" w:lineRule="auto"/>
              <w:ind w:right="259"/>
              <w:rPr>
                <w:b/>
                <w:i/>
                <w:sz w:val="24"/>
                <w:szCs w:val="24"/>
              </w:rPr>
            </w:pPr>
            <w:r w:rsidRPr="00871647">
              <w:rPr>
                <w:b/>
                <w:i/>
                <w:sz w:val="24"/>
                <w:szCs w:val="24"/>
              </w:rPr>
              <w:t>Preference Share Holders</w:t>
            </w:r>
          </w:p>
        </w:tc>
        <w:tc>
          <w:tcPr>
            <w:tcW w:w="1621" w:type="dxa"/>
          </w:tcPr>
          <w:p w:rsidR="00B07436" w:rsidRPr="00871647" w:rsidRDefault="00B07436" w:rsidP="002043B8">
            <w:pPr>
              <w:pStyle w:val="TableParagraph"/>
              <w:rPr>
                <w:b/>
                <w:i/>
                <w:sz w:val="24"/>
                <w:szCs w:val="24"/>
              </w:rPr>
            </w:pPr>
            <w:r w:rsidRPr="00871647">
              <w:rPr>
                <w:b/>
                <w:i/>
                <w:sz w:val="24"/>
                <w:szCs w:val="24"/>
              </w:rPr>
              <w:t>Equity</w:t>
            </w:r>
          </w:p>
          <w:p w:rsidR="00B07436" w:rsidRPr="00871647" w:rsidRDefault="00B07436" w:rsidP="002043B8">
            <w:pPr>
              <w:pStyle w:val="TableParagraph"/>
              <w:spacing w:before="40"/>
              <w:rPr>
                <w:b/>
                <w:i/>
                <w:sz w:val="24"/>
                <w:szCs w:val="24"/>
              </w:rPr>
            </w:pPr>
            <w:r w:rsidRPr="00871647">
              <w:rPr>
                <w:b/>
                <w:i/>
                <w:sz w:val="24"/>
                <w:szCs w:val="24"/>
              </w:rPr>
              <w:t>Shareholder</w:t>
            </w:r>
          </w:p>
        </w:tc>
        <w:tc>
          <w:tcPr>
            <w:tcW w:w="1909" w:type="dxa"/>
          </w:tcPr>
          <w:p w:rsidR="00B07436" w:rsidRPr="00871647" w:rsidRDefault="00B07436" w:rsidP="002043B8">
            <w:pPr>
              <w:pStyle w:val="TableParagraph"/>
              <w:rPr>
                <w:b/>
                <w:i/>
                <w:sz w:val="24"/>
                <w:szCs w:val="24"/>
              </w:rPr>
            </w:pPr>
            <w:r w:rsidRPr="00871647">
              <w:rPr>
                <w:b/>
                <w:i/>
                <w:sz w:val="24"/>
                <w:szCs w:val="24"/>
              </w:rPr>
              <w:t>Equity Shareholder</w:t>
            </w:r>
          </w:p>
        </w:tc>
      </w:tr>
      <w:tr w:rsidR="00B07436" w:rsidRPr="00871647" w:rsidTr="00EF33A1">
        <w:trPr>
          <w:trHeight w:val="913"/>
        </w:trPr>
        <w:tc>
          <w:tcPr>
            <w:tcW w:w="1676" w:type="dxa"/>
          </w:tcPr>
          <w:p w:rsidR="00B07436" w:rsidRPr="00871647" w:rsidRDefault="00B07436" w:rsidP="002043B8">
            <w:pPr>
              <w:pStyle w:val="TableParagraph"/>
              <w:rPr>
                <w:sz w:val="24"/>
                <w:szCs w:val="24"/>
              </w:rPr>
            </w:pPr>
            <w:r w:rsidRPr="00871647">
              <w:rPr>
                <w:sz w:val="24"/>
                <w:szCs w:val="24"/>
              </w:rPr>
              <w:t>All or part of its</w:t>
            </w:r>
          </w:p>
          <w:p w:rsidR="00B07436" w:rsidRPr="00871647" w:rsidRDefault="00B07436" w:rsidP="002043B8">
            <w:pPr>
              <w:pStyle w:val="TableParagraph"/>
              <w:spacing w:before="40"/>
              <w:rPr>
                <w:b/>
                <w:sz w:val="24"/>
                <w:szCs w:val="24"/>
              </w:rPr>
            </w:pPr>
            <w:r w:rsidRPr="00871647">
              <w:rPr>
                <w:b/>
                <w:sz w:val="24"/>
                <w:szCs w:val="24"/>
              </w:rPr>
              <w:t>Assets</w:t>
            </w:r>
          </w:p>
        </w:tc>
        <w:tc>
          <w:tcPr>
            <w:tcW w:w="2528" w:type="dxa"/>
          </w:tcPr>
          <w:p w:rsidR="00B07436" w:rsidRPr="00871647" w:rsidRDefault="00B07436" w:rsidP="002043B8">
            <w:pPr>
              <w:pStyle w:val="TableParagraph"/>
              <w:spacing w:line="280" w:lineRule="auto"/>
              <w:ind w:right="391"/>
              <w:jc w:val="both"/>
              <w:rPr>
                <w:sz w:val="24"/>
                <w:szCs w:val="24"/>
              </w:rPr>
            </w:pPr>
            <w:r w:rsidRPr="00871647">
              <w:rPr>
                <w:b/>
                <w:sz w:val="24"/>
                <w:szCs w:val="24"/>
              </w:rPr>
              <w:t>Debentures</w:t>
            </w:r>
            <w:r w:rsidRPr="00871647">
              <w:rPr>
                <w:sz w:val="24"/>
                <w:szCs w:val="24"/>
              </w:rPr>
              <w:t>, debenture- stock, deposit certificate with or without interest.</w:t>
            </w:r>
          </w:p>
        </w:tc>
        <w:tc>
          <w:tcPr>
            <w:tcW w:w="1348" w:type="dxa"/>
          </w:tcPr>
          <w:p w:rsidR="00B07436" w:rsidRPr="00871647" w:rsidRDefault="00B07436" w:rsidP="002043B8">
            <w:pPr>
              <w:pStyle w:val="TableParagraph"/>
              <w:rPr>
                <w:b/>
                <w:sz w:val="24"/>
                <w:szCs w:val="24"/>
              </w:rPr>
            </w:pPr>
            <w:r w:rsidRPr="00871647">
              <w:rPr>
                <w:b/>
                <w:sz w:val="24"/>
                <w:szCs w:val="24"/>
              </w:rPr>
              <w:t>Bonus</w:t>
            </w:r>
          </w:p>
          <w:p w:rsidR="00B07436" w:rsidRPr="00871647" w:rsidRDefault="00B07436" w:rsidP="002043B8">
            <w:pPr>
              <w:pStyle w:val="TableParagraph"/>
              <w:spacing w:before="40"/>
              <w:rPr>
                <w:sz w:val="24"/>
                <w:szCs w:val="24"/>
              </w:rPr>
            </w:pPr>
            <w:r w:rsidRPr="00871647">
              <w:rPr>
                <w:sz w:val="24"/>
                <w:szCs w:val="24"/>
              </w:rPr>
              <w:t>shares</w:t>
            </w:r>
          </w:p>
        </w:tc>
        <w:tc>
          <w:tcPr>
            <w:tcW w:w="1621" w:type="dxa"/>
          </w:tcPr>
          <w:p w:rsidR="00B07436" w:rsidRPr="00871647" w:rsidRDefault="00B07436" w:rsidP="002043B8">
            <w:pPr>
              <w:pStyle w:val="TableParagraph"/>
              <w:spacing w:line="280" w:lineRule="auto"/>
              <w:ind w:right="350"/>
              <w:rPr>
                <w:b/>
                <w:sz w:val="24"/>
                <w:szCs w:val="24"/>
              </w:rPr>
            </w:pPr>
            <w:r w:rsidRPr="00871647">
              <w:rPr>
                <w:sz w:val="24"/>
                <w:szCs w:val="24"/>
              </w:rPr>
              <w:t xml:space="preserve">Any money or asset on its </w:t>
            </w:r>
            <w:r w:rsidRPr="00871647">
              <w:rPr>
                <w:b/>
                <w:sz w:val="24"/>
                <w:szCs w:val="24"/>
              </w:rPr>
              <w:t>liquidation</w:t>
            </w:r>
          </w:p>
        </w:tc>
        <w:tc>
          <w:tcPr>
            <w:tcW w:w="1909" w:type="dxa"/>
          </w:tcPr>
          <w:p w:rsidR="00B07436" w:rsidRPr="00871647" w:rsidRDefault="00B07436" w:rsidP="002043B8">
            <w:pPr>
              <w:pStyle w:val="TableParagraph"/>
              <w:spacing w:line="280" w:lineRule="auto"/>
              <w:ind w:right="120"/>
              <w:jc w:val="both"/>
              <w:rPr>
                <w:b/>
                <w:sz w:val="24"/>
                <w:szCs w:val="24"/>
              </w:rPr>
            </w:pPr>
            <w:r w:rsidRPr="00871647">
              <w:rPr>
                <w:sz w:val="24"/>
                <w:szCs w:val="24"/>
              </w:rPr>
              <w:t xml:space="preserve">Any money or asset on </w:t>
            </w:r>
            <w:r w:rsidRPr="00871647">
              <w:rPr>
                <w:b/>
                <w:sz w:val="24"/>
                <w:szCs w:val="24"/>
              </w:rPr>
              <w:t>Reduction of its capital</w:t>
            </w:r>
          </w:p>
        </w:tc>
      </w:tr>
      <w:tr w:rsidR="00B07436" w:rsidRPr="00871647" w:rsidTr="00EF33A1">
        <w:trPr>
          <w:trHeight w:val="368"/>
        </w:trPr>
        <w:tc>
          <w:tcPr>
            <w:tcW w:w="9083" w:type="dxa"/>
            <w:gridSpan w:val="5"/>
          </w:tcPr>
          <w:p w:rsidR="00B07436" w:rsidRPr="00871647" w:rsidRDefault="00B07436" w:rsidP="002043B8">
            <w:pPr>
              <w:pStyle w:val="TableParagraph"/>
              <w:ind w:right="3088"/>
              <w:jc w:val="center"/>
              <w:rPr>
                <w:b/>
                <w:i/>
                <w:sz w:val="24"/>
                <w:szCs w:val="24"/>
              </w:rPr>
            </w:pPr>
            <w:r w:rsidRPr="00871647">
              <w:rPr>
                <w:b/>
                <w:i/>
                <w:sz w:val="24"/>
                <w:szCs w:val="24"/>
              </w:rPr>
              <w:t>To the extent of accumulated profits</w:t>
            </w:r>
          </w:p>
        </w:tc>
      </w:tr>
    </w:tbl>
    <w:p w:rsidR="008528E8" w:rsidRPr="00871647" w:rsidRDefault="008528E8" w:rsidP="002043B8">
      <w:pPr>
        <w:tabs>
          <w:tab w:val="left" w:pos="912"/>
          <w:tab w:val="left" w:pos="913"/>
        </w:tabs>
        <w:spacing w:before="122" w:line="264" w:lineRule="auto"/>
        <w:ind w:right="691"/>
        <w:rPr>
          <w:rFonts w:ascii="Times New Roman" w:hAnsi="Times New Roman" w:cs="Times New Roman"/>
          <w:sz w:val="24"/>
          <w:szCs w:val="24"/>
        </w:rPr>
      </w:pPr>
    </w:p>
    <w:p w:rsidR="007A5052" w:rsidRPr="00871647" w:rsidRDefault="007A5052" w:rsidP="002043B8">
      <w:pPr>
        <w:pStyle w:val="BodyText"/>
        <w:spacing w:before="122" w:line="280" w:lineRule="auto"/>
        <w:ind w:right="311"/>
        <w:jc w:val="both"/>
        <w:rPr>
          <w:sz w:val="24"/>
          <w:szCs w:val="24"/>
        </w:rPr>
      </w:pPr>
      <w:r w:rsidRPr="00871647">
        <w:rPr>
          <w:b/>
          <w:sz w:val="24"/>
          <w:szCs w:val="24"/>
        </w:rPr>
        <w:t xml:space="preserve">Note: </w:t>
      </w:r>
      <w:r w:rsidRPr="00871647">
        <w:rPr>
          <w:sz w:val="24"/>
          <w:szCs w:val="24"/>
        </w:rPr>
        <w:t>While calculating accumulated profits, an allowance for depreciation and additional depreciation at the rates</w:t>
      </w:r>
      <w:r w:rsidRPr="00871647">
        <w:rPr>
          <w:spacing w:val="-3"/>
          <w:sz w:val="24"/>
          <w:szCs w:val="24"/>
        </w:rPr>
        <w:t xml:space="preserve"> </w:t>
      </w:r>
      <w:r w:rsidRPr="00871647">
        <w:rPr>
          <w:sz w:val="24"/>
          <w:szCs w:val="24"/>
        </w:rPr>
        <w:t>provided</w:t>
      </w:r>
      <w:r w:rsidRPr="00871647">
        <w:rPr>
          <w:spacing w:val="-3"/>
          <w:sz w:val="24"/>
          <w:szCs w:val="24"/>
        </w:rPr>
        <w:t xml:space="preserve"> </w:t>
      </w:r>
      <w:r w:rsidRPr="00871647">
        <w:rPr>
          <w:sz w:val="24"/>
          <w:szCs w:val="24"/>
        </w:rPr>
        <w:t>by</w:t>
      </w:r>
      <w:r w:rsidRPr="00871647">
        <w:rPr>
          <w:spacing w:val="-3"/>
          <w:sz w:val="24"/>
          <w:szCs w:val="24"/>
        </w:rPr>
        <w:t xml:space="preserve"> </w:t>
      </w:r>
      <w:r w:rsidRPr="00871647">
        <w:rPr>
          <w:sz w:val="24"/>
          <w:szCs w:val="24"/>
        </w:rPr>
        <w:t>the</w:t>
      </w:r>
      <w:r w:rsidRPr="00871647">
        <w:rPr>
          <w:spacing w:val="-3"/>
          <w:sz w:val="24"/>
          <w:szCs w:val="24"/>
        </w:rPr>
        <w:t xml:space="preserve"> </w:t>
      </w:r>
      <w:r w:rsidRPr="00871647">
        <w:rPr>
          <w:sz w:val="24"/>
          <w:szCs w:val="24"/>
        </w:rPr>
        <w:t>Income</w:t>
      </w:r>
      <w:r w:rsidRPr="00871647">
        <w:rPr>
          <w:spacing w:val="-7"/>
          <w:sz w:val="24"/>
          <w:szCs w:val="24"/>
        </w:rPr>
        <w:t xml:space="preserve"> </w:t>
      </w:r>
      <w:r w:rsidRPr="00871647">
        <w:rPr>
          <w:spacing w:val="-8"/>
          <w:sz w:val="24"/>
          <w:szCs w:val="24"/>
        </w:rPr>
        <w:t>Tax</w:t>
      </w:r>
      <w:r w:rsidRPr="00871647">
        <w:rPr>
          <w:spacing w:val="-13"/>
          <w:sz w:val="24"/>
          <w:szCs w:val="24"/>
        </w:rPr>
        <w:t xml:space="preserve"> </w:t>
      </w:r>
      <w:r w:rsidRPr="00871647">
        <w:rPr>
          <w:sz w:val="24"/>
          <w:szCs w:val="24"/>
        </w:rPr>
        <w:t>Act</w:t>
      </w:r>
      <w:r w:rsidRPr="00871647">
        <w:rPr>
          <w:spacing w:val="-3"/>
          <w:sz w:val="24"/>
          <w:szCs w:val="24"/>
        </w:rPr>
        <w:t xml:space="preserve"> </w:t>
      </w:r>
      <w:r w:rsidRPr="00871647">
        <w:rPr>
          <w:sz w:val="24"/>
          <w:szCs w:val="24"/>
        </w:rPr>
        <w:t>has</w:t>
      </w:r>
      <w:r w:rsidRPr="00871647">
        <w:rPr>
          <w:spacing w:val="-3"/>
          <w:sz w:val="24"/>
          <w:szCs w:val="24"/>
        </w:rPr>
        <w:t xml:space="preserve"> </w:t>
      </w:r>
      <w:r w:rsidRPr="00871647">
        <w:rPr>
          <w:sz w:val="24"/>
          <w:szCs w:val="24"/>
        </w:rPr>
        <w:t>to</w:t>
      </w:r>
      <w:r w:rsidRPr="00871647">
        <w:rPr>
          <w:spacing w:val="-2"/>
          <w:sz w:val="24"/>
          <w:szCs w:val="24"/>
        </w:rPr>
        <w:t xml:space="preserve"> </w:t>
      </w:r>
      <w:r w:rsidRPr="00871647">
        <w:rPr>
          <w:sz w:val="24"/>
          <w:szCs w:val="24"/>
        </w:rPr>
        <w:t>be</w:t>
      </w:r>
      <w:r w:rsidRPr="00871647">
        <w:rPr>
          <w:spacing w:val="-3"/>
          <w:sz w:val="24"/>
          <w:szCs w:val="24"/>
        </w:rPr>
        <w:t xml:space="preserve"> </w:t>
      </w:r>
      <w:r w:rsidRPr="00871647">
        <w:rPr>
          <w:sz w:val="24"/>
          <w:szCs w:val="24"/>
        </w:rPr>
        <w:t>made</w:t>
      </w:r>
      <w:r w:rsidRPr="00871647">
        <w:rPr>
          <w:spacing w:val="-3"/>
          <w:sz w:val="24"/>
          <w:szCs w:val="24"/>
        </w:rPr>
        <w:t xml:space="preserve"> </w:t>
      </w:r>
      <w:r w:rsidRPr="00871647">
        <w:rPr>
          <w:sz w:val="24"/>
          <w:szCs w:val="24"/>
        </w:rPr>
        <w:t>by</w:t>
      </w:r>
      <w:r w:rsidRPr="00871647">
        <w:rPr>
          <w:spacing w:val="-3"/>
          <w:sz w:val="24"/>
          <w:szCs w:val="24"/>
        </w:rPr>
        <w:t xml:space="preserve"> </w:t>
      </w:r>
      <w:r w:rsidRPr="00871647">
        <w:rPr>
          <w:sz w:val="24"/>
          <w:szCs w:val="24"/>
        </w:rPr>
        <w:t>way</w:t>
      </w:r>
      <w:r w:rsidRPr="00871647">
        <w:rPr>
          <w:spacing w:val="-3"/>
          <w:sz w:val="24"/>
          <w:szCs w:val="24"/>
        </w:rPr>
        <w:t xml:space="preserve"> </w:t>
      </w:r>
      <w:r w:rsidRPr="00871647">
        <w:rPr>
          <w:sz w:val="24"/>
          <w:szCs w:val="24"/>
        </w:rPr>
        <w:t>of</w:t>
      </w:r>
      <w:r w:rsidRPr="00871647">
        <w:rPr>
          <w:spacing w:val="-3"/>
          <w:sz w:val="24"/>
          <w:szCs w:val="24"/>
        </w:rPr>
        <w:t xml:space="preserve"> </w:t>
      </w:r>
      <w:r w:rsidRPr="00871647">
        <w:rPr>
          <w:sz w:val="24"/>
          <w:szCs w:val="24"/>
        </w:rPr>
        <w:t>deduction.</w:t>
      </w:r>
      <w:r w:rsidRPr="00871647">
        <w:rPr>
          <w:spacing w:val="-2"/>
          <w:sz w:val="24"/>
          <w:szCs w:val="24"/>
        </w:rPr>
        <w:t xml:space="preserve"> </w:t>
      </w:r>
      <w:r w:rsidRPr="00871647">
        <w:rPr>
          <w:sz w:val="24"/>
          <w:szCs w:val="24"/>
        </w:rPr>
        <w:t>[Navnitlal</w:t>
      </w:r>
      <w:r w:rsidRPr="00871647">
        <w:rPr>
          <w:spacing w:val="-3"/>
          <w:sz w:val="24"/>
          <w:szCs w:val="24"/>
        </w:rPr>
        <w:t xml:space="preserve"> </w:t>
      </w:r>
      <w:r w:rsidRPr="00871647">
        <w:rPr>
          <w:sz w:val="24"/>
          <w:szCs w:val="24"/>
        </w:rPr>
        <w:t>C.</w:t>
      </w:r>
      <w:r w:rsidRPr="00871647">
        <w:rPr>
          <w:spacing w:val="-3"/>
          <w:sz w:val="24"/>
          <w:szCs w:val="24"/>
        </w:rPr>
        <w:t xml:space="preserve"> </w:t>
      </w:r>
      <w:r w:rsidRPr="00871647">
        <w:rPr>
          <w:sz w:val="24"/>
          <w:szCs w:val="24"/>
        </w:rPr>
        <w:t>Jhaveri</w:t>
      </w:r>
      <w:r w:rsidRPr="00871647">
        <w:rPr>
          <w:spacing w:val="-3"/>
          <w:sz w:val="24"/>
          <w:szCs w:val="24"/>
        </w:rPr>
        <w:t xml:space="preserve"> </w:t>
      </w:r>
      <w:r w:rsidRPr="00871647">
        <w:rPr>
          <w:sz w:val="24"/>
          <w:szCs w:val="24"/>
        </w:rPr>
        <w:t>v</w:t>
      </w:r>
      <w:r w:rsidRPr="00871647">
        <w:rPr>
          <w:spacing w:val="-3"/>
          <w:sz w:val="24"/>
          <w:szCs w:val="24"/>
        </w:rPr>
        <w:t xml:space="preserve"> </w:t>
      </w:r>
      <w:r w:rsidRPr="00871647">
        <w:rPr>
          <w:sz w:val="24"/>
          <w:szCs w:val="24"/>
        </w:rPr>
        <w:t>CIT [1971]80 ITR 582</w:t>
      </w:r>
      <w:r w:rsidRPr="00871647">
        <w:rPr>
          <w:spacing w:val="-2"/>
          <w:sz w:val="24"/>
          <w:szCs w:val="24"/>
        </w:rPr>
        <w:t xml:space="preserve"> </w:t>
      </w:r>
      <w:r w:rsidRPr="00871647">
        <w:rPr>
          <w:sz w:val="24"/>
          <w:szCs w:val="24"/>
        </w:rPr>
        <w:t>(Bom)]</w:t>
      </w:r>
    </w:p>
    <w:p w:rsidR="007A5052" w:rsidRPr="00871647" w:rsidRDefault="007A5052" w:rsidP="002043B8">
      <w:pPr>
        <w:pStyle w:val="Heading1"/>
        <w:tabs>
          <w:tab w:val="left" w:pos="9719"/>
        </w:tabs>
        <w:ind w:right="310"/>
        <w:jc w:val="right"/>
        <w:rPr>
          <w:rFonts w:ascii="Times New Roman" w:hAnsi="Times New Roman" w:cs="Times New Roman"/>
          <w:color w:val="auto"/>
        </w:rPr>
      </w:pPr>
      <w:r w:rsidRPr="00871647">
        <w:rPr>
          <w:rFonts w:ascii="Times New Roman" w:hAnsi="Times New Roman" w:cs="Times New Roman"/>
          <w:b w:val="0"/>
          <w:color w:val="auto"/>
          <w:shd w:val="clear" w:color="auto" w:fill="D1D3D4"/>
        </w:rPr>
        <w:t xml:space="preserve"> </w:t>
      </w:r>
      <w:r w:rsidRPr="00871647">
        <w:rPr>
          <w:rFonts w:ascii="Times New Roman" w:hAnsi="Times New Roman" w:cs="Times New Roman"/>
          <w:b w:val="0"/>
          <w:color w:val="auto"/>
          <w:spacing w:val="-10"/>
          <w:shd w:val="clear" w:color="auto" w:fill="D1D3D4"/>
        </w:rPr>
        <w:t xml:space="preserve"> </w:t>
      </w:r>
      <w:r w:rsidRPr="00871647">
        <w:rPr>
          <w:rFonts w:ascii="Times New Roman" w:hAnsi="Times New Roman" w:cs="Times New Roman"/>
          <w:color w:val="auto"/>
          <w:shd w:val="clear" w:color="auto" w:fill="D1D3D4"/>
        </w:rPr>
        <w:t>Deemed Dividend [Section</w:t>
      </w:r>
      <w:r w:rsidRPr="00871647">
        <w:rPr>
          <w:rFonts w:ascii="Times New Roman" w:hAnsi="Times New Roman" w:cs="Times New Roman"/>
          <w:color w:val="auto"/>
          <w:spacing w:val="-22"/>
          <w:shd w:val="clear" w:color="auto" w:fill="D1D3D4"/>
        </w:rPr>
        <w:t xml:space="preserve"> </w:t>
      </w:r>
      <w:r w:rsidRPr="00871647">
        <w:rPr>
          <w:rFonts w:ascii="Times New Roman" w:hAnsi="Times New Roman" w:cs="Times New Roman"/>
          <w:color w:val="auto"/>
          <w:shd w:val="clear" w:color="auto" w:fill="D1D3D4"/>
        </w:rPr>
        <w:t>2(22)(e)]</w:t>
      </w:r>
      <w:r w:rsidRPr="00871647">
        <w:rPr>
          <w:rFonts w:ascii="Times New Roman" w:hAnsi="Times New Roman" w:cs="Times New Roman"/>
          <w:color w:val="auto"/>
          <w:shd w:val="clear" w:color="auto" w:fill="D1D3D4"/>
        </w:rPr>
        <w:tab/>
      </w:r>
    </w:p>
    <w:p w:rsidR="007A5052" w:rsidRPr="00871647" w:rsidRDefault="007A5052" w:rsidP="002043B8">
      <w:pPr>
        <w:pStyle w:val="ListParagraph"/>
        <w:numPr>
          <w:ilvl w:val="0"/>
          <w:numId w:val="72"/>
        </w:numPr>
        <w:tabs>
          <w:tab w:val="left" w:pos="1032"/>
          <w:tab w:val="left" w:pos="1033"/>
        </w:tabs>
        <w:spacing w:before="156"/>
        <w:ind w:left="0" w:firstLine="0"/>
        <w:jc w:val="both"/>
        <w:rPr>
          <w:sz w:val="24"/>
          <w:szCs w:val="24"/>
        </w:rPr>
      </w:pPr>
      <w:r w:rsidRPr="00871647">
        <w:rPr>
          <w:sz w:val="24"/>
          <w:szCs w:val="24"/>
        </w:rPr>
        <w:t>Closely held</w:t>
      </w:r>
      <w:r w:rsidRPr="00871647">
        <w:rPr>
          <w:spacing w:val="-18"/>
          <w:sz w:val="24"/>
          <w:szCs w:val="24"/>
        </w:rPr>
        <w:t xml:space="preserve"> </w:t>
      </w:r>
      <w:r w:rsidRPr="00871647">
        <w:rPr>
          <w:sz w:val="24"/>
          <w:szCs w:val="24"/>
        </w:rPr>
        <w:t>Company</w:t>
      </w:r>
    </w:p>
    <w:p w:rsidR="007A5052" w:rsidRPr="00871647" w:rsidRDefault="007A5052" w:rsidP="002043B8">
      <w:pPr>
        <w:pStyle w:val="ListParagraph"/>
        <w:numPr>
          <w:ilvl w:val="0"/>
          <w:numId w:val="72"/>
        </w:numPr>
        <w:tabs>
          <w:tab w:val="left" w:pos="1032"/>
          <w:tab w:val="left" w:pos="1033"/>
        </w:tabs>
        <w:spacing w:before="160"/>
        <w:ind w:left="0" w:firstLine="0"/>
        <w:jc w:val="both"/>
        <w:rPr>
          <w:sz w:val="24"/>
          <w:szCs w:val="24"/>
        </w:rPr>
      </w:pPr>
      <w:r w:rsidRPr="00871647">
        <w:rPr>
          <w:sz w:val="24"/>
          <w:szCs w:val="24"/>
        </w:rPr>
        <w:t>Gives loan or</w:t>
      </w:r>
      <w:r w:rsidRPr="00871647">
        <w:rPr>
          <w:spacing w:val="-16"/>
          <w:sz w:val="24"/>
          <w:szCs w:val="24"/>
        </w:rPr>
        <w:t xml:space="preserve"> </w:t>
      </w:r>
      <w:r w:rsidRPr="00871647">
        <w:rPr>
          <w:sz w:val="24"/>
          <w:szCs w:val="24"/>
        </w:rPr>
        <w:t>Advance</w:t>
      </w:r>
    </w:p>
    <w:p w:rsidR="007A5052" w:rsidRPr="00871647" w:rsidRDefault="007A5052" w:rsidP="002043B8">
      <w:pPr>
        <w:pStyle w:val="ListParagraph"/>
        <w:numPr>
          <w:ilvl w:val="0"/>
          <w:numId w:val="72"/>
        </w:numPr>
        <w:tabs>
          <w:tab w:val="left" w:pos="1032"/>
          <w:tab w:val="left" w:pos="1033"/>
        </w:tabs>
        <w:spacing w:before="160"/>
        <w:ind w:left="0" w:firstLine="0"/>
        <w:jc w:val="both"/>
        <w:rPr>
          <w:sz w:val="24"/>
          <w:szCs w:val="24"/>
        </w:rPr>
      </w:pPr>
      <w:r w:rsidRPr="00871647">
        <w:rPr>
          <w:spacing w:val="-12"/>
          <w:sz w:val="24"/>
          <w:szCs w:val="24"/>
        </w:rPr>
        <w:t xml:space="preserve">To </w:t>
      </w:r>
      <w:r w:rsidRPr="00871647">
        <w:rPr>
          <w:sz w:val="24"/>
          <w:szCs w:val="24"/>
        </w:rPr>
        <w:t>Specified Shareholder (case 1)</w:t>
      </w:r>
      <w:r w:rsidRPr="00871647">
        <w:rPr>
          <w:spacing w:val="9"/>
          <w:sz w:val="24"/>
          <w:szCs w:val="24"/>
        </w:rPr>
        <w:t xml:space="preserve"> </w:t>
      </w:r>
      <w:r w:rsidRPr="00871647">
        <w:rPr>
          <w:sz w:val="24"/>
          <w:szCs w:val="24"/>
        </w:rPr>
        <w:t>or</w:t>
      </w:r>
    </w:p>
    <w:p w:rsidR="007A5052" w:rsidRPr="00871647" w:rsidRDefault="007A5052" w:rsidP="002043B8">
      <w:pPr>
        <w:pStyle w:val="ListParagraph"/>
        <w:numPr>
          <w:ilvl w:val="0"/>
          <w:numId w:val="72"/>
        </w:numPr>
        <w:tabs>
          <w:tab w:val="left" w:pos="1032"/>
          <w:tab w:val="left" w:pos="1033"/>
        </w:tabs>
        <w:spacing w:before="160"/>
        <w:ind w:left="0" w:firstLine="0"/>
        <w:jc w:val="both"/>
        <w:rPr>
          <w:sz w:val="24"/>
          <w:szCs w:val="24"/>
        </w:rPr>
      </w:pPr>
      <w:r w:rsidRPr="00871647">
        <w:rPr>
          <w:spacing w:val="-12"/>
          <w:sz w:val="24"/>
          <w:szCs w:val="24"/>
        </w:rPr>
        <w:t xml:space="preserve">To </w:t>
      </w:r>
      <w:r w:rsidRPr="00871647">
        <w:rPr>
          <w:sz w:val="24"/>
          <w:szCs w:val="24"/>
        </w:rPr>
        <w:t>CONCERN in which specified shareholder is partner/member &amp; has substantial</w:t>
      </w:r>
      <w:r w:rsidRPr="00871647">
        <w:rPr>
          <w:spacing w:val="-6"/>
          <w:sz w:val="24"/>
          <w:szCs w:val="24"/>
        </w:rPr>
        <w:t xml:space="preserve"> </w:t>
      </w:r>
      <w:r w:rsidRPr="00871647">
        <w:rPr>
          <w:sz w:val="24"/>
          <w:szCs w:val="24"/>
        </w:rPr>
        <w:t>interest</w:t>
      </w:r>
    </w:p>
    <w:p w:rsidR="007A5052" w:rsidRPr="00871647" w:rsidRDefault="007A5052" w:rsidP="002043B8">
      <w:pPr>
        <w:pStyle w:val="Heading2"/>
        <w:ind w:left="0"/>
        <w:jc w:val="both"/>
        <w:rPr>
          <w:rFonts w:ascii="Times New Roman" w:hAnsi="Times New Roman" w:cs="Times New Roman"/>
          <w:i w:val="0"/>
          <w:sz w:val="24"/>
          <w:szCs w:val="24"/>
        </w:rPr>
      </w:pPr>
      <w:r w:rsidRPr="00871647">
        <w:rPr>
          <w:rFonts w:ascii="Times New Roman" w:hAnsi="Times New Roman" w:cs="Times New Roman"/>
          <w:sz w:val="24"/>
          <w:szCs w:val="24"/>
        </w:rPr>
        <w:t>(Case II) or</w:t>
      </w:r>
    </w:p>
    <w:p w:rsidR="007A5052" w:rsidRPr="00871647" w:rsidRDefault="007A5052" w:rsidP="002043B8">
      <w:pPr>
        <w:pStyle w:val="ListParagraph"/>
        <w:numPr>
          <w:ilvl w:val="0"/>
          <w:numId w:val="72"/>
        </w:numPr>
        <w:tabs>
          <w:tab w:val="left" w:pos="1032"/>
          <w:tab w:val="left" w:pos="1033"/>
        </w:tabs>
        <w:spacing w:before="160"/>
        <w:ind w:left="0" w:firstLine="0"/>
        <w:jc w:val="both"/>
        <w:rPr>
          <w:sz w:val="24"/>
          <w:szCs w:val="24"/>
        </w:rPr>
      </w:pPr>
      <w:r w:rsidRPr="00871647">
        <w:rPr>
          <w:spacing w:val="-12"/>
          <w:sz w:val="24"/>
          <w:szCs w:val="24"/>
        </w:rPr>
        <w:t xml:space="preserve">To </w:t>
      </w:r>
      <w:r w:rsidRPr="00871647">
        <w:rPr>
          <w:sz w:val="24"/>
          <w:szCs w:val="24"/>
        </w:rPr>
        <w:t>Any person on behalf or benefit of specified shareholder (case</w:t>
      </w:r>
      <w:r w:rsidRPr="00871647">
        <w:rPr>
          <w:spacing w:val="-9"/>
          <w:sz w:val="24"/>
          <w:szCs w:val="24"/>
        </w:rPr>
        <w:t xml:space="preserve"> </w:t>
      </w:r>
      <w:r w:rsidRPr="00871647">
        <w:rPr>
          <w:sz w:val="24"/>
          <w:szCs w:val="24"/>
        </w:rPr>
        <w:t>III)</w:t>
      </w:r>
    </w:p>
    <w:p w:rsidR="007A5052" w:rsidRPr="00871647" w:rsidRDefault="007A5052" w:rsidP="002043B8">
      <w:pPr>
        <w:pStyle w:val="ListParagraph"/>
        <w:numPr>
          <w:ilvl w:val="0"/>
          <w:numId w:val="72"/>
        </w:numPr>
        <w:tabs>
          <w:tab w:val="left" w:pos="1032"/>
          <w:tab w:val="left" w:pos="1033"/>
        </w:tabs>
        <w:spacing w:before="160"/>
        <w:ind w:left="0" w:firstLine="0"/>
        <w:jc w:val="both"/>
        <w:rPr>
          <w:sz w:val="24"/>
          <w:szCs w:val="24"/>
        </w:rPr>
      </w:pPr>
      <w:r w:rsidRPr="00871647">
        <w:rPr>
          <w:sz w:val="24"/>
          <w:szCs w:val="24"/>
        </w:rPr>
        <w:t>Shall be deemed as dividend to the extent of accumulated</w:t>
      </w:r>
      <w:r w:rsidRPr="00871647">
        <w:rPr>
          <w:spacing w:val="-12"/>
          <w:sz w:val="24"/>
          <w:szCs w:val="24"/>
        </w:rPr>
        <w:t xml:space="preserve"> </w:t>
      </w:r>
      <w:r w:rsidRPr="00871647">
        <w:rPr>
          <w:sz w:val="24"/>
          <w:szCs w:val="24"/>
        </w:rPr>
        <w:t>profits</w:t>
      </w:r>
    </w:p>
    <w:p w:rsidR="007A5052" w:rsidRPr="00871647" w:rsidRDefault="007A5052" w:rsidP="002043B8">
      <w:pPr>
        <w:pStyle w:val="BodyText"/>
        <w:jc w:val="both"/>
        <w:rPr>
          <w:sz w:val="24"/>
          <w:szCs w:val="24"/>
        </w:rPr>
      </w:pPr>
      <w:r w:rsidRPr="00871647">
        <w:rPr>
          <w:sz w:val="24"/>
          <w:szCs w:val="24"/>
        </w:rPr>
        <w:t>Special Points:</w:t>
      </w:r>
    </w:p>
    <w:p w:rsidR="007A5052" w:rsidRPr="00871647" w:rsidRDefault="007A5052" w:rsidP="00EF33A1">
      <w:pPr>
        <w:pStyle w:val="ListParagraph"/>
        <w:numPr>
          <w:ilvl w:val="0"/>
          <w:numId w:val="74"/>
        </w:numPr>
        <w:spacing w:before="160"/>
        <w:ind w:left="720" w:hanging="720"/>
        <w:jc w:val="both"/>
        <w:rPr>
          <w:sz w:val="24"/>
          <w:szCs w:val="24"/>
        </w:rPr>
      </w:pPr>
      <w:r w:rsidRPr="00871647">
        <w:rPr>
          <w:b/>
          <w:sz w:val="24"/>
          <w:szCs w:val="24"/>
        </w:rPr>
        <w:t xml:space="preserve">Specified Shareholder Means </w:t>
      </w:r>
      <w:r w:rsidRPr="00871647">
        <w:rPr>
          <w:sz w:val="24"/>
          <w:szCs w:val="24"/>
        </w:rPr>
        <w:t xml:space="preserve">beneficial owner holding </w:t>
      </w:r>
      <w:r w:rsidRPr="00871647">
        <w:rPr>
          <w:b/>
          <w:sz w:val="24"/>
          <w:szCs w:val="24"/>
        </w:rPr>
        <w:t xml:space="preserve">at least 10% voting </w:t>
      </w:r>
      <w:r w:rsidRPr="00871647">
        <w:rPr>
          <w:sz w:val="24"/>
          <w:szCs w:val="24"/>
        </w:rPr>
        <w:t>in the</w:t>
      </w:r>
      <w:r w:rsidRPr="00871647">
        <w:rPr>
          <w:spacing w:val="-21"/>
          <w:sz w:val="24"/>
          <w:szCs w:val="24"/>
        </w:rPr>
        <w:t xml:space="preserve"> </w:t>
      </w:r>
      <w:r w:rsidRPr="00871647">
        <w:rPr>
          <w:sz w:val="24"/>
          <w:szCs w:val="24"/>
        </w:rPr>
        <w:t>company.</w:t>
      </w:r>
    </w:p>
    <w:p w:rsidR="007A5052" w:rsidRPr="00871647" w:rsidRDefault="007A5052" w:rsidP="00EF33A1">
      <w:pPr>
        <w:pStyle w:val="ListParagraph"/>
        <w:numPr>
          <w:ilvl w:val="0"/>
          <w:numId w:val="74"/>
        </w:numPr>
        <w:spacing w:before="160" w:line="280" w:lineRule="auto"/>
        <w:ind w:left="720" w:right="310" w:hanging="720"/>
        <w:jc w:val="both"/>
        <w:rPr>
          <w:sz w:val="24"/>
          <w:szCs w:val="24"/>
        </w:rPr>
      </w:pPr>
      <w:r w:rsidRPr="00871647">
        <w:rPr>
          <w:b/>
          <w:sz w:val="24"/>
          <w:szCs w:val="24"/>
        </w:rPr>
        <w:t>Substantial Interest means</w:t>
      </w:r>
      <w:r w:rsidRPr="00871647">
        <w:rPr>
          <w:sz w:val="24"/>
          <w:szCs w:val="24"/>
        </w:rPr>
        <w:t xml:space="preserve">: If at </w:t>
      </w:r>
      <w:r w:rsidRPr="00871647">
        <w:rPr>
          <w:b/>
          <w:sz w:val="24"/>
          <w:szCs w:val="24"/>
        </w:rPr>
        <w:t xml:space="preserve">any time </w:t>
      </w:r>
      <w:r w:rsidRPr="00871647">
        <w:rPr>
          <w:sz w:val="24"/>
          <w:szCs w:val="24"/>
        </w:rPr>
        <w:t xml:space="preserve">person entitled to </w:t>
      </w:r>
      <w:r w:rsidRPr="00871647">
        <w:rPr>
          <w:b/>
          <w:sz w:val="24"/>
          <w:szCs w:val="24"/>
        </w:rPr>
        <w:t xml:space="preserve">at least 20% income </w:t>
      </w:r>
      <w:r w:rsidRPr="00871647">
        <w:rPr>
          <w:sz w:val="24"/>
          <w:szCs w:val="24"/>
        </w:rPr>
        <w:t>of that concern (</w:t>
      </w:r>
      <w:r w:rsidRPr="00871647">
        <w:rPr>
          <w:b/>
          <w:sz w:val="24"/>
          <w:szCs w:val="24"/>
        </w:rPr>
        <w:t>20% voting power</w:t>
      </w:r>
      <w:r w:rsidRPr="00871647">
        <w:rPr>
          <w:sz w:val="24"/>
          <w:szCs w:val="24"/>
        </w:rPr>
        <w:t>, in case of</w:t>
      </w:r>
      <w:r w:rsidRPr="00871647">
        <w:rPr>
          <w:spacing w:val="-4"/>
          <w:sz w:val="24"/>
          <w:szCs w:val="24"/>
        </w:rPr>
        <w:t xml:space="preserve"> </w:t>
      </w:r>
      <w:r w:rsidRPr="00871647">
        <w:rPr>
          <w:sz w:val="24"/>
          <w:szCs w:val="24"/>
        </w:rPr>
        <w:t>company).</w:t>
      </w:r>
    </w:p>
    <w:p w:rsidR="007A5052" w:rsidRPr="00871647" w:rsidRDefault="007A5052" w:rsidP="00EF33A1">
      <w:pPr>
        <w:pStyle w:val="ListParagraph"/>
        <w:numPr>
          <w:ilvl w:val="0"/>
          <w:numId w:val="74"/>
        </w:numPr>
        <w:spacing w:before="122"/>
        <w:ind w:left="720" w:hanging="720"/>
        <w:jc w:val="both"/>
        <w:rPr>
          <w:b/>
          <w:sz w:val="24"/>
          <w:szCs w:val="24"/>
        </w:rPr>
      </w:pPr>
      <w:r w:rsidRPr="00871647">
        <w:rPr>
          <w:sz w:val="24"/>
          <w:szCs w:val="24"/>
        </w:rPr>
        <w:t xml:space="preserve">In Case I, Deemed dividend in hands of </w:t>
      </w:r>
      <w:r w:rsidRPr="00871647">
        <w:rPr>
          <w:b/>
          <w:sz w:val="24"/>
          <w:szCs w:val="24"/>
        </w:rPr>
        <w:t>Specified</w:t>
      </w:r>
      <w:r w:rsidRPr="00871647">
        <w:rPr>
          <w:b/>
          <w:spacing w:val="-10"/>
          <w:sz w:val="24"/>
          <w:szCs w:val="24"/>
        </w:rPr>
        <w:t xml:space="preserve"> </w:t>
      </w:r>
      <w:r w:rsidRPr="00871647">
        <w:rPr>
          <w:b/>
          <w:sz w:val="24"/>
          <w:szCs w:val="24"/>
        </w:rPr>
        <w:t>shareholder.</w:t>
      </w:r>
    </w:p>
    <w:p w:rsidR="007A5052" w:rsidRPr="00871647" w:rsidRDefault="007A5052" w:rsidP="00EF33A1">
      <w:pPr>
        <w:pStyle w:val="BodyText"/>
        <w:ind w:left="720"/>
        <w:jc w:val="both"/>
        <w:rPr>
          <w:b/>
          <w:sz w:val="24"/>
          <w:szCs w:val="24"/>
        </w:rPr>
      </w:pPr>
      <w:r w:rsidRPr="00871647">
        <w:rPr>
          <w:sz w:val="24"/>
          <w:szCs w:val="24"/>
        </w:rPr>
        <w:t xml:space="preserve">In Case II, Deemed dividend in hands of </w:t>
      </w:r>
      <w:r w:rsidRPr="00871647">
        <w:rPr>
          <w:b/>
          <w:sz w:val="24"/>
          <w:szCs w:val="24"/>
        </w:rPr>
        <w:t>Concern.</w:t>
      </w:r>
    </w:p>
    <w:p w:rsidR="007A5052" w:rsidRPr="00871647" w:rsidRDefault="007A5052" w:rsidP="00EF33A1">
      <w:pPr>
        <w:spacing w:before="160"/>
        <w:ind w:left="720"/>
        <w:rPr>
          <w:rFonts w:ascii="Times New Roman" w:hAnsi="Times New Roman" w:cs="Times New Roman"/>
          <w:b/>
          <w:sz w:val="24"/>
          <w:szCs w:val="24"/>
        </w:rPr>
      </w:pPr>
      <w:r w:rsidRPr="00871647">
        <w:rPr>
          <w:rFonts w:ascii="Times New Roman" w:hAnsi="Times New Roman" w:cs="Times New Roman"/>
          <w:sz w:val="24"/>
          <w:szCs w:val="24"/>
        </w:rPr>
        <w:t xml:space="preserve">In Case III, Deemed dividend in hands of </w:t>
      </w:r>
      <w:r w:rsidRPr="00871647">
        <w:rPr>
          <w:rFonts w:ascii="Times New Roman" w:hAnsi="Times New Roman" w:cs="Times New Roman"/>
          <w:b/>
          <w:sz w:val="24"/>
          <w:szCs w:val="24"/>
        </w:rPr>
        <w:t>Specified shareholder.</w:t>
      </w:r>
    </w:p>
    <w:p w:rsidR="007A5052" w:rsidRPr="00871647" w:rsidRDefault="007A5052" w:rsidP="00EF33A1">
      <w:pPr>
        <w:pStyle w:val="Heading2"/>
        <w:numPr>
          <w:ilvl w:val="0"/>
          <w:numId w:val="74"/>
        </w:numPr>
        <w:spacing w:before="160"/>
        <w:ind w:left="720" w:hanging="720"/>
        <w:jc w:val="both"/>
        <w:rPr>
          <w:rFonts w:ascii="Times New Roman" w:hAnsi="Times New Roman" w:cs="Times New Roman"/>
          <w:sz w:val="24"/>
          <w:szCs w:val="24"/>
        </w:rPr>
      </w:pPr>
      <w:r w:rsidRPr="00871647">
        <w:rPr>
          <w:rFonts w:ascii="Times New Roman" w:hAnsi="Times New Roman" w:cs="Times New Roman"/>
          <w:sz w:val="24"/>
          <w:szCs w:val="24"/>
        </w:rPr>
        <w:t xml:space="preserve">Section 2(18): </w:t>
      </w:r>
      <w:r w:rsidRPr="00871647">
        <w:rPr>
          <w:rFonts w:ascii="Times New Roman" w:hAnsi="Times New Roman" w:cs="Times New Roman"/>
          <w:sz w:val="24"/>
          <w:szCs w:val="24"/>
          <w:u w:val="thick" w:color="231F20"/>
        </w:rPr>
        <w:t>Company in which public are substantially interested (Widely held</w:t>
      </w:r>
      <w:r w:rsidRPr="00871647">
        <w:rPr>
          <w:rFonts w:ascii="Times New Roman" w:hAnsi="Times New Roman" w:cs="Times New Roman"/>
          <w:spacing w:val="-20"/>
          <w:sz w:val="24"/>
          <w:szCs w:val="24"/>
          <w:u w:val="thick" w:color="231F20"/>
        </w:rPr>
        <w:t xml:space="preserve"> </w:t>
      </w:r>
      <w:r w:rsidRPr="00871647">
        <w:rPr>
          <w:rFonts w:ascii="Times New Roman" w:hAnsi="Times New Roman" w:cs="Times New Roman"/>
          <w:sz w:val="24"/>
          <w:szCs w:val="24"/>
          <w:u w:val="thick" w:color="231F20"/>
        </w:rPr>
        <w:t>company)</w:t>
      </w:r>
    </w:p>
    <w:p w:rsidR="007A5052" w:rsidRPr="00871647" w:rsidRDefault="007A5052" w:rsidP="00EF33A1">
      <w:pPr>
        <w:pStyle w:val="BodyText"/>
        <w:ind w:left="720"/>
        <w:jc w:val="both"/>
        <w:rPr>
          <w:sz w:val="24"/>
          <w:szCs w:val="24"/>
          <w:u w:val="single" w:color="231F20"/>
        </w:rPr>
      </w:pPr>
      <w:r w:rsidRPr="00871647">
        <w:rPr>
          <w:sz w:val="24"/>
          <w:szCs w:val="24"/>
          <w:u w:val="single" w:color="231F20"/>
        </w:rPr>
        <w:t xml:space="preserve">A company is said to be a company in which the public are substantially interested if </w:t>
      </w:r>
    </w:p>
    <w:p w:rsidR="007A5052" w:rsidRPr="00871647" w:rsidRDefault="007A5052" w:rsidP="002043B8">
      <w:pPr>
        <w:pStyle w:val="BodyText"/>
        <w:jc w:val="both"/>
        <w:rPr>
          <w:sz w:val="24"/>
          <w:szCs w:val="24"/>
          <w:u w:val="single" w:color="231F20"/>
        </w:rPr>
      </w:pPr>
    </w:p>
    <w:p w:rsidR="007A5052" w:rsidRPr="00871647" w:rsidRDefault="007A5052" w:rsidP="00EF33A1">
      <w:pPr>
        <w:pStyle w:val="ListParagraph"/>
        <w:numPr>
          <w:ilvl w:val="1"/>
          <w:numId w:val="74"/>
        </w:numPr>
        <w:spacing w:before="160"/>
        <w:ind w:left="0" w:firstLine="0"/>
        <w:jc w:val="both"/>
        <w:rPr>
          <w:sz w:val="24"/>
          <w:szCs w:val="24"/>
        </w:rPr>
      </w:pPr>
      <w:r w:rsidRPr="00871647">
        <w:rPr>
          <w:sz w:val="24"/>
          <w:szCs w:val="24"/>
        </w:rPr>
        <w:t>It is owned by Government or Reserve Bank of India</w:t>
      </w:r>
      <w:r w:rsidRPr="00871647">
        <w:rPr>
          <w:spacing w:val="-8"/>
          <w:sz w:val="24"/>
          <w:szCs w:val="24"/>
        </w:rPr>
        <w:t xml:space="preserve"> </w:t>
      </w:r>
      <w:r w:rsidRPr="00871647">
        <w:rPr>
          <w:sz w:val="24"/>
          <w:szCs w:val="24"/>
        </w:rPr>
        <w:t>or</w:t>
      </w:r>
    </w:p>
    <w:p w:rsidR="007A5052" w:rsidRPr="00871647" w:rsidRDefault="007A5052" w:rsidP="00EF33A1">
      <w:pPr>
        <w:pStyle w:val="ListParagraph"/>
        <w:numPr>
          <w:ilvl w:val="1"/>
          <w:numId w:val="74"/>
        </w:numPr>
        <w:spacing w:before="160"/>
        <w:ind w:left="0" w:firstLine="0"/>
        <w:jc w:val="both"/>
        <w:rPr>
          <w:sz w:val="24"/>
          <w:szCs w:val="24"/>
        </w:rPr>
      </w:pPr>
      <w:r w:rsidRPr="00871647">
        <w:rPr>
          <w:sz w:val="24"/>
          <w:szCs w:val="24"/>
        </w:rPr>
        <w:t>It’s at least 40% shares are held by the Government or the RBI</w:t>
      </w:r>
      <w:r w:rsidRPr="00871647">
        <w:rPr>
          <w:spacing w:val="-11"/>
          <w:sz w:val="24"/>
          <w:szCs w:val="24"/>
        </w:rPr>
        <w:t xml:space="preserve"> </w:t>
      </w:r>
      <w:r w:rsidRPr="00871647">
        <w:rPr>
          <w:sz w:val="24"/>
          <w:szCs w:val="24"/>
        </w:rPr>
        <w:t>or</w:t>
      </w:r>
    </w:p>
    <w:p w:rsidR="007A5052" w:rsidRPr="00871647" w:rsidRDefault="00EF33A1" w:rsidP="00EF33A1">
      <w:pPr>
        <w:pStyle w:val="ListParagraph"/>
        <w:numPr>
          <w:ilvl w:val="1"/>
          <w:numId w:val="74"/>
        </w:numPr>
        <w:spacing w:before="160"/>
        <w:ind w:left="0" w:firstLine="0"/>
        <w:jc w:val="both"/>
        <w:rPr>
          <w:sz w:val="24"/>
          <w:szCs w:val="24"/>
        </w:rPr>
      </w:pPr>
      <w:r w:rsidRPr="00871647">
        <w:rPr>
          <w:sz w:val="24"/>
          <w:szCs w:val="24"/>
        </w:rPr>
        <w:t>Nonprofit</w:t>
      </w:r>
      <w:r w:rsidR="007A5052" w:rsidRPr="00871647">
        <w:rPr>
          <w:sz w:val="24"/>
          <w:szCs w:val="24"/>
        </w:rPr>
        <w:t xml:space="preserve"> company</w:t>
      </w:r>
      <w:r w:rsidR="007A5052" w:rsidRPr="00871647">
        <w:rPr>
          <w:spacing w:val="-3"/>
          <w:sz w:val="24"/>
          <w:szCs w:val="24"/>
        </w:rPr>
        <w:t xml:space="preserve"> </w:t>
      </w:r>
      <w:r w:rsidR="007A5052" w:rsidRPr="00871647">
        <w:rPr>
          <w:sz w:val="24"/>
          <w:szCs w:val="24"/>
        </w:rPr>
        <w:t>or</w:t>
      </w:r>
    </w:p>
    <w:p w:rsidR="007A5052" w:rsidRPr="00871647" w:rsidRDefault="007A5052" w:rsidP="00EF33A1">
      <w:pPr>
        <w:pStyle w:val="ListParagraph"/>
        <w:numPr>
          <w:ilvl w:val="1"/>
          <w:numId w:val="74"/>
        </w:numPr>
        <w:spacing w:before="160"/>
        <w:ind w:left="0" w:firstLine="0"/>
        <w:jc w:val="both"/>
        <w:rPr>
          <w:sz w:val="24"/>
          <w:szCs w:val="24"/>
        </w:rPr>
      </w:pPr>
      <w:r w:rsidRPr="00871647">
        <w:rPr>
          <w:sz w:val="24"/>
          <w:szCs w:val="24"/>
        </w:rPr>
        <w:t>company whose principal business is to accept deposits from its members</w:t>
      </w:r>
      <w:r w:rsidRPr="00871647">
        <w:rPr>
          <w:spacing w:val="-16"/>
          <w:sz w:val="24"/>
          <w:szCs w:val="24"/>
        </w:rPr>
        <w:t xml:space="preserve"> </w:t>
      </w:r>
      <w:r w:rsidRPr="00871647">
        <w:rPr>
          <w:sz w:val="24"/>
          <w:szCs w:val="24"/>
        </w:rPr>
        <w:t>or</w:t>
      </w:r>
    </w:p>
    <w:p w:rsidR="007A5052" w:rsidRPr="00871647" w:rsidRDefault="007A5052" w:rsidP="00EF33A1">
      <w:pPr>
        <w:pStyle w:val="ListParagraph"/>
        <w:numPr>
          <w:ilvl w:val="1"/>
          <w:numId w:val="74"/>
        </w:numPr>
        <w:tabs>
          <w:tab w:val="left" w:pos="720"/>
        </w:tabs>
        <w:spacing w:before="160" w:line="408" w:lineRule="auto"/>
        <w:ind w:left="0" w:right="312" w:firstLine="0"/>
        <w:jc w:val="both"/>
        <w:rPr>
          <w:sz w:val="24"/>
          <w:szCs w:val="24"/>
        </w:rPr>
      </w:pPr>
      <w:r w:rsidRPr="00871647">
        <w:rPr>
          <w:sz w:val="24"/>
          <w:szCs w:val="24"/>
        </w:rPr>
        <w:t>Public</w:t>
      </w:r>
      <w:r w:rsidRPr="00871647">
        <w:rPr>
          <w:spacing w:val="-4"/>
          <w:sz w:val="24"/>
          <w:szCs w:val="24"/>
        </w:rPr>
        <w:t xml:space="preserve"> </w:t>
      </w:r>
      <w:r w:rsidRPr="00871647">
        <w:rPr>
          <w:sz w:val="24"/>
          <w:szCs w:val="24"/>
        </w:rPr>
        <w:t>company</w:t>
      </w:r>
      <w:r w:rsidRPr="00871647">
        <w:rPr>
          <w:spacing w:val="-4"/>
          <w:sz w:val="24"/>
          <w:szCs w:val="24"/>
        </w:rPr>
        <w:t xml:space="preserve"> </w:t>
      </w:r>
      <w:r w:rsidRPr="00871647">
        <w:rPr>
          <w:sz w:val="24"/>
          <w:szCs w:val="24"/>
        </w:rPr>
        <w:t>&amp;</w:t>
      </w:r>
      <w:r w:rsidRPr="00871647">
        <w:rPr>
          <w:spacing w:val="-4"/>
          <w:sz w:val="24"/>
          <w:szCs w:val="24"/>
        </w:rPr>
        <w:t xml:space="preserve"> </w:t>
      </w:r>
      <w:r w:rsidRPr="00871647">
        <w:rPr>
          <w:sz w:val="24"/>
          <w:szCs w:val="24"/>
        </w:rPr>
        <w:t>its</w:t>
      </w:r>
      <w:r w:rsidRPr="00871647">
        <w:rPr>
          <w:spacing w:val="-4"/>
          <w:sz w:val="24"/>
          <w:szCs w:val="24"/>
        </w:rPr>
        <w:t xml:space="preserve"> </w:t>
      </w:r>
      <w:r w:rsidRPr="00871647">
        <w:rPr>
          <w:sz w:val="24"/>
          <w:szCs w:val="24"/>
        </w:rPr>
        <w:t>equity</w:t>
      </w:r>
      <w:r w:rsidRPr="00871647">
        <w:rPr>
          <w:spacing w:val="-4"/>
          <w:sz w:val="24"/>
          <w:szCs w:val="24"/>
        </w:rPr>
        <w:t xml:space="preserve"> </w:t>
      </w:r>
      <w:r w:rsidRPr="00871647">
        <w:rPr>
          <w:sz w:val="24"/>
          <w:szCs w:val="24"/>
        </w:rPr>
        <w:t>shares</w:t>
      </w:r>
      <w:r w:rsidRPr="00871647">
        <w:rPr>
          <w:spacing w:val="-4"/>
          <w:sz w:val="24"/>
          <w:szCs w:val="24"/>
        </w:rPr>
        <w:t xml:space="preserve"> </w:t>
      </w:r>
      <w:r w:rsidRPr="00871647">
        <w:rPr>
          <w:sz w:val="24"/>
          <w:szCs w:val="24"/>
        </w:rPr>
        <w:t>were</w:t>
      </w:r>
      <w:r w:rsidRPr="00871647">
        <w:rPr>
          <w:spacing w:val="-3"/>
          <w:sz w:val="24"/>
          <w:szCs w:val="24"/>
        </w:rPr>
        <w:t xml:space="preserve"> </w:t>
      </w:r>
      <w:r w:rsidRPr="00871647">
        <w:rPr>
          <w:sz w:val="24"/>
          <w:szCs w:val="24"/>
        </w:rPr>
        <w:t>listed</w:t>
      </w:r>
      <w:r w:rsidRPr="00871647">
        <w:rPr>
          <w:spacing w:val="-4"/>
          <w:sz w:val="24"/>
          <w:szCs w:val="24"/>
        </w:rPr>
        <w:t xml:space="preserve"> </w:t>
      </w:r>
      <w:r w:rsidRPr="00871647">
        <w:rPr>
          <w:sz w:val="24"/>
          <w:szCs w:val="24"/>
        </w:rPr>
        <w:t>on</w:t>
      </w:r>
      <w:r w:rsidRPr="00871647">
        <w:rPr>
          <w:spacing w:val="-4"/>
          <w:sz w:val="24"/>
          <w:szCs w:val="24"/>
        </w:rPr>
        <w:t xml:space="preserve"> </w:t>
      </w:r>
      <w:r w:rsidRPr="00871647">
        <w:rPr>
          <w:sz w:val="24"/>
          <w:szCs w:val="24"/>
        </w:rPr>
        <w:t>last</w:t>
      </w:r>
      <w:r w:rsidRPr="00871647">
        <w:rPr>
          <w:spacing w:val="-4"/>
          <w:sz w:val="24"/>
          <w:szCs w:val="24"/>
        </w:rPr>
        <w:t xml:space="preserve"> </w:t>
      </w:r>
      <w:r w:rsidRPr="00871647">
        <w:rPr>
          <w:sz w:val="24"/>
          <w:szCs w:val="24"/>
        </w:rPr>
        <w:t>day</w:t>
      </w:r>
      <w:r w:rsidRPr="00871647">
        <w:rPr>
          <w:spacing w:val="-4"/>
          <w:sz w:val="24"/>
          <w:szCs w:val="24"/>
        </w:rPr>
        <w:t xml:space="preserve"> </w:t>
      </w:r>
      <w:r w:rsidRPr="00871647">
        <w:rPr>
          <w:sz w:val="24"/>
          <w:szCs w:val="24"/>
        </w:rPr>
        <w:t>of</w:t>
      </w:r>
      <w:r w:rsidRPr="00871647">
        <w:rPr>
          <w:spacing w:val="-4"/>
          <w:sz w:val="24"/>
          <w:szCs w:val="24"/>
        </w:rPr>
        <w:t xml:space="preserve"> </w:t>
      </w:r>
      <w:r w:rsidRPr="00871647">
        <w:rPr>
          <w:sz w:val="24"/>
          <w:szCs w:val="24"/>
        </w:rPr>
        <w:t>P/Y</w:t>
      </w:r>
      <w:r w:rsidRPr="00871647">
        <w:rPr>
          <w:spacing w:val="-7"/>
          <w:sz w:val="24"/>
          <w:szCs w:val="24"/>
        </w:rPr>
        <w:t xml:space="preserve"> </w:t>
      </w:r>
      <w:r w:rsidRPr="00871647">
        <w:rPr>
          <w:sz w:val="24"/>
          <w:szCs w:val="24"/>
        </w:rPr>
        <w:t>on</w:t>
      </w:r>
      <w:r w:rsidRPr="00871647">
        <w:rPr>
          <w:spacing w:val="-4"/>
          <w:sz w:val="24"/>
          <w:szCs w:val="24"/>
        </w:rPr>
        <w:t xml:space="preserve"> </w:t>
      </w:r>
      <w:r w:rsidRPr="00871647">
        <w:rPr>
          <w:sz w:val="24"/>
          <w:szCs w:val="24"/>
        </w:rPr>
        <w:t>recognized</w:t>
      </w:r>
      <w:r w:rsidRPr="00871647">
        <w:rPr>
          <w:spacing w:val="-4"/>
          <w:sz w:val="24"/>
          <w:szCs w:val="24"/>
        </w:rPr>
        <w:t xml:space="preserve"> </w:t>
      </w:r>
      <w:r w:rsidRPr="00871647">
        <w:rPr>
          <w:sz w:val="24"/>
          <w:szCs w:val="24"/>
        </w:rPr>
        <w:t>stock</w:t>
      </w:r>
      <w:r w:rsidRPr="00871647">
        <w:rPr>
          <w:spacing w:val="-4"/>
          <w:sz w:val="24"/>
          <w:szCs w:val="24"/>
        </w:rPr>
        <w:t xml:space="preserve"> </w:t>
      </w:r>
      <w:r w:rsidRPr="00871647">
        <w:rPr>
          <w:sz w:val="24"/>
          <w:szCs w:val="24"/>
        </w:rPr>
        <w:t>exchange a company not covered under above categories is a closely held</w:t>
      </w:r>
      <w:r w:rsidRPr="00871647">
        <w:rPr>
          <w:spacing w:val="-23"/>
          <w:sz w:val="24"/>
          <w:szCs w:val="24"/>
        </w:rPr>
        <w:t xml:space="preserve"> </w:t>
      </w:r>
      <w:r w:rsidRPr="00871647">
        <w:rPr>
          <w:sz w:val="24"/>
          <w:szCs w:val="24"/>
        </w:rPr>
        <w:t>company.</w:t>
      </w:r>
    </w:p>
    <w:p w:rsidR="007A5052" w:rsidRPr="00871647" w:rsidRDefault="007A5052" w:rsidP="002043B8">
      <w:pPr>
        <w:pStyle w:val="ListParagraph"/>
        <w:numPr>
          <w:ilvl w:val="0"/>
          <w:numId w:val="74"/>
        </w:numPr>
        <w:tabs>
          <w:tab w:val="left" w:pos="1033"/>
        </w:tabs>
        <w:spacing w:before="0" w:line="280" w:lineRule="auto"/>
        <w:ind w:left="0" w:right="310" w:firstLine="0"/>
        <w:jc w:val="both"/>
        <w:rPr>
          <w:sz w:val="24"/>
          <w:szCs w:val="24"/>
        </w:rPr>
      </w:pPr>
      <w:r w:rsidRPr="00871647">
        <w:rPr>
          <w:sz w:val="24"/>
          <w:szCs w:val="24"/>
        </w:rPr>
        <w:t>Section 2(22)(e) covers not only advances and loans to shareholders but any other payment by the company on behalf of or for the Individual shareholders, such as payment of shareholder personal expenses, Insurance premium etc to the extent of the accumulated profits of the</w:t>
      </w:r>
      <w:r w:rsidRPr="00871647">
        <w:rPr>
          <w:spacing w:val="-30"/>
          <w:sz w:val="24"/>
          <w:szCs w:val="24"/>
        </w:rPr>
        <w:t xml:space="preserve"> </w:t>
      </w:r>
      <w:r w:rsidRPr="00871647">
        <w:rPr>
          <w:sz w:val="24"/>
          <w:szCs w:val="24"/>
        </w:rPr>
        <w:t>company.</w:t>
      </w:r>
    </w:p>
    <w:p w:rsidR="007A5052" w:rsidRPr="00871647" w:rsidRDefault="007A5052" w:rsidP="002043B8">
      <w:pPr>
        <w:pStyle w:val="BodyText"/>
        <w:spacing w:before="121"/>
        <w:jc w:val="both"/>
        <w:rPr>
          <w:sz w:val="24"/>
          <w:szCs w:val="24"/>
        </w:rPr>
      </w:pPr>
      <w:r w:rsidRPr="00871647">
        <w:rPr>
          <w:sz w:val="24"/>
          <w:szCs w:val="24"/>
        </w:rPr>
        <w:t xml:space="preserve">           [CIT v jamnadas Khimji Kothari [1973] 92 ITR105 (Bom)]</w:t>
      </w:r>
    </w:p>
    <w:p w:rsidR="007A5052" w:rsidRPr="00871647" w:rsidRDefault="007A5052" w:rsidP="002043B8">
      <w:pPr>
        <w:pStyle w:val="Heading2"/>
        <w:ind w:left="0"/>
        <w:jc w:val="both"/>
        <w:rPr>
          <w:rFonts w:ascii="Times New Roman" w:hAnsi="Times New Roman" w:cs="Times New Roman"/>
          <w:b/>
          <w:i w:val="0"/>
          <w:sz w:val="24"/>
          <w:szCs w:val="24"/>
        </w:rPr>
      </w:pPr>
      <w:r w:rsidRPr="00871647">
        <w:rPr>
          <w:rFonts w:ascii="Times New Roman" w:hAnsi="Times New Roman" w:cs="Times New Roman"/>
          <w:b/>
          <w:i w:val="0"/>
          <w:sz w:val="24"/>
          <w:szCs w:val="24"/>
        </w:rPr>
        <w:t>Tax treatment of dividend in the hands of shareholder</w:t>
      </w:r>
    </w:p>
    <w:p w:rsidR="007A5052" w:rsidRPr="00871647" w:rsidRDefault="007A5052" w:rsidP="002043B8">
      <w:pPr>
        <w:pStyle w:val="ListParagraph"/>
        <w:numPr>
          <w:ilvl w:val="0"/>
          <w:numId w:val="73"/>
        </w:numPr>
        <w:tabs>
          <w:tab w:val="left" w:pos="1033"/>
        </w:tabs>
        <w:spacing w:before="160" w:line="280" w:lineRule="auto"/>
        <w:ind w:left="0" w:right="311" w:firstLine="0"/>
        <w:jc w:val="both"/>
        <w:rPr>
          <w:sz w:val="24"/>
          <w:szCs w:val="24"/>
        </w:rPr>
      </w:pPr>
      <w:r w:rsidRPr="00871647">
        <w:rPr>
          <w:b/>
          <w:sz w:val="24"/>
          <w:szCs w:val="24"/>
        </w:rPr>
        <w:t>Section</w:t>
      </w:r>
      <w:r w:rsidRPr="00871647">
        <w:rPr>
          <w:b/>
          <w:spacing w:val="-17"/>
          <w:sz w:val="24"/>
          <w:szCs w:val="24"/>
        </w:rPr>
        <w:t xml:space="preserve"> </w:t>
      </w:r>
      <w:r w:rsidRPr="00871647">
        <w:rPr>
          <w:b/>
          <w:sz w:val="24"/>
          <w:szCs w:val="24"/>
        </w:rPr>
        <w:t>10(34):</w:t>
      </w:r>
      <w:r w:rsidRPr="00871647">
        <w:rPr>
          <w:b/>
          <w:spacing w:val="-16"/>
          <w:sz w:val="24"/>
          <w:szCs w:val="24"/>
        </w:rPr>
        <w:t xml:space="preserve"> </w:t>
      </w:r>
      <w:r w:rsidRPr="00871647">
        <w:rPr>
          <w:sz w:val="24"/>
          <w:szCs w:val="24"/>
        </w:rPr>
        <w:t>Dividend</w:t>
      </w:r>
      <w:r w:rsidRPr="00871647">
        <w:rPr>
          <w:spacing w:val="-16"/>
          <w:sz w:val="24"/>
          <w:szCs w:val="24"/>
        </w:rPr>
        <w:t xml:space="preserve"> </w:t>
      </w:r>
      <w:r w:rsidRPr="00871647">
        <w:rPr>
          <w:sz w:val="24"/>
          <w:szCs w:val="24"/>
        </w:rPr>
        <w:t>received</w:t>
      </w:r>
      <w:r w:rsidRPr="00871647">
        <w:rPr>
          <w:spacing w:val="-17"/>
          <w:sz w:val="24"/>
          <w:szCs w:val="24"/>
        </w:rPr>
        <w:t xml:space="preserve"> </w:t>
      </w:r>
      <w:r w:rsidRPr="00871647">
        <w:rPr>
          <w:sz w:val="24"/>
          <w:szCs w:val="24"/>
        </w:rPr>
        <w:t>from</w:t>
      </w:r>
      <w:r w:rsidRPr="00871647">
        <w:rPr>
          <w:spacing w:val="-17"/>
          <w:sz w:val="24"/>
          <w:szCs w:val="24"/>
        </w:rPr>
        <w:t xml:space="preserve"> </w:t>
      </w:r>
      <w:r w:rsidRPr="00871647">
        <w:rPr>
          <w:sz w:val="24"/>
          <w:szCs w:val="24"/>
        </w:rPr>
        <w:t>domestic</w:t>
      </w:r>
      <w:r w:rsidRPr="00871647">
        <w:rPr>
          <w:spacing w:val="-16"/>
          <w:sz w:val="24"/>
          <w:szCs w:val="24"/>
        </w:rPr>
        <w:t xml:space="preserve"> </w:t>
      </w:r>
      <w:r w:rsidRPr="00871647">
        <w:rPr>
          <w:sz w:val="24"/>
          <w:szCs w:val="24"/>
        </w:rPr>
        <w:t>company</w:t>
      </w:r>
      <w:r w:rsidRPr="00871647">
        <w:rPr>
          <w:spacing w:val="-17"/>
          <w:sz w:val="24"/>
          <w:szCs w:val="24"/>
        </w:rPr>
        <w:t xml:space="preserve"> </w:t>
      </w:r>
      <w:r w:rsidRPr="00871647">
        <w:rPr>
          <w:sz w:val="24"/>
          <w:szCs w:val="24"/>
        </w:rPr>
        <w:t>referred</w:t>
      </w:r>
      <w:r w:rsidRPr="00871647">
        <w:rPr>
          <w:spacing w:val="-17"/>
          <w:sz w:val="24"/>
          <w:szCs w:val="24"/>
        </w:rPr>
        <w:t xml:space="preserve"> </w:t>
      </w:r>
      <w:r w:rsidRPr="00871647">
        <w:rPr>
          <w:sz w:val="24"/>
          <w:szCs w:val="24"/>
        </w:rPr>
        <w:t>to</w:t>
      </w:r>
      <w:r w:rsidRPr="00871647">
        <w:rPr>
          <w:spacing w:val="-16"/>
          <w:sz w:val="24"/>
          <w:szCs w:val="24"/>
        </w:rPr>
        <w:t xml:space="preserve"> </w:t>
      </w:r>
      <w:r w:rsidRPr="00871647">
        <w:rPr>
          <w:sz w:val="24"/>
          <w:szCs w:val="24"/>
        </w:rPr>
        <w:t>in</w:t>
      </w:r>
      <w:r w:rsidRPr="00871647">
        <w:rPr>
          <w:spacing w:val="-17"/>
          <w:sz w:val="24"/>
          <w:szCs w:val="24"/>
        </w:rPr>
        <w:t xml:space="preserve"> </w:t>
      </w:r>
      <w:r w:rsidRPr="00871647">
        <w:rPr>
          <w:sz w:val="24"/>
          <w:szCs w:val="24"/>
        </w:rPr>
        <w:t>Section</w:t>
      </w:r>
      <w:r w:rsidRPr="00871647">
        <w:rPr>
          <w:spacing w:val="-17"/>
          <w:sz w:val="24"/>
          <w:szCs w:val="24"/>
        </w:rPr>
        <w:t xml:space="preserve"> </w:t>
      </w:r>
      <w:r w:rsidRPr="00871647">
        <w:rPr>
          <w:spacing w:val="-5"/>
          <w:sz w:val="24"/>
          <w:szCs w:val="24"/>
        </w:rPr>
        <w:t>115O</w:t>
      </w:r>
      <w:r w:rsidRPr="00871647">
        <w:rPr>
          <w:spacing w:val="-16"/>
          <w:sz w:val="24"/>
          <w:szCs w:val="24"/>
        </w:rPr>
        <w:t xml:space="preserve"> </w:t>
      </w:r>
      <w:r w:rsidRPr="00871647">
        <w:rPr>
          <w:sz w:val="24"/>
          <w:szCs w:val="24"/>
        </w:rPr>
        <w:t>shall</w:t>
      </w:r>
      <w:r w:rsidRPr="00871647">
        <w:rPr>
          <w:spacing w:val="-17"/>
          <w:sz w:val="24"/>
          <w:szCs w:val="24"/>
        </w:rPr>
        <w:t xml:space="preserve"> </w:t>
      </w:r>
      <w:r w:rsidRPr="00871647">
        <w:rPr>
          <w:sz w:val="24"/>
          <w:szCs w:val="24"/>
        </w:rPr>
        <w:t>be</w:t>
      </w:r>
      <w:r w:rsidRPr="00871647">
        <w:rPr>
          <w:spacing w:val="-17"/>
          <w:sz w:val="24"/>
          <w:szCs w:val="24"/>
        </w:rPr>
        <w:t xml:space="preserve"> </w:t>
      </w:r>
      <w:r w:rsidRPr="00871647">
        <w:rPr>
          <w:sz w:val="24"/>
          <w:szCs w:val="24"/>
        </w:rPr>
        <w:t>exempt. This section is subject to Section</w:t>
      </w:r>
      <w:r w:rsidRPr="00871647">
        <w:rPr>
          <w:spacing w:val="-2"/>
          <w:sz w:val="24"/>
          <w:szCs w:val="24"/>
        </w:rPr>
        <w:t xml:space="preserve"> </w:t>
      </w:r>
      <w:r w:rsidRPr="00871647">
        <w:rPr>
          <w:spacing w:val="-3"/>
          <w:sz w:val="24"/>
          <w:szCs w:val="24"/>
        </w:rPr>
        <w:t>115BBDA</w:t>
      </w:r>
    </w:p>
    <w:p w:rsidR="007A5052" w:rsidRPr="00871647" w:rsidRDefault="007A5052" w:rsidP="002043B8">
      <w:pPr>
        <w:pStyle w:val="Heading2"/>
        <w:numPr>
          <w:ilvl w:val="0"/>
          <w:numId w:val="73"/>
        </w:numPr>
        <w:tabs>
          <w:tab w:val="left" w:pos="1032"/>
          <w:tab w:val="left" w:pos="1033"/>
        </w:tabs>
        <w:spacing w:before="122"/>
        <w:ind w:left="0" w:firstLine="0"/>
        <w:jc w:val="both"/>
        <w:rPr>
          <w:rFonts w:ascii="Times New Roman" w:hAnsi="Times New Roman" w:cs="Times New Roman"/>
          <w:i w:val="0"/>
          <w:sz w:val="24"/>
          <w:szCs w:val="24"/>
        </w:rPr>
      </w:pPr>
      <w:r w:rsidRPr="00871647">
        <w:rPr>
          <w:rFonts w:ascii="Times New Roman" w:hAnsi="Times New Roman" w:cs="Times New Roman"/>
          <w:b/>
          <w:i w:val="0"/>
          <w:sz w:val="24"/>
          <w:szCs w:val="24"/>
        </w:rPr>
        <w:t xml:space="preserve">Section </w:t>
      </w:r>
      <w:r w:rsidRPr="00871647">
        <w:rPr>
          <w:rFonts w:ascii="Times New Roman" w:hAnsi="Times New Roman" w:cs="Times New Roman"/>
          <w:b/>
          <w:i w:val="0"/>
          <w:spacing w:val="-3"/>
          <w:sz w:val="24"/>
          <w:szCs w:val="24"/>
        </w:rPr>
        <w:t>115BBDA:</w:t>
      </w:r>
      <w:r w:rsidRPr="00871647">
        <w:rPr>
          <w:rFonts w:ascii="Times New Roman" w:hAnsi="Times New Roman" w:cs="Times New Roman"/>
          <w:i w:val="0"/>
          <w:sz w:val="24"/>
          <w:szCs w:val="24"/>
        </w:rPr>
        <w:t xml:space="preserve"> </w:t>
      </w:r>
      <w:r w:rsidRPr="00871647">
        <w:rPr>
          <w:rFonts w:ascii="Times New Roman" w:hAnsi="Times New Roman" w:cs="Times New Roman"/>
          <w:i w:val="0"/>
          <w:spacing w:val="-6"/>
          <w:sz w:val="24"/>
          <w:szCs w:val="24"/>
          <w:u w:val="thick" w:color="231F20"/>
        </w:rPr>
        <w:t xml:space="preserve">Tax </w:t>
      </w:r>
      <w:r w:rsidRPr="00871647">
        <w:rPr>
          <w:rFonts w:ascii="Times New Roman" w:hAnsi="Times New Roman" w:cs="Times New Roman"/>
          <w:i w:val="0"/>
          <w:sz w:val="24"/>
          <w:szCs w:val="24"/>
          <w:u w:val="thick" w:color="231F20"/>
        </w:rPr>
        <w:t>on dividends received from domestic</w:t>
      </w:r>
      <w:r w:rsidRPr="00871647">
        <w:rPr>
          <w:rFonts w:ascii="Times New Roman" w:hAnsi="Times New Roman" w:cs="Times New Roman"/>
          <w:i w:val="0"/>
          <w:spacing w:val="-4"/>
          <w:sz w:val="24"/>
          <w:szCs w:val="24"/>
          <w:u w:val="thick" w:color="231F20"/>
        </w:rPr>
        <w:t xml:space="preserve"> </w:t>
      </w:r>
      <w:r w:rsidRPr="00871647">
        <w:rPr>
          <w:rFonts w:ascii="Times New Roman" w:hAnsi="Times New Roman" w:cs="Times New Roman"/>
          <w:i w:val="0"/>
          <w:sz w:val="24"/>
          <w:szCs w:val="24"/>
          <w:u w:val="thick" w:color="231F20"/>
        </w:rPr>
        <w:t>companies</w:t>
      </w:r>
    </w:p>
    <w:p w:rsidR="007A5052" w:rsidRPr="00871647" w:rsidRDefault="007A5052" w:rsidP="002043B8">
      <w:pPr>
        <w:pStyle w:val="ListParagraph"/>
        <w:numPr>
          <w:ilvl w:val="1"/>
          <w:numId w:val="73"/>
        </w:numPr>
        <w:tabs>
          <w:tab w:val="left" w:pos="1513"/>
        </w:tabs>
        <w:spacing w:before="160"/>
        <w:ind w:left="0" w:firstLine="0"/>
        <w:jc w:val="both"/>
        <w:rPr>
          <w:sz w:val="24"/>
          <w:szCs w:val="24"/>
        </w:rPr>
      </w:pPr>
      <w:r w:rsidRPr="00871647">
        <w:rPr>
          <w:sz w:val="24"/>
          <w:szCs w:val="24"/>
        </w:rPr>
        <w:t>In case of Resident + Specified</w:t>
      </w:r>
      <w:r w:rsidRPr="00871647">
        <w:rPr>
          <w:spacing w:val="-3"/>
          <w:sz w:val="24"/>
          <w:szCs w:val="24"/>
        </w:rPr>
        <w:t xml:space="preserve"> </w:t>
      </w:r>
      <w:r w:rsidRPr="00871647">
        <w:rPr>
          <w:sz w:val="24"/>
          <w:szCs w:val="24"/>
        </w:rPr>
        <w:t>assessee</w:t>
      </w:r>
    </w:p>
    <w:p w:rsidR="007A5052" w:rsidRPr="00871647" w:rsidRDefault="007A5052" w:rsidP="002043B8">
      <w:pPr>
        <w:pStyle w:val="ListParagraph"/>
        <w:numPr>
          <w:ilvl w:val="1"/>
          <w:numId w:val="73"/>
        </w:numPr>
        <w:tabs>
          <w:tab w:val="left" w:pos="1513"/>
        </w:tabs>
        <w:spacing w:before="160"/>
        <w:ind w:left="0" w:firstLine="0"/>
        <w:jc w:val="both"/>
        <w:rPr>
          <w:sz w:val="24"/>
          <w:szCs w:val="24"/>
        </w:rPr>
      </w:pPr>
      <w:r w:rsidRPr="00871647">
        <w:rPr>
          <w:sz w:val="24"/>
          <w:szCs w:val="24"/>
        </w:rPr>
        <w:t>Dividend exempt u/s</w:t>
      </w:r>
      <w:r w:rsidRPr="00871647">
        <w:rPr>
          <w:spacing w:val="-4"/>
          <w:sz w:val="24"/>
          <w:szCs w:val="24"/>
        </w:rPr>
        <w:t xml:space="preserve"> </w:t>
      </w:r>
      <w:r w:rsidRPr="00871647">
        <w:rPr>
          <w:sz w:val="24"/>
          <w:szCs w:val="24"/>
        </w:rPr>
        <w:t>10(34)</w:t>
      </w:r>
    </w:p>
    <w:p w:rsidR="007A5052" w:rsidRPr="00871647" w:rsidRDefault="007A5052" w:rsidP="002043B8">
      <w:pPr>
        <w:pStyle w:val="ListParagraph"/>
        <w:numPr>
          <w:ilvl w:val="1"/>
          <w:numId w:val="73"/>
        </w:numPr>
        <w:tabs>
          <w:tab w:val="left" w:pos="1513"/>
        </w:tabs>
        <w:spacing w:before="160"/>
        <w:ind w:left="0" w:firstLine="0"/>
        <w:jc w:val="both"/>
        <w:rPr>
          <w:sz w:val="24"/>
          <w:szCs w:val="24"/>
        </w:rPr>
      </w:pPr>
      <w:r w:rsidRPr="00871647">
        <w:rPr>
          <w:sz w:val="24"/>
          <w:szCs w:val="24"/>
        </w:rPr>
        <w:t>Exceeds 10</w:t>
      </w:r>
      <w:r w:rsidRPr="00871647">
        <w:rPr>
          <w:spacing w:val="-2"/>
          <w:sz w:val="24"/>
          <w:szCs w:val="24"/>
        </w:rPr>
        <w:t xml:space="preserve"> </w:t>
      </w:r>
      <w:r w:rsidRPr="00871647">
        <w:rPr>
          <w:sz w:val="24"/>
          <w:szCs w:val="24"/>
        </w:rPr>
        <w:t>lakhs</w:t>
      </w:r>
    </w:p>
    <w:p w:rsidR="007A5052" w:rsidRPr="00871647" w:rsidRDefault="007A5052" w:rsidP="002043B8">
      <w:pPr>
        <w:pStyle w:val="ListParagraph"/>
        <w:numPr>
          <w:ilvl w:val="1"/>
          <w:numId w:val="73"/>
        </w:numPr>
        <w:tabs>
          <w:tab w:val="left" w:pos="1513"/>
        </w:tabs>
        <w:spacing w:before="160"/>
        <w:ind w:left="0" w:firstLine="0"/>
        <w:jc w:val="both"/>
        <w:rPr>
          <w:sz w:val="24"/>
          <w:szCs w:val="24"/>
        </w:rPr>
      </w:pPr>
      <w:r w:rsidRPr="00871647">
        <w:rPr>
          <w:sz w:val="24"/>
          <w:szCs w:val="24"/>
        </w:rPr>
        <w:t>Such excess is taxable at 10% + Applicable surcharge + 4% Health &amp; Education</w:t>
      </w:r>
      <w:r w:rsidRPr="00871647">
        <w:rPr>
          <w:spacing w:val="-25"/>
          <w:sz w:val="24"/>
          <w:szCs w:val="24"/>
        </w:rPr>
        <w:t xml:space="preserve"> </w:t>
      </w:r>
      <w:r w:rsidRPr="00871647">
        <w:rPr>
          <w:sz w:val="24"/>
          <w:szCs w:val="24"/>
        </w:rPr>
        <w:t>Cess</w:t>
      </w:r>
    </w:p>
    <w:p w:rsidR="007A5052" w:rsidRPr="00871647" w:rsidRDefault="007A5052" w:rsidP="002043B8">
      <w:pPr>
        <w:pStyle w:val="BodyText"/>
        <w:tabs>
          <w:tab w:val="left" w:pos="270"/>
          <w:tab w:val="left" w:pos="360"/>
        </w:tabs>
        <w:spacing w:before="78" w:line="456" w:lineRule="auto"/>
        <w:ind w:right="8280"/>
        <w:rPr>
          <w:b/>
          <w:sz w:val="24"/>
          <w:szCs w:val="24"/>
        </w:rPr>
      </w:pPr>
      <w:r w:rsidRPr="00871647">
        <w:t xml:space="preserve">                             </w:t>
      </w:r>
      <w:r w:rsidRPr="00871647">
        <w:rPr>
          <w:b/>
          <w:sz w:val="24"/>
          <w:szCs w:val="24"/>
        </w:rPr>
        <w:t>Special Point</w:t>
      </w:r>
    </w:p>
    <w:p w:rsidR="007A5052" w:rsidRPr="00871647" w:rsidRDefault="007A5052" w:rsidP="002043B8">
      <w:pPr>
        <w:pStyle w:val="Heading2"/>
        <w:numPr>
          <w:ilvl w:val="0"/>
          <w:numId w:val="75"/>
        </w:numPr>
        <w:tabs>
          <w:tab w:val="left" w:pos="1032"/>
          <w:tab w:val="left" w:pos="1033"/>
        </w:tabs>
        <w:spacing w:line="184" w:lineRule="exact"/>
        <w:ind w:left="0" w:firstLine="0"/>
        <w:rPr>
          <w:rFonts w:ascii="Times New Roman" w:hAnsi="Times New Roman" w:cs="Times New Roman"/>
          <w:sz w:val="24"/>
          <w:szCs w:val="24"/>
        </w:rPr>
      </w:pPr>
      <w:r w:rsidRPr="00871647">
        <w:rPr>
          <w:rFonts w:ascii="Times New Roman" w:hAnsi="Times New Roman" w:cs="Times New Roman"/>
          <w:sz w:val="24"/>
          <w:szCs w:val="24"/>
        </w:rPr>
        <w:t>No deduction of any expenditure/allowance/set off of loss shall be allowed u/s</w:t>
      </w:r>
      <w:r w:rsidRPr="00871647">
        <w:rPr>
          <w:rFonts w:ascii="Times New Roman" w:hAnsi="Times New Roman" w:cs="Times New Roman"/>
          <w:spacing w:val="-21"/>
          <w:sz w:val="24"/>
          <w:szCs w:val="24"/>
        </w:rPr>
        <w:t xml:space="preserve"> </w:t>
      </w:r>
      <w:r w:rsidRPr="00871647">
        <w:rPr>
          <w:rFonts w:ascii="Times New Roman" w:hAnsi="Times New Roman" w:cs="Times New Roman"/>
          <w:spacing w:val="-3"/>
          <w:sz w:val="24"/>
          <w:szCs w:val="24"/>
        </w:rPr>
        <w:t>115BBDA</w:t>
      </w:r>
    </w:p>
    <w:p w:rsidR="007A5052" w:rsidRPr="00871647" w:rsidRDefault="007A5052" w:rsidP="002043B8">
      <w:pPr>
        <w:pStyle w:val="ListParagraph"/>
        <w:numPr>
          <w:ilvl w:val="0"/>
          <w:numId w:val="75"/>
        </w:numPr>
        <w:tabs>
          <w:tab w:val="left" w:pos="1032"/>
          <w:tab w:val="left" w:pos="1033"/>
        </w:tabs>
        <w:spacing w:before="170"/>
        <w:ind w:left="0" w:firstLine="0"/>
        <w:rPr>
          <w:sz w:val="24"/>
          <w:szCs w:val="24"/>
        </w:rPr>
      </w:pPr>
      <w:r w:rsidRPr="00871647">
        <w:rPr>
          <w:b/>
          <w:sz w:val="24"/>
          <w:szCs w:val="24"/>
        </w:rPr>
        <w:t>Specified assessee</w:t>
      </w:r>
      <w:r w:rsidRPr="00871647">
        <w:rPr>
          <w:sz w:val="24"/>
          <w:szCs w:val="24"/>
        </w:rPr>
        <w:t>” means a person other</w:t>
      </w:r>
      <w:r w:rsidRPr="00871647">
        <w:rPr>
          <w:spacing w:val="-5"/>
          <w:sz w:val="24"/>
          <w:szCs w:val="24"/>
        </w:rPr>
        <w:t xml:space="preserve"> </w:t>
      </w:r>
      <w:r w:rsidRPr="00871647">
        <w:rPr>
          <w:sz w:val="24"/>
          <w:szCs w:val="24"/>
        </w:rPr>
        <w:t>than,—</w:t>
      </w:r>
    </w:p>
    <w:p w:rsidR="007A5052" w:rsidRPr="00871647" w:rsidRDefault="007A5052" w:rsidP="002043B8">
      <w:pPr>
        <w:pStyle w:val="ListParagraph"/>
        <w:numPr>
          <w:ilvl w:val="1"/>
          <w:numId w:val="75"/>
        </w:numPr>
        <w:tabs>
          <w:tab w:val="left" w:pos="1513"/>
        </w:tabs>
        <w:spacing w:before="170"/>
        <w:ind w:left="0" w:firstLine="0"/>
        <w:jc w:val="left"/>
        <w:rPr>
          <w:sz w:val="24"/>
          <w:szCs w:val="24"/>
        </w:rPr>
      </w:pPr>
      <w:r w:rsidRPr="00871647">
        <w:rPr>
          <w:sz w:val="24"/>
          <w:szCs w:val="24"/>
        </w:rPr>
        <w:t>Domestic company;</w:t>
      </w:r>
      <w:r w:rsidRPr="00871647">
        <w:rPr>
          <w:spacing w:val="-2"/>
          <w:sz w:val="24"/>
          <w:szCs w:val="24"/>
        </w:rPr>
        <w:t xml:space="preserve"> </w:t>
      </w:r>
      <w:r w:rsidRPr="00871647">
        <w:rPr>
          <w:sz w:val="24"/>
          <w:szCs w:val="24"/>
        </w:rPr>
        <w:t>or</w:t>
      </w:r>
    </w:p>
    <w:p w:rsidR="007A5052" w:rsidRPr="00871647" w:rsidRDefault="007A5052" w:rsidP="002043B8">
      <w:pPr>
        <w:pStyle w:val="ListParagraph"/>
        <w:numPr>
          <w:ilvl w:val="1"/>
          <w:numId w:val="75"/>
        </w:numPr>
        <w:tabs>
          <w:tab w:val="left" w:pos="1513"/>
        </w:tabs>
        <w:spacing w:before="170"/>
        <w:ind w:left="0" w:firstLine="0"/>
        <w:jc w:val="left"/>
        <w:rPr>
          <w:sz w:val="24"/>
          <w:szCs w:val="24"/>
        </w:rPr>
      </w:pPr>
      <w:r w:rsidRPr="00871647">
        <w:rPr>
          <w:sz w:val="24"/>
          <w:szCs w:val="24"/>
        </w:rPr>
        <w:t>Fund/trust/university/educational institution/hospital u/s 10(23C) ;</w:t>
      </w:r>
      <w:r w:rsidRPr="00871647">
        <w:rPr>
          <w:spacing w:val="-6"/>
          <w:sz w:val="24"/>
          <w:szCs w:val="24"/>
        </w:rPr>
        <w:t xml:space="preserve"> </w:t>
      </w:r>
      <w:r w:rsidRPr="00871647">
        <w:rPr>
          <w:sz w:val="24"/>
          <w:szCs w:val="24"/>
        </w:rPr>
        <w:t>or</w:t>
      </w:r>
    </w:p>
    <w:p w:rsidR="007A5052" w:rsidRPr="00871647" w:rsidRDefault="007A5052" w:rsidP="002043B8">
      <w:pPr>
        <w:pStyle w:val="ListParagraph"/>
        <w:numPr>
          <w:ilvl w:val="1"/>
          <w:numId w:val="75"/>
        </w:numPr>
        <w:tabs>
          <w:tab w:val="left" w:pos="1512"/>
          <w:tab w:val="left" w:pos="1513"/>
        </w:tabs>
        <w:spacing w:before="170"/>
        <w:ind w:left="0" w:firstLine="0"/>
        <w:jc w:val="left"/>
        <w:rPr>
          <w:sz w:val="24"/>
          <w:szCs w:val="24"/>
        </w:rPr>
      </w:pPr>
      <w:r w:rsidRPr="00871647">
        <w:rPr>
          <w:sz w:val="24"/>
          <w:szCs w:val="24"/>
        </w:rPr>
        <w:t>Trust registered u/s 12A or u/s</w:t>
      </w:r>
      <w:r w:rsidRPr="00871647">
        <w:rPr>
          <w:spacing w:val="-16"/>
          <w:sz w:val="24"/>
          <w:szCs w:val="24"/>
        </w:rPr>
        <w:t xml:space="preserve"> </w:t>
      </w:r>
      <w:r w:rsidRPr="00871647">
        <w:rPr>
          <w:sz w:val="24"/>
          <w:szCs w:val="24"/>
        </w:rPr>
        <w:t>12AA.</w:t>
      </w:r>
    </w:p>
    <w:p w:rsidR="007A5052" w:rsidRPr="00871647" w:rsidRDefault="007A5052" w:rsidP="002043B8">
      <w:pPr>
        <w:pStyle w:val="Heading1"/>
        <w:tabs>
          <w:tab w:val="left" w:pos="10032"/>
        </w:tabs>
        <w:rPr>
          <w:color w:val="auto"/>
        </w:rPr>
      </w:pPr>
      <w:r w:rsidRPr="00871647">
        <w:rPr>
          <w:rFonts w:ascii="Times New Roman"/>
          <w:b w:val="0"/>
          <w:color w:val="auto"/>
          <w:shd w:val="clear" w:color="auto" w:fill="231F20"/>
        </w:rPr>
        <w:t xml:space="preserve"> </w:t>
      </w:r>
      <w:r w:rsidRPr="00871647">
        <w:rPr>
          <w:rFonts w:ascii="Times New Roman"/>
          <w:b w:val="0"/>
          <w:color w:val="auto"/>
          <w:spacing w:val="-7"/>
          <w:shd w:val="clear" w:color="auto" w:fill="231F20"/>
        </w:rPr>
        <w:t xml:space="preserve"> </w:t>
      </w:r>
      <w:r w:rsidRPr="00871647">
        <w:rPr>
          <w:color w:val="auto"/>
          <w:shd w:val="clear" w:color="auto" w:fill="231F20"/>
        </w:rPr>
        <w:t xml:space="preserve">TAX </w:t>
      </w:r>
      <w:r w:rsidRPr="00871647">
        <w:rPr>
          <w:color w:val="auto"/>
          <w:spacing w:val="3"/>
          <w:shd w:val="clear" w:color="auto" w:fill="231F20"/>
        </w:rPr>
        <w:t xml:space="preserve">ON </w:t>
      </w:r>
      <w:r w:rsidRPr="00871647">
        <w:rPr>
          <w:color w:val="auto"/>
          <w:spacing w:val="6"/>
          <w:shd w:val="clear" w:color="auto" w:fill="231F20"/>
        </w:rPr>
        <w:t xml:space="preserve">DISTRIBUTED </w:t>
      </w:r>
      <w:r w:rsidRPr="00871647">
        <w:rPr>
          <w:color w:val="auto"/>
          <w:spacing w:val="5"/>
          <w:shd w:val="clear" w:color="auto" w:fill="231F20"/>
        </w:rPr>
        <w:t xml:space="preserve">INCOME </w:t>
      </w:r>
      <w:r w:rsidRPr="00871647">
        <w:rPr>
          <w:color w:val="auto"/>
          <w:shd w:val="clear" w:color="auto" w:fill="231F20"/>
        </w:rPr>
        <w:t xml:space="preserve">TO </w:t>
      </w:r>
      <w:r w:rsidRPr="00871647">
        <w:rPr>
          <w:color w:val="auto"/>
          <w:spacing w:val="6"/>
          <w:shd w:val="clear" w:color="auto" w:fill="231F20"/>
        </w:rPr>
        <w:t xml:space="preserve">SHAREHOLDERS </w:t>
      </w:r>
      <w:r w:rsidRPr="00871647">
        <w:rPr>
          <w:color w:val="auto"/>
          <w:spacing w:val="5"/>
          <w:shd w:val="clear" w:color="auto" w:fill="231F20"/>
        </w:rPr>
        <w:t>[SECTION</w:t>
      </w:r>
      <w:r w:rsidRPr="00871647">
        <w:rPr>
          <w:color w:val="auto"/>
          <w:spacing w:val="41"/>
          <w:shd w:val="clear" w:color="auto" w:fill="231F20"/>
        </w:rPr>
        <w:t xml:space="preserve"> </w:t>
      </w:r>
      <w:r w:rsidRPr="00EF33A1">
        <w:rPr>
          <w:color w:val="auto"/>
          <w:shd w:val="clear" w:color="auto" w:fill="231F20"/>
        </w:rPr>
        <w:t>115QA]</w:t>
      </w:r>
      <w:r w:rsidRPr="00EF33A1">
        <w:rPr>
          <w:color w:val="auto"/>
        </w:rPr>
        <w:tab/>
      </w:r>
    </w:p>
    <w:p w:rsidR="007A5052" w:rsidRPr="00871647" w:rsidRDefault="007A5052" w:rsidP="002043B8">
      <w:pPr>
        <w:pStyle w:val="BodyText"/>
        <w:spacing w:before="166" w:line="280" w:lineRule="auto"/>
        <w:ind w:right="223"/>
        <w:jc w:val="both"/>
        <w:rPr>
          <w:sz w:val="24"/>
          <w:szCs w:val="24"/>
        </w:rPr>
      </w:pPr>
      <w:r w:rsidRPr="00871647">
        <w:rPr>
          <w:sz w:val="24"/>
          <w:szCs w:val="24"/>
        </w:rPr>
        <w:t>Domestic company shall pay tax on distributed income by company on buy-back of shares (not being shares listed on a recognised stock exchange) from a shareholder.</w:t>
      </w:r>
    </w:p>
    <w:p w:rsidR="007A5052" w:rsidRPr="00871647" w:rsidRDefault="007A5052" w:rsidP="002043B8">
      <w:pPr>
        <w:pStyle w:val="Heading3"/>
        <w:spacing w:before="132"/>
        <w:jc w:val="both"/>
        <w:rPr>
          <w:color w:val="auto"/>
          <w:sz w:val="24"/>
          <w:szCs w:val="24"/>
        </w:rPr>
      </w:pPr>
    </w:p>
    <w:p w:rsidR="007A5052" w:rsidRPr="00871647" w:rsidRDefault="007A5052" w:rsidP="002043B8">
      <w:pPr>
        <w:pStyle w:val="Heading3"/>
        <w:spacing w:before="132"/>
        <w:jc w:val="both"/>
        <w:rPr>
          <w:b w:val="0"/>
          <w:color w:val="auto"/>
          <w:sz w:val="24"/>
          <w:szCs w:val="24"/>
        </w:rPr>
      </w:pPr>
      <w:r w:rsidRPr="00871647">
        <w:rPr>
          <w:color w:val="auto"/>
          <w:sz w:val="24"/>
          <w:szCs w:val="24"/>
        </w:rPr>
        <w:t>Special point:</w:t>
      </w:r>
    </w:p>
    <w:p w:rsidR="007A5052" w:rsidRPr="00871647" w:rsidRDefault="007A5052" w:rsidP="00C04FE3">
      <w:pPr>
        <w:pStyle w:val="ListParagraph"/>
        <w:numPr>
          <w:ilvl w:val="0"/>
          <w:numId w:val="76"/>
        </w:numPr>
        <w:spacing w:before="170"/>
        <w:ind w:left="720" w:hanging="720"/>
        <w:jc w:val="both"/>
        <w:rPr>
          <w:sz w:val="24"/>
          <w:szCs w:val="24"/>
        </w:rPr>
      </w:pPr>
      <w:r w:rsidRPr="00871647">
        <w:rPr>
          <w:sz w:val="24"/>
          <w:szCs w:val="24"/>
        </w:rPr>
        <w:t>Buy-Back means purchase by company of its own</w:t>
      </w:r>
      <w:r w:rsidRPr="00871647">
        <w:rPr>
          <w:spacing w:val="-7"/>
          <w:sz w:val="24"/>
          <w:szCs w:val="24"/>
        </w:rPr>
        <w:t xml:space="preserve"> </w:t>
      </w:r>
      <w:r w:rsidRPr="00871647">
        <w:rPr>
          <w:sz w:val="24"/>
          <w:szCs w:val="24"/>
        </w:rPr>
        <w:t>shares.</w:t>
      </w:r>
    </w:p>
    <w:p w:rsidR="007A5052" w:rsidRPr="00871647" w:rsidRDefault="007A5052" w:rsidP="00C04FE3">
      <w:pPr>
        <w:pStyle w:val="ListParagraph"/>
        <w:numPr>
          <w:ilvl w:val="0"/>
          <w:numId w:val="76"/>
        </w:numPr>
        <w:spacing w:before="170" w:line="280" w:lineRule="auto"/>
        <w:ind w:left="720" w:right="312" w:hanging="720"/>
        <w:jc w:val="both"/>
        <w:rPr>
          <w:sz w:val="24"/>
          <w:szCs w:val="24"/>
        </w:rPr>
      </w:pPr>
      <w:r w:rsidRPr="00871647">
        <w:rPr>
          <w:sz w:val="24"/>
          <w:szCs w:val="24"/>
        </w:rPr>
        <w:t>Distributed income” means consideration paid by company on buy-back of shares as reduced by the amount which was received by the company for issue of such</w:t>
      </w:r>
      <w:r w:rsidRPr="00871647">
        <w:rPr>
          <w:spacing w:val="-9"/>
          <w:sz w:val="24"/>
          <w:szCs w:val="24"/>
        </w:rPr>
        <w:t xml:space="preserve"> </w:t>
      </w:r>
      <w:r w:rsidRPr="00871647">
        <w:rPr>
          <w:sz w:val="24"/>
          <w:szCs w:val="24"/>
        </w:rPr>
        <w:t>shares.</w:t>
      </w:r>
    </w:p>
    <w:p w:rsidR="007A5052" w:rsidRPr="00871647" w:rsidRDefault="007A5052" w:rsidP="00C04FE3">
      <w:pPr>
        <w:pStyle w:val="ListParagraph"/>
        <w:numPr>
          <w:ilvl w:val="0"/>
          <w:numId w:val="76"/>
        </w:numPr>
        <w:spacing w:before="131" w:line="280" w:lineRule="auto"/>
        <w:ind w:left="720" w:right="312" w:hanging="720"/>
        <w:jc w:val="both"/>
        <w:rPr>
          <w:sz w:val="24"/>
          <w:szCs w:val="24"/>
        </w:rPr>
      </w:pPr>
      <w:r w:rsidRPr="00871647">
        <w:rPr>
          <w:sz w:val="24"/>
          <w:szCs w:val="24"/>
        </w:rPr>
        <w:t>Section</w:t>
      </w:r>
      <w:r w:rsidRPr="00871647">
        <w:rPr>
          <w:spacing w:val="-10"/>
          <w:sz w:val="24"/>
          <w:szCs w:val="24"/>
        </w:rPr>
        <w:t xml:space="preserve"> </w:t>
      </w:r>
      <w:r w:rsidRPr="00871647">
        <w:rPr>
          <w:sz w:val="24"/>
          <w:szCs w:val="24"/>
        </w:rPr>
        <w:t>10(34A)</w:t>
      </w:r>
      <w:r w:rsidRPr="00871647">
        <w:rPr>
          <w:spacing w:val="-10"/>
          <w:sz w:val="24"/>
          <w:szCs w:val="24"/>
        </w:rPr>
        <w:t xml:space="preserve"> </w:t>
      </w:r>
      <w:r w:rsidRPr="00871647">
        <w:rPr>
          <w:sz w:val="24"/>
          <w:szCs w:val="24"/>
        </w:rPr>
        <w:t>:</w:t>
      </w:r>
      <w:r w:rsidRPr="00871647">
        <w:rPr>
          <w:spacing w:val="-21"/>
          <w:sz w:val="24"/>
          <w:szCs w:val="24"/>
        </w:rPr>
        <w:t xml:space="preserve"> </w:t>
      </w:r>
      <w:r w:rsidRPr="00871647">
        <w:rPr>
          <w:sz w:val="24"/>
          <w:szCs w:val="24"/>
        </w:rPr>
        <w:t>Any</w:t>
      </w:r>
      <w:r w:rsidRPr="00871647">
        <w:rPr>
          <w:spacing w:val="-10"/>
          <w:sz w:val="24"/>
          <w:szCs w:val="24"/>
        </w:rPr>
        <w:t xml:space="preserve"> </w:t>
      </w:r>
      <w:r w:rsidRPr="00871647">
        <w:rPr>
          <w:sz w:val="24"/>
          <w:szCs w:val="24"/>
        </w:rPr>
        <w:t>income</w:t>
      </w:r>
      <w:r w:rsidRPr="00871647">
        <w:rPr>
          <w:spacing w:val="-10"/>
          <w:sz w:val="24"/>
          <w:szCs w:val="24"/>
        </w:rPr>
        <w:t xml:space="preserve"> </w:t>
      </w:r>
      <w:r w:rsidRPr="00871647">
        <w:rPr>
          <w:sz w:val="24"/>
          <w:szCs w:val="24"/>
        </w:rPr>
        <w:t>arising</w:t>
      </w:r>
      <w:r w:rsidRPr="00871647">
        <w:rPr>
          <w:spacing w:val="-10"/>
          <w:sz w:val="24"/>
          <w:szCs w:val="24"/>
        </w:rPr>
        <w:t xml:space="preserve"> </w:t>
      </w:r>
      <w:r w:rsidRPr="00871647">
        <w:rPr>
          <w:sz w:val="24"/>
          <w:szCs w:val="24"/>
        </w:rPr>
        <w:t>to</w:t>
      </w:r>
      <w:r w:rsidRPr="00871647">
        <w:rPr>
          <w:spacing w:val="-10"/>
          <w:sz w:val="24"/>
          <w:szCs w:val="24"/>
        </w:rPr>
        <w:t xml:space="preserve"> </w:t>
      </w:r>
      <w:r w:rsidRPr="00871647">
        <w:rPr>
          <w:sz w:val="24"/>
          <w:szCs w:val="24"/>
        </w:rPr>
        <w:t>shareholder,</w:t>
      </w:r>
      <w:r w:rsidRPr="00871647">
        <w:rPr>
          <w:spacing w:val="-10"/>
          <w:sz w:val="24"/>
          <w:szCs w:val="24"/>
        </w:rPr>
        <w:t xml:space="preserve"> </w:t>
      </w:r>
      <w:r w:rsidRPr="00871647">
        <w:rPr>
          <w:sz w:val="24"/>
          <w:szCs w:val="24"/>
        </w:rPr>
        <w:t>on</w:t>
      </w:r>
      <w:r w:rsidRPr="00871647">
        <w:rPr>
          <w:spacing w:val="-10"/>
          <w:sz w:val="24"/>
          <w:szCs w:val="24"/>
        </w:rPr>
        <w:t xml:space="preserve"> </w:t>
      </w:r>
      <w:r w:rsidRPr="00871647">
        <w:rPr>
          <w:sz w:val="24"/>
          <w:szCs w:val="24"/>
        </w:rPr>
        <w:t>account</w:t>
      </w:r>
      <w:r w:rsidRPr="00871647">
        <w:rPr>
          <w:spacing w:val="-10"/>
          <w:sz w:val="24"/>
          <w:szCs w:val="24"/>
        </w:rPr>
        <w:t xml:space="preserve"> </w:t>
      </w:r>
      <w:r w:rsidRPr="00871647">
        <w:rPr>
          <w:sz w:val="24"/>
          <w:szCs w:val="24"/>
        </w:rPr>
        <w:t>of</w:t>
      </w:r>
      <w:r w:rsidRPr="00871647">
        <w:rPr>
          <w:spacing w:val="-10"/>
          <w:sz w:val="24"/>
          <w:szCs w:val="24"/>
        </w:rPr>
        <w:t xml:space="preserve"> </w:t>
      </w:r>
      <w:r w:rsidRPr="00871647">
        <w:rPr>
          <w:sz w:val="24"/>
          <w:szCs w:val="24"/>
        </w:rPr>
        <w:t>buy</w:t>
      </w:r>
      <w:r w:rsidRPr="00871647">
        <w:rPr>
          <w:spacing w:val="-10"/>
          <w:sz w:val="24"/>
          <w:szCs w:val="24"/>
        </w:rPr>
        <w:t xml:space="preserve"> </w:t>
      </w:r>
      <w:r w:rsidRPr="00871647">
        <w:rPr>
          <w:sz w:val="24"/>
          <w:szCs w:val="24"/>
        </w:rPr>
        <w:t>back</w:t>
      </w:r>
      <w:r w:rsidRPr="00871647">
        <w:rPr>
          <w:spacing w:val="-9"/>
          <w:sz w:val="24"/>
          <w:szCs w:val="24"/>
        </w:rPr>
        <w:t xml:space="preserve"> </w:t>
      </w:r>
      <w:r w:rsidRPr="00871647">
        <w:rPr>
          <w:sz w:val="24"/>
          <w:szCs w:val="24"/>
        </w:rPr>
        <w:t>of</w:t>
      </w:r>
      <w:r w:rsidRPr="00871647">
        <w:rPr>
          <w:spacing w:val="-10"/>
          <w:sz w:val="24"/>
          <w:szCs w:val="24"/>
        </w:rPr>
        <w:t xml:space="preserve"> </w:t>
      </w:r>
      <w:r w:rsidRPr="00871647">
        <w:rPr>
          <w:sz w:val="24"/>
          <w:szCs w:val="24"/>
        </w:rPr>
        <w:t>shares</w:t>
      </w:r>
      <w:r w:rsidRPr="00871647">
        <w:rPr>
          <w:spacing w:val="-10"/>
          <w:sz w:val="24"/>
          <w:szCs w:val="24"/>
        </w:rPr>
        <w:t xml:space="preserve"> </w:t>
      </w:r>
      <w:r w:rsidRPr="00871647">
        <w:rPr>
          <w:sz w:val="24"/>
          <w:szCs w:val="24"/>
        </w:rPr>
        <w:t>(not</w:t>
      </w:r>
      <w:r w:rsidRPr="00871647">
        <w:rPr>
          <w:spacing w:val="-10"/>
          <w:sz w:val="24"/>
          <w:szCs w:val="24"/>
        </w:rPr>
        <w:t xml:space="preserve"> </w:t>
      </w:r>
      <w:r w:rsidRPr="00871647">
        <w:rPr>
          <w:sz w:val="24"/>
          <w:szCs w:val="24"/>
        </w:rPr>
        <w:t>being</w:t>
      </w:r>
      <w:r w:rsidRPr="00871647">
        <w:rPr>
          <w:spacing w:val="-10"/>
          <w:sz w:val="24"/>
          <w:szCs w:val="24"/>
        </w:rPr>
        <w:t xml:space="preserve"> </w:t>
      </w:r>
      <w:r w:rsidRPr="00871647">
        <w:rPr>
          <w:sz w:val="24"/>
          <w:szCs w:val="24"/>
        </w:rPr>
        <w:t xml:space="preserve">listed on a recognized stock exchange) by the company as referred to in section </w:t>
      </w:r>
      <w:r w:rsidRPr="00871647">
        <w:rPr>
          <w:spacing w:val="-4"/>
          <w:sz w:val="24"/>
          <w:szCs w:val="24"/>
        </w:rPr>
        <w:t xml:space="preserve">115QA </w:t>
      </w:r>
      <w:r w:rsidRPr="00871647">
        <w:rPr>
          <w:sz w:val="24"/>
          <w:szCs w:val="24"/>
        </w:rPr>
        <w:t>is</w:t>
      </w:r>
      <w:r w:rsidRPr="00871647">
        <w:rPr>
          <w:spacing w:val="-24"/>
          <w:sz w:val="24"/>
          <w:szCs w:val="24"/>
        </w:rPr>
        <w:t xml:space="preserve"> </w:t>
      </w:r>
      <w:r w:rsidRPr="00871647">
        <w:rPr>
          <w:sz w:val="24"/>
          <w:szCs w:val="24"/>
        </w:rPr>
        <w:t>exempt.</w:t>
      </w:r>
    </w:p>
    <w:p w:rsidR="007A5052" w:rsidRPr="00871647" w:rsidRDefault="007A5052" w:rsidP="002043B8">
      <w:pPr>
        <w:pStyle w:val="Heading1"/>
        <w:tabs>
          <w:tab w:val="left" w:pos="10032"/>
        </w:tabs>
        <w:rPr>
          <w:rFonts w:ascii="Times New Roman" w:hAnsi="Times New Roman" w:cs="Times New Roman"/>
          <w:color w:val="auto"/>
          <w:sz w:val="24"/>
          <w:szCs w:val="24"/>
        </w:rPr>
      </w:pPr>
      <w:r w:rsidRPr="00871647">
        <w:rPr>
          <w:rFonts w:ascii="Times New Roman" w:hAnsi="Times New Roman" w:cs="Times New Roman"/>
          <w:color w:val="auto"/>
          <w:sz w:val="24"/>
          <w:szCs w:val="24"/>
        </w:rPr>
        <w:t xml:space="preserve">     </w:t>
      </w:r>
      <w:r w:rsidRPr="00871647">
        <w:rPr>
          <w:rFonts w:ascii="Times New Roman" w:hAnsi="Times New Roman" w:cs="Times New Roman"/>
          <w:color w:val="auto"/>
          <w:sz w:val="24"/>
          <w:szCs w:val="24"/>
          <w:shd w:val="clear" w:color="auto" w:fill="231F20"/>
        </w:rPr>
        <w:t xml:space="preserve"> </w:t>
      </w:r>
      <w:r w:rsidRPr="00871647">
        <w:rPr>
          <w:rFonts w:ascii="Times New Roman" w:hAnsi="Times New Roman" w:cs="Times New Roman"/>
          <w:color w:val="auto"/>
          <w:spacing w:val="-19"/>
          <w:sz w:val="24"/>
          <w:szCs w:val="24"/>
          <w:shd w:val="clear" w:color="auto" w:fill="231F20"/>
        </w:rPr>
        <w:t xml:space="preserve"> </w:t>
      </w:r>
      <w:r w:rsidRPr="00871647">
        <w:rPr>
          <w:rFonts w:ascii="Times New Roman" w:hAnsi="Times New Roman" w:cs="Times New Roman"/>
          <w:color w:val="auto"/>
          <w:spacing w:val="2"/>
          <w:sz w:val="24"/>
          <w:szCs w:val="24"/>
          <w:shd w:val="clear" w:color="auto" w:fill="231F20"/>
        </w:rPr>
        <w:t xml:space="preserve">TAXATION </w:t>
      </w:r>
      <w:r w:rsidRPr="00871647">
        <w:rPr>
          <w:rFonts w:ascii="Times New Roman" w:hAnsi="Times New Roman" w:cs="Times New Roman"/>
          <w:color w:val="auto"/>
          <w:spacing w:val="3"/>
          <w:sz w:val="24"/>
          <w:szCs w:val="24"/>
          <w:shd w:val="clear" w:color="auto" w:fill="231F20"/>
        </w:rPr>
        <w:t xml:space="preserve">OF </w:t>
      </w:r>
      <w:r w:rsidRPr="00871647">
        <w:rPr>
          <w:rFonts w:ascii="Times New Roman" w:hAnsi="Times New Roman" w:cs="Times New Roman"/>
          <w:color w:val="auto"/>
          <w:spacing w:val="5"/>
          <w:sz w:val="24"/>
          <w:szCs w:val="24"/>
          <w:shd w:val="clear" w:color="auto" w:fill="231F20"/>
        </w:rPr>
        <w:t xml:space="preserve">INCOME </w:t>
      </w:r>
      <w:r w:rsidRPr="00871647">
        <w:rPr>
          <w:rFonts w:ascii="Times New Roman" w:hAnsi="Times New Roman" w:cs="Times New Roman"/>
          <w:color w:val="auto"/>
          <w:spacing w:val="6"/>
          <w:sz w:val="24"/>
          <w:szCs w:val="24"/>
          <w:shd w:val="clear" w:color="auto" w:fill="231F20"/>
        </w:rPr>
        <w:t xml:space="preserve">RECEIVED </w:t>
      </w:r>
      <w:r w:rsidRPr="00871647">
        <w:rPr>
          <w:rFonts w:ascii="Times New Roman" w:hAnsi="Times New Roman" w:cs="Times New Roman"/>
          <w:color w:val="auto"/>
          <w:spacing w:val="5"/>
          <w:sz w:val="24"/>
          <w:szCs w:val="24"/>
          <w:shd w:val="clear" w:color="auto" w:fill="231F20"/>
        </w:rPr>
        <w:t xml:space="preserve">FROM MUTUAL FUNDS </w:t>
      </w:r>
      <w:r w:rsidRPr="00871647">
        <w:rPr>
          <w:rFonts w:ascii="Times New Roman" w:hAnsi="Times New Roman" w:cs="Times New Roman"/>
          <w:color w:val="auto"/>
          <w:sz w:val="24"/>
          <w:szCs w:val="24"/>
          <w:shd w:val="clear" w:color="auto" w:fill="231F20"/>
        </w:rPr>
        <w:t>&amp;</w:t>
      </w:r>
      <w:r w:rsidRPr="00871647">
        <w:rPr>
          <w:rFonts w:ascii="Times New Roman" w:hAnsi="Times New Roman" w:cs="Times New Roman"/>
          <w:color w:val="auto"/>
          <w:spacing w:val="32"/>
          <w:sz w:val="24"/>
          <w:szCs w:val="24"/>
          <w:shd w:val="clear" w:color="auto" w:fill="231F20"/>
        </w:rPr>
        <w:t xml:space="preserve"> </w:t>
      </w:r>
      <w:r w:rsidRPr="00871647">
        <w:rPr>
          <w:rFonts w:ascii="Times New Roman" w:hAnsi="Times New Roman" w:cs="Times New Roman"/>
          <w:color w:val="auto"/>
          <w:spacing w:val="4"/>
          <w:sz w:val="24"/>
          <w:szCs w:val="24"/>
          <w:shd w:val="clear" w:color="auto" w:fill="231F20"/>
        </w:rPr>
        <w:t>UTI</w:t>
      </w:r>
    </w:p>
    <w:p w:rsidR="007A5052" w:rsidRPr="00871647" w:rsidRDefault="007A5052" w:rsidP="002043B8">
      <w:pPr>
        <w:spacing w:before="166"/>
        <w:rPr>
          <w:rFonts w:ascii="Times New Roman" w:hAnsi="Times New Roman" w:cs="Times New Roman"/>
          <w:sz w:val="24"/>
          <w:szCs w:val="24"/>
        </w:rPr>
      </w:pPr>
      <w:r w:rsidRPr="00871647">
        <w:rPr>
          <w:rFonts w:ascii="Times New Roman" w:hAnsi="Times New Roman" w:cs="Times New Roman"/>
          <w:b/>
          <w:sz w:val="24"/>
          <w:szCs w:val="24"/>
        </w:rPr>
        <w:t>Section 115R</w:t>
      </w:r>
      <w:r w:rsidRPr="00871647">
        <w:rPr>
          <w:rFonts w:ascii="Times New Roman" w:hAnsi="Times New Roman" w:cs="Times New Roman"/>
          <w:sz w:val="24"/>
          <w:szCs w:val="24"/>
        </w:rPr>
        <w:t xml:space="preserve">: Mutual Funds shall pay </w:t>
      </w:r>
      <w:r w:rsidRPr="00871647">
        <w:rPr>
          <w:rFonts w:ascii="Times New Roman" w:hAnsi="Times New Roman" w:cs="Times New Roman"/>
          <w:b/>
          <w:sz w:val="24"/>
          <w:szCs w:val="24"/>
        </w:rPr>
        <w:t xml:space="preserve">TAX </w:t>
      </w:r>
      <w:r w:rsidRPr="00871647">
        <w:rPr>
          <w:rFonts w:ascii="Times New Roman" w:hAnsi="Times New Roman" w:cs="Times New Roman"/>
          <w:sz w:val="24"/>
          <w:szCs w:val="24"/>
        </w:rPr>
        <w:t xml:space="preserve">on </w:t>
      </w:r>
      <w:r w:rsidRPr="00871647">
        <w:rPr>
          <w:rFonts w:ascii="Times New Roman" w:hAnsi="Times New Roman" w:cs="Times New Roman"/>
          <w:b/>
          <w:sz w:val="24"/>
          <w:szCs w:val="24"/>
          <w:u w:val="thick" w:color="231F20"/>
        </w:rPr>
        <w:t>Income distributed</w:t>
      </w:r>
      <w:r w:rsidRPr="00871647">
        <w:rPr>
          <w:rFonts w:ascii="Times New Roman" w:hAnsi="Times New Roman" w:cs="Times New Roman"/>
          <w:b/>
          <w:sz w:val="24"/>
          <w:szCs w:val="24"/>
        </w:rPr>
        <w:t xml:space="preserve"> </w:t>
      </w:r>
      <w:r w:rsidRPr="00871647">
        <w:rPr>
          <w:rFonts w:ascii="Times New Roman" w:hAnsi="Times New Roman" w:cs="Times New Roman"/>
          <w:sz w:val="24"/>
          <w:szCs w:val="24"/>
        </w:rPr>
        <w:t>by them.</w:t>
      </w:r>
    </w:p>
    <w:p w:rsidR="007A5052" w:rsidRPr="00871647" w:rsidRDefault="007A5052" w:rsidP="002043B8">
      <w:pPr>
        <w:spacing w:before="170"/>
        <w:rPr>
          <w:rFonts w:ascii="Times New Roman" w:hAnsi="Times New Roman" w:cs="Times New Roman"/>
          <w:sz w:val="24"/>
          <w:szCs w:val="24"/>
        </w:rPr>
      </w:pPr>
      <w:r w:rsidRPr="00871647">
        <w:rPr>
          <w:rFonts w:ascii="Times New Roman" w:hAnsi="Times New Roman" w:cs="Times New Roman"/>
          <w:b/>
          <w:sz w:val="24"/>
          <w:szCs w:val="24"/>
        </w:rPr>
        <w:t>Section 10(35)</w:t>
      </w:r>
      <w:r w:rsidRPr="00871647">
        <w:rPr>
          <w:rFonts w:ascii="Times New Roman" w:hAnsi="Times New Roman" w:cs="Times New Roman"/>
          <w:sz w:val="24"/>
          <w:szCs w:val="24"/>
        </w:rPr>
        <w:t xml:space="preserve">: Income referred in Sec 115R </w:t>
      </w:r>
      <w:r w:rsidRPr="00871647">
        <w:rPr>
          <w:rFonts w:ascii="Times New Roman" w:hAnsi="Times New Roman" w:cs="Times New Roman"/>
          <w:b/>
          <w:sz w:val="24"/>
          <w:szCs w:val="24"/>
          <w:u w:val="thick" w:color="231F20"/>
        </w:rPr>
        <w:t>shall not be</w:t>
      </w:r>
      <w:r w:rsidRPr="00871647">
        <w:rPr>
          <w:rFonts w:ascii="Times New Roman" w:hAnsi="Times New Roman" w:cs="Times New Roman"/>
          <w:b/>
          <w:sz w:val="24"/>
          <w:szCs w:val="24"/>
        </w:rPr>
        <w:t xml:space="preserve"> </w:t>
      </w:r>
      <w:r w:rsidRPr="00871647">
        <w:rPr>
          <w:rFonts w:ascii="Times New Roman" w:hAnsi="Times New Roman" w:cs="Times New Roman"/>
          <w:sz w:val="24"/>
          <w:szCs w:val="24"/>
        </w:rPr>
        <w:t>included in Total Income of recipient.</w:t>
      </w:r>
    </w:p>
    <w:p w:rsidR="007A5052" w:rsidRPr="00871647" w:rsidRDefault="007A5052" w:rsidP="002043B8">
      <w:pPr>
        <w:pStyle w:val="BodyText"/>
        <w:rPr>
          <w:sz w:val="23"/>
        </w:rPr>
      </w:pPr>
    </w:p>
    <w:p w:rsidR="007A5052" w:rsidRPr="00871647" w:rsidRDefault="007A5052" w:rsidP="002043B8">
      <w:pPr>
        <w:pStyle w:val="Heading1"/>
        <w:tabs>
          <w:tab w:val="left" w:pos="10032"/>
        </w:tabs>
        <w:spacing w:before="1"/>
        <w:rPr>
          <w:rFonts w:ascii="Times New Roman" w:hAnsi="Times New Roman" w:cs="Times New Roman"/>
          <w:color w:val="auto"/>
          <w:sz w:val="24"/>
          <w:szCs w:val="24"/>
        </w:rPr>
      </w:pPr>
      <w:r w:rsidRPr="00871647">
        <w:rPr>
          <w:rFonts w:ascii="Times New Roman" w:hAnsi="Times New Roman" w:cs="Times New Roman"/>
          <w:color w:val="auto"/>
          <w:sz w:val="24"/>
          <w:szCs w:val="24"/>
          <w:shd w:val="clear" w:color="auto" w:fill="231F20"/>
        </w:rPr>
        <w:t xml:space="preserve"> </w:t>
      </w:r>
      <w:r w:rsidRPr="00871647">
        <w:rPr>
          <w:rFonts w:ascii="Times New Roman" w:hAnsi="Times New Roman" w:cs="Times New Roman"/>
          <w:color w:val="auto"/>
          <w:spacing w:val="-19"/>
          <w:sz w:val="24"/>
          <w:szCs w:val="24"/>
          <w:shd w:val="clear" w:color="auto" w:fill="231F20"/>
        </w:rPr>
        <w:t xml:space="preserve"> </w:t>
      </w:r>
      <w:r w:rsidRPr="00871647">
        <w:rPr>
          <w:rFonts w:ascii="Times New Roman" w:hAnsi="Times New Roman" w:cs="Times New Roman"/>
          <w:color w:val="auto"/>
          <w:spacing w:val="5"/>
          <w:sz w:val="24"/>
          <w:szCs w:val="24"/>
          <w:shd w:val="clear" w:color="auto" w:fill="231F20"/>
        </w:rPr>
        <w:t>CASUAL</w:t>
      </w:r>
      <w:r w:rsidRPr="00871647">
        <w:rPr>
          <w:rFonts w:ascii="Times New Roman" w:hAnsi="Times New Roman" w:cs="Times New Roman"/>
          <w:color w:val="auto"/>
          <w:spacing w:val="13"/>
          <w:sz w:val="24"/>
          <w:szCs w:val="24"/>
          <w:shd w:val="clear" w:color="auto" w:fill="231F20"/>
        </w:rPr>
        <w:t xml:space="preserve"> </w:t>
      </w:r>
      <w:r w:rsidRPr="00871647">
        <w:rPr>
          <w:rFonts w:ascii="Times New Roman" w:hAnsi="Times New Roman" w:cs="Times New Roman"/>
          <w:color w:val="auto"/>
          <w:spacing w:val="5"/>
          <w:sz w:val="24"/>
          <w:szCs w:val="24"/>
          <w:shd w:val="clear" w:color="auto" w:fill="231F20"/>
        </w:rPr>
        <w:t>INCOME</w:t>
      </w:r>
    </w:p>
    <w:p w:rsidR="007A5052" w:rsidRPr="00871647" w:rsidRDefault="007A5052" w:rsidP="002043B8">
      <w:pPr>
        <w:pStyle w:val="Heading2"/>
        <w:spacing w:before="165" w:line="280" w:lineRule="auto"/>
        <w:ind w:left="0" w:right="223"/>
        <w:rPr>
          <w:rFonts w:ascii="Times New Roman" w:hAnsi="Times New Roman" w:cs="Times New Roman"/>
          <w:i w:val="0"/>
          <w:sz w:val="24"/>
          <w:szCs w:val="24"/>
        </w:rPr>
      </w:pPr>
      <w:r w:rsidRPr="00871647">
        <w:rPr>
          <w:rFonts w:ascii="Times New Roman" w:hAnsi="Times New Roman" w:cs="Times New Roman"/>
          <w:i w:val="0"/>
          <w:sz w:val="24"/>
          <w:szCs w:val="24"/>
        </w:rPr>
        <w:t>Winnings from Lotteries, Crossword Puzzle, Races including horse races, Card games &amp; other games of any sort or from gambling or betting of any form – Taxable</w:t>
      </w:r>
    </w:p>
    <w:p w:rsidR="007A5052" w:rsidRPr="00871647" w:rsidRDefault="007A5052" w:rsidP="002043B8">
      <w:pPr>
        <w:spacing w:before="132"/>
        <w:rPr>
          <w:rFonts w:ascii="Times New Roman" w:hAnsi="Times New Roman" w:cs="Times New Roman"/>
          <w:b/>
          <w:sz w:val="24"/>
          <w:szCs w:val="24"/>
        </w:rPr>
      </w:pPr>
      <w:r w:rsidRPr="00871647">
        <w:rPr>
          <w:rFonts w:ascii="Times New Roman" w:hAnsi="Times New Roman" w:cs="Times New Roman"/>
          <w:b/>
          <w:sz w:val="24"/>
          <w:szCs w:val="24"/>
        </w:rPr>
        <w:t>Special Points:</w:t>
      </w:r>
    </w:p>
    <w:p w:rsidR="007A5052" w:rsidRPr="00871647" w:rsidRDefault="007A5052" w:rsidP="002043B8">
      <w:pPr>
        <w:pStyle w:val="ListParagraph"/>
        <w:numPr>
          <w:ilvl w:val="0"/>
          <w:numId w:val="77"/>
        </w:numPr>
        <w:tabs>
          <w:tab w:val="left" w:pos="1032"/>
          <w:tab w:val="left" w:pos="1033"/>
        </w:tabs>
        <w:spacing w:before="170"/>
        <w:ind w:left="0" w:firstLine="0"/>
        <w:rPr>
          <w:sz w:val="24"/>
          <w:szCs w:val="24"/>
        </w:rPr>
      </w:pPr>
      <w:r w:rsidRPr="00871647">
        <w:rPr>
          <w:sz w:val="24"/>
          <w:szCs w:val="24"/>
        </w:rPr>
        <w:t>Deduction u/s Section 80 C to Section 80 U will not be available from such</w:t>
      </w:r>
      <w:r w:rsidRPr="00871647">
        <w:rPr>
          <w:spacing w:val="-18"/>
          <w:sz w:val="24"/>
          <w:szCs w:val="24"/>
        </w:rPr>
        <w:t xml:space="preserve"> </w:t>
      </w:r>
      <w:r w:rsidRPr="00871647">
        <w:rPr>
          <w:sz w:val="24"/>
          <w:szCs w:val="24"/>
        </w:rPr>
        <w:t>Incomes</w:t>
      </w:r>
    </w:p>
    <w:p w:rsidR="007A5052" w:rsidRPr="00871647" w:rsidRDefault="007A5052" w:rsidP="002043B8">
      <w:pPr>
        <w:pStyle w:val="ListParagraph"/>
        <w:numPr>
          <w:ilvl w:val="0"/>
          <w:numId w:val="77"/>
        </w:numPr>
        <w:tabs>
          <w:tab w:val="left" w:pos="1032"/>
          <w:tab w:val="left" w:pos="1033"/>
        </w:tabs>
        <w:spacing w:before="170"/>
        <w:ind w:left="0" w:firstLine="0"/>
        <w:rPr>
          <w:sz w:val="24"/>
          <w:szCs w:val="24"/>
        </w:rPr>
      </w:pPr>
      <w:r w:rsidRPr="00871647">
        <w:rPr>
          <w:sz w:val="24"/>
          <w:szCs w:val="24"/>
        </w:rPr>
        <w:t>Section 58: No Deduction shall be allowed from such</w:t>
      </w:r>
      <w:r w:rsidRPr="00871647">
        <w:rPr>
          <w:spacing w:val="-8"/>
          <w:sz w:val="24"/>
          <w:szCs w:val="24"/>
        </w:rPr>
        <w:t xml:space="preserve"> </w:t>
      </w:r>
      <w:r w:rsidRPr="00871647">
        <w:rPr>
          <w:sz w:val="24"/>
          <w:szCs w:val="24"/>
        </w:rPr>
        <w:t>incomes</w:t>
      </w:r>
    </w:p>
    <w:p w:rsidR="007A5052" w:rsidRPr="00871647" w:rsidRDefault="007A5052" w:rsidP="002043B8">
      <w:pPr>
        <w:pStyle w:val="ListParagraph"/>
        <w:numPr>
          <w:ilvl w:val="0"/>
          <w:numId w:val="77"/>
        </w:numPr>
        <w:tabs>
          <w:tab w:val="left" w:pos="1032"/>
          <w:tab w:val="left" w:pos="1033"/>
        </w:tabs>
        <w:spacing w:before="170"/>
        <w:ind w:left="0" w:firstLine="0"/>
        <w:rPr>
          <w:sz w:val="24"/>
          <w:szCs w:val="24"/>
        </w:rPr>
      </w:pPr>
      <w:r w:rsidRPr="00871647">
        <w:rPr>
          <w:sz w:val="24"/>
          <w:szCs w:val="24"/>
        </w:rPr>
        <w:t xml:space="preserve">Amount to be included in </w:t>
      </w:r>
      <w:r w:rsidRPr="00871647">
        <w:rPr>
          <w:spacing w:val="-6"/>
          <w:sz w:val="24"/>
          <w:szCs w:val="24"/>
        </w:rPr>
        <w:t xml:space="preserve">Total </w:t>
      </w:r>
      <w:r w:rsidRPr="00871647">
        <w:rPr>
          <w:sz w:val="24"/>
          <w:szCs w:val="24"/>
        </w:rPr>
        <w:t>Income is Gross amount &amp; not Net amount received after</w:t>
      </w:r>
      <w:r w:rsidRPr="00871647">
        <w:rPr>
          <w:spacing w:val="-21"/>
          <w:sz w:val="24"/>
          <w:szCs w:val="24"/>
        </w:rPr>
        <w:t xml:space="preserve"> </w:t>
      </w:r>
      <w:r w:rsidRPr="00871647">
        <w:rPr>
          <w:sz w:val="24"/>
          <w:szCs w:val="24"/>
        </w:rPr>
        <w:t>TDS</w:t>
      </w:r>
    </w:p>
    <w:p w:rsidR="00C04FE3" w:rsidRDefault="00C04FE3" w:rsidP="002043B8">
      <w:pPr>
        <w:pStyle w:val="Heading3"/>
        <w:tabs>
          <w:tab w:val="left" w:pos="3601"/>
          <w:tab w:val="left" w:pos="4725"/>
        </w:tabs>
        <w:spacing w:before="170" w:line="280" w:lineRule="auto"/>
        <w:ind w:right="3160"/>
        <w:rPr>
          <w:color w:val="auto"/>
          <w:sz w:val="24"/>
          <w:szCs w:val="24"/>
        </w:rPr>
      </w:pPr>
    </w:p>
    <w:p w:rsidR="007A5052" w:rsidRPr="00871647" w:rsidRDefault="007A5052" w:rsidP="002043B8">
      <w:pPr>
        <w:pStyle w:val="Heading3"/>
        <w:tabs>
          <w:tab w:val="left" w:pos="3601"/>
          <w:tab w:val="left" w:pos="4725"/>
        </w:tabs>
        <w:spacing w:before="170" w:line="280" w:lineRule="auto"/>
        <w:ind w:right="3160"/>
        <w:rPr>
          <w:color w:val="auto"/>
          <w:sz w:val="24"/>
          <w:szCs w:val="24"/>
        </w:rPr>
      </w:pPr>
      <w:r w:rsidRPr="00871647">
        <w:rPr>
          <w:color w:val="auto"/>
          <w:sz w:val="24"/>
          <w:szCs w:val="24"/>
        </w:rPr>
        <w:t>Gross Amount to</w:t>
      </w:r>
      <w:r w:rsidRPr="00871647">
        <w:rPr>
          <w:color w:val="auto"/>
          <w:spacing w:val="-12"/>
          <w:sz w:val="24"/>
          <w:szCs w:val="24"/>
        </w:rPr>
        <w:t xml:space="preserve"> </w:t>
      </w:r>
      <w:r w:rsidRPr="00871647">
        <w:rPr>
          <w:color w:val="auto"/>
          <w:sz w:val="24"/>
          <w:szCs w:val="24"/>
        </w:rPr>
        <w:t>be included in total income</w:t>
      </w:r>
      <w:r w:rsidRPr="00871647">
        <w:rPr>
          <w:color w:val="auto"/>
          <w:spacing w:val="-1"/>
          <w:sz w:val="24"/>
          <w:szCs w:val="24"/>
        </w:rPr>
        <w:t xml:space="preserve"> </w:t>
      </w:r>
      <w:r w:rsidRPr="00871647">
        <w:rPr>
          <w:color w:val="auto"/>
          <w:sz w:val="24"/>
          <w:szCs w:val="24"/>
        </w:rPr>
        <w:t xml:space="preserve">=    </w:t>
      </w:r>
    </w:p>
    <w:p w:rsidR="007A5052" w:rsidRPr="00871647" w:rsidRDefault="007A5052" w:rsidP="002043B8">
      <w:pPr>
        <w:pStyle w:val="Heading3"/>
        <w:tabs>
          <w:tab w:val="left" w:pos="3601"/>
          <w:tab w:val="left" w:pos="4725"/>
        </w:tabs>
        <w:spacing w:before="170" w:line="280" w:lineRule="auto"/>
        <w:ind w:right="2970"/>
        <w:rPr>
          <w:color w:val="auto"/>
        </w:rPr>
      </w:pPr>
      <w:r w:rsidRPr="00871647">
        <w:rPr>
          <w:color w:val="auto"/>
          <w:sz w:val="24"/>
          <w:szCs w:val="24"/>
        </w:rPr>
        <w:t xml:space="preserve">                                               </w:t>
      </w:r>
      <w:r w:rsidRPr="00871647">
        <w:rPr>
          <w:color w:val="auto"/>
          <w:u w:val="thick" w:color="231F20"/>
        </w:rPr>
        <w:t>Net Amount Received after TDSX100</w:t>
      </w:r>
      <w:r w:rsidRPr="00871647">
        <w:rPr>
          <w:color w:val="auto"/>
        </w:rPr>
        <w:t xml:space="preserve"> </w:t>
      </w:r>
    </w:p>
    <w:p w:rsidR="007A5052" w:rsidRPr="00871647" w:rsidRDefault="007A5052" w:rsidP="002043B8">
      <w:pPr>
        <w:pStyle w:val="Heading3"/>
        <w:tabs>
          <w:tab w:val="left" w:pos="3601"/>
          <w:tab w:val="left" w:pos="4725"/>
        </w:tabs>
        <w:spacing w:before="170" w:line="280" w:lineRule="auto"/>
        <w:ind w:right="2970"/>
        <w:rPr>
          <w:color w:val="auto"/>
        </w:rPr>
      </w:pPr>
      <w:r w:rsidRPr="00871647">
        <w:rPr>
          <w:color w:val="auto"/>
        </w:rPr>
        <w:tab/>
        <w:t>100 - TDS</w:t>
      </w:r>
      <w:r w:rsidRPr="00871647">
        <w:rPr>
          <w:color w:val="auto"/>
          <w:spacing w:val="-2"/>
        </w:rPr>
        <w:t xml:space="preserve"> </w:t>
      </w:r>
      <w:r w:rsidRPr="00871647">
        <w:rPr>
          <w:color w:val="auto"/>
        </w:rPr>
        <w:t>rate</w:t>
      </w:r>
    </w:p>
    <w:p w:rsidR="007A5052" w:rsidRPr="00871647" w:rsidRDefault="007A5052" w:rsidP="002043B8">
      <w:pPr>
        <w:pStyle w:val="Heading1"/>
        <w:tabs>
          <w:tab w:val="left" w:pos="10032"/>
        </w:tabs>
        <w:rPr>
          <w:rFonts w:ascii="Times New Roman" w:hAnsi="Times New Roman" w:cs="Times New Roman"/>
          <w:color w:val="auto"/>
          <w:sz w:val="24"/>
          <w:szCs w:val="24"/>
        </w:rPr>
      </w:pPr>
      <w:r w:rsidRPr="00871647">
        <w:rPr>
          <w:rFonts w:ascii="Times New Roman" w:hAnsi="Times New Roman" w:cs="Times New Roman"/>
          <w:color w:val="auto"/>
          <w:sz w:val="24"/>
          <w:szCs w:val="24"/>
          <w:shd w:val="clear" w:color="auto" w:fill="231F20"/>
        </w:rPr>
        <w:t xml:space="preserve"> </w:t>
      </w:r>
      <w:r w:rsidRPr="00871647">
        <w:rPr>
          <w:rFonts w:ascii="Times New Roman" w:hAnsi="Times New Roman" w:cs="Times New Roman"/>
          <w:color w:val="auto"/>
          <w:spacing w:val="-19"/>
          <w:sz w:val="24"/>
          <w:szCs w:val="24"/>
          <w:shd w:val="clear" w:color="auto" w:fill="231F20"/>
        </w:rPr>
        <w:t xml:space="preserve"> </w:t>
      </w:r>
      <w:r w:rsidRPr="00871647">
        <w:rPr>
          <w:rFonts w:ascii="Times New Roman" w:hAnsi="Times New Roman" w:cs="Times New Roman"/>
          <w:color w:val="auto"/>
          <w:spacing w:val="6"/>
          <w:sz w:val="24"/>
          <w:szCs w:val="24"/>
          <w:shd w:val="clear" w:color="auto" w:fill="231F20"/>
        </w:rPr>
        <w:t>INTEREST</w:t>
      </w:r>
      <w:r w:rsidRPr="00871647">
        <w:rPr>
          <w:rFonts w:ascii="Times New Roman" w:hAnsi="Times New Roman" w:cs="Times New Roman"/>
          <w:color w:val="auto"/>
          <w:spacing w:val="13"/>
          <w:sz w:val="24"/>
          <w:szCs w:val="24"/>
          <w:shd w:val="clear" w:color="auto" w:fill="231F20"/>
        </w:rPr>
        <w:t xml:space="preserve"> </w:t>
      </w:r>
      <w:r w:rsidRPr="00871647">
        <w:rPr>
          <w:rFonts w:ascii="Times New Roman" w:hAnsi="Times New Roman" w:cs="Times New Roman"/>
          <w:color w:val="auto"/>
          <w:spacing w:val="5"/>
          <w:sz w:val="24"/>
          <w:szCs w:val="24"/>
          <w:shd w:val="clear" w:color="auto" w:fill="231F20"/>
        </w:rPr>
        <w:t>INCOME</w:t>
      </w:r>
    </w:p>
    <w:p w:rsidR="007A5052" w:rsidRPr="00871647" w:rsidRDefault="007A5052" w:rsidP="002043B8">
      <w:pPr>
        <w:pStyle w:val="BodyText"/>
        <w:spacing w:before="166" w:line="280" w:lineRule="auto"/>
        <w:ind w:right="223"/>
        <w:rPr>
          <w:sz w:val="24"/>
          <w:szCs w:val="24"/>
        </w:rPr>
      </w:pPr>
      <w:r w:rsidRPr="00871647">
        <w:rPr>
          <w:sz w:val="24"/>
          <w:szCs w:val="24"/>
        </w:rPr>
        <w:t>Income from Interest on Securities is chargeable under head other sources. (If not chargeable under Business or Profession)</w:t>
      </w:r>
    </w:p>
    <w:p w:rsidR="007A5052" w:rsidRPr="00871647" w:rsidRDefault="007A5052" w:rsidP="002043B8">
      <w:pPr>
        <w:pStyle w:val="Heading3"/>
        <w:tabs>
          <w:tab w:val="left" w:pos="3601"/>
          <w:tab w:val="left" w:pos="4725"/>
        </w:tabs>
        <w:spacing w:before="170" w:line="280" w:lineRule="auto"/>
        <w:ind w:right="3160"/>
        <w:rPr>
          <w:color w:val="auto"/>
          <w:sz w:val="24"/>
          <w:szCs w:val="24"/>
        </w:rPr>
      </w:pPr>
      <w:r w:rsidRPr="00871647">
        <w:rPr>
          <w:color w:val="auto"/>
          <w:sz w:val="24"/>
          <w:szCs w:val="24"/>
          <w:shd w:val="clear" w:color="auto" w:fill="D1D3D4"/>
        </w:rPr>
        <w:t xml:space="preserve"> </w:t>
      </w:r>
      <w:r w:rsidRPr="00871647">
        <w:rPr>
          <w:color w:val="auto"/>
          <w:spacing w:val="-10"/>
          <w:sz w:val="24"/>
          <w:szCs w:val="24"/>
          <w:shd w:val="clear" w:color="auto" w:fill="D1D3D4"/>
        </w:rPr>
        <w:t xml:space="preserve"> </w:t>
      </w:r>
      <w:r w:rsidRPr="00871647">
        <w:rPr>
          <w:color w:val="auto"/>
          <w:sz w:val="24"/>
          <w:szCs w:val="24"/>
          <w:shd w:val="clear" w:color="auto" w:fill="D1D3D4"/>
        </w:rPr>
        <w:t xml:space="preserve">Interest Exempt from </w:t>
      </w:r>
      <w:r w:rsidRPr="00871647">
        <w:rPr>
          <w:color w:val="auto"/>
          <w:spacing w:val="-6"/>
          <w:sz w:val="24"/>
          <w:szCs w:val="24"/>
          <w:shd w:val="clear" w:color="auto" w:fill="D1D3D4"/>
        </w:rPr>
        <w:t xml:space="preserve">Tax </w:t>
      </w:r>
      <w:r w:rsidRPr="00871647">
        <w:rPr>
          <w:color w:val="auto"/>
          <w:sz w:val="24"/>
          <w:szCs w:val="24"/>
          <w:shd w:val="clear" w:color="auto" w:fill="D1D3D4"/>
        </w:rPr>
        <w:t>[Section</w:t>
      </w:r>
      <w:r w:rsidRPr="00871647">
        <w:rPr>
          <w:color w:val="auto"/>
          <w:spacing w:val="-1"/>
          <w:sz w:val="24"/>
          <w:szCs w:val="24"/>
          <w:shd w:val="clear" w:color="auto" w:fill="D1D3D4"/>
        </w:rPr>
        <w:t xml:space="preserve"> </w:t>
      </w:r>
      <w:r w:rsidRPr="00871647">
        <w:rPr>
          <w:color w:val="auto"/>
          <w:sz w:val="24"/>
          <w:szCs w:val="24"/>
          <w:shd w:val="clear" w:color="auto" w:fill="D1D3D4"/>
        </w:rPr>
        <w:t>10(15)]</w:t>
      </w:r>
      <w:r w:rsidRPr="00871647">
        <w:rPr>
          <w:color w:val="auto"/>
          <w:sz w:val="24"/>
          <w:szCs w:val="24"/>
          <w:shd w:val="clear" w:color="auto" w:fill="D1D3D4"/>
        </w:rPr>
        <w:tab/>
      </w:r>
    </w:p>
    <w:p w:rsidR="007A5052" w:rsidRPr="00871647" w:rsidRDefault="007A5052" w:rsidP="002043B8">
      <w:pPr>
        <w:pStyle w:val="ListParagraph"/>
        <w:numPr>
          <w:ilvl w:val="0"/>
          <w:numId w:val="78"/>
        </w:numPr>
        <w:tabs>
          <w:tab w:val="left" w:pos="536"/>
        </w:tabs>
        <w:spacing w:before="166"/>
        <w:ind w:left="0" w:firstLine="0"/>
        <w:jc w:val="both"/>
        <w:rPr>
          <w:b/>
          <w:sz w:val="24"/>
          <w:szCs w:val="24"/>
        </w:rPr>
      </w:pPr>
      <w:r w:rsidRPr="00871647">
        <w:rPr>
          <w:sz w:val="24"/>
          <w:szCs w:val="24"/>
        </w:rPr>
        <w:t xml:space="preserve">Interest on </w:t>
      </w:r>
      <w:r w:rsidRPr="00871647">
        <w:rPr>
          <w:b/>
          <w:sz w:val="24"/>
          <w:szCs w:val="24"/>
        </w:rPr>
        <w:t>Notified</w:t>
      </w:r>
      <w:r w:rsidRPr="00871647">
        <w:rPr>
          <w:b/>
          <w:spacing w:val="-3"/>
          <w:sz w:val="24"/>
          <w:szCs w:val="24"/>
        </w:rPr>
        <w:t xml:space="preserve"> </w:t>
      </w:r>
      <w:r w:rsidRPr="00871647">
        <w:rPr>
          <w:b/>
          <w:sz w:val="24"/>
          <w:szCs w:val="24"/>
        </w:rPr>
        <w:t>bonds/certificates</w:t>
      </w:r>
    </w:p>
    <w:p w:rsidR="007A5052" w:rsidRPr="00871647" w:rsidRDefault="007A5052" w:rsidP="002043B8">
      <w:pPr>
        <w:pStyle w:val="ListParagraph"/>
        <w:numPr>
          <w:ilvl w:val="1"/>
          <w:numId w:val="78"/>
        </w:numPr>
        <w:tabs>
          <w:tab w:val="left" w:pos="1032"/>
          <w:tab w:val="left" w:pos="1033"/>
        </w:tabs>
        <w:spacing w:before="170"/>
        <w:ind w:left="0" w:firstLine="0"/>
        <w:jc w:val="both"/>
        <w:rPr>
          <w:sz w:val="24"/>
          <w:szCs w:val="24"/>
        </w:rPr>
      </w:pPr>
      <w:r w:rsidRPr="00871647">
        <w:rPr>
          <w:sz w:val="24"/>
          <w:szCs w:val="24"/>
        </w:rPr>
        <w:t>Post office Saving Bank account upto `3,500/ `7,000 in joint account in</w:t>
      </w:r>
      <w:r w:rsidRPr="00871647">
        <w:rPr>
          <w:spacing w:val="-15"/>
          <w:sz w:val="24"/>
          <w:szCs w:val="24"/>
        </w:rPr>
        <w:t xml:space="preserve"> </w:t>
      </w:r>
      <w:r w:rsidRPr="00871647">
        <w:rPr>
          <w:sz w:val="24"/>
          <w:szCs w:val="24"/>
        </w:rPr>
        <w:t>P/Y</w:t>
      </w:r>
    </w:p>
    <w:p w:rsidR="007A5052" w:rsidRPr="00871647" w:rsidRDefault="007A5052" w:rsidP="002043B8">
      <w:pPr>
        <w:pStyle w:val="ListParagraph"/>
        <w:numPr>
          <w:ilvl w:val="1"/>
          <w:numId w:val="78"/>
        </w:numPr>
        <w:tabs>
          <w:tab w:val="left" w:pos="1032"/>
          <w:tab w:val="left" w:pos="1033"/>
        </w:tabs>
        <w:spacing w:before="168"/>
        <w:ind w:left="0" w:firstLine="0"/>
        <w:jc w:val="both"/>
        <w:rPr>
          <w:sz w:val="24"/>
          <w:szCs w:val="24"/>
        </w:rPr>
      </w:pPr>
      <w:r w:rsidRPr="00871647">
        <w:rPr>
          <w:sz w:val="24"/>
          <w:szCs w:val="24"/>
        </w:rPr>
        <w:t xml:space="preserve">Post office </w:t>
      </w:r>
      <w:r w:rsidRPr="00871647">
        <w:rPr>
          <w:spacing w:val="-3"/>
          <w:sz w:val="24"/>
          <w:szCs w:val="24"/>
        </w:rPr>
        <w:t>Time</w:t>
      </w:r>
      <w:r w:rsidRPr="00871647">
        <w:rPr>
          <w:spacing w:val="-6"/>
          <w:sz w:val="24"/>
          <w:szCs w:val="24"/>
        </w:rPr>
        <w:t xml:space="preserve"> </w:t>
      </w:r>
      <w:r w:rsidRPr="00871647">
        <w:rPr>
          <w:sz w:val="24"/>
          <w:szCs w:val="24"/>
        </w:rPr>
        <w:t>deposit</w:t>
      </w:r>
    </w:p>
    <w:p w:rsidR="007A5052" w:rsidRDefault="007A5052" w:rsidP="002043B8">
      <w:pPr>
        <w:pStyle w:val="ListParagraph"/>
        <w:numPr>
          <w:ilvl w:val="1"/>
          <w:numId w:val="78"/>
        </w:numPr>
        <w:tabs>
          <w:tab w:val="left" w:pos="1032"/>
          <w:tab w:val="left" w:pos="1033"/>
        </w:tabs>
        <w:spacing w:before="170"/>
        <w:ind w:left="0" w:firstLine="0"/>
        <w:jc w:val="both"/>
        <w:rPr>
          <w:sz w:val="24"/>
          <w:szCs w:val="24"/>
        </w:rPr>
      </w:pPr>
      <w:r w:rsidRPr="00871647">
        <w:rPr>
          <w:sz w:val="24"/>
          <w:szCs w:val="24"/>
        </w:rPr>
        <w:t>Special Bearer Bonds</w:t>
      </w:r>
    </w:p>
    <w:p w:rsidR="006618CC" w:rsidRPr="00871647" w:rsidRDefault="006618CC" w:rsidP="006618CC">
      <w:pPr>
        <w:pStyle w:val="ListParagraph"/>
        <w:tabs>
          <w:tab w:val="left" w:pos="1032"/>
          <w:tab w:val="left" w:pos="1033"/>
        </w:tabs>
        <w:spacing w:before="170"/>
        <w:ind w:left="0" w:firstLine="0"/>
        <w:jc w:val="both"/>
        <w:rPr>
          <w:sz w:val="24"/>
          <w:szCs w:val="24"/>
        </w:rPr>
      </w:pPr>
    </w:p>
    <w:p w:rsidR="007A5052" w:rsidRPr="00871647" w:rsidRDefault="007A5052" w:rsidP="002043B8">
      <w:pPr>
        <w:pStyle w:val="ListParagraph"/>
        <w:numPr>
          <w:ilvl w:val="0"/>
          <w:numId w:val="78"/>
        </w:numPr>
        <w:tabs>
          <w:tab w:val="left" w:pos="681"/>
          <w:tab w:val="left" w:pos="682"/>
          <w:tab w:val="left" w:pos="1032"/>
        </w:tabs>
        <w:spacing w:before="170"/>
        <w:ind w:left="0" w:firstLine="0"/>
        <w:jc w:val="both"/>
        <w:rPr>
          <w:sz w:val="24"/>
          <w:szCs w:val="24"/>
        </w:rPr>
      </w:pPr>
      <w:r w:rsidRPr="00871647">
        <w:rPr>
          <w:sz w:val="24"/>
          <w:szCs w:val="24"/>
        </w:rPr>
        <w:t>–</w:t>
      </w:r>
      <w:r w:rsidRPr="00871647">
        <w:rPr>
          <w:sz w:val="24"/>
          <w:szCs w:val="24"/>
        </w:rPr>
        <w:tab/>
        <w:t>Notified Investment</w:t>
      </w:r>
      <w:r w:rsidRPr="00871647">
        <w:rPr>
          <w:spacing w:val="-2"/>
          <w:sz w:val="24"/>
          <w:szCs w:val="24"/>
        </w:rPr>
        <w:t xml:space="preserve"> </w:t>
      </w:r>
      <w:r w:rsidRPr="00871647">
        <w:rPr>
          <w:sz w:val="24"/>
          <w:szCs w:val="24"/>
        </w:rPr>
        <w:t>Bond</w:t>
      </w:r>
    </w:p>
    <w:p w:rsidR="007A5052" w:rsidRPr="00871647" w:rsidRDefault="006618CC" w:rsidP="006618CC">
      <w:pPr>
        <w:pStyle w:val="BodyText"/>
        <w:tabs>
          <w:tab w:val="left" w:pos="630"/>
          <w:tab w:val="left" w:pos="1080"/>
        </w:tabs>
        <w:spacing w:before="170"/>
        <w:jc w:val="both"/>
        <w:rPr>
          <w:sz w:val="24"/>
          <w:szCs w:val="24"/>
        </w:rPr>
      </w:pPr>
      <w:r>
        <w:rPr>
          <w:sz w:val="24"/>
          <w:szCs w:val="24"/>
        </w:rPr>
        <w:tab/>
      </w:r>
      <w:r w:rsidR="007A5052" w:rsidRPr="00871647">
        <w:rPr>
          <w:sz w:val="24"/>
          <w:szCs w:val="24"/>
        </w:rPr>
        <w:t>–</w:t>
      </w:r>
      <w:r w:rsidR="007A5052" w:rsidRPr="00871647">
        <w:rPr>
          <w:sz w:val="24"/>
          <w:szCs w:val="24"/>
        </w:rPr>
        <w:tab/>
        <w:t>Notified Relief Bonds of</w:t>
      </w:r>
      <w:r w:rsidR="007A5052" w:rsidRPr="00871647">
        <w:rPr>
          <w:spacing w:val="-4"/>
          <w:sz w:val="24"/>
          <w:szCs w:val="24"/>
        </w:rPr>
        <w:t xml:space="preserve"> </w:t>
      </w:r>
      <w:r w:rsidR="007A5052" w:rsidRPr="00871647">
        <w:rPr>
          <w:sz w:val="24"/>
          <w:szCs w:val="24"/>
        </w:rPr>
        <w:t>RBI</w:t>
      </w:r>
    </w:p>
    <w:p w:rsidR="007A5052" w:rsidRPr="00871647" w:rsidRDefault="007A5052" w:rsidP="006618CC">
      <w:pPr>
        <w:pStyle w:val="ListParagraph"/>
        <w:numPr>
          <w:ilvl w:val="0"/>
          <w:numId w:val="78"/>
        </w:numPr>
        <w:spacing w:before="170"/>
        <w:ind w:left="720" w:hanging="720"/>
        <w:jc w:val="both"/>
        <w:rPr>
          <w:sz w:val="24"/>
          <w:szCs w:val="24"/>
        </w:rPr>
      </w:pPr>
      <w:r w:rsidRPr="00871647">
        <w:rPr>
          <w:sz w:val="24"/>
          <w:szCs w:val="24"/>
        </w:rPr>
        <w:t>Notified</w:t>
      </w:r>
      <w:r w:rsidRPr="00871647">
        <w:rPr>
          <w:spacing w:val="-13"/>
          <w:sz w:val="24"/>
          <w:szCs w:val="24"/>
        </w:rPr>
        <w:t xml:space="preserve"> </w:t>
      </w:r>
      <w:r w:rsidRPr="00871647">
        <w:rPr>
          <w:sz w:val="24"/>
          <w:szCs w:val="24"/>
        </w:rPr>
        <w:t>Bond/Debenture</w:t>
      </w:r>
      <w:r w:rsidRPr="00871647">
        <w:rPr>
          <w:spacing w:val="-13"/>
          <w:sz w:val="24"/>
          <w:szCs w:val="24"/>
        </w:rPr>
        <w:t xml:space="preserve"> </w:t>
      </w:r>
      <w:r w:rsidRPr="00871647">
        <w:rPr>
          <w:sz w:val="24"/>
          <w:szCs w:val="24"/>
        </w:rPr>
        <w:t>of</w:t>
      </w:r>
      <w:r w:rsidRPr="00871647">
        <w:rPr>
          <w:spacing w:val="-13"/>
          <w:sz w:val="24"/>
          <w:szCs w:val="24"/>
        </w:rPr>
        <w:t xml:space="preserve"> </w:t>
      </w:r>
      <w:r w:rsidRPr="00871647">
        <w:rPr>
          <w:b/>
          <w:sz w:val="24"/>
          <w:szCs w:val="24"/>
        </w:rPr>
        <w:t>Public</w:t>
      </w:r>
      <w:r w:rsidRPr="00871647">
        <w:rPr>
          <w:b/>
          <w:spacing w:val="-13"/>
          <w:sz w:val="24"/>
          <w:szCs w:val="24"/>
        </w:rPr>
        <w:t xml:space="preserve"> </w:t>
      </w:r>
      <w:r w:rsidRPr="00871647">
        <w:rPr>
          <w:b/>
          <w:sz w:val="24"/>
          <w:szCs w:val="24"/>
        </w:rPr>
        <w:t>Sector</w:t>
      </w:r>
      <w:r w:rsidRPr="00871647">
        <w:rPr>
          <w:b/>
          <w:spacing w:val="-12"/>
          <w:sz w:val="24"/>
          <w:szCs w:val="24"/>
        </w:rPr>
        <w:t xml:space="preserve"> </w:t>
      </w:r>
      <w:r w:rsidRPr="00871647">
        <w:rPr>
          <w:b/>
          <w:sz w:val="24"/>
          <w:szCs w:val="24"/>
        </w:rPr>
        <w:t>Companies</w:t>
      </w:r>
      <w:r w:rsidRPr="00871647">
        <w:rPr>
          <w:sz w:val="24"/>
          <w:szCs w:val="24"/>
        </w:rPr>
        <w:t>.</w:t>
      </w:r>
      <w:r w:rsidRPr="00871647">
        <w:rPr>
          <w:spacing w:val="-13"/>
          <w:sz w:val="24"/>
          <w:szCs w:val="24"/>
        </w:rPr>
        <w:t xml:space="preserve"> </w:t>
      </w:r>
      <w:r w:rsidRPr="00871647">
        <w:rPr>
          <w:sz w:val="24"/>
          <w:szCs w:val="24"/>
        </w:rPr>
        <w:t>E.g.</w:t>
      </w:r>
      <w:r w:rsidRPr="00871647">
        <w:rPr>
          <w:spacing w:val="-13"/>
          <w:sz w:val="24"/>
          <w:szCs w:val="24"/>
        </w:rPr>
        <w:t xml:space="preserve"> </w:t>
      </w:r>
      <w:r w:rsidRPr="00871647">
        <w:rPr>
          <w:sz w:val="24"/>
          <w:szCs w:val="24"/>
        </w:rPr>
        <w:t>Rural</w:t>
      </w:r>
      <w:r w:rsidRPr="00871647">
        <w:rPr>
          <w:spacing w:val="-13"/>
          <w:sz w:val="24"/>
          <w:szCs w:val="24"/>
        </w:rPr>
        <w:t xml:space="preserve"> </w:t>
      </w:r>
      <w:r w:rsidRPr="00871647">
        <w:rPr>
          <w:sz w:val="24"/>
          <w:szCs w:val="24"/>
        </w:rPr>
        <w:t>Electrification</w:t>
      </w:r>
      <w:r w:rsidRPr="00871647">
        <w:rPr>
          <w:spacing w:val="-13"/>
          <w:sz w:val="24"/>
          <w:szCs w:val="24"/>
        </w:rPr>
        <w:t xml:space="preserve"> </w:t>
      </w:r>
      <w:r w:rsidRPr="00871647">
        <w:rPr>
          <w:sz w:val="24"/>
          <w:szCs w:val="24"/>
        </w:rPr>
        <w:t>Corporation</w:t>
      </w:r>
      <w:r w:rsidRPr="00871647">
        <w:rPr>
          <w:spacing w:val="-12"/>
          <w:sz w:val="24"/>
          <w:szCs w:val="24"/>
        </w:rPr>
        <w:t xml:space="preserve"> </w:t>
      </w:r>
      <w:r w:rsidRPr="00871647">
        <w:rPr>
          <w:sz w:val="24"/>
          <w:szCs w:val="24"/>
        </w:rPr>
        <w:t>Limited</w:t>
      </w:r>
      <w:r w:rsidRPr="00871647">
        <w:rPr>
          <w:spacing w:val="-13"/>
          <w:sz w:val="24"/>
          <w:szCs w:val="24"/>
        </w:rPr>
        <w:t xml:space="preserve">, </w:t>
      </w:r>
      <w:r w:rsidRPr="00871647">
        <w:rPr>
          <w:sz w:val="24"/>
          <w:szCs w:val="24"/>
        </w:rPr>
        <w:t>Indian Railway Finance Corporation Limited.</w:t>
      </w:r>
    </w:p>
    <w:p w:rsidR="007A5052" w:rsidRPr="00871647" w:rsidRDefault="007A5052" w:rsidP="006618CC">
      <w:pPr>
        <w:pStyle w:val="ListParagraph"/>
        <w:numPr>
          <w:ilvl w:val="0"/>
          <w:numId w:val="78"/>
        </w:numPr>
        <w:spacing w:before="178"/>
        <w:ind w:left="720" w:hanging="720"/>
        <w:rPr>
          <w:sz w:val="24"/>
          <w:szCs w:val="24"/>
        </w:rPr>
      </w:pPr>
      <w:r w:rsidRPr="00871647">
        <w:rPr>
          <w:sz w:val="24"/>
          <w:szCs w:val="24"/>
        </w:rPr>
        <w:t xml:space="preserve">Bonds of </w:t>
      </w:r>
      <w:r w:rsidRPr="00871647">
        <w:rPr>
          <w:b/>
          <w:sz w:val="24"/>
          <w:szCs w:val="24"/>
        </w:rPr>
        <w:t>Local Authority</w:t>
      </w:r>
      <w:r w:rsidRPr="00871647">
        <w:rPr>
          <w:sz w:val="24"/>
          <w:szCs w:val="24"/>
        </w:rPr>
        <w:t>, i.e. Municipal</w:t>
      </w:r>
      <w:r w:rsidRPr="00871647">
        <w:rPr>
          <w:spacing w:val="-10"/>
          <w:sz w:val="24"/>
          <w:szCs w:val="24"/>
        </w:rPr>
        <w:t xml:space="preserve"> </w:t>
      </w:r>
      <w:r w:rsidRPr="00871647">
        <w:rPr>
          <w:sz w:val="24"/>
          <w:szCs w:val="24"/>
        </w:rPr>
        <w:t>Bonds.</w:t>
      </w:r>
    </w:p>
    <w:p w:rsidR="007A5052" w:rsidRPr="00871647" w:rsidRDefault="007A5052" w:rsidP="006618CC">
      <w:pPr>
        <w:pStyle w:val="ListParagraph"/>
        <w:numPr>
          <w:ilvl w:val="0"/>
          <w:numId w:val="78"/>
        </w:numPr>
        <w:spacing w:before="178"/>
        <w:ind w:left="720" w:hanging="720"/>
        <w:rPr>
          <w:sz w:val="24"/>
          <w:szCs w:val="24"/>
        </w:rPr>
      </w:pPr>
      <w:r w:rsidRPr="00871647">
        <w:rPr>
          <w:sz w:val="24"/>
          <w:szCs w:val="24"/>
        </w:rPr>
        <w:t>Interest</w:t>
      </w:r>
      <w:r w:rsidRPr="00871647">
        <w:rPr>
          <w:spacing w:val="18"/>
          <w:sz w:val="24"/>
          <w:szCs w:val="24"/>
        </w:rPr>
        <w:t xml:space="preserve"> </w:t>
      </w:r>
      <w:r w:rsidRPr="00871647">
        <w:rPr>
          <w:sz w:val="24"/>
          <w:szCs w:val="24"/>
        </w:rPr>
        <w:t>on</w:t>
      </w:r>
      <w:r w:rsidRPr="00871647">
        <w:rPr>
          <w:spacing w:val="19"/>
          <w:sz w:val="24"/>
          <w:szCs w:val="24"/>
        </w:rPr>
        <w:t xml:space="preserve"> </w:t>
      </w:r>
      <w:r w:rsidRPr="00871647">
        <w:rPr>
          <w:sz w:val="24"/>
          <w:szCs w:val="24"/>
        </w:rPr>
        <w:t>Gold</w:t>
      </w:r>
      <w:r w:rsidRPr="00871647">
        <w:rPr>
          <w:spacing w:val="19"/>
          <w:sz w:val="24"/>
          <w:szCs w:val="24"/>
        </w:rPr>
        <w:t xml:space="preserve"> </w:t>
      </w:r>
      <w:r w:rsidRPr="00871647">
        <w:rPr>
          <w:b/>
          <w:sz w:val="24"/>
          <w:szCs w:val="24"/>
        </w:rPr>
        <w:t>Deposit</w:t>
      </w:r>
      <w:r w:rsidRPr="00871647">
        <w:rPr>
          <w:b/>
          <w:spacing w:val="19"/>
          <w:sz w:val="24"/>
          <w:szCs w:val="24"/>
        </w:rPr>
        <w:t xml:space="preserve"> </w:t>
      </w:r>
      <w:r w:rsidRPr="00871647">
        <w:rPr>
          <w:b/>
          <w:sz w:val="24"/>
          <w:szCs w:val="24"/>
        </w:rPr>
        <w:t>Bonds</w:t>
      </w:r>
      <w:r w:rsidRPr="00871647">
        <w:rPr>
          <w:b/>
          <w:spacing w:val="19"/>
          <w:sz w:val="24"/>
          <w:szCs w:val="24"/>
        </w:rPr>
        <w:t xml:space="preserve"> </w:t>
      </w:r>
      <w:r w:rsidRPr="00871647">
        <w:rPr>
          <w:sz w:val="24"/>
          <w:szCs w:val="24"/>
        </w:rPr>
        <w:t>issued</w:t>
      </w:r>
      <w:r w:rsidRPr="00871647">
        <w:rPr>
          <w:spacing w:val="19"/>
          <w:sz w:val="24"/>
          <w:szCs w:val="24"/>
        </w:rPr>
        <w:t xml:space="preserve"> </w:t>
      </w:r>
      <w:r w:rsidRPr="00871647">
        <w:rPr>
          <w:sz w:val="24"/>
          <w:szCs w:val="24"/>
        </w:rPr>
        <w:t>under</w:t>
      </w:r>
      <w:r w:rsidRPr="00871647">
        <w:rPr>
          <w:spacing w:val="19"/>
          <w:sz w:val="24"/>
          <w:szCs w:val="24"/>
        </w:rPr>
        <w:t xml:space="preserve"> </w:t>
      </w:r>
      <w:r w:rsidRPr="00871647">
        <w:rPr>
          <w:sz w:val="24"/>
          <w:szCs w:val="24"/>
        </w:rPr>
        <w:t>Gold</w:t>
      </w:r>
      <w:r w:rsidRPr="00871647">
        <w:rPr>
          <w:spacing w:val="19"/>
          <w:sz w:val="24"/>
          <w:szCs w:val="24"/>
        </w:rPr>
        <w:t xml:space="preserve"> </w:t>
      </w:r>
      <w:r w:rsidRPr="00871647">
        <w:rPr>
          <w:sz w:val="24"/>
          <w:szCs w:val="24"/>
        </w:rPr>
        <w:t>Deposit</w:t>
      </w:r>
      <w:r w:rsidRPr="00871647">
        <w:rPr>
          <w:spacing w:val="18"/>
          <w:sz w:val="24"/>
          <w:szCs w:val="24"/>
        </w:rPr>
        <w:t xml:space="preserve"> </w:t>
      </w:r>
      <w:r w:rsidRPr="00871647">
        <w:rPr>
          <w:sz w:val="24"/>
          <w:szCs w:val="24"/>
        </w:rPr>
        <w:t>scheme</w:t>
      </w:r>
      <w:r w:rsidRPr="00871647">
        <w:rPr>
          <w:spacing w:val="19"/>
          <w:sz w:val="24"/>
          <w:szCs w:val="24"/>
        </w:rPr>
        <w:t xml:space="preserve"> </w:t>
      </w:r>
      <w:r w:rsidRPr="00871647">
        <w:rPr>
          <w:sz w:val="24"/>
          <w:szCs w:val="24"/>
        </w:rPr>
        <w:t>1999</w:t>
      </w:r>
      <w:r w:rsidRPr="00871647">
        <w:rPr>
          <w:spacing w:val="19"/>
          <w:sz w:val="24"/>
          <w:szCs w:val="24"/>
        </w:rPr>
        <w:t xml:space="preserve"> </w:t>
      </w:r>
      <w:r w:rsidRPr="00871647">
        <w:rPr>
          <w:sz w:val="24"/>
          <w:szCs w:val="24"/>
        </w:rPr>
        <w:t>or</w:t>
      </w:r>
      <w:r w:rsidRPr="00871647">
        <w:rPr>
          <w:spacing w:val="19"/>
          <w:sz w:val="24"/>
          <w:szCs w:val="24"/>
        </w:rPr>
        <w:t xml:space="preserve"> </w:t>
      </w:r>
      <w:r w:rsidRPr="00871647">
        <w:rPr>
          <w:sz w:val="24"/>
          <w:szCs w:val="24"/>
        </w:rPr>
        <w:t>Deposit</w:t>
      </w:r>
      <w:r w:rsidRPr="00871647">
        <w:rPr>
          <w:spacing w:val="18"/>
          <w:sz w:val="24"/>
          <w:szCs w:val="24"/>
        </w:rPr>
        <w:t xml:space="preserve"> </w:t>
      </w:r>
      <w:r w:rsidRPr="00871647">
        <w:rPr>
          <w:sz w:val="24"/>
          <w:szCs w:val="24"/>
        </w:rPr>
        <w:t>certificates</w:t>
      </w:r>
      <w:r w:rsidRPr="00871647">
        <w:rPr>
          <w:spacing w:val="19"/>
          <w:sz w:val="24"/>
          <w:szCs w:val="24"/>
        </w:rPr>
        <w:t xml:space="preserve"> </w:t>
      </w:r>
      <w:r w:rsidRPr="00871647">
        <w:rPr>
          <w:sz w:val="24"/>
          <w:szCs w:val="24"/>
        </w:rPr>
        <w:t>issued under Gold Monetization Scheme, 2015.</w:t>
      </w:r>
    </w:p>
    <w:p w:rsidR="006618CC" w:rsidRDefault="006618CC" w:rsidP="002043B8">
      <w:pPr>
        <w:spacing w:before="178"/>
        <w:rPr>
          <w:rFonts w:ascii="Times New Roman" w:hAnsi="Times New Roman" w:cs="Times New Roman"/>
          <w:b/>
          <w:sz w:val="24"/>
          <w:szCs w:val="24"/>
          <w:u w:val="thick" w:color="231F20"/>
        </w:rPr>
      </w:pPr>
    </w:p>
    <w:p w:rsidR="007A5052" w:rsidRPr="00871647" w:rsidRDefault="007A5052" w:rsidP="002043B8">
      <w:pPr>
        <w:spacing w:before="178"/>
        <w:rPr>
          <w:rFonts w:ascii="Times New Roman" w:hAnsi="Times New Roman" w:cs="Times New Roman"/>
          <w:b/>
          <w:sz w:val="24"/>
          <w:szCs w:val="24"/>
        </w:rPr>
      </w:pPr>
      <w:r w:rsidRPr="00871647">
        <w:rPr>
          <w:rFonts w:ascii="Times New Roman" w:hAnsi="Times New Roman" w:cs="Times New Roman"/>
          <w:b/>
          <w:sz w:val="24"/>
          <w:szCs w:val="24"/>
          <w:u w:val="thick" w:color="231F20"/>
        </w:rPr>
        <w:t>Note:</w:t>
      </w:r>
    </w:p>
    <w:p w:rsidR="007A5052" w:rsidRPr="00871647" w:rsidRDefault="007A5052" w:rsidP="002043B8">
      <w:pPr>
        <w:pStyle w:val="ListParagraph"/>
        <w:numPr>
          <w:ilvl w:val="0"/>
          <w:numId w:val="79"/>
        </w:numPr>
        <w:tabs>
          <w:tab w:val="left" w:pos="1032"/>
          <w:tab w:val="left" w:pos="1033"/>
        </w:tabs>
        <w:spacing w:before="178"/>
        <w:ind w:left="0" w:firstLine="0"/>
        <w:rPr>
          <w:sz w:val="24"/>
          <w:szCs w:val="24"/>
        </w:rPr>
      </w:pPr>
      <w:r w:rsidRPr="00871647">
        <w:rPr>
          <w:b/>
          <w:sz w:val="24"/>
          <w:szCs w:val="24"/>
        </w:rPr>
        <w:t xml:space="preserve">Section 14A: </w:t>
      </w:r>
      <w:r w:rsidRPr="00871647">
        <w:rPr>
          <w:sz w:val="24"/>
          <w:szCs w:val="24"/>
        </w:rPr>
        <w:t xml:space="preserve">Expenditure of any exempt income is not allowed as a deduction from taxable </w:t>
      </w:r>
      <w:r w:rsidRPr="00871647">
        <w:rPr>
          <w:spacing w:val="-35"/>
          <w:sz w:val="24"/>
          <w:szCs w:val="24"/>
        </w:rPr>
        <w:t>income.</w:t>
      </w:r>
      <w:r w:rsidRPr="00871647">
        <w:rPr>
          <w:sz w:val="24"/>
          <w:szCs w:val="24"/>
        </w:rPr>
        <w:t xml:space="preserve">  </w:t>
      </w:r>
    </w:p>
    <w:p w:rsidR="007A5052" w:rsidRPr="00871647" w:rsidRDefault="007A5052" w:rsidP="002043B8">
      <w:pPr>
        <w:pStyle w:val="ListParagraph"/>
        <w:numPr>
          <w:ilvl w:val="0"/>
          <w:numId w:val="79"/>
        </w:numPr>
        <w:tabs>
          <w:tab w:val="left" w:pos="1032"/>
          <w:tab w:val="left" w:pos="1033"/>
          <w:tab w:val="left" w:pos="3682"/>
        </w:tabs>
        <w:spacing w:before="0" w:line="410" w:lineRule="atLeast"/>
        <w:ind w:left="0" w:right="1081" w:firstLine="0"/>
        <w:rPr>
          <w:sz w:val="24"/>
          <w:szCs w:val="24"/>
        </w:rPr>
      </w:pPr>
      <w:r w:rsidRPr="00871647">
        <w:rPr>
          <w:sz w:val="24"/>
          <w:szCs w:val="24"/>
        </w:rPr>
        <w:t xml:space="preserve">Amount to be included in </w:t>
      </w:r>
      <w:r w:rsidRPr="00871647">
        <w:rPr>
          <w:spacing w:val="-6"/>
          <w:sz w:val="24"/>
          <w:szCs w:val="24"/>
        </w:rPr>
        <w:t xml:space="preserve">Total </w:t>
      </w:r>
      <w:r w:rsidRPr="00871647">
        <w:rPr>
          <w:sz w:val="24"/>
          <w:szCs w:val="24"/>
        </w:rPr>
        <w:t xml:space="preserve">Income is Gross amount &amp; not Net amount received after TDS </w:t>
      </w:r>
    </w:p>
    <w:p w:rsidR="007A5052" w:rsidRPr="00871647" w:rsidRDefault="007A5052" w:rsidP="002043B8">
      <w:pPr>
        <w:pStyle w:val="ListParagraph"/>
        <w:numPr>
          <w:ilvl w:val="0"/>
          <w:numId w:val="79"/>
        </w:numPr>
        <w:tabs>
          <w:tab w:val="left" w:pos="1032"/>
          <w:tab w:val="left" w:pos="1033"/>
          <w:tab w:val="left" w:pos="3682"/>
        </w:tabs>
        <w:spacing w:before="0" w:line="410" w:lineRule="atLeast"/>
        <w:ind w:left="0" w:right="1081" w:firstLine="0"/>
        <w:rPr>
          <w:sz w:val="24"/>
          <w:szCs w:val="24"/>
        </w:rPr>
      </w:pPr>
      <w:r w:rsidRPr="00871647">
        <w:rPr>
          <w:sz w:val="24"/>
          <w:szCs w:val="24"/>
        </w:rPr>
        <w:t>Gross Amount to</w:t>
      </w:r>
      <w:r w:rsidRPr="00871647">
        <w:rPr>
          <w:spacing w:val="-12"/>
          <w:sz w:val="24"/>
          <w:szCs w:val="24"/>
        </w:rPr>
        <w:t xml:space="preserve"> </w:t>
      </w:r>
      <w:r w:rsidRPr="00871647">
        <w:rPr>
          <w:sz w:val="24"/>
          <w:szCs w:val="24"/>
        </w:rPr>
        <w:t>be</w:t>
      </w:r>
      <w:r w:rsidRPr="00871647">
        <w:rPr>
          <w:spacing w:val="-1"/>
          <w:sz w:val="24"/>
          <w:szCs w:val="24"/>
        </w:rPr>
        <w:t xml:space="preserve"> </w:t>
      </w:r>
      <w:r w:rsidRPr="00871647">
        <w:rPr>
          <w:sz w:val="24"/>
          <w:szCs w:val="24"/>
        </w:rPr>
        <w:t xml:space="preserve">=                    </w:t>
      </w:r>
      <w:r w:rsidRPr="00871647">
        <w:rPr>
          <w:sz w:val="24"/>
          <w:szCs w:val="24"/>
          <w:u w:val="single" w:color="231F20"/>
        </w:rPr>
        <w:t>Net Amount Received after TDS X</w:t>
      </w:r>
      <w:r w:rsidRPr="00871647">
        <w:rPr>
          <w:spacing w:val="-19"/>
          <w:sz w:val="24"/>
          <w:szCs w:val="24"/>
          <w:u w:val="single" w:color="231F20"/>
        </w:rPr>
        <w:t xml:space="preserve"> </w:t>
      </w:r>
      <w:r w:rsidRPr="00871647">
        <w:rPr>
          <w:sz w:val="24"/>
          <w:szCs w:val="24"/>
          <w:u w:val="single" w:color="231F20"/>
        </w:rPr>
        <w:t>100</w:t>
      </w:r>
    </w:p>
    <w:p w:rsidR="007A5052" w:rsidRDefault="007A5052" w:rsidP="002043B8">
      <w:pPr>
        <w:pStyle w:val="BodyText"/>
        <w:tabs>
          <w:tab w:val="left" w:pos="4738"/>
        </w:tabs>
        <w:spacing w:before="44"/>
        <w:rPr>
          <w:sz w:val="24"/>
          <w:szCs w:val="24"/>
        </w:rPr>
      </w:pPr>
      <w:r w:rsidRPr="00871647">
        <w:rPr>
          <w:sz w:val="24"/>
          <w:szCs w:val="24"/>
        </w:rPr>
        <w:t xml:space="preserve">            included in</w:t>
      </w:r>
      <w:r w:rsidRPr="00871647">
        <w:rPr>
          <w:spacing w:val="-7"/>
          <w:sz w:val="24"/>
          <w:szCs w:val="24"/>
        </w:rPr>
        <w:t xml:space="preserve"> </w:t>
      </w:r>
      <w:r w:rsidRPr="00871647">
        <w:rPr>
          <w:spacing w:val="-6"/>
          <w:sz w:val="24"/>
          <w:szCs w:val="24"/>
        </w:rPr>
        <w:t>Total</w:t>
      </w:r>
      <w:r w:rsidRPr="00871647">
        <w:rPr>
          <w:spacing w:val="-2"/>
          <w:sz w:val="24"/>
          <w:szCs w:val="24"/>
        </w:rPr>
        <w:t xml:space="preserve"> </w:t>
      </w:r>
      <w:r w:rsidRPr="00871647">
        <w:rPr>
          <w:sz w:val="24"/>
          <w:szCs w:val="24"/>
        </w:rPr>
        <w:t>Income</w:t>
      </w:r>
      <w:r w:rsidRPr="00871647">
        <w:rPr>
          <w:sz w:val="24"/>
          <w:szCs w:val="24"/>
        </w:rPr>
        <w:tab/>
        <w:t xml:space="preserve">             100 - TDS</w:t>
      </w:r>
      <w:r w:rsidRPr="00871647">
        <w:rPr>
          <w:spacing w:val="-5"/>
          <w:sz w:val="24"/>
          <w:szCs w:val="24"/>
        </w:rPr>
        <w:t xml:space="preserve"> </w:t>
      </w:r>
      <w:r w:rsidRPr="00871647">
        <w:rPr>
          <w:sz w:val="24"/>
          <w:szCs w:val="24"/>
        </w:rPr>
        <w:t>rat</w:t>
      </w:r>
    </w:p>
    <w:p w:rsidR="006618CC" w:rsidRDefault="006618CC" w:rsidP="002043B8">
      <w:pPr>
        <w:pStyle w:val="BodyText"/>
        <w:tabs>
          <w:tab w:val="left" w:pos="4738"/>
        </w:tabs>
        <w:spacing w:before="44"/>
        <w:rPr>
          <w:sz w:val="24"/>
          <w:szCs w:val="24"/>
        </w:rPr>
      </w:pPr>
    </w:p>
    <w:p w:rsidR="006618CC" w:rsidRPr="00871647" w:rsidRDefault="006618CC" w:rsidP="002043B8">
      <w:pPr>
        <w:pStyle w:val="BodyText"/>
        <w:tabs>
          <w:tab w:val="left" w:pos="4738"/>
        </w:tabs>
        <w:spacing w:before="44"/>
        <w:rPr>
          <w:sz w:val="24"/>
          <w:szCs w:val="24"/>
        </w:rPr>
      </w:pPr>
    </w:p>
    <w:p w:rsidR="007A5052" w:rsidRPr="00871647" w:rsidRDefault="007A5052" w:rsidP="002043B8">
      <w:pPr>
        <w:pStyle w:val="BodyText"/>
        <w:tabs>
          <w:tab w:val="left" w:pos="4738"/>
        </w:tabs>
        <w:spacing w:before="44"/>
        <w:rPr>
          <w:b/>
          <w:sz w:val="24"/>
          <w:szCs w:val="24"/>
        </w:rPr>
      </w:pPr>
      <w:r w:rsidRPr="00871647">
        <w:rPr>
          <w:b/>
          <w:sz w:val="24"/>
          <w:szCs w:val="24"/>
          <w:shd w:val="clear" w:color="auto" w:fill="D1D3D4"/>
        </w:rPr>
        <w:t xml:space="preserve"> </w:t>
      </w:r>
      <w:r w:rsidRPr="00871647">
        <w:rPr>
          <w:b/>
          <w:spacing w:val="-10"/>
          <w:sz w:val="24"/>
          <w:szCs w:val="24"/>
          <w:shd w:val="clear" w:color="auto" w:fill="D1D3D4"/>
        </w:rPr>
        <w:t xml:space="preserve"> </w:t>
      </w:r>
      <w:r w:rsidRPr="00871647">
        <w:rPr>
          <w:b/>
          <w:sz w:val="24"/>
          <w:szCs w:val="24"/>
          <w:shd w:val="clear" w:color="auto" w:fill="D1D3D4"/>
        </w:rPr>
        <w:t xml:space="preserve">BOND </w:t>
      </w:r>
      <w:r w:rsidRPr="00871647">
        <w:rPr>
          <w:b/>
          <w:spacing w:val="-3"/>
          <w:sz w:val="24"/>
          <w:szCs w:val="24"/>
          <w:shd w:val="clear" w:color="auto" w:fill="D1D3D4"/>
        </w:rPr>
        <w:t xml:space="preserve">WASHING </w:t>
      </w:r>
      <w:r w:rsidRPr="00871647">
        <w:rPr>
          <w:b/>
          <w:sz w:val="24"/>
          <w:szCs w:val="24"/>
          <w:shd w:val="clear" w:color="auto" w:fill="D1D3D4"/>
        </w:rPr>
        <w:t>TRANSACTIONS [SECTION</w:t>
      </w:r>
      <w:r w:rsidRPr="00871647">
        <w:rPr>
          <w:b/>
          <w:spacing w:val="-4"/>
          <w:sz w:val="24"/>
          <w:szCs w:val="24"/>
          <w:shd w:val="clear" w:color="auto" w:fill="D1D3D4"/>
        </w:rPr>
        <w:t xml:space="preserve"> </w:t>
      </w:r>
      <w:r w:rsidRPr="00871647">
        <w:rPr>
          <w:b/>
          <w:sz w:val="24"/>
          <w:szCs w:val="24"/>
          <w:shd w:val="clear" w:color="auto" w:fill="D1D3D4"/>
        </w:rPr>
        <w:t>94(1)]</w:t>
      </w:r>
      <w:r w:rsidRPr="00871647">
        <w:rPr>
          <w:b/>
          <w:sz w:val="24"/>
          <w:szCs w:val="24"/>
          <w:shd w:val="clear" w:color="auto" w:fill="D1D3D4"/>
        </w:rPr>
        <w:tab/>
      </w:r>
    </w:p>
    <w:p w:rsidR="007A5052" w:rsidRPr="00871647" w:rsidRDefault="007A5052" w:rsidP="002043B8">
      <w:pPr>
        <w:pStyle w:val="ListParagraph"/>
        <w:numPr>
          <w:ilvl w:val="0"/>
          <w:numId w:val="80"/>
        </w:numPr>
        <w:tabs>
          <w:tab w:val="left" w:pos="1032"/>
          <w:tab w:val="left" w:pos="1033"/>
        </w:tabs>
        <w:spacing w:before="174"/>
        <w:ind w:left="0" w:firstLine="0"/>
        <w:rPr>
          <w:sz w:val="24"/>
          <w:szCs w:val="24"/>
        </w:rPr>
      </w:pPr>
      <w:r w:rsidRPr="00871647">
        <w:rPr>
          <w:sz w:val="24"/>
          <w:szCs w:val="24"/>
        </w:rPr>
        <w:t>If owner of</w:t>
      </w:r>
      <w:r w:rsidRPr="00871647">
        <w:rPr>
          <w:spacing w:val="-3"/>
          <w:sz w:val="24"/>
          <w:szCs w:val="24"/>
        </w:rPr>
        <w:t xml:space="preserve"> </w:t>
      </w:r>
      <w:r w:rsidRPr="00871647">
        <w:rPr>
          <w:sz w:val="24"/>
          <w:szCs w:val="24"/>
        </w:rPr>
        <w:t>security(Transferor)</w:t>
      </w:r>
    </w:p>
    <w:p w:rsidR="007A5052" w:rsidRPr="00871647" w:rsidRDefault="007A5052" w:rsidP="002043B8">
      <w:pPr>
        <w:pStyle w:val="ListParagraph"/>
        <w:numPr>
          <w:ilvl w:val="0"/>
          <w:numId w:val="80"/>
        </w:numPr>
        <w:tabs>
          <w:tab w:val="left" w:pos="1032"/>
          <w:tab w:val="left" w:pos="1033"/>
        </w:tabs>
        <w:spacing w:before="178"/>
        <w:ind w:left="0" w:firstLine="0"/>
        <w:rPr>
          <w:sz w:val="24"/>
          <w:szCs w:val="24"/>
        </w:rPr>
      </w:pPr>
      <w:r w:rsidRPr="00871647">
        <w:rPr>
          <w:sz w:val="24"/>
          <w:szCs w:val="24"/>
        </w:rPr>
        <w:t>Sells security before record date</w:t>
      </w:r>
      <w:r w:rsidRPr="00871647">
        <w:rPr>
          <w:spacing w:val="-3"/>
          <w:sz w:val="24"/>
          <w:szCs w:val="24"/>
        </w:rPr>
        <w:t xml:space="preserve"> </w:t>
      </w:r>
      <w:r w:rsidRPr="00871647">
        <w:rPr>
          <w:sz w:val="24"/>
          <w:szCs w:val="24"/>
        </w:rPr>
        <w:t>&amp;</w:t>
      </w:r>
    </w:p>
    <w:p w:rsidR="007A5052" w:rsidRPr="00871647" w:rsidRDefault="007A5052" w:rsidP="002043B8">
      <w:pPr>
        <w:pStyle w:val="ListParagraph"/>
        <w:numPr>
          <w:ilvl w:val="0"/>
          <w:numId w:val="80"/>
        </w:numPr>
        <w:tabs>
          <w:tab w:val="left" w:pos="1032"/>
          <w:tab w:val="left" w:pos="1033"/>
        </w:tabs>
        <w:spacing w:before="178"/>
        <w:ind w:left="0" w:firstLine="0"/>
        <w:rPr>
          <w:sz w:val="24"/>
          <w:szCs w:val="24"/>
        </w:rPr>
      </w:pPr>
      <w:r w:rsidRPr="00871647">
        <w:rPr>
          <w:sz w:val="24"/>
          <w:szCs w:val="24"/>
        </w:rPr>
        <w:t>Acquires the same after record</w:t>
      </w:r>
      <w:r w:rsidRPr="00871647">
        <w:rPr>
          <w:spacing w:val="-2"/>
          <w:sz w:val="24"/>
          <w:szCs w:val="24"/>
        </w:rPr>
        <w:t xml:space="preserve"> </w:t>
      </w:r>
      <w:r w:rsidRPr="00871647">
        <w:rPr>
          <w:sz w:val="24"/>
          <w:szCs w:val="24"/>
        </w:rPr>
        <w:t>date</w:t>
      </w:r>
    </w:p>
    <w:p w:rsidR="007A5052" w:rsidRPr="00871647" w:rsidRDefault="007A5052" w:rsidP="002043B8">
      <w:pPr>
        <w:pStyle w:val="ListParagraph"/>
        <w:numPr>
          <w:ilvl w:val="0"/>
          <w:numId w:val="80"/>
        </w:numPr>
        <w:tabs>
          <w:tab w:val="left" w:pos="1032"/>
          <w:tab w:val="left" w:pos="1033"/>
        </w:tabs>
        <w:spacing w:before="178"/>
        <w:ind w:left="0" w:firstLine="0"/>
        <w:rPr>
          <w:sz w:val="24"/>
          <w:szCs w:val="24"/>
        </w:rPr>
      </w:pPr>
      <w:r w:rsidRPr="00871647">
        <w:rPr>
          <w:sz w:val="24"/>
          <w:szCs w:val="24"/>
        </w:rPr>
        <w:t>Interest received by</w:t>
      </w:r>
      <w:r w:rsidRPr="00871647">
        <w:rPr>
          <w:spacing w:val="-2"/>
          <w:sz w:val="24"/>
          <w:szCs w:val="24"/>
        </w:rPr>
        <w:t xml:space="preserve"> </w:t>
      </w:r>
      <w:r w:rsidRPr="00871647">
        <w:rPr>
          <w:sz w:val="24"/>
          <w:szCs w:val="24"/>
        </w:rPr>
        <w:t>transferee</w:t>
      </w:r>
    </w:p>
    <w:p w:rsidR="007A5052" w:rsidRPr="00871647" w:rsidRDefault="007A5052" w:rsidP="002043B8">
      <w:pPr>
        <w:pStyle w:val="ListParagraph"/>
        <w:numPr>
          <w:ilvl w:val="0"/>
          <w:numId w:val="80"/>
        </w:numPr>
        <w:tabs>
          <w:tab w:val="left" w:pos="1032"/>
          <w:tab w:val="left" w:pos="1033"/>
        </w:tabs>
        <w:spacing w:before="178"/>
        <w:ind w:left="0" w:firstLine="0"/>
        <w:rPr>
          <w:sz w:val="24"/>
          <w:szCs w:val="24"/>
        </w:rPr>
      </w:pPr>
      <w:r w:rsidRPr="00871647">
        <w:rPr>
          <w:sz w:val="24"/>
          <w:szCs w:val="24"/>
        </w:rPr>
        <w:t>Deemed as Income of</w:t>
      </w:r>
      <w:r w:rsidRPr="00871647">
        <w:rPr>
          <w:spacing w:val="-4"/>
          <w:sz w:val="24"/>
          <w:szCs w:val="24"/>
        </w:rPr>
        <w:t xml:space="preserve"> </w:t>
      </w:r>
      <w:r w:rsidRPr="00871647">
        <w:rPr>
          <w:sz w:val="24"/>
          <w:szCs w:val="24"/>
        </w:rPr>
        <w:t>transferor</w:t>
      </w:r>
    </w:p>
    <w:p w:rsidR="007A5052" w:rsidRPr="00871647" w:rsidRDefault="007A5052" w:rsidP="002043B8">
      <w:pPr>
        <w:spacing w:before="178"/>
        <w:rPr>
          <w:rFonts w:ascii="Times New Roman" w:hAnsi="Times New Roman" w:cs="Times New Roman"/>
          <w:b/>
          <w:sz w:val="24"/>
          <w:szCs w:val="24"/>
        </w:rPr>
      </w:pPr>
      <w:r w:rsidRPr="00871647">
        <w:rPr>
          <w:rFonts w:ascii="Times New Roman" w:hAnsi="Times New Roman" w:cs="Times New Roman"/>
          <w:sz w:val="24"/>
          <w:szCs w:val="24"/>
        </w:rPr>
        <w:t xml:space="preserve">However Deeming provisions of section 94(1) is not applicable if there is </w:t>
      </w:r>
      <w:r w:rsidRPr="00871647">
        <w:rPr>
          <w:rFonts w:ascii="Times New Roman" w:hAnsi="Times New Roman" w:cs="Times New Roman"/>
          <w:b/>
          <w:sz w:val="24"/>
          <w:szCs w:val="24"/>
        </w:rPr>
        <w:t xml:space="preserve">no avoidance </w:t>
      </w:r>
      <w:r w:rsidRPr="00871647">
        <w:rPr>
          <w:rFonts w:ascii="Times New Roman" w:hAnsi="Times New Roman" w:cs="Times New Roman"/>
          <w:sz w:val="24"/>
          <w:szCs w:val="24"/>
        </w:rPr>
        <w:t xml:space="preserve">of Income tax </w:t>
      </w:r>
      <w:r w:rsidRPr="00871647">
        <w:rPr>
          <w:rFonts w:ascii="Times New Roman" w:hAnsi="Times New Roman" w:cs="Times New Roman"/>
          <w:b/>
          <w:sz w:val="24"/>
          <w:szCs w:val="24"/>
        </w:rPr>
        <w:t>or</w:t>
      </w:r>
    </w:p>
    <w:p w:rsidR="007A5052" w:rsidRPr="00871647" w:rsidRDefault="007A5052" w:rsidP="002043B8">
      <w:pPr>
        <w:spacing w:before="48"/>
        <w:rPr>
          <w:rFonts w:ascii="Times New Roman" w:hAnsi="Times New Roman" w:cs="Times New Roman"/>
          <w:b/>
          <w:sz w:val="24"/>
          <w:szCs w:val="24"/>
        </w:rPr>
      </w:pPr>
      <w:r w:rsidRPr="00871647">
        <w:rPr>
          <w:rFonts w:ascii="Times New Roman" w:hAnsi="Times New Roman" w:cs="Times New Roman"/>
          <w:sz w:val="24"/>
          <w:szCs w:val="24"/>
        </w:rPr>
        <w:t xml:space="preserve">Avoidance of Income tax was </w:t>
      </w:r>
      <w:r w:rsidRPr="00871647">
        <w:rPr>
          <w:rFonts w:ascii="Times New Roman" w:hAnsi="Times New Roman" w:cs="Times New Roman"/>
          <w:b/>
          <w:sz w:val="24"/>
          <w:szCs w:val="24"/>
        </w:rPr>
        <w:t xml:space="preserve">exceptional </w:t>
      </w:r>
      <w:r w:rsidRPr="00871647">
        <w:rPr>
          <w:rFonts w:ascii="Times New Roman" w:hAnsi="Times New Roman" w:cs="Times New Roman"/>
          <w:sz w:val="24"/>
          <w:szCs w:val="24"/>
        </w:rPr>
        <w:t xml:space="preserve">&amp; there was no avoidance during last </w:t>
      </w:r>
      <w:r w:rsidRPr="00871647">
        <w:rPr>
          <w:rFonts w:ascii="Times New Roman" w:hAnsi="Times New Roman" w:cs="Times New Roman"/>
          <w:b/>
          <w:sz w:val="24"/>
          <w:szCs w:val="24"/>
        </w:rPr>
        <w:t>three preceding P/Y</w:t>
      </w:r>
    </w:p>
    <w:p w:rsidR="007A5052" w:rsidRPr="00871647" w:rsidRDefault="007A5052" w:rsidP="002043B8">
      <w:pPr>
        <w:pStyle w:val="Heading1"/>
        <w:ind w:right="-90"/>
        <w:rPr>
          <w:rFonts w:ascii="Times New Roman" w:hAnsi="Times New Roman" w:cs="Times New Roman"/>
          <w:color w:val="auto"/>
          <w:sz w:val="24"/>
          <w:szCs w:val="24"/>
        </w:rPr>
      </w:pPr>
      <w:r w:rsidRPr="00871647">
        <w:rPr>
          <w:rFonts w:ascii="Times New Roman" w:hAnsi="Times New Roman" w:cs="Times New Roman"/>
          <w:color w:val="auto"/>
          <w:sz w:val="24"/>
          <w:szCs w:val="24"/>
          <w:shd w:val="clear" w:color="auto" w:fill="231F20"/>
        </w:rPr>
        <w:t>INCOME FROM LETTING OF MACHINERY, PLANT OR FURNITURE BELONGING TO ASSESSEE</w:t>
      </w:r>
    </w:p>
    <w:p w:rsidR="00EB7C19" w:rsidRDefault="00FB51A2" w:rsidP="002043B8">
      <w:pPr>
        <w:pStyle w:val="BodyText"/>
        <w:spacing w:before="174" w:line="290" w:lineRule="auto"/>
        <w:jc w:val="both"/>
        <w:rPr>
          <w:sz w:val="22"/>
          <w:szCs w:val="22"/>
        </w:rPr>
      </w:pPr>
      <w:r>
        <w:rPr>
          <w:noProof/>
          <w:sz w:val="22"/>
          <w:szCs w:val="22"/>
        </w:rPr>
        <mc:AlternateContent>
          <mc:Choice Requires="wpg">
            <w:drawing>
              <wp:anchor distT="0" distB="0" distL="0" distR="0" simplePos="0" relativeHeight="251696128" behindDoc="1" locked="0" layoutInCell="1" allowOverlap="1">
                <wp:simplePos x="0" y="0"/>
                <wp:positionH relativeFrom="page">
                  <wp:posOffset>1546860</wp:posOffset>
                </wp:positionH>
                <wp:positionV relativeFrom="paragraph">
                  <wp:posOffset>691515</wp:posOffset>
                </wp:positionV>
                <wp:extent cx="3985895" cy="2987675"/>
                <wp:effectExtent l="0" t="5715" r="1270" b="0"/>
                <wp:wrapTopAndBottom/>
                <wp:docPr id="90" name="Group 27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85895" cy="2987675"/>
                          <a:chOff x="2436" y="1089"/>
                          <a:chExt cx="6277" cy="4705"/>
                        </a:xfrm>
                      </wpg:grpSpPr>
                      <pic:pic xmlns:pic="http://schemas.openxmlformats.org/drawingml/2006/picture">
                        <pic:nvPicPr>
                          <pic:cNvPr id="91" name="Picture 27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2436" y="1089"/>
                            <a:ext cx="6277" cy="4705"/>
                          </a:xfrm>
                          <a:prstGeom prst="rect">
                            <a:avLst/>
                          </a:prstGeom>
                          <a:noFill/>
                          <a:extLst>
                            <a:ext uri="{909E8E84-426E-40DD-AFC4-6F175D3DCCD1}">
                              <a14:hiddenFill xmlns:a14="http://schemas.microsoft.com/office/drawing/2010/main">
                                <a:solidFill>
                                  <a:srgbClr val="FFFFFF"/>
                                </a:solidFill>
                              </a14:hiddenFill>
                            </a:ext>
                          </a:extLst>
                        </pic:spPr>
                      </pic:pic>
                      <wps:wsp>
                        <wps:cNvPr id="92" name="Rectangle 277"/>
                        <wps:cNvSpPr>
                          <a:spLocks noChangeArrowheads="1"/>
                        </wps:cNvSpPr>
                        <wps:spPr bwMode="auto">
                          <a:xfrm>
                            <a:off x="4842" y="1768"/>
                            <a:ext cx="1308" cy="363"/>
                          </a:xfrm>
                          <a:prstGeom prst="rect">
                            <a:avLst/>
                          </a:prstGeom>
                          <a:noFill/>
                          <a:ln w="4147">
                            <a:solidFill>
                              <a:srgbClr val="FFFFF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3" name="Freeform 278"/>
                        <wps:cNvSpPr>
                          <a:spLocks/>
                        </wps:cNvSpPr>
                        <wps:spPr bwMode="auto">
                          <a:xfrm>
                            <a:off x="4267" y="2131"/>
                            <a:ext cx="1101" cy="736"/>
                          </a:xfrm>
                          <a:custGeom>
                            <a:avLst/>
                            <a:gdLst>
                              <a:gd name="T0" fmla="+- 0 5363 4267"/>
                              <a:gd name="T1" fmla="*/ T0 w 1101"/>
                              <a:gd name="T2" fmla="+- 0 2131 2131"/>
                              <a:gd name="T3" fmla="*/ 2131 h 736"/>
                              <a:gd name="T4" fmla="+- 0 4308 4267"/>
                              <a:gd name="T5" fmla="*/ T4 w 1101"/>
                              <a:gd name="T6" fmla="+- 0 2834 2131"/>
                              <a:gd name="T7" fmla="*/ 2834 h 736"/>
                              <a:gd name="T8" fmla="+- 0 4296 4267"/>
                              <a:gd name="T9" fmla="*/ T8 w 1101"/>
                              <a:gd name="T10" fmla="+- 0 2815 2131"/>
                              <a:gd name="T11" fmla="*/ 2815 h 736"/>
                              <a:gd name="T12" fmla="+- 0 4267 4267"/>
                              <a:gd name="T13" fmla="*/ T12 w 1101"/>
                              <a:gd name="T14" fmla="+- 0 2866 2131"/>
                              <a:gd name="T15" fmla="*/ 2866 h 736"/>
                              <a:gd name="T16" fmla="+- 0 4325 4267"/>
                              <a:gd name="T17" fmla="*/ T16 w 1101"/>
                              <a:gd name="T18" fmla="+- 0 2859 2131"/>
                              <a:gd name="T19" fmla="*/ 2859 h 736"/>
                              <a:gd name="T20" fmla="+- 0 4313 4267"/>
                              <a:gd name="T21" fmla="*/ T20 w 1101"/>
                              <a:gd name="T22" fmla="+- 0 2841 2131"/>
                              <a:gd name="T23" fmla="*/ 2841 h 736"/>
                              <a:gd name="T24" fmla="+- 0 5368 4267"/>
                              <a:gd name="T25" fmla="*/ T24 w 1101"/>
                              <a:gd name="T26" fmla="+- 0 2138 2131"/>
                              <a:gd name="T27" fmla="*/ 2138 h 736"/>
                              <a:gd name="T28" fmla="+- 0 5363 4267"/>
                              <a:gd name="T29" fmla="*/ T28 w 1101"/>
                              <a:gd name="T30" fmla="+- 0 2131 2131"/>
                              <a:gd name="T31" fmla="*/ 2131 h 736"/>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101" h="736">
                                <a:moveTo>
                                  <a:pt x="1096" y="0"/>
                                </a:moveTo>
                                <a:lnTo>
                                  <a:pt x="41" y="703"/>
                                </a:lnTo>
                                <a:lnTo>
                                  <a:pt x="29" y="684"/>
                                </a:lnTo>
                                <a:lnTo>
                                  <a:pt x="0" y="735"/>
                                </a:lnTo>
                                <a:lnTo>
                                  <a:pt x="58" y="728"/>
                                </a:lnTo>
                                <a:lnTo>
                                  <a:pt x="46" y="710"/>
                                </a:lnTo>
                                <a:lnTo>
                                  <a:pt x="1101" y="7"/>
                                </a:lnTo>
                                <a:lnTo>
                                  <a:pt x="1096"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4" name="Picture 27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3325" y="2814"/>
                            <a:ext cx="1413" cy="1359"/>
                          </a:xfrm>
                          <a:prstGeom prst="rect">
                            <a:avLst/>
                          </a:prstGeom>
                          <a:noFill/>
                          <a:extLst>
                            <a:ext uri="{909E8E84-426E-40DD-AFC4-6F175D3DCCD1}">
                              <a14:hiddenFill xmlns:a14="http://schemas.microsoft.com/office/drawing/2010/main">
                                <a:solidFill>
                                  <a:srgbClr val="FFFFFF"/>
                                </a:solidFill>
                              </a14:hiddenFill>
                            </a:ext>
                          </a:extLst>
                        </pic:spPr>
                      </pic:pic>
                      <wps:wsp>
                        <wps:cNvPr id="95" name="AutoShape 280"/>
                        <wps:cNvSpPr>
                          <a:spLocks/>
                        </wps:cNvSpPr>
                        <wps:spPr bwMode="auto">
                          <a:xfrm>
                            <a:off x="3979" y="2131"/>
                            <a:ext cx="2590" cy="2774"/>
                          </a:xfrm>
                          <a:custGeom>
                            <a:avLst/>
                            <a:gdLst>
                              <a:gd name="T0" fmla="+- 0 4032 3979"/>
                              <a:gd name="T1" fmla="*/ T0 w 2590"/>
                              <a:gd name="T2" fmla="+- 0 4852 2131"/>
                              <a:gd name="T3" fmla="*/ 4852 h 2774"/>
                              <a:gd name="T4" fmla="+- 0 4010 3979"/>
                              <a:gd name="T5" fmla="*/ T4 w 2590"/>
                              <a:gd name="T6" fmla="+- 0 4852 2131"/>
                              <a:gd name="T7" fmla="*/ 4852 h 2774"/>
                              <a:gd name="T8" fmla="+- 0 4010 3979"/>
                              <a:gd name="T9" fmla="*/ T8 w 2590"/>
                              <a:gd name="T10" fmla="+- 0 4225 2131"/>
                              <a:gd name="T11" fmla="*/ 4225 h 2774"/>
                              <a:gd name="T12" fmla="+- 0 4001 3979"/>
                              <a:gd name="T13" fmla="*/ T12 w 2590"/>
                              <a:gd name="T14" fmla="+- 0 4225 2131"/>
                              <a:gd name="T15" fmla="*/ 4225 h 2774"/>
                              <a:gd name="T16" fmla="+- 0 4001 3979"/>
                              <a:gd name="T17" fmla="*/ T16 w 2590"/>
                              <a:gd name="T18" fmla="+- 0 4852 2131"/>
                              <a:gd name="T19" fmla="*/ 4852 h 2774"/>
                              <a:gd name="T20" fmla="+- 0 3979 3979"/>
                              <a:gd name="T21" fmla="*/ T20 w 2590"/>
                              <a:gd name="T22" fmla="+- 0 4852 2131"/>
                              <a:gd name="T23" fmla="*/ 4852 h 2774"/>
                              <a:gd name="T24" fmla="+- 0 4006 3979"/>
                              <a:gd name="T25" fmla="*/ T24 w 2590"/>
                              <a:gd name="T26" fmla="+- 0 4905 2131"/>
                              <a:gd name="T27" fmla="*/ 4905 h 2774"/>
                              <a:gd name="T28" fmla="+- 0 4032 3979"/>
                              <a:gd name="T29" fmla="*/ T28 w 2590"/>
                              <a:gd name="T30" fmla="+- 0 4852 2131"/>
                              <a:gd name="T31" fmla="*/ 4852 h 2774"/>
                              <a:gd name="T32" fmla="+- 0 6569 3979"/>
                              <a:gd name="T33" fmla="*/ T32 w 2590"/>
                              <a:gd name="T34" fmla="+- 0 2866 2131"/>
                              <a:gd name="T35" fmla="*/ 2866 h 2774"/>
                              <a:gd name="T36" fmla="+- 0 6538 3979"/>
                              <a:gd name="T37" fmla="*/ T36 w 2590"/>
                              <a:gd name="T38" fmla="+- 0 2817 2131"/>
                              <a:gd name="T39" fmla="*/ 2817 h 2774"/>
                              <a:gd name="T40" fmla="+- 0 6526 3979"/>
                              <a:gd name="T41" fmla="*/ T40 w 2590"/>
                              <a:gd name="T42" fmla="+- 0 2836 2131"/>
                              <a:gd name="T43" fmla="*/ 2836 h 2774"/>
                              <a:gd name="T44" fmla="+- 0 5368 3979"/>
                              <a:gd name="T45" fmla="*/ T44 w 2590"/>
                              <a:gd name="T46" fmla="+- 0 2131 2131"/>
                              <a:gd name="T47" fmla="*/ 2131 h 2774"/>
                              <a:gd name="T48" fmla="+- 0 5363 3979"/>
                              <a:gd name="T49" fmla="*/ T48 w 2590"/>
                              <a:gd name="T50" fmla="+- 0 2138 2131"/>
                              <a:gd name="T51" fmla="*/ 2138 h 2774"/>
                              <a:gd name="T52" fmla="+- 0 6522 3979"/>
                              <a:gd name="T53" fmla="*/ T52 w 2590"/>
                              <a:gd name="T54" fmla="+- 0 2843 2131"/>
                              <a:gd name="T55" fmla="*/ 2843 h 2774"/>
                              <a:gd name="T56" fmla="+- 0 6510 3979"/>
                              <a:gd name="T57" fmla="*/ T56 w 2590"/>
                              <a:gd name="T58" fmla="+- 0 2862 2131"/>
                              <a:gd name="T59" fmla="*/ 2862 h 2774"/>
                              <a:gd name="T60" fmla="+- 0 6569 3979"/>
                              <a:gd name="T61" fmla="*/ T60 w 2590"/>
                              <a:gd name="T62" fmla="+- 0 2866 2131"/>
                              <a:gd name="T63" fmla="*/ 2866 h 277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2590" h="2774">
                                <a:moveTo>
                                  <a:pt x="53" y="2721"/>
                                </a:moveTo>
                                <a:lnTo>
                                  <a:pt x="31" y="2721"/>
                                </a:lnTo>
                                <a:lnTo>
                                  <a:pt x="31" y="2094"/>
                                </a:lnTo>
                                <a:lnTo>
                                  <a:pt x="22" y="2094"/>
                                </a:lnTo>
                                <a:lnTo>
                                  <a:pt x="22" y="2721"/>
                                </a:lnTo>
                                <a:lnTo>
                                  <a:pt x="0" y="2721"/>
                                </a:lnTo>
                                <a:lnTo>
                                  <a:pt x="27" y="2774"/>
                                </a:lnTo>
                                <a:lnTo>
                                  <a:pt x="53" y="2721"/>
                                </a:lnTo>
                                <a:close/>
                                <a:moveTo>
                                  <a:pt x="2590" y="735"/>
                                </a:moveTo>
                                <a:lnTo>
                                  <a:pt x="2559" y="686"/>
                                </a:lnTo>
                                <a:lnTo>
                                  <a:pt x="2547" y="705"/>
                                </a:lnTo>
                                <a:lnTo>
                                  <a:pt x="1389" y="0"/>
                                </a:lnTo>
                                <a:lnTo>
                                  <a:pt x="1384" y="7"/>
                                </a:lnTo>
                                <a:lnTo>
                                  <a:pt x="2543" y="712"/>
                                </a:lnTo>
                                <a:lnTo>
                                  <a:pt x="2531" y="731"/>
                                </a:lnTo>
                                <a:lnTo>
                                  <a:pt x="2590" y="735"/>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6" name="Picture 28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6937" y="2709"/>
                            <a:ext cx="1776" cy="1127"/>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97" name="Picture 28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5574" y="2918"/>
                            <a:ext cx="1517" cy="758"/>
                          </a:xfrm>
                          <a:prstGeom prst="rect">
                            <a:avLst/>
                          </a:prstGeom>
                          <a:noFill/>
                          <a:extLst>
                            <a:ext uri="{909E8E84-426E-40DD-AFC4-6F175D3DCCD1}">
                              <a14:hiddenFill xmlns:a14="http://schemas.microsoft.com/office/drawing/2010/main">
                                <a:solidFill>
                                  <a:srgbClr val="FFFFFF"/>
                                </a:solidFill>
                              </a14:hiddenFill>
                            </a:ext>
                          </a:extLst>
                        </pic:spPr>
                      </pic:pic>
                      <wps:wsp>
                        <wps:cNvPr id="98" name="AutoShape 283"/>
                        <wps:cNvSpPr>
                          <a:spLocks/>
                        </wps:cNvSpPr>
                        <wps:spPr bwMode="auto">
                          <a:xfrm>
                            <a:off x="5705" y="3698"/>
                            <a:ext cx="2171" cy="1259"/>
                          </a:xfrm>
                          <a:custGeom>
                            <a:avLst/>
                            <a:gdLst>
                              <a:gd name="T0" fmla="+- 0 5758 5706"/>
                              <a:gd name="T1" fmla="*/ T0 w 2171"/>
                              <a:gd name="T2" fmla="+- 0 4800 3699"/>
                              <a:gd name="T3" fmla="*/ 4800 h 1259"/>
                              <a:gd name="T4" fmla="+- 0 5736 5706"/>
                              <a:gd name="T5" fmla="*/ T4 w 2171"/>
                              <a:gd name="T6" fmla="+- 0 4800 3699"/>
                              <a:gd name="T7" fmla="*/ 4800 h 1259"/>
                              <a:gd name="T8" fmla="+- 0 5736 5706"/>
                              <a:gd name="T9" fmla="*/ T8 w 2171"/>
                              <a:gd name="T10" fmla="+- 0 4539 3699"/>
                              <a:gd name="T11" fmla="*/ 4539 h 1259"/>
                              <a:gd name="T12" fmla="+- 0 5727 5706"/>
                              <a:gd name="T13" fmla="*/ T12 w 2171"/>
                              <a:gd name="T14" fmla="+- 0 4539 3699"/>
                              <a:gd name="T15" fmla="*/ 4539 h 1259"/>
                              <a:gd name="T16" fmla="+- 0 5727 5706"/>
                              <a:gd name="T17" fmla="*/ T16 w 2171"/>
                              <a:gd name="T18" fmla="+- 0 4800 3699"/>
                              <a:gd name="T19" fmla="*/ 4800 h 1259"/>
                              <a:gd name="T20" fmla="+- 0 5706 5706"/>
                              <a:gd name="T21" fmla="*/ T20 w 2171"/>
                              <a:gd name="T22" fmla="+- 0 4800 3699"/>
                              <a:gd name="T23" fmla="*/ 4800 h 1259"/>
                              <a:gd name="T24" fmla="+- 0 5732 5706"/>
                              <a:gd name="T25" fmla="*/ T24 w 2171"/>
                              <a:gd name="T26" fmla="+- 0 4852 3699"/>
                              <a:gd name="T27" fmla="*/ 4852 h 1259"/>
                              <a:gd name="T28" fmla="+- 0 5758 5706"/>
                              <a:gd name="T29" fmla="*/ T28 w 2171"/>
                              <a:gd name="T30" fmla="+- 0 4800 3699"/>
                              <a:gd name="T31" fmla="*/ 4800 h 1259"/>
                              <a:gd name="T32" fmla="+- 0 7850 5706"/>
                              <a:gd name="T33" fmla="*/ T32 w 2171"/>
                              <a:gd name="T34" fmla="+- 0 4905 3699"/>
                              <a:gd name="T35" fmla="*/ 4905 h 1259"/>
                              <a:gd name="T36" fmla="+- 0 7828 5706"/>
                              <a:gd name="T37" fmla="*/ T36 w 2171"/>
                              <a:gd name="T38" fmla="+- 0 4905 3699"/>
                              <a:gd name="T39" fmla="*/ 4905 h 1259"/>
                              <a:gd name="T40" fmla="+- 0 7828 5706"/>
                              <a:gd name="T41" fmla="*/ T40 w 2171"/>
                              <a:gd name="T42" fmla="+- 0 4591 3699"/>
                              <a:gd name="T43" fmla="*/ 4591 h 1259"/>
                              <a:gd name="T44" fmla="+- 0 7820 5706"/>
                              <a:gd name="T45" fmla="*/ T44 w 2171"/>
                              <a:gd name="T46" fmla="+- 0 4591 3699"/>
                              <a:gd name="T47" fmla="*/ 4591 h 1259"/>
                              <a:gd name="T48" fmla="+- 0 7820 5706"/>
                              <a:gd name="T49" fmla="*/ T48 w 2171"/>
                              <a:gd name="T50" fmla="+- 0 4905 3699"/>
                              <a:gd name="T51" fmla="*/ 4905 h 1259"/>
                              <a:gd name="T52" fmla="+- 0 7798 5706"/>
                              <a:gd name="T53" fmla="*/ T52 w 2171"/>
                              <a:gd name="T54" fmla="+- 0 4905 3699"/>
                              <a:gd name="T55" fmla="*/ 4905 h 1259"/>
                              <a:gd name="T56" fmla="+- 0 7824 5706"/>
                              <a:gd name="T57" fmla="*/ T56 w 2171"/>
                              <a:gd name="T58" fmla="+- 0 4957 3699"/>
                              <a:gd name="T59" fmla="*/ 4957 h 1259"/>
                              <a:gd name="T60" fmla="+- 0 7850 5706"/>
                              <a:gd name="T61" fmla="*/ T60 w 2171"/>
                              <a:gd name="T62" fmla="+- 0 4905 3699"/>
                              <a:gd name="T63" fmla="*/ 4905 h 1259"/>
                              <a:gd name="T64" fmla="+- 0 7876 5706"/>
                              <a:gd name="T65" fmla="*/ T64 w 2171"/>
                              <a:gd name="T66" fmla="+- 0 4330 3699"/>
                              <a:gd name="T67" fmla="*/ 4330 h 1259"/>
                              <a:gd name="T68" fmla="+- 0 7847 5706"/>
                              <a:gd name="T69" fmla="*/ T68 w 2171"/>
                              <a:gd name="T70" fmla="+- 0 4279 3699"/>
                              <a:gd name="T71" fmla="*/ 4279 h 1259"/>
                              <a:gd name="T72" fmla="+- 0 7835 5706"/>
                              <a:gd name="T73" fmla="*/ T72 w 2171"/>
                              <a:gd name="T74" fmla="+- 0 4297 3699"/>
                              <a:gd name="T75" fmla="*/ 4297 h 1259"/>
                              <a:gd name="T76" fmla="+- 0 6937 5706"/>
                              <a:gd name="T77" fmla="*/ T76 w 2171"/>
                              <a:gd name="T78" fmla="+- 0 3699 3699"/>
                              <a:gd name="T79" fmla="*/ 3699 h 1259"/>
                              <a:gd name="T80" fmla="+- 0 6935 5706"/>
                              <a:gd name="T81" fmla="*/ T80 w 2171"/>
                              <a:gd name="T82" fmla="+- 0 3702 3699"/>
                              <a:gd name="T83" fmla="*/ 3702 h 1259"/>
                              <a:gd name="T84" fmla="+- 0 6933 5706"/>
                              <a:gd name="T85" fmla="*/ T84 w 2171"/>
                              <a:gd name="T86" fmla="+- 0 3699 3699"/>
                              <a:gd name="T87" fmla="*/ 3699 h 1259"/>
                              <a:gd name="T88" fmla="+- 0 5881 5706"/>
                              <a:gd name="T89" fmla="*/ T88 w 2171"/>
                              <a:gd name="T90" fmla="+- 0 4249 3699"/>
                              <a:gd name="T91" fmla="*/ 4249 h 1259"/>
                              <a:gd name="T92" fmla="+- 0 5871 5706"/>
                              <a:gd name="T93" fmla="*/ T92 w 2171"/>
                              <a:gd name="T94" fmla="+- 0 4230 3699"/>
                              <a:gd name="T95" fmla="*/ 4230 h 1259"/>
                              <a:gd name="T96" fmla="+- 0 5836 5706"/>
                              <a:gd name="T97" fmla="*/ T96 w 2171"/>
                              <a:gd name="T98" fmla="+- 0 4277 3699"/>
                              <a:gd name="T99" fmla="*/ 4277 h 1259"/>
                              <a:gd name="T100" fmla="+- 0 5895 5706"/>
                              <a:gd name="T101" fmla="*/ T100 w 2171"/>
                              <a:gd name="T102" fmla="+- 0 4276 3699"/>
                              <a:gd name="T103" fmla="*/ 4276 h 1259"/>
                              <a:gd name="T104" fmla="+- 0 5885 5706"/>
                              <a:gd name="T105" fmla="*/ T104 w 2171"/>
                              <a:gd name="T106" fmla="+- 0 4257 3699"/>
                              <a:gd name="T107" fmla="*/ 4257 h 1259"/>
                              <a:gd name="T108" fmla="+- 0 6935 5706"/>
                              <a:gd name="T109" fmla="*/ T108 w 2171"/>
                              <a:gd name="T110" fmla="+- 0 3708 3699"/>
                              <a:gd name="T111" fmla="*/ 3708 h 1259"/>
                              <a:gd name="T112" fmla="+- 0 7830 5706"/>
                              <a:gd name="T113" fmla="*/ T112 w 2171"/>
                              <a:gd name="T114" fmla="+- 0 4304 3699"/>
                              <a:gd name="T115" fmla="*/ 4304 h 1259"/>
                              <a:gd name="T116" fmla="+- 0 7818 5706"/>
                              <a:gd name="T117" fmla="*/ T116 w 2171"/>
                              <a:gd name="T118" fmla="+- 0 4322 3699"/>
                              <a:gd name="T119" fmla="*/ 4322 h 1259"/>
                              <a:gd name="T120" fmla="+- 0 7876 5706"/>
                              <a:gd name="T121" fmla="*/ T120 w 2171"/>
                              <a:gd name="T122" fmla="+- 0 4330 3699"/>
                              <a:gd name="T123" fmla="*/ 4330 h 125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Lst>
                            <a:rect l="0" t="0" r="r" b="b"/>
                            <a:pathLst>
                              <a:path w="2171" h="1259">
                                <a:moveTo>
                                  <a:pt x="52" y="1101"/>
                                </a:moveTo>
                                <a:lnTo>
                                  <a:pt x="30" y="1101"/>
                                </a:lnTo>
                                <a:lnTo>
                                  <a:pt x="30" y="840"/>
                                </a:lnTo>
                                <a:lnTo>
                                  <a:pt x="21" y="840"/>
                                </a:lnTo>
                                <a:lnTo>
                                  <a:pt x="21" y="1101"/>
                                </a:lnTo>
                                <a:lnTo>
                                  <a:pt x="0" y="1101"/>
                                </a:lnTo>
                                <a:lnTo>
                                  <a:pt x="26" y="1153"/>
                                </a:lnTo>
                                <a:lnTo>
                                  <a:pt x="52" y="1101"/>
                                </a:lnTo>
                                <a:close/>
                                <a:moveTo>
                                  <a:pt x="2144" y="1206"/>
                                </a:moveTo>
                                <a:lnTo>
                                  <a:pt x="2122" y="1206"/>
                                </a:lnTo>
                                <a:lnTo>
                                  <a:pt x="2122" y="892"/>
                                </a:lnTo>
                                <a:lnTo>
                                  <a:pt x="2114" y="892"/>
                                </a:lnTo>
                                <a:lnTo>
                                  <a:pt x="2114" y="1206"/>
                                </a:lnTo>
                                <a:lnTo>
                                  <a:pt x="2092" y="1206"/>
                                </a:lnTo>
                                <a:lnTo>
                                  <a:pt x="2118" y="1258"/>
                                </a:lnTo>
                                <a:lnTo>
                                  <a:pt x="2144" y="1206"/>
                                </a:lnTo>
                                <a:close/>
                                <a:moveTo>
                                  <a:pt x="2170" y="631"/>
                                </a:moveTo>
                                <a:lnTo>
                                  <a:pt x="2141" y="580"/>
                                </a:lnTo>
                                <a:lnTo>
                                  <a:pt x="2129" y="598"/>
                                </a:lnTo>
                                <a:lnTo>
                                  <a:pt x="1231" y="0"/>
                                </a:lnTo>
                                <a:lnTo>
                                  <a:pt x="1229" y="3"/>
                                </a:lnTo>
                                <a:lnTo>
                                  <a:pt x="1227" y="0"/>
                                </a:lnTo>
                                <a:lnTo>
                                  <a:pt x="175" y="550"/>
                                </a:lnTo>
                                <a:lnTo>
                                  <a:pt x="165" y="531"/>
                                </a:lnTo>
                                <a:lnTo>
                                  <a:pt x="130" y="578"/>
                                </a:lnTo>
                                <a:lnTo>
                                  <a:pt x="189" y="577"/>
                                </a:lnTo>
                                <a:lnTo>
                                  <a:pt x="179" y="558"/>
                                </a:lnTo>
                                <a:lnTo>
                                  <a:pt x="1229" y="9"/>
                                </a:lnTo>
                                <a:lnTo>
                                  <a:pt x="2124" y="605"/>
                                </a:lnTo>
                                <a:lnTo>
                                  <a:pt x="2112" y="623"/>
                                </a:lnTo>
                                <a:lnTo>
                                  <a:pt x="2170" y="63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Text Box 284"/>
                        <wps:cNvSpPr txBox="1">
                          <a:spLocks noChangeArrowheads="1"/>
                        </wps:cNvSpPr>
                        <wps:spPr bwMode="auto">
                          <a:xfrm>
                            <a:off x="5137" y="1817"/>
                            <a:ext cx="559" cy="27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7493C" w:rsidRDefault="0087493C" w:rsidP="007A5052">
                              <w:pPr>
                                <w:spacing w:line="272" w:lineRule="exact"/>
                                <w:rPr>
                                  <w:b/>
                                  <w:sz w:val="24"/>
                                </w:rPr>
                              </w:pPr>
                              <w:r>
                                <w:rPr>
                                  <w:b/>
                                  <w:color w:val="FFFFFF"/>
                                  <w:sz w:val="24"/>
                                </w:rPr>
                                <w:t>Rent</w:t>
                              </w:r>
                            </w:p>
                          </w:txbxContent>
                        </wps:txbx>
                        <wps:bodyPr rot="0" vert="horz" wrap="square" lIns="0" tIns="0" rIns="0" bIns="0" anchor="t" anchorCtr="0" upright="1">
                          <a:noAutofit/>
                        </wps:bodyPr>
                      </wps:wsp>
                      <wps:wsp>
                        <wps:cNvPr id="100" name="Text Box 285"/>
                        <wps:cNvSpPr txBox="1">
                          <a:spLocks noChangeArrowheads="1"/>
                        </wps:cNvSpPr>
                        <wps:spPr bwMode="auto">
                          <a:xfrm>
                            <a:off x="5378" y="4324"/>
                            <a:ext cx="953" cy="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7493C" w:rsidRDefault="0087493C" w:rsidP="007A5052">
                              <w:pPr>
                                <w:spacing w:line="234" w:lineRule="exact"/>
                                <w:rPr>
                                  <w:b/>
                                  <w:sz w:val="21"/>
                                </w:rPr>
                              </w:pPr>
                              <w:r>
                                <w:rPr>
                                  <w:b/>
                                  <w:color w:val="FFFFFF"/>
                                  <w:sz w:val="21"/>
                                </w:rPr>
                                <w:t>Business</w:t>
                              </w:r>
                            </w:p>
                          </w:txbxContent>
                        </wps:txbx>
                        <wps:bodyPr rot="0" vert="horz" wrap="square" lIns="0" tIns="0" rIns="0" bIns="0" anchor="t" anchorCtr="0" upright="1">
                          <a:noAutofit/>
                        </wps:bodyPr>
                      </wps:wsp>
                      <wps:wsp>
                        <wps:cNvPr id="101" name="Text Box 286"/>
                        <wps:cNvSpPr txBox="1">
                          <a:spLocks noChangeArrowheads="1"/>
                        </wps:cNvSpPr>
                        <wps:spPr bwMode="auto">
                          <a:xfrm>
                            <a:off x="7157" y="4324"/>
                            <a:ext cx="1359" cy="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7493C" w:rsidRDefault="0087493C" w:rsidP="007A5052">
                              <w:pPr>
                                <w:spacing w:line="234" w:lineRule="exact"/>
                                <w:rPr>
                                  <w:b/>
                                  <w:sz w:val="21"/>
                                </w:rPr>
                              </w:pPr>
                              <w:r>
                                <w:rPr>
                                  <w:b/>
                                  <w:color w:val="FFFFFF"/>
                                  <w:sz w:val="21"/>
                                </w:rPr>
                                <w:t>Not Business</w:t>
                              </w:r>
                            </w:p>
                          </w:txbxContent>
                        </wps:txbx>
                        <wps:bodyPr rot="0" vert="horz" wrap="square" lIns="0" tIns="0" rIns="0" bIns="0" anchor="t" anchorCtr="0" upright="1">
                          <a:noAutofit/>
                        </wps:bodyPr>
                      </wps:wsp>
                      <wps:wsp>
                        <wps:cNvPr id="102" name="Text Box 287"/>
                        <wps:cNvSpPr txBox="1">
                          <a:spLocks noChangeArrowheads="1"/>
                        </wps:cNvSpPr>
                        <wps:spPr bwMode="auto">
                          <a:xfrm>
                            <a:off x="3075" y="5000"/>
                            <a:ext cx="3063" cy="4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7493C" w:rsidRDefault="0087493C" w:rsidP="007A5052">
                              <w:pPr>
                                <w:tabs>
                                  <w:tab w:val="left" w:pos="2399"/>
                                </w:tabs>
                                <w:spacing w:line="195" w:lineRule="exact"/>
                                <w:ind w:left="302"/>
                                <w:rPr>
                                  <w:b/>
                                  <w:sz w:val="17"/>
                                </w:rPr>
                              </w:pPr>
                              <w:r>
                                <w:rPr>
                                  <w:b/>
                                  <w:color w:val="231F20"/>
                                  <w:w w:val="105"/>
                                  <w:sz w:val="17"/>
                                </w:rPr>
                                <w:t>House</w:t>
                              </w:r>
                              <w:r>
                                <w:rPr>
                                  <w:b/>
                                  <w:color w:val="231F20"/>
                                  <w:spacing w:val="-11"/>
                                  <w:w w:val="105"/>
                                  <w:sz w:val="17"/>
                                </w:rPr>
                                <w:t xml:space="preserve"> </w:t>
                              </w:r>
                              <w:r>
                                <w:rPr>
                                  <w:b/>
                                  <w:color w:val="231F20"/>
                                  <w:w w:val="105"/>
                                  <w:sz w:val="17"/>
                                </w:rPr>
                                <w:t>Property</w:t>
                              </w:r>
                              <w:r>
                                <w:rPr>
                                  <w:b/>
                                  <w:color w:val="231F20"/>
                                  <w:w w:val="105"/>
                                  <w:sz w:val="17"/>
                                </w:rPr>
                                <w:tab/>
                                <w:t>P/G/B/P</w:t>
                              </w:r>
                            </w:p>
                            <w:p w:rsidR="0087493C" w:rsidRDefault="0087493C" w:rsidP="007A5052">
                              <w:pPr>
                                <w:spacing w:before="15"/>
                                <w:rPr>
                                  <w:b/>
                                  <w:sz w:val="17"/>
                                </w:rPr>
                              </w:pPr>
                              <w:r>
                                <w:rPr>
                                  <w:b/>
                                  <w:color w:val="231F20"/>
                                  <w:w w:val="105"/>
                                  <w:sz w:val="17"/>
                                </w:rPr>
                                <w:t>(Business/Non Business)</w:t>
                              </w:r>
                            </w:p>
                          </w:txbxContent>
                        </wps:txbx>
                        <wps:bodyPr rot="0" vert="horz" wrap="square" lIns="0" tIns="0" rIns="0" bIns="0" anchor="t" anchorCtr="0" upright="1">
                          <a:noAutofit/>
                        </wps:bodyPr>
                      </wps:wsp>
                      <wps:wsp>
                        <wps:cNvPr id="103" name="Text Box 288"/>
                        <wps:cNvSpPr txBox="1">
                          <a:spLocks noChangeArrowheads="1"/>
                        </wps:cNvSpPr>
                        <wps:spPr bwMode="auto">
                          <a:xfrm>
                            <a:off x="7314" y="5000"/>
                            <a:ext cx="1197" cy="4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7493C" w:rsidRDefault="0087493C" w:rsidP="007A5052">
                              <w:pPr>
                                <w:spacing w:line="195" w:lineRule="exact"/>
                                <w:rPr>
                                  <w:b/>
                                  <w:sz w:val="17"/>
                                </w:rPr>
                              </w:pPr>
                              <w:r>
                                <w:rPr>
                                  <w:b/>
                                  <w:color w:val="231F20"/>
                                  <w:w w:val="105"/>
                                  <w:sz w:val="17"/>
                                </w:rPr>
                                <w:t>Other</w:t>
                              </w:r>
                              <w:r>
                                <w:rPr>
                                  <w:b/>
                                  <w:color w:val="231F20"/>
                                  <w:spacing w:val="-27"/>
                                  <w:w w:val="105"/>
                                  <w:sz w:val="17"/>
                                </w:rPr>
                                <w:t xml:space="preserve"> </w:t>
                              </w:r>
                              <w:r>
                                <w:rPr>
                                  <w:b/>
                                  <w:color w:val="231F20"/>
                                  <w:w w:val="105"/>
                                  <w:sz w:val="17"/>
                                </w:rPr>
                                <w:t>sources</w:t>
                              </w:r>
                            </w:p>
                            <w:p w:rsidR="0087493C" w:rsidRDefault="0087493C" w:rsidP="007A5052">
                              <w:pPr>
                                <w:spacing w:before="15"/>
                                <w:rPr>
                                  <w:b/>
                                  <w:sz w:val="17"/>
                                </w:rPr>
                              </w:pPr>
                              <w:r>
                                <w:rPr>
                                  <w:b/>
                                  <w:color w:val="231F20"/>
                                  <w:w w:val="105"/>
                                  <w:sz w:val="17"/>
                                </w:rPr>
                                <w:t>u/s 56(2)</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75" o:spid="_x0000_s1040" style="position:absolute;left:0;text-align:left;margin-left:121.8pt;margin-top:54.45pt;width:313.85pt;height:235.25pt;z-index:-251620352;mso-wrap-distance-left:0;mso-wrap-distance-right:0;mso-position-horizontal-relative:page;mso-position-vertical-relative:text" coordorigin="2436,1089" coordsize="6277,4705"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">
                <v:shape id="Picture 276" o:spid="_x0000_s1041" type="#_x0000_t75" style="position:absolute;left:2436;top:1089;width:6277;height:47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">
                  <v:imagedata r:id="rId21" o:title=""/>
                </v:shape>
                <v:rect id="Rectangle 277" o:spid="_x0000_s1042" style="position:absolute;left:4842;top:1768;width:1308;height: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" filled="f" strokecolor="white" strokeweight=".1152mm"/>
                <v:shape id="Freeform 278" o:spid="_x0000_s1043" style="position:absolute;left:4267;top:2131;width:1101;height:736;visibility:visible;mso-wrap-style:square;v-text-anchor:top" coordsize="1101,7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" path="m1096,l41,703,29,684,,735r58,-7l46,710,1101,7,1096,xe" stroked="f">
                  <v:path arrowok="t" o:connecttype="custom" o:connectlocs="1096,2131;41,2834;29,2815;0,2866;58,2859;46,2841;1101,2138;1096,2131" o:connectangles="0,0,0,0,0,0,0,0"/>
                </v:shape>
                <v:shape id="Picture 279" o:spid="_x0000_s1044" type="#_x0000_t75" style="position:absolute;left:3325;top:2814;width:1413;height:13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">
                  <v:imagedata r:id="rId22" o:title=""/>
                </v:shape>
                <v:shape id="AutoShape 280" o:spid="_x0000_s1045" style="position:absolute;left:3979;top:2131;width:2590;height:2774;visibility:visible;mso-wrap-style:square;v-text-anchor:top" coordsize="2590,27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" path="m53,2721r-22,l31,2094r-9,l22,2721r-22,l27,2774r26,-53xm2590,735r-31,-49l2547,705,1389,r-5,7l2543,712r-12,19l2590,735xe" stroked="f">
                  <v:path arrowok="t" o:connecttype="custom" o:connectlocs="53,4852;31,4852;31,4225;22,4225;22,4852;0,4852;27,4905;53,4852;2590,2866;2559,2817;2547,2836;1389,2131;1384,2138;2543,2843;2531,2862;2590,2866" o:connectangles="0,0,0,0,0,0,0,0,0,0,0,0,0,0,0,0"/>
                </v:shape>
                <v:shape id="Picture 281" o:spid="_x0000_s1046" type="#_x0000_t75" style="position:absolute;left:6937;top:2709;width:1776;height:11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">
                  <v:imagedata r:id="rId23" o:title=""/>
                </v:shape>
                <v:shape id="Picture 282" o:spid="_x0000_s1047" type="#_x0000_t75" style="position:absolute;left:5574;top:2918;width:1517;height:7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">
                  <v:imagedata r:id="rId24" o:title=""/>
                </v:shape>
                <v:shape id="AutoShape 283" o:spid="_x0000_s1048" style="position:absolute;left:5705;top:3698;width:2171;height:1259;visibility:visible;mso-wrap-style:square;v-text-anchor:top" coordsize="2171,12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" path="m52,1101r-22,l30,840r-9,l21,1101r-21,l26,1153r26,-52xm2144,1206r-22,l2122,892r-8,l2114,1206r-22,l2118,1258r26,-52xm2170,631r-29,-51l2129,598,1231,r-2,3l1227,,175,550,165,531r-35,47l189,577,179,558,1229,9r895,596l2112,623r58,8xe" stroked="f">
                  <v:path arrowok="t" o:connecttype="custom" o:connectlocs="52,4800;30,4800;30,4539;21,4539;21,4800;0,4800;26,4852;52,4800;2144,4905;2122,4905;2122,4591;2114,4591;2114,4905;2092,4905;2118,4957;2144,4905;2170,4330;2141,4279;2129,4297;1231,3699;1229,3702;1227,3699;175,4249;165,4230;130,4277;189,4276;179,4257;1229,3708;2124,4304;2112,4322;2170,4330" o:connectangles="0,0,0,0,0,0,0,0,0,0,0,0,0,0,0,0,0,0,0,0,0,0,0,0,0,0,0,0,0,0,0"/>
                </v:shape>
                <v:shape id="Text Box 284" o:spid="_x0000_s1049" type="#_x0000_t202" style="position:absolute;left:5137;top:1817;width:559;height: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" filled="f" stroked="f">
                  <v:textbox inset="0,0,0,0">
                    <w:txbxContent>
                      <w:p w:rsidR="0087493C" w:rsidRDefault="0087493C" w:rsidP="007A5052">
                        <w:pPr>
                          <w:spacing w:line="272" w:lineRule="exact"/>
                          <w:rPr>
                            <w:b/>
                            <w:sz w:val="24"/>
                          </w:rPr>
                        </w:pPr>
                        <w:r>
                          <w:rPr>
                            <w:b/>
                            <w:color w:val="FFFFFF"/>
                            <w:sz w:val="24"/>
                          </w:rPr>
                          <w:t>Rent</w:t>
                        </w:r>
                      </w:p>
                    </w:txbxContent>
                  </v:textbox>
                </v:shape>
                <v:shape id="Text Box 285" o:spid="_x0000_s1050" type="#_x0000_t202" style="position:absolute;left:5378;top:4324;width:953;height:2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" filled="f" stroked="f">
                  <v:textbox inset="0,0,0,0">
                    <w:txbxContent>
                      <w:p w:rsidR="0087493C" w:rsidRDefault="0087493C" w:rsidP="007A5052">
                        <w:pPr>
                          <w:spacing w:line="234" w:lineRule="exact"/>
                          <w:rPr>
                            <w:b/>
                            <w:sz w:val="21"/>
                          </w:rPr>
                        </w:pPr>
                        <w:r>
                          <w:rPr>
                            <w:b/>
                            <w:color w:val="FFFFFF"/>
                            <w:sz w:val="21"/>
                          </w:rPr>
                          <w:t>Business</w:t>
                        </w:r>
                      </w:p>
                    </w:txbxContent>
                  </v:textbox>
                </v:shape>
                <v:shape id="Text Box 286" o:spid="_x0000_s1051" type="#_x0000_t202" style="position:absolute;left:7157;top:4324;width:1359;height:2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" filled="f" stroked="f">
                  <v:textbox inset="0,0,0,0">
                    <w:txbxContent>
                      <w:p w:rsidR="0087493C" w:rsidRDefault="0087493C" w:rsidP="007A5052">
                        <w:pPr>
                          <w:spacing w:line="234" w:lineRule="exact"/>
                          <w:rPr>
                            <w:b/>
                            <w:sz w:val="21"/>
                          </w:rPr>
                        </w:pPr>
                        <w:r>
                          <w:rPr>
                            <w:b/>
                            <w:color w:val="FFFFFF"/>
                            <w:sz w:val="21"/>
                          </w:rPr>
                          <w:t>Not Business</w:t>
                        </w:r>
                      </w:p>
                    </w:txbxContent>
                  </v:textbox>
                </v:shape>
                <v:shape id="Text Box 287" o:spid="_x0000_s1052" type="#_x0000_t202" style="position:absolute;left:3075;top:5000;width:3063;height:4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" filled="f" stroked="f">
                  <v:textbox inset="0,0,0,0">
                    <w:txbxContent>
                      <w:p w:rsidR="0087493C" w:rsidRDefault="0087493C" w:rsidP="007A5052">
                        <w:pPr>
                          <w:tabs>
                            <w:tab w:val="left" w:pos="2399"/>
                          </w:tabs>
                          <w:spacing w:line="195" w:lineRule="exact"/>
                          <w:ind w:left="302"/>
                          <w:rPr>
                            <w:b/>
                            <w:sz w:val="17"/>
                          </w:rPr>
                        </w:pPr>
                        <w:r>
                          <w:rPr>
                            <w:b/>
                            <w:color w:val="231F20"/>
                            <w:w w:val="105"/>
                            <w:sz w:val="17"/>
                          </w:rPr>
                          <w:t>House</w:t>
                        </w:r>
                        <w:r>
                          <w:rPr>
                            <w:b/>
                            <w:color w:val="231F20"/>
                            <w:spacing w:val="-11"/>
                            <w:w w:val="105"/>
                            <w:sz w:val="17"/>
                          </w:rPr>
                          <w:t xml:space="preserve"> </w:t>
                        </w:r>
                        <w:r>
                          <w:rPr>
                            <w:b/>
                            <w:color w:val="231F20"/>
                            <w:w w:val="105"/>
                            <w:sz w:val="17"/>
                          </w:rPr>
                          <w:t>Property</w:t>
                        </w:r>
                        <w:r>
                          <w:rPr>
                            <w:b/>
                            <w:color w:val="231F20"/>
                            <w:w w:val="105"/>
                            <w:sz w:val="17"/>
                          </w:rPr>
                          <w:tab/>
                          <w:t>P/G/B/P</w:t>
                        </w:r>
                      </w:p>
                      <w:p w:rsidR="0087493C" w:rsidRDefault="0087493C" w:rsidP="007A5052">
                        <w:pPr>
                          <w:spacing w:before="15"/>
                          <w:rPr>
                            <w:b/>
                            <w:sz w:val="17"/>
                          </w:rPr>
                        </w:pPr>
                        <w:r>
                          <w:rPr>
                            <w:b/>
                            <w:color w:val="231F20"/>
                            <w:w w:val="105"/>
                            <w:sz w:val="17"/>
                          </w:rPr>
                          <w:t>(Business/Non Business)</w:t>
                        </w:r>
                      </w:p>
                    </w:txbxContent>
                  </v:textbox>
                </v:shape>
                <v:shape id="Text Box 288" o:spid="_x0000_s1053" type="#_x0000_t202" style="position:absolute;left:7314;top:5000;width:1197;height:4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" filled="f" stroked="f">
                  <v:textbox inset="0,0,0,0">
                    <w:txbxContent>
                      <w:p w:rsidR="0087493C" w:rsidRDefault="0087493C" w:rsidP="007A5052">
                        <w:pPr>
                          <w:spacing w:line="195" w:lineRule="exact"/>
                          <w:rPr>
                            <w:b/>
                            <w:sz w:val="17"/>
                          </w:rPr>
                        </w:pPr>
                        <w:r>
                          <w:rPr>
                            <w:b/>
                            <w:color w:val="231F20"/>
                            <w:w w:val="105"/>
                            <w:sz w:val="17"/>
                          </w:rPr>
                          <w:t>Other</w:t>
                        </w:r>
                        <w:r>
                          <w:rPr>
                            <w:b/>
                            <w:color w:val="231F20"/>
                            <w:spacing w:val="-27"/>
                            <w:w w:val="105"/>
                            <w:sz w:val="17"/>
                          </w:rPr>
                          <w:t xml:space="preserve"> </w:t>
                        </w:r>
                        <w:r>
                          <w:rPr>
                            <w:b/>
                            <w:color w:val="231F20"/>
                            <w:w w:val="105"/>
                            <w:sz w:val="17"/>
                          </w:rPr>
                          <w:t>sources</w:t>
                        </w:r>
                      </w:p>
                      <w:p w:rsidR="0087493C" w:rsidRDefault="0087493C" w:rsidP="007A5052">
                        <w:pPr>
                          <w:spacing w:before="15"/>
                          <w:rPr>
                            <w:b/>
                            <w:sz w:val="17"/>
                          </w:rPr>
                        </w:pPr>
                        <w:r>
                          <w:rPr>
                            <w:b/>
                            <w:color w:val="231F20"/>
                            <w:w w:val="105"/>
                            <w:sz w:val="17"/>
                          </w:rPr>
                          <w:t>u/s 56(2)</w:t>
                        </w:r>
                      </w:p>
                    </w:txbxContent>
                  </v:textbox>
                </v:shape>
                <w10:wrap type="topAndBottom" anchorx="page"/>
              </v:group>
            </w:pict>
          </mc:Fallback>
        </mc:AlternateContent>
      </w:r>
      <w:r w:rsidR="007A5052" w:rsidRPr="00871647">
        <w:rPr>
          <w:sz w:val="22"/>
          <w:szCs w:val="22"/>
        </w:rPr>
        <w:t>If</w:t>
      </w:r>
      <w:r w:rsidR="007A5052" w:rsidRPr="00871647">
        <w:rPr>
          <w:spacing w:val="-8"/>
          <w:sz w:val="22"/>
          <w:szCs w:val="22"/>
        </w:rPr>
        <w:t xml:space="preserve"> </w:t>
      </w:r>
      <w:r w:rsidR="007A5052" w:rsidRPr="00871647">
        <w:rPr>
          <w:sz w:val="22"/>
          <w:szCs w:val="22"/>
        </w:rPr>
        <w:t>Plant</w:t>
      </w:r>
      <w:r w:rsidR="007A5052" w:rsidRPr="00871647">
        <w:rPr>
          <w:spacing w:val="-8"/>
          <w:sz w:val="22"/>
          <w:szCs w:val="22"/>
        </w:rPr>
        <w:t xml:space="preserve"> </w:t>
      </w:r>
      <w:r w:rsidR="007A5052" w:rsidRPr="00871647">
        <w:rPr>
          <w:sz w:val="22"/>
          <w:szCs w:val="22"/>
        </w:rPr>
        <w:t>and</w:t>
      </w:r>
      <w:r w:rsidR="007A5052" w:rsidRPr="00871647">
        <w:rPr>
          <w:spacing w:val="-8"/>
          <w:sz w:val="22"/>
          <w:szCs w:val="22"/>
        </w:rPr>
        <w:t xml:space="preserve"> </w:t>
      </w:r>
      <w:r w:rsidR="007A5052" w:rsidRPr="00871647">
        <w:rPr>
          <w:sz w:val="22"/>
          <w:szCs w:val="22"/>
        </w:rPr>
        <w:t>Machinery</w:t>
      </w:r>
      <w:r w:rsidR="007A5052" w:rsidRPr="00871647">
        <w:rPr>
          <w:spacing w:val="-7"/>
          <w:sz w:val="22"/>
          <w:szCs w:val="22"/>
        </w:rPr>
        <w:t xml:space="preserve"> </w:t>
      </w:r>
      <w:r w:rsidR="007A5052" w:rsidRPr="00871647">
        <w:rPr>
          <w:sz w:val="22"/>
          <w:szCs w:val="22"/>
        </w:rPr>
        <w:t>etc.</w:t>
      </w:r>
      <w:r w:rsidR="007A5052" w:rsidRPr="00871647">
        <w:rPr>
          <w:spacing w:val="-8"/>
          <w:sz w:val="22"/>
          <w:szCs w:val="22"/>
        </w:rPr>
        <w:t xml:space="preserve"> </w:t>
      </w:r>
      <w:r w:rsidR="007A5052" w:rsidRPr="00871647">
        <w:rPr>
          <w:sz w:val="22"/>
          <w:szCs w:val="22"/>
        </w:rPr>
        <w:t>is</w:t>
      </w:r>
      <w:r w:rsidR="007A5052" w:rsidRPr="00871647">
        <w:rPr>
          <w:spacing w:val="-8"/>
          <w:sz w:val="22"/>
          <w:szCs w:val="22"/>
        </w:rPr>
        <w:t xml:space="preserve"> </w:t>
      </w:r>
      <w:r w:rsidR="007A5052" w:rsidRPr="00871647">
        <w:rPr>
          <w:b/>
          <w:sz w:val="22"/>
          <w:szCs w:val="22"/>
        </w:rPr>
        <w:t>NOT</w:t>
      </w:r>
      <w:r w:rsidR="007A5052" w:rsidRPr="00871647">
        <w:rPr>
          <w:b/>
          <w:spacing w:val="-7"/>
          <w:sz w:val="22"/>
          <w:szCs w:val="22"/>
        </w:rPr>
        <w:t xml:space="preserve"> </w:t>
      </w:r>
      <w:r w:rsidR="007A5052" w:rsidRPr="00871647">
        <w:rPr>
          <w:sz w:val="22"/>
          <w:szCs w:val="22"/>
        </w:rPr>
        <w:t>let</w:t>
      </w:r>
      <w:r w:rsidR="007A5052" w:rsidRPr="00871647">
        <w:rPr>
          <w:spacing w:val="-8"/>
          <w:sz w:val="22"/>
          <w:szCs w:val="22"/>
        </w:rPr>
        <w:t xml:space="preserve"> </w:t>
      </w:r>
      <w:r w:rsidR="007A5052" w:rsidRPr="00871647">
        <w:rPr>
          <w:sz w:val="22"/>
          <w:szCs w:val="22"/>
        </w:rPr>
        <w:t>out</w:t>
      </w:r>
      <w:r w:rsidR="007A5052" w:rsidRPr="00871647">
        <w:rPr>
          <w:spacing w:val="-8"/>
          <w:sz w:val="22"/>
          <w:szCs w:val="22"/>
        </w:rPr>
        <w:t xml:space="preserve"> </w:t>
      </w:r>
      <w:r w:rsidR="007A5052" w:rsidRPr="00871647">
        <w:rPr>
          <w:sz w:val="22"/>
          <w:szCs w:val="22"/>
        </w:rPr>
        <w:t>as</w:t>
      </w:r>
      <w:r w:rsidR="007A5052" w:rsidRPr="00871647">
        <w:rPr>
          <w:spacing w:val="-7"/>
          <w:sz w:val="22"/>
          <w:szCs w:val="22"/>
        </w:rPr>
        <w:t xml:space="preserve"> </w:t>
      </w:r>
      <w:r w:rsidR="007A5052" w:rsidRPr="00871647">
        <w:rPr>
          <w:sz w:val="22"/>
          <w:szCs w:val="22"/>
        </w:rPr>
        <w:t>part</w:t>
      </w:r>
      <w:r w:rsidR="007A5052" w:rsidRPr="00871647">
        <w:rPr>
          <w:spacing w:val="-8"/>
          <w:sz w:val="22"/>
          <w:szCs w:val="22"/>
        </w:rPr>
        <w:t xml:space="preserve"> </w:t>
      </w:r>
      <w:r w:rsidR="007A5052" w:rsidRPr="00871647">
        <w:rPr>
          <w:sz w:val="22"/>
          <w:szCs w:val="22"/>
        </w:rPr>
        <w:t>of</w:t>
      </w:r>
      <w:r w:rsidR="007A5052" w:rsidRPr="00871647">
        <w:rPr>
          <w:spacing w:val="-8"/>
          <w:sz w:val="22"/>
          <w:szCs w:val="22"/>
        </w:rPr>
        <w:t xml:space="preserve"> </w:t>
      </w:r>
      <w:r w:rsidR="007A5052" w:rsidRPr="00871647">
        <w:rPr>
          <w:sz w:val="22"/>
          <w:szCs w:val="22"/>
        </w:rPr>
        <w:t>assessee’s</w:t>
      </w:r>
      <w:r w:rsidR="007A5052" w:rsidRPr="00871647">
        <w:rPr>
          <w:spacing w:val="-7"/>
          <w:sz w:val="22"/>
          <w:szCs w:val="22"/>
        </w:rPr>
        <w:t xml:space="preserve"> </w:t>
      </w:r>
      <w:r w:rsidR="007A5052" w:rsidRPr="00871647">
        <w:rPr>
          <w:sz w:val="22"/>
          <w:szCs w:val="22"/>
        </w:rPr>
        <w:t>business</w:t>
      </w:r>
      <w:r w:rsidR="007A5052" w:rsidRPr="00871647">
        <w:rPr>
          <w:spacing w:val="-8"/>
          <w:sz w:val="22"/>
          <w:szCs w:val="22"/>
        </w:rPr>
        <w:t xml:space="preserve"> </w:t>
      </w:r>
      <w:r w:rsidR="007A5052" w:rsidRPr="00871647">
        <w:rPr>
          <w:sz w:val="22"/>
          <w:szCs w:val="22"/>
        </w:rPr>
        <w:t>activity</w:t>
      </w:r>
      <w:r w:rsidR="007A5052" w:rsidRPr="00871647">
        <w:rPr>
          <w:spacing w:val="-8"/>
          <w:sz w:val="22"/>
          <w:szCs w:val="22"/>
        </w:rPr>
        <w:t xml:space="preserve"> </w:t>
      </w:r>
      <w:r w:rsidR="007A5052" w:rsidRPr="00871647">
        <w:rPr>
          <w:sz w:val="22"/>
          <w:szCs w:val="22"/>
        </w:rPr>
        <w:t>than</w:t>
      </w:r>
      <w:r w:rsidR="007A5052" w:rsidRPr="00871647">
        <w:rPr>
          <w:spacing w:val="-7"/>
          <w:sz w:val="22"/>
          <w:szCs w:val="22"/>
        </w:rPr>
        <w:t xml:space="preserve"> </w:t>
      </w:r>
      <w:r w:rsidR="007A5052" w:rsidRPr="00871647">
        <w:rPr>
          <w:sz w:val="22"/>
          <w:szCs w:val="22"/>
        </w:rPr>
        <w:t>income</w:t>
      </w:r>
      <w:r w:rsidR="007A5052" w:rsidRPr="00871647">
        <w:rPr>
          <w:spacing w:val="-8"/>
          <w:sz w:val="22"/>
          <w:szCs w:val="22"/>
        </w:rPr>
        <w:t xml:space="preserve"> </w:t>
      </w:r>
      <w:r w:rsidR="007A5052" w:rsidRPr="00871647">
        <w:rPr>
          <w:sz w:val="22"/>
          <w:szCs w:val="22"/>
        </w:rPr>
        <w:t>arising</w:t>
      </w:r>
      <w:r w:rsidR="007A5052" w:rsidRPr="00871647">
        <w:rPr>
          <w:spacing w:val="-8"/>
          <w:sz w:val="22"/>
          <w:szCs w:val="22"/>
        </w:rPr>
        <w:t xml:space="preserve"> </w:t>
      </w:r>
      <w:r w:rsidR="007A5052" w:rsidRPr="00871647">
        <w:rPr>
          <w:sz w:val="22"/>
          <w:szCs w:val="22"/>
        </w:rPr>
        <w:t>from</w:t>
      </w:r>
      <w:r w:rsidR="007A5052" w:rsidRPr="00871647">
        <w:rPr>
          <w:spacing w:val="-7"/>
          <w:sz w:val="22"/>
          <w:szCs w:val="22"/>
        </w:rPr>
        <w:t xml:space="preserve"> </w:t>
      </w:r>
      <w:r w:rsidR="007A5052" w:rsidRPr="00871647">
        <w:rPr>
          <w:sz w:val="22"/>
          <w:szCs w:val="22"/>
        </w:rPr>
        <w:t xml:space="preserve">such hire will be taxable under other Sources. If letting is as part of his business activity than under business or </w:t>
      </w:r>
    </w:p>
    <w:p w:rsidR="00EB7C19" w:rsidRDefault="00EB7C19" w:rsidP="002043B8">
      <w:pPr>
        <w:pStyle w:val="BodyText"/>
        <w:spacing w:before="174" w:line="290" w:lineRule="auto"/>
        <w:jc w:val="both"/>
        <w:rPr>
          <w:sz w:val="22"/>
          <w:szCs w:val="22"/>
        </w:rPr>
      </w:pPr>
    </w:p>
    <w:p w:rsidR="00EB7C19" w:rsidRDefault="00EB7C19" w:rsidP="002043B8">
      <w:pPr>
        <w:pStyle w:val="BodyText"/>
        <w:spacing w:before="174" w:line="290" w:lineRule="auto"/>
        <w:jc w:val="both"/>
        <w:rPr>
          <w:sz w:val="22"/>
          <w:szCs w:val="22"/>
        </w:rPr>
      </w:pPr>
    </w:p>
    <w:p w:rsidR="007A5052" w:rsidRPr="00871647" w:rsidRDefault="007A5052" w:rsidP="002043B8">
      <w:pPr>
        <w:pStyle w:val="BodyText"/>
        <w:spacing w:before="174" w:line="290" w:lineRule="auto"/>
        <w:jc w:val="both"/>
        <w:rPr>
          <w:sz w:val="22"/>
          <w:szCs w:val="22"/>
        </w:rPr>
      </w:pPr>
      <w:r w:rsidRPr="00871647">
        <w:rPr>
          <w:sz w:val="22"/>
          <w:szCs w:val="22"/>
        </w:rPr>
        <w:t>Profession.</w:t>
      </w:r>
    </w:p>
    <w:p w:rsidR="00B221C5" w:rsidRDefault="007A5052" w:rsidP="002043B8">
      <w:pPr>
        <w:pStyle w:val="Heading1"/>
        <w:tabs>
          <w:tab w:val="left" w:pos="10032"/>
        </w:tabs>
        <w:spacing w:before="99"/>
        <w:rPr>
          <w:rFonts w:ascii="Times New Roman"/>
          <w:b w:val="0"/>
          <w:color w:val="auto"/>
          <w:shd w:val="clear" w:color="auto" w:fill="D1D3D4"/>
        </w:rPr>
      </w:pPr>
      <w:r w:rsidRPr="00871647">
        <w:rPr>
          <w:rFonts w:ascii="Times New Roman"/>
          <w:b w:val="0"/>
          <w:color w:val="auto"/>
          <w:shd w:val="clear" w:color="auto" w:fill="D1D3D4"/>
        </w:rPr>
        <w:t xml:space="preserve"> </w:t>
      </w:r>
    </w:p>
    <w:p w:rsidR="007A5052" w:rsidRPr="00871647" w:rsidRDefault="007A5052" w:rsidP="002043B8">
      <w:pPr>
        <w:pStyle w:val="Heading1"/>
        <w:tabs>
          <w:tab w:val="left" w:pos="10032"/>
        </w:tabs>
        <w:spacing w:before="99"/>
        <w:rPr>
          <w:color w:val="auto"/>
        </w:rPr>
      </w:pPr>
      <w:r w:rsidRPr="00871647">
        <w:rPr>
          <w:rFonts w:ascii="Times New Roman"/>
          <w:b w:val="0"/>
          <w:color w:val="auto"/>
          <w:spacing w:val="-10"/>
          <w:shd w:val="clear" w:color="auto" w:fill="D1D3D4"/>
        </w:rPr>
        <w:t xml:space="preserve"> </w:t>
      </w:r>
      <w:r w:rsidRPr="00871647">
        <w:rPr>
          <w:color w:val="auto"/>
          <w:shd w:val="clear" w:color="auto" w:fill="D1D3D4"/>
        </w:rPr>
        <w:t xml:space="preserve">Income from composite letting of </w:t>
      </w:r>
      <w:r w:rsidRPr="00871647">
        <w:rPr>
          <w:color w:val="auto"/>
          <w:spacing w:val="-3"/>
          <w:shd w:val="clear" w:color="auto" w:fill="D1D3D4"/>
        </w:rPr>
        <w:t xml:space="preserve">machinery, </w:t>
      </w:r>
      <w:r w:rsidRPr="00871647">
        <w:rPr>
          <w:color w:val="auto"/>
          <w:shd w:val="clear" w:color="auto" w:fill="D1D3D4"/>
        </w:rPr>
        <w:t>plant furniture and</w:t>
      </w:r>
      <w:r w:rsidRPr="00871647">
        <w:rPr>
          <w:color w:val="auto"/>
          <w:spacing w:val="-4"/>
          <w:shd w:val="clear" w:color="auto" w:fill="D1D3D4"/>
        </w:rPr>
        <w:t xml:space="preserve"> </w:t>
      </w:r>
      <w:r w:rsidRPr="00871647">
        <w:rPr>
          <w:color w:val="auto"/>
          <w:shd w:val="clear" w:color="auto" w:fill="D1D3D4"/>
        </w:rPr>
        <w:t>buildings</w:t>
      </w:r>
      <w:r w:rsidRPr="00871647">
        <w:rPr>
          <w:color w:val="auto"/>
          <w:shd w:val="clear" w:color="auto" w:fill="D1D3D4"/>
        </w:rPr>
        <w:tab/>
      </w:r>
    </w:p>
    <w:p w:rsidR="007A5052" w:rsidRPr="00871647" w:rsidRDefault="007A5052" w:rsidP="002043B8">
      <w:pPr>
        <w:pStyle w:val="BodyText"/>
        <w:spacing w:before="175" w:line="280" w:lineRule="auto"/>
        <w:ind w:right="311"/>
        <w:jc w:val="both"/>
        <w:rPr>
          <w:sz w:val="24"/>
          <w:szCs w:val="24"/>
        </w:rPr>
      </w:pPr>
      <w:r w:rsidRPr="00871647">
        <w:rPr>
          <w:sz w:val="24"/>
          <w:szCs w:val="24"/>
        </w:rPr>
        <w:t xml:space="preserve">If letting of building is inseparable from letting of P&amp;M etc. and such letting is </w:t>
      </w:r>
      <w:r w:rsidRPr="00871647">
        <w:rPr>
          <w:b/>
          <w:sz w:val="24"/>
          <w:szCs w:val="24"/>
        </w:rPr>
        <w:t xml:space="preserve">NOT </w:t>
      </w:r>
      <w:r w:rsidRPr="00871647">
        <w:rPr>
          <w:sz w:val="24"/>
          <w:szCs w:val="24"/>
        </w:rPr>
        <w:t>as part of his business activity, than income arising from such letting will be taxable under other sources. If letting is as part of his business activity than under BUSINESS OR PROFESSION</w:t>
      </w:r>
    </w:p>
    <w:p w:rsidR="007A5052" w:rsidRPr="00871647" w:rsidRDefault="007A5052" w:rsidP="002043B8">
      <w:pPr>
        <w:pStyle w:val="BodyText"/>
        <w:spacing w:before="175" w:line="280" w:lineRule="auto"/>
        <w:ind w:right="311"/>
        <w:jc w:val="both"/>
        <w:rPr>
          <w:sz w:val="24"/>
          <w:szCs w:val="24"/>
        </w:rPr>
      </w:pPr>
    </w:p>
    <w:p w:rsidR="007A5052" w:rsidRPr="00871647" w:rsidRDefault="00FB51A2" w:rsidP="002043B8">
      <w:pPr>
        <w:pStyle w:val="BodyText"/>
        <w:spacing w:before="174" w:line="290" w:lineRule="auto"/>
        <w:ind w:right="-90"/>
        <w:jc w:val="both"/>
        <w:rPr>
          <w:sz w:val="22"/>
          <w:szCs w:val="22"/>
        </w:rPr>
      </w:pPr>
      <w:r>
        <w:rPr>
          <w:noProof/>
        </w:rPr>
        <mc:AlternateContent>
          <mc:Choice Requires="wpg">
            <w:drawing>
              <wp:anchor distT="0" distB="0" distL="114300" distR="114300" simplePos="0" relativeHeight="251658240" behindDoc="1" locked="0" layoutInCell="1" allowOverlap="1">
                <wp:simplePos x="0" y="0"/>
                <wp:positionH relativeFrom="page">
                  <wp:posOffset>1235710</wp:posOffset>
                </wp:positionH>
                <wp:positionV relativeFrom="paragraph">
                  <wp:posOffset>222885</wp:posOffset>
                </wp:positionV>
                <wp:extent cx="4987290" cy="2486660"/>
                <wp:effectExtent l="6985" t="3810" r="0" b="0"/>
                <wp:wrapNone/>
                <wp:docPr id="66" name="Group 2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87290" cy="2486660"/>
                          <a:chOff x="1946" y="1083"/>
                          <a:chExt cx="7854" cy="3916"/>
                        </a:xfrm>
                      </wpg:grpSpPr>
                      <pic:pic xmlns:pic="http://schemas.openxmlformats.org/drawingml/2006/picture">
                        <pic:nvPicPr>
                          <pic:cNvPr id="67" name="Picture 29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1945" y="1082"/>
                            <a:ext cx="7854" cy="3916"/>
                          </a:xfrm>
                          <a:prstGeom prst="rect">
                            <a:avLst/>
                          </a:prstGeom>
                          <a:noFill/>
                          <a:extLst>
                            <a:ext uri="{909E8E84-426E-40DD-AFC4-6F175D3DCCD1}">
                              <a14:hiddenFill xmlns:a14="http://schemas.microsoft.com/office/drawing/2010/main">
                                <a:solidFill>
                                  <a:srgbClr val="FFFFFF"/>
                                </a:solidFill>
                              </a14:hiddenFill>
                            </a:ext>
                          </a:extLst>
                        </pic:spPr>
                      </pic:pic>
                      <wps:wsp>
                        <wps:cNvPr id="68" name="Rectangle 291"/>
                        <wps:cNvSpPr>
                          <a:spLocks noChangeArrowheads="1"/>
                        </wps:cNvSpPr>
                        <wps:spPr bwMode="auto">
                          <a:xfrm>
                            <a:off x="6069" y="2171"/>
                            <a:ext cx="3011" cy="1132"/>
                          </a:xfrm>
                          <a:prstGeom prst="rect">
                            <a:avLst/>
                          </a:prstGeom>
                          <a:solidFill>
                            <a:srgbClr val="231F2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9" name="Rectangle 292"/>
                        <wps:cNvSpPr>
                          <a:spLocks noChangeArrowheads="1"/>
                        </wps:cNvSpPr>
                        <wps:spPr bwMode="auto">
                          <a:xfrm>
                            <a:off x="6069" y="2171"/>
                            <a:ext cx="3011" cy="1132"/>
                          </a:xfrm>
                          <a:prstGeom prst="rect">
                            <a:avLst/>
                          </a:prstGeom>
                          <a:noFill/>
                          <a:ln w="4050">
                            <a:solidFill>
                              <a:srgbClr val="FFFFF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0" name="Rectangle 293"/>
                        <wps:cNvSpPr>
                          <a:spLocks noChangeArrowheads="1"/>
                        </wps:cNvSpPr>
                        <wps:spPr bwMode="auto">
                          <a:xfrm>
                            <a:off x="4890" y="1561"/>
                            <a:ext cx="1637" cy="303"/>
                          </a:xfrm>
                          <a:prstGeom prst="rect">
                            <a:avLst/>
                          </a:prstGeom>
                          <a:noFill/>
                          <a:ln w="3874">
                            <a:solidFill>
                              <a:srgbClr val="FFFFF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1" name="Freeform 294"/>
                        <wps:cNvSpPr>
                          <a:spLocks/>
                        </wps:cNvSpPr>
                        <wps:spPr bwMode="auto">
                          <a:xfrm>
                            <a:off x="4563" y="1906"/>
                            <a:ext cx="920" cy="395"/>
                          </a:xfrm>
                          <a:custGeom>
                            <a:avLst/>
                            <a:gdLst>
                              <a:gd name="T0" fmla="+- 0 5477 4564"/>
                              <a:gd name="T1" fmla="*/ T0 w 920"/>
                              <a:gd name="T2" fmla="+- 0 1907 1907"/>
                              <a:gd name="T3" fmla="*/ 1907 h 395"/>
                              <a:gd name="T4" fmla="+- 0 4616 4564"/>
                              <a:gd name="T5" fmla="*/ T4 w 920"/>
                              <a:gd name="T6" fmla="+- 0 2275 1907"/>
                              <a:gd name="T7" fmla="*/ 2275 h 395"/>
                              <a:gd name="T8" fmla="+- 0 4601 4564"/>
                              <a:gd name="T9" fmla="*/ T8 w 920"/>
                              <a:gd name="T10" fmla="+- 0 2260 1907"/>
                              <a:gd name="T11" fmla="*/ 2260 h 395"/>
                              <a:gd name="T12" fmla="+- 0 4564 4564"/>
                              <a:gd name="T13" fmla="*/ T12 w 920"/>
                              <a:gd name="T14" fmla="+- 0 2302 1907"/>
                              <a:gd name="T15" fmla="*/ 2302 h 395"/>
                              <a:gd name="T16" fmla="+- 0 4636 4564"/>
                              <a:gd name="T17" fmla="*/ T16 w 920"/>
                              <a:gd name="T18" fmla="+- 0 2296 1907"/>
                              <a:gd name="T19" fmla="*/ 2296 h 395"/>
                              <a:gd name="T20" fmla="+- 0 4622 4564"/>
                              <a:gd name="T21" fmla="*/ T20 w 920"/>
                              <a:gd name="T22" fmla="+- 0 2281 1907"/>
                              <a:gd name="T23" fmla="*/ 2281 h 395"/>
                              <a:gd name="T24" fmla="+- 0 5483 4564"/>
                              <a:gd name="T25" fmla="*/ T24 w 920"/>
                              <a:gd name="T26" fmla="+- 0 1913 1907"/>
                              <a:gd name="T27" fmla="*/ 1913 h 395"/>
                              <a:gd name="T28" fmla="+- 0 5477 4564"/>
                              <a:gd name="T29" fmla="*/ T28 w 920"/>
                              <a:gd name="T30" fmla="+- 0 1907 1907"/>
                              <a:gd name="T31" fmla="*/ 1907 h 395"/>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920" h="395">
                                <a:moveTo>
                                  <a:pt x="913" y="0"/>
                                </a:moveTo>
                                <a:lnTo>
                                  <a:pt x="52" y="368"/>
                                </a:lnTo>
                                <a:lnTo>
                                  <a:pt x="37" y="353"/>
                                </a:lnTo>
                                <a:lnTo>
                                  <a:pt x="0" y="395"/>
                                </a:lnTo>
                                <a:lnTo>
                                  <a:pt x="72" y="389"/>
                                </a:lnTo>
                                <a:lnTo>
                                  <a:pt x="58" y="374"/>
                                </a:lnTo>
                                <a:lnTo>
                                  <a:pt x="919" y="6"/>
                                </a:lnTo>
                                <a:lnTo>
                                  <a:pt x="913"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72" name="Picture 29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2796" y="2171"/>
                            <a:ext cx="1768" cy="1132"/>
                          </a:xfrm>
                          <a:prstGeom prst="rect">
                            <a:avLst/>
                          </a:prstGeom>
                          <a:noFill/>
                          <a:extLst>
                            <a:ext uri="{909E8E84-426E-40DD-AFC4-6F175D3DCCD1}">
                              <a14:hiddenFill xmlns:a14="http://schemas.microsoft.com/office/drawing/2010/main">
                                <a:solidFill>
                                  <a:srgbClr val="FFFFFF"/>
                                </a:solidFill>
                              </a14:hiddenFill>
                            </a:ext>
                          </a:extLst>
                        </pic:spPr>
                      </pic:pic>
                      <wps:wsp>
                        <wps:cNvPr id="73" name="AutoShape 296"/>
                        <wps:cNvSpPr>
                          <a:spLocks/>
                        </wps:cNvSpPr>
                        <wps:spPr bwMode="auto">
                          <a:xfrm>
                            <a:off x="3549" y="1906"/>
                            <a:ext cx="4026" cy="2050"/>
                          </a:xfrm>
                          <a:custGeom>
                            <a:avLst/>
                            <a:gdLst>
                              <a:gd name="T0" fmla="+- 0 3615 3549"/>
                              <a:gd name="T1" fmla="*/ T0 w 4026"/>
                              <a:gd name="T2" fmla="+- 0 3869 1907"/>
                              <a:gd name="T3" fmla="*/ 3869 h 2050"/>
                              <a:gd name="T4" fmla="+- 0 3587 3549"/>
                              <a:gd name="T5" fmla="*/ T4 w 4026"/>
                              <a:gd name="T6" fmla="+- 0 3869 1907"/>
                              <a:gd name="T7" fmla="*/ 3869 h 2050"/>
                              <a:gd name="T8" fmla="+- 0 3587 3549"/>
                              <a:gd name="T9" fmla="*/ T8 w 4026"/>
                              <a:gd name="T10" fmla="+- 0 3347 1907"/>
                              <a:gd name="T11" fmla="*/ 3347 h 2050"/>
                              <a:gd name="T12" fmla="+- 0 3576 3549"/>
                              <a:gd name="T13" fmla="*/ T12 w 4026"/>
                              <a:gd name="T14" fmla="+- 0 3347 1907"/>
                              <a:gd name="T15" fmla="*/ 3347 h 2050"/>
                              <a:gd name="T16" fmla="+- 0 3576 3549"/>
                              <a:gd name="T17" fmla="*/ T16 w 4026"/>
                              <a:gd name="T18" fmla="+- 0 3869 1907"/>
                              <a:gd name="T19" fmla="*/ 3869 h 2050"/>
                              <a:gd name="T20" fmla="+- 0 3549 3549"/>
                              <a:gd name="T21" fmla="*/ T20 w 4026"/>
                              <a:gd name="T22" fmla="+- 0 3869 1907"/>
                              <a:gd name="T23" fmla="*/ 3869 h 2050"/>
                              <a:gd name="T24" fmla="+- 0 3582 3549"/>
                              <a:gd name="T25" fmla="*/ T24 w 4026"/>
                              <a:gd name="T26" fmla="+- 0 3913 1907"/>
                              <a:gd name="T27" fmla="*/ 3913 h 2050"/>
                              <a:gd name="T28" fmla="+- 0 3615 3549"/>
                              <a:gd name="T29" fmla="*/ T28 w 4026"/>
                              <a:gd name="T30" fmla="+- 0 3869 1907"/>
                              <a:gd name="T31" fmla="*/ 3869 h 2050"/>
                              <a:gd name="T32" fmla="+- 0 5745 3549"/>
                              <a:gd name="T33" fmla="*/ T32 w 4026"/>
                              <a:gd name="T34" fmla="+- 0 3741 1907"/>
                              <a:gd name="T35" fmla="*/ 3741 h 2050"/>
                              <a:gd name="T36" fmla="+- 0 5739 3549"/>
                              <a:gd name="T37" fmla="*/ T36 w 4026"/>
                              <a:gd name="T38" fmla="+- 0 3735 1907"/>
                              <a:gd name="T39" fmla="*/ 3735 h 2050"/>
                              <a:gd name="T40" fmla="+- 0 5334 3549"/>
                              <a:gd name="T41" fmla="*/ T40 w 4026"/>
                              <a:gd name="T42" fmla="+- 0 3928 1907"/>
                              <a:gd name="T43" fmla="*/ 3928 h 2050"/>
                              <a:gd name="T44" fmla="+- 0 5318 3549"/>
                              <a:gd name="T45" fmla="*/ T44 w 4026"/>
                              <a:gd name="T46" fmla="+- 0 3913 1907"/>
                              <a:gd name="T47" fmla="*/ 3913 h 2050"/>
                              <a:gd name="T48" fmla="+- 0 5284 3549"/>
                              <a:gd name="T49" fmla="*/ T48 w 4026"/>
                              <a:gd name="T50" fmla="+- 0 3956 1907"/>
                              <a:gd name="T51" fmla="*/ 3956 h 2050"/>
                              <a:gd name="T52" fmla="+- 0 5356 3549"/>
                              <a:gd name="T53" fmla="*/ T52 w 4026"/>
                              <a:gd name="T54" fmla="+- 0 3948 1907"/>
                              <a:gd name="T55" fmla="*/ 3948 h 2050"/>
                              <a:gd name="T56" fmla="+- 0 5340 3549"/>
                              <a:gd name="T57" fmla="*/ T56 w 4026"/>
                              <a:gd name="T58" fmla="+- 0 3934 1907"/>
                              <a:gd name="T59" fmla="*/ 3934 h 2050"/>
                              <a:gd name="T60" fmla="+- 0 5745 3549"/>
                              <a:gd name="T61" fmla="*/ T60 w 4026"/>
                              <a:gd name="T62" fmla="+- 0 3741 1907"/>
                              <a:gd name="T63" fmla="*/ 3741 h 2050"/>
                              <a:gd name="T64" fmla="+- 0 6396 3549"/>
                              <a:gd name="T65" fmla="*/ T64 w 4026"/>
                              <a:gd name="T66" fmla="+- 0 2258 1907"/>
                              <a:gd name="T67" fmla="*/ 2258 h 2050"/>
                              <a:gd name="T68" fmla="+- 0 6356 3549"/>
                              <a:gd name="T69" fmla="*/ T68 w 4026"/>
                              <a:gd name="T70" fmla="+- 0 2218 1907"/>
                              <a:gd name="T71" fmla="*/ 2218 h 2050"/>
                              <a:gd name="T72" fmla="+- 0 6342 3549"/>
                              <a:gd name="T73" fmla="*/ T72 w 4026"/>
                              <a:gd name="T74" fmla="+- 0 2233 1907"/>
                              <a:gd name="T75" fmla="*/ 2233 h 2050"/>
                              <a:gd name="T76" fmla="+- 0 5483 3549"/>
                              <a:gd name="T77" fmla="*/ T76 w 4026"/>
                              <a:gd name="T78" fmla="+- 0 1907 1907"/>
                              <a:gd name="T79" fmla="*/ 1907 h 2050"/>
                              <a:gd name="T80" fmla="+- 0 5477 3549"/>
                              <a:gd name="T81" fmla="*/ T80 w 4026"/>
                              <a:gd name="T82" fmla="+- 0 1913 1907"/>
                              <a:gd name="T83" fmla="*/ 1913 h 2050"/>
                              <a:gd name="T84" fmla="+- 0 6337 3549"/>
                              <a:gd name="T85" fmla="*/ T84 w 4026"/>
                              <a:gd name="T86" fmla="+- 0 2240 1907"/>
                              <a:gd name="T87" fmla="*/ 2240 h 2050"/>
                              <a:gd name="T88" fmla="+- 0 6323 3549"/>
                              <a:gd name="T89" fmla="*/ T88 w 4026"/>
                              <a:gd name="T90" fmla="+- 0 2255 1907"/>
                              <a:gd name="T91" fmla="*/ 2255 h 2050"/>
                              <a:gd name="T92" fmla="+- 0 6396 3549"/>
                              <a:gd name="T93" fmla="*/ T92 w 4026"/>
                              <a:gd name="T94" fmla="+- 0 2258 1907"/>
                              <a:gd name="T95" fmla="*/ 2258 h 2050"/>
                              <a:gd name="T96" fmla="+- 0 6923 3549"/>
                              <a:gd name="T97" fmla="*/ T96 w 4026"/>
                              <a:gd name="T98" fmla="+- 0 3306 1907"/>
                              <a:gd name="T99" fmla="*/ 3306 h 2050"/>
                              <a:gd name="T100" fmla="+- 0 6917 3549"/>
                              <a:gd name="T101" fmla="*/ T100 w 4026"/>
                              <a:gd name="T102" fmla="+- 0 3300 1907"/>
                              <a:gd name="T103" fmla="*/ 3300 h 2050"/>
                              <a:gd name="T104" fmla="+- 0 6449 3549"/>
                              <a:gd name="T105" fmla="*/ T104 w 4026"/>
                              <a:gd name="T106" fmla="+- 0 3495 1907"/>
                              <a:gd name="T107" fmla="*/ 3495 h 2050"/>
                              <a:gd name="T108" fmla="+- 0 6435 3549"/>
                              <a:gd name="T109" fmla="*/ T108 w 4026"/>
                              <a:gd name="T110" fmla="+- 0 3479 1907"/>
                              <a:gd name="T111" fmla="*/ 3479 h 2050"/>
                              <a:gd name="T112" fmla="+- 0 6396 3549"/>
                              <a:gd name="T113" fmla="*/ T112 w 4026"/>
                              <a:gd name="T114" fmla="+- 0 3521 1907"/>
                              <a:gd name="T115" fmla="*/ 3521 h 2050"/>
                              <a:gd name="T116" fmla="+- 0 6469 3549"/>
                              <a:gd name="T117" fmla="*/ T116 w 4026"/>
                              <a:gd name="T118" fmla="+- 0 3516 1907"/>
                              <a:gd name="T119" fmla="*/ 3516 h 2050"/>
                              <a:gd name="T120" fmla="+- 0 6455 3549"/>
                              <a:gd name="T121" fmla="*/ T120 w 4026"/>
                              <a:gd name="T122" fmla="+- 0 3501 1907"/>
                              <a:gd name="T123" fmla="*/ 3501 h 2050"/>
                              <a:gd name="T124" fmla="+- 0 6923 3549"/>
                              <a:gd name="T125" fmla="*/ T124 w 4026"/>
                              <a:gd name="T126" fmla="+- 0 3306 1907"/>
                              <a:gd name="T127" fmla="*/ 3306 h 2050"/>
                              <a:gd name="T128" fmla="+- 0 7574 3549"/>
                              <a:gd name="T129" fmla="*/ T128 w 4026"/>
                              <a:gd name="T130" fmla="+- 0 3521 1907"/>
                              <a:gd name="T131" fmla="*/ 3521 h 2050"/>
                              <a:gd name="T132" fmla="+- 0 7533 3549"/>
                              <a:gd name="T133" fmla="*/ T132 w 4026"/>
                              <a:gd name="T134" fmla="+- 0 3481 1907"/>
                              <a:gd name="T135" fmla="*/ 3481 h 2050"/>
                              <a:gd name="T136" fmla="+- 0 7520 3549"/>
                              <a:gd name="T137" fmla="*/ T136 w 4026"/>
                              <a:gd name="T138" fmla="+- 0 3496 1907"/>
                              <a:gd name="T139" fmla="*/ 3496 h 2050"/>
                              <a:gd name="T140" fmla="+- 0 6988 3549"/>
                              <a:gd name="T141" fmla="*/ T140 w 4026"/>
                              <a:gd name="T142" fmla="+- 0 3300 1907"/>
                              <a:gd name="T143" fmla="*/ 3300 h 2050"/>
                              <a:gd name="T144" fmla="+- 0 6983 3549"/>
                              <a:gd name="T145" fmla="*/ T144 w 4026"/>
                              <a:gd name="T146" fmla="+- 0 3306 1907"/>
                              <a:gd name="T147" fmla="*/ 3306 h 2050"/>
                              <a:gd name="T148" fmla="+- 0 7515 3549"/>
                              <a:gd name="T149" fmla="*/ T148 w 4026"/>
                              <a:gd name="T150" fmla="+- 0 3503 1907"/>
                              <a:gd name="T151" fmla="*/ 3503 h 2050"/>
                              <a:gd name="T152" fmla="+- 0 7501 3549"/>
                              <a:gd name="T153" fmla="*/ T152 w 4026"/>
                              <a:gd name="T154" fmla="+- 0 3519 1907"/>
                              <a:gd name="T155" fmla="*/ 3519 h 2050"/>
                              <a:gd name="T156" fmla="+- 0 7574 3549"/>
                              <a:gd name="T157" fmla="*/ T156 w 4026"/>
                              <a:gd name="T158" fmla="+- 0 3521 1907"/>
                              <a:gd name="T159" fmla="*/ 3521 h 205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Lst>
                            <a:rect l="0" t="0" r="r" b="b"/>
                            <a:pathLst>
                              <a:path w="4026" h="2050">
                                <a:moveTo>
                                  <a:pt x="66" y="1962"/>
                                </a:moveTo>
                                <a:lnTo>
                                  <a:pt x="38" y="1962"/>
                                </a:lnTo>
                                <a:lnTo>
                                  <a:pt x="38" y="1440"/>
                                </a:lnTo>
                                <a:lnTo>
                                  <a:pt x="27" y="1440"/>
                                </a:lnTo>
                                <a:lnTo>
                                  <a:pt x="27" y="1962"/>
                                </a:lnTo>
                                <a:lnTo>
                                  <a:pt x="0" y="1962"/>
                                </a:lnTo>
                                <a:lnTo>
                                  <a:pt x="33" y="2006"/>
                                </a:lnTo>
                                <a:lnTo>
                                  <a:pt x="66" y="1962"/>
                                </a:lnTo>
                                <a:close/>
                                <a:moveTo>
                                  <a:pt x="2196" y="1834"/>
                                </a:moveTo>
                                <a:lnTo>
                                  <a:pt x="2190" y="1828"/>
                                </a:lnTo>
                                <a:lnTo>
                                  <a:pt x="1785" y="2021"/>
                                </a:lnTo>
                                <a:lnTo>
                                  <a:pt x="1769" y="2006"/>
                                </a:lnTo>
                                <a:lnTo>
                                  <a:pt x="1735" y="2049"/>
                                </a:lnTo>
                                <a:lnTo>
                                  <a:pt x="1807" y="2041"/>
                                </a:lnTo>
                                <a:lnTo>
                                  <a:pt x="1791" y="2027"/>
                                </a:lnTo>
                                <a:lnTo>
                                  <a:pt x="2196" y="1834"/>
                                </a:lnTo>
                                <a:close/>
                                <a:moveTo>
                                  <a:pt x="2847" y="351"/>
                                </a:moveTo>
                                <a:lnTo>
                                  <a:pt x="2807" y="311"/>
                                </a:lnTo>
                                <a:lnTo>
                                  <a:pt x="2793" y="326"/>
                                </a:lnTo>
                                <a:lnTo>
                                  <a:pt x="1934" y="0"/>
                                </a:lnTo>
                                <a:lnTo>
                                  <a:pt x="1928" y="6"/>
                                </a:lnTo>
                                <a:lnTo>
                                  <a:pt x="2788" y="333"/>
                                </a:lnTo>
                                <a:lnTo>
                                  <a:pt x="2774" y="348"/>
                                </a:lnTo>
                                <a:lnTo>
                                  <a:pt x="2847" y="351"/>
                                </a:lnTo>
                                <a:close/>
                                <a:moveTo>
                                  <a:pt x="3374" y="1399"/>
                                </a:moveTo>
                                <a:lnTo>
                                  <a:pt x="3368" y="1393"/>
                                </a:lnTo>
                                <a:lnTo>
                                  <a:pt x="2900" y="1588"/>
                                </a:lnTo>
                                <a:lnTo>
                                  <a:pt x="2886" y="1572"/>
                                </a:lnTo>
                                <a:lnTo>
                                  <a:pt x="2847" y="1614"/>
                                </a:lnTo>
                                <a:lnTo>
                                  <a:pt x="2920" y="1609"/>
                                </a:lnTo>
                                <a:lnTo>
                                  <a:pt x="2906" y="1594"/>
                                </a:lnTo>
                                <a:lnTo>
                                  <a:pt x="3374" y="1399"/>
                                </a:lnTo>
                                <a:close/>
                                <a:moveTo>
                                  <a:pt x="4025" y="1614"/>
                                </a:moveTo>
                                <a:lnTo>
                                  <a:pt x="3984" y="1574"/>
                                </a:lnTo>
                                <a:lnTo>
                                  <a:pt x="3971" y="1589"/>
                                </a:lnTo>
                                <a:lnTo>
                                  <a:pt x="3439" y="1393"/>
                                </a:lnTo>
                                <a:lnTo>
                                  <a:pt x="3434" y="1399"/>
                                </a:lnTo>
                                <a:lnTo>
                                  <a:pt x="3966" y="1596"/>
                                </a:lnTo>
                                <a:lnTo>
                                  <a:pt x="3952" y="1612"/>
                                </a:lnTo>
                                <a:lnTo>
                                  <a:pt x="4025" y="1614"/>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74" name="Picture 29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6003" y="2127"/>
                            <a:ext cx="1637" cy="1089"/>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75" name="Picture 29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6723" y="2301"/>
                            <a:ext cx="371" cy="42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76" name="Picture 29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7509" y="2693"/>
                            <a:ext cx="1571" cy="598"/>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78" name="Picture 30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5738" y="3735"/>
                            <a:ext cx="397" cy="221"/>
                          </a:xfrm>
                          <a:prstGeom prst="rect">
                            <a:avLst/>
                          </a:prstGeom>
                          <a:noFill/>
                          <a:extLst>
                            <a:ext uri="{909E8E84-426E-40DD-AFC4-6F175D3DCCD1}">
                              <a14:hiddenFill xmlns:a14="http://schemas.microsoft.com/office/drawing/2010/main">
                                <a:solidFill>
                                  <a:srgbClr val="FFFFFF"/>
                                </a:solidFill>
                              </a14:hiddenFill>
                            </a:ext>
                          </a:extLst>
                        </pic:spPr>
                      </pic:pic>
                      <wps:wsp>
                        <wps:cNvPr id="80" name="AutoShape 301"/>
                        <wps:cNvSpPr>
                          <a:spLocks/>
                        </wps:cNvSpPr>
                        <wps:spPr bwMode="auto">
                          <a:xfrm>
                            <a:off x="5250" y="3781"/>
                            <a:ext cx="2684" cy="523"/>
                          </a:xfrm>
                          <a:custGeom>
                            <a:avLst/>
                            <a:gdLst>
                              <a:gd name="T0" fmla="+- 0 5316 5251"/>
                              <a:gd name="T1" fmla="*/ T0 w 2684"/>
                              <a:gd name="T2" fmla="+- 0 4261 3782"/>
                              <a:gd name="T3" fmla="*/ 4261 h 523"/>
                              <a:gd name="T4" fmla="+- 0 5289 5251"/>
                              <a:gd name="T5" fmla="*/ T4 w 2684"/>
                              <a:gd name="T6" fmla="+- 0 4261 3782"/>
                              <a:gd name="T7" fmla="*/ 4261 h 523"/>
                              <a:gd name="T8" fmla="+- 0 5289 5251"/>
                              <a:gd name="T9" fmla="*/ T8 w 2684"/>
                              <a:gd name="T10" fmla="+- 0 4087 3782"/>
                              <a:gd name="T11" fmla="*/ 4087 h 523"/>
                              <a:gd name="T12" fmla="+- 0 5278 5251"/>
                              <a:gd name="T13" fmla="*/ T12 w 2684"/>
                              <a:gd name="T14" fmla="+- 0 4087 3782"/>
                              <a:gd name="T15" fmla="*/ 4087 h 523"/>
                              <a:gd name="T16" fmla="+- 0 5278 5251"/>
                              <a:gd name="T17" fmla="*/ T16 w 2684"/>
                              <a:gd name="T18" fmla="+- 0 4261 3782"/>
                              <a:gd name="T19" fmla="*/ 4261 h 523"/>
                              <a:gd name="T20" fmla="+- 0 5251 5251"/>
                              <a:gd name="T21" fmla="*/ T20 w 2684"/>
                              <a:gd name="T22" fmla="+- 0 4261 3782"/>
                              <a:gd name="T23" fmla="*/ 4261 h 523"/>
                              <a:gd name="T24" fmla="+- 0 5284 5251"/>
                              <a:gd name="T25" fmla="*/ T24 w 2684"/>
                              <a:gd name="T26" fmla="+- 0 4304 3782"/>
                              <a:gd name="T27" fmla="*/ 4304 h 523"/>
                              <a:gd name="T28" fmla="+- 0 5316 5251"/>
                              <a:gd name="T29" fmla="*/ T28 w 2684"/>
                              <a:gd name="T30" fmla="+- 0 4261 3782"/>
                              <a:gd name="T31" fmla="*/ 4261 h 523"/>
                              <a:gd name="T32" fmla="+- 0 6560 5251"/>
                              <a:gd name="T33" fmla="*/ T32 w 2684"/>
                              <a:gd name="T34" fmla="+- 0 4217 3782"/>
                              <a:gd name="T35" fmla="*/ 4217 h 523"/>
                              <a:gd name="T36" fmla="+- 0 6533 5251"/>
                              <a:gd name="T37" fmla="*/ T36 w 2684"/>
                              <a:gd name="T38" fmla="+- 0 4217 3782"/>
                              <a:gd name="T39" fmla="*/ 4217 h 523"/>
                              <a:gd name="T40" fmla="+- 0 6533 5251"/>
                              <a:gd name="T41" fmla="*/ T40 w 2684"/>
                              <a:gd name="T42" fmla="+- 0 4087 3782"/>
                              <a:gd name="T43" fmla="*/ 4087 h 523"/>
                              <a:gd name="T44" fmla="+- 0 6522 5251"/>
                              <a:gd name="T45" fmla="*/ T44 w 2684"/>
                              <a:gd name="T46" fmla="+- 0 4087 3782"/>
                              <a:gd name="T47" fmla="*/ 4087 h 523"/>
                              <a:gd name="T48" fmla="+- 0 6522 5251"/>
                              <a:gd name="T49" fmla="*/ T48 w 2684"/>
                              <a:gd name="T50" fmla="+- 0 4217 3782"/>
                              <a:gd name="T51" fmla="*/ 4217 h 523"/>
                              <a:gd name="T52" fmla="+- 0 6495 5251"/>
                              <a:gd name="T53" fmla="*/ T52 w 2684"/>
                              <a:gd name="T54" fmla="+- 0 4217 3782"/>
                              <a:gd name="T55" fmla="*/ 4217 h 523"/>
                              <a:gd name="T56" fmla="+- 0 6527 5251"/>
                              <a:gd name="T57" fmla="*/ T56 w 2684"/>
                              <a:gd name="T58" fmla="+- 0 4261 3782"/>
                              <a:gd name="T59" fmla="*/ 4261 h 523"/>
                              <a:gd name="T60" fmla="+- 0 6560 5251"/>
                              <a:gd name="T61" fmla="*/ T60 w 2684"/>
                              <a:gd name="T62" fmla="+- 0 4217 3782"/>
                              <a:gd name="T63" fmla="*/ 4217 h 523"/>
                              <a:gd name="T64" fmla="+- 0 7934 5251"/>
                              <a:gd name="T65" fmla="*/ T64 w 2684"/>
                              <a:gd name="T66" fmla="+- 0 4174 3782"/>
                              <a:gd name="T67" fmla="*/ 4174 h 523"/>
                              <a:gd name="T68" fmla="+- 0 7907 5251"/>
                              <a:gd name="T69" fmla="*/ T68 w 2684"/>
                              <a:gd name="T70" fmla="+- 0 4174 3782"/>
                              <a:gd name="T71" fmla="*/ 4174 h 523"/>
                              <a:gd name="T72" fmla="+- 0 7907 5251"/>
                              <a:gd name="T73" fmla="*/ T72 w 2684"/>
                              <a:gd name="T74" fmla="+- 0 3782 3782"/>
                              <a:gd name="T75" fmla="*/ 3782 h 523"/>
                              <a:gd name="T76" fmla="+- 0 7896 5251"/>
                              <a:gd name="T77" fmla="*/ T76 w 2684"/>
                              <a:gd name="T78" fmla="+- 0 3782 3782"/>
                              <a:gd name="T79" fmla="*/ 3782 h 523"/>
                              <a:gd name="T80" fmla="+- 0 7896 5251"/>
                              <a:gd name="T81" fmla="*/ T80 w 2684"/>
                              <a:gd name="T82" fmla="+- 0 4174 3782"/>
                              <a:gd name="T83" fmla="*/ 4174 h 523"/>
                              <a:gd name="T84" fmla="+- 0 7869 5251"/>
                              <a:gd name="T85" fmla="*/ T84 w 2684"/>
                              <a:gd name="T86" fmla="+- 0 4174 3782"/>
                              <a:gd name="T87" fmla="*/ 4174 h 523"/>
                              <a:gd name="T88" fmla="+- 0 7902 5251"/>
                              <a:gd name="T89" fmla="*/ T88 w 2684"/>
                              <a:gd name="T90" fmla="+- 0 4217 3782"/>
                              <a:gd name="T91" fmla="*/ 4217 h 523"/>
                              <a:gd name="T92" fmla="+- 0 7934 5251"/>
                              <a:gd name="T93" fmla="*/ T92 w 2684"/>
                              <a:gd name="T94" fmla="+- 0 4174 3782"/>
                              <a:gd name="T95" fmla="*/ 4174 h 52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Lst>
                            <a:rect l="0" t="0" r="r" b="b"/>
                            <a:pathLst>
                              <a:path w="2684" h="523">
                                <a:moveTo>
                                  <a:pt x="65" y="479"/>
                                </a:moveTo>
                                <a:lnTo>
                                  <a:pt x="38" y="479"/>
                                </a:lnTo>
                                <a:lnTo>
                                  <a:pt x="38" y="305"/>
                                </a:lnTo>
                                <a:lnTo>
                                  <a:pt x="27" y="305"/>
                                </a:lnTo>
                                <a:lnTo>
                                  <a:pt x="27" y="479"/>
                                </a:lnTo>
                                <a:lnTo>
                                  <a:pt x="0" y="479"/>
                                </a:lnTo>
                                <a:lnTo>
                                  <a:pt x="33" y="522"/>
                                </a:lnTo>
                                <a:lnTo>
                                  <a:pt x="65" y="479"/>
                                </a:lnTo>
                                <a:close/>
                                <a:moveTo>
                                  <a:pt x="1309" y="435"/>
                                </a:moveTo>
                                <a:lnTo>
                                  <a:pt x="1282" y="435"/>
                                </a:lnTo>
                                <a:lnTo>
                                  <a:pt x="1282" y="305"/>
                                </a:lnTo>
                                <a:lnTo>
                                  <a:pt x="1271" y="305"/>
                                </a:lnTo>
                                <a:lnTo>
                                  <a:pt x="1271" y="435"/>
                                </a:lnTo>
                                <a:lnTo>
                                  <a:pt x="1244" y="435"/>
                                </a:lnTo>
                                <a:lnTo>
                                  <a:pt x="1276" y="479"/>
                                </a:lnTo>
                                <a:lnTo>
                                  <a:pt x="1309" y="435"/>
                                </a:lnTo>
                                <a:close/>
                                <a:moveTo>
                                  <a:pt x="2683" y="392"/>
                                </a:moveTo>
                                <a:lnTo>
                                  <a:pt x="2656" y="392"/>
                                </a:lnTo>
                                <a:lnTo>
                                  <a:pt x="2656" y="0"/>
                                </a:lnTo>
                                <a:lnTo>
                                  <a:pt x="2645" y="0"/>
                                </a:lnTo>
                                <a:lnTo>
                                  <a:pt x="2645" y="392"/>
                                </a:lnTo>
                                <a:lnTo>
                                  <a:pt x="2618" y="392"/>
                                </a:lnTo>
                                <a:lnTo>
                                  <a:pt x="2651" y="435"/>
                                </a:lnTo>
                                <a:lnTo>
                                  <a:pt x="2683" y="392"/>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2" name="Picture 30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7443" y="2171"/>
                            <a:ext cx="1318" cy="697"/>
                          </a:xfrm>
                          <a:prstGeom prst="rect">
                            <a:avLst/>
                          </a:prstGeom>
                          <a:noFill/>
                          <a:extLst>
                            <a:ext uri="{909E8E84-426E-40DD-AFC4-6F175D3DCCD1}">
                              <a14:hiddenFill xmlns:a14="http://schemas.microsoft.com/office/drawing/2010/main">
                                <a:solidFill>
                                  <a:srgbClr val="FFFFFF"/>
                                </a:solidFill>
                              </a14:hiddenFill>
                            </a:ext>
                          </a:extLst>
                        </pic:spPr>
                      </pic:pic>
                      <wps:wsp>
                        <wps:cNvPr id="84" name="Text Box 303"/>
                        <wps:cNvSpPr txBox="1">
                          <a:spLocks noChangeArrowheads="1"/>
                        </wps:cNvSpPr>
                        <wps:spPr bwMode="auto">
                          <a:xfrm>
                            <a:off x="5266" y="1607"/>
                            <a:ext cx="693" cy="2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7493C" w:rsidRDefault="0087493C" w:rsidP="007A5052">
                              <w:pPr>
                                <w:spacing w:line="225" w:lineRule="exact"/>
                                <w:rPr>
                                  <w:b/>
                                  <w:sz w:val="20"/>
                                </w:rPr>
                              </w:pPr>
                              <w:r>
                                <w:rPr>
                                  <w:b/>
                                  <w:color w:val="FFFFFF"/>
                                  <w:w w:val="150"/>
                                  <w:sz w:val="20"/>
                                </w:rPr>
                                <w:t>Rent</w:t>
                              </w:r>
                            </w:p>
                          </w:txbxContent>
                        </wps:txbx>
                        <wps:bodyPr rot="0" vert="horz" wrap="square" lIns="0" tIns="0" rIns="0" bIns="0" anchor="t" anchorCtr="0" upright="1">
                          <a:noAutofit/>
                        </wps:bodyPr>
                      </wps:wsp>
                      <wps:wsp>
                        <wps:cNvPr id="85" name="Text Box 304"/>
                        <wps:cNvSpPr txBox="1">
                          <a:spLocks noChangeArrowheads="1"/>
                        </wps:cNvSpPr>
                        <wps:spPr bwMode="auto">
                          <a:xfrm>
                            <a:off x="4907" y="3954"/>
                            <a:ext cx="788" cy="1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7493C" w:rsidRDefault="0087493C" w:rsidP="007A5052">
                              <w:pPr>
                                <w:spacing w:line="144" w:lineRule="exact"/>
                                <w:rPr>
                                  <w:b/>
                                  <w:sz w:val="13"/>
                                </w:rPr>
                              </w:pPr>
                              <w:r>
                                <w:rPr>
                                  <w:b/>
                                  <w:color w:val="FFFFFF"/>
                                  <w:w w:val="150"/>
                                  <w:sz w:val="13"/>
                                </w:rPr>
                                <w:t>Building</w:t>
                              </w:r>
                            </w:p>
                          </w:txbxContent>
                        </wps:txbx>
                        <wps:bodyPr rot="0" vert="horz" wrap="square" lIns="0" tIns="0" rIns="0" bIns="0" anchor="t" anchorCtr="0" upright="1">
                          <a:noAutofit/>
                        </wps:bodyPr>
                      </wps:wsp>
                      <wps:wsp>
                        <wps:cNvPr id="86" name="Text Box 305"/>
                        <wps:cNvSpPr txBox="1">
                          <a:spLocks noChangeArrowheads="1"/>
                        </wps:cNvSpPr>
                        <wps:spPr bwMode="auto">
                          <a:xfrm>
                            <a:off x="6152" y="3954"/>
                            <a:ext cx="684" cy="1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7493C" w:rsidRDefault="0087493C" w:rsidP="007A5052">
                              <w:pPr>
                                <w:spacing w:line="144" w:lineRule="exact"/>
                                <w:rPr>
                                  <w:b/>
                                  <w:sz w:val="13"/>
                                </w:rPr>
                              </w:pPr>
                              <w:r>
                                <w:rPr>
                                  <w:b/>
                                  <w:color w:val="FFFFFF"/>
                                  <w:w w:val="150"/>
                                  <w:sz w:val="13"/>
                                </w:rPr>
                                <w:t>Facility</w:t>
                              </w:r>
                            </w:p>
                          </w:txbxContent>
                        </wps:txbx>
                        <wps:bodyPr rot="0" vert="horz" wrap="square" lIns="0" tIns="0" rIns="0" bIns="0" anchor="t" anchorCtr="0" upright="1">
                          <a:noAutofit/>
                        </wps:bodyPr>
                      </wps:wsp>
                      <wps:wsp>
                        <wps:cNvPr id="87" name="Text Box 306"/>
                        <wps:cNvSpPr txBox="1">
                          <a:spLocks noChangeArrowheads="1"/>
                        </wps:cNvSpPr>
                        <wps:spPr bwMode="auto">
                          <a:xfrm>
                            <a:off x="2665" y="3956"/>
                            <a:ext cx="1814" cy="215"/>
                          </a:xfrm>
                          <a:prstGeom prst="rect">
                            <a:avLst/>
                          </a:prstGeom>
                          <a:noFill/>
                          <a:ln w="3870">
                            <a:solidFill>
                              <a:srgbClr val="FFFFFF"/>
                            </a:solidFill>
                            <a:miter lim="800000"/>
                            <a:headEnd/>
                            <a:tailEnd/>
                          </a:ln>
                          <a:extLst>
                            <a:ext uri="{909E8E84-426E-40DD-AFC4-6F175D3DCCD1}">
                              <a14:hiddenFill xmlns:a14="http://schemas.microsoft.com/office/drawing/2010/main">
                                <a:solidFill>
                                  <a:srgbClr val="FFFFFF"/>
                                </a:solidFill>
                              </a14:hiddenFill>
                            </a:ext>
                          </a:extLst>
                        </wps:spPr>
                        <wps:txbx>
                          <w:txbxContent>
                            <w:p w:rsidR="0087493C" w:rsidRDefault="0087493C" w:rsidP="007A5052">
                              <w:pPr>
                                <w:spacing w:before="33"/>
                                <w:ind w:left="130"/>
                                <w:rPr>
                                  <w:b/>
                                  <w:sz w:val="13"/>
                                </w:rPr>
                              </w:pPr>
                              <w:r>
                                <w:rPr>
                                  <w:b/>
                                  <w:color w:val="231F20"/>
                                  <w:w w:val="150"/>
                                  <w:sz w:val="13"/>
                                </w:rPr>
                                <w:t>House Property</w:t>
                              </w:r>
                            </w:p>
                          </w:txbxContent>
                        </wps:txbx>
                        <wps:bodyPr rot="0" vert="horz" wrap="square" lIns="0" tIns="0" rIns="0" bIns="0" anchor="t" anchorCtr="0" upright="1">
                          <a:noAutofit/>
                        </wps:bodyPr>
                      </wps:wsp>
                      <wps:wsp>
                        <wps:cNvPr id="88" name="Text Box 307"/>
                        <wps:cNvSpPr txBox="1">
                          <a:spLocks noChangeArrowheads="1"/>
                        </wps:cNvSpPr>
                        <wps:spPr bwMode="auto">
                          <a:xfrm>
                            <a:off x="7181" y="3520"/>
                            <a:ext cx="2109" cy="215"/>
                          </a:xfrm>
                          <a:prstGeom prst="rect">
                            <a:avLst/>
                          </a:prstGeom>
                          <a:noFill/>
                          <a:ln w="3856">
                            <a:solidFill>
                              <a:srgbClr val="FFFFFF"/>
                            </a:solidFill>
                            <a:miter lim="800000"/>
                            <a:headEnd/>
                            <a:tailEnd/>
                          </a:ln>
                          <a:extLst>
                            <a:ext uri="{909E8E84-426E-40DD-AFC4-6F175D3DCCD1}">
                              <a14:hiddenFill xmlns:a14="http://schemas.microsoft.com/office/drawing/2010/main">
                                <a:solidFill>
                                  <a:srgbClr val="FFFFFF"/>
                                </a:solidFill>
                              </a14:hiddenFill>
                            </a:ext>
                          </a:extLst>
                        </wps:spPr>
                        <wps:txbx>
                          <w:txbxContent>
                            <w:p w:rsidR="0087493C" w:rsidRDefault="0087493C" w:rsidP="007A5052">
                              <w:pPr>
                                <w:spacing w:before="33"/>
                                <w:ind w:left="81"/>
                                <w:rPr>
                                  <w:b/>
                                  <w:sz w:val="13"/>
                                </w:rPr>
                              </w:pPr>
                              <w:r>
                                <w:rPr>
                                  <w:b/>
                                  <w:color w:val="FFFFFF"/>
                                  <w:w w:val="150"/>
                                  <w:sz w:val="13"/>
                                </w:rPr>
                                <w:t>Cannot be separated</w:t>
                              </w:r>
                            </w:p>
                          </w:txbxContent>
                        </wps:txbx>
                        <wps:bodyPr rot="0" vert="horz" wrap="square" lIns="0" tIns="0" rIns="0" bIns="0" anchor="t" anchorCtr="0" upright="1">
                          <a:noAutofit/>
                        </wps:bodyPr>
                      </wps:wsp>
                      <wps:wsp>
                        <wps:cNvPr id="89" name="Text Box 308"/>
                        <wps:cNvSpPr txBox="1">
                          <a:spLocks noChangeArrowheads="1"/>
                        </wps:cNvSpPr>
                        <wps:spPr bwMode="auto">
                          <a:xfrm>
                            <a:off x="5021" y="3520"/>
                            <a:ext cx="1803" cy="215"/>
                          </a:xfrm>
                          <a:prstGeom prst="rect">
                            <a:avLst/>
                          </a:prstGeom>
                          <a:noFill/>
                          <a:ln w="3874">
                            <a:solidFill>
                              <a:srgbClr val="FFFFFF"/>
                            </a:solidFill>
                            <a:miter lim="800000"/>
                            <a:headEnd/>
                            <a:tailEnd/>
                          </a:ln>
                          <a:extLst>
                            <a:ext uri="{909E8E84-426E-40DD-AFC4-6F175D3DCCD1}">
                              <a14:hiddenFill xmlns:a14="http://schemas.microsoft.com/office/drawing/2010/main">
                                <a:solidFill>
                                  <a:srgbClr val="FFFFFF"/>
                                </a:solidFill>
                              </a14:hiddenFill>
                            </a:ext>
                          </a:extLst>
                        </wps:spPr>
                        <wps:txbx>
                          <w:txbxContent>
                            <w:p w:rsidR="0087493C" w:rsidRDefault="0087493C" w:rsidP="007A5052">
                              <w:pPr>
                                <w:spacing w:before="33"/>
                                <w:ind w:left="79"/>
                                <w:rPr>
                                  <w:b/>
                                  <w:sz w:val="13"/>
                                </w:rPr>
                              </w:pPr>
                              <w:r>
                                <w:rPr>
                                  <w:b/>
                                  <w:color w:val="FFFFFF"/>
                                  <w:w w:val="150"/>
                                  <w:sz w:val="13"/>
                                </w:rPr>
                                <w:t>Can be separated</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89" o:spid="_x0000_s1054" style="position:absolute;left:0;text-align:left;margin-left:97.3pt;margin-top:17.55pt;width:392.7pt;height:195.8pt;z-index:-251658240;mso-position-horizontal-relative:page;mso-position-vertical-relative:text" coordorigin="1946,1083" coordsize="7854,3916"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">
                <v:shape id="Picture 290" o:spid="_x0000_s1055" type="#_x0000_t75" style="position:absolute;left:1945;top:1082;width:7854;height:39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">
                  <v:imagedata r:id="rId32" o:title=""/>
                </v:shape>
                <v:rect id="Rectangle 291" o:spid="_x0000_s1056" style="position:absolute;left:6069;top:2171;width:3011;height:11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" fillcolor="#231f20" stroked="f"/>
                <v:rect id="Rectangle 292" o:spid="_x0000_s1057" style="position:absolute;left:6069;top:2171;width:3011;height:11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" filled="f" strokecolor="white" strokeweight=".1125mm"/>
                <v:rect id="Rectangle 293" o:spid="_x0000_s1058" style="position:absolute;left:4890;top:1561;width:1637;height:3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" filled="f" strokecolor="white" strokeweight=".1076mm"/>
                <v:shape id="Freeform 294" o:spid="_x0000_s1059" style="position:absolute;left:4563;top:1906;width:920;height:395;visibility:visible;mso-wrap-style:square;v-text-anchor:top" coordsize="920,3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" path="m913,l52,368,37,353,,395r72,-6l58,374,919,6,913,xe" stroked="f">
                  <v:path arrowok="t" o:connecttype="custom" o:connectlocs="913,1907;52,2275;37,2260;0,2302;72,2296;58,2281;919,1913;913,1907" o:connectangles="0,0,0,0,0,0,0,0"/>
                </v:shape>
                <v:shape id="Picture 295" o:spid="_x0000_s1060" type="#_x0000_t75" style="position:absolute;left:2796;top:2171;width:1768;height:11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">
                  <v:imagedata r:id="rId33" o:title=""/>
                </v:shape>
                <v:shape id="AutoShape 296" o:spid="_x0000_s1061" style="position:absolute;left:3549;top:1906;width:4026;height:2050;visibility:visible;mso-wrap-style:square;v-text-anchor:top" coordsize="4026,2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" path="m66,1962r-28,l38,1440r-11,l27,1962r-27,l33,2006r33,-44xm2196,1834r-6,-6l1785,2021r-16,-15l1735,2049r72,-8l1791,2027r405,-193xm2847,351r-40,-40l2793,326,1934,r-6,6l2788,333r-14,15l2847,351xm3374,1399r-6,-6l2900,1588r-14,-16l2847,1614r73,-5l2906,1594r468,-195xm4025,1614r-41,-40l3971,1589,3439,1393r-5,6l3966,1596r-14,16l4025,1614xe" stroked="f">
                  <v:path arrowok="t" o:connecttype="custom" o:connectlocs="66,3869;38,3869;38,3347;27,3347;27,3869;0,3869;33,3913;66,3869;2196,3741;2190,3735;1785,3928;1769,3913;1735,3956;1807,3948;1791,3934;2196,3741;2847,2258;2807,2218;2793,2233;1934,1907;1928,1913;2788,2240;2774,2255;2847,2258;3374,3306;3368,3300;2900,3495;2886,3479;2847,3521;2920,3516;2906,3501;3374,3306;4025,3521;3984,3481;3971,3496;3439,3300;3434,3306;3966,3503;3952,3519;4025,3521" o:connectangles="0,0,0,0,0,0,0,0,0,0,0,0,0,0,0,0,0,0,0,0,0,0,0,0,0,0,0,0,0,0,0,0,0,0,0,0,0,0,0,0"/>
                </v:shape>
                <v:shape id="Picture 297" o:spid="_x0000_s1062" type="#_x0000_t75" style="position:absolute;left:6003;top:2127;width:1637;height:10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">
                  <v:imagedata r:id="rId34" o:title=""/>
                </v:shape>
                <v:shape id="Picture 298" o:spid="_x0000_s1063" type="#_x0000_t75" style="position:absolute;left:6723;top:2301;width:371;height:4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">
                  <v:imagedata r:id="rId35" o:title=""/>
                </v:shape>
                <v:shape id="Picture 299" o:spid="_x0000_s1064" type="#_x0000_t75" style="position:absolute;left:7509;top:2693;width:1571;height:5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">
                  <v:imagedata r:id="rId36" o:title=""/>
                </v:shape>
                <v:shape id="Picture 300" o:spid="_x0000_s1065" type="#_x0000_t75" style="position:absolute;left:5738;top:3735;width:397;height:2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">
                  <v:imagedata r:id="rId37" o:title=""/>
                </v:shape>
                <v:shape id="AutoShape 301" o:spid="_x0000_s1066" style="position:absolute;left:5250;top:3781;width:2684;height:523;visibility:visible;mso-wrap-style:square;v-text-anchor:top" coordsize="2684,5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" path="m65,479r-27,l38,305r-11,l27,479,,479r33,43l65,479xm1309,435r-27,l1282,305r-11,l1271,435r-27,l1276,479r33,-44xm2683,392r-27,l2656,r-11,l2645,392r-27,l2651,435r32,-43xe" stroked="f">
                  <v:path arrowok="t" o:connecttype="custom" o:connectlocs="65,4261;38,4261;38,4087;27,4087;27,4261;0,4261;33,4304;65,4261;1309,4217;1282,4217;1282,4087;1271,4087;1271,4217;1244,4217;1276,4261;1309,4217;2683,4174;2656,4174;2656,3782;2645,3782;2645,4174;2618,4174;2651,4217;2683,4174" o:connectangles="0,0,0,0,0,0,0,0,0,0,0,0,0,0,0,0,0,0,0,0,0,0,0,0"/>
                </v:shape>
                <v:shape id="Picture 302" o:spid="_x0000_s1067" type="#_x0000_t75" style="position:absolute;left:7443;top:2171;width:1318;height:6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">
                  <v:imagedata r:id="rId38" o:title=""/>
                </v:shape>
                <v:shape id="Text Box 303" o:spid="_x0000_s1068" type="#_x0000_t202" style="position:absolute;left:5266;top:1607;width:693;height:2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" filled="f" stroked="f">
                  <v:textbox inset="0,0,0,0">
                    <w:txbxContent>
                      <w:p w:rsidR="0087493C" w:rsidRDefault="0087493C" w:rsidP="007A5052">
                        <w:pPr>
                          <w:spacing w:line="225" w:lineRule="exact"/>
                          <w:rPr>
                            <w:b/>
                            <w:sz w:val="20"/>
                          </w:rPr>
                        </w:pPr>
                        <w:r>
                          <w:rPr>
                            <w:b/>
                            <w:color w:val="FFFFFF"/>
                            <w:w w:val="150"/>
                            <w:sz w:val="20"/>
                          </w:rPr>
                          <w:t>Rent</w:t>
                        </w:r>
                      </w:p>
                    </w:txbxContent>
                  </v:textbox>
                </v:shape>
                <v:shape id="Text Box 304" o:spid="_x0000_s1069" type="#_x0000_t202" style="position:absolute;left:4907;top:3954;width:788;height: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" filled="f" stroked="f">
                  <v:textbox inset="0,0,0,0">
                    <w:txbxContent>
                      <w:p w:rsidR="0087493C" w:rsidRDefault="0087493C" w:rsidP="007A5052">
                        <w:pPr>
                          <w:spacing w:line="144" w:lineRule="exact"/>
                          <w:rPr>
                            <w:b/>
                            <w:sz w:val="13"/>
                          </w:rPr>
                        </w:pPr>
                        <w:r>
                          <w:rPr>
                            <w:b/>
                            <w:color w:val="FFFFFF"/>
                            <w:w w:val="150"/>
                            <w:sz w:val="13"/>
                          </w:rPr>
                          <w:t>Building</w:t>
                        </w:r>
                      </w:p>
                    </w:txbxContent>
                  </v:textbox>
                </v:shape>
                <v:shape id="Text Box 305" o:spid="_x0000_s1070" type="#_x0000_t202" style="position:absolute;left:6152;top:3954;width:684;height: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" filled="f" stroked="f">
                  <v:textbox inset="0,0,0,0">
                    <w:txbxContent>
                      <w:p w:rsidR="0087493C" w:rsidRDefault="0087493C" w:rsidP="007A5052">
                        <w:pPr>
                          <w:spacing w:line="144" w:lineRule="exact"/>
                          <w:rPr>
                            <w:b/>
                            <w:sz w:val="13"/>
                          </w:rPr>
                        </w:pPr>
                        <w:r>
                          <w:rPr>
                            <w:b/>
                            <w:color w:val="FFFFFF"/>
                            <w:w w:val="150"/>
                            <w:sz w:val="13"/>
                          </w:rPr>
                          <w:t>Facility</w:t>
                        </w:r>
                      </w:p>
                    </w:txbxContent>
                  </v:textbox>
                </v:shape>
                <v:shape id="Text Box 306" o:spid="_x0000_s1071" type="#_x0000_t202" style="position:absolute;left:2665;top:3956;width:1814;height:2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" filled="f" strokecolor="white" strokeweight=".1075mm">
                  <v:textbox inset="0,0,0,0">
                    <w:txbxContent>
                      <w:p w:rsidR="0087493C" w:rsidRDefault="0087493C" w:rsidP="007A5052">
                        <w:pPr>
                          <w:spacing w:before="33"/>
                          <w:ind w:left="130"/>
                          <w:rPr>
                            <w:b/>
                            <w:sz w:val="13"/>
                          </w:rPr>
                        </w:pPr>
                        <w:r>
                          <w:rPr>
                            <w:b/>
                            <w:color w:val="231F20"/>
                            <w:w w:val="150"/>
                            <w:sz w:val="13"/>
                          </w:rPr>
                          <w:t>House Property</w:t>
                        </w:r>
                      </w:p>
                    </w:txbxContent>
                  </v:textbox>
                </v:shape>
                <v:shape id="Text Box 307" o:spid="_x0000_s1072" type="#_x0000_t202" style="position:absolute;left:7181;top:3520;width:2109;height:2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" filled="f" strokecolor="white" strokeweight=".1071mm">
                  <v:textbox inset="0,0,0,0">
                    <w:txbxContent>
                      <w:p w:rsidR="0087493C" w:rsidRDefault="0087493C" w:rsidP="007A5052">
                        <w:pPr>
                          <w:spacing w:before="33"/>
                          <w:ind w:left="81"/>
                          <w:rPr>
                            <w:b/>
                            <w:sz w:val="13"/>
                          </w:rPr>
                        </w:pPr>
                        <w:r>
                          <w:rPr>
                            <w:b/>
                            <w:color w:val="FFFFFF"/>
                            <w:w w:val="150"/>
                            <w:sz w:val="13"/>
                          </w:rPr>
                          <w:t>Cannot be separated</w:t>
                        </w:r>
                      </w:p>
                    </w:txbxContent>
                  </v:textbox>
                </v:shape>
                <v:shape id="Text Box 308" o:spid="_x0000_s1073" type="#_x0000_t202" style="position:absolute;left:5021;top:3520;width:1803;height:2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" filled="f" strokecolor="white" strokeweight=".1076mm">
                  <v:textbox inset="0,0,0,0">
                    <w:txbxContent>
                      <w:p w:rsidR="0087493C" w:rsidRDefault="0087493C" w:rsidP="007A5052">
                        <w:pPr>
                          <w:spacing w:before="33"/>
                          <w:ind w:left="79"/>
                          <w:rPr>
                            <w:b/>
                            <w:sz w:val="13"/>
                          </w:rPr>
                        </w:pPr>
                        <w:r>
                          <w:rPr>
                            <w:b/>
                            <w:color w:val="FFFFFF"/>
                            <w:w w:val="150"/>
                            <w:sz w:val="13"/>
                          </w:rPr>
                          <w:t>Can be separated</w:t>
                        </w:r>
                      </w:p>
                    </w:txbxContent>
                  </v:textbox>
                </v:shape>
                <w10:wrap anchorx="page"/>
              </v:group>
            </w:pict>
          </mc:Fallback>
        </mc:AlternateContent>
      </w:r>
    </w:p>
    <w:p w:rsidR="007A5052" w:rsidRPr="00871647" w:rsidRDefault="007A5052" w:rsidP="002043B8">
      <w:pPr>
        <w:pStyle w:val="BodyText"/>
        <w:spacing w:before="174" w:line="290" w:lineRule="auto"/>
        <w:ind w:right="-90"/>
        <w:jc w:val="both"/>
        <w:rPr>
          <w:sz w:val="22"/>
          <w:szCs w:val="22"/>
        </w:rPr>
      </w:pPr>
    </w:p>
    <w:p w:rsidR="007A5052" w:rsidRPr="00871647" w:rsidRDefault="007A5052" w:rsidP="002043B8">
      <w:pPr>
        <w:pStyle w:val="BodyText"/>
        <w:spacing w:before="174" w:line="290" w:lineRule="auto"/>
        <w:ind w:right="-90"/>
        <w:jc w:val="both"/>
        <w:rPr>
          <w:sz w:val="22"/>
          <w:szCs w:val="22"/>
        </w:rPr>
      </w:pPr>
    </w:p>
    <w:p w:rsidR="007A5052" w:rsidRPr="00871647" w:rsidRDefault="007A5052" w:rsidP="002043B8">
      <w:pPr>
        <w:pStyle w:val="BodyText"/>
        <w:spacing w:before="174" w:line="290" w:lineRule="auto"/>
        <w:ind w:right="-90"/>
        <w:jc w:val="both"/>
        <w:rPr>
          <w:sz w:val="22"/>
          <w:szCs w:val="22"/>
        </w:rPr>
      </w:pPr>
    </w:p>
    <w:p w:rsidR="007A5052" w:rsidRPr="00871647" w:rsidRDefault="007A5052" w:rsidP="002043B8">
      <w:pPr>
        <w:pStyle w:val="BodyText"/>
        <w:spacing w:before="174" w:line="290" w:lineRule="auto"/>
        <w:ind w:right="-90"/>
        <w:jc w:val="both"/>
        <w:rPr>
          <w:sz w:val="22"/>
          <w:szCs w:val="22"/>
        </w:rPr>
      </w:pPr>
    </w:p>
    <w:p w:rsidR="007A5052" w:rsidRPr="00871647" w:rsidRDefault="007A5052" w:rsidP="002043B8">
      <w:pPr>
        <w:pStyle w:val="BodyText"/>
        <w:spacing w:before="174" w:line="290" w:lineRule="auto"/>
        <w:ind w:right="-90"/>
        <w:jc w:val="both"/>
        <w:rPr>
          <w:sz w:val="22"/>
          <w:szCs w:val="22"/>
        </w:rPr>
      </w:pPr>
    </w:p>
    <w:p w:rsidR="007A5052" w:rsidRPr="00871647" w:rsidRDefault="007A5052" w:rsidP="002043B8">
      <w:pPr>
        <w:pStyle w:val="BodyText"/>
        <w:spacing w:before="174" w:line="290" w:lineRule="auto"/>
        <w:ind w:right="-90"/>
        <w:jc w:val="both"/>
        <w:rPr>
          <w:sz w:val="22"/>
          <w:szCs w:val="22"/>
        </w:rPr>
      </w:pPr>
    </w:p>
    <w:p w:rsidR="007A5052" w:rsidRPr="00871647" w:rsidRDefault="007A5052" w:rsidP="002043B8">
      <w:pPr>
        <w:pStyle w:val="BodyText"/>
        <w:spacing w:before="174" w:line="290" w:lineRule="auto"/>
        <w:ind w:right="-90"/>
        <w:jc w:val="both"/>
        <w:rPr>
          <w:sz w:val="22"/>
          <w:szCs w:val="22"/>
        </w:rPr>
      </w:pPr>
    </w:p>
    <w:p w:rsidR="007A5052" w:rsidRPr="00871647" w:rsidRDefault="007A5052" w:rsidP="002043B8">
      <w:pPr>
        <w:pStyle w:val="BodyText"/>
        <w:spacing w:before="174" w:line="290" w:lineRule="auto"/>
        <w:ind w:right="-90"/>
        <w:jc w:val="both"/>
        <w:rPr>
          <w:sz w:val="22"/>
          <w:szCs w:val="22"/>
        </w:rPr>
      </w:pPr>
    </w:p>
    <w:p w:rsidR="007A5052" w:rsidRPr="00871647" w:rsidRDefault="007A5052" w:rsidP="002043B8">
      <w:pPr>
        <w:pStyle w:val="BodyText"/>
        <w:spacing w:before="174" w:line="290" w:lineRule="auto"/>
        <w:ind w:right="-90"/>
        <w:jc w:val="both"/>
        <w:rPr>
          <w:sz w:val="22"/>
          <w:szCs w:val="22"/>
        </w:rPr>
      </w:pPr>
    </w:p>
    <w:p w:rsidR="007A5052" w:rsidRDefault="007A5052" w:rsidP="002043B8">
      <w:pPr>
        <w:ind w:right="270"/>
        <w:rPr>
          <w:rFonts w:ascii="Times New Roman" w:hAnsi="Times New Roman" w:cs="Times New Roman"/>
          <w:b/>
          <w:sz w:val="24"/>
          <w:szCs w:val="24"/>
        </w:rPr>
      </w:pPr>
    </w:p>
    <w:p w:rsidR="00185A79" w:rsidRDefault="00185A79" w:rsidP="002043B8">
      <w:pPr>
        <w:ind w:right="270"/>
        <w:rPr>
          <w:rFonts w:ascii="Times New Roman" w:hAnsi="Times New Roman" w:cs="Times New Roman"/>
          <w:b/>
          <w:sz w:val="24"/>
          <w:szCs w:val="24"/>
        </w:rPr>
      </w:pPr>
    </w:p>
    <w:p w:rsidR="00185A79" w:rsidRDefault="00185A79" w:rsidP="002043B8">
      <w:pPr>
        <w:ind w:right="270"/>
        <w:rPr>
          <w:rFonts w:ascii="Times New Roman" w:hAnsi="Times New Roman" w:cs="Times New Roman"/>
          <w:b/>
          <w:sz w:val="24"/>
          <w:szCs w:val="24"/>
        </w:rPr>
      </w:pPr>
    </w:p>
    <w:p w:rsidR="00185A79" w:rsidRDefault="00185A79" w:rsidP="002043B8">
      <w:pPr>
        <w:ind w:right="270"/>
        <w:rPr>
          <w:rFonts w:ascii="Times New Roman" w:hAnsi="Times New Roman" w:cs="Times New Roman"/>
          <w:b/>
          <w:sz w:val="24"/>
          <w:szCs w:val="24"/>
        </w:rPr>
      </w:pPr>
    </w:p>
    <w:p w:rsidR="00185A79" w:rsidRDefault="00185A79" w:rsidP="002043B8">
      <w:pPr>
        <w:ind w:right="270"/>
        <w:rPr>
          <w:rFonts w:ascii="Times New Roman" w:hAnsi="Times New Roman" w:cs="Times New Roman"/>
          <w:b/>
          <w:sz w:val="24"/>
          <w:szCs w:val="24"/>
        </w:rPr>
      </w:pPr>
    </w:p>
    <w:p w:rsidR="00185A79" w:rsidRDefault="00185A79" w:rsidP="002043B8">
      <w:pPr>
        <w:ind w:right="270"/>
        <w:rPr>
          <w:rFonts w:ascii="Times New Roman" w:hAnsi="Times New Roman" w:cs="Times New Roman"/>
          <w:b/>
          <w:sz w:val="24"/>
          <w:szCs w:val="24"/>
        </w:rPr>
      </w:pPr>
    </w:p>
    <w:p w:rsidR="00185A79" w:rsidRDefault="00185A79" w:rsidP="002043B8">
      <w:pPr>
        <w:ind w:right="270"/>
        <w:rPr>
          <w:rFonts w:ascii="Times New Roman" w:hAnsi="Times New Roman" w:cs="Times New Roman"/>
          <w:b/>
          <w:sz w:val="24"/>
          <w:szCs w:val="24"/>
        </w:rPr>
      </w:pPr>
    </w:p>
    <w:p w:rsidR="00185A79" w:rsidRDefault="00185A79" w:rsidP="002043B8">
      <w:pPr>
        <w:ind w:right="270"/>
        <w:rPr>
          <w:rFonts w:ascii="Times New Roman" w:hAnsi="Times New Roman" w:cs="Times New Roman"/>
          <w:b/>
          <w:sz w:val="24"/>
          <w:szCs w:val="24"/>
        </w:rPr>
      </w:pPr>
    </w:p>
    <w:p w:rsidR="00185A79" w:rsidRDefault="00185A79" w:rsidP="002043B8">
      <w:pPr>
        <w:ind w:right="270"/>
        <w:rPr>
          <w:rFonts w:ascii="Times New Roman" w:hAnsi="Times New Roman" w:cs="Times New Roman"/>
          <w:b/>
          <w:sz w:val="24"/>
          <w:szCs w:val="24"/>
        </w:rPr>
      </w:pPr>
    </w:p>
    <w:p w:rsidR="00185A79" w:rsidRPr="00871647" w:rsidRDefault="00185A79" w:rsidP="002043B8">
      <w:pPr>
        <w:ind w:right="270"/>
        <w:rPr>
          <w:rFonts w:ascii="Times New Roman" w:hAnsi="Times New Roman" w:cs="Times New Roman"/>
          <w:b/>
          <w:sz w:val="24"/>
          <w:szCs w:val="24"/>
        </w:rPr>
      </w:pPr>
    </w:p>
    <w:p w:rsidR="007A5052" w:rsidRPr="00871647" w:rsidRDefault="007A5052" w:rsidP="002043B8">
      <w:pPr>
        <w:pStyle w:val="BodyText"/>
        <w:spacing w:before="9"/>
        <w:rPr>
          <w:sz w:val="23"/>
        </w:rPr>
      </w:pPr>
    </w:p>
    <w:p w:rsidR="007A5052" w:rsidRPr="00871647" w:rsidRDefault="007A5052" w:rsidP="002043B8">
      <w:pPr>
        <w:pStyle w:val="BodyText"/>
        <w:spacing w:before="9"/>
        <w:rPr>
          <w:sz w:val="23"/>
        </w:rPr>
      </w:pPr>
    </w:p>
    <w:p w:rsidR="007A5052" w:rsidRPr="00871647" w:rsidRDefault="007A5052" w:rsidP="002043B8">
      <w:pPr>
        <w:pStyle w:val="Heading1"/>
        <w:tabs>
          <w:tab w:val="left" w:pos="10032"/>
        </w:tabs>
        <w:spacing w:before="1"/>
        <w:rPr>
          <w:rFonts w:ascii="Times New Roman" w:hAnsi="Times New Roman" w:cs="Times New Roman"/>
          <w:color w:val="auto"/>
          <w:sz w:val="24"/>
          <w:szCs w:val="24"/>
        </w:rPr>
      </w:pPr>
      <w:r w:rsidRPr="00871647">
        <w:rPr>
          <w:rFonts w:ascii="Times New Roman" w:hAnsi="Times New Roman" w:cs="Times New Roman"/>
          <w:color w:val="auto"/>
          <w:sz w:val="24"/>
          <w:szCs w:val="24"/>
          <w:shd w:val="clear" w:color="auto" w:fill="231F20"/>
        </w:rPr>
        <w:t xml:space="preserve"> </w:t>
      </w:r>
      <w:r w:rsidRPr="00871647">
        <w:rPr>
          <w:rFonts w:ascii="Times New Roman" w:hAnsi="Times New Roman" w:cs="Times New Roman"/>
          <w:color w:val="auto"/>
          <w:spacing w:val="-19"/>
          <w:sz w:val="24"/>
          <w:szCs w:val="24"/>
          <w:shd w:val="clear" w:color="auto" w:fill="231F20"/>
        </w:rPr>
        <w:t xml:space="preserve"> </w:t>
      </w:r>
      <w:r w:rsidRPr="00871647">
        <w:rPr>
          <w:rFonts w:ascii="Times New Roman" w:hAnsi="Times New Roman" w:cs="Times New Roman"/>
          <w:color w:val="auto"/>
          <w:spacing w:val="4"/>
          <w:sz w:val="24"/>
          <w:szCs w:val="24"/>
          <w:shd w:val="clear" w:color="auto" w:fill="231F20"/>
        </w:rPr>
        <w:t xml:space="preserve">SUM </w:t>
      </w:r>
      <w:r w:rsidRPr="00871647">
        <w:rPr>
          <w:rFonts w:ascii="Times New Roman" w:hAnsi="Times New Roman" w:cs="Times New Roman"/>
          <w:color w:val="auto"/>
          <w:spacing w:val="6"/>
          <w:sz w:val="24"/>
          <w:szCs w:val="24"/>
          <w:shd w:val="clear" w:color="auto" w:fill="231F20"/>
        </w:rPr>
        <w:t xml:space="preserve">RECEIVED </w:t>
      </w:r>
      <w:r w:rsidRPr="00871647">
        <w:rPr>
          <w:rFonts w:ascii="Times New Roman" w:hAnsi="Times New Roman" w:cs="Times New Roman"/>
          <w:color w:val="auto"/>
          <w:spacing w:val="5"/>
          <w:sz w:val="24"/>
          <w:szCs w:val="24"/>
          <w:shd w:val="clear" w:color="auto" w:fill="231F20"/>
        </w:rPr>
        <w:t xml:space="preserve">UNDER KEYMAN </w:t>
      </w:r>
      <w:r w:rsidRPr="00871647">
        <w:rPr>
          <w:rFonts w:ascii="Times New Roman" w:hAnsi="Times New Roman" w:cs="Times New Roman"/>
          <w:color w:val="auto"/>
          <w:spacing w:val="6"/>
          <w:sz w:val="24"/>
          <w:szCs w:val="24"/>
          <w:shd w:val="clear" w:color="auto" w:fill="231F20"/>
        </w:rPr>
        <w:t xml:space="preserve">INSURANCE </w:t>
      </w:r>
      <w:r w:rsidRPr="00871647">
        <w:rPr>
          <w:rFonts w:ascii="Times New Roman" w:hAnsi="Times New Roman" w:cs="Times New Roman"/>
          <w:color w:val="auto"/>
          <w:spacing w:val="5"/>
          <w:sz w:val="24"/>
          <w:szCs w:val="24"/>
          <w:shd w:val="clear" w:color="auto" w:fill="231F20"/>
        </w:rPr>
        <w:t xml:space="preserve">POLICY </w:t>
      </w:r>
      <w:r w:rsidRPr="00871647">
        <w:rPr>
          <w:rFonts w:ascii="Times New Roman" w:hAnsi="Times New Roman" w:cs="Times New Roman"/>
          <w:color w:val="auto"/>
          <w:spacing w:val="6"/>
          <w:sz w:val="24"/>
          <w:szCs w:val="24"/>
          <w:shd w:val="clear" w:color="auto" w:fill="231F20"/>
        </w:rPr>
        <w:t>INCLUDING</w:t>
      </w:r>
      <w:r w:rsidRPr="00871647">
        <w:rPr>
          <w:rFonts w:ascii="Times New Roman" w:hAnsi="Times New Roman" w:cs="Times New Roman"/>
          <w:color w:val="auto"/>
          <w:spacing w:val="37"/>
          <w:sz w:val="24"/>
          <w:szCs w:val="24"/>
          <w:shd w:val="clear" w:color="auto" w:fill="231F20"/>
        </w:rPr>
        <w:t xml:space="preserve"> </w:t>
      </w:r>
      <w:r w:rsidRPr="00871647">
        <w:rPr>
          <w:rFonts w:ascii="Times New Roman" w:hAnsi="Times New Roman" w:cs="Times New Roman"/>
          <w:color w:val="auto"/>
          <w:spacing w:val="5"/>
          <w:sz w:val="24"/>
          <w:szCs w:val="24"/>
          <w:shd w:val="clear" w:color="auto" w:fill="231F20"/>
        </w:rPr>
        <w:t>BONUS</w:t>
      </w:r>
    </w:p>
    <w:p w:rsidR="007A5052" w:rsidRPr="00871647" w:rsidRDefault="007A5052" w:rsidP="002043B8">
      <w:pPr>
        <w:pStyle w:val="BodyText"/>
        <w:spacing w:before="155" w:line="280" w:lineRule="auto"/>
        <w:ind w:right="312"/>
        <w:jc w:val="both"/>
        <w:rPr>
          <w:sz w:val="24"/>
          <w:szCs w:val="24"/>
        </w:rPr>
      </w:pPr>
      <w:r w:rsidRPr="00871647">
        <w:rPr>
          <w:sz w:val="24"/>
          <w:szCs w:val="24"/>
        </w:rPr>
        <w:t>Any</w:t>
      </w:r>
      <w:r w:rsidRPr="00871647">
        <w:rPr>
          <w:spacing w:val="-18"/>
          <w:sz w:val="24"/>
          <w:szCs w:val="24"/>
        </w:rPr>
        <w:t xml:space="preserve"> </w:t>
      </w:r>
      <w:r w:rsidRPr="00871647">
        <w:rPr>
          <w:sz w:val="24"/>
          <w:szCs w:val="24"/>
        </w:rPr>
        <w:t>sum</w:t>
      </w:r>
      <w:r w:rsidRPr="00871647">
        <w:rPr>
          <w:spacing w:val="-17"/>
          <w:sz w:val="24"/>
          <w:szCs w:val="24"/>
        </w:rPr>
        <w:t xml:space="preserve"> </w:t>
      </w:r>
      <w:r w:rsidRPr="00871647">
        <w:rPr>
          <w:sz w:val="24"/>
          <w:szCs w:val="24"/>
        </w:rPr>
        <w:t>received</w:t>
      </w:r>
      <w:r w:rsidRPr="00871647">
        <w:rPr>
          <w:spacing w:val="-17"/>
          <w:sz w:val="24"/>
          <w:szCs w:val="24"/>
        </w:rPr>
        <w:t xml:space="preserve"> </w:t>
      </w:r>
      <w:r w:rsidRPr="00871647">
        <w:rPr>
          <w:sz w:val="24"/>
          <w:szCs w:val="24"/>
        </w:rPr>
        <w:t>under</w:t>
      </w:r>
      <w:r w:rsidRPr="00871647">
        <w:rPr>
          <w:spacing w:val="-17"/>
          <w:sz w:val="24"/>
          <w:szCs w:val="24"/>
        </w:rPr>
        <w:t xml:space="preserve"> </w:t>
      </w:r>
      <w:r w:rsidRPr="00871647">
        <w:rPr>
          <w:sz w:val="24"/>
          <w:szCs w:val="24"/>
        </w:rPr>
        <w:t>Key</w:t>
      </w:r>
      <w:r w:rsidRPr="00871647">
        <w:rPr>
          <w:spacing w:val="-18"/>
          <w:sz w:val="24"/>
          <w:szCs w:val="24"/>
        </w:rPr>
        <w:t xml:space="preserve"> </w:t>
      </w:r>
      <w:r w:rsidRPr="00871647">
        <w:rPr>
          <w:sz w:val="24"/>
          <w:szCs w:val="24"/>
        </w:rPr>
        <w:t>Man</w:t>
      </w:r>
      <w:r w:rsidRPr="00871647">
        <w:rPr>
          <w:spacing w:val="-17"/>
          <w:sz w:val="24"/>
          <w:szCs w:val="24"/>
        </w:rPr>
        <w:t xml:space="preserve"> </w:t>
      </w:r>
      <w:r w:rsidRPr="00871647">
        <w:rPr>
          <w:sz w:val="24"/>
          <w:szCs w:val="24"/>
        </w:rPr>
        <w:t>policy</w:t>
      </w:r>
      <w:r w:rsidRPr="00871647">
        <w:rPr>
          <w:spacing w:val="-17"/>
          <w:sz w:val="24"/>
          <w:szCs w:val="24"/>
        </w:rPr>
        <w:t xml:space="preserve"> </w:t>
      </w:r>
      <w:r w:rsidRPr="00871647">
        <w:rPr>
          <w:sz w:val="24"/>
          <w:szCs w:val="24"/>
        </w:rPr>
        <w:t>including</w:t>
      </w:r>
      <w:r w:rsidRPr="00871647">
        <w:rPr>
          <w:spacing w:val="-17"/>
          <w:sz w:val="24"/>
          <w:szCs w:val="24"/>
        </w:rPr>
        <w:t xml:space="preserve"> </w:t>
      </w:r>
      <w:r w:rsidRPr="00871647">
        <w:rPr>
          <w:sz w:val="24"/>
          <w:szCs w:val="24"/>
        </w:rPr>
        <w:t>bonus</w:t>
      </w:r>
      <w:r w:rsidRPr="00871647">
        <w:rPr>
          <w:spacing w:val="-18"/>
          <w:sz w:val="24"/>
          <w:szCs w:val="24"/>
        </w:rPr>
        <w:t xml:space="preserve"> </w:t>
      </w:r>
      <w:r w:rsidRPr="00871647">
        <w:rPr>
          <w:sz w:val="24"/>
          <w:szCs w:val="24"/>
        </w:rPr>
        <w:t>is</w:t>
      </w:r>
      <w:r w:rsidRPr="00871647">
        <w:rPr>
          <w:spacing w:val="-17"/>
          <w:sz w:val="24"/>
          <w:szCs w:val="24"/>
        </w:rPr>
        <w:t xml:space="preserve"> </w:t>
      </w:r>
      <w:r w:rsidRPr="00871647">
        <w:rPr>
          <w:sz w:val="24"/>
          <w:szCs w:val="24"/>
        </w:rPr>
        <w:t>taxable</w:t>
      </w:r>
      <w:r w:rsidRPr="00871647">
        <w:rPr>
          <w:spacing w:val="-17"/>
          <w:sz w:val="24"/>
          <w:szCs w:val="24"/>
        </w:rPr>
        <w:t xml:space="preserve"> </w:t>
      </w:r>
      <w:r w:rsidRPr="00871647">
        <w:rPr>
          <w:sz w:val="24"/>
          <w:szCs w:val="24"/>
        </w:rPr>
        <w:t>under</w:t>
      </w:r>
      <w:r w:rsidRPr="00871647">
        <w:rPr>
          <w:spacing w:val="-17"/>
          <w:sz w:val="24"/>
          <w:szCs w:val="24"/>
        </w:rPr>
        <w:t xml:space="preserve"> </w:t>
      </w:r>
      <w:r w:rsidRPr="00871647">
        <w:rPr>
          <w:sz w:val="24"/>
          <w:szCs w:val="24"/>
        </w:rPr>
        <w:t>other</w:t>
      </w:r>
      <w:r w:rsidRPr="00871647">
        <w:rPr>
          <w:spacing w:val="-18"/>
          <w:sz w:val="24"/>
          <w:szCs w:val="24"/>
        </w:rPr>
        <w:t xml:space="preserve"> </w:t>
      </w:r>
      <w:r w:rsidRPr="00871647">
        <w:rPr>
          <w:sz w:val="24"/>
          <w:szCs w:val="24"/>
        </w:rPr>
        <w:t>sources</w:t>
      </w:r>
      <w:r w:rsidRPr="00871647">
        <w:rPr>
          <w:spacing w:val="-17"/>
          <w:sz w:val="24"/>
          <w:szCs w:val="24"/>
        </w:rPr>
        <w:t xml:space="preserve"> </w:t>
      </w:r>
      <w:r w:rsidRPr="00871647">
        <w:rPr>
          <w:sz w:val="24"/>
          <w:szCs w:val="24"/>
        </w:rPr>
        <w:t>provided</w:t>
      </w:r>
      <w:r w:rsidRPr="00871647">
        <w:rPr>
          <w:spacing w:val="-17"/>
          <w:sz w:val="24"/>
          <w:szCs w:val="24"/>
        </w:rPr>
        <w:t xml:space="preserve"> </w:t>
      </w:r>
      <w:r w:rsidRPr="00871647">
        <w:rPr>
          <w:sz w:val="24"/>
          <w:szCs w:val="24"/>
        </w:rPr>
        <w:t>not</w:t>
      </w:r>
      <w:r w:rsidRPr="00871647">
        <w:rPr>
          <w:spacing w:val="-17"/>
          <w:sz w:val="24"/>
          <w:szCs w:val="24"/>
        </w:rPr>
        <w:t xml:space="preserve"> </w:t>
      </w:r>
      <w:r w:rsidRPr="00871647">
        <w:rPr>
          <w:sz w:val="24"/>
          <w:szCs w:val="24"/>
        </w:rPr>
        <w:t>chargeable under head Salary or Business or</w:t>
      </w:r>
      <w:r w:rsidRPr="00871647">
        <w:rPr>
          <w:spacing w:val="-5"/>
          <w:sz w:val="24"/>
          <w:szCs w:val="24"/>
        </w:rPr>
        <w:t xml:space="preserve"> </w:t>
      </w:r>
      <w:r w:rsidRPr="00871647">
        <w:rPr>
          <w:sz w:val="24"/>
          <w:szCs w:val="24"/>
        </w:rPr>
        <w:t>Profession</w:t>
      </w:r>
    </w:p>
    <w:p w:rsidR="007A5052" w:rsidRPr="00871647" w:rsidRDefault="00FB51A2" w:rsidP="002043B8">
      <w:pPr>
        <w:pStyle w:val="BodyText"/>
        <w:spacing w:before="2"/>
      </w:pPr>
      <w:r>
        <w:rPr>
          <w:noProof/>
        </w:rPr>
        <mc:AlternateContent>
          <mc:Choice Requires="wpg">
            <w:drawing>
              <wp:anchor distT="0" distB="0" distL="0" distR="0" simplePos="0" relativeHeight="251701248" behindDoc="1" locked="0" layoutInCell="1" allowOverlap="1">
                <wp:simplePos x="0" y="0"/>
                <wp:positionH relativeFrom="page">
                  <wp:posOffset>1286510</wp:posOffset>
                </wp:positionH>
                <wp:positionV relativeFrom="paragraph">
                  <wp:posOffset>99695</wp:posOffset>
                </wp:positionV>
                <wp:extent cx="462915" cy="167005"/>
                <wp:effectExtent l="10160" t="13970" r="3175" b="9525"/>
                <wp:wrapTopAndBottom/>
                <wp:docPr id="61" name="Group 30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2915" cy="167005"/>
                          <a:chOff x="2026" y="157"/>
                          <a:chExt cx="729" cy="263"/>
                        </a:xfrm>
                      </wpg:grpSpPr>
                      <wps:wsp>
                        <wps:cNvPr id="62" name="AutoShape 310"/>
                        <wps:cNvSpPr>
                          <a:spLocks/>
                        </wps:cNvSpPr>
                        <wps:spPr bwMode="auto">
                          <a:xfrm>
                            <a:off x="2030" y="161"/>
                            <a:ext cx="721" cy="255"/>
                          </a:xfrm>
                          <a:custGeom>
                            <a:avLst/>
                            <a:gdLst>
                              <a:gd name="T0" fmla="+- 0 2219 2030"/>
                              <a:gd name="T1" fmla="*/ T0 w 721"/>
                              <a:gd name="T2" fmla="+- 0 284 161"/>
                              <a:gd name="T3" fmla="*/ 284 h 255"/>
                              <a:gd name="T4" fmla="+- 0 2185 2030"/>
                              <a:gd name="T5" fmla="*/ T4 w 721"/>
                              <a:gd name="T6" fmla="+- 0 262 161"/>
                              <a:gd name="T7" fmla="*/ 262 h 255"/>
                              <a:gd name="T8" fmla="+- 0 2119 2030"/>
                              <a:gd name="T9" fmla="*/ T8 w 721"/>
                              <a:gd name="T10" fmla="+- 0 243 161"/>
                              <a:gd name="T11" fmla="*/ 243 h 255"/>
                              <a:gd name="T12" fmla="+- 0 2103 2030"/>
                              <a:gd name="T13" fmla="*/ T12 w 721"/>
                              <a:gd name="T14" fmla="+- 0 230 161"/>
                              <a:gd name="T15" fmla="*/ 230 h 255"/>
                              <a:gd name="T16" fmla="+- 0 2113 2030"/>
                              <a:gd name="T17" fmla="*/ T16 w 721"/>
                              <a:gd name="T18" fmla="+- 0 209 161"/>
                              <a:gd name="T19" fmla="*/ 209 h 255"/>
                              <a:gd name="T20" fmla="+- 0 2145 2030"/>
                              <a:gd name="T21" fmla="*/ T20 w 721"/>
                              <a:gd name="T22" fmla="+- 0 209 161"/>
                              <a:gd name="T23" fmla="*/ 209 h 255"/>
                              <a:gd name="T24" fmla="+- 0 2161 2030"/>
                              <a:gd name="T25" fmla="*/ T24 w 721"/>
                              <a:gd name="T26" fmla="+- 0 238 161"/>
                              <a:gd name="T27" fmla="*/ 238 h 255"/>
                              <a:gd name="T28" fmla="+- 0 2218 2030"/>
                              <a:gd name="T29" fmla="*/ T28 w 721"/>
                              <a:gd name="T30" fmla="+- 0 201 161"/>
                              <a:gd name="T31" fmla="*/ 201 h 255"/>
                              <a:gd name="T32" fmla="+- 0 2187 2030"/>
                              <a:gd name="T33" fmla="*/ T32 w 721"/>
                              <a:gd name="T34" fmla="+- 0 171 161"/>
                              <a:gd name="T35" fmla="*/ 171 h 255"/>
                              <a:gd name="T36" fmla="+- 0 2134 2030"/>
                              <a:gd name="T37" fmla="*/ T36 w 721"/>
                              <a:gd name="T38" fmla="+- 0 161 161"/>
                              <a:gd name="T39" fmla="*/ 161 h 255"/>
                              <a:gd name="T40" fmla="+- 0 2090 2030"/>
                              <a:gd name="T41" fmla="*/ T40 w 721"/>
                              <a:gd name="T42" fmla="+- 0 166 161"/>
                              <a:gd name="T43" fmla="*/ 166 h 255"/>
                              <a:gd name="T44" fmla="+- 0 2061 2030"/>
                              <a:gd name="T45" fmla="*/ T44 w 721"/>
                              <a:gd name="T46" fmla="+- 0 182 161"/>
                              <a:gd name="T47" fmla="*/ 182 h 255"/>
                              <a:gd name="T48" fmla="+- 0 2042 2030"/>
                              <a:gd name="T49" fmla="*/ T48 w 721"/>
                              <a:gd name="T50" fmla="+- 0 208 161"/>
                              <a:gd name="T51" fmla="*/ 208 h 255"/>
                              <a:gd name="T52" fmla="+- 0 2040 2030"/>
                              <a:gd name="T53" fmla="*/ T52 w 721"/>
                              <a:gd name="T54" fmla="+- 0 247 161"/>
                              <a:gd name="T55" fmla="*/ 247 h 255"/>
                              <a:gd name="T56" fmla="+- 0 2058 2030"/>
                              <a:gd name="T57" fmla="*/ T56 w 721"/>
                              <a:gd name="T58" fmla="+- 0 280 161"/>
                              <a:gd name="T59" fmla="*/ 280 h 255"/>
                              <a:gd name="T60" fmla="+- 0 2102 2030"/>
                              <a:gd name="T61" fmla="*/ T60 w 721"/>
                              <a:gd name="T62" fmla="+- 0 304 161"/>
                              <a:gd name="T63" fmla="*/ 304 h 255"/>
                              <a:gd name="T64" fmla="+- 0 2154 2030"/>
                              <a:gd name="T65" fmla="*/ T64 w 721"/>
                              <a:gd name="T66" fmla="+- 0 319 161"/>
                              <a:gd name="T67" fmla="*/ 319 h 255"/>
                              <a:gd name="T68" fmla="+- 0 2167 2030"/>
                              <a:gd name="T69" fmla="*/ T68 w 721"/>
                              <a:gd name="T70" fmla="+- 0 348 161"/>
                              <a:gd name="T71" fmla="*/ 348 h 255"/>
                              <a:gd name="T72" fmla="+- 0 2146 2030"/>
                              <a:gd name="T73" fmla="*/ T72 w 721"/>
                              <a:gd name="T74" fmla="+- 0 367 161"/>
                              <a:gd name="T75" fmla="*/ 367 h 255"/>
                              <a:gd name="T76" fmla="+- 0 2101 2030"/>
                              <a:gd name="T77" fmla="*/ T76 w 721"/>
                              <a:gd name="T78" fmla="+- 0 346 161"/>
                              <a:gd name="T79" fmla="*/ 346 h 255"/>
                              <a:gd name="T80" fmla="+- 0 2030 2030"/>
                              <a:gd name="T81" fmla="*/ T80 w 721"/>
                              <a:gd name="T82" fmla="+- 0 330 161"/>
                              <a:gd name="T83" fmla="*/ 330 h 255"/>
                              <a:gd name="T84" fmla="+- 0 2046 2030"/>
                              <a:gd name="T85" fmla="*/ T84 w 721"/>
                              <a:gd name="T86" fmla="+- 0 378 161"/>
                              <a:gd name="T87" fmla="*/ 378 h 255"/>
                              <a:gd name="T88" fmla="+- 0 2086 2030"/>
                              <a:gd name="T89" fmla="*/ T88 w 721"/>
                              <a:gd name="T90" fmla="+- 0 409 161"/>
                              <a:gd name="T91" fmla="*/ 409 h 255"/>
                              <a:gd name="T92" fmla="+- 0 2150 2030"/>
                              <a:gd name="T93" fmla="*/ T92 w 721"/>
                              <a:gd name="T94" fmla="+- 0 415 161"/>
                              <a:gd name="T95" fmla="*/ 415 h 255"/>
                              <a:gd name="T96" fmla="+- 0 2189 2030"/>
                              <a:gd name="T97" fmla="*/ T96 w 721"/>
                              <a:gd name="T98" fmla="+- 0 405 161"/>
                              <a:gd name="T99" fmla="*/ 405 h 255"/>
                              <a:gd name="T100" fmla="+- 0 2216 2030"/>
                              <a:gd name="T101" fmla="*/ T100 w 721"/>
                              <a:gd name="T102" fmla="+- 0 384 161"/>
                              <a:gd name="T103" fmla="*/ 384 h 255"/>
                              <a:gd name="T104" fmla="+- 0 2231 2030"/>
                              <a:gd name="T105" fmla="*/ T104 w 721"/>
                              <a:gd name="T106" fmla="+- 0 354 161"/>
                              <a:gd name="T107" fmla="*/ 354 h 255"/>
                              <a:gd name="T108" fmla="+- 0 2234 2030"/>
                              <a:gd name="T109" fmla="*/ T108 w 721"/>
                              <a:gd name="T110" fmla="+- 0 318 161"/>
                              <a:gd name="T111" fmla="*/ 318 h 255"/>
                              <a:gd name="T112" fmla="+- 0 2374 2030"/>
                              <a:gd name="T113" fmla="*/ T112 w 721"/>
                              <a:gd name="T114" fmla="+- 0 335 161"/>
                              <a:gd name="T115" fmla="*/ 335 h 255"/>
                              <a:gd name="T116" fmla="+- 0 2356 2030"/>
                              <a:gd name="T117" fmla="*/ T116 w 721"/>
                              <a:gd name="T118" fmla="+- 0 362 161"/>
                              <a:gd name="T119" fmla="*/ 362 h 255"/>
                              <a:gd name="T120" fmla="+- 0 2329 2030"/>
                              <a:gd name="T121" fmla="*/ T120 w 721"/>
                              <a:gd name="T122" fmla="+- 0 350 161"/>
                              <a:gd name="T123" fmla="*/ 350 h 255"/>
                              <a:gd name="T124" fmla="+- 0 2264 2030"/>
                              <a:gd name="T125" fmla="*/ T124 w 721"/>
                              <a:gd name="T126" fmla="+- 0 233 161"/>
                              <a:gd name="T127" fmla="*/ 233 h 255"/>
                              <a:gd name="T128" fmla="+- 0 2268 2030"/>
                              <a:gd name="T129" fmla="*/ T128 w 721"/>
                              <a:gd name="T130" fmla="+- 0 377 161"/>
                              <a:gd name="T131" fmla="*/ 377 h 255"/>
                              <a:gd name="T132" fmla="+- 0 2287 2030"/>
                              <a:gd name="T133" fmla="*/ T132 w 721"/>
                              <a:gd name="T134" fmla="+- 0 406 161"/>
                              <a:gd name="T135" fmla="*/ 406 h 255"/>
                              <a:gd name="T136" fmla="+- 0 2319 2030"/>
                              <a:gd name="T137" fmla="*/ T136 w 721"/>
                              <a:gd name="T138" fmla="+- 0 415 161"/>
                              <a:gd name="T139" fmla="*/ 415 h 255"/>
                              <a:gd name="T140" fmla="+- 0 2360 2030"/>
                              <a:gd name="T141" fmla="*/ T140 w 721"/>
                              <a:gd name="T142" fmla="+- 0 402 161"/>
                              <a:gd name="T143" fmla="*/ 402 h 255"/>
                              <a:gd name="T144" fmla="+- 0 2378 2030"/>
                              <a:gd name="T145" fmla="*/ T144 w 721"/>
                              <a:gd name="T146" fmla="+- 0 411 161"/>
                              <a:gd name="T147" fmla="*/ 411 h 255"/>
                              <a:gd name="T148" fmla="+- 0 2750 2030"/>
                              <a:gd name="T149" fmla="*/ T148 w 721"/>
                              <a:gd name="T150" fmla="+- 0 299 161"/>
                              <a:gd name="T151" fmla="*/ 299 h 255"/>
                              <a:gd name="T152" fmla="+- 0 2742 2030"/>
                              <a:gd name="T153" fmla="*/ T152 w 721"/>
                              <a:gd name="T154" fmla="+- 0 256 161"/>
                              <a:gd name="T155" fmla="*/ 256 h 255"/>
                              <a:gd name="T156" fmla="+- 0 2718 2030"/>
                              <a:gd name="T157" fmla="*/ T156 w 721"/>
                              <a:gd name="T158" fmla="+- 0 233 161"/>
                              <a:gd name="T159" fmla="*/ 233 h 255"/>
                              <a:gd name="T160" fmla="+- 0 2683 2030"/>
                              <a:gd name="T161" fmla="*/ T160 w 721"/>
                              <a:gd name="T162" fmla="+- 0 229 161"/>
                              <a:gd name="T163" fmla="*/ 229 h 255"/>
                              <a:gd name="T164" fmla="+- 0 2648 2030"/>
                              <a:gd name="T165" fmla="*/ T164 w 721"/>
                              <a:gd name="T166" fmla="+- 0 247 161"/>
                              <a:gd name="T167" fmla="*/ 247 h 255"/>
                              <a:gd name="T168" fmla="+- 0 2627 2030"/>
                              <a:gd name="T169" fmla="*/ T168 w 721"/>
                              <a:gd name="T170" fmla="+- 0 242 161"/>
                              <a:gd name="T171" fmla="*/ 242 h 255"/>
                              <a:gd name="T172" fmla="+- 0 2577 2030"/>
                              <a:gd name="T173" fmla="*/ T172 w 721"/>
                              <a:gd name="T174" fmla="+- 0 229 161"/>
                              <a:gd name="T175" fmla="*/ 229 h 255"/>
                              <a:gd name="T176" fmla="+- 0 2541 2030"/>
                              <a:gd name="T177" fmla="*/ T176 w 721"/>
                              <a:gd name="T178" fmla="+- 0 248 161"/>
                              <a:gd name="T179" fmla="*/ 248 h 255"/>
                              <a:gd name="T180" fmla="+- 0 2474 2030"/>
                              <a:gd name="T181" fmla="*/ T180 w 721"/>
                              <a:gd name="T182" fmla="+- 0 233 161"/>
                              <a:gd name="T183" fmla="*/ 233 h 255"/>
                              <a:gd name="T184" fmla="+- 0 2537 2030"/>
                              <a:gd name="T185" fmla="*/ T184 w 721"/>
                              <a:gd name="T186" fmla="+- 0 307 161"/>
                              <a:gd name="T187" fmla="*/ 307 h 255"/>
                              <a:gd name="T188" fmla="+- 0 2554 2030"/>
                              <a:gd name="T189" fmla="*/ T188 w 721"/>
                              <a:gd name="T190" fmla="+- 0 282 161"/>
                              <a:gd name="T191" fmla="*/ 282 h 255"/>
                              <a:gd name="T192" fmla="+- 0 2576 2030"/>
                              <a:gd name="T193" fmla="*/ T192 w 721"/>
                              <a:gd name="T194" fmla="+- 0 289 161"/>
                              <a:gd name="T195" fmla="*/ 289 h 255"/>
                              <a:gd name="T196" fmla="+- 0 2581 2030"/>
                              <a:gd name="T197" fmla="*/ T196 w 721"/>
                              <a:gd name="T198" fmla="+- 0 305 161"/>
                              <a:gd name="T199" fmla="*/ 305 h 255"/>
                              <a:gd name="T200" fmla="+- 0 2644 2030"/>
                              <a:gd name="T201" fmla="*/ T200 w 721"/>
                              <a:gd name="T202" fmla="+- 0 306 161"/>
                              <a:gd name="T203" fmla="*/ 306 h 255"/>
                              <a:gd name="T204" fmla="+- 0 2661 2030"/>
                              <a:gd name="T205" fmla="*/ T204 w 721"/>
                              <a:gd name="T206" fmla="+- 0 282 161"/>
                              <a:gd name="T207" fmla="*/ 282 h 255"/>
                              <a:gd name="T208" fmla="+- 0 2687 2030"/>
                              <a:gd name="T209" fmla="*/ T208 w 721"/>
                              <a:gd name="T210" fmla="+- 0 295 161"/>
                              <a:gd name="T211" fmla="*/ 295 h 255"/>
                              <a:gd name="T212" fmla="+- 0 2750 2030"/>
                              <a:gd name="T213" fmla="*/ T212 w 721"/>
                              <a:gd name="T214" fmla="+- 0 411 161"/>
                              <a:gd name="T215" fmla="*/ 411 h 25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Lst>
                            <a:rect l="0" t="0" r="r" b="b"/>
                            <a:pathLst>
                              <a:path w="721" h="255">
                                <a:moveTo>
                                  <a:pt x="204" y="157"/>
                                </a:moveTo>
                                <a:lnTo>
                                  <a:pt x="201" y="145"/>
                                </a:lnTo>
                                <a:lnTo>
                                  <a:pt x="189" y="123"/>
                                </a:lnTo>
                                <a:lnTo>
                                  <a:pt x="179" y="114"/>
                                </a:lnTo>
                                <a:lnTo>
                                  <a:pt x="166" y="106"/>
                                </a:lnTo>
                                <a:lnTo>
                                  <a:pt x="155" y="101"/>
                                </a:lnTo>
                                <a:lnTo>
                                  <a:pt x="140" y="96"/>
                                </a:lnTo>
                                <a:lnTo>
                                  <a:pt x="122" y="90"/>
                                </a:lnTo>
                                <a:lnTo>
                                  <a:pt x="89" y="82"/>
                                </a:lnTo>
                                <a:lnTo>
                                  <a:pt x="81" y="79"/>
                                </a:lnTo>
                                <a:lnTo>
                                  <a:pt x="75" y="72"/>
                                </a:lnTo>
                                <a:lnTo>
                                  <a:pt x="73" y="69"/>
                                </a:lnTo>
                                <a:lnTo>
                                  <a:pt x="73" y="60"/>
                                </a:lnTo>
                                <a:lnTo>
                                  <a:pt x="75" y="55"/>
                                </a:lnTo>
                                <a:lnTo>
                                  <a:pt x="83" y="48"/>
                                </a:lnTo>
                                <a:lnTo>
                                  <a:pt x="89" y="46"/>
                                </a:lnTo>
                                <a:lnTo>
                                  <a:pt x="107" y="46"/>
                                </a:lnTo>
                                <a:lnTo>
                                  <a:pt x="115" y="48"/>
                                </a:lnTo>
                                <a:lnTo>
                                  <a:pt x="126" y="58"/>
                                </a:lnTo>
                                <a:lnTo>
                                  <a:pt x="130" y="66"/>
                                </a:lnTo>
                                <a:lnTo>
                                  <a:pt x="131" y="77"/>
                                </a:lnTo>
                                <a:lnTo>
                                  <a:pt x="197" y="73"/>
                                </a:lnTo>
                                <a:lnTo>
                                  <a:pt x="193" y="56"/>
                                </a:lnTo>
                                <a:lnTo>
                                  <a:pt x="188" y="40"/>
                                </a:lnTo>
                                <a:lnTo>
                                  <a:pt x="180" y="28"/>
                                </a:lnTo>
                                <a:lnTo>
                                  <a:pt x="170" y="18"/>
                                </a:lnTo>
                                <a:lnTo>
                                  <a:pt x="157" y="10"/>
                                </a:lnTo>
                                <a:lnTo>
                                  <a:pt x="142" y="4"/>
                                </a:lnTo>
                                <a:lnTo>
                                  <a:pt x="124" y="1"/>
                                </a:lnTo>
                                <a:lnTo>
                                  <a:pt x="104" y="0"/>
                                </a:lnTo>
                                <a:lnTo>
                                  <a:pt x="88" y="1"/>
                                </a:lnTo>
                                <a:lnTo>
                                  <a:pt x="73" y="2"/>
                                </a:lnTo>
                                <a:lnTo>
                                  <a:pt x="60" y="5"/>
                                </a:lnTo>
                                <a:lnTo>
                                  <a:pt x="49" y="10"/>
                                </a:lnTo>
                                <a:lnTo>
                                  <a:pt x="40" y="15"/>
                                </a:lnTo>
                                <a:lnTo>
                                  <a:pt x="31" y="21"/>
                                </a:lnTo>
                                <a:lnTo>
                                  <a:pt x="24" y="28"/>
                                </a:lnTo>
                                <a:lnTo>
                                  <a:pt x="19" y="36"/>
                                </a:lnTo>
                                <a:lnTo>
                                  <a:pt x="12" y="47"/>
                                </a:lnTo>
                                <a:lnTo>
                                  <a:pt x="9" y="59"/>
                                </a:lnTo>
                                <a:lnTo>
                                  <a:pt x="9" y="72"/>
                                </a:lnTo>
                                <a:lnTo>
                                  <a:pt x="10" y="86"/>
                                </a:lnTo>
                                <a:lnTo>
                                  <a:pt x="14" y="98"/>
                                </a:lnTo>
                                <a:lnTo>
                                  <a:pt x="20" y="109"/>
                                </a:lnTo>
                                <a:lnTo>
                                  <a:pt x="28" y="119"/>
                                </a:lnTo>
                                <a:lnTo>
                                  <a:pt x="40" y="128"/>
                                </a:lnTo>
                                <a:lnTo>
                                  <a:pt x="54" y="136"/>
                                </a:lnTo>
                                <a:lnTo>
                                  <a:pt x="72" y="143"/>
                                </a:lnTo>
                                <a:lnTo>
                                  <a:pt x="93" y="149"/>
                                </a:lnTo>
                                <a:lnTo>
                                  <a:pt x="112" y="154"/>
                                </a:lnTo>
                                <a:lnTo>
                                  <a:pt x="124" y="158"/>
                                </a:lnTo>
                                <a:lnTo>
                                  <a:pt x="134" y="169"/>
                                </a:lnTo>
                                <a:lnTo>
                                  <a:pt x="137" y="174"/>
                                </a:lnTo>
                                <a:lnTo>
                                  <a:pt x="137" y="187"/>
                                </a:lnTo>
                                <a:lnTo>
                                  <a:pt x="134" y="193"/>
                                </a:lnTo>
                                <a:lnTo>
                                  <a:pt x="123" y="203"/>
                                </a:lnTo>
                                <a:lnTo>
                                  <a:pt x="116" y="206"/>
                                </a:lnTo>
                                <a:lnTo>
                                  <a:pt x="92" y="206"/>
                                </a:lnTo>
                                <a:lnTo>
                                  <a:pt x="82" y="201"/>
                                </a:lnTo>
                                <a:lnTo>
                                  <a:pt x="71" y="185"/>
                                </a:lnTo>
                                <a:lnTo>
                                  <a:pt x="68" y="176"/>
                                </a:lnTo>
                                <a:lnTo>
                                  <a:pt x="66" y="164"/>
                                </a:lnTo>
                                <a:lnTo>
                                  <a:pt x="0" y="169"/>
                                </a:lnTo>
                                <a:lnTo>
                                  <a:pt x="3" y="186"/>
                                </a:lnTo>
                                <a:lnTo>
                                  <a:pt x="8" y="203"/>
                                </a:lnTo>
                                <a:lnTo>
                                  <a:pt x="16" y="217"/>
                                </a:lnTo>
                                <a:lnTo>
                                  <a:pt x="25" y="230"/>
                                </a:lnTo>
                                <a:lnTo>
                                  <a:pt x="38" y="241"/>
                                </a:lnTo>
                                <a:lnTo>
                                  <a:pt x="56" y="248"/>
                                </a:lnTo>
                                <a:lnTo>
                                  <a:pt x="78" y="253"/>
                                </a:lnTo>
                                <a:lnTo>
                                  <a:pt x="105" y="254"/>
                                </a:lnTo>
                                <a:lnTo>
                                  <a:pt x="120" y="254"/>
                                </a:lnTo>
                                <a:lnTo>
                                  <a:pt x="134" y="252"/>
                                </a:lnTo>
                                <a:lnTo>
                                  <a:pt x="147" y="248"/>
                                </a:lnTo>
                                <a:lnTo>
                                  <a:pt x="159" y="244"/>
                                </a:lnTo>
                                <a:lnTo>
                                  <a:pt x="169" y="238"/>
                                </a:lnTo>
                                <a:lnTo>
                                  <a:pt x="178" y="231"/>
                                </a:lnTo>
                                <a:lnTo>
                                  <a:pt x="186" y="223"/>
                                </a:lnTo>
                                <a:lnTo>
                                  <a:pt x="192" y="214"/>
                                </a:lnTo>
                                <a:lnTo>
                                  <a:pt x="197" y="203"/>
                                </a:lnTo>
                                <a:lnTo>
                                  <a:pt x="201" y="193"/>
                                </a:lnTo>
                                <a:lnTo>
                                  <a:pt x="203" y="182"/>
                                </a:lnTo>
                                <a:lnTo>
                                  <a:pt x="204" y="170"/>
                                </a:lnTo>
                                <a:lnTo>
                                  <a:pt x="204" y="157"/>
                                </a:lnTo>
                                <a:close/>
                                <a:moveTo>
                                  <a:pt x="406" y="72"/>
                                </a:moveTo>
                                <a:lnTo>
                                  <a:pt x="344" y="72"/>
                                </a:lnTo>
                                <a:lnTo>
                                  <a:pt x="344" y="174"/>
                                </a:lnTo>
                                <a:lnTo>
                                  <a:pt x="341" y="185"/>
                                </a:lnTo>
                                <a:lnTo>
                                  <a:pt x="332" y="198"/>
                                </a:lnTo>
                                <a:lnTo>
                                  <a:pt x="326" y="201"/>
                                </a:lnTo>
                                <a:lnTo>
                                  <a:pt x="312" y="201"/>
                                </a:lnTo>
                                <a:lnTo>
                                  <a:pt x="306" y="198"/>
                                </a:lnTo>
                                <a:lnTo>
                                  <a:pt x="299" y="189"/>
                                </a:lnTo>
                                <a:lnTo>
                                  <a:pt x="297" y="181"/>
                                </a:lnTo>
                                <a:lnTo>
                                  <a:pt x="297" y="72"/>
                                </a:lnTo>
                                <a:lnTo>
                                  <a:pt x="234" y="72"/>
                                </a:lnTo>
                                <a:lnTo>
                                  <a:pt x="234" y="185"/>
                                </a:lnTo>
                                <a:lnTo>
                                  <a:pt x="235" y="202"/>
                                </a:lnTo>
                                <a:lnTo>
                                  <a:pt x="238" y="216"/>
                                </a:lnTo>
                                <a:lnTo>
                                  <a:pt x="243" y="228"/>
                                </a:lnTo>
                                <a:lnTo>
                                  <a:pt x="249" y="237"/>
                                </a:lnTo>
                                <a:lnTo>
                                  <a:pt x="257" y="245"/>
                                </a:lnTo>
                                <a:lnTo>
                                  <a:pt x="266" y="250"/>
                                </a:lnTo>
                                <a:lnTo>
                                  <a:pt x="277" y="253"/>
                                </a:lnTo>
                                <a:lnTo>
                                  <a:pt x="289" y="254"/>
                                </a:lnTo>
                                <a:lnTo>
                                  <a:pt x="302" y="254"/>
                                </a:lnTo>
                                <a:lnTo>
                                  <a:pt x="313" y="252"/>
                                </a:lnTo>
                                <a:lnTo>
                                  <a:pt x="330" y="241"/>
                                </a:lnTo>
                                <a:lnTo>
                                  <a:pt x="339" y="233"/>
                                </a:lnTo>
                                <a:lnTo>
                                  <a:pt x="348" y="221"/>
                                </a:lnTo>
                                <a:lnTo>
                                  <a:pt x="348" y="250"/>
                                </a:lnTo>
                                <a:lnTo>
                                  <a:pt x="406" y="250"/>
                                </a:lnTo>
                                <a:lnTo>
                                  <a:pt x="406" y="72"/>
                                </a:lnTo>
                                <a:close/>
                                <a:moveTo>
                                  <a:pt x="720" y="138"/>
                                </a:moveTo>
                                <a:lnTo>
                                  <a:pt x="719" y="121"/>
                                </a:lnTo>
                                <a:lnTo>
                                  <a:pt x="717" y="107"/>
                                </a:lnTo>
                                <a:lnTo>
                                  <a:pt x="712" y="95"/>
                                </a:lnTo>
                                <a:lnTo>
                                  <a:pt x="706" y="85"/>
                                </a:lnTo>
                                <a:lnTo>
                                  <a:pt x="698" y="77"/>
                                </a:lnTo>
                                <a:lnTo>
                                  <a:pt x="688" y="72"/>
                                </a:lnTo>
                                <a:lnTo>
                                  <a:pt x="677" y="69"/>
                                </a:lnTo>
                                <a:lnTo>
                                  <a:pt x="665" y="68"/>
                                </a:lnTo>
                                <a:lnTo>
                                  <a:pt x="653" y="68"/>
                                </a:lnTo>
                                <a:lnTo>
                                  <a:pt x="643" y="70"/>
                                </a:lnTo>
                                <a:lnTo>
                                  <a:pt x="627" y="78"/>
                                </a:lnTo>
                                <a:lnTo>
                                  <a:pt x="618" y="86"/>
                                </a:lnTo>
                                <a:lnTo>
                                  <a:pt x="608" y="98"/>
                                </a:lnTo>
                                <a:lnTo>
                                  <a:pt x="603" y="88"/>
                                </a:lnTo>
                                <a:lnTo>
                                  <a:pt x="597" y="81"/>
                                </a:lnTo>
                                <a:lnTo>
                                  <a:pt x="582" y="70"/>
                                </a:lnTo>
                                <a:lnTo>
                                  <a:pt x="572" y="68"/>
                                </a:lnTo>
                                <a:lnTo>
                                  <a:pt x="547" y="68"/>
                                </a:lnTo>
                                <a:lnTo>
                                  <a:pt x="536" y="70"/>
                                </a:lnTo>
                                <a:lnTo>
                                  <a:pt x="520" y="79"/>
                                </a:lnTo>
                                <a:lnTo>
                                  <a:pt x="511" y="87"/>
                                </a:lnTo>
                                <a:lnTo>
                                  <a:pt x="503" y="98"/>
                                </a:lnTo>
                                <a:lnTo>
                                  <a:pt x="503" y="72"/>
                                </a:lnTo>
                                <a:lnTo>
                                  <a:pt x="444" y="72"/>
                                </a:lnTo>
                                <a:lnTo>
                                  <a:pt x="444" y="250"/>
                                </a:lnTo>
                                <a:lnTo>
                                  <a:pt x="507" y="250"/>
                                </a:lnTo>
                                <a:lnTo>
                                  <a:pt x="507" y="146"/>
                                </a:lnTo>
                                <a:lnTo>
                                  <a:pt x="509" y="136"/>
                                </a:lnTo>
                                <a:lnTo>
                                  <a:pt x="518" y="124"/>
                                </a:lnTo>
                                <a:lnTo>
                                  <a:pt x="524" y="121"/>
                                </a:lnTo>
                                <a:lnTo>
                                  <a:pt x="536" y="121"/>
                                </a:lnTo>
                                <a:lnTo>
                                  <a:pt x="540" y="122"/>
                                </a:lnTo>
                                <a:lnTo>
                                  <a:pt x="546" y="128"/>
                                </a:lnTo>
                                <a:lnTo>
                                  <a:pt x="548" y="131"/>
                                </a:lnTo>
                                <a:lnTo>
                                  <a:pt x="551" y="139"/>
                                </a:lnTo>
                                <a:lnTo>
                                  <a:pt x="551" y="144"/>
                                </a:lnTo>
                                <a:lnTo>
                                  <a:pt x="551" y="250"/>
                                </a:lnTo>
                                <a:lnTo>
                                  <a:pt x="614" y="250"/>
                                </a:lnTo>
                                <a:lnTo>
                                  <a:pt x="614" y="145"/>
                                </a:lnTo>
                                <a:lnTo>
                                  <a:pt x="616" y="136"/>
                                </a:lnTo>
                                <a:lnTo>
                                  <a:pt x="625" y="124"/>
                                </a:lnTo>
                                <a:lnTo>
                                  <a:pt x="631" y="121"/>
                                </a:lnTo>
                                <a:lnTo>
                                  <a:pt x="644" y="121"/>
                                </a:lnTo>
                                <a:lnTo>
                                  <a:pt x="650" y="124"/>
                                </a:lnTo>
                                <a:lnTo>
                                  <a:pt x="657" y="134"/>
                                </a:lnTo>
                                <a:lnTo>
                                  <a:pt x="658" y="140"/>
                                </a:lnTo>
                                <a:lnTo>
                                  <a:pt x="658" y="250"/>
                                </a:lnTo>
                                <a:lnTo>
                                  <a:pt x="720" y="250"/>
                                </a:lnTo>
                                <a:lnTo>
                                  <a:pt x="720" y="13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3" name="Freeform 311"/>
                        <wps:cNvSpPr>
                          <a:spLocks/>
                        </wps:cNvSpPr>
                        <wps:spPr bwMode="auto">
                          <a:xfrm>
                            <a:off x="2030" y="161"/>
                            <a:ext cx="204" cy="255"/>
                          </a:xfrm>
                          <a:custGeom>
                            <a:avLst/>
                            <a:gdLst>
                              <a:gd name="T0" fmla="+- 0 2047 2030"/>
                              <a:gd name="T1" fmla="*/ T0 w 204"/>
                              <a:gd name="T2" fmla="+- 0 329 161"/>
                              <a:gd name="T3" fmla="*/ 329 h 255"/>
                              <a:gd name="T4" fmla="+- 0 2080 2030"/>
                              <a:gd name="T5" fmla="*/ T4 w 204"/>
                              <a:gd name="T6" fmla="+- 0 326 161"/>
                              <a:gd name="T7" fmla="*/ 326 h 255"/>
                              <a:gd name="T8" fmla="+- 0 2098 2030"/>
                              <a:gd name="T9" fmla="*/ T8 w 204"/>
                              <a:gd name="T10" fmla="+- 0 337 161"/>
                              <a:gd name="T11" fmla="*/ 337 h 255"/>
                              <a:gd name="T12" fmla="+- 0 2105 2030"/>
                              <a:gd name="T13" fmla="*/ T12 w 204"/>
                              <a:gd name="T14" fmla="+- 0 352 161"/>
                              <a:gd name="T15" fmla="*/ 352 h 255"/>
                              <a:gd name="T16" fmla="+- 0 2122 2030"/>
                              <a:gd name="T17" fmla="*/ T16 w 204"/>
                              <a:gd name="T18" fmla="+- 0 367 161"/>
                              <a:gd name="T19" fmla="*/ 367 h 255"/>
                              <a:gd name="T20" fmla="+- 0 2146 2030"/>
                              <a:gd name="T21" fmla="*/ T20 w 204"/>
                              <a:gd name="T22" fmla="+- 0 367 161"/>
                              <a:gd name="T23" fmla="*/ 367 h 255"/>
                              <a:gd name="T24" fmla="+- 0 2159 2030"/>
                              <a:gd name="T25" fmla="*/ T24 w 204"/>
                              <a:gd name="T26" fmla="+- 0 359 161"/>
                              <a:gd name="T27" fmla="*/ 359 h 255"/>
                              <a:gd name="T28" fmla="+- 0 2167 2030"/>
                              <a:gd name="T29" fmla="*/ T28 w 204"/>
                              <a:gd name="T30" fmla="+- 0 348 161"/>
                              <a:gd name="T31" fmla="*/ 348 h 255"/>
                              <a:gd name="T32" fmla="+- 0 2167 2030"/>
                              <a:gd name="T33" fmla="*/ T32 w 204"/>
                              <a:gd name="T34" fmla="+- 0 335 161"/>
                              <a:gd name="T35" fmla="*/ 335 h 255"/>
                              <a:gd name="T36" fmla="+- 0 2159 2030"/>
                              <a:gd name="T37" fmla="*/ T36 w 204"/>
                              <a:gd name="T38" fmla="+- 0 325 161"/>
                              <a:gd name="T39" fmla="*/ 325 h 255"/>
                              <a:gd name="T40" fmla="+- 0 2142 2030"/>
                              <a:gd name="T41" fmla="*/ T40 w 204"/>
                              <a:gd name="T42" fmla="+- 0 315 161"/>
                              <a:gd name="T43" fmla="*/ 315 h 255"/>
                              <a:gd name="T44" fmla="+- 0 2040 2030"/>
                              <a:gd name="T45" fmla="*/ T44 w 204"/>
                              <a:gd name="T46" fmla="+- 0 247 161"/>
                              <a:gd name="T47" fmla="*/ 247 h 255"/>
                              <a:gd name="T48" fmla="+- 0 2039 2030"/>
                              <a:gd name="T49" fmla="*/ T48 w 204"/>
                              <a:gd name="T50" fmla="+- 0 220 161"/>
                              <a:gd name="T51" fmla="*/ 220 h 255"/>
                              <a:gd name="T52" fmla="+- 0 2134 2030"/>
                              <a:gd name="T53" fmla="*/ T52 w 204"/>
                              <a:gd name="T54" fmla="+- 0 161 161"/>
                              <a:gd name="T55" fmla="*/ 161 h 255"/>
                              <a:gd name="T56" fmla="+- 0 2210 2030"/>
                              <a:gd name="T57" fmla="*/ T56 w 204"/>
                              <a:gd name="T58" fmla="+- 0 189 161"/>
                              <a:gd name="T59" fmla="*/ 189 h 255"/>
                              <a:gd name="T60" fmla="+- 0 2210 2030"/>
                              <a:gd name="T61" fmla="*/ T60 w 204"/>
                              <a:gd name="T62" fmla="+- 0 235 161"/>
                              <a:gd name="T63" fmla="*/ 235 h 255"/>
                              <a:gd name="T64" fmla="+- 0 2178 2030"/>
                              <a:gd name="T65" fmla="*/ T64 w 204"/>
                              <a:gd name="T66" fmla="+- 0 237 161"/>
                              <a:gd name="T67" fmla="*/ 237 h 255"/>
                              <a:gd name="T68" fmla="+- 0 2160 2030"/>
                              <a:gd name="T69" fmla="*/ T68 w 204"/>
                              <a:gd name="T70" fmla="+- 0 227 161"/>
                              <a:gd name="T71" fmla="*/ 227 h 255"/>
                              <a:gd name="T72" fmla="+- 0 2150 2030"/>
                              <a:gd name="T73" fmla="*/ T72 w 204"/>
                              <a:gd name="T74" fmla="+- 0 214 161"/>
                              <a:gd name="T75" fmla="*/ 214 h 255"/>
                              <a:gd name="T76" fmla="+- 0 2137 2030"/>
                              <a:gd name="T77" fmla="*/ T76 w 204"/>
                              <a:gd name="T78" fmla="+- 0 207 161"/>
                              <a:gd name="T79" fmla="*/ 207 h 255"/>
                              <a:gd name="T80" fmla="+- 0 2119 2030"/>
                              <a:gd name="T81" fmla="*/ T80 w 204"/>
                              <a:gd name="T82" fmla="+- 0 207 161"/>
                              <a:gd name="T83" fmla="*/ 207 h 255"/>
                              <a:gd name="T84" fmla="+- 0 2109 2030"/>
                              <a:gd name="T85" fmla="*/ T84 w 204"/>
                              <a:gd name="T86" fmla="+- 0 212 161"/>
                              <a:gd name="T87" fmla="*/ 212 h 255"/>
                              <a:gd name="T88" fmla="+- 0 2103 2030"/>
                              <a:gd name="T89" fmla="*/ T88 w 204"/>
                              <a:gd name="T90" fmla="+- 0 221 161"/>
                              <a:gd name="T91" fmla="*/ 221 h 255"/>
                              <a:gd name="T92" fmla="+- 0 2103 2030"/>
                              <a:gd name="T93" fmla="*/ T92 w 204"/>
                              <a:gd name="T94" fmla="+- 0 230 161"/>
                              <a:gd name="T95" fmla="*/ 230 h 255"/>
                              <a:gd name="T96" fmla="+- 0 2108 2030"/>
                              <a:gd name="T97" fmla="*/ T96 w 204"/>
                              <a:gd name="T98" fmla="+- 0 237 161"/>
                              <a:gd name="T99" fmla="*/ 237 h 255"/>
                              <a:gd name="T100" fmla="+- 0 2119 2030"/>
                              <a:gd name="T101" fmla="*/ T100 w 204"/>
                              <a:gd name="T102" fmla="+- 0 243 161"/>
                              <a:gd name="T103" fmla="*/ 243 h 255"/>
                              <a:gd name="T104" fmla="+- 0 2152 2030"/>
                              <a:gd name="T105" fmla="*/ T104 w 204"/>
                              <a:gd name="T106" fmla="+- 0 251 161"/>
                              <a:gd name="T107" fmla="*/ 251 h 255"/>
                              <a:gd name="T108" fmla="+- 0 2225 2030"/>
                              <a:gd name="T109" fmla="*/ T108 w 204"/>
                              <a:gd name="T110" fmla="+- 0 295 161"/>
                              <a:gd name="T111" fmla="*/ 295 h 255"/>
                              <a:gd name="T112" fmla="+- 0 2234 2030"/>
                              <a:gd name="T113" fmla="*/ T112 w 204"/>
                              <a:gd name="T114" fmla="+- 0 318 161"/>
                              <a:gd name="T115" fmla="*/ 318 h 255"/>
                              <a:gd name="T116" fmla="+- 0 2208 2030"/>
                              <a:gd name="T117" fmla="*/ T116 w 204"/>
                              <a:gd name="T118" fmla="+- 0 392 161"/>
                              <a:gd name="T119" fmla="*/ 392 h 255"/>
                              <a:gd name="T120" fmla="+- 0 2135 2030"/>
                              <a:gd name="T121" fmla="*/ T120 w 204"/>
                              <a:gd name="T122" fmla="+- 0 415 161"/>
                              <a:gd name="T123" fmla="*/ 415 h 255"/>
                              <a:gd name="T124" fmla="+- 0 2046 2030"/>
                              <a:gd name="T125" fmla="*/ T124 w 204"/>
                              <a:gd name="T126" fmla="+- 0 378 161"/>
                              <a:gd name="T127" fmla="*/ 378 h 255"/>
                              <a:gd name="T128" fmla="+- 0 2030 2030"/>
                              <a:gd name="T129" fmla="*/ T128 w 204"/>
                              <a:gd name="T130" fmla="+- 0 330 161"/>
                              <a:gd name="T131" fmla="*/ 330 h 25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w="204" h="255">
                                <a:moveTo>
                                  <a:pt x="0" y="169"/>
                                </a:moveTo>
                                <a:lnTo>
                                  <a:pt x="17" y="168"/>
                                </a:lnTo>
                                <a:lnTo>
                                  <a:pt x="33" y="166"/>
                                </a:lnTo>
                                <a:lnTo>
                                  <a:pt x="50" y="165"/>
                                </a:lnTo>
                                <a:lnTo>
                                  <a:pt x="66" y="164"/>
                                </a:lnTo>
                                <a:lnTo>
                                  <a:pt x="68" y="176"/>
                                </a:lnTo>
                                <a:lnTo>
                                  <a:pt x="71" y="185"/>
                                </a:lnTo>
                                <a:lnTo>
                                  <a:pt x="75" y="191"/>
                                </a:lnTo>
                                <a:lnTo>
                                  <a:pt x="82" y="201"/>
                                </a:lnTo>
                                <a:lnTo>
                                  <a:pt x="92" y="206"/>
                                </a:lnTo>
                                <a:lnTo>
                                  <a:pt x="106" y="206"/>
                                </a:lnTo>
                                <a:lnTo>
                                  <a:pt x="116" y="206"/>
                                </a:lnTo>
                                <a:lnTo>
                                  <a:pt x="123" y="203"/>
                                </a:lnTo>
                                <a:lnTo>
                                  <a:pt x="129" y="198"/>
                                </a:lnTo>
                                <a:lnTo>
                                  <a:pt x="134" y="193"/>
                                </a:lnTo>
                                <a:lnTo>
                                  <a:pt x="137" y="187"/>
                                </a:lnTo>
                                <a:lnTo>
                                  <a:pt x="137" y="181"/>
                                </a:lnTo>
                                <a:lnTo>
                                  <a:pt x="137" y="174"/>
                                </a:lnTo>
                                <a:lnTo>
                                  <a:pt x="134" y="169"/>
                                </a:lnTo>
                                <a:lnTo>
                                  <a:pt x="129" y="164"/>
                                </a:lnTo>
                                <a:lnTo>
                                  <a:pt x="124" y="158"/>
                                </a:lnTo>
                                <a:lnTo>
                                  <a:pt x="112" y="154"/>
                                </a:lnTo>
                                <a:lnTo>
                                  <a:pt x="54" y="136"/>
                                </a:lnTo>
                                <a:lnTo>
                                  <a:pt x="10" y="86"/>
                                </a:lnTo>
                                <a:lnTo>
                                  <a:pt x="9" y="72"/>
                                </a:lnTo>
                                <a:lnTo>
                                  <a:pt x="9" y="59"/>
                                </a:lnTo>
                                <a:lnTo>
                                  <a:pt x="49" y="10"/>
                                </a:lnTo>
                                <a:lnTo>
                                  <a:pt x="104" y="0"/>
                                </a:lnTo>
                                <a:lnTo>
                                  <a:pt x="124" y="1"/>
                                </a:lnTo>
                                <a:lnTo>
                                  <a:pt x="180" y="28"/>
                                </a:lnTo>
                                <a:lnTo>
                                  <a:pt x="197" y="73"/>
                                </a:lnTo>
                                <a:lnTo>
                                  <a:pt x="180" y="74"/>
                                </a:lnTo>
                                <a:lnTo>
                                  <a:pt x="164" y="75"/>
                                </a:lnTo>
                                <a:lnTo>
                                  <a:pt x="148" y="76"/>
                                </a:lnTo>
                                <a:lnTo>
                                  <a:pt x="131" y="77"/>
                                </a:lnTo>
                                <a:lnTo>
                                  <a:pt x="130" y="66"/>
                                </a:lnTo>
                                <a:lnTo>
                                  <a:pt x="126" y="58"/>
                                </a:lnTo>
                                <a:lnTo>
                                  <a:pt x="120" y="53"/>
                                </a:lnTo>
                                <a:lnTo>
                                  <a:pt x="115" y="48"/>
                                </a:lnTo>
                                <a:lnTo>
                                  <a:pt x="107" y="46"/>
                                </a:lnTo>
                                <a:lnTo>
                                  <a:pt x="97" y="46"/>
                                </a:lnTo>
                                <a:lnTo>
                                  <a:pt x="89" y="46"/>
                                </a:lnTo>
                                <a:lnTo>
                                  <a:pt x="83" y="48"/>
                                </a:lnTo>
                                <a:lnTo>
                                  <a:pt x="79" y="51"/>
                                </a:lnTo>
                                <a:lnTo>
                                  <a:pt x="75" y="55"/>
                                </a:lnTo>
                                <a:lnTo>
                                  <a:pt x="73" y="60"/>
                                </a:lnTo>
                                <a:lnTo>
                                  <a:pt x="73" y="65"/>
                                </a:lnTo>
                                <a:lnTo>
                                  <a:pt x="73" y="69"/>
                                </a:lnTo>
                                <a:lnTo>
                                  <a:pt x="75" y="72"/>
                                </a:lnTo>
                                <a:lnTo>
                                  <a:pt x="78" y="76"/>
                                </a:lnTo>
                                <a:lnTo>
                                  <a:pt x="81" y="79"/>
                                </a:lnTo>
                                <a:lnTo>
                                  <a:pt x="89" y="82"/>
                                </a:lnTo>
                                <a:lnTo>
                                  <a:pt x="101" y="85"/>
                                </a:lnTo>
                                <a:lnTo>
                                  <a:pt x="122" y="90"/>
                                </a:lnTo>
                                <a:lnTo>
                                  <a:pt x="179" y="114"/>
                                </a:lnTo>
                                <a:lnTo>
                                  <a:pt x="195" y="134"/>
                                </a:lnTo>
                                <a:lnTo>
                                  <a:pt x="201" y="145"/>
                                </a:lnTo>
                                <a:lnTo>
                                  <a:pt x="204" y="157"/>
                                </a:lnTo>
                                <a:lnTo>
                                  <a:pt x="204" y="170"/>
                                </a:lnTo>
                                <a:lnTo>
                                  <a:pt x="178" y="231"/>
                                </a:lnTo>
                                <a:lnTo>
                                  <a:pt x="120" y="254"/>
                                </a:lnTo>
                                <a:lnTo>
                                  <a:pt x="105" y="254"/>
                                </a:lnTo>
                                <a:lnTo>
                                  <a:pt x="78" y="253"/>
                                </a:lnTo>
                                <a:lnTo>
                                  <a:pt x="16" y="217"/>
                                </a:lnTo>
                                <a:lnTo>
                                  <a:pt x="3" y="186"/>
                                </a:lnTo>
                                <a:lnTo>
                                  <a:pt x="0" y="169"/>
                                </a:lnTo>
                                <a:close/>
                              </a:path>
                            </a:pathLst>
                          </a:custGeom>
                          <a:noFill/>
                          <a:ln w="514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4" name="Freeform 312"/>
                        <wps:cNvSpPr>
                          <a:spLocks/>
                        </wps:cNvSpPr>
                        <wps:spPr bwMode="auto">
                          <a:xfrm>
                            <a:off x="2264" y="232"/>
                            <a:ext cx="173" cy="183"/>
                          </a:xfrm>
                          <a:custGeom>
                            <a:avLst/>
                            <a:gdLst>
                              <a:gd name="T0" fmla="+- 0 2436 2264"/>
                              <a:gd name="T1" fmla="*/ T0 w 173"/>
                              <a:gd name="T2" fmla="+- 0 411 233"/>
                              <a:gd name="T3" fmla="*/ 411 h 183"/>
                              <a:gd name="T4" fmla="+- 0 2378 2264"/>
                              <a:gd name="T5" fmla="*/ T4 w 173"/>
                              <a:gd name="T6" fmla="+- 0 411 233"/>
                              <a:gd name="T7" fmla="*/ 411 h 183"/>
                              <a:gd name="T8" fmla="+- 0 2378 2264"/>
                              <a:gd name="T9" fmla="*/ T8 w 173"/>
                              <a:gd name="T10" fmla="+- 0 382 233"/>
                              <a:gd name="T11" fmla="*/ 382 h 183"/>
                              <a:gd name="T12" fmla="+- 0 2369 2264"/>
                              <a:gd name="T13" fmla="*/ T12 w 173"/>
                              <a:gd name="T14" fmla="+- 0 394 233"/>
                              <a:gd name="T15" fmla="*/ 394 h 183"/>
                              <a:gd name="T16" fmla="+- 0 2360 2264"/>
                              <a:gd name="T17" fmla="*/ T16 w 173"/>
                              <a:gd name="T18" fmla="+- 0 402 233"/>
                              <a:gd name="T19" fmla="*/ 402 h 183"/>
                              <a:gd name="T20" fmla="+- 0 2352 2264"/>
                              <a:gd name="T21" fmla="*/ T20 w 173"/>
                              <a:gd name="T22" fmla="+- 0 408 233"/>
                              <a:gd name="T23" fmla="*/ 408 h 183"/>
                              <a:gd name="T24" fmla="+- 0 2343 2264"/>
                              <a:gd name="T25" fmla="*/ T24 w 173"/>
                              <a:gd name="T26" fmla="+- 0 413 233"/>
                              <a:gd name="T27" fmla="*/ 413 h 183"/>
                              <a:gd name="T28" fmla="+- 0 2332 2264"/>
                              <a:gd name="T29" fmla="*/ T28 w 173"/>
                              <a:gd name="T30" fmla="+- 0 415 233"/>
                              <a:gd name="T31" fmla="*/ 415 h 183"/>
                              <a:gd name="T32" fmla="+- 0 2319 2264"/>
                              <a:gd name="T33" fmla="*/ T32 w 173"/>
                              <a:gd name="T34" fmla="+- 0 415 233"/>
                              <a:gd name="T35" fmla="*/ 415 h 183"/>
                              <a:gd name="T36" fmla="+- 0 2268 2264"/>
                              <a:gd name="T37" fmla="*/ T36 w 173"/>
                              <a:gd name="T38" fmla="+- 0 377 233"/>
                              <a:gd name="T39" fmla="*/ 377 h 183"/>
                              <a:gd name="T40" fmla="+- 0 2264 2264"/>
                              <a:gd name="T41" fmla="*/ T40 w 173"/>
                              <a:gd name="T42" fmla="+- 0 346 233"/>
                              <a:gd name="T43" fmla="*/ 346 h 183"/>
                              <a:gd name="T44" fmla="+- 0 2264 2264"/>
                              <a:gd name="T45" fmla="*/ T44 w 173"/>
                              <a:gd name="T46" fmla="+- 0 233 233"/>
                              <a:gd name="T47" fmla="*/ 233 h 183"/>
                              <a:gd name="T48" fmla="+- 0 2327 2264"/>
                              <a:gd name="T49" fmla="*/ T48 w 173"/>
                              <a:gd name="T50" fmla="+- 0 233 233"/>
                              <a:gd name="T51" fmla="*/ 233 h 183"/>
                              <a:gd name="T52" fmla="+- 0 2327 2264"/>
                              <a:gd name="T53" fmla="*/ T52 w 173"/>
                              <a:gd name="T54" fmla="+- 0 331 233"/>
                              <a:gd name="T55" fmla="*/ 331 h 183"/>
                              <a:gd name="T56" fmla="+- 0 2327 2264"/>
                              <a:gd name="T57" fmla="*/ T56 w 173"/>
                              <a:gd name="T58" fmla="+- 0 342 233"/>
                              <a:gd name="T59" fmla="*/ 342 h 183"/>
                              <a:gd name="T60" fmla="+- 0 2329 2264"/>
                              <a:gd name="T61" fmla="*/ T60 w 173"/>
                              <a:gd name="T62" fmla="+- 0 350 233"/>
                              <a:gd name="T63" fmla="*/ 350 h 183"/>
                              <a:gd name="T64" fmla="+- 0 2332 2264"/>
                              <a:gd name="T65" fmla="*/ T64 w 173"/>
                              <a:gd name="T66" fmla="+- 0 355 233"/>
                              <a:gd name="T67" fmla="*/ 355 h 183"/>
                              <a:gd name="T68" fmla="+- 0 2336 2264"/>
                              <a:gd name="T69" fmla="*/ T68 w 173"/>
                              <a:gd name="T70" fmla="+- 0 359 233"/>
                              <a:gd name="T71" fmla="*/ 359 h 183"/>
                              <a:gd name="T72" fmla="+- 0 2342 2264"/>
                              <a:gd name="T73" fmla="*/ T72 w 173"/>
                              <a:gd name="T74" fmla="+- 0 362 233"/>
                              <a:gd name="T75" fmla="*/ 362 h 183"/>
                              <a:gd name="T76" fmla="+- 0 2348 2264"/>
                              <a:gd name="T77" fmla="*/ T76 w 173"/>
                              <a:gd name="T78" fmla="+- 0 362 233"/>
                              <a:gd name="T79" fmla="*/ 362 h 183"/>
                              <a:gd name="T80" fmla="+- 0 2356 2264"/>
                              <a:gd name="T81" fmla="*/ T80 w 173"/>
                              <a:gd name="T82" fmla="+- 0 362 233"/>
                              <a:gd name="T83" fmla="*/ 362 h 183"/>
                              <a:gd name="T84" fmla="+- 0 2362 2264"/>
                              <a:gd name="T85" fmla="*/ T84 w 173"/>
                              <a:gd name="T86" fmla="+- 0 359 233"/>
                              <a:gd name="T87" fmla="*/ 359 h 183"/>
                              <a:gd name="T88" fmla="+- 0 2367 2264"/>
                              <a:gd name="T89" fmla="*/ T88 w 173"/>
                              <a:gd name="T90" fmla="+- 0 352 233"/>
                              <a:gd name="T91" fmla="*/ 352 h 183"/>
                              <a:gd name="T92" fmla="+- 0 2371 2264"/>
                              <a:gd name="T93" fmla="*/ T92 w 173"/>
                              <a:gd name="T94" fmla="+- 0 346 233"/>
                              <a:gd name="T95" fmla="*/ 346 h 183"/>
                              <a:gd name="T96" fmla="+- 0 2374 2264"/>
                              <a:gd name="T97" fmla="*/ T96 w 173"/>
                              <a:gd name="T98" fmla="+- 0 335 233"/>
                              <a:gd name="T99" fmla="*/ 335 h 183"/>
                              <a:gd name="T100" fmla="+- 0 2374 2264"/>
                              <a:gd name="T101" fmla="*/ T100 w 173"/>
                              <a:gd name="T102" fmla="+- 0 319 233"/>
                              <a:gd name="T103" fmla="*/ 319 h 183"/>
                              <a:gd name="T104" fmla="+- 0 2374 2264"/>
                              <a:gd name="T105" fmla="*/ T104 w 173"/>
                              <a:gd name="T106" fmla="+- 0 233 233"/>
                              <a:gd name="T107" fmla="*/ 233 h 183"/>
                              <a:gd name="T108" fmla="+- 0 2436 2264"/>
                              <a:gd name="T109" fmla="*/ T108 w 173"/>
                              <a:gd name="T110" fmla="+- 0 233 233"/>
                              <a:gd name="T111" fmla="*/ 233 h 183"/>
                              <a:gd name="T112" fmla="+- 0 2436 2264"/>
                              <a:gd name="T113" fmla="*/ T112 w 173"/>
                              <a:gd name="T114" fmla="+- 0 411 233"/>
                              <a:gd name="T115" fmla="*/ 411 h 18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Lst>
                            <a:rect l="0" t="0" r="r" b="b"/>
                            <a:pathLst>
                              <a:path w="173" h="183">
                                <a:moveTo>
                                  <a:pt x="172" y="178"/>
                                </a:moveTo>
                                <a:lnTo>
                                  <a:pt x="114" y="178"/>
                                </a:lnTo>
                                <a:lnTo>
                                  <a:pt x="114" y="149"/>
                                </a:lnTo>
                                <a:lnTo>
                                  <a:pt x="105" y="161"/>
                                </a:lnTo>
                                <a:lnTo>
                                  <a:pt x="96" y="169"/>
                                </a:lnTo>
                                <a:lnTo>
                                  <a:pt x="88" y="175"/>
                                </a:lnTo>
                                <a:lnTo>
                                  <a:pt x="79" y="180"/>
                                </a:lnTo>
                                <a:lnTo>
                                  <a:pt x="68" y="182"/>
                                </a:lnTo>
                                <a:lnTo>
                                  <a:pt x="55" y="182"/>
                                </a:lnTo>
                                <a:lnTo>
                                  <a:pt x="4" y="144"/>
                                </a:lnTo>
                                <a:lnTo>
                                  <a:pt x="0" y="113"/>
                                </a:lnTo>
                                <a:lnTo>
                                  <a:pt x="0" y="0"/>
                                </a:lnTo>
                                <a:lnTo>
                                  <a:pt x="63" y="0"/>
                                </a:lnTo>
                                <a:lnTo>
                                  <a:pt x="63" y="98"/>
                                </a:lnTo>
                                <a:lnTo>
                                  <a:pt x="63" y="109"/>
                                </a:lnTo>
                                <a:lnTo>
                                  <a:pt x="65" y="117"/>
                                </a:lnTo>
                                <a:lnTo>
                                  <a:pt x="68" y="122"/>
                                </a:lnTo>
                                <a:lnTo>
                                  <a:pt x="72" y="126"/>
                                </a:lnTo>
                                <a:lnTo>
                                  <a:pt x="78" y="129"/>
                                </a:lnTo>
                                <a:lnTo>
                                  <a:pt x="84" y="129"/>
                                </a:lnTo>
                                <a:lnTo>
                                  <a:pt x="92" y="129"/>
                                </a:lnTo>
                                <a:lnTo>
                                  <a:pt x="98" y="126"/>
                                </a:lnTo>
                                <a:lnTo>
                                  <a:pt x="103" y="119"/>
                                </a:lnTo>
                                <a:lnTo>
                                  <a:pt x="107" y="113"/>
                                </a:lnTo>
                                <a:lnTo>
                                  <a:pt x="110" y="102"/>
                                </a:lnTo>
                                <a:lnTo>
                                  <a:pt x="110" y="86"/>
                                </a:lnTo>
                                <a:lnTo>
                                  <a:pt x="110" y="0"/>
                                </a:lnTo>
                                <a:lnTo>
                                  <a:pt x="172" y="0"/>
                                </a:lnTo>
                                <a:lnTo>
                                  <a:pt x="172" y="178"/>
                                </a:lnTo>
                                <a:close/>
                              </a:path>
                            </a:pathLst>
                          </a:custGeom>
                          <a:noFill/>
                          <a:ln w="49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 name="Freeform 313"/>
                        <wps:cNvSpPr>
                          <a:spLocks/>
                        </wps:cNvSpPr>
                        <wps:spPr bwMode="auto">
                          <a:xfrm>
                            <a:off x="2474" y="228"/>
                            <a:ext cx="277" cy="183"/>
                          </a:xfrm>
                          <a:custGeom>
                            <a:avLst/>
                            <a:gdLst>
                              <a:gd name="T0" fmla="+- 0 2474 2474"/>
                              <a:gd name="T1" fmla="*/ T0 w 277"/>
                              <a:gd name="T2" fmla="+- 0 233 229"/>
                              <a:gd name="T3" fmla="*/ 233 h 183"/>
                              <a:gd name="T4" fmla="+- 0 2533 2474"/>
                              <a:gd name="T5" fmla="*/ T4 w 277"/>
                              <a:gd name="T6" fmla="+- 0 233 229"/>
                              <a:gd name="T7" fmla="*/ 233 h 183"/>
                              <a:gd name="T8" fmla="+- 0 2533 2474"/>
                              <a:gd name="T9" fmla="*/ T8 w 277"/>
                              <a:gd name="T10" fmla="+- 0 259 229"/>
                              <a:gd name="T11" fmla="*/ 259 h 183"/>
                              <a:gd name="T12" fmla="+- 0 2541 2474"/>
                              <a:gd name="T13" fmla="*/ T12 w 277"/>
                              <a:gd name="T14" fmla="+- 0 248 229"/>
                              <a:gd name="T15" fmla="*/ 248 h 183"/>
                              <a:gd name="T16" fmla="+- 0 2550 2474"/>
                              <a:gd name="T17" fmla="*/ T16 w 277"/>
                              <a:gd name="T18" fmla="+- 0 240 229"/>
                              <a:gd name="T19" fmla="*/ 240 h 183"/>
                              <a:gd name="T20" fmla="+- 0 2558 2474"/>
                              <a:gd name="T21" fmla="*/ T20 w 277"/>
                              <a:gd name="T22" fmla="+- 0 236 229"/>
                              <a:gd name="T23" fmla="*/ 236 h 183"/>
                              <a:gd name="T24" fmla="+- 0 2566 2474"/>
                              <a:gd name="T25" fmla="*/ T24 w 277"/>
                              <a:gd name="T26" fmla="+- 0 231 229"/>
                              <a:gd name="T27" fmla="*/ 231 h 183"/>
                              <a:gd name="T28" fmla="+- 0 2577 2474"/>
                              <a:gd name="T29" fmla="*/ T28 w 277"/>
                              <a:gd name="T30" fmla="+- 0 229 229"/>
                              <a:gd name="T31" fmla="*/ 229 h 183"/>
                              <a:gd name="T32" fmla="+- 0 2589 2474"/>
                              <a:gd name="T33" fmla="*/ T32 w 277"/>
                              <a:gd name="T34" fmla="+- 0 229 229"/>
                              <a:gd name="T35" fmla="*/ 229 h 183"/>
                              <a:gd name="T36" fmla="+- 0 2602 2474"/>
                              <a:gd name="T37" fmla="*/ T36 w 277"/>
                              <a:gd name="T38" fmla="+- 0 229 229"/>
                              <a:gd name="T39" fmla="*/ 229 h 183"/>
                              <a:gd name="T40" fmla="+- 0 2638 2474"/>
                              <a:gd name="T41" fmla="*/ T40 w 277"/>
                              <a:gd name="T42" fmla="+- 0 259 229"/>
                              <a:gd name="T43" fmla="*/ 259 h 183"/>
                              <a:gd name="T44" fmla="+- 0 2648 2474"/>
                              <a:gd name="T45" fmla="*/ T44 w 277"/>
                              <a:gd name="T46" fmla="+- 0 247 229"/>
                              <a:gd name="T47" fmla="*/ 247 h 183"/>
                              <a:gd name="T48" fmla="+- 0 2657 2474"/>
                              <a:gd name="T49" fmla="*/ T48 w 277"/>
                              <a:gd name="T50" fmla="+- 0 239 229"/>
                              <a:gd name="T51" fmla="*/ 239 h 183"/>
                              <a:gd name="T52" fmla="+- 0 2665 2474"/>
                              <a:gd name="T53" fmla="*/ T52 w 277"/>
                              <a:gd name="T54" fmla="+- 0 235 229"/>
                              <a:gd name="T55" fmla="*/ 235 h 183"/>
                              <a:gd name="T56" fmla="+- 0 2673 2474"/>
                              <a:gd name="T57" fmla="*/ T56 w 277"/>
                              <a:gd name="T58" fmla="+- 0 231 229"/>
                              <a:gd name="T59" fmla="*/ 231 h 183"/>
                              <a:gd name="T60" fmla="+- 0 2683 2474"/>
                              <a:gd name="T61" fmla="*/ T60 w 277"/>
                              <a:gd name="T62" fmla="+- 0 229 229"/>
                              <a:gd name="T63" fmla="*/ 229 h 183"/>
                              <a:gd name="T64" fmla="+- 0 2695 2474"/>
                              <a:gd name="T65" fmla="*/ T64 w 277"/>
                              <a:gd name="T66" fmla="+- 0 229 229"/>
                              <a:gd name="T67" fmla="*/ 229 h 183"/>
                              <a:gd name="T68" fmla="+- 0 2747 2474"/>
                              <a:gd name="T69" fmla="*/ T68 w 277"/>
                              <a:gd name="T70" fmla="+- 0 268 229"/>
                              <a:gd name="T71" fmla="*/ 268 h 183"/>
                              <a:gd name="T72" fmla="+- 0 2750 2474"/>
                              <a:gd name="T73" fmla="*/ T72 w 277"/>
                              <a:gd name="T74" fmla="+- 0 299 229"/>
                              <a:gd name="T75" fmla="*/ 299 h 183"/>
                              <a:gd name="T76" fmla="+- 0 2750 2474"/>
                              <a:gd name="T77" fmla="*/ T76 w 277"/>
                              <a:gd name="T78" fmla="+- 0 411 229"/>
                              <a:gd name="T79" fmla="*/ 411 h 183"/>
                              <a:gd name="T80" fmla="+- 0 2688 2474"/>
                              <a:gd name="T81" fmla="*/ T80 w 277"/>
                              <a:gd name="T82" fmla="+- 0 411 229"/>
                              <a:gd name="T83" fmla="*/ 411 h 183"/>
                              <a:gd name="T84" fmla="+- 0 2688 2474"/>
                              <a:gd name="T85" fmla="*/ T84 w 277"/>
                              <a:gd name="T86" fmla="+- 0 310 229"/>
                              <a:gd name="T87" fmla="*/ 310 h 183"/>
                              <a:gd name="T88" fmla="+- 0 2688 2474"/>
                              <a:gd name="T89" fmla="*/ T88 w 277"/>
                              <a:gd name="T90" fmla="+- 0 301 229"/>
                              <a:gd name="T91" fmla="*/ 301 h 183"/>
                              <a:gd name="T92" fmla="+- 0 2687 2474"/>
                              <a:gd name="T93" fmla="*/ T92 w 277"/>
                              <a:gd name="T94" fmla="+- 0 295 229"/>
                              <a:gd name="T95" fmla="*/ 295 h 183"/>
                              <a:gd name="T96" fmla="+- 0 2684 2474"/>
                              <a:gd name="T97" fmla="*/ T96 w 277"/>
                              <a:gd name="T98" fmla="+- 0 292 229"/>
                              <a:gd name="T99" fmla="*/ 292 h 183"/>
                              <a:gd name="T100" fmla="+- 0 2680 2474"/>
                              <a:gd name="T101" fmla="*/ T100 w 277"/>
                              <a:gd name="T102" fmla="+- 0 285 229"/>
                              <a:gd name="T103" fmla="*/ 285 h 183"/>
                              <a:gd name="T104" fmla="+- 0 2674 2474"/>
                              <a:gd name="T105" fmla="*/ T104 w 277"/>
                              <a:gd name="T106" fmla="+- 0 282 229"/>
                              <a:gd name="T107" fmla="*/ 282 h 183"/>
                              <a:gd name="T108" fmla="+- 0 2668 2474"/>
                              <a:gd name="T109" fmla="*/ T108 w 277"/>
                              <a:gd name="T110" fmla="+- 0 282 229"/>
                              <a:gd name="T111" fmla="*/ 282 h 183"/>
                              <a:gd name="T112" fmla="+- 0 2661 2474"/>
                              <a:gd name="T113" fmla="*/ T112 w 277"/>
                              <a:gd name="T114" fmla="+- 0 282 229"/>
                              <a:gd name="T115" fmla="*/ 282 h 183"/>
                              <a:gd name="T116" fmla="+- 0 2655 2474"/>
                              <a:gd name="T117" fmla="*/ T116 w 277"/>
                              <a:gd name="T118" fmla="+- 0 285 229"/>
                              <a:gd name="T119" fmla="*/ 285 h 183"/>
                              <a:gd name="T120" fmla="+- 0 2650 2474"/>
                              <a:gd name="T121" fmla="*/ T120 w 277"/>
                              <a:gd name="T122" fmla="+- 0 291 229"/>
                              <a:gd name="T123" fmla="*/ 291 h 183"/>
                              <a:gd name="T124" fmla="+- 0 2646 2474"/>
                              <a:gd name="T125" fmla="*/ T124 w 277"/>
                              <a:gd name="T126" fmla="+- 0 297 229"/>
                              <a:gd name="T127" fmla="*/ 297 h 183"/>
                              <a:gd name="T128" fmla="+- 0 2644 2474"/>
                              <a:gd name="T129" fmla="*/ T128 w 277"/>
                              <a:gd name="T130" fmla="+- 0 306 229"/>
                              <a:gd name="T131" fmla="*/ 306 h 183"/>
                              <a:gd name="T132" fmla="+- 0 2644 2474"/>
                              <a:gd name="T133" fmla="*/ T132 w 277"/>
                              <a:gd name="T134" fmla="+- 0 319 229"/>
                              <a:gd name="T135" fmla="*/ 319 h 183"/>
                              <a:gd name="T136" fmla="+- 0 2644 2474"/>
                              <a:gd name="T137" fmla="*/ T136 w 277"/>
                              <a:gd name="T138" fmla="+- 0 411 229"/>
                              <a:gd name="T139" fmla="*/ 411 h 183"/>
                              <a:gd name="T140" fmla="+- 0 2581 2474"/>
                              <a:gd name="T141" fmla="*/ T140 w 277"/>
                              <a:gd name="T142" fmla="+- 0 411 229"/>
                              <a:gd name="T143" fmla="*/ 411 h 183"/>
                              <a:gd name="T144" fmla="+- 0 2581 2474"/>
                              <a:gd name="T145" fmla="*/ T144 w 277"/>
                              <a:gd name="T146" fmla="+- 0 313 229"/>
                              <a:gd name="T147" fmla="*/ 313 h 183"/>
                              <a:gd name="T148" fmla="+- 0 2581 2474"/>
                              <a:gd name="T149" fmla="*/ T148 w 277"/>
                              <a:gd name="T150" fmla="+- 0 305 229"/>
                              <a:gd name="T151" fmla="*/ 305 h 183"/>
                              <a:gd name="T152" fmla="+- 0 2581 2474"/>
                              <a:gd name="T153" fmla="*/ T152 w 277"/>
                              <a:gd name="T154" fmla="+- 0 300 229"/>
                              <a:gd name="T155" fmla="*/ 300 h 183"/>
                              <a:gd name="T156" fmla="+- 0 2580 2474"/>
                              <a:gd name="T157" fmla="*/ T156 w 277"/>
                              <a:gd name="T158" fmla="+- 0 297 229"/>
                              <a:gd name="T159" fmla="*/ 297 h 183"/>
                              <a:gd name="T160" fmla="+- 0 2578 2474"/>
                              <a:gd name="T161" fmla="*/ T160 w 277"/>
                              <a:gd name="T162" fmla="+- 0 292 229"/>
                              <a:gd name="T163" fmla="*/ 292 h 183"/>
                              <a:gd name="T164" fmla="+- 0 2576 2474"/>
                              <a:gd name="T165" fmla="*/ T164 w 277"/>
                              <a:gd name="T166" fmla="+- 0 289 229"/>
                              <a:gd name="T167" fmla="*/ 289 h 183"/>
                              <a:gd name="T168" fmla="+- 0 2573 2474"/>
                              <a:gd name="T169" fmla="*/ T168 w 277"/>
                              <a:gd name="T170" fmla="+- 0 286 229"/>
                              <a:gd name="T171" fmla="*/ 286 h 183"/>
                              <a:gd name="T172" fmla="+- 0 2570 2474"/>
                              <a:gd name="T173" fmla="*/ T172 w 277"/>
                              <a:gd name="T174" fmla="+- 0 283 229"/>
                              <a:gd name="T175" fmla="*/ 283 h 183"/>
                              <a:gd name="T176" fmla="+- 0 2566 2474"/>
                              <a:gd name="T177" fmla="*/ T176 w 277"/>
                              <a:gd name="T178" fmla="+- 0 282 229"/>
                              <a:gd name="T179" fmla="*/ 282 h 183"/>
                              <a:gd name="T180" fmla="+- 0 2561 2474"/>
                              <a:gd name="T181" fmla="*/ T180 w 277"/>
                              <a:gd name="T182" fmla="+- 0 282 229"/>
                              <a:gd name="T183" fmla="*/ 282 h 183"/>
                              <a:gd name="T184" fmla="+- 0 2554 2474"/>
                              <a:gd name="T185" fmla="*/ T184 w 277"/>
                              <a:gd name="T186" fmla="+- 0 282 229"/>
                              <a:gd name="T187" fmla="*/ 282 h 183"/>
                              <a:gd name="T188" fmla="+- 0 2548 2474"/>
                              <a:gd name="T189" fmla="*/ T188 w 277"/>
                              <a:gd name="T190" fmla="+- 0 285 229"/>
                              <a:gd name="T191" fmla="*/ 285 h 183"/>
                              <a:gd name="T192" fmla="+- 0 2544 2474"/>
                              <a:gd name="T193" fmla="*/ T192 w 277"/>
                              <a:gd name="T194" fmla="+- 0 291 229"/>
                              <a:gd name="T195" fmla="*/ 291 h 183"/>
                              <a:gd name="T196" fmla="+- 0 2539 2474"/>
                              <a:gd name="T197" fmla="*/ T196 w 277"/>
                              <a:gd name="T198" fmla="+- 0 297 229"/>
                              <a:gd name="T199" fmla="*/ 297 h 183"/>
                              <a:gd name="T200" fmla="+- 0 2537 2474"/>
                              <a:gd name="T201" fmla="*/ T200 w 277"/>
                              <a:gd name="T202" fmla="+- 0 307 229"/>
                              <a:gd name="T203" fmla="*/ 307 h 183"/>
                              <a:gd name="T204" fmla="+- 0 2537 2474"/>
                              <a:gd name="T205" fmla="*/ T204 w 277"/>
                              <a:gd name="T206" fmla="+- 0 320 229"/>
                              <a:gd name="T207" fmla="*/ 320 h 183"/>
                              <a:gd name="T208" fmla="+- 0 2537 2474"/>
                              <a:gd name="T209" fmla="*/ T208 w 277"/>
                              <a:gd name="T210" fmla="+- 0 411 229"/>
                              <a:gd name="T211" fmla="*/ 411 h 183"/>
                              <a:gd name="T212" fmla="+- 0 2474 2474"/>
                              <a:gd name="T213" fmla="*/ T212 w 277"/>
                              <a:gd name="T214" fmla="+- 0 411 229"/>
                              <a:gd name="T215" fmla="*/ 411 h 183"/>
                              <a:gd name="T216" fmla="+- 0 2474 2474"/>
                              <a:gd name="T217" fmla="*/ T216 w 277"/>
                              <a:gd name="T218" fmla="+- 0 233 229"/>
                              <a:gd name="T219" fmla="*/ 233 h 18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277" h="183">
                                <a:moveTo>
                                  <a:pt x="0" y="4"/>
                                </a:moveTo>
                                <a:lnTo>
                                  <a:pt x="59" y="4"/>
                                </a:lnTo>
                                <a:lnTo>
                                  <a:pt x="59" y="30"/>
                                </a:lnTo>
                                <a:lnTo>
                                  <a:pt x="67" y="19"/>
                                </a:lnTo>
                                <a:lnTo>
                                  <a:pt x="76" y="11"/>
                                </a:lnTo>
                                <a:lnTo>
                                  <a:pt x="84" y="7"/>
                                </a:lnTo>
                                <a:lnTo>
                                  <a:pt x="92" y="2"/>
                                </a:lnTo>
                                <a:lnTo>
                                  <a:pt x="103" y="0"/>
                                </a:lnTo>
                                <a:lnTo>
                                  <a:pt x="115" y="0"/>
                                </a:lnTo>
                                <a:lnTo>
                                  <a:pt x="128" y="0"/>
                                </a:lnTo>
                                <a:lnTo>
                                  <a:pt x="164" y="30"/>
                                </a:lnTo>
                                <a:lnTo>
                                  <a:pt x="174" y="18"/>
                                </a:lnTo>
                                <a:lnTo>
                                  <a:pt x="183" y="10"/>
                                </a:lnTo>
                                <a:lnTo>
                                  <a:pt x="191" y="6"/>
                                </a:lnTo>
                                <a:lnTo>
                                  <a:pt x="199" y="2"/>
                                </a:lnTo>
                                <a:lnTo>
                                  <a:pt x="209" y="0"/>
                                </a:lnTo>
                                <a:lnTo>
                                  <a:pt x="221" y="0"/>
                                </a:lnTo>
                                <a:lnTo>
                                  <a:pt x="273" y="39"/>
                                </a:lnTo>
                                <a:lnTo>
                                  <a:pt x="276" y="70"/>
                                </a:lnTo>
                                <a:lnTo>
                                  <a:pt x="276" y="182"/>
                                </a:lnTo>
                                <a:lnTo>
                                  <a:pt x="214" y="182"/>
                                </a:lnTo>
                                <a:lnTo>
                                  <a:pt x="214" y="81"/>
                                </a:lnTo>
                                <a:lnTo>
                                  <a:pt x="214" y="72"/>
                                </a:lnTo>
                                <a:lnTo>
                                  <a:pt x="213" y="66"/>
                                </a:lnTo>
                                <a:lnTo>
                                  <a:pt x="210" y="63"/>
                                </a:lnTo>
                                <a:lnTo>
                                  <a:pt x="206" y="56"/>
                                </a:lnTo>
                                <a:lnTo>
                                  <a:pt x="200" y="53"/>
                                </a:lnTo>
                                <a:lnTo>
                                  <a:pt x="194" y="53"/>
                                </a:lnTo>
                                <a:lnTo>
                                  <a:pt x="187" y="53"/>
                                </a:lnTo>
                                <a:lnTo>
                                  <a:pt x="181" y="56"/>
                                </a:lnTo>
                                <a:lnTo>
                                  <a:pt x="176" y="62"/>
                                </a:lnTo>
                                <a:lnTo>
                                  <a:pt x="172" y="68"/>
                                </a:lnTo>
                                <a:lnTo>
                                  <a:pt x="170" y="77"/>
                                </a:lnTo>
                                <a:lnTo>
                                  <a:pt x="170" y="90"/>
                                </a:lnTo>
                                <a:lnTo>
                                  <a:pt x="170" y="182"/>
                                </a:lnTo>
                                <a:lnTo>
                                  <a:pt x="107" y="182"/>
                                </a:lnTo>
                                <a:lnTo>
                                  <a:pt x="107" y="84"/>
                                </a:lnTo>
                                <a:lnTo>
                                  <a:pt x="107" y="76"/>
                                </a:lnTo>
                                <a:lnTo>
                                  <a:pt x="107" y="71"/>
                                </a:lnTo>
                                <a:lnTo>
                                  <a:pt x="106" y="68"/>
                                </a:lnTo>
                                <a:lnTo>
                                  <a:pt x="104" y="63"/>
                                </a:lnTo>
                                <a:lnTo>
                                  <a:pt x="102" y="60"/>
                                </a:lnTo>
                                <a:lnTo>
                                  <a:pt x="99" y="57"/>
                                </a:lnTo>
                                <a:lnTo>
                                  <a:pt x="96" y="54"/>
                                </a:lnTo>
                                <a:lnTo>
                                  <a:pt x="92" y="53"/>
                                </a:lnTo>
                                <a:lnTo>
                                  <a:pt x="87" y="53"/>
                                </a:lnTo>
                                <a:lnTo>
                                  <a:pt x="80" y="53"/>
                                </a:lnTo>
                                <a:lnTo>
                                  <a:pt x="74" y="56"/>
                                </a:lnTo>
                                <a:lnTo>
                                  <a:pt x="70" y="62"/>
                                </a:lnTo>
                                <a:lnTo>
                                  <a:pt x="65" y="68"/>
                                </a:lnTo>
                                <a:lnTo>
                                  <a:pt x="63" y="78"/>
                                </a:lnTo>
                                <a:lnTo>
                                  <a:pt x="63" y="91"/>
                                </a:lnTo>
                                <a:lnTo>
                                  <a:pt x="63" y="182"/>
                                </a:lnTo>
                                <a:lnTo>
                                  <a:pt x="0" y="182"/>
                                </a:lnTo>
                                <a:lnTo>
                                  <a:pt x="0" y="4"/>
                                </a:lnTo>
                                <a:close/>
                              </a:path>
                            </a:pathLst>
                          </a:custGeom>
                          <a:noFill/>
                          <a:ln w="439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D8264C5" id="Group 309" o:spid="_x0000_s1026" style="position:absolute;margin-left:101.3pt;margin-top:7.85pt;width:36.45pt;height:13.15pt;z-index:-251615232;mso-wrap-distance-left:0;mso-wrap-distance-right:0;mso-position-horizontal-relative:page" coordorigin="2026,157" coordsize="729,2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">
                <v:shape id="AutoShape 310" o:spid="_x0000_s1027" style="position:absolute;left:2030;top:161;width:721;height:255;visibility:visible;mso-wrap-style:square;v-text-anchor:top" coordsize="721,2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" path="m204,157r-3,-12l189,123r-10,-9l166,106r-11,-5l140,96,122,90,89,82,81,79,75,72,73,69r,-9l75,55r8,-7l89,46r18,l115,48r11,10l130,66r1,11l197,73,193,56,188,40,180,28,170,18,157,10,142,4,124,1,104,,88,1,73,2,60,5,49,10r-9,5l31,21r-7,7l19,36,12,47,9,59r,13l10,86r4,12l20,109r8,10l40,128r14,8l72,143r21,6l112,154r12,4l134,169r3,5l137,187r-3,6l123,203r-7,3l92,206,82,201,71,185r-3,-9l66,164,,169r3,17l8,203r8,14l25,230r13,11l56,248r22,5l105,254r15,l134,252r13,-4l159,244r10,-6l178,231r8,-8l192,214r5,-11l201,193r2,-11l204,170r,-13xm406,72r-62,l344,174r-3,11l332,198r-6,3l312,201r-6,-3l299,189r-2,-8l297,72r-63,l234,185r1,17l238,216r5,12l249,237r8,8l266,250r11,3l289,254r13,l313,252r17,-11l339,233r9,-12l348,250r58,l406,72xm720,138r-1,-17l717,107,712,95,706,85r-8,-8l688,72,677,69,665,68r-12,l643,70r-16,8l618,86,608,98,603,88r-6,-7l582,70,572,68r-25,l536,70r-16,9l511,87r-8,11l503,72r-59,l444,250r63,l507,146r2,-10l518,124r6,-3l536,121r4,1l546,128r2,3l551,139r,5l551,250r63,l614,145r2,-9l625,124r6,-3l644,121r6,3l657,134r1,6l658,250r62,l720,138xe" fillcolor="black" stroked="f">
                  <v:path arrowok="t" o:connecttype="custom" o:connectlocs="189,284;155,262;89,243;73,230;83,209;115,209;131,238;188,201;157,171;104,161;60,166;31,182;12,208;10,247;28,280;72,304;124,319;137,348;116,367;71,346;0,330;16,378;56,409;120,415;159,405;186,384;201,354;204,318;344,335;326,362;299,350;234,233;238,377;257,406;289,415;330,402;348,411;720,299;712,256;688,233;653,229;618,247;597,242;547,229;511,248;444,233;507,307;524,282;546,289;551,305;614,306;631,282;657,295;720,411" o:connectangles="0,0,0,0,0,0,0,0,0,0,0,0,0,0,0,0,0,0,0,0,0,0,0,0,0,0,0,0,0,0,0,0,0,0,0,0,0,0,0,0,0,0,0,0,0,0,0,0,0,0,0,0,0,0"/>
                </v:shape>
                <v:shape id="Freeform 311" o:spid="_x0000_s1028" style="position:absolute;left:2030;top:161;width:204;height:255;visibility:visible;mso-wrap-style:square;v-text-anchor:top" coordsize="204,2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" path="m,169r17,-1l33,166r17,-1l66,164r2,12l71,185r4,6l82,201r10,5l106,206r10,l123,203r6,-5l134,193r3,-6l137,181r,-7l134,169r-5,-5l124,158r-12,-4l54,136,10,86,9,72,9,59,49,10,104,r20,1l180,28r17,45l180,74r-16,1l148,76r-17,1l130,66r-4,-8l120,53r-5,-5l107,46r-10,l89,46r-6,2l79,51r-4,4l73,60r,5l73,69r2,3l78,76r3,3l89,82r12,3l122,90r57,24l195,134r6,11l204,157r,13l178,231r-58,23l105,254,78,253,16,217,3,186,,169xe" filled="f" strokeweight=".14297mm">
                  <v:path arrowok="t" o:connecttype="custom" o:connectlocs="17,329;50,326;68,337;75,352;92,367;116,367;129,359;137,348;137,335;129,325;112,315;10,247;9,220;104,161;180,189;180,235;148,237;130,227;120,214;107,207;89,207;79,212;73,221;73,230;78,237;89,243;122,251;195,295;204,318;178,392;105,415;16,378;0,330" o:connectangles="0,0,0,0,0,0,0,0,0,0,0,0,0,0,0,0,0,0,0,0,0,0,0,0,0,0,0,0,0,0,0,0,0"/>
                </v:shape>
                <v:shape id="Freeform 312" o:spid="_x0000_s1029" style="position:absolute;left:2264;top:232;width:173;height:183;visibility:visible;mso-wrap-style:square;v-text-anchor:top" coordsize="173,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" path="m172,178r-58,l114,149r-9,12l96,169r-8,6l79,180r-11,2l55,182,4,144,,113,,,63,r,98l63,109r2,8l68,122r4,4l78,129r6,l92,129r6,-3l103,119r4,-6l110,102r,-16l110,r62,l172,178xe" filled="f" strokeweight=".1375mm">
                  <v:path arrowok="t" o:connecttype="custom" o:connectlocs="172,411;114,411;114,382;105,394;96,402;88,408;79,413;68,415;55,415;4,377;0,346;0,233;63,233;63,331;63,342;65,350;68,355;72,359;78,362;84,362;92,362;98,359;103,352;107,346;110,335;110,319;110,233;172,233;172,411" o:connectangles="0,0,0,0,0,0,0,0,0,0,0,0,0,0,0,0,0,0,0,0,0,0,0,0,0,0,0,0,0"/>
                </v:shape>
                <v:shape id="Freeform 313" o:spid="_x0000_s1030" style="position:absolute;left:2474;top:228;width:277;height:183;visibility:visible;mso-wrap-style:square;v-text-anchor:top" coordsize="277,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" path="m,4r59,l59,30,67,19r9,-8l84,7,92,2,103,r12,l128,r36,30l174,18r9,-8l191,6r8,-4l209,r12,l273,39r3,31l276,182r-62,l214,81r,-9l213,66r-3,-3l206,56r-6,-3l194,53r-7,l181,56r-5,6l172,68r-2,9l170,90r,92l107,182r,-98l107,76r,-5l106,68r-2,-5l102,60,99,57,96,54,92,53r-5,l80,53r-6,3l70,62r-5,6l63,78r,13l63,182,,182,,4xe" filled="f" strokeweight=".1222mm">
                  <v:path arrowok="t" o:connecttype="custom" o:connectlocs="0,233;59,233;59,259;67,248;76,240;84,236;92,231;103,229;115,229;128,229;164,259;174,247;183,239;191,235;199,231;209,229;221,229;273,268;276,299;276,411;214,411;214,310;214,301;213,295;210,292;206,285;200,282;194,282;187,282;181,285;176,291;172,297;170,306;170,319;170,411;107,411;107,313;107,305;107,300;106,297;104,292;102,289;99,286;96,283;92,282;87,282;80,282;74,285;70,291;65,297;63,307;63,320;63,411;0,411;0,233" o:connectangles="0,0,0,0,0,0,0,0,0,0,0,0,0,0,0,0,0,0,0,0,0,0,0,0,0,0,0,0,0,0,0,0,0,0,0,0,0,0,0,0,0,0,0,0,0,0,0,0,0,0,0,0,0,0,0"/>
                </v:shape>
                <w10:wrap type="topAndBottom" anchorx="page"/>
              </v:group>
            </w:pict>
          </mc:Fallback>
        </mc:AlternateContent>
      </w:r>
      <w:r w:rsidR="007A5052" w:rsidRPr="00871647">
        <w:rPr>
          <w:noProof/>
        </w:rPr>
        <w:drawing>
          <wp:anchor distT="0" distB="0" distL="0" distR="0" simplePos="0" relativeHeight="251698176" behindDoc="0" locked="0" layoutInCell="1" allowOverlap="1">
            <wp:simplePos x="0" y="0"/>
            <wp:positionH relativeFrom="page">
              <wp:posOffset>1834038</wp:posOffset>
            </wp:positionH>
            <wp:positionV relativeFrom="paragraph">
              <wp:posOffset>102064</wp:posOffset>
            </wp:positionV>
            <wp:extent cx="914230" cy="163353"/>
            <wp:effectExtent l="0" t="0" r="0" b="0"/>
            <wp:wrapTopAndBottom/>
            <wp:docPr id="178" name="image2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37.png"/>
                    <pic:cNvPicPr/>
                  </pic:nvPicPr>
                  <pic:blipFill>
                    <a:blip r:embed="rId39" cstate="print"/>
                    <a:stretch>
                      <a:fillRect/>
                    </a:stretch>
                  </pic:blipFill>
                  <pic:spPr>
                    <a:xfrm>
                      <a:off x="0" y="0"/>
                      <a:ext cx="914230" cy="163353"/>
                    </a:xfrm>
                    <a:prstGeom prst="rect">
                      <a:avLst/>
                    </a:prstGeom>
                  </pic:spPr>
                </pic:pic>
              </a:graphicData>
            </a:graphic>
          </wp:anchor>
        </w:drawing>
      </w:r>
      <w:r>
        <w:rPr>
          <w:noProof/>
        </w:rPr>
        <mc:AlternateContent>
          <mc:Choice Requires="wpg">
            <w:drawing>
              <wp:anchor distT="0" distB="0" distL="0" distR="0" simplePos="0" relativeHeight="251702272" behindDoc="1" locked="0" layoutInCell="1" allowOverlap="1">
                <wp:simplePos x="0" y="0"/>
                <wp:positionH relativeFrom="page">
                  <wp:posOffset>2838450</wp:posOffset>
                </wp:positionH>
                <wp:positionV relativeFrom="paragraph">
                  <wp:posOffset>102235</wp:posOffset>
                </wp:positionV>
                <wp:extent cx="619125" cy="164465"/>
                <wp:effectExtent l="9525" t="6985" r="9525" b="9525"/>
                <wp:wrapTopAndBottom/>
                <wp:docPr id="54" name="Group 3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9125" cy="164465"/>
                          <a:chOff x="4470" y="161"/>
                          <a:chExt cx="975" cy="259"/>
                        </a:xfrm>
                      </wpg:grpSpPr>
                      <wps:wsp>
                        <wps:cNvPr id="55" name="AutoShape 315"/>
                        <wps:cNvSpPr>
                          <a:spLocks/>
                        </wps:cNvSpPr>
                        <wps:spPr bwMode="auto">
                          <a:xfrm>
                            <a:off x="4474" y="165"/>
                            <a:ext cx="967" cy="250"/>
                          </a:xfrm>
                          <a:custGeom>
                            <a:avLst/>
                            <a:gdLst>
                              <a:gd name="T0" fmla="+- 0 4581 4474"/>
                              <a:gd name="T1" fmla="*/ T0 w 967"/>
                              <a:gd name="T2" fmla="+- 0 346 165"/>
                              <a:gd name="T3" fmla="*/ 346 h 250"/>
                              <a:gd name="T4" fmla="+- 0 4546 4474"/>
                              <a:gd name="T5" fmla="*/ T4 w 967"/>
                              <a:gd name="T6" fmla="+- 0 359 165"/>
                              <a:gd name="T7" fmla="*/ 359 h 250"/>
                              <a:gd name="T8" fmla="+- 0 4474 4474"/>
                              <a:gd name="T9" fmla="*/ T8 w 967"/>
                              <a:gd name="T10" fmla="+- 0 233 165"/>
                              <a:gd name="T11" fmla="*/ 233 h 250"/>
                              <a:gd name="T12" fmla="+- 0 4483 4474"/>
                              <a:gd name="T13" fmla="*/ T12 w 967"/>
                              <a:gd name="T14" fmla="+- 0 389 165"/>
                              <a:gd name="T15" fmla="*/ 389 h 250"/>
                              <a:gd name="T16" fmla="+- 0 4517 4474"/>
                              <a:gd name="T17" fmla="*/ T16 w 967"/>
                              <a:gd name="T18" fmla="+- 0 414 165"/>
                              <a:gd name="T19" fmla="*/ 414 h 250"/>
                              <a:gd name="T20" fmla="+- 0 4570 4474"/>
                              <a:gd name="T21" fmla="*/ T20 w 967"/>
                              <a:gd name="T22" fmla="+- 0 402 165"/>
                              <a:gd name="T23" fmla="*/ 402 h 250"/>
                              <a:gd name="T24" fmla="+- 0 4646 4474"/>
                              <a:gd name="T25" fmla="*/ T24 w 967"/>
                              <a:gd name="T26" fmla="+- 0 411 165"/>
                              <a:gd name="T27" fmla="*/ 411 h 250"/>
                              <a:gd name="T28" fmla="+- 0 4852 4474"/>
                              <a:gd name="T29" fmla="*/ T28 w 967"/>
                              <a:gd name="T30" fmla="+- 0 267 165"/>
                              <a:gd name="T31" fmla="*/ 267 h 250"/>
                              <a:gd name="T32" fmla="+- 0 4824 4474"/>
                              <a:gd name="T33" fmla="*/ T32 w 967"/>
                              <a:gd name="T34" fmla="+- 0 233 165"/>
                              <a:gd name="T35" fmla="*/ 233 h 250"/>
                              <a:gd name="T36" fmla="+- 0 4777 4474"/>
                              <a:gd name="T37" fmla="*/ T36 w 967"/>
                              <a:gd name="T38" fmla="+- 0 231 165"/>
                              <a:gd name="T39" fmla="*/ 231 h 250"/>
                              <a:gd name="T40" fmla="+- 0 4742 4474"/>
                              <a:gd name="T41" fmla="*/ T40 w 967"/>
                              <a:gd name="T42" fmla="+- 0 233 165"/>
                              <a:gd name="T43" fmla="*/ 233 h 250"/>
                              <a:gd name="T44" fmla="+- 0 4746 4474"/>
                              <a:gd name="T45" fmla="*/ T44 w 967"/>
                              <a:gd name="T46" fmla="+- 0 309 165"/>
                              <a:gd name="T47" fmla="*/ 309 h 250"/>
                              <a:gd name="T48" fmla="+- 0 4779 4474"/>
                              <a:gd name="T49" fmla="*/ T48 w 967"/>
                              <a:gd name="T50" fmla="+- 0 282 165"/>
                              <a:gd name="T51" fmla="*/ 282 h 250"/>
                              <a:gd name="T52" fmla="+- 0 4793 4474"/>
                              <a:gd name="T53" fmla="*/ T52 w 967"/>
                              <a:gd name="T54" fmla="+- 0 411 165"/>
                              <a:gd name="T55" fmla="*/ 411 h 250"/>
                              <a:gd name="T56" fmla="+- 0 5002 4474"/>
                              <a:gd name="T57" fmla="*/ T56 w 967"/>
                              <a:gd name="T58" fmla="+- 0 165 165"/>
                              <a:gd name="T59" fmla="*/ 165 h 250"/>
                              <a:gd name="T60" fmla="+- 0 4989 4474"/>
                              <a:gd name="T61" fmla="*/ T60 w 967"/>
                              <a:gd name="T62" fmla="+- 0 362 165"/>
                              <a:gd name="T63" fmla="*/ 362 h 250"/>
                              <a:gd name="T64" fmla="+- 0 4950 4474"/>
                              <a:gd name="T65" fmla="*/ T64 w 967"/>
                              <a:gd name="T66" fmla="+- 0 348 165"/>
                              <a:gd name="T67" fmla="*/ 348 h 250"/>
                              <a:gd name="T68" fmla="+- 0 4960 4474"/>
                              <a:gd name="T69" fmla="*/ T68 w 967"/>
                              <a:gd name="T70" fmla="+- 0 283 165"/>
                              <a:gd name="T71" fmla="*/ 283 h 250"/>
                              <a:gd name="T72" fmla="+- 0 4994 4474"/>
                              <a:gd name="T73" fmla="*/ T72 w 967"/>
                              <a:gd name="T74" fmla="+- 0 290 165"/>
                              <a:gd name="T75" fmla="*/ 290 h 250"/>
                              <a:gd name="T76" fmla="+- 0 5002 4474"/>
                              <a:gd name="T77" fmla="*/ T76 w 967"/>
                              <a:gd name="T78" fmla="+- 0 165 165"/>
                              <a:gd name="T79" fmla="*/ 165 h 250"/>
                              <a:gd name="T80" fmla="+- 0 4973 4474"/>
                              <a:gd name="T81" fmla="*/ T80 w 967"/>
                              <a:gd name="T82" fmla="+- 0 231 165"/>
                              <a:gd name="T83" fmla="*/ 231 h 250"/>
                              <a:gd name="T84" fmla="+- 0 4927 4474"/>
                              <a:gd name="T85" fmla="*/ T84 w 967"/>
                              <a:gd name="T86" fmla="+- 0 235 165"/>
                              <a:gd name="T87" fmla="*/ 235 h 250"/>
                              <a:gd name="T88" fmla="+- 0 4890 4474"/>
                              <a:gd name="T89" fmla="*/ T88 w 967"/>
                              <a:gd name="T90" fmla="+- 0 281 165"/>
                              <a:gd name="T91" fmla="*/ 281 h 250"/>
                              <a:gd name="T92" fmla="+- 0 4890 4474"/>
                              <a:gd name="T93" fmla="*/ T92 w 967"/>
                              <a:gd name="T94" fmla="+- 0 357 165"/>
                              <a:gd name="T95" fmla="*/ 357 h 250"/>
                              <a:gd name="T96" fmla="+- 0 4924 4474"/>
                              <a:gd name="T97" fmla="*/ T96 w 967"/>
                              <a:gd name="T98" fmla="+- 0 408 165"/>
                              <a:gd name="T99" fmla="*/ 408 h 250"/>
                              <a:gd name="T100" fmla="+- 0 4975 4474"/>
                              <a:gd name="T101" fmla="*/ T100 w 967"/>
                              <a:gd name="T102" fmla="+- 0 413 165"/>
                              <a:gd name="T103" fmla="*/ 413 h 250"/>
                              <a:gd name="T104" fmla="+- 0 5006 4474"/>
                              <a:gd name="T105" fmla="*/ T104 w 967"/>
                              <a:gd name="T106" fmla="+- 0 385 165"/>
                              <a:gd name="T107" fmla="*/ 385 h 250"/>
                              <a:gd name="T108" fmla="+- 0 5064 4474"/>
                              <a:gd name="T109" fmla="*/ T108 w 967"/>
                              <a:gd name="T110" fmla="+- 0 365 165"/>
                              <a:gd name="T111" fmla="*/ 365 h 250"/>
                              <a:gd name="T112" fmla="+- 0 5283 4474"/>
                              <a:gd name="T113" fmla="*/ T112 w 967"/>
                              <a:gd name="T114" fmla="+- 0 331 165"/>
                              <a:gd name="T115" fmla="*/ 331 h 250"/>
                              <a:gd name="T116" fmla="+- 0 5277 4474"/>
                              <a:gd name="T117" fmla="*/ T116 w 967"/>
                              <a:gd name="T118" fmla="+- 0 286 165"/>
                              <a:gd name="T119" fmla="*/ 286 h 250"/>
                              <a:gd name="T120" fmla="+- 0 5259 4474"/>
                              <a:gd name="T121" fmla="*/ T120 w 967"/>
                              <a:gd name="T122" fmla="+- 0 255 165"/>
                              <a:gd name="T123" fmla="*/ 255 h 250"/>
                              <a:gd name="T124" fmla="+- 0 5219 4474"/>
                              <a:gd name="T125" fmla="*/ T124 w 967"/>
                              <a:gd name="T126" fmla="+- 0 232 165"/>
                              <a:gd name="T127" fmla="*/ 232 h 250"/>
                              <a:gd name="T128" fmla="+- 0 5162 4474"/>
                              <a:gd name="T129" fmla="*/ T128 w 967"/>
                              <a:gd name="T130" fmla="+- 0 288 165"/>
                              <a:gd name="T131" fmla="*/ 288 h 250"/>
                              <a:gd name="T132" fmla="+- 0 5205 4474"/>
                              <a:gd name="T133" fmla="*/ T132 w 967"/>
                              <a:gd name="T134" fmla="+- 0 272 165"/>
                              <a:gd name="T135" fmla="*/ 272 h 250"/>
                              <a:gd name="T136" fmla="+- 0 5219 4474"/>
                              <a:gd name="T137" fmla="*/ T136 w 967"/>
                              <a:gd name="T138" fmla="+- 0 306 165"/>
                              <a:gd name="T139" fmla="*/ 306 h 250"/>
                              <a:gd name="T140" fmla="+- 0 5186 4474"/>
                              <a:gd name="T141" fmla="*/ T140 w 967"/>
                              <a:gd name="T142" fmla="+- 0 229 165"/>
                              <a:gd name="T143" fmla="*/ 229 h 250"/>
                              <a:gd name="T144" fmla="+- 0 5119 4474"/>
                              <a:gd name="T145" fmla="*/ T144 w 967"/>
                              <a:gd name="T146" fmla="+- 0 255 165"/>
                              <a:gd name="T147" fmla="*/ 255 h 250"/>
                              <a:gd name="T148" fmla="+- 0 5095 4474"/>
                              <a:gd name="T149" fmla="*/ T148 w 967"/>
                              <a:gd name="T150" fmla="+- 0 322 165"/>
                              <a:gd name="T151" fmla="*/ 322 h 250"/>
                              <a:gd name="T152" fmla="+- 0 5107 4474"/>
                              <a:gd name="T153" fmla="*/ T152 w 967"/>
                              <a:gd name="T154" fmla="+- 0 373 165"/>
                              <a:gd name="T155" fmla="*/ 373 h 250"/>
                              <a:gd name="T156" fmla="+- 0 5137 4474"/>
                              <a:gd name="T157" fmla="*/ T156 w 967"/>
                              <a:gd name="T158" fmla="+- 0 405 165"/>
                              <a:gd name="T159" fmla="*/ 405 h 250"/>
                              <a:gd name="T160" fmla="+- 0 5188 4474"/>
                              <a:gd name="T161" fmla="*/ T160 w 967"/>
                              <a:gd name="T162" fmla="+- 0 415 165"/>
                              <a:gd name="T163" fmla="*/ 415 h 250"/>
                              <a:gd name="T164" fmla="+- 0 5245 4474"/>
                              <a:gd name="T165" fmla="*/ T164 w 967"/>
                              <a:gd name="T166" fmla="+- 0 403 165"/>
                              <a:gd name="T167" fmla="*/ 403 h 250"/>
                              <a:gd name="T168" fmla="+- 0 5273 4474"/>
                              <a:gd name="T169" fmla="*/ T168 w 967"/>
                              <a:gd name="T170" fmla="+- 0 375 165"/>
                              <a:gd name="T171" fmla="*/ 375 h 250"/>
                              <a:gd name="T172" fmla="+- 0 5214 4474"/>
                              <a:gd name="T173" fmla="*/ T172 w 967"/>
                              <a:gd name="T174" fmla="+- 0 364 165"/>
                              <a:gd name="T175" fmla="*/ 364 h 250"/>
                              <a:gd name="T176" fmla="+- 0 5196 4474"/>
                              <a:gd name="T177" fmla="*/ T176 w 967"/>
                              <a:gd name="T178" fmla="+- 0 375 165"/>
                              <a:gd name="T179" fmla="*/ 375 h 250"/>
                              <a:gd name="T180" fmla="+- 0 5162 4474"/>
                              <a:gd name="T181" fmla="*/ T180 w 967"/>
                              <a:gd name="T182" fmla="+- 0 358 165"/>
                              <a:gd name="T183" fmla="*/ 358 h 250"/>
                              <a:gd name="T184" fmla="+- 0 5283 4474"/>
                              <a:gd name="T185" fmla="*/ T184 w 967"/>
                              <a:gd name="T186" fmla="+- 0 331 165"/>
                              <a:gd name="T187" fmla="*/ 331 h 250"/>
                              <a:gd name="T188" fmla="+- 0 5401 4474"/>
                              <a:gd name="T189" fmla="*/ T188 w 967"/>
                              <a:gd name="T190" fmla="+- 0 229 165"/>
                              <a:gd name="T191" fmla="*/ 229 h 250"/>
                              <a:gd name="T192" fmla="+- 0 5371 4474"/>
                              <a:gd name="T193" fmla="*/ T192 w 967"/>
                              <a:gd name="T194" fmla="+- 0 262 165"/>
                              <a:gd name="T195" fmla="*/ 262 h 250"/>
                              <a:gd name="T196" fmla="+- 0 5375 4474"/>
                              <a:gd name="T197" fmla="*/ T196 w 967"/>
                              <a:gd name="T198" fmla="+- 0 411 165"/>
                              <a:gd name="T199" fmla="*/ 411 h 250"/>
                              <a:gd name="T200" fmla="+- 0 5380 4474"/>
                              <a:gd name="T201" fmla="*/ T200 w 967"/>
                              <a:gd name="T202" fmla="+- 0 302 165"/>
                              <a:gd name="T203" fmla="*/ 302 h 250"/>
                              <a:gd name="T204" fmla="+- 0 5408 4474"/>
                              <a:gd name="T205" fmla="*/ T204 w 967"/>
                              <a:gd name="T206" fmla="+- 0 282 165"/>
                              <a:gd name="T207" fmla="*/ 282 h 25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Lst>
                            <a:rect l="0" t="0" r="r" b="b"/>
                            <a:pathLst>
                              <a:path w="967" h="250">
                                <a:moveTo>
                                  <a:pt x="172" y="68"/>
                                </a:moveTo>
                                <a:lnTo>
                                  <a:pt x="110" y="68"/>
                                </a:lnTo>
                                <a:lnTo>
                                  <a:pt x="110" y="170"/>
                                </a:lnTo>
                                <a:lnTo>
                                  <a:pt x="107" y="181"/>
                                </a:lnTo>
                                <a:lnTo>
                                  <a:pt x="98" y="194"/>
                                </a:lnTo>
                                <a:lnTo>
                                  <a:pt x="92" y="197"/>
                                </a:lnTo>
                                <a:lnTo>
                                  <a:pt x="78" y="197"/>
                                </a:lnTo>
                                <a:lnTo>
                                  <a:pt x="72" y="194"/>
                                </a:lnTo>
                                <a:lnTo>
                                  <a:pt x="65" y="185"/>
                                </a:lnTo>
                                <a:lnTo>
                                  <a:pt x="63" y="177"/>
                                </a:lnTo>
                                <a:lnTo>
                                  <a:pt x="63" y="68"/>
                                </a:lnTo>
                                <a:lnTo>
                                  <a:pt x="0" y="68"/>
                                </a:lnTo>
                                <a:lnTo>
                                  <a:pt x="0" y="181"/>
                                </a:lnTo>
                                <a:lnTo>
                                  <a:pt x="1" y="198"/>
                                </a:lnTo>
                                <a:lnTo>
                                  <a:pt x="4" y="212"/>
                                </a:lnTo>
                                <a:lnTo>
                                  <a:pt x="9" y="224"/>
                                </a:lnTo>
                                <a:lnTo>
                                  <a:pt x="15" y="233"/>
                                </a:lnTo>
                                <a:lnTo>
                                  <a:pt x="23" y="241"/>
                                </a:lnTo>
                                <a:lnTo>
                                  <a:pt x="32" y="246"/>
                                </a:lnTo>
                                <a:lnTo>
                                  <a:pt x="43" y="249"/>
                                </a:lnTo>
                                <a:lnTo>
                                  <a:pt x="55" y="250"/>
                                </a:lnTo>
                                <a:lnTo>
                                  <a:pt x="68" y="250"/>
                                </a:lnTo>
                                <a:lnTo>
                                  <a:pt x="79" y="248"/>
                                </a:lnTo>
                                <a:lnTo>
                                  <a:pt x="96" y="237"/>
                                </a:lnTo>
                                <a:lnTo>
                                  <a:pt x="105" y="229"/>
                                </a:lnTo>
                                <a:lnTo>
                                  <a:pt x="114" y="217"/>
                                </a:lnTo>
                                <a:lnTo>
                                  <a:pt x="114" y="246"/>
                                </a:lnTo>
                                <a:lnTo>
                                  <a:pt x="172" y="246"/>
                                </a:lnTo>
                                <a:lnTo>
                                  <a:pt x="172" y="68"/>
                                </a:lnTo>
                                <a:close/>
                                <a:moveTo>
                                  <a:pt x="382" y="133"/>
                                </a:moveTo>
                                <a:lnTo>
                                  <a:pt x="381" y="116"/>
                                </a:lnTo>
                                <a:lnTo>
                                  <a:pt x="378" y="102"/>
                                </a:lnTo>
                                <a:lnTo>
                                  <a:pt x="374" y="90"/>
                                </a:lnTo>
                                <a:lnTo>
                                  <a:pt x="367" y="81"/>
                                </a:lnTo>
                                <a:lnTo>
                                  <a:pt x="359" y="73"/>
                                </a:lnTo>
                                <a:lnTo>
                                  <a:pt x="350" y="68"/>
                                </a:lnTo>
                                <a:lnTo>
                                  <a:pt x="339" y="65"/>
                                </a:lnTo>
                                <a:lnTo>
                                  <a:pt x="327" y="64"/>
                                </a:lnTo>
                                <a:lnTo>
                                  <a:pt x="314" y="64"/>
                                </a:lnTo>
                                <a:lnTo>
                                  <a:pt x="303" y="66"/>
                                </a:lnTo>
                                <a:lnTo>
                                  <a:pt x="286" y="77"/>
                                </a:lnTo>
                                <a:lnTo>
                                  <a:pt x="277" y="85"/>
                                </a:lnTo>
                                <a:lnTo>
                                  <a:pt x="268" y="97"/>
                                </a:lnTo>
                                <a:lnTo>
                                  <a:pt x="268" y="68"/>
                                </a:lnTo>
                                <a:lnTo>
                                  <a:pt x="210" y="68"/>
                                </a:lnTo>
                                <a:lnTo>
                                  <a:pt x="210" y="246"/>
                                </a:lnTo>
                                <a:lnTo>
                                  <a:pt x="272" y="246"/>
                                </a:lnTo>
                                <a:lnTo>
                                  <a:pt x="272" y="144"/>
                                </a:lnTo>
                                <a:lnTo>
                                  <a:pt x="275" y="133"/>
                                </a:lnTo>
                                <a:lnTo>
                                  <a:pt x="284" y="121"/>
                                </a:lnTo>
                                <a:lnTo>
                                  <a:pt x="290" y="117"/>
                                </a:lnTo>
                                <a:lnTo>
                                  <a:pt x="305" y="117"/>
                                </a:lnTo>
                                <a:lnTo>
                                  <a:pt x="310" y="120"/>
                                </a:lnTo>
                                <a:lnTo>
                                  <a:pt x="317" y="129"/>
                                </a:lnTo>
                                <a:lnTo>
                                  <a:pt x="319" y="137"/>
                                </a:lnTo>
                                <a:lnTo>
                                  <a:pt x="319" y="246"/>
                                </a:lnTo>
                                <a:lnTo>
                                  <a:pt x="382" y="246"/>
                                </a:lnTo>
                                <a:lnTo>
                                  <a:pt x="382" y="133"/>
                                </a:lnTo>
                                <a:close/>
                                <a:moveTo>
                                  <a:pt x="590" y="0"/>
                                </a:moveTo>
                                <a:lnTo>
                                  <a:pt x="528" y="0"/>
                                </a:lnTo>
                                <a:lnTo>
                                  <a:pt x="528" y="142"/>
                                </a:lnTo>
                                <a:lnTo>
                                  <a:pt x="528" y="173"/>
                                </a:lnTo>
                                <a:lnTo>
                                  <a:pt x="525" y="183"/>
                                </a:lnTo>
                                <a:lnTo>
                                  <a:pt x="515" y="197"/>
                                </a:lnTo>
                                <a:lnTo>
                                  <a:pt x="508" y="200"/>
                                </a:lnTo>
                                <a:lnTo>
                                  <a:pt x="493" y="200"/>
                                </a:lnTo>
                                <a:lnTo>
                                  <a:pt x="486" y="197"/>
                                </a:lnTo>
                                <a:lnTo>
                                  <a:pt x="476" y="183"/>
                                </a:lnTo>
                                <a:lnTo>
                                  <a:pt x="474" y="173"/>
                                </a:lnTo>
                                <a:lnTo>
                                  <a:pt x="474" y="142"/>
                                </a:lnTo>
                                <a:lnTo>
                                  <a:pt x="476" y="131"/>
                                </a:lnTo>
                                <a:lnTo>
                                  <a:pt x="486" y="118"/>
                                </a:lnTo>
                                <a:lnTo>
                                  <a:pt x="492" y="115"/>
                                </a:lnTo>
                                <a:lnTo>
                                  <a:pt x="508" y="115"/>
                                </a:lnTo>
                                <a:lnTo>
                                  <a:pt x="515" y="118"/>
                                </a:lnTo>
                                <a:lnTo>
                                  <a:pt x="520" y="125"/>
                                </a:lnTo>
                                <a:lnTo>
                                  <a:pt x="525" y="132"/>
                                </a:lnTo>
                                <a:lnTo>
                                  <a:pt x="528" y="142"/>
                                </a:lnTo>
                                <a:lnTo>
                                  <a:pt x="528" y="0"/>
                                </a:lnTo>
                                <a:lnTo>
                                  <a:pt x="528" y="85"/>
                                </a:lnTo>
                                <a:lnTo>
                                  <a:pt x="521" y="78"/>
                                </a:lnTo>
                                <a:lnTo>
                                  <a:pt x="514" y="73"/>
                                </a:lnTo>
                                <a:lnTo>
                                  <a:pt x="499" y="66"/>
                                </a:lnTo>
                                <a:lnTo>
                                  <a:pt x="490" y="64"/>
                                </a:lnTo>
                                <a:lnTo>
                                  <a:pt x="480" y="64"/>
                                </a:lnTo>
                                <a:lnTo>
                                  <a:pt x="466" y="65"/>
                                </a:lnTo>
                                <a:lnTo>
                                  <a:pt x="453" y="70"/>
                                </a:lnTo>
                                <a:lnTo>
                                  <a:pt x="441" y="77"/>
                                </a:lnTo>
                                <a:lnTo>
                                  <a:pt x="431" y="87"/>
                                </a:lnTo>
                                <a:lnTo>
                                  <a:pt x="422" y="100"/>
                                </a:lnTo>
                                <a:lnTo>
                                  <a:pt x="416" y="116"/>
                                </a:lnTo>
                                <a:lnTo>
                                  <a:pt x="413" y="134"/>
                                </a:lnTo>
                                <a:lnTo>
                                  <a:pt x="411" y="155"/>
                                </a:lnTo>
                                <a:lnTo>
                                  <a:pt x="413" y="174"/>
                                </a:lnTo>
                                <a:lnTo>
                                  <a:pt x="416" y="192"/>
                                </a:lnTo>
                                <a:lnTo>
                                  <a:pt x="421" y="208"/>
                                </a:lnTo>
                                <a:lnTo>
                                  <a:pt x="429" y="222"/>
                                </a:lnTo>
                                <a:lnTo>
                                  <a:pt x="439" y="234"/>
                                </a:lnTo>
                                <a:lnTo>
                                  <a:pt x="450" y="243"/>
                                </a:lnTo>
                                <a:lnTo>
                                  <a:pt x="464" y="248"/>
                                </a:lnTo>
                                <a:lnTo>
                                  <a:pt x="480" y="250"/>
                                </a:lnTo>
                                <a:lnTo>
                                  <a:pt x="491" y="250"/>
                                </a:lnTo>
                                <a:lnTo>
                                  <a:pt x="501" y="248"/>
                                </a:lnTo>
                                <a:lnTo>
                                  <a:pt x="510" y="242"/>
                                </a:lnTo>
                                <a:lnTo>
                                  <a:pt x="516" y="238"/>
                                </a:lnTo>
                                <a:lnTo>
                                  <a:pt x="524" y="231"/>
                                </a:lnTo>
                                <a:lnTo>
                                  <a:pt x="532" y="220"/>
                                </a:lnTo>
                                <a:lnTo>
                                  <a:pt x="532" y="246"/>
                                </a:lnTo>
                                <a:lnTo>
                                  <a:pt x="590" y="246"/>
                                </a:lnTo>
                                <a:lnTo>
                                  <a:pt x="590" y="220"/>
                                </a:lnTo>
                                <a:lnTo>
                                  <a:pt x="590" y="200"/>
                                </a:lnTo>
                                <a:lnTo>
                                  <a:pt x="590" y="115"/>
                                </a:lnTo>
                                <a:lnTo>
                                  <a:pt x="590" y="85"/>
                                </a:lnTo>
                                <a:lnTo>
                                  <a:pt x="590" y="0"/>
                                </a:lnTo>
                                <a:close/>
                                <a:moveTo>
                                  <a:pt x="809" y="166"/>
                                </a:moveTo>
                                <a:lnTo>
                                  <a:pt x="808" y="149"/>
                                </a:lnTo>
                                <a:lnTo>
                                  <a:pt x="807" y="141"/>
                                </a:lnTo>
                                <a:lnTo>
                                  <a:pt x="806" y="134"/>
                                </a:lnTo>
                                <a:lnTo>
                                  <a:pt x="803" y="121"/>
                                </a:lnTo>
                                <a:lnTo>
                                  <a:pt x="798" y="109"/>
                                </a:lnTo>
                                <a:lnTo>
                                  <a:pt x="796" y="104"/>
                                </a:lnTo>
                                <a:lnTo>
                                  <a:pt x="793" y="99"/>
                                </a:lnTo>
                                <a:lnTo>
                                  <a:pt x="785" y="90"/>
                                </a:lnTo>
                                <a:lnTo>
                                  <a:pt x="777" y="82"/>
                                </a:lnTo>
                                <a:lnTo>
                                  <a:pt x="767" y="76"/>
                                </a:lnTo>
                                <a:lnTo>
                                  <a:pt x="757" y="70"/>
                                </a:lnTo>
                                <a:lnTo>
                                  <a:pt x="745" y="67"/>
                                </a:lnTo>
                                <a:lnTo>
                                  <a:pt x="745" y="141"/>
                                </a:lnTo>
                                <a:lnTo>
                                  <a:pt x="684" y="141"/>
                                </a:lnTo>
                                <a:lnTo>
                                  <a:pt x="685" y="131"/>
                                </a:lnTo>
                                <a:lnTo>
                                  <a:pt x="688" y="123"/>
                                </a:lnTo>
                                <a:lnTo>
                                  <a:pt x="697" y="109"/>
                                </a:lnTo>
                                <a:lnTo>
                                  <a:pt x="705" y="104"/>
                                </a:lnTo>
                                <a:lnTo>
                                  <a:pt x="724" y="104"/>
                                </a:lnTo>
                                <a:lnTo>
                                  <a:pt x="731" y="107"/>
                                </a:lnTo>
                                <a:lnTo>
                                  <a:pt x="736" y="113"/>
                                </a:lnTo>
                                <a:lnTo>
                                  <a:pt x="741" y="119"/>
                                </a:lnTo>
                                <a:lnTo>
                                  <a:pt x="744" y="128"/>
                                </a:lnTo>
                                <a:lnTo>
                                  <a:pt x="745" y="141"/>
                                </a:lnTo>
                                <a:lnTo>
                                  <a:pt x="745" y="67"/>
                                </a:lnTo>
                                <a:lnTo>
                                  <a:pt x="744" y="67"/>
                                </a:lnTo>
                                <a:lnTo>
                                  <a:pt x="729" y="65"/>
                                </a:lnTo>
                                <a:lnTo>
                                  <a:pt x="712" y="64"/>
                                </a:lnTo>
                                <a:lnTo>
                                  <a:pt x="692" y="66"/>
                                </a:lnTo>
                                <a:lnTo>
                                  <a:pt x="674" y="70"/>
                                </a:lnTo>
                                <a:lnTo>
                                  <a:pt x="658" y="78"/>
                                </a:lnTo>
                                <a:lnTo>
                                  <a:pt x="645" y="90"/>
                                </a:lnTo>
                                <a:lnTo>
                                  <a:pt x="634" y="104"/>
                                </a:lnTo>
                                <a:lnTo>
                                  <a:pt x="627" y="120"/>
                                </a:lnTo>
                                <a:lnTo>
                                  <a:pt x="622" y="137"/>
                                </a:lnTo>
                                <a:lnTo>
                                  <a:pt x="621" y="157"/>
                                </a:lnTo>
                                <a:lnTo>
                                  <a:pt x="621" y="172"/>
                                </a:lnTo>
                                <a:lnTo>
                                  <a:pt x="624" y="185"/>
                                </a:lnTo>
                                <a:lnTo>
                                  <a:pt x="628" y="197"/>
                                </a:lnTo>
                                <a:lnTo>
                                  <a:pt x="633" y="208"/>
                                </a:lnTo>
                                <a:lnTo>
                                  <a:pt x="639" y="218"/>
                                </a:lnTo>
                                <a:lnTo>
                                  <a:pt x="646" y="227"/>
                                </a:lnTo>
                                <a:lnTo>
                                  <a:pt x="655" y="234"/>
                                </a:lnTo>
                                <a:lnTo>
                                  <a:pt x="663" y="240"/>
                                </a:lnTo>
                                <a:lnTo>
                                  <a:pt x="673" y="244"/>
                                </a:lnTo>
                                <a:lnTo>
                                  <a:pt x="685" y="248"/>
                                </a:lnTo>
                                <a:lnTo>
                                  <a:pt x="699" y="249"/>
                                </a:lnTo>
                                <a:lnTo>
                                  <a:pt x="714" y="250"/>
                                </a:lnTo>
                                <a:lnTo>
                                  <a:pt x="732" y="249"/>
                                </a:lnTo>
                                <a:lnTo>
                                  <a:pt x="747" y="247"/>
                                </a:lnTo>
                                <a:lnTo>
                                  <a:pt x="760" y="243"/>
                                </a:lnTo>
                                <a:lnTo>
                                  <a:pt x="771" y="238"/>
                                </a:lnTo>
                                <a:lnTo>
                                  <a:pt x="781" y="232"/>
                                </a:lnTo>
                                <a:lnTo>
                                  <a:pt x="790" y="223"/>
                                </a:lnTo>
                                <a:lnTo>
                                  <a:pt x="798" y="212"/>
                                </a:lnTo>
                                <a:lnTo>
                                  <a:pt x="799" y="210"/>
                                </a:lnTo>
                                <a:lnTo>
                                  <a:pt x="805" y="200"/>
                                </a:lnTo>
                                <a:lnTo>
                                  <a:pt x="790" y="198"/>
                                </a:lnTo>
                                <a:lnTo>
                                  <a:pt x="744" y="194"/>
                                </a:lnTo>
                                <a:lnTo>
                                  <a:pt x="740" y="199"/>
                                </a:lnTo>
                                <a:lnTo>
                                  <a:pt x="736" y="203"/>
                                </a:lnTo>
                                <a:lnTo>
                                  <a:pt x="733" y="205"/>
                                </a:lnTo>
                                <a:lnTo>
                                  <a:pt x="728" y="208"/>
                                </a:lnTo>
                                <a:lnTo>
                                  <a:pt x="722" y="210"/>
                                </a:lnTo>
                                <a:lnTo>
                                  <a:pt x="706" y="210"/>
                                </a:lnTo>
                                <a:lnTo>
                                  <a:pt x="698" y="206"/>
                                </a:lnTo>
                                <a:lnTo>
                                  <a:pt x="692" y="198"/>
                                </a:lnTo>
                                <a:lnTo>
                                  <a:pt x="688" y="193"/>
                                </a:lnTo>
                                <a:lnTo>
                                  <a:pt x="685" y="185"/>
                                </a:lnTo>
                                <a:lnTo>
                                  <a:pt x="684" y="174"/>
                                </a:lnTo>
                                <a:lnTo>
                                  <a:pt x="809" y="174"/>
                                </a:lnTo>
                                <a:lnTo>
                                  <a:pt x="809" y="166"/>
                                </a:lnTo>
                                <a:close/>
                                <a:moveTo>
                                  <a:pt x="966" y="73"/>
                                </a:moveTo>
                                <a:lnTo>
                                  <a:pt x="955" y="67"/>
                                </a:lnTo>
                                <a:lnTo>
                                  <a:pt x="945" y="64"/>
                                </a:lnTo>
                                <a:lnTo>
                                  <a:pt x="927" y="64"/>
                                </a:lnTo>
                                <a:lnTo>
                                  <a:pt x="920" y="66"/>
                                </a:lnTo>
                                <a:lnTo>
                                  <a:pt x="908" y="76"/>
                                </a:lnTo>
                                <a:lnTo>
                                  <a:pt x="902" y="85"/>
                                </a:lnTo>
                                <a:lnTo>
                                  <a:pt x="897" y="97"/>
                                </a:lnTo>
                                <a:lnTo>
                                  <a:pt x="897" y="68"/>
                                </a:lnTo>
                                <a:lnTo>
                                  <a:pt x="838" y="68"/>
                                </a:lnTo>
                                <a:lnTo>
                                  <a:pt x="838" y="246"/>
                                </a:lnTo>
                                <a:lnTo>
                                  <a:pt x="901" y="246"/>
                                </a:lnTo>
                                <a:lnTo>
                                  <a:pt x="901" y="186"/>
                                </a:lnTo>
                                <a:lnTo>
                                  <a:pt x="901" y="167"/>
                                </a:lnTo>
                                <a:lnTo>
                                  <a:pt x="903" y="150"/>
                                </a:lnTo>
                                <a:lnTo>
                                  <a:pt x="906" y="137"/>
                                </a:lnTo>
                                <a:lnTo>
                                  <a:pt x="910" y="128"/>
                                </a:lnTo>
                                <a:lnTo>
                                  <a:pt x="915" y="121"/>
                                </a:lnTo>
                                <a:lnTo>
                                  <a:pt x="921" y="117"/>
                                </a:lnTo>
                                <a:lnTo>
                                  <a:pt x="934" y="117"/>
                                </a:lnTo>
                                <a:lnTo>
                                  <a:pt x="940" y="119"/>
                                </a:lnTo>
                                <a:lnTo>
                                  <a:pt x="947" y="122"/>
                                </a:lnTo>
                                <a:lnTo>
                                  <a:pt x="966" y="73"/>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316"/>
                        <wps:cNvSpPr>
                          <a:spLocks/>
                        </wps:cNvSpPr>
                        <wps:spPr bwMode="auto">
                          <a:xfrm>
                            <a:off x="4474" y="232"/>
                            <a:ext cx="173" cy="183"/>
                          </a:xfrm>
                          <a:custGeom>
                            <a:avLst/>
                            <a:gdLst>
                              <a:gd name="T0" fmla="+- 0 4646 4474"/>
                              <a:gd name="T1" fmla="*/ T0 w 173"/>
                              <a:gd name="T2" fmla="+- 0 411 233"/>
                              <a:gd name="T3" fmla="*/ 411 h 183"/>
                              <a:gd name="T4" fmla="+- 0 4588 4474"/>
                              <a:gd name="T5" fmla="*/ T4 w 173"/>
                              <a:gd name="T6" fmla="+- 0 411 233"/>
                              <a:gd name="T7" fmla="*/ 411 h 183"/>
                              <a:gd name="T8" fmla="+- 0 4588 4474"/>
                              <a:gd name="T9" fmla="*/ T8 w 173"/>
                              <a:gd name="T10" fmla="+- 0 382 233"/>
                              <a:gd name="T11" fmla="*/ 382 h 183"/>
                              <a:gd name="T12" fmla="+- 0 4579 4474"/>
                              <a:gd name="T13" fmla="*/ T12 w 173"/>
                              <a:gd name="T14" fmla="+- 0 394 233"/>
                              <a:gd name="T15" fmla="*/ 394 h 183"/>
                              <a:gd name="T16" fmla="+- 0 4570 4474"/>
                              <a:gd name="T17" fmla="*/ T16 w 173"/>
                              <a:gd name="T18" fmla="+- 0 402 233"/>
                              <a:gd name="T19" fmla="*/ 402 h 183"/>
                              <a:gd name="T20" fmla="+- 0 4562 4474"/>
                              <a:gd name="T21" fmla="*/ T20 w 173"/>
                              <a:gd name="T22" fmla="+- 0 408 233"/>
                              <a:gd name="T23" fmla="*/ 408 h 183"/>
                              <a:gd name="T24" fmla="+- 0 4553 4474"/>
                              <a:gd name="T25" fmla="*/ T24 w 173"/>
                              <a:gd name="T26" fmla="+- 0 413 233"/>
                              <a:gd name="T27" fmla="*/ 413 h 183"/>
                              <a:gd name="T28" fmla="+- 0 4542 4474"/>
                              <a:gd name="T29" fmla="*/ T28 w 173"/>
                              <a:gd name="T30" fmla="+- 0 415 233"/>
                              <a:gd name="T31" fmla="*/ 415 h 183"/>
                              <a:gd name="T32" fmla="+- 0 4529 4474"/>
                              <a:gd name="T33" fmla="*/ T32 w 173"/>
                              <a:gd name="T34" fmla="+- 0 415 233"/>
                              <a:gd name="T35" fmla="*/ 415 h 183"/>
                              <a:gd name="T36" fmla="+- 0 4478 4474"/>
                              <a:gd name="T37" fmla="*/ T36 w 173"/>
                              <a:gd name="T38" fmla="+- 0 377 233"/>
                              <a:gd name="T39" fmla="*/ 377 h 183"/>
                              <a:gd name="T40" fmla="+- 0 4474 4474"/>
                              <a:gd name="T41" fmla="*/ T40 w 173"/>
                              <a:gd name="T42" fmla="+- 0 346 233"/>
                              <a:gd name="T43" fmla="*/ 346 h 183"/>
                              <a:gd name="T44" fmla="+- 0 4474 4474"/>
                              <a:gd name="T45" fmla="*/ T44 w 173"/>
                              <a:gd name="T46" fmla="+- 0 233 233"/>
                              <a:gd name="T47" fmla="*/ 233 h 183"/>
                              <a:gd name="T48" fmla="+- 0 4537 4474"/>
                              <a:gd name="T49" fmla="*/ T48 w 173"/>
                              <a:gd name="T50" fmla="+- 0 233 233"/>
                              <a:gd name="T51" fmla="*/ 233 h 183"/>
                              <a:gd name="T52" fmla="+- 0 4537 4474"/>
                              <a:gd name="T53" fmla="*/ T52 w 173"/>
                              <a:gd name="T54" fmla="+- 0 331 233"/>
                              <a:gd name="T55" fmla="*/ 331 h 183"/>
                              <a:gd name="T56" fmla="+- 0 4537 4474"/>
                              <a:gd name="T57" fmla="*/ T56 w 173"/>
                              <a:gd name="T58" fmla="+- 0 342 233"/>
                              <a:gd name="T59" fmla="*/ 342 h 183"/>
                              <a:gd name="T60" fmla="+- 0 4539 4474"/>
                              <a:gd name="T61" fmla="*/ T60 w 173"/>
                              <a:gd name="T62" fmla="+- 0 350 233"/>
                              <a:gd name="T63" fmla="*/ 350 h 183"/>
                              <a:gd name="T64" fmla="+- 0 4543 4474"/>
                              <a:gd name="T65" fmla="*/ T64 w 173"/>
                              <a:gd name="T66" fmla="+- 0 355 233"/>
                              <a:gd name="T67" fmla="*/ 355 h 183"/>
                              <a:gd name="T68" fmla="+- 0 4546 4474"/>
                              <a:gd name="T69" fmla="*/ T68 w 173"/>
                              <a:gd name="T70" fmla="+- 0 359 233"/>
                              <a:gd name="T71" fmla="*/ 359 h 183"/>
                              <a:gd name="T72" fmla="+- 0 4552 4474"/>
                              <a:gd name="T73" fmla="*/ T72 w 173"/>
                              <a:gd name="T74" fmla="+- 0 362 233"/>
                              <a:gd name="T75" fmla="*/ 362 h 183"/>
                              <a:gd name="T76" fmla="+- 0 4558 4474"/>
                              <a:gd name="T77" fmla="*/ T76 w 173"/>
                              <a:gd name="T78" fmla="+- 0 362 233"/>
                              <a:gd name="T79" fmla="*/ 362 h 183"/>
                              <a:gd name="T80" fmla="+- 0 4566 4474"/>
                              <a:gd name="T81" fmla="*/ T80 w 173"/>
                              <a:gd name="T82" fmla="+- 0 362 233"/>
                              <a:gd name="T83" fmla="*/ 362 h 183"/>
                              <a:gd name="T84" fmla="+- 0 4572 4474"/>
                              <a:gd name="T85" fmla="*/ T84 w 173"/>
                              <a:gd name="T86" fmla="+- 0 359 233"/>
                              <a:gd name="T87" fmla="*/ 359 h 183"/>
                              <a:gd name="T88" fmla="+- 0 4577 4474"/>
                              <a:gd name="T89" fmla="*/ T88 w 173"/>
                              <a:gd name="T90" fmla="+- 0 352 233"/>
                              <a:gd name="T91" fmla="*/ 352 h 183"/>
                              <a:gd name="T92" fmla="+- 0 4581 4474"/>
                              <a:gd name="T93" fmla="*/ T92 w 173"/>
                              <a:gd name="T94" fmla="+- 0 346 233"/>
                              <a:gd name="T95" fmla="*/ 346 h 183"/>
                              <a:gd name="T96" fmla="+- 0 4584 4474"/>
                              <a:gd name="T97" fmla="*/ T96 w 173"/>
                              <a:gd name="T98" fmla="+- 0 335 233"/>
                              <a:gd name="T99" fmla="*/ 335 h 183"/>
                              <a:gd name="T100" fmla="+- 0 4584 4474"/>
                              <a:gd name="T101" fmla="*/ T100 w 173"/>
                              <a:gd name="T102" fmla="+- 0 319 233"/>
                              <a:gd name="T103" fmla="*/ 319 h 183"/>
                              <a:gd name="T104" fmla="+- 0 4584 4474"/>
                              <a:gd name="T105" fmla="*/ T104 w 173"/>
                              <a:gd name="T106" fmla="+- 0 233 233"/>
                              <a:gd name="T107" fmla="*/ 233 h 183"/>
                              <a:gd name="T108" fmla="+- 0 4646 4474"/>
                              <a:gd name="T109" fmla="*/ T108 w 173"/>
                              <a:gd name="T110" fmla="+- 0 233 233"/>
                              <a:gd name="T111" fmla="*/ 233 h 183"/>
                              <a:gd name="T112" fmla="+- 0 4646 4474"/>
                              <a:gd name="T113" fmla="*/ T112 w 173"/>
                              <a:gd name="T114" fmla="+- 0 411 233"/>
                              <a:gd name="T115" fmla="*/ 411 h 18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Lst>
                            <a:rect l="0" t="0" r="r" b="b"/>
                            <a:pathLst>
                              <a:path w="173" h="183">
                                <a:moveTo>
                                  <a:pt x="172" y="178"/>
                                </a:moveTo>
                                <a:lnTo>
                                  <a:pt x="114" y="178"/>
                                </a:lnTo>
                                <a:lnTo>
                                  <a:pt x="114" y="149"/>
                                </a:lnTo>
                                <a:lnTo>
                                  <a:pt x="105" y="161"/>
                                </a:lnTo>
                                <a:lnTo>
                                  <a:pt x="96" y="169"/>
                                </a:lnTo>
                                <a:lnTo>
                                  <a:pt x="88" y="175"/>
                                </a:lnTo>
                                <a:lnTo>
                                  <a:pt x="79" y="180"/>
                                </a:lnTo>
                                <a:lnTo>
                                  <a:pt x="68" y="182"/>
                                </a:lnTo>
                                <a:lnTo>
                                  <a:pt x="55" y="182"/>
                                </a:lnTo>
                                <a:lnTo>
                                  <a:pt x="4" y="144"/>
                                </a:lnTo>
                                <a:lnTo>
                                  <a:pt x="0" y="113"/>
                                </a:lnTo>
                                <a:lnTo>
                                  <a:pt x="0" y="0"/>
                                </a:lnTo>
                                <a:lnTo>
                                  <a:pt x="63" y="0"/>
                                </a:lnTo>
                                <a:lnTo>
                                  <a:pt x="63" y="98"/>
                                </a:lnTo>
                                <a:lnTo>
                                  <a:pt x="63" y="109"/>
                                </a:lnTo>
                                <a:lnTo>
                                  <a:pt x="65" y="117"/>
                                </a:lnTo>
                                <a:lnTo>
                                  <a:pt x="69" y="122"/>
                                </a:lnTo>
                                <a:lnTo>
                                  <a:pt x="72" y="126"/>
                                </a:lnTo>
                                <a:lnTo>
                                  <a:pt x="78" y="129"/>
                                </a:lnTo>
                                <a:lnTo>
                                  <a:pt x="84" y="129"/>
                                </a:lnTo>
                                <a:lnTo>
                                  <a:pt x="92" y="129"/>
                                </a:lnTo>
                                <a:lnTo>
                                  <a:pt x="98" y="126"/>
                                </a:lnTo>
                                <a:lnTo>
                                  <a:pt x="103" y="119"/>
                                </a:lnTo>
                                <a:lnTo>
                                  <a:pt x="107" y="113"/>
                                </a:lnTo>
                                <a:lnTo>
                                  <a:pt x="110" y="102"/>
                                </a:lnTo>
                                <a:lnTo>
                                  <a:pt x="110" y="86"/>
                                </a:lnTo>
                                <a:lnTo>
                                  <a:pt x="110" y="0"/>
                                </a:lnTo>
                                <a:lnTo>
                                  <a:pt x="172" y="0"/>
                                </a:lnTo>
                                <a:lnTo>
                                  <a:pt x="172" y="178"/>
                                </a:lnTo>
                                <a:close/>
                              </a:path>
                            </a:pathLst>
                          </a:custGeom>
                          <a:noFill/>
                          <a:ln w="49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7" name="Freeform 317"/>
                        <wps:cNvSpPr>
                          <a:spLocks/>
                        </wps:cNvSpPr>
                        <wps:spPr bwMode="auto">
                          <a:xfrm>
                            <a:off x="4684" y="228"/>
                            <a:ext cx="172" cy="183"/>
                          </a:xfrm>
                          <a:custGeom>
                            <a:avLst/>
                            <a:gdLst>
                              <a:gd name="T0" fmla="+- 0 4684 4684"/>
                              <a:gd name="T1" fmla="*/ T0 w 172"/>
                              <a:gd name="T2" fmla="+- 0 233 229"/>
                              <a:gd name="T3" fmla="*/ 233 h 183"/>
                              <a:gd name="T4" fmla="+- 0 4742 4684"/>
                              <a:gd name="T5" fmla="*/ T4 w 172"/>
                              <a:gd name="T6" fmla="+- 0 233 229"/>
                              <a:gd name="T7" fmla="*/ 233 h 183"/>
                              <a:gd name="T8" fmla="+- 0 4742 4684"/>
                              <a:gd name="T9" fmla="*/ T8 w 172"/>
                              <a:gd name="T10" fmla="+- 0 262 229"/>
                              <a:gd name="T11" fmla="*/ 262 h 183"/>
                              <a:gd name="T12" fmla="+- 0 4751 4684"/>
                              <a:gd name="T13" fmla="*/ T12 w 172"/>
                              <a:gd name="T14" fmla="+- 0 250 229"/>
                              <a:gd name="T15" fmla="*/ 250 h 183"/>
                              <a:gd name="T16" fmla="+- 0 4760 4684"/>
                              <a:gd name="T17" fmla="*/ T16 w 172"/>
                              <a:gd name="T18" fmla="+- 0 242 229"/>
                              <a:gd name="T19" fmla="*/ 242 h 183"/>
                              <a:gd name="T20" fmla="+- 0 4768 4684"/>
                              <a:gd name="T21" fmla="*/ T20 w 172"/>
                              <a:gd name="T22" fmla="+- 0 236 229"/>
                              <a:gd name="T23" fmla="*/ 236 h 183"/>
                              <a:gd name="T24" fmla="+- 0 4777 4684"/>
                              <a:gd name="T25" fmla="*/ T24 w 172"/>
                              <a:gd name="T26" fmla="+- 0 231 229"/>
                              <a:gd name="T27" fmla="*/ 231 h 183"/>
                              <a:gd name="T28" fmla="+- 0 4788 4684"/>
                              <a:gd name="T29" fmla="*/ T28 w 172"/>
                              <a:gd name="T30" fmla="+- 0 229 229"/>
                              <a:gd name="T31" fmla="*/ 229 h 183"/>
                              <a:gd name="T32" fmla="+- 0 4801 4684"/>
                              <a:gd name="T33" fmla="*/ T32 w 172"/>
                              <a:gd name="T34" fmla="+- 0 229 229"/>
                              <a:gd name="T35" fmla="*/ 229 h 183"/>
                              <a:gd name="T36" fmla="+- 0 4852 4684"/>
                              <a:gd name="T37" fmla="*/ T36 w 172"/>
                              <a:gd name="T38" fmla="+- 0 267 229"/>
                              <a:gd name="T39" fmla="*/ 267 h 183"/>
                              <a:gd name="T40" fmla="+- 0 4856 4684"/>
                              <a:gd name="T41" fmla="*/ T40 w 172"/>
                              <a:gd name="T42" fmla="+- 0 298 229"/>
                              <a:gd name="T43" fmla="*/ 298 h 183"/>
                              <a:gd name="T44" fmla="+- 0 4856 4684"/>
                              <a:gd name="T45" fmla="*/ T44 w 172"/>
                              <a:gd name="T46" fmla="+- 0 411 229"/>
                              <a:gd name="T47" fmla="*/ 411 h 183"/>
                              <a:gd name="T48" fmla="+- 0 4793 4684"/>
                              <a:gd name="T49" fmla="*/ T48 w 172"/>
                              <a:gd name="T50" fmla="+- 0 411 229"/>
                              <a:gd name="T51" fmla="*/ 411 h 183"/>
                              <a:gd name="T52" fmla="+- 0 4793 4684"/>
                              <a:gd name="T53" fmla="*/ T52 w 172"/>
                              <a:gd name="T54" fmla="+- 0 313 229"/>
                              <a:gd name="T55" fmla="*/ 313 h 183"/>
                              <a:gd name="T56" fmla="+- 0 4793 4684"/>
                              <a:gd name="T57" fmla="*/ T56 w 172"/>
                              <a:gd name="T58" fmla="+- 0 302 229"/>
                              <a:gd name="T59" fmla="*/ 302 h 183"/>
                              <a:gd name="T60" fmla="+- 0 4791 4684"/>
                              <a:gd name="T61" fmla="*/ T60 w 172"/>
                              <a:gd name="T62" fmla="+- 0 294 229"/>
                              <a:gd name="T63" fmla="*/ 294 h 183"/>
                              <a:gd name="T64" fmla="+- 0 4788 4684"/>
                              <a:gd name="T65" fmla="*/ T64 w 172"/>
                              <a:gd name="T66" fmla="+- 0 289 229"/>
                              <a:gd name="T67" fmla="*/ 289 h 183"/>
                              <a:gd name="T68" fmla="+- 0 4784 4684"/>
                              <a:gd name="T69" fmla="*/ T68 w 172"/>
                              <a:gd name="T70" fmla="+- 0 285 229"/>
                              <a:gd name="T71" fmla="*/ 285 h 183"/>
                              <a:gd name="T72" fmla="+- 0 4779 4684"/>
                              <a:gd name="T73" fmla="*/ T72 w 172"/>
                              <a:gd name="T74" fmla="+- 0 282 229"/>
                              <a:gd name="T75" fmla="*/ 282 h 183"/>
                              <a:gd name="T76" fmla="+- 0 4772 4684"/>
                              <a:gd name="T77" fmla="*/ T76 w 172"/>
                              <a:gd name="T78" fmla="+- 0 282 229"/>
                              <a:gd name="T79" fmla="*/ 282 h 183"/>
                              <a:gd name="T80" fmla="+- 0 4764 4684"/>
                              <a:gd name="T81" fmla="*/ T80 w 172"/>
                              <a:gd name="T82" fmla="+- 0 282 229"/>
                              <a:gd name="T83" fmla="*/ 282 h 183"/>
                              <a:gd name="T84" fmla="+- 0 4758 4684"/>
                              <a:gd name="T85" fmla="*/ T84 w 172"/>
                              <a:gd name="T86" fmla="+- 0 286 229"/>
                              <a:gd name="T87" fmla="*/ 286 h 183"/>
                              <a:gd name="T88" fmla="+- 0 4753 4684"/>
                              <a:gd name="T89" fmla="*/ T88 w 172"/>
                              <a:gd name="T90" fmla="+- 0 292 229"/>
                              <a:gd name="T91" fmla="*/ 292 h 183"/>
                              <a:gd name="T92" fmla="+- 0 4749 4684"/>
                              <a:gd name="T93" fmla="*/ T92 w 172"/>
                              <a:gd name="T94" fmla="+- 0 298 229"/>
                              <a:gd name="T95" fmla="*/ 298 h 183"/>
                              <a:gd name="T96" fmla="+- 0 4746 4684"/>
                              <a:gd name="T97" fmla="*/ T96 w 172"/>
                              <a:gd name="T98" fmla="+- 0 309 229"/>
                              <a:gd name="T99" fmla="*/ 309 h 183"/>
                              <a:gd name="T100" fmla="+- 0 4746 4684"/>
                              <a:gd name="T101" fmla="*/ T100 w 172"/>
                              <a:gd name="T102" fmla="+- 0 326 229"/>
                              <a:gd name="T103" fmla="*/ 326 h 183"/>
                              <a:gd name="T104" fmla="+- 0 4746 4684"/>
                              <a:gd name="T105" fmla="*/ T104 w 172"/>
                              <a:gd name="T106" fmla="+- 0 411 229"/>
                              <a:gd name="T107" fmla="*/ 411 h 183"/>
                              <a:gd name="T108" fmla="+- 0 4684 4684"/>
                              <a:gd name="T109" fmla="*/ T108 w 172"/>
                              <a:gd name="T110" fmla="+- 0 411 229"/>
                              <a:gd name="T111" fmla="*/ 411 h 183"/>
                              <a:gd name="T112" fmla="+- 0 4684 4684"/>
                              <a:gd name="T113" fmla="*/ T112 w 172"/>
                              <a:gd name="T114" fmla="+- 0 233 229"/>
                              <a:gd name="T115" fmla="*/ 233 h 18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Lst>
                            <a:rect l="0" t="0" r="r" b="b"/>
                            <a:pathLst>
                              <a:path w="172" h="183">
                                <a:moveTo>
                                  <a:pt x="0" y="4"/>
                                </a:moveTo>
                                <a:lnTo>
                                  <a:pt x="58" y="4"/>
                                </a:lnTo>
                                <a:lnTo>
                                  <a:pt x="58" y="33"/>
                                </a:lnTo>
                                <a:lnTo>
                                  <a:pt x="67" y="21"/>
                                </a:lnTo>
                                <a:lnTo>
                                  <a:pt x="76" y="13"/>
                                </a:lnTo>
                                <a:lnTo>
                                  <a:pt x="84" y="7"/>
                                </a:lnTo>
                                <a:lnTo>
                                  <a:pt x="93" y="2"/>
                                </a:lnTo>
                                <a:lnTo>
                                  <a:pt x="104" y="0"/>
                                </a:lnTo>
                                <a:lnTo>
                                  <a:pt x="117" y="0"/>
                                </a:lnTo>
                                <a:lnTo>
                                  <a:pt x="168" y="38"/>
                                </a:lnTo>
                                <a:lnTo>
                                  <a:pt x="172" y="69"/>
                                </a:lnTo>
                                <a:lnTo>
                                  <a:pt x="172" y="182"/>
                                </a:lnTo>
                                <a:lnTo>
                                  <a:pt x="109" y="182"/>
                                </a:lnTo>
                                <a:lnTo>
                                  <a:pt x="109" y="84"/>
                                </a:lnTo>
                                <a:lnTo>
                                  <a:pt x="109" y="73"/>
                                </a:lnTo>
                                <a:lnTo>
                                  <a:pt x="107" y="65"/>
                                </a:lnTo>
                                <a:lnTo>
                                  <a:pt x="104" y="60"/>
                                </a:lnTo>
                                <a:lnTo>
                                  <a:pt x="100" y="56"/>
                                </a:lnTo>
                                <a:lnTo>
                                  <a:pt x="95" y="53"/>
                                </a:lnTo>
                                <a:lnTo>
                                  <a:pt x="88" y="53"/>
                                </a:lnTo>
                                <a:lnTo>
                                  <a:pt x="80" y="53"/>
                                </a:lnTo>
                                <a:lnTo>
                                  <a:pt x="74" y="57"/>
                                </a:lnTo>
                                <a:lnTo>
                                  <a:pt x="69" y="63"/>
                                </a:lnTo>
                                <a:lnTo>
                                  <a:pt x="65" y="69"/>
                                </a:lnTo>
                                <a:lnTo>
                                  <a:pt x="62" y="80"/>
                                </a:lnTo>
                                <a:lnTo>
                                  <a:pt x="62" y="97"/>
                                </a:lnTo>
                                <a:lnTo>
                                  <a:pt x="62" y="182"/>
                                </a:lnTo>
                                <a:lnTo>
                                  <a:pt x="0" y="182"/>
                                </a:lnTo>
                                <a:lnTo>
                                  <a:pt x="0" y="4"/>
                                </a:lnTo>
                                <a:close/>
                              </a:path>
                            </a:pathLst>
                          </a:custGeom>
                          <a:noFill/>
                          <a:ln w="49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8" name="AutoShape 318"/>
                        <wps:cNvSpPr>
                          <a:spLocks/>
                        </wps:cNvSpPr>
                        <wps:spPr bwMode="auto">
                          <a:xfrm>
                            <a:off x="4885" y="165"/>
                            <a:ext cx="179" cy="250"/>
                          </a:xfrm>
                          <a:custGeom>
                            <a:avLst/>
                            <a:gdLst>
                              <a:gd name="T0" fmla="+- 0 5064 4885"/>
                              <a:gd name="T1" fmla="*/ T0 w 179"/>
                              <a:gd name="T2" fmla="+- 0 165 165"/>
                              <a:gd name="T3" fmla="*/ 165 h 250"/>
                              <a:gd name="T4" fmla="+- 0 5064 4885"/>
                              <a:gd name="T5" fmla="*/ T4 w 179"/>
                              <a:gd name="T6" fmla="+- 0 411 165"/>
                              <a:gd name="T7" fmla="*/ 411 h 250"/>
                              <a:gd name="T8" fmla="+- 0 5006 4885"/>
                              <a:gd name="T9" fmla="*/ T8 w 179"/>
                              <a:gd name="T10" fmla="+- 0 411 165"/>
                              <a:gd name="T11" fmla="*/ 411 h 250"/>
                              <a:gd name="T12" fmla="+- 0 5006 4885"/>
                              <a:gd name="T13" fmla="*/ T12 w 179"/>
                              <a:gd name="T14" fmla="+- 0 385 165"/>
                              <a:gd name="T15" fmla="*/ 385 h 250"/>
                              <a:gd name="T16" fmla="+- 0 4998 4885"/>
                              <a:gd name="T17" fmla="*/ T16 w 179"/>
                              <a:gd name="T18" fmla="+- 0 396 165"/>
                              <a:gd name="T19" fmla="*/ 396 h 250"/>
                              <a:gd name="T20" fmla="+- 0 4990 4885"/>
                              <a:gd name="T21" fmla="*/ T20 w 179"/>
                              <a:gd name="T22" fmla="+- 0 403 165"/>
                              <a:gd name="T23" fmla="*/ 403 h 250"/>
                              <a:gd name="T24" fmla="+- 0 4984 4885"/>
                              <a:gd name="T25" fmla="*/ T24 w 179"/>
                              <a:gd name="T26" fmla="+- 0 407 165"/>
                              <a:gd name="T27" fmla="*/ 407 h 250"/>
                              <a:gd name="T28" fmla="+- 0 4975 4885"/>
                              <a:gd name="T29" fmla="*/ T28 w 179"/>
                              <a:gd name="T30" fmla="+- 0 413 165"/>
                              <a:gd name="T31" fmla="*/ 413 h 250"/>
                              <a:gd name="T32" fmla="+- 0 4965 4885"/>
                              <a:gd name="T33" fmla="*/ T32 w 179"/>
                              <a:gd name="T34" fmla="+- 0 415 165"/>
                              <a:gd name="T35" fmla="*/ 415 h 250"/>
                              <a:gd name="T36" fmla="+- 0 4954 4885"/>
                              <a:gd name="T37" fmla="*/ T36 w 179"/>
                              <a:gd name="T38" fmla="+- 0 415 165"/>
                              <a:gd name="T39" fmla="*/ 415 h 250"/>
                              <a:gd name="T40" fmla="+- 0 4938 4885"/>
                              <a:gd name="T41" fmla="*/ T40 w 179"/>
                              <a:gd name="T42" fmla="+- 0 413 165"/>
                              <a:gd name="T43" fmla="*/ 413 h 250"/>
                              <a:gd name="T44" fmla="+- 0 4924 4885"/>
                              <a:gd name="T45" fmla="*/ T44 w 179"/>
                              <a:gd name="T46" fmla="+- 0 408 165"/>
                              <a:gd name="T47" fmla="*/ 408 h 250"/>
                              <a:gd name="T48" fmla="+- 0 4913 4885"/>
                              <a:gd name="T49" fmla="*/ T48 w 179"/>
                              <a:gd name="T50" fmla="+- 0 399 165"/>
                              <a:gd name="T51" fmla="*/ 399 h 250"/>
                              <a:gd name="T52" fmla="+- 0 4903 4885"/>
                              <a:gd name="T53" fmla="*/ T52 w 179"/>
                              <a:gd name="T54" fmla="+- 0 387 165"/>
                              <a:gd name="T55" fmla="*/ 387 h 250"/>
                              <a:gd name="T56" fmla="+- 0 4895 4885"/>
                              <a:gd name="T57" fmla="*/ T56 w 179"/>
                              <a:gd name="T58" fmla="+- 0 373 165"/>
                              <a:gd name="T59" fmla="*/ 373 h 250"/>
                              <a:gd name="T60" fmla="+- 0 4890 4885"/>
                              <a:gd name="T61" fmla="*/ T60 w 179"/>
                              <a:gd name="T62" fmla="+- 0 357 165"/>
                              <a:gd name="T63" fmla="*/ 357 h 250"/>
                              <a:gd name="T64" fmla="+- 0 4887 4885"/>
                              <a:gd name="T65" fmla="*/ T64 w 179"/>
                              <a:gd name="T66" fmla="+- 0 339 165"/>
                              <a:gd name="T67" fmla="*/ 339 h 250"/>
                              <a:gd name="T68" fmla="+- 0 4885 4885"/>
                              <a:gd name="T69" fmla="*/ T68 w 179"/>
                              <a:gd name="T70" fmla="+- 0 320 165"/>
                              <a:gd name="T71" fmla="*/ 320 h 250"/>
                              <a:gd name="T72" fmla="+- 0 4887 4885"/>
                              <a:gd name="T73" fmla="*/ T72 w 179"/>
                              <a:gd name="T74" fmla="+- 0 299 165"/>
                              <a:gd name="T75" fmla="*/ 299 h 250"/>
                              <a:gd name="T76" fmla="+- 0 4890 4885"/>
                              <a:gd name="T77" fmla="*/ T76 w 179"/>
                              <a:gd name="T78" fmla="+- 0 281 165"/>
                              <a:gd name="T79" fmla="*/ 281 h 250"/>
                              <a:gd name="T80" fmla="+- 0 4896 4885"/>
                              <a:gd name="T81" fmla="*/ T80 w 179"/>
                              <a:gd name="T82" fmla="+- 0 265 165"/>
                              <a:gd name="T83" fmla="*/ 265 h 250"/>
                              <a:gd name="T84" fmla="+- 0 4905 4885"/>
                              <a:gd name="T85" fmla="*/ T84 w 179"/>
                              <a:gd name="T86" fmla="+- 0 252 165"/>
                              <a:gd name="T87" fmla="*/ 252 h 250"/>
                              <a:gd name="T88" fmla="+- 0 4915 4885"/>
                              <a:gd name="T89" fmla="*/ T88 w 179"/>
                              <a:gd name="T90" fmla="+- 0 242 165"/>
                              <a:gd name="T91" fmla="*/ 242 h 250"/>
                              <a:gd name="T92" fmla="+- 0 4927 4885"/>
                              <a:gd name="T93" fmla="*/ T92 w 179"/>
                              <a:gd name="T94" fmla="+- 0 235 165"/>
                              <a:gd name="T95" fmla="*/ 235 h 250"/>
                              <a:gd name="T96" fmla="+- 0 4940 4885"/>
                              <a:gd name="T97" fmla="*/ T96 w 179"/>
                              <a:gd name="T98" fmla="+- 0 230 165"/>
                              <a:gd name="T99" fmla="*/ 230 h 250"/>
                              <a:gd name="T100" fmla="+- 0 4954 4885"/>
                              <a:gd name="T101" fmla="*/ T100 w 179"/>
                              <a:gd name="T102" fmla="+- 0 229 165"/>
                              <a:gd name="T103" fmla="*/ 229 h 250"/>
                              <a:gd name="T104" fmla="+- 0 4964 4885"/>
                              <a:gd name="T105" fmla="*/ T104 w 179"/>
                              <a:gd name="T106" fmla="+- 0 229 165"/>
                              <a:gd name="T107" fmla="*/ 229 h 250"/>
                              <a:gd name="T108" fmla="+- 0 4973 4885"/>
                              <a:gd name="T109" fmla="*/ T108 w 179"/>
                              <a:gd name="T110" fmla="+- 0 231 165"/>
                              <a:gd name="T111" fmla="*/ 231 h 250"/>
                              <a:gd name="T112" fmla="+- 0 4980 4885"/>
                              <a:gd name="T113" fmla="*/ T112 w 179"/>
                              <a:gd name="T114" fmla="+- 0 234 165"/>
                              <a:gd name="T115" fmla="*/ 234 h 250"/>
                              <a:gd name="T116" fmla="+- 0 4988 4885"/>
                              <a:gd name="T117" fmla="*/ T116 w 179"/>
                              <a:gd name="T118" fmla="+- 0 238 165"/>
                              <a:gd name="T119" fmla="*/ 238 h 250"/>
                              <a:gd name="T120" fmla="+- 0 4995 4885"/>
                              <a:gd name="T121" fmla="*/ T120 w 179"/>
                              <a:gd name="T122" fmla="+- 0 243 165"/>
                              <a:gd name="T123" fmla="*/ 243 h 250"/>
                              <a:gd name="T124" fmla="+- 0 5002 4885"/>
                              <a:gd name="T125" fmla="*/ T124 w 179"/>
                              <a:gd name="T126" fmla="+- 0 250 165"/>
                              <a:gd name="T127" fmla="*/ 250 h 250"/>
                              <a:gd name="T128" fmla="+- 0 5002 4885"/>
                              <a:gd name="T129" fmla="*/ T128 w 179"/>
                              <a:gd name="T130" fmla="+- 0 165 165"/>
                              <a:gd name="T131" fmla="*/ 165 h 250"/>
                              <a:gd name="T132" fmla="+- 0 5064 4885"/>
                              <a:gd name="T133" fmla="*/ T132 w 179"/>
                              <a:gd name="T134" fmla="+- 0 165 165"/>
                              <a:gd name="T135" fmla="*/ 165 h 250"/>
                              <a:gd name="T136" fmla="+- 0 5002 4885"/>
                              <a:gd name="T137" fmla="*/ T136 w 179"/>
                              <a:gd name="T138" fmla="+- 0 321 165"/>
                              <a:gd name="T139" fmla="*/ 321 h 250"/>
                              <a:gd name="T140" fmla="+- 0 5002 4885"/>
                              <a:gd name="T141" fmla="*/ T140 w 179"/>
                              <a:gd name="T142" fmla="+- 0 308 165"/>
                              <a:gd name="T143" fmla="*/ 308 h 250"/>
                              <a:gd name="T144" fmla="+- 0 4999 4885"/>
                              <a:gd name="T145" fmla="*/ T144 w 179"/>
                              <a:gd name="T146" fmla="+- 0 297 165"/>
                              <a:gd name="T147" fmla="*/ 297 h 250"/>
                              <a:gd name="T148" fmla="+- 0 4994 4885"/>
                              <a:gd name="T149" fmla="*/ T148 w 179"/>
                              <a:gd name="T150" fmla="+- 0 290 165"/>
                              <a:gd name="T151" fmla="*/ 290 h 250"/>
                              <a:gd name="T152" fmla="+- 0 4989 4885"/>
                              <a:gd name="T153" fmla="*/ T152 w 179"/>
                              <a:gd name="T154" fmla="+- 0 283 165"/>
                              <a:gd name="T155" fmla="*/ 283 h 250"/>
                              <a:gd name="T156" fmla="+- 0 4982 4885"/>
                              <a:gd name="T157" fmla="*/ T156 w 179"/>
                              <a:gd name="T158" fmla="+- 0 280 165"/>
                              <a:gd name="T159" fmla="*/ 280 h 250"/>
                              <a:gd name="T160" fmla="+- 0 4973 4885"/>
                              <a:gd name="T161" fmla="*/ T160 w 179"/>
                              <a:gd name="T162" fmla="+- 0 280 165"/>
                              <a:gd name="T163" fmla="*/ 280 h 250"/>
                              <a:gd name="T164" fmla="+- 0 4966 4885"/>
                              <a:gd name="T165" fmla="*/ T164 w 179"/>
                              <a:gd name="T166" fmla="+- 0 280 165"/>
                              <a:gd name="T167" fmla="*/ 280 h 250"/>
                              <a:gd name="T168" fmla="+- 0 4960 4885"/>
                              <a:gd name="T169" fmla="*/ T168 w 179"/>
                              <a:gd name="T170" fmla="+- 0 283 165"/>
                              <a:gd name="T171" fmla="*/ 283 h 250"/>
                              <a:gd name="T172" fmla="+- 0 4955 4885"/>
                              <a:gd name="T173" fmla="*/ T172 w 179"/>
                              <a:gd name="T174" fmla="+- 0 290 165"/>
                              <a:gd name="T175" fmla="*/ 290 h 250"/>
                              <a:gd name="T176" fmla="+- 0 4950 4885"/>
                              <a:gd name="T177" fmla="*/ T176 w 179"/>
                              <a:gd name="T178" fmla="+- 0 296 165"/>
                              <a:gd name="T179" fmla="*/ 296 h 250"/>
                              <a:gd name="T180" fmla="+- 0 4948 4885"/>
                              <a:gd name="T181" fmla="*/ T180 w 179"/>
                              <a:gd name="T182" fmla="+- 0 307 165"/>
                              <a:gd name="T183" fmla="*/ 307 h 250"/>
                              <a:gd name="T184" fmla="+- 0 4948 4885"/>
                              <a:gd name="T185" fmla="*/ T184 w 179"/>
                              <a:gd name="T186" fmla="+- 0 323 165"/>
                              <a:gd name="T187" fmla="*/ 323 h 250"/>
                              <a:gd name="T188" fmla="+- 0 4948 4885"/>
                              <a:gd name="T189" fmla="*/ T188 w 179"/>
                              <a:gd name="T190" fmla="+- 0 338 165"/>
                              <a:gd name="T191" fmla="*/ 338 h 250"/>
                              <a:gd name="T192" fmla="+- 0 4950 4885"/>
                              <a:gd name="T193" fmla="*/ T192 w 179"/>
                              <a:gd name="T194" fmla="+- 0 348 165"/>
                              <a:gd name="T195" fmla="*/ 348 h 250"/>
                              <a:gd name="T196" fmla="+- 0 4955 4885"/>
                              <a:gd name="T197" fmla="*/ T196 w 179"/>
                              <a:gd name="T198" fmla="+- 0 355 165"/>
                              <a:gd name="T199" fmla="*/ 355 h 250"/>
                              <a:gd name="T200" fmla="+- 0 4960 4885"/>
                              <a:gd name="T201" fmla="*/ T200 w 179"/>
                              <a:gd name="T202" fmla="+- 0 362 165"/>
                              <a:gd name="T203" fmla="*/ 362 h 250"/>
                              <a:gd name="T204" fmla="+- 0 4967 4885"/>
                              <a:gd name="T205" fmla="*/ T204 w 179"/>
                              <a:gd name="T206" fmla="+- 0 365 165"/>
                              <a:gd name="T207" fmla="*/ 365 h 250"/>
                              <a:gd name="T208" fmla="+- 0 4974 4885"/>
                              <a:gd name="T209" fmla="*/ T208 w 179"/>
                              <a:gd name="T210" fmla="+- 0 365 165"/>
                              <a:gd name="T211" fmla="*/ 365 h 250"/>
                              <a:gd name="T212" fmla="+- 0 4982 4885"/>
                              <a:gd name="T213" fmla="*/ T212 w 179"/>
                              <a:gd name="T214" fmla="+- 0 365 165"/>
                              <a:gd name="T215" fmla="*/ 365 h 250"/>
                              <a:gd name="T216" fmla="+- 0 4989 4885"/>
                              <a:gd name="T217" fmla="*/ T216 w 179"/>
                              <a:gd name="T218" fmla="+- 0 362 165"/>
                              <a:gd name="T219" fmla="*/ 362 h 250"/>
                              <a:gd name="T220" fmla="+- 0 4994 4885"/>
                              <a:gd name="T221" fmla="*/ T220 w 179"/>
                              <a:gd name="T222" fmla="+- 0 355 165"/>
                              <a:gd name="T223" fmla="*/ 355 h 250"/>
                              <a:gd name="T224" fmla="+- 0 4999 4885"/>
                              <a:gd name="T225" fmla="*/ T224 w 179"/>
                              <a:gd name="T226" fmla="+- 0 348 165"/>
                              <a:gd name="T227" fmla="*/ 348 h 250"/>
                              <a:gd name="T228" fmla="+- 0 5002 4885"/>
                              <a:gd name="T229" fmla="*/ T228 w 179"/>
                              <a:gd name="T230" fmla="+- 0 337 165"/>
                              <a:gd name="T231" fmla="*/ 337 h 250"/>
                              <a:gd name="T232" fmla="+- 0 5002 4885"/>
                              <a:gd name="T233" fmla="*/ T232 w 179"/>
                              <a:gd name="T234" fmla="+- 0 321 165"/>
                              <a:gd name="T235" fmla="*/ 321 h 25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Lst>
                            <a:rect l="0" t="0" r="r" b="b"/>
                            <a:pathLst>
                              <a:path w="179" h="250">
                                <a:moveTo>
                                  <a:pt x="179" y="0"/>
                                </a:moveTo>
                                <a:lnTo>
                                  <a:pt x="179" y="246"/>
                                </a:lnTo>
                                <a:lnTo>
                                  <a:pt x="121" y="246"/>
                                </a:lnTo>
                                <a:lnTo>
                                  <a:pt x="121" y="220"/>
                                </a:lnTo>
                                <a:lnTo>
                                  <a:pt x="113" y="231"/>
                                </a:lnTo>
                                <a:lnTo>
                                  <a:pt x="105" y="238"/>
                                </a:lnTo>
                                <a:lnTo>
                                  <a:pt x="99" y="242"/>
                                </a:lnTo>
                                <a:lnTo>
                                  <a:pt x="90" y="248"/>
                                </a:lnTo>
                                <a:lnTo>
                                  <a:pt x="80" y="250"/>
                                </a:lnTo>
                                <a:lnTo>
                                  <a:pt x="69" y="250"/>
                                </a:lnTo>
                                <a:lnTo>
                                  <a:pt x="53" y="248"/>
                                </a:lnTo>
                                <a:lnTo>
                                  <a:pt x="39" y="243"/>
                                </a:lnTo>
                                <a:lnTo>
                                  <a:pt x="28" y="234"/>
                                </a:lnTo>
                                <a:lnTo>
                                  <a:pt x="18" y="222"/>
                                </a:lnTo>
                                <a:lnTo>
                                  <a:pt x="10" y="208"/>
                                </a:lnTo>
                                <a:lnTo>
                                  <a:pt x="5" y="192"/>
                                </a:lnTo>
                                <a:lnTo>
                                  <a:pt x="2" y="174"/>
                                </a:lnTo>
                                <a:lnTo>
                                  <a:pt x="0" y="155"/>
                                </a:lnTo>
                                <a:lnTo>
                                  <a:pt x="2" y="134"/>
                                </a:lnTo>
                                <a:lnTo>
                                  <a:pt x="5" y="116"/>
                                </a:lnTo>
                                <a:lnTo>
                                  <a:pt x="11" y="100"/>
                                </a:lnTo>
                                <a:lnTo>
                                  <a:pt x="20" y="87"/>
                                </a:lnTo>
                                <a:lnTo>
                                  <a:pt x="30" y="77"/>
                                </a:lnTo>
                                <a:lnTo>
                                  <a:pt x="42" y="70"/>
                                </a:lnTo>
                                <a:lnTo>
                                  <a:pt x="55" y="65"/>
                                </a:lnTo>
                                <a:lnTo>
                                  <a:pt x="69" y="64"/>
                                </a:lnTo>
                                <a:lnTo>
                                  <a:pt x="79" y="64"/>
                                </a:lnTo>
                                <a:lnTo>
                                  <a:pt x="88" y="66"/>
                                </a:lnTo>
                                <a:lnTo>
                                  <a:pt x="95" y="69"/>
                                </a:lnTo>
                                <a:lnTo>
                                  <a:pt x="103" y="73"/>
                                </a:lnTo>
                                <a:lnTo>
                                  <a:pt x="110" y="78"/>
                                </a:lnTo>
                                <a:lnTo>
                                  <a:pt x="117" y="85"/>
                                </a:lnTo>
                                <a:lnTo>
                                  <a:pt x="117" y="0"/>
                                </a:lnTo>
                                <a:lnTo>
                                  <a:pt x="179" y="0"/>
                                </a:lnTo>
                                <a:close/>
                                <a:moveTo>
                                  <a:pt x="117" y="156"/>
                                </a:moveTo>
                                <a:lnTo>
                                  <a:pt x="117" y="143"/>
                                </a:lnTo>
                                <a:lnTo>
                                  <a:pt x="114" y="132"/>
                                </a:lnTo>
                                <a:lnTo>
                                  <a:pt x="109" y="125"/>
                                </a:lnTo>
                                <a:lnTo>
                                  <a:pt x="104" y="118"/>
                                </a:lnTo>
                                <a:lnTo>
                                  <a:pt x="97" y="115"/>
                                </a:lnTo>
                                <a:lnTo>
                                  <a:pt x="88" y="115"/>
                                </a:lnTo>
                                <a:lnTo>
                                  <a:pt x="81" y="115"/>
                                </a:lnTo>
                                <a:lnTo>
                                  <a:pt x="75" y="118"/>
                                </a:lnTo>
                                <a:lnTo>
                                  <a:pt x="70" y="125"/>
                                </a:lnTo>
                                <a:lnTo>
                                  <a:pt x="65" y="131"/>
                                </a:lnTo>
                                <a:lnTo>
                                  <a:pt x="63" y="142"/>
                                </a:lnTo>
                                <a:lnTo>
                                  <a:pt x="63" y="158"/>
                                </a:lnTo>
                                <a:lnTo>
                                  <a:pt x="63" y="173"/>
                                </a:lnTo>
                                <a:lnTo>
                                  <a:pt x="65" y="183"/>
                                </a:lnTo>
                                <a:lnTo>
                                  <a:pt x="70" y="190"/>
                                </a:lnTo>
                                <a:lnTo>
                                  <a:pt x="75" y="197"/>
                                </a:lnTo>
                                <a:lnTo>
                                  <a:pt x="82" y="200"/>
                                </a:lnTo>
                                <a:lnTo>
                                  <a:pt x="89" y="200"/>
                                </a:lnTo>
                                <a:lnTo>
                                  <a:pt x="97" y="200"/>
                                </a:lnTo>
                                <a:lnTo>
                                  <a:pt x="104" y="197"/>
                                </a:lnTo>
                                <a:lnTo>
                                  <a:pt x="109" y="190"/>
                                </a:lnTo>
                                <a:lnTo>
                                  <a:pt x="114" y="183"/>
                                </a:lnTo>
                                <a:lnTo>
                                  <a:pt x="117" y="172"/>
                                </a:lnTo>
                                <a:lnTo>
                                  <a:pt x="117" y="156"/>
                                </a:lnTo>
                                <a:close/>
                              </a:path>
                            </a:pathLst>
                          </a:custGeom>
                          <a:noFill/>
                          <a:ln w="488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9" name="AutoShape 319"/>
                        <wps:cNvSpPr>
                          <a:spLocks/>
                        </wps:cNvSpPr>
                        <wps:spPr bwMode="auto">
                          <a:xfrm>
                            <a:off x="5094" y="228"/>
                            <a:ext cx="189" cy="187"/>
                          </a:xfrm>
                          <a:custGeom>
                            <a:avLst/>
                            <a:gdLst>
                              <a:gd name="T0" fmla="+- 0 5158 5095"/>
                              <a:gd name="T1" fmla="*/ T0 w 189"/>
                              <a:gd name="T2" fmla="+- 0 339 229"/>
                              <a:gd name="T3" fmla="*/ 339 h 187"/>
                              <a:gd name="T4" fmla="+- 0 5162 5095"/>
                              <a:gd name="T5" fmla="*/ T4 w 189"/>
                              <a:gd name="T6" fmla="+- 0 358 229"/>
                              <a:gd name="T7" fmla="*/ 358 h 187"/>
                              <a:gd name="T8" fmla="+- 0 5172 5095"/>
                              <a:gd name="T9" fmla="*/ T8 w 189"/>
                              <a:gd name="T10" fmla="+- 0 371 229"/>
                              <a:gd name="T11" fmla="*/ 371 h 187"/>
                              <a:gd name="T12" fmla="+- 0 5190 5095"/>
                              <a:gd name="T13" fmla="*/ T12 w 189"/>
                              <a:gd name="T14" fmla="+- 0 375 229"/>
                              <a:gd name="T15" fmla="*/ 375 h 187"/>
                              <a:gd name="T16" fmla="+- 0 5202 5095"/>
                              <a:gd name="T17" fmla="*/ T16 w 189"/>
                              <a:gd name="T18" fmla="+- 0 373 229"/>
                              <a:gd name="T19" fmla="*/ 373 h 187"/>
                              <a:gd name="T20" fmla="+- 0 5210 5095"/>
                              <a:gd name="T21" fmla="*/ T20 w 189"/>
                              <a:gd name="T22" fmla="+- 0 368 229"/>
                              <a:gd name="T23" fmla="*/ 368 h 187"/>
                              <a:gd name="T24" fmla="+- 0 5218 5095"/>
                              <a:gd name="T25" fmla="*/ T24 w 189"/>
                              <a:gd name="T26" fmla="+- 0 359 229"/>
                              <a:gd name="T27" fmla="*/ 359 h 187"/>
                              <a:gd name="T28" fmla="+- 0 5249 5095"/>
                              <a:gd name="T29" fmla="*/ T28 w 189"/>
                              <a:gd name="T30" fmla="+- 0 362 229"/>
                              <a:gd name="T31" fmla="*/ 362 h 187"/>
                              <a:gd name="T32" fmla="+- 0 5279 5095"/>
                              <a:gd name="T33" fmla="*/ T32 w 189"/>
                              <a:gd name="T34" fmla="+- 0 365 229"/>
                              <a:gd name="T35" fmla="*/ 365 h 187"/>
                              <a:gd name="T36" fmla="+- 0 5264 5095"/>
                              <a:gd name="T37" fmla="*/ T36 w 189"/>
                              <a:gd name="T38" fmla="+- 0 388 229"/>
                              <a:gd name="T39" fmla="*/ 388 h 187"/>
                              <a:gd name="T40" fmla="+- 0 5245 5095"/>
                              <a:gd name="T41" fmla="*/ T40 w 189"/>
                              <a:gd name="T42" fmla="+- 0 403 229"/>
                              <a:gd name="T43" fmla="*/ 403 h 187"/>
                              <a:gd name="T44" fmla="+- 0 5221 5095"/>
                              <a:gd name="T45" fmla="*/ T44 w 189"/>
                              <a:gd name="T46" fmla="+- 0 412 229"/>
                              <a:gd name="T47" fmla="*/ 412 h 187"/>
                              <a:gd name="T48" fmla="+- 0 5188 5095"/>
                              <a:gd name="T49" fmla="*/ T48 w 189"/>
                              <a:gd name="T50" fmla="+- 0 415 229"/>
                              <a:gd name="T51" fmla="*/ 415 h 187"/>
                              <a:gd name="T52" fmla="+- 0 5159 5095"/>
                              <a:gd name="T53" fmla="*/ T52 w 189"/>
                              <a:gd name="T54" fmla="+- 0 413 229"/>
                              <a:gd name="T55" fmla="*/ 413 h 187"/>
                              <a:gd name="T56" fmla="+- 0 5137 5095"/>
                              <a:gd name="T57" fmla="*/ T56 w 189"/>
                              <a:gd name="T58" fmla="+- 0 405 229"/>
                              <a:gd name="T59" fmla="*/ 405 h 187"/>
                              <a:gd name="T60" fmla="+- 0 5120 5095"/>
                              <a:gd name="T61" fmla="*/ T60 w 189"/>
                              <a:gd name="T62" fmla="+- 0 392 229"/>
                              <a:gd name="T63" fmla="*/ 392 h 187"/>
                              <a:gd name="T64" fmla="+- 0 5107 5095"/>
                              <a:gd name="T65" fmla="*/ T64 w 189"/>
                              <a:gd name="T66" fmla="+- 0 373 229"/>
                              <a:gd name="T67" fmla="*/ 373 h 187"/>
                              <a:gd name="T68" fmla="+- 0 5098 5095"/>
                              <a:gd name="T69" fmla="*/ T68 w 189"/>
                              <a:gd name="T70" fmla="+- 0 350 229"/>
                              <a:gd name="T71" fmla="*/ 350 h 187"/>
                              <a:gd name="T72" fmla="+- 0 5095 5095"/>
                              <a:gd name="T73" fmla="*/ T72 w 189"/>
                              <a:gd name="T74" fmla="+- 0 322 229"/>
                              <a:gd name="T75" fmla="*/ 322 h 187"/>
                              <a:gd name="T76" fmla="+- 0 5101 5095"/>
                              <a:gd name="T77" fmla="*/ T76 w 189"/>
                              <a:gd name="T78" fmla="+- 0 285 229"/>
                              <a:gd name="T79" fmla="*/ 285 h 187"/>
                              <a:gd name="T80" fmla="+- 0 5119 5095"/>
                              <a:gd name="T81" fmla="*/ T80 w 189"/>
                              <a:gd name="T82" fmla="+- 0 255 229"/>
                              <a:gd name="T83" fmla="*/ 255 h 187"/>
                              <a:gd name="T84" fmla="+- 0 5148 5095"/>
                              <a:gd name="T85" fmla="*/ T84 w 189"/>
                              <a:gd name="T86" fmla="+- 0 235 229"/>
                              <a:gd name="T87" fmla="*/ 235 h 187"/>
                              <a:gd name="T88" fmla="+- 0 5186 5095"/>
                              <a:gd name="T89" fmla="*/ T88 w 189"/>
                              <a:gd name="T90" fmla="+- 0 229 229"/>
                              <a:gd name="T91" fmla="*/ 229 h 187"/>
                              <a:gd name="T92" fmla="+- 0 5218 5095"/>
                              <a:gd name="T93" fmla="*/ T92 w 189"/>
                              <a:gd name="T94" fmla="+- 0 232 229"/>
                              <a:gd name="T95" fmla="*/ 232 h 187"/>
                              <a:gd name="T96" fmla="+- 0 5241 5095"/>
                              <a:gd name="T97" fmla="*/ T96 w 189"/>
                              <a:gd name="T98" fmla="+- 0 241 229"/>
                              <a:gd name="T99" fmla="*/ 241 h 187"/>
                              <a:gd name="T100" fmla="+- 0 5259 5095"/>
                              <a:gd name="T101" fmla="*/ T100 w 189"/>
                              <a:gd name="T102" fmla="+- 0 255 229"/>
                              <a:gd name="T103" fmla="*/ 255 h 187"/>
                              <a:gd name="T104" fmla="+- 0 5272 5095"/>
                              <a:gd name="T105" fmla="*/ T104 w 189"/>
                              <a:gd name="T106" fmla="+- 0 274 229"/>
                              <a:gd name="T107" fmla="*/ 274 h 187"/>
                              <a:gd name="T108" fmla="+- 0 5280 5095"/>
                              <a:gd name="T109" fmla="*/ T108 w 189"/>
                              <a:gd name="T110" fmla="+- 0 299 229"/>
                              <a:gd name="T111" fmla="*/ 299 h 187"/>
                              <a:gd name="T112" fmla="+- 0 5283 5095"/>
                              <a:gd name="T113" fmla="*/ T112 w 189"/>
                              <a:gd name="T114" fmla="+- 0 331 229"/>
                              <a:gd name="T115" fmla="*/ 331 h 187"/>
                              <a:gd name="T116" fmla="+- 0 5219 5095"/>
                              <a:gd name="T117" fmla="*/ T116 w 189"/>
                              <a:gd name="T118" fmla="+- 0 306 229"/>
                              <a:gd name="T119" fmla="*/ 306 h 187"/>
                              <a:gd name="T120" fmla="+- 0 5215 5095"/>
                              <a:gd name="T121" fmla="*/ T120 w 189"/>
                              <a:gd name="T122" fmla="+- 0 284 229"/>
                              <a:gd name="T123" fmla="*/ 284 h 187"/>
                              <a:gd name="T124" fmla="+- 0 5205 5095"/>
                              <a:gd name="T125" fmla="*/ T124 w 189"/>
                              <a:gd name="T126" fmla="+- 0 272 229"/>
                              <a:gd name="T127" fmla="*/ 272 h 187"/>
                              <a:gd name="T128" fmla="+- 0 5189 5095"/>
                              <a:gd name="T129" fmla="*/ T128 w 189"/>
                              <a:gd name="T130" fmla="+- 0 269 229"/>
                              <a:gd name="T131" fmla="*/ 269 h 187"/>
                              <a:gd name="T132" fmla="+- 0 5171 5095"/>
                              <a:gd name="T133" fmla="*/ T132 w 189"/>
                              <a:gd name="T134" fmla="+- 0 274 229"/>
                              <a:gd name="T135" fmla="*/ 274 h 187"/>
                              <a:gd name="T136" fmla="+- 0 5162 5095"/>
                              <a:gd name="T137" fmla="*/ T136 w 189"/>
                              <a:gd name="T138" fmla="+- 0 288 229"/>
                              <a:gd name="T139" fmla="*/ 288 h 187"/>
                              <a:gd name="T140" fmla="+- 0 5158 5095"/>
                              <a:gd name="T141" fmla="*/ T140 w 189"/>
                              <a:gd name="T142" fmla="+- 0 306 229"/>
                              <a:gd name="T143" fmla="*/ 306 h 18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Lst>
                            <a:rect l="0" t="0" r="r" b="b"/>
                            <a:pathLst>
                              <a:path w="189" h="187">
                                <a:moveTo>
                                  <a:pt x="188" y="110"/>
                                </a:moveTo>
                                <a:lnTo>
                                  <a:pt x="63" y="110"/>
                                </a:lnTo>
                                <a:lnTo>
                                  <a:pt x="64" y="121"/>
                                </a:lnTo>
                                <a:lnTo>
                                  <a:pt x="67" y="129"/>
                                </a:lnTo>
                                <a:lnTo>
                                  <a:pt x="71" y="134"/>
                                </a:lnTo>
                                <a:lnTo>
                                  <a:pt x="77" y="142"/>
                                </a:lnTo>
                                <a:lnTo>
                                  <a:pt x="85" y="146"/>
                                </a:lnTo>
                                <a:lnTo>
                                  <a:pt x="95" y="146"/>
                                </a:lnTo>
                                <a:lnTo>
                                  <a:pt x="101" y="146"/>
                                </a:lnTo>
                                <a:lnTo>
                                  <a:pt x="107" y="144"/>
                                </a:lnTo>
                                <a:lnTo>
                                  <a:pt x="112" y="141"/>
                                </a:lnTo>
                                <a:lnTo>
                                  <a:pt x="115" y="139"/>
                                </a:lnTo>
                                <a:lnTo>
                                  <a:pt x="119" y="135"/>
                                </a:lnTo>
                                <a:lnTo>
                                  <a:pt x="123" y="130"/>
                                </a:lnTo>
                                <a:lnTo>
                                  <a:pt x="138" y="131"/>
                                </a:lnTo>
                                <a:lnTo>
                                  <a:pt x="154" y="133"/>
                                </a:lnTo>
                                <a:lnTo>
                                  <a:pt x="169" y="134"/>
                                </a:lnTo>
                                <a:lnTo>
                                  <a:pt x="184" y="136"/>
                                </a:lnTo>
                                <a:lnTo>
                                  <a:pt x="177" y="148"/>
                                </a:lnTo>
                                <a:lnTo>
                                  <a:pt x="169" y="159"/>
                                </a:lnTo>
                                <a:lnTo>
                                  <a:pt x="160" y="168"/>
                                </a:lnTo>
                                <a:lnTo>
                                  <a:pt x="150" y="174"/>
                                </a:lnTo>
                                <a:lnTo>
                                  <a:pt x="139" y="179"/>
                                </a:lnTo>
                                <a:lnTo>
                                  <a:pt x="126" y="183"/>
                                </a:lnTo>
                                <a:lnTo>
                                  <a:pt x="111" y="185"/>
                                </a:lnTo>
                                <a:lnTo>
                                  <a:pt x="93" y="186"/>
                                </a:lnTo>
                                <a:lnTo>
                                  <a:pt x="78" y="185"/>
                                </a:lnTo>
                                <a:lnTo>
                                  <a:pt x="64" y="184"/>
                                </a:lnTo>
                                <a:lnTo>
                                  <a:pt x="52" y="180"/>
                                </a:lnTo>
                                <a:lnTo>
                                  <a:pt x="42" y="176"/>
                                </a:lnTo>
                                <a:lnTo>
                                  <a:pt x="34" y="170"/>
                                </a:lnTo>
                                <a:lnTo>
                                  <a:pt x="25" y="163"/>
                                </a:lnTo>
                                <a:lnTo>
                                  <a:pt x="18" y="154"/>
                                </a:lnTo>
                                <a:lnTo>
                                  <a:pt x="12" y="144"/>
                                </a:lnTo>
                                <a:lnTo>
                                  <a:pt x="7" y="133"/>
                                </a:lnTo>
                                <a:lnTo>
                                  <a:pt x="3" y="121"/>
                                </a:lnTo>
                                <a:lnTo>
                                  <a:pt x="0" y="108"/>
                                </a:lnTo>
                                <a:lnTo>
                                  <a:pt x="0" y="93"/>
                                </a:lnTo>
                                <a:lnTo>
                                  <a:pt x="1" y="73"/>
                                </a:lnTo>
                                <a:lnTo>
                                  <a:pt x="6" y="56"/>
                                </a:lnTo>
                                <a:lnTo>
                                  <a:pt x="13" y="40"/>
                                </a:lnTo>
                                <a:lnTo>
                                  <a:pt x="24" y="26"/>
                                </a:lnTo>
                                <a:lnTo>
                                  <a:pt x="37" y="14"/>
                                </a:lnTo>
                                <a:lnTo>
                                  <a:pt x="53" y="6"/>
                                </a:lnTo>
                                <a:lnTo>
                                  <a:pt x="71" y="2"/>
                                </a:lnTo>
                                <a:lnTo>
                                  <a:pt x="91" y="0"/>
                                </a:lnTo>
                                <a:lnTo>
                                  <a:pt x="108" y="1"/>
                                </a:lnTo>
                                <a:lnTo>
                                  <a:pt x="123" y="3"/>
                                </a:lnTo>
                                <a:lnTo>
                                  <a:pt x="136" y="6"/>
                                </a:lnTo>
                                <a:lnTo>
                                  <a:pt x="146" y="12"/>
                                </a:lnTo>
                                <a:lnTo>
                                  <a:pt x="156" y="18"/>
                                </a:lnTo>
                                <a:lnTo>
                                  <a:pt x="164" y="26"/>
                                </a:lnTo>
                                <a:lnTo>
                                  <a:pt x="172" y="35"/>
                                </a:lnTo>
                                <a:lnTo>
                                  <a:pt x="177" y="45"/>
                                </a:lnTo>
                                <a:lnTo>
                                  <a:pt x="182" y="57"/>
                                </a:lnTo>
                                <a:lnTo>
                                  <a:pt x="185" y="70"/>
                                </a:lnTo>
                                <a:lnTo>
                                  <a:pt x="187" y="85"/>
                                </a:lnTo>
                                <a:lnTo>
                                  <a:pt x="188" y="102"/>
                                </a:lnTo>
                                <a:lnTo>
                                  <a:pt x="188" y="110"/>
                                </a:lnTo>
                                <a:close/>
                                <a:moveTo>
                                  <a:pt x="124" y="77"/>
                                </a:moveTo>
                                <a:lnTo>
                                  <a:pt x="123" y="64"/>
                                </a:lnTo>
                                <a:lnTo>
                                  <a:pt x="120" y="55"/>
                                </a:lnTo>
                                <a:lnTo>
                                  <a:pt x="115" y="49"/>
                                </a:lnTo>
                                <a:lnTo>
                                  <a:pt x="110" y="43"/>
                                </a:lnTo>
                                <a:lnTo>
                                  <a:pt x="103" y="40"/>
                                </a:lnTo>
                                <a:lnTo>
                                  <a:pt x="94" y="40"/>
                                </a:lnTo>
                                <a:lnTo>
                                  <a:pt x="84" y="40"/>
                                </a:lnTo>
                                <a:lnTo>
                                  <a:pt x="76" y="45"/>
                                </a:lnTo>
                                <a:lnTo>
                                  <a:pt x="70" y="53"/>
                                </a:lnTo>
                                <a:lnTo>
                                  <a:pt x="67" y="59"/>
                                </a:lnTo>
                                <a:lnTo>
                                  <a:pt x="64" y="67"/>
                                </a:lnTo>
                                <a:lnTo>
                                  <a:pt x="63" y="77"/>
                                </a:lnTo>
                                <a:lnTo>
                                  <a:pt x="124" y="77"/>
                                </a:lnTo>
                                <a:close/>
                              </a:path>
                            </a:pathLst>
                          </a:custGeom>
                          <a:noFill/>
                          <a:ln w="488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0" name="Freeform 320"/>
                        <wps:cNvSpPr>
                          <a:spLocks/>
                        </wps:cNvSpPr>
                        <wps:spPr bwMode="auto">
                          <a:xfrm>
                            <a:off x="5312" y="228"/>
                            <a:ext cx="129" cy="183"/>
                          </a:xfrm>
                          <a:custGeom>
                            <a:avLst/>
                            <a:gdLst>
                              <a:gd name="T0" fmla="+- 0 5312 5312"/>
                              <a:gd name="T1" fmla="*/ T0 w 129"/>
                              <a:gd name="T2" fmla="+- 0 233 229"/>
                              <a:gd name="T3" fmla="*/ 233 h 183"/>
                              <a:gd name="T4" fmla="+- 0 5371 5312"/>
                              <a:gd name="T5" fmla="*/ T4 w 129"/>
                              <a:gd name="T6" fmla="+- 0 233 229"/>
                              <a:gd name="T7" fmla="*/ 233 h 183"/>
                              <a:gd name="T8" fmla="+- 0 5371 5312"/>
                              <a:gd name="T9" fmla="*/ T8 w 129"/>
                              <a:gd name="T10" fmla="+- 0 262 229"/>
                              <a:gd name="T11" fmla="*/ 262 h 183"/>
                              <a:gd name="T12" fmla="+- 0 5376 5312"/>
                              <a:gd name="T13" fmla="*/ T12 w 129"/>
                              <a:gd name="T14" fmla="+- 0 250 229"/>
                              <a:gd name="T15" fmla="*/ 250 h 183"/>
                              <a:gd name="T16" fmla="+- 0 5382 5312"/>
                              <a:gd name="T17" fmla="*/ T16 w 129"/>
                              <a:gd name="T18" fmla="+- 0 241 229"/>
                              <a:gd name="T19" fmla="*/ 241 h 183"/>
                              <a:gd name="T20" fmla="+- 0 5388 5312"/>
                              <a:gd name="T21" fmla="*/ T20 w 129"/>
                              <a:gd name="T22" fmla="+- 0 236 229"/>
                              <a:gd name="T23" fmla="*/ 236 h 183"/>
                              <a:gd name="T24" fmla="+- 0 5394 5312"/>
                              <a:gd name="T25" fmla="*/ T24 w 129"/>
                              <a:gd name="T26" fmla="+- 0 231 229"/>
                              <a:gd name="T27" fmla="*/ 231 h 183"/>
                              <a:gd name="T28" fmla="+- 0 5401 5312"/>
                              <a:gd name="T29" fmla="*/ T28 w 129"/>
                              <a:gd name="T30" fmla="+- 0 229 229"/>
                              <a:gd name="T31" fmla="*/ 229 h 183"/>
                              <a:gd name="T32" fmla="+- 0 5410 5312"/>
                              <a:gd name="T33" fmla="*/ T32 w 129"/>
                              <a:gd name="T34" fmla="+- 0 229 229"/>
                              <a:gd name="T35" fmla="*/ 229 h 183"/>
                              <a:gd name="T36" fmla="+- 0 5419 5312"/>
                              <a:gd name="T37" fmla="*/ T36 w 129"/>
                              <a:gd name="T38" fmla="+- 0 229 229"/>
                              <a:gd name="T39" fmla="*/ 229 h 183"/>
                              <a:gd name="T40" fmla="+- 0 5429 5312"/>
                              <a:gd name="T41" fmla="*/ T40 w 129"/>
                              <a:gd name="T42" fmla="+- 0 232 229"/>
                              <a:gd name="T43" fmla="*/ 232 h 183"/>
                              <a:gd name="T44" fmla="+- 0 5440 5312"/>
                              <a:gd name="T45" fmla="*/ T44 w 129"/>
                              <a:gd name="T46" fmla="+- 0 238 229"/>
                              <a:gd name="T47" fmla="*/ 238 h 183"/>
                              <a:gd name="T48" fmla="+- 0 5435 5312"/>
                              <a:gd name="T49" fmla="*/ T48 w 129"/>
                              <a:gd name="T50" fmla="+- 0 250 229"/>
                              <a:gd name="T51" fmla="*/ 250 h 183"/>
                              <a:gd name="T52" fmla="+- 0 5431 5312"/>
                              <a:gd name="T53" fmla="*/ T52 w 129"/>
                              <a:gd name="T54" fmla="+- 0 263 229"/>
                              <a:gd name="T55" fmla="*/ 263 h 183"/>
                              <a:gd name="T56" fmla="+- 0 5426 5312"/>
                              <a:gd name="T57" fmla="*/ T56 w 129"/>
                              <a:gd name="T58" fmla="+- 0 275 229"/>
                              <a:gd name="T59" fmla="*/ 275 h 183"/>
                              <a:gd name="T60" fmla="+- 0 5421 5312"/>
                              <a:gd name="T61" fmla="*/ T60 w 129"/>
                              <a:gd name="T62" fmla="+- 0 287 229"/>
                              <a:gd name="T63" fmla="*/ 287 h 183"/>
                              <a:gd name="T64" fmla="+- 0 5414 5312"/>
                              <a:gd name="T65" fmla="*/ T64 w 129"/>
                              <a:gd name="T66" fmla="+- 0 284 229"/>
                              <a:gd name="T67" fmla="*/ 284 h 183"/>
                              <a:gd name="T68" fmla="+- 0 5408 5312"/>
                              <a:gd name="T69" fmla="*/ T68 w 129"/>
                              <a:gd name="T70" fmla="+- 0 282 229"/>
                              <a:gd name="T71" fmla="*/ 282 h 183"/>
                              <a:gd name="T72" fmla="+- 0 5403 5312"/>
                              <a:gd name="T73" fmla="*/ T72 w 129"/>
                              <a:gd name="T74" fmla="+- 0 282 229"/>
                              <a:gd name="T75" fmla="*/ 282 h 183"/>
                              <a:gd name="T76" fmla="+- 0 5395 5312"/>
                              <a:gd name="T77" fmla="*/ T76 w 129"/>
                              <a:gd name="T78" fmla="+- 0 282 229"/>
                              <a:gd name="T79" fmla="*/ 282 h 183"/>
                              <a:gd name="T80" fmla="+- 0 5389 5312"/>
                              <a:gd name="T81" fmla="*/ T80 w 129"/>
                              <a:gd name="T82" fmla="+- 0 286 229"/>
                              <a:gd name="T83" fmla="*/ 286 h 183"/>
                              <a:gd name="T84" fmla="+- 0 5375 5312"/>
                              <a:gd name="T85" fmla="*/ T84 w 129"/>
                              <a:gd name="T86" fmla="+- 0 351 229"/>
                              <a:gd name="T87" fmla="*/ 351 h 183"/>
                              <a:gd name="T88" fmla="+- 0 5375 5312"/>
                              <a:gd name="T89" fmla="*/ T88 w 129"/>
                              <a:gd name="T90" fmla="+- 0 411 229"/>
                              <a:gd name="T91" fmla="*/ 411 h 183"/>
                              <a:gd name="T92" fmla="+- 0 5312 5312"/>
                              <a:gd name="T93" fmla="*/ T92 w 129"/>
                              <a:gd name="T94" fmla="+- 0 411 229"/>
                              <a:gd name="T95" fmla="*/ 411 h 183"/>
                              <a:gd name="T96" fmla="+- 0 5312 5312"/>
                              <a:gd name="T97" fmla="*/ T96 w 129"/>
                              <a:gd name="T98" fmla="+- 0 233 229"/>
                              <a:gd name="T99" fmla="*/ 233 h 18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129" h="183">
                                <a:moveTo>
                                  <a:pt x="0" y="4"/>
                                </a:moveTo>
                                <a:lnTo>
                                  <a:pt x="59" y="4"/>
                                </a:lnTo>
                                <a:lnTo>
                                  <a:pt x="59" y="33"/>
                                </a:lnTo>
                                <a:lnTo>
                                  <a:pt x="64" y="21"/>
                                </a:lnTo>
                                <a:lnTo>
                                  <a:pt x="70" y="12"/>
                                </a:lnTo>
                                <a:lnTo>
                                  <a:pt x="76" y="7"/>
                                </a:lnTo>
                                <a:lnTo>
                                  <a:pt x="82" y="2"/>
                                </a:lnTo>
                                <a:lnTo>
                                  <a:pt x="89" y="0"/>
                                </a:lnTo>
                                <a:lnTo>
                                  <a:pt x="98" y="0"/>
                                </a:lnTo>
                                <a:lnTo>
                                  <a:pt x="107" y="0"/>
                                </a:lnTo>
                                <a:lnTo>
                                  <a:pt x="117" y="3"/>
                                </a:lnTo>
                                <a:lnTo>
                                  <a:pt x="128" y="9"/>
                                </a:lnTo>
                                <a:lnTo>
                                  <a:pt x="123" y="21"/>
                                </a:lnTo>
                                <a:lnTo>
                                  <a:pt x="119" y="34"/>
                                </a:lnTo>
                                <a:lnTo>
                                  <a:pt x="114" y="46"/>
                                </a:lnTo>
                                <a:lnTo>
                                  <a:pt x="109" y="58"/>
                                </a:lnTo>
                                <a:lnTo>
                                  <a:pt x="102" y="55"/>
                                </a:lnTo>
                                <a:lnTo>
                                  <a:pt x="96" y="53"/>
                                </a:lnTo>
                                <a:lnTo>
                                  <a:pt x="91" y="53"/>
                                </a:lnTo>
                                <a:lnTo>
                                  <a:pt x="83" y="53"/>
                                </a:lnTo>
                                <a:lnTo>
                                  <a:pt x="77" y="57"/>
                                </a:lnTo>
                                <a:lnTo>
                                  <a:pt x="63" y="122"/>
                                </a:lnTo>
                                <a:lnTo>
                                  <a:pt x="63" y="182"/>
                                </a:lnTo>
                                <a:lnTo>
                                  <a:pt x="0" y="182"/>
                                </a:lnTo>
                                <a:lnTo>
                                  <a:pt x="0" y="4"/>
                                </a:lnTo>
                                <a:close/>
                              </a:path>
                            </a:pathLst>
                          </a:custGeom>
                          <a:noFill/>
                          <a:ln w="529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29F34BB" id="Group 314" o:spid="_x0000_s1026" style="position:absolute;margin-left:223.5pt;margin-top:8.05pt;width:48.75pt;height:12.95pt;z-index:-251614208;mso-wrap-distance-left:0;mso-wrap-distance-right:0;mso-position-horizontal-relative:page" coordorigin="4470,161" coordsize="975,2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">
                <v:shape id="AutoShape 315" o:spid="_x0000_s1027" style="position:absolute;left:4474;top:165;width:967;height:250;visibility:visible;mso-wrap-style:square;v-text-anchor:top" coordsize="967,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" path="m172,68r-62,l110,170r-3,11l98,194r-6,3l78,197r-6,-3l65,185r-2,-8l63,68,,68,,181r1,17l4,212r5,12l15,233r8,8l32,246r11,3l55,250r13,l79,248,96,237r9,-8l114,217r,29l172,246r,-178xm382,133r-1,-17l378,102,374,90r-7,-9l359,73r-9,-5l339,65,327,64r-13,l303,66,286,77r-9,8l268,97r,-29l210,68r,178l272,246r,-102l275,133r9,-12l290,117r15,l310,120r7,9l319,137r,109l382,246r,-113xm590,l528,r,142l528,173r-3,10l515,197r-7,3l493,200r-7,-3l476,183r-2,-10l474,142r2,-11l486,118r6,-3l508,115r7,3l520,125r5,7l528,142,528,r,85l521,78r-7,-5l499,66r-9,-2l480,64r-14,1l453,70r-12,7l431,87r-9,13l416,116r-3,18l411,155r2,19l416,192r5,16l429,222r10,12l450,243r14,5l480,250r11,l501,248r9,-6l516,238r8,-7l532,220r,26l590,246r,-26l590,200r,-85l590,85,590,xm809,166r-1,-17l807,141r-1,-7l803,121r-5,-12l796,104r-3,-5l785,90r-8,-8l767,76,757,70,745,67r,74l684,141r1,-10l688,123r9,-14l705,104r19,l731,107r5,6l741,119r3,9l745,141r,-74l744,67,729,65,712,64r-20,2l674,70r-16,8l645,90r-11,14l627,120r-5,17l621,157r,15l624,185r4,12l633,208r6,10l646,227r9,7l663,240r10,4l685,248r14,1l714,250r18,-1l747,247r13,-4l771,238r10,-6l790,223r8,-11l799,210r6,-10l790,198r-46,-4l740,199r-4,4l733,205r-5,3l722,210r-16,l698,206r-6,-8l688,193r-3,-8l684,174r125,l809,166xm966,73l955,67,945,64r-18,l920,66,908,76r-6,9l897,97r,-29l838,68r,178l901,246r,-60l901,167r2,-17l906,137r4,-9l915,121r6,-4l934,117r6,2l947,122,966,73xe" fillcolor="black" stroked="f">
                  <v:path arrowok="t" o:connecttype="custom" o:connectlocs="107,346;72,359;0,233;9,389;43,414;96,402;172,411;378,267;350,233;303,231;268,233;272,309;305,282;319,411;528,165;515,362;476,348;486,283;520,290;528,165;499,231;453,235;416,281;416,357;450,408;501,413;532,385;590,365;809,331;803,286;785,255;745,232;688,288;731,272;745,306;712,229;645,255;621,322;633,373;663,405;714,415;771,403;799,375;740,364;722,375;688,358;809,331;927,229;897,262;901,411;906,302;934,282" o:connectangles="0,0,0,0,0,0,0,0,0,0,0,0,0,0,0,0,0,0,0,0,0,0,0,0,0,0,0,0,0,0,0,0,0,0,0,0,0,0,0,0,0,0,0,0,0,0,0,0,0,0,0,0"/>
                </v:shape>
                <v:shape id="Freeform 316" o:spid="_x0000_s1028" style="position:absolute;left:4474;top:232;width:173;height:183;visibility:visible;mso-wrap-style:square;v-text-anchor:top" coordsize="173,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" path="m172,178r-58,l114,149r-9,12l96,169r-8,6l79,180r-11,2l55,182,4,144,,113,,,63,r,98l63,109r2,8l69,122r3,4l78,129r6,l92,129r6,-3l103,119r4,-6l110,102r,-16l110,r62,l172,178xe" filled="f" strokeweight=".1375mm">
                  <v:path arrowok="t" o:connecttype="custom" o:connectlocs="172,411;114,411;114,382;105,394;96,402;88,408;79,413;68,415;55,415;4,377;0,346;0,233;63,233;63,331;63,342;65,350;69,355;72,359;78,362;84,362;92,362;98,359;103,352;107,346;110,335;110,319;110,233;172,233;172,411" o:connectangles="0,0,0,0,0,0,0,0,0,0,0,0,0,0,0,0,0,0,0,0,0,0,0,0,0,0,0,0,0"/>
                </v:shape>
                <v:shape id="Freeform 317" o:spid="_x0000_s1029" style="position:absolute;left:4684;top:228;width:172;height:183;visibility:visible;mso-wrap-style:square;v-text-anchor:top" coordsize="172,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" path="m,4r58,l58,33,67,21r9,-8l84,7,93,2,104,r13,l168,38r4,31l172,182r-63,l109,84r,-11l107,65r-3,-5l100,56,95,53r-7,l80,53r-6,4l69,63r-4,6l62,80r,17l62,182,,182,,4xe" filled="f" strokeweight=".1375mm">
                  <v:path arrowok="t" o:connecttype="custom" o:connectlocs="0,233;58,233;58,262;67,250;76,242;84,236;93,231;104,229;117,229;168,267;172,298;172,411;109,411;109,313;109,302;107,294;104,289;100,285;95,282;88,282;80,282;74,286;69,292;65,298;62,309;62,326;62,411;0,411;0,233" o:connectangles="0,0,0,0,0,0,0,0,0,0,0,0,0,0,0,0,0,0,0,0,0,0,0,0,0,0,0,0,0"/>
                </v:shape>
                <v:shape id="AutoShape 318" o:spid="_x0000_s1030" style="position:absolute;left:4885;top:165;width:179;height:250;visibility:visible;mso-wrap-style:square;v-text-anchor:top" coordsize="179,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" path="m179,r,246l121,246r,-26l113,231r-8,7l99,242r-9,6l80,250r-11,l53,248,39,243,28,234,18,222,10,208,5,192,2,174,,155,2,134,5,116r6,-16l20,87,30,77,42,70,55,65,69,64r10,l88,66r7,3l103,73r7,5l117,85,117,r62,xm117,156r,-13l114,132r-5,-7l104,118r-7,-3l88,115r-7,l75,118r-5,7l65,131r-2,11l63,158r,15l65,183r5,7l75,197r7,3l89,200r8,l104,197r5,-7l114,183r3,-11l117,156xe" filled="f" strokeweight=".1356mm">
                  <v:path arrowok="t" o:connecttype="custom" o:connectlocs="179,165;179,411;121,411;121,385;113,396;105,403;99,407;90,413;80,415;69,415;53,413;39,408;28,399;18,387;10,373;5,357;2,339;0,320;2,299;5,281;11,265;20,252;30,242;42,235;55,230;69,229;79,229;88,231;95,234;103,238;110,243;117,250;117,165;179,165;117,321;117,308;114,297;109,290;104,283;97,280;88,280;81,280;75,283;70,290;65,296;63,307;63,323;63,338;65,348;70,355;75,362;82,365;89,365;97,365;104,362;109,355;114,348;117,337;117,321" o:connectangles="0,0,0,0,0,0,0,0,0,0,0,0,0,0,0,0,0,0,0,0,0,0,0,0,0,0,0,0,0,0,0,0,0,0,0,0,0,0,0,0,0,0,0,0,0,0,0,0,0,0,0,0,0,0,0,0,0,0,0"/>
                </v:shape>
                <v:shape id="AutoShape 319" o:spid="_x0000_s1031" style="position:absolute;left:5094;top:228;width:189;height:187;visibility:visible;mso-wrap-style:square;v-text-anchor:top" coordsize="189,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" path="m188,110r-125,l64,121r3,8l71,134r6,8l85,146r10,l101,146r6,-2l112,141r3,-2l119,135r4,-5l138,131r16,2l169,134r15,2l177,148r-8,11l160,168r-10,6l139,179r-13,4l111,185r-18,1l78,185,64,184,52,180,42,176r-8,-6l25,163r-7,-9l12,144,7,133,3,121,,108,,93,1,73,6,56,13,40,24,26,37,14,53,6,71,2,91,r17,1l123,3r13,3l146,12r10,6l164,26r8,9l177,45r5,12l185,70r2,15l188,102r,8xm124,77l123,64r-3,-9l115,49r-5,-6l103,40r-9,l84,40r-8,5l70,53r-3,6l64,67,63,77r61,xe" filled="f" strokeweight=".1356mm">
                  <v:path arrowok="t" o:connecttype="custom" o:connectlocs="63,339;67,358;77,371;95,375;107,373;115,368;123,359;154,362;184,365;169,388;150,403;126,412;93,415;64,413;42,405;25,392;12,373;3,350;0,322;6,285;24,255;53,235;91,229;123,232;146,241;164,255;177,274;185,299;188,331;124,306;120,284;110,272;94,269;76,274;67,288;63,306" o:connectangles="0,0,0,0,0,0,0,0,0,0,0,0,0,0,0,0,0,0,0,0,0,0,0,0,0,0,0,0,0,0,0,0,0,0,0,0"/>
                </v:shape>
                <v:shape id="Freeform 320" o:spid="_x0000_s1032" style="position:absolute;left:5312;top:228;width:129;height:183;visibility:visible;mso-wrap-style:square;v-text-anchor:top" coordsize="12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" path="m,4r59,l59,33,64,21r6,-9l76,7,82,2,89,r9,l107,r10,3l128,9r-5,12l119,34r-5,12l109,58r-7,-3l96,53r-5,l83,53r-6,4l63,122r,60l,182,,4xe" filled="f" strokeweight=".14706mm">
                  <v:path arrowok="t" o:connecttype="custom" o:connectlocs="0,233;59,233;59,262;64,250;70,241;76,236;82,231;89,229;98,229;107,229;117,232;128,238;123,250;119,263;114,275;109,287;102,284;96,282;91,282;83,282;77,286;63,351;63,411;0,411;0,233" o:connectangles="0,0,0,0,0,0,0,0,0,0,0,0,0,0,0,0,0,0,0,0,0,0,0,0,0"/>
                </v:shape>
                <w10:wrap type="topAndBottom" anchorx="page"/>
              </v:group>
            </w:pict>
          </mc:Fallback>
        </mc:AlternateContent>
      </w:r>
      <w:r w:rsidR="007A5052" w:rsidRPr="00871647">
        <w:rPr>
          <w:noProof/>
        </w:rPr>
        <w:drawing>
          <wp:anchor distT="0" distB="0" distL="0" distR="0" simplePos="0" relativeHeight="251699200" behindDoc="0" locked="0" layoutInCell="1" allowOverlap="1">
            <wp:simplePos x="0" y="0"/>
            <wp:positionH relativeFrom="page">
              <wp:posOffset>3527731</wp:posOffset>
            </wp:positionH>
            <wp:positionV relativeFrom="paragraph">
              <wp:posOffset>102181</wp:posOffset>
            </wp:positionV>
            <wp:extent cx="862975" cy="208883"/>
            <wp:effectExtent l="0" t="0" r="0" b="0"/>
            <wp:wrapTopAndBottom/>
            <wp:docPr id="179" name="image2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38.png"/>
                    <pic:cNvPicPr/>
                  </pic:nvPicPr>
                  <pic:blipFill>
                    <a:blip r:embed="rId40" cstate="print"/>
                    <a:stretch>
                      <a:fillRect/>
                    </a:stretch>
                  </pic:blipFill>
                  <pic:spPr>
                    <a:xfrm>
                      <a:off x="0" y="0"/>
                      <a:ext cx="862975" cy="208883"/>
                    </a:xfrm>
                    <a:prstGeom prst="rect">
                      <a:avLst/>
                    </a:prstGeom>
                  </pic:spPr>
                </pic:pic>
              </a:graphicData>
            </a:graphic>
          </wp:anchor>
        </w:drawing>
      </w:r>
      <w:r w:rsidR="007A5052" w:rsidRPr="00871647">
        <w:rPr>
          <w:noProof/>
        </w:rPr>
        <w:drawing>
          <wp:anchor distT="0" distB="0" distL="0" distR="0" simplePos="0" relativeHeight="251700224" behindDoc="0" locked="0" layoutInCell="1" allowOverlap="1">
            <wp:simplePos x="0" y="0"/>
            <wp:positionH relativeFrom="page">
              <wp:posOffset>4473741</wp:posOffset>
            </wp:positionH>
            <wp:positionV relativeFrom="paragraph">
              <wp:posOffset>101910</wp:posOffset>
            </wp:positionV>
            <wp:extent cx="1064346" cy="163353"/>
            <wp:effectExtent l="0" t="0" r="0" b="0"/>
            <wp:wrapTopAndBottom/>
            <wp:docPr id="180" name="image2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39.png"/>
                    <pic:cNvPicPr/>
                  </pic:nvPicPr>
                  <pic:blipFill>
                    <a:blip r:embed="rId41" cstate="print"/>
                    <a:stretch>
                      <a:fillRect/>
                    </a:stretch>
                  </pic:blipFill>
                  <pic:spPr>
                    <a:xfrm>
                      <a:off x="0" y="0"/>
                      <a:ext cx="1064346" cy="163353"/>
                    </a:xfrm>
                    <a:prstGeom prst="rect">
                      <a:avLst/>
                    </a:prstGeom>
                  </pic:spPr>
                </pic:pic>
              </a:graphicData>
            </a:graphic>
          </wp:anchor>
        </w:drawing>
      </w:r>
      <w:r>
        <w:rPr>
          <w:noProof/>
        </w:rPr>
        <mc:AlternateContent>
          <mc:Choice Requires="wpg">
            <w:drawing>
              <wp:anchor distT="0" distB="0" distL="0" distR="0" simplePos="0" relativeHeight="251703296" behindDoc="1" locked="0" layoutInCell="1" allowOverlap="1">
                <wp:simplePos x="0" y="0"/>
                <wp:positionH relativeFrom="page">
                  <wp:posOffset>5626100</wp:posOffset>
                </wp:positionH>
                <wp:positionV relativeFrom="paragraph">
                  <wp:posOffset>101600</wp:posOffset>
                </wp:positionV>
                <wp:extent cx="647700" cy="208280"/>
                <wp:effectExtent l="6350" t="6350" r="12700" b="4445"/>
                <wp:wrapTopAndBottom/>
                <wp:docPr id="47" name="Group 3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7700" cy="208280"/>
                          <a:chOff x="8860" y="160"/>
                          <a:chExt cx="1020" cy="328"/>
                        </a:xfrm>
                      </wpg:grpSpPr>
                      <wps:wsp>
                        <wps:cNvPr id="48" name="AutoShape 322"/>
                        <wps:cNvSpPr>
                          <a:spLocks/>
                        </wps:cNvSpPr>
                        <wps:spPr bwMode="auto">
                          <a:xfrm>
                            <a:off x="8864" y="165"/>
                            <a:ext cx="1011" cy="319"/>
                          </a:xfrm>
                          <a:custGeom>
                            <a:avLst/>
                            <a:gdLst>
                              <a:gd name="T0" fmla="+- 0 9051 8865"/>
                              <a:gd name="T1" fmla="*/ T0 w 1011"/>
                              <a:gd name="T2" fmla="+- 0 209 165"/>
                              <a:gd name="T3" fmla="*/ 209 h 319"/>
                              <a:gd name="T4" fmla="+- 0 9013 8865"/>
                              <a:gd name="T5" fmla="*/ T4 w 1011"/>
                              <a:gd name="T6" fmla="+- 0 170 165"/>
                              <a:gd name="T7" fmla="*/ 170 h 319"/>
                              <a:gd name="T8" fmla="+- 0 8988 8865"/>
                              <a:gd name="T9" fmla="*/ T8 w 1011"/>
                              <a:gd name="T10" fmla="+- 0 251 165"/>
                              <a:gd name="T11" fmla="*/ 251 h 319"/>
                              <a:gd name="T12" fmla="+- 0 8965 8865"/>
                              <a:gd name="T13" fmla="*/ T12 w 1011"/>
                              <a:gd name="T14" fmla="+- 0 270 165"/>
                              <a:gd name="T15" fmla="*/ 270 h 319"/>
                              <a:gd name="T16" fmla="+- 0 8976 8865"/>
                              <a:gd name="T17" fmla="*/ T16 w 1011"/>
                              <a:gd name="T18" fmla="+- 0 218 165"/>
                              <a:gd name="T19" fmla="*/ 218 h 319"/>
                              <a:gd name="T20" fmla="+- 0 8980 8865"/>
                              <a:gd name="T21" fmla="*/ T20 w 1011"/>
                              <a:gd name="T22" fmla="+- 0 165 165"/>
                              <a:gd name="T23" fmla="*/ 165 h 319"/>
                              <a:gd name="T24" fmla="+- 0 8935 8865"/>
                              <a:gd name="T25" fmla="*/ T24 w 1011"/>
                              <a:gd name="T26" fmla="+- 0 320 165"/>
                              <a:gd name="T27" fmla="*/ 320 h 319"/>
                              <a:gd name="T28" fmla="+- 0 9023 8865"/>
                              <a:gd name="T29" fmla="*/ T28 w 1011"/>
                              <a:gd name="T30" fmla="+- 0 308 165"/>
                              <a:gd name="T31" fmla="*/ 308 h 319"/>
                              <a:gd name="T32" fmla="+- 0 9051 8865"/>
                              <a:gd name="T33" fmla="*/ T32 w 1011"/>
                              <a:gd name="T34" fmla="+- 0 270 165"/>
                              <a:gd name="T35" fmla="*/ 270 h 319"/>
                              <a:gd name="T36" fmla="+- 0 9257 8865"/>
                              <a:gd name="T37" fmla="*/ T36 w 1011"/>
                              <a:gd name="T38" fmla="+- 0 304 165"/>
                              <a:gd name="T39" fmla="*/ 304 h 319"/>
                              <a:gd name="T40" fmla="+- 0 9238 8865"/>
                              <a:gd name="T41" fmla="*/ T40 w 1011"/>
                              <a:gd name="T42" fmla="+- 0 260 165"/>
                              <a:gd name="T43" fmla="*/ 260 h 319"/>
                              <a:gd name="T44" fmla="+- 0 9196 8865"/>
                              <a:gd name="T45" fmla="*/ T44 w 1011"/>
                              <a:gd name="T46" fmla="+- 0 306 165"/>
                              <a:gd name="T47" fmla="*/ 306 h 319"/>
                              <a:gd name="T48" fmla="+- 0 9182 8865"/>
                              <a:gd name="T49" fmla="*/ T48 w 1011"/>
                              <a:gd name="T50" fmla="+- 0 365 165"/>
                              <a:gd name="T51" fmla="*/ 365 h 319"/>
                              <a:gd name="T52" fmla="+- 0 9143 8865"/>
                              <a:gd name="T53" fmla="*/ T52 w 1011"/>
                              <a:gd name="T54" fmla="+- 0 358 165"/>
                              <a:gd name="T55" fmla="*/ 358 h 319"/>
                              <a:gd name="T56" fmla="+- 0 9137 8865"/>
                              <a:gd name="T57" fmla="*/ T56 w 1011"/>
                              <a:gd name="T58" fmla="+- 0 295 165"/>
                              <a:gd name="T59" fmla="*/ 295 h 319"/>
                              <a:gd name="T60" fmla="+- 0 9174 8865"/>
                              <a:gd name="T61" fmla="*/ T60 w 1011"/>
                              <a:gd name="T62" fmla="+- 0 276 165"/>
                              <a:gd name="T63" fmla="*/ 276 h 319"/>
                              <a:gd name="T64" fmla="+- 0 9196 8865"/>
                              <a:gd name="T65" fmla="*/ T64 w 1011"/>
                              <a:gd name="T66" fmla="+- 0 306 165"/>
                              <a:gd name="T67" fmla="*/ 306 h 319"/>
                              <a:gd name="T68" fmla="+- 0 9144 8865"/>
                              <a:gd name="T69" fmla="*/ T68 w 1011"/>
                              <a:gd name="T70" fmla="+- 0 231 165"/>
                              <a:gd name="T71" fmla="*/ 231 h 319"/>
                              <a:gd name="T72" fmla="+- 0 9086 8865"/>
                              <a:gd name="T73" fmla="*/ T72 w 1011"/>
                              <a:gd name="T74" fmla="+- 0 269 165"/>
                              <a:gd name="T75" fmla="*/ 269 h 319"/>
                              <a:gd name="T76" fmla="+- 0 9074 8865"/>
                              <a:gd name="T77" fmla="*/ T76 w 1011"/>
                              <a:gd name="T78" fmla="+- 0 343 165"/>
                              <a:gd name="T79" fmla="*/ 343 h 319"/>
                              <a:gd name="T80" fmla="+- 0 9114 8865"/>
                              <a:gd name="T81" fmla="*/ T80 w 1011"/>
                              <a:gd name="T82" fmla="+- 0 403 165"/>
                              <a:gd name="T83" fmla="*/ 403 h 319"/>
                              <a:gd name="T84" fmla="+- 0 9186 8865"/>
                              <a:gd name="T85" fmla="*/ T84 w 1011"/>
                              <a:gd name="T86" fmla="+- 0 413 165"/>
                              <a:gd name="T87" fmla="*/ 413 h 319"/>
                              <a:gd name="T88" fmla="+- 0 9244 8865"/>
                              <a:gd name="T89" fmla="*/ T88 w 1011"/>
                              <a:gd name="T90" fmla="+- 0 375 165"/>
                              <a:gd name="T91" fmla="*/ 375 h 319"/>
                              <a:gd name="T92" fmla="+- 0 9259 8865"/>
                              <a:gd name="T93" fmla="*/ T92 w 1011"/>
                              <a:gd name="T94" fmla="+- 0 321 165"/>
                              <a:gd name="T95" fmla="*/ 321 h 319"/>
                              <a:gd name="T96" fmla="+- 0 9353 8865"/>
                              <a:gd name="T97" fmla="*/ T96 w 1011"/>
                              <a:gd name="T98" fmla="+- 0 411 165"/>
                              <a:gd name="T99" fmla="*/ 411 h 319"/>
                              <a:gd name="T100" fmla="+- 0 9395 8865"/>
                              <a:gd name="T101" fmla="*/ T100 w 1011"/>
                              <a:gd name="T102" fmla="+- 0 411 165"/>
                              <a:gd name="T103" fmla="*/ 411 h 319"/>
                              <a:gd name="T104" fmla="+- 0 9395 8865"/>
                              <a:gd name="T105" fmla="*/ T104 w 1011"/>
                              <a:gd name="T106" fmla="+- 0 165 165"/>
                              <a:gd name="T107" fmla="*/ 165 h 319"/>
                              <a:gd name="T108" fmla="+- 0 9678 8865"/>
                              <a:gd name="T109" fmla="*/ T108 w 1011"/>
                              <a:gd name="T110" fmla="+- 0 349 165"/>
                              <a:gd name="T111" fmla="*/ 349 h 319"/>
                              <a:gd name="T112" fmla="+- 0 9601 8865"/>
                              <a:gd name="T113" fmla="*/ T112 w 1011"/>
                              <a:gd name="T114" fmla="+- 0 367 165"/>
                              <a:gd name="T115" fmla="*/ 367 h 319"/>
                              <a:gd name="T116" fmla="+- 0 9555 8865"/>
                              <a:gd name="T117" fmla="*/ T116 w 1011"/>
                              <a:gd name="T118" fmla="+- 0 350 165"/>
                              <a:gd name="T119" fmla="*/ 350 h 319"/>
                              <a:gd name="T120" fmla="+- 0 9568 8865"/>
                              <a:gd name="T121" fmla="*/ T120 w 1011"/>
                              <a:gd name="T122" fmla="+- 0 280 165"/>
                              <a:gd name="T123" fmla="*/ 280 h 319"/>
                              <a:gd name="T124" fmla="+- 0 9611 8865"/>
                              <a:gd name="T125" fmla="*/ T124 w 1011"/>
                              <a:gd name="T126" fmla="+- 0 285 165"/>
                              <a:gd name="T127" fmla="*/ 285 h 319"/>
                              <a:gd name="T128" fmla="+- 0 9670 8865"/>
                              <a:gd name="T129" fmla="*/ T128 w 1011"/>
                              <a:gd name="T130" fmla="+- 0 276 165"/>
                              <a:gd name="T131" fmla="*/ 276 h 319"/>
                              <a:gd name="T132" fmla="+- 0 9634 8865"/>
                              <a:gd name="T133" fmla="*/ T132 w 1011"/>
                              <a:gd name="T134" fmla="+- 0 238 165"/>
                              <a:gd name="T135" fmla="*/ 238 h 319"/>
                              <a:gd name="T136" fmla="+- 0 9571 8865"/>
                              <a:gd name="T137" fmla="*/ T136 w 1011"/>
                              <a:gd name="T138" fmla="+- 0 229 165"/>
                              <a:gd name="T139" fmla="*/ 229 h 319"/>
                              <a:gd name="T140" fmla="+- 0 9530 8865"/>
                              <a:gd name="T141" fmla="*/ T140 w 1011"/>
                              <a:gd name="T142" fmla="+- 0 241 165"/>
                              <a:gd name="T143" fmla="*/ 241 h 319"/>
                              <a:gd name="T144" fmla="+- 0 9498 8865"/>
                              <a:gd name="T145" fmla="*/ T144 w 1011"/>
                              <a:gd name="T146" fmla="+- 0 277 165"/>
                              <a:gd name="T147" fmla="*/ 277 h 319"/>
                              <a:gd name="T148" fmla="+- 0 9490 8865"/>
                              <a:gd name="T149" fmla="*/ T148 w 1011"/>
                              <a:gd name="T150" fmla="+- 0 323 165"/>
                              <a:gd name="T151" fmla="*/ 323 h 319"/>
                              <a:gd name="T152" fmla="+- 0 9497 8865"/>
                              <a:gd name="T153" fmla="*/ T152 w 1011"/>
                              <a:gd name="T154" fmla="+- 0 365 165"/>
                              <a:gd name="T155" fmla="*/ 365 h 319"/>
                              <a:gd name="T156" fmla="+- 0 9535 8865"/>
                              <a:gd name="T157" fmla="*/ T156 w 1011"/>
                              <a:gd name="T158" fmla="+- 0 406 165"/>
                              <a:gd name="T159" fmla="*/ 406 h 319"/>
                              <a:gd name="T160" fmla="+- 0 9577 8865"/>
                              <a:gd name="T161" fmla="*/ T160 w 1011"/>
                              <a:gd name="T162" fmla="+- 0 415 165"/>
                              <a:gd name="T163" fmla="*/ 415 h 319"/>
                              <a:gd name="T164" fmla="+- 0 9624 8865"/>
                              <a:gd name="T165" fmla="*/ T164 w 1011"/>
                              <a:gd name="T166" fmla="+- 0 410 165"/>
                              <a:gd name="T167" fmla="*/ 410 h 319"/>
                              <a:gd name="T168" fmla="+- 0 9669 8865"/>
                              <a:gd name="T169" fmla="*/ T168 w 1011"/>
                              <a:gd name="T170" fmla="+- 0 374 165"/>
                              <a:gd name="T171" fmla="*/ 374 h 319"/>
                              <a:gd name="T172" fmla="+- 0 9814 8865"/>
                              <a:gd name="T173" fmla="*/ T172 w 1011"/>
                              <a:gd name="T174" fmla="+- 0 233 165"/>
                              <a:gd name="T175" fmla="*/ 233 h 319"/>
                              <a:gd name="T176" fmla="+- 0 9752 8865"/>
                              <a:gd name="T177" fmla="*/ T176 w 1011"/>
                              <a:gd name="T178" fmla="+- 0 411 165"/>
                              <a:gd name="T179" fmla="*/ 411 h 319"/>
                              <a:gd name="T180" fmla="+- 0 9729 8865"/>
                              <a:gd name="T181" fmla="*/ T180 w 1011"/>
                              <a:gd name="T182" fmla="+- 0 436 165"/>
                              <a:gd name="T183" fmla="*/ 436 h 319"/>
                              <a:gd name="T184" fmla="+- 0 9697 8865"/>
                              <a:gd name="T185" fmla="*/ T184 w 1011"/>
                              <a:gd name="T186" fmla="+- 0 479 165"/>
                              <a:gd name="T187" fmla="*/ 479 h 319"/>
                              <a:gd name="T188" fmla="+- 0 9754 8865"/>
                              <a:gd name="T189" fmla="*/ T188 w 1011"/>
                              <a:gd name="T190" fmla="+- 0 482 165"/>
                              <a:gd name="T191" fmla="*/ 482 h 319"/>
                              <a:gd name="T192" fmla="+- 0 9794 8865"/>
                              <a:gd name="T193" fmla="*/ T192 w 1011"/>
                              <a:gd name="T194" fmla="+- 0 460 165"/>
                              <a:gd name="T195" fmla="*/ 460 h 319"/>
                              <a:gd name="T196" fmla="+- 0 9875 8865"/>
                              <a:gd name="T197" fmla="*/ T196 w 1011"/>
                              <a:gd name="T198" fmla="+- 0 233 165"/>
                              <a:gd name="T199" fmla="*/ 233 h 31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Lst>
                            <a:rect l="0" t="0" r="r" b="b"/>
                            <a:pathLst>
                              <a:path w="1011" h="319">
                                <a:moveTo>
                                  <a:pt x="190" y="76"/>
                                </a:moveTo>
                                <a:lnTo>
                                  <a:pt x="189" y="59"/>
                                </a:lnTo>
                                <a:lnTo>
                                  <a:pt x="187" y="50"/>
                                </a:lnTo>
                                <a:lnTo>
                                  <a:pt x="186" y="44"/>
                                </a:lnTo>
                                <a:lnTo>
                                  <a:pt x="180" y="31"/>
                                </a:lnTo>
                                <a:lnTo>
                                  <a:pt x="172" y="20"/>
                                </a:lnTo>
                                <a:lnTo>
                                  <a:pt x="161" y="11"/>
                                </a:lnTo>
                                <a:lnTo>
                                  <a:pt x="148" y="5"/>
                                </a:lnTo>
                                <a:lnTo>
                                  <a:pt x="133" y="1"/>
                                </a:lnTo>
                                <a:lnTo>
                                  <a:pt x="123" y="1"/>
                                </a:lnTo>
                                <a:lnTo>
                                  <a:pt x="123" y="70"/>
                                </a:lnTo>
                                <a:lnTo>
                                  <a:pt x="123" y="86"/>
                                </a:lnTo>
                                <a:lnTo>
                                  <a:pt x="120" y="92"/>
                                </a:lnTo>
                                <a:lnTo>
                                  <a:pt x="115" y="97"/>
                                </a:lnTo>
                                <a:lnTo>
                                  <a:pt x="109" y="103"/>
                                </a:lnTo>
                                <a:lnTo>
                                  <a:pt x="100" y="105"/>
                                </a:lnTo>
                                <a:lnTo>
                                  <a:pt x="70" y="105"/>
                                </a:lnTo>
                                <a:lnTo>
                                  <a:pt x="70" y="50"/>
                                </a:lnTo>
                                <a:lnTo>
                                  <a:pt x="102" y="50"/>
                                </a:lnTo>
                                <a:lnTo>
                                  <a:pt x="111" y="53"/>
                                </a:lnTo>
                                <a:lnTo>
                                  <a:pt x="120" y="64"/>
                                </a:lnTo>
                                <a:lnTo>
                                  <a:pt x="123" y="70"/>
                                </a:lnTo>
                                <a:lnTo>
                                  <a:pt x="123" y="1"/>
                                </a:lnTo>
                                <a:lnTo>
                                  <a:pt x="115" y="0"/>
                                </a:lnTo>
                                <a:lnTo>
                                  <a:pt x="0" y="0"/>
                                </a:lnTo>
                                <a:lnTo>
                                  <a:pt x="0" y="246"/>
                                </a:lnTo>
                                <a:lnTo>
                                  <a:pt x="70" y="246"/>
                                </a:lnTo>
                                <a:lnTo>
                                  <a:pt x="70" y="155"/>
                                </a:lnTo>
                                <a:lnTo>
                                  <a:pt x="107" y="155"/>
                                </a:lnTo>
                                <a:lnTo>
                                  <a:pt x="127" y="153"/>
                                </a:lnTo>
                                <a:lnTo>
                                  <a:pt x="144" y="150"/>
                                </a:lnTo>
                                <a:lnTo>
                                  <a:pt x="158" y="143"/>
                                </a:lnTo>
                                <a:lnTo>
                                  <a:pt x="170" y="134"/>
                                </a:lnTo>
                                <a:lnTo>
                                  <a:pt x="179" y="122"/>
                                </a:lnTo>
                                <a:lnTo>
                                  <a:pt x="185" y="109"/>
                                </a:lnTo>
                                <a:lnTo>
                                  <a:pt x="186" y="105"/>
                                </a:lnTo>
                                <a:lnTo>
                                  <a:pt x="189" y="93"/>
                                </a:lnTo>
                                <a:lnTo>
                                  <a:pt x="190" y="76"/>
                                </a:lnTo>
                                <a:close/>
                                <a:moveTo>
                                  <a:pt x="394" y="156"/>
                                </a:moveTo>
                                <a:lnTo>
                                  <a:pt x="392" y="139"/>
                                </a:lnTo>
                                <a:lnTo>
                                  <a:pt x="388" y="123"/>
                                </a:lnTo>
                                <a:lnTo>
                                  <a:pt x="383" y="111"/>
                                </a:lnTo>
                                <a:lnTo>
                                  <a:pt x="382" y="108"/>
                                </a:lnTo>
                                <a:lnTo>
                                  <a:pt x="373" y="95"/>
                                </a:lnTo>
                                <a:lnTo>
                                  <a:pt x="360" y="81"/>
                                </a:lnTo>
                                <a:lnTo>
                                  <a:pt x="343" y="72"/>
                                </a:lnTo>
                                <a:lnTo>
                                  <a:pt x="331" y="68"/>
                                </a:lnTo>
                                <a:lnTo>
                                  <a:pt x="331" y="141"/>
                                </a:lnTo>
                                <a:lnTo>
                                  <a:pt x="331" y="173"/>
                                </a:lnTo>
                                <a:lnTo>
                                  <a:pt x="328" y="185"/>
                                </a:lnTo>
                                <a:lnTo>
                                  <a:pt x="322" y="193"/>
                                </a:lnTo>
                                <a:lnTo>
                                  <a:pt x="317" y="200"/>
                                </a:lnTo>
                                <a:lnTo>
                                  <a:pt x="309" y="204"/>
                                </a:lnTo>
                                <a:lnTo>
                                  <a:pt x="291" y="204"/>
                                </a:lnTo>
                                <a:lnTo>
                                  <a:pt x="284" y="200"/>
                                </a:lnTo>
                                <a:lnTo>
                                  <a:pt x="278" y="193"/>
                                </a:lnTo>
                                <a:lnTo>
                                  <a:pt x="272" y="185"/>
                                </a:lnTo>
                                <a:lnTo>
                                  <a:pt x="269" y="173"/>
                                </a:lnTo>
                                <a:lnTo>
                                  <a:pt x="269" y="141"/>
                                </a:lnTo>
                                <a:lnTo>
                                  <a:pt x="272" y="130"/>
                                </a:lnTo>
                                <a:lnTo>
                                  <a:pt x="278" y="122"/>
                                </a:lnTo>
                                <a:lnTo>
                                  <a:pt x="284" y="115"/>
                                </a:lnTo>
                                <a:lnTo>
                                  <a:pt x="292" y="111"/>
                                </a:lnTo>
                                <a:lnTo>
                                  <a:pt x="309" y="111"/>
                                </a:lnTo>
                                <a:lnTo>
                                  <a:pt x="317" y="115"/>
                                </a:lnTo>
                                <a:lnTo>
                                  <a:pt x="322" y="122"/>
                                </a:lnTo>
                                <a:lnTo>
                                  <a:pt x="328" y="130"/>
                                </a:lnTo>
                                <a:lnTo>
                                  <a:pt x="331" y="141"/>
                                </a:lnTo>
                                <a:lnTo>
                                  <a:pt x="331" y="68"/>
                                </a:lnTo>
                                <a:lnTo>
                                  <a:pt x="323" y="66"/>
                                </a:lnTo>
                                <a:lnTo>
                                  <a:pt x="300" y="64"/>
                                </a:lnTo>
                                <a:lnTo>
                                  <a:pt x="279" y="66"/>
                                </a:lnTo>
                                <a:lnTo>
                                  <a:pt x="261" y="70"/>
                                </a:lnTo>
                                <a:lnTo>
                                  <a:pt x="245" y="79"/>
                                </a:lnTo>
                                <a:lnTo>
                                  <a:pt x="232" y="90"/>
                                </a:lnTo>
                                <a:lnTo>
                                  <a:pt x="221" y="104"/>
                                </a:lnTo>
                                <a:lnTo>
                                  <a:pt x="213" y="120"/>
                                </a:lnTo>
                                <a:lnTo>
                                  <a:pt x="208" y="138"/>
                                </a:lnTo>
                                <a:lnTo>
                                  <a:pt x="207" y="157"/>
                                </a:lnTo>
                                <a:lnTo>
                                  <a:pt x="209" y="178"/>
                                </a:lnTo>
                                <a:lnTo>
                                  <a:pt x="214" y="197"/>
                                </a:lnTo>
                                <a:lnTo>
                                  <a:pt x="224" y="214"/>
                                </a:lnTo>
                                <a:lnTo>
                                  <a:pt x="236" y="228"/>
                                </a:lnTo>
                                <a:lnTo>
                                  <a:pt x="249" y="238"/>
                                </a:lnTo>
                                <a:lnTo>
                                  <a:pt x="264" y="245"/>
                                </a:lnTo>
                                <a:lnTo>
                                  <a:pt x="281" y="249"/>
                                </a:lnTo>
                                <a:lnTo>
                                  <a:pt x="300" y="250"/>
                                </a:lnTo>
                                <a:lnTo>
                                  <a:pt x="321" y="248"/>
                                </a:lnTo>
                                <a:lnTo>
                                  <a:pt x="339" y="243"/>
                                </a:lnTo>
                                <a:lnTo>
                                  <a:pt x="355" y="235"/>
                                </a:lnTo>
                                <a:lnTo>
                                  <a:pt x="369" y="224"/>
                                </a:lnTo>
                                <a:lnTo>
                                  <a:pt x="379" y="210"/>
                                </a:lnTo>
                                <a:lnTo>
                                  <a:pt x="382" y="204"/>
                                </a:lnTo>
                                <a:lnTo>
                                  <a:pt x="387" y="194"/>
                                </a:lnTo>
                                <a:lnTo>
                                  <a:pt x="392" y="176"/>
                                </a:lnTo>
                                <a:lnTo>
                                  <a:pt x="394" y="156"/>
                                </a:lnTo>
                                <a:close/>
                                <a:moveTo>
                                  <a:pt x="488" y="0"/>
                                </a:moveTo>
                                <a:lnTo>
                                  <a:pt x="426" y="0"/>
                                </a:lnTo>
                                <a:lnTo>
                                  <a:pt x="426" y="246"/>
                                </a:lnTo>
                                <a:lnTo>
                                  <a:pt x="488" y="246"/>
                                </a:lnTo>
                                <a:lnTo>
                                  <a:pt x="488" y="0"/>
                                </a:lnTo>
                                <a:close/>
                                <a:moveTo>
                                  <a:pt x="593" y="68"/>
                                </a:moveTo>
                                <a:lnTo>
                                  <a:pt x="530" y="68"/>
                                </a:lnTo>
                                <a:lnTo>
                                  <a:pt x="530" y="246"/>
                                </a:lnTo>
                                <a:lnTo>
                                  <a:pt x="593" y="246"/>
                                </a:lnTo>
                                <a:lnTo>
                                  <a:pt x="593" y="68"/>
                                </a:lnTo>
                                <a:close/>
                                <a:moveTo>
                                  <a:pt x="593" y="0"/>
                                </a:moveTo>
                                <a:lnTo>
                                  <a:pt x="530" y="0"/>
                                </a:lnTo>
                                <a:lnTo>
                                  <a:pt x="530" y="47"/>
                                </a:lnTo>
                                <a:lnTo>
                                  <a:pt x="593" y="47"/>
                                </a:lnTo>
                                <a:lnTo>
                                  <a:pt x="593" y="0"/>
                                </a:lnTo>
                                <a:close/>
                                <a:moveTo>
                                  <a:pt x="813" y="184"/>
                                </a:moveTo>
                                <a:lnTo>
                                  <a:pt x="754" y="176"/>
                                </a:lnTo>
                                <a:lnTo>
                                  <a:pt x="751" y="186"/>
                                </a:lnTo>
                                <a:lnTo>
                                  <a:pt x="747" y="193"/>
                                </a:lnTo>
                                <a:lnTo>
                                  <a:pt x="736" y="202"/>
                                </a:lnTo>
                                <a:lnTo>
                                  <a:pt x="729" y="204"/>
                                </a:lnTo>
                                <a:lnTo>
                                  <a:pt x="711" y="204"/>
                                </a:lnTo>
                                <a:lnTo>
                                  <a:pt x="703" y="200"/>
                                </a:lnTo>
                                <a:lnTo>
                                  <a:pt x="690" y="185"/>
                                </a:lnTo>
                                <a:lnTo>
                                  <a:pt x="687" y="174"/>
                                </a:lnTo>
                                <a:lnTo>
                                  <a:pt x="687" y="143"/>
                                </a:lnTo>
                                <a:lnTo>
                                  <a:pt x="690" y="131"/>
                                </a:lnTo>
                                <a:lnTo>
                                  <a:pt x="703" y="115"/>
                                </a:lnTo>
                                <a:lnTo>
                                  <a:pt x="711" y="111"/>
                                </a:lnTo>
                                <a:lnTo>
                                  <a:pt x="730" y="111"/>
                                </a:lnTo>
                                <a:lnTo>
                                  <a:pt x="736" y="113"/>
                                </a:lnTo>
                                <a:lnTo>
                                  <a:pt x="746" y="120"/>
                                </a:lnTo>
                                <a:lnTo>
                                  <a:pt x="749" y="126"/>
                                </a:lnTo>
                                <a:lnTo>
                                  <a:pt x="751" y="134"/>
                                </a:lnTo>
                                <a:lnTo>
                                  <a:pt x="810" y="125"/>
                                </a:lnTo>
                                <a:lnTo>
                                  <a:pt x="805" y="111"/>
                                </a:lnTo>
                                <a:lnTo>
                                  <a:pt x="798" y="99"/>
                                </a:lnTo>
                                <a:lnTo>
                                  <a:pt x="790" y="88"/>
                                </a:lnTo>
                                <a:lnTo>
                                  <a:pt x="780" y="80"/>
                                </a:lnTo>
                                <a:lnTo>
                                  <a:pt x="769" y="73"/>
                                </a:lnTo>
                                <a:lnTo>
                                  <a:pt x="755" y="68"/>
                                </a:lnTo>
                                <a:lnTo>
                                  <a:pt x="738" y="65"/>
                                </a:lnTo>
                                <a:lnTo>
                                  <a:pt x="720" y="64"/>
                                </a:lnTo>
                                <a:lnTo>
                                  <a:pt x="706" y="64"/>
                                </a:lnTo>
                                <a:lnTo>
                                  <a:pt x="694" y="66"/>
                                </a:lnTo>
                                <a:lnTo>
                                  <a:pt x="683" y="68"/>
                                </a:lnTo>
                                <a:lnTo>
                                  <a:pt x="673" y="72"/>
                                </a:lnTo>
                                <a:lnTo>
                                  <a:pt x="665" y="76"/>
                                </a:lnTo>
                                <a:lnTo>
                                  <a:pt x="658" y="81"/>
                                </a:lnTo>
                                <a:lnTo>
                                  <a:pt x="644" y="95"/>
                                </a:lnTo>
                                <a:lnTo>
                                  <a:pt x="638" y="103"/>
                                </a:lnTo>
                                <a:lnTo>
                                  <a:pt x="633" y="112"/>
                                </a:lnTo>
                                <a:lnTo>
                                  <a:pt x="630" y="122"/>
                                </a:lnTo>
                                <a:lnTo>
                                  <a:pt x="627" y="133"/>
                                </a:lnTo>
                                <a:lnTo>
                                  <a:pt x="626" y="145"/>
                                </a:lnTo>
                                <a:lnTo>
                                  <a:pt x="625" y="158"/>
                                </a:lnTo>
                                <a:lnTo>
                                  <a:pt x="625" y="170"/>
                                </a:lnTo>
                                <a:lnTo>
                                  <a:pt x="627" y="182"/>
                                </a:lnTo>
                                <a:lnTo>
                                  <a:pt x="629" y="191"/>
                                </a:lnTo>
                                <a:lnTo>
                                  <a:pt x="632" y="200"/>
                                </a:lnTo>
                                <a:lnTo>
                                  <a:pt x="637" y="211"/>
                                </a:lnTo>
                                <a:lnTo>
                                  <a:pt x="643" y="220"/>
                                </a:lnTo>
                                <a:lnTo>
                                  <a:pt x="660" y="236"/>
                                </a:lnTo>
                                <a:lnTo>
                                  <a:pt x="670" y="241"/>
                                </a:lnTo>
                                <a:lnTo>
                                  <a:pt x="681" y="245"/>
                                </a:lnTo>
                                <a:lnTo>
                                  <a:pt x="690" y="247"/>
                                </a:lnTo>
                                <a:lnTo>
                                  <a:pt x="700" y="249"/>
                                </a:lnTo>
                                <a:lnTo>
                                  <a:pt x="712" y="250"/>
                                </a:lnTo>
                                <a:lnTo>
                                  <a:pt x="724" y="250"/>
                                </a:lnTo>
                                <a:lnTo>
                                  <a:pt x="737" y="250"/>
                                </a:lnTo>
                                <a:lnTo>
                                  <a:pt x="749" y="248"/>
                                </a:lnTo>
                                <a:lnTo>
                                  <a:pt x="759" y="245"/>
                                </a:lnTo>
                                <a:lnTo>
                                  <a:pt x="768" y="242"/>
                                </a:lnTo>
                                <a:lnTo>
                                  <a:pt x="780" y="236"/>
                                </a:lnTo>
                                <a:lnTo>
                                  <a:pt x="790" y="229"/>
                                </a:lnTo>
                                <a:lnTo>
                                  <a:pt x="804" y="209"/>
                                </a:lnTo>
                                <a:lnTo>
                                  <a:pt x="810" y="197"/>
                                </a:lnTo>
                                <a:lnTo>
                                  <a:pt x="813" y="184"/>
                                </a:lnTo>
                                <a:close/>
                                <a:moveTo>
                                  <a:pt x="1010" y="68"/>
                                </a:moveTo>
                                <a:lnTo>
                                  <a:pt x="949" y="68"/>
                                </a:lnTo>
                                <a:lnTo>
                                  <a:pt x="918" y="186"/>
                                </a:lnTo>
                                <a:lnTo>
                                  <a:pt x="884" y="68"/>
                                </a:lnTo>
                                <a:lnTo>
                                  <a:pt x="818" y="68"/>
                                </a:lnTo>
                                <a:lnTo>
                                  <a:pt x="887" y="246"/>
                                </a:lnTo>
                                <a:lnTo>
                                  <a:pt x="883" y="256"/>
                                </a:lnTo>
                                <a:lnTo>
                                  <a:pt x="879" y="262"/>
                                </a:lnTo>
                                <a:lnTo>
                                  <a:pt x="870" y="269"/>
                                </a:lnTo>
                                <a:lnTo>
                                  <a:pt x="864" y="271"/>
                                </a:lnTo>
                                <a:lnTo>
                                  <a:pt x="846" y="271"/>
                                </a:lnTo>
                                <a:lnTo>
                                  <a:pt x="836" y="270"/>
                                </a:lnTo>
                                <a:lnTo>
                                  <a:pt x="827" y="267"/>
                                </a:lnTo>
                                <a:lnTo>
                                  <a:pt x="832" y="314"/>
                                </a:lnTo>
                                <a:lnTo>
                                  <a:pt x="856" y="317"/>
                                </a:lnTo>
                                <a:lnTo>
                                  <a:pt x="866" y="318"/>
                                </a:lnTo>
                                <a:lnTo>
                                  <a:pt x="874" y="318"/>
                                </a:lnTo>
                                <a:lnTo>
                                  <a:pt x="889" y="317"/>
                                </a:lnTo>
                                <a:lnTo>
                                  <a:pt x="903" y="314"/>
                                </a:lnTo>
                                <a:lnTo>
                                  <a:pt x="914" y="309"/>
                                </a:lnTo>
                                <a:lnTo>
                                  <a:pt x="923" y="302"/>
                                </a:lnTo>
                                <a:lnTo>
                                  <a:pt x="929" y="295"/>
                                </a:lnTo>
                                <a:lnTo>
                                  <a:pt x="934" y="285"/>
                                </a:lnTo>
                                <a:lnTo>
                                  <a:pt x="940" y="273"/>
                                </a:lnTo>
                                <a:lnTo>
                                  <a:pt x="946" y="258"/>
                                </a:lnTo>
                                <a:lnTo>
                                  <a:pt x="1010" y="6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9" name="AutoShape 323"/>
                        <wps:cNvSpPr>
                          <a:spLocks/>
                        </wps:cNvSpPr>
                        <wps:spPr bwMode="auto">
                          <a:xfrm>
                            <a:off x="8864" y="165"/>
                            <a:ext cx="191" cy="246"/>
                          </a:xfrm>
                          <a:custGeom>
                            <a:avLst/>
                            <a:gdLst>
                              <a:gd name="T0" fmla="+- 0 8865 8865"/>
                              <a:gd name="T1" fmla="*/ T0 w 191"/>
                              <a:gd name="T2" fmla="+- 0 165 165"/>
                              <a:gd name="T3" fmla="*/ 165 h 246"/>
                              <a:gd name="T4" fmla="+- 0 8980 8865"/>
                              <a:gd name="T5" fmla="*/ T4 w 191"/>
                              <a:gd name="T6" fmla="+- 0 165 165"/>
                              <a:gd name="T7" fmla="*/ 165 h 246"/>
                              <a:gd name="T8" fmla="+- 0 8998 8865"/>
                              <a:gd name="T9" fmla="*/ T8 w 191"/>
                              <a:gd name="T10" fmla="+- 0 166 165"/>
                              <a:gd name="T11" fmla="*/ 166 h 246"/>
                              <a:gd name="T12" fmla="+- 0 9013 8865"/>
                              <a:gd name="T13" fmla="*/ T12 w 191"/>
                              <a:gd name="T14" fmla="+- 0 170 165"/>
                              <a:gd name="T15" fmla="*/ 170 h 246"/>
                              <a:gd name="T16" fmla="+- 0 9026 8865"/>
                              <a:gd name="T17" fmla="*/ T16 w 191"/>
                              <a:gd name="T18" fmla="+- 0 176 165"/>
                              <a:gd name="T19" fmla="*/ 176 h 246"/>
                              <a:gd name="T20" fmla="+- 0 9037 8865"/>
                              <a:gd name="T21" fmla="*/ T20 w 191"/>
                              <a:gd name="T22" fmla="+- 0 185 165"/>
                              <a:gd name="T23" fmla="*/ 185 h 246"/>
                              <a:gd name="T24" fmla="+- 0 9045 8865"/>
                              <a:gd name="T25" fmla="*/ T24 w 191"/>
                              <a:gd name="T26" fmla="+- 0 196 165"/>
                              <a:gd name="T27" fmla="*/ 196 h 246"/>
                              <a:gd name="T28" fmla="+- 0 9051 8865"/>
                              <a:gd name="T29" fmla="*/ T28 w 191"/>
                              <a:gd name="T30" fmla="+- 0 209 165"/>
                              <a:gd name="T31" fmla="*/ 209 h 246"/>
                              <a:gd name="T32" fmla="+- 0 9054 8865"/>
                              <a:gd name="T33" fmla="*/ T32 w 191"/>
                              <a:gd name="T34" fmla="+- 0 224 165"/>
                              <a:gd name="T35" fmla="*/ 224 h 246"/>
                              <a:gd name="T36" fmla="+- 0 9055 8865"/>
                              <a:gd name="T37" fmla="*/ T36 w 191"/>
                              <a:gd name="T38" fmla="+- 0 241 165"/>
                              <a:gd name="T39" fmla="*/ 241 h 246"/>
                              <a:gd name="T40" fmla="+- 0 9054 8865"/>
                              <a:gd name="T41" fmla="*/ T40 w 191"/>
                              <a:gd name="T42" fmla="+- 0 258 165"/>
                              <a:gd name="T43" fmla="*/ 258 h 246"/>
                              <a:gd name="T44" fmla="+- 0 9050 8865"/>
                              <a:gd name="T45" fmla="*/ T44 w 191"/>
                              <a:gd name="T46" fmla="+- 0 274 165"/>
                              <a:gd name="T47" fmla="*/ 274 h 246"/>
                              <a:gd name="T48" fmla="+- 0 9044 8865"/>
                              <a:gd name="T49" fmla="*/ T48 w 191"/>
                              <a:gd name="T50" fmla="+- 0 287 165"/>
                              <a:gd name="T51" fmla="*/ 287 h 246"/>
                              <a:gd name="T52" fmla="+- 0 9035 8865"/>
                              <a:gd name="T53" fmla="*/ T52 w 191"/>
                              <a:gd name="T54" fmla="+- 0 299 165"/>
                              <a:gd name="T55" fmla="*/ 299 h 246"/>
                              <a:gd name="T56" fmla="+- 0 9023 8865"/>
                              <a:gd name="T57" fmla="*/ T56 w 191"/>
                              <a:gd name="T58" fmla="+- 0 308 165"/>
                              <a:gd name="T59" fmla="*/ 308 h 246"/>
                              <a:gd name="T60" fmla="+- 0 9009 8865"/>
                              <a:gd name="T61" fmla="*/ T60 w 191"/>
                              <a:gd name="T62" fmla="+- 0 315 165"/>
                              <a:gd name="T63" fmla="*/ 315 h 246"/>
                              <a:gd name="T64" fmla="+- 0 8992 8865"/>
                              <a:gd name="T65" fmla="*/ T64 w 191"/>
                              <a:gd name="T66" fmla="+- 0 318 165"/>
                              <a:gd name="T67" fmla="*/ 318 h 246"/>
                              <a:gd name="T68" fmla="+- 0 8972 8865"/>
                              <a:gd name="T69" fmla="*/ T68 w 191"/>
                              <a:gd name="T70" fmla="+- 0 320 165"/>
                              <a:gd name="T71" fmla="*/ 320 h 246"/>
                              <a:gd name="T72" fmla="+- 0 8935 8865"/>
                              <a:gd name="T73" fmla="*/ T72 w 191"/>
                              <a:gd name="T74" fmla="+- 0 320 165"/>
                              <a:gd name="T75" fmla="*/ 320 h 246"/>
                              <a:gd name="T76" fmla="+- 0 8935 8865"/>
                              <a:gd name="T77" fmla="*/ T76 w 191"/>
                              <a:gd name="T78" fmla="+- 0 411 165"/>
                              <a:gd name="T79" fmla="*/ 411 h 246"/>
                              <a:gd name="T80" fmla="+- 0 8865 8865"/>
                              <a:gd name="T81" fmla="*/ T80 w 191"/>
                              <a:gd name="T82" fmla="+- 0 411 165"/>
                              <a:gd name="T83" fmla="*/ 411 h 246"/>
                              <a:gd name="T84" fmla="+- 0 8865 8865"/>
                              <a:gd name="T85" fmla="*/ T84 w 191"/>
                              <a:gd name="T86" fmla="+- 0 165 165"/>
                              <a:gd name="T87" fmla="*/ 165 h 246"/>
                              <a:gd name="T88" fmla="+- 0 8935 8865"/>
                              <a:gd name="T89" fmla="*/ T88 w 191"/>
                              <a:gd name="T90" fmla="+- 0 270 165"/>
                              <a:gd name="T91" fmla="*/ 270 h 246"/>
                              <a:gd name="T92" fmla="+- 0 8952 8865"/>
                              <a:gd name="T93" fmla="*/ T92 w 191"/>
                              <a:gd name="T94" fmla="+- 0 270 165"/>
                              <a:gd name="T95" fmla="*/ 270 h 246"/>
                              <a:gd name="T96" fmla="+- 0 8965 8865"/>
                              <a:gd name="T97" fmla="*/ T96 w 191"/>
                              <a:gd name="T98" fmla="+- 0 270 165"/>
                              <a:gd name="T99" fmla="*/ 270 h 246"/>
                              <a:gd name="T100" fmla="+- 0 8974 8865"/>
                              <a:gd name="T101" fmla="*/ T100 w 191"/>
                              <a:gd name="T102" fmla="+- 0 268 165"/>
                              <a:gd name="T103" fmla="*/ 268 h 246"/>
                              <a:gd name="T104" fmla="+- 0 8980 8865"/>
                              <a:gd name="T105" fmla="*/ T104 w 191"/>
                              <a:gd name="T106" fmla="+- 0 262 165"/>
                              <a:gd name="T107" fmla="*/ 262 h 246"/>
                              <a:gd name="T108" fmla="+- 0 8985 8865"/>
                              <a:gd name="T109" fmla="*/ T108 w 191"/>
                              <a:gd name="T110" fmla="+- 0 257 165"/>
                              <a:gd name="T111" fmla="*/ 257 h 246"/>
                              <a:gd name="T112" fmla="+- 0 8988 8865"/>
                              <a:gd name="T113" fmla="*/ T112 w 191"/>
                              <a:gd name="T114" fmla="+- 0 251 165"/>
                              <a:gd name="T115" fmla="*/ 251 h 246"/>
                              <a:gd name="T116" fmla="+- 0 8988 8865"/>
                              <a:gd name="T117" fmla="*/ T116 w 191"/>
                              <a:gd name="T118" fmla="+- 0 243 165"/>
                              <a:gd name="T119" fmla="*/ 243 h 246"/>
                              <a:gd name="T120" fmla="+- 0 8988 8865"/>
                              <a:gd name="T121" fmla="*/ T120 w 191"/>
                              <a:gd name="T122" fmla="+- 0 235 165"/>
                              <a:gd name="T123" fmla="*/ 235 h 246"/>
                              <a:gd name="T124" fmla="+- 0 8985 8865"/>
                              <a:gd name="T125" fmla="*/ T124 w 191"/>
                              <a:gd name="T126" fmla="+- 0 229 165"/>
                              <a:gd name="T127" fmla="*/ 229 h 246"/>
                              <a:gd name="T128" fmla="+- 0 8981 8865"/>
                              <a:gd name="T129" fmla="*/ T128 w 191"/>
                              <a:gd name="T130" fmla="+- 0 223 165"/>
                              <a:gd name="T131" fmla="*/ 223 h 246"/>
                              <a:gd name="T132" fmla="+- 0 8976 8865"/>
                              <a:gd name="T133" fmla="*/ T132 w 191"/>
                              <a:gd name="T134" fmla="+- 0 218 165"/>
                              <a:gd name="T135" fmla="*/ 218 h 246"/>
                              <a:gd name="T136" fmla="+- 0 8967 8865"/>
                              <a:gd name="T137" fmla="*/ T136 w 191"/>
                              <a:gd name="T138" fmla="+- 0 215 165"/>
                              <a:gd name="T139" fmla="*/ 215 h 246"/>
                              <a:gd name="T140" fmla="+- 0 8954 8865"/>
                              <a:gd name="T141" fmla="*/ T140 w 191"/>
                              <a:gd name="T142" fmla="+- 0 215 165"/>
                              <a:gd name="T143" fmla="*/ 215 h 246"/>
                              <a:gd name="T144" fmla="+- 0 8935 8865"/>
                              <a:gd name="T145" fmla="*/ T144 w 191"/>
                              <a:gd name="T146" fmla="+- 0 215 165"/>
                              <a:gd name="T147" fmla="*/ 215 h 246"/>
                              <a:gd name="T148" fmla="+- 0 8935 8865"/>
                              <a:gd name="T149" fmla="*/ T148 w 191"/>
                              <a:gd name="T150" fmla="+- 0 270 165"/>
                              <a:gd name="T151" fmla="*/ 270 h 24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Lst>
                            <a:rect l="0" t="0" r="r" b="b"/>
                            <a:pathLst>
                              <a:path w="191" h="246">
                                <a:moveTo>
                                  <a:pt x="0" y="0"/>
                                </a:moveTo>
                                <a:lnTo>
                                  <a:pt x="115" y="0"/>
                                </a:lnTo>
                                <a:lnTo>
                                  <a:pt x="133" y="1"/>
                                </a:lnTo>
                                <a:lnTo>
                                  <a:pt x="148" y="5"/>
                                </a:lnTo>
                                <a:lnTo>
                                  <a:pt x="161" y="11"/>
                                </a:lnTo>
                                <a:lnTo>
                                  <a:pt x="172" y="20"/>
                                </a:lnTo>
                                <a:lnTo>
                                  <a:pt x="180" y="31"/>
                                </a:lnTo>
                                <a:lnTo>
                                  <a:pt x="186" y="44"/>
                                </a:lnTo>
                                <a:lnTo>
                                  <a:pt x="189" y="59"/>
                                </a:lnTo>
                                <a:lnTo>
                                  <a:pt x="190" y="76"/>
                                </a:lnTo>
                                <a:lnTo>
                                  <a:pt x="189" y="93"/>
                                </a:lnTo>
                                <a:lnTo>
                                  <a:pt x="185" y="109"/>
                                </a:lnTo>
                                <a:lnTo>
                                  <a:pt x="179" y="122"/>
                                </a:lnTo>
                                <a:lnTo>
                                  <a:pt x="170" y="134"/>
                                </a:lnTo>
                                <a:lnTo>
                                  <a:pt x="158" y="143"/>
                                </a:lnTo>
                                <a:lnTo>
                                  <a:pt x="144" y="150"/>
                                </a:lnTo>
                                <a:lnTo>
                                  <a:pt x="127" y="153"/>
                                </a:lnTo>
                                <a:lnTo>
                                  <a:pt x="107" y="155"/>
                                </a:lnTo>
                                <a:lnTo>
                                  <a:pt x="70" y="155"/>
                                </a:lnTo>
                                <a:lnTo>
                                  <a:pt x="70" y="246"/>
                                </a:lnTo>
                                <a:lnTo>
                                  <a:pt x="0" y="246"/>
                                </a:lnTo>
                                <a:lnTo>
                                  <a:pt x="0" y="0"/>
                                </a:lnTo>
                                <a:close/>
                                <a:moveTo>
                                  <a:pt x="70" y="105"/>
                                </a:moveTo>
                                <a:lnTo>
                                  <a:pt x="87" y="105"/>
                                </a:lnTo>
                                <a:lnTo>
                                  <a:pt x="100" y="105"/>
                                </a:lnTo>
                                <a:lnTo>
                                  <a:pt x="109" y="103"/>
                                </a:lnTo>
                                <a:lnTo>
                                  <a:pt x="115" y="97"/>
                                </a:lnTo>
                                <a:lnTo>
                                  <a:pt x="120" y="92"/>
                                </a:lnTo>
                                <a:lnTo>
                                  <a:pt x="123" y="86"/>
                                </a:lnTo>
                                <a:lnTo>
                                  <a:pt x="123" y="78"/>
                                </a:lnTo>
                                <a:lnTo>
                                  <a:pt x="123" y="70"/>
                                </a:lnTo>
                                <a:lnTo>
                                  <a:pt x="120" y="64"/>
                                </a:lnTo>
                                <a:lnTo>
                                  <a:pt x="116" y="58"/>
                                </a:lnTo>
                                <a:lnTo>
                                  <a:pt x="111" y="53"/>
                                </a:lnTo>
                                <a:lnTo>
                                  <a:pt x="102" y="50"/>
                                </a:lnTo>
                                <a:lnTo>
                                  <a:pt x="89" y="50"/>
                                </a:lnTo>
                                <a:lnTo>
                                  <a:pt x="70" y="50"/>
                                </a:lnTo>
                                <a:lnTo>
                                  <a:pt x="70" y="105"/>
                                </a:lnTo>
                                <a:close/>
                              </a:path>
                            </a:pathLst>
                          </a:custGeom>
                          <a:noFill/>
                          <a:ln w="488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0" name="AutoShape 324"/>
                        <wps:cNvSpPr>
                          <a:spLocks/>
                        </wps:cNvSpPr>
                        <wps:spPr bwMode="auto">
                          <a:xfrm>
                            <a:off x="9071" y="228"/>
                            <a:ext cx="187" cy="187"/>
                          </a:xfrm>
                          <a:custGeom>
                            <a:avLst/>
                            <a:gdLst>
                              <a:gd name="T0" fmla="+- 0 9072 9072"/>
                              <a:gd name="T1" fmla="*/ T0 w 187"/>
                              <a:gd name="T2" fmla="+- 0 322 229"/>
                              <a:gd name="T3" fmla="*/ 322 h 187"/>
                              <a:gd name="T4" fmla="+- 0 9073 9072"/>
                              <a:gd name="T5" fmla="*/ T4 w 187"/>
                              <a:gd name="T6" fmla="+- 0 303 229"/>
                              <a:gd name="T7" fmla="*/ 303 h 187"/>
                              <a:gd name="T8" fmla="+- 0 9078 9072"/>
                              <a:gd name="T9" fmla="*/ T8 w 187"/>
                              <a:gd name="T10" fmla="+- 0 285 229"/>
                              <a:gd name="T11" fmla="*/ 285 h 187"/>
                              <a:gd name="T12" fmla="+- 0 9086 9072"/>
                              <a:gd name="T13" fmla="*/ T12 w 187"/>
                              <a:gd name="T14" fmla="+- 0 269 229"/>
                              <a:gd name="T15" fmla="*/ 269 h 187"/>
                              <a:gd name="T16" fmla="+- 0 9097 9072"/>
                              <a:gd name="T17" fmla="*/ T16 w 187"/>
                              <a:gd name="T18" fmla="+- 0 255 229"/>
                              <a:gd name="T19" fmla="*/ 255 h 187"/>
                              <a:gd name="T20" fmla="+- 0 9110 9072"/>
                              <a:gd name="T21" fmla="*/ T20 w 187"/>
                              <a:gd name="T22" fmla="+- 0 244 229"/>
                              <a:gd name="T23" fmla="*/ 244 h 187"/>
                              <a:gd name="T24" fmla="+- 0 9126 9072"/>
                              <a:gd name="T25" fmla="*/ T24 w 187"/>
                              <a:gd name="T26" fmla="+- 0 235 229"/>
                              <a:gd name="T27" fmla="*/ 235 h 187"/>
                              <a:gd name="T28" fmla="+- 0 9144 9072"/>
                              <a:gd name="T29" fmla="*/ T28 w 187"/>
                              <a:gd name="T30" fmla="+- 0 231 229"/>
                              <a:gd name="T31" fmla="*/ 231 h 187"/>
                              <a:gd name="T32" fmla="+- 0 9165 9072"/>
                              <a:gd name="T33" fmla="*/ T32 w 187"/>
                              <a:gd name="T34" fmla="+- 0 229 229"/>
                              <a:gd name="T35" fmla="*/ 229 h 187"/>
                              <a:gd name="T36" fmla="+- 0 9188 9072"/>
                              <a:gd name="T37" fmla="*/ T36 w 187"/>
                              <a:gd name="T38" fmla="+- 0 231 229"/>
                              <a:gd name="T39" fmla="*/ 231 h 187"/>
                              <a:gd name="T40" fmla="+- 0 9208 9072"/>
                              <a:gd name="T41" fmla="*/ T40 w 187"/>
                              <a:gd name="T42" fmla="+- 0 237 229"/>
                              <a:gd name="T43" fmla="*/ 237 h 187"/>
                              <a:gd name="T44" fmla="+- 0 9225 9072"/>
                              <a:gd name="T45" fmla="*/ T44 w 187"/>
                              <a:gd name="T46" fmla="+- 0 246 229"/>
                              <a:gd name="T47" fmla="*/ 246 h 187"/>
                              <a:gd name="T48" fmla="+- 0 9238 9072"/>
                              <a:gd name="T49" fmla="*/ T48 w 187"/>
                              <a:gd name="T50" fmla="+- 0 260 229"/>
                              <a:gd name="T51" fmla="*/ 260 h 187"/>
                              <a:gd name="T52" fmla="+- 0 9247 9072"/>
                              <a:gd name="T53" fmla="*/ T52 w 187"/>
                              <a:gd name="T54" fmla="+- 0 273 229"/>
                              <a:gd name="T55" fmla="*/ 273 h 187"/>
                              <a:gd name="T56" fmla="+- 0 9253 9072"/>
                              <a:gd name="T57" fmla="*/ T56 w 187"/>
                              <a:gd name="T58" fmla="+- 0 288 229"/>
                              <a:gd name="T59" fmla="*/ 288 h 187"/>
                              <a:gd name="T60" fmla="+- 0 9257 9072"/>
                              <a:gd name="T61" fmla="*/ T60 w 187"/>
                              <a:gd name="T62" fmla="+- 0 304 229"/>
                              <a:gd name="T63" fmla="*/ 304 h 187"/>
                              <a:gd name="T64" fmla="+- 0 9259 9072"/>
                              <a:gd name="T65" fmla="*/ T64 w 187"/>
                              <a:gd name="T66" fmla="+- 0 321 229"/>
                              <a:gd name="T67" fmla="*/ 321 h 187"/>
                              <a:gd name="T68" fmla="+- 0 9257 9072"/>
                              <a:gd name="T69" fmla="*/ T68 w 187"/>
                              <a:gd name="T70" fmla="+- 0 341 229"/>
                              <a:gd name="T71" fmla="*/ 341 h 187"/>
                              <a:gd name="T72" fmla="+- 0 9252 9072"/>
                              <a:gd name="T73" fmla="*/ T72 w 187"/>
                              <a:gd name="T74" fmla="+- 0 359 229"/>
                              <a:gd name="T75" fmla="*/ 359 h 187"/>
                              <a:gd name="T76" fmla="+- 0 9244 9072"/>
                              <a:gd name="T77" fmla="*/ T76 w 187"/>
                              <a:gd name="T78" fmla="+- 0 375 229"/>
                              <a:gd name="T79" fmla="*/ 375 h 187"/>
                              <a:gd name="T80" fmla="+- 0 9234 9072"/>
                              <a:gd name="T81" fmla="*/ T80 w 187"/>
                              <a:gd name="T82" fmla="+- 0 389 229"/>
                              <a:gd name="T83" fmla="*/ 389 h 187"/>
                              <a:gd name="T84" fmla="+- 0 9220 9072"/>
                              <a:gd name="T85" fmla="*/ T84 w 187"/>
                              <a:gd name="T86" fmla="+- 0 400 229"/>
                              <a:gd name="T87" fmla="*/ 400 h 187"/>
                              <a:gd name="T88" fmla="+- 0 9204 9072"/>
                              <a:gd name="T89" fmla="*/ T88 w 187"/>
                              <a:gd name="T90" fmla="+- 0 408 229"/>
                              <a:gd name="T91" fmla="*/ 408 h 187"/>
                              <a:gd name="T92" fmla="+- 0 9186 9072"/>
                              <a:gd name="T93" fmla="*/ T92 w 187"/>
                              <a:gd name="T94" fmla="+- 0 413 229"/>
                              <a:gd name="T95" fmla="*/ 413 h 187"/>
                              <a:gd name="T96" fmla="+- 0 9165 9072"/>
                              <a:gd name="T97" fmla="*/ T96 w 187"/>
                              <a:gd name="T98" fmla="+- 0 415 229"/>
                              <a:gd name="T99" fmla="*/ 415 h 187"/>
                              <a:gd name="T100" fmla="+- 0 9146 9072"/>
                              <a:gd name="T101" fmla="*/ T100 w 187"/>
                              <a:gd name="T102" fmla="+- 0 414 229"/>
                              <a:gd name="T103" fmla="*/ 414 h 187"/>
                              <a:gd name="T104" fmla="+- 0 9129 9072"/>
                              <a:gd name="T105" fmla="*/ T104 w 187"/>
                              <a:gd name="T106" fmla="+- 0 410 229"/>
                              <a:gd name="T107" fmla="*/ 410 h 187"/>
                              <a:gd name="T108" fmla="+- 0 9114 9072"/>
                              <a:gd name="T109" fmla="*/ T108 w 187"/>
                              <a:gd name="T110" fmla="+- 0 403 229"/>
                              <a:gd name="T111" fmla="*/ 403 h 187"/>
                              <a:gd name="T112" fmla="+- 0 9101 9072"/>
                              <a:gd name="T113" fmla="*/ T112 w 187"/>
                              <a:gd name="T114" fmla="+- 0 393 229"/>
                              <a:gd name="T115" fmla="*/ 393 h 187"/>
                              <a:gd name="T116" fmla="+- 0 9089 9072"/>
                              <a:gd name="T117" fmla="*/ T116 w 187"/>
                              <a:gd name="T118" fmla="+- 0 379 229"/>
                              <a:gd name="T119" fmla="*/ 379 h 187"/>
                              <a:gd name="T120" fmla="+- 0 9079 9072"/>
                              <a:gd name="T121" fmla="*/ T120 w 187"/>
                              <a:gd name="T122" fmla="+- 0 362 229"/>
                              <a:gd name="T123" fmla="*/ 362 h 187"/>
                              <a:gd name="T124" fmla="+- 0 9074 9072"/>
                              <a:gd name="T125" fmla="*/ T124 w 187"/>
                              <a:gd name="T126" fmla="+- 0 343 229"/>
                              <a:gd name="T127" fmla="*/ 343 h 187"/>
                              <a:gd name="T128" fmla="+- 0 9072 9072"/>
                              <a:gd name="T129" fmla="*/ T128 w 187"/>
                              <a:gd name="T130" fmla="+- 0 322 229"/>
                              <a:gd name="T131" fmla="*/ 322 h 187"/>
                              <a:gd name="T132" fmla="+- 0 9134 9072"/>
                              <a:gd name="T133" fmla="*/ T132 w 187"/>
                              <a:gd name="T134" fmla="+- 0 322 229"/>
                              <a:gd name="T135" fmla="*/ 322 h 187"/>
                              <a:gd name="T136" fmla="+- 0 9134 9072"/>
                              <a:gd name="T137" fmla="*/ T136 w 187"/>
                              <a:gd name="T138" fmla="+- 0 338 229"/>
                              <a:gd name="T139" fmla="*/ 338 h 187"/>
                              <a:gd name="T140" fmla="+- 0 9137 9072"/>
                              <a:gd name="T141" fmla="*/ T140 w 187"/>
                              <a:gd name="T142" fmla="+- 0 350 229"/>
                              <a:gd name="T143" fmla="*/ 350 h 187"/>
                              <a:gd name="T144" fmla="+- 0 9143 9072"/>
                              <a:gd name="T145" fmla="*/ T144 w 187"/>
                              <a:gd name="T146" fmla="+- 0 358 229"/>
                              <a:gd name="T147" fmla="*/ 358 h 187"/>
                              <a:gd name="T148" fmla="+- 0 9149 9072"/>
                              <a:gd name="T149" fmla="*/ T148 w 187"/>
                              <a:gd name="T150" fmla="+- 0 365 229"/>
                              <a:gd name="T151" fmla="*/ 365 h 187"/>
                              <a:gd name="T152" fmla="+- 0 9156 9072"/>
                              <a:gd name="T153" fmla="*/ T152 w 187"/>
                              <a:gd name="T154" fmla="+- 0 369 229"/>
                              <a:gd name="T155" fmla="*/ 369 h 187"/>
                              <a:gd name="T156" fmla="+- 0 9165 9072"/>
                              <a:gd name="T157" fmla="*/ T156 w 187"/>
                              <a:gd name="T158" fmla="+- 0 369 229"/>
                              <a:gd name="T159" fmla="*/ 369 h 187"/>
                              <a:gd name="T160" fmla="+- 0 9174 9072"/>
                              <a:gd name="T161" fmla="*/ T160 w 187"/>
                              <a:gd name="T162" fmla="+- 0 369 229"/>
                              <a:gd name="T163" fmla="*/ 369 h 187"/>
                              <a:gd name="T164" fmla="+- 0 9182 9072"/>
                              <a:gd name="T165" fmla="*/ T164 w 187"/>
                              <a:gd name="T166" fmla="+- 0 365 229"/>
                              <a:gd name="T167" fmla="*/ 365 h 187"/>
                              <a:gd name="T168" fmla="+- 0 9187 9072"/>
                              <a:gd name="T169" fmla="*/ T168 w 187"/>
                              <a:gd name="T170" fmla="+- 0 358 229"/>
                              <a:gd name="T171" fmla="*/ 358 h 187"/>
                              <a:gd name="T172" fmla="+- 0 9193 9072"/>
                              <a:gd name="T173" fmla="*/ T172 w 187"/>
                              <a:gd name="T174" fmla="+- 0 350 229"/>
                              <a:gd name="T175" fmla="*/ 350 h 187"/>
                              <a:gd name="T176" fmla="+- 0 9196 9072"/>
                              <a:gd name="T177" fmla="*/ T176 w 187"/>
                              <a:gd name="T178" fmla="+- 0 338 229"/>
                              <a:gd name="T179" fmla="*/ 338 h 187"/>
                              <a:gd name="T180" fmla="+- 0 9196 9072"/>
                              <a:gd name="T181" fmla="*/ T180 w 187"/>
                              <a:gd name="T182" fmla="+- 0 322 229"/>
                              <a:gd name="T183" fmla="*/ 322 h 187"/>
                              <a:gd name="T184" fmla="+- 0 9196 9072"/>
                              <a:gd name="T185" fmla="*/ T184 w 187"/>
                              <a:gd name="T186" fmla="+- 0 306 229"/>
                              <a:gd name="T187" fmla="*/ 306 h 187"/>
                              <a:gd name="T188" fmla="+- 0 9193 9072"/>
                              <a:gd name="T189" fmla="*/ T188 w 187"/>
                              <a:gd name="T190" fmla="+- 0 295 229"/>
                              <a:gd name="T191" fmla="*/ 295 h 187"/>
                              <a:gd name="T192" fmla="+- 0 9187 9072"/>
                              <a:gd name="T193" fmla="*/ T192 w 187"/>
                              <a:gd name="T194" fmla="+- 0 287 229"/>
                              <a:gd name="T195" fmla="*/ 287 h 187"/>
                              <a:gd name="T196" fmla="+- 0 9182 9072"/>
                              <a:gd name="T197" fmla="*/ T196 w 187"/>
                              <a:gd name="T198" fmla="+- 0 280 229"/>
                              <a:gd name="T199" fmla="*/ 280 h 187"/>
                              <a:gd name="T200" fmla="+- 0 9174 9072"/>
                              <a:gd name="T201" fmla="*/ T200 w 187"/>
                              <a:gd name="T202" fmla="+- 0 276 229"/>
                              <a:gd name="T203" fmla="*/ 276 h 187"/>
                              <a:gd name="T204" fmla="+- 0 9166 9072"/>
                              <a:gd name="T205" fmla="*/ T204 w 187"/>
                              <a:gd name="T206" fmla="+- 0 276 229"/>
                              <a:gd name="T207" fmla="*/ 276 h 187"/>
                              <a:gd name="T208" fmla="+- 0 9157 9072"/>
                              <a:gd name="T209" fmla="*/ T208 w 187"/>
                              <a:gd name="T210" fmla="+- 0 276 229"/>
                              <a:gd name="T211" fmla="*/ 276 h 187"/>
                              <a:gd name="T212" fmla="+- 0 9149 9072"/>
                              <a:gd name="T213" fmla="*/ T212 w 187"/>
                              <a:gd name="T214" fmla="+- 0 280 229"/>
                              <a:gd name="T215" fmla="*/ 280 h 187"/>
                              <a:gd name="T216" fmla="+- 0 9143 9072"/>
                              <a:gd name="T217" fmla="*/ T216 w 187"/>
                              <a:gd name="T218" fmla="+- 0 287 229"/>
                              <a:gd name="T219" fmla="*/ 287 h 187"/>
                              <a:gd name="T220" fmla="+- 0 9137 9072"/>
                              <a:gd name="T221" fmla="*/ T220 w 187"/>
                              <a:gd name="T222" fmla="+- 0 295 229"/>
                              <a:gd name="T223" fmla="*/ 295 h 187"/>
                              <a:gd name="T224" fmla="+- 0 9134 9072"/>
                              <a:gd name="T225" fmla="*/ T224 w 187"/>
                              <a:gd name="T226" fmla="+- 0 307 229"/>
                              <a:gd name="T227" fmla="*/ 307 h 187"/>
                              <a:gd name="T228" fmla="+- 0 9134 9072"/>
                              <a:gd name="T229" fmla="*/ T228 w 187"/>
                              <a:gd name="T230" fmla="+- 0 322 229"/>
                              <a:gd name="T231" fmla="*/ 322 h 18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Lst>
                            <a:rect l="0" t="0" r="r" b="b"/>
                            <a:pathLst>
                              <a:path w="187" h="187">
                                <a:moveTo>
                                  <a:pt x="0" y="93"/>
                                </a:moveTo>
                                <a:lnTo>
                                  <a:pt x="1" y="74"/>
                                </a:lnTo>
                                <a:lnTo>
                                  <a:pt x="6" y="56"/>
                                </a:lnTo>
                                <a:lnTo>
                                  <a:pt x="14" y="40"/>
                                </a:lnTo>
                                <a:lnTo>
                                  <a:pt x="25" y="26"/>
                                </a:lnTo>
                                <a:lnTo>
                                  <a:pt x="38" y="15"/>
                                </a:lnTo>
                                <a:lnTo>
                                  <a:pt x="54" y="6"/>
                                </a:lnTo>
                                <a:lnTo>
                                  <a:pt x="72" y="2"/>
                                </a:lnTo>
                                <a:lnTo>
                                  <a:pt x="93" y="0"/>
                                </a:lnTo>
                                <a:lnTo>
                                  <a:pt x="116" y="2"/>
                                </a:lnTo>
                                <a:lnTo>
                                  <a:pt x="136" y="8"/>
                                </a:lnTo>
                                <a:lnTo>
                                  <a:pt x="153" y="17"/>
                                </a:lnTo>
                                <a:lnTo>
                                  <a:pt x="166" y="31"/>
                                </a:lnTo>
                                <a:lnTo>
                                  <a:pt x="175" y="44"/>
                                </a:lnTo>
                                <a:lnTo>
                                  <a:pt x="181" y="59"/>
                                </a:lnTo>
                                <a:lnTo>
                                  <a:pt x="185" y="75"/>
                                </a:lnTo>
                                <a:lnTo>
                                  <a:pt x="187" y="92"/>
                                </a:lnTo>
                                <a:lnTo>
                                  <a:pt x="185" y="112"/>
                                </a:lnTo>
                                <a:lnTo>
                                  <a:pt x="180" y="130"/>
                                </a:lnTo>
                                <a:lnTo>
                                  <a:pt x="172" y="146"/>
                                </a:lnTo>
                                <a:lnTo>
                                  <a:pt x="162" y="160"/>
                                </a:lnTo>
                                <a:lnTo>
                                  <a:pt x="148" y="171"/>
                                </a:lnTo>
                                <a:lnTo>
                                  <a:pt x="132" y="179"/>
                                </a:lnTo>
                                <a:lnTo>
                                  <a:pt x="114" y="184"/>
                                </a:lnTo>
                                <a:lnTo>
                                  <a:pt x="93" y="186"/>
                                </a:lnTo>
                                <a:lnTo>
                                  <a:pt x="74" y="185"/>
                                </a:lnTo>
                                <a:lnTo>
                                  <a:pt x="57" y="181"/>
                                </a:lnTo>
                                <a:lnTo>
                                  <a:pt x="42" y="174"/>
                                </a:lnTo>
                                <a:lnTo>
                                  <a:pt x="29" y="164"/>
                                </a:lnTo>
                                <a:lnTo>
                                  <a:pt x="17" y="150"/>
                                </a:lnTo>
                                <a:lnTo>
                                  <a:pt x="7" y="133"/>
                                </a:lnTo>
                                <a:lnTo>
                                  <a:pt x="2" y="114"/>
                                </a:lnTo>
                                <a:lnTo>
                                  <a:pt x="0" y="93"/>
                                </a:lnTo>
                                <a:close/>
                                <a:moveTo>
                                  <a:pt x="62" y="93"/>
                                </a:moveTo>
                                <a:lnTo>
                                  <a:pt x="62" y="109"/>
                                </a:lnTo>
                                <a:lnTo>
                                  <a:pt x="65" y="121"/>
                                </a:lnTo>
                                <a:lnTo>
                                  <a:pt x="71" y="129"/>
                                </a:lnTo>
                                <a:lnTo>
                                  <a:pt x="77" y="136"/>
                                </a:lnTo>
                                <a:lnTo>
                                  <a:pt x="84" y="140"/>
                                </a:lnTo>
                                <a:lnTo>
                                  <a:pt x="93" y="140"/>
                                </a:lnTo>
                                <a:lnTo>
                                  <a:pt x="102" y="140"/>
                                </a:lnTo>
                                <a:lnTo>
                                  <a:pt x="110" y="136"/>
                                </a:lnTo>
                                <a:lnTo>
                                  <a:pt x="115" y="129"/>
                                </a:lnTo>
                                <a:lnTo>
                                  <a:pt x="121" y="121"/>
                                </a:lnTo>
                                <a:lnTo>
                                  <a:pt x="124" y="109"/>
                                </a:lnTo>
                                <a:lnTo>
                                  <a:pt x="124" y="93"/>
                                </a:lnTo>
                                <a:lnTo>
                                  <a:pt x="124" y="77"/>
                                </a:lnTo>
                                <a:lnTo>
                                  <a:pt x="121" y="66"/>
                                </a:lnTo>
                                <a:lnTo>
                                  <a:pt x="115" y="58"/>
                                </a:lnTo>
                                <a:lnTo>
                                  <a:pt x="110" y="51"/>
                                </a:lnTo>
                                <a:lnTo>
                                  <a:pt x="102" y="47"/>
                                </a:lnTo>
                                <a:lnTo>
                                  <a:pt x="94" y="47"/>
                                </a:lnTo>
                                <a:lnTo>
                                  <a:pt x="85" y="47"/>
                                </a:lnTo>
                                <a:lnTo>
                                  <a:pt x="77" y="51"/>
                                </a:lnTo>
                                <a:lnTo>
                                  <a:pt x="71" y="58"/>
                                </a:lnTo>
                                <a:lnTo>
                                  <a:pt x="65" y="66"/>
                                </a:lnTo>
                                <a:lnTo>
                                  <a:pt x="62" y="78"/>
                                </a:lnTo>
                                <a:lnTo>
                                  <a:pt x="62" y="93"/>
                                </a:lnTo>
                                <a:close/>
                              </a:path>
                            </a:pathLst>
                          </a:custGeom>
                          <a:noFill/>
                          <a:ln w="488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1" name="AutoShape 325"/>
                        <wps:cNvSpPr>
                          <a:spLocks/>
                        </wps:cNvSpPr>
                        <wps:spPr bwMode="auto">
                          <a:xfrm>
                            <a:off x="9290" y="165"/>
                            <a:ext cx="167" cy="246"/>
                          </a:xfrm>
                          <a:custGeom>
                            <a:avLst/>
                            <a:gdLst>
                              <a:gd name="T0" fmla="+- 0 9291 9291"/>
                              <a:gd name="T1" fmla="*/ T0 w 167"/>
                              <a:gd name="T2" fmla="+- 0 165 165"/>
                              <a:gd name="T3" fmla="*/ 165 h 246"/>
                              <a:gd name="T4" fmla="+- 0 9353 9291"/>
                              <a:gd name="T5" fmla="*/ T4 w 167"/>
                              <a:gd name="T6" fmla="+- 0 165 165"/>
                              <a:gd name="T7" fmla="*/ 165 h 246"/>
                              <a:gd name="T8" fmla="+- 0 9353 9291"/>
                              <a:gd name="T9" fmla="*/ T8 w 167"/>
                              <a:gd name="T10" fmla="+- 0 411 165"/>
                              <a:gd name="T11" fmla="*/ 411 h 246"/>
                              <a:gd name="T12" fmla="+- 0 9291 9291"/>
                              <a:gd name="T13" fmla="*/ T12 w 167"/>
                              <a:gd name="T14" fmla="+- 0 411 165"/>
                              <a:gd name="T15" fmla="*/ 411 h 246"/>
                              <a:gd name="T16" fmla="+- 0 9291 9291"/>
                              <a:gd name="T17" fmla="*/ T16 w 167"/>
                              <a:gd name="T18" fmla="+- 0 165 165"/>
                              <a:gd name="T19" fmla="*/ 165 h 246"/>
                              <a:gd name="T20" fmla="+- 0 9395 9291"/>
                              <a:gd name="T21" fmla="*/ T20 w 167"/>
                              <a:gd name="T22" fmla="+- 0 165 165"/>
                              <a:gd name="T23" fmla="*/ 165 h 246"/>
                              <a:gd name="T24" fmla="+- 0 9458 9291"/>
                              <a:gd name="T25" fmla="*/ T24 w 167"/>
                              <a:gd name="T26" fmla="+- 0 165 165"/>
                              <a:gd name="T27" fmla="*/ 165 h 246"/>
                              <a:gd name="T28" fmla="+- 0 9458 9291"/>
                              <a:gd name="T29" fmla="*/ T28 w 167"/>
                              <a:gd name="T30" fmla="+- 0 212 165"/>
                              <a:gd name="T31" fmla="*/ 212 h 246"/>
                              <a:gd name="T32" fmla="+- 0 9395 9291"/>
                              <a:gd name="T33" fmla="*/ T32 w 167"/>
                              <a:gd name="T34" fmla="+- 0 212 165"/>
                              <a:gd name="T35" fmla="*/ 212 h 246"/>
                              <a:gd name="T36" fmla="+- 0 9395 9291"/>
                              <a:gd name="T37" fmla="*/ T36 w 167"/>
                              <a:gd name="T38" fmla="+- 0 165 165"/>
                              <a:gd name="T39" fmla="*/ 165 h 246"/>
                              <a:gd name="T40" fmla="+- 0 9395 9291"/>
                              <a:gd name="T41" fmla="*/ T40 w 167"/>
                              <a:gd name="T42" fmla="+- 0 233 165"/>
                              <a:gd name="T43" fmla="*/ 233 h 246"/>
                              <a:gd name="T44" fmla="+- 0 9458 9291"/>
                              <a:gd name="T45" fmla="*/ T44 w 167"/>
                              <a:gd name="T46" fmla="+- 0 233 165"/>
                              <a:gd name="T47" fmla="*/ 233 h 246"/>
                              <a:gd name="T48" fmla="+- 0 9458 9291"/>
                              <a:gd name="T49" fmla="*/ T48 w 167"/>
                              <a:gd name="T50" fmla="+- 0 411 165"/>
                              <a:gd name="T51" fmla="*/ 411 h 246"/>
                              <a:gd name="T52" fmla="+- 0 9395 9291"/>
                              <a:gd name="T53" fmla="*/ T52 w 167"/>
                              <a:gd name="T54" fmla="+- 0 411 165"/>
                              <a:gd name="T55" fmla="*/ 411 h 246"/>
                              <a:gd name="T56" fmla="+- 0 9395 9291"/>
                              <a:gd name="T57" fmla="*/ T56 w 167"/>
                              <a:gd name="T58" fmla="+- 0 233 165"/>
                              <a:gd name="T59" fmla="*/ 233 h 24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167" h="246">
                                <a:moveTo>
                                  <a:pt x="0" y="0"/>
                                </a:moveTo>
                                <a:lnTo>
                                  <a:pt x="62" y="0"/>
                                </a:lnTo>
                                <a:lnTo>
                                  <a:pt x="62" y="246"/>
                                </a:lnTo>
                                <a:lnTo>
                                  <a:pt x="0" y="246"/>
                                </a:lnTo>
                                <a:lnTo>
                                  <a:pt x="0" y="0"/>
                                </a:lnTo>
                                <a:close/>
                                <a:moveTo>
                                  <a:pt x="104" y="0"/>
                                </a:moveTo>
                                <a:lnTo>
                                  <a:pt x="167" y="0"/>
                                </a:lnTo>
                                <a:lnTo>
                                  <a:pt x="167" y="47"/>
                                </a:lnTo>
                                <a:lnTo>
                                  <a:pt x="104" y="47"/>
                                </a:lnTo>
                                <a:lnTo>
                                  <a:pt x="104" y="0"/>
                                </a:lnTo>
                                <a:close/>
                                <a:moveTo>
                                  <a:pt x="104" y="68"/>
                                </a:moveTo>
                                <a:lnTo>
                                  <a:pt x="167" y="68"/>
                                </a:lnTo>
                                <a:lnTo>
                                  <a:pt x="167" y="246"/>
                                </a:lnTo>
                                <a:lnTo>
                                  <a:pt x="104" y="246"/>
                                </a:lnTo>
                                <a:lnTo>
                                  <a:pt x="104" y="68"/>
                                </a:lnTo>
                                <a:close/>
                              </a:path>
                            </a:pathLst>
                          </a:custGeom>
                          <a:noFill/>
                          <a:ln w="488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2" name="Freeform 326"/>
                        <wps:cNvSpPr>
                          <a:spLocks/>
                        </wps:cNvSpPr>
                        <wps:spPr bwMode="auto">
                          <a:xfrm>
                            <a:off x="9489" y="228"/>
                            <a:ext cx="189" cy="187"/>
                          </a:xfrm>
                          <a:custGeom>
                            <a:avLst/>
                            <a:gdLst>
                              <a:gd name="T0" fmla="+- 0 9619 9490"/>
                              <a:gd name="T1" fmla="*/ T0 w 189"/>
                              <a:gd name="T2" fmla="+- 0 341 229"/>
                              <a:gd name="T3" fmla="*/ 341 h 187"/>
                              <a:gd name="T4" fmla="+- 0 9633 9490"/>
                              <a:gd name="T5" fmla="*/ T4 w 189"/>
                              <a:gd name="T6" fmla="+- 0 343 229"/>
                              <a:gd name="T7" fmla="*/ 343 h 187"/>
                              <a:gd name="T8" fmla="+- 0 9648 9490"/>
                              <a:gd name="T9" fmla="*/ T8 w 189"/>
                              <a:gd name="T10" fmla="+- 0 345 229"/>
                              <a:gd name="T11" fmla="*/ 345 h 187"/>
                              <a:gd name="T12" fmla="+- 0 9663 9490"/>
                              <a:gd name="T13" fmla="*/ T12 w 189"/>
                              <a:gd name="T14" fmla="+- 0 347 229"/>
                              <a:gd name="T15" fmla="*/ 347 h 187"/>
                              <a:gd name="T16" fmla="+- 0 9678 9490"/>
                              <a:gd name="T17" fmla="*/ T16 w 189"/>
                              <a:gd name="T18" fmla="+- 0 349 229"/>
                              <a:gd name="T19" fmla="*/ 349 h 187"/>
                              <a:gd name="T20" fmla="+- 0 9675 9490"/>
                              <a:gd name="T21" fmla="*/ T20 w 189"/>
                              <a:gd name="T22" fmla="+- 0 362 229"/>
                              <a:gd name="T23" fmla="*/ 362 h 187"/>
                              <a:gd name="T24" fmla="+- 0 9669 9490"/>
                              <a:gd name="T25" fmla="*/ T24 w 189"/>
                              <a:gd name="T26" fmla="+- 0 374 229"/>
                              <a:gd name="T27" fmla="*/ 374 h 187"/>
                              <a:gd name="T28" fmla="+- 0 9662 9490"/>
                              <a:gd name="T29" fmla="*/ T28 w 189"/>
                              <a:gd name="T30" fmla="+- 0 384 229"/>
                              <a:gd name="T31" fmla="*/ 384 h 187"/>
                              <a:gd name="T32" fmla="+- 0 9655 9490"/>
                              <a:gd name="T33" fmla="*/ T32 w 189"/>
                              <a:gd name="T34" fmla="+- 0 394 229"/>
                              <a:gd name="T35" fmla="*/ 394 h 187"/>
                              <a:gd name="T36" fmla="+- 0 9589 9490"/>
                              <a:gd name="T37" fmla="*/ T36 w 189"/>
                              <a:gd name="T38" fmla="+- 0 415 229"/>
                              <a:gd name="T39" fmla="*/ 415 h 187"/>
                              <a:gd name="T40" fmla="+- 0 9577 9490"/>
                              <a:gd name="T41" fmla="*/ T40 w 189"/>
                              <a:gd name="T42" fmla="+- 0 415 229"/>
                              <a:gd name="T43" fmla="*/ 415 h 187"/>
                              <a:gd name="T44" fmla="+- 0 9516 9490"/>
                              <a:gd name="T45" fmla="*/ T44 w 189"/>
                              <a:gd name="T46" fmla="+- 0 393 229"/>
                              <a:gd name="T47" fmla="*/ 393 h 187"/>
                              <a:gd name="T48" fmla="+- 0 9490 9490"/>
                              <a:gd name="T49" fmla="*/ T48 w 189"/>
                              <a:gd name="T50" fmla="+- 0 335 229"/>
                              <a:gd name="T51" fmla="*/ 335 h 187"/>
                              <a:gd name="T52" fmla="+- 0 9490 9490"/>
                              <a:gd name="T53" fmla="*/ T52 w 189"/>
                              <a:gd name="T54" fmla="+- 0 323 229"/>
                              <a:gd name="T55" fmla="*/ 323 h 187"/>
                              <a:gd name="T56" fmla="+- 0 9491 9490"/>
                              <a:gd name="T57" fmla="*/ T56 w 189"/>
                              <a:gd name="T58" fmla="+- 0 310 229"/>
                              <a:gd name="T59" fmla="*/ 310 h 187"/>
                              <a:gd name="T60" fmla="+- 0 9516 9490"/>
                              <a:gd name="T61" fmla="*/ T60 w 189"/>
                              <a:gd name="T62" fmla="+- 0 253 229"/>
                              <a:gd name="T63" fmla="*/ 253 h 187"/>
                              <a:gd name="T64" fmla="+- 0 9571 9490"/>
                              <a:gd name="T65" fmla="*/ T64 w 189"/>
                              <a:gd name="T66" fmla="+- 0 229 229"/>
                              <a:gd name="T67" fmla="*/ 229 h 187"/>
                              <a:gd name="T68" fmla="+- 0 9585 9490"/>
                              <a:gd name="T69" fmla="*/ T68 w 189"/>
                              <a:gd name="T70" fmla="+- 0 229 229"/>
                              <a:gd name="T71" fmla="*/ 229 h 187"/>
                              <a:gd name="T72" fmla="+- 0 9603 9490"/>
                              <a:gd name="T73" fmla="*/ T72 w 189"/>
                              <a:gd name="T74" fmla="+- 0 230 229"/>
                              <a:gd name="T75" fmla="*/ 230 h 187"/>
                              <a:gd name="T76" fmla="+- 0 9663 9490"/>
                              <a:gd name="T77" fmla="*/ T76 w 189"/>
                              <a:gd name="T78" fmla="+- 0 264 229"/>
                              <a:gd name="T79" fmla="*/ 264 h 187"/>
                              <a:gd name="T80" fmla="+- 0 9675 9490"/>
                              <a:gd name="T81" fmla="*/ T80 w 189"/>
                              <a:gd name="T82" fmla="+- 0 290 229"/>
                              <a:gd name="T83" fmla="*/ 290 h 187"/>
                              <a:gd name="T84" fmla="+- 0 9660 9490"/>
                              <a:gd name="T85" fmla="*/ T84 w 189"/>
                              <a:gd name="T86" fmla="+- 0 292 229"/>
                              <a:gd name="T87" fmla="*/ 292 h 187"/>
                              <a:gd name="T88" fmla="+- 0 9645 9490"/>
                              <a:gd name="T89" fmla="*/ T88 w 189"/>
                              <a:gd name="T90" fmla="+- 0 294 229"/>
                              <a:gd name="T91" fmla="*/ 294 h 187"/>
                              <a:gd name="T92" fmla="+- 0 9631 9490"/>
                              <a:gd name="T93" fmla="*/ T92 w 189"/>
                              <a:gd name="T94" fmla="+- 0 297 229"/>
                              <a:gd name="T95" fmla="*/ 297 h 187"/>
                              <a:gd name="T96" fmla="+- 0 9616 9490"/>
                              <a:gd name="T97" fmla="*/ T96 w 189"/>
                              <a:gd name="T98" fmla="+- 0 299 229"/>
                              <a:gd name="T99" fmla="*/ 299 h 187"/>
                              <a:gd name="T100" fmla="+- 0 9614 9490"/>
                              <a:gd name="T101" fmla="*/ T100 w 189"/>
                              <a:gd name="T102" fmla="+- 0 291 229"/>
                              <a:gd name="T103" fmla="*/ 291 h 187"/>
                              <a:gd name="T104" fmla="+- 0 9611 9490"/>
                              <a:gd name="T105" fmla="*/ T104 w 189"/>
                              <a:gd name="T106" fmla="+- 0 285 229"/>
                              <a:gd name="T107" fmla="*/ 285 h 187"/>
                              <a:gd name="T108" fmla="+- 0 9606 9490"/>
                              <a:gd name="T109" fmla="*/ T108 w 189"/>
                              <a:gd name="T110" fmla="+- 0 281 229"/>
                              <a:gd name="T111" fmla="*/ 281 h 187"/>
                              <a:gd name="T112" fmla="+- 0 9601 9490"/>
                              <a:gd name="T113" fmla="*/ T112 w 189"/>
                              <a:gd name="T114" fmla="+- 0 278 229"/>
                              <a:gd name="T115" fmla="*/ 278 h 187"/>
                              <a:gd name="T116" fmla="+- 0 9595 9490"/>
                              <a:gd name="T117" fmla="*/ T116 w 189"/>
                              <a:gd name="T118" fmla="+- 0 276 229"/>
                              <a:gd name="T119" fmla="*/ 276 h 187"/>
                              <a:gd name="T120" fmla="+- 0 9587 9490"/>
                              <a:gd name="T121" fmla="*/ T120 w 189"/>
                              <a:gd name="T122" fmla="+- 0 276 229"/>
                              <a:gd name="T123" fmla="*/ 276 h 187"/>
                              <a:gd name="T124" fmla="+- 0 9576 9490"/>
                              <a:gd name="T125" fmla="*/ T124 w 189"/>
                              <a:gd name="T126" fmla="+- 0 276 229"/>
                              <a:gd name="T127" fmla="*/ 276 h 187"/>
                              <a:gd name="T128" fmla="+- 0 9568 9490"/>
                              <a:gd name="T129" fmla="*/ T128 w 189"/>
                              <a:gd name="T130" fmla="+- 0 280 229"/>
                              <a:gd name="T131" fmla="*/ 280 h 187"/>
                              <a:gd name="T132" fmla="+- 0 9562 9490"/>
                              <a:gd name="T133" fmla="*/ T132 w 189"/>
                              <a:gd name="T134" fmla="+- 0 288 229"/>
                              <a:gd name="T135" fmla="*/ 288 h 187"/>
                              <a:gd name="T136" fmla="+- 0 9555 9490"/>
                              <a:gd name="T137" fmla="*/ T136 w 189"/>
                              <a:gd name="T138" fmla="+- 0 296 229"/>
                              <a:gd name="T139" fmla="*/ 296 h 187"/>
                              <a:gd name="T140" fmla="+- 0 9552 9490"/>
                              <a:gd name="T141" fmla="*/ T140 w 189"/>
                              <a:gd name="T142" fmla="+- 0 308 229"/>
                              <a:gd name="T143" fmla="*/ 308 h 187"/>
                              <a:gd name="T144" fmla="+- 0 9552 9490"/>
                              <a:gd name="T145" fmla="*/ T144 w 189"/>
                              <a:gd name="T146" fmla="+- 0 325 229"/>
                              <a:gd name="T147" fmla="*/ 325 h 187"/>
                              <a:gd name="T148" fmla="+- 0 9552 9490"/>
                              <a:gd name="T149" fmla="*/ T148 w 189"/>
                              <a:gd name="T150" fmla="+- 0 339 229"/>
                              <a:gd name="T151" fmla="*/ 339 h 187"/>
                              <a:gd name="T152" fmla="+- 0 9555 9490"/>
                              <a:gd name="T153" fmla="*/ T152 w 189"/>
                              <a:gd name="T154" fmla="+- 0 350 229"/>
                              <a:gd name="T155" fmla="*/ 350 h 187"/>
                              <a:gd name="T156" fmla="+- 0 9561 9490"/>
                              <a:gd name="T157" fmla="*/ T156 w 189"/>
                              <a:gd name="T158" fmla="+- 0 358 229"/>
                              <a:gd name="T159" fmla="*/ 358 h 187"/>
                              <a:gd name="T160" fmla="+- 0 9568 9490"/>
                              <a:gd name="T161" fmla="*/ T160 w 189"/>
                              <a:gd name="T162" fmla="+- 0 365 229"/>
                              <a:gd name="T163" fmla="*/ 365 h 187"/>
                              <a:gd name="T164" fmla="+- 0 9576 9490"/>
                              <a:gd name="T165" fmla="*/ T164 w 189"/>
                              <a:gd name="T166" fmla="+- 0 369 229"/>
                              <a:gd name="T167" fmla="*/ 369 h 187"/>
                              <a:gd name="T168" fmla="+- 0 9586 9490"/>
                              <a:gd name="T169" fmla="*/ T168 w 189"/>
                              <a:gd name="T170" fmla="+- 0 369 229"/>
                              <a:gd name="T171" fmla="*/ 369 h 187"/>
                              <a:gd name="T172" fmla="+- 0 9594 9490"/>
                              <a:gd name="T173" fmla="*/ T172 w 189"/>
                              <a:gd name="T174" fmla="+- 0 369 229"/>
                              <a:gd name="T175" fmla="*/ 369 h 187"/>
                              <a:gd name="T176" fmla="+- 0 9601 9490"/>
                              <a:gd name="T177" fmla="*/ T176 w 189"/>
                              <a:gd name="T178" fmla="+- 0 367 229"/>
                              <a:gd name="T179" fmla="*/ 367 h 187"/>
                              <a:gd name="T180" fmla="+- 0 9606 9490"/>
                              <a:gd name="T181" fmla="*/ T180 w 189"/>
                              <a:gd name="T182" fmla="+- 0 362 229"/>
                              <a:gd name="T183" fmla="*/ 362 h 187"/>
                              <a:gd name="T184" fmla="+- 0 9612 9490"/>
                              <a:gd name="T185" fmla="*/ T184 w 189"/>
                              <a:gd name="T186" fmla="+- 0 358 229"/>
                              <a:gd name="T187" fmla="*/ 358 h 187"/>
                              <a:gd name="T188" fmla="+- 0 9616 9490"/>
                              <a:gd name="T189" fmla="*/ T188 w 189"/>
                              <a:gd name="T190" fmla="+- 0 351 229"/>
                              <a:gd name="T191" fmla="*/ 351 h 187"/>
                              <a:gd name="T192" fmla="+- 0 9619 9490"/>
                              <a:gd name="T193" fmla="*/ T192 w 189"/>
                              <a:gd name="T194" fmla="+- 0 341 229"/>
                              <a:gd name="T195" fmla="*/ 341 h 18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Lst>
                            <a:rect l="0" t="0" r="r" b="b"/>
                            <a:pathLst>
                              <a:path w="189" h="187">
                                <a:moveTo>
                                  <a:pt x="129" y="112"/>
                                </a:moveTo>
                                <a:lnTo>
                                  <a:pt x="143" y="114"/>
                                </a:lnTo>
                                <a:lnTo>
                                  <a:pt x="158" y="116"/>
                                </a:lnTo>
                                <a:lnTo>
                                  <a:pt x="173" y="118"/>
                                </a:lnTo>
                                <a:lnTo>
                                  <a:pt x="188" y="120"/>
                                </a:lnTo>
                                <a:lnTo>
                                  <a:pt x="185" y="133"/>
                                </a:lnTo>
                                <a:lnTo>
                                  <a:pt x="179" y="145"/>
                                </a:lnTo>
                                <a:lnTo>
                                  <a:pt x="172" y="155"/>
                                </a:lnTo>
                                <a:lnTo>
                                  <a:pt x="165" y="165"/>
                                </a:lnTo>
                                <a:lnTo>
                                  <a:pt x="99" y="186"/>
                                </a:lnTo>
                                <a:lnTo>
                                  <a:pt x="87" y="186"/>
                                </a:lnTo>
                                <a:lnTo>
                                  <a:pt x="26" y="164"/>
                                </a:lnTo>
                                <a:lnTo>
                                  <a:pt x="0" y="106"/>
                                </a:lnTo>
                                <a:lnTo>
                                  <a:pt x="0" y="94"/>
                                </a:lnTo>
                                <a:lnTo>
                                  <a:pt x="1" y="81"/>
                                </a:lnTo>
                                <a:lnTo>
                                  <a:pt x="26" y="24"/>
                                </a:lnTo>
                                <a:lnTo>
                                  <a:pt x="81" y="0"/>
                                </a:lnTo>
                                <a:lnTo>
                                  <a:pt x="95" y="0"/>
                                </a:lnTo>
                                <a:lnTo>
                                  <a:pt x="113" y="1"/>
                                </a:lnTo>
                                <a:lnTo>
                                  <a:pt x="173" y="35"/>
                                </a:lnTo>
                                <a:lnTo>
                                  <a:pt x="185" y="61"/>
                                </a:lnTo>
                                <a:lnTo>
                                  <a:pt x="170" y="63"/>
                                </a:lnTo>
                                <a:lnTo>
                                  <a:pt x="155" y="65"/>
                                </a:lnTo>
                                <a:lnTo>
                                  <a:pt x="141" y="68"/>
                                </a:lnTo>
                                <a:lnTo>
                                  <a:pt x="126" y="70"/>
                                </a:lnTo>
                                <a:lnTo>
                                  <a:pt x="124" y="62"/>
                                </a:lnTo>
                                <a:lnTo>
                                  <a:pt x="121" y="56"/>
                                </a:lnTo>
                                <a:lnTo>
                                  <a:pt x="116" y="52"/>
                                </a:lnTo>
                                <a:lnTo>
                                  <a:pt x="111" y="49"/>
                                </a:lnTo>
                                <a:lnTo>
                                  <a:pt x="105" y="47"/>
                                </a:lnTo>
                                <a:lnTo>
                                  <a:pt x="97" y="47"/>
                                </a:lnTo>
                                <a:lnTo>
                                  <a:pt x="86" y="47"/>
                                </a:lnTo>
                                <a:lnTo>
                                  <a:pt x="78" y="51"/>
                                </a:lnTo>
                                <a:lnTo>
                                  <a:pt x="72" y="59"/>
                                </a:lnTo>
                                <a:lnTo>
                                  <a:pt x="65" y="67"/>
                                </a:lnTo>
                                <a:lnTo>
                                  <a:pt x="62" y="79"/>
                                </a:lnTo>
                                <a:lnTo>
                                  <a:pt x="62" y="96"/>
                                </a:lnTo>
                                <a:lnTo>
                                  <a:pt x="62" y="110"/>
                                </a:lnTo>
                                <a:lnTo>
                                  <a:pt x="65" y="121"/>
                                </a:lnTo>
                                <a:lnTo>
                                  <a:pt x="71" y="129"/>
                                </a:lnTo>
                                <a:lnTo>
                                  <a:pt x="78" y="136"/>
                                </a:lnTo>
                                <a:lnTo>
                                  <a:pt x="86" y="140"/>
                                </a:lnTo>
                                <a:lnTo>
                                  <a:pt x="96" y="140"/>
                                </a:lnTo>
                                <a:lnTo>
                                  <a:pt x="104" y="140"/>
                                </a:lnTo>
                                <a:lnTo>
                                  <a:pt x="111" y="138"/>
                                </a:lnTo>
                                <a:lnTo>
                                  <a:pt x="116" y="133"/>
                                </a:lnTo>
                                <a:lnTo>
                                  <a:pt x="122" y="129"/>
                                </a:lnTo>
                                <a:lnTo>
                                  <a:pt x="126" y="122"/>
                                </a:lnTo>
                                <a:lnTo>
                                  <a:pt x="129" y="112"/>
                                </a:lnTo>
                                <a:close/>
                              </a:path>
                            </a:pathLst>
                          </a:custGeom>
                          <a:noFill/>
                          <a:ln w="486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3" name="Freeform 327"/>
                        <wps:cNvSpPr>
                          <a:spLocks/>
                        </wps:cNvSpPr>
                        <wps:spPr bwMode="auto">
                          <a:xfrm>
                            <a:off x="9683" y="232"/>
                            <a:ext cx="192" cy="251"/>
                          </a:xfrm>
                          <a:custGeom>
                            <a:avLst/>
                            <a:gdLst>
                              <a:gd name="T0" fmla="+- 0 9683 9683"/>
                              <a:gd name="T1" fmla="*/ T0 w 192"/>
                              <a:gd name="T2" fmla="+- 0 233 233"/>
                              <a:gd name="T3" fmla="*/ 233 h 251"/>
                              <a:gd name="T4" fmla="+- 0 9749 9683"/>
                              <a:gd name="T5" fmla="*/ T4 w 192"/>
                              <a:gd name="T6" fmla="+- 0 233 233"/>
                              <a:gd name="T7" fmla="*/ 233 h 251"/>
                              <a:gd name="T8" fmla="+- 0 9757 9683"/>
                              <a:gd name="T9" fmla="*/ T8 w 192"/>
                              <a:gd name="T10" fmla="+- 0 263 233"/>
                              <a:gd name="T11" fmla="*/ 263 h 251"/>
                              <a:gd name="T12" fmla="+- 0 9766 9683"/>
                              <a:gd name="T13" fmla="*/ T12 w 192"/>
                              <a:gd name="T14" fmla="+- 0 292 233"/>
                              <a:gd name="T15" fmla="*/ 292 h 251"/>
                              <a:gd name="T16" fmla="+- 0 9774 9683"/>
                              <a:gd name="T17" fmla="*/ T16 w 192"/>
                              <a:gd name="T18" fmla="+- 0 322 233"/>
                              <a:gd name="T19" fmla="*/ 322 h 251"/>
                              <a:gd name="T20" fmla="+- 0 9783 9683"/>
                              <a:gd name="T21" fmla="*/ T20 w 192"/>
                              <a:gd name="T22" fmla="+- 0 351 233"/>
                              <a:gd name="T23" fmla="*/ 351 h 251"/>
                              <a:gd name="T24" fmla="+- 0 9790 9683"/>
                              <a:gd name="T25" fmla="*/ T24 w 192"/>
                              <a:gd name="T26" fmla="+- 0 322 233"/>
                              <a:gd name="T27" fmla="*/ 322 h 251"/>
                              <a:gd name="T28" fmla="+- 0 9798 9683"/>
                              <a:gd name="T29" fmla="*/ T28 w 192"/>
                              <a:gd name="T30" fmla="+- 0 292 233"/>
                              <a:gd name="T31" fmla="*/ 292 h 251"/>
                              <a:gd name="T32" fmla="+- 0 9806 9683"/>
                              <a:gd name="T33" fmla="*/ T32 w 192"/>
                              <a:gd name="T34" fmla="+- 0 263 233"/>
                              <a:gd name="T35" fmla="*/ 263 h 251"/>
                              <a:gd name="T36" fmla="+- 0 9814 9683"/>
                              <a:gd name="T37" fmla="*/ T36 w 192"/>
                              <a:gd name="T38" fmla="+- 0 233 233"/>
                              <a:gd name="T39" fmla="*/ 233 h 251"/>
                              <a:gd name="T40" fmla="+- 0 9875 9683"/>
                              <a:gd name="T41" fmla="*/ T40 w 192"/>
                              <a:gd name="T42" fmla="+- 0 233 233"/>
                              <a:gd name="T43" fmla="*/ 233 h 251"/>
                              <a:gd name="T44" fmla="+- 0 9859 9683"/>
                              <a:gd name="T45" fmla="*/ T44 w 192"/>
                              <a:gd name="T46" fmla="+- 0 281 233"/>
                              <a:gd name="T47" fmla="*/ 281 h 251"/>
                              <a:gd name="T48" fmla="+- 0 9843 9683"/>
                              <a:gd name="T49" fmla="*/ T48 w 192"/>
                              <a:gd name="T50" fmla="+- 0 328 233"/>
                              <a:gd name="T51" fmla="*/ 328 h 251"/>
                              <a:gd name="T52" fmla="+- 0 9827 9683"/>
                              <a:gd name="T53" fmla="*/ T52 w 192"/>
                              <a:gd name="T54" fmla="+- 0 376 233"/>
                              <a:gd name="T55" fmla="*/ 376 h 251"/>
                              <a:gd name="T56" fmla="+- 0 9811 9683"/>
                              <a:gd name="T57" fmla="*/ T56 w 192"/>
                              <a:gd name="T58" fmla="+- 0 423 233"/>
                              <a:gd name="T59" fmla="*/ 423 h 251"/>
                              <a:gd name="T60" fmla="+- 0 9779 9683"/>
                              <a:gd name="T61" fmla="*/ T60 w 192"/>
                              <a:gd name="T62" fmla="+- 0 474 233"/>
                              <a:gd name="T63" fmla="*/ 474 h 251"/>
                              <a:gd name="T64" fmla="+- 0 9739 9683"/>
                              <a:gd name="T65" fmla="*/ T64 w 192"/>
                              <a:gd name="T66" fmla="+- 0 483 233"/>
                              <a:gd name="T67" fmla="*/ 483 h 251"/>
                              <a:gd name="T68" fmla="+- 0 9731 9683"/>
                              <a:gd name="T69" fmla="*/ T68 w 192"/>
                              <a:gd name="T70" fmla="+- 0 483 233"/>
                              <a:gd name="T71" fmla="*/ 483 h 251"/>
                              <a:gd name="T72" fmla="+- 0 9721 9683"/>
                              <a:gd name="T73" fmla="*/ T72 w 192"/>
                              <a:gd name="T74" fmla="+- 0 482 233"/>
                              <a:gd name="T75" fmla="*/ 482 h 251"/>
                              <a:gd name="T76" fmla="+- 0 9710 9683"/>
                              <a:gd name="T77" fmla="*/ T76 w 192"/>
                              <a:gd name="T78" fmla="+- 0 481 233"/>
                              <a:gd name="T79" fmla="*/ 481 h 251"/>
                              <a:gd name="T80" fmla="+- 0 9697 9683"/>
                              <a:gd name="T81" fmla="*/ T80 w 192"/>
                              <a:gd name="T82" fmla="+- 0 479 233"/>
                              <a:gd name="T83" fmla="*/ 479 h 251"/>
                              <a:gd name="T84" fmla="+- 0 9696 9683"/>
                              <a:gd name="T85" fmla="*/ T84 w 192"/>
                              <a:gd name="T86" fmla="+- 0 467 233"/>
                              <a:gd name="T87" fmla="*/ 467 h 251"/>
                              <a:gd name="T88" fmla="+- 0 9695 9683"/>
                              <a:gd name="T89" fmla="*/ T88 w 192"/>
                              <a:gd name="T90" fmla="+- 0 455 233"/>
                              <a:gd name="T91" fmla="*/ 455 h 251"/>
                              <a:gd name="T92" fmla="+- 0 9693 9683"/>
                              <a:gd name="T93" fmla="*/ T92 w 192"/>
                              <a:gd name="T94" fmla="+- 0 444 233"/>
                              <a:gd name="T95" fmla="*/ 444 h 251"/>
                              <a:gd name="T96" fmla="+- 0 9692 9683"/>
                              <a:gd name="T97" fmla="*/ T96 w 192"/>
                              <a:gd name="T98" fmla="+- 0 432 233"/>
                              <a:gd name="T99" fmla="*/ 432 h 251"/>
                              <a:gd name="T100" fmla="+- 0 9701 9683"/>
                              <a:gd name="T101" fmla="*/ T100 w 192"/>
                              <a:gd name="T102" fmla="+- 0 435 233"/>
                              <a:gd name="T103" fmla="*/ 435 h 251"/>
                              <a:gd name="T104" fmla="+- 0 9711 9683"/>
                              <a:gd name="T105" fmla="*/ T104 w 192"/>
                              <a:gd name="T106" fmla="+- 0 436 233"/>
                              <a:gd name="T107" fmla="*/ 436 h 251"/>
                              <a:gd name="T108" fmla="+- 0 9722 9683"/>
                              <a:gd name="T109" fmla="*/ T108 w 192"/>
                              <a:gd name="T110" fmla="+- 0 436 233"/>
                              <a:gd name="T111" fmla="*/ 436 h 251"/>
                              <a:gd name="T112" fmla="+- 0 9729 9683"/>
                              <a:gd name="T113" fmla="*/ T112 w 192"/>
                              <a:gd name="T114" fmla="+- 0 436 233"/>
                              <a:gd name="T115" fmla="*/ 436 h 251"/>
                              <a:gd name="T116" fmla="+- 0 9735 9683"/>
                              <a:gd name="T117" fmla="*/ T116 w 192"/>
                              <a:gd name="T118" fmla="+- 0 434 233"/>
                              <a:gd name="T119" fmla="*/ 434 h 251"/>
                              <a:gd name="T120" fmla="+- 0 9740 9683"/>
                              <a:gd name="T121" fmla="*/ T120 w 192"/>
                              <a:gd name="T122" fmla="+- 0 431 233"/>
                              <a:gd name="T123" fmla="*/ 431 h 251"/>
                              <a:gd name="T124" fmla="+- 0 9744 9683"/>
                              <a:gd name="T125" fmla="*/ T124 w 192"/>
                              <a:gd name="T126" fmla="+- 0 427 233"/>
                              <a:gd name="T127" fmla="*/ 427 h 251"/>
                              <a:gd name="T128" fmla="+- 0 9748 9683"/>
                              <a:gd name="T129" fmla="*/ T128 w 192"/>
                              <a:gd name="T130" fmla="+- 0 421 233"/>
                              <a:gd name="T131" fmla="*/ 421 h 251"/>
                              <a:gd name="T132" fmla="+- 0 9752 9683"/>
                              <a:gd name="T133" fmla="*/ T132 w 192"/>
                              <a:gd name="T134" fmla="+- 0 411 233"/>
                              <a:gd name="T135" fmla="*/ 411 h 251"/>
                              <a:gd name="T136" fmla="+- 0 9735 9683"/>
                              <a:gd name="T137" fmla="*/ T136 w 192"/>
                              <a:gd name="T138" fmla="+- 0 366 233"/>
                              <a:gd name="T139" fmla="*/ 366 h 251"/>
                              <a:gd name="T140" fmla="+- 0 9717 9683"/>
                              <a:gd name="T141" fmla="*/ T140 w 192"/>
                              <a:gd name="T142" fmla="+- 0 322 233"/>
                              <a:gd name="T143" fmla="*/ 322 h 251"/>
                              <a:gd name="T144" fmla="+- 0 9700 9683"/>
                              <a:gd name="T145" fmla="*/ T144 w 192"/>
                              <a:gd name="T146" fmla="+- 0 278 233"/>
                              <a:gd name="T147" fmla="*/ 278 h 251"/>
                              <a:gd name="T148" fmla="+- 0 9683 9683"/>
                              <a:gd name="T149" fmla="*/ T148 w 192"/>
                              <a:gd name="T150" fmla="+- 0 233 233"/>
                              <a:gd name="T151" fmla="*/ 233 h 25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Lst>
                            <a:rect l="0" t="0" r="r" b="b"/>
                            <a:pathLst>
                              <a:path w="192" h="251">
                                <a:moveTo>
                                  <a:pt x="0" y="0"/>
                                </a:moveTo>
                                <a:lnTo>
                                  <a:pt x="66" y="0"/>
                                </a:lnTo>
                                <a:lnTo>
                                  <a:pt x="74" y="30"/>
                                </a:lnTo>
                                <a:lnTo>
                                  <a:pt x="83" y="59"/>
                                </a:lnTo>
                                <a:lnTo>
                                  <a:pt x="91" y="89"/>
                                </a:lnTo>
                                <a:lnTo>
                                  <a:pt x="100" y="118"/>
                                </a:lnTo>
                                <a:lnTo>
                                  <a:pt x="107" y="89"/>
                                </a:lnTo>
                                <a:lnTo>
                                  <a:pt x="115" y="59"/>
                                </a:lnTo>
                                <a:lnTo>
                                  <a:pt x="123" y="30"/>
                                </a:lnTo>
                                <a:lnTo>
                                  <a:pt x="131" y="0"/>
                                </a:lnTo>
                                <a:lnTo>
                                  <a:pt x="192" y="0"/>
                                </a:lnTo>
                                <a:lnTo>
                                  <a:pt x="176" y="48"/>
                                </a:lnTo>
                                <a:lnTo>
                                  <a:pt x="160" y="95"/>
                                </a:lnTo>
                                <a:lnTo>
                                  <a:pt x="144" y="143"/>
                                </a:lnTo>
                                <a:lnTo>
                                  <a:pt x="128" y="190"/>
                                </a:lnTo>
                                <a:lnTo>
                                  <a:pt x="96" y="241"/>
                                </a:lnTo>
                                <a:lnTo>
                                  <a:pt x="56" y="250"/>
                                </a:lnTo>
                                <a:lnTo>
                                  <a:pt x="48" y="250"/>
                                </a:lnTo>
                                <a:lnTo>
                                  <a:pt x="38" y="249"/>
                                </a:lnTo>
                                <a:lnTo>
                                  <a:pt x="27" y="248"/>
                                </a:lnTo>
                                <a:lnTo>
                                  <a:pt x="14" y="246"/>
                                </a:lnTo>
                                <a:lnTo>
                                  <a:pt x="13" y="234"/>
                                </a:lnTo>
                                <a:lnTo>
                                  <a:pt x="12" y="222"/>
                                </a:lnTo>
                                <a:lnTo>
                                  <a:pt x="10" y="211"/>
                                </a:lnTo>
                                <a:lnTo>
                                  <a:pt x="9" y="199"/>
                                </a:lnTo>
                                <a:lnTo>
                                  <a:pt x="18" y="202"/>
                                </a:lnTo>
                                <a:lnTo>
                                  <a:pt x="28" y="203"/>
                                </a:lnTo>
                                <a:lnTo>
                                  <a:pt x="39" y="203"/>
                                </a:lnTo>
                                <a:lnTo>
                                  <a:pt x="46" y="203"/>
                                </a:lnTo>
                                <a:lnTo>
                                  <a:pt x="52" y="201"/>
                                </a:lnTo>
                                <a:lnTo>
                                  <a:pt x="57" y="198"/>
                                </a:lnTo>
                                <a:lnTo>
                                  <a:pt x="61" y="194"/>
                                </a:lnTo>
                                <a:lnTo>
                                  <a:pt x="65" y="188"/>
                                </a:lnTo>
                                <a:lnTo>
                                  <a:pt x="69" y="178"/>
                                </a:lnTo>
                                <a:lnTo>
                                  <a:pt x="52" y="133"/>
                                </a:lnTo>
                                <a:lnTo>
                                  <a:pt x="34" y="89"/>
                                </a:lnTo>
                                <a:lnTo>
                                  <a:pt x="17" y="45"/>
                                </a:lnTo>
                                <a:lnTo>
                                  <a:pt x="0" y="0"/>
                                </a:lnTo>
                                <a:close/>
                              </a:path>
                            </a:pathLst>
                          </a:custGeom>
                          <a:noFill/>
                          <a:ln w="519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1D66D1E" id="Group 321" o:spid="_x0000_s1026" style="position:absolute;margin-left:443pt;margin-top:8pt;width:51pt;height:16.4pt;z-index:-251613184;mso-wrap-distance-left:0;mso-wrap-distance-right:0;mso-position-horizontal-relative:page" coordorigin="8860,160" coordsize="1020,3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">
                <v:shape id="AutoShape 322" o:spid="_x0000_s1027" style="position:absolute;left:8864;top:165;width:1011;height:319;visibility:visible;mso-wrap-style:square;v-text-anchor:top" coordsize="1011,3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" path="m190,76l189,59r-2,-9l186,44,180,31,172,20,161,11,148,5,133,1r-10,l123,70r,16l120,92r-5,5l109,103r-9,2l70,105r,-55l102,50r9,3l120,64r3,6l123,1,115,,,,,246r70,l70,155r37,l127,153r17,-3l158,143r12,-9l179,122r6,-13l186,105r3,-12l190,76xm394,156r-2,-17l388,123r-5,-12l382,108,373,95,360,81,343,72,331,68r,73l331,173r-3,12l322,193r-5,7l309,204r-18,l284,200r-6,-7l272,185r-3,-12l269,141r3,-11l278,122r6,-7l292,111r17,l317,115r5,7l328,130r3,11l331,68r-8,-2l300,64r-21,2l261,70r-16,9l232,90r-11,14l213,120r-5,18l207,157r2,21l214,197r10,17l236,228r13,10l264,245r17,4l300,250r21,-2l339,243r16,-8l369,224r10,-14l382,204r5,-10l392,176r2,-20xm488,l426,r,246l488,246,488,xm593,68r-63,l530,246r63,l593,68xm593,l530,r,47l593,47,593,xm813,184r-59,-8l751,186r-4,7l736,202r-7,2l711,204r-8,-4l690,185r-3,-11l687,143r3,-12l703,115r8,-4l730,111r6,2l746,120r3,6l751,134r59,-9l805,111,798,99,790,88,780,80,769,73,755,68,738,65,720,64r-14,l694,66r-11,2l673,72r-8,4l658,81,644,95r-6,8l633,112r-3,10l627,133r-1,12l625,158r,12l627,182r2,9l632,200r5,11l643,220r17,16l670,241r11,4l690,247r10,2l712,250r12,l737,250r12,-2l759,245r9,-3l780,236r10,-7l804,209r6,-12l813,184xm1010,68r-61,l918,186,884,68r-66,l887,246r-4,10l879,262r-9,7l864,271r-18,l836,270r-9,-3l832,314r24,3l866,318r8,l889,317r14,-3l914,309r9,-7l929,295r5,-10l940,273r6,-15l1010,68xe" fillcolor="black" stroked="f">
                  <v:path arrowok="t" o:connecttype="custom" o:connectlocs="186,209;148,170;123,251;100,270;111,218;115,165;70,320;158,308;186,270;392,304;373,260;331,306;317,365;278,358;272,295;309,276;331,306;279,231;221,269;209,343;249,403;321,413;379,375;394,321;488,411;530,411;530,165;813,349;736,367;690,350;703,280;746,285;805,276;769,238;706,229;665,241;633,277;625,323;632,365;670,406;712,415;759,410;804,374;949,233;887,411;864,436;832,479;889,482;929,460;1010,233" o:connectangles="0,0,0,0,0,0,0,0,0,0,0,0,0,0,0,0,0,0,0,0,0,0,0,0,0,0,0,0,0,0,0,0,0,0,0,0,0,0,0,0,0,0,0,0,0,0,0,0,0,0"/>
                </v:shape>
                <v:shape id="AutoShape 323" o:spid="_x0000_s1028" style="position:absolute;left:8864;top:165;width:191;height:246;visibility:visible;mso-wrap-style:square;v-text-anchor:top" coordsize="191,2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" path="m,l115,r18,1l148,5r13,6l172,20r8,11l186,44r3,15l190,76r-1,17l185,109r-6,13l170,134r-12,9l144,150r-17,3l107,155r-37,l70,246,,246,,xm70,105r17,l100,105r9,-2l115,97r5,-5l123,86r,-8l123,70r-3,-6l116,58r-5,-5l102,50r-13,l70,50r,55xe" filled="f" strokeweight=".1356mm">
                  <v:path arrowok="t" o:connecttype="custom" o:connectlocs="0,165;115,165;133,166;148,170;161,176;172,185;180,196;186,209;189,224;190,241;189,258;185,274;179,287;170,299;158,308;144,315;127,318;107,320;70,320;70,411;0,411;0,165;70,270;87,270;100,270;109,268;115,262;120,257;123,251;123,243;123,235;120,229;116,223;111,218;102,215;89,215;70,215;70,270" o:connectangles="0,0,0,0,0,0,0,0,0,0,0,0,0,0,0,0,0,0,0,0,0,0,0,0,0,0,0,0,0,0,0,0,0,0,0,0,0,0"/>
                </v:shape>
                <v:shape id="AutoShape 324" o:spid="_x0000_s1029" style="position:absolute;left:9071;top:228;width:187;height:187;visibility:visible;mso-wrap-style:square;v-text-anchor:top" coordsize="187,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" path="m,93l1,74,6,56,14,40,25,26,38,15,54,6,72,2,93,r23,2l136,8r17,9l166,31r9,13l181,59r4,16l187,92r-2,20l180,130r-8,16l162,160r-14,11l132,179r-18,5l93,186,74,185,57,181,42,174,29,164,17,150,7,133,2,114,,93xm62,93r,16l65,121r6,8l77,136r7,4l93,140r9,l110,136r5,-7l121,121r3,-12l124,93r,-16l121,66r-6,-8l110,51r-8,-4l94,47r-9,l77,51r-6,7l65,66,62,78r,15xe" filled="f" strokeweight=".1356mm">
                  <v:path arrowok="t" o:connecttype="custom" o:connectlocs="0,322;1,303;6,285;14,269;25,255;38,244;54,235;72,231;93,229;116,231;136,237;153,246;166,260;175,273;181,288;185,304;187,321;185,341;180,359;172,375;162,389;148,400;132,408;114,413;93,415;74,414;57,410;42,403;29,393;17,379;7,362;2,343;0,322;62,322;62,338;65,350;71,358;77,365;84,369;93,369;102,369;110,365;115,358;121,350;124,338;124,322;124,306;121,295;115,287;110,280;102,276;94,276;85,276;77,280;71,287;65,295;62,307;62,322" o:connectangles="0,0,0,0,0,0,0,0,0,0,0,0,0,0,0,0,0,0,0,0,0,0,0,0,0,0,0,0,0,0,0,0,0,0,0,0,0,0,0,0,0,0,0,0,0,0,0,0,0,0,0,0,0,0,0,0,0,0"/>
                </v:shape>
                <v:shape id="AutoShape 325" o:spid="_x0000_s1030" style="position:absolute;left:9290;top:165;width:167;height:246;visibility:visible;mso-wrap-style:square;v-text-anchor:top" coordsize="167,2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" path="m,l62,r,246l,246,,xm104,r63,l167,47r-63,l104,xm104,68r63,l167,246r-63,l104,68xe" filled="f" strokeweight=".1356mm">
                  <v:path arrowok="t" o:connecttype="custom" o:connectlocs="0,165;62,165;62,411;0,411;0,165;104,165;167,165;167,212;104,212;104,165;104,233;167,233;167,411;104,411;104,233" o:connectangles="0,0,0,0,0,0,0,0,0,0,0,0,0,0,0"/>
                </v:shape>
                <v:shape id="Freeform 326" o:spid="_x0000_s1031" style="position:absolute;left:9489;top:228;width:189;height:187;visibility:visible;mso-wrap-style:square;v-text-anchor:top" coordsize="189,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" path="m129,112r14,2l158,116r15,2l188,120r-3,13l179,145r-7,10l165,165,99,186r-12,l26,164,,106,,94,1,81,26,24,81,,95,r18,1l173,35r12,26l170,63r-15,2l141,68r-15,2l124,62r-3,-6l116,52r-5,-3l105,47r-8,l86,47r-8,4l72,59r-7,8l62,79r,17l62,110r3,11l71,129r7,7l86,140r10,l104,140r7,-2l116,133r6,-4l126,122r3,-10xe" filled="f" strokeweight=".1352mm">
                  <v:path arrowok="t" o:connecttype="custom" o:connectlocs="129,341;143,343;158,345;173,347;188,349;185,362;179,374;172,384;165,394;99,415;87,415;26,393;0,335;0,323;1,310;26,253;81,229;95,229;113,230;173,264;185,290;170,292;155,294;141,297;126,299;124,291;121,285;116,281;111,278;105,276;97,276;86,276;78,280;72,288;65,296;62,308;62,325;62,339;65,350;71,358;78,365;86,369;96,369;104,369;111,367;116,362;122,358;126,351;129,341" o:connectangles="0,0,0,0,0,0,0,0,0,0,0,0,0,0,0,0,0,0,0,0,0,0,0,0,0,0,0,0,0,0,0,0,0,0,0,0,0,0,0,0,0,0,0,0,0,0,0,0,0"/>
                </v:shape>
                <v:shape id="Freeform 327" o:spid="_x0000_s1032" style="position:absolute;left:9683;top:232;width:192;height:251;visibility:visible;mso-wrap-style:square;v-text-anchor:top" coordsize="192,2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" path="m,l66,r8,30l83,59r8,30l100,118r7,-29l115,59r8,-29l131,r61,l176,48,160,95r-16,48l128,190,96,241r-40,9l48,250,38,249,27,248,14,246,13,234,12,222,10,211,9,199r9,3l28,203r11,l46,203r6,-2l57,198r4,-4l65,188r4,-10l52,133,34,89,17,45,,xe" filled="f" strokeweight=".14439mm">
                  <v:path arrowok="t" o:connecttype="custom" o:connectlocs="0,233;66,233;74,263;83,292;91,322;100,351;107,322;115,292;123,263;131,233;192,233;176,281;160,328;144,376;128,423;96,474;56,483;48,483;38,482;27,481;14,479;13,467;12,455;10,444;9,432;18,435;28,436;39,436;46,436;52,434;57,431;61,427;65,421;69,411;52,366;34,322;17,278;0,233" o:connectangles="0,0,0,0,0,0,0,0,0,0,0,0,0,0,0,0,0,0,0,0,0,0,0,0,0,0,0,0,0,0,0,0,0,0,0,0,0,0"/>
                </v:shape>
                <w10:wrap type="topAndBottom" anchorx="page"/>
              </v:group>
            </w:pict>
          </mc:Fallback>
        </mc:AlternateContent>
      </w:r>
    </w:p>
    <w:p w:rsidR="007A5052" w:rsidRPr="00871647" w:rsidRDefault="007A5052" w:rsidP="002043B8">
      <w:pPr>
        <w:pStyle w:val="BodyText"/>
        <w:spacing w:before="5"/>
      </w:pPr>
    </w:p>
    <w:p w:rsidR="00B221C5" w:rsidRPr="009274E9" w:rsidRDefault="00FB51A2" w:rsidP="00B221C5">
      <w:pPr>
        <w:pStyle w:val="BodyText"/>
        <w:ind w:left="3327"/>
      </w:pPr>
      <w:r>
        <w:rPr>
          <w:noProof/>
        </w:rPr>
        <mc:AlternateContent>
          <mc:Choice Requires="wpg">
            <w:drawing>
              <wp:inline distT="0" distB="0" distL="0" distR="0">
                <wp:extent cx="1807210" cy="383540"/>
                <wp:effectExtent l="9525" t="9525" r="2540" b="6985"/>
                <wp:docPr id="42" name="Group 39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07210" cy="383540"/>
                          <a:chOff x="0" y="0"/>
                          <a:chExt cx="2846" cy="604"/>
                        </a:xfrm>
                      </wpg:grpSpPr>
                      <wps:wsp>
                        <wps:cNvPr id="43" name="Line 397"/>
                        <wps:cNvCnPr>
                          <a:cxnSpLocks noChangeShapeType="1"/>
                        </wps:cNvCnPr>
                        <wps:spPr bwMode="auto">
                          <a:xfrm>
                            <a:off x="1307" y="5"/>
                            <a:ext cx="0" cy="575"/>
                          </a:xfrm>
                          <a:prstGeom prst="line">
                            <a:avLst/>
                          </a:prstGeom>
                          <a:noFill/>
                          <a:ln w="5440">
                            <a:solidFill>
                              <a:srgbClr val="000000"/>
                            </a:solidFill>
                            <a:round/>
                            <a:headEnd/>
                            <a:tailEnd/>
                          </a:ln>
                          <a:extLst>
                            <a:ext uri="{909E8E84-426E-40DD-AFC4-6F175D3DCCD1}">
                              <a14:hiddenFill xmlns:a14="http://schemas.microsoft.com/office/drawing/2010/main">
                                <a:noFill/>
                              </a14:hiddenFill>
                            </a:ext>
                          </a:extLst>
                        </wps:spPr>
                        <wps:bodyPr/>
                      </wps:wsp>
                      <wps:wsp>
                        <wps:cNvPr id="44" name="Freeform 398"/>
                        <wps:cNvSpPr>
                          <a:spLocks/>
                        </wps:cNvSpPr>
                        <wps:spPr bwMode="auto">
                          <a:xfrm>
                            <a:off x="0" y="557"/>
                            <a:ext cx="85" cy="47"/>
                          </a:xfrm>
                          <a:custGeom>
                            <a:avLst/>
                            <a:gdLst>
                              <a:gd name="T0" fmla="*/ 0 w 85"/>
                              <a:gd name="T1" fmla="+- 0 604 557"/>
                              <a:gd name="T2" fmla="*/ 604 h 47"/>
                              <a:gd name="T3" fmla="*/ 38 w 85"/>
                              <a:gd name="T4" fmla="+- 0 557 557"/>
                              <a:gd name="T5" fmla="*/ 557 h 47"/>
                              <a:gd name="T6" fmla="*/ 84 w 85"/>
                              <a:gd name="T7" fmla="+- 0 594 557"/>
                              <a:gd name="T8" fmla="*/ 594 h 47"/>
                              <a:gd name="T9" fmla="*/ 0 w 85"/>
                              <a:gd name="T10" fmla="+- 0 604 557"/>
                              <a:gd name="T11" fmla="*/ 604 h 47"/>
                            </a:gdLst>
                            <a:ahLst/>
                            <a:cxnLst>
                              <a:cxn ang="0">
                                <a:pos x="T0" y="T2"/>
                              </a:cxn>
                              <a:cxn ang="0">
                                <a:pos x="T3" y="T5"/>
                              </a:cxn>
                              <a:cxn ang="0">
                                <a:pos x="T6" y="T8"/>
                              </a:cxn>
                              <a:cxn ang="0">
                                <a:pos x="T9" y="T11"/>
                              </a:cxn>
                            </a:cxnLst>
                            <a:rect l="0" t="0" r="r" b="b"/>
                            <a:pathLst>
                              <a:path w="85" h="47">
                                <a:moveTo>
                                  <a:pt x="0" y="47"/>
                                </a:moveTo>
                                <a:lnTo>
                                  <a:pt x="38" y="0"/>
                                </a:lnTo>
                                <a:lnTo>
                                  <a:pt x="84" y="37"/>
                                </a:lnTo>
                                <a:lnTo>
                                  <a:pt x="0" y="4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 name="Line 399"/>
                        <wps:cNvCnPr>
                          <a:cxnSpLocks noChangeShapeType="1"/>
                        </wps:cNvCnPr>
                        <wps:spPr bwMode="auto">
                          <a:xfrm>
                            <a:off x="1307" y="5"/>
                            <a:ext cx="1485" cy="578"/>
                          </a:xfrm>
                          <a:prstGeom prst="line">
                            <a:avLst/>
                          </a:prstGeom>
                          <a:noFill/>
                          <a:ln w="5304">
                            <a:solidFill>
                              <a:srgbClr val="000000"/>
                            </a:solidFill>
                            <a:round/>
                            <a:headEnd/>
                            <a:tailEnd/>
                          </a:ln>
                          <a:extLst>
                            <a:ext uri="{909E8E84-426E-40DD-AFC4-6F175D3DCCD1}">
                              <a14:hiddenFill xmlns:a14="http://schemas.microsoft.com/office/drawing/2010/main">
                                <a:noFill/>
                              </a14:hiddenFill>
                            </a:ext>
                          </a:extLst>
                        </wps:spPr>
                        <wps:bodyPr/>
                      </wps:wsp>
                      <wps:wsp>
                        <wps:cNvPr id="46" name="Freeform 400"/>
                        <wps:cNvSpPr>
                          <a:spLocks/>
                        </wps:cNvSpPr>
                        <wps:spPr bwMode="auto">
                          <a:xfrm>
                            <a:off x="2760" y="559"/>
                            <a:ext cx="86" cy="45"/>
                          </a:xfrm>
                          <a:custGeom>
                            <a:avLst/>
                            <a:gdLst>
                              <a:gd name="T0" fmla="+- 0 2846 2760"/>
                              <a:gd name="T1" fmla="*/ T0 w 86"/>
                              <a:gd name="T2" fmla="+- 0 604 559"/>
                              <a:gd name="T3" fmla="*/ 604 h 45"/>
                              <a:gd name="T4" fmla="+- 0 2760 2760"/>
                              <a:gd name="T5" fmla="*/ T4 w 86"/>
                              <a:gd name="T6" fmla="+- 0 598 559"/>
                              <a:gd name="T7" fmla="*/ 598 h 45"/>
                              <a:gd name="T8" fmla="+- 0 2802 2760"/>
                              <a:gd name="T9" fmla="*/ T8 w 86"/>
                              <a:gd name="T10" fmla="+- 0 559 559"/>
                              <a:gd name="T11" fmla="*/ 559 h 45"/>
                              <a:gd name="T12" fmla="+- 0 2846 2760"/>
                              <a:gd name="T13" fmla="*/ T12 w 86"/>
                              <a:gd name="T14" fmla="+- 0 604 559"/>
                              <a:gd name="T15" fmla="*/ 604 h 45"/>
                            </a:gdLst>
                            <a:ahLst/>
                            <a:cxnLst>
                              <a:cxn ang="0">
                                <a:pos x="T1" y="T3"/>
                              </a:cxn>
                              <a:cxn ang="0">
                                <a:pos x="T5" y="T7"/>
                              </a:cxn>
                              <a:cxn ang="0">
                                <a:pos x="T9" y="T11"/>
                              </a:cxn>
                              <a:cxn ang="0">
                                <a:pos x="T13" y="T15"/>
                              </a:cxn>
                            </a:cxnLst>
                            <a:rect l="0" t="0" r="r" b="b"/>
                            <a:pathLst>
                              <a:path w="86" h="45">
                                <a:moveTo>
                                  <a:pt x="86" y="45"/>
                                </a:moveTo>
                                <a:lnTo>
                                  <a:pt x="0" y="39"/>
                                </a:lnTo>
                                <a:lnTo>
                                  <a:pt x="42" y="0"/>
                                </a:lnTo>
                                <a:lnTo>
                                  <a:pt x="86" y="4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F1BA0DF" id="Group 396" o:spid="_x0000_s1026" style="width:142.3pt;height:30.2pt;mso-position-horizontal-relative:char;mso-position-vertical-relative:line" coordsize="2846,6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">
                <v:line id="Line 397" o:spid="_x0000_s1027" style="position:absolute;visibility:visible;mso-wrap-style:square" from="1307,5" to="1307,5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" strokeweight=".15111mm"/>
                <v:shape id="Freeform 398" o:spid="_x0000_s1028" style="position:absolute;top:557;width:85;height:47;visibility:visible;mso-wrap-style:square;v-text-anchor:top" coordsize="85,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" path="m,47l38,,84,37,,47xe" fillcolor="black" stroked="f">
                  <v:path arrowok="t" o:connecttype="custom" o:connectlocs="0,604;38,557;84,594;0,604" o:connectangles="0,0,0,0"/>
                </v:shape>
                <v:line id="Line 399" o:spid="_x0000_s1029" style="position:absolute;visibility:visible;mso-wrap-style:square" from="1307,5" to="2792,5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" strokeweight=".14733mm"/>
                <v:shape id="Freeform 400" o:spid="_x0000_s1030" style="position:absolute;left:2760;top:559;width:86;height:45;visibility:visible;mso-wrap-style:square;v-text-anchor:top" coordsize="86,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" path="m86,45l,39,42,,86,45xe" fillcolor="black" stroked="f">
                  <v:path arrowok="t" o:connecttype="custom" o:connectlocs="86,604;0,598;42,559;86,604" o:connectangles="0,0,0,0"/>
                </v:shape>
                <w10:anchorlock/>
              </v:group>
            </w:pict>
          </mc:Fallback>
        </mc:AlternateContent>
      </w:r>
    </w:p>
    <w:p w:rsidR="00B221C5" w:rsidRPr="009274E9" w:rsidRDefault="00B221C5" w:rsidP="00B221C5">
      <w:pPr>
        <w:pStyle w:val="BodyText"/>
        <w:spacing w:before="6"/>
      </w:pPr>
    </w:p>
    <w:p w:rsidR="00B221C5" w:rsidRPr="009274E9" w:rsidRDefault="00FB51A2" w:rsidP="00B221C5">
      <w:pPr>
        <w:pStyle w:val="BodyText"/>
        <w:tabs>
          <w:tab w:val="left" w:pos="5398"/>
        </w:tabs>
        <w:spacing w:line="233" w:lineRule="exact"/>
        <w:ind w:left="978"/>
      </w:pPr>
      <w:r>
        <w:rPr>
          <w:noProof/>
          <w:position w:val="-4"/>
        </w:rPr>
        <mc:AlternateContent>
          <mc:Choice Requires="wps">
            <w:drawing>
              <wp:inline distT="0" distB="0" distL="0" distR="0">
                <wp:extent cx="2468880" cy="144780"/>
                <wp:effectExtent l="9525" t="9525" r="7620" b="7620"/>
                <wp:docPr id="41" name="Text Box 4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68880" cy="144780"/>
                        </a:xfrm>
                        <a:prstGeom prst="rect">
                          <a:avLst/>
                        </a:prstGeom>
                        <a:noFill/>
                        <a:ln w="3679">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87493C" w:rsidRDefault="0087493C" w:rsidP="00B221C5">
                            <w:pPr>
                              <w:spacing w:before="29"/>
                              <w:ind w:left="134"/>
                              <w:rPr>
                                <w:b/>
                                <w:sz w:val="14"/>
                              </w:rPr>
                            </w:pPr>
                            <w:r>
                              <w:rPr>
                                <w:b/>
                                <w:color w:val="000099"/>
                                <w:w w:val="165"/>
                                <w:sz w:val="14"/>
                              </w:rPr>
                              <w:t>Received by person taking policy</w:t>
                            </w:r>
                          </w:p>
                        </w:txbxContent>
                      </wps:txbx>
                      <wps:bodyPr rot="0" vert="horz" wrap="square" lIns="0" tIns="0" rIns="0" bIns="0" anchor="t" anchorCtr="0" upright="1">
                        <a:noAutofit/>
                      </wps:bodyPr>
                    </wps:wsp>
                  </a:graphicData>
                </a:graphic>
              </wp:inline>
            </w:drawing>
          </mc:Choice>
          <mc:Fallback>
            <w:pict>
              <v:shape id="Text Box 470" o:spid="_x0000_s1074" type="#_x0000_t202" style="width:194.4pt;height:11.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" filled="f" strokeweight=".1022mm">
                <v:textbox inset="0,0,0,0">
                  <w:txbxContent>
                    <w:p w:rsidR="0087493C" w:rsidRDefault="0087493C" w:rsidP="00B221C5">
                      <w:pPr>
                        <w:spacing w:before="29"/>
                        <w:ind w:left="134"/>
                        <w:rPr>
                          <w:b/>
                          <w:sz w:val="14"/>
                        </w:rPr>
                      </w:pPr>
                      <w:r>
                        <w:rPr>
                          <w:b/>
                          <w:color w:val="000099"/>
                          <w:w w:val="165"/>
                          <w:sz w:val="14"/>
                        </w:rPr>
                        <w:t>Received by person taking policy</w:t>
                      </w:r>
                    </w:p>
                  </w:txbxContent>
                </v:textbox>
                <w10:anchorlock/>
              </v:shape>
            </w:pict>
          </mc:Fallback>
        </mc:AlternateContent>
      </w:r>
      <w:r w:rsidR="00B221C5" w:rsidRPr="009274E9">
        <w:rPr>
          <w:position w:val="-4"/>
        </w:rPr>
        <w:tab/>
      </w:r>
      <w:r>
        <w:rPr>
          <w:noProof/>
          <w:position w:val="-4"/>
        </w:rPr>
        <mc:AlternateContent>
          <mc:Choice Requires="wps">
            <w:drawing>
              <wp:inline distT="0" distB="0" distL="0" distR="0">
                <wp:extent cx="2680335" cy="144780"/>
                <wp:effectExtent l="9525" t="9525" r="5715" b="7620"/>
                <wp:docPr id="40" name="Text Box 4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80335" cy="144780"/>
                        </a:xfrm>
                        <a:prstGeom prst="rect">
                          <a:avLst/>
                        </a:prstGeom>
                        <a:noFill/>
                        <a:ln w="3676">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87493C" w:rsidRDefault="0087493C" w:rsidP="00B221C5">
                            <w:pPr>
                              <w:spacing w:before="29"/>
                              <w:ind w:left="92"/>
                              <w:rPr>
                                <w:b/>
                                <w:sz w:val="14"/>
                              </w:rPr>
                            </w:pPr>
                            <w:r>
                              <w:rPr>
                                <w:b/>
                                <w:color w:val="000099"/>
                                <w:w w:val="165"/>
                                <w:sz w:val="14"/>
                              </w:rPr>
                              <w:t>Not received by person taking policy</w:t>
                            </w:r>
                          </w:p>
                        </w:txbxContent>
                      </wps:txbx>
                      <wps:bodyPr rot="0" vert="horz" wrap="square" lIns="0" tIns="0" rIns="0" bIns="0" anchor="t" anchorCtr="0" upright="1">
                        <a:noAutofit/>
                      </wps:bodyPr>
                    </wps:wsp>
                  </a:graphicData>
                </a:graphic>
              </wp:inline>
            </w:drawing>
          </mc:Choice>
          <mc:Fallback>
            <w:pict>
              <v:shape id="Text Box 469" o:spid="_x0000_s1075" type="#_x0000_t202" style="width:211.05pt;height:11.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" filled="f" strokeweight=".1021mm">
                <v:textbox inset="0,0,0,0">
                  <w:txbxContent>
                    <w:p w:rsidR="0087493C" w:rsidRDefault="0087493C" w:rsidP="00B221C5">
                      <w:pPr>
                        <w:spacing w:before="29"/>
                        <w:ind w:left="92"/>
                        <w:rPr>
                          <w:b/>
                          <w:sz w:val="14"/>
                        </w:rPr>
                      </w:pPr>
                      <w:r>
                        <w:rPr>
                          <w:b/>
                          <w:color w:val="000099"/>
                          <w:w w:val="165"/>
                          <w:sz w:val="14"/>
                        </w:rPr>
                        <w:t>Not received by person taking policy</w:t>
                      </w:r>
                    </w:p>
                  </w:txbxContent>
                </v:textbox>
                <w10:anchorlock/>
              </v:shape>
            </w:pict>
          </mc:Fallback>
        </mc:AlternateContent>
      </w:r>
    </w:p>
    <w:p w:rsidR="00B221C5" w:rsidRPr="009274E9" w:rsidRDefault="00B221C5" w:rsidP="00B221C5">
      <w:pPr>
        <w:pStyle w:val="BodyText"/>
        <w:spacing w:before="7"/>
      </w:pPr>
    </w:p>
    <w:p w:rsidR="00B221C5" w:rsidRPr="009274E9" w:rsidRDefault="00FB51A2" w:rsidP="00B221C5">
      <w:pPr>
        <w:pStyle w:val="BodyText"/>
        <w:ind w:left="4942"/>
      </w:pPr>
      <w:r>
        <w:rPr>
          <w:noProof/>
        </w:rPr>
        <mc:AlternateContent>
          <mc:Choice Requires="wpg">
            <w:drawing>
              <wp:inline distT="0" distB="0" distL="0" distR="0">
                <wp:extent cx="1807210" cy="325120"/>
                <wp:effectExtent l="9525" t="9525" r="2540" b="8255"/>
                <wp:docPr id="35" name="Group 3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07210" cy="325120"/>
                          <a:chOff x="0" y="0"/>
                          <a:chExt cx="2846" cy="512"/>
                        </a:xfrm>
                      </wpg:grpSpPr>
                      <wps:wsp>
                        <wps:cNvPr id="36" name="Line 390"/>
                        <wps:cNvCnPr>
                          <a:cxnSpLocks noChangeShapeType="1"/>
                        </wps:cNvCnPr>
                        <wps:spPr bwMode="auto">
                          <a:xfrm>
                            <a:off x="1384" y="5"/>
                            <a:ext cx="0" cy="486"/>
                          </a:xfrm>
                          <a:prstGeom prst="line">
                            <a:avLst/>
                          </a:prstGeom>
                          <a:noFill/>
                          <a:ln w="5260">
                            <a:solidFill>
                              <a:srgbClr val="000000"/>
                            </a:solidFill>
                            <a:round/>
                            <a:headEnd/>
                            <a:tailEnd/>
                          </a:ln>
                          <a:extLst>
                            <a:ext uri="{909E8E84-426E-40DD-AFC4-6F175D3DCCD1}">
                              <a14:hiddenFill xmlns:a14="http://schemas.microsoft.com/office/drawing/2010/main">
                                <a:noFill/>
                              </a14:hiddenFill>
                            </a:ext>
                          </a:extLst>
                        </wps:spPr>
                        <wps:bodyPr/>
                      </wps:wsp>
                      <wps:wsp>
                        <wps:cNvPr id="37" name="Freeform 391"/>
                        <wps:cNvSpPr>
                          <a:spLocks/>
                        </wps:cNvSpPr>
                        <wps:spPr bwMode="auto">
                          <a:xfrm>
                            <a:off x="0" y="467"/>
                            <a:ext cx="86" cy="44"/>
                          </a:xfrm>
                          <a:custGeom>
                            <a:avLst/>
                            <a:gdLst>
                              <a:gd name="T0" fmla="*/ 0 w 86"/>
                              <a:gd name="T1" fmla="+- 0 511 467"/>
                              <a:gd name="T2" fmla="*/ 511 h 44"/>
                              <a:gd name="T3" fmla="*/ 46 w 86"/>
                              <a:gd name="T4" fmla="+- 0 467 467"/>
                              <a:gd name="T5" fmla="*/ 467 h 44"/>
                              <a:gd name="T6" fmla="*/ 86 w 86"/>
                              <a:gd name="T7" fmla="+- 0 507 467"/>
                              <a:gd name="T8" fmla="*/ 507 h 44"/>
                              <a:gd name="T9" fmla="*/ 0 w 86"/>
                              <a:gd name="T10" fmla="+- 0 511 467"/>
                              <a:gd name="T11" fmla="*/ 511 h 44"/>
                            </a:gdLst>
                            <a:ahLst/>
                            <a:cxnLst>
                              <a:cxn ang="0">
                                <a:pos x="T0" y="T2"/>
                              </a:cxn>
                              <a:cxn ang="0">
                                <a:pos x="T3" y="T5"/>
                              </a:cxn>
                              <a:cxn ang="0">
                                <a:pos x="T6" y="T8"/>
                              </a:cxn>
                              <a:cxn ang="0">
                                <a:pos x="T9" y="T11"/>
                              </a:cxn>
                            </a:cxnLst>
                            <a:rect l="0" t="0" r="r" b="b"/>
                            <a:pathLst>
                              <a:path w="86" h="44">
                                <a:moveTo>
                                  <a:pt x="0" y="44"/>
                                </a:moveTo>
                                <a:lnTo>
                                  <a:pt x="46" y="0"/>
                                </a:lnTo>
                                <a:lnTo>
                                  <a:pt x="86" y="40"/>
                                </a:lnTo>
                                <a:lnTo>
                                  <a:pt x="0" y="4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 name="Line 392"/>
                        <wps:cNvCnPr>
                          <a:cxnSpLocks noChangeShapeType="1"/>
                        </wps:cNvCnPr>
                        <wps:spPr bwMode="auto">
                          <a:xfrm>
                            <a:off x="1384" y="5"/>
                            <a:ext cx="1406" cy="487"/>
                          </a:xfrm>
                          <a:prstGeom prst="line">
                            <a:avLst/>
                          </a:prstGeom>
                          <a:noFill/>
                          <a:ln w="5225">
                            <a:solidFill>
                              <a:srgbClr val="000000"/>
                            </a:solidFill>
                            <a:round/>
                            <a:headEnd/>
                            <a:tailEnd/>
                          </a:ln>
                          <a:extLst>
                            <a:ext uri="{909E8E84-426E-40DD-AFC4-6F175D3DCCD1}">
                              <a14:hiddenFill xmlns:a14="http://schemas.microsoft.com/office/drawing/2010/main">
                                <a:noFill/>
                              </a14:hiddenFill>
                            </a:ext>
                          </a:extLst>
                        </wps:spPr>
                        <wps:bodyPr/>
                      </wps:wsp>
                      <wps:wsp>
                        <wps:cNvPr id="39" name="Freeform 393"/>
                        <wps:cNvSpPr>
                          <a:spLocks/>
                        </wps:cNvSpPr>
                        <wps:spPr bwMode="auto">
                          <a:xfrm>
                            <a:off x="2759" y="468"/>
                            <a:ext cx="86" cy="43"/>
                          </a:xfrm>
                          <a:custGeom>
                            <a:avLst/>
                            <a:gdLst>
                              <a:gd name="T0" fmla="+- 0 2846 2760"/>
                              <a:gd name="T1" fmla="*/ T0 w 86"/>
                              <a:gd name="T2" fmla="+- 0 511 468"/>
                              <a:gd name="T3" fmla="*/ 511 h 43"/>
                              <a:gd name="T4" fmla="+- 0 2760 2760"/>
                              <a:gd name="T5" fmla="*/ T4 w 86"/>
                              <a:gd name="T6" fmla="+- 0 508 468"/>
                              <a:gd name="T7" fmla="*/ 508 h 43"/>
                              <a:gd name="T8" fmla="+- 0 2798 2760"/>
                              <a:gd name="T9" fmla="*/ T8 w 86"/>
                              <a:gd name="T10" fmla="+- 0 468 468"/>
                              <a:gd name="T11" fmla="*/ 468 h 43"/>
                              <a:gd name="T12" fmla="+- 0 2846 2760"/>
                              <a:gd name="T13" fmla="*/ T12 w 86"/>
                              <a:gd name="T14" fmla="+- 0 511 468"/>
                              <a:gd name="T15" fmla="*/ 511 h 43"/>
                            </a:gdLst>
                            <a:ahLst/>
                            <a:cxnLst>
                              <a:cxn ang="0">
                                <a:pos x="T1" y="T3"/>
                              </a:cxn>
                              <a:cxn ang="0">
                                <a:pos x="T5" y="T7"/>
                              </a:cxn>
                              <a:cxn ang="0">
                                <a:pos x="T9" y="T11"/>
                              </a:cxn>
                              <a:cxn ang="0">
                                <a:pos x="T13" y="T15"/>
                              </a:cxn>
                            </a:cxnLst>
                            <a:rect l="0" t="0" r="r" b="b"/>
                            <a:pathLst>
                              <a:path w="86" h="43">
                                <a:moveTo>
                                  <a:pt x="86" y="43"/>
                                </a:moveTo>
                                <a:lnTo>
                                  <a:pt x="0" y="40"/>
                                </a:lnTo>
                                <a:lnTo>
                                  <a:pt x="38" y="0"/>
                                </a:lnTo>
                                <a:lnTo>
                                  <a:pt x="86" y="43"/>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218731E4" id="Group 389" o:spid="_x0000_s1026" style="width:142.3pt;height:25.6pt;mso-position-horizontal-relative:char;mso-position-vertical-relative:line" coordsize="2846,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">
                <v:line id="Line 390" o:spid="_x0000_s1027" style="position:absolute;visibility:visible;mso-wrap-style:square" from="1384,5" to="1384,4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" strokeweight=".14611mm"/>
                <v:shape id="Freeform 391" o:spid="_x0000_s1028" style="position:absolute;top:467;width:86;height:44;visibility:visible;mso-wrap-style:square;v-text-anchor:top" coordsize="86,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" path="m,44l46,,86,40,,44xe" fillcolor="black" stroked="f">
                  <v:path arrowok="t" o:connecttype="custom" o:connectlocs="0,511;46,467;86,507;0,511" o:connectangles="0,0,0,0"/>
                </v:shape>
                <v:line id="Line 392" o:spid="_x0000_s1029" style="position:absolute;visibility:visible;mso-wrap-style:square" from="1384,5" to="2790,4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" strokeweight=".14514mm"/>
                <v:shape id="Freeform 393" o:spid="_x0000_s1030" style="position:absolute;left:2759;top:468;width:86;height:43;visibility:visible;mso-wrap-style:square;v-text-anchor:top" coordsize="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" path="m86,43l,40,38,,86,43xe" fillcolor="black" stroked="f">
                  <v:path arrowok="t" o:connecttype="custom" o:connectlocs="86,511;0,508;38,468;86,511" o:connectangles="0,0,0,0"/>
                </v:shape>
                <w10:anchorlock/>
              </v:group>
            </w:pict>
          </mc:Fallback>
        </mc:AlternateContent>
      </w:r>
    </w:p>
    <w:p w:rsidR="00B221C5" w:rsidRPr="009274E9" w:rsidRDefault="00FB51A2" w:rsidP="00B221C5">
      <w:pPr>
        <w:pStyle w:val="BodyText"/>
        <w:tabs>
          <w:tab w:val="left" w:pos="6552"/>
        </w:tabs>
        <w:spacing w:line="233" w:lineRule="exact"/>
        <w:ind w:left="3554"/>
      </w:pPr>
      <w:r>
        <w:rPr>
          <w:noProof/>
          <w:position w:val="-4"/>
        </w:rPr>
        <mc:AlternateContent>
          <mc:Choice Requires="wps">
            <w:drawing>
              <wp:inline distT="0" distB="0" distL="0" distR="0">
                <wp:extent cx="1711960" cy="144780"/>
                <wp:effectExtent l="9525" t="9525" r="12065" b="7620"/>
                <wp:docPr id="34" name="Text Box 4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1960" cy="144780"/>
                        </a:xfrm>
                        <a:prstGeom prst="rect">
                          <a:avLst/>
                        </a:prstGeom>
                        <a:noFill/>
                        <a:ln w="3704">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87493C" w:rsidRDefault="0087493C" w:rsidP="00B221C5">
                            <w:pPr>
                              <w:spacing w:before="29"/>
                              <w:ind w:left="92"/>
                              <w:rPr>
                                <w:b/>
                                <w:sz w:val="14"/>
                              </w:rPr>
                            </w:pPr>
                            <w:r>
                              <w:rPr>
                                <w:b/>
                                <w:w w:val="165"/>
                                <w:sz w:val="14"/>
                              </w:rPr>
                              <w:t>Received by Employee</w:t>
                            </w:r>
                          </w:p>
                        </w:txbxContent>
                      </wps:txbx>
                      <wps:bodyPr rot="0" vert="horz" wrap="square" lIns="0" tIns="0" rIns="0" bIns="0" anchor="t" anchorCtr="0" upright="1">
                        <a:noAutofit/>
                      </wps:bodyPr>
                    </wps:wsp>
                  </a:graphicData>
                </a:graphic>
              </wp:inline>
            </w:drawing>
          </mc:Choice>
          <mc:Fallback>
            <w:pict>
              <v:shape id="Text Box 468" o:spid="_x0000_s1076" type="#_x0000_t202" style="width:134.8pt;height:11.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" filled="f" strokeweight=".1029mm">
                <v:textbox inset="0,0,0,0">
                  <w:txbxContent>
                    <w:p w:rsidR="0087493C" w:rsidRDefault="0087493C" w:rsidP="00B221C5">
                      <w:pPr>
                        <w:spacing w:before="29"/>
                        <w:ind w:left="92"/>
                        <w:rPr>
                          <w:b/>
                          <w:sz w:val="14"/>
                        </w:rPr>
                      </w:pPr>
                      <w:r>
                        <w:rPr>
                          <w:b/>
                          <w:w w:val="165"/>
                          <w:sz w:val="14"/>
                        </w:rPr>
                        <w:t>Received by Employee</w:t>
                      </w:r>
                    </w:p>
                  </w:txbxContent>
                </v:textbox>
                <w10:anchorlock/>
              </v:shape>
            </w:pict>
          </mc:Fallback>
        </mc:AlternateContent>
      </w:r>
      <w:r w:rsidR="00B221C5" w:rsidRPr="009274E9">
        <w:rPr>
          <w:position w:val="-4"/>
        </w:rPr>
        <w:tab/>
      </w:r>
      <w:r>
        <w:rPr>
          <w:noProof/>
          <w:position w:val="-4"/>
        </w:rPr>
        <mc:AlternateContent>
          <mc:Choice Requires="wps">
            <w:drawing>
              <wp:inline distT="0" distB="0" distL="0" distR="0">
                <wp:extent cx="1915160" cy="144780"/>
                <wp:effectExtent l="9525" t="9525" r="8890" b="7620"/>
                <wp:docPr id="33" name="Text Box 4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5160" cy="144780"/>
                        </a:xfrm>
                        <a:prstGeom prst="rect">
                          <a:avLst/>
                        </a:prstGeom>
                        <a:noFill/>
                        <a:ln w="3694">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87493C" w:rsidRDefault="0087493C" w:rsidP="00B221C5">
                            <w:pPr>
                              <w:spacing w:before="29"/>
                              <w:ind w:left="95"/>
                              <w:rPr>
                                <w:b/>
                                <w:sz w:val="14"/>
                              </w:rPr>
                            </w:pPr>
                            <w:r>
                              <w:rPr>
                                <w:b/>
                                <w:w w:val="165"/>
                                <w:sz w:val="14"/>
                              </w:rPr>
                              <w:t>Received by other person</w:t>
                            </w:r>
                          </w:p>
                        </w:txbxContent>
                      </wps:txbx>
                      <wps:bodyPr rot="0" vert="horz" wrap="square" lIns="0" tIns="0" rIns="0" bIns="0" anchor="t" anchorCtr="0" upright="1">
                        <a:noAutofit/>
                      </wps:bodyPr>
                    </wps:wsp>
                  </a:graphicData>
                </a:graphic>
              </wp:inline>
            </w:drawing>
          </mc:Choice>
          <mc:Fallback>
            <w:pict>
              <v:shape id="Text Box 467" o:spid="_x0000_s1077" type="#_x0000_t202" style="width:150.8pt;height:11.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" filled="f" strokeweight=".1026mm">
                <v:textbox inset="0,0,0,0">
                  <w:txbxContent>
                    <w:p w:rsidR="0087493C" w:rsidRDefault="0087493C" w:rsidP="00B221C5">
                      <w:pPr>
                        <w:spacing w:before="29"/>
                        <w:ind w:left="95"/>
                        <w:rPr>
                          <w:b/>
                          <w:sz w:val="14"/>
                        </w:rPr>
                      </w:pPr>
                      <w:r>
                        <w:rPr>
                          <w:b/>
                          <w:w w:val="165"/>
                          <w:sz w:val="14"/>
                        </w:rPr>
                        <w:t>Received by other person</w:t>
                      </w:r>
                    </w:p>
                  </w:txbxContent>
                </v:textbox>
                <w10:anchorlock/>
              </v:shape>
            </w:pict>
          </mc:Fallback>
        </mc:AlternateContent>
      </w:r>
    </w:p>
    <w:p w:rsidR="00B221C5" w:rsidRPr="009274E9" w:rsidRDefault="00FB51A2" w:rsidP="00B221C5">
      <w:pPr>
        <w:pStyle w:val="BodyText"/>
        <w:tabs>
          <w:tab w:val="left" w:pos="4749"/>
          <w:tab w:val="left" w:pos="7749"/>
        </w:tabs>
        <w:ind w:left="978"/>
      </w:pPr>
      <w:r>
        <w:rPr>
          <w:noProof/>
          <w:position w:val="4"/>
        </w:rPr>
        <mc:AlternateContent>
          <mc:Choice Requires="wps">
            <w:drawing>
              <wp:inline distT="0" distB="0" distL="0" distR="0">
                <wp:extent cx="1760855" cy="144780"/>
                <wp:effectExtent l="9525" t="9525" r="10795" b="7620"/>
                <wp:docPr id="32" name="Text Box 4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0855" cy="144780"/>
                        </a:xfrm>
                        <a:prstGeom prst="rect">
                          <a:avLst/>
                        </a:prstGeom>
                        <a:noFill/>
                        <a:ln w="3701">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87493C" w:rsidRDefault="0087493C" w:rsidP="00B221C5">
                            <w:pPr>
                              <w:spacing w:before="29"/>
                              <w:ind w:left="54"/>
                              <w:rPr>
                                <w:b/>
                                <w:sz w:val="14"/>
                              </w:rPr>
                            </w:pPr>
                            <w:r>
                              <w:rPr>
                                <w:b/>
                                <w:color w:val="990033"/>
                                <w:w w:val="165"/>
                                <w:sz w:val="14"/>
                              </w:rPr>
                              <w:t>Business income u/s 28</w:t>
                            </w:r>
                          </w:p>
                        </w:txbxContent>
                      </wps:txbx>
                      <wps:bodyPr rot="0" vert="horz" wrap="square" lIns="0" tIns="0" rIns="0" bIns="0" anchor="t" anchorCtr="0" upright="1">
                        <a:noAutofit/>
                      </wps:bodyPr>
                    </wps:wsp>
                  </a:graphicData>
                </a:graphic>
              </wp:inline>
            </w:drawing>
          </mc:Choice>
          <mc:Fallback>
            <w:pict>
              <v:shape id="Text Box 466" o:spid="_x0000_s1078" type="#_x0000_t202" style="width:138.65pt;height:11.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" filled="f" strokeweight=".1028mm">
                <v:textbox inset="0,0,0,0">
                  <w:txbxContent>
                    <w:p w:rsidR="0087493C" w:rsidRDefault="0087493C" w:rsidP="00B221C5">
                      <w:pPr>
                        <w:spacing w:before="29"/>
                        <w:ind w:left="54"/>
                        <w:rPr>
                          <w:b/>
                          <w:sz w:val="14"/>
                        </w:rPr>
                      </w:pPr>
                      <w:r>
                        <w:rPr>
                          <w:b/>
                          <w:color w:val="990033"/>
                          <w:w w:val="165"/>
                          <w:sz w:val="14"/>
                        </w:rPr>
                        <w:t>Business income u/s 28</w:t>
                      </w:r>
                    </w:p>
                  </w:txbxContent>
                </v:textbox>
                <w10:anchorlock/>
              </v:shape>
            </w:pict>
          </mc:Fallback>
        </mc:AlternateContent>
      </w:r>
      <w:r w:rsidR="00B221C5" w:rsidRPr="009274E9">
        <w:rPr>
          <w:position w:val="4"/>
        </w:rPr>
        <w:tab/>
      </w:r>
      <w:r>
        <w:rPr>
          <w:noProof/>
        </w:rPr>
        <mc:AlternateContent>
          <mc:Choice Requires="wpg">
            <w:drawing>
              <wp:inline distT="0" distB="0" distL="0" distR="0">
                <wp:extent cx="48895" cy="263525"/>
                <wp:effectExtent l="9525" t="9525" r="8255" b="3175"/>
                <wp:docPr id="29" name="Group 38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895" cy="263525"/>
                          <a:chOff x="0" y="0"/>
                          <a:chExt cx="77" cy="415"/>
                        </a:xfrm>
                      </wpg:grpSpPr>
                      <wps:wsp>
                        <wps:cNvPr id="30" name="Line 384"/>
                        <wps:cNvCnPr>
                          <a:cxnSpLocks noChangeShapeType="1"/>
                        </wps:cNvCnPr>
                        <wps:spPr bwMode="auto">
                          <a:xfrm>
                            <a:off x="38" y="0"/>
                            <a:ext cx="0" cy="376"/>
                          </a:xfrm>
                          <a:prstGeom prst="line">
                            <a:avLst/>
                          </a:prstGeom>
                          <a:noFill/>
                          <a:ln w="8140">
                            <a:solidFill>
                              <a:srgbClr val="000000"/>
                            </a:solidFill>
                            <a:round/>
                            <a:headEnd/>
                            <a:tailEnd/>
                          </a:ln>
                          <a:extLst>
                            <a:ext uri="{909E8E84-426E-40DD-AFC4-6F175D3DCCD1}">
                              <a14:hiddenFill xmlns:a14="http://schemas.microsoft.com/office/drawing/2010/main">
                                <a:noFill/>
                              </a14:hiddenFill>
                            </a:ext>
                          </a:extLst>
                        </wps:spPr>
                        <wps:bodyPr/>
                      </wps:wsp>
                      <wps:wsp>
                        <wps:cNvPr id="31" name="Freeform 385"/>
                        <wps:cNvSpPr>
                          <a:spLocks/>
                        </wps:cNvSpPr>
                        <wps:spPr bwMode="auto">
                          <a:xfrm>
                            <a:off x="0" y="368"/>
                            <a:ext cx="77" cy="47"/>
                          </a:xfrm>
                          <a:custGeom>
                            <a:avLst/>
                            <a:gdLst>
                              <a:gd name="T0" fmla="*/ 38 w 77"/>
                              <a:gd name="T1" fmla="+- 0 415 368"/>
                              <a:gd name="T2" fmla="*/ 415 h 47"/>
                              <a:gd name="T3" fmla="*/ 0 w 77"/>
                              <a:gd name="T4" fmla="+- 0 368 368"/>
                              <a:gd name="T5" fmla="*/ 368 h 47"/>
                              <a:gd name="T6" fmla="*/ 77 w 77"/>
                              <a:gd name="T7" fmla="+- 0 368 368"/>
                              <a:gd name="T8" fmla="*/ 368 h 47"/>
                              <a:gd name="T9" fmla="*/ 38 w 77"/>
                              <a:gd name="T10" fmla="+- 0 415 368"/>
                              <a:gd name="T11" fmla="*/ 415 h 47"/>
                            </a:gdLst>
                            <a:ahLst/>
                            <a:cxnLst>
                              <a:cxn ang="0">
                                <a:pos x="T0" y="T2"/>
                              </a:cxn>
                              <a:cxn ang="0">
                                <a:pos x="T3" y="T5"/>
                              </a:cxn>
                              <a:cxn ang="0">
                                <a:pos x="T6" y="T8"/>
                              </a:cxn>
                              <a:cxn ang="0">
                                <a:pos x="T9" y="T11"/>
                              </a:cxn>
                            </a:cxnLst>
                            <a:rect l="0" t="0" r="r" b="b"/>
                            <a:pathLst>
                              <a:path w="77" h="47">
                                <a:moveTo>
                                  <a:pt x="38" y="47"/>
                                </a:moveTo>
                                <a:lnTo>
                                  <a:pt x="0" y="0"/>
                                </a:lnTo>
                                <a:lnTo>
                                  <a:pt x="77" y="0"/>
                                </a:lnTo>
                                <a:lnTo>
                                  <a:pt x="38" y="4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2A8532BA" id="Group 383" o:spid="_x0000_s1026" style="width:3.85pt;height:20.75pt;mso-position-horizontal-relative:char;mso-position-vertical-relative:line" coordsize="77,4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">
                <v:line id="Line 384" o:spid="_x0000_s1027" style="position:absolute;visibility:visible;mso-wrap-style:square" from="38,0" to="38,3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" strokeweight=".22611mm"/>
                <v:shape id="Freeform 385" o:spid="_x0000_s1028" style="position:absolute;top:368;width:77;height:47;visibility:visible;mso-wrap-style:square;v-text-anchor:top" coordsize="77,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" path="m38,47l,,77,,38,47xe" fillcolor="black" stroked="f">
                  <v:path arrowok="t" o:connecttype="custom" o:connectlocs="38,415;0,368;77,368;38,415" o:connectangles="0,0,0,0"/>
                </v:shape>
                <w10:anchorlock/>
              </v:group>
            </w:pict>
          </mc:Fallback>
        </mc:AlternateContent>
      </w:r>
      <w:r w:rsidR="00B221C5" w:rsidRPr="009274E9">
        <w:tab/>
      </w:r>
      <w:r>
        <w:rPr>
          <w:noProof/>
        </w:rPr>
        <mc:AlternateContent>
          <mc:Choice Requires="wpg">
            <w:drawing>
              <wp:inline distT="0" distB="0" distL="0" distR="0">
                <wp:extent cx="48895" cy="263525"/>
                <wp:effectExtent l="9525" t="9525" r="8255" b="3175"/>
                <wp:docPr id="26" name="Group 3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895" cy="263525"/>
                          <a:chOff x="0" y="0"/>
                          <a:chExt cx="77" cy="415"/>
                        </a:xfrm>
                      </wpg:grpSpPr>
                      <wps:wsp>
                        <wps:cNvPr id="27" name="Line 381"/>
                        <wps:cNvCnPr>
                          <a:cxnSpLocks noChangeShapeType="1"/>
                        </wps:cNvCnPr>
                        <wps:spPr bwMode="auto">
                          <a:xfrm>
                            <a:off x="38" y="0"/>
                            <a:ext cx="0" cy="376"/>
                          </a:xfrm>
                          <a:prstGeom prst="line">
                            <a:avLst/>
                          </a:prstGeom>
                          <a:noFill/>
                          <a:ln w="8140">
                            <a:solidFill>
                              <a:srgbClr val="000000"/>
                            </a:solidFill>
                            <a:round/>
                            <a:headEnd/>
                            <a:tailEnd/>
                          </a:ln>
                          <a:extLst>
                            <a:ext uri="{909E8E84-426E-40DD-AFC4-6F175D3DCCD1}">
                              <a14:hiddenFill xmlns:a14="http://schemas.microsoft.com/office/drawing/2010/main">
                                <a:noFill/>
                              </a14:hiddenFill>
                            </a:ext>
                          </a:extLst>
                        </wps:spPr>
                        <wps:bodyPr/>
                      </wps:wsp>
                      <wps:wsp>
                        <wps:cNvPr id="28" name="Freeform 382"/>
                        <wps:cNvSpPr>
                          <a:spLocks/>
                        </wps:cNvSpPr>
                        <wps:spPr bwMode="auto">
                          <a:xfrm>
                            <a:off x="0" y="368"/>
                            <a:ext cx="77" cy="47"/>
                          </a:xfrm>
                          <a:custGeom>
                            <a:avLst/>
                            <a:gdLst>
                              <a:gd name="T0" fmla="*/ 38 w 77"/>
                              <a:gd name="T1" fmla="+- 0 415 368"/>
                              <a:gd name="T2" fmla="*/ 415 h 47"/>
                              <a:gd name="T3" fmla="*/ 0 w 77"/>
                              <a:gd name="T4" fmla="+- 0 368 368"/>
                              <a:gd name="T5" fmla="*/ 368 h 47"/>
                              <a:gd name="T6" fmla="*/ 77 w 77"/>
                              <a:gd name="T7" fmla="+- 0 368 368"/>
                              <a:gd name="T8" fmla="*/ 368 h 47"/>
                              <a:gd name="T9" fmla="*/ 38 w 77"/>
                              <a:gd name="T10" fmla="+- 0 415 368"/>
                              <a:gd name="T11" fmla="*/ 415 h 47"/>
                            </a:gdLst>
                            <a:ahLst/>
                            <a:cxnLst>
                              <a:cxn ang="0">
                                <a:pos x="T0" y="T2"/>
                              </a:cxn>
                              <a:cxn ang="0">
                                <a:pos x="T3" y="T5"/>
                              </a:cxn>
                              <a:cxn ang="0">
                                <a:pos x="T6" y="T8"/>
                              </a:cxn>
                              <a:cxn ang="0">
                                <a:pos x="T9" y="T11"/>
                              </a:cxn>
                            </a:cxnLst>
                            <a:rect l="0" t="0" r="r" b="b"/>
                            <a:pathLst>
                              <a:path w="77" h="47">
                                <a:moveTo>
                                  <a:pt x="38" y="47"/>
                                </a:moveTo>
                                <a:lnTo>
                                  <a:pt x="0" y="0"/>
                                </a:lnTo>
                                <a:lnTo>
                                  <a:pt x="77" y="0"/>
                                </a:lnTo>
                                <a:lnTo>
                                  <a:pt x="38" y="4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1E57CA0" id="Group 380" o:spid="_x0000_s1026" style="width:3.85pt;height:20.75pt;mso-position-horizontal-relative:char;mso-position-vertical-relative:line" coordsize="77,4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">
                <v:line id="Line 381" o:spid="_x0000_s1027" style="position:absolute;visibility:visible;mso-wrap-style:square" from="38,0" to="38,3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" strokeweight=".22611mm"/>
                <v:shape id="Freeform 382" o:spid="_x0000_s1028" style="position:absolute;top:368;width:77;height:47;visibility:visible;mso-wrap-style:square;v-text-anchor:top" coordsize="77,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" path="m38,47l,,77,,38,47xe" fillcolor="black" stroked="f">
                  <v:path arrowok="t" o:connecttype="custom" o:connectlocs="38,415;0,368;77,368;38,415" o:connectangles="0,0,0,0"/>
                </v:shape>
                <w10:anchorlock/>
              </v:group>
            </w:pict>
          </mc:Fallback>
        </mc:AlternateContent>
      </w:r>
    </w:p>
    <w:p w:rsidR="00B221C5" w:rsidRPr="009274E9" w:rsidRDefault="00FB51A2" w:rsidP="00B221C5">
      <w:pPr>
        <w:pStyle w:val="BodyText"/>
        <w:spacing w:line="233" w:lineRule="exact"/>
        <w:ind w:left="3631"/>
      </w:pPr>
      <w:r>
        <w:rPr>
          <w:noProof/>
          <w:position w:val="-4"/>
        </w:rPr>
        <mc:AlternateContent>
          <mc:Choice Requires="wps">
            <w:drawing>
              <wp:inline distT="0" distB="0" distL="0" distR="0">
                <wp:extent cx="1752600" cy="144780"/>
                <wp:effectExtent l="9525" t="9525" r="9525" b="7620"/>
                <wp:docPr id="25" name="Text Box 4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2600" cy="144780"/>
                        </a:xfrm>
                        <a:prstGeom prst="rect">
                          <a:avLst/>
                        </a:prstGeom>
                        <a:noFill/>
                        <a:ln w="3701">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87493C" w:rsidRDefault="0087493C" w:rsidP="00B221C5">
                            <w:pPr>
                              <w:spacing w:before="28"/>
                              <w:ind w:left="95"/>
                              <w:rPr>
                                <w:b/>
                                <w:sz w:val="14"/>
                              </w:rPr>
                            </w:pPr>
                            <w:r>
                              <w:rPr>
                                <w:b/>
                                <w:color w:val="990033"/>
                                <w:w w:val="165"/>
                                <w:sz w:val="14"/>
                              </w:rPr>
                              <w:t>Salary income u/s 17(3)</w:t>
                            </w:r>
                          </w:p>
                        </w:txbxContent>
                      </wps:txbx>
                      <wps:bodyPr rot="0" vert="horz" wrap="square" lIns="0" tIns="0" rIns="0" bIns="0" anchor="t" anchorCtr="0" upright="1">
                        <a:noAutofit/>
                      </wps:bodyPr>
                    </wps:wsp>
                  </a:graphicData>
                </a:graphic>
              </wp:inline>
            </w:drawing>
          </mc:Choice>
          <mc:Fallback>
            <w:pict>
              <v:shape id="Text Box 465" o:spid="_x0000_s1079" type="#_x0000_t202" style="width:138pt;height:11.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" filled="f" strokeweight=".1028mm">
                <v:textbox inset="0,0,0,0">
                  <w:txbxContent>
                    <w:p w:rsidR="0087493C" w:rsidRDefault="0087493C" w:rsidP="00B221C5">
                      <w:pPr>
                        <w:spacing w:before="28"/>
                        <w:ind w:left="95"/>
                        <w:rPr>
                          <w:b/>
                          <w:sz w:val="14"/>
                        </w:rPr>
                      </w:pPr>
                      <w:r>
                        <w:rPr>
                          <w:b/>
                          <w:color w:val="990033"/>
                          <w:w w:val="165"/>
                          <w:sz w:val="14"/>
                        </w:rPr>
                        <w:t>Salary income u/s 17(3)</w:t>
                      </w:r>
                    </w:p>
                  </w:txbxContent>
                </v:textbox>
                <w10:anchorlock/>
              </v:shape>
            </w:pict>
          </mc:Fallback>
        </mc:AlternateContent>
      </w:r>
      <w:r w:rsidR="00B221C5" w:rsidRPr="009274E9">
        <w:rPr>
          <w:spacing w:val="81"/>
          <w:position w:val="-4"/>
        </w:rPr>
        <w:t xml:space="preserve"> </w:t>
      </w:r>
      <w:r>
        <w:rPr>
          <w:noProof/>
          <w:spacing w:val="81"/>
          <w:position w:val="-4"/>
        </w:rPr>
        <mc:AlternateContent>
          <mc:Choice Requires="wps">
            <w:drawing>
              <wp:inline distT="0" distB="0" distL="0" distR="0">
                <wp:extent cx="1752600" cy="144780"/>
                <wp:effectExtent l="9525" t="9525" r="9525" b="7620"/>
                <wp:docPr id="24" name="Text Box 4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2600" cy="144780"/>
                        </a:xfrm>
                        <a:prstGeom prst="rect">
                          <a:avLst/>
                        </a:prstGeom>
                        <a:noFill/>
                        <a:ln w="3701">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87493C" w:rsidRDefault="0087493C" w:rsidP="00B221C5">
                            <w:pPr>
                              <w:spacing w:before="28"/>
                              <w:ind w:left="95"/>
                              <w:rPr>
                                <w:b/>
                                <w:sz w:val="14"/>
                              </w:rPr>
                            </w:pPr>
                            <w:r>
                              <w:rPr>
                                <w:b/>
                                <w:color w:val="990033"/>
                                <w:w w:val="165"/>
                                <w:sz w:val="14"/>
                              </w:rPr>
                              <w:t>Other sources u/s 56(2)</w:t>
                            </w:r>
                          </w:p>
                        </w:txbxContent>
                      </wps:txbx>
                      <wps:bodyPr rot="0" vert="horz" wrap="square" lIns="0" tIns="0" rIns="0" bIns="0" anchor="t" anchorCtr="0" upright="1">
                        <a:noAutofit/>
                      </wps:bodyPr>
                    </wps:wsp>
                  </a:graphicData>
                </a:graphic>
              </wp:inline>
            </w:drawing>
          </mc:Choice>
          <mc:Fallback>
            <w:pict>
              <v:shape id="Text Box 464" o:spid="_x0000_s1080" type="#_x0000_t202" style="width:138pt;height:11.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" filled="f" strokeweight=".1028mm">
                <v:textbox inset="0,0,0,0">
                  <w:txbxContent>
                    <w:p w:rsidR="0087493C" w:rsidRDefault="0087493C" w:rsidP="00B221C5">
                      <w:pPr>
                        <w:spacing w:before="28"/>
                        <w:ind w:left="95"/>
                        <w:rPr>
                          <w:b/>
                          <w:sz w:val="14"/>
                        </w:rPr>
                      </w:pPr>
                      <w:r>
                        <w:rPr>
                          <w:b/>
                          <w:color w:val="990033"/>
                          <w:w w:val="165"/>
                          <w:sz w:val="14"/>
                        </w:rPr>
                        <w:t>Other sources u/s 56(2)</w:t>
                      </w:r>
                    </w:p>
                  </w:txbxContent>
                </v:textbox>
                <w10:anchorlock/>
              </v:shape>
            </w:pict>
          </mc:Fallback>
        </mc:AlternateContent>
      </w:r>
    </w:p>
    <w:p w:rsidR="007A5052" w:rsidRPr="00871647" w:rsidRDefault="007A5052" w:rsidP="002043B8">
      <w:pPr>
        <w:ind w:right="270"/>
        <w:rPr>
          <w:rFonts w:ascii="Times New Roman" w:hAnsi="Times New Roman" w:cs="Times New Roman"/>
          <w:b/>
          <w:sz w:val="24"/>
          <w:szCs w:val="24"/>
        </w:rPr>
      </w:pPr>
      <w:r w:rsidRPr="00871647">
        <w:rPr>
          <w:rFonts w:ascii="Times New Roman" w:hAnsi="Times New Roman" w:cs="Times New Roman"/>
          <w:b/>
          <w:noProof/>
          <w:sz w:val="24"/>
          <w:szCs w:val="24"/>
        </w:rPr>
        <w:drawing>
          <wp:anchor distT="0" distB="0" distL="0" distR="0" simplePos="0" relativeHeight="251705344" behindDoc="0" locked="0" layoutInCell="1" allowOverlap="1">
            <wp:simplePos x="0" y="0"/>
            <wp:positionH relativeFrom="page">
              <wp:posOffset>6427801</wp:posOffset>
            </wp:positionH>
            <wp:positionV relativeFrom="paragraph">
              <wp:posOffset>-9024731</wp:posOffset>
            </wp:positionV>
            <wp:extent cx="76366" cy="230588"/>
            <wp:effectExtent l="19050" t="0" r="0" b="0"/>
            <wp:wrapNone/>
            <wp:docPr id="181" name="image2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242.png"/>
                    <pic:cNvPicPr/>
                  </pic:nvPicPr>
                  <pic:blipFill>
                    <a:blip r:embed="rId42" cstate="print"/>
                    <a:stretch>
                      <a:fillRect/>
                    </a:stretch>
                  </pic:blipFill>
                  <pic:spPr>
                    <a:xfrm>
                      <a:off x="0" y="0"/>
                      <a:ext cx="76366" cy="230588"/>
                    </a:xfrm>
                    <a:prstGeom prst="rect">
                      <a:avLst/>
                    </a:prstGeom>
                  </pic:spPr>
                </pic:pic>
              </a:graphicData>
            </a:graphic>
          </wp:anchor>
        </w:drawing>
      </w:r>
    </w:p>
    <w:p w:rsidR="007A5052" w:rsidRPr="00871647" w:rsidRDefault="007A5052" w:rsidP="002043B8">
      <w:pPr>
        <w:pStyle w:val="Heading1"/>
        <w:tabs>
          <w:tab w:val="left" w:pos="10032"/>
        </w:tabs>
        <w:spacing w:before="195"/>
        <w:jc w:val="left"/>
        <w:rPr>
          <w:rFonts w:ascii="Times New Roman" w:hAnsi="Times New Roman" w:cs="Times New Roman"/>
          <w:color w:val="auto"/>
          <w:sz w:val="24"/>
          <w:szCs w:val="24"/>
        </w:rPr>
      </w:pPr>
      <w:r w:rsidRPr="00871647">
        <w:rPr>
          <w:rFonts w:ascii="Times New Roman" w:hAnsi="Times New Roman" w:cs="Times New Roman"/>
          <w:b w:val="0"/>
          <w:color w:val="auto"/>
          <w:sz w:val="24"/>
          <w:szCs w:val="24"/>
          <w:shd w:val="clear" w:color="auto" w:fill="231F20"/>
        </w:rPr>
        <w:t xml:space="preserve"> </w:t>
      </w:r>
      <w:r w:rsidRPr="00871647">
        <w:rPr>
          <w:rFonts w:ascii="Times New Roman" w:hAnsi="Times New Roman" w:cs="Times New Roman"/>
          <w:b w:val="0"/>
          <w:color w:val="auto"/>
          <w:spacing w:val="-7"/>
          <w:sz w:val="24"/>
          <w:szCs w:val="24"/>
          <w:shd w:val="clear" w:color="auto" w:fill="231F20"/>
        </w:rPr>
        <w:t xml:space="preserve"> </w:t>
      </w:r>
      <w:r w:rsidRPr="00871647">
        <w:rPr>
          <w:rFonts w:ascii="Times New Roman" w:hAnsi="Times New Roman" w:cs="Times New Roman"/>
          <w:color w:val="auto"/>
          <w:spacing w:val="5"/>
          <w:sz w:val="24"/>
          <w:szCs w:val="24"/>
          <w:shd w:val="clear" w:color="auto" w:fill="231F20"/>
        </w:rPr>
        <w:t xml:space="preserve">SUM/PROPERTY </w:t>
      </w:r>
      <w:r w:rsidRPr="00871647">
        <w:rPr>
          <w:rFonts w:ascii="Times New Roman" w:hAnsi="Times New Roman" w:cs="Times New Roman"/>
          <w:color w:val="auto"/>
          <w:spacing w:val="6"/>
          <w:sz w:val="24"/>
          <w:szCs w:val="24"/>
          <w:shd w:val="clear" w:color="auto" w:fill="231F20"/>
        </w:rPr>
        <w:t xml:space="preserve">RECEIVED </w:t>
      </w:r>
      <w:r w:rsidRPr="00871647">
        <w:rPr>
          <w:rFonts w:ascii="Times New Roman" w:hAnsi="Times New Roman" w:cs="Times New Roman"/>
          <w:color w:val="auto"/>
          <w:spacing w:val="3"/>
          <w:sz w:val="24"/>
          <w:szCs w:val="24"/>
          <w:shd w:val="clear" w:color="auto" w:fill="231F20"/>
        </w:rPr>
        <w:t>AS</w:t>
      </w:r>
      <w:r w:rsidRPr="00871647">
        <w:rPr>
          <w:rFonts w:ascii="Times New Roman" w:hAnsi="Times New Roman" w:cs="Times New Roman"/>
          <w:color w:val="auto"/>
          <w:spacing w:val="12"/>
          <w:sz w:val="24"/>
          <w:szCs w:val="24"/>
          <w:shd w:val="clear" w:color="auto" w:fill="231F20"/>
        </w:rPr>
        <w:t xml:space="preserve"> </w:t>
      </w:r>
      <w:r w:rsidRPr="00871647">
        <w:rPr>
          <w:rFonts w:ascii="Times New Roman" w:hAnsi="Times New Roman" w:cs="Times New Roman"/>
          <w:color w:val="auto"/>
          <w:spacing w:val="5"/>
          <w:sz w:val="24"/>
          <w:szCs w:val="24"/>
          <w:shd w:val="clear" w:color="auto" w:fill="231F20"/>
        </w:rPr>
        <w:t>GIFTS</w:t>
      </w:r>
    </w:p>
    <w:p w:rsidR="007A5052" w:rsidRPr="00871647" w:rsidRDefault="007A5052" w:rsidP="002043B8">
      <w:pPr>
        <w:pStyle w:val="ListParagraph"/>
        <w:numPr>
          <w:ilvl w:val="0"/>
          <w:numId w:val="82"/>
        </w:numPr>
        <w:tabs>
          <w:tab w:val="left" w:pos="282"/>
        </w:tabs>
        <w:spacing w:before="1"/>
        <w:ind w:left="0" w:right="6210" w:firstLine="0"/>
        <w:jc w:val="right"/>
        <w:rPr>
          <w:b/>
          <w:sz w:val="24"/>
          <w:szCs w:val="24"/>
        </w:rPr>
      </w:pPr>
      <w:r w:rsidRPr="00871647">
        <w:rPr>
          <w:b/>
          <w:spacing w:val="-3"/>
          <w:sz w:val="24"/>
          <w:szCs w:val="24"/>
        </w:rPr>
        <w:t xml:space="preserve">Taxation </w:t>
      </w:r>
      <w:r w:rsidRPr="00871647">
        <w:rPr>
          <w:b/>
          <w:sz w:val="24"/>
          <w:szCs w:val="24"/>
        </w:rPr>
        <w:t>of Cash</w:t>
      </w:r>
      <w:r w:rsidRPr="00871647">
        <w:rPr>
          <w:b/>
          <w:spacing w:val="-1"/>
          <w:sz w:val="24"/>
          <w:szCs w:val="24"/>
        </w:rPr>
        <w:t xml:space="preserve"> </w:t>
      </w:r>
      <w:r w:rsidRPr="00871647">
        <w:rPr>
          <w:b/>
          <w:sz w:val="24"/>
          <w:szCs w:val="24"/>
        </w:rPr>
        <w:t>Gifts</w:t>
      </w:r>
    </w:p>
    <w:p w:rsidR="007A5052" w:rsidRPr="00871647" w:rsidRDefault="007A5052" w:rsidP="002043B8">
      <w:pPr>
        <w:pStyle w:val="ListParagraph"/>
        <w:spacing w:before="175"/>
        <w:ind w:left="0" w:right="990" w:firstLine="0"/>
        <w:rPr>
          <w:sz w:val="24"/>
          <w:szCs w:val="24"/>
        </w:rPr>
      </w:pPr>
      <w:r w:rsidRPr="00871647">
        <w:rPr>
          <w:sz w:val="24"/>
          <w:szCs w:val="24"/>
        </w:rPr>
        <w:t xml:space="preserve">      Sum of money received by ANY</w:t>
      </w:r>
      <w:r w:rsidRPr="00871647">
        <w:rPr>
          <w:spacing w:val="-17"/>
          <w:sz w:val="24"/>
          <w:szCs w:val="24"/>
        </w:rPr>
        <w:t xml:space="preserve"> </w:t>
      </w:r>
      <w:r w:rsidRPr="00871647">
        <w:rPr>
          <w:sz w:val="24"/>
          <w:szCs w:val="24"/>
        </w:rPr>
        <w:t>PERSON</w:t>
      </w:r>
    </w:p>
    <w:p w:rsidR="007A5052" w:rsidRPr="00871647" w:rsidRDefault="007A5052" w:rsidP="002043B8">
      <w:pPr>
        <w:pStyle w:val="ListParagraph"/>
        <w:numPr>
          <w:ilvl w:val="1"/>
          <w:numId w:val="82"/>
        </w:numPr>
        <w:tabs>
          <w:tab w:val="left" w:pos="309"/>
        </w:tabs>
        <w:spacing w:before="180"/>
        <w:ind w:left="0" w:right="990" w:firstLine="0"/>
        <w:jc w:val="both"/>
        <w:rPr>
          <w:sz w:val="24"/>
          <w:szCs w:val="24"/>
        </w:rPr>
      </w:pPr>
      <w:r w:rsidRPr="00871647">
        <w:rPr>
          <w:sz w:val="24"/>
          <w:szCs w:val="24"/>
        </w:rPr>
        <w:t>Without consideration</w:t>
      </w:r>
    </w:p>
    <w:p w:rsidR="007A5052" w:rsidRPr="00871647" w:rsidRDefault="007A5052" w:rsidP="002043B8">
      <w:pPr>
        <w:pStyle w:val="ListParagraph"/>
        <w:numPr>
          <w:ilvl w:val="1"/>
          <w:numId w:val="82"/>
        </w:numPr>
        <w:tabs>
          <w:tab w:val="left" w:pos="309"/>
        </w:tabs>
        <w:spacing w:before="180"/>
        <w:ind w:left="0" w:right="990" w:firstLine="0"/>
        <w:jc w:val="both"/>
        <w:rPr>
          <w:sz w:val="24"/>
          <w:szCs w:val="24"/>
        </w:rPr>
      </w:pPr>
      <w:r w:rsidRPr="00871647">
        <w:rPr>
          <w:sz w:val="24"/>
          <w:szCs w:val="24"/>
        </w:rPr>
        <w:t>In excess of `</w:t>
      </w:r>
      <w:r w:rsidRPr="00871647">
        <w:rPr>
          <w:spacing w:val="-8"/>
          <w:sz w:val="24"/>
          <w:szCs w:val="24"/>
        </w:rPr>
        <w:t xml:space="preserve"> </w:t>
      </w:r>
      <w:r w:rsidRPr="00871647">
        <w:rPr>
          <w:sz w:val="24"/>
          <w:szCs w:val="24"/>
        </w:rPr>
        <w:t>50,000/-</w:t>
      </w:r>
    </w:p>
    <w:p w:rsidR="007A5052" w:rsidRPr="00871647" w:rsidRDefault="007A5052" w:rsidP="002043B8">
      <w:pPr>
        <w:pStyle w:val="ListParagraph"/>
        <w:numPr>
          <w:ilvl w:val="1"/>
          <w:numId w:val="82"/>
        </w:numPr>
        <w:tabs>
          <w:tab w:val="left" w:pos="1032"/>
          <w:tab w:val="left" w:pos="1033"/>
        </w:tabs>
        <w:spacing w:before="179"/>
        <w:ind w:left="0" w:right="990" w:firstLine="0"/>
        <w:rPr>
          <w:sz w:val="24"/>
          <w:szCs w:val="24"/>
        </w:rPr>
      </w:pPr>
      <w:r w:rsidRPr="00871647">
        <w:rPr>
          <w:sz w:val="24"/>
          <w:szCs w:val="24"/>
        </w:rPr>
        <w:t>in a previous</w:t>
      </w:r>
      <w:r w:rsidRPr="00871647">
        <w:rPr>
          <w:spacing w:val="-4"/>
          <w:sz w:val="24"/>
          <w:szCs w:val="24"/>
        </w:rPr>
        <w:t xml:space="preserve"> </w:t>
      </w:r>
      <w:r w:rsidRPr="00871647">
        <w:rPr>
          <w:sz w:val="24"/>
          <w:szCs w:val="24"/>
        </w:rPr>
        <w:t>year</w:t>
      </w:r>
    </w:p>
    <w:p w:rsidR="007A5052" w:rsidRPr="00871647" w:rsidRDefault="007A5052" w:rsidP="002043B8">
      <w:pPr>
        <w:pStyle w:val="ListParagraph"/>
        <w:numPr>
          <w:ilvl w:val="1"/>
          <w:numId w:val="82"/>
        </w:numPr>
        <w:tabs>
          <w:tab w:val="left" w:pos="1032"/>
          <w:tab w:val="left" w:pos="1033"/>
        </w:tabs>
        <w:spacing w:before="180"/>
        <w:ind w:left="0" w:right="990" w:firstLine="0"/>
        <w:rPr>
          <w:sz w:val="24"/>
          <w:szCs w:val="24"/>
        </w:rPr>
      </w:pPr>
      <w:r w:rsidRPr="00871647">
        <w:rPr>
          <w:sz w:val="24"/>
          <w:szCs w:val="24"/>
        </w:rPr>
        <w:t>the whole of such</w:t>
      </w:r>
      <w:r w:rsidRPr="00871647">
        <w:rPr>
          <w:spacing w:val="-3"/>
          <w:sz w:val="24"/>
          <w:szCs w:val="24"/>
        </w:rPr>
        <w:t xml:space="preserve"> </w:t>
      </w:r>
      <w:r w:rsidRPr="00871647">
        <w:rPr>
          <w:sz w:val="24"/>
          <w:szCs w:val="24"/>
        </w:rPr>
        <w:t>sum</w:t>
      </w:r>
    </w:p>
    <w:p w:rsidR="007A5052" w:rsidRPr="00871647" w:rsidRDefault="007A5052" w:rsidP="002043B8">
      <w:pPr>
        <w:pStyle w:val="ListParagraph"/>
        <w:numPr>
          <w:ilvl w:val="1"/>
          <w:numId w:val="82"/>
        </w:numPr>
        <w:tabs>
          <w:tab w:val="left" w:pos="1032"/>
          <w:tab w:val="left" w:pos="1033"/>
        </w:tabs>
        <w:spacing w:before="180"/>
        <w:ind w:left="0" w:right="990" w:firstLine="0"/>
        <w:rPr>
          <w:sz w:val="24"/>
          <w:szCs w:val="24"/>
        </w:rPr>
      </w:pPr>
      <w:r w:rsidRPr="00871647">
        <w:rPr>
          <w:sz w:val="24"/>
          <w:szCs w:val="24"/>
        </w:rPr>
        <w:t>Shall be included in income of receiver under head Other</w:t>
      </w:r>
      <w:r w:rsidRPr="00871647">
        <w:rPr>
          <w:spacing w:val="-10"/>
          <w:sz w:val="24"/>
          <w:szCs w:val="24"/>
        </w:rPr>
        <w:t xml:space="preserve"> </w:t>
      </w:r>
      <w:r w:rsidRPr="00871647">
        <w:rPr>
          <w:sz w:val="24"/>
          <w:szCs w:val="24"/>
        </w:rPr>
        <w:t>sources</w:t>
      </w:r>
    </w:p>
    <w:p w:rsidR="007A5052" w:rsidRPr="00871647" w:rsidRDefault="007A5052" w:rsidP="002043B8">
      <w:pPr>
        <w:pStyle w:val="Heading2"/>
        <w:numPr>
          <w:ilvl w:val="0"/>
          <w:numId w:val="82"/>
        </w:numPr>
        <w:tabs>
          <w:tab w:val="left" w:pos="569"/>
        </w:tabs>
        <w:spacing w:before="180"/>
        <w:ind w:left="0" w:firstLine="0"/>
        <w:rPr>
          <w:rFonts w:ascii="Times New Roman" w:hAnsi="Times New Roman" w:cs="Times New Roman"/>
          <w:i w:val="0"/>
        </w:rPr>
      </w:pPr>
      <w:r w:rsidRPr="00871647">
        <w:rPr>
          <w:rFonts w:ascii="Times New Roman" w:hAnsi="Times New Roman" w:cs="Times New Roman"/>
          <w:i w:val="0"/>
          <w:spacing w:val="-3"/>
        </w:rPr>
        <w:t xml:space="preserve">Taxation </w:t>
      </w:r>
      <w:r w:rsidRPr="00871647">
        <w:rPr>
          <w:rFonts w:ascii="Times New Roman" w:hAnsi="Times New Roman" w:cs="Times New Roman"/>
          <w:i w:val="0"/>
        </w:rPr>
        <w:t>of Property as Gift/Inadequate consideration</w:t>
      </w:r>
    </w:p>
    <w:p w:rsidR="007A5052" w:rsidRPr="00871647" w:rsidRDefault="007A5052" w:rsidP="002043B8">
      <w:pPr>
        <w:pStyle w:val="Heading3"/>
        <w:spacing w:before="180"/>
        <w:rPr>
          <w:color w:val="auto"/>
          <w:sz w:val="24"/>
          <w:szCs w:val="24"/>
        </w:rPr>
      </w:pPr>
      <w:r w:rsidRPr="00871647">
        <w:rPr>
          <w:color w:val="auto"/>
          <w:sz w:val="24"/>
          <w:szCs w:val="24"/>
        </w:rPr>
        <w:t xml:space="preserve">Property means following </w:t>
      </w:r>
      <w:r w:rsidRPr="00871647">
        <w:rPr>
          <w:color w:val="auto"/>
          <w:sz w:val="24"/>
          <w:szCs w:val="24"/>
          <w:u w:val="thick" w:color="231F20"/>
        </w:rPr>
        <w:t>Capital asset</w:t>
      </w:r>
      <w:r w:rsidRPr="00871647">
        <w:rPr>
          <w:color w:val="auto"/>
          <w:sz w:val="24"/>
          <w:szCs w:val="24"/>
        </w:rPr>
        <w:t xml:space="preserve"> of the assessee, namely</w:t>
      </w:r>
    </w:p>
    <w:p w:rsidR="003E07FE" w:rsidRDefault="007A5052" w:rsidP="003E07FE">
      <w:pPr>
        <w:pStyle w:val="ListParagraph"/>
        <w:numPr>
          <w:ilvl w:val="0"/>
          <w:numId w:val="81"/>
        </w:numPr>
        <w:tabs>
          <w:tab w:val="left" w:pos="1032"/>
          <w:tab w:val="left" w:pos="1033"/>
        </w:tabs>
        <w:spacing w:before="180"/>
        <w:ind w:left="0" w:firstLine="0"/>
        <w:jc w:val="left"/>
        <w:rPr>
          <w:sz w:val="24"/>
          <w:szCs w:val="24"/>
        </w:rPr>
      </w:pPr>
      <w:r w:rsidRPr="00871647">
        <w:rPr>
          <w:sz w:val="24"/>
          <w:szCs w:val="24"/>
        </w:rPr>
        <w:t>Immovable property being land or building or</w:t>
      </w:r>
      <w:r w:rsidRPr="00871647">
        <w:rPr>
          <w:spacing w:val="-9"/>
          <w:sz w:val="24"/>
          <w:szCs w:val="24"/>
        </w:rPr>
        <w:t xml:space="preserve"> </w:t>
      </w:r>
      <w:r w:rsidRPr="00871647">
        <w:rPr>
          <w:sz w:val="24"/>
          <w:szCs w:val="24"/>
        </w:rPr>
        <w:t>both;</w:t>
      </w:r>
    </w:p>
    <w:p w:rsidR="007A5052" w:rsidRPr="003E07FE" w:rsidRDefault="007A5052" w:rsidP="003E07FE">
      <w:pPr>
        <w:pStyle w:val="ListParagraph"/>
        <w:numPr>
          <w:ilvl w:val="0"/>
          <w:numId w:val="81"/>
        </w:numPr>
        <w:tabs>
          <w:tab w:val="left" w:pos="1032"/>
          <w:tab w:val="left" w:pos="1033"/>
        </w:tabs>
        <w:spacing w:before="180"/>
        <w:ind w:left="0" w:firstLine="0"/>
        <w:jc w:val="left"/>
        <w:rPr>
          <w:sz w:val="24"/>
          <w:szCs w:val="24"/>
        </w:rPr>
      </w:pPr>
      <w:r w:rsidRPr="003E07FE">
        <w:rPr>
          <w:sz w:val="24"/>
          <w:szCs w:val="24"/>
        </w:rPr>
        <w:t>Shares and</w:t>
      </w:r>
      <w:r w:rsidRPr="003E07FE">
        <w:rPr>
          <w:spacing w:val="-3"/>
          <w:sz w:val="24"/>
          <w:szCs w:val="24"/>
        </w:rPr>
        <w:t xml:space="preserve"> </w:t>
      </w:r>
      <w:r w:rsidRPr="003E07FE">
        <w:rPr>
          <w:sz w:val="24"/>
          <w:szCs w:val="24"/>
        </w:rPr>
        <w:t>securities;</w:t>
      </w:r>
    </w:p>
    <w:p w:rsidR="007A5052" w:rsidRPr="00871647" w:rsidRDefault="007A5052" w:rsidP="002043B8">
      <w:pPr>
        <w:pStyle w:val="ListParagraph"/>
        <w:numPr>
          <w:ilvl w:val="0"/>
          <w:numId w:val="81"/>
        </w:numPr>
        <w:tabs>
          <w:tab w:val="left" w:pos="1032"/>
          <w:tab w:val="left" w:pos="1033"/>
        </w:tabs>
        <w:spacing w:before="180"/>
        <w:ind w:left="0" w:firstLine="0"/>
        <w:jc w:val="left"/>
        <w:rPr>
          <w:sz w:val="24"/>
          <w:szCs w:val="24"/>
        </w:rPr>
      </w:pPr>
      <w:r w:rsidRPr="00871647">
        <w:rPr>
          <w:sz w:val="24"/>
          <w:szCs w:val="24"/>
        </w:rPr>
        <w:t>Jewellery;</w:t>
      </w:r>
    </w:p>
    <w:p w:rsidR="007A5052" w:rsidRPr="00871647" w:rsidRDefault="007A5052" w:rsidP="002043B8">
      <w:pPr>
        <w:pStyle w:val="ListParagraph"/>
        <w:numPr>
          <w:ilvl w:val="0"/>
          <w:numId w:val="81"/>
        </w:numPr>
        <w:tabs>
          <w:tab w:val="left" w:pos="1032"/>
          <w:tab w:val="left" w:pos="1033"/>
        </w:tabs>
        <w:spacing w:before="180"/>
        <w:ind w:left="0" w:firstLine="0"/>
        <w:jc w:val="left"/>
        <w:rPr>
          <w:sz w:val="24"/>
          <w:szCs w:val="24"/>
        </w:rPr>
      </w:pPr>
      <w:r w:rsidRPr="00871647">
        <w:rPr>
          <w:sz w:val="24"/>
          <w:szCs w:val="24"/>
        </w:rPr>
        <w:t>Archaeological collections;</w:t>
      </w:r>
    </w:p>
    <w:p w:rsidR="007A5052" w:rsidRPr="00871647" w:rsidRDefault="007A5052" w:rsidP="002043B8">
      <w:pPr>
        <w:pStyle w:val="ListParagraph"/>
        <w:numPr>
          <w:ilvl w:val="0"/>
          <w:numId w:val="81"/>
        </w:numPr>
        <w:tabs>
          <w:tab w:val="left" w:pos="1032"/>
          <w:tab w:val="left" w:pos="1033"/>
        </w:tabs>
        <w:spacing w:before="180"/>
        <w:ind w:left="0" w:firstLine="0"/>
        <w:jc w:val="left"/>
        <w:rPr>
          <w:sz w:val="24"/>
          <w:szCs w:val="24"/>
        </w:rPr>
      </w:pPr>
      <w:r w:rsidRPr="00871647">
        <w:rPr>
          <w:sz w:val="24"/>
          <w:szCs w:val="24"/>
        </w:rPr>
        <w:t>Drawings;</w:t>
      </w:r>
    </w:p>
    <w:p w:rsidR="007A5052" w:rsidRPr="00871647" w:rsidRDefault="007A5052" w:rsidP="002043B8">
      <w:pPr>
        <w:pStyle w:val="ListParagraph"/>
        <w:numPr>
          <w:ilvl w:val="0"/>
          <w:numId w:val="81"/>
        </w:numPr>
        <w:tabs>
          <w:tab w:val="left" w:pos="1032"/>
          <w:tab w:val="left" w:pos="1033"/>
        </w:tabs>
        <w:spacing w:before="180"/>
        <w:ind w:left="0" w:firstLine="0"/>
        <w:jc w:val="left"/>
        <w:rPr>
          <w:sz w:val="24"/>
          <w:szCs w:val="24"/>
        </w:rPr>
      </w:pPr>
      <w:r w:rsidRPr="00871647">
        <w:rPr>
          <w:sz w:val="24"/>
          <w:szCs w:val="24"/>
        </w:rPr>
        <w:t>Paintings</w:t>
      </w:r>
    </w:p>
    <w:p w:rsidR="007A5052" w:rsidRPr="00871647" w:rsidRDefault="007A5052" w:rsidP="002043B8">
      <w:pPr>
        <w:pStyle w:val="ListParagraph"/>
        <w:numPr>
          <w:ilvl w:val="0"/>
          <w:numId w:val="81"/>
        </w:numPr>
        <w:tabs>
          <w:tab w:val="left" w:pos="1032"/>
          <w:tab w:val="left" w:pos="1033"/>
        </w:tabs>
        <w:spacing w:before="180"/>
        <w:ind w:left="0" w:firstLine="0"/>
        <w:jc w:val="left"/>
        <w:rPr>
          <w:sz w:val="24"/>
          <w:szCs w:val="24"/>
        </w:rPr>
      </w:pPr>
      <w:r w:rsidRPr="00871647">
        <w:rPr>
          <w:sz w:val="24"/>
          <w:szCs w:val="24"/>
        </w:rPr>
        <w:t>Sculptures;</w:t>
      </w:r>
    </w:p>
    <w:p w:rsidR="007A5052" w:rsidRPr="00871647" w:rsidRDefault="007A5052" w:rsidP="002043B8">
      <w:pPr>
        <w:pStyle w:val="ListParagraph"/>
        <w:numPr>
          <w:ilvl w:val="0"/>
          <w:numId w:val="81"/>
        </w:numPr>
        <w:tabs>
          <w:tab w:val="left" w:pos="1032"/>
          <w:tab w:val="left" w:pos="1033"/>
        </w:tabs>
        <w:spacing w:before="180"/>
        <w:ind w:left="0" w:firstLine="0"/>
        <w:jc w:val="left"/>
        <w:rPr>
          <w:sz w:val="24"/>
          <w:szCs w:val="24"/>
        </w:rPr>
      </w:pPr>
      <w:r w:rsidRPr="00871647">
        <w:rPr>
          <w:sz w:val="24"/>
          <w:szCs w:val="24"/>
        </w:rPr>
        <w:t>Bullion;</w:t>
      </w:r>
    </w:p>
    <w:p w:rsidR="007A5052" w:rsidRPr="00871647" w:rsidRDefault="007A5052" w:rsidP="002043B8">
      <w:pPr>
        <w:pStyle w:val="ListParagraph"/>
        <w:numPr>
          <w:ilvl w:val="0"/>
          <w:numId w:val="81"/>
        </w:numPr>
        <w:tabs>
          <w:tab w:val="left" w:pos="1032"/>
          <w:tab w:val="left" w:pos="1033"/>
        </w:tabs>
        <w:spacing w:before="150"/>
        <w:ind w:left="0" w:firstLine="0"/>
        <w:jc w:val="left"/>
        <w:rPr>
          <w:sz w:val="24"/>
          <w:szCs w:val="24"/>
        </w:rPr>
      </w:pPr>
      <w:r w:rsidRPr="00871647">
        <w:rPr>
          <w:sz w:val="24"/>
          <w:szCs w:val="24"/>
        </w:rPr>
        <w:t>Any work of</w:t>
      </w:r>
      <w:r w:rsidRPr="00871647">
        <w:rPr>
          <w:spacing w:val="-3"/>
          <w:sz w:val="24"/>
          <w:szCs w:val="24"/>
        </w:rPr>
        <w:t xml:space="preserve"> </w:t>
      </w:r>
      <w:r w:rsidRPr="00871647">
        <w:rPr>
          <w:sz w:val="24"/>
          <w:szCs w:val="24"/>
        </w:rPr>
        <w:t>art</w:t>
      </w:r>
    </w:p>
    <w:p w:rsidR="007A5052" w:rsidRPr="00871647" w:rsidRDefault="007A5052" w:rsidP="002043B8">
      <w:pPr>
        <w:tabs>
          <w:tab w:val="left" w:pos="282"/>
          <w:tab w:val="left" w:pos="1032"/>
          <w:tab w:val="left" w:pos="1033"/>
        </w:tabs>
        <w:spacing w:before="175"/>
        <w:rPr>
          <w:b/>
          <w:sz w:val="24"/>
          <w:szCs w:val="24"/>
        </w:rPr>
      </w:pPr>
    </w:p>
    <w:p w:rsidR="007A5052" w:rsidRPr="00871647" w:rsidRDefault="007A5052" w:rsidP="002043B8">
      <w:pPr>
        <w:tabs>
          <w:tab w:val="left" w:pos="282"/>
          <w:tab w:val="left" w:pos="1032"/>
          <w:tab w:val="left" w:pos="1033"/>
        </w:tabs>
        <w:spacing w:before="175"/>
        <w:rPr>
          <w:b/>
        </w:rPr>
      </w:pPr>
    </w:p>
    <w:p w:rsidR="007A5052" w:rsidRPr="00871647" w:rsidRDefault="00FB51A2" w:rsidP="002043B8">
      <w:pPr>
        <w:tabs>
          <w:tab w:val="left" w:pos="282"/>
          <w:tab w:val="left" w:pos="1032"/>
          <w:tab w:val="left" w:pos="1033"/>
        </w:tabs>
        <w:spacing w:before="175"/>
        <w:rPr>
          <w:b/>
        </w:rPr>
      </w:pPr>
      <w:r>
        <w:rPr>
          <w:noProof/>
          <w:sz w:val="24"/>
          <w:szCs w:val="24"/>
        </w:rPr>
        <mc:AlternateContent>
          <mc:Choice Requires="wpg">
            <w:drawing>
              <wp:anchor distT="0" distB="0" distL="114300" distR="114300" simplePos="0" relativeHeight="251720704" behindDoc="1" locked="0" layoutInCell="1" allowOverlap="1">
                <wp:simplePos x="0" y="0"/>
                <wp:positionH relativeFrom="page">
                  <wp:posOffset>3604260</wp:posOffset>
                </wp:positionH>
                <wp:positionV relativeFrom="paragraph">
                  <wp:posOffset>134620</wp:posOffset>
                </wp:positionV>
                <wp:extent cx="918845" cy="559435"/>
                <wp:effectExtent l="3810" t="1270" r="1270" b="1270"/>
                <wp:wrapNone/>
                <wp:docPr id="21" name="Group 40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18845" cy="559435"/>
                          <a:chOff x="1926" y="-1596"/>
                          <a:chExt cx="1447" cy="881"/>
                        </a:xfrm>
                      </wpg:grpSpPr>
                      <wps:wsp>
                        <wps:cNvPr id="22" name="Rectangle 402"/>
                        <wps:cNvSpPr>
                          <a:spLocks noChangeArrowheads="1"/>
                        </wps:cNvSpPr>
                        <wps:spPr bwMode="auto">
                          <a:xfrm>
                            <a:off x="1933" y="-1236"/>
                            <a:ext cx="1432" cy="513"/>
                          </a:xfrm>
                          <a:prstGeom prst="rect">
                            <a:avLst/>
                          </a:prstGeom>
                          <a:noFill/>
                          <a:ln w="9525">
                            <a:solidFill>
                              <a:srgbClr val="231F2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3" name="Picture 403"/>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2523" y="-1596"/>
                            <a:ext cx="120" cy="360"/>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626D6B4D" id="Group 401" o:spid="_x0000_s1026" style="position:absolute;margin-left:283.8pt;margin-top:10.6pt;width:72.35pt;height:44.05pt;z-index:-251595776;mso-position-horizontal-relative:page" coordorigin="1926,-1596" coordsize="1447,88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">
                <v:rect id="Rectangle 402" o:spid="_x0000_s1027" style="position:absolute;left:1933;top:-1236;width:1432;height:5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" filled="f" strokecolor="#231f20"/>
                <v:shape id="Picture 403" o:spid="_x0000_s1028" type="#_x0000_t75" style="position:absolute;left:2523;top:-1596;width:120;height:3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">
                  <v:imagedata r:id="rId43" o:title=""/>
                </v:shape>
                <w10:wrap anchorx="page"/>
              </v:group>
            </w:pict>
          </mc:Fallback>
        </mc:AlternateContent>
      </w:r>
      <w:r w:rsidR="003E07FE">
        <w:rPr>
          <w:b/>
          <w:noProof/>
        </w:rPr>
        <w:drawing>
          <wp:anchor distT="0" distB="0" distL="0" distR="0" simplePos="0" relativeHeight="251710464" behindDoc="1" locked="0" layoutInCell="1" allowOverlap="1">
            <wp:simplePos x="0" y="0"/>
            <wp:positionH relativeFrom="page">
              <wp:posOffset>6124575</wp:posOffset>
            </wp:positionH>
            <wp:positionV relativeFrom="paragraph">
              <wp:posOffset>20955</wp:posOffset>
            </wp:positionV>
            <wp:extent cx="76200" cy="228600"/>
            <wp:effectExtent l="19050" t="0" r="0" b="0"/>
            <wp:wrapNone/>
            <wp:docPr id="183" name="image2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42.png"/>
                    <pic:cNvPicPr/>
                  </pic:nvPicPr>
                  <pic:blipFill>
                    <a:blip r:embed="rId42" cstate="print"/>
                    <a:stretch>
                      <a:fillRect/>
                    </a:stretch>
                  </pic:blipFill>
                  <pic:spPr>
                    <a:xfrm>
                      <a:off x="0" y="0"/>
                      <a:ext cx="76200" cy="228600"/>
                    </a:xfrm>
                    <a:prstGeom prst="rect">
                      <a:avLst/>
                    </a:prstGeom>
                  </pic:spPr>
                </pic:pic>
              </a:graphicData>
            </a:graphic>
          </wp:anchor>
        </w:drawing>
      </w:r>
    </w:p>
    <w:p w:rsidR="007A5052" w:rsidRPr="00871647" w:rsidRDefault="007A5052" w:rsidP="002043B8">
      <w:pPr>
        <w:tabs>
          <w:tab w:val="left" w:pos="282"/>
          <w:tab w:val="left" w:pos="1032"/>
          <w:tab w:val="left" w:pos="1033"/>
        </w:tabs>
        <w:spacing w:before="175"/>
        <w:rPr>
          <w:b/>
        </w:rPr>
      </w:pPr>
    </w:p>
    <w:p w:rsidR="007A5052" w:rsidRPr="00871647" w:rsidRDefault="007A5052" w:rsidP="002043B8">
      <w:pPr>
        <w:tabs>
          <w:tab w:val="left" w:pos="282"/>
          <w:tab w:val="left" w:pos="1032"/>
          <w:tab w:val="left" w:pos="1033"/>
        </w:tabs>
        <w:spacing w:before="175"/>
        <w:rPr>
          <w:b/>
        </w:rPr>
      </w:pPr>
    </w:p>
    <w:p w:rsidR="007A5052" w:rsidRPr="00871647" w:rsidRDefault="007A5052" w:rsidP="002043B8">
      <w:pPr>
        <w:pStyle w:val="Heading3"/>
        <w:spacing w:before="0"/>
        <w:rPr>
          <w:color w:val="auto"/>
        </w:rPr>
      </w:pPr>
    </w:p>
    <w:p w:rsidR="007A5052" w:rsidRPr="00871647" w:rsidRDefault="00FB51A2" w:rsidP="002043B8">
      <w:pPr>
        <w:pStyle w:val="Heading3"/>
        <w:spacing w:before="0"/>
        <w:jc w:val="both"/>
        <w:rPr>
          <w:color w:val="auto"/>
          <w:sz w:val="24"/>
          <w:szCs w:val="24"/>
        </w:rPr>
      </w:pPr>
      <w:r>
        <w:rPr>
          <w:noProof/>
          <w:color w:val="auto"/>
          <w:sz w:val="24"/>
          <w:szCs w:val="24"/>
        </w:rPr>
        <mc:AlternateContent>
          <mc:Choice Requires="wpg">
            <w:drawing>
              <wp:anchor distT="0" distB="0" distL="114300" distR="114300" simplePos="0" relativeHeight="251709440" behindDoc="1" locked="0" layoutInCell="1" allowOverlap="1">
                <wp:simplePos x="0" y="0"/>
                <wp:positionH relativeFrom="page">
                  <wp:posOffset>1223010</wp:posOffset>
                </wp:positionH>
                <wp:positionV relativeFrom="paragraph">
                  <wp:posOffset>-1013460</wp:posOffset>
                </wp:positionV>
                <wp:extent cx="918845" cy="559435"/>
                <wp:effectExtent l="3810" t="0" r="1270" b="6350"/>
                <wp:wrapNone/>
                <wp:docPr id="18" name="Group 3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18845" cy="559435"/>
                          <a:chOff x="1926" y="-1596"/>
                          <a:chExt cx="1447" cy="881"/>
                        </a:xfrm>
                      </wpg:grpSpPr>
                      <wps:wsp>
                        <wps:cNvPr id="19" name="Rectangle 331"/>
                        <wps:cNvSpPr>
                          <a:spLocks noChangeArrowheads="1"/>
                        </wps:cNvSpPr>
                        <wps:spPr bwMode="auto">
                          <a:xfrm>
                            <a:off x="1933" y="-1236"/>
                            <a:ext cx="1432" cy="513"/>
                          </a:xfrm>
                          <a:prstGeom prst="rect">
                            <a:avLst/>
                          </a:prstGeom>
                          <a:noFill/>
                          <a:ln w="9525">
                            <a:solidFill>
                              <a:srgbClr val="231F2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0" name="Picture 332"/>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2523" y="-1596"/>
                            <a:ext cx="120" cy="360"/>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6EF475BF" id="Group 330" o:spid="_x0000_s1026" style="position:absolute;margin-left:96.3pt;margin-top:-79.8pt;width:72.35pt;height:44.05pt;z-index:-251607040;mso-position-horizontal-relative:page" coordorigin="1926,-1596" coordsize="1447,88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">
                <v:rect id="Rectangle 331" o:spid="_x0000_s1027" style="position:absolute;left:1933;top:-1236;width:1432;height:5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" filled="f" strokecolor="#231f20"/>
                <v:shape id="Picture 332" o:spid="_x0000_s1028" type="#_x0000_t75" style="position:absolute;left:2523;top:-1596;width:120;height:3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">
                  <v:imagedata r:id="rId43" o:title=""/>
                </v:shape>
                <w10:wrap anchorx="page"/>
              </v:group>
            </w:pict>
          </mc:Fallback>
        </mc:AlternateContent>
      </w:r>
      <w:r>
        <w:rPr>
          <w:noProof/>
          <w:color w:val="auto"/>
          <w:sz w:val="24"/>
          <w:szCs w:val="24"/>
        </w:rPr>
        <mc:AlternateContent>
          <mc:Choice Requires="wps">
            <w:drawing>
              <wp:anchor distT="0" distB="0" distL="114300" distR="114300" simplePos="0" relativeHeight="251706368" behindDoc="0" locked="0" layoutInCell="1" allowOverlap="1">
                <wp:simplePos x="0" y="0"/>
                <wp:positionH relativeFrom="page">
                  <wp:posOffset>5526405</wp:posOffset>
                </wp:positionH>
                <wp:positionV relativeFrom="paragraph">
                  <wp:posOffset>-855345</wp:posOffset>
                </wp:positionV>
                <wp:extent cx="1348740" cy="624205"/>
                <wp:effectExtent l="11430" t="11430" r="11430" b="12065"/>
                <wp:wrapNone/>
                <wp:docPr id="17" name="Text Box 3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8740" cy="624205"/>
                        </a:xfrm>
                        <a:prstGeom prst="rect">
                          <a:avLst/>
                        </a:prstGeom>
                        <a:noFill/>
                        <a:ln w="9525">
                          <a:solidFill>
                            <a:srgbClr val="231F20"/>
                          </a:solidFill>
                          <a:miter lim="800000"/>
                          <a:headEnd/>
                          <a:tailEnd/>
                        </a:ln>
                        <a:extLst>
                          <a:ext uri="{909E8E84-426E-40DD-AFC4-6F175D3DCCD1}">
                            <a14:hiddenFill xmlns:a14="http://schemas.microsoft.com/office/drawing/2010/main">
                              <a:solidFill>
                                <a:srgbClr val="FFFFFF"/>
                              </a:solidFill>
                            </a14:hiddenFill>
                          </a:ext>
                        </a:extLst>
                      </wps:spPr>
                      <wps:txbx>
                        <w:txbxContent>
                          <w:p w:rsidR="0087493C" w:rsidRDefault="0087493C" w:rsidP="007A5052">
                            <w:pPr>
                              <w:ind w:right="250"/>
                              <w:rPr>
                                <w:b/>
                                <w:i/>
                                <w:sz w:val="18"/>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28" o:spid="_x0000_s1081" type="#_x0000_t202" style="position:absolute;left:0;text-align:left;margin-left:435.15pt;margin-top:-67.35pt;width:106.2pt;height:49.15pt;z-index:2517063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" filled="f" strokecolor="#231f20">
                <v:textbox inset="0,0,0,0">
                  <w:txbxContent>
                    <w:p w:rsidR="0087493C" w:rsidRDefault="0087493C" w:rsidP="007A5052">
                      <w:pPr>
                        <w:ind w:right="250"/>
                        <w:rPr>
                          <w:b/>
                          <w:i/>
                          <w:sz w:val="18"/>
                        </w:rPr>
                      </w:pPr>
                    </w:p>
                  </w:txbxContent>
                </v:textbox>
                <w10:wrap anchorx="page"/>
              </v:shape>
            </w:pict>
          </mc:Fallback>
        </mc:AlternateContent>
      </w:r>
      <w:r w:rsidR="007A5052" w:rsidRPr="00871647">
        <w:rPr>
          <w:color w:val="auto"/>
          <w:sz w:val="24"/>
          <w:szCs w:val="24"/>
        </w:rPr>
        <w:t>Special Point:</w:t>
      </w:r>
    </w:p>
    <w:p w:rsidR="007A5052" w:rsidRPr="00871647" w:rsidRDefault="007A5052" w:rsidP="002043B8">
      <w:pPr>
        <w:pStyle w:val="ListParagraph"/>
        <w:numPr>
          <w:ilvl w:val="1"/>
          <w:numId w:val="81"/>
        </w:numPr>
        <w:tabs>
          <w:tab w:val="left" w:pos="1032"/>
          <w:tab w:val="left" w:pos="1033"/>
        </w:tabs>
        <w:spacing w:before="160" w:line="280" w:lineRule="auto"/>
        <w:ind w:left="0" w:right="309" w:firstLine="0"/>
        <w:jc w:val="both"/>
        <w:rPr>
          <w:sz w:val="24"/>
          <w:szCs w:val="24"/>
        </w:rPr>
      </w:pPr>
      <w:r w:rsidRPr="00871647">
        <w:rPr>
          <w:sz w:val="24"/>
          <w:szCs w:val="24"/>
        </w:rPr>
        <w:t>Section 49(4): If Property is taxable in hands of recipient under other sources then its Stamp value / FMV will be taken as its Cost of Acquisition</w:t>
      </w:r>
      <w:r w:rsidRPr="00871647">
        <w:rPr>
          <w:spacing w:val="-18"/>
          <w:sz w:val="24"/>
          <w:szCs w:val="24"/>
        </w:rPr>
        <w:t>.</w:t>
      </w:r>
    </w:p>
    <w:p w:rsidR="007A5052" w:rsidRPr="00871647" w:rsidRDefault="007A5052" w:rsidP="002043B8">
      <w:pPr>
        <w:pStyle w:val="ListParagraph"/>
        <w:numPr>
          <w:ilvl w:val="1"/>
          <w:numId w:val="81"/>
        </w:numPr>
        <w:tabs>
          <w:tab w:val="left" w:pos="1032"/>
          <w:tab w:val="left" w:pos="1033"/>
        </w:tabs>
        <w:spacing w:before="122"/>
        <w:ind w:left="0" w:firstLine="0"/>
        <w:jc w:val="both"/>
        <w:rPr>
          <w:sz w:val="24"/>
          <w:szCs w:val="24"/>
        </w:rPr>
      </w:pPr>
      <w:r w:rsidRPr="00871647">
        <w:rPr>
          <w:sz w:val="24"/>
          <w:szCs w:val="24"/>
        </w:rPr>
        <w:t>Sum of Money/Property received from following will not be included in</w:t>
      </w:r>
      <w:r w:rsidRPr="00871647">
        <w:rPr>
          <w:spacing w:val="-9"/>
          <w:sz w:val="24"/>
          <w:szCs w:val="24"/>
        </w:rPr>
        <w:t xml:space="preserve"> </w:t>
      </w:r>
      <w:r w:rsidRPr="00871647">
        <w:rPr>
          <w:sz w:val="24"/>
          <w:szCs w:val="24"/>
        </w:rPr>
        <w:t>Income</w:t>
      </w:r>
    </w:p>
    <w:p w:rsidR="007A5052" w:rsidRPr="00871647" w:rsidRDefault="007A5052" w:rsidP="002043B8">
      <w:pPr>
        <w:pStyle w:val="ListParagraph"/>
        <w:numPr>
          <w:ilvl w:val="2"/>
          <w:numId w:val="81"/>
        </w:numPr>
        <w:tabs>
          <w:tab w:val="left" w:pos="1568"/>
          <w:tab w:val="left" w:pos="1569"/>
        </w:tabs>
        <w:spacing w:before="160"/>
        <w:ind w:left="0" w:firstLine="0"/>
        <w:jc w:val="both"/>
        <w:rPr>
          <w:b/>
          <w:sz w:val="24"/>
          <w:szCs w:val="24"/>
        </w:rPr>
      </w:pPr>
      <w:r w:rsidRPr="00871647">
        <w:rPr>
          <w:sz w:val="24"/>
          <w:szCs w:val="24"/>
        </w:rPr>
        <w:t xml:space="preserve">   From</w:t>
      </w:r>
      <w:r w:rsidRPr="00871647">
        <w:rPr>
          <w:spacing w:val="-1"/>
          <w:sz w:val="24"/>
          <w:szCs w:val="24"/>
        </w:rPr>
        <w:t xml:space="preserve"> </w:t>
      </w:r>
      <w:r w:rsidRPr="00871647">
        <w:rPr>
          <w:b/>
          <w:spacing w:val="-3"/>
          <w:sz w:val="24"/>
          <w:szCs w:val="24"/>
          <w:u w:val="thick" w:color="231F20"/>
        </w:rPr>
        <w:t>RELATIVE</w:t>
      </w:r>
    </w:p>
    <w:p w:rsidR="007A5052" w:rsidRPr="00871647" w:rsidRDefault="007A5052" w:rsidP="002043B8">
      <w:pPr>
        <w:pStyle w:val="ListParagraph"/>
        <w:numPr>
          <w:ilvl w:val="2"/>
          <w:numId w:val="81"/>
        </w:numPr>
        <w:tabs>
          <w:tab w:val="left" w:pos="1568"/>
          <w:tab w:val="left" w:pos="1569"/>
        </w:tabs>
        <w:spacing w:before="160"/>
        <w:ind w:left="0" w:firstLine="0"/>
        <w:jc w:val="both"/>
        <w:rPr>
          <w:sz w:val="24"/>
          <w:szCs w:val="24"/>
        </w:rPr>
      </w:pPr>
      <w:r w:rsidRPr="00871647">
        <w:rPr>
          <w:sz w:val="24"/>
          <w:szCs w:val="24"/>
        </w:rPr>
        <w:t xml:space="preserve">On </w:t>
      </w:r>
      <w:r w:rsidRPr="00871647">
        <w:rPr>
          <w:b/>
          <w:sz w:val="24"/>
          <w:szCs w:val="24"/>
        </w:rPr>
        <w:t xml:space="preserve">Marriage </w:t>
      </w:r>
      <w:r w:rsidRPr="00871647">
        <w:rPr>
          <w:sz w:val="24"/>
          <w:szCs w:val="24"/>
        </w:rPr>
        <w:t>of</w:t>
      </w:r>
      <w:r w:rsidRPr="00871647">
        <w:rPr>
          <w:spacing w:val="-3"/>
          <w:sz w:val="24"/>
          <w:szCs w:val="24"/>
        </w:rPr>
        <w:t xml:space="preserve"> </w:t>
      </w:r>
      <w:r w:rsidRPr="00871647">
        <w:rPr>
          <w:sz w:val="24"/>
          <w:szCs w:val="24"/>
        </w:rPr>
        <w:t>Individual.</w:t>
      </w:r>
    </w:p>
    <w:p w:rsidR="007A5052" w:rsidRPr="00871647" w:rsidRDefault="007A5052" w:rsidP="002043B8">
      <w:pPr>
        <w:pStyle w:val="ListParagraph"/>
        <w:numPr>
          <w:ilvl w:val="2"/>
          <w:numId w:val="81"/>
        </w:numPr>
        <w:tabs>
          <w:tab w:val="left" w:pos="1568"/>
          <w:tab w:val="left" w:pos="1569"/>
        </w:tabs>
        <w:spacing w:before="160"/>
        <w:ind w:left="0" w:firstLine="0"/>
        <w:jc w:val="both"/>
        <w:rPr>
          <w:sz w:val="24"/>
          <w:szCs w:val="24"/>
        </w:rPr>
      </w:pPr>
      <w:r w:rsidRPr="00871647">
        <w:rPr>
          <w:sz w:val="24"/>
          <w:szCs w:val="24"/>
        </w:rPr>
        <w:t xml:space="preserve">Under </w:t>
      </w:r>
      <w:r w:rsidRPr="00871647">
        <w:rPr>
          <w:b/>
          <w:sz w:val="24"/>
          <w:szCs w:val="24"/>
        </w:rPr>
        <w:t xml:space="preserve">will </w:t>
      </w:r>
      <w:r w:rsidRPr="00871647">
        <w:rPr>
          <w:sz w:val="24"/>
          <w:szCs w:val="24"/>
        </w:rPr>
        <w:t>or</w:t>
      </w:r>
      <w:r w:rsidRPr="00871647">
        <w:rPr>
          <w:spacing w:val="-7"/>
          <w:sz w:val="24"/>
          <w:szCs w:val="24"/>
        </w:rPr>
        <w:t xml:space="preserve"> </w:t>
      </w:r>
      <w:r w:rsidRPr="00871647">
        <w:rPr>
          <w:b/>
          <w:sz w:val="24"/>
          <w:szCs w:val="24"/>
        </w:rPr>
        <w:t>inheritance</w:t>
      </w:r>
      <w:r w:rsidRPr="00871647">
        <w:rPr>
          <w:sz w:val="24"/>
          <w:szCs w:val="24"/>
        </w:rPr>
        <w:t>.</w:t>
      </w:r>
    </w:p>
    <w:p w:rsidR="007A5052" w:rsidRPr="00871647" w:rsidRDefault="007A5052" w:rsidP="002043B8">
      <w:pPr>
        <w:pStyle w:val="ListParagraph"/>
        <w:numPr>
          <w:ilvl w:val="2"/>
          <w:numId w:val="81"/>
        </w:numPr>
        <w:tabs>
          <w:tab w:val="left" w:pos="1568"/>
          <w:tab w:val="left" w:pos="1569"/>
        </w:tabs>
        <w:spacing w:before="160"/>
        <w:ind w:left="0" w:firstLine="0"/>
        <w:jc w:val="both"/>
        <w:rPr>
          <w:sz w:val="24"/>
          <w:szCs w:val="24"/>
        </w:rPr>
      </w:pPr>
      <w:r w:rsidRPr="00871647">
        <w:rPr>
          <w:sz w:val="24"/>
          <w:szCs w:val="24"/>
        </w:rPr>
        <w:t xml:space="preserve">Received in </w:t>
      </w:r>
      <w:r w:rsidRPr="00871647">
        <w:rPr>
          <w:b/>
          <w:sz w:val="24"/>
          <w:szCs w:val="24"/>
        </w:rPr>
        <w:t xml:space="preserve">contemplation of death </w:t>
      </w:r>
      <w:r w:rsidRPr="00871647">
        <w:rPr>
          <w:sz w:val="24"/>
          <w:szCs w:val="24"/>
        </w:rPr>
        <w:t>of</w:t>
      </w:r>
      <w:r w:rsidRPr="00871647">
        <w:rPr>
          <w:spacing w:val="-6"/>
          <w:sz w:val="24"/>
          <w:szCs w:val="24"/>
        </w:rPr>
        <w:t xml:space="preserve"> </w:t>
      </w:r>
      <w:r w:rsidRPr="00871647">
        <w:rPr>
          <w:sz w:val="24"/>
          <w:szCs w:val="24"/>
        </w:rPr>
        <w:t>payer/donor.</w:t>
      </w:r>
    </w:p>
    <w:p w:rsidR="007A5052" w:rsidRPr="00871647" w:rsidRDefault="007A5052" w:rsidP="002043B8">
      <w:pPr>
        <w:pStyle w:val="ListParagraph"/>
        <w:tabs>
          <w:tab w:val="left" w:pos="1568"/>
          <w:tab w:val="left" w:pos="1569"/>
        </w:tabs>
        <w:spacing w:before="160"/>
        <w:ind w:left="0" w:firstLine="0"/>
        <w:jc w:val="right"/>
        <w:rPr>
          <w:sz w:val="24"/>
          <w:szCs w:val="24"/>
        </w:rPr>
      </w:pPr>
    </w:p>
    <w:p w:rsidR="007A5052" w:rsidRPr="00871647" w:rsidRDefault="007A5052" w:rsidP="002043B8">
      <w:pPr>
        <w:pStyle w:val="ListParagraph"/>
        <w:numPr>
          <w:ilvl w:val="0"/>
          <w:numId w:val="83"/>
        </w:numPr>
        <w:tabs>
          <w:tab w:val="left" w:pos="720"/>
        </w:tabs>
        <w:spacing w:before="0"/>
        <w:ind w:left="0" w:firstLine="0"/>
        <w:jc w:val="both"/>
        <w:rPr>
          <w:b/>
          <w:sz w:val="24"/>
          <w:szCs w:val="24"/>
        </w:rPr>
      </w:pPr>
      <w:r w:rsidRPr="00871647">
        <w:rPr>
          <w:sz w:val="24"/>
          <w:szCs w:val="24"/>
        </w:rPr>
        <w:t xml:space="preserve">From </w:t>
      </w:r>
      <w:r w:rsidRPr="00871647">
        <w:rPr>
          <w:b/>
          <w:spacing w:val="-3"/>
          <w:sz w:val="24"/>
          <w:szCs w:val="24"/>
        </w:rPr>
        <w:t xml:space="preserve">Trust </w:t>
      </w:r>
      <w:r w:rsidRPr="00871647">
        <w:rPr>
          <w:sz w:val="24"/>
          <w:szCs w:val="24"/>
        </w:rPr>
        <w:t xml:space="preserve">registered </w:t>
      </w:r>
      <w:r w:rsidRPr="00871647">
        <w:rPr>
          <w:b/>
          <w:sz w:val="24"/>
          <w:szCs w:val="24"/>
        </w:rPr>
        <w:t>u/s</w:t>
      </w:r>
      <w:r w:rsidRPr="00871647">
        <w:rPr>
          <w:b/>
          <w:spacing w:val="-2"/>
          <w:sz w:val="24"/>
          <w:szCs w:val="24"/>
        </w:rPr>
        <w:t xml:space="preserve"> </w:t>
      </w:r>
      <w:r w:rsidRPr="00871647">
        <w:rPr>
          <w:b/>
          <w:sz w:val="24"/>
          <w:szCs w:val="24"/>
        </w:rPr>
        <w:t>12AA</w:t>
      </w:r>
    </w:p>
    <w:p w:rsidR="007A5052" w:rsidRPr="00871647" w:rsidRDefault="007A5052" w:rsidP="002043B8">
      <w:pPr>
        <w:pStyle w:val="Heading2"/>
        <w:numPr>
          <w:ilvl w:val="0"/>
          <w:numId w:val="83"/>
        </w:numPr>
        <w:tabs>
          <w:tab w:val="left" w:pos="720"/>
        </w:tabs>
        <w:spacing w:before="160"/>
        <w:ind w:left="0" w:firstLine="0"/>
        <w:jc w:val="both"/>
        <w:rPr>
          <w:rFonts w:ascii="Times New Roman" w:hAnsi="Times New Roman" w:cs="Times New Roman"/>
          <w:b/>
          <w:sz w:val="24"/>
          <w:szCs w:val="24"/>
        </w:rPr>
      </w:pPr>
      <w:r w:rsidRPr="00871647">
        <w:rPr>
          <w:rFonts w:ascii="Times New Roman" w:hAnsi="Times New Roman" w:cs="Times New Roman"/>
          <w:b/>
          <w:sz w:val="24"/>
          <w:szCs w:val="24"/>
        </w:rPr>
        <w:t xml:space="preserve">From </w:t>
      </w:r>
      <w:r w:rsidRPr="00871647">
        <w:rPr>
          <w:rFonts w:ascii="Times New Roman" w:hAnsi="Times New Roman" w:cs="Times New Roman"/>
          <w:sz w:val="24"/>
          <w:szCs w:val="24"/>
        </w:rPr>
        <w:t>Local authority u/s</w:t>
      </w:r>
      <w:r w:rsidRPr="00871647">
        <w:rPr>
          <w:rFonts w:ascii="Times New Roman" w:hAnsi="Times New Roman" w:cs="Times New Roman"/>
          <w:spacing w:val="-16"/>
          <w:sz w:val="24"/>
          <w:szCs w:val="24"/>
        </w:rPr>
        <w:t xml:space="preserve"> </w:t>
      </w:r>
      <w:r w:rsidRPr="00871647">
        <w:rPr>
          <w:rFonts w:ascii="Times New Roman" w:hAnsi="Times New Roman" w:cs="Times New Roman"/>
          <w:sz w:val="24"/>
          <w:szCs w:val="24"/>
        </w:rPr>
        <w:t>10(20)</w:t>
      </w:r>
    </w:p>
    <w:p w:rsidR="007A5052" w:rsidRPr="00871647" w:rsidRDefault="007A5052" w:rsidP="002043B8">
      <w:pPr>
        <w:pStyle w:val="ListParagraph"/>
        <w:numPr>
          <w:ilvl w:val="0"/>
          <w:numId w:val="83"/>
        </w:numPr>
        <w:tabs>
          <w:tab w:val="left" w:pos="720"/>
        </w:tabs>
        <w:spacing w:before="160"/>
        <w:ind w:left="0" w:firstLine="0"/>
        <w:jc w:val="both"/>
        <w:rPr>
          <w:sz w:val="24"/>
          <w:szCs w:val="24"/>
        </w:rPr>
      </w:pPr>
      <w:r w:rsidRPr="00871647">
        <w:rPr>
          <w:sz w:val="24"/>
          <w:szCs w:val="24"/>
        </w:rPr>
        <w:t xml:space="preserve">From any </w:t>
      </w:r>
      <w:r w:rsidRPr="00871647">
        <w:rPr>
          <w:b/>
          <w:sz w:val="24"/>
          <w:szCs w:val="24"/>
        </w:rPr>
        <w:t>university /educational institution/hospital/trust/institution u/s</w:t>
      </w:r>
      <w:r w:rsidRPr="00871647">
        <w:rPr>
          <w:b/>
          <w:spacing w:val="-6"/>
          <w:sz w:val="24"/>
          <w:szCs w:val="24"/>
        </w:rPr>
        <w:t xml:space="preserve"> </w:t>
      </w:r>
      <w:r w:rsidRPr="00871647">
        <w:rPr>
          <w:b/>
          <w:sz w:val="24"/>
          <w:szCs w:val="24"/>
        </w:rPr>
        <w:t>10(23C</w:t>
      </w:r>
      <w:r w:rsidRPr="00871647">
        <w:rPr>
          <w:sz w:val="24"/>
          <w:szCs w:val="24"/>
        </w:rPr>
        <w:t>)</w:t>
      </w:r>
    </w:p>
    <w:p w:rsidR="007A5052" w:rsidRPr="00871647" w:rsidRDefault="007A5052" w:rsidP="002043B8">
      <w:pPr>
        <w:pStyle w:val="ListParagraph"/>
        <w:numPr>
          <w:ilvl w:val="0"/>
          <w:numId w:val="83"/>
        </w:numPr>
        <w:tabs>
          <w:tab w:val="left" w:pos="720"/>
        </w:tabs>
        <w:spacing w:before="160"/>
        <w:ind w:left="0" w:firstLine="0"/>
        <w:jc w:val="both"/>
        <w:rPr>
          <w:b/>
          <w:sz w:val="24"/>
          <w:szCs w:val="24"/>
        </w:rPr>
      </w:pPr>
      <w:r w:rsidRPr="00871647">
        <w:rPr>
          <w:sz w:val="24"/>
          <w:szCs w:val="24"/>
        </w:rPr>
        <w:t xml:space="preserve">By way of transaction </w:t>
      </w:r>
      <w:r w:rsidRPr="00871647">
        <w:rPr>
          <w:b/>
          <w:sz w:val="24"/>
          <w:szCs w:val="24"/>
        </w:rPr>
        <w:t>not regarded as transfer u/s 47(certain specific</w:t>
      </w:r>
      <w:r w:rsidRPr="00871647">
        <w:rPr>
          <w:b/>
          <w:spacing w:val="-16"/>
          <w:sz w:val="24"/>
          <w:szCs w:val="24"/>
        </w:rPr>
        <w:t xml:space="preserve"> </w:t>
      </w:r>
      <w:r w:rsidRPr="00871647">
        <w:rPr>
          <w:b/>
          <w:sz w:val="24"/>
          <w:szCs w:val="24"/>
        </w:rPr>
        <w:t>cases)</w:t>
      </w:r>
    </w:p>
    <w:p w:rsidR="007A5052" w:rsidRPr="00871647" w:rsidRDefault="007A5052" w:rsidP="002043B8">
      <w:pPr>
        <w:pStyle w:val="ListParagraph"/>
        <w:numPr>
          <w:ilvl w:val="0"/>
          <w:numId w:val="83"/>
        </w:numPr>
        <w:tabs>
          <w:tab w:val="left" w:pos="720"/>
          <w:tab w:val="left" w:pos="1513"/>
        </w:tabs>
        <w:spacing w:before="160"/>
        <w:ind w:left="0" w:firstLine="0"/>
        <w:jc w:val="both"/>
        <w:rPr>
          <w:sz w:val="24"/>
          <w:szCs w:val="24"/>
        </w:rPr>
      </w:pPr>
      <w:r w:rsidRPr="00871647">
        <w:rPr>
          <w:sz w:val="24"/>
          <w:szCs w:val="24"/>
        </w:rPr>
        <w:t>From</w:t>
      </w:r>
      <w:r w:rsidRPr="00871647">
        <w:rPr>
          <w:spacing w:val="-16"/>
          <w:sz w:val="24"/>
          <w:szCs w:val="24"/>
        </w:rPr>
        <w:t xml:space="preserve"> </w:t>
      </w:r>
      <w:r w:rsidRPr="00871647">
        <w:rPr>
          <w:sz w:val="24"/>
          <w:szCs w:val="24"/>
        </w:rPr>
        <w:t>an</w:t>
      </w:r>
      <w:r w:rsidRPr="00871647">
        <w:rPr>
          <w:spacing w:val="-16"/>
          <w:sz w:val="24"/>
          <w:szCs w:val="24"/>
        </w:rPr>
        <w:t xml:space="preserve"> </w:t>
      </w:r>
      <w:r w:rsidRPr="00871647">
        <w:rPr>
          <w:sz w:val="24"/>
          <w:szCs w:val="24"/>
        </w:rPr>
        <w:t>individual</w:t>
      </w:r>
      <w:r w:rsidRPr="00871647">
        <w:rPr>
          <w:spacing w:val="-15"/>
          <w:sz w:val="24"/>
          <w:szCs w:val="24"/>
        </w:rPr>
        <w:t xml:space="preserve"> </w:t>
      </w:r>
      <w:r w:rsidRPr="00871647">
        <w:rPr>
          <w:sz w:val="24"/>
          <w:szCs w:val="24"/>
        </w:rPr>
        <w:t>by</w:t>
      </w:r>
      <w:r w:rsidRPr="00871647">
        <w:rPr>
          <w:spacing w:val="-16"/>
          <w:sz w:val="24"/>
          <w:szCs w:val="24"/>
        </w:rPr>
        <w:t xml:space="preserve"> </w:t>
      </w:r>
      <w:r w:rsidRPr="00871647">
        <w:rPr>
          <w:sz w:val="24"/>
          <w:szCs w:val="24"/>
        </w:rPr>
        <w:t>a</w:t>
      </w:r>
      <w:r w:rsidRPr="00871647">
        <w:rPr>
          <w:spacing w:val="-15"/>
          <w:sz w:val="24"/>
          <w:szCs w:val="24"/>
        </w:rPr>
        <w:t xml:space="preserve"> </w:t>
      </w:r>
      <w:r w:rsidRPr="00871647">
        <w:rPr>
          <w:sz w:val="24"/>
          <w:szCs w:val="24"/>
        </w:rPr>
        <w:t>trust</w:t>
      </w:r>
      <w:r w:rsidRPr="00871647">
        <w:rPr>
          <w:spacing w:val="-16"/>
          <w:sz w:val="24"/>
          <w:szCs w:val="24"/>
        </w:rPr>
        <w:t xml:space="preserve"> </w:t>
      </w:r>
      <w:r w:rsidRPr="00871647">
        <w:rPr>
          <w:sz w:val="24"/>
          <w:szCs w:val="24"/>
        </w:rPr>
        <w:t>created</w:t>
      </w:r>
      <w:r w:rsidRPr="00871647">
        <w:rPr>
          <w:spacing w:val="-15"/>
          <w:sz w:val="24"/>
          <w:szCs w:val="24"/>
        </w:rPr>
        <w:t xml:space="preserve"> </w:t>
      </w:r>
      <w:r w:rsidRPr="00871647">
        <w:rPr>
          <w:sz w:val="24"/>
          <w:szCs w:val="24"/>
        </w:rPr>
        <w:t>or</w:t>
      </w:r>
      <w:r w:rsidRPr="00871647">
        <w:rPr>
          <w:spacing w:val="-16"/>
          <w:sz w:val="24"/>
          <w:szCs w:val="24"/>
        </w:rPr>
        <w:t xml:space="preserve"> </w:t>
      </w:r>
      <w:r w:rsidRPr="00871647">
        <w:rPr>
          <w:sz w:val="24"/>
          <w:szCs w:val="24"/>
        </w:rPr>
        <w:t>established</w:t>
      </w:r>
      <w:r w:rsidRPr="00871647">
        <w:rPr>
          <w:spacing w:val="-15"/>
          <w:sz w:val="24"/>
          <w:szCs w:val="24"/>
        </w:rPr>
        <w:t xml:space="preserve"> </w:t>
      </w:r>
      <w:r w:rsidRPr="00871647">
        <w:rPr>
          <w:sz w:val="24"/>
          <w:szCs w:val="24"/>
        </w:rPr>
        <w:t>solely</w:t>
      </w:r>
      <w:r w:rsidRPr="00871647">
        <w:rPr>
          <w:spacing w:val="-16"/>
          <w:sz w:val="24"/>
          <w:szCs w:val="24"/>
        </w:rPr>
        <w:t xml:space="preserve"> </w:t>
      </w:r>
      <w:r w:rsidRPr="00871647">
        <w:rPr>
          <w:sz w:val="24"/>
          <w:szCs w:val="24"/>
        </w:rPr>
        <w:t>for</w:t>
      </w:r>
      <w:r w:rsidRPr="00871647">
        <w:rPr>
          <w:spacing w:val="-16"/>
          <w:sz w:val="24"/>
          <w:szCs w:val="24"/>
        </w:rPr>
        <w:t xml:space="preserve"> </w:t>
      </w:r>
      <w:r w:rsidRPr="00871647">
        <w:rPr>
          <w:sz w:val="24"/>
          <w:szCs w:val="24"/>
        </w:rPr>
        <w:t>the</w:t>
      </w:r>
      <w:r w:rsidRPr="00871647">
        <w:rPr>
          <w:spacing w:val="-15"/>
          <w:sz w:val="24"/>
          <w:szCs w:val="24"/>
        </w:rPr>
        <w:t xml:space="preserve"> </w:t>
      </w:r>
      <w:r w:rsidRPr="00871647">
        <w:rPr>
          <w:sz w:val="24"/>
          <w:szCs w:val="24"/>
        </w:rPr>
        <w:t>benefit</w:t>
      </w:r>
      <w:r w:rsidRPr="00871647">
        <w:rPr>
          <w:spacing w:val="-16"/>
          <w:sz w:val="24"/>
          <w:szCs w:val="24"/>
        </w:rPr>
        <w:t xml:space="preserve"> </w:t>
      </w:r>
      <w:r w:rsidRPr="00871647">
        <w:rPr>
          <w:sz w:val="24"/>
          <w:szCs w:val="24"/>
        </w:rPr>
        <w:t>of</w:t>
      </w:r>
      <w:r w:rsidRPr="00871647">
        <w:rPr>
          <w:spacing w:val="-15"/>
          <w:sz w:val="24"/>
          <w:szCs w:val="24"/>
        </w:rPr>
        <w:t xml:space="preserve"> </w:t>
      </w:r>
      <w:r w:rsidRPr="00871647">
        <w:rPr>
          <w:sz w:val="24"/>
          <w:szCs w:val="24"/>
        </w:rPr>
        <w:t>relative</w:t>
      </w:r>
      <w:r w:rsidRPr="00871647">
        <w:rPr>
          <w:spacing w:val="-16"/>
          <w:sz w:val="24"/>
          <w:szCs w:val="24"/>
        </w:rPr>
        <w:t xml:space="preserve"> </w:t>
      </w:r>
      <w:r w:rsidRPr="00871647">
        <w:rPr>
          <w:sz w:val="24"/>
          <w:szCs w:val="24"/>
        </w:rPr>
        <w:t>of</w:t>
      </w:r>
      <w:r w:rsidRPr="00871647">
        <w:rPr>
          <w:spacing w:val="-15"/>
          <w:sz w:val="24"/>
          <w:szCs w:val="24"/>
        </w:rPr>
        <w:t xml:space="preserve"> </w:t>
      </w:r>
      <w:r w:rsidRPr="00871647">
        <w:rPr>
          <w:sz w:val="24"/>
          <w:szCs w:val="24"/>
        </w:rPr>
        <w:t>the</w:t>
      </w:r>
      <w:r w:rsidRPr="00871647">
        <w:rPr>
          <w:spacing w:val="-16"/>
          <w:sz w:val="24"/>
          <w:szCs w:val="24"/>
        </w:rPr>
        <w:t xml:space="preserve"> </w:t>
      </w:r>
      <w:r w:rsidRPr="00871647">
        <w:rPr>
          <w:sz w:val="24"/>
          <w:szCs w:val="24"/>
        </w:rPr>
        <w:t>individual</w:t>
      </w:r>
    </w:p>
    <w:p w:rsidR="007A5052" w:rsidRPr="00871647" w:rsidRDefault="007A5052" w:rsidP="002043B8">
      <w:pPr>
        <w:pStyle w:val="ListParagraph"/>
        <w:numPr>
          <w:ilvl w:val="0"/>
          <w:numId w:val="83"/>
        </w:numPr>
        <w:tabs>
          <w:tab w:val="left" w:pos="720"/>
        </w:tabs>
        <w:spacing w:before="160" w:line="278" w:lineRule="auto"/>
        <w:ind w:left="0" w:right="309" w:firstLine="0"/>
        <w:jc w:val="both"/>
        <w:rPr>
          <w:sz w:val="24"/>
          <w:szCs w:val="24"/>
        </w:rPr>
      </w:pPr>
      <w:r w:rsidRPr="00871647">
        <w:rPr>
          <w:b/>
          <w:sz w:val="24"/>
          <w:szCs w:val="24"/>
        </w:rPr>
        <w:t>Any compensation or other payment</w:t>
      </w:r>
      <w:r w:rsidRPr="00871647">
        <w:rPr>
          <w:sz w:val="24"/>
          <w:szCs w:val="24"/>
        </w:rPr>
        <w:t>, due to or received by any person, by whatever name called, in connection with the termination of his employment or the modification of the terms and conditions relating thereto.</w:t>
      </w:r>
    </w:p>
    <w:p w:rsidR="007A5052" w:rsidRPr="00871647" w:rsidRDefault="007A5052" w:rsidP="002043B8">
      <w:pPr>
        <w:pStyle w:val="ListParagraph"/>
        <w:numPr>
          <w:ilvl w:val="1"/>
          <w:numId w:val="81"/>
        </w:numPr>
        <w:tabs>
          <w:tab w:val="left" w:pos="1033"/>
        </w:tabs>
        <w:spacing w:before="123"/>
        <w:ind w:left="0" w:firstLine="0"/>
        <w:jc w:val="both"/>
        <w:rPr>
          <w:sz w:val="24"/>
          <w:szCs w:val="24"/>
        </w:rPr>
      </w:pPr>
      <w:r w:rsidRPr="00871647">
        <w:rPr>
          <w:b/>
          <w:spacing w:val="-3"/>
          <w:sz w:val="24"/>
          <w:szCs w:val="24"/>
        </w:rPr>
        <w:t xml:space="preserve">RELATIVE </w:t>
      </w:r>
      <w:r w:rsidRPr="00871647">
        <w:rPr>
          <w:b/>
          <w:sz w:val="24"/>
          <w:szCs w:val="24"/>
        </w:rPr>
        <w:t xml:space="preserve">: </w:t>
      </w:r>
      <w:r w:rsidRPr="00871647">
        <w:rPr>
          <w:sz w:val="24"/>
          <w:szCs w:val="24"/>
        </w:rPr>
        <w:t>For above purpose “Relative “</w:t>
      </w:r>
      <w:r w:rsidRPr="00871647">
        <w:rPr>
          <w:spacing w:val="-1"/>
          <w:sz w:val="24"/>
          <w:szCs w:val="24"/>
        </w:rPr>
        <w:t xml:space="preserve"> </w:t>
      </w:r>
      <w:r w:rsidRPr="00871647">
        <w:rPr>
          <w:sz w:val="24"/>
          <w:szCs w:val="24"/>
        </w:rPr>
        <w:t>means</w:t>
      </w:r>
    </w:p>
    <w:p w:rsidR="007A5052" w:rsidRPr="00871647" w:rsidRDefault="00FB51A2" w:rsidP="002043B8">
      <w:pPr>
        <w:spacing w:before="160"/>
        <w:rPr>
          <w:rFonts w:ascii="Times New Roman" w:hAnsi="Times New Roman" w:cs="Times New Roman"/>
          <w:b/>
          <w:sz w:val="24"/>
          <w:szCs w:val="24"/>
        </w:rPr>
      </w:pPr>
      <w:r>
        <w:rPr>
          <w:rFonts w:ascii="Times New Roman" w:hAnsi="Times New Roman" w:cs="Times New Roman"/>
          <w:noProof/>
          <w:sz w:val="24"/>
          <w:szCs w:val="24"/>
        </w:rPr>
        <mc:AlternateContent>
          <mc:Choice Requires="wps">
            <w:drawing>
              <wp:anchor distT="0" distB="0" distL="114300" distR="114300" simplePos="0" relativeHeight="251711488" behindDoc="0" locked="0" layoutInCell="1" allowOverlap="1">
                <wp:simplePos x="0" y="0"/>
                <wp:positionH relativeFrom="page">
                  <wp:posOffset>2442845</wp:posOffset>
                </wp:positionH>
                <wp:positionV relativeFrom="paragraph">
                  <wp:posOffset>234315</wp:posOffset>
                </wp:positionV>
                <wp:extent cx="34925" cy="0"/>
                <wp:effectExtent l="13970" t="15240" r="8255" b="13335"/>
                <wp:wrapNone/>
                <wp:docPr id="16" name="Line 3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925" cy="0"/>
                        </a:xfrm>
                        <a:prstGeom prst="line">
                          <a:avLst/>
                        </a:prstGeom>
                        <a:noFill/>
                        <a:ln w="13335">
                          <a:solidFill>
                            <a:srgbClr val="231F2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E9118E4" id="Line 333" o:spid="_x0000_s1026" style="position:absolute;z-index:2517114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92.35pt,18.45pt" to="195.1pt,1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" strokecolor="#231f20" strokeweight="1.05pt">
                <w10:wrap anchorx="page"/>
              </v:line>
            </w:pict>
          </mc:Fallback>
        </mc:AlternateContent>
      </w:r>
      <w:r w:rsidR="007A5052" w:rsidRPr="00871647">
        <w:rPr>
          <w:rFonts w:ascii="Times New Roman" w:hAnsi="Times New Roman" w:cs="Times New Roman"/>
          <w:b/>
          <w:sz w:val="24"/>
          <w:szCs w:val="24"/>
          <w:u w:val="thick" w:color="231F20"/>
        </w:rPr>
        <w:t>In case of individual</w:t>
      </w:r>
      <w:r w:rsidR="007A5052" w:rsidRPr="00871647">
        <w:rPr>
          <w:rFonts w:ascii="Times New Roman" w:hAnsi="Times New Roman" w:cs="Times New Roman"/>
          <w:b/>
          <w:sz w:val="24"/>
          <w:szCs w:val="24"/>
        </w:rPr>
        <w:t xml:space="preserve"> :</w:t>
      </w:r>
    </w:p>
    <w:p w:rsidR="007A5052" w:rsidRPr="00871647" w:rsidRDefault="007A5052" w:rsidP="002043B8">
      <w:pPr>
        <w:pStyle w:val="ListParagraph"/>
        <w:numPr>
          <w:ilvl w:val="0"/>
          <w:numId w:val="84"/>
        </w:numPr>
        <w:tabs>
          <w:tab w:val="left" w:pos="1513"/>
        </w:tabs>
        <w:spacing w:before="160"/>
        <w:ind w:left="0" w:firstLine="0"/>
        <w:rPr>
          <w:sz w:val="24"/>
          <w:szCs w:val="24"/>
        </w:rPr>
      </w:pPr>
      <w:r w:rsidRPr="00871647">
        <w:rPr>
          <w:sz w:val="24"/>
          <w:szCs w:val="24"/>
        </w:rPr>
        <w:t>Spouse of the</w:t>
      </w:r>
      <w:r w:rsidRPr="00871647">
        <w:rPr>
          <w:spacing w:val="-2"/>
          <w:sz w:val="24"/>
          <w:szCs w:val="24"/>
        </w:rPr>
        <w:t xml:space="preserve"> </w:t>
      </w:r>
      <w:r w:rsidRPr="00871647">
        <w:rPr>
          <w:sz w:val="24"/>
          <w:szCs w:val="24"/>
        </w:rPr>
        <w:t>individual</w:t>
      </w:r>
    </w:p>
    <w:p w:rsidR="007A5052" w:rsidRPr="00871647" w:rsidRDefault="007A5052" w:rsidP="002043B8">
      <w:pPr>
        <w:pStyle w:val="ListParagraph"/>
        <w:numPr>
          <w:ilvl w:val="0"/>
          <w:numId w:val="84"/>
        </w:numPr>
        <w:tabs>
          <w:tab w:val="left" w:pos="1513"/>
        </w:tabs>
        <w:spacing w:before="160"/>
        <w:ind w:left="0" w:firstLine="0"/>
        <w:rPr>
          <w:sz w:val="24"/>
          <w:szCs w:val="24"/>
        </w:rPr>
      </w:pPr>
      <w:r w:rsidRPr="00871647">
        <w:rPr>
          <w:sz w:val="24"/>
          <w:szCs w:val="24"/>
        </w:rPr>
        <w:t>Brother or sister of the</w:t>
      </w:r>
      <w:r w:rsidRPr="00871647">
        <w:rPr>
          <w:spacing w:val="-3"/>
          <w:sz w:val="24"/>
          <w:szCs w:val="24"/>
        </w:rPr>
        <w:t xml:space="preserve"> </w:t>
      </w:r>
      <w:r w:rsidRPr="00871647">
        <w:rPr>
          <w:sz w:val="24"/>
          <w:szCs w:val="24"/>
        </w:rPr>
        <w:t>individual</w:t>
      </w:r>
    </w:p>
    <w:p w:rsidR="007A5052" w:rsidRPr="00871647" w:rsidRDefault="007A5052" w:rsidP="002043B8">
      <w:pPr>
        <w:pStyle w:val="ListParagraph"/>
        <w:numPr>
          <w:ilvl w:val="0"/>
          <w:numId w:val="84"/>
        </w:numPr>
        <w:tabs>
          <w:tab w:val="left" w:pos="1513"/>
        </w:tabs>
        <w:spacing w:before="160"/>
        <w:ind w:left="0" w:firstLine="0"/>
        <w:rPr>
          <w:sz w:val="24"/>
          <w:szCs w:val="24"/>
        </w:rPr>
      </w:pPr>
      <w:r w:rsidRPr="00871647">
        <w:rPr>
          <w:sz w:val="24"/>
          <w:szCs w:val="24"/>
        </w:rPr>
        <w:t>Brother or sister of spouse of the</w:t>
      </w:r>
      <w:r w:rsidRPr="00871647">
        <w:rPr>
          <w:spacing w:val="-4"/>
          <w:sz w:val="24"/>
          <w:szCs w:val="24"/>
        </w:rPr>
        <w:t xml:space="preserve"> </w:t>
      </w:r>
      <w:r w:rsidRPr="00871647">
        <w:rPr>
          <w:sz w:val="24"/>
          <w:szCs w:val="24"/>
        </w:rPr>
        <w:t>individual</w:t>
      </w:r>
    </w:p>
    <w:p w:rsidR="007A5052" w:rsidRPr="00871647" w:rsidRDefault="007A5052" w:rsidP="002043B8">
      <w:pPr>
        <w:pStyle w:val="ListParagraph"/>
        <w:numPr>
          <w:ilvl w:val="0"/>
          <w:numId w:val="84"/>
        </w:numPr>
        <w:tabs>
          <w:tab w:val="left" w:pos="1513"/>
        </w:tabs>
        <w:spacing w:before="160"/>
        <w:ind w:left="0" w:firstLine="0"/>
        <w:rPr>
          <w:sz w:val="24"/>
          <w:szCs w:val="24"/>
        </w:rPr>
      </w:pPr>
      <w:r w:rsidRPr="00871647">
        <w:rPr>
          <w:sz w:val="24"/>
          <w:szCs w:val="24"/>
        </w:rPr>
        <w:t>Brother or sister of either of the parents of the</w:t>
      </w:r>
      <w:r w:rsidRPr="00871647">
        <w:rPr>
          <w:spacing w:val="-10"/>
          <w:sz w:val="24"/>
          <w:szCs w:val="24"/>
        </w:rPr>
        <w:t xml:space="preserve"> </w:t>
      </w:r>
      <w:r w:rsidRPr="00871647">
        <w:rPr>
          <w:sz w:val="24"/>
          <w:szCs w:val="24"/>
        </w:rPr>
        <w:t>individual</w:t>
      </w:r>
    </w:p>
    <w:p w:rsidR="007A5052" w:rsidRPr="00871647" w:rsidRDefault="007A5052" w:rsidP="002043B8">
      <w:pPr>
        <w:pStyle w:val="ListParagraph"/>
        <w:numPr>
          <w:ilvl w:val="0"/>
          <w:numId w:val="84"/>
        </w:numPr>
        <w:tabs>
          <w:tab w:val="left" w:pos="1513"/>
        </w:tabs>
        <w:spacing w:before="160"/>
        <w:ind w:left="0" w:firstLine="0"/>
        <w:rPr>
          <w:sz w:val="24"/>
          <w:szCs w:val="24"/>
        </w:rPr>
      </w:pPr>
      <w:r w:rsidRPr="00871647">
        <w:rPr>
          <w:sz w:val="24"/>
          <w:szCs w:val="24"/>
        </w:rPr>
        <w:t>Any lineal ascendant or descendant of the</w:t>
      </w:r>
      <w:r w:rsidRPr="00871647">
        <w:rPr>
          <w:spacing w:val="-8"/>
          <w:sz w:val="24"/>
          <w:szCs w:val="24"/>
        </w:rPr>
        <w:t xml:space="preserve"> </w:t>
      </w:r>
      <w:r w:rsidRPr="00871647">
        <w:rPr>
          <w:sz w:val="24"/>
          <w:szCs w:val="24"/>
        </w:rPr>
        <w:t>individual</w:t>
      </w:r>
    </w:p>
    <w:p w:rsidR="007A5052" w:rsidRPr="00871647" w:rsidRDefault="007A5052" w:rsidP="002043B8">
      <w:pPr>
        <w:pStyle w:val="ListParagraph"/>
        <w:numPr>
          <w:ilvl w:val="0"/>
          <w:numId w:val="84"/>
        </w:numPr>
        <w:tabs>
          <w:tab w:val="left" w:pos="1513"/>
        </w:tabs>
        <w:spacing w:before="160"/>
        <w:ind w:left="0" w:firstLine="0"/>
        <w:rPr>
          <w:sz w:val="24"/>
          <w:szCs w:val="24"/>
        </w:rPr>
      </w:pPr>
      <w:r w:rsidRPr="00871647">
        <w:rPr>
          <w:sz w:val="24"/>
          <w:szCs w:val="24"/>
        </w:rPr>
        <w:t>Any lineal ascendant or descendant of the spouse of the</w:t>
      </w:r>
      <w:r w:rsidRPr="00871647">
        <w:rPr>
          <w:spacing w:val="-12"/>
          <w:sz w:val="24"/>
          <w:szCs w:val="24"/>
        </w:rPr>
        <w:t xml:space="preserve"> </w:t>
      </w:r>
      <w:r w:rsidRPr="00871647">
        <w:rPr>
          <w:sz w:val="24"/>
          <w:szCs w:val="24"/>
        </w:rPr>
        <w:t>individual</w:t>
      </w:r>
    </w:p>
    <w:p w:rsidR="007A5052" w:rsidRPr="00871647" w:rsidRDefault="007A5052" w:rsidP="002043B8">
      <w:pPr>
        <w:pStyle w:val="ListParagraph"/>
        <w:numPr>
          <w:ilvl w:val="0"/>
          <w:numId w:val="84"/>
        </w:numPr>
        <w:tabs>
          <w:tab w:val="left" w:pos="1513"/>
        </w:tabs>
        <w:spacing w:before="160" w:line="408" w:lineRule="auto"/>
        <w:ind w:left="0" w:right="2700" w:firstLine="0"/>
        <w:rPr>
          <w:sz w:val="24"/>
          <w:szCs w:val="24"/>
        </w:rPr>
      </w:pPr>
      <w:r w:rsidRPr="00871647">
        <w:rPr>
          <w:sz w:val="24"/>
          <w:szCs w:val="24"/>
        </w:rPr>
        <w:t>Spouse of the persons referred to in clause (ii) to (vi)</w:t>
      </w:r>
      <w:r w:rsidRPr="00871647">
        <w:rPr>
          <w:sz w:val="24"/>
          <w:szCs w:val="24"/>
          <w:u w:val="single" w:color="231F20"/>
        </w:rPr>
        <w:t xml:space="preserve"> </w:t>
      </w:r>
    </w:p>
    <w:p w:rsidR="007A5052" w:rsidRPr="00871647" w:rsidRDefault="007A5052" w:rsidP="002043B8">
      <w:pPr>
        <w:pStyle w:val="ListParagraph"/>
        <w:numPr>
          <w:ilvl w:val="0"/>
          <w:numId w:val="84"/>
        </w:numPr>
        <w:tabs>
          <w:tab w:val="left" w:pos="1513"/>
        </w:tabs>
        <w:spacing w:before="160" w:line="408" w:lineRule="auto"/>
        <w:ind w:left="0" w:right="4173" w:firstLine="0"/>
        <w:rPr>
          <w:sz w:val="24"/>
          <w:szCs w:val="24"/>
        </w:rPr>
      </w:pPr>
      <w:r w:rsidRPr="00871647">
        <w:rPr>
          <w:sz w:val="24"/>
          <w:szCs w:val="24"/>
          <w:u w:val="single" w:color="231F20"/>
        </w:rPr>
        <w:t>In case of HUF</w:t>
      </w:r>
      <w:r w:rsidRPr="00871647">
        <w:rPr>
          <w:sz w:val="24"/>
          <w:szCs w:val="24"/>
        </w:rPr>
        <w:t xml:space="preserve"> : Any member</w:t>
      </w:r>
      <w:r w:rsidRPr="00871647">
        <w:rPr>
          <w:spacing w:val="-14"/>
          <w:sz w:val="24"/>
          <w:szCs w:val="24"/>
        </w:rPr>
        <w:t xml:space="preserve"> </w:t>
      </w:r>
      <w:r w:rsidRPr="00871647">
        <w:rPr>
          <w:sz w:val="24"/>
          <w:szCs w:val="24"/>
        </w:rPr>
        <w:t>thereof</w:t>
      </w:r>
    </w:p>
    <w:p w:rsidR="007A5052" w:rsidRPr="00871647" w:rsidRDefault="007A5052" w:rsidP="002043B8">
      <w:pPr>
        <w:pStyle w:val="Heading1"/>
        <w:tabs>
          <w:tab w:val="left" w:pos="10032"/>
        </w:tabs>
        <w:rPr>
          <w:rFonts w:ascii="Times New Roman" w:hAnsi="Times New Roman" w:cs="Times New Roman"/>
          <w:color w:val="auto"/>
          <w:sz w:val="24"/>
          <w:szCs w:val="24"/>
        </w:rPr>
      </w:pPr>
      <w:r w:rsidRPr="00871647">
        <w:rPr>
          <w:rFonts w:ascii="Times New Roman" w:hAnsi="Times New Roman" w:cs="Times New Roman"/>
          <w:color w:val="auto"/>
          <w:sz w:val="24"/>
          <w:szCs w:val="24"/>
          <w:shd w:val="clear" w:color="auto" w:fill="231F20"/>
        </w:rPr>
        <w:t xml:space="preserve"> </w:t>
      </w:r>
      <w:r w:rsidRPr="00871647">
        <w:rPr>
          <w:rFonts w:ascii="Times New Roman" w:hAnsi="Times New Roman" w:cs="Times New Roman"/>
          <w:color w:val="auto"/>
          <w:spacing w:val="-19"/>
          <w:sz w:val="24"/>
          <w:szCs w:val="24"/>
          <w:shd w:val="clear" w:color="auto" w:fill="231F20"/>
        </w:rPr>
        <w:t xml:space="preserve"> </w:t>
      </w:r>
      <w:r w:rsidRPr="00871647">
        <w:rPr>
          <w:rFonts w:ascii="Times New Roman" w:hAnsi="Times New Roman" w:cs="Times New Roman"/>
          <w:color w:val="auto"/>
          <w:spacing w:val="5"/>
          <w:sz w:val="24"/>
          <w:szCs w:val="24"/>
          <w:shd w:val="clear" w:color="auto" w:fill="231F20"/>
        </w:rPr>
        <w:t xml:space="preserve">OTHER </w:t>
      </w:r>
      <w:r w:rsidRPr="00871647">
        <w:rPr>
          <w:rFonts w:ascii="Times New Roman" w:hAnsi="Times New Roman" w:cs="Times New Roman"/>
          <w:color w:val="auto"/>
          <w:spacing w:val="4"/>
          <w:sz w:val="24"/>
          <w:szCs w:val="24"/>
          <w:shd w:val="clear" w:color="auto" w:fill="231F20"/>
        </w:rPr>
        <w:t>MISC.</w:t>
      </w:r>
      <w:r w:rsidRPr="00871647">
        <w:rPr>
          <w:rFonts w:ascii="Times New Roman" w:hAnsi="Times New Roman" w:cs="Times New Roman"/>
          <w:color w:val="auto"/>
          <w:spacing w:val="15"/>
          <w:sz w:val="24"/>
          <w:szCs w:val="24"/>
          <w:shd w:val="clear" w:color="auto" w:fill="231F20"/>
        </w:rPr>
        <w:t xml:space="preserve"> </w:t>
      </w:r>
      <w:r w:rsidRPr="00871647">
        <w:rPr>
          <w:rFonts w:ascii="Times New Roman" w:hAnsi="Times New Roman" w:cs="Times New Roman"/>
          <w:color w:val="auto"/>
          <w:spacing w:val="6"/>
          <w:sz w:val="24"/>
          <w:szCs w:val="24"/>
          <w:shd w:val="clear" w:color="auto" w:fill="231F20"/>
        </w:rPr>
        <w:t>PROVISIONS</w:t>
      </w:r>
      <w:r w:rsidRPr="00871647">
        <w:rPr>
          <w:rFonts w:ascii="Times New Roman" w:hAnsi="Times New Roman" w:cs="Times New Roman"/>
          <w:color w:val="auto"/>
          <w:spacing w:val="6"/>
          <w:sz w:val="24"/>
          <w:szCs w:val="24"/>
          <w:shd w:val="clear" w:color="auto" w:fill="231F20"/>
        </w:rPr>
        <w:tab/>
      </w:r>
    </w:p>
    <w:p w:rsidR="007A5052" w:rsidRPr="00871647" w:rsidRDefault="00FB51A2" w:rsidP="002043B8">
      <w:pPr>
        <w:pStyle w:val="BodyText"/>
        <w:spacing w:before="10"/>
        <w:rPr>
          <w:b/>
          <w:sz w:val="24"/>
          <w:szCs w:val="24"/>
        </w:rPr>
      </w:pPr>
      <w:r>
        <w:rPr>
          <w:noProof/>
          <w:sz w:val="24"/>
          <w:szCs w:val="24"/>
        </w:rPr>
        <mc:AlternateContent>
          <mc:Choice Requires="wps">
            <w:drawing>
              <wp:anchor distT="0" distB="0" distL="0" distR="0" simplePos="0" relativeHeight="251712512" behindDoc="1" locked="0" layoutInCell="1" allowOverlap="1">
                <wp:simplePos x="0" y="0"/>
                <wp:positionH relativeFrom="page">
                  <wp:posOffset>694055</wp:posOffset>
                </wp:positionH>
                <wp:positionV relativeFrom="paragraph">
                  <wp:posOffset>138430</wp:posOffset>
                </wp:positionV>
                <wp:extent cx="6172200" cy="368300"/>
                <wp:effectExtent l="0" t="0" r="1270" b="0"/>
                <wp:wrapTopAndBottom/>
                <wp:docPr id="15" name="Text Box 3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2200" cy="368300"/>
                        </a:xfrm>
                        <a:prstGeom prst="rect">
                          <a:avLst/>
                        </a:prstGeom>
                        <a:solidFill>
                          <a:srgbClr val="D1D3D4"/>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7493C" w:rsidRDefault="0087493C" w:rsidP="007A5052">
                            <w:pPr>
                              <w:spacing w:before="33" w:line="249" w:lineRule="auto"/>
                              <w:ind w:left="100"/>
                              <w:rPr>
                                <w:b/>
                              </w:rPr>
                            </w:pPr>
                            <w:r>
                              <w:rPr>
                                <w:b/>
                                <w:color w:val="231F20"/>
                                <w:u w:val="thick" w:color="231F20"/>
                              </w:rPr>
                              <w:t xml:space="preserve">INTEREST RECEIVED ON COMPENSATION FOR COMPULSORY ACQUISITION OF </w:t>
                            </w:r>
                            <w:r>
                              <w:rPr>
                                <w:b/>
                                <w:color w:val="231F20"/>
                                <w:spacing w:val="-4"/>
                                <w:u w:val="thick" w:color="231F20"/>
                              </w:rPr>
                              <w:t>CAPITAL</w:t>
                            </w:r>
                            <w:r>
                              <w:rPr>
                                <w:b/>
                                <w:color w:val="231F20"/>
                                <w:spacing w:val="-4"/>
                              </w:rPr>
                              <w:t xml:space="preserve"> </w:t>
                            </w:r>
                            <w:r>
                              <w:rPr>
                                <w:b/>
                                <w:color w:val="231F20"/>
                                <w:u w:val="thick" w:color="231F20"/>
                              </w:rPr>
                              <w:t>ASSET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34" o:spid="_x0000_s1082" type="#_x0000_t202" style="position:absolute;margin-left:54.65pt;margin-top:10.9pt;width:486pt;height:29pt;z-index:-2516039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" fillcolor="#d1d3d4" stroked="f">
                <v:textbox inset="0,0,0,0">
                  <w:txbxContent>
                    <w:p w:rsidR="0087493C" w:rsidRDefault="0087493C" w:rsidP="007A5052">
                      <w:pPr>
                        <w:spacing w:before="33" w:line="249" w:lineRule="auto"/>
                        <w:ind w:left="100"/>
                        <w:rPr>
                          <w:b/>
                        </w:rPr>
                      </w:pPr>
                      <w:r>
                        <w:rPr>
                          <w:b/>
                          <w:color w:val="231F20"/>
                          <w:u w:val="thick" w:color="231F20"/>
                        </w:rPr>
                        <w:t xml:space="preserve">INTEREST RECEIVED ON COMPENSATION FOR COMPULSORY ACQUISITION OF </w:t>
                      </w:r>
                      <w:r>
                        <w:rPr>
                          <w:b/>
                          <w:color w:val="231F20"/>
                          <w:spacing w:val="-4"/>
                          <w:u w:val="thick" w:color="231F20"/>
                        </w:rPr>
                        <w:t>CAPITAL</w:t>
                      </w:r>
                      <w:r>
                        <w:rPr>
                          <w:b/>
                          <w:color w:val="231F20"/>
                          <w:spacing w:val="-4"/>
                        </w:rPr>
                        <w:t xml:space="preserve"> </w:t>
                      </w:r>
                      <w:r>
                        <w:rPr>
                          <w:b/>
                          <w:color w:val="231F20"/>
                          <w:u w:val="thick" w:color="231F20"/>
                        </w:rPr>
                        <w:t>ASSET</w:t>
                      </w:r>
                    </w:p>
                  </w:txbxContent>
                </v:textbox>
                <w10:wrap type="topAndBottom" anchorx="page"/>
              </v:shape>
            </w:pict>
          </mc:Fallback>
        </mc:AlternateContent>
      </w:r>
    </w:p>
    <w:p w:rsidR="007A5052" w:rsidRPr="00871647" w:rsidRDefault="007A5052" w:rsidP="002043B8">
      <w:pPr>
        <w:pStyle w:val="ListParagraph"/>
        <w:numPr>
          <w:ilvl w:val="0"/>
          <w:numId w:val="85"/>
        </w:numPr>
        <w:tabs>
          <w:tab w:val="left" w:pos="1032"/>
          <w:tab w:val="left" w:pos="1033"/>
        </w:tabs>
        <w:spacing w:before="111"/>
        <w:ind w:left="0" w:firstLine="0"/>
        <w:rPr>
          <w:b/>
          <w:sz w:val="24"/>
          <w:szCs w:val="24"/>
        </w:rPr>
      </w:pPr>
      <w:r w:rsidRPr="00871647">
        <w:rPr>
          <w:sz w:val="24"/>
          <w:szCs w:val="24"/>
        </w:rPr>
        <w:t>Interest</w:t>
      </w:r>
      <w:r w:rsidRPr="00871647">
        <w:rPr>
          <w:spacing w:val="-16"/>
          <w:sz w:val="24"/>
          <w:szCs w:val="24"/>
        </w:rPr>
        <w:t xml:space="preserve"> </w:t>
      </w:r>
      <w:r w:rsidRPr="00871647">
        <w:rPr>
          <w:sz w:val="24"/>
          <w:szCs w:val="24"/>
        </w:rPr>
        <w:t>received</w:t>
      </w:r>
      <w:r w:rsidRPr="00871647">
        <w:rPr>
          <w:spacing w:val="-15"/>
          <w:sz w:val="24"/>
          <w:szCs w:val="24"/>
        </w:rPr>
        <w:t xml:space="preserve"> </w:t>
      </w:r>
      <w:r w:rsidRPr="00871647">
        <w:rPr>
          <w:sz w:val="24"/>
          <w:szCs w:val="24"/>
        </w:rPr>
        <w:t>by</w:t>
      </w:r>
      <w:r w:rsidRPr="00871647">
        <w:rPr>
          <w:spacing w:val="-15"/>
          <w:sz w:val="24"/>
          <w:szCs w:val="24"/>
        </w:rPr>
        <w:t xml:space="preserve"> </w:t>
      </w:r>
      <w:r w:rsidRPr="00871647">
        <w:rPr>
          <w:sz w:val="24"/>
          <w:szCs w:val="24"/>
        </w:rPr>
        <w:t>an</w:t>
      </w:r>
      <w:r w:rsidRPr="00871647">
        <w:rPr>
          <w:spacing w:val="-16"/>
          <w:sz w:val="24"/>
          <w:szCs w:val="24"/>
        </w:rPr>
        <w:t xml:space="preserve"> </w:t>
      </w:r>
      <w:r w:rsidRPr="00871647">
        <w:rPr>
          <w:sz w:val="24"/>
          <w:szCs w:val="24"/>
        </w:rPr>
        <w:t>assessee</w:t>
      </w:r>
      <w:r w:rsidRPr="00871647">
        <w:rPr>
          <w:spacing w:val="-16"/>
          <w:sz w:val="24"/>
          <w:szCs w:val="24"/>
        </w:rPr>
        <w:t xml:space="preserve"> </w:t>
      </w:r>
      <w:r w:rsidRPr="00871647">
        <w:rPr>
          <w:sz w:val="24"/>
          <w:szCs w:val="24"/>
        </w:rPr>
        <w:t>on</w:t>
      </w:r>
      <w:r w:rsidRPr="00871647">
        <w:rPr>
          <w:spacing w:val="-15"/>
          <w:sz w:val="24"/>
          <w:szCs w:val="24"/>
        </w:rPr>
        <w:t xml:space="preserve"> </w:t>
      </w:r>
      <w:r w:rsidRPr="00871647">
        <w:rPr>
          <w:b/>
          <w:sz w:val="24"/>
          <w:szCs w:val="24"/>
        </w:rPr>
        <w:t>Compensation</w:t>
      </w:r>
      <w:r w:rsidRPr="00871647">
        <w:rPr>
          <w:b/>
          <w:spacing w:val="-15"/>
          <w:sz w:val="24"/>
          <w:szCs w:val="24"/>
        </w:rPr>
        <w:t xml:space="preserve"> </w:t>
      </w:r>
      <w:r w:rsidRPr="00871647">
        <w:rPr>
          <w:sz w:val="24"/>
          <w:szCs w:val="24"/>
        </w:rPr>
        <w:t>or</w:t>
      </w:r>
      <w:r w:rsidRPr="00871647">
        <w:rPr>
          <w:spacing w:val="-15"/>
          <w:sz w:val="24"/>
          <w:szCs w:val="24"/>
        </w:rPr>
        <w:t xml:space="preserve"> </w:t>
      </w:r>
      <w:r w:rsidRPr="00871647">
        <w:rPr>
          <w:sz w:val="24"/>
          <w:szCs w:val="24"/>
        </w:rPr>
        <w:t>on</w:t>
      </w:r>
      <w:r w:rsidRPr="00871647">
        <w:rPr>
          <w:spacing w:val="-16"/>
          <w:sz w:val="24"/>
          <w:szCs w:val="24"/>
        </w:rPr>
        <w:t xml:space="preserve"> </w:t>
      </w:r>
      <w:r w:rsidRPr="00871647">
        <w:rPr>
          <w:b/>
          <w:sz w:val="24"/>
          <w:szCs w:val="24"/>
        </w:rPr>
        <w:t>Enhanced</w:t>
      </w:r>
      <w:r w:rsidRPr="00871647">
        <w:rPr>
          <w:b/>
          <w:spacing w:val="-16"/>
          <w:sz w:val="24"/>
          <w:szCs w:val="24"/>
        </w:rPr>
        <w:t xml:space="preserve"> </w:t>
      </w:r>
      <w:r w:rsidRPr="00871647">
        <w:rPr>
          <w:b/>
          <w:sz w:val="24"/>
          <w:szCs w:val="24"/>
        </w:rPr>
        <w:t>Compensation</w:t>
      </w:r>
      <w:r w:rsidRPr="00871647">
        <w:rPr>
          <w:b/>
          <w:spacing w:val="-14"/>
          <w:sz w:val="24"/>
          <w:szCs w:val="24"/>
        </w:rPr>
        <w:t xml:space="preserve"> </w:t>
      </w:r>
      <w:r w:rsidRPr="00871647">
        <w:rPr>
          <w:sz w:val="24"/>
          <w:szCs w:val="24"/>
        </w:rPr>
        <w:t>shall</w:t>
      </w:r>
      <w:r w:rsidRPr="00871647">
        <w:rPr>
          <w:spacing w:val="-15"/>
          <w:sz w:val="24"/>
          <w:szCs w:val="24"/>
        </w:rPr>
        <w:t xml:space="preserve"> </w:t>
      </w:r>
      <w:r w:rsidRPr="00871647">
        <w:rPr>
          <w:sz w:val="24"/>
          <w:szCs w:val="24"/>
        </w:rPr>
        <w:t>be</w:t>
      </w:r>
      <w:r w:rsidRPr="00871647">
        <w:rPr>
          <w:spacing w:val="-16"/>
          <w:sz w:val="24"/>
          <w:szCs w:val="24"/>
        </w:rPr>
        <w:t xml:space="preserve"> </w:t>
      </w:r>
      <w:r w:rsidRPr="00871647">
        <w:rPr>
          <w:b/>
          <w:sz w:val="24"/>
          <w:szCs w:val="24"/>
        </w:rPr>
        <w:t xml:space="preserve">deemed </w:t>
      </w:r>
      <w:r w:rsidRPr="00871647">
        <w:rPr>
          <w:sz w:val="24"/>
          <w:szCs w:val="24"/>
        </w:rPr>
        <w:t xml:space="preserve">to be the income of the </w:t>
      </w:r>
      <w:r w:rsidRPr="00871647">
        <w:rPr>
          <w:b/>
          <w:sz w:val="24"/>
          <w:szCs w:val="24"/>
        </w:rPr>
        <w:t>previous year in which it is received</w:t>
      </w:r>
      <w:r w:rsidRPr="00871647">
        <w:rPr>
          <w:sz w:val="24"/>
          <w:szCs w:val="24"/>
        </w:rPr>
        <w:t>.</w:t>
      </w:r>
    </w:p>
    <w:p w:rsidR="007A5052" w:rsidRPr="00871647" w:rsidRDefault="007A5052" w:rsidP="002043B8">
      <w:pPr>
        <w:pStyle w:val="ListParagraph"/>
        <w:numPr>
          <w:ilvl w:val="0"/>
          <w:numId w:val="85"/>
        </w:numPr>
        <w:tabs>
          <w:tab w:val="left" w:pos="1033"/>
        </w:tabs>
        <w:spacing w:before="160" w:line="280" w:lineRule="auto"/>
        <w:ind w:left="0" w:right="312" w:firstLine="0"/>
        <w:jc w:val="both"/>
        <w:rPr>
          <w:sz w:val="24"/>
          <w:szCs w:val="24"/>
        </w:rPr>
      </w:pPr>
      <w:r w:rsidRPr="00871647">
        <w:rPr>
          <w:b/>
          <w:sz w:val="24"/>
          <w:szCs w:val="24"/>
        </w:rPr>
        <w:t>Section</w:t>
      </w:r>
      <w:r w:rsidRPr="00871647">
        <w:rPr>
          <w:b/>
          <w:spacing w:val="-12"/>
          <w:sz w:val="24"/>
          <w:szCs w:val="24"/>
        </w:rPr>
        <w:t xml:space="preserve"> </w:t>
      </w:r>
      <w:r w:rsidRPr="00871647">
        <w:rPr>
          <w:b/>
          <w:sz w:val="24"/>
          <w:szCs w:val="24"/>
        </w:rPr>
        <w:t>57:</w:t>
      </w:r>
      <w:r w:rsidRPr="00871647">
        <w:rPr>
          <w:b/>
          <w:spacing w:val="-11"/>
          <w:sz w:val="24"/>
          <w:szCs w:val="24"/>
        </w:rPr>
        <w:t xml:space="preserve"> </w:t>
      </w:r>
      <w:r w:rsidRPr="00871647">
        <w:rPr>
          <w:sz w:val="24"/>
          <w:szCs w:val="24"/>
        </w:rPr>
        <w:t>A</w:t>
      </w:r>
      <w:r w:rsidRPr="00871647">
        <w:rPr>
          <w:spacing w:val="-22"/>
          <w:sz w:val="24"/>
          <w:szCs w:val="24"/>
        </w:rPr>
        <w:t xml:space="preserve"> </w:t>
      </w:r>
      <w:r w:rsidRPr="00871647">
        <w:rPr>
          <w:sz w:val="24"/>
          <w:szCs w:val="24"/>
        </w:rPr>
        <w:t>deduction</w:t>
      </w:r>
      <w:r w:rsidRPr="00871647">
        <w:rPr>
          <w:spacing w:val="-13"/>
          <w:sz w:val="24"/>
          <w:szCs w:val="24"/>
        </w:rPr>
        <w:t xml:space="preserve"> </w:t>
      </w:r>
      <w:r w:rsidRPr="00871647">
        <w:rPr>
          <w:sz w:val="24"/>
          <w:szCs w:val="24"/>
        </w:rPr>
        <w:t>of</w:t>
      </w:r>
      <w:r w:rsidRPr="00871647">
        <w:rPr>
          <w:spacing w:val="-11"/>
          <w:sz w:val="24"/>
          <w:szCs w:val="24"/>
        </w:rPr>
        <w:t xml:space="preserve"> </w:t>
      </w:r>
      <w:r w:rsidRPr="00871647">
        <w:rPr>
          <w:b/>
          <w:sz w:val="24"/>
          <w:szCs w:val="24"/>
        </w:rPr>
        <w:t>50%</w:t>
      </w:r>
      <w:r w:rsidRPr="00871647">
        <w:rPr>
          <w:b/>
          <w:spacing w:val="-12"/>
          <w:sz w:val="24"/>
          <w:szCs w:val="24"/>
        </w:rPr>
        <w:t xml:space="preserve"> </w:t>
      </w:r>
      <w:r w:rsidRPr="00871647">
        <w:rPr>
          <w:sz w:val="24"/>
          <w:szCs w:val="24"/>
        </w:rPr>
        <w:t>of</w:t>
      </w:r>
      <w:r w:rsidRPr="00871647">
        <w:rPr>
          <w:spacing w:val="-12"/>
          <w:sz w:val="24"/>
          <w:szCs w:val="24"/>
        </w:rPr>
        <w:t xml:space="preserve"> </w:t>
      </w:r>
      <w:r w:rsidRPr="00871647">
        <w:rPr>
          <w:sz w:val="24"/>
          <w:szCs w:val="24"/>
        </w:rPr>
        <w:t>such</w:t>
      </w:r>
      <w:r w:rsidRPr="00871647">
        <w:rPr>
          <w:spacing w:val="-12"/>
          <w:sz w:val="24"/>
          <w:szCs w:val="24"/>
        </w:rPr>
        <w:t xml:space="preserve"> </w:t>
      </w:r>
      <w:r w:rsidRPr="00871647">
        <w:rPr>
          <w:sz w:val="24"/>
          <w:szCs w:val="24"/>
        </w:rPr>
        <w:t>income</w:t>
      </w:r>
      <w:r w:rsidRPr="00871647">
        <w:rPr>
          <w:spacing w:val="-11"/>
          <w:sz w:val="24"/>
          <w:szCs w:val="24"/>
        </w:rPr>
        <w:t xml:space="preserve"> </w:t>
      </w:r>
      <w:r w:rsidRPr="00871647">
        <w:rPr>
          <w:sz w:val="24"/>
          <w:szCs w:val="24"/>
        </w:rPr>
        <w:t>shall</w:t>
      </w:r>
      <w:r w:rsidRPr="00871647">
        <w:rPr>
          <w:spacing w:val="-12"/>
          <w:sz w:val="24"/>
          <w:szCs w:val="24"/>
        </w:rPr>
        <w:t xml:space="preserve"> </w:t>
      </w:r>
      <w:r w:rsidRPr="00871647">
        <w:rPr>
          <w:sz w:val="24"/>
          <w:szCs w:val="24"/>
        </w:rPr>
        <w:t>be</w:t>
      </w:r>
      <w:r w:rsidRPr="00871647">
        <w:rPr>
          <w:spacing w:val="-12"/>
          <w:sz w:val="24"/>
          <w:szCs w:val="24"/>
        </w:rPr>
        <w:t xml:space="preserve"> </w:t>
      </w:r>
      <w:r w:rsidRPr="00871647">
        <w:rPr>
          <w:sz w:val="24"/>
          <w:szCs w:val="24"/>
        </w:rPr>
        <w:t>allowed</w:t>
      </w:r>
      <w:r w:rsidRPr="00871647">
        <w:rPr>
          <w:spacing w:val="-12"/>
          <w:sz w:val="24"/>
          <w:szCs w:val="24"/>
        </w:rPr>
        <w:t xml:space="preserve"> </w:t>
      </w:r>
      <w:r w:rsidRPr="00871647">
        <w:rPr>
          <w:sz w:val="24"/>
          <w:szCs w:val="24"/>
        </w:rPr>
        <w:t>&amp;</w:t>
      </w:r>
      <w:r w:rsidRPr="00871647">
        <w:rPr>
          <w:spacing w:val="-11"/>
          <w:sz w:val="24"/>
          <w:szCs w:val="24"/>
        </w:rPr>
        <w:t xml:space="preserve"> </w:t>
      </w:r>
      <w:r w:rsidRPr="00871647">
        <w:rPr>
          <w:sz w:val="24"/>
          <w:szCs w:val="24"/>
        </w:rPr>
        <w:t>no</w:t>
      </w:r>
      <w:r w:rsidRPr="00871647">
        <w:rPr>
          <w:spacing w:val="-12"/>
          <w:sz w:val="24"/>
          <w:szCs w:val="24"/>
        </w:rPr>
        <w:t xml:space="preserve"> </w:t>
      </w:r>
      <w:r w:rsidRPr="00871647">
        <w:rPr>
          <w:sz w:val="24"/>
          <w:szCs w:val="24"/>
        </w:rPr>
        <w:t>deduction</w:t>
      </w:r>
      <w:r w:rsidRPr="00871647">
        <w:rPr>
          <w:spacing w:val="-12"/>
          <w:sz w:val="24"/>
          <w:szCs w:val="24"/>
        </w:rPr>
        <w:t xml:space="preserve"> </w:t>
      </w:r>
      <w:r w:rsidRPr="00871647">
        <w:rPr>
          <w:sz w:val="24"/>
          <w:szCs w:val="24"/>
        </w:rPr>
        <w:t>shall</w:t>
      </w:r>
      <w:r w:rsidRPr="00871647">
        <w:rPr>
          <w:spacing w:val="-11"/>
          <w:sz w:val="24"/>
          <w:szCs w:val="24"/>
        </w:rPr>
        <w:t xml:space="preserve"> </w:t>
      </w:r>
      <w:r w:rsidRPr="00871647">
        <w:rPr>
          <w:sz w:val="24"/>
          <w:szCs w:val="24"/>
        </w:rPr>
        <w:t>be</w:t>
      </w:r>
      <w:r w:rsidRPr="00871647">
        <w:rPr>
          <w:spacing w:val="-13"/>
          <w:sz w:val="24"/>
          <w:szCs w:val="24"/>
        </w:rPr>
        <w:t xml:space="preserve"> </w:t>
      </w:r>
      <w:r w:rsidRPr="00871647">
        <w:rPr>
          <w:sz w:val="24"/>
          <w:szCs w:val="24"/>
        </w:rPr>
        <w:t>allowed</w:t>
      </w:r>
      <w:r w:rsidRPr="00871647">
        <w:rPr>
          <w:spacing w:val="-11"/>
          <w:sz w:val="24"/>
          <w:szCs w:val="24"/>
        </w:rPr>
        <w:t xml:space="preserve"> </w:t>
      </w:r>
      <w:r w:rsidRPr="00871647">
        <w:rPr>
          <w:sz w:val="24"/>
          <w:szCs w:val="24"/>
        </w:rPr>
        <w:t>under any other clause of this</w:t>
      </w:r>
      <w:r w:rsidRPr="00871647">
        <w:rPr>
          <w:spacing w:val="-4"/>
          <w:sz w:val="24"/>
          <w:szCs w:val="24"/>
        </w:rPr>
        <w:t xml:space="preserve"> </w:t>
      </w:r>
      <w:r w:rsidRPr="00871647">
        <w:rPr>
          <w:sz w:val="24"/>
          <w:szCs w:val="24"/>
        </w:rPr>
        <w:t>section.</w:t>
      </w:r>
    </w:p>
    <w:p w:rsidR="007A5052" w:rsidRPr="00871647" w:rsidRDefault="007A5052" w:rsidP="002043B8">
      <w:pPr>
        <w:pStyle w:val="Heading1"/>
        <w:tabs>
          <w:tab w:val="left" w:pos="10032"/>
        </w:tabs>
        <w:rPr>
          <w:rFonts w:ascii="Times New Roman" w:hAnsi="Times New Roman" w:cs="Times New Roman"/>
          <w:color w:val="auto"/>
          <w:sz w:val="24"/>
          <w:szCs w:val="24"/>
        </w:rPr>
      </w:pPr>
      <w:r w:rsidRPr="00871647">
        <w:rPr>
          <w:rFonts w:ascii="Times New Roman" w:hAnsi="Times New Roman" w:cs="Times New Roman"/>
          <w:b w:val="0"/>
          <w:color w:val="auto"/>
          <w:sz w:val="24"/>
          <w:szCs w:val="24"/>
          <w:shd w:val="clear" w:color="auto" w:fill="D1D3D4"/>
        </w:rPr>
        <w:t xml:space="preserve"> </w:t>
      </w:r>
      <w:r w:rsidRPr="00871647">
        <w:rPr>
          <w:rFonts w:ascii="Times New Roman" w:hAnsi="Times New Roman" w:cs="Times New Roman"/>
          <w:b w:val="0"/>
          <w:color w:val="auto"/>
          <w:spacing w:val="-10"/>
          <w:sz w:val="24"/>
          <w:szCs w:val="24"/>
          <w:shd w:val="clear" w:color="auto" w:fill="D1D3D4"/>
        </w:rPr>
        <w:t xml:space="preserve"> </w:t>
      </w:r>
      <w:r w:rsidRPr="00871647">
        <w:rPr>
          <w:rFonts w:ascii="Times New Roman" w:hAnsi="Times New Roman" w:cs="Times New Roman"/>
          <w:color w:val="auto"/>
          <w:sz w:val="24"/>
          <w:szCs w:val="24"/>
          <w:shd w:val="clear" w:color="auto" w:fill="D1D3D4"/>
        </w:rPr>
        <w:t>SPECIFIED SHARES RECEIVED BY FIRMS/SPECIFIED</w:t>
      </w:r>
      <w:r w:rsidRPr="00871647">
        <w:rPr>
          <w:rFonts w:ascii="Times New Roman" w:hAnsi="Times New Roman" w:cs="Times New Roman"/>
          <w:color w:val="auto"/>
          <w:spacing w:val="-10"/>
          <w:sz w:val="24"/>
          <w:szCs w:val="24"/>
          <w:shd w:val="clear" w:color="auto" w:fill="D1D3D4"/>
        </w:rPr>
        <w:t xml:space="preserve"> </w:t>
      </w:r>
      <w:r w:rsidRPr="00871647">
        <w:rPr>
          <w:rFonts w:ascii="Times New Roman" w:hAnsi="Times New Roman" w:cs="Times New Roman"/>
          <w:color w:val="auto"/>
          <w:spacing w:val="-3"/>
          <w:sz w:val="24"/>
          <w:szCs w:val="24"/>
          <w:shd w:val="clear" w:color="auto" w:fill="D1D3D4"/>
        </w:rPr>
        <w:t>COMPANIES</w:t>
      </w:r>
      <w:r w:rsidRPr="00871647">
        <w:rPr>
          <w:rFonts w:ascii="Times New Roman" w:hAnsi="Times New Roman" w:cs="Times New Roman"/>
          <w:color w:val="auto"/>
          <w:spacing w:val="-3"/>
          <w:sz w:val="24"/>
          <w:szCs w:val="24"/>
          <w:shd w:val="clear" w:color="auto" w:fill="D1D3D4"/>
        </w:rPr>
        <w:tab/>
      </w:r>
    </w:p>
    <w:p w:rsidR="007A5052" w:rsidRPr="00871647" w:rsidRDefault="007A5052" w:rsidP="002043B8">
      <w:pPr>
        <w:pStyle w:val="ListParagraph"/>
        <w:numPr>
          <w:ilvl w:val="0"/>
          <w:numId w:val="85"/>
        </w:numPr>
        <w:tabs>
          <w:tab w:val="left" w:pos="1032"/>
          <w:tab w:val="left" w:pos="1033"/>
        </w:tabs>
        <w:spacing w:before="156"/>
        <w:ind w:left="0" w:firstLine="0"/>
        <w:rPr>
          <w:sz w:val="24"/>
          <w:szCs w:val="24"/>
        </w:rPr>
      </w:pPr>
      <w:r w:rsidRPr="00871647">
        <w:rPr>
          <w:sz w:val="24"/>
          <w:szCs w:val="24"/>
        </w:rPr>
        <w:t>Where a Firm or a Closely held company i.e. company not covered u/s</w:t>
      </w:r>
      <w:r w:rsidRPr="00871647">
        <w:rPr>
          <w:spacing w:val="-13"/>
          <w:sz w:val="24"/>
          <w:szCs w:val="24"/>
        </w:rPr>
        <w:t xml:space="preserve"> </w:t>
      </w:r>
      <w:r w:rsidRPr="00871647">
        <w:rPr>
          <w:sz w:val="24"/>
          <w:szCs w:val="24"/>
        </w:rPr>
        <w:t>2(18)</w:t>
      </w:r>
    </w:p>
    <w:p w:rsidR="007A5052" w:rsidRPr="00871647" w:rsidRDefault="007A5052" w:rsidP="002043B8">
      <w:pPr>
        <w:pStyle w:val="ListParagraph"/>
        <w:numPr>
          <w:ilvl w:val="0"/>
          <w:numId w:val="85"/>
        </w:numPr>
        <w:tabs>
          <w:tab w:val="left" w:pos="1032"/>
          <w:tab w:val="left" w:pos="1033"/>
        </w:tabs>
        <w:spacing w:before="160"/>
        <w:ind w:left="0" w:firstLine="0"/>
        <w:rPr>
          <w:sz w:val="24"/>
          <w:szCs w:val="24"/>
        </w:rPr>
      </w:pPr>
      <w:r w:rsidRPr="00871647">
        <w:rPr>
          <w:sz w:val="24"/>
          <w:szCs w:val="24"/>
        </w:rPr>
        <w:t>receives from Any</w:t>
      </w:r>
      <w:r w:rsidRPr="00871647">
        <w:rPr>
          <w:spacing w:val="-11"/>
          <w:sz w:val="24"/>
          <w:szCs w:val="24"/>
        </w:rPr>
        <w:t xml:space="preserve"> </w:t>
      </w:r>
      <w:r w:rsidRPr="00871647">
        <w:rPr>
          <w:sz w:val="24"/>
          <w:szCs w:val="24"/>
        </w:rPr>
        <w:t>Person</w:t>
      </w:r>
    </w:p>
    <w:p w:rsidR="007A5052" w:rsidRPr="00871647" w:rsidRDefault="007A5052" w:rsidP="002043B8">
      <w:pPr>
        <w:pStyle w:val="ListParagraph"/>
        <w:numPr>
          <w:ilvl w:val="0"/>
          <w:numId w:val="85"/>
        </w:numPr>
        <w:tabs>
          <w:tab w:val="left" w:pos="1032"/>
          <w:tab w:val="left" w:pos="1033"/>
        </w:tabs>
        <w:spacing w:before="160"/>
        <w:ind w:left="0" w:firstLine="0"/>
        <w:rPr>
          <w:sz w:val="24"/>
          <w:szCs w:val="24"/>
        </w:rPr>
      </w:pPr>
      <w:r w:rsidRPr="00871647">
        <w:rPr>
          <w:sz w:val="24"/>
          <w:szCs w:val="24"/>
        </w:rPr>
        <w:t>shares of closely held</w:t>
      </w:r>
      <w:r w:rsidRPr="00871647">
        <w:rPr>
          <w:spacing w:val="-3"/>
          <w:sz w:val="24"/>
          <w:szCs w:val="24"/>
        </w:rPr>
        <w:t xml:space="preserve"> </w:t>
      </w:r>
      <w:r w:rsidRPr="00871647">
        <w:rPr>
          <w:sz w:val="24"/>
          <w:szCs w:val="24"/>
        </w:rPr>
        <w:t>company</w:t>
      </w:r>
    </w:p>
    <w:p w:rsidR="007A5052" w:rsidRPr="00871647" w:rsidRDefault="007A5052" w:rsidP="002043B8">
      <w:pPr>
        <w:pStyle w:val="ListParagraph"/>
        <w:numPr>
          <w:ilvl w:val="0"/>
          <w:numId w:val="86"/>
        </w:numPr>
        <w:tabs>
          <w:tab w:val="left" w:pos="1032"/>
          <w:tab w:val="left" w:pos="1033"/>
        </w:tabs>
        <w:spacing w:before="160" w:line="280" w:lineRule="auto"/>
        <w:ind w:left="0" w:right="310" w:firstLine="0"/>
        <w:rPr>
          <w:sz w:val="24"/>
          <w:szCs w:val="24"/>
        </w:rPr>
      </w:pPr>
      <w:r w:rsidRPr="00871647">
        <w:rPr>
          <w:b/>
          <w:sz w:val="24"/>
          <w:szCs w:val="24"/>
        </w:rPr>
        <w:t>Without Consideration</w:t>
      </w:r>
      <w:r w:rsidRPr="00871647">
        <w:rPr>
          <w:sz w:val="24"/>
          <w:szCs w:val="24"/>
        </w:rPr>
        <w:t xml:space="preserve">, the </w:t>
      </w:r>
      <w:r w:rsidRPr="00871647">
        <w:rPr>
          <w:b/>
          <w:sz w:val="24"/>
          <w:szCs w:val="24"/>
        </w:rPr>
        <w:t>Aggregate FMV &gt; 50,000</w:t>
      </w:r>
      <w:r w:rsidRPr="00871647">
        <w:rPr>
          <w:sz w:val="24"/>
          <w:szCs w:val="24"/>
        </w:rPr>
        <w:t xml:space="preserve">, than the whole of </w:t>
      </w:r>
      <w:r w:rsidRPr="00871647">
        <w:rPr>
          <w:b/>
          <w:sz w:val="24"/>
          <w:szCs w:val="24"/>
        </w:rPr>
        <w:t xml:space="preserve">aggregate FMV </w:t>
      </w:r>
      <w:r w:rsidRPr="00871647">
        <w:rPr>
          <w:sz w:val="24"/>
          <w:szCs w:val="24"/>
        </w:rPr>
        <w:t>of such property shall be deemed as income under</w:t>
      </w:r>
      <w:r w:rsidRPr="00871647">
        <w:rPr>
          <w:spacing w:val="-8"/>
          <w:sz w:val="24"/>
          <w:szCs w:val="24"/>
        </w:rPr>
        <w:t xml:space="preserve"> </w:t>
      </w:r>
      <w:r w:rsidRPr="00871647">
        <w:rPr>
          <w:sz w:val="24"/>
          <w:szCs w:val="24"/>
        </w:rPr>
        <w:t>IOS</w:t>
      </w:r>
    </w:p>
    <w:p w:rsidR="007A5052" w:rsidRPr="00871647" w:rsidRDefault="007A5052" w:rsidP="002043B8">
      <w:pPr>
        <w:pStyle w:val="ListParagraph"/>
        <w:numPr>
          <w:ilvl w:val="0"/>
          <w:numId w:val="85"/>
        </w:numPr>
        <w:tabs>
          <w:tab w:val="left" w:pos="1033"/>
        </w:tabs>
        <w:spacing w:before="160" w:line="280" w:lineRule="auto"/>
        <w:ind w:left="0" w:right="312" w:firstLine="0"/>
        <w:jc w:val="both"/>
        <w:rPr>
          <w:sz w:val="24"/>
          <w:szCs w:val="24"/>
        </w:rPr>
      </w:pPr>
      <w:r w:rsidRPr="00871647">
        <w:rPr>
          <w:sz w:val="24"/>
          <w:szCs w:val="24"/>
        </w:rPr>
        <w:t xml:space="preserve">For </w:t>
      </w:r>
      <w:r w:rsidRPr="00871647">
        <w:rPr>
          <w:b/>
          <w:sz w:val="24"/>
          <w:szCs w:val="24"/>
        </w:rPr>
        <w:t xml:space="preserve">Consideration </w:t>
      </w:r>
      <w:r w:rsidRPr="00871647">
        <w:rPr>
          <w:sz w:val="24"/>
          <w:szCs w:val="24"/>
        </w:rPr>
        <w:t xml:space="preserve">&lt; </w:t>
      </w:r>
      <w:r w:rsidRPr="00871647">
        <w:rPr>
          <w:b/>
          <w:sz w:val="24"/>
          <w:szCs w:val="24"/>
        </w:rPr>
        <w:t xml:space="preserve">(Aggregate FMV – 50,000), </w:t>
      </w:r>
      <w:r w:rsidRPr="00871647">
        <w:rPr>
          <w:sz w:val="24"/>
          <w:szCs w:val="24"/>
        </w:rPr>
        <w:t xml:space="preserve">then aggregate </w:t>
      </w:r>
      <w:r w:rsidRPr="00871647">
        <w:rPr>
          <w:b/>
          <w:sz w:val="24"/>
          <w:szCs w:val="24"/>
        </w:rPr>
        <w:t xml:space="preserve">(FMV – Consideration) </w:t>
      </w:r>
      <w:r w:rsidRPr="00871647">
        <w:rPr>
          <w:sz w:val="24"/>
          <w:szCs w:val="24"/>
        </w:rPr>
        <w:t>shall be deemed as income under</w:t>
      </w:r>
      <w:r w:rsidRPr="00871647">
        <w:rPr>
          <w:spacing w:val="-5"/>
          <w:sz w:val="24"/>
          <w:szCs w:val="24"/>
        </w:rPr>
        <w:t xml:space="preserve"> </w:t>
      </w:r>
      <w:r w:rsidRPr="00871647">
        <w:rPr>
          <w:sz w:val="24"/>
          <w:szCs w:val="24"/>
        </w:rPr>
        <w:t>sources.</w:t>
      </w:r>
    </w:p>
    <w:p w:rsidR="007A5052" w:rsidRPr="00871647" w:rsidRDefault="007A5052" w:rsidP="002043B8">
      <w:pPr>
        <w:pStyle w:val="ListParagraph"/>
        <w:tabs>
          <w:tab w:val="left" w:pos="1033"/>
        </w:tabs>
        <w:spacing w:before="160" w:line="280" w:lineRule="auto"/>
        <w:ind w:left="0" w:right="312" w:firstLine="0"/>
        <w:jc w:val="both"/>
        <w:rPr>
          <w:sz w:val="24"/>
          <w:szCs w:val="24"/>
        </w:rPr>
      </w:pPr>
    </w:p>
    <w:p w:rsidR="007A5052" w:rsidRPr="00871647" w:rsidRDefault="007A5052" w:rsidP="002043B8">
      <w:pPr>
        <w:pStyle w:val="ListParagraph"/>
        <w:spacing w:before="33" w:line="249" w:lineRule="auto"/>
        <w:ind w:left="0" w:firstLine="0"/>
        <w:rPr>
          <w:b/>
          <w:spacing w:val="-4"/>
          <w:sz w:val="24"/>
          <w:szCs w:val="24"/>
        </w:rPr>
      </w:pPr>
      <w:r w:rsidRPr="00871647">
        <w:rPr>
          <w:b/>
          <w:sz w:val="24"/>
          <w:szCs w:val="24"/>
        </w:rPr>
        <w:t xml:space="preserve">- SHARE PREMIUM IN EXCESS OF </w:t>
      </w:r>
      <w:r w:rsidRPr="00871647">
        <w:rPr>
          <w:b/>
          <w:spacing w:val="-4"/>
          <w:sz w:val="24"/>
          <w:szCs w:val="24"/>
        </w:rPr>
        <w:t xml:space="preserve">FAIR </w:t>
      </w:r>
      <w:r w:rsidRPr="00871647">
        <w:rPr>
          <w:b/>
          <w:sz w:val="24"/>
          <w:szCs w:val="24"/>
        </w:rPr>
        <w:t xml:space="preserve">MARKET </w:t>
      </w:r>
      <w:r w:rsidRPr="00871647">
        <w:rPr>
          <w:b/>
          <w:spacing w:val="-4"/>
          <w:sz w:val="24"/>
          <w:szCs w:val="24"/>
        </w:rPr>
        <w:t xml:space="preserve">VALUE </w:t>
      </w:r>
      <w:r w:rsidRPr="00871647">
        <w:rPr>
          <w:b/>
          <w:sz w:val="24"/>
          <w:szCs w:val="24"/>
        </w:rPr>
        <w:t xml:space="preserve">TO BE </w:t>
      </w:r>
      <w:r w:rsidRPr="00871647">
        <w:rPr>
          <w:b/>
          <w:spacing w:val="-3"/>
          <w:sz w:val="24"/>
          <w:szCs w:val="24"/>
        </w:rPr>
        <w:t xml:space="preserve">TREATED </w:t>
      </w:r>
      <w:r w:rsidRPr="00871647">
        <w:rPr>
          <w:b/>
          <w:sz w:val="24"/>
          <w:szCs w:val="24"/>
        </w:rPr>
        <w:t xml:space="preserve">AS INCOME OF </w:t>
      </w:r>
      <w:r w:rsidRPr="00871647">
        <w:rPr>
          <w:b/>
          <w:spacing w:val="-4"/>
          <w:sz w:val="24"/>
          <w:szCs w:val="24"/>
        </w:rPr>
        <w:t xml:space="preserve">CLOSELY </w:t>
      </w:r>
      <w:r w:rsidRPr="00871647">
        <w:rPr>
          <w:b/>
          <w:sz w:val="24"/>
          <w:szCs w:val="24"/>
        </w:rPr>
        <w:t>HELD</w:t>
      </w:r>
      <w:r w:rsidRPr="00871647">
        <w:rPr>
          <w:b/>
          <w:spacing w:val="-1"/>
          <w:sz w:val="24"/>
          <w:szCs w:val="24"/>
        </w:rPr>
        <w:t xml:space="preserve"> </w:t>
      </w:r>
      <w:r w:rsidRPr="00871647">
        <w:rPr>
          <w:b/>
          <w:spacing w:val="-4"/>
          <w:sz w:val="24"/>
          <w:szCs w:val="24"/>
        </w:rPr>
        <w:t>COMPANY</w:t>
      </w:r>
    </w:p>
    <w:p w:rsidR="007A5052" w:rsidRPr="00871647" w:rsidRDefault="007A5052" w:rsidP="002043B8">
      <w:pPr>
        <w:pStyle w:val="ListParagraph"/>
        <w:numPr>
          <w:ilvl w:val="0"/>
          <w:numId w:val="87"/>
        </w:numPr>
        <w:tabs>
          <w:tab w:val="left" w:pos="1032"/>
          <w:tab w:val="left" w:pos="1033"/>
        </w:tabs>
        <w:spacing w:before="111"/>
        <w:ind w:left="0" w:firstLine="0"/>
        <w:rPr>
          <w:sz w:val="24"/>
          <w:szCs w:val="24"/>
        </w:rPr>
      </w:pPr>
      <w:r w:rsidRPr="00871647">
        <w:rPr>
          <w:sz w:val="24"/>
          <w:szCs w:val="24"/>
        </w:rPr>
        <w:t>Where a closely held company i.e. company not covered u/s</w:t>
      </w:r>
      <w:r w:rsidRPr="00871647">
        <w:rPr>
          <w:spacing w:val="-8"/>
          <w:sz w:val="24"/>
          <w:szCs w:val="24"/>
        </w:rPr>
        <w:t xml:space="preserve"> </w:t>
      </w:r>
      <w:r w:rsidRPr="00871647">
        <w:rPr>
          <w:sz w:val="24"/>
          <w:szCs w:val="24"/>
        </w:rPr>
        <w:t>2(18),</w:t>
      </w:r>
    </w:p>
    <w:p w:rsidR="007A5052" w:rsidRPr="00871647" w:rsidRDefault="007A5052" w:rsidP="002043B8">
      <w:pPr>
        <w:pStyle w:val="ListParagraph"/>
        <w:numPr>
          <w:ilvl w:val="0"/>
          <w:numId w:val="87"/>
        </w:numPr>
        <w:tabs>
          <w:tab w:val="left" w:pos="1032"/>
          <w:tab w:val="left" w:pos="1033"/>
        </w:tabs>
        <w:spacing w:before="160"/>
        <w:ind w:left="0" w:firstLine="0"/>
        <w:rPr>
          <w:sz w:val="24"/>
          <w:szCs w:val="24"/>
        </w:rPr>
      </w:pPr>
      <w:r w:rsidRPr="00871647">
        <w:rPr>
          <w:sz w:val="24"/>
          <w:szCs w:val="24"/>
        </w:rPr>
        <w:t>Receives, in any previous</w:t>
      </w:r>
      <w:r w:rsidRPr="00871647">
        <w:rPr>
          <w:spacing w:val="-5"/>
          <w:sz w:val="24"/>
          <w:szCs w:val="24"/>
        </w:rPr>
        <w:t xml:space="preserve"> </w:t>
      </w:r>
      <w:r w:rsidRPr="00871647">
        <w:rPr>
          <w:sz w:val="24"/>
          <w:szCs w:val="24"/>
        </w:rPr>
        <w:t>year</w:t>
      </w:r>
    </w:p>
    <w:p w:rsidR="007A5052" w:rsidRPr="00871647" w:rsidRDefault="007A5052" w:rsidP="002043B8">
      <w:pPr>
        <w:pStyle w:val="ListParagraph"/>
        <w:numPr>
          <w:ilvl w:val="0"/>
          <w:numId w:val="87"/>
        </w:numPr>
        <w:tabs>
          <w:tab w:val="left" w:pos="1032"/>
          <w:tab w:val="left" w:pos="1033"/>
        </w:tabs>
        <w:spacing w:before="160"/>
        <w:ind w:left="0" w:firstLine="0"/>
        <w:rPr>
          <w:sz w:val="24"/>
          <w:szCs w:val="24"/>
        </w:rPr>
      </w:pPr>
      <w:r w:rsidRPr="00871647">
        <w:rPr>
          <w:sz w:val="24"/>
          <w:szCs w:val="24"/>
        </w:rPr>
        <w:t>From a</w:t>
      </w:r>
      <w:r w:rsidRPr="00871647">
        <w:rPr>
          <w:spacing w:val="-1"/>
          <w:sz w:val="24"/>
          <w:szCs w:val="24"/>
        </w:rPr>
        <w:t xml:space="preserve"> </w:t>
      </w:r>
      <w:r w:rsidRPr="00871647">
        <w:rPr>
          <w:sz w:val="24"/>
          <w:szCs w:val="24"/>
        </w:rPr>
        <w:t>resident</w:t>
      </w:r>
    </w:p>
    <w:p w:rsidR="007A5052" w:rsidRPr="00871647" w:rsidRDefault="007A5052" w:rsidP="002043B8">
      <w:pPr>
        <w:pStyle w:val="ListParagraph"/>
        <w:numPr>
          <w:ilvl w:val="0"/>
          <w:numId w:val="87"/>
        </w:numPr>
        <w:tabs>
          <w:tab w:val="left" w:pos="1032"/>
          <w:tab w:val="left" w:pos="1033"/>
        </w:tabs>
        <w:spacing w:before="160"/>
        <w:ind w:left="0" w:firstLine="0"/>
        <w:rPr>
          <w:sz w:val="24"/>
          <w:szCs w:val="24"/>
        </w:rPr>
      </w:pPr>
      <w:r w:rsidRPr="00871647">
        <w:rPr>
          <w:sz w:val="24"/>
          <w:szCs w:val="24"/>
        </w:rPr>
        <w:t>Any consideration for issue of shares that</w:t>
      </w:r>
      <w:r w:rsidRPr="00871647">
        <w:rPr>
          <w:spacing w:val="-3"/>
          <w:sz w:val="24"/>
          <w:szCs w:val="24"/>
        </w:rPr>
        <w:t xml:space="preserve"> </w:t>
      </w:r>
      <w:r w:rsidRPr="00871647">
        <w:rPr>
          <w:sz w:val="24"/>
          <w:szCs w:val="24"/>
        </w:rPr>
        <w:t>exceeds</w:t>
      </w:r>
    </w:p>
    <w:p w:rsidR="007A5052" w:rsidRPr="00871647" w:rsidRDefault="007A5052" w:rsidP="002043B8">
      <w:pPr>
        <w:pStyle w:val="ListParagraph"/>
        <w:numPr>
          <w:ilvl w:val="0"/>
          <w:numId w:val="87"/>
        </w:numPr>
        <w:tabs>
          <w:tab w:val="left" w:pos="1032"/>
          <w:tab w:val="left" w:pos="1033"/>
        </w:tabs>
        <w:spacing w:before="160"/>
        <w:ind w:left="0" w:firstLine="0"/>
        <w:rPr>
          <w:sz w:val="24"/>
          <w:szCs w:val="24"/>
        </w:rPr>
      </w:pPr>
      <w:r w:rsidRPr="00871647">
        <w:rPr>
          <w:sz w:val="24"/>
          <w:szCs w:val="24"/>
        </w:rPr>
        <w:t>Face value of such</w:t>
      </w:r>
      <w:r w:rsidRPr="00871647">
        <w:rPr>
          <w:spacing w:val="-2"/>
          <w:sz w:val="24"/>
          <w:szCs w:val="24"/>
        </w:rPr>
        <w:t xml:space="preserve"> </w:t>
      </w:r>
      <w:r w:rsidRPr="00871647">
        <w:rPr>
          <w:sz w:val="24"/>
          <w:szCs w:val="24"/>
        </w:rPr>
        <w:t>shares</w:t>
      </w:r>
    </w:p>
    <w:p w:rsidR="007A5052" w:rsidRPr="00871647" w:rsidRDefault="007A5052" w:rsidP="002043B8">
      <w:pPr>
        <w:pStyle w:val="ListParagraph"/>
        <w:numPr>
          <w:ilvl w:val="0"/>
          <w:numId w:val="87"/>
        </w:numPr>
        <w:tabs>
          <w:tab w:val="left" w:pos="1032"/>
          <w:tab w:val="left" w:pos="1033"/>
        </w:tabs>
        <w:spacing w:before="160"/>
        <w:ind w:left="0" w:firstLine="0"/>
        <w:rPr>
          <w:sz w:val="24"/>
          <w:szCs w:val="24"/>
        </w:rPr>
      </w:pPr>
      <w:r w:rsidRPr="00871647">
        <w:rPr>
          <w:sz w:val="24"/>
          <w:szCs w:val="24"/>
        </w:rPr>
        <w:t>Excess of aggregate consideration received for such shares over fair market value of</w:t>
      </w:r>
      <w:r w:rsidRPr="00871647">
        <w:rPr>
          <w:spacing w:val="-9"/>
          <w:sz w:val="24"/>
          <w:szCs w:val="24"/>
        </w:rPr>
        <w:t xml:space="preserve"> </w:t>
      </w:r>
      <w:r w:rsidRPr="00871647">
        <w:rPr>
          <w:sz w:val="24"/>
          <w:szCs w:val="24"/>
        </w:rPr>
        <w:t>share</w:t>
      </w:r>
    </w:p>
    <w:p w:rsidR="007A5052" w:rsidRPr="00871647" w:rsidRDefault="007A5052" w:rsidP="002043B8">
      <w:pPr>
        <w:pStyle w:val="ListParagraph"/>
        <w:numPr>
          <w:ilvl w:val="0"/>
          <w:numId w:val="87"/>
        </w:numPr>
        <w:tabs>
          <w:tab w:val="left" w:pos="1032"/>
          <w:tab w:val="left" w:pos="1033"/>
        </w:tabs>
        <w:spacing w:before="160"/>
        <w:ind w:left="0" w:firstLine="0"/>
        <w:rPr>
          <w:sz w:val="24"/>
          <w:szCs w:val="24"/>
        </w:rPr>
      </w:pPr>
      <w:r w:rsidRPr="00871647">
        <w:rPr>
          <w:sz w:val="24"/>
          <w:szCs w:val="24"/>
        </w:rPr>
        <w:t>Shall be treated as</w:t>
      </w:r>
      <w:r w:rsidRPr="00871647">
        <w:rPr>
          <w:spacing w:val="-3"/>
          <w:sz w:val="24"/>
          <w:szCs w:val="24"/>
        </w:rPr>
        <w:t xml:space="preserve"> </w:t>
      </w:r>
      <w:r w:rsidRPr="00871647">
        <w:rPr>
          <w:sz w:val="24"/>
          <w:szCs w:val="24"/>
        </w:rPr>
        <w:t>income</w:t>
      </w:r>
    </w:p>
    <w:p w:rsidR="007A5052" w:rsidRPr="00871647" w:rsidRDefault="007A5052" w:rsidP="002043B8">
      <w:pPr>
        <w:pStyle w:val="Heading1"/>
        <w:tabs>
          <w:tab w:val="left" w:pos="10032"/>
        </w:tabs>
        <w:rPr>
          <w:rFonts w:ascii="Times New Roman" w:hAnsi="Times New Roman" w:cs="Times New Roman"/>
          <w:color w:val="auto"/>
          <w:sz w:val="24"/>
          <w:szCs w:val="24"/>
        </w:rPr>
      </w:pPr>
      <w:r w:rsidRPr="00871647">
        <w:rPr>
          <w:rFonts w:ascii="Times New Roman" w:hAnsi="Times New Roman" w:cs="Times New Roman"/>
          <w:b w:val="0"/>
          <w:color w:val="auto"/>
          <w:sz w:val="24"/>
          <w:szCs w:val="24"/>
          <w:shd w:val="clear" w:color="auto" w:fill="D1D3D4"/>
        </w:rPr>
        <w:t xml:space="preserve"> </w:t>
      </w:r>
      <w:r w:rsidRPr="00871647">
        <w:rPr>
          <w:rFonts w:ascii="Times New Roman" w:hAnsi="Times New Roman" w:cs="Times New Roman"/>
          <w:b w:val="0"/>
          <w:color w:val="auto"/>
          <w:spacing w:val="-10"/>
          <w:sz w:val="24"/>
          <w:szCs w:val="24"/>
          <w:shd w:val="clear" w:color="auto" w:fill="D1D3D4"/>
        </w:rPr>
        <w:t xml:space="preserve"> </w:t>
      </w:r>
      <w:r w:rsidRPr="00871647">
        <w:rPr>
          <w:rFonts w:ascii="Times New Roman" w:hAnsi="Times New Roman" w:cs="Times New Roman"/>
          <w:color w:val="auto"/>
          <w:spacing w:val="-4"/>
          <w:sz w:val="24"/>
          <w:szCs w:val="24"/>
          <w:shd w:val="clear" w:color="auto" w:fill="D1D3D4"/>
        </w:rPr>
        <w:t xml:space="preserve">ADVANCE </w:t>
      </w:r>
      <w:r w:rsidRPr="00871647">
        <w:rPr>
          <w:rFonts w:ascii="Times New Roman" w:hAnsi="Times New Roman" w:cs="Times New Roman"/>
          <w:color w:val="auto"/>
          <w:sz w:val="24"/>
          <w:szCs w:val="24"/>
          <w:shd w:val="clear" w:color="auto" w:fill="D1D3D4"/>
        </w:rPr>
        <w:t xml:space="preserve">MONEY FORFEITED ON </w:t>
      </w:r>
      <w:r w:rsidRPr="00871647">
        <w:rPr>
          <w:rFonts w:ascii="Times New Roman" w:hAnsi="Times New Roman" w:cs="Times New Roman"/>
          <w:color w:val="auto"/>
          <w:spacing w:val="-4"/>
          <w:sz w:val="24"/>
          <w:szCs w:val="24"/>
          <w:shd w:val="clear" w:color="auto" w:fill="D1D3D4"/>
        </w:rPr>
        <w:t xml:space="preserve">CAPITAL </w:t>
      </w:r>
      <w:r w:rsidRPr="00871647">
        <w:rPr>
          <w:rFonts w:ascii="Times New Roman" w:hAnsi="Times New Roman" w:cs="Times New Roman"/>
          <w:color w:val="auto"/>
          <w:sz w:val="24"/>
          <w:szCs w:val="24"/>
          <w:shd w:val="clear" w:color="auto" w:fill="D1D3D4"/>
        </w:rPr>
        <w:t>ASSET ON OR AFTER</w:t>
      </w:r>
      <w:r w:rsidRPr="00871647">
        <w:rPr>
          <w:rFonts w:ascii="Times New Roman" w:hAnsi="Times New Roman" w:cs="Times New Roman"/>
          <w:color w:val="auto"/>
          <w:spacing w:val="-24"/>
          <w:sz w:val="24"/>
          <w:szCs w:val="24"/>
          <w:shd w:val="clear" w:color="auto" w:fill="D1D3D4"/>
        </w:rPr>
        <w:t xml:space="preserve"> </w:t>
      </w:r>
      <w:r w:rsidRPr="00871647">
        <w:rPr>
          <w:rFonts w:ascii="Times New Roman" w:hAnsi="Times New Roman" w:cs="Times New Roman"/>
          <w:color w:val="auto"/>
          <w:sz w:val="24"/>
          <w:szCs w:val="24"/>
          <w:shd w:val="clear" w:color="auto" w:fill="D1D3D4"/>
        </w:rPr>
        <w:t>1/4/2014</w:t>
      </w:r>
      <w:r w:rsidRPr="00871647">
        <w:rPr>
          <w:rFonts w:ascii="Times New Roman" w:hAnsi="Times New Roman" w:cs="Times New Roman"/>
          <w:color w:val="auto"/>
          <w:sz w:val="24"/>
          <w:szCs w:val="24"/>
          <w:shd w:val="clear" w:color="auto" w:fill="D1D3D4"/>
        </w:rPr>
        <w:tab/>
      </w:r>
    </w:p>
    <w:p w:rsidR="007A5052" w:rsidRPr="00871647" w:rsidRDefault="007A5052" w:rsidP="002043B8">
      <w:pPr>
        <w:pStyle w:val="BodyText"/>
        <w:spacing w:before="156" w:line="280" w:lineRule="auto"/>
        <w:ind w:right="311"/>
        <w:jc w:val="both"/>
        <w:rPr>
          <w:sz w:val="24"/>
          <w:szCs w:val="24"/>
        </w:rPr>
      </w:pPr>
      <w:r w:rsidRPr="00871647">
        <w:rPr>
          <w:sz w:val="24"/>
          <w:szCs w:val="24"/>
        </w:rPr>
        <w:t>If</w:t>
      </w:r>
      <w:r w:rsidRPr="00871647">
        <w:rPr>
          <w:spacing w:val="-17"/>
          <w:sz w:val="24"/>
          <w:szCs w:val="24"/>
        </w:rPr>
        <w:t xml:space="preserve"> </w:t>
      </w:r>
      <w:r w:rsidRPr="00871647">
        <w:rPr>
          <w:sz w:val="24"/>
          <w:szCs w:val="24"/>
        </w:rPr>
        <w:t>Advance</w:t>
      </w:r>
      <w:r w:rsidRPr="00871647">
        <w:rPr>
          <w:spacing w:val="-6"/>
          <w:sz w:val="24"/>
          <w:szCs w:val="24"/>
        </w:rPr>
        <w:t xml:space="preserve"> </w:t>
      </w:r>
      <w:r w:rsidRPr="00871647">
        <w:rPr>
          <w:sz w:val="24"/>
          <w:szCs w:val="24"/>
        </w:rPr>
        <w:t>or</w:t>
      </w:r>
      <w:r w:rsidRPr="00871647">
        <w:rPr>
          <w:spacing w:val="-6"/>
          <w:sz w:val="24"/>
          <w:szCs w:val="24"/>
        </w:rPr>
        <w:t xml:space="preserve"> </w:t>
      </w:r>
      <w:r w:rsidRPr="00871647">
        <w:rPr>
          <w:sz w:val="24"/>
          <w:szCs w:val="24"/>
        </w:rPr>
        <w:t>other</w:t>
      </w:r>
      <w:r w:rsidRPr="00871647">
        <w:rPr>
          <w:spacing w:val="-6"/>
          <w:sz w:val="24"/>
          <w:szCs w:val="24"/>
        </w:rPr>
        <w:t xml:space="preserve"> </w:t>
      </w:r>
      <w:r w:rsidRPr="00871647">
        <w:rPr>
          <w:sz w:val="24"/>
          <w:szCs w:val="24"/>
        </w:rPr>
        <w:t>money</w:t>
      </w:r>
      <w:r w:rsidRPr="00871647">
        <w:rPr>
          <w:spacing w:val="-6"/>
          <w:sz w:val="24"/>
          <w:szCs w:val="24"/>
        </w:rPr>
        <w:t xml:space="preserve"> </w:t>
      </w:r>
      <w:r w:rsidRPr="00871647">
        <w:rPr>
          <w:sz w:val="24"/>
          <w:szCs w:val="24"/>
        </w:rPr>
        <w:t>is</w:t>
      </w:r>
      <w:r w:rsidRPr="00871647">
        <w:rPr>
          <w:spacing w:val="-6"/>
          <w:sz w:val="24"/>
          <w:szCs w:val="24"/>
        </w:rPr>
        <w:t xml:space="preserve"> </w:t>
      </w:r>
      <w:r w:rsidRPr="00871647">
        <w:rPr>
          <w:sz w:val="24"/>
          <w:szCs w:val="24"/>
        </w:rPr>
        <w:t>forfeited</w:t>
      </w:r>
      <w:r w:rsidRPr="00871647">
        <w:rPr>
          <w:spacing w:val="-6"/>
          <w:sz w:val="24"/>
          <w:szCs w:val="24"/>
        </w:rPr>
        <w:t xml:space="preserve"> </w:t>
      </w:r>
      <w:r w:rsidRPr="00871647">
        <w:rPr>
          <w:sz w:val="24"/>
          <w:szCs w:val="24"/>
        </w:rPr>
        <w:t>under</w:t>
      </w:r>
      <w:r w:rsidRPr="00871647">
        <w:rPr>
          <w:spacing w:val="-6"/>
          <w:sz w:val="24"/>
          <w:szCs w:val="24"/>
        </w:rPr>
        <w:t xml:space="preserve"> </w:t>
      </w:r>
      <w:r w:rsidRPr="00871647">
        <w:rPr>
          <w:sz w:val="24"/>
          <w:szCs w:val="24"/>
        </w:rPr>
        <w:t>negotiations</w:t>
      </w:r>
      <w:r w:rsidRPr="00871647">
        <w:rPr>
          <w:spacing w:val="-6"/>
          <w:sz w:val="24"/>
          <w:szCs w:val="24"/>
        </w:rPr>
        <w:t xml:space="preserve"> </w:t>
      </w:r>
      <w:r w:rsidRPr="00871647">
        <w:rPr>
          <w:sz w:val="24"/>
          <w:szCs w:val="24"/>
        </w:rPr>
        <w:t>for</w:t>
      </w:r>
      <w:r w:rsidRPr="00871647">
        <w:rPr>
          <w:spacing w:val="-6"/>
          <w:sz w:val="24"/>
          <w:szCs w:val="24"/>
        </w:rPr>
        <w:t xml:space="preserve"> </w:t>
      </w:r>
      <w:r w:rsidRPr="00871647">
        <w:rPr>
          <w:sz w:val="24"/>
          <w:szCs w:val="24"/>
        </w:rPr>
        <w:t>transfer</w:t>
      </w:r>
      <w:r w:rsidRPr="00871647">
        <w:rPr>
          <w:spacing w:val="-6"/>
          <w:sz w:val="24"/>
          <w:szCs w:val="24"/>
        </w:rPr>
        <w:t xml:space="preserve"> </w:t>
      </w:r>
      <w:r w:rsidRPr="00871647">
        <w:rPr>
          <w:sz w:val="24"/>
          <w:szCs w:val="24"/>
        </w:rPr>
        <w:t>of</w:t>
      </w:r>
      <w:r w:rsidRPr="00871647">
        <w:rPr>
          <w:spacing w:val="-6"/>
          <w:sz w:val="24"/>
          <w:szCs w:val="24"/>
        </w:rPr>
        <w:t xml:space="preserve"> </w:t>
      </w:r>
      <w:r w:rsidRPr="00871647">
        <w:rPr>
          <w:sz w:val="24"/>
          <w:szCs w:val="24"/>
        </w:rPr>
        <w:t>capital</w:t>
      </w:r>
      <w:r w:rsidRPr="00871647">
        <w:rPr>
          <w:spacing w:val="-6"/>
          <w:sz w:val="24"/>
          <w:szCs w:val="24"/>
        </w:rPr>
        <w:t xml:space="preserve"> </w:t>
      </w:r>
      <w:r w:rsidRPr="00871647">
        <w:rPr>
          <w:sz w:val="24"/>
          <w:szCs w:val="24"/>
        </w:rPr>
        <w:t>asset,</w:t>
      </w:r>
      <w:r w:rsidRPr="00871647">
        <w:rPr>
          <w:spacing w:val="-5"/>
          <w:sz w:val="24"/>
          <w:szCs w:val="24"/>
        </w:rPr>
        <w:t xml:space="preserve"> </w:t>
      </w:r>
      <w:r w:rsidRPr="00871647">
        <w:rPr>
          <w:sz w:val="24"/>
          <w:szCs w:val="24"/>
        </w:rPr>
        <w:t>it</w:t>
      </w:r>
      <w:r w:rsidRPr="00871647">
        <w:rPr>
          <w:spacing w:val="-6"/>
          <w:sz w:val="24"/>
          <w:szCs w:val="24"/>
        </w:rPr>
        <w:t xml:space="preserve"> </w:t>
      </w:r>
      <w:r w:rsidRPr="00871647">
        <w:rPr>
          <w:sz w:val="24"/>
          <w:szCs w:val="24"/>
        </w:rPr>
        <w:t>is</w:t>
      </w:r>
      <w:r w:rsidRPr="00871647">
        <w:rPr>
          <w:spacing w:val="-6"/>
          <w:sz w:val="24"/>
          <w:szCs w:val="24"/>
        </w:rPr>
        <w:t xml:space="preserve"> </w:t>
      </w:r>
      <w:r w:rsidRPr="00871647">
        <w:rPr>
          <w:sz w:val="24"/>
          <w:szCs w:val="24"/>
        </w:rPr>
        <w:t>included</w:t>
      </w:r>
      <w:r w:rsidRPr="00871647">
        <w:rPr>
          <w:spacing w:val="-6"/>
          <w:sz w:val="24"/>
          <w:szCs w:val="24"/>
        </w:rPr>
        <w:t xml:space="preserve"> </w:t>
      </w:r>
      <w:r w:rsidRPr="00871647">
        <w:rPr>
          <w:sz w:val="24"/>
          <w:szCs w:val="24"/>
        </w:rPr>
        <w:t>in</w:t>
      </w:r>
      <w:r w:rsidRPr="00871647">
        <w:rPr>
          <w:spacing w:val="-6"/>
          <w:sz w:val="24"/>
          <w:szCs w:val="24"/>
        </w:rPr>
        <w:t xml:space="preserve"> </w:t>
      </w:r>
      <w:r w:rsidRPr="00871647">
        <w:rPr>
          <w:sz w:val="24"/>
          <w:szCs w:val="24"/>
        </w:rPr>
        <w:t>Income</w:t>
      </w:r>
      <w:r w:rsidRPr="00871647">
        <w:rPr>
          <w:spacing w:val="-6"/>
          <w:sz w:val="24"/>
          <w:szCs w:val="24"/>
        </w:rPr>
        <w:t xml:space="preserve"> </w:t>
      </w:r>
      <w:r w:rsidRPr="00871647">
        <w:rPr>
          <w:sz w:val="24"/>
          <w:szCs w:val="24"/>
        </w:rPr>
        <w:t>of receiver under other</w:t>
      </w:r>
      <w:r w:rsidRPr="00871647">
        <w:rPr>
          <w:spacing w:val="-2"/>
          <w:sz w:val="24"/>
          <w:szCs w:val="24"/>
        </w:rPr>
        <w:t xml:space="preserve"> </w:t>
      </w:r>
      <w:r w:rsidRPr="00871647">
        <w:rPr>
          <w:sz w:val="24"/>
          <w:szCs w:val="24"/>
        </w:rPr>
        <w:t>sources.</w:t>
      </w:r>
    </w:p>
    <w:p w:rsidR="007A5052" w:rsidRPr="00871647" w:rsidRDefault="007A5052" w:rsidP="002043B8">
      <w:pPr>
        <w:pStyle w:val="Heading1"/>
        <w:rPr>
          <w:rFonts w:ascii="Times New Roman" w:hAnsi="Times New Roman" w:cs="Times New Roman"/>
          <w:color w:val="auto"/>
          <w:sz w:val="24"/>
          <w:szCs w:val="24"/>
        </w:rPr>
      </w:pPr>
      <w:r w:rsidRPr="00871647">
        <w:rPr>
          <w:rFonts w:ascii="Times New Roman" w:hAnsi="Times New Roman" w:cs="Times New Roman"/>
          <w:b w:val="0"/>
          <w:color w:val="auto"/>
          <w:sz w:val="24"/>
          <w:szCs w:val="24"/>
          <w:shd w:val="clear" w:color="auto" w:fill="231F20"/>
        </w:rPr>
        <w:t xml:space="preserve">  </w:t>
      </w:r>
      <w:r w:rsidRPr="00871647">
        <w:rPr>
          <w:rFonts w:ascii="Times New Roman" w:hAnsi="Times New Roman" w:cs="Times New Roman"/>
          <w:color w:val="auto"/>
          <w:sz w:val="24"/>
          <w:szCs w:val="24"/>
          <w:shd w:val="clear" w:color="auto" w:fill="231F20"/>
        </w:rPr>
        <w:t xml:space="preserve">DEDUCTIONS AVAILABLE FROM INCOME UNDER OTHER SOURCES [SECTION 57]        </w:t>
      </w:r>
    </w:p>
    <w:p w:rsidR="007A5052" w:rsidRPr="00871647" w:rsidRDefault="007A5052" w:rsidP="00833F14">
      <w:pPr>
        <w:pStyle w:val="ListParagraph"/>
        <w:numPr>
          <w:ilvl w:val="0"/>
          <w:numId w:val="89"/>
        </w:numPr>
        <w:spacing w:before="156" w:line="280" w:lineRule="auto"/>
        <w:ind w:left="720" w:right="310" w:hanging="720"/>
        <w:rPr>
          <w:b/>
          <w:sz w:val="24"/>
          <w:szCs w:val="24"/>
        </w:rPr>
      </w:pPr>
      <w:r w:rsidRPr="00871647">
        <w:rPr>
          <w:b/>
          <w:sz w:val="24"/>
          <w:szCs w:val="24"/>
        </w:rPr>
        <w:t xml:space="preserve">Collection Charges against taxable Dividend/Interest: </w:t>
      </w:r>
      <w:r w:rsidRPr="00871647">
        <w:rPr>
          <w:sz w:val="24"/>
          <w:szCs w:val="24"/>
        </w:rPr>
        <w:t>Any reasonable sum paid by way of commission or remuneration for realizing such</w:t>
      </w:r>
      <w:r w:rsidRPr="00871647">
        <w:rPr>
          <w:spacing w:val="-3"/>
          <w:sz w:val="24"/>
          <w:szCs w:val="24"/>
        </w:rPr>
        <w:t xml:space="preserve"> </w:t>
      </w:r>
      <w:r w:rsidRPr="00871647">
        <w:rPr>
          <w:b/>
          <w:sz w:val="24"/>
          <w:szCs w:val="24"/>
        </w:rPr>
        <w:t>dividend/interest</w:t>
      </w:r>
    </w:p>
    <w:p w:rsidR="007A5052" w:rsidRPr="00871647" w:rsidRDefault="007A5052" w:rsidP="00833F14">
      <w:pPr>
        <w:pStyle w:val="ListParagraph"/>
        <w:numPr>
          <w:ilvl w:val="0"/>
          <w:numId w:val="89"/>
        </w:numPr>
        <w:spacing w:before="122" w:line="280" w:lineRule="auto"/>
        <w:ind w:left="720" w:right="311" w:hanging="720"/>
        <w:rPr>
          <w:sz w:val="24"/>
          <w:szCs w:val="24"/>
        </w:rPr>
      </w:pPr>
      <w:r w:rsidRPr="00871647">
        <w:rPr>
          <w:b/>
          <w:sz w:val="24"/>
          <w:szCs w:val="24"/>
        </w:rPr>
        <w:t>Deduction</w:t>
      </w:r>
      <w:r w:rsidRPr="00871647">
        <w:rPr>
          <w:b/>
          <w:spacing w:val="-17"/>
          <w:sz w:val="24"/>
          <w:szCs w:val="24"/>
        </w:rPr>
        <w:t xml:space="preserve"> </w:t>
      </w:r>
      <w:r w:rsidRPr="00871647">
        <w:rPr>
          <w:b/>
          <w:sz w:val="24"/>
          <w:szCs w:val="24"/>
        </w:rPr>
        <w:t>against</w:t>
      </w:r>
      <w:r w:rsidRPr="00871647">
        <w:rPr>
          <w:b/>
          <w:spacing w:val="-17"/>
          <w:sz w:val="24"/>
          <w:szCs w:val="24"/>
        </w:rPr>
        <w:t xml:space="preserve"> </w:t>
      </w:r>
      <w:r w:rsidRPr="00871647">
        <w:rPr>
          <w:b/>
          <w:sz w:val="24"/>
          <w:szCs w:val="24"/>
        </w:rPr>
        <w:t>Income</w:t>
      </w:r>
      <w:r w:rsidRPr="00871647">
        <w:rPr>
          <w:b/>
          <w:spacing w:val="-17"/>
          <w:sz w:val="24"/>
          <w:szCs w:val="24"/>
        </w:rPr>
        <w:t xml:space="preserve"> </w:t>
      </w:r>
      <w:r w:rsidRPr="00871647">
        <w:rPr>
          <w:b/>
          <w:sz w:val="24"/>
          <w:szCs w:val="24"/>
        </w:rPr>
        <w:t>from</w:t>
      </w:r>
      <w:r w:rsidRPr="00871647">
        <w:rPr>
          <w:b/>
          <w:spacing w:val="-17"/>
          <w:sz w:val="24"/>
          <w:szCs w:val="24"/>
        </w:rPr>
        <w:t xml:space="preserve"> </w:t>
      </w:r>
      <w:r w:rsidRPr="00871647">
        <w:rPr>
          <w:b/>
          <w:sz w:val="24"/>
          <w:szCs w:val="24"/>
        </w:rPr>
        <w:t>letting</w:t>
      </w:r>
      <w:r w:rsidRPr="00871647">
        <w:rPr>
          <w:b/>
          <w:spacing w:val="-17"/>
          <w:sz w:val="24"/>
          <w:szCs w:val="24"/>
        </w:rPr>
        <w:t xml:space="preserve"> </w:t>
      </w:r>
      <w:r w:rsidRPr="00871647">
        <w:rPr>
          <w:b/>
          <w:sz w:val="24"/>
          <w:szCs w:val="24"/>
        </w:rPr>
        <w:t>of</w:t>
      </w:r>
      <w:r w:rsidRPr="00871647">
        <w:rPr>
          <w:b/>
          <w:spacing w:val="-17"/>
          <w:sz w:val="24"/>
          <w:szCs w:val="24"/>
        </w:rPr>
        <w:t xml:space="preserve"> </w:t>
      </w:r>
      <w:r w:rsidRPr="00871647">
        <w:rPr>
          <w:b/>
          <w:sz w:val="24"/>
          <w:szCs w:val="24"/>
        </w:rPr>
        <w:t>Plant, Machinery</w:t>
      </w:r>
      <w:r w:rsidRPr="00871647">
        <w:rPr>
          <w:b/>
          <w:spacing w:val="-17"/>
          <w:sz w:val="24"/>
          <w:szCs w:val="24"/>
        </w:rPr>
        <w:t xml:space="preserve"> </w:t>
      </w:r>
      <w:r w:rsidRPr="00871647">
        <w:rPr>
          <w:b/>
          <w:sz w:val="24"/>
          <w:szCs w:val="24"/>
        </w:rPr>
        <w:t>etc:</w:t>
      </w:r>
      <w:r w:rsidRPr="00871647">
        <w:rPr>
          <w:b/>
          <w:spacing w:val="-17"/>
          <w:sz w:val="24"/>
          <w:szCs w:val="24"/>
        </w:rPr>
        <w:t xml:space="preserve"> </w:t>
      </w:r>
      <w:r w:rsidRPr="00871647">
        <w:rPr>
          <w:sz w:val="24"/>
          <w:szCs w:val="24"/>
        </w:rPr>
        <w:t>Revenue</w:t>
      </w:r>
      <w:r w:rsidRPr="00871647">
        <w:rPr>
          <w:spacing w:val="-17"/>
          <w:sz w:val="24"/>
          <w:szCs w:val="24"/>
        </w:rPr>
        <w:t xml:space="preserve"> </w:t>
      </w:r>
      <w:r w:rsidRPr="00871647">
        <w:rPr>
          <w:sz w:val="24"/>
          <w:szCs w:val="24"/>
        </w:rPr>
        <w:t>Repair</w:t>
      </w:r>
      <w:r w:rsidRPr="00871647">
        <w:rPr>
          <w:spacing w:val="-17"/>
          <w:sz w:val="24"/>
          <w:szCs w:val="24"/>
        </w:rPr>
        <w:t xml:space="preserve"> </w:t>
      </w:r>
      <w:r w:rsidRPr="00871647">
        <w:rPr>
          <w:sz w:val="24"/>
          <w:szCs w:val="24"/>
        </w:rPr>
        <w:t>,Insurance</w:t>
      </w:r>
      <w:r w:rsidRPr="00871647">
        <w:rPr>
          <w:spacing w:val="-16"/>
          <w:sz w:val="24"/>
          <w:szCs w:val="24"/>
        </w:rPr>
        <w:t xml:space="preserve"> </w:t>
      </w:r>
      <w:r w:rsidRPr="00871647">
        <w:rPr>
          <w:sz w:val="24"/>
          <w:szCs w:val="24"/>
        </w:rPr>
        <w:t>,</w:t>
      </w:r>
      <w:r w:rsidRPr="00871647">
        <w:rPr>
          <w:spacing w:val="-17"/>
          <w:sz w:val="24"/>
          <w:szCs w:val="24"/>
        </w:rPr>
        <w:t xml:space="preserve"> </w:t>
      </w:r>
      <w:r w:rsidRPr="00871647">
        <w:rPr>
          <w:sz w:val="24"/>
          <w:szCs w:val="24"/>
        </w:rPr>
        <w:t>Depreciation of Building ,Machinery, Plant or</w:t>
      </w:r>
      <w:r w:rsidRPr="00871647">
        <w:rPr>
          <w:spacing w:val="-3"/>
          <w:sz w:val="24"/>
          <w:szCs w:val="24"/>
        </w:rPr>
        <w:t xml:space="preserve"> </w:t>
      </w:r>
      <w:r w:rsidRPr="00871647">
        <w:rPr>
          <w:sz w:val="24"/>
          <w:szCs w:val="24"/>
        </w:rPr>
        <w:t>Furniture</w:t>
      </w:r>
    </w:p>
    <w:p w:rsidR="007A5052" w:rsidRPr="00871647" w:rsidRDefault="007A5052" w:rsidP="00833F14">
      <w:pPr>
        <w:pStyle w:val="ListParagraph"/>
        <w:numPr>
          <w:ilvl w:val="0"/>
          <w:numId w:val="89"/>
        </w:numPr>
        <w:spacing w:before="122"/>
        <w:ind w:left="720" w:hanging="720"/>
        <w:rPr>
          <w:i/>
          <w:sz w:val="24"/>
          <w:szCs w:val="24"/>
        </w:rPr>
      </w:pPr>
      <w:r w:rsidRPr="00871647">
        <w:rPr>
          <w:b/>
          <w:sz w:val="24"/>
          <w:szCs w:val="24"/>
        </w:rPr>
        <w:t xml:space="preserve">Deduction against family pension: </w:t>
      </w:r>
      <w:r w:rsidRPr="00871647">
        <w:rPr>
          <w:sz w:val="24"/>
          <w:szCs w:val="24"/>
        </w:rPr>
        <w:t>1/3</w:t>
      </w:r>
      <w:r w:rsidRPr="00871647">
        <w:rPr>
          <w:position w:val="7"/>
          <w:sz w:val="24"/>
          <w:szCs w:val="24"/>
        </w:rPr>
        <w:t xml:space="preserve">rd </w:t>
      </w:r>
      <w:r w:rsidRPr="00871647">
        <w:rPr>
          <w:sz w:val="24"/>
          <w:szCs w:val="24"/>
        </w:rPr>
        <w:t xml:space="preserve">of Pension </w:t>
      </w:r>
      <w:r w:rsidRPr="00871647">
        <w:rPr>
          <w:b/>
          <w:sz w:val="24"/>
          <w:szCs w:val="24"/>
        </w:rPr>
        <w:t xml:space="preserve">OR </w:t>
      </w:r>
      <w:r w:rsidRPr="00871647">
        <w:rPr>
          <w:sz w:val="24"/>
          <w:szCs w:val="24"/>
        </w:rPr>
        <w:t xml:space="preserve">`15,000/- , </w:t>
      </w:r>
      <w:r w:rsidRPr="00871647">
        <w:rPr>
          <w:i/>
          <w:sz w:val="24"/>
          <w:szCs w:val="24"/>
        </w:rPr>
        <w:t>whichever is</w:t>
      </w:r>
      <w:r w:rsidRPr="00871647">
        <w:rPr>
          <w:i/>
          <w:spacing w:val="-21"/>
          <w:sz w:val="24"/>
          <w:szCs w:val="24"/>
        </w:rPr>
        <w:t xml:space="preserve"> </w:t>
      </w:r>
      <w:r w:rsidRPr="00871647">
        <w:rPr>
          <w:i/>
          <w:sz w:val="24"/>
          <w:szCs w:val="24"/>
        </w:rPr>
        <w:t>less</w:t>
      </w:r>
    </w:p>
    <w:p w:rsidR="007A5052" w:rsidRPr="00871647" w:rsidRDefault="007A5052" w:rsidP="00833F14">
      <w:pPr>
        <w:pStyle w:val="ListParagraph"/>
        <w:numPr>
          <w:ilvl w:val="0"/>
          <w:numId w:val="89"/>
        </w:numPr>
        <w:spacing w:before="158" w:line="280" w:lineRule="auto"/>
        <w:ind w:left="720" w:right="310" w:hanging="720"/>
        <w:rPr>
          <w:sz w:val="24"/>
          <w:szCs w:val="24"/>
        </w:rPr>
      </w:pPr>
      <w:r w:rsidRPr="00871647">
        <w:rPr>
          <w:b/>
          <w:sz w:val="24"/>
          <w:szCs w:val="24"/>
        </w:rPr>
        <w:t xml:space="preserve">Any other Expenditure: </w:t>
      </w:r>
      <w:r w:rsidRPr="00871647">
        <w:rPr>
          <w:sz w:val="24"/>
          <w:szCs w:val="24"/>
        </w:rPr>
        <w:t>Any other expenditure (</w:t>
      </w:r>
      <w:r w:rsidRPr="00871647">
        <w:rPr>
          <w:b/>
          <w:sz w:val="24"/>
          <w:szCs w:val="24"/>
        </w:rPr>
        <w:t>not being a capital expenditure</w:t>
      </w:r>
      <w:r w:rsidRPr="00871647">
        <w:rPr>
          <w:sz w:val="24"/>
          <w:szCs w:val="24"/>
        </w:rPr>
        <w:t xml:space="preserve">) expended </w:t>
      </w:r>
      <w:r w:rsidRPr="00871647">
        <w:rPr>
          <w:b/>
          <w:sz w:val="24"/>
          <w:szCs w:val="24"/>
        </w:rPr>
        <w:t xml:space="preserve">wholly and exclusively </w:t>
      </w:r>
      <w:r w:rsidRPr="00871647">
        <w:rPr>
          <w:sz w:val="24"/>
          <w:szCs w:val="24"/>
        </w:rPr>
        <w:t>for the purpose of earning such</w:t>
      </w:r>
      <w:r w:rsidRPr="00871647">
        <w:rPr>
          <w:spacing w:val="-6"/>
          <w:sz w:val="24"/>
          <w:szCs w:val="24"/>
        </w:rPr>
        <w:t xml:space="preserve"> </w:t>
      </w:r>
      <w:r w:rsidRPr="00871647">
        <w:rPr>
          <w:sz w:val="24"/>
          <w:szCs w:val="24"/>
        </w:rPr>
        <w:t>income.</w:t>
      </w:r>
    </w:p>
    <w:p w:rsidR="007A5052" w:rsidRPr="00871647" w:rsidRDefault="007A5052" w:rsidP="00833F14">
      <w:pPr>
        <w:pStyle w:val="ListParagraph"/>
        <w:numPr>
          <w:ilvl w:val="0"/>
          <w:numId w:val="89"/>
        </w:numPr>
        <w:spacing w:before="122" w:line="280" w:lineRule="auto"/>
        <w:ind w:left="720" w:right="312" w:hanging="720"/>
        <w:rPr>
          <w:sz w:val="24"/>
          <w:szCs w:val="24"/>
        </w:rPr>
      </w:pPr>
      <w:r w:rsidRPr="00871647">
        <w:rPr>
          <w:sz w:val="24"/>
          <w:szCs w:val="24"/>
        </w:rPr>
        <w:t>A deduction of 50% shall be allowed from interest received on compensation for compulsory acquisition of capital asset. No other deduction shall be allowed from such</w:t>
      </w:r>
      <w:r w:rsidRPr="00871647">
        <w:rPr>
          <w:spacing w:val="-10"/>
          <w:sz w:val="24"/>
          <w:szCs w:val="24"/>
        </w:rPr>
        <w:t xml:space="preserve"> </w:t>
      </w:r>
      <w:r w:rsidRPr="00871647">
        <w:rPr>
          <w:sz w:val="24"/>
          <w:szCs w:val="24"/>
        </w:rPr>
        <w:t>income</w:t>
      </w:r>
    </w:p>
    <w:p w:rsidR="007A5052" w:rsidRPr="00871647" w:rsidRDefault="007A5052" w:rsidP="002043B8">
      <w:pPr>
        <w:pStyle w:val="BodyText"/>
        <w:spacing w:before="122"/>
        <w:rPr>
          <w:b/>
          <w:sz w:val="24"/>
          <w:szCs w:val="24"/>
        </w:rPr>
      </w:pPr>
      <w:r w:rsidRPr="00871647">
        <w:rPr>
          <w:b/>
          <w:sz w:val="24"/>
          <w:szCs w:val="24"/>
        </w:rPr>
        <w:t>Special Points:</w:t>
      </w:r>
    </w:p>
    <w:p w:rsidR="007A5052" w:rsidRPr="00871647" w:rsidRDefault="007A5052" w:rsidP="002043B8">
      <w:pPr>
        <w:pStyle w:val="ListParagraph"/>
        <w:numPr>
          <w:ilvl w:val="0"/>
          <w:numId w:val="88"/>
        </w:numPr>
        <w:tabs>
          <w:tab w:val="left" w:pos="536"/>
        </w:tabs>
        <w:spacing w:before="160"/>
        <w:ind w:left="0" w:firstLine="0"/>
        <w:rPr>
          <w:b/>
          <w:sz w:val="24"/>
          <w:szCs w:val="24"/>
        </w:rPr>
      </w:pPr>
      <w:r w:rsidRPr="00871647">
        <w:rPr>
          <w:b/>
          <w:spacing w:val="-5"/>
          <w:sz w:val="24"/>
          <w:szCs w:val="24"/>
        </w:rPr>
        <w:t>FAMILY</w:t>
      </w:r>
      <w:r w:rsidRPr="00871647">
        <w:rPr>
          <w:b/>
          <w:spacing w:val="-4"/>
          <w:sz w:val="24"/>
          <w:szCs w:val="24"/>
        </w:rPr>
        <w:t xml:space="preserve"> </w:t>
      </w:r>
      <w:r w:rsidRPr="00871647">
        <w:rPr>
          <w:b/>
          <w:sz w:val="24"/>
          <w:szCs w:val="24"/>
        </w:rPr>
        <w:t>PENSION</w:t>
      </w:r>
    </w:p>
    <w:p w:rsidR="007A5052" w:rsidRPr="00871647" w:rsidRDefault="007A5052" w:rsidP="002043B8">
      <w:pPr>
        <w:pStyle w:val="ListParagraph"/>
        <w:numPr>
          <w:ilvl w:val="1"/>
          <w:numId w:val="88"/>
        </w:numPr>
        <w:tabs>
          <w:tab w:val="left" w:pos="1032"/>
          <w:tab w:val="left" w:pos="1033"/>
        </w:tabs>
        <w:spacing w:before="160"/>
        <w:ind w:left="0" w:firstLine="0"/>
        <w:rPr>
          <w:sz w:val="24"/>
          <w:szCs w:val="24"/>
        </w:rPr>
      </w:pPr>
      <w:r w:rsidRPr="00871647">
        <w:rPr>
          <w:sz w:val="24"/>
          <w:szCs w:val="24"/>
        </w:rPr>
        <w:t>Regular Amount payable by</w:t>
      </w:r>
      <w:r w:rsidRPr="00871647">
        <w:rPr>
          <w:spacing w:val="-14"/>
          <w:sz w:val="24"/>
          <w:szCs w:val="24"/>
        </w:rPr>
        <w:t xml:space="preserve"> </w:t>
      </w:r>
      <w:r w:rsidRPr="00871647">
        <w:rPr>
          <w:sz w:val="24"/>
          <w:szCs w:val="24"/>
        </w:rPr>
        <w:t>Employer,</w:t>
      </w:r>
    </w:p>
    <w:p w:rsidR="007A5052" w:rsidRPr="00871647" w:rsidRDefault="007A5052" w:rsidP="002043B8">
      <w:pPr>
        <w:pStyle w:val="ListParagraph"/>
        <w:numPr>
          <w:ilvl w:val="1"/>
          <w:numId w:val="88"/>
        </w:numPr>
        <w:tabs>
          <w:tab w:val="left" w:pos="1032"/>
          <w:tab w:val="left" w:pos="1033"/>
        </w:tabs>
        <w:spacing w:before="160"/>
        <w:ind w:left="0" w:firstLine="0"/>
        <w:rPr>
          <w:sz w:val="24"/>
          <w:szCs w:val="24"/>
        </w:rPr>
      </w:pPr>
      <w:r w:rsidRPr="00871647">
        <w:rPr>
          <w:spacing w:val="-12"/>
          <w:sz w:val="24"/>
          <w:szCs w:val="24"/>
        </w:rPr>
        <w:t xml:space="preserve">To </w:t>
      </w:r>
      <w:r w:rsidRPr="00871647">
        <w:rPr>
          <w:sz w:val="24"/>
          <w:szCs w:val="24"/>
        </w:rPr>
        <w:t>Legal Heir of Deceased</w:t>
      </w:r>
      <w:r w:rsidRPr="00871647">
        <w:rPr>
          <w:spacing w:val="6"/>
          <w:sz w:val="24"/>
          <w:szCs w:val="24"/>
        </w:rPr>
        <w:t xml:space="preserve"> </w:t>
      </w:r>
      <w:r w:rsidRPr="00871647">
        <w:rPr>
          <w:sz w:val="24"/>
          <w:szCs w:val="24"/>
        </w:rPr>
        <w:t>Employee</w:t>
      </w:r>
    </w:p>
    <w:p w:rsidR="007A5052" w:rsidRPr="00871647" w:rsidRDefault="007A5052" w:rsidP="002043B8">
      <w:pPr>
        <w:pStyle w:val="ListParagraph"/>
        <w:numPr>
          <w:ilvl w:val="1"/>
          <w:numId w:val="88"/>
        </w:numPr>
        <w:tabs>
          <w:tab w:val="left" w:pos="1032"/>
          <w:tab w:val="left" w:pos="1033"/>
        </w:tabs>
        <w:spacing w:before="160"/>
        <w:ind w:left="0" w:firstLine="0"/>
        <w:rPr>
          <w:sz w:val="24"/>
          <w:szCs w:val="24"/>
        </w:rPr>
      </w:pPr>
      <w:r w:rsidRPr="00871647">
        <w:rPr>
          <w:sz w:val="24"/>
          <w:szCs w:val="24"/>
        </w:rPr>
        <w:t xml:space="preserve">Is </w:t>
      </w:r>
      <w:r w:rsidRPr="00871647">
        <w:rPr>
          <w:spacing w:val="-4"/>
          <w:sz w:val="24"/>
          <w:szCs w:val="24"/>
        </w:rPr>
        <w:t xml:space="preserve">Taxable </w:t>
      </w:r>
      <w:r w:rsidRPr="00871647">
        <w:rPr>
          <w:sz w:val="24"/>
          <w:szCs w:val="24"/>
        </w:rPr>
        <w:t>under other</w:t>
      </w:r>
      <w:r w:rsidRPr="00871647">
        <w:rPr>
          <w:spacing w:val="-4"/>
          <w:sz w:val="24"/>
          <w:szCs w:val="24"/>
        </w:rPr>
        <w:t xml:space="preserve"> </w:t>
      </w:r>
      <w:r w:rsidRPr="00871647">
        <w:rPr>
          <w:sz w:val="24"/>
          <w:szCs w:val="24"/>
        </w:rPr>
        <w:t>sources</w:t>
      </w:r>
    </w:p>
    <w:p w:rsidR="007A5052" w:rsidRPr="00871647" w:rsidRDefault="007A5052" w:rsidP="002043B8">
      <w:pPr>
        <w:pStyle w:val="BodyText"/>
        <w:spacing w:before="156" w:line="280" w:lineRule="auto"/>
        <w:ind w:right="311"/>
        <w:jc w:val="both"/>
        <w:rPr>
          <w:sz w:val="24"/>
          <w:szCs w:val="24"/>
        </w:rPr>
      </w:pPr>
      <w:r w:rsidRPr="00871647">
        <w:rPr>
          <w:sz w:val="24"/>
          <w:szCs w:val="24"/>
        </w:rPr>
        <w:t>Deduction u/s 57 is available against such</w:t>
      </w:r>
      <w:r w:rsidRPr="00871647">
        <w:rPr>
          <w:spacing w:val="-9"/>
          <w:sz w:val="24"/>
          <w:szCs w:val="24"/>
        </w:rPr>
        <w:t xml:space="preserve"> </w:t>
      </w:r>
      <w:r w:rsidRPr="00871647">
        <w:rPr>
          <w:sz w:val="24"/>
          <w:szCs w:val="24"/>
        </w:rPr>
        <w:t>pension.</w:t>
      </w:r>
    </w:p>
    <w:p w:rsidR="007A5052" w:rsidRPr="00871647" w:rsidRDefault="007A5052" w:rsidP="002043B8">
      <w:pPr>
        <w:pStyle w:val="BodyText"/>
        <w:spacing w:before="156" w:line="280" w:lineRule="auto"/>
        <w:ind w:right="311"/>
        <w:jc w:val="both"/>
        <w:rPr>
          <w:sz w:val="24"/>
          <w:szCs w:val="24"/>
        </w:rPr>
      </w:pPr>
    </w:p>
    <w:p w:rsidR="007A5052" w:rsidRPr="00871647" w:rsidRDefault="007A5052" w:rsidP="002043B8">
      <w:pPr>
        <w:pStyle w:val="BodyText"/>
        <w:rPr>
          <w:sz w:val="24"/>
          <w:szCs w:val="24"/>
        </w:rPr>
      </w:pPr>
      <w:r w:rsidRPr="00871647">
        <w:rPr>
          <w:sz w:val="24"/>
          <w:szCs w:val="24"/>
        </w:rPr>
        <w:t>However following pension are exempt from tax</w:t>
      </w:r>
    </w:p>
    <w:p w:rsidR="007A5052" w:rsidRPr="00871647" w:rsidRDefault="007A5052" w:rsidP="002043B8">
      <w:pPr>
        <w:pStyle w:val="BodyText"/>
        <w:spacing w:before="8"/>
        <w:rPr>
          <w:sz w:val="24"/>
          <w:szCs w:val="24"/>
        </w:rPr>
      </w:pPr>
    </w:p>
    <w:tbl>
      <w:tblPr>
        <w:tblW w:w="0" w:type="auto"/>
        <w:tblInd w:w="332"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0" w:type="dxa"/>
          <w:right w:w="0" w:type="dxa"/>
        </w:tblCellMar>
        <w:tblLook w:val="01E0" w:firstRow="1" w:lastRow="1" w:firstColumn="1" w:lastColumn="1" w:noHBand="0" w:noVBand="0"/>
      </w:tblPr>
      <w:tblGrid>
        <w:gridCol w:w="1687"/>
        <w:gridCol w:w="7592"/>
      </w:tblGrid>
      <w:tr w:rsidR="007A5052" w:rsidRPr="00871647" w:rsidTr="00833F14">
        <w:trPr>
          <w:trHeight w:val="913"/>
        </w:trPr>
        <w:tc>
          <w:tcPr>
            <w:tcW w:w="1687" w:type="dxa"/>
          </w:tcPr>
          <w:p w:rsidR="007A5052" w:rsidRPr="00871647" w:rsidRDefault="007A5052" w:rsidP="002043B8">
            <w:pPr>
              <w:pStyle w:val="TableParagraph"/>
              <w:rPr>
                <w:b/>
                <w:sz w:val="24"/>
                <w:szCs w:val="24"/>
              </w:rPr>
            </w:pPr>
            <w:r w:rsidRPr="00871647">
              <w:rPr>
                <w:b/>
                <w:sz w:val="24"/>
                <w:szCs w:val="24"/>
              </w:rPr>
              <w:t>Section 10(18)</w:t>
            </w:r>
          </w:p>
        </w:tc>
        <w:tc>
          <w:tcPr>
            <w:tcW w:w="7592" w:type="dxa"/>
          </w:tcPr>
          <w:p w:rsidR="007A5052" w:rsidRPr="00871647" w:rsidRDefault="007A5052" w:rsidP="002043B8">
            <w:pPr>
              <w:pStyle w:val="TableParagraph"/>
              <w:spacing w:line="280" w:lineRule="auto"/>
              <w:ind w:right="85"/>
              <w:jc w:val="both"/>
              <w:rPr>
                <w:sz w:val="24"/>
                <w:szCs w:val="24"/>
              </w:rPr>
            </w:pPr>
            <w:r w:rsidRPr="00871647">
              <w:rPr>
                <w:b/>
                <w:sz w:val="24"/>
                <w:szCs w:val="24"/>
              </w:rPr>
              <w:t xml:space="preserve">Pension </w:t>
            </w:r>
            <w:r w:rsidRPr="00871647">
              <w:rPr>
                <w:sz w:val="24"/>
                <w:szCs w:val="24"/>
              </w:rPr>
              <w:t xml:space="preserve">received by Individual or </w:t>
            </w:r>
            <w:r w:rsidRPr="00871647">
              <w:rPr>
                <w:b/>
                <w:sz w:val="24"/>
                <w:szCs w:val="24"/>
              </w:rPr>
              <w:t xml:space="preserve">Family Pension </w:t>
            </w:r>
            <w:r w:rsidRPr="00871647">
              <w:rPr>
                <w:sz w:val="24"/>
                <w:szCs w:val="24"/>
              </w:rPr>
              <w:t xml:space="preserve">by family member </w:t>
            </w:r>
            <w:r w:rsidRPr="00871647">
              <w:rPr>
                <w:b/>
                <w:i/>
                <w:sz w:val="24"/>
                <w:szCs w:val="24"/>
              </w:rPr>
              <w:t xml:space="preserve">if </w:t>
            </w:r>
            <w:r w:rsidRPr="00871647">
              <w:rPr>
                <w:sz w:val="24"/>
                <w:szCs w:val="24"/>
              </w:rPr>
              <w:t>Individual has been in service of C/S Govt. &amp; awarded Vir Chakra or Mahavir Chakra or Param Vir Chakra or other notified gallantry awards.</w:t>
            </w:r>
          </w:p>
        </w:tc>
      </w:tr>
      <w:tr w:rsidR="007A5052" w:rsidRPr="00871647" w:rsidTr="00833F14">
        <w:trPr>
          <w:trHeight w:val="761"/>
        </w:trPr>
        <w:tc>
          <w:tcPr>
            <w:tcW w:w="1687" w:type="dxa"/>
          </w:tcPr>
          <w:p w:rsidR="007A5052" w:rsidRPr="00871647" w:rsidRDefault="007A5052" w:rsidP="002043B8">
            <w:pPr>
              <w:pStyle w:val="TableParagraph"/>
              <w:rPr>
                <w:b/>
                <w:sz w:val="24"/>
                <w:szCs w:val="24"/>
              </w:rPr>
            </w:pPr>
            <w:r w:rsidRPr="00871647">
              <w:rPr>
                <w:b/>
                <w:sz w:val="24"/>
                <w:szCs w:val="24"/>
              </w:rPr>
              <w:t>Section 10(19)</w:t>
            </w:r>
          </w:p>
        </w:tc>
        <w:tc>
          <w:tcPr>
            <w:tcW w:w="7592" w:type="dxa"/>
          </w:tcPr>
          <w:p w:rsidR="007A5052" w:rsidRPr="00871647" w:rsidRDefault="007A5052" w:rsidP="002043B8">
            <w:pPr>
              <w:pStyle w:val="TableParagraph"/>
              <w:spacing w:line="280" w:lineRule="auto"/>
              <w:rPr>
                <w:sz w:val="24"/>
                <w:szCs w:val="24"/>
              </w:rPr>
            </w:pPr>
            <w:r w:rsidRPr="00871647">
              <w:rPr>
                <w:b/>
                <w:sz w:val="24"/>
                <w:szCs w:val="24"/>
              </w:rPr>
              <w:t xml:space="preserve">Family pension </w:t>
            </w:r>
            <w:r w:rsidRPr="00871647">
              <w:rPr>
                <w:sz w:val="24"/>
                <w:szCs w:val="24"/>
              </w:rPr>
              <w:t>received by widow or children or heir on death of member of armed forces during duty</w:t>
            </w:r>
          </w:p>
        </w:tc>
      </w:tr>
    </w:tbl>
    <w:p w:rsidR="007A5052" w:rsidRPr="00871647" w:rsidRDefault="00FB51A2" w:rsidP="002043B8">
      <w:pPr>
        <w:pStyle w:val="BodyText"/>
        <w:spacing w:before="2"/>
        <w:rPr>
          <w:sz w:val="24"/>
          <w:szCs w:val="24"/>
        </w:rPr>
      </w:pPr>
      <w:r>
        <w:rPr>
          <w:noProof/>
          <w:sz w:val="24"/>
          <w:szCs w:val="24"/>
        </w:rPr>
        <mc:AlternateContent>
          <mc:Choice Requires="wps">
            <w:drawing>
              <wp:anchor distT="0" distB="0" distL="0" distR="0" simplePos="0" relativeHeight="251713536" behindDoc="1" locked="0" layoutInCell="1" allowOverlap="1">
                <wp:simplePos x="0" y="0"/>
                <wp:positionH relativeFrom="page">
                  <wp:posOffset>694055</wp:posOffset>
                </wp:positionH>
                <wp:positionV relativeFrom="paragraph">
                  <wp:posOffset>104140</wp:posOffset>
                </wp:positionV>
                <wp:extent cx="6172200" cy="393700"/>
                <wp:effectExtent l="0" t="0" r="1270" b="0"/>
                <wp:wrapTopAndBottom/>
                <wp:docPr id="14" name="Text Box 3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2200" cy="393700"/>
                        </a:xfrm>
                        <a:prstGeom prst="rect">
                          <a:avLst/>
                        </a:prstGeom>
                        <a:solidFill>
                          <a:srgbClr val="231F2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7493C" w:rsidRDefault="0087493C" w:rsidP="007A5052">
                            <w:pPr>
                              <w:spacing w:before="53"/>
                              <w:ind w:left="100" w:right="-363"/>
                              <w:rPr>
                                <w:b/>
                              </w:rPr>
                            </w:pPr>
                            <w:r>
                              <w:rPr>
                                <w:b/>
                                <w:color w:val="FFFFFF"/>
                              </w:rPr>
                              <w:t>NO DEDUCTION OF FOLLOWING EXPENSES FROM INCOME FROM OTHER SOURCES</w:t>
                            </w:r>
                          </w:p>
                          <w:p w:rsidR="0087493C" w:rsidRDefault="0087493C" w:rsidP="007A5052">
                            <w:pPr>
                              <w:spacing w:before="11"/>
                              <w:ind w:left="100" w:right="-363"/>
                              <w:rPr>
                                <w:b/>
                              </w:rPr>
                            </w:pPr>
                            <w:r>
                              <w:rPr>
                                <w:b/>
                                <w:color w:val="FFFFFF"/>
                              </w:rPr>
                              <w:t>[SECTION 58]</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35" o:spid="_x0000_s1083" type="#_x0000_t202" style="position:absolute;margin-left:54.65pt;margin-top:8.2pt;width:486pt;height:31pt;z-index:-2516029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" fillcolor="#231f20" stroked="f">
                <v:textbox inset="0,0,0,0">
                  <w:txbxContent>
                    <w:p w:rsidR="0087493C" w:rsidRDefault="0087493C" w:rsidP="007A5052">
                      <w:pPr>
                        <w:spacing w:before="53"/>
                        <w:ind w:left="100" w:right="-363"/>
                        <w:rPr>
                          <w:b/>
                        </w:rPr>
                      </w:pPr>
                      <w:r>
                        <w:rPr>
                          <w:b/>
                          <w:color w:val="FFFFFF"/>
                        </w:rPr>
                        <w:t>NO DEDUCTION OF FOLLOWING EXPENSES FROM INCOME FROM OTHER SOURCES</w:t>
                      </w:r>
                    </w:p>
                    <w:p w:rsidR="0087493C" w:rsidRDefault="0087493C" w:rsidP="007A5052">
                      <w:pPr>
                        <w:spacing w:before="11"/>
                        <w:ind w:left="100" w:right="-363"/>
                        <w:rPr>
                          <w:b/>
                        </w:rPr>
                      </w:pPr>
                      <w:r>
                        <w:rPr>
                          <w:b/>
                          <w:color w:val="FFFFFF"/>
                        </w:rPr>
                        <w:t>[SECTION 58]</w:t>
                      </w:r>
                    </w:p>
                  </w:txbxContent>
                </v:textbox>
                <w10:wrap type="topAndBottom" anchorx="page"/>
              </v:shape>
            </w:pict>
          </mc:Fallback>
        </mc:AlternateContent>
      </w:r>
    </w:p>
    <w:p w:rsidR="007A5052" w:rsidRPr="00871647" w:rsidRDefault="007A5052" w:rsidP="002043B8">
      <w:pPr>
        <w:pStyle w:val="ListParagraph"/>
        <w:numPr>
          <w:ilvl w:val="0"/>
          <w:numId w:val="90"/>
        </w:numPr>
        <w:tabs>
          <w:tab w:val="left" w:pos="1032"/>
          <w:tab w:val="left" w:pos="1033"/>
        </w:tabs>
        <w:spacing w:before="91"/>
        <w:ind w:left="0" w:firstLine="0"/>
        <w:jc w:val="both"/>
        <w:rPr>
          <w:sz w:val="24"/>
          <w:szCs w:val="24"/>
        </w:rPr>
      </w:pPr>
      <w:r w:rsidRPr="00871647">
        <w:rPr>
          <w:sz w:val="24"/>
          <w:szCs w:val="24"/>
        </w:rPr>
        <w:t>Personal Expenses of</w:t>
      </w:r>
      <w:r w:rsidRPr="00871647">
        <w:rPr>
          <w:spacing w:val="-12"/>
          <w:sz w:val="24"/>
          <w:szCs w:val="24"/>
        </w:rPr>
        <w:t xml:space="preserve"> </w:t>
      </w:r>
      <w:r w:rsidRPr="00871647">
        <w:rPr>
          <w:sz w:val="24"/>
          <w:szCs w:val="24"/>
        </w:rPr>
        <w:t>Assessee.</w:t>
      </w:r>
    </w:p>
    <w:p w:rsidR="007A5052" w:rsidRPr="00871647" w:rsidRDefault="007A5052" w:rsidP="002043B8">
      <w:pPr>
        <w:pStyle w:val="ListParagraph"/>
        <w:numPr>
          <w:ilvl w:val="0"/>
          <w:numId w:val="90"/>
        </w:numPr>
        <w:tabs>
          <w:tab w:val="left" w:pos="1032"/>
          <w:tab w:val="left" w:pos="1033"/>
        </w:tabs>
        <w:spacing w:before="160"/>
        <w:ind w:left="0" w:firstLine="0"/>
        <w:jc w:val="both"/>
        <w:rPr>
          <w:sz w:val="24"/>
          <w:szCs w:val="24"/>
        </w:rPr>
      </w:pPr>
      <w:r w:rsidRPr="00871647">
        <w:rPr>
          <w:sz w:val="24"/>
          <w:szCs w:val="24"/>
        </w:rPr>
        <w:t xml:space="preserve">Interest paid outside India on which </w:t>
      </w:r>
      <w:r w:rsidRPr="00871647">
        <w:rPr>
          <w:spacing w:val="-8"/>
          <w:sz w:val="24"/>
          <w:szCs w:val="24"/>
        </w:rPr>
        <w:t xml:space="preserve">Tax </w:t>
      </w:r>
      <w:r w:rsidRPr="00871647">
        <w:rPr>
          <w:sz w:val="24"/>
          <w:szCs w:val="24"/>
        </w:rPr>
        <w:t>not paid or deducted at</w:t>
      </w:r>
      <w:r w:rsidRPr="00871647">
        <w:rPr>
          <w:spacing w:val="-10"/>
          <w:sz w:val="24"/>
          <w:szCs w:val="24"/>
        </w:rPr>
        <w:t xml:space="preserve"> </w:t>
      </w:r>
      <w:r w:rsidRPr="00871647">
        <w:rPr>
          <w:sz w:val="24"/>
          <w:szCs w:val="24"/>
        </w:rPr>
        <w:t>source</w:t>
      </w:r>
    </w:p>
    <w:p w:rsidR="007A5052" w:rsidRPr="00871647" w:rsidRDefault="007A5052" w:rsidP="002043B8">
      <w:pPr>
        <w:pStyle w:val="ListParagraph"/>
        <w:numPr>
          <w:ilvl w:val="0"/>
          <w:numId w:val="90"/>
        </w:numPr>
        <w:tabs>
          <w:tab w:val="left" w:pos="1032"/>
          <w:tab w:val="left" w:pos="1033"/>
        </w:tabs>
        <w:spacing w:before="160"/>
        <w:ind w:left="0" w:firstLine="0"/>
        <w:jc w:val="both"/>
        <w:rPr>
          <w:sz w:val="24"/>
          <w:szCs w:val="24"/>
        </w:rPr>
      </w:pPr>
      <w:r w:rsidRPr="00871647">
        <w:rPr>
          <w:sz w:val="24"/>
          <w:szCs w:val="24"/>
        </w:rPr>
        <w:t xml:space="preserve">Income </w:t>
      </w:r>
      <w:r w:rsidRPr="00871647">
        <w:rPr>
          <w:spacing w:val="-8"/>
          <w:sz w:val="24"/>
          <w:szCs w:val="24"/>
        </w:rPr>
        <w:t xml:space="preserve">Tax </w:t>
      </w:r>
      <w:r w:rsidRPr="00871647">
        <w:rPr>
          <w:sz w:val="24"/>
          <w:szCs w:val="24"/>
        </w:rPr>
        <w:t>/ Wealth</w:t>
      </w:r>
      <w:r w:rsidRPr="00871647">
        <w:rPr>
          <w:spacing w:val="-2"/>
          <w:sz w:val="24"/>
          <w:szCs w:val="24"/>
        </w:rPr>
        <w:t xml:space="preserve"> </w:t>
      </w:r>
      <w:r w:rsidRPr="00871647">
        <w:rPr>
          <w:spacing w:val="-7"/>
          <w:sz w:val="24"/>
          <w:szCs w:val="24"/>
        </w:rPr>
        <w:t>Tax.</w:t>
      </w:r>
    </w:p>
    <w:p w:rsidR="007A5052" w:rsidRPr="00871647" w:rsidRDefault="007A5052" w:rsidP="002043B8">
      <w:pPr>
        <w:pStyle w:val="ListParagraph"/>
        <w:numPr>
          <w:ilvl w:val="0"/>
          <w:numId w:val="90"/>
        </w:numPr>
        <w:tabs>
          <w:tab w:val="left" w:pos="1032"/>
          <w:tab w:val="left" w:pos="1033"/>
        </w:tabs>
        <w:spacing w:before="160"/>
        <w:ind w:left="0" w:firstLine="0"/>
        <w:jc w:val="both"/>
        <w:rPr>
          <w:sz w:val="24"/>
          <w:szCs w:val="24"/>
        </w:rPr>
      </w:pPr>
      <w:r w:rsidRPr="00871647">
        <w:rPr>
          <w:sz w:val="24"/>
          <w:szCs w:val="24"/>
        </w:rPr>
        <w:t>Expenditure referred to in Section</w:t>
      </w:r>
      <w:r w:rsidRPr="00871647">
        <w:rPr>
          <w:spacing w:val="-2"/>
          <w:sz w:val="24"/>
          <w:szCs w:val="24"/>
        </w:rPr>
        <w:t xml:space="preserve"> </w:t>
      </w:r>
      <w:r w:rsidRPr="00871647">
        <w:rPr>
          <w:sz w:val="24"/>
          <w:szCs w:val="24"/>
        </w:rPr>
        <w:t>40A(2),40A(3)</w:t>
      </w:r>
    </w:p>
    <w:p w:rsidR="007A5052" w:rsidRPr="00871647" w:rsidRDefault="007A5052" w:rsidP="002043B8">
      <w:pPr>
        <w:pStyle w:val="ListParagraph"/>
        <w:numPr>
          <w:ilvl w:val="0"/>
          <w:numId w:val="90"/>
        </w:numPr>
        <w:tabs>
          <w:tab w:val="left" w:pos="1032"/>
          <w:tab w:val="left" w:pos="1033"/>
        </w:tabs>
        <w:spacing w:before="160"/>
        <w:ind w:left="0" w:firstLine="0"/>
        <w:jc w:val="both"/>
        <w:rPr>
          <w:sz w:val="24"/>
          <w:szCs w:val="24"/>
        </w:rPr>
      </w:pPr>
      <w:r w:rsidRPr="00871647">
        <w:rPr>
          <w:sz w:val="24"/>
          <w:szCs w:val="24"/>
        </w:rPr>
        <w:t>Expenditure</w:t>
      </w:r>
      <w:r w:rsidRPr="00871647">
        <w:rPr>
          <w:spacing w:val="19"/>
          <w:sz w:val="24"/>
          <w:szCs w:val="24"/>
        </w:rPr>
        <w:t xml:space="preserve"> </w:t>
      </w:r>
      <w:r w:rsidRPr="00871647">
        <w:rPr>
          <w:sz w:val="24"/>
          <w:szCs w:val="24"/>
        </w:rPr>
        <w:t>or</w:t>
      </w:r>
      <w:r w:rsidRPr="00871647">
        <w:rPr>
          <w:spacing w:val="19"/>
          <w:sz w:val="24"/>
          <w:szCs w:val="24"/>
        </w:rPr>
        <w:t xml:space="preserve"> </w:t>
      </w:r>
      <w:r w:rsidRPr="00871647">
        <w:rPr>
          <w:sz w:val="24"/>
          <w:szCs w:val="24"/>
        </w:rPr>
        <w:t>allowance</w:t>
      </w:r>
      <w:r w:rsidRPr="00871647">
        <w:rPr>
          <w:spacing w:val="19"/>
          <w:sz w:val="24"/>
          <w:szCs w:val="24"/>
        </w:rPr>
        <w:t xml:space="preserve"> </w:t>
      </w:r>
      <w:r w:rsidRPr="00871647">
        <w:rPr>
          <w:sz w:val="24"/>
          <w:szCs w:val="24"/>
        </w:rPr>
        <w:t>for</w:t>
      </w:r>
      <w:r w:rsidRPr="00871647">
        <w:rPr>
          <w:spacing w:val="20"/>
          <w:sz w:val="24"/>
          <w:szCs w:val="24"/>
        </w:rPr>
        <w:t xml:space="preserve"> </w:t>
      </w:r>
      <w:r w:rsidRPr="00871647">
        <w:rPr>
          <w:sz w:val="24"/>
          <w:szCs w:val="24"/>
        </w:rPr>
        <w:t>earning</w:t>
      </w:r>
      <w:r w:rsidRPr="00871647">
        <w:rPr>
          <w:spacing w:val="19"/>
          <w:sz w:val="24"/>
          <w:szCs w:val="24"/>
        </w:rPr>
        <w:t xml:space="preserve"> </w:t>
      </w:r>
      <w:r w:rsidRPr="00871647">
        <w:rPr>
          <w:sz w:val="24"/>
          <w:szCs w:val="24"/>
        </w:rPr>
        <w:t>income</w:t>
      </w:r>
      <w:r w:rsidRPr="00871647">
        <w:rPr>
          <w:spacing w:val="19"/>
          <w:sz w:val="24"/>
          <w:szCs w:val="24"/>
        </w:rPr>
        <w:t xml:space="preserve"> </w:t>
      </w:r>
      <w:r w:rsidRPr="00871647">
        <w:rPr>
          <w:sz w:val="24"/>
          <w:szCs w:val="24"/>
        </w:rPr>
        <w:t>from</w:t>
      </w:r>
      <w:r w:rsidRPr="00871647">
        <w:rPr>
          <w:spacing w:val="20"/>
          <w:sz w:val="24"/>
          <w:szCs w:val="24"/>
        </w:rPr>
        <w:t xml:space="preserve"> </w:t>
      </w:r>
      <w:r w:rsidRPr="00871647">
        <w:rPr>
          <w:spacing w:val="-3"/>
          <w:sz w:val="24"/>
          <w:szCs w:val="24"/>
        </w:rPr>
        <w:t>Lottery,</w:t>
      </w:r>
      <w:r w:rsidRPr="00871647">
        <w:rPr>
          <w:spacing w:val="19"/>
          <w:sz w:val="24"/>
          <w:szCs w:val="24"/>
        </w:rPr>
        <w:t xml:space="preserve"> </w:t>
      </w:r>
      <w:r w:rsidRPr="00871647">
        <w:rPr>
          <w:sz w:val="24"/>
          <w:szCs w:val="24"/>
        </w:rPr>
        <w:t>Crossword</w:t>
      </w:r>
      <w:r w:rsidRPr="00871647">
        <w:rPr>
          <w:spacing w:val="19"/>
          <w:sz w:val="24"/>
          <w:szCs w:val="24"/>
        </w:rPr>
        <w:t xml:space="preserve"> </w:t>
      </w:r>
      <w:r w:rsidRPr="00871647">
        <w:rPr>
          <w:sz w:val="24"/>
          <w:szCs w:val="24"/>
        </w:rPr>
        <w:t>Puzzles</w:t>
      </w:r>
      <w:r w:rsidRPr="00871647">
        <w:rPr>
          <w:spacing w:val="20"/>
          <w:sz w:val="24"/>
          <w:szCs w:val="24"/>
        </w:rPr>
        <w:t xml:space="preserve"> </w:t>
      </w:r>
      <w:r w:rsidRPr="00871647">
        <w:rPr>
          <w:sz w:val="24"/>
          <w:szCs w:val="24"/>
        </w:rPr>
        <w:t>etc.,</w:t>
      </w:r>
      <w:r w:rsidRPr="00871647">
        <w:rPr>
          <w:spacing w:val="19"/>
          <w:sz w:val="24"/>
          <w:szCs w:val="24"/>
        </w:rPr>
        <w:t xml:space="preserve"> </w:t>
      </w:r>
      <w:r w:rsidRPr="00871647">
        <w:rPr>
          <w:sz w:val="24"/>
          <w:szCs w:val="24"/>
        </w:rPr>
        <w:t>(except</w:t>
      </w:r>
      <w:r w:rsidRPr="00871647">
        <w:rPr>
          <w:spacing w:val="19"/>
          <w:sz w:val="24"/>
          <w:szCs w:val="24"/>
        </w:rPr>
        <w:t xml:space="preserve"> </w:t>
      </w:r>
      <w:r w:rsidRPr="00871647">
        <w:rPr>
          <w:sz w:val="24"/>
          <w:szCs w:val="24"/>
        </w:rPr>
        <w:t>Income from owning &amp; maintaining race horses)</w:t>
      </w:r>
    </w:p>
    <w:p w:rsidR="007A5052" w:rsidRPr="00871647" w:rsidRDefault="007A5052" w:rsidP="002043B8">
      <w:pPr>
        <w:pStyle w:val="BodyText"/>
        <w:spacing w:line="280" w:lineRule="auto"/>
        <w:ind w:right="223"/>
        <w:jc w:val="both"/>
        <w:rPr>
          <w:sz w:val="24"/>
          <w:szCs w:val="24"/>
        </w:rPr>
      </w:pPr>
      <w:r w:rsidRPr="00871647">
        <w:rPr>
          <w:b/>
          <w:sz w:val="24"/>
          <w:szCs w:val="24"/>
        </w:rPr>
        <w:t xml:space="preserve">Note: </w:t>
      </w:r>
      <w:r w:rsidRPr="00871647">
        <w:rPr>
          <w:sz w:val="24"/>
          <w:szCs w:val="24"/>
        </w:rPr>
        <w:t>If an expense is allowed as deduction from other sources in any previous year, recovery of any amount out of that expense shall be taxable under other sources in previous year of receipt [Section 59].</w:t>
      </w:r>
    </w:p>
    <w:p w:rsidR="008528E8" w:rsidRPr="00871647" w:rsidRDefault="008528E8" w:rsidP="002043B8">
      <w:pPr>
        <w:tabs>
          <w:tab w:val="left" w:pos="912"/>
          <w:tab w:val="left" w:pos="913"/>
        </w:tabs>
        <w:spacing w:before="122" w:line="264" w:lineRule="auto"/>
        <w:ind w:right="691"/>
        <w:rPr>
          <w:rFonts w:ascii="Times New Roman" w:hAnsi="Times New Roman" w:cs="Times New Roman"/>
          <w:sz w:val="24"/>
          <w:szCs w:val="24"/>
        </w:rPr>
      </w:pPr>
    </w:p>
    <w:p w:rsidR="008528E8" w:rsidRDefault="00CA77E9" w:rsidP="002043B8">
      <w:pPr>
        <w:tabs>
          <w:tab w:val="left" w:pos="912"/>
          <w:tab w:val="left" w:pos="913"/>
        </w:tabs>
        <w:spacing w:before="122" w:line="264" w:lineRule="auto"/>
        <w:ind w:right="691"/>
        <w:rPr>
          <w:rFonts w:ascii="Times New Roman" w:hAnsi="Times New Roman" w:cs="Times New Roman"/>
          <w:b/>
          <w:sz w:val="24"/>
          <w:szCs w:val="24"/>
        </w:rPr>
      </w:pPr>
      <w:r>
        <w:rPr>
          <w:rFonts w:ascii="Times New Roman" w:hAnsi="Times New Roman" w:cs="Times New Roman"/>
          <w:b/>
          <w:sz w:val="24"/>
          <w:szCs w:val="24"/>
        </w:rPr>
        <w:t>QUESTIONS:-</w:t>
      </w:r>
    </w:p>
    <w:p w:rsidR="00565B92" w:rsidRDefault="00CA77E9" w:rsidP="002043B8">
      <w:pPr>
        <w:tabs>
          <w:tab w:val="left" w:pos="912"/>
          <w:tab w:val="left" w:pos="913"/>
        </w:tabs>
        <w:spacing w:before="122" w:line="264" w:lineRule="auto"/>
        <w:ind w:right="691"/>
        <w:rPr>
          <w:rFonts w:ascii="Times New Roman" w:hAnsi="Times New Roman" w:cs="Times New Roman"/>
          <w:sz w:val="24"/>
          <w:szCs w:val="24"/>
        </w:rPr>
      </w:pPr>
      <w:r>
        <w:rPr>
          <w:rFonts w:ascii="Times New Roman" w:hAnsi="Times New Roman" w:cs="Times New Roman"/>
          <w:b/>
          <w:sz w:val="24"/>
          <w:szCs w:val="24"/>
        </w:rPr>
        <w:t xml:space="preserve">1) </w:t>
      </w:r>
      <w:r w:rsidR="00E569BA">
        <w:rPr>
          <w:rFonts w:ascii="Times New Roman" w:hAnsi="Times New Roman" w:cs="Times New Roman"/>
          <w:sz w:val="24"/>
          <w:szCs w:val="24"/>
        </w:rPr>
        <w:t xml:space="preserve">Explain </w:t>
      </w:r>
      <w:r w:rsidR="00565B92">
        <w:rPr>
          <w:rFonts w:ascii="Times New Roman" w:hAnsi="Times New Roman" w:cs="Times New Roman"/>
          <w:sz w:val="24"/>
          <w:szCs w:val="24"/>
        </w:rPr>
        <w:t xml:space="preserve">clearly the deductions that are expressly allowed in computing the income from </w:t>
      </w:r>
      <w:r w:rsidR="00D72FD8">
        <w:rPr>
          <w:rFonts w:ascii="Times New Roman" w:hAnsi="Times New Roman" w:cs="Times New Roman"/>
          <w:sz w:val="24"/>
          <w:szCs w:val="24"/>
        </w:rPr>
        <w:t>business under the Income Tax Act, 1961.</w:t>
      </w:r>
    </w:p>
    <w:p w:rsidR="000C10A3" w:rsidRDefault="000C10A3" w:rsidP="002043B8">
      <w:pPr>
        <w:tabs>
          <w:tab w:val="left" w:pos="912"/>
          <w:tab w:val="left" w:pos="913"/>
        </w:tabs>
        <w:spacing w:before="122" w:line="264" w:lineRule="auto"/>
        <w:ind w:right="691"/>
        <w:rPr>
          <w:rFonts w:ascii="Times New Roman" w:hAnsi="Times New Roman" w:cs="Times New Roman"/>
          <w:sz w:val="24"/>
          <w:szCs w:val="24"/>
        </w:rPr>
      </w:pPr>
      <w:r>
        <w:rPr>
          <w:rFonts w:ascii="Times New Roman" w:hAnsi="Times New Roman" w:cs="Times New Roman"/>
          <w:b/>
          <w:sz w:val="24"/>
          <w:szCs w:val="24"/>
        </w:rPr>
        <w:t xml:space="preserve">2) </w:t>
      </w:r>
      <w:r w:rsidR="00CF2B19">
        <w:rPr>
          <w:rFonts w:ascii="Times New Roman" w:hAnsi="Times New Roman" w:cs="Times New Roman"/>
          <w:sz w:val="24"/>
          <w:szCs w:val="24"/>
        </w:rPr>
        <w:t>What is a ‘block of assets’? What is the method of computing the W.D.V. of a block of assets?</w:t>
      </w:r>
    </w:p>
    <w:p w:rsidR="007B7597" w:rsidRDefault="007B7597" w:rsidP="002043B8">
      <w:pPr>
        <w:tabs>
          <w:tab w:val="left" w:pos="912"/>
          <w:tab w:val="left" w:pos="913"/>
        </w:tabs>
        <w:spacing w:before="122" w:line="264" w:lineRule="auto"/>
        <w:ind w:right="691"/>
        <w:rPr>
          <w:rFonts w:ascii="Times New Roman" w:hAnsi="Times New Roman" w:cs="Times New Roman"/>
          <w:sz w:val="24"/>
          <w:szCs w:val="24"/>
        </w:rPr>
      </w:pPr>
      <w:r>
        <w:rPr>
          <w:rFonts w:ascii="Times New Roman" w:hAnsi="Times New Roman" w:cs="Times New Roman"/>
          <w:b/>
          <w:sz w:val="24"/>
          <w:szCs w:val="24"/>
        </w:rPr>
        <w:t xml:space="preserve">3) </w:t>
      </w:r>
      <w:r w:rsidR="001256BD">
        <w:rPr>
          <w:rFonts w:ascii="Times New Roman" w:hAnsi="Times New Roman" w:cs="Times New Roman"/>
          <w:sz w:val="24"/>
          <w:szCs w:val="24"/>
        </w:rPr>
        <w:t>What do you understand by the term ‘Capital Gains’ used in the Income Tax Act? What are the rules regarding exemption of Capital Gains?</w:t>
      </w:r>
    </w:p>
    <w:p w:rsidR="008144A0" w:rsidRPr="00F97CAB" w:rsidRDefault="008144A0" w:rsidP="002043B8">
      <w:pPr>
        <w:tabs>
          <w:tab w:val="left" w:pos="912"/>
          <w:tab w:val="left" w:pos="913"/>
        </w:tabs>
        <w:spacing w:before="122" w:line="264" w:lineRule="auto"/>
        <w:ind w:right="691"/>
        <w:rPr>
          <w:rFonts w:ascii="Times New Roman" w:hAnsi="Times New Roman" w:cs="Times New Roman"/>
          <w:sz w:val="24"/>
          <w:szCs w:val="24"/>
        </w:rPr>
      </w:pPr>
      <w:r>
        <w:rPr>
          <w:rFonts w:ascii="Times New Roman" w:hAnsi="Times New Roman" w:cs="Times New Roman"/>
          <w:b/>
          <w:sz w:val="24"/>
          <w:szCs w:val="24"/>
        </w:rPr>
        <w:t xml:space="preserve">4) </w:t>
      </w:r>
      <w:r w:rsidR="00F97CAB">
        <w:rPr>
          <w:rFonts w:ascii="Times New Roman" w:hAnsi="Times New Roman" w:cs="Times New Roman"/>
          <w:sz w:val="24"/>
          <w:szCs w:val="24"/>
        </w:rPr>
        <w:t xml:space="preserve">Describe the method of computing income under the head </w:t>
      </w:r>
      <w:r w:rsidR="009341BE">
        <w:rPr>
          <w:rFonts w:ascii="Times New Roman" w:hAnsi="Times New Roman" w:cs="Times New Roman"/>
          <w:sz w:val="24"/>
          <w:szCs w:val="24"/>
        </w:rPr>
        <w:t>‘Income from Other Sources’.</w:t>
      </w:r>
    </w:p>
    <w:p w:rsidR="00CA77E9" w:rsidRPr="00E569BA" w:rsidRDefault="00565B92" w:rsidP="002043B8">
      <w:pPr>
        <w:tabs>
          <w:tab w:val="left" w:pos="912"/>
          <w:tab w:val="left" w:pos="913"/>
        </w:tabs>
        <w:spacing w:before="122" w:line="264" w:lineRule="auto"/>
        <w:ind w:right="691"/>
        <w:rPr>
          <w:rFonts w:ascii="Times New Roman" w:hAnsi="Times New Roman" w:cs="Times New Roman"/>
          <w:sz w:val="24"/>
          <w:szCs w:val="24"/>
        </w:rPr>
      </w:pPr>
      <w:r>
        <w:rPr>
          <w:rFonts w:ascii="Times New Roman" w:hAnsi="Times New Roman" w:cs="Times New Roman"/>
          <w:sz w:val="24"/>
          <w:szCs w:val="24"/>
        </w:rPr>
        <w:t xml:space="preserve">     </w:t>
      </w:r>
    </w:p>
    <w:p w:rsidR="00185A79" w:rsidRDefault="00185A79" w:rsidP="002043B8">
      <w:pPr>
        <w:tabs>
          <w:tab w:val="left" w:pos="912"/>
          <w:tab w:val="left" w:pos="913"/>
        </w:tabs>
        <w:spacing w:before="122" w:line="264" w:lineRule="auto"/>
        <w:ind w:right="691"/>
        <w:rPr>
          <w:rFonts w:ascii="Times New Roman" w:hAnsi="Times New Roman" w:cs="Times New Roman"/>
          <w:sz w:val="24"/>
          <w:szCs w:val="24"/>
        </w:rPr>
      </w:pPr>
    </w:p>
    <w:p w:rsidR="00185A79" w:rsidRDefault="00185A79" w:rsidP="002043B8">
      <w:pPr>
        <w:tabs>
          <w:tab w:val="left" w:pos="912"/>
          <w:tab w:val="left" w:pos="913"/>
        </w:tabs>
        <w:spacing w:before="122" w:line="264" w:lineRule="auto"/>
        <w:ind w:right="691"/>
        <w:rPr>
          <w:rFonts w:ascii="Times New Roman" w:hAnsi="Times New Roman" w:cs="Times New Roman"/>
          <w:sz w:val="24"/>
          <w:szCs w:val="24"/>
        </w:rPr>
      </w:pPr>
    </w:p>
    <w:p w:rsidR="00185A79" w:rsidRDefault="00185A79" w:rsidP="002043B8">
      <w:pPr>
        <w:tabs>
          <w:tab w:val="left" w:pos="912"/>
          <w:tab w:val="left" w:pos="913"/>
        </w:tabs>
        <w:spacing w:before="122" w:line="264" w:lineRule="auto"/>
        <w:ind w:right="691"/>
        <w:rPr>
          <w:rFonts w:ascii="Times New Roman" w:hAnsi="Times New Roman" w:cs="Times New Roman"/>
          <w:sz w:val="24"/>
          <w:szCs w:val="24"/>
        </w:rPr>
      </w:pPr>
    </w:p>
    <w:p w:rsidR="00185A79" w:rsidRDefault="00185A79" w:rsidP="002043B8">
      <w:pPr>
        <w:tabs>
          <w:tab w:val="left" w:pos="912"/>
          <w:tab w:val="left" w:pos="913"/>
        </w:tabs>
        <w:spacing w:before="122" w:line="264" w:lineRule="auto"/>
        <w:ind w:right="691"/>
        <w:rPr>
          <w:rFonts w:ascii="Times New Roman" w:hAnsi="Times New Roman" w:cs="Times New Roman"/>
          <w:sz w:val="24"/>
          <w:szCs w:val="24"/>
        </w:rPr>
      </w:pPr>
    </w:p>
    <w:p w:rsidR="00185A79" w:rsidRDefault="00185A79" w:rsidP="002043B8">
      <w:pPr>
        <w:tabs>
          <w:tab w:val="left" w:pos="912"/>
          <w:tab w:val="left" w:pos="913"/>
        </w:tabs>
        <w:spacing w:before="122" w:line="264" w:lineRule="auto"/>
        <w:ind w:right="691"/>
        <w:rPr>
          <w:rFonts w:ascii="Times New Roman" w:hAnsi="Times New Roman" w:cs="Times New Roman"/>
          <w:sz w:val="24"/>
          <w:szCs w:val="24"/>
        </w:rPr>
      </w:pPr>
    </w:p>
    <w:p w:rsidR="00185A79" w:rsidRDefault="00185A79" w:rsidP="002043B8">
      <w:pPr>
        <w:tabs>
          <w:tab w:val="left" w:pos="912"/>
          <w:tab w:val="left" w:pos="913"/>
        </w:tabs>
        <w:spacing w:before="122" w:line="264" w:lineRule="auto"/>
        <w:ind w:right="691"/>
        <w:rPr>
          <w:rFonts w:ascii="Times New Roman" w:hAnsi="Times New Roman" w:cs="Times New Roman"/>
          <w:sz w:val="24"/>
          <w:szCs w:val="24"/>
        </w:rPr>
      </w:pPr>
    </w:p>
    <w:p w:rsidR="00185A79" w:rsidRDefault="00185A79" w:rsidP="002043B8">
      <w:pPr>
        <w:tabs>
          <w:tab w:val="left" w:pos="912"/>
          <w:tab w:val="left" w:pos="913"/>
        </w:tabs>
        <w:spacing w:before="122" w:line="264" w:lineRule="auto"/>
        <w:ind w:right="691"/>
        <w:rPr>
          <w:rFonts w:ascii="Times New Roman" w:hAnsi="Times New Roman" w:cs="Times New Roman"/>
          <w:sz w:val="24"/>
          <w:szCs w:val="24"/>
        </w:rPr>
      </w:pPr>
    </w:p>
    <w:p w:rsidR="00185A79" w:rsidRDefault="00185A79" w:rsidP="002043B8">
      <w:pPr>
        <w:tabs>
          <w:tab w:val="left" w:pos="912"/>
          <w:tab w:val="left" w:pos="913"/>
        </w:tabs>
        <w:spacing w:before="122" w:line="264" w:lineRule="auto"/>
        <w:ind w:right="691"/>
        <w:rPr>
          <w:rFonts w:ascii="Times New Roman" w:hAnsi="Times New Roman" w:cs="Times New Roman"/>
          <w:sz w:val="24"/>
          <w:szCs w:val="24"/>
        </w:rPr>
      </w:pPr>
    </w:p>
    <w:p w:rsidR="00185A79" w:rsidRDefault="00185A79" w:rsidP="002043B8">
      <w:pPr>
        <w:tabs>
          <w:tab w:val="left" w:pos="912"/>
          <w:tab w:val="left" w:pos="913"/>
        </w:tabs>
        <w:spacing w:before="122" w:line="264" w:lineRule="auto"/>
        <w:ind w:right="691"/>
        <w:rPr>
          <w:rFonts w:ascii="Times New Roman" w:hAnsi="Times New Roman" w:cs="Times New Roman"/>
          <w:sz w:val="24"/>
          <w:szCs w:val="24"/>
        </w:rPr>
      </w:pPr>
    </w:p>
    <w:p w:rsidR="00185A79" w:rsidRDefault="00185A79" w:rsidP="002043B8">
      <w:pPr>
        <w:tabs>
          <w:tab w:val="left" w:pos="912"/>
          <w:tab w:val="left" w:pos="913"/>
        </w:tabs>
        <w:spacing w:before="122" w:line="264" w:lineRule="auto"/>
        <w:ind w:right="691"/>
        <w:rPr>
          <w:rFonts w:ascii="Times New Roman" w:hAnsi="Times New Roman" w:cs="Times New Roman"/>
          <w:sz w:val="24"/>
          <w:szCs w:val="24"/>
        </w:rPr>
      </w:pPr>
    </w:p>
    <w:p w:rsidR="00185A79" w:rsidRDefault="00185A79" w:rsidP="002043B8">
      <w:pPr>
        <w:tabs>
          <w:tab w:val="left" w:pos="912"/>
          <w:tab w:val="left" w:pos="913"/>
        </w:tabs>
        <w:spacing w:before="122" w:line="264" w:lineRule="auto"/>
        <w:ind w:right="691"/>
        <w:rPr>
          <w:rFonts w:ascii="Times New Roman" w:hAnsi="Times New Roman" w:cs="Times New Roman"/>
          <w:sz w:val="24"/>
          <w:szCs w:val="24"/>
        </w:rPr>
      </w:pPr>
    </w:p>
    <w:p w:rsidR="00185A79" w:rsidRDefault="00185A79" w:rsidP="002043B8">
      <w:pPr>
        <w:tabs>
          <w:tab w:val="left" w:pos="912"/>
          <w:tab w:val="left" w:pos="913"/>
        </w:tabs>
        <w:spacing w:before="122" w:line="264" w:lineRule="auto"/>
        <w:ind w:right="691"/>
        <w:rPr>
          <w:rFonts w:ascii="Times New Roman" w:hAnsi="Times New Roman" w:cs="Times New Roman"/>
          <w:sz w:val="24"/>
          <w:szCs w:val="24"/>
        </w:rPr>
      </w:pPr>
    </w:p>
    <w:p w:rsidR="00185A79" w:rsidRDefault="00185A79" w:rsidP="002043B8">
      <w:pPr>
        <w:tabs>
          <w:tab w:val="left" w:pos="912"/>
          <w:tab w:val="left" w:pos="913"/>
        </w:tabs>
        <w:spacing w:before="122" w:line="264" w:lineRule="auto"/>
        <w:ind w:right="691"/>
        <w:rPr>
          <w:rFonts w:ascii="Times New Roman" w:hAnsi="Times New Roman" w:cs="Times New Roman"/>
          <w:sz w:val="24"/>
          <w:szCs w:val="24"/>
        </w:rPr>
      </w:pPr>
    </w:p>
    <w:p w:rsidR="003E2AE1" w:rsidRDefault="003E2AE1" w:rsidP="003E2AE1">
      <w:pPr>
        <w:tabs>
          <w:tab w:val="left" w:pos="720"/>
        </w:tabs>
        <w:rPr>
          <w:rFonts w:ascii="Times New Roman" w:hAnsi="Times New Roman" w:cs="Times New Roman"/>
          <w:sz w:val="24"/>
          <w:szCs w:val="24"/>
        </w:rPr>
      </w:pPr>
    </w:p>
    <w:p w:rsidR="003E2AE1" w:rsidRDefault="003E2AE1" w:rsidP="003E2AE1">
      <w:pPr>
        <w:tabs>
          <w:tab w:val="left" w:pos="720"/>
        </w:tabs>
        <w:rPr>
          <w:rFonts w:ascii="Times New Roman" w:hAnsi="Times New Roman" w:cs="Times New Roman"/>
          <w:sz w:val="24"/>
          <w:szCs w:val="24"/>
        </w:rPr>
      </w:pPr>
    </w:p>
    <w:p w:rsidR="00AF232F" w:rsidRPr="00871647" w:rsidRDefault="003E2AE1" w:rsidP="003E2AE1">
      <w:pPr>
        <w:tabs>
          <w:tab w:val="left" w:pos="720"/>
        </w:tabs>
        <w:rPr>
          <w:rFonts w:ascii="Times New Roman" w:hAnsi="Times New Roman" w:cs="Times New Roman"/>
          <w:b/>
          <w:sz w:val="28"/>
          <w:szCs w:val="28"/>
        </w:rPr>
      </w:pPr>
      <w:r>
        <w:rPr>
          <w:rFonts w:ascii="Times New Roman" w:hAnsi="Times New Roman" w:cs="Times New Roman"/>
          <w:sz w:val="24"/>
          <w:szCs w:val="24"/>
        </w:rPr>
        <w:t xml:space="preserve">                                                                    </w:t>
      </w:r>
      <w:r w:rsidR="00AF232F" w:rsidRPr="00871647">
        <w:rPr>
          <w:rFonts w:ascii="Times New Roman" w:hAnsi="Times New Roman" w:cs="Times New Roman"/>
          <w:b/>
          <w:sz w:val="28"/>
          <w:szCs w:val="28"/>
        </w:rPr>
        <w:t>UNIT-IV</w:t>
      </w:r>
    </w:p>
    <w:p w:rsidR="00AF232F" w:rsidRPr="00871647" w:rsidRDefault="00AF232F" w:rsidP="002043B8">
      <w:pPr>
        <w:tabs>
          <w:tab w:val="left" w:pos="720"/>
        </w:tabs>
        <w:jc w:val="center"/>
        <w:rPr>
          <w:rFonts w:ascii="Times New Roman" w:hAnsi="Times New Roman" w:cs="Times New Roman"/>
          <w:b/>
          <w:sz w:val="28"/>
          <w:szCs w:val="28"/>
        </w:rPr>
      </w:pPr>
      <w:r w:rsidRPr="00871647">
        <w:rPr>
          <w:rFonts w:ascii="Times New Roman" w:hAnsi="Times New Roman" w:cs="Times New Roman"/>
          <w:b/>
          <w:sz w:val="28"/>
          <w:szCs w:val="28"/>
        </w:rPr>
        <w:t>CLUBBING OF INCOME</w:t>
      </w:r>
    </w:p>
    <w:p w:rsidR="00AF232F" w:rsidRDefault="00AF232F" w:rsidP="002043B8">
      <w:pPr>
        <w:pStyle w:val="BodyText"/>
        <w:spacing w:before="156" w:line="280" w:lineRule="auto"/>
        <w:ind w:right="310"/>
        <w:jc w:val="both"/>
        <w:rPr>
          <w:sz w:val="24"/>
          <w:szCs w:val="24"/>
        </w:rPr>
      </w:pPr>
      <w:r w:rsidRPr="00871647">
        <w:rPr>
          <w:spacing w:val="-3"/>
          <w:sz w:val="24"/>
          <w:szCs w:val="24"/>
        </w:rPr>
        <w:t xml:space="preserve">Normally, </w:t>
      </w:r>
      <w:r w:rsidRPr="00871647">
        <w:rPr>
          <w:sz w:val="24"/>
          <w:szCs w:val="24"/>
        </w:rPr>
        <w:t xml:space="preserve">a person is taxed in respect of income earned by him </w:t>
      </w:r>
      <w:r w:rsidRPr="00871647">
        <w:rPr>
          <w:spacing w:val="-4"/>
          <w:sz w:val="24"/>
          <w:szCs w:val="24"/>
        </w:rPr>
        <w:t xml:space="preserve">only. </w:t>
      </w:r>
      <w:r w:rsidRPr="00871647">
        <w:rPr>
          <w:spacing w:val="-3"/>
          <w:sz w:val="24"/>
          <w:szCs w:val="24"/>
        </w:rPr>
        <w:t xml:space="preserve">However, </w:t>
      </w:r>
      <w:r w:rsidRPr="00871647">
        <w:rPr>
          <w:sz w:val="24"/>
          <w:szCs w:val="24"/>
        </w:rPr>
        <w:t>in certain special cases income of other person is included (i.e. clubbed) in the taxable income of the taxpayer and in such a case he will be liable to pay tax in respect of his income (if any) as well as income of other person too. The situation in which income of other person is included in the income of the taxpayer is called as clubbing of income. E.g., Income of</w:t>
      </w:r>
      <w:r w:rsidRPr="00871647">
        <w:rPr>
          <w:spacing w:val="-8"/>
          <w:sz w:val="24"/>
          <w:szCs w:val="24"/>
        </w:rPr>
        <w:t xml:space="preserve"> </w:t>
      </w:r>
      <w:r w:rsidRPr="00871647">
        <w:rPr>
          <w:sz w:val="24"/>
          <w:szCs w:val="24"/>
        </w:rPr>
        <w:t>minor</w:t>
      </w:r>
      <w:r w:rsidRPr="00871647">
        <w:rPr>
          <w:spacing w:val="-8"/>
          <w:sz w:val="24"/>
          <w:szCs w:val="24"/>
        </w:rPr>
        <w:t xml:space="preserve"> </w:t>
      </w:r>
      <w:r w:rsidRPr="00871647">
        <w:rPr>
          <w:sz w:val="24"/>
          <w:szCs w:val="24"/>
        </w:rPr>
        <w:t>child</w:t>
      </w:r>
      <w:r w:rsidRPr="00871647">
        <w:rPr>
          <w:spacing w:val="-8"/>
          <w:sz w:val="24"/>
          <w:szCs w:val="24"/>
        </w:rPr>
        <w:t xml:space="preserve"> </w:t>
      </w:r>
      <w:r w:rsidRPr="00871647">
        <w:rPr>
          <w:sz w:val="24"/>
          <w:szCs w:val="24"/>
        </w:rPr>
        <w:t>is</w:t>
      </w:r>
      <w:r w:rsidRPr="00871647">
        <w:rPr>
          <w:spacing w:val="-8"/>
          <w:sz w:val="24"/>
          <w:szCs w:val="24"/>
        </w:rPr>
        <w:t xml:space="preserve"> </w:t>
      </w:r>
      <w:r w:rsidRPr="00871647">
        <w:rPr>
          <w:sz w:val="24"/>
          <w:szCs w:val="24"/>
        </w:rPr>
        <w:t>clubbed</w:t>
      </w:r>
      <w:r w:rsidRPr="00871647">
        <w:rPr>
          <w:spacing w:val="-7"/>
          <w:sz w:val="24"/>
          <w:szCs w:val="24"/>
        </w:rPr>
        <w:t xml:space="preserve"> </w:t>
      </w:r>
      <w:r w:rsidRPr="00871647">
        <w:rPr>
          <w:sz w:val="24"/>
          <w:szCs w:val="24"/>
        </w:rPr>
        <w:t>with</w:t>
      </w:r>
      <w:r w:rsidRPr="00871647">
        <w:rPr>
          <w:spacing w:val="-8"/>
          <w:sz w:val="24"/>
          <w:szCs w:val="24"/>
        </w:rPr>
        <w:t xml:space="preserve"> </w:t>
      </w:r>
      <w:r w:rsidRPr="00871647">
        <w:rPr>
          <w:sz w:val="24"/>
          <w:szCs w:val="24"/>
        </w:rPr>
        <w:t>the</w:t>
      </w:r>
      <w:r w:rsidRPr="00871647">
        <w:rPr>
          <w:spacing w:val="-8"/>
          <w:sz w:val="24"/>
          <w:szCs w:val="24"/>
        </w:rPr>
        <w:t xml:space="preserve"> </w:t>
      </w:r>
      <w:r w:rsidRPr="00871647">
        <w:rPr>
          <w:sz w:val="24"/>
          <w:szCs w:val="24"/>
        </w:rPr>
        <w:t>income</w:t>
      </w:r>
      <w:r w:rsidRPr="00871647">
        <w:rPr>
          <w:spacing w:val="-8"/>
          <w:sz w:val="24"/>
          <w:szCs w:val="24"/>
        </w:rPr>
        <w:t xml:space="preserve"> </w:t>
      </w:r>
      <w:r w:rsidRPr="00871647">
        <w:rPr>
          <w:sz w:val="24"/>
          <w:szCs w:val="24"/>
        </w:rPr>
        <w:t>of</w:t>
      </w:r>
      <w:r w:rsidRPr="00871647">
        <w:rPr>
          <w:spacing w:val="-8"/>
          <w:sz w:val="24"/>
          <w:szCs w:val="24"/>
        </w:rPr>
        <w:t xml:space="preserve"> </w:t>
      </w:r>
      <w:r w:rsidRPr="00871647">
        <w:rPr>
          <w:sz w:val="24"/>
          <w:szCs w:val="24"/>
        </w:rPr>
        <w:t>his/her</w:t>
      </w:r>
      <w:r w:rsidRPr="00871647">
        <w:rPr>
          <w:spacing w:val="-7"/>
          <w:sz w:val="24"/>
          <w:szCs w:val="24"/>
        </w:rPr>
        <w:t xml:space="preserve"> </w:t>
      </w:r>
      <w:r w:rsidRPr="00871647">
        <w:rPr>
          <w:sz w:val="24"/>
          <w:szCs w:val="24"/>
        </w:rPr>
        <w:t>parent.</w:t>
      </w:r>
      <w:r w:rsidRPr="00871647">
        <w:rPr>
          <w:spacing w:val="-8"/>
          <w:sz w:val="24"/>
          <w:szCs w:val="24"/>
        </w:rPr>
        <w:t xml:space="preserve"> </w:t>
      </w:r>
      <w:r w:rsidRPr="00871647">
        <w:rPr>
          <w:sz w:val="24"/>
          <w:szCs w:val="24"/>
        </w:rPr>
        <w:t>Section</w:t>
      </w:r>
      <w:r w:rsidRPr="00871647">
        <w:rPr>
          <w:spacing w:val="-8"/>
          <w:sz w:val="24"/>
          <w:szCs w:val="24"/>
        </w:rPr>
        <w:t xml:space="preserve"> </w:t>
      </w:r>
      <w:r w:rsidRPr="00871647">
        <w:rPr>
          <w:sz w:val="24"/>
          <w:szCs w:val="24"/>
        </w:rPr>
        <w:t>60</w:t>
      </w:r>
      <w:r w:rsidRPr="00871647">
        <w:rPr>
          <w:spacing w:val="-8"/>
          <w:sz w:val="24"/>
          <w:szCs w:val="24"/>
        </w:rPr>
        <w:t xml:space="preserve"> </w:t>
      </w:r>
      <w:r w:rsidRPr="00871647">
        <w:rPr>
          <w:sz w:val="24"/>
          <w:szCs w:val="24"/>
        </w:rPr>
        <w:t>to</w:t>
      </w:r>
      <w:r w:rsidRPr="00871647">
        <w:rPr>
          <w:spacing w:val="-6"/>
          <w:sz w:val="24"/>
          <w:szCs w:val="24"/>
        </w:rPr>
        <w:t xml:space="preserve"> </w:t>
      </w:r>
      <w:r w:rsidRPr="00871647">
        <w:rPr>
          <w:sz w:val="24"/>
          <w:szCs w:val="24"/>
        </w:rPr>
        <w:t>64</w:t>
      </w:r>
      <w:r w:rsidRPr="00871647">
        <w:rPr>
          <w:spacing w:val="-8"/>
          <w:sz w:val="24"/>
          <w:szCs w:val="24"/>
        </w:rPr>
        <w:t xml:space="preserve"> </w:t>
      </w:r>
      <w:r w:rsidRPr="00871647">
        <w:rPr>
          <w:sz w:val="24"/>
          <w:szCs w:val="24"/>
        </w:rPr>
        <w:t>contains</w:t>
      </w:r>
      <w:r w:rsidRPr="00871647">
        <w:rPr>
          <w:spacing w:val="-8"/>
          <w:sz w:val="24"/>
          <w:szCs w:val="24"/>
        </w:rPr>
        <w:t xml:space="preserve"> </w:t>
      </w:r>
      <w:r w:rsidRPr="00871647">
        <w:rPr>
          <w:sz w:val="24"/>
          <w:szCs w:val="24"/>
        </w:rPr>
        <w:t>various</w:t>
      </w:r>
      <w:r w:rsidRPr="00871647">
        <w:rPr>
          <w:spacing w:val="-8"/>
          <w:sz w:val="24"/>
          <w:szCs w:val="24"/>
        </w:rPr>
        <w:t xml:space="preserve"> </w:t>
      </w:r>
      <w:r w:rsidRPr="00871647">
        <w:rPr>
          <w:sz w:val="24"/>
          <w:szCs w:val="24"/>
        </w:rPr>
        <w:t>provisions</w:t>
      </w:r>
      <w:r w:rsidRPr="00871647">
        <w:rPr>
          <w:spacing w:val="-8"/>
          <w:sz w:val="24"/>
          <w:szCs w:val="24"/>
        </w:rPr>
        <w:t xml:space="preserve"> </w:t>
      </w:r>
      <w:r w:rsidRPr="00871647">
        <w:rPr>
          <w:sz w:val="24"/>
          <w:szCs w:val="24"/>
        </w:rPr>
        <w:t>relating to clubbing of</w:t>
      </w:r>
      <w:r w:rsidRPr="00871647">
        <w:rPr>
          <w:spacing w:val="-2"/>
          <w:sz w:val="24"/>
          <w:szCs w:val="24"/>
        </w:rPr>
        <w:t xml:space="preserve"> </w:t>
      </w:r>
      <w:r w:rsidRPr="00871647">
        <w:rPr>
          <w:sz w:val="24"/>
          <w:szCs w:val="24"/>
        </w:rPr>
        <w:t>income.</w:t>
      </w:r>
    </w:p>
    <w:p w:rsidR="001A0C27" w:rsidRPr="00871647" w:rsidRDefault="001A0C27" w:rsidP="001A0C27">
      <w:pPr>
        <w:pStyle w:val="BodyText"/>
        <w:tabs>
          <w:tab w:val="left" w:pos="9180"/>
          <w:tab w:val="left" w:pos="9270"/>
        </w:tabs>
        <w:spacing w:before="156" w:line="280" w:lineRule="auto"/>
        <w:ind w:right="310"/>
        <w:jc w:val="both"/>
        <w:rPr>
          <w:sz w:val="24"/>
          <w:szCs w:val="24"/>
        </w:rPr>
      </w:pPr>
    </w:p>
    <w:p w:rsidR="00AF232F" w:rsidRPr="00871647" w:rsidRDefault="00AF232F" w:rsidP="001A0C27">
      <w:pPr>
        <w:tabs>
          <w:tab w:val="left" w:pos="720"/>
        </w:tabs>
        <w:rPr>
          <w:rFonts w:ascii="Times New Roman" w:hAnsi="Times New Roman" w:cs="Times New Roman"/>
          <w:b/>
          <w:sz w:val="28"/>
          <w:szCs w:val="28"/>
        </w:rPr>
      </w:pPr>
      <w:r w:rsidRPr="00871647">
        <w:rPr>
          <w:sz w:val="24"/>
          <w:szCs w:val="24"/>
        </w:rPr>
        <w:t>The special provisions contained in these sections are designed to counteract the various attempts which an individual may make for avoiding or reducing his liability to tax by transferring his assets or income to other person(s) while, at the same time, retaining certain powers or interest over the property or it’s income. These provisions are explained below.</w:t>
      </w:r>
    </w:p>
    <w:p w:rsidR="00AF232F" w:rsidRPr="00871647" w:rsidRDefault="00AF232F" w:rsidP="002043B8">
      <w:pPr>
        <w:pStyle w:val="Heading1"/>
        <w:tabs>
          <w:tab w:val="left" w:pos="10032"/>
        </w:tabs>
        <w:rPr>
          <w:rFonts w:ascii="Times New Roman" w:hAnsi="Times New Roman" w:cs="Times New Roman"/>
          <w:color w:val="auto"/>
          <w:sz w:val="24"/>
          <w:szCs w:val="24"/>
        </w:rPr>
      </w:pPr>
      <w:r w:rsidRPr="00871647">
        <w:rPr>
          <w:rFonts w:ascii="Times New Roman" w:hAnsi="Times New Roman" w:cs="Times New Roman"/>
          <w:color w:val="auto"/>
          <w:sz w:val="24"/>
          <w:szCs w:val="24"/>
          <w:shd w:val="clear" w:color="auto" w:fill="D1D3D4"/>
        </w:rPr>
        <w:t>TRANSFER OF INCOME [SECTION</w:t>
      </w:r>
      <w:r w:rsidRPr="00871647">
        <w:rPr>
          <w:rFonts w:ascii="Times New Roman" w:hAnsi="Times New Roman" w:cs="Times New Roman"/>
          <w:color w:val="auto"/>
          <w:spacing w:val="-2"/>
          <w:sz w:val="24"/>
          <w:szCs w:val="24"/>
          <w:shd w:val="clear" w:color="auto" w:fill="D1D3D4"/>
        </w:rPr>
        <w:t xml:space="preserve"> </w:t>
      </w:r>
      <w:r w:rsidRPr="00871647">
        <w:rPr>
          <w:rFonts w:ascii="Times New Roman" w:hAnsi="Times New Roman" w:cs="Times New Roman"/>
          <w:color w:val="auto"/>
          <w:sz w:val="24"/>
          <w:szCs w:val="24"/>
          <w:shd w:val="clear" w:color="auto" w:fill="D1D3D4"/>
        </w:rPr>
        <w:t>60]</w:t>
      </w:r>
      <w:r w:rsidRPr="00871647">
        <w:rPr>
          <w:rFonts w:ascii="Times New Roman" w:hAnsi="Times New Roman" w:cs="Times New Roman"/>
          <w:color w:val="auto"/>
          <w:sz w:val="24"/>
          <w:szCs w:val="24"/>
          <w:shd w:val="clear" w:color="auto" w:fill="D1D3D4"/>
        </w:rPr>
        <w:tab/>
      </w:r>
    </w:p>
    <w:p w:rsidR="00AF232F" w:rsidRPr="00871647" w:rsidRDefault="00AF232F" w:rsidP="002043B8">
      <w:pPr>
        <w:spacing w:before="156" w:line="280" w:lineRule="auto"/>
        <w:ind w:right="310"/>
        <w:rPr>
          <w:rFonts w:ascii="Times New Roman" w:hAnsi="Times New Roman" w:cs="Times New Roman"/>
          <w:sz w:val="24"/>
          <w:szCs w:val="24"/>
        </w:rPr>
      </w:pPr>
      <w:r w:rsidRPr="001A0C27">
        <w:rPr>
          <w:rFonts w:ascii="Times New Roman" w:hAnsi="Times New Roman" w:cs="Times New Roman"/>
          <w:sz w:val="24"/>
          <w:szCs w:val="24"/>
        </w:rPr>
        <w:t>Section</w:t>
      </w:r>
      <w:r w:rsidRPr="001A0C27">
        <w:rPr>
          <w:rFonts w:ascii="Times New Roman" w:hAnsi="Times New Roman" w:cs="Times New Roman"/>
          <w:spacing w:val="-18"/>
          <w:sz w:val="24"/>
          <w:szCs w:val="24"/>
        </w:rPr>
        <w:t xml:space="preserve"> </w:t>
      </w:r>
      <w:r w:rsidRPr="001A0C27">
        <w:rPr>
          <w:rFonts w:ascii="Times New Roman" w:hAnsi="Times New Roman" w:cs="Times New Roman"/>
          <w:sz w:val="24"/>
          <w:szCs w:val="24"/>
        </w:rPr>
        <w:t>60</w:t>
      </w:r>
      <w:r w:rsidRPr="001A0C27">
        <w:rPr>
          <w:rFonts w:ascii="Times New Roman" w:hAnsi="Times New Roman" w:cs="Times New Roman"/>
          <w:spacing w:val="-17"/>
          <w:sz w:val="24"/>
          <w:szCs w:val="24"/>
        </w:rPr>
        <w:t xml:space="preserve"> </w:t>
      </w:r>
      <w:r w:rsidRPr="001A0C27">
        <w:rPr>
          <w:rFonts w:ascii="Times New Roman" w:hAnsi="Times New Roman" w:cs="Times New Roman"/>
          <w:sz w:val="24"/>
          <w:szCs w:val="24"/>
        </w:rPr>
        <w:t>of</w:t>
      </w:r>
      <w:r w:rsidRPr="001A0C27">
        <w:rPr>
          <w:rFonts w:ascii="Times New Roman" w:hAnsi="Times New Roman" w:cs="Times New Roman"/>
          <w:spacing w:val="-17"/>
          <w:sz w:val="24"/>
          <w:szCs w:val="24"/>
        </w:rPr>
        <w:t xml:space="preserve"> </w:t>
      </w:r>
      <w:r w:rsidRPr="001A0C27">
        <w:rPr>
          <w:rFonts w:ascii="Times New Roman" w:hAnsi="Times New Roman" w:cs="Times New Roman"/>
          <w:sz w:val="24"/>
          <w:szCs w:val="24"/>
        </w:rPr>
        <w:t>Income</w:t>
      </w:r>
      <w:r w:rsidRPr="001A0C27">
        <w:rPr>
          <w:rFonts w:ascii="Times New Roman" w:hAnsi="Times New Roman" w:cs="Times New Roman"/>
          <w:spacing w:val="-17"/>
          <w:sz w:val="24"/>
          <w:szCs w:val="24"/>
        </w:rPr>
        <w:t xml:space="preserve"> </w:t>
      </w:r>
      <w:r w:rsidRPr="001A0C27">
        <w:rPr>
          <w:rFonts w:ascii="Times New Roman" w:hAnsi="Times New Roman" w:cs="Times New Roman"/>
          <w:spacing w:val="-6"/>
          <w:sz w:val="24"/>
          <w:szCs w:val="24"/>
        </w:rPr>
        <w:t>Tax</w:t>
      </w:r>
      <w:r w:rsidRPr="001A0C27">
        <w:rPr>
          <w:rFonts w:ascii="Times New Roman" w:hAnsi="Times New Roman" w:cs="Times New Roman"/>
          <w:spacing w:val="-24"/>
          <w:sz w:val="24"/>
          <w:szCs w:val="24"/>
        </w:rPr>
        <w:t xml:space="preserve"> </w:t>
      </w:r>
      <w:r w:rsidRPr="001A0C27">
        <w:rPr>
          <w:rFonts w:ascii="Times New Roman" w:hAnsi="Times New Roman" w:cs="Times New Roman"/>
          <w:sz w:val="24"/>
          <w:szCs w:val="24"/>
        </w:rPr>
        <w:t>Act,</w:t>
      </w:r>
      <w:r w:rsidRPr="001A0C27">
        <w:rPr>
          <w:rFonts w:ascii="Times New Roman" w:hAnsi="Times New Roman" w:cs="Times New Roman"/>
          <w:spacing w:val="-17"/>
          <w:sz w:val="24"/>
          <w:szCs w:val="24"/>
        </w:rPr>
        <w:t xml:space="preserve"> </w:t>
      </w:r>
      <w:r w:rsidRPr="001A0C27">
        <w:rPr>
          <w:rFonts w:ascii="Times New Roman" w:hAnsi="Times New Roman" w:cs="Times New Roman"/>
          <w:sz w:val="24"/>
          <w:szCs w:val="24"/>
        </w:rPr>
        <w:t>1961</w:t>
      </w:r>
      <w:r w:rsidRPr="001A0C27">
        <w:rPr>
          <w:rFonts w:ascii="Times New Roman" w:hAnsi="Times New Roman" w:cs="Times New Roman"/>
          <w:spacing w:val="-17"/>
          <w:sz w:val="24"/>
          <w:szCs w:val="24"/>
        </w:rPr>
        <w:t xml:space="preserve"> </w:t>
      </w:r>
      <w:r w:rsidRPr="001A0C27">
        <w:rPr>
          <w:rFonts w:ascii="Times New Roman" w:hAnsi="Times New Roman" w:cs="Times New Roman"/>
          <w:sz w:val="24"/>
          <w:szCs w:val="24"/>
        </w:rPr>
        <w:t>provides</w:t>
      </w:r>
      <w:r w:rsidRPr="001A0C27">
        <w:rPr>
          <w:rFonts w:ascii="Times New Roman" w:hAnsi="Times New Roman" w:cs="Times New Roman"/>
          <w:spacing w:val="-17"/>
          <w:sz w:val="24"/>
          <w:szCs w:val="24"/>
        </w:rPr>
        <w:t xml:space="preserve"> </w:t>
      </w:r>
      <w:r w:rsidRPr="001A0C27">
        <w:rPr>
          <w:rFonts w:ascii="Times New Roman" w:hAnsi="Times New Roman" w:cs="Times New Roman"/>
          <w:sz w:val="24"/>
          <w:szCs w:val="24"/>
        </w:rPr>
        <w:t>the</w:t>
      </w:r>
      <w:r w:rsidRPr="001A0C27">
        <w:rPr>
          <w:rFonts w:ascii="Times New Roman" w:hAnsi="Times New Roman" w:cs="Times New Roman"/>
          <w:spacing w:val="-17"/>
          <w:sz w:val="24"/>
          <w:szCs w:val="24"/>
        </w:rPr>
        <w:t xml:space="preserve"> </w:t>
      </w:r>
      <w:r w:rsidRPr="001A0C27">
        <w:rPr>
          <w:rFonts w:ascii="Times New Roman" w:hAnsi="Times New Roman" w:cs="Times New Roman"/>
          <w:sz w:val="24"/>
          <w:szCs w:val="24"/>
        </w:rPr>
        <w:t>provisions</w:t>
      </w:r>
      <w:r w:rsidRPr="001A0C27">
        <w:rPr>
          <w:rFonts w:ascii="Times New Roman" w:hAnsi="Times New Roman" w:cs="Times New Roman"/>
          <w:spacing w:val="-18"/>
          <w:sz w:val="24"/>
          <w:szCs w:val="24"/>
        </w:rPr>
        <w:t xml:space="preserve"> </w:t>
      </w:r>
      <w:r w:rsidRPr="001A0C27">
        <w:rPr>
          <w:rFonts w:ascii="Times New Roman" w:hAnsi="Times New Roman" w:cs="Times New Roman"/>
          <w:sz w:val="24"/>
          <w:szCs w:val="24"/>
        </w:rPr>
        <w:t>relating</w:t>
      </w:r>
      <w:r w:rsidRPr="001A0C27">
        <w:rPr>
          <w:rFonts w:ascii="Times New Roman" w:hAnsi="Times New Roman" w:cs="Times New Roman"/>
          <w:spacing w:val="-17"/>
          <w:sz w:val="24"/>
          <w:szCs w:val="24"/>
        </w:rPr>
        <w:t xml:space="preserve"> </w:t>
      </w:r>
      <w:r w:rsidRPr="001A0C27">
        <w:rPr>
          <w:rFonts w:ascii="Times New Roman" w:hAnsi="Times New Roman" w:cs="Times New Roman"/>
          <w:sz w:val="24"/>
          <w:szCs w:val="24"/>
        </w:rPr>
        <w:t>to</w:t>
      </w:r>
      <w:r w:rsidRPr="001A0C27">
        <w:rPr>
          <w:rFonts w:ascii="Times New Roman" w:hAnsi="Times New Roman" w:cs="Times New Roman"/>
          <w:spacing w:val="-17"/>
          <w:sz w:val="24"/>
          <w:szCs w:val="24"/>
        </w:rPr>
        <w:t xml:space="preserve"> </w:t>
      </w:r>
      <w:r w:rsidRPr="001A0C27">
        <w:rPr>
          <w:rFonts w:ascii="Times New Roman" w:hAnsi="Times New Roman" w:cs="Times New Roman"/>
          <w:sz w:val="24"/>
          <w:szCs w:val="24"/>
        </w:rPr>
        <w:t>clubbing</w:t>
      </w:r>
      <w:r w:rsidRPr="001A0C27">
        <w:rPr>
          <w:rFonts w:ascii="Times New Roman" w:hAnsi="Times New Roman" w:cs="Times New Roman"/>
          <w:spacing w:val="-17"/>
          <w:sz w:val="24"/>
          <w:szCs w:val="24"/>
        </w:rPr>
        <w:t xml:space="preserve"> </w:t>
      </w:r>
      <w:r w:rsidRPr="001A0C27">
        <w:rPr>
          <w:rFonts w:ascii="Times New Roman" w:hAnsi="Times New Roman" w:cs="Times New Roman"/>
          <w:sz w:val="24"/>
          <w:szCs w:val="24"/>
        </w:rPr>
        <w:t>of</w:t>
      </w:r>
      <w:r w:rsidRPr="001A0C27">
        <w:rPr>
          <w:rFonts w:ascii="Times New Roman" w:hAnsi="Times New Roman" w:cs="Times New Roman"/>
          <w:spacing w:val="-17"/>
          <w:sz w:val="24"/>
          <w:szCs w:val="24"/>
        </w:rPr>
        <w:t xml:space="preserve"> </w:t>
      </w:r>
      <w:r w:rsidRPr="001A0C27">
        <w:rPr>
          <w:rFonts w:ascii="Times New Roman" w:hAnsi="Times New Roman" w:cs="Times New Roman"/>
          <w:sz w:val="24"/>
          <w:szCs w:val="24"/>
        </w:rPr>
        <w:t>income</w:t>
      </w:r>
      <w:r w:rsidRPr="001A0C27">
        <w:rPr>
          <w:rFonts w:ascii="Times New Roman" w:hAnsi="Times New Roman" w:cs="Times New Roman"/>
          <w:spacing w:val="-17"/>
          <w:sz w:val="24"/>
          <w:szCs w:val="24"/>
        </w:rPr>
        <w:t xml:space="preserve"> </w:t>
      </w:r>
      <w:r w:rsidRPr="001A0C27">
        <w:rPr>
          <w:rFonts w:ascii="Times New Roman" w:hAnsi="Times New Roman" w:cs="Times New Roman"/>
          <w:sz w:val="24"/>
          <w:szCs w:val="24"/>
        </w:rPr>
        <w:t>where</w:t>
      </w:r>
      <w:r w:rsidRPr="001A0C27">
        <w:rPr>
          <w:rFonts w:ascii="Times New Roman" w:hAnsi="Times New Roman" w:cs="Times New Roman"/>
          <w:spacing w:val="-17"/>
          <w:sz w:val="24"/>
          <w:szCs w:val="24"/>
        </w:rPr>
        <w:t xml:space="preserve"> </w:t>
      </w:r>
      <w:r w:rsidRPr="001A0C27">
        <w:rPr>
          <w:rFonts w:ascii="Times New Roman" w:hAnsi="Times New Roman" w:cs="Times New Roman"/>
          <w:sz w:val="24"/>
          <w:szCs w:val="24"/>
        </w:rPr>
        <w:t>transfer of income is done without transferring the assets.</w:t>
      </w:r>
      <w:r w:rsidRPr="00871647">
        <w:rPr>
          <w:rFonts w:ascii="Times New Roman" w:hAnsi="Times New Roman" w:cs="Times New Roman"/>
          <w:b/>
          <w:sz w:val="24"/>
          <w:szCs w:val="24"/>
        </w:rPr>
        <w:t xml:space="preserve"> </w:t>
      </w:r>
      <w:r w:rsidRPr="00871647">
        <w:rPr>
          <w:rFonts w:ascii="Times New Roman" w:hAnsi="Times New Roman" w:cs="Times New Roman"/>
          <w:sz w:val="24"/>
          <w:szCs w:val="24"/>
        </w:rPr>
        <w:t>Where a person transfers to any other person, income (whether revocable or not) from an asset without transferring that asset, the income shall be included in the total income of the transferor. “Transfer” includes any settlement, trust, covenant, agreement or arrangement. The</w:t>
      </w:r>
      <w:r w:rsidRPr="00871647">
        <w:rPr>
          <w:rFonts w:ascii="Times New Roman" w:hAnsi="Times New Roman" w:cs="Times New Roman"/>
          <w:spacing w:val="-4"/>
          <w:sz w:val="24"/>
          <w:szCs w:val="24"/>
        </w:rPr>
        <w:t xml:space="preserve"> </w:t>
      </w:r>
      <w:r w:rsidRPr="00871647">
        <w:rPr>
          <w:rFonts w:ascii="Times New Roman" w:hAnsi="Times New Roman" w:cs="Times New Roman"/>
          <w:sz w:val="24"/>
          <w:szCs w:val="24"/>
        </w:rPr>
        <w:t>transfer</w:t>
      </w:r>
      <w:r w:rsidRPr="00871647">
        <w:rPr>
          <w:rFonts w:ascii="Times New Roman" w:hAnsi="Times New Roman" w:cs="Times New Roman"/>
          <w:spacing w:val="-3"/>
          <w:sz w:val="24"/>
          <w:szCs w:val="24"/>
        </w:rPr>
        <w:t xml:space="preserve"> </w:t>
      </w:r>
      <w:r w:rsidRPr="00871647">
        <w:rPr>
          <w:rFonts w:ascii="Times New Roman" w:hAnsi="Times New Roman" w:cs="Times New Roman"/>
          <w:sz w:val="24"/>
          <w:szCs w:val="24"/>
        </w:rPr>
        <w:t>also</w:t>
      </w:r>
      <w:r w:rsidRPr="00871647">
        <w:rPr>
          <w:rFonts w:ascii="Times New Roman" w:hAnsi="Times New Roman" w:cs="Times New Roman"/>
          <w:spacing w:val="-3"/>
          <w:sz w:val="24"/>
          <w:szCs w:val="24"/>
        </w:rPr>
        <w:t xml:space="preserve"> </w:t>
      </w:r>
      <w:r w:rsidRPr="00871647">
        <w:rPr>
          <w:rFonts w:ascii="Times New Roman" w:hAnsi="Times New Roman" w:cs="Times New Roman"/>
          <w:sz w:val="24"/>
          <w:szCs w:val="24"/>
        </w:rPr>
        <w:t>includes</w:t>
      </w:r>
      <w:r w:rsidRPr="00871647">
        <w:rPr>
          <w:rFonts w:ascii="Times New Roman" w:hAnsi="Times New Roman" w:cs="Times New Roman"/>
          <w:spacing w:val="-4"/>
          <w:sz w:val="24"/>
          <w:szCs w:val="24"/>
        </w:rPr>
        <w:t xml:space="preserve"> </w:t>
      </w:r>
      <w:r w:rsidRPr="00871647">
        <w:rPr>
          <w:rFonts w:ascii="Times New Roman" w:hAnsi="Times New Roman" w:cs="Times New Roman"/>
          <w:sz w:val="24"/>
          <w:szCs w:val="24"/>
        </w:rPr>
        <w:t>a</w:t>
      </w:r>
      <w:r w:rsidRPr="00871647">
        <w:rPr>
          <w:rFonts w:ascii="Times New Roman" w:hAnsi="Times New Roman" w:cs="Times New Roman"/>
          <w:spacing w:val="-3"/>
          <w:sz w:val="24"/>
          <w:szCs w:val="24"/>
        </w:rPr>
        <w:t xml:space="preserve"> </w:t>
      </w:r>
      <w:r w:rsidRPr="00871647">
        <w:rPr>
          <w:rFonts w:ascii="Times New Roman" w:hAnsi="Times New Roman" w:cs="Times New Roman"/>
          <w:sz w:val="24"/>
          <w:szCs w:val="24"/>
        </w:rPr>
        <w:t>lease</w:t>
      </w:r>
      <w:r w:rsidRPr="00871647">
        <w:rPr>
          <w:rFonts w:ascii="Times New Roman" w:hAnsi="Times New Roman" w:cs="Times New Roman"/>
          <w:spacing w:val="-3"/>
          <w:sz w:val="24"/>
          <w:szCs w:val="24"/>
        </w:rPr>
        <w:t xml:space="preserve"> </w:t>
      </w:r>
      <w:r w:rsidRPr="00871647">
        <w:rPr>
          <w:rFonts w:ascii="Times New Roman" w:hAnsi="Times New Roman" w:cs="Times New Roman"/>
          <w:sz w:val="24"/>
          <w:szCs w:val="24"/>
        </w:rPr>
        <w:t>for</w:t>
      </w:r>
      <w:r w:rsidRPr="00871647">
        <w:rPr>
          <w:rFonts w:ascii="Times New Roman" w:hAnsi="Times New Roman" w:cs="Times New Roman"/>
          <w:spacing w:val="-4"/>
          <w:sz w:val="24"/>
          <w:szCs w:val="24"/>
        </w:rPr>
        <w:t xml:space="preserve"> </w:t>
      </w:r>
      <w:r w:rsidRPr="00871647">
        <w:rPr>
          <w:rFonts w:ascii="Times New Roman" w:hAnsi="Times New Roman" w:cs="Times New Roman"/>
          <w:sz w:val="24"/>
          <w:szCs w:val="24"/>
        </w:rPr>
        <w:t>inadequate</w:t>
      </w:r>
      <w:r w:rsidRPr="00871647">
        <w:rPr>
          <w:rFonts w:ascii="Times New Roman" w:hAnsi="Times New Roman" w:cs="Times New Roman"/>
          <w:spacing w:val="-3"/>
          <w:sz w:val="24"/>
          <w:szCs w:val="24"/>
        </w:rPr>
        <w:t xml:space="preserve"> </w:t>
      </w:r>
      <w:r w:rsidRPr="00871647">
        <w:rPr>
          <w:rFonts w:ascii="Times New Roman" w:hAnsi="Times New Roman" w:cs="Times New Roman"/>
          <w:sz w:val="24"/>
          <w:szCs w:val="24"/>
        </w:rPr>
        <w:t>consideration</w:t>
      </w:r>
      <w:r w:rsidRPr="00871647">
        <w:rPr>
          <w:rFonts w:ascii="Times New Roman" w:hAnsi="Times New Roman" w:cs="Times New Roman"/>
          <w:spacing w:val="-3"/>
          <w:sz w:val="24"/>
          <w:szCs w:val="24"/>
        </w:rPr>
        <w:t xml:space="preserve"> </w:t>
      </w:r>
      <w:r w:rsidRPr="00871647">
        <w:rPr>
          <w:rFonts w:ascii="Times New Roman" w:hAnsi="Times New Roman" w:cs="Times New Roman"/>
          <w:sz w:val="24"/>
          <w:szCs w:val="24"/>
        </w:rPr>
        <w:t>and</w:t>
      </w:r>
      <w:r w:rsidRPr="00871647">
        <w:rPr>
          <w:rFonts w:ascii="Times New Roman" w:hAnsi="Times New Roman" w:cs="Times New Roman"/>
          <w:spacing w:val="-4"/>
          <w:sz w:val="24"/>
          <w:szCs w:val="24"/>
        </w:rPr>
        <w:t xml:space="preserve"> </w:t>
      </w:r>
      <w:r w:rsidRPr="00871647">
        <w:rPr>
          <w:rFonts w:ascii="Times New Roman" w:hAnsi="Times New Roman" w:cs="Times New Roman"/>
          <w:sz w:val="24"/>
          <w:szCs w:val="24"/>
        </w:rPr>
        <w:t>the</w:t>
      </w:r>
      <w:r w:rsidRPr="00871647">
        <w:rPr>
          <w:rFonts w:ascii="Times New Roman" w:hAnsi="Times New Roman" w:cs="Times New Roman"/>
          <w:spacing w:val="-3"/>
          <w:sz w:val="24"/>
          <w:szCs w:val="24"/>
        </w:rPr>
        <w:t xml:space="preserve"> </w:t>
      </w:r>
      <w:r w:rsidRPr="00871647">
        <w:rPr>
          <w:rFonts w:ascii="Times New Roman" w:hAnsi="Times New Roman" w:cs="Times New Roman"/>
          <w:sz w:val="24"/>
          <w:szCs w:val="24"/>
        </w:rPr>
        <w:t>income</w:t>
      </w:r>
      <w:r w:rsidRPr="00871647">
        <w:rPr>
          <w:rFonts w:ascii="Times New Roman" w:hAnsi="Times New Roman" w:cs="Times New Roman"/>
          <w:spacing w:val="-3"/>
          <w:sz w:val="24"/>
          <w:szCs w:val="24"/>
        </w:rPr>
        <w:t xml:space="preserve"> </w:t>
      </w:r>
      <w:r w:rsidRPr="00871647">
        <w:rPr>
          <w:rFonts w:ascii="Times New Roman" w:hAnsi="Times New Roman" w:cs="Times New Roman"/>
          <w:sz w:val="24"/>
          <w:szCs w:val="24"/>
        </w:rPr>
        <w:t>derived</w:t>
      </w:r>
      <w:r w:rsidRPr="00871647">
        <w:rPr>
          <w:rFonts w:ascii="Times New Roman" w:hAnsi="Times New Roman" w:cs="Times New Roman"/>
          <w:spacing w:val="-4"/>
          <w:sz w:val="24"/>
          <w:szCs w:val="24"/>
        </w:rPr>
        <w:t xml:space="preserve"> </w:t>
      </w:r>
      <w:r w:rsidRPr="00871647">
        <w:rPr>
          <w:rFonts w:ascii="Times New Roman" w:hAnsi="Times New Roman" w:cs="Times New Roman"/>
          <w:sz w:val="24"/>
          <w:szCs w:val="24"/>
        </w:rPr>
        <w:t>by</w:t>
      </w:r>
      <w:r w:rsidRPr="00871647">
        <w:rPr>
          <w:rFonts w:ascii="Times New Roman" w:hAnsi="Times New Roman" w:cs="Times New Roman"/>
          <w:spacing w:val="-3"/>
          <w:sz w:val="24"/>
          <w:szCs w:val="24"/>
        </w:rPr>
        <w:t xml:space="preserve"> </w:t>
      </w:r>
      <w:r w:rsidRPr="00871647">
        <w:rPr>
          <w:rFonts w:ascii="Times New Roman" w:hAnsi="Times New Roman" w:cs="Times New Roman"/>
          <w:sz w:val="24"/>
          <w:szCs w:val="24"/>
        </w:rPr>
        <w:t>the</w:t>
      </w:r>
      <w:r w:rsidRPr="00871647">
        <w:rPr>
          <w:rFonts w:ascii="Times New Roman" w:hAnsi="Times New Roman" w:cs="Times New Roman"/>
          <w:spacing w:val="-3"/>
          <w:sz w:val="24"/>
          <w:szCs w:val="24"/>
        </w:rPr>
        <w:t xml:space="preserve"> </w:t>
      </w:r>
      <w:r w:rsidRPr="00871647">
        <w:rPr>
          <w:rFonts w:ascii="Times New Roman" w:hAnsi="Times New Roman" w:cs="Times New Roman"/>
          <w:sz w:val="24"/>
          <w:szCs w:val="24"/>
        </w:rPr>
        <w:t>lessee</w:t>
      </w:r>
      <w:r w:rsidRPr="00871647">
        <w:rPr>
          <w:rFonts w:ascii="Times New Roman" w:hAnsi="Times New Roman" w:cs="Times New Roman"/>
          <w:spacing w:val="-4"/>
          <w:sz w:val="24"/>
          <w:szCs w:val="24"/>
        </w:rPr>
        <w:t xml:space="preserve"> </w:t>
      </w:r>
      <w:r w:rsidRPr="00871647">
        <w:rPr>
          <w:rFonts w:ascii="Times New Roman" w:hAnsi="Times New Roman" w:cs="Times New Roman"/>
          <w:sz w:val="24"/>
          <w:szCs w:val="24"/>
        </w:rPr>
        <w:t>from</w:t>
      </w:r>
      <w:r w:rsidRPr="00871647">
        <w:rPr>
          <w:rFonts w:ascii="Times New Roman" w:hAnsi="Times New Roman" w:cs="Times New Roman"/>
          <w:spacing w:val="-3"/>
          <w:sz w:val="24"/>
          <w:szCs w:val="24"/>
        </w:rPr>
        <w:t xml:space="preserve"> </w:t>
      </w:r>
      <w:r w:rsidRPr="00871647">
        <w:rPr>
          <w:rFonts w:ascii="Times New Roman" w:hAnsi="Times New Roman" w:cs="Times New Roman"/>
          <w:sz w:val="24"/>
          <w:szCs w:val="24"/>
        </w:rPr>
        <w:t>the leased property is included in the income of the</w:t>
      </w:r>
      <w:r w:rsidRPr="00871647">
        <w:rPr>
          <w:rFonts w:ascii="Times New Roman" w:hAnsi="Times New Roman" w:cs="Times New Roman"/>
          <w:spacing w:val="-9"/>
          <w:sz w:val="24"/>
          <w:szCs w:val="24"/>
        </w:rPr>
        <w:t xml:space="preserve"> </w:t>
      </w:r>
      <w:r w:rsidRPr="00871647">
        <w:rPr>
          <w:rFonts w:ascii="Times New Roman" w:hAnsi="Times New Roman" w:cs="Times New Roman"/>
          <w:spacing w:val="-3"/>
          <w:sz w:val="24"/>
          <w:szCs w:val="24"/>
        </w:rPr>
        <w:t>lessor.</w:t>
      </w:r>
    </w:p>
    <w:p w:rsidR="00AF232F" w:rsidRPr="00871647" w:rsidRDefault="00AF232F" w:rsidP="002043B8">
      <w:pPr>
        <w:pStyle w:val="BodyText"/>
        <w:spacing w:before="125"/>
        <w:jc w:val="both"/>
        <w:rPr>
          <w:sz w:val="24"/>
          <w:szCs w:val="24"/>
        </w:rPr>
      </w:pPr>
      <w:r w:rsidRPr="00871647">
        <w:rPr>
          <w:sz w:val="24"/>
          <w:szCs w:val="24"/>
        </w:rPr>
        <w:t>These are applicable if the following conditions are satisfied:</w:t>
      </w:r>
    </w:p>
    <w:p w:rsidR="00AF232F" w:rsidRPr="00871647" w:rsidRDefault="00AF232F" w:rsidP="002043B8">
      <w:pPr>
        <w:pStyle w:val="ListParagraph"/>
        <w:numPr>
          <w:ilvl w:val="0"/>
          <w:numId w:val="92"/>
        </w:numPr>
        <w:tabs>
          <w:tab w:val="left" w:pos="1084"/>
          <w:tab w:val="left" w:pos="1085"/>
        </w:tabs>
        <w:spacing w:before="160"/>
        <w:ind w:left="0" w:firstLine="0"/>
        <w:jc w:val="both"/>
        <w:rPr>
          <w:sz w:val="24"/>
          <w:szCs w:val="24"/>
        </w:rPr>
      </w:pPr>
      <w:r w:rsidRPr="00871647">
        <w:rPr>
          <w:sz w:val="24"/>
          <w:szCs w:val="24"/>
        </w:rPr>
        <w:t>The taxpayer owns an</w:t>
      </w:r>
      <w:r w:rsidRPr="00871647">
        <w:rPr>
          <w:spacing w:val="-3"/>
          <w:sz w:val="24"/>
          <w:szCs w:val="24"/>
        </w:rPr>
        <w:t xml:space="preserve"> </w:t>
      </w:r>
      <w:r w:rsidRPr="00871647">
        <w:rPr>
          <w:sz w:val="24"/>
          <w:szCs w:val="24"/>
        </w:rPr>
        <w:t>asset</w:t>
      </w:r>
    </w:p>
    <w:p w:rsidR="00AF232F" w:rsidRPr="00871647" w:rsidRDefault="00AF232F" w:rsidP="002043B8">
      <w:pPr>
        <w:pStyle w:val="ListParagraph"/>
        <w:numPr>
          <w:ilvl w:val="0"/>
          <w:numId w:val="92"/>
        </w:numPr>
        <w:tabs>
          <w:tab w:val="left" w:pos="1084"/>
          <w:tab w:val="left" w:pos="1085"/>
        </w:tabs>
        <w:spacing w:before="160"/>
        <w:ind w:left="0" w:firstLine="0"/>
        <w:jc w:val="both"/>
        <w:rPr>
          <w:sz w:val="24"/>
          <w:szCs w:val="24"/>
        </w:rPr>
      </w:pPr>
      <w:r w:rsidRPr="00871647">
        <w:rPr>
          <w:sz w:val="24"/>
          <w:szCs w:val="24"/>
        </w:rPr>
        <w:t>The ownership of asset is not transferred by</w:t>
      </w:r>
      <w:r w:rsidRPr="00871647">
        <w:rPr>
          <w:spacing w:val="-8"/>
          <w:sz w:val="24"/>
          <w:szCs w:val="24"/>
        </w:rPr>
        <w:t xml:space="preserve"> </w:t>
      </w:r>
      <w:r w:rsidRPr="00871647">
        <w:rPr>
          <w:sz w:val="24"/>
          <w:szCs w:val="24"/>
        </w:rPr>
        <w:t>him.</w:t>
      </w:r>
    </w:p>
    <w:p w:rsidR="00AF232F" w:rsidRPr="00871647" w:rsidRDefault="00AF232F" w:rsidP="002043B8">
      <w:pPr>
        <w:pStyle w:val="ListParagraph"/>
        <w:numPr>
          <w:ilvl w:val="0"/>
          <w:numId w:val="92"/>
        </w:numPr>
        <w:tabs>
          <w:tab w:val="left" w:pos="1084"/>
          <w:tab w:val="left" w:pos="1085"/>
        </w:tabs>
        <w:spacing w:before="161"/>
        <w:ind w:left="0" w:firstLine="0"/>
        <w:jc w:val="both"/>
        <w:rPr>
          <w:sz w:val="24"/>
          <w:szCs w:val="24"/>
        </w:rPr>
      </w:pPr>
      <w:r w:rsidRPr="00871647">
        <w:rPr>
          <w:sz w:val="24"/>
          <w:szCs w:val="24"/>
        </w:rPr>
        <w:t>The income from the asset is transferred to any person under a settlement, or</w:t>
      </w:r>
      <w:r w:rsidRPr="00871647">
        <w:rPr>
          <w:spacing w:val="-20"/>
          <w:sz w:val="24"/>
          <w:szCs w:val="24"/>
        </w:rPr>
        <w:t xml:space="preserve"> </w:t>
      </w:r>
      <w:r w:rsidRPr="00871647">
        <w:rPr>
          <w:sz w:val="24"/>
          <w:szCs w:val="24"/>
        </w:rPr>
        <w:t>agreement.</w:t>
      </w:r>
    </w:p>
    <w:p w:rsidR="00AF232F" w:rsidRPr="00871647" w:rsidRDefault="00AF232F" w:rsidP="002043B8">
      <w:pPr>
        <w:pStyle w:val="BodyText"/>
        <w:spacing w:line="280" w:lineRule="auto"/>
        <w:ind w:right="309"/>
        <w:jc w:val="both"/>
        <w:rPr>
          <w:sz w:val="24"/>
          <w:szCs w:val="24"/>
        </w:rPr>
      </w:pPr>
      <w:r w:rsidRPr="00871647">
        <w:rPr>
          <w:sz w:val="24"/>
          <w:szCs w:val="24"/>
        </w:rPr>
        <w:t>If</w:t>
      </w:r>
      <w:r w:rsidRPr="00871647">
        <w:rPr>
          <w:spacing w:val="-5"/>
          <w:sz w:val="24"/>
          <w:szCs w:val="24"/>
        </w:rPr>
        <w:t xml:space="preserve"> </w:t>
      </w:r>
      <w:r w:rsidRPr="00871647">
        <w:rPr>
          <w:sz w:val="24"/>
          <w:szCs w:val="24"/>
        </w:rPr>
        <w:t>the</w:t>
      </w:r>
      <w:r w:rsidRPr="00871647">
        <w:rPr>
          <w:spacing w:val="-5"/>
          <w:sz w:val="24"/>
          <w:szCs w:val="24"/>
        </w:rPr>
        <w:t xml:space="preserve"> </w:t>
      </w:r>
      <w:r w:rsidRPr="00871647">
        <w:rPr>
          <w:sz w:val="24"/>
          <w:szCs w:val="24"/>
        </w:rPr>
        <w:t>above</w:t>
      </w:r>
      <w:r w:rsidRPr="00871647">
        <w:rPr>
          <w:spacing w:val="-5"/>
          <w:sz w:val="24"/>
          <w:szCs w:val="24"/>
        </w:rPr>
        <w:t xml:space="preserve"> </w:t>
      </w:r>
      <w:r w:rsidRPr="00871647">
        <w:rPr>
          <w:sz w:val="24"/>
          <w:szCs w:val="24"/>
        </w:rPr>
        <w:t>conditions</w:t>
      </w:r>
      <w:r w:rsidRPr="00871647">
        <w:rPr>
          <w:spacing w:val="-4"/>
          <w:sz w:val="24"/>
          <w:szCs w:val="24"/>
        </w:rPr>
        <w:t xml:space="preserve"> </w:t>
      </w:r>
      <w:r w:rsidRPr="00871647">
        <w:rPr>
          <w:sz w:val="24"/>
          <w:szCs w:val="24"/>
        </w:rPr>
        <w:t>are</w:t>
      </w:r>
      <w:r w:rsidRPr="00871647">
        <w:rPr>
          <w:spacing w:val="-5"/>
          <w:sz w:val="24"/>
          <w:szCs w:val="24"/>
        </w:rPr>
        <w:t xml:space="preserve"> </w:t>
      </w:r>
      <w:r w:rsidRPr="00871647">
        <w:rPr>
          <w:sz w:val="24"/>
          <w:szCs w:val="24"/>
        </w:rPr>
        <w:t>satisfied,</w:t>
      </w:r>
      <w:r w:rsidRPr="00871647">
        <w:rPr>
          <w:spacing w:val="-5"/>
          <w:sz w:val="24"/>
          <w:szCs w:val="24"/>
        </w:rPr>
        <w:t xml:space="preserve"> </w:t>
      </w:r>
      <w:r w:rsidRPr="00871647">
        <w:rPr>
          <w:sz w:val="24"/>
          <w:szCs w:val="24"/>
        </w:rPr>
        <w:t>the</w:t>
      </w:r>
      <w:r w:rsidRPr="00871647">
        <w:rPr>
          <w:spacing w:val="-4"/>
          <w:sz w:val="24"/>
          <w:szCs w:val="24"/>
        </w:rPr>
        <w:t xml:space="preserve"> </w:t>
      </w:r>
      <w:r w:rsidRPr="00871647">
        <w:rPr>
          <w:sz w:val="24"/>
          <w:szCs w:val="24"/>
        </w:rPr>
        <w:t>income</w:t>
      </w:r>
      <w:r w:rsidRPr="00871647">
        <w:rPr>
          <w:spacing w:val="-5"/>
          <w:sz w:val="24"/>
          <w:szCs w:val="24"/>
        </w:rPr>
        <w:t xml:space="preserve"> </w:t>
      </w:r>
      <w:r w:rsidRPr="00871647">
        <w:rPr>
          <w:sz w:val="24"/>
          <w:szCs w:val="24"/>
        </w:rPr>
        <w:t>from</w:t>
      </w:r>
      <w:r w:rsidRPr="00871647">
        <w:rPr>
          <w:spacing w:val="-5"/>
          <w:sz w:val="24"/>
          <w:szCs w:val="24"/>
        </w:rPr>
        <w:t xml:space="preserve"> </w:t>
      </w:r>
      <w:r w:rsidRPr="00871647">
        <w:rPr>
          <w:sz w:val="24"/>
          <w:szCs w:val="24"/>
        </w:rPr>
        <w:t>the</w:t>
      </w:r>
      <w:r w:rsidRPr="00871647">
        <w:rPr>
          <w:spacing w:val="-5"/>
          <w:sz w:val="24"/>
          <w:szCs w:val="24"/>
        </w:rPr>
        <w:t xml:space="preserve"> </w:t>
      </w:r>
      <w:r w:rsidRPr="00871647">
        <w:rPr>
          <w:sz w:val="24"/>
          <w:szCs w:val="24"/>
        </w:rPr>
        <w:t>asset</w:t>
      </w:r>
      <w:r w:rsidRPr="00871647">
        <w:rPr>
          <w:spacing w:val="-5"/>
          <w:sz w:val="24"/>
          <w:szCs w:val="24"/>
        </w:rPr>
        <w:t xml:space="preserve"> </w:t>
      </w:r>
      <w:r w:rsidRPr="00871647">
        <w:rPr>
          <w:sz w:val="24"/>
          <w:szCs w:val="24"/>
        </w:rPr>
        <w:t>would</w:t>
      </w:r>
      <w:r w:rsidRPr="00871647">
        <w:rPr>
          <w:spacing w:val="-5"/>
          <w:sz w:val="24"/>
          <w:szCs w:val="24"/>
        </w:rPr>
        <w:t xml:space="preserve"> </w:t>
      </w:r>
      <w:r w:rsidRPr="00871647">
        <w:rPr>
          <w:sz w:val="24"/>
          <w:szCs w:val="24"/>
        </w:rPr>
        <w:t>be</w:t>
      </w:r>
      <w:r w:rsidRPr="00871647">
        <w:rPr>
          <w:spacing w:val="-5"/>
          <w:sz w:val="24"/>
          <w:szCs w:val="24"/>
        </w:rPr>
        <w:t xml:space="preserve"> </w:t>
      </w:r>
      <w:r w:rsidRPr="00871647">
        <w:rPr>
          <w:sz w:val="24"/>
          <w:szCs w:val="24"/>
        </w:rPr>
        <w:t>taxable</w:t>
      </w:r>
      <w:r w:rsidRPr="00871647">
        <w:rPr>
          <w:spacing w:val="-4"/>
          <w:sz w:val="24"/>
          <w:szCs w:val="24"/>
        </w:rPr>
        <w:t xml:space="preserve"> </w:t>
      </w:r>
      <w:r w:rsidRPr="00871647">
        <w:rPr>
          <w:sz w:val="24"/>
          <w:szCs w:val="24"/>
        </w:rPr>
        <w:t>in</w:t>
      </w:r>
      <w:r w:rsidRPr="00871647">
        <w:rPr>
          <w:spacing w:val="-4"/>
          <w:sz w:val="24"/>
          <w:szCs w:val="24"/>
        </w:rPr>
        <w:t xml:space="preserve"> </w:t>
      </w:r>
      <w:r w:rsidRPr="00871647">
        <w:rPr>
          <w:sz w:val="24"/>
          <w:szCs w:val="24"/>
        </w:rPr>
        <w:t>the</w:t>
      </w:r>
      <w:r w:rsidRPr="00871647">
        <w:rPr>
          <w:spacing w:val="-5"/>
          <w:sz w:val="24"/>
          <w:szCs w:val="24"/>
        </w:rPr>
        <w:t xml:space="preserve"> </w:t>
      </w:r>
      <w:r w:rsidRPr="00871647">
        <w:rPr>
          <w:sz w:val="24"/>
          <w:szCs w:val="24"/>
        </w:rPr>
        <w:t>hands</w:t>
      </w:r>
      <w:r w:rsidRPr="00871647">
        <w:rPr>
          <w:spacing w:val="-5"/>
          <w:sz w:val="24"/>
          <w:szCs w:val="24"/>
        </w:rPr>
        <w:t xml:space="preserve"> </w:t>
      </w:r>
      <w:r w:rsidRPr="00871647">
        <w:rPr>
          <w:sz w:val="24"/>
          <w:szCs w:val="24"/>
        </w:rPr>
        <w:t>of</w:t>
      </w:r>
      <w:r w:rsidRPr="00871647">
        <w:rPr>
          <w:spacing w:val="-5"/>
          <w:sz w:val="24"/>
          <w:szCs w:val="24"/>
        </w:rPr>
        <w:t xml:space="preserve"> </w:t>
      </w:r>
      <w:r w:rsidRPr="00871647">
        <w:rPr>
          <w:sz w:val="24"/>
          <w:szCs w:val="24"/>
        </w:rPr>
        <w:t>the</w:t>
      </w:r>
      <w:r w:rsidRPr="00871647">
        <w:rPr>
          <w:spacing w:val="-5"/>
          <w:sz w:val="24"/>
          <w:szCs w:val="24"/>
        </w:rPr>
        <w:t xml:space="preserve"> </w:t>
      </w:r>
      <w:r w:rsidRPr="00871647">
        <w:rPr>
          <w:sz w:val="24"/>
          <w:szCs w:val="24"/>
        </w:rPr>
        <w:t>transferor. If</w:t>
      </w:r>
      <w:r w:rsidRPr="00871647">
        <w:rPr>
          <w:spacing w:val="-13"/>
          <w:sz w:val="24"/>
          <w:szCs w:val="24"/>
        </w:rPr>
        <w:t xml:space="preserve"> </w:t>
      </w:r>
      <w:r w:rsidRPr="00871647">
        <w:rPr>
          <w:sz w:val="24"/>
          <w:szCs w:val="24"/>
        </w:rPr>
        <w:t>the</w:t>
      </w:r>
      <w:r w:rsidRPr="00871647">
        <w:rPr>
          <w:spacing w:val="-13"/>
          <w:sz w:val="24"/>
          <w:szCs w:val="24"/>
        </w:rPr>
        <w:t xml:space="preserve"> </w:t>
      </w:r>
      <w:r w:rsidRPr="00871647">
        <w:rPr>
          <w:sz w:val="24"/>
          <w:szCs w:val="24"/>
        </w:rPr>
        <w:t>transferor</w:t>
      </w:r>
      <w:r w:rsidRPr="00871647">
        <w:rPr>
          <w:spacing w:val="-13"/>
          <w:sz w:val="24"/>
          <w:szCs w:val="24"/>
        </w:rPr>
        <w:t xml:space="preserve"> </w:t>
      </w:r>
      <w:r w:rsidRPr="00871647">
        <w:rPr>
          <w:sz w:val="24"/>
          <w:szCs w:val="24"/>
        </w:rPr>
        <w:t>transfers</w:t>
      </w:r>
      <w:r w:rsidRPr="00871647">
        <w:rPr>
          <w:spacing w:val="-13"/>
          <w:sz w:val="24"/>
          <w:szCs w:val="24"/>
        </w:rPr>
        <w:t xml:space="preserve"> </w:t>
      </w:r>
      <w:r w:rsidRPr="00871647">
        <w:rPr>
          <w:sz w:val="24"/>
          <w:szCs w:val="24"/>
        </w:rPr>
        <w:t>the</w:t>
      </w:r>
      <w:r w:rsidRPr="00871647">
        <w:rPr>
          <w:spacing w:val="-13"/>
          <w:sz w:val="24"/>
          <w:szCs w:val="24"/>
        </w:rPr>
        <w:t xml:space="preserve"> </w:t>
      </w:r>
      <w:r w:rsidRPr="00871647">
        <w:rPr>
          <w:sz w:val="24"/>
          <w:szCs w:val="24"/>
        </w:rPr>
        <w:t>asset</w:t>
      </w:r>
      <w:r w:rsidRPr="00871647">
        <w:rPr>
          <w:spacing w:val="-14"/>
          <w:sz w:val="24"/>
          <w:szCs w:val="24"/>
        </w:rPr>
        <w:t xml:space="preserve"> </w:t>
      </w:r>
      <w:r w:rsidRPr="00871647">
        <w:rPr>
          <w:sz w:val="24"/>
          <w:szCs w:val="24"/>
        </w:rPr>
        <w:t>and</w:t>
      </w:r>
      <w:r w:rsidRPr="00871647">
        <w:rPr>
          <w:spacing w:val="-13"/>
          <w:sz w:val="24"/>
          <w:szCs w:val="24"/>
        </w:rPr>
        <w:t xml:space="preserve"> </w:t>
      </w:r>
      <w:r w:rsidRPr="00871647">
        <w:rPr>
          <w:sz w:val="24"/>
          <w:szCs w:val="24"/>
        </w:rPr>
        <w:t>keeps</w:t>
      </w:r>
      <w:r w:rsidRPr="00871647">
        <w:rPr>
          <w:spacing w:val="-13"/>
          <w:sz w:val="24"/>
          <w:szCs w:val="24"/>
        </w:rPr>
        <w:t xml:space="preserve"> </w:t>
      </w:r>
      <w:r w:rsidRPr="00871647">
        <w:rPr>
          <w:sz w:val="24"/>
          <w:szCs w:val="24"/>
        </w:rPr>
        <w:t>the</w:t>
      </w:r>
      <w:r w:rsidRPr="00871647">
        <w:rPr>
          <w:spacing w:val="-12"/>
          <w:sz w:val="24"/>
          <w:szCs w:val="24"/>
        </w:rPr>
        <w:t xml:space="preserve"> </w:t>
      </w:r>
      <w:r w:rsidRPr="00871647">
        <w:rPr>
          <w:sz w:val="24"/>
          <w:szCs w:val="24"/>
        </w:rPr>
        <w:t>income</w:t>
      </w:r>
      <w:r w:rsidRPr="00871647">
        <w:rPr>
          <w:spacing w:val="-13"/>
          <w:sz w:val="24"/>
          <w:szCs w:val="24"/>
        </w:rPr>
        <w:t xml:space="preserve"> </w:t>
      </w:r>
      <w:r w:rsidRPr="00871647">
        <w:rPr>
          <w:sz w:val="24"/>
          <w:szCs w:val="24"/>
        </w:rPr>
        <w:t>for</w:t>
      </w:r>
      <w:r w:rsidRPr="00871647">
        <w:rPr>
          <w:spacing w:val="-13"/>
          <w:sz w:val="24"/>
          <w:szCs w:val="24"/>
        </w:rPr>
        <w:t xml:space="preserve"> </w:t>
      </w:r>
      <w:r w:rsidRPr="00871647">
        <w:rPr>
          <w:sz w:val="24"/>
          <w:szCs w:val="24"/>
        </w:rPr>
        <w:t>himself,</w:t>
      </w:r>
      <w:r w:rsidRPr="00871647">
        <w:rPr>
          <w:spacing w:val="-14"/>
          <w:sz w:val="24"/>
          <w:szCs w:val="24"/>
        </w:rPr>
        <w:t xml:space="preserve"> </w:t>
      </w:r>
      <w:r w:rsidRPr="00871647">
        <w:rPr>
          <w:sz w:val="24"/>
          <w:szCs w:val="24"/>
        </w:rPr>
        <w:t>the</w:t>
      </w:r>
      <w:r w:rsidRPr="00871647">
        <w:rPr>
          <w:spacing w:val="-13"/>
          <w:sz w:val="24"/>
          <w:szCs w:val="24"/>
        </w:rPr>
        <w:t xml:space="preserve"> </w:t>
      </w:r>
      <w:r w:rsidRPr="00871647">
        <w:rPr>
          <w:sz w:val="24"/>
          <w:szCs w:val="24"/>
        </w:rPr>
        <w:t>income</w:t>
      </w:r>
      <w:r w:rsidRPr="00871647">
        <w:rPr>
          <w:spacing w:val="-13"/>
          <w:sz w:val="24"/>
          <w:szCs w:val="24"/>
        </w:rPr>
        <w:t xml:space="preserve"> </w:t>
      </w:r>
      <w:r w:rsidRPr="00871647">
        <w:rPr>
          <w:sz w:val="24"/>
          <w:szCs w:val="24"/>
        </w:rPr>
        <w:t>shall</w:t>
      </w:r>
      <w:r w:rsidRPr="00871647">
        <w:rPr>
          <w:spacing w:val="-13"/>
          <w:sz w:val="24"/>
          <w:szCs w:val="24"/>
        </w:rPr>
        <w:t xml:space="preserve"> </w:t>
      </w:r>
      <w:r w:rsidRPr="00871647">
        <w:rPr>
          <w:sz w:val="24"/>
          <w:szCs w:val="24"/>
        </w:rPr>
        <w:t>be</w:t>
      </w:r>
      <w:r w:rsidRPr="00871647">
        <w:rPr>
          <w:spacing w:val="-13"/>
          <w:sz w:val="24"/>
          <w:szCs w:val="24"/>
        </w:rPr>
        <w:t xml:space="preserve"> </w:t>
      </w:r>
      <w:r w:rsidRPr="00871647">
        <w:rPr>
          <w:sz w:val="24"/>
          <w:szCs w:val="24"/>
        </w:rPr>
        <w:t>included</w:t>
      </w:r>
      <w:r w:rsidRPr="00871647">
        <w:rPr>
          <w:spacing w:val="-13"/>
          <w:sz w:val="24"/>
          <w:szCs w:val="24"/>
        </w:rPr>
        <w:t xml:space="preserve"> </w:t>
      </w:r>
      <w:r w:rsidRPr="00871647">
        <w:rPr>
          <w:sz w:val="24"/>
          <w:szCs w:val="24"/>
        </w:rPr>
        <w:t>in</w:t>
      </w:r>
      <w:r w:rsidRPr="00871647">
        <w:rPr>
          <w:spacing w:val="-12"/>
          <w:sz w:val="24"/>
          <w:szCs w:val="24"/>
        </w:rPr>
        <w:t xml:space="preserve"> </w:t>
      </w:r>
      <w:r w:rsidRPr="00871647">
        <w:rPr>
          <w:sz w:val="24"/>
          <w:szCs w:val="24"/>
        </w:rPr>
        <w:t>the</w:t>
      </w:r>
      <w:r w:rsidRPr="00871647">
        <w:rPr>
          <w:spacing w:val="-13"/>
          <w:sz w:val="24"/>
          <w:szCs w:val="24"/>
        </w:rPr>
        <w:t xml:space="preserve"> </w:t>
      </w:r>
      <w:r w:rsidRPr="00871647">
        <w:rPr>
          <w:sz w:val="24"/>
          <w:szCs w:val="24"/>
        </w:rPr>
        <w:t>income of</w:t>
      </w:r>
      <w:r w:rsidRPr="00871647">
        <w:rPr>
          <w:spacing w:val="-2"/>
          <w:sz w:val="24"/>
          <w:szCs w:val="24"/>
        </w:rPr>
        <w:t xml:space="preserve"> </w:t>
      </w:r>
      <w:r w:rsidRPr="00871647">
        <w:rPr>
          <w:sz w:val="24"/>
          <w:szCs w:val="24"/>
        </w:rPr>
        <w:t>transferor.</w:t>
      </w:r>
    </w:p>
    <w:p w:rsidR="00AF232F" w:rsidRPr="00871647" w:rsidRDefault="00AF232F" w:rsidP="002043B8">
      <w:pPr>
        <w:pStyle w:val="BodyText"/>
        <w:spacing w:before="122"/>
        <w:ind w:right="270"/>
        <w:jc w:val="both"/>
        <w:rPr>
          <w:sz w:val="24"/>
          <w:szCs w:val="24"/>
        </w:rPr>
      </w:pPr>
      <w:r w:rsidRPr="00871647">
        <w:rPr>
          <w:sz w:val="24"/>
          <w:szCs w:val="24"/>
        </w:rPr>
        <w:t xml:space="preserve">     Section</w:t>
      </w:r>
      <w:r w:rsidRPr="00871647">
        <w:rPr>
          <w:spacing w:val="-5"/>
          <w:sz w:val="24"/>
          <w:szCs w:val="24"/>
        </w:rPr>
        <w:t xml:space="preserve"> </w:t>
      </w:r>
      <w:r w:rsidRPr="00871647">
        <w:rPr>
          <w:sz w:val="24"/>
          <w:szCs w:val="24"/>
        </w:rPr>
        <w:t>60</w:t>
      </w:r>
      <w:r w:rsidRPr="00871647">
        <w:rPr>
          <w:spacing w:val="-4"/>
          <w:sz w:val="24"/>
          <w:szCs w:val="24"/>
        </w:rPr>
        <w:t xml:space="preserve"> </w:t>
      </w:r>
      <w:r w:rsidRPr="00871647">
        <w:rPr>
          <w:sz w:val="24"/>
          <w:szCs w:val="24"/>
        </w:rPr>
        <w:t>of</w:t>
      </w:r>
      <w:r w:rsidRPr="00871647">
        <w:rPr>
          <w:spacing w:val="-4"/>
          <w:sz w:val="24"/>
          <w:szCs w:val="24"/>
        </w:rPr>
        <w:t xml:space="preserve"> </w:t>
      </w:r>
      <w:r w:rsidRPr="00871647">
        <w:rPr>
          <w:sz w:val="24"/>
          <w:szCs w:val="24"/>
        </w:rPr>
        <w:t>the</w:t>
      </w:r>
      <w:r w:rsidRPr="00871647">
        <w:rPr>
          <w:spacing w:val="-14"/>
          <w:sz w:val="24"/>
          <w:szCs w:val="24"/>
        </w:rPr>
        <w:t xml:space="preserve"> </w:t>
      </w:r>
      <w:r w:rsidRPr="00871647">
        <w:rPr>
          <w:sz w:val="24"/>
          <w:szCs w:val="24"/>
        </w:rPr>
        <w:t>Act</w:t>
      </w:r>
      <w:r w:rsidRPr="00871647">
        <w:rPr>
          <w:spacing w:val="-4"/>
          <w:sz w:val="24"/>
          <w:szCs w:val="24"/>
        </w:rPr>
        <w:t xml:space="preserve"> </w:t>
      </w:r>
      <w:r w:rsidRPr="00871647">
        <w:rPr>
          <w:sz w:val="24"/>
          <w:szCs w:val="24"/>
        </w:rPr>
        <w:t>has</w:t>
      </w:r>
      <w:r w:rsidRPr="00871647">
        <w:rPr>
          <w:spacing w:val="-4"/>
          <w:sz w:val="24"/>
          <w:szCs w:val="24"/>
        </w:rPr>
        <w:t xml:space="preserve"> </w:t>
      </w:r>
      <w:r w:rsidRPr="00871647">
        <w:rPr>
          <w:sz w:val="24"/>
          <w:szCs w:val="24"/>
        </w:rPr>
        <w:t>no</w:t>
      </w:r>
      <w:r w:rsidRPr="00871647">
        <w:rPr>
          <w:spacing w:val="-5"/>
          <w:sz w:val="24"/>
          <w:szCs w:val="24"/>
        </w:rPr>
        <w:t xml:space="preserve"> </w:t>
      </w:r>
      <w:r w:rsidRPr="00871647">
        <w:rPr>
          <w:sz w:val="24"/>
          <w:szCs w:val="24"/>
        </w:rPr>
        <w:t>application</w:t>
      </w:r>
      <w:r w:rsidRPr="00871647">
        <w:rPr>
          <w:spacing w:val="-4"/>
          <w:sz w:val="24"/>
          <w:szCs w:val="24"/>
        </w:rPr>
        <w:t xml:space="preserve"> </w:t>
      </w:r>
      <w:r w:rsidRPr="00871647">
        <w:rPr>
          <w:sz w:val="24"/>
          <w:szCs w:val="24"/>
        </w:rPr>
        <w:t>where</w:t>
      </w:r>
      <w:r w:rsidRPr="00871647">
        <w:rPr>
          <w:spacing w:val="-4"/>
          <w:sz w:val="24"/>
          <w:szCs w:val="24"/>
        </w:rPr>
        <w:t xml:space="preserve"> </w:t>
      </w:r>
      <w:r w:rsidRPr="00871647">
        <w:rPr>
          <w:sz w:val="24"/>
          <w:szCs w:val="24"/>
        </w:rPr>
        <w:t>assets</w:t>
      </w:r>
      <w:r w:rsidRPr="00871647">
        <w:rPr>
          <w:spacing w:val="-4"/>
          <w:sz w:val="24"/>
          <w:szCs w:val="24"/>
        </w:rPr>
        <w:t xml:space="preserve"> </w:t>
      </w:r>
      <w:r w:rsidRPr="00871647">
        <w:rPr>
          <w:sz w:val="24"/>
          <w:szCs w:val="24"/>
        </w:rPr>
        <w:t>producing</w:t>
      </w:r>
      <w:r w:rsidRPr="00871647">
        <w:rPr>
          <w:spacing w:val="-4"/>
          <w:sz w:val="24"/>
          <w:szCs w:val="24"/>
        </w:rPr>
        <w:t xml:space="preserve"> </w:t>
      </w:r>
      <w:r w:rsidRPr="00871647">
        <w:rPr>
          <w:sz w:val="24"/>
          <w:szCs w:val="24"/>
        </w:rPr>
        <w:t>income</w:t>
      </w:r>
      <w:r w:rsidRPr="00871647">
        <w:rPr>
          <w:spacing w:val="-4"/>
          <w:sz w:val="24"/>
          <w:szCs w:val="24"/>
        </w:rPr>
        <w:t xml:space="preserve"> </w:t>
      </w:r>
      <w:r w:rsidRPr="00871647">
        <w:rPr>
          <w:sz w:val="24"/>
          <w:szCs w:val="24"/>
        </w:rPr>
        <w:t>are</w:t>
      </w:r>
      <w:r w:rsidRPr="00871647">
        <w:rPr>
          <w:spacing w:val="-4"/>
          <w:sz w:val="24"/>
          <w:szCs w:val="24"/>
        </w:rPr>
        <w:t xml:space="preserve"> </w:t>
      </w:r>
      <w:r w:rsidRPr="00871647">
        <w:rPr>
          <w:sz w:val="24"/>
          <w:szCs w:val="24"/>
        </w:rPr>
        <w:t>transferred</w:t>
      </w:r>
      <w:r w:rsidRPr="00871647">
        <w:rPr>
          <w:spacing w:val="-4"/>
          <w:sz w:val="24"/>
          <w:szCs w:val="24"/>
        </w:rPr>
        <w:t xml:space="preserve"> </w:t>
      </w:r>
      <w:r w:rsidRPr="00871647">
        <w:rPr>
          <w:sz w:val="24"/>
          <w:szCs w:val="24"/>
        </w:rPr>
        <w:t>along</w:t>
      </w:r>
      <w:r w:rsidRPr="00871647">
        <w:rPr>
          <w:spacing w:val="-4"/>
          <w:sz w:val="24"/>
          <w:szCs w:val="24"/>
        </w:rPr>
        <w:t xml:space="preserve"> </w:t>
      </w:r>
      <w:r w:rsidRPr="00871647">
        <w:rPr>
          <w:sz w:val="24"/>
          <w:szCs w:val="24"/>
        </w:rPr>
        <w:t>with</w:t>
      </w:r>
      <w:r w:rsidRPr="00871647">
        <w:rPr>
          <w:spacing w:val="-4"/>
          <w:sz w:val="24"/>
          <w:szCs w:val="24"/>
        </w:rPr>
        <w:t xml:space="preserve"> </w:t>
      </w:r>
      <w:r w:rsidRPr="00871647">
        <w:rPr>
          <w:sz w:val="24"/>
          <w:szCs w:val="24"/>
        </w:rPr>
        <w:t>the</w:t>
      </w:r>
      <w:r w:rsidRPr="00871647">
        <w:rPr>
          <w:spacing w:val="-4"/>
          <w:sz w:val="24"/>
          <w:szCs w:val="24"/>
        </w:rPr>
        <w:t xml:space="preserve">  </w:t>
      </w:r>
      <w:r w:rsidRPr="00871647">
        <w:rPr>
          <w:sz w:val="24"/>
          <w:szCs w:val="24"/>
        </w:rPr>
        <w:t>income.</w:t>
      </w:r>
    </w:p>
    <w:p w:rsidR="00AF232F" w:rsidRPr="00871647" w:rsidRDefault="00AF232F" w:rsidP="002043B8">
      <w:pPr>
        <w:tabs>
          <w:tab w:val="left" w:pos="912"/>
          <w:tab w:val="left" w:pos="913"/>
        </w:tabs>
        <w:spacing w:before="122" w:line="264" w:lineRule="auto"/>
        <w:ind w:right="691"/>
        <w:rPr>
          <w:sz w:val="24"/>
          <w:szCs w:val="24"/>
        </w:rPr>
      </w:pPr>
      <w:r w:rsidRPr="00871647">
        <w:rPr>
          <w:spacing w:val="-5"/>
          <w:sz w:val="24"/>
          <w:szCs w:val="24"/>
        </w:rPr>
        <w:t xml:space="preserve">C.I.T. </w:t>
      </w:r>
      <w:r w:rsidRPr="00871647">
        <w:rPr>
          <w:spacing w:val="-8"/>
          <w:sz w:val="24"/>
          <w:szCs w:val="24"/>
        </w:rPr>
        <w:t xml:space="preserve">v. </w:t>
      </w:r>
      <w:r w:rsidRPr="00871647">
        <w:rPr>
          <w:sz w:val="24"/>
          <w:szCs w:val="24"/>
        </w:rPr>
        <w:t>Ram Prasad Mehta (1975) 100 ITR 468 (Bombay). There may be a field of operation of Sections 61</w:t>
      </w:r>
      <w:r w:rsidRPr="00871647">
        <w:rPr>
          <w:spacing w:val="-38"/>
          <w:sz w:val="24"/>
          <w:szCs w:val="24"/>
        </w:rPr>
        <w:t xml:space="preserve"> </w:t>
      </w:r>
      <w:r w:rsidRPr="00871647">
        <w:rPr>
          <w:sz w:val="24"/>
          <w:szCs w:val="24"/>
        </w:rPr>
        <w:t>to 64 but certainly not of Section 60.</w:t>
      </w:r>
    </w:p>
    <w:p w:rsidR="00AF232F" w:rsidRPr="00871647" w:rsidRDefault="00AF232F" w:rsidP="002043B8">
      <w:pPr>
        <w:pStyle w:val="Heading1"/>
        <w:tabs>
          <w:tab w:val="left" w:pos="10032"/>
        </w:tabs>
        <w:spacing w:before="1"/>
        <w:rPr>
          <w:rFonts w:ascii="Times New Roman" w:hAnsi="Times New Roman" w:cs="Times New Roman"/>
          <w:color w:val="auto"/>
          <w:sz w:val="24"/>
          <w:szCs w:val="24"/>
        </w:rPr>
      </w:pPr>
      <w:r w:rsidRPr="00871647">
        <w:rPr>
          <w:rFonts w:ascii="Times New Roman" w:hAnsi="Times New Roman" w:cs="Times New Roman"/>
          <w:color w:val="auto"/>
          <w:sz w:val="24"/>
          <w:szCs w:val="24"/>
          <w:shd w:val="clear" w:color="auto" w:fill="D1D3D4"/>
        </w:rPr>
        <w:t>REVOCABLE TRANSFER OF ASSETS [SECTION</w:t>
      </w:r>
      <w:r w:rsidRPr="00871647">
        <w:rPr>
          <w:rFonts w:ascii="Times New Roman" w:hAnsi="Times New Roman" w:cs="Times New Roman"/>
          <w:color w:val="auto"/>
          <w:spacing w:val="-26"/>
          <w:sz w:val="24"/>
          <w:szCs w:val="24"/>
          <w:shd w:val="clear" w:color="auto" w:fill="D1D3D4"/>
        </w:rPr>
        <w:t xml:space="preserve"> </w:t>
      </w:r>
      <w:r w:rsidRPr="00871647">
        <w:rPr>
          <w:rFonts w:ascii="Times New Roman" w:hAnsi="Times New Roman" w:cs="Times New Roman"/>
          <w:color w:val="auto"/>
          <w:sz w:val="24"/>
          <w:szCs w:val="24"/>
          <w:shd w:val="clear" w:color="auto" w:fill="D1D3D4"/>
        </w:rPr>
        <w:t>61]</w:t>
      </w:r>
      <w:r w:rsidRPr="00871647">
        <w:rPr>
          <w:rFonts w:ascii="Times New Roman" w:hAnsi="Times New Roman" w:cs="Times New Roman"/>
          <w:color w:val="auto"/>
          <w:sz w:val="24"/>
          <w:szCs w:val="24"/>
          <w:shd w:val="clear" w:color="auto" w:fill="D1D3D4"/>
        </w:rPr>
        <w:tab/>
      </w:r>
    </w:p>
    <w:p w:rsidR="00AF232F" w:rsidRPr="00871647" w:rsidRDefault="00AF232F" w:rsidP="002043B8">
      <w:pPr>
        <w:pStyle w:val="BodyText"/>
        <w:spacing w:before="155" w:line="280" w:lineRule="auto"/>
        <w:ind w:right="310"/>
        <w:jc w:val="both"/>
        <w:rPr>
          <w:sz w:val="24"/>
          <w:szCs w:val="24"/>
        </w:rPr>
      </w:pPr>
      <w:r w:rsidRPr="00871647">
        <w:rPr>
          <w:sz w:val="24"/>
          <w:szCs w:val="24"/>
        </w:rPr>
        <w:t>‘Revocable</w:t>
      </w:r>
      <w:r w:rsidRPr="00871647">
        <w:rPr>
          <w:spacing w:val="-4"/>
          <w:sz w:val="24"/>
          <w:szCs w:val="24"/>
        </w:rPr>
        <w:t xml:space="preserve"> </w:t>
      </w:r>
      <w:r w:rsidRPr="00871647">
        <w:rPr>
          <w:sz w:val="24"/>
          <w:szCs w:val="24"/>
        </w:rPr>
        <w:t>transfer’</w:t>
      </w:r>
      <w:r w:rsidRPr="00871647">
        <w:rPr>
          <w:spacing w:val="-11"/>
          <w:sz w:val="24"/>
          <w:szCs w:val="24"/>
        </w:rPr>
        <w:t xml:space="preserve"> </w:t>
      </w:r>
      <w:r w:rsidRPr="00871647">
        <w:rPr>
          <w:sz w:val="24"/>
          <w:szCs w:val="24"/>
        </w:rPr>
        <w:t>means</w:t>
      </w:r>
      <w:r w:rsidRPr="00871647">
        <w:rPr>
          <w:spacing w:val="-4"/>
          <w:sz w:val="24"/>
          <w:szCs w:val="24"/>
        </w:rPr>
        <w:t xml:space="preserve"> </w:t>
      </w:r>
      <w:r w:rsidRPr="00871647">
        <w:rPr>
          <w:sz w:val="24"/>
          <w:szCs w:val="24"/>
        </w:rPr>
        <w:t>the</w:t>
      </w:r>
      <w:r w:rsidRPr="00871647">
        <w:rPr>
          <w:spacing w:val="-3"/>
          <w:sz w:val="24"/>
          <w:szCs w:val="24"/>
        </w:rPr>
        <w:t xml:space="preserve"> </w:t>
      </w:r>
      <w:r w:rsidRPr="00871647">
        <w:rPr>
          <w:sz w:val="24"/>
          <w:szCs w:val="24"/>
        </w:rPr>
        <w:t>transferor</w:t>
      </w:r>
      <w:r w:rsidRPr="00871647">
        <w:rPr>
          <w:spacing w:val="-3"/>
          <w:sz w:val="24"/>
          <w:szCs w:val="24"/>
        </w:rPr>
        <w:t xml:space="preserve"> </w:t>
      </w:r>
      <w:r w:rsidRPr="00871647">
        <w:rPr>
          <w:sz w:val="24"/>
          <w:szCs w:val="24"/>
        </w:rPr>
        <w:t>of</w:t>
      </w:r>
      <w:r w:rsidRPr="00871647">
        <w:rPr>
          <w:spacing w:val="-4"/>
          <w:sz w:val="24"/>
          <w:szCs w:val="24"/>
        </w:rPr>
        <w:t xml:space="preserve"> </w:t>
      </w:r>
      <w:r w:rsidRPr="00871647">
        <w:rPr>
          <w:sz w:val="24"/>
          <w:szCs w:val="24"/>
        </w:rPr>
        <w:t>asset</w:t>
      </w:r>
      <w:r w:rsidRPr="00871647">
        <w:rPr>
          <w:spacing w:val="-3"/>
          <w:sz w:val="24"/>
          <w:szCs w:val="24"/>
        </w:rPr>
        <w:t xml:space="preserve"> </w:t>
      </w:r>
      <w:r w:rsidRPr="00871647">
        <w:rPr>
          <w:sz w:val="24"/>
          <w:szCs w:val="24"/>
        </w:rPr>
        <w:t>assumes</w:t>
      </w:r>
      <w:r w:rsidRPr="00871647">
        <w:rPr>
          <w:spacing w:val="-4"/>
          <w:sz w:val="24"/>
          <w:szCs w:val="24"/>
        </w:rPr>
        <w:t xml:space="preserve"> </w:t>
      </w:r>
      <w:r w:rsidRPr="00871647">
        <w:rPr>
          <w:sz w:val="24"/>
          <w:szCs w:val="24"/>
        </w:rPr>
        <w:t>a</w:t>
      </w:r>
      <w:r w:rsidRPr="00871647">
        <w:rPr>
          <w:spacing w:val="-3"/>
          <w:sz w:val="24"/>
          <w:szCs w:val="24"/>
        </w:rPr>
        <w:t xml:space="preserve"> </w:t>
      </w:r>
      <w:r w:rsidRPr="00871647">
        <w:rPr>
          <w:sz w:val="24"/>
          <w:szCs w:val="24"/>
        </w:rPr>
        <w:t>right</w:t>
      </w:r>
      <w:r w:rsidRPr="00871647">
        <w:rPr>
          <w:spacing w:val="-3"/>
          <w:sz w:val="24"/>
          <w:szCs w:val="24"/>
        </w:rPr>
        <w:t xml:space="preserve"> </w:t>
      </w:r>
      <w:r w:rsidRPr="00871647">
        <w:rPr>
          <w:sz w:val="24"/>
          <w:szCs w:val="24"/>
        </w:rPr>
        <w:t>to</w:t>
      </w:r>
      <w:r w:rsidRPr="00871647">
        <w:rPr>
          <w:spacing w:val="-4"/>
          <w:sz w:val="24"/>
          <w:szCs w:val="24"/>
        </w:rPr>
        <w:t xml:space="preserve"> </w:t>
      </w:r>
      <w:r w:rsidRPr="00871647">
        <w:rPr>
          <w:sz w:val="24"/>
          <w:szCs w:val="24"/>
        </w:rPr>
        <w:t>re-acquire</w:t>
      </w:r>
      <w:r w:rsidRPr="00871647">
        <w:rPr>
          <w:spacing w:val="-3"/>
          <w:sz w:val="24"/>
          <w:szCs w:val="24"/>
        </w:rPr>
        <w:t xml:space="preserve"> </w:t>
      </w:r>
      <w:r w:rsidRPr="00871647">
        <w:rPr>
          <w:sz w:val="24"/>
          <w:szCs w:val="24"/>
        </w:rPr>
        <w:t>asset</w:t>
      </w:r>
      <w:r w:rsidRPr="00871647">
        <w:rPr>
          <w:spacing w:val="-4"/>
          <w:sz w:val="24"/>
          <w:szCs w:val="24"/>
        </w:rPr>
        <w:t xml:space="preserve"> </w:t>
      </w:r>
      <w:r w:rsidRPr="00871647">
        <w:rPr>
          <w:sz w:val="24"/>
          <w:szCs w:val="24"/>
        </w:rPr>
        <w:t>or</w:t>
      </w:r>
      <w:r w:rsidRPr="00871647">
        <w:rPr>
          <w:spacing w:val="-3"/>
          <w:sz w:val="24"/>
          <w:szCs w:val="24"/>
        </w:rPr>
        <w:t xml:space="preserve"> </w:t>
      </w:r>
      <w:r w:rsidRPr="00871647">
        <w:rPr>
          <w:sz w:val="24"/>
          <w:szCs w:val="24"/>
        </w:rPr>
        <w:t>income</w:t>
      </w:r>
      <w:r w:rsidRPr="00871647">
        <w:rPr>
          <w:spacing w:val="-3"/>
          <w:sz w:val="24"/>
          <w:szCs w:val="24"/>
        </w:rPr>
        <w:t xml:space="preserve"> </w:t>
      </w:r>
      <w:r w:rsidRPr="00871647">
        <w:rPr>
          <w:sz w:val="24"/>
          <w:szCs w:val="24"/>
        </w:rPr>
        <w:t>from</w:t>
      </w:r>
      <w:r w:rsidRPr="00871647">
        <w:rPr>
          <w:spacing w:val="-4"/>
          <w:sz w:val="24"/>
          <w:szCs w:val="24"/>
        </w:rPr>
        <w:t xml:space="preserve"> </w:t>
      </w:r>
      <w:r w:rsidRPr="00871647">
        <w:rPr>
          <w:sz w:val="24"/>
          <w:szCs w:val="24"/>
        </w:rPr>
        <w:t>such</w:t>
      </w:r>
      <w:r w:rsidRPr="00871647">
        <w:rPr>
          <w:spacing w:val="-3"/>
          <w:sz w:val="24"/>
          <w:szCs w:val="24"/>
        </w:rPr>
        <w:t xml:space="preserve"> </w:t>
      </w:r>
      <w:r w:rsidRPr="00871647">
        <w:rPr>
          <w:sz w:val="24"/>
          <w:szCs w:val="24"/>
        </w:rPr>
        <w:t>an asset, either whole or in parts at any time in future, during the lifetime of transferee. It also includes a transfer which gives a right to re-assume power of the income from asset or asset during the lifetime of</w:t>
      </w:r>
      <w:r w:rsidRPr="00871647">
        <w:rPr>
          <w:spacing w:val="-39"/>
          <w:sz w:val="24"/>
          <w:szCs w:val="24"/>
        </w:rPr>
        <w:t xml:space="preserve"> </w:t>
      </w:r>
      <w:r w:rsidRPr="00871647">
        <w:rPr>
          <w:sz w:val="24"/>
          <w:szCs w:val="24"/>
        </w:rPr>
        <w:t>transferee.</w:t>
      </w:r>
    </w:p>
    <w:p w:rsidR="00AF232F" w:rsidRPr="00871647" w:rsidRDefault="00AF232F" w:rsidP="002043B8">
      <w:pPr>
        <w:pStyle w:val="BodyText"/>
        <w:spacing w:before="123" w:line="280" w:lineRule="auto"/>
        <w:ind w:right="311"/>
        <w:jc w:val="both"/>
        <w:rPr>
          <w:sz w:val="24"/>
          <w:szCs w:val="24"/>
        </w:rPr>
      </w:pPr>
      <w:r w:rsidRPr="00871647">
        <w:rPr>
          <w:sz w:val="24"/>
          <w:szCs w:val="24"/>
        </w:rPr>
        <w:t>Where</w:t>
      </w:r>
      <w:r w:rsidRPr="00871647">
        <w:rPr>
          <w:spacing w:val="-6"/>
          <w:sz w:val="24"/>
          <w:szCs w:val="24"/>
        </w:rPr>
        <w:t xml:space="preserve"> </w:t>
      </w:r>
      <w:r w:rsidRPr="00871647">
        <w:rPr>
          <w:sz w:val="24"/>
          <w:szCs w:val="24"/>
        </w:rPr>
        <w:t>a</w:t>
      </w:r>
      <w:r w:rsidRPr="00871647">
        <w:rPr>
          <w:spacing w:val="-5"/>
          <w:sz w:val="24"/>
          <w:szCs w:val="24"/>
        </w:rPr>
        <w:t xml:space="preserve"> </w:t>
      </w:r>
      <w:r w:rsidRPr="00871647">
        <w:rPr>
          <w:sz w:val="24"/>
          <w:szCs w:val="24"/>
        </w:rPr>
        <w:t>person</w:t>
      </w:r>
      <w:r w:rsidRPr="00871647">
        <w:rPr>
          <w:spacing w:val="-5"/>
          <w:sz w:val="24"/>
          <w:szCs w:val="24"/>
        </w:rPr>
        <w:t xml:space="preserve"> </w:t>
      </w:r>
      <w:r w:rsidRPr="00871647">
        <w:rPr>
          <w:sz w:val="24"/>
          <w:szCs w:val="24"/>
        </w:rPr>
        <w:t>transfers</w:t>
      </w:r>
      <w:r w:rsidRPr="00871647">
        <w:rPr>
          <w:spacing w:val="-5"/>
          <w:sz w:val="24"/>
          <w:szCs w:val="24"/>
        </w:rPr>
        <w:t xml:space="preserve"> </w:t>
      </w:r>
      <w:r w:rsidRPr="00871647">
        <w:rPr>
          <w:sz w:val="24"/>
          <w:szCs w:val="24"/>
        </w:rPr>
        <w:t>any</w:t>
      </w:r>
      <w:r w:rsidRPr="00871647">
        <w:rPr>
          <w:spacing w:val="-5"/>
          <w:sz w:val="24"/>
          <w:szCs w:val="24"/>
        </w:rPr>
        <w:t xml:space="preserve"> </w:t>
      </w:r>
      <w:r w:rsidRPr="00871647">
        <w:rPr>
          <w:sz w:val="24"/>
          <w:szCs w:val="24"/>
        </w:rPr>
        <w:t>asset</w:t>
      </w:r>
      <w:r w:rsidRPr="00871647">
        <w:rPr>
          <w:spacing w:val="-6"/>
          <w:sz w:val="24"/>
          <w:szCs w:val="24"/>
        </w:rPr>
        <w:t xml:space="preserve"> </w:t>
      </w:r>
      <w:r w:rsidRPr="00871647">
        <w:rPr>
          <w:sz w:val="24"/>
          <w:szCs w:val="24"/>
        </w:rPr>
        <w:t>to</w:t>
      </w:r>
      <w:r w:rsidRPr="00871647">
        <w:rPr>
          <w:spacing w:val="-5"/>
          <w:sz w:val="24"/>
          <w:szCs w:val="24"/>
        </w:rPr>
        <w:t xml:space="preserve"> </w:t>
      </w:r>
      <w:r w:rsidRPr="00871647">
        <w:rPr>
          <w:sz w:val="24"/>
          <w:szCs w:val="24"/>
        </w:rPr>
        <w:t>any</w:t>
      </w:r>
      <w:r w:rsidRPr="00871647">
        <w:rPr>
          <w:spacing w:val="-5"/>
          <w:sz w:val="24"/>
          <w:szCs w:val="24"/>
        </w:rPr>
        <w:t xml:space="preserve"> </w:t>
      </w:r>
      <w:r w:rsidRPr="00871647">
        <w:rPr>
          <w:sz w:val="24"/>
          <w:szCs w:val="24"/>
        </w:rPr>
        <w:t>person</w:t>
      </w:r>
      <w:r w:rsidRPr="00871647">
        <w:rPr>
          <w:spacing w:val="-5"/>
          <w:sz w:val="24"/>
          <w:szCs w:val="24"/>
        </w:rPr>
        <w:t xml:space="preserve"> </w:t>
      </w:r>
      <w:r w:rsidRPr="00871647">
        <w:rPr>
          <w:sz w:val="24"/>
          <w:szCs w:val="24"/>
        </w:rPr>
        <w:t>with</w:t>
      </w:r>
      <w:r w:rsidRPr="00871647">
        <w:rPr>
          <w:spacing w:val="-5"/>
          <w:sz w:val="24"/>
          <w:szCs w:val="24"/>
        </w:rPr>
        <w:t xml:space="preserve"> </w:t>
      </w:r>
      <w:r w:rsidRPr="00871647">
        <w:rPr>
          <w:sz w:val="24"/>
          <w:szCs w:val="24"/>
        </w:rPr>
        <w:t>a</w:t>
      </w:r>
      <w:r w:rsidRPr="00871647">
        <w:rPr>
          <w:spacing w:val="-6"/>
          <w:sz w:val="24"/>
          <w:szCs w:val="24"/>
        </w:rPr>
        <w:t xml:space="preserve"> </w:t>
      </w:r>
      <w:r w:rsidRPr="00871647">
        <w:rPr>
          <w:sz w:val="24"/>
          <w:szCs w:val="24"/>
        </w:rPr>
        <w:t>right</w:t>
      </w:r>
      <w:r w:rsidRPr="00871647">
        <w:rPr>
          <w:spacing w:val="-5"/>
          <w:sz w:val="24"/>
          <w:szCs w:val="24"/>
        </w:rPr>
        <w:t xml:space="preserve"> </w:t>
      </w:r>
      <w:r w:rsidRPr="00871647">
        <w:rPr>
          <w:sz w:val="24"/>
          <w:szCs w:val="24"/>
        </w:rPr>
        <w:t>to</w:t>
      </w:r>
      <w:r w:rsidRPr="00871647">
        <w:rPr>
          <w:spacing w:val="-5"/>
          <w:sz w:val="24"/>
          <w:szCs w:val="24"/>
        </w:rPr>
        <w:t xml:space="preserve"> </w:t>
      </w:r>
      <w:r w:rsidRPr="00871647">
        <w:rPr>
          <w:sz w:val="24"/>
          <w:szCs w:val="24"/>
        </w:rPr>
        <w:t>revoke</w:t>
      </w:r>
      <w:r w:rsidRPr="00871647">
        <w:rPr>
          <w:spacing w:val="-5"/>
          <w:sz w:val="24"/>
          <w:szCs w:val="24"/>
        </w:rPr>
        <w:t xml:space="preserve"> </w:t>
      </w:r>
      <w:r w:rsidRPr="00871647">
        <w:rPr>
          <w:sz w:val="24"/>
          <w:szCs w:val="24"/>
        </w:rPr>
        <w:t>the</w:t>
      </w:r>
      <w:r w:rsidRPr="00871647">
        <w:rPr>
          <w:spacing w:val="-5"/>
          <w:sz w:val="24"/>
          <w:szCs w:val="24"/>
        </w:rPr>
        <w:t xml:space="preserve"> </w:t>
      </w:r>
      <w:r w:rsidRPr="00871647">
        <w:rPr>
          <w:sz w:val="24"/>
          <w:szCs w:val="24"/>
        </w:rPr>
        <w:t>transfer,</w:t>
      </w:r>
      <w:r w:rsidRPr="00871647">
        <w:rPr>
          <w:spacing w:val="-6"/>
          <w:sz w:val="24"/>
          <w:szCs w:val="24"/>
        </w:rPr>
        <w:t xml:space="preserve"> </w:t>
      </w:r>
      <w:r w:rsidRPr="00871647">
        <w:rPr>
          <w:sz w:val="24"/>
          <w:szCs w:val="24"/>
        </w:rPr>
        <w:t>all</w:t>
      </w:r>
      <w:r w:rsidRPr="00871647">
        <w:rPr>
          <w:spacing w:val="-5"/>
          <w:sz w:val="24"/>
          <w:szCs w:val="24"/>
        </w:rPr>
        <w:t xml:space="preserve"> </w:t>
      </w:r>
      <w:r w:rsidRPr="00871647">
        <w:rPr>
          <w:sz w:val="24"/>
          <w:szCs w:val="24"/>
        </w:rPr>
        <w:t>income</w:t>
      </w:r>
      <w:r w:rsidRPr="00871647">
        <w:rPr>
          <w:spacing w:val="-5"/>
          <w:sz w:val="24"/>
          <w:szCs w:val="24"/>
        </w:rPr>
        <w:t xml:space="preserve"> </w:t>
      </w:r>
      <w:r w:rsidRPr="00871647">
        <w:rPr>
          <w:sz w:val="24"/>
          <w:szCs w:val="24"/>
        </w:rPr>
        <w:t>accruing</w:t>
      </w:r>
      <w:r w:rsidRPr="00871647">
        <w:rPr>
          <w:spacing w:val="-5"/>
          <w:sz w:val="24"/>
          <w:szCs w:val="24"/>
        </w:rPr>
        <w:t xml:space="preserve"> </w:t>
      </w:r>
      <w:r w:rsidRPr="00871647">
        <w:rPr>
          <w:sz w:val="24"/>
          <w:szCs w:val="24"/>
        </w:rPr>
        <w:t>to</w:t>
      </w:r>
      <w:r w:rsidRPr="00871647">
        <w:rPr>
          <w:spacing w:val="-5"/>
          <w:sz w:val="24"/>
          <w:szCs w:val="24"/>
        </w:rPr>
        <w:t xml:space="preserve"> </w:t>
      </w:r>
      <w:r w:rsidRPr="00871647">
        <w:rPr>
          <w:sz w:val="24"/>
          <w:szCs w:val="24"/>
        </w:rPr>
        <w:t>the transferee from the asset shall be included in the total income of the</w:t>
      </w:r>
      <w:r w:rsidRPr="00871647">
        <w:rPr>
          <w:spacing w:val="-13"/>
          <w:sz w:val="24"/>
          <w:szCs w:val="24"/>
        </w:rPr>
        <w:t xml:space="preserve"> </w:t>
      </w:r>
      <w:r w:rsidRPr="00871647">
        <w:rPr>
          <w:sz w:val="24"/>
          <w:szCs w:val="24"/>
        </w:rPr>
        <w:t>transferor.</w:t>
      </w:r>
    </w:p>
    <w:p w:rsidR="00AF232F" w:rsidRPr="00871647" w:rsidRDefault="00AF232F" w:rsidP="002043B8">
      <w:pPr>
        <w:pStyle w:val="BodyText"/>
        <w:spacing w:before="122" w:line="280" w:lineRule="auto"/>
        <w:ind w:right="311"/>
        <w:jc w:val="both"/>
        <w:rPr>
          <w:sz w:val="24"/>
          <w:szCs w:val="24"/>
        </w:rPr>
      </w:pPr>
      <w:r w:rsidRPr="00871647">
        <w:rPr>
          <w:sz w:val="24"/>
          <w:szCs w:val="24"/>
        </w:rPr>
        <w:t>The income under revocable transfer of asset shall be included in the income of transferor even when only a part of income from transferred asset has been applied for the transferor.</w:t>
      </w:r>
    </w:p>
    <w:p w:rsidR="00AF232F" w:rsidRPr="00871647" w:rsidRDefault="00AF232F" w:rsidP="002043B8">
      <w:pPr>
        <w:pStyle w:val="BodyText"/>
        <w:spacing w:before="122" w:line="408" w:lineRule="auto"/>
        <w:ind w:right="1217"/>
        <w:jc w:val="both"/>
        <w:rPr>
          <w:sz w:val="24"/>
          <w:szCs w:val="24"/>
        </w:rPr>
      </w:pPr>
      <w:r w:rsidRPr="00871647">
        <w:rPr>
          <w:sz w:val="24"/>
          <w:szCs w:val="24"/>
        </w:rPr>
        <w:t>For this purpose assets include movable or immovable property whether situated in India or abroad. As per Section 63, a transfer shall be deemed to be revocable if:</w:t>
      </w:r>
    </w:p>
    <w:p w:rsidR="00AF232F" w:rsidRPr="00871647" w:rsidRDefault="00AF232F" w:rsidP="001A0C27">
      <w:pPr>
        <w:pStyle w:val="ListParagraph"/>
        <w:numPr>
          <w:ilvl w:val="0"/>
          <w:numId w:val="91"/>
        </w:numPr>
        <w:spacing w:before="0" w:line="280" w:lineRule="auto"/>
        <w:ind w:left="720" w:right="312" w:hanging="720"/>
        <w:jc w:val="both"/>
        <w:rPr>
          <w:sz w:val="24"/>
          <w:szCs w:val="24"/>
        </w:rPr>
      </w:pPr>
      <w:r w:rsidRPr="00871647">
        <w:rPr>
          <w:sz w:val="24"/>
          <w:szCs w:val="24"/>
        </w:rPr>
        <w:t>it contains any provision for the re-transfer directly or indirectly of the whole or any part of the income or assets to the transferor;</w:t>
      </w:r>
      <w:r w:rsidRPr="00871647">
        <w:rPr>
          <w:spacing w:val="-3"/>
          <w:sz w:val="24"/>
          <w:szCs w:val="24"/>
        </w:rPr>
        <w:t xml:space="preserve"> </w:t>
      </w:r>
      <w:r w:rsidRPr="00871647">
        <w:rPr>
          <w:sz w:val="24"/>
          <w:szCs w:val="24"/>
        </w:rPr>
        <w:t>or</w:t>
      </w:r>
    </w:p>
    <w:p w:rsidR="00AF232F" w:rsidRPr="00871647" w:rsidRDefault="00AF232F" w:rsidP="001A0C27">
      <w:pPr>
        <w:pStyle w:val="ListParagraph"/>
        <w:numPr>
          <w:ilvl w:val="0"/>
          <w:numId w:val="91"/>
        </w:numPr>
        <w:spacing w:before="120" w:line="280" w:lineRule="auto"/>
        <w:ind w:left="720" w:right="311" w:hanging="720"/>
        <w:jc w:val="both"/>
        <w:rPr>
          <w:sz w:val="24"/>
          <w:szCs w:val="24"/>
        </w:rPr>
      </w:pPr>
      <w:r w:rsidRPr="00871647">
        <w:rPr>
          <w:sz w:val="24"/>
          <w:szCs w:val="24"/>
        </w:rPr>
        <w:t>it,</w:t>
      </w:r>
      <w:r w:rsidRPr="00871647">
        <w:rPr>
          <w:spacing w:val="-8"/>
          <w:sz w:val="24"/>
          <w:szCs w:val="24"/>
        </w:rPr>
        <w:t xml:space="preserve"> </w:t>
      </w:r>
      <w:r w:rsidRPr="00871647">
        <w:rPr>
          <w:sz w:val="24"/>
          <w:szCs w:val="24"/>
        </w:rPr>
        <w:t>in</w:t>
      </w:r>
      <w:r w:rsidRPr="00871647">
        <w:rPr>
          <w:spacing w:val="-7"/>
          <w:sz w:val="24"/>
          <w:szCs w:val="24"/>
        </w:rPr>
        <w:t xml:space="preserve"> </w:t>
      </w:r>
      <w:r w:rsidRPr="00871647">
        <w:rPr>
          <w:sz w:val="24"/>
          <w:szCs w:val="24"/>
        </w:rPr>
        <w:t>any</w:t>
      </w:r>
      <w:r w:rsidRPr="00871647">
        <w:rPr>
          <w:spacing w:val="-7"/>
          <w:sz w:val="24"/>
          <w:szCs w:val="24"/>
        </w:rPr>
        <w:t xml:space="preserve"> </w:t>
      </w:r>
      <w:r w:rsidRPr="00871647">
        <w:rPr>
          <w:spacing w:val="-5"/>
          <w:sz w:val="24"/>
          <w:szCs w:val="24"/>
        </w:rPr>
        <w:t>way,</w:t>
      </w:r>
      <w:r w:rsidRPr="00871647">
        <w:rPr>
          <w:spacing w:val="-8"/>
          <w:sz w:val="24"/>
          <w:szCs w:val="24"/>
        </w:rPr>
        <w:t xml:space="preserve"> </w:t>
      </w:r>
      <w:r w:rsidRPr="00871647">
        <w:rPr>
          <w:sz w:val="24"/>
          <w:szCs w:val="24"/>
        </w:rPr>
        <w:t>gives</w:t>
      </w:r>
      <w:r w:rsidRPr="00871647">
        <w:rPr>
          <w:spacing w:val="-7"/>
          <w:sz w:val="24"/>
          <w:szCs w:val="24"/>
        </w:rPr>
        <w:t xml:space="preserve"> </w:t>
      </w:r>
      <w:r w:rsidRPr="00871647">
        <w:rPr>
          <w:sz w:val="24"/>
          <w:szCs w:val="24"/>
        </w:rPr>
        <w:t>the</w:t>
      </w:r>
      <w:r w:rsidRPr="00871647">
        <w:rPr>
          <w:spacing w:val="-7"/>
          <w:sz w:val="24"/>
          <w:szCs w:val="24"/>
        </w:rPr>
        <w:t xml:space="preserve"> </w:t>
      </w:r>
      <w:r w:rsidRPr="00871647">
        <w:rPr>
          <w:sz w:val="24"/>
          <w:szCs w:val="24"/>
        </w:rPr>
        <w:t>transferor</w:t>
      </w:r>
      <w:r w:rsidRPr="00871647">
        <w:rPr>
          <w:spacing w:val="-8"/>
          <w:sz w:val="24"/>
          <w:szCs w:val="24"/>
        </w:rPr>
        <w:t xml:space="preserve"> </w:t>
      </w:r>
      <w:r w:rsidRPr="00871647">
        <w:rPr>
          <w:sz w:val="24"/>
          <w:szCs w:val="24"/>
        </w:rPr>
        <w:t>a</w:t>
      </w:r>
      <w:r w:rsidRPr="00871647">
        <w:rPr>
          <w:spacing w:val="-7"/>
          <w:sz w:val="24"/>
          <w:szCs w:val="24"/>
        </w:rPr>
        <w:t xml:space="preserve"> </w:t>
      </w:r>
      <w:r w:rsidRPr="00871647">
        <w:rPr>
          <w:sz w:val="24"/>
          <w:szCs w:val="24"/>
        </w:rPr>
        <w:t>right</w:t>
      </w:r>
      <w:r w:rsidRPr="00871647">
        <w:rPr>
          <w:spacing w:val="-7"/>
          <w:sz w:val="24"/>
          <w:szCs w:val="24"/>
        </w:rPr>
        <w:t xml:space="preserve"> </w:t>
      </w:r>
      <w:r w:rsidRPr="00871647">
        <w:rPr>
          <w:sz w:val="24"/>
          <w:szCs w:val="24"/>
        </w:rPr>
        <w:t>to</w:t>
      </w:r>
      <w:r w:rsidRPr="00871647">
        <w:rPr>
          <w:spacing w:val="-7"/>
          <w:sz w:val="24"/>
          <w:szCs w:val="24"/>
        </w:rPr>
        <w:t xml:space="preserve"> </w:t>
      </w:r>
      <w:r w:rsidRPr="00871647">
        <w:rPr>
          <w:sz w:val="24"/>
          <w:szCs w:val="24"/>
        </w:rPr>
        <w:t>reassume</w:t>
      </w:r>
      <w:r w:rsidRPr="00871647">
        <w:rPr>
          <w:spacing w:val="-8"/>
          <w:sz w:val="24"/>
          <w:szCs w:val="24"/>
        </w:rPr>
        <w:t xml:space="preserve"> </w:t>
      </w:r>
      <w:r w:rsidRPr="00871647">
        <w:rPr>
          <w:sz w:val="24"/>
          <w:szCs w:val="24"/>
        </w:rPr>
        <w:t>power</w:t>
      </w:r>
      <w:r w:rsidRPr="00871647">
        <w:rPr>
          <w:spacing w:val="-7"/>
          <w:sz w:val="24"/>
          <w:szCs w:val="24"/>
        </w:rPr>
        <w:t xml:space="preserve"> </w:t>
      </w:r>
      <w:r w:rsidRPr="00871647">
        <w:rPr>
          <w:spacing w:val="-3"/>
          <w:sz w:val="24"/>
          <w:szCs w:val="24"/>
        </w:rPr>
        <w:t>directly,</w:t>
      </w:r>
      <w:r w:rsidRPr="00871647">
        <w:rPr>
          <w:spacing w:val="-7"/>
          <w:sz w:val="24"/>
          <w:szCs w:val="24"/>
        </w:rPr>
        <w:t xml:space="preserve"> </w:t>
      </w:r>
      <w:r w:rsidRPr="00871647">
        <w:rPr>
          <w:sz w:val="24"/>
          <w:szCs w:val="24"/>
        </w:rPr>
        <w:t>or</w:t>
      </w:r>
      <w:r w:rsidRPr="00871647">
        <w:rPr>
          <w:spacing w:val="-8"/>
          <w:sz w:val="24"/>
          <w:szCs w:val="24"/>
        </w:rPr>
        <w:t xml:space="preserve"> </w:t>
      </w:r>
      <w:r w:rsidRPr="00871647">
        <w:rPr>
          <w:sz w:val="24"/>
          <w:szCs w:val="24"/>
        </w:rPr>
        <w:t>indirectly</w:t>
      </w:r>
      <w:r w:rsidRPr="00871647">
        <w:rPr>
          <w:spacing w:val="-7"/>
          <w:sz w:val="24"/>
          <w:szCs w:val="24"/>
        </w:rPr>
        <w:t xml:space="preserve"> </w:t>
      </w:r>
      <w:r w:rsidRPr="00871647">
        <w:rPr>
          <w:sz w:val="24"/>
          <w:szCs w:val="24"/>
        </w:rPr>
        <w:t>over</w:t>
      </w:r>
      <w:r w:rsidRPr="00871647">
        <w:rPr>
          <w:spacing w:val="-7"/>
          <w:sz w:val="24"/>
          <w:szCs w:val="24"/>
        </w:rPr>
        <w:t xml:space="preserve"> </w:t>
      </w:r>
      <w:r w:rsidRPr="00871647">
        <w:rPr>
          <w:sz w:val="24"/>
          <w:szCs w:val="24"/>
        </w:rPr>
        <w:t>the</w:t>
      </w:r>
      <w:r w:rsidRPr="00871647">
        <w:rPr>
          <w:spacing w:val="-7"/>
          <w:sz w:val="24"/>
          <w:szCs w:val="24"/>
        </w:rPr>
        <w:t xml:space="preserve"> </w:t>
      </w:r>
      <w:r w:rsidRPr="00871647">
        <w:rPr>
          <w:sz w:val="24"/>
          <w:szCs w:val="24"/>
        </w:rPr>
        <w:t>whole</w:t>
      </w:r>
      <w:r w:rsidRPr="00871647">
        <w:rPr>
          <w:spacing w:val="-8"/>
          <w:sz w:val="24"/>
          <w:szCs w:val="24"/>
        </w:rPr>
        <w:t xml:space="preserve"> </w:t>
      </w:r>
      <w:r w:rsidRPr="00871647">
        <w:rPr>
          <w:sz w:val="24"/>
          <w:szCs w:val="24"/>
        </w:rPr>
        <w:t>or</w:t>
      </w:r>
      <w:r w:rsidRPr="00871647">
        <w:rPr>
          <w:spacing w:val="-7"/>
          <w:sz w:val="24"/>
          <w:szCs w:val="24"/>
        </w:rPr>
        <w:t xml:space="preserve"> </w:t>
      </w:r>
      <w:r w:rsidRPr="00871647">
        <w:rPr>
          <w:sz w:val="24"/>
          <w:szCs w:val="24"/>
        </w:rPr>
        <w:t>any part of the income or</w:t>
      </w:r>
      <w:r w:rsidRPr="00871647">
        <w:rPr>
          <w:spacing w:val="-5"/>
          <w:sz w:val="24"/>
          <w:szCs w:val="24"/>
        </w:rPr>
        <w:t xml:space="preserve"> </w:t>
      </w:r>
      <w:r w:rsidRPr="00871647">
        <w:rPr>
          <w:sz w:val="24"/>
          <w:szCs w:val="24"/>
        </w:rPr>
        <w:t>assets.</w:t>
      </w:r>
    </w:p>
    <w:p w:rsidR="00AF232F" w:rsidRPr="00871647" w:rsidRDefault="00AF232F" w:rsidP="002043B8">
      <w:pPr>
        <w:pStyle w:val="ListParagraph"/>
        <w:tabs>
          <w:tab w:val="left" w:pos="1033"/>
        </w:tabs>
        <w:spacing w:before="120" w:line="280" w:lineRule="auto"/>
        <w:ind w:left="0" w:right="311" w:firstLine="0"/>
        <w:jc w:val="both"/>
        <w:rPr>
          <w:b/>
          <w:sz w:val="24"/>
          <w:szCs w:val="24"/>
        </w:rPr>
      </w:pPr>
      <w:r w:rsidRPr="00871647">
        <w:rPr>
          <w:b/>
          <w:sz w:val="24"/>
          <w:szCs w:val="24"/>
          <w:shd w:val="clear" w:color="auto" w:fill="D1D3D4"/>
        </w:rPr>
        <w:t>Examples of revocable</w:t>
      </w:r>
      <w:r w:rsidRPr="00871647">
        <w:rPr>
          <w:b/>
          <w:spacing w:val="-9"/>
          <w:sz w:val="24"/>
          <w:szCs w:val="24"/>
          <w:shd w:val="clear" w:color="auto" w:fill="D1D3D4"/>
        </w:rPr>
        <w:t xml:space="preserve"> </w:t>
      </w:r>
      <w:r w:rsidRPr="00871647">
        <w:rPr>
          <w:b/>
          <w:sz w:val="24"/>
          <w:szCs w:val="24"/>
          <w:shd w:val="clear" w:color="auto" w:fill="D1D3D4"/>
        </w:rPr>
        <w:t>transfers</w:t>
      </w:r>
      <w:r w:rsidRPr="00871647">
        <w:rPr>
          <w:b/>
          <w:sz w:val="24"/>
          <w:szCs w:val="24"/>
          <w:shd w:val="clear" w:color="auto" w:fill="D1D3D4"/>
        </w:rPr>
        <w:tab/>
      </w:r>
    </w:p>
    <w:p w:rsidR="00AF232F" w:rsidRPr="00871647" w:rsidRDefault="00AF232F" w:rsidP="002043B8">
      <w:pPr>
        <w:spacing w:before="156"/>
        <w:rPr>
          <w:rFonts w:ascii="Times New Roman" w:hAnsi="Times New Roman" w:cs="Times New Roman"/>
          <w:sz w:val="24"/>
          <w:szCs w:val="24"/>
        </w:rPr>
      </w:pPr>
      <w:r w:rsidRPr="00871647">
        <w:rPr>
          <w:rFonts w:ascii="Times New Roman" w:hAnsi="Times New Roman" w:cs="Times New Roman"/>
          <w:sz w:val="24"/>
          <w:szCs w:val="24"/>
        </w:rPr>
        <w:t>Some of the examples of revocable transfers are as follows:</w:t>
      </w:r>
    </w:p>
    <w:p w:rsidR="00AF232F" w:rsidRPr="00871647" w:rsidRDefault="00AF232F" w:rsidP="002043B8">
      <w:pPr>
        <w:pStyle w:val="ListParagraph"/>
        <w:numPr>
          <w:ilvl w:val="0"/>
          <w:numId w:val="93"/>
        </w:numPr>
        <w:tabs>
          <w:tab w:val="left" w:pos="1088"/>
          <w:tab w:val="left" w:pos="1089"/>
        </w:tabs>
        <w:spacing w:before="160"/>
        <w:ind w:left="0" w:firstLine="0"/>
        <w:jc w:val="both"/>
        <w:rPr>
          <w:sz w:val="24"/>
          <w:szCs w:val="24"/>
        </w:rPr>
      </w:pPr>
      <w:r w:rsidRPr="00871647">
        <w:rPr>
          <w:sz w:val="24"/>
          <w:szCs w:val="24"/>
        </w:rPr>
        <w:t>If there is an express clause of revocation in the instrument of transfer;</w:t>
      </w:r>
      <w:r w:rsidRPr="00871647">
        <w:rPr>
          <w:spacing w:val="-12"/>
          <w:sz w:val="24"/>
          <w:szCs w:val="24"/>
        </w:rPr>
        <w:t xml:space="preserve"> </w:t>
      </w:r>
      <w:r w:rsidRPr="00871647">
        <w:rPr>
          <w:sz w:val="24"/>
          <w:szCs w:val="24"/>
        </w:rPr>
        <w:t>or</w:t>
      </w:r>
    </w:p>
    <w:p w:rsidR="00AF232F" w:rsidRPr="00871647" w:rsidRDefault="00AF232F" w:rsidP="002043B8">
      <w:pPr>
        <w:pStyle w:val="ListParagraph"/>
        <w:numPr>
          <w:ilvl w:val="0"/>
          <w:numId w:val="93"/>
        </w:numPr>
        <w:tabs>
          <w:tab w:val="left" w:pos="1088"/>
          <w:tab w:val="left" w:pos="1089"/>
        </w:tabs>
        <w:spacing w:before="160"/>
        <w:ind w:left="0" w:firstLine="0"/>
        <w:jc w:val="both"/>
        <w:rPr>
          <w:sz w:val="24"/>
          <w:szCs w:val="24"/>
        </w:rPr>
      </w:pPr>
      <w:r w:rsidRPr="00871647">
        <w:rPr>
          <w:sz w:val="24"/>
          <w:szCs w:val="24"/>
        </w:rPr>
        <w:t>If there is a sale with a condition of re-purchase;</w:t>
      </w:r>
      <w:r w:rsidRPr="00871647">
        <w:rPr>
          <w:spacing w:val="-6"/>
          <w:sz w:val="24"/>
          <w:szCs w:val="24"/>
        </w:rPr>
        <w:t xml:space="preserve"> </w:t>
      </w:r>
      <w:r w:rsidRPr="00871647">
        <w:rPr>
          <w:sz w:val="24"/>
          <w:szCs w:val="24"/>
        </w:rPr>
        <w:t>or</w:t>
      </w:r>
    </w:p>
    <w:p w:rsidR="00AF232F" w:rsidRPr="00871647" w:rsidRDefault="00AF232F" w:rsidP="002043B8">
      <w:pPr>
        <w:pStyle w:val="ListParagraph"/>
        <w:numPr>
          <w:ilvl w:val="0"/>
          <w:numId w:val="93"/>
        </w:numPr>
        <w:tabs>
          <w:tab w:val="left" w:pos="1071"/>
          <w:tab w:val="left" w:pos="1072"/>
        </w:tabs>
        <w:spacing w:before="160"/>
        <w:ind w:left="0" w:firstLine="0"/>
        <w:jc w:val="both"/>
        <w:rPr>
          <w:sz w:val="24"/>
          <w:szCs w:val="24"/>
        </w:rPr>
      </w:pPr>
      <w:r w:rsidRPr="00871647">
        <w:rPr>
          <w:sz w:val="24"/>
          <w:szCs w:val="24"/>
        </w:rPr>
        <w:t>If</w:t>
      </w:r>
      <w:r w:rsidRPr="00871647">
        <w:rPr>
          <w:spacing w:val="-18"/>
          <w:sz w:val="24"/>
          <w:szCs w:val="24"/>
        </w:rPr>
        <w:t xml:space="preserve"> </w:t>
      </w:r>
      <w:r w:rsidRPr="00871647">
        <w:rPr>
          <w:sz w:val="24"/>
          <w:szCs w:val="24"/>
        </w:rPr>
        <w:t>the</w:t>
      </w:r>
      <w:r w:rsidRPr="00871647">
        <w:rPr>
          <w:spacing w:val="-18"/>
          <w:sz w:val="24"/>
          <w:szCs w:val="24"/>
        </w:rPr>
        <w:t xml:space="preserve"> </w:t>
      </w:r>
      <w:r w:rsidRPr="00871647">
        <w:rPr>
          <w:sz w:val="24"/>
          <w:szCs w:val="24"/>
        </w:rPr>
        <w:t>transfer</w:t>
      </w:r>
      <w:r w:rsidRPr="00871647">
        <w:rPr>
          <w:spacing w:val="-18"/>
          <w:sz w:val="24"/>
          <w:szCs w:val="24"/>
        </w:rPr>
        <w:t xml:space="preserve"> </w:t>
      </w:r>
      <w:r w:rsidRPr="00871647">
        <w:rPr>
          <w:sz w:val="24"/>
          <w:szCs w:val="24"/>
        </w:rPr>
        <w:t>is</w:t>
      </w:r>
      <w:r w:rsidRPr="00871647">
        <w:rPr>
          <w:spacing w:val="-18"/>
          <w:sz w:val="24"/>
          <w:szCs w:val="24"/>
        </w:rPr>
        <w:t xml:space="preserve"> </w:t>
      </w:r>
      <w:r w:rsidRPr="00871647">
        <w:rPr>
          <w:sz w:val="24"/>
          <w:szCs w:val="24"/>
        </w:rPr>
        <w:t>to</w:t>
      </w:r>
      <w:r w:rsidRPr="00871647">
        <w:rPr>
          <w:spacing w:val="-18"/>
          <w:sz w:val="24"/>
          <w:szCs w:val="24"/>
        </w:rPr>
        <w:t xml:space="preserve"> </w:t>
      </w:r>
      <w:r w:rsidRPr="00871647">
        <w:rPr>
          <w:sz w:val="24"/>
          <w:szCs w:val="24"/>
        </w:rPr>
        <w:t>a</w:t>
      </w:r>
      <w:r w:rsidRPr="00871647">
        <w:rPr>
          <w:spacing w:val="-17"/>
          <w:sz w:val="24"/>
          <w:szCs w:val="24"/>
        </w:rPr>
        <w:t xml:space="preserve"> </w:t>
      </w:r>
      <w:r w:rsidRPr="00871647">
        <w:rPr>
          <w:sz w:val="24"/>
          <w:szCs w:val="24"/>
        </w:rPr>
        <w:t>trust</w:t>
      </w:r>
      <w:r w:rsidRPr="00871647">
        <w:rPr>
          <w:spacing w:val="-18"/>
          <w:sz w:val="24"/>
          <w:szCs w:val="24"/>
        </w:rPr>
        <w:t xml:space="preserve"> </w:t>
      </w:r>
      <w:r w:rsidRPr="00871647">
        <w:rPr>
          <w:sz w:val="24"/>
          <w:szCs w:val="24"/>
        </w:rPr>
        <w:t>and</w:t>
      </w:r>
      <w:r w:rsidRPr="00871647">
        <w:rPr>
          <w:spacing w:val="-18"/>
          <w:sz w:val="24"/>
          <w:szCs w:val="24"/>
        </w:rPr>
        <w:t xml:space="preserve"> </w:t>
      </w:r>
      <w:r w:rsidRPr="00871647">
        <w:rPr>
          <w:sz w:val="24"/>
          <w:szCs w:val="24"/>
        </w:rPr>
        <w:t>if</w:t>
      </w:r>
      <w:r w:rsidRPr="00871647">
        <w:rPr>
          <w:spacing w:val="-18"/>
          <w:sz w:val="24"/>
          <w:szCs w:val="24"/>
        </w:rPr>
        <w:t xml:space="preserve"> </w:t>
      </w:r>
      <w:r w:rsidRPr="00871647">
        <w:rPr>
          <w:sz w:val="24"/>
          <w:szCs w:val="24"/>
        </w:rPr>
        <w:t>the</w:t>
      </w:r>
      <w:r w:rsidRPr="00871647">
        <w:rPr>
          <w:spacing w:val="-18"/>
          <w:sz w:val="24"/>
          <w:szCs w:val="24"/>
        </w:rPr>
        <w:t xml:space="preserve"> </w:t>
      </w:r>
      <w:r w:rsidRPr="00871647">
        <w:rPr>
          <w:sz w:val="24"/>
          <w:szCs w:val="24"/>
        </w:rPr>
        <w:t>transfer</w:t>
      </w:r>
      <w:r w:rsidRPr="00871647">
        <w:rPr>
          <w:spacing w:val="-17"/>
          <w:sz w:val="24"/>
          <w:szCs w:val="24"/>
        </w:rPr>
        <w:t xml:space="preserve"> </w:t>
      </w:r>
      <w:r w:rsidRPr="00871647">
        <w:rPr>
          <w:sz w:val="24"/>
          <w:szCs w:val="24"/>
        </w:rPr>
        <w:t>can</w:t>
      </w:r>
      <w:r w:rsidRPr="00871647">
        <w:rPr>
          <w:spacing w:val="-18"/>
          <w:sz w:val="24"/>
          <w:szCs w:val="24"/>
        </w:rPr>
        <w:t xml:space="preserve"> </w:t>
      </w:r>
      <w:r w:rsidRPr="00871647">
        <w:rPr>
          <w:sz w:val="24"/>
          <w:szCs w:val="24"/>
        </w:rPr>
        <w:t>be</w:t>
      </w:r>
      <w:r w:rsidRPr="00871647">
        <w:rPr>
          <w:spacing w:val="-18"/>
          <w:sz w:val="24"/>
          <w:szCs w:val="24"/>
        </w:rPr>
        <w:t xml:space="preserve"> </w:t>
      </w:r>
      <w:r w:rsidRPr="00871647">
        <w:rPr>
          <w:sz w:val="24"/>
          <w:szCs w:val="24"/>
        </w:rPr>
        <w:t>revoked</w:t>
      </w:r>
      <w:r w:rsidRPr="00871647">
        <w:rPr>
          <w:spacing w:val="-18"/>
          <w:sz w:val="24"/>
          <w:szCs w:val="24"/>
        </w:rPr>
        <w:t xml:space="preserve"> </w:t>
      </w:r>
      <w:r w:rsidRPr="00871647">
        <w:rPr>
          <w:sz w:val="24"/>
          <w:szCs w:val="24"/>
        </w:rPr>
        <w:t>with</w:t>
      </w:r>
      <w:r w:rsidRPr="00871647">
        <w:rPr>
          <w:spacing w:val="-18"/>
          <w:sz w:val="24"/>
          <w:szCs w:val="24"/>
        </w:rPr>
        <w:t xml:space="preserve"> </w:t>
      </w:r>
      <w:r w:rsidRPr="00871647">
        <w:rPr>
          <w:sz w:val="24"/>
          <w:szCs w:val="24"/>
        </w:rPr>
        <w:t>the</w:t>
      </w:r>
      <w:r w:rsidRPr="00871647">
        <w:rPr>
          <w:spacing w:val="-17"/>
          <w:sz w:val="24"/>
          <w:szCs w:val="24"/>
        </w:rPr>
        <w:t xml:space="preserve"> </w:t>
      </w:r>
      <w:r w:rsidRPr="00871647">
        <w:rPr>
          <w:sz w:val="24"/>
          <w:szCs w:val="24"/>
        </w:rPr>
        <w:t>consent</w:t>
      </w:r>
      <w:r w:rsidRPr="00871647">
        <w:rPr>
          <w:spacing w:val="-18"/>
          <w:sz w:val="24"/>
          <w:szCs w:val="24"/>
        </w:rPr>
        <w:t xml:space="preserve"> </w:t>
      </w:r>
      <w:r w:rsidRPr="00871647">
        <w:rPr>
          <w:sz w:val="24"/>
          <w:szCs w:val="24"/>
        </w:rPr>
        <w:t>of</w:t>
      </w:r>
      <w:r w:rsidRPr="00871647">
        <w:rPr>
          <w:spacing w:val="-18"/>
          <w:sz w:val="24"/>
          <w:szCs w:val="24"/>
        </w:rPr>
        <w:t xml:space="preserve"> </w:t>
      </w:r>
      <w:r w:rsidRPr="00871647">
        <w:rPr>
          <w:sz w:val="24"/>
          <w:szCs w:val="24"/>
        </w:rPr>
        <w:t>two</w:t>
      </w:r>
      <w:r w:rsidRPr="00871647">
        <w:rPr>
          <w:spacing w:val="-18"/>
          <w:sz w:val="24"/>
          <w:szCs w:val="24"/>
        </w:rPr>
        <w:t xml:space="preserve"> </w:t>
      </w:r>
      <w:r w:rsidRPr="00871647">
        <w:rPr>
          <w:sz w:val="24"/>
          <w:szCs w:val="24"/>
        </w:rPr>
        <w:t>or</w:t>
      </w:r>
      <w:r w:rsidRPr="00871647">
        <w:rPr>
          <w:spacing w:val="-18"/>
          <w:sz w:val="24"/>
          <w:szCs w:val="24"/>
        </w:rPr>
        <w:t xml:space="preserve"> </w:t>
      </w:r>
      <w:r w:rsidRPr="00871647">
        <w:rPr>
          <w:sz w:val="24"/>
          <w:szCs w:val="24"/>
        </w:rPr>
        <w:t>more</w:t>
      </w:r>
      <w:r w:rsidRPr="00871647">
        <w:rPr>
          <w:spacing w:val="-17"/>
          <w:sz w:val="24"/>
          <w:szCs w:val="24"/>
        </w:rPr>
        <w:t xml:space="preserve"> </w:t>
      </w:r>
      <w:r w:rsidRPr="00871647">
        <w:rPr>
          <w:sz w:val="24"/>
          <w:szCs w:val="24"/>
        </w:rPr>
        <w:t>beneficiaries;</w:t>
      </w:r>
    </w:p>
    <w:p w:rsidR="00AF232F" w:rsidRPr="00871647" w:rsidRDefault="00AF232F" w:rsidP="002043B8">
      <w:pPr>
        <w:spacing w:before="40"/>
        <w:rPr>
          <w:rFonts w:ascii="Times New Roman" w:hAnsi="Times New Roman" w:cs="Times New Roman"/>
          <w:sz w:val="24"/>
          <w:szCs w:val="24"/>
        </w:rPr>
      </w:pPr>
      <w:r w:rsidRPr="00871647">
        <w:rPr>
          <w:rFonts w:ascii="Times New Roman" w:hAnsi="Times New Roman" w:cs="Times New Roman"/>
          <w:sz w:val="24"/>
          <w:szCs w:val="24"/>
        </w:rPr>
        <w:t>Or</w:t>
      </w:r>
    </w:p>
    <w:p w:rsidR="00AF232F" w:rsidRPr="00871647" w:rsidRDefault="00AF232F" w:rsidP="002043B8">
      <w:pPr>
        <w:pStyle w:val="ListParagraph"/>
        <w:numPr>
          <w:ilvl w:val="0"/>
          <w:numId w:val="93"/>
        </w:numPr>
        <w:tabs>
          <w:tab w:val="left" w:pos="1088"/>
          <w:tab w:val="left" w:pos="1089"/>
        </w:tabs>
        <w:spacing w:before="160"/>
        <w:ind w:left="0" w:firstLine="0"/>
        <w:jc w:val="both"/>
        <w:rPr>
          <w:sz w:val="24"/>
          <w:szCs w:val="24"/>
        </w:rPr>
      </w:pPr>
      <w:r w:rsidRPr="00871647">
        <w:rPr>
          <w:sz w:val="24"/>
          <w:szCs w:val="24"/>
        </w:rPr>
        <w:t>If the trustees are empowered in sole discretion to revoke the transfer;</w:t>
      </w:r>
      <w:r w:rsidRPr="00871647">
        <w:rPr>
          <w:spacing w:val="-9"/>
          <w:sz w:val="24"/>
          <w:szCs w:val="24"/>
        </w:rPr>
        <w:t xml:space="preserve"> </w:t>
      </w:r>
      <w:r w:rsidRPr="00871647">
        <w:rPr>
          <w:sz w:val="24"/>
          <w:szCs w:val="24"/>
        </w:rPr>
        <w:t>or</w:t>
      </w:r>
    </w:p>
    <w:p w:rsidR="00AF232F" w:rsidRPr="00871647" w:rsidRDefault="00AF232F" w:rsidP="002043B8">
      <w:pPr>
        <w:pStyle w:val="ListParagraph"/>
        <w:numPr>
          <w:ilvl w:val="0"/>
          <w:numId w:val="93"/>
        </w:numPr>
        <w:tabs>
          <w:tab w:val="left" w:pos="1088"/>
          <w:tab w:val="left" w:pos="1089"/>
        </w:tabs>
        <w:spacing w:before="160"/>
        <w:ind w:left="0" w:firstLine="0"/>
        <w:jc w:val="both"/>
        <w:rPr>
          <w:sz w:val="24"/>
          <w:szCs w:val="24"/>
        </w:rPr>
      </w:pPr>
      <w:r w:rsidRPr="00871647">
        <w:rPr>
          <w:sz w:val="24"/>
          <w:szCs w:val="24"/>
        </w:rPr>
        <w:t>If the transferor has power to change beneficiary or</w:t>
      </w:r>
      <w:r w:rsidRPr="00871647">
        <w:rPr>
          <w:spacing w:val="-6"/>
          <w:sz w:val="24"/>
          <w:szCs w:val="24"/>
        </w:rPr>
        <w:t xml:space="preserve"> </w:t>
      </w:r>
      <w:r w:rsidRPr="00871647">
        <w:rPr>
          <w:sz w:val="24"/>
          <w:szCs w:val="24"/>
        </w:rPr>
        <w:t>trustees</w:t>
      </w:r>
    </w:p>
    <w:p w:rsidR="000E691B" w:rsidRPr="00871647" w:rsidRDefault="000E691B" w:rsidP="002043B8">
      <w:pPr>
        <w:pStyle w:val="BodyText"/>
        <w:rPr>
          <w:sz w:val="24"/>
          <w:szCs w:val="24"/>
        </w:rPr>
      </w:pPr>
    </w:p>
    <w:p w:rsidR="000E691B" w:rsidRPr="00871647" w:rsidRDefault="000E691B" w:rsidP="002043B8">
      <w:pPr>
        <w:pStyle w:val="BodyText"/>
        <w:rPr>
          <w:sz w:val="24"/>
          <w:szCs w:val="24"/>
        </w:rPr>
      </w:pPr>
      <w:r w:rsidRPr="00871647">
        <w:rPr>
          <w:sz w:val="24"/>
          <w:szCs w:val="24"/>
        </w:rPr>
        <w:t>“Transfer” includes any settlement, trust, covenant, agreement or arrangement.</w:t>
      </w:r>
    </w:p>
    <w:p w:rsidR="00AF232F" w:rsidRPr="00871647" w:rsidRDefault="000E691B" w:rsidP="00185A79">
      <w:pPr>
        <w:tabs>
          <w:tab w:val="left" w:pos="912"/>
          <w:tab w:val="left" w:pos="913"/>
        </w:tabs>
        <w:spacing w:before="122" w:line="264" w:lineRule="auto"/>
        <w:ind w:right="691"/>
        <w:jc w:val="both"/>
        <w:rPr>
          <w:rFonts w:ascii="Times New Roman" w:hAnsi="Times New Roman" w:cs="Times New Roman"/>
          <w:sz w:val="24"/>
          <w:szCs w:val="24"/>
        </w:rPr>
      </w:pPr>
      <w:r w:rsidRPr="00871647">
        <w:rPr>
          <w:b/>
          <w:sz w:val="24"/>
          <w:szCs w:val="24"/>
        </w:rPr>
        <w:t>Note:</w:t>
      </w:r>
      <w:r w:rsidRPr="00871647">
        <w:rPr>
          <w:b/>
          <w:spacing w:val="-6"/>
          <w:sz w:val="24"/>
          <w:szCs w:val="24"/>
        </w:rPr>
        <w:t xml:space="preserve"> </w:t>
      </w:r>
      <w:r w:rsidRPr="00871647">
        <w:rPr>
          <w:sz w:val="24"/>
          <w:szCs w:val="24"/>
        </w:rPr>
        <w:t>Re-transfer</w:t>
      </w:r>
      <w:r w:rsidRPr="00871647">
        <w:rPr>
          <w:spacing w:val="-5"/>
          <w:sz w:val="24"/>
          <w:szCs w:val="24"/>
        </w:rPr>
        <w:t xml:space="preserve"> </w:t>
      </w:r>
      <w:r w:rsidRPr="00871647">
        <w:rPr>
          <w:sz w:val="24"/>
          <w:szCs w:val="24"/>
        </w:rPr>
        <w:t>to</w:t>
      </w:r>
      <w:r w:rsidRPr="00871647">
        <w:rPr>
          <w:spacing w:val="-5"/>
          <w:sz w:val="24"/>
          <w:szCs w:val="24"/>
        </w:rPr>
        <w:t xml:space="preserve"> </w:t>
      </w:r>
      <w:r w:rsidRPr="00871647">
        <w:rPr>
          <w:sz w:val="24"/>
          <w:szCs w:val="24"/>
        </w:rPr>
        <w:t>the</w:t>
      </w:r>
      <w:r w:rsidRPr="00871647">
        <w:rPr>
          <w:spacing w:val="-5"/>
          <w:sz w:val="24"/>
          <w:szCs w:val="24"/>
        </w:rPr>
        <w:t xml:space="preserve"> </w:t>
      </w:r>
      <w:r w:rsidRPr="00871647">
        <w:rPr>
          <w:sz w:val="24"/>
          <w:szCs w:val="24"/>
        </w:rPr>
        <w:t>transferor</w:t>
      </w:r>
      <w:r w:rsidRPr="00871647">
        <w:rPr>
          <w:spacing w:val="-5"/>
          <w:sz w:val="24"/>
          <w:szCs w:val="24"/>
        </w:rPr>
        <w:t xml:space="preserve"> </w:t>
      </w:r>
      <w:r w:rsidRPr="00871647">
        <w:rPr>
          <w:sz w:val="24"/>
          <w:szCs w:val="24"/>
        </w:rPr>
        <w:t>must</w:t>
      </w:r>
      <w:r w:rsidRPr="00871647">
        <w:rPr>
          <w:spacing w:val="-6"/>
          <w:sz w:val="24"/>
          <w:szCs w:val="24"/>
        </w:rPr>
        <w:t xml:space="preserve"> </w:t>
      </w:r>
      <w:r w:rsidRPr="00871647">
        <w:rPr>
          <w:sz w:val="24"/>
          <w:szCs w:val="24"/>
        </w:rPr>
        <w:t>be</w:t>
      </w:r>
      <w:r w:rsidRPr="00871647">
        <w:rPr>
          <w:spacing w:val="-5"/>
          <w:sz w:val="24"/>
          <w:szCs w:val="24"/>
        </w:rPr>
        <w:t xml:space="preserve"> </w:t>
      </w:r>
      <w:r w:rsidRPr="00871647">
        <w:rPr>
          <w:sz w:val="24"/>
          <w:szCs w:val="24"/>
        </w:rPr>
        <w:t>in</w:t>
      </w:r>
      <w:r w:rsidRPr="00871647">
        <w:rPr>
          <w:spacing w:val="-5"/>
          <w:sz w:val="24"/>
          <w:szCs w:val="24"/>
        </w:rPr>
        <w:t xml:space="preserve"> </w:t>
      </w:r>
      <w:r w:rsidRPr="00871647">
        <w:rPr>
          <w:sz w:val="24"/>
          <w:szCs w:val="24"/>
        </w:rPr>
        <w:t>the</w:t>
      </w:r>
      <w:r w:rsidRPr="00871647">
        <w:rPr>
          <w:spacing w:val="-5"/>
          <w:sz w:val="24"/>
          <w:szCs w:val="24"/>
        </w:rPr>
        <w:t xml:space="preserve"> </w:t>
      </w:r>
      <w:r w:rsidRPr="00871647">
        <w:rPr>
          <w:sz w:val="24"/>
          <w:szCs w:val="24"/>
        </w:rPr>
        <w:t>same</w:t>
      </w:r>
      <w:r w:rsidRPr="00871647">
        <w:rPr>
          <w:spacing w:val="-5"/>
          <w:sz w:val="24"/>
          <w:szCs w:val="24"/>
        </w:rPr>
        <w:t xml:space="preserve"> </w:t>
      </w:r>
      <w:r w:rsidRPr="00871647">
        <w:rPr>
          <w:sz w:val="24"/>
          <w:szCs w:val="24"/>
        </w:rPr>
        <w:t>capacity</w:t>
      </w:r>
      <w:r w:rsidRPr="00871647">
        <w:rPr>
          <w:spacing w:val="-5"/>
          <w:sz w:val="24"/>
          <w:szCs w:val="24"/>
        </w:rPr>
        <w:t xml:space="preserve"> </w:t>
      </w:r>
      <w:r w:rsidRPr="00871647">
        <w:rPr>
          <w:sz w:val="24"/>
          <w:szCs w:val="24"/>
        </w:rPr>
        <w:t>in</w:t>
      </w:r>
      <w:r w:rsidRPr="00871647">
        <w:rPr>
          <w:spacing w:val="-6"/>
          <w:sz w:val="24"/>
          <w:szCs w:val="24"/>
        </w:rPr>
        <w:t xml:space="preserve"> </w:t>
      </w:r>
      <w:r w:rsidRPr="00871647">
        <w:rPr>
          <w:sz w:val="24"/>
          <w:szCs w:val="24"/>
        </w:rPr>
        <w:t>which</w:t>
      </w:r>
      <w:r w:rsidRPr="00871647">
        <w:rPr>
          <w:spacing w:val="-5"/>
          <w:sz w:val="24"/>
          <w:szCs w:val="24"/>
        </w:rPr>
        <w:t xml:space="preserve"> </w:t>
      </w:r>
      <w:r w:rsidRPr="00871647">
        <w:rPr>
          <w:sz w:val="24"/>
          <w:szCs w:val="24"/>
        </w:rPr>
        <w:t>he</w:t>
      </w:r>
      <w:r w:rsidRPr="00871647">
        <w:rPr>
          <w:spacing w:val="-5"/>
          <w:sz w:val="24"/>
          <w:szCs w:val="24"/>
        </w:rPr>
        <w:t xml:space="preserve"> </w:t>
      </w:r>
      <w:r w:rsidRPr="00871647">
        <w:rPr>
          <w:sz w:val="24"/>
          <w:szCs w:val="24"/>
        </w:rPr>
        <w:t>made</w:t>
      </w:r>
      <w:r w:rsidRPr="00871647">
        <w:rPr>
          <w:spacing w:val="-5"/>
          <w:sz w:val="24"/>
          <w:szCs w:val="24"/>
        </w:rPr>
        <w:t xml:space="preserve"> </w:t>
      </w:r>
      <w:r w:rsidRPr="00871647">
        <w:rPr>
          <w:sz w:val="24"/>
          <w:szCs w:val="24"/>
        </w:rPr>
        <w:t>the</w:t>
      </w:r>
      <w:r w:rsidRPr="00871647">
        <w:rPr>
          <w:spacing w:val="-5"/>
          <w:sz w:val="24"/>
          <w:szCs w:val="24"/>
        </w:rPr>
        <w:t xml:space="preserve"> </w:t>
      </w:r>
      <w:r w:rsidRPr="00871647">
        <w:rPr>
          <w:sz w:val="24"/>
          <w:szCs w:val="24"/>
        </w:rPr>
        <w:t>transfer</w:t>
      </w:r>
      <w:r w:rsidRPr="00871647">
        <w:rPr>
          <w:spacing w:val="-5"/>
          <w:sz w:val="24"/>
          <w:szCs w:val="24"/>
        </w:rPr>
        <w:t xml:space="preserve"> </w:t>
      </w:r>
      <w:r w:rsidRPr="00871647">
        <w:rPr>
          <w:sz w:val="24"/>
          <w:szCs w:val="24"/>
        </w:rPr>
        <w:t>or</w:t>
      </w:r>
      <w:r w:rsidRPr="00871647">
        <w:rPr>
          <w:spacing w:val="-6"/>
          <w:sz w:val="24"/>
          <w:szCs w:val="24"/>
        </w:rPr>
        <w:t xml:space="preserve"> </w:t>
      </w:r>
      <w:r w:rsidRPr="00871647">
        <w:rPr>
          <w:sz w:val="24"/>
          <w:szCs w:val="24"/>
        </w:rPr>
        <w:t>settlement.</w:t>
      </w:r>
      <w:r w:rsidRPr="00871647">
        <w:rPr>
          <w:spacing w:val="-5"/>
          <w:sz w:val="24"/>
          <w:szCs w:val="24"/>
        </w:rPr>
        <w:t xml:space="preserve"> </w:t>
      </w:r>
      <w:r w:rsidRPr="00871647">
        <w:rPr>
          <w:sz w:val="24"/>
          <w:szCs w:val="24"/>
        </w:rPr>
        <w:t>If a settlement is made by a Hindu undivided family and there is a re-transfer to one member of the family in his capacity as an individual and not in his capacity as a member of the family this cannot be termed a re-transfer for this</w:t>
      </w:r>
      <w:r w:rsidRPr="00871647">
        <w:rPr>
          <w:spacing w:val="-1"/>
          <w:sz w:val="24"/>
          <w:szCs w:val="24"/>
        </w:rPr>
        <w:t xml:space="preserve"> </w:t>
      </w:r>
      <w:r w:rsidRPr="00871647">
        <w:rPr>
          <w:sz w:val="24"/>
          <w:szCs w:val="24"/>
        </w:rPr>
        <w:t>purpose.</w:t>
      </w:r>
    </w:p>
    <w:p w:rsidR="00AF232F" w:rsidRPr="00871647" w:rsidRDefault="000E691B" w:rsidP="002043B8">
      <w:pPr>
        <w:tabs>
          <w:tab w:val="left" w:pos="912"/>
          <w:tab w:val="left" w:pos="913"/>
        </w:tabs>
        <w:spacing w:before="122" w:line="264" w:lineRule="auto"/>
        <w:ind w:right="691"/>
        <w:rPr>
          <w:rFonts w:ascii="Times New Roman" w:hAnsi="Times New Roman" w:cs="Times New Roman"/>
          <w:sz w:val="24"/>
          <w:szCs w:val="24"/>
        </w:rPr>
      </w:pPr>
      <w:bookmarkStart w:id="24" w:name="_TOC_250022"/>
      <w:r w:rsidRPr="00871647">
        <w:rPr>
          <w:rFonts w:ascii="Times New Roman" w:hAnsi="Times New Roman" w:cs="Times New Roman"/>
          <w:spacing w:val="5"/>
          <w:sz w:val="24"/>
          <w:szCs w:val="24"/>
          <w:shd w:val="clear" w:color="auto" w:fill="231F20"/>
        </w:rPr>
        <w:t xml:space="preserve">INCOME </w:t>
      </w:r>
      <w:r w:rsidRPr="00871647">
        <w:rPr>
          <w:rFonts w:ascii="Times New Roman" w:hAnsi="Times New Roman" w:cs="Times New Roman"/>
          <w:spacing w:val="3"/>
          <w:sz w:val="24"/>
          <w:szCs w:val="24"/>
          <w:shd w:val="clear" w:color="auto" w:fill="231F20"/>
        </w:rPr>
        <w:t>OF</w:t>
      </w:r>
      <w:r w:rsidRPr="00871647">
        <w:rPr>
          <w:rFonts w:ascii="Times New Roman" w:hAnsi="Times New Roman" w:cs="Times New Roman"/>
          <w:spacing w:val="20"/>
          <w:sz w:val="24"/>
          <w:szCs w:val="24"/>
          <w:shd w:val="clear" w:color="auto" w:fill="231F20"/>
        </w:rPr>
        <w:t xml:space="preserve"> </w:t>
      </w:r>
      <w:bookmarkEnd w:id="24"/>
      <w:r w:rsidRPr="00871647">
        <w:rPr>
          <w:rFonts w:ascii="Times New Roman" w:hAnsi="Times New Roman" w:cs="Times New Roman"/>
          <w:spacing w:val="5"/>
          <w:sz w:val="24"/>
          <w:szCs w:val="24"/>
          <w:shd w:val="clear" w:color="auto" w:fill="231F20"/>
        </w:rPr>
        <w:t>SPOUSE</w:t>
      </w:r>
    </w:p>
    <w:p w:rsidR="000E691B" w:rsidRPr="00871647" w:rsidRDefault="000E691B" w:rsidP="002043B8">
      <w:pPr>
        <w:pStyle w:val="BodyText"/>
        <w:spacing w:before="156"/>
        <w:jc w:val="both"/>
        <w:rPr>
          <w:sz w:val="24"/>
          <w:szCs w:val="24"/>
        </w:rPr>
      </w:pPr>
      <w:r w:rsidRPr="00871647">
        <w:rPr>
          <w:sz w:val="24"/>
          <w:szCs w:val="24"/>
        </w:rPr>
        <w:t>The following incomes of the spouse of an individual shall be included in the total income of the individual:</w:t>
      </w:r>
    </w:p>
    <w:p w:rsidR="000E691B" w:rsidRPr="00871647" w:rsidRDefault="000E691B" w:rsidP="002043B8">
      <w:pPr>
        <w:pStyle w:val="Heading3"/>
        <w:keepNext w:val="0"/>
        <w:keepLines w:val="0"/>
        <w:widowControl w:val="0"/>
        <w:numPr>
          <w:ilvl w:val="0"/>
          <w:numId w:val="94"/>
        </w:numPr>
        <w:autoSpaceDE w:val="0"/>
        <w:autoSpaceDN w:val="0"/>
        <w:spacing w:before="160" w:line="240" w:lineRule="auto"/>
        <w:ind w:left="0" w:firstLine="0"/>
        <w:jc w:val="both"/>
        <w:rPr>
          <w:color w:val="auto"/>
          <w:sz w:val="24"/>
          <w:szCs w:val="24"/>
        </w:rPr>
      </w:pPr>
      <w:r w:rsidRPr="00871647">
        <w:rPr>
          <w:color w:val="auto"/>
          <w:sz w:val="24"/>
          <w:szCs w:val="24"/>
        </w:rPr>
        <w:t>Income</w:t>
      </w:r>
      <w:r w:rsidRPr="00871647">
        <w:rPr>
          <w:color w:val="auto"/>
          <w:spacing w:val="-10"/>
          <w:sz w:val="24"/>
          <w:szCs w:val="24"/>
        </w:rPr>
        <w:t xml:space="preserve"> </w:t>
      </w:r>
      <w:r w:rsidRPr="00871647">
        <w:rPr>
          <w:color w:val="auto"/>
          <w:sz w:val="24"/>
          <w:szCs w:val="24"/>
        </w:rPr>
        <w:t>to</w:t>
      </w:r>
      <w:r w:rsidRPr="00871647">
        <w:rPr>
          <w:color w:val="auto"/>
          <w:spacing w:val="-10"/>
          <w:sz w:val="24"/>
          <w:szCs w:val="24"/>
        </w:rPr>
        <w:t xml:space="preserve"> </w:t>
      </w:r>
      <w:r w:rsidRPr="00871647">
        <w:rPr>
          <w:color w:val="auto"/>
          <w:sz w:val="24"/>
          <w:szCs w:val="24"/>
        </w:rPr>
        <w:t>spouse</w:t>
      </w:r>
      <w:r w:rsidRPr="00871647">
        <w:rPr>
          <w:color w:val="auto"/>
          <w:spacing w:val="-9"/>
          <w:sz w:val="24"/>
          <w:szCs w:val="24"/>
        </w:rPr>
        <w:t xml:space="preserve"> </w:t>
      </w:r>
      <w:r w:rsidRPr="00871647">
        <w:rPr>
          <w:color w:val="auto"/>
          <w:sz w:val="24"/>
          <w:szCs w:val="24"/>
        </w:rPr>
        <w:t>from</w:t>
      </w:r>
      <w:r w:rsidRPr="00871647">
        <w:rPr>
          <w:color w:val="auto"/>
          <w:spacing w:val="-10"/>
          <w:sz w:val="24"/>
          <w:szCs w:val="24"/>
        </w:rPr>
        <w:t xml:space="preserve"> </w:t>
      </w:r>
      <w:r w:rsidRPr="00871647">
        <w:rPr>
          <w:color w:val="auto"/>
          <w:sz w:val="24"/>
          <w:szCs w:val="24"/>
        </w:rPr>
        <w:t>a</w:t>
      </w:r>
      <w:r w:rsidRPr="00871647">
        <w:rPr>
          <w:color w:val="auto"/>
          <w:spacing w:val="-10"/>
          <w:sz w:val="24"/>
          <w:szCs w:val="24"/>
        </w:rPr>
        <w:t xml:space="preserve"> </w:t>
      </w:r>
      <w:r w:rsidRPr="00871647">
        <w:rPr>
          <w:color w:val="auto"/>
          <w:sz w:val="24"/>
          <w:szCs w:val="24"/>
        </w:rPr>
        <w:t>concern</w:t>
      </w:r>
      <w:r w:rsidRPr="00871647">
        <w:rPr>
          <w:color w:val="auto"/>
          <w:spacing w:val="-9"/>
          <w:sz w:val="24"/>
          <w:szCs w:val="24"/>
        </w:rPr>
        <w:t xml:space="preserve"> </w:t>
      </w:r>
      <w:r w:rsidRPr="00871647">
        <w:rPr>
          <w:color w:val="auto"/>
          <w:sz w:val="24"/>
          <w:szCs w:val="24"/>
        </w:rPr>
        <w:t>in</w:t>
      </w:r>
      <w:r w:rsidRPr="00871647">
        <w:rPr>
          <w:color w:val="auto"/>
          <w:spacing w:val="-10"/>
          <w:sz w:val="24"/>
          <w:szCs w:val="24"/>
        </w:rPr>
        <w:t xml:space="preserve"> </w:t>
      </w:r>
      <w:r w:rsidRPr="00871647">
        <w:rPr>
          <w:color w:val="auto"/>
          <w:sz w:val="24"/>
          <w:szCs w:val="24"/>
        </w:rPr>
        <w:t>which</w:t>
      </w:r>
      <w:r w:rsidRPr="00871647">
        <w:rPr>
          <w:color w:val="auto"/>
          <w:spacing w:val="-10"/>
          <w:sz w:val="24"/>
          <w:szCs w:val="24"/>
        </w:rPr>
        <w:t xml:space="preserve"> </w:t>
      </w:r>
      <w:r w:rsidRPr="00871647">
        <w:rPr>
          <w:color w:val="auto"/>
          <w:sz w:val="24"/>
          <w:szCs w:val="24"/>
        </w:rPr>
        <w:t>such</w:t>
      </w:r>
      <w:r w:rsidRPr="00871647">
        <w:rPr>
          <w:color w:val="auto"/>
          <w:spacing w:val="-9"/>
          <w:sz w:val="24"/>
          <w:szCs w:val="24"/>
        </w:rPr>
        <w:t xml:space="preserve"> </w:t>
      </w:r>
      <w:r w:rsidRPr="00871647">
        <w:rPr>
          <w:color w:val="auto"/>
          <w:sz w:val="24"/>
          <w:szCs w:val="24"/>
        </w:rPr>
        <w:t>individual</w:t>
      </w:r>
      <w:r w:rsidRPr="00871647">
        <w:rPr>
          <w:color w:val="auto"/>
          <w:spacing w:val="-10"/>
          <w:sz w:val="24"/>
          <w:szCs w:val="24"/>
        </w:rPr>
        <w:t xml:space="preserve"> </w:t>
      </w:r>
      <w:r w:rsidRPr="00871647">
        <w:rPr>
          <w:color w:val="auto"/>
          <w:sz w:val="24"/>
          <w:szCs w:val="24"/>
        </w:rPr>
        <w:t>has</w:t>
      </w:r>
      <w:r w:rsidRPr="00871647">
        <w:rPr>
          <w:color w:val="auto"/>
          <w:spacing w:val="-9"/>
          <w:sz w:val="24"/>
          <w:szCs w:val="24"/>
        </w:rPr>
        <w:t xml:space="preserve"> </w:t>
      </w:r>
      <w:r w:rsidRPr="00871647">
        <w:rPr>
          <w:color w:val="auto"/>
          <w:sz w:val="24"/>
          <w:szCs w:val="24"/>
        </w:rPr>
        <w:t>substantial</w:t>
      </w:r>
      <w:r w:rsidRPr="00871647">
        <w:rPr>
          <w:color w:val="auto"/>
          <w:spacing w:val="-10"/>
          <w:sz w:val="24"/>
          <w:szCs w:val="24"/>
        </w:rPr>
        <w:t xml:space="preserve"> </w:t>
      </w:r>
      <w:r w:rsidRPr="00871647">
        <w:rPr>
          <w:color w:val="auto"/>
          <w:sz w:val="24"/>
          <w:szCs w:val="24"/>
        </w:rPr>
        <w:t>interest</w:t>
      </w:r>
      <w:r w:rsidRPr="00871647">
        <w:rPr>
          <w:color w:val="auto"/>
          <w:spacing w:val="-10"/>
          <w:sz w:val="24"/>
          <w:szCs w:val="24"/>
        </w:rPr>
        <w:t xml:space="preserve"> </w:t>
      </w:r>
      <w:r w:rsidRPr="00871647">
        <w:rPr>
          <w:color w:val="auto"/>
          <w:sz w:val="24"/>
          <w:szCs w:val="24"/>
        </w:rPr>
        <w:t>[Section</w:t>
      </w:r>
      <w:r w:rsidRPr="00871647">
        <w:rPr>
          <w:color w:val="auto"/>
          <w:spacing w:val="-9"/>
          <w:sz w:val="24"/>
          <w:szCs w:val="24"/>
        </w:rPr>
        <w:t xml:space="preserve"> </w:t>
      </w:r>
      <w:r w:rsidRPr="00871647">
        <w:rPr>
          <w:color w:val="auto"/>
          <w:sz w:val="24"/>
          <w:szCs w:val="24"/>
        </w:rPr>
        <w:t>64(1)(ii)]</w:t>
      </w:r>
    </w:p>
    <w:p w:rsidR="000E691B" w:rsidRPr="00871647" w:rsidRDefault="000E691B" w:rsidP="00185A79">
      <w:pPr>
        <w:pStyle w:val="BodyText"/>
        <w:spacing w:line="280" w:lineRule="auto"/>
        <w:ind w:right="312"/>
        <w:jc w:val="both"/>
        <w:rPr>
          <w:sz w:val="24"/>
          <w:szCs w:val="24"/>
        </w:rPr>
      </w:pPr>
      <w:r w:rsidRPr="00871647">
        <w:rPr>
          <w:sz w:val="24"/>
          <w:szCs w:val="24"/>
        </w:rPr>
        <w:t>All</w:t>
      </w:r>
      <w:r w:rsidRPr="00871647">
        <w:rPr>
          <w:spacing w:val="-8"/>
          <w:sz w:val="24"/>
          <w:szCs w:val="24"/>
        </w:rPr>
        <w:t xml:space="preserve"> </w:t>
      </w:r>
      <w:r w:rsidRPr="00871647">
        <w:rPr>
          <w:sz w:val="24"/>
          <w:szCs w:val="24"/>
        </w:rPr>
        <w:t>such</w:t>
      </w:r>
      <w:r w:rsidRPr="00871647">
        <w:rPr>
          <w:spacing w:val="-8"/>
          <w:sz w:val="24"/>
          <w:szCs w:val="24"/>
        </w:rPr>
        <w:t xml:space="preserve"> </w:t>
      </w:r>
      <w:r w:rsidRPr="00871647">
        <w:rPr>
          <w:sz w:val="24"/>
          <w:szCs w:val="24"/>
        </w:rPr>
        <w:t>income</w:t>
      </w:r>
      <w:r w:rsidRPr="00871647">
        <w:rPr>
          <w:spacing w:val="-8"/>
          <w:sz w:val="24"/>
          <w:szCs w:val="24"/>
        </w:rPr>
        <w:t xml:space="preserve"> </w:t>
      </w:r>
      <w:r w:rsidRPr="00871647">
        <w:rPr>
          <w:sz w:val="24"/>
          <w:szCs w:val="24"/>
        </w:rPr>
        <w:t>as</w:t>
      </w:r>
      <w:r w:rsidRPr="00871647">
        <w:rPr>
          <w:spacing w:val="-8"/>
          <w:sz w:val="24"/>
          <w:szCs w:val="24"/>
        </w:rPr>
        <w:t xml:space="preserve"> </w:t>
      </w:r>
      <w:r w:rsidRPr="00871647">
        <w:rPr>
          <w:sz w:val="24"/>
          <w:szCs w:val="24"/>
        </w:rPr>
        <w:t>arises</w:t>
      </w:r>
      <w:r w:rsidRPr="00871647">
        <w:rPr>
          <w:spacing w:val="-8"/>
          <w:sz w:val="24"/>
          <w:szCs w:val="24"/>
        </w:rPr>
        <w:t xml:space="preserve"> </w:t>
      </w:r>
      <w:r w:rsidRPr="00871647">
        <w:rPr>
          <w:sz w:val="24"/>
          <w:szCs w:val="24"/>
        </w:rPr>
        <w:t>directly</w:t>
      </w:r>
      <w:r w:rsidRPr="00871647">
        <w:rPr>
          <w:spacing w:val="-8"/>
          <w:sz w:val="24"/>
          <w:szCs w:val="24"/>
        </w:rPr>
        <w:t xml:space="preserve"> </w:t>
      </w:r>
      <w:r w:rsidRPr="00871647">
        <w:rPr>
          <w:sz w:val="24"/>
          <w:szCs w:val="24"/>
        </w:rPr>
        <w:t>or</w:t>
      </w:r>
      <w:r w:rsidRPr="00871647">
        <w:rPr>
          <w:spacing w:val="-8"/>
          <w:sz w:val="24"/>
          <w:szCs w:val="24"/>
        </w:rPr>
        <w:t xml:space="preserve"> </w:t>
      </w:r>
      <w:r w:rsidRPr="00871647">
        <w:rPr>
          <w:spacing w:val="-3"/>
          <w:sz w:val="24"/>
          <w:szCs w:val="24"/>
        </w:rPr>
        <w:t>indirectly,</w:t>
      </w:r>
      <w:r w:rsidRPr="00871647">
        <w:rPr>
          <w:spacing w:val="-8"/>
          <w:sz w:val="24"/>
          <w:szCs w:val="24"/>
        </w:rPr>
        <w:t xml:space="preserve"> </w:t>
      </w:r>
      <w:r w:rsidRPr="00871647">
        <w:rPr>
          <w:sz w:val="24"/>
          <w:szCs w:val="24"/>
        </w:rPr>
        <w:t>to</w:t>
      </w:r>
      <w:r w:rsidRPr="00871647">
        <w:rPr>
          <w:spacing w:val="-8"/>
          <w:sz w:val="24"/>
          <w:szCs w:val="24"/>
        </w:rPr>
        <w:t xml:space="preserve"> </w:t>
      </w:r>
      <w:r w:rsidRPr="00871647">
        <w:rPr>
          <w:sz w:val="24"/>
          <w:szCs w:val="24"/>
        </w:rPr>
        <w:t>the</w:t>
      </w:r>
      <w:r w:rsidRPr="00871647">
        <w:rPr>
          <w:spacing w:val="-8"/>
          <w:sz w:val="24"/>
          <w:szCs w:val="24"/>
        </w:rPr>
        <w:t xml:space="preserve"> </w:t>
      </w:r>
      <w:r w:rsidRPr="00871647">
        <w:rPr>
          <w:sz w:val="24"/>
          <w:szCs w:val="24"/>
        </w:rPr>
        <w:t>spouse</w:t>
      </w:r>
      <w:r w:rsidRPr="00871647">
        <w:rPr>
          <w:spacing w:val="-8"/>
          <w:sz w:val="24"/>
          <w:szCs w:val="24"/>
        </w:rPr>
        <w:t xml:space="preserve"> </w:t>
      </w:r>
      <w:r w:rsidRPr="00871647">
        <w:rPr>
          <w:sz w:val="24"/>
          <w:szCs w:val="24"/>
        </w:rPr>
        <w:t>of</w:t>
      </w:r>
      <w:r w:rsidRPr="00871647">
        <w:rPr>
          <w:spacing w:val="-8"/>
          <w:sz w:val="24"/>
          <w:szCs w:val="24"/>
        </w:rPr>
        <w:t xml:space="preserve"> </w:t>
      </w:r>
      <w:r w:rsidRPr="00871647">
        <w:rPr>
          <w:sz w:val="24"/>
          <w:szCs w:val="24"/>
        </w:rPr>
        <w:t>an</w:t>
      </w:r>
      <w:r w:rsidRPr="00871647">
        <w:rPr>
          <w:spacing w:val="-8"/>
          <w:sz w:val="24"/>
          <w:szCs w:val="24"/>
        </w:rPr>
        <w:t xml:space="preserve"> </w:t>
      </w:r>
      <w:r w:rsidRPr="00871647">
        <w:rPr>
          <w:sz w:val="24"/>
          <w:szCs w:val="24"/>
        </w:rPr>
        <w:t>individual</w:t>
      </w:r>
      <w:r w:rsidRPr="00871647">
        <w:rPr>
          <w:spacing w:val="-8"/>
          <w:sz w:val="24"/>
          <w:szCs w:val="24"/>
        </w:rPr>
        <w:t xml:space="preserve"> </w:t>
      </w:r>
      <w:r w:rsidRPr="00871647">
        <w:rPr>
          <w:sz w:val="24"/>
          <w:szCs w:val="24"/>
        </w:rPr>
        <w:t>by</w:t>
      </w:r>
      <w:r w:rsidRPr="00871647">
        <w:rPr>
          <w:spacing w:val="-8"/>
          <w:sz w:val="24"/>
          <w:szCs w:val="24"/>
        </w:rPr>
        <w:t xml:space="preserve"> </w:t>
      </w:r>
      <w:r w:rsidRPr="00871647">
        <w:rPr>
          <w:sz w:val="24"/>
          <w:szCs w:val="24"/>
        </w:rPr>
        <w:t>way</w:t>
      </w:r>
      <w:r w:rsidRPr="00871647">
        <w:rPr>
          <w:spacing w:val="-7"/>
          <w:sz w:val="24"/>
          <w:szCs w:val="24"/>
        </w:rPr>
        <w:t xml:space="preserve"> </w:t>
      </w:r>
      <w:r w:rsidRPr="00871647">
        <w:rPr>
          <w:sz w:val="24"/>
          <w:szCs w:val="24"/>
        </w:rPr>
        <w:t>of</w:t>
      </w:r>
      <w:r w:rsidRPr="00871647">
        <w:rPr>
          <w:spacing w:val="-8"/>
          <w:sz w:val="24"/>
          <w:szCs w:val="24"/>
        </w:rPr>
        <w:t xml:space="preserve"> </w:t>
      </w:r>
      <w:r w:rsidRPr="00871647">
        <w:rPr>
          <w:spacing w:val="-3"/>
          <w:sz w:val="24"/>
          <w:szCs w:val="24"/>
        </w:rPr>
        <w:t>salary,</w:t>
      </w:r>
      <w:r w:rsidRPr="00871647">
        <w:rPr>
          <w:spacing w:val="-8"/>
          <w:sz w:val="24"/>
          <w:szCs w:val="24"/>
        </w:rPr>
        <w:t xml:space="preserve"> </w:t>
      </w:r>
      <w:r w:rsidRPr="00871647">
        <w:rPr>
          <w:sz w:val="24"/>
          <w:szCs w:val="24"/>
        </w:rPr>
        <w:t>commission,</w:t>
      </w:r>
      <w:r w:rsidRPr="00871647">
        <w:rPr>
          <w:spacing w:val="-8"/>
          <w:sz w:val="24"/>
          <w:szCs w:val="24"/>
        </w:rPr>
        <w:t xml:space="preserve"> </w:t>
      </w:r>
      <w:r w:rsidRPr="00871647">
        <w:rPr>
          <w:sz w:val="24"/>
          <w:szCs w:val="24"/>
        </w:rPr>
        <w:t>fees or any other remuneration, whether in cash or kind from a concern in which such individual has a substantial interest, shall be included in the income of the</w:t>
      </w:r>
      <w:r w:rsidRPr="00871647">
        <w:rPr>
          <w:spacing w:val="-10"/>
          <w:sz w:val="24"/>
          <w:szCs w:val="24"/>
        </w:rPr>
        <w:t xml:space="preserve"> </w:t>
      </w:r>
      <w:r w:rsidRPr="00871647">
        <w:rPr>
          <w:sz w:val="24"/>
          <w:szCs w:val="24"/>
        </w:rPr>
        <w:t>individual.</w:t>
      </w:r>
    </w:p>
    <w:p w:rsidR="00AF232F" w:rsidRPr="00871647" w:rsidRDefault="000E691B" w:rsidP="00185A79">
      <w:pPr>
        <w:tabs>
          <w:tab w:val="left" w:pos="912"/>
          <w:tab w:val="left" w:pos="913"/>
        </w:tabs>
        <w:spacing w:before="122" w:line="264" w:lineRule="auto"/>
        <w:ind w:right="691"/>
        <w:jc w:val="both"/>
        <w:rPr>
          <w:sz w:val="24"/>
          <w:szCs w:val="24"/>
        </w:rPr>
      </w:pPr>
      <w:r w:rsidRPr="00871647">
        <w:rPr>
          <w:b/>
          <w:sz w:val="24"/>
          <w:szCs w:val="24"/>
        </w:rPr>
        <w:t xml:space="preserve">Exception: </w:t>
      </w:r>
      <w:r w:rsidRPr="00871647">
        <w:rPr>
          <w:spacing w:val="-3"/>
          <w:sz w:val="24"/>
          <w:szCs w:val="24"/>
        </w:rPr>
        <w:t xml:space="preserve">However, </w:t>
      </w:r>
      <w:r w:rsidRPr="00871647">
        <w:rPr>
          <w:sz w:val="24"/>
          <w:szCs w:val="24"/>
        </w:rPr>
        <w:t>where the spouse possesses technical or professional qualifications and the income is solely</w:t>
      </w:r>
      <w:r w:rsidRPr="00871647">
        <w:rPr>
          <w:spacing w:val="-6"/>
          <w:sz w:val="24"/>
          <w:szCs w:val="24"/>
        </w:rPr>
        <w:t xml:space="preserve"> </w:t>
      </w:r>
      <w:r w:rsidRPr="00871647">
        <w:rPr>
          <w:sz w:val="24"/>
          <w:szCs w:val="24"/>
        </w:rPr>
        <w:t>attributable</w:t>
      </w:r>
      <w:r w:rsidRPr="00871647">
        <w:rPr>
          <w:spacing w:val="-5"/>
          <w:sz w:val="24"/>
          <w:szCs w:val="24"/>
        </w:rPr>
        <w:t xml:space="preserve"> </w:t>
      </w:r>
      <w:r w:rsidRPr="00871647">
        <w:rPr>
          <w:sz w:val="24"/>
          <w:szCs w:val="24"/>
        </w:rPr>
        <w:t>to</w:t>
      </w:r>
      <w:r w:rsidRPr="00871647">
        <w:rPr>
          <w:spacing w:val="-6"/>
          <w:sz w:val="24"/>
          <w:szCs w:val="24"/>
        </w:rPr>
        <w:t xml:space="preserve"> </w:t>
      </w:r>
      <w:r w:rsidRPr="00871647">
        <w:rPr>
          <w:sz w:val="24"/>
          <w:szCs w:val="24"/>
        </w:rPr>
        <w:t>the</w:t>
      </w:r>
      <w:r w:rsidRPr="00871647">
        <w:rPr>
          <w:spacing w:val="-5"/>
          <w:sz w:val="24"/>
          <w:szCs w:val="24"/>
        </w:rPr>
        <w:t xml:space="preserve"> </w:t>
      </w:r>
      <w:r w:rsidRPr="00871647">
        <w:rPr>
          <w:sz w:val="24"/>
          <w:szCs w:val="24"/>
        </w:rPr>
        <w:t>application</w:t>
      </w:r>
      <w:r w:rsidRPr="00871647">
        <w:rPr>
          <w:spacing w:val="-6"/>
          <w:sz w:val="24"/>
          <w:szCs w:val="24"/>
        </w:rPr>
        <w:t xml:space="preserve"> </w:t>
      </w:r>
      <w:r w:rsidRPr="00871647">
        <w:rPr>
          <w:sz w:val="24"/>
          <w:szCs w:val="24"/>
        </w:rPr>
        <w:t>of</w:t>
      </w:r>
      <w:r w:rsidRPr="00871647">
        <w:rPr>
          <w:spacing w:val="-5"/>
          <w:sz w:val="24"/>
          <w:szCs w:val="24"/>
        </w:rPr>
        <w:t xml:space="preserve"> </w:t>
      </w:r>
      <w:r w:rsidRPr="00871647">
        <w:rPr>
          <w:sz w:val="24"/>
          <w:szCs w:val="24"/>
        </w:rPr>
        <w:t>his/her</w:t>
      </w:r>
      <w:r w:rsidRPr="00871647">
        <w:rPr>
          <w:spacing w:val="-5"/>
          <w:sz w:val="24"/>
          <w:szCs w:val="24"/>
        </w:rPr>
        <w:t xml:space="preserve"> </w:t>
      </w:r>
      <w:r w:rsidRPr="00871647">
        <w:rPr>
          <w:sz w:val="24"/>
          <w:szCs w:val="24"/>
        </w:rPr>
        <w:t>technical</w:t>
      </w:r>
      <w:r w:rsidRPr="00871647">
        <w:rPr>
          <w:spacing w:val="-6"/>
          <w:sz w:val="24"/>
          <w:szCs w:val="24"/>
        </w:rPr>
        <w:t xml:space="preserve"> </w:t>
      </w:r>
      <w:r w:rsidRPr="00871647">
        <w:rPr>
          <w:sz w:val="24"/>
          <w:szCs w:val="24"/>
        </w:rPr>
        <w:t>or</w:t>
      </w:r>
      <w:r w:rsidRPr="00871647">
        <w:rPr>
          <w:spacing w:val="-5"/>
          <w:sz w:val="24"/>
          <w:szCs w:val="24"/>
        </w:rPr>
        <w:t xml:space="preserve"> </w:t>
      </w:r>
      <w:r w:rsidRPr="00871647">
        <w:rPr>
          <w:sz w:val="24"/>
          <w:szCs w:val="24"/>
        </w:rPr>
        <w:t>professional</w:t>
      </w:r>
      <w:r w:rsidRPr="00871647">
        <w:rPr>
          <w:spacing w:val="-6"/>
          <w:sz w:val="24"/>
          <w:szCs w:val="24"/>
        </w:rPr>
        <w:t xml:space="preserve"> </w:t>
      </w:r>
      <w:r w:rsidRPr="00871647">
        <w:rPr>
          <w:sz w:val="24"/>
          <w:szCs w:val="24"/>
        </w:rPr>
        <w:t>knowledge</w:t>
      </w:r>
      <w:r w:rsidRPr="00871647">
        <w:rPr>
          <w:spacing w:val="-5"/>
          <w:sz w:val="24"/>
          <w:szCs w:val="24"/>
        </w:rPr>
        <w:t xml:space="preserve"> </w:t>
      </w:r>
      <w:r w:rsidRPr="00871647">
        <w:rPr>
          <w:sz w:val="24"/>
          <w:szCs w:val="24"/>
        </w:rPr>
        <w:t>and</w:t>
      </w:r>
      <w:r w:rsidRPr="00871647">
        <w:rPr>
          <w:spacing w:val="-5"/>
          <w:sz w:val="24"/>
          <w:szCs w:val="24"/>
        </w:rPr>
        <w:t xml:space="preserve"> </w:t>
      </w:r>
      <w:r w:rsidRPr="00871647">
        <w:rPr>
          <w:sz w:val="24"/>
          <w:szCs w:val="24"/>
        </w:rPr>
        <w:t>experience,</w:t>
      </w:r>
      <w:r w:rsidRPr="00871647">
        <w:rPr>
          <w:spacing w:val="-6"/>
          <w:sz w:val="24"/>
          <w:szCs w:val="24"/>
        </w:rPr>
        <w:t xml:space="preserve"> </w:t>
      </w:r>
      <w:r w:rsidRPr="00871647">
        <w:rPr>
          <w:sz w:val="24"/>
          <w:szCs w:val="24"/>
        </w:rPr>
        <w:t>the</w:t>
      </w:r>
      <w:r w:rsidRPr="00871647">
        <w:rPr>
          <w:spacing w:val="-5"/>
          <w:sz w:val="24"/>
          <w:szCs w:val="24"/>
        </w:rPr>
        <w:t xml:space="preserve"> </w:t>
      </w:r>
      <w:r w:rsidRPr="00871647">
        <w:rPr>
          <w:sz w:val="24"/>
          <w:szCs w:val="24"/>
        </w:rPr>
        <w:t>income shall not be included in the income of (other spouse) the</w:t>
      </w:r>
      <w:r w:rsidRPr="00871647">
        <w:rPr>
          <w:spacing w:val="-10"/>
          <w:sz w:val="24"/>
          <w:szCs w:val="24"/>
        </w:rPr>
        <w:t xml:space="preserve"> </w:t>
      </w:r>
      <w:r w:rsidRPr="00871647">
        <w:rPr>
          <w:sz w:val="24"/>
          <w:szCs w:val="24"/>
        </w:rPr>
        <w:t>assessee.</w:t>
      </w:r>
    </w:p>
    <w:p w:rsidR="000E691B" w:rsidRPr="00871647" w:rsidRDefault="000E691B" w:rsidP="002043B8">
      <w:pPr>
        <w:spacing w:before="123"/>
        <w:rPr>
          <w:rFonts w:ascii="Times New Roman" w:hAnsi="Times New Roman" w:cs="Times New Roman"/>
          <w:sz w:val="24"/>
          <w:szCs w:val="24"/>
        </w:rPr>
      </w:pPr>
      <w:r w:rsidRPr="00871647">
        <w:rPr>
          <w:rFonts w:ascii="Times New Roman" w:hAnsi="Times New Roman" w:cs="Times New Roman"/>
          <w:b/>
          <w:sz w:val="24"/>
          <w:szCs w:val="24"/>
        </w:rPr>
        <w:t xml:space="preserve">Substantial Interest: </w:t>
      </w:r>
      <w:r w:rsidRPr="00871647">
        <w:rPr>
          <w:rFonts w:ascii="Times New Roman" w:hAnsi="Times New Roman" w:cs="Times New Roman"/>
          <w:sz w:val="24"/>
          <w:szCs w:val="24"/>
        </w:rPr>
        <w:t xml:space="preserve">An individual shall be deemed to have a </w:t>
      </w:r>
      <w:r w:rsidRPr="00871647">
        <w:rPr>
          <w:rFonts w:ascii="Times New Roman" w:hAnsi="Times New Roman" w:cs="Times New Roman"/>
          <w:b/>
          <w:sz w:val="24"/>
          <w:szCs w:val="24"/>
        </w:rPr>
        <w:t xml:space="preserve">substantial interest </w:t>
      </w:r>
      <w:r w:rsidRPr="00871647">
        <w:rPr>
          <w:rFonts w:ascii="Times New Roman" w:hAnsi="Times New Roman" w:cs="Times New Roman"/>
          <w:sz w:val="24"/>
          <w:szCs w:val="24"/>
        </w:rPr>
        <w:t>in a concern -</w:t>
      </w:r>
    </w:p>
    <w:p w:rsidR="000E691B" w:rsidRPr="00871647" w:rsidRDefault="000E691B" w:rsidP="001A0C27">
      <w:pPr>
        <w:pStyle w:val="ListParagraph"/>
        <w:numPr>
          <w:ilvl w:val="0"/>
          <w:numId w:val="192"/>
        </w:numPr>
        <w:spacing w:before="160" w:line="280" w:lineRule="auto"/>
        <w:ind w:right="311" w:hanging="720"/>
        <w:jc w:val="both"/>
        <w:rPr>
          <w:sz w:val="24"/>
          <w:szCs w:val="24"/>
        </w:rPr>
      </w:pPr>
      <w:r w:rsidRPr="00871647">
        <w:rPr>
          <w:sz w:val="24"/>
          <w:szCs w:val="24"/>
        </w:rPr>
        <w:t>In a case where the concern is a company, if its shares (not being shares entitled to a fixed rate of dividend</w:t>
      </w:r>
      <w:r w:rsidRPr="00871647">
        <w:rPr>
          <w:spacing w:val="-11"/>
          <w:sz w:val="24"/>
          <w:szCs w:val="24"/>
        </w:rPr>
        <w:t xml:space="preserve"> </w:t>
      </w:r>
      <w:r w:rsidRPr="00871647">
        <w:rPr>
          <w:sz w:val="24"/>
          <w:szCs w:val="24"/>
        </w:rPr>
        <w:t>whether</w:t>
      </w:r>
      <w:r w:rsidRPr="00871647">
        <w:rPr>
          <w:spacing w:val="-11"/>
          <w:sz w:val="24"/>
          <w:szCs w:val="24"/>
        </w:rPr>
        <w:t xml:space="preserve"> </w:t>
      </w:r>
      <w:r w:rsidRPr="00871647">
        <w:rPr>
          <w:sz w:val="24"/>
          <w:szCs w:val="24"/>
        </w:rPr>
        <w:t>with</w:t>
      </w:r>
      <w:r w:rsidRPr="00871647">
        <w:rPr>
          <w:spacing w:val="-10"/>
          <w:sz w:val="24"/>
          <w:szCs w:val="24"/>
        </w:rPr>
        <w:t xml:space="preserve"> </w:t>
      </w:r>
      <w:r w:rsidRPr="00871647">
        <w:rPr>
          <w:sz w:val="24"/>
          <w:szCs w:val="24"/>
        </w:rPr>
        <w:t>or</w:t>
      </w:r>
      <w:r w:rsidRPr="00871647">
        <w:rPr>
          <w:spacing w:val="-11"/>
          <w:sz w:val="24"/>
          <w:szCs w:val="24"/>
        </w:rPr>
        <w:t xml:space="preserve"> </w:t>
      </w:r>
      <w:r w:rsidRPr="00871647">
        <w:rPr>
          <w:sz w:val="24"/>
          <w:szCs w:val="24"/>
        </w:rPr>
        <w:t>without</w:t>
      </w:r>
      <w:r w:rsidRPr="00871647">
        <w:rPr>
          <w:spacing w:val="-10"/>
          <w:sz w:val="24"/>
          <w:szCs w:val="24"/>
        </w:rPr>
        <w:t xml:space="preserve"> </w:t>
      </w:r>
      <w:r w:rsidRPr="00871647">
        <w:rPr>
          <w:sz w:val="24"/>
          <w:szCs w:val="24"/>
        </w:rPr>
        <w:t>a</w:t>
      </w:r>
      <w:r w:rsidRPr="00871647">
        <w:rPr>
          <w:spacing w:val="-11"/>
          <w:sz w:val="24"/>
          <w:szCs w:val="24"/>
        </w:rPr>
        <w:t xml:space="preserve"> </w:t>
      </w:r>
      <w:r w:rsidRPr="00871647">
        <w:rPr>
          <w:sz w:val="24"/>
          <w:szCs w:val="24"/>
        </w:rPr>
        <w:t>further</w:t>
      </w:r>
      <w:r w:rsidRPr="00871647">
        <w:rPr>
          <w:spacing w:val="-10"/>
          <w:sz w:val="24"/>
          <w:szCs w:val="24"/>
        </w:rPr>
        <w:t xml:space="preserve"> </w:t>
      </w:r>
      <w:r w:rsidRPr="00871647">
        <w:rPr>
          <w:sz w:val="24"/>
          <w:szCs w:val="24"/>
        </w:rPr>
        <w:t>right</w:t>
      </w:r>
      <w:r w:rsidRPr="00871647">
        <w:rPr>
          <w:spacing w:val="-11"/>
          <w:sz w:val="24"/>
          <w:szCs w:val="24"/>
        </w:rPr>
        <w:t xml:space="preserve"> </w:t>
      </w:r>
      <w:r w:rsidRPr="00871647">
        <w:rPr>
          <w:sz w:val="24"/>
          <w:szCs w:val="24"/>
        </w:rPr>
        <w:t>to</w:t>
      </w:r>
      <w:r w:rsidRPr="00871647">
        <w:rPr>
          <w:spacing w:val="-10"/>
          <w:sz w:val="24"/>
          <w:szCs w:val="24"/>
        </w:rPr>
        <w:t xml:space="preserve"> </w:t>
      </w:r>
      <w:r w:rsidRPr="00871647">
        <w:rPr>
          <w:sz w:val="24"/>
          <w:szCs w:val="24"/>
        </w:rPr>
        <w:t>participate</w:t>
      </w:r>
      <w:r w:rsidRPr="00871647">
        <w:rPr>
          <w:spacing w:val="-11"/>
          <w:sz w:val="24"/>
          <w:szCs w:val="24"/>
        </w:rPr>
        <w:t xml:space="preserve"> </w:t>
      </w:r>
      <w:r w:rsidRPr="00871647">
        <w:rPr>
          <w:sz w:val="24"/>
          <w:szCs w:val="24"/>
        </w:rPr>
        <w:t>in</w:t>
      </w:r>
      <w:r w:rsidRPr="00871647">
        <w:rPr>
          <w:spacing w:val="-10"/>
          <w:sz w:val="24"/>
          <w:szCs w:val="24"/>
        </w:rPr>
        <w:t xml:space="preserve"> </w:t>
      </w:r>
      <w:r w:rsidRPr="00871647">
        <w:rPr>
          <w:sz w:val="24"/>
          <w:szCs w:val="24"/>
        </w:rPr>
        <w:t>profits)</w:t>
      </w:r>
      <w:r w:rsidRPr="00871647">
        <w:rPr>
          <w:spacing w:val="-11"/>
          <w:sz w:val="24"/>
          <w:szCs w:val="24"/>
        </w:rPr>
        <w:t xml:space="preserve"> </w:t>
      </w:r>
      <w:r w:rsidRPr="00871647">
        <w:rPr>
          <w:sz w:val="24"/>
          <w:szCs w:val="24"/>
        </w:rPr>
        <w:t>carrying</w:t>
      </w:r>
      <w:r w:rsidRPr="00871647">
        <w:rPr>
          <w:spacing w:val="-10"/>
          <w:sz w:val="24"/>
          <w:szCs w:val="24"/>
        </w:rPr>
        <w:t xml:space="preserve"> </w:t>
      </w:r>
      <w:r w:rsidRPr="00871647">
        <w:rPr>
          <w:sz w:val="24"/>
          <w:szCs w:val="24"/>
        </w:rPr>
        <w:t>not</w:t>
      </w:r>
      <w:r w:rsidRPr="00871647">
        <w:rPr>
          <w:spacing w:val="-11"/>
          <w:sz w:val="24"/>
          <w:szCs w:val="24"/>
        </w:rPr>
        <w:t xml:space="preserve"> </w:t>
      </w:r>
      <w:r w:rsidRPr="00871647">
        <w:rPr>
          <w:sz w:val="24"/>
          <w:szCs w:val="24"/>
        </w:rPr>
        <w:t>less</w:t>
      </w:r>
      <w:r w:rsidRPr="00871647">
        <w:rPr>
          <w:spacing w:val="-11"/>
          <w:sz w:val="24"/>
          <w:szCs w:val="24"/>
        </w:rPr>
        <w:t xml:space="preserve"> </w:t>
      </w:r>
      <w:r w:rsidRPr="00871647">
        <w:rPr>
          <w:sz w:val="24"/>
          <w:szCs w:val="24"/>
        </w:rPr>
        <w:t>than</w:t>
      </w:r>
      <w:r w:rsidRPr="00871647">
        <w:rPr>
          <w:spacing w:val="-10"/>
          <w:sz w:val="24"/>
          <w:szCs w:val="24"/>
        </w:rPr>
        <w:t xml:space="preserve"> </w:t>
      </w:r>
      <w:r w:rsidRPr="00871647">
        <w:rPr>
          <w:sz w:val="24"/>
          <w:szCs w:val="24"/>
        </w:rPr>
        <w:t>20%</w:t>
      </w:r>
      <w:r w:rsidRPr="00871647">
        <w:rPr>
          <w:spacing w:val="-11"/>
          <w:sz w:val="24"/>
          <w:szCs w:val="24"/>
        </w:rPr>
        <w:t xml:space="preserve"> </w:t>
      </w:r>
      <w:r w:rsidRPr="00871647">
        <w:rPr>
          <w:sz w:val="24"/>
          <w:szCs w:val="24"/>
        </w:rPr>
        <w:t>of</w:t>
      </w:r>
      <w:r w:rsidRPr="00871647">
        <w:rPr>
          <w:spacing w:val="-10"/>
          <w:sz w:val="24"/>
          <w:szCs w:val="24"/>
        </w:rPr>
        <w:t xml:space="preserve"> </w:t>
      </w:r>
      <w:r w:rsidRPr="00871647">
        <w:rPr>
          <w:sz w:val="24"/>
          <w:szCs w:val="24"/>
        </w:rPr>
        <w:t xml:space="preserve">the voting power are, at any time during the previous </w:t>
      </w:r>
      <w:r w:rsidRPr="00871647">
        <w:rPr>
          <w:spacing w:val="-3"/>
          <w:sz w:val="24"/>
          <w:szCs w:val="24"/>
        </w:rPr>
        <w:t xml:space="preserve">year, </w:t>
      </w:r>
      <w:r w:rsidRPr="00871647">
        <w:rPr>
          <w:sz w:val="24"/>
          <w:szCs w:val="24"/>
        </w:rPr>
        <w:t>owned beneficially by such person or partly by such person and partly by one or more of his</w:t>
      </w:r>
      <w:r w:rsidRPr="00871647">
        <w:rPr>
          <w:spacing w:val="-11"/>
          <w:sz w:val="24"/>
          <w:szCs w:val="24"/>
        </w:rPr>
        <w:t xml:space="preserve"> </w:t>
      </w:r>
      <w:r w:rsidRPr="00871647">
        <w:rPr>
          <w:sz w:val="24"/>
          <w:szCs w:val="24"/>
        </w:rPr>
        <w:t>relatives;</w:t>
      </w:r>
    </w:p>
    <w:p w:rsidR="000E691B" w:rsidRPr="00871647" w:rsidRDefault="000E691B" w:rsidP="001A0C27">
      <w:pPr>
        <w:pStyle w:val="ListParagraph"/>
        <w:numPr>
          <w:ilvl w:val="0"/>
          <w:numId w:val="192"/>
        </w:numPr>
        <w:tabs>
          <w:tab w:val="left" w:pos="912"/>
          <w:tab w:val="left" w:pos="913"/>
        </w:tabs>
        <w:spacing w:before="122" w:line="264" w:lineRule="auto"/>
        <w:ind w:right="691" w:hanging="720"/>
        <w:rPr>
          <w:sz w:val="24"/>
          <w:szCs w:val="24"/>
        </w:rPr>
      </w:pPr>
      <w:r w:rsidRPr="00871647">
        <w:rPr>
          <w:sz w:val="24"/>
          <w:szCs w:val="24"/>
        </w:rPr>
        <w:t>In</w:t>
      </w:r>
      <w:r w:rsidRPr="00871647">
        <w:rPr>
          <w:spacing w:val="-12"/>
          <w:sz w:val="24"/>
          <w:szCs w:val="24"/>
        </w:rPr>
        <w:t xml:space="preserve"> </w:t>
      </w:r>
      <w:r w:rsidRPr="00871647">
        <w:rPr>
          <w:sz w:val="24"/>
          <w:szCs w:val="24"/>
        </w:rPr>
        <w:t>any</w:t>
      </w:r>
      <w:r w:rsidRPr="00871647">
        <w:rPr>
          <w:spacing w:val="-11"/>
          <w:sz w:val="24"/>
          <w:szCs w:val="24"/>
        </w:rPr>
        <w:t xml:space="preserve"> </w:t>
      </w:r>
      <w:r w:rsidRPr="00871647">
        <w:rPr>
          <w:sz w:val="24"/>
          <w:szCs w:val="24"/>
        </w:rPr>
        <w:t>other</w:t>
      </w:r>
      <w:r w:rsidRPr="00871647">
        <w:rPr>
          <w:spacing w:val="-11"/>
          <w:sz w:val="24"/>
          <w:szCs w:val="24"/>
        </w:rPr>
        <w:t xml:space="preserve"> </w:t>
      </w:r>
      <w:r w:rsidRPr="00871647">
        <w:rPr>
          <w:sz w:val="24"/>
          <w:szCs w:val="24"/>
        </w:rPr>
        <w:t>case,</w:t>
      </w:r>
      <w:r w:rsidRPr="00871647">
        <w:rPr>
          <w:spacing w:val="-11"/>
          <w:sz w:val="24"/>
          <w:szCs w:val="24"/>
        </w:rPr>
        <w:t xml:space="preserve"> </w:t>
      </w:r>
      <w:r w:rsidRPr="00871647">
        <w:rPr>
          <w:sz w:val="24"/>
          <w:szCs w:val="24"/>
        </w:rPr>
        <w:t>if</w:t>
      </w:r>
      <w:r w:rsidRPr="00871647">
        <w:rPr>
          <w:spacing w:val="-11"/>
          <w:sz w:val="24"/>
          <w:szCs w:val="24"/>
        </w:rPr>
        <w:t xml:space="preserve"> </w:t>
      </w:r>
      <w:r w:rsidRPr="00871647">
        <w:rPr>
          <w:sz w:val="24"/>
          <w:szCs w:val="24"/>
        </w:rPr>
        <w:t>such</w:t>
      </w:r>
      <w:r w:rsidRPr="00871647">
        <w:rPr>
          <w:spacing w:val="-11"/>
          <w:sz w:val="24"/>
          <w:szCs w:val="24"/>
        </w:rPr>
        <w:t xml:space="preserve"> </w:t>
      </w:r>
      <w:r w:rsidRPr="00871647">
        <w:rPr>
          <w:sz w:val="24"/>
          <w:szCs w:val="24"/>
        </w:rPr>
        <w:t>person</w:t>
      </w:r>
      <w:r w:rsidRPr="00871647">
        <w:rPr>
          <w:spacing w:val="-11"/>
          <w:sz w:val="24"/>
          <w:szCs w:val="24"/>
        </w:rPr>
        <w:t xml:space="preserve"> </w:t>
      </w:r>
      <w:r w:rsidRPr="00871647">
        <w:rPr>
          <w:sz w:val="24"/>
          <w:szCs w:val="24"/>
        </w:rPr>
        <w:t>is</w:t>
      </w:r>
      <w:r w:rsidRPr="00871647">
        <w:rPr>
          <w:spacing w:val="-11"/>
          <w:sz w:val="24"/>
          <w:szCs w:val="24"/>
        </w:rPr>
        <w:t xml:space="preserve"> </w:t>
      </w:r>
      <w:r w:rsidRPr="00871647">
        <w:rPr>
          <w:sz w:val="24"/>
          <w:szCs w:val="24"/>
        </w:rPr>
        <w:t>entitled,</w:t>
      </w:r>
      <w:r w:rsidRPr="00871647">
        <w:rPr>
          <w:spacing w:val="-12"/>
          <w:sz w:val="24"/>
          <w:szCs w:val="24"/>
        </w:rPr>
        <w:t xml:space="preserve"> </w:t>
      </w:r>
      <w:r w:rsidRPr="00871647">
        <w:rPr>
          <w:sz w:val="24"/>
          <w:szCs w:val="24"/>
        </w:rPr>
        <w:t>or</w:t>
      </w:r>
      <w:r w:rsidRPr="00871647">
        <w:rPr>
          <w:spacing w:val="-11"/>
          <w:sz w:val="24"/>
          <w:szCs w:val="24"/>
        </w:rPr>
        <w:t xml:space="preserve"> </w:t>
      </w:r>
      <w:r w:rsidRPr="00871647">
        <w:rPr>
          <w:sz w:val="24"/>
          <w:szCs w:val="24"/>
        </w:rPr>
        <w:t>such</w:t>
      </w:r>
      <w:r w:rsidRPr="00871647">
        <w:rPr>
          <w:spacing w:val="-11"/>
          <w:sz w:val="24"/>
          <w:szCs w:val="24"/>
        </w:rPr>
        <w:t xml:space="preserve"> </w:t>
      </w:r>
      <w:r w:rsidRPr="00871647">
        <w:rPr>
          <w:sz w:val="24"/>
          <w:szCs w:val="24"/>
        </w:rPr>
        <w:t>person</w:t>
      </w:r>
      <w:r w:rsidRPr="00871647">
        <w:rPr>
          <w:spacing w:val="-11"/>
          <w:sz w:val="24"/>
          <w:szCs w:val="24"/>
        </w:rPr>
        <w:t xml:space="preserve"> </w:t>
      </w:r>
      <w:r w:rsidRPr="00871647">
        <w:rPr>
          <w:sz w:val="24"/>
          <w:szCs w:val="24"/>
        </w:rPr>
        <w:t>and</w:t>
      </w:r>
      <w:r w:rsidRPr="00871647">
        <w:rPr>
          <w:spacing w:val="-11"/>
          <w:sz w:val="24"/>
          <w:szCs w:val="24"/>
        </w:rPr>
        <w:t xml:space="preserve"> </w:t>
      </w:r>
      <w:r w:rsidRPr="00871647">
        <w:rPr>
          <w:sz w:val="24"/>
          <w:szCs w:val="24"/>
        </w:rPr>
        <w:t>one</w:t>
      </w:r>
      <w:r w:rsidRPr="00871647">
        <w:rPr>
          <w:spacing w:val="-11"/>
          <w:sz w:val="24"/>
          <w:szCs w:val="24"/>
        </w:rPr>
        <w:t xml:space="preserve"> </w:t>
      </w:r>
      <w:r w:rsidRPr="00871647">
        <w:rPr>
          <w:sz w:val="24"/>
          <w:szCs w:val="24"/>
        </w:rPr>
        <w:t>or</w:t>
      </w:r>
      <w:r w:rsidRPr="00871647">
        <w:rPr>
          <w:spacing w:val="-11"/>
          <w:sz w:val="24"/>
          <w:szCs w:val="24"/>
        </w:rPr>
        <w:t xml:space="preserve"> </w:t>
      </w:r>
      <w:r w:rsidRPr="00871647">
        <w:rPr>
          <w:sz w:val="24"/>
          <w:szCs w:val="24"/>
        </w:rPr>
        <w:t>more</w:t>
      </w:r>
      <w:r w:rsidRPr="00871647">
        <w:rPr>
          <w:spacing w:val="-11"/>
          <w:sz w:val="24"/>
          <w:szCs w:val="24"/>
        </w:rPr>
        <w:t xml:space="preserve"> </w:t>
      </w:r>
      <w:r w:rsidRPr="00871647">
        <w:rPr>
          <w:sz w:val="24"/>
          <w:szCs w:val="24"/>
        </w:rPr>
        <w:t>of</w:t>
      </w:r>
      <w:r w:rsidRPr="00871647">
        <w:rPr>
          <w:spacing w:val="-12"/>
          <w:sz w:val="24"/>
          <w:szCs w:val="24"/>
        </w:rPr>
        <w:t xml:space="preserve"> </w:t>
      </w:r>
      <w:r w:rsidRPr="00871647">
        <w:rPr>
          <w:sz w:val="24"/>
          <w:szCs w:val="24"/>
        </w:rPr>
        <w:t>his</w:t>
      </w:r>
      <w:r w:rsidRPr="00871647">
        <w:rPr>
          <w:spacing w:val="-11"/>
          <w:sz w:val="24"/>
          <w:szCs w:val="24"/>
        </w:rPr>
        <w:t xml:space="preserve"> </w:t>
      </w:r>
      <w:r w:rsidRPr="00871647">
        <w:rPr>
          <w:sz w:val="24"/>
          <w:szCs w:val="24"/>
        </w:rPr>
        <w:t>relatives</w:t>
      </w:r>
      <w:r w:rsidRPr="00871647">
        <w:rPr>
          <w:spacing w:val="-11"/>
          <w:sz w:val="24"/>
          <w:szCs w:val="24"/>
        </w:rPr>
        <w:t xml:space="preserve"> </w:t>
      </w:r>
      <w:r w:rsidRPr="00871647">
        <w:rPr>
          <w:sz w:val="24"/>
          <w:szCs w:val="24"/>
        </w:rPr>
        <w:t>are</w:t>
      </w:r>
      <w:r w:rsidRPr="00871647">
        <w:rPr>
          <w:spacing w:val="-11"/>
          <w:sz w:val="24"/>
          <w:szCs w:val="24"/>
        </w:rPr>
        <w:t xml:space="preserve"> </w:t>
      </w:r>
      <w:r w:rsidRPr="00871647">
        <w:rPr>
          <w:sz w:val="24"/>
          <w:szCs w:val="24"/>
        </w:rPr>
        <w:t xml:space="preserve">entitled in the aggregate, at any time during the previous </w:t>
      </w:r>
      <w:r w:rsidRPr="00871647">
        <w:rPr>
          <w:spacing w:val="-3"/>
          <w:sz w:val="24"/>
          <w:szCs w:val="24"/>
        </w:rPr>
        <w:t xml:space="preserve">year, </w:t>
      </w:r>
      <w:r w:rsidRPr="00871647">
        <w:rPr>
          <w:sz w:val="24"/>
          <w:szCs w:val="24"/>
        </w:rPr>
        <w:t>to not less than 20% of the profits of such concern.</w:t>
      </w:r>
    </w:p>
    <w:p w:rsidR="000E691B" w:rsidRPr="00871647" w:rsidRDefault="003B7B34" w:rsidP="002043B8">
      <w:pPr>
        <w:tabs>
          <w:tab w:val="left" w:pos="912"/>
          <w:tab w:val="left" w:pos="913"/>
        </w:tabs>
        <w:spacing w:before="122" w:line="264" w:lineRule="auto"/>
        <w:ind w:right="691"/>
        <w:rPr>
          <w:rFonts w:ascii="Times New Roman" w:hAnsi="Times New Roman" w:cs="Times New Roman"/>
          <w:sz w:val="24"/>
          <w:szCs w:val="24"/>
          <w:shd w:val="clear" w:color="auto" w:fill="D1D3D4"/>
        </w:rPr>
      </w:pPr>
      <w:r w:rsidRPr="00871647">
        <w:rPr>
          <w:rFonts w:ascii="Times New Roman" w:hAnsi="Times New Roman" w:cs="Times New Roman"/>
          <w:sz w:val="24"/>
          <w:szCs w:val="24"/>
          <w:shd w:val="clear" w:color="auto" w:fill="D1D3D4"/>
        </w:rPr>
        <w:t>When both husband and wife have substantial</w:t>
      </w:r>
      <w:r w:rsidRPr="00871647">
        <w:rPr>
          <w:rFonts w:ascii="Times New Roman" w:hAnsi="Times New Roman" w:cs="Times New Roman"/>
          <w:spacing w:val="-14"/>
          <w:sz w:val="24"/>
          <w:szCs w:val="24"/>
          <w:shd w:val="clear" w:color="auto" w:fill="D1D3D4"/>
        </w:rPr>
        <w:t xml:space="preserve"> </w:t>
      </w:r>
      <w:r w:rsidRPr="00871647">
        <w:rPr>
          <w:rFonts w:ascii="Times New Roman" w:hAnsi="Times New Roman" w:cs="Times New Roman"/>
          <w:sz w:val="24"/>
          <w:szCs w:val="24"/>
          <w:shd w:val="clear" w:color="auto" w:fill="D1D3D4"/>
        </w:rPr>
        <w:t>interest</w:t>
      </w:r>
    </w:p>
    <w:p w:rsidR="003B7B34" w:rsidRPr="00871647" w:rsidRDefault="003B7B34" w:rsidP="002043B8">
      <w:pPr>
        <w:pStyle w:val="BodyText"/>
        <w:spacing w:before="156" w:line="280" w:lineRule="auto"/>
        <w:ind w:right="310"/>
        <w:jc w:val="both"/>
        <w:rPr>
          <w:sz w:val="24"/>
          <w:szCs w:val="24"/>
        </w:rPr>
      </w:pPr>
      <w:r w:rsidRPr="00871647">
        <w:rPr>
          <w:sz w:val="24"/>
          <w:szCs w:val="24"/>
        </w:rPr>
        <w:t>Where both husband and wife have a substantial interest in the concern and both are in receipt of the remuneration in such concern, the remuneration from such concern is to be included in the total income of the husband or, as the case may be, the wife whose total income excluding the income referred to in that clause</w:t>
      </w:r>
    </w:p>
    <w:p w:rsidR="003B7B34" w:rsidRPr="00871647" w:rsidRDefault="003B7B34" w:rsidP="002043B8">
      <w:pPr>
        <w:pStyle w:val="BodyText"/>
        <w:spacing w:before="2" w:line="280" w:lineRule="auto"/>
        <w:ind w:right="311"/>
        <w:jc w:val="both"/>
        <w:rPr>
          <w:sz w:val="24"/>
          <w:szCs w:val="24"/>
        </w:rPr>
      </w:pPr>
      <w:r w:rsidRPr="00871647">
        <w:rPr>
          <w:sz w:val="24"/>
          <w:szCs w:val="24"/>
        </w:rPr>
        <w:t>i.e. 64(1) (ii) is greater; (Circular No. 258, dated 14-6-79) and where any such income is once included in the total</w:t>
      </w:r>
      <w:r w:rsidRPr="00871647">
        <w:rPr>
          <w:spacing w:val="-5"/>
          <w:sz w:val="24"/>
          <w:szCs w:val="24"/>
        </w:rPr>
        <w:t xml:space="preserve"> </w:t>
      </w:r>
      <w:r w:rsidRPr="00871647">
        <w:rPr>
          <w:sz w:val="24"/>
          <w:szCs w:val="24"/>
        </w:rPr>
        <w:t>income</w:t>
      </w:r>
      <w:r w:rsidRPr="00871647">
        <w:rPr>
          <w:spacing w:val="-5"/>
          <w:sz w:val="24"/>
          <w:szCs w:val="24"/>
        </w:rPr>
        <w:t xml:space="preserve"> </w:t>
      </w:r>
      <w:r w:rsidRPr="00871647">
        <w:rPr>
          <w:sz w:val="24"/>
          <w:szCs w:val="24"/>
        </w:rPr>
        <w:t>of</w:t>
      </w:r>
      <w:r w:rsidRPr="00871647">
        <w:rPr>
          <w:spacing w:val="-5"/>
          <w:sz w:val="24"/>
          <w:szCs w:val="24"/>
        </w:rPr>
        <w:t xml:space="preserve"> </w:t>
      </w:r>
      <w:r w:rsidRPr="00871647">
        <w:rPr>
          <w:sz w:val="24"/>
          <w:szCs w:val="24"/>
        </w:rPr>
        <w:t>either</w:t>
      </w:r>
      <w:r w:rsidRPr="00871647">
        <w:rPr>
          <w:spacing w:val="-5"/>
          <w:sz w:val="24"/>
          <w:szCs w:val="24"/>
        </w:rPr>
        <w:t xml:space="preserve"> </w:t>
      </w:r>
      <w:r w:rsidRPr="00871647">
        <w:rPr>
          <w:sz w:val="24"/>
          <w:szCs w:val="24"/>
        </w:rPr>
        <w:t>spouse,</w:t>
      </w:r>
      <w:r w:rsidRPr="00871647">
        <w:rPr>
          <w:spacing w:val="-5"/>
          <w:sz w:val="24"/>
          <w:szCs w:val="24"/>
        </w:rPr>
        <w:t xml:space="preserve"> </w:t>
      </w:r>
      <w:r w:rsidRPr="00871647">
        <w:rPr>
          <w:sz w:val="24"/>
          <w:szCs w:val="24"/>
        </w:rPr>
        <w:t>any</w:t>
      </w:r>
      <w:r w:rsidRPr="00871647">
        <w:rPr>
          <w:spacing w:val="-5"/>
          <w:sz w:val="24"/>
          <w:szCs w:val="24"/>
        </w:rPr>
        <w:t xml:space="preserve"> </w:t>
      </w:r>
      <w:r w:rsidRPr="00871647">
        <w:rPr>
          <w:sz w:val="24"/>
          <w:szCs w:val="24"/>
        </w:rPr>
        <w:t>such</w:t>
      </w:r>
      <w:r w:rsidRPr="00871647">
        <w:rPr>
          <w:spacing w:val="-5"/>
          <w:sz w:val="24"/>
          <w:szCs w:val="24"/>
        </w:rPr>
        <w:t xml:space="preserve"> </w:t>
      </w:r>
      <w:r w:rsidRPr="00871647">
        <w:rPr>
          <w:sz w:val="24"/>
          <w:szCs w:val="24"/>
        </w:rPr>
        <w:t>income</w:t>
      </w:r>
      <w:r w:rsidRPr="00871647">
        <w:rPr>
          <w:spacing w:val="-5"/>
          <w:sz w:val="24"/>
          <w:szCs w:val="24"/>
        </w:rPr>
        <w:t xml:space="preserve"> </w:t>
      </w:r>
      <w:r w:rsidRPr="00871647">
        <w:rPr>
          <w:sz w:val="24"/>
          <w:szCs w:val="24"/>
        </w:rPr>
        <w:t>arising</w:t>
      </w:r>
      <w:r w:rsidRPr="00871647">
        <w:rPr>
          <w:spacing w:val="-5"/>
          <w:sz w:val="24"/>
          <w:szCs w:val="24"/>
        </w:rPr>
        <w:t xml:space="preserve"> </w:t>
      </w:r>
      <w:r w:rsidRPr="00871647">
        <w:rPr>
          <w:sz w:val="24"/>
          <w:szCs w:val="24"/>
        </w:rPr>
        <w:t>in</w:t>
      </w:r>
      <w:r w:rsidRPr="00871647">
        <w:rPr>
          <w:spacing w:val="-5"/>
          <w:sz w:val="24"/>
          <w:szCs w:val="24"/>
        </w:rPr>
        <w:t xml:space="preserve"> </w:t>
      </w:r>
      <w:r w:rsidRPr="00871647">
        <w:rPr>
          <w:sz w:val="24"/>
          <w:szCs w:val="24"/>
        </w:rPr>
        <w:t>any</w:t>
      </w:r>
      <w:r w:rsidRPr="00871647">
        <w:rPr>
          <w:spacing w:val="-4"/>
          <w:sz w:val="24"/>
          <w:szCs w:val="24"/>
        </w:rPr>
        <w:t xml:space="preserve"> </w:t>
      </w:r>
      <w:r w:rsidRPr="00871647">
        <w:rPr>
          <w:sz w:val="24"/>
          <w:szCs w:val="24"/>
        </w:rPr>
        <w:t>succeeding</w:t>
      </w:r>
      <w:r w:rsidRPr="00871647">
        <w:rPr>
          <w:spacing w:val="-5"/>
          <w:sz w:val="24"/>
          <w:szCs w:val="24"/>
        </w:rPr>
        <w:t xml:space="preserve"> </w:t>
      </w:r>
      <w:r w:rsidRPr="00871647">
        <w:rPr>
          <w:sz w:val="24"/>
          <w:szCs w:val="24"/>
        </w:rPr>
        <w:t>year</w:t>
      </w:r>
      <w:r w:rsidRPr="00871647">
        <w:rPr>
          <w:spacing w:val="-5"/>
          <w:sz w:val="24"/>
          <w:szCs w:val="24"/>
        </w:rPr>
        <w:t xml:space="preserve"> </w:t>
      </w:r>
      <w:r w:rsidRPr="00871647">
        <w:rPr>
          <w:sz w:val="24"/>
          <w:szCs w:val="24"/>
        </w:rPr>
        <w:t>shall</w:t>
      </w:r>
      <w:r w:rsidRPr="00871647">
        <w:rPr>
          <w:spacing w:val="-5"/>
          <w:sz w:val="24"/>
          <w:szCs w:val="24"/>
        </w:rPr>
        <w:t xml:space="preserve"> </w:t>
      </w:r>
      <w:r w:rsidRPr="00871647">
        <w:rPr>
          <w:sz w:val="24"/>
          <w:szCs w:val="24"/>
        </w:rPr>
        <w:t>not</w:t>
      </w:r>
      <w:r w:rsidRPr="00871647">
        <w:rPr>
          <w:spacing w:val="-5"/>
          <w:sz w:val="24"/>
          <w:szCs w:val="24"/>
        </w:rPr>
        <w:t xml:space="preserve"> </w:t>
      </w:r>
      <w:r w:rsidRPr="00871647">
        <w:rPr>
          <w:sz w:val="24"/>
          <w:szCs w:val="24"/>
        </w:rPr>
        <w:t>be</w:t>
      </w:r>
      <w:r w:rsidRPr="00871647">
        <w:rPr>
          <w:spacing w:val="-5"/>
          <w:sz w:val="24"/>
          <w:szCs w:val="24"/>
        </w:rPr>
        <w:t xml:space="preserve"> </w:t>
      </w:r>
      <w:r w:rsidRPr="00871647">
        <w:rPr>
          <w:sz w:val="24"/>
          <w:szCs w:val="24"/>
        </w:rPr>
        <w:t>included</w:t>
      </w:r>
      <w:r w:rsidRPr="00871647">
        <w:rPr>
          <w:spacing w:val="-5"/>
          <w:sz w:val="24"/>
          <w:szCs w:val="24"/>
        </w:rPr>
        <w:t xml:space="preserve"> </w:t>
      </w:r>
      <w:r w:rsidRPr="00871647">
        <w:rPr>
          <w:sz w:val="24"/>
          <w:szCs w:val="24"/>
        </w:rPr>
        <w:t>in</w:t>
      </w:r>
      <w:r w:rsidRPr="00871647">
        <w:rPr>
          <w:spacing w:val="-5"/>
          <w:sz w:val="24"/>
          <w:szCs w:val="24"/>
        </w:rPr>
        <w:t xml:space="preserve"> </w:t>
      </w:r>
      <w:r w:rsidRPr="00871647">
        <w:rPr>
          <w:sz w:val="24"/>
          <w:szCs w:val="24"/>
        </w:rPr>
        <w:t>the</w:t>
      </w:r>
      <w:r w:rsidRPr="00871647">
        <w:rPr>
          <w:spacing w:val="-5"/>
          <w:sz w:val="24"/>
          <w:szCs w:val="24"/>
        </w:rPr>
        <w:t xml:space="preserve"> </w:t>
      </w:r>
      <w:r w:rsidRPr="00871647">
        <w:rPr>
          <w:sz w:val="24"/>
          <w:szCs w:val="24"/>
        </w:rPr>
        <w:t>total income of the other spouse unless the Assessing Officer is satisfied, after giving that spouse an opportunity of being heard, that it is necessary so to</w:t>
      </w:r>
      <w:r w:rsidRPr="00871647">
        <w:rPr>
          <w:spacing w:val="-7"/>
          <w:sz w:val="24"/>
          <w:szCs w:val="24"/>
        </w:rPr>
        <w:t xml:space="preserve"> </w:t>
      </w:r>
      <w:r w:rsidRPr="00871647">
        <w:rPr>
          <w:sz w:val="24"/>
          <w:szCs w:val="24"/>
        </w:rPr>
        <w:t>do.</w:t>
      </w:r>
    </w:p>
    <w:p w:rsidR="00CA0DF4" w:rsidRPr="00871647" w:rsidRDefault="00CA0DF4" w:rsidP="002043B8">
      <w:pPr>
        <w:pStyle w:val="Heading3"/>
        <w:keepNext w:val="0"/>
        <w:keepLines w:val="0"/>
        <w:widowControl w:val="0"/>
        <w:numPr>
          <w:ilvl w:val="0"/>
          <w:numId w:val="82"/>
        </w:numPr>
        <w:tabs>
          <w:tab w:val="left" w:pos="624"/>
        </w:tabs>
        <w:autoSpaceDE w:val="0"/>
        <w:autoSpaceDN w:val="0"/>
        <w:spacing w:before="124" w:line="240" w:lineRule="auto"/>
        <w:ind w:left="0" w:firstLine="0"/>
        <w:jc w:val="both"/>
        <w:rPr>
          <w:color w:val="auto"/>
          <w:sz w:val="24"/>
          <w:szCs w:val="24"/>
        </w:rPr>
      </w:pPr>
      <w:r w:rsidRPr="00871647">
        <w:rPr>
          <w:color w:val="auto"/>
          <w:sz w:val="24"/>
          <w:szCs w:val="24"/>
        </w:rPr>
        <w:t>Income to spouse from the assets transferred [Section</w:t>
      </w:r>
      <w:r w:rsidRPr="00871647">
        <w:rPr>
          <w:color w:val="auto"/>
          <w:spacing w:val="-5"/>
          <w:sz w:val="24"/>
          <w:szCs w:val="24"/>
        </w:rPr>
        <w:t xml:space="preserve"> </w:t>
      </w:r>
      <w:r w:rsidRPr="00871647">
        <w:rPr>
          <w:color w:val="auto"/>
          <w:sz w:val="24"/>
          <w:szCs w:val="24"/>
        </w:rPr>
        <w:t>64(1) (IV)]</w:t>
      </w:r>
    </w:p>
    <w:p w:rsidR="00CA0DF4" w:rsidRPr="00871647" w:rsidRDefault="00CA0DF4" w:rsidP="002043B8">
      <w:pPr>
        <w:pStyle w:val="BodyText"/>
        <w:spacing w:line="280" w:lineRule="auto"/>
        <w:ind w:right="311"/>
        <w:jc w:val="both"/>
        <w:rPr>
          <w:sz w:val="24"/>
          <w:szCs w:val="24"/>
        </w:rPr>
      </w:pPr>
      <w:r w:rsidRPr="00871647">
        <w:rPr>
          <w:sz w:val="24"/>
          <w:szCs w:val="24"/>
        </w:rPr>
        <w:t>Where any individual transfers directly or indirectly any asset (other than a house property) to the spouse, the income from such asset shall be included in the income of the transferor.</w:t>
      </w:r>
    </w:p>
    <w:p w:rsidR="00CA0DF4" w:rsidRPr="00871647" w:rsidRDefault="00CA0DF4" w:rsidP="002043B8">
      <w:pPr>
        <w:pStyle w:val="BodyText"/>
        <w:spacing w:before="122" w:line="280" w:lineRule="auto"/>
        <w:ind w:right="311"/>
        <w:jc w:val="both"/>
        <w:rPr>
          <w:sz w:val="24"/>
          <w:szCs w:val="24"/>
        </w:rPr>
      </w:pPr>
      <w:r w:rsidRPr="00871647">
        <w:rPr>
          <w:sz w:val="24"/>
          <w:szCs w:val="24"/>
        </w:rPr>
        <w:t>In order to attract the provisions of this section, it is not necessary that the asset must have been transferred by the assessee to his spouse in the same form in which it stands at the time the income arises. Conversion of</w:t>
      </w:r>
      <w:r w:rsidRPr="00871647">
        <w:rPr>
          <w:spacing w:val="-6"/>
          <w:sz w:val="24"/>
          <w:szCs w:val="24"/>
        </w:rPr>
        <w:t xml:space="preserve"> </w:t>
      </w:r>
      <w:r w:rsidRPr="00871647">
        <w:rPr>
          <w:sz w:val="24"/>
          <w:szCs w:val="24"/>
        </w:rPr>
        <w:t>assets</w:t>
      </w:r>
      <w:r w:rsidRPr="00871647">
        <w:rPr>
          <w:spacing w:val="-5"/>
          <w:sz w:val="24"/>
          <w:szCs w:val="24"/>
        </w:rPr>
        <w:t xml:space="preserve"> </w:t>
      </w:r>
      <w:r w:rsidRPr="00871647">
        <w:rPr>
          <w:sz w:val="24"/>
          <w:szCs w:val="24"/>
        </w:rPr>
        <w:t>from</w:t>
      </w:r>
      <w:r w:rsidRPr="00871647">
        <w:rPr>
          <w:spacing w:val="-4"/>
          <w:sz w:val="24"/>
          <w:szCs w:val="24"/>
        </w:rPr>
        <w:t xml:space="preserve"> </w:t>
      </w:r>
      <w:r w:rsidRPr="00871647">
        <w:rPr>
          <w:sz w:val="24"/>
          <w:szCs w:val="24"/>
        </w:rPr>
        <w:t>one</w:t>
      </w:r>
      <w:r w:rsidRPr="00871647">
        <w:rPr>
          <w:spacing w:val="-5"/>
          <w:sz w:val="24"/>
          <w:szCs w:val="24"/>
        </w:rPr>
        <w:t xml:space="preserve"> </w:t>
      </w:r>
      <w:r w:rsidRPr="00871647">
        <w:rPr>
          <w:sz w:val="24"/>
          <w:szCs w:val="24"/>
        </w:rPr>
        <w:t>form</w:t>
      </w:r>
      <w:r w:rsidRPr="00871647">
        <w:rPr>
          <w:spacing w:val="-4"/>
          <w:sz w:val="24"/>
          <w:szCs w:val="24"/>
        </w:rPr>
        <w:t xml:space="preserve"> </w:t>
      </w:r>
      <w:r w:rsidRPr="00871647">
        <w:rPr>
          <w:sz w:val="24"/>
          <w:szCs w:val="24"/>
        </w:rPr>
        <w:t>to</w:t>
      </w:r>
      <w:r w:rsidRPr="00871647">
        <w:rPr>
          <w:spacing w:val="-4"/>
          <w:sz w:val="24"/>
          <w:szCs w:val="24"/>
        </w:rPr>
        <w:t xml:space="preserve"> </w:t>
      </w:r>
      <w:r w:rsidRPr="00871647">
        <w:rPr>
          <w:sz w:val="24"/>
          <w:szCs w:val="24"/>
        </w:rPr>
        <w:t>another</w:t>
      </w:r>
      <w:r w:rsidRPr="00871647">
        <w:rPr>
          <w:spacing w:val="-5"/>
          <w:sz w:val="24"/>
          <w:szCs w:val="24"/>
        </w:rPr>
        <w:t xml:space="preserve"> </w:t>
      </w:r>
      <w:r w:rsidRPr="00871647">
        <w:rPr>
          <w:sz w:val="24"/>
          <w:szCs w:val="24"/>
        </w:rPr>
        <w:t>would</w:t>
      </w:r>
      <w:r w:rsidRPr="00871647">
        <w:rPr>
          <w:spacing w:val="-5"/>
          <w:sz w:val="24"/>
          <w:szCs w:val="24"/>
        </w:rPr>
        <w:t xml:space="preserve"> </w:t>
      </w:r>
      <w:r w:rsidRPr="00871647">
        <w:rPr>
          <w:sz w:val="24"/>
          <w:szCs w:val="24"/>
        </w:rPr>
        <w:t>be</w:t>
      </w:r>
      <w:r w:rsidRPr="00871647">
        <w:rPr>
          <w:spacing w:val="-5"/>
          <w:sz w:val="24"/>
          <w:szCs w:val="24"/>
        </w:rPr>
        <w:t xml:space="preserve"> </w:t>
      </w:r>
      <w:r w:rsidRPr="00871647">
        <w:rPr>
          <w:sz w:val="24"/>
          <w:szCs w:val="24"/>
        </w:rPr>
        <w:t>totally</w:t>
      </w:r>
      <w:r w:rsidRPr="00871647">
        <w:rPr>
          <w:spacing w:val="-4"/>
          <w:sz w:val="24"/>
          <w:szCs w:val="24"/>
        </w:rPr>
        <w:t xml:space="preserve"> </w:t>
      </w:r>
      <w:r w:rsidRPr="00871647">
        <w:rPr>
          <w:sz w:val="24"/>
          <w:szCs w:val="24"/>
        </w:rPr>
        <w:t>immaterial</w:t>
      </w:r>
      <w:r w:rsidRPr="00871647">
        <w:rPr>
          <w:spacing w:val="-4"/>
          <w:sz w:val="24"/>
          <w:szCs w:val="24"/>
        </w:rPr>
        <w:t xml:space="preserve"> </w:t>
      </w:r>
      <w:r w:rsidRPr="00871647">
        <w:rPr>
          <w:sz w:val="24"/>
          <w:szCs w:val="24"/>
        </w:rPr>
        <w:t>and</w:t>
      </w:r>
      <w:r w:rsidRPr="00871647">
        <w:rPr>
          <w:spacing w:val="-5"/>
          <w:sz w:val="24"/>
          <w:szCs w:val="24"/>
        </w:rPr>
        <w:t xml:space="preserve"> </w:t>
      </w:r>
      <w:r w:rsidRPr="00871647">
        <w:rPr>
          <w:sz w:val="24"/>
          <w:szCs w:val="24"/>
        </w:rPr>
        <w:t>it</w:t>
      </w:r>
      <w:r w:rsidRPr="00871647">
        <w:rPr>
          <w:spacing w:val="-5"/>
          <w:sz w:val="24"/>
          <w:szCs w:val="24"/>
        </w:rPr>
        <w:t xml:space="preserve"> </w:t>
      </w:r>
      <w:r w:rsidRPr="00871647">
        <w:rPr>
          <w:sz w:val="24"/>
          <w:szCs w:val="24"/>
        </w:rPr>
        <w:t>is</w:t>
      </w:r>
      <w:r w:rsidRPr="00871647">
        <w:rPr>
          <w:spacing w:val="-5"/>
          <w:sz w:val="24"/>
          <w:szCs w:val="24"/>
        </w:rPr>
        <w:t xml:space="preserve"> </w:t>
      </w:r>
      <w:r w:rsidRPr="00871647">
        <w:rPr>
          <w:sz w:val="24"/>
          <w:szCs w:val="24"/>
        </w:rPr>
        <w:t>also</w:t>
      </w:r>
      <w:r w:rsidRPr="00871647">
        <w:rPr>
          <w:spacing w:val="-5"/>
          <w:sz w:val="24"/>
          <w:szCs w:val="24"/>
        </w:rPr>
        <w:t xml:space="preserve"> </w:t>
      </w:r>
      <w:r w:rsidRPr="00871647">
        <w:rPr>
          <w:sz w:val="24"/>
          <w:szCs w:val="24"/>
        </w:rPr>
        <w:t>not</w:t>
      </w:r>
      <w:r w:rsidRPr="00871647">
        <w:rPr>
          <w:spacing w:val="-5"/>
          <w:sz w:val="24"/>
          <w:szCs w:val="24"/>
        </w:rPr>
        <w:t xml:space="preserve"> </w:t>
      </w:r>
      <w:r w:rsidRPr="00871647">
        <w:rPr>
          <w:sz w:val="24"/>
          <w:szCs w:val="24"/>
        </w:rPr>
        <w:t>essential</w:t>
      </w:r>
      <w:r w:rsidRPr="00871647">
        <w:rPr>
          <w:spacing w:val="-5"/>
          <w:sz w:val="24"/>
          <w:szCs w:val="24"/>
        </w:rPr>
        <w:t xml:space="preserve"> </w:t>
      </w:r>
      <w:r w:rsidRPr="00871647">
        <w:rPr>
          <w:sz w:val="24"/>
          <w:szCs w:val="24"/>
        </w:rPr>
        <w:t>that</w:t>
      </w:r>
      <w:r w:rsidRPr="00871647">
        <w:rPr>
          <w:spacing w:val="-4"/>
          <w:sz w:val="24"/>
          <w:szCs w:val="24"/>
        </w:rPr>
        <w:t xml:space="preserve"> </w:t>
      </w:r>
      <w:r w:rsidRPr="00871647">
        <w:rPr>
          <w:sz w:val="24"/>
          <w:szCs w:val="24"/>
        </w:rPr>
        <w:t>the</w:t>
      </w:r>
      <w:r w:rsidRPr="00871647">
        <w:rPr>
          <w:spacing w:val="-4"/>
          <w:sz w:val="24"/>
          <w:szCs w:val="24"/>
        </w:rPr>
        <w:t xml:space="preserve"> </w:t>
      </w:r>
      <w:r w:rsidRPr="00871647">
        <w:rPr>
          <w:sz w:val="24"/>
          <w:szCs w:val="24"/>
        </w:rPr>
        <w:t>transfer</w:t>
      </w:r>
      <w:r w:rsidRPr="00871647">
        <w:rPr>
          <w:spacing w:val="-4"/>
          <w:sz w:val="24"/>
          <w:szCs w:val="24"/>
        </w:rPr>
        <w:t xml:space="preserve"> </w:t>
      </w:r>
      <w:r w:rsidRPr="00871647">
        <w:rPr>
          <w:sz w:val="24"/>
          <w:szCs w:val="24"/>
        </w:rPr>
        <w:t>must have taken place directly between the</w:t>
      </w:r>
      <w:r w:rsidRPr="00871647">
        <w:rPr>
          <w:spacing w:val="-6"/>
          <w:sz w:val="24"/>
          <w:szCs w:val="24"/>
        </w:rPr>
        <w:t xml:space="preserve"> </w:t>
      </w:r>
      <w:r w:rsidRPr="00871647">
        <w:rPr>
          <w:sz w:val="24"/>
          <w:szCs w:val="24"/>
        </w:rPr>
        <w:t>spouses.</w:t>
      </w:r>
    </w:p>
    <w:p w:rsidR="00CA0DF4" w:rsidRPr="00871647" w:rsidRDefault="00CA0DF4" w:rsidP="002043B8">
      <w:pPr>
        <w:pStyle w:val="BodyText"/>
        <w:spacing w:before="122" w:line="280" w:lineRule="auto"/>
        <w:ind w:right="311"/>
        <w:jc w:val="both"/>
        <w:rPr>
          <w:sz w:val="24"/>
          <w:szCs w:val="24"/>
        </w:rPr>
      </w:pPr>
    </w:p>
    <w:p w:rsidR="00CA0DF4" w:rsidRPr="00871647" w:rsidRDefault="00CA0DF4" w:rsidP="002043B8">
      <w:pPr>
        <w:spacing w:before="124"/>
        <w:rPr>
          <w:rFonts w:ascii="Times New Roman" w:hAnsi="Times New Roman" w:cs="Times New Roman"/>
          <w:sz w:val="24"/>
          <w:szCs w:val="24"/>
        </w:rPr>
      </w:pPr>
      <w:r w:rsidRPr="00871647">
        <w:rPr>
          <w:rFonts w:ascii="Times New Roman" w:hAnsi="Times New Roman" w:cs="Times New Roman"/>
          <w:b/>
          <w:sz w:val="24"/>
          <w:szCs w:val="24"/>
        </w:rPr>
        <w:t xml:space="preserve">Exception: </w:t>
      </w:r>
      <w:r w:rsidRPr="00871647">
        <w:rPr>
          <w:rFonts w:ascii="Times New Roman" w:hAnsi="Times New Roman" w:cs="Times New Roman"/>
          <w:sz w:val="24"/>
          <w:szCs w:val="24"/>
        </w:rPr>
        <w:t>However, there are exceptions to this rule:</w:t>
      </w:r>
    </w:p>
    <w:p w:rsidR="00CA0DF4" w:rsidRPr="00871647" w:rsidRDefault="00CA0DF4" w:rsidP="0014025E">
      <w:pPr>
        <w:pStyle w:val="ListParagraph"/>
        <w:numPr>
          <w:ilvl w:val="1"/>
          <w:numId w:val="94"/>
        </w:numPr>
        <w:spacing w:before="160" w:line="280" w:lineRule="auto"/>
        <w:ind w:left="900" w:right="310" w:hanging="900"/>
        <w:jc w:val="both"/>
        <w:rPr>
          <w:sz w:val="24"/>
          <w:szCs w:val="24"/>
        </w:rPr>
      </w:pPr>
      <w:r w:rsidRPr="00871647">
        <w:rPr>
          <w:sz w:val="24"/>
          <w:szCs w:val="24"/>
        </w:rPr>
        <w:t>The transferor has received adequate consideration in money or money’s worth. If the consideration was inadequate, proportionate income shall be included in the income of the</w:t>
      </w:r>
      <w:r w:rsidRPr="00871647">
        <w:rPr>
          <w:spacing w:val="-27"/>
          <w:sz w:val="24"/>
          <w:szCs w:val="24"/>
        </w:rPr>
        <w:t xml:space="preserve"> </w:t>
      </w:r>
      <w:r w:rsidRPr="00871647">
        <w:rPr>
          <w:sz w:val="24"/>
          <w:szCs w:val="24"/>
        </w:rPr>
        <w:t>transferor.</w:t>
      </w:r>
    </w:p>
    <w:p w:rsidR="00CA0DF4" w:rsidRPr="00871647" w:rsidRDefault="00CA0DF4" w:rsidP="0014025E">
      <w:pPr>
        <w:pStyle w:val="ListParagraph"/>
        <w:numPr>
          <w:ilvl w:val="1"/>
          <w:numId w:val="94"/>
        </w:numPr>
        <w:spacing w:before="0" w:line="280" w:lineRule="auto"/>
        <w:ind w:left="900" w:right="310" w:hanging="900"/>
        <w:jc w:val="both"/>
        <w:rPr>
          <w:sz w:val="24"/>
          <w:szCs w:val="24"/>
        </w:rPr>
      </w:pPr>
      <w:r w:rsidRPr="00871647">
        <w:rPr>
          <w:sz w:val="24"/>
          <w:szCs w:val="24"/>
        </w:rPr>
        <w:t>The transfer has been made in connection with an agreement to live apart. This separation can be either judicial or voluntary under circumstances in which a judicial separation can be</w:t>
      </w:r>
      <w:r w:rsidRPr="00871647">
        <w:rPr>
          <w:spacing w:val="-27"/>
          <w:sz w:val="24"/>
          <w:szCs w:val="24"/>
        </w:rPr>
        <w:t xml:space="preserve"> </w:t>
      </w:r>
      <w:r w:rsidRPr="00871647">
        <w:rPr>
          <w:sz w:val="24"/>
          <w:szCs w:val="24"/>
        </w:rPr>
        <w:t>granted.</w:t>
      </w:r>
    </w:p>
    <w:p w:rsidR="00CA0DF4" w:rsidRPr="00871647" w:rsidRDefault="00CA0DF4" w:rsidP="0014025E">
      <w:pPr>
        <w:pStyle w:val="ListParagraph"/>
        <w:numPr>
          <w:ilvl w:val="1"/>
          <w:numId w:val="94"/>
        </w:numPr>
        <w:spacing w:before="122" w:line="280" w:lineRule="auto"/>
        <w:ind w:left="900" w:right="311" w:hanging="900"/>
        <w:jc w:val="both"/>
        <w:rPr>
          <w:sz w:val="24"/>
          <w:szCs w:val="24"/>
        </w:rPr>
      </w:pPr>
      <w:r w:rsidRPr="00871647">
        <w:rPr>
          <w:sz w:val="24"/>
          <w:szCs w:val="24"/>
        </w:rPr>
        <w:t>The</w:t>
      </w:r>
      <w:r w:rsidRPr="00871647">
        <w:rPr>
          <w:spacing w:val="-8"/>
          <w:sz w:val="24"/>
          <w:szCs w:val="24"/>
        </w:rPr>
        <w:t xml:space="preserve"> </w:t>
      </w:r>
      <w:r w:rsidRPr="00871647">
        <w:rPr>
          <w:sz w:val="24"/>
          <w:szCs w:val="24"/>
        </w:rPr>
        <w:t>income</w:t>
      </w:r>
      <w:r w:rsidRPr="00871647">
        <w:rPr>
          <w:spacing w:val="-8"/>
          <w:sz w:val="24"/>
          <w:szCs w:val="24"/>
        </w:rPr>
        <w:t xml:space="preserve"> </w:t>
      </w:r>
      <w:r w:rsidRPr="00871647">
        <w:rPr>
          <w:sz w:val="24"/>
          <w:szCs w:val="24"/>
        </w:rPr>
        <w:t>from</w:t>
      </w:r>
      <w:r w:rsidRPr="00871647">
        <w:rPr>
          <w:spacing w:val="-8"/>
          <w:sz w:val="24"/>
          <w:szCs w:val="24"/>
        </w:rPr>
        <w:t xml:space="preserve"> </w:t>
      </w:r>
      <w:r w:rsidRPr="00871647">
        <w:rPr>
          <w:sz w:val="24"/>
          <w:szCs w:val="24"/>
        </w:rPr>
        <w:t>the</w:t>
      </w:r>
      <w:r w:rsidRPr="00871647">
        <w:rPr>
          <w:spacing w:val="-8"/>
          <w:sz w:val="24"/>
          <w:szCs w:val="24"/>
        </w:rPr>
        <w:t xml:space="preserve"> </w:t>
      </w:r>
      <w:r w:rsidRPr="00871647">
        <w:rPr>
          <w:sz w:val="24"/>
          <w:szCs w:val="24"/>
        </w:rPr>
        <w:t>assets</w:t>
      </w:r>
      <w:r w:rsidRPr="00871647">
        <w:rPr>
          <w:spacing w:val="-8"/>
          <w:sz w:val="24"/>
          <w:szCs w:val="24"/>
        </w:rPr>
        <w:t xml:space="preserve"> </w:t>
      </w:r>
      <w:r w:rsidRPr="00871647">
        <w:rPr>
          <w:sz w:val="24"/>
          <w:szCs w:val="24"/>
        </w:rPr>
        <w:t>transferred</w:t>
      </w:r>
      <w:r w:rsidRPr="00871647">
        <w:rPr>
          <w:spacing w:val="-8"/>
          <w:sz w:val="24"/>
          <w:szCs w:val="24"/>
        </w:rPr>
        <w:t xml:space="preserve"> </w:t>
      </w:r>
      <w:r w:rsidRPr="00871647">
        <w:rPr>
          <w:sz w:val="24"/>
          <w:szCs w:val="24"/>
        </w:rPr>
        <w:t>shall</w:t>
      </w:r>
      <w:r w:rsidRPr="00871647">
        <w:rPr>
          <w:spacing w:val="-8"/>
          <w:sz w:val="24"/>
          <w:szCs w:val="24"/>
        </w:rPr>
        <w:t xml:space="preserve"> </w:t>
      </w:r>
      <w:r w:rsidRPr="00871647">
        <w:rPr>
          <w:sz w:val="24"/>
          <w:szCs w:val="24"/>
        </w:rPr>
        <w:t>not</w:t>
      </w:r>
      <w:r w:rsidRPr="00871647">
        <w:rPr>
          <w:spacing w:val="-8"/>
          <w:sz w:val="24"/>
          <w:szCs w:val="24"/>
        </w:rPr>
        <w:t xml:space="preserve"> </w:t>
      </w:r>
      <w:r w:rsidRPr="00871647">
        <w:rPr>
          <w:sz w:val="24"/>
          <w:szCs w:val="24"/>
        </w:rPr>
        <w:t>be</w:t>
      </w:r>
      <w:r w:rsidRPr="00871647">
        <w:rPr>
          <w:spacing w:val="-8"/>
          <w:sz w:val="24"/>
          <w:szCs w:val="24"/>
        </w:rPr>
        <w:t xml:space="preserve"> </w:t>
      </w:r>
      <w:r w:rsidRPr="00871647">
        <w:rPr>
          <w:sz w:val="24"/>
          <w:szCs w:val="24"/>
        </w:rPr>
        <w:t>included</w:t>
      </w:r>
      <w:r w:rsidRPr="00871647">
        <w:rPr>
          <w:spacing w:val="-8"/>
          <w:sz w:val="24"/>
          <w:szCs w:val="24"/>
        </w:rPr>
        <w:t xml:space="preserve"> </w:t>
      </w:r>
      <w:r w:rsidRPr="00871647">
        <w:rPr>
          <w:sz w:val="24"/>
          <w:szCs w:val="24"/>
        </w:rPr>
        <w:t>in</w:t>
      </w:r>
      <w:r w:rsidRPr="00871647">
        <w:rPr>
          <w:spacing w:val="-8"/>
          <w:sz w:val="24"/>
          <w:szCs w:val="24"/>
        </w:rPr>
        <w:t xml:space="preserve"> </w:t>
      </w:r>
      <w:r w:rsidRPr="00871647">
        <w:rPr>
          <w:sz w:val="24"/>
          <w:szCs w:val="24"/>
        </w:rPr>
        <w:t>the</w:t>
      </w:r>
      <w:r w:rsidRPr="00871647">
        <w:rPr>
          <w:spacing w:val="-8"/>
          <w:sz w:val="24"/>
          <w:szCs w:val="24"/>
        </w:rPr>
        <w:t xml:space="preserve"> </w:t>
      </w:r>
      <w:r w:rsidRPr="00871647">
        <w:rPr>
          <w:sz w:val="24"/>
          <w:szCs w:val="24"/>
        </w:rPr>
        <w:t>income</w:t>
      </w:r>
      <w:r w:rsidRPr="00871647">
        <w:rPr>
          <w:spacing w:val="-8"/>
          <w:sz w:val="24"/>
          <w:szCs w:val="24"/>
        </w:rPr>
        <w:t xml:space="preserve"> </w:t>
      </w:r>
      <w:r w:rsidRPr="00871647">
        <w:rPr>
          <w:sz w:val="24"/>
          <w:szCs w:val="24"/>
        </w:rPr>
        <w:t>of</w:t>
      </w:r>
      <w:r w:rsidRPr="00871647">
        <w:rPr>
          <w:spacing w:val="-8"/>
          <w:sz w:val="24"/>
          <w:szCs w:val="24"/>
        </w:rPr>
        <w:t xml:space="preserve"> </w:t>
      </w:r>
      <w:r w:rsidRPr="00871647">
        <w:rPr>
          <w:sz w:val="24"/>
          <w:szCs w:val="24"/>
        </w:rPr>
        <w:t>transferor</w:t>
      </w:r>
      <w:r w:rsidRPr="00871647">
        <w:rPr>
          <w:spacing w:val="-8"/>
          <w:sz w:val="24"/>
          <w:szCs w:val="24"/>
        </w:rPr>
        <w:t xml:space="preserve"> </w:t>
      </w:r>
      <w:r w:rsidRPr="00871647">
        <w:rPr>
          <w:sz w:val="24"/>
          <w:szCs w:val="24"/>
        </w:rPr>
        <w:t>after</w:t>
      </w:r>
      <w:r w:rsidRPr="00871647">
        <w:rPr>
          <w:spacing w:val="-8"/>
          <w:sz w:val="24"/>
          <w:szCs w:val="24"/>
        </w:rPr>
        <w:t xml:space="preserve"> </w:t>
      </w:r>
      <w:r w:rsidRPr="00871647">
        <w:rPr>
          <w:sz w:val="24"/>
          <w:szCs w:val="24"/>
        </w:rPr>
        <w:t>the</w:t>
      </w:r>
      <w:r w:rsidRPr="00871647">
        <w:rPr>
          <w:spacing w:val="-8"/>
          <w:sz w:val="24"/>
          <w:szCs w:val="24"/>
        </w:rPr>
        <w:t xml:space="preserve"> </w:t>
      </w:r>
      <w:r w:rsidRPr="00871647">
        <w:rPr>
          <w:sz w:val="24"/>
          <w:szCs w:val="24"/>
        </w:rPr>
        <w:t>death of spouse, either transferor or</w:t>
      </w:r>
      <w:r w:rsidRPr="00871647">
        <w:rPr>
          <w:spacing w:val="-4"/>
          <w:sz w:val="24"/>
          <w:szCs w:val="24"/>
        </w:rPr>
        <w:t xml:space="preserve"> </w:t>
      </w:r>
      <w:r w:rsidRPr="00871647">
        <w:rPr>
          <w:sz w:val="24"/>
          <w:szCs w:val="24"/>
        </w:rPr>
        <w:t>transferee.</w:t>
      </w:r>
    </w:p>
    <w:p w:rsidR="00CA0DF4" w:rsidRPr="00871647" w:rsidRDefault="00CA0DF4" w:rsidP="0014025E">
      <w:pPr>
        <w:pStyle w:val="ListParagraph"/>
        <w:numPr>
          <w:ilvl w:val="1"/>
          <w:numId w:val="94"/>
        </w:numPr>
        <w:spacing w:before="122" w:line="280" w:lineRule="auto"/>
        <w:ind w:left="900" w:right="309" w:hanging="900"/>
        <w:jc w:val="both"/>
        <w:rPr>
          <w:sz w:val="24"/>
          <w:szCs w:val="24"/>
        </w:rPr>
      </w:pPr>
      <w:r w:rsidRPr="00871647">
        <w:rPr>
          <w:sz w:val="24"/>
          <w:szCs w:val="24"/>
        </w:rPr>
        <w:t xml:space="preserve">The income from assets transferred shall be included in the income of the transferor, only if the relationship as spouse exists on the two dates, i.e., the date of transfer and the date on </w:t>
      </w:r>
    </w:p>
    <w:p w:rsidR="00CA0DF4" w:rsidRPr="00871647" w:rsidRDefault="00CA0DF4" w:rsidP="0014025E">
      <w:pPr>
        <w:pStyle w:val="ListParagraph"/>
        <w:numPr>
          <w:ilvl w:val="1"/>
          <w:numId w:val="94"/>
        </w:numPr>
        <w:tabs>
          <w:tab w:val="left" w:pos="1033"/>
        </w:tabs>
        <w:spacing w:before="122" w:line="280" w:lineRule="auto"/>
        <w:ind w:left="900" w:right="309" w:hanging="900"/>
        <w:jc w:val="both"/>
        <w:rPr>
          <w:sz w:val="24"/>
          <w:szCs w:val="24"/>
        </w:rPr>
      </w:pPr>
      <w:r w:rsidRPr="00871647">
        <w:rPr>
          <w:sz w:val="24"/>
          <w:szCs w:val="24"/>
        </w:rPr>
        <w:t xml:space="preserve">which the income accrues or arises to the transferee. If any asset has been transferred before </w:t>
      </w:r>
    </w:p>
    <w:p w:rsidR="00CA0DF4" w:rsidRPr="00871647" w:rsidRDefault="00CA0DF4" w:rsidP="0014025E">
      <w:pPr>
        <w:tabs>
          <w:tab w:val="left" w:pos="1033"/>
        </w:tabs>
        <w:spacing w:before="122" w:line="280" w:lineRule="auto"/>
        <w:ind w:left="900" w:right="309" w:hanging="900"/>
        <w:rPr>
          <w:sz w:val="24"/>
          <w:szCs w:val="24"/>
        </w:rPr>
      </w:pPr>
      <w:r w:rsidRPr="00871647">
        <w:rPr>
          <w:rFonts w:ascii="Times New Roman" w:eastAsia="Times New Roman" w:hAnsi="Times New Roman" w:cs="Times New Roman"/>
          <w:sz w:val="24"/>
          <w:szCs w:val="24"/>
        </w:rPr>
        <w:t xml:space="preserve">                </w:t>
      </w:r>
      <w:r w:rsidRPr="00871647">
        <w:rPr>
          <w:sz w:val="24"/>
          <w:szCs w:val="24"/>
        </w:rPr>
        <w:t>marriage, the income from such asset cannot be included in the income of the</w:t>
      </w:r>
      <w:r w:rsidRPr="00871647">
        <w:rPr>
          <w:spacing w:val="-15"/>
          <w:sz w:val="24"/>
          <w:szCs w:val="24"/>
        </w:rPr>
        <w:t xml:space="preserve"> </w:t>
      </w:r>
      <w:r w:rsidRPr="00871647">
        <w:rPr>
          <w:sz w:val="24"/>
          <w:szCs w:val="24"/>
        </w:rPr>
        <w:t>transferor.</w:t>
      </w:r>
    </w:p>
    <w:p w:rsidR="00CA0DF4" w:rsidRPr="00871647" w:rsidRDefault="00CA0DF4" w:rsidP="0014025E">
      <w:pPr>
        <w:pStyle w:val="ListParagraph"/>
        <w:numPr>
          <w:ilvl w:val="1"/>
          <w:numId w:val="94"/>
        </w:numPr>
        <w:spacing w:before="123" w:line="280" w:lineRule="auto"/>
        <w:ind w:left="900" w:right="309" w:hanging="900"/>
        <w:jc w:val="both"/>
        <w:rPr>
          <w:sz w:val="24"/>
          <w:szCs w:val="24"/>
        </w:rPr>
      </w:pPr>
      <w:r w:rsidRPr="00871647">
        <w:rPr>
          <w:sz w:val="24"/>
          <w:szCs w:val="24"/>
        </w:rPr>
        <w:t>Only the direct income (including capital gains) earned with the help of the transferred assets shall   be included in the income of the transferor. Any indirect income to the transferee from the transferred assets shall not be included in the income of the</w:t>
      </w:r>
      <w:r w:rsidRPr="00871647">
        <w:rPr>
          <w:spacing w:val="-12"/>
          <w:sz w:val="24"/>
          <w:szCs w:val="24"/>
        </w:rPr>
        <w:t xml:space="preserve"> </w:t>
      </w:r>
      <w:r w:rsidRPr="00871647">
        <w:rPr>
          <w:sz w:val="24"/>
          <w:szCs w:val="24"/>
        </w:rPr>
        <w:t>transferor.</w:t>
      </w:r>
    </w:p>
    <w:p w:rsidR="00CA0DF4" w:rsidRPr="00871647" w:rsidRDefault="00CA0DF4" w:rsidP="002043B8">
      <w:pPr>
        <w:pStyle w:val="BodyText"/>
        <w:spacing w:before="123" w:line="280" w:lineRule="auto"/>
        <w:ind w:right="308"/>
        <w:jc w:val="both"/>
        <w:rPr>
          <w:sz w:val="24"/>
          <w:szCs w:val="24"/>
        </w:rPr>
      </w:pPr>
      <w:r w:rsidRPr="00871647">
        <w:rPr>
          <w:sz w:val="24"/>
          <w:szCs w:val="24"/>
        </w:rPr>
        <w:t>Suppose, A transfers certain shares to his wife B. Dividends received on such shares are taxable in the hands of</w:t>
      </w:r>
      <w:r w:rsidRPr="00871647">
        <w:rPr>
          <w:spacing w:val="-21"/>
          <w:sz w:val="24"/>
          <w:szCs w:val="24"/>
        </w:rPr>
        <w:t xml:space="preserve"> </w:t>
      </w:r>
      <w:r w:rsidRPr="00871647">
        <w:rPr>
          <w:sz w:val="24"/>
          <w:szCs w:val="24"/>
        </w:rPr>
        <w:t>A.</w:t>
      </w:r>
      <w:r w:rsidRPr="00871647">
        <w:rPr>
          <w:spacing w:val="-10"/>
          <w:sz w:val="24"/>
          <w:szCs w:val="24"/>
        </w:rPr>
        <w:t xml:space="preserve"> </w:t>
      </w:r>
      <w:r w:rsidRPr="00871647">
        <w:rPr>
          <w:sz w:val="24"/>
          <w:szCs w:val="24"/>
        </w:rPr>
        <w:t>If</w:t>
      </w:r>
      <w:r w:rsidRPr="00871647">
        <w:rPr>
          <w:spacing w:val="-10"/>
          <w:sz w:val="24"/>
          <w:szCs w:val="24"/>
        </w:rPr>
        <w:t xml:space="preserve"> </w:t>
      </w:r>
      <w:r w:rsidRPr="00871647">
        <w:rPr>
          <w:sz w:val="24"/>
          <w:szCs w:val="24"/>
        </w:rPr>
        <w:t>B</w:t>
      </w:r>
      <w:r w:rsidRPr="00871647">
        <w:rPr>
          <w:spacing w:val="-10"/>
          <w:sz w:val="24"/>
          <w:szCs w:val="24"/>
        </w:rPr>
        <w:t xml:space="preserve"> </w:t>
      </w:r>
      <w:r w:rsidRPr="00871647">
        <w:rPr>
          <w:sz w:val="24"/>
          <w:szCs w:val="24"/>
        </w:rPr>
        <w:t>sells</w:t>
      </w:r>
      <w:r w:rsidRPr="00871647">
        <w:rPr>
          <w:spacing w:val="-9"/>
          <w:sz w:val="24"/>
          <w:szCs w:val="24"/>
        </w:rPr>
        <w:t xml:space="preserve"> </w:t>
      </w:r>
      <w:r w:rsidRPr="00871647">
        <w:rPr>
          <w:sz w:val="24"/>
          <w:szCs w:val="24"/>
        </w:rPr>
        <w:t>the</w:t>
      </w:r>
      <w:r w:rsidRPr="00871647">
        <w:rPr>
          <w:spacing w:val="-9"/>
          <w:sz w:val="24"/>
          <w:szCs w:val="24"/>
        </w:rPr>
        <w:t xml:space="preserve"> </w:t>
      </w:r>
      <w:r w:rsidRPr="00871647">
        <w:rPr>
          <w:sz w:val="24"/>
          <w:szCs w:val="24"/>
        </w:rPr>
        <w:t>shares</w:t>
      </w:r>
      <w:r w:rsidRPr="00871647">
        <w:rPr>
          <w:spacing w:val="-9"/>
          <w:sz w:val="24"/>
          <w:szCs w:val="24"/>
        </w:rPr>
        <w:t xml:space="preserve"> </w:t>
      </w:r>
      <w:r w:rsidRPr="00871647">
        <w:rPr>
          <w:sz w:val="24"/>
          <w:szCs w:val="24"/>
        </w:rPr>
        <w:t>and</w:t>
      </w:r>
      <w:r w:rsidRPr="00871647">
        <w:rPr>
          <w:spacing w:val="-10"/>
          <w:sz w:val="24"/>
          <w:szCs w:val="24"/>
        </w:rPr>
        <w:t xml:space="preserve"> </w:t>
      </w:r>
      <w:r w:rsidRPr="00871647">
        <w:rPr>
          <w:sz w:val="24"/>
          <w:szCs w:val="24"/>
        </w:rPr>
        <w:t>makes</w:t>
      </w:r>
      <w:r w:rsidRPr="00871647">
        <w:rPr>
          <w:spacing w:val="-9"/>
          <w:sz w:val="24"/>
          <w:szCs w:val="24"/>
        </w:rPr>
        <w:t xml:space="preserve"> </w:t>
      </w:r>
      <w:r w:rsidRPr="00871647">
        <w:rPr>
          <w:sz w:val="24"/>
          <w:szCs w:val="24"/>
        </w:rPr>
        <w:t>some</w:t>
      </w:r>
      <w:r w:rsidRPr="00871647">
        <w:rPr>
          <w:spacing w:val="-9"/>
          <w:sz w:val="24"/>
          <w:szCs w:val="24"/>
        </w:rPr>
        <w:t xml:space="preserve"> </w:t>
      </w:r>
      <w:r w:rsidRPr="00871647">
        <w:rPr>
          <w:sz w:val="24"/>
          <w:szCs w:val="24"/>
        </w:rPr>
        <w:t>capital</w:t>
      </w:r>
      <w:r w:rsidRPr="00871647">
        <w:rPr>
          <w:spacing w:val="-10"/>
          <w:sz w:val="24"/>
          <w:szCs w:val="24"/>
        </w:rPr>
        <w:t xml:space="preserve"> </w:t>
      </w:r>
      <w:r w:rsidRPr="00871647">
        <w:rPr>
          <w:sz w:val="24"/>
          <w:szCs w:val="24"/>
        </w:rPr>
        <w:t>gains,</w:t>
      </w:r>
      <w:r w:rsidRPr="00871647">
        <w:rPr>
          <w:spacing w:val="-10"/>
          <w:sz w:val="24"/>
          <w:szCs w:val="24"/>
        </w:rPr>
        <w:t xml:space="preserve"> </w:t>
      </w:r>
      <w:r w:rsidRPr="00871647">
        <w:rPr>
          <w:sz w:val="24"/>
          <w:szCs w:val="24"/>
        </w:rPr>
        <w:t>such</w:t>
      </w:r>
      <w:r w:rsidRPr="00871647">
        <w:rPr>
          <w:spacing w:val="-9"/>
          <w:sz w:val="24"/>
          <w:szCs w:val="24"/>
        </w:rPr>
        <w:t xml:space="preserve"> </w:t>
      </w:r>
      <w:r w:rsidRPr="00871647">
        <w:rPr>
          <w:sz w:val="24"/>
          <w:szCs w:val="24"/>
        </w:rPr>
        <w:t>gains</w:t>
      </w:r>
      <w:r w:rsidRPr="00871647">
        <w:rPr>
          <w:spacing w:val="-10"/>
          <w:sz w:val="24"/>
          <w:szCs w:val="24"/>
        </w:rPr>
        <w:t xml:space="preserve"> </w:t>
      </w:r>
      <w:r w:rsidRPr="00871647">
        <w:rPr>
          <w:sz w:val="24"/>
          <w:szCs w:val="24"/>
        </w:rPr>
        <w:t>are</w:t>
      </w:r>
      <w:r w:rsidRPr="00871647">
        <w:rPr>
          <w:spacing w:val="-10"/>
          <w:sz w:val="24"/>
          <w:szCs w:val="24"/>
        </w:rPr>
        <w:t xml:space="preserve"> </w:t>
      </w:r>
      <w:r w:rsidRPr="00871647">
        <w:rPr>
          <w:sz w:val="24"/>
          <w:szCs w:val="24"/>
        </w:rPr>
        <w:t>also</w:t>
      </w:r>
      <w:r w:rsidRPr="00871647">
        <w:rPr>
          <w:spacing w:val="-10"/>
          <w:sz w:val="24"/>
          <w:szCs w:val="24"/>
        </w:rPr>
        <w:t xml:space="preserve"> </w:t>
      </w:r>
      <w:r w:rsidRPr="00871647">
        <w:rPr>
          <w:sz w:val="24"/>
          <w:szCs w:val="24"/>
        </w:rPr>
        <w:t>taxable</w:t>
      </w:r>
      <w:r w:rsidRPr="00871647">
        <w:rPr>
          <w:spacing w:val="-9"/>
          <w:sz w:val="24"/>
          <w:szCs w:val="24"/>
        </w:rPr>
        <w:t xml:space="preserve"> </w:t>
      </w:r>
      <w:r w:rsidRPr="00871647">
        <w:rPr>
          <w:sz w:val="24"/>
          <w:szCs w:val="24"/>
        </w:rPr>
        <w:t>in</w:t>
      </w:r>
      <w:r w:rsidRPr="00871647">
        <w:rPr>
          <w:spacing w:val="-20"/>
          <w:sz w:val="24"/>
          <w:szCs w:val="24"/>
        </w:rPr>
        <w:t xml:space="preserve"> </w:t>
      </w:r>
      <w:r w:rsidRPr="00871647">
        <w:rPr>
          <w:spacing w:val="-7"/>
          <w:sz w:val="24"/>
          <w:szCs w:val="24"/>
        </w:rPr>
        <w:t>A’s</w:t>
      </w:r>
      <w:r w:rsidRPr="00871647">
        <w:rPr>
          <w:spacing w:val="-10"/>
          <w:sz w:val="24"/>
          <w:szCs w:val="24"/>
        </w:rPr>
        <w:t xml:space="preserve"> </w:t>
      </w:r>
      <w:r w:rsidRPr="00871647">
        <w:rPr>
          <w:sz w:val="24"/>
          <w:szCs w:val="24"/>
        </w:rPr>
        <w:t>hands.</w:t>
      </w:r>
      <w:r w:rsidRPr="00871647">
        <w:rPr>
          <w:spacing w:val="-10"/>
          <w:sz w:val="24"/>
          <w:szCs w:val="24"/>
        </w:rPr>
        <w:t xml:space="preserve"> </w:t>
      </w:r>
      <w:r w:rsidRPr="00871647">
        <w:rPr>
          <w:sz w:val="24"/>
          <w:szCs w:val="24"/>
        </w:rPr>
        <w:t>Now</w:t>
      </w:r>
      <w:r w:rsidRPr="00871647">
        <w:rPr>
          <w:spacing w:val="-10"/>
          <w:sz w:val="24"/>
          <w:szCs w:val="24"/>
        </w:rPr>
        <w:t xml:space="preserve"> </w:t>
      </w:r>
      <w:r w:rsidRPr="00871647">
        <w:rPr>
          <w:sz w:val="24"/>
          <w:szCs w:val="24"/>
        </w:rPr>
        <w:t>from</w:t>
      </w:r>
      <w:r w:rsidRPr="00871647">
        <w:rPr>
          <w:spacing w:val="-10"/>
          <w:sz w:val="24"/>
          <w:szCs w:val="24"/>
        </w:rPr>
        <w:t xml:space="preserve"> </w:t>
      </w:r>
      <w:r w:rsidRPr="00871647">
        <w:rPr>
          <w:sz w:val="24"/>
          <w:szCs w:val="24"/>
        </w:rPr>
        <w:t>the dividend</w:t>
      </w:r>
      <w:r w:rsidRPr="00871647">
        <w:rPr>
          <w:spacing w:val="-5"/>
          <w:sz w:val="24"/>
          <w:szCs w:val="24"/>
        </w:rPr>
        <w:t xml:space="preserve"> </w:t>
      </w:r>
      <w:r w:rsidRPr="00871647">
        <w:rPr>
          <w:spacing w:val="-3"/>
          <w:sz w:val="24"/>
          <w:szCs w:val="24"/>
        </w:rPr>
        <w:t>money,</w:t>
      </w:r>
      <w:r w:rsidRPr="00871647">
        <w:rPr>
          <w:spacing w:val="-4"/>
          <w:sz w:val="24"/>
          <w:szCs w:val="24"/>
        </w:rPr>
        <w:t xml:space="preserve"> </w:t>
      </w:r>
      <w:r w:rsidRPr="00871647">
        <w:rPr>
          <w:sz w:val="24"/>
          <w:szCs w:val="24"/>
        </w:rPr>
        <w:t>B</w:t>
      </w:r>
      <w:r w:rsidRPr="00871647">
        <w:rPr>
          <w:spacing w:val="-4"/>
          <w:sz w:val="24"/>
          <w:szCs w:val="24"/>
        </w:rPr>
        <w:t xml:space="preserve"> </w:t>
      </w:r>
      <w:r w:rsidRPr="00871647">
        <w:rPr>
          <w:sz w:val="24"/>
          <w:szCs w:val="24"/>
        </w:rPr>
        <w:t>purchases</w:t>
      </w:r>
      <w:r w:rsidRPr="00871647">
        <w:rPr>
          <w:spacing w:val="-4"/>
          <w:sz w:val="24"/>
          <w:szCs w:val="24"/>
        </w:rPr>
        <w:t xml:space="preserve"> </w:t>
      </w:r>
      <w:r w:rsidRPr="00871647">
        <w:rPr>
          <w:sz w:val="24"/>
          <w:szCs w:val="24"/>
        </w:rPr>
        <w:t>some</w:t>
      </w:r>
      <w:r w:rsidRPr="00871647">
        <w:rPr>
          <w:spacing w:val="-4"/>
          <w:sz w:val="24"/>
          <w:szCs w:val="24"/>
        </w:rPr>
        <w:t xml:space="preserve"> </w:t>
      </w:r>
      <w:r w:rsidRPr="00871647">
        <w:rPr>
          <w:sz w:val="24"/>
          <w:szCs w:val="24"/>
        </w:rPr>
        <w:t>more</w:t>
      </w:r>
      <w:r w:rsidRPr="00871647">
        <w:rPr>
          <w:spacing w:val="-4"/>
          <w:sz w:val="24"/>
          <w:szCs w:val="24"/>
        </w:rPr>
        <w:t xml:space="preserve"> </w:t>
      </w:r>
      <w:r w:rsidRPr="00871647">
        <w:rPr>
          <w:sz w:val="24"/>
          <w:szCs w:val="24"/>
        </w:rPr>
        <w:t>shares</w:t>
      </w:r>
      <w:r w:rsidRPr="00871647">
        <w:rPr>
          <w:spacing w:val="-4"/>
          <w:sz w:val="24"/>
          <w:szCs w:val="24"/>
        </w:rPr>
        <w:t xml:space="preserve"> </w:t>
      </w:r>
      <w:r w:rsidRPr="00871647">
        <w:rPr>
          <w:sz w:val="24"/>
          <w:szCs w:val="24"/>
        </w:rPr>
        <w:t>and</w:t>
      </w:r>
      <w:r w:rsidRPr="00871647">
        <w:rPr>
          <w:spacing w:val="-5"/>
          <w:sz w:val="24"/>
          <w:szCs w:val="24"/>
        </w:rPr>
        <w:t xml:space="preserve"> </w:t>
      </w:r>
      <w:r w:rsidRPr="00871647">
        <w:rPr>
          <w:sz w:val="24"/>
          <w:szCs w:val="24"/>
        </w:rPr>
        <w:t>receives</w:t>
      </w:r>
      <w:r w:rsidRPr="00871647">
        <w:rPr>
          <w:spacing w:val="-4"/>
          <w:sz w:val="24"/>
          <w:szCs w:val="24"/>
        </w:rPr>
        <w:t xml:space="preserve"> </w:t>
      </w:r>
      <w:r w:rsidRPr="00871647">
        <w:rPr>
          <w:sz w:val="24"/>
          <w:szCs w:val="24"/>
        </w:rPr>
        <w:t>dividends</w:t>
      </w:r>
      <w:r w:rsidRPr="00871647">
        <w:rPr>
          <w:spacing w:val="-4"/>
          <w:sz w:val="24"/>
          <w:szCs w:val="24"/>
        </w:rPr>
        <w:t xml:space="preserve"> </w:t>
      </w:r>
      <w:r w:rsidRPr="00871647">
        <w:rPr>
          <w:sz w:val="24"/>
          <w:szCs w:val="24"/>
        </w:rPr>
        <w:t>on</w:t>
      </w:r>
      <w:r w:rsidRPr="00871647">
        <w:rPr>
          <w:spacing w:val="-4"/>
          <w:sz w:val="24"/>
          <w:szCs w:val="24"/>
        </w:rPr>
        <w:t xml:space="preserve"> </w:t>
      </w:r>
      <w:r w:rsidRPr="00871647">
        <w:rPr>
          <w:sz w:val="24"/>
          <w:szCs w:val="24"/>
        </w:rPr>
        <w:t>these</w:t>
      </w:r>
      <w:r w:rsidRPr="00871647">
        <w:rPr>
          <w:spacing w:val="-4"/>
          <w:sz w:val="24"/>
          <w:szCs w:val="24"/>
        </w:rPr>
        <w:t xml:space="preserve"> </w:t>
      </w:r>
      <w:r w:rsidRPr="00871647">
        <w:rPr>
          <w:sz w:val="24"/>
          <w:szCs w:val="24"/>
        </w:rPr>
        <w:t>new</w:t>
      </w:r>
      <w:r w:rsidRPr="00871647">
        <w:rPr>
          <w:spacing w:val="-4"/>
          <w:sz w:val="24"/>
          <w:szCs w:val="24"/>
        </w:rPr>
        <w:t xml:space="preserve"> </w:t>
      </w:r>
      <w:r w:rsidRPr="00871647">
        <w:rPr>
          <w:sz w:val="24"/>
          <w:szCs w:val="24"/>
        </w:rPr>
        <w:t>shares,</w:t>
      </w:r>
      <w:r w:rsidRPr="00871647">
        <w:rPr>
          <w:spacing w:val="-4"/>
          <w:sz w:val="24"/>
          <w:szCs w:val="24"/>
        </w:rPr>
        <w:t xml:space="preserve"> </w:t>
      </w:r>
      <w:r w:rsidRPr="00871647">
        <w:rPr>
          <w:sz w:val="24"/>
          <w:szCs w:val="24"/>
        </w:rPr>
        <w:t>such</w:t>
      </w:r>
      <w:r w:rsidRPr="00871647">
        <w:rPr>
          <w:spacing w:val="-4"/>
          <w:sz w:val="24"/>
          <w:szCs w:val="24"/>
        </w:rPr>
        <w:t xml:space="preserve"> </w:t>
      </w:r>
      <w:r w:rsidRPr="00871647">
        <w:rPr>
          <w:sz w:val="24"/>
          <w:szCs w:val="24"/>
        </w:rPr>
        <w:t xml:space="preserve">dividends are not taxable to A. In the same </w:t>
      </w:r>
      <w:r w:rsidRPr="00871647">
        <w:rPr>
          <w:spacing w:val="-5"/>
          <w:sz w:val="24"/>
          <w:szCs w:val="24"/>
        </w:rPr>
        <w:t xml:space="preserve">way, </w:t>
      </w:r>
      <w:r w:rsidRPr="00871647">
        <w:rPr>
          <w:sz w:val="24"/>
          <w:szCs w:val="24"/>
        </w:rPr>
        <w:t xml:space="preserve">if B receives certain bonus shares </w:t>
      </w:r>
    </w:p>
    <w:p w:rsidR="00CA0DF4" w:rsidRPr="00871647" w:rsidRDefault="00CA0DF4" w:rsidP="002043B8">
      <w:pPr>
        <w:pStyle w:val="BodyText"/>
        <w:spacing w:before="123" w:line="280" w:lineRule="auto"/>
        <w:ind w:right="270"/>
        <w:jc w:val="both"/>
        <w:rPr>
          <w:sz w:val="24"/>
          <w:szCs w:val="24"/>
        </w:rPr>
      </w:pPr>
      <w:r w:rsidRPr="00871647">
        <w:rPr>
          <w:sz w:val="24"/>
          <w:szCs w:val="24"/>
        </w:rPr>
        <w:t>on the shares transferred by her husband and later on she receives dividend on such bonus shares,    the dividend shall not be included in the income of the transferor because the bonus shares were never transferred by her</w:t>
      </w:r>
      <w:r w:rsidRPr="00871647">
        <w:rPr>
          <w:spacing w:val="-19"/>
          <w:sz w:val="24"/>
          <w:szCs w:val="24"/>
        </w:rPr>
        <w:t xml:space="preserve"> </w:t>
      </w:r>
      <w:r w:rsidRPr="00871647">
        <w:rPr>
          <w:sz w:val="24"/>
          <w:szCs w:val="24"/>
        </w:rPr>
        <w:t>husband.</w:t>
      </w:r>
    </w:p>
    <w:p w:rsidR="00CA0DF4" w:rsidRPr="00871647" w:rsidRDefault="00CA0DF4" w:rsidP="002043B8">
      <w:pPr>
        <w:pStyle w:val="BodyText"/>
        <w:spacing w:before="122" w:line="280" w:lineRule="auto"/>
        <w:ind w:right="311"/>
        <w:jc w:val="both"/>
        <w:rPr>
          <w:sz w:val="24"/>
          <w:szCs w:val="24"/>
        </w:rPr>
      </w:pPr>
      <w:r w:rsidRPr="00871647">
        <w:rPr>
          <w:sz w:val="24"/>
          <w:szCs w:val="24"/>
        </w:rPr>
        <w:t>If</w:t>
      </w:r>
      <w:r w:rsidRPr="00871647">
        <w:rPr>
          <w:spacing w:val="-7"/>
          <w:sz w:val="24"/>
          <w:szCs w:val="24"/>
        </w:rPr>
        <w:t xml:space="preserve"> </w:t>
      </w:r>
      <w:r w:rsidRPr="00871647">
        <w:rPr>
          <w:sz w:val="24"/>
          <w:szCs w:val="24"/>
        </w:rPr>
        <w:t>some</w:t>
      </w:r>
      <w:r w:rsidRPr="00871647">
        <w:rPr>
          <w:spacing w:val="-7"/>
          <w:sz w:val="24"/>
          <w:szCs w:val="24"/>
        </w:rPr>
        <w:t xml:space="preserve"> </w:t>
      </w:r>
      <w:r w:rsidRPr="00871647">
        <w:rPr>
          <w:sz w:val="24"/>
          <w:szCs w:val="24"/>
        </w:rPr>
        <w:t>pin-money</w:t>
      </w:r>
      <w:r w:rsidRPr="00871647">
        <w:rPr>
          <w:spacing w:val="-7"/>
          <w:sz w:val="24"/>
          <w:szCs w:val="24"/>
        </w:rPr>
        <w:t xml:space="preserve"> </w:t>
      </w:r>
      <w:r w:rsidRPr="00871647">
        <w:rPr>
          <w:sz w:val="24"/>
          <w:szCs w:val="24"/>
        </w:rPr>
        <w:t>is</w:t>
      </w:r>
      <w:r w:rsidRPr="00871647">
        <w:rPr>
          <w:spacing w:val="-6"/>
          <w:sz w:val="24"/>
          <w:szCs w:val="24"/>
        </w:rPr>
        <w:t xml:space="preserve"> </w:t>
      </w:r>
      <w:r w:rsidRPr="00871647">
        <w:rPr>
          <w:sz w:val="24"/>
          <w:szCs w:val="24"/>
        </w:rPr>
        <w:t>given</w:t>
      </w:r>
      <w:r w:rsidRPr="00871647">
        <w:rPr>
          <w:spacing w:val="-7"/>
          <w:sz w:val="24"/>
          <w:szCs w:val="24"/>
        </w:rPr>
        <w:t xml:space="preserve"> </w:t>
      </w:r>
      <w:r w:rsidRPr="00871647">
        <w:rPr>
          <w:sz w:val="24"/>
          <w:szCs w:val="24"/>
        </w:rPr>
        <w:t>to</w:t>
      </w:r>
      <w:r w:rsidRPr="00871647">
        <w:rPr>
          <w:spacing w:val="-7"/>
          <w:sz w:val="24"/>
          <w:szCs w:val="24"/>
        </w:rPr>
        <w:t xml:space="preserve"> </w:t>
      </w:r>
      <w:r w:rsidRPr="00871647">
        <w:rPr>
          <w:sz w:val="24"/>
          <w:szCs w:val="24"/>
        </w:rPr>
        <w:t>wife</w:t>
      </w:r>
      <w:r w:rsidRPr="00871647">
        <w:rPr>
          <w:spacing w:val="-6"/>
          <w:sz w:val="24"/>
          <w:szCs w:val="24"/>
        </w:rPr>
        <w:t xml:space="preserve"> </w:t>
      </w:r>
      <w:r w:rsidRPr="00871647">
        <w:rPr>
          <w:sz w:val="24"/>
          <w:szCs w:val="24"/>
        </w:rPr>
        <w:t>by</w:t>
      </w:r>
      <w:r w:rsidRPr="00871647">
        <w:rPr>
          <w:spacing w:val="-7"/>
          <w:sz w:val="24"/>
          <w:szCs w:val="24"/>
        </w:rPr>
        <w:t xml:space="preserve"> </w:t>
      </w:r>
      <w:r w:rsidRPr="00871647">
        <w:rPr>
          <w:sz w:val="24"/>
          <w:szCs w:val="24"/>
        </w:rPr>
        <w:t>her</w:t>
      </w:r>
      <w:r w:rsidRPr="00871647">
        <w:rPr>
          <w:spacing w:val="-7"/>
          <w:sz w:val="24"/>
          <w:szCs w:val="24"/>
        </w:rPr>
        <w:t xml:space="preserve"> </w:t>
      </w:r>
      <w:r w:rsidRPr="00871647">
        <w:rPr>
          <w:sz w:val="24"/>
          <w:szCs w:val="24"/>
        </w:rPr>
        <w:t>husband</w:t>
      </w:r>
      <w:r w:rsidRPr="00871647">
        <w:rPr>
          <w:spacing w:val="-6"/>
          <w:sz w:val="24"/>
          <w:szCs w:val="24"/>
        </w:rPr>
        <w:t xml:space="preserve"> </w:t>
      </w:r>
      <w:r w:rsidRPr="00871647">
        <w:rPr>
          <w:sz w:val="24"/>
          <w:szCs w:val="24"/>
        </w:rPr>
        <w:t>neither</w:t>
      </w:r>
      <w:r w:rsidRPr="00871647">
        <w:rPr>
          <w:spacing w:val="-7"/>
          <w:sz w:val="24"/>
          <w:szCs w:val="24"/>
        </w:rPr>
        <w:t xml:space="preserve"> </w:t>
      </w:r>
      <w:r w:rsidRPr="00871647">
        <w:rPr>
          <w:sz w:val="24"/>
          <w:szCs w:val="24"/>
        </w:rPr>
        <w:t>the</w:t>
      </w:r>
      <w:r w:rsidRPr="00871647">
        <w:rPr>
          <w:spacing w:val="-7"/>
          <w:sz w:val="24"/>
          <w:szCs w:val="24"/>
        </w:rPr>
        <w:t xml:space="preserve"> </w:t>
      </w:r>
      <w:r w:rsidRPr="00871647">
        <w:rPr>
          <w:sz w:val="24"/>
          <w:szCs w:val="24"/>
        </w:rPr>
        <w:t>savings</w:t>
      </w:r>
      <w:r w:rsidRPr="00871647">
        <w:rPr>
          <w:spacing w:val="-7"/>
          <w:sz w:val="24"/>
          <w:szCs w:val="24"/>
        </w:rPr>
        <w:t xml:space="preserve"> </w:t>
      </w:r>
      <w:r w:rsidRPr="00871647">
        <w:rPr>
          <w:sz w:val="24"/>
          <w:szCs w:val="24"/>
        </w:rPr>
        <w:t>out</w:t>
      </w:r>
      <w:r w:rsidRPr="00871647">
        <w:rPr>
          <w:spacing w:val="-6"/>
          <w:sz w:val="24"/>
          <w:szCs w:val="24"/>
        </w:rPr>
        <w:t xml:space="preserve"> </w:t>
      </w:r>
      <w:r w:rsidRPr="00871647">
        <w:rPr>
          <w:sz w:val="24"/>
          <w:szCs w:val="24"/>
        </w:rPr>
        <w:t>of</w:t>
      </w:r>
      <w:r w:rsidRPr="00871647">
        <w:rPr>
          <w:spacing w:val="-7"/>
          <w:sz w:val="24"/>
          <w:szCs w:val="24"/>
        </w:rPr>
        <w:t xml:space="preserve"> </w:t>
      </w:r>
      <w:r w:rsidRPr="00871647">
        <w:rPr>
          <w:sz w:val="24"/>
          <w:szCs w:val="24"/>
        </w:rPr>
        <w:t>pin-money</w:t>
      </w:r>
      <w:r w:rsidRPr="00871647">
        <w:rPr>
          <w:spacing w:val="-7"/>
          <w:sz w:val="24"/>
          <w:szCs w:val="24"/>
        </w:rPr>
        <w:t xml:space="preserve"> </w:t>
      </w:r>
      <w:r w:rsidRPr="00871647">
        <w:rPr>
          <w:sz w:val="24"/>
          <w:szCs w:val="24"/>
        </w:rPr>
        <w:t>nor</w:t>
      </w:r>
      <w:r w:rsidRPr="00871647">
        <w:rPr>
          <w:spacing w:val="-6"/>
          <w:sz w:val="24"/>
          <w:szCs w:val="24"/>
        </w:rPr>
        <w:t xml:space="preserve"> </w:t>
      </w:r>
      <w:r w:rsidRPr="00871647">
        <w:rPr>
          <w:sz w:val="24"/>
          <w:szCs w:val="24"/>
        </w:rPr>
        <w:t>the</w:t>
      </w:r>
      <w:r w:rsidRPr="00871647">
        <w:rPr>
          <w:spacing w:val="-7"/>
          <w:sz w:val="24"/>
          <w:szCs w:val="24"/>
        </w:rPr>
        <w:t xml:space="preserve"> </w:t>
      </w:r>
      <w:r w:rsidRPr="00871647">
        <w:rPr>
          <w:sz w:val="24"/>
          <w:szCs w:val="24"/>
        </w:rPr>
        <w:t>income</w:t>
      </w:r>
      <w:r w:rsidRPr="00871647">
        <w:rPr>
          <w:spacing w:val="-7"/>
          <w:sz w:val="24"/>
          <w:szCs w:val="24"/>
        </w:rPr>
        <w:t xml:space="preserve"> </w:t>
      </w:r>
      <w:r w:rsidRPr="00871647">
        <w:rPr>
          <w:sz w:val="24"/>
          <w:szCs w:val="24"/>
        </w:rPr>
        <w:t>earned with the help of savings out of pin-money can be included in the income of</w:t>
      </w:r>
      <w:r w:rsidRPr="00871647">
        <w:rPr>
          <w:spacing w:val="-22"/>
          <w:sz w:val="24"/>
          <w:szCs w:val="24"/>
        </w:rPr>
        <w:t xml:space="preserve"> </w:t>
      </w:r>
      <w:r w:rsidRPr="00871647">
        <w:rPr>
          <w:sz w:val="24"/>
          <w:szCs w:val="24"/>
        </w:rPr>
        <w:t>husband.</w:t>
      </w:r>
    </w:p>
    <w:p w:rsidR="003B7B34" w:rsidRPr="00871647" w:rsidRDefault="001B2CFF" w:rsidP="002043B8">
      <w:pPr>
        <w:tabs>
          <w:tab w:val="left" w:pos="912"/>
          <w:tab w:val="left" w:pos="913"/>
        </w:tabs>
        <w:spacing w:before="122" w:line="264" w:lineRule="auto"/>
        <w:ind w:right="691"/>
        <w:rPr>
          <w:rFonts w:ascii="Times New Roman" w:hAnsi="Times New Roman" w:cs="Times New Roman"/>
          <w:sz w:val="24"/>
          <w:szCs w:val="24"/>
          <w:shd w:val="clear" w:color="auto" w:fill="231F20"/>
        </w:rPr>
      </w:pPr>
      <w:bookmarkStart w:id="25" w:name="_TOC_250021"/>
      <w:r w:rsidRPr="00871647">
        <w:rPr>
          <w:rFonts w:ascii="Times New Roman" w:hAnsi="Times New Roman" w:cs="Times New Roman"/>
          <w:sz w:val="24"/>
          <w:szCs w:val="24"/>
          <w:shd w:val="clear" w:color="auto" w:fill="231F20"/>
        </w:rPr>
        <w:t xml:space="preserve">  </w:t>
      </w:r>
      <w:bookmarkEnd w:id="25"/>
      <w:r w:rsidRPr="00871647">
        <w:rPr>
          <w:rFonts w:ascii="Times New Roman" w:hAnsi="Times New Roman" w:cs="Times New Roman"/>
          <w:sz w:val="24"/>
          <w:szCs w:val="24"/>
          <w:shd w:val="clear" w:color="auto" w:fill="231F20"/>
        </w:rPr>
        <w:t>TRANSFER FOR IMMEDIATE OR DEFERRED BENEFIT OF SON’S WIFE [SECTION 64(1)(VIII)]</w:t>
      </w:r>
    </w:p>
    <w:p w:rsidR="001B2CFF" w:rsidRPr="00871647" w:rsidRDefault="001B2CFF" w:rsidP="002043B8">
      <w:pPr>
        <w:tabs>
          <w:tab w:val="left" w:pos="912"/>
          <w:tab w:val="left" w:pos="913"/>
        </w:tabs>
        <w:spacing w:before="122" w:line="264" w:lineRule="auto"/>
        <w:ind w:right="691"/>
        <w:rPr>
          <w:sz w:val="24"/>
          <w:szCs w:val="24"/>
        </w:rPr>
      </w:pPr>
      <w:r w:rsidRPr="00871647">
        <w:rPr>
          <w:sz w:val="24"/>
          <w:szCs w:val="24"/>
        </w:rPr>
        <w:t xml:space="preserve">Any income arising, directly or </w:t>
      </w:r>
      <w:r w:rsidRPr="00871647">
        <w:rPr>
          <w:spacing w:val="-3"/>
          <w:sz w:val="24"/>
          <w:szCs w:val="24"/>
        </w:rPr>
        <w:t xml:space="preserve">indirectly, </w:t>
      </w:r>
      <w:r w:rsidRPr="00871647">
        <w:rPr>
          <w:sz w:val="24"/>
          <w:szCs w:val="24"/>
        </w:rPr>
        <w:t>to any person or association of persons from assets transferred directly</w:t>
      </w:r>
      <w:r w:rsidRPr="00871647">
        <w:rPr>
          <w:spacing w:val="-5"/>
          <w:sz w:val="24"/>
          <w:szCs w:val="24"/>
        </w:rPr>
        <w:t xml:space="preserve"> </w:t>
      </w:r>
      <w:r w:rsidRPr="00871647">
        <w:rPr>
          <w:sz w:val="24"/>
          <w:szCs w:val="24"/>
        </w:rPr>
        <w:t>or</w:t>
      </w:r>
      <w:r w:rsidRPr="00871647">
        <w:rPr>
          <w:spacing w:val="-4"/>
          <w:sz w:val="24"/>
          <w:szCs w:val="24"/>
        </w:rPr>
        <w:t xml:space="preserve"> </w:t>
      </w:r>
      <w:r w:rsidRPr="00871647">
        <w:rPr>
          <w:sz w:val="24"/>
          <w:szCs w:val="24"/>
        </w:rPr>
        <w:t>indirectly</w:t>
      </w:r>
      <w:r w:rsidRPr="00871647">
        <w:rPr>
          <w:spacing w:val="-5"/>
          <w:sz w:val="24"/>
          <w:szCs w:val="24"/>
        </w:rPr>
        <w:t xml:space="preserve"> </w:t>
      </w:r>
      <w:r w:rsidRPr="00871647">
        <w:rPr>
          <w:sz w:val="24"/>
          <w:szCs w:val="24"/>
        </w:rPr>
        <w:t>after</w:t>
      </w:r>
      <w:r w:rsidRPr="00871647">
        <w:rPr>
          <w:spacing w:val="-4"/>
          <w:sz w:val="24"/>
          <w:szCs w:val="24"/>
        </w:rPr>
        <w:t xml:space="preserve"> </w:t>
      </w:r>
      <w:r w:rsidRPr="00871647">
        <w:rPr>
          <w:sz w:val="24"/>
          <w:szCs w:val="24"/>
        </w:rPr>
        <w:t>June</w:t>
      </w:r>
      <w:r w:rsidRPr="00871647">
        <w:rPr>
          <w:spacing w:val="-4"/>
          <w:sz w:val="24"/>
          <w:szCs w:val="24"/>
        </w:rPr>
        <w:t xml:space="preserve"> </w:t>
      </w:r>
      <w:r w:rsidRPr="00871647">
        <w:rPr>
          <w:sz w:val="24"/>
          <w:szCs w:val="24"/>
        </w:rPr>
        <w:t>1,</w:t>
      </w:r>
      <w:r w:rsidRPr="00871647">
        <w:rPr>
          <w:spacing w:val="-5"/>
          <w:sz w:val="24"/>
          <w:szCs w:val="24"/>
        </w:rPr>
        <w:t xml:space="preserve"> </w:t>
      </w:r>
      <w:r w:rsidRPr="00871647">
        <w:rPr>
          <w:sz w:val="24"/>
          <w:szCs w:val="24"/>
        </w:rPr>
        <w:t>1973,</w:t>
      </w:r>
      <w:r w:rsidRPr="00871647">
        <w:rPr>
          <w:spacing w:val="-4"/>
          <w:sz w:val="24"/>
          <w:szCs w:val="24"/>
        </w:rPr>
        <w:t xml:space="preserve"> </w:t>
      </w:r>
      <w:r w:rsidRPr="00871647">
        <w:rPr>
          <w:sz w:val="24"/>
          <w:szCs w:val="24"/>
        </w:rPr>
        <w:t>otherwise</w:t>
      </w:r>
      <w:r w:rsidRPr="00871647">
        <w:rPr>
          <w:spacing w:val="-4"/>
          <w:sz w:val="24"/>
          <w:szCs w:val="24"/>
        </w:rPr>
        <w:t xml:space="preserve"> </w:t>
      </w:r>
      <w:r w:rsidRPr="00871647">
        <w:rPr>
          <w:sz w:val="24"/>
          <w:szCs w:val="24"/>
        </w:rPr>
        <w:t>than</w:t>
      </w:r>
      <w:r w:rsidRPr="00871647">
        <w:rPr>
          <w:spacing w:val="-5"/>
          <w:sz w:val="24"/>
          <w:szCs w:val="24"/>
        </w:rPr>
        <w:t xml:space="preserve"> </w:t>
      </w:r>
      <w:r w:rsidRPr="00871647">
        <w:rPr>
          <w:sz w:val="24"/>
          <w:szCs w:val="24"/>
        </w:rPr>
        <w:t>for</w:t>
      </w:r>
      <w:r w:rsidRPr="00871647">
        <w:rPr>
          <w:spacing w:val="-4"/>
          <w:sz w:val="24"/>
          <w:szCs w:val="24"/>
        </w:rPr>
        <w:t xml:space="preserve"> </w:t>
      </w:r>
      <w:r w:rsidRPr="00871647">
        <w:rPr>
          <w:sz w:val="24"/>
          <w:szCs w:val="24"/>
        </w:rPr>
        <w:t>adequate</w:t>
      </w:r>
      <w:r w:rsidRPr="00871647">
        <w:rPr>
          <w:spacing w:val="-4"/>
          <w:sz w:val="24"/>
          <w:szCs w:val="24"/>
        </w:rPr>
        <w:t xml:space="preserve"> </w:t>
      </w:r>
      <w:r w:rsidRPr="00871647">
        <w:rPr>
          <w:sz w:val="24"/>
          <w:szCs w:val="24"/>
        </w:rPr>
        <w:t>consideration</w:t>
      </w:r>
      <w:r w:rsidRPr="00871647">
        <w:rPr>
          <w:spacing w:val="-5"/>
          <w:sz w:val="24"/>
          <w:szCs w:val="24"/>
        </w:rPr>
        <w:t xml:space="preserve"> </w:t>
      </w:r>
      <w:r w:rsidRPr="00871647">
        <w:rPr>
          <w:sz w:val="24"/>
          <w:szCs w:val="24"/>
        </w:rPr>
        <w:t>to</w:t>
      </w:r>
      <w:r w:rsidRPr="00871647">
        <w:rPr>
          <w:spacing w:val="-4"/>
          <w:sz w:val="24"/>
          <w:szCs w:val="24"/>
        </w:rPr>
        <w:t xml:space="preserve"> </w:t>
      </w:r>
      <w:r w:rsidRPr="00871647">
        <w:rPr>
          <w:sz w:val="24"/>
          <w:szCs w:val="24"/>
        </w:rPr>
        <w:t>the</w:t>
      </w:r>
      <w:r w:rsidRPr="00871647">
        <w:rPr>
          <w:spacing w:val="-4"/>
          <w:sz w:val="24"/>
          <w:szCs w:val="24"/>
        </w:rPr>
        <w:t xml:space="preserve"> </w:t>
      </w:r>
      <w:r w:rsidRPr="00871647">
        <w:rPr>
          <w:sz w:val="24"/>
          <w:szCs w:val="24"/>
        </w:rPr>
        <w:t>person</w:t>
      </w:r>
      <w:r w:rsidRPr="00871647">
        <w:rPr>
          <w:spacing w:val="-5"/>
          <w:sz w:val="24"/>
          <w:szCs w:val="24"/>
        </w:rPr>
        <w:t xml:space="preserve"> </w:t>
      </w:r>
      <w:r w:rsidRPr="00871647">
        <w:rPr>
          <w:sz w:val="24"/>
          <w:szCs w:val="24"/>
        </w:rPr>
        <w:t>or</w:t>
      </w:r>
      <w:r w:rsidRPr="00871647">
        <w:rPr>
          <w:spacing w:val="-4"/>
          <w:sz w:val="24"/>
          <w:szCs w:val="24"/>
        </w:rPr>
        <w:t xml:space="preserve"> </w:t>
      </w:r>
      <w:r w:rsidRPr="00871647">
        <w:rPr>
          <w:sz w:val="24"/>
          <w:szCs w:val="24"/>
        </w:rPr>
        <w:t>association of persons by such individual shall, to the extent to which the income from such assets is for the immediate or deferred benefit of his son’s wife be included in computing the total income of such</w:t>
      </w:r>
      <w:r w:rsidRPr="00871647">
        <w:rPr>
          <w:spacing w:val="-28"/>
          <w:sz w:val="24"/>
          <w:szCs w:val="24"/>
        </w:rPr>
        <w:t xml:space="preserve"> </w:t>
      </w:r>
      <w:r w:rsidRPr="00871647">
        <w:rPr>
          <w:sz w:val="24"/>
          <w:szCs w:val="24"/>
        </w:rPr>
        <w:t>individual.</w:t>
      </w:r>
    </w:p>
    <w:p w:rsidR="001B2CFF" w:rsidRPr="00871647" w:rsidRDefault="001B2CFF" w:rsidP="002043B8">
      <w:pPr>
        <w:pStyle w:val="BodyText"/>
        <w:spacing w:before="124" w:line="280" w:lineRule="auto"/>
        <w:ind w:right="311"/>
        <w:jc w:val="both"/>
        <w:rPr>
          <w:sz w:val="24"/>
          <w:szCs w:val="24"/>
        </w:rPr>
      </w:pPr>
      <w:r w:rsidRPr="00871647">
        <w:rPr>
          <w:b/>
          <w:i/>
          <w:sz w:val="24"/>
          <w:szCs w:val="24"/>
        </w:rPr>
        <w:t xml:space="preserve">Explanation: </w:t>
      </w:r>
      <w:r w:rsidRPr="00871647">
        <w:rPr>
          <w:sz w:val="24"/>
          <w:szCs w:val="24"/>
        </w:rPr>
        <w:t>For the purpose of clauses (iv) and (vi), where the assets transferred directly or indirectly by an individual to his spouse or son’s wife (hereafter in this Explanation referred to as “the transferee”) are invested by the transferee -</w:t>
      </w:r>
    </w:p>
    <w:p w:rsidR="0014025E" w:rsidRDefault="001B2CFF" w:rsidP="0014025E">
      <w:pPr>
        <w:pStyle w:val="ListParagraph"/>
        <w:numPr>
          <w:ilvl w:val="0"/>
          <w:numId w:val="95"/>
        </w:numPr>
        <w:spacing w:before="123" w:line="280" w:lineRule="auto"/>
        <w:ind w:left="720" w:right="309" w:hanging="720"/>
        <w:jc w:val="both"/>
        <w:rPr>
          <w:sz w:val="24"/>
          <w:szCs w:val="24"/>
        </w:rPr>
      </w:pPr>
      <w:r w:rsidRPr="00871647">
        <w:rPr>
          <w:sz w:val="24"/>
          <w:szCs w:val="24"/>
        </w:rPr>
        <w:t>in</w:t>
      </w:r>
      <w:r w:rsidRPr="00871647">
        <w:rPr>
          <w:spacing w:val="-8"/>
          <w:sz w:val="24"/>
          <w:szCs w:val="24"/>
        </w:rPr>
        <w:t xml:space="preserve"> </w:t>
      </w:r>
      <w:r w:rsidRPr="00871647">
        <w:rPr>
          <w:sz w:val="24"/>
          <w:szCs w:val="24"/>
        </w:rPr>
        <w:t>any</w:t>
      </w:r>
      <w:r w:rsidRPr="00871647">
        <w:rPr>
          <w:spacing w:val="-7"/>
          <w:sz w:val="24"/>
          <w:szCs w:val="24"/>
        </w:rPr>
        <w:t xml:space="preserve"> </w:t>
      </w:r>
      <w:r w:rsidRPr="00871647">
        <w:rPr>
          <w:sz w:val="24"/>
          <w:szCs w:val="24"/>
        </w:rPr>
        <w:t>business,</w:t>
      </w:r>
      <w:r w:rsidRPr="00871647">
        <w:rPr>
          <w:spacing w:val="-7"/>
          <w:sz w:val="24"/>
          <w:szCs w:val="24"/>
        </w:rPr>
        <w:t xml:space="preserve"> </w:t>
      </w:r>
      <w:r w:rsidRPr="00871647">
        <w:rPr>
          <w:sz w:val="24"/>
          <w:szCs w:val="24"/>
        </w:rPr>
        <w:t>such</w:t>
      </w:r>
      <w:r w:rsidRPr="00871647">
        <w:rPr>
          <w:spacing w:val="-7"/>
          <w:sz w:val="24"/>
          <w:szCs w:val="24"/>
        </w:rPr>
        <w:t xml:space="preserve"> </w:t>
      </w:r>
      <w:r w:rsidRPr="00871647">
        <w:rPr>
          <w:sz w:val="24"/>
          <w:szCs w:val="24"/>
        </w:rPr>
        <w:t>investment</w:t>
      </w:r>
      <w:r w:rsidRPr="00871647">
        <w:rPr>
          <w:spacing w:val="-7"/>
          <w:sz w:val="24"/>
          <w:szCs w:val="24"/>
        </w:rPr>
        <w:t xml:space="preserve"> </w:t>
      </w:r>
      <w:r w:rsidRPr="00871647">
        <w:rPr>
          <w:sz w:val="24"/>
          <w:szCs w:val="24"/>
        </w:rPr>
        <w:t>being</w:t>
      </w:r>
      <w:r w:rsidRPr="00871647">
        <w:rPr>
          <w:spacing w:val="-7"/>
          <w:sz w:val="24"/>
          <w:szCs w:val="24"/>
        </w:rPr>
        <w:t xml:space="preserve"> </w:t>
      </w:r>
      <w:r w:rsidRPr="00871647">
        <w:rPr>
          <w:sz w:val="24"/>
          <w:szCs w:val="24"/>
        </w:rPr>
        <w:t>not</w:t>
      </w:r>
      <w:r w:rsidRPr="00871647">
        <w:rPr>
          <w:spacing w:val="-7"/>
          <w:sz w:val="24"/>
          <w:szCs w:val="24"/>
        </w:rPr>
        <w:t xml:space="preserve"> </w:t>
      </w:r>
      <w:r w:rsidRPr="00871647">
        <w:rPr>
          <w:sz w:val="24"/>
          <w:szCs w:val="24"/>
        </w:rPr>
        <w:t>in</w:t>
      </w:r>
      <w:r w:rsidRPr="00871647">
        <w:rPr>
          <w:spacing w:val="-7"/>
          <w:sz w:val="24"/>
          <w:szCs w:val="24"/>
        </w:rPr>
        <w:t xml:space="preserve"> </w:t>
      </w:r>
      <w:r w:rsidRPr="00871647">
        <w:rPr>
          <w:sz w:val="24"/>
          <w:szCs w:val="24"/>
        </w:rPr>
        <w:t>the</w:t>
      </w:r>
      <w:r w:rsidRPr="00871647">
        <w:rPr>
          <w:spacing w:val="-7"/>
          <w:sz w:val="24"/>
          <w:szCs w:val="24"/>
        </w:rPr>
        <w:t xml:space="preserve"> </w:t>
      </w:r>
      <w:r w:rsidRPr="00871647">
        <w:rPr>
          <w:sz w:val="24"/>
          <w:szCs w:val="24"/>
        </w:rPr>
        <w:t>nature</w:t>
      </w:r>
      <w:r w:rsidRPr="00871647">
        <w:rPr>
          <w:spacing w:val="-7"/>
          <w:sz w:val="24"/>
          <w:szCs w:val="24"/>
        </w:rPr>
        <w:t xml:space="preserve"> </w:t>
      </w:r>
      <w:r w:rsidRPr="00871647">
        <w:rPr>
          <w:sz w:val="24"/>
          <w:szCs w:val="24"/>
        </w:rPr>
        <w:t>of</w:t>
      </w:r>
      <w:r w:rsidRPr="00871647">
        <w:rPr>
          <w:spacing w:val="-7"/>
          <w:sz w:val="24"/>
          <w:szCs w:val="24"/>
        </w:rPr>
        <w:t xml:space="preserve"> </w:t>
      </w:r>
      <w:r w:rsidRPr="00871647">
        <w:rPr>
          <w:sz w:val="24"/>
          <w:szCs w:val="24"/>
        </w:rPr>
        <w:t>contribution</w:t>
      </w:r>
      <w:r w:rsidRPr="00871647">
        <w:rPr>
          <w:spacing w:val="-8"/>
          <w:sz w:val="24"/>
          <w:szCs w:val="24"/>
        </w:rPr>
        <w:t xml:space="preserve"> </w:t>
      </w:r>
      <w:r w:rsidRPr="00871647">
        <w:rPr>
          <w:sz w:val="24"/>
          <w:szCs w:val="24"/>
        </w:rPr>
        <w:t>of</w:t>
      </w:r>
      <w:r w:rsidRPr="00871647">
        <w:rPr>
          <w:spacing w:val="-7"/>
          <w:sz w:val="24"/>
          <w:szCs w:val="24"/>
        </w:rPr>
        <w:t xml:space="preserve"> </w:t>
      </w:r>
      <w:r w:rsidRPr="00871647">
        <w:rPr>
          <w:sz w:val="24"/>
          <w:szCs w:val="24"/>
        </w:rPr>
        <w:t>capital</w:t>
      </w:r>
      <w:r w:rsidRPr="00871647">
        <w:rPr>
          <w:spacing w:val="-7"/>
          <w:sz w:val="24"/>
          <w:szCs w:val="24"/>
        </w:rPr>
        <w:t xml:space="preserve"> </w:t>
      </w:r>
      <w:r w:rsidRPr="00871647">
        <w:rPr>
          <w:sz w:val="24"/>
          <w:szCs w:val="24"/>
        </w:rPr>
        <w:t>as</w:t>
      </w:r>
      <w:r w:rsidRPr="00871647">
        <w:rPr>
          <w:spacing w:val="-7"/>
          <w:sz w:val="24"/>
          <w:szCs w:val="24"/>
        </w:rPr>
        <w:t xml:space="preserve"> </w:t>
      </w:r>
      <w:r w:rsidRPr="00871647">
        <w:rPr>
          <w:sz w:val="24"/>
          <w:szCs w:val="24"/>
        </w:rPr>
        <w:t>a</w:t>
      </w:r>
      <w:r w:rsidRPr="00871647">
        <w:rPr>
          <w:spacing w:val="-7"/>
          <w:sz w:val="24"/>
          <w:szCs w:val="24"/>
        </w:rPr>
        <w:t xml:space="preserve"> </w:t>
      </w:r>
      <w:r w:rsidRPr="00871647">
        <w:rPr>
          <w:sz w:val="24"/>
          <w:szCs w:val="24"/>
        </w:rPr>
        <w:t>partner</w:t>
      </w:r>
      <w:r w:rsidRPr="00871647">
        <w:rPr>
          <w:spacing w:val="-7"/>
          <w:sz w:val="24"/>
          <w:szCs w:val="24"/>
        </w:rPr>
        <w:t xml:space="preserve"> </w:t>
      </w:r>
      <w:r w:rsidRPr="00871647">
        <w:rPr>
          <w:sz w:val="24"/>
          <w:szCs w:val="24"/>
        </w:rPr>
        <w:t>in</w:t>
      </w:r>
      <w:r w:rsidRPr="00871647">
        <w:rPr>
          <w:spacing w:val="-7"/>
          <w:sz w:val="24"/>
          <w:szCs w:val="24"/>
        </w:rPr>
        <w:t xml:space="preserve"> </w:t>
      </w:r>
      <w:r w:rsidRPr="00871647">
        <w:rPr>
          <w:sz w:val="24"/>
          <w:szCs w:val="24"/>
        </w:rPr>
        <w:t>a</w:t>
      </w:r>
      <w:r w:rsidRPr="00871647">
        <w:rPr>
          <w:spacing w:val="-7"/>
          <w:sz w:val="24"/>
          <w:szCs w:val="24"/>
        </w:rPr>
        <w:t xml:space="preserve"> </w:t>
      </w:r>
      <w:r w:rsidRPr="00871647">
        <w:rPr>
          <w:sz w:val="24"/>
          <w:szCs w:val="24"/>
        </w:rPr>
        <w:t xml:space="preserve">firm </w:t>
      </w:r>
      <w:r w:rsidRPr="00871647">
        <w:rPr>
          <w:spacing w:val="-5"/>
          <w:sz w:val="24"/>
          <w:szCs w:val="24"/>
        </w:rPr>
        <w:t>or,</w:t>
      </w:r>
      <w:r w:rsidRPr="00871647">
        <w:rPr>
          <w:spacing w:val="-11"/>
          <w:sz w:val="24"/>
          <w:szCs w:val="24"/>
        </w:rPr>
        <w:t xml:space="preserve"> </w:t>
      </w:r>
      <w:r w:rsidRPr="00871647">
        <w:rPr>
          <w:sz w:val="24"/>
          <w:szCs w:val="24"/>
        </w:rPr>
        <w:t>as</w:t>
      </w:r>
      <w:r w:rsidRPr="00871647">
        <w:rPr>
          <w:spacing w:val="-11"/>
          <w:sz w:val="24"/>
          <w:szCs w:val="24"/>
        </w:rPr>
        <w:t xml:space="preserve"> </w:t>
      </w:r>
      <w:r w:rsidRPr="00871647">
        <w:rPr>
          <w:sz w:val="24"/>
          <w:szCs w:val="24"/>
        </w:rPr>
        <w:t>the</w:t>
      </w:r>
      <w:r w:rsidRPr="00871647">
        <w:rPr>
          <w:spacing w:val="-11"/>
          <w:sz w:val="24"/>
          <w:szCs w:val="24"/>
        </w:rPr>
        <w:t xml:space="preserve"> </w:t>
      </w:r>
      <w:r w:rsidRPr="00871647">
        <w:rPr>
          <w:sz w:val="24"/>
          <w:szCs w:val="24"/>
        </w:rPr>
        <w:t>case</w:t>
      </w:r>
      <w:r w:rsidRPr="00871647">
        <w:rPr>
          <w:spacing w:val="-11"/>
          <w:sz w:val="24"/>
          <w:szCs w:val="24"/>
        </w:rPr>
        <w:t xml:space="preserve"> </w:t>
      </w:r>
      <w:r w:rsidRPr="00871647">
        <w:rPr>
          <w:sz w:val="24"/>
          <w:szCs w:val="24"/>
        </w:rPr>
        <w:t>may</w:t>
      </w:r>
      <w:r w:rsidRPr="00871647">
        <w:rPr>
          <w:spacing w:val="-11"/>
          <w:sz w:val="24"/>
          <w:szCs w:val="24"/>
        </w:rPr>
        <w:t xml:space="preserve"> </w:t>
      </w:r>
      <w:r w:rsidRPr="00871647">
        <w:rPr>
          <w:sz w:val="24"/>
          <w:szCs w:val="24"/>
        </w:rPr>
        <w:t>be,</w:t>
      </w:r>
      <w:r w:rsidRPr="00871647">
        <w:rPr>
          <w:spacing w:val="-11"/>
          <w:sz w:val="24"/>
          <w:szCs w:val="24"/>
        </w:rPr>
        <w:t xml:space="preserve"> </w:t>
      </w:r>
      <w:r w:rsidRPr="00871647">
        <w:rPr>
          <w:sz w:val="24"/>
          <w:szCs w:val="24"/>
        </w:rPr>
        <w:t>for</w:t>
      </w:r>
      <w:r w:rsidRPr="00871647">
        <w:rPr>
          <w:spacing w:val="-10"/>
          <w:sz w:val="24"/>
          <w:szCs w:val="24"/>
        </w:rPr>
        <w:t xml:space="preserve"> </w:t>
      </w:r>
      <w:r w:rsidRPr="00871647">
        <w:rPr>
          <w:sz w:val="24"/>
          <w:szCs w:val="24"/>
        </w:rPr>
        <w:t>being</w:t>
      </w:r>
      <w:r w:rsidRPr="00871647">
        <w:rPr>
          <w:spacing w:val="-11"/>
          <w:sz w:val="24"/>
          <w:szCs w:val="24"/>
        </w:rPr>
        <w:t xml:space="preserve"> </w:t>
      </w:r>
      <w:r w:rsidRPr="00871647">
        <w:rPr>
          <w:sz w:val="24"/>
          <w:szCs w:val="24"/>
        </w:rPr>
        <w:t>admitted</w:t>
      </w:r>
      <w:r w:rsidRPr="00871647">
        <w:rPr>
          <w:spacing w:val="-11"/>
          <w:sz w:val="24"/>
          <w:szCs w:val="24"/>
        </w:rPr>
        <w:t xml:space="preserve"> </w:t>
      </w:r>
      <w:r w:rsidRPr="00871647">
        <w:rPr>
          <w:sz w:val="24"/>
          <w:szCs w:val="24"/>
        </w:rPr>
        <w:t>to</w:t>
      </w:r>
      <w:r w:rsidRPr="00871647">
        <w:rPr>
          <w:spacing w:val="-11"/>
          <w:sz w:val="24"/>
          <w:szCs w:val="24"/>
        </w:rPr>
        <w:t xml:space="preserve"> </w:t>
      </w:r>
      <w:r w:rsidRPr="00871647">
        <w:rPr>
          <w:sz w:val="24"/>
          <w:szCs w:val="24"/>
        </w:rPr>
        <w:t>the</w:t>
      </w:r>
      <w:r w:rsidRPr="00871647">
        <w:rPr>
          <w:spacing w:val="-11"/>
          <w:sz w:val="24"/>
          <w:szCs w:val="24"/>
        </w:rPr>
        <w:t xml:space="preserve"> </w:t>
      </w:r>
      <w:r w:rsidRPr="00871647">
        <w:rPr>
          <w:sz w:val="24"/>
          <w:szCs w:val="24"/>
        </w:rPr>
        <w:t>benefits</w:t>
      </w:r>
      <w:r w:rsidRPr="00871647">
        <w:rPr>
          <w:spacing w:val="-11"/>
          <w:sz w:val="24"/>
          <w:szCs w:val="24"/>
        </w:rPr>
        <w:t xml:space="preserve"> </w:t>
      </w:r>
      <w:r w:rsidRPr="00871647">
        <w:rPr>
          <w:sz w:val="24"/>
          <w:szCs w:val="24"/>
        </w:rPr>
        <w:t>of</w:t>
      </w:r>
      <w:r w:rsidRPr="00871647">
        <w:rPr>
          <w:spacing w:val="-10"/>
          <w:sz w:val="24"/>
          <w:szCs w:val="24"/>
        </w:rPr>
        <w:t xml:space="preserve"> </w:t>
      </w:r>
      <w:r w:rsidRPr="00871647">
        <w:rPr>
          <w:sz w:val="24"/>
          <w:szCs w:val="24"/>
        </w:rPr>
        <w:t>partnership</w:t>
      </w:r>
      <w:r w:rsidRPr="00871647">
        <w:rPr>
          <w:spacing w:val="-11"/>
          <w:sz w:val="24"/>
          <w:szCs w:val="24"/>
        </w:rPr>
        <w:t xml:space="preserve"> </w:t>
      </w:r>
      <w:r w:rsidRPr="00871647">
        <w:rPr>
          <w:sz w:val="24"/>
          <w:szCs w:val="24"/>
        </w:rPr>
        <w:t>in</w:t>
      </w:r>
      <w:r w:rsidRPr="00871647">
        <w:rPr>
          <w:spacing w:val="-11"/>
          <w:sz w:val="24"/>
          <w:szCs w:val="24"/>
        </w:rPr>
        <w:t xml:space="preserve"> </w:t>
      </w:r>
      <w:r w:rsidRPr="00871647">
        <w:rPr>
          <w:sz w:val="24"/>
          <w:szCs w:val="24"/>
        </w:rPr>
        <w:t>a</w:t>
      </w:r>
      <w:r w:rsidRPr="00871647">
        <w:rPr>
          <w:spacing w:val="-11"/>
          <w:sz w:val="24"/>
          <w:szCs w:val="24"/>
        </w:rPr>
        <w:t xml:space="preserve"> </w:t>
      </w:r>
      <w:r w:rsidRPr="00871647">
        <w:rPr>
          <w:sz w:val="24"/>
          <w:szCs w:val="24"/>
        </w:rPr>
        <w:t>firm,</w:t>
      </w:r>
      <w:r w:rsidRPr="00871647">
        <w:rPr>
          <w:spacing w:val="-11"/>
          <w:sz w:val="24"/>
          <w:szCs w:val="24"/>
        </w:rPr>
        <w:t xml:space="preserve"> </w:t>
      </w:r>
      <w:r w:rsidRPr="00871647">
        <w:rPr>
          <w:sz w:val="24"/>
          <w:szCs w:val="24"/>
        </w:rPr>
        <w:t>that</w:t>
      </w:r>
      <w:r w:rsidRPr="00871647">
        <w:rPr>
          <w:spacing w:val="-11"/>
          <w:sz w:val="24"/>
          <w:szCs w:val="24"/>
        </w:rPr>
        <w:t xml:space="preserve"> </w:t>
      </w:r>
      <w:r w:rsidRPr="00871647">
        <w:rPr>
          <w:sz w:val="24"/>
          <w:szCs w:val="24"/>
        </w:rPr>
        <w:t>part</w:t>
      </w:r>
      <w:r w:rsidRPr="00871647">
        <w:rPr>
          <w:spacing w:val="-10"/>
          <w:sz w:val="24"/>
          <w:szCs w:val="24"/>
        </w:rPr>
        <w:t xml:space="preserve"> </w:t>
      </w:r>
      <w:r w:rsidRPr="00871647">
        <w:rPr>
          <w:sz w:val="24"/>
          <w:szCs w:val="24"/>
        </w:rPr>
        <w:t>of</w:t>
      </w:r>
      <w:r w:rsidRPr="00871647">
        <w:rPr>
          <w:spacing w:val="-11"/>
          <w:sz w:val="24"/>
          <w:szCs w:val="24"/>
        </w:rPr>
        <w:t xml:space="preserve"> </w:t>
      </w:r>
      <w:r w:rsidRPr="00871647">
        <w:rPr>
          <w:sz w:val="24"/>
          <w:szCs w:val="24"/>
        </w:rPr>
        <w:t>the</w:t>
      </w:r>
      <w:r w:rsidRPr="00871647">
        <w:rPr>
          <w:spacing w:val="-11"/>
          <w:sz w:val="24"/>
          <w:szCs w:val="24"/>
        </w:rPr>
        <w:t xml:space="preserve"> </w:t>
      </w:r>
      <w:r w:rsidRPr="00871647">
        <w:rPr>
          <w:sz w:val="24"/>
          <w:szCs w:val="24"/>
        </w:rPr>
        <w:t xml:space="preserve">income arising out of the business to the transferee in any previous </w:t>
      </w:r>
      <w:r w:rsidRPr="00871647">
        <w:rPr>
          <w:spacing w:val="-3"/>
          <w:sz w:val="24"/>
          <w:szCs w:val="24"/>
        </w:rPr>
        <w:t xml:space="preserve">year, </w:t>
      </w:r>
      <w:r w:rsidRPr="00871647">
        <w:rPr>
          <w:sz w:val="24"/>
          <w:szCs w:val="24"/>
        </w:rPr>
        <w:t>which bears the same proportion to the income of the transferee from the business as the value of the assets aforesaid as on the first day of</w:t>
      </w:r>
      <w:r w:rsidRPr="00871647">
        <w:rPr>
          <w:spacing w:val="-3"/>
          <w:sz w:val="24"/>
          <w:szCs w:val="24"/>
        </w:rPr>
        <w:t xml:space="preserve"> </w:t>
      </w:r>
      <w:r w:rsidRPr="00871647">
        <w:rPr>
          <w:sz w:val="24"/>
          <w:szCs w:val="24"/>
        </w:rPr>
        <w:t>the</w:t>
      </w:r>
      <w:r w:rsidRPr="00871647">
        <w:rPr>
          <w:spacing w:val="-3"/>
          <w:sz w:val="24"/>
          <w:szCs w:val="24"/>
        </w:rPr>
        <w:t xml:space="preserve"> </w:t>
      </w:r>
      <w:r w:rsidRPr="00871647">
        <w:rPr>
          <w:sz w:val="24"/>
          <w:szCs w:val="24"/>
        </w:rPr>
        <w:t>previous</w:t>
      </w:r>
      <w:r w:rsidRPr="00871647">
        <w:rPr>
          <w:spacing w:val="-3"/>
          <w:sz w:val="24"/>
          <w:szCs w:val="24"/>
        </w:rPr>
        <w:t xml:space="preserve"> </w:t>
      </w:r>
      <w:r w:rsidRPr="00871647">
        <w:rPr>
          <w:sz w:val="24"/>
          <w:szCs w:val="24"/>
        </w:rPr>
        <w:t>year</w:t>
      </w:r>
      <w:r w:rsidRPr="00871647">
        <w:rPr>
          <w:spacing w:val="-3"/>
          <w:sz w:val="24"/>
          <w:szCs w:val="24"/>
        </w:rPr>
        <w:t xml:space="preserve"> </w:t>
      </w:r>
      <w:r w:rsidRPr="00871647">
        <w:rPr>
          <w:sz w:val="24"/>
          <w:szCs w:val="24"/>
        </w:rPr>
        <w:t>bears</w:t>
      </w:r>
      <w:r w:rsidRPr="00871647">
        <w:rPr>
          <w:spacing w:val="-2"/>
          <w:sz w:val="24"/>
          <w:szCs w:val="24"/>
        </w:rPr>
        <w:t xml:space="preserve"> </w:t>
      </w:r>
      <w:r w:rsidRPr="00871647">
        <w:rPr>
          <w:sz w:val="24"/>
          <w:szCs w:val="24"/>
        </w:rPr>
        <w:t>to</w:t>
      </w:r>
      <w:r w:rsidRPr="00871647">
        <w:rPr>
          <w:spacing w:val="-3"/>
          <w:sz w:val="24"/>
          <w:szCs w:val="24"/>
        </w:rPr>
        <w:t xml:space="preserve"> </w:t>
      </w:r>
      <w:r w:rsidRPr="00871647">
        <w:rPr>
          <w:sz w:val="24"/>
          <w:szCs w:val="24"/>
        </w:rPr>
        <w:t>the</w:t>
      </w:r>
      <w:r w:rsidRPr="00871647">
        <w:rPr>
          <w:spacing w:val="-3"/>
          <w:sz w:val="24"/>
          <w:szCs w:val="24"/>
        </w:rPr>
        <w:t xml:space="preserve"> </w:t>
      </w:r>
      <w:r w:rsidRPr="00871647">
        <w:rPr>
          <w:sz w:val="24"/>
          <w:szCs w:val="24"/>
        </w:rPr>
        <w:t>total</w:t>
      </w:r>
      <w:r w:rsidRPr="00871647">
        <w:rPr>
          <w:spacing w:val="-3"/>
          <w:sz w:val="24"/>
          <w:szCs w:val="24"/>
        </w:rPr>
        <w:t xml:space="preserve"> </w:t>
      </w:r>
      <w:r w:rsidRPr="00871647">
        <w:rPr>
          <w:sz w:val="24"/>
          <w:szCs w:val="24"/>
        </w:rPr>
        <w:t>investment</w:t>
      </w:r>
      <w:r w:rsidRPr="00871647">
        <w:rPr>
          <w:spacing w:val="-3"/>
          <w:sz w:val="24"/>
          <w:szCs w:val="24"/>
        </w:rPr>
        <w:t xml:space="preserve"> </w:t>
      </w:r>
      <w:r w:rsidRPr="00871647">
        <w:rPr>
          <w:sz w:val="24"/>
          <w:szCs w:val="24"/>
        </w:rPr>
        <w:t>in</w:t>
      </w:r>
      <w:r w:rsidRPr="00871647">
        <w:rPr>
          <w:spacing w:val="-2"/>
          <w:sz w:val="24"/>
          <w:szCs w:val="24"/>
        </w:rPr>
        <w:t xml:space="preserve"> </w:t>
      </w:r>
      <w:r w:rsidRPr="00871647">
        <w:rPr>
          <w:sz w:val="24"/>
          <w:szCs w:val="24"/>
        </w:rPr>
        <w:t>the</w:t>
      </w:r>
      <w:r w:rsidRPr="00871647">
        <w:rPr>
          <w:spacing w:val="-3"/>
          <w:sz w:val="24"/>
          <w:szCs w:val="24"/>
        </w:rPr>
        <w:t xml:space="preserve"> </w:t>
      </w:r>
      <w:r w:rsidRPr="00871647">
        <w:rPr>
          <w:sz w:val="24"/>
          <w:szCs w:val="24"/>
        </w:rPr>
        <w:t>business</w:t>
      </w:r>
      <w:r w:rsidRPr="00871647">
        <w:rPr>
          <w:spacing w:val="-3"/>
          <w:sz w:val="24"/>
          <w:szCs w:val="24"/>
        </w:rPr>
        <w:t xml:space="preserve"> </w:t>
      </w:r>
      <w:r w:rsidRPr="00871647">
        <w:rPr>
          <w:sz w:val="24"/>
          <w:szCs w:val="24"/>
        </w:rPr>
        <w:t>by</w:t>
      </w:r>
      <w:r w:rsidRPr="00871647">
        <w:rPr>
          <w:spacing w:val="-3"/>
          <w:sz w:val="24"/>
          <w:szCs w:val="24"/>
        </w:rPr>
        <w:t xml:space="preserve"> </w:t>
      </w:r>
      <w:r w:rsidRPr="00871647">
        <w:rPr>
          <w:sz w:val="24"/>
          <w:szCs w:val="24"/>
        </w:rPr>
        <w:t>the</w:t>
      </w:r>
      <w:r w:rsidRPr="00871647">
        <w:rPr>
          <w:spacing w:val="-3"/>
          <w:sz w:val="24"/>
          <w:szCs w:val="24"/>
        </w:rPr>
        <w:t xml:space="preserve"> </w:t>
      </w:r>
      <w:r w:rsidRPr="00871647">
        <w:rPr>
          <w:sz w:val="24"/>
          <w:szCs w:val="24"/>
        </w:rPr>
        <w:t>transferee</w:t>
      </w:r>
      <w:r w:rsidRPr="00871647">
        <w:rPr>
          <w:spacing w:val="-2"/>
          <w:sz w:val="24"/>
          <w:szCs w:val="24"/>
        </w:rPr>
        <w:t xml:space="preserve"> </w:t>
      </w:r>
      <w:r w:rsidRPr="00871647">
        <w:rPr>
          <w:sz w:val="24"/>
          <w:szCs w:val="24"/>
        </w:rPr>
        <w:t>as</w:t>
      </w:r>
      <w:r w:rsidRPr="00871647">
        <w:rPr>
          <w:spacing w:val="-3"/>
          <w:sz w:val="24"/>
          <w:szCs w:val="24"/>
        </w:rPr>
        <w:t xml:space="preserve"> </w:t>
      </w:r>
      <w:r w:rsidRPr="00871647">
        <w:rPr>
          <w:sz w:val="24"/>
          <w:szCs w:val="24"/>
        </w:rPr>
        <w:t>on</w:t>
      </w:r>
      <w:r w:rsidRPr="00871647">
        <w:rPr>
          <w:spacing w:val="-3"/>
          <w:sz w:val="24"/>
          <w:szCs w:val="24"/>
        </w:rPr>
        <w:t xml:space="preserve"> </w:t>
      </w:r>
      <w:r w:rsidRPr="00871647">
        <w:rPr>
          <w:sz w:val="24"/>
          <w:szCs w:val="24"/>
        </w:rPr>
        <w:t>the</w:t>
      </w:r>
      <w:r w:rsidRPr="00871647">
        <w:rPr>
          <w:spacing w:val="-3"/>
          <w:sz w:val="24"/>
          <w:szCs w:val="24"/>
        </w:rPr>
        <w:t xml:space="preserve"> </w:t>
      </w:r>
      <w:r w:rsidRPr="00871647">
        <w:rPr>
          <w:sz w:val="24"/>
          <w:szCs w:val="24"/>
        </w:rPr>
        <w:t>said</w:t>
      </w:r>
      <w:r w:rsidRPr="00871647">
        <w:rPr>
          <w:spacing w:val="-3"/>
          <w:sz w:val="24"/>
          <w:szCs w:val="24"/>
        </w:rPr>
        <w:t xml:space="preserve"> </w:t>
      </w:r>
      <w:r w:rsidRPr="00871647">
        <w:rPr>
          <w:sz w:val="24"/>
          <w:szCs w:val="24"/>
        </w:rPr>
        <w:t>day;</w:t>
      </w:r>
    </w:p>
    <w:p w:rsidR="001B2CFF" w:rsidRPr="0014025E" w:rsidRDefault="001B2CFF" w:rsidP="0014025E">
      <w:pPr>
        <w:pStyle w:val="ListParagraph"/>
        <w:numPr>
          <w:ilvl w:val="0"/>
          <w:numId w:val="95"/>
        </w:numPr>
        <w:spacing w:before="123" w:line="280" w:lineRule="auto"/>
        <w:ind w:left="720" w:right="309" w:hanging="720"/>
        <w:jc w:val="both"/>
        <w:rPr>
          <w:sz w:val="24"/>
          <w:szCs w:val="24"/>
        </w:rPr>
      </w:pPr>
      <w:r w:rsidRPr="0014025E">
        <w:rPr>
          <w:sz w:val="24"/>
          <w:szCs w:val="24"/>
        </w:rPr>
        <w:t>in the nature of contribution of capital as a partner in a firm, that part of the interest receivable by the transferee</w:t>
      </w:r>
      <w:r w:rsidRPr="0014025E">
        <w:rPr>
          <w:spacing w:val="-12"/>
          <w:sz w:val="24"/>
          <w:szCs w:val="24"/>
        </w:rPr>
        <w:t xml:space="preserve"> </w:t>
      </w:r>
      <w:r w:rsidRPr="0014025E">
        <w:rPr>
          <w:sz w:val="24"/>
          <w:szCs w:val="24"/>
        </w:rPr>
        <w:t>from</w:t>
      </w:r>
      <w:r w:rsidRPr="0014025E">
        <w:rPr>
          <w:spacing w:val="-12"/>
          <w:sz w:val="24"/>
          <w:szCs w:val="24"/>
        </w:rPr>
        <w:t xml:space="preserve"> </w:t>
      </w:r>
      <w:r w:rsidRPr="0014025E">
        <w:rPr>
          <w:sz w:val="24"/>
          <w:szCs w:val="24"/>
        </w:rPr>
        <w:t>the</w:t>
      </w:r>
      <w:r w:rsidRPr="0014025E">
        <w:rPr>
          <w:spacing w:val="-12"/>
          <w:sz w:val="24"/>
          <w:szCs w:val="24"/>
        </w:rPr>
        <w:t xml:space="preserve"> </w:t>
      </w:r>
      <w:r w:rsidRPr="0014025E">
        <w:rPr>
          <w:sz w:val="24"/>
          <w:szCs w:val="24"/>
        </w:rPr>
        <w:t>firm</w:t>
      </w:r>
      <w:r w:rsidRPr="0014025E">
        <w:rPr>
          <w:spacing w:val="-12"/>
          <w:sz w:val="24"/>
          <w:szCs w:val="24"/>
        </w:rPr>
        <w:t xml:space="preserve"> </w:t>
      </w:r>
      <w:r w:rsidRPr="0014025E">
        <w:rPr>
          <w:sz w:val="24"/>
          <w:szCs w:val="24"/>
        </w:rPr>
        <w:t>in</w:t>
      </w:r>
      <w:r w:rsidRPr="0014025E">
        <w:rPr>
          <w:spacing w:val="-11"/>
          <w:sz w:val="24"/>
          <w:szCs w:val="24"/>
        </w:rPr>
        <w:t xml:space="preserve"> </w:t>
      </w:r>
      <w:r w:rsidRPr="0014025E">
        <w:rPr>
          <w:sz w:val="24"/>
          <w:szCs w:val="24"/>
        </w:rPr>
        <w:t>any</w:t>
      </w:r>
      <w:r w:rsidRPr="0014025E">
        <w:rPr>
          <w:spacing w:val="-12"/>
          <w:sz w:val="24"/>
          <w:szCs w:val="24"/>
        </w:rPr>
        <w:t xml:space="preserve"> </w:t>
      </w:r>
      <w:r w:rsidRPr="0014025E">
        <w:rPr>
          <w:sz w:val="24"/>
          <w:szCs w:val="24"/>
        </w:rPr>
        <w:t>previous</w:t>
      </w:r>
      <w:r w:rsidRPr="0014025E">
        <w:rPr>
          <w:spacing w:val="-12"/>
          <w:sz w:val="24"/>
          <w:szCs w:val="24"/>
        </w:rPr>
        <w:t xml:space="preserve"> </w:t>
      </w:r>
      <w:r w:rsidRPr="0014025E">
        <w:rPr>
          <w:spacing w:val="-3"/>
          <w:sz w:val="24"/>
          <w:szCs w:val="24"/>
        </w:rPr>
        <w:t>year,</w:t>
      </w:r>
      <w:r w:rsidRPr="0014025E">
        <w:rPr>
          <w:spacing w:val="-12"/>
          <w:sz w:val="24"/>
          <w:szCs w:val="24"/>
        </w:rPr>
        <w:t xml:space="preserve"> </w:t>
      </w:r>
      <w:r w:rsidRPr="0014025E">
        <w:rPr>
          <w:sz w:val="24"/>
          <w:szCs w:val="24"/>
        </w:rPr>
        <w:t>which</w:t>
      </w:r>
      <w:r w:rsidRPr="0014025E">
        <w:rPr>
          <w:spacing w:val="-11"/>
          <w:sz w:val="24"/>
          <w:szCs w:val="24"/>
        </w:rPr>
        <w:t xml:space="preserve"> </w:t>
      </w:r>
      <w:r w:rsidRPr="0014025E">
        <w:rPr>
          <w:sz w:val="24"/>
          <w:szCs w:val="24"/>
        </w:rPr>
        <w:t>bears</w:t>
      </w:r>
      <w:r w:rsidRPr="0014025E">
        <w:rPr>
          <w:spacing w:val="-12"/>
          <w:sz w:val="24"/>
          <w:szCs w:val="24"/>
        </w:rPr>
        <w:t xml:space="preserve"> </w:t>
      </w:r>
      <w:r w:rsidRPr="0014025E">
        <w:rPr>
          <w:sz w:val="24"/>
          <w:szCs w:val="24"/>
        </w:rPr>
        <w:t>the</w:t>
      </w:r>
      <w:r w:rsidRPr="0014025E">
        <w:rPr>
          <w:spacing w:val="-12"/>
          <w:sz w:val="24"/>
          <w:szCs w:val="24"/>
        </w:rPr>
        <w:t xml:space="preserve"> </w:t>
      </w:r>
      <w:r w:rsidRPr="0014025E">
        <w:rPr>
          <w:sz w:val="24"/>
          <w:szCs w:val="24"/>
        </w:rPr>
        <w:t>same</w:t>
      </w:r>
      <w:r w:rsidRPr="0014025E">
        <w:rPr>
          <w:spacing w:val="-12"/>
          <w:sz w:val="24"/>
          <w:szCs w:val="24"/>
        </w:rPr>
        <w:t xml:space="preserve"> </w:t>
      </w:r>
      <w:r w:rsidRPr="0014025E">
        <w:rPr>
          <w:sz w:val="24"/>
          <w:szCs w:val="24"/>
        </w:rPr>
        <w:t>proportion</w:t>
      </w:r>
      <w:r w:rsidRPr="0014025E">
        <w:rPr>
          <w:spacing w:val="-12"/>
          <w:sz w:val="24"/>
          <w:szCs w:val="24"/>
        </w:rPr>
        <w:t xml:space="preserve"> </w:t>
      </w:r>
      <w:r w:rsidRPr="0014025E">
        <w:rPr>
          <w:sz w:val="24"/>
          <w:szCs w:val="24"/>
        </w:rPr>
        <w:t>to</w:t>
      </w:r>
      <w:r w:rsidRPr="0014025E">
        <w:rPr>
          <w:spacing w:val="-11"/>
          <w:sz w:val="24"/>
          <w:szCs w:val="24"/>
        </w:rPr>
        <w:t xml:space="preserve"> </w:t>
      </w:r>
      <w:r w:rsidRPr="0014025E">
        <w:rPr>
          <w:sz w:val="24"/>
          <w:szCs w:val="24"/>
        </w:rPr>
        <w:t>the</w:t>
      </w:r>
      <w:r w:rsidRPr="0014025E">
        <w:rPr>
          <w:spacing w:val="-12"/>
          <w:sz w:val="24"/>
          <w:szCs w:val="24"/>
        </w:rPr>
        <w:t xml:space="preserve"> </w:t>
      </w:r>
      <w:r w:rsidRPr="0014025E">
        <w:rPr>
          <w:sz w:val="24"/>
          <w:szCs w:val="24"/>
        </w:rPr>
        <w:t>interest</w:t>
      </w:r>
      <w:r w:rsidRPr="0014025E">
        <w:rPr>
          <w:spacing w:val="-13"/>
          <w:sz w:val="24"/>
          <w:szCs w:val="24"/>
        </w:rPr>
        <w:t xml:space="preserve"> </w:t>
      </w:r>
      <w:r w:rsidRPr="0014025E">
        <w:rPr>
          <w:sz w:val="24"/>
          <w:szCs w:val="24"/>
        </w:rPr>
        <w:t xml:space="preserve">receivable by the transferee from the firm as the value of investment aforesaid as on the first day of the previous year bears to the total investment by way of capital contribution as a partner in the firm as on the said </w:t>
      </w:r>
      <w:r w:rsidRPr="0014025E">
        <w:rPr>
          <w:spacing w:val="-5"/>
          <w:sz w:val="24"/>
          <w:szCs w:val="24"/>
        </w:rPr>
        <w:t xml:space="preserve">day, </w:t>
      </w:r>
      <w:r w:rsidRPr="0014025E">
        <w:rPr>
          <w:sz w:val="24"/>
          <w:szCs w:val="24"/>
        </w:rPr>
        <w:t>shall be included in the total income of the individual in that previous</w:t>
      </w:r>
      <w:r w:rsidRPr="0014025E">
        <w:rPr>
          <w:spacing w:val="-10"/>
          <w:sz w:val="24"/>
          <w:szCs w:val="24"/>
        </w:rPr>
        <w:t xml:space="preserve"> </w:t>
      </w:r>
      <w:r w:rsidRPr="0014025E">
        <w:rPr>
          <w:spacing w:val="-3"/>
          <w:sz w:val="24"/>
          <w:szCs w:val="24"/>
        </w:rPr>
        <w:t>year.</w:t>
      </w:r>
    </w:p>
    <w:p w:rsidR="001B2CFF" w:rsidRPr="00871647" w:rsidRDefault="001B2CFF" w:rsidP="002043B8">
      <w:pPr>
        <w:pStyle w:val="Heading1"/>
        <w:tabs>
          <w:tab w:val="left" w:pos="10032"/>
        </w:tabs>
        <w:rPr>
          <w:rFonts w:ascii="Times New Roman" w:hAnsi="Times New Roman" w:cs="Times New Roman"/>
          <w:color w:val="auto"/>
          <w:sz w:val="24"/>
          <w:szCs w:val="24"/>
        </w:rPr>
      </w:pPr>
      <w:r w:rsidRPr="00871647">
        <w:rPr>
          <w:rFonts w:ascii="Times New Roman" w:hAnsi="Times New Roman" w:cs="Times New Roman"/>
          <w:color w:val="auto"/>
          <w:spacing w:val="5"/>
          <w:sz w:val="24"/>
          <w:szCs w:val="24"/>
          <w:shd w:val="clear" w:color="auto" w:fill="231F20"/>
        </w:rPr>
        <w:t xml:space="preserve">INCOME </w:t>
      </w:r>
      <w:r w:rsidRPr="00871647">
        <w:rPr>
          <w:rFonts w:ascii="Times New Roman" w:hAnsi="Times New Roman" w:cs="Times New Roman"/>
          <w:color w:val="auto"/>
          <w:sz w:val="24"/>
          <w:szCs w:val="24"/>
          <w:shd w:val="clear" w:color="auto" w:fill="231F20"/>
        </w:rPr>
        <w:t xml:space="preserve">TO </w:t>
      </w:r>
      <w:r w:rsidRPr="00871647">
        <w:rPr>
          <w:rFonts w:ascii="Times New Roman" w:hAnsi="Times New Roman" w:cs="Times New Roman"/>
          <w:color w:val="auto"/>
          <w:spacing w:val="5"/>
          <w:sz w:val="24"/>
          <w:szCs w:val="24"/>
          <w:shd w:val="clear" w:color="auto" w:fill="231F20"/>
        </w:rPr>
        <w:t xml:space="preserve">SPOUSE </w:t>
      </w:r>
      <w:r w:rsidRPr="00871647">
        <w:rPr>
          <w:rFonts w:ascii="Times New Roman" w:hAnsi="Times New Roman" w:cs="Times New Roman"/>
          <w:color w:val="auto"/>
          <w:spacing w:val="6"/>
          <w:sz w:val="24"/>
          <w:szCs w:val="24"/>
          <w:shd w:val="clear" w:color="auto" w:fill="231F20"/>
        </w:rPr>
        <w:t xml:space="preserve">THROUGH </w:t>
      </w:r>
      <w:r w:rsidRPr="00871647">
        <w:rPr>
          <w:rFonts w:ascii="Times New Roman" w:hAnsi="Times New Roman" w:cs="Times New Roman"/>
          <w:color w:val="auto"/>
          <w:sz w:val="24"/>
          <w:szCs w:val="24"/>
          <w:shd w:val="clear" w:color="auto" w:fill="231F20"/>
        </w:rPr>
        <w:t xml:space="preserve">A </w:t>
      </w:r>
      <w:r w:rsidRPr="00871647">
        <w:rPr>
          <w:rFonts w:ascii="Times New Roman" w:hAnsi="Times New Roman" w:cs="Times New Roman"/>
          <w:color w:val="auto"/>
          <w:spacing w:val="5"/>
          <w:sz w:val="24"/>
          <w:szCs w:val="24"/>
          <w:shd w:val="clear" w:color="auto" w:fill="231F20"/>
        </w:rPr>
        <w:t>THIRD PERSON [SECTION</w:t>
      </w:r>
      <w:r w:rsidRPr="00871647">
        <w:rPr>
          <w:rFonts w:ascii="Times New Roman" w:hAnsi="Times New Roman" w:cs="Times New Roman"/>
          <w:color w:val="auto"/>
          <w:spacing w:val="51"/>
          <w:sz w:val="24"/>
          <w:szCs w:val="24"/>
          <w:shd w:val="clear" w:color="auto" w:fill="231F20"/>
        </w:rPr>
        <w:t xml:space="preserve"> </w:t>
      </w:r>
      <w:r w:rsidRPr="00871647">
        <w:rPr>
          <w:rFonts w:ascii="Times New Roman" w:hAnsi="Times New Roman" w:cs="Times New Roman"/>
          <w:color w:val="auto"/>
          <w:sz w:val="24"/>
          <w:szCs w:val="24"/>
          <w:shd w:val="clear" w:color="auto" w:fill="231F20"/>
        </w:rPr>
        <w:t>64(1)(VII)]</w:t>
      </w:r>
      <w:r w:rsidRPr="00871647">
        <w:rPr>
          <w:rFonts w:ascii="Times New Roman" w:hAnsi="Times New Roman" w:cs="Times New Roman"/>
          <w:color w:val="auto"/>
          <w:sz w:val="24"/>
          <w:szCs w:val="24"/>
          <w:shd w:val="clear" w:color="auto" w:fill="231F20"/>
        </w:rPr>
        <w:tab/>
      </w:r>
    </w:p>
    <w:p w:rsidR="001B2CFF" w:rsidRPr="00871647" w:rsidRDefault="001B2CFF" w:rsidP="002043B8">
      <w:pPr>
        <w:pStyle w:val="BodyText"/>
        <w:spacing w:before="156" w:line="280" w:lineRule="auto"/>
        <w:ind w:right="311"/>
        <w:jc w:val="both"/>
        <w:rPr>
          <w:sz w:val="24"/>
          <w:szCs w:val="24"/>
        </w:rPr>
      </w:pPr>
      <w:r w:rsidRPr="00871647">
        <w:rPr>
          <w:sz w:val="24"/>
          <w:szCs w:val="24"/>
        </w:rPr>
        <w:t>Where a person transfers some assets directly or indirectly to a person or association of persons (trustee or body of trustees or juristic person) without adequate consideration for the immediate or deferred benefit of his or her spouse, all such income as arises directly or indirectly from assets transferred shall be included in the income of the transferor. If only a portion is reserved for the benefit of spouse and a portion is utilised for the benefit of others, only the portion reserved for the spouse shall be included in the income of the transferor.</w:t>
      </w:r>
    </w:p>
    <w:p w:rsidR="001B2CFF" w:rsidRPr="00871647" w:rsidRDefault="001B2CFF" w:rsidP="002043B8">
      <w:pPr>
        <w:pStyle w:val="BodyText"/>
        <w:spacing w:line="280" w:lineRule="auto"/>
        <w:ind w:right="309"/>
        <w:jc w:val="both"/>
        <w:rPr>
          <w:spacing w:val="-3"/>
          <w:sz w:val="24"/>
          <w:szCs w:val="24"/>
        </w:rPr>
      </w:pPr>
      <w:r w:rsidRPr="00871647">
        <w:rPr>
          <w:sz w:val="24"/>
          <w:szCs w:val="24"/>
        </w:rPr>
        <w:t>The share of income of the spouse can be included in the income of the transferor provided the spouse has either received the income or the income has accrued to spouse or the spouse has a beneficial interest in the income.</w:t>
      </w:r>
      <w:r w:rsidRPr="00871647">
        <w:rPr>
          <w:spacing w:val="-4"/>
          <w:sz w:val="24"/>
          <w:szCs w:val="24"/>
        </w:rPr>
        <w:t xml:space="preserve"> </w:t>
      </w:r>
      <w:r w:rsidRPr="00871647">
        <w:rPr>
          <w:sz w:val="24"/>
          <w:szCs w:val="24"/>
        </w:rPr>
        <w:t>If</w:t>
      </w:r>
      <w:r w:rsidRPr="00871647">
        <w:rPr>
          <w:spacing w:val="-3"/>
          <w:sz w:val="24"/>
          <w:szCs w:val="24"/>
        </w:rPr>
        <w:t xml:space="preserve"> </w:t>
      </w:r>
      <w:r w:rsidRPr="00871647">
        <w:rPr>
          <w:sz w:val="24"/>
          <w:szCs w:val="24"/>
        </w:rPr>
        <w:t>an</w:t>
      </w:r>
      <w:r w:rsidRPr="00871647">
        <w:rPr>
          <w:spacing w:val="-4"/>
          <w:sz w:val="24"/>
          <w:szCs w:val="24"/>
        </w:rPr>
        <w:t xml:space="preserve"> </w:t>
      </w:r>
      <w:r w:rsidRPr="00871647">
        <w:rPr>
          <w:sz w:val="24"/>
          <w:szCs w:val="24"/>
        </w:rPr>
        <w:t>individual</w:t>
      </w:r>
      <w:r w:rsidRPr="00871647">
        <w:rPr>
          <w:spacing w:val="-3"/>
          <w:sz w:val="24"/>
          <w:szCs w:val="24"/>
        </w:rPr>
        <w:t xml:space="preserve"> </w:t>
      </w:r>
      <w:r w:rsidRPr="00871647">
        <w:rPr>
          <w:sz w:val="24"/>
          <w:szCs w:val="24"/>
        </w:rPr>
        <w:t>creates</w:t>
      </w:r>
      <w:r w:rsidRPr="00871647">
        <w:rPr>
          <w:spacing w:val="-4"/>
          <w:sz w:val="24"/>
          <w:szCs w:val="24"/>
        </w:rPr>
        <w:t xml:space="preserve"> </w:t>
      </w:r>
      <w:r w:rsidRPr="00871647">
        <w:rPr>
          <w:sz w:val="24"/>
          <w:szCs w:val="24"/>
        </w:rPr>
        <w:t>a</w:t>
      </w:r>
      <w:r w:rsidRPr="00871647">
        <w:rPr>
          <w:spacing w:val="-3"/>
          <w:sz w:val="24"/>
          <w:szCs w:val="24"/>
        </w:rPr>
        <w:t xml:space="preserve"> </w:t>
      </w:r>
      <w:r w:rsidRPr="00871647">
        <w:rPr>
          <w:sz w:val="24"/>
          <w:szCs w:val="24"/>
        </w:rPr>
        <w:t>life-interest</w:t>
      </w:r>
      <w:r w:rsidRPr="00871647">
        <w:rPr>
          <w:spacing w:val="-4"/>
          <w:sz w:val="24"/>
          <w:szCs w:val="24"/>
        </w:rPr>
        <w:t xml:space="preserve"> </w:t>
      </w:r>
      <w:r w:rsidRPr="00871647">
        <w:rPr>
          <w:sz w:val="24"/>
          <w:szCs w:val="24"/>
        </w:rPr>
        <w:t>in</w:t>
      </w:r>
      <w:r w:rsidRPr="00871647">
        <w:rPr>
          <w:spacing w:val="-3"/>
          <w:sz w:val="24"/>
          <w:szCs w:val="24"/>
        </w:rPr>
        <w:t xml:space="preserve"> </w:t>
      </w:r>
      <w:r w:rsidRPr="00871647">
        <w:rPr>
          <w:sz w:val="24"/>
          <w:szCs w:val="24"/>
        </w:rPr>
        <w:t>a</w:t>
      </w:r>
      <w:r w:rsidRPr="00871647">
        <w:rPr>
          <w:spacing w:val="-4"/>
          <w:sz w:val="24"/>
          <w:szCs w:val="24"/>
        </w:rPr>
        <w:t xml:space="preserve"> </w:t>
      </w:r>
      <w:r w:rsidRPr="00871647">
        <w:rPr>
          <w:sz w:val="24"/>
          <w:szCs w:val="24"/>
        </w:rPr>
        <w:t>property</w:t>
      </w:r>
      <w:r w:rsidRPr="00871647">
        <w:rPr>
          <w:spacing w:val="-3"/>
          <w:sz w:val="24"/>
          <w:szCs w:val="24"/>
        </w:rPr>
        <w:t xml:space="preserve"> </w:t>
      </w:r>
      <w:r w:rsidRPr="00871647">
        <w:rPr>
          <w:sz w:val="24"/>
          <w:szCs w:val="24"/>
        </w:rPr>
        <w:t>in</w:t>
      </w:r>
      <w:r w:rsidRPr="00871647">
        <w:rPr>
          <w:spacing w:val="-4"/>
          <w:sz w:val="24"/>
          <w:szCs w:val="24"/>
        </w:rPr>
        <w:t xml:space="preserve"> </w:t>
      </w:r>
      <w:r w:rsidRPr="00871647">
        <w:rPr>
          <w:sz w:val="24"/>
          <w:szCs w:val="24"/>
        </w:rPr>
        <w:t>favour</w:t>
      </w:r>
      <w:r w:rsidRPr="00871647">
        <w:rPr>
          <w:spacing w:val="-3"/>
          <w:sz w:val="24"/>
          <w:szCs w:val="24"/>
        </w:rPr>
        <w:t xml:space="preserve"> </w:t>
      </w:r>
      <w:r w:rsidRPr="00871647">
        <w:rPr>
          <w:sz w:val="24"/>
          <w:szCs w:val="24"/>
        </w:rPr>
        <w:t>of</w:t>
      </w:r>
      <w:r w:rsidRPr="00871647">
        <w:rPr>
          <w:spacing w:val="-4"/>
          <w:sz w:val="24"/>
          <w:szCs w:val="24"/>
        </w:rPr>
        <w:t xml:space="preserve"> </w:t>
      </w:r>
      <w:r w:rsidRPr="00871647">
        <w:rPr>
          <w:sz w:val="24"/>
          <w:szCs w:val="24"/>
        </w:rPr>
        <w:t>a</w:t>
      </w:r>
      <w:r w:rsidRPr="00871647">
        <w:rPr>
          <w:spacing w:val="-3"/>
          <w:sz w:val="24"/>
          <w:szCs w:val="24"/>
        </w:rPr>
        <w:t xml:space="preserve"> </w:t>
      </w:r>
    </w:p>
    <w:p w:rsidR="001B2CFF" w:rsidRPr="00871647" w:rsidRDefault="001B2CFF" w:rsidP="002043B8">
      <w:pPr>
        <w:pStyle w:val="BodyText"/>
        <w:spacing w:line="280" w:lineRule="auto"/>
        <w:ind w:right="309"/>
        <w:jc w:val="both"/>
        <w:rPr>
          <w:sz w:val="24"/>
          <w:szCs w:val="24"/>
        </w:rPr>
      </w:pPr>
      <w:r w:rsidRPr="00871647">
        <w:rPr>
          <w:sz w:val="24"/>
          <w:szCs w:val="24"/>
        </w:rPr>
        <w:t>third</w:t>
      </w:r>
      <w:r w:rsidRPr="00871647">
        <w:rPr>
          <w:spacing w:val="-3"/>
          <w:sz w:val="24"/>
          <w:szCs w:val="24"/>
        </w:rPr>
        <w:t xml:space="preserve"> </w:t>
      </w:r>
      <w:r w:rsidRPr="00871647">
        <w:rPr>
          <w:sz w:val="24"/>
          <w:szCs w:val="24"/>
        </w:rPr>
        <w:t>person</w:t>
      </w:r>
      <w:r w:rsidRPr="00871647">
        <w:rPr>
          <w:spacing w:val="-4"/>
          <w:sz w:val="24"/>
          <w:szCs w:val="24"/>
        </w:rPr>
        <w:t xml:space="preserve"> </w:t>
      </w:r>
      <w:r w:rsidRPr="00871647">
        <w:rPr>
          <w:sz w:val="24"/>
          <w:szCs w:val="24"/>
        </w:rPr>
        <w:t>and</w:t>
      </w:r>
      <w:r w:rsidRPr="00871647">
        <w:rPr>
          <w:spacing w:val="-3"/>
          <w:sz w:val="24"/>
          <w:szCs w:val="24"/>
        </w:rPr>
        <w:t xml:space="preserve"> </w:t>
      </w:r>
      <w:r w:rsidRPr="00871647">
        <w:rPr>
          <w:sz w:val="24"/>
          <w:szCs w:val="24"/>
        </w:rPr>
        <w:t>grants</w:t>
      </w:r>
      <w:r w:rsidRPr="00871647">
        <w:rPr>
          <w:spacing w:val="-4"/>
          <w:sz w:val="24"/>
          <w:szCs w:val="24"/>
        </w:rPr>
        <w:t xml:space="preserve"> </w:t>
      </w:r>
      <w:r w:rsidRPr="00871647">
        <w:rPr>
          <w:sz w:val="24"/>
          <w:szCs w:val="24"/>
        </w:rPr>
        <w:t>the</w:t>
      </w:r>
      <w:r w:rsidRPr="00871647">
        <w:rPr>
          <w:spacing w:val="-3"/>
          <w:sz w:val="24"/>
          <w:szCs w:val="24"/>
        </w:rPr>
        <w:t xml:space="preserve"> </w:t>
      </w:r>
      <w:r w:rsidRPr="00871647">
        <w:rPr>
          <w:sz w:val="24"/>
          <w:szCs w:val="24"/>
        </w:rPr>
        <w:t xml:space="preserve">remainder to his spouse, and so long as the third person is alive, she should not be getting any benefit out of transferred asset, such income cannot be included in the income of the transferor. If </w:t>
      </w:r>
      <w:r w:rsidRPr="00871647">
        <w:rPr>
          <w:spacing w:val="-3"/>
          <w:sz w:val="24"/>
          <w:szCs w:val="24"/>
        </w:rPr>
        <w:t xml:space="preserve">however, </w:t>
      </w:r>
      <w:r w:rsidRPr="00871647">
        <w:rPr>
          <w:sz w:val="24"/>
          <w:szCs w:val="24"/>
        </w:rPr>
        <w:t>the benefit from the assets transferred is to be derived by the transferor himself, the transfer would be treated as revocable and would consequently</w:t>
      </w:r>
      <w:r w:rsidRPr="00871647">
        <w:rPr>
          <w:spacing w:val="-7"/>
          <w:sz w:val="24"/>
          <w:szCs w:val="24"/>
        </w:rPr>
        <w:t xml:space="preserve"> </w:t>
      </w:r>
      <w:r w:rsidRPr="00871647">
        <w:rPr>
          <w:sz w:val="24"/>
          <w:szCs w:val="24"/>
        </w:rPr>
        <w:t>fall</w:t>
      </w:r>
      <w:r w:rsidRPr="00871647">
        <w:rPr>
          <w:spacing w:val="-7"/>
          <w:sz w:val="24"/>
          <w:szCs w:val="24"/>
        </w:rPr>
        <w:t xml:space="preserve"> </w:t>
      </w:r>
      <w:r w:rsidRPr="00871647">
        <w:rPr>
          <w:sz w:val="24"/>
          <w:szCs w:val="24"/>
        </w:rPr>
        <w:t>within</w:t>
      </w:r>
      <w:r w:rsidRPr="00871647">
        <w:rPr>
          <w:spacing w:val="-6"/>
          <w:sz w:val="24"/>
          <w:szCs w:val="24"/>
        </w:rPr>
        <w:t xml:space="preserve"> </w:t>
      </w:r>
      <w:r w:rsidRPr="00871647">
        <w:rPr>
          <w:sz w:val="24"/>
          <w:szCs w:val="24"/>
        </w:rPr>
        <w:t>the</w:t>
      </w:r>
      <w:r w:rsidRPr="00871647">
        <w:rPr>
          <w:spacing w:val="-7"/>
          <w:sz w:val="24"/>
          <w:szCs w:val="24"/>
        </w:rPr>
        <w:t xml:space="preserve"> </w:t>
      </w:r>
      <w:r w:rsidRPr="00871647">
        <w:rPr>
          <w:sz w:val="24"/>
          <w:szCs w:val="24"/>
        </w:rPr>
        <w:t>purview</w:t>
      </w:r>
      <w:r w:rsidRPr="00871647">
        <w:rPr>
          <w:spacing w:val="-6"/>
          <w:sz w:val="24"/>
          <w:szCs w:val="24"/>
        </w:rPr>
        <w:t xml:space="preserve"> </w:t>
      </w:r>
      <w:r w:rsidRPr="00871647">
        <w:rPr>
          <w:sz w:val="24"/>
          <w:szCs w:val="24"/>
        </w:rPr>
        <w:t>of</w:t>
      </w:r>
      <w:r w:rsidRPr="00871647">
        <w:rPr>
          <w:spacing w:val="-7"/>
          <w:sz w:val="24"/>
          <w:szCs w:val="24"/>
        </w:rPr>
        <w:t xml:space="preserve"> </w:t>
      </w:r>
      <w:r w:rsidRPr="00871647">
        <w:rPr>
          <w:sz w:val="24"/>
          <w:szCs w:val="24"/>
        </w:rPr>
        <w:t>Section</w:t>
      </w:r>
      <w:r w:rsidRPr="00871647">
        <w:rPr>
          <w:spacing w:val="-6"/>
          <w:sz w:val="24"/>
          <w:szCs w:val="24"/>
        </w:rPr>
        <w:t xml:space="preserve"> </w:t>
      </w:r>
      <w:r w:rsidRPr="00871647">
        <w:rPr>
          <w:sz w:val="24"/>
          <w:szCs w:val="24"/>
        </w:rPr>
        <w:t>61</w:t>
      </w:r>
      <w:r w:rsidRPr="00871647">
        <w:rPr>
          <w:spacing w:val="-7"/>
          <w:sz w:val="24"/>
          <w:szCs w:val="24"/>
        </w:rPr>
        <w:t xml:space="preserve"> </w:t>
      </w:r>
      <w:r w:rsidRPr="00871647">
        <w:rPr>
          <w:sz w:val="24"/>
          <w:szCs w:val="24"/>
        </w:rPr>
        <w:t>which</w:t>
      </w:r>
      <w:r w:rsidRPr="00871647">
        <w:rPr>
          <w:spacing w:val="-6"/>
          <w:sz w:val="24"/>
          <w:szCs w:val="24"/>
        </w:rPr>
        <w:t xml:space="preserve"> </w:t>
      </w:r>
      <w:r w:rsidRPr="00871647">
        <w:rPr>
          <w:sz w:val="24"/>
          <w:szCs w:val="24"/>
        </w:rPr>
        <w:t>provides</w:t>
      </w:r>
      <w:r w:rsidRPr="00871647">
        <w:rPr>
          <w:spacing w:val="-7"/>
          <w:sz w:val="24"/>
          <w:szCs w:val="24"/>
        </w:rPr>
        <w:t xml:space="preserve"> </w:t>
      </w:r>
      <w:r w:rsidRPr="00871647">
        <w:rPr>
          <w:sz w:val="24"/>
          <w:szCs w:val="24"/>
        </w:rPr>
        <w:t>that</w:t>
      </w:r>
      <w:r w:rsidRPr="00871647">
        <w:rPr>
          <w:spacing w:val="-6"/>
          <w:sz w:val="24"/>
          <w:szCs w:val="24"/>
        </w:rPr>
        <w:t xml:space="preserve"> </w:t>
      </w:r>
      <w:r w:rsidRPr="00871647">
        <w:rPr>
          <w:sz w:val="24"/>
          <w:szCs w:val="24"/>
        </w:rPr>
        <w:t>the</w:t>
      </w:r>
      <w:r w:rsidRPr="00871647">
        <w:rPr>
          <w:spacing w:val="-7"/>
          <w:sz w:val="24"/>
          <w:szCs w:val="24"/>
        </w:rPr>
        <w:t xml:space="preserve"> </w:t>
      </w:r>
      <w:r w:rsidRPr="00871647">
        <w:rPr>
          <w:sz w:val="24"/>
          <w:szCs w:val="24"/>
        </w:rPr>
        <w:t>entire</w:t>
      </w:r>
      <w:r w:rsidRPr="00871647">
        <w:rPr>
          <w:spacing w:val="-6"/>
          <w:sz w:val="24"/>
          <w:szCs w:val="24"/>
        </w:rPr>
        <w:t xml:space="preserve"> </w:t>
      </w:r>
      <w:r w:rsidRPr="00871647">
        <w:rPr>
          <w:sz w:val="24"/>
          <w:szCs w:val="24"/>
        </w:rPr>
        <w:t>income</w:t>
      </w:r>
      <w:r w:rsidRPr="00871647">
        <w:rPr>
          <w:spacing w:val="-7"/>
          <w:sz w:val="24"/>
          <w:szCs w:val="24"/>
        </w:rPr>
        <w:t xml:space="preserve"> </w:t>
      </w:r>
      <w:r w:rsidRPr="00871647">
        <w:rPr>
          <w:sz w:val="24"/>
          <w:szCs w:val="24"/>
        </w:rPr>
        <w:t>arising</w:t>
      </w:r>
      <w:r w:rsidRPr="00871647">
        <w:rPr>
          <w:spacing w:val="-6"/>
          <w:sz w:val="24"/>
          <w:szCs w:val="24"/>
        </w:rPr>
        <w:t xml:space="preserve"> </w:t>
      </w:r>
      <w:r w:rsidRPr="00871647">
        <w:rPr>
          <w:sz w:val="24"/>
          <w:szCs w:val="24"/>
        </w:rPr>
        <w:t>from</w:t>
      </w:r>
      <w:r w:rsidRPr="00871647">
        <w:rPr>
          <w:spacing w:val="-7"/>
          <w:sz w:val="24"/>
          <w:szCs w:val="24"/>
        </w:rPr>
        <w:t xml:space="preserve"> </w:t>
      </w:r>
      <w:r w:rsidRPr="00871647">
        <w:rPr>
          <w:sz w:val="24"/>
          <w:szCs w:val="24"/>
        </w:rPr>
        <w:t>the</w:t>
      </w:r>
      <w:r w:rsidRPr="00871647">
        <w:rPr>
          <w:spacing w:val="-7"/>
          <w:sz w:val="24"/>
          <w:szCs w:val="24"/>
        </w:rPr>
        <w:t xml:space="preserve"> </w:t>
      </w:r>
      <w:r w:rsidRPr="00871647">
        <w:rPr>
          <w:sz w:val="24"/>
          <w:szCs w:val="24"/>
        </w:rPr>
        <w:t>assets so transferred shall be included in the total income of the</w:t>
      </w:r>
      <w:r w:rsidRPr="00871647">
        <w:rPr>
          <w:spacing w:val="-9"/>
          <w:sz w:val="24"/>
          <w:szCs w:val="24"/>
        </w:rPr>
        <w:t xml:space="preserve"> </w:t>
      </w:r>
      <w:r w:rsidRPr="00871647">
        <w:rPr>
          <w:sz w:val="24"/>
          <w:szCs w:val="24"/>
        </w:rPr>
        <w:t>transferor.</w:t>
      </w:r>
    </w:p>
    <w:p w:rsidR="001B2CFF" w:rsidRPr="00871647" w:rsidRDefault="001B2CFF" w:rsidP="002043B8">
      <w:pPr>
        <w:pStyle w:val="BodyText"/>
        <w:spacing w:before="127" w:line="280" w:lineRule="auto"/>
        <w:ind w:right="310"/>
        <w:jc w:val="both"/>
        <w:rPr>
          <w:i/>
          <w:sz w:val="24"/>
          <w:szCs w:val="24"/>
        </w:rPr>
      </w:pPr>
      <w:r w:rsidRPr="00871647">
        <w:rPr>
          <w:sz w:val="24"/>
          <w:szCs w:val="24"/>
        </w:rPr>
        <w:t>Where</w:t>
      </w:r>
      <w:r w:rsidRPr="00871647">
        <w:rPr>
          <w:spacing w:val="-8"/>
          <w:sz w:val="24"/>
          <w:szCs w:val="24"/>
        </w:rPr>
        <w:t xml:space="preserve"> </w:t>
      </w:r>
      <w:r w:rsidRPr="00871647">
        <w:rPr>
          <w:sz w:val="24"/>
          <w:szCs w:val="24"/>
        </w:rPr>
        <w:t>a</w:t>
      </w:r>
      <w:r w:rsidRPr="00871647">
        <w:rPr>
          <w:spacing w:val="-7"/>
          <w:sz w:val="24"/>
          <w:szCs w:val="24"/>
        </w:rPr>
        <w:t xml:space="preserve"> </w:t>
      </w:r>
      <w:r w:rsidRPr="00871647">
        <w:rPr>
          <w:sz w:val="24"/>
          <w:szCs w:val="24"/>
        </w:rPr>
        <w:t>trust</w:t>
      </w:r>
      <w:r w:rsidRPr="00871647">
        <w:rPr>
          <w:spacing w:val="-7"/>
          <w:sz w:val="24"/>
          <w:szCs w:val="24"/>
        </w:rPr>
        <w:t xml:space="preserve"> </w:t>
      </w:r>
      <w:r w:rsidRPr="00871647">
        <w:rPr>
          <w:sz w:val="24"/>
          <w:szCs w:val="24"/>
        </w:rPr>
        <w:t>was</w:t>
      </w:r>
      <w:r w:rsidRPr="00871647">
        <w:rPr>
          <w:spacing w:val="-7"/>
          <w:sz w:val="24"/>
          <w:szCs w:val="24"/>
        </w:rPr>
        <w:t xml:space="preserve"> </w:t>
      </w:r>
      <w:r w:rsidRPr="00871647">
        <w:rPr>
          <w:sz w:val="24"/>
          <w:szCs w:val="24"/>
        </w:rPr>
        <w:t>created</w:t>
      </w:r>
      <w:r w:rsidRPr="00871647">
        <w:rPr>
          <w:spacing w:val="-7"/>
          <w:sz w:val="24"/>
          <w:szCs w:val="24"/>
        </w:rPr>
        <w:t xml:space="preserve"> </w:t>
      </w:r>
      <w:r w:rsidRPr="00871647">
        <w:rPr>
          <w:sz w:val="24"/>
          <w:szCs w:val="24"/>
        </w:rPr>
        <w:t>by</w:t>
      </w:r>
      <w:r w:rsidRPr="00871647">
        <w:rPr>
          <w:spacing w:val="-7"/>
          <w:sz w:val="24"/>
          <w:szCs w:val="24"/>
        </w:rPr>
        <w:t xml:space="preserve"> </w:t>
      </w:r>
      <w:r w:rsidRPr="00871647">
        <w:rPr>
          <w:sz w:val="24"/>
          <w:szCs w:val="24"/>
        </w:rPr>
        <w:t>assessee’s</w:t>
      </w:r>
      <w:r w:rsidRPr="00871647">
        <w:rPr>
          <w:spacing w:val="-7"/>
          <w:sz w:val="24"/>
          <w:szCs w:val="24"/>
        </w:rPr>
        <w:t xml:space="preserve"> </w:t>
      </w:r>
      <w:r w:rsidRPr="00871647">
        <w:rPr>
          <w:sz w:val="24"/>
          <w:szCs w:val="24"/>
        </w:rPr>
        <w:t>mother</w:t>
      </w:r>
      <w:r w:rsidRPr="00871647">
        <w:rPr>
          <w:spacing w:val="-7"/>
          <w:sz w:val="24"/>
          <w:szCs w:val="24"/>
        </w:rPr>
        <w:t xml:space="preserve"> </w:t>
      </w:r>
      <w:r w:rsidRPr="00871647">
        <w:rPr>
          <w:sz w:val="24"/>
          <w:szCs w:val="24"/>
        </w:rPr>
        <w:t>for</w:t>
      </w:r>
      <w:r w:rsidRPr="00871647">
        <w:rPr>
          <w:spacing w:val="-7"/>
          <w:sz w:val="24"/>
          <w:szCs w:val="24"/>
        </w:rPr>
        <w:t xml:space="preserve"> </w:t>
      </w:r>
      <w:r w:rsidRPr="00871647">
        <w:rPr>
          <w:sz w:val="24"/>
          <w:szCs w:val="24"/>
        </w:rPr>
        <w:t>the</w:t>
      </w:r>
      <w:r w:rsidRPr="00871647">
        <w:rPr>
          <w:spacing w:val="-7"/>
          <w:sz w:val="24"/>
          <w:szCs w:val="24"/>
        </w:rPr>
        <w:t xml:space="preserve"> </w:t>
      </w:r>
      <w:r w:rsidRPr="00871647">
        <w:rPr>
          <w:sz w:val="24"/>
          <w:szCs w:val="24"/>
        </w:rPr>
        <w:t>benefit</w:t>
      </w:r>
      <w:r w:rsidRPr="00871647">
        <w:rPr>
          <w:spacing w:val="-7"/>
          <w:sz w:val="24"/>
          <w:szCs w:val="24"/>
        </w:rPr>
        <w:t xml:space="preserve"> </w:t>
      </w:r>
      <w:r w:rsidRPr="00871647">
        <w:rPr>
          <w:sz w:val="24"/>
          <w:szCs w:val="24"/>
        </w:rPr>
        <w:t>of</w:t>
      </w:r>
      <w:r w:rsidRPr="00871647">
        <w:rPr>
          <w:spacing w:val="-7"/>
          <w:sz w:val="24"/>
          <w:szCs w:val="24"/>
        </w:rPr>
        <w:t xml:space="preserve"> </w:t>
      </w:r>
      <w:r w:rsidRPr="00871647">
        <w:rPr>
          <w:sz w:val="24"/>
          <w:szCs w:val="24"/>
        </w:rPr>
        <w:t>the</w:t>
      </w:r>
      <w:r w:rsidRPr="00871647">
        <w:rPr>
          <w:spacing w:val="-7"/>
          <w:sz w:val="24"/>
          <w:szCs w:val="24"/>
        </w:rPr>
        <w:t xml:space="preserve"> </w:t>
      </w:r>
      <w:r w:rsidRPr="00871647">
        <w:rPr>
          <w:sz w:val="24"/>
          <w:szCs w:val="24"/>
        </w:rPr>
        <w:t>assessee,</w:t>
      </w:r>
      <w:r w:rsidRPr="00871647">
        <w:rPr>
          <w:spacing w:val="-7"/>
          <w:sz w:val="24"/>
          <w:szCs w:val="24"/>
        </w:rPr>
        <w:t xml:space="preserve"> </w:t>
      </w:r>
      <w:r w:rsidRPr="00871647">
        <w:rPr>
          <w:sz w:val="24"/>
          <w:szCs w:val="24"/>
        </w:rPr>
        <w:t>his</w:t>
      </w:r>
      <w:r w:rsidRPr="00871647">
        <w:rPr>
          <w:spacing w:val="-7"/>
          <w:sz w:val="24"/>
          <w:szCs w:val="24"/>
        </w:rPr>
        <w:t xml:space="preserve"> </w:t>
      </w:r>
      <w:r w:rsidRPr="00871647">
        <w:rPr>
          <w:sz w:val="24"/>
          <w:szCs w:val="24"/>
        </w:rPr>
        <w:t>wife</w:t>
      </w:r>
      <w:r w:rsidRPr="00871647">
        <w:rPr>
          <w:spacing w:val="-7"/>
          <w:sz w:val="24"/>
          <w:szCs w:val="24"/>
        </w:rPr>
        <w:t xml:space="preserve"> </w:t>
      </w:r>
      <w:r w:rsidRPr="00871647">
        <w:rPr>
          <w:sz w:val="24"/>
          <w:szCs w:val="24"/>
        </w:rPr>
        <w:t>and</w:t>
      </w:r>
      <w:r w:rsidRPr="00871647">
        <w:rPr>
          <w:spacing w:val="-7"/>
          <w:sz w:val="24"/>
          <w:szCs w:val="24"/>
        </w:rPr>
        <w:t xml:space="preserve"> </w:t>
      </w:r>
      <w:r w:rsidRPr="00871647">
        <w:rPr>
          <w:sz w:val="24"/>
          <w:szCs w:val="24"/>
        </w:rPr>
        <w:t>the</w:t>
      </w:r>
      <w:r w:rsidRPr="00871647">
        <w:rPr>
          <w:spacing w:val="-7"/>
          <w:sz w:val="24"/>
          <w:szCs w:val="24"/>
        </w:rPr>
        <w:t xml:space="preserve"> </w:t>
      </w:r>
      <w:r w:rsidRPr="00871647">
        <w:rPr>
          <w:sz w:val="24"/>
          <w:szCs w:val="24"/>
        </w:rPr>
        <w:t>trustees</w:t>
      </w:r>
      <w:r w:rsidRPr="00871647">
        <w:rPr>
          <w:spacing w:val="-8"/>
          <w:sz w:val="24"/>
          <w:szCs w:val="24"/>
        </w:rPr>
        <w:t xml:space="preserve"> </w:t>
      </w:r>
      <w:r w:rsidRPr="00871647">
        <w:rPr>
          <w:sz w:val="24"/>
          <w:szCs w:val="24"/>
        </w:rPr>
        <w:t>were authorised</w:t>
      </w:r>
      <w:r w:rsidRPr="00871647">
        <w:rPr>
          <w:spacing w:val="-9"/>
          <w:sz w:val="24"/>
          <w:szCs w:val="24"/>
        </w:rPr>
        <w:t xml:space="preserve"> </w:t>
      </w:r>
      <w:r w:rsidRPr="00871647">
        <w:rPr>
          <w:sz w:val="24"/>
          <w:szCs w:val="24"/>
        </w:rPr>
        <w:t>to</w:t>
      </w:r>
      <w:r w:rsidRPr="00871647">
        <w:rPr>
          <w:spacing w:val="-8"/>
          <w:sz w:val="24"/>
          <w:szCs w:val="24"/>
        </w:rPr>
        <w:t xml:space="preserve"> </w:t>
      </w:r>
      <w:r w:rsidRPr="00871647">
        <w:rPr>
          <w:sz w:val="24"/>
          <w:szCs w:val="24"/>
        </w:rPr>
        <w:t>carry</w:t>
      </w:r>
      <w:r w:rsidRPr="00871647">
        <w:rPr>
          <w:spacing w:val="-8"/>
          <w:sz w:val="24"/>
          <w:szCs w:val="24"/>
        </w:rPr>
        <w:t xml:space="preserve"> </w:t>
      </w:r>
      <w:r w:rsidRPr="00871647">
        <w:rPr>
          <w:sz w:val="24"/>
          <w:szCs w:val="24"/>
        </w:rPr>
        <w:t>on</w:t>
      </w:r>
      <w:r w:rsidRPr="00871647">
        <w:rPr>
          <w:spacing w:val="-8"/>
          <w:sz w:val="24"/>
          <w:szCs w:val="24"/>
        </w:rPr>
        <w:t xml:space="preserve"> </w:t>
      </w:r>
      <w:r w:rsidRPr="00871647">
        <w:rPr>
          <w:sz w:val="24"/>
          <w:szCs w:val="24"/>
        </w:rPr>
        <w:t>business,</w:t>
      </w:r>
      <w:r w:rsidRPr="00871647">
        <w:rPr>
          <w:spacing w:val="-8"/>
          <w:sz w:val="24"/>
          <w:szCs w:val="24"/>
        </w:rPr>
        <w:t xml:space="preserve"> </w:t>
      </w:r>
      <w:r w:rsidRPr="00871647">
        <w:rPr>
          <w:sz w:val="24"/>
          <w:szCs w:val="24"/>
        </w:rPr>
        <w:t>the</w:t>
      </w:r>
      <w:r w:rsidRPr="00871647">
        <w:rPr>
          <w:spacing w:val="-8"/>
          <w:sz w:val="24"/>
          <w:szCs w:val="24"/>
        </w:rPr>
        <w:t xml:space="preserve"> </w:t>
      </w:r>
      <w:r w:rsidRPr="00871647">
        <w:rPr>
          <w:sz w:val="24"/>
          <w:szCs w:val="24"/>
        </w:rPr>
        <w:t>income</w:t>
      </w:r>
      <w:r w:rsidRPr="00871647">
        <w:rPr>
          <w:spacing w:val="-8"/>
          <w:sz w:val="24"/>
          <w:szCs w:val="24"/>
        </w:rPr>
        <w:t xml:space="preserve"> </w:t>
      </w:r>
      <w:r w:rsidRPr="00871647">
        <w:rPr>
          <w:sz w:val="24"/>
          <w:szCs w:val="24"/>
        </w:rPr>
        <w:t>from</w:t>
      </w:r>
      <w:r w:rsidRPr="00871647">
        <w:rPr>
          <w:spacing w:val="-8"/>
          <w:sz w:val="24"/>
          <w:szCs w:val="24"/>
        </w:rPr>
        <w:t xml:space="preserve"> </w:t>
      </w:r>
      <w:r w:rsidRPr="00871647">
        <w:rPr>
          <w:sz w:val="24"/>
          <w:szCs w:val="24"/>
        </w:rPr>
        <w:t>the</w:t>
      </w:r>
      <w:r w:rsidRPr="00871647">
        <w:rPr>
          <w:spacing w:val="-8"/>
          <w:sz w:val="24"/>
          <w:szCs w:val="24"/>
        </w:rPr>
        <w:t xml:space="preserve"> </w:t>
      </w:r>
      <w:r w:rsidRPr="00871647">
        <w:rPr>
          <w:sz w:val="24"/>
          <w:szCs w:val="24"/>
        </w:rPr>
        <w:t>business</w:t>
      </w:r>
      <w:r w:rsidRPr="00871647">
        <w:rPr>
          <w:spacing w:val="-8"/>
          <w:sz w:val="24"/>
          <w:szCs w:val="24"/>
        </w:rPr>
        <w:t xml:space="preserve"> </w:t>
      </w:r>
      <w:r w:rsidRPr="00871647">
        <w:rPr>
          <w:sz w:val="24"/>
          <w:szCs w:val="24"/>
        </w:rPr>
        <w:t>was</w:t>
      </w:r>
      <w:r w:rsidRPr="00871647">
        <w:rPr>
          <w:spacing w:val="-8"/>
          <w:sz w:val="24"/>
          <w:szCs w:val="24"/>
        </w:rPr>
        <w:t xml:space="preserve"> </w:t>
      </w:r>
      <w:r w:rsidRPr="00871647">
        <w:rPr>
          <w:sz w:val="24"/>
          <w:szCs w:val="24"/>
        </w:rPr>
        <w:t>held</w:t>
      </w:r>
      <w:r w:rsidRPr="00871647">
        <w:rPr>
          <w:spacing w:val="-8"/>
          <w:sz w:val="24"/>
          <w:szCs w:val="24"/>
        </w:rPr>
        <w:t xml:space="preserve"> </w:t>
      </w:r>
      <w:r w:rsidRPr="00871647">
        <w:rPr>
          <w:sz w:val="24"/>
          <w:szCs w:val="24"/>
        </w:rPr>
        <w:t>to</w:t>
      </w:r>
      <w:r w:rsidRPr="00871647">
        <w:rPr>
          <w:spacing w:val="-8"/>
          <w:sz w:val="24"/>
          <w:szCs w:val="24"/>
        </w:rPr>
        <w:t xml:space="preserve"> </w:t>
      </w:r>
      <w:r w:rsidRPr="00871647">
        <w:rPr>
          <w:sz w:val="24"/>
          <w:szCs w:val="24"/>
        </w:rPr>
        <w:t>be</w:t>
      </w:r>
      <w:r w:rsidRPr="00871647">
        <w:rPr>
          <w:spacing w:val="-8"/>
          <w:sz w:val="24"/>
          <w:szCs w:val="24"/>
        </w:rPr>
        <w:t xml:space="preserve"> </w:t>
      </w:r>
      <w:r w:rsidRPr="00871647">
        <w:rPr>
          <w:sz w:val="24"/>
          <w:szCs w:val="24"/>
        </w:rPr>
        <w:t>income</w:t>
      </w:r>
      <w:r w:rsidRPr="00871647">
        <w:rPr>
          <w:spacing w:val="-8"/>
          <w:sz w:val="24"/>
          <w:szCs w:val="24"/>
        </w:rPr>
        <w:t xml:space="preserve"> </w:t>
      </w:r>
      <w:r w:rsidRPr="00871647">
        <w:rPr>
          <w:sz w:val="24"/>
          <w:szCs w:val="24"/>
        </w:rPr>
        <w:t>of</w:t>
      </w:r>
      <w:r w:rsidRPr="00871647">
        <w:rPr>
          <w:spacing w:val="-8"/>
          <w:sz w:val="24"/>
          <w:szCs w:val="24"/>
        </w:rPr>
        <w:t xml:space="preserve"> </w:t>
      </w:r>
      <w:r w:rsidRPr="00871647">
        <w:rPr>
          <w:sz w:val="24"/>
          <w:szCs w:val="24"/>
        </w:rPr>
        <w:t>the</w:t>
      </w:r>
      <w:r w:rsidRPr="00871647">
        <w:rPr>
          <w:spacing w:val="-8"/>
          <w:sz w:val="24"/>
          <w:szCs w:val="24"/>
        </w:rPr>
        <w:t xml:space="preserve"> </w:t>
      </w:r>
      <w:r w:rsidRPr="00871647">
        <w:rPr>
          <w:sz w:val="24"/>
          <w:szCs w:val="24"/>
        </w:rPr>
        <w:t>trust</w:t>
      </w:r>
      <w:r w:rsidRPr="00871647">
        <w:rPr>
          <w:spacing w:val="-8"/>
          <w:sz w:val="24"/>
          <w:szCs w:val="24"/>
        </w:rPr>
        <w:t xml:space="preserve"> </w:t>
      </w:r>
      <w:r w:rsidRPr="00871647">
        <w:rPr>
          <w:sz w:val="24"/>
          <w:szCs w:val="24"/>
        </w:rPr>
        <w:t>and</w:t>
      </w:r>
      <w:r w:rsidRPr="00871647">
        <w:rPr>
          <w:spacing w:val="-8"/>
          <w:sz w:val="24"/>
          <w:szCs w:val="24"/>
        </w:rPr>
        <w:t xml:space="preserve"> </w:t>
      </w:r>
      <w:r w:rsidRPr="00871647">
        <w:rPr>
          <w:sz w:val="24"/>
          <w:szCs w:val="24"/>
        </w:rPr>
        <w:t>the</w:t>
      </w:r>
      <w:r w:rsidRPr="00871647">
        <w:rPr>
          <w:spacing w:val="-8"/>
          <w:sz w:val="24"/>
          <w:szCs w:val="24"/>
        </w:rPr>
        <w:t xml:space="preserve"> </w:t>
      </w:r>
      <w:r w:rsidRPr="00871647">
        <w:rPr>
          <w:sz w:val="24"/>
          <w:szCs w:val="24"/>
        </w:rPr>
        <w:t>share of</w:t>
      </w:r>
      <w:r w:rsidRPr="00871647">
        <w:rPr>
          <w:spacing w:val="-4"/>
          <w:sz w:val="24"/>
          <w:szCs w:val="24"/>
        </w:rPr>
        <w:t xml:space="preserve"> </w:t>
      </w:r>
      <w:r w:rsidRPr="00871647">
        <w:rPr>
          <w:sz w:val="24"/>
          <w:szCs w:val="24"/>
        </w:rPr>
        <w:t>wife</w:t>
      </w:r>
      <w:r w:rsidRPr="00871647">
        <w:rPr>
          <w:spacing w:val="-4"/>
          <w:sz w:val="24"/>
          <w:szCs w:val="24"/>
        </w:rPr>
        <w:t xml:space="preserve"> </w:t>
      </w:r>
      <w:r w:rsidRPr="00871647">
        <w:rPr>
          <w:sz w:val="24"/>
          <w:szCs w:val="24"/>
        </w:rPr>
        <w:t>could</w:t>
      </w:r>
      <w:r w:rsidRPr="00871647">
        <w:rPr>
          <w:spacing w:val="-3"/>
          <w:sz w:val="24"/>
          <w:szCs w:val="24"/>
        </w:rPr>
        <w:t xml:space="preserve"> </w:t>
      </w:r>
      <w:r w:rsidRPr="00871647">
        <w:rPr>
          <w:sz w:val="24"/>
          <w:szCs w:val="24"/>
        </w:rPr>
        <w:t>not</w:t>
      </w:r>
      <w:r w:rsidRPr="00871647">
        <w:rPr>
          <w:spacing w:val="-4"/>
          <w:sz w:val="24"/>
          <w:szCs w:val="24"/>
        </w:rPr>
        <w:t xml:space="preserve"> </w:t>
      </w:r>
      <w:r w:rsidRPr="00871647">
        <w:rPr>
          <w:sz w:val="24"/>
          <w:szCs w:val="24"/>
        </w:rPr>
        <w:t>be</w:t>
      </w:r>
      <w:r w:rsidRPr="00871647">
        <w:rPr>
          <w:spacing w:val="-4"/>
          <w:sz w:val="24"/>
          <w:szCs w:val="24"/>
        </w:rPr>
        <w:t xml:space="preserve"> </w:t>
      </w:r>
      <w:r w:rsidRPr="00871647">
        <w:rPr>
          <w:sz w:val="24"/>
          <w:szCs w:val="24"/>
        </w:rPr>
        <w:t>added</w:t>
      </w:r>
      <w:r w:rsidRPr="00871647">
        <w:rPr>
          <w:spacing w:val="-3"/>
          <w:sz w:val="24"/>
          <w:szCs w:val="24"/>
        </w:rPr>
        <w:t xml:space="preserve"> </w:t>
      </w:r>
      <w:r w:rsidRPr="00871647">
        <w:rPr>
          <w:sz w:val="24"/>
          <w:szCs w:val="24"/>
        </w:rPr>
        <w:t>to</w:t>
      </w:r>
      <w:r w:rsidRPr="00871647">
        <w:rPr>
          <w:spacing w:val="-3"/>
          <w:sz w:val="24"/>
          <w:szCs w:val="24"/>
        </w:rPr>
        <w:t xml:space="preserve"> </w:t>
      </w:r>
      <w:r w:rsidRPr="00871647">
        <w:rPr>
          <w:sz w:val="24"/>
          <w:szCs w:val="24"/>
        </w:rPr>
        <w:t>the</w:t>
      </w:r>
      <w:r w:rsidRPr="00871647">
        <w:rPr>
          <w:spacing w:val="-3"/>
          <w:sz w:val="24"/>
          <w:szCs w:val="24"/>
        </w:rPr>
        <w:t xml:space="preserve"> </w:t>
      </w:r>
      <w:r w:rsidRPr="00871647">
        <w:rPr>
          <w:sz w:val="24"/>
          <w:szCs w:val="24"/>
        </w:rPr>
        <w:t>income</w:t>
      </w:r>
      <w:r w:rsidRPr="00871647">
        <w:rPr>
          <w:spacing w:val="-3"/>
          <w:sz w:val="24"/>
          <w:szCs w:val="24"/>
        </w:rPr>
        <w:t xml:space="preserve"> </w:t>
      </w:r>
      <w:r w:rsidRPr="00871647">
        <w:rPr>
          <w:sz w:val="24"/>
          <w:szCs w:val="24"/>
        </w:rPr>
        <w:t>of</w:t>
      </w:r>
      <w:r w:rsidRPr="00871647">
        <w:rPr>
          <w:spacing w:val="-3"/>
          <w:sz w:val="24"/>
          <w:szCs w:val="24"/>
        </w:rPr>
        <w:t xml:space="preserve"> </w:t>
      </w:r>
      <w:r w:rsidRPr="00871647">
        <w:rPr>
          <w:sz w:val="24"/>
          <w:szCs w:val="24"/>
        </w:rPr>
        <w:t>the</w:t>
      </w:r>
      <w:r w:rsidRPr="00871647">
        <w:rPr>
          <w:spacing w:val="-3"/>
          <w:sz w:val="24"/>
          <w:szCs w:val="24"/>
        </w:rPr>
        <w:t xml:space="preserve"> </w:t>
      </w:r>
      <w:r w:rsidRPr="00871647">
        <w:rPr>
          <w:sz w:val="24"/>
          <w:szCs w:val="24"/>
        </w:rPr>
        <w:t>spouse</w:t>
      </w:r>
      <w:r w:rsidRPr="00871647">
        <w:rPr>
          <w:spacing w:val="-3"/>
          <w:sz w:val="24"/>
          <w:szCs w:val="24"/>
        </w:rPr>
        <w:t xml:space="preserve"> </w:t>
      </w:r>
      <w:r w:rsidRPr="00871647">
        <w:rPr>
          <w:sz w:val="24"/>
          <w:szCs w:val="24"/>
        </w:rPr>
        <w:t>because</w:t>
      </w:r>
      <w:r w:rsidRPr="00871647">
        <w:rPr>
          <w:spacing w:val="-3"/>
          <w:sz w:val="24"/>
          <w:szCs w:val="24"/>
        </w:rPr>
        <w:t xml:space="preserve"> </w:t>
      </w:r>
      <w:r w:rsidRPr="00871647">
        <w:rPr>
          <w:sz w:val="24"/>
          <w:szCs w:val="24"/>
        </w:rPr>
        <w:t>neither</w:t>
      </w:r>
      <w:r w:rsidRPr="00871647">
        <w:rPr>
          <w:spacing w:val="-3"/>
          <w:sz w:val="24"/>
          <w:szCs w:val="24"/>
        </w:rPr>
        <w:t xml:space="preserve"> </w:t>
      </w:r>
      <w:r w:rsidRPr="00871647">
        <w:rPr>
          <w:sz w:val="24"/>
          <w:szCs w:val="24"/>
        </w:rPr>
        <w:t>the</w:t>
      </w:r>
      <w:r w:rsidRPr="00871647">
        <w:rPr>
          <w:spacing w:val="-3"/>
          <w:sz w:val="24"/>
          <w:szCs w:val="24"/>
        </w:rPr>
        <w:t xml:space="preserve"> </w:t>
      </w:r>
      <w:r w:rsidRPr="00871647">
        <w:rPr>
          <w:sz w:val="24"/>
          <w:szCs w:val="24"/>
        </w:rPr>
        <w:t>trust</w:t>
      </w:r>
      <w:r w:rsidRPr="00871647">
        <w:rPr>
          <w:spacing w:val="-3"/>
          <w:sz w:val="24"/>
          <w:szCs w:val="24"/>
        </w:rPr>
        <w:t xml:space="preserve"> </w:t>
      </w:r>
      <w:r w:rsidRPr="00871647">
        <w:rPr>
          <w:sz w:val="24"/>
          <w:szCs w:val="24"/>
        </w:rPr>
        <w:t>was</w:t>
      </w:r>
      <w:r w:rsidRPr="00871647">
        <w:rPr>
          <w:spacing w:val="-4"/>
          <w:sz w:val="24"/>
          <w:szCs w:val="24"/>
        </w:rPr>
        <w:t xml:space="preserve"> </w:t>
      </w:r>
      <w:r w:rsidRPr="00871647">
        <w:rPr>
          <w:sz w:val="24"/>
          <w:szCs w:val="24"/>
        </w:rPr>
        <w:t>created</w:t>
      </w:r>
      <w:r w:rsidRPr="00871647">
        <w:rPr>
          <w:spacing w:val="-3"/>
          <w:sz w:val="24"/>
          <w:szCs w:val="24"/>
        </w:rPr>
        <w:t xml:space="preserve"> </w:t>
      </w:r>
      <w:r w:rsidRPr="00871647">
        <w:rPr>
          <w:sz w:val="24"/>
          <w:szCs w:val="24"/>
        </w:rPr>
        <w:t>by</w:t>
      </w:r>
      <w:r w:rsidRPr="00871647">
        <w:rPr>
          <w:spacing w:val="-4"/>
          <w:sz w:val="24"/>
          <w:szCs w:val="24"/>
        </w:rPr>
        <w:t xml:space="preserve"> </w:t>
      </w:r>
      <w:r w:rsidRPr="00871647">
        <w:rPr>
          <w:sz w:val="24"/>
          <w:szCs w:val="24"/>
        </w:rPr>
        <w:t>the</w:t>
      </w:r>
      <w:r w:rsidRPr="00871647">
        <w:rPr>
          <w:spacing w:val="-3"/>
          <w:sz w:val="24"/>
          <w:szCs w:val="24"/>
        </w:rPr>
        <w:t xml:space="preserve"> </w:t>
      </w:r>
      <w:r w:rsidRPr="00871647">
        <w:rPr>
          <w:sz w:val="24"/>
          <w:szCs w:val="24"/>
        </w:rPr>
        <w:t xml:space="preserve">assessee nor the business done in the partnership. </w:t>
      </w:r>
      <w:r w:rsidRPr="00871647">
        <w:rPr>
          <w:i/>
          <w:sz w:val="24"/>
          <w:szCs w:val="24"/>
        </w:rPr>
        <w:t xml:space="preserve">[K.T Doctor </w:t>
      </w:r>
      <w:r w:rsidRPr="00871647">
        <w:rPr>
          <w:i/>
          <w:spacing w:val="-8"/>
          <w:sz w:val="24"/>
          <w:szCs w:val="24"/>
        </w:rPr>
        <w:t xml:space="preserve">v. </w:t>
      </w:r>
      <w:r w:rsidRPr="00871647">
        <w:rPr>
          <w:i/>
          <w:sz w:val="24"/>
          <w:szCs w:val="24"/>
        </w:rPr>
        <w:t>C.I.T (1980) 124 ITR 501</w:t>
      </w:r>
      <w:r w:rsidRPr="00871647">
        <w:rPr>
          <w:i/>
          <w:spacing w:val="-10"/>
          <w:sz w:val="24"/>
          <w:szCs w:val="24"/>
        </w:rPr>
        <w:t xml:space="preserve"> </w:t>
      </w:r>
      <w:r w:rsidRPr="00871647">
        <w:rPr>
          <w:i/>
          <w:sz w:val="24"/>
          <w:szCs w:val="24"/>
        </w:rPr>
        <w:t>(Guj.)].</w:t>
      </w:r>
    </w:p>
    <w:p w:rsidR="001B2CFF" w:rsidRPr="00871647" w:rsidRDefault="001B2CFF" w:rsidP="002043B8">
      <w:pPr>
        <w:spacing w:line="280" w:lineRule="auto"/>
        <w:rPr>
          <w:rFonts w:ascii="Times New Roman" w:hAnsi="Times New Roman" w:cs="Times New Roman"/>
          <w:sz w:val="24"/>
          <w:szCs w:val="24"/>
        </w:rPr>
      </w:pPr>
    </w:p>
    <w:p w:rsidR="001B2CFF" w:rsidRPr="00871647" w:rsidRDefault="001B2CFF" w:rsidP="002043B8">
      <w:pPr>
        <w:pStyle w:val="Heading1"/>
        <w:tabs>
          <w:tab w:val="left" w:pos="10032"/>
        </w:tabs>
        <w:spacing w:before="1"/>
        <w:rPr>
          <w:rFonts w:ascii="Times New Roman" w:hAnsi="Times New Roman" w:cs="Times New Roman"/>
          <w:color w:val="auto"/>
          <w:sz w:val="24"/>
          <w:szCs w:val="24"/>
        </w:rPr>
      </w:pPr>
      <w:r w:rsidRPr="00871647">
        <w:rPr>
          <w:rFonts w:ascii="Times New Roman" w:hAnsi="Times New Roman" w:cs="Times New Roman"/>
          <w:b w:val="0"/>
          <w:color w:val="auto"/>
          <w:sz w:val="24"/>
          <w:szCs w:val="24"/>
          <w:shd w:val="clear" w:color="auto" w:fill="231F20"/>
        </w:rPr>
        <w:t xml:space="preserve"> </w:t>
      </w:r>
      <w:r w:rsidRPr="00871647">
        <w:rPr>
          <w:rFonts w:ascii="Times New Roman" w:hAnsi="Times New Roman" w:cs="Times New Roman"/>
          <w:b w:val="0"/>
          <w:color w:val="auto"/>
          <w:spacing w:val="-7"/>
          <w:sz w:val="24"/>
          <w:szCs w:val="24"/>
          <w:shd w:val="clear" w:color="auto" w:fill="231F20"/>
        </w:rPr>
        <w:t xml:space="preserve"> </w:t>
      </w:r>
      <w:bookmarkStart w:id="26" w:name="_TOC_250019"/>
      <w:r w:rsidRPr="00871647">
        <w:rPr>
          <w:rFonts w:ascii="Times New Roman" w:hAnsi="Times New Roman" w:cs="Times New Roman"/>
          <w:color w:val="auto"/>
          <w:spacing w:val="6"/>
          <w:sz w:val="24"/>
          <w:szCs w:val="24"/>
          <w:shd w:val="clear" w:color="auto" w:fill="231F20"/>
        </w:rPr>
        <w:t xml:space="preserve">CLUBBING </w:t>
      </w:r>
      <w:r w:rsidRPr="00871647">
        <w:rPr>
          <w:rFonts w:ascii="Times New Roman" w:hAnsi="Times New Roman" w:cs="Times New Roman"/>
          <w:color w:val="auto"/>
          <w:spacing w:val="3"/>
          <w:sz w:val="24"/>
          <w:szCs w:val="24"/>
          <w:shd w:val="clear" w:color="auto" w:fill="231F20"/>
        </w:rPr>
        <w:t xml:space="preserve">OF </w:t>
      </w:r>
      <w:r w:rsidRPr="00871647">
        <w:rPr>
          <w:rFonts w:ascii="Times New Roman" w:hAnsi="Times New Roman" w:cs="Times New Roman"/>
          <w:color w:val="auto"/>
          <w:spacing w:val="5"/>
          <w:sz w:val="24"/>
          <w:szCs w:val="24"/>
          <w:shd w:val="clear" w:color="auto" w:fill="231F20"/>
        </w:rPr>
        <w:t xml:space="preserve">INCOME </w:t>
      </w:r>
      <w:r w:rsidRPr="00871647">
        <w:rPr>
          <w:rFonts w:ascii="Times New Roman" w:hAnsi="Times New Roman" w:cs="Times New Roman"/>
          <w:color w:val="auto"/>
          <w:spacing w:val="3"/>
          <w:sz w:val="24"/>
          <w:szCs w:val="24"/>
          <w:shd w:val="clear" w:color="auto" w:fill="231F20"/>
        </w:rPr>
        <w:t xml:space="preserve">OF </w:t>
      </w:r>
      <w:r w:rsidRPr="00871647">
        <w:rPr>
          <w:rFonts w:ascii="Times New Roman" w:hAnsi="Times New Roman" w:cs="Times New Roman"/>
          <w:color w:val="auto"/>
          <w:spacing w:val="5"/>
          <w:sz w:val="24"/>
          <w:szCs w:val="24"/>
          <w:shd w:val="clear" w:color="auto" w:fill="231F20"/>
        </w:rPr>
        <w:t>MINOR CHILD [SECTION</w:t>
      </w:r>
      <w:r w:rsidRPr="00871647">
        <w:rPr>
          <w:rFonts w:ascii="Times New Roman" w:hAnsi="Times New Roman" w:cs="Times New Roman"/>
          <w:color w:val="auto"/>
          <w:spacing w:val="38"/>
          <w:sz w:val="24"/>
          <w:szCs w:val="24"/>
          <w:shd w:val="clear" w:color="auto" w:fill="231F20"/>
        </w:rPr>
        <w:t xml:space="preserve"> </w:t>
      </w:r>
      <w:bookmarkEnd w:id="26"/>
      <w:r w:rsidRPr="00871647">
        <w:rPr>
          <w:rFonts w:ascii="Times New Roman" w:hAnsi="Times New Roman" w:cs="Times New Roman"/>
          <w:color w:val="auto"/>
          <w:sz w:val="24"/>
          <w:szCs w:val="24"/>
          <w:shd w:val="clear" w:color="auto" w:fill="231F20"/>
        </w:rPr>
        <w:t>64(1A)]</w:t>
      </w:r>
      <w:r w:rsidRPr="00871647">
        <w:rPr>
          <w:rFonts w:ascii="Times New Roman" w:hAnsi="Times New Roman" w:cs="Times New Roman"/>
          <w:color w:val="auto"/>
          <w:sz w:val="24"/>
          <w:szCs w:val="24"/>
          <w:shd w:val="clear" w:color="auto" w:fill="231F20"/>
        </w:rPr>
        <w:tab/>
      </w:r>
    </w:p>
    <w:p w:rsidR="001B2CFF" w:rsidRPr="00871647" w:rsidRDefault="001B2CFF" w:rsidP="002043B8">
      <w:pPr>
        <w:pStyle w:val="BodyText"/>
        <w:spacing w:before="155" w:line="280" w:lineRule="auto"/>
        <w:ind w:right="311"/>
        <w:jc w:val="both"/>
        <w:rPr>
          <w:sz w:val="24"/>
          <w:szCs w:val="24"/>
        </w:rPr>
      </w:pPr>
      <w:r w:rsidRPr="00871647">
        <w:rPr>
          <w:sz w:val="24"/>
          <w:szCs w:val="24"/>
        </w:rPr>
        <w:t>All</w:t>
      </w:r>
      <w:r w:rsidRPr="00871647">
        <w:rPr>
          <w:spacing w:val="-7"/>
          <w:sz w:val="24"/>
          <w:szCs w:val="24"/>
        </w:rPr>
        <w:t xml:space="preserve"> </w:t>
      </w:r>
      <w:r w:rsidRPr="00871647">
        <w:rPr>
          <w:sz w:val="24"/>
          <w:szCs w:val="24"/>
        </w:rPr>
        <w:t>income</w:t>
      </w:r>
      <w:r w:rsidRPr="00871647">
        <w:rPr>
          <w:spacing w:val="-7"/>
          <w:sz w:val="24"/>
          <w:szCs w:val="24"/>
        </w:rPr>
        <w:t xml:space="preserve"> </w:t>
      </w:r>
      <w:r w:rsidRPr="00871647">
        <w:rPr>
          <w:sz w:val="24"/>
          <w:szCs w:val="24"/>
        </w:rPr>
        <w:t>which</w:t>
      </w:r>
      <w:r w:rsidRPr="00871647">
        <w:rPr>
          <w:spacing w:val="-7"/>
          <w:sz w:val="24"/>
          <w:szCs w:val="24"/>
        </w:rPr>
        <w:t xml:space="preserve"> </w:t>
      </w:r>
      <w:r w:rsidRPr="00871647">
        <w:rPr>
          <w:sz w:val="24"/>
          <w:szCs w:val="24"/>
        </w:rPr>
        <w:t>arises</w:t>
      </w:r>
      <w:r w:rsidRPr="00871647">
        <w:rPr>
          <w:spacing w:val="-7"/>
          <w:sz w:val="24"/>
          <w:szCs w:val="24"/>
        </w:rPr>
        <w:t xml:space="preserve"> </w:t>
      </w:r>
      <w:r w:rsidRPr="00871647">
        <w:rPr>
          <w:sz w:val="24"/>
          <w:szCs w:val="24"/>
        </w:rPr>
        <w:t>or</w:t>
      </w:r>
      <w:r w:rsidRPr="00871647">
        <w:rPr>
          <w:spacing w:val="-7"/>
          <w:sz w:val="24"/>
          <w:szCs w:val="24"/>
        </w:rPr>
        <w:t xml:space="preserve"> </w:t>
      </w:r>
      <w:r w:rsidRPr="00871647">
        <w:rPr>
          <w:sz w:val="24"/>
          <w:szCs w:val="24"/>
        </w:rPr>
        <w:t>accrues</w:t>
      </w:r>
      <w:r w:rsidRPr="00871647">
        <w:rPr>
          <w:spacing w:val="-7"/>
          <w:sz w:val="24"/>
          <w:szCs w:val="24"/>
        </w:rPr>
        <w:t xml:space="preserve"> </w:t>
      </w:r>
      <w:r w:rsidRPr="00871647">
        <w:rPr>
          <w:sz w:val="24"/>
          <w:szCs w:val="24"/>
        </w:rPr>
        <w:t>to</w:t>
      </w:r>
      <w:r w:rsidRPr="00871647">
        <w:rPr>
          <w:spacing w:val="-7"/>
          <w:sz w:val="24"/>
          <w:szCs w:val="24"/>
        </w:rPr>
        <w:t xml:space="preserve"> </w:t>
      </w:r>
      <w:r w:rsidRPr="00871647">
        <w:rPr>
          <w:sz w:val="24"/>
          <w:szCs w:val="24"/>
        </w:rPr>
        <w:t>the</w:t>
      </w:r>
      <w:r w:rsidRPr="00871647">
        <w:rPr>
          <w:spacing w:val="-7"/>
          <w:sz w:val="24"/>
          <w:szCs w:val="24"/>
        </w:rPr>
        <w:t xml:space="preserve"> </w:t>
      </w:r>
      <w:r w:rsidRPr="00871647">
        <w:rPr>
          <w:sz w:val="24"/>
          <w:szCs w:val="24"/>
        </w:rPr>
        <w:t>minor</w:t>
      </w:r>
      <w:r w:rsidRPr="00871647">
        <w:rPr>
          <w:spacing w:val="-7"/>
          <w:sz w:val="24"/>
          <w:szCs w:val="24"/>
        </w:rPr>
        <w:t xml:space="preserve"> </w:t>
      </w:r>
      <w:r w:rsidRPr="00871647">
        <w:rPr>
          <w:sz w:val="24"/>
          <w:szCs w:val="24"/>
        </w:rPr>
        <w:t>child</w:t>
      </w:r>
      <w:r w:rsidRPr="00871647">
        <w:rPr>
          <w:spacing w:val="-7"/>
          <w:sz w:val="24"/>
          <w:szCs w:val="24"/>
        </w:rPr>
        <w:t xml:space="preserve"> </w:t>
      </w:r>
      <w:r w:rsidRPr="00871647">
        <w:rPr>
          <w:sz w:val="24"/>
          <w:szCs w:val="24"/>
        </w:rPr>
        <w:t>(not</w:t>
      </w:r>
      <w:r w:rsidRPr="00871647">
        <w:rPr>
          <w:spacing w:val="-7"/>
          <w:sz w:val="24"/>
          <w:szCs w:val="24"/>
        </w:rPr>
        <w:t xml:space="preserve"> </w:t>
      </w:r>
      <w:r w:rsidRPr="00871647">
        <w:rPr>
          <w:sz w:val="24"/>
          <w:szCs w:val="24"/>
        </w:rPr>
        <w:t>being</w:t>
      </w:r>
      <w:r w:rsidRPr="00871647">
        <w:rPr>
          <w:spacing w:val="-7"/>
          <w:sz w:val="24"/>
          <w:szCs w:val="24"/>
        </w:rPr>
        <w:t xml:space="preserve"> </w:t>
      </w:r>
      <w:r w:rsidRPr="00871647">
        <w:rPr>
          <w:sz w:val="24"/>
          <w:szCs w:val="24"/>
        </w:rPr>
        <w:t>a</w:t>
      </w:r>
      <w:r w:rsidRPr="00871647">
        <w:rPr>
          <w:spacing w:val="-7"/>
          <w:sz w:val="24"/>
          <w:szCs w:val="24"/>
        </w:rPr>
        <w:t xml:space="preserve"> </w:t>
      </w:r>
      <w:r w:rsidRPr="00871647">
        <w:rPr>
          <w:sz w:val="24"/>
          <w:szCs w:val="24"/>
        </w:rPr>
        <w:t>minor</w:t>
      </w:r>
      <w:r w:rsidRPr="00871647">
        <w:rPr>
          <w:spacing w:val="-7"/>
          <w:sz w:val="24"/>
          <w:szCs w:val="24"/>
        </w:rPr>
        <w:t xml:space="preserve"> </w:t>
      </w:r>
      <w:r w:rsidRPr="00871647">
        <w:rPr>
          <w:sz w:val="24"/>
          <w:szCs w:val="24"/>
        </w:rPr>
        <w:t>child</w:t>
      </w:r>
      <w:r w:rsidRPr="00871647">
        <w:rPr>
          <w:spacing w:val="-7"/>
          <w:sz w:val="24"/>
          <w:szCs w:val="24"/>
        </w:rPr>
        <w:t xml:space="preserve"> </w:t>
      </w:r>
      <w:r w:rsidRPr="00871647">
        <w:rPr>
          <w:sz w:val="24"/>
          <w:szCs w:val="24"/>
        </w:rPr>
        <w:t>suffering</w:t>
      </w:r>
      <w:r w:rsidRPr="00871647">
        <w:rPr>
          <w:spacing w:val="-7"/>
          <w:sz w:val="24"/>
          <w:szCs w:val="24"/>
        </w:rPr>
        <w:t xml:space="preserve"> </w:t>
      </w:r>
      <w:r w:rsidRPr="00871647">
        <w:rPr>
          <w:sz w:val="24"/>
          <w:szCs w:val="24"/>
        </w:rPr>
        <w:t>from</w:t>
      </w:r>
      <w:r w:rsidRPr="00871647">
        <w:rPr>
          <w:spacing w:val="-7"/>
          <w:sz w:val="24"/>
          <w:szCs w:val="24"/>
        </w:rPr>
        <w:t xml:space="preserve"> </w:t>
      </w:r>
      <w:r w:rsidRPr="00871647">
        <w:rPr>
          <w:sz w:val="24"/>
          <w:szCs w:val="24"/>
        </w:rPr>
        <w:t>any</w:t>
      </w:r>
      <w:r w:rsidRPr="00871647">
        <w:rPr>
          <w:spacing w:val="-7"/>
          <w:sz w:val="24"/>
          <w:szCs w:val="24"/>
        </w:rPr>
        <w:t xml:space="preserve"> </w:t>
      </w:r>
      <w:r w:rsidRPr="00871647">
        <w:rPr>
          <w:sz w:val="24"/>
          <w:szCs w:val="24"/>
        </w:rPr>
        <w:t>disability</w:t>
      </w:r>
      <w:r w:rsidRPr="00871647">
        <w:rPr>
          <w:spacing w:val="-7"/>
          <w:sz w:val="24"/>
          <w:szCs w:val="24"/>
        </w:rPr>
        <w:t xml:space="preserve"> </w:t>
      </w:r>
      <w:r w:rsidRPr="00871647">
        <w:rPr>
          <w:sz w:val="24"/>
          <w:szCs w:val="24"/>
        </w:rPr>
        <w:t>of</w:t>
      </w:r>
      <w:r w:rsidRPr="00871647">
        <w:rPr>
          <w:spacing w:val="-7"/>
          <w:sz w:val="24"/>
          <w:szCs w:val="24"/>
        </w:rPr>
        <w:t xml:space="preserve"> </w:t>
      </w:r>
      <w:r w:rsidRPr="00871647">
        <w:rPr>
          <w:sz w:val="24"/>
          <w:szCs w:val="24"/>
        </w:rPr>
        <w:t xml:space="preserve">the nature specified in Section 80U) shall be clubbed in the income of his parent. </w:t>
      </w:r>
      <w:r w:rsidRPr="00871647">
        <w:rPr>
          <w:spacing w:val="-3"/>
          <w:sz w:val="24"/>
          <w:szCs w:val="24"/>
        </w:rPr>
        <w:t xml:space="preserve">However, </w:t>
      </w:r>
      <w:r w:rsidRPr="00871647">
        <w:rPr>
          <w:sz w:val="24"/>
          <w:szCs w:val="24"/>
        </w:rPr>
        <w:t>any income which is derived</w:t>
      </w:r>
      <w:r w:rsidRPr="00871647">
        <w:rPr>
          <w:spacing w:val="-10"/>
          <w:sz w:val="24"/>
          <w:szCs w:val="24"/>
        </w:rPr>
        <w:t xml:space="preserve"> </w:t>
      </w:r>
      <w:r w:rsidRPr="00871647">
        <w:rPr>
          <w:sz w:val="24"/>
          <w:szCs w:val="24"/>
        </w:rPr>
        <w:t>by</w:t>
      </w:r>
      <w:r w:rsidRPr="00871647">
        <w:rPr>
          <w:spacing w:val="-9"/>
          <w:sz w:val="24"/>
          <w:szCs w:val="24"/>
        </w:rPr>
        <w:t xml:space="preserve"> </w:t>
      </w:r>
      <w:r w:rsidRPr="00871647">
        <w:rPr>
          <w:sz w:val="24"/>
          <w:szCs w:val="24"/>
        </w:rPr>
        <w:t>the</w:t>
      </w:r>
      <w:r w:rsidRPr="00871647">
        <w:rPr>
          <w:spacing w:val="-9"/>
          <w:sz w:val="24"/>
          <w:szCs w:val="24"/>
        </w:rPr>
        <w:t xml:space="preserve"> </w:t>
      </w:r>
      <w:r w:rsidRPr="00871647">
        <w:rPr>
          <w:sz w:val="24"/>
          <w:szCs w:val="24"/>
        </w:rPr>
        <w:t>minor</w:t>
      </w:r>
      <w:r w:rsidRPr="00871647">
        <w:rPr>
          <w:spacing w:val="-9"/>
          <w:sz w:val="24"/>
          <w:szCs w:val="24"/>
        </w:rPr>
        <w:t xml:space="preserve"> </w:t>
      </w:r>
      <w:r w:rsidRPr="00871647">
        <w:rPr>
          <w:sz w:val="24"/>
          <w:szCs w:val="24"/>
        </w:rPr>
        <w:t>from</w:t>
      </w:r>
      <w:r w:rsidRPr="00871647">
        <w:rPr>
          <w:spacing w:val="-9"/>
          <w:sz w:val="24"/>
          <w:szCs w:val="24"/>
        </w:rPr>
        <w:t xml:space="preserve"> </w:t>
      </w:r>
      <w:r w:rsidRPr="00871647">
        <w:rPr>
          <w:sz w:val="24"/>
          <w:szCs w:val="24"/>
        </w:rPr>
        <w:t>manual</w:t>
      </w:r>
      <w:r w:rsidRPr="00871647">
        <w:rPr>
          <w:spacing w:val="-10"/>
          <w:sz w:val="24"/>
          <w:szCs w:val="24"/>
        </w:rPr>
        <w:t xml:space="preserve"> </w:t>
      </w:r>
      <w:r w:rsidRPr="00871647">
        <w:rPr>
          <w:sz w:val="24"/>
          <w:szCs w:val="24"/>
        </w:rPr>
        <w:t>work</w:t>
      </w:r>
      <w:r w:rsidRPr="00871647">
        <w:rPr>
          <w:spacing w:val="-9"/>
          <w:sz w:val="24"/>
          <w:szCs w:val="24"/>
        </w:rPr>
        <w:t xml:space="preserve"> </w:t>
      </w:r>
      <w:r w:rsidRPr="00871647">
        <w:rPr>
          <w:sz w:val="24"/>
          <w:szCs w:val="24"/>
        </w:rPr>
        <w:t>or</w:t>
      </w:r>
      <w:r w:rsidRPr="00871647">
        <w:rPr>
          <w:spacing w:val="-9"/>
          <w:sz w:val="24"/>
          <w:szCs w:val="24"/>
        </w:rPr>
        <w:t xml:space="preserve"> </w:t>
      </w:r>
      <w:r w:rsidRPr="00871647">
        <w:rPr>
          <w:sz w:val="24"/>
          <w:szCs w:val="24"/>
        </w:rPr>
        <w:t>from</w:t>
      </w:r>
      <w:r w:rsidRPr="00871647">
        <w:rPr>
          <w:spacing w:val="-9"/>
          <w:sz w:val="24"/>
          <w:szCs w:val="24"/>
        </w:rPr>
        <w:t xml:space="preserve"> </w:t>
      </w:r>
      <w:r w:rsidRPr="00871647">
        <w:rPr>
          <w:sz w:val="24"/>
          <w:szCs w:val="24"/>
        </w:rPr>
        <w:t>any</w:t>
      </w:r>
      <w:r w:rsidRPr="00871647">
        <w:rPr>
          <w:spacing w:val="-9"/>
          <w:sz w:val="24"/>
          <w:szCs w:val="24"/>
        </w:rPr>
        <w:t xml:space="preserve"> </w:t>
      </w:r>
      <w:r w:rsidRPr="00871647">
        <w:rPr>
          <w:sz w:val="24"/>
          <w:szCs w:val="24"/>
        </w:rPr>
        <w:t>activity</w:t>
      </w:r>
      <w:r w:rsidRPr="00871647">
        <w:rPr>
          <w:spacing w:val="-10"/>
          <w:sz w:val="24"/>
          <w:szCs w:val="24"/>
        </w:rPr>
        <w:t xml:space="preserve"> </w:t>
      </w:r>
      <w:r w:rsidRPr="00871647">
        <w:rPr>
          <w:sz w:val="24"/>
          <w:szCs w:val="24"/>
        </w:rPr>
        <w:t>involving</w:t>
      </w:r>
      <w:r w:rsidRPr="00871647">
        <w:rPr>
          <w:spacing w:val="-9"/>
          <w:sz w:val="24"/>
          <w:szCs w:val="24"/>
        </w:rPr>
        <w:t xml:space="preserve"> </w:t>
      </w:r>
      <w:r w:rsidRPr="00871647">
        <w:rPr>
          <w:sz w:val="24"/>
          <w:szCs w:val="24"/>
        </w:rPr>
        <w:t>application</w:t>
      </w:r>
      <w:r w:rsidRPr="00871647">
        <w:rPr>
          <w:spacing w:val="-9"/>
          <w:sz w:val="24"/>
          <w:szCs w:val="24"/>
        </w:rPr>
        <w:t xml:space="preserve"> </w:t>
      </w:r>
      <w:r w:rsidRPr="00871647">
        <w:rPr>
          <w:sz w:val="24"/>
          <w:szCs w:val="24"/>
        </w:rPr>
        <w:t>of</w:t>
      </w:r>
      <w:r w:rsidRPr="00871647">
        <w:rPr>
          <w:spacing w:val="-9"/>
          <w:sz w:val="24"/>
          <w:szCs w:val="24"/>
        </w:rPr>
        <w:t xml:space="preserve"> </w:t>
      </w:r>
      <w:r w:rsidRPr="00871647">
        <w:rPr>
          <w:sz w:val="24"/>
          <w:szCs w:val="24"/>
        </w:rPr>
        <w:t>his</w:t>
      </w:r>
      <w:r w:rsidRPr="00871647">
        <w:rPr>
          <w:spacing w:val="-9"/>
          <w:sz w:val="24"/>
          <w:szCs w:val="24"/>
        </w:rPr>
        <w:t xml:space="preserve"> </w:t>
      </w:r>
      <w:r w:rsidRPr="00871647">
        <w:rPr>
          <w:sz w:val="24"/>
          <w:szCs w:val="24"/>
        </w:rPr>
        <w:t>skill,</w:t>
      </w:r>
      <w:r w:rsidRPr="00871647">
        <w:rPr>
          <w:spacing w:val="-10"/>
          <w:sz w:val="24"/>
          <w:szCs w:val="24"/>
        </w:rPr>
        <w:t xml:space="preserve"> </w:t>
      </w:r>
      <w:r w:rsidRPr="00871647">
        <w:rPr>
          <w:sz w:val="24"/>
          <w:szCs w:val="24"/>
        </w:rPr>
        <w:t>talent</w:t>
      </w:r>
      <w:r w:rsidRPr="00871647">
        <w:rPr>
          <w:spacing w:val="-9"/>
          <w:sz w:val="24"/>
          <w:szCs w:val="24"/>
        </w:rPr>
        <w:t xml:space="preserve"> </w:t>
      </w:r>
      <w:r w:rsidRPr="00871647">
        <w:rPr>
          <w:sz w:val="24"/>
          <w:szCs w:val="24"/>
        </w:rPr>
        <w:t>or</w:t>
      </w:r>
      <w:r w:rsidRPr="00871647">
        <w:rPr>
          <w:spacing w:val="-9"/>
          <w:sz w:val="24"/>
          <w:szCs w:val="24"/>
        </w:rPr>
        <w:t xml:space="preserve"> </w:t>
      </w:r>
      <w:r w:rsidRPr="00871647">
        <w:rPr>
          <w:sz w:val="24"/>
          <w:szCs w:val="24"/>
        </w:rPr>
        <w:t>specialised knowledge</w:t>
      </w:r>
      <w:r w:rsidRPr="00871647">
        <w:rPr>
          <w:spacing w:val="-15"/>
          <w:sz w:val="24"/>
          <w:szCs w:val="24"/>
        </w:rPr>
        <w:t xml:space="preserve"> </w:t>
      </w:r>
      <w:r w:rsidRPr="00871647">
        <w:rPr>
          <w:sz w:val="24"/>
          <w:szCs w:val="24"/>
        </w:rPr>
        <w:t>and</w:t>
      </w:r>
      <w:r w:rsidRPr="00871647">
        <w:rPr>
          <w:spacing w:val="-15"/>
          <w:sz w:val="24"/>
          <w:szCs w:val="24"/>
        </w:rPr>
        <w:t xml:space="preserve"> </w:t>
      </w:r>
      <w:r w:rsidRPr="00871647">
        <w:rPr>
          <w:sz w:val="24"/>
          <w:szCs w:val="24"/>
        </w:rPr>
        <w:t>experience</w:t>
      </w:r>
      <w:r w:rsidRPr="00871647">
        <w:rPr>
          <w:spacing w:val="-15"/>
          <w:sz w:val="24"/>
          <w:szCs w:val="24"/>
        </w:rPr>
        <w:t xml:space="preserve"> </w:t>
      </w:r>
      <w:r w:rsidRPr="00871647">
        <w:rPr>
          <w:sz w:val="24"/>
          <w:szCs w:val="24"/>
        </w:rPr>
        <w:t>will</w:t>
      </w:r>
      <w:r w:rsidRPr="00871647">
        <w:rPr>
          <w:spacing w:val="-14"/>
          <w:sz w:val="24"/>
          <w:szCs w:val="24"/>
        </w:rPr>
        <w:t xml:space="preserve"> </w:t>
      </w:r>
      <w:r w:rsidRPr="00871647">
        <w:rPr>
          <w:sz w:val="24"/>
          <w:szCs w:val="24"/>
        </w:rPr>
        <w:t>not</w:t>
      </w:r>
      <w:r w:rsidRPr="00871647">
        <w:rPr>
          <w:spacing w:val="-15"/>
          <w:sz w:val="24"/>
          <w:szCs w:val="24"/>
        </w:rPr>
        <w:t xml:space="preserve"> </w:t>
      </w:r>
      <w:r w:rsidRPr="00871647">
        <w:rPr>
          <w:sz w:val="24"/>
          <w:szCs w:val="24"/>
        </w:rPr>
        <w:t>be</w:t>
      </w:r>
      <w:r w:rsidRPr="00871647">
        <w:rPr>
          <w:spacing w:val="-15"/>
          <w:sz w:val="24"/>
          <w:szCs w:val="24"/>
        </w:rPr>
        <w:t xml:space="preserve"> </w:t>
      </w:r>
      <w:r w:rsidRPr="00871647">
        <w:rPr>
          <w:sz w:val="24"/>
          <w:szCs w:val="24"/>
        </w:rPr>
        <w:t>included</w:t>
      </w:r>
      <w:r w:rsidRPr="00871647">
        <w:rPr>
          <w:spacing w:val="-15"/>
          <w:sz w:val="24"/>
          <w:szCs w:val="24"/>
        </w:rPr>
        <w:t xml:space="preserve"> </w:t>
      </w:r>
      <w:r w:rsidRPr="00871647">
        <w:rPr>
          <w:sz w:val="24"/>
          <w:szCs w:val="24"/>
        </w:rPr>
        <w:t>in</w:t>
      </w:r>
      <w:r w:rsidRPr="00871647">
        <w:rPr>
          <w:spacing w:val="-14"/>
          <w:sz w:val="24"/>
          <w:szCs w:val="24"/>
        </w:rPr>
        <w:t xml:space="preserve"> </w:t>
      </w:r>
      <w:r w:rsidRPr="00871647">
        <w:rPr>
          <w:sz w:val="24"/>
          <w:szCs w:val="24"/>
        </w:rPr>
        <w:t>the</w:t>
      </w:r>
      <w:r w:rsidRPr="00871647">
        <w:rPr>
          <w:spacing w:val="-15"/>
          <w:sz w:val="24"/>
          <w:szCs w:val="24"/>
        </w:rPr>
        <w:t xml:space="preserve"> </w:t>
      </w:r>
      <w:r w:rsidRPr="00871647">
        <w:rPr>
          <w:sz w:val="24"/>
          <w:szCs w:val="24"/>
        </w:rPr>
        <w:t>income</w:t>
      </w:r>
      <w:r w:rsidRPr="00871647">
        <w:rPr>
          <w:spacing w:val="-15"/>
          <w:sz w:val="24"/>
          <w:szCs w:val="24"/>
        </w:rPr>
        <w:t xml:space="preserve"> </w:t>
      </w:r>
      <w:r w:rsidRPr="00871647">
        <w:rPr>
          <w:sz w:val="24"/>
          <w:szCs w:val="24"/>
        </w:rPr>
        <w:t>of</w:t>
      </w:r>
      <w:r w:rsidRPr="00871647">
        <w:rPr>
          <w:spacing w:val="-15"/>
          <w:sz w:val="24"/>
          <w:szCs w:val="24"/>
        </w:rPr>
        <w:t xml:space="preserve"> </w:t>
      </w:r>
      <w:r w:rsidRPr="00871647">
        <w:rPr>
          <w:sz w:val="24"/>
          <w:szCs w:val="24"/>
        </w:rPr>
        <w:t>his</w:t>
      </w:r>
      <w:r w:rsidRPr="00871647">
        <w:rPr>
          <w:spacing w:val="-14"/>
          <w:sz w:val="24"/>
          <w:szCs w:val="24"/>
        </w:rPr>
        <w:t xml:space="preserve"> </w:t>
      </w:r>
      <w:r w:rsidRPr="00871647">
        <w:rPr>
          <w:sz w:val="24"/>
          <w:szCs w:val="24"/>
        </w:rPr>
        <w:t>parent.</w:t>
      </w:r>
      <w:r w:rsidRPr="00871647">
        <w:rPr>
          <w:spacing w:val="-15"/>
          <w:sz w:val="24"/>
          <w:szCs w:val="24"/>
        </w:rPr>
        <w:t xml:space="preserve"> </w:t>
      </w:r>
      <w:r w:rsidRPr="00871647">
        <w:rPr>
          <w:sz w:val="24"/>
          <w:szCs w:val="24"/>
        </w:rPr>
        <w:t>Further,</w:t>
      </w:r>
      <w:r w:rsidRPr="00871647">
        <w:rPr>
          <w:spacing w:val="-15"/>
          <w:sz w:val="24"/>
          <w:szCs w:val="24"/>
        </w:rPr>
        <w:t xml:space="preserve"> </w:t>
      </w:r>
      <w:r w:rsidRPr="00871647">
        <w:rPr>
          <w:sz w:val="24"/>
          <w:szCs w:val="24"/>
        </w:rPr>
        <w:t>the</w:t>
      </w:r>
      <w:r w:rsidRPr="00871647">
        <w:rPr>
          <w:spacing w:val="-15"/>
          <w:sz w:val="24"/>
          <w:szCs w:val="24"/>
        </w:rPr>
        <w:t xml:space="preserve"> </w:t>
      </w:r>
      <w:r w:rsidRPr="00871647">
        <w:rPr>
          <w:sz w:val="24"/>
          <w:szCs w:val="24"/>
        </w:rPr>
        <w:t>income</w:t>
      </w:r>
      <w:r w:rsidRPr="00871647">
        <w:rPr>
          <w:spacing w:val="-14"/>
          <w:sz w:val="24"/>
          <w:szCs w:val="24"/>
        </w:rPr>
        <w:t xml:space="preserve"> </w:t>
      </w:r>
      <w:r w:rsidRPr="00871647">
        <w:rPr>
          <w:sz w:val="24"/>
          <w:szCs w:val="24"/>
        </w:rPr>
        <w:t>of</w:t>
      </w:r>
      <w:r w:rsidRPr="00871647">
        <w:rPr>
          <w:spacing w:val="-15"/>
          <w:sz w:val="24"/>
          <w:szCs w:val="24"/>
        </w:rPr>
        <w:t xml:space="preserve"> </w:t>
      </w:r>
      <w:r w:rsidRPr="00871647">
        <w:rPr>
          <w:sz w:val="24"/>
          <w:szCs w:val="24"/>
        </w:rPr>
        <w:t>the</w:t>
      </w:r>
      <w:r w:rsidRPr="00871647">
        <w:rPr>
          <w:spacing w:val="-15"/>
          <w:sz w:val="24"/>
          <w:szCs w:val="24"/>
        </w:rPr>
        <w:t xml:space="preserve"> </w:t>
      </w:r>
      <w:r w:rsidRPr="00871647">
        <w:rPr>
          <w:sz w:val="24"/>
          <w:szCs w:val="24"/>
        </w:rPr>
        <w:t>minor</w:t>
      </w:r>
      <w:r w:rsidRPr="00871647">
        <w:rPr>
          <w:spacing w:val="-15"/>
          <w:sz w:val="24"/>
          <w:szCs w:val="24"/>
        </w:rPr>
        <w:t xml:space="preserve"> </w:t>
      </w:r>
      <w:r w:rsidRPr="00871647">
        <w:rPr>
          <w:sz w:val="24"/>
          <w:szCs w:val="24"/>
        </w:rPr>
        <w:t xml:space="preserve">shall be included in the income of that parent whose total income excluding income includible under this subsection is </w:t>
      </w:r>
      <w:r w:rsidRPr="00871647">
        <w:rPr>
          <w:spacing w:val="-3"/>
          <w:sz w:val="24"/>
          <w:szCs w:val="24"/>
        </w:rPr>
        <w:t xml:space="preserve">greater, </w:t>
      </w:r>
      <w:r w:rsidRPr="00871647">
        <w:rPr>
          <w:sz w:val="24"/>
          <w:szCs w:val="24"/>
        </w:rPr>
        <w:t>where the marriage of minor’s parents subsists, otherwise the income of the minor will be includible in the income of that parent who maintains the minor child in the relevant previous</w:t>
      </w:r>
      <w:r w:rsidRPr="00871647">
        <w:rPr>
          <w:spacing w:val="-13"/>
          <w:sz w:val="24"/>
          <w:szCs w:val="24"/>
        </w:rPr>
        <w:t xml:space="preserve"> </w:t>
      </w:r>
      <w:r w:rsidRPr="00871647">
        <w:rPr>
          <w:spacing w:val="-3"/>
          <w:sz w:val="24"/>
          <w:szCs w:val="24"/>
        </w:rPr>
        <w:t>year.</w:t>
      </w:r>
    </w:p>
    <w:p w:rsidR="001B2CFF" w:rsidRPr="00871647" w:rsidRDefault="001B2CFF" w:rsidP="002043B8">
      <w:pPr>
        <w:pStyle w:val="BodyText"/>
        <w:spacing w:before="127" w:line="280" w:lineRule="auto"/>
        <w:ind w:right="310"/>
        <w:jc w:val="both"/>
        <w:rPr>
          <w:sz w:val="24"/>
          <w:szCs w:val="24"/>
        </w:rPr>
      </w:pPr>
      <w:r w:rsidRPr="00871647">
        <w:rPr>
          <w:sz w:val="24"/>
          <w:szCs w:val="24"/>
        </w:rPr>
        <w:t>Once</w:t>
      </w:r>
      <w:r w:rsidRPr="00871647">
        <w:rPr>
          <w:spacing w:val="-6"/>
          <w:sz w:val="24"/>
          <w:szCs w:val="24"/>
        </w:rPr>
        <w:t xml:space="preserve"> </w:t>
      </w:r>
      <w:r w:rsidRPr="00871647">
        <w:rPr>
          <w:sz w:val="24"/>
          <w:szCs w:val="24"/>
        </w:rPr>
        <w:t>the</w:t>
      </w:r>
      <w:r w:rsidRPr="00871647">
        <w:rPr>
          <w:spacing w:val="-6"/>
          <w:sz w:val="24"/>
          <w:szCs w:val="24"/>
        </w:rPr>
        <w:t xml:space="preserve"> </w:t>
      </w:r>
      <w:r w:rsidRPr="00871647">
        <w:rPr>
          <w:sz w:val="24"/>
          <w:szCs w:val="24"/>
        </w:rPr>
        <w:t>income</w:t>
      </w:r>
      <w:r w:rsidRPr="00871647">
        <w:rPr>
          <w:spacing w:val="-7"/>
          <w:sz w:val="24"/>
          <w:szCs w:val="24"/>
        </w:rPr>
        <w:t xml:space="preserve"> </w:t>
      </w:r>
      <w:r w:rsidRPr="00871647">
        <w:rPr>
          <w:sz w:val="24"/>
          <w:szCs w:val="24"/>
        </w:rPr>
        <w:t>of</w:t>
      </w:r>
      <w:r w:rsidRPr="00871647">
        <w:rPr>
          <w:spacing w:val="-6"/>
          <w:sz w:val="24"/>
          <w:szCs w:val="24"/>
        </w:rPr>
        <w:t xml:space="preserve"> </w:t>
      </w:r>
      <w:r w:rsidRPr="00871647">
        <w:rPr>
          <w:sz w:val="24"/>
          <w:szCs w:val="24"/>
        </w:rPr>
        <w:t>the</w:t>
      </w:r>
      <w:r w:rsidRPr="00871647">
        <w:rPr>
          <w:spacing w:val="-6"/>
          <w:sz w:val="24"/>
          <w:szCs w:val="24"/>
        </w:rPr>
        <w:t xml:space="preserve"> </w:t>
      </w:r>
      <w:r w:rsidRPr="00871647">
        <w:rPr>
          <w:sz w:val="24"/>
          <w:szCs w:val="24"/>
        </w:rPr>
        <w:t>minor</w:t>
      </w:r>
      <w:r w:rsidRPr="00871647">
        <w:rPr>
          <w:spacing w:val="-6"/>
          <w:sz w:val="24"/>
          <w:szCs w:val="24"/>
        </w:rPr>
        <w:t xml:space="preserve"> </w:t>
      </w:r>
      <w:r w:rsidRPr="00871647">
        <w:rPr>
          <w:sz w:val="24"/>
          <w:szCs w:val="24"/>
        </w:rPr>
        <w:t>is</w:t>
      </w:r>
      <w:r w:rsidRPr="00871647">
        <w:rPr>
          <w:spacing w:val="-7"/>
          <w:sz w:val="24"/>
          <w:szCs w:val="24"/>
        </w:rPr>
        <w:t xml:space="preserve"> </w:t>
      </w:r>
      <w:r w:rsidRPr="00871647">
        <w:rPr>
          <w:sz w:val="24"/>
          <w:szCs w:val="24"/>
        </w:rPr>
        <w:t>included</w:t>
      </w:r>
      <w:r w:rsidRPr="00871647">
        <w:rPr>
          <w:spacing w:val="-5"/>
          <w:sz w:val="24"/>
          <w:szCs w:val="24"/>
        </w:rPr>
        <w:t xml:space="preserve"> </w:t>
      </w:r>
      <w:r w:rsidRPr="00871647">
        <w:rPr>
          <w:sz w:val="24"/>
          <w:szCs w:val="24"/>
        </w:rPr>
        <w:t>in</w:t>
      </w:r>
      <w:r w:rsidRPr="00871647">
        <w:rPr>
          <w:spacing w:val="-7"/>
          <w:sz w:val="24"/>
          <w:szCs w:val="24"/>
        </w:rPr>
        <w:t xml:space="preserve"> </w:t>
      </w:r>
      <w:r w:rsidRPr="00871647">
        <w:rPr>
          <w:sz w:val="24"/>
          <w:szCs w:val="24"/>
        </w:rPr>
        <w:t>the</w:t>
      </w:r>
      <w:r w:rsidRPr="00871647">
        <w:rPr>
          <w:spacing w:val="-6"/>
          <w:sz w:val="24"/>
          <w:szCs w:val="24"/>
        </w:rPr>
        <w:t xml:space="preserve"> </w:t>
      </w:r>
      <w:r w:rsidRPr="00871647">
        <w:rPr>
          <w:sz w:val="24"/>
          <w:szCs w:val="24"/>
        </w:rPr>
        <w:t>total</w:t>
      </w:r>
      <w:r w:rsidRPr="00871647">
        <w:rPr>
          <w:spacing w:val="-5"/>
          <w:sz w:val="24"/>
          <w:szCs w:val="24"/>
        </w:rPr>
        <w:t xml:space="preserve"> </w:t>
      </w:r>
      <w:r w:rsidRPr="00871647">
        <w:rPr>
          <w:sz w:val="24"/>
          <w:szCs w:val="24"/>
        </w:rPr>
        <w:t>income</w:t>
      </w:r>
      <w:r w:rsidRPr="00871647">
        <w:rPr>
          <w:spacing w:val="-7"/>
          <w:sz w:val="24"/>
          <w:szCs w:val="24"/>
        </w:rPr>
        <w:t xml:space="preserve"> </w:t>
      </w:r>
      <w:r w:rsidRPr="00871647">
        <w:rPr>
          <w:sz w:val="24"/>
          <w:szCs w:val="24"/>
        </w:rPr>
        <w:t>of</w:t>
      </w:r>
      <w:r w:rsidRPr="00871647">
        <w:rPr>
          <w:spacing w:val="-7"/>
          <w:sz w:val="24"/>
          <w:szCs w:val="24"/>
        </w:rPr>
        <w:t xml:space="preserve"> </w:t>
      </w:r>
      <w:r w:rsidRPr="00871647">
        <w:rPr>
          <w:sz w:val="24"/>
          <w:szCs w:val="24"/>
        </w:rPr>
        <w:t>any</w:t>
      </w:r>
      <w:r w:rsidRPr="00871647">
        <w:rPr>
          <w:spacing w:val="-7"/>
          <w:sz w:val="24"/>
          <w:szCs w:val="24"/>
        </w:rPr>
        <w:t xml:space="preserve"> </w:t>
      </w:r>
      <w:r w:rsidRPr="00871647">
        <w:rPr>
          <w:sz w:val="24"/>
          <w:szCs w:val="24"/>
        </w:rPr>
        <w:t>one</w:t>
      </w:r>
      <w:r w:rsidRPr="00871647">
        <w:rPr>
          <w:spacing w:val="-6"/>
          <w:sz w:val="24"/>
          <w:szCs w:val="24"/>
        </w:rPr>
        <w:t xml:space="preserve"> </w:t>
      </w:r>
      <w:r w:rsidRPr="00871647">
        <w:rPr>
          <w:sz w:val="24"/>
          <w:szCs w:val="24"/>
        </w:rPr>
        <w:t>parent,</w:t>
      </w:r>
      <w:r w:rsidRPr="00871647">
        <w:rPr>
          <w:spacing w:val="-7"/>
          <w:sz w:val="24"/>
          <w:szCs w:val="24"/>
        </w:rPr>
        <w:t xml:space="preserve"> </w:t>
      </w:r>
      <w:r w:rsidRPr="00871647">
        <w:rPr>
          <w:sz w:val="24"/>
          <w:szCs w:val="24"/>
        </w:rPr>
        <w:t>clubbing</w:t>
      </w:r>
      <w:r w:rsidRPr="00871647">
        <w:rPr>
          <w:spacing w:val="-6"/>
          <w:sz w:val="24"/>
          <w:szCs w:val="24"/>
        </w:rPr>
        <w:t xml:space="preserve"> </w:t>
      </w:r>
      <w:r w:rsidRPr="00871647">
        <w:rPr>
          <w:sz w:val="24"/>
          <w:szCs w:val="24"/>
        </w:rPr>
        <w:t>of</w:t>
      </w:r>
      <w:r w:rsidRPr="00871647">
        <w:rPr>
          <w:spacing w:val="-6"/>
          <w:sz w:val="24"/>
          <w:szCs w:val="24"/>
        </w:rPr>
        <w:t xml:space="preserve"> </w:t>
      </w:r>
      <w:r w:rsidRPr="00871647">
        <w:rPr>
          <w:sz w:val="24"/>
          <w:szCs w:val="24"/>
        </w:rPr>
        <w:t>income</w:t>
      </w:r>
      <w:r w:rsidRPr="00871647">
        <w:rPr>
          <w:spacing w:val="-7"/>
          <w:sz w:val="24"/>
          <w:szCs w:val="24"/>
        </w:rPr>
        <w:t xml:space="preserve"> </w:t>
      </w:r>
      <w:r w:rsidRPr="00871647">
        <w:rPr>
          <w:sz w:val="24"/>
          <w:szCs w:val="24"/>
        </w:rPr>
        <w:t>of</w:t>
      </w:r>
      <w:r w:rsidRPr="00871647">
        <w:rPr>
          <w:spacing w:val="-7"/>
          <w:sz w:val="24"/>
          <w:szCs w:val="24"/>
        </w:rPr>
        <w:t xml:space="preserve"> </w:t>
      </w:r>
      <w:r w:rsidRPr="00871647">
        <w:rPr>
          <w:sz w:val="24"/>
          <w:szCs w:val="24"/>
        </w:rPr>
        <w:t>the</w:t>
      </w:r>
      <w:r w:rsidRPr="00871647">
        <w:rPr>
          <w:spacing w:val="-6"/>
          <w:sz w:val="24"/>
          <w:szCs w:val="24"/>
        </w:rPr>
        <w:t xml:space="preserve"> </w:t>
      </w:r>
      <w:r w:rsidRPr="00871647">
        <w:rPr>
          <w:sz w:val="24"/>
          <w:szCs w:val="24"/>
        </w:rPr>
        <w:t>minor with the same parent will continue in subsequent years also, unless the Assessing Officer is satisfied, after giving that parent an opportunity of being heard that it is necessary so to</w:t>
      </w:r>
      <w:r w:rsidRPr="00871647">
        <w:rPr>
          <w:spacing w:val="-19"/>
          <w:sz w:val="24"/>
          <w:szCs w:val="24"/>
        </w:rPr>
        <w:t xml:space="preserve"> </w:t>
      </w:r>
      <w:r w:rsidRPr="00871647">
        <w:rPr>
          <w:sz w:val="24"/>
          <w:szCs w:val="24"/>
        </w:rPr>
        <w:t>do.</w:t>
      </w:r>
    </w:p>
    <w:p w:rsidR="001B2CFF" w:rsidRPr="00871647" w:rsidRDefault="001B2CFF" w:rsidP="002043B8">
      <w:pPr>
        <w:pStyle w:val="BodyText"/>
        <w:spacing w:before="123" w:line="280" w:lineRule="auto"/>
        <w:ind w:right="310"/>
        <w:jc w:val="both"/>
        <w:rPr>
          <w:sz w:val="24"/>
          <w:szCs w:val="24"/>
        </w:rPr>
      </w:pPr>
      <w:r w:rsidRPr="00871647">
        <w:rPr>
          <w:sz w:val="24"/>
          <w:szCs w:val="24"/>
        </w:rPr>
        <w:t>In case the income of an individual includes any income of his minor child in terms of this section [i.e. Section 64(1A)], such individual shall be entitled to exemption of the amount of such income or Rs. 1,500 whichever is less.</w:t>
      </w:r>
    </w:p>
    <w:p w:rsidR="001B2CFF" w:rsidRPr="00871647" w:rsidRDefault="001B2CFF" w:rsidP="002043B8">
      <w:pPr>
        <w:pStyle w:val="Heading1"/>
        <w:tabs>
          <w:tab w:val="left" w:pos="10032"/>
        </w:tabs>
        <w:rPr>
          <w:rFonts w:ascii="Times New Roman" w:hAnsi="Times New Roman" w:cs="Times New Roman"/>
          <w:color w:val="auto"/>
          <w:sz w:val="24"/>
          <w:szCs w:val="24"/>
        </w:rPr>
      </w:pPr>
      <w:bookmarkStart w:id="27" w:name="_TOC_250018"/>
      <w:r w:rsidRPr="00871647">
        <w:rPr>
          <w:rFonts w:ascii="Times New Roman" w:hAnsi="Times New Roman" w:cs="Times New Roman"/>
          <w:b w:val="0"/>
          <w:color w:val="auto"/>
          <w:sz w:val="24"/>
          <w:szCs w:val="24"/>
          <w:shd w:val="clear" w:color="auto" w:fill="231F20"/>
        </w:rPr>
        <w:t xml:space="preserve"> </w:t>
      </w:r>
      <w:r w:rsidRPr="00871647">
        <w:rPr>
          <w:rFonts w:ascii="Times New Roman" w:hAnsi="Times New Roman" w:cs="Times New Roman"/>
          <w:b w:val="0"/>
          <w:color w:val="auto"/>
          <w:spacing w:val="-7"/>
          <w:sz w:val="24"/>
          <w:szCs w:val="24"/>
          <w:shd w:val="clear" w:color="auto" w:fill="231F20"/>
        </w:rPr>
        <w:t xml:space="preserve"> </w:t>
      </w:r>
      <w:r w:rsidRPr="00871647">
        <w:rPr>
          <w:rFonts w:ascii="Times New Roman" w:hAnsi="Times New Roman" w:cs="Times New Roman"/>
          <w:color w:val="auto"/>
          <w:spacing w:val="5"/>
          <w:sz w:val="24"/>
          <w:szCs w:val="24"/>
          <w:shd w:val="clear" w:color="auto" w:fill="231F20"/>
        </w:rPr>
        <w:t xml:space="preserve">INCOME FROM </w:t>
      </w:r>
      <w:r w:rsidRPr="00871647">
        <w:rPr>
          <w:rFonts w:ascii="Times New Roman" w:hAnsi="Times New Roman" w:cs="Times New Roman"/>
          <w:color w:val="auto"/>
          <w:spacing w:val="4"/>
          <w:sz w:val="24"/>
          <w:szCs w:val="24"/>
          <w:shd w:val="clear" w:color="auto" w:fill="231F20"/>
        </w:rPr>
        <w:t xml:space="preserve">THE </w:t>
      </w:r>
      <w:r w:rsidRPr="00871647">
        <w:rPr>
          <w:rFonts w:ascii="Times New Roman" w:hAnsi="Times New Roman" w:cs="Times New Roman"/>
          <w:color w:val="auto"/>
          <w:spacing w:val="6"/>
          <w:sz w:val="24"/>
          <w:szCs w:val="24"/>
          <w:shd w:val="clear" w:color="auto" w:fill="231F20"/>
        </w:rPr>
        <w:t xml:space="preserve">CONVERTED PROPERTY </w:t>
      </w:r>
      <w:r w:rsidRPr="00871647">
        <w:rPr>
          <w:rFonts w:ascii="Times New Roman" w:hAnsi="Times New Roman" w:cs="Times New Roman"/>
          <w:color w:val="auto"/>
          <w:spacing w:val="5"/>
          <w:sz w:val="24"/>
          <w:szCs w:val="24"/>
          <w:shd w:val="clear" w:color="auto" w:fill="231F20"/>
        </w:rPr>
        <w:t>[SECTION</w:t>
      </w:r>
      <w:r w:rsidRPr="00871647">
        <w:rPr>
          <w:rFonts w:ascii="Times New Roman" w:hAnsi="Times New Roman" w:cs="Times New Roman"/>
          <w:color w:val="auto"/>
          <w:spacing w:val="19"/>
          <w:sz w:val="24"/>
          <w:szCs w:val="24"/>
          <w:shd w:val="clear" w:color="auto" w:fill="231F20"/>
        </w:rPr>
        <w:t xml:space="preserve"> </w:t>
      </w:r>
      <w:bookmarkEnd w:id="27"/>
      <w:r w:rsidRPr="00871647">
        <w:rPr>
          <w:rFonts w:ascii="Times New Roman" w:hAnsi="Times New Roman" w:cs="Times New Roman"/>
          <w:color w:val="auto"/>
          <w:sz w:val="24"/>
          <w:szCs w:val="24"/>
          <w:shd w:val="clear" w:color="auto" w:fill="231F20"/>
        </w:rPr>
        <w:t>64(2)]</w:t>
      </w:r>
      <w:r w:rsidRPr="00871647">
        <w:rPr>
          <w:rFonts w:ascii="Times New Roman" w:hAnsi="Times New Roman" w:cs="Times New Roman"/>
          <w:color w:val="auto"/>
          <w:sz w:val="24"/>
          <w:szCs w:val="24"/>
          <w:shd w:val="clear" w:color="auto" w:fill="231F20"/>
        </w:rPr>
        <w:tab/>
      </w:r>
    </w:p>
    <w:p w:rsidR="001B2CFF" w:rsidRPr="00871647" w:rsidRDefault="001B2CFF" w:rsidP="002043B8">
      <w:pPr>
        <w:tabs>
          <w:tab w:val="left" w:pos="912"/>
          <w:tab w:val="left" w:pos="913"/>
        </w:tabs>
        <w:spacing w:before="122" w:line="264" w:lineRule="auto"/>
        <w:ind w:right="691"/>
        <w:rPr>
          <w:rFonts w:ascii="Times New Roman" w:hAnsi="Times New Roman" w:cs="Times New Roman"/>
          <w:sz w:val="24"/>
          <w:szCs w:val="24"/>
        </w:rPr>
      </w:pPr>
      <w:r w:rsidRPr="00871647">
        <w:rPr>
          <w:sz w:val="24"/>
          <w:szCs w:val="24"/>
        </w:rPr>
        <w:t>Where</w:t>
      </w:r>
      <w:r w:rsidRPr="00871647">
        <w:rPr>
          <w:spacing w:val="-7"/>
          <w:sz w:val="24"/>
          <w:szCs w:val="24"/>
        </w:rPr>
        <w:t xml:space="preserve"> </w:t>
      </w:r>
      <w:r w:rsidRPr="00871647">
        <w:rPr>
          <w:sz w:val="24"/>
          <w:szCs w:val="24"/>
        </w:rPr>
        <w:t>an</w:t>
      </w:r>
      <w:r w:rsidRPr="00871647">
        <w:rPr>
          <w:spacing w:val="-6"/>
          <w:sz w:val="24"/>
          <w:szCs w:val="24"/>
        </w:rPr>
        <w:t xml:space="preserve"> </w:t>
      </w:r>
      <w:r w:rsidRPr="00871647">
        <w:rPr>
          <w:sz w:val="24"/>
          <w:szCs w:val="24"/>
        </w:rPr>
        <w:t>individual,</w:t>
      </w:r>
      <w:r w:rsidRPr="00871647">
        <w:rPr>
          <w:spacing w:val="-6"/>
          <w:sz w:val="24"/>
          <w:szCs w:val="24"/>
        </w:rPr>
        <w:t xml:space="preserve"> </w:t>
      </w:r>
      <w:r w:rsidRPr="00871647">
        <w:rPr>
          <w:sz w:val="24"/>
          <w:szCs w:val="24"/>
        </w:rPr>
        <w:t>being</w:t>
      </w:r>
      <w:r w:rsidRPr="00871647">
        <w:rPr>
          <w:spacing w:val="-7"/>
          <w:sz w:val="24"/>
          <w:szCs w:val="24"/>
        </w:rPr>
        <w:t xml:space="preserve"> </w:t>
      </w:r>
      <w:r w:rsidRPr="00871647">
        <w:rPr>
          <w:sz w:val="24"/>
          <w:szCs w:val="24"/>
        </w:rPr>
        <w:t>a</w:t>
      </w:r>
      <w:r w:rsidRPr="00871647">
        <w:rPr>
          <w:spacing w:val="-6"/>
          <w:sz w:val="24"/>
          <w:szCs w:val="24"/>
        </w:rPr>
        <w:t xml:space="preserve"> </w:t>
      </w:r>
      <w:r w:rsidRPr="00871647">
        <w:rPr>
          <w:sz w:val="24"/>
          <w:szCs w:val="24"/>
        </w:rPr>
        <w:t>member</w:t>
      </w:r>
      <w:r w:rsidRPr="00871647">
        <w:rPr>
          <w:spacing w:val="-7"/>
          <w:sz w:val="24"/>
          <w:szCs w:val="24"/>
        </w:rPr>
        <w:t xml:space="preserve"> </w:t>
      </w:r>
      <w:r w:rsidRPr="00871647">
        <w:rPr>
          <w:sz w:val="24"/>
          <w:szCs w:val="24"/>
        </w:rPr>
        <w:t>of</w:t>
      </w:r>
      <w:r w:rsidRPr="00871647">
        <w:rPr>
          <w:spacing w:val="-6"/>
          <w:sz w:val="24"/>
          <w:szCs w:val="24"/>
        </w:rPr>
        <w:t xml:space="preserve"> </w:t>
      </w:r>
      <w:r w:rsidRPr="00871647">
        <w:rPr>
          <w:sz w:val="24"/>
          <w:szCs w:val="24"/>
        </w:rPr>
        <w:t>Hindu</w:t>
      </w:r>
      <w:r w:rsidRPr="00871647">
        <w:rPr>
          <w:spacing w:val="-6"/>
          <w:sz w:val="24"/>
          <w:szCs w:val="24"/>
        </w:rPr>
        <w:t xml:space="preserve"> </w:t>
      </w:r>
      <w:r w:rsidRPr="00871647">
        <w:rPr>
          <w:sz w:val="24"/>
          <w:szCs w:val="24"/>
        </w:rPr>
        <w:t>Undivided</w:t>
      </w:r>
      <w:r w:rsidRPr="00871647">
        <w:rPr>
          <w:spacing w:val="-6"/>
          <w:sz w:val="24"/>
          <w:szCs w:val="24"/>
        </w:rPr>
        <w:t xml:space="preserve"> </w:t>
      </w:r>
      <w:r w:rsidRPr="00871647">
        <w:rPr>
          <w:spacing w:val="-3"/>
          <w:sz w:val="24"/>
          <w:szCs w:val="24"/>
        </w:rPr>
        <w:t>Family,</w:t>
      </w:r>
      <w:r w:rsidRPr="00871647">
        <w:rPr>
          <w:spacing w:val="-6"/>
          <w:sz w:val="24"/>
          <w:szCs w:val="24"/>
        </w:rPr>
        <w:t xml:space="preserve"> </w:t>
      </w:r>
      <w:r w:rsidRPr="00871647">
        <w:rPr>
          <w:sz w:val="24"/>
          <w:szCs w:val="24"/>
        </w:rPr>
        <w:t>transfers</w:t>
      </w:r>
      <w:r w:rsidRPr="00871647">
        <w:rPr>
          <w:spacing w:val="-6"/>
          <w:sz w:val="24"/>
          <w:szCs w:val="24"/>
        </w:rPr>
        <w:t xml:space="preserve"> </w:t>
      </w:r>
      <w:r w:rsidRPr="00871647">
        <w:rPr>
          <w:sz w:val="24"/>
          <w:szCs w:val="24"/>
        </w:rPr>
        <w:t>his</w:t>
      </w:r>
      <w:r w:rsidRPr="00871647">
        <w:rPr>
          <w:spacing w:val="-7"/>
          <w:sz w:val="24"/>
          <w:szCs w:val="24"/>
        </w:rPr>
        <w:t xml:space="preserve"> </w:t>
      </w:r>
      <w:r w:rsidRPr="00871647">
        <w:rPr>
          <w:sz w:val="24"/>
          <w:szCs w:val="24"/>
        </w:rPr>
        <w:t>self-acquired</w:t>
      </w:r>
      <w:r w:rsidRPr="00871647">
        <w:rPr>
          <w:spacing w:val="-5"/>
          <w:sz w:val="24"/>
          <w:szCs w:val="24"/>
        </w:rPr>
        <w:t xml:space="preserve"> </w:t>
      </w:r>
      <w:r w:rsidRPr="00871647">
        <w:rPr>
          <w:sz w:val="24"/>
          <w:szCs w:val="24"/>
        </w:rPr>
        <w:t>property</w:t>
      </w:r>
      <w:r w:rsidRPr="00871647">
        <w:rPr>
          <w:spacing w:val="-6"/>
          <w:sz w:val="24"/>
          <w:szCs w:val="24"/>
        </w:rPr>
        <w:t xml:space="preserve"> </w:t>
      </w:r>
      <w:r w:rsidRPr="00871647">
        <w:rPr>
          <w:sz w:val="24"/>
          <w:szCs w:val="24"/>
        </w:rPr>
        <w:t>after</w:t>
      </w:r>
      <w:r w:rsidRPr="00871647">
        <w:rPr>
          <w:spacing w:val="-7"/>
          <w:sz w:val="24"/>
          <w:szCs w:val="24"/>
        </w:rPr>
        <w:t xml:space="preserve"> </w:t>
      </w:r>
      <w:r w:rsidRPr="00871647">
        <w:rPr>
          <w:sz w:val="24"/>
          <w:szCs w:val="24"/>
        </w:rPr>
        <w:t xml:space="preserve">31st </w:t>
      </w:r>
      <w:r w:rsidRPr="00871647">
        <w:rPr>
          <w:spacing w:val="-2"/>
          <w:sz w:val="24"/>
          <w:szCs w:val="24"/>
        </w:rPr>
        <w:t xml:space="preserve">December, </w:t>
      </w:r>
      <w:r w:rsidRPr="00871647">
        <w:rPr>
          <w:sz w:val="24"/>
          <w:szCs w:val="24"/>
        </w:rPr>
        <w:t xml:space="preserve">1969 to the family for the common benefit of the </w:t>
      </w:r>
      <w:r w:rsidRPr="00871647">
        <w:rPr>
          <w:spacing w:val="-3"/>
          <w:sz w:val="24"/>
          <w:szCs w:val="24"/>
        </w:rPr>
        <w:t xml:space="preserve">family, </w:t>
      </w:r>
      <w:r w:rsidRPr="00871647">
        <w:rPr>
          <w:sz w:val="24"/>
          <w:szCs w:val="24"/>
        </w:rPr>
        <w:t>or throwing it into the</w:t>
      </w:r>
    </w:p>
    <w:p w:rsidR="00AF232F" w:rsidRPr="00871647" w:rsidRDefault="001B2CFF" w:rsidP="002043B8">
      <w:pPr>
        <w:tabs>
          <w:tab w:val="left" w:pos="912"/>
          <w:tab w:val="left" w:pos="913"/>
        </w:tabs>
        <w:spacing w:before="122" w:line="264" w:lineRule="auto"/>
        <w:ind w:right="691"/>
        <w:rPr>
          <w:sz w:val="24"/>
          <w:szCs w:val="24"/>
        </w:rPr>
      </w:pPr>
      <w:r w:rsidRPr="00871647">
        <w:rPr>
          <w:sz w:val="24"/>
          <w:szCs w:val="24"/>
        </w:rPr>
        <w:t xml:space="preserve">common stock of the </w:t>
      </w:r>
      <w:r w:rsidRPr="00871647">
        <w:rPr>
          <w:spacing w:val="-3"/>
          <w:sz w:val="24"/>
          <w:szCs w:val="24"/>
        </w:rPr>
        <w:t>family,</w:t>
      </w:r>
      <w:r w:rsidRPr="00871647">
        <w:rPr>
          <w:spacing w:val="-8"/>
          <w:sz w:val="24"/>
          <w:szCs w:val="24"/>
        </w:rPr>
        <w:t xml:space="preserve"> </w:t>
      </w:r>
      <w:r w:rsidRPr="00871647">
        <w:rPr>
          <w:sz w:val="24"/>
          <w:szCs w:val="24"/>
        </w:rPr>
        <w:t>or</w:t>
      </w:r>
      <w:r w:rsidRPr="00871647">
        <w:rPr>
          <w:spacing w:val="-7"/>
          <w:sz w:val="24"/>
          <w:szCs w:val="24"/>
        </w:rPr>
        <w:t xml:space="preserve"> </w:t>
      </w:r>
      <w:r w:rsidRPr="00871647">
        <w:rPr>
          <w:sz w:val="24"/>
          <w:szCs w:val="24"/>
        </w:rPr>
        <w:t>transfers</w:t>
      </w:r>
      <w:r w:rsidRPr="00871647">
        <w:rPr>
          <w:spacing w:val="-7"/>
          <w:sz w:val="24"/>
          <w:szCs w:val="24"/>
        </w:rPr>
        <w:t xml:space="preserve"> </w:t>
      </w:r>
      <w:r w:rsidRPr="00871647">
        <w:rPr>
          <w:sz w:val="24"/>
          <w:szCs w:val="24"/>
        </w:rPr>
        <w:t>it</w:t>
      </w:r>
      <w:r w:rsidRPr="00871647">
        <w:rPr>
          <w:spacing w:val="-7"/>
          <w:sz w:val="24"/>
          <w:szCs w:val="24"/>
        </w:rPr>
        <w:t xml:space="preserve"> </w:t>
      </w:r>
      <w:r w:rsidRPr="00871647">
        <w:rPr>
          <w:sz w:val="24"/>
          <w:szCs w:val="24"/>
        </w:rPr>
        <w:t>directly</w:t>
      </w:r>
      <w:r w:rsidRPr="00871647">
        <w:rPr>
          <w:spacing w:val="-7"/>
          <w:sz w:val="24"/>
          <w:szCs w:val="24"/>
        </w:rPr>
        <w:t xml:space="preserve"> </w:t>
      </w:r>
      <w:r w:rsidRPr="00871647">
        <w:rPr>
          <w:sz w:val="24"/>
          <w:szCs w:val="24"/>
        </w:rPr>
        <w:t>or</w:t>
      </w:r>
      <w:r w:rsidRPr="00871647">
        <w:rPr>
          <w:spacing w:val="-7"/>
          <w:sz w:val="24"/>
          <w:szCs w:val="24"/>
        </w:rPr>
        <w:t xml:space="preserve"> </w:t>
      </w:r>
      <w:r w:rsidRPr="00871647">
        <w:rPr>
          <w:sz w:val="24"/>
          <w:szCs w:val="24"/>
        </w:rPr>
        <w:t>indirectly</w:t>
      </w:r>
      <w:r w:rsidRPr="00871647">
        <w:rPr>
          <w:spacing w:val="-7"/>
          <w:sz w:val="24"/>
          <w:szCs w:val="24"/>
        </w:rPr>
        <w:t xml:space="preserve"> </w:t>
      </w:r>
      <w:r w:rsidRPr="00871647">
        <w:rPr>
          <w:sz w:val="24"/>
          <w:szCs w:val="24"/>
        </w:rPr>
        <w:t>to</w:t>
      </w:r>
      <w:r w:rsidRPr="00871647">
        <w:rPr>
          <w:spacing w:val="-7"/>
          <w:sz w:val="24"/>
          <w:szCs w:val="24"/>
        </w:rPr>
        <w:t xml:space="preserve"> </w:t>
      </w:r>
      <w:r w:rsidRPr="00871647">
        <w:rPr>
          <w:sz w:val="24"/>
          <w:szCs w:val="24"/>
        </w:rPr>
        <w:t>the</w:t>
      </w:r>
      <w:r w:rsidRPr="00871647">
        <w:rPr>
          <w:spacing w:val="-7"/>
          <w:sz w:val="24"/>
          <w:szCs w:val="24"/>
        </w:rPr>
        <w:t xml:space="preserve"> </w:t>
      </w:r>
      <w:r w:rsidRPr="00871647">
        <w:rPr>
          <w:sz w:val="24"/>
          <w:szCs w:val="24"/>
        </w:rPr>
        <w:t>family</w:t>
      </w:r>
      <w:r w:rsidRPr="00871647">
        <w:rPr>
          <w:spacing w:val="-7"/>
          <w:sz w:val="24"/>
          <w:szCs w:val="24"/>
        </w:rPr>
        <w:t xml:space="preserve"> </w:t>
      </w:r>
      <w:r w:rsidRPr="00871647">
        <w:rPr>
          <w:sz w:val="24"/>
          <w:szCs w:val="24"/>
        </w:rPr>
        <w:t>otherwise</w:t>
      </w:r>
      <w:r w:rsidRPr="00871647">
        <w:rPr>
          <w:spacing w:val="-7"/>
          <w:sz w:val="24"/>
          <w:szCs w:val="24"/>
        </w:rPr>
        <w:t xml:space="preserve"> </w:t>
      </w:r>
      <w:r w:rsidRPr="00871647">
        <w:rPr>
          <w:sz w:val="24"/>
          <w:szCs w:val="24"/>
        </w:rPr>
        <w:t>than</w:t>
      </w:r>
      <w:r w:rsidRPr="00871647">
        <w:rPr>
          <w:spacing w:val="-8"/>
          <w:sz w:val="24"/>
          <w:szCs w:val="24"/>
        </w:rPr>
        <w:t xml:space="preserve"> </w:t>
      </w:r>
      <w:r w:rsidRPr="00871647">
        <w:rPr>
          <w:sz w:val="24"/>
          <w:szCs w:val="24"/>
        </w:rPr>
        <w:t>for</w:t>
      </w:r>
      <w:r w:rsidRPr="00871647">
        <w:rPr>
          <w:spacing w:val="-7"/>
          <w:sz w:val="24"/>
          <w:szCs w:val="24"/>
        </w:rPr>
        <w:t xml:space="preserve"> </w:t>
      </w:r>
      <w:r w:rsidRPr="00871647">
        <w:rPr>
          <w:sz w:val="24"/>
          <w:szCs w:val="24"/>
        </w:rPr>
        <w:t>adequate</w:t>
      </w:r>
      <w:r w:rsidRPr="00871647">
        <w:rPr>
          <w:spacing w:val="-7"/>
          <w:sz w:val="24"/>
          <w:szCs w:val="24"/>
        </w:rPr>
        <w:t xml:space="preserve"> </w:t>
      </w:r>
      <w:r w:rsidRPr="00871647">
        <w:rPr>
          <w:sz w:val="24"/>
          <w:szCs w:val="24"/>
        </w:rPr>
        <w:t>consideration,</w:t>
      </w:r>
      <w:r w:rsidRPr="00871647">
        <w:rPr>
          <w:spacing w:val="-7"/>
          <w:sz w:val="24"/>
          <w:szCs w:val="24"/>
        </w:rPr>
        <w:t xml:space="preserve"> </w:t>
      </w:r>
      <w:r w:rsidRPr="00871647">
        <w:rPr>
          <w:sz w:val="24"/>
          <w:szCs w:val="24"/>
        </w:rPr>
        <w:t>such</w:t>
      </w:r>
      <w:r w:rsidRPr="00871647">
        <w:rPr>
          <w:spacing w:val="-7"/>
          <w:sz w:val="24"/>
          <w:szCs w:val="24"/>
        </w:rPr>
        <w:t xml:space="preserve"> </w:t>
      </w:r>
      <w:r w:rsidRPr="00871647">
        <w:rPr>
          <w:sz w:val="24"/>
          <w:szCs w:val="24"/>
        </w:rPr>
        <w:t xml:space="preserve">property is known as converted </w:t>
      </w:r>
      <w:r w:rsidRPr="00871647">
        <w:rPr>
          <w:spacing w:val="-3"/>
          <w:sz w:val="24"/>
          <w:szCs w:val="24"/>
        </w:rPr>
        <w:t xml:space="preserve">property. </w:t>
      </w:r>
      <w:r w:rsidRPr="00871647">
        <w:rPr>
          <w:sz w:val="24"/>
          <w:szCs w:val="24"/>
        </w:rPr>
        <w:t>The income derived from the converted property or any part thereof, shall be included in the income of the</w:t>
      </w:r>
      <w:r w:rsidRPr="00871647">
        <w:rPr>
          <w:spacing w:val="-6"/>
          <w:sz w:val="24"/>
          <w:szCs w:val="24"/>
        </w:rPr>
        <w:t xml:space="preserve"> </w:t>
      </w:r>
      <w:r w:rsidRPr="00871647">
        <w:rPr>
          <w:sz w:val="24"/>
          <w:szCs w:val="24"/>
        </w:rPr>
        <w:t>transfer.</w:t>
      </w:r>
    </w:p>
    <w:p w:rsidR="001B2CFF" w:rsidRPr="00871647" w:rsidRDefault="001B2CFF" w:rsidP="002043B8">
      <w:pPr>
        <w:pStyle w:val="BodyText"/>
        <w:spacing w:before="125" w:line="280" w:lineRule="auto"/>
        <w:ind w:right="311"/>
        <w:jc w:val="both"/>
        <w:rPr>
          <w:spacing w:val="-3"/>
          <w:sz w:val="24"/>
          <w:szCs w:val="24"/>
        </w:rPr>
      </w:pPr>
      <w:r w:rsidRPr="00871647">
        <w:rPr>
          <w:sz w:val="24"/>
          <w:szCs w:val="24"/>
        </w:rPr>
        <w:t>For</w:t>
      </w:r>
      <w:r w:rsidRPr="00871647">
        <w:rPr>
          <w:spacing w:val="-7"/>
          <w:sz w:val="24"/>
          <w:szCs w:val="24"/>
        </w:rPr>
        <w:t xml:space="preserve"> </w:t>
      </w:r>
      <w:r w:rsidRPr="00871647">
        <w:rPr>
          <w:sz w:val="24"/>
          <w:szCs w:val="24"/>
        </w:rPr>
        <w:t>this</w:t>
      </w:r>
      <w:r w:rsidRPr="00871647">
        <w:rPr>
          <w:spacing w:val="-7"/>
          <w:sz w:val="24"/>
          <w:szCs w:val="24"/>
        </w:rPr>
        <w:t xml:space="preserve"> </w:t>
      </w:r>
      <w:r w:rsidRPr="00871647">
        <w:rPr>
          <w:sz w:val="24"/>
          <w:szCs w:val="24"/>
        </w:rPr>
        <w:t>section</w:t>
      </w:r>
      <w:r w:rsidRPr="00871647">
        <w:rPr>
          <w:spacing w:val="-7"/>
          <w:sz w:val="24"/>
          <w:szCs w:val="24"/>
        </w:rPr>
        <w:t xml:space="preserve"> </w:t>
      </w:r>
      <w:r w:rsidRPr="00871647">
        <w:rPr>
          <w:sz w:val="24"/>
          <w:szCs w:val="24"/>
        </w:rPr>
        <w:t>“property”</w:t>
      </w:r>
      <w:r w:rsidRPr="00871647">
        <w:rPr>
          <w:spacing w:val="-6"/>
          <w:sz w:val="24"/>
          <w:szCs w:val="24"/>
        </w:rPr>
        <w:t xml:space="preserve"> </w:t>
      </w:r>
      <w:r w:rsidRPr="00871647">
        <w:rPr>
          <w:sz w:val="24"/>
          <w:szCs w:val="24"/>
        </w:rPr>
        <w:t>includes</w:t>
      </w:r>
      <w:r w:rsidRPr="00871647">
        <w:rPr>
          <w:spacing w:val="-8"/>
          <w:sz w:val="24"/>
          <w:szCs w:val="24"/>
        </w:rPr>
        <w:t xml:space="preserve"> </w:t>
      </w:r>
      <w:r w:rsidRPr="00871647">
        <w:rPr>
          <w:sz w:val="24"/>
          <w:szCs w:val="24"/>
        </w:rPr>
        <w:t>any</w:t>
      </w:r>
      <w:r w:rsidRPr="00871647">
        <w:rPr>
          <w:spacing w:val="-8"/>
          <w:sz w:val="24"/>
          <w:szCs w:val="24"/>
        </w:rPr>
        <w:t xml:space="preserve"> </w:t>
      </w:r>
      <w:r w:rsidRPr="00871647">
        <w:rPr>
          <w:sz w:val="24"/>
          <w:szCs w:val="24"/>
        </w:rPr>
        <w:t>interest</w:t>
      </w:r>
      <w:r w:rsidRPr="00871647">
        <w:rPr>
          <w:spacing w:val="-7"/>
          <w:sz w:val="24"/>
          <w:szCs w:val="24"/>
        </w:rPr>
        <w:t xml:space="preserve"> </w:t>
      </w:r>
      <w:r w:rsidRPr="00871647">
        <w:rPr>
          <w:sz w:val="24"/>
          <w:szCs w:val="24"/>
        </w:rPr>
        <w:t>in</w:t>
      </w:r>
      <w:r w:rsidRPr="00871647">
        <w:rPr>
          <w:spacing w:val="-8"/>
          <w:sz w:val="24"/>
          <w:szCs w:val="24"/>
        </w:rPr>
        <w:t xml:space="preserve"> </w:t>
      </w:r>
      <w:r w:rsidRPr="00871647">
        <w:rPr>
          <w:spacing w:val="-3"/>
          <w:sz w:val="24"/>
          <w:szCs w:val="24"/>
        </w:rPr>
        <w:t>property,</w:t>
      </w:r>
      <w:r w:rsidRPr="00871647">
        <w:rPr>
          <w:spacing w:val="-8"/>
          <w:sz w:val="24"/>
          <w:szCs w:val="24"/>
        </w:rPr>
        <w:t xml:space="preserve"> </w:t>
      </w:r>
      <w:r w:rsidRPr="00871647">
        <w:rPr>
          <w:sz w:val="24"/>
          <w:szCs w:val="24"/>
        </w:rPr>
        <w:t>movable</w:t>
      </w:r>
      <w:r w:rsidRPr="00871647">
        <w:rPr>
          <w:spacing w:val="-6"/>
          <w:sz w:val="24"/>
          <w:szCs w:val="24"/>
        </w:rPr>
        <w:t xml:space="preserve"> </w:t>
      </w:r>
      <w:r w:rsidRPr="00871647">
        <w:rPr>
          <w:sz w:val="24"/>
          <w:szCs w:val="24"/>
        </w:rPr>
        <w:t>or</w:t>
      </w:r>
      <w:r w:rsidRPr="00871647">
        <w:rPr>
          <w:spacing w:val="-8"/>
          <w:sz w:val="24"/>
          <w:szCs w:val="24"/>
        </w:rPr>
        <w:t xml:space="preserve"> </w:t>
      </w:r>
      <w:r w:rsidRPr="00871647">
        <w:rPr>
          <w:sz w:val="24"/>
          <w:szCs w:val="24"/>
        </w:rPr>
        <w:t>immovable</w:t>
      </w:r>
      <w:r w:rsidRPr="00871647">
        <w:rPr>
          <w:spacing w:val="-8"/>
          <w:sz w:val="24"/>
          <w:szCs w:val="24"/>
        </w:rPr>
        <w:t xml:space="preserve"> </w:t>
      </w:r>
      <w:r w:rsidRPr="00871647">
        <w:rPr>
          <w:sz w:val="24"/>
          <w:szCs w:val="24"/>
        </w:rPr>
        <w:t>the</w:t>
      </w:r>
      <w:r w:rsidRPr="00871647">
        <w:rPr>
          <w:spacing w:val="-7"/>
          <w:sz w:val="24"/>
          <w:szCs w:val="24"/>
        </w:rPr>
        <w:t xml:space="preserve"> </w:t>
      </w:r>
      <w:r w:rsidRPr="00871647">
        <w:rPr>
          <w:sz w:val="24"/>
          <w:szCs w:val="24"/>
        </w:rPr>
        <w:t>proceeds</w:t>
      </w:r>
      <w:r w:rsidRPr="00871647">
        <w:rPr>
          <w:spacing w:val="-7"/>
          <w:sz w:val="24"/>
          <w:szCs w:val="24"/>
        </w:rPr>
        <w:t xml:space="preserve"> </w:t>
      </w:r>
      <w:r w:rsidRPr="00871647">
        <w:rPr>
          <w:sz w:val="24"/>
          <w:szCs w:val="24"/>
        </w:rPr>
        <w:t>of</w:t>
      </w:r>
      <w:r w:rsidRPr="00871647">
        <w:rPr>
          <w:spacing w:val="-8"/>
          <w:sz w:val="24"/>
          <w:szCs w:val="24"/>
        </w:rPr>
        <w:t xml:space="preserve"> </w:t>
      </w:r>
      <w:r w:rsidRPr="00871647">
        <w:rPr>
          <w:sz w:val="24"/>
          <w:szCs w:val="24"/>
        </w:rPr>
        <w:t>sale</w:t>
      </w:r>
      <w:r w:rsidRPr="00871647">
        <w:rPr>
          <w:spacing w:val="-7"/>
          <w:sz w:val="24"/>
          <w:szCs w:val="24"/>
        </w:rPr>
        <w:t xml:space="preserve"> </w:t>
      </w:r>
      <w:r w:rsidRPr="00871647">
        <w:rPr>
          <w:sz w:val="24"/>
          <w:szCs w:val="24"/>
        </w:rPr>
        <w:t>thereof and any money or investment for the time being representing the proceeds of sale thereof and where the property is converted into any other property by any method, such other</w:t>
      </w:r>
      <w:r w:rsidRPr="00871647">
        <w:rPr>
          <w:spacing w:val="-15"/>
          <w:sz w:val="24"/>
          <w:szCs w:val="24"/>
        </w:rPr>
        <w:t xml:space="preserve"> </w:t>
      </w:r>
      <w:r w:rsidRPr="00871647">
        <w:rPr>
          <w:spacing w:val="-3"/>
          <w:sz w:val="24"/>
          <w:szCs w:val="24"/>
        </w:rPr>
        <w:t>property.</w:t>
      </w:r>
    </w:p>
    <w:p w:rsidR="001B2CFF" w:rsidRPr="00871647" w:rsidRDefault="001B2CFF" w:rsidP="002043B8">
      <w:pPr>
        <w:pStyle w:val="BodyText"/>
        <w:spacing w:before="125" w:line="280" w:lineRule="auto"/>
        <w:ind w:right="311"/>
        <w:jc w:val="both"/>
        <w:rPr>
          <w:b/>
          <w:sz w:val="24"/>
          <w:szCs w:val="24"/>
        </w:rPr>
      </w:pPr>
      <w:r w:rsidRPr="00871647">
        <w:rPr>
          <w:b/>
          <w:sz w:val="24"/>
          <w:szCs w:val="24"/>
          <w:shd w:val="clear" w:color="auto" w:fill="D1D3D4"/>
        </w:rPr>
        <w:t xml:space="preserve"> </w:t>
      </w:r>
      <w:r w:rsidRPr="00871647">
        <w:rPr>
          <w:b/>
          <w:spacing w:val="-10"/>
          <w:sz w:val="24"/>
          <w:szCs w:val="24"/>
          <w:shd w:val="clear" w:color="auto" w:fill="D1D3D4"/>
        </w:rPr>
        <w:t xml:space="preserve"> </w:t>
      </w:r>
      <w:r w:rsidRPr="00871647">
        <w:rPr>
          <w:b/>
          <w:sz w:val="24"/>
          <w:szCs w:val="24"/>
          <w:shd w:val="clear" w:color="auto" w:fill="D1D3D4"/>
        </w:rPr>
        <w:t>Income from converted property to spouse after</w:t>
      </w:r>
      <w:r w:rsidRPr="00871647">
        <w:rPr>
          <w:b/>
          <w:spacing w:val="-20"/>
          <w:sz w:val="24"/>
          <w:szCs w:val="24"/>
          <w:shd w:val="clear" w:color="auto" w:fill="D1D3D4"/>
        </w:rPr>
        <w:t xml:space="preserve"> </w:t>
      </w:r>
      <w:r w:rsidRPr="00871647">
        <w:rPr>
          <w:b/>
          <w:sz w:val="24"/>
          <w:szCs w:val="24"/>
          <w:shd w:val="clear" w:color="auto" w:fill="D1D3D4"/>
        </w:rPr>
        <w:t>partition</w:t>
      </w:r>
      <w:r w:rsidRPr="00871647">
        <w:rPr>
          <w:b/>
          <w:sz w:val="24"/>
          <w:szCs w:val="24"/>
          <w:shd w:val="clear" w:color="auto" w:fill="D1D3D4"/>
        </w:rPr>
        <w:tab/>
      </w:r>
    </w:p>
    <w:p w:rsidR="001B2CFF" w:rsidRPr="00871647" w:rsidRDefault="001B2CFF" w:rsidP="002043B8">
      <w:pPr>
        <w:pStyle w:val="BodyText"/>
        <w:spacing w:before="156" w:line="280" w:lineRule="auto"/>
        <w:ind w:right="309"/>
        <w:jc w:val="both"/>
        <w:rPr>
          <w:sz w:val="24"/>
          <w:szCs w:val="24"/>
        </w:rPr>
      </w:pPr>
      <w:r w:rsidRPr="00871647">
        <w:rPr>
          <w:sz w:val="24"/>
          <w:szCs w:val="24"/>
        </w:rPr>
        <w:t>Where the converted property has been the subject matter of total or partial partition amongst the members of the family, the income derived from such converted property as is received by the spouse of the transferor on partition shall be included in the income of the individual.</w:t>
      </w:r>
    </w:p>
    <w:p w:rsidR="001B2CFF" w:rsidRPr="00871647" w:rsidRDefault="001B2CFF" w:rsidP="002043B8">
      <w:pPr>
        <w:pStyle w:val="BodyText"/>
        <w:spacing w:before="123" w:line="280" w:lineRule="auto"/>
        <w:ind w:right="311"/>
        <w:jc w:val="both"/>
        <w:rPr>
          <w:sz w:val="24"/>
          <w:szCs w:val="24"/>
        </w:rPr>
      </w:pPr>
      <w:r w:rsidRPr="00871647">
        <w:rPr>
          <w:sz w:val="24"/>
          <w:szCs w:val="24"/>
        </w:rPr>
        <w:t>The</w:t>
      </w:r>
      <w:r w:rsidRPr="00871647">
        <w:rPr>
          <w:spacing w:val="-11"/>
          <w:sz w:val="24"/>
          <w:szCs w:val="24"/>
        </w:rPr>
        <w:t xml:space="preserve"> </w:t>
      </w:r>
      <w:r w:rsidRPr="00871647">
        <w:rPr>
          <w:sz w:val="24"/>
          <w:szCs w:val="24"/>
        </w:rPr>
        <w:t>income</w:t>
      </w:r>
      <w:r w:rsidRPr="00871647">
        <w:rPr>
          <w:spacing w:val="-11"/>
          <w:sz w:val="24"/>
          <w:szCs w:val="24"/>
        </w:rPr>
        <w:t xml:space="preserve"> </w:t>
      </w:r>
      <w:r w:rsidRPr="00871647">
        <w:rPr>
          <w:sz w:val="24"/>
          <w:szCs w:val="24"/>
        </w:rPr>
        <w:t>so</w:t>
      </w:r>
      <w:r w:rsidRPr="00871647">
        <w:rPr>
          <w:spacing w:val="-11"/>
          <w:sz w:val="24"/>
          <w:szCs w:val="24"/>
        </w:rPr>
        <w:t xml:space="preserve"> </w:t>
      </w:r>
      <w:r w:rsidRPr="00871647">
        <w:rPr>
          <w:sz w:val="24"/>
          <w:szCs w:val="24"/>
        </w:rPr>
        <w:t>included</w:t>
      </w:r>
      <w:r w:rsidRPr="00871647">
        <w:rPr>
          <w:spacing w:val="-11"/>
          <w:sz w:val="24"/>
          <w:szCs w:val="24"/>
        </w:rPr>
        <w:t xml:space="preserve"> </w:t>
      </w:r>
      <w:r w:rsidRPr="00871647">
        <w:rPr>
          <w:sz w:val="24"/>
          <w:szCs w:val="24"/>
        </w:rPr>
        <w:t>in</w:t>
      </w:r>
      <w:r w:rsidRPr="00871647">
        <w:rPr>
          <w:spacing w:val="-11"/>
          <w:sz w:val="24"/>
          <w:szCs w:val="24"/>
        </w:rPr>
        <w:t xml:space="preserve"> </w:t>
      </w:r>
      <w:r w:rsidRPr="00871647">
        <w:rPr>
          <w:sz w:val="24"/>
          <w:szCs w:val="24"/>
        </w:rPr>
        <w:t>the</w:t>
      </w:r>
      <w:r w:rsidRPr="00871647">
        <w:rPr>
          <w:spacing w:val="-11"/>
          <w:sz w:val="24"/>
          <w:szCs w:val="24"/>
        </w:rPr>
        <w:t xml:space="preserve"> </w:t>
      </w:r>
      <w:r w:rsidRPr="00871647">
        <w:rPr>
          <w:sz w:val="24"/>
          <w:szCs w:val="24"/>
        </w:rPr>
        <w:t>total</w:t>
      </w:r>
      <w:r w:rsidRPr="00871647">
        <w:rPr>
          <w:spacing w:val="-11"/>
          <w:sz w:val="24"/>
          <w:szCs w:val="24"/>
        </w:rPr>
        <w:t xml:space="preserve"> </w:t>
      </w:r>
      <w:r w:rsidRPr="00871647">
        <w:rPr>
          <w:sz w:val="24"/>
          <w:szCs w:val="24"/>
        </w:rPr>
        <w:t>income</w:t>
      </w:r>
      <w:r w:rsidRPr="00871647">
        <w:rPr>
          <w:spacing w:val="-11"/>
          <w:sz w:val="24"/>
          <w:szCs w:val="24"/>
        </w:rPr>
        <w:t xml:space="preserve"> </w:t>
      </w:r>
      <w:r w:rsidRPr="00871647">
        <w:rPr>
          <w:sz w:val="24"/>
          <w:szCs w:val="24"/>
        </w:rPr>
        <w:t>of</w:t>
      </w:r>
      <w:r w:rsidRPr="00871647">
        <w:rPr>
          <w:spacing w:val="-11"/>
          <w:sz w:val="24"/>
          <w:szCs w:val="24"/>
        </w:rPr>
        <w:t xml:space="preserve"> </w:t>
      </w:r>
      <w:r w:rsidRPr="00871647">
        <w:rPr>
          <w:sz w:val="24"/>
          <w:szCs w:val="24"/>
        </w:rPr>
        <w:t>the</w:t>
      </w:r>
      <w:r w:rsidRPr="00871647">
        <w:rPr>
          <w:spacing w:val="-11"/>
          <w:sz w:val="24"/>
          <w:szCs w:val="24"/>
        </w:rPr>
        <w:t xml:space="preserve"> </w:t>
      </w:r>
      <w:r w:rsidRPr="00871647">
        <w:rPr>
          <w:sz w:val="24"/>
          <w:szCs w:val="24"/>
        </w:rPr>
        <w:t>individual</w:t>
      </w:r>
      <w:r w:rsidRPr="00871647">
        <w:rPr>
          <w:spacing w:val="-11"/>
          <w:sz w:val="24"/>
          <w:szCs w:val="24"/>
        </w:rPr>
        <w:t xml:space="preserve"> </w:t>
      </w:r>
      <w:r w:rsidRPr="00871647">
        <w:rPr>
          <w:sz w:val="24"/>
          <w:szCs w:val="24"/>
        </w:rPr>
        <w:t>shall</w:t>
      </w:r>
      <w:r w:rsidRPr="00871647">
        <w:rPr>
          <w:spacing w:val="-11"/>
          <w:sz w:val="24"/>
          <w:szCs w:val="24"/>
        </w:rPr>
        <w:t xml:space="preserve"> </w:t>
      </w:r>
      <w:r w:rsidRPr="00871647">
        <w:rPr>
          <w:sz w:val="24"/>
          <w:szCs w:val="24"/>
        </w:rPr>
        <w:t>be</w:t>
      </w:r>
      <w:r w:rsidRPr="00871647">
        <w:rPr>
          <w:spacing w:val="-11"/>
          <w:sz w:val="24"/>
          <w:szCs w:val="24"/>
        </w:rPr>
        <w:t xml:space="preserve"> </w:t>
      </w:r>
      <w:r w:rsidRPr="00871647">
        <w:rPr>
          <w:sz w:val="24"/>
          <w:szCs w:val="24"/>
        </w:rPr>
        <w:t>excluded</w:t>
      </w:r>
      <w:r w:rsidRPr="00871647">
        <w:rPr>
          <w:spacing w:val="-11"/>
          <w:sz w:val="24"/>
          <w:szCs w:val="24"/>
        </w:rPr>
        <w:t xml:space="preserve"> </w:t>
      </w:r>
      <w:r w:rsidRPr="00871647">
        <w:rPr>
          <w:sz w:val="24"/>
          <w:szCs w:val="24"/>
        </w:rPr>
        <w:t>from</w:t>
      </w:r>
      <w:r w:rsidRPr="00871647">
        <w:rPr>
          <w:spacing w:val="-11"/>
          <w:sz w:val="24"/>
          <w:szCs w:val="24"/>
        </w:rPr>
        <w:t xml:space="preserve"> </w:t>
      </w:r>
      <w:r w:rsidRPr="00871647">
        <w:rPr>
          <w:sz w:val="24"/>
          <w:szCs w:val="24"/>
        </w:rPr>
        <w:t>the</w:t>
      </w:r>
      <w:r w:rsidRPr="00871647">
        <w:rPr>
          <w:spacing w:val="-11"/>
          <w:sz w:val="24"/>
          <w:szCs w:val="24"/>
        </w:rPr>
        <w:t xml:space="preserve"> </w:t>
      </w:r>
      <w:r w:rsidRPr="00871647">
        <w:rPr>
          <w:sz w:val="24"/>
          <w:szCs w:val="24"/>
        </w:rPr>
        <w:t>total</w:t>
      </w:r>
      <w:r w:rsidRPr="00871647">
        <w:rPr>
          <w:spacing w:val="-11"/>
          <w:sz w:val="24"/>
          <w:szCs w:val="24"/>
        </w:rPr>
        <w:t xml:space="preserve"> </w:t>
      </w:r>
      <w:r w:rsidRPr="00871647">
        <w:rPr>
          <w:sz w:val="24"/>
          <w:szCs w:val="24"/>
        </w:rPr>
        <w:t>income</w:t>
      </w:r>
      <w:r w:rsidRPr="00871647">
        <w:rPr>
          <w:spacing w:val="-11"/>
          <w:sz w:val="24"/>
          <w:szCs w:val="24"/>
        </w:rPr>
        <w:t xml:space="preserve"> </w:t>
      </w:r>
      <w:r w:rsidRPr="00871647">
        <w:rPr>
          <w:sz w:val="24"/>
          <w:szCs w:val="24"/>
        </w:rPr>
        <w:t>of</w:t>
      </w:r>
      <w:r w:rsidRPr="00871647">
        <w:rPr>
          <w:spacing w:val="-11"/>
          <w:sz w:val="24"/>
          <w:szCs w:val="24"/>
        </w:rPr>
        <w:t xml:space="preserve"> </w:t>
      </w:r>
      <w:r w:rsidRPr="00871647">
        <w:rPr>
          <w:sz w:val="24"/>
          <w:szCs w:val="24"/>
        </w:rPr>
        <w:t>the</w:t>
      </w:r>
      <w:r w:rsidRPr="00871647">
        <w:rPr>
          <w:spacing w:val="-11"/>
          <w:sz w:val="24"/>
          <w:szCs w:val="24"/>
        </w:rPr>
        <w:t xml:space="preserve"> </w:t>
      </w:r>
      <w:r w:rsidRPr="00871647">
        <w:rPr>
          <w:sz w:val="24"/>
          <w:szCs w:val="24"/>
        </w:rPr>
        <w:t>family or spouse, as the case may</w:t>
      </w:r>
      <w:r w:rsidRPr="00871647">
        <w:rPr>
          <w:spacing w:val="-3"/>
          <w:sz w:val="24"/>
          <w:szCs w:val="24"/>
        </w:rPr>
        <w:t xml:space="preserve"> </w:t>
      </w:r>
      <w:r w:rsidRPr="00871647">
        <w:rPr>
          <w:sz w:val="24"/>
          <w:szCs w:val="24"/>
        </w:rPr>
        <w:t>be.</w:t>
      </w:r>
    </w:p>
    <w:p w:rsidR="001B2CFF" w:rsidRPr="00871647" w:rsidRDefault="001B2CFF" w:rsidP="002043B8">
      <w:pPr>
        <w:pStyle w:val="BodyText"/>
        <w:spacing w:line="280" w:lineRule="auto"/>
        <w:ind w:right="310"/>
        <w:jc w:val="both"/>
        <w:rPr>
          <w:sz w:val="24"/>
          <w:szCs w:val="24"/>
        </w:rPr>
      </w:pPr>
      <w:r w:rsidRPr="00871647">
        <w:rPr>
          <w:sz w:val="24"/>
          <w:szCs w:val="24"/>
        </w:rPr>
        <w:t>The</w:t>
      </w:r>
      <w:r w:rsidRPr="00871647">
        <w:rPr>
          <w:spacing w:val="-4"/>
          <w:sz w:val="24"/>
          <w:szCs w:val="24"/>
        </w:rPr>
        <w:t xml:space="preserve"> </w:t>
      </w:r>
      <w:r w:rsidRPr="00871647">
        <w:rPr>
          <w:sz w:val="24"/>
          <w:szCs w:val="24"/>
        </w:rPr>
        <w:t>income</w:t>
      </w:r>
      <w:r w:rsidRPr="00871647">
        <w:rPr>
          <w:spacing w:val="-3"/>
          <w:sz w:val="24"/>
          <w:szCs w:val="24"/>
        </w:rPr>
        <w:t xml:space="preserve"> </w:t>
      </w:r>
      <w:r w:rsidRPr="00871647">
        <w:rPr>
          <w:sz w:val="24"/>
          <w:szCs w:val="24"/>
        </w:rPr>
        <w:t>from</w:t>
      </w:r>
      <w:r w:rsidRPr="00871647">
        <w:rPr>
          <w:spacing w:val="-3"/>
          <w:sz w:val="24"/>
          <w:szCs w:val="24"/>
        </w:rPr>
        <w:t xml:space="preserve"> </w:t>
      </w:r>
      <w:r w:rsidRPr="00871647">
        <w:rPr>
          <w:sz w:val="24"/>
          <w:szCs w:val="24"/>
        </w:rPr>
        <w:t>the</w:t>
      </w:r>
      <w:r w:rsidRPr="00871647">
        <w:rPr>
          <w:spacing w:val="-3"/>
          <w:sz w:val="24"/>
          <w:szCs w:val="24"/>
        </w:rPr>
        <w:t xml:space="preserve"> </w:t>
      </w:r>
      <w:r w:rsidRPr="00871647">
        <w:rPr>
          <w:sz w:val="24"/>
          <w:szCs w:val="24"/>
        </w:rPr>
        <w:t>above</w:t>
      </w:r>
      <w:r w:rsidRPr="00871647">
        <w:rPr>
          <w:spacing w:val="-4"/>
          <w:sz w:val="24"/>
          <w:szCs w:val="24"/>
        </w:rPr>
        <w:t xml:space="preserve"> </w:t>
      </w:r>
      <w:r w:rsidRPr="00871647">
        <w:rPr>
          <w:sz w:val="24"/>
          <w:szCs w:val="24"/>
        </w:rPr>
        <w:t>mentioned</w:t>
      </w:r>
      <w:r w:rsidRPr="00871647">
        <w:rPr>
          <w:spacing w:val="-3"/>
          <w:sz w:val="24"/>
          <w:szCs w:val="24"/>
        </w:rPr>
        <w:t xml:space="preserve"> </w:t>
      </w:r>
      <w:r w:rsidRPr="00871647">
        <w:rPr>
          <w:sz w:val="24"/>
          <w:szCs w:val="24"/>
        </w:rPr>
        <w:t>items</w:t>
      </w:r>
      <w:r w:rsidRPr="00871647">
        <w:rPr>
          <w:spacing w:val="-3"/>
          <w:sz w:val="24"/>
          <w:szCs w:val="24"/>
        </w:rPr>
        <w:t xml:space="preserve"> </w:t>
      </w:r>
      <w:r w:rsidRPr="00871647">
        <w:rPr>
          <w:sz w:val="24"/>
          <w:szCs w:val="24"/>
        </w:rPr>
        <w:t>shall</w:t>
      </w:r>
      <w:r w:rsidRPr="00871647">
        <w:rPr>
          <w:spacing w:val="-3"/>
          <w:sz w:val="24"/>
          <w:szCs w:val="24"/>
        </w:rPr>
        <w:t xml:space="preserve"> </w:t>
      </w:r>
      <w:r w:rsidRPr="00871647">
        <w:rPr>
          <w:sz w:val="24"/>
          <w:szCs w:val="24"/>
        </w:rPr>
        <w:t>first</w:t>
      </w:r>
      <w:r w:rsidRPr="00871647">
        <w:rPr>
          <w:spacing w:val="-4"/>
          <w:sz w:val="24"/>
          <w:szCs w:val="24"/>
        </w:rPr>
        <w:t xml:space="preserve"> </w:t>
      </w:r>
      <w:r w:rsidRPr="00871647">
        <w:rPr>
          <w:sz w:val="24"/>
          <w:szCs w:val="24"/>
        </w:rPr>
        <w:t>be</w:t>
      </w:r>
      <w:r w:rsidRPr="00871647">
        <w:rPr>
          <w:spacing w:val="-3"/>
          <w:sz w:val="24"/>
          <w:szCs w:val="24"/>
        </w:rPr>
        <w:t xml:space="preserve"> </w:t>
      </w:r>
      <w:r w:rsidRPr="00871647">
        <w:rPr>
          <w:sz w:val="24"/>
          <w:szCs w:val="24"/>
        </w:rPr>
        <w:t>computed</w:t>
      </w:r>
      <w:r w:rsidRPr="00871647">
        <w:rPr>
          <w:spacing w:val="-3"/>
          <w:sz w:val="24"/>
          <w:szCs w:val="24"/>
        </w:rPr>
        <w:t xml:space="preserve"> </w:t>
      </w:r>
      <w:r w:rsidRPr="00871647">
        <w:rPr>
          <w:sz w:val="24"/>
          <w:szCs w:val="24"/>
        </w:rPr>
        <w:t>under</w:t>
      </w:r>
      <w:r w:rsidRPr="00871647">
        <w:rPr>
          <w:spacing w:val="-3"/>
          <w:sz w:val="24"/>
          <w:szCs w:val="24"/>
        </w:rPr>
        <w:t xml:space="preserve"> </w:t>
      </w:r>
      <w:r w:rsidRPr="00871647">
        <w:rPr>
          <w:sz w:val="24"/>
          <w:szCs w:val="24"/>
        </w:rPr>
        <w:t>the</w:t>
      </w:r>
      <w:r w:rsidRPr="00871647">
        <w:rPr>
          <w:spacing w:val="-4"/>
          <w:sz w:val="24"/>
          <w:szCs w:val="24"/>
        </w:rPr>
        <w:t xml:space="preserve"> </w:t>
      </w:r>
      <w:r w:rsidRPr="00871647">
        <w:rPr>
          <w:sz w:val="24"/>
          <w:szCs w:val="24"/>
        </w:rPr>
        <w:t>appropriate</w:t>
      </w:r>
      <w:r w:rsidRPr="00871647">
        <w:rPr>
          <w:spacing w:val="-3"/>
          <w:sz w:val="24"/>
          <w:szCs w:val="24"/>
        </w:rPr>
        <w:t xml:space="preserve"> </w:t>
      </w:r>
      <w:r w:rsidRPr="00871647">
        <w:rPr>
          <w:sz w:val="24"/>
          <w:szCs w:val="24"/>
        </w:rPr>
        <w:t>heads</w:t>
      </w:r>
      <w:r w:rsidRPr="00871647">
        <w:rPr>
          <w:spacing w:val="-3"/>
          <w:sz w:val="24"/>
          <w:szCs w:val="24"/>
        </w:rPr>
        <w:t xml:space="preserve"> </w:t>
      </w:r>
      <w:r w:rsidRPr="00871647">
        <w:rPr>
          <w:sz w:val="24"/>
          <w:szCs w:val="24"/>
        </w:rPr>
        <w:t>in</w:t>
      </w:r>
      <w:r w:rsidRPr="00871647">
        <w:rPr>
          <w:spacing w:val="-3"/>
          <w:sz w:val="24"/>
          <w:szCs w:val="24"/>
        </w:rPr>
        <w:t xml:space="preserve"> </w:t>
      </w:r>
      <w:r w:rsidRPr="00871647">
        <w:rPr>
          <w:sz w:val="24"/>
          <w:szCs w:val="24"/>
        </w:rPr>
        <w:t>the</w:t>
      </w:r>
      <w:r w:rsidRPr="00871647">
        <w:rPr>
          <w:spacing w:val="-3"/>
          <w:sz w:val="24"/>
          <w:szCs w:val="24"/>
        </w:rPr>
        <w:t xml:space="preserve"> </w:t>
      </w:r>
      <w:r w:rsidRPr="00871647">
        <w:rPr>
          <w:sz w:val="24"/>
          <w:szCs w:val="24"/>
        </w:rPr>
        <w:t>hands of</w:t>
      </w:r>
      <w:r w:rsidRPr="00871647">
        <w:rPr>
          <w:spacing w:val="-5"/>
          <w:sz w:val="24"/>
          <w:szCs w:val="24"/>
        </w:rPr>
        <w:t xml:space="preserve"> </w:t>
      </w:r>
      <w:r w:rsidRPr="00871647">
        <w:rPr>
          <w:sz w:val="24"/>
          <w:szCs w:val="24"/>
        </w:rPr>
        <w:t>the</w:t>
      </w:r>
      <w:r w:rsidRPr="00871647">
        <w:rPr>
          <w:spacing w:val="-5"/>
          <w:sz w:val="24"/>
          <w:szCs w:val="24"/>
        </w:rPr>
        <w:t xml:space="preserve"> </w:t>
      </w:r>
      <w:r w:rsidRPr="00871647">
        <w:rPr>
          <w:sz w:val="24"/>
          <w:szCs w:val="24"/>
        </w:rPr>
        <w:t>transferee</w:t>
      </w:r>
      <w:r w:rsidRPr="00871647">
        <w:rPr>
          <w:spacing w:val="-4"/>
          <w:sz w:val="24"/>
          <w:szCs w:val="24"/>
        </w:rPr>
        <w:t xml:space="preserve"> </w:t>
      </w:r>
      <w:r w:rsidRPr="00871647">
        <w:rPr>
          <w:sz w:val="24"/>
          <w:szCs w:val="24"/>
        </w:rPr>
        <w:t>and</w:t>
      </w:r>
      <w:r w:rsidRPr="00871647">
        <w:rPr>
          <w:spacing w:val="-5"/>
          <w:sz w:val="24"/>
          <w:szCs w:val="24"/>
        </w:rPr>
        <w:t xml:space="preserve"> </w:t>
      </w:r>
      <w:r w:rsidRPr="00871647">
        <w:rPr>
          <w:sz w:val="24"/>
          <w:szCs w:val="24"/>
        </w:rPr>
        <w:t>after</w:t>
      </w:r>
      <w:r w:rsidRPr="00871647">
        <w:rPr>
          <w:spacing w:val="-4"/>
          <w:sz w:val="24"/>
          <w:szCs w:val="24"/>
        </w:rPr>
        <w:t xml:space="preserve"> </w:t>
      </w:r>
      <w:r w:rsidRPr="00871647">
        <w:rPr>
          <w:sz w:val="24"/>
          <w:szCs w:val="24"/>
        </w:rPr>
        <w:t>that</w:t>
      </w:r>
      <w:r w:rsidRPr="00871647">
        <w:rPr>
          <w:spacing w:val="-5"/>
          <w:sz w:val="24"/>
          <w:szCs w:val="24"/>
        </w:rPr>
        <w:t xml:space="preserve"> </w:t>
      </w:r>
      <w:r w:rsidRPr="00871647">
        <w:rPr>
          <w:sz w:val="24"/>
          <w:szCs w:val="24"/>
        </w:rPr>
        <w:t>it</w:t>
      </w:r>
      <w:r w:rsidRPr="00871647">
        <w:rPr>
          <w:spacing w:val="-4"/>
          <w:sz w:val="24"/>
          <w:szCs w:val="24"/>
        </w:rPr>
        <w:t xml:space="preserve"> </w:t>
      </w:r>
      <w:r w:rsidRPr="00871647">
        <w:rPr>
          <w:sz w:val="24"/>
          <w:szCs w:val="24"/>
        </w:rPr>
        <w:t>shall</w:t>
      </w:r>
      <w:r w:rsidRPr="00871647">
        <w:rPr>
          <w:spacing w:val="-5"/>
          <w:sz w:val="24"/>
          <w:szCs w:val="24"/>
        </w:rPr>
        <w:t xml:space="preserve"> </w:t>
      </w:r>
      <w:r w:rsidRPr="00871647">
        <w:rPr>
          <w:sz w:val="24"/>
          <w:szCs w:val="24"/>
        </w:rPr>
        <w:t>be</w:t>
      </w:r>
      <w:r w:rsidRPr="00871647">
        <w:rPr>
          <w:spacing w:val="-4"/>
          <w:sz w:val="24"/>
          <w:szCs w:val="24"/>
        </w:rPr>
        <w:t xml:space="preserve"> </w:t>
      </w:r>
      <w:r w:rsidRPr="00871647">
        <w:rPr>
          <w:sz w:val="24"/>
          <w:szCs w:val="24"/>
        </w:rPr>
        <w:t>included</w:t>
      </w:r>
      <w:r w:rsidRPr="00871647">
        <w:rPr>
          <w:spacing w:val="-5"/>
          <w:sz w:val="24"/>
          <w:szCs w:val="24"/>
        </w:rPr>
        <w:t xml:space="preserve"> </w:t>
      </w:r>
      <w:r w:rsidRPr="00871647">
        <w:rPr>
          <w:sz w:val="24"/>
          <w:szCs w:val="24"/>
        </w:rPr>
        <w:t>in</w:t>
      </w:r>
      <w:r w:rsidRPr="00871647">
        <w:rPr>
          <w:spacing w:val="-5"/>
          <w:sz w:val="24"/>
          <w:szCs w:val="24"/>
        </w:rPr>
        <w:t xml:space="preserve"> </w:t>
      </w:r>
      <w:r w:rsidRPr="00871647">
        <w:rPr>
          <w:sz w:val="24"/>
          <w:szCs w:val="24"/>
        </w:rPr>
        <w:t>the</w:t>
      </w:r>
      <w:r w:rsidRPr="00871647">
        <w:rPr>
          <w:spacing w:val="-4"/>
          <w:sz w:val="24"/>
          <w:szCs w:val="24"/>
        </w:rPr>
        <w:t xml:space="preserve"> </w:t>
      </w:r>
      <w:r w:rsidRPr="00871647">
        <w:rPr>
          <w:sz w:val="24"/>
          <w:szCs w:val="24"/>
        </w:rPr>
        <w:t>total</w:t>
      </w:r>
      <w:r w:rsidRPr="00871647">
        <w:rPr>
          <w:spacing w:val="-5"/>
          <w:sz w:val="24"/>
          <w:szCs w:val="24"/>
        </w:rPr>
        <w:t xml:space="preserve"> </w:t>
      </w:r>
      <w:r w:rsidRPr="00871647">
        <w:rPr>
          <w:sz w:val="24"/>
          <w:szCs w:val="24"/>
        </w:rPr>
        <w:t>income</w:t>
      </w:r>
      <w:r w:rsidRPr="00871647">
        <w:rPr>
          <w:spacing w:val="-4"/>
          <w:sz w:val="24"/>
          <w:szCs w:val="24"/>
        </w:rPr>
        <w:t xml:space="preserve"> </w:t>
      </w:r>
      <w:r w:rsidRPr="00871647">
        <w:rPr>
          <w:sz w:val="24"/>
          <w:szCs w:val="24"/>
        </w:rPr>
        <w:t>of</w:t>
      </w:r>
      <w:r w:rsidRPr="00871647">
        <w:rPr>
          <w:spacing w:val="-5"/>
          <w:sz w:val="24"/>
          <w:szCs w:val="24"/>
        </w:rPr>
        <w:t xml:space="preserve"> </w:t>
      </w:r>
      <w:r w:rsidRPr="00871647">
        <w:rPr>
          <w:sz w:val="24"/>
          <w:szCs w:val="24"/>
        </w:rPr>
        <w:t>the</w:t>
      </w:r>
      <w:r w:rsidRPr="00871647">
        <w:rPr>
          <w:spacing w:val="-4"/>
          <w:sz w:val="24"/>
          <w:szCs w:val="24"/>
        </w:rPr>
        <w:t xml:space="preserve"> </w:t>
      </w:r>
      <w:r w:rsidRPr="00871647">
        <w:rPr>
          <w:sz w:val="24"/>
          <w:szCs w:val="24"/>
        </w:rPr>
        <w:t>transferor</w:t>
      </w:r>
      <w:r w:rsidRPr="00871647">
        <w:rPr>
          <w:spacing w:val="-5"/>
          <w:sz w:val="24"/>
          <w:szCs w:val="24"/>
        </w:rPr>
        <w:t xml:space="preserve"> </w:t>
      </w:r>
      <w:r w:rsidRPr="00871647">
        <w:rPr>
          <w:sz w:val="24"/>
          <w:szCs w:val="24"/>
        </w:rPr>
        <w:t>under</w:t>
      </w:r>
      <w:r w:rsidRPr="00871647">
        <w:rPr>
          <w:spacing w:val="-4"/>
          <w:sz w:val="24"/>
          <w:szCs w:val="24"/>
        </w:rPr>
        <w:t xml:space="preserve"> </w:t>
      </w:r>
      <w:r w:rsidRPr="00871647">
        <w:rPr>
          <w:sz w:val="24"/>
          <w:szCs w:val="24"/>
        </w:rPr>
        <w:t>the</w:t>
      </w:r>
      <w:r w:rsidRPr="00871647">
        <w:rPr>
          <w:spacing w:val="-5"/>
          <w:sz w:val="24"/>
          <w:szCs w:val="24"/>
        </w:rPr>
        <w:t xml:space="preserve"> </w:t>
      </w:r>
      <w:r w:rsidRPr="00871647">
        <w:rPr>
          <w:sz w:val="24"/>
          <w:szCs w:val="24"/>
        </w:rPr>
        <w:t>head,</w:t>
      </w:r>
      <w:r w:rsidRPr="00871647">
        <w:rPr>
          <w:spacing w:val="-4"/>
          <w:sz w:val="24"/>
          <w:szCs w:val="24"/>
        </w:rPr>
        <w:t xml:space="preserve"> </w:t>
      </w:r>
      <w:r w:rsidRPr="00871647">
        <w:rPr>
          <w:sz w:val="24"/>
          <w:szCs w:val="24"/>
        </w:rPr>
        <w:t>“Income from</w:t>
      </w:r>
      <w:r w:rsidRPr="00871647">
        <w:rPr>
          <w:spacing w:val="-4"/>
          <w:sz w:val="24"/>
          <w:szCs w:val="24"/>
        </w:rPr>
        <w:t xml:space="preserve"> </w:t>
      </w:r>
      <w:r w:rsidRPr="00871647">
        <w:rPr>
          <w:sz w:val="24"/>
          <w:szCs w:val="24"/>
        </w:rPr>
        <w:t>other</w:t>
      </w:r>
      <w:r w:rsidRPr="00871647">
        <w:rPr>
          <w:spacing w:val="-4"/>
          <w:sz w:val="24"/>
          <w:szCs w:val="24"/>
        </w:rPr>
        <w:t xml:space="preserve"> </w:t>
      </w:r>
      <w:r w:rsidRPr="00871647">
        <w:rPr>
          <w:sz w:val="24"/>
          <w:szCs w:val="24"/>
        </w:rPr>
        <w:t>sources”.</w:t>
      </w:r>
      <w:r w:rsidRPr="00871647">
        <w:rPr>
          <w:spacing w:val="-3"/>
          <w:sz w:val="24"/>
          <w:szCs w:val="24"/>
        </w:rPr>
        <w:t xml:space="preserve"> However, </w:t>
      </w:r>
      <w:r w:rsidRPr="00871647">
        <w:rPr>
          <w:sz w:val="24"/>
          <w:szCs w:val="24"/>
        </w:rPr>
        <w:t>the</w:t>
      </w:r>
      <w:r w:rsidRPr="00871647">
        <w:rPr>
          <w:spacing w:val="-3"/>
          <w:sz w:val="24"/>
          <w:szCs w:val="24"/>
        </w:rPr>
        <w:t xml:space="preserve"> </w:t>
      </w:r>
      <w:r w:rsidRPr="00871647">
        <w:rPr>
          <w:sz w:val="24"/>
          <w:szCs w:val="24"/>
        </w:rPr>
        <w:t>income</w:t>
      </w:r>
      <w:r w:rsidRPr="00871647">
        <w:rPr>
          <w:spacing w:val="-4"/>
          <w:sz w:val="24"/>
          <w:szCs w:val="24"/>
        </w:rPr>
        <w:t xml:space="preserve"> </w:t>
      </w:r>
      <w:r w:rsidRPr="00871647">
        <w:rPr>
          <w:sz w:val="24"/>
          <w:szCs w:val="24"/>
        </w:rPr>
        <w:t>from</w:t>
      </w:r>
      <w:r w:rsidRPr="00871647">
        <w:rPr>
          <w:spacing w:val="-3"/>
          <w:sz w:val="24"/>
          <w:szCs w:val="24"/>
        </w:rPr>
        <w:t xml:space="preserve"> </w:t>
      </w:r>
      <w:r w:rsidRPr="00871647">
        <w:rPr>
          <w:sz w:val="24"/>
          <w:szCs w:val="24"/>
        </w:rPr>
        <w:t>house</w:t>
      </w:r>
      <w:r w:rsidRPr="00871647">
        <w:rPr>
          <w:spacing w:val="-3"/>
          <w:sz w:val="24"/>
          <w:szCs w:val="24"/>
        </w:rPr>
        <w:t xml:space="preserve"> </w:t>
      </w:r>
      <w:r w:rsidRPr="00871647">
        <w:rPr>
          <w:sz w:val="24"/>
          <w:szCs w:val="24"/>
        </w:rPr>
        <w:t>property</w:t>
      </w:r>
      <w:r w:rsidRPr="00871647">
        <w:rPr>
          <w:spacing w:val="-4"/>
          <w:sz w:val="24"/>
          <w:szCs w:val="24"/>
        </w:rPr>
        <w:t xml:space="preserve"> </w:t>
      </w:r>
      <w:r w:rsidRPr="00871647">
        <w:rPr>
          <w:sz w:val="24"/>
          <w:szCs w:val="24"/>
        </w:rPr>
        <w:t>transferred</w:t>
      </w:r>
      <w:r w:rsidRPr="00871647">
        <w:rPr>
          <w:spacing w:val="-4"/>
          <w:sz w:val="24"/>
          <w:szCs w:val="24"/>
        </w:rPr>
        <w:t xml:space="preserve"> </w:t>
      </w:r>
      <w:r w:rsidRPr="00871647">
        <w:rPr>
          <w:sz w:val="24"/>
          <w:szCs w:val="24"/>
        </w:rPr>
        <w:t>to</w:t>
      </w:r>
      <w:r w:rsidRPr="00871647">
        <w:rPr>
          <w:spacing w:val="-3"/>
          <w:sz w:val="24"/>
          <w:szCs w:val="24"/>
        </w:rPr>
        <w:t xml:space="preserve"> </w:t>
      </w:r>
      <w:r w:rsidRPr="00871647">
        <w:rPr>
          <w:sz w:val="24"/>
          <w:szCs w:val="24"/>
        </w:rPr>
        <w:t>spouse</w:t>
      </w:r>
      <w:r w:rsidRPr="00871647">
        <w:rPr>
          <w:spacing w:val="-3"/>
          <w:sz w:val="24"/>
          <w:szCs w:val="24"/>
        </w:rPr>
        <w:t xml:space="preserve"> </w:t>
      </w:r>
      <w:r w:rsidRPr="00871647">
        <w:rPr>
          <w:sz w:val="24"/>
          <w:szCs w:val="24"/>
        </w:rPr>
        <w:t>shall</w:t>
      </w:r>
      <w:r w:rsidRPr="00871647">
        <w:rPr>
          <w:spacing w:val="-3"/>
          <w:sz w:val="24"/>
          <w:szCs w:val="24"/>
        </w:rPr>
        <w:t xml:space="preserve"> </w:t>
      </w:r>
      <w:r w:rsidRPr="00871647">
        <w:rPr>
          <w:sz w:val="24"/>
          <w:szCs w:val="24"/>
        </w:rPr>
        <w:t>be</w:t>
      </w:r>
      <w:r w:rsidRPr="00871647">
        <w:rPr>
          <w:spacing w:val="-4"/>
          <w:sz w:val="24"/>
          <w:szCs w:val="24"/>
        </w:rPr>
        <w:t xml:space="preserve"> </w:t>
      </w:r>
      <w:r w:rsidRPr="00871647">
        <w:rPr>
          <w:sz w:val="24"/>
          <w:szCs w:val="24"/>
        </w:rPr>
        <w:t>computed</w:t>
      </w:r>
      <w:r w:rsidRPr="00871647">
        <w:rPr>
          <w:spacing w:val="-4"/>
          <w:sz w:val="24"/>
          <w:szCs w:val="24"/>
        </w:rPr>
        <w:t xml:space="preserve"> </w:t>
      </w:r>
      <w:r w:rsidRPr="00871647">
        <w:rPr>
          <w:sz w:val="24"/>
          <w:szCs w:val="24"/>
        </w:rPr>
        <w:t>under the head ‘Income from house property’</w:t>
      </w:r>
      <w:r w:rsidRPr="00871647">
        <w:rPr>
          <w:spacing w:val="-42"/>
          <w:sz w:val="24"/>
          <w:szCs w:val="24"/>
        </w:rPr>
        <w:t xml:space="preserve"> </w:t>
      </w:r>
      <w:r w:rsidRPr="00871647">
        <w:rPr>
          <w:sz w:val="24"/>
          <w:szCs w:val="24"/>
        </w:rPr>
        <w:t>in the hands of transferor and not in the hands of the transferee.</w:t>
      </w:r>
    </w:p>
    <w:p w:rsidR="001B2CFF" w:rsidRPr="00871647" w:rsidRDefault="001B2CFF" w:rsidP="002043B8">
      <w:pPr>
        <w:pStyle w:val="BodyText"/>
        <w:spacing w:before="122" w:line="280" w:lineRule="auto"/>
        <w:ind w:right="309"/>
        <w:jc w:val="both"/>
      </w:pPr>
      <w:r w:rsidRPr="00871647">
        <w:rPr>
          <w:sz w:val="24"/>
          <w:szCs w:val="24"/>
        </w:rPr>
        <w:t xml:space="preserve">Explanation to the term ‘income’ used in Section 64 includes ‘losses. This amendment nullifies the decision in </w:t>
      </w:r>
      <w:r w:rsidRPr="00871647">
        <w:rPr>
          <w:i/>
          <w:sz w:val="24"/>
          <w:szCs w:val="24"/>
        </w:rPr>
        <w:t>Dayalbhai</w:t>
      </w:r>
      <w:r w:rsidRPr="00871647">
        <w:rPr>
          <w:i/>
          <w:spacing w:val="-5"/>
          <w:sz w:val="24"/>
          <w:szCs w:val="24"/>
        </w:rPr>
        <w:t xml:space="preserve"> </w:t>
      </w:r>
      <w:r w:rsidRPr="00871647">
        <w:rPr>
          <w:i/>
          <w:sz w:val="24"/>
          <w:szCs w:val="24"/>
        </w:rPr>
        <w:t>Madhavji</w:t>
      </w:r>
      <w:r w:rsidRPr="00871647">
        <w:rPr>
          <w:i/>
          <w:spacing w:val="-4"/>
          <w:sz w:val="24"/>
          <w:szCs w:val="24"/>
        </w:rPr>
        <w:t xml:space="preserve"> </w:t>
      </w:r>
      <w:r w:rsidRPr="00871647">
        <w:rPr>
          <w:i/>
          <w:spacing w:val="-2"/>
          <w:sz w:val="24"/>
          <w:szCs w:val="24"/>
        </w:rPr>
        <w:t>Vadera</w:t>
      </w:r>
      <w:r w:rsidRPr="00871647">
        <w:rPr>
          <w:i/>
          <w:spacing w:val="-5"/>
          <w:sz w:val="24"/>
          <w:szCs w:val="24"/>
        </w:rPr>
        <w:t xml:space="preserve"> </w:t>
      </w:r>
      <w:r w:rsidRPr="00871647">
        <w:rPr>
          <w:spacing w:val="-8"/>
          <w:sz w:val="24"/>
          <w:szCs w:val="24"/>
        </w:rPr>
        <w:t>v.</w:t>
      </w:r>
      <w:r w:rsidRPr="00871647">
        <w:rPr>
          <w:spacing w:val="-5"/>
          <w:sz w:val="24"/>
          <w:szCs w:val="24"/>
        </w:rPr>
        <w:t xml:space="preserve"> </w:t>
      </w:r>
      <w:r w:rsidRPr="00871647">
        <w:rPr>
          <w:i/>
          <w:spacing w:val="-4"/>
          <w:sz w:val="24"/>
          <w:szCs w:val="24"/>
        </w:rPr>
        <w:t>C.I.T.</w:t>
      </w:r>
      <w:r w:rsidRPr="00871647">
        <w:rPr>
          <w:i/>
          <w:spacing w:val="-5"/>
          <w:sz w:val="24"/>
          <w:szCs w:val="24"/>
        </w:rPr>
        <w:t xml:space="preserve"> </w:t>
      </w:r>
      <w:r w:rsidRPr="00871647">
        <w:rPr>
          <w:sz w:val="24"/>
          <w:szCs w:val="24"/>
        </w:rPr>
        <w:t>(1966)</w:t>
      </w:r>
      <w:r w:rsidRPr="00871647">
        <w:rPr>
          <w:spacing w:val="-4"/>
          <w:sz w:val="24"/>
          <w:szCs w:val="24"/>
        </w:rPr>
        <w:t xml:space="preserve"> </w:t>
      </w:r>
      <w:r w:rsidRPr="00871647">
        <w:rPr>
          <w:sz w:val="24"/>
          <w:szCs w:val="24"/>
        </w:rPr>
        <w:t>60</w:t>
      </w:r>
      <w:r w:rsidRPr="00871647">
        <w:rPr>
          <w:spacing w:val="-6"/>
          <w:sz w:val="24"/>
          <w:szCs w:val="24"/>
        </w:rPr>
        <w:t xml:space="preserve"> </w:t>
      </w:r>
      <w:r w:rsidRPr="00871647">
        <w:rPr>
          <w:sz w:val="24"/>
          <w:szCs w:val="24"/>
        </w:rPr>
        <w:t>ITR</w:t>
      </w:r>
      <w:r w:rsidRPr="00871647">
        <w:rPr>
          <w:spacing w:val="-5"/>
          <w:sz w:val="24"/>
          <w:szCs w:val="24"/>
        </w:rPr>
        <w:t xml:space="preserve"> </w:t>
      </w:r>
      <w:r w:rsidRPr="00871647">
        <w:rPr>
          <w:sz w:val="24"/>
          <w:szCs w:val="24"/>
        </w:rPr>
        <w:t>551</w:t>
      </w:r>
      <w:r w:rsidRPr="00871647">
        <w:rPr>
          <w:spacing w:val="-6"/>
          <w:sz w:val="24"/>
          <w:szCs w:val="24"/>
        </w:rPr>
        <w:t xml:space="preserve"> </w:t>
      </w:r>
      <w:r w:rsidRPr="00871647">
        <w:rPr>
          <w:sz w:val="24"/>
          <w:szCs w:val="24"/>
        </w:rPr>
        <w:t>of</w:t>
      </w:r>
      <w:r w:rsidRPr="00871647">
        <w:rPr>
          <w:spacing w:val="-5"/>
          <w:sz w:val="24"/>
          <w:szCs w:val="24"/>
        </w:rPr>
        <w:t xml:space="preserve"> </w:t>
      </w:r>
      <w:r w:rsidRPr="00871647">
        <w:rPr>
          <w:sz w:val="24"/>
          <w:szCs w:val="24"/>
        </w:rPr>
        <w:t>the</w:t>
      </w:r>
      <w:r w:rsidRPr="00871647">
        <w:rPr>
          <w:spacing w:val="-4"/>
          <w:sz w:val="24"/>
          <w:szCs w:val="24"/>
        </w:rPr>
        <w:t xml:space="preserve"> </w:t>
      </w:r>
      <w:r w:rsidRPr="00871647">
        <w:rPr>
          <w:sz w:val="24"/>
          <w:szCs w:val="24"/>
        </w:rPr>
        <w:t>Gujarat</w:t>
      </w:r>
      <w:r w:rsidRPr="00871647">
        <w:rPr>
          <w:spacing w:val="-5"/>
          <w:sz w:val="24"/>
          <w:szCs w:val="24"/>
        </w:rPr>
        <w:t xml:space="preserve"> </w:t>
      </w:r>
      <w:r w:rsidRPr="00871647">
        <w:rPr>
          <w:sz w:val="24"/>
          <w:szCs w:val="24"/>
        </w:rPr>
        <w:t>High</w:t>
      </w:r>
      <w:r w:rsidRPr="00871647">
        <w:rPr>
          <w:spacing w:val="-5"/>
          <w:sz w:val="24"/>
          <w:szCs w:val="24"/>
        </w:rPr>
        <w:t xml:space="preserve"> </w:t>
      </w:r>
      <w:r w:rsidRPr="00871647">
        <w:rPr>
          <w:sz w:val="24"/>
          <w:szCs w:val="24"/>
        </w:rPr>
        <w:t>Court</w:t>
      </w:r>
      <w:r w:rsidRPr="00871647">
        <w:rPr>
          <w:spacing w:val="-6"/>
          <w:sz w:val="24"/>
          <w:szCs w:val="24"/>
        </w:rPr>
        <w:t xml:space="preserve"> </w:t>
      </w:r>
      <w:r w:rsidRPr="00871647">
        <w:rPr>
          <w:sz w:val="24"/>
          <w:szCs w:val="24"/>
        </w:rPr>
        <w:t>that</w:t>
      </w:r>
      <w:r w:rsidRPr="00871647">
        <w:rPr>
          <w:spacing w:val="-5"/>
          <w:sz w:val="24"/>
          <w:szCs w:val="24"/>
        </w:rPr>
        <w:t xml:space="preserve"> </w:t>
      </w:r>
      <w:r w:rsidRPr="00871647">
        <w:rPr>
          <w:sz w:val="24"/>
          <w:szCs w:val="24"/>
        </w:rPr>
        <w:t>the</w:t>
      </w:r>
      <w:r w:rsidRPr="00871647">
        <w:rPr>
          <w:spacing w:val="-6"/>
          <w:sz w:val="24"/>
          <w:szCs w:val="24"/>
        </w:rPr>
        <w:t xml:space="preserve"> </w:t>
      </w:r>
      <w:r w:rsidRPr="00871647">
        <w:rPr>
          <w:sz w:val="24"/>
          <w:szCs w:val="24"/>
        </w:rPr>
        <w:t>term</w:t>
      </w:r>
      <w:r w:rsidRPr="00871647">
        <w:rPr>
          <w:spacing w:val="-5"/>
          <w:sz w:val="24"/>
          <w:szCs w:val="24"/>
        </w:rPr>
        <w:t xml:space="preserve"> </w:t>
      </w:r>
      <w:r w:rsidRPr="00871647">
        <w:rPr>
          <w:sz w:val="24"/>
          <w:szCs w:val="24"/>
        </w:rPr>
        <w:t>‘income’</w:t>
      </w:r>
      <w:r w:rsidRPr="00871647">
        <w:rPr>
          <w:spacing w:val="-12"/>
          <w:sz w:val="24"/>
          <w:szCs w:val="24"/>
        </w:rPr>
        <w:t xml:space="preserve"> </w:t>
      </w:r>
      <w:r w:rsidRPr="00871647">
        <w:rPr>
          <w:sz w:val="24"/>
          <w:szCs w:val="24"/>
        </w:rPr>
        <w:t>used</w:t>
      </w:r>
      <w:r w:rsidRPr="00871647">
        <w:rPr>
          <w:spacing w:val="-6"/>
          <w:sz w:val="24"/>
          <w:szCs w:val="24"/>
        </w:rPr>
        <w:t xml:space="preserve"> </w:t>
      </w:r>
      <w:r w:rsidRPr="00871647">
        <w:rPr>
          <w:sz w:val="24"/>
          <w:szCs w:val="24"/>
        </w:rPr>
        <w:t>in Sub-section (1) of Section 64 does not include a</w:t>
      </w:r>
      <w:r w:rsidRPr="00871647">
        <w:rPr>
          <w:spacing w:val="-8"/>
          <w:sz w:val="24"/>
          <w:szCs w:val="24"/>
        </w:rPr>
        <w:t xml:space="preserve"> </w:t>
      </w:r>
      <w:r w:rsidRPr="00871647">
        <w:rPr>
          <w:sz w:val="24"/>
          <w:szCs w:val="24"/>
        </w:rPr>
        <w:t>loss</w:t>
      </w:r>
      <w:r w:rsidRPr="00871647">
        <w:t>.</w:t>
      </w:r>
    </w:p>
    <w:p w:rsidR="001B2CFF" w:rsidRPr="00871647" w:rsidRDefault="001B2CFF" w:rsidP="002043B8">
      <w:pPr>
        <w:pStyle w:val="Heading1"/>
        <w:tabs>
          <w:tab w:val="left" w:pos="10032"/>
        </w:tabs>
        <w:rPr>
          <w:rFonts w:ascii="Times New Roman" w:hAnsi="Times New Roman" w:cs="Times New Roman"/>
          <w:color w:val="auto"/>
          <w:sz w:val="24"/>
          <w:szCs w:val="24"/>
        </w:rPr>
      </w:pPr>
      <w:r w:rsidRPr="00871647">
        <w:rPr>
          <w:rFonts w:ascii="Times New Roman" w:hAnsi="Times New Roman" w:cs="Times New Roman"/>
          <w:color w:val="auto"/>
          <w:sz w:val="24"/>
          <w:szCs w:val="24"/>
          <w:shd w:val="clear" w:color="auto" w:fill="231F20"/>
        </w:rPr>
        <w:t xml:space="preserve"> </w:t>
      </w:r>
      <w:r w:rsidRPr="00871647">
        <w:rPr>
          <w:rFonts w:ascii="Times New Roman" w:hAnsi="Times New Roman" w:cs="Times New Roman"/>
          <w:color w:val="auto"/>
          <w:spacing w:val="-19"/>
          <w:sz w:val="24"/>
          <w:szCs w:val="24"/>
          <w:shd w:val="clear" w:color="auto" w:fill="231F20"/>
        </w:rPr>
        <w:t xml:space="preserve"> </w:t>
      </w:r>
      <w:bookmarkStart w:id="28" w:name="_TOC_250016"/>
      <w:r w:rsidRPr="00871647">
        <w:rPr>
          <w:rFonts w:ascii="Times New Roman" w:hAnsi="Times New Roman" w:cs="Times New Roman"/>
          <w:color w:val="auto"/>
          <w:spacing w:val="5"/>
          <w:sz w:val="24"/>
          <w:szCs w:val="24"/>
          <w:shd w:val="clear" w:color="auto" w:fill="231F20"/>
        </w:rPr>
        <w:t xml:space="preserve">RECOVERY </w:t>
      </w:r>
      <w:r w:rsidRPr="00871647">
        <w:rPr>
          <w:rFonts w:ascii="Times New Roman" w:hAnsi="Times New Roman" w:cs="Times New Roman"/>
          <w:color w:val="auto"/>
          <w:spacing w:val="3"/>
          <w:sz w:val="24"/>
          <w:szCs w:val="24"/>
          <w:shd w:val="clear" w:color="auto" w:fill="231F20"/>
        </w:rPr>
        <w:t>OF</w:t>
      </w:r>
      <w:r w:rsidRPr="00871647">
        <w:rPr>
          <w:rFonts w:ascii="Times New Roman" w:hAnsi="Times New Roman" w:cs="Times New Roman"/>
          <w:color w:val="auto"/>
          <w:spacing w:val="5"/>
          <w:sz w:val="24"/>
          <w:szCs w:val="24"/>
          <w:shd w:val="clear" w:color="auto" w:fill="231F20"/>
        </w:rPr>
        <w:t xml:space="preserve"> </w:t>
      </w:r>
      <w:bookmarkEnd w:id="28"/>
      <w:r w:rsidRPr="00871647">
        <w:rPr>
          <w:rFonts w:ascii="Times New Roman" w:hAnsi="Times New Roman" w:cs="Times New Roman"/>
          <w:color w:val="auto"/>
          <w:sz w:val="24"/>
          <w:szCs w:val="24"/>
          <w:shd w:val="clear" w:color="auto" w:fill="231F20"/>
        </w:rPr>
        <w:t>TAX</w:t>
      </w:r>
      <w:r w:rsidRPr="00871647">
        <w:rPr>
          <w:rFonts w:ascii="Times New Roman" w:hAnsi="Times New Roman" w:cs="Times New Roman"/>
          <w:color w:val="auto"/>
          <w:sz w:val="24"/>
          <w:szCs w:val="24"/>
          <w:shd w:val="clear" w:color="auto" w:fill="231F20"/>
        </w:rPr>
        <w:tab/>
      </w:r>
    </w:p>
    <w:p w:rsidR="001B2CFF" w:rsidRPr="00871647" w:rsidRDefault="001B2CFF" w:rsidP="002043B8">
      <w:pPr>
        <w:pStyle w:val="BodyText"/>
        <w:spacing w:line="280" w:lineRule="auto"/>
        <w:ind w:right="312"/>
        <w:jc w:val="both"/>
        <w:rPr>
          <w:sz w:val="24"/>
          <w:szCs w:val="24"/>
        </w:rPr>
      </w:pPr>
    </w:p>
    <w:p w:rsidR="001B2CFF" w:rsidRPr="00871647" w:rsidRDefault="001B2CFF" w:rsidP="002043B8">
      <w:pPr>
        <w:pStyle w:val="BodyText"/>
        <w:spacing w:line="280" w:lineRule="auto"/>
        <w:ind w:right="312"/>
        <w:jc w:val="both"/>
        <w:rPr>
          <w:sz w:val="24"/>
          <w:szCs w:val="24"/>
        </w:rPr>
      </w:pPr>
      <w:r w:rsidRPr="00871647">
        <w:rPr>
          <w:b/>
          <w:sz w:val="24"/>
          <w:szCs w:val="24"/>
        </w:rPr>
        <w:t>Dual Liability for Tax:</w:t>
      </w:r>
      <w:r w:rsidRPr="00871647">
        <w:rPr>
          <w:sz w:val="24"/>
          <w:szCs w:val="24"/>
        </w:rPr>
        <w:t xml:space="preserve"> The tax on the income of the other person which has been included in the income of the assessee can either be recovered from the assessee or from the other person. The liability of other person is limited to the portion of the tax levied on the assessee which is attributable to the income so included. His liability arises after the service of a notice of demand by the Assessing Officer in this</w:t>
      </w:r>
      <w:r w:rsidRPr="00871647">
        <w:rPr>
          <w:spacing w:val="-35"/>
          <w:sz w:val="24"/>
          <w:szCs w:val="24"/>
        </w:rPr>
        <w:t xml:space="preserve"> </w:t>
      </w:r>
      <w:r w:rsidRPr="00871647">
        <w:rPr>
          <w:sz w:val="24"/>
          <w:szCs w:val="24"/>
        </w:rPr>
        <w:t>behalf.</w:t>
      </w:r>
    </w:p>
    <w:p w:rsidR="001B2CFF" w:rsidRDefault="001B2CFF" w:rsidP="002043B8">
      <w:pPr>
        <w:pStyle w:val="BodyText"/>
        <w:spacing w:before="123" w:line="280" w:lineRule="auto"/>
        <w:ind w:right="311"/>
        <w:jc w:val="both"/>
        <w:rPr>
          <w:sz w:val="24"/>
          <w:szCs w:val="24"/>
        </w:rPr>
      </w:pPr>
      <w:r w:rsidRPr="00871647">
        <w:rPr>
          <w:sz w:val="24"/>
          <w:szCs w:val="24"/>
        </w:rPr>
        <w:t>Where</w:t>
      </w:r>
      <w:r w:rsidRPr="00871647">
        <w:rPr>
          <w:spacing w:val="-12"/>
          <w:sz w:val="24"/>
          <w:szCs w:val="24"/>
        </w:rPr>
        <w:t xml:space="preserve"> </w:t>
      </w:r>
      <w:r w:rsidRPr="00871647">
        <w:rPr>
          <w:sz w:val="24"/>
          <w:szCs w:val="24"/>
        </w:rPr>
        <w:t>any</w:t>
      </w:r>
      <w:r w:rsidRPr="00871647">
        <w:rPr>
          <w:spacing w:val="-11"/>
          <w:sz w:val="24"/>
          <w:szCs w:val="24"/>
        </w:rPr>
        <w:t xml:space="preserve"> </w:t>
      </w:r>
      <w:r w:rsidRPr="00871647">
        <w:rPr>
          <w:sz w:val="24"/>
          <w:szCs w:val="24"/>
        </w:rPr>
        <w:t>such</w:t>
      </w:r>
      <w:r w:rsidRPr="00871647">
        <w:rPr>
          <w:spacing w:val="-11"/>
          <w:sz w:val="24"/>
          <w:szCs w:val="24"/>
        </w:rPr>
        <w:t xml:space="preserve"> </w:t>
      </w:r>
      <w:r w:rsidRPr="00871647">
        <w:rPr>
          <w:sz w:val="24"/>
          <w:szCs w:val="24"/>
        </w:rPr>
        <w:t>asset</w:t>
      </w:r>
      <w:r w:rsidRPr="00871647">
        <w:rPr>
          <w:spacing w:val="-11"/>
          <w:sz w:val="24"/>
          <w:szCs w:val="24"/>
        </w:rPr>
        <w:t xml:space="preserve"> </w:t>
      </w:r>
      <w:r w:rsidRPr="00871647">
        <w:rPr>
          <w:sz w:val="24"/>
          <w:szCs w:val="24"/>
        </w:rPr>
        <w:t>(the</w:t>
      </w:r>
      <w:r w:rsidRPr="00871647">
        <w:rPr>
          <w:spacing w:val="-12"/>
          <w:sz w:val="24"/>
          <w:szCs w:val="24"/>
        </w:rPr>
        <w:t xml:space="preserve"> </w:t>
      </w:r>
      <w:r w:rsidRPr="00871647">
        <w:rPr>
          <w:sz w:val="24"/>
          <w:szCs w:val="24"/>
        </w:rPr>
        <w:t>income</w:t>
      </w:r>
      <w:r w:rsidRPr="00871647">
        <w:rPr>
          <w:spacing w:val="-11"/>
          <w:sz w:val="24"/>
          <w:szCs w:val="24"/>
        </w:rPr>
        <w:t xml:space="preserve"> </w:t>
      </w:r>
      <w:r w:rsidRPr="00871647">
        <w:rPr>
          <w:sz w:val="24"/>
          <w:szCs w:val="24"/>
        </w:rPr>
        <w:t>from</w:t>
      </w:r>
      <w:r w:rsidRPr="00871647">
        <w:rPr>
          <w:spacing w:val="-11"/>
          <w:sz w:val="24"/>
          <w:szCs w:val="24"/>
        </w:rPr>
        <w:t xml:space="preserve"> </w:t>
      </w:r>
      <w:r w:rsidRPr="00871647">
        <w:rPr>
          <w:sz w:val="24"/>
          <w:szCs w:val="24"/>
        </w:rPr>
        <w:t>which</w:t>
      </w:r>
      <w:r w:rsidRPr="00871647">
        <w:rPr>
          <w:spacing w:val="-11"/>
          <w:sz w:val="24"/>
          <w:szCs w:val="24"/>
        </w:rPr>
        <w:t xml:space="preserve"> </w:t>
      </w:r>
      <w:r w:rsidRPr="00871647">
        <w:rPr>
          <w:sz w:val="24"/>
          <w:szCs w:val="24"/>
        </w:rPr>
        <w:t>has</w:t>
      </w:r>
      <w:r w:rsidRPr="00871647">
        <w:rPr>
          <w:spacing w:val="-12"/>
          <w:sz w:val="24"/>
          <w:szCs w:val="24"/>
        </w:rPr>
        <w:t xml:space="preserve"> </w:t>
      </w:r>
      <w:r w:rsidRPr="00871647">
        <w:rPr>
          <w:sz w:val="24"/>
          <w:szCs w:val="24"/>
        </w:rPr>
        <w:t>been</w:t>
      </w:r>
      <w:r w:rsidRPr="00871647">
        <w:rPr>
          <w:spacing w:val="-11"/>
          <w:sz w:val="24"/>
          <w:szCs w:val="24"/>
        </w:rPr>
        <w:t xml:space="preserve"> </w:t>
      </w:r>
      <w:r w:rsidRPr="00871647">
        <w:rPr>
          <w:sz w:val="24"/>
          <w:szCs w:val="24"/>
        </w:rPr>
        <w:t>included</w:t>
      </w:r>
      <w:r w:rsidRPr="00871647">
        <w:rPr>
          <w:spacing w:val="-10"/>
          <w:sz w:val="24"/>
          <w:szCs w:val="24"/>
        </w:rPr>
        <w:t xml:space="preserve"> </w:t>
      </w:r>
      <w:r w:rsidRPr="00871647">
        <w:rPr>
          <w:sz w:val="24"/>
          <w:szCs w:val="24"/>
        </w:rPr>
        <w:t>in</w:t>
      </w:r>
      <w:r w:rsidRPr="00871647">
        <w:rPr>
          <w:spacing w:val="-11"/>
          <w:sz w:val="24"/>
          <w:szCs w:val="24"/>
        </w:rPr>
        <w:t xml:space="preserve"> </w:t>
      </w:r>
      <w:r w:rsidRPr="00871647">
        <w:rPr>
          <w:sz w:val="24"/>
          <w:szCs w:val="24"/>
        </w:rPr>
        <w:t>that</w:t>
      </w:r>
      <w:r w:rsidRPr="00871647">
        <w:rPr>
          <w:spacing w:val="-11"/>
          <w:sz w:val="24"/>
          <w:szCs w:val="24"/>
        </w:rPr>
        <w:t xml:space="preserve"> </w:t>
      </w:r>
      <w:r w:rsidRPr="00871647">
        <w:rPr>
          <w:sz w:val="24"/>
          <w:szCs w:val="24"/>
        </w:rPr>
        <w:t>of</w:t>
      </w:r>
      <w:r w:rsidRPr="00871647">
        <w:rPr>
          <w:spacing w:val="-12"/>
          <w:sz w:val="24"/>
          <w:szCs w:val="24"/>
        </w:rPr>
        <w:t xml:space="preserve"> </w:t>
      </w:r>
      <w:r w:rsidRPr="00871647">
        <w:rPr>
          <w:sz w:val="24"/>
          <w:szCs w:val="24"/>
        </w:rPr>
        <w:t>the</w:t>
      </w:r>
      <w:r w:rsidRPr="00871647">
        <w:rPr>
          <w:spacing w:val="-11"/>
          <w:sz w:val="24"/>
          <w:szCs w:val="24"/>
        </w:rPr>
        <w:t xml:space="preserve"> </w:t>
      </w:r>
      <w:r w:rsidRPr="00871647">
        <w:rPr>
          <w:sz w:val="24"/>
          <w:szCs w:val="24"/>
        </w:rPr>
        <w:t>assessee)</w:t>
      </w:r>
      <w:r w:rsidRPr="00871647">
        <w:rPr>
          <w:spacing w:val="-11"/>
          <w:sz w:val="24"/>
          <w:szCs w:val="24"/>
        </w:rPr>
        <w:t xml:space="preserve"> </w:t>
      </w:r>
      <w:r w:rsidRPr="00871647">
        <w:rPr>
          <w:sz w:val="24"/>
          <w:szCs w:val="24"/>
        </w:rPr>
        <w:t>is</w:t>
      </w:r>
      <w:r w:rsidRPr="00871647">
        <w:rPr>
          <w:spacing w:val="-11"/>
          <w:sz w:val="24"/>
          <w:szCs w:val="24"/>
        </w:rPr>
        <w:t xml:space="preserve"> </w:t>
      </w:r>
      <w:r w:rsidRPr="00871647">
        <w:rPr>
          <w:sz w:val="24"/>
          <w:szCs w:val="24"/>
        </w:rPr>
        <w:t>held</w:t>
      </w:r>
      <w:r w:rsidRPr="00871647">
        <w:rPr>
          <w:spacing w:val="-12"/>
          <w:sz w:val="24"/>
          <w:szCs w:val="24"/>
        </w:rPr>
        <w:t xml:space="preserve"> </w:t>
      </w:r>
      <w:r w:rsidRPr="00871647">
        <w:rPr>
          <w:sz w:val="24"/>
          <w:szCs w:val="24"/>
        </w:rPr>
        <w:t>jointly</w:t>
      </w:r>
      <w:r w:rsidRPr="00871647">
        <w:rPr>
          <w:spacing w:val="-11"/>
          <w:sz w:val="24"/>
          <w:szCs w:val="24"/>
        </w:rPr>
        <w:t xml:space="preserve"> </w:t>
      </w:r>
      <w:r w:rsidRPr="00871647">
        <w:rPr>
          <w:sz w:val="24"/>
          <w:szCs w:val="24"/>
        </w:rPr>
        <w:t>by</w:t>
      </w:r>
      <w:r w:rsidRPr="00871647">
        <w:rPr>
          <w:spacing w:val="-11"/>
          <w:sz w:val="24"/>
          <w:szCs w:val="24"/>
        </w:rPr>
        <w:t xml:space="preserve"> </w:t>
      </w:r>
      <w:r w:rsidRPr="00871647">
        <w:rPr>
          <w:sz w:val="24"/>
          <w:szCs w:val="24"/>
        </w:rPr>
        <w:t>more than</w:t>
      </w:r>
      <w:r w:rsidRPr="00871647">
        <w:rPr>
          <w:spacing w:val="-7"/>
          <w:sz w:val="24"/>
          <w:szCs w:val="24"/>
        </w:rPr>
        <w:t xml:space="preserve"> </w:t>
      </w:r>
      <w:r w:rsidRPr="00871647">
        <w:rPr>
          <w:sz w:val="24"/>
          <w:szCs w:val="24"/>
        </w:rPr>
        <w:t>one</w:t>
      </w:r>
      <w:r w:rsidRPr="00871647">
        <w:rPr>
          <w:spacing w:val="-6"/>
          <w:sz w:val="24"/>
          <w:szCs w:val="24"/>
        </w:rPr>
        <w:t xml:space="preserve"> </w:t>
      </w:r>
      <w:r w:rsidRPr="00871647">
        <w:rPr>
          <w:sz w:val="24"/>
          <w:szCs w:val="24"/>
        </w:rPr>
        <w:t>person,</w:t>
      </w:r>
      <w:r w:rsidRPr="00871647">
        <w:rPr>
          <w:spacing w:val="-6"/>
          <w:sz w:val="24"/>
          <w:szCs w:val="24"/>
        </w:rPr>
        <w:t xml:space="preserve"> </w:t>
      </w:r>
      <w:r w:rsidRPr="00871647">
        <w:rPr>
          <w:sz w:val="24"/>
          <w:szCs w:val="24"/>
        </w:rPr>
        <w:t>they</w:t>
      </w:r>
      <w:r w:rsidRPr="00871647">
        <w:rPr>
          <w:spacing w:val="-6"/>
          <w:sz w:val="24"/>
          <w:szCs w:val="24"/>
        </w:rPr>
        <w:t xml:space="preserve"> </w:t>
      </w:r>
      <w:r w:rsidRPr="00871647">
        <w:rPr>
          <w:sz w:val="24"/>
          <w:szCs w:val="24"/>
        </w:rPr>
        <w:t>shall</w:t>
      </w:r>
      <w:r w:rsidRPr="00871647">
        <w:rPr>
          <w:spacing w:val="-6"/>
          <w:sz w:val="24"/>
          <w:szCs w:val="24"/>
        </w:rPr>
        <w:t xml:space="preserve"> </w:t>
      </w:r>
      <w:r w:rsidRPr="00871647">
        <w:rPr>
          <w:sz w:val="24"/>
          <w:szCs w:val="24"/>
        </w:rPr>
        <w:t>be</w:t>
      </w:r>
      <w:r w:rsidRPr="00871647">
        <w:rPr>
          <w:spacing w:val="-6"/>
          <w:sz w:val="24"/>
          <w:szCs w:val="24"/>
        </w:rPr>
        <w:t xml:space="preserve"> </w:t>
      </w:r>
      <w:r w:rsidRPr="00871647">
        <w:rPr>
          <w:sz w:val="24"/>
          <w:szCs w:val="24"/>
        </w:rPr>
        <w:t>jointly</w:t>
      </w:r>
      <w:r w:rsidRPr="00871647">
        <w:rPr>
          <w:spacing w:val="-6"/>
          <w:sz w:val="24"/>
          <w:szCs w:val="24"/>
        </w:rPr>
        <w:t xml:space="preserve"> </w:t>
      </w:r>
      <w:r w:rsidRPr="00871647">
        <w:rPr>
          <w:sz w:val="24"/>
          <w:szCs w:val="24"/>
        </w:rPr>
        <w:t>and</w:t>
      </w:r>
      <w:r w:rsidRPr="00871647">
        <w:rPr>
          <w:spacing w:val="-6"/>
          <w:sz w:val="24"/>
          <w:szCs w:val="24"/>
        </w:rPr>
        <w:t xml:space="preserve"> </w:t>
      </w:r>
      <w:r w:rsidRPr="00871647">
        <w:rPr>
          <w:sz w:val="24"/>
          <w:szCs w:val="24"/>
        </w:rPr>
        <w:t>severally</w:t>
      </w:r>
      <w:r w:rsidRPr="00871647">
        <w:rPr>
          <w:spacing w:val="-6"/>
          <w:sz w:val="24"/>
          <w:szCs w:val="24"/>
        </w:rPr>
        <w:t xml:space="preserve"> </w:t>
      </w:r>
      <w:r w:rsidRPr="00871647">
        <w:rPr>
          <w:sz w:val="24"/>
          <w:szCs w:val="24"/>
        </w:rPr>
        <w:t>liable</w:t>
      </w:r>
      <w:r w:rsidRPr="00871647">
        <w:rPr>
          <w:spacing w:val="-6"/>
          <w:sz w:val="24"/>
          <w:szCs w:val="24"/>
        </w:rPr>
        <w:t xml:space="preserve"> </w:t>
      </w:r>
      <w:r w:rsidRPr="00871647">
        <w:rPr>
          <w:sz w:val="24"/>
          <w:szCs w:val="24"/>
        </w:rPr>
        <w:t>to</w:t>
      </w:r>
      <w:r w:rsidRPr="00871647">
        <w:rPr>
          <w:spacing w:val="-6"/>
          <w:sz w:val="24"/>
          <w:szCs w:val="24"/>
        </w:rPr>
        <w:t xml:space="preserve"> </w:t>
      </w:r>
      <w:r w:rsidRPr="00871647">
        <w:rPr>
          <w:sz w:val="24"/>
          <w:szCs w:val="24"/>
        </w:rPr>
        <w:t>pay</w:t>
      </w:r>
      <w:r w:rsidRPr="00871647">
        <w:rPr>
          <w:spacing w:val="-6"/>
          <w:sz w:val="24"/>
          <w:szCs w:val="24"/>
        </w:rPr>
        <w:t xml:space="preserve"> </w:t>
      </w:r>
      <w:r w:rsidRPr="00871647">
        <w:rPr>
          <w:sz w:val="24"/>
          <w:szCs w:val="24"/>
        </w:rPr>
        <w:t>the</w:t>
      </w:r>
      <w:r w:rsidRPr="00871647">
        <w:rPr>
          <w:spacing w:val="-6"/>
          <w:sz w:val="24"/>
          <w:szCs w:val="24"/>
        </w:rPr>
        <w:t xml:space="preserve"> </w:t>
      </w:r>
      <w:r w:rsidRPr="00871647">
        <w:rPr>
          <w:sz w:val="24"/>
          <w:szCs w:val="24"/>
        </w:rPr>
        <w:t>tax</w:t>
      </w:r>
      <w:r w:rsidRPr="00871647">
        <w:rPr>
          <w:spacing w:val="-6"/>
          <w:sz w:val="24"/>
          <w:szCs w:val="24"/>
        </w:rPr>
        <w:t xml:space="preserve"> </w:t>
      </w:r>
      <w:r w:rsidRPr="00871647">
        <w:rPr>
          <w:sz w:val="24"/>
          <w:szCs w:val="24"/>
        </w:rPr>
        <w:t>which</w:t>
      </w:r>
      <w:r w:rsidRPr="00871647">
        <w:rPr>
          <w:spacing w:val="-6"/>
          <w:sz w:val="24"/>
          <w:szCs w:val="24"/>
        </w:rPr>
        <w:t xml:space="preserve"> </w:t>
      </w:r>
      <w:r w:rsidRPr="00871647">
        <w:rPr>
          <w:sz w:val="24"/>
          <w:szCs w:val="24"/>
        </w:rPr>
        <w:t>is</w:t>
      </w:r>
      <w:r w:rsidRPr="00871647">
        <w:rPr>
          <w:spacing w:val="-6"/>
          <w:sz w:val="24"/>
          <w:szCs w:val="24"/>
        </w:rPr>
        <w:t xml:space="preserve"> </w:t>
      </w:r>
      <w:r w:rsidRPr="00871647">
        <w:rPr>
          <w:sz w:val="24"/>
          <w:szCs w:val="24"/>
        </w:rPr>
        <w:t>attributable</w:t>
      </w:r>
      <w:r w:rsidRPr="00871647">
        <w:rPr>
          <w:spacing w:val="-6"/>
          <w:sz w:val="24"/>
          <w:szCs w:val="24"/>
        </w:rPr>
        <w:t xml:space="preserve"> </w:t>
      </w:r>
      <w:r w:rsidRPr="00871647">
        <w:rPr>
          <w:sz w:val="24"/>
          <w:szCs w:val="24"/>
        </w:rPr>
        <w:t>to</w:t>
      </w:r>
      <w:r w:rsidRPr="00871647">
        <w:rPr>
          <w:spacing w:val="-7"/>
          <w:sz w:val="24"/>
          <w:szCs w:val="24"/>
        </w:rPr>
        <w:t xml:space="preserve"> </w:t>
      </w:r>
      <w:r w:rsidRPr="00871647">
        <w:rPr>
          <w:sz w:val="24"/>
          <w:szCs w:val="24"/>
        </w:rPr>
        <w:t>the</w:t>
      </w:r>
      <w:r w:rsidRPr="00871647">
        <w:rPr>
          <w:spacing w:val="-6"/>
          <w:sz w:val="24"/>
          <w:szCs w:val="24"/>
        </w:rPr>
        <w:t xml:space="preserve"> </w:t>
      </w:r>
      <w:r w:rsidRPr="00871647">
        <w:rPr>
          <w:sz w:val="24"/>
          <w:szCs w:val="24"/>
        </w:rPr>
        <w:t>income</w:t>
      </w:r>
      <w:r w:rsidRPr="00871647">
        <w:rPr>
          <w:spacing w:val="-6"/>
          <w:sz w:val="24"/>
          <w:szCs w:val="24"/>
        </w:rPr>
        <w:t xml:space="preserve"> </w:t>
      </w:r>
      <w:r w:rsidRPr="00871647">
        <w:rPr>
          <w:sz w:val="24"/>
          <w:szCs w:val="24"/>
        </w:rPr>
        <w:t>from the assets so</w:t>
      </w:r>
      <w:r w:rsidRPr="00871647">
        <w:rPr>
          <w:spacing w:val="-2"/>
          <w:sz w:val="24"/>
          <w:szCs w:val="24"/>
        </w:rPr>
        <w:t xml:space="preserve"> </w:t>
      </w:r>
      <w:r w:rsidRPr="00871647">
        <w:rPr>
          <w:sz w:val="24"/>
          <w:szCs w:val="24"/>
        </w:rPr>
        <w:t>included.</w:t>
      </w:r>
    </w:p>
    <w:p w:rsidR="0014025E" w:rsidRPr="00871647" w:rsidRDefault="0014025E" w:rsidP="002043B8">
      <w:pPr>
        <w:pStyle w:val="BodyText"/>
        <w:spacing w:before="123" w:line="280" w:lineRule="auto"/>
        <w:ind w:right="311"/>
        <w:jc w:val="both"/>
        <w:rPr>
          <w:sz w:val="24"/>
          <w:szCs w:val="24"/>
        </w:rPr>
      </w:pPr>
    </w:p>
    <w:p w:rsidR="001B2CFF" w:rsidRPr="00871647" w:rsidRDefault="001B2CFF" w:rsidP="002043B8">
      <w:pPr>
        <w:pStyle w:val="Heading1"/>
        <w:tabs>
          <w:tab w:val="left" w:pos="10032"/>
        </w:tabs>
        <w:spacing w:before="1"/>
        <w:rPr>
          <w:rFonts w:ascii="Times New Roman" w:hAnsi="Times New Roman" w:cs="Times New Roman"/>
          <w:color w:val="auto"/>
          <w:sz w:val="24"/>
          <w:szCs w:val="24"/>
        </w:rPr>
      </w:pPr>
      <w:r w:rsidRPr="00871647">
        <w:rPr>
          <w:rFonts w:ascii="Times New Roman" w:hAnsi="Times New Roman" w:cs="Times New Roman"/>
          <w:color w:val="auto"/>
          <w:sz w:val="24"/>
          <w:szCs w:val="24"/>
          <w:shd w:val="clear" w:color="auto" w:fill="231F20"/>
        </w:rPr>
        <w:t xml:space="preserve"> </w:t>
      </w:r>
      <w:r w:rsidRPr="00871647">
        <w:rPr>
          <w:rFonts w:ascii="Times New Roman" w:hAnsi="Times New Roman" w:cs="Times New Roman"/>
          <w:color w:val="auto"/>
          <w:spacing w:val="-19"/>
          <w:sz w:val="24"/>
          <w:szCs w:val="24"/>
          <w:shd w:val="clear" w:color="auto" w:fill="231F20"/>
        </w:rPr>
        <w:t xml:space="preserve"> </w:t>
      </w:r>
      <w:bookmarkStart w:id="29" w:name="_TOC_250015"/>
      <w:r w:rsidRPr="00871647">
        <w:rPr>
          <w:rFonts w:ascii="Times New Roman" w:hAnsi="Times New Roman" w:cs="Times New Roman"/>
          <w:color w:val="auto"/>
          <w:spacing w:val="3"/>
          <w:sz w:val="24"/>
          <w:szCs w:val="24"/>
          <w:shd w:val="clear" w:color="auto" w:fill="231F20"/>
        </w:rPr>
        <w:t xml:space="preserve">SET-OFF </w:t>
      </w:r>
      <w:r w:rsidRPr="00871647">
        <w:rPr>
          <w:rFonts w:ascii="Times New Roman" w:hAnsi="Times New Roman" w:cs="Times New Roman"/>
          <w:color w:val="auto"/>
          <w:spacing w:val="4"/>
          <w:sz w:val="24"/>
          <w:szCs w:val="24"/>
          <w:shd w:val="clear" w:color="auto" w:fill="231F20"/>
        </w:rPr>
        <w:t xml:space="preserve">AND </w:t>
      </w:r>
      <w:r w:rsidRPr="00871647">
        <w:rPr>
          <w:rFonts w:ascii="Times New Roman" w:hAnsi="Times New Roman" w:cs="Times New Roman"/>
          <w:color w:val="auto"/>
          <w:spacing w:val="3"/>
          <w:sz w:val="24"/>
          <w:szCs w:val="24"/>
          <w:shd w:val="clear" w:color="auto" w:fill="231F20"/>
        </w:rPr>
        <w:t>CARRY-FORWARD OF</w:t>
      </w:r>
      <w:r w:rsidRPr="00871647">
        <w:rPr>
          <w:rFonts w:ascii="Times New Roman" w:hAnsi="Times New Roman" w:cs="Times New Roman"/>
          <w:color w:val="auto"/>
          <w:spacing w:val="20"/>
          <w:sz w:val="24"/>
          <w:szCs w:val="24"/>
          <w:shd w:val="clear" w:color="auto" w:fill="231F20"/>
        </w:rPr>
        <w:t xml:space="preserve"> </w:t>
      </w:r>
      <w:bookmarkEnd w:id="29"/>
      <w:r w:rsidRPr="00871647">
        <w:rPr>
          <w:rFonts w:ascii="Times New Roman" w:hAnsi="Times New Roman" w:cs="Times New Roman"/>
          <w:color w:val="auto"/>
          <w:spacing w:val="5"/>
          <w:sz w:val="24"/>
          <w:szCs w:val="24"/>
          <w:shd w:val="clear" w:color="auto" w:fill="231F20"/>
        </w:rPr>
        <w:t>LOSSES</w:t>
      </w:r>
      <w:r w:rsidRPr="00871647">
        <w:rPr>
          <w:rFonts w:ascii="Times New Roman" w:hAnsi="Times New Roman" w:cs="Times New Roman"/>
          <w:color w:val="auto"/>
          <w:spacing w:val="5"/>
          <w:sz w:val="24"/>
          <w:szCs w:val="24"/>
          <w:shd w:val="clear" w:color="auto" w:fill="231F20"/>
        </w:rPr>
        <w:tab/>
      </w:r>
    </w:p>
    <w:p w:rsidR="001B2CFF" w:rsidRPr="00871647" w:rsidRDefault="001B2CFF" w:rsidP="002043B8">
      <w:pPr>
        <w:pStyle w:val="BodyText"/>
        <w:spacing w:before="155" w:line="280" w:lineRule="auto"/>
        <w:ind w:right="311"/>
        <w:jc w:val="both"/>
        <w:rPr>
          <w:sz w:val="24"/>
          <w:szCs w:val="24"/>
        </w:rPr>
      </w:pPr>
      <w:r w:rsidRPr="00871647">
        <w:rPr>
          <w:sz w:val="24"/>
          <w:szCs w:val="24"/>
        </w:rPr>
        <w:t>While one endeavors to derive income, the possibility of incurring losses cannot be ruled out. Based on the principles</w:t>
      </w:r>
      <w:r w:rsidRPr="00871647">
        <w:rPr>
          <w:spacing w:val="-18"/>
          <w:sz w:val="24"/>
          <w:szCs w:val="24"/>
        </w:rPr>
        <w:t xml:space="preserve"> </w:t>
      </w:r>
      <w:r w:rsidRPr="00871647">
        <w:rPr>
          <w:sz w:val="24"/>
          <w:szCs w:val="24"/>
        </w:rPr>
        <w:t>of</w:t>
      </w:r>
      <w:r w:rsidRPr="00871647">
        <w:rPr>
          <w:spacing w:val="-18"/>
          <w:sz w:val="24"/>
          <w:szCs w:val="24"/>
        </w:rPr>
        <w:t xml:space="preserve"> </w:t>
      </w:r>
      <w:r w:rsidRPr="00871647">
        <w:rPr>
          <w:sz w:val="24"/>
          <w:szCs w:val="24"/>
        </w:rPr>
        <w:t>natural</w:t>
      </w:r>
      <w:r w:rsidRPr="00871647">
        <w:rPr>
          <w:spacing w:val="-18"/>
          <w:sz w:val="24"/>
          <w:szCs w:val="24"/>
        </w:rPr>
        <w:t xml:space="preserve"> </w:t>
      </w:r>
      <w:r w:rsidRPr="00871647">
        <w:rPr>
          <w:sz w:val="24"/>
          <w:szCs w:val="24"/>
        </w:rPr>
        <w:t>justice,</w:t>
      </w:r>
      <w:r w:rsidRPr="00871647">
        <w:rPr>
          <w:spacing w:val="-18"/>
          <w:sz w:val="24"/>
          <w:szCs w:val="24"/>
        </w:rPr>
        <w:t xml:space="preserve"> </w:t>
      </w:r>
      <w:r w:rsidRPr="00871647">
        <w:rPr>
          <w:sz w:val="24"/>
          <w:szCs w:val="24"/>
        </w:rPr>
        <w:t>a</w:t>
      </w:r>
      <w:r w:rsidRPr="00871647">
        <w:rPr>
          <w:spacing w:val="-18"/>
          <w:sz w:val="24"/>
          <w:szCs w:val="24"/>
        </w:rPr>
        <w:t xml:space="preserve"> </w:t>
      </w:r>
      <w:r w:rsidRPr="00871647">
        <w:rPr>
          <w:sz w:val="24"/>
          <w:szCs w:val="24"/>
        </w:rPr>
        <w:t>set-off</w:t>
      </w:r>
      <w:r w:rsidRPr="00871647">
        <w:rPr>
          <w:spacing w:val="-18"/>
          <w:sz w:val="24"/>
          <w:szCs w:val="24"/>
        </w:rPr>
        <w:t xml:space="preserve"> </w:t>
      </w:r>
      <w:r w:rsidRPr="00871647">
        <w:rPr>
          <w:sz w:val="24"/>
          <w:szCs w:val="24"/>
        </w:rPr>
        <w:t>should</w:t>
      </w:r>
      <w:r w:rsidRPr="00871647">
        <w:rPr>
          <w:spacing w:val="-18"/>
          <w:sz w:val="24"/>
          <w:szCs w:val="24"/>
        </w:rPr>
        <w:t xml:space="preserve"> </w:t>
      </w:r>
      <w:r w:rsidRPr="00871647">
        <w:rPr>
          <w:sz w:val="24"/>
          <w:szCs w:val="24"/>
        </w:rPr>
        <w:t>be</w:t>
      </w:r>
      <w:r w:rsidRPr="00871647">
        <w:rPr>
          <w:spacing w:val="-18"/>
          <w:sz w:val="24"/>
          <w:szCs w:val="24"/>
        </w:rPr>
        <w:t xml:space="preserve"> </w:t>
      </w:r>
      <w:r w:rsidRPr="00871647">
        <w:rPr>
          <w:sz w:val="24"/>
          <w:szCs w:val="24"/>
        </w:rPr>
        <w:t>available</w:t>
      </w:r>
      <w:r w:rsidRPr="00871647">
        <w:rPr>
          <w:spacing w:val="-18"/>
          <w:sz w:val="24"/>
          <w:szCs w:val="24"/>
        </w:rPr>
        <w:t xml:space="preserve"> </w:t>
      </w:r>
      <w:r w:rsidRPr="00871647">
        <w:rPr>
          <w:sz w:val="24"/>
          <w:szCs w:val="24"/>
        </w:rPr>
        <w:t>for</w:t>
      </w:r>
      <w:r w:rsidRPr="00871647">
        <w:rPr>
          <w:spacing w:val="-17"/>
          <w:sz w:val="24"/>
          <w:szCs w:val="24"/>
        </w:rPr>
        <w:t xml:space="preserve"> </w:t>
      </w:r>
      <w:r w:rsidRPr="00871647">
        <w:rPr>
          <w:sz w:val="24"/>
          <w:szCs w:val="24"/>
        </w:rPr>
        <w:t>loss</w:t>
      </w:r>
      <w:r w:rsidRPr="00871647">
        <w:rPr>
          <w:spacing w:val="-18"/>
          <w:sz w:val="24"/>
          <w:szCs w:val="24"/>
        </w:rPr>
        <w:t xml:space="preserve"> </w:t>
      </w:r>
      <w:r w:rsidRPr="00871647">
        <w:rPr>
          <w:sz w:val="24"/>
          <w:szCs w:val="24"/>
        </w:rPr>
        <w:t>incurred.</w:t>
      </w:r>
      <w:r w:rsidRPr="00871647">
        <w:rPr>
          <w:spacing w:val="-22"/>
          <w:sz w:val="24"/>
          <w:szCs w:val="24"/>
        </w:rPr>
        <w:t xml:space="preserve"> </w:t>
      </w:r>
      <w:r w:rsidRPr="00871647">
        <w:rPr>
          <w:sz w:val="24"/>
          <w:szCs w:val="24"/>
        </w:rPr>
        <w:t>The</w:t>
      </w:r>
      <w:r w:rsidRPr="00871647">
        <w:rPr>
          <w:spacing w:val="-18"/>
          <w:sz w:val="24"/>
          <w:szCs w:val="24"/>
        </w:rPr>
        <w:t xml:space="preserve"> </w:t>
      </w:r>
      <w:r w:rsidRPr="00871647">
        <w:rPr>
          <w:sz w:val="24"/>
          <w:szCs w:val="24"/>
        </w:rPr>
        <w:t>income</w:t>
      </w:r>
      <w:r w:rsidRPr="00871647">
        <w:rPr>
          <w:spacing w:val="-18"/>
          <w:sz w:val="24"/>
          <w:szCs w:val="24"/>
        </w:rPr>
        <w:t xml:space="preserve"> </w:t>
      </w:r>
      <w:r w:rsidRPr="00871647">
        <w:rPr>
          <w:sz w:val="24"/>
          <w:szCs w:val="24"/>
        </w:rPr>
        <w:t>tax</w:t>
      </w:r>
      <w:r w:rsidRPr="00871647">
        <w:rPr>
          <w:spacing w:val="-18"/>
          <w:sz w:val="24"/>
          <w:szCs w:val="24"/>
        </w:rPr>
        <w:t xml:space="preserve"> </w:t>
      </w:r>
      <w:r w:rsidRPr="00871647">
        <w:rPr>
          <w:sz w:val="24"/>
          <w:szCs w:val="24"/>
        </w:rPr>
        <w:t>laws</w:t>
      </w:r>
      <w:r w:rsidRPr="00871647">
        <w:rPr>
          <w:spacing w:val="-17"/>
          <w:sz w:val="24"/>
          <w:szCs w:val="24"/>
        </w:rPr>
        <w:t xml:space="preserve"> </w:t>
      </w:r>
      <w:r w:rsidRPr="00871647">
        <w:rPr>
          <w:sz w:val="24"/>
          <w:szCs w:val="24"/>
        </w:rPr>
        <w:t>in</w:t>
      </w:r>
      <w:r w:rsidRPr="00871647">
        <w:rPr>
          <w:spacing w:val="-18"/>
          <w:sz w:val="24"/>
          <w:szCs w:val="24"/>
        </w:rPr>
        <w:t xml:space="preserve"> </w:t>
      </w:r>
      <w:r w:rsidRPr="00871647">
        <w:rPr>
          <w:sz w:val="24"/>
          <w:szCs w:val="24"/>
        </w:rPr>
        <w:t>India</w:t>
      </w:r>
      <w:r w:rsidRPr="00871647">
        <w:rPr>
          <w:spacing w:val="-18"/>
          <w:sz w:val="24"/>
          <w:szCs w:val="24"/>
        </w:rPr>
        <w:t xml:space="preserve"> </w:t>
      </w:r>
      <w:r w:rsidRPr="00871647">
        <w:rPr>
          <w:sz w:val="24"/>
          <w:szCs w:val="24"/>
        </w:rPr>
        <w:t>recognize this</w:t>
      </w:r>
      <w:r w:rsidRPr="00871647">
        <w:rPr>
          <w:spacing w:val="-12"/>
          <w:sz w:val="24"/>
          <w:szCs w:val="24"/>
        </w:rPr>
        <w:t xml:space="preserve"> </w:t>
      </w:r>
      <w:r w:rsidRPr="00871647">
        <w:rPr>
          <w:sz w:val="24"/>
          <w:szCs w:val="24"/>
        </w:rPr>
        <w:t>and</w:t>
      </w:r>
      <w:r w:rsidRPr="00871647">
        <w:rPr>
          <w:spacing w:val="-12"/>
          <w:sz w:val="24"/>
          <w:szCs w:val="24"/>
        </w:rPr>
        <w:t xml:space="preserve"> </w:t>
      </w:r>
      <w:r w:rsidRPr="00871647">
        <w:rPr>
          <w:sz w:val="24"/>
          <w:szCs w:val="24"/>
        </w:rPr>
        <w:t>provide</w:t>
      </w:r>
      <w:r w:rsidRPr="00871647">
        <w:rPr>
          <w:spacing w:val="-13"/>
          <w:sz w:val="24"/>
          <w:szCs w:val="24"/>
        </w:rPr>
        <w:t xml:space="preserve"> </w:t>
      </w:r>
      <w:r w:rsidRPr="00871647">
        <w:rPr>
          <w:sz w:val="24"/>
          <w:szCs w:val="24"/>
        </w:rPr>
        <w:t>for</w:t>
      </w:r>
      <w:r w:rsidRPr="00871647">
        <w:rPr>
          <w:spacing w:val="-11"/>
          <w:sz w:val="24"/>
          <w:szCs w:val="24"/>
        </w:rPr>
        <w:t xml:space="preserve"> </w:t>
      </w:r>
      <w:r w:rsidRPr="00871647">
        <w:rPr>
          <w:sz w:val="24"/>
          <w:szCs w:val="24"/>
        </w:rPr>
        <w:t>adjustment</w:t>
      </w:r>
      <w:r w:rsidRPr="00871647">
        <w:rPr>
          <w:spacing w:val="-12"/>
          <w:sz w:val="24"/>
          <w:szCs w:val="24"/>
        </w:rPr>
        <w:t xml:space="preserve"> </w:t>
      </w:r>
      <w:r w:rsidRPr="00871647">
        <w:rPr>
          <w:sz w:val="24"/>
          <w:szCs w:val="24"/>
        </w:rPr>
        <w:t>and</w:t>
      </w:r>
      <w:r w:rsidRPr="00871647">
        <w:rPr>
          <w:spacing w:val="-12"/>
          <w:sz w:val="24"/>
          <w:szCs w:val="24"/>
        </w:rPr>
        <w:t xml:space="preserve"> </w:t>
      </w:r>
      <w:r w:rsidRPr="00871647">
        <w:rPr>
          <w:sz w:val="24"/>
          <w:szCs w:val="24"/>
        </w:rPr>
        <w:t>utilization</w:t>
      </w:r>
      <w:r w:rsidRPr="00871647">
        <w:rPr>
          <w:spacing w:val="-12"/>
          <w:sz w:val="24"/>
          <w:szCs w:val="24"/>
        </w:rPr>
        <w:t xml:space="preserve"> </w:t>
      </w:r>
      <w:r w:rsidRPr="00871647">
        <w:rPr>
          <w:sz w:val="24"/>
          <w:szCs w:val="24"/>
        </w:rPr>
        <w:t>of</w:t>
      </w:r>
      <w:r w:rsidRPr="00871647">
        <w:rPr>
          <w:spacing w:val="-12"/>
          <w:sz w:val="24"/>
          <w:szCs w:val="24"/>
        </w:rPr>
        <w:t xml:space="preserve"> </w:t>
      </w:r>
      <w:r w:rsidRPr="00871647">
        <w:rPr>
          <w:sz w:val="24"/>
          <w:szCs w:val="24"/>
        </w:rPr>
        <w:t>the</w:t>
      </w:r>
      <w:r w:rsidRPr="00871647">
        <w:rPr>
          <w:spacing w:val="-11"/>
          <w:sz w:val="24"/>
          <w:szCs w:val="24"/>
        </w:rPr>
        <w:t xml:space="preserve"> </w:t>
      </w:r>
      <w:r w:rsidRPr="00871647">
        <w:rPr>
          <w:sz w:val="24"/>
          <w:szCs w:val="24"/>
        </w:rPr>
        <w:t>losses.</w:t>
      </w:r>
      <w:r w:rsidRPr="00871647">
        <w:rPr>
          <w:spacing w:val="-13"/>
          <w:sz w:val="24"/>
          <w:szCs w:val="24"/>
        </w:rPr>
        <w:t xml:space="preserve"> </w:t>
      </w:r>
      <w:r w:rsidRPr="00871647">
        <w:rPr>
          <w:sz w:val="24"/>
          <w:szCs w:val="24"/>
        </w:rPr>
        <w:t>For</w:t>
      </w:r>
      <w:r w:rsidRPr="00871647">
        <w:rPr>
          <w:spacing w:val="-11"/>
          <w:sz w:val="24"/>
          <w:szCs w:val="24"/>
        </w:rPr>
        <w:t xml:space="preserve"> </w:t>
      </w:r>
      <w:r w:rsidRPr="00871647">
        <w:rPr>
          <w:sz w:val="24"/>
          <w:szCs w:val="24"/>
        </w:rPr>
        <w:t>this</w:t>
      </w:r>
      <w:r w:rsidRPr="00871647">
        <w:rPr>
          <w:spacing w:val="-12"/>
          <w:sz w:val="24"/>
          <w:szCs w:val="24"/>
        </w:rPr>
        <w:t xml:space="preserve"> </w:t>
      </w:r>
      <w:r w:rsidRPr="00871647">
        <w:rPr>
          <w:sz w:val="24"/>
          <w:szCs w:val="24"/>
        </w:rPr>
        <w:t>purpose,</w:t>
      </w:r>
      <w:r w:rsidRPr="00871647">
        <w:rPr>
          <w:spacing w:val="-11"/>
          <w:sz w:val="24"/>
          <w:szCs w:val="24"/>
        </w:rPr>
        <w:t xml:space="preserve"> </w:t>
      </w:r>
      <w:r w:rsidRPr="00871647">
        <w:rPr>
          <w:sz w:val="24"/>
          <w:szCs w:val="24"/>
        </w:rPr>
        <w:t>the</w:t>
      </w:r>
      <w:r w:rsidRPr="00871647">
        <w:rPr>
          <w:spacing w:val="-12"/>
          <w:sz w:val="24"/>
          <w:szCs w:val="24"/>
        </w:rPr>
        <w:t xml:space="preserve"> </w:t>
      </w:r>
      <w:r w:rsidRPr="00871647">
        <w:rPr>
          <w:sz w:val="24"/>
          <w:szCs w:val="24"/>
        </w:rPr>
        <w:t>Income-tax</w:t>
      </w:r>
      <w:r w:rsidRPr="00871647">
        <w:rPr>
          <w:spacing w:val="-22"/>
          <w:sz w:val="24"/>
          <w:szCs w:val="24"/>
        </w:rPr>
        <w:t xml:space="preserve"> </w:t>
      </w:r>
      <w:r w:rsidRPr="00871647">
        <w:rPr>
          <w:sz w:val="24"/>
          <w:szCs w:val="24"/>
        </w:rPr>
        <w:t>Act,</w:t>
      </w:r>
      <w:r w:rsidRPr="00871647">
        <w:rPr>
          <w:spacing w:val="-11"/>
          <w:sz w:val="24"/>
          <w:szCs w:val="24"/>
        </w:rPr>
        <w:t xml:space="preserve"> </w:t>
      </w:r>
      <w:r w:rsidRPr="00871647">
        <w:rPr>
          <w:sz w:val="24"/>
          <w:szCs w:val="24"/>
        </w:rPr>
        <w:t>1961</w:t>
      </w:r>
      <w:r w:rsidRPr="00871647">
        <w:rPr>
          <w:spacing w:val="-11"/>
          <w:sz w:val="24"/>
          <w:szCs w:val="24"/>
        </w:rPr>
        <w:t xml:space="preserve"> </w:t>
      </w:r>
      <w:r w:rsidRPr="00871647">
        <w:rPr>
          <w:sz w:val="24"/>
          <w:szCs w:val="24"/>
        </w:rPr>
        <w:t>contains specific provisions (Sections 70 to 80) for the set-off and carry- forward of</w:t>
      </w:r>
      <w:r w:rsidRPr="00871647">
        <w:rPr>
          <w:spacing w:val="-11"/>
          <w:sz w:val="24"/>
          <w:szCs w:val="24"/>
        </w:rPr>
        <w:t xml:space="preserve"> </w:t>
      </w:r>
      <w:r w:rsidRPr="00871647">
        <w:rPr>
          <w:sz w:val="24"/>
          <w:szCs w:val="24"/>
        </w:rPr>
        <w:t>losses.</w:t>
      </w:r>
    </w:p>
    <w:p w:rsidR="001B2CFF" w:rsidRPr="00871647" w:rsidRDefault="001B2CFF" w:rsidP="002043B8">
      <w:pPr>
        <w:pStyle w:val="BodyText"/>
        <w:spacing w:before="124" w:line="280" w:lineRule="auto"/>
        <w:ind w:right="311"/>
        <w:jc w:val="both"/>
        <w:rPr>
          <w:sz w:val="24"/>
          <w:szCs w:val="24"/>
        </w:rPr>
      </w:pPr>
      <w:r w:rsidRPr="00871647">
        <w:rPr>
          <w:sz w:val="24"/>
          <w:szCs w:val="24"/>
        </w:rPr>
        <w:t>Income-tax is levied on the total income of the previous year of an assessee and it is necessary to ascertain the total income. Further, loss incurred by the assessee is to be set-off against any income, the net result of the</w:t>
      </w:r>
      <w:r w:rsidRPr="00871647">
        <w:rPr>
          <w:spacing w:val="-6"/>
          <w:sz w:val="24"/>
          <w:szCs w:val="24"/>
        </w:rPr>
        <w:t xml:space="preserve"> </w:t>
      </w:r>
      <w:r w:rsidRPr="00871647">
        <w:rPr>
          <w:sz w:val="24"/>
          <w:szCs w:val="24"/>
        </w:rPr>
        <w:t>assessee’s</w:t>
      </w:r>
      <w:r w:rsidRPr="00871647">
        <w:rPr>
          <w:spacing w:val="-6"/>
          <w:sz w:val="24"/>
          <w:szCs w:val="24"/>
        </w:rPr>
        <w:t xml:space="preserve"> </w:t>
      </w:r>
      <w:r w:rsidRPr="00871647">
        <w:rPr>
          <w:sz w:val="24"/>
          <w:szCs w:val="24"/>
        </w:rPr>
        <w:t>activities</w:t>
      </w:r>
      <w:r w:rsidRPr="00871647">
        <w:rPr>
          <w:spacing w:val="-6"/>
          <w:sz w:val="24"/>
          <w:szCs w:val="24"/>
        </w:rPr>
        <w:t xml:space="preserve"> </w:t>
      </w:r>
      <w:r w:rsidRPr="00871647">
        <w:rPr>
          <w:sz w:val="24"/>
          <w:szCs w:val="24"/>
        </w:rPr>
        <w:t>during</w:t>
      </w:r>
      <w:r w:rsidRPr="00871647">
        <w:rPr>
          <w:spacing w:val="-4"/>
          <w:sz w:val="24"/>
          <w:szCs w:val="24"/>
        </w:rPr>
        <w:t xml:space="preserve"> </w:t>
      </w:r>
      <w:r w:rsidRPr="00871647">
        <w:rPr>
          <w:sz w:val="24"/>
          <w:szCs w:val="24"/>
        </w:rPr>
        <w:t>the</w:t>
      </w:r>
      <w:r w:rsidRPr="00871647">
        <w:rPr>
          <w:spacing w:val="-6"/>
          <w:sz w:val="24"/>
          <w:szCs w:val="24"/>
        </w:rPr>
        <w:t xml:space="preserve"> </w:t>
      </w:r>
      <w:r w:rsidRPr="00871647">
        <w:rPr>
          <w:sz w:val="24"/>
          <w:szCs w:val="24"/>
        </w:rPr>
        <w:t>particular</w:t>
      </w:r>
      <w:r w:rsidRPr="00871647">
        <w:rPr>
          <w:spacing w:val="-5"/>
          <w:sz w:val="24"/>
          <w:szCs w:val="24"/>
        </w:rPr>
        <w:t xml:space="preserve"> </w:t>
      </w:r>
      <w:r w:rsidRPr="00871647">
        <w:rPr>
          <w:sz w:val="24"/>
          <w:szCs w:val="24"/>
        </w:rPr>
        <w:t>accounting</w:t>
      </w:r>
      <w:r w:rsidRPr="00871647">
        <w:rPr>
          <w:spacing w:val="-5"/>
          <w:sz w:val="24"/>
          <w:szCs w:val="24"/>
        </w:rPr>
        <w:t xml:space="preserve"> </w:t>
      </w:r>
      <w:r w:rsidRPr="00871647">
        <w:rPr>
          <w:sz w:val="24"/>
          <w:szCs w:val="24"/>
        </w:rPr>
        <w:t>year</w:t>
      </w:r>
      <w:r w:rsidRPr="00871647">
        <w:rPr>
          <w:spacing w:val="-5"/>
          <w:sz w:val="24"/>
          <w:szCs w:val="24"/>
        </w:rPr>
        <w:t xml:space="preserve"> </w:t>
      </w:r>
      <w:r w:rsidRPr="00871647">
        <w:rPr>
          <w:sz w:val="24"/>
          <w:szCs w:val="24"/>
        </w:rPr>
        <w:t>cannot</w:t>
      </w:r>
      <w:r w:rsidRPr="00871647">
        <w:rPr>
          <w:spacing w:val="-6"/>
          <w:sz w:val="24"/>
          <w:szCs w:val="24"/>
        </w:rPr>
        <w:t xml:space="preserve"> </w:t>
      </w:r>
      <w:r w:rsidRPr="00871647">
        <w:rPr>
          <w:sz w:val="24"/>
          <w:szCs w:val="24"/>
        </w:rPr>
        <w:t>be</w:t>
      </w:r>
      <w:r w:rsidRPr="00871647">
        <w:rPr>
          <w:spacing w:val="-6"/>
          <w:sz w:val="24"/>
          <w:szCs w:val="24"/>
        </w:rPr>
        <w:t xml:space="preserve"> </w:t>
      </w:r>
      <w:r w:rsidRPr="00871647">
        <w:rPr>
          <w:sz w:val="24"/>
          <w:szCs w:val="24"/>
        </w:rPr>
        <w:t>ascertained and</w:t>
      </w:r>
      <w:r w:rsidRPr="00871647">
        <w:rPr>
          <w:spacing w:val="-5"/>
          <w:sz w:val="24"/>
          <w:szCs w:val="24"/>
        </w:rPr>
        <w:t xml:space="preserve"> </w:t>
      </w:r>
      <w:r w:rsidRPr="00871647">
        <w:rPr>
          <w:sz w:val="24"/>
          <w:szCs w:val="24"/>
        </w:rPr>
        <w:t>consequently</w:t>
      </w:r>
      <w:r w:rsidRPr="00871647">
        <w:rPr>
          <w:spacing w:val="-5"/>
          <w:sz w:val="24"/>
          <w:szCs w:val="24"/>
        </w:rPr>
        <w:t xml:space="preserve"> </w:t>
      </w:r>
      <w:r w:rsidRPr="00871647">
        <w:rPr>
          <w:sz w:val="24"/>
          <w:szCs w:val="24"/>
        </w:rPr>
        <w:t>the</w:t>
      </w:r>
      <w:r w:rsidRPr="00871647">
        <w:rPr>
          <w:spacing w:val="-6"/>
          <w:sz w:val="24"/>
          <w:szCs w:val="24"/>
        </w:rPr>
        <w:t xml:space="preserve"> </w:t>
      </w:r>
      <w:r w:rsidRPr="00871647">
        <w:rPr>
          <w:sz w:val="24"/>
          <w:szCs w:val="24"/>
        </w:rPr>
        <w:t>tax payable would also be incapable of</w:t>
      </w:r>
      <w:r w:rsidRPr="00871647">
        <w:rPr>
          <w:spacing w:val="-9"/>
          <w:sz w:val="24"/>
          <w:szCs w:val="24"/>
        </w:rPr>
        <w:t xml:space="preserve"> </w:t>
      </w:r>
      <w:r w:rsidRPr="00871647">
        <w:rPr>
          <w:sz w:val="24"/>
          <w:szCs w:val="24"/>
        </w:rPr>
        <w:t>determination.</w:t>
      </w:r>
    </w:p>
    <w:p w:rsidR="001B2CFF" w:rsidRPr="00871647" w:rsidRDefault="001B2CFF" w:rsidP="002043B8">
      <w:pPr>
        <w:tabs>
          <w:tab w:val="left" w:pos="912"/>
          <w:tab w:val="left" w:pos="913"/>
        </w:tabs>
        <w:spacing w:before="122" w:line="264" w:lineRule="auto"/>
        <w:ind w:right="691"/>
        <w:rPr>
          <w:sz w:val="24"/>
          <w:szCs w:val="24"/>
        </w:rPr>
      </w:pPr>
      <w:r w:rsidRPr="00871647">
        <w:rPr>
          <w:b/>
        </w:rPr>
        <w:t>SET-OFF</w:t>
      </w:r>
      <w:r w:rsidRPr="00871647">
        <w:rPr>
          <w:b/>
          <w:spacing w:val="25"/>
        </w:rPr>
        <w:t xml:space="preserve"> </w:t>
      </w:r>
      <w:r w:rsidRPr="00871647">
        <w:rPr>
          <w:b/>
        </w:rPr>
        <w:t>OF</w:t>
      </w:r>
      <w:r w:rsidRPr="00871647">
        <w:rPr>
          <w:b/>
          <w:spacing w:val="26"/>
        </w:rPr>
        <w:t xml:space="preserve"> </w:t>
      </w:r>
      <w:r w:rsidRPr="00871647">
        <w:rPr>
          <w:b/>
        </w:rPr>
        <w:t>LOSSES</w:t>
      </w:r>
      <w:r w:rsidRPr="00871647">
        <w:rPr>
          <w:b/>
          <w:spacing w:val="25"/>
        </w:rPr>
        <w:t xml:space="preserve"> </w:t>
      </w:r>
      <w:r w:rsidRPr="00871647">
        <w:rPr>
          <w:b/>
        </w:rPr>
        <w:t>FROM</w:t>
      </w:r>
      <w:r w:rsidRPr="00871647">
        <w:rPr>
          <w:b/>
          <w:spacing w:val="26"/>
        </w:rPr>
        <w:t xml:space="preserve"> </w:t>
      </w:r>
      <w:r w:rsidRPr="00871647">
        <w:rPr>
          <w:b/>
        </w:rPr>
        <w:t>ONE</w:t>
      </w:r>
      <w:r w:rsidRPr="00871647">
        <w:rPr>
          <w:b/>
          <w:spacing w:val="25"/>
        </w:rPr>
        <w:t xml:space="preserve"> </w:t>
      </w:r>
      <w:r w:rsidRPr="00871647">
        <w:rPr>
          <w:b/>
        </w:rPr>
        <w:t>SOURCE</w:t>
      </w:r>
      <w:r w:rsidRPr="00871647">
        <w:rPr>
          <w:b/>
          <w:spacing w:val="18"/>
        </w:rPr>
        <w:t xml:space="preserve"> </w:t>
      </w:r>
      <w:r w:rsidRPr="00871647">
        <w:rPr>
          <w:b/>
        </w:rPr>
        <w:t>AGAINST</w:t>
      </w:r>
      <w:r w:rsidRPr="00871647">
        <w:rPr>
          <w:b/>
          <w:spacing w:val="26"/>
        </w:rPr>
        <w:t xml:space="preserve"> </w:t>
      </w:r>
      <w:r w:rsidRPr="00871647">
        <w:rPr>
          <w:b/>
        </w:rPr>
        <w:t>INCOME</w:t>
      </w:r>
      <w:r w:rsidRPr="00871647">
        <w:rPr>
          <w:b/>
          <w:spacing w:val="25"/>
        </w:rPr>
        <w:t xml:space="preserve"> </w:t>
      </w:r>
      <w:r w:rsidRPr="00871647">
        <w:rPr>
          <w:b/>
        </w:rPr>
        <w:t>FROM</w:t>
      </w:r>
      <w:r w:rsidRPr="00871647">
        <w:rPr>
          <w:b/>
          <w:spacing w:val="18"/>
        </w:rPr>
        <w:t xml:space="preserve"> </w:t>
      </w:r>
      <w:r w:rsidRPr="00871647">
        <w:rPr>
          <w:b/>
        </w:rPr>
        <w:t>ANOTHER</w:t>
      </w:r>
      <w:r w:rsidRPr="00871647">
        <w:rPr>
          <w:b/>
          <w:spacing w:val="25"/>
        </w:rPr>
        <w:t xml:space="preserve"> </w:t>
      </w:r>
      <w:r w:rsidRPr="00871647">
        <w:rPr>
          <w:b/>
        </w:rPr>
        <w:t>SOURCE</w:t>
      </w:r>
    </w:p>
    <w:p w:rsidR="001B2CFF" w:rsidRPr="00871647" w:rsidRDefault="001B2CFF" w:rsidP="002043B8">
      <w:pPr>
        <w:tabs>
          <w:tab w:val="left" w:pos="912"/>
          <w:tab w:val="left" w:pos="913"/>
        </w:tabs>
        <w:spacing w:before="122" w:line="264" w:lineRule="auto"/>
        <w:ind w:right="691"/>
        <w:rPr>
          <w:sz w:val="24"/>
          <w:szCs w:val="24"/>
        </w:rPr>
      </w:pPr>
      <w:r w:rsidRPr="00871647">
        <w:rPr>
          <w:sz w:val="24"/>
          <w:szCs w:val="24"/>
        </w:rPr>
        <w:t>The process of adjustment of loss from a source under a particular head of income against income</w:t>
      </w:r>
    </w:p>
    <w:p w:rsidR="001B2CFF" w:rsidRPr="00871647" w:rsidRDefault="001B2CFF" w:rsidP="002043B8">
      <w:pPr>
        <w:pStyle w:val="BodyText"/>
        <w:spacing w:before="91" w:line="280" w:lineRule="auto"/>
        <w:ind w:right="312"/>
        <w:jc w:val="both"/>
        <w:rPr>
          <w:sz w:val="24"/>
          <w:szCs w:val="24"/>
        </w:rPr>
      </w:pPr>
      <w:r w:rsidRPr="00871647">
        <w:rPr>
          <w:sz w:val="24"/>
          <w:szCs w:val="24"/>
        </w:rPr>
        <w:t>from other source under the same head of income is called intra-head adjustment, e.g. Adjustment of loss from business A against profit from business B.</w:t>
      </w:r>
    </w:p>
    <w:p w:rsidR="001B2CFF" w:rsidRPr="00871647" w:rsidRDefault="001B2CFF" w:rsidP="002043B8">
      <w:pPr>
        <w:pStyle w:val="BodyText"/>
        <w:spacing w:before="123" w:line="280" w:lineRule="auto"/>
        <w:ind w:right="311"/>
        <w:jc w:val="both"/>
        <w:rPr>
          <w:sz w:val="24"/>
          <w:szCs w:val="24"/>
        </w:rPr>
      </w:pPr>
      <w:r w:rsidRPr="00871647">
        <w:rPr>
          <w:sz w:val="24"/>
          <w:szCs w:val="24"/>
        </w:rPr>
        <w:t>Income of a person is computed under five heads. ‘Sources’ of income derived by an individual may be many but</w:t>
      </w:r>
      <w:r w:rsidRPr="00871647">
        <w:rPr>
          <w:spacing w:val="11"/>
          <w:sz w:val="24"/>
          <w:szCs w:val="24"/>
        </w:rPr>
        <w:t xml:space="preserve"> </w:t>
      </w:r>
      <w:r w:rsidRPr="00871647">
        <w:rPr>
          <w:sz w:val="24"/>
          <w:szCs w:val="24"/>
        </w:rPr>
        <w:t>yet</w:t>
      </w:r>
      <w:r w:rsidRPr="00871647">
        <w:rPr>
          <w:spacing w:val="12"/>
          <w:sz w:val="24"/>
          <w:szCs w:val="24"/>
        </w:rPr>
        <w:t xml:space="preserve"> </w:t>
      </w:r>
      <w:r w:rsidRPr="00871647">
        <w:rPr>
          <w:sz w:val="24"/>
          <w:szCs w:val="24"/>
        </w:rPr>
        <w:t>they</w:t>
      </w:r>
      <w:r w:rsidRPr="00871647">
        <w:rPr>
          <w:spacing w:val="12"/>
          <w:sz w:val="24"/>
          <w:szCs w:val="24"/>
        </w:rPr>
        <w:t xml:space="preserve"> </w:t>
      </w:r>
      <w:r w:rsidRPr="00871647">
        <w:rPr>
          <w:sz w:val="24"/>
          <w:szCs w:val="24"/>
        </w:rPr>
        <w:t>could</w:t>
      </w:r>
      <w:r w:rsidRPr="00871647">
        <w:rPr>
          <w:spacing w:val="11"/>
          <w:sz w:val="24"/>
          <w:szCs w:val="24"/>
        </w:rPr>
        <w:t xml:space="preserve"> </w:t>
      </w:r>
      <w:r w:rsidRPr="00871647">
        <w:rPr>
          <w:sz w:val="24"/>
          <w:szCs w:val="24"/>
        </w:rPr>
        <w:t>be</w:t>
      </w:r>
      <w:r w:rsidRPr="00871647">
        <w:rPr>
          <w:spacing w:val="12"/>
          <w:sz w:val="24"/>
          <w:szCs w:val="24"/>
        </w:rPr>
        <w:t xml:space="preserve"> </w:t>
      </w:r>
      <w:r w:rsidRPr="00871647">
        <w:rPr>
          <w:sz w:val="24"/>
          <w:szCs w:val="24"/>
        </w:rPr>
        <w:t>classified</w:t>
      </w:r>
      <w:r w:rsidRPr="00871647">
        <w:rPr>
          <w:spacing w:val="12"/>
          <w:sz w:val="24"/>
          <w:szCs w:val="24"/>
        </w:rPr>
        <w:t xml:space="preserve"> </w:t>
      </w:r>
      <w:r w:rsidRPr="00871647">
        <w:rPr>
          <w:sz w:val="24"/>
          <w:szCs w:val="24"/>
        </w:rPr>
        <w:t>under</w:t>
      </w:r>
      <w:r w:rsidRPr="00871647">
        <w:rPr>
          <w:spacing w:val="11"/>
          <w:sz w:val="24"/>
          <w:szCs w:val="24"/>
        </w:rPr>
        <w:t xml:space="preserve"> </w:t>
      </w:r>
      <w:r w:rsidRPr="00871647">
        <w:rPr>
          <w:sz w:val="24"/>
          <w:szCs w:val="24"/>
        </w:rPr>
        <w:t>the</w:t>
      </w:r>
      <w:r w:rsidRPr="00871647">
        <w:rPr>
          <w:spacing w:val="12"/>
          <w:sz w:val="24"/>
          <w:szCs w:val="24"/>
        </w:rPr>
        <w:t xml:space="preserve"> </w:t>
      </w:r>
      <w:r w:rsidRPr="00871647">
        <w:rPr>
          <w:sz w:val="24"/>
          <w:szCs w:val="24"/>
        </w:rPr>
        <w:t>same</w:t>
      </w:r>
      <w:r w:rsidRPr="00871647">
        <w:rPr>
          <w:spacing w:val="12"/>
          <w:sz w:val="24"/>
          <w:szCs w:val="24"/>
        </w:rPr>
        <w:t xml:space="preserve"> </w:t>
      </w:r>
      <w:r w:rsidRPr="00871647">
        <w:rPr>
          <w:sz w:val="24"/>
          <w:szCs w:val="24"/>
        </w:rPr>
        <w:t>head.</w:t>
      </w:r>
      <w:r w:rsidRPr="00871647">
        <w:rPr>
          <w:spacing w:val="12"/>
          <w:sz w:val="24"/>
          <w:szCs w:val="24"/>
        </w:rPr>
        <w:t xml:space="preserve"> </w:t>
      </w:r>
      <w:r w:rsidRPr="00871647">
        <w:rPr>
          <w:sz w:val="24"/>
          <w:szCs w:val="24"/>
        </w:rPr>
        <w:t>Consider</w:t>
      </w:r>
      <w:r w:rsidRPr="00871647">
        <w:rPr>
          <w:spacing w:val="11"/>
          <w:sz w:val="24"/>
          <w:szCs w:val="24"/>
        </w:rPr>
        <w:t xml:space="preserve"> </w:t>
      </w:r>
      <w:r w:rsidRPr="00871647">
        <w:rPr>
          <w:sz w:val="24"/>
          <w:szCs w:val="24"/>
        </w:rPr>
        <w:t>a</w:t>
      </w:r>
      <w:r w:rsidRPr="00871647">
        <w:rPr>
          <w:spacing w:val="12"/>
          <w:sz w:val="24"/>
          <w:szCs w:val="24"/>
        </w:rPr>
        <w:t xml:space="preserve"> </w:t>
      </w:r>
      <w:r w:rsidRPr="00871647">
        <w:rPr>
          <w:sz w:val="24"/>
          <w:szCs w:val="24"/>
        </w:rPr>
        <w:t>situation</w:t>
      </w:r>
      <w:r w:rsidRPr="00871647">
        <w:rPr>
          <w:spacing w:val="12"/>
          <w:sz w:val="24"/>
          <w:szCs w:val="24"/>
        </w:rPr>
        <w:t xml:space="preserve"> </w:t>
      </w:r>
      <w:r w:rsidRPr="00871647">
        <w:rPr>
          <w:sz w:val="24"/>
          <w:szCs w:val="24"/>
        </w:rPr>
        <w:t>where</w:t>
      </w:r>
      <w:r w:rsidRPr="00871647">
        <w:rPr>
          <w:spacing w:val="11"/>
          <w:sz w:val="24"/>
          <w:szCs w:val="24"/>
        </w:rPr>
        <w:t xml:space="preserve"> </w:t>
      </w:r>
      <w:r w:rsidRPr="00871647">
        <w:rPr>
          <w:sz w:val="24"/>
          <w:szCs w:val="24"/>
        </w:rPr>
        <w:t>Harish</w:t>
      </w:r>
      <w:r w:rsidRPr="00871647">
        <w:rPr>
          <w:spacing w:val="12"/>
          <w:sz w:val="24"/>
          <w:szCs w:val="24"/>
        </w:rPr>
        <w:t xml:space="preserve"> </w:t>
      </w:r>
      <w:r w:rsidRPr="00871647">
        <w:rPr>
          <w:sz w:val="24"/>
          <w:szCs w:val="24"/>
        </w:rPr>
        <w:t>has</w:t>
      </w:r>
      <w:r w:rsidRPr="00871647">
        <w:rPr>
          <w:spacing w:val="12"/>
          <w:sz w:val="24"/>
          <w:szCs w:val="24"/>
        </w:rPr>
        <w:t xml:space="preserve"> </w:t>
      </w:r>
      <w:r w:rsidRPr="00871647">
        <w:rPr>
          <w:sz w:val="24"/>
          <w:szCs w:val="24"/>
        </w:rPr>
        <w:t>two</w:t>
      </w:r>
      <w:r w:rsidRPr="00871647">
        <w:rPr>
          <w:spacing w:val="12"/>
          <w:sz w:val="24"/>
          <w:szCs w:val="24"/>
        </w:rPr>
        <w:t xml:space="preserve"> </w:t>
      </w:r>
      <w:r w:rsidRPr="00871647">
        <w:rPr>
          <w:sz w:val="24"/>
          <w:szCs w:val="24"/>
        </w:rPr>
        <w:t xml:space="preserve">properties- one, occupied by him and the </w:t>
      </w:r>
      <w:r w:rsidRPr="00871647">
        <w:rPr>
          <w:spacing w:val="-3"/>
          <w:sz w:val="24"/>
          <w:szCs w:val="24"/>
        </w:rPr>
        <w:t xml:space="preserve">other, </w:t>
      </w:r>
      <w:r w:rsidRPr="00871647">
        <w:rPr>
          <w:sz w:val="24"/>
          <w:szCs w:val="24"/>
        </w:rPr>
        <w:t xml:space="preserve">let out. Harish pays interest on loan of Rs 1.50 lakh on the property occupied and derives net rental income of Rs 1.50 lakh from the let-out </w:t>
      </w:r>
      <w:r w:rsidRPr="00871647">
        <w:rPr>
          <w:spacing w:val="-3"/>
          <w:sz w:val="24"/>
          <w:szCs w:val="24"/>
        </w:rPr>
        <w:t xml:space="preserve">property. </w:t>
      </w:r>
      <w:r w:rsidRPr="00871647">
        <w:rPr>
          <w:sz w:val="24"/>
          <w:szCs w:val="24"/>
        </w:rPr>
        <w:t xml:space="preserve">In case of a self-occupied </w:t>
      </w:r>
      <w:r w:rsidRPr="00871647">
        <w:rPr>
          <w:spacing w:val="-3"/>
          <w:sz w:val="24"/>
          <w:szCs w:val="24"/>
        </w:rPr>
        <w:t xml:space="preserve">property, </w:t>
      </w:r>
      <w:r w:rsidRPr="00871647">
        <w:rPr>
          <w:sz w:val="24"/>
          <w:szCs w:val="24"/>
        </w:rPr>
        <w:t>income is computed as nil and interest expenditure results in loss. The loss of Rs 1.50 lakh can be set</w:t>
      </w:r>
      <w:r w:rsidRPr="00871647">
        <w:rPr>
          <w:spacing w:val="-10"/>
          <w:sz w:val="24"/>
          <w:szCs w:val="24"/>
        </w:rPr>
        <w:t xml:space="preserve"> </w:t>
      </w:r>
      <w:r w:rsidRPr="00871647">
        <w:rPr>
          <w:sz w:val="24"/>
          <w:szCs w:val="24"/>
        </w:rPr>
        <w:t>off</w:t>
      </w:r>
      <w:r w:rsidRPr="00871647">
        <w:rPr>
          <w:spacing w:val="-9"/>
          <w:sz w:val="24"/>
          <w:szCs w:val="24"/>
        </w:rPr>
        <w:t xml:space="preserve"> </w:t>
      </w:r>
      <w:r w:rsidRPr="00871647">
        <w:rPr>
          <w:sz w:val="24"/>
          <w:szCs w:val="24"/>
        </w:rPr>
        <w:t>against</w:t>
      </w:r>
      <w:r w:rsidRPr="00871647">
        <w:rPr>
          <w:spacing w:val="-9"/>
          <w:sz w:val="24"/>
          <w:szCs w:val="24"/>
        </w:rPr>
        <w:t xml:space="preserve"> </w:t>
      </w:r>
      <w:r w:rsidRPr="00871647">
        <w:rPr>
          <w:sz w:val="24"/>
          <w:szCs w:val="24"/>
        </w:rPr>
        <w:t>rent</w:t>
      </w:r>
      <w:r w:rsidRPr="00871647">
        <w:rPr>
          <w:spacing w:val="-9"/>
          <w:sz w:val="24"/>
          <w:szCs w:val="24"/>
        </w:rPr>
        <w:t xml:space="preserve"> </w:t>
      </w:r>
      <w:r w:rsidRPr="00871647">
        <w:rPr>
          <w:sz w:val="24"/>
          <w:szCs w:val="24"/>
        </w:rPr>
        <w:t>income</w:t>
      </w:r>
      <w:r w:rsidRPr="00871647">
        <w:rPr>
          <w:spacing w:val="-9"/>
          <w:sz w:val="24"/>
          <w:szCs w:val="24"/>
        </w:rPr>
        <w:t xml:space="preserve"> </w:t>
      </w:r>
      <w:r w:rsidRPr="00871647">
        <w:rPr>
          <w:sz w:val="24"/>
          <w:szCs w:val="24"/>
        </w:rPr>
        <w:t>of</w:t>
      </w:r>
      <w:r w:rsidRPr="00871647">
        <w:rPr>
          <w:spacing w:val="-9"/>
          <w:sz w:val="24"/>
          <w:szCs w:val="24"/>
        </w:rPr>
        <w:t xml:space="preserve"> </w:t>
      </w:r>
      <w:r w:rsidRPr="00871647">
        <w:rPr>
          <w:sz w:val="24"/>
          <w:szCs w:val="24"/>
        </w:rPr>
        <w:t>Rs</w:t>
      </w:r>
      <w:r w:rsidRPr="00871647">
        <w:rPr>
          <w:spacing w:val="-9"/>
          <w:sz w:val="24"/>
          <w:szCs w:val="24"/>
        </w:rPr>
        <w:t xml:space="preserve"> </w:t>
      </w:r>
      <w:r w:rsidRPr="00871647">
        <w:rPr>
          <w:sz w:val="24"/>
          <w:szCs w:val="24"/>
        </w:rPr>
        <w:t>1.50</w:t>
      </w:r>
      <w:r w:rsidRPr="00871647">
        <w:rPr>
          <w:spacing w:val="-9"/>
          <w:sz w:val="24"/>
          <w:szCs w:val="24"/>
        </w:rPr>
        <w:t xml:space="preserve"> </w:t>
      </w:r>
      <w:r w:rsidRPr="00871647">
        <w:rPr>
          <w:sz w:val="24"/>
          <w:szCs w:val="24"/>
        </w:rPr>
        <w:t>lakh;</w:t>
      </w:r>
      <w:r w:rsidRPr="00871647">
        <w:rPr>
          <w:spacing w:val="-10"/>
          <w:sz w:val="24"/>
          <w:szCs w:val="24"/>
        </w:rPr>
        <w:t xml:space="preserve"> </w:t>
      </w:r>
      <w:r w:rsidRPr="00871647">
        <w:rPr>
          <w:sz w:val="24"/>
          <w:szCs w:val="24"/>
        </w:rPr>
        <w:t>the</w:t>
      </w:r>
      <w:r w:rsidRPr="00871647">
        <w:rPr>
          <w:spacing w:val="-8"/>
          <w:sz w:val="24"/>
          <w:szCs w:val="24"/>
        </w:rPr>
        <w:t xml:space="preserve"> </w:t>
      </w:r>
      <w:r w:rsidRPr="00871647">
        <w:rPr>
          <w:sz w:val="24"/>
          <w:szCs w:val="24"/>
        </w:rPr>
        <w:t>income</w:t>
      </w:r>
      <w:r w:rsidRPr="00871647">
        <w:rPr>
          <w:spacing w:val="-8"/>
          <w:sz w:val="24"/>
          <w:szCs w:val="24"/>
        </w:rPr>
        <w:t xml:space="preserve"> </w:t>
      </w:r>
      <w:r w:rsidRPr="00871647">
        <w:rPr>
          <w:sz w:val="24"/>
          <w:szCs w:val="24"/>
        </w:rPr>
        <w:t>chargeable</w:t>
      </w:r>
      <w:r w:rsidRPr="00871647">
        <w:rPr>
          <w:spacing w:val="-8"/>
          <w:sz w:val="24"/>
          <w:szCs w:val="24"/>
        </w:rPr>
        <w:t xml:space="preserve"> </w:t>
      </w:r>
      <w:r w:rsidRPr="00871647">
        <w:rPr>
          <w:sz w:val="24"/>
          <w:szCs w:val="24"/>
        </w:rPr>
        <w:t>under</w:t>
      </w:r>
      <w:r w:rsidRPr="00871647">
        <w:rPr>
          <w:spacing w:val="-9"/>
          <w:sz w:val="24"/>
          <w:szCs w:val="24"/>
        </w:rPr>
        <w:t xml:space="preserve"> </w:t>
      </w:r>
      <w:r w:rsidRPr="00871647">
        <w:rPr>
          <w:sz w:val="24"/>
          <w:szCs w:val="24"/>
        </w:rPr>
        <w:t>the</w:t>
      </w:r>
      <w:r w:rsidRPr="00871647">
        <w:rPr>
          <w:spacing w:val="-8"/>
          <w:sz w:val="24"/>
          <w:szCs w:val="24"/>
        </w:rPr>
        <w:t xml:space="preserve"> </w:t>
      </w:r>
      <w:r w:rsidRPr="00871647">
        <w:rPr>
          <w:sz w:val="24"/>
          <w:szCs w:val="24"/>
        </w:rPr>
        <w:t>head</w:t>
      </w:r>
      <w:r w:rsidRPr="00871647">
        <w:rPr>
          <w:spacing w:val="-8"/>
          <w:sz w:val="24"/>
          <w:szCs w:val="24"/>
        </w:rPr>
        <w:t xml:space="preserve"> </w:t>
      </w:r>
      <w:r w:rsidRPr="00871647">
        <w:rPr>
          <w:sz w:val="24"/>
          <w:szCs w:val="24"/>
        </w:rPr>
        <w:t>‘House</w:t>
      </w:r>
      <w:r w:rsidRPr="00871647">
        <w:rPr>
          <w:spacing w:val="-9"/>
          <w:sz w:val="24"/>
          <w:szCs w:val="24"/>
        </w:rPr>
        <w:t xml:space="preserve"> </w:t>
      </w:r>
      <w:r w:rsidRPr="00871647">
        <w:rPr>
          <w:sz w:val="24"/>
          <w:szCs w:val="24"/>
        </w:rPr>
        <w:t>property’</w:t>
      </w:r>
      <w:r w:rsidRPr="00871647">
        <w:rPr>
          <w:spacing w:val="-15"/>
          <w:sz w:val="24"/>
          <w:szCs w:val="24"/>
        </w:rPr>
        <w:t xml:space="preserve"> </w:t>
      </w:r>
      <w:r w:rsidRPr="00871647">
        <w:rPr>
          <w:sz w:val="24"/>
          <w:szCs w:val="24"/>
        </w:rPr>
        <w:t>will</w:t>
      </w:r>
      <w:r w:rsidRPr="00871647">
        <w:rPr>
          <w:spacing w:val="-9"/>
          <w:sz w:val="24"/>
          <w:szCs w:val="24"/>
        </w:rPr>
        <w:t xml:space="preserve"> </w:t>
      </w:r>
      <w:r w:rsidRPr="00871647">
        <w:rPr>
          <w:sz w:val="24"/>
          <w:szCs w:val="24"/>
        </w:rPr>
        <w:t>be</w:t>
      </w:r>
      <w:r w:rsidRPr="00871647">
        <w:rPr>
          <w:spacing w:val="-9"/>
          <w:sz w:val="24"/>
          <w:szCs w:val="24"/>
        </w:rPr>
        <w:t xml:space="preserve"> </w:t>
      </w:r>
      <w:r w:rsidRPr="00871647">
        <w:rPr>
          <w:sz w:val="24"/>
          <w:szCs w:val="24"/>
        </w:rPr>
        <w:t>‘Nil’.</w:t>
      </w:r>
    </w:p>
    <w:p w:rsidR="001B2CFF" w:rsidRPr="00871647" w:rsidRDefault="001B2CFF" w:rsidP="002043B8">
      <w:pPr>
        <w:pStyle w:val="BodyText"/>
        <w:spacing w:before="123" w:line="280" w:lineRule="auto"/>
        <w:ind w:right="311"/>
        <w:jc w:val="both"/>
        <w:rPr>
          <w:sz w:val="24"/>
          <w:szCs w:val="24"/>
        </w:rPr>
      </w:pPr>
      <w:r w:rsidRPr="00871647">
        <w:rPr>
          <w:sz w:val="24"/>
          <w:szCs w:val="24"/>
        </w:rPr>
        <w:t>Thus, in general, if the net result for any assessment year in respect of any source falling under any head of income is a loss, the assessee is entitled to set off the amount of such loss against his income from any other source under the same head.</w:t>
      </w:r>
    </w:p>
    <w:p w:rsidR="001B2CFF" w:rsidRPr="00871647" w:rsidRDefault="001B2CFF" w:rsidP="002043B8">
      <w:pPr>
        <w:spacing w:before="123"/>
        <w:rPr>
          <w:rFonts w:ascii="Times New Roman" w:hAnsi="Times New Roman" w:cs="Times New Roman"/>
          <w:sz w:val="24"/>
          <w:szCs w:val="24"/>
        </w:rPr>
      </w:pPr>
      <w:r w:rsidRPr="00871647">
        <w:rPr>
          <w:rFonts w:ascii="Times New Roman" w:hAnsi="Times New Roman" w:cs="Times New Roman"/>
          <w:sz w:val="24"/>
          <w:szCs w:val="24"/>
        </w:rPr>
        <w:t xml:space="preserve">However, the following are the </w:t>
      </w:r>
      <w:r w:rsidRPr="00871647">
        <w:rPr>
          <w:rFonts w:ascii="Times New Roman" w:hAnsi="Times New Roman" w:cs="Times New Roman"/>
          <w:b/>
          <w:sz w:val="24"/>
          <w:szCs w:val="24"/>
        </w:rPr>
        <w:t>exceptions to general rule</w:t>
      </w:r>
      <w:r w:rsidRPr="00871647">
        <w:rPr>
          <w:rFonts w:ascii="Times New Roman" w:hAnsi="Times New Roman" w:cs="Times New Roman"/>
          <w:sz w:val="24"/>
          <w:szCs w:val="24"/>
        </w:rPr>
        <w:t>:</w:t>
      </w:r>
    </w:p>
    <w:p w:rsidR="001B2CFF" w:rsidRPr="00871647" w:rsidRDefault="001B2CFF" w:rsidP="0014025E">
      <w:pPr>
        <w:pStyle w:val="ListParagraph"/>
        <w:numPr>
          <w:ilvl w:val="0"/>
          <w:numId w:val="96"/>
        </w:numPr>
        <w:spacing w:before="160" w:line="280" w:lineRule="auto"/>
        <w:ind w:left="720" w:right="311" w:hanging="720"/>
        <w:jc w:val="both"/>
        <w:rPr>
          <w:sz w:val="24"/>
          <w:szCs w:val="24"/>
        </w:rPr>
      </w:pPr>
      <w:r w:rsidRPr="00871647">
        <w:rPr>
          <w:b/>
          <w:sz w:val="24"/>
          <w:szCs w:val="24"/>
        </w:rPr>
        <w:t>Speculative</w:t>
      </w:r>
      <w:r w:rsidRPr="00871647">
        <w:rPr>
          <w:b/>
          <w:spacing w:val="-5"/>
          <w:sz w:val="24"/>
          <w:szCs w:val="24"/>
        </w:rPr>
        <w:t xml:space="preserve"> </w:t>
      </w:r>
      <w:r w:rsidRPr="00871647">
        <w:rPr>
          <w:b/>
          <w:sz w:val="24"/>
          <w:szCs w:val="24"/>
        </w:rPr>
        <w:t>Business</w:t>
      </w:r>
      <w:r w:rsidRPr="00871647">
        <w:rPr>
          <w:b/>
          <w:spacing w:val="-4"/>
          <w:sz w:val="24"/>
          <w:szCs w:val="24"/>
        </w:rPr>
        <w:t xml:space="preserve"> </w:t>
      </w:r>
      <w:r w:rsidRPr="00871647">
        <w:rPr>
          <w:b/>
          <w:sz w:val="24"/>
          <w:szCs w:val="24"/>
        </w:rPr>
        <w:t>Losses:</w:t>
      </w:r>
      <w:r w:rsidRPr="00871647">
        <w:rPr>
          <w:b/>
          <w:spacing w:val="-3"/>
          <w:sz w:val="24"/>
          <w:szCs w:val="24"/>
        </w:rPr>
        <w:t xml:space="preserve"> </w:t>
      </w:r>
      <w:r w:rsidRPr="00871647">
        <w:rPr>
          <w:sz w:val="24"/>
          <w:szCs w:val="24"/>
        </w:rPr>
        <w:t>Loss</w:t>
      </w:r>
      <w:r w:rsidRPr="00871647">
        <w:rPr>
          <w:spacing w:val="-4"/>
          <w:sz w:val="24"/>
          <w:szCs w:val="24"/>
        </w:rPr>
        <w:t xml:space="preserve"> </w:t>
      </w:r>
      <w:r w:rsidRPr="00871647">
        <w:rPr>
          <w:sz w:val="24"/>
          <w:szCs w:val="24"/>
        </w:rPr>
        <w:t>from</w:t>
      </w:r>
      <w:r w:rsidRPr="00871647">
        <w:rPr>
          <w:spacing w:val="-4"/>
          <w:sz w:val="24"/>
          <w:szCs w:val="24"/>
        </w:rPr>
        <w:t xml:space="preserve"> </w:t>
      </w:r>
      <w:r w:rsidRPr="00871647">
        <w:rPr>
          <w:sz w:val="24"/>
          <w:szCs w:val="24"/>
        </w:rPr>
        <w:t>speculation</w:t>
      </w:r>
      <w:r w:rsidRPr="00871647">
        <w:rPr>
          <w:spacing w:val="-3"/>
          <w:sz w:val="24"/>
          <w:szCs w:val="24"/>
        </w:rPr>
        <w:t xml:space="preserve"> </w:t>
      </w:r>
      <w:r w:rsidRPr="00871647">
        <w:rPr>
          <w:sz w:val="24"/>
          <w:szCs w:val="24"/>
        </w:rPr>
        <w:t>business</w:t>
      </w:r>
      <w:r w:rsidRPr="00871647">
        <w:rPr>
          <w:spacing w:val="-4"/>
          <w:sz w:val="24"/>
          <w:szCs w:val="24"/>
        </w:rPr>
        <w:t xml:space="preserve"> </w:t>
      </w:r>
      <w:r w:rsidRPr="00871647">
        <w:rPr>
          <w:sz w:val="24"/>
          <w:szCs w:val="24"/>
        </w:rPr>
        <w:t>cannot</w:t>
      </w:r>
      <w:r w:rsidRPr="00871647">
        <w:rPr>
          <w:spacing w:val="-5"/>
          <w:sz w:val="24"/>
          <w:szCs w:val="24"/>
        </w:rPr>
        <w:t xml:space="preserve"> </w:t>
      </w:r>
      <w:r w:rsidRPr="00871647">
        <w:rPr>
          <w:sz w:val="24"/>
          <w:szCs w:val="24"/>
        </w:rPr>
        <w:t>be</w:t>
      </w:r>
      <w:r w:rsidRPr="00871647">
        <w:rPr>
          <w:spacing w:val="-4"/>
          <w:sz w:val="24"/>
          <w:szCs w:val="24"/>
        </w:rPr>
        <w:t xml:space="preserve"> </w:t>
      </w:r>
      <w:r w:rsidRPr="00871647">
        <w:rPr>
          <w:sz w:val="24"/>
          <w:szCs w:val="24"/>
        </w:rPr>
        <w:t>set</w:t>
      </w:r>
      <w:r w:rsidRPr="00871647">
        <w:rPr>
          <w:spacing w:val="-4"/>
          <w:sz w:val="24"/>
          <w:szCs w:val="24"/>
        </w:rPr>
        <w:t xml:space="preserve"> </w:t>
      </w:r>
      <w:r w:rsidRPr="00871647">
        <w:rPr>
          <w:sz w:val="24"/>
          <w:szCs w:val="24"/>
        </w:rPr>
        <w:t>of</w:t>
      </w:r>
      <w:r w:rsidRPr="00871647">
        <w:rPr>
          <w:spacing w:val="-4"/>
          <w:sz w:val="24"/>
          <w:szCs w:val="24"/>
        </w:rPr>
        <w:t xml:space="preserve"> </w:t>
      </w:r>
      <w:r w:rsidRPr="00871647">
        <w:rPr>
          <w:sz w:val="24"/>
          <w:szCs w:val="24"/>
        </w:rPr>
        <w:t>against</w:t>
      </w:r>
      <w:r w:rsidRPr="00871647">
        <w:rPr>
          <w:spacing w:val="-4"/>
          <w:sz w:val="24"/>
          <w:szCs w:val="24"/>
        </w:rPr>
        <w:t xml:space="preserve"> </w:t>
      </w:r>
      <w:r w:rsidRPr="00871647">
        <w:rPr>
          <w:sz w:val="24"/>
          <w:szCs w:val="24"/>
        </w:rPr>
        <w:t>profit</w:t>
      </w:r>
      <w:r w:rsidRPr="00871647">
        <w:rPr>
          <w:spacing w:val="-4"/>
          <w:sz w:val="24"/>
          <w:szCs w:val="24"/>
        </w:rPr>
        <w:t xml:space="preserve"> </w:t>
      </w:r>
      <w:r w:rsidRPr="00871647">
        <w:rPr>
          <w:sz w:val="24"/>
          <w:szCs w:val="24"/>
        </w:rPr>
        <w:t>from</w:t>
      </w:r>
      <w:r w:rsidRPr="00871647">
        <w:rPr>
          <w:spacing w:val="-4"/>
          <w:sz w:val="24"/>
          <w:szCs w:val="24"/>
        </w:rPr>
        <w:t xml:space="preserve"> </w:t>
      </w:r>
      <w:r w:rsidRPr="00871647">
        <w:rPr>
          <w:sz w:val="24"/>
          <w:szCs w:val="24"/>
        </w:rPr>
        <w:t>an</w:t>
      </w:r>
      <w:r w:rsidRPr="00871647">
        <w:rPr>
          <w:spacing w:val="-4"/>
          <w:sz w:val="24"/>
          <w:szCs w:val="24"/>
        </w:rPr>
        <w:t xml:space="preserve"> </w:t>
      </w:r>
      <w:r w:rsidRPr="00871647">
        <w:rPr>
          <w:sz w:val="24"/>
          <w:szCs w:val="24"/>
        </w:rPr>
        <w:t>non speculation</w:t>
      </w:r>
      <w:r w:rsidRPr="00871647">
        <w:rPr>
          <w:spacing w:val="-3"/>
          <w:sz w:val="24"/>
          <w:szCs w:val="24"/>
        </w:rPr>
        <w:t xml:space="preserve"> </w:t>
      </w:r>
      <w:r w:rsidRPr="00871647">
        <w:rPr>
          <w:sz w:val="24"/>
          <w:szCs w:val="24"/>
        </w:rPr>
        <w:t>business</w:t>
      </w:r>
      <w:r w:rsidRPr="00871647">
        <w:rPr>
          <w:spacing w:val="-4"/>
          <w:sz w:val="24"/>
          <w:szCs w:val="24"/>
        </w:rPr>
        <w:t xml:space="preserve"> </w:t>
      </w:r>
      <w:r w:rsidRPr="00871647">
        <w:rPr>
          <w:sz w:val="24"/>
          <w:szCs w:val="24"/>
        </w:rPr>
        <w:t>however</w:t>
      </w:r>
      <w:r w:rsidRPr="00871647">
        <w:rPr>
          <w:spacing w:val="-4"/>
          <w:sz w:val="24"/>
          <w:szCs w:val="24"/>
        </w:rPr>
        <w:t xml:space="preserve"> </w:t>
      </w:r>
      <w:r w:rsidRPr="00871647">
        <w:rPr>
          <w:sz w:val="24"/>
          <w:szCs w:val="24"/>
        </w:rPr>
        <w:t>loss</w:t>
      </w:r>
      <w:r w:rsidRPr="00871647">
        <w:rPr>
          <w:spacing w:val="-3"/>
          <w:sz w:val="24"/>
          <w:szCs w:val="24"/>
        </w:rPr>
        <w:t xml:space="preserve"> </w:t>
      </w:r>
      <w:r w:rsidRPr="00871647">
        <w:rPr>
          <w:sz w:val="24"/>
          <w:szCs w:val="24"/>
        </w:rPr>
        <w:t>from</w:t>
      </w:r>
      <w:r w:rsidRPr="00871647">
        <w:rPr>
          <w:spacing w:val="-3"/>
          <w:sz w:val="24"/>
          <w:szCs w:val="24"/>
        </w:rPr>
        <w:t xml:space="preserve"> </w:t>
      </w:r>
      <w:r w:rsidRPr="00871647">
        <w:rPr>
          <w:sz w:val="24"/>
          <w:szCs w:val="24"/>
        </w:rPr>
        <w:t>non</w:t>
      </w:r>
      <w:r w:rsidRPr="00871647">
        <w:rPr>
          <w:spacing w:val="-4"/>
          <w:sz w:val="24"/>
          <w:szCs w:val="24"/>
        </w:rPr>
        <w:t xml:space="preserve"> </w:t>
      </w:r>
      <w:r w:rsidRPr="00871647">
        <w:rPr>
          <w:sz w:val="24"/>
          <w:szCs w:val="24"/>
        </w:rPr>
        <w:t>speculative</w:t>
      </w:r>
      <w:r w:rsidRPr="00871647">
        <w:rPr>
          <w:spacing w:val="-3"/>
          <w:sz w:val="24"/>
          <w:szCs w:val="24"/>
        </w:rPr>
        <w:t xml:space="preserve"> </w:t>
      </w:r>
      <w:r w:rsidRPr="00871647">
        <w:rPr>
          <w:sz w:val="24"/>
          <w:szCs w:val="24"/>
        </w:rPr>
        <w:t>business</w:t>
      </w:r>
      <w:r w:rsidRPr="00871647">
        <w:rPr>
          <w:spacing w:val="-3"/>
          <w:sz w:val="24"/>
          <w:szCs w:val="24"/>
        </w:rPr>
        <w:t xml:space="preserve"> </w:t>
      </w:r>
      <w:r w:rsidRPr="00871647">
        <w:rPr>
          <w:sz w:val="24"/>
          <w:szCs w:val="24"/>
        </w:rPr>
        <w:t>can</w:t>
      </w:r>
      <w:r w:rsidRPr="00871647">
        <w:rPr>
          <w:spacing w:val="-3"/>
          <w:sz w:val="24"/>
          <w:szCs w:val="24"/>
        </w:rPr>
        <w:t xml:space="preserve"> </w:t>
      </w:r>
      <w:r w:rsidRPr="00871647">
        <w:rPr>
          <w:sz w:val="24"/>
          <w:szCs w:val="24"/>
        </w:rPr>
        <w:t>be</w:t>
      </w:r>
      <w:r w:rsidRPr="00871647">
        <w:rPr>
          <w:spacing w:val="-4"/>
          <w:sz w:val="24"/>
          <w:szCs w:val="24"/>
        </w:rPr>
        <w:t xml:space="preserve"> </w:t>
      </w:r>
      <w:r w:rsidRPr="00871647">
        <w:rPr>
          <w:sz w:val="24"/>
          <w:szCs w:val="24"/>
        </w:rPr>
        <w:t>set-off</w:t>
      </w:r>
      <w:r w:rsidRPr="00871647">
        <w:rPr>
          <w:spacing w:val="-3"/>
          <w:sz w:val="24"/>
          <w:szCs w:val="24"/>
        </w:rPr>
        <w:t xml:space="preserve"> </w:t>
      </w:r>
      <w:r w:rsidRPr="00871647">
        <w:rPr>
          <w:sz w:val="24"/>
          <w:szCs w:val="24"/>
        </w:rPr>
        <w:t>against</w:t>
      </w:r>
      <w:r w:rsidRPr="00871647">
        <w:rPr>
          <w:spacing w:val="-4"/>
          <w:sz w:val="24"/>
          <w:szCs w:val="24"/>
        </w:rPr>
        <w:t xml:space="preserve"> </w:t>
      </w:r>
      <w:r w:rsidRPr="00871647">
        <w:rPr>
          <w:sz w:val="24"/>
          <w:szCs w:val="24"/>
        </w:rPr>
        <w:t>speculation</w:t>
      </w:r>
      <w:r w:rsidRPr="00871647">
        <w:rPr>
          <w:spacing w:val="-2"/>
          <w:sz w:val="24"/>
          <w:szCs w:val="24"/>
        </w:rPr>
        <w:t xml:space="preserve"> </w:t>
      </w:r>
      <w:r w:rsidRPr="00871647">
        <w:rPr>
          <w:sz w:val="24"/>
          <w:szCs w:val="24"/>
        </w:rPr>
        <w:t>income)</w:t>
      </w:r>
    </w:p>
    <w:p w:rsidR="001B2CFF" w:rsidRPr="00871647" w:rsidRDefault="001B2CFF" w:rsidP="0014025E">
      <w:pPr>
        <w:pStyle w:val="ListParagraph"/>
        <w:numPr>
          <w:ilvl w:val="0"/>
          <w:numId w:val="96"/>
        </w:numPr>
        <w:spacing w:before="122" w:line="280" w:lineRule="auto"/>
        <w:ind w:left="720" w:right="311" w:hanging="720"/>
        <w:jc w:val="both"/>
        <w:rPr>
          <w:sz w:val="24"/>
          <w:szCs w:val="24"/>
        </w:rPr>
      </w:pPr>
      <w:r w:rsidRPr="00871647">
        <w:rPr>
          <w:b/>
          <w:sz w:val="24"/>
          <w:szCs w:val="24"/>
        </w:rPr>
        <w:t>Long-term</w:t>
      </w:r>
      <w:r w:rsidRPr="00871647">
        <w:rPr>
          <w:b/>
          <w:spacing w:val="-9"/>
          <w:sz w:val="24"/>
          <w:szCs w:val="24"/>
        </w:rPr>
        <w:t xml:space="preserve"> </w:t>
      </w:r>
      <w:r w:rsidRPr="00871647">
        <w:rPr>
          <w:b/>
          <w:sz w:val="24"/>
          <w:szCs w:val="24"/>
        </w:rPr>
        <w:t>capital</w:t>
      </w:r>
      <w:r w:rsidRPr="00871647">
        <w:rPr>
          <w:b/>
          <w:spacing w:val="-9"/>
          <w:sz w:val="24"/>
          <w:szCs w:val="24"/>
        </w:rPr>
        <w:t xml:space="preserve"> </w:t>
      </w:r>
      <w:r w:rsidRPr="00871647">
        <w:rPr>
          <w:b/>
          <w:sz w:val="24"/>
          <w:szCs w:val="24"/>
        </w:rPr>
        <w:t>Loss:</w:t>
      </w:r>
      <w:r w:rsidRPr="00871647">
        <w:rPr>
          <w:b/>
          <w:spacing w:val="-9"/>
          <w:sz w:val="24"/>
          <w:szCs w:val="24"/>
        </w:rPr>
        <w:t xml:space="preserve"> </w:t>
      </w:r>
      <w:r w:rsidRPr="00871647">
        <w:rPr>
          <w:sz w:val="24"/>
          <w:szCs w:val="24"/>
        </w:rPr>
        <w:t>Long</w:t>
      </w:r>
      <w:r w:rsidRPr="00871647">
        <w:rPr>
          <w:spacing w:val="-12"/>
          <w:sz w:val="24"/>
          <w:szCs w:val="24"/>
        </w:rPr>
        <w:t xml:space="preserve"> </w:t>
      </w:r>
      <w:r w:rsidRPr="00871647">
        <w:rPr>
          <w:spacing w:val="-7"/>
          <w:sz w:val="24"/>
          <w:szCs w:val="24"/>
        </w:rPr>
        <w:t>Term</w:t>
      </w:r>
      <w:r w:rsidRPr="00871647">
        <w:rPr>
          <w:spacing w:val="-9"/>
          <w:sz w:val="24"/>
          <w:szCs w:val="24"/>
        </w:rPr>
        <w:t xml:space="preserve"> </w:t>
      </w:r>
      <w:r w:rsidRPr="00871647">
        <w:rPr>
          <w:sz w:val="24"/>
          <w:szCs w:val="24"/>
        </w:rPr>
        <w:t>Capital</w:t>
      </w:r>
      <w:r w:rsidRPr="00871647">
        <w:rPr>
          <w:spacing w:val="-9"/>
          <w:sz w:val="24"/>
          <w:szCs w:val="24"/>
        </w:rPr>
        <w:t xml:space="preserve"> </w:t>
      </w:r>
      <w:r w:rsidRPr="00871647">
        <w:rPr>
          <w:sz w:val="24"/>
          <w:szCs w:val="24"/>
        </w:rPr>
        <w:t>Loss</w:t>
      </w:r>
      <w:r w:rsidRPr="00871647">
        <w:rPr>
          <w:spacing w:val="-9"/>
          <w:sz w:val="24"/>
          <w:szCs w:val="24"/>
        </w:rPr>
        <w:t xml:space="preserve"> </w:t>
      </w:r>
      <w:r w:rsidRPr="00871647">
        <w:rPr>
          <w:spacing w:val="-3"/>
          <w:sz w:val="24"/>
          <w:szCs w:val="24"/>
        </w:rPr>
        <w:t>(LTCL)</w:t>
      </w:r>
      <w:r w:rsidRPr="00871647">
        <w:rPr>
          <w:spacing w:val="-8"/>
          <w:sz w:val="24"/>
          <w:szCs w:val="24"/>
        </w:rPr>
        <w:t xml:space="preserve"> </w:t>
      </w:r>
      <w:r w:rsidRPr="00871647">
        <w:rPr>
          <w:sz w:val="24"/>
          <w:szCs w:val="24"/>
        </w:rPr>
        <w:t>can</w:t>
      </w:r>
      <w:r w:rsidRPr="00871647">
        <w:rPr>
          <w:spacing w:val="-9"/>
          <w:sz w:val="24"/>
          <w:szCs w:val="24"/>
        </w:rPr>
        <w:t xml:space="preserve"> </w:t>
      </w:r>
      <w:r w:rsidRPr="00871647">
        <w:rPr>
          <w:sz w:val="24"/>
          <w:szCs w:val="24"/>
        </w:rPr>
        <w:t>only</w:t>
      </w:r>
      <w:r w:rsidRPr="00871647">
        <w:rPr>
          <w:spacing w:val="-9"/>
          <w:sz w:val="24"/>
          <w:szCs w:val="24"/>
        </w:rPr>
        <w:t xml:space="preserve"> </w:t>
      </w:r>
      <w:r w:rsidRPr="00871647">
        <w:rPr>
          <w:sz w:val="24"/>
          <w:szCs w:val="24"/>
        </w:rPr>
        <w:t>be</w:t>
      </w:r>
      <w:r w:rsidRPr="00871647">
        <w:rPr>
          <w:spacing w:val="-9"/>
          <w:sz w:val="24"/>
          <w:szCs w:val="24"/>
        </w:rPr>
        <w:t xml:space="preserve"> </w:t>
      </w:r>
      <w:r w:rsidRPr="00871647">
        <w:rPr>
          <w:sz w:val="24"/>
          <w:szCs w:val="24"/>
        </w:rPr>
        <w:t>set</w:t>
      </w:r>
      <w:r w:rsidRPr="00871647">
        <w:rPr>
          <w:spacing w:val="-9"/>
          <w:sz w:val="24"/>
          <w:szCs w:val="24"/>
        </w:rPr>
        <w:t xml:space="preserve"> </w:t>
      </w:r>
      <w:r w:rsidRPr="00871647">
        <w:rPr>
          <w:sz w:val="24"/>
          <w:szCs w:val="24"/>
        </w:rPr>
        <w:t>off</w:t>
      </w:r>
      <w:r w:rsidRPr="00871647">
        <w:rPr>
          <w:spacing w:val="-9"/>
          <w:sz w:val="24"/>
          <w:szCs w:val="24"/>
        </w:rPr>
        <w:t xml:space="preserve"> </w:t>
      </w:r>
      <w:r w:rsidRPr="00871647">
        <w:rPr>
          <w:sz w:val="24"/>
          <w:szCs w:val="24"/>
        </w:rPr>
        <w:t>against</w:t>
      </w:r>
      <w:r w:rsidRPr="00871647">
        <w:rPr>
          <w:spacing w:val="-9"/>
          <w:sz w:val="24"/>
          <w:szCs w:val="24"/>
        </w:rPr>
        <w:t xml:space="preserve"> </w:t>
      </w:r>
      <w:r w:rsidRPr="00871647">
        <w:rPr>
          <w:sz w:val="24"/>
          <w:szCs w:val="24"/>
        </w:rPr>
        <w:t>Long</w:t>
      </w:r>
      <w:r w:rsidRPr="00871647">
        <w:rPr>
          <w:spacing w:val="-12"/>
          <w:sz w:val="24"/>
          <w:szCs w:val="24"/>
        </w:rPr>
        <w:t xml:space="preserve"> </w:t>
      </w:r>
      <w:r w:rsidRPr="00871647">
        <w:rPr>
          <w:spacing w:val="-7"/>
          <w:sz w:val="24"/>
          <w:szCs w:val="24"/>
        </w:rPr>
        <w:t>Term</w:t>
      </w:r>
      <w:r w:rsidRPr="00871647">
        <w:rPr>
          <w:spacing w:val="-8"/>
          <w:sz w:val="24"/>
          <w:szCs w:val="24"/>
        </w:rPr>
        <w:t xml:space="preserve"> </w:t>
      </w:r>
      <w:r w:rsidRPr="00871647">
        <w:rPr>
          <w:sz w:val="24"/>
          <w:szCs w:val="24"/>
        </w:rPr>
        <w:t>Capital</w:t>
      </w:r>
      <w:r w:rsidRPr="00871647">
        <w:rPr>
          <w:spacing w:val="-9"/>
          <w:sz w:val="24"/>
          <w:szCs w:val="24"/>
        </w:rPr>
        <w:t xml:space="preserve"> </w:t>
      </w:r>
      <w:r w:rsidRPr="00871647">
        <w:rPr>
          <w:sz w:val="24"/>
          <w:szCs w:val="24"/>
        </w:rPr>
        <w:t xml:space="preserve">Gain </w:t>
      </w:r>
      <w:r w:rsidRPr="00871647">
        <w:rPr>
          <w:spacing w:val="-3"/>
          <w:sz w:val="24"/>
          <w:szCs w:val="24"/>
        </w:rPr>
        <w:t xml:space="preserve">(LTCG) </w:t>
      </w:r>
      <w:r w:rsidRPr="00871647">
        <w:rPr>
          <w:sz w:val="24"/>
          <w:szCs w:val="24"/>
        </w:rPr>
        <w:t xml:space="preserve">and cannot be set off against Short term Capital Gain (STCG) however STCL can be set off against </w:t>
      </w:r>
      <w:r w:rsidRPr="00871647">
        <w:rPr>
          <w:spacing w:val="-3"/>
          <w:sz w:val="24"/>
          <w:szCs w:val="24"/>
        </w:rPr>
        <w:t>LTCG)</w:t>
      </w:r>
    </w:p>
    <w:p w:rsidR="001B2CFF" w:rsidRPr="00871647" w:rsidRDefault="001B2CFF" w:rsidP="0014025E">
      <w:pPr>
        <w:pStyle w:val="ListParagraph"/>
        <w:numPr>
          <w:ilvl w:val="0"/>
          <w:numId w:val="96"/>
        </w:numPr>
        <w:spacing w:before="123" w:line="280" w:lineRule="auto"/>
        <w:ind w:left="720" w:right="312" w:hanging="720"/>
        <w:jc w:val="both"/>
        <w:rPr>
          <w:sz w:val="24"/>
          <w:szCs w:val="24"/>
        </w:rPr>
      </w:pPr>
      <w:r w:rsidRPr="00871647">
        <w:rPr>
          <w:b/>
          <w:sz w:val="24"/>
          <w:szCs w:val="24"/>
        </w:rPr>
        <w:t>Casual</w:t>
      </w:r>
      <w:r w:rsidRPr="00871647">
        <w:rPr>
          <w:b/>
          <w:spacing w:val="-7"/>
          <w:sz w:val="24"/>
          <w:szCs w:val="24"/>
        </w:rPr>
        <w:t xml:space="preserve"> </w:t>
      </w:r>
      <w:r w:rsidRPr="00871647">
        <w:rPr>
          <w:b/>
          <w:sz w:val="24"/>
          <w:szCs w:val="24"/>
        </w:rPr>
        <w:t>Income:</w:t>
      </w:r>
      <w:r w:rsidRPr="00871647">
        <w:rPr>
          <w:b/>
          <w:spacing w:val="-7"/>
          <w:sz w:val="24"/>
          <w:szCs w:val="24"/>
        </w:rPr>
        <w:t xml:space="preserve"> </w:t>
      </w:r>
      <w:r w:rsidRPr="00871647">
        <w:rPr>
          <w:sz w:val="24"/>
          <w:szCs w:val="24"/>
        </w:rPr>
        <w:t>No</w:t>
      </w:r>
      <w:r w:rsidRPr="00871647">
        <w:rPr>
          <w:spacing w:val="-7"/>
          <w:sz w:val="24"/>
          <w:szCs w:val="24"/>
        </w:rPr>
        <w:t xml:space="preserve"> </w:t>
      </w:r>
      <w:r w:rsidRPr="00871647">
        <w:rPr>
          <w:sz w:val="24"/>
          <w:szCs w:val="24"/>
        </w:rPr>
        <w:t>loss</w:t>
      </w:r>
      <w:r w:rsidRPr="00871647">
        <w:rPr>
          <w:spacing w:val="-7"/>
          <w:sz w:val="24"/>
          <w:szCs w:val="24"/>
        </w:rPr>
        <w:t xml:space="preserve"> </w:t>
      </w:r>
      <w:r w:rsidRPr="00871647">
        <w:rPr>
          <w:sz w:val="24"/>
          <w:szCs w:val="24"/>
        </w:rPr>
        <w:t>can</w:t>
      </w:r>
      <w:r w:rsidRPr="00871647">
        <w:rPr>
          <w:spacing w:val="-7"/>
          <w:sz w:val="24"/>
          <w:szCs w:val="24"/>
        </w:rPr>
        <w:t xml:space="preserve"> </w:t>
      </w:r>
      <w:r w:rsidRPr="00871647">
        <w:rPr>
          <w:sz w:val="24"/>
          <w:szCs w:val="24"/>
        </w:rPr>
        <w:t>be</w:t>
      </w:r>
      <w:r w:rsidRPr="00871647">
        <w:rPr>
          <w:spacing w:val="-6"/>
          <w:sz w:val="24"/>
          <w:szCs w:val="24"/>
        </w:rPr>
        <w:t xml:space="preserve"> </w:t>
      </w:r>
      <w:r w:rsidRPr="00871647">
        <w:rPr>
          <w:sz w:val="24"/>
          <w:szCs w:val="24"/>
        </w:rPr>
        <w:t>set-off</w:t>
      </w:r>
      <w:r w:rsidRPr="00871647">
        <w:rPr>
          <w:spacing w:val="-7"/>
          <w:sz w:val="24"/>
          <w:szCs w:val="24"/>
        </w:rPr>
        <w:t xml:space="preserve"> </w:t>
      </w:r>
      <w:r w:rsidRPr="00871647">
        <w:rPr>
          <w:sz w:val="24"/>
          <w:szCs w:val="24"/>
        </w:rPr>
        <w:t>against</w:t>
      </w:r>
      <w:r w:rsidRPr="00871647">
        <w:rPr>
          <w:spacing w:val="-7"/>
          <w:sz w:val="24"/>
          <w:szCs w:val="24"/>
        </w:rPr>
        <w:t xml:space="preserve"> </w:t>
      </w:r>
      <w:r w:rsidRPr="00871647">
        <w:rPr>
          <w:sz w:val="24"/>
          <w:szCs w:val="24"/>
        </w:rPr>
        <w:t>casual</w:t>
      </w:r>
      <w:r w:rsidRPr="00871647">
        <w:rPr>
          <w:spacing w:val="-7"/>
          <w:sz w:val="24"/>
          <w:szCs w:val="24"/>
        </w:rPr>
        <w:t xml:space="preserve"> </w:t>
      </w:r>
      <w:r w:rsidRPr="00871647">
        <w:rPr>
          <w:sz w:val="24"/>
          <w:szCs w:val="24"/>
        </w:rPr>
        <w:t>income</w:t>
      </w:r>
      <w:r w:rsidRPr="00871647">
        <w:rPr>
          <w:spacing w:val="-7"/>
          <w:sz w:val="24"/>
          <w:szCs w:val="24"/>
        </w:rPr>
        <w:t xml:space="preserve"> </w:t>
      </w:r>
      <w:r w:rsidRPr="00871647">
        <w:rPr>
          <w:sz w:val="24"/>
          <w:szCs w:val="24"/>
        </w:rPr>
        <w:t>i.e.</w:t>
      </w:r>
      <w:r w:rsidRPr="00871647">
        <w:rPr>
          <w:spacing w:val="-7"/>
          <w:sz w:val="24"/>
          <w:szCs w:val="24"/>
        </w:rPr>
        <w:t xml:space="preserve"> </w:t>
      </w:r>
      <w:r w:rsidRPr="00871647">
        <w:rPr>
          <w:sz w:val="24"/>
          <w:szCs w:val="24"/>
        </w:rPr>
        <w:t>Income</w:t>
      </w:r>
      <w:r w:rsidRPr="00871647">
        <w:rPr>
          <w:spacing w:val="-6"/>
          <w:sz w:val="24"/>
          <w:szCs w:val="24"/>
        </w:rPr>
        <w:t xml:space="preserve"> </w:t>
      </w:r>
      <w:r w:rsidRPr="00871647">
        <w:rPr>
          <w:sz w:val="24"/>
          <w:szCs w:val="24"/>
        </w:rPr>
        <w:t>from</w:t>
      </w:r>
      <w:r w:rsidRPr="00871647">
        <w:rPr>
          <w:spacing w:val="-7"/>
          <w:sz w:val="24"/>
          <w:szCs w:val="24"/>
        </w:rPr>
        <w:t xml:space="preserve"> </w:t>
      </w:r>
      <w:r w:rsidRPr="00871647">
        <w:rPr>
          <w:sz w:val="24"/>
          <w:szCs w:val="24"/>
        </w:rPr>
        <w:t>lotteries,</w:t>
      </w:r>
      <w:r w:rsidRPr="00871647">
        <w:rPr>
          <w:spacing w:val="-7"/>
          <w:sz w:val="24"/>
          <w:szCs w:val="24"/>
        </w:rPr>
        <w:t xml:space="preserve"> </w:t>
      </w:r>
      <w:r w:rsidRPr="00871647">
        <w:rPr>
          <w:sz w:val="24"/>
          <w:szCs w:val="24"/>
        </w:rPr>
        <w:t>crossword</w:t>
      </w:r>
      <w:r w:rsidRPr="00871647">
        <w:rPr>
          <w:spacing w:val="-7"/>
          <w:sz w:val="24"/>
          <w:szCs w:val="24"/>
        </w:rPr>
        <w:t xml:space="preserve"> </w:t>
      </w:r>
      <w:r w:rsidRPr="00871647">
        <w:rPr>
          <w:sz w:val="24"/>
          <w:szCs w:val="24"/>
        </w:rPr>
        <w:t>puzzles, race including horse race, card game, and any other game of any sort or from gambling or betting of any form or nature. No expenses can be claimed against casual</w:t>
      </w:r>
      <w:r w:rsidRPr="00871647">
        <w:rPr>
          <w:spacing w:val="-10"/>
          <w:sz w:val="24"/>
          <w:szCs w:val="24"/>
        </w:rPr>
        <w:t xml:space="preserve"> </w:t>
      </w:r>
      <w:r w:rsidRPr="00871647">
        <w:rPr>
          <w:sz w:val="24"/>
          <w:szCs w:val="24"/>
        </w:rPr>
        <w:t>income.</w:t>
      </w:r>
    </w:p>
    <w:p w:rsidR="001B2CFF" w:rsidRPr="00871647" w:rsidRDefault="001B2CFF" w:rsidP="0014025E">
      <w:pPr>
        <w:pStyle w:val="ListParagraph"/>
        <w:numPr>
          <w:ilvl w:val="0"/>
          <w:numId w:val="96"/>
        </w:numPr>
        <w:spacing w:before="123" w:line="280" w:lineRule="auto"/>
        <w:ind w:left="720" w:right="311" w:hanging="720"/>
        <w:jc w:val="both"/>
        <w:rPr>
          <w:sz w:val="24"/>
          <w:szCs w:val="24"/>
        </w:rPr>
      </w:pPr>
      <w:r w:rsidRPr="00871647">
        <w:rPr>
          <w:b/>
          <w:sz w:val="24"/>
          <w:szCs w:val="24"/>
        </w:rPr>
        <w:t xml:space="preserve">Income Losses from owning and maintaining race horses: </w:t>
      </w:r>
      <w:r w:rsidRPr="00871647">
        <w:rPr>
          <w:sz w:val="24"/>
          <w:szCs w:val="24"/>
        </w:rPr>
        <w:t>Loss from the business of owning and maintaining race horses cannot be set off against any income other than income from the business of owning and maintaining race</w:t>
      </w:r>
      <w:r w:rsidRPr="00871647">
        <w:rPr>
          <w:spacing w:val="-2"/>
          <w:sz w:val="24"/>
          <w:szCs w:val="24"/>
        </w:rPr>
        <w:t xml:space="preserve"> </w:t>
      </w:r>
      <w:r w:rsidRPr="00871647">
        <w:rPr>
          <w:sz w:val="24"/>
          <w:szCs w:val="24"/>
        </w:rPr>
        <w:t>horses.</w:t>
      </w:r>
    </w:p>
    <w:p w:rsidR="001B2CFF" w:rsidRPr="00871647" w:rsidRDefault="001B2CFF" w:rsidP="0014025E">
      <w:pPr>
        <w:pStyle w:val="BodyText"/>
        <w:spacing w:line="280" w:lineRule="auto"/>
        <w:ind w:left="720" w:right="310" w:hanging="720"/>
        <w:jc w:val="both"/>
        <w:rPr>
          <w:sz w:val="24"/>
          <w:szCs w:val="24"/>
        </w:rPr>
      </w:pPr>
      <w:r w:rsidRPr="00871647">
        <w:rPr>
          <w:b/>
          <w:sz w:val="24"/>
          <w:szCs w:val="24"/>
        </w:rPr>
        <w:t>5.</w:t>
      </w:r>
      <w:r w:rsidR="0014025E">
        <w:rPr>
          <w:b/>
          <w:sz w:val="24"/>
          <w:szCs w:val="24"/>
        </w:rPr>
        <w:tab/>
      </w:r>
      <w:r w:rsidRPr="00871647">
        <w:rPr>
          <w:b/>
          <w:sz w:val="24"/>
          <w:szCs w:val="24"/>
        </w:rPr>
        <w:t>Loss</w:t>
      </w:r>
      <w:r w:rsidRPr="00871647">
        <w:rPr>
          <w:b/>
          <w:spacing w:val="8"/>
          <w:sz w:val="24"/>
          <w:szCs w:val="24"/>
        </w:rPr>
        <w:t xml:space="preserve"> </w:t>
      </w:r>
      <w:r w:rsidRPr="00871647">
        <w:rPr>
          <w:b/>
          <w:sz w:val="24"/>
          <w:szCs w:val="24"/>
        </w:rPr>
        <w:t>from</w:t>
      </w:r>
      <w:r w:rsidRPr="00871647">
        <w:rPr>
          <w:b/>
          <w:spacing w:val="9"/>
          <w:sz w:val="24"/>
          <w:szCs w:val="24"/>
        </w:rPr>
        <w:t xml:space="preserve"> </w:t>
      </w:r>
      <w:r w:rsidRPr="00871647">
        <w:rPr>
          <w:b/>
          <w:sz w:val="24"/>
          <w:szCs w:val="24"/>
        </w:rPr>
        <w:t>an</w:t>
      </w:r>
      <w:r w:rsidRPr="00871647">
        <w:rPr>
          <w:b/>
          <w:spacing w:val="9"/>
          <w:sz w:val="24"/>
          <w:szCs w:val="24"/>
        </w:rPr>
        <w:t xml:space="preserve"> </w:t>
      </w:r>
      <w:r w:rsidRPr="00871647">
        <w:rPr>
          <w:b/>
          <w:sz w:val="24"/>
          <w:szCs w:val="24"/>
        </w:rPr>
        <w:t>exempted</w:t>
      </w:r>
      <w:r w:rsidRPr="00871647">
        <w:rPr>
          <w:b/>
          <w:spacing w:val="9"/>
          <w:sz w:val="24"/>
          <w:szCs w:val="24"/>
        </w:rPr>
        <w:t xml:space="preserve"> </w:t>
      </w:r>
      <w:r w:rsidRPr="00871647">
        <w:rPr>
          <w:b/>
          <w:sz w:val="24"/>
          <w:szCs w:val="24"/>
        </w:rPr>
        <w:t>source</w:t>
      </w:r>
      <w:r w:rsidRPr="00871647">
        <w:rPr>
          <w:b/>
          <w:spacing w:val="9"/>
          <w:sz w:val="24"/>
          <w:szCs w:val="24"/>
        </w:rPr>
        <w:t xml:space="preserve"> </w:t>
      </w:r>
      <w:r w:rsidRPr="00871647">
        <w:rPr>
          <w:b/>
          <w:sz w:val="24"/>
          <w:szCs w:val="24"/>
        </w:rPr>
        <w:t>cannot</w:t>
      </w:r>
      <w:r w:rsidRPr="00871647">
        <w:rPr>
          <w:b/>
          <w:spacing w:val="9"/>
          <w:sz w:val="24"/>
          <w:szCs w:val="24"/>
        </w:rPr>
        <w:t xml:space="preserve"> </w:t>
      </w:r>
      <w:r w:rsidRPr="00871647">
        <w:rPr>
          <w:b/>
          <w:sz w:val="24"/>
          <w:szCs w:val="24"/>
        </w:rPr>
        <w:t>be</w:t>
      </w:r>
      <w:r w:rsidRPr="00871647">
        <w:rPr>
          <w:b/>
          <w:spacing w:val="9"/>
          <w:sz w:val="24"/>
          <w:szCs w:val="24"/>
        </w:rPr>
        <w:t xml:space="preserve"> </w:t>
      </w:r>
      <w:r w:rsidRPr="00871647">
        <w:rPr>
          <w:b/>
          <w:sz w:val="24"/>
          <w:szCs w:val="24"/>
        </w:rPr>
        <w:t>set</w:t>
      </w:r>
      <w:r w:rsidRPr="00871647">
        <w:rPr>
          <w:b/>
          <w:spacing w:val="8"/>
          <w:sz w:val="24"/>
          <w:szCs w:val="24"/>
        </w:rPr>
        <w:t xml:space="preserve"> </w:t>
      </w:r>
      <w:r w:rsidRPr="00871647">
        <w:rPr>
          <w:b/>
          <w:sz w:val="24"/>
          <w:szCs w:val="24"/>
        </w:rPr>
        <w:t>off</w:t>
      </w:r>
      <w:r w:rsidRPr="00871647">
        <w:rPr>
          <w:b/>
          <w:spacing w:val="9"/>
          <w:sz w:val="24"/>
          <w:szCs w:val="24"/>
        </w:rPr>
        <w:t xml:space="preserve"> </w:t>
      </w:r>
      <w:r w:rsidRPr="00871647">
        <w:rPr>
          <w:b/>
          <w:sz w:val="24"/>
          <w:szCs w:val="24"/>
        </w:rPr>
        <w:t>against</w:t>
      </w:r>
      <w:r w:rsidRPr="00871647">
        <w:rPr>
          <w:b/>
          <w:spacing w:val="9"/>
          <w:sz w:val="24"/>
          <w:szCs w:val="24"/>
        </w:rPr>
        <w:t xml:space="preserve"> </w:t>
      </w:r>
      <w:r w:rsidRPr="00871647">
        <w:rPr>
          <w:b/>
          <w:sz w:val="24"/>
          <w:szCs w:val="24"/>
        </w:rPr>
        <w:t>taxable</w:t>
      </w:r>
      <w:r w:rsidRPr="00871647">
        <w:rPr>
          <w:b/>
          <w:spacing w:val="9"/>
          <w:sz w:val="24"/>
          <w:szCs w:val="24"/>
        </w:rPr>
        <w:t xml:space="preserve"> </w:t>
      </w:r>
      <w:r w:rsidRPr="00871647">
        <w:rPr>
          <w:b/>
          <w:sz w:val="24"/>
          <w:szCs w:val="24"/>
        </w:rPr>
        <w:t>Income:</w:t>
      </w:r>
      <w:r w:rsidRPr="00871647">
        <w:rPr>
          <w:b/>
          <w:spacing w:val="10"/>
          <w:sz w:val="24"/>
          <w:szCs w:val="24"/>
        </w:rPr>
        <w:t xml:space="preserve"> </w:t>
      </w:r>
      <w:r w:rsidRPr="00871647">
        <w:rPr>
          <w:sz w:val="24"/>
          <w:szCs w:val="24"/>
        </w:rPr>
        <w:t>If</w:t>
      </w:r>
      <w:r w:rsidRPr="00871647">
        <w:rPr>
          <w:spacing w:val="9"/>
          <w:sz w:val="24"/>
          <w:szCs w:val="24"/>
        </w:rPr>
        <w:t xml:space="preserve"> </w:t>
      </w:r>
      <w:r w:rsidRPr="00871647">
        <w:rPr>
          <w:sz w:val="24"/>
          <w:szCs w:val="24"/>
        </w:rPr>
        <w:t>income</w:t>
      </w:r>
      <w:r w:rsidRPr="00871647">
        <w:rPr>
          <w:spacing w:val="9"/>
          <w:sz w:val="24"/>
          <w:szCs w:val="24"/>
        </w:rPr>
        <w:t xml:space="preserve"> </w:t>
      </w:r>
      <w:r w:rsidRPr="00871647">
        <w:rPr>
          <w:sz w:val="24"/>
          <w:szCs w:val="24"/>
        </w:rPr>
        <w:t>from</w:t>
      </w:r>
      <w:r w:rsidRPr="00871647">
        <w:rPr>
          <w:spacing w:val="9"/>
          <w:sz w:val="24"/>
          <w:szCs w:val="24"/>
        </w:rPr>
        <w:t xml:space="preserve"> </w:t>
      </w:r>
      <w:r w:rsidRPr="00871647">
        <w:rPr>
          <w:sz w:val="24"/>
          <w:szCs w:val="24"/>
        </w:rPr>
        <w:t>a</w:t>
      </w:r>
      <w:r w:rsidRPr="00871647">
        <w:rPr>
          <w:spacing w:val="8"/>
          <w:sz w:val="24"/>
          <w:szCs w:val="24"/>
        </w:rPr>
        <w:t xml:space="preserve"> </w:t>
      </w:r>
      <w:r w:rsidRPr="00871647">
        <w:rPr>
          <w:sz w:val="24"/>
          <w:szCs w:val="24"/>
        </w:rPr>
        <w:t xml:space="preserve">particular source is exempt from tax, then loss from such source cannot be set off against any other income which is chargeable to tax. E.g., Agricultural income is exempt from tax; hence, if the taxpayer incurs loss from agricultural </w:t>
      </w:r>
      <w:r w:rsidRPr="00871647">
        <w:rPr>
          <w:spacing w:val="-3"/>
          <w:sz w:val="24"/>
          <w:szCs w:val="24"/>
        </w:rPr>
        <w:t xml:space="preserve">activity, </w:t>
      </w:r>
      <w:r w:rsidRPr="00871647">
        <w:rPr>
          <w:sz w:val="24"/>
          <w:szCs w:val="24"/>
        </w:rPr>
        <w:t>then such loss cannot be adjusted against any other taxable</w:t>
      </w:r>
      <w:r w:rsidRPr="00871647">
        <w:rPr>
          <w:spacing w:val="-14"/>
          <w:sz w:val="24"/>
          <w:szCs w:val="24"/>
        </w:rPr>
        <w:t xml:space="preserve"> </w:t>
      </w:r>
      <w:r w:rsidRPr="00871647">
        <w:rPr>
          <w:sz w:val="24"/>
          <w:szCs w:val="24"/>
        </w:rPr>
        <w:t>income.</w:t>
      </w:r>
    </w:p>
    <w:p w:rsidR="001B2CFF" w:rsidRPr="00871647" w:rsidRDefault="001B2CFF" w:rsidP="0014025E">
      <w:pPr>
        <w:tabs>
          <w:tab w:val="left" w:pos="912"/>
          <w:tab w:val="left" w:pos="913"/>
        </w:tabs>
        <w:spacing w:before="122" w:line="264" w:lineRule="auto"/>
        <w:ind w:left="720" w:right="270" w:hanging="720"/>
        <w:rPr>
          <w:rFonts w:ascii="Times New Roman" w:hAnsi="Times New Roman" w:cs="Times New Roman"/>
          <w:sz w:val="24"/>
          <w:szCs w:val="24"/>
        </w:rPr>
      </w:pPr>
      <w:r w:rsidRPr="00871647">
        <w:rPr>
          <w:rFonts w:ascii="Times New Roman" w:hAnsi="Times New Roman" w:cs="Times New Roman"/>
          <w:b/>
          <w:sz w:val="24"/>
          <w:szCs w:val="24"/>
        </w:rPr>
        <w:t xml:space="preserve">6. </w:t>
      </w:r>
      <w:r w:rsidR="0014025E">
        <w:rPr>
          <w:rFonts w:ascii="Times New Roman" w:hAnsi="Times New Roman" w:cs="Times New Roman"/>
          <w:b/>
          <w:sz w:val="24"/>
          <w:szCs w:val="24"/>
        </w:rPr>
        <w:tab/>
      </w:r>
      <w:r w:rsidRPr="00871647">
        <w:rPr>
          <w:rFonts w:ascii="Times New Roman" w:hAnsi="Times New Roman" w:cs="Times New Roman"/>
          <w:b/>
          <w:sz w:val="24"/>
          <w:szCs w:val="24"/>
        </w:rPr>
        <w:t xml:space="preserve">Income Losses of specified Business: </w:t>
      </w:r>
      <w:r w:rsidRPr="00871647">
        <w:rPr>
          <w:rFonts w:ascii="Times New Roman" w:hAnsi="Times New Roman" w:cs="Times New Roman"/>
          <w:sz w:val="24"/>
          <w:szCs w:val="24"/>
        </w:rPr>
        <w:t>Loss from business specified under section 35AD cannot be set off against any other income except income from specified business (section 35AD is applicable in respect of certain</w:t>
      </w:r>
      <w:r w:rsidRPr="00871647">
        <w:rPr>
          <w:rFonts w:ascii="Times New Roman" w:hAnsi="Times New Roman" w:cs="Times New Roman"/>
          <w:spacing w:val="-11"/>
          <w:sz w:val="24"/>
          <w:szCs w:val="24"/>
        </w:rPr>
        <w:t xml:space="preserve"> </w:t>
      </w:r>
      <w:r w:rsidRPr="00871647">
        <w:rPr>
          <w:rFonts w:ascii="Times New Roman" w:hAnsi="Times New Roman" w:cs="Times New Roman"/>
          <w:sz w:val="24"/>
          <w:szCs w:val="24"/>
        </w:rPr>
        <w:t>specified</w:t>
      </w:r>
      <w:r w:rsidRPr="00871647">
        <w:rPr>
          <w:rFonts w:ascii="Times New Roman" w:hAnsi="Times New Roman" w:cs="Times New Roman"/>
          <w:spacing w:val="-11"/>
          <w:sz w:val="24"/>
          <w:szCs w:val="24"/>
        </w:rPr>
        <w:t xml:space="preserve"> </w:t>
      </w:r>
      <w:r w:rsidRPr="00871647">
        <w:rPr>
          <w:rFonts w:ascii="Times New Roman" w:hAnsi="Times New Roman" w:cs="Times New Roman"/>
          <w:sz w:val="24"/>
          <w:szCs w:val="24"/>
        </w:rPr>
        <w:t>businesses</w:t>
      </w:r>
      <w:r w:rsidRPr="00871647">
        <w:rPr>
          <w:rFonts w:ascii="Times New Roman" w:hAnsi="Times New Roman" w:cs="Times New Roman"/>
          <w:spacing w:val="-11"/>
          <w:sz w:val="24"/>
          <w:szCs w:val="24"/>
        </w:rPr>
        <w:t xml:space="preserve"> </w:t>
      </w:r>
      <w:r w:rsidRPr="00871647">
        <w:rPr>
          <w:rFonts w:ascii="Times New Roman" w:hAnsi="Times New Roman" w:cs="Times New Roman"/>
          <w:sz w:val="24"/>
          <w:szCs w:val="24"/>
        </w:rPr>
        <w:t>like</w:t>
      </w:r>
      <w:r w:rsidRPr="00871647">
        <w:rPr>
          <w:rFonts w:ascii="Times New Roman" w:hAnsi="Times New Roman" w:cs="Times New Roman"/>
          <w:spacing w:val="-11"/>
          <w:sz w:val="24"/>
          <w:szCs w:val="24"/>
        </w:rPr>
        <w:t xml:space="preserve"> </w:t>
      </w:r>
      <w:r w:rsidRPr="00871647">
        <w:rPr>
          <w:rFonts w:ascii="Times New Roman" w:hAnsi="Times New Roman" w:cs="Times New Roman"/>
          <w:sz w:val="24"/>
          <w:szCs w:val="24"/>
        </w:rPr>
        <w:t>setting</w:t>
      </w:r>
      <w:r w:rsidRPr="00871647">
        <w:rPr>
          <w:rFonts w:ascii="Times New Roman" w:hAnsi="Times New Roman" w:cs="Times New Roman"/>
          <w:spacing w:val="-11"/>
          <w:sz w:val="24"/>
          <w:szCs w:val="24"/>
        </w:rPr>
        <w:t xml:space="preserve"> </w:t>
      </w:r>
      <w:r w:rsidRPr="00871647">
        <w:rPr>
          <w:rFonts w:ascii="Times New Roman" w:hAnsi="Times New Roman" w:cs="Times New Roman"/>
          <w:sz w:val="24"/>
          <w:szCs w:val="24"/>
        </w:rPr>
        <w:t>up</w:t>
      </w:r>
      <w:r w:rsidRPr="00871647">
        <w:rPr>
          <w:rFonts w:ascii="Times New Roman" w:hAnsi="Times New Roman" w:cs="Times New Roman"/>
          <w:spacing w:val="-11"/>
          <w:sz w:val="24"/>
          <w:szCs w:val="24"/>
        </w:rPr>
        <w:t xml:space="preserve"> </w:t>
      </w:r>
      <w:r w:rsidRPr="00871647">
        <w:rPr>
          <w:rFonts w:ascii="Times New Roman" w:hAnsi="Times New Roman" w:cs="Times New Roman"/>
          <w:sz w:val="24"/>
          <w:szCs w:val="24"/>
        </w:rPr>
        <w:t>a</w:t>
      </w:r>
      <w:r w:rsidRPr="00871647">
        <w:rPr>
          <w:rFonts w:ascii="Times New Roman" w:hAnsi="Times New Roman" w:cs="Times New Roman"/>
          <w:spacing w:val="-11"/>
          <w:sz w:val="24"/>
          <w:szCs w:val="24"/>
        </w:rPr>
        <w:t xml:space="preserve"> </w:t>
      </w:r>
      <w:r w:rsidRPr="00871647">
        <w:rPr>
          <w:rFonts w:ascii="Times New Roman" w:hAnsi="Times New Roman" w:cs="Times New Roman"/>
          <w:sz w:val="24"/>
          <w:szCs w:val="24"/>
        </w:rPr>
        <w:t>cold</w:t>
      </w:r>
      <w:r w:rsidRPr="00871647">
        <w:rPr>
          <w:rFonts w:ascii="Times New Roman" w:hAnsi="Times New Roman" w:cs="Times New Roman"/>
          <w:spacing w:val="-11"/>
          <w:sz w:val="24"/>
          <w:szCs w:val="24"/>
        </w:rPr>
        <w:t xml:space="preserve"> </w:t>
      </w:r>
      <w:r w:rsidRPr="00871647">
        <w:rPr>
          <w:rFonts w:ascii="Times New Roman" w:hAnsi="Times New Roman" w:cs="Times New Roman"/>
          <w:sz w:val="24"/>
          <w:szCs w:val="24"/>
        </w:rPr>
        <w:t>chain</w:t>
      </w:r>
      <w:r w:rsidRPr="00871647">
        <w:rPr>
          <w:rFonts w:ascii="Times New Roman" w:hAnsi="Times New Roman" w:cs="Times New Roman"/>
          <w:spacing w:val="-11"/>
          <w:sz w:val="24"/>
          <w:szCs w:val="24"/>
        </w:rPr>
        <w:t xml:space="preserve"> </w:t>
      </w:r>
      <w:r w:rsidRPr="00871647">
        <w:rPr>
          <w:rFonts w:ascii="Times New Roman" w:hAnsi="Times New Roman" w:cs="Times New Roman"/>
          <w:sz w:val="24"/>
          <w:szCs w:val="24"/>
        </w:rPr>
        <w:t>facility,</w:t>
      </w:r>
      <w:r w:rsidRPr="00871647">
        <w:rPr>
          <w:rFonts w:ascii="Times New Roman" w:hAnsi="Times New Roman" w:cs="Times New Roman"/>
          <w:spacing w:val="-10"/>
          <w:sz w:val="24"/>
          <w:szCs w:val="24"/>
        </w:rPr>
        <w:t xml:space="preserve"> </w:t>
      </w:r>
      <w:r w:rsidRPr="00871647">
        <w:rPr>
          <w:rFonts w:ascii="Times New Roman" w:hAnsi="Times New Roman" w:cs="Times New Roman"/>
          <w:sz w:val="24"/>
          <w:szCs w:val="24"/>
        </w:rPr>
        <w:t>setting</w:t>
      </w:r>
      <w:r w:rsidRPr="00871647">
        <w:rPr>
          <w:rFonts w:ascii="Times New Roman" w:hAnsi="Times New Roman" w:cs="Times New Roman"/>
          <w:spacing w:val="-11"/>
          <w:sz w:val="24"/>
          <w:szCs w:val="24"/>
        </w:rPr>
        <w:t xml:space="preserve"> </w:t>
      </w:r>
      <w:r w:rsidRPr="00871647">
        <w:rPr>
          <w:rFonts w:ascii="Times New Roman" w:hAnsi="Times New Roman" w:cs="Times New Roman"/>
          <w:sz w:val="24"/>
          <w:szCs w:val="24"/>
        </w:rPr>
        <w:t>up</w:t>
      </w:r>
      <w:r w:rsidRPr="00871647">
        <w:rPr>
          <w:rFonts w:ascii="Times New Roman" w:hAnsi="Times New Roman" w:cs="Times New Roman"/>
          <w:spacing w:val="-11"/>
          <w:sz w:val="24"/>
          <w:szCs w:val="24"/>
        </w:rPr>
        <w:t xml:space="preserve"> </w:t>
      </w:r>
      <w:r w:rsidRPr="00871647">
        <w:rPr>
          <w:rFonts w:ascii="Times New Roman" w:hAnsi="Times New Roman" w:cs="Times New Roman"/>
          <w:sz w:val="24"/>
          <w:szCs w:val="24"/>
        </w:rPr>
        <w:t>and</w:t>
      </w:r>
      <w:r w:rsidRPr="00871647">
        <w:rPr>
          <w:rFonts w:ascii="Times New Roman" w:hAnsi="Times New Roman" w:cs="Times New Roman"/>
          <w:spacing w:val="-11"/>
          <w:sz w:val="24"/>
          <w:szCs w:val="24"/>
        </w:rPr>
        <w:t xml:space="preserve"> </w:t>
      </w:r>
      <w:r w:rsidRPr="00871647">
        <w:rPr>
          <w:rFonts w:ascii="Times New Roman" w:hAnsi="Times New Roman" w:cs="Times New Roman"/>
          <w:sz w:val="24"/>
          <w:szCs w:val="24"/>
        </w:rPr>
        <w:t>operating</w:t>
      </w:r>
      <w:r w:rsidRPr="00871647">
        <w:rPr>
          <w:rFonts w:ascii="Times New Roman" w:hAnsi="Times New Roman" w:cs="Times New Roman"/>
          <w:spacing w:val="-11"/>
          <w:sz w:val="24"/>
          <w:szCs w:val="24"/>
        </w:rPr>
        <w:t xml:space="preserve"> </w:t>
      </w:r>
      <w:r w:rsidRPr="00871647">
        <w:rPr>
          <w:rFonts w:ascii="Times New Roman" w:hAnsi="Times New Roman" w:cs="Times New Roman"/>
          <w:sz w:val="24"/>
          <w:szCs w:val="24"/>
        </w:rPr>
        <w:t>warehousing</w:t>
      </w:r>
      <w:r w:rsidRPr="00871647">
        <w:rPr>
          <w:rFonts w:ascii="Times New Roman" w:hAnsi="Times New Roman" w:cs="Times New Roman"/>
          <w:spacing w:val="-11"/>
          <w:sz w:val="24"/>
          <w:szCs w:val="24"/>
        </w:rPr>
        <w:t xml:space="preserve"> </w:t>
      </w:r>
      <w:r w:rsidRPr="00871647">
        <w:rPr>
          <w:rFonts w:ascii="Times New Roman" w:hAnsi="Times New Roman" w:cs="Times New Roman"/>
          <w:sz w:val="24"/>
          <w:szCs w:val="24"/>
        </w:rPr>
        <w:t>facility</w:t>
      </w:r>
      <w:r w:rsidRPr="00871647">
        <w:rPr>
          <w:rFonts w:ascii="Times New Roman" w:hAnsi="Times New Roman" w:cs="Times New Roman"/>
          <w:spacing w:val="-11"/>
          <w:sz w:val="24"/>
          <w:szCs w:val="24"/>
        </w:rPr>
        <w:t xml:space="preserve"> </w:t>
      </w:r>
      <w:r w:rsidRPr="00871647">
        <w:rPr>
          <w:rFonts w:ascii="Times New Roman" w:hAnsi="Times New Roman" w:cs="Times New Roman"/>
          <w:sz w:val="24"/>
          <w:szCs w:val="24"/>
        </w:rPr>
        <w:t>for storage of agricultural produce, developing and building a housing projects,</w:t>
      </w:r>
      <w:r w:rsidRPr="00871647">
        <w:rPr>
          <w:rFonts w:ascii="Times New Roman" w:hAnsi="Times New Roman" w:cs="Times New Roman"/>
          <w:spacing w:val="-19"/>
          <w:sz w:val="24"/>
          <w:szCs w:val="24"/>
        </w:rPr>
        <w:t xml:space="preserve"> </w:t>
      </w:r>
      <w:r w:rsidRPr="00871647">
        <w:rPr>
          <w:rFonts w:ascii="Times New Roman" w:hAnsi="Times New Roman" w:cs="Times New Roman"/>
          <w:sz w:val="24"/>
          <w:szCs w:val="24"/>
        </w:rPr>
        <w:t>etc.)</w:t>
      </w:r>
    </w:p>
    <w:p w:rsidR="001B2CFF" w:rsidRPr="00871647" w:rsidRDefault="001B2CFF" w:rsidP="002043B8">
      <w:pPr>
        <w:tabs>
          <w:tab w:val="left" w:pos="912"/>
          <w:tab w:val="left" w:pos="913"/>
        </w:tabs>
        <w:spacing w:before="122" w:line="264" w:lineRule="auto"/>
        <w:ind w:right="691"/>
        <w:rPr>
          <w:rFonts w:ascii="Times New Roman" w:hAnsi="Times New Roman" w:cs="Times New Roman"/>
          <w:sz w:val="24"/>
          <w:szCs w:val="24"/>
        </w:rPr>
      </w:pPr>
    </w:p>
    <w:p w:rsidR="001B2CFF" w:rsidRPr="00871647" w:rsidRDefault="001B2CFF" w:rsidP="002043B8">
      <w:pPr>
        <w:tabs>
          <w:tab w:val="left" w:pos="912"/>
          <w:tab w:val="left" w:pos="913"/>
        </w:tabs>
        <w:spacing w:before="122" w:line="264" w:lineRule="auto"/>
        <w:ind w:right="691"/>
        <w:rPr>
          <w:rFonts w:ascii="Times New Roman" w:hAnsi="Times New Roman" w:cs="Times New Roman"/>
          <w:b/>
          <w:sz w:val="24"/>
          <w:szCs w:val="24"/>
          <w:shd w:val="clear" w:color="auto" w:fill="D1D3D4"/>
        </w:rPr>
      </w:pPr>
      <w:r w:rsidRPr="00871647">
        <w:rPr>
          <w:rFonts w:ascii="Times New Roman" w:hAnsi="Times New Roman" w:cs="Times New Roman"/>
          <w:b/>
          <w:sz w:val="24"/>
          <w:szCs w:val="24"/>
          <w:shd w:val="clear" w:color="auto" w:fill="D1D3D4"/>
        </w:rPr>
        <w:t>Income losses Intra-head Set of</w:t>
      </w:r>
    </w:p>
    <w:p w:rsidR="001B2CFF" w:rsidRPr="00871647" w:rsidRDefault="001B2CFF" w:rsidP="002043B8">
      <w:pPr>
        <w:pStyle w:val="Heading3"/>
        <w:keepNext w:val="0"/>
        <w:keepLines w:val="0"/>
        <w:widowControl w:val="0"/>
        <w:numPr>
          <w:ilvl w:val="0"/>
          <w:numId w:val="97"/>
        </w:numPr>
        <w:tabs>
          <w:tab w:val="left" w:pos="647"/>
        </w:tabs>
        <w:autoSpaceDE w:val="0"/>
        <w:autoSpaceDN w:val="0"/>
        <w:spacing w:before="156" w:line="240" w:lineRule="auto"/>
        <w:ind w:left="0" w:firstLine="0"/>
        <w:jc w:val="both"/>
        <w:rPr>
          <w:color w:val="auto"/>
          <w:sz w:val="24"/>
          <w:szCs w:val="24"/>
        </w:rPr>
      </w:pPr>
      <w:r w:rsidRPr="00871647">
        <w:rPr>
          <w:color w:val="auto"/>
          <w:sz w:val="24"/>
          <w:szCs w:val="24"/>
        </w:rPr>
        <w:t>Loss from business or profession</w:t>
      </w:r>
    </w:p>
    <w:p w:rsidR="001B2CFF" w:rsidRPr="00871647" w:rsidRDefault="001B2CFF" w:rsidP="00843E30">
      <w:pPr>
        <w:tabs>
          <w:tab w:val="left" w:pos="912"/>
          <w:tab w:val="left" w:pos="913"/>
        </w:tabs>
        <w:spacing w:before="122" w:line="264" w:lineRule="auto"/>
        <w:ind w:right="691"/>
        <w:jc w:val="both"/>
        <w:rPr>
          <w:sz w:val="24"/>
          <w:szCs w:val="24"/>
        </w:rPr>
      </w:pPr>
      <w:r w:rsidRPr="00871647">
        <w:rPr>
          <w:sz w:val="24"/>
          <w:szCs w:val="24"/>
        </w:rPr>
        <w:t>Any loss from business or profession (other than speculation business or loss from the activity of owning and maintaining</w:t>
      </w:r>
      <w:r w:rsidRPr="00871647">
        <w:rPr>
          <w:spacing w:val="-6"/>
          <w:sz w:val="24"/>
          <w:szCs w:val="24"/>
        </w:rPr>
        <w:t xml:space="preserve"> </w:t>
      </w:r>
      <w:r w:rsidRPr="00871647">
        <w:rPr>
          <w:sz w:val="24"/>
          <w:szCs w:val="24"/>
        </w:rPr>
        <w:t>race</w:t>
      </w:r>
      <w:r w:rsidRPr="00871647">
        <w:rPr>
          <w:spacing w:val="-6"/>
          <w:sz w:val="24"/>
          <w:szCs w:val="24"/>
        </w:rPr>
        <w:t xml:space="preserve"> </w:t>
      </w:r>
      <w:r w:rsidRPr="00871647">
        <w:rPr>
          <w:sz w:val="24"/>
          <w:szCs w:val="24"/>
        </w:rPr>
        <w:t>horses)</w:t>
      </w:r>
      <w:r w:rsidRPr="00871647">
        <w:rPr>
          <w:spacing w:val="-6"/>
          <w:sz w:val="24"/>
          <w:szCs w:val="24"/>
        </w:rPr>
        <w:t xml:space="preserve"> </w:t>
      </w:r>
      <w:r w:rsidRPr="00871647">
        <w:rPr>
          <w:sz w:val="24"/>
          <w:szCs w:val="24"/>
        </w:rPr>
        <w:t>can</w:t>
      </w:r>
      <w:r w:rsidRPr="00871647">
        <w:rPr>
          <w:spacing w:val="-6"/>
          <w:sz w:val="24"/>
          <w:szCs w:val="24"/>
        </w:rPr>
        <w:t xml:space="preserve"> </w:t>
      </w:r>
      <w:r w:rsidRPr="00871647">
        <w:rPr>
          <w:sz w:val="24"/>
          <w:szCs w:val="24"/>
        </w:rPr>
        <w:t>be</w:t>
      </w:r>
      <w:r w:rsidRPr="00871647">
        <w:rPr>
          <w:spacing w:val="-6"/>
          <w:sz w:val="24"/>
          <w:szCs w:val="24"/>
        </w:rPr>
        <w:t xml:space="preserve"> </w:t>
      </w:r>
      <w:r w:rsidRPr="00871647">
        <w:rPr>
          <w:sz w:val="24"/>
          <w:szCs w:val="24"/>
        </w:rPr>
        <w:t>set</w:t>
      </w:r>
      <w:r w:rsidRPr="00871647">
        <w:rPr>
          <w:spacing w:val="-6"/>
          <w:sz w:val="24"/>
          <w:szCs w:val="24"/>
        </w:rPr>
        <w:t xml:space="preserve"> </w:t>
      </w:r>
      <w:r w:rsidRPr="00871647">
        <w:rPr>
          <w:sz w:val="24"/>
          <w:szCs w:val="24"/>
        </w:rPr>
        <w:t>off</w:t>
      </w:r>
      <w:r w:rsidRPr="00871647">
        <w:rPr>
          <w:spacing w:val="-6"/>
          <w:sz w:val="24"/>
          <w:szCs w:val="24"/>
        </w:rPr>
        <w:t xml:space="preserve"> </w:t>
      </w:r>
      <w:r w:rsidRPr="00871647">
        <w:rPr>
          <w:sz w:val="24"/>
          <w:szCs w:val="24"/>
        </w:rPr>
        <w:t>against</w:t>
      </w:r>
      <w:r w:rsidRPr="00871647">
        <w:rPr>
          <w:spacing w:val="-6"/>
          <w:sz w:val="24"/>
          <w:szCs w:val="24"/>
        </w:rPr>
        <w:t xml:space="preserve"> </w:t>
      </w:r>
      <w:r w:rsidRPr="00871647">
        <w:rPr>
          <w:sz w:val="24"/>
          <w:szCs w:val="24"/>
        </w:rPr>
        <w:t>the</w:t>
      </w:r>
      <w:r w:rsidRPr="00871647">
        <w:rPr>
          <w:spacing w:val="-6"/>
          <w:sz w:val="24"/>
          <w:szCs w:val="24"/>
        </w:rPr>
        <w:t xml:space="preserve"> </w:t>
      </w:r>
      <w:r w:rsidRPr="00871647">
        <w:rPr>
          <w:sz w:val="24"/>
          <w:szCs w:val="24"/>
        </w:rPr>
        <w:t>income</w:t>
      </w:r>
      <w:r w:rsidRPr="00871647">
        <w:rPr>
          <w:spacing w:val="-6"/>
          <w:sz w:val="24"/>
          <w:szCs w:val="24"/>
        </w:rPr>
        <w:t xml:space="preserve"> </w:t>
      </w:r>
      <w:r w:rsidRPr="00871647">
        <w:rPr>
          <w:sz w:val="24"/>
          <w:szCs w:val="24"/>
        </w:rPr>
        <w:t>from</w:t>
      </w:r>
      <w:r w:rsidRPr="00871647">
        <w:rPr>
          <w:spacing w:val="-6"/>
          <w:sz w:val="24"/>
          <w:szCs w:val="24"/>
        </w:rPr>
        <w:t xml:space="preserve"> </w:t>
      </w:r>
      <w:r w:rsidRPr="00871647">
        <w:rPr>
          <w:sz w:val="24"/>
          <w:szCs w:val="24"/>
        </w:rPr>
        <w:t>any</w:t>
      </w:r>
      <w:r w:rsidRPr="00871647">
        <w:rPr>
          <w:spacing w:val="-6"/>
          <w:sz w:val="24"/>
          <w:szCs w:val="24"/>
        </w:rPr>
        <w:t xml:space="preserve"> </w:t>
      </w:r>
      <w:r w:rsidRPr="00871647">
        <w:rPr>
          <w:sz w:val="24"/>
          <w:szCs w:val="24"/>
        </w:rPr>
        <w:t>other</w:t>
      </w:r>
      <w:r w:rsidRPr="00871647">
        <w:rPr>
          <w:spacing w:val="-6"/>
          <w:sz w:val="24"/>
          <w:szCs w:val="24"/>
        </w:rPr>
        <w:t xml:space="preserve"> </w:t>
      </w:r>
      <w:r w:rsidRPr="00871647">
        <w:rPr>
          <w:sz w:val="24"/>
          <w:szCs w:val="24"/>
        </w:rPr>
        <w:t>business</w:t>
      </w:r>
      <w:r w:rsidRPr="00871647">
        <w:rPr>
          <w:spacing w:val="-6"/>
          <w:sz w:val="24"/>
          <w:szCs w:val="24"/>
        </w:rPr>
        <w:t xml:space="preserve"> </w:t>
      </w:r>
      <w:r w:rsidRPr="00871647">
        <w:rPr>
          <w:sz w:val="24"/>
          <w:szCs w:val="24"/>
        </w:rPr>
        <w:t>or</w:t>
      </w:r>
      <w:r w:rsidRPr="00871647">
        <w:rPr>
          <w:spacing w:val="-6"/>
          <w:sz w:val="24"/>
          <w:szCs w:val="24"/>
        </w:rPr>
        <w:t xml:space="preserve"> </w:t>
      </w:r>
      <w:r w:rsidRPr="00871647">
        <w:rPr>
          <w:sz w:val="24"/>
          <w:szCs w:val="24"/>
        </w:rPr>
        <w:t>profession</w:t>
      </w:r>
      <w:r w:rsidRPr="00871647">
        <w:rPr>
          <w:spacing w:val="-6"/>
          <w:sz w:val="24"/>
          <w:szCs w:val="24"/>
        </w:rPr>
        <w:t xml:space="preserve"> </w:t>
      </w:r>
      <w:r w:rsidRPr="00871647">
        <w:rPr>
          <w:sz w:val="24"/>
          <w:szCs w:val="24"/>
        </w:rPr>
        <w:t>including</w:t>
      </w:r>
      <w:r w:rsidRPr="00871647">
        <w:rPr>
          <w:spacing w:val="-5"/>
          <w:sz w:val="24"/>
          <w:szCs w:val="24"/>
        </w:rPr>
        <w:t xml:space="preserve"> </w:t>
      </w:r>
      <w:r w:rsidRPr="00871647">
        <w:rPr>
          <w:sz w:val="24"/>
          <w:szCs w:val="24"/>
        </w:rPr>
        <w:t>the income from speculation business or income from the activity of owning and maintaining race</w:t>
      </w:r>
      <w:r w:rsidRPr="00871647">
        <w:rPr>
          <w:spacing w:val="-28"/>
          <w:sz w:val="24"/>
          <w:szCs w:val="24"/>
        </w:rPr>
        <w:t xml:space="preserve"> </w:t>
      </w:r>
      <w:r w:rsidRPr="00871647">
        <w:rPr>
          <w:sz w:val="24"/>
          <w:szCs w:val="24"/>
        </w:rPr>
        <w:t>horses.</w:t>
      </w:r>
    </w:p>
    <w:p w:rsidR="001B2CFF" w:rsidRPr="00871647" w:rsidRDefault="001B2CFF" w:rsidP="002043B8">
      <w:pPr>
        <w:pStyle w:val="BodyText"/>
        <w:spacing w:before="123"/>
        <w:jc w:val="both"/>
      </w:pPr>
      <w:r w:rsidRPr="00871647">
        <w:rPr>
          <w:sz w:val="24"/>
          <w:szCs w:val="24"/>
        </w:rPr>
        <w:t>If any business has been discontinued during the year, the loss from such business can also be set-off from the income of other business or profession</w:t>
      </w:r>
      <w:r w:rsidRPr="00871647">
        <w:t>.</w:t>
      </w:r>
    </w:p>
    <w:p w:rsidR="001B2CFF" w:rsidRPr="00871647" w:rsidRDefault="001B2CFF" w:rsidP="002043B8">
      <w:pPr>
        <w:pStyle w:val="Heading3"/>
        <w:keepNext w:val="0"/>
        <w:keepLines w:val="0"/>
        <w:widowControl w:val="0"/>
        <w:numPr>
          <w:ilvl w:val="0"/>
          <w:numId w:val="97"/>
        </w:numPr>
        <w:tabs>
          <w:tab w:val="left" w:pos="647"/>
        </w:tabs>
        <w:autoSpaceDE w:val="0"/>
        <w:autoSpaceDN w:val="0"/>
        <w:spacing w:before="160" w:line="240" w:lineRule="auto"/>
        <w:ind w:left="0" w:firstLine="0"/>
        <w:jc w:val="both"/>
        <w:rPr>
          <w:color w:val="auto"/>
          <w:sz w:val="24"/>
          <w:szCs w:val="24"/>
        </w:rPr>
      </w:pPr>
      <w:r w:rsidRPr="00871647">
        <w:rPr>
          <w:color w:val="auto"/>
          <w:sz w:val="24"/>
          <w:szCs w:val="24"/>
        </w:rPr>
        <w:t>Loss from speculation</w:t>
      </w:r>
      <w:r w:rsidRPr="00871647">
        <w:rPr>
          <w:color w:val="auto"/>
          <w:spacing w:val="-2"/>
          <w:sz w:val="24"/>
          <w:szCs w:val="24"/>
        </w:rPr>
        <w:t xml:space="preserve"> </w:t>
      </w:r>
      <w:r w:rsidRPr="00871647">
        <w:rPr>
          <w:color w:val="auto"/>
          <w:sz w:val="24"/>
          <w:szCs w:val="24"/>
        </w:rPr>
        <w:t>business</w:t>
      </w:r>
    </w:p>
    <w:p w:rsidR="001B2CFF" w:rsidRPr="00871647" w:rsidRDefault="001B2CFF" w:rsidP="00843E30">
      <w:pPr>
        <w:tabs>
          <w:tab w:val="left" w:pos="912"/>
          <w:tab w:val="left" w:pos="913"/>
        </w:tabs>
        <w:spacing w:before="122" w:line="264" w:lineRule="auto"/>
        <w:ind w:right="540"/>
        <w:jc w:val="both"/>
        <w:rPr>
          <w:rFonts w:ascii="Times New Roman" w:hAnsi="Times New Roman" w:cs="Times New Roman"/>
          <w:sz w:val="24"/>
          <w:szCs w:val="24"/>
        </w:rPr>
      </w:pPr>
      <w:r w:rsidRPr="00871647">
        <w:rPr>
          <w:sz w:val="24"/>
          <w:szCs w:val="24"/>
        </w:rPr>
        <w:t>Such loss can be set-off only against the income from speculation business. It is not essential that the nature of</w:t>
      </w:r>
      <w:r w:rsidRPr="00871647">
        <w:rPr>
          <w:spacing w:val="-8"/>
          <w:sz w:val="24"/>
          <w:szCs w:val="24"/>
        </w:rPr>
        <w:t xml:space="preserve"> </w:t>
      </w:r>
      <w:r w:rsidRPr="00871647">
        <w:rPr>
          <w:sz w:val="24"/>
          <w:szCs w:val="24"/>
        </w:rPr>
        <w:t>the</w:t>
      </w:r>
      <w:r w:rsidRPr="00871647">
        <w:rPr>
          <w:spacing w:val="-7"/>
          <w:sz w:val="24"/>
          <w:szCs w:val="24"/>
        </w:rPr>
        <w:t xml:space="preserve"> </w:t>
      </w:r>
      <w:r w:rsidRPr="00871647">
        <w:rPr>
          <w:sz w:val="24"/>
          <w:szCs w:val="24"/>
        </w:rPr>
        <w:t>other</w:t>
      </w:r>
      <w:r w:rsidRPr="00871647">
        <w:rPr>
          <w:spacing w:val="-8"/>
          <w:sz w:val="24"/>
          <w:szCs w:val="24"/>
        </w:rPr>
        <w:t xml:space="preserve"> </w:t>
      </w:r>
      <w:r w:rsidRPr="00871647">
        <w:rPr>
          <w:sz w:val="24"/>
          <w:szCs w:val="24"/>
        </w:rPr>
        <w:t>speculation</w:t>
      </w:r>
      <w:r w:rsidRPr="00871647">
        <w:rPr>
          <w:spacing w:val="-7"/>
          <w:sz w:val="24"/>
          <w:szCs w:val="24"/>
        </w:rPr>
        <w:t xml:space="preserve"> </w:t>
      </w:r>
      <w:r w:rsidRPr="00871647">
        <w:rPr>
          <w:sz w:val="24"/>
          <w:szCs w:val="24"/>
        </w:rPr>
        <w:t>transaction</w:t>
      </w:r>
      <w:r w:rsidRPr="00871647">
        <w:rPr>
          <w:spacing w:val="-8"/>
          <w:sz w:val="24"/>
          <w:szCs w:val="24"/>
        </w:rPr>
        <w:t xml:space="preserve"> </w:t>
      </w:r>
      <w:r w:rsidRPr="00871647">
        <w:rPr>
          <w:sz w:val="24"/>
          <w:szCs w:val="24"/>
        </w:rPr>
        <w:t>must</w:t>
      </w:r>
      <w:r w:rsidRPr="00871647">
        <w:rPr>
          <w:spacing w:val="-7"/>
          <w:sz w:val="24"/>
          <w:szCs w:val="24"/>
        </w:rPr>
        <w:t xml:space="preserve"> </w:t>
      </w:r>
      <w:r w:rsidRPr="00871647">
        <w:rPr>
          <w:sz w:val="24"/>
          <w:szCs w:val="24"/>
        </w:rPr>
        <w:t>be</w:t>
      </w:r>
      <w:r w:rsidRPr="00871647">
        <w:rPr>
          <w:spacing w:val="-8"/>
          <w:sz w:val="24"/>
          <w:szCs w:val="24"/>
        </w:rPr>
        <w:t xml:space="preserve"> </w:t>
      </w:r>
      <w:r w:rsidRPr="00871647">
        <w:rPr>
          <w:sz w:val="24"/>
          <w:szCs w:val="24"/>
        </w:rPr>
        <w:t>the</w:t>
      </w:r>
      <w:r w:rsidRPr="00871647">
        <w:rPr>
          <w:spacing w:val="-7"/>
          <w:sz w:val="24"/>
          <w:szCs w:val="24"/>
        </w:rPr>
        <w:t xml:space="preserve"> </w:t>
      </w:r>
      <w:r w:rsidRPr="00871647">
        <w:rPr>
          <w:sz w:val="24"/>
          <w:szCs w:val="24"/>
        </w:rPr>
        <w:t>same.</w:t>
      </w:r>
      <w:r w:rsidRPr="00871647">
        <w:rPr>
          <w:spacing w:val="-8"/>
          <w:sz w:val="24"/>
          <w:szCs w:val="24"/>
        </w:rPr>
        <w:t xml:space="preserve"> </w:t>
      </w:r>
      <w:r w:rsidRPr="00871647">
        <w:rPr>
          <w:sz w:val="24"/>
          <w:szCs w:val="24"/>
        </w:rPr>
        <w:t>Speculative</w:t>
      </w:r>
      <w:r w:rsidRPr="00871647">
        <w:rPr>
          <w:spacing w:val="-7"/>
          <w:sz w:val="24"/>
          <w:szCs w:val="24"/>
        </w:rPr>
        <w:t xml:space="preserve"> </w:t>
      </w:r>
      <w:r w:rsidRPr="00871647">
        <w:rPr>
          <w:sz w:val="24"/>
          <w:szCs w:val="24"/>
        </w:rPr>
        <w:t>transactions</w:t>
      </w:r>
      <w:r w:rsidRPr="00871647">
        <w:rPr>
          <w:spacing w:val="-8"/>
          <w:sz w:val="24"/>
          <w:szCs w:val="24"/>
        </w:rPr>
        <w:t xml:space="preserve"> </w:t>
      </w:r>
      <w:r w:rsidRPr="00871647">
        <w:rPr>
          <w:sz w:val="24"/>
          <w:szCs w:val="24"/>
        </w:rPr>
        <w:t>in</w:t>
      </w:r>
      <w:r w:rsidRPr="00871647">
        <w:rPr>
          <w:spacing w:val="-7"/>
          <w:sz w:val="24"/>
          <w:szCs w:val="24"/>
        </w:rPr>
        <w:t xml:space="preserve"> </w:t>
      </w:r>
      <w:r w:rsidRPr="00871647">
        <w:rPr>
          <w:sz w:val="24"/>
          <w:szCs w:val="24"/>
        </w:rPr>
        <w:t>different</w:t>
      </w:r>
      <w:r w:rsidRPr="00871647">
        <w:rPr>
          <w:spacing w:val="-8"/>
          <w:sz w:val="24"/>
          <w:szCs w:val="24"/>
        </w:rPr>
        <w:t xml:space="preserve"> </w:t>
      </w:r>
      <w:r w:rsidRPr="00871647">
        <w:rPr>
          <w:sz w:val="24"/>
          <w:szCs w:val="24"/>
        </w:rPr>
        <w:t>commodities</w:t>
      </w:r>
      <w:r w:rsidRPr="00871647">
        <w:rPr>
          <w:spacing w:val="-7"/>
          <w:sz w:val="24"/>
          <w:szCs w:val="24"/>
        </w:rPr>
        <w:t xml:space="preserve"> </w:t>
      </w:r>
      <w:r w:rsidRPr="00871647">
        <w:rPr>
          <w:sz w:val="24"/>
          <w:szCs w:val="24"/>
        </w:rPr>
        <w:t>and</w:t>
      </w:r>
      <w:r w:rsidRPr="00871647">
        <w:rPr>
          <w:spacing w:val="-8"/>
          <w:sz w:val="24"/>
          <w:szCs w:val="24"/>
        </w:rPr>
        <w:t xml:space="preserve"> </w:t>
      </w:r>
      <w:r w:rsidRPr="00871647">
        <w:rPr>
          <w:sz w:val="24"/>
          <w:szCs w:val="24"/>
        </w:rPr>
        <w:t>in different</w:t>
      </w:r>
      <w:r w:rsidRPr="00871647">
        <w:rPr>
          <w:spacing w:val="-13"/>
          <w:sz w:val="24"/>
          <w:szCs w:val="24"/>
        </w:rPr>
        <w:t xml:space="preserve"> </w:t>
      </w:r>
      <w:r w:rsidRPr="00871647">
        <w:rPr>
          <w:sz w:val="24"/>
          <w:szCs w:val="24"/>
        </w:rPr>
        <w:t>markets</w:t>
      </w:r>
      <w:r w:rsidRPr="00871647">
        <w:rPr>
          <w:spacing w:val="-13"/>
          <w:sz w:val="24"/>
          <w:szCs w:val="24"/>
        </w:rPr>
        <w:t xml:space="preserve"> </w:t>
      </w:r>
      <w:r w:rsidRPr="00871647">
        <w:rPr>
          <w:sz w:val="24"/>
          <w:szCs w:val="24"/>
        </w:rPr>
        <w:t>are</w:t>
      </w:r>
      <w:r w:rsidRPr="00871647">
        <w:rPr>
          <w:spacing w:val="-13"/>
          <w:sz w:val="24"/>
          <w:szCs w:val="24"/>
        </w:rPr>
        <w:t xml:space="preserve"> </w:t>
      </w:r>
      <w:r w:rsidRPr="00871647">
        <w:rPr>
          <w:sz w:val="24"/>
          <w:szCs w:val="24"/>
        </w:rPr>
        <w:t>to</w:t>
      </w:r>
      <w:r w:rsidRPr="00871647">
        <w:rPr>
          <w:spacing w:val="-13"/>
          <w:sz w:val="24"/>
          <w:szCs w:val="24"/>
        </w:rPr>
        <w:t xml:space="preserve"> </w:t>
      </w:r>
      <w:r w:rsidRPr="00871647">
        <w:rPr>
          <w:sz w:val="24"/>
          <w:szCs w:val="24"/>
        </w:rPr>
        <w:t>be</w:t>
      </w:r>
      <w:r w:rsidRPr="00871647">
        <w:rPr>
          <w:spacing w:val="-13"/>
          <w:sz w:val="24"/>
          <w:szCs w:val="24"/>
        </w:rPr>
        <w:t xml:space="preserve"> </w:t>
      </w:r>
      <w:r w:rsidRPr="00871647">
        <w:rPr>
          <w:sz w:val="24"/>
          <w:szCs w:val="24"/>
        </w:rPr>
        <w:t>treated</w:t>
      </w:r>
      <w:r w:rsidRPr="00871647">
        <w:rPr>
          <w:spacing w:val="-13"/>
          <w:sz w:val="24"/>
          <w:szCs w:val="24"/>
        </w:rPr>
        <w:t xml:space="preserve"> </w:t>
      </w:r>
      <w:r w:rsidRPr="00871647">
        <w:rPr>
          <w:sz w:val="24"/>
          <w:szCs w:val="24"/>
        </w:rPr>
        <w:t>as</w:t>
      </w:r>
      <w:r w:rsidRPr="00871647">
        <w:rPr>
          <w:spacing w:val="-13"/>
          <w:sz w:val="24"/>
          <w:szCs w:val="24"/>
        </w:rPr>
        <w:t xml:space="preserve"> </w:t>
      </w:r>
      <w:r w:rsidRPr="00871647">
        <w:rPr>
          <w:sz w:val="24"/>
          <w:szCs w:val="24"/>
        </w:rPr>
        <w:t>one</w:t>
      </w:r>
      <w:r w:rsidRPr="00871647">
        <w:rPr>
          <w:spacing w:val="-13"/>
          <w:sz w:val="24"/>
          <w:szCs w:val="24"/>
        </w:rPr>
        <w:t xml:space="preserve"> </w:t>
      </w:r>
      <w:r w:rsidRPr="00871647">
        <w:rPr>
          <w:sz w:val="24"/>
          <w:szCs w:val="24"/>
        </w:rPr>
        <w:t>business.</w:t>
      </w:r>
      <w:r w:rsidRPr="00871647">
        <w:rPr>
          <w:spacing w:val="-13"/>
          <w:sz w:val="24"/>
          <w:szCs w:val="24"/>
        </w:rPr>
        <w:t xml:space="preserve"> </w:t>
      </w:r>
      <w:r w:rsidRPr="00871647">
        <w:rPr>
          <w:spacing w:val="-3"/>
          <w:sz w:val="24"/>
          <w:szCs w:val="24"/>
        </w:rPr>
        <w:t>However,</w:t>
      </w:r>
      <w:r w:rsidRPr="00871647">
        <w:rPr>
          <w:spacing w:val="-13"/>
          <w:sz w:val="24"/>
          <w:szCs w:val="24"/>
        </w:rPr>
        <w:t xml:space="preserve"> </w:t>
      </w:r>
      <w:r w:rsidRPr="00871647">
        <w:rPr>
          <w:sz w:val="24"/>
          <w:szCs w:val="24"/>
        </w:rPr>
        <w:t>a</w:t>
      </w:r>
      <w:r w:rsidRPr="00871647">
        <w:rPr>
          <w:spacing w:val="-13"/>
          <w:sz w:val="24"/>
          <w:szCs w:val="24"/>
        </w:rPr>
        <w:t xml:space="preserve"> </w:t>
      </w:r>
      <w:r w:rsidRPr="00871647">
        <w:rPr>
          <w:sz w:val="24"/>
          <w:szCs w:val="24"/>
        </w:rPr>
        <w:t>loss</w:t>
      </w:r>
      <w:r w:rsidRPr="00871647">
        <w:rPr>
          <w:spacing w:val="-13"/>
          <w:sz w:val="24"/>
          <w:szCs w:val="24"/>
        </w:rPr>
        <w:t xml:space="preserve"> </w:t>
      </w:r>
      <w:r w:rsidRPr="00871647">
        <w:rPr>
          <w:sz w:val="24"/>
          <w:szCs w:val="24"/>
        </w:rPr>
        <w:t>from</w:t>
      </w:r>
      <w:r w:rsidRPr="00871647">
        <w:rPr>
          <w:spacing w:val="-13"/>
          <w:sz w:val="24"/>
          <w:szCs w:val="24"/>
        </w:rPr>
        <w:t xml:space="preserve"> </w:t>
      </w:r>
      <w:r w:rsidRPr="00871647">
        <w:rPr>
          <w:sz w:val="24"/>
          <w:szCs w:val="24"/>
        </w:rPr>
        <w:t>an</w:t>
      </w:r>
      <w:r w:rsidRPr="00871647">
        <w:rPr>
          <w:spacing w:val="-13"/>
          <w:sz w:val="24"/>
          <w:szCs w:val="24"/>
        </w:rPr>
        <w:t xml:space="preserve"> </w:t>
      </w:r>
      <w:r w:rsidRPr="00871647">
        <w:rPr>
          <w:sz w:val="24"/>
          <w:szCs w:val="24"/>
        </w:rPr>
        <w:t>illegal</w:t>
      </w:r>
      <w:r w:rsidRPr="00871647">
        <w:rPr>
          <w:spacing w:val="-13"/>
          <w:sz w:val="24"/>
          <w:szCs w:val="24"/>
        </w:rPr>
        <w:t xml:space="preserve"> </w:t>
      </w:r>
      <w:r w:rsidRPr="00871647">
        <w:rPr>
          <w:sz w:val="24"/>
          <w:szCs w:val="24"/>
        </w:rPr>
        <w:t>speculation</w:t>
      </w:r>
      <w:r w:rsidRPr="00871647">
        <w:rPr>
          <w:spacing w:val="-13"/>
          <w:sz w:val="24"/>
          <w:szCs w:val="24"/>
        </w:rPr>
        <w:t xml:space="preserve"> </w:t>
      </w:r>
      <w:r w:rsidRPr="00871647">
        <w:rPr>
          <w:sz w:val="24"/>
          <w:szCs w:val="24"/>
        </w:rPr>
        <w:t>business</w:t>
      </w:r>
      <w:r w:rsidRPr="00871647">
        <w:rPr>
          <w:spacing w:val="-13"/>
          <w:sz w:val="24"/>
          <w:szCs w:val="24"/>
        </w:rPr>
        <w:t xml:space="preserve"> </w:t>
      </w:r>
      <w:r w:rsidRPr="00871647">
        <w:rPr>
          <w:sz w:val="24"/>
          <w:szCs w:val="24"/>
        </w:rPr>
        <w:t>cannot be</w:t>
      </w:r>
      <w:r w:rsidRPr="00871647">
        <w:rPr>
          <w:spacing w:val="-12"/>
          <w:sz w:val="24"/>
          <w:szCs w:val="24"/>
        </w:rPr>
        <w:t xml:space="preserve"> </w:t>
      </w:r>
      <w:r w:rsidRPr="00871647">
        <w:rPr>
          <w:sz w:val="24"/>
          <w:szCs w:val="24"/>
        </w:rPr>
        <w:t>set-off</w:t>
      </w:r>
      <w:r w:rsidRPr="00871647">
        <w:rPr>
          <w:spacing w:val="-12"/>
          <w:sz w:val="24"/>
          <w:szCs w:val="24"/>
        </w:rPr>
        <w:t xml:space="preserve"> </w:t>
      </w:r>
      <w:r w:rsidRPr="00871647">
        <w:rPr>
          <w:sz w:val="24"/>
          <w:szCs w:val="24"/>
        </w:rPr>
        <w:t>against</w:t>
      </w:r>
      <w:r w:rsidRPr="00871647">
        <w:rPr>
          <w:spacing w:val="-12"/>
          <w:sz w:val="24"/>
          <w:szCs w:val="24"/>
        </w:rPr>
        <w:t xml:space="preserve"> </w:t>
      </w:r>
      <w:r w:rsidRPr="00871647">
        <w:rPr>
          <w:sz w:val="24"/>
          <w:szCs w:val="24"/>
        </w:rPr>
        <w:t>income</w:t>
      </w:r>
      <w:r w:rsidRPr="00871647">
        <w:rPr>
          <w:spacing w:val="-12"/>
          <w:sz w:val="24"/>
          <w:szCs w:val="24"/>
        </w:rPr>
        <w:t xml:space="preserve"> </w:t>
      </w:r>
      <w:r w:rsidRPr="00871647">
        <w:rPr>
          <w:sz w:val="24"/>
          <w:szCs w:val="24"/>
        </w:rPr>
        <w:t>from</w:t>
      </w:r>
      <w:r w:rsidRPr="00871647">
        <w:rPr>
          <w:spacing w:val="-11"/>
          <w:sz w:val="24"/>
          <w:szCs w:val="24"/>
        </w:rPr>
        <w:t xml:space="preserve"> </w:t>
      </w:r>
      <w:r w:rsidRPr="00871647">
        <w:rPr>
          <w:sz w:val="24"/>
          <w:szCs w:val="24"/>
        </w:rPr>
        <w:t>any</w:t>
      </w:r>
      <w:r w:rsidRPr="00871647">
        <w:rPr>
          <w:spacing w:val="-12"/>
          <w:sz w:val="24"/>
          <w:szCs w:val="24"/>
        </w:rPr>
        <w:t xml:space="preserve"> </w:t>
      </w:r>
      <w:r w:rsidRPr="00871647">
        <w:rPr>
          <w:sz w:val="24"/>
          <w:szCs w:val="24"/>
        </w:rPr>
        <w:t>lawful</w:t>
      </w:r>
      <w:r w:rsidRPr="00871647">
        <w:rPr>
          <w:spacing w:val="-12"/>
          <w:sz w:val="24"/>
          <w:szCs w:val="24"/>
        </w:rPr>
        <w:t xml:space="preserve"> </w:t>
      </w:r>
      <w:r w:rsidRPr="00871647">
        <w:rPr>
          <w:sz w:val="24"/>
          <w:szCs w:val="24"/>
        </w:rPr>
        <w:t>speculation. Similarly,</w:t>
      </w:r>
      <w:r w:rsidRPr="00871647">
        <w:rPr>
          <w:spacing w:val="-12"/>
          <w:sz w:val="24"/>
          <w:szCs w:val="24"/>
        </w:rPr>
        <w:t xml:space="preserve"> </w:t>
      </w:r>
      <w:r w:rsidRPr="00871647">
        <w:rPr>
          <w:sz w:val="24"/>
          <w:szCs w:val="24"/>
        </w:rPr>
        <w:t>where the</w:t>
      </w:r>
      <w:r w:rsidRPr="00871647">
        <w:rPr>
          <w:spacing w:val="-14"/>
          <w:sz w:val="24"/>
          <w:szCs w:val="24"/>
        </w:rPr>
        <w:t xml:space="preserve"> </w:t>
      </w:r>
      <w:r w:rsidRPr="00871647">
        <w:rPr>
          <w:sz w:val="24"/>
          <w:szCs w:val="24"/>
        </w:rPr>
        <w:t>assessee</w:t>
      </w:r>
      <w:r w:rsidRPr="00871647">
        <w:rPr>
          <w:spacing w:val="-13"/>
          <w:sz w:val="24"/>
          <w:szCs w:val="24"/>
        </w:rPr>
        <w:t xml:space="preserve"> </w:t>
      </w:r>
      <w:r w:rsidRPr="00871647">
        <w:rPr>
          <w:sz w:val="24"/>
          <w:szCs w:val="24"/>
        </w:rPr>
        <w:t>earns</w:t>
      </w:r>
      <w:r w:rsidRPr="00871647">
        <w:rPr>
          <w:spacing w:val="-13"/>
          <w:sz w:val="24"/>
          <w:szCs w:val="24"/>
        </w:rPr>
        <w:t xml:space="preserve"> </w:t>
      </w:r>
      <w:r w:rsidRPr="00871647">
        <w:rPr>
          <w:sz w:val="24"/>
          <w:szCs w:val="24"/>
        </w:rPr>
        <w:t>commission</w:t>
      </w:r>
      <w:r w:rsidRPr="00871647">
        <w:rPr>
          <w:spacing w:val="-14"/>
          <w:sz w:val="24"/>
          <w:szCs w:val="24"/>
        </w:rPr>
        <w:t xml:space="preserve"> </w:t>
      </w:r>
      <w:r w:rsidRPr="00871647">
        <w:rPr>
          <w:sz w:val="24"/>
          <w:szCs w:val="24"/>
        </w:rPr>
        <w:t>on</w:t>
      </w:r>
      <w:r w:rsidRPr="00871647">
        <w:rPr>
          <w:spacing w:val="-13"/>
          <w:sz w:val="24"/>
          <w:szCs w:val="24"/>
        </w:rPr>
        <w:t xml:space="preserve"> </w:t>
      </w:r>
      <w:r w:rsidRPr="00871647">
        <w:rPr>
          <w:sz w:val="24"/>
          <w:szCs w:val="24"/>
        </w:rPr>
        <w:t>speculative</w:t>
      </w:r>
      <w:r w:rsidRPr="00871647">
        <w:rPr>
          <w:spacing w:val="-13"/>
          <w:sz w:val="24"/>
          <w:szCs w:val="24"/>
        </w:rPr>
        <w:t xml:space="preserve"> </w:t>
      </w:r>
      <w:r w:rsidRPr="00871647">
        <w:rPr>
          <w:sz w:val="24"/>
          <w:szCs w:val="24"/>
        </w:rPr>
        <w:t>transactions,</w:t>
      </w:r>
      <w:r w:rsidRPr="00871647">
        <w:rPr>
          <w:spacing w:val="-14"/>
          <w:sz w:val="24"/>
          <w:szCs w:val="24"/>
        </w:rPr>
        <w:t xml:space="preserve"> </w:t>
      </w:r>
      <w:r w:rsidRPr="00871647">
        <w:rPr>
          <w:sz w:val="24"/>
          <w:szCs w:val="24"/>
        </w:rPr>
        <w:t>he</w:t>
      </w:r>
      <w:r w:rsidRPr="00871647">
        <w:rPr>
          <w:spacing w:val="-13"/>
          <w:sz w:val="24"/>
          <w:szCs w:val="24"/>
        </w:rPr>
        <w:t xml:space="preserve"> </w:t>
      </w:r>
      <w:r w:rsidRPr="00871647">
        <w:rPr>
          <w:sz w:val="24"/>
          <w:szCs w:val="24"/>
        </w:rPr>
        <w:t>is</w:t>
      </w:r>
      <w:r w:rsidRPr="00871647">
        <w:rPr>
          <w:spacing w:val="-13"/>
          <w:sz w:val="24"/>
          <w:szCs w:val="24"/>
        </w:rPr>
        <w:t xml:space="preserve"> </w:t>
      </w:r>
      <w:r w:rsidRPr="00871647">
        <w:rPr>
          <w:sz w:val="24"/>
          <w:szCs w:val="24"/>
        </w:rPr>
        <w:t>not</w:t>
      </w:r>
      <w:r w:rsidRPr="00871647">
        <w:rPr>
          <w:spacing w:val="-14"/>
          <w:sz w:val="24"/>
          <w:szCs w:val="24"/>
        </w:rPr>
        <w:t xml:space="preserve"> </w:t>
      </w:r>
      <w:r w:rsidRPr="00871647">
        <w:rPr>
          <w:sz w:val="24"/>
          <w:szCs w:val="24"/>
        </w:rPr>
        <w:t>entitled</w:t>
      </w:r>
      <w:r w:rsidRPr="00871647">
        <w:rPr>
          <w:spacing w:val="-13"/>
          <w:sz w:val="24"/>
          <w:szCs w:val="24"/>
        </w:rPr>
        <w:t xml:space="preserve"> </w:t>
      </w:r>
      <w:r w:rsidRPr="00871647">
        <w:rPr>
          <w:sz w:val="24"/>
          <w:szCs w:val="24"/>
        </w:rPr>
        <w:t>to</w:t>
      </w:r>
      <w:r w:rsidRPr="00871647">
        <w:rPr>
          <w:spacing w:val="-13"/>
          <w:sz w:val="24"/>
          <w:szCs w:val="24"/>
        </w:rPr>
        <w:t xml:space="preserve"> </w:t>
      </w:r>
      <w:r w:rsidRPr="00871647">
        <w:rPr>
          <w:sz w:val="24"/>
          <w:szCs w:val="24"/>
        </w:rPr>
        <w:t>set-off</w:t>
      </w:r>
      <w:r w:rsidRPr="00871647">
        <w:rPr>
          <w:spacing w:val="-14"/>
          <w:sz w:val="24"/>
          <w:szCs w:val="24"/>
        </w:rPr>
        <w:t xml:space="preserve"> </w:t>
      </w:r>
      <w:r w:rsidRPr="00871647">
        <w:rPr>
          <w:sz w:val="24"/>
          <w:szCs w:val="24"/>
        </w:rPr>
        <w:t>speculative</w:t>
      </w:r>
      <w:r w:rsidRPr="00871647">
        <w:rPr>
          <w:spacing w:val="-13"/>
          <w:sz w:val="24"/>
          <w:szCs w:val="24"/>
        </w:rPr>
        <w:t xml:space="preserve"> </w:t>
      </w:r>
      <w:r w:rsidRPr="00871647">
        <w:rPr>
          <w:sz w:val="24"/>
          <w:szCs w:val="24"/>
        </w:rPr>
        <w:t>loss</w:t>
      </w:r>
      <w:r w:rsidRPr="00871647">
        <w:rPr>
          <w:spacing w:val="-13"/>
          <w:sz w:val="24"/>
          <w:szCs w:val="24"/>
        </w:rPr>
        <w:t xml:space="preserve"> </w:t>
      </w:r>
      <w:r w:rsidRPr="00871647">
        <w:rPr>
          <w:sz w:val="24"/>
          <w:szCs w:val="24"/>
        </w:rPr>
        <w:t>against such commission because there is no element of speculation in the commission.</w:t>
      </w:r>
    </w:p>
    <w:p w:rsidR="00AF232F" w:rsidRPr="00871647" w:rsidRDefault="001B2CFF" w:rsidP="002043B8">
      <w:pPr>
        <w:tabs>
          <w:tab w:val="left" w:pos="912"/>
          <w:tab w:val="left" w:pos="913"/>
        </w:tabs>
        <w:spacing w:before="122" w:line="264" w:lineRule="auto"/>
        <w:ind w:right="691"/>
        <w:rPr>
          <w:rFonts w:ascii="Times New Roman" w:hAnsi="Times New Roman" w:cs="Times New Roman"/>
          <w:sz w:val="24"/>
          <w:szCs w:val="24"/>
          <w:shd w:val="clear" w:color="auto" w:fill="231F20"/>
        </w:rPr>
      </w:pPr>
      <w:r w:rsidRPr="00871647">
        <w:rPr>
          <w:rFonts w:ascii="Times New Roman" w:hAnsi="Times New Roman" w:cs="Times New Roman"/>
          <w:sz w:val="24"/>
          <w:szCs w:val="24"/>
          <w:shd w:val="clear" w:color="auto" w:fill="231F20"/>
        </w:rPr>
        <w:t>SET-OFF OF LOSS FROM ONE HEAD AGAINST INCOME FROM ANOTHER HEAD [SECTION 71]</w:t>
      </w:r>
    </w:p>
    <w:p w:rsidR="001B2CFF" w:rsidRPr="00871647" w:rsidRDefault="001B2CFF" w:rsidP="002043B8">
      <w:pPr>
        <w:pStyle w:val="BodyText"/>
        <w:spacing w:before="156" w:line="280" w:lineRule="auto"/>
        <w:ind w:right="312"/>
        <w:jc w:val="both"/>
        <w:rPr>
          <w:sz w:val="24"/>
          <w:szCs w:val="24"/>
        </w:rPr>
      </w:pPr>
      <w:r w:rsidRPr="00871647">
        <w:rPr>
          <w:sz w:val="24"/>
          <w:szCs w:val="24"/>
        </w:rPr>
        <w:t xml:space="preserve">After making intra-head adjustment (if any) the next step is to make inter-head adjustment. If in any </w:t>
      </w:r>
      <w:r w:rsidRPr="00871647">
        <w:rPr>
          <w:spacing w:val="-3"/>
          <w:sz w:val="24"/>
          <w:szCs w:val="24"/>
        </w:rPr>
        <w:t xml:space="preserve">year, </w:t>
      </w:r>
      <w:r w:rsidRPr="00871647">
        <w:rPr>
          <w:sz w:val="24"/>
          <w:szCs w:val="24"/>
        </w:rPr>
        <w:t>the taxpayer</w:t>
      </w:r>
      <w:r w:rsidRPr="00871647">
        <w:rPr>
          <w:spacing w:val="-14"/>
          <w:sz w:val="24"/>
          <w:szCs w:val="24"/>
        </w:rPr>
        <w:t xml:space="preserve"> </w:t>
      </w:r>
      <w:r w:rsidRPr="00871647">
        <w:rPr>
          <w:sz w:val="24"/>
          <w:szCs w:val="24"/>
        </w:rPr>
        <w:t>has</w:t>
      </w:r>
      <w:r w:rsidRPr="00871647">
        <w:rPr>
          <w:spacing w:val="-15"/>
          <w:sz w:val="24"/>
          <w:szCs w:val="24"/>
        </w:rPr>
        <w:t xml:space="preserve"> </w:t>
      </w:r>
      <w:r w:rsidRPr="00871647">
        <w:rPr>
          <w:sz w:val="24"/>
          <w:szCs w:val="24"/>
        </w:rPr>
        <w:t>incurred</w:t>
      </w:r>
      <w:r w:rsidRPr="00871647">
        <w:rPr>
          <w:spacing w:val="-14"/>
          <w:sz w:val="24"/>
          <w:szCs w:val="24"/>
        </w:rPr>
        <w:t xml:space="preserve"> </w:t>
      </w:r>
      <w:r w:rsidRPr="00871647">
        <w:rPr>
          <w:sz w:val="24"/>
          <w:szCs w:val="24"/>
        </w:rPr>
        <w:t>loss</w:t>
      </w:r>
      <w:r w:rsidRPr="00871647">
        <w:rPr>
          <w:spacing w:val="-15"/>
          <w:sz w:val="24"/>
          <w:szCs w:val="24"/>
        </w:rPr>
        <w:t xml:space="preserve"> </w:t>
      </w:r>
      <w:r w:rsidRPr="00871647">
        <w:rPr>
          <w:sz w:val="24"/>
          <w:szCs w:val="24"/>
        </w:rPr>
        <w:t>under</w:t>
      </w:r>
      <w:r w:rsidRPr="00871647">
        <w:rPr>
          <w:spacing w:val="-15"/>
          <w:sz w:val="24"/>
          <w:szCs w:val="24"/>
        </w:rPr>
        <w:t xml:space="preserve"> </w:t>
      </w:r>
      <w:r w:rsidRPr="00871647">
        <w:rPr>
          <w:sz w:val="24"/>
          <w:szCs w:val="24"/>
        </w:rPr>
        <w:t>one</w:t>
      </w:r>
      <w:r w:rsidRPr="00871647">
        <w:rPr>
          <w:spacing w:val="-15"/>
          <w:sz w:val="24"/>
          <w:szCs w:val="24"/>
        </w:rPr>
        <w:t xml:space="preserve"> </w:t>
      </w:r>
      <w:r w:rsidRPr="00871647">
        <w:rPr>
          <w:sz w:val="24"/>
          <w:szCs w:val="24"/>
        </w:rPr>
        <w:t>head</w:t>
      </w:r>
      <w:r w:rsidRPr="00871647">
        <w:rPr>
          <w:spacing w:val="-15"/>
          <w:sz w:val="24"/>
          <w:szCs w:val="24"/>
        </w:rPr>
        <w:t xml:space="preserve"> </w:t>
      </w:r>
      <w:r w:rsidRPr="00871647">
        <w:rPr>
          <w:sz w:val="24"/>
          <w:szCs w:val="24"/>
        </w:rPr>
        <w:t>of</w:t>
      </w:r>
      <w:r w:rsidRPr="00871647">
        <w:rPr>
          <w:spacing w:val="-15"/>
          <w:sz w:val="24"/>
          <w:szCs w:val="24"/>
        </w:rPr>
        <w:t xml:space="preserve"> </w:t>
      </w:r>
      <w:r w:rsidRPr="00871647">
        <w:rPr>
          <w:sz w:val="24"/>
          <w:szCs w:val="24"/>
        </w:rPr>
        <w:t>income</w:t>
      </w:r>
      <w:r w:rsidRPr="00871647">
        <w:rPr>
          <w:spacing w:val="-13"/>
          <w:sz w:val="24"/>
          <w:szCs w:val="24"/>
        </w:rPr>
        <w:t xml:space="preserve"> </w:t>
      </w:r>
      <w:r w:rsidRPr="00871647">
        <w:rPr>
          <w:sz w:val="24"/>
          <w:szCs w:val="24"/>
        </w:rPr>
        <w:t>and</w:t>
      </w:r>
      <w:r w:rsidRPr="00871647">
        <w:rPr>
          <w:spacing w:val="-15"/>
          <w:sz w:val="24"/>
          <w:szCs w:val="24"/>
        </w:rPr>
        <w:t xml:space="preserve"> </w:t>
      </w:r>
      <w:r w:rsidRPr="00871647">
        <w:rPr>
          <w:sz w:val="24"/>
          <w:szCs w:val="24"/>
        </w:rPr>
        <w:t>is</w:t>
      </w:r>
      <w:r w:rsidRPr="00871647">
        <w:rPr>
          <w:spacing w:val="-15"/>
          <w:sz w:val="24"/>
          <w:szCs w:val="24"/>
        </w:rPr>
        <w:t xml:space="preserve"> </w:t>
      </w:r>
      <w:r w:rsidRPr="00871647">
        <w:rPr>
          <w:sz w:val="24"/>
          <w:szCs w:val="24"/>
        </w:rPr>
        <w:t>having</w:t>
      </w:r>
      <w:r w:rsidRPr="00871647">
        <w:rPr>
          <w:spacing w:val="-14"/>
          <w:sz w:val="24"/>
          <w:szCs w:val="24"/>
        </w:rPr>
        <w:t xml:space="preserve"> </w:t>
      </w:r>
      <w:r w:rsidRPr="00871647">
        <w:rPr>
          <w:sz w:val="24"/>
          <w:szCs w:val="24"/>
        </w:rPr>
        <w:t>income</w:t>
      </w:r>
      <w:r w:rsidRPr="00871647">
        <w:rPr>
          <w:spacing w:val="-14"/>
          <w:sz w:val="24"/>
          <w:szCs w:val="24"/>
        </w:rPr>
        <w:t xml:space="preserve"> </w:t>
      </w:r>
      <w:r w:rsidRPr="00871647">
        <w:rPr>
          <w:sz w:val="24"/>
          <w:szCs w:val="24"/>
        </w:rPr>
        <w:t>under</w:t>
      </w:r>
      <w:r w:rsidRPr="00871647">
        <w:rPr>
          <w:spacing w:val="-15"/>
          <w:sz w:val="24"/>
          <w:szCs w:val="24"/>
        </w:rPr>
        <w:t xml:space="preserve"> </w:t>
      </w:r>
      <w:r w:rsidRPr="00871647">
        <w:rPr>
          <w:sz w:val="24"/>
          <w:szCs w:val="24"/>
        </w:rPr>
        <w:t>other</w:t>
      </w:r>
      <w:r w:rsidRPr="00871647">
        <w:rPr>
          <w:spacing w:val="-15"/>
          <w:sz w:val="24"/>
          <w:szCs w:val="24"/>
        </w:rPr>
        <w:t xml:space="preserve"> </w:t>
      </w:r>
      <w:r w:rsidRPr="00871647">
        <w:rPr>
          <w:sz w:val="24"/>
          <w:szCs w:val="24"/>
        </w:rPr>
        <w:t>head</w:t>
      </w:r>
      <w:r w:rsidRPr="00871647">
        <w:rPr>
          <w:spacing w:val="-14"/>
          <w:sz w:val="24"/>
          <w:szCs w:val="24"/>
        </w:rPr>
        <w:t xml:space="preserve"> </w:t>
      </w:r>
      <w:r w:rsidRPr="00871647">
        <w:rPr>
          <w:sz w:val="24"/>
          <w:szCs w:val="24"/>
        </w:rPr>
        <w:t>of</w:t>
      </w:r>
      <w:r w:rsidRPr="00871647">
        <w:rPr>
          <w:spacing w:val="-15"/>
          <w:sz w:val="24"/>
          <w:szCs w:val="24"/>
        </w:rPr>
        <w:t xml:space="preserve"> </w:t>
      </w:r>
      <w:r w:rsidRPr="00871647">
        <w:rPr>
          <w:sz w:val="24"/>
          <w:szCs w:val="24"/>
        </w:rPr>
        <w:t>income,</w:t>
      </w:r>
      <w:r w:rsidRPr="00871647">
        <w:rPr>
          <w:spacing w:val="-14"/>
          <w:sz w:val="24"/>
          <w:szCs w:val="24"/>
        </w:rPr>
        <w:t xml:space="preserve"> </w:t>
      </w:r>
      <w:r w:rsidRPr="00871647">
        <w:rPr>
          <w:sz w:val="24"/>
          <w:szCs w:val="24"/>
        </w:rPr>
        <w:t>then</w:t>
      </w:r>
      <w:r w:rsidRPr="00871647">
        <w:rPr>
          <w:spacing w:val="-14"/>
          <w:sz w:val="24"/>
          <w:szCs w:val="24"/>
        </w:rPr>
        <w:t xml:space="preserve"> </w:t>
      </w:r>
      <w:r w:rsidRPr="00871647">
        <w:rPr>
          <w:sz w:val="24"/>
          <w:szCs w:val="24"/>
        </w:rPr>
        <w:t>he can</w:t>
      </w:r>
      <w:r w:rsidRPr="00871647">
        <w:rPr>
          <w:spacing w:val="-12"/>
          <w:sz w:val="24"/>
          <w:szCs w:val="24"/>
        </w:rPr>
        <w:t xml:space="preserve"> </w:t>
      </w:r>
      <w:r w:rsidRPr="00871647">
        <w:rPr>
          <w:sz w:val="24"/>
          <w:szCs w:val="24"/>
        </w:rPr>
        <w:t>adjust</w:t>
      </w:r>
      <w:r w:rsidRPr="00871647">
        <w:rPr>
          <w:spacing w:val="-12"/>
          <w:sz w:val="24"/>
          <w:szCs w:val="24"/>
        </w:rPr>
        <w:t xml:space="preserve"> </w:t>
      </w:r>
      <w:r w:rsidRPr="00871647">
        <w:rPr>
          <w:sz w:val="24"/>
          <w:szCs w:val="24"/>
        </w:rPr>
        <w:t>the</w:t>
      </w:r>
      <w:r w:rsidRPr="00871647">
        <w:rPr>
          <w:spacing w:val="-11"/>
          <w:sz w:val="24"/>
          <w:szCs w:val="24"/>
        </w:rPr>
        <w:t xml:space="preserve"> </w:t>
      </w:r>
      <w:r w:rsidRPr="00871647">
        <w:rPr>
          <w:sz w:val="24"/>
          <w:szCs w:val="24"/>
        </w:rPr>
        <w:t>loss</w:t>
      </w:r>
      <w:r w:rsidRPr="00871647">
        <w:rPr>
          <w:spacing w:val="-12"/>
          <w:sz w:val="24"/>
          <w:szCs w:val="24"/>
        </w:rPr>
        <w:t xml:space="preserve"> </w:t>
      </w:r>
      <w:r w:rsidRPr="00871647">
        <w:rPr>
          <w:sz w:val="24"/>
          <w:szCs w:val="24"/>
        </w:rPr>
        <w:t>from</w:t>
      </w:r>
      <w:r w:rsidRPr="00871647">
        <w:rPr>
          <w:spacing w:val="-11"/>
          <w:sz w:val="24"/>
          <w:szCs w:val="24"/>
        </w:rPr>
        <w:t xml:space="preserve"> </w:t>
      </w:r>
      <w:r w:rsidRPr="00871647">
        <w:rPr>
          <w:sz w:val="24"/>
          <w:szCs w:val="24"/>
        </w:rPr>
        <w:t>one</w:t>
      </w:r>
      <w:r w:rsidRPr="00871647">
        <w:rPr>
          <w:spacing w:val="-12"/>
          <w:sz w:val="24"/>
          <w:szCs w:val="24"/>
        </w:rPr>
        <w:t xml:space="preserve"> </w:t>
      </w:r>
      <w:r w:rsidRPr="00871647">
        <w:rPr>
          <w:sz w:val="24"/>
          <w:szCs w:val="24"/>
        </w:rPr>
        <w:t>head</w:t>
      </w:r>
      <w:r w:rsidRPr="00871647">
        <w:rPr>
          <w:spacing w:val="-12"/>
          <w:sz w:val="24"/>
          <w:szCs w:val="24"/>
        </w:rPr>
        <w:t xml:space="preserve"> </w:t>
      </w:r>
      <w:r w:rsidRPr="00871647">
        <w:rPr>
          <w:sz w:val="24"/>
          <w:szCs w:val="24"/>
        </w:rPr>
        <w:t>against</w:t>
      </w:r>
      <w:r w:rsidRPr="00871647">
        <w:rPr>
          <w:spacing w:val="-11"/>
          <w:sz w:val="24"/>
          <w:szCs w:val="24"/>
        </w:rPr>
        <w:t xml:space="preserve"> </w:t>
      </w:r>
      <w:r w:rsidRPr="00871647">
        <w:rPr>
          <w:sz w:val="24"/>
          <w:szCs w:val="24"/>
        </w:rPr>
        <w:t>income</w:t>
      </w:r>
      <w:r w:rsidRPr="00871647">
        <w:rPr>
          <w:spacing w:val="-12"/>
          <w:sz w:val="24"/>
          <w:szCs w:val="24"/>
        </w:rPr>
        <w:t xml:space="preserve"> </w:t>
      </w:r>
      <w:r w:rsidRPr="00871647">
        <w:rPr>
          <w:sz w:val="24"/>
          <w:szCs w:val="24"/>
        </w:rPr>
        <w:t>from</w:t>
      </w:r>
      <w:r w:rsidRPr="00871647">
        <w:rPr>
          <w:spacing w:val="-11"/>
          <w:sz w:val="24"/>
          <w:szCs w:val="24"/>
        </w:rPr>
        <w:t xml:space="preserve"> </w:t>
      </w:r>
      <w:r w:rsidRPr="00871647">
        <w:rPr>
          <w:sz w:val="24"/>
          <w:szCs w:val="24"/>
        </w:rPr>
        <w:t>other</w:t>
      </w:r>
      <w:r w:rsidRPr="00871647">
        <w:rPr>
          <w:spacing w:val="-12"/>
          <w:sz w:val="24"/>
          <w:szCs w:val="24"/>
        </w:rPr>
        <w:t xml:space="preserve"> </w:t>
      </w:r>
      <w:r w:rsidRPr="00871647">
        <w:rPr>
          <w:sz w:val="24"/>
          <w:szCs w:val="24"/>
        </w:rPr>
        <w:t>head,</w:t>
      </w:r>
      <w:r w:rsidRPr="00871647">
        <w:rPr>
          <w:spacing w:val="-12"/>
          <w:sz w:val="24"/>
          <w:szCs w:val="24"/>
        </w:rPr>
        <w:t xml:space="preserve"> </w:t>
      </w:r>
      <w:r w:rsidRPr="00871647">
        <w:rPr>
          <w:sz w:val="24"/>
          <w:szCs w:val="24"/>
        </w:rPr>
        <w:t>E.g.,</w:t>
      </w:r>
      <w:r w:rsidRPr="00871647">
        <w:rPr>
          <w:spacing w:val="-11"/>
          <w:sz w:val="24"/>
          <w:szCs w:val="24"/>
        </w:rPr>
        <w:t xml:space="preserve"> </w:t>
      </w:r>
      <w:r w:rsidRPr="00871647">
        <w:rPr>
          <w:sz w:val="24"/>
          <w:szCs w:val="24"/>
        </w:rPr>
        <w:t>Loss</w:t>
      </w:r>
      <w:r w:rsidRPr="00871647">
        <w:rPr>
          <w:spacing w:val="-12"/>
          <w:sz w:val="24"/>
          <w:szCs w:val="24"/>
        </w:rPr>
        <w:t xml:space="preserve"> </w:t>
      </w:r>
      <w:r w:rsidRPr="00871647">
        <w:rPr>
          <w:sz w:val="24"/>
          <w:szCs w:val="24"/>
        </w:rPr>
        <w:t>under</w:t>
      </w:r>
      <w:r w:rsidRPr="00871647">
        <w:rPr>
          <w:spacing w:val="-11"/>
          <w:sz w:val="24"/>
          <w:szCs w:val="24"/>
        </w:rPr>
        <w:t xml:space="preserve"> </w:t>
      </w:r>
      <w:r w:rsidRPr="00871647">
        <w:rPr>
          <w:sz w:val="24"/>
          <w:szCs w:val="24"/>
        </w:rPr>
        <w:t>the</w:t>
      </w:r>
      <w:r w:rsidRPr="00871647">
        <w:rPr>
          <w:spacing w:val="-12"/>
          <w:sz w:val="24"/>
          <w:szCs w:val="24"/>
        </w:rPr>
        <w:t xml:space="preserve"> </w:t>
      </w:r>
      <w:r w:rsidRPr="00871647">
        <w:rPr>
          <w:sz w:val="24"/>
          <w:szCs w:val="24"/>
        </w:rPr>
        <w:t>head</w:t>
      </w:r>
      <w:r w:rsidRPr="00871647">
        <w:rPr>
          <w:spacing w:val="-12"/>
          <w:sz w:val="24"/>
          <w:szCs w:val="24"/>
        </w:rPr>
        <w:t xml:space="preserve"> </w:t>
      </w:r>
      <w:r w:rsidRPr="00871647">
        <w:rPr>
          <w:sz w:val="24"/>
          <w:szCs w:val="24"/>
        </w:rPr>
        <w:t>of</w:t>
      </w:r>
      <w:r w:rsidRPr="00871647">
        <w:rPr>
          <w:spacing w:val="-11"/>
          <w:sz w:val="24"/>
          <w:szCs w:val="24"/>
        </w:rPr>
        <w:t xml:space="preserve"> </w:t>
      </w:r>
      <w:r w:rsidRPr="00871647">
        <w:rPr>
          <w:sz w:val="24"/>
          <w:szCs w:val="24"/>
        </w:rPr>
        <w:t>house</w:t>
      </w:r>
      <w:r w:rsidRPr="00871647">
        <w:rPr>
          <w:spacing w:val="-12"/>
          <w:sz w:val="24"/>
          <w:szCs w:val="24"/>
        </w:rPr>
        <w:t xml:space="preserve"> </w:t>
      </w:r>
      <w:r w:rsidRPr="00871647">
        <w:rPr>
          <w:sz w:val="24"/>
          <w:szCs w:val="24"/>
        </w:rPr>
        <w:t>property to be adjusted against salary</w:t>
      </w:r>
      <w:r w:rsidRPr="00871647">
        <w:rPr>
          <w:spacing w:val="-4"/>
          <w:sz w:val="24"/>
          <w:szCs w:val="24"/>
        </w:rPr>
        <w:t xml:space="preserve"> </w:t>
      </w:r>
      <w:r w:rsidRPr="00871647">
        <w:rPr>
          <w:sz w:val="24"/>
          <w:szCs w:val="24"/>
        </w:rPr>
        <w:t>income.</w:t>
      </w:r>
    </w:p>
    <w:p w:rsidR="001B2CFF" w:rsidRPr="00871647" w:rsidRDefault="001B2CFF" w:rsidP="002043B8">
      <w:pPr>
        <w:pStyle w:val="BodyText"/>
        <w:spacing w:before="124" w:line="280" w:lineRule="auto"/>
        <w:ind w:right="313"/>
        <w:jc w:val="both"/>
        <w:rPr>
          <w:sz w:val="24"/>
          <w:szCs w:val="24"/>
        </w:rPr>
      </w:pPr>
      <w:r w:rsidRPr="00871647">
        <w:rPr>
          <w:sz w:val="24"/>
          <w:szCs w:val="24"/>
        </w:rPr>
        <w:t>A</w:t>
      </w:r>
      <w:r w:rsidRPr="00871647">
        <w:rPr>
          <w:spacing w:val="-24"/>
          <w:sz w:val="24"/>
          <w:szCs w:val="24"/>
        </w:rPr>
        <w:t xml:space="preserve"> </w:t>
      </w:r>
      <w:r w:rsidRPr="00871647">
        <w:rPr>
          <w:sz w:val="24"/>
          <w:szCs w:val="24"/>
        </w:rPr>
        <w:t>person</w:t>
      </w:r>
      <w:r w:rsidRPr="00871647">
        <w:rPr>
          <w:spacing w:val="-13"/>
          <w:sz w:val="24"/>
          <w:szCs w:val="24"/>
        </w:rPr>
        <w:t xml:space="preserve"> </w:t>
      </w:r>
      <w:r w:rsidRPr="00871647">
        <w:rPr>
          <w:sz w:val="24"/>
          <w:szCs w:val="24"/>
        </w:rPr>
        <w:t>may</w:t>
      </w:r>
      <w:r w:rsidRPr="00871647">
        <w:rPr>
          <w:spacing w:val="-13"/>
          <w:sz w:val="24"/>
          <w:szCs w:val="24"/>
        </w:rPr>
        <w:t xml:space="preserve"> </w:t>
      </w:r>
      <w:r w:rsidRPr="00871647">
        <w:rPr>
          <w:sz w:val="24"/>
          <w:szCs w:val="24"/>
        </w:rPr>
        <w:t>have</w:t>
      </w:r>
      <w:r w:rsidRPr="00871647">
        <w:rPr>
          <w:spacing w:val="-13"/>
          <w:sz w:val="24"/>
          <w:szCs w:val="24"/>
        </w:rPr>
        <w:t xml:space="preserve"> </w:t>
      </w:r>
      <w:r w:rsidRPr="00871647">
        <w:rPr>
          <w:sz w:val="24"/>
          <w:szCs w:val="24"/>
        </w:rPr>
        <w:t>various</w:t>
      </w:r>
      <w:r w:rsidRPr="00871647">
        <w:rPr>
          <w:spacing w:val="-13"/>
          <w:sz w:val="24"/>
          <w:szCs w:val="24"/>
        </w:rPr>
        <w:t xml:space="preserve"> </w:t>
      </w:r>
      <w:r w:rsidRPr="00871647">
        <w:rPr>
          <w:sz w:val="24"/>
          <w:szCs w:val="24"/>
        </w:rPr>
        <w:t>sources</w:t>
      </w:r>
      <w:r w:rsidRPr="00871647">
        <w:rPr>
          <w:spacing w:val="-13"/>
          <w:sz w:val="24"/>
          <w:szCs w:val="24"/>
        </w:rPr>
        <w:t xml:space="preserve"> </w:t>
      </w:r>
      <w:r w:rsidRPr="00871647">
        <w:rPr>
          <w:sz w:val="24"/>
          <w:szCs w:val="24"/>
        </w:rPr>
        <w:t>of</w:t>
      </w:r>
      <w:r w:rsidRPr="00871647">
        <w:rPr>
          <w:spacing w:val="-13"/>
          <w:sz w:val="24"/>
          <w:szCs w:val="24"/>
        </w:rPr>
        <w:t xml:space="preserve"> </w:t>
      </w:r>
      <w:r w:rsidRPr="00871647">
        <w:rPr>
          <w:sz w:val="24"/>
          <w:szCs w:val="24"/>
        </w:rPr>
        <w:t>income</w:t>
      </w:r>
      <w:r w:rsidRPr="00871647">
        <w:rPr>
          <w:spacing w:val="-13"/>
          <w:sz w:val="24"/>
          <w:szCs w:val="24"/>
        </w:rPr>
        <w:t xml:space="preserve"> </w:t>
      </w:r>
      <w:r w:rsidRPr="00871647">
        <w:rPr>
          <w:sz w:val="24"/>
          <w:szCs w:val="24"/>
        </w:rPr>
        <w:t>computed</w:t>
      </w:r>
      <w:r w:rsidRPr="00871647">
        <w:rPr>
          <w:spacing w:val="-13"/>
          <w:sz w:val="24"/>
          <w:szCs w:val="24"/>
        </w:rPr>
        <w:t xml:space="preserve"> </w:t>
      </w:r>
      <w:r w:rsidRPr="00871647">
        <w:rPr>
          <w:sz w:val="24"/>
          <w:szCs w:val="24"/>
        </w:rPr>
        <w:t>under</w:t>
      </w:r>
      <w:r w:rsidRPr="00871647">
        <w:rPr>
          <w:spacing w:val="-13"/>
          <w:sz w:val="24"/>
          <w:szCs w:val="24"/>
        </w:rPr>
        <w:t xml:space="preserve"> </w:t>
      </w:r>
      <w:r w:rsidRPr="00871647">
        <w:rPr>
          <w:sz w:val="24"/>
          <w:szCs w:val="24"/>
        </w:rPr>
        <w:t>different</w:t>
      </w:r>
      <w:r w:rsidRPr="00871647">
        <w:rPr>
          <w:spacing w:val="-13"/>
          <w:sz w:val="24"/>
          <w:szCs w:val="24"/>
        </w:rPr>
        <w:t xml:space="preserve"> </w:t>
      </w:r>
      <w:r w:rsidRPr="00871647">
        <w:rPr>
          <w:sz w:val="24"/>
          <w:szCs w:val="24"/>
        </w:rPr>
        <w:t>heads</w:t>
      </w:r>
      <w:r w:rsidRPr="00871647">
        <w:rPr>
          <w:spacing w:val="-13"/>
          <w:sz w:val="24"/>
          <w:szCs w:val="24"/>
        </w:rPr>
        <w:t xml:space="preserve"> </w:t>
      </w:r>
      <w:r w:rsidRPr="00871647">
        <w:rPr>
          <w:sz w:val="24"/>
          <w:szCs w:val="24"/>
        </w:rPr>
        <w:t>of</w:t>
      </w:r>
      <w:r w:rsidRPr="00871647">
        <w:rPr>
          <w:spacing w:val="-13"/>
          <w:sz w:val="24"/>
          <w:szCs w:val="24"/>
        </w:rPr>
        <w:t xml:space="preserve"> </w:t>
      </w:r>
      <w:r w:rsidRPr="00871647">
        <w:rPr>
          <w:sz w:val="24"/>
          <w:szCs w:val="24"/>
        </w:rPr>
        <w:t>income.</w:t>
      </w:r>
      <w:r w:rsidRPr="00871647">
        <w:rPr>
          <w:spacing w:val="-13"/>
          <w:sz w:val="24"/>
          <w:szCs w:val="24"/>
        </w:rPr>
        <w:t xml:space="preserve"> </w:t>
      </w:r>
      <w:r w:rsidRPr="00871647">
        <w:rPr>
          <w:sz w:val="24"/>
          <w:szCs w:val="24"/>
        </w:rPr>
        <w:t>Loss</w:t>
      </w:r>
      <w:r w:rsidRPr="00871647">
        <w:rPr>
          <w:spacing w:val="-13"/>
          <w:sz w:val="24"/>
          <w:szCs w:val="24"/>
        </w:rPr>
        <w:t xml:space="preserve"> </w:t>
      </w:r>
      <w:r w:rsidRPr="00871647">
        <w:rPr>
          <w:sz w:val="24"/>
          <w:szCs w:val="24"/>
        </w:rPr>
        <w:t>under</w:t>
      </w:r>
      <w:r w:rsidRPr="00871647">
        <w:rPr>
          <w:spacing w:val="-13"/>
          <w:sz w:val="24"/>
          <w:szCs w:val="24"/>
        </w:rPr>
        <w:t xml:space="preserve"> </w:t>
      </w:r>
      <w:r w:rsidRPr="00871647">
        <w:rPr>
          <w:sz w:val="24"/>
          <w:szCs w:val="24"/>
        </w:rPr>
        <w:t>one</w:t>
      </w:r>
      <w:r w:rsidRPr="00871647">
        <w:rPr>
          <w:spacing w:val="-12"/>
          <w:sz w:val="24"/>
          <w:szCs w:val="24"/>
        </w:rPr>
        <w:t xml:space="preserve"> </w:t>
      </w:r>
      <w:r w:rsidRPr="00871647">
        <w:rPr>
          <w:sz w:val="24"/>
          <w:szCs w:val="24"/>
        </w:rPr>
        <w:t>head of income is generally allowed to be set off against income under another</w:t>
      </w:r>
      <w:r w:rsidRPr="00871647">
        <w:rPr>
          <w:spacing w:val="-23"/>
          <w:sz w:val="24"/>
          <w:szCs w:val="24"/>
        </w:rPr>
        <w:t xml:space="preserve"> </w:t>
      </w:r>
      <w:r w:rsidRPr="00871647">
        <w:rPr>
          <w:sz w:val="24"/>
          <w:szCs w:val="24"/>
        </w:rPr>
        <w:t>head.</w:t>
      </w:r>
    </w:p>
    <w:p w:rsidR="001B2CFF" w:rsidRPr="00871647" w:rsidRDefault="001B2CFF" w:rsidP="002043B8">
      <w:pPr>
        <w:tabs>
          <w:tab w:val="left" w:pos="912"/>
          <w:tab w:val="left" w:pos="913"/>
        </w:tabs>
        <w:spacing w:before="122" w:line="264" w:lineRule="auto"/>
        <w:ind w:right="691"/>
        <w:rPr>
          <w:sz w:val="24"/>
          <w:szCs w:val="24"/>
        </w:rPr>
      </w:pPr>
      <w:r w:rsidRPr="00871647">
        <w:rPr>
          <w:sz w:val="24"/>
          <w:szCs w:val="24"/>
        </w:rPr>
        <w:t>For</w:t>
      </w:r>
      <w:r w:rsidRPr="00871647">
        <w:rPr>
          <w:spacing w:val="-7"/>
          <w:sz w:val="24"/>
          <w:szCs w:val="24"/>
        </w:rPr>
        <w:t xml:space="preserve"> </w:t>
      </w:r>
      <w:r w:rsidRPr="00871647">
        <w:rPr>
          <w:sz w:val="24"/>
          <w:szCs w:val="24"/>
        </w:rPr>
        <w:t>instance,</w:t>
      </w:r>
      <w:r w:rsidRPr="00871647">
        <w:rPr>
          <w:spacing w:val="-6"/>
          <w:sz w:val="24"/>
          <w:szCs w:val="24"/>
        </w:rPr>
        <w:t xml:space="preserve"> </w:t>
      </w:r>
      <w:r w:rsidRPr="00871647">
        <w:rPr>
          <w:sz w:val="24"/>
          <w:szCs w:val="24"/>
        </w:rPr>
        <w:t>X</w:t>
      </w:r>
      <w:r w:rsidRPr="00871647">
        <w:rPr>
          <w:spacing w:val="-6"/>
          <w:sz w:val="24"/>
          <w:szCs w:val="24"/>
        </w:rPr>
        <w:t xml:space="preserve"> </w:t>
      </w:r>
      <w:r w:rsidRPr="00871647">
        <w:rPr>
          <w:sz w:val="24"/>
          <w:szCs w:val="24"/>
        </w:rPr>
        <w:t>has</w:t>
      </w:r>
      <w:r w:rsidRPr="00871647">
        <w:rPr>
          <w:spacing w:val="-6"/>
          <w:sz w:val="24"/>
          <w:szCs w:val="24"/>
        </w:rPr>
        <w:t xml:space="preserve"> </w:t>
      </w:r>
      <w:r w:rsidRPr="00871647">
        <w:rPr>
          <w:sz w:val="24"/>
          <w:szCs w:val="24"/>
        </w:rPr>
        <w:t>only</w:t>
      </w:r>
      <w:r w:rsidRPr="00871647">
        <w:rPr>
          <w:spacing w:val="-6"/>
          <w:sz w:val="24"/>
          <w:szCs w:val="24"/>
        </w:rPr>
        <w:t xml:space="preserve"> </w:t>
      </w:r>
      <w:r w:rsidRPr="00871647">
        <w:rPr>
          <w:sz w:val="24"/>
          <w:szCs w:val="24"/>
        </w:rPr>
        <w:t>one</w:t>
      </w:r>
      <w:r w:rsidRPr="00871647">
        <w:rPr>
          <w:spacing w:val="-6"/>
          <w:sz w:val="24"/>
          <w:szCs w:val="24"/>
        </w:rPr>
        <w:t xml:space="preserve"> </w:t>
      </w:r>
      <w:r w:rsidRPr="00871647">
        <w:rPr>
          <w:spacing w:val="-3"/>
          <w:sz w:val="24"/>
          <w:szCs w:val="24"/>
        </w:rPr>
        <w:t>property,</w:t>
      </w:r>
      <w:r w:rsidRPr="00871647">
        <w:rPr>
          <w:spacing w:val="-6"/>
          <w:sz w:val="24"/>
          <w:szCs w:val="24"/>
        </w:rPr>
        <w:t xml:space="preserve"> </w:t>
      </w:r>
      <w:r w:rsidRPr="00871647">
        <w:rPr>
          <w:sz w:val="24"/>
          <w:szCs w:val="24"/>
        </w:rPr>
        <w:t>which</w:t>
      </w:r>
      <w:r w:rsidRPr="00871647">
        <w:rPr>
          <w:spacing w:val="-6"/>
          <w:sz w:val="24"/>
          <w:szCs w:val="24"/>
        </w:rPr>
        <w:t xml:space="preserve"> </w:t>
      </w:r>
      <w:r w:rsidRPr="00871647">
        <w:rPr>
          <w:sz w:val="24"/>
          <w:szCs w:val="24"/>
        </w:rPr>
        <w:t>is</w:t>
      </w:r>
      <w:r w:rsidRPr="00871647">
        <w:rPr>
          <w:spacing w:val="-6"/>
          <w:sz w:val="24"/>
          <w:szCs w:val="24"/>
        </w:rPr>
        <w:t xml:space="preserve"> </w:t>
      </w:r>
      <w:r w:rsidRPr="00871647">
        <w:rPr>
          <w:sz w:val="24"/>
          <w:szCs w:val="24"/>
        </w:rPr>
        <w:t>occupied</w:t>
      </w:r>
      <w:r w:rsidRPr="00871647">
        <w:rPr>
          <w:spacing w:val="-6"/>
          <w:sz w:val="24"/>
          <w:szCs w:val="24"/>
        </w:rPr>
        <w:t xml:space="preserve"> </w:t>
      </w:r>
      <w:r w:rsidRPr="00871647">
        <w:rPr>
          <w:sz w:val="24"/>
          <w:szCs w:val="24"/>
        </w:rPr>
        <w:t>by</w:t>
      </w:r>
      <w:r w:rsidRPr="00871647">
        <w:rPr>
          <w:spacing w:val="-6"/>
          <w:sz w:val="24"/>
          <w:szCs w:val="24"/>
        </w:rPr>
        <w:t xml:space="preserve"> </w:t>
      </w:r>
      <w:r w:rsidRPr="00871647">
        <w:rPr>
          <w:sz w:val="24"/>
          <w:szCs w:val="24"/>
        </w:rPr>
        <w:t>him</w:t>
      </w:r>
      <w:r w:rsidRPr="00871647">
        <w:rPr>
          <w:spacing w:val="-6"/>
          <w:sz w:val="24"/>
          <w:szCs w:val="24"/>
        </w:rPr>
        <w:t xml:space="preserve"> </w:t>
      </w:r>
      <w:r w:rsidRPr="00871647">
        <w:rPr>
          <w:sz w:val="24"/>
          <w:szCs w:val="24"/>
        </w:rPr>
        <w:t>and</w:t>
      </w:r>
      <w:r w:rsidRPr="00871647">
        <w:rPr>
          <w:spacing w:val="-6"/>
          <w:sz w:val="24"/>
          <w:szCs w:val="24"/>
        </w:rPr>
        <w:t xml:space="preserve"> </w:t>
      </w:r>
      <w:r w:rsidRPr="00871647">
        <w:rPr>
          <w:sz w:val="24"/>
          <w:szCs w:val="24"/>
        </w:rPr>
        <w:t>the</w:t>
      </w:r>
      <w:r w:rsidRPr="00871647">
        <w:rPr>
          <w:spacing w:val="-6"/>
          <w:sz w:val="24"/>
          <w:szCs w:val="24"/>
        </w:rPr>
        <w:t xml:space="preserve"> </w:t>
      </w:r>
      <w:r w:rsidRPr="00871647">
        <w:rPr>
          <w:sz w:val="24"/>
          <w:szCs w:val="24"/>
        </w:rPr>
        <w:t>loss</w:t>
      </w:r>
      <w:r w:rsidRPr="00871647">
        <w:rPr>
          <w:spacing w:val="-6"/>
          <w:sz w:val="24"/>
          <w:szCs w:val="24"/>
        </w:rPr>
        <w:t xml:space="preserve"> </w:t>
      </w:r>
      <w:r w:rsidRPr="00871647">
        <w:rPr>
          <w:sz w:val="24"/>
          <w:szCs w:val="24"/>
        </w:rPr>
        <w:t>is</w:t>
      </w:r>
      <w:r w:rsidRPr="00871647">
        <w:rPr>
          <w:spacing w:val="-6"/>
          <w:sz w:val="24"/>
          <w:szCs w:val="24"/>
        </w:rPr>
        <w:t xml:space="preserve"> </w:t>
      </w:r>
      <w:r w:rsidRPr="00871647">
        <w:rPr>
          <w:sz w:val="24"/>
          <w:szCs w:val="24"/>
        </w:rPr>
        <w:t>Rs</w:t>
      </w:r>
      <w:r w:rsidRPr="00871647">
        <w:rPr>
          <w:spacing w:val="-6"/>
          <w:sz w:val="24"/>
          <w:szCs w:val="24"/>
        </w:rPr>
        <w:t xml:space="preserve"> </w:t>
      </w:r>
      <w:r w:rsidRPr="00871647">
        <w:rPr>
          <w:sz w:val="24"/>
          <w:szCs w:val="24"/>
        </w:rPr>
        <w:t>1.50</w:t>
      </w:r>
      <w:r w:rsidRPr="00871647">
        <w:rPr>
          <w:spacing w:val="-6"/>
          <w:sz w:val="24"/>
          <w:szCs w:val="24"/>
        </w:rPr>
        <w:t xml:space="preserve"> </w:t>
      </w:r>
      <w:r w:rsidRPr="00871647">
        <w:rPr>
          <w:sz w:val="24"/>
          <w:szCs w:val="24"/>
        </w:rPr>
        <w:t>lakh.</w:t>
      </w:r>
      <w:r w:rsidRPr="00871647">
        <w:rPr>
          <w:spacing w:val="-6"/>
          <w:sz w:val="24"/>
          <w:szCs w:val="24"/>
        </w:rPr>
        <w:t xml:space="preserve"> </w:t>
      </w:r>
      <w:r w:rsidRPr="00871647">
        <w:rPr>
          <w:sz w:val="24"/>
          <w:szCs w:val="24"/>
        </w:rPr>
        <w:t>He</w:t>
      </w:r>
      <w:r w:rsidRPr="00871647">
        <w:rPr>
          <w:spacing w:val="-6"/>
          <w:sz w:val="24"/>
          <w:szCs w:val="24"/>
        </w:rPr>
        <w:t xml:space="preserve"> </w:t>
      </w:r>
      <w:r w:rsidRPr="00871647">
        <w:rPr>
          <w:sz w:val="24"/>
          <w:szCs w:val="24"/>
        </w:rPr>
        <w:t>derives</w:t>
      </w:r>
      <w:r w:rsidRPr="00871647">
        <w:rPr>
          <w:spacing w:val="-6"/>
          <w:sz w:val="24"/>
          <w:szCs w:val="24"/>
        </w:rPr>
        <w:t xml:space="preserve"> </w:t>
      </w:r>
      <w:r w:rsidRPr="00871647">
        <w:rPr>
          <w:sz w:val="24"/>
          <w:szCs w:val="24"/>
        </w:rPr>
        <w:t>salary of</w:t>
      </w:r>
      <w:r w:rsidRPr="00871647">
        <w:rPr>
          <w:spacing w:val="-6"/>
          <w:sz w:val="24"/>
          <w:szCs w:val="24"/>
        </w:rPr>
        <w:t xml:space="preserve"> </w:t>
      </w:r>
      <w:r w:rsidRPr="00871647">
        <w:rPr>
          <w:sz w:val="24"/>
          <w:szCs w:val="24"/>
        </w:rPr>
        <w:t>Rs</w:t>
      </w:r>
      <w:r w:rsidRPr="00871647">
        <w:rPr>
          <w:spacing w:val="-6"/>
          <w:sz w:val="24"/>
          <w:szCs w:val="24"/>
        </w:rPr>
        <w:t xml:space="preserve"> </w:t>
      </w:r>
      <w:r w:rsidRPr="00871647">
        <w:rPr>
          <w:sz w:val="24"/>
          <w:szCs w:val="24"/>
        </w:rPr>
        <w:t>10</w:t>
      </w:r>
      <w:r w:rsidRPr="00871647">
        <w:rPr>
          <w:spacing w:val="-6"/>
          <w:sz w:val="24"/>
          <w:szCs w:val="24"/>
        </w:rPr>
        <w:t xml:space="preserve"> </w:t>
      </w:r>
      <w:r w:rsidRPr="00871647">
        <w:rPr>
          <w:sz w:val="24"/>
          <w:szCs w:val="24"/>
        </w:rPr>
        <w:t>lakh</w:t>
      </w:r>
      <w:r w:rsidRPr="00871647">
        <w:rPr>
          <w:spacing w:val="-6"/>
          <w:sz w:val="24"/>
          <w:szCs w:val="24"/>
        </w:rPr>
        <w:t xml:space="preserve"> </w:t>
      </w:r>
      <w:r w:rsidRPr="00871647">
        <w:rPr>
          <w:sz w:val="24"/>
          <w:szCs w:val="24"/>
        </w:rPr>
        <w:t>during</w:t>
      </w:r>
      <w:r w:rsidRPr="00871647">
        <w:rPr>
          <w:spacing w:val="-5"/>
          <w:sz w:val="24"/>
          <w:szCs w:val="24"/>
        </w:rPr>
        <w:t xml:space="preserve"> </w:t>
      </w:r>
      <w:r w:rsidRPr="00871647">
        <w:rPr>
          <w:sz w:val="24"/>
          <w:szCs w:val="24"/>
        </w:rPr>
        <w:t>the</w:t>
      </w:r>
      <w:r w:rsidRPr="00871647">
        <w:rPr>
          <w:spacing w:val="-6"/>
          <w:sz w:val="24"/>
          <w:szCs w:val="24"/>
        </w:rPr>
        <w:t xml:space="preserve"> </w:t>
      </w:r>
      <w:r w:rsidRPr="00871647">
        <w:rPr>
          <w:spacing w:val="-3"/>
          <w:sz w:val="24"/>
          <w:szCs w:val="24"/>
        </w:rPr>
        <w:t>year.</w:t>
      </w:r>
      <w:r w:rsidRPr="00871647">
        <w:rPr>
          <w:spacing w:val="-6"/>
          <w:sz w:val="24"/>
          <w:szCs w:val="24"/>
        </w:rPr>
        <w:t xml:space="preserve"> </w:t>
      </w:r>
      <w:r w:rsidRPr="00871647">
        <w:rPr>
          <w:sz w:val="24"/>
          <w:szCs w:val="24"/>
        </w:rPr>
        <w:t>Here,</w:t>
      </w:r>
      <w:r w:rsidRPr="00871647">
        <w:rPr>
          <w:spacing w:val="-6"/>
          <w:sz w:val="24"/>
          <w:szCs w:val="24"/>
        </w:rPr>
        <w:t xml:space="preserve"> </w:t>
      </w:r>
      <w:r w:rsidRPr="00871647">
        <w:rPr>
          <w:sz w:val="24"/>
          <w:szCs w:val="24"/>
        </w:rPr>
        <w:t>he</w:t>
      </w:r>
      <w:r w:rsidRPr="00871647">
        <w:rPr>
          <w:spacing w:val="-6"/>
          <w:sz w:val="24"/>
          <w:szCs w:val="24"/>
        </w:rPr>
        <w:t xml:space="preserve"> </w:t>
      </w:r>
      <w:r w:rsidRPr="00871647">
        <w:rPr>
          <w:sz w:val="24"/>
          <w:szCs w:val="24"/>
        </w:rPr>
        <w:t>can</w:t>
      </w:r>
      <w:r w:rsidRPr="00871647">
        <w:rPr>
          <w:spacing w:val="-5"/>
          <w:sz w:val="24"/>
          <w:szCs w:val="24"/>
        </w:rPr>
        <w:t xml:space="preserve"> </w:t>
      </w:r>
      <w:r w:rsidRPr="00871647">
        <w:rPr>
          <w:sz w:val="24"/>
          <w:szCs w:val="24"/>
        </w:rPr>
        <w:t>set</w:t>
      </w:r>
      <w:r w:rsidRPr="00871647">
        <w:rPr>
          <w:spacing w:val="-6"/>
          <w:sz w:val="24"/>
          <w:szCs w:val="24"/>
        </w:rPr>
        <w:t xml:space="preserve"> </w:t>
      </w:r>
      <w:r w:rsidRPr="00871647">
        <w:rPr>
          <w:sz w:val="24"/>
          <w:szCs w:val="24"/>
        </w:rPr>
        <w:t>off</w:t>
      </w:r>
      <w:r w:rsidRPr="00871647">
        <w:rPr>
          <w:spacing w:val="-6"/>
          <w:sz w:val="24"/>
          <w:szCs w:val="24"/>
        </w:rPr>
        <w:t xml:space="preserve"> </w:t>
      </w:r>
      <w:r w:rsidRPr="00871647">
        <w:rPr>
          <w:sz w:val="24"/>
          <w:szCs w:val="24"/>
        </w:rPr>
        <w:t>the</w:t>
      </w:r>
      <w:r w:rsidRPr="00871647">
        <w:rPr>
          <w:spacing w:val="-6"/>
          <w:sz w:val="24"/>
          <w:szCs w:val="24"/>
        </w:rPr>
        <w:t xml:space="preserve"> </w:t>
      </w:r>
      <w:r w:rsidRPr="00871647">
        <w:rPr>
          <w:sz w:val="24"/>
          <w:szCs w:val="24"/>
        </w:rPr>
        <w:t>loss</w:t>
      </w:r>
      <w:r w:rsidRPr="00871647">
        <w:rPr>
          <w:spacing w:val="-6"/>
          <w:sz w:val="24"/>
          <w:szCs w:val="24"/>
        </w:rPr>
        <w:t xml:space="preserve"> </w:t>
      </w:r>
      <w:r w:rsidRPr="00871647">
        <w:rPr>
          <w:sz w:val="24"/>
          <w:szCs w:val="24"/>
        </w:rPr>
        <w:t>of</w:t>
      </w:r>
      <w:r w:rsidRPr="00871647">
        <w:rPr>
          <w:spacing w:val="-5"/>
          <w:sz w:val="24"/>
          <w:szCs w:val="24"/>
        </w:rPr>
        <w:t xml:space="preserve"> </w:t>
      </w:r>
      <w:r w:rsidRPr="00871647">
        <w:rPr>
          <w:sz w:val="24"/>
          <w:szCs w:val="24"/>
        </w:rPr>
        <w:t>Rs</w:t>
      </w:r>
      <w:r w:rsidRPr="00871647">
        <w:rPr>
          <w:spacing w:val="-6"/>
          <w:sz w:val="24"/>
          <w:szCs w:val="24"/>
        </w:rPr>
        <w:t xml:space="preserve"> </w:t>
      </w:r>
      <w:r w:rsidRPr="00871647">
        <w:rPr>
          <w:sz w:val="24"/>
          <w:szCs w:val="24"/>
        </w:rPr>
        <w:t>1.50</w:t>
      </w:r>
      <w:r w:rsidRPr="00871647">
        <w:rPr>
          <w:spacing w:val="-6"/>
          <w:sz w:val="24"/>
          <w:szCs w:val="24"/>
        </w:rPr>
        <w:t xml:space="preserve"> </w:t>
      </w:r>
      <w:r w:rsidRPr="00871647">
        <w:rPr>
          <w:sz w:val="24"/>
          <w:szCs w:val="24"/>
        </w:rPr>
        <w:t>lakh</w:t>
      </w:r>
      <w:r w:rsidRPr="00871647">
        <w:rPr>
          <w:spacing w:val="-6"/>
          <w:sz w:val="24"/>
          <w:szCs w:val="24"/>
        </w:rPr>
        <w:t xml:space="preserve"> </w:t>
      </w:r>
      <w:r w:rsidRPr="00871647">
        <w:rPr>
          <w:sz w:val="24"/>
          <w:szCs w:val="24"/>
        </w:rPr>
        <w:t>against</w:t>
      </w:r>
      <w:r w:rsidRPr="00871647">
        <w:rPr>
          <w:spacing w:val="-6"/>
          <w:sz w:val="24"/>
          <w:szCs w:val="24"/>
        </w:rPr>
        <w:t xml:space="preserve"> </w:t>
      </w:r>
      <w:r w:rsidRPr="00871647">
        <w:rPr>
          <w:sz w:val="24"/>
          <w:szCs w:val="24"/>
        </w:rPr>
        <w:t>his</w:t>
      </w:r>
      <w:r w:rsidRPr="00871647">
        <w:rPr>
          <w:spacing w:val="-5"/>
          <w:sz w:val="24"/>
          <w:szCs w:val="24"/>
        </w:rPr>
        <w:t xml:space="preserve"> </w:t>
      </w:r>
      <w:r w:rsidRPr="00871647">
        <w:rPr>
          <w:sz w:val="24"/>
          <w:szCs w:val="24"/>
        </w:rPr>
        <w:t>salary</w:t>
      </w:r>
      <w:r w:rsidRPr="00871647">
        <w:rPr>
          <w:spacing w:val="-6"/>
          <w:sz w:val="24"/>
          <w:szCs w:val="24"/>
        </w:rPr>
        <w:t xml:space="preserve"> </w:t>
      </w:r>
      <w:r w:rsidRPr="00871647">
        <w:rPr>
          <w:sz w:val="24"/>
          <w:szCs w:val="24"/>
        </w:rPr>
        <w:t>income</w:t>
      </w:r>
      <w:r w:rsidRPr="00871647">
        <w:rPr>
          <w:spacing w:val="-6"/>
          <w:sz w:val="24"/>
          <w:szCs w:val="24"/>
        </w:rPr>
        <w:t xml:space="preserve"> </w:t>
      </w:r>
      <w:r w:rsidRPr="00871647">
        <w:rPr>
          <w:sz w:val="24"/>
          <w:szCs w:val="24"/>
        </w:rPr>
        <w:t>by</w:t>
      </w:r>
      <w:r w:rsidRPr="00871647">
        <w:rPr>
          <w:spacing w:val="-6"/>
          <w:sz w:val="24"/>
          <w:szCs w:val="24"/>
        </w:rPr>
        <w:t xml:space="preserve"> </w:t>
      </w:r>
      <w:r w:rsidRPr="00871647">
        <w:rPr>
          <w:sz w:val="24"/>
          <w:szCs w:val="24"/>
        </w:rPr>
        <w:t xml:space="preserve">making appropriate declarations to his </w:t>
      </w:r>
      <w:r w:rsidRPr="00871647">
        <w:rPr>
          <w:spacing w:val="-2"/>
          <w:sz w:val="24"/>
          <w:szCs w:val="24"/>
        </w:rPr>
        <w:t xml:space="preserve">employer, </w:t>
      </w:r>
      <w:r w:rsidRPr="00871647">
        <w:rPr>
          <w:sz w:val="24"/>
          <w:szCs w:val="24"/>
        </w:rPr>
        <w:t>thereby making his net taxable income Rs 8.50</w:t>
      </w:r>
      <w:r w:rsidRPr="00871647">
        <w:rPr>
          <w:spacing w:val="-20"/>
          <w:sz w:val="24"/>
          <w:szCs w:val="24"/>
        </w:rPr>
        <w:t xml:space="preserve"> </w:t>
      </w:r>
      <w:r w:rsidRPr="00871647">
        <w:rPr>
          <w:sz w:val="24"/>
          <w:szCs w:val="24"/>
        </w:rPr>
        <w:t>lakh.</w:t>
      </w:r>
    </w:p>
    <w:p w:rsidR="001B2CFF" w:rsidRPr="00871647" w:rsidRDefault="001B2CFF" w:rsidP="002043B8">
      <w:pPr>
        <w:pStyle w:val="BodyText"/>
        <w:jc w:val="both"/>
        <w:rPr>
          <w:sz w:val="24"/>
          <w:szCs w:val="24"/>
        </w:rPr>
      </w:pPr>
      <w:r w:rsidRPr="00871647">
        <w:rPr>
          <w:sz w:val="24"/>
          <w:szCs w:val="24"/>
        </w:rPr>
        <w:t>The provision of Section 71 reads as under:</w:t>
      </w:r>
    </w:p>
    <w:p w:rsidR="001B2CFF" w:rsidRPr="00871647" w:rsidRDefault="001B2CFF" w:rsidP="00BA310D">
      <w:pPr>
        <w:pStyle w:val="ListParagraph"/>
        <w:numPr>
          <w:ilvl w:val="0"/>
          <w:numId w:val="98"/>
        </w:numPr>
        <w:tabs>
          <w:tab w:val="left" w:pos="9270"/>
        </w:tabs>
        <w:spacing w:before="160" w:line="280" w:lineRule="auto"/>
        <w:ind w:left="720" w:right="312" w:hanging="720"/>
        <w:jc w:val="both"/>
        <w:rPr>
          <w:sz w:val="24"/>
          <w:szCs w:val="24"/>
        </w:rPr>
      </w:pPr>
      <w:r w:rsidRPr="00871647">
        <w:rPr>
          <w:sz w:val="24"/>
          <w:szCs w:val="24"/>
        </w:rPr>
        <w:t>an</w:t>
      </w:r>
      <w:r w:rsidRPr="00871647">
        <w:rPr>
          <w:spacing w:val="-13"/>
          <w:sz w:val="24"/>
          <w:szCs w:val="24"/>
        </w:rPr>
        <w:t xml:space="preserve"> </w:t>
      </w:r>
      <w:r w:rsidRPr="00871647">
        <w:rPr>
          <w:sz w:val="24"/>
          <w:szCs w:val="24"/>
        </w:rPr>
        <w:t>assessee</w:t>
      </w:r>
      <w:r w:rsidRPr="00871647">
        <w:rPr>
          <w:spacing w:val="-12"/>
          <w:sz w:val="24"/>
          <w:szCs w:val="24"/>
        </w:rPr>
        <w:t xml:space="preserve"> </w:t>
      </w:r>
      <w:r w:rsidRPr="00871647">
        <w:rPr>
          <w:sz w:val="24"/>
          <w:szCs w:val="24"/>
        </w:rPr>
        <w:t>not</w:t>
      </w:r>
      <w:r w:rsidRPr="00871647">
        <w:rPr>
          <w:spacing w:val="-12"/>
          <w:sz w:val="24"/>
          <w:szCs w:val="24"/>
        </w:rPr>
        <w:t xml:space="preserve"> </w:t>
      </w:r>
      <w:r w:rsidRPr="00871647">
        <w:rPr>
          <w:sz w:val="24"/>
          <w:szCs w:val="24"/>
        </w:rPr>
        <w:t>having</w:t>
      </w:r>
      <w:r w:rsidRPr="00871647">
        <w:rPr>
          <w:spacing w:val="-12"/>
          <w:sz w:val="24"/>
          <w:szCs w:val="24"/>
        </w:rPr>
        <w:t xml:space="preserve"> </w:t>
      </w:r>
      <w:r w:rsidRPr="00871647">
        <w:rPr>
          <w:sz w:val="24"/>
          <w:szCs w:val="24"/>
        </w:rPr>
        <w:t>any</w:t>
      </w:r>
      <w:r w:rsidRPr="00871647">
        <w:rPr>
          <w:spacing w:val="-12"/>
          <w:sz w:val="24"/>
          <w:szCs w:val="24"/>
        </w:rPr>
        <w:t xml:space="preserve"> </w:t>
      </w:r>
      <w:r w:rsidRPr="00871647">
        <w:rPr>
          <w:sz w:val="24"/>
          <w:szCs w:val="24"/>
        </w:rPr>
        <w:t>income</w:t>
      </w:r>
      <w:r w:rsidRPr="00871647">
        <w:rPr>
          <w:spacing w:val="-12"/>
          <w:sz w:val="24"/>
          <w:szCs w:val="24"/>
        </w:rPr>
        <w:t xml:space="preserve"> </w:t>
      </w:r>
      <w:r w:rsidRPr="00871647">
        <w:rPr>
          <w:sz w:val="24"/>
          <w:szCs w:val="24"/>
        </w:rPr>
        <w:t>under</w:t>
      </w:r>
      <w:r w:rsidRPr="00871647">
        <w:rPr>
          <w:spacing w:val="-12"/>
          <w:sz w:val="24"/>
          <w:szCs w:val="24"/>
        </w:rPr>
        <w:t xml:space="preserve"> </w:t>
      </w:r>
      <w:r w:rsidRPr="00871647">
        <w:rPr>
          <w:sz w:val="24"/>
          <w:szCs w:val="24"/>
        </w:rPr>
        <w:t>the</w:t>
      </w:r>
      <w:r w:rsidRPr="00871647">
        <w:rPr>
          <w:spacing w:val="-12"/>
          <w:sz w:val="24"/>
          <w:szCs w:val="24"/>
        </w:rPr>
        <w:t xml:space="preserve"> </w:t>
      </w:r>
      <w:r w:rsidRPr="00871647">
        <w:rPr>
          <w:sz w:val="24"/>
          <w:szCs w:val="24"/>
        </w:rPr>
        <w:t>head</w:t>
      </w:r>
      <w:r w:rsidRPr="00871647">
        <w:rPr>
          <w:spacing w:val="-13"/>
          <w:sz w:val="24"/>
          <w:szCs w:val="24"/>
        </w:rPr>
        <w:t xml:space="preserve"> </w:t>
      </w:r>
      <w:r w:rsidRPr="00871647">
        <w:rPr>
          <w:sz w:val="24"/>
          <w:szCs w:val="24"/>
        </w:rPr>
        <w:t>“Capital</w:t>
      </w:r>
      <w:r w:rsidRPr="00871647">
        <w:rPr>
          <w:spacing w:val="-12"/>
          <w:sz w:val="24"/>
          <w:szCs w:val="24"/>
        </w:rPr>
        <w:t xml:space="preserve"> </w:t>
      </w:r>
      <w:r w:rsidRPr="00871647">
        <w:rPr>
          <w:sz w:val="24"/>
          <w:szCs w:val="24"/>
        </w:rPr>
        <w:t>gains”</w:t>
      </w:r>
      <w:r w:rsidRPr="00871647">
        <w:rPr>
          <w:spacing w:val="-12"/>
          <w:sz w:val="24"/>
          <w:szCs w:val="24"/>
        </w:rPr>
        <w:t xml:space="preserve"> </w:t>
      </w:r>
      <w:r w:rsidRPr="00871647">
        <w:rPr>
          <w:sz w:val="24"/>
          <w:szCs w:val="24"/>
        </w:rPr>
        <w:t>and</w:t>
      </w:r>
      <w:r w:rsidRPr="00871647">
        <w:rPr>
          <w:spacing w:val="-12"/>
          <w:sz w:val="24"/>
          <w:szCs w:val="24"/>
        </w:rPr>
        <w:t xml:space="preserve"> </w:t>
      </w:r>
      <w:r w:rsidRPr="00871647">
        <w:rPr>
          <w:sz w:val="24"/>
          <w:szCs w:val="24"/>
        </w:rPr>
        <w:t>having</w:t>
      </w:r>
      <w:r w:rsidRPr="00871647">
        <w:rPr>
          <w:spacing w:val="-12"/>
          <w:sz w:val="24"/>
          <w:szCs w:val="24"/>
        </w:rPr>
        <w:t xml:space="preserve"> </w:t>
      </w:r>
      <w:r w:rsidRPr="00871647">
        <w:rPr>
          <w:sz w:val="24"/>
          <w:szCs w:val="24"/>
        </w:rPr>
        <w:t>loss</w:t>
      </w:r>
      <w:r w:rsidRPr="00871647">
        <w:rPr>
          <w:spacing w:val="-12"/>
          <w:sz w:val="24"/>
          <w:szCs w:val="24"/>
        </w:rPr>
        <w:t xml:space="preserve"> </w:t>
      </w:r>
      <w:r w:rsidRPr="00871647">
        <w:rPr>
          <w:sz w:val="24"/>
          <w:szCs w:val="24"/>
        </w:rPr>
        <w:t>from</w:t>
      </w:r>
      <w:r w:rsidRPr="00871647">
        <w:rPr>
          <w:spacing w:val="-12"/>
          <w:sz w:val="24"/>
          <w:szCs w:val="24"/>
        </w:rPr>
        <w:t xml:space="preserve"> </w:t>
      </w:r>
      <w:r w:rsidRPr="00871647">
        <w:rPr>
          <w:sz w:val="24"/>
          <w:szCs w:val="24"/>
        </w:rPr>
        <w:t>income</w:t>
      </w:r>
      <w:r w:rsidRPr="00871647">
        <w:rPr>
          <w:spacing w:val="-12"/>
          <w:sz w:val="24"/>
          <w:szCs w:val="24"/>
        </w:rPr>
        <w:t xml:space="preserve"> </w:t>
      </w:r>
      <w:r w:rsidRPr="00871647">
        <w:rPr>
          <w:sz w:val="24"/>
          <w:szCs w:val="24"/>
        </w:rPr>
        <w:t>under other heads (excluding capital gains) can set off such loss against his income under any other head (other than “capital</w:t>
      </w:r>
      <w:r w:rsidRPr="00871647">
        <w:rPr>
          <w:spacing w:val="-1"/>
          <w:sz w:val="24"/>
          <w:szCs w:val="24"/>
        </w:rPr>
        <w:t xml:space="preserve"> </w:t>
      </w:r>
      <w:r w:rsidRPr="00871647">
        <w:rPr>
          <w:sz w:val="24"/>
          <w:szCs w:val="24"/>
        </w:rPr>
        <w:t>gains”);</w:t>
      </w:r>
    </w:p>
    <w:p w:rsidR="001B2CFF" w:rsidRPr="00871647" w:rsidRDefault="001B2CFF" w:rsidP="00BA310D">
      <w:pPr>
        <w:pStyle w:val="ListParagraph"/>
        <w:numPr>
          <w:ilvl w:val="0"/>
          <w:numId w:val="98"/>
        </w:numPr>
        <w:tabs>
          <w:tab w:val="left" w:pos="9270"/>
        </w:tabs>
        <w:spacing w:before="123"/>
        <w:ind w:left="720" w:hanging="720"/>
        <w:jc w:val="both"/>
        <w:rPr>
          <w:sz w:val="24"/>
          <w:szCs w:val="24"/>
        </w:rPr>
      </w:pPr>
      <w:r w:rsidRPr="00871647">
        <w:rPr>
          <w:sz w:val="24"/>
          <w:szCs w:val="24"/>
        </w:rPr>
        <w:t>loss</w:t>
      </w:r>
      <w:r w:rsidRPr="00871647">
        <w:rPr>
          <w:spacing w:val="-11"/>
          <w:sz w:val="24"/>
          <w:szCs w:val="24"/>
        </w:rPr>
        <w:t xml:space="preserve"> </w:t>
      </w:r>
      <w:r w:rsidRPr="00871647">
        <w:rPr>
          <w:sz w:val="24"/>
          <w:szCs w:val="24"/>
        </w:rPr>
        <w:t>under</w:t>
      </w:r>
      <w:r w:rsidRPr="00871647">
        <w:rPr>
          <w:spacing w:val="-11"/>
          <w:sz w:val="24"/>
          <w:szCs w:val="24"/>
        </w:rPr>
        <w:t xml:space="preserve"> </w:t>
      </w:r>
      <w:r w:rsidRPr="00871647">
        <w:rPr>
          <w:sz w:val="24"/>
          <w:szCs w:val="24"/>
        </w:rPr>
        <w:t>any</w:t>
      </w:r>
      <w:r w:rsidRPr="00871647">
        <w:rPr>
          <w:spacing w:val="-11"/>
          <w:sz w:val="24"/>
          <w:szCs w:val="24"/>
        </w:rPr>
        <w:t xml:space="preserve"> </w:t>
      </w:r>
      <w:r w:rsidRPr="00871647">
        <w:rPr>
          <w:sz w:val="24"/>
          <w:szCs w:val="24"/>
        </w:rPr>
        <w:t>head</w:t>
      </w:r>
      <w:r w:rsidRPr="00871647">
        <w:rPr>
          <w:spacing w:val="-11"/>
          <w:sz w:val="24"/>
          <w:szCs w:val="24"/>
        </w:rPr>
        <w:t xml:space="preserve"> </w:t>
      </w:r>
      <w:r w:rsidRPr="00871647">
        <w:rPr>
          <w:sz w:val="24"/>
          <w:szCs w:val="24"/>
        </w:rPr>
        <w:t>of</w:t>
      </w:r>
      <w:r w:rsidRPr="00871647">
        <w:rPr>
          <w:spacing w:val="-11"/>
          <w:sz w:val="24"/>
          <w:szCs w:val="24"/>
        </w:rPr>
        <w:t xml:space="preserve"> </w:t>
      </w:r>
      <w:r w:rsidRPr="00871647">
        <w:rPr>
          <w:sz w:val="24"/>
          <w:szCs w:val="24"/>
        </w:rPr>
        <w:t>income</w:t>
      </w:r>
      <w:r w:rsidRPr="00871647">
        <w:rPr>
          <w:spacing w:val="-11"/>
          <w:sz w:val="24"/>
          <w:szCs w:val="24"/>
        </w:rPr>
        <w:t xml:space="preserve"> </w:t>
      </w:r>
      <w:r w:rsidRPr="00871647">
        <w:rPr>
          <w:sz w:val="24"/>
          <w:szCs w:val="24"/>
        </w:rPr>
        <w:t>(other</w:t>
      </w:r>
      <w:r w:rsidRPr="00871647">
        <w:rPr>
          <w:spacing w:val="-10"/>
          <w:sz w:val="24"/>
          <w:szCs w:val="24"/>
        </w:rPr>
        <w:t xml:space="preserve"> </w:t>
      </w:r>
      <w:r w:rsidRPr="00871647">
        <w:rPr>
          <w:sz w:val="24"/>
          <w:szCs w:val="24"/>
        </w:rPr>
        <w:t>than</w:t>
      </w:r>
      <w:r w:rsidRPr="00871647">
        <w:rPr>
          <w:spacing w:val="-11"/>
          <w:sz w:val="24"/>
          <w:szCs w:val="24"/>
        </w:rPr>
        <w:t xml:space="preserve"> </w:t>
      </w:r>
      <w:r w:rsidRPr="00871647">
        <w:rPr>
          <w:sz w:val="24"/>
          <w:szCs w:val="24"/>
        </w:rPr>
        <w:t>“capital</w:t>
      </w:r>
      <w:r w:rsidRPr="00871647">
        <w:rPr>
          <w:spacing w:val="-11"/>
          <w:sz w:val="24"/>
          <w:szCs w:val="24"/>
        </w:rPr>
        <w:t xml:space="preserve"> </w:t>
      </w:r>
      <w:r w:rsidRPr="00871647">
        <w:rPr>
          <w:sz w:val="24"/>
          <w:szCs w:val="24"/>
        </w:rPr>
        <w:t>gains”)</w:t>
      </w:r>
      <w:r w:rsidRPr="00871647">
        <w:rPr>
          <w:spacing w:val="-11"/>
          <w:sz w:val="24"/>
          <w:szCs w:val="24"/>
        </w:rPr>
        <w:t xml:space="preserve"> </w:t>
      </w:r>
      <w:r w:rsidRPr="00871647">
        <w:rPr>
          <w:sz w:val="24"/>
          <w:szCs w:val="24"/>
        </w:rPr>
        <w:t>can</w:t>
      </w:r>
      <w:r w:rsidRPr="00871647">
        <w:rPr>
          <w:spacing w:val="-11"/>
          <w:sz w:val="24"/>
          <w:szCs w:val="24"/>
        </w:rPr>
        <w:t xml:space="preserve"> </w:t>
      </w:r>
      <w:r w:rsidRPr="00871647">
        <w:rPr>
          <w:sz w:val="24"/>
          <w:szCs w:val="24"/>
        </w:rPr>
        <w:t>be</w:t>
      </w:r>
      <w:r w:rsidRPr="00871647">
        <w:rPr>
          <w:spacing w:val="-11"/>
          <w:sz w:val="24"/>
          <w:szCs w:val="24"/>
        </w:rPr>
        <w:t xml:space="preserve"> </w:t>
      </w:r>
      <w:r w:rsidRPr="00871647">
        <w:rPr>
          <w:sz w:val="24"/>
          <w:szCs w:val="24"/>
        </w:rPr>
        <w:t>set</w:t>
      </w:r>
      <w:r w:rsidRPr="00871647">
        <w:rPr>
          <w:spacing w:val="-11"/>
          <w:sz w:val="24"/>
          <w:szCs w:val="24"/>
        </w:rPr>
        <w:t xml:space="preserve"> </w:t>
      </w:r>
      <w:r w:rsidRPr="00871647">
        <w:rPr>
          <w:sz w:val="24"/>
          <w:szCs w:val="24"/>
        </w:rPr>
        <w:t>off</w:t>
      </w:r>
      <w:r w:rsidRPr="00871647">
        <w:rPr>
          <w:spacing w:val="-10"/>
          <w:sz w:val="24"/>
          <w:szCs w:val="24"/>
        </w:rPr>
        <w:t xml:space="preserve"> </w:t>
      </w:r>
      <w:r w:rsidRPr="00871647">
        <w:rPr>
          <w:sz w:val="24"/>
          <w:szCs w:val="24"/>
        </w:rPr>
        <w:t>against</w:t>
      </w:r>
      <w:r w:rsidRPr="00871647">
        <w:rPr>
          <w:spacing w:val="-11"/>
          <w:sz w:val="24"/>
          <w:szCs w:val="24"/>
        </w:rPr>
        <w:t xml:space="preserve"> </w:t>
      </w:r>
      <w:r w:rsidRPr="00871647">
        <w:rPr>
          <w:sz w:val="24"/>
          <w:szCs w:val="24"/>
        </w:rPr>
        <w:t>income</w:t>
      </w:r>
      <w:r w:rsidRPr="00871647">
        <w:rPr>
          <w:spacing w:val="-11"/>
          <w:sz w:val="24"/>
          <w:szCs w:val="24"/>
        </w:rPr>
        <w:t xml:space="preserve"> </w:t>
      </w:r>
      <w:r w:rsidRPr="00871647">
        <w:rPr>
          <w:sz w:val="24"/>
          <w:szCs w:val="24"/>
        </w:rPr>
        <w:t>from</w:t>
      </w:r>
      <w:r w:rsidRPr="00871647">
        <w:rPr>
          <w:spacing w:val="-11"/>
          <w:sz w:val="24"/>
          <w:szCs w:val="24"/>
        </w:rPr>
        <w:t xml:space="preserve"> </w:t>
      </w:r>
      <w:r w:rsidRPr="00871647">
        <w:rPr>
          <w:sz w:val="24"/>
          <w:szCs w:val="24"/>
        </w:rPr>
        <w:t>any</w:t>
      </w:r>
      <w:r w:rsidRPr="00871647">
        <w:rPr>
          <w:spacing w:val="-11"/>
          <w:sz w:val="24"/>
          <w:szCs w:val="24"/>
        </w:rPr>
        <w:t xml:space="preserve"> </w:t>
      </w:r>
      <w:r w:rsidRPr="00871647">
        <w:rPr>
          <w:sz w:val="24"/>
          <w:szCs w:val="24"/>
        </w:rPr>
        <w:t>head of income, including “capital gains”;</w:t>
      </w:r>
    </w:p>
    <w:p w:rsidR="001B2CFF" w:rsidRPr="00871647" w:rsidRDefault="001B2CFF" w:rsidP="00BA310D">
      <w:pPr>
        <w:pStyle w:val="ListParagraph"/>
        <w:numPr>
          <w:ilvl w:val="0"/>
          <w:numId w:val="98"/>
        </w:numPr>
        <w:tabs>
          <w:tab w:val="left" w:pos="9270"/>
        </w:tabs>
        <w:spacing w:before="160" w:line="280" w:lineRule="auto"/>
        <w:ind w:left="720" w:right="312" w:hanging="720"/>
        <w:jc w:val="both"/>
        <w:rPr>
          <w:sz w:val="24"/>
          <w:szCs w:val="24"/>
        </w:rPr>
      </w:pPr>
      <w:r w:rsidRPr="00871647">
        <w:rPr>
          <w:sz w:val="24"/>
          <w:szCs w:val="24"/>
        </w:rPr>
        <w:t>loss under the head “capital gains” cannot be set off against income under any other head. It must be set off only against income from “capital</w:t>
      </w:r>
      <w:r w:rsidRPr="00871647">
        <w:rPr>
          <w:spacing w:val="-6"/>
          <w:sz w:val="24"/>
          <w:szCs w:val="24"/>
        </w:rPr>
        <w:t xml:space="preserve"> </w:t>
      </w:r>
      <w:r w:rsidRPr="00871647">
        <w:rPr>
          <w:sz w:val="24"/>
          <w:szCs w:val="24"/>
        </w:rPr>
        <w:t>gains”.</w:t>
      </w:r>
    </w:p>
    <w:p w:rsidR="001B2CFF" w:rsidRPr="00871647" w:rsidRDefault="001B2CFF" w:rsidP="00BA310D">
      <w:pPr>
        <w:pStyle w:val="ListParagraph"/>
        <w:numPr>
          <w:ilvl w:val="0"/>
          <w:numId w:val="98"/>
        </w:numPr>
        <w:tabs>
          <w:tab w:val="left" w:pos="9270"/>
        </w:tabs>
        <w:spacing w:before="121"/>
        <w:ind w:left="720" w:hanging="720"/>
        <w:jc w:val="both"/>
        <w:rPr>
          <w:sz w:val="24"/>
          <w:szCs w:val="24"/>
        </w:rPr>
      </w:pPr>
      <w:r w:rsidRPr="00871647">
        <w:rPr>
          <w:sz w:val="24"/>
          <w:szCs w:val="24"/>
        </w:rPr>
        <w:t>Loss under the head “Profits and gains of business or profession” cannot be set off against the</w:t>
      </w:r>
      <w:r w:rsidRPr="00871647">
        <w:rPr>
          <w:spacing w:val="46"/>
          <w:sz w:val="24"/>
          <w:szCs w:val="24"/>
        </w:rPr>
        <w:t xml:space="preserve"> </w:t>
      </w:r>
      <w:r w:rsidRPr="00871647">
        <w:rPr>
          <w:sz w:val="24"/>
          <w:szCs w:val="24"/>
        </w:rPr>
        <w:t>head “income from Salaries”.</w:t>
      </w:r>
    </w:p>
    <w:p w:rsidR="001B2CFF" w:rsidRPr="00871647" w:rsidRDefault="001B2CFF" w:rsidP="003C0223">
      <w:pPr>
        <w:tabs>
          <w:tab w:val="left" w:pos="912"/>
          <w:tab w:val="left" w:pos="913"/>
          <w:tab w:val="left" w:pos="9450"/>
        </w:tabs>
        <w:spacing w:before="122" w:line="264" w:lineRule="auto"/>
        <w:ind w:right="270"/>
        <w:jc w:val="both"/>
        <w:rPr>
          <w:spacing w:val="-3"/>
          <w:sz w:val="24"/>
          <w:szCs w:val="24"/>
        </w:rPr>
      </w:pPr>
      <w:r w:rsidRPr="00871647">
        <w:rPr>
          <w:sz w:val="24"/>
          <w:szCs w:val="24"/>
        </w:rPr>
        <w:tab/>
        <w:t xml:space="preserve">Where the assessee incurs any loss under the head income from house property it can be set off against the assessee’s any other income under other head during the previous years where such  loss is not fully adjusted under other heads of income in the same assessment </w:t>
      </w:r>
      <w:r w:rsidRPr="00871647">
        <w:rPr>
          <w:spacing w:val="-3"/>
          <w:sz w:val="24"/>
          <w:szCs w:val="24"/>
        </w:rPr>
        <w:t xml:space="preserve">year, </w:t>
      </w:r>
      <w:r w:rsidRPr="00871647">
        <w:rPr>
          <w:sz w:val="24"/>
          <w:szCs w:val="24"/>
        </w:rPr>
        <w:t>then the balance loss shall be allowed to be carried forward and set off in subsequent years subject to a limit of eight assessment years against income from house</w:t>
      </w:r>
      <w:r w:rsidRPr="00871647">
        <w:rPr>
          <w:spacing w:val="-6"/>
          <w:sz w:val="24"/>
          <w:szCs w:val="24"/>
        </w:rPr>
        <w:t xml:space="preserve"> </w:t>
      </w:r>
      <w:r w:rsidRPr="00871647">
        <w:rPr>
          <w:spacing w:val="-3"/>
          <w:sz w:val="24"/>
          <w:szCs w:val="24"/>
        </w:rPr>
        <w:t>property.</w:t>
      </w:r>
    </w:p>
    <w:p w:rsidR="001B2CFF" w:rsidRPr="00871647" w:rsidRDefault="001B2CFF" w:rsidP="002043B8">
      <w:pPr>
        <w:pStyle w:val="BodyText"/>
        <w:spacing w:before="124" w:line="280" w:lineRule="auto"/>
        <w:ind w:right="310"/>
        <w:jc w:val="both"/>
        <w:rPr>
          <w:b/>
          <w:sz w:val="24"/>
          <w:szCs w:val="24"/>
        </w:rPr>
      </w:pPr>
      <w:r w:rsidRPr="00871647">
        <w:rPr>
          <w:sz w:val="24"/>
          <w:szCs w:val="24"/>
        </w:rPr>
        <w:t>Section 71(3A) Inter head adjustment of loss under the head House Property (i.e. adjustment of loss under</w:t>
      </w:r>
      <w:r w:rsidRPr="00871647">
        <w:rPr>
          <w:spacing w:val="-11"/>
          <w:sz w:val="24"/>
          <w:szCs w:val="24"/>
        </w:rPr>
        <w:t xml:space="preserve"> </w:t>
      </w:r>
      <w:r w:rsidRPr="00871647">
        <w:rPr>
          <w:sz w:val="24"/>
          <w:szCs w:val="24"/>
        </w:rPr>
        <w:t>the</w:t>
      </w:r>
      <w:r w:rsidRPr="00871647">
        <w:rPr>
          <w:spacing w:val="-10"/>
          <w:sz w:val="24"/>
          <w:szCs w:val="24"/>
        </w:rPr>
        <w:t xml:space="preserve"> </w:t>
      </w:r>
      <w:r w:rsidRPr="00871647">
        <w:rPr>
          <w:sz w:val="24"/>
          <w:szCs w:val="24"/>
        </w:rPr>
        <w:t>head</w:t>
      </w:r>
      <w:r w:rsidRPr="00871647">
        <w:rPr>
          <w:spacing w:val="-10"/>
          <w:sz w:val="24"/>
          <w:szCs w:val="24"/>
        </w:rPr>
        <w:t xml:space="preserve"> </w:t>
      </w:r>
      <w:r w:rsidRPr="00871647">
        <w:rPr>
          <w:sz w:val="24"/>
          <w:szCs w:val="24"/>
        </w:rPr>
        <w:t>House</w:t>
      </w:r>
      <w:r w:rsidRPr="00871647">
        <w:rPr>
          <w:spacing w:val="-10"/>
          <w:sz w:val="24"/>
          <w:szCs w:val="24"/>
        </w:rPr>
        <w:t xml:space="preserve"> </w:t>
      </w:r>
      <w:r w:rsidRPr="00871647">
        <w:rPr>
          <w:sz w:val="24"/>
          <w:szCs w:val="24"/>
        </w:rPr>
        <w:t>Property</w:t>
      </w:r>
      <w:r w:rsidRPr="00871647">
        <w:rPr>
          <w:spacing w:val="-10"/>
          <w:sz w:val="24"/>
          <w:szCs w:val="24"/>
        </w:rPr>
        <w:t xml:space="preserve"> </w:t>
      </w:r>
      <w:r w:rsidRPr="00871647">
        <w:rPr>
          <w:sz w:val="24"/>
          <w:szCs w:val="24"/>
        </w:rPr>
        <w:t>against</w:t>
      </w:r>
      <w:r w:rsidRPr="00871647">
        <w:rPr>
          <w:spacing w:val="-10"/>
          <w:sz w:val="24"/>
          <w:szCs w:val="24"/>
        </w:rPr>
        <w:t xml:space="preserve"> </w:t>
      </w:r>
      <w:r w:rsidRPr="00871647">
        <w:rPr>
          <w:sz w:val="24"/>
          <w:szCs w:val="24"/>
        </w:rPr>
        <w:t>Income</w:t>
      </w:r>
      <w:r w:rsidRPr="00871647">
        <w:rPr>
          <w:spacing w:val="-11"/>
          <w:sz w:val="24"/>
          <w:szCs w:val="24"/>
        </w:rPr>
        <w:t xml:space="preserve"> </w:t>
      </w:r>
      <w:r w:rsidRPr="00871647">
        <w:rPr>
          <w:sz w:val="24"/>
          <w:szCs w:val="24"/>
        </w:rPr>
        <w:t>under</w:t>
      </w:r>
      <w:r w:rsidRPr="00871647">
        <w:rPr>
          <w:spacing w:val="-10"/>
          <w:sz w:val="24"/>
          <w:szCs w:val="24"/>
        </w:rPr>
        <w:t xml:space="preserve"> </w:t>
      </w:r>
      <w:r w:rsidRPr="00871647">
        <w:rPr>
          <w:sz w:val="24"/>
          <w:szCs w:val="24"/>
        </w:rPr>
        <w:t>any</w:t>
      </w:r>
      <w:r w:rsidRPr="00871647">
        <w:rPr>
          <w:spacing w:val="-10"/>
          <w:sz w:val="24"/>
          <w:szCs w:val="24"/>
        </w:rPr>
        <w:t xml:space="preserve"> </w:t>
      </w:r>
      <w:r w:rsidRPr="00871647">
        <w:rPr>
          <w:sz w:val="24"/>
          <w:szCs w:val="24"/>
        </w:rPr>
        <w:t>other</w:t>
      </w:r>
      <w:r w:rsidRPr="00871647">
        <w:rPr>
          <w:spacing w:val="-10"/>
          <w:sz w:val="24"/>
          <w:szCs w:val="24"/>
        </w:rPr>
        <w:t xml:space="preserve"> </w:t>
      </w:r>
      <w:r w:rsidRPr="00871647">
        <w:rPr>
          <w:sz w:val="24"/>
          <w:szCs w:val="24"/>
        </w:rPr>
        <w:t>head</w:t>
      </w:r>
      <w:r w:rsidRPr="00871647">
        <w:rPr>
          <w:spacing w:val="-10"/>
          <w:sz w:val="24"/>
          <w:szCs w:val="24"/>
        </w:rPr>
        <w:t xml:space="preserve"> </w:t>
      </w:r>
      <w:r w:rsidRPr="00871647">
        <w:rPr>
          <w:sz w:val="24"/>
          <w:szCs w:val="24"/>
        </w:rPr>
        <w:t>in</w:t>
      </w:r>
      <w:r w:rsidRPr="00871647">
        <w:rPr>
          <w:spacing w:val="-10"/>
          <w:sz w:val="24"/>
          <w:szCs w:val="24"/>
        </w:rPr>
        <w:t xml:space="preserve"> </w:t>
      </w:r>
      <w:r w:rsidRPr="00871647">
        <w:rPr>
          <w:sz w:val="24"/>
          <w:szCs w:val="24"/>
        </w:rPr>
        <w:t>the</w:t>
      </w:r>
      <w:r w:rsidRPr="00871647">
        <w:rPr>
          <w:spacing w:val="-10"/>
          <w:sz w:val="24"/>
          <w:szCs w:val="24"/>
        </w:rPr>
        <w:t xml:space="preserve"> </w:t>
      </w:r>
      <w:r w:rsidRPr="00871647">
        <w:rPr>
          <w:sz w:val="24"/>
          <w:szCs w:val="24"/>
        </w:rPr>
        <w:t>same</w:t>
      </w:r>
      <w:r w:rsidRPr="00871647">
        <w:rPr>
          <w:spacing w:val="-11"/>
          <w:sz w:val="24"/>
          <w:szCs w:val="24"/>
        </w:rPr>
        <w:t xml:space="preserve"> </w:t>
      </w:r>
      <w:r w:rsidRPr="00871647">
        <w:rPr>
          <w:sz w:val="24"/>
          <w:szCs w:val="24"/>
        </w:rPr>
        <w:t>year)</w:t>
      </w:r>
      <w:r w:rsidRPr="00871647">
        <w:rPr>
          <w:spacing w:val="-10"/>
          <w:sz w:val="24"/>
          <w:szCs w:val="24"/>
        </w:rPr>
        <w:t xml:space="preserve"> </w:t>
      </w:r>
      <w:r w:rsidRPr="00871647">
        <w:rPr>
          <w:sz w:val="24"/>
          <w:szCs w:val="24"/>
        </w:rPr>
        <w:t>cannot</w:t>
      </w:r>
      <w:r w:rsidRPr="00871647">
        <w:rPr>
          <w:spacing w:val="-10"/>
          <w:sz w:val="24"/>
          <w:szCs w:val="24"/>
        </w:rPr>
        <w:t xml:space="preserve"> </w:t>
      </w:r>
      <w:r w:rsidRPr="00871647">
        <w:rPr>
          <w:sz w:val="24"/>
          <w:szCs w:val="24"/>
        </w:rPr>
        <w:t xml:space="preserve">exceed Rs 2, 00,000 for any assessment </w:t>
      </w:r>
      <w:r w:rsidRPr="00871647">
        <w:rPr>
          <w:spacing w:val="-3"/>
          <w:sz w:val="24"/>
          <w:szCs w:val="24"/>
        </w:rPr>
        <w:t xml:space="preserve">year. </w:t>
      </w:r>
      <w:r w:rsidRPr="00871647">
        <w:rPr>
          <w:sz w:val="24"/>
          <w:szCs w:val="24"/>
        </w:rPr>
        <w:t xml:space="preserve">Remaining loss can be carried forward to be set off in future as per provisions of Section 71B. (There is no restriction of                 Rs. 2, 00,000 in section 71B). </w:t>
      </w:r>
      <w:r w:rsidRPr="00871647">
        <w:rPr>
          <w:b/>
          <w:sz w:val="24"/>
          <w:szCs w:val="24"/>
        </w:rPr>
        <w:t xml:space="preserve">[Inserted vide Finance Act, 2017 w.e.f. </w:t>
      </w:r>
      <w:r w:rsidRPr="00871647">
        <w:rPr>
          <w:b/>
          <w:spacing w:val="-10"/>
          <w:sz w:val="24"/>
          <w:szCs w:val="24"/>
        </w:rPr>
        <w:t>AY</w:t>
      </w:r>
      <w:r w:rsidRPr="00871647">
        <w:rPr>
          <w:b/>
          <w:spacing w:val="-23"/>
          <w:sz w:val="24"/>
          <w:szCs w:val="24"/>
        </w:rPr>
        <w:t xml:space="preserve"> </w:t>
      </w:r>
      <w:r w:rsidRPr="00871647">
        <w:rPr>
          <w:b/>
          <w:sz w:val="24"/>
          <w:szCs w:val="24"/>
        </w:rPr>
        <w:t>2018-19]</w:t>
      </w:r>
    </w:p>
    <w:p w:rsidR="001B2CFF" w:rsidRPr="00871647" w:rsidRDefault="001B2CFF" w:rsidP="002043B8">
      <w:pPr>
        <w:pStyle w:val="ListParagraph"/>
        <w:numPr>
          <w:ilvl w:val="0"/>
          <w:numId w:val="98"/>
        </w:numPr>
        <w:tabs>
          <w:tab w:val="left" w:pos="1091"/>
        </w:tabs>
        <w:spacing w:before="125"/>
        <w:ind w:left="0" w:firstLine="0"/>
        <w:jc w:val="both"/>
        <w:rPr>
          <w:sz w:val="24"/>
          <w:szCs w:val="24"/>
        </w:rPr>
      </w:pPr>
      <w:r w:rsidRPr="00871647">
        <w:rPr>
          <w:sz w:val="24"/>
          <w:szCs w:val="24"/>
        </w:rPr>
        <w:t>Loss incurred by an assessee from a source, income from which is exempt, cannot be set-off</w:t>
      </w:r>
      <w:r w:rsidRPr="00871647">
        <w:rPr>
          <w:spacing w:val="-10"/>
          <w:sz w:val="24"/>
          <w:szCs w:val="24"/>
        </w:rPr>
        <w:t xml:space="preserve"> </w:t>
      </w:r>
      <w:r w:rsidRPr="00871647">
        <w:rPr>
          <w:sz w:val="24"/>
          <w:szCs w:val="24"/>
        </w:rPr>
        <w:t>against income from a taxable source.</w:t>
      </w:r>
    </w:p>
    <w:p w:rsidR="001B2CFF" w:rsidRPr="00871647" w:rsidRDefault="001B2CFF" w:rsidP="002043B8">
      <w:pPr>
        <w:pStyle w:val="BodyText"/>
        <w:jc w:val="both"/>
        <w:rPr>
          <w:sz w:val="24"/>
          <w:szCs w:val="24"/>
        </w:rPr>
      </w:pPr>
      <w:r w:rsidRPr="00871647">
        <w:rPr>
          <w:sz w:val="24"/>
          <w:szCs w:val="24"/>
        </w:rPr>
        <w:t>There are certain exceptions to the general rule that Loss under one head of income is allowed to be set off against income under another head.</w:t>
      </w:r>
    </w:p>
    <w:p w:rsidR="001B2CFF" w:rsidRPr="00871647" w:rsidRDefault="001B2CFF" w:rsidP="003C0223">
      <w:pPr>
        <w:pStyle w:val="ListParagraph"/>
        <w:numPr>
          <w:ilvl w:val="0"/>
          <w:numId w:val="99"/>
        </w:numPr>
        <w:spacing w:before="160" w:line="280" w:lineRule="auto"/>
        <w:ind w:left="720" w:right="311" w:hanging="720"/>
        <w:jc w:val="both"/>
        <w:rPr>
          <w:sz w:val="24"/>
          <w:szCs w:val="24"/>
        </w:rPr>
      </w:pPr>
      <w:r w:rsidRPr="00871647">
        <w:rPr>
          <w:sz w:val="24"/>
          <w:szCs w:val="24"/>
        </w:rPr>
        <w:t xml:space="preserve">Loss from speculative business cannot be set off against any other income. </w:t>
      </w:r>
      <w:r w:rsidRPr="00871647">
        <w:rPr>
          <w:spacing w:val="-3"/>
          <w:sz w:val="24"/>
          <w:szCs w:val="24"/>
        </w:rPr>
        <w:t xml:space="preserve">However, </w:t>
      </w:r>
      <w:r w:rsidRPr="00871647">
        <w:rPr>
          <w:sz w:val="24"/>
          <w:szCs w:val="24"/>
        </w:rPr>
        <w:t>non-speculative business loss can be set off against income from speculative business. For Example: House property loss can be set-off against Speculative Incomes but speculation loss cannot be set off against House property)</w:t>
      </w:r>
    </w:p>
    <w:p w:rsidR="001B2CFF" w:rsidRPr="00871647" w:rsidRDefault="001B2CFF" w:rsidP="003C0223">
      <w:pPr>
        <w:pStyle w:val="ListParagraph"/>
        <w:numPr>
          <w:ilvl w:val="0"/>
          <w:numId w:val="99"/>
        </w:numPr>
        <w:spacing w:before="124"/>
        <w:ind w:left="720" w:hanging="720"/>
        <w:jc w:val="both"/>
        <w:rPr>
          <w:sz w:val="24"/>
          <w:szCs w:val="24"/>
        </w:rPr>
      </w:pPr>
      <w:r w:rsidRPr="00871647">
        <w:rPr>
          <w:sz w:val="24"/>
          <w:szCs w:val="24"/>
        </w:rPr>
        <w:t>Business loss cannot be set-off against salary income. (It can be set-off against other</w:t>
      </w:r>
      <w:r w:rsidRPr="00871647">
        <w:rPr>
          <w:spacing w:val="-27"/>
          <w:sz w:val="24"/>
          <w:szCs w:val="24"/>
        </w:rPr>
        <w:t xml:space="preserve"> </w:t>
      </w:r>
      <w:r w:rsidRPr="00871647">
        <w:rPr>
          <w:sz w:val="24"/>
          <w:szCs w:val="24"/>
        </w:rPr>
        <w:t>incomes)</w:t>
      </w:r>
    </w:p>
    <w:p w:rsidR="001B2CFF" w:rsidRPr="00871647" w:rsidRDefault="001B2CFF" w:rsidP="003C0223">
      <w:pPr>
        <w:pStyle w:val="ListParagraph"/>
        <w:numPr>
          <w:ilvl w:val="0"/>
          <w:numId w:val="99"/>
        </w:numPr>
        <w:spacing w:before="160" w:line="280" w:lineRule="auto"/>
        <w:ind w:left="720" w:right="312" w:hanging="720"/>
        <w:jc w:val="both"/>
        <w:rPr>
          <w:sz w:val="24"/>
          <w:szCs w:val="24"/>
        </w:rPr>
      </w:pPr>
      <w:r w:rsidRPr="00871647">
        <w:rPr>
          <w:sz w:val="24"/>
          <w:szCs w:val="24"/>
        </w:rPr>
        <w:t xml:space="preserve">Loss under the head Capital Gains </w:t>
      </w:r>
      <w:r w:rsidRPr="00871647">
        <w:rPr>
          <w:spacing w:val="-3"/>
          <w:sz w:val="24"/>
          <w:szCs w:val="24"/>
        </w:rPr>
        <w:t xml:space="preserve">(LTCL </w:t>
      </w:r>
      <w:r w:rsidRPr="00871647">
        <w:rPr>
          <w:sz w:val="24"/>
          <w:szCs w:val="24"/>
        </w:rPr>
        <w:t>or STCL) cannot be set-off against any other head however Loss from other heads can be set-off against Capital Gains. For an instance, House Property loss can be</w:t>
      </w:r>
      <w:r w:rsidRPr="00871647">
        <w:rPr>
          <w:spacing w:val="-3"/>
          <w:sz w:val="24"/>
          <w:szCs w:val="24"/>
        </w:rPr>
        <w:t xml:space="preserve"> </w:t>
      </w:r>
      <w:r w:rsidRPr="00871647">
        <w:rPr>
          <w:sz w:val="24"/>
          <w:szCs w:val="24"/>
        </w:rPr>
        <w:t>set-off</w:t>
      </w:r>
      <w:r w:rsidRPr="00871647">
        <w:rPr>
          <w:spacing w:val="-2"/>
          <w:sz w:val="24"/>
          <w:szCs w:val="24"/>
        </w:rPr>
        <w:t xml:space="preserve"> </w:t>
      </w:r>
      <w:r w:rsidRPr="00871647">
        <w:rPr>
          <w:sz w:val="24"/>
          <w:szCs w:val="24"/>
        </w:rPr>
        <w:t>against</w:t>
      </w:r>
      <w:r w:rsidRPr="00871647">
        <w:rPr>
          <w:spacing w:val="-3"/>
          <w:sz w:val="24"/>
          <w:szCs w:val="24"/>
        </w:rPr>
        <w:t xml:space="preserve"> </w:t>
      </w:r>
      <w:r w:rsidRPr="00871647">
        <w:rPr>
          <w:sz w:val="24"/>
          <w:szCs w:val="24"/>
        </w:rPr>
        <w:t>CG</w:t>
      </w:r>
      <w:r w:rsidRPr="00871647">
        <w:rPr>
          <w:spacing w:val="-3"/>
          <w:sz w:val="24"/>
          <w:szCs w:val="24"/>
        </w:rPr>
        <w:t xml:space="preserve"> </w:t>
      </w:r>
      <w:r w:rsidRPr="00871647">
        <w:rPr>
          <w:sz w:val="24"/>
          <w:szCs w:val="24"/>
        </w:rPr>
        <w:t>but</w:t>
      </w:r>
      <w:r w:rsidRPr="00871647">
        <w:rPr>
          <w:spacing w:val="-2"/>
          <w:sz w:val="24"/>
          <w:szCs w:val="24"/>
        </w:rPr>
        <w:t xml:space="preserve"> </w:t>
      </w:r>
      <w:r w:rsidRPr="00871647">
        <w:rPr>
          <w:spacing w:val="-4"/>
          <w:sz w:val="24"/>
          <w:szCs w:val="24"/>
        </w:rPr>
        <w:t>LTCL</w:t>
      </w:r>
      <w:r w:rsidRPr="00871647">
        <w:rPr>
          <w:spacing w:val="-10"/>
          <w:sz w:val="24"/>
          <w:szCs w:val="24"/>
        </w:rPr>
        <w:t xml:space="preserve"> </w:t>
      </w:r>
      <w:r w:rsidRPr="00871647">
        <w:rPr>
          <w:sz w:val="24"/>
          <w:szCs w:val="24"/>
        </w:rPr>
        <w:t>or</w:t>
      </w:r>
      <w:r w:rsidRPr="00871647">
        <w:rPr>
          <w:spacing w:val="-3"/>
          <w:sz w:val="24"/>
          <w:szCs w:val="24"/>
        </w:rPr>
        <w:t xml:space="preserve"> </w:t>
      </w:r>
      <w:r w:rsidRPr="00871647">
        <w:rPr>
          <w:sz w:val="24"/>
          <w:szCs w:val="24"/>
        </w:rPr>
        <w:t>STCL</w:t>
      </w:r>
      <w:r w:rsidRPr="00871647">
        <w:rPr>
          <w:spacing w:val="-9"/>
          <w:sz w:val="24"/>
          <w:szCs w:val="24"/>
        </w:rPr>
        <w:t xml:space="preserve"> </w:t>
      </w:r>
      <w:r w:rsidRPr="00871647">
        <w:rPr>
          <w:sz w:val="24"/>
          <w:szCs w:val="24"/>
        </w:rPr>
        <w:t>cannot</w:t>
      </w:r>
      <w:r w:rsidRPr="00871647">
        <w:rPr>
          <w:spacing w:val="-2"/>
          <w:sz w:val="24"/>
          <w:szCs w:val="24"/>
        </w:rPr>
        <w:t xml:space="preserve"> </w:t>
      </w:r>
      <w:r w:rsidRPr="00871647">
        <w:rPr>
          <w:sz w:val="24"/>
          <w:szCs w:val="24"/>
        </w:rPr>
        <w:t>be</w:t>
      </w:r>
      <w:r w:rsidRPr="00871647">
        <w:rPr>
          <w:spacing w:val="-3"/>
          <w:sz w:val="24"/>
          <w:szCs w:val="24"/>
        </w:rPr>
        <w:t xml:space="preserve"> </w:t>
      </w:r>
      <w:r w:rsidRPr="00871647">
        <w:rPr>
          <w:sz w:val="24"/>
          <w:szCs w:val="24"/>
        </w:rPr>
        <w:t>set</w:t>
      </w:r>
      <w:r w:rsidRPr="00871647">
        <w:rPr>
          <w:spacing w:val="-2"/>
          <w:sz w:val="24"/>
          <w:szCs w:val="24"/>
        </w:rPr>
        <w:t xml:space="preserve"> </w:t>
      </w:r>
      <w:r w:rsidRPr="00871647">
        <w:rPr>
          <w:sz w:val="24"/>
          <w:szCs w:val="24"/>
        </w:rPr>
        <w:t>off</w:t>
      </w:r>
      <w:r w:rsidRPr="00871647">
        <w:rPr>
          <w:spacing w:val="-2"/>
          <w:sz w:val="24"/>
          <w:szCs w:val="24"/>
        </w:rPr>
        <w:t xml:space="preserve"> </w:t>
      </w:r>
      <w:r w:rsidRPr="00871647">
        <w:rPr>
          <w:sz w:val="24"/>
          <w:szCs w:val="24"/>
        </w:rPr>
        <w:t>against</w:t>
      </w:r>
      <w:r w:rsidRPr="00871647">
        <w:rPr>
          <w:spacing w:val="-3"/>
          <w:sz w:val="24"/>
          <w:szCs w:val="24"/>
        </w:rPr>
        <w:t xml:space="preserve"> </w:t>
      </w:r>
      <w:r w:rsidRPr="00871647">
        <w:rPr>
          <w:spacing w:val="-9"/>
          <w:sz w:val="24"/>
          <w:szCs w:val="24"/>
        </w:rPr>
        <w:t>HP,</w:t>
      </w:r>
      <w:r w:rsidRPr="00871647">
        <w:rPr>
          <w:spacing w:val="-2"/>
          <w:sz w:val="24"/>
          <w:szCs w:val="24"/>
        </w:rPr>
        <w:t xml:space="preserve"> </w:t>
      </w:r>
      <w:r w:rsidRPr="00871647">
        <w:rPr>
          <w:sz w:val="24"/>
          <w:szCs w:val="24"/>
        </w:rPr>
        <w:t>i.e.,</w:t>
      </w:r>
      <w:r w:rsidRPr="00871647">
        <w:rPr>
          <w:spacing w:val="-3"/>
          <w:sz w:val="24"/>
          <w:szCs w:val="24"/>
        </w:rPr>
        <w:t xml:space="preserve"> </w:t>
      </w:r>
      <w:r w:rsidRPr="00871647">
        <w:rPr>
          <w:sz w:val="24"/>
          <w:szCs w:val="24"/>
        </w:rPr>
        <w:t>house</w:t>
      </w:r>
      <w:r w:rsidRPr="00871647">
        <w:rPr>
          <w:spacing w:val="-3"/>
          <w:sz w:val="24"/>
          <w:szCs w:val="24"/>
        </w:rPr>
        <w:t xml:space="preserve"> </w:t>
      </w:r>
      <w:r w:rsidRPr="00871647">
        <w:rPr>
          <w:sz w:val="24"/>
          <w:szCs w:val="24"/>
        </w:rPr>
        <w:t>property</w:t>
      </w:r>
      <w:r w:rsidRPr="00871647">
        <w:rPr>
          <w:spacing w:val="-2"/>
          <w:sz w:val="24"/>
          <w:szCs w:val="24"/>
        </w:rPr>
        <w:t xml:space="preserve"> </w:t>
      </w:r>
      <w:r w:rsidRPr="00871647">
        <w:rPr>
          <w:sz w:val="24"/>
          <w:szCs w:val="24"/>
        </w:rPr>
        <w:t>Income.</w:t>
      </w:r>
    </w:p>
    <w:p w:rsidR="001B2CFF" w:rsidRPr="00871647" w:rsidRDefault="001B2CFF" w:rsidP="003C0223">
      <w:pPr>
        <w:pStyle w:val="ListParagraph"/>
        <w:numPr>
          <w:ilvl w:val="0"/>
          <w:numId w:val="99"/>
        </w:numPr>
        <w:spacing w:before="122" w:line="280" w:lineRule="auto"/>
        <w:ind w:left="720" w:right="312" w:hanging="720"/>
        <w:jc w:val="both"/>
        <w:rPr>
          <w:sz w:val="24"/>
          <w:szCs w:val="24"/>
        </w:rPr>
      </w:pPr>
      <w:r w:rsidRPr="00871647">
        <w:rPr>
          <w:sz w:val="24"/>
          <w:szCs w:val="24"/>
        </w:rPr>
        <w:t>No</w:t>
      </w:r>
      <w:r w:rsidRPr="00871647">
        <w:rPr>
          <w:spacing w:val="-6"/>
          <w:sz w:val="24"/>
          <w:szCs w:val="24"/>
        </w:rPr>
        <w:t xml:space="preserve"> </w:t>
      </w:r>
      <w:r w:rsidRPr="00871647">
        <w:rPr>
          <w:sz w:val="24"/>
          <w:szCs w:val="24"/>
        </w:rPr>
        <w:t>loss</w:t>
      </w:r>
      <w:r w:rsidRPr="00871647">
        <w:rPr>
          <w:spacing w:val="-6"/>
          <w:sz w:val="24"/>
          <w:szCs w:val="24"/>
        </w:rPr>
        <w:t xml:space="preserve"> </w:t>
      </w:r>
      <w:r w:rsidRPr="00871647">
        <w:rPr>
          <w:sz w:val="24"/>
          <w:szCs w:val="24"/>
        </w:rPr>
        <w:t>can</w:t>
      </w:r>
      <w:r w:rsidRPr="00871647">
        <w:rPr>
          <w:spacing w:val="-6"/>
          <w:sz w:val="24"/>
          <w:szCs w:val="24"/>
        </w:rPr>
        <w:t xml:space="preserve"> </w:t>
      </w:r>
      <w:r w:rsidRPr="00871647">
        <w:rPr>
          <w:sz w:val="24"/>
          <w:szCs w:val="24"/>
        </w:rPr>
        <w:t>be</w:t>
      </w:r>
      <w:r w:rsidRPr="00871647">
        <w:rPr>
          <w:spacing w:val="-7"/>
          <w:sz w:val="24"/>
          <w:szCs w:val="24"/>
        </w:rPr>
        <w:t xml:space="preserve"> </w:t>
      </w:r>
      <w:r w:rsidRPr="00871647">
        <w:rPr>
          <w:sz w:val="24"/>
          <w:szCs w:val="24"/>
        </w:rPr>
        <w:t>set</w:t>
      </w:r>
      <w:r w:rsidRPr="00871647">
        <w:rPr>
          <w:spacing w:val="-6"/>
          <w:sz w:val="24"/>
          <w:szCs w:val="24"/>
        </w:rPr>
        <w:t xml:space="preserve"> </w:t>
      </w:r>
      <w:r w:rsidRPr="00871647">
        <w:rPr>
          <w:sz w:val="24"/>
          <w:szCs w:val="24"/>
        </w:rPr>
        <w:t>off</w:t>
      </w:r>
      <w:r w:rsidRPr="00871647">
        <w:rPr>
          <w:spacing w:val="-6"/>
          <w:sz w:val="24"/>
          <w:szCs w:val="24"/>
        </w:rPr>
        <w:t xml:space="preserve"> </w:t>
      </w:r>
      <w:r w:rsidRPr="00871647">
        <w:rPr>
          <w:sz w:val="24"/>
          <w:szCs w:val="24"/>
        </w:rPr>
        <w:t>against</w:t>
      </w:r>
      <w:r w:rsidRPr="00871647">
        <w:rPr>
          <w:spacing w:val="-6"/>
          <w:sz w:val="24"/>
          <w:szCs w:val="24"/>
        </w:rPr>
        <w:t xml:space="preserve"> </w:t>
      </w:r>
      <w:r w:rsidRPr="00871647">
        <w:rPr>
          <w:sz w:val="24"/>
          <w:szCs w:val="24"/>
        </w:rPr>
        <w:t>Casual</w:t>
      </w:r>
      <w:r w:rsidRPr="00871647">
        <w:rPr>
          <w:spacing w:val="-6"/>
          <w:sz w:val="24"/>
          <w:szCs w:val="24"/>
        </w:rPr>
        <w:t xml:space="preserve"> </w:t>
      </w:r>
      <w:r w:rsidRPr="00871647">
        <w:rPr>
          <w:sz w:val="24"/>
          <w:szCs w:val="24"/>
        </w:rPr>
        <w:t>income</w:t>
      </w:r>
      <w:r w:rsidRPr="00871647">
        <w:rPr>
          <w:spacing w:val="-6"/>
          <w:sz w:val="24"/>
          <w:szCs w:val="24"/>
        </w:rPr>
        <w:t xml:space="preserve"> </w:t>
      </w:r>
      <w:r w:rsidRPr="00871647">
        <w:rPr>
          <w:sz w:val="24"/>
          <w:szCs w:val="24"/>
        </w:rPr>
        <w:t>such</w:t>
      </w:r>
      <w:r w:rsidRPr="00871647">
        <w:rPr>
          <w:spacing w:val="-6"/>
          <w:sz w:val="24"/>
          <w:szCs w:val="24"/>
        </w:rPr>
        <w:t xml:space="preserve"> </w:t>
      </w:r>
      <w:r w:rsidRPr="00871647">
        <w:rPr>
          <w:sz w:val="24"/>
          <w:szCs w:val="24"/>
        </w:rPr>
        <w:t>as</w:t>
      </w:r>
      <w:r w:rsidRPr="00871647">
        <w:rPr>
          <w:spacing w:val="-6"/>
          <w:sz w:val="24"/>
          <w:szCs w:val="24"/>
        </w:rPr>
        <w:t xml:space="preserve"> </w:t>
      </w:r>
      <w:r w:rsidRPr="00871647">
        <w:rPr>
          <w:sz w:val="24"/>
          <w:szCs w:val="24"/>
        </w:rPr>
        <w:t>winnings</w:t>
      </w:r>
      <w:r w:rsidRPr="00871647">
        <w:rPr>
          <w:spacing w:val="-6"/>
          <w:sz w:val="24"/>
          <w:szCs w:val="24"/>
        </w:rPr>
        <w:t xml:space="preserve"> </w:t>
      </w:r>
      <w:r w:rsidRPr="00871647">
        <w:rPr>
          <w:sz w:val="24"/>
          <w:szCs w:val="24"/>
        </w:rPr>
        <w:t>from</w:t>
      </w:r>
      <w:r w:rsidRPr="00871647">
        <w:rPr>
          <w:spacing w:val="-6"/>
          <w:sz w:val="24"/>
          <w:szCs w:val="24"/>
        </w:rPr>
        <w:t xml:space="preserve"> </w:t>
      </w:r>
      <w:r w:rsidRPr="00871647">
        <w:rPr>
          <w:sz w:val="24"/>
          <w:szCs w:val="24"/>
        </w:rPr>
        <w:t>lotteries,</w:t>
      </w:r>
      <w:r w:rsidRPr="00871647">
        <w:rPr>
          <w:spacing w:val="-6"/>
          <w:sz w:val="24"/>
          <w:szCs w:val="24"/>
        </w:rPr>
        <w:t xml:space="preserve"> </w:t>
      </w:r>
      <w:r w:rsidRPr="00871647">
        <w:rPr>
          <w:sz w:val="24"/>
          <w:szCs w:val="24"/>
        </w:rPr>
        <w:t>crossword</w:t>
      </w:r>
      <w:r w:rsidRPr="00871647">
        <w:rPr>
          <w:spacing w:val="-6"/>
          <w:sz w:val="24"/>
          <w:szCs w:val="24"/>
        </w:rPr>
        <w:t xml:space="preserve"> </w:t>
      </w:r>
      <w:r w:rsidRPr="00871647">
        <w:rPr>
          <w:sz w:val="24"/>
          <w:szCs w:val="24"/>
        </w:rPr>
        <w:t>puzzles,</w:t>
      </w:r>
      <w:r w:rsidRPr="00871647">
        <w:rPr>
          <w:spacing w:val="-6"/>
          <w:sz w:val="24"/>
          <w:szCs w:val="24"/>
        </w:rPr>
        <w:t xml:space="preserve"> </w:t>
      </w:r>
      <w:r w:rsidRPr="00871647">
        <w:rPr>
          <w:sz w:val="24"/>
          <w:szCs w:val="24"/>
        </w:rPr>
        <w:t>race including horse race, card game, and any other game of any sort or from gambling or betting of any form or</w:t>
      </w:r>
      <w:r w:rsidRPr="00871647">
        <w:rPr>
          <w:spacing w:val="-2"/>
          <w:sz w:val="24"/>
          <w:szCs w:val="24"/>
        </w:rPr>
        <w:t xml:space="preserve"> </w:t>
      </w:r>
      <w:r w:rsidRPr="00871647">
        <w:rPr>
          <w:sz w:val="24"/>
          <w:szCs w:val="24"/>
        </w:rPr>
        <w:t>nature.</w:t>
      </w:r>
    </w:p>
    <w:p w:rsidR="001B2CFF" w:rsidRPr="00871647" w:rsidRDefault="001B2CFF" w:rsidP="003C0223">
      <w:pPr>
        <w:pStyle w:val="ListParagraph"/>
        <w:numPr>
          <w:ilvl w:val="0"/>
          <w:numId w:val="99"/>
        </w:numPr>
        <w:spacing w:before="123"/>
        <w:ind w:left="720" w:hanging="720"/>
        <w:jc w:val="both"/>
        <w:rPr>
          <w:sz w:val="24"/>
          <w:szCs w:val="24"/>
        </w:rPr>
      </w:pPr>
      <w:r w:rsidRPr="00871647">
        <w:rPr>
          <w:sz w:val="24"/>
          <w:szCs w:val="24"/>
        </w:rPr>
        <w:t>No expenses can be claimed against casual</w:t>
      </w:r>
      <w:r w:rsidRPr="00871647">
        <w:rPr>
          <w:spacing w:val="-6"/>
          <w:sz w:val="24"/>
          <w:szCs w:val="24"/>
        </w:rPr>
        <w:t xml:space="preserve"> </w:t>
      </w:r>
      <w:r w:rsidRPr="00871647">
        <w:rPr>
          <w:sz w:val="24"/>
          <w:szCs w:val="24"/>
        </w:rPr>
        <w:t>income.</w:t>
      </w:r>
    </w:p>
    <w:p w:rsidR="001B2CFF" w:rsidRPr="00871647" w:rsidRDefault="001B2CFF" w:rsidP="00087397">
      <w:pPr>
        <w:pStyle w:val="ListParagraph"/>
        <w:numPr>
          <w:ilvl w:val="0"/>
          <w:numId w:val="99"/>
        </w:numPr>
        <w:spacing w:before="160"/>
        <w:ind w:left="720" w:hanging="720"/>
        <w:jc w:val="both"/>
        <w:rPr>
          <w:sz w:val="24"/>
          <w:szCs w:val="24"/>
        </w:rPr>
      </w:pPr>
      <w:r w:rsidRPr="00871647">
        <w:rPr>
          <w:sz w:val="24"/>
          <w:szCs w:val="24"/>
        </w:rPr>
        <w:t>Loss</w:t>
      </w:r>
      <w:r w:rsidRPr="00871647">
        <w:rPr>
          <w:spacing w:val="18"/>
          <w:sz w:val="24"/>
          <w:szCs w:val="24"/>
        </w:rPr>
        <w:t xml:space="preserve"> </w:t>
      </w:r>
      <w:r w:rsidRPr="00871647">
        <w:rPr>
          <w:sz w:val="24"/>
          <w:szCs w:val="24"/>
        </w:rPr>
        <w:t>from</w:t>
      </w:r>
      <w:r w:rsidRPr="00871647">
        <w:rPr>
          <w:spacing w:val="19"/>
          <w:sz w:val="24"/>
          <w:szCs w:val="24"/>
        </w:rPr>
        <w:t xml:space="preserve"> </w:t>
      </w:r>
      <w:r w:rsidRPr="00871647">
        <w:rPr>
          <w:sz w:val="24"/>
          <w:szCs w:val="24"/>
        </w:rPr>
        <w:t>the</w:t>
      </w:r>
      <w:r w:rsidRPr="00871647">
        <w:rPr>
          <w:spacing w:val="19"/>
          <w:sz w:val="24"/>
          <w:szCs w:val="24"/>
        </w:rPr>
        <w:t xml:space="preserve"> </w:t>
      </w:r>
      <w:r w:rsidRPr="00871647">
        <w:rPr>
          <w:sz w:val="24"/>
          <w:szCs w:val="24"/>
        </w:rPr>
        <w:t>business</w:t>
      </w:r>
      <w:r w:rsidRPr="00871647">
        <w:rPr>
          <w:spacing w:val="19"/>
          <w:sz w:val="24"/>
          <w:szCs w:val="24"/>
        </w:rPr>
        <w:t xml:space="preserve"> </w:t>
      </w:r>
      <w:r w:rsidRPr="00871647">
        <w:rPr>
          <w:sz w:val="24"/>
          <w:szCs w:val="24"/>
        </w:rPr>
        <w:t>of</w:t>
      </w:r>
      <w:r w:rsidRPr="00871647">
        <w:rPr>
          <w:spacing w:val="19"/>
          <w:sz w:val="24"/>
          <w:szCs w:val="24"/>
        </w:rPr>
        <w:t xml:space="preserve"> </w:t>
      </w:r>
      <w:r w:rsidRPr="00871647">
        <w:rPr>
          <w:sz w:val="24"/>
          <w:szCs w:val="24"/>
        </w:rPr>
        <w:t>owning</w:t>
      </w:r>
      <w:r w:rsidRPr="00871647">
        <w:rPr>
          <w:spacing w:val="19"/>
          <w:sz w:val="24"/>
          <w:szCs w:val="24"/>
        </w:rPr>
        <w:t xml:space="preserve"> </w:t>
      </w:r>
      <w:r w:rsidRPr="00871647">
        <w:rPr>
          <w:sz w:val="24"/>
          <w:szCs w:val="24"/>
        </w:rPr>
        <w:t>and</w:t>
      </w:r>
      <w:r w:rsidRPr="00871647">
        <w:rPr>
          <w:spacing w:val="19"/>
          <w:sz w:val="24"/>
          <w:szCs w:val="24"/>
        </w:rPr>
        <w:t xml:space="preserve"> </w:t>
      </w:r>
      <w:r w:rsidRPr="00871647">
        <w:rPr>
          <w:sz w:val="24"/>
          <w:szCs w:val="24"/>
        </w:rPr>
        <w:t>maintaining</w:t>
      </w:r>
      <w:r w:rsidRPr="00871647">
        <w:rPr>
          <w:spacing w:val="19"/>
          <w:sz w:val="24"/>
          <w:szCs w:val="24"/>
        </w:rPr>
        <w:t xml:space="preserve"> </w:t>
      </w:r>
      <w:r w:rsidRPr="00871647">
        <w:rPr>
          <w:sz w:val="24"/>
          <w:szCs w:val="24"/>
        </w:rPr>
        <w:t>race</w:t>
      </w:r>
      <w:r w:rsidRPr="00871647">
        <w:rPr>
          <w:spacing w:val="19"/>
          <w:sz w:val="24"/>
          <w:szCs w:val="24"/>
        </w:rPr>
        <w:t xml:space="preserve"> </w:t>
      </w:r>
      <w:r w:rsidRPr="00871647">
        <w:rPr>
          <w:sz w:val="24"/>
          <w:szCs w:val="24"/>
        </w:rPr>
        <w:t>horses</w:t>
      </w:r>
      <w:r w:rsidRPr="00871647">
        <w:rPr>
          <w:spacing w:val="19"/>
          <w:sz w:val="24"/>
          <w:szCs w:val="24"/>
        </w:rPr>
        <w:t xml:space="preserve"> </w:t>
      </w:r>
      <w:r w:rsidRPr="00871647">
        <w:rPr>
          <w:sz w:val="24"/>
          <w:szCs w:val="24"/>
        </w:rPr>
        <w:t>cannot</w:t>
      </w:r>
      <w:r w:rsidRPr="00871647">
        <w:rPr>
          <w:spacing w:val="19"/>
          <w:sz w:val="24"/>
          <w:szCs w:val="24"/>
        </w:rPr>
        <w:t xml:space="preserve"> </w:t>
      </w:r>
      <w:r w:rsidRPr="00871647">
        <w:rPr>
          <w:sz w:val="24"/>
          <w:szCs w:val="24"/>
        </w:rPr>
        <w:t>be</w:t>
      </w:r>
      <w:r w:rsidRPr="00871647">
        <w:rPr>
          <w:spacing w:val="18"/>
          <w:sz w:val="24"/>
          <w:szCs w:val="24"/>
        </w:rPr>
        <w:t xml:space="preserve"> </w:t>
      </w:r>
      <w:r w:rsidRPr="00871647">
        <w:rPr>
          <w:sz w:val="24"/>
          <w:szCs w:val="24"/>
        </w:rPr>
        <w:t>set</w:t>
      </w:r>
      <w:r w:rsidRPr="00871647">
        <w:rPr>
          <w:spacing w:val="19"/>
          <w:sz w:val="24"/>
          <w:szCs w:val="24"/>
        </w:rPr>
        <w:t xml:space="preserve"> </w:t>
      </w:r>
      <w:r w:rsidRPr="00871647">
        <w:rPr>
          <w:sz w:val="24"/>
          <w:szCs w:val="24"/>
        </w:rPr>
        <w:t>off</w:t>
      </w:r>
      <w:r w:rsidRPr="00871647">
        <w:rPr>
          <w:spacing w:val="19"/>
          <w:sz w:val="24"/>
          <w:szCs w:val="24"/>
        </w:rPr>
        <w:t xml:space="preserve"> </w:t>
      </w:r>
      <w:r w:rsidRPr="00871647">
        <w:rPr>
          <w:sz w:val="24"/>
          <w:szCs w:val="24"/>
        </w:rPr>
        <w:t>against</w:t>
      </w:r>
      <w:r w:rsidRPr="00871647">
        <w:rPr>
          <w:spacing w:val="19"/>
          <w:sz w:val="24"/>
          <w:szCs w:val="24"/>
        </w:rPr>
        <w:t xml:space="preserve"> </w:t>
      </w:r>
      <w:r w:rsidRPr="00871647">
        <w:rPr>
          <w:sz w:val="24"/>
          <w:szCs w:val="24"/>
        </w:rPr>
        <w:t>any</w:t>
      </w:r>
      <w:r w:rsidRPr="00871647">
        <w:rPr>
          <w:spacing w:val="19"/>
          <w:sz w:val="24"/>
          <w:szCs w:val="24"/>
        </w:rPr>
        <w:t xml:space="preserve"> </w:t>
      </w:r>
      <w:r w:rsidRPr="00871647">
        <w:rPr>
          <w:sz w:val="24"/>
          <w:szCs w:val="24"/>
        </w:rPr>
        <w:t>other income.</w:t>
      </w:r>
    </w:p>
    <w:p w:rsidR="001B2CFF" w:rsidRPr="00871647" w:rsidRDefault="001B2CFF" w:rsidP="00087397">
      <w:pPr>
        <w:pStyle w:val="ListParagraph"/>
        <w:numPr>
          <w:ilvl w:val="0"/>
          <w:numId w:val="99"/>
        </w:numPr>
        <w:spacing w:before="160"/>
        <w:ind w:left="720" w:hanging="720"/>
        <w:jc w:val="both"/>
        <w:rPr>
          <w:sz w:val="24"/>
          <w:szCs w:val="24"/>
        </w:rPr>
      </w:pPr>
      <w:r w:rsidRPr="00871647">
        <w:rPr>
          <w:sz w:val="24"/>
          <w:szCs w:val="24"/>
        </w:rPr>
        <w:t>Loss</w:t>
      </w:r>
      <w:r w:rsidRPr="00871647">
        <w:rPr>
          <w:spacing w:val="33"/>
          <w:sz w:val="24"/>
          <w:szCs w:val="24"/>
        </w:rPr>
        <w:t xml:space="preserve"> </w:t>
      </w:r>
      <w:r w:rsidRPr="00871647">
        <w:rPr>
          <w:sz w:val="24"/>
          <w:szCs w:val="24"/>
        </w:rPr>
        <w:t>from</w:t>
      </w:r>
      <w:r w:rsidRPr="00871647">
        <w:rPr>
          <w:spacing w:val="34"/>
          <w:sz w:val="24"/>
          <w:szCs w:val="24"/>
        </w:rPr>
        <w:t xml:space="preserve"> </w:t>
      </w:r>
      <w:r w:rsidRPr="00871647">
        <w:rPr>
          <w:sz w:val="24"/>
          <w:szCs w:val="24"/>
        </w:rPr>
        <w:t>an</w:t>
      </w:r>
      <w:r w:rsidRPr="00871647">
        <w:rPr>
          <w:spacing w:val="34"/>
          <w:sz w:val="24"/>
          <w:szCs w:val="24"/>
        </w:rPr>
        <w:t xml:space="preserve"> </w:t>
      </w:r>
      <w:r w:rsidRPr="00871647">
        <w:rPr>
          <w:sz w:val="24"/>
          <w:szCs w:val="24"/>
        </w:rPr>
        <w:t>exempted</w:t>
      </w:r>
      <w:r w:rsidRPr="00871647">
        <w:rPr>
          <w:spacing w:val="34"/>
          <w:sz w:val="24"/>
          <w:szCs w:val="24"/>
        </w:rPr>
        <w:t xml:space="preserve"> </w:t>
      </w:r>
      <w:r w:rsidRPr="00871647">
        <w:rPr>
          <w:sz w:val="24"/>
          <w:szCs w:val="24"/>
        </w:rPr>
        <w:t>source</w:t>
      </w:r>
      <w:r w:rsidRPr="00871647">
        <w:rPr>
          <w:spacing w:val="34"/>
          <w:sz w:val="24"/>
          <w:szCs w:val="24"/>
        </w:rPr>
        <w:t xml:space="preserve"> </w:t>
      </w:r>
      <w:r w:rsidRPr="00871647">
        <w:rPr>
          <w:sz w:val="24"/>
          <w:szCs w:val="24"/>
        </w:rPr>
        <w:t>cannot</w:t>
      </w:r>
      <w:r w:rsidRPr="00871647">
        <w:rPr>
          <w:spacing w:val="34"/>
          <w:sz w:val="24"/>
          <w:szCs w:val="24"/>
        </w:rPr>
        <w:t xml:space="preserve"> </w:t>
      </w:r>
      <w:r w:rsidRPr="00871647">
        <w:rPr>
          <w:sz w:val="24"/>
          <w:szCs w:val="24"/>
        </w:rPr>
        <w:t>be</w:t>
      </w:r>
      <w:r w:rsidRPr="00871647">
        <w:rPr>
          <w:spacing w:val="34"/>
          <w:sz w:val="24"/>
          <w:szCs w:val="24"/>
        </w:rPr>
        <w:t xml:space="preserve"> </w:t>
      </w:r>
      <w:r w:rsidRPr="00871647">
        <w:rPr>
          <w:sz w:val="24"/>
          <w:szCs w:val="24"/>
        </w:rPr>
        <w:t>set</w:t>
      </w:r>
      <w:r w:rsidRPr="00871647">
        <w:rPr>
          <w:spacing w:val="34"/>
          <w:sz w:val="24"/>
          <w:szCs w:val="24"/>
        </w:rPr>
        <w:t xml:space="preserve"> </w:t>
      </w:r>
      <w:r w:rsidRPr="00871647">
        <w:rPr>
          <w:sz w:val="24"/>
          <w:szCs w:val="24"/>
        </w:rPr>
        <w:t>off</w:t>
      </w:r>
      <w:r w:rsidRPr="00871647">
        <w:rPr>
          <w:spacing w:val="34"/>
          <w:sz w:val="24"/>
          <w:szCs w:val="24"/>
        </w:rPr>
        <w:t xml:space="preserve"> </w:t>
      </w:r>
      <w:r w:rsidRPr="00871647">
        <w:rPr>
          <w:sz w:val="24"/>
          <w:szCs w:val="24"/>
        </w:rPr>
        <w:t>(e.g.</w:t>
      </w:r>
      <w:r w:rsidRPr="00871647">
        <w:rPr>
          <w:spacing w:val="34"/>
          <w:sz w:val="24"/>
          <w:szCs w:val="24"/>
        </w:rPr>
        <w:t xml:space="preserve"> </w:t>
      </w:r>
      <w:r w:rsidRPr="00871647">
        <w:rPr>
          <w:sz w:val="24"/>
          <w:szCs w:val="24"/>
        </w:rPr>
        <w:t>Share</w:t>
      </w:r>
      <w:r w:rsidRPr="00871647">
        <w:rPr>
          <w:spacing w:val="34"/>
          <w:sz w:val="24"/>
          <w:szCs w:val="24"/>
        </w:rPr>
        <w:t xml:space="preserve"> </w:t>
      </w:r>
      <w:r w:rsidRPr="00871647">
        <w:rPr>
          <w:sz w:val="24"/>
          <w:szCs w:val="24"/>
        </w:rPr>
        <w:t>of</w:t>
      </w:r>
      <w:r w:rsidRPr="00871647">
        <w:rPr>
          <w:spacing w:val="34"/>
          <w:sz w:val="24"/>
          <w:szCs w:val="24"/>
        </w:rPr>
        <w:t xml:space="preserve"> </w:t>
      </w:r>
      <w:r w:rsidRPr="00871647">
        <w:rPr>
          <w:sz w:val="24"/>
          <w:szCs w:val="24"/>
        </w:rPr>
        <w:t>loss</w:t>
      </w:r>
      <w:r w:rsidRPr="00871647">
        <w:rPr>
          <w:spacing w:val="34"/>
          <w:sz w:val="24"/>
          <w:szCs w:val="24"/>
        </w:rPr>
        <w:t xml:space="preserve"> </w:t>
      </w:r>
      <w:r w:rsidRPr="00871647">
        <w:rPr>
          <w:sz w:val="24"/>
          <w:szCs w:val="24"/>
        </w:rPr>
        <w:t>of</w:t>
      </w:r>
      <w:r w:rsidRPr="00871647">
        <w:rPr>
          <w:spacing w:val="34"/>
          <w:sz w:val="24"/>
          <w:szCs w:val="24"/>
        </w:rPr>
        <w:t xml:space="preserve"> </w:t>
      </w:r>
      <w:r w:rsidRPr="00871647">
        <w:rPr>
          <w:sz w:val="24"/>
          <w:szCs w:val="24"/>
        </w:rPr>
        <w:t>firm,</w:t>
      </w:r>
      <w:r w:rsidRPr="00871647">
        <w:rPr>
          <w:spacing w:val="34"/>
          <w:sz w:val="24"/>
          <w:szCs w:val="24"/>
        </w:rPr>
        <w:t xml:space="preserve"> </w:t>
      </w:r>
      <w:r w:rsidRPr="00871647">
        <w:rPr>
          <w:sz w:val="24"/>
          <w:szCs w:val="24"/>
        </w:rPr>
        <w:t>agricultural</w:t>
      </w:r>
      <w:r w:rsidRPr="00871647">
        <w:rPr>
          <w:spacing w:val="34"/>
          <w:sz w:val="24"/>
          <w:szCs w:val="24"/>
        </w:rPr>
        <w:t xml:space="preserve"> </w:t>
      </w:r>
      <w:r w:rsidRPr="00871647">
        <w:rPr>
          <w:sz w:val="24"/>
          <w:szCs w:val="24"/>
        </w:rPr>
        <w:t>income, cultivation expenses)</w:t>
      </w:r>
    </w:p>
    <w:p w:rsidR="001B2CFF" w:rsidRPr="00871647" w:rsidRDefault="001B2CFF" w:rsidP="00087397">
      <w:pPr>
        <w:pStyle w:val="BodyText"/>
        <w:spacing w:line="280" w:lineRule="auto"/>
        <w:ind w:left="720" w:right="223"/>
        <w:jc w:val="both"/>
        <w:rPr>
          <w:sz w:val="24"/>
          <w:szCs w:val="24"/>
        </w:rPr>
      </w:pPr>
      <w:r w:rsidRPr="00871647">
        <w:rPr>
          <w:sz w:val="24"/>
          <w:szCs w:val="24"/>
        </w:rPr>
        <w:t>Loss from business specified under section 35AD cannot be set off against any other income (section 35AD</w:t>
      </w:r>
      <w:r w:rsidRPr="00871647">
        <w:rPr>
          <w:spacing w:val="-7"/>
          <w:sz w:val="24"/>
          <w:szCs w:val="24"/>
        </w:rPr>
        <w:t xml:space="preserve"> </w:t>
      </w:r>
      <w:r w:rsidRPr="00871647">
        <w:rPr>
          <w:sz w:val="24"/>
          <w:szCs w:val="24"/>
        </w:rPr>
        <w:t>is</w:t>
      </w:r>
      <w:r w:rsidRPr="00871647">
        <w:rPr>
          <w:spacing w:val="-7"/>
          <w:sz w:val="24"/>
          <w:szCs w:val="24"/>
        </w:rPr>
        <w:t xml:space="preserve"> </w:t>
      </w:r>
      <w:r w:rsidRPr="00871647">
        <w:rPr>
          <w:sz w:val="24"/>
          <w:szCs w:val="24"/>
        </w:rPr>
        <w:t>applicable</w:t>
      </w:r>
      <w:r w:rsidRPr="00871647">
        <w:rPr>
          <w:spacing w:val="-6"/>
          <w:sz w:val="24"/>
          <w:szCs w:val="24"/>
        </w:rPr>
        <w:t xml:space="preserve"> </w:t>
      </w:r>
      <w:r w:rsidRPr="00871647">
        <w:rPr>
          <w:sz w:val="24"/>
          <w:szCs w:val="24"/>
        </w:rPr>
        <w:t>in</w:t>
      </w:r>
      <w:r w:rsidRPr="00871647">
        <w:rPr>
          <w:spacing w:val="-7"/>
          <w:sz w:val="24"/>
          <w:szCs w:val="24"/>
        </w:rPr>
        <w:t xml:space="preserve"> </w:t>
      </w:r>
      <w:r w:rsidRPr="00871647">
        <w:rPr>
          <w:sz w:val="24"/>
          <w:szCs w:val="24"/>
        </w:rPr>
        <w:t>respect</w:t>
      </w:r>
      <w:r w:rsidRPr="00871647">
        <w:rPr>
          <w:spacing w:val="-6"/>
          <w:sz w:val="24"/>
          <w:szCs w:val="24"/>
        </w:rPr>
        <w:t xml:space="preserve"> </w:t>
      </w:r>
      <w:r w:rsidRPr="00871647">
        <w:rPr>
          <w:sz w:val="24"/>
          <w:szCs w:val="24"/>
        </w:rPr>
        <w:t>of</w:t>
      </w:r>
      <w:r w:rsidRPr="00871647">
        <w:rPr>
          <w:spacing w:val="-7"/>
          <w:sz w:val="24"/>
          <w:szCs w:val="24"/>
        </w:rPr>
        <w:t xml:space="preserve"> </w:t>
      </w:r>
      <w:r w:rsidRPr="00871647">
        <w:rPr>
          <w:sz w:val="24"/>
          <w:szCs w:val="24"/>
        </w:rPr>
        <w:t>certain</w:t>
      </w:r>
      <w:r w:rsidRPr="00871647">
        <w:rPr>
          <w:spacing w:val="-6"/>
          <w:sz w:val="24"/>
          <w:szCs w:val="24"/>
        </w:rPr>
        <w:t xml:space="preserve"> </w:t>
      </w:r>
      <w:r w:rsidRPr="00871647">
        <w:rPr>
          <w:sz w:val="24"/>
          <w:szCs w:val="24"/>
        </w:rPr>
        <w:t>specified</w:t>
      </w:r>
      <w:r w:rsidRPr="00871647">
        <w:rPr>
          <w:spacing w:val="-7"/>
          <w:sz w:val="24"/>
          <w:szCs w:val="24"/>
        </w:rPr>
        <w:t xml:space="preserve"> </w:t>
      </w:r>
      <w:r w:rsidRPr="00871647">
        <w:rPr>
          <w:sz w:val="24"/>
          <w:szCs w:val="24"/>
        </w:rPr>
        <w:t>businesses</w:t>
      </w:r>
      <w:r w:rsidRPr="00871647">
        <w:rPr>
          <w:spacing w:val="-6"/>
          <w:sz w:val="24"/>
          <w:szCs w:val="24"/>
        </w:rPr>
        <w:t xml:space="preserve"> </w:t>
      </w:r>
      <w:r w:rsidRPr="00871647">
        <w:rPr>
          <w:sz w:val="24"/>
          <w:szCs w:val="24"/>
        </w:rPr>
        <w:t>like</w:t>
      </w:r>
      <w:r w:rsidRPr="00871647">
        <w:rPr>
          <w:spacing w:val="-7"/>
          <w:sz w:val="24"/>
          <w:szCs w:val="24"/>
        </w:rPr>
        <w:t xml:space="preserve"> </w:t>
      </w:r>
      <w:r w:rsidRPr="00871647">
        <w:rPr>
          <w:sz w:val="24"/>
          <w:szCs w:val="24"/>
        </w:rPr>
        <w:t>setting</w:t>
      </w:r>
      <w:r w:rsidRPr="00871647">
        <w:rPr>
          <w:spacing w:val="-7"/>
          <w:sz w:val="24"/>
          <w:szCs w:val="24"/>
        </w:rPr>
        <w:t xml:space="preserve"> </w:t>
      </w:r>
      <w:r w:rsidRPr="00871647">
        <w:rPr>
          <w:sz w:val="24"/>
          <w:szCs w:val="24"/>
        </w:rPr>
        <w:t>up</w:t>
      </w:r>
      <w:r w:rsidRPr="00871647">
        <w:rPr>
          <w:spacing w:val="-6"/>
          <w:sz w:val="24"/>
          <w:szCs w:val="24"/>
        </w:rPr>
        <w:t xml:space="preserve"> </w:t>
      </w:r>
      <w:r w:rsidRPr="00871647">
        <w:rPr>
          <w:sz w:val="24"/>
          <w:szCs w:val="24"/>
        </w:rPr>
        <w:t>a</w:t>
      </w:r>
      <w:r w:rsidRPr="00871647">
        <w:rPr>
          <w:spacing w:val="-7"/>
          <w:sz w:val="24"/>
          <w:szCs w:val="24"/>
        </w:rPr>
        <w:t xml:space="preserve"> </w:t>
      </w:r>
      <w:r w:rsidRPr="00871647">
        <w:rPr>
          <w:sz w:val="24"/>
          <w:szCs w:val="24"/>
        </w:rPr>
        <w:t>cold</w:t>
      </w:r>
      <w:r w:rsidRPr="00871647">
        <w:rPr>
          <w:spacing w:val="-6"/>
          <w:sz w:val="24"/>
          <w:szCs w:val="24"/>
        </w:rPr>
        <w:t xml:space="preserve"> </w:t>
      </w:r>
      <w:r w:rsidRPr="00871647">
        <w:rPr>
          <w:sz w:val="24"/>
          <w:szCs w:val="24"/>
        </w:rPr>
        <w:t>chain</w:t>
      </w:r>
      <w:r w:rsidRPr="00871647">
        <w:rPr>
          <w:spacing w:val="-7"/>
          <w:sz w:val="24"/>
          <w:szCs w:val="24"/>
        </w:rPr>
        <w:t xml:space="preserve"> </w:t>
      </w:r>
      <w:r w:rsidRPr="00871647">
        <w:rPr>
          <w:sz w:val="24"/>
          <w:szCs w:val="24"/>
        </w:rPr>
        <w:t>facility,</w:t>
      </w:r>
      <w:r w:rsidRPr="00871647">
        <w:rPr>
          <w:spacing w:val="-6"/>
          <w:sz w:val="24"/>
          <w:szCs w:val="24"/>
        </w:rPr>
        <w:t xml:space="preserve"> </w:t>
      </w:r>
      <w:r w:rsidRPr="00871647">
        <w:rPr>
          <w:sz w:val="24"/>
          <w:szCs w:val="24"/>
        </w:rPr>
        <w:t>setting up and operating warehousing facility for storage of agricultural produce, developing and building housing projects, etc.)</w:t>
      </w:r>
    </w:p>
    <w:p w:rsidR="001B2CFF" w:rsidRPr="00871647" w:rsidRDefault="001B2CFF" w:rsidP="002043B8">
      <w:pPr>
        <w:pStyle w:val="BodyText"/>
        <w:spacing w:before="122"/>
        <w:jc w:val="both"/>
        <w:rPr>
          <w:sz w:val="24"/>
          <w:szCs w:val="24"/>
        </w:rPr>
      </w:pPr>
      <w:r w:rsidRPr="00871647">
        <w:rPr>
          <w:sz w:val="24"/>
          <w:szCs w:val="24"/>
        </w:rPr>
        <w:t>It may be noted that before making inter-head adjustment, the taxpayer has to first make intra-head adjustment.</w:t>
      </w:r>
    </w:p>
    <w:p w:rsidR="001B2CFF" w:rsidRPr="00871647" w:rsidRDefault="001B2CFF" w:rsidP="002043B8">
      <w:pPr>
        <w:pStyle w:val="Heading1"/>
        <w:tabs>
          <w:tab w:val="left" w:pos="10032"/>
        </w:tabs>
        <w:rPr>
          <w:rFonts w:ascii="Times New Roman" w:hAnsi="Times New Roman" w:cs="Times New Roman"/>
          <w:color w:val="auto"/>
          <w:sz w:val="24"/>
          <w:szCs w:val="24"/>
        </w:rPr>
      </w:pPr>
      <w:bookmarkStart w:id="30" w:name="_TOC_250013"/>
      <w:r w:rsidRPr="00871647">
        <w:rPr>
          <w:rFonts w:ascii="Times New Roman" w:hAnsi="Times New Roman" w:cs="Times New Roman"/>
          <w:color w:val="auto"/>
          <w:spacing w:val="3"/>
          <w:sz w:val="24"/>
          <w:szCs w:val="24"/>
          <w:shd w:val="clear" w:color="auto" w:fill="231F20"/>
        </w:rPr>
        <w:t>CARRY-FORWARD OF</w:t>
      </w:r>
      <w:r w:rsidRPr="00871647">
        <w:rPr>
          <w:rFonts w:ascii="Times New Roman" w:hAnsi="Times New Roman" w:cs="Times New Roman"/>
          <w:color w:val="auto"/>
          <w:spacing w:val="18"/>
          <w:sz w:val="24"/>
          <w:szCs w:val="24"/>
          <w:shd w:val="clear" w:color="auto" w:fill="231F20"/>
        </w:rPr>
        <w:t xml:space="preserve"> </w:t>
      </w:r>
      <w:bookmarkEnd w:id="30"/>
      <w:r w:rsidRPr="00871647">
        <w:rPr>
          <w:rFonts w:ascii="Times New Roman" w:hAnsi="Times New Roman" w:cs="Times New Roman"/>
          <w:color w:val="auto"/>
          <w:spacing w:val="5"/>
          <w:sz w:val="24"/>
          <w:szCs w:val="24"/>
          <w:shd w:val="clear" w:color="auto" w:fill="231F20"/>
        </w:rPr>
        <w:t>LOSSES</w:t>
      </w:r>
      <w:r w:rsidRPr="00871647">
        <w:rPr>
          <w:rFonts w:ascii="Times New Roman" w:hAnsi="Times New Roman" w:cs="Times New Roman"/>
          <w:color w:val="auto"/>
          <w:spacing w:val="5"/>
          <w:sz w:val="24"/>
          <w:szCs w:val="24"/>
          <w:shd w:val="clear" w:color="auto" w:fill="231F20"/>
        </w:rPr>
        <w:tab/>
      </w:r>
    </w:p>
    <w:p w:rsidR="001B2CFF" w:rsidRPr="00871647" w:rsidRDefault="001B2CFF" w:rsidP="002043B8">
      <w:pPr>
        <w:tabs>
          <w:tab w:val="left" w:pos="912"/>
          <w:tab w:val="left" w:pos="913"/>
        </w:tabs>
        <w:spacing w:before="122" w:line="264" w:lineRule="auto"/>
        <w:ind w:right="691"/>
        <w:rPr>
          <w:rFonts w:ascii="Times New Roman" w:hAnsi="Times New Roman" w:cs="Times New Roman"/>
          <w:sz w:val="24"/>
          <w:szCs w:val="24"/>
        </w:rPr>
      </w:pPr>
      <w:r w:rsidRPr="00871647">
        <w:rPr>
          <w:sz w:val="24"/>
          <w:szCs w:val="24"/>
        </w:rPr>
        <w:t>Many times it may happen that after making intra-head and inter-head adjustments, still the loss remains unadjusted. Such unadjusted loss can be carried forward to next year for adjustment against subsequent year(s)’ income. Separate provisions have been framed under the Income-tax Law for carry forward of loss under</w:t>
      </w:r>
      <w:r w:rsidRPr="00871647">
        <w:rPr>
          <w:spacing w:val="-9"/>
          <w:sz w:val="24"/>
          <w:szCs w:val="24"/>
        </w:rPr>
        <w:t xml:space="preserve"> </w:t>
      </w:r>
      <w:r w:rsidRPr="00871647">
        <w:rPr>
          <w:sz w:val="24"/>
          <w:szCs w:val="24"/>
        </w:rPr>
        <w:t>different</w:t>
      </w:r>
      <w:r w:rsidRPr="00871647">
        <w:rPr>
          <w:spacing w:val="-8"/>
          <w:sz w:val="24"/>
          <w:szCs w:val="24"/>
        </w:rPr>
        <w:t xml:space="preserve"> </w:t>
      </w:r>
      <w:r w:rsidRPr="00871647">
        <w:rPr>
          <w:sz w:val="24"/>
          <w:szCs w:val="24"/>
        </w:rPr>
        <w:t>heads</w:t>
      </w:r>
      <w:r w:rsidRPr="00871647">
        <w:rPr>
          <w:spacing w:val="-8"/>
          <w:sz w:val="24"/>
          <w:szCs w:val="24"/>
        </w:rPr>
        <w:t xml:space="preserve"> </w:t>
      </w:r>
      <w:r w:rsidRPr="00871647">
        <w:rPr>
          <w:sz w:val="24"/>
          <w:szCs w:val="24"/>
        </w:rPr>
        <w:t>of</w:t>
      </w:r>
      <w:r w:rsidRPr="00871647">
        <w:rPr>
          <w:spacing w:val="-8"/>
          <w:sz w:val="24"/>
          <w:szCs w:val="24"/>
        </w:rPr>
        <w:t xml:space="preserve"> </w:t>
      </w:r>
      <w:r w:rsidRPr="00871647">
        <w:rPr>
          <w:sz w:val="24"/>
          <w:szCs w:val="24"/>
        </w:rPr>
        <w:t>income.</w:t>
      </w:r>
      <w:r w:rsidRPr="00871647">
        <w:rPr>
          <w:spacing w:val="-8"/>
          <w:sz w:val="24"/>
          <w:szCs w:val="24"/>
        </w:rPr>
        <w:t xml:space="preserve"> </w:t>
      </w:r>
      <w:r w:rsidRPr="00871647">
        <w:rPr>
          <w:sz w:val="24"/>
          <w:szCs w:val="24"/>
        </w:rPr>
        <w:t>Losses</w:t>
      </w:r>
      <w:r w:rsidRPr="00871647">
        <w:rPr>
          <w:spacing w:val="-8"/>
          <w:sz w:val="24"/>
          <w:szCs w:val="24"/>
        </w:rPr>
        <w:t xml:space="preserve"> </w:t>
      </w:r>
      <w:r w:rsidRPr="00871647">
        <w:rPr>
          <w:sz w:val="24"/>
          <w:szCs w:val="24"/>
        </w:rPr>
        <w:t>can</w:t>
      </w:r>
      <w:r w:rsidRPr="00871647">
        <w:rPr>
          <w:spacing w:val="-8"/>
          <w:sz w:val="24"/>
          <w:szCs w:val="24"/>
        </w:rPr>
        <w:t xml:space="preserve"> </w:t>
      </w:r>
      <w:r w:rsidRPr="00871647">
        <w:rPr>
          <w:sz w:val="24"/>
          <w:szCs w:val="24"/>
        </w:rPr>
        <w:t>be</w:t>
      </w:r>
      <w:r w:rsidRPr="00871647">
        <w:rPr>
          <w:spacing w:val="-8"/>
          <w:sz w:val="24"/>
          <w:szCs w:val="24"/>
        </w:rPr>
        <w:t xml:space="preserve"> </w:t>
      </w:r>
      <w:r w:rsidRPr="00871647">
        <w:rPr>
          <w:sz w:val="24"/>
          <w:szCs w:val="24"/>
        </w:rPr>
        <w:t>set-off</w:t>
      </w:r>
      <w:r w:rsidRPr="00871647">
        <w:rPr>
          <w:spacing w:val="-8"/>
          <w:sz w:val="24"/>
          <w:szCs w:val="24"/>
        </w:rPr>
        <w:t xml:space="preserve"> </w:t>
      </w:r>
      <w:r w:rsidRPr="00871647">
        <w:rPr>
          <w:sz w:val="24"/>
          <w:szCs w:val="24"/>
        </w:rPr>
        <w:t>against</w:t>
      </w:r>
      <w:r w:rsidRPr="00871647">
        <w:rPr>
          <w:spacing w:val="-8"/>
          <w:sz w:val="24"/>
          <w:szCs w:val="24"/>
        </w:rPr>
        <w:t xml:space="preserve"> </w:t>
      </w:r>
      <w:r w:rsidRPr="00871647">
        <w:rPr>
          <w:sz w:val="24"/>
          <w:szCs w:val="24"/>
        </w:rPr>
        <w:t>the</w:t>
      </w:r>
      <w:r w:rsidRPr="00871647">
        <w:rPr>
          <w:spacing w:val="-9"/>
          <w:sz w:val="24"/>
          <w:szCs w:val="24"/>
        </w:rPr>
        <w:t xml:space="preserve"> </w:t>
      </w:r>
      <w:r w:rsidRPr="00871647">
        <w:rPr>
          <w:sz w:val="24"/>
          <w:szCs w:val="24"/>
        </w:rPr>
        <w:t>income</w:t>
      </w:r>
      <w:r w:rsidRPr="00871647">
        <w:rPr>
          <w:spacing w:val="-8"/>
          <w:sz w:val="24"/>
          <w:szCs w:val="24"/>
        </w:rPr>
        <w:t xml:space="preserve"> </w:t>
      </w:r>
      <w:r w:rsidRPr="00871647">
        <w:rPr>
          <w:sz w:val="24"/>
          <w:szCs w:val="24"/>
        </w:rPr>
        <w:t>of</w:t>
      </w:r>
      <w:r w:rsidRPr="00871647">
        <w:rPr>
          <w:spacing w:val="-8"/>
          <w:sz w:val="24"/>
          <w:szCs w:val="24"/>
        </w:rPr>
        <w:t xml:space="preserve"> </w:t>
      </w:r>
      <w:r w:rsidRPr="00871647">
        <w:rPr>
          <w:sz w:val="24"/>
          <w:szCs w:val="24"/>
        </w:rPr>
        <w:t>following</w:t>
      </w:r>
      <w:r w:rsidRPr="00871647">
        <w:rPr>
          <w:spacing w:val="-8"/>
          <w:sz w:val="24"/>
          <w:szCs w:val="24"/>
        </w:rPr>
        <w:t xml:space="preserve"> </w:t>
      </w:r>
      <w:r w:rsidRPr="00871647">
        <w:rPr>
          <w:sz w:val="24"/>
          <w:szCs w:val="24"/>
        </w:rPr>
        <w:t>years</w:t>
      </w:r>
      <w:r w:rsidRPr="00871647">
        <w:rPr>
          <w:spacing w:val="-8"/>
          <w:sz w:val="24"/>
          <w:szCs w:val="24"/>
        </w:rPr>
        <w:t xml:space="preserve"> </w:t>
      </w:r>
      <w:r w:rsidRPr="00871647">
        <w:rPr>
          <w:sz w:val="24"/>
          <w:szCs w:val="24"/>
        </w:rPr>
        <w:t>provided</w:t>
      </w:r>
      <w:r w:rsidRPr="00871647">
        <w:rPr>
          <w:spacing w:val="-8"/>
          <w:sz w:val="24"/>
          <w:szCs w:val="24"/>
        </w:rPr>
        <w:t xml:space="preserve"> </w:t>
      </w:r>
      <w:r w:rsidRPr="00871647">
        <w:rPr>
          <w:sz w:val="24"/>
          <w:szCs w:val="24"/>
        </w:rPr>
        <w:t>that</w:t>
      </w:r>
      <w:r w:rsidRPr="00871647">
        <w:rPr>
          <w:spacing w:val="-8"/>
          <w:sz w:val="24"/>
          <w:szCs w:val="24"/>
        </w:rPr>
        <w:t xml:space="preserve"> </w:t>
      </w:r>
      <w:r w:rsidRPr="00871647">
        <w:rPr>
          <w:sz w:val="24"/>
          <w:szCs w:val="24"/>
        </w:rPr>
        <w:t>they have been suffered by assessee and determined in pursuance of a</w:t>
      </w:r>
    </w:p>
    <w:p w:rsidR="001B2CFF" w:rsidRPr="00871647" w:rsidRDefault="001B2CFF" w:rsidP="002043B8">
      <w:pPr>
        <w:pStyle w:val="BodyText"/>
        <w:spacing w:before="156" w:line="278" w:lineRule="auto"/>
        <w:ind w:right="310"/>
        <w:jc w:val="both"/>
        <w:rPr>
          <w:spacing w:val="-11"/>
          <w:sz w:val="24"/>
          <w:szCs w:val="24"/>
        </w:rPr>
      </w:pPr>
      <w:r w:rsidRPr="00871647">
        <w:rPr>
          <w:sz w:val="24"/>
          <w:szCs w:val="24"/>
        </w:rPr>
        <w:t>return filed by the asessee. Further, carry forward</w:t>
      </w:r>
      <w:r w:rsidRPr="00871647">
        <w:rPr>
          <w:spacing w:val="-12"/>
          <w:sz w:val="24"/>
          <w:szCs w:val="24"/>
        </w:rPr>
        <w:t xml:space="preserve"> </w:t>
      </w:r>
      <w:r w:rsidRPr="00871647">
        <w:rPr>
          <w:sz w:val="24"/>
          <w:szCs w:val="24"/>
        </w:rPr>
        <w:t>of</w:t>
      </w:r>
      <w:r w:rsidRPr="00871647">
        <w:rPr>
          <w:spacing w:val="-11"/>
          <w:sz w:val="24"/>
          <w:szCs w:val="24"/>
        </w:rPr>
        <w:t xml:space="preserve"> </w:t>
      </w:r>
      <w:r w:rsidRPr="00871647">
        <w:rPr>
          <w:sz w:val="24"/>
          <w:szCs w:val="24"/>
        </w:rPr>
        <w:t>losses</w:t>
      </w:r>
      <w:r w:rsidRPr="00871647">
        <w:rPr>
          <w:spacing w:val="-11"/>
          <w:sz w:val="24"/>
          <w:szCs w:val="24"/>
        </w:rPr>
        <w:t xml:space="preserve"> </w:t>
      </w:r>
      <w:r w:rsidRPr="00871647">
        <w:rPr>
          <w:sz w:val="24"/>
          <w:szCs w:val="24"/>
        </w:rPr>
        <w:t>(other</w:t>
      </w:r>
      <w:r w:rsidRPr="00871647">
        <w:rPr>
          <w:spacing w:val="-11"/>
          <w:sz w:val="24"/>
          <w:szCs w:val="24"/>
        </w:rPr>
        <w:t xml:space="preserve"> </w:t>
      </w:r>
      <w:r w:rsidRPr="00871647">
        <w:rPr>
          <w:sz w:val="24"/>
          <w:szCs w:val="24"/>
        </w:rPr>
        <w:t>than</w:t>
      </w:r>
      <w:r w:rsidRPr="00871647">
        <w:rPr>
          <w:spacing w:val="-11"/>
          <w:sz w:val="24"/>
          <w:szCs w:val="24"/>
        </w:rPr>
        <w:t xml:space="preserve"> </w:t>
      </w:r>
      <w:r w:rsidRPr="00871647">
        <w:rPr>
          <w:sz w:val="24"/>
          <w:szCs w:val="24"/>
        </w:rPr>
        <w:t>loss</w:t>
      </w:r>
      <w:r w:rsidRPr="00871647">
        <w:rPr>
          <w:spacing w:val="-11"/>
          <w:sz w:val="24"/>
          <w:szCs w:val="24"/>
        </w:rPr>
        <w:t xml:space="preserve"> </w:t>
      </w:r>
      <w:r w:rsidRPr="00871647">
        <w:rPr>
          <w:sz w:val="24"/>
          <w:szCs w:val="24"/>
        </w:rPr>
        <w:t>from</w:t>
      </w:r>
      <w:r w:rsidRPr="00871647">
        <w:rPr>
          <w:spacing w:val="-11"/>
          <w:sz w:val="24"/>
          <w:szCs w:val="24"/>
        </w:rPr>
        <w:t xml:space="preserve"> </w:t>
      </w:r>
      <w:r w:rsidRPr="00871647">
        <w:rPr>
          <w:sz w:val="24"/>
          <w:szCs w:val="24"/>
        </w:rPr>
        <w:t>house</w:t>
      </w:r>
      <w:r w:rsidRPr="00871647">
        <w:rPr>
          <w:spacing w:val="-12"/>
          <w:sz w:val="24"/>
          <w:szCs w:val="24"/>
        </w:rPr>
        <w:t xml:space="preserve"> </w:t>
      </w:r>
      <w:r w:rsidRPr="00871647">
        <w:rPr>
          <w:sz w:val="24"/>
          <w:szCs w:val="24"/>
        </w:rPr>
        <w:t>property</w:t>
      </w:r>
      <w:r w:rsidRPr="00871647">
        <w:rPr>
          <w:spacing w:val="-11"/>
          <w:sz w:val="24"/>
          <w:szCs w:val="24"/>
        </w:rPr>
        <w:t xml:space="preserve"> </w:t>
      </w:r>
      <w:r w:rsidRPr="00871647">
        <w:rPr>
          <w:sz w:val="24"/>
          <w:szCs w:val="24"/>
        </w:rPr>
        <w:t>and</w:t>
      </w:r>
      <w:r w:rsidRPr="00871647">
        <w:rPr>
          <w:spacing w:val="-11"/>
          <w:sz w:val="24"/>
          <w:szCs w:val="24"/>
        </w:rPr>
        <w:t xml:space="preserve"> </w:t>
      </w:r>
      <w:r w:rsidRPr="00871647">
        <w:rPr>
          <w:sz w:val="24"/>
          <w:szCs w:val="24"/>
        </w:rPr>
        <w:t>unabsorbed</w:t>
      </w:r>
      <w:r w:rsidRPr="00871647">
        <w:rPr>
          <w:spacing w:val="-11"/>
          <w:sz w:val="24"/>
          <w:szCs w:val="24"/>
        </w:rPr>
        <w:t xml:space="preserve"> </w:t>
      </w:r>
      <w:r w:rsidRPr="00871647">
        <w:rPr>
          <w:sz w:val="24"/>
          <w:szCs w:val="24"/>
        </w:rPr>
        <w:t>depreciation)</w:t>
      </w:r>
      <w:r w:rsidRPr="00871647">
        <w:rPr>
          <w:spacing w:val="-11"/>
          <w:sz w:val="24"/>
          <w:szCs w:val="24"/>
        </w:rPr>
        <w:t xml:space="preserve"> </w:t>
      </w:r>
      <w:r w:rsidRPr="00871647">
        <w:rPr>
          <w:sz w:val="24"/>
          <w:szCs w:val="24"/>
        </w:rPr>
        <w:t>is</w:t>
      </w:r>
      <w:r w:rsidRPr="00871647">
        <w:rPr>
          <w:spacing w:val="-11"/>
          <w:sz w:val="24"/>
          <w:szCs w:val="24"/>
        </w:rPr>
        <w:t xml:space="preserve"> </w:t>
      </w:r>
      <w:r w:rsidRPr="00871647">
        <w:rPr>
          <w:sz w:val="24"/>
          <w:szCs w:val="24"/>
        </w:rPr>
        <w:t>permissible</w:t>
      </w:r>
      <w:r w:rsidRPr="00871647">
        <w:rPr>
          <w:spacing w:val="-11"/>
          <w:sz w:val="24"/>
          <w:szCs w:val="24"/>
        </w:rPr>
        <w:t xml:space="preserve"> </w:t>
      </w:r>
      <w:r w:rsidRPr="00871647">
        <w:rPr>
          <w:sz w:val="24"/>
          <w:szCs w:val="24"/>
        </w:rPr>
        <w:t>if</w:t>
      </w:r>
      <w:r w:rsidRPr="00871647">
        <w:rPr>
          <w:spacing w:val="-12"/>
          <w:sz w:val="24"/>
          <w:szCs w:val="24"/>
        </w:rPr>
        <w:t xml:space="preserve"> </w:t>
      </w:r>
      <w:r w:rsidRPr="00871647">
        <w:rPr>
          <w:sz w:val="24"/>
          <w:szCs w:val="24"/>
        </w:rPr>
        <w:t>the</w:t>
      </w:r>
      <w:r w:rsidRPr="00871647">
        <w:rPr>
          <w:spacing w:val="-11"/>
          <w:sz w:val="24"/>
          <w:szCs w:val="24"/>
        </w:rPr>
        <w:t xml:space="preserve"> </w:t>
      </w:r>
      <w:r w:rsidRPr="00871647">
        <w:rPr>
          <w:sz w:val="24"/>
          <w:szCs w:val="24"/>
        </w:rPr>
        <w:t xml:space="preserve">return of income for the </w:t>
      </w:r>
      <w:r w:rsidRPr="00871647">
        <w:rPr>
          <w:spacing w:val="-3"/>
          <w:sz w:val="24"/>
          <w:szCs w:val="24"/>
        </w:rPr>
        <w:t xml:space="preserve">year, </w:t>
      </w:r>
      <w:r w:rsidRPr="00871647">
        <w:rPr>
          <w:sz w:val="24"/>
          <w:szCs w:val="24"/>
        </w:rPr>
        <w:t>in which loss is incurred, is filed in time. The late filing of return should not impact the status of carry forward of loss of previous</w:t>
      </w:r>
      <w:r w:rsidRPr="00871647">
        <w:rPr>
          <w:spacing w:val="-6"/>
          <w:sz w:val="24"/>
          <w:szCs w:val="24"/>
        </w:rPr>
        <w:t xml:space="preserve"> </w:t>
      </w:r>
      <w:r w:rsidRPr="00871647">
        <w:rPr>
          <w:sz w:val="24"/>
          <w:szCs w:val="24"/>
        </w:rPr>
        <w:t>years.</w:t>
      </w:r>
    </w:p>
    <w:p w:rsidR="001B2CFF" w:rsidRPr="00871647" w:rsidRDefault="001B2CFF" w:rsidP="002043B8">
      <w:pPr>
        <w:pStyle w:val="BodyText"/>
        <w:spacing w:before="86"/>
        <w:jc w:val="both"/>
        <w:rPr>
          <w:sz w:val="24"/>
          <w:szCs w:val="24"/>
        </w:rPr>
      </w:pPr>
      <w:r w:rsidRPr="00871647">
        <w:rPr>
          <w:sz w:val="24"/>
          <w:szCs w:val="24"/>
        </w:rPr>
        <w:t>The following losses could be carried forward:</w:t>
      </w:r>
    </w:p>
    <w:p w:rsidR="001B2CFF" w:rsidRPr="00871647" w:rsidRDefault="001B2CFF" w:rsidP="002043B8">
      <w:pPr>
        <w:pStyle w:val="ListParagraph"/>
        <w:numPr>
          <w:ilvl w:val="0"/>
          <w:numId w:val="101"/>
        </w:numPr>
        <w:tabs>
          <w:tab w:val="left" w:pos="1088"/>
          <w:tab w:val="left" w:pos="1089"/>
        </w:tabs>
        <w:spacing w:before="130"/>
        <w:ind w:left="0" w:firstLine="0"/>
        <w:jc w:val="both"/>
        <w:rPr>
          <w:sz w:val="24"/>
          <w:szCs w:val="24"/>
        </w:rPr>
      </w:pPr>
      <w:r w:rsidRPr="00871647">
        <w:rPr>
          <w:sz w:val="24"/>
          <w:szCs w:val="24"/>
        </w:rPr>
        <w:t>Loss in non-speculation business or</w:t>
      </w:r>
      <w:r w:rsidRPr="00871647">
        <w:rPr>
          <w:spacing w:val="-7"/>
          <w:sz w:val="24"/>
          <w:szCs w:val="24"/>
        </w:rPr>
        <w:t xml:space="preserve"> </w:t>
      </w:r>
      <w:r w:rsidRPr="00871647">
        <w:rPr>
          <w:sz w:val="24"/>
          <w:szCs w:val="24"/>
        </w:rPr>
        <w:t>profession.</w:t>
      </w:r>
    </w:p>
    <w:p w:rsidR="001B2CFF" w:rsidRPr="00871647" w:rsidRDefault="001B2CFF" w:rsidP="002043B8">
      <w:pPr>
        <w:pStyle w:val="ListParagraph"/>
        <w:numPr>
          <w:ilvl w:val="0"/>
          <w:numId w:val="101"/>
        </w:numPr>
        <w:tabs>
          <w:tab w:val="left" w:pos="1088"/>
          <w:tab w:val="left" w:pos="1089"/>
        </w:tabs>
        <w:spacing w:before="130"/>
        <w:ind w:left="0" w:firstLine="0"/>
        <w:jc w:val="both"/>
        <w:rPr>
          <w:sz w:val="24"/>
          <w:szCs w:val="24"/>
        </w:rPr>
      </w:pPr>
      <w:r w:rsidRPr="00871647">
        <w:rPr>
          <w:sz w:val="24"/>
          <w:szCs w:val="24"/>
        </w:rPr>
        <w:t>Loss in speculation</w:t>
      </w:r>
      <w:r w:rsidRPr="00871647">
        <w:rPr>
          <w:spacing w:val="-3"/>
          <w:sz w:val="24"/>
          <w:szCs w:val="24"/>
        </w:rPr>
        <w:t xml:space="preserve"> </w:t>
      </w:r>
      <w:r w:rsidRPr="00871647">
        <w:rPr>
          <w:sz w:val="24"/>
          <w:szCs w:val="24"/>
        </w:rPr>
        <w:t>business.</w:t>
      </w:r>
    </w:p>
    <w:p w:rsidR="001B2CFF" w:rsidRPr="00871647" w:rsidRDefault="001B2CFF" w:rsidP="002043B8">
      <w:pPr>
        <w:pStyle w:val="ListParagraph"/>
        <w:numPr>
          <w:ilvl w:val="0"/>
          <w:numId w:val="101"/>
        </w:numPr>
        <w:tabs>
          <w:tab w:val="left" w:pos="1088"/>
          <w:tab w:val="left" w:pos="1089"/>
        </w:tabs>
        <w:spacing w:before="130"/>
        <w:ind w:left="0" w:firstLine="0"/>
        <w:jc w:val="both"/>
        <w:rPr>
          <w:sz w:val="24"/>
          <w:szCs w:val="24"/>
        </w:rPr>
      </w:pPr>
      <w:r w:rsidRPr="00871647">
        <w:rPr>
          <w:sz w:val="24"/>
          <w:szCs w:val="24"/>
        </w:rPr>
        <w:t>Loss in transfer of capital assets [whether short-term or</w:t>
      </w:r>
      <w:r w:rsidRPr="00871647">
        <w:rPr>
          <w:spacing w:val="-8"/>
          <w:sz w:val="24"/>
          <w:szCs w:val="24"/>
        </w:rPr>
        <w:t xml:space="preserve"> </w:t>
      </w:r>
      <w:r w:rsidRPr="00871647">
        <w:rPr>
          <w:sz w:val="24"/>
          <w:szCs w:val="24"/>
        </w:rPr>
        <w:t>long-term].</w:t>
      </w:r>
    </w:p>
    <w:p w:rsidR="001B2CFF" w:rsidRPr="00871647" w:rsidRDefault="001B2CFF" w:rsidP="002043B8">
      <w:pPr>
        <w:pStyle w:val="ListParagraph"/>
        <w:numPr>
          <w:ilvl w:val="0"/>
          <w:numId w:val="101"/>
        </w:numPr>
        <w:tabs>
          <w:tab w:val="left" w:pos="1088"/>
          <w:tab w:val="left" w:pos="1089"/>
        </w:tabs>
        <w:spacing w:before="130"/>
        <w:ind w:left="0" w:firstLine="0"/>
        <w:jc w:val="both"/>
        <w:rPr>
          <w:sz w:val="24"/>
          <w:szCs w:val="24"/>
        </w:rPr>
      </w:pPr>
      <w:r w:rsidRPr="00871647">
        <w:rPr>
          <w:sz w:val="24"/>
          <w:szCs w:val="24"/>
        </w:rPr>
        <w:t>Loss from activity of owning and maintaining of race</w:t>
      </w:r>
      <w:r w:rsidRPr="00871647">
        <w:rPr>
          <w:spacing w:val="-9"/>
          <w:sz w:val="24"/>
          <w:szCs w:val="24"/>
        </w:rPr>
        <w:t xml:space="preserve"> </w:t>
      </w:r>
      <w:r w:rsidRPr="00871647">
        <w:rPr>
          <w:sz w:val="24"/>
          <w:szCs w:val="24"/>
        </w:rPr>
        <w:t>horses.</w:t>
      </w:r>
    </w:p>
    <w:p w:rsidR="001B2CFF" w:rsidRDefault="001B2CFF" w:rsidP="002043B8">
      <w:pPr>
        <w:pStyle w:val="ListParagraph"/>
        <w:numPr>
          <w:ilvl w:val="0"/>
          <w:numId w:val="101"/>
        </w:numPr>
        <w:tabs>
          <w:tab w:val="left" w:pos="1088"/>
          <w:tab w:val="left" w:pos="1089"/>
        </w:tabs>
        <w:spacing w:before="130"/>
        <w:ind w:left="0" w:firstLine="0"/>
        <w:jc w:val="both"/>
        <w:rPr>
          <w:sz w:val="24"/>
          <w:szCs w:val="24"/>
        </w:rPr>
      </w:pPr>
      <w:r w:rsidRPr="00871647">
        <w:rPr>
          <w:sz w:val="24"/>
          <w:szCs w:val="24"/>
        </w:rPr>
        <w:t>Loss under the head ‘Income from House</w:t>
      </w:r>
      <w:r w:rsidRPr="00871647">
        <w:rPr>
          <w:spacing w:val="-7"/>
          <w:sz w:val="24"/>
          <w:szCs w:val="24"/>
        </w:rPr>
        <w:t xml:space="preserve"> </w:t>
      </w:r>
      <w:r w:rsidRPr="00871647">
        <w:rPr>
          <w:sz w:val="24"/>
          <w:szCs w:val="24"/>
        </w:rPr>
        <w:t>Property’.</w:t>
      </w:r>
    </w:p>
    <w:p w:rsidR="00143227" w:rsidRDefault="00143227" w:rsidP="00143227">
      <w:pPr>
        <w:tabs>
          <w:tab w:val="left" w:pos="1088"/>
          <w:tab w:val="left" w:pos="1089"/>
        </w:tabs>
        <w:spacing w:before="130"/>
        <w:jc w:val="both"/>
        <w:rPr>
          <w:sz w:val="24"/>
          <w:szCs w:val="24"/>
        </w:rPr>
      </w:pPr>
    </w:p>
    <w:p w:rsidR="001B2CFF" w:rsidRPr="00871647" w:rsidRDefault="001B2CFF" w:rsidP="002043B8">
      <w:pPr>
        <w:spacing w:before="130"/>
        <w:rPr>
          <w:rFonts w:ascii="Times New Roman" w:hAnsi="Times New Roman" w:cs="Times New Roman"/>
          <w:sz w:val="24"/>
          <w:szCs w:val="24"/>
        </w:rPr>
      </w:pPr>
      <w:r w:rsidRPr="00871647">
        <w:rPr>
          <w:rFonts w:ascii="Times New Roman" w:hAnsi="Times New Roman" w:cs="Times New Roman"/>
          <w:sz w:val="24"/>
          <w:szCs w:val="24"/>
        </w:rPr>
        <w:t>However, losses suffered under the following heads are not allowed to be carried forward and set off:</w:t>
      </w:r>
    </w:p>
    <w:p w:rsidR="001B2CFF" w:rsidRPr="00871647" w:rsidRDefault="001B2CFF" w:rsidP="002043B8">
      <w:pPr>
        <w:pStyle w:val="ListParagraph"/>
        <w:numPr>
          <w:ilvl w:val="1"/>
          <w:numId w:val="101"/>
        </w:numPr>
        <w:tabs>
          <w:tab w:val="left" w:pos="1088"/>
          <w:tab w:val="left" w:pos="1089"/>
        </w:tabs>
        <w:spacing w:before="130"/>
        <w:ind w:left="0" w:firstLine="0"/>
        <w:jc w:val="both"/>
        <w:rPr>
          <w:sz w:val="24"/>
          <w:szCs w:val="24"/>
        </w:rPr>
      </w:pPr>
      <w:r w:rsidRPr="00871647">
        <w:rPr>
          <w:sz w:val="24"/>
          <w:szCs w:val="24"/>
        </w:rPr>
        <w:t>Losses under the head</w:t>
      </w:r>
      <w:r w:rsidRPr="00871647">
        <w:rPr>
          <w:spacing w:val="-4"/>
          <w:sz w:val="24"/>
          <w:szCs w:val="24"/>
        </w:rPr>
        <w:t xml:space="preserve"> </w:t>
      </w:r>
      <w:r w:rsidRPr="00871647">
        <w:rPr>
          <w:sz w:val="24"/>
          <w:szCs w:val="24"/>
        </w:rPr>
        <w:t>‘salaries’.</w:t>
      </w:r>
    </w:p>
    <w:p w:rsidR="001B2CFF" w:rsidRPr="00871647" w:rsidRDefault="001B2CFF" w:rsidP="002043B8">
      <w:pPr>
        <w:pStyle w:val="ListParagraph"/>
        <w:numPr>
          <w:ilvl w:val="1"/>
          <w:numId w:val="101"/>
        </w:numPr>
        <w:tabs>
          <w:tab w:val="left" w:pos="1080"/>
          <w:tab w:val="left" w:pos="1081"/>
        </w:tabs>
        <w:spacing w:before="130"/>
        <w:ind w:left="0" w:firstLine="0"/>
        <w:jc w:val="both"/>
        <w:rPr>
          <w:sz w:val="24"/>
          <w:szCs w:val="24"/>
        </w:rPr>
      </w:pPr>
      <w:r w:rsidRPr="00871647">
        <w:rPr>
          <w:sz w:val="24"/>
          <w:szCs w:val="24"/>
        </w:rPr>
        <w:t>Losses</w:t>
      </w:r>
      <w:r w:rsidRPr="00871647">
        <w:rPr>
          <w:spacing w:val="-11"/>
          <w:sz w:val="24"/>
          <w:szCs w:val="24"/>
        </w:rPr>
        <w:t xml:space="preserve"> </w:t>
      </w:r>
      <w:r w:rsidRPr="00871647">
        <w:rPr>
          <w:sz w:val="24"/>
          <w:szCs w:val="24"/>
        </w:rPr>
        <w:t>under</w:t>
      </w:r>
      <w:r w:rsidRPr="00871647">
        <w:rPr>
          <w:spacing w:val="-11"/>
          <w:sz w:val="24"/>
          <w:szCs w:val="24"/>
        </w:rPr>
        <w:t xml:space="preserve"> </w:t>
      </w:r>
      <w:r w:rsidRPr="00871647">
        <w:rPr>
          <w:sz w:val="24"/>
          <w:szCs w:val="24"/>
        </w:rPr>
        <w:t>the</w:t>
      </w:r>
      <w:r w:rsidRPr="00871647">
        <w:rPr>
          <w:spacing w:val="-11"/>
          <w:sz w:val="24"/>
          <w:szCs w:val="24"/>
        </w:rPr>
        <w:t xml:space="preserve"> </w:t>
      </w:r>
      <w:r w:rsidRPr="00871647">
        <w:rPr>
          <w:sz w:val="24"/>
          <w:szCs w:val="24"/>
        </w:rPr>
        <w:t>head</w:t>
      </w:r>
      <w:r w:rsidRPr="00871647">
        <w:rPr>
          <w:spacing w:val="-11"/>
          <w:sz w:val="24"/>
          <w:szCs w:val="24"/>
        </w:rPr>
        <w:t xml:space="preserve"> </w:t>
      </w:r>
      <w:r w:rsidRPr="00871647">
        <w:rPr>
          <w:sz w:val="24"/>
          <w:szCs w:val="24"/>
        </w:rPr>
        <w:t>‘Income</w:t>
      </w:r>
      <w:r w:rsidRPr="00871647">
        <w:rPr>
          <w:spacing w:val="-11"/>
          <w:sz w:val="24"/>
          <w:szCs w:val="24"/>
        </w:rPr>
        <w:t xml:space="preserve"> </w:t>
      </w:r>
      <w:r w:rsidRPr="00871647">
        <w:rPr>
          <w:sz w:val="24"/>
          <w:szCs w:val="24"/>
        </w:rPr>
        <w:t>from</w:t>
      </w:r>
      <w:r w:rsidRPr="00871647">
        <w:rPr>
          <w:spacing w:val="-11"/>
          <w:sz w:val="24"/>
          <w:szCs w:val="24"/>
        </w:rPr>
        <w:t xml:space="preserve"> </w:t>
      </w:r>
      <w:r w:rsidRPr="00871647">
        <w:rPr>
          <w:sz w:val="24"/>
          <w:szCs w:val="24"/>
        </w:rPr>
        <w:t>other</w:t>
      </w:r>
      <w:r w:rsidRPr="00871647">
        <w:rPr>
          <w:spacing w:val="-11"/>
          <w:sz w:val="24"/>
          <w:szCs w:val="24"/>
        </w:rPr>
        <w:t xml:space="preserve"> </w:t>
      </w:r>
      <w:r w:rsidRPr="00871647">
        <w:rPr>
          <w:sz w:val="24"/>
          <w:szCs w:val="24"/>
        </w:rPr>
        <w:t>sources’</w:t>
      </w:r>
      <w:r w:rsidRPr="00871647">
        <w:rPr>
          <w:spacing w:val="-22"/>
          <w:sz w:val="24"/>
          <w:szCs w:val="24"/>
        </w:rPr>
        <w:t xml:space="preserve"> </w:t>
      </w:r>
      <w:r w:rsidRPr="00871647">
        <w:rPr>
          <w:sz w:val="24"/>
          <w:szCs w:val="24"/>
        </w:rPr>
        <w:t>(excepting</w:t>
      </w:r>
      <w:r w:rsidRPr="00871647">
        <w:rPr>
          <w:spacing w:val="-11"/>
          <w:sz w:val="24"/>
          <w:szCs w:val="24"/>
        </w:rPr>
        <w:t xml:space="preserve"> </w:t>
      </w:r>
      <w:r w:rsidRPr="00871647">
        <w:rPr>
          <w:sz w:val="24"/>
          <w:szCs w:val="24"/>
        </w:rPr>
        <w:t>loss</w:t>
      </w:r>
      <w:r w:rsidRPr="00871647">
        <w:rPr>
          <w:spacing w:val="-11"/>
          <w:sz w:val="24"/>
          <w:szCs w:val="24"/>
        </w:rPr>
        <w:t xml:space="preserve"> </w:t>
      </w:r>
      <w:r w:rsidRPr="00871647">
        <w:rPr>
          <w:sz w:val="24"/>
          <w:szCs w:val="24"/>
        </w:rPr>
        <w:t>suffered</w:t>
      </w:r>
      <w:r w:rsidRPr="00871647">
        <w:rPr>
          <w:spacing w:val="-10"/>
          <w:sz w:val="24"/>
          <w:szCs w:val="24"/>
        </w:rPr>
        <w:t xml:space="preserve"> </w:t>
      </w:r>
      <w:r w:rsidRPr="00871647">
        <w:rPr>
          <w:sz w:val="24"/>
          <w:szCs w:val="24"/>
        </w:rPr>
        <w:t>from</w:t>
      </w:r>
      <w:r w:rsidRPr="00871647">
        <w:rPr>
          <w:spacing w:val="-11"/>
          <w:sz w:val="24"/>
          <w:szCs w:val="24"/>
        </w:rPr>
        <w:t xml:space="preserve"> </w:t>
      </w:r>
      <w:r w:rsidRPr="00871647">
        <w:rPr>
          <w:sz w:val="24"/>
          <w:szCs w:val="24"/>
        </w:rPr>
        <w:t>the</w:t>
      </w:r>
      <w:r w:rsidRPr="00871647">
        <w:rPr>
          <w:spacing w:val="-11"/>
          <w:sz w:val="24"/>
          <w:szCs w:val="24"/>
        </w:rPr>
        <w:t xml:space="preserve"> </w:t>
      </w:r>
      <w:r w:rsidRPr="00871647">
        <w:rPr>
          <w:sz w:val="24"/>
          <w:szCs w:val="24"/>
        </w:rPr>
        <w:t>activity</w:t>
      </w:r>
      <w:r w:rsidRPr="00871647">
        <w:rPr>
          <w:spacing w:val="-11"/>
          <w:sz w:val="24"/>
          <w:szCs w:val="24"/>
        </w:rPr>
        <w:t xml:space="preserve"> </w:t>
      </w:r>
      <w:r w:rsidRPr="00871647">
        <w:rPr>
          <w:sz w:val="24"/>
          <w:szCs w:val="24"/>
        </w:rPr>
        <w:t>of</w:t>
      </w:r>
      <w:r w:rsidRPr="00871647">
        <w:rPr>
          <w:spacing w:val="-11"/>
          <w:sz w:val="24"/>
          <w:szCs w:val="24"/>
        </w:rPr>
        <w:t xml:space="preserve"> </w:t>
      </w:r>
      <w:r w:rsidRPr="00871647">
        <w:rPr>
          <w:sz w:val="24"/>
          <w:szCs w:val="24"/>
        </w:rPr>
        <w:t>owning and maintaining race horses).</w:t>
      </w:r>
    </w:p>
    <w:p w:rsidR="001B2CFF" w:rsidRPr="00871647" w:rsidRDefault="001B2CFF" w:rsidP="002043B8">
      <w:pPr>
        <w:pStyle w:val="Heading1"/>
        <w:tabs>
          <w:tab w:val="left" w:pos="10032"/>
        </w:tabs>
        <w:rPr>
          <w:rFonts w:ascii="Times New Roman" w:hAnsi="Times New Roman" w:cs="Times New Roman"/>
          <w:color w:val="auto"/>
          <w:sz w:val="24"/>
          <w:szCs w:val="24"/>
        </w:rPr>
      </w:pPr>
      <w:r w:rsidRPr="00871647">
        <w:rPr>
          <w:rFonts w:ascii="Times New Roman" w:hAnsi="Times New Roman" w:cs="Times New Roman"/>
          <w:color w:val="auto"/>
          <w:sz w:val="24"/>
          <w:szCs w:val="24"/>
          <w:shd w:val="clear" w:color="auto" w:fill="D1D3D4"/>
        </w:rPr>
        <w:t>(A) LOSS IN NON-SPECULATION BUSINESS [SECTION</w:t>
      </w:r>
      <w:r w:rsidRPr="00871647">
        <w:rPr>
          <w:rFonts w:ascii="Times New Roman" w:hAnsi="Times New Roman" w:cs="Times New Roman"/>
          <w:color w:val="auto"/>
          <w:spacing w:val="-37"/>
          <w:sz w:val="24"/>
          <w:szCs w:val="24"/>
          <w:shd w:val="clear" w:color="auto" w:fill="D1D3D4"/>
        </w:rPr>
        <w:t xml:space="preserve"> </w:t>
      </w:r>
      <w:r w:rsidRPr="00871647">
        <w:rPr>
          <w:rFonts w:ascii="Times New Roman" w:hAnsi="Times New Roman" w:cs="Times New Roman"/>
          <w:color w:val="auto"/>
          <w:sz w:val="24"/>
          <w:szCs w:val="24"/>
          <w:shd w:val="clear" w:color="auto" w:fill="D1D3D4"/>
        </w:rPr>
        <w:t>72]</w:t>
      </w:r>
      <w:r w:rsidRPr="00871647">
        <w:rPr>
          <w:rFonts w:ascii="Times New Roman" w:hAnsi="Times New Roman" w:cs="Times New Roman"/>
          <w:color w:val="auto"/>
          <w:sz w:val="24"/>
          <w:szCs w:val="24"/>
          <w:shd w:val="clear" w:color="auto" w:fill="D1D3D4"/>
        </w:rPr>
        <w:tab/>
      </w:r>
    </w:p>
    <w:p w:rsidR="001B2CFF" w:rsidRPr="00871647" w:rsidRDefault="001B2CFF" w:rsidP="002043B8">
      <w:pPr>
        <w:pStyle w:val="BodyText"/>
        <w:spacing w:before="156"/>
        <w:jc w:val="both"/>
        <w:rPr>
          <w:sz w:val="24"/>
          <w:szCs w:val="24"/>
        </w:rPr>
      </w:pPr>
      <w:r w:rsidRPr="00871647">
        <w:rPr>
          <w:sz w:val="24"/>
          <w:szCs w:val="24"/>
        </w:rPr>
        <w:t>It shall be set-off against the profits and gains, if any, of any business or profession carried on by him and assessable for that assessment year.</w:t>
      </w:r>
    </w:p>
    <w:p w:rsidR="001B2CFF" w:rsidRPr="00871647" w:rsidRDefault="001B2CFF" w:rsidP="002043B8">
      <w:pPr>
        <w:pStyle w:val="BodyText"/>
        <w:spacing w:line="280" w:lineRule="auto"/>
        <w:ind w:right="311"/>
        <w:jc w:val="both"/>
        <w:rPr>
          <w:sz w:val="24"/>
          <w:szCs w:val="24"/>
        </w:rPr>
      </w:pPr>
      <w:r w:rsidRPr="00871647">
        <w:rPr>
          <w:sz w:val="24"/>
          <w:szCs w:val="24"/>
        </w:rPr>
        <w:t>From</w:t>
      </w:r>
      <w:r w:rsidRPr="00871647">
        <w:rPr>
          <w:spacing w:val="-18"/>
          <w:sz w:val="24"/>
          <w:szCs w:val="24"/>
        </w:rPr>
        <w:t xml:space="preserve"> </w:t>
      </w:r>
      <w:r w:rsidRPr="00871647">
        <w:rPr>
          <w:sz w:val="24"/>
          <w:szCs w:val="24"/>
        </w:rPr>
        <w:t>this</w:t>
      </w:r>
      <w:r w:rsidRPr="00871647">
        <w:rPr>
          <w:spacing w:val="-18"/>
          <w:sz w:val="24"/>
          <w:szCs w:val="24"/>
        </w:rPr>
        <w:t xml:space="preserve"> </w:t>
      </w:r>
      <w:r w:rsidRPr="00871647">
        <w:rPr>
          <w:sz w:val="24"/>
          <w:szCs w:val="24"/>
        </w:rPr>
        <w:t>it</w:t>
      </w:r>
      <w:r w:rsidRPr="00871647">
        <w:rPr>
          <w:spacing w:val="-19"/>
          <w:sz w:val="24"/>
          <w:szCs w:val="24"/>
        </w:rPr>
        <w:t xml:space="preserve"> </w:t>
      </w:r>
      <w:r w:rsidRPr="00871647">
        <w:rPr>
          <w:sz w:val="24"/>
          <w:szCs w:val="24"/>
        </w:rPr>
        <w:t>follows</w:t>
      </w:r>
      <w:r w:rsidRPr="00871647">
        <w:rPr>
          <w:spacing w:val="-17"/>
          <w:sz w:val="24"/>
          <w:szCs w:val="24"/>
        </w:rPr>
        <w:t xml:space="preserve"> </w:t>
      </w:r>
      <w:r w:rsidRPr="00871647">
        <w:rPr>
          <w:sz w:val="24"/>
          <w:szCs w:val="24"/>
        </w:rPr>
        <w:t>that</w:t>
      </w:r>
      <w:r w:rsidRPr="00871647">
        <w:rPr>
          <w:spacing w:val="-18"/>
          <w:sz w:val="24"/>
          <w:szCs w:val="24"/>
        </w:rPr>
        <w:t xml:space="preserve"> </w:t>
      </w:r>
      <w:r w:rsidRPr="00871647">
        <w:rPr>
          <w:sz w:val="24"/>
          <w:szCs w:val="24"/>
        </w:rPr>
        <w:t>the</w:t>
      </w:r>
      <w:r w:rsidRPr="00871647">
        <w:rPr>
          <w:spacing w:val="-18"/>
          <w:sz w:val="24"/>
          <w:szCs w:val="24"/>
        </w:rPr>
        <w:t xml:space="preserve"> </w:t>
      </w:r>
      <w:r w:rsidRPr="00871647">
        <w:rPr>
          <w:sz w:val="24"/>
          <w:szCs w:val="24"/>
        </w:rPr>
        <w:t>loss</w:t>
      </w:r>
      <w:r w:rsidRPr="00871647">
        <w:rPr>
          <w:spacing w:val="-19"/>
          <w:sz w:val="24"/>
          <w:szCs w:val="24"/>
        </w:rPr>
        <w:t xml:space="preserve"> </w:t>
      </w:r>
      <w:r w:rsidRPr="00871647">
        <w:rPr>
          <w:sz w:val="24"/>
          <w:szCs w:val="24"/>
        </w:rPr>
        <w:t>from</w:t>
      </w:r>
      <w:r w:rsidRPr="00871647">
        <w:rPr>
          <w:spacing w:val="-17"/>
          <w:sz w:val="24"/>
          <w:szCs w:val="24"/>
        </w:rPr>
        <w:t xml:space="preserve"> </w:t>
      </w:r>
      <w:r w:rsidRPr="00871647">
        <w:rPr>
          <w:sz w:val="24"/>
          <w:szCs w:val="24"/>
        </w:rPr>
        <w:t>non-speculation</w:t>
      </w:r>
      <w:r w:rsidRPr="00871647">
        <w:rPr>
          <w:spacing w:val="-18"/>
          <w:sz w:val="24"/>
          <w:szCs w:val="24"/>
        </w:rPr>
        <w:t xml:space="preserve"> </w:t>
      </w:r>
      <w:r w:rsidRPr="00871647">
        <w:rPr>
          <w:sz w:val="24"/>
          <w:szCs w:val="24"/>
        </w:rPr>
        <w:t>business</w:t>
      </w:r>
      <w:r w:rsidRPr="00871647">
        <w:rPr>
          <w:spacing w:val="-18"/>
          <w:sz w:val="24"/>
          <w:szCs w:val="24"/>
        </w:rPr>
        <w:t xml:space="preserve"> </w:t>
      </w:r>
      <w:r w:rsidRPr="00871647">
        <w:rPr>
          <w:sz w:val="24"/>
          <w:szCs w:val="24"/>
        </w:rPr>
        <w:t>or</w:t>
      </w:r>
      <w:r w:rsidRPr="00871647">
        <w:rPr>
          <w:spacing w:val="-18"/>
          <w:sz w:val="24"/>
          <w:szCs w:val="24"/>
        </w:rPr>
        <w:t xml:space="preserve"> </w:t>
      </w:r>
      <w:r w:rsidRPr="00871647">
        <w:rPr>
          <w:sz w:val="24"/>
          <w:szCs w:val="24"/>
        </w:rPr>
        <w:t>profession</w:t>
      </w:r>
      <w:r w:rsidRPr="00871647">
        <w:rPr>
          <w:spacing w:val="-17"/>
          <w:sz w:val="24"/>
          <w:szCs w:val="24"/>
        </w:rPr>
        <w:t xml:space="preserve"> </w:t>
      </w:r>
      <w:r w:rsidRPr="00871647">
        <w:rPr>
          <w:sz w:val="24"/>
          <w:szCs w:val="24"/>
        </w:rPr>
        <w:t>can</w:t>
      </w:r>
      <w:r w:rsidRPr="00871647">
        <w:rPr>
          <w:spacing w:val="-18"/>
          <w:sz w:val="24"/>
          <w:szCs w:val="24"/>
        </w:rPr>
        <w:t xml:space="preserve"> </w:t>
      </w:r>
      <w:r w:rsidRPr="00871647">
        <w:rPr>
          <w:sz w:val="24"/>
          <w:szCs w:val="24"/>
        </w:rPr>
        <w:t>be</w:t>
      </w:r>
      <w:r w:rsidRPr="00871647">
        <w:rPr>
          <w:spacing w:val="-18"/>
          <w:sz w:val="24"/>
          <w:szCs w:val="24"/>
        </w:rPr>
        <w:t xml:space="preserve"> </w:t>
      </w:r>
      <w:r w:rsidRPr="00871647">
        <w:rPr>
          <w:sz w:val="24"/>
          <w:szCs w:val="24"/>
        </w:rPr>
        <w:t>set-off</w:t>
      </w:r>
      <w:r w:rsidRPr="00871647">
        <w:rPr>
          <w:spacing w:val="-18"/>
          <w:sz w:val="24"/>
          <w:szCs w:val="24"/>
        </w:rPr>
        <w:t xml:space="preserve"> </w:t>
      </w:r>
      <w:r w:rsidRPr="00871647">
        <w:rPr>
          <w:sz w:val="24"/>
          <w:szCs w:val="24"/>
        </w:rPr>
        <w:t>against</w:t>
      </w:r>
      <w:r w:rsidRPr="00871647">
        <w:rPr>
          <w:spacing w:val="-17"/>
          <w:sz w:val="24"/>
          <w:szCs w:val="24"/>
        </w:rPr>
        <w:t xml:space="preserve"> </w:t>
      </w:r>
      <w:r w:rsidRPr="00871647">
        <w:rPr>
          <w:sz w:val="24"/>
          <w:szCs w:val="24"/>
        </w:rPr>
        <w:t>the</w:t>
      </w:r>
      <w:r w:rsidRPr="00871647">
        <w:rPr>
          <w:spacing w:val="-18"/>
          <w:sz w:val="24"/>
          <w:szCs w:val="24"/>
        </w:rPr>
        <w:t xml:space="preserve"> </w:t>
      </w:r>
      <w:r w:rsidRPr="00871647">
        <w:rPr>
          <w:sz w:val="24"/>
          <w:szCs w:val="24"/>
        </w:rPr>
        <w:t>income</w:t>
      </w:r>
      <w:r w:rsidRPr="00871647">
        <w:rPr>
          <w:spacing w:val="-18"/>
          <w:sz w:val="24"/>
          <w:szCs w:val="24"/>
        </w:rPr>
        <w:t xml:space="preserve"> </w:t>
      </w:r>
      <w:r w:rsidRPr="00871647">
        <w:rPr>
          <w:sz w:val="24"/>
          <w:szCs w:val="24"/>
        </w:rPr>
        <w:t>of the</w:t>
      </w:r>
      <w:r w:rsidRPr="00871647">
        <w:rPr>
          <w:spacing w:val="-13"/>
          <w:sz w:val="24"/>
          <w:szCs w:val="24"/>
        </w:rPr>
        <w:t xml:space="preserve"> </w:t>
      </w:r>
      <w:r w:rsidRPr="00871647">
        <w:rPr>
          <w:sz w:val="24"/>
          <w:szCs w:val="24"/>
        </w:rPr>
        <w:t>business</w:t>
      </w:r>
      <w:r w:rsidRPr="00871647">
        <w:rPr>
          <w:spacing w:val="-12"/>
          <w:sz w:val="24"/>
          <w:szCs w:val="24"/>
        </w:rPr>
        <w:t xml:space="preserve"> </w:t>
      </w:r>
      <w:r w:rsidRPr="00871647">
        <w:rPr>
          <w:sz w:val="24"/>
          <w:szCs w:val="24"/>
        </w:rPr>
        <w:t>in</w:t>
      </w:r>
      <w:r w:rsidRPr="00871647">
        <w:rPr>
          <w:spacing w:val="-12"/>
          <w:sz w:val="24"/>
          <w:szCs w:val="24"/>
        </w:rPr>
        <w:t xml:space="preserve"> </w:t>
      </w:r>
      <w:r w:rsidRPr="00871647">
        <w:rPr>
          <w:sz w:val="24"/>
          <w:szCs w:val="24"/>
        </w:rPr>
        <w:t>which</w:t>
      </w:r>
      <w:r w:rsidRPr="00871647">
        <w:rPr>
          <w:spacing w:val="-12"/>
          <w:sz w:val="24"/>
          <w:szCs w:val="24"/>
        </w:rPr>
        <w:t xml:space="preserve"> </w:t>
      </w:r>
      <w:r w:rsidRPr="00871647">
        <w:rPr>
          <w:sz w:val="24"/>
          <w:szCs w:val="24"/>
        </w:rPr>
        <w:t>it</w:t>
      </w:r>
      <w:r w:rsidRPr="00871647">
        <w:rPr>
          <w:spacing w:val="-12"/>
          <w:sz w:val="24"/>
          <w:szCs w:val="24"/>
        </w:rPr>
        <w:t xml:space="preserve"> </w:t>
      </w:r>
      <w:r w:rsidRPr="00871647">
        <w:rPr>
          <w:sz w:val="24"/>
          <w:szCs w:val="24"/>
        </w:rPr>
        <w:t>was</w:t>
      </w:r>
      <w:r w:rsidRPr="00871647">
        <w:rPr>
          <w:spacing w:val="-12"/>
          <w:sz w:val="24"/>
          <w:szCs w:val="24"/>
        </w:rPr>
        <w:t xml:space="preserve"> </w:t>
      </w:r>
      <w:r w:rsidRPr="00871647">
        <w:rPr>
          <w:sz w:val="24"/>
          <w:szCs w:val="24"/>
        </w:rPr>
        <w:t>suffered</w:t>
      </w:r>
      <w:r w:rsidRPr="00871647">
        <w:rPr>
          <w:spacing w:val="-12"/>
          <w:sz w:val="24"/>
          <w:szCs w:val="24"/>
        </w:rPr>
        <w:t xml:space="preserve"> </w:t>
      </w:r>
      <w:r w:rsidRPr="00871647">
        <w:rPr>
          <w:sz w:val="24"/>
          <w:szCs w:val="24"/>
        </w:rPr>
        <w:t>or</w:t>
      </w:r>
      <w:r w:rsidRPr="00871647">
        <w:rPr>
          <w:spacing w:val="-12"/>
          <w:sz w:val="24"/>
          <w:szCs w:val="24"/>
        </w:rPr>
        <w:t xml:space="preserve"> </w:t>
      </w:r>
      <w:r w:rsidRPr="00871647">
        <w:rPr>
          <w:sz w:val="24"/>
          <w:szCs w:val="24"/>
        </w:rPr>
        <w:t>any</w:t>
      </w:r>
      <w:r w:rsidRPr="00871647">
        <w:rPr>
          <w:spacing w:val="-13"/>
          <w:sz w:val="24"/>
          <w:szCs w:val="24"/>
        </w:rPr>
        <w:t xml:space="preserve"> </w:t>
      </w:r>
      <w:r w:rsidRPr="00871647">
        <w:rPr>
          <w:sz w:val="24"/>
          <w:szCs w:val="24"/>
        </w:rPr>
        <w:t>other</w:t>
      </w:r>
      <w:r w:rsidRPr="00871647">
        <w:rPr>
          <w:spacing w:val="-12"/>
          <w:sz w:val="24"/>
          <w:szCs w:val="24"/>
        </w:rPr>
        <w:t xml:space="preserve"> </w:t>
      </w:r>
      <w:r w:rsidRPr="00871647">
        <w:rPr>
          <w:sz w:val="24"/>
          <w:szCs w:val="24"/>
        </w:rPr>
        <w:t>business</w:t>
      </w:r>
      <w:r w:rsidRPr="00871647">
        <w:rPr>
          <w:spacing w:val="-12"/>
          <w:sz w:val="24"/>
          <w:szCs w:val="24"/>
        </w:rPr>
        <w:t xml:space="preserve"> </w:t>
      </w:r>
      <w:r w:rsidRPr="00871647">
        <w:rPr>
          <w:sz w:val="24"/>
          <w:szCs w:val="24"/>
        </w:rPr>
        <w:t>or</w:t>
      </w:r>
      <w:r w:rsidRPr="00871647">
        <w:rPr>
          <w:spacing w:val="-12"/>
          <w:sz w:val="24"/>
          <w:szCs w:val="24"/>
        </w:rPr>
        <w:t xml:space="preserve"> </w:t>
      </w:r>
      <w:r w:rsidRPr="00871647">
        <w:rPr>
          <w:sz w:val="24"/>
          <w:szCs w:val="24"/>
        </w:rPr>
        <w:t>profession</w:t>
      </w:r>
      <w:r w:rsidRPr="00871647">
        <w:rPr>
          <w:spacing w:val="-12"/>
          <w:sz w:val="24"/>
          <w:szCs w:val="24"/>
        </w:rPr>
        <w:t xml:space="preserve"> </w:t>
      </w:r>
      <w:r w:rsidRPr="00871647">
        <w:rPr>
          <w:sz w:val="24"/>
          <w:szCs w:val="24"/>
        </w:rPr>
        <w:t>either</w:t>
      </w:r>
      <w:r w:rsidRPr="00871647">
        <w:rPr>
          <w:spacing w:val="-12"/>
          <w:sz w:val="24"/>
          <w:szCs w:val="24"/>
        </w:rPr>
        <w:t xml:space="preserve"> </w:t>
      </w:r>
      <w:r w:rsidRPr="00871647">
        <w:rPr>
          <w:sz w:val="24"/>
          <w:szCs w:val="24"/>
        </w:rPr>
        <w:t>old</w:t>
      </w:r>
      <w:r w:rsidRPr="00871647">
        <w:rPr>
          <w:spacing w:val="-12"/>
          <w:sz w:val="24"/>
          <w:szCs w:val="24"/>
        </w:rPr>
        <w:t xml:space="preserve"> </w:t>
      </w:r>
      <w:r w:rsidRPr="00871647">
        <w:rPr>
          <w:sz w:val="24"/>
          <w:szCs w:val="24"/>
        </w:rPr>
        <w:t>or</w:t>
      </w:r>
      <w:r w:rsidRPr="00871647">
        <w:rPr>
          <w:spacing w:val="-12"/>
          <w:sz w:val="24"/>
          <w:szCs w:val="24"/>
        </w:rPr>
        <w:t xml:space="preserve"> </w:t>
      </w:r>
      <w:r w:rsidRPr="00871647">
        <w:rPr>
          <w:sz w:val="24"/>
          <w:szCs w:val="24"/>
        </w:rPr>
        <w:t>new</w:t>
      </w:r>
      <w:r w:rsidRPr="00871647">
        <w:rPr>
          <w:spacing w:val="-12"/>
          <w:sz w:val="24"/>
          <w:szCs w:val="24"/>
        </w:rPr>
        <w:t xml:space="preserve"> </w:t>
      </w:r>
      <w:r w:rsidRPr="00871647">
        <w:rPr>
          <w:sz w:val="24"/>
          <w:szCs w:val="24"/>
        </w:rPr>
        <w:t>including</w:t>
      </w:r>
      <w:r w:rsidRPr="00871647">
        <w:rPr>
          <w:spacing w:val="-13"/>
          <w:sz w:val="24"/>
          <w:szCs w:val="24"/>
        </w:rPr>
        <w:t xml:space="preserve"> </w:t>
      </w:r>
      <w:r w:rsidRPr="00871647">
        <w:rPr>
          <w:sz w:val="24"/>
          <w:szCs w:val="24"/>
        </w:rPr>
        <w:t xml:space="preserve">speculation business income or from any other head, such as house </w:t>
      </w:r>
      <w:r w:rsidRPr="00871647">
        <w:rPr>
          <w:spacing w:val="-3"/>
          <w:sz w:val="24"/>
          <w:szCs w:val="24"/>
        </w:rPr>
        <w:t xml:space="preserve">property, </w:t>
      </w:r>
      <w:r w:rsidRPr="00871647">
        <w:rPr>
          <w:sz w:val="24"/>
          <w:szCs w:val="24"/>
        </w:rPr>
        <w:t xml:space="preserve">or other sources, if the income under this head forms part of the trading activities of the assessee. </w:t>
      </w:r>
      <w:r w:rsidRPr="00871647">
        <w:rPr>
          <w:i/>
          <w:sz w:val="24"/>
          <w:szCs w:val="24"/>
        </w:rPr>
        <w:t xml:space="preserve">[Western States </w:t>
      </w:r>
      <w:r w:rsidRPr="00871647">
        <w:rPr>
          <w:i/>
          <w:spacing w:val="-3"/>
          <w:sz w:val="24"/>
          <w:szCs w:val="24"/>
        </w:rPr>
        <w:t xml:space="preserve">Trading </w:t>
      </w:r>
      <w:r w:rsidRPr="00871647">
        <w:rPr>
          <w:i/>
          <w:sz w:val="24"/>
          <w:szCs w:val="24"/>
        </w:rPr>
        <w:t xml:space="preserve">Co. (P) Ltd. </w:t>
      </w:r>
      <w:r w:rsidRPr="00871647">
        <w:rPr>
          <w:i/>
          <w:spacing w:val="-8"/>
          <w:sz w:val="24"/>
          <w:szCs w:val="24"/>
        </w:rPr>
        <w:t xml:space="preserve">v. </w:t>
      </w:r>
      <w:r w:rsidRPr="00871647">
        <w:rPr>
          <w:i/>
          <w:spacing w:val="-4"/>
          <w:sz w:val="24"/>
          <w:szCs w:val="24"/>
        </w:rPr>
        <w:t xml:space="preserve">C.I.T. </w:t>
      </w:r>
      <w:r w:rsidRPr="00871647">
        <w:rPr>
          <w:i/>
          <w:sz w:val="24"/>
          <w:szCs w:val="24"/>
        </w:rPr>
        <w:t>(1971) 80 ITR 21</w:t>
      </w:r>
      <w:r w:rsidRPr="00871647">
        <w:rPr>
          <w:i/>
          <w:spacing w:val="-3"/>
          <w:sz w:val="24"/>
          <w:szCs w:val="24"/>
        </w:rPr>
        <w:t xml:space="preserve"> </w:t>
      </w:r>
      <w:r w:rsidRPr="00871647">
        <w:rPr>
          <w:sz w:val="24"/>
          <w:szCs w:val="24"/>
        </w:rPr>
        <w:t>(SC)].</w:t>
      </w:r>
    </w:p>
    <w:p w:rsidR="001B2CFF" w:rsidRPr="00871647" w:rsidRDefault="001B2CFF" w:rsidP="002043B8">
      <w:pPr>
        <w:pStyle w:val="BodyText"/>
        <w:spacing w:before="124" w:line="280" w:lineRule="auto"/>
        <w:ind w:right="311"/>
        <w:jc w:val="both"/>
        <w:rPr>
          <w:sz w:val="24"/>
          <w:szCs w:val="24"/>
        </w:rPr>
      </w:pPr>
      <w:r w:rsidRPr="00871647">
        <w:rPr>
          <w:sz w:val="24"/>
          <w:szCs w:val="24"/>
        </w:rPr>
        <w:t>The</w:t>
      </w:r>
      <w:r w:rsidRPr="00871647">
        <w:rPr>
          <w:spacing w:val="-7"/>
          <w:sz w:val="24"/>
          <w:szCs w:val="24"/>
        </w:rPr>
        <w:t xml:space="preserve"> </w:t>
      </w:r>
      <w:r w:rsidRPr="00871647">
        <w:rPr>
          <w:sz w:val="24"/>
          <w:szCs w:val="24"/>
        </w:rPr>
        <w:t>loss</w:t>
      </w:r>
      <w:r w:rsidRPr="00871647">
        <w:rPr>
          <w:spacing w:val="-7"/>
          <w:sz w:val="24"/>
          <w:szCs w:val="24"/>
        </w:rPr>
        <w:t xml:space="preserve"> </w:t>
      </w:r>
      <w:r w:rsidRPr="00871647">
        <w:rPr>
          <w:sz w:val="24"/>
          <w:szCs w:val="24"/>
        </w:rPr>
        <w:t>can</w:t>
      </w:r>
      <w:r w:rsidRPr="00871647">
        <w:rPr>
          <w:spacing w:val="-7"/>
          <w:sz w:val="24"/>
          <w:szCs w:val="24"/>
        </w:rPr>
        <w:t xml:space="preserve"> </w:t>
      </w:r>
      <w:r w:rsidRPr="00871647">
        <w:rPr>
          <w:sz w:val="24"/>
          <w:szCs w:val="24"/>
        </w:rPr>
        <w:t>be</w:t>
      </w:r>
      <w:r w:rsidRPr="00871647">
        <w:rPr>
          <w:spacing w:val="-7"/>
          <w:sz w:val="24"/>
          <w:szCs w:val="24"/>
        </w:rPr>
        <w:t xml:space="preserve"> </w:t>
      </w:r>
      <w:r w:rsidRPr="00871647">
        <w:rPr>
          <w:sz w:val="24"/>
          <w:szCs w:val="24"/>
        </w:rPr>
        <w:t>set-off</w:t>
      </w:r>
      <w:r w:rsidRPr="00871647">
        <w:rPr>
          <w:spacing w:val="-7"/>
          <w:sz w:val="24"/>
          <w:szCs w:val="24"/>
        </w:rPr>
        <w:t xml:space="preserve"> </w:t>
      </w:r>
      <w:r w:rsidRPr="00871647">
        <w:rPr>
          <w:sz w:val="24"/>
          <w:szCs w:val="24"/>
        </w:rPr>
        <w:t>against</w:t>
      </w:r>
      <w:r w:rsidRPr="00871647">
        <w:rPr>
          <w:spacing w:val="-6"/>
          <w:sz w:val="24"/>
          <w:szCs w:val="24"/>
        </w:rPr>
        <w:t xml:space="preserve"> </w:t>
      </w:r>
      <w:r w:rsidRPr="00871647">
        <w:rPr>
          <w:sz w:val="24"/>
          <w:szCs w:val="24"/>
        </w:rPr>
        <w:t>the</w:t>
      </w:r>
      <w:r w:rsidRPr="00871647">
        <w:rPr>
          <w:spacing w:val="-6"/>
          <w:sz w:val="24"/>
          <w:szCs w:val="24"/>
        </w:rPr>
        <w:t xml:space="preserve"> </w:t>
      </w:r>
      <w:r w:rsidRPr="00871647">
        <w:rPr>
          <w:sz w:val="24"/>
          <w:szCs w:val="24"/>
        </w:rPr>
        <w:t>business</w:t>
      </w:r>
      <w:r w:rsidRPr="00871647">
        <w:rPr>
          <w:spacing w:val="-7"/>
          <w:sz w:val="24"/>
          <w:szCs w:val="24"/>
        </w:rPr>
        <w:t xml:space="preserve"> </w:t>
      </w:r>
      <w:r w:rsidRPr="00871647">
        <w:rPr>
          <w:sz w:val="24"/>
          <w:szCs w:val="24"/>
        </w:rPr>
        <w:t>profits</w:t>
      </w:r>
      <w:r w:rsidRPr="00871647">
        <w:rPr>
          <w:spacing w:val="-7"/>
          <w:sz w:val="24"/>
          <w:szCs w:val="24"/>
        </w:rPr>
        <w:t xml:space="preserve"> </w:t>
      </w:r>
      <w:r w:rsidRPr="00871647">
        <w:rPr>
          <w:sz w:val="24"/>
          <w:szCs w:val="24"/>
        </w:rPr>
        <w:t>of</w:t>
      </w:r>
      <w:r w:rsidRPr="00871647">
        <w:rPr>
          <w:spacing w:val="-8"/>
          <w:sz w:val="24"/>
          <w:szCs w:val="24"/>
        </w:rPr>
        <w:t xml:space="preserve"> </w:t>
      </w:r>
      <w:r w:rsidRPr="00871647">
        <w:rPr>
          <w:sz w:val="24"/>
          <w:szCs w:val="24"/>
        </w:rPr>
        <w:t>the</w:t>
      </w:r>
      <w:r w:rsidRPr="00871647">
        <w:rPr>
          <w:spacing w:val="-6"/>
          <w:sz w:val="24"/>
          <w:szCs w:val="24"/>
        </w:rPr>
        <w:t xml:space="preserve"> </w:t>
      </w:r>
      <w:r w:rsidRPr="00871647">
        <w:rPr>
          <w:sz w:val="24"/>
          <w:szCs w:val="24"/>
        </w:rPr>
        <w:t>year</w:t>
      </w:r>
      <w:r w:rsidRPr="00871647">
        <w:rPr>
          <w:spacing w:val="-7"/>
          <w:sz w:val="24"/>
          <w:szCs w:val="24"/>
        </w:rPr>
        <w:t xml:space="preserve"> </w:t>
      </w:r>
      <w:r w:rsidRPr="00871647">
        <w:rPr>
          <w:sz w:val="24"/>
          <w:szCs w:val="24"/>
        </w:rPr>
        <w:t>provided</w:t>
      </w:r>
      <w:r w:rsidRPr="00871647">
        <w:rPr>
          <w:spacing w:val="-6"/>
          <w:sz w:val="24"/>
          <w:szCs w:val="24"/>
        </w:rPr>
        <w:t xml:space="preserve"> </w:t>
      </w:r>
      <w:r w:rsidRPr="00871647">
        <w:rPr>
          <w:sz w:val="24"/>
          <w:szCs w:val="24"/>
        </w:rPr>
        <w:t>such</w:t>
      </w:r>
      <w:r w:rsidRPr="00871647">
        <w:rPr>
          <w:spacing w:val="-6"/>
          <w:sz w:val="24"/>
          <w:szCs w:val="24"/>
        </w:rPr>
        <w:t xml:space="preserve"> </w:t>
      </w:r>
      <w:r w:rsidRPr="00871647">
        <w:rPr>
          <w:sz w:val="24"/>
          <w:szCs w:val="24"/>
        </w:rPr>
        <w:t>profits</w:t>
      </w:r>
      <w:r w:rsidRPr="00871647">
        <w:rPr>
          <w:spacing w:val="-8"/>
          <w:sz w:val="24"/>
          <w:szCs w:val="24"/>
        </w:rPr>
        <w:t xml:space="preserve"> </w:t>
      </w:r>
      <w:r w:rsidRPr="00871647">
        <w:rPr>
          <w:sz w:val="24"/>
          <w:szCs w:val="24"/>
        </w:rPr>
        <w:t>are</w:t>
      </w:r>
      <w:r w:rsidRPr="00871647">
        <w:rPr>
          <w:spacing w:val="-7"/>
          <w:sz w:val="24"/>
          <w:szCs w:val="24"/>
        </w:rPr>
        <w:t xml:space="preserve"> </w:t>
      </w:r>
      <w:r w:rsidRPr="00871647">
        <w:rPr>
          <w:sz w:val="24"/>
          <w:szCs w:val="24"/>
        </w:rPr>
        <w:t>asessable</w:t>
      </w:r>
      <w:r w:rsidRPr="00871647">
        <w:rPr>
          <w:spacing w:val="-7"/>
          <w:sz w:val="24"/>
          <w:szCs w:val="24"/>
        </w:rPr>
        <w:t xml:space="preserve"> </w:t>
      </w:r>
      <w:r w:rsidRPr="00871647">
        <w:rPr>
          <w:sz w:val="24"/>
          <w:szCs w:val="24"/>
        </w:rPr>
        <w:t>to</w:t>
      </w:r>
      <w:r w:rsidRPr="00871647">
        <w:rPr>
          <w:spacing w:val="-6"/>
          <w:sz w:val="24"/>
          <w:szCs w:val="24"/>
        </w:rPr>
        <w:t xml:space="preserve"> </w:t>
      </w:r>
      <w:r w:rsidRPr="00871647">
        <w:rPr>
          <w:sz w:val="24"/>
          <w:szCs w:val="24"/>
        </w:rPr>
        <w:t>tax.</w:t>
      </w:r>
      <w:r w:rsidRPr="00871647">
        <w:rPr>
          <w:spacing w:val="-8"/>
          <w:sz w:val="24"/>
          <w:szCs w:val="24"/>
        </w:rPr>
        <w:t xml:space="preserve"> </w:t>
      </w:r>
      <w:r w:rsidRPr="00871647">
        <w:rPr>
          <w:sz w:val="24"/>
          <w:szCs w:val="24"/>
        </w:rPr>
        <w:t>If</w:t>
      </w:r>
      <w:r w:rsidRPr="00871647">
        <w:rPr>
          <w:spacing w:val="-7"/>
          <w:sz w:val="24"/>
          <w:szCs w:val="24"/>
        </w:rPr>
        <w:t xml:space="preserve"> </w:t>
      </w:r>
      <w:r w:rsidRPr="00871647">
        <w:rPr>
          <w:sz w:val="24"/>
          <w:szCs w:val="24"/>
        </w:rPr>
        <w:t>the profits</w:t>
      </w:r>
      <w:r w:rsidRPr="00871647">
        <w:rPr>
          <w:spacing w:val="-15"/>
          <w:sz w:val="24"/>
          <w:szCs w:val="24"/>
        </w:rPr>
        <w:t xml:space="preserve"> </w:t>
      </w:r>
      <w:r w:rsidRPr="00871647">
        <w:rPr>
          <w:sz w:val="24"/>
          <w:szCs w:val="24"/>
        </w:rPr>
        <w:t>are</w:t>
      </w:r>
      <w:r w:rsidRPr="00871647">
        <w:rPr>
          <w:spacing w:val="-14"/>
          <w:sz w:val="24"/>
          <w:szCs w:val="24"/>
        </w:rPr>
        <w:t xml:space="preserve"> </w:t>
      </w:r>
      <w:r w:rsidRPr="00871647">
        <w:rPr>
          <w:sz w:val="24"/>
          <w:szCs w:val="24"/>
        </w:rPr>
        <w:t>exempt</w:t>
      </w:r>
      <w:r w:rsidRPr="00871647">
        <w:rPr>
          <w:spacing w:val="-14"/>
          <w:sz w:val="24"/>
          <w:szCs w:val="24"/>
        </w:rPr>
        <w:t xml:space="preserve"> </w:t>
      </w:r>
      <w:r w:rsidRPr="00871647">
        <w:rPr>
          <w:sz w:val="24"/>
          <w:szCs w:val="24"/>
        </w:rPr>
        <w:t>from</w:t>
      </w:r>
      <w:r w:rsidRPr="00871647">
        <w:rPr>
          <w:spacing w:val="-14"/>
          <w:sz w:val="24"/>
          <w:szCs w:val="24"/>
        </w:rPr>
        <w:t xml:space="preserve"> </w:t>
      </w:r>
      <w:r w:rsidRPr="00871647">
        <w:rPr>
          <w:sz w:val="24"/>
          <w:szCs w:val="24"/>
        </w:rPr>
        <w:t>tax</w:t>
      </w:r>
      <w:r w:rsidRPr="00871647">
        <w:rPr>
          <w:spacing w:val="-13"/>
          <w:sz w:val="24"/>
          <w:szCs w:val="24"/>
        </w:rPr>
        <w:t xml:space="preserve"> </w:t>
      </w:r>
      <w:r w:rsidRPr="00871647">
        <w:rPr>
          <w:sz w:val="24"/>
          <w:szCs w:val="24"/>
        </w:rPr>
        <w:t>for</w:t>
      </w:r>
      <w:r w:rsidRPr="00871647">
        <w:rPr>
          <w:spacing w:val="-14"/>
          <w:sz w:val="24"/>
          <w:szCs w:val="24"/>
        </w:rPr>
        <w:t xml:space="preserve"> </w:t>
      </w:r>
      <w:r w:rsidRPr="00871647">
        <w:rPr>
          <w:sz w:val="24"/>
          <w:szCs w:val="24"/>
        </w:rPr>
        <w:t>any</w:t>
      </w:r>
      <w:r w:rsidRPr="00871647">
        <w:rPr>
          <w:spacing w:val="-14"/>
          <w:sz w:val="24"/>
          <w:szCs w:val="24"/>
        </w:rPr>
        <w:t xml:space="preserve"> </w:t>
      </w:r>
      <w:r w:rsidRPr="00871647">
        <w:rPr>
          <w:sz w:val="24"/>
          <w:szCs w:val="24"/>
        </w:rPr>
        <w:t>reason,</w:t>
      </w:r>
      <w:r w:rsidRPr="00871647">
        <w:rPr>
          <w:spacing w:val="-14"/>
          <w:sz w:val="24"/>
          <w:szCs w:val="24"/>
        </w:rPr>
        <w:t xml:space="preserve"> </w:t>
      </w:r>
      <w:r w:rsidRPr="00871647">
        <w:rPr>
          <w:sz w:val="24"/>
          <w:szCs w:val="24"/>
        </w:rPr>
        <w:t>no</w:t>
      </w:r>
      <w:r w:rsidRPr="00871647">
        <w:rPr>
          <w:spacing w:val="-13"/>
          <w:sz w:val="24"/>
          <w:szCs w:val="24"/>
        </w:rPr>
        <w:t xml:space="preserve"> </w:t>
      </w:r>
      <w:r w:rsidRPr="00871647">
        <w:rPr>
          <w:sz w:val="24"/>
          <w:szCs w:val="24"/>
        </w:rPr>
        <w:t>set-off</w:t>
      </w:r>
      <w:r w:rsidRPr="00871647">
        <w:rPr>
          <w:spacing w:val="-14"/>
          <w:sz w:val="24"/>
          <w:szCs w:val="24"/>
        </w:rPr>
        <w:t xml:space="preserve"> </w:t>
      </w:r>
      <w:r w:rsidRPr="00871647">
        <w:rPr>
          <w:sz w:val="24"/>
          <w:szCs w:val="24"/>
        </w:rPr>
        <w:t>can</w:t>
      </w:r>
      <w:r w:rsidRPr="00871647">
        <w:rPr>
          <w:spacing w:val="-14"/>
          <w:sz w:val="24"/>
          <w:szCs w:val="24"/>
        </w:rPr>
        <w:t xml:space="preserve"> </w:t>
      </w:r>
      <w:r w:rsidRPr="00871647">
        <w:rPr>
          <w:sz w:val="24"/>
          <w:szCs w:val="24"/>
        </w:rPr>
        <w:t>be</w:t>
      </w:r>
      <w:r w:rsidRPr="00871647">
        <w:rPr>
          <w:spacing w:val="-14"/>
          <w:sz w:val="24"/>
          <w:szCs w:val="24"/>
        </w:rPr>
        <w:t xml:space="preserve"> </w:t>
      </w:r>
      <w:r w:rsidRPr="00871647">
        <w:rPr>
          <w:sz w:val="24"/>
          <w:szCs w:val="24"/>
        </w:rPr>
        <w:t>made</w:t>
      </w:r>
      <w:r w:rsidRPr="00871647">
        <w:rPr>
          <w:spacing w:val="-14"/>
          <w:sz w:val="24"/>
          <w:szCs w:val="24"/>
        </w:rPr>
        <w:t xml:space="preserve"> </w:t>
      </w:r>
      <w:r w:rsidRPr="00871647">
        <w:rPr>
          <w:sz w:val="24"/>
          <w:szCs w:val="24"/>
        </w:rPr>
        <w:t>by</w:t>
      </w:r>
      <w:r w:rsidRPr="00871647">
        <w:rPr>
          <w:spacing w:val="-14"/>
          <w:sz w:val="24"/>
          <w:szCs w:val="24"/>
        </w:rPr>
        <w:t xml:space="preserve"> </w:t>
      </w:r>
      <w:r w:rsidRPr="00871647">
        <w:rPr>
          <w:sz w:val="24"/>
          <w:szCs w:val="24"/>
        </w:rPr>
        <w:t>the</w:t>
      </w:r>
      <w:r w:rsidRPr="00871647">
        <w:rPr>
          <w:spacing w:val="-14"/>
          <w:sz w:val="24"/>
          <w:szCs w:val="24"/>
        </w:rPr>
        <w:t xml:space="preserve"> </w:t>
      </w:r>
      <w:r w:rsidRPr="00871647">
        <w:rPr>
          <w:sz w:val="24"/>
          <w:szCs w:val="24"/>
        </w:rPr>
        <w:t>income-tax</w:t>
      </w:r>
      <w:r w:rsidRPr="00871647">
        <w:rPr>
          <w:spacing w:val="-14"/>
          <w:sz w:val="24"/>
          <w:szCs w:val="24"/>
        </w:rPr>
        <w:t xml:space="preserve"> </w:t>
      </w:r>
      <w:r w:rsidRPr="00871647">
        <w:rPr>
          <w:sz w:val="24"/>
          <w:szCs w:val="24"/>
        </w:rPr>
        <w:t>officer</w:t>
      </w:r>
      <w:r w:rsidRPr="00871647">
        <w:rPr>
          <w:spacing w:val="-14"/>
          <w:sz w:val="24"/>
          <w:szCs w:val="24"/>
        </w:rPr>
        <w:t xml:space="preserve"> </w:t>
      </w:r>
      <w:r w:rsidRPr="00871647">
        <w:rPr>
          <w:sz w:val="24"/>
          <w:szCs w:val="24"/>
        </w:rPr>
        <w:t>against</w:t>
      </w:r>
      <w:r w:rsidRPr="00871647">
        <w:rPr>
          <w:spacing w:val="-13"/>
          <w:sz w:val="24"/>
          <w:szCs w:val="24"/>
        </w:rPr>
        <w:t xml:space="preserve"> </w:t>
      </w:r>
      <w:r w:rsidRPr="00871647">
        <w:rPr>
          <w:sz w:val="24"/>
          <w:szCs w:val="24"/>
        </w:rPr>
        <w:t>such</w:t>
      </w:r>
      <w:r w:rsidRPr="00871647">
        <w:rPr>
          <w:spacing w:val="-14"/>
          <w:sz w:val="24"/>
          <w:szCs w:val="24"/>
        </w:rPr>
        <w:t xml:space="preserve"> </w:t>
      </w:r>
      <w:r w:rsidRPr="00871647">
        <w:rPr>
          <w:sz w:val="24"/>
          <w:szCs w:val="24"/>
        </w:rPr>
        <w:t>profits.</w:t>
      </w:r>
    </w:p>
    <w:p w:rsidR="001B2CFF" w:rsidRPr="00871647" w:rsidRDefault="001B2CFF" w:rsidP="002043B8">
      <w:pPr>
        <w:pStyle w:val="BodyText"/>
        <w:spacing w:before="10"/>
        <w:jc w:val="both"/>
        <w:rPr>
          <w:sz w:val="24"/>
          <w:szCs w:val="24"/>
        </w:rPr>
      </w:pPr>
    </w:p>
    <w:p w:rsidR="001B2CFF" w:rsidRPr="00871647" w:rsidRDefault="001B2CFF" w:rsidP="002043B8">
      <w:pPr>
        <w:pStyle w:val="Heading1"/>
        <w:spacing w:before="1"/>
        <w:rPr>
          <w:rFonts w:ascii="Times New Roman" w:hAnsi="Times New Roman" w:cs="Times New Roman"/>
          <w:color w:val="auto"/>
          <w:sz w:val="24"/>
          <w:szCs w:val="24"/>
        </w:rPr>
      </w:pPr>
      <w:r w:rsidRPr="00871647">
        <w:rPr>
          <w:rFonts w:ascii="Times New Roman" w:hAnsi="Times New Roman" w:cs="Times New Roman"/>
          <w:color w:val="auto"/>
          <w:sz w:val="24"/>
          <w:szCs w:val="24"/>
        </w:rPr>
        <w:t>Conditions for carry forward and set-off of business loss</w:t>
      </w:r>
    </w:p>
    <w:p w:rsidR="001B2CFF" w:rsidRPr="00871647" w:rsidRDefault="001B2CFF" w:rsidP="00143227">
      <w:pPr>
        <w:pStyle w:val="ListParagraph"/>
        <w:numPr>
          <w:ilvl w:val="0"/>
          <w:numId w:val="100"/>
        </w:numPr>
        <w:spacing w:before="155" w:line="280" w:lineRule="auto"/>
        <w:ind w:left="0" w:right="300" w:firstLine="0"/>
        <w:jc w:val="both"/>
        <w:rPr>
          <w:i/>
          <w:sz w:val="24"/>
          <w:szCs w:val="24"/>
        </w:rPr>
      </w:pPr>
      <w:r w:rsidRPr="00871647">
        <w:rPr>
          <w:sz w:val="24"/>
          <w:szCs w:val="24"/>
        </w:rPr>
        <w:t>The</w:t>
      </w:r>
      <w:r w:rsidRPr="00871647">
        <w:rPr>
          <w:spacing w:val="-3"/>
          <w:sz w:val="24"/>
          <w:szCs w:val="24"/>
        </w:rPr>
        <w:t xml:space="preserve"> </w:t>
      </w:r>
      <w:r w:rsidRPr="00871647">
        <w:rPr>
          <w:sz w:val="24"/>
          <w:szCs w:val="24"/>
        </w:rPr>
        <w:t>right</w:t>
      </w:r>
      <w:r w:rsidRPr="00871647">
        <w:rPr>
          <w:spacing w:val="-4"/>
          <w:sz w:val="24"/>
          <w:szCs w:val="24"/>
        </w:rPr>
        <w:t xml:space="preserve"> </w:t>
      </w:r>
      <w:r w:rsidRPr="00871647">
        <w:rPr>
          <w:sz w:val="24"/>
          <w:szCs w:val="24"/>
        </w:rPr>
        <w:t>of</w:t>
      </w:r>
      <w:r w:rsidRPr="00871647">
        <w:rPr>
          <w:spacing w:val="-4"/>
          <w:sz w:val="24"/>
          <w:szCs w:val="24"/>
        </w:rPr>
        <w:t xml:space="preserve"> </w:t>
      </w:r>
      <w:r w:rsidRPr="00871647">
        <w:rPr>
          <w:sz w:val="24"/>
          <w:szCs w:val="24"/>
        </w:rPr>
        <w:t>carry-forward</w:t>
      </w:r>
      <w:r w:rsidRPr="00871647">
        <w:rPr>
          <w:spacing w:val="-3"/>
          <w:sz w:val="24"/>
          <w:szCs w:val="24"/>
        </w:rPr>
        <w:t xml:space="preserve"> </w:t>
      </w:r>
      <w:r w:rsidRPr="00871647">
        <w:rPr>
          <w:sz w:val="24"/>
          <w:szCs w:val="24"/>
        </w:rPr>
        <w:t>and</w:t>
      </w:r>
      <w:r w:rsidRPr="00871647">
        <w:rPr>
          <w:spacing w:val="-3"/>
          <w:sz w:val="24"/>
          <w:szCs w:val="24"/>
        </w:rPr>
        <w:t xml:space="preserve"> </w:t>
      </w:r>
      <w:r w:rsidRPr="00871647">
        <w:rPr>
          <w:sz w:val="24"/>
          <w:szCs w:val="24"/>
        </w:rPr>
        <w:t>set-off</w:t>
      </w:r>
      <w:r w:rsidRPr="00871647">
        <w:rPr>
          <w:spacing w:val="-3"/>
          <w:sz w:val="24"/>
          <w:szCs w:val="24"/>
        </w:rPr>
        <w:t xml:space="preserve"> </w:t>
      </w:r>
      <w:r w:rsidRPr="00871647">
        <w:rPr>
          <w:sz w:val="24"/>
          <w:szCs w:val="24"/>
        </w:rPr>
        <w:t>is</w:t>
      </w:r>
      <w:r w:rsidRPr="00871647">
        <w:rPr>
          <w:spacing w:val="-4"/>
          <w:sz w:val="24"/>
          <w:szCs w:val="24"/>
        </w:rPr>
        <w:t xml:space="preserve"> </w:t>
      </w:r>
      <w:r w:rsidRPr="00871647">
        <w:rPr>
          <w:sz w:val="24"/>
          <w:szCs w:val="24"/>
        </w:rPr>
        <w:t>available</w:t>
      </w:r>
      <w:r w:rsidRPr="00871647">
        <w:rPr>
          <w:spacing w:val="-3"/>
          <w:sz w:val="24"/>
          <w:szCs w:val="24"/>
        </w:rPr>
        <w:t xml:space="preserve"> </w:t>
      </w:r>
      <w:r w:rsidRPr="00871647">
        <w:rPr>
          <w:sz w:val="24"/>
          <w:szCs w:val="24"/>
        </w:rPr>
        <w:t>to</w:t>
      </w:r>
      <w:r w:rsidRPr="00871647">
        <w:rPr>
          <w:spacing w:val="-3"/>
          <w:sz w:val="24"/>
          <w:szCs w:val="24"/>
        </w:rPr>
        <w:t xml:space="preserve"> </w:t>
      </w:r>
      <w:r w:rsidRPr="00871647">
        <w:rPr>
          <w:sz w:val="24"/>
          <w:szCs w:val="24"/>
        </w:rPr>
        <w:t>the</w:t>
      </w:r>
      <w:r w:rsidRPr="00871647">
        <w:rPr>
          <w:spacing w:val="-2"/>
          <w:sz w:val="24"/>
          <w:szCs w:val="24"/>
        </w:rPr>
        <w:t xml:space="preserve"> </w:t>
      </w:r>
      <w:r w:rsidRPr="00871647">
        <w:rPr>
          <w:sz w:val="24"/>
          <w:szCs w:val="24"/>
        </w:rPr>
        <w:t>same</w:t>
      </w:r>
      <w:r w:rsidRPr="00871647">
        <w:rPr>
          <w:spacing w:val="-3"/>
          <w:sz w:val="24"/>
          <w:szCs w:val="24"/>
        </w:rPr>
        <w:t xml:space="preserve"> </w:t>
      </w:r>
      <w:r w:rsidRPr="00871647">
        <w:rPr>
          <w:sz w:val="24"/>
          <w:szCs w:val="24"/>
        </w:rPr>
        <w:t>assessee</w:t>
      </w:r>
      <w:r w:rsidRPr="00871647">
        <w:rPr>
          <w:spacing w:val="-3"/>
          <w:sz w:val="24"/>
          <w:szCs w:val="24"/>
        </w:rPr>
        <w:t xml:space="preserve"> </w:t>
      </w:r>
      <w:r w:rsidRPr="00871647">
        <w:rPr>
          <w:sz w:val="24"/>
          <w:szCs w:val="24"/>
        </w:rPr>
        <w:t>who</w:t>
      </w:r>
      <w:r w:rsidRPr="00871647">
        <w:rPr>
          <w:spacing w:val="-4"/>
          <w:sz w:val="24"/>
          <w:szCs w:val="24"/>
        </w:rPr>
        <w:t xml:space="preserve"> </w:t>
      </w:r>
      <w:r w:rsidRPr="00871647">
        <w:rPr>
          <w:sz w:val="24"/>
          <w:szCs w:val="24"/>
        </w:rPr>
        <w:t>has</w:t>
      </w:r>
      <w:r w:rsidRPr="00871647">
        <w:rPr>
          <w:spacing w:val="-3"/>
          <w:sz w:val="24"/>
          <w:szCs w:val="24"/>
        </w:rPr>
        <w:t xml:space="preserve"> </w:t>
      </w:r>
      <w:r w:rsidRPr="00871647">
        <w:rPr>
          <w:sz w:val="24"/>
          <w:szCs w:val="24"/>
        </w:rPr>
        <w:t>sustained</w:t>
      </w:r>
      <w:r w:rsidRPr="00871647">
        <w:rPr>
          <w:spacing w:val="-3"/>
          <w:sz w:val="24"/>
          <w:szCs w:val="24"/>
        </w:rPr>
        <w:t xml:space="preserve"> </w:t>
      </w:r>
      <w:r w:rsidRPr="00871647">
        <w:rPr>
          <w:sz w:val="24"/>
          <w:szCs w:val="24"/>
        </w:rPr>
        <w:t>the</w:t>
      </w:r>
      <w:r w:rsidRPr="00871647">
        <w:rPr>
          <w:spacing w:val="-3"/>
          <w:sz w:val="24"/>
          <w:szCs w:val="24"/>
        </w:rPr>
        <w:t xml:space="preserve"> </w:t>
      </w:r>
      <w:r w:rsidRPr="00871647">
        <w:rPr>
          <w:sz w:val="24"/>
          <w:szCs w:val="24"/>
        </w:rPr>
        <w:t>loss.</w:t>
      </w:r>
      <w:r w:rsidRPr="00871647">
        <w:rPr>
          <w:spacing w:val="-15"/>
          <w:sz w:val="24"/>
          <w:szCs w:val="24"/>
        </w:rPr>
        <w:t xml:space="preserve"> </w:t>
      </w:r>
      <w:r w:rsidRPr="00871647">
        <w:rPr>
          <w:sz w:val="24"/>
          <w:szCs w:val="24"/>
        </w:rPr>
        <w:t>A holding</w:t>
      </w:r>
      <w:r w:rsidRPr="00871647">
        <w:rPr>
          <w:spacing w:val="-11"/>
          <w:sz w:val="24"/>
          <w:szCs w:val="24"/>
        </w:rPr>
        <w:t xml:space="preserve"> </w:t>
      </w:r>
      <w:r w:rsidRPr="00871647">
        <w:rPr>
          <w:sz w:val="24"/>
          <w:szCs w:val="24"/>
        </w:rPr>
        <w:t>company</w:t>
      </w:r>
      <w:r w:rsidRPr="00871647">
        <w:rPr>
          <w:spacing w:val="-10"/>
          <w:sz w:val="24"/>
          <w:szCs w:val="24"/>
        </w:rPr>
        <w:t xml:space="preserve"> </w:t>
      </w:r>
      <w:r w:rsidRPr="00871647">
        <w:rPr>
          <w:spacing w:val="-3"/>
          <w:sz w:val="24"/>
          <w:szCs w:val="24"/>
        </w:rPr>
        <w:t>however,</w:t>
      </w:r>
      <w:r w:rsidRPr="00871647">
        <w:rPr>
          <w:spacing w:val="-10"/>
          <w:sz w:val="24"/>
          <w:szCs w:val="24"/>
        </w:rPr>
        <w:t xml:space="preserve"> </w:t>
      </w:r>
      <w:r w:rsidRPr="00871647">
        <w:rPr>
          <w:sz w:val="24"/>
          <w:szCs w:val="24"/>
        </w:rPr>
        <w:t>cannot</w:t>
      </w:r>
      <w:r w:rsidRPr="00871647">
        <w:rPr>
          <w:spacing w:val="-11"/>
          <w:sz w:val="24"/>
          <w:szCs w:val="24"/>
        </w:rPr>
        <w:t xml:space="preserve"> </w:t>
      </w:r>
      <w:r w:rsidRPr="00871647">
        <w:rPr>
          <w:sz w:val="24"/>
          <w:szCs w:val="24"/>
        </w:rPr>
        <w:t>claim</w:t>
      </w:r>
      <w:r w:rsidRPr="00871647">
        <w:rPr>
          <w:spacing w:val="-10"/>
          <w:sz w:val="24"/>
          <w:szCs w:val="24"/>
        </w:rPr>
        <w:t xml:space="preserve"> </w:t>
      </w:r>
      <w:r w:rsidRPr="00871647">
        <w:rPr>
          <w:sz w:val="24"/>
          <w:szCs w:val="24"/>
        </w:rPr>
        <w:t>to</w:t>
      </w:r>
      <w:r w:rsidRPr="00871647">
        <w:rPr>
          <w:spacing w:val="-10"/>
          <w:sz w:val="24"/>
          <w:szCs w:val="24"/>
        </w:rPr>
        <w:t xml:space="preserve"> </w:t>
      </w:r>
      <w:r w:rsidRPr="00871647">
        <w:rPr>
          <w:sz w:val="24"/>
          <w:szCs w:val="24"/>
        </w:rPr>
        <w:t>carry</w:t>
      </w:r>
      <w:r w:rsidRPr="00871647">
        <w:rPr>
          <w:spacing w:val="-11"/>
          <w:sz w:val="24"/>
          <w:szCs w:val="24"/>
        </w:rPr>
        <w:t xml:space="preserve"> </w:t>
      </w:r>
      <w:r w:rsidRPr="00871647">
        <w:rPr>
          <w:sz w:val="24"/>
          <w:szCs w:val="24"/>
        </w:rPr>
        <w:t>forward</w:t>
      </w:r>
      <w:r w:rsidRPr="00871647">
        <w:rPr>
          <w:spacing w:val="-10"/>
          <w:sz w:val="24"/>
          <w:szCs w:val="24"/>
        </w:rPr>
        <w:t xml:space="preserve"> </w:t>
      </w:r>
      <w:r w:rsidRPr="00871647">
        <w:rPr>
          <w:sz w:val="24"/>
          <w:szCs w:val="24"/>
        </w:rPr>
        <w:t>the</w:t>
      </w:r>
      <w:r w:rsidRPr="00871647">
        <w:rPr>
          <w:spacing w:val="-10"/>
          <w:sz w:val="24"/>
          <w:szCs w:val="24"/>
        </w:rPr>
        <w:t xml:space="preserve"> </w:t>
      </w:r>
      <w:r w:rsidRPr="00871647">
        <w:rPr>
          <w:sz w:val="24"/>
          <w:szCs w:val="24"/>
        </w:rPr>
        <w:t>losses,</w:t>
      </w:r>
      <w:r w:rsidRPr="00871647">
        <w:rPr>
          <w:spacing w:val="-11"/>
          <w:sz w:val="24"/>
          <w:szCs w:val="24"/>
        </w:rPr>
        <w:t xml:space="preserve"> </w:t>
      </w:r>
      <w:r w:rsidRPr="00871647">
        <w:rPr>
          <w:sz w:val="24"/>
          <w:szCs w:val="24"/>
        </w:rPr>
        <w:t>if</w:t>
      </w:r>
      <w:r w:rsidRPr="00871647">
        <w:rPr>
          <w:spacing w:val="-10"/>
          <w:sz w:val="24"/>
          <w:szCs w:val="24"/>
        </w:rPr>
        <w:t xml:space="preserve"> </w:t>
      </w:r>
      <w:r w:rsidRPr="00871647">
        <w:rPr>
          <w:spacing w:val="-5"/>
          <w:sz w:val="24"/>
          <w:szCs w:val="24"/>
        </w:rPr>
        <w:t>any,</w:t>
      </w:r>
      <w:r w:rsidRPr="00871647">
        <w:rPr>
          <w:spacing w:val="-10"/>
          <w:sz w:val="24"/>
          <w:szCs w:val="24"/>
        </w:rPr>
        <w:t xml:space="preserve"> </w:t>
      </w:r>
      <w:r w:rsidRPr="00871647">
        <w:rPr>
          <w:sz w:val="24"/>
          <w:szCs w:val="24"/>
        </w:rPr>
        <w:t>incurred</w:t>
      </w:r>
      <w:r w:rsidRPr="00871647">
        <w:rPr>
          <w:spacing w:val="-11"/>
          <w:sz w:val="24"/>
          <w:szCs w:val="24"/>
        </w:rPr>
        <w:t xml:space="preserve"> </w:t>
      </w:r>
      <w:r w:rsidRPr="00871647">
        <w:rPr>
          <w:sz w:val="24"/>
          <w:szCs w:val="24"/>
        </w:rPr>
        <w:t>by</w:t>
      </w:r>
      <w:r w:rsidRPr="00871647">
        <w:rPr>
          <w:spacing w:val="-10"/>
          <w:sz w:val="24"/>
          <w:szCs w:val="24"/>
        </w:rPr>
        <w:t xml:space="preserve"> </w:t>
      </w:r>
      <w:r w:rsidRPr="00871647">
        <w:rPr>
          <w:sz w:val="24"/>
          <w:szCs w:val="24"/>
        </w:rPr>
        <w:t>its</w:t>
      </w:r>
      <w:r w:rsidRPr="00871647">
        <w:rPr>
          <w:spacing w:val="-10"/>
          <w:sz w:val="24"/>
          <w:szCs w:val="24"/>
        </w:rPr>
        <w:t xml:space="preserve"> </w:t>
      </w:r>
      <w:r w:rsidRPr="00871647">
        <w:rPr>
          <w:sz w:val="24"/>
          <w:szCs w:val="24"/>
        </w:rPr>
        <w:t>wholly</w:t>
      </w:r>
      <w:r w:rsidRPr="00871647">
        <w:rPr>
          <w:spacing w:val="-11"/>
          <w:sz w:val="24"/>
          <w:szCs w:val="24"/>
        </w:rPr>
        <w:t xml:space="preserve"> </w:t>
      </w:r>
      <w:r w:rsidRPr="00871647">
        <w:rPr>
          <w:sz w:val="24"/>
          <w:szCs w:val="24"/>
        </w:rPr>
        <w:t>owned subsidiary</w:t>
      </w:r>
      <w:r w:rsidRPr="00871647">
        <w:rPr>
          <w:spacing w:val="-5"/>
          <w:sz w:val="24"/>
          <w:szCs w:val="24"/>
        </w:rPr>
        <w:t xml:space="preserve"> </w:t>
      </w:r>
      <w:r w:rsidRPr="00871647">
        <w:rPr>
          <w:sz w:val="24"/>
          <w:szCs w:val="24"/>
        </w:rPr>
        <w:t>company.</w:t>
      </w:r>
      <w:r w:rsidRPr="00871647">
        <w:rPr>
          <w:spacing w:val="-5"/>
          <w:sz w:val="24"/>
          <w:szCs w:val="24"/>
        </w:rPr>
        <w:t xml:space="preserve"> </w:t>
      </w:r>
      <w:r w:rsidRPr="00871647">
        <w:rPr>
          <w:sz w:val="24"/>
          <w:szCs w:val="24"/>
        </w:rPr>
        <w:t>Exceptions</w:t>
      </w:r>
      <w:r w:rsidRPr="00871647">
        <w:rPr>
          <w:spacing w:val="-4"/>
          <w:sz w:val="24"/>
          <w:szCs w:val="24"/>
        </w:rPr>
        <w:t xml:space="preserve"> </w:t>
      </w:r>
      <w:r w:rsidRPr="00871647">
        <w:rPr>
          <w:sz w:val="24"/>
          <w:szCs w:val="24"/>
        </w:rPr>
        <w:t>to</w:t>
      </w:r>
      <w:r w:rsidRPr="00871647">
        <w:rPr>
          <w:spacing w:val="-5"/>
          <w:sz w:val="24"/>
          <w:szCs w:val="24"/>
        </w:rPr>
        <w:t xml:space="preserve"> </w:t>
      </w:r>
      <w:r w:rsidRPr="00871647">
        <w:rPr>
          <w:sz w:val="24"/>
          <w:szCs w:val="24"/>
        </w:rPr>
        <w:t>this</w:t>
      </w:r>
      <w:r w:rsidRPr="00871647">
        <w:rPr>
          <w:spacing w:val="-4"/>
          <w:sz w:val="24"/>
          <w:szCs w:val="24"/>
        </w:rPr>
        <w:t xml:space="preserve"> </w:t>
      </w:r>
      <w:r w:rsidRPr="00871647">
        <w:rPr>
          <w:sz w:val="24"/>
          <w:szCs w:val="24"/>
        </w:rPr>
        <w:t>rule</w:t>
      </w:r>
      <w:r w:rsidRPr="00871647">
        <w:rPr>
          <w:spacing w:val="-5"/>
          <w:sz w:val="24"/>
          <w:szCs w:val="24"/>
        </w:rPr>
        <w:t xml:space="preserve"> </w:t>
      </w:r>
      <w:r w:rsidRPr="00871647">
        <w:rPr>
          <w:sz w:val="24"/>
          <w:szCs w:val="24"/>
        </w:rPr>
        <w:t>are</w:t>
      </w:r>
      <w:r w:rsidRPr="00871647">
        <w:rPr>
          <w:spacing w:val="-4"/>
          <w:sz w:val="24"/>
          <w:szCs w:val="24"/>
        </w:rPr>
        <w:t xml:space="preserve"> </w:t>
      </w:r>
      <w:r w:rsidRPr="00871647">
        <w:rPr>
          <w:sz w:val="24"/>
          <w:szCs w:val="24"/>
        </w:rPr>
        <w:t>(a)</w:t>
      </w:r>
      <w:r w:rsidRPr="00871647">
        <w:rPr>
          <w:spacing w:val="-5"/>
          <w:sz w:val="24"/>
          <w:szCs w:val="24"/>
        </w:rPr>
        <w:t xml:space="preserve"> </w:t>
      </w:r>
      <w:r w:rsidRPr="00871647">
        <w:rPr>
          <w:sz w:val="24"/>
          <w:szCs w:val="24"/>
        </w:rPr>
        <w:t>cases</w:t>
      </w:r>
      <w:r w:rsidRPr="00871647">
        <w:rPr>
          <w:spacing w:val="-4"/>
          <w:sz w:val="24"/>
          <w:szCs w:val="24"/>
        </w:rPr>
        <w:t xml:space="preserve"> </w:t>
      </w:r>
      <w:r w:rsidRPr="00871647">
        <w:rPr>
          <w:sz w:val="24"/>
          <w:szCs w:val="24"/>
        </w:rPr>
        <w:t>of</w:t>
      </w:r>
      <w:r w:rsidRPr="00871647">
        <w:rPr>
          <w:spacing w:val="-5"/>
          <w:sz w:val="24"/>
          <w:szCs w:val="24"/>
        </w:rPr>
        <w:t xml:space="preserve"> </w:t>
      </w:r>
      <w:r w:rsidRPr="00871647">
        <w:rPr>
          <w:sz w:val="24"/>
          <w:szCs w:val="24"/>
        </w:rPr>
        <w:t>succession</w:t>
      </w:r>
      <w:r w:rsidRPr="00871647">
        <w:rPr>
          <w:spacing w:val="-4"/>
          <w:sz w:val="24"/>
          <w:szCs w:val="24"/>
        </w:rPr>
        <w:t xml:space="preserve"> </w:t>
      </w:r>
      <w:r w:rsidRPr="00871647">
        <w:rPr>
          <w:sz w:val="24"/>
          <w:szCs w:val="24"/>
        </w:rPr>
        <w:t>by</w:t>
      </w:r>
      <w:r w:rsidRPr="00871647">
        <w:rPr>
          <w:spacing w:val="-5"/>
          <w:sz w:val="24"/>
          <w:szCs w:val="24"/>
        </w:rPr>
        <w:t xml:space="preserve"> </w:t>
      </w:r>
      <w:r w:rsidRPr="00871647">
        <w:rPr>
          <w:sz w:val="24"/>
          <w:szCs w:val="24"/>
        </w:rPr>
        <w:t>inheritance</w:t>
      </w:r>
      <w:r w:rsidRPr="00871647">
        <w:rPr>
          <w:spacing w:val="-4"/>
          <w:sz w:val="24"/>
          <w:szCs w:val="24"/>
        </w:rPr>
        <w:t xml:space="preserve"> </w:t>
      </w:r>
      <w:r w:rsidRPr="00871647">
        <w:rPr>
          <w:sz w:val="24"/>
          <w:szCs w:val="24"/>
        </w:rPr>
        <w:t>[a</w:t>
      </w:r>
      <w:r w:rsidRPr="00871647">
        <w:rPr>
          <w:spacing w:val="-5"/>
          <w:sz w:val="24"/>
          <w:szCs w:val="24"/>
        </w:rPr>
        <w:t xml:space="preserve"> </w:t>
      </w:r>
      <w:r w:rsidRPr="00871647">
        <w:rPr>
          <w:sz w:val="24"/>
          <w:szCs w:val="24"/>
        </w:rPr>
        <w:t>loss</w:t>
      </w:r>
      <w:r w:rsidRPr="00871647">
        <w:rPr>
          <w:spacing w:val="-4"/>
          <w:sz w:val="24"/>
          <w:szCs w:val="24"/>
        </w:rPr>
        <w:t xml:space="preserve"> </w:t>
      </w:r>
      <w:r w:rsidRPr="00871647">
        <w:rPr>
          <w:sz w:val="24"/>
          <w:szCs w:val="24"/>
        </w:rPr>
        <w:t>incurred by the father in the course of carrying on his business can be carried forward and set-off by his son, if the son succeeds to the business of his father on account of the father’s death but not otherwise] (b) accumulated business loss of an amalgamating company under Section 72A (c) the share of loss of partnership</w:t>
      </w:r>
      <w:r w:rsidRPr="00871647">
        <w:rPr>
          <w:spacing w:val="-6"/>
          <w:sz w:val="24"/>
          <w:szCs w:val="24"/>
        </w:rPr>
        <w:t xml:space="preserve"> </w:t>
      </w:r>
      <w:r w:rsidRPr="00871647">
        <w:rPr>
          <w:sz w:val="24"/>
          <w:szCs w:val="24"/>
        </w:rPr>
        <w:t>taken</w:t>
      </w:r>
      <w:r w:rsidRPr="00871647">
        <w:rPr>
          <w:spacing w:val="-6"/>
          <w:sz w:val="24"/>
          <w:szCs w:val="24"/>
        </w:rPr>
        <w:t xml:space="preserve"> </w:t>
      </w:r>
      <w:r w:rsidRPr="00871647">
        <w:rPr>
          <w:sz w:val="24"/>
          <w:szCs w:val="24"/>
        </w:rPr>
        <w:t>over</w:t>
      </w:r>
      <w:r w:rsidRPr="00871647">
        <w:rPr>
          <w:spacing w:val="-6"/>
          <w:sz w:val="24"/>
          <w:szCs w:val="24"/>
        </w:rPr>
        <w:t xml:space="preserve"> </w:t>
      </w:r>
      <w:r w:rsidRPr="00871647">
        <w:rPr>
          <w:sz w:val="24"/>
          <w:szCs w:val="24"/>
        </w:rPr>
        <w:t>by</w:t>
      </w:r>
      <w:r w:rsidRPr="00871647">
        <w:rPr>
          <w:spacing w:val="-6"/>
          <w:sz w:val="24"/>
          <w:szCs w:val="24"/>
        </w:rPr>
        <w:t xml:space="preserve"> </w:t>
      </w:r>
      <w:r w:rsidRPr="00871647">
        <w:rPr>
          <w:sz w:val="24"/>
          <w:szCs w:val="24"/>
        </w:rPr>
        <w:t>one</w:t>
      </w:r>
      <w:r w:rsidRPr="00871647">
        <w:rPr>
          <w:spacing w:val="-6"/>
          <w:sz w:val="24"/>
          <w:szCs w:val="24"/>
        </w:rPr>
        <w:t xml:space="preserve"> </w:t>
      </w:r>
      <w:r w:rsidRPr="00871647">
        <w:rPr>
          <w:sz w:val="24"/>
          <w:szCs w:val="24"/>
        </w:rPr>
        <w:t>of</w:t>
      </w:r>
      <w:r w:rsidRPr="00871647">
        <w:rPr>
          <w:spacing w:val="-6"/>
          <w:sz w:val="24"/>
          <w:szCs w:val="24"/>
        </w:rPr>
        <w:t xml:space="preserve"> </w:t>
      </w:r>
      <w:r w:rsidRPr="00871647">
        <w:rPr>
          <w:sz w:val="24"/>
          <w:szCs w:val="24"/>
        </w:rPr>
        <w:t>its</w:t>
      </w:r>
      <w:r w:rsidRPr="00871647">
        <w:rPr>
          <w:spacing w:val="-6"/>
          <w:sz w:val="24"/>
          <w:szCs w:val="24"/>
        </w:rPr>
        <w:t xml:space="preserve"> </w:t>
      </w:r>
      <w:r w:rsidRPr="00871647">
        <w:rPr>
          <w:sz w:val="24"/>
          <w:szCs w:val="24"/>
        </w:rPr>
        <w:t>partners</w:t>
      </w:r>
      <w:r w:rsidRPr="00871647">
        <w:rPr>
          <w:spacing w:val="-6"/>
          <w:sz w:val="24"/>
          <w:szCs w:val="24"/>
        </w:rPr>
        <w:t xml:space="preserve"> </w:t>
      </w:r>
      <w:r w:rsidRPr="00871647">
        <w:rPr>
          <w:sz w:val="24"/>
          <w:szCs w:val="24"/>
        </w:rPr>
        <w:t>can</w:t>
      </w:r>
      <w:r w:rsidRPr="00871647">
        <w:rPr>
          <w:spacing w:val="-6"/>
          <w:sz w:val="24"/>
          <w:szCs w:val="24"/>
        </w:rPr>
        <w:t xml:space="preserve"> </w:t>
      </w:r>
      <w:r w:rsidRPr="00871647">
        <w:rPr>
          <w:sz w:val="24"/>
          <w:szCs w:val="24"/>
        </w:rPr>
        <w:t>also</w:t>
      </w:r>
      <w:r w:rsidRPr="00871647">
        <w:rPr>
          <w:spacing w:val="-6"/>
          <w:sz w:val="24"/>
          <w:szCs w:val="24"/>
        </w:rPr>
        <w:t xml:space="preserve"> </w:t>
      </w:r>
      <w:r w:rsidRPr="00871647">
        <w:rPr>
          <w:sz w:val="24"/>
          <w:szCs w:val="24"/>
        </w:rPr>
        <w:t>be</w:t>
      </w:r>
      <w:r w:rsidRPr="00871647">
        <w:rPr>
          <w:spacing w:val="-6"/>
          <w:sz w:val="24"/>
          <w:szCs w:val="24"/>
        </w:rPr>
        <w:t xml:space="preserve"> </w:t>
      </w:r>
      <w:r w:rsidRPr="00871647">
        <w:rPr>
          <w:sz w:val="24"/>
          <w:szCs w:val="24"/>
        </w:rPr>
        <w:t>set-off</w:t>
      </w:r>
      <w:r w:rsidRPr="00871647">
        <w:rPr>
          <w:spacing w:val="-5"/>
          <w:sz w:val="24"/>
          <w:szCs w:val="24"/>
        </w:rPr>
        <w:t xml:space="preserve"> </w:t>
      </w:r>
      <w:r w:rsidRPr="00871647">
        <w:rPr>
          <w:sz w:val="24"/>
          <w:szCs w:val="24"/>
        </w:rPr>
        <w:t>by</w:t>
      </w:r>
      <w:r w:rsidRPr="00871647">
        <w:rPr>
          <w:spacing w:val="-6"/>
          <w:sz w:val="24"/>
          <w:szCs w:val="24"/>
        </w:rPr>
        <w:t xml:space="preserve"> </w:t>
      </w:r>
      <w:r w:rsidRPr="00871647">
        <w:rPr>
          <w:sz w:val="24"/>
          <w:szCs w:val="24"/>
        </w:rPr>
        <w:t>the</w:t>
      </w:r>
      <w:r w:rsidRPr="00871647">
        <w:rPr>
          <w:spacing w:val="-6"/>
          <w:sz w:val="24"/>
          <w:szCs w:val="24"/>
        </w:rPr>
        <w:t xml:space="preserve"> </w:t>
      </w:r>
      <w:r w:rsidRPr="00871647">
        <w:rPr>
          <w:sz w:val="24"/>
          <w:szCs w:val="24"/>
        </w:rPr>
        <w:t>partner</w:t>
      </w:r>
      <w:r w:rsidRPr="00871647">
        <w:rPr>
          <w:spacing w:val="-5"/>
          <w:sz w:val="24"/>
          <w:szCs w:val="24"/>
        </w:rPr>
        <w:t xml:space="preserve"> </w:t>
      </w:r>
      <w:r w:rsidRPr="00871647">
        <w:rPr>
          <w:i/>
          <w:sz w:val="24"/>
          <w:szCs w:val="24"/>
        </w:rPr>
        <w:t>[Dwarkadass</w:t>
      </w:r>
      <w:r w:rsidRPr="00871647">
        <w:rPr>
          <w:i/>
          <w:spacing w:val="-6"/>
          <w:sz w:val="24"/>
          <w:szCs w:val="24"/>
        </w:rPr>
        <w:t xml:space="preserve"> </w:t>
      </w:r>
      <w:r w:rsidRPr="00871647">
        <w:rPr>
          <w:i/>
          <w:sz w:val="24"/>
          <w:szCs w:val="24"/>
        </w:rPr>
        <w:t xml:space="preserve">Leeladhar </w:t>
      </w:r>
      <w:r w:rsidRPr="00871647">
        <w:rPr>
          <w:i/>
          <w:spacing w:val="-8"/>
          <w:sz w:val="24"/>
          <w:szCs w:val="24"/>
        </w:rPr>
        <w:t xml:space="preserve">v. </w:t>
      </w:r>
      <w:r w:rsidRPr="00871647">
        <w:rPr>
          <w:i/>
          <w:sz w:val="24"/>
          <w:szCs w:val="24"/>
        </w:rPr>
        <w:t>CIT (1963) 47 ITR 619</w:t>
      </w:r>
      <w:r w:rsidRPr="00871647">
        <w:rPr>
          <w:i/>
          <w:spacing w:val="4"/>
          <w:sz w:val="24"/>
          <w:szCs w:val="24"/>
        </w:rPr>
        <w:t xml:space="preserve"> </w:t>
      </w:r>
      <w:r w:rsidRPr="00871647">
        <w:rPr>
          <w:i/>
          <w:sz w:val="24"/>
          <w:szCs w:val="24"/>
        </w:rPr>
        <w:t>(Ker.)]</w:t>
      </w:r>
    </w:p>
    <w:p w:rsidR="00F31B8A" w:rsidRPr="00871647" w:rsidRDefault="00F31B8A" w:rsidP="00143227">
      <w:pPr>
        <w:pStyle w:val="BodyText"/>
        <w:rPr>
          <w:sz w:val="24"/>
          <w:szCs w:val="24"/>
        </w:rPr>
      </w:pPr>
      <w:r w:rsidRPr="00871647">
        <w:rPr>
          <w:spacing w:val="-6"/>
          <w:sz w:val="24"/>
          <w:szCs w:val="24"/>
        </w:rPr>
        <w:t xml:space="preserve">However, </w:t>
      </w:r>
      <w:r w:rsidRPr="00871647">
        <w:rPr>
          <w:spacing w:val="-4"/>
          <w:sz w:val="24"/>
          <w:szCs w:val="24"/>
        </w:rPr>
        <w:t xml:space="preserve">loss </w:t>
      </w:r>
      <w:r w:rsidRPr="00871647">
        <w:rPr>
          <w:spacing w:val="-5"/>
          <w:sz w:val="24"/>
          <w:szCs w:val="24"/>
        </w:rPr>
        <w:t xml:space="preserve">incurred </w:t>
      </w:r>
      <w:r w:rsidRPr="00871647">
        <w:rPr>
          <w:spacing w:val="-3"/>
          <w:sz w:val="24"/>
          <w:szCs w:val="24"/>
        </w:rPr>
        <w:t xml:space="preserve">by </w:t>
      </w:r>
      <w:r w:rsidRPr="00871647">
        <w:rPr>
          <w:spacing w:val="-4"/>
          <w:sz w:val="24"/>
          <w:szCs w:val="24"/>
        </w:rPr>
        <w:t xml:space="preserve">HUF cannot </w:t>
      </w:r>
      <w:r w:rsidRPr="00871647">
        <w:rPr>
          <w:spacing w:val="-3"/>
          <w:sz w:val="24"/>
          <w:szCs w:val="24"/>
        </w:rPr>
        <w:t xml:space="preserve">be </w:t>
      </w:r>
      <w:r w:rsidRPr="00871647">
        <w:rPr>
          <w:spacing w:val="-4"/>
          <w:sz w:val="24"/>
          <w:szCs w:val="24"/>
        </w:rPr>
        <w:t xml:space="preserve">carried forward and set-off after its </w:t>
      </w:r>
      <w:r w:rsidRPr="00871647">
        <w:rPr>
          <w:spacing w:val="-5"/>
          <w:sz w:val="24"/>
          <w:szCs w:val="24"/>
        </w:rPr>
        <w:t xml:space="preserve">partition against income </w:t>
      </w:r>
      <w:r w:rsidRPr="00871647">
        <w:rPr>
          <w:spacing w:val="-3"/>
          <w:sz w:val="24"/>
          <w:szCs w:val="24"/>
        </w:rPr>
        <w:t xml:space="preserve">of firm </w:t>
      </w:r>
      <w:r w:rsidRPr="00871647">
        <w:rPr>
          <w:sz w:val="24"/>
          <w:szCs w:val="24"/>
        </w:rPr>
        <w:t xml:space="preserve">formed thereafter by certain coparceners </w:t>
      </w:r>
      <w:r w:rsidRPr="00871647">
        <w:rPr>
          <w:i/>
          <w:sz w:val="24"/>
          <w:szCs w:val="24"/>
        </w:rPr>
        <w:t>[Keshrichand Bhanabhai v. CIT(1951) 20ITR 201 (Bom.)].</w:t>
      </w:r>
    </w:p>
    <w:p w:rsidR="00F31B8A" w:rsidRPr="00871647" w:rsidRDefault="00F31B8A" w:rsidP="00143227">
      <w:pPr>
        <w:pStyle w:val="ListParagraph"/>
        <w:numPr>
          <w:ilvl w:val="0"/>
          <w:numId w:val="100"/>
        </w:numPr>
        <w:spacing w:before="160" w:line="280" w:lineRule="auto"/>
        <w:ind w:left="0" w:right="311" w:firstLine="0"/>
        <w:jc w:val="both"/>
        <w:rPr>
          <w:sz w:val="24"/>
          <w:szCs w:val="24"/>
        </w:rPr>
      </w:pPr>
      <w:r w:rsidRPr="00871647">
        <w:rPr>
          <w:sz w:val="24"/>
          <w:szCs w:val="24"/>
        </w:rPr>
        <w:t>The loss can be carried forward to a maximum of eight consecutive assessment years immediately succeeding</w:t>
      </w:r>
      <w:r w:rsidRPr="00871647">
        <w:rPr>
          <w:spacing w:val="-6"/>
          <w:sz w:val="24"/>
          <w:szCs w:val="24"/>
        </w:rPr>
        <w:t xml:space="preserve"> </w:t>
      </w:r>
      <w:r w:rsidRPr="00871647">
        <w:rPr>
          <w:sz w:val="24"/>
          <w:szCs w:val="24"/>
        </w:rPr>
        <w:t>the</w:t>
      </w:r>
      <w:r w:rsidRPr="00871647">
        <w:rPr>
          <w:spacing w:val="-7"/>
          <w:sz w:val="24"/>
          <w:szCs w:val="24"/>
        </w:rPr>
        <w:t xml:space="preserve"> </w:t>
      </w:r>
      <w:r w:rsidRPr="00871647">
        <w:rPr>
          <w:sz w:val="24"/>
          <w:szCs w:val="24"/>
        </w:rPr>
        <w:t>assessment</w:t>
      </w:r>
      <w:r w:rsidRPr="00871647">
        <w:rPr>
          <w:spacing w:val="-7"/>
          <w:sz w:val="24"/>
          <w:szCs w:val="24"/>
        </w:rPr>
        <w:t xml:space="preserve"> </w:t>
      </w:r>
      <w:r w:rsidRPr="00871647">
        <w:rPr>
          <w:sz w:val="24"/>
          <w:szCs w:val="24"/>
        </w:rPr>
        <w:t>year</w:t>
      </w:r>
      <w:r w:rsidRPr="00871647">
        <w:rPr>
          <w:spacing w:val="-7"/>
          <w:sz w:val="24"/>
          <w:szCs w:val="24"/>
        </w:rPr>
        <w:t xml:space="preserve"> </w:t>
      </w:r>
      <w:r w:rsidRPr="00871647">
        <w:rPr>
          <w:sz w:val="24"/>
          <w:szCs w:val="24"/>
        </w:rPr>
        <w:t>for</w:t>
      </w:r>
      <w:r w:rsidRPr="00871647">
        <w:rPr>
          <w:spacing w:val="-6"/>
          <w:sz w:val="24"/>
          <w:szCs w:val="24"/>
        </w:rPr>
        <w:t xml:space="preserve"> </w:t>
      </w:r>
      <w:r w:rsidRPr="00871647">
        <w:rPr>
          <w:sz w:val="24"/>
          <w:szCs w:val="24"/>
        </w:rPr>
        <w:t>which</w:t>
      </w:r>
      <w:r w:rsidRPr="00871647">
        <w:rPr>
          <w:spacing w:val="-7"/>
          <w:sz w:val="24"/>
          <w:szCs w:val="24"/>
        </w:rPr>
        <w:t xml:space="preserve"> </w:t>
      </w:r>
      <w:r w:rsidRPr="00871647">
        <w:rPr>
          <w:sz w:val="24"/>
          <w:szCs w:val="24"/>
        </w:rPr>
        <w:t>the</w:t>
      </w:r>
      <w:r w:rsidRPr="00871647">
        <w:rPr>
          <w:spacing w:val="-7"/>
          <w:sz w:val="24"/>
          <w:szCs w:val="24"/>
        </w:rPr>
        <w:t xml:space="preserve"> </w:t>
      </w:r>
      <w:r w:rsidRPr="00871647">
        <w:rPr>
          <w:sz w:val="24"/>
          <w:szCs w:val="24"/>
        </w:rPr>
        <w:t>loss</w:t>
      </w:r>
      <w:r w:rsidRPr="00871647">
        <w:rPr>
          <w:spacing w:val="-7"/>
          <w:sz w:val="24"/>
          <w:szCs w:val="24"/>
        </w:rPr>
        <w:t xml:space="preserve"> </w:t>
      </w:r>
      <w:r w:rsidRPr="00871647">
        <w:rPr>
          <w:sz w:val="24"/>
          <w:szCs w:val="24"/>
        </w:rPr>
        <w:t>was</w:t>
      </w:r>
      <w:r w:rsidRPr="00871647">
        <w:rPr>
          <w:spacing w:val="-6"/>
          <w:sz w:val="24"/>
          <w:szCs w:val="24"/>
        </w:rPr>
        <w:t xml:space="preserve"> </w:t>
      </w:r>
      <w:r w:rsidRPr="00871647">
        <w:rPr>
          <w:sz w:val="24"/>
          <w:szCs w:val="24"/>
        </w:rPr>
        <w:t>first</w:t>
      </w:r>
      <w:r w:rsidRPr="00871647">
        <w:rPr>
          <w:spacing w:val="-7"/>
          <w:sz w:val="24"/>
          <w:szCs w:val="24"/>
        </w:rPr>
        <w:t xml:space="preserve"> </w:t>
      </w:r>
      <w:r w:rsidRPr="00871647">
        <w:rPr>
          <w:sz w:val="24"/>
          <w:szCs w:val="24"/>
        </w:rPr>
        <w:t>computed.</w:t>
      </w:r>
      <w:r w:rsidRPr="00871647">
        <w:rPr>
          <w:spacing w:val="-7"/>
          <w:sz w:val="24"/>
          <w:szCs w:val="24"/>
        </w:rPr>
        <w:t xml:space="preserve"> </w:t>
      </w:r>
      <w:r w:rsidRPr="00871647">
        <w:rPr>
          <w:sz w:val="24"/>
          <w:szCs w:val="24"/>
        </w:rPr>
        <w:t>In</w:t>
      </w:r>
      <w:r w:rsidRPr="00871647">
        <w:rPr>
          <w:spacing w:val="-7"/>
          <w:sz w:val="24"/>
          <w:szCs w:val="24"/>
        </w:rPr>
        <w:t xml:space="preserve"> </w:t>
      </w:r>
      <w:r w:rsidRPr="00871647">
        <w:rPr>
          <w:sz w:val="24"/>
          <w:szCs w:val="24"/>
        </w:rPr>
        <w:t>case</w:t>
      </w:r>
      <w:r w:rsidRPr="00871647">
        <w:rPr>
          <w:spacing w:val="-7"/>
          <w:sz w:val="24"/>
          <w:szCs w:val="24"/>
        </w:rPr>
        <w:t xml:space="preserve"> </w:t>
      </w:r>
      <w:r w:rsidRPr="00871647">
        <w:rPr>
          <w:sz w:val="24"/>
          <w:szCs w:val="24"/>
        </w:rPr>
        <w:t>of</w:t>
      </w:r>
      <w:r w:rsidRPr="00871647">
        <w:rPr>
          <w:spacing w:val="-6"/>
          <w:sz w:val="24"/>
          <w:szCs w:val="24"/>
        </w:rPr>
        <w:t xml:space="preserve"> </w:t>
      </w:r>
      <w:r w:rsidRPr="00871647">
        <w:rPr>
          <w:sz w:val="24"/>
          <w:szCs w:val="24"/>
        </w:rPr>
        <w:t>a</w:t>
      </w:r>
      <w:r w:rsidRPr="00871647">
        <w:rPr>
          <w:spacing w:val="-7"/>
          <w:sz w:val="24"/>
          <w:szCs w:val="24"/>
        </w:rPr>
        <w:t xml:space="preserve"> </w:t>
      </w:r>
      <w:r w:rsidRPr="00871647">
        <w:rPr>
          <w:sz w:val="24"/>
          <w:szCs w:val="24"/>
        </w:rPr>
        <w:t>business</w:t>
      </w:r>
      <w:r w:rsidRPr="00871647">
        <w:rPr>
          <w:spacing w:val="-7"/>
          <w:sz w:val="24"/>
          <w:szCs w:val="24"/>
        </w:rPr>
        <w:t xml:space="preserve"> </w:t>
      </w:r>
      <w:r w:rsidRPr="00871647">
        <w:rPr>
          <w:sz w:val="24"/>
          <w:szCs w:val="24"/>
        </w:rPr>
        <w:t>on</w:t>
      </w:r>
      <w:r w:rsidRPr="00871647">
        <w:rPr>
          <w:spacing w:val="-7"/>
          <w:sz w:val="24"/>
          <w:szCs w:val="24"/>
        </w:rPr>
        <w:t xml:space="preserve"> </w:t>
      </w:r>
      <w:r w:rsidRPr="00871647">
        <w:rPr>
          <w:sz w:val="24"/>
          <w:szCs w:val="24"/>
        </w:rPr>
        <w:t>which rehabilitation</w:t>
      </w:r>
      <w:r w:rsidRPr="00871647">
        <w:rPr>
          <w:spacing w:val="-6"/>
          <w:sz w:val="24"/>
          <w:szCs w:val="24"/>
        </w:rPr>
        <w:t xml:space="preserve"> </w:t>
      </w:r>
      <w:r w:rsidRPr="00871647">
        <w:rPr>
          <w:sz w:val="24"/>
          <w:szCs w:val="24"/>
        </w:rPr>
        <w:t>allowance</w:t>
      </w:r>
      <w:r w:rsidRPr="00871647">
        <w:rPr>
          <w:spacing w:val="-6"/>
          <w:sz w:val="24"/>
          <w:szCs w:val="24"/>
        </w:rPr>
        <w:t xml:space="preserve"> </w:t>
      </w:r>
      <w:r w:rsidRPr="00871647">
        <w:rPr>
          <w:sz w:val="24"/>
          <w:szCs w:val="24"/>
        </w:rPr>
        <w:t>has</w:t>
      </w:r>
      <w:r w:rsidRPr="00871647">
        <w:rPr>
          <w:spacing w:val="-5"/>
          <w:sz w:val="24"/>
          <w:szCs w:val="24"/>
        </w:rPr>
        <w:t xml:space="preserve"> </w:t>
      </w:r>
      <w:r w:rsidRPr="00871647">
        <w:rPr>
          <w:sz w:val="24"/>
          <w:szCs w:val="24"/>
        </w:rPr>
        <w:t>been</w:t>
      </w:r>
      <w:r w:rsidRPr="00871647">
        <w:rPr>
          <w:spacing w:val="-6"/>
          <w:sz w:val="24"/>
          <w:szCs w:val="24"/>
        </w:rPr>
        <w:t xml:space="preserve"> </w:t>
      </w:r>
      <w:r w:rsidRPr="00871647">
        <w:rPr>
          <w:sz w:val="24"/>
          <w:szCs w:val="24"/>
        </w:rPr>
        <w:t>allowed,</w:t>
      </w:r>
      <w:r w:rsidRPr="00871647">
        <w:rPr>
          <w:spacing w:val="-5"/>
          <w:sz w:val="24"/>
          <w:szCs w:val="24"/>
        </w:rPr>
        <w:t xml:space="preserve"> </w:t>
      </w:r>
      <w:r w:rsidRPr="00871647">
        <w:rPr>
          <w:sz w:val="24"/>
          <w:szCs w:val="24"/>
        </w:rPr>
        <w:t>the</w:t>
      </w:r>
      <w:r w:rsidRPr="00871647">
        <w:rPr>
          <w:spacing w:val="-6"/>
          <w:sz w:val="24"/>
          <w:szCs w:val="24"/>
        </w:rPr>
        <w:t xml:space="preserve"> </w:t>
      </w:r>
      <w:r w:rsidRPr="00871647">
        <w:rPr>
          <w:sz w:val="24"/>
          <w:szCs w:val="24"/>
        </w:rPr>
        <w:t>previous</w:t>
      </w:r>
      <w:r w:rsidRPr="00871647">
        <w:rPr>
          <w:spacing w:val="-5"/>
          <w:sz w:val="24"/>
          <w:szCs w:val="24"/>
        </w:rPr>
        <w:t xml:space="preserve"> </w:t>
      </w:r>
      <w:r w:rsidRPr="00871647">
        <w:rPr>
          <w:sz w:val="24"/>
          <w:szCs w:val="24"/>
        </w:rPr>
        <w:t>losses</w:t>
      </w:r>
      <w:r w:rsidRPr="00871647">
        <w:rPr>
          <w:spacing w:val="-6"/>
          <w:sz w:val="24"/>
          <w:szCs w:val="24"/>
        </w:rPr>
        <w:t xml:space="preserve"> </w:t>
      </w:r>
      <w:r w:rsidRPr="00871647">
        <w:rPr>
          <w:sz w:val="24"/>
          <w:szCs w:val="24"/>
        </w:rPr>
        <w:t>are</w:t>
      </w:r>
      <w:r w:rsidRPr="00871647">
        <w:rPr>
          <w:spacing w:val="-6"/>
          <w:sz w:val="24"/>
          <w:szCs w:val="24"/>
        </w:rPr>
        <w:t xml:space="preserve"> </w:t>
      </w:r>
      <w:r w:rsidRPr="00871647">
        <w:rPr>
          <w:sz w:val="24"/>
          <w:szCs w:val="24"/>
        </w:rPr>
        <w:t>allowed</w:t>
      </w:r>
      <w:r w:rsidRPr="00871647">
        <w:rPr>
          <w:spacing w:val="-5"/>
          <w:sz w:val="24"/>
          <w:szCs w:val="24"/>
        </w:rPr>
        <w:t xml:space="preserve"> </w:t>
      </w:r>
      <w:r w:rsidRPr="00871647">
        <w:rPr>
          <w:sz w:val="24"/>
          <w:szCs w:val="24"/>
        </w:rPr>
        <w:t>to</w:t>
      </w:r>
      <w:r w:rsidRPr="00871647">
        <w:rPr>
          <w:spacing w:val="-6"/>
          <w:sz w:val="24"/>
          <w:szCs w:val="24"/>
        </w:rPr>
        <w:t xml:space="preserve"> </w:t>
      </w:r>
      <w:r w:rsidRPr="00871647">
        <w:rPr>
          <w:sz w:val="24"/>
          <w:szCs w:val="24"/>
        </w:rPr>
        <w:t>be</w:t>
      </w:r>
      <w:r w:rsidRPr="00871647">
        <w:rPr>
          <w:spacing w:val="-5"/>
          <w:sz w:val="24"/>
          <w:szCs w:val="24"/>
        </w:rPr>
        <w:t xml:space="preserve"> </w:t>
      </w:r>
      <w:r w:rsidRPr="00871647">
        <w:rPr>
          <w:sz w:val="24"/>
          <w:szCs w:val="24"/>
        </w:rPr>
        <w:t>carried</w:t>
      </w:r>
      <w:r w:rsidRPr="00871647">
        <w:rPr>
          <w:spacing w:val="-6"/>
          <w:sz w:val="24"/>
          <w:szCs w:val="24"/>
        </w:rPr>
        <w:t xml:space="preserve"> </w:t>
      </w:r>
      <w:r w:rsidRPr="00871647">
        <w:rPr>
          <w:sz w:val="24"/>
          <w:szCs w:val="24"/>
        </w:rPr>
        <w:t>forward</w:t>
      </w:r>
      <w:r w:rsidRPr="00871647">
        <w:rPr>
          <w:spacing w:val="-5"/>
          <w:sz w:val="24"/>
          <w:szCs w:val="24"/>
        </w:rPr>
        <w:t xml:space="preserve"> </w:t>
      </w:r>
      <w:r w:rsidRPr="00871647">
        <w:rPr>
          <w:sz w:val="24"/>
          <w:szCs w:val="24"/>
        </w:rPr>
        <w:t>to</w:t>
      </w:r>
      <w:r w:rsidRPr="00871647">
        <w:rPr>
          <w:spacing w:val="-6"/>
          <w:sz w:val="24"/>
          <w:szCs w:val="24"/>
        </w:rPr>
        <w:t xml:space="preserve"> </w:t>
      </w:r>
      <w:r w:rsidRPr="00871647">
        <w:rPr>
          <w:sz w:val="24"/>
          <w:szCs w:val="24"/>
        </w:rPr>
        <w:t xml:space="preserve">the assessment year relevant to the previous year in which the business was so revived or re-established and are allowed to be set-off against the profits of that assessment </w:t>
      </w:r>
      <w:r w:rsidRPr="00871647">
        <w:rPr>
          <w:spacing w:val="-3"/>
          <w:sz w:val="24"/>
          <w:szCs w:val="24"/>
        </w:rPr>
        <w:t xml:space="preserve">year. </w:t>
      </w:r>
      <w:r w:rsidRPr="00871647">
        <w:rPr>
          <w:sz w:val="24"/>
          <w:szCs w:val="24"/>
        </w:rPr>
        <w:t>Any balance of loss can be carried forward to the succeeding seven assessment</w:t>
      </w:r>
      <w:r w:rsidRPr="00871647">
        <w:rPr>
          <w:spacing w:val="-2"/>
          <w:sz w:val="24"/>
          <w:szCs w:val="24"/>
        </w:rPr>
        <w:t xml:space="preserve"> </w:t>
      </w:r>
      <w:r w:rsidRPr="00871647">
        <w:rPr>
          <w:sz w:val="24"/>
          <w:szCs w:val="24"/>
        </w:rPr>
        <w:t>years.</w:t>
      </w:r>
    </w:p>
    <w:p w:rsidR="00AF232F" w:rsidRPr="00871647" w:rsidRDefault="00F31B8A" w:rsidP="002043B8">
      <w:pPr>
        <w:tabs>
          <w:tab w:val="left" w:pos="912"/>
          <w:tab w:val="left" w:pos="913"/>
        </w:tabs>
        <w:spacing w:before="122" w:line="264" w:lineRule="auto"/>
        <w:ind w:right="691"/>
        <w:rPr>
          <w:sz w:val="24"/>
          <w:szCs w:val="24"/>
        </w:rPr>
      </w:pPr>
      <w:r w:rsidRPr="00871647">
        <w:rPr>
          <w:sz w:val="24"/>
          <w:szCs w:val="24"/>
        </w:rPr>
        <w:tab/>
        <w:t>Where any unabsorbed depreciation or capital expenditure on scientific research has been brought forward along with business loss, the business loss shall first be</w:t>
      </w:r>
      <w:r w:rsidRPr="00871647">
        <w:rPr>
          <w:spacing w:val="-12"/>
          <w:sz w:val="24"/>
          <w:szCs w:val="24"/>
        </w:rPr>
        <w:t xml:space="preserve"> </w:t>
      </w:r>
      <w:r w:rsidRPr="00871647">
        <w:rPr>
          <w:sz w:val="24"/>
          <w:szCs w:val="24"/>
        </w:rPr>
        <w:t>set-off.</w:t>
      </w:r>
    </w:p>
    <w:p w:rsidR="00F31B8A" w:rsidRPr="00871647" w:rsidRDefault="00F31B8A" w:rsidP="002043B8">
      <w:pPr>
        <w:pStyle w:val="Heading1"/>
        <w:spacing w:before="1"/>
        <w:rPr>
          <w:rFonts w:ascii="Times New Roman" w:hAnsi="Times New Roman" w:cs="Times New Roman"/>
          <w:color w:val="auto"/>
          <w:sz w:val="24"/>
          <w:szCs w:val="24"/>
        </w:rPr>
      </w:pPr>
      <w:r w:rsidRPr="00871647">
        <w:rPr>
          <w:rFonts w:ascii="Times New Roman" w:hAnsi="Times New Roman" w:cs="Times New Roman"/>
          <w:color w:val="auto"/>
          <w:sz w:val="24"/>
          <w:szCs w:val="24"/>
        </w:rPr>
        <w:t>Order of Set-off of losses</w:t>
      </w:r>
    </w:p>
    <w:p w:rsidR="00F31B8A" w:rsidRPr="00871647" w:rsidRDefault="00F31B8A" w:rsidP="002043B8">
      <w:pPr>
        <w:spacing w:before="155"/>
        <w:rPr>
          <w:rFonts w:ascii="Times New Roman" w:hAnsi="Times New Roman" w:cs="Times New Roman"/>
          <w:sz w:val="24"/>
          <w:szCs w:val="24"/>
        </w:rPr>
      </w:pPr>
      <w:r w:rsidRPr="00871647">
        <w:rPr>
          <w:rFonts w:ascii="Times New Roman" w:hAnsi="Times New Roman" w:cs="Times New Roman"/>
          <w:sz w:val="24"/>
          <w:szCs w:val="24"/>
        </w:rPr>
        <w:t>In case where profits are insufficient to absorb brought forward losses, current depreciation and current business losses, the same should be deducted in the following order:</w:t>
      </w:r>
    </w:p>
    <w:p w:rsidR="00F31B8A" w:rsidRPr="00871647" w:rsidRDefault="00F31B8A" w:rsidP="002043B8">
      <w:pPr>
        <w:pStyle w:val="ListParagraph"/>
        <w:numPr>
          <w:ilvl w:val="0"/>
          <w:numId w:val="102"/>
        </w:numPr>
        <w:tabs>
          <w:tab w:val="left" w:pos="1088"/>
          <w:tab w:val="left" w:pos="1089"/>
        </w:tabs>
        <w:spacing w:before="160"/>
        <w:ind w:left="0" w:firstLine="0"/>
        <w:jc w:val="both"/>
        <w:rPr>
          <w:sz w:val="24"/>
          <w:szCs w:val="24"/>
        </w:rPr>
      </w:pPr>
      <w:r w:rsidRPr="00871647">
        <w:rPr>
          <w:sz w:val="24"/>
          <w:szCs w:val="24"/>
        </w:rPr>
        <w:t>Current scientific research expenditure [under Section</w:t>
      </w:r>
      <w:r w:rsidRPr="00871647">
        <w:rPr>
          <w:spacing w:val="-4"/>
          <w:sz w:val="24"/>
          <w:szCs w:val="24"/>
        </w:rPr>
        <w:t xml:space="preserve"> </w:t>
      </w:r>
      <w:r w:rsidRPr="00871647">
        <w:rPr>
          <w:sz w:val="24"/>
          <w:szCs w:val="24"/>
        </w:rPr>
        <w:t>35(1)].</w:t>
      </w:r>
    </w:p>
    <w:p w:rsidR="00F31B8A" w:rsidRPr="00871647" w:rsidRDefault="00F31B8A" w:rsidP="002043B8">
      <w:pPr>
        <w:pStyle w:val="ListParagraph"/>
        <w:numPr>
          <w:ilvl w:val="0"/>
          <w:numId w:val="102"/>
        </w:numPr>
        <w:tabs>
          <w:tab w:val="left" w:pos="1088"/>
          <w:tab w:val="left" w:pos="1089"/>
        </w:tabs>
        <w:spacing w:before="160"/>
        <w:ind w:left="0" w:firstLine="0"/>
        <w:jc w:val="both"/>
        <w:rPr>
          <w:sz w:val="24"/>
          <w:szCs w:val="24"/>
        </w:rPr>
      </w:pPr>
      <w:r w:rsidRPr="00871647">
        <w:rPr>
          <w:sz w:val="24"/>
          <w:szCs w:val="24"/>
        </w:rPr>
        <w:t>Current Depreciation [under Section</w:t>
      </w:r>
      <w:r w:rsidRPr="00871647">
        <w:rPr>
          <w:spacing w:val="-3"/>
          <w:sz w:val="24"/>
          <w:szCs w:val="24"/>
        </w:rPr>
        <w:t xml:space="preserve"> </w:t>
      </w:r>
      <w:r w:rsidRPr="00871647">
        <w:rPr>
          <w:sz w:val="24"/>
          <w:szCs w:val="24"/>
        </w:rPr>
        <w:t>32(1)].</w:t>
      </w:r>
    </w:p>
    <w:p w:rsidR="00F31B8A" w:rsidRPr="00871647" w:rsidRDefault="00F31B8A" w:rsidP="002043B8">
      <w:pPr>
        <w:pStyle w:val="ListParagraph"/>
        <w:numPr>
          <w:ilvl w:val="0"/>
          <w:numId w:val="102"/>
        </w:numPr>
        <w:tabs>
          <w:tab w:val="left" w:pos="1088"/>
          <w:tab w:val="left" w:pos="1089"/>
        </w:tabs>
        <w:spacing w:before="160"/>
        <w:ind w:left="0" w:firstLine="0"/>
        <w:jc w:val="both"/>
        <w:rPr>
          <w:sz w:val="24"/>
          <w:szCs w:val="24"/>
        </w:rPr>
      </w:pPr>
      <w:r w:rsidRPr="00871647">
        <w:rPr>
          <w:sz w:val="24"/>
          <w:szCs w:val="24"/>
        </w:rPr>
        <w:t>Brought forward business losses [under Section</w:t>
      </w:r>
      <w:r w:rsidRPr="00871647">
        <w:rPr>
          <w:spacing w:val="-4"/>
          <w:sz w:val="24"/>
          <w:szCs w:val="24"/>
        </w:rPr>
        <w:t xml:space="preserve"> </w:t>
      </w:r>
      <w:r w:rsidRPr="00871647">
        <w:rPr>
          <w:sz w:val="24"/>
          <w:szCs w:val="24"/>
        </w:rPr>
        <w:t>72(1)].</w:t>
      </w:r>
    </w:p>
    <w:p w:rsidR="00F31B8A" w:rsidRPr="00871647" w:rsidRDefault="00F31B8A" w:rsidP="002043B8">
      <w:pPr>
        <w:pStyle w:val="ListParagraph"/>
        <w:numPr>
          <w:ilvl w:val="0"/>
          <w:numId w:val="102"/>
        </w:numPr>
        <w:tabs>
          <w:tab w:val="left" w:pos="1088"/>
          <w:tab w:val="left" w:pos="1089"/>
        </w:tabs>
        <w:spacing w:before="160"/>
        <w:ind w:left="0" w:firstLine="0"/>
        <w:jc w:val="both"/>
        <w:rPr>
          <w:sz w:val="24"/>
          <w:szCs w:val="24"/>
        </w:rPr>
      </w:pPr>
      <w:r w:rsidRPr="00871647">
        <w:rPr>
          <w:sz w:val="24"/>
          <w:szCs w:val="24"/>
        </w:rPr>
        <w:t>Unabsorbed family planning promotion capital expenditure [under Section 36(</w:t>
      </w:r>
      <w:r w:rsidRPr="00871647">
        <w:rPr>
          <w:spacing w:val="-15"/>
          <w:sz w:val="24"/>
          <w:szCs w:val="24"/>
        </w:rPr>
        <w:t>1</w:t>
      </w:r>
      <w:r w:rsidRPr="00871647">
        <w:rPr>
          <w:sz w:val="24"/>
          <w:szCs w:val="24"/>
        </w:rPr>
        <w:t>) (ix)].</w:t>
      </w:r>
    </w:p>
    <w:p w:rsidR="00F31B8A" w:rsidRPr="00871647" w:rsidRDefault="00F31B8A" w:rsidP="002043B8">
      <w:pPr>
        <w:pStyle w:val="ListParagraph"/>
        <w:numPr>
          <w:ilvl w:val="0"/>
          <w:numId w:val="102"/>
        </w:numPr>
        <w:tabs>
          <w:tab w:val="left" w:pos="1088"/>
          <w:tab w:val="left" w:pos="1089"/>
        </w:tabs>
        <w:spacing w:before="160"/>
        <w:ind w:left="0" w:firstLine="0"/>
        <w:jc w:val="both"/>
        <w:rPr>
          <w:sz w:val="24"/>
          <w:szCs w:val="24"/>
        </w:rPr>
      </w:pPr>
      <w:r w:rsidRPr="00871647">
        <w:rPr>
          <w:sz w:val="24"/>
          <w:szCs w:val="24"/>
        </w:rPr>
        <w:t>Unabsorbed Depreciation [under Section</w:t>
      </w:r>
      <w:r w:rsidRPr="00871647">
        <w:rPr>
          <w:spacing w:val="-4"/>
          <w:sz w:val="24"/>
          <w:szCs w:val="24"/>
        </w:rPr>
        <w:t xml:space="preserve"> </w:t>
      </w:r>
      <w:r w:rsidRPr="00871647">
        <w:rPr>
          <w:sz w:val="24"/>
          <w:szCs w:val="24"/>
        </w:rPr>
        <w:t>32(2)].</w:t>
      </w:r>
    </w:p>
    <w:p w:rsidR="00F31B8A" w:rsidRPr="00871647" w:rsidRDefault="00F31B8A" w:rsidP="002043B8">
      <w:pPr>
        <w:tabs>
          <w:tab w:val="left" w:pos="912"/>
          <w:tab w:val="left" w:pos="913"/>
        </w:tabs>
        <w:spacing w:before="122" w:line="264" w:lineRule="auto"/>
        <w:ind w:right="691"/>
        <w:rPr>
          <w:sz w:val="24"/>
          <w:szCs w:val="24"/>
        </w:rPr>
      </w:pPr>
      <w:r w:rsidRPr="00871647">
        <w:rPr>
          <w:sz w:val="24"/>
          <w:szCs w:val="24"/>
        </w:rPr>
        <w:t>Unabsorbed scientific research expenditure [under Section</w:t>
      </w:r>
      <w:r w:rsidRPr="00871647">
        <w:rPr>
          <w:spacing w:val="-5"/>
          <w:sz w:val="24"/>
          <w:szCs w:val="24"/>
        </w:rPr>
        <w:t xml:space="preserve"> </w:t>
      </w:r>
      <w:r w:rsidRPr="00871647">
        <w:rPr>
          <w:sz w:val="24"/>
          <w:szCs w:val="24"/>
        </w:rPr>
        <w:t>35(4)].</w:t>
      </w:r>
    </w:p>
    <w:p w:rsidR="00F31B8A" w:rsidRPr="00871647" w:rsidRDefault="00F31B8A" w:rsidP="002043B8">
      <w:pPr>
        <w:tabs>
          <w:tab w:val="left" w:pos="912"/>
          <w:tab w:val="left" w:pos="913"/>
        </w:tabs>
        <w:spacing w:before="122" w:line="264" w:lineRule="auto"/>
        <w:ind w:right="691"/>
        <w:rPr>
          <w:rFonts w:ascii="Times New Roman" w:hAnsi="Times New Roman" w:cs="Times New Roman"/>
          <w:sz w:val="24"/>
          <w:szCs w:val="24"/>
          <w:shd w:val="clear" w:color="auto" w:fill="D1D3D4"/>
        </w:rPr>
      </w:pPr>
      <w:r w:rsidRPr="00871647">
        <w:rPr>
          <w:rFonts w:ascii="Times New Roman" w:hAnsi="Times New Roman" w:cs="Times New Roman"/>
          <w:sz w:val="24"/>
          <w:szCs w:val="24"/>
          <w:shd w:val="clear" w:color="auto" w:fill="D1D3D4"/>
        </w:rPr>
        <w:t>(B) LOSS IN SPECULATION BUSINESS [SECTION</w:t>
      </w:r>
      <w:r w:rsidRPr="00871647">
        <w:rPr>
          <w:rFonts w:ascii="Times New Roman" w:hAnsi="Times New Roman" w:cs="Times New Roman"/>
          <w:spacing w:val="-27"/>
          <w:sz w:val="24"/>
          <w:szCs w:val="24"/>
          <w:shd w:val="clear" w:color="auto" w:fill="D1D3D4"/>
        </w:rPr>
        <w:t xml:space="preserve"> </w:t>
      </w:r>
      <w:r w:rsidRPr="00871647">
        <w:rPr>
          <w:rFonts w:ascii="Times New Roman" w:hAnsi="Times New Roman" w:cs="Times New Roman"/>
          <w:sz w:val="24"/>
          <w:szCs w:val="24"/>
          <w:shd w:val="clear" w:color="auto" w:fill="D1D3D4"/>
        </w:rPr>
        <w:t>73]</w:t>
      </w:r>
    </w:p>
    <w:p w:rsidR="00F31B8A" w:rsidRPr="00871647" w:rsidRDefault="00F31B8A" w:rsidP="002043B8">
      <w:pPr>
        <w:tabs>
          <w:tab w:val="left" w:pos="912"/>
          <w:tab w:val="left" w:pos="913"/>
        </w:tabs>
        <w:spacing w:before="122" w:line="264" w:lineRule="auto"/>
        <w:ind w:right="691"/>
        <w:rPr>
          <w:spacing w:val="-3"/>
          <w:sz w:val="24"/>
          <w:szCs w:val="24"/>
        </w:rPr>
      </w:pPr>
      <w:r w:rsidRPr="00871647">
        <w:rPr>
          <w:sz w:val="24"/>
          <w:szCs w:val="24"/>
        </w:rPr>
        <w:t xml:space="preserve">Where, for any assessment </w:t>
      </w:r>
      <w:r w:rsidRPr="00871647">
        <w:rPr>
          <w:spacing w:val="-3"/>
          <w:sz w:val="24"/>
          <w:szCs w:val="24"/>
        </w:rPr>
        <w:t xml:space="preserve">year, </w:t>
      </w:r>
      <w:r w:rsidRPr="00871647">
        <w:rPr>
          <w:sz w:val="24"/>
          <w:szCs w:val="24"/>
        </w:rPr>
        <w:t>any loss computed in respect of a speculation business has not been wholly set-off</w:t>
      </w:r>
      <w:r w:rsidRPr="00871647">
        <w:rPr>
          <w:spacing w:val="-15"/>
          <w:sz w:val="24"/>
          <w:szCs w:val="24"/>
        </w:rPr>
        <w:t xml:space="preserve"> </w:t>
      </w:r>
      <w:r w:rsidRPr="00871647">
        <w:rPr>
          <w:sz w:val="24"/>
          <w:szCs w:val="24"/>
        </w:rPr>
        <w:t>against</w:t>
      </w:r>
      <w:r w:rsidRPr="00871647">
        <w:rPr>
          <w:spacing w:val="-15"/>
          <w:sz w:val="24"/>
          <w:szCs w:val="24"/>
        </w:rPr>
        <w:t xml:space="preserve"> </w:t>
      </w:r>
      <w:r w:rsidRPr="00871647">
        <w:rPr>
          <w:sz w:val="24"/>
          <w:szCs w:val="24"/>
        </w:rPr>
        <w:t>the</w:t>
      </w:r>
      <w:r w:rsidRPr="00871647">
        <w:rPr>
          <w:spacing w:val="-14"/>
          <w:sz w:val="24"/>
          <w:szCs w:val="24"/>
        </w:rPr>
        <w:t xml:space="preserve"> </w:t>
      </w:r>
      <w:r w:rsidRPr="00871647">
        <w:rPr>
          <w:sz w:val="24"/>
          <w:szCs w:val="24"/>
        </w:rPr>
        <w:t>profits</w:t>
      </w:r>
      <w:r w:rsidRPr="00871647">
        <w:rPr>
          <w:spacing w:val="-16"/>
          <w:sz w:val="24"/>
          <w:szCs w:val="24"/>
        </w:rPr>
        <w:t xml:space="preserve"> </w:t>
      </w:r>
      <w:r w:rsidRPr="00871647">
        <w:rPr>
          <w:sz w:val="24"/>
          <w:szCs w:val="24"/>
        </w:rPr>
        <w:t>of</w:t>
      </w:r>
      <w:r w:rsidRPr="00871647">
        <w:rPr>
          <w:spacing w:val="-15"/>
          <w:sz w:val="24"/>
          <w:szCs w:val="24"/>
        </w:rPr>
        <w:t xml:space="preserve"> </w:t>
      </w:r>
      <w:r w:rsidRPr="00871647">
        <w:rPr>
          <w:sz w:val="24"/>
          <w:szCs w:val="24"/>
        </w:rPr>
        <w:t>another</w:t>
      </w:r>
      <w:r w:rsidRPr="00871647">
        <w:rPr>
          <w:spacing w:val="-15"/>
          <w:sz w:val="24"/>
          <w:szCs w:val="24"/>
        </w:rPr>
        <w:t xml:space="preserve"> </w:t>
      </w:r>
      <w:r w:rsidRPr="00871647">
        <w:rPr>
          <w:sz w:val="24"/>
          <w:szCs w:val="24"/>
        </w:rPr>
        <w:t>speculation</w:t>
      </w:r>
      <w:r w:rsidRPr="00871647">
        <w:rPr>
          <w:spacing w:val="-14"/>
          <w:sz w:val="24"/>
          <w:szCs w:val="24"/>
        </w:rPr>
        <w:t xml:space="preserve"> </w:t>
      </w:r>
      <w:r w:rsidRPr="00871647">
        <w:rPr>
          <w:sz w:val="24"/>
          <w:szCs w:val="24"/>
        </w:rPr>
        <w:t>business,</w:t>
      </w:r>
      <w:r w:rsidRPr="00871647">
        <w:rPr>
          <w:spacing w:val="-15"/>
          <w:sz w:val="24"/>
          <w:szCs w:val="24"/>
        </w:rPr>
        <w:t xml:space="preserve"> </w:t>
      </w:r>
      <w:r w:rsidRPr="00871647">
        <w:rPr>
          <w:sz w:val="24"/>
          <w:szCs w:val="24"/>
        </w:rPr>
        <w:t>it</w:t>
      </w:r>
      <w:r w:rsidRPr="00871647">
        <w:rPr>
          <w:spacing w:val="-15"/>
          <w:sz w:val="24"/>
          <w:szCs w:val="24"/>
        </w:rPr>
        <w:t xml:space="preserve"> </w:t>
      </w:r>
      <w:r w:rsidRPr="00871647">
        <w:rPr>
          <w:sz w:val="24"/>
          <w:szCs w:val="24"/>
        </w:rPr>
        <w:t>shall</w:t>
      </w:r>
      <w:r w:rsidRPr="00871647">
        <w:rPr>
          <w:spacing w:val="-15"/>
          <w:sz w:val="24"/>
          <w:szCs w:val="24"/>
        </w:rPr>
        <w:t xml:space="preserve"> </w:t>
      </w:r>
      <w:r w:rsidRPr="00871647">
        <w:rPr>
          <w:sz w:val="24"/>
          <w:szCs w:val="24"/>
        </w:rPr>
        <w:t>be</w:t>
      </w:r>
      <w:r w:rsidRPr="00871647">
        <w:rPr>
          <w:spacing w:val="-14"/>
          <w:sz w:val="24"/>
          <w:szCs w:val="24"/>
        </w:rPr>
        <w:t xml:space="preserve"> </w:t>
      </w:r>
      <w:r w:rsidRPr="00871647">
        <w:rPr>
          <w:sz w:val="24"/>
          <w:szCs w:val="24"/>
        </w:rPr>
        <w:t>carried</w:t>
      </w:r>
      <w:r w:rsidRPr="00871647">
        <w:rPr>
          <w:spacing w:val="-15"/>
          <w:sz w:val="24"/>
          <w:szCs w:val="24"/>
        </w:rPr>
        <w:t xml:space="preserve"> </w:t>
      </w:r>
      <w:r w:rsidRPr="00871647">
        <w:rPr>
          <w:sz w:val="24"/>
          <w:szCs w:val="24"/>
        </w:rPr>
        <w:t>forward</w:t>
      </w:r>
      <w:r w:rsidRPr="00871647">
        <w:rPr>
          <w:spacing w:val="-14"/>
          <w:sz w:val="24"/>
          <w:szCs w:val="24"/>
        </w:rPr>
        <w:t xml:space="preserve"> </w:t>
      </w:r>
      <w:r w:rsidRPr="00871647">
        <w:rPr>
          <w:sz w:val="24"/>
          <w:szCs w:val="24"/>
        </w:rPr>
        <w:t>to</w:t>
      </w:r>
      <w:r w:rsidRPr="00871647">
        <w:rPr>
          <w:spacing w:val="-15"/>
          <w:sz w:val="24"/>
          <w:szCs w:val="24"/>
        </w:rPr>
        <w:t xml:space="preserve"> </w:t>
      </w:r>
      <w:r w:rsidRPr="00871647">
        <w:rPr>
          <w:sz w:val="24"/>
          <w:szCs w:val="24"/>
        </w:rPr>
        <w:t>the</w:t>
      </w:r>
      <w:r w:rsidRPr="00871647">
        <w:rPr>
          <w:spacing w:val="-14"/>
          <w:sz w:val="24"/>
          <w:szCs w:val="24"/>
        </w:rPr>
        <w:t xml:space="preserve"> </w:t>
      </w:r>
      <w:r w:rsidRPr="00871647">
        <w:rPr>
          <w:sz w:val="24"/>
          <w:szCs w:val="24"/>
        </w:rPr>
        <w:t>following</w:t>
      </w:r>
      <w:r w:rsidRPr="00871647">
        <w:rPr>
          <w:spacing w:val="-15"/>
          <w:sz w:val="24"/>
          <w:szCs w:val="24"/>
        </w:rPr>
        <w:t xml:space="preserve"> </w:t>
      </w:r>
      <w:r w:rsidRPr="00871647">
        <w:rPr>
          <w:sz w:val="24"/>
          <w:szCs w:val="24"/>
        </w:rPr>
        <w:t>assessment year and shall be set-off against the profits of any speculation business carried on by him and assessable for the assessment</w:t>
      </w:r>
      <w:r w:rsidRPr="00871647">
        <w:rPr>
          <w:spacing w:val="-2"/>
          <w:sz w:val="24"/>
          <w:szCs w:val="24"/>
        </w:rPr>
        <w:t xml:space="preserve"> </w:t>
      </w:r>
      <w:r w:rsidRPr="00871647">
        <w:rPr>
          <w:spacing w:val="-3"/>
          <w:sz w:val="24"/>
          <w:szCs w:val="24"/>
        </w:rPr>
        <w:t>year.</w:t>
      </w:r>
    </w:p>
    <w:p w:rsidR="00F31B8A" w:rsidRPr="00871647" w:rsidRDefault="00F31B8A" w:rsidP="002043B8">
      <w:pPr>
        <w:pStyle w:val="Heading1"/>
        <w:rPr>
          <w:rFonts w:ascii="Times New Roman" w:hAnsi="Times New Roman" w:cs="Times New Roman"/>
          <w:color w:val="auto"/>
          <w:sz w:val="24"/>
          <w:szCs w:val="24"/>
        </w:rPr>
      </w:pPr>
      <w:r w:rsidRPr="00871647">
        <w:rPr>
          <w:rFonts w:ascii="Times New Roman" w:hAnsi="Times New Roman" w:cs="Times New Roman"/>
          <w:color w:val="auto"/>
          <w:sz w:val="24"/>
          <w:szCs w:val="24"/>
        </w:rPr>
        <w:t>Speculative Business</w:t>
      </w:r>
    </w:p>
    <w:p w:rsidR="00F31B8A" w:rsidRPr="00871647" w:rsidRDefault="00F31B8A" w:rsidP="002043B8">
      <w:pPr>
        <w:pStyle w:val="BodyText"/>
        <w:spacing w:before="156" w:line="280" w:lineRule="auto"/>
        <w:ind w:right="310"/>
        <w:jc w:val="both"/>
        <w:rPr>
          <w:sz w:val="24"/>
          <w:szCs w:val="24"/>
        </w:rPr>
      </w:pPr>
      <w:r w:rsidRPr="00871647">
        <w:rPr>
          <w:sz w:val="24"/>
          <w:szCs w:val="24"/>
        </w:rPr>
        <w:t>Explanation to section 73 provides that where any part of the business of a company (other than a company whose</w:t>
      </w:r>
      <w:r w:rsidRPr="00871647">
        <w:rPr>
          <w:spacing w:val="-20"/>
          <w:sz w:val="24"/>
          <w:szCs w:val="24"/>
        </w:rPr>
        <w:t xml:space="preserve"> </w:t>
      </w:r>
      <w:r w:rsidRPr="00871647">
        <w:rPr>
          <w:sz w:val="24"/>
          <w:szCs w:val="24"/>
        </w:rPr>
        <w:t>gross</w:t>
      </w:r>
      <w:r w:rsidRPr="00871647">
        <w:rPr>
          <w:spacing w:val="-20"/>
          <w:sz w:val="24"/>
          <w:szCs w:val="24"/>
        </w:rPr>
        <w:t xml:space="preserve"> </w:t>
      </w:r>
      <w:r w:rsidRPr="00871647">
        <w:rPr>
          <w:sz w:val="24"/>
          <w:szCs w:val="24"/>
        </w:rPr>
        <w:t>total</w:t>
      </w:r>
      <w:r w:rsidRPr="00871647">
        <w:rPr>
          <w:spacing w:val="-20"/>
          <w:sz w:val="24"/>
          <w:szCs w:val="24"/>
        </w:rPr>
        <w:t xml:space="preserve"> </w:t>
      </w:r>
      <w:r w:rsidRPr="00871647">
        <w:rPr>
          <w:sz w:val="24"/>
          <w:szCs w:val="24"/>
        </w:rPr>
        <w:t>income</w:t>
      </w:r>
      <w:r w:rsidRPr="00871647">
        <w:rPr>
          <w:spacing w:val="-20"/>
          <w:sz w:val="24"/>
          <w:szCs w:val="24"/>
        </w:rPr>
        <w:t xml:space="preserve"> </w:t>
      </w:r>
      <w:r w:rsidRPr="00871647">
        <w:rPr>
          <w:sz w:val="24"/>
          <w:szCs w:val="24"/>
        </w:rPr>
        <w:t>consists</w:t>
      </w:r>
      <w:r w:rsidRPr="00871647">
        <w:rPr>
          <w:spacing w:val="-19"/>
          <w:sz w:val="24"/>
          <w:szCs w:val="24"/>
        </w:rPr>
        <w:t xml:space="preserve"> </w:t>
      </w:r>
      <w:r w:rsidRPr="00871647">
        <w:rPr>
          <w:sz w:val="24"/>
          <w:szCs w:val="24"/>
        </w:rPr>
        <w:t>mainly</w:t>
      </w:r>
      <w:r w:rsidRPr="00871647">
        <w:rPr>
          <w:spacing w:val="-19"/>
          <w:sz w:val="24"/>
          <w:szCs w:val="24"/>
        </w:rPr>
        <w:t xml:space="preserve"> </w:t>
      </w:r>
      <w:r w:rsidRPr="00871647">
        <w:rPr>
          <w:sz w:val="24"/>
          <w:szCs w:val="24"/>
        </w:rPr>
        <w:t>of</w:t>
      </w:r>
      <w:r w:rsidRPr="00871647">
        <w:rPr>
          <w:spacing w:val="-20"/>
          <w:sz w:val="24"/>
          <w:szCs w:val="24"/>
        </w:rPr>
        <w:t xml:space="preserve"> </w:t>
      </w:r>
      <w:r w:rsidRPr="00871647">
        <w:rPr>
          <w:sz w:val="24"/>
          <w:szCs w:val="24"/>
        </w:rPr>
        <w:t>income</w:t>
      </w:r>
      <w:r w:rsidRPr="00871647">
        <w:rPr>
          <w:spacing w:val="-20"/>
          <w:sz w:val="24"/>
          <w:szCs w:val="24"/>
        </w:rPr>
        <w:t xml:space="preserve"> </w:t>
      </w:r>
      <w:r w:rsidRPr="00871647">
        <w:rPr>
          <w:sz w:val="24"/>
          <w:szCs w:val="24"/>
        </w:rPr>
        <w:t>which</w:t>
      </w:r>
      <w:r w:rsidRPr="00871647">
        <w:rPr>
          <w:spacing w:val="-20"/>
          <w:sz w:val="24"/>
          <w:szCs w:val="24"/>
        </w:rPr>
        <w:t xml:space="preserve"> </w:t>
      </w:r>
      <w:r w:rsidRPr="00871647">
        <w:rPr>
          <w:sz w:val="24"/>
          <w:szCs w:val="24"/>
        </w:rPr>
        <w:t>is</w:t>
      </w:r>
      <w:r w:rsidRPr="00871647">
        <w:rPr>
          <w:spacing w:val="-19"/>
          <w:sz w:val="24"/>
          <w:szCs w:val="24"/>
        </w:rPr>
        <w:t xml:space="preserve"> </w:t>
      </w:r>
      <w:r w:rsidRPr="00871647">
        <w:rPr>
          <w:sz w:val="24"/>
          <w:szCs w:val="24"/>
        </w:rPr>
        <w:t>chargeable</w:t>
      </w:r>
      <w:r w:rsidRPr="00871647">
        <w:rPr>
          <w:spacing w:val="-19"/>
          <w:sz w:val="24"/>
          <w:szCs w:val="24"/>
        </w:rPr>
        <w:t xml:space="preserve"> </w:t>
      </w:r>
      <w:r w:rsidRPr="00871647">
        <w:rPr>
          <w:sz w:val="24"/>
          <w:szCs w:val="24"/>
        </w:rPr>
        <w:t>under</w:t>
      </w:r>
      <w:r w:rsidRPr="00871647">
        <w:rPr>
          <w:spacing w:val="-20"/>
          <w:sz w:val="24"/>
          <w:szCs w:val="24"/>
        </w:rPr>
        <w:t xml:space="preserve"> </w:t>
      </w:r>
      <w:r w:rsidRPr="00871647">
        <w:rPr>
          <w:sz w:val="24"/>
          <w:szCs w:val="24"/>
        </w:rPr>
        <w:t>the</w:t>
      </w:r>
      <w:r w:rsidRPr="00871647">
        <w:rPr>
          <w:spacing w:val="-20"/>
          <w:sz w:val="24"/>
          <w:szCs w:val="24"/>
        </w:rPr>
        <w:t xml:space="preserve"> </w:t>
      </w:r>
      <w:r w:rsidRPr="00871647">
        <w:rPr>
          <w:sz w:val="24"/>
          <w:szCs w:val="24"/>
        </w:rPr>
        <w:t>heads</w:t>
      </w:r>
      <w:r w:rsidRPr="00871647">
        <w:rPr>
          <w:spacing w:val="-20"/>
          <w:sz w:val="24"/>
          <w:szCs w:val="24"/>
        </w:rPr>
        <w:t xml:space="preserve"> </w:t>
      </w:r>
      <w:r w:rsidRPr="00871647">
        <w:rPr>
          <w:sz w:val="24"/>
          <w:szCs w:val="24"/>
        </w:rPr>
        <w:t>“Interest</w:t>
      </w:r>
      <w:r w:rsidRPr="00871647">
        <w:rPr>
          <w:spacing w:val="-20"/>
          <w:sz w:val="24"/>
          <w:szCs w:val="24"/>
        </w:rPr>
        <w:t xml:space="preserve"> </w:t>
      </w:r>
      <w:r w:rsidRPr="00871647">
        <w:rPr>
          <w:sz w:val="24"/>
          <w:szCs w:val="24"/>
        </w:rPr>
        <w:t>on</w:t>
      </w:r>
      <w:r w:rsidRPr="00871647">
        <w:rPr>
          <w:spacing w:val="-20"/>
          <w:sz w:val="24"/>
          <w:szCs w:val="24"/>
        </w:rPr>
        <w:t xml:space="preserve"> </w:t>
      </w:r>
      <w:r w:rsidRPr="00871647">
        <w:rPr>
          <w:sz w:val="24"/>
          <w:szCs w:val="24"/>
        </w:rPr>
        <w:t>securities”, “Income from house property”, “Capital gains” and “Income from other sources”, or a company the principal business of which is the business of trading in shares or banking or the granting of loans and advances) consists in the purchase and sale of shares of other companies, such company shall, for the purposes of this section,</w:t>
      </w:r>
      <w:r w:rsidRPr="00871647">
        <w:rPr>
          <w:spacing w:val="-8"/>
          <w:sz w:val="24"/>
          <w:szCs w:val="24"/>
        </w:rPr>
        <w:t xml:space="preserve"> </w:t>
      </w:r>
      <w:r w:rsidRPr="00871647">
        <w:rPr>
          <w:sz w:val="24"/>
          <w:szCs w:val="24"/>
        </w:rPr>
        <w:t>be</w:t>
      </w:r>
      <w:r w:rsidRPr="00871647">
        <w:rPr>
          <w:spacing w:val="-8"/>
          <w:sz w:val="24"/>
          <w:szCs w:val="24"/>
        </w:rPr>
        <w:t xml:space="preserve"> </w:t>
      </w:r>
      <w:r w:rsidRPr="00871647">
        <w:rPr>
          <w:sz w:val="24"/>
          <w:szCs w:val="24"/>
        </w:rPr>
        <w:t>deemed</w:t>
      </w:r>
      <w:r w:rsidRPr="00871647">
        <w:rPr>
          <w:spacing w:val="-7"/>
          <w:sz w:val="24"/>
          <w:szCs w:val="24"/>
        </w:rPr>
        <w:t xml:space="preserve"> </w:t>
      </w:r>
      <w:r w:rsidRPr="00871647">
        <w:rPr>
          <w:sz w:val="24"/>
          <w:szCs w:val="24"/>
        </w:rPr>
        <w:t>to</w:t>
      </w:r>
      <w:r w:rsidRPr="00871647">
        <w:rPr>
          <w:spacing w:val="-8"/>
          <w:sz w:val="24"/>
          <w:szCs w:val="24"/>
        </w:rPr>
        <w:t xml:space="preserve"> </w:t>
      </w:r>
      <w:r w:rsidRPr="00871647">
        <w:rPr>
          <w:sz w:val="24"/>
          <w:szCs w:val="24"/>
        </w:rPr>
        <w:t>be</w:t>
      </w:r>
      <w:r w:rsidRPr="00871647">
        <w:rPr>
          <w:spacing w:val="-8"/>
          <w:sz w:val="24"/>
          <w:szCs w:val="24"/>
        </w:rPr>
        <w:t xml:space="preserve"> </w:t>
      </w:r>
      <w:r w:rsidRPr="00871647">
        <w:rPr>
          <w:sz w:val="24"/>
          <w:szCs w:val="24"/>
        </w:rPr>
        <w:t>carrying</w:t>
      </w:r>
      <w:r w:rsidRPr="00871647">
        <w:rPr>
          <w:spacing w:val="-7"/>
          <w:sz w:val="24"/>
          <w:szCs w:val="24"/>
        </w:rPr>
        <w:t xml:space="preserve"> </w:t>
      </w:r>
      <w:r w:rsidRPr="00871647">
        <w:rPr>
          <w:sz w:val="24"/>
          <w:szCs w:val="24"/>
        </w:rPr>
        <w:t>on</w:t>
      </w:r>
      <w:r w:rsidRPr="00871647">
        <w:rPr>
          <w:spacing w:val="-8"/>
          <w:sz w:val="24"/>
          <w:szCs w:val="24"/>
        </w:rPr>
        <w:t xml:space="preserve"> </w:t>
      </w:r>
      <w:r w:rsidRPr="00871647">
        <w:rPr>
          <w:sz w:val="24"/>
          <w:szCs w:val="24"/>
        </w:rPr>
        <w:t>a</w:t>
      </w:r>
      <w:r w:rsidRPr="00871647">
        <w:rPr>
          <w:spacing w:val="-7"/>
          <w:sz w:val="24"/>
          <w:szCs w:val="24"/>
        </w:rPr>
        <w:t xml:space="preserve"> </w:t>
      </w:r>
      <w:r w:rsidRPr="00871647">
        <w:rPr>
          <w:sz w:val="24"/>
          <w:szCs w:val="24"/>
        </w:rPr>
        <w:t xml:space="preserve">Sub-section (5) of section 43 defines the term speculative transaction as a transaction in which a contract for purchase or sale of any commodity, including stocks and shares, is settled otherwise than by way of actual delivery. However, the proviso to sub-section (5) of section 43 exempts, </w:t>
      </w:r>
      <w:r w:rsidRPr="00871647">
        <w:rPr>
          <w:i/>
          <w:sz w:val="24"/>
          <w:szCs w:val="24"/>
        </w:rPr>
        <w:t xml:space="preserve">inter alia, </w:t>
      </w:r>
      <w:r w:rsidRPr="00871647">
        <w:rPr>
          <w:sz w:val="24"/>
          <w:szCs w:val="24"/>
        </w:rPr>
        <w:t>transaction in respect of trading in derivatives on a recognized stock exchange from its ambit.</w:t>
      </w:r>
    </w:p>
    <w:p w:rsidR="00F31B8A" w:rsidRPr="00871647" w:rsidRDefault="00F31B8A" w:rsidP="002043B8">
      <w:pPr>
        <w:pStyle w:val="BodyText"/>
        <w:spacing w:before="156" w:line="280" w:lineRule="auto"/>
        <w:ind w:right="310"/>
        <w:jc w:val="both"/>
        <w:rPr>
          <w:sz w:val="24"/>
          <w:szCs w:val="24"/>
        </w:rPr>
      </w:pPr>
    </w:p>
    <w:p w:rsidR="00F31B8A" w:rsidRPr="00871647" w:rsidRDefault="00F31B8A" w:rsidP="002043B8">
      <w:pPr>
        <w:pStyle w:val="Heading1"/>
        <w:spacing w:before="1"/>
        <w:rPr>
          <w:rFonts w:ascii="Times New Roman" w:hAnsi="Times New Roman" w:cs="Times New Roman"/>
          <w:color w:val="auto"/>
          <w:sz w:val="24"/>
          <w:szCs w:val="24"/>
        </w:rPr>
      </w:pPr>
      <w:r w:rsidRPr="00871647">
        <w:rPr>
          <w:rFonts w:ascii="Times New Roman" w:hAnsi="Times New Roman" w:cs="Times New Roman"/>
          <w:color w:val="auto"/>
          <w:sz w:val="24"/>
          <w:szCs w:val="24"/>
        </w:rPr>
        <w:t>Carry forward of losses in speculative business</w:t>
      </w:r>
    </w:p>
    <w:p w:rsidR="00F31B8A" w:rsidRPr="00871647" w:rsidRDefault="00F31B8A" w:rsidP="002043B8">
      <w:pPr>
        <w:pStyle w:val="BodyText"/>
        <w:spacing w:before="155" w:line="280" w:lineRule="auto"/>
        <w:ind w:right="310"/>
        <w:jc w:val="both"/>
        <w:rPr>
          <w:sz w:val="24"/>
          <w:szCs w:val="24"/>
        </w:rPr>
      </w:pPr>
      <w:r w:rsidRPr="00871647">
        <w:rPr>
          <w:sz w:val="24"/>
          <w:szCs w:val="24"/>
        </w:rPr>
        <w:t>In case of speculation loss even if the particular speculation business in which there is loss is discontinued, this</w:t>
      </w:r>
      <w:r w:rsidRPr="00871647">
        <w:rPr>
          <w:spacing w:val="-4"/>
          <w:sz w:val="24"/>
          <w:szCs w:val="24"/>
        </w:rPr>
        <w:t xml:space="preserve"> </w:t>
      </w:r>
      <w:r w:rsidRPr="00871647">
        <w:rPr>
          <w:sz w:val="24"/>
          <w:szCs w:val="24"/>
        </w:rPr>
        <w:t>loss</w:t>
      </w:r>
      <w:r w:rsidRPr="00871647">
        <w:rPr>
          <w:spacing w:val="-3"/>
          <w:sz w:val="24"/>
          <w:szCs w:val="24"/>
        </w:rPr>
        <w:t xml:space="preserve"> </w:t>
      </w:r>
      <w:r w:rsidRPr="00871647">
        <w:rPr>
          <w:sz w:val="24"/>
          <w:szCs w:val="24"/>
        </w:rPr>
        <w:t>can</w:t>
      </w:r>
      <w:r w:rsidRPr="00871647">
        <w:rPr>
          <w:spacing w:val="-4"/>
          <w:sz w:val="24"/>
          <w:szCs w:val="24"/>
        </w:rPr>
        <w:t xml:space="preserve"> </w:t>
      </w:r>
      <w:r w:rsidRPr="00871647">
        <w:rPr>
          <w:sz w:val="24"/>
          <w:szCs w:val="24"/>
        </w:rPr>
        <w:t>be</w:t>
      </w:r>
      <w:r w:rsidRPr="00871647">
        <w:rPr>
          <w:spacing w:val="-3"/>
          <w:sz w:val="24"/>
          <w:szCs w:val="24"/>
        </w:rPr>
        <w:t xml:space="preserve"> </w:t>
      </w:r>
      <w:r w:rsidRPr="00871647">
        <w:rPr>
          <w:sz w:val="24"/>
          <w:szCs w:val="24"/>
        </w:rPr>
        <w:t>carried</w:t>
      </w:r>
      <w:r w:rsidRPr="00871647">
        <w:rPr>
          <w:spacing w:val="-4"/>
          <w:sz w:val="24"/>
          <w:szCs w:val="24"/>
        </w:rPr>
        <w:t xml:space="preserve"> </w:t>
      </w:r>
      <w:r w:rsidRPr="00871647">
        <w:rPr>
          <w:sz w:val="24"/>
          <w:szCs w:val="24"/>
        </w:rPr>
        <w:t>forward</w:t>
      </w:r>
      <w:r w:rsidRPr="00871647">
        <w:rPr>
          <w:spacing w:val="-3"/>
          <w:sz w:val="24"/>
          <w:szCs w:val="24"/>
        </w:rPr>
        <w:t xml:space="preserve"> </w:t>
      </w:r>
      <w:r w:rsidRPr="00871647">
        <w:rPr>
          <w:sz w:val="24"/>
          <w:szCs w:val="24"/>
        </w:rPr>
        <w:t>to</w:t>
      </w:r>
      <w:r w:rsidRPr="00871647">
        <w:rPr>
          <w:spacing w:val="-4"/>
          <w:sz w:val="24"/>
          <w:szCs w:val="24"/>
        </w:rPr>
        <w:t xml:space="preserve"> </w:t>
      </w:r>
      <w:r w:rsidRPr="00871647">
        <w:rPr>
          <w:sz w:val="24"/>
          <w:szCs w:val="24"/>
        </w:rPr>
        <w:t>be</w:t>
      </w:r>
      <w:r w:rsidRPr="00871647">
        <w:rPr>
          <w:spacing w:val="-3"/>
          <w:sz w:val="24"/>
          <w:szCs w:val="24"/>
        </w:rPr>
        <w:t xml:space="preserve"> </w:t>
      </w:r>
      <w:r w:rsidRPr="00871647">
        <w:rPr>
          <w:sz w:val="24"/>
          <w:szCs w:val="24"/>
        </w:rPr>
        <w:t>set-off</w:t>
      </w:r>
      <w:r w:rsidRPr="00871647">
        <w:rPr>
          <w:spacing w:val="-4"/>
          <w:sz w:val="24"/>
          <w:szCs w:val="24"/>
        </w:rPr>
        <w:t xml:space="preserve"> </w:t>
      </w:r>
      <w:r w:rsidRPr="00871647">
        <w:rPr>
          <w:sz w:val="24"/>
          <w:szCs w:val="24"/>
        </w:rPr>
        <w:t>in</w:t>
      </w:r>
      <w:r w:rsidRPr="00871647">
        <w:rPr>
          <w:spacing w:val="-3"/>
          <w:sz w:val="24"/>
          <w:szCs w:val="24"/>
        </w:rPr>
        <w:t xml:space="preserve"> </w:t>
      </w:r>
      <w:r w:rsidRPr="00871647">
        <w:rPr>
          <w:sz w:val="24"/>
          <w:szCs w:val="24"/>
        </w:rPr>
        <w:t>the</w:t>
      </w:r>
      <w:r w:rsidRPr="00871647">
        <w:rPr>
          <w:spacing w:val="-4"/>
          <w:sz w:val="24"/>
          <w:szCs w:val="24"/>
        </w:rPr>
        <w:t xml:space="preserve"> </w:t>
      </w:r>
      <w:r w:rsidRPr="00871647">
        <w:rPr>
          <w:sz w:val="24"/>
          <w:szCs w:val="24"/>
        </w:rPr>
        <w:t>succeeding</w:t>
      </w:r>
      <w:r w:rsidRPr="00871647">
        <w:rPr>
          <w:spacing w:val="-3"/>
          <w:sz w:val="24"/>
          <w:szCs w:val="24"/>
        </w:rPr>
        <w:t xml:space="preserve"> </w:t>
      </w:r>
      <w:r w:rsidRPr="00871647">
        <w:rPr>
          <w:sz w:val="24"/>
          <w:szCs w:val="24"/>
        </w:rPr>
        <w:t>year</w:t>
      </w:r>
      <w:r w:rsidRPr="00871647">
        <w:rPr>
          <w:spacing w:val="-4"/>
          <w:sz w:val="24"/>
          <w:szCs w:val="24"/>
        </w:rPr>
        <w:t xml:space="preserve"> </w:t>
      </w:r>
      <w:r w:rsidRPr="00871647">
        <w:rPr>
          <w:sz w:val="24"/>
          <w:szCs w:val="24"/>
        </w:rPr>
        <w:t>against</w:t>
      </w:r>
      <w:r w:rsidRPr="00871647">
        <w:rPr>
          <w:spacing w:val="-3"/>
          <w:sz w:val="24"/>
          <w:szCs w:val="24"/>
        </w:rPr>
        <w:t xml:space="preserve"> </w:t>
      </w:r>
      <w:r w:rsidRPr="00871647">
        <w:rPr>
          <w:sz w:val="24"/>
          <w:szCs w:val="24"/>
        </w:rPr>
        <w:t>the</w:t>
      </w:r>
      <w:r w:rsidRPr="00871647">
        <w:rPr>
          <w:spacing w:val="-4"/>
          <w:sz w:val="24"/>
          <w:szCs w:val="24"/>
        </w:rPr>
        <w:t xml:space="preserve"> </w:t>
      </w:r>
      <w:r w:rsidRPr="00871647">
        <w:rPr>
          <w:sz w:val="24"/>
          <w:szCs w:val="24"/>
        </w:rPr>
        <w:t>profits</w:t>
      </w:r>
      <w:r w:rsidRPr="00871647">
        <w:rPr>
          <w:spacing w:val="-3"/>
          <w:sz w:val="24"/>
          <w:szCs w:val="24"/>
        </w:rPr>
        <w:t xml:space="preserve"> </w:t>
      </w:r>
      <w:r w:rsidRPr="00871647">
        <w:rPr>
          <w:sz w:val="24"/>
          <w:szCs w:val="24"/>
        </w:rPr>
        <w:t>of</w:t>
      </w:r>
      <w:r w:rsidRPr="00871647">
        <w:rPr>
          <w:spacing w:val="-4"/>
          <w:sz w:val="24"/>
          <w:szCs w:val="24"/>
        </w:rPr>
        <w:t xml:space="preserve"> </w:t>
      </w:r>
      <w:r w:rsidRPr="00871647">
        <w:rPr>
          <w:sz w:val="24"/>
          <w:szCs w:val="24"/>
        </w:rPr>
        <w:t>any</w:t>
      </w:r>
      <w:r w:rsidRPr="00871647">
        <w:rPr>
          <w:spacing w:val="-3"/>
          <w:sz w:val="24"/>
          <w:szCs w:val="24"/>
        </w:rPr>
        <w:t xml:space="preserve"> </w:t>
      </w:r>
      <w:r w:rsidRPr="00871647">
        <w:rPr>
          <w:sz w:val="24"/>
          <w:szCs w:val="24"/>
        </w:rPr>
        <w:t>other</w:t>
      </w:r>
      <w:r w:rsidRPr="00871647">
        <w:rPr>
          <w:spacing w:val="-4"/>
          <w:sz w:val="24"/>
          <w:szCs w:val="24"/>
        </w:rPr>
        <w:t xml:space="preserve"> </w:t>
      </w:r>
      <w:r w:rsidRPr="00871647">
        <w:rPr>
          <w:sz w:val="24"/>
          <w:szCs w:val="24"/>
        </w:rPr>
        <w:t>speculation business.</w:t>
      </w:r>
    </w:p>
    <w:p w:rsidR="00F31B8A" w:rsidRPr="00871647" w:rsidRDefault="00F31B8A" w:rsidP="002043B8">
      <w:pPr>
        <w:rPr>
          <w:rFonts w:ascii="Times New Roman" w:hAnsi="Times New Roman" w:cs="Times New Roman"/>
          <w:sz w:val="24"/>
          <w:szCs w:val="24"/>
        </w:rPr>
      </w:pPr>
      <w:r w:rsidRPr="00871647">
        <w:rPr>
          <w:rFonts w:ascii="Times New Roman" w:hAnsi="Times New Roman" w:cs="Times New Roman"/>
          <w:sz w:val="24"/>
          <w:szCs w:val="24"/>
        </w:rPr>
        <w:t>This</w:t>
      </w:r>
      <w:r w:rsidRPr="00871647">
        <w:rPr>
          <w:rFonts w:ascii="Times New Roman" w:hAnsi="Times New Roman" w:cs="Times New Roman"/>
          <w:spacing w:val="-22"/>
          <w:sz w:val="24"/>
          <w:szCs w:val="24"/>
        </w:rPr>
        <w:t xml:space="preserve"> </w:t>
      </w:r>
      <w:r w:rsidRPr="00871647">
        <w:rPr>
          <w:rFonts w:ascii="Times New Roman" w:hAnsi="Times New Roman" w:cs="Times New Roman"/>
          <w:sz w:val="24"/>
          <w:szCs w:val="24"/>
        </w:rPr>
        <w:t>loss</w:t>
      </w:r>
      <w:r w:rsidRPr="00871647">
        <w:rPr>
          <w:rFonts w:ascii="Times New Roman" w:hAnsi="Times New Roman" w:cs="Times New Roman"/>
          <w:spacing w:val="-22"/>
          <w:sz w:val="24"/>
          <w:szCs w:val="24"/>
        </w:rPr>
        <w:t xml:space="preserve"> </w:t>
      </w:r>
      <w:r w:rsidRPr="00871647">
        <w:rPr>
          <w:rFonts w:ascii="Times New Roman" w:hAnsi="Times New Roman" w:cs="Times New Roman"/>
          <w:sz w:val="24"/>
          <w:szCs w:val="24"/>
        </w:rPr>
        <w:t>can</w:t>
      </w:r>
      <w:r w:rsidRPr="00871647">
        <w:rPr>
          <w:rFonts w:ascii="Times New Roman" w:hAnsi="Times New Roman" w:cs="Times New Roman"/>
          <w:spacing w:val="-21"/>
          <w:sz w:val="24"/>
          <w:szCs w:val="24"/>
        </w:rPr>
        <w:t xml:space="preserve"> </w:t>
      </w:r>
      <w:r w:rsidRPr="00871647">
        <w:rPr>
          <w:rFonts w:ascii="Times New Roman" w:hAnsi="Times New Roman" w:cs="Times New Roman"/>
          <w:sz w:val="24"/>
          <w:szCs w:val="24"/>
        </w:rPr>
        <w:t>be</w:t>
      </w:r>
      <w:r w:rsidRPr="00871647">
        <w:rPr>
          <w:rFonts w:ascii="Times New Roman" w:hAnsi="Times New Roman" w:cs="Times New Roman"/>
          <w:spacing w:val="-22"/>
          <w:sz w:val="24"/>
          <w:szCs w:val="24"/>
        </w:rPr>
        <w:t xml:space="preserve"> </w:t>
      </w:r>
      <w:r w:rsidRPr="00871647">
        <w:rPr>
          <w:rFonts w:ascii="Times New Roman" w:hAnsi="Times New Roman" w:cs="Times New Roman"/>
          <w:sz w:val="24"/>
          <w:szCs w:val="24"/>
        </w:rPr>
        <w:t>carried</w:t>
      </w:r>
      <w:r w:rsidRPr="00871647">
        <w:rPr>
          <w:rFonts w:ascii="Times New Roman" w:hAnsi="Times New Roman" w:cs="Times New Roman"/>
          <w:spacing w:val="-21"/>
          <w:sz w:val="24"/>
          <w:szCs w:val="24"/>
        </w:rPr>
        <w:t xml:space="preserve"> </w:t>
      </w:r>
      <w:r w:rsidRPr="00871647">
        <w:rPr>
          <w:rFonts w:ascii="Times New Roman" w:hAnsi="Times New Roman" w:cs="Times New Roman"/>
          <w:sz w:val="24"/>
          <w:szCs w:val="24"/>
        </w:rPr>
        <w:t>forward</w:t>
      </w:r>
      <w:r w:rsidRPr="00871647">
        <w:rPr>
          <w:rFonts w:ascii="Times New Roman" w:hAnsi="Times New Roman" w:cs="Times New Roman"/>
          <w:spacing w:val="-22"/>
          <w:sz w:val="24"/>
          <w:szCs w:val="24"/>
        </w:rPr>
        <w:t xml:space="preserve"> </w:t>
      </w:r>
      <w:r w:rsidRPr="00871647">
        <w:rPr>
          <w:rFonts w:ascii="Times New Roman" w:hAnsi="Times New Roman" w:cs="Times New Roman"/>
          <w:sz w:val="24"/>
          <w:szCs w:val="24"/>
        </w:rPr>
        <w:t>to</w:t>
      </w:r>
      <w:r w:rsidRPr="00871647">
        <w:rPr>
          <w:rFonts w:ascii="Times New Roman" w:hAnsi="Times New Roman" w:cs="Times New Roman"/>
          <w:spacing w:val="-21"/>
          <w:sz w:val="24"/>
          <w:szCs w:val="24"/>
        </w:rPr>
        <w:t xml:space="preserve"> </w:t>
      </w:r>
      <w:r w:rsidRPr="00871647">
        <w:rPr>
          <w:rFonts w:ascii="Times New Roman" w:hAnsi="Times New Roman" w:cs="Times New Roman"/>
          <w:sz w:val="24"/>
          <w:szCs w:val="24"/>
        </w:rPr>
        <w:t>a</w:t>
      </w:r>
      <w:r w:rsidRPr="00871647">
        <w:rPr>
          <w:rFonts w:ascii="Times New Roman" w:hAnsi="Times New Roman" w:cs="Times New Roman"/>
          <w:spacing w:val="-22"/>
          <w:sz w:val="24"/>
          <w:szCs w:val="24"/>
        </w:rPr>
        <w:t xml:space="preserve"> </w:t>
      </w:r>
      <w:r w:rsidRPr="00871647">
        <w:rPr>
          <w:rFonts w:ascii="Times New Roman" w:hAnsi="Times New Roman" w:cs="Times New Roman"/>
          <w:sz w:val="24"/>
          <w:szCs w:val="24"/>
        </w:rPr>
        <w:t>maximum</w:t>
      </w:r>
      <w:r w:rsidRPr="00871647">
        <w:rPr>
          <w:rFonts w:ascii="Times New Roman" w:hAnsi="Times New Roman" w:cs="Times New Roman"/>
          <w:spacing w:val="-21"/>
          <w:sz w:val="24"/>
          <w:szCs w:val="24"/>
        </w:rPr>
        <w:t xml:space="preserve"> </w:t>
      </w:r>
      <w:r w:rsidRPr="00871647">
        <w:rPr>
          <w:rFonts w:ascii="Times New Roman" w:hAnsi="Times New Roman" w:cs="Times New Roman"/>
          <w:sz w:val="24"/>
          <w:szCs w:val="24"/>
        </w:rPr>
        <w:t>of</w:t>
      </w:r>
      <w:r w:rsidRPr="00871647">
        <w:rPr>
          <w:rFonts w:ascii="Times New Roman" w:hAnsi="Times New Roman" w:cs="Times New Roman"/>
          <w:spacing w:val="-22"/>
          <w:sz w:val="24"/>
          <w:szCs w:val="24"/>
        </w:rPr>
        <w:t xml:space="preserve"> </w:t>
      </w:r>
      <w:r w:rsidRPr="00871647">
        <w:rPr>
          <w:rFonts w:ascii="Times New Roman" w:hAnsi="Times New Roman" w:cs="Times New Roman"/>
          <w:b/>
          <w:sz w:val="24"/>
          <w:szCs w:val="24"/>
        </w:rPr>
        <w:t>four</w:t>
      </w:r>
      <w:r w:rsidRPr="00871647">
        <w:rPr>
          <w:rFonts w:ascii="Times New Roman" w:hAnsi="Times New Roman" w:cs="Times New Roman"/>
          <w:b/>
          <w:spacing w:val="-21"/>
          <w:sz w:val="24"/>
          <w:szCs w:val="24"/>
        </w:rPr>
        <w:t xml:space="preserve"> </w:t>
      </w:r>
      <w:r w:rsidRPr="00871647">
        <w:rPr>
          <w:rFonts w:ascii="Times New Roman" w:hAnsi="Times New Roman" w:cs="Times New Roman"/>
          <w:b/>
          <w:sz w:val="24"/>
          <w:szCs w:val="24"/>
        </w:rPr>
        <w:t>consecutive</w:t>
      </w:r>
      <w:r w:rsidRPr="00871647">
        <w:rPr>
          <w:rFonts w:ascii="Times New Roman" w:hAnsi="Times New Roman" w:cs="Times New Roman"/>
          <w:b/>
          <w:spacing w:val="-22"/>
          <w:sz w:val="24"/>
          <w:szCs w:val="24"/>
        </w:rPr>
        <w:t xml:space="preserve"> </w:t>
      </w:r>
      <w:r w:rsidRPr="00871647">
        <w:rPr>
          <w:rFonts w:ascii="Times New Roman" w:hAnsi="Times New Roman" w:cs="Times New Roman"/>
          <w:b/>
          <w:sz w:val="24"/>
          <w:szCs w:val="24"/>
        </w:rPr>
        <w:t>assessment</w:t>
      </w:r>
      <w:r w:rsidRPr="00871647">
        <w:rPr>
          <w:rFonts w:ascii="Times New Roman" w:hAnsi="Times New Roman" w:cs="Times New Roman"/>
          <w:b/>
          <w:spacing w:val="-21"/>
          <w:sz w:val="24"/>
          <w:szCs w:val="24"/>
        </w:rPr>
        <w:t xml:space="preserve"> </w:t>
      </w:r>
      <w:r w:rsidRPr="00871647">
        <w:rPr>
          <w:rFonts w:ascii="Times New Roman" w:hAnsi="Times New Roman" w:cs="Times New Roman"/>
          <w:b/>
          <w:sz w:val="24"/>
          <w:szCs w:val="24"/>
        </w:rPr>
        <w:t>years</w:t>
      </w:r>
      <w:r w:rsidRPr="00871647">
        <w:rPr>
          <w:rFonts w:ascii="Times New Roman" w:hAnsi="Times New Roman" w:cs="Times New Roman"/>
          <w:b/>
          <w:spacing w:val="-20"/>
          <w:sz w:val="24"/>
          <w:szCs w:val="24"/>
        </w:rPr>
        <w:t xml:space="preserve"> </w:t>
      </w:r>
      <w:r w:rsidRPr="00871647">
        <w:rPr>
          <w:rFonts w:ascii="Times New Roman" w:hAnsi="Times New Roman" w:cs="Times New Roman"/>
          <w:sz w:val="24"/>
          <w:szCs w:val="24"/>
        </w:rPr>
        <w:t>immediately</w:t>
      </w:r>
      <w:r w:rsidRPr="00871647">
        <w:rPr>
          <w:rFonts w:ascii="Times New Roman" w:hAnsi="Times New Roman" w:cs="Times New Roman"/>
          <w:spacing w:val="-21"/>
          <w:sz w:val="24"/>
          <w:szCs w:val="24"/>
        </w:rPr>
        <w:t xml:space="preserve"> </w:t>
      </w:r>
      <w:r w:rsidRPr="00871647">
        <w:rPr>
          <w:rFonts w:ascii="Times New Roman" w:hAnsi="Times New Roman" w:cs="Times New Roman"/>
          <w:sz w:val="24"/>
          <w:szCs w:val="24"/>
        </w:rPr>
        <w:t>succeeding.</w:t>
      </w:r>
    </w:p>
    <w:p w:rsidR="00F31B8A" w:rsidRPr="00871647" w:rsidRDefault="00F31B8A" w:rsidP="002043B8">
      <w:pPr>
        <w:pStyle w:val="BodyText"/>
        <w:spacing w:line="280" w:lineRule="auto"/>
        <w:ind w:right="310"/>
        <w:jc w:val="both"/>
        <w:rPr>
          <w:sz w:val="24"/>
          <w:szCs w:val="24"/>
        </w:rPr>
      </w:pPr>
      <w:r w:rsidRPr="00871647">
        <w:rPr>
          <w:spacing w:val="-3"/>
          <w:sz w:val="24"/>
          <w:szCs w:val="24"/>
        </w:rPr>
        <w:t>However,</w:t>
      </w:r>
      <w:r w:rsidRPr="00871647">
        <w:rPr>
          <w:spacing w:val="-9"/>
          <w:sz w:val="24"/>
          <w:szCs w:val="24"/>
        </w:rPr>
        <w:t xml:space="preserve"> </w:t>
      </w:r>
      <w:r w:rsidRPr="00871647">
        <w:rPr>
          <w:sz w:val="24"/>
          <w:szCs w:val="24"/>
        </w:rPr>
        <w:t>the</w:t>
      </w:r>
      <w:r w:rsidRPr="00871647">
        <w:rPr>
          <w:spacing w:val="-8"/>
          <w:sz w:val="24"/>
          <w:szCs w:val="24"/>
        </w:rPr>
        <w:t xml:space="preserve"> </w:t>
      </w:r>
      <w:r w:rsidRPr="00871647">
        <w:rPr>
          <w:sz w:val="24"/>
          <w:szCs w:val="24"/>
        </w:rPr>
        <w:t>loss</w:t>
      </w:r>
      <w:r w:rsidRPr="00871647">
        <w:rPr>
          <w:spacing w:val="-8"/>
          <w:sz w:val="24"/>
          <w:szCs w:val="24"/>
        </w:rPr>
        <w:t xml:space="preserve"> </w:t>
      </w:r>
      <w:r w:rsidRPr="00871647">
        <w:rPr>
          <w:sz w:val="24"/>
          <w:szCs w:val="24"/>
        </w:rPr>
        <w:t>from</w:t>
      </w:r>
      <w:r w:rsidRPr="00871647">
        <w:rPr>
          <w:spacing w:val="-9"/>
          <w:sz w:val="24"/>
          <w:szCs w:val="24"/>
        </w:rPr>
        <w:t xml:space="preserve"> </w:t>
      </w:r>
      <w:r w:rsidRPr="00871647">
        <w:rPr>
          <w:sz w:val="24"/>
          <w:szCs w:val="24"/>
        </w:rPr>
        <w:t>an</w:t>
      </w:r>
      <w:r w:rsidRPr="00871647">
        <w:rPr>
          <w:spacing w:val="-8"/>
          <w:sz w:val="24"/>
          <w:szCs w:val="24"/>
        </w:rPr>
        <w:t xml:space="preserve"> </w:t>
      </w:r>
      <w:r w:rsidRPr="00871647">
        <w:rPr>
          <w:sz w:val="24"/>
          <w:szCs w:val="24"/>
        </w:rPr>
        <w:t>illegal</w:t>
      </w:r>
      <w:r w:rsidRPr="00871647">
        <w:rPr>
          <w:spacing w:val="-8"/>
          <w:sz w:val="24"/>
          <w:szCs w:val="24"/>
        </w:rPr>
        <w:t xml:space="preserve"> </w:t>
      </w:r>
      <w:r w:rsidRPr="00871647">
        <w:rPr>
          <w:sz w:val="24"/>
          <w:szCs w:val="24"/>
        </w:rPr>
        <w:t>speculation</w:t>
      </w:r>
      <w:r w:rsidRPr="00871647">
        <w:rPr>
          <w:spacing w:val="-9"/>
          <w:sz w:val="24"/>
          <w:szCs w:val="24"/>
        </w:rPr>
        <w:t xml:space="preserve"> </w:t>
      </w:r>
      <w:r w:rsidRPr="00871647">
        <w:rPr>
          <w:sz w:val="24"/>
          <w:szCs w:val="24"/>
        </w:rPr>
        <w:t>business</w:t>
      </w:r>
      <w:r w:rsidRPr="00871647">
        <w:rPr>
          <w:spacing w:val="-8"/>
          <w:sz w:val="24"/>
          <w:szCs w:val="24"/>
        </w:rPr>
        <w:t xml:space="preserve"> </w:t>
      </w:r>
      <w:r w:rsidRPr="00871647">
        <w:rPr>
          <w:sz w:val="24"/>
          <w:szCs w:val="24"/>
        </w:rPr>
        <w:t>or</w:t>
      </w:r>
      <w:r w:rsidRPr="00871647">
        <w:rPr>
          <w:spacing w:val="-8"/>
          <w:sz w:val="24"/>
          <w:szCs w:val="24"/>
        </w:rPr>
        <w:t xml:space="preserve"> </w:t>
      </w:r>
      <w:r w:rsidRPr="00871647">
        <w:rPr>
          <w:sz w:val="24"/>
          <w:szCs w:val="24"/>
        </w:rPr>
        <w:t>loss</w:t>
      </w:r>
      <w:r w:rsidRPr="00871647">
        <w:rPr>
          <w:spacing w:val="-8"/>
          <w:sz w:val="24"/>
          <w:szCs w:val="24"/>
        </w:rPr>
        <w:t xml:space="preserve"> </w:t>
      </w:r>
      <w:r w:rsidRPr="00871647">
        <w:rPr>
          <w:sz w:val="24"/>
          <w:szCs w:val="24"/>
        </w:rPr>
        <w:t>incurred</w:t>
      </w:r>
      <w:r w:rsidRPr="00871647">
        <w:rPr>
          <w:spacing w:val="-9"/>
          <w:sz w:val="24"/>
          <w:szCs w:val="24"/>
        </w:rPr>
        <w:t xml:space="preserve"> </w:t>
      </w:r>
      <w:r w:rsidRPr="00871647">
        <w:rPr>
          <w:sz w:val="24"/>
          <w:szCs w:val="24"/>
        </w:rPr>
        <w:t>in</w:t>
      </w:r>
      <w:r w:rsidRPr="00871647">
        <w:rPr>
          <w:spacing w:val="-8"/>
          <w:sz w:val="24"/>
          <w:szCs w:val="24"/>
        </w:rPr>
        <w:t xml:space="preserve"> </w:t>
      </w:r>
      <w:r w:rsidRPr="00871647">
        <w:rPr>
          <w:sz w:val="24"/>
          <w:szCs w:val="24"/>
        </w:rPr>
        <w:t>speculation</w:t>
      </w:r>
      <w:r w:rsidRPr="00871647">
        <w:rPr>
          <w:spacing w:val="-8"/>
          <w:sz w:val="24"/>
          <w:szCs w:val="24"/>
        </w:rPr>
        <w:t xml:space="preserve"> </w:t>
      </w:r>
      <w:r w:rsidRPr="00871647">
        <w:rPr>
          <w:sz w:val="24"/>
          <w:szCs w:val="24"/>
        </w:rPr>
        <w:t>business</w:t>
      </w:r>
      <w:r w:rsidRPr="00871647">
        <w:rPr>
          <w:spacing w:val="-9"/>
          <w:sz w:val="24"/>
          <w:szCs w:val="24"/>
        </w:rPr>
        <w:t xml:space="preserve"> </w:t>
      </w:r>
      <w:r w:rsidRPr="00871647">
        <w:rPr>
          <w:sz w:val="24"/>
          <w:szCs w:val="24"/>
        </w:rPr>
        <w:t>in</w:t>
      </w:r>
      <w:r w:rsidRPr="00871647">
        <w:rPr>
          <w:spacing w:val="-8"/>
          <w:sz w:val="24"/>
          <w:szCs w:val="24"/>
        </w:rPr>
        <w:t xml:space="preserve"> </w:t>
      </w:r>
      <w:r w:rsidRPr="00871647">
        <w:rPr>
          <w:sz w:val="24"/>
          <w:szCs w:val="24"/>
        </w:rPr>
        <w:t>banned</w:t>
      </w:r>
      <w:r w:rsidRPr="00871647">
        <w:rPr>
          <w:spacing w:val="-8"/>
          <w:sz w:val="24"/>
          <w:szCs w:val="24"/>
        </w:rPr>
        <w:t xml:space="preserve"> </w:t>
      </w:r>
      <w:r w:rsidRPr="00871647">
        <w:rPr>
          <w:sz w:val="24"/>
          <w:szCs w:val="24"/>
        </w:rPr>
        <w:t>items can be neither set-off against income from any lawful speculation business nor can it be carried forward for being</w:t>
      </w:r>
      <w:r w:rsidRPr="00871647">
        <w:rPr>
          <w:spacing w:val="-7"/>
          <w:sz w:val="24"/>
          <w:szCs w:val="24"/>
        </w:rPr>
        <w:t xml:space="preserve"> </w:t>
      </w:r>
      <w:r w:rsidRPr="00871647">
        <w:rPr>
          <w:sz w:val="24"/>
          <w:szCs w:val="24"/>
        </w:rPr>
        <w:t>set-off</w:t>
      </w:r>
      <w:r w:rsidRPr="00871647">
        <w:rPr>
          <w:spacing w:val="-7"/>
          <w:sz w:val="24"/>
          <w:szCs w:val="24"/>
        </w:rPr>
        <w:t xml:space="preserve"> </w:t>
      </w:r>
      <w:r w:rsidRPr="00871647">
        <w:rPr>
          <w:sz w:val="24"/>
          <w:szCs w:val="24"/>
        </w:rPr>
        <w:t>in</w:t>
      </w:r>
      <w:r w:rsidRPr="00871647">
        <w:rPr>
          <w:spacing w:val="-7"/>
          <w:sz w:val="24"/>
          <w:szCs w:val="24"/>
        </w:rPr>
        <w:t xml:space="preserve"> </w:t>
      </w:r>
      <w:r w:rsidRPr="00871647">
        <w:rPr>
          <w:sz w:val="24"/>
          <w:szCs w:val="24"/>
        </w:rPr>
        <w:t>the</w:t>
      </w:r>
      <w:r w:rsidRPr="00871647">
        <w:rPr>
          <w:spacing w:val="-6"/>
          <w:sz w:val="24"/>
          <w:szCs w:val="24"/>
        </w:rPr>
        <w:t xml:space="preserve"> </w:t>
      </w:r>
      <w:r w:rsidRPr="00871647">
        <w:rPr>
          <w:sz w:val="24"/>
          <w:szCs w:val="24"/>
        </w:rPr>
        <w:t>subsequent</w:t>
      </w:r>
      <w:r w:rsidRPr="00871647">
        <w:rPr>
          <w:spacing w:val="-7"/>
          <w:sz w:val="24"/>
          <w:szCs w:val="24"/>
        </w:rPr>
        <w:t xml:space="preserve"> </w:t>
      </w:r>
      <w:r w:rsidRPr="00871647">
        <w:rPr>
          <w:sz w:val="24"/>
          <w:szCs w:val="24"/>
        </w:rPr>
        <w:t>year</w:t>
      </w:r>
      <w:r w:rsidRPr="00871647">
        <w:rPr>
          <w:spacing w:val="-7"/>
          <w:sz w:val="24"/>
          <w:szCs w:val="24"/>
        </w:rPr>
        <w:t xml:space="preserve"> </w:t>
      </w:r>
      <w:r w:rsidRPr="00871647">
        <w:rPr>
          <w:sz w:val="24"/>
          <w:szCs w:val="24"/>
        </w:rPr>
        <w:t>against</w:t>
      </w:r>
      <w:r w:rsidRPr="00871647">
        <w:rPr>
          <w:spacing w:val="-6"/>
          <w:sz w:val="24"/>
          <w:szCs w:val="24"/>
        </w:rPr>
        <w:t xml:space="preserve"> </w:t>
      </w:r>
      <w:r w:rsidRPr="00871647">
        <w:rPr>
          <w:sz w:val="24"/>
          <w:szCs w:val="24"/>
        </w:rPr>
        <w:t>income</w:t>
      </w:r>
      <w:r w:rsidRPr="00871647">
        <w:rPr>
          <w:spacing w:val="-7"/>
          <w:sz w:val="24"/>
          <w:szCs w:val="24"/>
        </w:rPr>
        <w:t xml:space="preserve"> </w:t>
      </w:r>
      <w:r w:rsidRPr="00871647">
        <w:rPr>
          <w:sz w:val="24"/>
          <w:szCs w:val="24"/>
        </w:rPr>
        <w:t>even</w:t>
      </w:r>
      <w:r w:rsidRPr="00871647">
        <w:rPr>
          <w:spacing w:val="-7"/>
          <w:sz w:val="24"/>
          <w:szCs w:val="24"/>
        </w:rPr>
        <w:t xml:space="preserve"> </w:t>
      </w:r>
      <w:r w:rsidRPr="00871647">
        <w:rPr>
          <w:sz w:val="24"/>
          <w:szCs w:val="24"/>
        </w:rPr>
        <w:t>from</w:t>
      </w:r>
      <w:r w:rsidRPr="00871647">
        <w:rPr>
          <w:spacing w:val="-7"/>
          <w:sz w:val="24"/>
          <w:szCs w:val="24"/>
        </w:rPr>
        <w:t xml:space="preserve"> </w:t>
      </w:r>
      <w:r w:rsidRPr="00871647">
        <w:rPr>
          <w:sz w:val="24"/>
          <w:szCs w:val="24"/>
        </w:rPr>
        <w:t>an</w:t>
      </w:r>
      <w:r w:rsidRPr="00871647">
        <w:rPr>
          <w:spacing w:val="-6"/>
          <w:sz w:val="24"/>
          <w:szCs w:val="24"/>
        </w:rPr>
        <w:t xml:space="preserve"> </w:t>
      </w:r>
      <w:r w:rsidRPr="00871647">
        <w:rPr>
          <w:sz w:val="24"/>
          <w:szCs w:val="24"/>
        </w:rPr>
        <w:t>illegal</w:t>
      </w:r>
      <w:r w:rsidRPr="00871647">
        <w:rPr>
          <w:spacing w:val="-7"/>
          <w:sz w:val="24"/>
          <w:szCs w:val="24"/>
        </w:rPr>
        <w:t xml:space="preserve"> </w:t>
      </w:r>
      <w:r w:rsidRPr="00871647">
        <w:rPr>
          <w:sz w:val="24"/>
          <w:szCs w:val="24"/>
        </w:rPr>
        <w:t>speculation</w:t>
      </w:r>
      <w:r w:rsidRPr="00871647">
        <w:rPr>
          <w:spacing w:val="-7"/>
          <w:sz w:val="24"/>
          <w:szCs w:val="24"/>
        </w:rPr>
        <w:t xml:space="preserve"> </w:t>
      </w:r>
      <w:r w:rsidRPr="00871647">
        <w:rPr>
          <w:sz w:val="24"/>
          <w:szCs w:val="24"/>
        </w:rPr>
        <w:t>business</w:t>
      </w:r>
      <w:r w:rsidRPr="00871647">
        <w:rPr>
          <w:spacing w:val="-6"/>
          <w:sz w:val="24"/>
          <w:szCs w:val="24"/>
        </w:rPr>
        <w:t xml:space="preserve"> </w:t>
      </w:r>
      <w:r w:rsidRPr="00871647">
        <w:rPr>
          <w:sz w:val="24"/>
          <w:szCs w:val="24"/>
        </w:rPr>
        <w:t>because</w:t>
      </w:r>
      <w:r w:rsidRPr="00871647">
        <w:rPr>
          <w:spacing w:val="-7"/>
          <w:sz w:val="24"/>
          <w:szCs w:val="24"/>
        </w:rPr>
        <w:t xml:space="preserve"> </w:t>
      </w:r>
      <w:r w:rsidRPr="00871647">
        <w:rPr>
          <w:sz w:val="24"/>
          <w:szCs w:val="24"/>
        </w:rPr>
        <w:t>the</w:t>
      </w:r>
      <w:r w:rsidRPr="00871647">
        <w:rPr>
          <w:spacing w:val="-7"/>
          <w:sz w:val="24"/>
          <w:szCs w:val="24"/>
        </w:rPr>
        <w:t xml:space="preserve"> </w:t>
      </w:r>
      <w:r w:rsidRPr="00871647">
        <w:rPr>
          <w:sz w:val="24"/>
          <w:szCs w:val="24"/>
        </w:rPr>
        <w:t>law assumes</w:t>
      </w:r>
      <w:r w:rsidRPr="00871647">
        <w:rPr>
          <w:spacing w:val="-6"/>
          <w:sz w:val="24"/>
          <w:szCs w:val="24"/>
        </w:rPr>
        <w:t xml:space="preserve"> </w:t>
      </w:r>
      <w:r w:rsidRPr="00871647">
        <w:rPr>
          <w:sz w:val="24"/>
          <w:szCs w:val="24"/>
        </w:rPr>
        <w:t>that</w:t>
      </w:r>
      <w:r w:rsidRPr="00871647">
        <w:rPr>
          <w:spacing w:val="-6"/>
          <w:sz w:val="24"/>
          <w:szCs w:val="24"/>
        </w:rPr>
        <w:t xml:space="preserve"> </w:t>
      </w:r>
      <w:r w:rsidRPr="00871647">
        <w:rPr>
          <w:sz w:val="24"/>
          <w:szCs w:val="24"/>
        </w:rPr>
        <w:t>any</w:t>
      </w:r>
      <w:r w:rsidRPr="00871647">
        <w:rPr>
          <w:spacing w:val="-6"/>
          <w:sz w:val="24"/>
          <w:szCs w:val="24"/>
        </w:rPr>
        <w:t xml:space="preserve"> </w:t>
      </w:r>
      <w:r w:rsidRPr="00871647">
        <w:rPr>
          <w:sz w:val="24"/>
          <w:szCs w:val="24"/>
        </w:rPr>
        <w:t>illegal</w:t>
      </w:r>
      <w:r w:rsidRPr="00871647">
        <w:rPr>
          <w:spacing w:val="-6"/>
          <w:sz w:val="24"/>
          <w:szCs w:val="24"/>
        </w:rPr>
        <w:t xml:space="preserve"> </w:t>
      </w:r>
      <w:r w:rsidRPr="00871647">
        <w:rPr>
          <w:sz w:val="24"/>
          <w:szCs w:val="24"/>
        </w:rPr>
        <w:t>business</w:t>
      </w:r>
      <w:r w:rsidRPr="00871647">
        <w:rPr>
          <w:spacing w:val="-5"/>
          <w:sz w:val="24"/>
          <w:szCs w:val="24"/>
        </w:rPr>
        <w:t xml:space="preserve"> </w:t>
      </w:r>
      <w:r w:rsidRPr="00871647">
        <w:rPr>
          <w:sz w:val="24"/>
          <w:szCs w:val="24"/>
        </w:rPr>
        <w:t>dies</w:t>
      </w:r>
      <w:r w:rsidRPr="00871647">
        <w:rPr>
          <w:spacing w:val="-6"/>
          <w:sz w:val="24"/>
          <w:szCs w:val="24"/>
        </w:rPr>
        <w:t xml:space="preserve"> </w:t>
      </w:r>
      <w:r w:rsidRPr="00871647">
        <w:rPr>
          <w:sz w:val="24"/>
          <w:szCs w:val="24"/>
        </w:rPr>
        <w:t>with</w:t>
      </w:r>
      <w:r w:rsidRPr="00871647">
        <w:rPr>
          <w:spacing w:val="-6"/>
          <w:sz w:val="24"/>
          <w:szCs w:val="24"/>
        </w:rPr>
        <w:t xml:space="preserve"> </w:t>
      </w:r>
      <w:r w:rsidRPr="00871647">
        <w:rPr>
          <w:sz w:val="24"/>
          <w:szCs w:val="24"/>
        </w:rPr>
        <w:t>all</w:t>
      </w:r>
      <w:r w:rsidRPr="00871647">
        <w:rPr>
          <w:spacing w:val="-6"/>
          <w:sz w:val="24"/>
          <w:szCs w:val="24"/>
        </w:rPr>
        <w:t xml:space="preserve"> </w:t>
      </w:r>
      <w:r w:rsidRPr="00871647">
        <w:rPr>
          <w:sz w:val="24"/>
          <w:szCs w:val="24"/>
        </w:rPr>
        <w:t>its</w:t>
      </w:r>
      <w:r w:rsidRPr="00871647">
        <w:rPr>
          <w:spacing w:val="-6"/>
          <w:sz w:val="24"/>
          <w:szCs w:val="24"/>
        </w:rPr>
        <w:t xml:space="preserve"> </w:t>
      </w:r>
      <w:r w:rsidRPr="00871647">
        <w:rPr>
          <w:sz w:val="24"/>
          <w:szCs w:val="24"/>
        </w:rPr>
        <w:t>losses</w:t>
      </w:r>
      <w:r w:rsidRPr="00871647">
        <w:rPr>
          <w:spacing w:val="-5"/>
          <w:sz w:val="24"/>
          <w:szCs w:val="24"/>
        </w:rPr>
        <w:t xml:space="preserve"> </w:t>
      </w:r>
      <w:r w:rsidRPr="00871647">
        <w:rPr>
          <w:sz w:val="24"/>
          <w:szCs w:val="24"/>
        </w:rPr>
        <w:t>in</w:t>
      </w:r>
      <w:r w:rsidRPr="00871647">
        <w:rPr>
          <w:spacing w:val="-6"/>
          <w:sz w:val="24"/>
          <w:szCs w:val="24"/>
        </w:rPr>
        <w:t xml:space="preserve"> </w:t>
      </w:r>
      <w:r w:rsidRPr="00871647">
        <w:rPr>
          <w:sz w:val="24"/>
          <w:szCs w:val="24"/>
        </w:rPr>
        <w:t>the</w:t>
      </w:r>
      <w:r w:rsidRPr="00871647">
        <w:rPr>
          <w:spacing w:val="-6"/>
          <w:sz w:val="24"/>
          <w:szCs w:val="24"/>
        </w:rPr>
        <w:t xml:space="preserve"> </w:t>
      </w:r>
      <w:r w:rsidRPr="00871647">
        <w:rPr>
          <w:sz w:val="24"/>
          <w:szCs w:val="24"/>
        </w:rPr>
        <w:t>same</w:t>
      </w:r>
      <w:r w:rsidRPr="00871647">
        <w:rPr>
          <w:spacing w:val="-6"/>
          <w:sz w:val="24"/>
          <w:szCs w:val="24"/>
        </w:rPr>
        <w:t xml:space="preserve"> </w:t>
      </w:r>
      <w:r w:rsidRPr="00871647">
        <w:rPr>
          <w:sz w:val="24"/>
          <w:szCs w:val="24"/>
        </w:rPr>
        <w:t>year</w:t>
      </w:r>
      <w:r w:rsidRPr="00871647">
        <w:rPr>
          <w:spacing w:val="-5"/>
          <w:sz w:val="24"/>
          <w:szCs w:val="24"/>
        </w:rPr>
        <w:t xml:space="preserve"> </w:t>
      </w:r>
      <w:r w:rsidRPr="00871647">
        <w:rPr>
          <w:i/>
          <w:sz w:val="24"/>
          <w:szCs w:val="24"/>
        </w:rPr>
        <w:t>[CIT</w:t>
      </w:r>
      <w:r w:rsidRPr="00871647">
        <w:rPr>
          <w:i/>
          <w:spacing w:val="-6"/>
          <w:sz w:val="24"/>
          <w:szCs w:val="24"/>
        </w:rPr>
        <w:t xml:space="preserve"> </w:t>
      </w:r>
      <w:r w:rsidRPr="00871647">
        <w:rPr>
          <w:i/>
          <w:spacing w:val="-8"/>
          <w:sz w:val="24"/>
          <w:szCs w:val="24"/>
        </w:rPr>
        <w:t>v.</w:t>
      </w:r>
      <w:r w:rsidRPr="00871647">
        <w:rPr>
          <w:i/>
          <w:spacing w:val="-5"/>
          <w:sz w:val="24"/>
          <w:szCs w:val="24"/>
        </w:rPr>
        <w:t xml:space="preserve"> </w:t>
      </w:r>
      <w:r w:rsidRPr="00871647">
        <w:rPr>
          <w:i/>
          <w:sz w:val="24"/>
          <w:szCs w:val="24"/>
        </w:rPr>
        <w:t>Kurji</w:t>
      </w:r>
      <w:r w:rsidRPr="00871647">
        <w:rPr>
          <w:i/>
          <w:spacing w:val="-6"/>
          <w:sz w:val="24"/>
          <w:szCs w:val="24"/>
        </w:rPr>
        <w:t xml:space="preserve"> </w:t>
      </w:r>
      <w:r w:rsidRPr="00871647">
        <w:rPr>
          <w:i/>
          <w:sz w:val="24"/>
          <w:szCs w:val="24"/>
        </w:rPr>
        <w:t>Jinabhai</w:t>
      </w:r>
      <w:r w:rsidRPr="00871647">
        <w:rPr>
          <w:i/>
          <w:spacing w:val="-6"/>
          <w:sz w:val="24"/>
          <w:szCs w:val="24"/>
        </w:rPr>
        <w:t xml:space="preserve"> </w:t>
      </w:r>
      <w:r w:rsidRPr="00871647">
        <w:rPr>
          <w:i/>
          <w:sz w:val="24"/>
          <w:szCs w:val="24"/>
        </w:rPr>
        <w:t>Kotecha</w:t>
      </w:r>
      <w:r w:rsidRPr="00871647">
        <w:rPr>
          <w:i/>
          <w:spacing w:val="-6"/>
          <w:sz w:val="24"/>
          <w:szCs w:val="24"/>
        </w:rPr>
        <w:t xml:space="preserve"> </w:t>
      </w:r>
      <w:r w:rsidRPr="00871647">
        <w:rPr>
          <w:i/>
          <w:sz w:val="24"/>
          <w:szCs w:val="24"/>
        </w:rPr>
        <w:t>(1977) 107 ITR 101</w:t>
      </w:r>
      <w:r w:rsidRPr="00871647">
        <w:rPr>
          <w:i/>
          <w:spacing w:val="-2"/>
          <w:sz w:val="24"/>
          <w:szCs w:val="24"/>
        </w:rPr>
        <w:t xml:space="preserve"> </w:t>
      </w:r>
      <w:r w:rsidRPr="00871647">
        <w:rPr>
          <w:sz w:val="24"/>
          <w:szCs w:val="24"/>
        </w:rPr>
        <w:t>(SC)].</w:t>
      </w:r>
    </w:p>
    <w:p w:rsidR="00F31B8A" w:rsidRPr="00871647" w:rsidRDefault="00F31B8A" w:rsidP="002043B8">
      <w:pPr>
        <w:pStyle w:val="BodyText"/>
        <w:spacing w:before="124" w:line="280" w:lineRule="auto"/>
        <w:ind w:right="311"/>
        <w:jc w:val="both"/>
        <w:rPr>
          <w:sz w:val="24"/>
          <w:szCs w:val="24"/>
        </w:rPr>
      </w:pPr>
      <w:r w:rsidRPr="00871647">
        <w:rPr>
          <w:sz w:val="24"/>
          <w:szCs w:val="24"/>
        </w:rPr>
        <w:t>Where any unabsorbed depreciation or capital expenditure on scientific research has been brought forward along with speculation loss, the speculation loss shall first be set-off.</w:t>
      </w:r>
    </w:p>
    <w:p w:rsidR="00F31B8A" w:rsidRPr="00871647" w:rsidRDefault="00F31B8A" w:rsidP="002043B8">
      <w:pPr>
        <w:pStyle w:val="BodyText"/>
        <w:spacing w:before="122" w:line="280" w:lineRule="auto"/>
        <w:ind w:right="312"/>
        <w:jc w:val="both"/>
        <w:rPr>
          <w:sz w:val="24"/>
          <w:szCs w:val="24"/>
        </w:rPr>
      </w:pPr>
      <w:r w:rsidRPr="00871647">
        <w:rPr>
          <w:sz w:val="24"/>
          <w:szCs w:val="24"/>
        </w:rPr>
        <w:t>Sometimes there may be brought-forward speculation loss and current year’s non-speculation business loss. Now the problem arises whether they brought forward speculation loss should be adjusted first against the current</w:t>
      </w:r>
      <w:r w:rsidRPr="00871647">
        <w:rPr>
          <w:spacing w:val="-10"/>
          <w:sz w:val="24"/>
          <w:szCs w:val="24"/>
        </w:rPr>
        <w:t xml:space="preserve"> </w:t>
      </w:r>
      <w:r w:rsidRPr="00871647">
        <w:rPr>
          <w:sz w:val="24"/>
          <w:szCs w:val="24"/>
        </w:rPr>
        <w:t>year’s</w:t>
      </w:r>
      <w:r w:rsidRPr="00871647">
        <w:rPr>
          <w:spacing w:val="-9"/>
          <w:sz w:val="24"/>
          <w:szCs w:val="24"/>
        </w:rPr>
        <w:t xml:space="preserve"> </w:t>
      </w:r>
      <w:r w:rsidRPr="00871647">
        <w:rPr>
          <w:sz w:val="24"/>
          <w:szCs w:val="24"/>
        </w:rPr>
        <w:t>speculation</w:t>
      </w:r>
      <w:r w:rsidRPr="00871647">
        <w:rPr>
          <w:spacing w:val="-10"/>
          <w:sz w:val="24"/>
          <w:szCs w:val="24"/>
        </w:rPr>
        <w:t xml:space="preserve"> </w:t>
      </w:r>
      <w:r w:rsidRPr="00871647">
        <w:rPr>
          <w:sz w:val="24"/>
          <w:szCs w:val="24"/>
        </w:rPr>
        <w:t>income</w:t>
      </w:r>
      <w:r w:rsidRPr="00871647">
        <w:rPr>
          <w:spacing w:val="-9"/>
          <w:sz w:val="24"/>
          <w:szCs w:val="24"/>
        </w:rPr>
        <w:t xml:space="preserve"> </w:t>
      </w:r>
      <w:r w:rsidRPr="00871647">
        <w:rPr>
          <w:sz w:val="24"/>
          <w:szCs w:val="24"/>
        </w:rPr>
        <w:t>or</w:t>
      </w:r>
      <w:r w:rsidRPr="00871647">
        <w:rPr>
          <w:spacing w:val="-9"/>
          <w:sz w:val="24"/>
          <w:szCs w:val="24"/>
        </w:rPr>
        <w:t xml:space="preserve"> </w:t>
      </w:r>
      <w:r w:rsidRPr="00871647">
        <w:rPr>
          <w:sz w:val="24"/>
          <w:szCs w:val="24"/>
        </w:rPr>
        <w:t>current</w:t>
      </w:r>
      <w:r w:rsidRPr="00871647">
        <w:rPr>
          <w:spacing w:val="-10"/>
          <w:sz w:val="24"/>
          <w:szCs w:val="24"/>
        </w:rPr>
        <w:t xml:space="preserve"> </w:t>
      </w:r>
      <w:r w:rsidRPr="00871647">
        <w:rPr>
          <w:sz w:val="24"/>
          <w:szCs w:val="24"/>
        </w:rPr>
        <w:t>year’s</w:t>
      </w:r>
      <w:r w:rsidRPr="00871647">
        <w:rPr>
          <w:spacing w:val="-9"/>
          <w:sz w:val="24"/>
          <w:szCs w:val="24"/>
        </w:rPr>
        <w:t xml:space="preserve"> </w:t>
      </w:r>
      <w:r w:rsidRPr="00871647">
        <w:rPr>
          <w:sz w:val="24"/>
          <w:szCs w:val="24"/>
        </w:rPr>
        <w:t>non-speculative</w:t>
      </w:r>
      <w:r w:rsidRPr="00871647">
        <w:rPr>
          <w:spacing w:val="-10"/>
          <w:sz w:val="24"/>
          <w:szCs w:val="24"/>
        </w:rPr>
        <w:t xml:space="preserve"> </w:t>
      </w:r>
      <w:r w:rsidRPr="00871647">
        <w:rPr>
          <w:sz w:val="24"/>
          <w:szCs w:val="24"/>
        </w:rPr>
        <w:t>business</w:t>
      </w:r>
      <w:r w:rsidRPr="00871647">
        <w:rPr>
          <w:spacing w:val="-9"/>
          <w:sz w:val="24"/>
          <w:szCs w:val="24"/>
        </w:rPr>
        <w:t xml:space="preserve"> </w:t>
      </w:r>
      <w:r w:rsidRPr="00871647">
        <w:rPr>
          <w:sz w:val="24"/>
          <w:szCs w:val="24"/>
        </w:rPr>
        <w:t>loss</w:t>
      </w:r>
      <w:r w:rsidRPr="00871647">
        <w:rPr>
          <w:spacing w:val="-9"/>
          <w:sz w:val="24"/>
          <w:szCs w:val="24"/>
        </w:rPr>
        <w:t xml:space="preserve"> </w:t>
      </w:r>
      <w:r w:rsidRPr="00871647">
        <w:rPr>
          <w:sz w:val="24"/>
          <w:szCs w:val="24"/>
        </w:rPr>
        <w:t>should</w:t>
      </w:r>
      <w:r w:rsidRPr="00871647">
        <w:rPr>
          <w:spacing w:val="-10"/>
          <w:sz w:val="24"/>
          <w:szCs w:val="24"/>
        </w:rPr>
        <w:t xml:space="preserve"> </w:t>
      </w:r>
      <w:r w:rsidRPr="00871647">
        <w:rPr>
          <w:sz w:val="24"/>
          <w:szCs w:val="24"/>
        </w:rPr>
        <w:t>be</w:t>
      </w:r>
      <w:r w:rsidRPr="00871647">
        <w:rPr>
          <w:spacing w:val="-9"/>
          <w:sz w:val="24"/>
          <w:szCs w:val="24"/>
        </w:rPr>
        <w:t xml:space="preserve"> </w:t>
      </w:r>
      <w:r w:rsidRPr="00871647">
        <w:rPr>
          <w:sz w:val="24"/>
          <w:szCs w:val="24"/>
        </w:rPr>
        <w:t>set-off</w:t>
      </w:r>
      <w:r w:rsidRPr="00871647">
        <w:rPr>
          <w:spacing w:val="-10"/>
          <w:sz w:val="24"/>
          <w:szCs w:val="24"/>
        </w:rPr>
        <w:t xml:space="preserve"> </w:t>
      </w:r>
      <w:r w:rsidRPr="00871647">
        <w:rPr>
          <w:sz w:val="24"/>
          <w:szCs w:val="24"/>
        </w:rPr>
        <w:t>first</w:t>
      </w:r>
      <w:r w:rsidRPr="00871647">
        <w:rPr>
          <w:spacing w:val="-9"/>
          <w:sz w:val="24"/>
          <w:szCs w:val="24"/>
        </w:rPr>
        <w:t xml:space="preserve"> </w:t>
      </w:r>
      <w:r w:rsidRPr="00871647">
        <w:rPr>
          <w:sz w:val="24"/>
          <w:szCs w:val="24"/>
        </w:rPr>
        <w:t>against the</w:t>
      </w:r>
      <w:r w:rsidRPr="00871647">
        <w:rPr>
          <w:spacing w:val="-3"/>
          <w:sz w:val="24"/>
          <w:szCs w:val="24"/>
        </w:rPr>
        <w:t xml:space="preserve"> </w:t>
      </w:r>
      <w:r w:rsidRPr="00871647">
        <w:rPr>
          <w:sz w:val="24"/>
          <w:szCs w:val="24"/>
        </w:rPr>
        <w:t>current</w:t>
      </w:r>
      <w:r w:rsidRPr="00871647">
        <w:rPr>
          <w:spacing w:val="-2"/>
          <w:sz w:val="24"/>
          <w:szCs w:val="24"/>
        </w:rPr>
        <w:t xml:space="preserve"> </w:t>
      </w:r>
      <w:r w:rsidRPr="00871647">
        <w:rPr>
          <w:sz w:val="24"/>
          <w:szCs w:val="24"/>
        </w:rPr>
        <w:t>year’s</w:t>
      </w:r>
      <w:r w:rsidRPr="00871647">
        <w:rPr>
          <w:spacing w:val="-3"/>
          <w:sz w:val="24"/>
          <w:szCs w:val="24"/>
        </w:rPr>
        <w:t xml:space="preserve"> </w:t>
      </w:r>
      <w:r w:rsidRPr="00871647">
        <w:rPr>
          <w:sz w:val="24"/>
          <w:szCs w:val="24"/>
        </w:rPr>
        <w:t>speculative</w:t>
      </w:r>
      <w:r w:rsidRPr="00871647">
        <w:rPr>
          <w:spacing w:val="-2"/>
          <w:sz w:val="24"/>
          <w:szCs w:val="24"/>
        </w:rPr>
        <w:t xml:space="preserve"> </w:t>
      </w:r>
      <w:r w:rsidRPr="00871647">
        <w:rPr>
          <w:sz w:val="24"/>
          <w:szCs w:val="24"/>
        </w:rPr>
        <w:t>income.</w:t>
      </w:r>
      <w:r w:rsidRPr="00871647">
        <w:rPr>
          <w:spacing w:val="-13"/>
          <w:sz w:val="24"/>
          <w:szCs w:val="24"/>
        </w:rPr>
        <w:t xml:space="preserve"> </w:t>
      </w:r>
      <w:r w:rsidRPr="00871647">
        <w:rPr>
          <w:sz w:val="24"/>
          <w:szCs w:val="24"/>
        </w:rPr>
        <w:t>Accordingly</w:t>
      </w:r>
      <w:r w:rsidRPr="00871647">
        <w:rPr>
          <w:spacing w:val="-2"/>
          <w:sz w:val="24"/>
          <w:szCs w:val="24"/>
        </w:rPr>
        <w:t xml:space="preserve"> </w:t>
      </w:r>
      <w:r w:rsidRPr="00871647">
        <w:rPr>
          <w:sz w:val="24"/>
          <w:szCs w:val="24"/>
        </w:rPr>
        <w:t>to</w:t>
      </w:r>
      <w:r w:rsidRPr="00871647">
        <w:rPr>
          <w:spacing w:val="-3"/>
          <w:sz w:val="24"/>
          <w:szCs w:val="24"/>
        </w:rPr>
        <w:t xml:space="preserve"> </w:t>
      </w:r>
      <w:r w:rsidRPr="00871647">
        <w:rPr>
          <w:sz w:val="24"/>
          <w:szCs w:val="24"/>
        </w:rPr>
        <w:t>the</w:t>
      </w:r>
      <w:r w:rsidRPr="00871647">
        <w:rPr>
          <w:spacing w:val="-2"/>
          <w:sz w:val="24"/>
          <w:szCs w:val="24"/>
        </w:rPr>
        <w:t xml:space="preserve"> </w:t>
      </w:r>
      <w:r w:rsidRPr="00871647">
        <w:rPr>
          <w:sz w:val="24"/>
          <w:szCs w:val="24"/>
        </w:rPr>
        <w:t>administrative</w:t>
      </w:r>
      <w:r w:rsidRPr="00871647">
        <w:rPr>
          <w:spacing w:val="-3"/>
          <w:sz w:val="24"/>
          <w:szCs w:val="24"/>
        </w:rPr>
        <w:t xml:space="preserve"> </w:t>
      </w:r>
      <w:r w:rsidRPr="00871647">
        <w:rPr>
          <w:sz w:val="24"/>
          <w:szCs w:val="24"/>
        </w:rPr>
        <w:t>instructions</w:t>
      </w:r>
      <w:r w:rsidRPr="00871647">
        <w:rPr>
          <w:spacing w:val="-2"/>
          <w:sz w:val="24"/>
          <w:szCs w:val="24"/>
        </w:rPr>
        <w:t xml:space="preserve"> </w:t>
      </w:r>
      <w:r w:rsidRPr="00871647">
        <w:rPr>
          <w:sz w:val="24"/>
          <w:szCs w:val="24"/>
        </w:rPr>
        <w:t>the</w:t>
      </w:r>
      <w:r w:rsidRPr="00871647">
        <w:rPr>
          <w:spacing w:val="-13"/>
          <w:sz w:val="24"/>
          <w:szCs w:val="24"/>
        </w:rPr>
        <w:t xml:space="preserve"> </w:t>
      </w:r>
      <w:r w:rsidRPr="00871647">
        <w:rPr>
          <w:sz w:val="24"/>
          <w:szCs w:val="24"/>
        </w:rPr>
        <w:t>Assessing</w:t>
      </w:r>
      <w:r w:rsidRPr="00871647">
        <w:rPr>
          <w:spacing w:val="-2"/>
          <w:sz w:val="24"/>
          <w:szCs w:val="24"/>
        </w:rPr>
        <w:t xml:space="preserve"> </w:t>
      </w:r>
      <w:r w:rsidRPr="00871647">
        <w:rPr>
          <w:sz w:val="24"/>
          <w:szCs w:val="24"/>
        </w:rPr>
        <w:t>Officer</w:t>
      </w:r>
      <w:r w:rsidRPr="00871647">
        <w:rPr>
          <w:spacing w:val="-3"/>
          <w:sz w:val="24"/>
          <w:szCs w:val="24"/>
        </w:rPr>
        <w:t xml:space="preserve"> </w:t>
      </w:r>
      <w:r w:rsidRPr="00871647">
        <w:rPr>
          <w:sz w:val="24"/>
          <w:szCs w:val="24"/>
        </w:rPr>
        <w:t>may allow the</w:t>
      </w:r>
      <w:r w:rsidRPr="00871647">
        <w:rPr>
          <w:spacing w:val="-2"/>
          <w:sz w:val="24"/>
          <w:szCs w:val="24"/>
        </w:rPr>
        <w:t xml:space="preserve"> </w:t>
      </w:r>
      <w:r w:rsidRPr="00871647">
        <w:rPr>
          <w:sz w:val="24"/>
          <w:szCs w:val="24"/>
        </w:rPr>
        <w:t>assessee:</w:t>
      </w:r>
    </w:p>
    <w:p w:rsidR="00F31B8A" w:rsidRPr="00871647" w:rsidRDefault="00F31B8A" w:rsidP="002043B8">
      <w:pPr>
        <w:pStyle w:val="ListParagraph"/>
        <w:numPr>
          <w:ilvl w:val="0"/>
          <w:numId w:val="103"/>
        </w:numPr>
        <w:tabs>
          <w:tab w:val="left" w:pos="1033"/>
        </w:tabs>
        <w:spacing w:before="125" w:line="280" w:lineRule="auto"/>
        <w:ind w:left="0" w:right="310" w:firstLine="0"/>
        <w:jc w:val="both"/>
        <w:rPr>
          <w:sz w:val="24"/>
          <w:szCs w:val="24"/>
        </w:rPr>
      </w:pPr>
      <w:r w:rsidRPr="00871647">
        <w:rPr>
          <w:sz w:val="24"/>
          <w:szCs w:val="24"/>
        </w:rPr>
        <w:t>either to first set-off the speculation loss carried forward from an earlier year against the speculation profits</w:t>
      </w:r>
      <w:r w:rsidRPr="00871647">
        <w:rPr>
          <w:spacing w:val="-13"/>
          <w:sz w:val="24"/>
          <w:szCs w:val="24"/>
        </w:rPr>
        <w:t xml:space="preserve"> </w:t>
      </w:r>
      <w:r w:rsidRPr="00871647">
        <w:rPr>
          <w:sz w:val="24"/>
          <w:szCs w:val="24"/>
        </w:rPr>
        <w:t>of</w:t>
      </w:r>
      <w:r w:rsidRPr="00871647">
        <w:rPr>
          <w:spacing w:val="-13"/>
          <w:sz w:val="24"/>
          <w:szCs w:val="24"/>
        </w:rPr>
        <w:t xml:space="preserve"> </w:t>
      </w:r>
      <w:r w:rsidRPr="00871647">
        <w:rPr>
          <w:sz w:val="24"/>
          <w:szCs w:val="24"/>
        </w:rPr>
        <w:t>the</w:t>
      </w:r>
      <w:r w:rsidRPr="00871647">
        <w:rPr>
          <w:spacing w:val="-12"/>
          <w:sz w:val="24"/>
          <w:szCs w:val="24"/>
        </w:rPr>
        <w:t xml:space="preserve"> </w:t>
      </w:r>
      <w:r w:rsidRPr="00871647">
        <w:rPr>
          <w:sz w:val="24"/>
          <w:szCs w:val="24"/>
        </w:rPr>
        <w:t>current</w:t>
      </w:r>
      <w:r w:rsidRPr="00871647">
        <w:rPr>
          <w:spacing w:val="-12"/>
          <w:sz w:val="24"/>
          <w:szCs w:val="24"/>
        </w:rPr>
        <w:t xml:space="preserve"> </w:t>
      </w:r>
      <w:r w:rsidRPr="00871647">
        <w:rPr>
          <w:sz w:val="24"/>
          <w:szCs w:val="24"/>
        </w:rPr>
        <w:t>year</w:t>
      </w:r>
      <w:r w:rsidRPr="00871647">
        <w:rPr>
          <w:spacing w:val="-12"/>
          <w:sz w:val="24"/>
          <w:szCs w:val="24"/>
        </w:rPr>
        <w:t xml:space="preserve"> </w:t>
      </w:r>
      <w:r w:rsidRPr="00871647">
        <w:rPr>
          <w:sz w:val="24"/>
          <w:szCs w:val="24"/>
        </w:rPr>
        <w:t>and</w:t>
      </w:r>
      <w:r w:rsidRPr="00871647">
        <w:rPr>
          <w:spacing w:val="-13"/>
          <w:sz w:val="24"/>
          <w:szCs w:val="24"/>
        </w:rPr>
        <w:t xml:space="preserve"> </w:t>
      </w:r>
      <w:r w:rsidRPr="00871647">
        <w:rPr>
          <w:sz w:val="24"/>
          <w:szCs w:val="24"/>
        </w:rPr>
        <w:t>then</w:t>
      </w:r>
      <w:r w:rsidRPr="00871647">
        <w:rPr>
          <w:spacing w:val="-12"/>
          <w:sz w:val="24"/>
          <w:szCs w:val="24"/>
        </w:rPr>
        <w:t xml:space="preserve"> </w:t>
      </w:r>
      <w:r w:rsidRPr="00871647">
        <w:rPr>
          <w:sz w:val="24"/>
          <w:szCs w:val="24"/>
        </w:rPr>
        <w:t>to</w:t>
      </w:r>
      <w:r w:rsidRPr="00871647">
        <w:rPr>
          <w:spacing w:val="-12"/>
          <w:sz w:val="24"/>
          <w:szCs w:val="24"/>
        </w:rPr>
        <w:t xml:space="preserve"> </w:t>
      </w:r>
      <w:r w:rsidRPr="00871647">
        <w:rPr>
          <w:sz w:val="24"/>
          <w:szCs w:val="24"/>
        </w:rPr>
        <w:t>set-off</w:t>
      </w:r>
      <w:r w:rsidRPr="00871647">
        <w:rPr>
          <w:spacing w:val="-12"/>
          <w:sz w:val="24"/>
          <w:szCs w:val="24"/>
        </w:rPr>
        <w:t xml:space="preserve"> </w:t>
      </w:r>
      <w:r w:rsidRPr="00871647">
        <w:rPr>
          <w:sz w:val="24"/>
          <w:szCs w:val="24"/>
        </w:rPr>
        <w:t>the</w:t>
      </w:r>
      <w:r w:rsidRPr="00871647">
        <w:rPr>
          <w:spacing w:val="-12"/>
          <w:sz w:val="24"/>
          <w:szCs w:val="24"/>
        </w:rPr>
        <w:t xml:space="preserve"> </w:t>
      </w:r>
      <w:r w:rsidRPr="00871647">
        <w:rPr>
          <w:sz w:val="24"/>
          <w:szCs w:val="24"/>
        </w:rPr>
        <w:t>current</w:t>
      </w:r>
      <w:r w:rsidRPr="00871647">
        <w:rPr>
          <w:spacing w:val="-11"/>
          <w:sz w:val="24"/>
          <w:szCs w:val="24"/>
        </w:rPr>
        <w:t xml:space="preserve"> </w:t>
      </w:r>
      <w:r w:rsidRPr="00871647">
        <w:rPr>
          <w:sz w:val="24"/>
          <w:szCs w:val="24"/>
        </w:rPr>
        <w:t>year’s</w:t>
      </w:r>
      <w:r w:rsidRPr="00871647">
        <w:rPr>
          <w:spacing w:val="-13"/>
          <w:sz w:val="24"/>
          <w:szCs w:val="24"/>
        </w:rPr>
        <w:t xml:space="preserve"> </w:t>
      </w:r>
      <w:r w:rsidRPr="00871647">
        <w:rPr>
          <w:sz w:val="24"/>
          <w:szCs w:val="24"/>
        </w:rPr>
        <w:t>losses</w:t>
      </w:r>
      <w:r w:rsidRPr="00871647">
        <w:rPr>
          <w:spacing w:val="-13"/>
          <w:sz w:val="24"/>
          <w:szCs w:val="24"/>
        </w:rPr>
        <w:t xml:space="preserve"> </w:t>
      </w:r>
      <w:r w:rsidRPr="00871647">
        <w:rPr>
          <w:sz w:val="24"/>
          <w:szCs w:val="24"/>
        </w:rPr>
        <w:t>against</w:t>
      </w:r>
      <w:r w:rsidRPr="00871647">
        <w:rPr>
          <w:spacing w:val="-12"/>
          <w:sz w:val="24"/>
          <w:szCs w:val="24"/>
        </w:rPr>
        <w:t xml:space="preserve"> </w:t>
      </w:r>
      <w:r w:rsidRPr="00871647">
        <w:rPr>
          <w:sz w:val="24"/>
          <w:szCs w:val="24"/>
        </w:rPr>
        <w:t>other</w:t>
      </w:r>
      <w:r w:rsidRPr="00871647">
        <w:rPr>
          <w:spacing w:val="-13"/>
          <w:sz w:val="24"/>
          <w:szCs w:val="24"/>
        </w:rPr>
        <w:t xml:space="preserve"> </w:t>
      </w:r>
      <w:r w:rsidRPr="00871647">
        <w:rPr>
          <w:sz w:val="24"/>
          <w:szCs w:val="24"/>
        </w:rPr>
        <w:t>sources</w:t>
      </w:r>
      <w:r w:rsidRPr="00871647">
        <w:rPr>
          <w:spacing w:val="-12"/>
          <w:sz w:val="24"/>
          <w:szCs w:val="24"/>
        </w:rPr>
        <w:t xml:space="preserve"> </w:t>
      </w:r>
      <w:r w:rsidRPr="00871647">
        <w:rPr>
          <w:sz w:val="24"/>
          <w:szCs w:val="24"/>
        </w:rPr>
        <w:t>and</w:t>
      </w:r>
      <w:r w:rsidRPr="00871647">
        <w:rPr>
          <w:spacing w:val="-13"/>
          <w:sz w:val="24"/>
          <w:szCs w:val="24"/>
        </w:rPr>
        <w:t xml:space="preserve"> </w:t>
      </w:r>
      <w:r w:rsidRPr="00871647">
        <w:rPr>
          <w:sz w:val="24"/>
          <w:szCs w:val="24"/>
        </w:rPr>
        <w:t xml:space="preserve">against the remaining part, if </w:t>
      </w:r>
      <w:r w:rsidRPr="00871647">
        <w:rPr>
          <w:spacing w:val="-5"/>
          <w:sz w:val="24"/>
          <w:szCs w:val="24"/>
        </w:rPr>
        <w:t xml:space="preserve">any, </w:t>
      </w:r>
      <w:r w:rsidRPr="00871647">
        <w:rPr>
          <w:sz w:val="24"/>
          <w:szCs w:val="24"/>
        </w:rPr>
        <w:t>of the current year’s speculation profits;</w:t>
      </w:r>
      <w:r w:rsidRPr="00871647">
        <w:rPr>
          <w:spacing w:val="-1"/>
          <w:sz w:val="24"/>
          <w:szCs w:val="24"/>
        </w:rPr>
        <w:t xml:space="preserve"> </w:t>
      </w:r>
      <w:r w:rsidRPr="00871647">
        <w:rPr>
          <w:sz w:val="24"/>
          <w:szCs w:val="24"/>
        </w:rPr>
        <w:t>or</w:t>
      </w:r>
    </w:p>
    <w:p w:rsidR="00F31B8A" w:rsidRPr="00871647" w:rsidRDefault="00F31B8A" w:rsidP="002043B8">
      <w:pPr>
        <w:pStyle w:val="ListParagraph"/>
        <w:numPr>
          <w:ilvl w:val="0"/>
          <w:numId w:val="103"/>
        </w:numPr>
        <w:tabs>
          <w:tab w:val="left" w:pos="1033"/>
        </w:tabs>
        <w:spacing w:before="123" w:line="280" w:lineRule="auto"/>
        <w:ind w:left="0" w:right="309" w:firstLine="0"/>
        <w:jc w:val="both"/>
        <w:rPr>
          <w:sz w:val="24"/>
          <w:szCs w:val="24"/>
        </w:rPr>
      </w:pPr>
      <w:r w:rsidRPr="00871647">
        <w:rPr>
          <w:sz w:val="24"/>
          <w:szCs w:val="24"/>
        </w:rPr>
        <w:t xml:space="preserve">to first set-off the current year’s losses from non-speculation business and other sources against the current year’s speculation profits and then to set-off the carried forward speculation losses of the earlier year against the remaining part, if </w:t>
      </w:r>
      <w:r w:rsidRPr="00871647">
        <w:rPr>
          <w:spacing w:val="-5"/>
          <w:sz w:val="24"/>
          <w:szCs w:val="24"/>
        </w:rPr>
        <w:t xml:space="preserve">any, </w:t>
      </w:r>
      <w:r w:rsidRPr="00871647">
        <w:rPr>
          <w:sz w:val="24"/>
          <w:szCs w:val="24"/>
        </w:rPr>
        <w:t>of the current year’s speculation profits, whichever is advantageous to the</w:t>
      </w:r>
      <w:r w:rsidRPr="00871647">
        <w:rPr>
          <w:spacing w:val="-2"/>
          <w:sz w:val="24"/>
          <w:szCs w:val="24"/>
        </w:rPr>
        <w:t xml:space="preserve"> </w:t>
      </w:r>
      <w:r w:rsidRPr="00871647">
        <w:rPr>
          <w:sz w:val="24"/>
          <w:szCs w:val="24"/>
        </w:rPr>
        <w:t>assessee.</w:t>
      </w:r>
    </w:p>
    <w:p w:rsidR="00F31B8A" w:rsidRPr="00871647" w:rsidRDefault="00F31B8A" w:rsidP="002043B8">
      <w:pPr>
        <w:pStyle w:val="BodyText"/>
        <w:spacing w:before="156" w:line="280" w:lineRule="auto"/>
        <w:ind w:right="310"/>
        <w:jc w:val="both"/>
        <w:rPr>
          <w:sz w:val="24"/>
          <w:szCs w:val="24"/>
        </w:rPr>
      </w:pPr>
      <w:r w:rsidRPr="00871647">
        <w:rPr>
          <w:sz w:val="24"/>
          <w:szCs w:val="24"/>
        </w:rPr>
        <w:t xml:space="preserve">Where an assessee has brought forward speculative loss from his individual business and during the current year he receives some speculative gains from a firm in which he is a </w:t>
      </w:r>
      <w:r w:rsidRPr="00871647">
        <w:rPr>
          <w:spacing w:val="-3"/>
          <w:sz w:val="24"/>
          <w:szCs w:val="24"/>
        </w:rPr>
        <w:t xml:space="preserve">partner, </w:t>
      </w:r>
      <w:r w:rsidRPr="00871647">
        <w:rPr>
          <w:sz w:val="24"/>
          <w:szCs w:val="24"/>
        </w:rPr>
        <w:t>the brought forward loss can be set-off against the speculative profits received from the firm. Similarly, where a speculation business is carried on</w:t>
      </w:r>
      <w:r w:rsidRPr="00871647">
        <w:rPr>
          <w:spacing w:val="-9"/>
          <w:sz w:val="24"/>
          <w:szCs w:val="24"/>
        </w:rPr>
        <w:t xml:space="preserve"> </w:t>
      </w:r>
      <w:r w:rsidRPr="00871647">
        <w:rPr>
          <w:sz w:val="24"/>
          <w:szCs w:val="24"/>
        </w:rPr>
        <w:t>by</w:t>
      </w:r>
      <w:r w:rsidRPr="00871647">
        <w:rPr>
          <w:spacing w:val="-9"/>
          <w:sz w:val="24"/>
          <w:szCs w:val="24"/>
        </w:rPr>
        <w:t xml:space="preserve"> </w:t>
      </w:r>
      <w:r w:rsidRPr="00871647">
        <w:rPr>
          <w:sz w:val="24"/>
          <w:szCs w:val="24"/>
        </w:rPr>
        <w:t>sole</w:t>
      </w:r>
      <w:r w:rsidRPr="00871647">
        <w:rPr>
          <w:spacing w:val="-8"/>
          <w:sz w:val="24"/>
          <w:szCs w:val="24"/>
        </w:rPr>
        <w:t xml:space="preserve"> </w:t>
      </w:r>
      <w:r w:rsidRPr="00871647">
        <w:rPr>
          <w:sz w:val="24"/>
          <w:szCs w:val="24"/>
        </w:rPr>
        <w:t>proprietor</w:t>
      </w:r>
      <w:r w:rsidRPr="00871647">
        <w:rPr>
          <w:spacing w:val="-9"/>
          <w:sz w:val="24"/>
          <w:szCs w:val="24"/>
        </w:rPr>
        <w:t xml:space="preserve"> </w:t>
      </w:r>
      <w:r w:rsidRPr="00871647">
        <w:rPr>
          <w:sz w:val="24"/>
          <w:szCs w:val="24"/>
        </w:rPr>
        <w:t>and</w:t>
      </w:r>
      <w:r w:rsidRPr="00871647">
        <w:rPr>
          <w:spacing w:val="-9"/>
          <w:sz w:val="24"/>
          <w:szCs w:val="24"/>
        </w:rPr>
        <w:t xml:space="preserve"> </w:t>
      </w:r>
      <w:r w:rsidRPr="00871647">
        <w:rPr>
          <w:sz w:val="24"/>
          <w:szCs w:val="24"/>
        </w:rPr>
        <w:t>after</w:t>
      </w:r>
      <w:r w:rsidRPr="00871647">
        <w:rPr>
          <w:spacing w:val="-8"/>
          <w:sz w:val="24"/>
          <w:szCs w:val="24"/>
        </w:rPr>
        <w:t xml:space="preserve"> </w:t>
      </w:r>
      <w:r w:rsidRPr="00871647">
        <w:rPr>
          <w:sz w:val="24"/>
          <w:szCs w:val="24"/>
        </w:rPr>
        <w:t>his</w:t>
      </w:r>
      <w:r w:rsidRPr="00871647">
        <w:rPr>
          <w:spacing w:val="-9"/>
          <w:sz w:val="24"/>
          <w:szCs w:val="24"/>
        </w:rPr>
        <w:t xml:space="preserve"> </w:t>
      </w:r>
      <w:r w:rsidRPr="00871647">
        <w:rPr>
          <w:sz w:val="24"/>
          <w:szCs w:val="24"/>
        </w:rPr>
        <w:t>death</w:t>
      </w:r>
      <w:r w:rsidRPr="00871647">
        <w:rPr>
          <w:spacing w:val="-8"/>
          <w:sz w:val="24"/>
          <w:szCs w:val="24"/>
        </w:rPr>
        <w:t xml:space="preserve"> </w:t>
      </w:r>
      <w:r w:rsidRPr="00871647">
        <w:rPr>
          <w:sz w:val="24"/>
          <w:szCs w:val="24"/>
        </w:rPr>
        <w:t>the</w:t>
      </w:r>
      <w:r w:rsidRPr="00871647">
        <w:rPr>
          <w:spacing w:val="-9"/>
          <w:sz w:val="24"/>
          <w:szCs w:val="24"/>
        </w:rPr>
        <w:t xml:space="preserve"> </w:t>
      </w:r>
      <w:r w:rsidRPr="00871647">
        <w:rPr>
          <w:sz w:val="24"/>
          <w:szCs w:val="24"/>
        </w:rPr>
        <w:t>business</w:t>
      </w:r>
      <w:r w:rsidRPr="00871647">
        <w:rPr>
          <w:spacing w:val="-9"/>
          <w:sz w:val="24"/>
          <w:szCs w:val="24"/>
        </w:rPr>
        <w:t xml:space="preserve"> </w:t>
      </w:r>
      <w:r w:rsidRPr="00871647">
        <w:rPr>
          <w:sz w:val="24"/>
          <w:szCs w:val="24"/>
        </w:rPr>
        <w:t>is</w:t>
      </w:r>
      <w:r w:rsidRPr="00871647">
        <w:rPr>
          <w:spacing w:val="-8"/>
          <w:sz w:val="24"/>
          <w:szCs w:val="24"/>
        </w:rPr>
        <w:t xml:space="preserve"> </w:t>
      </w:r>
      <w:r w:rsidRPr="00871647">
        <w:rPr>
          <w:sz w:val="24"/>
          <w:szCs w:val="24"/>
        </w:rPr>
        <w:t>continued</w:t>
      </w:r>
      <w:r w:rsidRPr="00871647">
        <w:rPr>
          <w:spacing w:val="-9"/>
          <w:sz w:val="24"/>
          <w:szCs w:val="24"/>
        </w:rPr>
        <w:t xml:space="preserve"> </w:t>
      </w:r>
      <w:r w:rsidRPr="00871647">
        <w:rPr>
          <w:sz w:val="24"/>
          <w:szCs w:val="24"/>
        </w:rPr>
        <w:t>by</w:t>
      </w:r>
      <w:r w:rsidRPr="00871647">
        <w:rPr>
          <w:spacing w:val="-8"/>
          <w:sz w:val="24"/>
          <w:szCs w:val="24"/>
        </w:rPr>
        <w:t xml:space="preserve"> </w:t>
      </w:r>
      <w:r w:rsidRPr="00871647">
        <w:rPr>
          <w:sz w:val="24"/>
          <w:szCs w:val="24"/>
        </w:rPr>
        <w:t>legal</w:t>
      </w:r>
      <w:r w:rsidRPr="00871647">
        <w:rPr>
          <w:spacing w:val="-9"/>
          <w:sz w:val="24"/>
          <w:szCs w:val="24"/>
        </w:rPr>
        <w:t xml:space="preserve"> </w:t>
      </w:r>
      <w:r w:rsidRPr="00871647">
        <w:rPr>
          <w:sz w:val="24"/>
          <w:szCs w:val="24"/>
        </w:rPr>
        <w:t>heirs</w:t>
      </w:r>
      <w:r w:rsidRPr="00871647">
        <w:rPr>
          <w:spacing w:val="-9"/>
          <w:sz w:val="24"/>
          <w:szCs w:val="24"/>
        </w:rPr>
        <w:t xml:space="preserve"> </w:t>
      </w:r>
      <w:r w:rsidRPr="00871647">
        <w:rPr>
          <w:sz w:val="24"/>
          <w:szCs w:val="24"/>
        </w:rPr>
        <w:t>forming</w:t>
      </w:r>
      <w:r w:rsidRPr="00871647">
        <w:rPr>
          <w:spacing w:val="-8"/>
          <w:sz w:val="24"/>
          <w:szCs w:val="24"/>
        </w:rPr>
        <w:t xml:space="preserve"> </w:t>
      </w:r>
      <w:r w:rsidRPr="00871647">
        <w:rPr>
          <w:sz w:val="24"/>
          <w:szCs w:val="24"/>
        </w:rPr>
        <w:t>partnership,</w:t>
      </w:r>
      <w:r w:rsidRPr="00871647">
        <w:rPr>
          <w:spacing w:val="-9"/>
          <w:sz w:val="24"/>
          <w:szCs w:val="24"/>
        </w:rPr>
        <w:t xml:space="preserve"> </w:t>
      </w:r>
      <w:r w:rsidRPr="00871647">
        <w:rPr>
          <w:sz w:val="24"/>
          <w:szCs w:val="24"/>
        </w:rPr>
        <w:t>the</w:t>
      </w:r>
      <w:r w:rsidRPr="00871647">
        <w:rPr>
          <w:spacing w:val="-8"/>
          <w:sz w:val="24"/>
          <w:szCs w:val="24"/>
        </w:rPr>
        <w:t xml:space="preserve"> </w:t>
      </w:r>
      <w:r w:rsidRPr="00871647">
        <w:rPr>
          <w:sz w:val="24"/>
          <w:szCs w:val="24"/>
        </w:rPr>
        <w:t>firm</w:t>
      </w:r>
      <w:r w:rsidRPr="00871647">
        <w:rPr>
          <w:spacing w:val="-9"/>
          <w:sz w:val="24"/>
          <w:szCs w:val="24"/>
        </w:rPr>
        <w:t xml:space="preserve"> </w:t>
      </w:r>
      <w:r w:rsidRPr="00871647">
        <w:rPr>
          <w:sz w:val="24"/>
          <w:szCs w:val="24"/>
        </w:rPr>
        <w:t xml:space="preserve">is entitled to carry forward and set-off such loss. </w:t>
      </w:r>
      <w:r w:rsidRPr="00871647">
        <w:rPr>
          <w:i/>
          <w:spacing w:val="-3"/>
          <w:sz w:val="24"/>
          <w:szCs w:val="24"/>
        </w:rPr>
        <w:t xml:space="preserve">[C.I.T. </w:t>
      </w:r>
      <w:r w:rsidRPr="00871647">
        <w:rPr>
          <w:i/>
          <w:spacing w:val="-8"/>
          <w:sz w:val="24"/>
          <w:szCs w:val="24"/>
        </w:rPr>
        <w:t xml:space="preserve">v. </w:t>
      </w:r>
      <w:r w:rsidRPr="00871647">
        <w:rPr>
          <w:i/>
          <w:sz w:val="24"/>
          <w:szCs w:val="24"/>
        </w:rPr>
        <w:t>Madhukant M. Mehta (1981) 132 ITR 159</w:t>
      </w:r>
      <w:r w:rsidRPr="00871647">
        <w:rPr>
          <w:i/>
          <w:spacing w:val="-5"/>
          <w:sz w:val="24"/>
          <w:szCs w:val="24"/>
        </w:rPr>
        <w:t xml:space="preserve"> </w:t>
      </w:r>
      <w:r w:rsidRPr="00871647">
        <w:rPr>
          <w:i/>
          <w:sz w:val="24"/>
          <w:szCs w:val="24"/>
        </w:rPr>
        <w:t>(Guj.)].</w:t>
      </w:r>
    </w:p>
    <w:p w:rsidR="00F31B8A" w:rsidRPr="00871647" w:rsidRDefault="00F31B8A" w:rsidP="002043B8">
      <w:pPr>
        <w:pStyle w:val="BodyText"/>
        <w:spacing w:before="156" w:line="280" w:lineRule="auto"/>
        <w:ind w:right="310"/>
        <w:jc w:val="both"/>
        <w:rPr>
          <w:sz w:val="24"/>
          <w:szCs w:val="24"/>
        </w:rPr>
      </w:pPr>
    </w:p>
    <w:p w:rsidR="00F31B8A" w:rsidRPr="00871647" w:rsidRDefault="00F31B8A" w:rsidP="002043B8">
      <w:pPr>
        <w:pStyle w:val="Heading1"/>
        <w:rPr>
          <w:rFonts w:ascii="Times New Roman" w:hAnsi="Times New Roman" w:cs="Times New Roman"/>
          <w:color w:val="auto"/>
          <w:sz w:val="24"/>
          <w:szCs w:val="24"/>
        </w:rPr>
      </w:pPr>
      <w:r w:rsidRPr="00871647">
        <w:rPr>
          <w:rFonts w:ascii="Times New Roman" w:hAnsi="Times New Roman" w:cs="Times New Roman"/>
          <w:color w:val="auto"/>
          <w:sz w:val="24"/>
          <w:szCs w:val="24"/>
          <w:shd w:val="clear" w:color="auto" w:fill="D1D3D4"/>
        </w:rPr>
        <w:t>(C) CARRY FORWARD AND SET OFF OF LOSSES BY SPECIFIED BUSINESS [SECTION 73A]</w:t>
      </w:r>
    </w:p>
    <w:p w:rsidR="00F31B8A" w:rsidRPr="00871647" w:rsidRDefault="00F31B8A" w:rsidP="00EB3BA2">
      <w:pPr>
        <w:pStyle w:val="ListParagraph"/>
        <w:numPr>
          <w:ilvl w:val="1"/>
          <w:numId w:val="103"/>
        </w:numPr>
        <w:spacing w:before="156" w:line="280" w:lineRule="auto"/>
        <w:ind w:left="720" w:right="313" w:hanging="720"/>
        <w:jc w:val="both"/>
        <w:rPr>
          <w:sz w:val="24"/>
          <w:szCs w:val="24"/>
        </w:rPr>
      </w:pPr>
      <w:r w:rsidRPr="00871647">
        <w:rPr>
          <w:sz w:val="24"/>
          <w:szCs w:val="24"/>
        </w:rPr>
        <w:t>Any</w:t>
      </w:r>
      <w:r w:rsidRPr="00871647">
        <w:rPr>
          <w:spacing w:val="-6"/>
          <w:sz w:val="24"/>
          <w:szCs w:val="24"/>
        </w:rPr>
        <w:t xml:space="preserve"> </w:t>
      </w:r>
      <w:r w:rsidRPr="00871647">
        <w:rPr>
          <w:sz w:val="24"/>
          <w:szCs w:val="24"/>
        </w:rPr>
        <w:t>loss</w:t>
      </w:r>
      <w:r w:rsidRPr="00871647">
        <w:rPr>
          <w:spacing w:val="-6"/>
          <w:sz w:val="24"/>
          <w:szCs w:val="24"/>
        </w:rPr>
        <w:t xml:space="preserve"> </w:t>
      </w:r>
      <w:r w:rsidRPr="00871647">
        <w:rPr>
          <w:sz w:val="24"/>
          <w:szCs w:val="24"/>
        </w:rPr>
        <w:t>of</w:t>
      </w:r>
      <w:r w:rsidRPr="00871647">
        <w:rPr>
          <w:spacing w:val="-5"/>
          <w:sz w:val="24"/>
          <w:szCs w:val="24"/>
        </w:rPr>
        <w:t xml:space="preserve"> </w:t>
      </w:r>
      <w:r w:rsidRPr="00871647">
        <w:rPr>
          <w:sz w:val="24"/>
          <w:szCs w:val="24"/>
        </w:rPr>
        <w:t>any</w:t>
      </w:r>
      <w:r w:rsidRPr="00871647">
        <w:rPr>
          <w:spacing w:val="-6"/>
          <w:sz w:val="24"/>
          <w:szCs w:val="24"/>
        </w:rPr>
        <w:t xml:space="preserve"> </w:t>
      </w:r>
      <w:r w:rsidRPr="00871647">
        <w:rPr>
          <w:sz w:val="24"/>
          <w:szCs w:val="24"/>
        </w:rPr>
        <w:t>specified</w:t>
      </w:r>
      <w:r w:rsidRPr="00871647">
        <w:rPr>
          <w:spacing w:val="-6"/>
          <w:sz w:val="24"/>
          <w:szCs w:val="24"/>
        </w:rPr>
        <w:t xml:space="preserve"> </w:t>
      </w:r>
      <w:r w:rsidRPr="00871647">
        <w:rPr>
          <w:sz w:val="24"/>
          <w:szCs w:val="24"/>
        </w:rPr>
        <w:t>business</w:t>
      </w:r>
      <w:r w:rsidRPr="00871647">
        <w:rPr>
          <w:spacing w:val="-5"/>
          <w:sz w:val="24"/>
          <w:szCs w:val="24"/>
        </w:rPr>
        <w:t xml:space="preserve"> </w:t>
      </w:r>
      <w:r w:rsidRPr="00871647">
        <w:rPr>
          <w:sz w:val="24"/>
          <w:szCs w:val="24"/>
        </w:rPr>
        <w:t>in</w:t>
      </w:r>
      <w:r w:rsidRPr="00871647">
        <w:rPr>
          <w:spacing w:val="-6"/>
          <w:sz w:val="24"/>
          <w:szCs w:val="24"/>
        </w:rPr>
        <w:t xml:space="preserve"> </w:t>
      </w:r>
      <w:r w:rsidRPr="00871647">
        <w:rPr>
          <w:sz w:val="24"/>
          <w:szCs w:val="24"/>
        </w:rPr>
        <w:t>section</w:t>
      </w:r>
      <w:r w:rsidRPr="00871647">
        <w:rPr>
          <w:spacing w:val="-6"/>
          <w:sz w:val="24"/>
          <w:szCs w:val="24"/>
        </w:rPr>
        <w:t xml:space="preserve"> </w:t>
      </w:r>
      <w:r w:rsidRPr="00871647">
        <w:rPr>
          <w:sz w:val="24"/>
          <w:szCs w:val="24"/>
        </w:rPr>
        <w:t>35AD</w:t>
      </w:r>
      <w:r w:rsidRPr="00871647">
        <w:rPr>
          <w:spacing w:val="-5"/>
          <w:sz w:val="24"/>
          <w:szCs w:val="24"/>
        </w:rPr>
        <w:t xml:space="preserve"> </w:t>
      </w:r>
      <w:r w:rsidRPr="00871647">
        <w:rPr>
          <w:sz w:val="24"/>
          <w:szCs w:val="24"/>
        </w:rPr>
        <w:t>shall</w:t>
      </w:r>
      <w:r w:rsidRPr="00871647">
        <w:rPr>
          <w:spacing w:val="-6"/>
          <w:sz w:val="24"/>
          <w:szCs w:val="24"/>
        </w:rPr>
        <w:t xml:space="preserve"> </w:t>
      </w:r>
      <w:r w:rsidRPr="00871647">
        <w:rPr>
          <w:sz w:val="24"/>
          <w:szCs w:val="24"/>
        </w:rPr>
        <w:t>not</w:t>
      </w:r>
      <w:r w:rsidRPr="00871647">
        <w:rPr>
          <w:spacing w:val="-5"/>
          <w:sz w:val="24"/>
          <w:szCs w:val="24"/>
        </w:rPr>
        <w:t xml:space="preserve"> </w:t>
      </w:r>
      <w:r w:rsidRPr="00871647">
        <w:rPr>
          <w:sz w:val="24"/>
          <w:szCs w:val="24"/>
        </w:rPr>
        <w:t>be</w:t>
      </w:r>
      <w:r w:rsidRPr="00871647">
        <w:rPr>
          <w:spacing w:val="-6"/>
          <w:sz w:val="24"/>
          <w:szCs w:val="24"/>
        </w:rPr>
        <w:t xml:space="preserve"> </w:t>
      </w:r>
      <w:r w:rsidRPr="00871647">
        <w:rPr>
          <w:sz w:val="24"/>
          <w:szCs w:val="24"/>
        </w:rPr>
        <w:t>set</w:t>
      </w:r>
      <w:r w:rsidRPr="00871647">
        <w:rPr>
          <w:spacing w:val="-6"/>
          <w:sz w:val="24"/>
          <w:szCs w:val="24"/>
        </w:rPr>
        <w:t xml:space="preserve"> </w:t>
      </w:r>
      <w:r w:rsidRPr="00871647">
        <w:rPr>
          <w:sz w:val="24"/>
          <w:szCs w:val="24"/>
        </w:rPr>
        <w:t>off</w:t>
      </w:r>
      <w:r w:rsidRPr="00871647">
        <w:rPr>
          <w:spacing w:val="-5"/>
          <w:sz w:val="24"/>
          <w:szCs w:val="24"/>
        </w:rPr>
        <w:t xml:space="preserve"> </w:t>
      </w:r>
      <w:r w:rsidRPr="00871647">
        <w:rPr>
          <w:sz w:val="24"/>
          <w:szCs w:val="24"/>
        </w:rPr>
        <w:t>except</w:t>
      </w:r>
      <w:r w:rsidRPr="00871647">
        <w:rPr>
          <w:spacing w:val="-6"/>
          <w:sz w:val="24"/>
          <w:szCs w:val="24"/>
        </w:rPr>
        <w:t xml:space="preserve"> </w:t>
      </w:r>
      <w:r w:rsidRPr="00871647">
        <w:rPr>
          <w:sz w:val="24"/>
          <w:szCs w:val="24"/>
        </w:rPr>
        <w:t>against</w:t>
      </w:r>
      <w:r w:rsidRPr="00871647">
        <w:rPr>
          <w:spacing w:val="-6"/>
          <w:sz w:val="24"/>
          <w:szCs w:val="24"/>
        </w:rPr>
        <w:t xml:space="preserve"> </w:t>
      </w:r>
      <w:r w:rsidRPr="00871647">
        <w:rPr>
          <w:sz w:val="24"/>
          <w:szCs w:val="24"/>
        </w:rPr>
        <w:t>profits</w:t>
      </w:r>
      <w:r w:rsidRPr="00871647">
        <w:rPr>
          <w:spacing w:val="-5"/>
          <w:sz w:val="24"/>
          <w:szCs w:val="24"/>
        </w:rPr>
        <w:t xml:space="preserve"> </w:t>
      </w:r>
      <w:r w:rsidRPr="00871647">
        <w:rPr>
          <w:sz w:val="24"/>
          <w:szCs w:val="24"/>
        </w:rPr>
        <w:t>and</w:t>
      </w:r>
      <w:r w:rsidRPr="00871647">
        <w:rPr>
          <w:spacing w:val="-6"/>
          <w:sz w:val="24"/>
          <w:szCs w:val="24"/>
        </w:rPr>
        <w:t xml:space="preserve"> </w:t>
      </w:r>
      <w:r w:rsidRPr="00871647">
        <w:rPr>
          <w:sz w:val="24"/>
          <w:szCs w:val="24"/>
        </w:rPr>
        <w:t>gains of any other specified</w:t>
      </w:r>
      <w:r w:rsidRPr="00871647">
        <w:rPr>
          <w:spacing w:val="-4"/>
          <w:sz w:val="24"/>
          <w:szCs w:val="24"/>
        </w:rPr>
        <w:t xml:space="preserve"> </w:t>
      </w:r>
      <w:r w:rsidRPr="00871647">
        <w:rPr>
          <w:sz w:val="24"/>
          <w:szCs w:val="24"/>
        </w:rPr>
        <w:t>business.</w:t>
      </w:r>
    </w:p>
    <w:p w:rsidR="00F31B8A" w:rsidRPr="00871647" w:rsidRDefault="00F31B8A" w:rsidP="00EB3BA2">
      <w:pPr>
        <w:pStyle w:val="ListParagraph"/>
        <w:numPr>
          <w:ilvl w:val="1"/>
          <w:numId w:val="103"/>
        </w:numPr>
        <w:spacing w:before="121" w:line="280" w:lineRule="auto"/>
        <w:ind w:left="720" w:right="311" w:hanging="720"/>
        <w:jc w:val="both"/>
        <w:rPr>
          <w:sz w:val="24"/>
          <w:szCs w:val="24"/>
        </w:rPr>
      </w:pPr>
      <w:r w:rsidRPr="00871647">
        <w:rPr>
          <w:sz w:val="24"/>
          <w:szCs w:val="24"/>
        </w:rPr>
        <w:t xml:space="preserve">Where for any assessment year any loss computed of the specified business has not been wholly set off, the loss not set off shall be carried forward to the following assessment </w:t>
      </w:r>
      <w:r w:rsidRPr="00871647">
        <w:rPr>
          <w:spacing w:val="-3"/>
          <w:sz w:val="24"/>
          <w:szCs w:val="24"/>
        </w:rPr>
        <w:t>year,</w:t>
      </w:r>
      <w:r w:rsidRPr="00871647">
        <w:rPr>
          <w:spacing w:val="-16"/>
          <w:sz w:val="24"/>
          <w:szCs w:val="24"/>
        </w:rPr>
        <w:t xml:space="preserve"> </w:t>
      </w:r>
      <w:r w:rsidRPr="00871647">
        <w:rPr>
          <w:sz w:val="24"/>
          <w:szCs w:val="24"/>
        </w:rPr>
        <w:t>and</w:t>
      </w:r>
    </w:p>
    <w:p w:rsidR="00EB3BA2" w:rsidRDefault="00F31B8A" w:rsidP="001160E5">
      <w:pPr>
        <w:pStyle w:val="ListParagraph"/>
        <w:numPr>
          <w:ilvl w:val="0"/>
          <w:numId w:val="202"/>
        </w:numPr>
        <w:tabs>
          <w:tab w:val="left" w:pos="1513"/>
        </w:tabs>
        <w:spacing w:before="156" w:line="280" w:lineRule="auto"/>
        <w:ind w:right="310"/>
        <w:jc w:val="both"/>
        <w:rPr>
          <w:sz w:val="24"/>
          <w:szCs w:val="24"/>
        </w:rPr>
      </w:pPr>
      <w:r w:rsidRPr="00EB3BA2">
        <w:rPr>
          <w:sz w:val="24"/>
          <w:szCs w:val="24"/>
        </w:rPr>
        <w:t>it shall be set off against the profits and gains of any specified business carried on by him</w:t>
      </w:r>
      <w:r w:rsidRPr="00EB3BA2">
        <w:rPr>
          <w:spacing w:val="-40"/>
          <w:sz w:val="24"/>
          <w:szCs w:val="24"/>
        </w:rPr>
        <w:t xml:space="preserve"> </w:t>
      </w:r>
      <w:r w:rsidRPr="00EB3BA2">
        <w:rPr>
          <w:sz w:val="24"/>
          <w:szCs w:val="24"/>
        </w:rPr>
        <w:t>and</w:t>
      </w:r>
    </w:p>
    <w:p w:rsidR="00F31B8A" w:rsidRDefault="00F31B8A" w:rsidP="001160E5">
      <w:pPr>
        <w:pStyle w:val="ListParagraph"/>
        <w:numPr>
          <w:ilvl w:val="0"/>
          <w:numId w:val="202"/>
        </w:numPr>
        <w:tabs>
          <w:tab w:val="left" w:pos="1513"/>
        </w:tabs>
        <w:spacing w:before="156" w:line="280" w:lineRule="auto"/>
        <w:ind w:right="310"/>
        <w:jc w:val="both"/>
        <w:rPr>
          <w:sz w:val="24"/>
          <w:szCs w:val="24"/>
        </w:rPr>
      </w:pPr>
      <w:r w:rsidRPr="00EB3BA2">
        <w:rPr>
          <w:sz w:val="24"/>
          <w:szCs w:val="24"/>
        </w:rPr>
        <w:t>if</w:t>
      </w:r>
      <w:r w:rsidRPr="00EB3BA2">
        <w:rPr>
          <w:spacing w:val="3"/>
          <w:sz w:val="24"/>
          <w:szCs w:val="24"/>
        </w:rPr>
        <w:t xml:space="preserve"> </w:t>
      </w:r>
      <w:r w:rsidRPr="00EB3BA2">
        <w:rPr>
          <w:sz w:val="24"/>
          <w:szCs w:val="24"/>
        </w:rPr>
        <w:t>the</w:t>
      </w:r>
      <w:r w:rsidRPr="00EB3BA2">
        <w:rPr>
          <w:spacing w:val="4"/>
          <w:sz w:val="24"/>
          <w:szCs w:val="24"/>
        </w:rPr>
        <w:t xml:space="preserve"> </w:t>
      </w:r>
      <w:r w:rsidRPr="00EB3BA2">
        <w:rPr>
          <w:sz w:val="24"/>
          <w:szCs w:val="24"/>
        </w:rPr>
        <w:t>loss</w:t>
      </w:r>
      <w:r w:rsidRPr="00EB3BA2">
        <w:rPr>
          <w:spacing w:val="3"/>
          <w:sz w:val="24"/>
          <w:szCs w:val="24"/>
        </w:rPr>
        <w:t xml:space="preserve"> </w:t>
      </w:r>
      <w:r w:rsidRPr="00EB3BA2">
        <w:rPr>
          <w:sz w:val="24"/>
          <w:szCs w:val="24"/>
        </w:rPr>
        <w:t>can</w:t>
      </w:r>
      <w:r w:rsidRPr="00EB3BA2">
        <w:rPr>
          <w:spacing w:val="4"/>
          <w:sz w:val="24"/>
          <w:szCs w:val="24"/>
        </w:rPr>
        <w:t>n</w:t>
      </w:r>
      <w:r w:rsidRPr="00EB3BA2">
        <w:rPr>
          <w:sz w:val="24"/>
          <w:szCs w:val="24"/>
        </w:rPr>
        <w:t>ot</w:t>
      </w:r>
      <w:r w:rsidRPr="00EB3BA2">
        <w:rPr>
          <w:spacing w:val="4"/>
          <w:sz w:val="24"/>
          <w:szCs w:val="24"/>
        </w:rPr>
        <w:t xml:space="preserve"> </w:t>
      </w:r>
      <w:r w:rsidRPr="00EB3BA2">
        <w:rPr>
          <w:sz w:val="24"/>
          <w:szCs w:val="24"/>
        </w:rPr>
        <w:t>be</w:t>
      </w:r>
      <w:r w:rsidRPr="00EB3BA2">
        <w:rPr>
          <w:spacing w:val="3"/>
          <w:sz w:val="24"/>
          <w:szCs w:val="24"/>
        </w:rPr>
        <w:t xml:space="preserve"> </w:t>
      </w:r>
      <w:r w:rsidRPr="00EB3BA2">
        <w:rPr>
          <w:sz w:val="24"/>
          <w:szCs w:val="24"/>
        </w:rPr>
        <w:t>wholly</w:t>
      </w:r>
      <w:r w:rsidRPr="00EB3BA2">
        <w:rPr>
          <w:spacing w:val="4"/>
          <w:sz w:val="24"/>
          <w:szCs w:val="24"/>
        </w:rPr>
        <w:t xml:space="preserve"> </w:t>
      </w:r>
      <w:r w:rsidRPr="00EB3BA2">
        <w:rPr>
          <w:sz w:val="24"/>
          <w:szCs w:val="24"/>
        </w:rPr>
        <w:t>set</w:t>
      </w:r>
      <w:r w:rsidRPr="00EB3BA2">
        <w:rPr>
          <w:spacing w:val="3"/>
          <w:sz w:val="24"/>
          <w:szCs w:val="24"/>
        </w:rPr>
        <w:t xml:space="preserve"> </w:t>
      </w:r>
      <w:r w:rsidRPr="00EB3BA2">
        <w:rPr>
          <w:sz w:val="24"/>
          <w:szCs w:val="24"/>
        </w:rPr>
        <w:t>off,</w:t>
      </w:r>
      <w:r w:rsidRPr="00EB3BA2">
        <w:rPr>
          <w:spacing w:val="4"/>
          <w:sz w:val="24"/>
          <w:szCs w:val="24"/>
        </w:rPr>
        <w:t xml:space="preserve"> </w:t>
      </w:r>
      <w:r w:rsidRPr="00EB3BA2">
        <w:rPr>
          <w:sz w:val="24"/>
          <w:szCs w:val="24"/>
        </w:rPr>
        <w:t>the</w:t>
      </w:r>
      <w:r w:rsidRPr="00EB3BA2">
        <w:rPr>
          <w:spacing w:val="4"/>
          <w:sz w:val="24"/>
          <w:szCs w:val="24"/>
        </w:rPr>
        <w:t xml:space="preserve"> </w:t>
      </w:r>
      <w:r w:rsidRPr="00EB3BA2">
        <w:rPr>
          <w:sz w:val="24"/>
          <w:szCs w:val="24"/>
        </w:rPr>
        <w:t>amount</w:t>
      </w:r>
      <w:r w:rsidRPr="00EB3BA2">
        <w:rPr>
          <w:spacing w:val="3"/>
          <w:sz w:val="24"/>
          <w:szCs w:val="24"/>
        </w:rPr>
        <w:t xml:space="preserve"> </w:t>
      </w:r>
      <w:r w:rsidRPr="00EB3BA2">
        <w:rPr>
          <w:sz w:val="24"/>
          <w:szCs w:val="24"/>
        </w:rPr>
        <w:t>of</w:t>
      </w:r>
      <w:r w:rsidRPr="00EB3BA2">
        <w:rPr>
          <w:spacing w:val="4"/>
          <w:sz w:val="24"/>
          <w:szCs w:val="24"/>
        </w:rPr>
        <w:t xml:space="preserve"> </w:t>
      </w:r>
      <w:r w:rsidRPr="00EB3BA2">
        <w:rPr>
          <w:sz w:val="24"/>
          <w:szCs w:val="24"/>
        </w:rPr>
        <w:t>loss</w:t>
      </w:r>
      <w:r w:rsidRPr="00EB3BA2">
        <w:rPr>
          <w:spacing w:val="3"/>
          <w:sz w:val="24"/>
          <w:szCs w:val="24"/>
        </w:rPr>
        <w:t xml:space="preserve"> </w:t>
      </w:r>
      <w:r w:rsidRPr="00EB3BA2">
        <w:rPr>
          <w:sz w:val="24"/>
          <w:szCs w:val="24"/>
        </w:rPr>
        <w:t>not</w:t>
      </w:r>
      <w:r w:rsidRPr="00EB3BA2">
        <w:rPr>
          <w:spacing w:val="4"/>
          <w:sz w:val="24"/>
          <w:szCs w:val="24"/>
        </w:rPr>
        <w:t xml:space="preserve"> </w:t>
      </w:r>
      <w:r w:rsidRPr="00EB3BA2">
        <w:rPr>
          <w:sz w:val="24"/>
          <w:szCs w:val="24"/>
        </w:rPr>
        <w:t>set</w:t>
      </w:r>
      <w:r w:rsidRPr="00EB3BA2">
        <w:rPr>
          <w:spacing w:val="4"/>
          <w:sz w:val="24"/>
          <w:szCs w:val="24"/>
        </w:rPr>
        <w:t xml:space="preserve"> </w:t>
      </w:r>
      <w:r w:rsidRPr="00EB3BA2">
        <w:rPr>
          <w:sz w:val="24"/>
          <w:szCs w:val="24"/>
        </w:rPr>
        <w:t>off</w:t>
      </w:r>
      <w:r w:rsidRPr="00EB3BA2">
        <w:rPr>
          <w:spacing w:val="3"/>
          <w:sz w:val="24"/>
          <w:szCs w:val="24"/>
        </w:rPr>
        <w:t xml:space="preserve"> </w:t>
      </w:r>
      <w:r w:rsidRPr="00EB3BA2">
        <w:rPr>
          <w:sz w:val="24"/>
          <w:szCs w:val="24"/>
        </w:rPr>
        <w:t>shall</w:t>
      </w:r>
      <w:r w:rsidRPr="00EB3BA2">
        <w:rPr>
          <w:spacing w:val="4"/>
          <w:sz w:val="24"/>
          <w:szCs w:val="24"/>
        </w:rPr>
        <w:t xml:space="preserve"> </w:t>
      </w:r>
      <w:r w:rsidRPr="00EB3BA2">
        <w:rPr>
          <w:sz w:val="24"/>
          <w:szCs w:val="24"/>
        </w:rPr>
        <w:t>be</w:t>
      </w:r>
      <w:r w:rsidRPr="00EB3BA2">
        <w:rPr>
          <w:spacing w:val="3"/>
          <w:sz w:val="24"/>
          <w:szCs w:val="24"/>
        </w:rPr>
        <w:t xml:space="preserve"> </w:t>
      </w:r>
      <w:r w:rsidRPr="00EB3BA2">
        <w:rPr>
          <w:sz w:val="24"/>
          <w:szCs w:val="24"/>
        </w:rPr>
        <w:t>carried</w:t>
      </w:r>
      <w:r w:rsidRPr="00EB3BA2">
        <w:rPr>
          <w:spacing w:val="4"/>
          <w:sz w:val="24"/>
          <w:szCs w:val="24"/>
        </w:rPr>
        <w:t xml:space="preserve"> </w:t>
      </w:r>
      <w:r w:rsidRPr="00EB3BA2">
        <w:rPr>
          <w:sz w:val="24"/>
          <w:szCs w:val="24"/>
        </w:rPr>
        <w:t>forward</w:t>
      </w:r>
      <w:r w:rsidRPr="00EB3BA2">
        <w:rPr>
          <w:spacing w:val="4"/>
          <w:sz w:val="24"/>
          <w:szCs w:val="24"/>
        </w:rPr>
        <w:t xml:space="preserve"> </w:t>
      </w:r>
      <w:r w:rsidRPr="00EB3BA2">
        <w:rPr>
          <w:sz w:val="24"/>
          <w:szCs w:val="24"/>
        </w:rPr>
        <w:t>to</w:t>
      </w:r>
      <w:r w:rsidRPr="00EB3BA2">
        <w:rPr>
          <w:spacing w:val="3"/>
          <w:sz w:val="24"/>
          <w:szCs w:val="24"/>
        </w:rPr>
        <w:t xml:space="preserve"> </w:t>
      </w:r>
      <w:r w:rsidRPr="00EB3BA2">
        <w:rPr>
          <w:sz w:val="24"/>
          <w:szCs w:val="24"/>
        </w:rPr>
        <w:t>the following assessment year and so on.</w:t>
      </w:r>
    </w:p>
    <w:p w:rsidR="00904773" w:rsidRDefault="00904773" w:rsidP="002043B8">
      <w:pPr>
        <w:pStyle w:val="Heading1"/>
        <w:tabs>
          <w:tab w:val="left" w:pos="10032"/>
        </w:tabs>
        <w:spacing w:before="1"/>
        <w:rPr>
          <w:rFonts w:ascii="Times New Roman" w:hAnsi="Times New Roman" w:cs="Times New Roman"/>
          <w:color w:val="auto"/>
          <w:sz w:val="24"/>
          <w:szCs w:val="24"/>
          <w:shd w:val="clear" w:color="auto" w:fill="D1D3D4"/>
        </w:rPr>
      </w:pPr>
    </w:p>
    <w:p w:rsidR="00F31B8A" w:rsidRPr="00871647" w:rsidRDefault="00F31B8A" w:rsidP="002043B8">
      <w:pPr>
        <w:pStyle w:val="Heading1"/>
        <w:tabs>
          <w:tab w:val="left" w:pos="10032"/>
        </w:tabs>
        <w:spacing w:before="1"/>
        <w:rPr>
          <w:rFonts w:ascii="Times New Roman" w:hAnsi="Times New Roman" w:cs="Times New Roman"/>
          <w:color w:val="auto"/>
          <w:sz w:val="24"/>
          <w:szCs w:val="24"/>
        </w:rPr>
      </w:pPr>
      <w:r w:rsidRPr="00871647">
        <w:rPr>
          <w:rFonts w:ascii="Times New Roman" w:hAnsi="Times New Roman" w:cs="Times New Roman"/>
          <w:color w:val="auto"/>
          <w:sz w:val="24"/>
          <w:szCs w:val="24"/>
          <w:shd w:val="clear" w:color="auto" w:fill="D1D3D4"/>
        </w:rPr>
        <w:t xml:space="preserve">(D) SET-OFF AND </w:t>
      </w:r>
      <w:r w:rsidRPr="00871647">
        <w:rPr>
          <w:rFonts w:ascii="Times New Roman" w:hAnsi="Times New Roman" w:cs="Times New Roman"/>
          <w:color w:val="auto"/>
          <w:spacing w:val="-3"/>
          <w:sz w:val="24"/>
          <w:szCs w:val="24"/>
          <w:shd w:val="clear" w:color="auto" w:fill="D1D3D4"/>
        </w:rPr>
        <w:t xml:space="preserve">CARRY FORWARD </w:t>
      </w:r>
      <w:r w:rsidRPr="00871647">
        <w:rPr>
          <w:rFonts w:ascii="Times New Roman" w:hAnsi="Times New Roman" w:cs="Times New Roman"/>
          <w:color w:val="auto"/>
          <w:sz w:val="24"/>
          <w:szCs w:val="24"/>
          <w:shd w:val="clear" w:color="auto" w:fill="D1D3D4"/>
        </w:rPr>
        <w:t xml:space="preserve">OF </w:t>
      </w:r>
      <w:r w:rsidRPr="00871647">
        <w:rPr>
          <w:rFonts w:ascii="Times New Roman" w:hAnsi="Times New Roman" w:cs="Times New Roman"/>
          <w:color w:val="auto"/>
          <w:spacing w:val="-4"/>
          <w:sz w:val="24"/>
          <w:szCs w:val="24"/>
          <w:shd w:val="clear" w:color="auto" w:fill="D1D3D4"/>
        </w:rPr>
        <w:t xml:space="preserve">CAPITAL </w:t>
      </w:r>
      <w:r w:rsidRPr="00871647">
        <w:rPr>
          <w:rFonts w:ascii="Times New Roman" w:hAnsi="Times New Roman" w:cs="Times New Roman"/>
          <w:color w:val="auto"/>
          <w:sz w:val="24"/>
          <w:szCs w:val="24"/>
          <w:shd w:val="clear" w:color="auto" w:fill="D1D3D4"/>
        </w:rPr>
        <w:t>LOSSES [SECTION</w:t>
      </w:r>
      <w:r w:rsidRPr="00871647">
        <w:rPr>
          <w:rFonts w:ascii="Times New Roman" w:hAnsi="Times New Roman" w:cs="Times New Roman"/>
          <w:color w:val="auto"/>
          <w:spacing w:val="-15"/>
          <w:sz w:val="24"/>
          <w:szCs w:val="24"/>
          <w:shd w:val="clear" w:color="auto" w:fill="D1D3D4"/>
        </w:rPr>
        <w:t xml:space="preserve"> </w:t>
      </w:r>
      <w:r w:rsidRPr="00871647">
        <w:rPr>
          <w:rFonts w:ascii="Times New Roman" w:hAnsi="Times New Roman" w:cs="Times New Roman"/>
          <w:color w:val="auto"/>
          <w:sz w:val="24"/>
          <w:szCs w:val="24"/>
          <w:shd w:val="clear" w:color="auto" w:fill="D1D3D4"/>
        </w:rPr>
        <w:t>74]</w:t>
      </w:r>
      <w:r w:rsidRPr="00871647">
        <w:rPr>
          <w:rFonts w:ascii="Times New Roman" w:hAnsi="Times New Roman" w:cs="Times New Roman"/>
          <w:color w:val="auto"/>
          <w:sz w:val="24"/>
          <w:szCs w:val="24"/>
          <w:shd w:val="clear" w:color="auto" w:fill="D1D3D4"/>
        </w:rPr>
        <w:tab/>
      </w:r>
    </w:p>
    <w:p w:rsidR="00F31B8A" w:rsidRPr="00871647" w:rsidRDefault="00F31B8A" w:rsidP="002043B8">
      <w:pPr>
        <w:pStyle w:val="BodyText"/>
        <w:spacing w:before="155" w:line="280" w:lineRule="auto"/>
        <w:ind w:right="310"/>
        <w:jc w:val="both"/>
        <w:rPr>
          <w:sz w:val="24"/>
          <w:szCs w:val="24"/>
        </w:rPr>
      </w:pPr>
      <w:r w:rsidRPr="00871647">
        <w:rPr>
          <w:sz w:val="24"/>
          <w:szCs w:val="24"/>
        </w:rPr>
        <w:t>Where,</w:t>
      </w:r>
      <w:r w:rsidRPr="00871647">
        <w:rPr>
          <w:spacing w:val="-7"/>
          <w:sz w:val="24"/>
          <w:szCs w:val="24"/>
        </w:rPr>
        <w:t xml:space="preserve"> </w:t>
      </w:r>
      <w:r w:rsidRPr="00871647">
        <w:rPr>
          <w:sz w:val="24"/>
          <w:szCs w:val="24"/>
        </w:rPr>
        <w:t>in</w:t>
      </w:r>
      <w:r w:rsidRPr="00871647">
        <w:rPr>
          <w:spacing w:val="-6"/>
          <w:sz w:val="24"/>
          <w:szCs w:val="24"/>
        </w:rPr>
        <w:t xml:space="preserve"> </w:t>
      </w:r>
      <w:r w:rsidRPr="00871647">
        <w:rPr>
          <w:sz w:val="24"/>
          <w:szCs w:val="24"/>
        </w:rPr>
        <w:t>respect</w:t>
      </w:r>
      <w:r w:rsidRPr="00871647">
        <w:rPr>
          <w:spacing w:val="-6"/>
          <w:sz w:val="24"/>
          <w:szCs w:val="24"/>
        </w:rPr>
        <w:t xml:space="preserve"> </w:t>
      </w:r>
      <w:r w:rsidRPr="00871647">
        <w:rPr>
          <w:sz w:val="24"/>
          <w:szCs w:val="24"/>
        </w:rPr>
        <w:t>of</w:t>
      </w:r>
      <w:r w:rsidRPr="00871647">
        <w:rPr>
          <w:spacing w:val="-7"/>
          <w:sz w:val="24"/>
          <w:szCs w:val="24"/>
        </w:rPr>
        <w:t xml:space="preserve"> </w:t>
      </w:r>
      <w:r w:rsidRPr="00871647">
        <w:rPr>
          <w:sz w:val="24"/>
          <w:szCs w:val="24"/>
        </w:rPr>
        <w:t>any</w:t>
      </w:r>
      <w:r w:rsidRPr="00871647">
        <w:rPr>
          <w:spacing w:val="-6"/>
          <w:sz w:val="24"/>
          <w:szCs w:val="24"/>
        </w:rPr>
        <w:t xml:space="preserve"> </w:t>
      </w:r>
      <w:r w:rsidRPr="00871647">
        <w:rPr>
          <w:sz w:val="24"/>
          <w:szCs w:val="24"/>
        </w:rPr>
        <w:t>assessment</w:t>
      </w:r>
      <w:r w:rsidRPr="00871647">
        <w:rPr>
          <w:spacing w:val="-6"/>
          <w:sz w:val="24"/>
          <w:szCs w:val="24"/>
        </w:rPr>
        <w:t xml:space="preserve"> </w:t>
      </w:r>
      <w:r w:rsidRPr="00871647">
        <w:rPr>
          <w:spacing w:val="-3"/>
          <w:sz w:val="24"/>
          <w:szCs w:val="24"/>
        </w:rPr>
        <w:t>year,</w:t>
      </w:r>
      <w:r w:rsidRPr="00871647">
        <w:rPr>
          <w:spacing w:val="-6"/>
          <w:sz w:val="24"/>
          <w:szCs w:val="24"/>
        </w:rPr>
        <w:t xml:space="preserve"> </w:t>
      </w:r>
      <w:r w:rsidRPr="00871647">
        <w:rPr>
          <w:sz w:val="24"/>
          <w:szCs w:val="24"/>
        </w:rPr>
        <w:t>the</w:t>
      </w:r>
      <w:r w:rsidRPr="00871647">
        <w:rPr>
          <w:spacing w:val="-7"/>
          <w:sz w:val="24"/>
          <w:szCs w:val="24"/>
        </w:rPr>
        <w:t xml:space="preserve"> </w:t>
      </w:r>
      <w:r w:rsidRPr="00871647">
        <w:rPr>
          <w:sz w:val="24"/>
          <w:szCs w:val="24"/>
        </w:rPr>
        <w:t>net</w:t>
      </w:r>
      <w:r w:rsidRPr="00871647">
        <w:rPr>
          <w:spacing w:val="-6"/>
          <w:sz w:val="24"/>
          <w:szCs w:val="24"/>
        </w:rPr>
        <w:t xml:space="preserve"> </w:t>
      </w:r>
      <w:r w:rsidRPr="00871647">
        <w:rPr>
          <w:sz w:val="24"/>
          <w:szCs w:val="24"/>
        </w:rPr>
        <w:t>result</w:t>
      </w:r>
      <w:r w:rsidRPr="00871647">
        <w:rPr>
          <w:spacing w:val="-6"/>
          <w:sz w:val="24"/>
          <w:szCs w:val="24"/>
        </w:rPr>
        <w:t xml:space="preserve"> </w:t>
      </w:r>
      <w:r w:rsidRPr="00871647">
        <w:rPr>
          <w:sz w:val="24"/>
          <w:szCs w:val="24"/>
        </w:rPr>
        <w:t>of</w:t>
      </w:r>
      <w:r w:rsidRPr="00871647">
        <w:rPr>
          <w:spacing w:val="-6"/>
          <w:sz w:val="24"/>
          <w:szCs w:val="24"/>
        </w:rPr>
        <w:t xml:space="preserve"> </w:t>
      </w:r>
      <w:r w:rsidRPr="00871647">
        <w:rPr>
          <w:sz w:val="24"/>
          <w:szCs w:val="24"/>
        </w:rPr>
        <w:t>the</w:t>
      </w:r>
      <w:r w:rsidRPr="00871647">
        <w:rPr>
          <w:spacing w:val="-7"/>
          <w:sz w:val="24"/>
          <w:szCs w:val="24"/>
        </w:rPr>
        <w:t xml:space="preserve"> </w:t>
      </w:r>
      <w:r w:rsidRPr="00871647">
        <w:rPr>
          <w:sz w:val="24"/>
          <w:szCs w:val="24"/>
        </w:rPr>
        <w:t>computation</w:t>
      </w:r>
      <w:r w:rsidRPr="00871647">
        <w:rPr>
          <w:spacing w:val="-6"/>
          <w:sz w:val="24"/>
          <w:szCs w:val="24"/>
        </w:rPr>
        <w:t xml:space="preserve"> </w:t>
      </w:r>
      <w:r w:rsidRPr="00871647">
        <w:rPr>
          <w:sz w:val="24"/>
          <w:szCs w:val="24"/>
        </w:rPr>
        <w:t>under</w:t>
      </w:r>
      <w:r w:rsidRPr="00871647">
        <w:rPr>
          <w:spacing w:val="-6"/>
          <w:sz w:val="24"/>
          <w:szCs w:val="24"/>
        </w:rPr>
        <w:t xml:space="preserve"> </w:t>
      </w:r>
      <w:r w:rsidRPr="00871647">
        <w:rPr>
          <w:sz w:val="24"/>
          <w:szCs w:val="24"/>
        </w:rPr>
        <w:t>the</w:t>
      </w:r>
      <w:r w:rsidRPr="00871647">
        <w:rPr>
          <w:spacing w:val="-6"/>
          <w:sz w:val="24"/>
          <w:szCs w:val="24"/>
        </w:rPr>
        <w:t xml:space="preserve"> </w:t>
      </w:r>
      <w:r w:rsidRPr="00871647">
        <w:rPr>
          <w:sz w:val="24"/>
          <w:szCs w:val="24"/>
        </w:rPr>
        <w:t>head</w:t>
      </w:r>
      <w:r w:rsidRPr="00871647">
        <w:rPr>
          <w:spacing w:val="-7"/>
          <w:sz w:val="24"/>
          <w:szCs w:val="24"/>
        </w:rPr>
        <w:t xml:space="preserve"> </w:t>
      </w:r>
      <w:r w:rsidRPr="00871647">
        <w:rPr>
          <w:sz w:val="24"/>
          <w:szCs w:val="24"/>
        </w:rPr>
        <w:t>“Capital</w:t>
      </w:r>
      <w:r w:rsidRPr="00871647">
        <w:rPr>
          <w:spacing w:val="-6"/>
          <w:sz w:val="24"/>
          <w:szCs w:val="24"/>
        </w:rPr>
        <w:t xml:space="preserve"> </w:t>
      </w:r>
      <w:r w:rsidRPr="00871647">
        <w:rPr>
          <w:sz w:val="24"/>
          <w:szCs w:val="24"/>
        </w:rPr>
        <w:t>gains”</w:t>
      </w:r>
      <w:r w:rsidRPr="00871647">
        <w:rPr>
          <w:spacing w:val="-6"/>
          <w:sz w:val="24"/>
          <w:szCs w:val="24"/>
        </w:rPr>
        <w:t xml:space="preserve"> </w:t>
      </w:r>
      <w:r w:rsidRPr="00871647">
        <w:rPr>
          <w:sz w:val="24"/>
          <w:szCs w:val="24"/>
        </w:rPr>
        <w:t>is</w:t>
      </w:r>
      <w:r w:rsidRPr="00871647">
        <w:rPr>
          <w:spacing w:val="-6"/>
          <w:sz w:val="24"/>
          <w:szCs w:val="24"/>
        </w:rPr>
        <w:t xml:space="preserve"> </w:t>
      </w:r>
      <w:r w:rsidRPr="00871647">
        <w:rPr>
          <w:sz w:val="24"/>
          <w:szCs w:val="24"/>
        </w:rPr>
        <w:t xml:space="preserve">a loss to the assessee, it can be carried forward to the following assessment </w:t>
      </w:r>
      <w:r w:rsidRPr="00871647">
        <w:rPr>
          <w:spacing w:val="-3"/>
          <w:sz w:val="24"/>
          <w:szCs w:val="24"/>
        </w:rPr>
        <w:t xml:space="preserve">year. </w:t>
      </w:r>
      <w:r w:rsidRPr="00871647">
        <w:rPr>
          <w:sz w:val="24"/>
          <w:szCs w:val="24"/>
        </w:rPr>
        <w:t xml:space="preserve">The short-term and long-term losses shall be separately carried forward. In case of short-term capital loss it can be set off against income, if </w:t>
      </w:r>
      <w:r w:rsidRPr="00871647">
        <w:rPr>
          <w:spacing w:val="-5"/>
          <w:sz w:val="24"/>
          <w:szCs w:val="24"/>
        </w:rPr>
        <w:t xml:space="preserve">any, </w:t>
      </w:r>
      <w:r w:rsidRPr="00871647">
        <w:rPr>
          <w:sz w:val="24"/>
          <w:szCs w:val="24"/>
        </w:rPr>
        <w:t>under the head “Capital gains” (whether short-term or long-term) assessable for that assessment year in respect of any other capital asset. But in case of long-term capital loss, it can be set off only against long-term capital</w:t>
      </w:r>
      <w:r w:rsidRPr="00871647">
        <w:rPr>
          <w:spacing w:val="-1"/>
          <w:sz w:val="24"/>
          <w:szCs w:val="24"/>
        </w:rPr>
        <w:t xml:space="preserve"> </w:t>
      </w:r>
      <w:r w:rsidRPr="00871647">
        <w:rPr>
          <w:sz w:val="24"/>
          <w:szCs w:val="24"/>
        </w:rPr>
        <w:t>gain.</w:t>
      </w:r>
    </w:p>
    <w:p w:rsidR="00F31B8A" w:rsidRPr="00871647" w:rsidRDefault="00F31B8A" w:rsidP="002043B8">
      <w:pPr>
        <w:pStyle w:val="BodyText"/>
        <w:spacing w:line="280" w:lineRule="auto"/>
        <w:ind w:right="311"/>
        <w:jc w:val="both"/>
        <w:rPr>
          <w:sz w:val="24"/>
          <w:szCs w:val="24"/>
        </w:rPr>
      </w:pPr>
      <w:r w:rsidRPr="00871647">
        <w:rPr>
          <w:sz w:val="24"/>
          <w:szCs w:val="24"/>
        </w:rPr>
        <w:t>While losses on transfer of capital assets, whether short-term or long-term cannot be set off against any other income</w:t>
      </w:r>
      <w:r w:rsidRPr="00871647">
        <w:rPr>
          <w:spacing w:val="-11"/>
          <w:sz w:val="24"/>
          <w:szCs w:val="24"/>
        </w:rPr>
        <w:t xml:space="preserve"> </w:t>
      </w:r>
      <w:r w:rsidRPr="00871647">
        <w:rPr>
          <w:sz w:val="24"/>
          <w:szCs w:val="24"/>
        </w:rPr>
        <w:t>of</w:t>
      </w:r>
      <w:r w:rsidRPr="00871647">
        <w:rPr>
          <w:spacing w:val="-10"/>
          <w:sz w:val="24"/>
          <w:szCs w:val="24"/>
        </w:rPr>
        <w:t xml:space="preserve"> </w:t>
      </w:r>
      <w:r w:rsidRPr="00871647">
        <w:rPr>
          <w:sz w:val="24"/>
          <w:szCs w:val="24"/>
        </w:rPr>
        <w:t>the</w:t>
      </w:r>
      <w:r w:rsidRPr="00871647">
        <w:rPr>
          <w:spacing w:val="-10"/>
          <w:sz w:val="24"/>
          <w:szCs w:val="24"/>
        </w:rPr>
        <w:t xml:space="preserve"> </w:t>
      </w:r>
      <w:r w:rsidRPr="00871647">
        <w:rPr>
          <w:sz w:val="24"/>
          <w:szCs w:val="24"/>
        </w:rPr>
        <w:t>assessee</w:t>
      </w:r>
      <w:r w:rsidRPr="00871647">
        <w:rPr>
          <w:spacing w:val="-10"/>
          <w:sz w:val="24"/>
          <w:szCs w:val="24"/>
        </w:rPr>
        <w:t xml:space="preserve"> </w:t>
      </w:r>
      <w:r w:rsidRPr="00871647">
        <w:rPr>
          <w:sz w:val="24"/>
          <w:szCs w:val="24"/>
        </w:rPr>
        <w:t>under</w:t>
      </w:r>
      <w:r w:rsidRPr="00871647">
        <w:rPr>
          <w:spacing w:val="-10"/>
          <w:sz w:val="24"/>
          <w:szCs w:val="24"/>
        </w:rPr>
        <w:t xml:space="preserve"> </w:t>
      </w:r>
      <w:r w:rsidRPr="00871647">
        <w:rPr>
          <w:sz w:val="24"/>
          <w:szCs w:val="24"/>
        </w:rPr>
        <w:t>other</w:t>
      </w:r>
      <w:r w:rsidRPr="00871647">
        <w:rPr>
          <w:spacing w:val="-10"/>
          <w:sz w:val="24"/>
          <w:szCs w:val="24"/>
        </w:rPr>
        <w:t xml:space="preserve"> </w:t>
      </w:r>
      <w:r w:rsidRPr="00871647">
        <w:rPr>
          <w:sz w:val="24"/>
          <w:szCs w:val="24"/>
        </w:rPr>
        <w:t>heads</w:t>
      </w:r>
      <w:r w:rsidRPr="00871647">
        <w:rPr>
          <w:spacing w:val="-10"/>
          <w:sz w:val="24"/>
          <w:szCs w:val="24"/>
        </w:rPr>
        <w:t xml:space="preserve"> </w:t>
      </w:r>
      <w:r w:rsidRPr="00871647">
        <w:rPr>
          <w:sz w:val="24"/>
          <w:szCs w:val="24"/>
        </w:rPr>
        <w:t>of</w:t>
      </w:r>
      <w:r w:rsidRPr="00871647">
        <w:rPr>
          <w:spacing w:val="-10"/>
          <w:sz w:val="24"/>
          <w:szCs w:val="24"/>
        </w:rPr>
        <w:t xml:space="preserve"> </w:t>
      </w:r>
      <w:r w:rsidRPr="00871647">
        <w:rPr>
          <w:sz w:val="24"/>
          <w:szCs w:val="24"/>
        </w:rPr>
        <w:t>income</w:t>
      </w:r>
      <w:r w:rsidRPr="00871647">
        <w:rPr>
          <w:spacing w:val="-10"/>
          <w:sz w:val="24"/>
          <w:szCs w:val="24"/>
        </w:rPr>
        <w:t xml:space="preserve"> </w:t>
      </w:r>
      <w:r w:rsidRPr="00871647">
        <w:rPr>
          <w:sz w:val="24"/>
          <w:szCs w:val="24"/>
        </w:rPr>
        <w:t>i.e.</w:t>
      </w:r>
      <w:r w:rsidRPr="00871647">
        <w:rPr>
          <w:spacing w:val="-10"/>
          <w:sz w:val="24"/>
          <w:szCs w:val="24"/>
        </w:rPr>
        <w:t xml:space="preserve"> </w:t>
      </w:r>
      <w:r w:rsidRPr="00871647">
        <w:rPr>
          <w:sz w:val="24"/>
          <w:szCs w:val="24"/>
        </w:rPr>
        <w:t>heads</w:t>
      </w:r>
      <w:r w:rsidRPr="00871647">
        <w:rPr>
          <w:spacing w:val="-10"/>
          <w:sz w:val="24"/>
          <w:szCs w:val="24"/>
        </w:rPr>
        <w:t xml:space="preserve"> </w:t>
      </w:r>
      <w:r w:rsidRPr="00871647">
        <w:rPr>
          <w:sz w:val="24"/>
          <w:szCs w:val="24"/>
        </w:rPr>
        <w:t>other</w:t>
      </w:r>
      <w:r w:rsidRPr="00871647">
        <w:rPr>
          <w:spacing w:val="-10"/>
          <w:sz w:val="24"/>
          <w:szCs w:val="24"/>
        </w:rPr>
        <w:t xml:space="preserve"> </w:t>
      </w:r>
      <w:r w:rsidRPr="00871647">
        <w:rPr>
          <w:sz w:val="24"/>
          <w:szCs w:val="24"/>
        </w:rPr>
        <w:t>than</w:t>
      </w:r>
      <w:r w:rsidRPr="00871647">
        <w:rPr>
          <w:spacing w:val="-10"/>
          <w:sz w:val="24"/>
          <w:szCs w:val="24"/>
        </w:rPr>
        <w:t xml:space="preserve"> </w:t>
      </w:r>
      <w:r w:rsidRPr="00871647">
        <w:rPr>
          <w:sz w:val="24"/>
          <w:szCs w:val="24"/>
        </w:rPr>
        <w:t>‘capital</w:t>
      </w:r>
      <w:r w:rsidRPr="00871647">
        <w:rPr>
          <w:spacing w:val="-11"/>
          <w:sz w:val="24"/>
          <w:szCs w:val="24"/>
        </w:rPr>
        <w:t xml:space="preserve"> </w:t>
      </w:r>
      <w:r w:rsidRPr="00871647">
        <w:rPr>
          <w:sz w:val="24"/>
          <w:szCs w:val="24"/>
        </w:rPr>
        <w:t>gains’</w:t>
      </w:r>
      <w:r w:rsidRPr="00871647">
        <w:rPr>
          <w:spacing w:val="-16"/>
          <w:sz w:val="24"/>
          <w:szCs w:val="24"/>
        </w:rPr>
        <w:t xml:space="preserve"> </w:t>
      </w:r>
      <w:r w:rsidRPr="00871647">
        <w:rPr>
          <w:sz w:val="24"/>
          <w:szCs w:val="24"/>
        </w:rPr>
        <w:t>in</w:t>
      </w:r>
      <w:r w:rsidRPr="00871647">
        <w:rPr>
          <w:spacing w:val="-10"/>
          <w:sz w:val="24"/>
          <w:szCs w:val="24"/>
        </w:rPr>
        <w:t xml:space="preserve"> </w:t>
      </w:r>
      <w:r w:rsidRPr="00871647">
        <w:rPr>
          <w:sz w:val="24"/>
          <w:szCs w:val="24"/>
        </w:rPr>
        <w:t>the</w:t>
      </w:r>
      <w:r w:rsidRPr="00871647">
        <w:rPr>
          <w:spacing w:val="-10"/>
          <w:sz w:val="24"/>
          <w:szCs w:val="24"/>
        </w:rPr>
        <w:t xml:space="preserve"> </w:t>
      </w:r>
      <w:r w:rsidRPr="00871647">
        <w:rPr>
          <w:sz w:val="24"/>
          <w:szCs w:val="24"/>
        </w:rPr>
        <w:t>previous</w:t>
      </w:r>
      <w:r w:rsidRPr="00871647">
        <w:rPr>
          <w:spacing w:val="-10"/>
          <w:sz w:val="24"/>
          <w:szCs w:val="24"/>
        </w:rPr>
        <w:t xml:space="preserve"> </w:t>
      </w:r>
      <w:r w:rsidRPr="00871647">
        <w:rPr>
          <w:sz w:val="24"/>
          <w:szCs w:val="24"/>
        </w:rPr>
        <w:t>year</w:t>
      </w:r>
      <w:r w:rsidRPr="00871647">
        <w:rPr>
          <w:spacing w:val="-10"/>
          <w:sz w:val="24"/>
          <w:szCs w:val="24"/>
        </w:rPr>
        <w:t xml:space="preserve"> </w:t>
      </w:r>
      <w:r w:rsidRPr="00871647">
        <w:rPr>
          <w:sz w:val="24"/>
          <w:szCs w:val="24"/>
        </w:rPr>
        <w:t>in which</w:t>
      </w:r>
      <w:r w:rsidRPr="00871647">
        <w:rPr>
          <w:spacing w:val="-4"/>
          <w:sz w:val="24"/>
          <w:szCs w:val="24"/>
        </w:rPr>
        <w:t xml:space="preserve"> </w:t>
      </w:r>
      <w:r w:rsidRPr="00871647">
        <w:rPr>
          <w:sz w:val="24"/>
          <w:szCs w:val="24"/>
        </w:rPr>
        <w:t>such</w:t>
      </w:r>
      <w:r w:rsidRPr="00871647">
        <w:rPr>
          <w:spacing w:val="-3"/>
          <w:sz w:val="24"/>
          <w:szCs w:val="24"/>
        </w:rPr>
        <w:t xml:space="preserve"> </w:t>
      </w:r>
      <w:r w:rsidRPr="00871647">
        <w:rPr>
          <w:sz w:val="24"/>
          <w:szCs w:val="24"/>
        </w:rPr>
        <w:t>loss</w:t>
      </w:r>
      <w:r w:rsidRPr="00871647">
        <w:rPr>
          <w:spacing w:val="-3"/>
          <w:sz w:val="24"/>
          <w:szCs w:val="24"/>
        </w:rPr>
        <w:t xml:space="preserve"> </w:t>
      </w:r>
      <w:r w:rsidRPr="00871647">
        <w:rPr>
          <w:sz w:val="24"/>
          <w:szCs w:val="24"/>
        </w:rPr>
        <w:t>was</w:t>
      </w:r>
      <w:r w:rsidRPr="00871647">
        <w:rPr>
          <w:spacing w:val="-3"/>
          <w:sz w:val="24"/>
          <w:szCs w:val="24"/>
        </w:rPr>
        <w:t xml:space="preserve"> </w:t>
      </w:r>
      <w:r w:rsidRPr="00871647">
        <w:rPr>
          <w:sz w:val="24"/>
          <w:szCs w:val="24"/>
        </w:rPr>
        <w:t>incurred,</w:t>
      </w:r>
      <w:r w:rsidRPr="00871647">
        <w:rPr>
          <w:spacing w:val="-3"/>
          <w:sz w:val="24"/>
          <w:szCs w:val="24"/>
        </w:rPr>
        <w:t xml:space="preserve"> </w:t>
      </w:r>
      <w:r w:rsidRPr="00871647">
        <w:rPr>
          <w:sz w:val="24"/>
          <w:szCs w:val="24"/>
        </w:rPr>
        <w:t>it</w:t>
      </w:r>
      <w:r w:rsidRPr="00871647">
        <w:rPr>
          <w:spacing w:val="-3"/>
          <w:sz w:val="24"/>
          <w:szCs w:val="24"/>
        </w:rPr>
        <w:t xml:space="preserve"> </w:t>
      </w:r>
      <w:r w:rsidRPr="00871647">
        <w:rPr>
          <w:sz w:val="24"/>
          <w:szCs w:val="24"/>
        </w:rPr>
        <w:t>can</w:t>
      </w:r>
      <w:r w:rsidRPr="00871647">
        <w:rPr>
          <w:spacing w:val="-3"/>
          <w:sz w:val="24"/>
          <w:szCs w:val="24"/>
        </w:rPr>
        <w:t xml:space="preserve"> </w:t>
      </w:r>
      <w:r w:rsidRPr="00871647">
        <w:rPr>
          <w:sz w:val="24"/>
          <w:szCs w:val="24"/>
        </w:rPr>
        <w:t>be</w:t>
      </w:r>
      <w:r w:rsidRPr="00871647">
        <w:rPr>
          <w:spacing w:val="-3"/>
          <w:sz w:val="24"/>
          <w:szCs w:val="24"/>
        </w:rPr>
        <w:t xml:space="preserve"> </w:t>
      </w:r>
      <w:r w:rsidRPr="00871647">
        <w:rPr>
          <w:sz w:val="24"/>
          <w:szCs w:val="24"/>
        </w:rPr>
        <w:t>carried</w:t>
      </w:r>
      <w:r w:rsidRPr="00871647">
        <w:rPr>
          <w:spacing w:val="-3"/>
          <w:sz w:val="24"/>
          <w:szCs w:val="24"/>
        </w:rPr>
        <w:t xml:space="preserve"> </w:t>
      </w:r>
      <w:r w:rsidRPr="00871647">
        <w:rPr>
          <w:sz w:val="24"/>
          <w:szCs w:val="24"/>
        </w:rPr>
        <w:t>forward</w:t>
      </w:r>
      <w:r w:rsidRPr="00871647">
        <w:rPr>
          <w:spacing w:val="-2"/>
          <w:sz w:val="24"/>
          <w:szCs w:val="24"/>
        </w:rPr>
        <w:t xml:space="preserve"> </w:t>
      </w:r>
      <w:r w:rsidRPr="00871647">
        <w:rPr>
          <w:sz w:val="24"/>
          <w:szCs w:val="24"/>
        </w:rPr>
        <w:t>to</w:t>
      </w:r>
      <w:r w:rsidRPr="00871647">
        <w:rPr>
          <w:spacing w:val="-3"/>
          <w:sz w:val="24"/>
          <w:szCs w:val="24"/>
        </w:rPr>
        <w:t xml:space="preserve"> </w:t>
      </w:r>
      <w:r w:rsidRPr="00871647">
        <w:rPr>
          <w:sz w:val="24"/>
          <w:szCs w:val="24"/>
        </w:rPr>
        <w:t>be</w:t>
      </w:r>
      <w:r w:rsidRPr="00871647">
        <w:rPr>
          <w:spacing w:val="-3"/>
          <w:sz w:val="24"/>
          <w:szCs w:val="24"/>
        </w:rPr>
        <w:t xml:space="preserve"> </w:t>
      </w:r>
      <w:r w:rsidRPr="00871647">
        <w:rPr>
          <w:sz w:val="24"/>
          <w:szCs w:val="24"/>
        </w:rPr>
        <w:t>set</w:t>
      </w:r>
      <w:r w:rsidRPr="00871647">
        <w:rPr>
          <w:spacing w:val="-3"/>
          <w:sz w:val="24"/>
          <w:szCs w:val="24"/>
        </w:rPr>
        <w:t xml:space="preserve"> </w:t>
      </w:r>
      <w:r w:rsidRPr="00871647">
        <w:rPr>
          <w:sz w:val="24"/>
          <w:szCs w:val="24"/>
        </w:rPr>
        <w:t>off</w:t>
      </w:r>
      <w:r w:rsidRPr="00871647">
        <w:rPr>
          <w:spacing w:val="-3"/>
          <w:sz w:val="24"/>
          <w:szCs w:val="24"/>
        </w:rPr>
        <w:t xml:space="preserve"> </w:t>
      </w:r>
      <w:r w:rsidRPr="00871647">
        <w:rPr>
          <w:sz w:val="24"/>
          <w:szCs w:val="24"/>
        </w:rPr>
        <w:t>against</w:t>
      </w:r>
      <w:r w:rsidRPr="00871647">
        <w:rPr>
          <w:spacing w:val="-3"/>
          <w:sz w:val="24"/>
          <w:szCs w:val="24"/>
        </w:rPr>
        <w:t xml:space="preserve"> </w:t>
      </w:r>
      <w:r w:rsidRPr="00871647">
        <w:rPr>
          <w:sz w:val="24"/>
          <w:szCs w:val="24"/>
        </w:rPr>
        <w:t>capital</w:t>
      </w:r>
      <w:r w:rsidRPr="00871647">
        <w:rPr>
          <w:spacing w:val="-3"/>
          <w:sz w:val="24"/>
          <w:szCs w:val="24"/>
        </w:rPr>
        <w:t xml:space="preserve"> </w:t>
      </w:r>
      <w:r w:rsidRPr="00871647">
        <w:rPr>
          <w:sz w:val="24"/>
          <w:szCs w:val="24"/>
        </w:rPr>
        <w:t>gains</w:t>
      </w:r>
      <w:r w:rsidRPr="00871647">
        <w:rPr>
          <w:spacing w:val="-3"/>
          <w:sz w:val="24"/>
          <w:szCs w:val="24"/>
        </w:rPr>
        <w:t xml:space="preserve"> </w:t>
      </w:r>
      <w:r w:rsidRPr="00871647">
        <w:rPr>
          <w:sz w:val="24"/>
          <w:szCs w:val="24"/>
        </w:rPr>
        <w:t>if</w:t>
      </w:r>
      <w:r w:rsidRPr="00871647">
        <w:rPr>
          <w:spacing w:val="-3"/>
          <w:sz w:val="24"/>
          <w:szCs w:val="24"/>
        </w:rPr>
        <w:t xml:space="preserve"> </w:t>
      </w:r>
      <w:r w:rsidRPr="00871647">
        <w:rPr>
          <w:sz w:val="24"/>
          <w:szCs w:val="24"/>
        </w:rPr>
        <w:t>any</w:t>
      </w:r>
      <w:r w:rsidRPr="00871647">
        <w:rPr>
          <w:spacing w:val="-3"/>
          <w:sz w:val="24"/>
          <w:szCs w:val="24"/>
        </w:rPr>
        <w:t xml:space="preserve"> </w:t>
      </w:r>
      <w:r w:rsidRPr="00871647">
        <w:rPr>
          <w:sz w:val="24"/>
          <w:szCs w:val="24"/>
        </w:rPr>
        <w:t>during</w:t>
      </w:r>
      <w:r w:rsidRPr="00871647">
        <w:rPr>
          <w:spacing w:val="-3"/>
          <w:sz w:val="24"/>
          <w:szCs w:val="24"/>
        </w:rPr>
        <w:t xml:space="preserve"> </w:t>
      </w:r>
      <w:r w:rsidRPr="00871647">
        <w:rPr>
          <w:sz w:val="24"/>
          <w:szCs w:val="24"/>
        </w:rPr>
        <w:t>the</w:t>
      </w:r>
      <w:r w:rsidRPr="00871647">
        <w:rPr>
          <w:spacing w:val="-3"/>
          <w:sz w:val="24"/>
          <w:szCs w:val="24"/>
        </w:rPr>
        <w:t xml:space="preserve"> </w:t>
      </w:r>
      <w:r w:rsidRPr="00871647">
        <w:rPr>
          <w:sz w:val="24"/>
          <w:szCs w:val="24"/>
        </w:rPr>
        <w:t>next eight assessment</w:t>
      </w:r>
      <w:r w:rsidRPr="00871647">
        <w:rPr>
          <w:spacing w:val="-3"/>
          <w:sz w:val="24"/>
          <w:szCs w:val="24"/>
        </w:rPr>
        <w:t xml:space="preserve"> </w:t>
      </w:r>
      <w:r w:rsidRPr="00871647">
        <w:rPr>
          <w:sz w:val="24"/>
          <w:szCs w:val="24"/>
        </w:rPr>
        <w:t>years.</w:t>
      </w:r>
    </w:p>
    <w:p w:rsidR="00F31B8A" w:rsidRPr="00871647" w:rsidRDefault="00F31B8A" w:rsidP="002043B8">
      <w:pPr>
        <w:pStyle w:val="Heading1"/>
        <w:tabs>
          <w:tab w:val="left" w:pos="10032"/>
        </w:tabs>
        <w:rPr>
          <w:rFonts w:ascii="Times New Roman" w:hAnsi="Times New Roman" w:cs="Times New Roman"/>
          <w:color w:val="auto"/>
          <w:sz w:val="24"/>
          <w:szCs w:val="24"/>
        </w:rPr>
      </w:pPr>
      <w:r w:rsidRPr="00871647">
        <w:rPr>
          <w:rFonts w:ascii="Times New Roman" w:hAnsi="Times New Roman" w:cs="Times New Roman"/>
          <w:b w:val="0"/>
          <w:color w:val="auto"/>
          <w:sz w:val="24"/>
          <w:szCs w:val="24"/>
          <w:shd w:val="clear" w:color="auto" w:fill="D1D3D4"/>
        </w:rPr>
        <w:t xml:space="preserve"> </w:t>
      </w:r>
      <w:r w:rsidRPr="00871647">
        <w:rPr>
          <w:rFonts w:ascii="Times New Roman" w:hAnsi="Times New Roman" w:cs="Times New Roman"/>
          <w:b w:val="0"/>
          <w:color w:val="auto"/>
          <w:spacing w:val="-10"/>
          <w:sz w:val="24"/>
          <w:szCs w:val="24"/>
          <w:shd w:val="clear" w:color="auto" w:fill="D1D3D4"/>
        </w:rPr>
        <w:t xml:space="preserve"> </w:t>
      </w:r>
      <w:r w:rsidRPr="00871647">
        <w:rPr>
          <w:rFonts w:ascii="Times New Roman" w:hAnsi="Times New Roman" w:cs="Times New Roman"/>
          <w:color w:val="auto"/>
          <w:sz w:val="24"/>
          <w:szCs w:val="24"/>
          <w:shd w:val="clear" w:color="auto" w:fill="D1D3D4"/>
        </w:rPr>
        <w:t>(E) LOSS ON MAINTENANCE OF RACE HORSES [SECTION</w:t>
      </w:r>
      <w:r w:rsidRPr="00871647">
        <w:rPr>
          <w:rFonts w:ascii="Times New Roman" w:hAnsi="Times New Roman" w:cs="Times New Roman"/>
          <w:color w:val="auto"/>
          <w:spacing w:val="-13"/>
          <w:sz w:val="24"/>
          <w:szCs w:val="24"/>
          <w:shd w:val="clear" w:color="auto" w:fill="D1D3D4"/>
        </w:rPr>
        <w:t xml:space="preserve"> </w:t>
      </w:r>
      <w:r w:rsidRPr="00871647">
        <w:rPr>
          <w:rFonts w:ascii="Times New Roman" w:hAnsi="Times New Roman" w:cs="Times New Roman"/>
          <w:color w:val="auto"/>
          <w:sz w:val="24"/>
          <w:szCs w:val="24"/>
          <w:shd w:val="clear" w:color="auto" w:fill="D1D3D4"/>
        </w:rPr>
        <w:t>74A]</w:t>
      </w:r>
      <w:r w:rsidRPr="00871647">
        <w:rPr>
          <w:rFonts w:ascii="Times New Roman" w:hAnsi="Times New Roman" w:cs="Times New Roman"/>
          <w:color w:val="auto"/>
          <w:sz w:val="24"/>
          <w:szCs w:val="24"/>
          <w:shd w:val="clear" w:color="auto" w:fill="D1D3D4"/>
        </w:rPr>
        <w:tab/>
      </w:r>
    </w:p>
    <w:p w:rsidR="00F31B8A" w:rsidRPr="00871647" w:rsidRDefault="00F31B8A" w:rsidP="002043B8">
      <w:pPr>
        <w:pStyle w:val="BodyText"/>
        <w:spacing w:before="156" w:line="280" w:lineRule="auto"/>
        <w:ind w:right="310"/>
        <w:jc w:val="both"/>
        <w:rPr>
          <w:sz w:val="24"/>
          <w:szCs w:val="24"/>
        </w:rPr>
      </w:pPr>
      <w:r w:rsidRPr="00871647">
        <w:rPr>
          <w:sz w:val="24"/>
          <w:szCs w:val="24"/>
        </w:rPr>
        <w:t>Where an assessee who is the owner of race horses sustains a loss in the activity of owning and maintaining race horses, he can carry-forward and set-off such loss against his income (Prize money received on a race horse or race horses) from the activity of owning and maintaining race horses in subsequent years. This loss can be carried forward to a maximum of four assessment years immediately succeeding the assessment year for which the loss was first computed.</w:t>
      </w:r>
    </w:p>
    <w:p w:rsidR="00F31B8A" w:rsidRPr="00871647" w:rsidRDefault="00F31B8A" w:rsidP="002043B8">
      <w:pPr>
        <w:pStyle w:val="BodyText"/>
        <w:spacing w:before="1"/>
        <w:jc w:val="both"/>
        <w:rPr>
          <w:sz w:val="24"/>
          <w:szCs w:val="24"/>
        </w:rPr>
      </w:pPr>
    </w:p>
    <w:p w:rsidR="00F31B8A" w:rsidRPr="00871647" w:rsidRDefault="00F31B8A" w:rsidP="002043B8">
      <w:pPr>
        <w:pStyle w:val="Heading1"/>
        <w:tabs>
          <w:tab w:val="left" w:pos="10032"/>
        </w:tabs>
        <w:rPr>
          <w:rFonts w:ascii="Times New Roman" w:hAnsi="Times New Roman" w:cs="Times New Roman"/>
          <w:color w:val="auto"/>
          <w:sz w:val="24"/>
          <w:szCs w:val="24"/>
        </w:rPr>
      </w:pPr>
      <w:r w:rsidRPr="00871647">
        <w:rPr>
          <w:rFonts w:ascii="Times New Roman" w:hAnsi="Times New Roman" w:cs="Times New Roman"/>
          <w:b w:val="0"/>
          <w:color w:val="auto"/>
          <w:sz w:val="24"/>
          <w:szCs w:val="24"/>
          <w:shd w:val="clear" w:color="auto" w:fill="D1D3D4"/>
        </w:rPr>
        <w:t xml:space="preserve"> </w:t>
      </w:r>
      <w:r w:rsidRPr="00871647">
        <w:rPr>
          <w:rFonts w:ascii="Times New Roman" w:hAnsi="Times New Roman" w:cs="Times New Roman"/>
          <w:b w:val="0"/>
          <w:color w:val="auto"/>
          <w:spacing w:val="-10"/>
          <w:sz w:val="24"/>
          <w:szCs w:val="24"/>
          <w:shd w:val="clear" w:color="auto" w:fill="D1D3D4"/>
        </w:rPr>
        <w:t xml:space="preserve"> </w:t>
      </w:r>
      <w:r w:rsidRPr="00871647">
        <w:rPr>
          <w:rFonts w:ascii="Times New Roman" w:hAnsi="Times New Roman" w:cs="Times New Roman"/>
          <w:color w:val="auto"/>
          <w:sz w:val="24"/>
          <w:szCs w:val="24"/>
          <w:shd w:val="clear" w:color="auto" w:fill="D1D3D4"/>
        </w:rPr>
        <w:t>(F) LOSS UNDER THE HEAD “INCOME FROM OTHER</w:t>
      </w:r>
      <w:r w:rsidRPr="00871647">
        <w:rPr>
          <w:rFonts w:ascii="Times New Roman" w:hAnsi="Times New Roman" w:cs="Times New Roman"/>
          <w:color w:val="auto"/>
          <w:spacing w:val="-9"/>
          <w:sz w:val="24"/>
          <w:szCs w:val="24"/>
          <w:shd w:val="clear" w:color="auto" w:fill="D1D3D4"/>
        </w:rPr>
        <w:t xml:space="preserve"> </w:t>
      </w:r>
      <w:r w:rsidRPr="00871647">
        <w:rPr>
          <w:rFonts w:ascii="Times New Roman" w:hAnsi="Times New Roman" w:cs="Times New Roman"/>
          <w:color w:val="auto"/>
          <w:sz w:val="24"/>
          <w:szCs w:val="24"/>
          <w:shd w:val="clear" w:color="auto" w:fill="D1D3D4"/>
        </w:rPr>
        <w:t>SOURCES”</w:t>
      </w:r>
      <w:r w:rsidRPr="00871647">
        <w:rPr>
          <w:rFonts w:ascii="Times New Roman" w:hAnsi="Times New Roman" w:cs="Times New Roman"/>
          <w:color w:val="auto"/>
          <w:sz w:val="24"/>
          <w:szCs w:val="24"/>
          <w:shd w:val="clear" w:color="auto" w:fill="D1D3D4"/>
        </w:rPr>
        <w:tab/>
      </w:r>
    </w:p>
    <w:p w:rsidR="00F31B8A" w:rsidRPr="00871647" w:rsidRDefault="00F31B8A" w:rsidP="002043B8">
      <w:pPr>
        <w:pStyle w:val="BodyText"/>
        <w:spacing w:before="156" w:line="280" w:lineRule="auto"/>
        <w:ind w:right="310"/>
        <w:jc w:val="both"/>
        <w:rPr>
          <w:sz w:val="24"/>
          <w:szCs w:val="24"/>
        </w:rPr>
      </w:pPr>
      <w:r w:rsidRPr="00871647">
        <w:rPr>
          <w:sz w:val="24"/>
          <w:szCs w:val="24"/>
        </w:rPr>
        <w:t>Except the loss from the activity of owning and maintaining of race horses, the unabsorbed loss from no</w:t>
      </w:r>
      <w:r w:rsidRPr="00871647">
        <w:rPr>
          <w:spacing w:val="-7"/>
          <w:sz w:val="24"/>
          <w:szCs w:val="24"/>
        </w:rPr>
        <w:t xml:space="preserve"> </w:t>
      </w:r>
      <w:r w:rsidRPr="00871647">
        <w:rPr>
          <w:sz w:val="24"/>
          <w:szCs w:val="24"/>
        </w:rPr>
        <w:t>other activity</w:t>
      </w:r>
      <w:r w:rsidRPr="00871647">
        <w:rPr>
          <w:spacing w:val="-13"/>
          <w:sz w:val="24"/>
          <w:szCs w:val="24"/>
        </w:rPr>
        <w:t xml:space="preserve"> </w:t>
      </w:r>
      <w:r w:rsidRPr="00871647">
        <w:rPr>
          <w:sz w:val="24"/>
          <w:szCs w:val="24"/>
        </w:rPr>
        <w:t>under</w:t>
      </w:r>
      <w:r w:rsidRPr="00871647">
        <w:rPr>
          <w:spacing w:val="-13"/>
          <w:sz w:val="24"/>
          <w:szCs w:val="24"/>
        </w:rPr>
        <w:t xml:space="preserve"> </w:t>
      </w:r>
      <w:r w:rsidRPr="00871647">
        <w:rPr>
          <w:sz w:val="24"/>
          <w:szCs w:val="24"/>
        </w:rPr>
        <w:t>the</w:t>
      </w:r>
      <w:r w:rsidRPr="00871647">
        <w:rPr>
          <w:spacing w:val="-13"/>
          <w:sz w:val="24"/>
          <w:szCs w:val="24"/>
        </w:rPr>
        <w:t xml:space="preserve"> </w:t>
      </w:r>
      <w:r w:rsidRPr="00871647">
        <w:rPr>
          <w:sz w:val="24"/>
          <w:szCs w:val="24"/>
        </w:rPr>
        <w:t>above</w:t>
      </w:r>
      <w:r w:rsidRPr="00871647">
        <w:rPr>
          <w:spacing w:val="-12"/>
          <w:sz w:val="24"/>
          <w:szCs w:val="24"/>
        </w:rPr>
        <w:t xml:space="preserve"> </w:t>
      </w:r>
      <w:r w:rsidRPr="00871647">
        <w:rPr>
          <w:sz w:val="24"/>
          <w:szCs w:val="24"/>
        </w:rPr>
        <w:t>head</w:t>
      </w:r>
      <w:r w:rsidRPr="00871647">
        <w:rPr>
          <w:spacing w:val="-13"/>
          <w:sz w:val="24"/>
          <w:szCs w:val="24"/>
        </w:rPr>
        <w:t xml:space="preserve"> </w:t>
      </w:r>
      <w:r w:rsidRPr="00871647">
        <w:rPr>
          <w:sz w:val="24"/>
          <w:szCs w:val="24"/>
        </w:rPr>
        <w:t>is</w:t>
      </w:r>
      <w:r w:rsidRPr="00871647">
        <w:rPr>
          <w:spacing w:val="-13"/>
          <w:sz w:val="24"/>
          <w:szCs w:val="24"/>
        </w:rPr>
        <w:t xml:space="preserve"> </w:t>
      </w:r>
      <w:r w:rsidRPr="00871647">
        <w:rPr>
          <w:sz w:val="24"/>
          <w:szCs w:val="24"/>
        </w:rPr>
        <w:t>permitted</w:t>
      </w:r>
      <w:r w:rsidRPr="00871647">
        <w:rPr>
          <w:spacing w:val="-12"/>
          <w:sz w:val="24"/>
          <w:szCs w:val="24"/>
        </w:rPr>
        <w:t xml:space="preserve"> </w:t>
      </w:r>
      <w:r w:rsidRPr="00871647">
        <w:rPr>
          <w:sz w:val="24"/>
          <w:szCs w:val="24"/>
        </w:rPr>
        <w:t>to</w:t>
      </w:r>
      <w:r w:rsidRPr="00871647">
        <w:rPr>
          <w:spacing w:val="-13"/>
          <w:sz w:val="24"/>
          <w:szCs w:val="24"/>
        </w:rPr>
        <w:t xml:space="preserve"> </w:t>
      </w:r>
      <w:r w:rsidRPr="00871647">
        <w:rPr>
          <w:sz w:val="24"/>
          <w:szCs w:val="24"/>
        </w:rPr>
        <w:t>be</w:t>
      </w:r>
      <w:r w:rsidRPr="00871647">
        <w:rPr>
          <w:spacing w:val="-13"/>
          <w:sz w:val="24"/>
          <w:szCs w:val="24"/>
        </w:rPr>
        <w:t xml:space="preserve"> </w:t>
      </w:r>
      <w:r w:rsidRPr="00871647">
        <w:rPr>
          <w:sz w:val="24"/>
          <w:szCs w:val="24"/>
        </w:rPr>
        <w:t>carried</w:t>
      </w:r>
      <w:r w:rsidRPr="00871647">
        <w:rPr>
          <w:spacing w:val="-12"/>
          <w:sz w:val="24"/>
          <w:szCs w:val="24"/>
        </w:rPr>
        <w:t xml:space="preserve"> </w:t>
      </w:r>
      <w:r w:rsidRPr="00871647">
        <w:rPr>
          <w:sz w:val="24"/>
          <w:szCs w:val="24"/>
        </w:rPr>
        <w:t>forward</w:t>
      </w:r>
      <w:r w:rsidRPr="00871647">
        <w:rPr>
          <w:spacing w:val="-13"/>
          <w:sz w:val="24"/>
          <w:szCs w:val="24"/>
        </w:rPr>
        <w:t xml:space="preserve"> </w:t>
      </w:r>
      <w:r w:rsidRPr="00871647">
        <w:rPr>
          <w:sz w:val="24"/>
          <w:szCs w:val="24"/>
        </w:rPr>
        <w:t>and</w:t>
      </w:r>
      <w:r w:rsidRPr="00871647">
        <w:rPr>
          <w:spacing w:val="-13"/>
          <w:sz w:val="24"/>
          <w:szCs w:val="24"/>
        </w:rPr>
        <w:t xml:space="preserve"> </w:t>
      </w:r>
      <w:r w:rsidRPr="00871647">
        <w:rPr>
          <w:sz w:val="24"/>
          <w:szCs w:val="24"/>
        </w:rPr>
        <w:t>set</w:t>
      </w:r>
      <w:r w:rsidRPr="00871647">
        <w:rPr>
          <w:spacing w:val="-12"/>
          <w:sz w:val="24"/>
          <w:szCs w:val="24"/>
        </w:rPr>
        <w:t xml:space="preserve"> </w:t>
      </w:r>
      <w:r w:rsidRPr="00871647">
        <w:rPr>
          <w:sz w:val="24"/>
          <w:szCs w:val="24"/>
        </w:rPr>
        <w:t>off</w:t>
      </w:r>
      <w:r w:rsidRPr="00871647">
        <w:rPr>
          <w:spacing w:val="-13"/>
          <w:sz w:val="24"/>
          <w:szCs w:val="24"/>
        </w:rPr>
        <w:t xml:space="preserve"> </w:t>
      </w:r>
      <w:r w:rsidRPr="00871647">
        <w:rPr>
          <w:sz w:val="24"/>
          <w:szCs w:val="24"/>
        </w:rPr>
        <w:t>against</w:t>
      </w:r>
      <w:r w:rsidRPr="00871647">
        <w:rPr>
          <w:spacing w:val="-13"/>
          <w:sz w:val="24"/>
          <w:szCs w:val="24"/>
        </w:rPr>
        <w:t xml:space="preserve"> </w:t>
      </w:r>
      <w:r w:rsidRPr="00871647">
        <w:rPr>
          <w:sz w:val="24"/>
          <w:szCs w:val="24"/>
        </w:rPr>
        <w:t>income</w:t>
      </w:r>
      <w:r w:rsidRPr="00871647">
        <w:rPr>
          <w:spacing w:val="-12"/>
          <w:sz w:val="24"/>
          <w:szCs w:val="24"/>
        </w:rPr>
        <w:t xml:space="preserve"> </w:t>
      </w:r>
      <w:r w:rsidRPr="00871647">
        <w:rPr>
          <w:sz w:val="24"/>
          <w:szCs w:val="24"/>
        </w:rPr>
        <w:t>of</w:t>
      </w:r>
      <w:r w:rsidRPr="00871647">
        <w:rPr>
          <w:spacing w:val="-13"/>
          <w:sz w:val="24"/>
          <w:szCs w:val="24"/>
        </w:rPr>
        <w:t xml:space="preserve"> </w:t>
      </w:r>
      <w:r w:rsidRPr="00871647">
        <w:rPr>
          <w:sz w:val="24"/>
          <w:szCs w:val="24"/>
        </w:rPr>
        <w:t>subsequent</w:t>
      </w:r>
      <w:r w:rsidRPr="00871647">
        <w:rPr>
          <w:spacing w:val="-13"/>
          <w:sz w:val="24"/>
          <w:szCs w:val="24"/>
        </w:rPr>
        <w:t xml:space="preserve"> </w:t>
      </w:r>
      <w:r w:rsidRPr="00871647">
        <w:rPr>
          <w:sz w:val="24"/>
          <w:szCs w:val="24"/>
        </w:rPr>
        <w:t>years</w:t>
      </w:r>
    </w:p>
    <w:p w:rsidR="00F31B8A" w:rsidRPr="00871647" w:rsidRDefault="00F31B8A" w:rsidP="002043B8">
      <w:pPr>
        <w:pStyle w:val="BodyText"/>
        <w:spacing w:before="156" w:line="280" w:lineRule="auto"/>
        <w:ind w:right="310"/>
        <w:jc w:val="both"/>
        <w:rPr>
          <w:sz w:val="24"/>
          <w:szCs w:val="24"/>
        </w:rPr>
      </w:pPr>
    </w:p>
    <w:p w:rsidR="00F31B8A" w:rsidRPr="00871647" w:rsidRDefault="00F31B8A" w:rsidP="002043B8">
      <w:pPr>
        <w:pStyle w:val="BodyText"/>
        <w:spacing w:before="156" w:line="280" w:lineRule="auto"/>
        <w:ind w:right="310"/>
        <w:jc w:val="both"/>
        <w:rPr>
          <w:b/>
          <w:sz w:val="28"/>
          <w:szCs w:val="28"/>
        </w:rPr>
      </w:pPr>
      <w:r w:rsidRPr="00871647">
        <w:rPr>
          <w:b/>
          <w:sz w:val="28"/>
          <w:szCs w:val="28"/>
        </w:rPr>
        <w:t>DEDUCTIONS TO BE MADE IN COMPUTING TOTAL INCOME</w:t>
      </w:r>
    </w:p>
    <w:p w:rsidR="00F31B8A" w:rsidRPr="00871647" w:rsidRDefault="00F31B8A" w:rsidP="002043B8">
      <w:pPr>
        <w:tabs>
          <w:tab w:val="left" w:pos="10032"/>
        </w:tabs>
        <w:rPr>
          <w:rFonts w:ascii="Times New Roman" w:hAnsi="Times New Roman" w:cs="Times New Roman"/>
          <w:b/>
          <w:sz w:val="24"/>
          <w:szCs w:val="24"/>
        </w:rPr>
      </w:pPr>
      <w:r w:rsidRPr="00871647">
        <w:rPr>
          <w:rFonts w:ascii="Times New Roman" w:hAnsi="Times New Roman" w:cs="Times New Roman"/>
          <w:b/>
          <w:sz w:val="24"/>
          <w:szCs w:val="24"/>
          <w:shd w:val="clear" w:color="auto" w:fill="D1D3D4"/>
        </w:rPr>
        <w:t>Deduction in respect of investments [Section</w:t>
      </w:r>
      <w:r w:rsidRPr="00871647">
        <w:rPr>
          <w:rFonts w:ascii="Times New Roman" w:hAnsi="Times New Roman" w:cs="Times New Roman"/>
          <w:b/>
          <w:spacing w:val="-19"/>
          <w:sz w:val="24"/>
          <w:szCs w:val="24"/>
          <w:shd w:val="clear" w:color="auto" w:fill="D1D3D4"/>
        </w:rPr>
        <w:t xml:space="preserve"> </w:t>
      </w:r>
      <w:r w:rsidRPr="00871647">
        <w:rPr>
          <w:rFonts w:ascii="Times New Roman" w:hAnsi="Times New Roman" w:cs="Times New Roman"/>
          <w:b/>
          <w:sz w:val="24"/>
          <w:szCs w:val="24"/>
          <w:shd w:val="clear" w:color="auto" w:fill="D1D3D4"/>
        </w:rPr>
        <w:t>80C]</w:t>
      </w:r>
      <w:r w:rsidRPr="00871647">
        <w:rPr>
          <w:rFonts w:ascii="Times New Roman" w:hAnsi="Times New Roman" w:cs="Times New Roman"/>
          <w:b/>
          <w:sz w:val="24"/>
          <w:szCs w:val="24"/>
          <w:shd w:val="clear" w:color="auto" w:fill="D1D3D4"/>
        </w:rPr>
        <w:tab/>
      </w:r>
    </w:p>
    <w:p w:rsidR="00F31B8A" w:rsidRPr="00871647" w:rsidRDefault="00F31B8A" w:rsidP="002043B8">
      <w:pPr>
        <w:pStyle w:val="BodyText"/>
        <w:spacing w:before="156"/>
        <w:ind w:right="270"/>
        <w:jc w:val="both"/>
        <w:rPr>
          <w:sz w:val="24"/>
          <w:szCs w:val="24"/>
        </w:rPr>
      </w:pPr>
      <w:r w:rsidRPr="00871647">
        <w:rPr>
          <w:sz w:val="24"/>
          <w:szCs w:val="24"/>
        </w:rPr>
        <w:t>Section 80C provides deduction to (a) an individual; (b) a Hindu undivided family for investments made in specified assets subject to a maximum amount of’ one lakh and fifty thousand rupees. The specified Investments include:</w:t>
      </w:r>
    </w:p>
    <w:p w:rsidR="00F31B8A" w:rsidRPr="00871647" w:rsidRDefault="00F31B8A" w:rsidP="002043B8">
      <w:pPr>
        <w:pStyle w:val="ListParagraph"/>
        <w:numPr>
          <w:ilvl w:val="0"/>
          <w:numId w:val="105"/>
        </w:numPr>
        <w:tabs>
          <w:tab w:val="left" w:pos="1033"/>
        </w:tabs>
        <w:spacing w:before="0" w:line="280" w:lineRule="auto"/>
        <w:ind w:left="0" w:right="270" w:firstLine="0"/>
        <w:jc w:val="both"/>
        <w:rPr>
          <w:sz w:val="24"/>
          <w:szCs w:val="24"/>
        </w:rPr>
      </w:pPr>
      <w:r w:rsidRPr="00871647">
        <w:rPr>
          <w:sz w:val="24"/>
          <w:szCs w:val="24"/>
        </w:rPr>
        <w:t>Premium paid on life Insurance policy taken on the life of an individual assessee or spouse and any child</w:t>
      </w:r>
      <w:r w:rsidRPr="00871647">
        <w:rPr>
          <w:spacing w:val="-3"/>
          <w:sz w:val="24"/>
          <w:szCs w:val="24"/>
        </w:rPr>
        <w:t xml:space="preserve"> </w:t>
      </w:r>
      <w:r w:rsidRPr="00871647">
        <w:rPr>
          <w:sz w:val="24"/>
          <w:szCs w:val="24"/>
        </w:rPr>
        <w:t>of</w:t>
      </w:r>
      <w:r w:rsidRPr="00871647">
        <w:rPr>
          <w:spacing w:val="-4"/>
          <w:sz w:val="24"/>
          <w:szCs w:val="24"/>
        </w:rPr>
        <w:t xml:space="preserve"> </w:t>
      </w:r>
      <w:r w:rsidRPr="00871647">
        <w:rPr>
          <w:sz w:val="24"/>
          <w:szCs w:val="24"/>
        </w:rPr>
        <w:t>such</w:t>
      </w:r>
      <w:r w:rsidRPr="00871647">
        <w:rPr>
          <w:spacing w:val="-3"/>
          <w:sz w:val="24"/>
          <w:szCs w:val="24"/>
        </w:rPr>
        <w:t xml:space="preserve"> </w:t>
      </w:r>
      <w:r w:rsidRPr="00871647">
        <w:rPr>
          <w:sz w:val="24"/>
          <w:szCs w:val="24"/>
        </w:rPr>
        <w:t>individual,</w:t>
      </w:r>
      <w:r w:rsidRPr="00871647">
        <w:rPr>
          <w:spacing w:val="-3"/>
          <w:sz w:val="24"/>
          <w:szCs w:val="24"/>
        </w:rPr>
        <w:t xml:space="preserve"> </w:t>
      </w:r>
      <w:r w:rsidRPr="00871647">
        <w:rPr>
          <w:sz w:val="24"/>
          <w:szCs w:val="24"/>
        </w:rPr>
        <w:t>and</w:t>
      </w:r>
      <w:r w:rsidRPr="00871647">
        <w:rPr>
          <w:spacing w:val="-2"/>
          <w:sz w:val="24"/>
          <w:szCs w:val="24"/>
        </w:rPr>
        <w:t xml:space="preserve"> </w:t>
      </w:r>
      <w:r w:rsidRPr="00871647">
        <w:rPr>
          <w:sz w:val="24"/>
          <w:szCs w:val="24"/>
        </w:rPr>
        <w:t>any</w:t>
      </w:r>
      <w:r w:rsidRPr="00871647">
        <w:rPr>
          <w:spacing w:val="-4"/>
          <w:sz w:val="24"/>
          <w:szCs w:val="24"/>
        </w:rPr>
        <w:t xml:space="preserve"> </w:t>
      </w:r>
      <w:r w:rsidRPr="00871647">
        <w:rPr>
          <w:sz w:val="24"/>
          <w:szCs w:val="24"/>
        </w:rPr>
        <w:t>member</w:t>
      </w:r>
      <w:r w:rsidRPr="00871647">
        <w:rPr>
          <w:spacing w:val="-3"/>
          <w:sz w:val="24"/>
          <w:szCs w:val="24"/>
        </w:rPr>
        <w:t xml:space="preserve"> </w:t>
      </w:r>
      <w:r w:rsidRPr="00871647">
        <w:rPr>
          <w:sz w:val="24"/>
          <w:szCs w:val="24"/>
        </w:rPr>
        <w:t>of</w:t>
      </w:r>
      <w:r w:rsidRPr="00871647">
        <w:rPr>
          <w:spacing w:val="-4"/>
          <w:sz w:val="24"/>
          <w:szCs w:val="24"/>
        </w:rPr>
        <w:t xml:space="preserve"> </w:t>
      </w:r>
      <w:r w:rsidRPr="00871647">
        <w:rPr>
          <w:sz w:val="24"/>
          <w:szCs w:val="24"/>
        </w:rPr>
        <w:t>the</w:t>
      </w:r>
      <w:r w:rsidRPr="00871647">
        <w:rPr>
          <w:spacing w:val="-3"/>
          <w:sz w:val="24"/>
          <w:szCs w:val="24"/>
        </w:rPr>
        <w:t xml:space="preserve"> </w:t>
      </w:r>
      <w:r w:rsidRPr="00871647">
        <w:rPr>
          <w:sz w:val="24"/>
          <w:szCs w:val="24"/>
        </w:rPr>
        <w:t>Hindu</w:t>
      </w:r>
      <w:r w:rsidRPr="00871647">
        <w:rPr>
          <w:spacing w:val="-2"/>
          <w:sz w:val="24"/>
          <w:szCs w:val="24"/>
        </w:rPr>
        <w:t xml:space="preserve"> </w:t>
      </w:r>
      <w:r w:rsidRPr="00871647">
        <w:rPr>
          <w:sz w:val="24"/>
          <w:szCs w:val="24"/>
        </w:rPr>
        <w:t>Undivided</w:t>
      </w:r>
      <w:r w:rsidRPr="00871647">
        <w:rPr>
          <w:spacing w:val="-3"/>
          <w:sz w:val="24"/>
          <w:szCs w:val="24"/>
        </w:rPr>
        <w:t xml:space="preserve"> </w:t>
      </w:r>
      <w:r w:rsidRPr="00871647">
        <w:rPr>
          <w:sz w:val="24"/>
          <w:szCs w:val="24"/>
        </w:rPr>
        <w:t>Family</w:t>
      </w:r>
      <w:r w:rsidRPr="00871647">
        <w:rPr>
          <w:spacing w:val="-3"/>
          <w:sz w:val="24"/>
          <w:szCs w:val="24"/>
        </w:rPr>
        <w:t xml:space="preserve"> </w:t>
      </w:r>
      <w:r w:rsidRPr="00871647">
        <w:rPr>
          <w:sz w:val="24"/>
          <w:szCs w:val="24"/>
        </w:rPr>
        <w:t>subject</w:t>
      </w:r>
      <w:r w:rsidRPr="00871647">
        <w:rPr>
          <w:spacing w:val="-3"/>
          <w:sz w:val="24"/>
          <w:szCs w:val="24"/>
        </w:rPr>
        <w:t xml:space="preserve"> </w:t>
      </w:r>
      <w:r w:rsidRPr="00871647">
        <w:rPr>
          <w:sz w:val="24"/>
          <w:szCs w:val="24"/>
        </w:rPr>
        <w:t>to</w:t>
      </w:r>
      <w:r w:rsidRPr="00871647">
        <w:rPr>
          <w:spacing w:val="-3"/>
          <w:sz w:val="24"/>
          <w:szCs w:val="24"/>
        </w:rPr>
        <w:t xml:space="preserve"> </w:t>
      </w:r>
      <w:r w:rsidRPr="00871647">
        <w:rPr>
          <w:sz w:val="24"/>
          <w:szCs w:val="24"/>
        </w:rPr>
        <w:t>a</w:t>
      </w:r>
      <w:r w:rsidRPr="00871647">
        <w:rPr>
          <w:spacing w:val="-3"/>
          <w:sz w:val="24"/>
          <w:szCs w:val="24"/>
        </w:rPr>
        <w:t xml:space="preserve"> </w:t>
      </w:r>
      <w:r w:rsidRPr="00871647">
        <w:rPr>
          <w:sz w:val="24"/>
          <w:szCs w:val="24"/>
        </w:rPr>
        <w:t>maximum</w:t>
      </w:r>
      <w:r w:rsidRPr="00871647">
        <w:rPr>
          <w:spacing w:val="-3"/>
          <w:sz w:val="24"/>
          <w:szCs w:val="24"/>
        </w:rPr>
        <w:t xml:space="preserve"> </w:t>
      </w:r>
      <w:r w:rsidRPr="00871647">
        <w:rPr>
          <w:sz w:val="24"/>
          <w:szCs w:val="24"/>
        </w:rPr>
        <w:t>of</w:t>
      </w:r>
      <w:r w:rsidRPr="00871647">
        <w:rPr>
          <w:spacing w:val="-4"/>
          <w:sz w:val="24"/>
          <w:szCs w:val="24"/>
        </w:rPr>
        <w:t xml:space="preserve"> </w:t>
      </w:r>
      <w:r w:rsidRPr="00871647">
        <w:rPr>
          <w:sz w:val="24"/>
          <w:szCs w:val="24"/>
        </w:rPr>
        <w:t>10% of the actual sum assured, if insurance policy is taken on or after 1.04.2012. But if, insurance policy is taken</w:t>
      </w:r>
      <w:r w:rsidRPr="00871647">
        <w:rPr>
          <w:spacing w:val="-8"/>
          <w:sz w:val="24"/>
          <w:szCs w:val="24"/>
        </w:rPr>
        <w:t xml:space="preserve"> </w:t>
      </w:r>
      <w:r w:rsidRPr="00871647">
        <w:rPr>
          <w:sz w:val="24"/>
          <w:szCs w:val="24"/>
        </w:rPr>
        <w:t>on</w:t>
      </w:r>
      <w:r w:rsidRPr="00871647">
        <w:rPr>
          <w:spacing w:val="-7"/>
          <w:sz w:val="24"/>
          <w:szCs w:val="24"/>
        </w:rPr>
        <w:t xml:space="preserve"> </w:t>
      </w:r>
      <w:r w:rsidRPr="00871647">
        <w:rPr>
          <w:sz w:val="24"/>
          <w:szCs w:val="24"/>
        </w:rPr>
        <w:t>or</w:t>
      </w:r>
      <w:r w:rsidRPr="00871647">
        <w:rPr>
          <w:spacing w:val="-8"/>
          <w:sz w:val="24"/>
          <w:szCs w:val="24"/>
        </w:rPr>
        <w:t xml:space="preserve"> </w:t>
      </w:r>
      <w:r w:rsidRPr="00871647">
        <w:rPr>
          <w:sz w:val="24"/>
          <w:szCs w:val="24"/>
        </w:rPr>
        <w:t>before</w:t>
      </w:r>
      <w:r w:rsidRPr="00871647">
        <w:rPr>
          <w:spacing w:val="-7"/>
          <w:sz w:val="24"/>
          <w:szCs w:val="24"/>
        </w:rPr>
        <w:t xml:space="preserve"> </w:t>
      </w:r>
      <w:r w:rsidRPr="00871647">
        <w:rPr>
          <w:sz w:val="24"/>
          <w:szCs w:val="24"/>
        </w:rPr>
        <w:t>31.03.2012,</w:t>
      </w:r>
      <w:r w:rsidRPr="00871647">
        <w:rPr>
          <w:spacing w:val="-7"/>
          <w:sz w:val="24"/>
          <w:szCs w:val="24"/>
        </w:rPr>
        <w:t xml:space="preserve"> </w:t>
      </w:r>
      <w:r w:rsidRPr="00871647">
        <w:rPr>
          <w:sz w:val="24"/>
          <w:szCs w:val="24"/>
        </w:rPr>
        <w:t>then</w:t>
      </w:r>
      <w:r w:rsidRPr="00871647">
        <w:rPr>
          <w:spacing w:val="-8"/>
          <w:sz w:val="24"/>
          <w:szCs w:val="24"/>
        </w:rPr>
        <w:t xml:space="preserve"> </w:t>
      </w:r>
      <w:r w:rsidRPr="00871647">
        <w:rPr>
          <w:sz w:val="24"/>
          <w:szCs w:val="24"/>
        </w:rPr>
        <w:t>maximum</w:t>
      </w:r>
      <w:r w:rsidRPr="00871647">
        <w:rPr>
          <w:spacing w:val="-7"/>
          <w:sz w:val="24"/>
          <w:szCs w:val="24"/>
        </w:rPr>
        <w:t xml:space="preserve"> </w:t>
      </w:r>
      <w:r w:rsidRPr="00871647">
        <w:rPr>
          <w:sz w:val="24"/>
          <w:szCs w:val="24"/>
        </w:rPr>
        <w:t>limit</w:t>
      </w:r>
      <w:r w:rsidRPr="00871647">
        <w:rPr>
          <w:spacing w:val="-8"/>
          <w:sz w:val="24"/>
          <w:szCs w:val="24"/>
        </w:rPr>
        <w:t xml:space="preserve"> </w:t>
      </w:r>
      <w:r w:rsidRPr="00871647">
        <w:rPr>
          <w:sz w:val="24"/>
          <w:szCs w:val="24"/>
        </w:rPr>
        <w:t>is</w:t>
      </w:r>
      <w:r w:rsidRPr="00871647">
        <w:rPr>
          <w:spacing w:val="-7"/>
          <w:sz w:val="24"/>
          <w:szCs w:val="24"/>
        </w:rPr>
        <w:t xml:space="preserve"> </w:t>
      </w:r>
      <w:r w:rsidRPr="00871647">
        <w:rPr>
          <w:sz w:val="24"/>
          <w:szCs w:val="24"/>
        </w:rPr>
        <w:t>20%</w:t>
      </w:r>
      <w:r w:rsidRPr="00871647">
        <w:rPr>
          <w:spacing w:val="-7"/>
          <w:sz w:val="24"/>
          <w:szCs w:val="24"/>
        </w:rPr>
        <w:t xml:space="preserve"> </w:t>
      </w:r>
      <w:r w:rsidRPr="00871647">
        <w:rPr>
          <w:sz w:val="24"/>
          <w:szCs w:val="24"/>
        </w:rPr>
        <w:t>of</w:t>
      </w:r>
      <w:r w:rsidRPr="00871647">
        <w:rPr>
          <w:spacing w:val="-8"/>
          <w:sz w:val="24"/>
          <w:szCs w:val="24"/>
        </w:rPr>
        <w:t xml:space="preserve"> </w:t>
      </w:r>
      <w:r w:rsidRPr="00871647">
        <w:rPr>
          <w:sz w:val="24"/>
          <w:szCs w:val="24"/>
        </w:rPr>
        <w:t>actual</w:t>
      </w:r>
      <w:r w:rsidRPr="00871647">
        <w:rPr>
          <w:spacing w:val="-7"/>
          <w:sz w:val="24"/>
          <w:szCs w:val="24"/>
        </w:rPr>
        <w:t xml:space="preserve"> </w:t>
      </w:r>
      <w:r w:rsidRPr="00871647">
        <w:rPr>
          <w:sz w:val="24"/>
          <w:szCs w:val="24"/>
        </w:rPr>
        <w:t>sum</w:t>
      </w:r>
      <w:r w:rsidRPr="00871647">
        <w:rPr>
          <w:spacing w:val="-8"/>
          <w:sz w:val="24"/>
          <w:szCs w:val="24"/>
        </w:rPr>
        <w:t xml:space="preserve"> </w:t>
      </w:r>
      <w:r w:rsidRPr="00871647">
        <w:rPr>
          <w:sz w:val="24"/>
          <w:szCs w:val="24"/>
        </w:rPr>
        <w:t>assured.</w:t>
      </w:r>
      <w:r w:rsidRPr="00871647">
        <w:rPr>
          <w:spacing w:val="-7"/>
          <w:sz w:val="24"/>
          <w:szCs w:val="24"/>
        </w:rPr>
        <w:t xml:space="preserve"> </w:t>
      </w:r>
      <w:r w:rsidRPr="00871647">
        <w:rPr>
          <w:sz w:val="24"/>
          <w:szCs w:val="24"/>
        </w:rPr>
        <w:t>Further,</w:t>
      </w:r>
      <w:r w:rsidRPr="00871647">
        <w:rPr>
          <w:spacing w:val="-7"/>
          <w:sz w:val="24"/>
          <w:szCs w:val="24"/>
        </w:rPr>
        <w:t xml:space="preserve"> </w:t>
      </w:r>
      <w:r w:rsidRPr="00871647">
        <w:rPr>
          <w:sz w:val="24"/>
          <w:szCs w:val="24"/>
        </w:rPr>
        <w:t>if</w:t>
      </w:r>
      <w:r w:rsidRPr="00871647">
        <w:rPr>
          <w:spacing w:val="-8"/>
          <w:sz w:val="24"/>
          <w:szCs w:val="24"/>
        </w:rPr>
        <w:t xml:space="preserve"> </w:t>
      </w:r>
      <w:r w:rsidRPr="00871647">
        <w:rPr>
          <w:sz w:val="24"/>
          <w:szCs w:val="24"/>
        </w:rPr>
        <w:t>insurance policy is taken on or after 01.04.2013 and the policy is on the life of a person with disability or severe disability mentioned in Section 80U or a person suffering from a disease or aliment mentioned in Section 80DDB, then 15% of actual sum</w:t>
      </w:r>
      <w:r w:rsidRPr="00871647">
        <w:rPr>
          <w:spacing w:val="-6"/>
          <w:sz w:val="24"/>
          <w:szCs w:val="24"/>
        </w:rPr>
        <w:t xml:space="preserve"> </w:t>
      </w:r>
      <w:r w:rsidRPr="00871647">
        <w:rPr>
          <w:sz w:val="24"/>
          <w:szCs w:val="24"/>
        </w:rPr>
        <w:t>assured.</w:t>
      </w:r>
    </w:p>
    <w:p w:rsidR="00F31B8A" w:rsidRDefault="00F31B8A" w:rsidP="002043B8">
      <w:pPr>
        <w:spacing w:before="124" w:line="280" w:lineRule="auto"/>
        <w:ind w:right="310"/>
        <w:rPr>
          <w:rFonts w:ascii="Times New Roman" w:hAnsi="Times New Roman" w:cs="Times New Roman"/>
          <w:sz w:val="24"/>
          <w:szCs w:val="24"/>
        </w:rPr>
      </w:pPr>
      <w:r w:rsidRPr="00871647">
        <w:rPr>
          <w:rFonts w:ascii="Times New Roman" w:hAnsi="Times New Roman" w:cs="Times New Roman"/>
          <w:sz w:val="24"/>
          <w:szCs w:val="24"/>
        </w:rPr>
        <w:t xml:space="preserve">“actual sum assured” in relation to a life insurance policy shall mean the minimum amount assured under the policy on happening of the insured event at any time during the term of the </w:t>
      </w:r>
      <w:r w:rsidRPr="00871647">
        <w:rPr>
          <w:rFonts w:ascii="Times New Roman" w:hAnsi="Times New Roman" w:cs="Times New Roman"/>
          <w:spacing w:val="-3"/>
          <w:sz w:val="24"/>
          <w:szCs w:val="24"/>
        </w:rPr>
        <w:t xml:space="preserve">policy, </w:t>
      </w:r>
      <w:r w:rsidRPr="00871647">
        <w:rPr>
          <w:rFonts w:ascii="Times New Roman" w:hAnsi="Times New Roman" w:cs="Times New Roman"/>
          <w:sz w:val="24"/>
          <w:szCs w:val="24"/>
        </w:rPr>
        <w:t>not taking into account.</w:t>
      </w:r>
    </w:p>
    <w:p w:rsidR="00F31B8A" w:rsidRPr="00871647" w:rsidRDefault="00F31B8A" w:rsidP="00D332EE">
      <w:pPr>
        <w:pStyle w:val="ListParagraph"/>
        <w:numPr>
          <w:ilvl w:val="1"/>
          <w:numId w:val="105"/>
        </w:numPr>
        <w:spacing w:before="123"/>
        <w:ind w:left="720" w:hanging="720"/>
        <w:jc w:val="both"/>
        <w:rPr>
          <w:sz w:val="24"/>
          <w:szCs w:val="24"/>
        </w:rPr>
      </w:pPr>
      <w:r w:rsidRPr="00871647">
        <w:rPr>
          <w:sz w:val="24"/>
          <w:szCs w:val="24"/>
        </w:rPr>
        <w:t>the value of any premium agreed to be returned;</w:t>
      </w:r>
      <w:r w:rsidRPr="00871647">
        <w:rPr>
          <w:spacing w:val="-7"/>
          <w:sz w:val="24"/>
          <w:szCs w:val="24"/>
        </w:rPr>
        <w:t xml:space="preserve"> </w:t>
      </w:r>
      <w:r w:rsidRPr="00871647">
        <w:rPr>
          <w:sz w:val="24"/>
          <w:szCs w:val="24"/>
        </w:rPr>
        <w:t>or</w:t>
      </w:r>
    </w:p>
    <w:p w:rsidR="00F31B8A" w:rsidRPr="00871647" w:rsidRDefault="00F31B8A" w:rsidP="00D332EE">
      <w:pPr>
        <w:pStyle w:val="BodyText"/>
        <w:spacing w:before="1"/>
        <w:ind w:left="720" w:hanging="720"/>
        <w:jc w:val="both"/>
        <w:rPr>
          <w:sz w:val="24"/>
          <w:szCs w:val="24"/>
        </w:rPr>
      </w:pPr>
    </w:p>
    <w:p w:rsidR="00F31B8A" w:rsidRPr="00871647" w:rsidRDefault="00F31B8A" w:rsidP="00D332EE">
      <w:pPr>
        <w:pStyle w:val="ListParagraph"/>
        <w:numPr>
          <w:ilvl w:val="1"/>
          <w:numId w:val="105"/>
        </w:numPr>
        <w:spacing w:before="0"/>
        <w:ind w:left="720" w:hanging="720"/>
        <w:jc w:val="both"/>
        <w:rPr>
          <w:sz w:val="24"/>
          <w:szCs w:val="24"/>
        </w:rPr>
      </w:pPr>
      <w:r w:rsidRPr="00871647">
        <w:rPr>
          <w:sz w:val="24"/>
          <w:szCs w:val="24"/>
        </w:rPr>
        <w:t>any</w:t>
      </w:r>
      <w:r w:rsidRPr="00871647">
        <w:rPr>
          <w:spacing w:val="-11"/>
          <w:sz w:val="24"/>
          <w:szCs w:val="24"/>
        </w:rPr>
        <w:t xml:space="preserve"> </w:t>
      </w:r>
      <w:r w:rsidRPr="00871647">
        <w:rPr>
          <w:sz w:val="24"/>
          <w:szCs w:val="24"/>
        </w:rPr>
        <w:t>benefit</w:t>
      </w:r>
      <w:r w:rsidRPr="00871647">
        <w:rPr>
          <w:spacing w:val="-10"/>
          <w:sz w:val="24"/>
          <w:szCs w:val="24"/>
        </w:rPr>
        <w:t xml:space="preserve"> </w:t>
      </w:r>
      <w:r w:rsidRPr="00871647">
        <w:rPr>
          <w:sz w:val="24"/>
          <w:szCs w:val="24"/>
        </w:rPr>
        <w:t>by</w:t>
      </w:r>
      <w:r w:rsidRPr="00871647">
        <w:rPr>
          <w:spacing w:val="-10"/>
          <w:sz w:val="24"/>
          <w:szCs w:val="24"/>
        </w:rPr>
        <w:t xml:space="preserve"> </w:t>
      </w:r>
      <w:r w:rsidRPr="00871647">
        <w:rPr>
          <w:sz w:val="24"/>
          <w:szCs w:val="24"/>
        </w:rPr>
        <w:t>way</w:t>
      </w:r>
      <w:r w:rsidRPr="00871647">
        <w:rPr>
          <w:spacing w:val="-10"/>
          <w:sz w:val="24"/>
          <w:szCs w:val="24"/>
        </w:rPr>
        <w:t xml:space="preserve"> </w:t>
      </w:r>
      <w:r w:rsidRPr="00871647">
        <w:rPr>
          <w:sz w:val="24"/>
          <w:szCs w:val="24"/>
        </w:rPr>
        <w:t>of</w:t>
      </w:r>
      <w:r w:rsidRPr="00871647">
        <w:rPr>
          <w:spacing w:val="-10"/>
          <w:sz w:val="24"/>
          <w:szCs w:val="24"/>
        </w:rPr>
        <w:t xml:space="preserve"> </w:t>
      </w:r>
      <w:r w:rsidRPr="00871647">
        <w:rPr>
          <w:sz w:val="24"/>
          <w:szCs w:val="24"/>
        </w:rPr>
        <w:t>bonus</w:t>
      </w:r>
      <w:r w:rsidRPr="00871647">
        <w:rPr>
          <w:spacing w:val="-10"/>
          <w:sz w:val="24"/>
          <w:szCs w:val="24"/>
        </w:rPr>
        <w:t xml:space="preserve"> </w:t>
      </w:r>
      <w:r w:rsidRPr="00871647">
        <w:rPr>
          <w:sz w:val="24"/>
          <w:szCs w:val="24"/>
        </w:rPr>
        <w:t>or</w:t>
      </w:r>
      <w:r w:rsidRPr="00871647">
        <w:rPr>
          <w:spacing w:val="-10"/>
          <w:sz w:val="24"/>
          <w:szCs w:val="24"/>
        </w:rPr>
        <w:t xml:space="preserve"> </w:t>
      </w:r>
      <w:r w:rsidRPr="00871647">
        <w:rPr>
          <w:sz w:val="24"/>
          <w:szCs w:val="24"/>
        </w:rPr>
        <w:t>otherwise</w:t>
      </w:r>
      <w:r w:rsidRPr="00871647">
        <w:rPr>
          <w:spacing w:val="-10"/>
          <w:sz w:val="24"/>
          <w:szCs w:val="24"/>
        </w:rPr>
        <w:t xml:space="preserve"> </w:t>
      </w:r>
      <w:r w:rsidRPr="00871647">
        <w:rPr>
          <w:sz w:val="24"/>
          <w:szCs w:val="24"/>
        </w:rPr>
        <w:t>over</w:t>
      </w:r>
      <w:r w:rsidRPr="00871647">
        <w:rPr>
          <w:spacing w:val="-10"/>
          <w:sz w:val="24"/>
          <w:szCs w:val="24"/>
        </w:rPr>
        <w:t xml:space="preserve"> </w:t>
      </w:r>
      <w:r w:rsidRPr="00871647">
        <w:rPr>
          <w:sz w:val="24"/>
          <w:szCs w:val="24"/>
        </w:rPr>
        <w:t>and</w:t>
      </w:r>
      <w:r w:rsidRPr="00871647">
        <w:rPr>
          <w:spacing w:val="-11"/>
          <w:sz w:val="24"/>
          <w:szCs w:val="24"/>
        </w:rPr>
        <w:t xml:space="preserve"> </w:t>
      </w:r>
      <w:r w:rsidRPr="00871647">
        <w:rPr>
          <w:sz w:val="24"/>
          <w:szCs w:val="24"/>
        </w:rPr>
        <w:t>above</w:t>
      </w:r>
      <w:r w:rsidRPr="00871647">
        <w:rPr>
          <w:spacing w:val="-10"/>
          <w:sz w:val="24"/>
          <w:szCs w:val="24"/>
        </w:rPr>
        <w:t xml:space="preserve"> </w:t>
      </w:r>
      <w:r w:rsidRPr="00871647">
        <w:rPr>
          <w:sz w:val="24"/>
          <w:szCs w:val="24"/>
        </w:rPr>
        <w:t>the</w:t>
      </w:r>
      <w:r w:rsidRPr="00871647">
        <w:rPr>
          <w:spacing w:val="-10"/>
          <w:sz w:val="24"/>
          <w:szCs w:val="24"/>
        </w:rPr>
        <w:t xml:space="preserve"> </w:t>
      </w:r>
      <w:r w:rsidRPr="00871647">
        <w:rPr>
          <w:sz w:val="24"/>
          <w:szCs w:val="24"/>
        </w:rPr>
        <w:t>sum</w:t>
      </w:r>
      <w:r w:rsidRPr="00871647">
        <w:rPr>
          <w:spacing w:val="-10"/>
          <w:sz w:val="24"/>
          <w:szCs w:val="24"/>
        </w:rPr>
        <w:t xml:space="preserve"> </w:t>
      </w:r>
      <w:r w:rsidRPr="00871647">
        <w:rPr>
          <w:sz w:val="24"/>
          <w:szCs w:val="24"/>
        </w:rPr>
        <w:t>actually</w:t>
      </w:r>
      <w:r w:rsidRPr="00871647">
        <w:rPr>
          <w:spacing w:val="-10"/>
          <w:sz w:val="24"/>
          <w:szCs w:val="24"/>
        </w:rPr>
        <w:t xml:space="preserve"> </w:t>
      </w:r>
      <w:r w:rsidRPr="00871647">
        <w:rPr>
          <w:sz w:val="24"/>
          <w:szCs w:val="24"/>
        </w:rPr>
        <w:t>assured,</w:t>
      </w:r>
      <w:r w:rsidRPr="00871647">
        <w:rPr>
          <w:spacing w:val="-10"/>
          <w:sz w:val="24"/>
          <w:szCs w:val="24"/>
        </w:rPr>
        <w:t xml:space="preserve"> </w:t>
      </w:r>
      <w:r w:rsidRPr="00871647">
        <w:rPr>
          <w:sz w:val="24"/>
          <w:szCs w:val="24"/>
        </w:rPr>
        <w:t>which</w:t>
      </w:r>
      <w:r w:rsidRPr="00871647">
        <w:rPr>
          <w:spacing w:val="-10"/>
          <w:sz w:val="24"/>
          <w:szCs w:val="24"/>
        </w:rPr>
        <w:t xml:space="preserve"> </w:t>
      </w:r>
      <w:r w:rsidRPr="00871647">
        <w:rPr>
          <w:sz w:val="24"/>
          <w:szCs w:val="24"/>
        </w:rPr>
        <w:t>is</w:t>
      </w:r>
      <w:r w:rsidRPr="00871647">
        <w:rPr>
          <w:spacing w:val="-10"/>
          <w:sz w:val="24"/>
          <w:szCs w:val="24"/>
        </w:rPr>
        <w:t xml:space="preserve"> </w:t>
      </w:r>
      <w:r w:rsidRPr="00871647">
        <w:rPr>
          <w:sz w:val="24"/>
          <w:szCs w:val="24"/>
        </w:rPr>
        <w:t>to</w:t>
      </w:r>
      <w:r w:rsidRPr="00871647">
        <w:rPr>
          <w:spacing w:val="-10"/>
          <w:sz w:val="24"/>
          <w:szCs w:val="24"/>
        </w:rPr>
        <w:t xml:space="preserve"> </w:t>
      </w:r>
      <w:r w:rsidRPr="00871647">
        <w:rPr>
          <w:sz w:val="24"/>
          <w:szCs w:val="24"/>
        </w:rPr>
        <w:t>be or may be received under the policy by any person.</w:t>
      </w:r>
    </w:p>
    <w:p w:rsidR="00F31B8A" w:rsidRPr="00871647" w:rsidRDefault="00F31B8A" w:rsidP="00D332EE">
      <w:pPr>
        <w:pStyle w:val="ListParagraph"/>
        <w:numPr>
          <w:ilvl w:val="0"/>
          <w:numId w:val="105"/>
        </w:numPr>
        <w:spacing w:before="160" w:line="280" w:lineRule="auto"/>
        <w:ind w:left="720" w:right="312" w:hanging="720"/>
        <w:jc w:val="both"/>
        <w:rPr>
          <w:sz w:val="24"/>
          <w:szCs w:val="24"/>
        </w:rPr>
      </w:pPr>
      <w:r w:rsidRPr="00871647">
        <w:rPr>
          <w:sz w:val="24"/>
          <w:szCs w:val="24"/>
        </w:rPr>
        <w:t>Amounts paid to effect or to keep in force a contract for a non-cumulative deferred annuity not being an</w:t>
      </w:r>
      <w:r w:rsidRPr="00871647">
        <w:rPr>
          <w:spacing w:val="-11"/>
          <w:sz w:val="24"/>
          <w:szCs w:val="24"/>
        </w:rPr>
        <w:t xml:space="preserve"> </w:t>
      </w:r>
      <w:r w:rsidRPr="00871647">
        <w:rPr>
          <w:sz w:val="24"/>
          <w:szCs w:val="24"/>
        </w:rPr>
        <w:t>annuity</w:t>
      </w:r>
      <w:r w:rsidRPr="00871647">
        <w:rPr>
          <w:spacing w:val="-11"/>
          <w:sz w:val="24"/>
          <w:szCs w:val="24"/>
        </w:rPr>
        <w:t xml:space="preserve"> </w:t>
      </w:r>
      <w:r w:rsidRPr="00871647">
        <w:rPr>
          <w:sz w:val="24"/>
          <w:szCs w:val="24"/>
        </w:rPr>
        <w:t>plan</w:t>
      </w:r>
      <w:r w:rsidRPr="00871647">
        <w:rPr>
          <w:spacing w:val="-12"/>
          <w:sz w:val="24"/>
          <w:szCs w:val="24"/>
        </w:rPr>
        <w:t xml:space="preserve"> </w:t>
      </w:r>
      <w:r w:rsidRPr="00871647">
        <w:rPr>
          <w:sz w:val="24"/>
          <w:szCs w:val="24"/>
        </w:rPr>
        <w:t>referred</w:t>
      </w:r>
      <w:r w:rsidRPr="00871647">
        <w:rPr>
          <w:spacing w:val="-11"/>
          <w:sz w:val="24"/>
          <w:szCs w:val="24"/>
        </w:rPr>
        <w:t xml:space="preserve"> </w:t>
      </w:r>
      <w:r w:rsidRPr="00871647">
        <w:rPr>
          <w:sz w:val="24"/>
          <w:szCs w:val="24"/>
        </w:rPr>
        <w:t>to</w:t>
      </w:r>
      <w:r w:rsidRPr="00871647">
        <w:rPr>
          <w:spacing w:val="-11"/>
          <w:sz w:val="24"/>
          <w:szCs w:val="24"/>
        </w:rPr>
        <w:t xml:space="preserve"> </w:t>
      </w:r>
      <w:r w:rsidRPr="00871647">
        <w:rPr>
          <w:sz w:val="24"/>
          <w:szCs w:val="24"/>
        </w:rPr>
        <w:t>in</w:t>
      </w:r>
      <w:r w:rsidRPr="00871647">
        <w:rPr>
          <w:spacing w:val="-11"/>
          <w:sz w:val="24"/>
          <w:szCs w:val="24"/>
        </w:rPr>
        <w:t xml:space="preserve"> </w:t>
      </w:r>
      <w:r w:rsidRPr="00871647">
        <w:rPr>
          <w:sz w:val="24"/>
          <w:szCs w:val="24"/>
        </w:rPr>
        <w:t>clause</w:t>
      </w:r>
      <w:r w:rsidRPr="00871647">
        <w:rPr>
          <w:spacing w:val="-11"/>
          <w:sz w:val="24"/>
          <w:szCs w:val="24"/>
        </w:rPr>
        <w:t xml:space="preserve"> </w:t>
      </w:r>
      <w:r w:rsidRPr="00871647">
        <w:rPr>
          <w:sz w:val="24"/>
          <w:szCs w:val="24"/>
        </w:rPr>
        <w:t>(j)</w:t>
      </w:r>
      <w:r w:rsidRPr="00871647">
        <w:rPr>
          <w:spacing w:val="-11"/>
          <w:sz w:val="24"/>
          <w:szCs w:val="24"/>
        </w:rPr>
        <w:t xml:space="preserve"> </w:t>
      </w:r>
      <w:r w:rsidRPr="00871647">
        <w:rPr>
          <w:sz w:val="24"/>
          <w:szCs w:val="24"/>
        </w:rPr>
        <w:t>below</w:t>
      </w:r>
      <w:r w:rsidRPr="00871647">
        <w:rPr>
          <w:spacing w:val="-11"/>
          <w:sz w:val="24"/>
          <w:szCs w:val="24"/>
        </w:rPr>
        <w:t xml:space="preserve"> </w:t>
      </w:r>
      <w:r w:rsidRPr="00871647">
        <w:rPr>
          <w:sz w:val="24"/>
          <w:szCs w:val="24"/>
        </w:rPr>
        <w:t>on</w:t>
      </w:r>
      <w:r w:rsidRPr="00871647">
        <w:rPr>
          <w:spacing w:val="-11"/>
          <w:sz w:val="24"/>
          <w:szCs w:val="24"/>
        </w:rPr>
        <w:t xml:space="preserve"> </w:t>
      </w:r>
      <w:r w:rsidRPr="00871647">
        <w:rPr>
          <w:sz w:val="24"/>
          <w:szCs w:val="24"/>
        </w:rPr>
        <w:t>the</w:t>
      </w:r>
      <w:r w:rsidRPr="00871647">
        <w:rPr>
          <w:spacing w:val="-11"/>
          <w:sz w:val="24"/>
          <w:szCs w:val="24"/>
        </w:rPr>
        <w:t xml:space="preserve"> </w:t>
      </w:r>
      <w:r w:rsidRPr="00871647">
        <w:rPr>
          <w:sz w:val="24"/>
          <w:szCs w:val="24"/>
        </w:rPr>
        <w:t>life</w:t>
      </w:r>
      <w:r w:rsidRPr="00871647">
        <w:rPr>
          <w:spacing w:val="-11"/>
          <w:sz w:val="24"/>
          <w:szCs w:val="24"/>
        </w:rPr>
        <w:t xml:space="preserve"> </w:t>
      </w:r>
      <w:r w:rsidRPr="00871647">
        <w:rPr>
          <w:sz w:val="24"/>
          <w:szCs w:val="24"/>
        </w:rPr>
        <w:t>of:</w:t>
      </w:r>
      <w:r w:rsidRPr="00871647">
        <w:rPr>
          <w:spacing w:val="-11"/>
          <w:sz w:val="24"/>
          <w:szCs w:val="24"/>
        </w:rPr>
        <w:t xml:space="preserve"> </w:t>
      </w:r>
      <w:r w:rsidRPr="00871647">
        <w:rPr>
          <w:sz w:val="24"/>
          <w:szCs w:val="24"/>
        </w:rPr>
        <w:t>(i)</w:t>
      </w:r>
      <w:r w:rsidRPr="00871647">
        <w:rPr>
          <w:spacing w:val="-11"/>
          <w:sz w:val="24"/>
          <w:szCs w:val="24"/>
        </w:rPr>
        <w:t xml:space="preserve"> </w:t>
      </w:r>
      <w:r w:rsidRPr="00871647">
        <w:rPr>
          <w:sz w:val="24"/>
          <w:szCs w:val="24"/>
        </w:rPr>
        <w:t>in</w:t>
      </w:r>
      <w:r w:rsidRPr="00871647">
        <w:rPr>
          <w:spacing w:val="-11"/>
          <w:sz w:val="24"/>
          <w:szCs w:val="24"/>
        </w:rPr>
        <w:t xml:space="preserve"> </w:t>
      </w:r>
      <w:r w:rsidRPr="00871647">
        <w:rPr>
          <w:sz w:val="24"/>
          <w:szCs w:val="24"/>
        </w:rPr>
        <w:t>the</w:t>
      </w:r>
      <w:r w:rsidRPr="00871647">
        <w:rPr>
          <w:spacing w:val="-11"/>
          <w:sz w:val="24"/>
          <w:szCs w:val="24"/>
        </w:rPr>
        <w:t xml:space="preserve"> </w:t>
      </w:r>
      <w:r w:rsidRPr="00871647">
        <w:rPr>
          <w:sz w:val="24"/>
          <w:szCs w:val="24"/>
        </w:rPr>
        <w:t>case</w:t>
      </w:r>
      <w:r w:rsidRPr="00871647">
        <w:rPr>
          <w:spacing w:val="-11"/>
          <w:sz w:val="24"/>
          <w:szCs w:val="24"/>
        </w:rPr>
        <w:t xml:space="preserve"> </w:t>
      </w:r>
      <w:r w:rsidRPr="00871647">
        <w:rPr>
          <w:sz w:val="24"/>
          <w:szCs w:val="24"/>
        </w:rPr>
        <w:t>of</w:t>
      </w:r>
      <w:r w:rsidRPr="00871647">
        <w:rPr>
          <w:spacing w:val="-11"/>
          <w:sz w:val="24"/>
          <w:szCs w:val="24"/>
        </w:rPr>
        <w:t xml:space="preserve"> </w:t>
      </w:r>
      <w:r w:rsidRPr="00871647">
        <w:rPr>
          <w:sz w:val="24"/>
          <w:szCs w:val="24"/>
        </w:rPr>
        <w:t>an</w:t>
      </w:r>
      <w:r w:rsidRPr="00871647">
        <w:rPr>
          <w:spacing w:val="-11"/>
          <w:sz w:val="24"/>
          <w:szCs w:val="24"/>
        </w:rPr>
        <w:t xml:space="preserve"> </w:t>
      </w:r>
      <w:r w:rsidRPr="00871647">
        <w:rPr>
          <w:sz w:val="24"/>
          <w:szCs w:val="24"/>
        </w:rPr>
        <w:t>individual,</w:t>
      </w:r>
      <w:r w:rsidRPr="00871647">
        <w:rPr>
          <w:spacing w:val="-11"/>
          <w:sz w:val="24"/>
          <w:szCs w:val="24"/>
        </w:rPr>
        <w:t xml:space="preserve"> </w:t>
      </w:r>
      <w:r w:rsidRPr="00871647">
        <w:rPr>
          <w:sz w:val="24"/>
          <w:szCs w:val="24"/>
        </w:rPr>
        <w:t>the</w:t>
      </w:r>
      <w:r w:rsidRPr="00871647">
        <w:rPr>
          <w:spacing w:val="-11"/>
          <w:sz w:val="24"/>
          <w:szCs w:val="24"/>
        </w:rPr>
        <w:t xml:space="preserve"> </w:t>
      </w:r>
      <w:r w:rsidRPr="00871647">
        <w:rPr>
          <w:sz w:val="24"/>
          <w:szCs w:val="24"/>
        </w:rPr>
        <w:t>individual, spouse or any child of such individual</w:t>
      </w:r>
      <w:r w:rsidRPr="00871647">
        <w:rPr>
          <w:spacing w:val="-6"/>
          <w:sz w:val="24"/>
          <w:szCs w:val="24"/>
        </w:rPr>
        <w:t xml:space="preserve"> </w:t>
      </w:r>
      <w:r w:rsidRPr="00871647">
        <w:rPr>
          <w:sz w:val="24"/>
          <w:szCs w:val="24"/>
        </w:rPr>
        <w:t>and</w:t>
      </w:r>
    </w:p>
    <w:p w:rsidR="00F31B8A" w:rsidRPr="00871647" w:rsidRDefault="00F31B8A" w:rsidP="00D332EE">
      <w:pPr>
        <w:pStyle w:val="BodyText"/>
        <w:spacing w:before="123" w:line="280" w:lineRule="auto"/>
        <w:ind w:left="720" w:right="311"/>
        <w:jc w:val="both"/>
        <w:rPr>
          <w:sz w:val="24"/>
          <w:szCs w:val="24"/>
        </w:rPr>
      </w:pPr>
      <w:r w:rsidRPr="00871647">
        <w:rPr>
          <w:sz w:val="24"/>
          <w:szCs w:val="24"/>
        </w:rPr>
        <w:t>However, such contract should not contain a provision for exercise of an option by the insured to receive cash payment in lieu of the payment of the annuity.</w:t>
      </w:r>
    </w:p>
    <w:p w:rsidR="00F31B8A" w:rsidRPr="00871647" w:rsidRDefault="00F31B8A" w:rsidP="00D332EE">
      <w:pPr>
        <w:pStyle w:val="ListParagraph"/>
        <w:numPr>
          <w:ilvl w:val="0"/>
          <w:numId w:val="105"/>
        </w:numPr>
        <w:spacing w:before="121" w:line="280" w:lineRule="auto"/>
        <w:ind w:left="720" w:right="311" w:hanging="720"/>
        <w:jc w:val="both"/>
        <w:rPr>
          <w:sz w:val="24"/>
          <w:szCs w:val="24"/>
        </w:rPr>
      </w:pPr>
      <w:r w:rsidRPr="00871647">
        <w:rPr>
          <w:sz w:val="24"/>
          <w:szCs w:val="24"/>
        </w:rPr>
        <w:t>Deduction from the salary payable by or on behalf of the Government to any individual, in accordance with</w:t>
      </w:r>
      <w:r w:rsidRPr="00871647">
        <w:rPr>
          <w:spacing w:val="-8"/>
          <w:sz w:val="24"/>
          <w:szCs w:val="24"/>
        </w:rPr>
        <w:t xml:space="preserve"> </w:t>
      </w:r>
      <w:r w:rsidRPr="00871647">
        <w:rPr>
          <w:sz w:val="24"/>
          <w:szCs w:val="24"/>
        </w:rPr>
        <w:t>the</w:t>
      </w:r>
      <w:r w:rsidRPr="00871647">
        <w:rPr>
          <w:spacing w:val="-8"/>
          <w:sz w:val="24"/>
          <w:szCs w:val="24"/>
        </w:rPr>
        <w:t xml:space="preserve"> </w:t>
      </w:r>
      <w:r w:rsidRPr="00871647">
        <w:rPr>
          <w:sz w:val="24"/>
          <w:szCs w:val="24"/>
        </w:rPr>
        <w:t>conditions</w:t>
      </w:r>
      <w:r w:rsidRPr="00871647">
        <w:rPr>
          <w:spacing w:val="-7"/>
          <w:sz w:val="24"/>
          <w:szCs w:val="24"/>
        </w:rPr>
        <w:t xml:space="preserve"> </w:t>
      </w:r>
      <w:r w:rsidRPr="00871647">
        <w:rPr>
          <w:sz w:val="24"/>
          <w:szCs w:val="24"/>
        </w:rPr>
        <w:t>of</w:t>
      </w:r>
      <w:r w:rsidRPr="00871647">
        <w:rPr>
          <w:spacing w:val="-8"/>
          <w:sz w:val="24"/>
          <w:szCs w:val="24"/>
        </w:rPr>
        <w:t xml:space="preserve"> </w:t>
      </w:r>
      <w:r w:rsidRPr="00871647">
        <w:rPr>
          <w:sz w:val="24"/>
          <w:szCs w:val="24"/>
        </w:rPr>
        <w:t>his</w:t>
      </w:r>
      <w:r w:rsidRPr="00871647">
        <w:rPr>
          <w:spacing w:val="-8"/>
          <w:sz w:val="24"/>
          <w:szCs w:val="24"/>
        </w:rPr>
        <w:t xml:space="preserve"> </w:t>
      </w:r>
      <w:r w:rsidRPr="00871647">
        <w:rPr>
          <w:sz w:val="24"/>
          <w:szCs w:val="24"/>
        </w:rPr>
        <w:t>service,</w:t>
      </w:r>
      <w:r w:rsidRPr="00871647">
        <w:rPr>
          <w:spacing w:val="-8"/>
          <w:sz w:val="24"/>
          <w:szCs w:val="24"/>
        </w:rPr>
        <w:t xml:space="preserve"> </w:t>
      </w:r>
      <w:r w:rsidRPr="00871647">
        <w:rPr>
          <w:sz w:val="24"/>
          <w:szCs w:val="24"/>
        </w:rPr>
        <w:t>for</w:t>
      </w:r>
      <w:r w:rsidRPr="00871647">
        <w:rPr>
          <w:spacing w:val="-8"/>
          <w:sz w:val="24"/>
          <w:szCs w:val="24"/>
        </w:rPr>
        <w:t xml:space="preserve"> </w:t>
      </w:r>
      <w:r w:rsidRPr="00871647">
        <w:rPr>
          <w:sz w:val="24"/>
          <w:szCs w:val="24"/>
        </w:rPr>
        <w:t>securing</w:t>
      </w:r>
      <w:r w:rsidRPr="00871647">
        <w:rPr>
          <w:spacing w:val="-8"/>
          <w:sz w:val="24"/>
          <w:szCs w:val="24"/>
        </w:rPr>
        <w:t xml:space="preserve"> </w:t>
      </w:r>
      <w:r w:rsidRPr="00871647">
        <w:rPr>
          <w:sz w:val="24"/>
          <w:szCs w:val="24"/>
        </w:rPr>
        <w:t>to</w:t>
      </w:r>
      <w:r w:rsidRPr="00871647">
        <w:rPr>
          <w:spacing w:val="-7"/>
          <w:sz w:val="24"/>
          <w:szCs w:val="24"/>
        </w:rPr>
        <w:t xml:space="preserve"> </w:t>
      </w:r>
      <w:r w:rsidRPr="00871647">
        <w:rPr>
          <w:sz w:val="24"/>
          <w:szCs w:val="24"/>
        </w:rPr>
        <w:t>him</w:t>
      </w:r>
      <w:r w:rsidRPr="00871647">
        <w:rPr>
          <w:spacing w:val="-8"/>
          <w:sz w:val="24"/>
          <w:szCs w:val="24"/>
        </w:rPr>
        <w:t xml:space="preserve"> </w:t>
      </w:r>
      <w:r w:rsidRPr="00871647">
        <w:rPr>
          <w:sz w:val="24"/>
          <w:szCs w:val="24"/>
        </w:rPr>
        <w:t>a</w:t>
      </w:r>
      <w:r w:rsidRPr="00871647">
        <w:rPr>
          <w:spacing w:val="-8"/>
          <w:sz w:val="24"/>
          <w:szCs w:val="24"/>
        </w:rPr>
        <w:t xml:space="preserve"> </w:t>
      </w:r>
      <w:r w:rsidRPr="00871647">
        <w:rPr>
          <w:sz w:val="24"/>
          <w:szCs w:val="24"/>
        </w:rPr>
        <w:t>deferred</w:t>
      </w:r>
      <w:r w:rsidRPr="00871647">
        <w:rPr>
          <w:spacing w:val="-8"/>
          <w:sz w:val="24"/>
          <w:szCs w:val="24"/>
        </w:rPr>
        <w:t xml:space="preserve"> </w:t>
      </w:r>
      <w:r w:rsidRPr="00871647">
        <w:rPr>
          <w:sz w:val="24"/>
          <w:szCs w:val="24"/>
        </w:rPr>
        <w:t>annuity</w:t>
      </w:r>
      <w:r w:rsidRPr="00871647">
        <w:rPr>
          <w:spacing w:val="-8"/>
          <w:sz w:val="24"/>
          <w:szCs w:val="24"/>
        </w:rPr>
        <w:t xml:space="preserve"> </w:t>
      </w:r>
      <w:r w:rsidRPr="00871647">
        <w:rPr>
          <w:sz w:val="24"/>
          <w:szCs w:val="24"/>
        </w:rPr>
        <w:t>or</w:t>
      </w:r>
      <w:r w:rsidRPr="00871647">
        <w:rPr>
          <w:spacing w:val="-8"/>
          <w:sz w:val="24"/>
          <w:szCs w:val="24"/>
        </w:rPr>
        <w:t xml:space="preserve"> </w:t>
      </w:r>
      <w:r w:rsidRPr="00871647">
        <w:rPr>
          <w:sz w:val="24"/>
          <w:szCs w:val="24"/>
        </w:rPr>
        <w:t>making</w:t>
      </w:r>
      <w:r w:rsidRPr="00871647">
        <w:rPr>
          <w:spacing w:val="-8"/>
          <w:sz w:val="24"/>
          <w:szCs w:val="24"/>
        </w:rPr>
        <w:t xml:space="preserve"> </w:t>
      </w:r>
      <w:r w:rsidRPr="00871647">
        <w:rPr>
          <w:sz w:val="24"/>
          <w:szCs w:val="24"/>
        </w:rPr>
        <w:t>provision</w:t>
      </w:r>
      <w:r w:rsidRPr="00871647">
        <w:rPr>
          <w:spacing w:val="-8"/>
          <w:sz w:val="24"/>
          <w:szCs w:val="24"/>
        </w:rPr>
        <w:t xml:space="preserve"> </w:t>
      </w:r>
      <w:r w:rsidRPr="00871647">
        <w:rPr>
          <w:sz w:val="24"/>
          <w:szCs w:val="24"/>
        </w:rPr>
        <w:t>for</w:t>
      </w:r>
      <w:r w:rsidRPr="00871647">
        <w:rPr>
          <w:spacing w:val="-7"/>
          <w:sz w:val="24"/>
          <w:szCs w:val="24"/>
        </w:rPr>
        <w:t xml:space="preserve"> </w:t>
      </w:r>
      <w:r w:rsidRPr="00871647">
        <w:rPr>
          <w:sz w:val="24"/>
          <w:szCs w:val="24"/>
        </w:rPr>
        <w:t>his</w:t>
      </w:r>
      <w:r w:rsidRPr="00871647">
        <w:rPr>
          <w:spacing w:val="-8"/>
          <w:sz w:val="24"/>
          <w:szCs w:val="24"/>
        </w:rPr>
        <w:t xml:space="preserve"> </w:t>
      </w:r>
      <w:r w:rsidRPr="00871647">
        <w:rPr>
          <w:sz w:val="24"/>
          <w:szCs w:val="24"/>
        </w:rPr>
        <w:t>wife or children, to the extent of one-fifth of</w:t>
      </w:r>
      <w:r w:rsidRPr="00871647">
        <w:rPr>
          <w:spacing w:val="-6"/>
          <w:sz w:val="24"/>
          <w:szCs w:val="24"/>
        </w:rPr>
        <w:t xml:space="preserve"> </w:t>
      </w:r>
      <w:r w:rsidRPr="00871647">
        <w:rPr>
          <w:spacing w:val="-3"/>
          <w:sz w:val="24"/>
          <w:szCs w:val="24"/>
        </w:rPr>
        <w:t>salary.</w:t>
      </w:r>
    </w:p>
    <w:p w:rsidR="00F31B8A" w:rsidRPr="00871647" w:rsidRDefault="00F31B8A" w:rsidP="00D332EE">
      <w:pPr>
        <w:pStyle w:val="ListParagraph"/>
        <w:numPr>
          <w:ilvl w:val="0"/>
          <w:numId w:val="105"/>
        </w:numPr>
        <w:spacing w:before="123" w:line="280" w:lineRule="auto"/>
        <w:ind w:left="720" w:right="310" w:hanging="720"/>
        <w:jc w:val="both"/>
        <w:rPr>
          <w:sz w:val="24"/>
          <w:szCs w:val="24"/>
        </w:rPr>
      </w:pPr>
      <w:r w:rsidRPr="00871647">
        <w:rPr>
          <w:sz w:val="24"/>
          <w:szCs w:val="24"/>
        </w:rPr>
        <w:t>Contribution</w:t>
      </w:r>
      <w:r w:rsidRPr="00871647">
        <w:rPr>
          <w:spacing w:val="-8"/>
          <w:sz w:val="24"/>
          <w:szCs w:val="24"/>
        </w:rPr>
        <w:t xml:space="preserve"> </w:t>
      </w:r>
      <w:r w:rsidRPr="00871647">
        <w:rPr>
          <w:sz w:val="24"/>
          <w:szCs w:val="24"/>
        </w:rPr>
        <w:t>made</w:t>
      </w:r>
      <w:r w:rsidRPr="00871647">
        <w:rPr>
          <w:spacing w:val="-7"/>
          <w:sz w:val="24"/>
          <w:szCs w:val="24"/>
        </w:rPr>
        <w:t xml:space="preserve"> </w:t>
      </w:r>
      <w:r w:rsidRPr="00871647">
        <w:rPr>
          <w:sz w:val="24"/>
          <w:szCs w:val="24"/>
        </w:rPr>
        <w:t>by</w:t>
      </w:r>
      <w:r w:rsidRPr="00871647">
        <w:rPr>
          <w:spacing w:val="-7"/>
          <w:sz w:val="24"/>
          <w:szCs w:val="24"/>
        </w:rPr>
        <w:t xml:space="preserve"> </w:t>
      </w:r>
      <w:r w:rsidRPr="00871647">
        <w:rPr>
          <w:sz w:val="24"/>
          <w:szCs w:val="24"/>
        </w:rPr>
        <w:t>an</w:t>
      </w:r>
      <w:r w:rsidRPr="00871647">
        <w:rPr>
          <w:spacing w:val="-8"/>
          <w:sz w:val="24"/>
          <w:szCs w:val="24"/>
        </w:rPr>
        <w:t xml:space="preserve"> </w:t>
      </w:r>
      <w:r w:rsidRPr="00871647">
        <w:rPr>
          <w:sz w:val="24"/>
          <w:szCs w:val="24"/>
        </w:rPr>
        <w:t>individual</w:t>
      </w:r>
      <w:r w:rsidRPr="00871647">
        <w:rPr>
          <w:spacing w:val="-7"/>
          <w:sz w:val="24"/>
          <w:szCs w:val="24"/>
        </w:rPr>
        <w:t xml:space="preserve"> </w:t>
      </w:r>
      <w:r w:rsidRPr="00871647">
        <w:rPr>
          <w:sz w:val="24"/>
          <w:szCs w:val="24"/>
        </w:rPr>
        <w:t>to</w:t>
      </w:r>
      <w:r w:rsidRPr="00871647">
        <w:rPr>
          <w:spacing w:val="-8"/>
          <w:sz w:val="24"/>
          <w:szCs w:val="24"/>
        </w:rPr>
        <w:t xml:space="preserve"> </w:t>
      </w:r>
      <w:r w:rsidRPr="00871647">
        <w:rPr>
          <w:sz w:val="24"/>
          <w:szCs w:val="24"/>
        </w:rPr>
        <w:t>a</w:t>
      </w:r>
      <w:r w:rsidRPr="00871647">
        <w:rPr>
          <w:spacing w:val="-7"/>
          <w:sz w:val="24"/>
          <w:szCs w:val="24"/>
        </w:rPr>
        <w:t xml:space="preserve"> </w:t>
      </w:r>
      <w:r w:rsidRPr="00871647">
        <w:rPr>
          <w:sz w:val="24"/>
          <w:szCs w:val="24"/>
        </w:rPr>
        <w:t>Recognised</w:t>
      </w:r>
      <w:r w:rsidRPr="00871647">
        <w:rPr>
          <w:spacing w:val="-7"/>
          <w:sz w:val="24"/>
          <w:szCs w:val="24"/>
        </w:rPr>
        <w:t xml:space="preserve"> </w:t>
      </w:r>
      <w:r w:rsidRPr="00871647">
        <w:rPr>
          <w:sz w:val="24"/>
          <w:szCs w:val="24"/>
        </w:rPr>
        <w:t>provident</w:t>
      </w:r>
      <w:r w:rsidRPr="00871647">
        <w:rPr>
          <w:spacing w:val="-8"/>
          <w:sz w:val="24"/>
          <w:szCs w:val="24"/>
        </w:rPr>
        <w:t xml:space="preserve"> </w:t>
      </w:r>
      <w:r w:rsidRPr="00871647">
        <w:rPr>
          <w:sz w:val="24"/>
          <w:szCs w:val="24"/>
        </w:rPr>
        <w:t>fund;</w:t>
      </w:r>
      <w:r w:rsidRPr="00871647">
        <w:rPr>
          <w:spacing w:val="-7"/>
          <w:sz w:val="24"/>
          <w:szCs w:val="24"/>
        </w:rPr>
        <w:t xml:space="preserve"> </w:t>
      </w:r>
      <w:r w:rsidRPr="00871647">
        <w:rPr>
          <w:sz w:val="24"/>
          <w:szCs w:val="24"/>
        </w:rPr>
        <w:t>an</w:t>
      </w:r>
      <w:r w:rsidRPr="00871647">
        <w:rPr>
          <w:spacing w:val="-7"/>
          <w:sz w:val="24"/>
          <w:szCs w:val="24"/>
        </w:rPr>
        <w:t xml:space="preserve"> </w:t>
      </w:r>
      <w:r w:rsidRPr="00871647">
        <w:rPr>
          <w:sz w:val="24"/>
          <w:szCs w:val="24"/>
        </w:rPr>
        <w:t>approved</w:t>
      </w:r>
      <w:r w:rsidRPr="00871647">
        <w:rPr>
          <w:spacing w:val="-8"/>
          <w:sz w:val="24"/>
          <w:szCs w:val="24"/>
        </w:rPr>
        <w:t xml:space="preserve"> </w:t>
      </w:r>
      <w:r w:rsidRPr="00871647">
        <w:rPr>
          <w:sz w:val="24"/>
          <w:szCs w:val="24"/>
        </w:rPr>
        <w:t>superannuation</w:t>
      </w:r>
      <w:r w:rsidRPr="00871647">
        <w:rPr>
          <w:spacing w:val="-7"/>
          <w:sz w:val="24"/>
          <w:szCs w:val="24"/>
        </w:rPr>
        <w:t xml:space="preserve"> </w:t>
      </w:r>
      <w:r w:rsidRPr="00871647">
        <w:rPr>
          <w:sz w:val="24"/>
          <w:szCs w:val="24"/>
        </w:rPr>
        <w:t>fund; public</w:t>
      </w:r>
      <w:r w:rsidRPr="00871647">
        <w:rPr>
          <w:spacing w:val="-9"/>
          <w:sz w:val="24"/>
          <w:szCs w:val="24"/>
        </w:rPr>
        <w:t xml:space="preserve"> </w:t>
      </w:r>
      <w:r w:rsidRPr="00871647">
        <w:rPr>
          <w:sz w:val="24"/>
          <w:szCs w:val="24"/>
        </w:rPr>
        <w:t>provident</w:t>
      </w:r>
      <w:r w:rsidRPr="00871647">
        <w:rPr>
          <w:spacing w:val="-8"/>
          <w:sz w:val="24"/>
          <w:szCs w:val="24"/>
        </w:rPr>
        <w:t xml:space="preserve"> </w:t>
      </w:r>
      <w:r w:rsidRPr="00871647">
        <w:rPr>
          <w:sz w:val="24"/>
          <w:szCs w:val="24"/>
        </w:rPr>
        <w:t>fund;</w:t>
      </w:r>
      <w:r w:rsidRPr="00871647">
        <w:rPr>
          <w:spacing w:val="-8"/>
          <w:sz w:val="24"/>
          <w:szCs w:val="24"/>
        </w:rPr>
        <w:t xml:space="preserve"> </w:t>
      </w:r>
      <w:r w:rsidRPr="00871647">
        <w:rPr>
          <w:sz w:val="24"/>
          <w:szCs w:val="24"/>
        </w:rPr>
        <w:t>a</w:t>
      </w:r>
      <w:r w:rsidRPr="00871647">
        <w:rPr>
          <w:spacing w:val="-8"/>
          <w:sz w:val="24"/>
          <w:szCs w:val="24"/>
        </w:rPr>
        <w:t xml:space="preserve"> </w:t>
      </w:r>
      <w:r w:rsidRPr="00871647">
        <w:rPr>
          <w:sz w:val="24"/>
          <w:szCs w:val="24"/>
        </w:rPr>
        <w:t>ten-year</w:t>
      </w:r>
      <w:r w:rsidRPr="00871647">
        <w:rPr>
          <w:spacing w:val="-8"/>
          <w:sz w:val="24"/>
          <w:szCs w:val="24"/>
        </w:rPr>
        <w:t xml:space="preserve"> </w:t>
      </w:r>
      <w:r w:rsidRPr="00871647">
        <w:rPr>
          <w:sz w:val="24"/>
          <w:szCs w:val="24"/>
        </w:rPr>
        <w:t>account</w:t>
      </w:r>
      <w:r w:rsidRPr="00871647">
        <w:rPr>
          <w:spacing w:val="-8"/>
          <w:sz w:val="24"/>
          <w:szCs w:val="24"/>
        </w:rPr>
        <w:t xml:space="preserve"> </w:t>
      </w:r>
      <w:r w:rsidRPr="00871647">
        <w:rPr>
          <w:sz w:val="24"/>
          <w:szCs w:val="24"/>
        </w:rPr>
        <w:t>or</w:t>
      </w:r>
      <w:r w:rsidRPr="00871647">
        <w:rPr>
          <w:spacing w:val="-8"/>
          <w:sz w:val="24"/>
          <w:szCs w:val="24"/>
        </w:rPr>
        <w:t xml:space="preserve"> </w:t>
      </w:r>
      <w:r w:rsidRPr="00871647">
        <w:rPr>
          <w:sz w:val="24"/>
          <w:szCs w:val="24"/>
        </w:rPr>
        <w:t>a</w:t>
      </w:r>
      <w:r w:rsidRPr="00871647">
        <w:rPr>
          <w:spacing w:val="-8"/>
          <w:sz w:val="24"/>
          <w:szCs w:val="24"/>
        </w:rPr>
        <w:t xml:space="preserve"> </w:t>
      </w:r>
      <w:r w:rsidRPr="00871647">
        <w:rPr>
          <w:sz w:val="24"/>
          <w:szCs w:val="24"/>
        </w:rPr>
        <w:t>fifteen-</w:t>
      </w:r>
      <w:r w:rsidRPr="00871647">
        <w:rPr>
          <w:spacing w:val="-8"/>
          <w:sz w:val="24"/>
          <w:szCs w:val="24"/>
        </w:rPr>
        <w:t xml:space="preserve"> </w:t>
      </w:r>
      <w:r w:rsidRPr="00871647">
        <w:rPr>
          <w:sz w:val="24"/>
          <w:szCs w:val="24"/>
        </w:rPr>
        <w:t>year</w:t>
      </w:r>
      <w:r w:rsidRPr="00871647">
        <w:rPr>
          <w:spacing w:val="-8"/>
          <w:sz w:val="24"/>
          <w:szCs w:val="24"/>
        </w:rPr>
        <w:t xml:space="preserve"> </w:t>
      </w:r>
      <w:r w:rsidRPr="00871647">
        <w:rPr>
          <w:sz w:val="24"/>
          <w:szCs w:val="24"/>
        </w:rPr>
        <w:t>account</w:t>
      </w:r>
      <w:r w:rsidRPr="00871647">
        <w:rPr>
          <w:spacing w:val="-8"/>
          <w:sz w:val="24"/>
          <w:szCs w:val="24"/>
        </w:rPr>
        <w:t xml:space="preserve"> </w:t>
      </w:r>
      <w:r w:rsidRPr="00871647">
        <w:rPr>
          <w:sz w:val="24"/>
          <w:szCs w:val="24"/>
        </w:rPr>
        <w:t>under</w:t>
      </w:r>
      <w:r w:rsidRPr="00871647">
        <w:rPr>
          <w:spacing w:val="-8"/>
          <w:sz w:val="24"/>
          <w:szCs w:val="24"/>
        </w:rPr>
        <w:t xml:space="preserve"> </w:t>
      </w:r>
      <w:r w:rsidRPr="00871647">
        <w:rPr>
          <w:sz w:val="24"/>
          <w:szCs w:val="24"/>
        </w:rPr>
        <w:t>the</w:t>
      </w:r>
      <w:r w:rsidRPr="00871647">
        <w:rPr>
          <w:spacing w:val="-8"/>
          <w:sz w:val="24"/>
          <w:szCs w:val="24"/>
        </w:rPr>
        <w:t xml:space="preserve"> </w:t>
      </w:r>
      <w:r w:rsidRPr="00871647">
        <w:rPr>
          <w:sz w:val="24"/>
          <w:szCs w:val="24"/>
        </w:rPr>
        <w:t>Post</w:t>
      </w:r>
      <w:r w:rsidRPr="00871647">
        <w:rPr>
          <w:spacing w:val="-8"/>
          <w:sz w:val="24"/>
          <w:szCs w:val="24"/>
        </w:rPr>
        <w:t xml:space="preserve"> </w:t>
      </w:r>
      <w:r w:rsidRPr="00871647">
        <w:rPr>
          <w:sz w:val="24"/>
          <w:szCs w:val="24"/>
        </w:rPr>
        <w:t>Office</w:t>
      </w:r>
      <w:r w:rsidRPr="00871647">
        <w:rPr>
          <w:spacing w:val="-9"/>
          <w:sz w:val="24"/>
          <w:szCs w:val="24"/>
        </w:rPr>
        <w:t xml:space="preserve"> </w:t>
      </w:r>
      <w:r w:rsidRPr="00871647">
        <w:rPr>
          <w:sz w:val="24"/>
          <w:szCs w:val="24"/>
        </w:rPr>
        <w:t>Savings</w:t>
      </w:r>
      <w:r w:rsidRPr="00871647">
        <w:rPr>
          <w:spacing w:val="-8"/>
          <w:sz w:val="24"/>
          <w:szCs w:val="24"/>
        </w:rPr>
        <w:t xml:space="preserve"> </w:t>
      </w:r>
      <w:r w:rsidRPr="00871647">
        <w:rPr>
          <w:sz w:val="24"/>
          <w:szCs w:val="24"/>
        </w:rPr>
        <w:t xml:space="preserve">Bank (Cumulative </w:t>
      </w:r>
      <w:r w:rsidRPr="00871647">
        <w:rPr>
          <w:spacing w:val="-3"/>
          <w:sz w:val="24"/>
          <w:szCs w:val="24"/>
        </w:rPr>
        <w:t xml:space="preserve">Time </w:t>
      </w:r>
      <w:r w:rsidRPr="00871647">
        <w:rPr>
          <w:sz w:val="24"/>
          <w:szCs w:val="24"/>
        </w:rPr>
        <w:t>Deposits) Rules,</w:t>
      </w:r>
      <w:r w:rsidRPr="00871647">
        <w:rPr>
          <w:spacing w:val="-5"/>
          <w:sz w:val="24"/>
          <w:szCs w:val="24"/>
        </w:rPr>
        <w:t xml:space="preserve"> </w:t>
      </w:r>
      <w:r w:rsidRPr="00871647">
        <w:rPr>
          <w:sz w:val="24"/>
          <w:szCs w:val="24"/>
        </w:rPr>
        <w:t>1959</w:t>
      </w:r>
    </w:p>
    <w:p w:rsidR="00F31B8A" w:rsidRPr="00871647" w:rsidRDefault="00F31B8A" w:rsidP="00D332EE">
      <w:pPr>
        <w:pStyle w:val="ListParagraph"/>
        <w:numPr>
          <w:ilvl w:val="0"/>
          <w:numId w:val="105"/>
        </w:numPr>
        <w:spacing w:before="123" w:line="280" w:lineRule="auto"/>
        <w:ind w:left="720" w:right="310" w:hanging="720"/>
        <w:jc w:val="both"/>
        <w:rPr>
          <w:sz w:val="24"/>
          <w:szCs w:val="24"/>
        </w:rPr>
      </w:pPr>
      <w:r w:rsidRPr="00871647">
        <w:rPr>
          <w:sz w:val="24"/>
          <w:szCs w:val="24"/>
        </w:rPr>
        <w:t>Purchase of notified securities or deposit scheme of the Central Government. Sukanya Samriddhi Account Scheme has been</w:t>
      </w:r>
      <w:r w:rsidRPr="00871647">
        <w:rPr>
          <w:spacing w:val="-3"/>
          <w:sz w:val="24"/>
          <w:szCs w:val="24"/>
        </w:rPr>
        <w:t xml:space="preserve"> </w:t>
      </w:r>
      <w:r w:rsidRPr="00871647">
        <w:rPr>
          <w:sz w:val="24"/>
          <w:szCs w:val="24"/>
        </w:rPr>
        <w:t>notified.</w:t>
      </w:r>
    </w:p>
    <w:p w:rsidR="00F31B8A" w:rsidRPr="00871647" w:rsidRDefault="00F31B8A" w:rsidP="00D332EE">
      <w:pPr>
        <w:pStyle w:val="ListParagraph"/>
        <w:numPr>
          <w:ilvl w:val="0"/>
          <w:numId w:val="105"/>
        </w:numPr>
        <w:spacing w:before="122" w:line="280" w:lineRule="auto"/>
        <w:ind w:left="720" w:right="310" w:hanging="720"/>
        <w:jc w:val="both"/>
        <w:rPr>
          <w:sz w:val="24"/>
          <w:szCs w:val="24"/>
        </w:rPr>
      </w:pPr>
      <w:r w:rsidRPr="00871647">
        <w:rPr>
          <w:sz w:val="24"/>
          <w:szCs w:val="24"/>
        </w:rPr>
        <w:t>Subscription to other notified savings certificates defined in Section 2(c) of the Government Savings Certificates</w:t>
      </w:r>
      <w:r w:rsidRPr="00871647">
        <w:rPr>
          <w:spacing w:val="-15"/>
          <w:sz w:val="24"/>
          <w:szCs w:val="24"/>
        </w:rPr>
        <w:t xml:space="preserve"> </w:t>
      </w:r>
      <w:r w:rsidRPr="00871647">
        <w:rPr>
          <w:sz w:val="24"/>
          <w:szCs w:val="24"/>
        </w:rPr>
        <w:t>Act,</w:t>
      </w:r>
      <w:r w:rsidRPr="00871647">
        <w:rPr>
          <w:spacing w:val="-5"/>
          <w:sz w:val="24"/>
          <w:szCs w:val="24"/>
        </w:rPr>
        <w:t xml:space="preserve"> </w:t>
      </w:r>
      <w:r w:rsidRPr="00871647">
        <w:rPr>
          <w:sz w:val="24"/>
          <w:szCs w:val="24"/>
        </w:rPr>
        <w:t>1959</w:t>
      </w:r>
      <w:r w:rsidRPr="00871647">
        <w:rPr>
          <w:spacing w:val="-4"/>
          <w:sz w:val="24"/>
          <w:szCs w:val="24"/>
        </w:rPr>
        <w:t xml:space="preserve"> </w:t>
      </w:r>
      <w:r w:rsidRPr="00871647">
        <w:rPr>
          <w:sz w:val="24"/>
          <w:szCs w:val="24"/>
        </w:rPr>
        <w:t>[For</w:t>
      </w:r>
      <w:r w:rsidRPr="00871647">
        <w:rPr>
          <w:spacing w:val="-5"/>
          <w:sz w:val="24"/>
          <w:szCs w:val="24"/>
        </w:rPr>
        <w:t xml:space="preserve"> </w:t>
      </w:r>
      <w:r w:rsidRPr="00871647">
        <w:rPr>
          <w:sz w:val="24"/>
          <w:szCs w:val="24"/>
        </w:rPr>
        <w:t>this</w:t>
      </w:r>
      <w:r w:rsidRPr="00871647">
        <w:rPr>
          <w:spacing w:val="-4"/>
          <w:sz w:val="24"/>
          <w:szCs w:val="24"/>
        </w:rPr>
        <w:t xml:space="preserve"> </w:t>
      </w:r>
      <w:r w:rsidRPr="00871647">
        <w:rPr>
          <w:sz w:val="24"/>
          <w:szCs w:val="24"/>
        </w:rPr>
        <w:t>clause,</w:t>
      </w:r>
      <w:r w:rsidRPr="00871647">
        <w:rPr>
          <w:spacing w:val="-4"/>
          <w:sz w:val="24"/>
          <w:szCs w:val="24"/>
        </w:rPr>
        <w:t xml:space="preserve"> </w:t>
      </w:r>
      <w:r w:rsidRPr="00871647">
        <w:rPr>
          <w:sz w:val="24"/>
          <w:szCs w:val="24"/>
        </w:rPr>
        <w:t>National</w:t>
      </w:r>
      <w:r w:rsidRPr="00871647">
        <w:rPr>
          <w:spacing w:val="-5"/>
          <w:sz w:val="24"/>
          <w:szCs w:val="24"/>
        </w:rPr>
        <w:t xml:space="preserve"> </w:t>
      </w:r>
      <w:r w:rsidRPr="00871647">
        <w:rPr>
          <w:sz w:val="24"/>
          <w:szCs w:val="24"/>
        </w:rPr>
        <w:t>Savings</w:t>
      </w:r>
      <w:r w:rsidRPr="00871647">
        <w:rPr>
          <w:spacing w:val="-4"/>
          <w:sz w:val="24"/>
          <w:szCs w:val="24"/>
        </w:rPr>
        <w:t xml:space="preserve"> </w:t>
      </w:r>
      <w:r w:rsidRPr="00871647">
        <w:rPr>
          <w:sz w:val="24"/>
          <w:szCs w:val="24"/>
        </w:rPr>
        <w:t>Certificates</w:t>
      </w:r>
      <w:r w:rsidRPr="00871647">
        <w:rPr>
          <w:spacing w:val="-5"/>
          <w:sz w:val="24"/>
          <w:szCs w:val="24"/>
        </w:rPr>
        <w:t xml:space="preserve"> </w:t>
      </w:r>
      <w:r w:rsidRPr="00871647">
        <w:rPr>
          <w:sz w:val="24"/>
          <w:szCs w:val="24"/>
        </w:rPr>
        <w:t>(VIII)</w:t>
      </w:r>
      <w:r w:rsidRPr="00871647">
        <w:rPr>
          <w:spacing w:val="-4"/>
          <w:sz w:val="24"/>
          <w:szCs w:val="24"/>
        </w:rPr>
        <w:t xml:space="preserve"> </w:t>
      </w:r>
      <w:r w:rsidRPr="00871647">
        <w:rPr>
          <w:sz w:val="24"/>
          <w:szCs w:val="24"/>
        </w:rPr>
        <w:t>issue</w:t>
      </w:r>
      <w:r w:rsidRPr="00871647">
        <w:rPr>
          <w:spacing w:val="-5"/>
          <w:sz w:val="24"/>
          <w:szCs w:val="24"/>
        </w:rPr>
        <w:t xml:space="preserve"> </w:t>
      </w:r>
      <w:r w:rsidRPr="00871647">
        <w:rPr>
          <w:sz w:val="24"/>
          <w:szCs w:val="24"/>
        </w:rPr>
        <w:t>has</w:t>
      </w:r>
      <w:r w:rsidRPr="00871647">
        <w:rPr>
          <w:spacing w:val="-4"/>
          <w:sz w:val="24"/>
          <w:szCs w:val="24"/>
        </w:rPr>
        <w:t xml:space="preserve"> </w:t>
      </w:r>
      <w:r w:rsidRPr="00871647">
        <w:rPr>
          <w:sz w:val="24"/>
          <w:szCs w:val="24"/>
        </w:rPr>
        <w:t>been</w:t>
      </w:r>
      <w:r w:rsidRPr="00871647">
        <w:rPr>
          <w:spacing w:val="-5"/>
          <w:sz w:val="24"/>
          <w:szCs w:val="24"/>
        </w:rPr>
        <w:t xml:space="preserve"> </w:t>
      </w:r>
      <w:r w:rsidRPr="00871647">
        <w:rPr>
          <w:sz w:val="24"/>
          <w:szCs w:val="24"/>
        </w:rPr>
        <w:t>notified]</w:t>
      </w:r>
      <w:r w:rsidRPr="00871647">
        <w:rPr>
          <w:spacing w:val="-4"/>
          <w:sz w:val="24"/>
          <w:szCs w:val="24"/>
        </w:rPr>
        <w:t xml:space="preserve"> </w:t>
      </w:r>
      <w:r w:rsidRPr="00871647">
        <w:rPr>
          <w:sz w:val="24"/>
          <w:szCs w:val="24"/>
        </w:rPr>
        <w:t>and interest accured deemed to be reinvested also</w:t>
      </w:r>
      <w:r w:rsidRPr="00871647">
        <w:rPr>
          <w:spacing w:val="-8"/>
          <w:sz w:val="24"/>
          <w:szCs w:val="24"/>
        </w:rPr>
        <w:t xml:space="preserve"> </w:t>
      </w:r>
      <w:r w:rsidRPr="00871647">
        <w:rPr>
          <w:sz w:val="24"/>
          <w:szCs w:val="24"/>
        </w:rPr>
        <w:t>qualifies.</w:t>
      </w:r>
    </w:p>
    <w:p w:rsidR="00F31B8A" w:rsidRPr="00871647" w:rsidRDefault="00F31B8A" w:rsidP="00D332EE">
      <w:pPr>
        <w:pStyle w:val="ListParagraph"/>
        <w:numPr>
          <w:ilvl w:val="0"/>
          <w:numId w:val="105"/>
        </w:numPr>
        <w:spacing w:before="123" w:line="280" w:lineRule="auto"/>
        <w:ind w:left="720" w:right="311" w:hanging="720"/>
        <w:jc w:val="both"/>
        <w:rPr>
          <w:sz w:val="24"/>
          <w:szCs w:val="24"/>
        </w:rPr>
      </w:pPr>
      <w:r w:rsidRPr="00871647">
        <w:rPr>
          <w:sz w:val="24"/>
          <w:szCs w:val="24"/>
        </w:rPr>
        <w:t xml:space="preserve">Contributions made by an individual or </w:t>
      </w:r>
      <w:r w:rsidRPr="00871647">
        <w:rPr>
          <w:spacing w:val="-7"/>
          <w:sz w:val="24"/>
          <w:szCs w:val="24"/>
        </w:rPr>
        <w:t xml:space="preserve">HUF, </w:t>
      </w:r>
      <w:r w:rsidRPr="00871647">
        <w:rPr>
          <w:sz w:val="24"/>
          <w:szCs w:val="24"/>
        </w:rPr>
        <w:t>for participation in the Unit-Linked Insurance Plan, 1971, deemed</w:t>
      </w:r>
      <w:r w:rsidRPr="00871647">
        <w:rPr>
          <w:spacing w:val="-11"/>
          <w:sz w:val="24"/>
          <w:szCs w:val="24"/>
        </w:rPr>
        <w:t xml:space="preserve"> </w:t>
      </w:r>
      <w:r w:rsidRPr="00871647">
        <w:rPr>
          <w:sz w:val="24"/>
          <w:szCs w:val="24"/>
        </w:rPr>
        <w:t>to</w:t>
      </w:r>
      <w:r w:rsidRPr="00871647">
        <w:rPr>
          <w:spacing w:val="-10"/>
          <w:sz w:val="24"/>
          <w:szCs w:val="24"/>
        </w:rPr>
        <w:t xml:space="preserve"> </w:t>
      </w:r>
      <w:r w:rsidRPr="00871647">
        <w:rPr>
          <w:sz w:val="24"/>
          <w:szCs w:val="24"/>
        </w:rPr>
        <w:t>have</w:t>
      </w:r>
      <w:r w:rsidRPr="00871647">
        <w:rPr>
          <w:spacing w:val="-10"/>
          <w:sz w:val="24"/>
          <w:szCs w:val="24"/>
        </w:rPr>
        <w:t xml:space="preserve"> </w:t>
      </w:r>
      <w:r w:rsidRPr="00871647">
        <w:rPr>
          <w:sz w:val="24"/>
          <w:szCs w:val="24"/>
        </w:rPr>
        <w:t>been</w:t>
      </w:r>
      <w:r w:rsidRPr="00871647">
        <w:rPr>
          <w:spacing w:val="-10"/>
          <w:sz w:val="24"/>
          <w:szCs w:val="24"/>
        </w:rPr>
        <w:t xml:space="preserve"> </w:t>
      </w:r>
      <w:r w:rsidRPr="00871647">
        <w:rPr>
          <w:sz w:val="24"/>
          <w:szCs w:val="24"/>
        </w:rPr>
        <w:t>made</w:t>
      </w:r>
      <w:r w:rsidRPr="00871647">
        <w:rPr>
          <w:spacing w:val="-10"/>
          <w:sz w:val="24"/>
          <w:szCs w:val="24"/>
        </w:rPr>
        <w:t xml:space="preserve"> </w:t>
      </w:r>
      <w:r w:rsidRPr="00871647">
        <w:rPr>
          <w:sz w:val="24"/>
          <w:szCs w:val="24"/>
        </w:rPr>
        <w:t>under</w:t>
      </w:r>
      <w:r w:rsidRPr="00871647">
        <w:rPr>
          <w:spacing w:val="-10"/>
          <w:sz w:val="24"/>
          <w:szCs w:val="24"/>
        </w:rPr>
        <w:t xml:space="preserve"> </w:t>
      </w:r>
      <w:r w:rsidRPr="00871647">
        <w:rPr>
          <w:sz w:val="24"/>
          <w:szCs w:val="24"/>
        </w:rPr>
        <w:t>Section</w:t>
      </w:r>
      <w:r w:rsidRPr="00871647">
        <w:rPr>
          <w:spacing w:val="-10"/>
          <w:sz w:val="24"/>
          <w:szCs w:val="24"/>
        </w:rPr>
        <w:t xml:space="preserve"> </w:t>
      </w:r>
      <w:r w:rsidRPr="00871647">
        <w:rPr>
          <w:sz w:val="24"/>
          <w:szCs w:val="24"/>
        </w:rPr>
        <w:t>19(8)(a)</w:t>
      </w:r>
      <w:r w:rsidRPr="00871647">
        <w:rPr>
          <w:spacing w:val="-10"/>
          <w:sz w:val="24"/>
          <w:szCs w:val="24"/>
        </w:rPr>
        <w:t xml:space="preserve"> </w:t>
      </w:r>
      <w:r w:rsidRPr="00871647">
        <w:rPr>
          <w:sz w:val="24"/>
          <w:szCs w:val="24"/>
        </w:rPr>
        <w:t>of</w:t>
      </w:r>
      <w:r w:rsidRPr="00871647">
        <w:rPr>
          <w:spacing w:val="-10"/>
          <w:sz w:val="24"/>
          <w:szCs w:val="24"/>
        </w:rPr>
        <w:t xml:space="preserve"> </w:t>
      </w:r>
      <w:r w:rsidRPr="00871647">
        <w:rPr>
          <w:sz w:val="24"/>
          <w:szCs w:val="24"/>
        </w:rPr>
        <w:t>the</w:t>
      </w:r>
      <w:r w:rsidRPr="00871647">
        <w:rPr>
          <w:spacing w:val="-10"/>
          <w:sz w:val="24"/>
          <w:szCs w:val="24"/>
        </w:rPr>
        <w:t xml:space="preserve"> </w:t>
      </w:r>
      <w:r w:rsidRPr="00871647">
        <w:rPr>
          <w:sz w:val="24"/>
          <w:szCs w:val="24"/>
        </w:rPr>
        <w:t>Unit</w:t>
      </w:r>
      <w:r w:rsidRPr="00871647">
        <w:rPr>
          <w:spacing w:val="-14"/>
          <w:sz w:val="24"/>
          <w:szCs w:val="24"/>
        </w:rPr>
        <w:t xml:space="preserve"> </w:t>
      </w:r>
      <w:r w:rsidRPr="00871647">
        <w:rPr>
          <w:sz w:val="24"/>
          <w:szCs w:val="24"/>
        </w:rPr>
        <w:t>Trust</w:t>
      </w:r>
      <w:r w:rsidRPr="00871647">
        <w:rPr>
          <w:spacing w:val="-10"/>
          <w:sz w:val="24"/>
          <w:szCs w:val="24"/>
        </w:rPr>
        <w:t xml:space="preserve"> </w:t>
      </w:r>
      <w:r w:rsidRPr="00871647">
        <w:rPr>
          <w:sz w:val="24"/>
          <w:szCs w:val="24"/>
        </w:rPr>
        <w:t>of</w:t>
      </w:r>
      <w:r w:rsidRPr="00871647">
        <w:rPr>
          <w:spacing w:val="-11"/>
          <w:sz w:val="24"/>
          <w:szCs w:val="24"/>
        </w:rPr>
        <w:t xml:space="preserve"> </w:t>
      </w:r>
      <w:r w:rsidRPr="00871647">
        <w:rPr>
          <w:sz w:val="24"/>
          <w:szCs w:val="24"/>
        </w:rPr>
        <w:t>India</w:t>
      </w:r>
      <w:r w:rsidRPr="00871647">
        <w:rPr>
          <w:spacing w:val="-20"/>
          <w:sz w:val="24"/>
          <w:szCs w:val="24"/>
        </w:rPr>
        <w:t xml:space="preserve"> </w:t>
      </w:r>
      <w:r w:rsidRPr="00871647">
        <w:rPr>
          <w:sz w:val="24"/>
          <w:szCs w:val="24"/>
        </w:rPr>
        <w:t>Act,</w:t>
      </w:r>
      <w:r w:rsidRPr="00871647">
        <w:rPr>
          <w:spacing w:val="-10"/>
          <w:sz w:val="24"/>
          <w:szCs w:val="24"/>
        </w:rPr>
        <w:t xml:space="preserve"> </w:t>
      </w:r>
      <w:r w:rsidRPr="00871647">
        <w:rPr>
          <w:sz w:val="24"/>
          <w:szCs w:val="24"/>
        </w:rPr>
        <w:t>1963.</w:t>
      </w:r>
      <w:r w:rsidRPr="00871647">
        <w:rPr>
          <w:spacing w:val="-10"/>
          <w:sz w:val="24"/>
          <w:szCs w:val="24"/>
        </w:rPr>
        <w:t xml:space="preserve"> </w:t>
      </w:r>
      <w:r w:rsidRPr="00871647">
        <w:rPr>
          <w:sz w:val="24"/>
          <w:szCs w:val="24"/>
        </w:rPr>
        <w:t>[For</w:t>
      </w:r>
      <w:r w:rsidRPr="00871647">
        <w:rPr>
          <w:spacing w:val="-10"/>
          <w:sz w:val="24"/>
          <w:szCs w:val="24"/>
        </w:rPr>
        <w:t xml:space="preserve"> </w:t>
      </w:r>
      <w:r w:rsidRPr="00871647">
        <w:rPr>
          <w:sz w:val="24"/>
          <w:szCs w:val="24"/>
        </w:rPr>
        <w:t>this</w:t>
      </w:r>
      <w:r w:rsidRPr="00871647">
        <w:rPr>
          <w:spacing w:val="-11"/>
          <w:sz w:val="24"/>
          <w:szCs w:val="24"/>
        </w:rPr>
        <w:t xml:space="preserve"> </w:t>
      </w:r>
      <w:r w:rsidRPr="00871647">
        <w:rPr>
          <w:sz w:val="24"/>
          <w:szCs w:val="24"/>
        </w:rPr>
        <w:t>clause, Dhanaraksha-1989 plan of LIC Mutual Fund has been</w:t>
      </w:r>
      <w:r w:rsidRPr="00871647">
        <w:rPr>
          <w:spacing w:val="-11"/>
          <w:sz w:val="24"/>
          <w:szCs w:val="24"/>
        </w:rPr>
        <w:t xml:space="preserve"> </w:t>
      </w:r>
      <w:r w:rsidRPr="00871647">
        <w:rPr>
          <w:sz w:val="24"/>
          <w:szCs w:val="24"/>
        </w:rPr>
        <w:t>notified].</w:t>
      </w:r>
    </w:p>
    <w:p w:rsidR="00F31B8A" w:rsidRPr="00871647" w:rsidRDefault="00F31B8A" w:rsidP="00D332EE">
      <w:pPr>
        <w:pStyle w:val="ListParagraph"/>
        <w:numPr>
          <w:ilvl w:val="0"/>
          <w:numId w:val="105"/>
        </w:numPr>
        <w:spacing w:before="122"/>
        <w:ind w:left="720" w:hanging="720"/>
        <w:jc w:val="both"/>
        <w:rPr>
          <w:sz w:val="24"/>
          <w:szCs w:val="24"/>
        </w:rPr>
      </w:pPr>
      <w:r w:rsidRPr="00871647">
        <w:rPr>
          <w:sz w:val="24"/>
          <w:szCs w:val="24"/>
        </w:rPr>
        <w:t>Contributions</w:t>
      </w:r>
      <w:r w:rsidRPr="00871647">
        <w:rPr>
          <w:spacing w:val="15"/>
          <w:sz w:val="24"/>
          <w:szCs w:val="24"/>
        </w:rPr>
        <w:t xml:space="preserve"> </w:t>
      </w:r>
      <w:r w:rsidRPr="00871647">
        <w:rPr>
          <w:sz w:val="24"/>
          <w:szCs w:val="24"/>
        </w:rPr>
        <w:t>made</w:t>
      </w:r>
      <w:r w:rsidRPr="00871647">
        <w:rPr>
          <w:spacing w:val="16"/>
          <w:sz w:val="24"/>
          <w:szCs w:val="24"/>
        </w:rPr>
        <w:t xml:space="preserve"> </w:t>
      </w:r>
      <w:r w:rsidRPr="00871647">
        <w:rPr>
          <w:sz w:val="24"/>
          <w:szCs w:val="24"/>
        </w:rPr>
        <w:t>in</w:t>
      </w:r>
      <w:r w:rsidRPr="00871647">
        <w:rPr>
          <w:spacing w:val="16"/>
          <w:sz w:val="24"/>
          <w:szCs w:val="24"/>
        </w:rPr>
        <w:t xml:space="preserve"> </w:t>
      </w:r>
      <w:r w:rsidRPr="00871647">
        <w:rPr>
          <w:sz w:val="24"/>
          <w:szCs w:val="24"/>
        </w:rPr>
        <w:t>the</w:t>
      </w:r>
      <w:r w:rsidRPr="00871647">
        <w:rPr>
          <w:spacing w:val="16"/>
          <w:sz w:val="24"/>
          <w:szCs w:val="24"/>
        </w:rPr>
        <w:t xml:space="preserve"> </w:t>
      </w:r>
      <w:r w:rsidRPr="00871647">
        <w:rPr>
          <w:sz w:val="24"/>
          <w:szCs w:val="24"/>
        </w:rPr>
        <w:t>name</w:t>
      </w:r>
      <w:r w:rsidRPr="00871647">
        <w:rPr>
          <w:spacing w:val="16"/>
          <w:sz w:val="24"/>
          <w:szCs w:val="24"/>
        </w:rPr>
        <w:t xml:space="preserve"> </w:t>
      </w:r>
      <w:r w:rsidRPr="00871647">
        <w:rPr>
          <w:sz w:val="24"/>
          <w:szCs w:val="24"/>
        </w:rPr>
        <w:t>of</w:t>
      </w:r>
      <w:r w:rsidRPr="00871647">
        <w:rPr>
          <w:spacing w:val="16"/>
          <w:sz w:val="24"/>
          <w:szCs w:val="24"/>
        </w:rPr>
        <w:t xml:space="preserve"> </w:t>
      </w:r>
      <w:r w:rsidRPr="00871647">
        <w:rPr>
          <w:sz w:val="24"/>
          <w:szCs w:val="24"/>
        </w:rPr>
        <w:t>an</w:t>
      </w:r>
      <w:r w:rsidRPr="00871647">
        <w:rPr>
          <w:spacing w:val="16"/>
          <w:sz w:val="24"/>
          <w:szCs w:val="24"/>
        </w:rPr>
        <w:t xml:space="preserve"> </w:t>
      </w:r>
      <w:r w:rsidRPr="00871647">
        <w:rPr>
          <w:sz w:val="24"/>
          <w:szCs w:val="24"/>
        </w:rPr>
        <w:t>individual</w:t>
      </w:r>
      <w:r w:rsidRPr="00871647">
        <w:rPr>
          <w:spacing w:val="16"/>
          <w:sz w:val="24"/>
          <w:szCs w:val="24"/>
        </w:rPr>
        <w:t xml:space="preserve"> </w:t>
      </w:r>
      <w:r w:rsidRPr="00871647">
        <w:rPr>
          <w:sz w:val="24"/>
          <w:szCs w:val="24"/>
        </w:rPr>
        <w:t>or</w:t>
      </w:r>
      <w:r w:rsidRPr="00871647">
        <w:rPr>
          <w:spacing w:val="16"/>
          <w:sz w:val="24"/>
          <w:szCs w:val="24"/>
        </w:rPr>
        <w:t xml:space="preserve"> </w:t>
      </w:r>
      <w:r w:rsidRPr="00871647">
        <w:rPr>
          <w:sz w:val="24"/>
          <w:szCs w:val="24"/>
        </w:rPr>
        <w:t>HUF</w:t>
      </w:r>
      <w:r w:rsidRPr="00871647">
        <w:rPr>
          <w:spacing w:val="15"/>
          <w:sz w:val="24"/>
          <w:szCs w:val="24"/>
        </w:rPr>
        <w:t xml:space="preserve"> </w:t>
      </w:r>
      <w:r w:rsidRPr="00871647">
        <w:rPr>
          <w:sz w:val="24"/>
          <w:szCs w:val="24"/>
        </w:rPr>
        <w:t>for</w:t>
      </w:r>
      <w:r w:rsidRPr="00871647">
        <w:rPr>
          <w:spacing w:val="16"/>
          <w:sz w:val="24"/>
          <w:szCs w:val="24"/>
        </w:rPr>
        <w:t xml:space="preserve"> </w:t>
      </w:r>
      <w:r w:rsidRPr="00871647">
        <w:rPr>
          <w:sz w:val="24"/>
          <w:szCs w:val="24"/>
        </w:rPr>
        <w:t>participation</w:t>
      </w:r>
      <w:r w:rsidRPr="00871647">
        <w:rPr>
          <w:spacing w:val="16"/>
          <w:sz w:val="24"/>
          <w:szCs w:val="24"/>
        </w:rPr>
        <w:t xml:space="preserve"> </w:t>
      </w:r>
      <w:r w:rsidRPr="00871647">
        <w:rPr>
          <w:sz w:val="24"/>
          <w:szCs w:val="24"/>
        </w:rPr>
        <w:t>in</w:t>
      </w:r>
      <w:r w:rsidRPr="00871647">
        <w:rPr>
          <w:spacing w:val="16"/>
          <w:sz w:val="24"/>
          <w:szCs w:val="24"/>
        </w:rPr>
        <w:t xml:space="preserve"> </w:t>
      </w:r>
      <w:r w:rsidRPr="00871647">
        <w:rPr>
          <w:sz w:val="24"/>
          <w:szCs w:val="24"/>
        </w:rPr>
        <w:t>any</w:t>
      </w:r>
      <w:r w:rsidRPr="00871647">
        <w:rPr>
          <w:spacing w:val="16"/>
          <w:sz w:val="24"/>
          <w:szCs w:val="24"/>
        </w:rPr>
        <w:t xml:space="preserve"> </w:t>
      </w:r>
      <w:r w:rsidRPr="00871647">
        <w:rPr>
          <w:sz w:val="24"/>
          <w:szCs w:val="24"/>
        </w:rPr>
        <w:t>notified</w:t>
      </w:r>
      <w:r w:rsidRPr="00871647">
        <w:rPr>
          <w:spacing w:val="16"/>
          <w:sz w:val="24"/>
          <w:szCs w:val="24"/>
        </w:rPr>
        <w:t xml:space="preserve"> </w:t>
      </w:r>
      <w:r w:rsidRPr="00871647">
        <w:rPr>
          <w:sz w:val="24"/>
          <w:szCs w:val="24"/>
        </w:rPr>
        <w:t>Unit-Linked Insurance Plan of the LIC Mutual Fund.</w:t>
      </w:r>
    </w:p>
    <w:p w:rsidR="00F31B8A" w:rsidRPr="00871647" w:rsidRDefault="00F31B8A" w:rsidP="00D332EE">
      <w:pPr>
        <w:pStyle w:val="ListParagraph"/>
        <w:numPr>
          <w:ilvl w:val="0"/>
          <w:numId w:val="105"/>
        </w:numPr>
        <w:spacing w:before="160"/>
        <w:ind w:left="720" w:hanging="720"/>
        <w:jc w:val="both"/>
        <w:rPr>
          <w:sz w:val="24"/>
          <w:szCs w:val="24"/>
        </w:rPr>
      </w:pPr>
      <w:r w:rsidRPr="00871647">
        <w:rPr>
          <w:sz w:val="24"/>
          <w:szCs w:val="24"/>
        </w:rPr>
        <w:t>Any</w:t>
      </w:r>
      <w:r w:rsidRPr="00871647">
        <w:rPr>
          <w:spacing w:val="-2"/>
          <w:sz w:val="24"/>
          <w:szCs w:val="24"/>
        </w:rPr>
        <w:t xml:space="preserve"> </w:t>
      </w:r>
      <w:r w:rsidRPr="00871647">
        <w:rPr>
          <w:sz w:val="24"/>
          <w:szCs w:val="24"/>
        </w:rPr>
        <w:t>contribution</w:t>
      </w:r>
      <w:r w:rsidRPr="00871647">
        <w:rPr>
          <w:spacing w:val="-2"/>
          <w:sz w:val="24"/>
          <w:szCs w:val="24"/>
        </w:rPr>
        <w:t xml:space="preserve"> </w:t>
      </w:r>
      <w:r w:rsidRPr="00871647">
        <w:rPr>
          <w:sz w:val="24"/>
          <w:szCs w:val="24"/>
        </w:rPr>
        <w:t>to</w:t>
      </w:r>
      <w:r w:rsidRPr="00871647">
        <w:rPr>
          <w:spacing w:val="-2"/>
          <w:sz w:val="24"/>
          <w:szCs w:val="24"/>
        </w:rPr>
        <w:t xml:space="preserve"> </w:t>
      </w:r>
      <w:r w:rsidRPr="00871647">
        <w:rPr>
          <w:sz w:val="24"/>
          <w:szCs w:val="24"/>
        </w:rPr>
        <w:t>effect</w:t>
      </w:r>
      <w:r w:rsidRPr="00871647">
        <w:rPr>
          <w:spacing w:val="-2"/>
          <w:sz w:val="24"/>
          <w:szCs w:val="24"/>
        </w:rPr>
        <w:t xml:space="preserve"> </w:t>
      </w:r>
      <w:r w:rsidRPr="00871647">
        <w:rPr>
          <w:sz w:val="24"/>
          <w:szCs w:val="24"/>
        </w:rPr>
        <w:t>or</w:t>
      </w:r>
      <w:r w:rsidRPr="00871647">
        <w:rPr>
          <w:spacing w:val="-3"/>
          <w:sz w:val="24"/>
          <w:szCs w:val="24"/>
        </w:rPr>
        <w:t xml:space="preserve"> </w:t>
      </w:r>
      <w:r w:rsidRPr="00871647">
        <w:rPr>
          <w:sz w:val="24"/>
          <w:szCs w:val="24"/>
        </w:rPr>
        <w:t>keep</w:t>
      </w:r>
      <w:r w:rsidRPr="00871647">
        <w:rPr>
          <w:spacing w:val="-2"/>
          <w:sz w:val="24"/>
          <w:szCs w:val="24"/>
        </w:rPr>
        <w:t xml:space="preserve"> </w:t>
      </w:r>
      <w:r w:rsidRPr="00871647">
        <w:rPr>
          <w:sz w:val="24"/>
          <w:szCs w:val="24"/>
        </w:rPr>
        <w:t>in</w:t>
      </w:r>
      <w:r w:rsidRPr="00871647">
        <w:rPr>
          <w:spacing w:val="-3"/>
          <w:sz w:val="24"/>
          <w:szCs w:val="24"/>
        </w:rPr>
        <w:t xml:space="preserve"> </w:t>
      </w:r>
      <w:r w:rsidRPr="00871647">
        <w:rPr>
          <w:sz w:val="24"/>
          <w:szCs w:val="24"/>
        </w:rPr>
        <w:t>force</w:t>
      </w:r>
      <w:r w:rsidRPr="00871647">
        <w:rPr>
          <w:spacing w:val="-1"/>
          <w:sz w:val="24"/>
          <w:szCs w:val="24"/>
        </w:rPr>
        <w:t xml:space="preserve"> </w:t>
      </w:r>
      <w:r w:rsidRPr="00871647">
        <w:rPr>
          <w:sz w:val="24"/>
          <w:szCs w:val="24"/>
        </w:rPr>
        <w:t>any</w:t>
      </w:r>
      <w:r w:rsidRPr="00871647">
        <w:rPr>
          <w:spacing w:val="-3"/>
          <w:sz w:val="24"/>
          <w:szCs w:val="24"/>
        </w:rPr>
        <w:t xml:space="preserve"> </w:t>
      </w:r>
      <w:r w:rsidRPr="00871647">
        <w:rPr>
          <w:sz w:val="24"/>
          <w:szCs w:val="24"/>
        </w:rPr>
        <w:t>notified</w:t>
      </w:r>
      <w:r w:rsidRPr="00871647">
        <w:rPr>
          <w:spacing w:val="-3"/>
          <w:sz w:val="24"/>
          <w:szCs w:val="24"/>
        </w:rPr>
        <w:t xml:space="preserve"> </w:t>
      </w:r>
      <w:r w:rsidRPr="00871647">
        <w:rPr>
          <w:sz w:val="24"/>
          <w:szCs w:val="24"/>
        </w:rPr>
        <w:t>annuity</w:t>
      </w:r>
      <w:r w:rsidRPr="00871647">
        <w:rPr>
          <w:spacing w:val="-3"/>
          <w:sz w:val="24"/>
          <w:szCs w:val="24"/>
        </w:rPr>
        <w:t xml:space="preserve"> </w:t>
      </w:r>
      <w:r w:rsidRPr="00871647">
        <w:rPr>
          <w:sz w:val="24"/>
          <w:szCs w:val="24"/>
        </w:rPr>
        <w:t>plan</w:t>
      </w:r>
      <w:r w:rsidRPr="00871647">
        <w:rPr>
          <w:spacing w:val="-2"/>
          <w:sz w:val="24"/>
          <w:szCs w:val="24"/>
        </w:rPr>
        <w:t xml:space="preserve"> </w:t>
      </w:r>
      <w:r w:rsidRPr="00871647">
        <w:rPr>
          <w:sz w:val="24"/>
          <w:szCs w:val="24"/>
        </w:rPr>
        <w:t>of</w:t>
      </w:r>
      <w:r w:rsidRPr="00871647">
        <w:rPr>
          <w:spacing w:val="-3"/>
          <w:sz w:val="24"/>
          <w:szCs w:val="24"/>
        </w:rPr>
        <w:t xml:space="preserve"> </w:t>
      </w:r>
      <w:r w:rsidRPr="00871647">
        <w:rPr>
          <w:sz w:val="24"/>
          <w:szCs w:val="24"/>
        </w:rPr>
        <w:t>the</w:t>
      </w:r>
      <w:r w:rsidRPr="00871647">
        <w:rPr>
          <w:spacing w:val="-2"/>
          <w:sz w:val="24"/>
          <w:szCs w:val="24"/>
        </w:rPr>
        <w:t xml:space="preserve"> </w:t>
      </w:r>
      <w:r w:rsidRPr="00871647">
        <w:rPr>
          <w:sz w:val="24"/>
          <w:szCs w:val="24"/>
        </w:rPr>
        <w:t>LIC</w:t>
      </w:r>
      <w:r w:rsidRPr="00871647">
        <w:rPr>
          <w:spacing w:val="-2"/>
          <w:sz w:val="24"/>
          <w:szCs w:val="24"/>
        </w:rPr>
        <w:t xml:space="preserve"> </w:t>
      </w:r>
      <w:r w:rsidRPr="00871647">
        <w:rPr>
          <w:sz w:val="24"/>
          <w:szCs w:val="24"/>
        </w:rPr>
        <w:t>or</w:t>
      </w:r>
      <w:r w:rsidRPr="00871647">
        <w:rPr>
          <w:spacing w:val="-3"/>
          <w:sz w:val="24"/>
          <w:szCs w:val="24"/>
        </w:rPr>
        <w:t xml:space="preserve"> </w:t>
      </w:r>
      <w:r w:rsidRPr="00871647">
        <w:rPr>
          <w:sz w:val="24"/>
          <w:szCs w:val="24"/>
        </w:rPr>
        <w:t>any</w:t>
      </w:r>
      <w:r w:rsidRPr="00871647">
        <w:rPr>
          <w:spacing w:val="-3"/>
          <w:sz w:val="24"/>
          <w:szCs w:val="24"/>
        </w:rPr>
        <w:t xml:space="preserve"> </w:t>
      </w:r>
      <w:r w:rsidRPr="00871647">
        <w:rPr>
          <w:sz w:val="24"/>
          <w:szCs w:val="24"/>
        </w:rPr>
        <w:t>other</w:t>
      </w:r>
      <w:r w:rsidRPr="00871647">
        <w:rPr>
          <w:spacing w:val="-3"/>
          <w:sz w:val="24"/>
          <w:szCs w:val="24"/>
        </w:rPr>
        <w:t xml:space="preserve"> </w:t>
      </w:r>
      <w:r w:rsidRPr="00871647">
        <w:rPr>
          <w:sz w:val="24"/>
          <w:szCs w:val="24"/>
        </w:rPr>
        <w:t>insurer.</w:t>
      </w:r>
    </w:p>
    <w:p w:rsidR="00F31B8A" w:rsidRPr="00871647" w:rsidRDefault="00F31B8A" w:rsidP="00D332EE">
      <w:pPr>
        <w:pStyle w:val="ListParagraph"/>
        <w:numPr>
          <w:ilvl w:val="0"/>
          <w:numId w:val="105"/>
        </w:numPr>
        <w:spacing w:before="160"/>
        <w:ind w:left="720" w:hanging="720"/>
        <w:jc w:val="both"/>
        <w:rPr>
          <w:sz w:val="24"/>
          <w:szCs w:val="24"/>
        </w:rPr>
      </w:pPr>
      <w:r w:rsidRPr="00871647">
        <w:rPr>
          <w:sz w:val="24"/>
          <w:szCs w:val="24"/>
        </w:rPr>
        <w:t>Any</w:t>
      </w:r>
      <w:r w:rsidRPr="00871647">
        <w:rPr>
          <w:spacing w:val="18"/>
          <w:sz w:val="24"/>
          <w:szCs w:val="24"/>
        </w:rPr>
        <w:t xml:space="preserve"> </w:t>
      </w:r>
      <w:r w:rsidRPr="00871647">
        <w:rPr>
          <w:sz w:val="24"/>
          <w:szCs w:val="24"/>
        </w:rPr>
        <w:t>subscription,</w:t>
      </w:r>
      <w:r w:rsidRPr="00871647">
        <w:rPr>
          <w:spacing w:val="18"/>
          <w:sz w:val="24"/>
          <w:szCs w:val="24"/>
        </w:rPr>
        <w:t xml:space="preserve"> </w:t>
      </w:r>
      <w:r w:rsidRPr="00871647">
        <w:rPr>
          <w:sz w:val="24"/>
          <w:szCs w:val="24"/>
        </w:rPr>
        <w:t>to</w:t>
      </w:r>
      <w:r w:rsidRPr="00871647">
        <w:rPr>
          <w:spacing w:val="18"/>
          <w:sz w:val="24"/>
          <w:szCs w:val="24"/>
        </w:rPr>
        <w:t xml:space="preserve"> </w:t>
      </w:r>
      <w:r w:rsidRPr="00871647">
        <w:rPr>
          <w:sz w:val="24"/>
          <w:szCs w:val="24"/>
        </w:rPr>
        <w:t>any</w:t>
      </w:r>
      <w:r w:rsidRPr="00871647">
        <w:rPr>
          <w:spacing w:val="19"/>
          <w:sz w:val="24"/>
          <w:szCs w:val="24"/>
        </w:rPr>
        <w:t xml:space="preserve"> </w:t>
      </w:r>
      <w:r w:rsidRPr="00871647">
        <w:rPr>
          <w:sz w:val="24"/>
          <w:szCs w:val="24"/>
        </w:rPr>
        <w:t>units</w:t>
      </w:r>
      <w:r w:rsidRPr="00871647">
        <w:rPr>
          <w:spacing w:val="18"/>
          <w:sz w:val="24"/>
          <w:szCs w:val="24"/>
        </w:rPr>
        <w:t xml:space="preserve"> </w:t>
      </w:r>
      <w:r w:rsidRPr="00871647">
        <w:rPr>
          <w:sz w:val="24"/>
          <w:szCs w:val="24"/>
        </w:rPr>
        <w:t>of</w:t>
      </w:r>
      <w:r w:rsidRPr="00871647">
        <w:rPr>
          <w:spacing w:val="18"/>
          <w:sz w:val="24"/>
          <w:szCs w:val="24"/>
        </w:rPr>
        <w:t xml:space="preserve"> </w:t>
      </w:r>
      <w:r w:rsidRPr="00871647">
        <w:rPr>
          <w:sz w:val="24"/>
          <w:szCs w:val="24"/>
        </w:rPr>
        <w:t>any</w:t>
      </w:r>
      <w:r w:rsidRPr="00871647">
        <w:rPr>
          <w:spacing w:val="18"/>
          <w:sz w:val="24"/>
          <w:szCs w:val="24"/>
        </w:rPr>
        <w:t xml:space="preserve"> </w:t>
      </w:r>
      <w:r w:rsidRPr="00871647">
        <w:rPr>
          <w:sz w:val="24"/>
          <w:szCs w:val="24"/>
        </w:rPr>
        <w:t>Mutual</w:t>
      </w:r>
      <w:r w:rsidRPr="00871647">
        <w:rPr>
          <w:spacing w:val="19"/>
          <w:sz w:val="24"/>
          <w:szCs w:val="24"/>
        </w:rPr>
        <w:t xml:space="preserve"> </w:t>
      </w:r>
      <w:r w:rsidRPr="00871647">
        <w:rPr>
          <w:sz w:val="24"/>
          <w:szCs w:val="24"/>
        </w:rPr>
        <w:t>Fund</w:t>
      </w:r>
      <w:r w:rsidRPr="00871647">
        <w:rPr>
          <w:spacing w:val="18"/>
          <w:sz w:val="24"/>
          <w:szCs w:val="24"/>
        </w:rPr>
        <w:t xml:space="preserve"> </w:t>
      </w:r>
      <w:r w:rsidRPr="00871647">
        <w:rPr>
          <w:sz w:val="24"/>
          <w:szCs w:val="24"/>
        </w:rPr>
        <w:t>or</w:t>
      </w:r>
      <w:r w:rsidRPr="00871647">
        <w:rPr>
          <w:spacing w:val="18"/>
          <w:sz w:val="24"/>
          <w:szCs w:val="24"/>
        </w:rPr>
        <w:t xml:space="preserve"> </w:t>
      </w:r>
      <w:r w:rsidRPr="00871647">
        <w:rPr>
          <w:sz w:val="24"/>
          <w:szCs w:val="24"/>
        </w:rPr>
        <w:t>the</w:t>
      </w:r>
      <w:r w:rsidRPr="00871647">
        <w:rPr>
          <w:spacing w:val="19"/>
          <w:sz w:val="24"/>
          <w:szCs w:val="24"/>
        </w:rPr>
        <w:t xml:space="preserve"> </w:t>
      </w:r>
      <w:r w:rsidRPr="00871647">
        <w:rPr>
          <w:sz w:val="24"/>
          <w:szCs w:val="24"/>
        </w:rPr>
        <w:t>Unit</w:t>
      </w:r>
      <w:r w:rsidRPr="00871647">
        <w:rPr>
          <w:spacing w:val="14"/>
          <w:sz w:val="24"/>
          <w:szCs w:val="24"/>
        </w:rPr>
        <w:t xml:space="preserve"> </w:t>
      </w:r>
      <w:r w:rsidRPr="00871647">
        <w:rPr>
          <w:sz w:val="24"/>
          <w:szCs w:val="24"/>
        </w:rPr>
        <w:t>Trust</w:t>
      </w:r>
      <w:r w:rsidRPr="00871647">
        <w:rPr>
          <w:spacing w:val="18"/>
          <w:sz w:val="24"/>
          <w:szCs w:val="24"/>
        </w:rPr>
        <w:t xml:space="preserve"> </w:t>
      </w:r>
      <w:r w:rsidRPr="00871647">
        <w:rPr>
          <w:sz w:val="24"/>
          <w:szCs w:val="24"/>
        </w:rPr>
        <w:t>of</w:t>
      </w:r>
      <w:r w:rsidRPr="00871647">
        <w:rPr>
          <w:spacing w:val="18"/>
          <w:sz w:val="24"/>
          <w:szCs w:val="24"/>
        </w:rPr>
        <w:t xml:space="preserve"> </w:t>
      </w:r>
      <w:r w:rsidRPr="00871647">
        <w:rPr>
          <w:sz w:val="24"/>
          <w:szCs w:val="24"/>
        </w:rPr>
        <w:t>India</w:t>
      </w:r>
      <w:r w:rsidRPr="00871647">
        <w:rPr>
          <w:spacing w:val="19"/>
          <w:sz w:val="24"/>
          <w:szCs w:val="24"/>
        </w:rPr>
        <w:t xml:space="preserve"> </w:t>
      </w:r>
      <w:r w:rsidRPr="00871647">
        <w:rPr>
          <w:sz w:val="24"/>
          <w:szCs w:val="24"/>
        </w:rPr>
        <w:t>under</w:t>
      </w:r>
      <w:r w:rsidRPr="00871647">
        <w:rPr>
          <w:spacing w:val="18"/>
          <w:sz w:val="24"/>
          <w:szCs w:val="24"/>
        </w:rPr>
        <w:t xml:space="preserve"> </w:t>
      </w:r>
      <w:r w:rsidRPr="00871647">
        <w:rPr>
          <w:sz w:val="24"/>
          <w:szCs w:val="24"/>
        </w:rPr>
        <w:t>any</w:t>
      </w:r>
      <w:r w:rsidRPr="00871647">
        <w:rPr>
          <w:spacing w:val="18"/>
          <w:sz w:val="24"/>
          <w:szCs w:val="24"/>
        </w:rPr>
        <w:t xml:space="preserve"> </w:t>
      </w:r>
      <w:r w:rsidRPr="00871647">
        <w:rPr>
          <w:sz w:val="24"/>
          <w:szCs w:val="24"/>
        </w:rPr>
        <w:t>notified</w:t>
      </w:r>
      <w:r w:rsidRPr="00871647">
        <w:rPr>
          <w:spacing w:val="19"/>
          <w:sz w:val="24"/>
          <w:szCs w:val="24"/>
        </w:rPr>
        <w:t xml:space="preserve"> </w:t>
      </w:r>
      <w:r w:rsidRPr="00871647">
        <w:rPr>
          <w:sz w:val="24"/>
          <w:szCs w:val="24"/>
        </w:rPr>
        <w:t>plan formulated by the Central Government.</w:t>
      </w:r>
    </w:p>
    <w:p w:rsidR="00F31B8A" w:rsidRPr="00871647" w:rsidRDefault="00F31B8A" w:rsidP="00D332EE">
      <w:pPr>
        <w:pStyle w:val="ListParagraph"/>
        <w:numPr>
          <w:ilvl w:val="0"/>
          <w:numId w:val="105"/>
        </w:numPr>
        <w:spacing w:before="160"/>
        <w:ind w:left="720" w:hanging="720"/>
        <w:jc w:val="both"/>
        <w:rPr>
          <w:sz w:val="24"/>
          <w:szCs w:val="24"/>
        </w:rPr>
      </w:pPr>
      <w:r w:rsidRPr="00871647">
        <w:rPr>
          <w:sz w:val="24"/>
          <w:szCs w:val="24"/>
        </w:rPr>
        <w:t>Any</w:t>
      </w:r>
      <w:r w:rsidRPr="00871647">
        <w:rPr>
          <w:spacing w:val="-10"/>
          <w:sz w:val="24"/>
          <w:szCs w:val="24"/>
        </w:rPr>
        <w:t xml:space="preserve"> </w:t>
      </w:r>
      <w:r w:rsidRPr="00871647">
        <w:rPr>
          <w:sz w:val="24"/>
          <w:szCs w:val="24"/>
        </w:rPr>
        <w:t>contribution</w:t>
      </w:r>
      <w:r w:rsidRPr="00871647">
        <w:rPr>
          <w:spacing w:val="-9"/>
          <w:sz w:val="24"/>
          <w:szCs w:val="24"/>
        </w:rPr>
        <w:t xml:space="preserve"> </w:t>
      </w:r>
      <w:r w:rsidRPr="00871647">
        <w:rPr>
          <w:sz w:val="24"/>
          <w:szCs w:val="24"/>
        </w:rPr>
        <w:t>to</w:t>
      </w:r>
      <w:r w:rsidRPr="00871647">
        <w:rPr>
          <w:spacing w:val="-9"/>
          <w:sz w:val="24"/>
          <w:szCs w:val="24"/>
        </w:rPr>
        <w:t xml:space="preserve"> </w:t>
      </w:r>
      <w:r w:rsidRPr="00871647">
        <w:rPr>
          <w:sz w:val="24"/>
          <w:szCs w:val="24"/>
        </w:rPr>
        <w:t>any</w:t>
      </w:r>
      <w:r w:rsidRPr="00871647">
        <w:rPr>
          <w:spacing w:val="-9"/>
          <w:sz w:val="24"/>
          <w:szCs w:val="24"/>
        </w:rPr>
        <w:t xml:space="preserve"> </w:t>
      </w:r>
      <w:r w:rsidRPr="00871647">
        <w:rPr>
          <w:sz w:val="24"/>
          <w:szCs w:val="24"/>
        </w:rPr>
        <w:t>pension</w:t>
      </w:r>
      <w:r w:rsidRPr="00871647">
        <w:rPr>
          <w:spacing w:val="-9"/>
          <w:sz w:val="24"/>
          <w:szCs w:val="24"/>
        </w:rPr>
        <w:t xml:space="preserve"> </w:t>
      </w:r>
      <w:r w:rsidRPr="00871647">
        <w:rPr>
          <w:sz w:val="24"/>
          <w:szCs w:val="24"/>
        </w:rPr>
        <w:t>fund</w:t>
      </w:r>
      <w:r w:rsidRPr="00871647">
        <w:rPr>
          <w:spacing w:val="-9"/>
          <w:sz w:val="24"/>
          <w:szCs w:val="24"/>
        </w:rPr>
        <w:t xml:space="preserve"> </w:t>
      </w:r>
      <w:r w:rsidRPr="00871647">
        <w:rPr>
          <w:sz w:val="24"/>
          <w:szCs w:val="24"/>
        </w:rPr>
        <w:t>set</w:t>
      </w:r>
      <w:r w:rsidRPr="00871647">
        <w:rPr>
          <w:spacing w:val="-9"/>
          <w:sz w:val="24"/>
          <w:szCs w:val="24"/>
        </w:rPr>
        <w:t xml:space="preserve"> </w:t>
      </w:r>
      <w:r w:rsidRPr="00871647">
        <w:rPr>
          <w:sz w:val="24"/>
          <w:szCs w:val="24"/>
        </w:rPr>
        <w:t>up</w:t>
      </w:r>
      <w:r w:rsidRPr="00871647">
        <w:rPr>
          <w:spacing w:val="-9"/>
          <w:sz w:val="24"/>
          <w:szCs w:val="24"/>
        </w:rPr>
        <w:t xml:space="preserve"> </w:t>
      </w:r>
      <w:r w:rsidRPr="00871647">
        <w:rPr>
          <w:sz w:val="24"/>
          <w:szCs w:val="24"/>
        </w:rPr>
        <w:t>by</w:t>
      </w:r>
      <w:r w:rsidRPr="00871647">
        <w:rPr>
          <w:spacing w:val="-9"/>
          <w:sz w:val="24"/>
          <w:szCs w:val="24"/>
        </w:rPr>
        <w:t xml:space="preserve"> </w:t>
      </w:r>
      <w:r w:rsidRPr="00871647">
        <w:rPr>
          <w:sz w:val="24"/>
          <w:szCs w:val="24"/>
        </w:rPr>
        <w:t>any</w:t>
      </w:r>
      <w:r w:rsidRPr="00871647">
        <w:rPr>
          <w:spacing w:val="-10"/>
          <w:sz w:val="24"/>
          <w:szCs w:val="24"/>
        </w:rPr>
        <w:t xml:space="preserve"> </w:t>
      </w:r>
      <w:r w:rsidRPr="00871647">
        <w:rPr>
          <w:sz w:val="24"/>
          <w:szCs w:val="24"/>
        </w:rPr>
        <w:t>Mutual</w:t>
      </w:r>
      <w:r w:rsidRPr="00871647">
        <w:rPr>
          <w:spacing w:val="-9"/>
          <w:sz w:val="24"/>
          <w:szCs w:val="24"/>
        </w:rPr>
        <w:t xml:space="preserve"> </w:t>
      </w:r>
      <w:r w:rsidRPr="00871647">
        <w:rPr>
          <w:sz w:val="24"/>
          <w:szCs w:val="24"/>
        </w:rPr>
        <w:t>Fund</w:t>
      </w:r>
      <w:r w:rsidRPr="00871647">
        <w:rPr>
          <w:spacing w:val="-9"/>
          <w:sz w:val="24"/>
          <w:szCs w:val="24"/>
        </w:rPr>
        <w:t xml:space="preserve"> </w:t>
      </w:r>
      <w:r w:rsidRPr="00871647">
        <w:rPr>
          <w:sz w:val="24"/>
          <w:szCs w:val="24"/>
        </w:rPr>
        <w:t>as</w:t>
      </w:r>
      <w:r w:rsidRPr="00871647">
        <w:rPr>
          <w:spacing w:val="-9"/>
          <w:sz w:val="24"/>
          <w:szCs w:val="24"/>
        </w:rPr>
        <w:t xml:space="preserve"> </w:t>
      </w:r>
      <w:r w:rsidRPr="00871647">
        <w:rPr>
          <w:sz w:val="24"/>
          <w:szCs w:val="24"/>
        </w:rPr>
        <w:t>notified</w:t>
      </w:r>
      <w:r w:rsidRPr="00871647">
        <w:rPr>
          <w:spacing w:val="-9"/>
          <w:sz w:val="24"/>
          <w:szCs w:val="24"/>
        </w:rPr>
        <w:t xml:space="preserve"> </w:t>
      </w:r>
      <w:r w:rsidRPr="00871647">
        <w:rPr>
          <w:sz w:val="24"/>
          <w:szCs w:val="24"/>
        </w:rPr>
        <w:t>by</w:t>
      </w:r>
      <w:r w:rsidRPr="00871647">
        <w:rPr>
          <w:spacing w:val="-9"/>
          <w:sz w:val="24"/>
          <w:szCs w:val="24"/>
        </w:rPr>
        <w:t xml:space="preserve"> </w:t>
      </w:r>
      <w:r w:rsidRPr="00871647">
        <w:rPr>
          <w:sz w:val="24"/>
          <w:szCs w:val="24"/>
        </w:rPr>
        <w:t>the</w:t>
      </w:r>
      <w:r w:rsidRPr="00871647">
        <w:rPr>
          <w:spacing w:val="-9"/>
          <w:sz w:val="24"/>
          <w:szCs w:val="24"/>
        </w:rPr>
        <w:t xml:space="preserve"> </w:t>
      </w:r>
      <w:r w:rsidRPr="00871647">
        <w:rPr>
          <w:sz w:val="24"/>
          <w:szCs w:val="24"/>
        </w:rPr>
        <w:t>Central</w:t>
      </w:r>
      <w:r w:rsidRPr="00871647">
        <w:rPr>
          <w:spacing w:val="-9"/>
          <w:sz w:val="24"/>
          <w:szCs w:val="24"/>
        </w:rPr>
        <w:t xml:space="preserve"> </w:t>
      </w:r>
      <w:r w:rsidRPr="00871647">
        <w:rPr>
          <w:sz w:val="24"/>
          <w:szCs w:val="24"/>
        </w:rPr>
        <w:t>Government.</w:t>
      </w:r>
    </w:p>
    <w:p w:rsidR="00F31B8A" w:rsidRPr="00871647" w:rsidRDefault="00F31B8A" w:rsidP="00D332EE">
      <w:pPr>
        <w:pStyle w:val="ListParagraph"/>
        <w:numPr>
          <w:ilvl w:val="0"/>
          <w:numId w:val="105"/>
        </w:numPr>
        <w:spacing w:before="161" w:line="280" w:lineRule="auto"/>
        <w:ind w:left="720" w:right="310" w:hanging="720"/>
        <w:jc w:val="both"/>
        <w:rPr>
          <w:sz w:val="24"/>
          <w:szCs w:val="24"/>
        </w:rPr>
      </w:pPr>
      <w:r w:rsidRPr="00871647">
        <w:rPr>
          <w:sz w:val="24"/>
          <w:szCs w:val="24"/>
        </w:rPr>
        <w:t>Subscription to the notified deposit scheme of or contribution to any such pension fund set up by the National Housing Bank established under Section 3 of the National Housing Bank Act, 1987. [For this clause, Home Loan Account Scheme of National Housing Bank has been</w:t>
      </w:r>
      <w:r w:rsidRPr="00871647">
        <w:rPr>
          <w:spacing w:val="-26"/>
          <w:sz w:val="24"/>
          <w:szCs w:val="24"/>
        </w:rPr>
        <w:t xml:space="preserve"> </w:t>
      </w:r>
      <w:r w:rsidRPr="00871647">
        <w:rPr>
          <w:sz w:val="24"/>
          <w:szCs w:val="24"/>
        </w:rPr>
        <w:t>notified].</w:t>
      </w:r>
    </w:p>
    <w:p w:rsidR="00F31B8A" w:rsidRPr="00871647" w:rsidRDefault="00F31B8A" w:rsidP="00D332EE">
      <w:pPr>
        <w:pStyle w:val="ListParagraph"/>
        <w:numPr>
          <w:ilvl w:val="0"/>
          <w:numId w:val="105"/>
        </w:numPr>
        <w:spacing w:before="122" w:line="280" w:lineRule="auto"/>
        <w:ind w:left="720" w:right="311" w:hanging="720"/>
        <w:jc w:val="both"/>
        <w:rPr>
          <w:sz w:val="24"/>
          <w:szCs w:val="24"/>
        </w:rPr>
      </w:pPr>
      <w:r w:rsidRPr="00871647">
        <w:rPr>
          <w:sz w:val="24"/>
          <w:szCs w:val="24"/>
        </w:rPr>
        <w:t>Only tuition fees (excluding any payment towards any development fees or donation or payment of similar</w:t>
      </w:r>
      <w:r w:rsidRPr="00871647">
        <w:rPr>
          <w:spacing w:val="-13"/>
          <w:sz w:val="24"/>
          <w:szCs w:val="24"/>
        </w:rPr>
        <w:t xml:space="preserve"> </w:t>
      </w:r>
      <w:r w:rsidRPr="00871647">
        <w:rPr>
          <w:sz w:val="24"/>
          <w:szCs w:val="24"/>
        </w:rPr>
        <w:t>nature),</w:t>
      </w:r>
      <w:r w:rsidRPr="00871647">
        <w:rPr>
          <w:spacing w:val="-13"/>
          <w:sz w:val="24"/>
          <w:szCs w:val="24"/>
        </w:rPr>
        <w:t xml:space="preserve"> </w:t>
      </w:r>
      <w:r w:rsidRPr="00871647">
        <w:rPr>
          <w:sz w:val="24"/>
          <w:szCs w:val="24"/>
        </w:rPr>
        <w:t>whether</w:t>
      </w:r>
      <w:r w:rsidRPr="00871647">
        <w:rPr>
          <w:spacing w:val="-14"/>
          <w:sz w:val="24"/>
          <w:szCs w:val="24"/>
        </w:rPr>
        <w:t xml:space="preserve"> </w:t>
      </w:r>
      <w:r w:rsidRPr="00871647">
        <w:rPr>
          <w:sz w:val="24"/>
          <w:szCs w:val="24"/>
        </w:rPr>
        <w:t>at</w:t>
      </w:r>
      <w:r w:rsidRPr="00871647">
        <w:rPr>
          <w:spacing w:val="-13"/>
          <w:sz w:val="24"/>
          <w:szCs w:val="24"/>
        </w:rPr>
        <w:t xml:space="preserve"> </w:t>
      </w:r>
      <w:r w:rsidRPr="00871647">
        <w:rPr>
          <w:sz w:val="24"/>
          <w:szCs w:val="24"/>
        </w:rPr>
        <w:t>the</w:t>
      </w:r>
      <w:r w:rsidRPr="00871647">
        <w:rPr>
          <w:spacing w:val="-13"/>
          <w:sz w:val="24"/>
          <w:szCs w:val="24"/>
        </w:rPr>
        <w:t xml:space="preserve"> </w:t>
      </w:r>
      <w:r w:rsidRPr="00871647">
        <w:rPr>
          <w:sz w:val="24"/>
          <w:szCs w:val="24"/>
        </w:rPr>
        <w:t>time</w:t>
      </w:r>
      <w:r w:rsidRPr="00871647">
        <w:rPr>
          <w:spacing w:val="-12"/>
          <w:sz w:val="24"/>
          <w:szCs w:val="24"/>
        </w:rPr>
        <w:t xml:space="preserve"> </w:t>
      </w:r>
      <w:r w:rsidRPr="00871647">
        <w:rPr>
          <w:sz w:val="24"/>
          <w:szCs w:val="24"/>
        </w:rPr>
        <w:t>of</w:t>
      </w:r>
      <w:r w:rsidRPr="00871647">
        <w:rPr>
          <w:spacing w:val="-13"/>
          <w:sz w:val="24"/>
          <w:szCs w:val="24"/>
        </w:rPr>
        <w:t xml:space="preserve"> </w:t>
      </w:r>
      <w:r w:rsidRPr="00871647">
        <w:rPr>
          <w:sz w:val="24"/>
          <w:szCs w:val="24"/>
        </w:rPr>
        <w:t>admission</w:t>
      </w:r>
      <w:r w:rsidRPr="00871647">
        <w:rPr>
          <w:spacing w:val="-14"/>
          <w:sz w:val="24"/>
          <w:szCs w:val="24"/>
        </w:rPr>
        <w:t xml:space="preserve"> </w:t>
      </w:r>
      <w:r w:rsidRPr="00871647">
        <w:rPr>
          <w:sz w:val="24"/>
          <w:szCs w:val="24"/>
        </w:rPr>
        <w:t>or</w:t>
      </w:r>
      <w:r w:rsidRPr="00871647">
        <w:rPr>
          <w:spacing w:val="-13"/>
          <w:sz w:val="24"/>
          <w:szCs w:val="24"/>
        </w:rPr>
        <w:t xml:space="preserve"> </w:t>
      </w:r>
      <w:r w:rsidRPr="00871647">
        <w:rPr>
          <w:sz w:val="24"/>
          <w:szCs w:val="24"/>
        </w:rPr>
        <w:t>thereafter,</w:t>
      </w:r>
      <w:r w:rsidRPr="00871647">
        <w:rPr>
          <w:spacing w:val="-13"/>
          <w:sz w:val="24"/>
          <w:szCs w:val="24"/>
        </w:rPr>
        <w:t xml:space="preserve"> </w:t>
      </w:r>
      <w:r w:rsidRPr="00871647">
        <w:rPr>
          <w:sz w:val="24"/>
          <w:szCs w:val="24"/>
        </w:rPr>
        <w:t>-</w:t>
      </w:r>
      <w:r w:rsidRPr="00871647">
        <w:rPr>
          <w:spacing w:val="-14"/>
          <w:sz w:val="24"/>
          <w:szCs w:val="24"/>
        </w:rPr>
        <w:t xml:space="preserve"> </w:t>
      </w:r>
      <w:r w:rsidRPr="00871647">
        <w:rPr>
          <w:sz w:val="24"/>
          <w:szCs w:val="24"/>
        </w:rPr>
        <w:t>(for</w:t>
      </w:r>
      <w:r w:rsidRPr="00871647">
        <w:rPr>
          <w:spacing w:val="-13"/>
          <w:sz w:val="24"/>
          <w:szCs w:val="24"/>
        </w:rPr>
        <w:t xml:space="preserve"> </w:t>
      </w:r>
      <w:r w:rsidRPr="00871647">
        <w:rPr>
          <w:sz w:val="24"/>
          <w:szCs w:val="24"/>
        </w:rPr>
        <w:t>full</w:t>
      </w:r>
      <w:r w:rsidRPr="00871647">
        <w:rPr>
          <w:spacing w:val="-13"/>
          <w:sz w:val="24"/>
          <w:szCs w:val="24"/>
        </w:rPr>
        <w:t xml:space="preserve"> </w:t>
      </w:r>
      <w:r w:rsidRPr="00871647">
        <w:rPr>
          <w:sz w:val="24"/>
          <w:szCs w:val="24"/>
        </w:rPr>
        <w:t>time</w:t>
      </w:r>
      <w:r w:rsidRPr="00871647">
        <w:rPr>
          <w:spacing w:val="-13"/>
          <w:sz w:val="24"/>
          <w:szCs w:val="24"/>
        </w:rPr>
        <w:t xml:space="preserve"> </w:t>
      </w:r>
      <w:r w:rsidRPr="00871647">
        <w:rPr>
          <w:sz w:val="24"/>
          <w:szCs w:val="24"/>
        </w:rPr>
        <w:t>education</w:t>
      </w:r>
      <w:r w:rsidRPr="00871647">
        <w:rPr>
          <w:spacing w:val="-13"/>
          <w:sz w:val="24"/>
          <w:szCs w:val="24"/>
        </w:rPr>
        <w:t xml:space="preserve"> </w:t>
      </w:r>
      <w:r w:rsidRPr="00871647">
        <w:rPr>
          <w:sz w:val="24"/>
          <w:szCs w:val="24"/>
        </w:rPr>
        <w:t>of</w:t>
      </w:r>
      <w:r w:rsidRPr="00871647">
        <w:rPr>
          <w:spacing w:val="-14"/>
          <w:sz w:val="24"/>
          <w:szCs w:val="24"/>
        </w:rPr>
        <w:t xml:space="preserve"> </w:t>
      </w:r>
      <w:r w:rsidRPr="00871647">
        <w:rPr>
          <w:sz w:val="24"/>
          <w:szCs w:val="24"/>
        </w:rPr>
        <w:t>any</w:t>
      </w:r>
      <w:r w:rsidRPr="00871647">
        <w:rPr>
          <w:spacing w:val="-13"/>
          <w:sz w:val="24"/>
          <w:szCs w:val="24"/>
        </w:rPr>
        <w:t xml:space="preserve"> </w:t>
      </w:r>
      <w:r w:rsidRPr="00871647">
        <w:rPr>
          <w:sz w:val="24"/>
          <w:szCs w:val="24"/>
        </w:rPr>
        <w:t>2</w:t>
      </w:r>
      <w:r w:rsidRPr="00871647">
        <w:rPr>
          <w:spacing w:val="-14"/>
          <w:sz w:val="24"/>
          <w:szCs w:val="24"/>
        </w:rPr>
        <w:t xml:space="preserve"> </w:t>
      </w:r>
      <w:r w:rsidRPr="00871647">
        <w:rPr>
          <w:sz w:val="24"/>
          <w:szCs w:val="24"/>
        </w:rPr>
        <w:t xml:space="preserve">children) to any </w:t>
      </w:r>
      <w:r w:rsidRPr="00871647">
        <w:rPr>
          <w:spacing w:val="-3"/>
          <w:sz w:val="24"/>
          <w:szCs w:val="24"/>
        </w:rPr>
        <w:t xml:space="preserve">university, </w:t>
      </w:r>
      <w:r w:rsidRPr="00871647">
        <w:rPr>
          <w:sz w:val="24"/>
          <w:szCs w:val="24"/>
        </w:rPr>
        <w:t>college, school or other educational institution situated within</w:t>
      </w:r>
      <w:r w:rsidRPr="00871647">
        <w:rPr>
          <w:spacing w:val="-10"/>
          <w:sz w:val="24"/>
          <w:szCs w:val="24"/>
        </w:rPr>
        <w:t xml:space="preserve"> </w:t>
      </w:r>
      <w:r w:rsidRPr="00871647">
        <w:rPr>
          <w:sz w:val="24"/>
          <w:szCs w:val="24"/>
        </w:rPr>
        <w:t>India;</w:t>
      </w:r>
    </w:p>
    <w:p w:rsidR="00F31B8A" w:rsidRPr="00D332EE" w:rsidRDefault="00F31B8A" w:rsidP="00D332EE">
      <w:pPr>
        <w:pStyle w:val="ListParagraph"/>
        <w:numPr>
          <w:ilvl w:val="0"/>
          <w:numId w:val="105"/>
        </w:numPr>
        <w:spacing w:before="123" w:line="280" w:lineRule="auto"/>
        <w:ind w:left="720" w:right="311" w:hanging="720"/>
        <w:jc w:val="both"/>
        <w:rPr>
          <w:sz w:val="24"/>
          <w:szCs w:val="24"/>
        </w:rPr>
      </w:pPr>
      <w:r w:rsidRPr="00D332EE">
        <w:rPr>
          <w:sz w:val="24"/>
          <w:szCs w:val="24"/>
        </w:rPr>
        <w:t xml:space="preserve">For purchase or construction of a residential house </w:t>
      </w:r>
      <w:r w:rsidRPr="00D332EE">
        <w:rPr>
          <w:spacing w:val="-3"/>
          <w:sz w:val="24"/>
          <w:szCs w:val="24"/>
        </w:rPr>
        <w:t xml:space="preserve">property, </w:t>
      </w:r>
      <w:r w:rsidRPr="00D332EE">
        <w:rPr>
          <w:sz w:val="24"/>
          <w:szCs w:val="24"/>
        </w:rPr>
        <w:t>the income of which is chargeable to tax under the head “Income from House Property”, where such payments are  made towards or by way</w:t>
      </w:r>
      <w:r w:rsidRPr="00D332EE">
        <w:rPr>
          <w:spacing w:val="-39"/>
          <w:sz w:val="24"/>
          <w:szCs w:val="24"/>
        </w:rPr>
        <w:t xml:space="preserve"> </w:t>
      </w:r>
      <w:r w:rsidRPr="00D332EE">
        <w:rPr>
          <w:sz w:val="24"/>
          <w:szCs w:val="24"/>
        </w:rPr>
        <w:t>of:</w:t>
      </w:r>
    </w:p>
    <w:p w:rsidR="00F31B8A" w:rsidRPr="00871647" w:rsidRDefault="00F31B8A" w:rsidP="00DB388B">
      <w:pPr>
        <w:pStyle w:val="ListParagraph"/>
        <w:numPr>
          <w:ilvl w:val="0"/>
          <w:numId w:val="104"/>
        </w:numPr>
        <w:spacing w:before="122" w:line="280" w:lineRule="auto"/>
        <w:ind w:left="720" w:right="630" w:hanging="720"/>
        <w:jc w:val="both"/>
        <w:rPr>
          <w:sz w:val="24"/>
          <w:szCs w:val="24"/>
        </w:rPr>
      </w:pPr>
      <w:r w:rsidRPr="00871647">
        <w:rPr>
          <w:sz w:val="24"/>
          <w:szCs w:val="24"/>
        </w:rPr>
        <w:t>any</w:t>
      </w:r>
      <w:r w:rsidRPr="00871647">
        <w:rPr>
          <w:spacing w:val="-7"/>
          <w:sz w:val="24"/>
          <w:szCs w:val="24"/>
        </w:rPr>
        <w:t xml:space="preserve"> </w:t>
      </w:r>
      <w:r w:rsidRPr="00871647">
        <w:rPr>
          <w:sz w:val="24"/>
          <w:szCs w:val="24"/>
        </w:rPr>
        <w:t>instalment</w:t>
      </w:r>
      <w:r w:rsidRPr="00871647">
        <w:rPr>
          <w:spacing w:val="-7"/>
          <w:sz w:val="24"/>
          <w:szCs w:val="24"/>
        </w:rPr>
        <w:t xml:space="preserve"> </w:t>
      </w:r>
      <w:r w:rsidRPr="00871647">
        <w:rPr>
          <w:sz w:val="24"/>
          <w:szCs w:val="24"/>
        </w:rPr>
        <w:t>or</w:t>
      </w:r>
      <w:r w:rsidRPr="00871647">
        <w:rPr>
          <w:spacing w:val="-7"/>
          <w:sz w:val="24"/>
          <w:szCs w:val="24"/>
        </w:rPr>
        <w:t xml:space="preserve"> </w:t>
      </w:r>
      <w:r w:rsidRPr="00871647">
        <w:rPr>
          <w:sz w:val="24"/>
          <w:szCs w:val="24"/>
        </w:rPr>
        <w:t>part</w:t>
      </w:r>
      <w:r w:rsidRPr="00871647">
        <w:rPr>
          <w:spacing w:val="-7"/>
          <w:sz w:val="24"/>
          <w:szCs w:val="24"/>
        </w:rPr>
        <w:t xml:space="preserve"> </w:t>
      </w:r>
      <w:r w:rsidRPr="00871647">
        <w:rPr>
          <w:sz w:val="24"/>
          <w:szCs w:val="24"/>
        </w:rPr>
        <w:t>payment</w:t>
      </w:r>
      <w:r w:rsidRPr="00871647">
        <w:rPr>
          <w:spacing w:val="-7"/>
          <w:sz w:val="24"/>
          <w:szCs w:val="24"/>
        </w:rPr>
        <w:t xml:space="preserve"> </w:t>
      </w:r>
      <w:r w:rsidRPr="00871647">
        <w:rPr>
          <w:sz w:val="24"/>
          <w:szCs w:val="24"/>
        </w:rPr>
        <w:t>of</w:t>
      </w:r>
      <w:r w:rsidRPr="00871647">
        <w:rPr>
          <w:spacing w:val="-6"/>
          <w:sz w:val="24"/>
          <w:szCs w:val="24"/>
        </w:rPr>
        <w:t xml:space="preserve"> </w:t>
      </w:r>
      <w:r w:rsidRPr="00871647">
        <w:rPr>
          <w:sz w:val="24"/>
          <w:szCs w:val="24"/>
        </w:rPr>
        <w:t>the</w:t>
      </w:r>
      <w:r w:rsidRPr="00871647">
        <w:rPr>
          <w:spacing w:val="-7"/>
          <w:sz w:val="24"/>
          <w:szCs w:val="24"/>
        </w:rPr>
        <w:t xml:space="preserve"> </w:t>
      </w:r>
      <w:r w:rsidRPr="00871647">
        <w:rPr>
          <w:sz w:val="24"/>
          <w:szCs w:val="24"/>
        </w:rPr>
        <w:t>amount</w:t>
      </w:r>
      <w:r w:rsidRPr="00871647">
        <w:rPr>
          <w:spacing w:val="-7"/>
          <w:sz w:val="24"/>
          <w:szCs w:val="24"/>
        </w:rPr>
        <w:t xml:space="preserve"> </w:t>
      </w:r>
      <w:r w:rsidRPr="00871647">
        <w:rPr>
          <w:sz w:val="24"/>
          <w:szCs w:val="24"/>
        </w:rPr>
        <w:t>due</w:t>
      </w:r>
      <w:r w:rsidRPr="00871647">
        <w:rPr>
          <w:spacing w:val="-7"/>
          <w:sz w:val="24"/>
          <w:szCs w:val="24"/>
        </w:rPr>
        <w:t xml:space="preserve"> </w:t>
      </w:r>
      <w:r w:rsidRPr="00871647">
        <w:rPr>
          <w:sz w:val="24"/>
          <w:szCs w:val="24"/>
        </w:rPr>
        <w:t>towards</w:t>
      </w:r>
      <w:r w:rsidRPr="00871647">
        <w:rPr>
          <w:spacing w:val="-7"/>
          <w:sz w:val="24"/>
          <w:szCs w:val="24"/>
        </w:rPr>
        <w:t xml:space="preserve"> </w:t>
      </w:r>
      <w:r w:rsidRPr="00871647">
        <w:rPr>
          <w:sz w:val="24"/>
          <w:szCs w:val="24"/>
        </w:rPr>
        <w:t>the</w:t>
      </w:r>
      <w:r w:rsidRPr="00871647">
        <w:rPr>
          <w:spacing w:val="-7"/>
          <w:sz w:val="24"/>
          <w:szCs w:val="24"/>
        </w:rPr>
        <w:t xml:space="preserve"> </w:t>
      </w:r>
      <w:r w:rsidRPr="00871647">
        <w:rPr>
          <w:sz w:val="24"/>
          <w:szCs w:val="24"/>
        </w:rPr>
        <w:t>cost</w:t>
      </w:r>
      <w:r w:rsidRPr="00871647">
        <w:rPr>
          <w:spacing w:val="-6"/>
          <w:sz w:val="24"/>
          <w:szCs w:val="24"/>
        </w:rPr>
        <w:t xml:space="preserve"> </w:t>
      </w:r>
      <w:r w:rsidRPr="00871647">
        <w:rPr>
          <w:sz w:val="24"/>
          <w:szCs w:val="24"/>
        </w:rPr>
        <w:t>of</w:t>
      </w:r>
      <w:r w:rsidRPr="00871647">
        <w:rPr>
          <w:spacing w:val="-7"/>
          <w:sz w:val="24"/>
          <w:szCs w:val="24"/>
        </w:rPr>
        <w:t xml:space="preserve"> </w:t>
      </w:r>
      <w:r w:rsidRPr="00871647">
        <w:rPr>
          <w:sz w:val="24"/>
          <w:szCs w:val="24"/>
        </w:rPr>
        <w:t>the</w:t>
      </w:r>
      <w:r w:rsidRPr="00871647">
        <w:rPr>
          <w:spacing w:val="-7"/>
          <w:sz w:val="24"/>
          <w:szCs w:val="24"/>
        </w:rPr>
        <w:t xml:space="preserve"> </w:t>
      </w:r>
      <w:r w:rsidRPr="00871647">
        <w:rPr>
          <w:sz w:val="24"/>
          <w:szCs w:val="24"/>
        </w:rPr>
        <w:t>house</w:t>
      </w:r>
      <w:r w:rsidRPr="00871647">
        <w:rPr>
          <w:spacing w:val="-7"/>
          <w:sz w:val="24"/>
          <w:szCs w:val="24"/>
        </w:rPr>
        <w:t xml:space="preserve"> </w:t>
      </w:r>
      <w:r w:rsidRPr="00871647">
        <w:rPr>
          <w:sz w:val="24"/>
          <w:szCs w:val="24"/>
        </w:rPr>
        <w:t>property</w:t>
      </w:r>
      <w:r w:rsidRPr="00871647">
        <w:rPr>
          <w:spacing w:val="-7"/>
          <w:sz w:val="24"/>
          <w:szCs w:val="24"/>
        </w:rPr>
        <w:t xml:space="preserve"> </w:t>
      </w:r>
      <w:r w:rsidRPr="00871647">
        <w:rPr>
          <w:sz w:val="24"/>
          <w:szCs w:val="24"/>
        </w:rPr>
        <w:t>allotted or construction and sale of house property on ownership basis;</w:t>
      </w:r>
      <w:r w:rsidRPr="00871647">
        <w:rPr>
          <w:spacing w:val="-14"/>
          <w:sz w:val="24"/>
          <w:szCs w:val="24"/>
        </w:rPr>
        <w:t xml:space="preserve"> </w:t>
      </w:r>
      <w:r w:rsidRPr="00871647">
        <w:rPr>
          <w:sz w:val="24"/>
          <w:szCs w:val="24"/>
        </w:rPr>
        <w:t>or</w:t>
      </w:r>
    </w:p>
    <w:p w:rsidR="00F31B8A" w:rsidRPr="00871647" w:rsidRDefault="00F31B8A" w:rsidP="00DB388B">
      <w:pPr>
        <w:pStyle w:val="ListParagraph"/>
        <w:numPr>
          <w:ilvl w:val="0"/>
          <w:numId w:val="104"/>
        </w:numPr>
        <w:spacing w:before="122" w:line="280" w:lineRule="auto"/>
        <w:ind w:left="720" w:right="630" w:hanging="720"/>
        <w:jc w:val="both"/>
        <w:rPr>
          <w:sz w:val="24"/>
          <w:szCs w:val="24"/>
        </w:rPr>
      </w:pPr>
      <w:r w:rsidRPr="00871647">
        <w:rPr>
          <w:sz w:val="24"/>
          <w:szCs w:val="24"/>
        </w:rPr>
        <w:t>E-payment of any loan taken for the purpose of purchase or construction of residential house property subject to some</w:t>
      </w:r>
      <w:r w:rsidRPr="00871647">
        <w:rPr>
          <w:spacing w:val="-2"/>
          <w:sz w:val="24"/>
          <w:szCs w:val="24"/>
        </w:rPr>
        <w:t xml:space="preserve"> </w:t>
      </w:r>
      <w:r w:rsidRPr="00871647">
        <w:rPr>
          <w:sz w:val="24"/>
          <w:szCs w:val="24"/>
        </w:rPr>
        <w:t>conditions.</w:t>
      </w:r>
    </w:p>
    <w:p w:rsidR="00F31B8A" w:rsidRPr="00871647" w:rsidRDefault="00F31B8A" w:rsidP="00DB388B">
      <w:pPr>
        <w:pStyle w:val="BodyText"/>
        <w:spacing w:line="280" w:lineRule="auto"/>
        <w:ind w:left="720" w:right="630"/>
        <w:jc w:val="both"/>
        <w:rPr>
          <w:sz w:val="24"/>
          <w:szCs w:val="24"/>
        </w:rPr>
      </w:pPr>
      <w:r w:rsidRPr="00871647">
        <w:rPr>
          <w:sz w:val="24"/>
          <w:szCs w:val="24"/>
        </w:rPr>
        <w:t>Subscription</w:t>
      </w:r>
      <w:r w:rsidRPr="00871647">
        <w:rPr>
          <w:spacing w:val="17"/>
          <w:sz w:val="24"/>
          <w:szCs w:val="24"/>
        </w:rPr>
        <w:t xml:space="preserve"> </w:t>
      </w:r>
      <w:r w:rsidRPr="00871647">
        <w:rPr>
          <w:sz w:val="24"/>
          <w:szCs w:val="24"/>
        </w:rPr>
        <w:t>to</w:t>
      </w:r>
      <w:r w:rsidRPr="00871647">
        <w:rPr>
          <w:spacing w:val="17"/>
          <w:sz w:val="24"/>
          <w:szCs w:val="24"/>
        </w:rPr>
        <w:t xml:space="preserve"> </w:t>
      </w:r>
      <w:r w:rsidRPr="00871647">
        <w:rPr>
          <w:sz w:val="24"/>
          <w:szCs w:val="24"/>
        </w:rPr>
        <w:t>equity</w:t>
      </w:r>
      <w:r w:rsidRPr="00871647">
        <w:rPr>
          <w:spacing w:val="18"/>
          <w:sz w:val="24"/>
          <w:szCs w:val="24"/>
        </w:rPr>
        <w:t xml:space="preserve"> </w:t>
      </w:r>
      <w:r w:rsidRPr="00871647">
        <w:rPr>
          <w:sz w:val="24"/>
          <w:szCs w:val="24"/>
        </w:rPr>
        <w:t>shares</w:t>
      </w:r>
      <w:r w:rsidRPr="00871647">
        <w:rPr>
          <w:spacing w:val="17"/>
          <w:sz w:val="24"/>
          <w:szCs w:val="24"/>
        </w:rPr>
        <w:t xml:space="preserve"> </w:t>
      </w:r>
      <w:r w:rsidRPr="00871647">
        <w:rPr>
          <w:sz w:val="24"/>
          <w:szCs w:val="24"/>
        </w:rPr>
        <w:t>or</w:t>
      </w:r>
      <w:r w:rsidRPr="00871647">
        <w:rPr>
          <w:spacing w:val="17"/>
          <w:sz w:val="24"/>
          <w:szCs w:val="24"/>
        </w:rPr>
        <w:t xml:space="preserve"> </w:t>
      </w:r>
      <w:r w:rsidRPr="00871647">
        <w:rPr>
          <w:sz w:val="24"/>
          <w:szCs w:val="24"/>
        </w:rPr>
        <w:t>debentures</w:t>
      </w:r>
      <w:r w:rsidRPr="00871647">
        <w:rPr>
          <w:spacing w:val="18"/>
          <w:sz w:val="24"/>
          <w:szCs w:val="24"/>
        </w:rPr>
        <w:t xml:space="preserve"> </w:t>
      </w:r>
      <w:r w:rsidRPr="00871647">
        <w:rPr>
          <w:sz w:val="24"/>
          <w:szCs w:val="24"/>
        </w:rPr>
        <w:t>or</w:t>
      </w:r>
      <w:r w:rsidRPr="00871647">
        <w:rPr>
          <w:spacing w:val="17"/>
          <w:sz w:val="24"/>
          <w:szCs w:val="24"/>
        </w:rPr>
        <w:t xml:space="preserve"> </w:t>
      </w:r>
      <w:r w:rsidRPr="00871647">
        <w:rPr>
          <w:sz w:val="24"/>
          <w:szCs w:val="24"/>
        </w:rPr>
        <w:t>units</w:t>
      </w:r>
      <w:r w:rsidRPr="00871647">
        <w:rPr>
          <w:spacing w:val="18"/>
          <w:sz w:val="24"/>
          <w:szCs w:val="24"/>
        </w:rPr>
        <w:t xml:space="preserve"> </w:t>
      </w:r>
      <w:r w:rsidRPr="00871647">
        <w:rPr>
          <w:sz w:val="24"/>
          <w:szCs w:val="24"/>
        </w:rPr>
        <w:t>forming</w:t>
      </w:r>
      <w:r w:rsidRPr="00871647">
        <w:rPr>
          <w:spacing w:val="17"/>
          <w:sz w:val="24"/>
          <w:szCs w:val="24"/>
        </w:rPr>
        <w:t xml:space="preserve"> </w:t>
      </w:r>
      <w:r w:rsidRPr="00871647">
        <w:rPr>
          <w:sz w:val="24"/>
          <w:szCs w:val="24"/>
        </w:rPr>
        <w:t>part</w:t>
      </w:r>
      <w:r w:rsidRPr="00871647">
        <w:rPr>
          <w:spacing w:val="17"/>
          <w:sz w:val="24"/>
          <w:szCs w:val="24"/>
        </w:rPr>
        <w:t xml:space="preserve"> </w:t>
      </w:r>
      <w:r w:rsidRPr="00871647">
        <w:rPr>
          <w:sz w:val="24"/>
          <w:szCs w:val="24"/>
        </w:rPr>
        <w:t>of</w:t>
      </w:r>
      <w:r w:rsidRPr="00871647">
        <w:rPr>
          <w:spacing w:val="18"/>
          <w:sz w:val="24"/>
          <w:szCs w:val="24"/>
        </w:rPr>
        <w:t xml:space="preserve"> </w:t>
      </w:r>
      <w:r w:rsidRPr="00871647">
        <w:rPr>
          <w:sz w:val="24"/>
          <w:szCs w:val="24"/>
        </w:rPr>
        <w:t>any</w:t>
      </w:r>
      <w:r w:rsidRPr="00871647">
        <w:rPr>
          <w:spacing w:val="17"/>
          <w:sz w:val="24"/>
          <w:szCs w:val="24"/>
        </w:rPr>
        <w:t xml:space="preserve"> </w:t>
      </w:r>
      <w:r w:rsidRPr="00871647">
        <w:rPr>
          <w:sz w:val="24"/>
          <w:szCs w:val="24"/>
        </w:rPr>
        <w:t>eligible</w:t>
      </w:r>
      <w:r w:rsidRPr="00871647">
        <w:rPr>
          <w:spacing w:val="17"/>
          <w:sz w:val="24"/>
          <w:szCs w:val="24"/>
        </w:rPr>
        <w:t xml:space="preserve"> </w:t>
      </w:r>
      <w:r w:rsidRPr="00871647">
        <w:rPr>
          <w:sz w:val="24"/>
          <w:szCs w:val="24"/>
        </w:rPr>
        <w:t>issue</w:t>
      </w:r>
      <w:r w:rsidRPr="00871647">
        <w:rPr>
          <w:spacing w:val="18"/>
          <w:sz w:val="24"/>
          <w:szCs w:val="24"/>
        </w:rPr>
        <w:t xml:space="preserve"> </w:t>
      </w:r>
      <w:r w:rsidRPr="00871647">
        <w:rPr>
          <w:sz w:val="24"/>
          <w:szCs w:val="24"/>
        </w:rPr>
        <w:t>of</w:t>
      </w:r>
      <w:r w:rsidRPr="00871647">
        <w:rPr>
          <w:spacing w:val="17"/>
          <w:sz w:val="24"/>
          <w:szCs w:val="24"/>
        </w:rPr>
        <w:t xml:space="preserve"> </w:t>
      </w:r>
      <w:r w:rsidRPr="00871647">
        <w:rPr>
          <w:sz w:val="24"/>
          <w:szCs w:val="24"/>
        </w:rPr>
        <w:t>capital</w:t>
      </w:r>
      <w:r w:rsidRPr="00871647">
        <w:rPr>
          <w:spacing w:val="18"/>
          <w:sz w:val="24"/>
          <w:szCs w:val="24"/>
        </w:rPr>
        <w:t xml:space="preserve"> </w:t>
      </w:r>
      <w:r w:rsidRPr="00871647">
        <w:rPr>
          <w:sz w:val="24"/>
          <w:szCs w:val="24"/>
        </w:rPr>
        <w:t>i.e .issue</w:t>
      </w:r>
      <w:r w:rsidRPr="00871647">
        <w:rPr>
          <w:spacing w:val="17"/>
          <w:sz w:val="24"/>
          <w:szCs w:val="24"/>
        </w:rPr>
        <w:t xml:space="preserve"> </w:t>
      </w:r>
      <w:r w:rsidRPr="00871647">
        <w:rPr>
          <w:sz w:val="24"/>
          <w:szCs w:val="24"/>
        </w:rPr>
        <w:t>made</w:t>
      </w:r>
      <w:r w:rsidRPr="00871647">
        <w:rPr>
          <w:spacing w:val="17"/>
          <w:sz w:val="24"/>
          <w:szCs w:val="24"/>
        </w:rPr>
        <w:t xml:space="preserve"> </w:t>
      </w:r>
      <w:r w:rsidRPr="00871647">
        <w:rPr>
          <w:sz w:val="24"/>
          <w:szCs w:val="24"/>
        </w:rPr>
        <w:t>by</w:t>
      </w:r>
      <w:r w:rsidRPr="00871647">
        <w:rPr>
          <w:spacing w:val="17"/>
          <w:sz w:val="24"/>
          <w:szCs w:val="24"/>
        </w:rPr>
        <w:t xml:space="preserve"> </w:t>
      </w:r>
      <w:r w:rsidRPr="00871647">
        <w:rPr>
          <w:sz w:val="24"/>
          <w:szCs w:val="24"/>
        </w:rPr>
        <w:t>a</w:t>
      </w:r>
      <w:r w:rsidRPr="00871647">
        <w:rPr>
          <w:spacing w:val="17"/>
          <w:sz w:val="24"/>
          <w:szCs w:val="24"/>
        </w:rPr>
        <w:t xml:space="preserve"> </w:t>
      </w:r>
      <w:r w:rsidRPr="00871647">
        <w:rPr>
          <w:sz w:val="24"/>
          <w:szCs w:val="24"/>
        </w:rPr>
        <w:t>company</w:t>
      </w:r>
      <w:r w:rsidRPr="00871647">
        <w:rPr>
          <w:spacing w:val="17"/>
          <w:sz w:val="24"/>
          <w:szCs w:val="24"/>
        </w:rPr>
        <w:t xml:space="preserve"> </w:t>
      </w:r>
      <w:r w:rsidRPr="00871647">
        <w:rPr>
          <w:sz w:val="24"/>
          <w:szCs w:val="24"/>
        </w:rPr>
        <w:t>registered</w:t>
      </w:r>
      <w:r w:rsidRPr="00871647">
        <w:rPr>
          <w:spacing w:val="17"/>
          <w:sz w:val="24"/>
          <w:szCs w:val="24"/>
        </w:rPr>
        <w:t xml:space="preserve"> </w:t>
      </w:r>
      <w:r w:rsidRPr="00871647">
        <w:rPr>
          <w:sz w:val="24"/>
          <w:szCs w:val="24"/>
        </w:rPr>
        <w:t>in</w:t>
      </w:r>
      <w:r w:rsidRPr="00871647">
        <w:rPr>
          <w:spacing w:val="17"/>
          <w:sz w:val="24"/>
          <w:szCs w:val="24"/>
        </w:rPr>
        <w:t xml:space="preserve"> </w:t>
      </w:r>
      <w:r w:rsidRPr="00871647">
        <w:rPr>
          <w:sz w:val="24"/>
          <w:szCs w:val="24"/>
        </w:rPr>
        <w:t>India</w:t>
      </w:r>
      <w:r w:rsidRPr="00871647">
        <w:rPr>
          <w:spacing w:val="17"/>
          <w:sz w:val="24"/>
          <w:szCs w:val="24"/>
        </w:rPr>
        <w:t xml:space="preserve"> </w:t>
      </w:r>
      <w:r w:rsidRPr="00871647">
        <w:rPr>
          <w:sz w:val="24"/>
          <w:szCs w:val="24"/>
        </w:rPr>
        <w:t>or</w:t>
      </w:r>
      <w:r w:rsidRPr="00871647">
        <w:rPr>
          <w:spacing w:val="17"/>
          <w:sz w:val="24"/>
          <w:szCs w:val="24"/>
        </w:rPr>
        <w:t xml:space="preserve"> </w:t>
      </w:r>
      <w:r w:rsidRPr="00871647">
        <w:rPr>
          <w:sz w:val="24"/>
          <w:szCs w:val="24"/>
        </w:rPr>
        <w:t>a</w:t>
      </w:r>
      <w:r w:rsidRPr="00871647">
        <w:rPr>
          <w:spacing w:val="17"/>
          <w:sz w:val="24"/>
          <w:szCs w:val="24"/>
        </w:rPr>
        <w:t xml:space="preserve"> </w:t>
      </w:r>
      <w:r w:rsidRPr="00871647">
        <w:rPr>
          <w:sz w:val="24"/>
          <w:szCs w:val="24"/>
        </w:rPr>
        <w:t>public</w:t>
      </w:r>
      <w:r w:rsidRPr="00871647">
        <w:rPr>
          <w:spacing w:val="17"/>
          <w:sz w:val="24"/>
          <w:szCs w:val="24"/>
        </w:rPr>
        <w:t xml:space="preserve"> </w:t>
      </w:r>
      <w:r w:rsidRPr="00871647">
        <w:rPr>
          <w:sz w:val="24"/>
          <w:szCs w:val="24"/>
        </w:rPr>
        <w:t>financial</w:t>
      </w:r>
      <w:r w:rsidRPr="00871647">
        <w:rPr>
          <w:spacing w:val="17"/>
          <w:sz w:val="24"/>
          <w:szCs w:val="24"/>
        </w:rPr>
        <w:t xml:space="preserve"> </w:t>
      </w:r>
      <w:r w:rsidRPr="00871647">
        <w:rPr>
          <w:sz w:val="24"/>
          <w:szCs w:val="24"/>
        </w:rPr>
        <w:t>institution</w:t>
      </w:r>
      <w:r w:rsidRPr="00871647">
        <w:rPr>
          <w:spacing w:val="17"/>
          <w:sz w:val="24"/>
          <w:szCs w:val="24"/>
        </w:rPr>
        <w:t xml:space="preserve"> </w:t>
      </w:r>
      <w:r w:rsidRPr="00871647">
        <w:rPr>
          <w:sz w:val="24"/>
          <w:szCs w:val="24"/>
        </w:rPr>
        <w:t>or</w:t>
      </w:r>
      <w:r w:rsidRPr="00871647">
        <w:rPr>
          <w:spacing w:val="17"/>
          <w:sz w:val="24"/>
          <w:szCs w:val="24"/>
        </w:rPr>
        <w:t xml:space="preserve"> </w:t>
      </w:r>
      <w:r w:rsidRPr="00871647">
        <w:rPr>
          <w:sz w:val="24"/>
          <w:szCs w:val="24"/>
        </w:rPr>
        <w:t>an</w:t>
      </w:r>
      <w:r w:rsidRPr="00871647">
        <w:rPr>
          <w:spacing w:val="17"/>
          <w:sz w:val="24"/>
          <w:szCs w:val="24"/>
        </w:rPr>
        <w:t xml:space="preserve"> </w:t>
      </w:r>
      <w:r w:rsidRPr="00871647">
        <w:rPr>
          <w:sz w:val="24"/>
          <w:szCs w:val="24"/>
        </w:rPr>
        <w:t>approved</w:t>
      </w:r>
      <w:r w:rsidRPr="00871647">
        <w:rPr>
          <w:spacing w:val="18"/>
          <w:sz w:val="24"/>
          <w:szCs w:val="24"/>
        </w:rPr>
        <w:t xml:space="preserve"> </w:t>
      </w:r>
      <w:r w:rsidRPr="00871647">
        <w:rPr>
          <w:sz w:val="24"/>
          <w:szCs w:val="24"/>
        </w:rPr>
        <w:t>mutual. fund</w:t>
      </w:r>
      <w:r w:rsidRPr="00871647">
        <w:rPr>
          <w:spacing w:val="-9"/>
          <w:sz w:val="24"/>
          <w:szCs w:val="24"/>
        </w:rPr>
        <w:t xml:space="preserve"> </w:t>
      </w:r>
      <w:r w:rsidRPr="00871647">
        <w:rPr>
          <w:sz w:val="24"/>
          <w:szCs w:val="24"/>
        </w:rPr>
        <w:t>for</w:t>
      </w:r>
      <w:r w:rsidRPr="00871647">
        <w:rPr>
          <w:spacing w:val="-9"/>
          <w:sz w:val="24"/>
          <w:szCs w:val="24"/>
        </w:rPr>
        <w:t xml:space="preserve"> </w:t>
      </w:r>
      <w:r w:rsidRPr="00871647">
        <w:rPr>
          <w:sz w:val="24"/>
          <w:szCs w:val="24"/>
        </w:rPr>
        <w:t>the</w:t>
      </w:r>
      <w:r w:rsidRPr="00871647">
        <w:rPr>
          <w:spacing w:val="-9"/>
          <w:sz w:val="24"/>
          <w:szCs w:val="24"/>
        </w:rPr>
        <w:t xml:space="preserve"> </w:t>
      </w:r>
      <w:r w:rsidRPr="00871647">
        <w:rPr>
          <w:sz w:val="24"/>
          <w:szCs w:val="24"/>
        </w:rPr>
        <w:t>purpose</w:t>
      </w:r>
      <w:r w:rsidRPr="00871647">
        <w:rPr>
          <w:spacing w:val="-9"/>
          <w:sz w:val="24"/>
          <w:szCs w:val="24"/>
        </w:rPr>
        <w:t xml:space="preserve"> </w:t>
      </w:r>
      <w:r w:rsidRPr="00871647">
        <w:rPr>
          <w:sz w:val="24"/>
          <w:szCs w:val="24"/>
        </w:rPr>
        <w:t>of</w:t>
      </w:r>
      <w:r w:rsidRPr="00871647">
        <w:rPr>
          <w:spacing w:val="-9"/>
          <w:sz w:val="24"/>
          <w:szCs w:val="24"/>
        </w:rPr>
        <w:t xml:space="preserve"> </w:t>
      </w:r>
      <w:r w:rsidRPr="00871647">
        <w:rPr>
          <w:sz w:val="24"/>
          <w:szCs w:val="24"/>
        </w:rPr>
        <w:t>developing,</w:t>
      </w:r>
      <w:r w:rsidRPr="00871647">
        <w:rPr>
          <w:spacing w:val="-9"/>
          <w:sz w:val="24"/>
          <w:szCs w:val="24"/>
        </w:rPr>
        <w:t xml:space="preserve"> </w:t>
      </w:r>
      <w:r w:rsidRPr="00871647">
        <w:rPr>
          <w:sz w:val="24"/>
          <w:szCs w:val="24"/>
        </w:rPr>
        <w:t>maintaining</w:t>
      </w:r>
      <w:r w:rsidRPr="00871647">
        <w:rPr>
          <w:spacing w:val="-9"/>
          <w:sz w:val="24"/>
          <w:szCs w:val="24"/>
        </w:rPr>
        <w:t xml:space="preserve"> </w:t>
      </w:r>
      <w:r w:rsidRPr="00871647">
        <w:rPr>
          <w:sz w:val="24"/>
          <w:szCs w:val="24"/>
        </w:rPr>
        <w:t>and</w:t>
      </w:r>
      <w:r w:rsidRPr="00871647">
        <w:rPr>
          <w:spacing w:val="-9"/>
          <w:sz w:val="24"/>
          <w:szCs w:val="24"/>
        </w:rPr>
        <w:t xml:space="preserve"> </w:t>
      </w:r>
      <w:r w:rsidRPr="00871647">
        <w:rPr>
          <w:sz w:val="24"/>
          <w:szCs w:val="24"/>
        </w:rPr>
        <w:t>operating</w:t>
      </w:r>
      <w:r w:rsidRPr="00871647">
        <w:rPr>
          <w:spacing w:val="-9"/>
          <w:sz w:val="24"/>
          <w:szCs w:val="24"/>
        </w:rPr>
        <w:t xml:space="preserve"> </w:t>
      </w:r>
      <w:r w:rsidRPr="00871647">
        <w:rPr>
          <w:sz w:val="24"/>
          <w:szCs w:val="24"/>
        </w:rPr>
        <w:t>an</w:t>
      </w:r>
      <w:r w:rsidRPr="00871647">
        <w:rPr>
          <w:spacing w:val="-9"/>
          <w:sz w:val="24"/>
          <w:szCs w:val="24"/>
        </w:rPr>
        <w:t xml:space="preserve"> </w:t>
      </w:r>
      <w:r w:rsidRPr="00871647">
        <w:rPr>
          <w:sz w:val="24"/>
          <w:szCs w:val="24"/>
        </w:rPr>
        <w:t>infrastructure</w:t>
      </w:r>
      <w:r w:rsidRPr="00871647">
        <w:rPr>
          <w:spacing w:val="-9"/>
          <w:sz w:val="24"/>
          <w:szCs w:val="24"/>
        </w:rPr>
        <w:t xml:space="preserve"> </w:t>
      </w:r>
      <w:r w:rsidRPr="00871647">
        <w:rPr>
          <w:sz w:val="24"/>
          <w:szCs w:val="24"/>
        </w:rPr>
        <w:t>facility</w:t>
      </w:r>
      <w:r w:rsidRPr="00871647">
        <w:rPr>
          <w:spacing w:val="-9"/>
          <w:sz w:val="24"/>
          <w:szCs w:val="24"/>
        </w:rPr>
        <w:t xml:space="preserve"> </w:t>
      </w:r>
      <w:r w:rsidRPr="00871647">
        <w:rPr>
          <w:sz w:val="24"/>
          <w:szCs w:val="24"/>
        </w:rPr>
        <w:t>as</w:t>
      </w:r>
      <w:r w:rsidRPr="00871647">
        <w:rPr>
          <w:spacing w:val="-9"/>
          <w:sz w:val="24"/>
          <w:szCs w:val="24"/>
        </w:rPr>
        <w:t xml:space="preserve"> </w:t>
      </w:r>
      <w:r w:rsidRPr="00871647">
        <w:rPr>
          <w:sz w:val="24"/>
          <w:szCs w:val="24"/>
        </w:rPr>
        <w:t>defined</w:t>
      </w:r>
      <w:r w:rsidRPr="00871647">
        <w:rPr>
          <w:spacing w:val="-9"/>
          <w:sz w:val="24"/>
          <w:szCs w:val="24"/>
        </w:rPr>
        <w:t xml:space="preserve"> </w:t>
      </w:r>
      <w:r w:rsidRPr="00871647">
        <w:rPr>
          <w:sz w:val="24"/>
          <w:szCs w:val="24"/>
        </w:rPr>
        <w:t>in</w:t>
      </w:r>
      <w:r w:rsidRPr="00871647">
        <w:rPr>
          <w:spacing w:val="-9"/>
          <w:sz w:val="24"/>
          <w:szCs w:val="24"/>
        </w:rPr>
        <w:t xml:space="preserve"> </w:t>
      </w:r>
      <w:r w:rsidRPr="00871647">
        <w:rPr>
          <w:sz w:val="24"/>
          <w:szCs w:val="24"/>
        </w:rPr>
        <w:t>the explanation to Sub-section (4) of Section 80-IA or for generation, or for generation and distribution of power or for providing telecommunication services whether basic or</w:t>
      </w:r>
      <w:r w:rsidRPr="00871647">
        <w:rPr>
          <w:spacing w:val="-13"/>
          <w:sz w:val="24"/>
          <w:szCs w:val="24"/>
        </w:rPr>
        <w:t xml:space="preserve"> </w:t>
      </w:r>
      <w:r w:rsidRPr="00871647">
        <w:rPr>
          <w:sz w:val="24"/>
          <w:szCs w:val="24"/>
        </w:rPr>
        <w:t>cellular.</w:t>
      </w:r>
    </w:p>
    <w:p w:rsidR="00F31B8A" w:rsidRPr="00871647" w:rsidRDefault="00F31B8A" w:rsidP="00D332EE">
      <w:pPr>
        <w:pStyle w:val="ListParagraph"/>
        <w:numPr>
          <w:ilvl w:val="0"/>
          <w:numId w:val="105"/>
        </w:numPr>
        <w:spacing w:before="123"/>
        <w:ind w:left="720" w:right="630" w:hanging="720"/>
        <w:jc w:val="both"/>
        <w:rPr>
          <w:sz w:val="24"/>
          <w:szCs w:val="24"/>
        </w:rPr>
      </w:pPr>
      <w:r w:rsidRPr="00871647">
        <w:rPr>
          <w:sz w:val="24"/>
          <w:szCs w:val="24"/>
        </w:rPr>
        <w:t>Fixed deposits for a minimum period of 5 years in any Scheduled</w:t>
      </w:r>
      <w:r w:rsidRPr="00871647">
        <w:rPr>
          <w:spacing w:val="-10"/>
          <w:sz w:val="24"/>
          <w:szCs w:val="24"/>
        </w:rPr>
        <w:t xml:space="preserve"> </w:t>
      </w:r>
      <w:r w:rsidRPr="00871647">
        <w:rPr>
          <w:sz w:val="24"/>
          <w:szCs w:val="24"/>
        </w:rPr>
        <w:t>Banks</w:t>
      </w:r>
    </w:p>
    <w:p w:rsidR="00F31B8A" w:rsidRPr="00871647" w:rsidRDefault="00F31B8A" w:rsidP="00D332EE">
      <w:pPr>
        <w:pStyle w:val="ListParagraph"/>
        <w:numPr>
          <w:ilvl w:val="0"/>
          <w:numId w:val="105"/>
        </w:numPr>
        <w:spacing w:before="160"/>
        <w:ind w:left="720" w:right="630" w:hanging="720"/>
        <w:jc w:val="both"/>
        <w:rPr>
          <w:sz w:val="24"/>
          <w:szCs w:val="24"/>
        </w:rPr>
      </w:pPr>
      <w:r w:rsidRPr="00871647">
        <w:rPr>
          <w:sz w:val="24"/>
          <w:szCs w:val="24"/>
        </w:rPr>
        <w:t>As subscription to such bonds issued by the National Bank for Agriculture and Rural Development,</w:t>
      </w:r>
      <w:r w:rsidRPr="00871647">
        <w:rPr>
          <w:spacing w:val="-7"/>
          <w:sz w:val="24"/>
          <w:szCs w:val="24"/>
        </w:rPr>
        <w:t xml:space="preserve"> </w:t>
      </w:r>
      <w:r w:rsidRPr="00871647">
        <w:rPr>
          <w:sz w:val="24"/>
          <w:szCs w:val="24"/>
        </w:rPr>
        <w:t>as the Central Government may, by notification in the Official Gazette specify in this behalf.</w:t>
      </w:r>
    </w:p>
    <w:p w:rsidR="00D332EE" w:rsidRDefault="00F31B8A" w:rsidP="00D332EE">
      <w:pPr>
        <w:pStyle w:val="ListParagraph"/>
        <w:numPr>
          <w:ilvl w:val="0"/>
          <w:numId w:val="105"/>
        </w:numPr>
        <w:spacing w:before="160"/>
        <w:ind w:left="720" w:right="630" w:hanging="720"/>
        <w:jc w:val="both"/>
        <w:rPr>
          <w:sz w:val="24"/>
          <w:szCs w:val="24"/>
        </w:rPr>
      </w:pPr>
      <w:r w:rsidRPr="00871647">
        <w:rPr>
          <w:sz w:val="24"/>
          <w:szCs w:val="24"/>
        </w:rPr>
        <w:t>In an account under the Senior Citizens Savings Scheme Rules,</w:t>
      </w:r>
      <w:r w:rsidRPr="00871647">
        <w:rPr>
          <w:spacing w:val="-10"/>
          <w:sz w:val="24"/>
          <w:szCs w:val="24"/>
        </w:rPr>
        <w:t xml:space="preserve"> </w:t>
      </w:r>
      <w:r w:rsidRPr="00871647">
        <w:rPr>
          <w:sz w:val="24"/>
          <w:szCs w:val="24"/>
        </w:rPr>
        <w:t>2004.</w:t>
      </w:r>
    </w:p>
    <w:p w:rsidR="00F31B8A" w:rsidRPr="00D332EE" w:rsidRDefault="00F31B8A" w:rsidP="00D332EE">
      <w:pPr>
        <w:pStyle w:val="ListParagraph"/>
        <w:numPr>
          <w:ilvl w:val="0"/>
          <w:numId w:val="105"/>
        </w:numPr>
        <w:spacing w:before="160"/>
        <w:ind w:left="720" w:right="630" w:hanging="720"/>
        <w:jc w:val="both"/>
        <w:rPr>
          <w:sz w:val="24"/>
          <w:szCs w:val="24"/>
        </w:rPr>
      </w:pPr>
      <w:r w:rsidRPr="00D332EE">
        <w:rPr>
          <w:sz w:val="24"/>
          <w:szCs w:val="24"/>
        </w:rPr>
        <w:t xml:space="preserve">As five year time deposit in an account under the Post Office </w:t>
      </w:r>
      <w:r w:rsidRPr="00D332EE">
        <w:rPr>
          <w:spacing w:val="-3"/>
          <w:sz w:val="24"/>
          <w:szCs w:val="24"/>
        </w:rPr>
        <w:t xml:space="preserve">Time </w:t>
      </w:r>
      <w:r w:rsidRPr="00D332EE">
        <w:rPr>
          <w:sz w:val="24"/>
          <w:szCs w:val="24"/>
        </w:rPr>
        <w:t>Deposit Rules,</w:t>
      </w:r>
      <w:r w:rsidRPr="00D332EE">
        <w:rPr>
          <w:spacing w:val="-22"/>
          <w:sz w:val="24"/>
          <w:szCs w:val="24"/>
        </w:rPr>
        <w:t xml:space="preserve"> </w:t>
      </w:r>
      <w:r w:rsidRPr="00D332EE">
        <w:rPr>
          <w:sz w:val="24"/>
          <w:szCs w:val="24"/>
        </w:rPr>
        <w:t>1981.</w:t>
      </w:r>
    </w:p>
    <w:p w:rsidR="00F31B8A" w:rsidRPr="00871647" w:rsidRDefault="00F31B8A" w:rsidP="002043B8">
      <w:pPr>
        <w:pStyle w:val="Heading1"/>
        <w:tabs>
          <w:tab w:val="left" w:pos="10032"/>
        </w:tabs>
        <w:rPr>
          <w:rFonts w:ascii="Times New Roman" w:hAnsi="Times New Roman" w:cs="Times New Roman"/>
          <w:color w:val="auto"/>
          <w:sz w:val="24"/>
          <w:szCs w:val="24"/>
        </w:rPr>
      </w:pPr>
      <w:r w:rsidRPr="00871647">
        <w:rPr>
          <w:rFonts w:ascii="Times New Roman" w:hAnsi="Times New Roman" w:cs="Times New Roman"/>
          <w:b w:val="0"/>
          <w:color w:val="auto"/>
          <w:sz w:val="24"/>
          <w:szCs w:val="24"/>
          <w:shd w:val="clear" w:color="auto" w:fill="D1D3D4"/>
        </w:rPr>
        <w:t xml:space="preserve"> </w:t>
      </w:r>
      <w:r w:rsidRPr="00871647">
        <w:rPr>
          <w:rFonts w:ascii="Times New Roman" w:hAnsi="Times New Roman" w:cs="Times New Roman"/>
          <w:b w:val="0"/>
          <w:color w:val="auto"/>
          <w:spacing w:val="-10"/>
          <w:sz w:val="24"/>
          <w:szCs w:val="24"/>
          <w:shd w:val="clear" w:color="auto" w:fill="D1D3D4"/>
        </w:rPr>
        <w:t xml:space="preserve"> </w:t>
      </w:r>
      <w:r w:rsidRPr="00871647">
        <w:rPr>
          <w:rFonts w:ascii="Times New Roman" w:hAnsi="Times New Roman" w:cs="Times New Roman"/>
          <w:color w:val="auto"/>
          <w:sz w:val="24"/>
          <w:szCs w:val="24"/>
          <w:shd w:val="clear" w:color="auto" w:fill="D1D3D4"/>
        </w:rPr>
        <w:t>Deduction for Contribution to Pension Fund [Section</w:t>
      </w:r>
      <w:r w:rsidRPr="00871647">
        <w:rPr>
          <w:rFonts w:ascii="Times New Roman" w:hAnsi="Times New Roman" w:cs="Times New Roman"/>
          <w:color w:val="auto"/>
          <w:spacing w:val="-26"/>
          <w:sz w:val="24"/>
          <w:szCs w:val="24"/>
          <w:shd w:val="clear" w:color="auto" w:fill="D1D3D4"/>
        </w:rPr>
        <w:t xml:space="preserve"> </w:t>
      </w:r>
      <w:r w:rsidRPr="00871647">
        <w:rPr>
          <w:rFonts w:ascii="Times New Roman" w:hAnsi="Times New Roman" w:cs="Times New Roman"/>
          <w:color w:val="auto"/>
          <w:sz w:val="24"/>
          <w:szCs w:val="24"/>
          <w:shd w:val="clear" w:color="auto" w:fill="D1D3D4"/>
        </w:rPr>
        <w:t>80CCC]</w:t>
      </w:r>
    </w:p>
    <w:p w:rsidR="00F31B8A" w:rsidRPr="00871647" w:rsidRDefault="00F31B8A" w:rsidP="002043B8">
      <w:pPr>
        <w:pStyle w:val="BodyText"/>
        <w:spacing w:before="156" w:line="280" w:lineRule="auto"/>
        <w:ind w:right="310"/>
        <w:jc w:val="both"/>
        <w:rPr>
          <w:sz w:val="24"/>
          <w:szCs w:val="24"/>
        </w:rPr>
      </w:pPr>
      <w:r w:rsidRPr="00871647">
        <w:rPr>
          <w:sz w:val="24"/>
          <w:szCs w:val="24"/>
        </w:rPr>
        <w:t>Section</w:t>
      </w:r>
      <w:r w:rsidRPr="00871647">
        <w:rPr>
          <w:spacing w:val="-10"/>
          <w:sz w:val="24"/>
          <w:szCs w:val="24"/>
        </w:rPr>
        <w:t xml:space="preserve"> </w:t>
      </w:r>
      <w:r w:rsidRPr="00871647">
        <w:rPr>
          <w:sz w:val="24"/>
          <w:szCs w:val="24"/>
        </w:rPr>
        <w:t>80CCC</w:t>
      </w:r>
      <w:r w:rsidRPr="00871647">
        <w:rPr>
          <w:spacing w:val="-9"/>
          <w:sz w:val="24"/>
          <w:szCs w:val="24"/>
        </w:rPr>
        <w:t xml:space="preserve"> </w:t>
      </w:r>
      <w:r w:rsidRPr="00871647">
        <w:rPr>
          <w:sz w:val="24"/>
          <w:szCs w:val="24"/>
        </w:rPr>
        <w:t>provides</w:t>
      </w:r>
      <w:r w:rsidRPr="00871647">
        <w:rPr>
          <w:spacing w:val="-9"/>
          <w:sz w:val="24"/>
          <w:szCs w:val="24"/>
        </w:rPr>
        <w:t xml:space="preserve"> </w:t>
      </w:r>
      <w:r w:rsidRPr="00871647">
        <w:rPr>
          <w:sz w:val="24"/>
          <w:szCs w:val="24"/>
        </w:rPr>
        <w:t>deduction</w:t>
      </w:r>
      <w:r w:rsidRPr="00871647">
        <w:rPr>
          <w:spacing w:val="-10"/>
          <w:sz w:val="24"/>
          <w:szCs w:val="24"/>
        </w:rPr>
        <w:t xml:space="preserve"> </w:t>
      </w:r>
      <w:r w:rsidRPr="00871647">
        <w:rPr>
          <w:sz w:val="24"/>
          <w:szCs w:val="24"/>
        </w:rPr>
        <w:t>with</w:t>
      </w:r>
      <w:r w:rsidRPr="00871647">
        <w:rPr>
          <w:spacing w:val="-9"/>
          <w:sz w:val="24"/>
          <w:szCs w:val="24"/>
        </w:rPr>
        <w:t xml:space="preserve"> </w:t>
      </w:r>
      <w:r w:rsidRPr="00871647">
        <w:rPr>
          <w:sz w:val="24"/>
          <w:szCs w:val="24"/>
        </w:rPr>
        <w:t>respect</w:t>
      </w:r>
      <w:r w:rsidRPr="00871647">
        <w:rPr>
          <w:spacing w:val="-9"/>
          <w:sz w:val="24"/>
          <w:szCs w:val="24"/>
        </w:rPr>
        <w:t xml:space="preserve"> </w:t>
      </w:r>
      <w:r w:rsidRPr="00871647">
        <w:rPr>
          <w:sz w:val="24"/>
          <w:szCs w:val="24"/>
        </w:rPr>
        <w:t>to</w:t>
      </w:r>
      <w:r w:rsidRPr="00871647">
        <w:rPr>
          <w:spacing w:val="-9"/>
          <w:sz w:val="24"/>
          <w:szCs w:val="24"/>
        </w:rPr>
        <w:t xml:space="preserve"> </w:t>
      </w:r>
      <w:r w:rsidRPr="00871647">
        <w:rPr>
          <w:sz w:val="24"/>
          <w:szCs w:val="24"/>
        </w:rPr>
        <w:t>amount</w:t>
      </w:r>
      <w:r w:rsidRPr="00871647">
        <w:rPr>
          <w:spacing w:val="-10"/>
          <w:sz w:val="24"/>
          <w:szCs w:val="24"/>
        </w:rPr>
        <w:t xml:space="preserve"> </w:t>
      </w:r>
      <w:r w:rsidRPr="00871647">
        <w:rPr>
          <w:sz w:val="24"/>
          <w:szCs w:val="24"/>
        </w:rPr>
        <w:t>deposited</w:t>
      </w:r>
      <w:r w:rsidRPr="00871647">
        <w:rPr>
          <w:spacing w:val="-9"/>
          <w:sz w:val="24"/>
          <w:szCs w:val="24"/>
        </w:rPr>
        <w:t xml:space="preserve"> </w:t>
      </w:r>
      <w:r w:rsidRPr="00871647">
        <w:rPr>
          <w:sz w:val="24"/>
          <w:szCs w:val="24"/>
        </w:rPr>
        <w:t>by</w:t>
      </w:r>
      <w:r w:rsidRPr="00871647">
        <w:rPr>
          <w:spacing w:val="-9"/>
          <w:sz w:val="24"/>
          <w:szCs w:val="24"/>
        </w:rPr>
        <w:t xml:space="preserve"> </w:t>
      </w:r>
      <w:r w:rsidRPr="00871647">
        <w:rPr>
          <w:sz w:val="24"/>
          <w:szCs w:val="24"/>
        </w:rPr>
        <w:t>an</w:t>
      </w:r>
      <w:r w:rsidRPr="00871647">
        <w:rPr>
          <w:spacing w:val="-9"/>
          <w:sz w:val="24"/>
          <w:szCs w:val="24"/>
        </w:rPr>
        <w:t xml:space="preserve"> </w:t>
      </w:r>
      <w:r w:rsidRPr="00871647">
        <w:rPr>
          <w:sz w:val="24"/>
          <w:szCs w:val="24"/>
        </w:rPr>
        <w:t>individual</w:t>
      </w:r>
      <w:r w:rsidRPr="00871647">
        <w:rPr>
          <w:spacing w:val="-10"/>
          <w:sz w:val="24"/>
          <w:szCs w:val="24"/>
        </w:rPr>
        <w:t xml:space="preserve"> </w:t>
      </w:r>
      <w:r w:rsidRPr="00871647">
        <w:rPr>
          <w:sz w:val="24"/>
          <w:szCs w:val="24"/>
        </w:rPr>
        <w:t>out</w:t>
      </w:r>
      <w:r w:rsidRPr="00871647">
        <w:rPr>
          <w:spacing w:val="-9"/>
          <w:sz w:val="24"/>
          <w:szCs w:val="24"/>
        </w:rPr>
        <w:t xml:space="preserve"> </w:t>
      </w:r>
      <w:r w:rsidRPr="00871647">
        <w:rPr>
          <w:sz w:val="24"/>
          <w:szCs w:val="24"/>
        </w:rPr>
        <w:t>of</w:t>
      </w:r>
      <w:r w:rsidRPr="00871647">
        <w:rPr>
          <w:spacing w:val="-9"/>
          <w:sz w:val="24"/>
          <w:szCs w:val="24"/>
        </w:rPr>
        <w:t xml:space="preserve"> </w:t>
      </w:r>
      <w:r w:rsidRPr="00871647">
        <w:rPr>
          <w:sz w:val="24"/>
          <w:szCs w:val="24"/>
        </w:rPr>
        <w:t>his</w:t>
      </w:r>
      <w:r w:rsidRPr="00871647">
        <w:rPr>
          <w:spacing w:val="-9"/>
          <w:sz w:val="24"/>
          <w:szCs w:val="24"/>
        </w:rPr>
        <w:t xml:space="preserve"> </w:t>
      </w:r>
      <w:r w:rsidRPr="00871647">
        <w:rPr>
          <w:sz w:val="24"/>
          <w:szCs w:val="24"/>
        </w:rPr>
        <w:t>taxable</w:t>
      </w:r>
      <w:r w:rsidRPr="00871647">
        <w:rPr>
          <w:spacing w:val="-10"/>
          <w:sz w:val="24"/>
          <w:szCs w:val="24"/>
        </w:rPr>
        <w:t xml:space="preserve"> </w:t>
      </w:r>
      <w:r w:rsidRPr="00871647">
        <w:rPr>
          <w:sz w:val="24"/>
          <w:szCs w:val="24"/>
        </w:rPr>
        <w:t>income to</w:t>
      </w:r>
      <w:r w:rsidRPr="00871647">
        <w:rPr>
          <w:spacing w:val="-11"/>
          <w:sz w:val="24"/>
          <w:szCs w:val="24"/>
        </w:rPr>
        <w:t xml:space="preserve"> </w:t>
      </w:r>
      <w:r w:rsidRPr="00871647">
        <w:rPr>
          <w:sz w:val="24"/>
          <w:szCs w:val="24"/>
        </w:rPr>
        <w:t>any</w:t>
      </w:r>
      <w:r w:rsidRPr="00871647">
        <w:rPr>
          <w:spacing w:val="-10"/>
          <w:sz w:val="24"/>
          <w:szCs w:val="24"/>
        </w:rPr>
        <w:t xml:space="preserve"> </w:t>
      </w:r>
      <w:r w:rsidRPr="00871647">
        <w:rPr>
          <w:sz w:val="24"/>
          <w:szCs w:val="24"/>
        </w:rPr>
        <w:t>annuity</w:t>
      </w:r>
      <w:r w:rsidRPr="00871647">
        <w:rPr>
          <w:spacing w:val="-10"/>
          <w:sz w:val="24"/>
          <w:szCs w:val="24"/>
        </w:rPr>
        <w:t xml:space="preserve"> </w:t>
      </w:r>
      <w:r w:rsidRPr="00871647">
        <w:rPr>
          <w:sz w:val="24"/>
          <w:szCs w:val="24"/>
        </w:rPr>
        <w:t>plan</w:t>
      </w:r>
      <w:r w:rsidRPr="00871647">
        <w:rPr>
          <w:spacing w:val="-10"/>
          <w:sz w:val="24"/>
          <w:szCs w:val="24"/>
        </w:rPr>
        <w:t xml:space="preserve"> </w:t>
      </w:r>
      <w:r w:rsidRPr="00871647">
        <w:rPr>
          <w:sz w:val="24"/>
          <w:szCs w:val="24"/>
        </w:rPr>
        <w:t>of</w:t>
      </w:r>
      <w:r w:rsidRPr="00871647">
        <w:rPr>
          <w:spacing w:val="-10"/>
          <w:sz w:val="24"/>
          <w:szCs w:val="24"/>
        </w:rPr>
        <w:t xml:space="preserve"> </w:t>
      </w:r>
      <w:r w:rsidRPr="00871647">
        <w:rPr>
          <w:sz w:val="24"/>
          <w:szCs w:val="24"/>
        </w:rPr>
        <w:t>the</w:t>
      </w:r>
      <w:r w:rsidRPr="00871647">
        <w:rPr>
          <w:spacing w:val="-10"/>
          <w:sz w:val="24"/>
          <w:szCs w:val="24"/>
        </w:rPr>
        <w:t xml:space="preserve"> </w:t>
      </w:r>
      <w:r w:rsidRPr="00871647">
        <w:rPr>
          <w:sz w:val="24"/>
          <w:szCs w:val="24"/>
        </w:rPr>
        <w:t>Life</w:t>
      </w:r>
      <w:r w:rsidRPr="00871647">
        <w:rPr>
          <w:spacing w:val="-10"/>
          <w:sz w:val="24"/>
          <w:szCs w:val="24"/>
        </w:rPr>
        <w:t xml:space="preserve"> </w:t>
      </w:r>
      <w:r w:rsidRPr="00871647">
        <w:rPr>
          <w:sz w:val="24"/>
          <w:szCs w:val="24"/>
        </w:rPr>
        <w:t>Insurance</w:t>
      </w:r>
      <w:r w:rsidRPr="00871647">
        <w:rPr>
          <w:spacing w:val="-10"/>
          <w:sz w:val="24"/>
          <w:szCs w:val="24"/>
        </w:rPr>
        <w:t xml:space="preserve"> </w:t>
      </w:r>
      <w:r w:rsidRPr="00871647">
        <w:rPr>
          <w:sz w:val="24"/>
          <w:szCs w:val="24"/>
        </w:rPr>
        <w:t>Corporation</w:t>
      </w:r>
      <w:r w:rsidRPr="00871647">
        <w:rPr>
          <w:spacing w:val="-11"/>
          <w:sz w:val="24"/>
          <w:szCs w:val="24"/>
        </w:rPr>
        <w:t xml:space="preserve"> </w:t>
      </w:r>
      <w:r w:rsidRPr="00871647">
        <w:rPr>
          <w:sz w:val="24"/>
          <w:szCs w:val="24"/>
        </w:rPr>
        <w:t>of</w:t>
      </w:r>
      <w:r w:rsidRPr="00871647">
        <w:rPr>
          <w:spacing w:val="-10"/>
          <w:sz w:val="24"/>
          <w:szCs w:val="24"/>
        </w:rPr>
        <w:t xml:space="preserve"> </w:t>
      </w:r>
      <w:r w:rsidRPr="00871647">
        <w:rPr>
          <w:sz w:val="24"/>
          <w:szCs w:val="24"/>
        </w:rPr>
        <w:t>India</w:t>
      </w:r>
      <w:r w:rsidRPr="00871647">
        <w:rPr>
          <w:spacing w:val="-10"/>
          <w:sz w:val="24"/>
          <w:szCs w:val="24"/>
        </w:rPr>
        <w:t xml:space="preserve"> </w:t>
      </w:r>
      <w:r w:rsidRPr="00871647">
        <w:rPr>
          <w:sz w:val="24"/>
          <w:szCs w:val="24"/>
        </w:rPr>
        <w:t>or</w:t>
      </w:r>
      <w:r w:rsidRPr="00871647">
        <w:rPr>
          <w:spacing w:val="-10"/>
          <w:sz w:val="24"/>
          <w:szCs w:val="24"/>
        </w:rPr>
        <w:t xml:space="preserve"> </w:t>
      </w:r>
      <w:r w:rsidRPr="00871647">
        <w:rPr>
          <w:sz w:val="24"/>
          <w:szCs w:val="24"/>
        </w:rPr>
        <w:t>any</w:t>
      </w:r>
      <w:r w:rsidRPr="00871647">
        <w:rPr>
          <w:spacing w:val="-10"/>
          <w:sz w:val="24"/>
          <w:szCs w:val="24"/>
        </w:rPr>
        <w:t xml:space="preserve"> </w:t>
      </w:r>
      <w:r w:rsidRPr="00871647">
        <w:rPr>
          <w:sz w:val="24"/>
          <w:szCs w:val="24"/>
        </w:rPr>
        <w:t>insurer</w:t>
      </w:r>
      <w:r w:rsidRPr="00871647">
        <w:rPr>
          <w:spacing w:val="-10"/>
          <w:sz w:val="24"/>
          <w:szCs w:val="24"/>
        </w:rPr>
        <w:t xml:space="preserve"> </w:t>
      </w:r>
      <w:r w:rsidRPr="00871647">
        <w:rPr>
          <w:sz w:val="24"/>
          <w:szCs w:val="24"/>
        </w:rPr>
        <w:t>approved</w:t>
      </w:r>
      <w:r w:rsidRPr="00871647">
        <w:rPr>
          <w:spacing w:val="-10"/>
          <w:sz w:val="24"/>
          <w:szCs w:val="24"/>
        </w:rPr>
        <w:t xml:space="preserve"> </w:t>
      </w:r>
      <w:r w:rsidRPr="00871647">
        <w:rPr>
          <w:sz w:val="24"/>
          <w:szCs w:val="24"/>
        </w:rPr>
        <w:t>by</w:t>
      </w:r>
      <w:r w:rsidRPr="00871647">
        <w:rPr>
          <w:spacing w:val="-10"/>
          <w:sz w:val="24"/>
          <w:szCs w:val="24"/>
        </w:rPr>
        <w:t xml:space="preserve"> </w:t>
      </w:r>
      <w:r w:rsidRPr="00871647">
        <w:rPr>
          <w:sz w:val="24"/>
          <w:szCs w:val="24"/>
        </w:rPr>
        <w:t>the</w:t>
      </w:r>
      <w:r w:rsidRPr="00871647">
        <w:rPr>
          <w:spacing w:val="-11"/>
          <w:sz w:val="24"/>
          <w:szCs w:val="24"/>
        </w:rPr>
        <w:t xml:space="preserve"> </w:t>
      </w:r>
      <w:r w:rsidRPr="00871647">
        <w:rPr>
          <w:sz w:val="24"/>
          <w:szCs w:val="24"/>
        </w:rPr>
        <w:t>IRDAI</w:t>
      </w:r>
      <w:r w:rsidRPr="00871647">
        <w:rPr>
          <w:spacing w:val="-10"/>
          <w:sz w:val="24"/>
          <w:szCs w:val="24"/>
        </w:rPr>
        <w:t xml:space="preserve"> </w:t>
      </w:r>
      <w:r w:rsidRPr="00871647">
        <w:rPr>
          <w:sz w:val="24"/>
          <w:szCs w:val="24"/>
        </w:rPr>
        <w:t>for</w:t>
      </w:r>
      <w:r w:rsidRPr="00871647">
        <w:rPr>
          <w:spacing w:val="-10"/>
          <w:sz w:val="24"/>
          <w:szCs w:val="24"/>
        </w:rPr>
        <w:t xml:space="preserve"> </w:t>
      </w:r>
      <w:r w:rsidRPr="00871647">
        <w:rPr>
          <w:sz w:val="24"/>
          <w:szCs w:val="24"/>
        </w:rPr>
        <w:t>receiving pension subject to a maximum of Rs.</w:t>
      </w:r>
      <w:r w:rsidRPr="00871647">
        <w:rPr>
          <w:spacing w:val="-6"/>
          <w:sz w:val="24"/>
          <w:szCs w:val="24"/>
        </w:rPr>
        <w:t xml:space="preserve"> </w:t>
      </w:r>
      <w:r w:rsidRPr="00871647">
        <w:rPr>
          <w:sz w:val="24"/>
          <w:szCs w:val="24"/>
        </w:rPr>
        <w:t>1,50,000.</w:t>
      </w:r>
    </w:p>
    <w:p w:rsidR="00F31B8A" w:rsidRPr="00871647" w:rsidRDefault="00F31B8A" w:rsidP="002043B8">
      <w:pPr>
        <w:pStyle w:val="BodyText"/>
        <w:spacing w:before="123" w:line="280" w:lineRule="auto"/>
        <w:ind w:right="311"/>
        <w:jc w:val="both"/>
        <w:rPr>
          <w:sz w:val="24"/>
          <w:szCs w:val="24"/>
        </w:rPr>
      </w:pPr>
      <w:r w:rsidRPr="00871647">
        <w:rPr>
          <w:sz w:val="24"/>
          <w:szCs w:val="24"/>
        </w:rPr>
        <w:t>No deduction for this contribution will be available u/s 80C. The pension received by the assessee or his nominee is taxable in the year of receipt.</w:t>
      </w:r>
    </w:p>
    <w:p w:rsidR="00F31B8A" w:rsidRPr="00871647" w:rsidRDefault="00FB51A2" w:rsidP="002043B8">
      <w:pPr>
        <w:pStyle w:val="BodyText"/>
        <w:spacing w:before="121" w:line="280" w:lineRule="auto"/>
        <w:ind w:right="311"/>
        <w:jc w:val="both"/>
        <w:rPr>
          <w:sz w:val="24"/>
          <w:szCs w:val="24"/>
        </w:rPr>
      </w:pPr>
      <w:r>
        <w:rPr>
          <w:noProof/>
          <w:sz w:val="24"/>
          <w:szCs w:val="24"/>
        </w:rPr>
        <mc:AlternateContent>
          <mc:Choice Requires="wps">
            <w:drawing>
              <wp:anchor distT="0" distB="0" distL="0" distR="0" simplePos="0" relativeHeight="251715584" behindDoc="1" locked="0" layoutInCell="1" allowOverlap="1">
                <wp:simplePos x="0" y="0"/>
                <wp:positionH relativeFrom="page">
                  <wp:posOffset>875030</wp:posOffset>
                </wp:positionH>
                <wp:positionV relativeFrom="paragraph">
                  <wp:posOffset>602615</wp:posOffset>
                </wp:positionV>
                <wp:extent cx="6172200" cy="368300"/>
                <wp:effectExtent l="0" t="2540" r="1270" b="635"/>
                <wp:wrapTopAndBottom/>
                <wp:docPr id="13" name="Text Box 3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2200" cy="368300"/>
                        </a:xfrm>
                        <a:prstGeom prst="rect">
                          <a:avLst/>
                        </a:prstGeom>
                        <a:solidFill>
                          <a:srgbClr val="D1D3D4"/>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7493C" w:rsidRPr="00A500BC" w:rsidRDefault="0087493C" w:rsidP="00F31B8A">
                            <w:pPr>
                              <w:spacing w:before="33" w:line="249" w:lineRule="auto"/>
                              <w:ind w:left="100"/>
                              <w:rPr>
                                <w:rFonts w:ascii="Times New Roman" w:hAnsi="Times New Roman" w:cs="Times New Roman"/>
                                <w:b/>
                                <w:sz w:val="24"/>
                                <w:szCs w:val="24"/>
                              </w:rPr>
                            </w:pPr>
                            <w:r w:rsidRPr="00A500BC">
                              <w:rPr>
                                <w:rFonts w:ascii="Times New Roman" w:hAnsi="Times New Roman" w:cs="Times New Roman"/>
                                <w:b/>
                                <w:color w:val="231F20"/>
                                <w:sz w:val="24"/>
                                <w:szCs w:val="24"/>
                              </w:rPr>
                              <w:t>Deduction in respect of Contribution to Pension Scheme of Central Government [Section 80CCD]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46" o:spid="_x0000_s1084" type="#_x0000_t202" style="position:absolute;left:0;text-align:left;margin-left:68.9pt;margin-top:47.45pt;width:486pt;height:29pt;z-index:-2516008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" fillcolor="#d1d3d4" stroked="f">
                <v:textbox inset="0,0,0,0">
                  <w:txbxContent>
                    <w:p w:rsidR="0087493C" w:rsidRPr="00A500BC" w:rsidRDefault="0087493C" w:rsidP="00F31B8A">
                      <w:pPr>
                        <w:spacing w:before="33" w:line="249" w:lineRule="auto"/>
                        <w:ind w:left="100"/>
                        <w:rPr>
                          <w:rFonts w:ascii="Times New Roman" w:hAnsi="Times New Roman" w:cs="Times New Roman"/>
                          <w:b/>
                          <w:sz w:val="24"/>
                          <w:szCs w:val="24"/>
                        </w:rPr>
                      </w:pPr>
                      <w:r w:rsidRPr="00A500BC">
                        <w:rPr>
                          <w:rFonts w:ascii="Times New Roman" w:hAnsi="Times New Roman" w:cs="Times New Roman"/>
                          <w:b/>
                          <w:color w:val="231F20"/>
                          <w:sz w:val="24"/>
                          <w:szCs w:val="24"/>
                        </w:rPr>
                        <w:t>Deduction in respect of Contribution to Pension Scheme of Central Government [Section 80CCD]</w:t>
                      </w:r>
                    </w:p>
                  </w:txbxContent>
                </v:textbox>
                <w10:wrap type="topAndBottom" anchorx="page"/>
              </v:shape>
            </w:pict>
          </mc:Fallback>
        </mc:AlternateContent>
      </w:r>
      <w:r w:rsidR="00F31B8A" w:rsidRPr="00871647">
        <w:rPr>
          <w:sz w:val="24"/>
          <w:szCs w:val="24"/>
        </w:rPr>
        <w:t>If</w:t>
      </w:r>
      <w:r w:rsidR="00F31B8A" w:rsidRPr="00871647">
        <w:rPr>
          <w:spacing w:val="-12"/>
          <w:sz w:val="24"/>
          <w:szCs w:val="24"/>
        </w:rPr>
        <w:t xml:space="preserve"> </w:t>
      </w:r>
      <w:r w:rsidR="00F31B8A" w:rsidRPr="00871647">
        <w:rPr>
          <w:sz w:val="24"/>
          <w:szCs w:val="24"/>
        </w:rPr>
        <w:t>the</w:t>
      </w:r>
      <w:r w:rsidR="00F31B8A" w:rsidRPr="00871647">
        <w:rPr>
          <w:spacing w:val="-11"/>
          <w:sz w:val="24"/>
          <w:szCs w:val="24"/>
        </w:rPr>
        <w:t xml:space="preserve"> </w:t>
      </w:r>
      <w:r w:rsidR="00F31B8A" w:rsidRPr="00871647">
        <w:rPr>
          <w:sz w:val="24"/>
          <w:szCs w:val="24"/>
        </w:rPr>
        <w:t>asseesee</w:t>
      </w:r>
      <w:r w:rsidR="00F31B8A" w:rsidRPr="00871647">
        <w:rPr>
          <w:spacing w:val="-12"/>
          <w:sz w:val="24"/>
          <w:szCs w:val="24"/>
        </w:rPr>
        <w:t xml:space="preserve"> </w:t>
      </w:r>
      <w:r w:rsidR="00F31B8A" w:rsidRPr="00871647">
        <w:rPr>
          <w:sz w:val="24"/>
          <w:szCs w:val="24"/>
        </w:rPr>
        <w:t>or</w:t>
      </w:r>
      <w:r w:rsidR="00F31B8A" w:rsidRPr="00871647">
        <w:rPr>
          <w:spacing w:val="-11"/>
          <w:sz w:val="24"/>
          <w:szCs w:val="24"/>
        </w:rPr>
        <w:t xml:space="preserve"> </w:t>
      </w:r>
      <w:r w:rsidR="00F31B8A" w:rsidRPr="00871647">
        <w:rPr>
          <w:sz w:val="24"/>
          <w:szCs w:val="24"/>
        </w:rPr>
        <w:t>his</w:t>
      </w:r>
      <w:r w:rsidR="00F31B8A" w:rsidRPr="00871647">
        <w:rPr>
          <w:spacing w:val="-11"/>
          <w:sz w:val="24"/>
          <w:szCs w:val="24"/>
        </w:rPr>
        <w:t xml:space="preserve"> </w:t>
      </w:r>
      <w:r w:rsidR="00F31B8A" w:rsidRPr="00871647">
        <w:rPr>
          <w:sz w:val="24"/>
          <w:szCs w:val="24"/>
        </w:rPr>
        <w:t>nominee</w:t>
      </w:r>
      <w:r w:rsidR="00F31B8A" w:rsidRPr="00871647">
        <w:rPr>
          <w:spacing w:val="-12"/>
          <w:sz w:val="24"/>
          <w:szCs w:val="24"/>
        </w:rPr>
        <w:t xml:space="preserve"> </w:t>
      </w:r>
      <w:r w:rsidR="00F31B8A" w:rsidRPr="00871647">
        <w:rPr>
          <w:sz w:val="24"/>
          <w:szCs w:val="24"/>
        </w:rPr>
        <w:t>surrenders</w:t>
      </w:r>
      <w:r w:rsidR="00F31B8A" w:rsidRPr="00871647">
        <w:rPr>
          <w:spacing w:val="-11"/>
          <w:sz w:val="24"/>
          <w:szCs w:val="24"/>
        </w:rPr>
        <w:t xml:space="preserve"> </w:t>
      </w:r>
      <w:r w:rsidR="00F31B8A" w:rsidRPr="00871647">
        <w:rPr>
          <w:sz w:val="24"/>
          <w:szCs w:val="24"/>
        </w:rPr>
        <w:t>the</w:t>
      </w:r>
      <w:r w:rsidR="00F31B8A" w:rsidRPr="00871647">
        <w:rPr>
          <w:spacing w:val="-12"/>
          <w:sz w:val="24"/>
          <w:szCs w:val="24"/>
        </w:rPr>
        <w:t xml:space="preserve"> </w:t>
      </w:r>
      <w:r w:rsidR="00F31B8A" w:rsidRPr="00871647">
        <w:rPr>
          <w:sz w:val="24"/>
          <w:szCs w:val="24"/>
        </w:rPr>
        <w:t>annuity</w:t>
      </w:r>
      <w:r w:rsidR="00F31B8A" w:rsidRPr="00871647">
        <w:rPr>
          <w:spacing w:val="-11"/>
          <w:sz w:val="24"/>
          <w:szCs w:val="24"/>
        </w:rPr>
        <w:t xml:space="preserve"> </w:t>
      </w:r>
      <w:r w:rsidR="00F31B8A" w:rsidRPr="00871647">
        <w:rPr>
          <w:sz w:val="24"/>
          <w:szCs w:val="24"/>
        </w:rPr>
        <w:t>before</w:t>
      </w:r>
      <w:r w:rsidR="00F31B8A" w:rsidRPr="00871647">
        <w:rPr>
          <w:spacing w:val="-11"/>
          <w:sz w:val="24"/>
          <w:szCs w:val="24"/>
        </w:rPr>
        <w:t xml:space="preserve"> </w:t>
      </w:r>
      <w:r w:rsidR="00F31B8A" w:rsidRPr="00871647">
        <w:rPr>
          <w:sz w:val="24"/>
          <w:szCs w:val="24"/>
        </w:rPr>
        <w:t>its</w:t>
      </w:r>
      <w:r w:rsidR="00F31B8A" w:rsidRPr="00871647">
        <w:rPr>
          <w:spacing w:val="-12"/>
          <w:sz w:val="24"/>
          <w:szCs w:val="24"/>
        </w:rPr>
        <w:t xml:space="preserve"> </w:t>
      </w:r>
      <w:r w:rsidR="00F31B8A" w:rsidRPr="00871647">
        <w:rPr>
          <w:sz w:val="24"/>
          <w:szCs w:val="24"/>
        </w:rPr>
        <w:t>maturity,</w:t>
      </w:r>
      <w:r w:rsidR="00F31B8A" w:rsidRPr="00871647">
        <w:rPr>
          <w:spacing w:val="-11"/>
          <w:sz w:val="24"/>
          <w:szCs w:val="24"/>
        </w:rPr>
        <w:t xml:space="preserve"> </w:t>
      </w:r>
      <w:r w:rsidR="00F31B8A" w:rsidRPr="00871647">
        <w:rPr>
          <w:sz w:val="24"/>
          <w:szCs w:val="24"/>
        </w:rPr>
        <w:t>then</w:t>
      </w:r>
      <w:r w:rsidR="00F31B8A" w:rsidRPr="00871647">
        <w:rPr>
          <w:spacing w:val="-12"/>
          <w:sz w:val="24"/>
          <w:szCs w:val="24"/>
        </w:rPr>
        <w:t xml:space="preserve"> </w:t>
      </w:r>
      <w:r w:rsidR="00F31B8A" w:rsidRPr="00871647">
        <w:rPr>
          <w:sz w:val="24"/>
          <w:szCs w:val="24"/>
        </w:rPr>
        <w:t>surrender</w:t>
      </w:r>
      <w:r w:rsidR="00F31B8A" w:rsidRPr="00871647">
        <w:rPr>
          <w:spacing w:val="-11"/>
          <w:sz w:val="24"/>
          <w:szCs w:val="24"/>
        </w:rPr>
        <w:t xml:space="preserve"> </w:t>
      </w:r>
      <w:r w:rsidR="00F31B8A" w:rsidRPr="00871647">
        <w:rPr>
          <w:sz w:val="24"/>
          <w:szCs w:val="24"/>
        </w:rPr>
        <w:t>value</w:t>
      </w:r>
      <w:r w:rsidR="00F31B8A" w:rsidRPr="00871647">
        <w:rPr>
          <w:spacing w:val="-11"/>
          <w:sz w:val="24"/>
          <w:szCs w:val="24"/>
        </w:rPr>
        <w:t xml:space="preserve"> </w:t>
      </w:r>
      <w:r w:rsidR="00F31B8A" w:rsidRPr="00871647">
        <w:rPr>
          <w:sz w:val="24"/>
          <w:szCs w:val="24"/>
        </w:rPr>
        <w:t>including</w:t>
      </w:r>
      <w:r w:rsidR="00F31B8A" w:rsidRPr="00871647">
        <w:rPr>
          <w:spacing w:val="-12"/>
          <w:sz w:val="24"/>
          <w:szCs w:val="24"/>
        </w:rPr>
        <w:t xml:space="preserve"> </w:t>
      </w:r>
      <w:r w:rsidR="00F31B8A" w:rsidRPr="00871647">
        <w:rPr>
          <w:sz w:val="24"/>
          <w:szCs w:val="24"/>
        </w:rPr>
        <w:t>bonus/ interest is taxable in the year of</w:t>
      </w:r>
      <w:r w:rsidR="00F31B8A" w:rsidRPr="00871647">
        <w:rPr>
          <w:spacing w:val="-5"/>
          <w:sz w:val="24"/>
          <w:szCs w:val="24"/>
        </w:rPr>
        <w:t xml:space="preserve"> </w:t>
      </w:r>
      <w:r w:rsidR="00F31B8A" w:rsidRPr="00871647">
        <w:rPr>
          <w:sz w:val="24"/>
          <w:szCs w:val="24"/>
        </w:rPr>
        <w:t>receipt.</w:t>
      </w:r>
    </w:p>
    <w:p w:rsidR="00F31B8A" w:rsidRPr="00871647" w:rsidRDefault="00F31B8A" w:rsidP="002043B8">
      <w:pPr>
        <w:pStyle w:val="BodyText"/>
        <w:spacing w:before="10"/>
        <w:rPr>
          <w:sz w:val="24"/>
          <w:szCs w:val="24"/>
        </w:rPr>
      </w:pPr>
    </w:p>
    <w:p w:rsidR="00F31B8A" w:rsidRPr="00871647" w:rsidRDefault="00F31B8A" w:rsidP="002043B8">
      <w:pPr>
        <w:pStyle w:val="BodyText"/>
        <w:spacing w:before="111" w:line="280" w:lineRule="auto"/>
        <w:ind w:right="310"/>
        <w:jc w:val="both"/>
        <w:rPr>
          <w:sz w:val="24"/>
          <w:szCs w:val="24"/>
        </w:rPr>
      </w:pPr>
      <w:r w:rsidRPr="00871647">
        <w:rPr>
          <w:sz w:val="24"/>
          <w:szCs w:val="24"/>
        </w:rPr>
        <w:t xml:space="preserve">Section 80CCD provides deduction with respect to employers and employees contribution to pension scheme which is applicable to new employees of the Central Government employed on or after 01.01.2004 or being an individual employed by any other </w:t>
      </w:r>
      <w:r w:rsidRPr="00871647">
        <w:rPr>
          <w:spacing w:val="-2"/>
          <w:sz w:val="24"/>
          <w:szCs w:val="24"/>
        </w:rPr>
        <w:t xml:space="preserve">employer. </w:t>
      </w:r>
      <w:r w:rsidRPr="00871647">
        <w:rPr>
          <w:sz w:val="24"/>
          <w:szCs w:val="24"/>
        </w:rPr>
        <w:t>It is mandatory for such employee to contribute 10% of salary every</w:t>
      </w:r>
      <w:r w:rsidRPr="00871647">
        <w:rPr>
          <w:spacing w:val="-12"/>
          <w:sz w:val="24"/>
          <w:szCs w:val="24"/>
        </w:rPr>
        <w:t xml:space="preserve"> </w:t>
      </w:r>
      <w:r w:rsidRPr="00871647">
        <w:rPr>
          <w:sz w:val="24"/>
          <w:szCs w:val="24"/>
        </w:rPr>
        <w:t>month</w:t>
      </w:r>
      <w:r w:rsidRPr="00871647">
        <w:rPr>
          <w:spacing w:val="-12"/>
          <w:sz w:val="24"/>
          <w:szCs w:val="24"/>
        </w:rPr>
        <w:t xml:space="preserve"> </w:t>
      </w:r>
      <w:r w:rsidRPr="00871647">
        <w:rPr>
          <w:sz w:val="24"/>
          <w:szCs w:val="24"/>
        </w:rPr>
        <w:t>towards</w:t>
      </w:r>
      <w:r w:rsidRPr="00871647">
        <w:rPr>
          <w:spacing w:val="-11"/>
          <w:sz w:val="24"/>
          <w:szCs w:val="24"/>
        </w:rPr>
        <w:t xml:space="preserve"> </w:t>
      </w:r>
      <w:r w:rsidRPr="00871647">
        <w:rPr>
          <w:sz w:val="24"/>
          <w:szCs w:val="24"/>
        </w:rPr>
        <w:t>the</w:t>
      </w:r>
      <w:r w:rsidRPr="00871647">
        <w:rPr>
          <w:spacing w:val="-12"/>
          <w:sz w:val="24"/>
          <w:szCs w:val="24"/>
        </w:rPr>
        <w:t xml:space="preserve"> </w:t>
      </w:r>
      <w:r w:rsidRPr="00871647">
        <w:rPr>
          <w:sz w:val="24"/>
          <w:szCs w:val="24"/>
        </w:rPr>
        <w:t>pension</w:t>
      </w:r>
      <w:r w:rsidRPr="00871647">
        <w:rPr>
          <w:spacing w:val="-11"/>
          <w:sz w:val="24"/>
          <w:szCs w:val="24"/>
        </w:rPr>
        <w:t xml:space="preserve"> </w:t>
      </w:r>
      <w:r w:rsidRPr="00871647">
        <w:rPr>
          <w:sz w:val="24"/>
          <w:szCs w:val="24"/>
        </w:rPr>
        <w:t>scheme.</w:t>
      </w:r>
      <w:r w:rsidRPr="00871647">
        <w:rPr>
          <w:spacing w:val="-22"/>
          <w:sz w:val="24"/>
          <w:szCs w:val="24"/>
        </w:rPr>
        <w:t xml:space="preserve"> </w:t>
      </w:r>
      <w:r w:rsidRPr="00871647">
        <w:rPr>
          <w:sz w:val="24"/>
          <w:szCs w:val="24"/>
        </w:rPr>
        <w:t>A</w:t>
      </w:r>
      <w:r w:rsidRPr="00871647">
        <w:rPr>
          <w:spacing w:val="-22"/>
          <w:sz w:val="24"/>
          <w:szCs w:val="24"/>
        </w:rPr>
        <w:t xml:space="preserve"> </w:t>
      </w:r>
      <w:r w:rsidRPr="00871647">
        <w:rPr>
          <w:sz w:val="24"/>
          <w:szCs w:val="24"/>
        </w:rPr>
        <w:t>matching</w:t>
      </w:r>
      <w:r w:rsidRPr="00871647">
        <w:rPr>
          <w:spacing w:val="-12"/>
          <w:sz w:val="24"/>
          <w:szCs w:val="24"/>
        </w:rPr>
        <w:t xml:space="preserve"> </w:t>
      </w:r>
      <w:r w:rsidRPr="00871647">
        <w:rPr>
          <w:sz w:val="24"/>
          <w:szCs w:val="24"/>
        </w:rPr>
        <w:t>contribution</w:t>
      </w:r>
      <w:r w:rsidRPr="00871647">
        <w:rPr>
          <w:spacing w:val="-11"/>
          <w:sz w:val="24"/>
          <w:szCs w:val="24"/>
        </w:rPr>
        <w:t xml:space="preserve"> </w:t>
      </w:r>
      <w:r w:rsidRPr="00871647">
        <w:rPr>
          <w:sz w:val="24"/>
          <w:szCs w:val="24"/>
        </w:rPr>
        <w:t>is</w:t>
      </w:r>
      <w:r w:rsidRPr="00871647">
        <w:rPr>
          <w:spacing w:val="-12"/>
          <w:sz w:val="24"/>
          <w:szCs w:val="24"/>
        </w:rPr>
        <w:t xml:space="preserve"> </w:t>
      </w:r>
      <w:r w:rsidRPr="00871647">
        <w:rPr>
          <w:sz w:val="24"/>
          <w:szCs w:val="24"/>
        </w:rPr>
        <w:t>required</w:t>
      </w:r>
      <w:r w:rsidRPr="00871647">
        <w:rPr>
          <w:spacing w:val="-11"/>
          <w:sz w:val="24"/>
          <w:szCs w:val="24"/>
        </w:rPr>
        <w:t xml:space="preserve"> </w:t>
      </w:r>
      <w:r w:rsidRPr="00871647">
        <w:rPr>
          <w:sz w:val="24"/>
          <w:szCs w:val="24"/>
        </w:rPr>
        <w:t>to</w:t>
      </w:r>
      <w:r w:rsidRPr="00871647">
        <w:rPr>
          <w:spacing w:val="-12"/>
          <w:sz w:val="24"/>
          <w:szCs w:val="24"/>
        </w:rPr>
        <w:t xml:space="preserve"> </w:t>
      </w:r>
      <w:r w:rsidRPr="00871647">
        <w:rPr>
          <w:sz w:val="24"/>
          <w:szCs w:val="24"/>
        </w:rPr>
        <w:t>be</w:t>
      </w:r>
      <w:r w:rsidRPr="00871647">
        <w:rPr>
          <w:spacing w:val="-11"/>
          <w:sz w:val="24"/>
          <w:szCs w:val="24"/>
        </w:rPr>
        <w:t xml:space="preserve"> </w:t>
      </w:r>
      <w:r w:rsidRPr="00871647">
        <w:rPr>
          <w:sz w:val="24"/>
          <w:szCs w:val="24"/>
        </w:rPr>
        <w:t>made</w:t>
      </w:r>
      <w:r w:rsidRPr="00871647">
        <w:rPr>
          <w:spacing w:val="-12"/>
          <w:sz w:val="24"/>
          <w:szCs w:val="24"/>
        </w:rPr>
        <w:t xml:space="preserve"> </w:t>
      </w:r>
      <w:r w:rsidRPr="00871647">
        <w:rPr>
          <w:sz w:val="24"/>
          <w:szCs w:val="24"/>
        </w:rPr>
        <w:t>by</w:t>
      </w:r>
      <w:r w:rsidRPr="00871647">
        <w:rPr>
          <w:spacing w:val="-11"/>
          <w:sz w:val="24"/>
          <w:szCs w:val="24"/>
        </w:rPr>
        <w:t xml:space="preserve"> </w:t>
      </w:r>
      <w:r w:rsidRPr="00871647">
        <w:rPr>
          <w:sz w:val="24"/>
          <w:szCs w:val="24"/>
        </w:rPr>
        <w:t>the</w:t>
      </w:r>
      <w:r w:rsidRPr="00871647">
        <w:rPr>
          <w:spacing w:val="-12"/>
          <w:sz w:val="24"/>
          <w:szCs w:val="24"/>
        </w:rPr>
        <w:t xml:space="preserve"> </w:t>
      </w:r>
      <w:r w:rsidRPr="00871647">
        <w:rPr>
          <w:sz w:val="24"/>
          <w:szCs w:val="24"/>
        </w:rPr>
        <w:t>employer</w:t>
      </w:r>
      <w:r w:rsidRPr="00871647">
        <w:rPr>
          <w:spacing w:val="-11"/>
          <w:sz w:val="24"/>
          <w:szCs w:val="24"/>
        </w:rPr>
        <w:t xml:space="preserve"> </w:t>
      </w:r>
      <w:r w:rsidRPr="00871647">
        <w:rPr>
          <w:sz w:val="24"/>
          <w:szCs w:val="24"/>
        </w:rPr>
        <w:t>also.</w:t>
      </w:r>
    </w:p>
    <w:p w:rsidR="00F31B8A" w:rsidRPr="00871647" w:rsidRDefault="00F31B8A" w:rsidP="002043B8">
      <w:pPr>
        <w:pStyle w:val="BodyText"/>
        <w:spacing w:before="111" w:line="280" w:lineRule="auto"/>
        <w:ind w:right="310"/>
        <w:jc w:val="both"/>
        <w:rPr>
          <w:sz w:val="24"/>
          <w:szCs w:val="24"/>
        </w:rPr>
      </w:pPr>
    </w:p>
    <w:p w:rsidR="00F31B8A" w:rsidRPr="00871647" w:rsidRDefault="00F31B8A" w:rsidP="002043B8">
      <w:pPr>
        <w:pStyle w:val="BodyText"/>
        <w:spacing w:before="124" w:line="280" w:lineRule="auto"/>
        <w:ind w:right="312"/>
        <w:jc w:val="both"/>
        <w:rPr>
          <w:sz w:val="24"/>
          <w:szCs w:val="24"/>
        </w:rPr>
      </w:pPr>
      <w:r w:rsidRPr="00871647">
        <w:rPr>
          <w:sz w:val="24"/>
          <w:szCs w:val="24"/>
        </w:rPr>
        <w:t>As</w:t>
      </w:r>
      <w:r w:rsidRPr="00871647">
        <w:rPr>
          <w:spacing w:val="-5"/>
          <w:sz w:val="24"/>
          <w:szCs w:val="24"/>
        </w:rPr>
        <w:t xml:space="preserve"> </w:t>
      </w:r>
      <w:r w:rsidRPr="00871647">
        <w:rPr>
          <w:sz w:val="24"/>
          <w:szCs w:val="24"/>
        </w:rPr>
        <w:t>per</w:t>
      </w:r>
      <w:r w:rsidRPr="00871647">
        <w:rPr>
          <w:spacing w:val="-5"/>
          <w:sz w:val="24"/>
          <w:szCs w:val="24"/>
        </w:rPr>
        <w:t xml:space="preserve"> </w:t>
      </w:r>
      <w:r w:rsidRPr="00871647">
        <w:rPr>
          <w:sz w:val="24"/>
          <w:szCs w:val="24"/>
        </w:rPr>
        <w:t>section</w:t>
      </w:r>
      <w:r w:rsidRPr="00871647">
        <w:rPr>
          <w:spacing w:val="-5"/>
          <w:sz w:val="24"/>
          <w:szCs w:val="24"/>
        </w:rPr>
        <w:t xml:space="preserve"> </w:t>
      </w:r>
      <w:r w:rsidRPr="00871647">
        <w:rPr>
          <w:sz w:val="24"/>
          <w:szCs w:val="24"/>
        </w:rPr>
        <w:t>80CCD</w:t>
      </w:r>
      <w:r w:rsidRPr="00871647">
        <w:rPr>
          <w:spacing w:val="-5"/>
          <w:sz w:val="24"/>
          <w:szCs w:val="24"/>
        </w:rPr>
        <w:t xml:space="preserve"> </w:t>
      </w:r>
      <w:r w:rsidRPr="00871647">
        <w:rPr>
          <w:sz w:val="24"/>
          <w:szCs w:val="24"/>
        </w:rPr>
        <w:t>(1),</w:t>
      </w:r>
      <w:r w:rsidRPr="00871647">
        <w:rPr>
          <w:spacing w:val="-4"/>
          <w:sz w:val="24"/>
          <w:szCs w:val="24"/>
        </w:rPr>
        <w:t xml:space="preserve"> </w:t>
      </w:r>
      <w:r w:rsidRPr="00871647">
        <w:rPr>
          <w:sz w:val="24"/>
          <w:szCs w:val="24"/>
        </w:rPr>
        <w:t>employees</w:t>
      </w:r>
      <w:r w:rsidRPr="00871647">
        <w:rPr>
          <w:spacing w:val="-5"/>
          <w:sz w:val="24"/>
          <w:szCs w:val="24"/>
        </w:rPr>
        <w:t xml:space="preserve"> </w:t>
      </w:r>
      <w:r w:rsidRPr="00871647">
        <w:rPr>
          <w:sz w:val="24"/>
          <w:szCs w:val="24"/>
        </w:rPr>
        <w:t>contribution</w:t>
      </w:r>
      <w:r w:rsidRPr="00871647">
        <w:rPr>
          <w:spacing w:val="-5"/>
          <w:sz w:val="24"/>
          <w:szCs w:val="24"/>
        </w:rPr>
        <w:t xml:space="preserve"> </w:t>
      </w:r>
      <w:r w:rsidRPr="00871647">
        <w:rPr>
          <w:sz w:val="24"/>
          <w:szCs w:val="24"/>
        </w:rPr>
        <w:t>towards</w:t>
      </w:r>
      <w:r w:rsidRPr="00871647">
        <w:rPr>
          <w:spacing w:val="-5"/>
          <w:sz w:val="24"/>
          <w:szCs w:val="24"/>
        </w:rPr>
        <w:t xml:space="preserve"> </w:t>
      </w:r>
      <w:r w:rsidRPr="00871647">
        <w:rPr>
          <w:sz w:val="24"/>
          <w:szCs w:val="24"/>
        </w:rPr>
        <w:t>the</w:t>
      </w:r>
      <w:r w:rsidRPr="00871647">
        <w:rPr>
          <w:spacing w:val="-4"/>
          <w:sz w:val="24"/>
          <w:szCs w:val="24"/>
        </w:rPr>
        <w:t xml:space="preserve"> </w:t>
      </w:r>
      <w:r w:rsidRPr="00871647">
        <w:rPr>
          <w:sz w:val="24"/>
          <w:szCs w:val="24"/>
        </w:rPr>
        <w:t>notified</w:t>
      </w:r>
      <w:r w:rsidRPr="00871647">
        <w:rPr>
          <w:spacing w:val="-5"/>
          <w:sz w:val="24"/>
          <w:szCs w:val="24"/>
        </w:rPr>
        <w:t xml:space="preserve"> </w:t>
      </w:r>
      <w:r w:rsidRPr="00871647">
        <w:rPr>
          <w:sz w:val="24"/>
          <w:szCs w:val="24"/>
        </w:rPr>
        <w:t>pension</w:t>
      </w:r>
      <w:r w:rsidRPr="00871647">
        <w:rPr>
          <w:spacing w:val="-5"/>
          <w:sz w:val="24"/>
          <w:szCs w:val="24"/>
        </w:rPr>
        <w:t xml:space="preserve"> </w:t>
      </w:r>
      <w:r w:rsidRPr="00871647">
        <w:rPr>
          <w:sz w:val="24"/>
          <w:szCs w:val="24"/>
        </w:rPr>
        <w:t>scheme</w:t>
      </w:r>
      <w:r w:rsidRPr="00871647">
        <w:rPr>
          <w:spacing w:val="-5"/>
          <w:sz w:val="24"/>
          <w:szCs w:val="24"/>
        </w:rPr>
        <w:t xml:space="preserve"> </w:t>
      </w:r>
      <w:r w:rsidRPr="00871647">
        <w:rPr>
          <w:sz w:val="24"/>
          <w:szCs w:val="24"/>
        </w:rPr>
        <w:t>is</w:t>
      </w:r>
      <w:r w:rsidRPr="00871647">
        <w:rPr>
          <w:spacing w:val="-5"/>
          <w:sz w:val="24"/>
          <w:szCs w:val="24"/>
        </w:rPr>
        <w:t xml:space="preserve"> </w:t>
      </w:r>
      <w:r w:rsidRPr="00871647">
        <w:rPr>
          <w:sz w:val="24"/>
          <w:szCs w:val="24"/>
        </w:rPr>
        <w:t>deductible,</w:t>
      </w:r>
      <w:r w:rsidRPr="00871647">
        <w:rPr>
          <w:spacing w:val="-5"/>
          <w:sz w:val="24"/>
          <w:szCs w:val="24"/>
        </w:rPr>
        <w:t xml:space="preserve"> </w:t>
      </w:r>
      <w:r w:rsidRPr="00871647">
        <w:rPr>
          <w:sz w:val="24"/>
          <w:szCs w:val="24"/>
        </w:rPr>
        <w:t>but</w:t>
      </w:r>
      <w:r w:rsidRPr="00871647">
        <w:rPr>
          <w:spacing w:val="-6"/>
          <w:sz w:val="24"/>
          <w:szCs w:val="24"/>
        </w:rPr>
        <w:t xml:space="preserve"> </w:t>
      </w:r>
      <w:r w:rsidRPr="00871647">
        <w:rPr>
          <w:sz w:val="24"/>
          <w:szCs w:val="24"/>
        </w:rPr>
        <w:t>up to maximum of 10% of the salary of employee. As per section 80CCD (1B), an additional deduction of maximum Rs.</w:t>
      </w:r>
      <w:r w:rsidRPr="00871647">
        <w:rPr>
          <w:spacing w:val="10"/>
          <w:sz w:val="24"/>
          <w:szCs w:val="24"/>
        </w:rPr>
        <w:t xml:space="preserve"> </w:t>
      </w:r>
      <w:r w:rsidRPr="00871647">
        <w:rPr>
          <w:sz w:val="24"/>
          <w:szCs w:val="24"/>
        </w:rPr>
        <w:t>50,000</w:t>
      </w:r>
      <w:r w:rsidRPr="00871647">
        <w:rPr>
          <w:spacing w:val="11"/>
          <w:sz w:val="24"/>
          <w:szCs w:val="24"/>
        </w:rPr>
        <w:t xml:space="preserve"> </w:t>
      </w:r>
      <w:r w:rsidRPr="00871647">
        <w:rPr>
          <w:sz w:val="24"/>
          <w:szCs w:val="24"/>
        </w:rPr>
        <w:t>can</w:t>
      </w:r>
      <w:r w:rsidRPr="00871647">
        <w:rPr>
          <w:spacing w:val="11"/>
          <w:sz w:val="24"/>
          <w:szCs w:val="24"/>
        </w:rPr>
        <w:t xml:space="preserve"> </w:t>
      </w:r>
      <w:r w:rsidRPr="00871647">
        <w:rPr>
          <w:sz w:val="24"/>
          <w:szCs w:val="24"/>
        </w:rPr>
        <w:t>also</w:t>
      </w:r>
      <w:r w:rsidRPr="00871647">
        <w:rPr>
          <w:spacing w:val="11"/>
          <w:sz w:val="24"/>
          <w:szCs w:val="24"/>
        </w:rPr>
        <w:t xml:space="preserve"> </w:t>
      </w:r>
      <w:r w:rsidRPr="00871647">
        <w:rPr>
          <w:sz w:val="24"/>
          <w:szCs w:val="24"/>
        </w:rPr>
        <w:t>be</w:t>
      </w:r>
      <w:r w:rsidRPr="00871647">
        <w:rPr>
          <w:spacing w:val="10"/>
          <w:sz w:val="24"/>
          <w:szCs w:val="24"/>
        </w:rPr>
        <w:t xml:space="preserve"> </w:t>
      </w:r>
      <w:r w:rsidRPr="00871647">
        <w:rPr>
          <w:sz w:val="24"/>
          <w:szCs w:val="24"/>
        </w:rPr>
        <w:t>availed.</w:t>
      </w:r>
      <w:r w:rsidRPr="00871647">
        <w:rPr>
          <w:spacing w:val="8"/>
          <w:sz w:val="24"/>
          <w:szCs w:val="24"/>
        </w:rPr>
        <w:t xml:space="preserve"> </w:t>
      </w:r>
      <w:r w:rsidRPr="00871647">
        <w:rPr>
          <w:sz w:val="24"/>
          <w:szCs w:val="24"/>
        </w:rPr>
        <w:t>This</w:t>
      </w:r>
      <w:r w:rsidRPr="00871647">
        <w:rPr>
          <w:spacing w:val="11"/>
          <w:sz w:val="24"/>
          <w:szCs w:val="24"/>
        </w:rPr>
        <w:t xml:space="preserve"> </w:t>
      </w:r>
      <w:r w:rsidRPr="00871647">
        <w:rPr>
          <w:sz w:val="24"/>
          <w:szCs w:val="24"/>
        </w:rPr>
        <w:t>deduction</w:t>
      </w:r>
      <w:r w:rsidRPr="00871647">
        <w:rPr>
          <w:spacing w:val="11"/>
          <w:sz w:val="24"/>
          <w:szCs w:val="24"/>
        </w:rPr>
        <w:t xml:space="preserve"> </w:t>
      </w:r>
      <w:r w:rsidRPr="00871647">
        <w:rPr>
          <w:sz w:val="24"/>
          <w:szCs w:val="24"/>
        </w:rPr>
        <w:t>is</w:t>
      </w:r>
      <w:r w:rsidRPr="00871647">
        <w:rPr>
          <w:spacing w:val="10"/>
          <w:sz w:val="24"/>
          <w:szCs w:val="24"/>
        </w:rPr>
        <w:t xml:space="preserve"> </w:t>
      </w:r>
      <w:r w:rsidRPr="00871647">
        <w:rPr>
          <w:sz w:val="24"/>
          <w:szCs w:val="24"/>
        </w:rPr>
        <w:t>out</w:t>
      </w:r>
      <w:r w:rsidRPr="00871647">
        <w:rPr>
          <w:spacing w:val="11"/>
          <w:sz w:val="24"/>
          <w:szCs w:val="24"/>
        </w:rPr>
        <w:t xml:space="preserve"> </w:t>
      </w:r>
      <w:r w:rsidRPr="00871647">
        <w:rPr>
          <w:sz w:val="24"/>
          <w:szCs w:val="24"/>
        </w:rPr>
        <w:t>of</w:t>
      </w:r>
      <w:r w:rsidRPr="00871647">
        <w:rPr>
          <w:spacing w:val="11"/>
          <w:sz w:val="24"/>
          <w:szCs w:val="24"/>
        </w:rPr>
        <w:t xml:space="preserve"> </w:t>
      </w:r>
      <w:r w:rsidRPr="00871647">
        <w:rPr>
          <w:sz w:val="24"/>
          <w:szCs w:val="24"/>
        </w:rPr>
        <w:t>the</w:t>
      </w:r>
      <w:r w:rsidRPr="00871647">
        <w:rPr>
          <w:spacing w:val="11"/>
          <w:sz w:val="24"/>
          <w:szCs w:val="24"/>
        </w:rPr>
        <w:t xml:space="preserve"> </w:t>
      </w:r>
      <w:r w:rsidRPr="00871647">
        <w:rPr>
          <w:sz w:val="24"/>
          <w:szCs w:val="24"/>
        </w:rPr>
        <w:t>focus</w:t>
      </w:r>
      <w:r w:rsidRPr="00871647">
        <w:rPr>
          <w:spacing w:val="11"/>
          <w:sz w:val="24"/>
          <w:szCs w:val="24"/>
        </w:rPr>
        <w:t xml:space="preserve"> </w:t>
      </w:r>
      <w:r w:rsidRPr="00871647">
        <w:rPr>
          <w:sz w:val="24"/>
          <w:szCs w:val="24"/>
        </w:rPr>
        <w:t>of</w:t>
      </w:r>
      <w:r w:rsidRPr="00871647">
        <w:rPr>
          <w:spacing w:val="10"/>
          <w:sz w:val="24"/>
          <w:szCs w:val="24"/>
        </w:rPr>
        <w:t xml:space="preserve"> </w:t>
      </w:r>
      <w:r w:rsidRPr="00871647">
        <w:rPr>
          <w:sz w:val="24"/>
          <w:szCs w:val="24"/>
        </w:rPr>
        <w:t>section</w:t>
      </w:r>
      <w:r w:rsidRPr="00871647">
        <w:rPr>
          <w:spacing w:val="11"/>
          <w:sz w:val="24"/>
          <w:szCs w:val="24"/>
        </w:rPr>
        <w:t xml:space="preserve"> </w:t>
      </w:r>
      <w:r w:rsidRPr="00871647">
        <w:rPr>
          <w:sz w:val="24"/>
          <w:szCs w:val="24"/>
        </w:rPr>
        <w:t>80CCE. As</w:t>
      </w:r>
      <w:r w:rsidRPr="00871647">
        <w:rPr>
          <w:spacing w:val="11"/>
          <w:sz w:val="24"/>
          <w:szCs w:val="24"/>
        </w:rPr>
        <w:t xml:space="preserve"> </w:t>
      </w:r>
      <w:r w:rsidRPr="00871647">
        <w:rPr>
          <w:sz w:val="24"/>
          <w:szCs w:val="24"/>
        </w:rPr>
        <w:t>per</w:t>
      </w:r>
      <w:r w:rsidRPr="00871647">
        <w:rPr>
          <w:spacing w:val="11"/>
          <w:sz w:val="24"/>
          <w:szCs w:val="24"/>
        </w:rPr>
        <w:t xml:space="preserve"> </w:t>
      </w:r>
      <w:r w:rsidRPr="00871647">
        <w:rPr>
          <w:sz w:val="24"/>
          <w:szCs w:val="24"/>
        </w:rPr>
        <w:t>section</w:t>
      </w:r>
      <w:r w:rsidRPr="00871647">
        <w:rPr>
          <w:spacing w:val="11"/>
          <w:sz w:val="24"/>
          <w:szCs w:val="24"/>
        </w:rPr>
        <w:t xml:space="preserve"> </w:t>
      </w:r>
      <w:r w:rsidRPr="00871647">
        <w:rPr>
          <w:sz w:val="24"/>
          <w:szCs w:val="24"/>
        </w:rPr>
        <w:t>80CCD</w:t>
      </w:r>
    </w:p>
    <w:p w:rsidR="00F31B8A" w:rsidRPr="00871647" w:rsidRDefault="00F31B8A" w:rsidP="002043B8">
      <w:pPr>
        <w:pStyle w:val="BodyText"/>
        <w:spacing w:before="3"/>
        <w:ind w:right="312"/>
        <w:jc w:val="both"/>
        <w:rPr>
          <w:sz w:val="24"/>
          <w:szCs w:val="24"/>
        </w:rPr>
      </w:pPr>
      <w:r w:rsidRPr="00871647">
        <w:rPr>
          <w:sz w:val="24"/>
          <w:szCs w:val="24"/>
        </w:rPr>
        <w:t>(2)</w:t>
      </w:r>
      <w:r w:rsidRPr="00871647">
        <w:rPr>
          <w:spacing w:val="7"/>
          <w:sz w:val="24"/>
          <w:szCs w:val="24"/>
        </w:rPr>
        <w:t xml:space="preserve"> </w:t>
      </w:r>
      <w:r w:rsidRPr="00871647">
        <w:rPr>
          <w:sz w:val="24"/>
          <w:szCs w:val="24"/>
        </w:rPr>
        <w:t>if</w:t>
      </w:r>
      <w:r w:rsidRPr="00871647">
        <w:rPr>
          <w:spacing w:val="8"/>
          <w:sz w:val="24"/>
          <w:szCs w:val="24"/>
        </w:rPr>
        <w:t xml:space="preserve"> </w:t>
      </w:r>
      <w:r w:rsidRPr="00871647">
        <w:rPr>
          <w:sz w:val="24"/>
          <w:szCs w:val="24"/>
        </w:rPr>
        <w:t>the</w:t>
      </w:r>
      <w:r w:rsidRPr="00871647">
        <w:rPr>
          <w:spacing w:val="8"/>
          <w:sz w:val="24"/>
          <w:szCs w:val="24"/>
        </w:rPr>
        <w:t xml:space="preserve"> </w:t>
      </w:r>
      <w:r w:rsidRPr="00871647">
        <w:rPr>
          <w:sz w:val="24"/>
          <w:szCs w:val="24"/>
        </w:rPr>
        <w:t>employer</w:t>
      </w:r>
      <w:r w:rsidRPr="00871647">
        <w:rPr>
          <w:spacing w:val="8"/>
          <w:sz w:val="24"/>
          <w:szCs w:val="24"/>
        </w:rPr>
        <w:t xml:space="preserve"> </w:t>
      </w:r>
      <w:r w:rsidRPr="00871647">
        <w:rPr>
          <w:sz w:val="24"/>
          <w:szCs w:val="24"/>
        </w:rPr>
        <w:t>contributes</w:t>
      </w:r>
      <w:r w:rsidRPr="00871647">
        <w:rPr>
          <w:spacing w:val="7"/>
          <w:sz w:val="24"/>
          <w:szCs w:val="24"/>
        </w:rPr>
        <w:t xml:space="preserve"> </w:t>
      </w:r>
      <w:r w:rsidRPr="00871647">
        <w:rPr>
          <w:sz w:val="24"/>
          <w:szCs w:val="24"/>
        </w:rPr>
        <w:t>towards</w:t>
      </w:r>
      <w:r w:rsidRPr="00871647">
        <w:rPr>
          <w:spacing w:val="8"/>
          <w:sz w:val="24"/>
          <w:szCs w:val="24"/>
        </w:rPr>
        <w:t xml:space="preserve"> </w:t>
      </w:r>
      <w:r w:rsidRPr="00871647">
        <w:rPr>
          <w:sz w:val="24"/>
          <w:szCs w:val="24"/>
        </w:rPr>
        <w:t>the</w:t>
      </w:r>
      <w:r w:rsidRPr="00871647">
        <w:rPr>
          <w:spacing w:val="8"/>
          <w:sz w:val="24"/>
          <w:szCs w:val="24"/>
        </w:rPr>
        <w:t xml:space="preserve"> </w:t>
      </w:r>
      <w:r w:rsidRPr="00871647">
        <w:rPr>
          <w:sz w:val="24"/>
          <w:szCs w:val="24"/>
        </w:rPr>
        <w:t>notified</w:t>
      </w:r>
      <w:r w:rsidRPr="00871647">
        <w:rPr>
          <w:spacing w:val="8"/>
          <w:sz w:val="24"/>
          <w:szCs w:val="24"/>
        </w:rPr>
        <w:t xml:space="preserve"> </w:t>
      </w:r>
      <w:r w:rsidRPr="00871647">
        <w:rPr>
          <w:sz w:val="24"/>
          <w:szCs w:val="24"/>
        </w:rPr>
        <w:t>pension</w:t>
      </w:r>
      <w:r w:rsidRPr="00871647">
        <w:rPr>
          <w:spacing w:val="7"/>
          <w:sz w:val="24"/>
          <w:szCs w:val="24"/>
        </w:rPr>
        <w:t xml:space="preserve"> </w:t>
      </w:r>
      <w:r w:rsidRPr="00871647">
        <w:rPr>
          <w:sz w:val="24"/>
          <w:szCs w:val="24"/>
        </w:rPr>
        <w:t>scheme,</w:t>
      </w:r>
      <w:r w:rsidRPr="00871647">
        <w:rPr>
          <w:spacing w:val="8"/>
          <w:sz w:val="24"/>
          <w:szCs w:val="24"/>
        </w:rPr>
        <w:t xml:space="preserve"> </w:t>
      </w:r>
      <w:r w:rsidRPr="00871647">
        <w:rPr>
          <w:sz w:val="24"/>
          <w:szCs w:val="24"/>
        </w:rPr>
        <w:t>then</w:t>
      </w:r>
      <w:r w:rsidRPr="00871647">
        <w:rPr>
          <w:spacing w:val="8"/>
          <w:sz w:val="24"/>
          <w:szCs w:val="24"/>
        </w:rPr>
        <w:t xml:space="preserve"> </w:t>
      </w:r>
      <w:r w:rsidRPr="00871647">
        <w:rPr>
          <w:sz w:val="24"/>
          <w:szCs w:val="24"/>
        </w:rPr>
        <w:t>deduction</w:t>
      </w:r>
      <w:r w:rsidRPr="00871647">
        <w:rPr>
          <w:spacing w:val="8"/>
          <w:sz w:val="24"/>
          <w:szCs w:val="24"/>
        </w:rPr>
        <w:t xml:space="preserve"> </w:t>
      </w:r>
      <w:r w:rsidRPr="00871647">
        <w:rPr>
          <w:sz w:val="24"/>
          <w:szCs w:val="24"/>
        </w:rPr>
        <w:t>can</w:t>
      </w:r>
      <w:r w:rsidRPr="00871647">
        <w:rPr>
          <w:spacing w:val="7"/>
          <w:sz w:val="24"/>
          <w:szCs w:val="24"/>
        </w:rPr>
        <w:t xml:space="preserve"> </w:t>
      </w:r>
      <w:r w:rsidRPr="00871647">
        <w:rPr>
          <w:sz w:val="24"/>
          <w:szCs w:val="24"/>
        </w:rPr>
        <w:t>be</w:t>
      </w:r>
      <w:r w:rsidRPr="00871647">
        <w:rPr>
          <w:spacing w:val="8"/>
          <w:sz w:val="24"/>
          <w:szCs w:val="24"/>
        </w:rPr>
        <w:t xml:space="preserve"> </w:t>
      </w:r>
      <w:r w:rsidRPr="00871647">
        <w:rPr>
          <w:sz w:val="24"/>
          <w:szCs w:val="24"/>
        </w:rPr>
        <w:t>claimed</w:t>
      </w:r>
      <w:r w:rsidRPr="00871647">
        <w:rPr>
          <w:spacing w:val="8"/>
          <w:sz w:val="24"/>
          <w:szCs w:val="24"/>
        </w:rPr>
        <w:t xml:space="preserve"> </w:t>
      </w:r>
      <w:r w:rsidRPr="00871647">
        <w:rPr>
          <w:sz w:val="24"/>
          <w:szCs w:val="24"/>
        </w:rPr>
        <w:t>but</w:t>
      </w:r>
      <w:r w:rsidRPr="00871647">
        <w:rPr>
          <w:spacing w:val="8"/>
          <w:sz w:val="24"/>
          <w:szCs w:val="24"/>
        </w:rPr>
        <w:t xml:space="preserve"> </w:t>
      </w:r>
      <w:r w:rsidRPr="00871647">
        <w:rPr>
          <w:sz w:val="24"/>
          <w:szCs w:val="24"/>
        </w:rPr>
        <w:t>up to maximum of 10% of the salary of employee. This deduction is out of the focus of section 80CCE.</w:t>
      </w:r>
    </w:p>
    <w:p w:rsidR="00F31B8A" w:rsidRPr="00871647" w:rsidRDefault="00F31B8A" w:rsidP="002043B8">
      <w:pPr>
        <w:pStyle w:val="BodyText"/>
        <w:spacing w:line="280" w:lineRule="auto"/>
        <w:ind w:right="312"/>
        <w:jc w:val="both"/>
        <w:rPr>
          <w:sz w:val="24"/>
          <w:szCs w:val="24"/>
        </w:rPr>
      </w:pPr>
      <w:r w:rsidRPr="00871647">
        <w:rPr>
          <w:sz w:val="24"/>
          <w:szCs w:val="24"/>
        </w:rPr>
        <w:t>Salary</w:t>
      </w:r>
      <w:r w:rsidRPr="00871647">
        <w:rPr>
          <w:spacing w:val="-5"/>
          <w:sz w:val="24"/>
          <w:szCs w:val="24"/>
        </w:rPr>
        <w:t xml:space="preserve"> </w:t>
      </w:r>
      <w:r w:rsidRPr="00871647">
        <w:rPr>
          <w:sz w:val="24"/>
          <w:szCs w:val="24"/>
        </w:rPr>
        <w:t>here</w:t>
      </w:r>
      <w:r w:rsidRPr="00871647">
        <w:rPr>
          <w:spacing w:val="-5"/>
          <w:sz w:val="24"/>
          <w:szCs w:val="24"/>
        </w:rPr>
        <w:t xml:space="preserve"> </w:t>
      </w:r>
      <w:r w:rsidRPr="00871647">
        <w:rPr>
          <w:sz w:val="24"/>
          <w:szCs w:val="24"/>
        </w:rPr>
        <w:t>means</w:t>
      </w:r>
      <w:r w:rsidRPr="00871647">
        <w:rPr>
          <w:spacing w:val="-5"/>
          <w:sz w:val="24"/>
          <w:szCs w:val="24"/>
        </w:rPr>
        <w:t xml:space="preserve"> </w:t>
      </w:r>
      <w:r w:rsidRPr="00871647">
        <w:rPr>
          <w:sz w:val="24"/>
          <w:szCs w:val="24"/>
        </w:rPr>
        <w:t>basic</w:t>
      </w:r>
      <w:r w:rsidRPr="00871647">
        <w:rPr>
          <w:spacing w:val="-4"/>
          <w:sz w:val="24"/>
          <w:szCs w:val="24"/>
        </w:rPr>
        <w:t xml:space="preserve"> </w:t>
      </w:r>
      <w:r w:rsidRPr="00871647">
        <w:rPr>
          <w:sz w:val="24"/>
          <w:szCs w:val="24"/>
        </w:rPr>
        <w:t>salary</w:t>
      </w:r>
      <w:r w:rsidRPr="00871647">
        <w:rPr>
          <w:spacing w:val="-5"/>
          <w:sz w:val="24"/>
          <w:szCs w:val="24"/>
        </w:rPr>
        <w:t xml:space="preserve"> </w:t>
      </w:r>
      <w:r w:rsidRPr="00871647">
        <w:rPr>
          <w:sz w:val="24"/>
          <w:szCs w:val="24"/>
        </w:rPr>
        <w:t>plus</w:t>
      </w:r>
      <w:r w:rsidRPr="00871647">
        <w:rPr>
          <w:spacing w:val="-5"/>
          <w:sz w:val="24"/>
          <w:szCs w:val="24"/>
        </w:rPr>
        <w:t xml:space="preserve"> </w:t>
      </w:r>
      <w:r w:rsidRPr="00871647">
        <w:rPr>
          <w:sz w:val="24"/>
          <w:szCs w:val="24"/>
        </w:rPr>
        <w:t>dearness</w:t>
      </w:r>
      <w:r w:rsidRPr="00871647">
        <w:rPr>
          <w:spacing w:val="-4"/>
          <w:sz w:val="24"/>
          <w:szCs w:val="24"/>
        </w:rPr>
        <w:t xml:space="preserve"> </w:t>
      </w:r>
      <w:r w:rsidRPr="00871647">
        <w:rPr>
          <w:sz w:val="24"/>
          <w:szCs w:val="24"/>
        </w:rPr>
        <w:t>allowance</w:t>
      </w:r>
      <w:r w:rsidRPr="00871647">
        <w:rPr>
          <w:spacing w:val="-5"/>
          <w:sz w:val="24"/>
          <w:szCs w:val="24"/>
        </w:rPr>
        <w:t xml:space="preserve"> </w:t>
      </w:r>
      <w:r w:rsidRPr="00871647">
        <w:rPr>
          <w:sz w:val="24"/>
          <w:szCs w:val="24"/>
        </w:rPr>
        <w:t>(forming</w:t>
      </w:r>
      <w:r w:rsidRPr="00871647">
        <w:rPr>
          <w:spacing w:val="-5"/>
          <w:sz w:val="24"/>
          <w:szCs w:val="24"/>
        </w:rPr>
        <w:t xml:space="preserve"> </w:t>
      </w:r>
      <w:r w:rsidRPr="00871647">
        <w:rPr>
          <w:sz w:val="24"/>
          <w:szCs w:val="24"/>
        </w:rPr>
        <w:t>part)</w:t>
      </w:r>
      <w:r w:rsidRPr="00871647">
        <w:rPr>
          <w:spacing w:val="-4"/>
          <w:sz w:val="24"/>
          <w:szCs w:val="24"/>
        </w:rPr>
        <w:t xml:space="preserve"> </w:t>
      </w:r>
      <w:r w:rsidRPr="00871647">
        <w:rPr>
          <w:sz w:val="24"/>
          <w:szCs w:val="24"/>
        </w:rPr>
        <w:t>plus</w:t>
      </w:r>
      <w:r w:rsidRPr="00871647">
        <w:rPr>
          <w:spacing w:val="-5"/>
          <w:sz w:val="24"/>
          <w:szCs w:val="24"/>
        </w:rPr>
        <w:t xml:space="preserve"> </w:t>
      </w:r>
      <w:r w:rsidRPr="00871647">
        <w:rPr>
          <w:sz w:val="24"/>
          <w:szCs w:val="24"/>
        </w:rPr>
        <w:t>commission</w:t>
      </w:r>
      <w:r w:rsidRPr="00871647">
        <w:rPr>
          <w:spacing w:val="-5"/>
          <w:sz w:val="24"/>
          <w:szCs w:val="24"/>
        </w:rPr>
        <w:t xml:space="preserve"> </w:t>
      </w:r>
      <w:r w:rsidRPr="00871647">
        <w:rPr>
          <w:sz w:val="24"/>
          <w:szCs w:val="24"/>
        </w:rPr>
        <w:t>at</w:t>
      </w:r>
      <w:r w:rsidRPr="00871647">
        <w:rPr>
          <w:spacing w:val="-5"/>
          <w:sz w:val="24"/>
          <w:szCs w:val="24"/>
        </w:rPr>
        <w:t xml:space="preserve"> </w:t>
      </w:r>
      <w:r w:rsidRPr="00871647">
        <w:rPr>
          <w:sz w:val="24"/>
          <w:szCs w:val="24"/>
        </w:rPr>
        <w:t>a</w:t>
      </w:r>
      <w:r w:rsidRPr="00871647">
        <w:rPr>
          <w:spacing w:val="-4"/>
          <w:sz w:val="24"/>
          <w:szCs w:val="24"/>
        </w:rPr>
        <w:t xml:space="preserve"> </w:t>
      </w:r>
      <w:r w:rsidRPr="00871647">
        <w:rPr>
          <w:sz w:val="24"/>
          <w:szCs w:val="24"/>
        </w:rPr>
        <w:t>fixed</w:t>
      </w:r>
      <w:r w:rsidRPr="00871647">
        <w:rPr>
          <w:spacing w:val="-5"/>
          <w:sz w:val="24"/>
          <w:szCs w:val="24"/>
        </w:rPr>
        <w:t xml:space="preserve"> </w:t>
      </w:r>
      <w:r w:rsidRPr="00871647">
        <w:rPr>
          <w:sz w:val="24"/>
          <w:szCs w:val="24"/>
        </w:rPr>
        <w:t>percentage of</w:t>
      </w:r>
      <w:r w:rsidRPr="00871647">
        <w:rPr>
          <w:spacing w:val="-14"/>
          <w:sz w:val="24"/>
          <w:szCs w:val="24"/>
        </w:rPr>
        <w:t xml:space="preserve"> </w:t>
      </w:r>
      <w:r w:rsidRPr="00871647">
        <w:rPr>
          <w:sz w:val="24"/>
          <w:szCs w:val="24"/>
        </w:rPr>
        <w:t>turnovers</w:t>
      </w:r>
      <w:r w:rsidRPr="00871647">
        <w:rPr>
          <w:spacing w:val="-14"/>
          <w:sz w:val="24"/>
          <w:szCs w:val="24"/>
        </w:rPr>
        <w:t xml:space="preserve"> </w:t>
      </w:r>
      <w:r w:rsidRPr="00871647">
        <w:rPr>
          <w:sz w:val="24"/>
          <w:szCs w:val="24"/>
        </w:rPr>
        <w:t>achieved</w:t>
      </w:r>
      <w:r w:rsidRPr="00871647">
        <w:rPr>
          <w:spacing w:val="-14"/>
          <w:sz w:val="24"/>
          <w:szCs w:val="24"/>
        </w:rPr>
        <w:t xml:space="preserve"> </w:t>
      </w:r>
      <w:r w:rsidRPr="00871647">
        <w:rPr>
          <w:sz w:val="24"/>
          <w:szCs w:val="24"/>
        </w:rPr>
        <w:t>by</w:t>
      </w:r>
      <w:r w:rsidRPr="00871647">
        <w:rPr>
          <w:spacing w:val="-14"/>
          <w:sz w:val="24"/>
          <w:szCs w:val="24"/>
        </w:rPr>
        <w:t xml:space="preserve"> </w:t>
      </w:r>
      <w:r w:rsidRPr="00871647">
        <w:rPr>
          <w:sz w:val="24"/>
          <w:szCs w:val="24"/>
        </w:rPr>
        <w:t>the</w:t>
      </w:r>
      <w:r w:rsidRPr="00871647">
        <w:rPr>
          <w:spacing w:val="-14"/>
          <w:sz w:val="24"/>
          <w:szCs w:val="24"/>
        </w:rPr>
        <w:t xml:space="preserve"> </w:t>
      </w:r>
      <w:r w:rsidRPr="00871647">
        <w:rPr>
          <w:sz w:val="24"/>
          <w:szCs w:val="24"/>
        </w:rPr>
        <w:t>employee.</w:t>
      </w:r>
      <w:r w:rsidRPr="00871647">
        <w:rPr>
          <w:spacing w:val="-14"/>
          <w:sz w:val="24"/>
          <w:szCs w:val="24"/>
        </w:rPr>
        <w:t xml:space="preserve"> </w:t>
      </w:r>
      <w:r w:rsidRPr="00871647">
        <w:rPr>
          <w:sz w:val="24"/>
          <w:szCs w:val="24"/>
        </w:rPr>
        <w:t>Self-employed</w:t>
      </w:r>
      <w:r w:rsidRPr="00871647">
        <w:rPr>
          <w:spacing w:val="-14"/>
          <w:sz w:val="24"/>
          <w:szCs w:val="24"/>
        </w:rPr>
        <w:t xml:space="preserve"> </w:t>
      </w:r>
      <w:r w:rsidRPr="00871647">
        <w:rPr>
          <w:sz w:val="24"/>
          <w:szCs w:val="24"/>
        </w:rPr>
        <w:t>individuals</w:t>
      </w:r>
      <w:r w:rsidRPr="00871647">
        <w:rPr>
          <w:spacing w:val="-14"/>
          <w:sz w:val="24"/>
          <w:szCs w:val="24"/>
        </w:rPr>
        <w:t xml:space="preserve"> </w:t>
      </w:r>
      <w:r w:rsidRPr="00871647">
        <w:rPr>
          <w:sz w:val="24"/>
          <w:szCs w:val="24"/>
        </w:rPr>
        <w:t>can</w:t>
      </w:r>
      <w:r w:rsidRPr="00871647">
        <w:rPr>
          <w:spacing w:val="-14"/>
          <w:sz w:val="24"/>
          <w:szCs w:val="24"/>
        </w:rPr>
        <w:t xml:space="preserve"> </w:t>
      </w:r>
      <w:r w:rsidRPr="00871647">
        <w:rPr>
          <w:sz w:val="24"/>
          <w:szCs w:val="24"/>
        </w:rPr>
        <w:t>also</w:t>
      </w:r>
      <w:r w:rsidRPr="00871647">
        <w:rPr>
          <w:spacing w:val="-14"/>
          <w:sz w:val="24"/>
          <w:szCs w:val="24"/>
        </w:rPr>
        <w:t xml:space="preserve"> </w:t>
      </w:r>
      <w:r w:rsidRPr="00871647">
        <w:rPr>
          <w:sz w:val="24"/>
          <w:szCs w:val="24"/>
        </w:rPr>
        <w:t>contribute</w:t>
      </w:r>
      <w:r w:rsidRPr="00871647">
        <w:rPr>
          <w:spacing w:val="-14"/>
          <w:sz w:val="24"/>
          <w:szCs w:val="24"/>
        </w:rPr>
        <w:t xml:space="preserve"> </w:t>
      </w:r>
      <w:r w:rsidRPr="00871647">
        <w:rPr>
          <w:sz w:val="24"/>
          <w:szCs w:val="24"/>
        </w:rPr>
        <w:t>to</w:t>
      </w:r>
      <w:r w:rsidRPr="00871647">
        <w:rPr>
          <w:spacing w:val="-14"/>
          <w:sz w:val="24"/>
          <w:szCs w:val="24"/>
        </w:rPr>
        <w:t xml:space="preserve"> </w:t>
      </w:r>
      <w:r w:rsidRPr="00871647">
        <w:rPr>
          <w:sz w:val="24"/>
          <w:szCs w:val="24"/>
        </w:rPr>
        <w:t>NPS</w:t>
      </w:r>
      <w:r w:rsidRPr="00871647">
        <w:rPr>
          <w:spacing w:val="-14"/>
          <w:sz w:val="24"/>
          <w:szCs w:val="24"/>
        </w:rPr>
        <w:t xml:space="preserve"> </w:t>
      </w:r>
      <w:r w:rsidRPr="00871647">
        <w:rPr>
          <w:sz w:val="24"/>
          <w:szCs w:val="24"/>
        </w:rPr>
        <w:t>and</w:t>
      </w:r>
      <w:r w:rsidRPr="00871647">
        <w:rPr>
          <w:spacing w:val="-14"/>
          <w:sz w:val="24"/>
          <w:szCs w:val="24"/>
        </w:rPr>
        <w:t xml:space="preserve"> </w:t>
      </w:r>
      <w:r w:rsidRPr="00871647">
        <w:rPr>
          <w:sz w:val="24"/>
          <w:szCs w:val="24"/>
        </w:rPr>
        <w:t>in</w:t>
      </w:r>
      <w:r w:rsidRPr="00871647">
        <w:rPr>
          <w:spacing w:val="-13"/>
          <w:sz w:val="24"/>
          <w:szCs w:val="24"/>
        </w:rPr>
        <w:t xml:space="preserve"> </w:t>
      </w:r>
      <w:r w:rsidRPr="00871647">
        <w:rPr>
          <w:sz w:val="24"/>
          <w:szCs w:val="24"/>
        </w:rPr>
        <w:t>such</w:t>
      </w:r>
      <w:r w:rsidRPr="00871647">
        <w:rPr>
          <w:spacing w:val="-14"/>
          <w:sz w:val="24"/>
          <w:szCs w:val="24"/>
        </w:rPr>
        <w:t xml:space="preserve"> </w:t>
      </w:r>
      <w:r w:rsidRPr="00871647">
        <w:rPr>
          <w:sz w:val="24"/>
          <w:szCs w:val="24"/>
        </w:rPr>
        <w:t>a</w:t>
      </w:r>
      <w:r w:rsidRPr="00871647">
        <w:rPr>
          <w:spacing w:val="-14"/>
          <w:sz w:val="24"/>
          <w:szCs w:val="24"/>
        </w:rPr>
        <w:t xml:space="preserve"> </w:t>
      </w:r>
      <w:r w:rsidRPr="00871647">
        <w:rPr>
          <w:sz w:val="24"/>
          <w:szCs w:val="24"/>
        </w:rPr>
        <w:t>case, maximum limit of deduction is 20% of his gross total income. Any amount received from pension fund, shall be</w:t>
      </w:r>
      <w:r w:rsidRPr="00871647">
        <w:rPr>
          <w:spacing w:val="-3"/>
          <w:sz w:val="24"/>
          <w:szCs w:val="24"/>
        </w:rPr>
        <w:t xml:space="preserve"> </w:t>
      </w:r>
      <w:r w:rsidRPr="00871647">
        <w:rPr>
          <w:sz w:val="24"/>
          <w:szCs w:val="24"/>
        </w:rPr>
        <w:t>taxable</w:t>
      </w:r>
      <w:r w:rsidRPr="00871647">
        <w:rPr>
          <w:spacing w:val="-1"/>
          <w:sz w:val="24"/>
          <w:szCs w:val="24"/>
        </w:rPr>
        <w:t xml:space="preserve"> </w:t>
      </w:r>
      <w:r w:rsidRPr="00871647">
        <w:rPr>
          <w:sz w:val="24"/>
          <w:szCs w:val="24"/>
        </w:rPr>
        <w:t>as</w:t>
      </w:r>
      <w:r w:rsidRPr="00871647">
        <w:rPr>
          <w:spacing w:val="-3"/>
          <w:sz w:val="24"/>
          <w:szCs w:val="24"/>
        </w:rPr>
        <w:t xml:space="preserve"> </w:t>
      </w:r>
      <w:r w:rsidRPr="00871647">
        <w:rPr>
          <w:sz w:val="24"/>
          <w:szCs w:val="24"/>
        </w:rPr>
        <w:t>income</w:t>
      </w:r>
      <w:r w:rsidRPr="00871647">
        <w:rPr>
          <w:spacing w:val="-2"/>
          <w:sz w:val="24"/>
          <w:szCs w:val="24"/>
        </w:rPr>
        <w:t xml:space="preserve"> </w:t>
      </w:r>
      <w:r w:rsidRPr="00871647">
        <w:rPr>
          <w:sz w:val="24"/>
          <w:szCs w:val="24"/>
        </w:rPr>
        <w:t>of</w:t>
      </w:r>
      <w:r w:rsidRPr="00871647">
        <w:rPr>
          <w:spacing w:val="-3"/>
          <w:sz w:val="24"/>
          <w:szCs w:val="24"/>
        </w:rPr>
        <w:t xml:space="preserve"> </w:t>
      </w:r>
      <w:r w:rsidRPr="00871647">
        <w:rPr>
          <w:sz w:val="24"/>
          <w:szCs w:val="24"/>
        </w:rPr>
        <w:t>the</w:t>
      </w:r>
      <w:r w:rsidRPr="00871647">
        <w:rPr>
          <w:spacing w:val="-1"/>
          <w:sz w:val="24"/>
          <w:szCs w:val="24"/>
        </w:rPr>
        <w:t xml:space="preserve"> </w:t>
      </w:r>
      <w:r w:rsidRPr="00871647">
        <w:rPr>
          <w:sz w:val="24"/>
          <w:szCs w:val="24"/>
        </w:rPr>
        <w:t>recipient</w:t>
      </w:r>
      <w:r w:rsidRPr="00871647">
        <w:rPr>
          <w:spacing w:val="-2"/>
          <w:sz w:val="24"/>
          <w:szCs w:val="24"/>
        </w:rPr>
        <w:t xml:space="preserve"> </w:t>
      </w:r>
      <w:r w:rsidRPr="00871647">
        <w:rPr>
          <w:sz w:val="24"/>
          <w:szCs w:val="24"/>
        </w:rPr>
        <w:t>(assessee</w:t>
      </w:r>
      <w:r w:rsidRPr="00871647">
        <w:rPr>
          <w:spacing w:val="-1"/>
          <w:sz w:val="24"/>
          <w:szCs w:val="24"/>
        </w:rPr>
        <w:t xml:space="preserve"> </w:t>
      </w:r>
      <w:r w:rsidRPr="00871647">
        <w:rPr>
          <w:sz w:val="24"/>
          <w:szCs w:val="24"/>
        </w:rPr>
        <w:t>or</w:t>
      </w:r>
      <w:r w:rsidRPr="00871647">
        <w:rPr>
          <w:spacing w:val="-3"/>
          <w:sz w:val="24"/>
          <w:szCs w:val="24"/>
        </w:rPr>
        <w:t xml:space="preserve"> </w:t>
      </w:r>
      <w:r w:rsidRPr="00871647">
        <w:rPr>
          <w:sz w:val="24"/>
          <w:szCs w:val="24"/>
        </w:rPr>
        <w:t>his</w:t>
      </w:r>
      <w:r w:rsidRPr="00871647">
        <w:rPr>
          <w:spacing w:val="-2"/>
          <w:sz w:val="24"/>
          <w:szCs w:val="24"/>
        </w:rPr>
        <w:t xml:space="preserve"> </w:t>
      </w:r>
      <w:r w:rsidRPr="00871647">
        <w:rPr>
          <w:sz w:val="24"/>
          <w:szCs w:val="24"/>
        </w:rPr>
        <w:t>nominee)</w:t>
      </w:r>
      <w:r w:rsidRPr="00871647">
        <w:rPr>
          <w:spacing w:val="-3"/>
          <w:sz w:val="24"/>
          <w:szCs w:val="24"/>
        </w:rPr>
        <w:t xml:space="preserve"> </w:t>
      </w:r>
      <w:r w:rsidRPr="00871647">
        <w:rPr>
          <w:sz w:val="24"/>
          <w:szCs w:val="24"/>
        </w:rPr>
        <w:t>in</w:t>
      </w:r>
      <w:r w:rsidRPr="00871647">
        <w:rPr>
          <w:spacing w:val="-2"/>
          <w:sz w:val="24"/>
          <w:szCs w:val="24"/>
        </w:rPr>
        <w:t xml:space="preserve"> </w:t>
      </w:r>
      <w:r w:rsidRPr="00871647">
        <w:rPr>
          <w:sz w:val="24"/>
          <w:szCs w:val="24"/>
        </w:rPr>
        <w:t>the</w:t>
      </w:r>
      <w:r w:rsidRPr="00871647">
        <w:rPr>
          <w:spacing w:val="-2"/>
          <w:sz w:val="24"/>
          <w:szCs w:val="24"/>
        </w:rPr>
        <w:t xml:space="preserve"> </w:t>
      </w:r>
      <w:r w:rsidRPr="00871647">
        <w:rPr>
          <w:sz w:val="24"/>
          <w:szCs w:val="24"/>
        </w:rPr>
        <w:t>year</w:t>
      </w:r>
      <w:r w:rsidRPr="00871647">
        <w:rPr>
          <w:spacing w:val="-1"/>
          <w:sz w:val="24"/>
          <w:szCs w:val="24"/>
        </w:rPr>
        <w:t xml:space="preserve"> </w:t>
      </w:r>
      <w:r w:rsidRPr="00871647">
        <w:rPr>
          <w:sz w:val="24"/>
          <w:szCs w:val="24"/>
        </w:rPr>
        <w:t>in</w:t>
      </w:r>
      <w:r w:rsidRPr="00871647">
        <w:rPr>
          <w:spacing w:val="-3"/>
          <w:sz w:val="24"/>
          <w:szCs w:val="24"/>
        </w:rPr>
        <w:t xml:space="preserve"> </w:t>
      </w:r>
      <w:r w:rsidRPr="00871647">
        <w:rPr>
          <w:sz w:val="24"/>
          <w:szCs w:val="24"/>
        </w:rPr>
        <w:t>which</w:t>
      </w:r>
      <w:r w:rsidRPr="00871647">
        <w:rPr>
          <w:spacing w:val="-2"/>
          <w:sz w:val="24"/>
          <w:szCs w:val="24"/>
        </w:rPr>
        <w:t xml:space="preserve"> </w:t>
      </w:r>
      <w:r w:rsidRPr="00871647">
        <w:rPr>
          <w:sz w:val="24"/>
          <w:szCs w:val="24"/>
        </w:rPr>
        <w:t>such</w:t>
      </w:r>
      <w:r w:rsidRPr="00871647">
        <w:rPr>
          <w:spacing w:val="-2"/>
          <w:sz w:val="24"/>
          <w:szCs w:val="24"/>
        </w:rPr>
        <w:t xml:space="preserve"> </w:t>
      </w:r>
      <w:r w:rsidRPr="00871647">
        <w:rPr>
          <w:sz w:val="24"/>
          <w:szCs w:val="24"/>
        </w:rPr>
        <w:t>amount</w:t>
      </w:r>
      <w:r w:rsidRPr="00871647">
        <w:rPr>
          <w:spacing w:val="-2"/>
          <w:sz w:val="24"/>
          <w:szCs w:val="24"/>
        </w:rPr>
        <w:t xml:space="preserve"> </w:t>
      </w:r>
      <w:r w:rsidRPr="00871647">
        <w:rPr>
          <w:sz w:val="24"/>
          <w:szCs w:val="24"/>
        </w:rPr>
        <w:t>is</w:t>
      </w:r>
      <w:r w:rsidRPr="00871647">
        <w:rPr>
          <w:spacing w:val="-2"/>
          <w:sz w:val="24"/>
          <w:szCs w:val="24"/>
        </w:rPr>
        <w:t xml:space="preserve"> </w:t>
      </w:r>
      <w:r w:rsidRPr="00871647">
        <w:rPr>
          <w:sz w:val="24"/>
          <w:szCs w:val="24"/>
        </w:rPr>
        <w:t>received.</w:t>
      </w:r>
    </w:p>
    <w:p w:rsidR="00F31B8A" w:rsidRPr="00871647" w:rsidRDefault="00F31B8A" w:rsidP="002043B8">
      <w:pPr>
        <w:pStyle w:val="Heading1"/>
        <w:tabs>
          <w:tab w:val="left" w:pos="10032"/>
        </w:tabs>
        <w:jc w:val="left"/>
        <w:rPr>
          <w:rFonts w:ascii="Times New Roman" w:hAnsi="Times New Roman" w:cs="Times New Roman"/>
          <w:color w:val="auto"/>
          <w:sz w:val="24"/>
          <w:szCs w:val="24"/>
        </w:rPr>
      </w:pPr>
      <w:r w:rsidRPr="00871647">
        <w:rPr>
          <w:rFonts w:ascii="Times New Roman" w:hAnsi="Times New Roman" w:cs="Times New Roman"/>
          <w:b w:val="0"/>
          <w:color w:val="auto"/>
          <w:sz w:val="24"/>
          <w:szCs w:val="24"/>
          <w:shd w:val="clear" w:color="auto" w:fill="D1D3D4"/>
        </w:rPr>
        <w:t xml:space="preserve"> </w:t>
      </w:r>
      <w:r w:rsidRPr="00871647">
        <w:rPr>
          <w:rFonts w:ascii="Times New Roman" w:hAnsi="Times New Roman" w:cs="Times New Roman"/>
          <w:b w:val="0"/>
          <w:color w:val="auto"/>
          <w:spacing w:val="-10"/>
          <w:sz w:val="24"/>
          <w:szCs w:val="24"/>
          <w:shd w:val="clear" w:color="auto" w:fill="D1D3D4"/>
        </w:rPr>
        <w:t xml:space="preserve"> </w:t>
      </w:r>
      <w:r w:rsidRPr="00871647">
        <w:rPr>
          <w:rFonts w:ascii="Times New Roman" w:hAnsi="Times New Roman" w:cs="Times New Roman"/>
          <w:color w:val="auto"/>
          <w:sz w:val="24"/>
          <w:szCs w:val="24"/>
          <w:shd w:val="clear" w:color="auto" w:fill="D1D3D4"/>
        </w:rPr>
        <w:t>Limit on Deductions under sections 80C, 80CCC and 80CCD (1) [Section</w:t>
      </w:r>
      <w:r w:rsidRPr="00871647">
        <w:rPr>
          <w:rFonts w:ascii="Times New Roman" w:hAnsi="Times New Roman" w:cs="Times New Roman"/>
          <w:color w:val="auto"/>
          <w:spacing w:val="-43"/>
          <w:sz w:val="24"/>
          <w:szCs w:val="24"/>
          <w:shd w:val="clear" w:color="auto" w:fill="D1D3D4"/>
        </w:rPr>
        <w:t xml:space="preserve"> </w:t>
      </w:r>
      <w:r w:rsidRPr="00871647">
        <w:rPr>
          <w:rFonts w:ascii="Times New Roman" w:hAnsi="Times New Roman" w:cs="Times New Roman"/>
          <w:color w:val="auto"/>
          <w:sz w:val="24"/>
          <w:szCs w:val="24"/>
          <w:shd w:val="clear" w:color="auto" w:fill="D1D3D4"/>
        </w:rPr>
        <w:t>80CCE]</w:t>
      </w:r>
      <w:r w:rsidRPr="00871647">
        <w:rPr>
          <w:rFonts w:ascii="Times New Roman" w:hAnsi="Times New Roman" w:cs="Times New Roman"/>
          <w:color w:val="auto"/>
          <w:sz w:val="24"/>
          <w:szCs w:val="24"/>
          <w:shd w:val="clear" w:color="auto" w:fill="D1D3D4"/>
        </w:rPr>
        <w:tab/>
      </w:r>
    </w:p>
    <w:p w:rsidR="00F31B8A" w:rsidRPr="00871647" w:rsidRDefault="00F31B8A" w:rsidP="002043B8">
      <w:pPr>
        <w:pStyle w:val="BodyText"/>
        <w:spacing w:before="156" w:line="280" w:lineRule="auto"/>
        <w:ind w:right="313"/>
        <w:rPr>
          <w:sz w:val="24"/>
          <w:szCs w:val="24"/>
        </w:rPr>
      </w:pPr>
      <w:r w:rsidRPr="00871647">
        <w:rPr>
          <w:sz w:val="24"/>
          <w:szCs w:val="24"/>
        </w:rPr>
        <w:t>The</w:t>
      </w:r>
      <w:r w:rsidRPr="00871647">
        <w:rPr>
          <w:spacing w:val="-12"/>
          <w:sz w:val="24"/>
          <w:szCs w:val="24"/>
        </w:rPr>
        <w:t xml:space="preserve"> </w:t>
      </w:r>
      <w:r w:rsidRPr="00871647">
        <w:rPr>
          <w:sz w:val="24"/>
          <w:szCs w:val="24"/>
        </w:rPr>
        <w:t>aggregate</w:t>
      </w:r>
      <w:r w:rsidRPr="00871647">
        <w:rPr>
          <w:spacing w:val="-12"/>
          <w:sz w:val="24"/>
          <w:szCs w:val="24"/>
        </w:rPr>
        <w:t xml:space="preserve"> </w:t>
      </w:r>
      <w:r w:rsidRPr="00871647">
        <w:rPr>
          <w:sz w:val="24"/>
          <w:szCs w:val="24"/>
        </w:rPr>
        <w:t>amount</w:t>
      </w:r>
      <w:r w:rsidRPr="00871647">
        <w:rPr>
          <w:spacing w:val="-13"/>
          <w:sz w:val="24"/>
          <w:szCs w:val="24"/>
        </w:rPr>
        <w:t xml:space="preserve"> </w:t>
      </w:r>
      <w:r w:rsidRPr="00871647">
        <w:rPr>
          <w:sz w:val="24"/>
          <w:szCs w:val="24"/>
        </w:rPr>
        <w:t>of</w:t>
      </w:r>
      <w:r w:rsidRPr="00871647">
        <w:rPr>
          <w:spacing w:val="-13"/>
          <w:sz w:val="24"/>
          <w:szCs w:val="24"/>
        </w:rPr>
        <w:t xml:space="preserve"> </w:t>
      </w:r>
      <w:r w:rsidRPr="00871647">
        <w:rPr>
          <w:sz w:val="24"/>
          <w:szCs w:val="24"/>
        </w:rPr>
        <w:t>deductions</w:t>
      </w:r>
      <w:r w:rsidRPr="00871647">
        <w:rPr>
          <w:spacing w:val="-11"/>
          <w:sz w:val="24"/>
          <w:szCs w:val="24"/>
        </w:rPr>
        <w:t xml:space="preserve"> </w:t>
      </w:r>
      <w:r w:rsidRPr="00871647">
        <w:rPr>
          <w:sz w:val="24"/>
          <w:szCs w:val="24"/>
        </w:rPr>
        <w:t>under</w:t>
      </w:r>
      <w:r w:rsidRPr="00871647">
        <w:rPr>
          <w:spacing w:val="-12"/>
          <w:sz w:val="24"/>
          <w:szCs w:val="24"/>
        </w:rPr>
        <w:t xml:space="preserve"> </w:t>
      </w:r>
      <w:r w:rsidRPr="00871647">
        <w:rPr>
          <w:sz w:val="24"/>
          <w:szCs w:val="24"/>
        </w:rPr>
        <w:t>Sections</w:t>
      </w:r>
      <w:r w:rsidRPr="00871647">
        <w:rPr>
          <w:spacing w:val="-12"/>
          <w:sz w:val="24"/>
          <w:szCs w:val="24"/>
        </w:rPr>
        <w:t xml:space="preserve"> </w:t>
      </w:r>
      <w:r w:rsidRPr="00871647">
        <w:rPr>
          <w:sz w:val="24"/>
          <w:szCs w:val="24"/>
        </w:rPr>
        <w:t>80C,</w:t>
      </w:r>
      <w:r w:rsidRPr="00871647">
        <w:rPr>
          <w:spacing w:val="-13"/>
          <w:sz w:val="24"/>
          <w:szCs w:val="24"/>
        </w:rPr>
        <w:t xml:space="preserve"> </w:t>
      </w:r>
      <w:r w:rsidRPr="00871647">
        <w:rPr>
          <w:sz w:val="24"/>
          <w:szCs w:val="24"/>
        </w:rPr>
        <w:t>80CCC</w:t>
      </w:r>
      <w:r w:rsidRPr="00871647">
        <w:rPr>
          <w:spacing w:val="-12"/>
          <w:sz w:val="24"/>
          <w:szCs w:val="24"/>
        </w:rPr>
        <w:t xml:space="preserve"> </w:t>
      </w:r>
      <w:r w:rsidRPr="00871647">
        <w:rPr>
          <w:sz w:val="24"/>
          <w:szCs w:val="24"/>
        </w:rPr>
        <w:t>and</w:t>
      </w:r>
      <w:r w:rsidRPr="00871647">
        <w:rPr>
          <w:spacing w:val="-12"/>
          <w:sz w:val="24"/>
          <w:szCs w:val="24"/>
        </w:rPr>
        <w:t xml:space="preserve"> </w:t>
      </w:r>
      <w:r w:rsidRPr="00871647">
        <w:rPr>
          <w:sz w:val="24"/>
          <w:szCs w:val="24"/>
        </w:rPr>
        <w:t>80CCD</w:t>
      </w:r>
      <w:r w:rsidRPr="00871647">
        <w:rPr>
          <w:spacing w:val="-12"/>
          <w:sz w:val="24"/>
          <w:szCs w:val="24"/>
        </w:rPr>
        <w:t xml:space="preserve"> </w:t>
      </w:r>
      <w:r w:rsidRPr="00871647">
        <w:rPr>
          <w:sz w:val="24"/>
          <w:szCs w:val="24"/>
        </w:rPr>
        <w:t>(1)</w:t>
      </w:r>
      <w:r w:rsidRPr="00871647">
        <w:rPr>
          <w:spacing w:val="-12"/>
          <w:sz w:val="24"/>
          <w:szCs w:val="24"/>
        </w:rPr>
        <w:t xml:space="preserve"> </w:t>
      </w:r>
      <w:r w:rsidRPr="00871647">
        <w:rPr>
          <w:sz w:val="24"/>
          <w:szCs w:val="24"/>
        </w:rPr>
        <w:t>shall</w:t>
      </w:r>
      <w:r w:rsidRPr="00871647">
        <w:rPr>
          <w:spacing w:val="-12"/>
          <w:sz w:val="24"/>
          <w:szCs w:val="24"/>
        </w:rPr>
        <w:t xml:space="preserve"> </w:t>
      </w:r>
      <w:r w:rsidRPr="00871647">
        <w:rPr>
          <w:sz w:val="24"/>
          <w:szCs w:val="24"/>
        </w:rPr>
        <w:t>not</w:t>
      </w:r>
      <w:r w:rsidRPr="00871647">
        <w:rPr>
          <w:spacing w:val="-12"/>
          <w:sz w:val="24"/>
          <w:szCs w:val="24"/>
        </w:rPr>
        <w:t xml:space="preserve"> </w:t>
      </w:r>
      <w:r w:rsidRPr="00871647">
        <w:rPr>
          <w:sz w:val="24"/>
          <w:szCs w:val="24"/>
        </w:rPr>
        <w:t>in</w:t>
      </w:r>
      <w:r w:rsidRPr="00871647">
        <w:rPr>
          <w:spacing w:val="-13"/>
          <w:sz w:val="24"/>
          <w:szCs w:val="24"/>
        </w:rPr>
        <w:t xml:space="preserve"> </w:t>
      </w:r>
      <w:r w:rsidRPr="00871647">
        <w:rPr>
          <w:sz w:val="24"/>
          <w:szCs w:val="24"/>
        </w:rPr>
        <w:t>any</w:t>
      </w:r>
      <w:r w:rsidRPr="00871647">
        <w:rPr>
          <w:spacing w:val="-13"/>
          <w:sz w:val="24"/>
          <w:szCs w:val="24"/>
        </w:rPr>
        <w:t xml:space="preserve"> </w:t>
      </w:r>
      <w:r w:rsidRPr="00871647">
        <w:rPr>
          <w:sz w:val="24"/>
          <w:szCs w:val="24"/>
        </w:rPr>
        <w:t>case,</w:t>
      </w:r>
      <w:r w:rsidRPr="00871647">
        <w:rPr>
          <w:spacing w:val="-12"/>
          <w:sz w:val="24"/>
          <w:szCs w:val="24"/>
        </w:rPr>
        <w:t xml:space="preserve"> </w:t>
      </w:r>
      <w:r w:rsidRPr="00871647">
        <w:rPr>
          <w:sz w:val="24"/>
          <w:szCs w:val="24"/>
        </w:rPr>
        <w:t>exceed Rs.</w:t>
      </w:r>
      <w:r w:rsidRPr="00871647">
        <w:rPr>
          <w:spacing w:val="-2"/>
          <w:sz w:val="24"/>
          <w:szCs w:val="24"/>
        </w:rPr>
        <w:t xml:space="preserve"> </w:t>
      </w:r>
      <w:r w:rsidRPr="00871647">
        <w:rPr>
          <w:sz w:val="24"/>
          <w:szCs w:val="24"/>
        </w:rPr>
        <w:t>1, 50,000.</w:t>
      </w:r>
    </w:p>
    <w:p w:rsidR="00F31B8A" w:rsidRPr="00871647" w:rsidRDefault="00F31B8A" w:rsidP="002043B8">
      <w:pPr>
        <w:pStyle w:val="Heading1"/>
        <w:jc w:val="left"/>
        <w:rPr>
          <w:rFonts w:ascii="Times New Roman" w:hAnsi="Times New Roman" w:cs="Times New Roman"/>
          <w:color w:val="auto"/>
          <w:sz w:val="24"/>
          <w:szCs w:val="24"/>
        </w:rPr>
      </w:pPr>
      <w:r w:rsidRPr="00871647">
        <w:rPr>
          <w:rFonts w:ascii="Times New Roman" w:hAnsi="Times New Roman" w:cs="Times New Roman"/>
          <w:b w:val="0"/>
          <w:color w:val="auto"/>
          <w:sz w:val="24"/>
          <w:szCs w:val="24"/>
          <w:shd w:val="clear" w:color="auto" w:fill="D1D3D4"/>
        </w:rPr>
        <w:t xml:space="preserve"> </w:t>
      </w:r>
      <w:r w:rsidRPr="00871647">
        <w:rPr>
          <w:rFonts w:ascii="Times New Roman" w:hAnsi="Times New Roman" w:cs="Times New Roman"/>
          <w:b w:val="0"/>
          <w:color w:val="auto"/>
          <w:spacing w:val="-10"/>
          <w:sz w:val="24"/>
          <w:szCs w:val="24"/>
          <w:shd w:val="clear" w:color="auto" w:fill="D1D3D4"/>
        </w:rPr>
        <w:t xml:space="preserve"> </w:t>
      </w:r>
      <w:r w:rsidRPr="00871647">
        <w:rPr>
          <w:rFonts w:ascii="Times New Roman" w:hAnsi="Times New Roman" w:cs="Times New Roman"/>
          <w:color w:val="auto"/>
          <w:sz w:val="24"/>
          <w:szCs w:val="24"/>
          <w:shd w:val="clear" w:color="auto" w:fill="D1D3D4"/>
        </w:rPr>
        <w:t>Deduction</w:t>
      </w:r>
      <w:r w:rsidRPr="00871647">
        <w:rPr>
          <w:rFonts w:ascii="Times New Roman" w:hAnsi="Times New Roman" w:cs="Times New Roman"/>
          <w:color w:val="auto"/>
          <w:spacing w:val="-5"/>
          <w:sz w:val="24"/>
          <w:szCs w:val="24"/>
          <w:shd w:val="clear" w:color="auto" w:fill="D1D3D4"/>
        </w:rPr>
        <w:t xml:space="preserve"> </w:t>
      </w:r>
      <w:r w:rsidRPr="00871647">
        <w:rPr>
          <w:rFonts w:ascii="Times New Roman" w:hAnsi="Times New Roman" w:cs="Times New Roman"/>
          <w:color w:val="auto"/>
          <w:sz w:val="24"/>
          <w:szCs w:val="24"/>
          <w:shd w:val="clear" w:color="auto" w:fill="D1D3D4"/>
        </w:rPr>
        <w:t>in</w:t>
      </w:r>
      <w:r w:rsidRPr="00871647">
        <w:rPr>
          <w:rFonts w:ascii="Times New Roman" w:hAnsi="Times New Roman" w:cs="Times New Roman"/>
          <w:color w:val="auto"/>
          <w:spacing w:val="-4"/>
          <w:sz w:val="24"/>
          <w:szCs w:val="24"/>
          <w:shd w:val="clear" w:color="auto" w:fill="D1D3D4"/>
        </w:rPr>
        <w:t xml:space="preserve"> </w:t>
      </w:r>
      <w:r w:rsidRPr="00871647">
        <w:rPr>
          <w:rFonts w:ascii="Times New Roman" w:hAnsi="Times New Roman" w:cs="Times New Roman"/>
          <w:color w:val="auto"/>
          <w:sz w:val="24"/>
          <w:szCs w:val="24"/>
          <w:shd w:val="clear" w:color="auto" w:fill="D1D3D4"/>
        </w:rPr>
        <w:t>respect</w:t>
      </w:r>
      <w:r w:rsidRPr="00871647">
        <w:rPr>
          <w:rFonts w:ascii="Times New Roman" w:hAnsi="Times New Roman" w:cs="Times New Roman"/>
          <w:color w:val="auto"/>
          <w:spacing w:val="-4"/>
          <w:sz w:val="24"/>
          <w:szCs w:val="24"/>
          <w:shd w:val="clear" w:color="auto" w:fill="D1D3D4"/>
        </w:rPr>
        <w:t xml:space="preserve"> </w:t>
      </w:r>
      <w:r w:rsidRPr="00871647">
        <w:rPr>
          <w:rFonts w:ascii="Times New Roman" w:hAnsi="Times New Roman" w:cs="Times New Roman"/>
          <w:color w:val="auto"/>
          <w:sz w:val="24"/>
          <w:szCs w:val="24"/>
          <w:shd w:val="clear" w:color="auto" w:fill="D1D3D4"/>
        </w:rPr>
        <w:t>of</w:t>
      </w:r>
      <w:r w:rsidRPr="00871647">
        <w:rPr>
          <w:rFonts w:ascii="Times New Roman" w:hAnsi="Times New Roman" w:cs="Times New Roman"/>
          <w:color w:val="auto"/>
          <w:spacing w:val="-4"/>
          <w:sz w:val="24"/>
          <w:szCs w:val="24"/>
          <w:shd w:val="clear" w:color="auto" w:fill="D1D3D4"/>
        </w:rPr>
        <w:t xml:space="preserve"> </w:t>
      </w:r>
      <w:r w:rsidRPr="00871647">
        <w:rPr>
          <w:rFonts w:ascii="Times New Roman" w:hAnsi="Times New Roman" w:cs="Times New Roman"/>
          <w:color w:val="auto"/>
          <w:sz w:val="24"/>
          <w:szCs w:val="24"/>
          <w:shd w:val="clear" w:color="auto" w:fill="D1D3D4"/>
        </w:rPr>
        <w:t>Investment</w:t>
      </w:r>
      <w:r w:rsidRPr="00871647">
        <w:rPr>
          <w:rFonts w:ascii="Times New Roman" w:hAnsi="Times New Roman" w:cs="Times New Roman"/>
          <w:color w:val="auto"/>
          <w:spacing w:val="-3"/>
          <w:sz w:val="24"/>
          <w:szCs w:val="24"/>
          <w:shd w:val="clear" w:color="auto" w:fill="D1D3D4"/>
        </w:rPr>
        <w:t xml:space="preserve"> </w:t>
      </w:r>
      <w:r w:rsidRPr="00871647">
        <w:rPr>
          <w:rFonts w:ascii="Times New Roman" w:hAnsi="Times New Roman" w:cs="Times New Roman"/>
          <w:color w:val="auto"/>
          <w:sz w:val="24"/>
          <w:szCs w:val="24"/>
          <w:shd w:val="clear" w:color="auto" w:fill="D1D3D4"/>
        </w:rPr>
        <w:t>made</w:t>
      </w:r>
      <w:r w:rsidRPr="00871647">
        <w:rPr>
          <w:rFonts w:ascii="Times New Roman" w:hAnsi="Times New Roman" w:cs="Times New Roman"/>
          <w:color w:val="auto"/>
          <w:spacing w:val="-4"/>
          <w:sz w:val="24"/>
          <w:szCs w:val="24"/>
          <w:shd w:val="clear" w:color="auto" w:fill="D1D3D4"/>
        </w:rPr>
        <w:t xml:space="preserve"> </w:t>
      </w:r>
      <w:r w:rsidRPr="00871647">
        <w:rPr>
          <w:rFonts w:ascii="Times New Roman" w:hAnsi="Times New Roman" w:cs="Times New Roman"/>
          <w:color w:val="auto"/>
          <w:sz w:val="24"/>
          <w:szCs w:val="24"/>
          <w:shd w:val="clear" w:color="auto" w:fill="D1D3D4"/>
        </w:rPr>
        <w:t>under</w:t>
      </w:r>
      <w:r w:rsidRPr="00871647">
        <w:rPr>
          <w:rFonts w:ascii="Times New Roman" w:hAnsi="Times New Roman" w:cs="Times New Roman"/>
          <w:color w:val="auto"/>
          <w:spacing w:val="-4"/>
          <w:sz w:val="24"/>
          <w:szCs w:val="24"/>
          <w:shd w:val="clear" w:color="auto" w:fill="D1D3D4"/>
        </w:rPr>
        <w:t xml:space="preserve"> </w:t>
      </w:r>
      <w:r w:rsidRPr="00871647">
        <w:rPr>
          <w:rFonts w:ascii="Times New Roman" w:hAnsi="Times New Roman" w:cs="Times New Roman"/>
          <w:color w:val="auto"/>
          <w:sz w:val="24"/>
          <w:szCs w:val="24"/>
          <w:shd w:val="clear" w:color="auto" w:fill="D1D3D4"/>
        </w:rPr>
        <w:t>any</w:t>
      </w:r>
      <w:r w:rsidRPr="00871647">
        <w:rPr>
          <w:rFonts w:ascii="Times New Roman" w:hAnsi="Times New Roman" w:cs="Times New Roman"/>
          <w:color w:val="auto"/>
          <w:spacing w:val="-4"/>
          <w:sz w:val="24"/>
          <w:szCs w:val="24"/>
          <w:shd w:val="clear" w:color="auto" w:fill="D1D3D4"/>
        </w:rPr>
        <w:t xml:space="preserve"> </w:t>
      </w:r>
      <w:r w:rsidRPr="00871647">
        <w:rPr>
          <w:rFonts w:ascii="Times New Roman" w:hAnsi="Times New Roman" w:cs="Times New Roman"/>
          <w:color w:val="auto"/>
          <w:sz w:val="24"/>
          <w:szCs w:val="24"/>
          <w:shd w:val="clear" w:color="auto" w:fill="D1D3D4"/>
        </w:rPr>
        <w:t>Equity</w:t>
      </w:r>
      <w:r w:rsidRPr="00871647">
        <w:rPr>
          <w:rFonts w:ascii="Times New Roman" w:hAnsi="Times New Roman" w:cs="Times New Roman"/>
          <w:color w:val="auto"/>
          <w:spacing w:val="-4"/>
          <w:sz w:val="24"/>
          <w:szCs w:val="24"/>
          <w:shd w:val="clear" w:color="auto" w:fill="D1D3D4"/>
        </w:rPr>
        <w:t xml:space="preserve"> </w:t>
      </w:r>
      <w:r w:rsidRPr="00871647">
        <w:rPr>
          <w:rFonts w:ascii="Times New Roman" w:hAnsi="Times New Roman" w:cs="Times New Roman"/>
          <w:color w:val="auto"/>
          <w:sz w:val="24"/>
          <w:szCs w:val="24"/>
          <w:shd w:val="clear" w:color="auto" w:fill="D1D3D4"/>
        </w:rPr>
        <w:t>Saving</w:t>
      </w:r>
      <w:r w:rsidRPr="00871647">
        <w:rPr>
          <w:rFonts w:ascii="Times New Roman" w:hAnsi="Times New Roman" w:cs="Times New Roman"/>
          <w:color w:val="auto"/>
          <w:spacing w:val="-4"/>
          <w:sz w:val="24"/>
          <w:szCs w:val="24"/>
          <w:shd w:val="clear" w:color="auto" w:fill="D1D3D4"/>
        </w:rPr>
        <w:t xml:space="preserve"> </w:t>
      </w:r>
      <w:r w:rsidRPr="00871647">
        <w:rPr>
          <w:rFonts w:ascii="Times New Roman" w:hAnsi="Times New Roman" w:cs="Times New Roman"/>
          <w:color w:val="auto"/>
          <w:sz w:val="24"/>
          <w:szCs w:val="24"/>
          <w:shd w:val="clear" w:color="auto" w:fill="D1D3D4"/>
        </w:rPr>
        <w:t>Scheme</w:t>
      </w:r>
      <w:r w:rsidRPr="00871647">
        <w:rPr>
          <w:rFonts w:ascii="Times New Roman" w:hAnsi="Times New Roman" w:cs="Times New Roman"/>
          <w:color w:val="auto"/>
          <w:spacing w:val="-3"/>
          <w:sz w:val="24"/>
          <w:szCs w:val="24"/>
          <w:shd w:val="clear" w:color="auto" w:fill="D1D3D4"/>
        </w:rPr>
        <w:t xml:space="preserve"> </w:t>
      </w:r>
      <w:r w:rsidRPr="00871647">
        <w:rPr>
          <w:rFonts w:ascii="Times New Roman" w:hAnsi="Times New Roman" w:cs="Times New Roman"/>
          <w:color w:val="auto"/>
          <w:sz w:val="24"/>
          <w:szCs w:val="24"/>
          <w:shd w:val="clear" w:color="auto" w:fill="D1D3D4"/>
        </w:rPr>
        <w:t>[Section</w:t>
      </w:r>
      <w:r w:rsidRPr="00871647">
        <w:rPr>
          <w:rFonts w:ascii="Times New Roman" w:hAnsi="Times New Roman" w:cs="Times New Roman"/>
          <w:color w:val="auto"/>
          <w:spacing w:val="-4"/>
          <w:sz w:val="24"/>
          <w:szCs w:val="24"/>
          <w:shd w:val="clear" w:color="auto" w:fill="D1D3D4"/>
        </w:rPr>
        <w:t xml:space="preserve"> </w:t>
      </w:r>
      <w:r w:rsidRPr="00871647">
        <w:rPr>
          <w:rFonts w:ascii="Times New Roman" w:hAnsi="Times New Roman" w:cs="Times New Roman"/>
          <w:color w:val="auto"/>
          <w:sz w:val="24"/>
          <w:szCs w:val="24"/>
          <w:shd w:val="clear" w:color="auto" w:fill="D1D3D4"/>
        </w:rPr>
        <w:t>80CCG]</w:t>
      </w:r>
    </w:p>
    <w:p w:rsidR="00F31B8A" w:rsidRPr="00871647" w:rsidRDefault="00F31B8A" w:rsidP="005138BA">
      <w:pPr>
        <w:pStyle w:val="BodyText"/>
        <w:spacing w:before="156" w:line="280" w:lineRule="auto"/>
        <w:ind w:right="311"/>
        <w:jc w:val="both"/>
        <w:rPr>
          <w:sz w:val="24"/>
          <w:szCs w:val="24"/>
        </w:rPr>
      </w:pPr>
      <w:r w:rsidRPr="00871647">
        <w:rPr>
          <w:sz w:val="24"/>
          <w:szCs w:val="24"/>
        </w:rPr>
        <w:t xml:space="preserve">Deduction under Section 80CCG is not allowed from </w:t>
      </w:r>
      <w:r w:rsidRPr="00871647">
        <w:rPr>
          <w:spacing w:val="-8"/>
          <w:sz w:val="24"/>
          <w:szCs w:val="24"/>
        </w:rPr>
        <w:t xml:space="preserve">AY </w:t>
      </w:r>
      <w:r w:rsidRPr="00871647">
        <w:rPr>
          <w:sz w:val="24"/>
          <w:szCs w:val="24"/>
        </w:rPr>
        <w:t xml:space="preserve">2018-19. </w:t>
      </w:r>
      <w:r w:rsidRPr="00871647">
        <w:rPr>
          <w:spacing w:val="-3"/>
          <w:sz w:val="24"/>
          <w:szCs w:val="24"/>
        </w:rPr>
        <w:t xml:space="preserve">However, </w:t>
      </w:r>
      <w:r w:rsidRPr="00871647">
        <w:rPr>
          <w:sz w:val="24"/>
          <w:szCs w:val="24"/>
        </w:rPr>
        <w:t xml:space="preserve">an assessee who has claimed deduction under this section in </w:t>
      </w:r>
      <w:r w:rsidRPr="00871647">
        <w:rPr>
          <w:spacing w:val="-8"/>
          <w:sz w:val="24"/>
          <w:szCs w:val="24"/>
        </w:rPr>
        <w:t xml:space="preserve">AY </w:t>
      </w:r>
      <w:r w:rsidRPr="00871647">
        <w:rPr>
          <w:sz w:val="24"/>
          <w:szCs w:val="24"/>
        </w:rPr>
        <w:t xml:space="preserve">2017-18 or earlier years shall be allowed deduction under this section till </w:t>
      </w:r>
      <w:r w:rsidRPr="00871647">
        <w:rPr>
          <w:spacing w:val="-8"/>
          <w:sz w:val="24"/>
          <w:szCs w:val="24"/>
        </w:rPr>
        <w:t xml:space="preserve">AY </w:t>
      </w:r>
      <w:r w:rsidRPr="00871647">
        <w:rPr>
          <w:sz w:val="24"/>
          <w:szCs w:val="24"/>
        </w:rPr>
        <w:t>2019-20 (if otherwise eligible). Section 80CCG provided for deduction of 50% of the investment but up to maximum of Rs. 25,000, with respect to investment in listed equity shares or listed units of an equity oriented funds</w:t>
      </w:r>
      <w:r w:rsidRPr="00871647">
        <w:rPr>
          <w:spacing w:val="4"/>
          <w:sz w:val="24"/>
          <w:szCs w:val="24"/>
        </w:rPr>
        <w:t xml:space="preserve"> </w:t>
      </w:r>
      <w:r w:rsidRPr="00871647">
        <w:rPr>
          <w:sz w:val="24"/>
          <w:szCs w:val="24"/>
        </w:rPr>
        <w:t>in</w:t>
      </w:r>
      <w:r w:rsidRPr="00871647">
        <w:rPr>
          <w:spacing w:val="3"/>
          <w:sz w:val="24"/>
          <w:szCs w:val="24"/>
        </w:rPr>
        <w:t xml:space="preserve"> </w:t>
      </w:r>
      <w:r w:rsidRPr="00871647">
        <w:rPr>
          <w:sz w:val="24"/>
          <w:szCs w:val="24"/>
        </w:rPr>
        <w:t>accordance</w:t>
      </w:r>
      <w:r w:rsidRPr="00871647">
        <w:rPr>
          <w:spacing w:val="4"/>
          <w:sz w:val="24"/>
          <w:szCs w:val="24"/>
        </w:rPr>
        <w:t xml:space="preserve"> </w:t>
      </w:r>
      <w:r w:rsidRPr="00871647">
        <w:rPr>
          <w:sz w:val="24"/>
          <w:szCs w:val="24"/>
        </w:rPr>
        <w:t>with</w:t>
      </w:r>
      <w:r w:rsidRPr="00871647">
        <w:rPr>
          <w:spacing w:val="3"/>
          <w:sz w:val="24"/>
          <w:szCs w:val="24"/>
        </w:rPr>
        <w:t xml:space="preserve"> </w:t>
      </w:r>
      <w:r w:rsidRPr="00871647">
        <w:rPr>
          <w:sz w:val="24"/>
          <w:szCs w:val="24"/>
        </w:rPr>
        <w:t>a</w:t>
      </w:r>
      <w:r w:rsidRPr="00871647">
        <w:rPr>
          <w:spacing w:val="3"/>
          <w:sz w:val="24"/>
          <w:szCs w:val="24"/>
        </w:rPr>
        <w:t xml:space="preserve"> </w:t>
      </w:r>
      <w:r w:rsidRPr="00871647">
        <w:rPr>
          <w:sz w:val="24"/>
          <w:szCs w:val="24"/>
        </w:rPr>
        <w:t>notified</w:t>
      </w:r>
      <w:r w:rsidRPr="00871647">
        <w:rPr>
          <w:spacing w:val="4"/>
          <w:sz w:val="24"/>
          <w:szCs w:val="24"/>
        </w:rPr>
        <w:t xml:space="preserve"> </w:t>
      </w:r>
      <w:r w:rsidRPr="00871647">
        <w:rPr>
          <w:sz w:val="24"/>
          <w:szCs w:val="24"/>
        </w:rPr>
        <w:t>scheme</w:t>
      </w:r>
      <w:r w:rsidRPr="00871647">
        <w:rPr>
          <w:spacing w:val="4"/>
          <w:sz w:val="24"/>
          <w:szCs w:val="24"/>
        </w:rPr>
        <w:t xml:space="preserve"> </w:t>
      </w:r>
      <w:r w:rsidRPr="00871647">
        <w:rPr>
          <w:sz w:val="24"/>
          <w:szCs w:val="24"/>
        </w:rPr>
        <w:t>to</w:t>
      </w:r>
      <w:r w:rsidRPr="00871647">
        <w:rPr>
          <w:spacing w:val="4"/>
          <w:sz w:val="24"/>
          <w:szCs w:val="24"/>
        </w:rPr>
        <w:t xml:space="preserve"> </w:t>
      </w:r>
      <w:r w:rsidRPr="00871647">
        <w:rPr>
          <w:sz w:val="24"/>
          <w:szCs w:val="24"/>
        </w:rPr>
        <w:t>a</w:t>
      </w:r>
      <w:r w:rsidRPr="00871647">
        <w:rPr>
          <w:spacing w:val="3"/>
          <w:sz w:val="24"/>
          <w:szCs w:val="24"/>
        </w:rPr>
        <w:t xml:space="preserve"> </w:t>
      </w:r>
      <w:r w:rsidRPr="00871647">
        <w:rPr>
          <w:sz w:val="24"/>
          <w:szCs w:val="24"/>
        </w:rPr>
        <w:t>resident</w:t>
      </w:r>
      <w:r w:rsidRPr="00871647">
        <w:rPr>
          <w:spacing w:val="4"/>
          <w:sz w:val="24"/>
          <w:szCs w:val="24"/>
        </w:rPr>
        <w:t xml:space="preserve"> </w:t>
      </w:r>
      <w:r w:rsidRPr="00871647">
        <w:rPr>
          <w:sz w:val="24"/>
          <w:szCs w:val="24"/>
        </w:rPr>
        <w:t>individual,</w:t>
      </w:r>
      <w:r w:rsidRPr="00871647">
        <w:rPr>
          <w:spacing w:val="4"/>
          <w:sz w:val="24"/>
          <w:szCs w:val="24"/>
        </w:rPr>
        <w:t xml:space="preserve"> </w:t>
      </w:r>
      <w:r w:rsidRPr="00871647">
        <w:rPr>
          <w:sz w:val="24"/>
          <w:szCs w:val="24"/>
        </w:rPr>
        <w:t>if</w:t>
      </w:r>
      <w:r w:rsidRPr="00871647">
        <w:rPr>
          <w:spacing w:val="3"/>
          <w:sz w:val="24"/>
          <w:szCs w:val="24"/>
        </w:rPr>
        <w:t xml:space="preserve"> </w:t>
      </w:r>
      <w:r w:rsidRPr="00871647">
        <w:rPr>
          <w:sz w:val="24"/>
          <w:szCs w:val="24"/>
        </w:rPr>
        <w:t>his</w:t>
      </w:r>
      <w:r w:rsidRPr="00871647">
        <w:rPr>
          <w:spacing w:val="3"/>
          <w:sz w:val="24"/>
          <w:szCs w:val="24"/>
        </w:rPr>
        <w:t xml:space="preserve"> </w:t>
      </w:r>
      <w:r w:rsidRPr="00871647">
        <w:rPr>
          <w:sz w:val="24"/>
          <w:szCs w:val="24"/>
        </w:rPr>
        <w:t>gross</w:t>
      </w:r>
      <w:r w:rsidRPr="00871647">
        <w:rPr>
          <w:spacing w:val="4"/>
          <w:sz w:val="24"/>
          <w:szCs w:val="24"/>
        </w:rPr>
        <w:t xml:space="preserve"> </w:t>
      </w:r>
      <w:r w:rsidRPr="00871647">
        <w:rPr>
          <w:sz w:val="24"/>
          <w:szCs w:val="24"/>
        </w:rPr>
        <w:t>total</w:t>
      </w:r>
      <w:r w:rsidRPr="00871647">
        <w:rPr>
          <w:spacing w:val="4"/>
          <w:sz w:val="24"/>
          <w:szCs w:val="24"/>
        </w:rPr>
        <w:t xml:space="preserve"> </w:t>
      </w:r>
      <w:r w:rsidRPr="00871647">
        <w:rPr>
          <w:sz w:val="24"/>
          <w:szCs w:val="24"/>
        </w:rPr>
        <w:t>income</w:t>
      </w:r>
      <w:r w:rsidRPr="00871647">
        <w:rPr>
          <w:spacing w:val="4"/>
          <w:sz w:val="24"/>
          <w:szCs w:val="24"/>
        </w:rPr>
        <w:t xml:space="preserve"> </w:t>
      </w:r>
      <w:r w:rsidRPr="00871647">
        <w:rPr>
          <w:sz w:val="24"/>
          <w:szCs w:val="24"/>
        </w:rPr>
        <w:t>does</w:t>
      </w:r>
      <w:r w:rsidRPr="00871647">
        <w:rPr>
          <w:spacing w:val="4"/>
          <w:sz w:val="24"/>
          <w:szCs w:val="24"/>
        </w:rPr>
        <w:t xml:space="preserve"> </w:t>
      </w:r>
      <w:r w:rsidRPr="00871647">
        <w:rPr>
          <w:sz w:val="24"/>
          <w:szCs w:val="24"/>
        </w:rPr>
        <w:t>not</w:t>
      </w:r>
      <w:r w:rsidRPr="00871647">
        <w:rPr>
          <w:spacing w:val="4"/>
          <w:sz w:val="24"/>
          <w:szCs w:val="24"/>
        </w:rPr>
        <w:t xml:space="preserve"> </w:t>
      </w:r>
      <w:r w:rsidRPr="00871647">
        <w:rPr>
          <w:sz w:val="24"/>
          <w:szCs w:val="24"/>
        </w:rPr>
        <w:t>exceed</w:t>
      </w:r>
    </w:p>
    <w:p w:rsidR="00F31B8A" w:rsidRPr="00871647" w:rsidRDefault="00F31B8A" w:rsidP="002043B8">
      <w:pPr>
        <w:pStyle w:val="BodyText"/>
        <w:spacing w:before="1"/>
        <w:rPr>
          <w:sz w:val="24"/>
          <w:szCs w:val="24"/>
        </w:rPr>
      </w:pPr>
    </w:p>
    <w:p w:rsidR="00F31B8A" w:rsidRPr="00871647" w:rsidRDefault="00F31B8A" w:rsidP="002043B8">
      <w:pPr>
        <w:pStyle w:val="BodyText"/>
        <w:spacing w:line="280" w:lineRule="auto"/>
        <w:ind w:right="312"/>
        <w:rPr>
          <w:sz w:val="24"/>
          <w:szCs w:val="24"/>
        </w:rPr>
      </w:pPr>
      <w:r w:rsidRPr="00871647">
        <w:rPr>
          <w:sz w:val="24"/>
          <w:szCs w:val="24"/>
        </w:rPr>
        <w:t>Rs. 12 Lakh. Further, the investment should be locked in for a period of 3 years from the date of acquisition in accordance</w:t>
      </w:r>
      <w:r w:rsidRPr="00871647">
        <w:rPr>
          <w:spacing w:val="-6"/>
          <w:sz w:val="24"/>
          <w:szCs w:val="24"/>
        </w:rPr>
        <w:t xml:space="preserve"> </w:t>
      </w:r>
      <w:r w:rsidRPr="00871647">
        <w:rPr>
          <w:sz w:val="24"/>
          <w:szCs w:val="24"/>
        </w:rPr>
        <w:t>with</w:t>
      </w:r>
      <w:r w:rsidRPr="00871647">
        <w:rPr>
          <w:spacing w:val="-5"/>
          <w:sz w:val="24"/>
          <w:szCs w:val="24"/>
        </w:rPr>
        <w:t xml:space="preserve"> </w:t>
      </w:r>
      <w:r w:rsidRPr="00871647">
        <w:rPr>
          <w:sz w:val="24"/>
          <w:szCs w:val="24"/>
        </w:rPr>
        <w:t>the</w:t>
      </w:r>
      <w:r w:rsidRPr="00871647">
        <w:rPr>
          <w:spacing w:val="-6"/>
          <w:sz w:val="24"/>
          <w:szCs w:val="24"/>
        </w:rPr>
        <w:t xml:space="preserve"> </w:t>
      </w:r>
      <w:r w:rsidRPr="00871647">
        <w:rPr>
          <w:sz w:val="24"/>
          <w:szCs w:val="24"/>
        </w:rPr>
        <w:t>above</w:t>
      </w:r>
      <w:r w:rsidRPr="00871647">
        <w:rPr>
          <w:spacing w:val="-5"/>
          <w:sz w:val="24"/>
          <w:szCs w:val="24"/>
        </w:rPr>
        <w:t xml:space="preserve"> </w:t>
      </w:r>
      <w:r w:rsidRPr="00871647">
        <w:rPr>
          <w:sz w:val="24"/>
          <w:szCs w:val="24"/>
        </w:rPr>
        <w:t>scheme.</w:t>
      </w:r>
      <w:r w:rsidRPr="00871647">
        <w:rPr>
          <w:spacing w:val="-9"/>
          <w:sz w:val="24"/>
          <w:szCs w:val="24"/>
        </w:rPr>
        <w:t xml:space="preserve"> </w:t>
      </w:r>
      <w:r w:rsidRPr="00871647">
        <w:rPr>
          <w:sz w:val="24"/>
          <w:szCs w:val="24"/>
        </w:rPr>
        <w:t>The</w:t>
      </w:r>
      <w:r w:rsidRPr="00871647">
        <w:rPr>
          <w:spacing w:val="-6"/>
          <w:sz w:val="24"/>
          <w:szCs w:val="24"/>
        </w:rPr>
        <w:t xml:space="preserve"> </w:t>
      </w:r>
      <w:r w:rsidRPr="00871647">
        <w:rPr>
          <w:sz w:val="24"/>
          <w:szCs w:val="24"/>
        </w:rPr>
        <w:t>assessee</w:t>
      </w:r>
      <w:r w:rsidRPr="00871647">
        <w:rPr>
          <w:spacing w:val="-5"/>
          <w:sz w:val="24"/>
          <w:szCs w:val="24"/>
        </w:rPr>
        <w:t xml:space="preserve"> </w:t>
      </w:r>
      <w:r w:rsidRPr="00871647">
        <w:rPr>
          <w:sz w:val="24"/>
          <w:szCs w:val="24"/>
        </w:rPr>
        <w:t>must</w:t>
      </w:r>
      <w:r w:rsidRPr="00871647">
        <w:rPr>
          <w:spacing w:val="-6"/>
          <w:sz w:val="24"/>
          <w:szCs w:val="24"/>
        </w:rPr>
        <w:t xml:space="preserve"> </w:t>
      </w:r>
      <w:r w:rsidRPr="00871647">
        <w:rPr>
          <w:sz w:val="24"/>
          <w:szCs w:val="24"/>
        </w:rPr>
        <w:t>satisfy</w:t>
      </w:r>
      <w:r w:rsidRPr="00871647">
        <w:rPr>
          <w:spacing w:val="-5"/>
          <w:sz w:val="24"/>
          <w:szCs w:val="24"/>
        </w:rPr>
        <w:t xml:space="preserve"> </w:t>
      </w:r>
      <w:r w:rsidRPr="00871647">
        <w:rPr>
          <w:sz w:val="24"/>
          <w:szCs w:val="24"/>
        </w:rPr>
        <w:t>any</w:t>
      </w:r>
      <w:r w:rsidRPr="00871647">
        <w:rPr>
          <w:spacing w:val="-6"/>
          <w:sz w:val="24"/>
          <w:szCs w:val="24"/>
        </w:rPr>
        <w:t xml:space="preserve"> </w:t>
      </w:r>
      <w:r w:rsidRPr="00871647">
        <w:rPr>
          <w:sz w:val="24"/>
          <w:szCs w:val="24"/>
        </w:rPr>
        <w:t>other</w:t>
      </w:r>
      <w:r w:rsidRPr="00871647">
        <w:rPr>
          <w:spacing w:val="-5"/>
          <w:sz w:val="24"/>
          <w:szCs w:val="24"/>
        </w:rPr>
        <w:t xml:space="preserve"> </w:t>
      </w:r>
      <w:r w:rsidRPr="00871647">
        <w:rPr>
          <w:sz w:val="24"/>
          <w:szCs w:val="24"/>
        </w:rPr>
        <w:t>condition</w:t>
      </w:r>
      <w:r w:rsidRPr="00871647">
        <w:rPr>
          <w:spacing w:val="-6"/>
          <w:sz w:val="24"/>
          <w:szCs w:val="24"/>
        </w:rPr>
        <w:t xml:space="preserve"> </w:t>
      </w:r>
      <w:r w:rsidRPr="00871647">
        <w:rPr>
          <w:sz w:val="24"/>
          <w:szCs w:val="24"/>
        </w:rPr>
        <w:t>as</w:t>
      </w:r>
      <w:r w:rsidRPr="00871647">
        <w:rPr>
          <w:spacing w:val="-5"/>
          <w:sz w:val="24"/>
          <w:szCs w:val="24"/>
        </w:rPr>
        <w:t xml:space="preserve"> </w:t>
      </w:r>
      <w:r w:rsidRPr="00871647">
        <w:rPr>
          <w:sz w:val="24"/>
          <w:szCs w:val="24"/>
        </w:rPr>
        <w:t>may</w:t>
      </w:r>
      <w:r w:rsidRPr="00871647">
        <w:rPr>
          <w:spacing w:val="-5"/>
          <w:sz w:val="24"/>
          <w:szCs w:val="24"/>
        </w:rPr>
        <w:t xml:space="preserve"> </w:t>
      </w:r>
      <w:r w:rsidRPr="00871647">
        <w:rPr>
          <w:sz w:val="24"/>
          <w:szCs w:val="24"/>
        </w:rPr>
        <w:t>be</w:t>
      </w:r>
      <w:r w:rsidRPr="00871647">
        <w:rPr>
          <w:spacing w:val="-6"/>
          <w:sz w:val="24"/>
          <w:szCs w:val="24"/>
        </w:rPr>
        <w:t xml:space="preserve"> </w:t>
      </w:r>
      <w:r w:rsidRPr="00871647">
        <w:rPr>
          <w:sz w:val="24"/>
          <w:szCs w:val="24"/>
        </w:rPr>
        <w:t>prescribed.</w:t>
      </w:r>
      <w:r w:rsidRPr="00871647">
        <w:rPr>
          <w:spacing w:val="-9"/>
          <w:sz w:val="24"/>
          <w:szCs w:val="24"/>
        </w:rPr>
        <w:t xml:space="preserve"> </w:t>
      </w:r>
      <w:r w:rsidRPr="00871647">
        <w:rPr>
          <w:sz w:val="24"/>
          <w:szCs w:val="24"/>
        </w:rPr>
        <w:t>The deduction</w:t>
      </w:r>
      <w:r w:rsidRPr="00871647">
        <w:rPr>
          <w:spacing w:val="-15"/>
          <w:sz w:val="24"/>
          <w:szCs w:val="24"/>
        </w:rPr>
        <w:t xml:space="preserve"> </w:t>
      </w:r>
      <w:r w:rsidRPr="00871647">
        <w:rPr>
          <w:sz w:val="24"/>
          <w:szCs w:val="24"/>
        </w:rPr>
        <w:t>shall</w:t>
      </w:r>
      <w:r w:rsidRPr="00871647">
        <w:rPr>
          <w:spacing w:val="-14"/>
          <w:sz w:val="24"/>
          <w:szCs w:val="24"/>
        </w:rPr>
        <w:t xml:space="preserve"> </w:t>
      </w:r>
      <w:r w:rsidRPr="00871647">
        <w:rPr>
          <w:sz w:val="24"/>
          <w:szCs w:val="24"/>
        </w:rPr>
        <w:t>be</w:t>
      </w:r>
      <w:r w:rsidRPr="00871647">
        <w:rPr>
          <w:spacing w:val="-15"/>
          <w:sz w:val="24"/>
          <w:szCs w:val="24"/>
        </w:rPr>
        <w:t xml:space="preserve"> </w:t>
      </w:r>
      <w:r w:rsidRPr="00871647">
        <w:rPr>
          <w:sz w:val="24"/>
          <w:szCs w:val="24"/>
        </w:rPr>
        <w:t>allowed</w:t>
      </w:r>
      <w:r w:rsidRPr="00871647">
        <w:rPr>
          <w:spacing w:val="-14"/>
          <w:sz w:val="24"/>
          <w:szCs w:val="24"/>
        </w:rPr>
        <w:t xml:space="preserve"> </w:t>
      </w:r>
      <w:r w:rsidRPr="00871647">
        <w:rPr>
          <w:sz w:val="24"/>
          <w:szCs w:val="24"/>
        </w:rPr>
        <w:t>for</w:t>
      </w:r>
      <w:r w:rsidRPr="00871647">
        <w:rPr>
          <w:spacing w:val="-14"/>
          <w:sz w:val="24"/>
          <w:szCs w:val="24"/>
        </w:rPr>
        <w:t xml:space="preserve"> </w:t>
      </w:r>
      <w:r w:rsidRPr="00871647">
        <w:rPr>
          <w:sz w:val="24"/>
          <w:szCs w:val="24"/>
        </w:rPr>
        <w:t>3</w:t>
      </w:r>
      <w:r w:rsidRPr="00871647">
        <w:rPr>
          <w:spacing w:val="-15"/>
          <w:sz w:val="24"/>
          <w:szCs w:val="24"/>
        </w:rPr>
        <w:t xml:space="preserve"> </w:t>
      </w:r>
      <w:r w:rsidRPr="00871647">
        <w:rPr>
          <w:sz w:val="24"/>
          <w:szCs w:val="24"/>
        </w:rPr>
        <w:t>consecutive</w:t>
      </w:r>
      <w:r w:rsidRPr="00871647">
        <w:rPr>
          <w:spacing w:val="-14"/>
          <w:sz w:val="24"/>
          <w:szCs w:val="24"/>
        </w:rPr>
        <w:t xml:space="preserve"> </w:t>
      </w:r>
      <w:r w:rsidRPr="00871647">
        <w:rPr>
          <w:sz w:val="24"/>
          <w:szCs w:val="24"/>
        </w:rPr>
        <w:t>assessment</w:t>
      </w:r>
      <w:r w:rsidRPr="00871647">
        <w:rPr>
          <w:spacing w:val="-14"/>
          <w:sz w:val="24"/>
          <w:szCs w:val="24"/>
        </w:rPr>
        <w:t xml:space="preserve"> </w:t>
      </w:r>
      <w:r w:rsidRPr="00871647">
        <w:rPr>
          <w:sz w:val="24"/>
          <w:szCs w:val="24"/>
        </w:rPr>
        <w:t>years</w:t>
      </w:r>
      <w:r w:rsidRPr="00871647">
        <w:rPr>
          <w:spacing w:val="-15"/>
          <w:sz w:val="24"/>
          <w:szCs w:val="24"/>
        </w:rPr>
        <w:t xml:space="preserve"> </w:t>
      </w:r>
      <w:r w:rsidRPr="00871647">
        <w:rPr>
          <w:sz w:val="24"/>
          <w:szCs w:val="24"/>
        </w:rPr>
        <w:t>beginning</w:t>
      </w:r>
      <w:r w:rsidRPr="00871647">
        <w:rPr>
          <w:spacing w:val="-14"/>
          <w:sz w:val="24"/>
          <w:szCs w:val="24"/>
        </w:rPr>
        <w:t xml:space="preserve"> </w:t>
      </w:r>
      <w:r w:rsidRPr="00871647">
        <w:rPr>
          <w:sz w:val="24"/>
          <w:szCs w:val="24"/>
        </w:rPr>
        <w:t>with</w:t>
      </w:r>
      <w:r w:rsidRPr="00871647">
        <w:rPr>
          <w:spacing w:val="-14"/>
          <w:sz w:val="24"/>
          <w:szCs w:val="24"/>
        </w:rPr>
        <w:t xml:space="preserve"> </w:t>
      </w:r>
      <w:r w:rsidRPr="00871647">
        <w:rPr>
          <w:sz w:val="24"/>
          <w:szCs w:val="24"/>
        </w:rPr>
        <w:t>assessment</w:t>
      </w:r>
      <w:r w:rsidRPr="00871647">
        <w:rPr>
          <w:spacing w:val="-15"/>
          <w:sz w:val="24"/>
          <w:szCs w:val="24"/>
        </w:rPr>
        <w:t xml:space="preserve"> </w:t>
      </w:r>
      <w:r w:rsidRPr="00871647">
        <w:rPr>
          <w:sz w:val="24"/>
          <w:szCs w:val="24"/>
        </w:rPr>
        <w:t>years</w:t>
      </w:r>
      <w:r w:rsidRPr="00871647">
        <w:rPr>
          <w:spacing w:val="-14"/>
          <w:sz w:val="24"/>
          <w:szCs w:val="24"/>
        </w:rPr>
        <w:t xml:space="preserve"> </w:t>
      </w:r>
      <w:r w:rsidRPr="00871647">
        <w:rPr>
          <w:sz w:val="24"/>
          <w:szCs w:val="24"/>
        </w:rPr>
        <w:t>in</w:t>
      </w:r>
      <w:r w:rsidRPr="00871647">
        <w:rPr>
          <w:spacing w:val="-14"/>
          <w:sz w:val="24"/>
          <w:szCs w:val="24"/>
        </w:rPr>
        <w:t xml:space="preserve"> </w:t>
      </w:r>
      <w:r w:rsidRPr="00871647">
        <w:rPr>
          <w:sz w:val="24"/>
          <w:szCs w:val="24"/>
        </w:rPr>
        <w:t>which</w:t>
      </w:r>
      <w:r w:rsidRPr="00871647">
        <w:rPr>
          <w:spacing w:val="-15"/>
          <w:sz w:val="24"/>
          <w:szCs w:val="24"/>
        </w:rPr>
        <w:t xml:space="preserve"> </w:t>
      </w:r>
      <w:r w:rsidRPr="00871647">
        <w:rPr>
          <w:sz w:val="24"/>
          <w:szCs w:val="24"/>
        </w:rPr>
        <w:t>listed equity shares or units were first</w:t>
      </w:r>
      <w:r w:rsidRPr="00871647">
        <w:rPr>
          <w:spacing w:val="-6"/>
          <w:sz w:val="24"/>
          <w:szCs w:val="24"/>
        </w:rPr>
        <w:t xml:space="preserve"> </w:t>
      </w:r>
      <w:r w:rsidRPr="00871647">
        <w:rPr>
          <w:sz w:val="24"/>
          <w:szCs w:val="24"/>
        </w:rPr>
        <w:t>acquired.</w:t>
      </w:r>
    </w:p>
    <w:p w:rsidR="00F31B8A" w:rsidRPr="00871647" w:rsidRDefault="00F31B8A" w:rsidP="002043B8">
      <w:pPr>
        <w:pStyle w:val="BodyText"/>
        <w:spacing w:before="124"/>
        <w:rPr>
          <w:sz w:val="24"/>
          <w:szCs w:val="24"/>
        </w:rPr>
      </w:pPr>
      <w:r w:rsidRPr="00871647">
        <w:rPr>
          <w:sz w:val="24"/>
          <w:szCs w:val="24"/>
        </w:rPr>
        <w:t>Note: The assessee should be a new retail investor as per the requirements of the notified scheme. Equity oriented fund shall have the same meaning assigned in section 10(38).</w:t>
      </w:r>
    </w:p>
    <w:p w:rsidR="00F31B8A" w:rsidRPr="00871647" w:rsidRDefault="00F31B8A" w:rsidP="002043B8">
      <w:pPr>
        <w:pStyle w:val="Heading1"/>
        <w:tabs>
          <w:tab w:val="left" w:pos="10032"/>
        </w:tabs>
        <w:rPr>
          <w:rFonts w:ascii="Times New Roman" w:hAnsi="Times New Roman" w:cs="Times New Roman"/>
          <w:color w:val="auto"/>
          <w:sz w:val="24"/>
          <w:szCs w:val="24"/>
        </w:rPr>
      </w:pPr>
      <w:r w:rsidRPr="00871647">
        <w:rPr>
          <w:rFonts w:ascii="Times New Roman" w:hAnsi="Times New Roman" w:cs="Times New Roman"/>
          <w:color w:val="auto"/>
          <w:sz w:val="24"/>
          <w:szCs w:val="24"/>
          <w:shd w:val="clear" w:color="auto" w:fill="D1D3D4"/>
        </w:rPr>
        <w:t>Deduction in respect of Medical Insurance Premia [Section</w:t>
      </w:r>
      <w:r w:rsidRPr="00871647">
        <w:rPr>
          <w:rFonts w:ascii="Times New Roman" w:hAnsi="Times New Roman" w:cs="Times New Roman"/>
          <w:color w:val="auto"/>
          <w:spacing w:val="-19"/>
          <w:sz w:val="24"/>
          <w:szCs w:val="24"/>
          <w:shd w:val="clear" w:color="auto" w:fill="D1D3D4"/>
        </w:rPr>
        <w:t xml:space="preserve"> </w:t>
      </w:r>
      <w:r w:rsidRPr="00871647">
        <w:rPr>
          <w:rFonts w:ascii="Times New Roman" w:hAnsi="Times New Roman" w:cs="Times New Roman"/>
          <w:color w:val="auto"/>
          <w:sz w:val="24"/>
          <w:szCs w:val="24"/>
          <w:shd w:val="clear" w:color="auto" w:fill="D1D3D4"/>
        </w:rPr>
        <w:t>80D]</w:t>
      </w:r>
      <w:r w:rsidRPr="00871647">
        <w:rPr>
          <w:rFonts w:ascii="Times New Roman" w:hAnsi="Times New Roman" w:cs="Times New Roman"/>
          <w:color w:val="auto"/>
          <w:sz w:val="24"/>
          <w:szCs w:val="24"/>
          <w:shd w:val="clear" w:color="auto" w:fill="D1D3D4"/>
        </w:rPr>
        <w:tab/>
      </w:r>
    </w:p>
    <w:p w:rsidR="00F31B8A" w:rsidRDefault="00F31B8A" w:rsidP="002043B8">
      <w:pPr>
        <w:pStyle w:val="BodyText"/>
        <w:spacing w:before="156" w:line="280" w:lineRule="auto"/>
        <w:ind w:right="311"/>
        <w:jc w:val="both"/>
        <w:rPr>
          <w:spacing w:val="-7"/>
          <w:sz w:val="24"/>
          <w:szCs w:val="24"/>
        </w:rPr>
      </w:pPr>
      <w:r w:rsidRPr="00871647">
        <w:rPr>
          <w:sz w:val="24"/>
          <w:szCs w:val="24"/>
        </w:rPr>
        <w:t>Section</w:t>
      </w:r>
      <w:r w:rsidRPr="00871647">
        <w:rPr>
          <w:spacing w:val="-19"/>
          <w:sz w:val="24"/>
          <w:szCs w:val="24"/>
        </w:rPr>
        <w:t xml:space="preserve"> </w:t>
      </w:r>
      <w:r w:rsidRPr="00871647">
        <w:rPr>
          <w:sz w:val="24"/>
          <w:szCs w:val="24"/>
        </w:rPr>
        <w:t>80D</w:t>
      </w:r>
      <w:r w:rsidRPr="00871647">
        <w:rPr>
          <w:spacing w:val="-18"/>
          <w:sz w:val="24"/>
          <w:szCs w:val="24"/>
        </w:rPr>
        <w:t xml:space="preserve"> </w:t>
      </w:r>
      <w:r w:rsidRPr="00871647">
        <w:rPr>
          <w:sz w:val="24"/>
          <w:szCs w:val="24"/>
        </w:rPr>
        <w:t>provides</w:t>
      </w:r>
      <w:r w:rsidRPr="00871647">
        <w:rPr>
          <w:spacing w:val="-18"/>
          <w:sz w:val="24"/>
          <w:szCs w:val="24"/>
        </w:rPr>
        <w:t xml:space="preserve"> </w:t>
      </w:r>
      <w:r w:rsidRPr="00871647">
        <w:rPr>
          <w:sz w:val="24"/>
          <w:szCs w:val="24"/>
        </w:rPr>
        <w:t>deduction</w:t>
      </w:r>
      <w:r w:rsidRPr="00871647">
        <w:rPr>
          <w:spacing w:val="-19"/>
          <w:sz w:val="24"/>
          <w:szCs w:val="24"/>
        </w:rPr>
        <w:t xml:space="preserve"> </w:t>
      </w:r>
      <w:r w:rsidRPr="00871647">
        <w:rPr>
          <w:sz w:val="24"/>
          <w:szCs w:val="24"/>
        </w:rPr>
        <w:t>to</w:t>
      </w:r>
      <w:r w:rsidRPr="00871647">
        <w:rPr>
          <w:spacing w:val="-18"/>
          <w:sz w:val="24"/>
          <w:szCs w:val="24"/>
        </w:rPr>
        <w:t xml:space="preserve"> </w:t>
      </w:r>
      <w:r w:rsidRPr="00871647">
        <w:rPr>
          <w:sz w:val="24"/>
          <w:szCs w:val="24"/>
        </w:rPr>
        <w:t>an</w:t>
      </w:r>
      <w:r w:rsidRPr="00871647">
        <w:rPr>
          <w:spacing w:val="-18"/>
          <w:sz w:val="24"/>
          <w:szCs w:val="24"/>
        </w:rPr>
        <w:t xml:space="preserve"> </w:t>
      </w:r>
      <w:r w:rsidRPr="00871647">
        <w:rPr>
          <w:sz w:val="24"/>
          <w:szCs w:val="24"/>
        </w:rPr>
        <w:t>individual</w:t>
      </w:r>
      <w:r w:rsidRPr="00871647">
        <w:rPr>
          <w:spacing w:val="-19"/>
          <w:sz w:val="24"/>
          <w:szCs w:val="24"/>
        </w:rPr>
        <w:t xml:space="preserve"> </w:t>
      </w:r>
      <w:r w:rsidRPr="00871647">
        <w:rPr>
          <w:sz w:val="24"/>
          <w:szCs w:val="24"/>
        </w:rPr>
        <w:t>or</w:t>
      </w:r>
      <w:r w:rsidRPr="00871647">
        <w:rPr>
          <w:spacing w:val="-18"/>
          <w:sz w:val="24"/>
          <w:szCs w:val="24"/>
        </w:rPr>
        <w:t xml:space="preserve"> </w:t>
      </w:r>
      <w:r w:rsidRPr="00871647">
        <w:rPr>
          <w:sz w:val="24"/>
          <w:szCs w:val="24"/>
        </w:rPr>
        <w:t>a</w:t>
      </w:r>
      <w:r w:rsidRPr="00871647">
        <w:rPr>
          <w:spacing w:val="-18"/>
          <w:sz w:val="24"/>
          <w:szCs w:val="24"/>
        </w:rPr>
        <w:t xml:space="preserve"> </w:t>
      </w:r>
      <w:r w:rsidRPr="00871647">
        <w:rPr>
          <w:sz w:val="24"/>
          <w:szCs w:val="24"/>
        </w:rPr>
        <w:t>Hindu</w:t>
      </w:r>
      <w:r w:rsidRPr="00871647">
        <w:rPr>
          <w:spacing w:val="-18"/>
          <w:sz w:val="24"/>
          <w:szCs w:val="24"/>
        </w:rPr>
        <w:t xml:space="preserve"> </w:t>
      </w:r>
      <w:r w:rsidRPr="00871647">
        <w:rPr>
          <w:sz w:val="24"/>
          <w:szCs w:val="24"/>
        </w:rPr>
        <w:t>undivided</w:t>
      </w:r>
      <w:r w:rsidRPr="00871647">
        <w:rPr>
          <w:spacing w:val="-19"/>
          <w:sz w:val="24"/>
          <w:szCs w:val="24"/>
        </w:rPr>
        <w:t xml:space="preserve"> </w:t>
      </w:r>
      <w:r w:rsidRPr="00871647">
        <w:rPr>
          <w:sz w:val="24"/>
          <w:szCs w:val="24"/>
        </w:rPr>
        <w:t>family</w:t>
      </w:r>
      <w:r w:rsidRPr="00871647">
        <w:rPr>
          <w:spacing w:val="-18"/>
          <w:sz w:val="24"/>
          <w:szCs w:val="24"/>
        </w:rPr>
        <w:t xml:space="preserve"> </w:t>
      </w:r>
      <w:r w:rsidRPr="00871647">
        <w:rPr>
          <w:sz w:val="24"/>
          <w:szCs w:val="24"/>
        </w:rPr>
        <w:t>towards</w:t>
      </w:r>
      <w:r w:rsidRPr="00871647">
        <w:rPr>
          <w:spacing w:val="-18"/>
          <w:sz w:val="24"/>
          <w:szCs w:val="24"/>
        </w:rPr>
        <w:t xml:space="preserve"> </w:t>
      </w:r>
      <w:r w:rsidRPr="00871647">
        <w:rPr>
          <w:sz w:val="24"/>
          <w:szCs w:val="24"/>
        </w:rPr>
        <w:t>medical</w:t>
      </w:r>
      <w:r w:rsidRPr="00871647">
        <w:rPr>
          <w:spacing w:val="-19"/>
          <w:sz w:val="24"/>
          <w:szCs w:val="24"/>
        </w:rPr>
        <w:t xml:space="preserve"> </w:t>
      </w:r>
      <w:r w:rsidRPr="00871647">
        <w:rPr>
          <w:sz w:val="24"/>
          <w:szCs w:val="24"/>
        </w:rPr>
        <w:t>insurance</w:t>
      </w:r>
      <w:r w:rsidRPr="00871647">
        <w:rPr>
          <w:spacing w:val="-18"/>
          <w:sz w:val="24"/>
          <w:szCs w:val="24"/>
        </w:rPr>
        <w:t xml:space="preserve"> </w:t>
      </w:r>
      <w:r w:rsidRPr="00871647">
        <w:rPr>
          <w:sz w:val="24"/>
          <w:szCs w:val="24"/>
        </w:rPr>
        <w:t>premium and</w:t>
      </w:r>
      <w:r w:rsidRPr="00871647">
        <w:rPr>
          <w:spacing w:val="-5"/>
          <w:sz w:val="24"/>
          <w:szCs w:val="24"/>
        </w:rPr>
        <w:t xml:space="preserve"> </w:t>
      </w:r>
      <w:r w:rsidRPr="00871647">
        <w:rPr>
          <w:sz w:val="24"/>
          <w:szCs w:val="24"/>
        </w:rPr>
        <w:t>preventive</w:t>
      </w:r>
      <w:r w:rsidRPr="00871647">
        <w:rPr>
          <w:spacing w:val="-4"/>
          <w:sz w:val="24"/>
          <w:szCs w:val="24"/>
        </w:rPr>
        <w:t xml:space="preserve"> </w:t>
      </w:r>
      <w:r w:rsidRPr="00871647">
        <w:rPr>
          <w:sz w:val="24"/>
          <w:szCs w:val="24"/>
        </w:rPr>
        <w:t>health</w:t>
      </w:r>
      <w:r w:rsidRPr="00871647">
        <w:rPr>
          <w:spacing w:val="-4"/>
          <w:sz w:val="24"/>
          <w:szCs w:val="24"/>
        </w:rPr>
        <w:t xml:space="preserve"> </w:t>
      </w:r>
      <w:r w:rsidRPr="00871647">
        <w:rPr>
          <w:sz w:val="24"/>
          <w:szCs w:val="24"/>
        </w:rPr>
        <w:t>check-up</w:t>
      </w:r>
      <w:r w:rsidRPr="00871647">
        <w:rPr>
          <w:spacing w:val="-4"/>
          <w:sz w:val="24"/>
          <w:szCs w:val="24"/>
        </w:rPr>
        <w:t xml:space="preserve"> </w:t>
      </w:r>
      <w:r w:rsidRPr="00871647">
        <w:rPr>
          <w:sz w:val="24"/>
          <w:szCs w:val="24"/>
        </w:rPr>
        <w:t>or</w:t>
      </w:r>
      <w:r w:rsidRPr="00871647">
        <w:rPr>
          <w:spacing w:val="-4"/>
          <w:sz w:val="24"/>
          <w:szCs w:val="24"/>
        </w:rPr>
        <w:t xml:space="preserve"> </w:t>
      </w:r>
      <w:r w:rsidRPr="00871647">
        <w:rPr>
          <w:sz w:val="24"/>
          <w:szCs w:val="24"/>
        </w:rPr>
        <w:t>contribution</w:t>
      </w:r>
      <w:r w:rsidRPr="00871647">
        <w:rPr>
          <w:spacing w:val="-4"/>
          <w:sz w:val="24"/>
          <w:szCs w:val="24"/>
        </w:rPr>
        <w:t xml:space="preserve"> </w:t>
      </w:r>
      <w:r w:rsidRPr="00871647">
        <w:rPr>
          <w:sz w:val="24"/>
          <w:szCs w:val="24"/>
        </w:rPr>
        <w:t>to</w:t>
      </w:r>
      <w:r w:rsidRPr="00871647">
        <w:rPr>
          <w:spacing w:val="-3"/>
          <w:sz w:val="24"/>
          <w:szCs w:val="24"/>
        </w:rPr>
        <w:t xml:space="preserve"> </w:t>
      </w:r>
      <w:r w:rsidRPr="00871647">
        <w:rPr>
          <w:i/>
          <w:sz w:val="24"/>
          <w:szCs w:val="24"/>
        </w:rPr>
        <w:t>Central</w:t>
      </w:r>
      <w:r w:rsidRPr="00871647">
        <w:rPr>
          <w:i/>
          <w:spacing w:val="-4"/>
          <w:sz w:val="24"/>
          <w:szCs w:val="24"/>
        </w:rPr>
        <w:t xml:space="preserve"> </w:t>
      </w:r>
      <w:r w:rsidRPr="00871647">
        <w:rPr>
          <w:i/>
          <w:sz w:val="24"/>
          <w:szCs w:val="24"/>
        </w:rPr>
        <w:t>Government</w:t>
      </w:r>
      <w:r w:rsidRPr="00871647">
        <w:rPr>
          <w:i/>
          <w:spacing w:val="-4"/>
          <w:sz w:val="24"/>
          <w:szCs w:val="24"/>
        </w:rPr>
        <w:t xml:space="preserve"> </w:t>
      </w:r>
      <w:r w:rsidRPr="00871647">
        <w:rPr>
          <w:i/>
          <w:sz w:val="24"/>
          <w:szCs w:val="24"/>
        </w:rPr>
        <w:t>Health</w:t>
      </w:r>
      <w:r w:rsidRPr="00871647">
        <w:rPr>
          <w:i/>
          <w:spacing w:val="-4"/>
          <w:sz w:val="24"/>
          <w:szCs w:val="24"/>
        </w:rPr>
        <w:t xml:space="preserve"> </w:t>
      </w:r>
      <w:r w:rsidRPr="00871647">
        <w:rPr>
          <w:i/>
          <w:sz w:val="24"/>
          <w:szCs w:val="24"/>
        </w:rPr>
        <w:t>Scheme</w:t>
      </w:r>
      <w:r w:rsidRPr="00871647">
        <w:rPr>
          <w:i/>
          <w:spacing w:val="-4"/>
          <w:sz w:val="24"/>
          <w:szCs w:val="24"/>
        </w:rPr>
        <w:t xml:space="preserve"> </w:t>
      </w:r>
      <w:r w:rsidRPr="00871647">
        <w:rPr>
          <w:sz w:val="24"/>
          <w:szCs w:val="24"/>
        </w:rPr>
        <w:t>(CGHS)</w:t>
      </w:r>
      <w:r w:rsidRPr="00871647">
        <w:rPr>
          <w:spacing w:val="-5"/>
          <w:sz w:val="24"/>
          <w:szCs w:val="24"/>
        </w:rPr>
        <w:t xml:space="preserve"> </w:t>
      </w:r>
      <w:r w:rsidRPr="00871647">
        <w:rPr>
          <w:sz w:val="24"/>
          <w:szCs w:val="24"/>
        </w:rPr>
        <w:t>or</w:t>
      </w:r>
      <w:r w:rsidRPr="00871647">
        <w:rPr>
          <w:spacing w:val="-4"/>
          <w:sz w:val="24"/>
          <w:szCs w:val="24"/>
        </w:rPr>
        <w:t xml:space="preserve"> </w:t>
      </w:r>
      <w:r w:rsidRPr="00871647">
        <w:rPr>
          <w:sz w:val="24"/>
          <w:szCs w:val="24"/>
        </w:rPr>
        <w:t>any</w:t>
      </w:r>
      <w:r w:rsidRPr="00871647">
        <w:rPr>
          <w:spacing w:val="-4"/>
          <w:sz w:val="24"/>
          <w:szCs w:val="24"/>
        </w:rPr>
        <w:t xml:space="preserve"> </w:t>
      </w:r>
      <w:r w:rsidRPr="00871647">
        <w:rPr>
          <w:sz w:val="24"/>
          <w:szCs w:val="24"/>
        </w:rPr>
        <w:t xml:space="preserve">scheme notified by the Central Government on the health of the assessee, his </w:t>
      </w:r>
      <w:r w:rsidRPr="00871647">
        <w:rPr>
          <w:spacing w:val="-3"/>
          <w:sz w:val="24"/>
          <w:szCs w:val="24"/>
        </w:rPr>
        <w:t xml:space="preserve">family, </w:t>
      </w:r>
      <w:r w:rsidRPr="00871647">
        <w:rPr>
          <w:sz w:val="24"/>
          <w:szCs w:val="24"/>
        </w:rPr>
        <w:t>parents or members of the</w:t>
      </w:r>
      <w:r w:rsidRPr="00871647">
        <w:rPr>
          <w:spacing w:val="-35"/>
          <w:sz w:val="24"/>
          <w:szCs w:val="24"/>
        </w:rPr>
        <w:t xml:space="preserve"> </w:t>
      </w:r>
      <w:r w:rsidRPr="00871647">
        <w:rPr>
          <w:spacing w:val="-7"/>
          <w:sz w:val="24"/>
          <w:szCs w:val="24"/>
        </w:rPr>
        <w:t>HUF.</w:t>
      </w:r>
    </w:p>
    <w:p w:rsidR="005138BA" w:rsidRDefault="005138BA" w:rsidP="002043B8">
      <w:pPr>
        <w:pStyle w:val="BodyText"/>
        <w:spacing w:before="156" w:line="280" w:lineRule="auto"/>
        <w:ind w:right="311"/>
        <w:jc w:val="both"/>
        <w:rPr>
          <w:spacing w:val="-7"/>
          <w:sz w:val="24"/>
          <w:szCs w:val="24"/>
        </w:rPr>
      </w:pPr>
    </w:p>
    <w:p w:rsidR="00F31B8A" w:rsidRPr="00871647" w:rsidRDefault="00F31B8A" w:rsidP="002043B8">
      <w:pPr>
        <w:pStyle w:val="BodyText"/>
        <w:spacing w:before="122"/>
        <w:jc w:val="both"/>
        <w:rPr>
          <w:sz w:val="24"/>
          <w:szCs w:val="24"/>
        </w:rPr>
      </w:pPr>
      <w:r w:rsidRPr="00871647">
        <w:rPr>
          <w:sz w:val="24"/>
          <w:szCs w:val="24"/>
        </w:rPr>
        <w:t>Where the assessee is an individual, following expenditures are eligible for deduction:</w:t>
      </w:r>
    </w:p>
    <w:p w:rsidR="00F31B8A" w:rsidRPr="00871647" w:rsidRDefault="00F31B8A" w:rsidP="00B61787">
      <w:pPr>
        <w:pStyle w:val="ListParagraph"/>
        <w:numPr>
          <w:ilvl w:val="0"/>
          <w:numId w:val="106"/>
        </w:numPr>
        <w:spacing w:before="160" w:line="280" w:lineRule="auto"/>
        <w:ind w:left="720" w:right="311" w:hanging="720"/>
        <w:jc w:val="both"/>
        <w:rPr>
          <w:sz w:val="24"/>
          <w:szCs w:val="24"/>
        </w:rPr>
      </w:pPr>
      <w:r w:rsidRPr="00871647">
        <w:rPr>
          <w:sz w:val="24"/>
          <w:szCs w:val="24"/>
        </w:rPr>
        <w:t>the</w:t>
      </w:r>
      <w:r w:rsidRPr="00871647">
        <w:rPr>
          <w:spacing w:val="-8"/>
          <w:sz w:val="24"/>
          <w:szCs w:val="24"/>
        </w:rPr>
        <w:t xml:space="preserve"> </w:t>
      </w:r>
      <w:r w:rsidRPr="00871647">
        <w:rPr>
          <w:sz w:val="24"/>
          <w:szCs w:val="24"/>
        </w:rPr>
        <w:t>whole</w:t>
      </w:r>
      <w:r w:rsidRPr="00871647">
        <w:rPr>
          <w:spacing w:val="-7"/>
          <w:sz w:val="24"/>
          <w:szCs w:val="24"/>
        </w:rPr>
        <w:t xml:space="preserve"> </w:t>
      </w:r>
      <w:r w:rsidRPr="00871647">
        <w:rPr>
          <w:sz w:val="24"/>
          <w:szCs w:val="24"/>
        </w:rPr>
        <w:t>of</w:t>
      </w:r>
      <w:r w:rsidRPr="00871647">
        <w:rPr>
          <w:spacing w:val="-7"/>
          <w:sz w:val="24"/>
          <w:szCs w:val="24"/>
        </w:rPr>
        <w:t xml:space="preserve"> </w:t>
      </w:r>
      <w:r w:rsidRPr="00871647">
        <w:rPr>
          <w:sz w:val="24"/>
          <w:szCs w:val="24"/>
        </w:rPr>
        <w:t>the</w:t>
      </w:r>
      <w:r w:rsidRPr="00871647">
        <w:rPr>
          <w:spacing w:val="-7"/>
          <w:sz w:val="24"/>
          <w:szCs w:val="24"/>
        </w:rPr>
        <w:t xml:space="preserve"> </w:t>
      </w:r>
      <w:r w:rsidRPr="00871647">
        <w:rPr>
          <w:sz w:val="24"/>
          <w:szCs w:val="24"/>
        </w:rPr>
        <w:t>amount</w:t>
      </w:r>
      <w:r w:rsidRPr="00871647">
        <w:rPr>
          <w:spacing w:val="-8"/>
          <w:sz w:val="24"/>
          <w:szCs w:val="24"/>
        </w:rPr>
        <w:t xml:space="preserve"> </w:t>
      </w:r>
      <w:r w:rsidRPr="00871647">
        <w:rPr>
          <w:sz w:val="24"/>
          <w:szCs w:val="24"/>
        </w:rPr>
        <w:t>paid</w:t>
      </w:r>
      <w:r w:rsidRPr="00871647">
        <w:rPr>
          <w:spacing w:val="-7"/>
          <w:sz w:val="24"/>
          <w:szCs w:val="24"/>
        </w:rPr>
        <w:t xml:space="preserve"> </w:t>
      </w:r>
      <w:r w:rsidRPr="00871647">
        <w:rPr>
          <w:sz w:val="24"/>
          <w:szCs w:val="24"/>
        </w:rPr>
        <w:t>to</w:t>
      </w:r>
      <w:r w:rsidRPr="00871647">
        <w:rPr>
          <w:spacing w:val="-7"/>
          <w:sz w:val="24"/>
          <w:szCs w:val="24"/>
        </w:rPr>
        <w:t xml:space="preserve"> </w:t>
      </w:r>
      <w:r w:rsidRPr="00871647">
        <w:rPr>
          <w:sz w:val="24"/>
          <w:szCs w:val="24"/>
        </w:rPr>
        <w:t>effect</w:t>
      </w:r>
      <w:r w:rsidRPr="00871647">
        <w:rPr>
          <w:spacing w:val="-7"/>
          <w:sz w:val="24"/>
          <w:szCs w:val="24"/>
        </w:rPr>
        <w:t xml:space="preserve"> </w:t>
      </w:r>
      <w:r w:rsidRPr="00871647">
        <w:rPr>
          <w:sz w:val="24"/>
          <w:szCs w:val="24"/>
        </w:rPr>
        <w:t>or</w:t>
      </w:r>
      <w:r w:rsidRPr="00871647">
        <w:rPr>
          <w:spacing w:val="-7"/>
          <w:sz w:val="24"/>
          <w:szCs w:val="24"/>
        </w:rPr>
        <w:t xml:space="preserve"> </w:t>
      </w:r>
      <w:r w:rsidRPr="00871647">
        <w:rPr>
          <w:sz w:val="24"/>
          <w:szCs w:val="24"/>
        </w:rPr>
        <w:t>to</w:t>
      </w:r>
      <w:r w:rsidRPr="00871647">
        <w:rPr>
          <w:spacing w:val="-8"/>
          <w:sz w:val="24"/>
          <w:szCs w:val="24"/>
        </w:rPr>
        <w:t xml:space="preserve"> </w:t>
      </w:r>
      <w:r w:rsidRPr="00871647">
        <w:rPr>
          <w:sz w:val="24"/>
          <w:szCs w:val="24"/>
        </w:rPr>
        <w:t>keep</w:t>
      </w:r>
      <w:r w:rsidRPr="00871647">
        <w:rPr>
          <w:spacing w:val="-7"/>
          <w:sz w:val="24"/>
          <w:szCs w:val="24"/>
        </w:rPr>
        <w:t xml:space="preserve"> </w:t>
      </w:r>
      <w:r w:rsidRPr="00871647">
        <w:rPr>
          <w:sz w:val="24"/>
          <w:szCs w:val="24"/>
        </w:rPr>
        <w:t>in</w:t>
      </w:r>
      <w:r w:rsidRPr="00871647">
        <w:rPr>
          <w:spacing w:val="-7"/>
          <w:sz w:val="24"/>
          <w:szCs w:val="24"/>
        </w:rPr>
        <w:t xml:space="preserve"> </w:t>
      </w:r>
      <w:r w:rsidRPr="00871647">
        <w:rPr>
          <w:sz w:val="24"/>
          <w:szCs w:val="24"/>
        </w:rPr>
        <w:t>force</w:t>
      </w:r>
      <w:r w:rsidRPr="00871647">
        <w:rPr>
          <w:spacing w:val="-7"/>
          <w:sz w:val="24"/>
          <w:szCs w:val="24"/>
        </w:rPr>
        <w:t xml:space="preserve"> </w:t>
      </w:r>
      <w:r w:rsidRPr="00871647">
        <w:rPr>
          <w:sz w:val="24"/>
          <w:szCs w:val="24"/>
        </w:rPr>
        <w:t>an</w:t>
      </w:r>
      <w:r w:rsidRPr="00871647">
        <w:rPr>
          <w:spacing w:val="-7"/>
          <w:sz w:val="24"/>
          <w:szCs w:val="24"/>
        </w:rPr>
        <w:t xml:space="preserve"> </w:t>
      </w:r>
      <w:r w:rsidRPr="00871647">
        <w:rPr>
          <w:sz w:val="24"/>
          <w:szCs w:val="24"/>
        </w:rPr>
        <w:t>insurance</w:t>
      </w:r>
      <w:r w:rsidRPr="00871647">
        <w:rPr>
          <w:spacing w:val="-8"/>
          <w:sz w:val="24"/>
          <w:szCs w:val="24"/>
        </w:rPr>
        <w:t xml:space="preserve"> </w:t>
      </w:r>
      <w:r w:rsidRPr="00871647">
        <w:rPr>
          <w:sz w:val="24"/>
          <w:szCs w:val="24"/>
        </w:rPr>
        <w:t>on</w:t>
      </w:r>
      <w:r w:rsidRPr="00871647">
        <w:rPr>
          <w:spacing w:val="-7"/>
          <w:sz w:val="24"/>
          <w:szCs w:val="24"/>
        </w:rPr>
        <w:t xml:space="preserve"> </w:t>
      </w:r>
      <w:r w:rsidRPr="00871647">
        <w:rPr>
          <w:sz w:val="24"/>
          <w:szCs w:val="24"/>
        </w:rPr>
        <w:t>the</w:t>
      </w:r>
      <w:r w:rsidRPr="00871647">
        <w:rPr>
          <w:spacing w:val="-7"/>
          <w:sz w:val="24"/>
          <w:szCs w:val="24"/>
        </w:rPr>
        <w:t xml:space="preserve"> </w:t>
      </w:r>
      <w:r w:rsidRPr="00871647">
        <w:rPr>
          <w:sz w:val="24"/>
          <w:szCs w:val="24"/>
        </w:rPr>
        <w:t>health</w:t>
      </w:r>
      <w:r w:rsidRPr="00871647">
        <w:rPr>
          <w:spacing w:val="-7"/>
          <w:sz w:val="24"/>
          <w:szCs w:val="24"/>
        </w:rPr>
        <w:t xml:space="preserve"> </w:t>
      </w:r>
      <w:r w:rsidRPr="00871647">
        <w:rPr>
          <w:sz w:val="24"/>
          <w:szCs w:val="24"/>
        </w:rPr>
        <w:t>of</w:t>
      </w:r>
      <w:r w:rsidRPr="00871647">
        <w:rPr>
          <w:spacing w:val="-7"/>
          <w:sz w:val="24"/>
          <w:szCs w:val="24"/>
        </w:rPr>
        <w:t xml:space="preserve"> </w:t>
      </w:r>
      <w:r w:rsidRPr="00871647">
        <w:rPr>
          <w:sz w:val="24"/>
          <w:szCs w:val="24"/>
        </w:rPr>
        <w:t>the</w:t>
      </w:r>
      <w:r w:rsidRPr="00871647">
        <w:rPr>
          <w:spacing w:val="-8"/>
          <w:sz w:val="24"/>
          <w:szCs w:val="24"/>
        </w:rPr>
        <w:t xml:space="preserve"> </w:t>
      </w:r>
      <w:r w:rsidRPr="00871647">
        <w:rPr>
          <w:sz w:val="24"/>
          <w:szCs w:val="24"/>
        </w:rPr>
        <w:t>assessee</w:t>
      </w:r>
      <w:r w:rsidRPr="00871647">
        <w:rPr>
          <w:spacing w:val="-7"/>
          <w:sz w:val="24"/>
          <w:szCs w:val="24"/>
        </w:rPr>
        <w:t xml:space="preserve"> </w:t>
      </w:r>
      <w:r w:rsidRPr="00871647">
        <w:rPr>
          <w:sz w:val="24"/>
          <w:szCs w:val="24"/>
        </w:rPr>
        <w:t>or his</w:t>
      </w:r>
      <w:r w:rsidRPr="00871647">
        <w:rPr>
          <w:spacing w:val="-5"/>
          <w:sz w:val="24"/>
          <w:szCs w:val="24"/>
        </w:rPr>
        <w:t xml:space="preserve"> </w:t>
      </w:r>
      <w:r w:rsidRPr="00871647">
        <w:rPr>
          <w:sz w:val="24"/>
          <w:szCs w:val="24"/>
        </w:rPr>
        <w:t>family</w:t>
      </w:r>
      <w:r w:rsidRPr="00871647">
        <w:rPr>
          <w:spacing w:val="-4"/>
          <w:sz w:val="24"/>
          <w:szCs w:val="24"/>
        </w:rPr>
        <w:t xml:space="preserve"> </w:t>
      </w:r>
      <w:r w:rsidRPr="00871647">
        <w:rPr>
          <w:sz w:val="24"/>
          <w:szCs w:val="24"/>
        </w:rPr>
        <w:t>or</w:t>
      </w:r>
      <w:r w:rsidRPr="00871647">
        <w:rPr>
          <w:spacing w:val="-4"/>
          <w:sz w:val="24"/>
          <w:szCs w:val="24"/>
        </w:rPr>
        <w:t xml:space="preserve"> </w:t>
      </w:r>
      <w:r w:rsidRPr="00871647">
        <w:rPr>
          <w:sz w:val="24"/>
          <w:szCs w:val="24"/>
        </w:rPr>
        <w:t>“any</w:t>
      </w:r>
      <w:r w:rsidRPr="00871647">
        <w:rPr>
          <w:spacing w:val="-4"/>
          <w:sz w:val="24"/>
          <w:szCs w:val="24"/>
        </w:rPr>
        <w:t xml:space="preserve"> </w:t>
      </w:r>
      <w:r w:rsidRPr="00871647">
        <w:rPr>
          <w:sz w:val="24"/>
          <w:szCs w:val="24"/>
        </w:rPr>
        <w:t>contribution</w:t>
      </w:r>
      <w:r w:rsidRPr="00871647">
        <w:rPr>
          <w:spacing w:val="-5"/>
          <w:sz w:val="24"/>
          <w:szCs w:val="24"/>
        </w:rPr>
        <w:t xml:space="preserve"> </w:t>
      </w:r>
      <w:r w:rsidRPr="00871647">
        <w:rPr>
          <w:sz w:val="24"/>
          <w:szCs w:val="24"/>
        </w:rPr>
        <w:t>made</w:t>
      </w:r>
      <w:r w:rsidRPr="00871647">
        <w:rPr>
          <w:spacing w:val="-4"/>
          <w:sz w:val="24"/>
          <w:szCs w:val="24"/>
        </w:rPr>
        <w:t xml:space="preserve"> </w:t>
      </w:r>
      <w:r w:rsidRPr="00871647">
        <w:rPr>
          <w:sz w:val="24"/>
          <w:szCs w:val="24"/>
        </w:rPr>
        <w:t>to</w:t>
      </w:r>
      <w:r w:rsidRPr="00871647">
        <w:rPr>
          <w:spacing w:val="-4"/>
          <w:sz w:val="24"/>
          <w:szCs w:val="24"/>
        </w:rPr>
        <w:t xml:space="preserve"> </w:t>
      </w:r>
      <w:r w:rsidRPr="00871647">
        <w:rPr>
          <w:sz w:val="24"/>
          <w:szCs w:val="24"/>
        </w:rPr>
        <w:t>the</w:t>
      </w:r>
      <w:r w:rsidRPr="00871647">
        <w:rPr>
          <w:spacing w:val="-5"/>
          <w:sz w:val="24"/>
          <w:szCs w:val="24"/>
        </w:rPr>
        <w:t xml:space="preserve"> </w:t>
      </w:r>
      <w:r w:rsidRPr="00871647">
        <w:rPr>
          <w:i/>
          <w:sz w:val="24"/>
          <w:szCs w:val="24"/>
        </w:rPr>
        <w:t>Central</w:t>
      </w:r>
      <w:r w:rsidRPr="00871647">
        <w:rPr>
          <w:i/>
          <w:spacing w:val="-4"/>
          <w:sz w:val="24"/>
          <w:szCs w:val="24"/>
        </w:rPr>
        <w:t xml:space="preserve"> </w:t>
      </w:r>
      <w:r w:rsidRPr="00871647">
        <w:rPr>
          <w:i/>
          <w:sz w:val="24"/>
          <w:szCs w:val="24"/>
        </w:rPr>
        <w:t>Government</w:t>
      </w:r>
      <w:r w:rsidRPr="00871647">
        <w:rPr>
          <w:i/>
          <w:spacing w:val="-5"/>
          <w:sz w:val="24"/>
          <w:szCs w:val="24"/>
        </w:rPr>
        <w:t xml:space="preserve"> </w:t>
      </w:r>
      <w:r w:rsidRPr="00871647">
        <w:rPr>
          <w:i/>
          <w:sz w:val="24"/>
          <w:szCs w:val="24"/>
        </w:rPr>
        <w:t>Health</w:t>
      </w:r>
      <w:r w:rsidRPr="00871647">
        <w:rPr>
          <w:i/>
          <w:spacing w:val="-4"/>
          <w:sz w:val="24"/>
          <w:szCs w:val="24"/>
        </w:rPr>
        <w:t xml:space="preserve"> </w:t>
      </w:r>
      <w:r w:rsidRPr="00871647">
        <w:rPr>
          <w:i/>
          <w:sz w:val="24"/>
          <w:szCs w:val="24"/>
        </w:rPr>
        <w:t>Scheme”</w:t>
      </w:r>
      <w:r w:rsidRPr="00871647">
        <w:rPr>
          <w:i/>
          <w:spacing w:val="-4"/>
          <w:sz w:val="24"/>
          <w:szCs w:val="24"/>
        </w:rPr>
        <w:t xml:space="preserve"> </w:t>
      </w:r>
      <w:r w:rsidRPr="00871647">
        <w:rPr>
          <w:sz w:val="24"/>
          <w:szCs w:val="24"/>
        </w:rPr>
        <w:t>or</w:t>
      </w:r>
      <w:r w:rsidRPr="00871647">
        <w:rPr>
          <w:spacing w:val="-4"/>
          <w:sz w:val="24"/>
          <w:szCs w:val="24"/>
        </w:rPr>
        <w:t xml:space="preserve"> </w:t>
      </w:r>
      <w:r w:rsidRPr="00871647">
        <w:rPr>
          <w:sz w:val="24"/>
          <w:szCs w:val="24"/>
        </w:rPr>
        <w:t>such</w:t>
      </w:r>
      <w:r w:rsidRPr="00871647">
        <w:rPr>
          <w:spacing w:val="-4"/>
          <w:sz w:val="24"/>
          <w:szCs w:val="24"/>
        </w:rPr>
        <w:t xml:space="preserve"> </w:t>
      </w:r>
      <w:r w:rsidRPr="00871647">
        <w:rPr>
          <w:sz w:val="24"/>
          <w:szCs w:val="24"/>
        </w:rPr>
        <w:t>other</w:t>
      </w:r>
      <w:r w:rsidRPr="00871647">
        <w:rPr>
          <w:spacing w:val="-5"/>
          <w:sz w:val="24"/>
          <w:szCs w:val="24"/>
        </w:rPr>
        <w:t xml:space="preserve"> </w:t>
      </w:r>
      <w:r w:rsidRPr="00871647">
        <w:rPr>
          <w:sz w:val="24"/>
          <w:szCs w:val="24"/>
        </w:rPr>
        <w:t xml:space="preserve">scheme as may be notified by the Central Government in this behalf </w:t>
      </w:r>
      <w:r w:rsidRPr="00871647">
        <w:rPr>
          <w:i/>
          <w:sz w:val="24"/>
          <w:szCs w:val="24"/>
        </w:rPr>
        <w:t>or any payment made on account of preventive</w:t>
      </w:r>
      <w:r w:rsidRPr="00871647">
        <w:rPr>
          <w:i/>
          <w:spacing w:val="-12"/>
          <w:sz w:val="24"/>
          <w:szCs w:val="24"/>
        </w:rPr>
        <w:t xml:space="preserve"> </w:t>
      </w:r>
      <w:r w:rsidRPr="00871647">
        <w:rPr>
          <w:i/>
          <w:sz w:val="24"/>
          <w:szCs w:val="24"/>
        </w:rPr>
        <w:t>health</w:t>
      </w:r>
      <w:r w:rsidRPr="00871647">
        <w:rPr>
          <w:i/>
          <w:spacing w:val="-12"/>
          <w:sz w:val="24"/>
          <w:szCs w:val="24"/>
        </w:rPr>
        <w:t xml:space="preserve"> </w:t>
      </w:r>
      <w:r w:rsidRPr="00871647">
        <w:rPr>
          <w:i/>
          <w:sz w:val="24"/>
          <w:szCs w:val="24"/>
        </w:rPr>
        <w:t>check-up</w:t>
      </w:r>
      <w:r w:rsidRPr="00871647">
        <w:rPr>
          <w:i/>
          <w:spacing w:val="-11"/>
          <w:sz w:val="24"/>
          <w:szCs w:val="24"/>
        </w:rPr>
        <w:t xml:space="preserve"> </w:t>
      </w:r>
      <w:r w:rsidRPr="00871647">
        <w:rPr>
          <w:i/>
          <w:sz w:val="24"/>
          <w:szCs w:val="24"/>
        </w:rPr>
        <w:t>of</w:t>
      </w:r>
      <w:r w:rsidRPr="00871647">
        <w:rPr>
          <w:i/>
          <w:spacing w:val="-12"/>
          <w:sz w:val="24"/>
          <w:szCs w:val="24"/>
        </w:rPr>
        <w:t xml:space="preserve"> </w:t>
      </w:r>
      <w:r w:rsidRPr="00871647">
        <w:rPr>
          <w:i/>
          <w:sz w:val="24"/>
          <w:szCs w:val="24"/>
        </w:rPr>
        <w:t>the</w:t>
      </w:r>
      <w:r w:rsidRPr="00871647">
        <w:rPr>
          <w:i/>
          <w:spacing w:val="-11"/>
          <w:sz w:val="24"/>
          <w:szCs w:val="24"/>
        </w:rPr>
        <w:t xml:space="preserve"> </w:t>
      </w:r>
      <w:r w:rsidRPr="00871647">
        <w:rPr>
          <w:i/>
          <w:sz w:val="24"/>
          <w:szCs w:val="24"/>
        </w:rPr>
        <w:t>assessee</w:t>
      </w:r>
      <w:r w:rsidRPr="00871647">
        <w:rPr>
          <w:i/>
          <w:spacing w:val="-12"/>
          <w:sz w:val="24"/>
          <w:szCs w:val="24"/>
        </w:rPr>
        <w:t xml:space="preserve"> </w:t>
      </w:r>
      <w:r w:rsidRPr="00871647">
        <w:rPr>
          <w:i/>
          <w:sz w:val="24"/>
          <w:szCs w:val="24"/>
        </w:rPr>
        <w:t>or</w:t>
      </w:r>
      <w:r w:rsidRPr="00871647">
        <w:rPr>
          <w:i/>
          <w:spacing w:val="-12"/>
          <w:sz w:val="24"/>
          <w:szCs w:val="24"/>
        </w:rPr>
        <w:t xml:space="preserve"> </w:t>
      </w:r>
      <w:r w:rsidRPr="00871647">
        <w:rPr>
          <w:i/>
          <w:sz w:val="24"/>
          <w:szCs w:val="24"/>
        </w:rPr>
        <w:t>his</w:t>
      </w:r>
      <w:r w:rsidRPr="00871647">
        <w:rPr>
          <w:i/>
          <w:spacing w:val="-11"/>
          <w:sz w:val="24"/>
          <w:szCs w:val="24"/>
        </w:rPr>
        <w:t xml:space="preserve"> </w:t>
      </w:r>
      <w:r w:rsidRPr="00871647">
        <w:rPr>
          <w:i/>
          <w:sz w:val="24"/>
          <w:szCs w:val="24"/>
        </w:rPr>
        <w:t>family</w:t>
      </w:r>
      <w:r w:rsidRPr="00871647">
        <w:rPr>
          <w:i/>
          <w:spacing w:val="-11"/>
          <w:sz w:val="24"/>
          <w:szCs w:val="24"/>
        </w:rPr>
        <w:t xml:space="preserve"> </w:t>
      </w:r>
      <w:r w:rsidRPr="00871647">
        <w:rPr>
          <w:sz w:val="24"/>
          <w:szCs w:val="24"/>
        </w:rPr>
        <w:t>and</w:t>
      </w:r>
      <w:r w:rsidRPr="00871647">
        <w:rPr>
          <w:spacing w:val="-11"/>
          <w:sz w:val="24"/>
          <w:szCs w:val="24"/>
        </w:rPr>
        <w:t xml:space="preserve"> </w:t>
      </w:r>
      <w:r w:rsidRPr="00871647">
        <w:rPr>
          <w:sz w:val="24"/>
          <w:szCs w:val="24"/>
        </w:rPr>
        <w:t>the</w:t>
      </w:r>
      <w:r w:rsidRPr="00871647">
        <w:rPr>
          <w:spacing w:val="-12"/>
          <w:sz w:val="24"/>
          <w:szCs w:val="24"/>
        </w:rPr>
        <w:t xml:space="preserve"> </w:t>
      </w:r>
      <w:r w:rsidRPr="00871647">
        <w:rPr>
          <w:sz w:val="24"/>
          <w:szCs w:val="24"/>
        </w:rPr>
        <w:t>sum</w:t>
      </w:r>
      <w:r w:rsidRPr="00871647">
        <w:rPr>
          <w:spacing w:val="-11"/>
          <w:sz w:val="24"/>
          <w:szCs w:val="24"/>
        </w:rPr>
        <w:t xml:space="preserve"> </w:t>
      </w:r>
      <w:r w:rsidRPr="00871647">
        <w:rPr>
          <w:sz w:val="24"/>
          <w:szCs w:val="24"/>
        </w:rPr>
        <w:t>does</w:t>
      </w:r>
      <w:r w:rsidRPr="00871647">
        <w:rPr>
          <w:spacing w:val="-12"/>
          <w:sz w:val="24"/>
          <w:szCs w:val="24"/>
        </w:rPr>
        <w:t xml:space="preserve"> </w:t>
      </w:r>
      <w:r w:rsidRPr="00871647">
        <w:rPr>
          <w:sz w:val="24"/>
          <w:szCs w:val="24"/>
        </w:rPr>
        <w:t>not</w:t>
      </w:r>
      <w:r w:rsidRPr="00871647">
        <w:rPr>
          <w:spacing w:val="-12"/>
          <w:sz w:val="24"/>
          <w:szCs w:val="24"/>
        </w:rPr>
        <w:t xml:space="preserve"> </w:t>
      </w:r>
      <w:r w:rsidRPr="00871647">
        <w:rPr>
          <w:sz w:val="24"/>
          <w:szCs w:val="24"/>
        </w:rPr>
        <w:t>exceed</w:t>
      </w:r>
      <w:r w:rsidRPr="00871647">
        <w:rPr>
          <w:spacing w:val="-11"/>
          <w:sz w:val="24"/>
          <w:szCs w:val="24"/>
        </w:rPr>
        <w:t xml:space="preserve"> </w:t>
      </w:r>
      <w:r w:rsidRPr="00871647">
        <w:rPr>
          <w:sz w:val="24"/>
          <w:szCs w:val="24"/>
        </w:rPr>
        <w:t>in</w:t>
      </w:r>
      <w:r w:rsidRPr="00871647">
        <w:rPr>
          <w:spacing w:val="-12"/>
          <w:sz w:val="24"/>
          <w:szCs w:val="24"/>
        </w:rPr>
        <w:t xml:space="preserve"> </w:t>
      </w:r>
      <w:r w:rsidRPr="00871647">
        <w:rPr>
          <w:sz w:val="24"/>
          <w:szCs w:val="24"/>
        </w:rPr>
        <w:t>the</w:t>
      </w:r>
      <w:r w:rsidRPr="00871647">
        <w:rPr>
          <w:spacing w:val="-11"/>
          <w:sz w:val="24"/>
          <w:szCs w:val="24"/>
        </w:rPr>
        <w:t xml:space="preserve"> </w:t>
      </w:r>
      <w:r w:rsidRPr="00871647">
        <w:rPr>
          <w:sz w:val="24"/>
          <w:szCs w:val="24"/>
        </w:rPr>
        <w:t>aggregate Rs. 25,000;</w:t>
      </w:r>
      <w:r w:rsidRPr="00871647">
        <w:rPr>
          <w:spacing w:val="-3"/>
          <w:sz w:val="24"/>
          <w:szCs w:val="24"/>
        </w:rPr>
        <w:t xml:space="preserve"> </w:t>
      </w:r>
      <w:r w:rsidRPr="00871647">
        <w:rPr>
          <w:sz w:val="24"/>
          <w:szCs w:val="24"/>
        </w:rPr>
        <w:t>and</w:t>
      </w:r>
    </w:p>
    <w:p w:rsidR="00F31B8A" w:rsidRPr="00871647" w:rsidRDefault="00F31B8A" w:rsidP="00B61787">
      <w:pPr>
        <w:pStyle w:val="ListParagraph"/>
        <w:numPr>
          <w:ilvl w:val="0"/>
          <w:numId w:val="106"/>
        </w:numPr>
        <w:spacing w:before="125" w:line="280" w:lineRule="auto"/>
        <w:ind w:left="720" w:right="311" w:hanging="720"/>
        <w:jc w:val="both"/>
        <w:rPr>
          <w:sz w:val="24"/>
          <w:szCs w:val="24"/>
        </w:rPr>
      </w:pPr>
      <w:r w:rsidRPr="00871647">
        <w:rPr>
          <w:sz w:val="24"/>
          <w:szCs w:val="24"/>
        </w:rPr>
        <w:t xml:space="preserve">the whole of the amount paid to effect or to keep in force an insurance on the health of the parent     or parents of the assessee </w:t>
      </w:r>
      <w:r w:rsidRPr="00871647">
        <w:rPr>
          <w:i/>
          <w:sz w:val="24"/>
          <w:szCs w:val="24"/>
        </w:rPr>
        <w:t xml:space="preserve">or any payment made on account of preventive health check-up of the assessee or his family </w:t>
      </w:r>
      <w:r w:rsidRPr="00871647">
        <w:rPr>
          <w:sz w:val="24"/>
          <w:szCs w:val="24"/>
        </w:rPr>
        <w:t>as does not exceed in the aggregate Rs.</w:t>
      </w:r>
      <w:r w:rsidRPr="00871647">
        <w:rPr>
          <w:spacing w:val="-18"/>
          <w:sz w:val="24"/>
          <w:szCs w:val="24"/>
        </w:rPr>
        <w:t xml:space="preserve"> </w:t>
      </w:r>
      <w:r w:rsidRPr="00871647">
        <w:rPr>
          <w:sz w:val="24"/>
          <w:szCs w:val="24"/>
        </w:rPr>
        <w:t>25,000.</w:t>
      </w:r>
    </w:p>
    <w:p w:rsidR="00F31B8A" w:rsidRPr="00871647" w:rsidRDefault="00F31B8A" w:rsidP="00B61787">
      <w:pPr>
        <w:pStyle w:val="ListParagraph"/>
        <w:numPr>
          <w:ilvl w:val="0"/>
          <w:numId w:val="106"/>
        </w:numPr>
        <w:spacing w:before="123" w:line="280" w:lineRule="auto"/>
        <w:ind w:left="720" w:right="312" w:hanging="720"/>
        <w:jc w:val="both"/>
        <w:rPr>
          <w:sz w:val="24"/>
          <w:szCs w:val="24"/>
        </w:rPr>
      </w:pPr>
      <w:r w:rsidRPr="00871647">
        <w:rPr>
          <w:sz w:val="24"/>
          <w:szCs w:val="24"/>
        </w:rPr>
        <w:t>the</w:t>
      </w:r>
      <w:r w:rsidRPr="00871647">
        <w:rPr>
          <w:spacing w:val="-10"/>
          <w:sz w:val="24"/>
          <w:szCs w:val="24"/>
        </w:rPr>
        <w:t xml:space="preserve"> </w:t>
      </w:r>
      <w:r w:rsidRPr="00871647">
        <w:rPr>
          <w:sz w:val="24"/>
          <w:szCs w:val="24"/>
        </w:rPr>
        <w:t>whole</w:t>
      </w:r>
      <w:r w:rsidRPr="00871647">
        <w:rPr>
          <w:spacing w:val="-10"/>
          <w:sz w:val="24"/>
          <w:szCs w:val="24"/>
        </w:rPr>
        <w:t xml:space="preserve"> </w:t>
      </w:r>
      <w:r w:rsidRPr="00871647">
        <w:rPr>
          <w:sz w:val="24"/>
          <w:szCs w:val="24"/>
        </w:rPr>
        <w:t>of</w:t>
      </w:r>
      <w:r w:rsidRPr="00871647">
        <w:rPr>
          <w:spacing w:val="-10"/>
          <w:sz w:val="24"/>
          <w:szCs w:val="24"/>
        </w:rPr>
        <w:t xml:space="preserve"> </w:t>
      </w:r>
      <w:r w:rsidRPr="00871647">
        <w:rPr>
          <w:sz w:val="24"/>
          <w:szCs w:val="24"/>
        </w:rPr>
        <w:t>the</w:t>
      </w:r>
      <w:r w:rsidRPr="00871647">
        <w:rPr>
          <w:spacing w:val="-10"/>
          <w:sz w:val="24"/>
          <w:szCs w:val="24"/>
        </w:rPr>
        <w:t xml:space="preserve"> </w:t>
      </w:r>
      <w:r w:rsidRPr="00871647">
        <w:rPr>
          <w:sz w:val="24"/>
          <w:szCs w:val="24"/>
        </w:rPr>
        <w:t>amount</w:t>
      </w:r>
      <w:r w:rsidRPr="00871647">
        <w:rPr>
          <w:spacing w:val="-10"/>
          <w:sz w:val="24"/>
          <w:szCs w:val="24"/>
        </w:rPr>
        <w:t xml:space="preserve"> </w:t>
      </w:r>
      <w:r w:rsidRPr="00871647">
        <w:rPr>
          <w:sz w:val="24"/>
          <w:szCs w:val="24"/>
        </w:rPr>
        <w:t>paid</w:t>
      </w:r>
      <w:r w:rsidRPr="00871647">
        <w:rPr>
          <w:spacing w:val="-10"/>
          <w:sz w:val="24"/>
          <w:szCs w:val="24"/>
        </w:rPr>
        <w:t xml:space="preserve"> </w:t>
      </w:r>
      <w:r w:rsidRPr="00871647">
        <w:rPr>
          <w:sz w:val="24"/>
          <w:szCs w:val="24"/>
        </w:rPr>
        <w:t>on</w:t>
      </w:r>
      <w:r w:rsidRPr="00871647">
        <w:rPr>
          <w:spacing w:val="-10"/>
          <w:sz w:val="24"/>
          <w:szCs w:val="24"/>
        </w:rPr>
        <w:t xml:space="preserve"> </w:t>
      </w:r>
      <w:r w:rsidRPr="00871647">
        <w:rPr>
          <w:sz w:val="24"/>
          <w:szCs w:val="24"/>
        </w:rPr>
        <w:t>account</w:t>
      </w:r>
      <w:r w:rsidRPr="00871647">
        <w:rPr>
          <w:spacing w:val="-10"/>
          <w:sz w:val="24"/>
          <w:szCs w:val="24"/>
        </w:rPr>
        <w:t xml:space="preserve"> </w:t>
      </w:r>
      <w:r w:rsidRPr="00871647">
        <w:rPr>
          <w:sz w:val="24"/>
          <w:szCs w:val="24"/>
        </w:rPr>
        <w:t>of</w:t>
      </w:r>
      <w:r w:rsidRPr="00871647">
        <w:rPr>
          <w:spacing w:val="-10"/>
          <w:sz w:val="24"/>
          <w:szCs w:val="24"/>
        </w:rPr>
        <w:t xml:space="preserve"> </w:t>
      </w:r>
      <w:r w:rsidRPr="00871647">
        <w:rPr>
          <w:sz w:val="24"/>
          <w:szCs w:val="24"/>
        </w:rPr>
        <w:t>medical</w:t>
      </w:r>
      <w:r w:rsidRPr="00871647">
        <w:rPr>
          <w:spacing w:val="-10"/>
          <w:sz w:val="24"/>
          <w:szCs w:val="24"/>
        </w:rPr>
        <w:t xml:space="preserve"> </w:t>
      </w:r>
      <w:r w:rsidRPr="00871647">
        <w:rPr>
          <w:sz w:val="24"/>
          <w:szCs w:val="24"/>
        </w:rPr>
        <w:t>expenditure</w:t>
      </w:r>
      <w:r w:rsidRPr="00871647">
        <w:rPr>
          <w:spacing w:val="-9"/>
          <w:sz w:val="24"/>
          <w:szCs w:val="24"/>
        </w:rPr>
        <w:t xml:space="preserve"> </w:t>
      </w:r>
      <w:r w:rsidRPr="00871647">
        <w:rPr>
          <w:sz w:val="24"/>
          <w:szCs w:val="24"/>
        </w:rPr>
        <w:t>incurred</w:t>
      </w:r>
      <w:r w:rsidRPr="00871647">
        <w:rPr>
          <w:spacing w:val="-10"/>
          <w:sz w:val="24"/>
          <w:szCs w:val="24"/>
        </w:rPr>
        <w:t xml:space="preserve"> </w:t>
      </w:r>
      <w:r w:rsidRPr="00871647">
        <w:rPr>
          <w:sz w:val="24"/>
          <w:szCs w:val="24"/>
        </w:rPr>
        <w:t>on</w:t>
      </w:r>
      <w:r w:rsidRPr="00871647">
        <w:rPr>
          <w:spacing w:val="-10"/>
          <w:sz w:val="24"/>
          <w:szCs w:val="24"/>
        </w:rPr>
        <w:t xml:space="preserve"> </w:t>
      </w:r>
      <w:r w:rsidRPr="00871647">
        <w:rPr>
          <w:sz w:val="24"/>
          <w:szCs w:val="24"/>
        </w:rPr>
        <w:t>the</w:t>
      </w:r>
      <w:r w:rsidRPr="00871647">
        <w:rPr>
          <w:spacing w:val="-10"/>
          <w:sz w:val="24"/>
          <w:szCs w:val="24"/>
        </w:rPr>
        <w:t xml:space="preserve"> </w:t>
      </w:r>
      <w:r w:rsidRPr="00871647">
        <w:rPr>
          <w:sz w:val="24"/>
          <w:szCs w:val="24"/>
        </w:rPr>
        <w:t>health</w:t>
      </w:r>
      <w:r w:rsidRPr="00871647">
        <w:rPr>
          <w:spacing w:val="-10"/>
          <w:sz w:val="24"/>
          <w:szCs w:val="24"/>
        </w:rPr>
        <w:t xml:space="preserve"> </w:t>
      </w:r>
      <w:r w:rsidRPr="00871647">
        <w:rPr>
          <w:sz w:val="24"/>
          <w:szCs w:val="24"/>
        </w:rPr>
        <w:t>of</w:t>
      </w:r>
      <w:r w:rsidRPr="00871647">
        <w:rPr>
          <w:spacing w:val="-10"/>
          <w:sz w:val="24"/>
          <w:szCs w:val="24"/>
        </w:rPr>
        <w:t xml:space="preserve"> </w:t>
      </w:r>
      <w:r w:rsidRPr="00871647">
        <w:rPr>
          <w:sz w:val="24"/>
          <w:szCs w:val="24"/>
        </w:rPr>
        <w:t>the</w:t>
      </w:r>
      <w:r w:rsidRPr="00871647">
        <w:rPr>
          <w:spacing w:val="-10"/>
          <w:sz w:val="24"/>
          <w:szCs w:val="24"/>
        </w:rPr>
        <w:t xml:space="preserve"> </w:t>
      </w:r>
      <w:r w:rsidRPr="00871647">
        <w:rPr>
          <w:sz w:val="24"/>
          <w:szCs w:val="24"/>
        </w:rPr>
        <w:t>assessee or</w:t>
      </w:r>
      <w:r w:rsidRPr="00871647">
        <w:rPr>
          <w:spacing w:val="-21"/>
          <w:sz w:val="24"/>
          <w:szCs w:val="24"/>
        </w:rPr>
        <w:t xml:space="preserve"> </w:t>
      </w:r>
      <w:r w:rsidRPr="00871647">
        <w:rPr>
          <w:sz w:val="24"/>
          <w:szCs w:val="24"/>
        </w:rPr>
        <w:t>any</w:t>
      </w:r>
      <w:r w:rsidRPr="00871647">
        <w:rPr>
          <w:spacing w:val="-20"/>
          <w:sz w:val="24"/>
          <w:szCs w:val="24"/>
        </w:rPr>
        <w:t xml:space="preserve"> </w:t>
      </w:r>
      <w:r w:rsidRPr="00871647">
        <w:rPr>
          <w:sz w:val="24"/>
          <w:szCs w:val="24"/>
        </w:rPr>
        <w:t>member</w:t>
      </w:r>
      <w:r w:rsidRPr="00871647">
        <w:rPr>
          <w:spacing w:val="-19"/>
          <w:sz w:val="24"/>
          <w:szCs w:val="24"/>
        </w:rPr>
        <w:t xml:space="preserve"> </w:t>
      </w:r>
      <w:r w:rsidRPr="00871647">
        <w:rPr>
          <w:sz w:val="24"/>
          <w:szCs w:val="24"/>
        </w:rPr>
        <w:t>of</w:t>
      </w:r>
      <w:r w:rsidRPr="00871647">
        <w:rPr>
          <w:spacing w:val="-20"/>
          <w:sz w:val="24"/>
          <w:szCs w:val="24"/>
        </w:rPr>
        <w:t xml:space="preserve"> </w:t>
      </w:r>
      <w:r w:rsidRPr="00871647">
        <w:rPr>
          <w:sz w:val="24"/>
          <w:szCs w:val="24"/>
        </w:rPr>
        <w:t>his</w:t>
      </w:r>
      <w:r w:rsidRPr="00871647">
        <w:rPr>
          <w:spacing w:val="-19"/>
          <w:sz w:val="24"/>
          <w:szCs w:val="24"/>
        </w:rPr>
        <w:t xml:space="preserve"> </w:t>
      </w:r>
      <w:r w:rsidRPr="00871647">
        <w:rPr>
          <w:spacing w:val="-3"/>
          <w:sz w:val="24"/>
          <w:szCs w:val="24"/>
        </w:rPr>
        <w:t>family,</w:t>
      </w:r>
      <w:r w:rsidRPr="00871647">
        <w:rPr>
          <w:spacing w:val="-20"/>
          <w:sz w:val="24"/>
          <w:szCs w:val="24"/>
        </w:rPr>
        <w:t xml:space="preserve"> </w:t>
      </w:r>
      <w:r w:rsidRPr="00871647">
        <w:rPr>
          <w:sz w:val="24"/>
          <w:szCs w:val="24"/>
        </w:rPr>
        <w:t>who</w:t>
      </w:r>
      <w:r w:rsidRPr="00871647">
        <w:rPr>
          <w:spacing w:val="-20"/>
          <w:sz w:val="24"/>
          <w:szCs w:val="24"/>
        </w:rPr>
        <w:t xml:space="preserve"> </w:t>
      </w:r>
      <w:r w:rsidRPr="00871647">
        <w:rPr>
          <w:sz w:val="24"/>
          <w:szCs w:val="24"/>
        </w:rPr>
        <w:t>is</w:t>
      </w:r>
      <w:r w:rsidRPr="00871647">
        <w:rPr>
          <w:spacing w:val="-20"/>
          <w:sz w:val="24"/>
          <w:szCs w:val="24"/>
        </w:rPr>
        <w:t xml:space="preserve"> </w:t>
      </w:r>
      <w:r w:rsidRPr="00871647">
        <w:rPr>
          <w:sz w:val="24"/>
          <w:szCs w:val="24"/>
        </w:rPr>
        <w:t>senior</w:t>
      </w:r>
      <w:r w:rsidRPr="00871647">
        <w:rPr>
          <w:spacing w:val="-19"/>
          <w:sz w:val="24"/>
          <w:szCs w:val="24"/>
        </w:rPr>
        <w:t xml:space="preserve"> </w:t>
      </w:r>
      <w:r w:rsidRPr="00871647">
        <w:rPr>
          <w:sz w:val="24"/>
          <w:szCs w:val="24"/>
        </w:rPr>
        <w:t>citizen</w:t>
      </w:r>
      <w:r w:rsidRPr="00871647">
        <w:rPr>
          <w:spacing w:val="-19"/>
          <w:sz w:val="24"/>
          <w:szCs w:val="24"/>
        </w:rPr>
        <w:t xml:space="preserve"> </w:t>
      </w:r>
      <w:r w:rsidRPr="00871647">
        <w:rPr>
          <w:sz w:val="24"/>
          <w:szCs w:val="24"/>
        </w:rPr>
        <w:t>or</w:t>
      </w:r>
      <w:r w:rsidRPr="00871647">
        <w:rPr>
          <w:spacing w:val="-21"/>
          <w:sz w:val="24"/>
          <w:szCs w:val="24"/>
        </w:rPr>
        <w:t xml:space="preserve"> </w:t>
      </w:r>
      <w:r w:rsidRPr="00871647">
        <w:rPr>
          <w:sz w:val="24"/>
          <w:szCs w:val="24"/>
        </w:rPr>
        <w:t>very</w:t>
      </w:r>
      <w:r w:rsidRPr="00871647">
        <w:rPr>
          <w:spacing w:val="-19"/>
          <w:sz w:val="24"/>
          <w:szCs w:val="24"/>
        </w:rPr>
        <w:t xml:space="preserve"> </w:t>
      </w:r>
      <w:r w:rsidRPr="00871647">
        <w:rPr>
          <w:sz w:val="24"/>
          <w:szCs w:val="24"/>
        </w:rPr>
        <w:t>senior</w:t>
      </w:r>
      <w:r w:rsidRPr="00871647">
        <w:rPr>
          <w:spacing w:val="-19"/>
          <w:sz w:val="24"/>
          <w:szCs w:val="24"/>
        </w:rPr>
        <w:t xml:space="preserve"> </w:t>
      </w:r>
      <w:r w:rsidRPr="00871647">
        <w:rPr>
          <w:sz w:val="24"/>
          <w:szCs w:val="24"/>
        </w:rPr>
        <w:t>citizen</w:t>
      </w:r>
      <w:r w:rsidRPr="00871647">
        <w:rPr>
          <w:spacing w:val="-19"/>
          <w:sz w:val="24"/>
          <w:szCs w:val="24"/>
        </w:rPr>
        <w:t xml:space="preserve"> </w:t>
      </w:r>
      <w:r w:rsidRPr="00871647">
        <w:rPr>
          <w:sz w:val="24"/>
          <w:szCs w:val="24"/>
        </w:rPr>
        <w:t>and</w:t>
      </w:r>
      <w:r w:rsidRPr="00871647">
        <w:rPr>
          <w:spacing w:val="-19"/>
          <w:sz w:val="24"/>
          <w:szCs w:val="24"/>
        </w:rPr>
        <w:t xml:space="preserve"> </w:t>
      </w:r>
      <w:r w:rsidRPr="00871647">
        <w:rPr>
          <w:sz w:val="24"/>
          <w:szCs w:val="24"/>
        </w:rPr>
        <w:t>not</w:t>
      </w:r>
      <w:r w:rsidRPr="00871647">
        <w:rPr>
          <w:spacing w:val="-21"/>
          <w:sz w:val="24"/>
          <w:szCs w:val="24"/>
        </w:rPr>
        <w:t xml:space="preserve"> </w:t>
      </w:r>
      <w:r w:rsidRPr="00871647">
        <w:rPr>
          <w:sz w:val="24"/>
          <w:szCs w:val="24"/>
        </w:rPr>
        <w:t>having</w:t>
      </w:r>
      <w:r w:rsidRPr="00871647">
        <w:rPr>
          <w:spacing w:val="-19"/>
          <w:sz w:val="24"/>
          <w:szCs w:val="24"/>
        </w:rPr>
        <w:t xml:space="preserve"> </w:t>
      </w:r>
      <w:r w:rsidRPr="00871647">
        <w:rPr>
          <w:sz w:val="24"/>
          <w:szCs w:val="24"/>
        </w:rPr>
        <w:t>medical</w:t>
      </w:r>
      <w:r w:rsidRPr="00871647">
        <w:rPr>
          <w:spacing w:val="-19"/>
          <w:sz w:val="24"/>
          <w:szCs w:val="24"/>
        </w:rPr>
        <w:t xml:space="preserve"> </w:t>
      </w:r>
      <w:r w:rsidRPr="00871647">
        <w:rPr>
          <w:sz w:val="24"/>
          <w:szCs w:val="24"/>
        </w:rPr>
        <w:t>insurance, as does not exceed in the aggregate Rs.</w:t>
      </w:r>
      <w:r w:rsidRPr="00871647">
        <w:rPr>
          <w:spacing w:val="-10"/>
          <w:sz w:val="24"/>
          <w:szCs w:val="24"/>
        </w:rPr>
        <w:t xml:space="preserve"> </w:t>
      </w:r>
      <w:r w:rsidRPr="00871647">
        <w:rPr>
          <w:sz w:val="24"/>
          <w:szCs w:val="24"/>
        </w:rPr>
        <w:t>50,000.</w:t>
      </w:r>
    </w:p>
    <w:p w:rsidR="00F31B8A" w:rsidRPr="00871647" w:rsidRDefault="00F31B8A" w:rsidP="00B61787">
      <w:pPr>
        <w:pStyle w:val="ListParagraph"/>
        <w:numPr>
          <w:ilvl w:val="0"/>
          <w:numId w:val="106"/>
        </w:numPr>
        <w:spacing w:before="123" w:line="280" w:lineRule="auto"/>
        <w:ind w:left="720" w:right="312" w:hanging="720"/>
        <w:jc w:val="both"/>
        <w:rPr>
          <w:sz w:val="24"/>
          <w:szCs w:val="24"/>
        </w:rPr>
      </w:pPr>
      <w:r w:rsidRPr="00871647">
        <w:rPr>
          <w:sz w:val="24"/>
          <w:szCs w:val="24"/>
        </w:rPr>
        <w:t>the whole of the amount paid on account of medical expenditure incurred on the health of any parent of the assessee who is senior citizen or very senior citizen and not having medical insurance, as does not exceed in the aggregate Rs.</w:t>
      </w:r>
      <w:r w:rsidRPr="00871647">
        <w:rPr>
          <w:spacing w:val="-7"/>
          <w:sz w:val="24"/>
          <w:szCs w:val="24"/>
        </w:rPr>
        <w:t xml:space="preserve"> </w:t>
      </w:r>
      <w:r w:rsidRPr="00871647">
        <w:rPr>
          <w:sz w:val="24"/>
          <w:szCs w:val="24"/>
        </w:rPr>
        <w:t>50,000.</w:t>
      </w:r>
    </w:p>
    <w:p w:rsidR="00F31B8A" w:rsidRPr="00871647" w:rsidRDefault="00F31B8A" w:rsidP="002043B8">
      <w:pPr>
        <w:spacing w:before="122"/>
        <w:rPr>
          <w:rFonts w:ascii="Times New Roman" w:hAnsi="Times New Roman" w:cs="Times New Roman"/>
          <w:sz w:val="24"/>
          <w:szCs w:val="24"/>
        </w:rPr>
      </w:pPr>
      <w:r w:rsidRPr="00871647">
        <w:rPr>
          <w:rFonts w:ascii="Times New Roman" w:hAnsi="Times New Roman" w:cs="Times New Roman"/>
          <w:sz w:val="24"/>
          <w:szCs w:val="24"/>
        </w:rPr>
        <w:t>Explanation: family means the spouse and dependent children of the assessee.</w:t>
      </w:r>
    </w:p>
    <w:p w:rsidR="00F31B8A" w:rsidRPr="00871647" w:rsidRDefault="00F31B8A" w:rsidP="002043B8">
      <w:pPr>
        <w:spacing w:before="160" w:line="280" w:lineRule="auto"/>
        <w:ind w:right="223"/>
        <w:rPr>
          <w:rFonts w:ascii="Times New Roman" w:hAnsi="Times New Roman" w:cs="Times New Roman"/>
          <w:sz w:val="24"/>
          <w:szCs w:val="24"/>
        </w:rPr>
      </w:pPr>
      <w:r w:rsidRPr="00871647">
        <w:rPr>
          <w:rFonts w:ascii="Times New Roman" w:hAnsi="Times New Roman" w:cs="Times New Roman"/>
          <w:sz w:val="24"/>
          <w:szCs w:val="24"/>
        </w:rPr>
        <w:t>Payment shall be made by any mode, including cash, in respect of any sum paid on account of preventive health check-up and by any mode other than cash in all cases other than preventive health check up.</w:t>
      </w:r>
    </w:p>
    <w:p w:rsidR="00F31B8A" w:rsidRPr="00871647" w:rsidRDefault="00F31B8A" w:rsidP="002043B8">
      <w:pPr>
        <w:pStyle w:val="BodyText"/>
        <w:spacing w:before="122" w:line="280" w:lineRule="auto"/>
        <w:ind w:right="223"/>
        <w:jc w:val="both"/>
        <w:rPr>
          <w:sz w:val="24"/>
          <w:szCs w:val="24"/>
        </w:rPr>
      </w:pPr>
      <w:r w:rsidRPr="00871647">
        <w:rPr>
          <w:sz w:val="24"/>
          <w:szCs w:val="24"/>
        </w:rPr>
        <w:t>Where the assessee is a Hindu undivided family, the expenditure eligible for deduction, shall be aggregate of the following namely:</w:t>
      </w:r>
    </w:p>
    <w:p w:rsidR="00F31B8A" w:rsidRPr="00871647" w:rsidRDefault="00F31B8A" w:rsidP="00B61787">
      <w:pPr>
        <w:pStyle w:val="ListParagraph"/>
        <w:numPr>
          <w:ilvl w:val="0"/>
          <w:numId w:val="109"/>
        </w:numPr>
        <w:spacing w:before="122"/>
        <w:ind w:left="720" w:hanging="720"/>
        <w:jc w:val="both"/>
        <w:rPr>
          <w:sz w:val="24"/>
          <w:szCs w:val="24"/>
        </w:rPr>
      </w:pPr>
      <w:r w:rsidRPr="00871647">
        <w:rPr>
          <w:sz w:val="24"/>
          <w:szCs w:val="24"/>
        </w:rPr>
        <w:t>whole</w:t>
      </w:r>
      <w:r w:rsidRPr="00871647">
        <w:rPr>
          <w:spacing w:val="-6"/>
          <w:sz w:val="24"/>
          <w:szCs w:val="24"/>
        </w:rPr>
        <w:t xml:space="preserve"> </w:t>
      </w:r>
      <w:r w:rsidRPr="00871647">
        <w:rPr>
          <w:sz w:val="24"/>
          <w:szCs w:val="24"/>
        </w:rPr>
        <w:t>of</w:t>
      </w:r>
      <w:r w:rsidRPr="00871647">
        <w:rPr>
          <w:spacing w:val="-6"/>
          <w:sz w:val="24"/>
          <w:szCs w:val="24"/>
        </w:rPr>
        <w:t xml:space="preserve"> </w:t>
      </w:r>
      <w:r w:rsidRPr="00871647">
        <w:rPr>
          <w:sz w:val="24"/>
          <w:szCs w:val="24"/>
        </w:rPr>
        <w:t>the</w:t>
      </w:r>
      <w:r w:rsidRPr="00871647">
        <w:rPr>
          <w:spacing w:val="-5"/>
          <w:sz w:val="24"/>
          <w:szCs w:val="24"/>
        </w:rPr>
        <w:t xml:space="preserve"> </w:t>
      </w:r>
      <w:r w:rsidRPr="00871647">
        <w:rPr>
          <w:sz w:val="24"/>
          <w:szCs w:val="24"/>
        </w:rPr>
        <w:t>amount</w:t>
      </w:r>
      <w:r w:rsidRPr="00871647">
        <w:rPr>
          <w:spacing w:val="-6"/>
          <w:sz w:val="24"/>
          <w:szCs w:val="24"/>
        </w:rPr>
        <w:t xml:space="preserve"> </w:t>
      </w:r>
      <w:r w:rsidRPr="00871647">
        <w:rPr>
          <w:sz w:val="24"/>
          <w:szCs w:val="24"/>
        </w:rPr>
        <w:t>paid</w:t>
      </w:r>
      <w:r w:rsidRPr="00871647">
        <w:rPr>
          <w:spacing w:val="-5"/>
          <w:sz w:val="24"/>
          <w:szCs w:val="24"/>
        </w:rPr>
        <w:t xml:space="preserve"> </w:t>
      </w:r>
      <w:r w:rsidRPr="00871647">
        <w:rPr>
          <w:sz w:val="24"/>
          <w:szCs w:val="24"/>
        </w:rPr>
        <w:t>to</w:t>
      </w:r>
      <w:r w:rsidRPr="00871647">
        <w:rPr>
          <w:spacing w:val="-6"/>
          <w:sz w:val="24"/>
          <w:szCs w:val="24"/>
        </w:rPr>
        <w:t xml:space="preserve"> </w:t>
      </w:r>
      <w:r w:rsidRPr="00871647">
        <w:rPr>
          <w:sz w:val="24"/>
          <w:szCs w:val="24"/>
        </w:rPr>
        <w:t>effect</w:t>
      </w:r>
      <w:r w:rsidRPr="00871647">
        <w:rPr>
          <w:spacing w:val="-5"/>
          <w:sz w:val="24"/>
          <w:szCs w:val="24"/>
        </w:rPr>
        <w:t xml:space="preserve"> </w:t>
      </w:r>
      <w:r w:rsidRPr="00871647">
        <w:rPr>
          <w:sz w:val="24"/>
          <w:szCs w:val="24"/>
        </w:rPr>
        <w:t>or</w:t>
      </w:r>
      <w:r w:rsidRPr="00871647">
        <w:rPr>
          <w:spacing w:val="-6"/>
          <w:sz w:val="24"/>
          <w:szCs w:val="24"/>
        </w:rPr>
        <w:t xml:space="preserve"> </w:t>
      </w:r>
      <w:r w:rsidRPr="00871647">
        <w:rPr>
          <w:sz w:val="24"/>
          <w:szCs w:val="24"/>
        </w:rPr>
        <w:t>to</w:t>
      </w:r>
      <w:r w:rsidRPr="00871647">
        <w:rPr>
          <w:spacing w:val="-5"/>
          <w:sz w:val="24"/>
          <w:szCs w:val="24"/>
        </w:rPr>
        <w:t xml:space="preserve"> </w:t>
      </w:r>
      <w:r w:rsidRPr="00871647">
        <w:rPr>
          <w:sz w:val="24"/>
          <w:szCs w:val="24"/>
        </w:rPr>
        <w:t>keep</w:t>
      </w:r>
      <w:r w:rsidRPr="00871647">
        <w:rPr>
          <w:spacing w:val="-6"/>
          <w:sz w:val="24"/>
          <w:szCs w:val="24"/>
        </w:rPr>
        <w:t xml:space="preserve"> </w:t>
      </w:r>
      <w:r w:rsidRPr="00871647">
        <w:rPr>
          <w:sz w:val="24"/>
          <w:szCs w:val="24"/>
        </w:rPr>
        <w:t>in</w:t>
      </w:r>
      <w:r w:rsidRPr="00871647">
        <w:rPr>
          <w:spacing w:val="-5"/>
          <w:sz w:val="24"/>
          <w:szCs w:val="24"/>
        </w:rPr>
        <w:t xml:space="preserve"> </w:t>
      </w:r>
      <w:r w:rsidRPr="00871647">
        <w:rPr>
          <w:sz w:val="24"/>
          <w:szCs w:val="24"/>
        </w:rPr>
        <w:t>force</w:t>
      </w:r>
      <w:r w:rsidRPr="00871647">
        <w:rPr>
          <w:spacing w:val="-6"/>
          <w:sz w:val="24"/>
          <w:szCs w:val="24"/>
        </w:rPr>
        <w:t xml:space="preserve"> </w:t>
      </w:r>
      <w:r w:rsidRPr="00871647">
        <w:rPr>
          <w:sz w:val="24"/>
          <w:szCs w:val="24"/>
        </w:rPr>
        <w:t>an</w:t>
      </w:r>
      <w:r w:rsidRPr="00871647">
        <w:rPr>
          <w:spacing w:val="-5"/>
          <w:sz w:val="24"/>
          <w:szCs w:val="24"/>
        </w:rPr>
        <w:t xml:space="preserve"> </w:t>
      </w:r>
      <w:r w:rsidRPr="00871647">
        <w:rPr>
          <w:sz w:val="24"/>
          <w:szCs w:val="24"/>
        </w:rPr>
        <w:t>insurance</w:t>
      </w:r>
      <w:r w:rsidRPr="00871647">
        <w:rPr>
          <w:spacing w:val="-6"/>
          <w:sz w:val="24"/>
          <w:szCs w:val="24"/>
        </w:rPr>
        <w:t xml:space="preserve"> </w:t>
      </w:r>
      <w:r w:rsidRPr="00871647">
        <w:rPr>
          <w:sz w:val="24"/>
          <w:szCs w:val="24"/>
        </w:rPr>
        <w:t>on</w:t>
      </w:r>
      <w:r w:rsidRPr="00871647">
        <w:rPr>
          <w:spacing w:val="-5"/>
          <w:sz w:val="24"/>
          <w:szCs w:val="24"/>
        </w:rPr>
        <w:t xml:space="preserve"> </w:t>
      </w:r>
      <w:r w:rsidRPr="00871647">
        <w:rPr>
          <w:sz w:val="24"/>
          <w:szCs w:val="24"/>
        </w:rPr>
        <w:t>the</w:t>
      </w:r>
      <w:r w:rsidRPr="00871647">
        <w:rPr>
          <w:spacing w:val="-6"/>
          <w:sz w:val="24"/>
          <w:szCs w:val="24"/>
        </w:rPr>
        <w:t xml:space="preserve"> </w:t>
      </w:r>
      <w:r w:rsidRPr="00871647">
        <w:rPr>
          <w:sz w:val="24"/>
          <w:szCs w:val="24"/>
        </w:rPr>
        <w:t>health</w:t>
      </w:r>
      <w:r w:rsidRPr="00871647">
        <w:rPr>
          <w:spacing w:val="-6"/>
          <w:sz w:val="24"/>
          <w:szCs w:val="24"/>
        </w:rPr>
        <w:t xml:space="preserve"> </w:t>
      </w:r>
      <w:r w:rsidRPr="00871647">
        <w:rPr>
          <w:sz w:val="24"/>
          <w:szCs w:val="24"/>
        </w:rPr>
        <w:t>of</w:t>
      </w:r>
      <w:r w:rsidRPr="00871647">
        <w:rPr>
          <w:spacing w:val="-5"/>
          <w:sz w:val="24"/>
          <w:szCs w:val="24"/>
        </w:rPr>
        <w:t xml:space="preserve"> </w:t>
      </w:r>
      <w:r w:rsidRPr="00871647">
        <w:rPr>
          <w:sz w:val="24"/>
          <w:szCs w:val="24"/>
        </w:rPr>
        <w:t>any</w:t>
      </w:r>
      <w:r w:rsidRPr="00871647">
        <w:rPr>
          <w:spacing w:val="-6"/>
          <w:sz w:val="24"/>
          <w:szCs w:val="24"/>
        </w:rPr>
        <w:t xml:space="preserve"> </w:t>
      </w:r>
      <w:r w:rsidRPr="00871647">
        <w:rPr>
          <w:sz w:val="24"/>
          <w:szCs w:val="24"/>
        </w:rPr>
        <w:t>member</w:t>
      </w:r>
      <w:r w:rsidRPr="00871647">
        <w:rPr>
          <w:spacing w:val="-5"/>
          <w:sz w:val="24"/>
          <w:szCs w:val="24"/>
        </w:rPr>
        <w:t xml:space="preserve"> </w:t>
      </w:r>
      <w:r w:rsidRPr="00871647">
        <w:rPr>
          <w:sz w:val="24"/>
          <w:szCs w:val="24"/>
        </w:rPr>
        <w:t>of</w:t>
      </w:r>
      <w:r w:rsidRPr="00871647">
        <w:rPr>
          <w:spacing w:val="-6"/>
          <w:sz w:val="24"/>
          <w:szCs w:val="24"/>
        </w:rPr>
        <w:t xml:space="preserve"> </w:t>
      </w:r>
      <w:r w:rsidRPr="00871647">
        <w:rPr>
          <w:sz w:val="24"/>
          <w:szCs w:val="24"/>
        </w:rPr>
        <w:t>that</w:t>
      </w:r>
    </w:p>
    <w:p w:rsidR="00F31B8A" w:rsidRPr="00871647" w:rsidRDefault="00F31B8A" w:rsidP="00B61787">
      <w:pPr>
        <w:pStyle w:val="BodyText"/>
        <w:spacing w:before="40"/>
        <w:ind w:left="720"/>
        <w:jc w:val="both"/>
        <w:rPr>
          <w:sz w:val="24"/>
          <w:szCs w:val="24"/>
        </w:rPr>
      </w:pPr>
      <w:r w:rsidRPr="00871647">
        <w:rPr>
          <w:sz w:val="24"/>
          <w:szCs w:val="24"/>
        </w:rPr>
        <w:t>Hindu undivided Family as does not exceed in the aggregate Rs. 25,000</w:t>
      </w:r>
    </w:p>
    <w:p w:rsidR="00F31B8A" w:rsidRPr="00B61787" w:rsidRDefault="00F31B8A" w:rsidP="00B61787">
      <w:pPr>
        <w:pStyle w:val="ListParagraph"/>
        <w:numPr>
          <w:ilvl w:val="0"/>
          <w:numId w:val="109"/>
        </w:numPr>
        <w:spacing w:before="160" w:line="280" w:lineRule="auto"/>
        <w:ind w:left="720" w:right="311" w:hanging="720"/>
        <w:jc w:val="both"/>
        <w:rPr>
          <w:sz w:val="24"/>
          <w:szCs w:val="24"/>
        </w:rPr>
      </w:pPr>
      <w:r w:rsidRPr="00B61787">
        <w:rPr>
          <w:sz w:val="24"/>
          <w:szCs w:val="24"/>
        </w:rPr>
        <w:t>whole</w:t>
      </w:r>
      <w:r w:rsidRPr="00B61787">
        <w:rPr>
          <w:spacing w:val="-12"/>
          <w:sz w:val="24"/>
          <w:szCs w:val="24"/>
        </w:rPr>
        <w:t xml:space="preserve"> </w:t>
      </w:r>
      <w:r w:rsidRPr="00B61787">
        <w:rPr>
          <w:sz w:val="24"/>
          <w:szCs w:val="24"/>
        </w:rPr>
        <w:t>of</w:t>
      </w:r>
      <w:r w:rsidRPr="00B61787">
        <w:rPr>
          <w:spacing w:val="-12"/>
          <w:sz w:val="24"/>
          <w:szCs w:val="24"/>
        </w:rPr>
        <w:t xml:space="preserve"> </w:t>
      </w:r>
      <w:r w:rsidRPr="00B61787">
        <w:rPr>
          <w:sz w:val="24"/>
          <w:szCs w:val="24"/>
        </w:rPr>
        <w:t>the</w:t>
      </w:r>
      <w:r w:rsidRPr="00B61787">
        <w:rPr>
          <w:spacing w:val="-11"/>
          <w:sz w:val="24"/>
          <w:szCs w:val="24"/>
        </w:rPr>
        <w:t xml:space="preserve"> </w:t>
      </w:r>
      <w:r w:rsidRPr="00B61787">
        <w:rPr>
          <w:sz w:val="24"/>
          <w:szCs w:val="24"/>
        </w:rPr>
        <w:t>amount</w:t>
      </w:r>
      <w:r w:rsidRPr="00B61787">
        <w:rPr>
          <w:spacing w:val="-12"/>
          <w:sz w:val="24"/>
          <w:szCs w:val="24"/>
        </w:rPr>
        <w:t xml:space="preserve"> </w:t>
      </w:r>
      <w:r w:rsidRPr="00B61787">
        <w:rPr>
          <w:sz w:val="24"/>
          <w:szCs w:val="24"/>
        </w:rPr>
        <w:t>paid</w:t>
      </w:r>
      <w:r w:rsidRPr="00B61787">
        <w:rPr>
          <w:spacing w:val="-11"/>
          <w:sz w:val="24"/>
          <w:szCs w:val="24"/>
        </w:rPr>
        <w:t xml:space="preserve"> </w:t>
      </w:r>
      <w:r w:rsidRPr="00B61787">
        <w:rPr>
          <w:sz w:val="24"/>
          <w:szCs w:val="24"/>
        </w:rPr>
        <w:t>on</w:t>
      </w:r>
      <w:r w:rsidRPr="00B61787">
        <w:rPr>
          <w:spacing w:val="-12"/>
          <w:sz w:val="24"/>
          <w:szCs w:val="24"/>
        </w:rPr>
        <w:t xml:space="preserve"> </w:t>
      </w:r>
      <w:r w:rsidRPr="00B61787">
        <w:rPr>
          <w:sz w:val="24"/>
          <w:szCs w:val="24"/>
        </w:rPr>
        <w:t>account</w:t>
      </w:r>
      <w:r w:rsidRPr="00B61787">
        <w:rPr>
          <w:spacing w:val="-12"/>
          <w:sz w:val="24"/>
          <w:szCs w:val="24"/>
        </w:rPr>
        <w:t xml:space="preserve"> </w:t>
      </w:r>
      <w:r w:rsidRPr="00B61787">
        <w:rPr>
          <w:sz w:val="24"/>
          <w:szCs w:val="24"/>
        </w:rPr>
        <w:t>of</w:t>
      </w:r>
      <w:r w:rsidRPr="00B61787">
        <w:rPr>
          <w:spacing w:val="-11"/>
          <w:sz w:val="24"/>
          <w:szCs w:val="24"/>
        </w:rPr>
        <w:t xml:space="preserve"> </w:t>
      </w:r>
      <w:r w:rsidRPr="00B61787">
        <w:rPr>
          <w:sz w:val="24"/>
          <w:szCs w:val="24"/>
        </w:rPr>
        <w:t>medical</w:t>
      </w:r>
      <w:r w:rsidRPr="00B61787">
        <w:rPr>
          <w:spacing w:val="-12"/>
          <w:sz w:val="24"/>
          <w:szCs w:val="24"/>
        </w:rPr>
        <w:t xml:space="preserve"> </w:t>
      </w:r>
      <w:r w:rsidRPr="00B61787">
        <w:rPr>
          <w:sz w:val="24"/>
          <w:szCs w:val="24"/>
        </w:rPr>
        <w:t>expenditure</w:t>
      </w:r>
      <w:r w:rsidRPr="00B61787">
        <w:rPr>
          <w:spacing w:val="-11"/>
          <w:sz w:val="24"/>
          <w:szCs w:val="24"/>
        </w:rPr>
        <w:t xml:space="preserve"> </w:t>
      </w:r>
      <w:r w:rsidRPr="00B61787">
        <w:rPr>
          <w:sz w:val="24"/>
          <w:szCs w:val="24"/>
        </w:rPr>
        <w:t>incurred</w:t>
      </w:r>
      <w:r w:rsidRPr="00B61787">
        <w:rPr>
          <w:spacing w:val="-12"/>
          <w:sz w:val="24"/>
          <w:szCs w:val="24"/>
        </w:rPr>
        <w:t xml:space="preserve"> </w:t>
      </w:r>
      <w:r w:rsidRPr="00B61787">
        <w:rPr>
          <w:sz w:val="24"/>
          <w:szCs w:val="24"/>
        </w:rPr>
        <w:t>on</w:t>
      </w:r>
      <w:r w:rsidRPr="00B61787">
        <w:rPr>
          <w:spacing w:val="-11"/>
          <w:sz w:val="24"/>
          <w:szCs w:val="24"/>
        </w:rPr>
        <w:t xml:space="preserve"> </w:t>
      </w:r>
      <w:r w:rsidRPr="00B61787">
        <w:rPr>
          <w:sz w:val="24"/>
          <w:szCs w:val="24"/>
        </w:rPr>
        <w:t>the</w:t>
      </w:r>
      <w:r w:rsidRPr="00B61787">
        <w:rPr>
          <w:spacing w:val="-12"/>
          <w:sz w:val="24"/>
          <w:szCs w:val="24"/>
        </w:rPr>
        <w:t xml:space="preserve"> </w:t>
      </w:r>
      <w:r w:rsidRPr="00B61787">
        <w:rPr>
          <w:sz w:val="24"/>
          <w:szCs w:val="24"/>
        </w:rPr>
        <w:t>health</w:t>
      </w:r>
      <w:r w:rsidRPr="00B61787">
        <w:rPr>
          <w:spacing w:val="-12"/>
          <w:sz w:val="24"/>
          <w:szCs w:val="24"/>
        </w:rPr>
        <w:t xml:space="preserve"> </w:t>
      </w:r>
      <w:r w:rsidRPr="00B61787">
        <w:rPr>
          <w:sz w:val="24"/>
          <w:szCs w:val="24"/>
        </w:rPr>
        <w:t>of</w:t>
      </w:r>
      <w:r w:rsidRPr="00B61787">
        <w:rPr>
          <w:spacing w:val="-11"/>
          <w:sz w:val="24"/>
          <w:szCs w:val="24"/>
        </w:rPr>
        <w:t xml:space="preserve"> </w:t>
      </w:r>
      <w:r w:rsidRPr="00B61787">
        <w:rPr>
          <w:sz w:val="24"/>
          <w:szCs w:val="24"/>
        </w:rPr>
        <w:t>any</w:t>
      </w:r>
      <w:r w:rsidRPr="00B61787">
        <w:rPr>
          <w:spacing w:val="-12"/>
          <w:sz w:val="24"/>
          <w:szCs w:val="24"/>
        </w:rPr>
        <w:t xml:space="preserve"> </w:t>
      </w:r>
      <w:r w:rsidRPr="00B61787">
        <w:rPr>
          <w:sz w:val="24"/>
          <w:szCs w:val="24"/>
        </w:rPr>
        <w:t>senior</w:t>
      </w:r>
      <w:r w:rsidRPr="00B61787">
        <w:rPr>
          <w:spacing w:val="-11"/>
          <w:sz w:val="24"/>
          <w:szCs w:val="24"/>
        </w:rPr>
        <w:t xml:space="preserve"> </w:t>
      </w:r>
      <w:r w:rsidRPr="00B61787">
        <w:rPr>
          <w:sz w:val="24"/>
          <w:szCs w:val="24"/>
        </w:rPr>
        <w:t>citizen or</w:t>
      </w:r>
      <w:r w:rsidRPr="00B61787">
        <w:rPr>
          <w:spacing w:val="-11"/>
          <w:sz w:val="24"/>
          <w:szCs w:val="24"/>
        </w:rPr>
        <w:t xml:space="preserve"> </w:t>
      </w:r>
      <w:r w:rsidRPr="00B61787">
        <w:rPr>
          <w:sz w:val="24"/>
          <w:szCs w:val="24"/>
        </w:rPr>
        <w:t>senior</w:t>
      </w:r>
      <w:r w:rsidRPr="00B61787">
        <w:rPr>
          <w:spacing w:val="-10"/>
          <w:sz w:val="24"/>
          <w:szCs w:val="24"/>
        </w:rPr>
        <w:t xml:space="preserve"> </w:t>
      </w:r>
      <w:r w:rsidRPr="00B61787">
        <w:rPr>
          <w:sz w:val="24"/>
          <w:szCs w:val="24"/>
        </w:rPr>
        <w:t>citizen</w:t>
      </w:r>
      <w:r w:rsidRPr="00B61787">
        <w:rPr>
          <w:spacing w:val="-10"/>
          <w:sz w:val="24"/>
          <w:szCs w:val="24"/>
        </w:rPr>
        <w:t xml:space="preserve"> </w:t>
      </w:r>
      <w:r w:rsidRPr="00B61787">
        <w:rPr>
          <w:sz w:val="24"/>
          <w:szCs w:val="24"/>
        </w:rPr>
        <w:t>member</w:t>
      </w:r>
      <w:r w:rsidRPr="00B61787">
        <w:rPr>
          <w:spacing w:val="-11"/>
          <w:sz w:val="24"/>
          <w:szCs w:val="24"/>
        </w:rPr>
        <w:t xml:space="preserve"> </w:t>
      </w:r>
      <w:r w:rsidRPr="00B61787">
        <w:rPr>
          <w:sz w:val="24"/>
          <w:szCs w:val="24"/>
        </w:rPr>
        <w:t>of</w:t>
      </w:r>
      <w:r w:rsidRPr="00B61787">
        <w:rPr>
          <w:spacing w:val="-10"/>
          <w:sz w:val="24"/>
          <w:szCs w:val="24"/>
        </w:rPr>
        <w:t xml:space="preserve"> </w:t>
      </w:r>
      <w:r w:rsidRPr="00B61787">
        <w:rPr>
          <w:sz w:val="24"/>
          <w:szCs w:val="24"/>
        </w:rPr>
        <w:t>the</w:t>
      </w:r>
      <w:r w:rsidRPr="00B61787">
        <w:rPr>
          <w:spacing w:val="-10"/>
          <w:sz w:val="24"/>
          <w:szCs w:val="24"/>
        </w:rPr>
        <w:t xml:space="preserve"> </w:t>
      </w:r>
      <w:r w:rsidRPr="00B61787">
        <w:rPr>
          <w:sz w:val="24"/>
          <w:szCs w:val="24"/>
        </w:rPr>
        <w:t>Hindu</w:t>
      </w:r>
      <w:r w:rsidRPr="00B61787">
        <w:rPr>
          <w:spacing w:val="-11"/>
          <w:sz w:val="24"/>
          <w:szCs w:val="24"/>
        </w:rPr>
        <w:t xml:space="preserve"> </w:t>
      </w:r>
      <w:r w:rsidRPr="00B61787">
        <w:rPr>
          <w:sz w:val="24"/>
          <w:szCs w:val="24"/>
        </w:rPr>
        <w:t>undivided</w:t>
      </w:r>
      <w:r w:rsidRPr="00B61787">
        <w:rPr>
          <w:spacing w:val="-10"/>
          <w:sz w:val="24"/>
          <w:szCs w:val="24"/>
        </w:rPr>
        <w:t xml:space="preserve"> </w:t>
      </w:r>
      <w:r w:rsidRPr="00B61787">
        <w:rPr>
          <w:sz w:val="24"/>
          <w:szCs w:val="24"/>
        </w:rPr>
        <w:t>family</w:t>
      </w:r>
      <w:r w:rsidRPr="00B61787">
        <w:rPr>
          <w:spacing w:val="-10"/>
          <w:sz w:val="24"/>
          <w:szCs w:val="24"/>
        </w:rPr>
        <w:t xml:space="preserve"> </w:t>
      </w:r>
      <w:r w:rsidRPr="00B61787">
        <w:rPr>
          <w:sz w:val="24"/>
          <w:szCs w:val="24"/>
        </w:rPr>
        <w:t>as</w:t>
      </w:r>
      <w:r w:rsidRPr="00B61787">
        <w:rPr>
          <w:spacing w:val="-11"/>
          <w:sz w:val="24"/>
          <w:szCs w:val="24"/>
        </w:rPr>
        <w:t xml:space="preserve"> </w:t>
      </w:r>
      <w:r w:rsidRPr="00B61787">
        <w:rPr>
          <w:sz w:val="24"/>
          <w:szCs w:val="24"/>
        </w:rPr>
        <w:t>does</w:t>
      </w:r>
      <w:r w:rsidRPr="00B61787">
        <w:rPr>
          <w:spacing w:val="-10"/>
          <w:sz w:val="24"/>
          <w:szCs w:val="24"/>
        </w:rPr>
        <w:t xml:space="preserve"> </w:t>
      </w:r>
      <w:r w:rsidRPr="00B61787">
        <w:rPr>
          <w:sz w:val="24"/>
          <w:szCs w:val="24"/>
        </w:rPr>
        <w:t>not</w:t>
      </w:r>
      <w:r w:rsidRPr="00B61787">
        <w:rPr>
          <w:spacing w:val="-10"/>
          <w:sz w:val="24"/>
          <w:szCs w:val="24"/>
        </w:rPr>
        <w:t xml:space="preserve"> </w:t>
      </w:r>
      <w:r w:rsidRPr="00B61787">
        <w:rPr>
          <w:sz w:val="24"/>
          <w:szCs w:val="24"/>
        </w:rPr>
        <w:t>exceed</w:t>
      </w:r>
      <w:r w:rsidRPr="00B61787">
        <w:rPr>
          <w:spacing w:val="-10"/>
          <w:sz w:val="24"/>
          <w:szCs w:val="24"/>
        </w:rPr>
        <w:t xml:space="preserve"> </w:t>
      </w:r>
      <w:r w:rsidRPr="00B61787">
        <w:rPr>
          <w:sz w:val="24"/>
          <w:szCs w:val="24"/>
        </w:rPr>
        <w:t>in</w:t>
      </w:r>
      <w:r w:rsidRPr="00B61787">
        <w:rPr>
          <w:spacing w:val="-11"/>
          <w:sz w:val="24"/>
          <w:szCs w:val="24"/>
        </w:rPr>
        <w:t xml:space="preserve"> </w:t>
      </w:r>
      <w:r w:rsidRPr="00B61787">
        <w:rPr>
          <w:sz w:val="24"/>
          <w:szCs w:val="24"/>
        </w:rPr>
        <w:t>the</w:t>
      </w:r>
      <w:r w:rsidRPr="00B61787">
        <w:rPr>
          <w:spacing w:val="-10"/>
          <w:sz w:val="24"/>
          <w:szCs w:val="24"/>
        </w:rPr>
        <w:t xml:space="preserve"> </w:t>
      </w:r>
      <w:r w:rsidRPr="00B61787">
        <w:rPr>
          <w:sz w:val="24"/>
          <w:szCs w:val="24"/>
        </w:rPr>
        <w:t>aggregate</w:t>
      </w:r>
      <w:r w:rsidRPr="00B61787">
        <w:rPr>
          <w:spacing w:val="-10"/>
          <w:sz w:val="24"/>
          <w:szCs w:val="24"/>
        </w:rPr>
        <w:t xml:space="preserve"> </w:t>
      </w:r>
      <w:r w:rsidRPr="00B61787">
        <w:rPr>
          <w:sz w:val="24"/>
          <w:szCs w:val="24"/>
        </w:rPr>
        <w:t>Rs.</w:t>
      </w:r>
      <w:r w:rsidRPr="00B61787">
        <w:rPr>
          <w:spacing w:val="-11"/>
          <w:sz w:val="24"/>
          <w:szCs w:val="24"/>
        </w:rPr>
        <w:t xml:space="preserve"> </w:t>
      </w:r>
      <w:r w:rsidRPr="00B61787">
        <w:rPr>
          <w:sz w:val="24"/>
          <w:szCs w:val="24"/>
        </w:rPr>
        <w:t>50,000 and</w:t>
      </w:r>
      <w:r w:rsidRPr="00B61787">
        <w:rPr>
          <w:spacing w:val="-10"/>
          <w:sz w:val="24"/>
          <w:szCs w:val="24"/>
        </w:rPr>
        <w:t xml:space="preserve"> </w:t>
      </w:r>
      <w:r w:rsidRPr="00B61787">
        <w:rPr>
          <w:sz w:val="24"/>
          <w:szCs w:val="24"/>
        </w:rPr>
        <w:t>no</w:t>
      </w:r>
      <w:r w:rsidRPr="00B61787">
        <w:rPr>
          <w:spacing w:val="-9"/>
          <w:sz w:val="24"/>
          <w:szCs w:val="24"/>
        </w:rPr>
        <w:t xml:space="preserve"> </w:t>
      </w:r>
      <w:r w:rsidRPr="00B61787">
        <w:rPr>
          <w:sz w:val="24"/>
          <w:szCs w:val="24"/>
        </w:rPr>
        <w:t>amount</w:t>
      </w:r>
      <w:r w:rsidRPr="00B61787">
        <w:rPr>
          <w:spacing w:val="-9"/>
          <w:sz w:val="24"/>
          <w:szCs w:val="24"/>
        </w:rPr>
        <w:t xml:space="preserve"> </w:t>
      </w:r>
      <w:r w:rsidRPr="00B61787">
        <w:rPr>
          <w:sz w:val="24"/>
          <w:szCs w:val="24"/>
        </w:rPr>
        <w:t>has</w:t>
      </w:r>
      <w:r w:rsidRPr="00B61787">
        <w:rPr>
          <w:spacing w:val="-9"/>
          <w:sz w:val="24"/>
          <w:szCs w:val="24"/>
        </w:rPr>
        <w:t xml:space="preserve"> </w:t>
      </w:r>
      <w:r w:rsidRPr="00B61787">
        <w:rPr>
          <w:sz w:val="24"/>
          <w:szCs w:val="24"/>
        </w:rPr>
        <w:t>been</w:t>
      </w:r>
      <w:r w:rsidRPr="00B61787">
        <w:rPr>
          <w:spacing w:val="-10"/>
          <w:sz w:val="24"/>
          <w:szCs w:val="24"/>
        </w:rPr>
        <w:t xml:space="preserve"> </w:t>
      </w:r>
      <w:r w:rsidRPr="00B61787">
        <w:rPr>
          <w:sz w:val="24"/>
          <w:szCs w:val="24"/>
        </w:rPr>
        <w:t>paid</w:t>
      </w:r>
      <w:r w:rsidRPr="00B61787">
        <w:rPr>
          <w:spacing w:val="-9"/>
          <w:sz w:val="24"/>
          <w:szCs w:val="24"/>
        </w:rPr>
        <w:t xml:space="preserve"> </w:t>
      </w:r>
      <w:r w:rsidRPr="00B61787">
        <w:rPr>
          <w:sz w:val="24"/>
          <w:szCs w:val="24"/>
        </w:rPr>
        <w:t>to</w:t>
      </w:r>
      <w:r w:rsidRPr="00B61787">
        <w:rPr>
          <w:spacing w:val="-9"/>
          <w:sz w:val="24"/>
          <w:szCs w:val="24"/>
        </w:rPr>
        <w:t xml:space="preserve"> </w:t>
      </w:r>
      <w:r w:rsidRPr="00B61787">
        <w:rPr>
          <w:sz w:val="24"/>
          <w:szCs w:val="24"/>
        </w:rPr>
        <w:t>effect</w:t>
      </w:r>
      <w:r w:rsidRPr="00B61787">
        <w:rPr>
          <w:spacing w:val="-10"/>
          <w:sz w:val="24"/>
          <w:szCs w:val="24"/>
        </w:rPr>
        <w:t xml:space="preserve"> </w:t>
      </w:r>
      <w:r w:rsidRPr="00B61787">
        <w:rPr>
          <w:sz w:val="24"/>
          <w:szCs w:val="24"/>
        </w:rPr>
        <w:t>or</w:t>
      </w:r>
      <w:r w:rsidRPr="00B61787">
        <w:rPr>
          <w:spacing w:val="-9"/>
          <w:sz w:val="24"/>
          <w:szCs w:val="24"/>
        </w:rPr>
        <w:t xml:space="preserve"> </w:t>
      </w:r>
      <w:r w:rsidRPr="00B61787">
        <w:rPr>
          <w:sz w:val="24"/>
          <w:szCs w:val="24"/>
        </w:rPr>
        <w:t>to</w:t>
      </w:r>
      <w:r w:rsidRPr="00B61787">
        <w:rPr>
          <w:spacing w:val="-9"/>
          <w:sz w:val="24"/>
          <w:szCs w:val="24"/>
        </w:rPr>
        <w:t xml:space="preserve"> </w:t>
      </w:r>
      <w:r w:rsidRPr="00B61787">
        <w:rPr>
          <w:sz w:val="24"/>
          <w:szCs w:val="24"/>
        </w:rPr>
        <w:t>keep</w:t>
      </w:r>
      <w:r w:rsidRPr="00B61787">
        <w:rPr>
          <w:spacing w:val="-9"/>
          <w:sz w:val="24"/>
          <w:szCs w:val="24"/>
        </w:rPr>
        <w:t xml:space="preserve"> </w:t>
      </w:r>
      <w:r w:rsidRPr="00B61787">
        <w:rPr>
          <w:sz w:val="24"/>
          <w:szCs w:val="24"/>
        </w:rPr>
        <w:t>in</w:t>
      </w:r>
      <w:r w:rsidRPr="00B61787">
        <w:rPr>
          <w:spacing w:val="-10"/>
          <w:sz w:val="24"/>
          <w:szCs w:val="24"/>
        </w:rPr>
        <w:t xml:space="preserve"> </w:t>
      </w:r>
      <w:r w:rsidRPr="00B61787">
        <w:rPr>
          <w:sz w:val="24"/>
          <w:szCs w:val="24"/>
        </w:rPr>
        <w:t>force</w:t>
      </w:r>
      <w:r w:rsidRPr="00B61787">
        <w:rPr>
          <w:spacing w:val="-9"/>
          <w:sz w:val="24"/>
          <w:szCs w:val="24"/>
        </w:rPr>
        <w:t xml:space="preserve"> </w:t>
      </w:r>
      <w:r w:rsidRPr="00B61787">
        <w:rPr>
          <w:sz w:val="24"/>
          <w:szCs w:val="24"/>
        </w:rPr>
        <w:t>and</w:t>
      </w:r>
      <w:r w:rsidRPr="00B61787">
        <w:rPr>
          <w:spacing w:val="-9"/>
          <w:sz w:val="24"/>
          <w:szCs w:val="24"/>
        </w:rPr>
        <w:t xml:space="preserve"> </w:t>
      </w:r>
      <w:r w:rsidRPr="00B61787">
        <w:rPr>
          <w:sz w:val="24"/>
          <w:szCs w:val="24"/>
        </w:rPr>
        <w:t>insurance</w:t>
      </w:r>
      <w:r w:rsidRPr="00B61787">
        <w:rPr>
          <w:spacing w:val="-9"/>
          <w:sz w:val="24"/>
          <w:szCs w:val="24"/>
        </w:rPr>
        <w:t xml:space="preserve"> </w:t>
      </w:r>
      <w:r w:rsidRPr="00B61787">
        <w:rPr>
          <w:sz w:val="24"/>
          <w:szCs w:val="24"/>
        </w:rPr>
        <w:t>on</w:t>
      </w:r>
      <w:r w:rsidRPr="00B61787">
        <w:rPr>
          <w:spacing w:val="-10"/>
          <w:sz w:val="24"/>
          <w:szCs w:val="24"/>
        </w:rPr>
        <w:t xml:space="preserve"> </w:t>
      </w:r>
      <w:r w:rsidRPr="00B61787">
        <w:rPr>
          <w:sz w:val="24"/>
          <w:szCs w:val="24"/>
        </w:rPr>
        <w:t>the</w:t>
      </w:r>
      <w:r w:rsidRPr="00B61787">
        <w:rPr>
          <w:spacing w:val="-9"/>
          <w:sz w:val="24"/>
          <w:szCs w:val="24"/>
        </w:rPr>
        <w:t xml:space="preserve"> </w:t>
      </w:r>
      <w:r w:rsidRPr="00B61787">
        <w:rPr>
          <w:sz w:val="24"/>
          <w:szCs w:val="24"/>
        </w:rPr>
        <w:t>heath</w:t>
      </w:r>
      <w:r w:rsidRPr="00B61787">
        <w:rPr>
          <w:spacing w:val="-9"/>
          <w:sz w:val="24"/>
          <w:szCs w:val="24"/>
        </w:rPr>
        <w:t xml:space="preserve"> </w:t>
      </w:r>
      <w:r w:rsidRPr="00B61787">
        <w:rPr>
          <w:sz w:val="24"/>
          <w:szCs w:val="24"/>
        </w:rPr>
        <w:t>of</w:t>
      </w:r>
      <w:r w:rsidRPr="00B61787">
        <w:rPr>
          <w:spacing w:val="-9"/>
          <w:sz w:val="24"/>
          <w:szCs w:val="24"/>
        </w:rPr>
        <w:t xml:space="preserve"> </w:t>
      </w:r>
      <w:r w:rsidRPr="00B61787">
        <w:rPr>
          <w:sz w:val="24"/>
          <w:szCs w:val="24"/>
        </w:rPr>
        <w:t>such</w:t>
      </w:r>
      <w:r w:rsidRPr="00B61787">
        <w:rPr>
          <w:spacing w:val="-10"/>
          <w:sz w:val="24"/>
          <w:szCs w:val="24"/>
        </w:rPr>
        <w:t xml:space="preserve"> </w:t>
      </w:r>
      <w:r w:rsidRPr="00B61787">
        <w:rPr>
          <w:sz w:val="24"/>
          <w:szCs w:val="24"/>
        </w:rPr>
        <w:t>a</w:t>
      </w:r>
      <w:r w:rsidRPr="00B61787">
        <w:rPr>
          <w:spacing w:val="-9"/>
          <w:sz w:val="24"/>
          <w:szCs w:val="24"/>
        </w:rPr>
        <w:t xml:space="preserve"> </w:t>
      </w:r>
      <w:r w:rsidRPr="00B61787">
        <w:rPr>
          <w:sz w:val="24"/>
          <w:szCs w:val="24"/>
        </w:rPr>
        <w:t>person:</w:t>
      </w:r>
    </w:p>
    <w:p w:rsidR="00F31B8A" w:rsidRPr="00871647" w:rsidRDefault="00F31B8A" w:rsidP="002043B8">
      <w:pPr>
        <w:pStyle w:val="BodyText"/>
        <w:spacing w:before="123"/>
        <w:rPr>
          <w:sz w:val="24"/>
          <w:szCs w:val="24"/>
        </w:rPr>
      </w:pPr>
      <w:r w:rsidRPr="00871647">
        <w:rPr>
          <w:sz w:val="24"/>
          <w:szCs w:val="24"/>
        </w:rPr>
        <w:t>Provided Further that the aggregate of the sum specified under the clause (a) and clause (b) shall not exceed Rs. 50,000. In case of a senior citizen the amount shall not exceed Rs.50,000.</w:t>
      </w:r>
    </w:p>
    <w:p w:rsidR="00F31B8A" w:rsidRDefault="00F31B8A" w:rsidP="002043B8">
      <w:pPr>
        <w:pStyle w:val="Heading2"/>
        <w:spacing w:line="280" w:lineRule="auto"/>
        <w:ind w:left="0" w:right="310"/>
        <w:jc w:val="both"/>
        <w:rPr>
          <w:rFonts w:ascii="Times New Roman" w:hAnsi="Times New Roman" w:cs="Times New Roman"/>
          <w:i w:val="0"/>
          <w:spacing w:val="-3"/>
          <w:sz w:val="24"/>
          <w:szCs w:val="24"/>
        </w:rPr>
      </w:pPr>
      <w:r w:rsidRPr="00871647">
        <w:rPr>
          <w:rFonts w:ascii="Times New Roman" w:hAnsi="Times New Roman" w:cs="Times New Roman"/>
          <w:i w:val="0"/>
          <w:sz w:val="24"/>
          <w:szCs w:val="24"/>
        </w:rPr>
        <w:t>Note:-</w:t>
      </w:r>
      <w:r w:rsidRPr="00871647">
        <w:rPr>
          <w:rFonts w:ascii="Times New Roman" w:hAnsi="Times New Roman" w:cs="Times New Roman"/>
          <w:i w:val="0"/>
          <w:spacing w:val="-5"/>
          <w:sz w:val="24"/>
          <w:szCs w:val="24"/>
        </w:rPr>
        <w:t xml:space="preserve"> </w:t>
      </w:r>
      <w:r w:rsidRPr="00871647">
        <w:rPr>
          <w:rFonts w:ascii="Times New Roman" w:hAnsi="Times New Roman" w:cs="Times New Roman"/>
          <w:i w:val="0"/>
          <w:sz w:val="24"/>
          <w:szCs w:val="24"/>
        </w:rPr>
        <w:t>where</w:t>
      </w:r>
      <w:r w:rsidRPr="00871647">
        <w:rPr>
          <w:rFonts w:ascii="Times New Roman" w:hAnsi="Times New Roman" w:cs="Times New Roman"/>
          <w:i w:val="0"/>
          <w:spacing w:val="-4"/>
          <w:sz w:val="24"/>
          <w:szCs w:val="24"/>
        </w:rPr>
        <w:t xml:space="preserve"> </w:t>
      </w:r>
      <w:r w:rsidRPr="00871647">
        <w:rPr>
          <w:rFonts w:ascii="Times New Roman" w:hAnsi="Times New Roman" w:cs="Times New Roman"/>
          <w:i w:val="0"/>
          <w:sz w:val="24"/>
          <w:szCs w:val="24"/>
        </w:rPr>
        <w:t>amount</w:t>
      </w:r>
      <w:r w:rsidRPr="00871647">
        <w:rPr>
          <w:rFonts w:ascii="Times New Roman" w:hAnsi="Times New Roman" w:cs="Times New Roman"/>
          <w:i w:val="0"/>
          <w:spacing w:val="-5"/>
          <w:sz w:val="24"/>
          <w:szCs w:val="24"/>
        </w:rPr>
        <w:t xml:space="preserve"> </w:t>
      </w:r>
      <w:r w:rsidRPr="00871647">
        <w:rPr>
          <w:rFonts w:ascii="Times New Roman" w:hAnsi="Times New Roman" w:cs="Times New Roman"/>
          <w:i w:val="0"/>
          <w:sz w:val="24"/>
          <w:szCs w:val="24"/>
        </w:rPr>
        <w:t>is</w:t>
      </w:r>
      <w:r w:rsidRPr="00871647">
        <w:rPr>
          <w:rFonts w:ascii="Times New Roman" w:hAnsi="Times New Roman" w:cs="Times New Roman"/>
          <w:i w:val="0"/>
          <w:spacing w:val="-4"/>
          <w:sz w:val="24"/>
          <w:szCs w:val="24"/>
        </w:rPr>
        <w:t xml:space="preserve"> </w:t>
      </w:r>
      <w:r w:rsidRPr="00871647">
        <w:rPr>
          <w:rFonts w:ascii="Times New Roman" w:hAnsi="Times New Roman" w:cs="Times New Roman"/>
          <w:i w:val="0"/>
          <w:sz w:val="24"/>
          <w:szCs w:val="24"/>
        </w:rPr>
        <w:t>paid</w:t>
      </w:r>
      <w:r w:rsidRPr="00871647">
        <w:rPr>
          <w:rFonts w:ascii="Times New Roman" w:hAnsi="Times New Roman" w:cs="Times New Roman"/>
          <w:i w:val="0"/>
          <w:spacing w:val="-4"/>
          <w:sz w:val="24"/>
          <w:szCs w:val="24"/>
        </w:rPr>
        <w:t xml:space="preserve"> </w:t>
      </w:r>
      <w:r w:rsidRPr="00871647">
        <w:rPr>
          <w:rFonts w:ascii="Times New Roman" w:hAnsi="Times New Roman" w:cs="Times New Roman"/>
          <w:i w:val="0"/>
          <w:sz w:val="24"/>
          <w:szCs w:val="24"/>
        </w:rPr>
        <w:t>in</w:t>
      </w:r>
      <w:r w:rsidRPr="00871647">
        <w:rPr>
          <w:rFonts w:ascii="Times New Roman" w:hAnsi="Times New Roman" w:cs="Times New Roman"/>
          <w:i w:val="0"/>
          <w:spacing w:val="-5"/>
          <w:sz w:val="24"/>
          <w:szCs w:val="24"/>
        </w:rPr>
        <w:t xml:space="preserve"> </w:t>
      </w:r>
      <w:r w:rsidRPr="00871647">
        <w:rPr>
          <w:rFonts w:ascii="Times New Roman" w:hAnsi="Times New Roman" w:cs="Times New Roman"/>
          <w:i w:val="0"/>
          <w:sz w:val="24"/>
          <w:szCs w:val="24"/>
        </w:rPr>
        <w:t>lump</w:t>
      </w:r>
      <w:r w:rsidRPr="00871647">
        <w:rPr>
          <w:rFonts w:ascii="Times New Roman" w:hAnsi="Times New Roman" w:cs="Times New Roman"/>
          <w:i w:val="0"/>
          <w:spacing w:val="-4"/>
          <w:sz w:val="24"/>
          <w:szCs w:val="24"/>
        </w:rPr>
        <w:t xml:space="preserve"> </w:t>
      </w:r>
      <w:r w:rsidRPr="00871647">
        <w:rPr>
          <w:rFonts w:ascii="Times New Roman" w:hAnsi="Times New Roman" w:cs="Times New Roman"/>
          <w:i w:val="0"/>
          <w:sz w:val="24"/>
          <w:szCs w:val="24"/>
        </w:rPr>
        <w:t>sum</w:t>
      </w:r>
      <w:r w:rsidRPr="00871647">
        <w:rPr>
          <w:rFonts w:ascii="Times New Roman" w:hAnsi="Times New Roman" w:cs="Times New Roman"/>
          <w:i w:val="0"/>
          <w:spacing w:val="-5"/>
          <w:sz w:val="24"/>
          <w:szCs w:val="24"/>
        </w:rPr>
        <w:t xml:space="preserve"> </w:t>
      </w:r>
      <w:r w:rsidRPr="00871647">
        <w:rPr>
          <w:rFonts w:ascii="Times New Roman" w:hAnsi="Times New Roman" w:cs="Times New Roman"/>
          <w:i w:val="0"/>
          <w:sz w:val="24"/>
          <w:szCs w:val="24"/>
        </w:rPr>
        <w:t>in</w:t>
      </w:r>
      <w:r w:rsidRPr="00871647">
        <w:rPr>
          <w:rFonts w:ascii="Times New Roman" w:hAnsi="Times New Roman" w:cs="Times New Roman"/>
          <w:i w:val="0"/>
          <w:spacing w:val="-4"/>
          <w:sz w:val="24"/>
          <w:szCs w:val="24"/>
        </w:rPr>
        <w:t xml:space="preserve"> </w:t>
      </w:r>
      <w:r w:rsidRPr="00871647">
        <w:rPr>
          <w:rFonts w:ascii="Times New Roman" w:hAnsi="Times New Roman" w:cs="Times New Roman"/>
          <w:i w:val="0"/>
          <w:sz w:val="24"/>
          <w:szCs w:val="24"/>
        </w:rPr>
        <w:t>the</w:t>
      </w:r>
      <w:r w:rsidRPr="00871647">
        <w:rPr>
          <w:rFonts w:ascii="Times New Roman" w:hAnsi="Times New Roman" w:cs="Times New Roman"/>
          <w:i w:val="0"/>
          <w:spacing w:val="-4"/>
          <w:sz w:val="24"/>
          <w:szCs w:val="24"/>
        </w:rPr>
        <w:t xml:space="preserve"> </w:t>
      </w:r>
      <w:r w:rsidRPr="00871647">
        <w:rPr>
          <w:rFonts w:ascii="Times New Roman" w:hAnsi="Times New Roman" w:cs="Times New Roman"/>
          <w:i w:val="0"/>
          <w:sz w:val="24"/>
          <w:szCs w:val="24"/>
        </w:rPr>
        <w:t>previous</w:t>
      </w:r>
      <w:r w:rsidRPr="00871647">
        <w:rPr>
          <w:rFonts w:ascii="Times New Roman" w:hAnsi="Times New Roman" w:cs="Times New Roman"/>
          <w:i w:val="0"/>
          <w:spacing w:val="-5"/>
          <w:sz w:val="24"/>
          <w:szCs w:val="24"/>
        </w:rPr>
        <w:t xml:space="preserve"> </w:t>
      </w:r>
      <w:r w:rsidRPr="00871647">
        <w:rPr>
          <w:rFonts w:ascii="Times New Roman" w:hAnsi="Times New Roman" w:cs="Times New Roman"/>
          <w:i w:val="0"/>
          <w:sz w:val="24"/>
          <w:szCs w:val="24"/>
        </w:rPr>
        <w:t>year</w:t>
      </w:r>
      <w:r w:rsidRPr="00871647">
        <w:rPr>
          <w:rFonts w:ascii="Times New Roman" w:hAnsi="Times New Roman" w:cs="Times New Roman"/>
          <w:i w:val="0"/>
          <w:spacing w:val="-4"/>
          <w:sz w:val="24"/>
          <w:szCs w:val="24"/>
        </w:rPr>
        <w:t xml:space="preserve"> </w:t>
      </w:r>
      <w:r w:rsidRPr="00871647">
        <w:rPr>
          <w:rFonts w:ascii="Times New Roman" w:hAnsi="Times New Roman" w:cs="Times New Roman"/>
          <w:i w:val="0"/>
          <w:sz w:val="24"/>
          <w:szCs w:val="24"/>
        </w:rPr>
        <w:t>to</w:t>
      </w:r>
      <w:r w:rsidRPr="00871647">
        <w:rPr>
          <w:rFonts w:ascii="Times New Roman" w:hAnsi="Times New Roman" w:cs="Times New Roman"/>
          <w:i w:val="0"/>
          <w:spacing w:val="-4"/>
          <w:sz w:val="24"/>
          <w:szCs w:val="24"/>
        </w:rPr>
        <w:t xml:space="preserve"> </w:t>
      </w:r>
      <w:r w:rsidRPr="00871647">
        <w:rPr>
          <w:rFonts w:ascii="Times New Roman" w:hAnsi="Times New Roman" w:cs="Times New Roman"/>
          <w:i w:val="0"/>
          <w:sz w:val="24"/>
          <w:szCs w:val="24"/>
        </w:rPr>
        <w:t>effect</w:t>
      </w:r>
      <w:r w:rsidRPr="00871647">
        <w:rPr>
          <w:rFonts w:ascii="Times New Roman" w:hAnsi="Times New Roman" w:cs="Times New Roman"/>
          <w:i w:val="0"/>
          <w:spacing w:val="-5"/>
          <w:sz w:val="24"/>
          <w:szCs w:val="24"/>
        </w:rPr>
        <w:t xml:space="preserve"> </w:t>
      </w:r>
      <w:r w:rsidRPr="00871647">
        <w:rPr>
          <w:rFonts w:ascii="Times New Roman" w:hAnsi="Times New Roman" w:cs="Times New Roman"/>
          <w:i w:val="0"/>
          <w:sz w:val="24"/>
          <w:szCs w:val="24"/>
        </w:rPr>
        <w:t>or</w:t>
      </w:r>
      <w:r w:rsidRPr="00871647">
        <w:rPr>
          <w:rFonts w:ascii="Times New Roman" w:hAnsi="Times New Roman" w:cs="Times New Roman"/>
          <w:i w:val="0"/>
          <w:spacing w:val="-4"/>
          <w:sz w:val="24"/>
          <w:szCs w:val="24"/>
        </w:rPr>
        <w:t xml:space="preserve"> </w:t>
      </w:r>
      <w:r w:rsidRPr="00871647">
        <w:rPr>
          <w:rFonts w:ascii="Times New Roman" w:hAnsi="Times New Roman" w:cs="Times New Roman"/>
          <w:i w:val="0"/>
          <w:sz w:val="24"/>
          <w:szCs w:val="24"/>
        </w:rPr>
        <w:t>to</w:t>
      </w:r>
      <w:r w:rsidRPr="00871647">
        <w:rPr>
          <w:rFonts w:ascii="Times New Roman" w:hAnsi="Times New Roman" w:cs="Times New Roman"/>
          <w:i w:val="0"/>
          <w:spacing w:val="-5"/>
          <w:sz w:val="24"/>
          <w:szCs w:val="24"/>
        </w:rPr>
        <w:t xml:space="preserve"> </w:t>
      </w:r>
      <w:r w:rsidRPr="00871647">
        <w:rPr>
          <w:rFonts w:ascii="Times New Roman" w:hAnsi="Times New Roman" w:cs="Times New Roman"/>
          <w:i w:val="0"/>
          <w:sz w:val="24"/>
          <w:szCs w:val="24"/>
        </w:rPr>
        <w:t>keep</w:t>
      </w:r>
      <w:r w:rsidRPr="00871647">
        <w:rPr>
          <w:rFonts w:ascii="Times New Roman" w:hAnsi="Times New Roman" w:cs="Times New Roman"/>
          <w:i w:val="0"/>
          <w:spacing w:val="-4"/>
          <w:sz w:val="24"/>
          <w:szCs w:val="24"/>
        </w:rPr>
        <w:t xml:space="preserve"> </w:t>
      </w:r>
      <w:r w:rsidRPr="00871647">
        <w:rPr>
          <w:rFonts w:ascii="Times New Roman" w:hAnsi="Times New Roman" w:cs="Times New Roman"/>
          <w:i w:val="0"/>
          <w:sz w:val="24"/>
          <w:szCs w:val="24"/>
        </w:rPr>
        <w:t>in</w:t>
      </w:r>
      <w:r w:rsidRPr="00871647">
        <w:rPr>
          <w:rFonts w:ascii="Times New Roman" w:hAnsi="Times New Roman" w:cs="Times New Roman"/>
          <w:i w:val="0"/>
          <w:spacing w:val="-4"/>
          <w:sz w:val="24"/>
          <w:szCs w:val="24"/>
        </w:rPr>
        <w:t xml:space="preserve"> </w:t>
      </w:r>
      <w:r w:rsidRPr="00871647">
        <w:rPr>
          <w:rFonts w:ascii="Times New Roman" w:hAnsi="Times New Roman" w:cs="Times New Roman"/>
          <w:i w:val="0"/>
          <w:sz w:val="24"/>
          <w:szCs w:val="24"/>
        </w:rPr>
        <w:t>force</w:t>
      </w:r>
      <w:r w:rsidRPr="00871647">
        <w:rPr>
          <w:rFonts w:ascii="Times New Roman" w:hAnsi="Times New Roman" w:cs="Times New Roman"/>
          <w:i w:val="0"/>
          <w:spacing w:val="-5"/>
          <w:sz w:val="24"/>
          <w:szCs w:val="24"/>
        </w:rPr>
        <w:t xml:space="preserve"> </w:t>
      </w:r>
      <w:r w:rsidRPr="00871647">
        <w:rPr>
          <w:rFonts w:ascii="Times New Roman" w:hAnsi="Times New Roman" w:cs="Times New Roman"/>
          <w:i w:val="0"/>
          <w:sz w:val="24"/>
          <w:szCs w:val="24"/>
        </w:rPr>
        <w:t>an</w:t>
      </w:r>
      <w:r w:rsidRPr="00871647">
        <w:rPr>
          <w:rFonts w:ascii="Times New Roman" w:hAnsi="Times New Roman" w:cs="Times New Roman"/>
          <w:i w:val="0"/>
          <w:spacing w:val="-4"/>
          <w:sz w:val="24"/>
          <w:szCs w:val="24"/>
        </w:rPr>
        <w:t xml:space="preserve"> </w:t>
      </w:r>
      <w:r w:rsidRPr="00871647">
        <w:rPr>
          <w:rFonts w:ascii="Times New Roman" w:hAnsi="Times New Roman" w:cs="Times New Roman"/>
          <w:i w:val="0"/>
          <w:sz w:val="24"/>
          <w:szCs w:val="24"/>
        </w:rPr>
        <w:t xml:space="preserve">insurance on the health of any person specified there in for more than a </w:t>
      </w:r>
      <w:r w:rsidRPr="00871647">
        <w:rPr>
          <w:rFonts w:ascii="Times New Roman" w:hAnsi="Times New Roman" w:cs="Times New Roman"/>
          <w:i w:val="0"/>
          <w:spacing w:val="-3"/>
          <w:sz w:val="24"/>
          <w:szCs w:val="24"/>
        </w:rPr>
        <w:t xml:space="preserve">year, </w:t>
      </w:r>
      <w:r w:rsidRPr="00871647">
        <w:rPr>
          <w:rFonts w:ascii="Times New Roman" w:hAnsi="Times New Roman" w:cs="Times New Roman"/>
          <w:i w:val="0"/>
          <w:sz w:val="24"/>
          <w:szCs w:val="24"/>
        </w:rPr>
        <w:t>then, subject to the provisions of this section, deduction shall be allowed proportionately for each relevant previous</w:t>
      </w:r>
      <w:r w:rsidRPr="00871647">
        <w:rPr>
          <w:rFonts w:ascii="Times New Roman" w:hAnsi="Times New Roman" w:cs="Times New Roman"/>
          <w:i w:val="0"/>
          <w:spacing w:val="-14"/>
          <w:sz w:val="24"/>
          <w:szCs w:val="24"/>
        </w:rPr>
        <w:t xml:space="preserve"> </w:t>
      </w:r>
      <w:r w:rsidRPr="00871647">
        <w:rPr>
          <w:rFonts w:ascii="Times New Roman" w:hAnsi="Times New Roman" w:cs="Times New Roman"/>
          <w:i w:val="0"/>
          <w:spacing w:val="-3"/>
          <w:sz w:val="24"/>
          <w:szCs w:val="24"/>
        </w:rPr>
        <w:t>year.</w:t>
      </w:r>
    </w:p>
    <w:p w:rsidR="00F31B8A" w:rsidRPr="00871647" w:rsidRDefault="00F31B8A" w:rsidP="002043B8">
      <w:pPr>
        <w:pStyle w:val="BodyText"/>
        <w:spacing w:before="1"/>
        <w:rPr>
          <w:b/>
          <w:sz w:val="24"/>
          <w:szCs w:val="24"/>
        </w:rPr>
      </w:pPr>
    </w:p>
    <w:p w:rsidR="00F31B8A" w:rsidRPr="00871647" w:rsidRDefault="00F31B8A" w:rsidP="002043B8">
      <w:pPr>
        <w:rPr>
          <w:rFonts w:ascii="Times New Roman" w:hAnsi="Times New Roman" w:cs="Times New Roman"/>
          <w:sz w:val="24"/>
          <w:szCs w:val="24"/>
        </w:rPr>
      </w:pPr>
      <w:r w:rsidRPr="00871647">
        <w:rPr>
          <w:rFonts w:ascii="Times New Roman" w:hAnsi="Times New Roman" w:cs="Times New Roman"/>
          <w:sz w:val="24"/>
          <w:szCs w:val="24"/>
        </w:rPr>
        <w:t>Explanation: For the purposes of this sub-section,</w:t>
      </w:r>
    </w:p>
    <w:p w:rsidR="00F31B8A" w:rsidRPr="00871647" w:rsidRDefault="00F31B8A" w:rsidP="002043B8">
      <w:pPr>
        <w:tabs>
          <w:tab w:val="left" w:pos="1032"/>
        </w:tabs>
        <w:spacing w:before="160" w:line="280" w:lineRule="auto"/>
        <w:ind w:right="311"/>
        <w:rPr>
          <w:rFonts w:ascii="Times New Roman" w:hAnsi="Times New Roman" w:cs="Times New Roman"/>
          <w:sz w:val="24"/>
          <w:szCs w:val="24"/>
        </w:rPr>
      </w:pPr>
      <w:r w:rsidRPr="00871647">
        <w:rPr>
          <w:rFonts w:ascii="Times New Roman" w:hAnsi="Times New Roman" w:cs="Times New Roman"/>
          <w:sz w:val="24"/>
          <w:szCs w:val="24"/>
        </w:rPr>
        <w:t>1.</w:t>
      </w:r>
      <w:r w:rsidRPr="00871647">
        <w:rPr>
          <w:rFonts w:ascii="Times New Roman" w:hAnsi="Times New Roman" w:cs="Times New Roman"/>
          <w:sz w:val="24"/>
          <w:szCs w:val="24"/>
        </w:rPr>
        <w:tab/>
        <w:t>Senior</w:t>
      </w:r>
      <w:r w:rsidRPr="00871647">
        <w:rPr>
          <w:rFonts w:ascii="Times New Roman" w:hAnsi="Times New Roman" w:cs="Times New Roman"/>
          <w:spacing w:val="-5"/>
          <w:sz w:val="24"/>
          <w:szCs w:val="24"/>
        </w:rPr>
        <w:t xml:space="preserve"> </w:t>
      </w:r>
      <w:r w:rsidRPr="00871647">
        <w:rPr>
          <w:rFonts w:ascii="Times New Roman" w:hAnsi="Times New Roman" w:cs="Times New Roman"/>
          <w:sz w:val="24"/>
          <w:szCs w:val="24"/>
        </w:rPr>
        <w:t>citizen</w:t>
      </w:r>
      <w:r w:rsidRPr="00871647">
        <w:rPr>
          <w:rFonts w:ascii="Times New Roman" w:hAnsi="Times New Roman" w:cs="Times New Roman"/>
          <w:spacing w:val="-4"/>
          <w:sz w:val="24"/>
          <w:szCs w:val="24"/>
        </w:rPr>
        <w:t xml:space="preserve"> </w:t>
      </w:r>
      <w:r w:rsidRPr="00871647">
        <w:rPr>
          <w:rFonts w:ascii="Times New Roman" w:hAnsi="Times New Roman" w:cs="Times New Roman"/>
          <w:sz w:val="24"/>
          <w:szCs w:val="24"/>
        </w:rPr>
        <w:t>means</w:t>
      </w:r>
      <w:r w:rsidRPr="00871647">
        <w:rPr>
          <w:rFonts w:ascii="Times New Roman" w:hAnsi="Times New Roman" w:cs="Times New Roman"/>
          <w:spacing w:val="-4"/>
          <w:sz w:val="24"/>
          <w:szCs w:val="24"/>
        </w:rPr>
        <w:t xml:space="preserve"> </w:t>
      </w:r>
      <w:r w:rsidRPr="00871647">
        <w:rPr>
          <w:rFonts w:ascii="Times New Roman" w:hAnsi="Times New Roman" w:cs="Times New Roman"/>
          <w:sz w:val="24"/>
          <w:szCs w:val="24"/>
        </w:rPr>
        <w:t>an</w:t>
      </w:r>
      <w:r w:rsidRPr="00871647">
        <w:rPr>
          <w:rFonts w:ascii="Times New Roman" w:hAnsi="Times New Roman" w:cs="Times New Roman"/>
          <w:spacing w:val="-5"/>
          <w:sz w:val="24"/>
          <w:szCs w:val="24"/>
        </w:rPr>
        <w:t xml:space="preserve"> </w:t>
      </w:r>
      <w:r w:rsidRPr="00871647">
        <w:rPr>
          <w:rFonts w:ascii="Times New Roman" w:hAnsi="Times New Roman" w:cs="Times New Roman"/>
          <w:sz w:val="24"/>
          <w:szCs w:val="24"/>
        </w:rPr>
        <w:t>individual</w:t>
      </w:r>
      <w:r w:rsidRPr="00871647">
        <w:rPr>
          <w:rFonts w:ascii="Times New Roman" w:hAnsi="Times New Roman" w:cs="Times New Roman"/>
          <w:spacing w:val="-4"/>
          <w:sz w:val="24"/>
          <w:szCs w:val="24"/>
        </w:rPr>
        <w:t xml:space="preserve"> </w:t>
      </w:r>
      <w:r w:rsidRPr="00871647">
        <w:rPr>
          <w:rFonts w:ascii="Times New Roman" w:hAnsi="Times New Roman" w:cs="Times New Roman"/>
          <w:sz w:val="24"/>
          <w:szCs w:val="24"/>
        </w:rPr>
        <w:t>resident</w:t>
      </w:r>
      <w:r w:rsidRPr="00871647">
        <w:rPr>
          <w:rFonts w:ascii="Times New Roman" w:hAnsi="Times New Roman" w:cs="Times New Roman"/>
          <w:spacing w:val="-4"/>
          <w:sz w:val="24"/>
          <w:szCs w:val="24"/>
        </w:rPr>
        <w:t xml:space="preserve"> </w:t>
      </w:r>
      <w:r w:rsidRPr="00871647">
        <w:rPr>
          <w:rFonts w:ascii="Times New Roman" w:hAnsi="Times New Roman" w:cs="Times New Roman"/>
          <w:sz w:val="24"/>
          <w:szCs w:val="24"/>
        </w:rPr>
        <w:t>in</w:t>
      </w:r>
      <w:r w:rsidRPr="00871647">
        <w:rPr>
          <w:rFonts w:ascii="Times New Roman" w:hAnsi="Times New Roman" w:cs="Times New Roman"/>
          <w:spacing w:val="-5"/>
          <w:sz w:val="24"/>
          <w:szCs w:val="24"/>
        </w:rPr>
        <w:t xml:space="preserve"> </w:t>
      </w:r>
      <w:r w:rsidRPr="00871647">
        <w:rPr>
          <w:rFonts w:ascii="Times New Roman" w:hAnsi="Times New Roman" w:cs="Times New Roman"/>
          <w:sz w:val="24"/>
          <w:szCs w:val="24"/>
        </w:rPr>
        <w:t>India</w:t>
      </w:r>
      <w:r w:rsidRPr="00871647">
        <w:rPr>
          <w:rFonts w:ascii="Times New Roman" w:hAnsi="Times New Roman" w:cs="Times New Roman"/>
          <w:spacing w:val="-4"/>
          <w:sz w:val="24"/>
          <w:szCs w:val="24"/>
        </w:rPr>
        <w:t xml:space="preserve"> </w:t>
      </w:r>
      <w:r w:rsidRPr="00871647">
        <w:rPr>
          <w:rFonts w:ascii="Times New Roman" w:hAnsi="Times New Roman" w:cs="Times New Roman"/>
          <w:sz w:val="24"/>
          <w:szCs w:val="24"/>
        </w:rPr>
        <w:t>who</w:t>
      </w:r>
      <w:r w:rsidRPr="00871647">
        <w:rPr>
          <w:rFonts w:ascii="Times New Roman" w:hAnsi="Times New Roman" w:cs="Times New Roman"/>
          <w:spacing w:val="-5"/>
          <w:sz w:val="24"/>
          <w:szCs w:val="24"/>
        </w:rPr>
        <w:t xml:space="preserve"> </w:t>
      </w:r>
      <w:r w:rsidRPr="00871647">
        <w:rPr>
          <w:rFonts w:ascii="Times New Roman" w:hAnsi="Times New Roman" w:cs="Times New Roman"/>
          <w:sz w:val="24"/>
          <w:szCs w:val="24"/>
        </w:rPr>
        <w:t>is</w:t>
      </w:r>
      <w:r w:rsidRPr="00871647">
        <w:rPr>
          <w:rFonts w:ascii="Times New Roman" w:hAnsi="Times New Roman" w:cs="Times New Roman"/>
          <w:spacing w:val="-5"/>
          <w:sz w:val="24"/>
          <w:szCs w:val="24"/>
        </w:rPr>
        <w:t xml:space="preserve"> </w:t>
      </w:r>
      <w:r w:rsidRPr="00871647">
        <w:rPr>
          <w:rFonts w:ascii="Times New Roman" w:hAnsi="Times New Roman" w:cs="Times New Roman"/>
          <w:sz w:val="24"/>
          <w:szCs w:val="24"/>
        </w:rPr>
        <w:t>of</w:t>
      </w:r>
      <w:r w:rsidRPr="00871647">
        <w:rPr>
          <w:rFonts w:ascii="Times New Roman" w:hAnsi="Times New Roman" w:cs="Times New Roman"/>
          <w:spacing w:val="-5"/>
          <w:sz w:val="24"/>
          <w:szCs w:val="24"/>
        </w:rPr>
        <w:t xml:space="preserve"> </w:t>
      </w:r>
      <w:r w:rsidRPr="00871647">
        <w:rPr>
          <w:rFonts w:ascii="Times New Roman" w:hAnsi="Times New Roman" w:cs="Times New Roman"/>
          <w:sz w:val="24"/>
          <w:szCs w:val="24"/>
        </w:rPr>
        <w:t>the</w:t>
      </w:r>
      <w:r w:rsidRPr="00871647">
        <w:rPr>
          <w:rFonts w:ascii="Times New Roman" w:hAnsi="Times New Roman" w:cs="Times New Roman"/>
          <w:spacing w:val="-4"/>
          <w:sz w:val="24"/>
          <w:szCs w:val="24"/>
        </w:rPr>
        <w:t xml:space="preserve"> </w:t>
      </w:r>
      <w:r w:rsidRPr="00871647">
        <w:rPr>
          <w:rFonts w:ascii="Times New Roman" w:hAnsi="Times New Roman" w:cs="Times New Roman"/>
          <w:sz w:val="24"/>
          <w:szCs w:val="24"/>
        </w:rPr>
        <w:t>age</w:t>
      </w:r>
      <w:r w:rsidRPr="00871647">
        <w:rPr>
          <w:rFonts w:ascii="Times New Roman" w:hAnsi="Times New Roman" w:cs="Times New Roman"/>
          <w:spacing w:val="-5"/>
          <w:sz w:val="24"/>
          <w:szCs w:val="24"/>
        </w:rPr>
        <w:t xml:space="preserve"> </w:t>
      </w:r>
      <w:r w:rsidRPr="00871647">
        <w:rPr>
          <w:rFonts w:ascii="Times New Roman" w:hAnsi="Times New Roman" w:cs="Times New Roman"/>
          <w:sz w:val="24"/>
          <w:szCs w:val="24"/>
        </w:rPr>
        <w:t>of</w:t>
      </w:r>
      <w:r w:rsidRPr="00871647">
        <w:rPr>
          <w:rFonts w:ascii="Times New Roman" w:hAnsi="Times New Roman" w:cs="Times New Roman"/>
          <w:spacing w:val="-5"/>
          <w:sz w:val="24"/>
          <w:szCs w:val="24"/>
        </w:rPr>
        <w:t xml:space="preserve"> </w:t>
      </w:r>
      <w:r w:rsidRPr="00871647">
        <w:rPr>
          <w:rFonts w:ascii="Times New Roman" w:hAnsi="Times New Roman" w:cs="Times New Roman"/>
          <w:sz w:val="24"/>
          <w:szCs w:val="24"/>
        </w:rPr>
        <w:t>sixty</w:t>
      </w:r>
      <w:r w:rsidRPr="00871647">
        <w:rPr>
          <w:rFonts w:ascii="Times New Roman" w:hAnsi="Times New Roman" w:cs="Times New Roman"/>
          <w:spacing w:val="-4"/>
          <w:sz w:val="24"/>
          <w:szCs w:val="24"/>
        </w:rPr>
        <w:t xml:space="preserve"> </w:t>
      </w:r>
      <w:r w:rsidRPr="00871647">
        <w:rPr>
          <w:rFonts w:ascii="Times New Roman" w:hAnsi="Times New Roman" w:cs="Times New Roman"/>
          <w:sz w:val="24"/>
          <w:szCs w:val="24"/>
        </w:rPr>
        <w:t>years</w:t>
      </w:r>
      <w:r w:rsidRPr="00871647">
        <w:rPr>
          <w:rFonts w:ascii="Times New Roman" w:hAnsi="Times New Roman" w:cs="Times New Roman"/>
          <w:spacing w:val="-4"/>
          <w:sz w:val="24"/>
          <w:szCs w:val="24"/>
        </w:rPr>
        <w:t xml:space="preserve"> </w:t>
      </w:r>
      <w:r w:rsidRPr="00871647">
        <w:rPr>
          <w:rFonts w:ascii="Times New Roman" w:hAnsi="Times New Roman" w:cs="Times New Roman"/>
          <w:sz w:val="24"/>
          <w:szCs w:val="24"/>
        </w:rPr>
        <w:t>or</w:t>
      </w:r>
      <w:r w:rsidRPr="00871647">
        <w:rPr>
          <w:rFonts w:ascii="Times New Roman" w:hAnsi="Times New Roman" w:cs="Times New Roman"/>
          <w:spacing w:val="-6"/>
          <w:sz w:val="24"/>
          <w:szCs w:val="24"/>
        </w:rPr>
        <w:t xml:space="preserve"> </w:t>
      </w:r>
      <w:r w:rsidRPr="00871647">
        <w:rPr>
          <w:rFonts w:ascii="Times New Roman" w:hAnsi="Times New Roman" w:cs="Times New Roman"/>
          <w:sz w:val="24"/>
          <w:szCs w:val="24"/>
        </w:rPr>
        <w:t>more</w:t>
      </w:r>
      <w:r w:rsidRPr="00871647">
        <w:rPr>
          <w:rFonts w:ascii="Times New Roman" w:hAnsi="Times New Roman" w:cs="Times New Roman"/>
          <w:spacing w:val="-4"/>
          <w:sz w:val="24"/>
          <w:szCs w:val="24"/>
        </w:rPr>
        <w:t xml:space="preserve"> </w:t>
      </w:r>
      <w:r w:rsidRPr="00871647">
        <w:rPr>
          <w:rFonts w:ascii="Times New Roman" w:hAnsi="Times New Roman" w:cs="Times New Roman"/>
          <w:sz w:val="24"/>
          <w:szCs w:val="24"/>
        </w:rPr>
        <w:t>at</w:t>
      </w:r>
      <w:r w:rsidRPr="00871647">
        <w:rPr>
          <w:rFonts w:ascii="Times New Roman" w:hAnsi="Times New Roman" w:cs="Times New Roman"/>
          <w:spacing w:val="-5"/>
          <w:sz w:val="24"/>
          <w:szCs w:val="24"/>
        </w:rPr>
        <w:t xml:space="preserve"> </w:t>
      </w:r>
      <w:r w:rsidRPr="00871647">
        <w:rPr>
          <w:rFonts w:ascii="Times New Roman" w:hAnsi="Times New Roman" w:cs="Times New Roman"/>
          <w:sz w:val="24"/>
          <w:szCs w:val="24"/>
        </w:rPr>
        <w:t>any</w:t>
      </w:r>
      <w:r w:rsidRPr="00871647">
        <w:rPr>
          <w:rFonts w:ascii="Times New Roman" w:hAnsi="Times New Roman" w:cs="Times New Roman"/>
          <w:spacing w:val="-5"/>
          <w:sz w:val="24"/>
          <w:szCs w:val="24"/>
        </w:rPr>
        <w:t xml:space="preserve"> </w:t>
      </w:r>
      <w:r w:rsidRPr="00871647">
        <w:rPr>
          <w:rFonts w:ascii="Times New Roman" w:hAnsi="Times New Roman" w:cs="Times New Roman"/>
          <w:sz w:val="24"/>
          <w:szCs w:val="24"/>
        </w:rPr>
        <w:t>time during the relevant previous</w:t>
      </w:r>
      <w:r w:rsidRPr="00871647">
        <w:rPr>
          <w:rFonts w:ascii="Times New Roman" w:hAnsi="Times New Roman" w:cs="Times New Roman"/>
          <w:spacing w:val="-3"/>
          <w:sz w:val="24"/>
          <w:szCs w:val="24"/>
        </w:rPr>
        <w:t xml:space="preserve"> </w:t>
      </w:r>
      <w:r w:rsidRPr="00871647">
        <w:rPr>
          <w:rFonts w:ascii="Times New Roman" w:hAnsi="Times New Roman" w:cs="Times New Roman"/>
          <w:sz w:val="24"/>
          <w:szCs w:val="24"/>
        </w:rPr>
        <w:t>year.</w:t>
      </w:r>
    </w:p>
    <w:p w:rsidR="00F31B8A" w:rsidRPr="00871647" w:rsidRDefault="00FB51A2" w:rsidP="002043B8">
      <w:pPr>
        <w:pStyle w:val="BodyText"/>
        <w:spacing w:before="10"/>
        <w:rPr>
          <w:i/>
          <w:sz w:val="24"/>
          <w:szCs w:val="24"/>
        </w:rPr>
      </w:pPr>
      <w:r>
        <w:rPr>
          <w:noProof/>
          <w:sz w:val="24"/>
          <w:szCs w:val="24"/>
        </w:rPr>
        <mc:AlternateContent>
          <mc:Choice Requires="wps">
            <w:drawing>
              <wp:anchor distT="0" distB="0" distL="0" distR="0" simplePos="0" relativeHeight="251716608" behindDoc="1" locked="0" layoutInCell="1" allowOverlap="1">
                <wp:simplePos x="0" y="0"/>
                <wp:positionH relativeFrom="page">
                  <wp:posOffset>694055</wp:posOffset>
                </wp:positionH>
                <wp:positionV relativeFrom="paragraph">
                  <wp:posOffset>116840</wp:posOffset>
                </wp:positionV>
                <wp:extent cx="6172200" cy="368300"/>
                <wp:effectExtent l="0" t="2540" r="1270" b="635"/>
                <wp:wrapTopAndBottom/>
                <wp:docPr id="12" name="Text Box 3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2200" cy="368300"/>
                        </a:xfrm>
                        <a:prstGeom prst="rect">
                          <a:avLst/>
                        </a:prstGeom>
                        <a:solidFill>
                          <a:srgbClr val="D1D3D4"/>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7493C" w:rsidRPr="00D52798" w:rsidRDefault="0087493C" w:rsidP="00F31B8A">
                            <w:pPr>
                              <w:spacing w:before="33" w:line="249" w:lineRule="auto"/>
                              <w:ind w:left="100"/>
                              <w:rPr>
                                <w:rFonts w:ascii="Times New Roman" w:hAnsi="Times New Roman" w:cs="Times New Roman"/>
                                <w:b/>
                                <w:sz w:val="24"/>
                                <w:szCs w:val="24"/>
                              </w:rPr>
                            </w:pPr>
                            <w:r w:rsidRPr="00D52798">
                              <w:rPr>
                                <w:rFonts w:ascii="Times New Roman" w:hAnsi="Times New Roman" w:cs="Times New Roman"/>
                                <w:b/>
                                <w:color w:val="231F20"/>
                                <w:sz w:val="24"/>
                                <w:szCs w:val="24"/>
                              </w:rPr>
                              <w:t>Deduction in respect of maintenance including medical treatment of a dependant who is a person with disability [Section 80DD]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47" o:spid="_x0000_s1085" type="#_x0000_t202" style="position:absolute;margin-left:54.65pt;margin-top:9.2pt;width:486pt;height:29pt;z-index:-251599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" fillcolor="#d1d3d4" stroked="f">
                <v:textbox inset="0,0,0,0">
                  <w:txbxContent>
                    <w:p w:rsidR="0087493C" w:rsidRPr="00D52798" w:rsidRDefault="0087493C" w:rsidP="00F31B8A">
                      <w:pPr>
                        <w:spacing w:before="33" w:line="249" w:lineRule="auto"/>
                        <w:ind w:left="100"/>
                        <w:rPr>
                          <w:rFonts w:ascii="Times New Roman" w:hAnsi="Times New Roman" w:cs="Times New Roman"/>
                          <w:b/>
                          <w:sz w:val="24"/>
                          <w:szCs w:val="24"/>
                        </w:rPr>
                      </w:pPr>
                      <w:r w:rsidRPr="00D52798">
                        <w:rPr>
                          <w:rFonts w:ascii="Times New Roman" w:hAnsi="Times New Roman" w:cs="Times New Roman"/>
                          <w:b/>
                          <w:color w:val="231F20"/>
                          <w:sz w:val="24"/>
                          <w:szCs w:val="24"/>
                        </w:rPr>
                        <w:t>Deduction in respect of maintenance including medical treatment of a dependant who is a person with disability [Section 80DD]</w:t>
                      </w:r>
                    </w:p>
                  </w:txbxContent>
                </v:textbox>
                <w10:wrap type="topAndBottom" anchorx="page"/>
              </v:shape>
            </w:pict>
          </mc:Fallback>
        </mc:AlternateContent>
      </w:r>
    </w:p>
    <w:p w:rsidR="00F31B8A" w:rsidRPr="00871647" w:rsidRDefault="00F31B8A" w:rsidP="002043B8">
      <w:pPr>
        <w:pStyle w:val="BodyText"/>
        <w:spacing w:before="111"/>
        <w:jc w:val="both"/>
        <w:rPr>
          <w:sz w:val="24"/>
          <w:szCs w:val="24"/>
        </w:rPr>
      </w:pPr>
      <w:r w:rsidRPr="00871647">
        <w:rPr>
          <w:sz w:val="24"/>
          <w:szCs w:val="24"/>
        </w:rPr>
        <w:t>Section 80DD provides deduction to an individual or a Hindu undivided family, who is a resident in India,</w:t>
      </w:r>
    </w:p>
    <w:p w:rsidR="00F31B8A" w:rsidRPr="00871647" w:rsidRDefault="00F31B8A" w:rsidP="00C276FD">
      <w:pPr>
        <w:pStyle w:val="ListParagraph"/>
        <w:numPr>
          <w:ilvl w:val="0"/>
          <w:numId w:val="108"/>
        </w:numPr>
        <w:tabs>
          <w:tab w:val="left" w:pos="641"/>
        </w:tabs>
        <w:spacing w:before="40" w:line="280" w:lineRule="auto"/>
        <w:ind w:left="630" w:right="310" w:hanging="630"/>
        <w:jc w:val="both"/>
        <w:rPr>
          <w:sz w:val="24"/>
          <w:szCs w:val="24"/>
        </w:rPr>
      </w:pPr>
      <w:r w:rsidRPr="00871647">
        <w:rPr>
          <w:sz w:val="24"/>
          <w:szCs w:val="24"/>
        </w:rPr>
        <w:t xml:space="preserve">for expenditure incurred during the previous year for the medical treatment (including nursing), training and rehabilitation of a dependent, being a person with disability; or (b) paid or deposited any amount under    a scheme framed in this behalf by the Life Insurance Corporation or any other insurer or as specified in the section. The amount deduction shall be Rs. 75000 (flat deduction irrespective of the expenditure incurred or amount paid or deposited). </w:t>
      </w:r>
      <w:r w:rsidRPr="00871647">
        <w:rPr>
          <w:spacing w:val="-3"/>
          <w:sz w:val="24"/>
          <w:szCs w:val="24"/>
        </w:rPr>
        <w:t xml:space="preserve">However, </w:t>
      </w:r>
      <w:r w:rsidRPr="00871647">
        <w:rPr>
          <w:sz w:val="24"/>
          <w:szCs w:val="24"/>
        </w:rPr>
        <w:t>in case of severe disability (disability of at least 80%) the deduction shall be Rs. 1, 25,000</w:t>
      </w:r>
      <w:r w:rsidRPr="00871647">
        <w:rPr>
          <w:spacing w:val="-5"/>
          <w:sz w:val="24"/>
          <w:szCs w:val="24"/>
        </w:rPr>
        <w:t xml:space="preserve"> </w:t>
      </w:r>
      <w:r w:rsidRPr="00871647">
        <w:rPr>
          <w:sz w:val="24"/>
          <w:szCs w:val="24"/>
        </w:rPr>
        <w:t>flat.</w:t>
      </w:r>
    </w:p>
    <w:p w:rsidR="00F31B8A" w:rsidRPr="00871647" w:rsidRDefault="00F31B8A" w:rsidP="00C276FD">
      <w:pPr>
        <w:pStyle w:val="BodyText"/>
        <w:spacing w:before="126"/>
        <w:ind w:left="630"/>
        <w:jc w:val="both"/>
        <w:rPr>
          <w:sz w:val="24"/>
          <w:szCs w:val="24"/>
        </w:rPr>
      </w:pPr>
      <w:r w:rsidRPr="00871647">
        <w:rPr>
          <w:sz w:val="24"/>
          <w:szCs w:val="24"/>
        </w:rPr>
        <w:t>The deduction under clause (b) shall be allowed only if the following conditions are fulfilled, namely: -</w:t>
      </w:r>
    </w:p>
    <w:p w:rsidR="00F31B8A" w:rsidRPr="00871647" w:rsidRDefault="00F31B8A" w:rsidP="00C276FD">
      <w:pPr>
        <w:pStyle w:val="ListParagraph"/>
        <w:numPr>
          <w:ilvl w:val="1"/>
          <w:numId w:val="108"/>
        </w:numPr>
        <w:spacing w:before="160" w:line="280" w:lineRule="auto"/>
        <w:ind w:left="630" w:right="312" w:hanging="630"/>
        <w:jc w:val="both"/>
        <w:rPr>
          <w:sz w:val="24"/>
          <w:szCs w:val="24"/>
        </w:rPr>
      </w:pPr>
      <w:r w:rsidRPr="00871647">
        <w:rPr>
          <w:sz w:val="24"/>
          <w:szCs w:val="24"/>
        </w:rPr>
        <w:t>the</w:t>
      </w:r>
      <w:r w:rsidRPr="00871647">
        <w:rPr>
          <w:spacing w:val="-5"/>
          <w:sz w:val="24"/>
          <w:szCs w:val="24"/>
        </w:rPr>
        <w:t xml:space="preserve"> </w:t>
      </w:r>
      <w:r w:rsidRPr="00871647">
        <w:rPr>
          <w:sz w:val="24"/>
          <w:szCs w:val="24"/>
        </w:rPr>
        <w:t>scheme</w:t>
      </w:r>
      <w:r w:rsidRPr="00871647">
        <w:rPr>
          <w:spacing w:val="-5"/>
          <w:sz w:val="24"/>
          <w:szCs w:val="24"/>
        </w:rPr>
        <w:t xml:space="preserve"> </w:t>
      </w:r>
      <w:r w:rsidRPr="00871647">
        <w:rPr>
          <w:sz w:val="24"/>
          <w:szCs w:val="24"/>
        </w:rPr>
        <w:t>provides</w:t>
      </w:r>
      <w:r w:rsidRPr="00871647">
        <w:rPr>
          <w:spacing w:val="-5"/>
          <w:sz w:val="24"/>
          <w:szCs w:val="24"/>
        </w:rPr>
        <w:t xml:space="preserve"> </w:t>
      </w:r>
      <w:r w:rsidRPr="00871647">
        <w:rPr>
          <w:sz w:val="24"/>
          <w:szCs w:val="24"/>
        </w:rPr>
        <w:t>for</w:t>
      </w:r>
      <w:r w:rsidRPr="00871647">
        <w:rPr>
          <w:spacing w:val="-5"/>
          <w:sz w:val="24"/>
          <w:szCs w:val="24"/>
        </w:rPr>
        <w:t xml:space="preserve"> </w:t>
      </w:r>
      <w:r w:rsidRPr="00871647">
        <w:rPr>
          <w:sz w:val="24"/>
          <w:szCs w:val="24"/>
        </w:rPr>
        <w:t>payment</w:t>
      </w:r>
      <w:r w:rsidRPr="00871647">
        <w:rPr>
          <w:spacing w:val="-4"/>
          <w:sz w:val="24"/>
          <w:szCs w:val="24"/>
        </w:rPr>
        <w:t xml:space="preserve"> </w:t>
      </w:r>
      <w:r w:rsidRPr="00871647">
        <w:rPr>
          <w:sz w:val="24"/>
          <w:szCs w:val="24"/>
        </w:rPr>
        <w:t>of</w:t>
      </w:r>
      <w:r w:rsidRPr="00871647">
        <w:rPr>
          <w:spacing w:val="-5"/>
          <w:sz w:val="24"/>
          <w:szCs w:val="24"/>
        </w:rPr>
        <w:t xml:space="preserve"> </w:t>
      </w:r>
      <w:r w:rsidRPr="00871647">
        <w:rPr>
          <w:sz w:val="24"/>
          <w:szCs w:val="24"/>
        </w:rPr>
        <w:t>annuity</w:t>
      </w:r>
      <w:r w:rsidRPr="00871647">
        <w:rPr>
          <w:spacing w:val="-5"/>
          <w:sz w:val="24"/>
          <w:szCs w:val="24"/>
        </w:rPr>
        <w:t xml:space="preserve"> </w:t>
      </w:r>
      <w:r w:rsidRPr="00871647">
        <w:rPr>
          <w:sz w:val="24"/>
          <w:szCs w:val="24"/>
        </w:rPr>
        <w:t>or</w:t>
      </w:r>
      <w:r w:rsidRPr="00871647">
        <w:rPr>
          <w:spacing w:val="-5"/>
          <w:sz w:val="24"/>
          <w:szCs w:val="24"/>
        </w:rPr>
        <w:t xml:space="preserve"> </w:t>
      </w:r>
      <w:r w:rsidRPr="00871647">
        <w:rPr>
          <w:sz w:val="24"/>
          <w:szCs w:val="24"/>
        </w:rPr>
        <w:t>lump</w:t>
      </w:r>
      <w:r w:rsidRPr="00871647">
        <w:rPr>
          <w:spacing w:val="-4"/>
          <w:sz w:val="24"/>
          <w:szCs w:val="24"/>
        </w:rPr>
        <w:t xml:space="preserve"> </w:t>
      </w:r>
      <w:r w:rsidRPr="00871647">
        <w:rPr>
          <w:sz w:val="24"/>
          <w:szCs w:val="24"/>
        </w:rPr>
        <w:t>sum</w:t>
      </w:r>
      <w:r w:rsidRPr="00871647">
        <w:rPr>
          <w:spacing w:val="-5"/>
          <w:sz w:val="24"/>
          <w:szCs w:val="24"/>
        </w:rPr>
        <w:t xml:space="preserve"> </w:t>
      </w:r>
      <w:r w:rsidRPr="00871647">
        <w:rPr>
          <w:sz w:val="24"/>
          <w:szCs w:val="24"/>
        </w:rPr>
        <w:t>amount</w:t>
      </w:r>
      <w:r w:rsidRPr="00871647">
        <w:rPr>
          <w:spacing w:val="-5"/>
          <w:sz w:val="24"/>
          <w:szCs w:val="24"/>
        </w:rPr>
        <w:t xml:space="preserve"> </w:t>
      </w:r>
      <w:r w:rsidRPr="00871647">
        <w:rPr>
          <w:sz w:val="24"/>
          <w:szCs w:val="24"/>
        </w:rPr>
        <w:t>for</w:t>
      </w:r>
      <w:r w:rsidRPr="00871647">
        <w:rPr>
          <w:spacing w:val="-5"/>
          <w:sz w:val="24"/>
          <w:szCs w:val="24"/>
        </w:rPr>
        <w:t xml:space="preserve"> </w:t>
      </w:r>
      <w:r w:rsidRPr="00871647">
        <w:rPr>
          <w:sz w:val="24"/>
          <w:szCs w:val="24"/>
        </w:rPr>
        <w:t>the</w:t>
      </w:r>
      <w:r w:rsidRPr="00871647">
        <w:rPr>
          <w:spacing w:val="-4"/>
          <w:sz w:val="24"/>
          <w:szCs w:val="24"/>
        </w:rPr>
        <w:t xml:space="preserve"> </w:t>
      </w:r>
      <w:r w:rsidRPr="00871647">
        <w:rPr>
          <w:sz w:val="24"/>
          <w:szCs w:val="24"/>
        </w:rPr>
        <w:t>benefit</w:t>
      </w:r>
      <w:r w:rsidRPr="00871647">
        <w:rPr>
          <w:spacing w:val="-5"/>
          <w:sz w:val="24"/>
          <w:szCs w:val="24"/>
        </w:rPr>
        <w:t xml:space="preserve"> </w:t>
      </w:r>
      <w:r w:rsidRPr="00871647">
        <w:rPr>
          <w:sz w:val="24"/>
          <w:szCs w:val="24"/>
        </w:rPr>
        <w:t>of</w:t>
      </w:r>
      <w:r w:rsidRPr="00871647">
        <w:rPr>
          <w:spacing w:val="-5"/>
          <w:sz w:val="24"/>
          <w:szCs w:val="24"/>
        </w:rPr>
        <w:t xml:space="preserve"> </w:t>
      </w:r>
      <w:r w:rsidRPr="00871647">
        <w:rPr>
          <w:sz w:val="24"/>
          <w:szCs w:val="24"/>
        </w:rPr>
        <w:t>a</w:t>
      </w:r>
      <w:r w:rsidRPr="00871647">
        <w:rPr>
          <w:spacing w:val="-5"/>
          <w:sz w:val="24"/>
          <w:szCs w:val="24"/>
        </w:rPr>
        <w:t xml:space="preserve"> </w:t>
      </w:r>
      <w:r w:rsidRPr="00871647">
        <w:rPr>
          <w:sz w:val="24"/>
          <w:szCs w:val="24"/>
        </w:rPr>
        <w:t>dependant,</w:t>
      </w:r>
      <w:r w:rsidRPr="00871647">
        <w:rPr>
          <w:spacing w:val="-4"/>
          <w:sz w:val="24"/>
          <w:szCs w:val="24"/>
        </w:rPr>
        <w:t xml:space="preserve"> </w:t>
      </w:r>
      <w:r w:rsidRPr="00871647">
        <w:rPr>
          <w:sz w:val="24"/>
          <w:szCs w:val="24"/>
        </w:rPr>
        <w:t>being a</w:t>
      </w:r>
      <w:r w:rsidRPr="00871647">
        <w:rPr>
          <w:spacing w:val="-8"/>
          <w:sz w:val="24"/>
          <w:szCs w:val="24"/>
        </w:rPr>
        <w:t xml:space="preserve"> </w:t>
      </w:r>
      <w:r w:rsidRPr="00871647">
        <w:rPr>
          <w:sz w:val="24"/>
          <w:szCs w:val="24"/>
        </w:rPr>
        <w:t>person</w:t>
      </w:r>
      <w:r w:rsidRPr="00871647">
        <w:rPr>
          <w:spacing w:val="-8"/>
          <w:sz w:val="24"/>
          <w:szCs w:val="24"/>
        </w:rPr>
        <w:t xml:space="preserve"> </w:t>
      </w:r>
      <w:r w:rsidRPr="00871647">
        <w:rPr>
          <w:sz w:val="24"/>
          <w:szCs w:val="24"/>
        </w:rPr>
        <w:t>with</w:t>
      </w:r>
      <w:r w:rsidRPr="00871647">
        <w:rPr>
          <w:spacing w:val="-7"/>
          <w:sz w:val="24"/>
          <w:szCs w:val="24"/>
        </w:rPr>
        <w:t xml:space="preserve"> </w:t>
      </w:r>
      <w:r w:rsidRPr="00871647">
        <w:rPr>
          <w:spacing w:val="-3"/>
          <w:sz w:val="24"/>
          <w:szCs w:val="24"/>
        </w:rPr>
        <w:t>disability,</w:t>
      </w:r>
      <w:r w:rsidRPr="00871647">
        <w:rPr>
          <w:spacing w:val="-8"/>
          <w:sz w:val="24"/>
          <w:szCs w:val="24"/>
        </w:rPr>
        <w:t xml:space="preserve"> </w:t>
      </w:r>
      <w:r w:rsidRPr="00871647">
        <w:rPr>
          <w:sz w:val="24"/>
          <w:szCs w:val="24"/>
        </w:rPr>
        <w:t>in</w:t>
      </w:r>
      <w:r w:rsidRPr="00871647">
        <w:rPr>
          <w:spacing w:val="-8"/>
          <w:sz w:val="24"/>
          <w:szCs w:val="24"/>
        </w:rPr>
        <w:t xml:space="preserve"> </w:t>
      </w:r>
      <w:r w:rsidRPr="00871647">
        <w:rPr>
          <w:sz w:val="24"/>
          <w:szCs w:val="24"/>
        </w:rPr>
        <w:t>the</w:t>
      </w:r>
      <w:r w:rsidRPr="00871647">
        <w:rPr>
          <w:spacing w:val="-7"/>
          <w:sz w:val="24"/>
          <w:szCs w:val="24"/>
        </w:rPr>
        <w:t xml:space="preserve"> </w:t>
      </w:r>
      <w:r w:rsidRPr="00871647">
        <w:rPr>
          <w:sz w:val="24"/>
          <w:szCs w:val="24"/>
        </w:rPr>
        <w:t>event</w:t>
      </w:r>
      <w:r w:rsidRPr="00871647">
        <w:rPr>
          <w:spacing w:val="-8"/>
          <w:sz w:val="24"/>
          <w:szCs w:val="24"/>
        </w:rPr>
        <w:t xml:space="preserve"> </w:t>
      </w:r>
      <w:r w:rsidRPr="00871647">
        <w:rPr>
          <w:sz w:val="24"/>
          <w:szCs w:val="24"/>
        </w:rPr>
        <w:t>of</w:t>
      </w:r>
      <w:r w:rsidRPr="00871647">
        <w:rPr>
          <w:spacing w:val="-8"/>
          <w:sz w:val="24"/>
          <w:szCs w:val="24"/>
        </w:rPr>
        <w:t xml:space="preserve"> </w:t>
      </w:r>
      <w:r w:rsidRPr="00871647">
        <w:rPr>
          <w:sz w:val="24"/>
          <w:szCs w:val="24"/>
        </w:rPr>
        <w:t>the</w:t>
      </w:r>
      <w:r w:rsidRPr="00871647">
        <w:rPr>
          <w:spacing w:val="-7"/>
          <w:sz w:val="24"/>
          <w:szCs w:val="24"/>
        </w:rPr>
        <w:t xml:space="preserve"> </w:t>
      </w:r>
      <w:r w:rsidRPr="00871647">
        <w:rPr>
          <w:sz w:val="24"/>
          <w:szCs w:val="24"/>
        </w:rPr>
        <w:t>death</w:t>
      </w:r>
      <w:r w:rsidRPr="00871647">
        <w:rPr>
          <w:spacing w:val="-8"/>
          <w:sz w:val="24"/>
          <w:szCs w:val="24"/>
        </w:rPr>
        <w:t xml:space="preserve"> </w:t>
      </w:r>
      <w:r w:rsidRPr="00871647">
        <w:rPr>
          <w:sz w:val="24"/>
          <w:szCs w:val="24"/>
        </w:rPr>
        <w:t>of</w:t>
      </w:r>
      <w:r w:rsidRPr="00871647">
        <w:rPr>
          <w:spacing w:val="-8"/>
          <w:sz w:val="24"/>
          <w:szCs w:val="24"/>
        </w:rPr>
        <w:t xml:space="preserve"> </w:t>
      </w:r>
      <w:r w:rsidRPr="00871647">
        <w:rPr>
          <w:sz w:val="24"/>
          <w:szCs w:val="24"/>
        </w:rPr>
        <w:t>the</w:t>
      </w:r>
      <w:r w:rsidRPr="00871647">
        <w:rPr>
          <w:spacing w:val="-7"/>
          <w:sz w:val="24"/>
          <w:szCs w:val="24"/>
        </w:rPr>
        <w:t xml:space="preserve"> </w:t>
      </w:r>
      <w:r w:rsidRPr="00871647">
        <w:rPr>
          <w:sz w:val="24"/>
          <w:szCs w:val="24"/>
        </w:rPr>
        <w:t>individual</w:t>
      </w:r>
      <w:r w:rsidRPr="00871647">
        <w:rPr>
          <w:spacing w:val="-8"/>
          <w:sz w:val="24"/>
          <w:szCs w:val="24"/>
        </w:rPr>
        <w:t xml:space="preserve"> </w:t>
      </w:r>
      <w:r w:rsidRPr="00871647">
        <w:rPr>
          <w:sz w:val="24"/>
          <w:szCs w:val="24"/>
        </w:rPr>
        <w:t>or</w:t>
      </w:r>
      <w:r w:rsidRPr="00871647">
        <w:rPr>
          <w:spacing w:val="-8"/>
          <w:sz w:val="24"/>
          <w:szCs w:val="24"/>
        </w:rPr>
        <w:t xml:space="preserve"> </w:t>
      </w:r>
      <w:r w:rsidRPr="00871647">
        <w:rPr>
          <w:sz w:val="24"/>
          <w:szCs w:val="24"/>
        </w:rPr>
        <w:t>the</w:t>
      </w:r>
      <w:r w:rsidRPr="00871647">
        <w:rPr>
          <w:spacing w:val="-7"/>
          <w:sz w:val="24"/>
          <w:szCs w:val="24"/>
        </w:rPr>
        <w:t xml:space="preserve"> </w:t>
      </w:r>
      <w:r w:rsidRPr="00871647">
        <w:rPr>
          <w:sz w:val="24"/>
          <w:szCs w:val="24"/>
        </w:rPr>
        <w:t>member</w:t>
      </w:r>
      <w:r w:rsidRPr="00871647">
        <w:rPr>
          <w:spacing w:val="-8"/>
          <w:sz w:val="24"/>
          <w:szCs w:val="24"/>
        </w:rPr>
        <w:t xml:space="preserve"> </w:t>
      </w:r>
      <w:r w:rsidRPr="00871647">
        <w:rPr>
          <w:sz w:val="24"/>
          <w:szCs w:val="24"/>
        </w:rPr>
        <w:t>of</w:t>
      </w:r>
      <w:r w:rsidRPr="00871647">
        <w:rPr>
          <w:spacing w:val="-8"/>
          <w:sz w:val="24"/>
          <w:szCs w:val="24"/>
        </w:rPr>
        <w:t xml:space="preserve"> </w:t>
      </w:r>
      <w:r w:rsidRPr="00871647">
        <w:rPr>
          <w:sz w:val="24"/>
          <w:szCs w:val="24"/>
        </w:rPr>
        <w:t>the</w:t>
      </w:r>
      <w:r w:rsidRPr="00871647">
        <w:rPr>
          <w:spacing w:val="-7"/>
          <w:sz w:val="24"/>
          <w:szCs w:val="24"/>
        </w:rPr>
        <w:t xml:space="preserve"> </w:t>
      </w:r>
      <w:r w:rsidRPr="00871647">
        <w:rPr>
          <w:sz w:val="24"/>
          <w:szCs w:val="24"/>
        </w:rPr>
        <w:t>Hindu</w:t>
      </w:r>
      <w:r w:rsidRPr="00871647">
        <w:rPr>
          <w:spacing w:val="-8"/>
          <w:sz w:val="24"/>
          <w:szCs w:val="24"/>
        </w:rPr>
        <w:t xml:space="preserve"> </w:t>
      </w:r>
      <w:r w:rsidRPr="00871647">
        <w:rPr>
          <w:sz w:val="24"/>
          <w:szCs w:val="24"/>
        </w:rPr>
        <w:t>undivided family in whose name subscription to the scheme has been</w:t>
      </w:r>
      <w:r w:rsidRPr="00871647">
        <w:rPr>
          <w:spacing w:val="-7"/>
          <w:sz w:val="24"/>
          <w:szCs w:val="24"/>
        </w:rPr>
        <w:t xml:space="preserve"> </w:t>
      </w:r>
      <w:r w:rsidRPr="00871647">
        <w:rPr>
          <w:sz w:val="24"/>
          <w:szCs w:val="24"/>
        </w:rPr>
        <w:t>made;</w:t>
      </w:r>
    </w:p>
    <w:p w:rsidR="00F31B8A" w:rsidRPr="00871647" w:rsidRDefault="00F31B8A" w:rsidP="00C276FD">
      <w:pPr>
        <w:pStyle w:val="ListParagraph"/>
        <w:numPr>
          <w:ilvl w:val="1"/>
          <w:numId w:val="108"/>
        </w:numPr>
        <w:tabs>
          <w:tab w:val="left" w:pos="1033"/>
        </w:tabs>
        <w:spacing w:before="122" w:line="280" w:lineRule="auto"/>
        <w:ind w:left="630" w:right="312" w:hanging="630"/>
        <w:jc w:val="both"/>
        <w:rPr>
          <w:sz w:val="24"/>
          <w:szCs w:val="24"/>
        </w:rPr>
      </w:pPr>
      <w:r w:rsidRPr="00871647">
        <w:rPr>
          <w:sz w:val="24"/>
          <w:szCs w:val="24"/>
        </w:rPr>
        <w:t xml:space="preserve">the assessee nominates either the dependant, being a person with </w:t>
      </w:r>
      <w:r w:rsidRPr="00871647">
        <w:rPr>
          <w:spacing w:val="-3"/>
          <w:sz w:val="24"/>
          <w:szCs w:val="24"/>
        </w:rPr>
        <w:t xml:space="preserve">disability, </w:t>
      </w:r>
      <w:r w:rsidRPr="00871647">
        <w:rPr>
          <w:sz w:val="24"/>
          <w:szCs w:val="24"/>
        </w:rPr>
        <w:t xml:space="preserve">or any other person or   a trust to receive the payment on his behalf, for the benefit of the dependant, being a person with </w:t>
      </w:r>
      <w:r w:rsidRPr="00871647">
        <w:rPr>
          <w:spacing w:val="-3"/>
          <w:sz w:val="24"/>
          <w:szCs w:val="24"/>
        </w:rPr>
        <w:t>disability.</w:t>
      </w:r>
    </w:p>
    <w:p w:rsidR="00F31B8A" w:rsidRPr="00871647" w:rsidRDefault="00F31B8A" w:rsidP="002043B8">
      <w:pPr>
        <w:pStyle w:val="BodyText"/>
        <w:spacing w:before="123" w:line="280" w:lineRule="auto"/>
        <w:ind w:right="312"/>
        <w:jc w:val="both"/>
        <w:rPr>
          <w:sz w:val="24"/>
          <w:szCs w:val="24"/>
        </w:rPr>
      </w:pPr>
      <w:r w:rsidRPr="00871647">
        <w:rPr>
          <w:sz w:val="24"/>
          <w:szCs w:val="24"/>
        </w:rPr>
        <w:t>If</w:t>
      </w:r>
      <w:r w:rsidRPr="00871647">
        <w:rPr>
          <w:spacing w:val="-19"/>
          <w:sz w:val="24"/>
          <w:szCs w:val="24"/>
        </w:rPr>
        <w:t xml:space="preserve"> </w:t>
      </w:r>
      <w:r w:rsidRPr="00871647">
        <w:rPr>
          <w:sz w:val="24"/>
          <w:szCs w:val="24"/>
        </w:rPr>
        <w:t>the</w:t>
      </w:r>
      <w:r w:rsidRPr="00871647">
        <w:rPr>
          <w:spacing w:val="-18"/>
          <w:sz w:val="24"/>
          <w:szCs w:val="24"/>
        </w:rPr>
        <w:t xml:space="preserve"> </w:t>
      </w:r>
      <w:r w:rsidRPr="00871647">
        <w:rPr>
          <w:sz w:val="24"/>
          <w:szCs w:val="24"/>
        </w:rPr>
        <w:t>dependant,</w:t>
      </w:r>
      <w:r w:rsidRPr="00871647">
        <w:rPr>
          <w:spacing w:val="-19"/>
          <w:sz w:val="24"/>
          <w:szCs w:val="24"/>
        </w:rPr>
        <w:t xml:space="preserve"> </w:t>
      </w:r>
      <w:r w:rsidRPr="00871647">
        <w:rPr>
          <w:sz w:val="24"/>
          <w:szCs w:val="24"/>
        </w:rPr>
        <w:t>being</w:t>
      </w:r>
      <w:r w:rsidRPr="00871647">
        <w:rPr>
          <w:spacing w:val="-18"/>
          <w:sz w:val="24"/>
          <w:szCs w:val="24"/>
        </w:rPr>
        <w:t xml:space="preserve"> </w:t>
      </w:r>
      <w:r w:rsidRPr="00871647">
        <w:rPr>
          <w:sz w:val="24"/>
          <w:szCs w:val="24"/>
        </w:rPr>
        <w:t>a</w:t>
      </w:r>
      <w:r w:rsidRPr="00871647">
        <w:rPr>
          <w:spacing w:val="-19"/>
          <w:sz w:val="24"/>
          <w:szCs w:val="24"/>
        </w:rPr>
        <w:t xml:space="preserve"> </w:t>
      </w:r>
      <w:r w:rsidRPr="00871647">
        <w:rPr>
          <w:sz w:val="24"/>
          <w:szCs w:val="24"/>
        </w:rPr>
        <w:t>person</w:t>
      </w:r>
      <w:r w:rsidRPr="00871647">
        <w:rPr>
          <w:spacing w:val="-18"/>
          <w:sz w:val="24"/>
          <w:szCs w:val="24"/>
        </w:rPr>
        <w:t xml:space="preserve"> </w:t>
      </w:r>
      <w:r w:rsidRPr="00871647">
        <w:rPr>
          <w:sz w:val="24"/>
          <w:szCs w:val="24"/>
        </w:rPr>
        <w:t>with</w:t>
      </w:r>
      <w:r w:rsidRPr="00871647">
        <w:rPr>
          <w:spacing w:val="-18"/>
          <w:sz w:val="24"/>
          <w:szCs w:val="24"/>
        </w:rPr>
        <w:t xml:space="preserve"> </w:t>
      </w:r>
      <w:r w:rsidRPr="00871647">
        <w:rPr>
          <w:spacing w:val="-3"/>
          <w:sz w:val="24"/>
          <w:szCs w:val="24"/>
        </w:rPr>
        <w:t>disability,</w:t>
      </w:r>
      <w:r w:rsidRPr="00871647">
        <w:rPr>
          <w:spacing w:val="-19"/>
          <w:sz w:val="24"/>
          <w:szCs w:val="24"/>
        </w:rPr>
        <w:t xml:space="preserve"> </w:t>
      </w:r>
      <w:r w:rsidRPr="00871647">
        <w:rPr>
          <w:sz w:val="24"/>
          <w:szCs w:val="24"/>
        </w:rPr>
        <w:t>predeceases</w:t>
      </w:r>
      <w:r w:rsidRPr="00871647">
        <w:rPr>
          <w:spacing w:val="-18"/>
          <w:sz w:val="24"/>
          <w:szCs w:val="24"/>
        </w:rPr>
        <w:t xml:space="preserve"> </w:t>
      </w:r>
      <w:r w:rsidRPr="00871647">
        <w:rPr>
          <w:sz w:val="24"/>
          <w:szCs w:val="24"/>
        </w:rPr>
        <w:t>the</w:t>
      </w:r>
      <w:r w:rsidRPr="00871647">
        <w:rPr>
          <w:spacing w:val="-19"/>
          <w:sz w:val="24"/>
          <w:szCs w:val="24"/>
        </w:rPr>
        <w:t xml:space="preserve"> </w:t>
      </w:r>
      <w:r w:rsidRPr="00871647">
        <w:rPr>
          <w:sz w:val="24"/>
          <w:szCs w:val="24"/>
        </w:rPr>
        <w:t>individual</w:t>
      </w:r>
      <w:r w:rsidRPr="00871647">
        <w:rPr>
          <w:spacing w:val="-18"/>
          <w:sz w:val="24"/>
          <w:szCs w:val="24"/>
        </w:rPr>
        <w:t xml:space="preserve"> </w:t>
      </w:r>
      <w:r w:rsidRPr="00871647">
        <w:rPr>
          <w:sz w:val="24"/>
          <w:szCs w:val="24"/>
        </w:rPr>
        <w:t>or</w:t>
      </w:r>
      <w:r w:rsidRPr="00871647">
        <w:rPr>
          <w:spacing w:val="-18"/>
          <w:sz w:val="24"/>
          <w:szCs w:val="24"/>
        </w:rPr>
        <w:t xml:space="preserve"> </w:t>
      </w:r>
      <w:r w:rsidRPr="00871647">
        <w:rPr>
          <w:sz w:val="24"/>
          <w:szCs w:val="24"/>
        </w:rPr>
        <w:t>the</w:t>
      </w:r>
      <w:r w:rsidRPr="00871647">
        <w:rPr>
          <w:spacing w:val="-19"/>
          <w:sz w:val="24"/>
          <w:szCs w:val="24"/>
        </w:rPr>
        <w:t xml:space="preserve"> </w:t>
      </w:r>
      <w:r w:rsidRPr="00871647">
        <w:rPr>
          <w:sz w:val="24"/>
          <w:szCs w:val="24"/>
        </w:rPr>
        <w:t>member</w:t>
      </w:r>
      <w:r w:rsidRPr="00871647">
        <w:rPr>
          <w:spacing w:val="-18"/>
          <w:sz w:val="24"/>
          <w:szCs w:val="24"/>
        </w:rPr>
        <w:t xml:space="preserve"> </w:t>
      </w:r>
      <w:r w:rsidRPr="00871647">
        <w:rPr>
          <w:sz w:val="24"/>
          <w:szCs w:val="24"/>
        </w:rPr>
        <w:t>of</w:t>
      </w:r>
      <w:r w:rsidRPr="00871647">
        <w:rPr>
          <w:spacing w:val="-19"/>
          <w:sz w:val="24"/>
          <w:szCs w:val="24"/>
        </w:rPr>
        <w:t xml:space="preserve"> </w:t>
      </w:r>
      <w:r w:rsidRPr="00871647">
        <w:rPr>
          <w:sz w:val="24"/>
          <w:szCs w:val="24"/>
        </w:rPr>
        <w:t>the</w:t>
      </w:r>
      <w:r w:rsidRPr="00871647">
        <w:rPr>
          <w:spacing w:val="-18"/>
          <w:sz w:val="24"/>
          <w:szCs w:val="24"/>
        </w:rPr>
        <w:t xml:space="preserve"> </w:t>
      </w:r>
      <w:r w:rsidRPr="00871647">
        <w:rPr>
          <w:sz w:val="24"/>
          <w:szCs w:val="24"/>
        </w:rPr>
        <w:t>Hindu</w:t>
      </w:r>
      <w:r w:rsidRPr="00871647">
        <w:rPr>
          <w:spacing w:val="-19"/>
          <w:sz w:val="24"/>
          <w:szCs w:val="24"/>
        </w:rPr>
        <w:t xml:space="preserve"> </w:t>
      </w:r>
      <w:r w:rsidRPr="00871647">
        <w:rPr>
          <w:sz w:val="24"/>
          <w:szCs w:val="24"/>
        </w:rPr>
        <w:t xml:space="preserve">undivided </w:t>
      </w:r>
      <w:r w:rsidRPr="00871647">
        <w:rPr>
          <w:spacing w:val="-3"/>
          <w:sz w:val="24"/>
          <w:szCs w:val="24"/>
        </w:rPr>
        <w:t>family,</w:t>
      </w:r>
      <w:r w:rsidRPr="00871647">
        <w:rPr>
          <w:spacing w:val="-8"/>
          <w:sz w:val="24"/>
          <w:szCs w:val="24"/>
        </w:rPr>
        <w:t xml:space="preserve"> </w:t>
      </w:r>
      <w:r w:rsidRPr="00871647">
        <w:rPr>
          <w:sz w:val="24"/>
          <w:szCs w:val="24"/>
        </w:rPr>
        <w:t>an</w:t>
      </w:r>
      <w:r w:rsidRPr="00871647">
        <w:rPr>
          <w:spacing w:val="-7"/>
          <w:sz w:val="24"/>
          <w:szCs w:val="24"/>
        </w:rPr>
        <w:t xml:space="preserve"> </w:t>
      </w:r>
      <w:r w:rsidRPr="00871647">
        <w:rPr>
          <w:sz w:val="24"/>
          <w:szCs w:val="24"/>
        </w:rPr>
        <w:t>amount</w:t>
      </w:r>
      <w:r w:rsidRPr="00871647">
        <w:rPr>
          <w:spacing w:val="-7"/>
          <w:sz w:val="24"/>
          <w:szCs w:val="24"/>
        </w:rPr>
        <w:t xml:space="preserve"> </w:t>
      </w:r>
      <w:r w:rsidRPr="00871647">
        <w:rPr>
          <w:sz w:val="24"/>
          <w:szCs w:val="24"/>
        </w:rPr>
        <w:t>equal</w:t>
      </w:r>
      <w:r w:rsidRPr="00871647">
        <w:rPr>
          <w:spacing w:val="-7"/>
          <w:sz w:val="24"/>
          <w:szCs w:val="24"/>
        </w:rPr>
        <w:t xml:space="preserve"> </w:t>
      </w:r>
      <w:r w:rsidRPr="00871647">
        <w:rPr>
          <w:sz w:val="24"/>
          <w:szCs w:val="24"/>
        </w:rPr>
        <w:t>to</w:t>
      </w:r>
      <w:r w:rsidRPr="00871647">
        <w:rPr>
          <w:spacing w:val="-7"/>
          <w:sz w:val="24"/>
          <w:szCs w:val="24"/>
        </w:rPr>
        <w:t xml:space="preserve"> </w:t>
      </w:r>
      <w:r w:rsidRPr="00871647">
        <w:rPr>
          <w:sz w:val="24"/>
          <w:szCs w:val="24"/>
        </w:rPr>
        <w:t>the</w:t>
      </w:r>
      <w:r w:rsidRPr="00871647">
        <w:rPr>
          <w:spacing w:val="-7"/>
          <w:sz w:val="24"/>
          <w:szCs w:val="24"/>
        </w:rPr>
        <w:t xml:space="preserve"> </w:t>
      </w:r>
      <w:r w:rsidRPr="00871647">
        <w:rPr>
          <w:sz w:val="24"/>
          <w:szCs w:val="24"/>
        </w:rPr>
        <w:t>amount</w:t>
      </w:r>
      <w:r w:rsidRPr="00871647">
        <w:rPr>
          <w:spacing w:val="-7"/>
          <w:sz w:val="24"/>
          <w:szCs w:val="24"/>
        </w:rPr>
        <w:t xml:space="preserve"> </w:t>
      </w:r>
      <w:r w:rsidRPr="00871647">
        <w:rPr>
          <w:sz w:val="24"/>
          <w:szCs w:val="24"/>
        </w:rPr>
        <w:t>paid</w:t>
      </w:r>
      <w:r w:rsidRPr="00871647">
        <w:rPr>
          <w:spacing w:val="-7"/>
          <w:sz w:val="24"/>
          <w:szCs w:val="24"/>
        </w:rPr>
        <w:t xml:space="preserve"> </w:t>
      </w:r>
      <w:r w:rsidRPr="00871647">
        <w:rPr>
          <w:sz w:val="24"/>
          <w:szCs w:val="24"/>
        </w:rPr>
        <w:t>or</w:t>
      </w:r>
      <w:r w:rsidRPr="00871647">
        <w:rPr>
          <w:spacing w:val="-7"/>
          <w:sz w:val="24"/>
          <w:szCs w:val="24"/>
        </w:rPr>
        <w:t xml:space="preserve"> </w:t>
      </w:r>
      <w:r w:rsidRPr="00871647">
        <w:rPr>
          <w:sz w:val="24"/>
          <w:szCs w:val="24"/>
        </w:rPr>
        <w:t>deposited</w:t>
      </w:r>
      <w:r w:rsidRPr="00871647">
        <w:rPr>
          <w:spacing w:val="-6"/>
          <w:sz w:val="24"/>
          <w:szCs w:val="24"/>
        </w:rPr>
        <w:t xml:space="preserve"> </w:t>
      </w:r>
      <w:r w:rsidRPr="00871647">
        <w:rPr>
          <w:sz w:val="24"/>
          <w:szCs w:val="24"/>
        </w:rPr>
        <w:t>under</w:t>
      </w:r>
      <w:r w:rsidRPr="00871647">
        <w:rPr>
          <w:spacing w:val="-7"/>
          <w:sz w:val="24"/>
          <w:szCs w:val="24"/>
        </w:rPr>
        <w:t xml:space="preserve"> </w:t>
      </w:r>
      <w:r w:rsidRPr="00871647">
        <w:rPr>
          <w:sz w:val="24"/>
          <w:szCs w:val="24"/>
        </w:rPr>
        <w:t>Clause</w:t>
      </w:r>
      <w:r w:rsidRPr="00871647">
        <w:rPr>
          <w:spacing w:val="-7"/>
          <w:sz w:val="24"/>
          <w:szCs w:val="24"/>
        </w:rPr>
        <w:t xml:space="preserve"> </w:t>
      </w:r>
      <w:r w:rsidRPr="00871647">
        <w:rPr>
          <w:sz w:val="24"/>
          <w:szCs w:val="24"/>
        </w:rPr>
        <w:t>(b)</w:t>
      </w:r>
      <w:r w:rsidRPr="00871647">
        <w:rPr>
          <w:spacing w:val="-7"/>
          <w:sz w:val="24"/>
          <w:szCs w:val="24"/>
        </w:rPr>
        <w:t xml:space="preserve"> </w:t>
      </w:r>
      <w:r w:rsidRPr="00871647">
        <w:rPr>
          <w:sz w:val="24"/>
          <w:szCs w:val="24"/>
        </w:rPr>
        <w:t>shall</w:t>
      </w:r>
      <w:r w:rsidRPr="00871647">
        <w:rPr>
          <w:spacing w:val="-6"/>
          <w:sz w:val="24"/>
          <w:szCs w:val="24"/>
        </w:rPr>
        <w:t xml:space="preserve"> </w:t>
      </w:r>
      <w:r w:rsidRPr="00871647">
        <w:rPr>
          <w:sz w:val="24"/>
          <w:szCs w:val="24"/>
        </w:rPr>
        <w:t>be</w:t>
      </w:r>
      <w:r w:rsidRPr="00871647">
        <w:rPr>
          <w:spacing w:val="-7"/>
          <w:sz w:val="24"/>
          <w:szCs w:val="24"/>
        </w:rPr>
        <w:t xml:space="preserve"> </w:t>
      </w:r>
      <w:r w:rsidRPr="00871647">
        <w:rPr>
          <w:sz w:val="24"/>
          <w:szCs w:val="24"/>
        </w:rPr>
        <w:t>deemed</w:t>
      </w:r>
      <w:r w:rsidRPr="00871647">
        <w:rPr>
          <w:spacing w:val="-7"/>
          <w:sz w:val="24"/>
          <w:szCs w:val="24"/>
        </w:rPr>
        <w:t xml:space="preserve"> </w:t>
      </w:r>
      <w:r w:rsidRPr="00871647">
        <w:rPr>
          <w:sz w:val="24"/>
          <w:szCs w:val="24"/>
        </w:rPr>
        <w:t>to</w:t>
      </w:r>
      <w:r w:rsidRPr="00871647">
        <w:rPr>
          <w:spacing w:val="-7"/>
          <w:sz w:val="24"/>
          <w:szCs w:val="24"/>
        </w:rPr>
        <w:t xml:space="preserve"> </w:t>
      </w:r>
      <w:r w:rsidRPr="00871647">
        <w:rPr>
          <w:sz w:val="24"/>
          <w:szCs w:val="24"/>
        </w:rPr>
        <w:t>be</w:t>
      </w:r>
      <w:r w:rsidRPr="00871647">
        <w:rPr>
          <w:spacing w:val="-7"/>
          <w:sz w:val="24"/>
          <w:szCs w:val="24"/>
        </w:rPr>
        <w:t xml:space="preserve"> </w:t>
      </w:r>
      <w:r w:rsidRPr="00871647">
        <w:rPr>
          <w:sz w:val="24"/>
          <w:szCs w:val="24"/>
        </w:rPr>
        <w:t>the</w:t>
      </w:r>
      <w:r w:rsidRPr="00871647">
        <w:rPr>
          <w:spacing w:val="-8"/>
          <w:sz w:val="24"/>
          <w:szCs w:val="24"/>
        </w:rPr>
        <w:t xml:space="preserve"> </w:t>
      </w:r>
      <w:r w:rsidRPr="00871647">
        <w:rPr>
          <w:sz w:val="24"/>
          <w:szCs w:val="24"/>
        </w:rPr>
        <w:t>income</w:t>
      </w:r>
      <w:r w:rsidRPr="00871647">
        <w:rPr>
          <w:spacing w:val="-7"/>
          <w:sz w:val="24"/>
          <w:szCs w:val="24"/>
        </w:rPr>
        <w:t xml:space="preserve"> </w:t>
      </w:r>
      <w:r w:rsidRPr="00871647">
        <w:rPr>
          <w:sz w:val="24"/>
          <w:szCs w:val="24"/>
        </w:rPr>
        <w:t>of the assessee of the previous year in which such amount is received by the assessee and shall accordingly be chargeable to tax as the income of that previous</w:t>
      </w:r>
      <w:r w:rsidRPr="00871647">
        <w:rPr>
          <w:spacing w:val="-5"/>
          <w:sz w:val="24"/>
          <w:szCs w:val="24"/>
        </w:rPr>
        <w:t xml:space="preserve"> </w:t>
      </w:r>
      <w:r w:rsidRPr="00871647">
        <w:rPr>
          <w:spacing w:val="-3"/>
          <w:sz w:val="24"/>
          <w:szCs w:val="24"/>
        </w:rPr>
        <w:t>year.</w:t>
      </w:r>
    </w:p>
    <w:p w:rsidR="00F31B8A" w:rsidRPr="00871647" w:rsidRDefault="00F31B8A" w:rsidP="002043B8">
      <w:pPr>
        <w:pStyle w:val="BodyText"/>
        <w:spacing w:before="124" w:line="280" w:lineRule="auto"/>
        <w:ind w:right="310"/>
        <w:jc w:val="both"/>
        <w:rPr>
          <w:sz w:val="24"/>
          <w:szCs w:val="24"/>
        </w:rPr>
      </w:pPr>
      <w:r w:rsidRPr="00871647">
        <w:rPr>
          <w:sz w:val="24"/>
          <w:szCs w:val="24"/>
        </w:rPr>
        <w:t>The assessee, claiming a deduction under this section, shall furnish a copy of the certificate issued by the medical authority in the prescribed form and manner, along with the return of income under Section 139, in respect of the assessment year for which the deduction is claimed:</w:t>
      </w:r>
    </w:p>
    <w:p w:rsidR="00F31B8A" w:rsidRPr="00871647" w:rsidRDefault="00F31B8A" w:rsidP="002043B8">
      <w:pPr>
        <w:spacing w:before="123"/>
        <w:rPr>
          <w:rFonts w:ascii="Times New Roman" w:hAnsi="Times New Roman" w:cs="Times New Roman"/>
          <w:i/>
          <w:sz w:val="24"/>
          <w:szCs w:val="24"/>
        </w:rPr>
      </w:pPr>
      <w:r w:rsidRPr="00871647">
        <w:rPr>
          <w:rFonts w:ascii="Times New Roman" w:hAnsi="Times New Roman" w:cs="Times New Roman"/>
          <w:i/>
          <w:sz w:val="24"/>
          <w:szCs w:val="24"/>
        </w:rPr>
        <w:t>For the purpose of this section</w:t>
      </w:r>
    </w:p>
    <w:p w:rsidR="00F31B8A" w:rsidRPr="00871647" w:rsidRDefault="00F31B8A" w:rsidP="002043B8">
      <w:pPr>
        <w:pStyle w:val="ListParagraph"/>
        <w:numPr>
          <w:ilvl w:val="0"/>
          <w:numId w:val="107"/>
        </w:numPr>
        <w:tabs>
          <w:tab w:val="left" w:pos="1032"/>
          <w:tab w:val="left" w:pos="1033"/>
        </w:tabs>
        <w:spacing w:before="160"/>
        <w:ind w:left="0" w:firstLine="0"/>
        <w:jc w:val="both"/>
        <w:rPr>
          <w:sz w:val="24"/>
          <w:szCs w:val="24"/>
        </w:rPr>
      </w:pPr>
      <w:r w:rsidRPr="00871647">
        <w:rPr>
          <w:i/>
          <w:sz w:val="24"/>
          <w:szCs w:val="24"/>
        </w:rPr>
        <w:t xml:space="preserve">“dependent” </w:t>
      </w:r>
      <w:r w:rsidRPr="00871647">
        <w:rPr>
          <w:sz w:val="24"/>
          <w:szCs w:val="24"/>
        </w:rPr>
        <w:t>means -</w:t>
      </w:r>
    </w:p>
    <w:p w:rsidR="00F31B8A" w:rsidRPr="00871647" w:rsidRDefault="00F31B8A" w:rsidP="00C276FD">
      <w:pPr>
        <w:pStyle w:val="ListParagraph"/>
        <w:numPr>
          <w:ilvl w:val="1"/>
          <w:numId w:val="107"/>
        </w:numPr>
        <w:spacing w:before="160" w:line="280" w:lineRule="auto"/>
        <w:ind w:left="630" w:right="312" w:hanging="630"/>
        <w:jc w:val="both"/>
        <w:rPr>
          <w:sz w:val="24"/>
          <w:szCs w:val="24"/>
        </w:rPr>
      </w:pPr>
      <w:r w:rsidRPr="00871647">
        <w:rPr>
          <w:sz w:val="24"/>
          <w:szCs w:val="24"/>
        </w:rPr>
        <w:t>in</w:t>
      </w:r>
      <w:r w:rsidRPr="00871647">
        <w:rPr>
          <w:spacing w:val="-8"/>
          <w:sz w:val="24"/>
          <w:szCs w:val="24"/>
        </w:rPr>
        <w:t xml:space="preserve"> </w:t>
      </w:r>
      <w:r w:rsidRPr="00871647">
        <w:rPr>
          <w:sz w:val="24"/>
          <w:szCs w:val="24"/>
        </w:rPr>
        <w:t>the</w:t>
      </w:r>
      <w:r w:rsidRPr="00871647">
        <w:rPr>
          <w:spacing w:val="-6"/>
          <w:sz w:val="24"/>
          <w:szCs w:val="24"/>
        </w:rPr>
        <w:t xml:space="preserve"> </w:t>
      </w:r>
      <w:r w:rsidRPr="00871647">
        <w:rPr>
          <w:sz w:val="24"/>
          <w:szCs w:val="24"/>
        </w:rPr>
        <w:t>case</w:t>
      </w:r>
      <w:r w:rsidRPr="00871647">
        <w:rPr>
          <w:spacing w:val="-7"/>
          <w:sz w:val="24"/>
          <w:szCs w:val="24"/>
        </w:rPr>
        <w:t xml:space="preserve"> </w:t>
      </w:r>
      <w:r w:rsidRPr="00871647">
        <w:rPr>
          <w:sz w:val="24"/>
          <w:szCs w:val="24"/>
        </w:rPr>
        <w:t>of</w:t>
      </w:r>
      <w:r w:rsidRPr="00871647">
        <w:rPr>
          <w:spacing w:val="-7"/>
          <w:sz w:val="24"/>
          <w:szCs w:val="24"/>
        </w:rPr>
        <w:t xml:space="preserve"> </w:t>
      </w:r>
      <w:r w:rsidRPr="00871647">
        <w:rPr>
          <w:sz w:val="24"/>
          <w:szCs w:val="24"/>
        </w:rPr>
        <w:t>an</w:t>
      </w:r>
      <w:r w:rsidRPr="00871647">
        <w:rPr>
          <w:spacing w:val="-7"/>
          <w:sz w:val="24"/>
          <w:szCs w:val="24"/>
        </w:rPr>
        <w:t xml:space="preserve"> </w:t>
      </w:r>
      <w:r w:rsidRPr="00871647">
        <w:rPr>
          <w:sz w:val="24"/>
          <w:szCs w:val="24"/>
        </w:rPr>
        <w:t>individual,</w:t>
      </w:r>
      <w:r w:rsidRPr="00871647">
        <w:rPr>
          <w:spacing w:val="-7"/>
          <w:sz w:val="24"/>
          <w:szCs w:val="24"/>
        </w:rPr>
        <w:t xml:space="preserve"> </w:t>
      </w:r>
      <w:r w:rsidRPr="00871647">
        <w:rPr>
          <w:sz w:val="24"/>
          <w:szCs w:val="24"/>
        </w:rPr>
        <w:t>the</w:t>
      </w:r>
      <w:r w:rsidRPr="00871647">
        <w:rPr>
          <w:spacing w:val="-6"/>
          <w:sz w:val="24"/>
          <w:szCs w:val="24"/>
        </w:rPr>
        <w:t xml:space="preserve"> </w:t>
      </w:r>
      <w:r w:rsidRPr="00871647">
        <w:rPr>
          <w:sz w:val="24"/>
          <w:szCs w:val="24"/>
        </w:rPr>
        <w:t>spouse,</w:t>
      </w:r>
      <w:r w:rsidRPr="00871647">
        <w:rPr>
          <w:spacing w:val="-7"/>
          <w:sz w:val="24"/>
          <w:szCs w:val="24"/>
        </w:rPr>
        <w:t xml:space="preserve"> </w:t>
      </w:r>
      <w:r w:rsidRPr="00871647">
        <w:rPr>
          <w:sz w:val="24"/>
          <w:szCs w:val="24"/>
        </w:rPr>
        <w:t>children,</w:t>
      </w:r>
      <w:r w:rsidRPr="00871647">
        <w:rPr>
          <w:spacing w:val="-6"/>
          <w:sz w:val="24"/>
          <w:szCs w:val="24"/>
        </w:rPr>
        <w:t xml:space="preserve"> </w:t>
      </w:r>
      <w:r w:rsidRPr="00871647">
        <w:rPr>
          <w:sz w:val="24"/>
          <w:szCs w:val="24"/>
        </w:rPr>
        <w:t>parents,</w:t>
      </w:r>
      <w:r w:rsidRPr="00871647">
        <w:rPr>
          <w:spacing w:val="-8"/>
          <w:sz w:val="24"/>
          <w:szCs w:val="24"/>
        </w:rPr>
        <w:t xml:space="preserve"> </w:t>
      </w:r>
      <w:r w:rsidRPr="00871647">
        <w:rPr>
          <w:sz w:val="24"/>
          <w:szCs w:val="24"/>
        </w:rPr>
        <w:t>brothers</w:t>
      </w:r>
      <w:r w:rsidRPr="00871647">
        <w:rPr>
          <w:spacing w:val="-6"/>
          <w:sz w:val="24"/>
          <w:szCs w:val="24"/>
        </w:rPr>
        <w:t xml:space="preserve"> </w:t>
      </w:r>
      <w:r w:rsidRPr="00871647">
        <w:rPr>
          <w:sz w:val="24"/>
          <w:szCs w:val="24"/>
        </w:rPr>
        <w:t>and</w:t>
      </w:r>
      <w:r w:rsidRPr="00871647">
        <w:rPr>
          <w:spacing w:val="-6"/>
          <w:sz w:val="24"/>
          <w:szCs w:val="24"/>
        </w:rPr>
        <w:t xml:space="preserve"> </w:t>
      </w:r>
      <w:r w:rsidRPr="00871647">
        <w:rPr>
          <w:sz w:val="24"/>
          <w:szCs w:val="24"/>
        </w:rPr>
        <w:t>sisters</w:t>
      </w:r>
      <w:r w:rsidRPr="00871647">
        <w:rPr>
          <w:spacing w:val="-7"/>
          <w:sz w:val="24"/>
          <w:szCs w:val="24"/>
        </w:rPr>
        <w:t xml:space="preserve"> </w:t>
      </w:r>
      <w:r w:rsidRPr="00871647">
        <w:rPr>
          <w:sz w:val="24"/>
          <w:szCs w:val="24"/>
        </w:rPr>
        <w:t>of</w:t>
      </w:r>
      <w:r w:rsidRPr="00871647">
        <w:rPr>
          <w:spacing w:val="-7"/>
          <w:sz w:val="24"/>
          <w:szCs w:val="24"/>
        </w:rPr>
        <w:t xml:space="preserve"> </w:t>
      </w:r>
      <w:r w:rsidRPr="00871647">
        <w:rPr>
          <w:sz w:val="24"/>
          <w:szCs w:val="24"/>
        </w:rPr>
        <w:t>the</w:t>
      </w:r>
      <w:r w:rsidRPr="00871647">
        <w:rPr>
          <w:spacing w:val="-7"/>
          <w:sz w:val="24"/>
          <w:szCs w:val="24"/>
        </w:rPr>
        <w:t xml:space="preserve"> </w:t>
      </w:r>
      <w:r w:rsidRPr="00871647">
        <w:rPr>
          <w:sz w:val="24"/>
          <w:szCs w:val="24"/>
        </w:rPr>
        <w:t>individual</w:t>
      </w:r>
      <w:r w:rsidRPr="00871647">
        <w:rPr>
          <w:spacing w:val="-6"/>
          <w:sz w:val="24"/>
          <w:szCs w:val="24"/>
        </w:rPr>
        <w:t xml:space="preserve"> </w:t>
      </w:r>
      <w:r w:rsidRPr="00871647">
        <w:rPr>
          <w:sz w:val="24"/>
          <w:szCs w:val="24"/>
        </w:rPr>
        <w:t>or any of</w:t>
      </w:r>
      <w:r w:rsidRPr="00871647">
        <w:rPr>
          <w:spacing w:val="-3"/>
          <w:sz w:val="24"/>
          <w:szCs w:val="24"/>
        </w:rPr>
        <w:t xml:space="preserve"> </w:t>
      </w:r>
      <w:r w:rsidRPr="00871647">
        <w:rPr>
          <w:sz w:val="24"/>
          <w:szCs w:val="24"/>
        </w:rPr>
        <w:t>them;</w:t>
      </w:r>
    </w:p>
    <w:p w:rsidR="00F31B8A" w:rsidRPr="00871647" w:rsidRDefault="00F31B8A" w:rsidP="00C276FD">
      <w:pPr>
        <w:pStyle w:val="ListParagraph"/>
        <w:numPr>
          <w:ilvl w:val="1"/>
          <w:numId w:val="107"/>
        </w:numPr>
        <w:spacing w:before="122" w:line="280" w:lineRule="auto"/>
        <w:ind w:left="630" w:right="311" w:hanging="630"/>
        <w:jc w:val="both"/>
        <w:rPr>
          <w:sz w:val="24"/>
          <w:szCs w:val="24"/>
        </w:rPr>
      </w:pPr>
      <w:r w:rsidRPr="00871647">
        <w:rPr>
          <w:sz w:val="24"/>
          <w:szCs w:val="24"/>
        </w:rPr>
        <w:t xml:space="preserve">in the case of a Hindu undivided </w:t>
      </w:r>
      <w:r w:rsidRPr="00871647">
        <w:rPr>
          <w:spacing w:val="-3"/>
          <w:sz w:val="24"/>
          <w:szCs w:val="24"/>
        </w:rPr>
        <w:t xml:space="preserve">family, </w:t>
      </w:r>
      <w:r w:rsidRPr="00871647">
        <w:rPr>
          <w:sz w:val="24"/>
          <w:szCs w:val="24"/>
        </w:rPr>
        <w:t xml:space="preserve">a member of the Hindu undivided </w:t>
      </w:r>
      <w:r w:rsidRPr="00871647">
        <w:rPr>
          <w:spacing w:val="-3"/>
          <w:sz w:val="24"/>
          <w:szCs w:val="24"/>
        </w:rPr>
        <w:t xml:space="preserve">family, </w:t>
      </w:r>
      <w:r w:rsidRPr="00871647">
        <w:rPr>
          <w:sz w:val="24"/>
          <w:szCs w:val="24"/>
        </w:rPr>
        <w:t>dependant wholly or mainly on such individual or Hindu undivided family for his support and maintenance, and who has not claimed any deduction under Section 80U in computing his total income for the assessment year relating to the previous</w:t>
      </w:r>
      <w:r w:rsidRPr="00871647">
        <w:rPr>
          <w:spacing w:val="-4"/>
          <w:sz w:val="24"/>
          <w:szCs w:val="24"/>
        </w:rPr>
        <w:t xml:space="preserve"> </w:t>
      </w:r>
      <w:r w:rsidRPr="00871647">
        <w:rPr>
          <w:sz w:val="24"/>
          <w:szCs w:val="24"/>
        </w:rPr>
        <w:t>year;</w:t>
      </w:r>
    </w:p>
    <w:p w:rsidR="00F31B8A" w:rsidRPr="00871647" w:rsidRDefault="00F31B8A" w:rsidP="00C276FD">
      <w:pPr>
        <w:pStyle w:val="ListParagraph"/>
        <w:numPr>
          <w:ilvl w:val="0"/>
          <w:numId w:val="107"/>
        </w:numPr>
        <w:tabs>
          <w:tab w:val="left" w:pos="1033"/>
        </w:tabs>
        <w:spacing w:before="123" w:line="280" w:lineRule="auto"/>
        <w:ind w:left="630" w:right="312" w:hanging="630"/>
        <w:jc w:val="both"/>
        <w:rPr>
          <w:sz w:val="24"/>
          <w:szCs w:val="24"/>
        </w:rPr>
      </w:pPr>
      <w:r w:rsidRPr="00871647">
        <w:rPr>
          <w:i/>
          <w:sz w:val="24"/>
          <w:szCs w:val="24"/>
        </w:rPr>
        <w:t>“disability”</w:t>
      </w:r>
      <w:r w:rsidRPr="00871647">
        <w:rPr>
          <w:sz w:val="24"/>
          <w:szCs w:val="24"/>
        </w:rPr>
        <w:t>shall</w:t>
      </w:r>
      <w:r w:rsidRPr="00871647">
        <w:rPr>
          <w:spacing w:val="-11"/>
          <w:sz w:val="24"/>
          <w:szCs w:val="24"/>
        </w:rPr>
        <w:t xml:space="preserve"> </w:t>
      </w:r>
      <w:r w:rsidRPr="00871647">
        <w:rPr>
          <w:sz w:val="24"/>
          <w:szCs w:val="24"/>
        </w:rPr>
        <w:t>have</w:t>
      </w:r>
      <w:r w:rsidRPr="00871647">
        <w:rPr>
          <w:spacing w:val="-11"/>
          <w:sz w:val="24"/>
          <w:szCs w:val="24"/>
        </w:rPr>
        <w:t xml:space="preserve"> </w:t>
      </w:r>
      <w:r w:rsidRPr="00871647">
        <w:rPr>
          <w:sz w:val="24"/>
          <w:szCs w:val="24"/>
        </w:rPr>
        <w:t>the</w:t>
      </w:r>
      <w:r w:rsidRPr="00871647">
        <w:rPr>
          <w:spacing w:val="-10"/>
          <w:sz w:val="24"/>
          <w:szCs w:val="24"/>
        </w:rPr>
        <w:t xml:space="preserve"> </w:t>
      </w:r>
      <w:r w:rsidRPr="00871647">
        <w:rPr>
          <w:sz w:val="24"/>
          <w:szCs w:val="24"/>
        </w:rPr>
        <w:t>meaning</w:t>
      </w:r>
      <w:r w:rsidRPr="00871647">
        <w:rPr>
          <w:spacing w:val="-11"/>
          <w:sz w:val="24"/>
          <w:szCs w:val="24"/>
        </w:rPr>
        <w:t xml:space="preserve"> </w:t>
      </w:r>
      <w:r w:rsidRPr="00871647">
        <w:rPr>
          <w:sz w:val="24"/>
          <w:szCs w:val="24"/>
        </w:rPr>
        <w:t>assigned</w:t>
      </w:r>
      <w:r w:rsidRPr="00871647">
        <w:rPr>
          <w:spacing w:val="-11"/>
          <w:sz w:val="24"/>
          <w:szCs w:val="24"/>
        </w:rPr>
        <w:t xml:space="preserve"> </w:t>
      </w:r>
      <w:r w:rsidRPr="00871647">
        <w:rPr>
          <w:sz w:val="24"/>
          <w:szCs w:val="24"/>
        </w:rPr>
        <w:t>to</w:t>
      </w:r>
      <w:r w:rsidRPr="00871647">
        <w:rPr>
          <w:spacing w:val="-10"/>
          <w:sz w:val="24"/>
          <w:szCs w:val="24"/>
        </w:rPr>
        <w:t xml:space="preserve"> </w:t>
      </w:r>
      <w:r w:rsidRPr="00871647">
        <w:rPr>
          <w:sz w:val="24"/>
          <w:szCs w:val="24"/>
        </w:rPr>
        <w:t>it</w:t>
      </w:r>
      <w:r w:rsidRPr="00871647">
        <w:rPr>
          <w:spacing w:val="-11"/>
          <w:sz w:val="24"/>
          <w:szCs w:val="24"/>
        </w:rPr>
        <w:t xml:space="preserve"> </w:t>
      </w:r>
      <w:r w:rsidRPr="00871647">
        <w:rPr>
          <w:sz w:val="24"/>
          <w:szCs w:val="24"/>
        </w:rPr>
        <w:t>in</w:t>
      </w:r>
      <w:r w:rsidRPr="00871647">
        <w:rPr>
          <w:spacing w:val="-10"/>
          <w:sz w:val="24"/>
          <w:szCs w:val="24"/>
        </w:rPr>
        <w:t xml:space="preserve"> </w:t>
      </w:r>
      <w:r w:rsidRPr="00871647">
        <w:rPr>
          <w:sz w:val="24"/>
          <w:szCs w:val="24"/>
        </w:rPr>
        <w:t>clause</w:t>
      </w:r>
      <w:r w:rsidRPr="00871647">
        <w:rPr>
          <w:spacing w:val="-11"/>
          <w:sz w:val="24"/>
          <w:szCs w:val="24"/>
        </w:rPr>
        <w:t xml:space="preserve"> </w:t>
      </w:r>
      <w:r w:rsidRPr="00871647">
        <w:rPr>
          <w:sz w:val="24"/>
          <w:szCs w:val="24"/>
        </w:rPr>
        <w:t>(i)</w:t>
      </w:r>
      <w:r w:rsidRPr="00871647">
        <w:rPr>
          <w:spacing w:val="-11"/>
          <w:sz w:val="24"/>
          <w:szCs w:val="24"/>
        </w:rPr>
        <w:t xml:space="preserve"> </w:t>
      </w:r>
      <w:r w:rsidRPr="00871647">
        <w:rPr>
          <w:sz w:val="24"/>
          <w:szCs w:val="24"/>
        </w:rPr>
        <w:t>of</w:t>
      </w:r>
      <w:r w:rsidRPr="00871647">
        <w:rPr>
          <w:spacing w:val="-10"/>
          <w:sz w:val="24"/>
          <w:szCs w:val="24"/>
        </w:rPr>
        <w:t xml:space="preserve"> </w:t>
      </w:r>
      <w:r w:rsidRPr="00871647">
        <w:rPr>
          <w:sz w:val="24"/>
          <w:szCs w:val="24"/>
        </w:rPr>
        <w:t>Section</w:t>
      </w:r>
      <w:r w:rsidRPr="00871647">
        <w:rPr>
          <w:spacing w:val="-11"/>
          <w:sz w:val="24"/>
          <w:szCs w:val="24"/>
        </w:rPr>
        <w:t xml:space="preserve"> </w:t>
      </w:r>
      <w:r w:rsidRPr="00871647">
        <w:rPr>
          <w:sz w:val="24"/>
          <w:szCs w:val="24"/>
        </w:rPr>
        <w:t>2</w:t>
      </w:r>
      <w:r w:rsidRPr="00871647">
        <w:rPr>
          <w:spacing w:val="-11"/>
          <w:sz w:val="24"/>
          <w:szCs w:val="24"/>
        </w:rPr>
        <w:t xml:space="preserve"> </w:t>
      </w:r>
      <w:r w:rsidRPr="00871647">
        <w:rPr>
          <w:sz w:val="24"/>
          <w:szCs w:val="24"/>
        </w:rPr>
        <w:t>of</w:t>
      </w:r>
      <w:r w:rsidRPr="00871647">
        <w:rPr>
          <w:spacing w:val="-10"/>
          <w:sz w:val="24"/>
          <w:szCs w:val="24"/>
        </w:rPr>
        <w:t xml:space="preserve"> </w:t>
      </w:r>
      <w:r w:rsidRPr="00871647">
        <w:rPr>
          <w:sz w:val="24"/>
          <w:szCs w:val="24"/>
        </w:rPr>
        <w:t>the</w:t>
      </w:r>
      <w:r w:rsidRPr="00871647">
        <w:rPr>
          <w:spacing w:val="-11"/>
          <w:sz w:val="24"/>
          <w:szCs w:val="24"/>
        </w:rPr>
        <w:t xml:space="preserve"> </w:t>
      </w:r>
      <w:r w:rsidRPr="00871647">
        <w:rPr>
          <w:sz w:val="24"/>
          <w:szCs w:val="24"/>
        </w:rPr>
        <w:t>Persons</w:t>
      </w:r>
      <w:r w:rsidRPr="00871647">
        <w:rPr>
          <w:spacing w:val="-11"/>
          <w:sz w:val="24"/>
          <w:szCs w:val="24"/>
        </w:rPr>
        <w:t xml:space="preserve"> </w:t>
      </w:r>
      <w:r w:rsidRPr="00871647">
        <w:rPr>
          <w:sz w:val="24"/>
          <w:szCs w:val="24"/>
        </w:rPr>
        <w:t>with</w:t>
      </w:r>
      <w:r w:rsidRPr="00871647">
        <w:rPr>
          <w:spacing w:val="-10"/>
          <w:sz w:val="24"/>
          <w:szCs w:val="24"/>
        </w:rPr>
        <w:t xml:space="preserve"> </w:t>
      </w:r>
      <w:r w:rsidRPr="00871647">
        <w:rPr>
          <w:sz w:val="24"/>
          <w:szCs w:val="24"/>
        </w:rPr>
        <w:t>Disabilities (Equal Opportunities, Protection of Rights and Full Participation) Act, 1995 (1 of</w:t>
      </w:r>
      <w:r w:rsidRPr="00871647">
        <w:rPr>
          <w:spacing w:val="-22"/>
          <w:sz w:val="24"/>
          <w:szCs w:val="24"/>
        </w:rPr>
        <w:t xml:space="preserve"> </w:t>
      </w:r>
      <w:r w:rsidRPr="00871647">
        <w:rPr>
          <w:sz w:val="24"/>
          <w:szCs w:val="24"/>
        </w:rPr>
        <w:t>1996);</w:t>
      </w:r>
    </w:p>
    <w:p w:rsidR="00F31B8A" w:rsidRPr="00871647" w:rsidRDefault="00F31B8A" w:rsidP="002043B8">
      <w:pPr>
        <w:pStyle w:val="BodyText"/>
        <w:spacing w:before="10"/>
        <w:jc w:val="both"/>
        <w:rPr>
          <w:sz w:val="24"/>
          <w:szCs w:val="24"/>
        </w:rPr>
      </w:pPr>
    </w:p>
    <w:p w:rsidR="00F31B8A" w:rsidRPr="00871647" w:rsidRDefault="00F31B8A" w:rsidP="002043B8">
      <w:pPr>
        <w:pStyle w:val="BodyText"/>
        <w:spacing w:before="10"/>
        <w:jc w:val="both"/>
        <w:rPr>
          <w:sz w:val="24"/>
          <w:szCs w:val="24"/>
        </w:rPr>
      </w:pPr>
    </w:p>
    <w:p w:rsidR="00F31B8A" w:rsidRPr="00871647" w:rsidRDefault="00FB51A2" w:rsidP="002043B8">
      <w:pPr>
        <w:pStyle w:val="BodyText"/>
        <w:spacing w:before="10"/>
        <w:jc w:val="both"/>
        <w:rPr>
          <w:sz w:val="24"/>
          <w:szCs w:val="24"/>
        </w:rPr>
      </w:pPr>
      <w:r>
        <w:rPr>
          <w:noProof/>
          <w:sz w:val="24"/>
          <w:szCs w:val="24"/>
        </w:rPr>
        <mc:AlternateContent>
          <mc:Choice Requires="wps">
            <w:drawing>
              <wp:anchor distT="0" distB="0" distL="0" distR="0" simplePos="0" relativeHeight="251717632" behindDoc="1" locked="0" layoutInCell="1" allowOverlap="1">
                <wp:simplePos x="0" y="0"/>
                <wp:positionH relativeFrom="page">
                  <wp:posOffset>694055</wp:posOffset>
                </wp:positionH>
                <wp:positionV relativeFrom="paragraph">
                  <wp:posOffset>116840</wp:posOffset>
                </wp:positionV>
                <wp:extent cx="6172200" cy="368300"/>
                <wp:effectExtent l="0" t="2540" r="1270" b="635"/>
                <wp:wrapTopAndBottom/>
                <wp:docPr id="10" name="Text Box 3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2200" cy="368300"/>
                        </a:xfrm>
                        <a:prstGeom prst="rect">
                          <a:avLst/>
                        </a:prstGeom>
                        <a:solidFill>
                          <a:srgbClr val="D1D3D4"/>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7493C" w:rsidRPr="002808A7" w:rsidRDefault="0087493C" w:rsidP="00F31B8A">
                            <w:pPr>
                              <w:spacing w:before="33" w:line="249" w:lineRule="auto"/>
                              <w:ind w:left="100"/>
                              <w:rPr>
                                <w:rFonts w:ascii="Times New Roman" w:hAnsi="Times New Roman" w:cs="Times New Roman"/>
                                <w:b/>
                                <w:sz w:val="24"/>
                                <w:szCs w:val="24"/>
                              </w:rPr>
                            </w:pPr>
                            <w:r w:rsidRPr="002808A7">
                              <w:rPr>
                                <w:rFonts w:ascii="Times New Roman" w:hAnsi="Times New Roman" w:cs="Times New Roman"/>
                                <w:b/>
                                <w:color w:val="231F20"/>
                                <w:sz w:val="24"/>
                                <w:szCs w:val="24"/>
                              </w:rPr>
                              <w:t>Deduction in respect of medical treatment of certain specified disease or ailment [Section 80DDB]</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48" o:spid="_x0000_s1086" type="#_x0000_t202" style="position:absolute;left:0;text-align:left;margin-left:54.65pt;margin-top:9.2pt;width:486pt;height:29pt;z-index:-2515988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" fillcolor="#d1d3d4" stroked="f">
                <v:textbox inset="0,0,0,0">
                  <w:txbxContent>
                    <w:p w:rsidR="0087493C" w:rsidRPr="002808A7" w:rsidRDefault="0087493C" w:rsidP="00F31B8A">
                      <w:pPr>
                        <w:spacing w:before="33" w:line="249" w:lineRule="auto"/>
                        <w:ind w:left="100"/>
                        <w:rPr>
                          <w:rFonts w:ascii="Times New Roman" w:hAnsi="Times New Roman" w:cs="Times New Roman"/>
                          <w:b/>
                          <w:sz w:val="24"/>
                          <w:szCs w:val="24"/>
                        </w:rPr>
                      </w:pPr>
                      <w:r w:rsidRPr="002808A7">
                        <w:rPr>
                          <w:rFonts w:ascii="Times New Roman" w:hAnsi="Times New Roman" w:cs="Times New Roman"/>
                          <w:b/>
                          <w:color w:val="231F20"/>
                          <w:sz w:val="24"/>
                          <w:szCs w:val="24"/>
                        </w:rPr>
                        <w:t>Deduction in respect of medical treatment of certain specified disease or ailment [Section 80DDB]</w:t>
                      </w:r>
                    </w:p>
                  </w:txbxContent>
                </v:textbox>
                <w10:wrap type="topAndBottom" anchorx="page"/>
              </v:shape>
            </w:pict>
          </mc:Fallback>
        </mc:AlternateContent>
      </w:r>
    </w:p>
    <w:p w:rsidR="00F31B8A" w:rsidRPr="00871647" w:rsidRDefault="00F31B8A" w:rsidP="002043B8">
      <w:pPr>
        <w:pStyle w:val="BodyText"/>
        <w:spacing w:before="111" w:line="280" w:lineRule="auto"/>
        <w:ind w:right="311"/>
        <w:jc w:val="both"/>
        <w:rPr>
          <w:sz w:val="24"/>
          <w:szCs w:val="24"/>
        </w:rPr>
      </w:pPr>
      <w:r w:rsidRPr="00871647">
        <w:rPr>
          <w:sz w:val="24"/>
          <w:szCs w:val="24"/>
        </w:rPr>
        <w:t>Section 80DDB provides deduction to an individual or a Hindu undivided family, who is a resident in India for amount actually paid during the previous year, for the medical treatment of such disease or ailment as may be specified in the rules made in this behalf by the Board -</w:t>
      </w:r>
    </w:p>
    <w:p w:rsidR="00F31B8A" w:rsidRPr="00871647" w:rsidRDefault="00F31B8A" w:rsidP="002043B8">
      <w:pPr>
        <w:pStyle w:val="ListParagraph"/>
        <w:numPr>
          <w:ilvl w:val="0"/>
          <w:numId w:val="110"/>
        </w:numPr>
        <w:tabs>
          <w:tab w:val="left" w:pos="540"/>
        </w:tabs>
        <w:spacing w:before="0"/>
        <w:ind w:left="0" w:firstLine="0"/>
        <w:jc w:val="both"/>
        <w:rPr>
          <w:sz w:val="24"/>
          <w:szCs w:val="24"/>
        </w:rPr>
      </w:pPr>
      <w:r w:rsidRPr="00871647">
        <w:rPr>
          <w:sz w:val="24"/>
          <w:szCs w:val="24"/>
        </w:rPr>
        <w:t xml:space="preserve">       for himself or a dependent, in case the assessee is an individual;</w:t>
      </w:r>
      <w:r w:rsidRPr="00871647">
        <w:rPr>
          <w:spacing w:val="-16"/>
          <w:sz w:val="24"/>
          <w:szCs w:val="24"/>
        </w:rPr>
        <w:t xml:space="preserve"> </w:t>
      </w:r>
      <w:r w:rsidRPr="00871647">
        <w:rPr>
          <w:sz w:val="24"/>
          <w:szCs w:val="24"/>
        </w:rPr>
        <w:t>or</w:t>
      </w:r>
    </w:p>
    <w:p w:rsidR="00F31B8A" w:rsidRPr="00871647" w:rsidRDefault="00F31B8A" w:rsidP="002043B8">
      <w:pPr>
        <w:pStyle w:val="ListParagraph"/>
        <w:numPr>
          <w:ilvl w:val="0"/>
          <w:numId w:val="110"/>
        </w:numPr>
        <w:tabs>
          <w:tab w:val="left" w:pos="540"/>
        </w:tabs>
        <w:spacing w:before="160" w:line="408" w:lineRule="auto"/>
        <w:ind w:left="0" w:right="1014" w:firstLine="0"/>
        <w:jc w:val="both"/>
        <w:rPr>
          <w:sz w:val="24"/>
          <w:szCs w:val="24"/>
        </w:rPr>
      </w:pPr>
      <w:r w:rsidRPr="00871647">
        <w:rPr>
          <w:sz w:val="24"/>
          <w:szCs w:val="24"/>
        </w:rPr>
        <w:t xml:space="preserve">for any member of a Hindu undivided </w:t>
      </w:r>
      <w:r w:rsidRPr="00871647">
        <w:rPr>
          <w:spacing w:val="-3"/>
          <w:sz w:val="24"/>
          <w:szCs w:val="24"/>
        </w:rPr>
        <w:t xml:space="preserve">family, </w:t>
      </w:r>
      <w:r w:rsidRPr="00871647">
        <w:rPr>
          <w:sz w:val="24"/>
          <w:szCs w:val="24"/>
        </w:rPr>
        <w:t xml:space="preserve">in case the assessee is a Hindu undivided </w:t>
      </w:r>
      <w:r w:rsidRPr="00871647">
        <w:rPr>
          <w:spacing w:val="-3"/>
          <w:sz w:val="24"/>
          <w:szCs w:val="24"/>
        </w:rPr>
        <w:t xml:space="preserve">family, </w:t>
      </w:r>
      <w:r w:rsidRPr="00871647">
        <w:rPr>
          <w:sz w:val="24"/>
          <w:szCs w:val="24"/>
        </w:rPr>
        <w:t>subject to a maximum of Rs. 40,000 (in case of senior citizen Rs. 1,00,000)</w:t>
      </w:r>
    </w:p>
    <w:p w:rsidR="00F31B8A" w:rsidRPr="00871647" w:rsidRDefault="00F31B8A" w:rsidP="002043B8">
      <w:pPr>
        <w:tabs>
          <w:tab w:val="left" w:pos="540"/>
        </w:tabs>
        <w:spacing w:line="280" w:lineRule="auto"/>
        <w:ind w:right="312"/>
        <w:rPr>
          <w:rFonts w:ascii="Times New Roman" w:hAnsi="Times New Roman" w:cs="Times New Roman"/>
          <w:sz w:val="24"/>
          <w:szCs w:val="24"/>
        </w:rPr>
      </w:pPr>
      <w:r w:rsidRPr="00871647">
        <w:rPr>
          <w:rFonts w:ascii="Times New Roman" w:hAnsi="Times New Roman" w:cs="Times New Roman"/>
          <w:sz w:val="24"/>
          <w:szCs w:val="24"/>
        </w:rPr>
        <w:t>Deduction is allowed only when a certificate in Form No. 10-I (issued by neurologist, oncologist, urologist, haematologist, immunologist or any such specialist as may be specified working in a Government Hospital) is furnished.</w:t>
      </w:r>
    </w:p>
    <w:p w:rsidR="00F31B8A" w:rsidRPr="00871647" w:rsidRDefault="00F31B8A" w:rsidP="002043B8">
      <w:pPr>
        <w:pStyle w:val="BodyText"/>
        <w:tabs>
          <w:tab w:val="left" w:pos="540"/>
        </w:tabs>
        <w:spacing w:before="121" w:line="280" w:lineRule="auto"/>
        <w:ind w:right="309"/>
        <w:jc w:val="both"/>
        <w:rPr>
          <w:sz w:val="24"/>
          <w:szCs w:val="24"/>
        </w:rPr>
      </w:pPr>
      <w:r w:rsidRPr="00871647">
        <w:rPr>
          <w:sz w:val="24"/>
          <w:szCs w:val="24"/>
        </w:rPr>
        <w:t>Provided</w:t>
      </w:r>
      <w:r w:rsidRPr="00871647">
        <w:rPr>
          <w:spacing w:val="-8"/>
          <w:sz w:val="24"/>
          <w:szCs w:val="24"/>
        </w:rPr>
        <w:t xml:space="preserve"> </w:t>
      </w:r>
      <w:r w:rsidRPr="00871647">
        <w:rPr>
          <w:sz w:val="24"/>
          <w:szCs w:val="24"/>
        </w:rPr>
        <w:t>further</w:t>
      </w:r>
      <w:r w:rsidRPr="00871647">
        <w:rPr>
          <w:spacing w:val="-7"/>
          <w:sz w:val="24"/>
          <w:szCs w:val="24"/>
        </w:rPr>
        <w:t xml:space="preserve"> </w:t>
      </w:r>
      <w:r w:rsidRPr="00871647">
        <w:rPr>
          <w:sz w:val="24"/>
          <w:szCs w:val="24"/>
        </w:rPr>
        <w:t>that</w:t>
      </w:r>
      <w:r w:rsidRPr="00871647">
        <w:rPr>
          <w:spacing w:val="-7"/>
          <w:sz w:val="24"/>
          <w:szCs w:val="24"/>
        </w:rPr>
        <w:t xml:space="preserve"> </w:t>
      </w:r>
      <w:r w:rsidRPr="00871647">
        <w:rPr>
          <w:sz w:val="24"/>
          <w:szCs w:val="24"/>
        </w:rPr>
        <w:t>the</w:t>
      </w:r>
      <w:r w:rsidRPr="00871647">
        <w:rPr>
          <w:spacing w:val="-7"/>
          <w:sz w:val="24"/>
          <w:szCs w:val="24"/>
        </w:rPr>
        <w:t xml:space="preserve"> </w:t>
      </w:r>
      <w:r w:rsidRPr="00871647">
        <w:rPr>
          <w:sz w:val="24"/>
          <w:szCs w:val="24"/>
        </w:rPr>
        <w:t>deduction</w:t>
      </w:r>
      <w:r w:rsidRPr="00871647">
        <w:rPr>
          <w:spacing w:val="-8"/>
          <w:sz w:val="24"/>
          <w:szCs w:val="24"/>
        </w:rPr>
        <w:t xml:space="preserve"> </w:t>
      </w:r>
      <w:r w:rsidRPr="00871647">
        <w:rPr>
          <w:sz w:val="24"/>
          <w:szCs w:val="24"/>
        </w:rPr>
        <w:t>under</w:t>
      </w:r>
      <w:r w:rsidRPr="00871647">
        <w:rPr>
          <w:spacing w:val="-7"/>
          <w:sz w:val="24"/>
          <w:szCs w:val="24"/>
        </w:rPr>
        <w:t xml:space="preserve"> </w:t>
      </w:r>
      <w:r w:rsidRPr="00871647">
        <w:rPr>
          <w:sz w:val="24"/>
          <w:szCs w:val="24"/>
        </w:rPr>
        <w:t>this</w:t>
      </w:r>
      <w:r w:rsidRPr="00871647">
        <w:rPr>
          <w:spacing w:val="-7"/>
          <w:sz w:val="24"/>
          <w:szCs w:val="24"/>
        </w:rPr>
        <w:t xml:space="preserve"> </w:t>
      </w:r>
      <w:r w:rsidRPr="00871647">
        <w:rPr>
          <w:sz w:val="24"/>
          <w:szCs w:val="24"/>
        </w:rPr>
        <w:t>section</w:t>
      </w:r>
      <w:r w:rsidRPr="00871647">
        <w:rPr>
          <w:spacing w:val="-7"/>
          <w:sz w:val="24"/>
          <w:szCs w:val="24"/>
        </w:rPr>
        <w:t xml:space="preserve"> </w:t>
      </w:r>
      <w:r w:rsidRPr="00871647">
        <w:rPr>
          <w:sz w:val="24"/>
          <w:szCs w:val="24"/>
        </w:rPr>
        <w:t>shall</w:t>
      </w:r>
      <w:r w:rsidRPr="00871647">
        <w:rPr>
          <w:spacing w:val="-7"/>
          <w:sz w:val="24"/>
          <w:szCs w:val="24"/>
        </w:rPr>
        <w:t xml:space="preserve"> </w:t>
      </w:r>
      <w:r w:rsidRPr="00871647">
        <w:rPr>
          <w:sz w:val="24"/>
          <w:szCs w:val="24"/>
        </w:rPr>
        <w:t>be</w:t>
      </w:r>
      <w:r w:rsidRPr="00871647">
        <w:rPr>
          <w:spacing w:val="-8"/>
          <w:sz w:val="24"/>
          <w:szCs w:val="24"/>
        </w:rPr>
        <w:t xml:space="preserve"> </w:t>
      </w:r>
      <w:r w:rsidRPr="00871647">
        <w:rPr>
          <w:sz w:val="24"/>
          <w:szCs w:val="24"/>
        </w:rPr>
        <w:t>reduced</w:t>
      </w:r>
      <w:r w:rsidRPr="00871647">
        <w:rPr>
          <w:spacing w:val="-7"/>
          <w:sz w:val="24"/>
          <w:szCs w:val="24"/>
        </w:rPr>
        <w:t xml:space="preserve"> </w:t>
      </w:r>
      <w:r w:rsidRPr="00871647">
        <w:rPr>
          <w:sz w:val="24"/>
          <w:szCs w:val="24"/>
        </w:rPr>
        <w:t>by</w:t>
      </w:r>
      <w:r w:rsidRPr="00871647">
        <w:rPr>
          <w:spacing w:val="-7"/>
          <w:sz w:val="24"/>
          <w:szCs w:val="24"/>
        </w:rPr>
        <w:t xml:space="preserve"> </w:t>
      </w:r>
      <w:r w:rsidRPr="00871647">
        <w:rPr>
          <w:sz w:val="24"/>
          <w:szCs w:val="24"/>
        </w:rPr>
        <w:t>the</w:t>
      </w:r>
      <w:r w:rsidRPr="00871647">
        <w:rPr>
          <w:spacing w:val="-7"/>
          <w:sz w:val="24"/>
          <w:szCs w:val="24"/>
        </w:rPr>
        <w:t xml:space="preserve"> </w:t>
      </w:r>
      <w:r w:rsidRPr="00871647">
        <w:rPr>
          <w:sz w:val="24"/>
          <w:szCs w:val="24"/>
        </w:rPr>
        <w:t>amount</w:t>
      </w:r>
      <w:r w:rsidRPr="00871647">
        <w:rPr>
          <w:spacing w:val="-8"/>
          <w:sz w:val="24"/>
          <w:szCs w:val="24"/>
        </w:rPr>
        <w:t xml:space="preserve"> </w:t>
      </w:r>
      <w:r w:rsidRPr="00871647">
        <w:rPr>
          <w:sz w:val="24"/>
          <w:szCs w:val="24"/>
        </w:rPr>
        <w:t>received,</w:t>
      </w:r>
      <w:r w:rsidRPr="00871647">
        <w:rPr>
          <w:spacing w:val="-7"/>
          <w:sz w:val="24"/>
          <w:szCs w:val="24"/>
        </w:rPr>
        <w:t xml:space="preserve"> </w:t>
      </w:r>
      <w:r w:rsidRPr="00871647">
        <w:rPr>
          <w:sz w:val="24"/>
          <w:szCs w:val="24"/>
        </w:rPr>
        <w:t>if</w:t>
      </w:r>
      <w:r w:rsidRPr="00871647">
        <w:rPr>
          <w:spacing w:val="-7"/>
          <w:sz w:val="24"/>
          <w:szCs w:val="24"/>
        </w:rPr>
        <w:t xml:space="preserve"> </w:t>
      </w:r>
      <w:r w:rsidRPr="00871647">
        <w:rPr>
          <w:spacing w:val="-5"/>
          <w:sz w:val="24"/>
          <w:szCs w:val="24"/>
        </w:rPr>
        <w:t>any,</w:t>
      </w:r>
      <w:r w:rsidRPr="00871647">
        <w:rPr>
          <w:spacing w:val="-7"/>
          <w:sz w:val="24"/>
          <w:szCs w:val="24"/>
        </w:rPr>
        <w:t xml:space="preserve"> </w:t>
      </w:r>
      <w:r w:rsidRPr="00871647">
        <w:rPr>
          <w:sz w:val="24"/>
          <w:szCs w:val="24"/>
        </w:rPr>
        <w:t>under</w:t>
      </w:r>
      <w:r w:rsidRPr="00871647">
        <w:rPr>
          <w:spacing w:val="-7"/>
          <w:sz w:val="24"/>
          <w:szCs w:val="24"/>
        </w:rPr>
        <w:t xml:space="preserve"> </w:t>
      </w:r>
      <w:r w:rsidRPr="00871647">
        <w:rPr>
          <w:sz w:val="24"/>
          <w:szCs w:val="24"/>
        </w:rPr>
        <w:t xml:space="preserve">insurance from an </w:t>
      </w:r>
      <w:r w:rsidRPr="00871647">
        <w:rPr>
          <w:spacing w:val="-3"/>
          <w:sz w:val="24"/>
          <w:szCs w:val="24"/>
        </w:rPr>
        <w:t xml:space="preserve">insurer, </w:t>
      </w:r>
      <w:r w:rsidRPr="00871647">
        <w:rPr>
          <w:sz w:val="24"/>
          <w:szCs w:val="24"/>
        </w:rPr>
        <w:t xml:space="preserve">or reimbursed by an </w:t>
      </w:r>
      <w:r w:rsidRPr="00871647">
        <w:rPr>
          <w:spacing w:val="-2"/>
          <w:sz w:val="24"/>
          <w:szCs w:val="24"/>
        </w:rPr>
        <w:t xml:space="preserve">employer, </w:t>
      </w:r>
      <w:r w:rsidRPr="00871647">
        <w:rPr>
          <w:sz w:val="24"/>
          <w:szCs w:val="24"/>
        </w:rPr>
        <w:t>for the medical treatment of the person referred to in Clause (a) or Clause</w:t>
      </w:r>
      <w:r w:rsidRPr="00871647">
        <w:rPr>
          <w:spacing w:val="-4"/>
          <w:sz w:val="24"/>
          <w:szCs w:val="24"/>
        </w:rPr>
        <w:t xml:space="preserve"> </w:t>
      </w:r>
      <w:r w:rsidRPr="00871647">
        <w:rPr>
          <w:sz w:val="24"/>
          <w:szCs w:val="24"/>
        </w:rPr>
        <w:t>(b).</w:t>
      </w:r>
    </w:p>
    <w:p w:rsidR="00F31B8A" w:rsidRPr="00871647" w:rsidRDefault="00F31B8A" w:rsidP="002043B8">
      <w:pPr>
        <w:pStyle w:val="BodyText"/>
        <w:tabs>
          <w:tab w:val="left" w:pos="540"/>
        </w:tabs>
        <w:spacing w:before="122"/>
        <w:jc w:val="both"/>
        <w:rPr>
          <w:sz w:val="24"/>
          <w:szCs w:val="24"/>
        </w:rPr>
      </w:pPr>
      <w:r w:rsidRPr="00871647">
        <w:rPr>
          <w:sz w:val="24"/>
          <w:szCs w:val="24"/>
        </w:rPr>
        <w:t>For the purposes of this section, “dependent” means -</w:t>
      </w:r>
    </w:p>
    <w:p w:rsidR="00F31B8A" w:rsidRPr="00871647" w:rsidRDefault="00F31B8A" w:rsidP="00C974E0">
      <w:pPr>
        <w:pStyle w:val="ListParagraph"/>
        <w:numPr>
          <w:ilvl w:val="0"/>
          <w:numId w:val="111"/>
        </w:numPr>
        <w:spacing w:before="160" w:line="280" w:lineRule="auto"/>
        <w:ind w:left="720" w:right="313" w:hanging="720"/>
        <w:jc w:val="both"/>
        <w:rPr>
          <w:sz w:val="24"/>
          <w:szCs w:val="24"/>
        </w:rPr>
      </w:pPr>
      <w:r w:rsidRPr="00871647">
        <w:rPr>
          <w:sz w:val="24"/>
          <w:szCs w:val="24"/>
        </w:rPr>
        <w:t>in the case of an individual, the spouse, children, parents, brothers and sisters of the individual, dependant wholly or mainly on such individual for support and</w:t>
      </w:r>
      <w:r w:rsidRPr="00871647">
        <w:rPr>
          <w:spacing w:val="-11"/>
          <w:sz w:val="24"/>
          <w:szCs w:val="24"/>
        </w:rPr>
        <w:t xml:space="preserve"> </w:t>
      </w:r>
      <w:r w:rsidRPr="00871647">
        <w:rPr>
          <w:sz w:val="24"/>
          <w:szCs w:val="24"/>
        </w:rPr>
        <w:t>maintenance;</w:t>
      </w:r>
    </w:p>
    <w:p w:rsidR="00F31B8A" w:rsidRPr="00871647" w:rsidRDefault="00F31B8A" w:rsidP="00C974E0">
      <w:pPr>
        <w:pStyle w:val="ListParagraph"/>
        <w:numPr>
          <w:ilvl w:val="0"/>
          <w:numId w:val="111"/>
        </w:numPr>
        <w:spacing w:before="122" w:line="280" w:lineRule="auto"/>
        <w:ind w:left="720" w:right="312" w:hanging="720"/>
        <w:jc w:val="both"/>
        <w:rPr>
          <w:sz w:val="24"/>
          <w:szCs w:val="24"/>
        </w:rPr>
      </w:pPr>
      <w:r w:rsidRPr="00871647">
        <w:rPr>
          <w:sz w:val="24"/>
          <w:szCs w:val="24"/>
        </w:rPr>
        <w:t xml:space="preserve">in the case of a Hindu undivided </w:t>
      </w:r>
      <w:r w:rsidRPr="00871647">
        <w:rPr>
          <w:spacing w:val="-3"/>
          <w:sz w:val="24"/>
          <w:szCs w:val="24"/>
        </w:rPr>
        <w:t xml:space="preserve">family, </w:t>
      </w:r>
      <w:r w:rsidRPr="00871647">
        <w:rPr>
          <w:sz w:val="24"/>
          <w:szCs w:val="24"/>
        </w:rPr>
        <w:t xml:space="preserve">any member of the Hindu undivided </w:t>
      </w:r>
      <w:r w:rsidRPr="00871647">
        <w:rPr>
          <w:spacing w:val="-3"/>
          <w:sz w:val="24"/>
          <w:szCs w:val="24"/>
        </w:rPr>
        <w:t xml:space="preserve">family, </w:t>
      </w:r>
      <w:r w:rsidRPr="00871647">
        <w:rPr>
          <w:sz w:val="24"/>
          <w:szCs w:val="24"/>
        </w:rPr>
        <w:t>dependant wholly or mainly on Hindu undivided family for support and</w:t>
      </w:r>
      <w:r w:rsidRPr="00871647">
        <w:rPr>
          <w:spacing w:val="-8"/>
          <w:sz w:val="24"/>
          <w:szCs w:val="24"/>
        </w:rPr>
        <w:t xml:space="preserve"> </w:t>
      </w:r>
      <w:r w:rsidRPr="00871647">
        <w:rPr>
          <w:sz w:val="24"/>
          <w:szCs w:val="24"/>
        </w:rPr>
        <w:t>maintenance;</w:t>
      </w:r>
    </w:p>
    <w:p w:rsidR="00F31B8A" w:rsidRPr="00871647" w:rsidRDefault="00F31B8A" w:rsidP="002043B8">
      <w:pPr>
        <w:pStyle w:val="Heading1"/>
        <w:tabs>
          <w:tab w:val="left" w:pos="10032"/>
        </w:tabs>
        <w:rPr>
          <w:rFonts w:ascii="Times New Roman" w:hAnsi="Times New Roman" w:cs="Times New Roman"/>
          <w:color w:val="auto"/>
          <w:sz w:val="24"/>
          <w:szCs w:val="24"/>
        </w:rPr>
      </w:pPr>
      <w:r w:rsidRPr="00871647">
        <w:rPr>
          <w:rFonts w:ascii="Times New Roman" w:hAnsi="Times New Roman" w:cs="Times New Roman"/>
          <w:color w:val="auto"/>
          <w:sz w:val="24"/>
          <w:szCs w:val="24"/>
        </w:rPr>
        <w:t xml:space="preserve">     </w:t>
      </w:r>
      <w:r w:rsidRPr="00871647">
        <w:rPr>
          <w:rFonts w:ascii="Times New Roman" w:hAnsi="Times New Roman" w:cs="Times New Roman"/>
          <w:b w:val="0"/>
          <w:color w:val="auto"/>
          <w:sz w:val="24"/>
          <w:szCs w:val="24"/>
          <w:shd w:val="clear" w:color="auto" w:fill="D1D3D4"/>
        </w:rPr>
        <w:t xml:space="preserve"> </w:t>
      </w:r>
      <w:r w:rsidRPr="00871647">
        <w:rPr>
          <w:rFonts w:ascii="Times New Roman" w:hAnsi="Times New Roman" w:cs="Times New Roman"/>
          <w:b w:val="0"/>
          <w:color w:val="auto"/>
          <w:spacing w:val="-10"/>
          <w:sz w:val="24"/>
          <w:szCs w:val="24"/>
          <w:shd w:val="clear" w:color="auto" w:fill="D1D3D4"/>
        </w:rPr>
        <w:t xml:space="preserve"> </w:t>
      </w:r>
      <w:r w:rsidRPr="00871647">
        <w:rPr>
          <w:rFonts w:ascii="Times New Roman" w:hAnsi="Times New Roman" w:cs="Times New Roman"/>
          <w:color w:val="auto"/>
          <w:sz w:val="24"/>
          <w:szCs w:val="24"/>
          <w:shd w:val="clear" w:color="auto" w:fill="D1D3D4"/>
        </w:rPr>
        <w:t>Deduction in respect of repayment of loan taken for Higher Education [Section</w:t>
      </w:r>
      <w:r w:rsidRPr="00871647">
        <w:rPr>
          <w:rFonts w:ascii="Times New Roman" w:hAnsi="Times New Roman" w:cs="Times New Roman"/>
          <w:color w:val="auto"/>
          <w:spacing w:val="-34"/>
          <w:sz w:val="24"/>
          <w:szCs w:val="24"/>
          <w:shd w:val="clear" w:color="auto" w:fill="D1D3D4"/>
        </w:rPr>
        <w:t xml:space="preserve"> </w:t>
      </w:r>
      <w:r w:rsidRPr="00871647">
        <w:rPr>
          <w:rFonts w:ascii="Times New Roman" w:hAnsi="Times New Roman" w:cs="Times New Roman"/>
          <w:color w:val="auto"/>
          <w:sz w:val="24"/>
          <w:szCs w:val="24"/>
          <w:shd w:val="clear" w:color="auto" w:fill="D1D3D4"/>
        </w:rPr>
        <w:t>80E]</w:t>
      </w:r>
    </w:p>
    <w:p w:rsidR="00F31B8A" w:rsidRPr="00871647" w:rsidRDefault="00F31B8A" w:rsidP="002043B8">
      <w:pPr>
        <w:pStyle w:val="BodyText"/>
        <w:spacing w:before="156" w:line="280" w:lineRule="auto"/>
        <w:ind w:right="310"/>
        <w:jc w:val="both"/>
        <w:rPr>
          <w:sz w:val="24"/>
          <w:szCs w:val="24"/>
        </w:rPr>
      </w:pPr>
      <w:r w:rsidRPr="00871647">
        <w:rPr>
          <w:sz w:val="24"/>
          <w:szCs w:val="24"/>
        </w:rPr>
        <w:t>Section 80E provides deduction to an individual for amount actually paid during the previous year out of his income chargeable to tax by way of an interest on loan, taken by him from any financial institution or any approved charitable institution for the purpose of pursuing higher education of self or any of the relative (i.e. spouse,</w:t>
      </w:r>
      <w:r w:rsidRPr="00871647">
        <w:rPr>
          <w:spacing w:val="-8"/>
          <w:sz w:val="24"/>
          <w:szCs w:val="24"/>
        </w:rPr>
        <w:t xml:space="preserve"> </w:t>
      </w:r>
      <w:r w:rsidRPr="00871647">
        <w:rPr>
          <w:sz w:val="24"/>
          <w:szCs w:val="24"/>
        </w:rPr>
        <w:t>children</w:t>
      </w:r>
      <w:r w:rsidRPr="00871647">
        <w:rPr>
          <w:spacing w:val="-9"/>
          <w:sz w:val="24"/>
          <w:szCs w:val="24"/>
        </w:rPr>
        <w:t xml:space="preserve"> </w:t>
      </w:r>
      <w:r w:rsidRPr="00871647">
        <w:rPr>
          <w:sz w:val="24"/>
          <w:szCs w:val="24"/>
        </w:rPr>
        <w:t>of</w:t>
      </w:r>
      <w:r w:rsidRPr="00871647">
        <w:rPr>
          <w:spacing w:val="-9"/>
          <w:sz w:val="24"/>
          <w:szCs w:val="24"/>
        </w:rPr>
        <w:t xml:space="preserve"> </w:t>
      </w:r>
      <w:r w:rsidRPr="00871647">
        <w:rPr>
          <w:sz w:val="24"/>
          <w:szCs w:val="24"/>
        </w:rPr>
        <w:t>the</w:t>
      </w:r>
      <w:r w:rsidRPr="00871647">
        <w:rPr>
          <w:spacing w:val="-8"/>
          <w:sz w:val="24"/>
          <w:szCs w:val="24"/>
        </w:rPr>
        <w:t xml:space="preserve"> </w:t>
      </w:r>
      <w:r w:rsidRPr="00871647">
        <w:rPr>
          <w:sz w:val="24"/>
          <w:szCs w:val="24"/>
        </w:rPr>
        <w:t>assessee</w:t>
      </w:r>
      <w:r w:rsidRPr="00871647">
        <w:rPr>
          <w:spacing w:val="-8"/>
          <w:sz w:val="24"/>
          <w:szCs w:val="24"/>
        </w:rPr>
        <w:t xml:space="preserve"> </w:t>
      </w:r>
      <w:r w:rsidRPr="00871647">
        <w:rPr>
          <w:sz w:val="24"/>
          <w:szCs w:val="24"/>
        </w:rPr>
        <w:t>or</w:t>
      </w:r>
      <w:r w:rsidRPr="00871647">
        <w:rPr>
          <w:spacing w:val="-9"/>
          <w:sz w:val="24"/>
          <w:szCs w:val="24"/>
        </w:rPr>
        <w:t xml:space="preserve"> </w:t>
      </w:r>
      <w:r w:rsidRPr="00871647">
        <w:rPr>
          <w:sz w:val="24"/>
          <w:szCs w:val="24"/>
        </w:rPr>
        <w:t>student</w:t>
      </w:r>
      <w:r w:rsidRPr="00871647">
        <w:rPr>
          <w:spacing w:val="-8"/>
          <w:sz w:val="24"/>
          <w:szCs w:val="24"/>
        </w:rPr>
        <w:t xml:space="preserve"> </w:t>
      </w:r>
      <w:r w:rsidRPr="00871647">
        <w:rPr>
          <w:sz w:val="24"/>
          <w:szCs w:val="24"/>
        </w:rPr>
        <w:t>for</w:t>
      </w:r>
      <w:r w:rsidRPr="00871647">
        <w:rPr>
          <w:spacing w:val="-8"/>
          <w:sz w:val="24"/>
          <w:szCs w:val="24"/>
        </w:rPr>
        <w:t xml:space="preserve"> </w:t>
      </w:r>
      <w:r w:rsidRPr="00871647">
        <w:rPr>
          <w:sz w:val="24"/>
          <w:szCs w:val="24"/>
        </w:rPr>
        <w:t>whom</w:t>
      </w:r>
      <w:r w:rsidRPr="00871647">
        <w:rPr>
          <w:spacing w:val="-8"/>
          <w:sz w:val="24"/>
          <w:szCs w:val="24"/>
        </w:rPr>
        <w:t xml:space="preserve"> </w:t>
      </w:r>
      <w:r w:rsidRPr="00871647">
        <w:rPr>
          <w:sz w:val="24"/>
          <w:szCs w:val="24"/>
        </w:rPr>
        <w:t>the</w:t>
      </w:r>
      <w:r w:rsidRPr="00871647">
        <w:rPr>
          <w:spacing w:val="-8"/>
          <w:sz w:val="24"/>
          <w:szCs w:val="24"/>
        </w:rPr>
        <w:t xml:space="preserve"> </w:t>
      </w:r>
      <w:r w:rsidRPr="00871647">
        <w:rPr>
          <w:sz w:val="24"/>
          <w:szCs w:val="24"/>
        </w:rPr>
        <w:t>individual</w:t>
      </w:r>
      <w:r w:rsidRPr="00871647">
        <w:rPr>
          <w:spacing w:val="-8"/>
          <w:sz w:val="24"/>
          <w:szCs w:val="24"/>
        </w:rPr>
        <w:t xml:space="preserve"> </w:t>
      </w:r>
      <w:r w:rsidRPr="00871647">
        <w:rPr>
          <w:sz w:val="24"/>
          <w:szCs w:val="24"/>
        </w:rPr>
        <w:t>is</w:t>
      </w:r>
      <w:r w:rsidRPr="00871647">
        <w:rPr>
          <w:spacing w:val="-9"/>
          <w:sz w:val="24"/>
          <w:szCs w:val="24"/>
        </w:rPr>
        <w:t xml:space="preserve"> </w:t>
      </w:r>
      <w:r w:rsidRPr="00871647">
        <w:rPr>
          <w:sz w:val="24"/>
          <w:szCs w:val="24"/>
        </w:rPr>
        <w:t>the</w:t>
      </w:r>
      <w:r w:rsidRPr="00871647">
        <w:rPr>
          <w:spacing w:val="-8"/>
          <w:sz w:val="24"/>
          <w:szCs w:val="24"/>
        </w:rPr>
        <w:t xml:space="preserve"> </w:t>
      </w:r>
      <w:r w:rsidRPr="00871647">
        <w:rPr>
          <w:sz w:val="24"/>
          <w:szCs w:val="24"/>
        </w:rPr>
        <w:t>legal</w:t>
      </w:r>
      <w:r w:rsidRPr="00871647">
        <w:rPr>
          <w:spacing w:val="-8"/>
          <w:sz w:val="24"/>
          <w:szCs w:val="24"/>
        </w:rPr>
        <w:t xml:space="preserve"> </w:t>
      </w:r>
      <w:r w:rsidRPr="00871647">
        <w:rPr>
          <w:sz w:val="24"/>
          <w:szCs w:val="24"/>
        </w:rPr>
        <w:t>guardian).The</w:t>
      </w:r>
      <w:r w:rsidRPr="00871647">
        <w:rPr>
          <w:spacing w:val="-8"/>
          <w:sz w:val="24"/>
          <w:szCs w:val="24"/>
        </w:rPr>
        <w:t xml:space="preserve"> </w:t>
      </w:r>
      <w:r w:rsidRPr="00871647">
        <w:rPr>
          <w:sz w:val="24"/>
          <w:szCs w:val="24"/>
        </w:rPr>
        <w:t>deduction</w:t>
      </w:r>
      <w:r w:rsidRPr="00871647">
        <w:rPr>
          <w:spacing w:val="-9"/>
          <w:sz w:val="24"/>
          <w:szCs w:val="24"/>
        </w:rPr>
        <w:t xml:space="preserve"> </w:t>
      </w:r>
      <w:r w:rsidRPr="00871647">
        <w:rPr>
          <w:sz w:val="24"/>
          <w:szCs w:val="24"/>
        </w:rPr>
        <w:t>will</w:t>
      </w:r>
      <w:r w:rsidRPr="00871647">
        <w:rPr>
          <w:spacing w:val="-9"/>
          <w:sz w:val="24"/>
          <w:szCs w:val="24"/>
        </w:rPr>
        <w:t xml:space="preserve"> </w:t>
      </w:r>
      <w:r w:rsidRPr="00871647">
        <w:rPr>
          <w:sz w:val="24"/>
          <w:szCs w:val="24"/>
        </w:rPr>
        <w:t xml:space="preserve">be available in computing the total income in respect of initial assessment year and the seven assessment years immediately succeeding the initial assessment year or until the interest thereon is paid by such individual in full, whichever is </w:t>
      </w:r>
      <w:r w:rsidRPr="00871647">
        <w:rPr>
          <w:spacing w:val="-3"/>
          <w:sz w:val="24"/>
          <w:szCs w:val="24"/>
        </w:rPr>
        <w:t xml:space="preserve">earlier. </w:t>
      </w:r>
      <w:r w:rsidRPr="00871647">
        <w:rPr>
          <w:sz w:val="24"/>
          <w:szCs w:val="24"/>
        </w:rPr>
        <w:t xml:space="preserve">The expression “initial assessment year” means the assessment year relevant to the previous </w:t>
      </w:r>
      <w:r w:rsidRPr="00871647">
        <w:rPr>
          <w:spacing w:val="-3"/>
          <w:sz w:val="24"/>
          <w:szCs w:val="24"/>
        </w:rPr>
        <w:t xml:space="preserve">year, </w:t>
      </w:r>
      <w:r w:rsidRPr="00871647">
        <w:rPr>
          <w:sz w:val="24"/>
          <w:szCs w:val="24"/>
        </w:rPr>
        <w:t>in which the assessee starts paying the interest on the</w:t>
      </w:r>
      <w:r w:rsidRPr="00871647">
        <w:rPr>
          <w:spacing w:val="-10"/>
          <w:sz w:val="24"/>
          <w:szCs w:val="24"/>
        </w:rPr>
        <w:t xml:space="preserve"> </w:t>
      </w:r>
      <w:r w:rsidRPr="00871647">
        <w:rPr>
          <w:sz w:val="24"/>
          <w:szCs w:val="24"/>
        </w:rPr>
        <w:t>loan.</w:t>
      </w:r>
    </w:p>
    <w:p w:rsidR="00F31B8A" w:rsidRPr="00871647" w:rsidRDefault="00F31B8A" w:rsidP="002043B8">
      <w:pPr>
        <w:pStyle w:val="BodyText"/>
        <w:spacing w:before="128" w:line="280" w:lineRule="auto"/>
        <w:ind w:right="311"/>
        <w:jc w:val="both"/>
        <w:rPr>
          <w:sz w:val="24"/>
          <w:szCs w:val="24"/>
        </w:rPr>
      </w:pPr>
      <w:r w:rsidRPr="00871647">
        <w:rPr>
          <w:sz w:val="24"/>
          <w:szCs w:val="24"/>
        </w:rPr>
        <w:t>For</w:t>
      </w:r>
      <w:r w:rsidRPr="00871647">
        <w:rPr>
          <w:spacing w:val="-13"/>
          <w:sz w:val="24"/>
          <w:szCs w:val="24"/>
        </w:rPr>
        <w:t xml:space="preserve"> </w:t>
      </w:r>
      <w:r w:rsidRPr="00871647">
        <w:rPr>
          <w:sz w:val="24"/>
          <w:szCs w:val="24"/>
        </w:rPr>
        <w:t>the</w:t>
      </w:r>
      <w:r w:rsidRPr="00871647">
        <w:rPr>
          <w:spacing w:val="-12"/>
          <w:sz w:val="24"/>
          <w:szCs w:val="24"/>
        </w:rPr>
        <w:t xml:space="preserve"> </w:t>
      </w:r>
      <w:r w:rsidRPr="00871647">
        <w:rPr>
          <w:sz w:val="24"/>
          <w:szCs w:val="24"/>
        </w:rPr>
        <w:t>purposes</w:t>
      </w:r>
      <w:r w:rsidRPr="00871647">
        <w:rPr>
          <w:spacing w:val="-12"/>
          <w:sz w:val="24"/>
          <w:szCs w:val="24"/>
        </w:rPr>
        <w:t xml:space="preserve"> </w:t>
      </w:r>
      <w:r w:rsidRPr="00871647">
        <w:rPr>
          <w:sz w:val="24"/>
          <w:szCs w:val="24"/>
        </w:rPr>
        <w:t>of</w:t>
      </w:r>
      <w:r w:rsidRPr="00871647">
        <w:rPr>
          <w:spacing w:val="-12"/>
          <w:sz w:val="24"/>
          <w:szCs w:val="24"/>
        </w:rPr>
        <w:t xml:space="preserve"> </w:t>
      </w:r>
      <w:r w:rsidRPr="00871647">
        <w:rPr>
          <w:sz w:val="24"/>
          <w:szCs w:val="24"/>
        </w:rPr>
        <w:t>this</w:t>
      </w:r>
      <w:r w:rsidRPr="00871647">
        <w:rPr>
          <w:spacing w:val="-12"/>
          <w:sz w:val="24"/>
          <w:szCs w:val="24"/>
        </w:rPr>
        <w:t xml:space="preserve"> </w:t>
      </w:r>
      <w:r w:rsidRPr="00871647">
        <w:rPr>
          <w:sz w:val="24"/>
          <w:szCs w:val="24"/>
        </w:rPr>
        <w:t>section,</w:t>
      </w:r>
      <w:r w:rsidRPr="00871647">
        <w:rPr>
          <w:spacing w:val="-12"/>
          <w:sz w:val="24"/>
          <w:szCs w:val="24"/>
        </w:rPr>
        <w:t xml:space="preserve"> </w:t>
      </w:r>
      <w:r w:rsidRPr="00871647">
        <w:rPr>
          <w:sz w:val="24"/>
          <w:szCs w:val="24"/>
        </w:rPr>
        <w:t>the</w:t>
      </w:r>
      <w:r w:rsidRPr="00871647">
        <w:rPr>
          <w:spacing w:val="-12"/>
          <w:sz w:val="24"/>
          <w:szCs w:val="24"/>
        </w:rPr>
        <w:t xml:space="preserve"> </w:t>
      </w:r>
      <w:r w:rsidRPr="00871647">
        <w:rPr>
          <w:sz w:val="24"/>
          <w:szCs w:val="24"/>
        </w:rPr>
        <w:t>expression</w:t>
      </w:r>
      <w:r w:rsidRPr="00871647">
        <w:rPr>
          <w:spacing w:val="-12"/>
          <w:sz w:val="24"/>
          <w:szCs w:val="24"/>
        </w:rPr>
        <w:t xml:space="preserve"> </w:t>
      </w:r>
      <w:r w:rsidRPr="00871647">
        <w:rPr>
          <w:sz w:val="24"/>
          <w:szCs w:val="24"/>
        </w:rPr>
        <w:t>“higher</w:t>
      </w:r>
      <w:r w:rsidRPr="00871647">
        <w:rPr>
          <w:spacing w:val="-12"/>
          <w:sz w:val="24"/>
          <w:szCs w:val="24"/>
        </w:rPr>
        <w:t xml:space="preserve"> </w:t>
      </w:r>
      <w:r w:rsidRPr="00871647">
        <w:rPr>
          <w:sz w:val="24"/>
          <w:szCs w:val="24"/>
        </w:rPr>
        <w:t>education”</w:t>
      </w:r>
      <w:r w:rsidRPr="00871647">
        <w:rPr>
          <w:spacing w:val="-12"/>
          <w:sz w:val="24"/>
          <w:szCs w:val="24"/>
        </w:rPr>
        <w:t xml:space="preserve"> </w:t>
      </w:r>
      <w:r w:rsidRPr="00871647">
        <w:rPr>
          <w:sz w:val="24"/>
          <w:szCs w:val="24"/>
        </w:rPr>
        <w:t>is</w:t>
      </w:r>
      <w:r w:rsidRPr="00871647">
        <w:rPr>
          <w:spacing w:val="-12"/>
          <w:sz w:val="24"/>
          <w:szCs w:val="24"/>
        </w:rPr>
        <w:t xml:space="preserve"> </w:t>
      </w:r>
      <w:r w:rsidRPr="00871647">
        <w:rPr>
          <w:sz w:val="24"/>
          <w:szCs w:val="24"/>
        </w:rPr>
        <w:t>being</w:t>
      </w:r>
      <w:r w:rsidRPr="00871647">
        <w:rPr>
          <w:spacing w:val="-13"/>
          <w:sz w:val="24"/>
          <w:szCs w:val="24"/>
        </w:rPr>
        <w:t xml:space="preserve"> </w:t>
      </w:r>
      <w:r w:rsidRPr="00871647">
        <w:rPr>
          <w:sz w:val="24"/>
          <w:szCs w:val="24"/>
        </w:rPr>
        <w:t>defined</w:t>
      </w:r>
      <w:r w:rsidRPr="00871647">
        <w:rPr>
          <w:spacing w:val="-12"/>
          <w:sz w:val="24"/>
          <w:szCs w:val="24"/>
        </w:rPr>
        <w:t xml:space="preserve"> </w:t>
      </w:r>
      <w:r w:rsidRPr="00871647">
        <w:rPr>
          <w:sz w:val="24"/>
          <w:szCs w:val="24"/>
        </w:rPr>
        <w:t>to</w:t>
      </w:r>
      <w:r w:rsidRPr="00871647">
        <w:rPr>
          <w:spacing w:val="-12"/>
          <w:sz w:val="24"/>
          <w:szCs w:val="24"/>
        </w:rPr>
        <w:t xml:space="preserve"> </w:t>
      </w:r>
      <w:r w:rsidRPr="00871647">
        <w:rPr>
          <w:sz w:val="24"/>
          <w:szCs w:val="24"/>
        </w:rPr>
        <w:t>mean</w:t>
      </w:r>
      <w:r w:rsidRPr="00871647">
        <w:rPr>
          <w:spacing w:val="-12"/>
          <w:sz w:val="24"/>
          <w:szCs w:val="24"/>
        </w:rPr>
        <w:t xml:space="preserve"> </w:t>
      </w:r>
      <w:r w:rsidRPr="00871647">
        <w:rPr>
          <w:sz w:val="24"/>
          <w:szCs w:val="24"/>
        </w:rPr>
        <w:t>any</w:t>
      </w:r>
      <w:r w:rsidRPr="00871647">
        <w:rPr>
          <w:spacing w:val="-12"/>
          <w:sz w:val="24"/>
          <w:szCs w:val="24"/>
        </w:rPr>
        <w:t xml:space="preserve"> </w:t>
      </w:r>
      <w:r w:rsidRPr="00871647">
        <w:rPr>
          <w:sz w:val="24"/>
          <w:szCs w:val="24"/>
        </w:rPr>
        <w:t>course</w:t>
      </w:r>
      <w:r w:rsidRPr="00871647">
        <w:rPr>
          <w:spacing w:val="-12"/>
          <w:sz w:val="24"/>
          <w:szCs w:val="24"/>
        </w:rPr>
        <w:t xml:space="preserve"> </w:t>
      </w:r>
      <w:r w:rsidRPr="00871647">
        <w:rPr>
          <w:sz w:val="24"/>
          <w:szCs w:val="24"/>
        </w:rPr>
        <w:t>of</w:t>
      </w:r>
      <w:r w:rsidRPr="00871647">
        <w:rPr>
          <w:spacing w:val="-12"/>
          <w:sz w:val="24"/>
          <w:szCs w:val="24"/>
        </w:rPr>
        <w:t xml:space="preserve"> </w:t>
      </w:r>
      <w:r w:rsidRPr="00871647">
        <w:rPr>
          <w:sz w:val="24"/>
          <w:szCs w:val="24"/>
        </w:rPr>
        <w:t>study pursued</w:t>
      </w:r>
      <w:r w:rsidRPr="00871647">
        <w:rPr>
          <w:spacing w:val="-5"/>
          <w:sz w:val="24"/>
          <w:szCs w:val="24"/>
        </w:rPr>
        <w:t xml:space="preserve"> </w:t>
      </w:r>
      <w:r w:rsidRPr="00871647">
        <w:rPr>
          <w:sz w:val="24"/>
          <w:szCs w:val="24"/>
        </w:rPr>
        <w:t>after</w:t>
      </w:r>
      <w:r w:rsidRPr="00871647">
        <w:rPr>
          <w:spacing w:val="-5"/>
          <w:sz w:val="24"/>
          <w:szCs w:val="24"/>
        </w:rPr>
        <w:t xml:space="preserve"> </w:t>
      </w:r>
      <w:r w:rsidRPr="00871647">
        <w:rPr>
          <w:sz w:val="24"/>
          <w:szCs w:val="24"/>
        </w:rPr>
        <w:t>passing</w:t>
      </w:r>
      <w:r w:rsidRPr="00871647">
        <w:rPr>
          <w:spacing w:val="-5"/>
          <w:sz w:val="24"/>
          <w:szCs w:val="24"/>
        </w:rPr>
        <w:t xml:space="preserve"> </w:t>
      </w:r>
      <w:r w:rsidRPr="00871647">
        <w:rPr>
          <w:sz w:val="24"/>
          <w:szCs w:val="24"/>
        </w:rPr>
        <w:t>the</w:t>
      </w:r>
      <w:r w:rsidRPr="00871647">
        <w:rPr>
          <w:spacing w:val="-5"/>
          <w:sz w:val="24"/>
          <w:szCs w:val="24"/>
        </w:rPr>
        <w:t xml:space="preserve"> </w:t>
      </w:r>
      <w:r w:rsidRPr="00871647">
        <w:rPr>
          <w:sz w:val="24"/>
          <w:szCs w:val="24"/>
        </w:rPr>
        <w:t>Senior</w:t>
      </w:r>
      <w:r w:rsidRPr="00871647">
        <w:rPr>
          <w:spacing w:val="-4"/>
          <w:sz w:val="24"/>
          <w:szCs w:val="24"/>
        </w:rPr>
        <w:t xml:space="preserve"> </w:t>
      </w:r>
      <w:r w:rsidRPr="00871647">
        <w:rPr>
          <w:sz w:val="24"/>
          <w:szCs w:val="24"/>
        </w:rPr>
        <w:t>Secondary</w:t>
      </w:r>
      <w:r w:rsidRPr="00871647">
        <w:rPr>
          <w:spacing w:val="-5"/>
          <w:sz w:val="24"/>
          <w:szCs w:val="24"/>
        </w:rPr>
        <w:t xml:space="preserve"> </w:t>
      </w:r>
      <w:r w:rsidRPr="00871647">
        <w:rPr>
          <w:sz w:val="24"/>
          <w:szCs w:val="24"/>
        </w:rPr>
        <w:t>Examination</w:t>
      </w:r>
      <w:r w:rsidRPr="00871647">
        <w:rPr>
          <w:spacing w:val="-5"/>
          <w:sz w:val="24"/>
          <w:szCs w:val="24"/>
        </w:rPr>
        <w:t xml:space="preserve"> </w:t>
      </w:r>
      <w:r w:rsidRPr="00871647">
        <w:rPr>
          <w:sz w:val="24"/>
          <w:szCs w:val="24"/>
        </w:rPr>
        <w:t>or</w:t>
      </w:r>
      <w:r w:rsidRPr="00871647">
        <w:rPr>
          <w:spacing w:val="-5"/>
          <w:sz w:val="24"/>
          <w:szCs w:val="24"/>
        </w:rPr>
        <w:t xml:space="preserve"> </w:t>
      </w:r>
      <w:r w:rsidRPr="00871647">
        <w:rPr>
          <w:sz w:val="24"/>
          <w:szCs w:val="24"/>
        </w:rPr>
        <w:t>its</w:t>
      </w:r>
      <w:r w:rsidRPr="00871647">
        <w:rPr>
          <w:spacing w:val="-5"/>
          <w:sz w:val="24"/>
          <w:szCs w:val="24"/>
        </w:rPr>
        <w:t xml:space="preserve"> </w:t>
      </w:r>
      <w:r w:rsidRPr="00871647">
        <w:rPr>
          <w:sz w:val="24"/>
          <w:szCs w:val="24"/>
        </w:rPr>
        <w:t>equivalent</w:t>
      </w:r>
      <w:r w:rsidRPr="00871647">
        <w:rPr>
          <w:spacing w:val="-4"/>
          <w:sz w:val="24"/>
          <w:szCs w:val="24"/>
        </w:rPr>
        <w:t xml:space="preserve"> </w:t>
      </w:r>
      <w:r w:rsidRPr="00871647">
        <w:rPr>
          <w:sz w:val="24"/>
          <w:szCs w:val="24"/>
        </w:rPr>
        <w:t>from</w:t>
      </w:r>
      <w:r w:rsidRPr="00871647">
        <w:rPr>
          <w:spacing w:val="-5"/>
          <w:sz w:val="24"/>
          <w:szCs w:val="24"/>
        </w:rPr>
        <w:t xml:space="preserve"> </w:t>
      </w:r>
      <w:r w:rsidRPr="00871647">
        <w:rPr>
          <w:sz w:val="24"/>
          <w:szCs w:val="24"/>
        </w:rPr>
        <w:t>any</w:t>
      </w:r>
      <w:r w:rsidRPr="00871647">
        <w:rPr>
          <w:spacing w:val="-5"/>
          <w:sz w:val="24"/>
          <w:szCs w:val="24"/>
        </w:rPr>
        <w:t xml:space="preserve"> </w:t>
      </w:r>
      <w:r w:rsidRPr="00871647">
        <w:rPr>
          <w:sz w:val="24"/>
          <w:szCs w:val="24"/>
        </w:rPr>
        <w:t>school,</w:t>
      </w:r>
      <w:r w:rsidRPr="00871647">
        <w:rPr>
          <w:spacing w:val="-5"/>
          <w:sz w:val="24"/>
          <w:szCs w:val="24"/>
        </w:rPr>
        <w:t xml:space="preserve"> </w:t>
      </w:r>
      <w:r w:rsidRPr="00871647">
        <w:rPr>
          <w:sz w:val="24"/>
          <w:szCs w:val="24"/>
        </w:rPr>
        <w:t>board</w:t>
      </w:r>
      <w:r w:rsidRPr="00871647">
        <w:rPr>
          <w:spacing w:val="-4"/>
          <w:sz w:val="24"/>
          <w:szCs w:val="24"/>
        </w:rPr>
        <w:t xml:space="preserve"> </w:t>
      </w:r>
      <w:r w:rsidRPr="00871647">
        <w:rPr>
          <w:sz w:val="24"/>
          <w:szCs w:val="24"/>
        </w:rPr>
        <w:t>or</w:t>
      </w:r>
      <w:r w:rsidRPr="00871647">
        <w:rPr>
          <w:spacing w:val="-5"/>
          <w:sz w:val="24"/>
          <w:szCs w:val="24"/>
        </w:rPr>
        <w:t xml:space="preserve"> </w:t>
      </w:r>
      <w:r w:rsidRPr="00871647">
        <w:rPr>
          <w:sz w:val="24"/>
          <w:szCs w:val="24"/>
        </w:rPr>
        <w:t>university recognised by the Central Government or State Government or local authority or by any other authority authorised by the Central Government or State Government or local authority to do</w:t>
      </w:r>
      <w:r w:rsidRPr="00871647">
        <w:rPr>
          <w:spacing w:val="-16"/>
          <w:sz w:val="24"/>
          <w:szCs w:val="24"/>
        </w:rPr>
        <w:t xml:space="preserve"> </w:t>
      </w:r>
      <w:r w:rsidRPr="00871647">
        <w:rPr>
          <w:sz w:val="24"/>
          <w:szCs w:val="24"/>
        </w:rPr>
        <w:t>so.</w:t>
      </w:r>
    </w:p>
    <w:p w:rsidR="00F31B8A" w:rsidRPr="00871647" w:rsidRDefault="00F31B8A" w:rsidP="002043B8">
      <w:pPr>
        <w:pStyle w:val="BodyText"/>
        <w:spacing w:before="123" w:line="280" w:lineRule="auto"/>
        <w:ind w:right="310"/>
        <w:jc w:val="both"/>
        <w:rPr>
          <w:sz w:val="24"/>
          <w:szCs w:val="24"/>
        </w:rPr>
      </w:pPr>
      <w:r w:rsidRPr="00871647">
        <w:rPr>
          <w:sz w:val="24"/>
          <w:szCs w:val="24"/>
        </w:rPr>
        <w:t>The expression “financial institution” is being defined to mean a banking company to which the “Banking Regulation Act, 1949 applies (including any bank or banking institution referred to in Section 51 of the Act) or any other financial institution which the Central Government</w:t>
      </w:r>
      <w:r w:rsidRPr="00871647">
        <w:rPr>
          <w:spacing w:val="-4"/>
          <w:sz w:val="24"/>
          <w:szCs w:val="24"/>
        </w:rPr>
        <w:t xml:space="preserve"> may, </w:t>
      </w:r>
      <w:r w:rsidRPr="00871647">
        <w:rPr>
          <w:sz w:val="24"/>
          <w:szCs w:val="24"/>
        </w:rPr>
        <w:t>by notification in the Official Gazette, specify in this behalf.</w:t>
      </w:r>
    </w:p>
    <w:p w:rsidR="00F31B8A" w:rsidRPr="00871647" w:rsidRDefault="00F31B8A" w:rsidP="002043B8">
      <w:pPr>
        <w:pStyle w:val="BodyText"/>
        <w:spacing w:before="123" w:line="280" w:lineRule="auto"/>
        <w:ind w:right="310"/>
        <w:jc w:val="both"/>
        <w:rPr>
          <w:sz w:val="24"/>
          <w:szCs w:val="24"/>
        </w:rPr>
      </w:pPr>
    </w:p>
    <w:p w:rsidR="00F31B8A" w:rsidRPr="00871647" w:rsidRDefault="00F31B8A" w:rsidP="002043B8">
      <w:pPr>
        <w:pStyle w:val="BodyText"/>
        <w:spacing w:before="124" w:line="280" w:lineRule="auto"/>
        <w:ind w:right="312"/>
        <w:jc w:val="both"/>
        <w:rPr>
          <w:sz w:val="24"/>
          <w:szCs w:val="24"/>
        </w:rPr>
      </w:pPr>
      <w:r w:rsidRPr="00871647">
        <w:rPr>
          <w:sz w:val="24"/>
          <w:szCs w:val="24"/>
        </w:rPr>
        <w:t>The expression “approved charitable institution” is being defined to mean an institution specified in, or as the case may be, an institution established for charitable purposes and notified by the Central Government under Section 10(23C) or an institution referred to in Section 80G(2)(a).</w:t>
      </w:r>
    </w:p>
    <w:p w:rsidR="00F31B8A" w:rsidRPr="00871647" w:rsidRDefault="00F31B8A" w:rsidP="002043B8">
      <w:pPr>
        <w:pStyle w:val="BodyText"/>
        <w:spacing w:before="11"/>
        <w:jc w:val="both"/>
        <w:rPr>
          <w:sz w:val="24"/>
          <w:szCs w:val="24"/>
        </w:rPr>
      </w:pPr>
    </w:p>
    <w:p w:rsidR="00F31B8A" w:rsidRPr="00871647" w:rsidRDefault="00F31B8A" w:rsidP="002043B8">
      <w:pPr>
        <w:pStyle w:val="Heading1"/>
        <w:rPr>
          <w:rFonts w:ascii="Times New Roman" w:hAnsi="Times New Roman" w:cs="Times New Roman"/>
          <w:color w:val="auto"/>
          <w:sz w:val="24"/>
          <w:szCs w:val="24"/>
        </w:rPr>
      </w:pPr>
      <w:r w:rsidRPr="00871647">
        <w:rPr>
          <w:rFonts w:ascii="Times New Roman" w:hAnsi="Times New Roman" w:cs="Times New Roman"/>
          <w:b w:val="0"/>
          <w:color w:val="auto"/>
          <w:sz w:val="24"/>
          <w:szCs w:val="24"/>
          <w:shd w:val="clear" w:color="auto" w:fill="D1D3D4"/>
        </w:rPr>
        <w:t xml:space="preserve">  </w:t>
      </w:r>
      <w:r w:rsidRPr="00871647">
        <w:rPr>
          <w:rFonts w:ascii="Times New Roman" w:hAnsi="Times New Roman" w:cs="Times New Roman"/>
          <w:color w:val="auto"/>
          <w:sz w:val="24"/>
          <w:szCs w:val="24"/>
          <w:shd w:val="clear" w:color="auto" w:fill="D1D3D4"/>
        </w:rPr>
        <w:t>Deduction in respect of interest on loan taken for Residential House Property [section 80EE]</w:t>
      </w:r>
    </w:p>
    <w:p w:rsidR="00F31B8A" w:rsidRPr="00871647" w:rsidRDefault="00F31B8A" w:rsidP="002043B8">
      <w:pPr>
        <w:pStyle w:val="BodyText"/>
        <w:spacing w:before="156" w:line="280" w:lineRule="auto"/>
        <w:ind w:right="311"/>
        <w:jc w:val="both"/>
        <w:rPr>
          <w:sz w:val="24"/>
          <w:szCs w:val="24"/>
        </w:rPr>
      </w:pPr>
      <w:r w:rsidRPr="00871647">
        <w:rPr>
          <w:sz w:val="24"/>
          <w:szCs w:val="24"/>
        </w:rPr>
        <w:t>Section 80EE provides deduction to an individual for interest payable on loan taken by him from any financial institution for the purpose of acquisition of a residential house property for the assessment year beginning on 1st day of April, 2017 and subsequent assessment year, subject to maximum of Rs. 50,000.</w:t>
      </w:r>
    </w:p>
    <w:p w:rsidR="00F31B8A" w:rsidRPr="00871647" w:rsidRDefault="00F31B8A" w:rsidP="002043B8">
      <w:pPr>
        <w:pStyle w:val="BodyText"/>
        <w:spacing w:before="123"/>
        <w:jc w:val="both"/>
        <w:rPr>
          <w:sz w:val="24"/>
          <w:szCs w:val="24"/>
        </w:rPr>
      </w:pPr>
      <w:r w:rsidRPr="00871647">
        <w:rPr>
          <w:sz w:val="24"/>
          <w:szCs w:val="24"/>
        </w:rPr>
        <w:t>The deduction under section shall be subject to the following conditions, namely</w:t>
      </w:r>
    </w:p>
    <w:p w:rsidR="00F31B8A" w:rsidRPr="00871647" w:rsidRDefault="00F31B8A" w:rsidP="00C974E0">
      <w:pPr>
        <w:pStyle w:val="ListParagraph"/>
        <w:numPr>
          <w:ilvl w:val="0"/>
          <w:numId w:val="112"/>
        </w:numPr>
        <w:spacing w:before="160"/>
        <w:ind w:left="720" w:hanging="720"/>
        <w:jc w:val="both"/>
        <w:rPr>
          <w:sz w:val="24"/>
          <w:szCs w:val="24"/>
        </w:rPr>
      </w:pPr>
      <w:r w:rsidRPr="00871647">
        <w:rPr>
          <w:sz w:val="24"/>
          <w:szCs w:val="24"/>
        </w:rPr>
        <w:t>the</w:t>
      </w:r>
      <w:r w:rsidRPr="00871647">
        <w:rPr>
          <w:spacing w:val="-4"/>
          <w:sz w:val="24"/>
          <w:szCs w:val="24"/>
        </w:rPr>
        <w:t xml:space="preserve"> </w:t>
      </w:r>
      <w:r w:rsidRPr="00871647">
        <w:rPr>
          <w:sz w:val="24"/>
          <w:szCs w:val="24"/>
        </w:rPr>
        <w:t>loan</w:t>
      </w:r>
      <w:r w:rsidRPr="00871647">
        <w:rPr>
          <w:spacing w:val="-4"/>
          <w:sz w:val="24"/>
          <w:szCs w:val="24"/>
        </w:rPr>
        <w:t xml:space="preserve"> </w:t>
      </w:r>
      <w:r w:rsidRPr="00871647">
        <w:rPr>
          <w:sz w:val="24"/>
          <w:szCs w:val="24"/>
        </w:rPr>
        <w:t>has</w:t>
      </w:r>
      <w:r w:rsidRPr="00871647">
        <w:rPr>
          <w:spacing w:val="-4"/>
          <w:sz w:val="24"/>
          <w:szCs w:val="24"/>
        </w:rPr>
        <w:t xml:space="preserve"> </w:t>
      </w:r>
      <w:r w:rsidRPr="00871647">
        <w:rPr>
          <w:sz w:val="24"/>
          <w:szCs w:val="24"/>
        </w:rPr>
        <w:t>been</w:t>
      </w:r>
      <w:r w:rsidRPr="00871647">
        <w:rPr>
          <w:spacing w:val="-4"/>
          <w:sz w:val="24"/>
          <w:szCs w:val="24"/>
        </w:rPr>
        <w:t xml:space="preserve"> </w:t>
      </w:r>
      <w:r w:rsidRPr="00871647">
        <w:rPr>
          <w:sz w:val="24"/>
          <w:szCs w:val="24"/>
        </w:rPr>
        <w:t>sanctioned</w:t>
      </w:r>
      <w:r w:rsidRPr="00871647">
        <w:rPr>
          <w:spacing w:val="-4"/>
          <w:sz w:val="24"/>
          <w:szCs w:val="24"/>
        </w:rPr>
        <w:t xml:space="preserve"> </w:t>
      </w:r>
      <w:r w:rsidRPr="00871647">
        <w:rPr>
          <w:sz w:val="24"/>
          <w:szCs w:val="24"/>
        </w:rPr>
        <w:t>by</w:t>
      </w:r>
      <w:r w:rsidRPr="00871647">
        <w:rPr>
          <w:spacing w:val="-3"/>
          <w:sz w:val="24"/>
          <w:szCs w:val="24"/>
        </w:rPr>
        <w:t xml:space="preserve"> </w:t>
      </w:r>
      <w:r w:rsidRPr="00871647">
        <w:rPr>
          <w:sz w:val="24"/>
          <w:szCs w:val="24"/>
        </w:rPr>
        <w:t>the</w:t>
      </w:r>
      <w:r w:rsidRPr="00871647">
        <w:rPr>
          <w:spacing w:val="-4"/>
          <w:sz w:val="24"/>
          <w:szCs w:val="24"/>
        </w:rPr>
        <w:t xml:space="preserve"> </w:t>
      </w:r>
      <w:r w:rsidRPr="00871647">
        <w:rPr>
          <w:sz w:val="24"/>
          <w:szCs w:val="24"/>
        </w:rPr>
        <w:t>financial</w:t>
      </w:r>
      <w:r w:rsidRPr="00871647">
        <w:rPr>
          <w:spacing w:val="-4"/>
          <w:sz w:val="24"/>
          <w:szCs w:val="24"/>
        </w:rPr>
        <w:t xml:space="preserve"> </w:t>
      </w:r>
      <w:r w:rsidRPr="00871647">
        <w:rPr>
          <w:sz w:val="24"/>
          <w:szCs w:val="24"/>
        </w:rPr>
        <w:t>institution</w:t>
      </w:r>
      <w:r w:rsidRPr="00871647">
        <w:rPr>
          <w:spacing w:val="-4"/>
          <w:sz w:val="24"/>
          <w:szCs w:val="24"/>
        </w:rPr>
        <w:t xml:space="preserve"> </w:t>
      </w:r>
      <w:r w:rsidRPr="00871647">
        <w:rPr>
          <w:sz w:val="24"/>
          <w:szCs w:val="24"/>
        </w:rPr>
        <w:t>including</w:t>
      </w:r>
      <w:r w:rsidRPr="00871647">
        <w:rPr>
          <w:spacing w:val="-4"/>
          <w:sz w:val="24"/>
          <w:szCs w:val="24"/>
        </w:rPr>
        <w:t xml:space="preserve"> </w:t>
      </w:r>
      <w:r w:rsidRPr="00871647">
        <w:rPr>
          <w:sz w:val="24"/>
          <w:szCs w:val="24"/>
        </w:rPr>
        <w:t>housing</w:t>
      </w:r>
      <w:r w:rsidRPr="00871647">
        <w:rPr>
          <w:spacing w:val="-4"/>
          <w:sz w:val="24"/>
          <w:szCs w:val="24"/>
        </w:rPr>
        <w:t xml:space="preserve"> </w:t>
      </w:r>
      <w:r w:rsidRPr="00871647">
        <w:rPr>
          <w:sz w:val="24"/>
          <w:szCs w:val="24"/>
        </w:rPr>
        <w:t>finance</w:t>
      </w:r>
      <w:r w:rsidRPr="00871647">
        <w:rPr>
          <w:spacing w:val="-3"/>
          <w:sz w:val="24"/>
          <w:szCs w:val="24"/>
        </w:rPr>
        <w:t xml:space="preserve"> </w:t>
      </w:r>
      <w:r w:rsidRPr="00871647">
        <w:rPr>
          <w:sz w:val="24"/>
          <w:szCs w:val="24"/>
        </w:rPr>
        <w:t>company</w:t>
      </w:r>
      <w:r w:rsidRPr="00871647">
        <w:rPr>
          <w:spacing w:val="-4"/>
          <w:sz w:val="24"/>
          <w:szCs w:val="24"/>
        </w:rPr>
        <w:t xml:space="preserve"> </w:t>
      </w:r>
      <w:r w:rsidRPr="00871647">
        <w:rPr>
          <w:sz w:val="24"/>
          <w:szCs w:val="24"/>
        </w:rPr>
        <w:t>during</w:t>
      </w:r>
      <w:r w:rsidRPr="00871647">
        <w:rPr>
          <w:spacing w:val="-4"/>
          <w:sz w:val="24"/>
          <w:szCs w:val="24"/>
        </w:rPr>
        <w:t xml:space="preserve"> </w:t>
      </w:r>
      <w:r w:rsidRPr="00871647">
        <w:rPr>
          <w:sz w:val="24"/>
          <w:szCs w:val="24"/>
        </w:rPr>
        <w:t>the period beginning on the 1st day of April, 2016 and ending on the 31st day of March, 2017;</w:t>
      </w:r>
    </w:p>
    <w:p w:rsidR="00F31B8A" w:rsidRPr="00871647" w:rsidRDefault="00F31B8A" w:rsidP="00C974E0">
      <w:pPr>
        <w:pStyle w:val="ListParagraph"/>
        <w:numPr>
          <w:ilvl w:val="0"/>
          <w:numId w:val="112"/>
        </w:numPr>
        <w:tabs>
          <w:tab w:val="left" w:pos="900"/>
        </w:tabs>
        <w:spacing w:before="0" w:line="280" w:lineRule="auto"/>
        <w:ind w:left="720" w:right="312" w:hanging="720"/>
        <w:jc w:val="both"/>
        <w:rPr>
          <w:sz w:val="24"/>
          <w:szCs w:val="24"/>
        </w:rPr>
      </w:pPr>
      <w:r w:rsidRPr="00871647">
        <w:rPr>
          <w:sz w:val="24"/>
          <w:szCs w:val="24"/>
        </w:rPr>
        <w:t>the</w:t>
      </w:r>
      <w:r w:rsidRPr="00871647">
        <w:rPr>
          <w:spacing w:val="-10"/>
          <w:sz w:val="24"/>
          <w:szCs w:val="24"/>
        </w:rPr>
        <w:t xml:space="preserve"> </w:t>
      </w:r>
      <w:r w:rsidRPr="00871647">
        <w:rPr>
          <w:sz w:val="24"/>
          <w:szCs w:val="24"/>
        </w:rPr>
        <w:t>amount</w:t>
      </w:r>
      <w:r w:rsidRPr="00871647">
        <w:rPr>
          <w:spacing w:val="-10"/>
          <w:sz w:val="24"/>
          <w:szCs w:val="24"/>
        </w:rPr>
        <w:t xml:space="preserve"> </w:t>
      </w:r>
      <w:r w:rsidRPr="00871647">
        <w:rPr>
          <w:sz w:val="24"/>
          <w:szCs w:val="24"/>
        </w:rPr>
        <w:t>of</w:t>
      </w:r>
      <w:r w:rsidRPr="00871647">
        <w:rPr>
          <w:spacing w:val="-10"/>
          <w:sz w:val="24"/>
          <w:szCs w:val="24"/>
        </w:rPr>
        <w:t xml:space="preserve"> </w:t>
      </w:r>
      <w:r w:rsidRPr="00871647">
        <w:rPr>
          <w:sz w:val="24"/>
          <w:szCs w:val="24"/>
        </w:rPr>
        <w:t>loan</w:t>
      </w:r>
      <w:r w:rsidRPr="00871647">
        <w:rPr>
          <w:spacing w:val="-9"/>
          <w:sz w:val="24"/>
          <w:szCs w:val="24"/>
        </w:rPr>
        <w:t xml:space="preserve"> </w:t>
      </w:r>
      <w:r w:rsidRPr="00871647">
        <w:rPr>
          <w:sz w:val="24"/>
          <w:szCs w:val="24"/>
        </w:rPr>
        <w:t>sanctioned</w:t>
      </w:r>
      <w:r w:rsidRPr="00871647">
        <w:rPr>
          <w:spacing w:val="-10"/>
          <w:sz w:val="24"/>
          <w:szCs w:val="24"/>
        </w:rPr>
        <w:t xml:space="preserve"> </w:t>
      </w:r>
      <w:r w:rsidRPr="00871647">
        <w:rPr>
          <w:sz w:val="24"/>
          <w:szCs w:val="24"/>
        </w:rPr>
        <w:t>for</w:t>
      </w:r>
      <w:r w:rsidRPr="00871647">
        <w:rPr>
          <w:spacing w:val="-10"/>
          <w:sz w:val="24"/>
          <w:szCs w:val="24"/>
        </w:rPr>
        <w:t xml:space="preserve"> </w:t>
      </w:r>
      <w:r w:rsidRPr="00871647">
        <w:rPr>
          <w:sz w:val="24"/>
          <w:szCs w:val="24"/>
        </w:rPr>
        <w:t>acquisition</w:t>
      </w:r>
      <w:r w:rsidRPr="00871647">
        <w:rPr>
          <w:spacing w:val="-9"/>
          <w:sz w:val="24"/>
          <w:szCs w:val="24"/>
        </w:rPr>
        <w:t xml:space="preserve"> </w:t>
      </w:r>
      <w:r w:rsidRPr="00871647">
        <w:rPr>
          <w:sz w:val="24"/>
          <w:szCs w:val="24"/>
        </w:rPr>
        <w:t>of</w:t>
      </w:r>
      <w:r w:rsidRPr="00871647">
        <w:rPr>
          <w:spacing w:val="-10"/>
          <w:sz w:val="24"/>
          <w:szCs w:val="24"/>
        </w:rPr>
        <w:t xml:space="preserve"> </w:t>
      </w:r>
      <w:r w:rsidRPr="00871647">
        <w:rPr>
          <w:sz w:val="24"/>
          <w:szCs w:val="24"/>
        </w:rPr>
        <w:t>the</w:t>
      </w:r>
      <w:r w:rsidRPr="00871647">
        <w:rPr>
          <w:spacing w:val="-10"/>
          <w:sz w:val="24"/>
          <w:szCs w:val="24"/>
        </w:rPr>
        <w:t xml:space="preserve"> </w:t>
      </w:r>
      <w:r w:rsidRPr="00871647">
        <w:rPr>
          <w:sz w:val="24"/>
          <w:szCs w:val="24"/>
        </w:rPr>
        <w:t>residential</w:t>
      </w:r>
      <w:r w:rsidRPr="00871647">
        <w:rPr>
          <w:spacing w:val="-9"/>
          <w:sz w:val="24"/>
          <w:szCs w:val="24"/>
        </w:rPr>
        <w:t xml:space="preserve"> </w:t>
      </w:r>
      <w:r w:rsidRPr="00871647">
        <w:rPr>
          <w:sz w:val="24"/>
          <w:szCs w:val="24"/>
        </w:rPr>
        <w:t>house</w:t>
      </w:r>
      <w:r w:rsidRPr="00871647">
        <w:rPr>
          <w:spacing w:val="-10"/>
          <w:sz w:val="24"/>
          <w:szCs w:val="24"/>
        </w:rPr>
        <w:t xml:space="preserve"> </w:t>
      </w:r>
      <w:r w:rsidRPr="00871647">
        <w:rPr>
          <w:sz w:val="24"/>
          <w:szCs w:val="24"/>
        </w:rPr>
        <w:t>property</w:t>
      </w:r>
      <w:r w:rsidRPr="00871647">
        <w:rPr>
          <w:spacing w:val="-10"/>
          <w:sz w:val="24"/>
          <w:szCs w:val="24"/>
        </w:rPr>
        <w:t xml:space="preserve"> </w:t>
      </w:r>
      <w:r w:rsidRPr="00871647">
        <w:rPr>
          <w:sz w:val="24"/>
          <w:szCs w:val="24"/>
        </w:rPr>
        <w:t>does</w:t>
      </w:r>
      <w:r w:rsidRPr="00871647">
        <w:rPr>
          <w:spacing w:val="-9"/>
          <w:sz w:val="24"/>
          <w:szCs w:val="24"/>
        </w:rPr>
        <w:t xml:space="preserve"> </w:t>
      </w:r>
      <w:r w:rsidRPr="00871647">
        <w:rPr>
          <w:sz w:val="24"/>
          <w:szCs w:val="24"/>
        </w:rPr>
        <w:t>not</w:t>
      </w:r>
      <w:r w:rsidRPr="00871647">
        <w:rPr>
          <w:spacing w:val="-10"/>
          <w:sz w:val="24"/>
          <w:szCs w:val="24"/>
        </w:rPr>
        <w:t xml:space="preserve"> </w:t>
      </w:r>
      <w:r w:rsidRPr="00871647">
        <w:rPr>
          <w:sz w:val="24"/>
          <w:szCs w:val="24"/>
        </w:rPr>
        <w:t>exceed</w:t>
      </w:r>
      <w:r w:rsidRPr="00871647">
        <w:rPr>
          <w:spacing w:val="-10"/>
          <w:sz w:val="24"/>
          <w:szCs w:val="24"/>
        </w:rPr>
        <w:t xml:space="preserve"> </w:t>
      </w:r>
      <w:r w:rsidRPr="00871647">
        <w:rPr>
          <w:sz w:val="24"/>
          <w:szCs w:val="24"/>
        </w:rPr>
        <w:t>35</w:t>
      </w:r>
      <w:r w:rsidRPr="00871647">
        <w:rPr>
          <w:spacing w:val="-9"/>
          <w:sz w:val="24"/>
          <w:szCs w:val="24"/>
        </w:rPr>
        <w:t xml:space="preserve"> </w:t>
      </w:r>
      <w:r w:rsidRPr="00871647">
        <w:rPr>
          <w:sz w:val="24"/>
          <w:szCs w:val="24"/>
        </w:rPr>
        <w:t>lakh rupees;</w:t>
      </w:r>
    </w:p>
    <w:p w:rsidR="00F31B8A" w:rsidRPr="00871647" w:rsidRDefault="00F31B8A" w:rsidP="00C974E0">
      <w:pPr>
        <w:pStyle w:val="ListParagraph"/>
        <w:numPr>
          <w:ilvl w:val="0"/>
          <w:numId w:val="112"/>
        </w:numPr>
        <w:spacing w:before="122"/>
        <w:ind w:left="720" w:hanging="720"/>
        <w:jc w:val="both"/>
        <w:rPr>
          <w:sz w:val="24"/>
          <w:szCs w:val="24"/>
        </w:rPr>
      </w:pPr>
      <w:r w:rsidRPr="00871647">
        <w:rPr>
          <w:sz w:val="24"/>
          <w:szCs w:val="24"/>
        </w:rPr>
        <w:t>the value of the residential house property does not exceed 50 lakh</w:t>
      </w:r>
      <w:r w:rsidRPr="00871647">
        <w:rPr>
          <w:spacing w:val="-14"/>
          <w:sz w:val="24"/>
          <w:szCs w:val="24"/>
        </w:rPr>
        <w:t xml:space="preserve"> </w:t>
      </w:r>
      <w:r w:rsidRPr="00871647">
        <w:rPr>
          <w:sz w:val="24"/>
          <w:szCs w:val="24"/>
        </w:rPr>
        <w:t>rupees;</w:t>
      </w:r>
    </w:p>
    <w:p w:rsidR="00F31B8A" w:rsidRPr="00871647" w:rsidRDefault="00F31B8A" w:rsidP="00C974E0">
      <w:pPr>
        <w:pStyle w:val="ListParagraph"/>
        <w:numPr>
          <w:ilvl w:val="0"/>
          <w:numId w:val="112"/>
        </w:numPr>
        <w:spacing w:before="160"/>
        <w:ind w:left="720" w:hanging="720"/>
        <w:jc w:val="both"/>
        <w:rPr>
          <w:sz w:val="24"/>
          <w:szCs w:val="24"/>
        </w:rPr>
      </w:pPr>
      <w:r w:rsidRPr="00871647">
        <w:rPr>
          <w:sz w:val="24"/>
          <w:szCs w:val="24"/>
        </w:rPr>
        <w:t>the assessee does not own any residential house property on the date of sanction of the</w:t>
      </w:r>
      <w:r w:rsidRPr="00871647">
        <w:rPr>
          <w:spacing w:val="-28"/>
          <w:sz w:val="24"/>
          <w:szCs w:val="24"/>
        </w:rPr>
        <w:t xml:space="preserve"> </w:t>
      </w:r>
      <w:r w:rsidRPr="00871647">
        <w:rPr>
          <w:sz w:val="24"/>
          <w:szCs w:val="24"/>
        </w:rPr>
        <w:t>loan.</w:t>
      </w:r>
    </w:p>
    <w:p w:rsidR="00F31B8A" w:rsidRPr="00871647" w:rsidRDefault="00F31B8A" w:rsidP="00C974E0">
      <w:pPr>
        <w:pStyle w:val="BodyText"/>
        <w:spacing w:line="280" w:lineRule="auto"/>
        <w:ind w:left="720" w:right="311"/>
        <w:jc w:val="both"/>
        <w:rPr>
          <w:sz w:val="24"/>
          <w:szCs w:val="24"/>
        </w:rPr>
      </w:pPr>
      <w:r w:rsidRPr="00871647">
        <w:rPr>
          <w:sz w:val="24"/>
          <w:szCs w:val="24"/>
        </w:rPr>
        <w:t xml:space="preserve">Where a deduction under this section is allowed for any interest, deduction shall not be allowed in respect of such interest under any other provisions of the Act for the same or any other assessment </w:t>
      </w:r>
      <w:r w:rsidRPr="00871647">
        <w:rPr>
          <w:spacing w:val="-3"/>
          <w:sz w:val="24"/>
          <w:szCs w:val="24"/>
        </w:rPr>
        <w:t xml:space="preserve">year. </w:t>
      </w:r>
      <w:r w:rsidRPr="00871647">
        <w:rPr>
          <w:sz w:val="24"/>
          <w:szCs w:val="24"/>
        </w:rPr>
        <w:t>Therefore, this deduction is other than the deduction u/s 24(b) under the head “Income from house property”. If in case, the amount</w:t>
      </w:r>
      <w:r w:rsidRPr="00871647">
        <w:rPr>
          <w:spacing w:val="-11"/>
          <w:sz w:val="24"/>
          <w:szCs w:val="24"/>
        </w:rPr>
        <w:t xml:space="preserve"> </w:t>
      </w:r>
      <w:r w:rsidRPr="00871647">
        <w:rPr>
          <w:sz w:val="24"/>
          <w:szCs w:val="24"/>
        </w:rPr>
        <w:t>of</w:t>
      </w:r>
      <w:r w:rsidRPr="00871647">
        <w:rPr>
          <w:spacing w:val="-10"/>
          <w:sz w:val="24"/>
          <w:szCs w:val="24"/>
        </w:rPr>
        <w:t xml:space="preserve"> </w:t>
      </w:r>
      <w:r w:rsidRPr="00871647">
        <w:rPr>
          <w:sz w:val="24"/>
          <w:szCs w:val="24"/>
        </w:rPr>
        <w:t>interest</w:t>
      </w:r>
      <w:r w:rsidRPr="00871647">
        <w:rPr>
          <w:spacing w:val="-10"/>
          <w:sz w:val="24"/>
          <w:szCs w:val="24"/>
        </w:rPr>
        <w:t xml:space="preserve"> </w:t>
      </w:r>
      <w:r w:rsidRPr="00871647">
        <w:rPr>
          <w:sz w:val="24"/>
          <w:szCs w:val="24"/>
        </w:rPr>
        <w:t>exceeds</w:t>
      </w:r>
      <w:r w:rsidRPr="00871647">
        <w:rPr>
          <w:spacing w:val="-10"/>
          <w:sz w:val="24"/>
          <w:szCs w:val="24"/>
        </w:rPr>
        <w:t xml:space="preserve"> </w:t>
      </w:r>
      <w:r w:rsidRPr="00871647">
        <w:rPr>
          <w:sz w:val="24"/>
          <w:szCs w:val="24"/>
        </w:rPr>
        <w:t>Rs.</w:t>
      </w:r>
      <w:r w:rsidRPr="00871647">
        <w:rPr>
          <w:spacing w:val="-10"/>
          <w:sz w:val="24"/>
          <w:szCs w:val="24"/>
        </w:rPr>
        <w:t xml:space="preserve"> </w:t>
      </w:r>
      <w:r w:rsidRPr="00871647">
        <w:rPr>
          <w:sz w:val="24"/>
          <w:szCs w:val="24"/>
        </w:rPr>
        <w:t>50,000</w:t>
      </w:r>
      <w:r w:rsidRPr="00871647">
        <w:rPr>
          <w:spacing w:val="-10"/>
          <w:sz w:val="24"/>
          <w:szCs w:val="24"/>
        </w:rPr>
        <w:t xml:space="preserve"> </w:t>
      </w:r>
      <w:r w:rsidRPr="00871647">
        <w:rPr>
          <w:sz w:val="24"/>
          <w:szCs w:val="24"/>
        </w:rPr>
        <w:t>then</w:t>
      </w:r>
      <w:r w:rsidRPr="00871647">
        <w:rPr>
          <w:spacing w:val="-10"/>
          <w:sz w:val="24"/>
          <w:szCs w:val="24"/>
        </w:rPr>
        <w:t xml:space="preserve"> </w:t>
      </w:r>
      <w:r w:rsidRPr="00871647">
        <w:rPr>
          <w:sz w:val="24"/>
          <w:szCs w:val="24"/>
        </w:rPr>
        <w:t>the</w:t>
      </w:r>
      <w:r w:rsidRPr="00871647">
        <w:rPr>
          <w:spacing w:val="-10"/>
          <w:sz w:val="24"/>
          <w:szCs w:val="24"/>
        </w:rPr>
        <w:t xml:space="preserve"> </w:t>
      </w:r>
      <w:r w:rsidRPr="00871647">
        <w:rPr>
          <w:sz w:val="24"/>
          <w:szCs w:val="24"/>
        </w:rPr>
        <w:t>individual</w:t>
      </w:r>
      <w:r w:rsidRPr="00871647">
        <w:rPr>
          <w:spacing w:val="-10"/>
          <w:sz w:val="24"/>
          <w:szCs w:val="24"/>
        </w:rPr>
        <w:t xml:space="preserve"> </w:t>
      </w:r>
      <w:r w:rsidRPr="00871647">
        <w:rPr>
          <w:sz w:val="24"/>
          <w:szCs w:val="24"/>
        </w:rPr>
        <w:t>can</w:t>
      </w:r>
      <w:r w:rsidRPr="00871647">
        <w:rPr>
          <w:spacing w:val="-10"/>
          <w:sz w:val="24"/>
          <w:szCs w:val="24"/>
        </w:rPr>
        <w:t xml:space="preserve"> </w:t>
      </w:r>
      <w:r w:rsidRPr="00871647">
        <w:rPr>
          <w:sz w:val="24"/>
          <w:szCs w:val="24"/>
        </w:rPr>
        <w:t>claim</w:t>
      </w:r>
      <w:r w:rsidRPr="00871647">
        <w:rPr>
          <w:spacing w:val="-10"/>
          <w:sz w:val="24"/>
          <w:szCs w:val="24"/>
        </w:rPr>
        <w:t xml:space="preserve"> </w:t>
      </w:r>
      <w:r w:rsidRPr="00871647">
        <w:rPr>
          <w:sz w:val="24"/>
          <w:szCs w:val="24"/>
        </w:rPr>
        <w:t>the</w:t>
      </w:r>
      <w:r w:rsidRPr="00871647">
        <w:rPr>
          <w:spacing w:val="-10"/>
          <w:sz w:val="24"/>
          <w:szCs w:val="24"/>
        </w:rPr>
        <w:t xml:space="preserve"> </w:t>
      </w:r>
      <w:r w:rsidRPr="00871647">
        <w:rPr>
          <w:sz w:val="24"/>
          <w:szCs w:val="24"/>
        </w:rPr>
        <w:t>balance</w:t>
      </w:r>
      <w:r w:rsidRPr="00871647">
        <w:rPr>
          <w:spacing w:val="-10"/>
          <w:sz w:val="24"/>
          <w:szCs w:val="24"/>
        </w:rPr>
        <w:t xml:space="preserve"> </w:t>
      </w:r>
      <w:r w:rsidRPr="00871647">
        <w:rPr>
          <w:sz w:val="24"/>
          <w:szCs w:val="24"/>
        </w:rPr>
        <w:t>deduction</w:t>
      </w:r>
      <w:r w:rsidRPr="00871647">
        <w:rPr>
          <w:spacing w:val="-11"/>
          <w:sz w:val="24"/>
          <w:szCs w:val="24"/>
        </w:rPr>
        <w:t xml:space="preserve"> </w:t>
      </w:r>
      <w:r w:rsidRPr="00871647">
        <w:rPr>
          <w:sz w:val="24"/>
          <w:szCs w:val="24"/>
        </w:rPr>
        <w:t>u/s</w:t>
      </w:r>
      <w:r w:rsidRPr="00871647">
        <w:rPr>
          <w:spacing w:val="-10"/>
          <w:sz w:val="24"/>
          <w:szCs w:val="24"/>
        </w:rPr>
        <w:t xml:space="preserve"> </w:t>
      </w:r>
      <w:r w:rsidRPr="00871647">
        <w:rPr>
          <w:sz w:val="24"/>
          <w:szCs w:val="24"/>
        </w:rPr>
        <w:t>24(b),</w:t>
      </w:r>
      <w:r w:rsidRPr="00871647">
        <w:rPr>
          <w:spacing w:val="-10"/>
          <w:sz w:val="24"/>
          <w:szCs w:val="24"/>
        </w:rPr>
        <w:t xml:space="preserve"> </w:t>
      </w:r>
      <w:r w:rsidRPr="00871647">
        <w:rPr>
          <w:sz w:val="24"/>
          <w:szCs w:val="24"/>
        </w:rPr>
        <w:t>if</w:t>
      </w:r>
      <w:r w:rsidRPr="00871647">
        <w:rPr>
          <w:spacing w:val="-10"/>
          <w:sz w:val="24"/>
          <w:szCs w:val="24"/>
        </w:rPr>
        <w:t xml:space="preserve"> </w:t>
      </w:r>
      <w:r w:rsidRPr="00871647">
        <w:rPr>
          <w:sz w:val="24"/>
          <w:szCs w:val="24"/>
        </w:rPr>
        <w:t>relevant conditions are</w:t>
      </w:r>
      <w:r w:rsidRPr="00871647">
        <w:rPr>
          <w:spacing w:val="-2"/>
          <w:sz w:val="24"/>
          <w:szCs w:val="24"/>
        </w:rPr>
        <w:t xml:space="preserve"> </w:t>
      </w:r>
      <w:r w:rsidRPr="00871647">
        <w:rPr>
          <w:sz w:val="24"/>
          <w:szCs w:val="24"/>
        </w:rPr>
        <w:t>satisfied.</w:t>
      </w:r>
    </w:p>
    <w:p w:rsidR="00F31B8A" w:rsidRPr="00871647" w:rsidRDefault="00F31B8A" w:rsidP="002043B8">
      <w:pPr>
        <w:pStyle w:val="BodyText"/>
        <w:spacing w:before="124"/>
        <w:jc w:val="both"/>
        <w:rPr>
          <w:sz w:val="24"/>
          <w:szCs w:val="24"/>
        </w:rPr>
      </w:pPr>
      <w:r w:rsidRPr="00871647">
        <w:rPr>
          <w:sz w:val="24"/>
          <w:szCs w:val="24"/>
        </w:rPr>
        <w:t>For the purposes of this section,</w:t>
      </w:r>
    </w:p>
    <w:p w:rsidR="00F31B8A" w:rsidRPr="00871647" w:rsidRDefault="00F31B8A" w:rsidP="00C974E0">
      <w:pPr>
        <w:pStyle w:val="ListParagraph"/>
        <w:numPr>
          <w:ilvl w:val="1"/>
          <w:numId w:val="112"/>
        </w:numPr>
        <w:spacing w:before="160" w:line="280" w:lineRule="auto"/>
        <w:ind w:left="720" w:right="312" w:hanging="720"/>
        <w:jc w:val="both"/>
        <w:rPr>
          <w:sz w:val="24"/>
          <w:szCs w:val="24"/>
        </w:rPr>
      </w:pPr>
      <w:r w:rsidRPr="00871647">
        <w:rPr>
          <w:sz w:val="24"/>
          <w:szCs w:val="24"/>
        </w:rPr>
        <w:t>“financial</w:t>
      </w:r>
      <w:r w:rsidRPr="00871647">
        <w:rPr>
          <w:spacing w:val="-13"/>
          <w:sz w:val="24"/>
          <w:szCs w:val="24"/>
        </w:rPr>
        <w:t xml:space="preserve"> </w:t>
      </w:r>
      <w:r w:rsidRPr="00871647">
        <w:rPr>
          <w:sz w:val="24"/>
          <w:szCs w:val="24"/>
        </w:rPr>
        <w:t>institution”</w:t>
      </w:r>
      <w:r w:rsidRPr="00871647">
        <w:rPr>
          <w:spacing w:val="-12"/>
          <w:sz w:val="24"/>
          <w:szCs w:val="24"/>
        </w:rPr>
        <w:t xml:space="preserve"> </w:t>
      </w:r>
      <w:r w:rsidRPr="00871647">
        <w:rPr>
          <w:sz w:val="24"/>
          <w:szCs w:val="24"/>
        </w:rPr>
        <w:t>means</w:t>
      </w:r>
      <w:r w:rsidRPr="00871647">
        <w:rPr>
          <w:spacing w:val="-13"/>
          <w:sz w:val="24"/>
          <w:szCs w:val="24"/>
        </w:rPr>
        <w:t xml:space="preserve"> </w:t>
      </w:r>
      <w:r w:rsidRPr="00871647">
        <w:rPr>
          <w:sz w:val="24"/>
          <w:szCs w:val="24"/>
        </w:rPr>
        <w:t>a</w:t>
      </w:r>
      <w:r w:rsidRPr="00871647">
        <w:rPr>
          <w:spacing w:val="-13"/>
          <w:sz w:val="24"/>
          <w:szCs w:val="24"/>
        </w:rPr>
        <w:t xml:space="preserve"> </w:t>
      </w:r>
      <w:r w:rsidRPr="00871647">
        <w:rPr>
          <w:sz w:val="24"/>
          <w:szCs w:val="24"/>
        </w:rPr>
        <w:t>banking</w:t>
      </w:r>
      <w:r w:rsidRPr="00871647">
        <w:rPr>
          <w:spacing w:val="-13"/>
          <w:sz w:val="24"/>
          <w:szCs w:val="24"/>
        </w:rPr>
        <w:t xml:space="preserve"> </w:t>
      </w:r>
      <w:r w:rsidRPr="00871647">
        <w:rPr>
          <w:sz w:val="24"/>
          <w:szCs w:val="24"/>
        </w:rPr>
        <w:t>company</w:t>
      </w:r>
      <w:r w:rsidRPr="00871647">
        <w:rPr>
          <w:spacing w:val="-12"/>
          <w:sz w:val="24"/>
          <w:szCs w:val="24"/>
        </w:rPr>
        <w:t xml:space="preserve"> </w:t>
      </w:r>
      <w:r w:rsidRPr="00871647">
        <w:rPr>
          <w:sz w:val="24"/>
          <w:szCs w:val="24"/>
        </w:rPr>
        <w:t>to</w:t>
      </w:r>
      <w:r w:rsidRPr="00871647">
        <w:rPr>
          <w:spacing w:val="-13"/>
          <w:sz w:val="24"/>
          <w:szCs w:val="24"/>
        </w:rPr>
        <w:t xml:space="preserve"> </w:t>
      </w:r>
      <w:r w:rsidRPr="00871647">
        <w:rPr>
          <w:sz w:val="24"/>
          <w:szCs w:val="24"/>
        </w:rPr>
        <w:t>which</w:t>
      </w:r>
      <w:r w:rsidRPr="00871647">
        <w:rPr>
          <w:spacing w:val="-12"/>
          <w:sz w:val="24"/>
          <w:szCs w:val="24"/>
        </w:rPr>
        <w:t xml:space="preserve"> </w:t>
      </w:r>
      <w:r w:rsidRPr="00871647">
        <w:rPr>
          <w:sz w:val="24"/>
          <w:szCs w:val="24"/>
        </w:rPr>
        <w:t>the</w:t>
      </w:r>
      <w:r w:rsidRPr="00871647">
        <w:rPr>
          <w:spacing w:val="-13"/>
          <w:sz w:val="24"/>
          <w:szCs w:val="24"/>
        </w:rPr>
        <w:t xml:space="preserve"> </w:t>
      </w:r>
      <w:r w:rsidRPr="00871647">
        <w:rPr>
          <w:sz w:val="24"/>
          <w:szCs w:val="24"/>
        </w:rPr>
        <w:t>Banking</w:t>
      </w:r>
      <w:r w:rsidRPr="00871647">
        <w:rPr>
          <w:spacing w:val="-12"/>
          <w:sz w:val="24"/>
          <w:szCs w:val="24"/>
        </w:rPr>
        <w:t xml:space="preserve"> </w:t>
      </w:r>
      <w:r w:rsidRPr="00871647">
        <w:rPr>
          <w:sz w:val="24"/>
          <w:szCs w:val="24"/>
        </w:rPr>
        <w:t>Regulation</w:t>
      </w:r>
      <w:r w:rsidRPr="00871647">
        <w:rPr>
          <w:spacing w:val="-23"/>
          <w:sz w:val="24"/>
          <w:szCs w:val="24"/>
        </w:rPr>
        <w:t xml:space="preserve"> </w:t>
      </w:r>
      <w:r w:rsidRPr="00871647">
        <w:rPr>
          <w:sz w:val="24"/>
          <w:szCs w:val="24"/>
        </w:rPr>
        <w:t>Act,</w:t>
      </w:r>
      <w:r w:rsidRPr="00871647">
        <w:rPr>
          <w:spacing w:val="-14"/>
          <w:sz w:val="24"/>
          <w:szCs w:val="24"/>
        </w:rPr>
        <w:t xml:space="preserve"> </w:t>
      </w:r>
      <w:r w:rsidRPr="00871647">
        <w:rPr>
          <w:sz w:val="24"/>
          <w:szCs w:val="24"/>
        </w:rPr>
        <w:t>1949</w:t>
      </w:r>
      <w:r w:rsidRPr="00871647">
        <w:rPr>
          <w:spacing w:val="-12"/>
          <w:sz w:val="24"/>
          <w:szCs w:val="24"/>
        </w:rPr>
        <w:t xml:space="preserve"> </w:t>
      </w:r>
      <w:r w:rsidRPr="00871647">
        <w:rPr>
          <w:sz w:val="24"/>
          <w:szCs w:val="24"/>
        </w:rPr>
        <w:t>(10</w:t>
      </w:r>
      <w:r w:rsidRPr="00871647">
        <w:rPr>
          <w:spacing w:val="-12"/>
          <w:sz w:val="24"/>
          <w:szCs w:val="24"/>
        </w:rPr>
        <w:t xml:space="preserve"> </w:t>
      </w:r>
      <w:r w:rsidRPr="00871647">
        <w:rPr>
          <w:sz w:val="24"/>
          <w:szCs w:val="24"/>
        </w:rPr>
        <w:t>of</w:t>
      </w:r>
      <w:r w:rsidRPr="00871647">
        <w:rPr>
          <w:spacing w:val="-14"/>
          <w:sz w:val="24"/>
          <w:szCs w:val="24"/>
        </w:rPr>
        <w:t xml:space="preserve"> </w:t>
      </w:r>
      <w:r w:rsidRPr="00871647">
        <w:rPr>
          <w:sz w:val="24"/>
          <w:szCs w:val="24"/>
        </w:rPr>
        <w:t>1949) applies</w:t>
      </w:r>
      <w:r w:rsidRPr="00871647">
        <w:rPr>
          <w:spacing w:val="-14"/>
          <w:sz w:val="24"/>
          <w:szCs w:val="24"/>
        </w:rPr>
        <w:t xml:space="preserve"> </w:t>
      </w:r>
      <w:r w:rsidRPr="00871647">
        <w:rPr>
          <w:sz w:val="24"/>
          <w:szCs w:val="24"/>
        </w:rPr>
        <w:t>including</w:t>
      </w:r>
      <w:r w:rsidRPr="00871647">
        <w:rPr>
          <w:spacing w:val="-13"/>
          <w:sz w:val="24"/>
          <w:szCs w:val="24"/>
        </w:rPr>
        <w:t xml:space="preserve"> </w:t>
      </w:r>
      <w:r w:rsidRPr="00871647">
        <w:rPr>
          <w:sz w:val="24"/>
          <w:szCs w:val="24"/>
        </w:rPr>
        <w:t>any</w:t>
      </w:r>
      <w:r w:rsidRPr="00871647">
        <w:rPr>
          <w:spacing w:val="-14"/>
          <w:sz w:val="24"/>
          <w:szCs w:val="24"/>
        </w:rPr>
        <w:t xml:space="preserve"> </w:t>
      </w:r>
      <w:r w:rsidRPr="00871647">
        <w:rPr>
          <w:sz w:val="24"/>
          <w:szCs w:val="24"/>
        </w:rPr>
        <w:t>bank</w:t>
      </w:r>
      <w:r w:rsidRPr="00871647">
        <w:rPr>
          <w:spacing w:val="-13"/>
          <w:sz w:val="24"/>
          <w:szCs w:val="24"/>
        </w:rPr>
        <w:t xml:space="preserve"> </w:t>
      </w:r>
      <w:r w:rsidRPr="00871647">
        <w:rPr>
          <w:sz w:val="24"/>
          <w:szCs w:val="24"/>
        </w:rPr>
        <w:t>or</w:t>
      </w:r>
      <w:r w:rsidRPr="00871647">
        <w:rPr>
          <w:spacing w:val="-14"/>
          <w:sz w:val="24"/>
          <w:szCs w:val="24"/>
        </w:rPr>
        <w:t xml:space="preserve"> </w:t>
      </w:r>
      <w:r w:rsidRPr="00871647">
        <w:rPr>
          <w:sz w:val="24"/>
          <w:szCs w:val="24"/>
        </w:rPr>
        <w:t>banking</w:t>
      </w:r>
      <w:r w:rsidRPr="00871647">
        <w:rPr>
          <w:spacing w:val="-13"/>
          <w:sz w:val="24"/>
          <w:szCs w:val="24"/>
        </w:rPr>
        <w:t xml:space="preserve"> </w:t>
      </w:r>
      <w:r w:rsidRPr="00871647">
        <w:rPr>
          <w:sz w:val="24"/>
          <w:szCs w:val="24"/>
        </w:rPr>
        <w:t>institution</w:t>
      </w:r>
      <w:r w:rsidRPr="00871647">
        <w:rPr>
          <w:spacing w:val="-13"/>
          <w:sz w:val="24"/>
          <w:szCs w:val="24"/>
        </w:rPr>
        <w:t xml:space="preserve"> </w:t>
      </w:r>
      <w:r w:rsidRPr="00871647">
        <w:rPr>
          <w:sz w:val="24"/>
          <w:szCs w:val="24"/>
        </w:rPr>
        <w:t>referred</w:t>
      </w:r>
      <w:r w:rsidRPr="00871647">
        <w:rPr>
          <w:spacing w:val="-14"/>
          <w:sz w:val="24"/>
          <w:szCs w:val="24"/>
        </w:rPr>
        <w:t xml:space="preserve"> </w:t>
      </w:r>
      <w:r w:rsidRPr="00871647">
        <w:rPr>
          <w:sz w:val="24"/>
          <w:szCs w:val="24"/>
        </w:rPr>
        <w:t>to</w:t>
      </w:r>
      <w:r w:rsidRPr="00871647">
        <w:rPr>
          <w:spacing w:val="-13"/>
          <w:sz w:val="24"/>
          <w:szCs w:val="24"/>
        </w:rPr>
        <w:t xml:space="preserve"> </w:t>
      </w:r>
      <w:r w:rsidRPr="00871647">
        <w:rPr>
          <w:sz w:val="24"/>
          <w:szCs w:val="24"/>
        </w:rPr>
        <w:t>in</w:t>
      </w:r>
      <w:r w:rsidRPr="00871647">
        <w:rPr>
          <w:spacing w:val="-14"/>
          <w:sz w:val="24"/>
          <w:szCs w:val="24"/>
        </w:rPr>
        <w:t xml:space="preserve"> </w:t>
      </w:r>
      <w:r w:rsidRPr="00871647">
        <w:rPr>
          <w:sz w:val="24"/>
          <w:szCs w:val="24"/>
        </w:rPr>
        <w:t>section</w:t>
      </w:r>
      <w:r w:rsidRPr="00871647">
        <w:rPr>
          <w:spacing w:val="-13"/>
          <w:sz w:val="24"/>
          <w:szCs w:val="24"/>
        </w:rPr>
        <w:t xml:space="preserve"> </w:t>
      </w:r>
      <w:r w:rsidRPr="00871647">
        <w:rPr>
          <w:sz w:val="24"/>
          <w:szCs w:val="24"/>
        </w:rPr>
        <w:t>51</w:t>
      </w:r>
      <w:r w:rsidRPr="00871647">
        <w:rPr>
          <w:spacing w:val="-14"/>
          <w:sz w:val="24"/>
          <w:szCs w:val="24"/>
        </w:rPr>
        <w:t xml:space="preserve"> </w:t>
      </w:r>
      <w:r w:rsidRPr="00871647">
        <w:rPr>
          <w:sz w:val="24"/>
          <w:szCs w:val="24"/>
        </w:rPr>
        <w:t>of</w:t>
      </w:r>
      <w:r w:rsidRPr="00871647">
        <w:rPr>
          <w:spacing w:val="-13"/>
          <w:sz w:val="24"/>
          <w:szCs w:val="24"/>
        </w:rPr>
        <w:t xml:space="preserve"> </w:t>
      </w:r>
      <w:r w:rsidRPr="00871647">
        <w:rPr>
          <w:sz w:val="24"/>
          <w:szCs w:val="24"/>
        </w:rPr>
        <w:t>that</w:t>
      </w:r>
      <w:r w:rsidRPr="00871647">
        <w:rPr>
          <w:spacing w:val="-24"/>
          <w:sz w:val="24"/>
          <w:szCs w:val="24"/>
        </w:rPr>
        <w:t xml:space="preserve"> </w:t>
      </w:r>
      <w:r w:rsidRPr="00871647">
        <w:rPr>
          <w:sz w:val="24"/>
          <w:szCs w:val="24"/>
        </w:rPr>
        <w:t>Act</w:t>
      </w:r>
      <w:r w:rsidRPr="00871647">
        <w:rPr>
          <w:spacing w:val="-13"/>
          <w:sz w:val="24"/>
          <w:szCs w:val="24"/>
        </w:rPr>
        <w:t xml:space="preserve"> </w:t>
      </w:r>
      <w:r w:rsidRPr="00871647">
        <w:rPr>
          <w:sz w:val="24"/>
          <w:szCs w:val="24"/>
        </w:rPr>
        <w:t>or</w:t>
      </w:r>
      <w:r w:rsidRPr="00871647">
        <w:rPr>
          <w:spacing w:val="-14"/>
          <w:sz w:val="24"/>
          <w:szCs w:val="24"/>
        </w:rPr>
        <w:t xml:space="preserve"> </w:t>
      </w:r>
      <w:r w:rsidRPr="00871647">
        <w:rPr>
          <w:sz w:val="24"/>
          <w:szCs w:val="24"/>
        </w:rPr>
        <w:t>a</w:t>
      </w:r>
      <w:r w:rsidRPr="00871647">
        <w:rPr>
          <w:spacing w:val="-13"/>
          <w:sz w:val="24"/>
          <w:szCs w:val="24"/>
        </w:rPr>
        <w:t xml:space="preserve"> </w:t>
      </w:r>
      <w:r w:rsidRPr="00871647">
        <w:rPr>
          <w:sz w:val="24"/>
          <w:szCs w:val="24"/>
        </w:rPr>
        <w:t>housing</w:t>
      </w:r>
      <w:r w:rsidRPr="00871647">
        <w:rPr>
          <w:spacing w:val="-13"/>
          <w:sz w:val="24"/>
          <w:szCs w:val="24"/>
        </w:rPr>
        <w:t xml:space="preserve"> </w:t>
      </w:r>
      <w:r w:rsidRPr="00871647">
        <w:rPr>
          <w:sz w:val="24"/>
          <w:szCs w:val="24"/>
        </w:rPr>
        <w:t>finance company;</w:t>
      </w:r>
    </w:p>
    <w:p w:rsidR="00F31B8A" w:rsidRPr="00871647" w:rsidRDefault="00F31B8A" w:rsidP="00C974E0">
      <w:pPr>
        <w:pStyle w:val="ListParagraph"/>
        <w:numPr>
          <w:ilvl w:val="1"/>
          <w:numId w:val="112"/>
        </w:numPr>
        <w:spacing w:before="123" w:line="280" w:lineRule="auto"/>
        <w:ind w:left="720" w:right="310" w:hanging="720"/>
        <w:jc w:val="both"/>
        <w:rPr>
          <w:sz w:val="24"/>
          <w:szCs w:val="24"/>
        </w:rPr>
      </w:pPr>
      <w:r w:rsidRPr="00871647">
        <w:rPr>
          <w:sz w:val="24"/>
          <w:szCs w:val="24"/>
        </w:rPr>
        <w:t>“housing</w:t>
      </w:r>
      <w:r w:rsidRPr="00871647">
        <w:rPr>
          <w:spacing w:val="-6"/>
          <w:sz w:val="24"/>
          <w:szCs w:val="24"/>
        </w:rPr>
        <w:t xml:space="preserve"> </w:t>
      </w:r>
      <w:r w:rsidRPr="00871647">
        <w:rPr>
          <w:sz w:val="24"/>
          <w:szCs w:val="24"/>
        </w:rPr>
        <w:t>finance</w:t>
      </w:r>
      <w:r w:rsidRPr="00871647">
        <w:rPr>
          <w:spacing w:val="-5"/>
          <w:sz w:val="24"/>
          <w:szCs w:val="24"/>
        </w:rPr>
        <w:t xml:space="preserve"> </w:t>
      </w:r>
      <w:r w:rsidRPr="00871647">
        <w:rPr>
          <w:sz w:val="24"/>
          <w:szCs w:val="24"/>
        </w:rPr>
        <w:t>company”</w:t>
      </w:r>
      <w:r w:rsidRPr="00871647">
        <w:rPr>
          <w:spacing w:val="-5"/>
          <w:sz w:val="24"/>
          <w:szCs w:val="24"/>
        </w:rPr>
        <w:t xml:space="preserve"> </w:t>
      </w:r>
      <w:r w:rsidRPr="00871647">
        <w:rPr>
          <w:sz w:val="24"/>
          <w:szCs w:val="24"/>
        </w:rPr>
        <w:t>means</w:t>
      </w:r>
      <w:r w:rsidRPr="00871647">
        <w:rPr>
          <w:spacing w:val="-5"/>
          <w:sz w:val="24"/>
          <w:szCs w:val="24"/>
        </w:rPr>
        <w:t xml:space="preserve"> </w:t>
      </w:r>
      <w:r w:rsidRPr="00871647">
        <w:rPr>
          <w:sz w:val="24"/>
          <w:szCs w:val="24"/>
        </w:rPr>
        <w:t>a</w:t>
      </w:r>
      <w:r w:rsidRPr="00871647">
        <w:rPr>
          <w:spacing w:val="-5"/>
          <w:sz w:val="24"/>
          <w:szCs w:val="24"/>
        </w:rPr>
        <w:t xml:space="preserve"> </w:t>
      </w:r>
      <w:r w:rsidRPr="00871647">
        <w:rPr>
          <w:sz w:val="24"/>
          <w:szCs w:val="24"/>
        </w:rPr>
        <w:t>public</w:t>
      </w:r>
      <w:r w:rsidRPr="00871647">
        <w:rPr>
          <w:spacing w:val="-5"/>
          <w:sz w:val="24"/>
          <w:szCs w:val="24"/>
        </w:rPr>
        <w:t xml:space="preserve"> </w:t>
      </w:r>
      <w:r w:rsidRPr="00871647">
        <w:rPr>
          <w:sz w:val="24"/>
          <w:szCs w:val="24"/>
        </w:rPr>
        <w:t>company</w:t>
      </w:r>
      <w:r w:rsidRPr="00871647">
        <w:rPr>
          <w:spacing w:val="-5"/>
          <w:sz w:val="24"/>
          <w:szCs w:val="24"/>
        </w:rPr>
        <w:t xml:space="preserve"> </w:t>
      </w:r>
      <w:r w:rsidRPr="00871647">
        <w:rPr>
          <w:sz w:val="24"/>
          <w:szCs w:val="24"/>
        </w:rPr>
        <w:t>formed</w:t>
      </w:r>
      <w:r w:rsidRPr="00871647">
        <w:rPr>
          <w:spacing w:val="-5"/>
          <w:sz w:val="24"/>
          <w:szCs w:val="24"/>
        </w:rPr>
        <w:t xml:space="preserve"> </w:t>
      </w:r>
      <w:r w:rsidRPr="00871647">
        <w:rPr>
          <w:sz w:val="24"/>
          <w:szCs w:val="24"/>
        </w:rPr>
        <w:t>or</w:t>
      </w:r>
      <w:r w:rsidRPr="00871647">
        <w:rPr>
          <w:spacing w:val="-5"/>
          <w:sz w:val="24"/>
          <w:szCs w:val="24"/>
        </w:rPr>
        <w:t xml:space="preserve"> </w:t>
      </w:r>
      <w:r w:rsidRPr="00871647">
        <w:rPr>
          <w:sz w:val="24"/>
          <w:szCs w:val="24"/>
        </w:rPr>
        <w:t>registered</w:t>
      </w:r>
      <w:r w:rsidRPr="00871647">
        <w:rPr>
          <w:spacing w:val="-5"/>
          <w:sz w:val="24"/>
          <w:szCs w:val="24"/>
        </w:rPr>
        <w:t xml:space="preserve"> </w:t>
      </w:r>
      <w:r w:rsidRPr="00871647">
        <w:rPr>
          <w:sz w:val="24"/>
          <w:szCs w:val="24"/>
        </w:rPr>
        <w:t>in</w:t>
      </w:r>
      <w:r w:rsidRPr="00871647">
        <w:rPr>
          <w:spacing w:val="-5"/>
          <w:sz w:val="24"/>
          <w:szCs w:val="24"/>
        </w:rPr>
        <w:t xml:space="preserve"> </w:t>
      </w:r>
      <w:r w:rsidRPr="00871647">
        <w:rPr>
          <w:sz w:val="24"/>
          <w:szCs w:val="24"/>
        </w:rPr>
        <w:t>India</w:t>
      </w:r>
      <w:r w:rsidRPr="00871647">
        <w:rPr>
          <w:spacing w:val="-5"/>
          <w:sz w:val="24"/>
          <w:szCs w:val="24"/>
        </w:rPr>
        <w:t xml:space="preserve"> </w:t>
      </w:r>
      <w:r w:rsidRPr="00871647">
        <w:rPr>
          <w:sz w:val="24"/>
          <w:szCs w:val="24"/>
        </w:rPr>
        <w:t>with</w:t>
      </w:r>
      <w:r w:rsidRPr="00871647">
        <w:rPr>
          <w:spacing w:val="-5"/>
          <w:sz w:val="24"/>
          <w:szCs w:val="24"/>
        </w:rPr>
        <w:t xml:space="preserve"> </w:t>
      </w:r>
      <w:r w:rsidRPr="00871647">
        <w:rPr>
          <w:sz w:val="24"/>
          <w:szCs w:val="24"/>
        </w:rPr>
        <w:t>the</w:t>
      </w:r>
      <w:r w:rsidRPr="00871647">
        <w:rPr>
          <w:spacing w:val="-5"/>
          <w:sz w:val="24"/>
          <w:szCs w:val="24"/>
        </w:rPr>
        <w:t xml:space="preserve"> </w:t>
      </w:r>
      <w:r w:rsidRPr="00871647">
        <w:rPr>
          <w:sz w:val="24"/>
          <w:szCs w:val="24"/>
        </w:rPr>
        <w:t>main</w:t>
      </w:r>
      <w:r w:rsidRPr="00871647">
        <w:rPr>
          <w:spacing w:val="-5"/>
          <w:sz w:val="24"/>
          <w:szCs w:val="24"/>
        </w:rPr>
        <w:t xml:space="preserve"> </w:t>
      </w:r>
      <w:r w:rsidRPr="00871647">
        <w:rPr>
          <w:sz w:val="24"/>
          <w:szCs w:val="24"/>
        </w:rPr>
        <w:t>object of carrying on the business of providing long-term finance for construction or purchase of houses in India for residential</w:t>
      </w:r>
      <w:r w:rsidRPr="00871647">
        <w:rPr>
          <w:spacing w:val="-1"/>
          <w:sz w:val="24"/>
          <w:szCs w:val="24"/>
        </w:rPr>
        <w:t xml:space="preserve"> </w:t>
      </w:r>
      <w:r w:rsidRPr="00871647">
        <w:rPr>
          <w:sz w:val="24"/>
          <w:szCs w:val="24"/>
        </w:rPr>
        <w:t>purposes.</w:t>
      </w:r>
    </w:p>
    <w:p w:rsidR="00F31B8A" w:rsidRPr="00871647" w:rsidRDefault="00F31B8A" w:rsidP="002043B8">
      <w:pPr>
        <w:pStyle w:val="Heading1"/>
        <w:rPr>
          <w:rFonts w:ascii="Times New Roman" w:hAnsi="Times New Roman" w:cs="Times New Roman"/>
          <w:color w:val="auto"/>
          <w:sz w:val="24"/>
          <w:szCs w:val="24"/>
        </w:rPr>
      </w:pPr>
      <w:r w:rsidRPr="00871647">
        <w:rPr>
          <w:rFonts w:ascii="Times New Roman" w:hAnsi="Times New Roman" w:cs="Times New Roman"/>
          <w:color w:val="auto"/>
          <w:sz w:val="24"/>
          <w:szCs w:val="24"/>
        </w:rPr>
        <w:t xml:space="preserve">   </w:t>
      </w:r>
      <w:r w:rsidRPr="00871647">
        <w:rPr>
          <w:rFonts w:ascii="Times New Roman" w:hAnsi="Times New Roman" w:cs="Times New Roman"/>
          <w:b w:val="0"/>
          <w:color w:val="auto"/>
          <w:sz w:val="24"/>
          <w:szCs w:val="24"/>
          <w:shd w:val="clear" w:color="auto" w:fill="D1D3D4"/>
        </w:rPr>
        <w:t xml:space="preserve">  </w:t>
      </w:r>
      <w:r w:rsidRPr="00871647">
        <w:rPr>
          <w:rFonts w:ascii="Times New Roman" w:hAnsi="Times New Roman" w:cs="Times New Roman"/>
          <w:color w:val="auto"/>
          <w:sz w:val="24"/>
          <w:szCs w:val="24"/>
          <w:shd w:val="clear" w:color="auto" w:fill="D1D3D4"/>
        </w:rPr>
        <w:t>Deduction in respect of donations to certain funds, charitable institutions, etc. [Section 80G]</w:t>
      </w:r>
    </w:p>
    <w:p w:rsidR="00F31B8A" w:rsidRPr="00871647" w:rsidRDefault="00F31B8A" w:rsidP="002043B8">
      <w:pPr>
        <w:pStyle w:val="BodyText"/>
        <w:spacing w:before="156" w:line="280" w:lineRule="auto"/>
        <w:ind w:right="312"/>
        <w:jc w:val="both"/>
        <w:rPr>
          <w:sz w:val="24"/>
          <w:szCs w:val="24"/>
        </w:rPr>
      </w:pPr>
      <w:r w:rsidRPr="00871647">
        <w:rPr>
          <w:sz w:val="24"/>
          <w:szCs w:val="24"/>
        </w:rPr>
        <w:t xml:space="preserve">Section 80G provides deduction to all assessee’s for donations to specified organizations or institutions or funds. </w:t>
      </w:r>
      <w:r w:rsidRPr="00871647">
        <w:rPr>
          <w:spacing w:val="-3"/>
          <w:sz w:val="24"/>
          <w:szCs w:val="24"/>
        </w:rPr>
        <w:t xml:space="preserve">However, </w:t>
      </w:r>
      <w:r w:rsidRPr="00871647">
        <w:rPr>
          <w:sz w:val="24"/>
          <w:szCs w:val="24"/>
        </w:rPr>
        <w:t>any donation of any sum exceeding Rs. 2,000 shall not be allowed as deduction under the section unless such sum is paid by any mode other than cash. Further, where an assessee has claimed and has</w:t>
      </w:r>
      <w:r w:rsidRPr="00871647">
        <w:rPr>
          <w:spacing w:val="-6"/>
          <w:sz w:val="24"/>
          <w:szCs w:val="24"/>
        </w:rPr>
        <w:t xml:space="preserve"> </w:t>
      </w:r>
      <w:r w:rsidRPr="00871647">
        <w:rPr>
          <w:sz w:val="24"/>
          <w:szCs w:val="24"/>
        </w:rPr>
        <w:t>been</w:t>
      </w:r>
      <w:r w:rsidRPr="00871647">
        <w:rPr>
          <w:spacing w:val="-6"/>
          <w:sz w:val="24"/>
          <w:szCs w:val="24"/>
        </w:rPr>
        <w:t xml:space="preserve"> </w:t>
      </w:r>
      <w:r w:rsidRPr="00871647">
        <w:rPr>
          <w:sz w:val="24"/>
          <w:szCs w:val="24"/>
        </w:rPr>
        <w:t>allowed</w:t>
      </w:r>
      <w:r w:rsidRPr="00871647">
        <w:rPr>
          <w:spacing w:val="-5"/>
          <w:sz w:val="24"/>
          <w:szCs w:val="24"/>
        </w:rPr>
        <w:t xml:space="preserve"> </w:t>
      </w:r>
      <w:r w:rsidRPr="00871647">
        <w:rPr>
          <w:sz w:val="24"/>
          <w:szCs w:val="24"/>
        </w:rPr>
        <w:t>any</w:t>
      </w:r>
      <w:r w:rsidRPr="00871647">
        <w:rPr>
          <w:spacing w:val="-6"/>
          <w:sz w:val="24"/>
          <w:szCs w:val="24"/>
        </w:rPr>
        <w:t xml:space="preserve"> </w:t>
      </w:r>
      <w:r w:rsidRPr="00871647">
        <w:rPr>
          <w:sz w:val="24"/>
          <w:szCs w:val="24"/>
        </w:rPr>
        <w:t>deduction</w:t>
      </w:r>
      <w:r w:rsidRPr="00871647">
        <w:rPr>
          <w:spacing w:val="-6"/>
          <w:sz w:val="24"/>
          <w:szCs w:val="24"/>
        </w:rPr>
        <w:t xml:space="preserve"> </w:t>
      </w:r>
      <w:r w:rsidRPr="00871647">
        <w:rPr>
          <w:sz w:val="24"/>
          <w:szCs w:val="24"/>
        </w:rPr>
        <w:t>under</w:t>
      </w:r>
      <w:r w:rsidRPr="00871647">
        <w:rPr>
          <w:spacing w:val="-5"/>
          <w:sz w:val="24"/>
          <w:szCs w:val="24"/>
        </w:rPr>
        <w:t xml:space="preserve"> </w:t>
      </w:r>
      <w:r w:rsidRPr="00871647">
        <w:rPr>
          <w:sz w:val="24"/>
          <w:szCs w:val="24"/>
        </w:rPr>
        <w:t>this</w:t>
      </w:r>
      <w:r w:rsidRPr="00871647">
        <w:rPr>
          <w:spacing w:val="-6"/>
          <w:sz w:val="24"/>
          <w:szCs w:val="24"/>
        </w:rPr>
        <w:t xml:space="preserve"> </w:t>
      </w:r>
      <w:r w:rsidRPr="00871647">
        <w:rPr>
          <w:sz w:val="24"/>
          <w:szCs w:val="24"/>
        </w:rPr>
        <w:t>section</w:t>
      </w:r>
      <w:r w:rsidRPr="00871647">
        <w:rPr>
          <w:spacing w:val="-6"/>
          <w:sz w:val="24"/>
          <w:szCs w:val="24"/>
        </w:rPr>
        <w:t xml:space="preserve"> </w:t>
      </w:r>
      <w:r w:rsidRPr="00871647">
        <w:rPr>
          <w:sz w:val="24"/>
          <w:szCs w:val="24"/>
        </w:rPr>
        <w:t>in</w:t>
      </w:r>
      <w:r w:rsidRPr="00871647">
        <w:rPr>
          <w:spacing w:val="-5"/>
          <w:sz w:val="24"/>
          <w:szCs w:val="24"/>
        </w:rPr>
        <w:t xml:space="preserve"> </w:t>
      </w:r>
      <w:r w:rsidRPr="00871647">
        <w:rPr>
          <w:sz w:val="24"/>
          <w:szCs w:val="24"/>
        </w:rPr>
        <w:t>respect</w:t>
      </w:r>
      <w:r w:rsidRPr="00871647">
        <w:rPr>
          <w:spacing w:val="-6"/>
          <w:sz w:val="24"/>
          <w:szCs w:val="24"/>
        </w:rPr>
        <w:t xml:space="preserve"> </w:t>
      </w:r>
      <w:r w:rsidRPr="00871647">
        <w:rPr>
          <w:sz w:val="24"/>
          <w:szCs w:val="24"/>
        </w:rPr>
        <w:t>of</w:t>
      </w:r>
      <w:r w:rsidRPr="00871647">
        <w:rPr>
          <w:spacing w:val="-6"/>
          <w:sz w:val="24"/>
          <w:szCs w:val="24"/>
        </w:rPr>
        <w:t xml:space="preserve"> </w:t>
      </w:r>
      <w:r w:rsidRPr="00871647">
        <w:rPr>
          <w:sz w:val="24"/>
          <w:szCs w:val="24"/>
        </w:rPr>
        <w:t>any</w:t>
      </w:r>
      <w:r w:rsidRPr="00871647">
        <w:rPr>
          <w:spacing w:val="-5"/>
          <w:sz w:val="24"/>
          <w:szCs w:val="24"/>
        </w:rPr>
        <w:t xml:space="preserve"> </w:t>
      </w:r>
      <w:r w:rsidRPr="00871647">
        <w:rPr>
          <w:sz w:val="24"/>
          <w:szCs w:val="24"/>
        </w:rPr>
        <w:t>amount</w:t>
      </w:r>
      <w:r w:rsidRPr="00871647">
        <w:rPr>
          <w:spacing w:val="-6"/>
          <w:sz w:val="24"/>
          <w:szCs w:val="24"/>
        </w:rPr>
        <w:t xml:space="preserve"> </w:t>
      </w:r>
      <w:r w:rsidRPr="00871647">
        <w:rPr>
          <w:sz w:val="24"/>
          <w:szCs w:val="24"/>
        </w:rPr>
        <w:t>of</w:t>
      </w:r>
      <w:r w:rsidRPr="00871647">
        <w:rPr>
          <w:spacing w:val="-5"/>
          <w:sz w:val="24"/>
          <w:szCs w:val="24"/>
        </w:rPr>
        <w:t xml:space="preserve"> </w:t>
      </w:r>
      <w:r w:rsidRPr="00871647">
        <w:rPr>
          <w:sz w:val="24"/>
          <w:szCs w:val="24"/>
        </w:rPr>
        <w:t>donation,</w:t>
      </w:r>
      <w:r w:rsidRPr="00871647">
        <w:rPr>
          <w:spacing w:val="-6"/>
          <w:sz w:val="24"/>
          <w:szCs w:val="24"/>
        </w:rPr>
        <w:t xml:space="preserve"> </w:t>
      </w:r>
      <w:r w:rsidRPr="00871647">
        <w:rPr>
          <w:sz w:val="24"/>
          <w:szCs w:val="24"/>
        </w:rPr>
        <w:t>the</w:t>
      </w:r>
      <w:r w:rsidRPr="00871647">
        <w:rPr>
          <w:spacing w:val="-6"/>
          <w:sz w:val="24"/>
          <w:szCs w:val="24"/>
        </w:rPr>
        <w:t xml:space="preserve"> </w:t>
      </w:r>
      <w:r w:rsidRPr="00871647">
        <w:rPr>
          <w:sz w:val="24"/>
          <w:szCs w:val="24"/>
        </w:rPr>
        <w:t>same</w:t>
      </w:r>
      <w:r w:rsidRPr="00871647">
        <w:rPr>
          <w:spacing w:val="-5"/>
          <w:sz w:val="24"/>
          <w:szCs w:val="24"/>
        </w:rPr>
        <w:t xml:space="preserve"> </w:t>
      </w:r>
      <w:r w:rsidRPr="00871647">
        <w:rPr>
          <w:sz w:val="24"/>
          <w:szCs w:val="24"/>
        </w:rPr>
        <w:t>amount</w:t>
      </w:r>
      <w:r w:rsidRPr="00871647">
        <w:rPr>
          <w:spacing w:val="-6"/>
          <w:sz w:val="24"/>
          <w:szCs w:val="24"/>
        </w:rPr>
        <w:t xml:space="preserve"> </w:t>
      </w:r>
      <w:r w:rsidRPr="00871647">
        <w:rPr>
          <w:sz w:val="24"/>
          <w:szCs w:val="24"/>
        </w:rPr>
        <w:t>will not</w:t>
      </w:r>
      <w:r w:rsidRPr="00871647">
        <w:rPr>
          <w:spacing w:val="-6"/>
          <w:sz w:val="24"/>
          <w:szCs w:val="24"/>
        </w:rPr>
        <w:t xml:space="preserve"> </w:t>
      </w:r>
      <w:r w:rsidRPr="00871647">
        <w:rPr>
          <w:sz w:val="24"/>
          <w:szCs w:val="24"/>
        </w:rPr>
        <w:t>again</w:t>
      </w:r>
      <w:r w:rsidRPr="00871647">
        <w:rPr>
          <w:spacing w:val="-6"/>
          <w:sz w:val="24"/>
          <w:szCs w:val="24"/>
        </w:rPr>
        <w:t xml:space="preserve"> </w:t>
      </w:r>
      <w:r w:rsidRPr="00871647">
        <w:rPr>
          <w:sz w:val="24"/>
          <w:szCs w:val="24"/>
        </w:rPr>
        <w:t>qualify</w:t>
      </w:r>
      <w:r w:rsidRPr="00871647">
        <w:rPr>
          <w:spacing w:val="-5"/>
          <w:sz w:val="24"/>
          <w:szCs w:val="24"/>
        </w:rPr>
        <w:t xml:space="preserve"> </w:t>
      </w:r>
      <w:r w:rsidRPr="00871647">
        <w:rPr>
          <w:sz w:val="24"/>
          <w:szCs w:val="24"/>
        </w:rPr>
        <w:t>for</w:t>
      </w:r>
      <w:r w:rsidRPr="00871647">
        <w:rPr>
          <w:spacing w:val="-6"/>
          <w:sz w:val="24"/>
          <w:szCs w:val="24"/>
        </w:rPr>
        <w:t xml:space="preserve"> </w:t>
      </w:r>
      <w:r w:rsidRPr="00871647">
        <w:rPr>
          <w:sz w:val="24"/>
          <w:szCs w:val="24"/>
        </w:rPr>
        <w:t>deduction</w:t>
      </w:r>
      <w:r w:rsidRPr="00871647">
        <w:rPr>
          <w:spacing w:val="-5"/>
          <w:sz w:val="24"/>
          <w:szCs w:val="24"/>
        </w:rPr>
        <w:t xml:space="preserve"> </w:t>
      </w:r>
      <w:r w:rsidRPr="00871647">
        <w:rPr>
          <w:sz w:val="24"/>
          <w:szCs w:val="24"/>
        </w:rPr>
        <w:t>under</w:t>
      </w:r>
      <w:r w:rsidRPr="00871647">
        <w:rPr>
          <w:spacing w:val="-6"/>
          <w:sz w:val="24"/>
          <w:szCs w:val="24"/>
        </w:rPr>
        <w:t xml:space="preserve"> </w:t>
      </w:r>
      <w:r w:rsidRPr="00871647">
        <w:rPr>
          <w:sz w:val="24"/>
          <w:szCs w:val="24"/>
        </w:rPr>
        <w:t>any</w:t>
      </w:r>
      <w:r w:rsidRPr="00871647">
        <w:rPr>
          <w:spacing w:val="-5"/>
          <w:sz w:val="24"/>
          <w:szCs w:val="24"/>
        </w:rPr>
        <w:t xml:space="preserve"> </w:t>
      </w:r>
      <w:r w:rsidRPr="00871647">
        <w:rPr>
          <w:sz w:val="24"/>
          <w:szCs w:val="24"/>
        </w:rPr>
        <w:t>other</w:t>
      </w:r>
      <w:r w:rsidRPr="00871647">
        <w:rPr>
          <w:spacing w:val="-6"/>
          <w:sz w:val="24"/>
          <w:szCs w:val="24"/>
        </w:rPr>
        <w:t xml:space="preserve"> </w:t>
      </w:r>
      <w:r w:rsidRPr="00871647">
        <w:rPr>
          <w:sz w:val="24"/>
          <w:szCs w:val="24"/>
        </w:rPr>
        <w:t>provision</w:t>
      </w:r>
      <w:r w:rsidRPr="00871647">
        <w:rPr>
          <w:spacing w:val="-5"/>
          <w:sz w:val="24"/>
          <w:szCs w:val="24"/>
        </w:rPr>
        <w:t xml:space="preserve"> </w:t>
      </w:r>
      <w:r w:rsidRPr="00871647">
        <w:rPr>
          <w:sz w:val="24"/>
          <w:szCs w:val="24"/>
        </w:rPr>
        <w:t>of</w:t>
      </w:r>
      <w:r w:rsidRPr="00871647">
        <w:rPr>
          <w:spacing w:val="-6"/>
          <w:sz w:val="24"/>
          <w:szCs w:val="24"/>
        </w:rPr>
        <w:t xml:space="preserve"> </w:t>
      </w:r>
      <w:r w:rsidRPr="00871647">
        <w:rPr>
          <w:sz w:val="24"/>
          <w:szCs w:val="24"/>
        </w:rPr>
        <w:t>the</w:t>
      </w:r>
      <w:r w:rsidRPr="00871647">
        <w:rPr>
          <w:spacing w:val="-16"/>
          <w:sz w:val="24"/>
          <w:szCs w:val="24"/>
        </w:rPr>
        <w:t xml:space="preserve"> </w:t>
      </w:r>
      <w:r w:rsidRPr="00871647">
        <w:rPr>
          <w:sz w:val="24"/>
          <w:szCs w:val="24"/>
        </w:rPr>
        <w:t>Act</w:t>
      </w:r>
      <w:r w:rsidRPr="00871647">
        <w:rPr>
          <w:spacing w:val="-5"/>
          <w:sz w:val="24"/>
          <w:szCs w:val="24"/>
        </w:rPr>
        <w:t xml:space="preserve"> </w:t>
      </w:r>
      <w:r w:rsidRPr="00871647">
        <w:rPr>
          <w:sz w:val="24"/>
          <w:szCs w:val="24"/>
        </w:rPr>
        <w:t>for</w:t>
      </w:r>
      <w:r w:rsidRPr="00871647">
        <w:rPr>
          <w:spacing w:val="-6"/>
          <w:sz w:val="24"/>
          <w:szCs w:val="24"/>
        </w:rPr>
        <w:t xml:space="preserve"> </w:t>
      </w:r>
      <w:r w:rsidRPr="00871647">
        <w:rPr>
          <w:sz w:val="24"/>
          <w:szCs w:val="24"/>
        </w:rPr>
        <w:t>the</w:t>
      </w:r>
      <w:r w:rsidRPr="00871647">
        <w:rPr>
          <w:spacing w:val="-6"/>
          <w:sz w:val="24"/>
          <w:szCs w:val="24"/>
        </w:rPr>
        <w:t xml:space="preserve"> </w:t>
      </w:r>
      <w:r w:rsidRPr="00871647">
        <w:rPr>
          <w:sz w:val="24"/>
          <w:szCs w:val="24"/>
        </w:rPr>
        <w:t>same</w:t>
      </w:r>
      <w:r w:rsidRPr="00871647">
        <w:rPr>
          <w:spacing w:val="-5"/>
          <w:sz w:val="24"/>
          <w:szCs w:val="24"/>
        </w:rPr>
        <w:t xml:space="preserve"> </w:t>
      </w:r>
      <w:r w:rsidRPr="00871647">
        <w:rPr>
          <w:sz w:val="24"/>
          <w:szCs w:val="24"/>
        </w:rPr>
        <w:t>or</w:t>
      </w:r>
      <w:r w:rsidRPr="00871647">
        <w:rPr>
          <w:spacing w:val="-6"/>
          <w:sz w:val="24"/>
          <w:szCs w:val="24"/>
        </w:rPr>
        <w:t xml:space="preserve"> </w:t>
      </w:r>
      <w:r w:rsidRPr="00871647">
        <w:rPr>
          <w:sz w:val="24"/>
          <w:szCs w:val="24"/>
        </w:rPr>
        <w:t>any</w:t>
      </w:r>
      <w:r w:rsidRPr="00871647">
        <w:rPr>
          <w:spacing w:val="-5"/>
          <w:sz w:val="24"/>
          <w:szCs w:val="24"/>
        </w:rPr>
        <w:t xml:space="preserve"> </w:t>
      </w:r>
      <w:r w:rsidRPr="00871647">
        <w:rPr>
          <w:sz w:val="24"/>
          <w:szCs w:val="24"/>
        </w:rPr>
        <w:t>other</w:t>
      </w:r>
      <w:r w:rsidRPr="00871647">
        <w:rPr>
          <w:spacing w:val="-6"/>
          <w:sz w:val="24"/>
          <w:szCs w:val="24"/>
        </w:rPr>
        <w:t xml:space="preserve"> </w:t>
      </w:r>
      <w:r w:rsidRPr="00871647">
        <w:rPr>
          <w:sz w:val="24"/>
          <w:szCs w:val="24"/>
        </w:rPr>
        <w:t>assessment</w:t>
      </w:r>
      <w:r w:rsidRPr="00871647">
        <w:rPr>
          <w:spacing w:val="-5"/>
          <w:sz w:val="24"/>
          <w:szCs w:val="24"/>
        </w:rPr>
        <w:t xml:space="preserve"> </w:t>
      </w:r>
      <w:r w:rsidRPr="00871647">
        <w:rPr>
          <w:spacing w:val="-3"/>
          <w:sz w:val="24"/>
          <w:szCs w:val="24"/>
        </w:rPr>
        <w:t xml:space="preserve">year. </w:t>
      </w:r>
      <w:r w:rsidRPr="00871647">
        <w:rPr>
          <w:sz w:val="24"/>
          <w:szCs w:val="24"/>
        </w:rPr>
        <w:t xml:space="preserve">A donation in kind is not eligible as per the Supreme Court Ruling (Vijaipat Singhania </w:t>
      </w:r>
      <w:r w:rsidRPr="00871647">
        <w:rPr>
          <w:spacing w:val="-8"/>
          <w:sz w:val="24"/>
          <w:szCs w:val="24"/>
        </w:rPr>
        <w:t>v.</w:t>
      </w:r>
      <w:r w:rsidRPr="00871647">
        <w:rPr>
          <w:spacing w:val="-25"/>
          <w:sz w:val="24"/>
          <w:szCs w:val="24"/>
        </w:rPr>
        <w:t xml:space="preserve"> </w:t>
      </w:r>
      <w:r w:rsidRPr="00871647">
        <w:rPr>
          <w:sz w:val="24"/>
          <w:szCs w:val="24"/>
        </w:rPr>
        <w:t>CIT).</w:t>
      </w:r>
    </w:p>
    <w:p w:rsidR="00F31B8A" w:rsidRPr="00871647" w:rsidRDefault="00F31B8A" w:rsidP="002043B8">
      <w:pPr>
        <w:pStyle w:val="BodyText"/>
        <w:spacing w:before="125"/>
        <w:ind w:right="540"/>
        <w:jc w:val="both"/>
        <w:rPr>
          <w:sz w:val="24"/>
          <w:szCs w:val="24"/>
        </w:rPr>
      </w:pPr>
      <w:r w:rsidRPr="00871647">
        <w:rPr>
          <w:sz w:val="24"/>
          <w:szCs w:val="24"/>
        </w:rPr>
        <w:t xml:space="preserve">The quantum of deduction under this section is the aggregate of deduction permissible under clauses (A), (B),    </w:t>
      </w:r>
    </w:p>
    <w:p w:rsidR="00F31B8A" w:rsidRPr="00871647" w:rsidRDefault="00F31B8A" w:rsidP="002043B8">
      <w:pPr>
        <w:pStyle w:val="ListParagraph"/>
        <w:numPr>
          <w:ilvl w:val="0"/>
          <w:numId w:val="97"/>
        </w:numPr>
        <w:tabs>
          <w:tab w:val="left" w:pos="650"/>
        </w:tabs>
        <w:spacing w:before="40" w:line="280" w:lineRule="auto"/>
        <w:ind w:left="0" w:right="540" w:firstLine="0"/>
        <w:jc w:val="both"/>
        <w:rPr>
          <w:sz w:val="24"/>
          <w:szCs w:val="24"/>
        </w:rPr>
      </w:pPr>
      <w:r w:rsidRPr="00871647">
        <w:rPr>
          <w:sz w:val="24"/>
          <w:szCs w:val="24"/>
        </w:rPr>
        <w:t xml:space="preserve">&amp; (D) mentioned </w:t>
      </w:r>
      <w:r w:rsidRPr="00871647">
        <w:rPr>
          <w:spacing w:val="-3"/>
          <w:sz w:val="24"/>
          <w:szCs w:val="24"/>
        </w:rPr>
        <w:t xml:space="preserve">below. </w:t>
      </w:r>
      <w:r w:rsidRPr="00871647">
        <w:rPr>
          <w:spacing w:val="-4"/>
          <w:sz w:val="24"/>
          <w:szCs w:val="24"/>
        </w:rPr>
        <w:t xml:space="preserve">Together </w:t>
      </w:r>
      <w:r w:rsidRPr="00871647">
        <w:rPr>
          <w:sz w:val="24"/>
          <w:szCs w:val="24"/>
        </w:rPr>
        <w:t xml:space="preserve">for (C) and (D) </w:t>
      </w:r>
      <w:r w:rsidRPr="00871647">
        <w:rPr>
          <w:spacing w:val="-3"/>
          <w:sz w:val="24"/>
          <w:szCs w:val="24"/>
        </w:rPr>
        <w:t xml:space="preserve">below, </w:t>
      </w:r>
      <w:r w:rsidRPr="00871647">
        <w:rPr>
          <w:sz w:val="24"/>
          <w:szCs w:val="24"/>
        </w:rPr>
        <w:t xml:space="preserve">there is a qualifying limit which is 10% of adjusted Gross </w:t>
      </w:r>
      <w:r w:rsidRPr="00871647">
        <w:rPr>
          <w:spacing w:val="-6"/>
          <w:sz w:val="24"/>
          <w:szCs w:val="24"/>
        </w:rPr>
        <w:t>Total</w:t>
      </w:r>
      <w:r w:rsidRPr="00871647">
        <w:rPr>
          <w:spacing w:val="-4"/>
          <w:sz w:val="24"/>
          <w:szCs w:val="24"/>
        </w:rPr>
        <w:t xml:space="preserve"> </w:t>
      </w:r>
      <w:r w:rsidRPr="00871647">
        <w:rPr>
          <w:sz w:val="24"/>
          <w:szCs w:val="24"/>
        </w:rPr>
        <w:t>Income.</w:t>
      </w:r>
    </w:p>
    <w:p w:rsidR="00F31B8A" w:rsidRPr="00871647" w:rsidRDefault="00F31B8A" w:rsidP="002043B8">
      <w:pPr>
        <w:pStyle w:val="BodyText"/>
        <w:spacing w:before="122"/>
        <w:ind w:right="540"/>
        <w:jc w:val="both"/>
        <w:rPr>
          <w:sz w:val="24"/>
          <w:szCs w:val="24"/>
        </w:rPr>
      </w:pPr>
      <w:r w:rsidRPr="00871647">
        <w:rPr>
          <w:sz w:val="24"/>
          <w:szCs w:val="24"/>
        </w:rPr>
        <w:t>Adjusted Gross total income means the “Gross Total Income” as reduced by:</w:t>
      </w:r>
    </w:p>
    <w:p w:rsidR="00F31B8A" w:rsidRPr="00871647" w:rsidRDefault="00F31B8A" w:rsidP="00C974E0">
      <w:pPr>
        <w:pStyle w:val="ListParagraph"/>
        <w:numPr>
          <w:ilvl w:val="1"/>
          <w:numId w:val="97"/>
        </w:numPr>
        <w:spacing w:before="160"/>
        <w:ind w:left="720" w:right="540" w:hanging="720"/>
        <w:jc w:val="both"/>
        <w:rPr>
          <w:sz w:val="24"/>
          <w:szCs w:val="24"/>
        </w:rPr>
      </w:pPr>
      <w:r w:rsidRPr="00871647">
        <w:rPr>
          <w:sz w:val="24"/>
          <w:szCs w:val="24"/>
        </w:rPr>
        <w:t xml:space="preserve">Long-term Capital gains, if any which have been included in the “Gross </w:t>
      </w:r>
      <w:r w:rsidRPr="00871647">
        <w:rPr>
          <w:spacing w:val="-6"/>
          <w:sz w:val="24"/>
          <w:szCs w:val="24"/>
        </w:rPr>
        <w:t>Total</w:t>
      </w:r>
      <w:r w:rsidRPr="00871647">
        <w:rPr>
          <w:spacing w:val="-25"/>
          <w:sz w:val="24"/>
          <w:szCs w:val="24"/>
        </w:rPr>
        <w:t xml:space="preserve"> </w:t>
      </w:r>
      <w:r w:rsidRPr="00871647">
        <w:rPr>
          <w:sz w:val="24"/>
          <w:szCs w:val="24"/>
        </w:rPr>
        <w:t>Income”.</w:t>
      </w:r>
    </w:p>
    <w:p w:rsidR="00F31B8A" w:rsidRPr="00871647" w:rsidRDefault="00F31B8A" w:rsidP="00C974E0">
      <w:pPr>
        <w:pStyle w:val="ListParagraph"/>
        <w:numPr>
          <w:ilvl w:val="1"/>
          <w:numId w:val="97"/>
        </w:numPr>
        <w:spacing w:before="160"/>
        <w:ind w:left="720" w:right="540" w:hanging="720"/>
        <w:jc w:val="both"/>
        <w:rPr>
          <w:sz w:val="24"/>
          <w:szCs w:val="24"/>
        </w:rPr>
      </w:pPr>
      <w:r w:rsidRPr="00871647">
        <w:rPr>
          <w:sz w:val="24"/>
          <w:szCs w:val="24"/>
        </w:rPr>
        <w:t>All deductions permissible under Sections 80C to 80U excepting deduction under Section</w:t>
      </w:r>
      <w:r w:rsidRPr="00871647">
        <w:rPr>
          <w:spacing w:val="-29"/>
          <w:sz w:val="24"/>
          <w:szCs w:val="24"/>
        </w:rPr>
        <w:t xml:space="preserve"> </w:t>
      </w:r>
      <w:r w:rsidRPr="00871647">
        <w:rPr>
          <w:sz w:val="24"/>
          <w:szCs w:val="24"/>
        </w:rPr>
        <w:t>80G.</w:t>
      </w:r>
    </w:p>
    <w:p w:rsidR="00F31B8A" w:rsidRPr="00871647" w:rsidRDefault="00F31B8A" w:rsidP="00C974E0">
      <w:pPr>
        <w:pStyle w:val="ListParagraph"/>
        <w:numPr>
          <w:ilvl w:val="1"/>
          <w:numId w:val="97"/>
        </w:numPr>
        <w:spacing w:before="160"/>
        <w:ind w:left="720" w:right="540" w:hanging="720"/>
        <w:jc w:val="both"/>
        <w:rPr>
          <w:sz w:val="24"/>
          <w:szCs w:val="24"/>
        </w:rPr>
      </w:pPr>
      <w:r w:rsidRPr="00871647">
        <w:rPr>
          <w:sz w:val="24"/>
          <w:szCs w:val="24"/>
        </w:rPr>
        <w:t>Exempted Income.</w:t>
      </w:r>
    </w:p>
    <w:p w:rsidR="00F31B8A" w:rsidRPr="00871647" w:rsidRDefault="00F31B8A" w:rsidP="00C974E0">
      <w:pPr>
        <w:pStyle w:val="ListParagraph"/>
        <w:numPr>
          <w:ilvl w:val="1"/>
          <w:numId w:val="97"/>
        </w:numPr>
        <w:spacing w:before="160"/>
        <w:ind w:left="720" w:right="540" w:hanging="720"/>
        <w:jc w:val="both"/>
        <w:rPr>
          <w:sz w:val="24"/>
          <w:szCs w:val="24"/>
        </w:rPr>
      </w:pPr>
      <w:r w:rsidRPr="00871647">
        <w:rPr>
          <w:sz w:val="24"/>
          <w:szCs w:val="24"/>
        </w:rPr>
        <w:t xml:space="preserve">Income of NRIs and Foreign Companies under Sections </w:t>
      </w:r>
      <w:r w:rsidRPr="00871647">
        <w:rPr>
          <w:spacing w:val="-4"/>
          <w:sz w:val="24"/>
          <w:szCs w:val="24"/>
        </w:rPr>
        <w:t xml:space="preserve">115A, 115AB, 115AC, 115ACA </w:t>
      </w:r>
      <w:r w:rsidRPr="00871647">
        <w:rPr>
          <w:sz w:val="24"/>
          <w:szCs w:val="24"/>
        </w:rPr>
        <w:t>or</w:t>
      </w:r>
      <w:r w:rsidRPr="00871647">
        <w:rPr>
          <w:spacing w:val="-4"/>
          <w:sz w:val="24"/>
          <w:szCs w:val="24"/>
        </w:rPr>
        <w:t xml:space="preserve"> 115AD.</w:t>
      </w:r>
    </w:p>
    <w:p w:rsidR="00F31B8A" w:rsidRPr="00871647" w:rsidRDefault="00F31B8A" w:rsidP="002043B8">
      <w:pPr>
        <w:pStyle w:val="Heading3"/>
        <w:keepNext w:val="0"/>
        <w:keepLines w:val="0"/>
        <w:widowControl w:val="0"/>
        <w:numPr>
          <w:ilvl w:val="0"/>
          <w:numId w:val="113"/>
        </w:numPr>
        <w:tabs>
          <w:tab w:val="left" w:pos="647"/>
        </w:tabs>
        <w:autoSpaceDE w:val="0"/>
        <w:autoSpaceDN w:val="0"/>
        <w:spacing w:before="160" w:line="240" w:lineRule="auto"/>
        <w:ind w:left="0" w:right="540" w:firstLine="0"/>
        <w:jc w:val="both"/>
        <w:rPr>
          <w:color w:val="auto"/>
          <w:sz w:val="24"/>
          <w:szCs w:val="24"/>
        </w:rPr>
      </w:pPr>
      <w:r w:rsidRPr="00871647">
        <w:rPr>
          <w:color w:val="auto"/>
          <w:sz w:val="24"/>
          <w:szCs w:val="24"/>
        </w:rPr>
        <w:t>100% Deduction without any qualifying</w:t>
      </w:r>
      <w:r w:rsidRPr="00871647">
        <w:rPr>
          <w:color w:val="auto"/>
          <w:spacing w:val="-4"/>
          <w:sz w:val="24"/>
          <w:szCs w:val="24"/>
        </w:rPr>
        <w:t xml:space="preserve"> </w:t>
      </w:r>
      <w:r w:rsidRPr="00871647">
        <w:rPr>
          <w:color w:val="auto"/>
          <w:sz w:val="24"/>
          <w:szCs w:val="24"/>
        </w:rPr>
        <w:t>limit:</w:t>
      </w:r>
    </w:p>
    <w:p w:rsidR="00F31B8A" w:rsidRPr="00871647" w:rsidRDefault="00F31B8A" w:rsidP="00C974E0">
      <w:pPr>
        <w:pStyle w:val="ListParagraph"/>
        <w:numPr>
          <w:ilvl w:val="1"/>
          <w:numId w:val="113"/>
        </w:numPr>
        <w:spacing w:before="160"/>
        <w:ind w:left="720" w:right="540" w:hanging="720"/>
        <w:jc w:val="both"/>
        <w:rPr>
          <w:sz w:val="24"/>
          <w:szCs w:val="24"/>
        </w:rPr>
      </w:pPr>
      <w:r w:rsidRPr="00871647">
        <w:rPr>
          <w:sz w:val="24"/>
          <w:szCs w:val="24"/>
        </w:rPr>
        <w:t>National Defense</w:t>
      </w:r>
      <w:r w:rsidRPr="00871647">
        <w:rPr>
          <w:spacing w:val="-3"/>
          <w:sz w:val="24"/>
          <w:szCs w:val="24"/>
        </w:rPr>
        <w:t xml:space="preserve"> </w:t>
      </w:r>
      <w:r w:rsidRPr="00871647">
        <w:rPr>
          <w:sz w:val="24"/>
          <w:szCs w:val="24"/>
        </w:rPr>
        <w:t>fund.</w:t>
      </w:r>
    </w:p>
    <w:p w:rsidR="00F31B8A" w:rsidRPr="00871647" w:rsidRDefault="00F31B8A" w:rsidP="00C974E0">
      <w:pPr>
        <w:pStyle w:val="ListParagraph"/>
        <w:numPr>
          <w:ilvl w:val="1"/>
          <w:numId w:val="113"/>
        </w:numPr>
        <w:spacing w:before="160"/>
        <w:ind w:left="720" w:right="540" w:hanging="720"/>
        <w:jc w:val="both"/>
        <w:rPr>
          <w:sz w:val="24"/>
          <w:szCs w:val="24"/>
        </w:rPr>
      </w:pPr>
      <w:r w:rsidRPr="00871647">
        <w:rPr>
          <w:sz w:val="24"/>
          <w:szCs w:val="24"/>
        </w:rPr>
        <w:t>Prime Minister’s National relief</w:t>
      </w:r>
      <w:r w:rsidRPr="00871647">
        <w:rPr>
          <w:spacing w:val="-2"/>
          <w:sz w:val="24"/>
          <w:szCs w:val="24"/>
        </w:rPr>
        <w:t xml:space="preserve"> </w:t>
      </w:r>
      <w:r w:rsidRPr="00871647">
        <w:rPr>
          <w:sz w:val="24"/>
          <w:szCs w:val="24"/>
        </w:rPr>
        <w:t>fund.</w:t>
      </w:r>
    </w:p>
    <w:p w:rsidR="00F31B8A" w:rsidRPr="00871647" w:rsidRDefault="00F31B8A" w:rsidP="00C974E0">
      <w:pPr>
        <w:pStyle w:val="ListParagraph"/>
        <w:numPr>
          <w:ilvl w:val="1"/>
          <w:numId w:val="113"/>
        </w:numPr>
        <w:spacing w:before="160"/>
        <w:ind w:left="720" w:right="540" w:hanging="720"/>
        <w:jc w:val="both"/>
        <w:rPr>
          <w:sz w:val="24"/>
          <w:szCs w:val="24"/>
        </w:rPr>
      </w:pPr>
      <w:r w:rsidRPr="00871647">
        <w:rPr>
          <w:sz w:val="24"/>
          <w:szCs w:val="24"/>
        </w:rPr>
        <w:t>Prime Minister’s Earthquake relief fund.</w:t>
      </w:r>
    </w:p>
    <w:p w:rsidR="00F31B8A" w:rsidRPr="00871647" w:rsidRDefault="00F31B8A" w:rsidP="00C974E0">
      <w:pPr>
        <w:pStyle w:val="ListParagraph"/>
        <w:numPr>
          <w:ilvl w:val="1"/>
          <w:numId w:val="113"/>
        </w:numPr>
        <w:spacing w:before="160"/>
        <w:ind w:left="720" w:right="540" w:hanging="720"/>
        <w:jc w:val="both"/>
        <w:rPr>
          <w:sz w:val="24"/>
          <w:szCs w:val="24"/>
        </w:rPr>
      </w:pPr>
      <w:r w:rsidRPr="00871647">
        <w:rPr>
          <w:sz w:val="24"/>
          <w:szCs w:val="24"/>
        </w:rPr>
        <w:t>Africa fund.</w:t>
      </w:r>
    </w:p>
    <w:p w:rsidR="00F31B8A" w:rsidRPr="00871647" w:rsidRDefault="00F31B8A" w:rsidP="00C974E0">
      <w:pPr>
        <w:pStyle w:val="ListParagraph"/>
        <w:numPr>
          <w:ilvl w:val="1"/>
          <w:numId w:val="113"/>
        </w:numPr>
        <w:spacing w:before="161" w:line="280" w:lineRule="auto"/>
        <w:ind w:left="720" w:right="540" w:hanging="720"/>
        <w:jc w:val="both"/>
        <w:rPr>
          <w:sz w:val="24"/>
          <w:szCs w:val="24"/>
        </w:rPr>
      </w:pPr>
      <w:r w:rsidRPr="00871647">
        <w:rPr>
          <w:sz w:val="24"/>
          <w:szCs w:val="24"/>
        </w:rPr>
        <w:t xml:space="preserve">National Trust for welfare of persons with autism, cerebral </w:t>
      </w:r>
      <w:r w:rsidRPr="00871647">
        <w:rPr>
          <w:spacing w:val="-4"/>
          <w:sz w:val="24"/>
          <w:szCs w:val="24"/>
        </w:rPr>
        <w:t xml:space="preserve">palsy, </w:t>
      </w:r>
      <w:r w:rsidRPr="00871647">
        <w:rPr>
          <w:sz w:val="24"/>
          <w:szCs w:val="24"/>
        </w:rPr>
        <w:t>mental retardation and multiple disabilities.</w:t>
      </w:r>
    </w:p>
    <w:p w:rsidR="00F31B8A" w:rsidRPr="00871647" w:rsidRDefault="00F31B8A" w:rsidP="00C974E0">
      <w:pPr>
        <w:pStyle w:val="ListParagraph"/>
        <w:numPr>
          <w:ilvl w:val="1"/>
          <w:numId w:val="113"/>
        </w:numPr>
        <w:spacing w:before="121"/>
        <w:ind w:left="720" w:right="540" w:hanging="720"/>
        <w:jc w:val="both"/>
        <w:rPr>
          <w:sz w:val="24"/>
          <w:szCs w:val="24"/>
        </w:rPr>
      </w:pPr>
      <w:r w:rsidRPr="00871647">
        <w:rPr>
          <w:sz w:val="24"/>
          <w:szCs w:val="24"/>
        </w:rPr>
        <w:t>National cultural fund set up by the Central</w:t>
      </w:r>
      <w:r w:rsidRPr="00871647">
        <w:rPr>
          <w:spacing w:val="-6"/>
          <w:sz w:val="24"/>
          <w:szCs w:val="24"/>
        </w:rPr>
        <w:t xml:space="preserve"> </w:t>
      </w:r>
      <w:r w:rsidRPr="00871647">
        <w:rPr>
          <w:sz w:val="24"/>
          <w:szCs w:val="24"/>
        </w:rPr>
        <w:t>Government.</w:t>
      </w:r>
    </w:p>
    <w:p w:rsidR="00F31B8A" w:rsidRPr="00871647" w:rsidRDefault="00F31B8A" w:rsidP="00C974E0">
      <w:pPr>
        <w:ind w:left="720" w:hanging="720"/>
        <w:rPr>
          <w:rFonts w:ascii="Times New Roman" w:hAnsi="Times New Roman" w:cs="Times New Roman"/>
          <w:sz w:val="24"/>
          <w:szCs w:val="24"/>
        </w:rPr>
      </w:pPr>
      <w:r w:rsidRPr="00871647">
        <w:rPr>
          <w:rFonts w:ascii="Times New Roman" w:hAnsi="Times New Roman" w:cs="Times New Roman"/>
          <w:sz w:val="24"/>
          <w:szCs w:val="24"/>
        </w:rPr>
        <w:t xml:space="preserve">                 The Chief Minister’s relief fund or the lieutenant Governor’s relief</w:t>
      </w:r>
      <w:r w:rsidRPr="00871647">
        <w:rPr>
          <w:rFonts w:ascii="Times New Roman" w:hAnsi="Times New Roman" w:cs="Times New Roman"/>
          <w:spacing w:val="-5"/>
          <w:sz w:val="24"/>
          <w:szCs w:val="24"/>
        </w:rPr>
        <w:t xml:space="preserve"> </w:t>
      </w:r>
      <w:r w:rsidRPr="00871647">
        <w:rPr>
          <w:rFonts w:ascii="Times New Roman" w:hAnsi="Times New Roman" w:cs="Times New Roman"/>
          <w:sz w:val="24"/>
          <w:szCs w:val="24"/>
        </w:rPr>
        <w:t>fund.</w:t>
      </w:r>
    </w:p>
    <w:p w:rsidR="00F31B8A" w:rsidRPr="00871647" w:rsidRDefault="00F31B8A" w:rsidP="00C974E0">
      <w:pPr>
        <w:pStyle w:val="ListParagraph"/>
        <w:numPr>
          <w:ilvl w:val="1"/>
          <w:numId w:val="113"/>
        </w:numPr>
        <w:spacing w:before="140"/>
        <w:ind w:left="720" w:hanging="720"/>
        <w:jc w:val="both"/>
        <w:rPr>
          <w:sz w:val="24"/>
          <w:szCs w:val="24"/>
        </w:rPr>
      </w:pPr>
      <w:r w:rsidRPr="00871647">
        <w:rPr>
          <w:sz w:val="24"/>
          <w:szCs w:val="24"/>
        </w:rPr>
        <w:t>National Illness Assistance</w:t>
      </w:r>
      <w:r w:rsidRPr="00871647">
        <w:rPr>
          <w:spacing w:val="-13"/>
          <w:sz w:val="24"/>
          <w:szCs w:val="24"/>
        </w:rPr>
        <w:t xml:space="preserve"> </w:t>
      </w:r>
      <w:r w:rsidRPr="00871647">
        <w:rPr>
          <w:sz w:val="24"/>
          <w:szCs w:val="24"/>
        </w:rPr>
        <w:t>fund.</w:t>
      </w:r>
    </w:p>
    <w:p w:rsidR="00F31B8A" w:rsidRPr="00871647" w:rsidRDefault="00F31B8A" w:rsidP="00C974E0">
      <w:pPr>
        <w:pStyle w:val="ListParagraph"/>
        <w:numPr>
          <w:ilvl w:val="1"/>
          <w:numId w:val="113"/>
        </w:numPr>
        <w:spacing w:before="140"/>
        <w:ind w:left="720" w:hanging="720"/>
        <w:jc w:val="both"/>
        <w:rPr>
          <w:sz w:val="24"/>
          <w:szCs w:val="24"/>
        </w:rPr>
      </w:pPr>
      <w:r w:rsidRPr="00871647">
        <w:rPr>
          <w:sz w:val="24"/>
          <w:szCs w:val="24"/>
        </w:rPr>
        <w:t>The Andhra Pradesh Chief Minister’s Cyclone Relief Fund,</w:t>
      </w:r>
      <w:r w:rsidRPr="00871647">
        <w:rPr>
          <w:spacing w:val="-16"/>
          <w:sz w:val="24"/>
          <w:szCs w:val="24"/>
        </w:rPr>
        <w:t xml:space="preserve"> </w:t>
      </w:r>
      <w:r w:rsidRPr="00871647">
        <w:rPr>
          <w:sz w:val="24"/>
          <w:szCs w:val="24"/>
        </w:rPr>
        <w:t>1996.</w:t>
      </w:r>
    </w:p>
    <w:p w:rsidR="00F31B8A" w:rsidRPr="00871647" w:rsidRDefault="00F31B8A" w:rsidP="00C974E0">
      <w:pPr>
        <w:pStyle w:val="ListParagraph"/>
        <w:numPr>
          <w:ilvl w:val="1"/>
          <w:numId w:val="113"/>
        </w:numPr>
        <w:spacing w:before="140"/>
        <w:ind w:left="720" w:hanging="720"/>
        <w:jc w:val="both"/>
        <w:rPr>
          <w:sz w:val="24"/>
          <w:szCs w:val="24"/>
        </w:rPr>
      </w:pPr>
      <w:r w:rsidRPr="00871647">
        <w:rPr>
          <w:sz w:val="24"/>
          <w:szCs w:val="24"/>
        </w:rPr>
        <w:t>The Army/Air force Central welfare fund or the Indian Naval Benevolent</w:t>
      </w:r>
      <w:r w:rsidRPr="00871647">
        <w:rPr>
          <w:spacing w:val="-19"/>
          <w:sz w:val="24"/>
          <w:szCs w:val="24"/>
        </w:rPr>
        <w:t xml:space="preserve"> </w:t>
      </w:r>
      <w:r w:rsidRPr="00871647">
        <w:rPr>
          <w:sz w:val="24"/>
          <w:szCs w:val="24"/>
        </w:rPr>
        <w:t>fund.</w:t>
      </w:r>
    </w:p>
    <w:p w:rsidR="00F31B8A" w:rsidRPr="00871647" w:rsidRDefault="00F31B8A" w:rsidP="00C974E0">
      <w:pPr>
        <w:pStyle w:val="ListParagraph"/>
        <w:numPr>
          <w:ilvl w:val="1"/>
          <w:numId w:val="113"/>
        </w:numPr>
        <w:spacing w:before="140"/>
        <w:ind w:left="720" w:hanging="720"/>
        <w:jc w:val="both"/>
        <w:rPr>
          <w:sz w:val="24"/>
          <w:szCs w:val="24"/>
        </w:rPr>
      </w:pPr>
      <w:r w:rsidRPr="00871647">
        <w:rPr>
          <w:sz w:val="24"/>
          <w:szCs w:val="24"/>
        </w:rPr>
        <w:t>Any fund set up by a State Government to provide medical relief to</w:t>
      </w:r>
      <w:r w:rsidRPr="00871647">
        <w:rPr>
          <w:spacing w:val="-7"/>
          <w:sz w:val="24"/>
          <w:szCs w:val="24"/>
        </w:rPr>
        <w:t xml:space="preserve"> </w:t>
      </w:r>
      <w:r w:rsidRPr="00871647">
        <w:rPr>
          <w:sz w:val="24"/>
          <w:szCs w:val="24"/>
        </w:rPr>
        <w:t>poors.</w:t>
      </w:r>
    </w:p>
    <w:p w:rsidR="00F31B8A" w:rsidRPr="00871647" w:rsidRDefault="00F31B8A" w:rsidP="00C974E0">
      <w:pPr>
        <w:pStyle w:val="ListParagraph"/>
        <w:numPr>
          <w:ilvl w:val="1"/>
          <w:numId w:val="113"/>
        </w:numPr>
        <w:spacing w:before="140"/>
        <w:ind w:left="720" w:hanging="720"/>
        <w:jc w:val="both"/>
        <w:rPr>
          <w:sz w:val="24"/>
          <w:szCs w:val="24"/>
        </w:rPr>
      </w:pPr>
      <w:r w:rsidRPr="00871647">
        <w:rPr>
          <w:sz w:val="24"/>
          <w:szCs w:val="24"/>
        </w:rPr>
        <w:t>The National/State Blood transfusion</w:t>
      </w:r>
      <w:r w:rsidRPr="00871647">
        <w:rPr>
          <w:spacing w:val="-2"/>
          <w:sz w:val="24"/>
          <w:szCs w:val="24"/>
        </w:rPr>
        <w:t xml:space="preserve"> </w:t>
      </w:r>
      <w:r w:rsidRPr="00871647">
        <w:rPr>
          <w:sz w:val="24"/>
          <w:szCs w:val="24"/>
        </w:rPr>
        <w:t>Council.</w:t>
      </w:r>
    </w:p>
    <w:p w:rsidR="00F31B8A" w:rsidRPr="00871647" w:rsidRDefault="00F31B8A" w:rsidP="00C974E0">
      <w:pPr>
        <w:pStyle w:val="ListParagraph"/>
        <w:numPr>
          <w:ilvl w:val="1"/>
          <w:numId w:val="113"/>
        </w:numPr>
        <w:spacing w:before="140"/>
        <w:ind w:left="720" w:hanging="720"/>
        <w:jc w:val="both"/>
        <w:rPr>
          <w:sz w:val="24"/>
          <w:szCs w:val="24"/>
        </w:rPr>
      </w:pPr>
      <w:r w:rsidRPr="00871647">
        <w:rPr>
          <w:sz w:val="24"/>
          <w:szCs w:val="24"/>
        </w:rPr>
        <w:t>Zila Saksharta Samiti constituted in any</w:t>
      </w:r>
      <w:r w:rsidRPr="00871647">
        <w:rPr>
          <w:spacing w:val="-3"/>
          <w:sz w:val="24"/>
          <w:szCs w:val="24"/>
        </w:rPr>
        <w:t xml:space="preserve"> </w:t>
      </w:r>
      <w:r w:rsidRPr="00871647">
        <w:rPr>
          <w:sz w:val="24"/>
          <w:szCs w:val="24"/>
        </w:rPr>
        <w:t>district.</w:t>
      </w:r>
    </w:p>
    <w:p w:rsidR="00F31B8A" w:rsidRPr="00871647" w:rsidRDefault="00F31B8A" w:rsidP="00C974E0">
      <w:pPr>
        <w:pStyle w:val="ListParagraph"/>
        <w:numPr>
          <w:ilvl w:val="1"/>
          <w:numId w:val="113"/>
        </w:numPr>
        <w:spacing w:before="140" w:line="280" w:lineRule="auto"/>
        <w:ind w:left="720" w:right="310" w:hanging="720"/>
        <w:jc w:val="both"/>
        <w:rPr>
          <w:sz w:val="24"/>
          <w:szCs w:val="24"/>
        </w:rPr>
      </w:pPr>
      <w:r w:rsidRPr="00871647">
        <w:rPr>
          <w:sz w:val="24"/>
          <w:szCs w:val="24"/>
        </w:rPr>
        <w:t>Any fund set up by the State Government of Gujarat, exclusively for providing relief to the victims of earthquake in</w:t>
      </w:r>
      <w:r w:rsidRPr="00871647">
        <w:rPr>
          <w:spacing w:val="-3"/>
          <w:sz w:val="24"/>
          <w:szCs w:val="24"/>
        </w:rPr>
        <w:t xml:space="preserve"> </w:t>
      </w:r>
      <w:r w:rsidRPr="00871647">
        <w:rPr>
          <w:sz w:val="24"/>
          <w:szCs w:val="24"/>
        </w:rPr>
        <w:t>Gujarat.</w:t>
      </w:r>
    </w:p>
    <w:p w:rsidR="00F31B8A" w:rsidRPr="00871647" w:rsidRDefault="00F31B8A" w:rsidP="00C974E0">
      <w:pPr>
        <w:pStyle w:val="ListParagraph"/>
        <w:numPr>
          <w:ilvl w:val="1"/>
          <w:numId w:val="113"/>
        </w:numPr>
        <w:spacing w:before="102"/>
        <w:ind w:left="720" w:hanging="720"/>
        <w:jc w:val="both"/>
        <w:rPr>
          <w:sz w:val="24"/>
          <w:szCs w:val="24"/>
        </w:rPr>
      </w:pPr>
      <w:r w:rsidRPr="00871647">
        <w:rPr>
          <w:sz w:val="24"/>
          <w:szCs w:val="24"/>
        </w:rPr>
        <w:t>Maharashtra Chief Minister’s Earthquake Relief</w:t>
      </w:r>
      <w:r w:rsidRPr="00871647">
        <w:rPr>
          <w:spacing w:val="-3"/>
          <w:sz w:val="24"/>
          <w:szCs w:val="24"/>
        </w:rPr>
        <w:t xml:space="preserve"> </w:t>
      </w:r>
      <w:r w:rsidRPr="00871647">
        <w:rPr>
          <w:sz w:val="24"/>
          <w:szCs w:val="24"/>
        </w:rPr>
        <w:t>Fund.</w:t>
      </w:r>
    </w:p>
    <w:p w:rsidR="00F31B8A" w:rsidRPr="00871647" w:rsidRDefault="00F31B8A" w:rsidP="00C974E0">
      <w:pPr>
        <w:pStyle w:val="ListParagraph"/>
        <w:numPr>
          <w:ilvl w:val="1"/>
          <w:numId w:val="113"/>
        </w:numPr>
        <w:spacing w:before="140"/>
        <w:ind w:left="720" w:hanging="720"/>
        <w:jc w:val="both"/>
        <w:rPr>
          <w:sz w:val="24"/>
          <w:szCs w:val="24"/>
        </w:rPr>
      </w:pPr>
      <w:r w:rsidRPr="00871647">
        <w:rPr>
          <w:sz w:val="24"/>
          <w:szCs w:val="24"/>
        </w:rPr>
        <w:t>University/Educational Institute of National Eminence approved by the prescribed</w:t>
      </w:r>
      <w:r w:rsidRPr="00871647">
        <w:rPr>
          <w:spacing w:val="-17"/>
          <w:sz w:val="24"/>
          <w:szCs w:val="24"/>
        </w:rPr>
        <w:t xml:space="preserve"> </w:t>
      </w:r>
      <w:r w:rsidRPr="00871647">
        <w:rPr>
          <w:spacing w:val="-3"/>
          <w:sz w:val="24"/>
          <w:szCs w:val="24"/>
        </w:rPr>
        <w:t>authority.</w:t>
      </w:r>
    </w:p>
    <w:p w:rsidR="00F31B8A" w:rsidRPr="00871647" w:rsidRDefault="00F31B8A" w:rsidP="00C974E0">
      <w:pPr>
        <w:pStyle w:val="ListParagraph"/>
        <w:numPr>
          <w:ilvl w:val="1"/>
          <w:numId w:val="113"/>
        </w:numPr>
        <w:spacing w:before="140"/>
        <w:ind w:left="720" w:hanging="720"/>
        <w:jc w:val="both"/>
        <w:rPr>
          <w:sz w:val="24"/>
          <w:szCs w:val="24"/>
        </w:rPr>
      </w:pPr>
      <w:r w:rsidRPr="00871647">
        <w:rPr>
          <w:sz w:val="24"/>
          <w:szCs w:val="24"/>
        </w:rPr>
        <w:t>National foundation for communal</w:t>
      </w:r>
      <w:r w:rsidRPr="00871647">
        <w:rPr>
          <w:spacing w:val="-2"/>
          <w:sz w:val="24"/>
          <w:szCs w:val="24"/>
        </w:rPr>
        <w:t xml:space="preserve"> </w:t>
      </w:r>
      <w:r w:rsidRPr="00871647">
        <w:rPr>
          <w:spacing w:val="-3"/>
          <w:sz w:val="24"/>
          <w:szCs w:val="24"/>
        </w:rPr>
        <w:t>harmony.</w:t>
      </w:r>
    </w:p>
    <w:p w:rsidR="00F31B8A" w:rsidRPr="00871647" w:rsidRDefault="00F31B8A" w:rsidP="00C974E0">
      <w:pPr>
        <w:pStyle w:val="ListParagraph"/>
        <w:numPr>
          <w:ilvl w:val="1"/>
          <w:numId w:val="113"/>
        </w:numPr>
        <w:spacing w:before="140"/>
        <w:ind w:left="720" w:hanging="720"/>
        <w:jc w:val="both"/>
        <w:rPr>
          <w:sz w:val="24"/>
          <w:szCs w:val="24"/>
        </w:rPr>
      </w:pPr>
      <w:r w:rsidRPr="00871647">
        <w:rPr>
          <w:sz w:val="24"/>
          <w:szCs w:val="24"/>
        </w:rPr>
        <w:t>Fund for technology development and application, set up by the Central</w:t>
      </w:r>
      <w:r w:rsidRPr="00871647">
        <w:rPr>
          <w:spacing w:val="-14"/>
          <w:sz w:val="24"/>
          <w:szCs w:val="24"/>
        </w:rPr>
        <w:t xml:space="preserve"> </w:t>
      </w:r>
      <w:r w:rsidRPr="00871647">
        <w:rPr>
          <w:sz w:val="24"/>
          <w:szCs w:val="24"/>
        </w:rPr>
        <w:t>Government.</w:t>
      </w:r>
    </w:p>
    <w:p w:rsidR="00F31B8A" w:rsidRPr="00871647" w:rsidRDefault="00F31B8A" w:rsidP="00C974E0">
      <w:pPr>
        <w:pStyle w:val="ListParagraph"/>
        <w:numPr>
          <w:ilvl w:val="1"/>
          <w:numId w:val="113"/>
        </w:numPr>
        <w:spacing w:before="140"/>
        <w:ind w:left="720" w:hanging="720"/>
        <w:jc w:val="both"/>
        <w:rPr>
          <w:sz w:val="24"/>
          <w:szCs w:val="24"/>
        </w:rPr>
      </w:pPr>
      <w:r w:rsidRPr="00871647">
        <w:rPr>
          <w:sz w:val="24"/>
          <w:szCs w:val="24"/>
        </w:rPr>
        <w:t>National sports fund set up by the Central</w:t>
      </w:r>
      <w:r w:rsidRPr="00871647">
        <w:rPr>
          <w:spacing w:val="-6"/>
          <w:sz w:val="24"/>
          <w:szCs w:val="24"/>
        </w:rPr>
        <w:t xml:space="preserve"> </w:t>
      </w:r>
      <w:r w:rsidRPr="00871647">
        <w:rPr>
          <w:sz w:val="24"/>
          <w:szCs w:val="24"/>
        </w:rPr>
        <w:t>Government.</w:t>
      </w:r>
    </w:p>
    <w:p w:rsidR="00F31B8A" w:rsidRPr="00871647" w:rsidRDefault="00F31B8A" w:rsidP="00C974E0">
      <w:pPr>
        <w:pStyle w:val="ListParagraph"/>
        <w:numPr>
          <w:ilvl w:val="1"/>
          <w:numId w:val="113"/>
        </w:numPr>
        <w:spacing w:before="140"/>
        <w:ind w:left="720" w:hanging="720"/>
        <w:jc w:val="both"/>
        <w:rPr>
          <w:sz w:val="24"/>
          <w:szCs w:val="24"/>
        </w:rPr>
      </w:pPr>
      <w:r w:rsidRPr="00871647">
        <w:rPr>
          <w:sz w:val="24"/>
          <w:szCs w:val="24"/>
        </w:rPr>
        <w:t>National Children’s</w:t>
      </w:r>
      <w:r w:rsidRPr="00871647">
        <w:rPr>
          <w:spacing w:val="-20"/>
          <w:sz w:val="24"/>
          <w:szCs w:val="24"/>
        </w:rPr>
        <w:t xml:space="preserve"> </w:t>
      </w:r>
      <w:r w:rsidRPr="00871647">
        <w:rPr>
          <w:sz w:val="24"/>
          <w:szCs w:val="24"/>
        </w:rPr>
        <w:t>Fund.</w:t>
      </w:r>
    </w:p>
    <w:p w:rsidR="00F31B8A" w:rsidRPr="00871647" w:rsidRDefault="00F31B8A" w:rsidP="00C974E0">
      <w:pPr>
        <w:pStyle w:val="ListParagraph"/>
        <w:numPr>
          <w:ilvl w:val="1"/>
          <w:numId w:val="113"/>
        </w:numPr>
        <w:tabs>
          <w:tab w:val="left" w:pos="1033"/>
        </w:tabs>
        <w:spacing w:before="140" w:line="280" w:lineRule="auto"/>
        <w:ind w:left="720" w:right="310" w:hanging="720"/>
        <w:jc w:val="both"/>
        <w:rPr>
          <w:sz w:val="24"/>
          <w:szCs w:val="24"/>
        </w:rPr>
      </w:pPr>
      <w:r w:rsidRPr="00871647">
        <w:rPr>
          <w:sz w:val="24"/>
          <w:szCs w:val="24"/>
        </w:rPr>
        <w:t>the</w:t>
      </w:r>
      <w:r w:rsidRPr="00871647">
        <w:rPr>
          <w:spacing w:val="-11"/>
          <w:sz w:val="24"/>
          <w:szCs w:val="24"/>
        </w:rPr>
        <w:t xml:space="preserve"> </w:t>
      </w:r>
      <w:r w:rsidRPr="00871647">
        <w:rPr>
          <w:sz w:val="24"/>
          <w:szCs w:val="24"/>
        </w:rPr>
        <w:t>Swachh</w:t>
      </w:r>
      <w:r w:rsidRPr="00871647">
        <w:rPr>
          <w:spacing w:val="-10"/>
          <w:sz w:val="24"/>
          <w:szCs w:val="24"/>
        </w:rPr>
        <w:t xml:space="preserve"> </w:t>
      </w:r>
      <w:r w:rsidRPr="00871647">
        <w:rPr>
          <w:sz w:val="24"/>
          <w:szCs w:val="24"/>
        </w:rPr>
        <w:t>Bharat</w:t>
      </w:r>
      <w:r w:rsidRPr="00871647">
        <w:rPr>
          <w:spacing w:val="-10"/>
          <w:sz w:val="24"/>
          <w:szCs w:val="24"/>
        </w:rPr>
        <w:t xml:space="preserve"> </w:t>
      </w:r>
      <w:r w:rsidRPr="00871647">
        <w:rPr>
          <w:sz w:val="24"/>
          <w:szCs w:val="24"/>
        </w:rPr>
        <w:t>Kosh,</w:t>
      </w:r>
      <w:r w:rsidRPr="00871647">
        <w:rPr>
          <w:spacing w:val="-10"/>
          <w:sz w:val="24"/>
          <w:szCs w:val="24"/>
        </w:rPr>
        <w:t xml:space="preserve"> </w:t>
      </w:r>
      <w:r w:rsidRPr="00871647">
        <w:rPr>
          <w:sz w:val="24"/>
          <w:szCs w:val="24"/>
        </w:rPr>
        <w:t>set</w:t>
      </w:r>
      <w:r w:rsidRPr="00871647">
        <w:rPr>
          <w:spacing w:val="-10"/>
          <w:sz w:val="24"/>
          <w:szCs w:val="24"/>
        </w:rPr>
        <w:t xml:space="preserve"> </w:t>
      </w:r>
      <w:r w:rsidRPr="00871647">
        <w:rPr>
          <w:sz w:val="24"/>
          <w:szCs w:val="24"/>
        </w:rPr>
        <w:t>up</w:t>
      </w:r>
      <w:r w:rsidRPr="00871647">
        <w:rPr>
          <w:spacing w:val="-11"/>
          <w:sz w:val="24"/>
          <w:szCs w:val="24"/>
        </w:rPr>
        <w:t xml:space="preserve"> </w:t>
      </w:r>
      <w:r w:rsidRPr="00871647">
        <w:rPr>
          <w:sz w:val="24"/>
          <w:szCs w:val="24"/>
        </w:rPr>
        <w:t>by</w:t>
      </w:r>
      <w:r w:rsidRPr="00871647">
        <w:rPr>
          <w:spacing w:val="-10"/>
          <w:sz w:val="24"/>
          <w:szCs w:val="24"/>
        </w:rPr>
        <w:t xml:space="preserve"> </w:t>
      </w:r>
      <w:r w:rsidRPr="00871647">
        <w:rPr>
          <w:sz w:val="24"/>
          <w:szCs w:val="24"/>
        </w:rPr>
        <w:t>the</w:t>
      </w:r>
      <w:r w:rsidRPr="00871647">
        <w:rPr>
          <w:spacing w:val="-10"/>
          <w:sz w:val="24"/>
          <w:szCs w:val="24"/>
        </w:rPr>
        <w:t xml:space="preserve"> </w:t>
      </w:r>
      <w:r w:rsidRPr="00871647">
        <w:rPr>
          <w:sz w:val="24"/>
          <w:szCs w:val="24"/>
        </w:rPr>
        <w:t>Central</w:t>
      </w:r>
      <w:r w:rsidRPr="00871647">
        <w:rPr>
          <w:spacing w:val="-10"/>
          <w:sz w:val="24"/>
          <w:szCs w:val="24"/>
        </w:rPr>
        <w:t xml:space="preserve"> </w:t>
      </w:r>
      <w:r w:rsidRPr="00871647">
        <w:rPr>
          <w:sz w:val="24"/>
          <w:szCs w:val="24"/>
        </w:rPr>
        <w:t>Government,</w:t>
      </w:r>
      <w:r w:rsidRPr="00871647">
        <w:rPr>
          <w:spacing w:val="-10"/>
          <w:sz w:val="24"/>
          <w:szCs w:val="24"/>
        </w:rPr>
        <w:t xml:space="preserve"> </w:t>
      </w:r>
      <w:r w:rsidRPr="00871647">
        <w:rPr>
          <w:sz w:val="24"/>
          <w:szCs w:val="24"/>
        </w:rPr>
        <w:t>other</w:t>
      </w:r>
      <w:r w:rsidRPr="00871647">
        <w:rPr>
          <w:spacing w:val="-10"/>
          <w:sz w:val="24"/>
          <w:szCs w:val="24"/>
        </w:rPr>
        <w:t xml:space="preserve"> </w:t>
      </w:r>
      <w:r w:rsidRPr="00871647">
        <w:rPr>
          <w:sz w:val="24"/>
          <w:szCs w:val="24"/>
        </w:rPr>
        <w:t>than</w:t>
      </w:r>
      <w:r w:rsidRPr="00871647">
        <w:rPr>
          <w:spacing w:val="-11"/>
          <w:sz w:val="24"/>
          <w:szCs w:val="24"/>
        </w:rPr>
        <w:t xml:space="preserve"> </w:t>
      </w:r>
      <w:r w:rsidRPr="00871647">
        <w:rPr>
          <w:sz w:val="24"/>
          <w:szCs w:val="24"/>
        </w:rPr>
        <w:t>the</w:t>
      </w:r>
      <w:r w:rsidRPr="00871647">
        <w:rPr>
          <w:spacing w:val="-10"/>
          <w:sz w:val="24"/>
          <w:szCs w:val="24"/>
        </w:rPr>
        <w:t xml:space="preserve"> </w:t>
      </w:r>
      <w:r w:rsidRPr="00871647">
        <w:rPr>
          <w:sz w:val="24"/>
          <w:szCs w:val="24"/>
        </w:rPr>
        <w:t>sum</w:t>
      </w:r>
      <w:r w:rsidRPr="00871647">
        <w:rPr>
          <w:spacing w:val="-10"/>
          <w:sz w:val="24"/>
          <w:szCs w:val="24"/>
        </w:rPr>
        <w:t xml:space="preserve"> </w:t>
      </w:r>
      <w:r w:rsidRPr="00871647">
        <w:rPr>
          <w:sz w:val="24"/>
          <w:szCs w:val="24"/>
        </w:rPr>
        <w:t>spent</w:t>
      </w:r>
      <w:r w:rsidRPr="00871647">
        <w:rPr>
          <w:spacing w:val="-10"/>
          <w:sz w:val="24"/>
          <w:szCs w:val="24"/>
        </w:rPr>
        <w:t xml:space="preserve"> </w:t>
      </w:r>
      <w:r w:rsidRPr="00871647">
        <w:rPr>
          <w:sz w:val="24"/>
          <w:szCs w:val="24"/>
        </w:rPr>
        <w:t>by</w:t>
      </w:r>
      <w:r w:rsidRPr="00871647">
        <w:rPr>
          <w:spacing w:val="-10"/>
          <w:sz w:val="24"/>
          <w:szCs w:val="24"/>
        </w:rPr>
        <w:t xml:space="preserve"> </w:t>
      </w:r>
      <w:r w:rsidRPr="00871647">
        <w:rPr>
          <w:sz w:val="24"/>
          <w:szCs w:val="24"/>
        </w:rPr>
        <w:t>the</w:t>
      </w:r>
      <w:r w:rsidRPr="00871647">
        <w:rPr>
          <w:spacing w:val="-10"/>
          <w:sz w:val="24"/>
          <w:szCs w:val="24"/>
        </w:rPr>
        <w:t xml:space="preserve"> </w:t>
      </w:r>
      <w:r w:rsidRPr="00871647">
        <w:rPr>
          <w:sz w:val="24"/>
          <w:szCs w:val="24"/>
        </w:rPr>
        <w:t>assessee in</w:t>
      </w:r>
      <w:r w:rsidRPr="00871647">
        <w:rPr>
          <w:spacing w:val="-10"/>
          <w:sz w:val="24"/>
          <w:szCs w:val="24"/>
        </w:rPr>
        <w:t xml:space="preserve"> </w:t>
      </w:r>
      <w:r w:rsidRPr="00871647">
        <w:rPr>
          <w:sz w:val="24"/>
          <w:szCs w:val="24"/>
        </w:rPr>
        <w:t>pursuance</w:t>
      </w:r>
      <w:r w:rsidRPr="00871647">
        <w:rPr>
          <w:spacing w:val="-9"/>
          <w:sz w:val="24"/>
          <w:szCs w:val="24"/>
        </w:rPr>
        <w:t xml:space="preserve"> </w:t>
      </w:r>
      <w:r w:rsidRPr="00871647">
        <w:rPr>
          <w:sz w:val="24"/>
          <w:szCs w:val="24"/>
        </w:rPr>
        <w:t>of</w:t>
      </w:r>
      <w:r w:rsidRPr="00871647">
        <w:rPr>
          <w:spacing w:val="-9"/>
          <w:sz w:val="24"/>
          <w:szCs w:val="24"/>
        </w:rPr>
        <w:t xml:space="preserve"> </w:t>
      </w:r>
      <w:r w:rsidRPr="00871647">
        <w:rPr>
          <w:sz w:val="24"/>
          <w:szCs w:val="24"/>
        </w:rPr>
        <w:t>Corporate</w:t>
      </w:r>
      <w:r w:rsidRPr="00871647">
        <w:rPr>
          <w:spacing w:val="-9"/>
          <w:sz w:val="24"/>
          <w:szCs w:val="24"/>
        </w:rPr>
        <w:t xml:space="preserve"> </w:t>
      </w:r>
      <w:r w:rsidRPr="00871647">
        <w:rPr>
          <w:sz w:val="24"/>
          <w:szCs w:val="24"/>
        </w:rPr>
        <w:t>Social</w:t>
      </w:r>
      <w:r w:rsidRPr="00871647">
        <w:rPr>
          <w:spacing w:val="-9"/>
          <w:sz w:val="24"/>
          <w:szCs w:val="24"/>
        </w:rPr>
        <w:t xml:space="preserve"> </w:t>
      </w:r>
      <w:r w:rsidRPr="00871647">
        <w:rPr>
          <w:sz w:val="24"/>
          <w:szCs w:val="24"/>
        </w:rPr>
        <w:t>Responsibility</w:t>
      </w:r>
      <w:r w:rsidRPr="00871647">
        <w:rPr>
          <w:spacing w:val="-8"/>
          <w:sz w:val="24"/>
          <w:szCs w:val="24"/>
        </w:rPr>
        <w:t xml:space="preserve"> </w:t>
      </w:r>
      <w:r w:rsidRPr="00871647">
        <w:rPr>
          <w:sz w:val="24"/>
          <w:szCs w:val="24"/>
        </w:rPr>
        <w:t>under</w:t>
      </w:r>
      <w:r w:rsidRPr="00871647">
        <w:rPr>
          <w:spacing w:val="-9"/>
          <w:sz w:val="24"/>
          <w:szCs w:val="24"/>
        </w:rPr>
        <w:t xml:space="preserve"> </w:t>
      </w:r>
      <w:r w:rsidRPr="00871647">
        <w:rPr>
          <w:sz w:val="24"/>
          <w:szCs w:val="24"/>
        </w:rPr>
        <w:t>sub-section</w:t>
      </w:r>
      <w:r w:rsidRPr="00871647">
        <w:rPr>
          <w:spacing w:val="-9"/>
          <w:sz w:val="24"/>
          <w:szCs w:val="24"/>
        </w:rPr>
        <w:t xml:space="preserve"> </w:t>
      </w:r>
      <w:r w:rsidRPr="00871647">
        <w:rPr>
          <w:sz w:val="24"/>
          <w:szCs w:val="24"/>
        </w:rPr>
        <w:t>(5)</w:t>
      </w:r>
      <w:r w:rsidRPr="00871647">
        <w:rPr>
          <w:spacing w:val="-9"/>
          <w:sz w:val="24"/>
          <w:szCs w:val="24"/>
        </w:rPr>
        <w:t xml:space="preserve"> </w:t>
      </w:r>
      <w:r w:rsidRPr="00871647">
        <w:rPr>
          <w:sz w:val="24"/>
          <w:szCs w:val="24"/>
        </w:rPr>
        <w:t>of</w:t>
      </w:r>
      <w:r w:rsidRPr="00871647">
        <w:rPr>
          <w:spacing w:val="-9"/>
          <w:sz w:val="24"/>
          <w:szCs w:val="24"/>
        </w:rPr>
        <w:t xml:space="preserve"> </w:t>
      </w:r>
      <w:r w:rsidRPr="00871647">
        <w:rPr>
          <w:sz w:val="24"/>
          <w:szCs w:val="24"/>
        </w:rPr>
        <w:t>section</w:t>
      </w:r>
      <w:r w:rsidRPr="00871647">
        <w:rPr>
          <w:spacing w:val="-9"/>
          <w:sz w:val="24"/>
          <w:szCs w:val="24"/>
        </w:rPr>
        <w:t xml:space="preserve"> </w:t>
      </w:r>
      <w:r w:rsidRPr="00871647">
        <w:rPr>
          <w:sz w:val="24"/>
          <w:szCs w:val="24"/>
        </w:rPr>
        <w:t>135</w:t>
      </w:r>
      <w:r w:rsidRPr="00871647">
        <w:rPr>
          <w:spacing w:val="-9"/>
          <w:sz w:val="24"/>
          <w:szCs w:val="24"/>
        </w:rPr>
        <w:t xml:space="preserve"> </w:t>
      </w:r>
      <w:r w:rsidRPr="00871647">
        <w:rPr>
          <w:sz w:val="24"/>
          <w:szCs w:val="24"/>
        </w:rPr>
        <w:t>of</w:t>
      </w:r>
      <w:r w:rsidRPr="00871647">
        <w:rPr>
          <w:spacing w:val="-9"/>
          <w:sz w:val="24"/>
          <w:szCs w:val="24"/>
        </w:rPr>
        <w:t xml:space="preserve"> </w:t>
      </w:r>
      <w:r w:rsidRPr="00871647">
        <w:rPr>
          <w:sz w:val="24"/>
          <w:szCs w:val="24"/>
        </w:rPr>
        <w:t>the</w:t>
      </w:r>
      <w:r w:rsidRPr="00871647">
        <w:rPr>
          <w:spacing w:val="-9"/>
          <w:sz w:val="24"/>
          <w:szCs w:val="24"/>
        </w:rPr>
        <w:t xml:space="preserve"> </w:t>
      </w:r>
      <w:r w:rsidRPr="00871647">
        <w:rPr>
          <w:sz w:val="24"/>
          <w:szCs w:val="24"/>
        </w:rPr>
        <w:t>Companies Act, 2013 (18 of</w:t>
      </w:r>
      <w:r w:rsidRPr="00871647">
        <w:rPr>
          <w:spacing w:val="-3"/>
          <w:sz w:val="24"/>
          <w:szCs w:val="24"/>
        </w:rPr>
        <w:t xml:space="preserve"> </w:t>
      </w:r>
      <w:r w:rsidRPr="00871647">
        <w:rPr>
          <w:sz w:val="24"/>
          <w:szCs w:val="24"/>
        </w:rPr>
        <w:t>2013);</w:t>
      </w:r>
    </w:p>
    <w:p w:rsidR="00F31B8A" w:rsidRPr="00871647" w:rsidRDefault="00F31B8A" w:rsidP="00C974E0">
      <w:pPr>
        <w:pStyle w:val="ListParagraph"/>
        <w:numPr>
          <w:ilvl w:val="1"/>
          <w:numId w:val="113"/>
        </w:numPr>
        <w:tabs>
          <w:tab w:val="left" w:pos="1033"/>
        </w:tabs>
        <w:spacing w:before="103" w:line="280" w:lineRule="auto"/>
        <w:ind w:left="720" w:right="310" w:hanging="720"/>
        <w:jc w:val="both"/>
        <w:rPr>
          <w:sz w:val="24"/>
          <w:szCs w:val="24"/>
        </w:rPr>
      </w:pPr>
      <w:r w:rsidRPr="00871647">
        <w:rPr>
          <w:sz w:val="24"/>
          <w:szCs w:val="24"/>
        </w:rPr>
        <w:t>the Clean Ganga Fund, set up by the Central Government, whereas such assessee is a resident and such</w:t>
      </w:r>
      <w:r w:rsidRPr="00871647">
        <w:rPr>
          <w:spacing w:val="-9"/>
          <w:sz w:val="24"/>
          <w:szCs w:val="24"/>
        </w:rPr>
        <w:t xml:space="preserve"> </w:t>
      </w:r>
      <w:r w:rsidRPr="00871647">
        <w:rPr>
          <w:sz w:val="24"/>
          <w:szCs w:val="24"/>
        </w:rPr>
        <w:t>sum</w:t>
      </w:r>
      <w:r w:rsidRPr="00871647">
        <w:rPr>
          <w:spacing w:val="-9"/>
          <w:sz w:val="24"/>
          <w:szCs w:val="24"/>
        </w:rPr>
        <w:t xml:space="preserve"> </w:t>
      </w:r>
      <w:r w:rsidRPr="00871647">
        <w:rPr>
          <w:sz w:val="24"/>
          <w:szCs w:val="24"/>
        </w:rPr>
        <w:t>is</w:t>
      </w:r>
      <w:r w:rsidRPr="00871647">
        <w:rPr>
          <w:spacing w:val="-8"/>
          <w:sz w:val="24"/>
          <w:szCs w:val="24"/>
        </w:rPr>
        <w:t xml:space="preserve"> </w:t>
      </w:r>
      <w:r w:rsidRPr="00871647">
        <w:rPr>
          <w:sz w:val="24"/>
          <w:szCs w:val="24"/>
        </w:rPr>
        <w:t>other</w:t>
      </w:r>
      <w:r w:rsidRPr="00871647">
        <w:rPr>
          <w:spacing w:val="-9"/>
          <w:sz w:val="24"/>
          <w:szCs w:val="24"/>
        </w:rPr>
        <w:t xml:space="preserve"> </w:t>
      </w:r>
      <w:r w:rsidRPr="00871647">
        <w:rPr>
          <w:sz w:val="24"/>
          <w:szCs w:val="24"/>
        </w:rPr>
        <w:t>than</w:t>
      </w:r>
      <w:r w:rsidRPr="00871647">
        <w:rPr>
          <w:spacing w:val="-8"/>
          <w:sz w:val="24"/>
          <w:szCs w:val="24"/>
        </w:rPr>
        <w:t xml:space="preserve"> </w:t>
      </w:r>
      <w:r w:rsidRPr="00871647">
        <w:rPr>
          <w:sz w:val="24"/>
          <w:szCs w:val="24"/>
        </w:rPr>
        <w:t>the</w:t>
      </w:r>
      <w:r w:rsidRPr="00871647">
        <w:rPr>
          <w:spacing w:val="-9"/>
          <w:sz w:val="24"/>
          <w:szCs w:val="24"/>
        </w:rPr>
        <w:t xml:space="preserve"> </w:t>
      </w:r>
      <w:r w:rsidRPr="00871647">
        <w:rPr>
          <w:sz w:val="24"/>
          <w:szCs w:val="24"/>
        </w:rPr>
        <w:t>sum</w:t>
      </w:r>
      <w:r w:rsidRPr="00871647">
        <w:rPr>
          <w:spacing w:val="-9"/>
          <w:sz w:val="24"/>
          <w:szCs w:val="24"/>
        </w:rPr>
        <w:t xml:space="preserve"> </w:t>
      </w:r>
      <w:r w:rsidRPr="00871647">
        <w:rPr>
          <w:sz w:val="24"/>
          <w:szCs w:val="24"/>
        </w:rPr>
        <w:t>spent</w:t>
      </w:r>
      <w:r w:rsidRPr="00871647">
        <w:rPr>
          <w:spacing w:val="-8"/>
          <w:sz w:val="24"/>
          <w:szCs w:val="24"/>
        </w:rPr>
        <w:t xml:space="preserve"> </w:t>
      </w:r>
      <w:r w:rsidRPr="00871647">
        <w:rPr>
          <w:sz w:val="24"/>
          <w:szCs w:val="24"/>
        </w:rPr>
        <w:t>by</w:t>
      </w:r>
      <w:r w:rsidRPr="00871647">
        <w:rPr>
          <w:spacing w:val="-9"/>
          <w:sz w:val="24"/>
          <w:szCs w:val="24"/>
        </w:rPr>
        <w:t xml:space="preserve"> </w:t>
      </w:r>
      <w:r w:rsidRPr="00871647">
        <w:rPr>
          <w:sz w:val="24"/>
          <w:szCs w:val="24"/>
        </w:rPr>
        <w:t>the</w:t>
      </w:r>
      <w:r w:rsidRPr="00871647">
        <w:rPr>
          <w:spacing w:val="-8"/>
          <w:sz w:val="24"/>
          <w:szCs w:val="24"/>
        </w:rPr>
        <w:t xml:space="preserve"> </w:t>
      </w:r>
      <w:r w:rsidRPr="00871647">
        <w:rPr>
          <w:sz w:val="24"/>
          <w:szCs w:val="24"/>
        </w:rPr>
        <w:t>assessee</w:t>
      </w:r>
      <w:r w:rsidRPr="00871647">
        <w:rPr>
          <w:spacing w:val="-9"/>
          <w:sz w:val="24"/>
          <w:szCs w:val="24"/>
        </w:rPr>
        <w:t xml:space="preserve"> </w:t>
      </w:r>
      <w:r w:rsidRPr="00871647">
        <w:rPr>
          <w:sz w:val="24"/>
          <w:szCs w:val="24"/>
        </w:rPr>
        <w:t>in</w:t>
      </w:r>
      <w:r w:rsidRPr="00871647">
        <w:rPr>
          <w:spacing w:val="-9"/>
          <w:sz w:val="24"/>
          <w:szCs w:val="24"/>
        </w:rPr>
        <w:t xml:space="preserve"> </w:t>
      </w:r>
      <w:r w:rsidRPr="00871647">
        <w:rPr>
          <w:sz w:val="24"/>
          <w:szCs w:val="24"/>
        </w:rPr>
        <w:t>pursuance</w:t>
      </w:r>
      <w:r w:rsidRPr="00871647">
        <w:rPr>
          <w:spacing w:val="-8"/>
          <w:sz w:val="24"/>
          <w:szCs w:val="24"/>
        </w:rPr>
        <w:t xml:space="preserve"> </w:t>
      </w:r>
      <w:r w:rsidRPr="00871647">
        <w:rPr>
          <w:sz w:val="24"/>
          <w:szCs w:val="24"/>
        </w:rPr>
        <w:t>of</w:t>
      </w:r>
      <w:r w:rsidRPr="00871647">
        <w:rPr>
          <w:spacing w:val="-9"/>
          <w:sz w:val="24"/>
          <w:szCs w:val="24"/>
        </w:rPr>
        <w:t xml:space="preserve"> </w:t>
      </w:r>
      <w:r w:rsidRPr="00871647">
        <w:rPr>
          <w:sz w:val="24"/>
          <w:szCs w:val="24"/>
        </w:rPr>
        <w:t>Corporate</w:t>
      </w:r>
      <w:r w:rsidRPr="00871647">
        <w:rPr>
          <w:spacing w:val="-8"/>
          <w:sz w:val="24"/>
          <w:szCs w:val="24"/>
        </w:rPr>
        <w:t xml:space="preserve"> </w:t>
      </w:r>
      <w:r w:rsidRPr="00871647">
        <w:rPr>
          <w:sz w:val="24"/>
          <w:szCs w:val="24"/>
        </w:rPr>
        <w:t>Social</w:t>
      </w:r>
      <w:r w:rsidRPr="00871647">
        <w:rPr>
          <w:spacing w:val="-9"/>
          <w:sz w:val="24"/>
          <w:szCs w:val="24"/>
        </w:rPr>
        <w:t xml:space="preserve"> </w:t>
      </w:r>
      <w:r w:rsidRPr="00871647">
        <w:rPr>
          <w:sz w:val="24"/>
          <w:szCs w:val="24"/>
        </w:rPr>
        <w:t>Responsibility under sub-section (5) of section 135 of the Companies Act,</w:t>
      </w:r>
      <w:r w:rsidRPr="00871647">
        <w:rPr>
          <w:spacing w:val="-18"/>
          <w:sz w:val="24"/>
          <w:szCs w:val="24"/>
        </w:rPr>
        <w:t xml:space="preserve"> </w:t>
      </w:r>
      <w:r w:rsidRPr="00871647">
        <w:rPr>
          <w:sz w:val="24"/>
          <w:szCs w:val="24"/>
        </w:rPr>
        <w:t>2013</w:t>
      </w:r>
    </w:p>
    <w:p w:rsidR="00F31B8A" w:rsidRDefault="00F31B8A" w:rsidP="00C974E0">
      <w:pPr>
        <w:pStyle w:val="ListParagraph"/>
        <w:numPr>
          <w:ilvl w:val="1"/>
          <w:numId w:val="113"/>
        </w:numPr>
        <w:tabs>
          <w:tab w:val="left" w:pos="1033"/>
        </w:tabs>
        <w:spacing w:before="102" w:line="280" w:lineRule="auto"/>
        <w:ind w:left="720" w:right="311" w:hanging="720"/>
        <w:jc w:val="both"/>
        <w:rPr>
          <w:sz w:val="24"/>
          <w:szCs w:val="24"/>
        </w:rPr>
      </w:pPr>
      <w:r w:rsidRPr="00871647">
        <w:rPr>
          <w:sz w:val="24"/>
          <w:szCs w:val="24"/>
        </w:rPr>
        <w:t>the National Fund for Control of Drug Abuse constituted under section 7A of the Narcotic Drugs and Psychotropic Substances Act, 1985 (61 of</w:t>
      </w:r>
      <w:r w:rsidRPr="00871647">
        <w:rPr>
          <w:spacing w:val="-14"/>
          <w:sz w:val="24"/>
          <w:szCs w:val="24"/>
        </w:rPr>
        <w:t xml:space="preserve"> </w:t>
      </w:r>
      <w:r w:rsidRPr="00871647">
        <w:rPr>
          <w:sz w:val="24"/>
          <w:szCs w:val="24"/>
        </w:rPr>
        <w:t>1985);</w:t>
      </w:r>
    </w:p>
    <w:p w:rsidR="00DC01C0" w:rsidRPr="00871647" w:rsidRDefault="00DC01C0" w:rsidP="00DC01C0">
      <w:pPr>
        <w:pStyle w:val="ListParagraph"/>
        <w:tabs>
          <w:tab w:val="left" w:pos="1033"/>
        </w:tabs>
        <w:spacing w:before="102" w:line="280" w:lineRule="auto"/>
        <w:ind w:left="720" w:right="311" w:firstLine="0"/>
        <w:jc w:val="both"/>
        <w:rPr>
          <w:sz w:val="24"/>
          <w:szCs w:val="24"/>
        </w:rPr>
      </w:pPr>
    </w:p>
    <w:p w:rsidR="00F31B8A" w:rsidRPr="00871647" w:rsidRDefault="00F31B8A" w:rsidP="002043B8">
      <w:pPr>
        <w:pStyle w:val="Heading3"/>
        <w:keepNext w:val="0"/>
        <w:keepLines w:val="0"/>
        <w:widowControl w:val="0"/>
        <w:numPr>
          <w:ilvl w:val="0"/>
          <w:numId w:val="113"/>
        </w:numPr>
        <w:tabs>
          <w:tab w:val="left" w:pos="647"/>
        </w:tabs>
        <w:autoSpaceDE w:val="0"/>
        <w:autoSpaceDN w:val="0"/>
        <w:spacing w:before="102" w:line="240" w:lineRule="auto"/>
        <w:ind w:left="0" w:firstLine="0"/>
        <w:jc w:val="both"/>
        <w:rPr>
          <w:color w:val="auto"/>
          <w:sz w:val="24"/>
          <w:szCs w:val="24"/>
        </w:rPr>
      </w:pPr>
      <w:r w:rsidRPr="00871647">
        <w:rPr>
          <w:color w:val="auto"/>
          <w:sz w:val="24"/>
          <w:szCs w:val="24"/>
        </w:rPr>
        <w:t>50% Deduction without any qualifying</w:t>
      </w:r>
      <w:r w:rsidRPr="00871647">
        <w:rPr>
          <w:color w:val="auto"/>
          <w:spacing w:val="-4"/>
          <w:sz w:val="24"/>
          <w:szCs w:val="24"/>
        </w:rPr>
        <w:t xml:space="preserve"> </w:t>
      </w:r>
      <w:r w:rsidRPr="00871647">
        <w:rPr>
          <w:color w:val="auto"/>
          <w:sz w:val="24"/>
          <w:szCs w:val="24"/>
        </w:rPr>
        <w:t>limit:</w:t>
      </w:r>
    </w:p>
    <w:p w:rsidR="00F31B8A" w:rsidRPr="00871647" w:rsidRDefault="00F31B8A" w:rsidP="002043B8">
      <w:pPr>
        <w:pStyle w:val="ListParagraph"/>
        <w:numPr>
          <w:ilvl w:val="1"/>
          <w:numId w:val="113"/>
        </w:numPr>
        <w:tabs>
          <w:tab w:val="left" w:pos="1032"/>
          <w:tab w:val="left" w:pos="1033"/>
        </w:tabs>
        <w:spacing w:before="140"/>
        <w:ind w:left="0" w:firstLine="0"/>
        <w:jc w:val="both"/>
        <w:rPr>
          <w:sz w:val="24"/>
          <w:szCs w:val="24"/>
        </w:rPr>
      </w:pPr>
      <w:r w:rsidRPr="00871647">
        <w:rPr>
          <w:sz w:val="24"/>
          <w:szCs w:val="24"/>
        </w:rPr>
        <w:t>Jawaharlal Nehru Memorial</w:t>
      </w:r>
      <w:r w:rsidRPr="00871647">
        <w:rPr>
          <w:spacing w:val="-2"/>
          <w:sz w:val="24"/>
          <w:szCs w:val="24"/>
        </w:rPr>
        <w:t xml:space="preserve"> </w:t>
      </w:r>
      <w:r w:rsidRPr="00871647">
        <w:rPr>
          <w:sz w:val="24"/>
          <w:szCs w:val="24"/>
        </w:rPr>
        <w:t>Fund.</w:t>
      </w:r>
    </w:p>
    <w:p w:rsidR="00F31B8A" w:rsidRPr="00871647" w:rsidRDefault="00F31B8A" w:rsidP="002043B8">
      <w:pPr>
        <w:pStyle w:val="ListParagraph"/>
        <w:numPr>
          <w:ilvl w:val="1"/>
          <w:numId w:val="113"/>
        </w:numPr>
        <w:tabs>
          <w:tab w:val="left" w:pos="1032"/>
          <w:tab w:val="left" w:pos="1033"/>
        </w:tabs>
        <w:spacing w:before="140"/>
        <w:ind w:left="0" w:firstLine="0"/>
        <w:jc w:val="both"/>
        <w:rPr>
          <w:sz w:val="24"/>
          <w:szCs w:val="24"/>
        </w:rPr>
      </w:pPr>
      <w:r w:rsidRPr="00871647">
        <w:rPr>
          <w:sz w:val="24"/>
          <w:szCs w:val="24"/>
        </w:rPr>
        <w:t>Indira Gandhi Memorial</w:t>
      </w:r>
      <w:r w:rsidRPr="00871647">
        <w:rPr>
          <w:spacing w:val="-5"/>
          <w:sz w:val="24"/>
          <w:szCs w:val="24"/>
        </w:rPr>
        <w:t xml:space="preserve"> </w:t>
      </w:r>
      <w:r w:rsidRPr="00871647">
        <w:rPr>
          <w:sz w:val="24"/>
          <w:szCs w:val="24"/>
        </w:rPr>
        <w:t>Trust.</w:t>
      </w:r>
    </w:p>
    <w:p w:rsidR="00F31B8A" w:rsidRPr="00871647" w:rsidRDefault="00F31B8A" w:rsidP="002043B8">
      <w:pPr>
        <w:pStyle w:val="ListParagraph"/>
        <w:numPr>
          <w:ilvl w:val="1"/>
          <w:numId w:val="113"/>
        </w:numPr>
        <w:tabs>
          <w:tab w:val="left" w:pos="1032"/>
          <w:tab w:val="left" w:pos="1033"/>
        </w:tabs>
        <w:spacing w:before="140"/>
        <w:ind w:left="0" w:firstLine="0"/>
        <w:jc w:val="both"/>
        <w:rPr>
          <w:sz w:val="24"/>
          <w:szCs w:val="24"/>
        </w:rPr>
      </w:pPr>
      <w:r w:rsidRPr="00871647">
        <w:rPr>
          <w:sz w:val="24"/>
          <w:szCs w:val="24"/>
        </w:rPr>
        <w:t>Rajiv Gandhi</w:t>
      </w:r>
      <w:r w:rsidRPr="00871647">
        <w:rPr>
          <w:spacing w:val="-2"/>
          <w:sz w:val="24"/>
          <w:szCs w:val="24"/>
        </w:rPr>
        <w:t xml:space="preserve"> </w:t>
      </w:r>
      <w:r w:rsidRPr="00871647">
        <w:rPr>
          <w:sz w:val="24"/>
          <w:szCs w:val="24"/>
        </w:rPr>
        <w:t>Foundation.</w:t>
      </w:r>
    </w:p>
    <w:p w:rsidR="00F31B8A" w:rsidRPr="00871647" w:rsidRDefault="00F31B8A" w:rsidP="002043B8">
      <w:pPr>
        <w:pStyle w:val="ListParagraph"/>
        <w:numPr>
          <w:ilvl w:val="1"/>
          <w:numId w:val="113"/>
        </w:numPr>
        <w:tabs>
          <w:tab w:val="left" w:pos="1032"/>
          <w:tab w:val="left" w:pos="1033"/>
        </w:tabs>
        <w:spacing w:before="140"/>
        <w:ind w:left="0" w:firstLine="0"/>
        <w:jc w:val="both"/>
        <w:rPr>
          <w:sz w:val="24"/>
          <w:szCs w:val="24"/>
        </w:rPr>
      </w:pPr>
      <w:r w:rsidRPr="00871647">
        <w:rPr>
          <w:sz w:val="24"/>
          <w:szCs w:val="24"/>
        </w:rPr>
        <w:t>Prime Minister’s Drought Relief</w:t>
      </w:r>
      <w:r w:rsidRPr="00871647">
        <w:rPr>
          <w:spacing w:val="-3"/>
          <w:sz w:val="24"/>
          <w:szCs w:val="24"/>
        </w:rPr>
        <w:t xml:space="preserve"> </w:t>
      </w:r>
      <w:r w:rsidRPr="00871647">
        <w:rPr>
          <w:sz w:val="24"/>
          <w:szCs w:val="24"/>
        </w:rPr>
        <w:t>Fund.</w:t>
      </w:r>
    </w:p>
    <w:p w:rsidR="00F31B8A" w:rsidRPr="00871647" w:rsidRDefault="00F31B8A" w:rsidP="002043B8">
      <w:pPr>
        <w:pStyle w:val="Heading3"/>
        <w:keepNext w:val="0"/>
        <w:keepLines w:val="0"/>
        <w:widowControl w:val="0"/>
        <w:numPr>
          <w:ilvl w:val="0"/>
          <w:numId w:val="113"/>
        </w:numPr>
        <w:tabs>
          <w:tab w:val="left" w:pos="647"/>
        </w:tabs>
        <w:autoSpaceDE w:val="0"/>
        <w:autoSpaceDN w:val="0"/>
        <w:spacing w:before="140" w:line="240" w:lineRule="auto"/>
        <w:ind w:left="0" w:firstLine="0"/>
        <w:jc w:val="both"/>
        <w:rPr>
          <w:color w:val="auto"/>
          <w:sz w:val="24"/>
          <w:szCs w:val="24"/>
        </w:rPr>
      </w:pPr>
      <w:r w:rsidRPr="00871647">
        <w:rPr>
          <w:color w:val="auto"/>
          <w:sz w:val="24"/>
          <w:szCs w:val="24"/>
        </w:rPr>
        <w:t>100% Deduction subject to qualifying</w:t>
      </w:r>
      <w:r w:rsidRPr="00871647">
        <w:rPr>
          <w:color w:val="auto"/>
          <w:spacing w:val="-4"/>
          <w:sz w:val="24"/>
          <w:szCs w:val="24"/>
        </w:rPr>
        <w:t xml:space="preserve"> </w:t>
      </w:r>
      <w:r w:rsidRPr="00871647">
        <w:rPr>
          <w:color w:val="auto"/>
          <w:sz w:val="24"/>
          <w:szCs w:val="24"/>
        </w:rPr>
        <w:t>limit:</w:t>
      </w:r>
    </w:p>
    <w:p w:rsidR="00F31B8A" w:rsidRPr="00871647" w:rsidRDefault="00F31B8A" w:rsidP="00DC01C0">
      <w:pPr>
        <w:pStyle w:val="ListParagraph"/>
        <w:numPr>
          <w:ilvl w:val="1"/>
          <w:numId w:val="113"/>
        </w:numPr>
        <w:spacing w:before="140" w:line="280" w:lineRule="auto"/>
        <w:ind w:left="810" w:right="312" w:hanging="810"/>
        <w:jc w:val="both"/>
        <w:rPr>
          <w:sz w:val="24"/>
          <w:szCs w:val="24"/>
        </w:rPr>
      </w:pPr>
      <w:r w:rsidRPr="00871647">
        <w:rPr>
          <w:sz w:val="24"/>
          <w:szCs w:val="24"/>
        </w:rPr>
        <w:t xml:space="preserve">Any sum to Government or any approved local </w:t>
      </w:r>
      <w:r w:rsidRPr="00871647">
        <w:rPr>
          <w:spacing w:val="-3"/>
          <w:sz w:val="24"/>
          <w:szCs w:val="24"/>
        </w:rPr>
        <w:t xml:space="preserve">authority, </w:t>
      </w:r>
      <w:r w:rsidRPr="00871647">
        <w:rPr>
          <w:sz w:val="24"/>
          <w:szCs w:val="24"/>
        </w:rPr>
        <w:t>institution or association to be utilized for promoting family</w:t>
      </w:r>
      <w:r w:rsidRPr="00871647">
        <w:rPr>
          <w:spacing w:val="-2"/>
          <w:sz w:val="24"/>
          <w:szCs w:val="24"/>
        </w:rPr>
        <w:t xml:space="preserve"> </w:t>
      </w:r>
      <w:r w:rsidRPr="00871647">
        <w:rPr>
          <w:sz w:val="24"/>
          <w:szCs w:val="24"/>
        </w:rPr>
        <w:t>planning.</w:t>
      </w:r>
    </w:p>
    <w:p w:rsidR="00F31B8A" w:rsidRPr="00871647" w:rsidRDefault="00F31B8A" w:rsidP="00DC01C0">
      <w:pPr>
        <w:pStyle w:val="ListParagraph"/>
        <w:numPr>
          <w:ilvl w:val="1"/>
          <w:numId w:val="113"/>
        </w:numPr>
        <w:spacing w:before="102"/>
        <w:ind w:left="810" w:hanging="810"/>
        <w:jc w:val="both"/>
        <w:rPr>
          <w:sz w:val="24"/>
          <w:szCs w:val="24"/>
        </w:rPr>
      </w:pPr>
      <w:r w:rsidRPr="00871647">
        <w:rPr>
          <w:sz w:val="24"/>
          <w:szCs w:val="24"/>
        </w:rPr>
        <w:t>Any</w:t>
      </w:r>
      <w:r w:rsidRPr="00871647">
        <w:rPr>
          <w:spacing w:val="4"/>
          <w:sz w:val="24"/>
          <w:szCs w:val="24"/>
        </w:rPr>
        <w:t xml:space="preserve"> </w:t>
      </w:r>
      <w:r w:rsidRPr="00871647">
        <w:rPr>
          <w:sz w:val="24"/>
          <w:szCs w:val="24"/>
        </w:rPr>
        <w:t>sum</w:t>
      </w:r>
      <w:r w:rsidRPr="00871647">
        <w:rPr>
          <w:spacing w:val="5"/>
          <w:sz w:val="24"/>
          <w:szCs w:val="24"/>
        </w:rPr>
        <w:t xml:space="preserve"> </w:t>
      </w:r>
      <w:r w:rsidRPr="00871647">
        <w:rPr>
          <w:sz w:val="24"/>
          <w:szCs w:val="24"/>
        </w:rPr>
        <w:t>paid</w:t>
      </w:r>
      <w:r w:rsidRPr="00871647">
        <w:rPr>
          <w:spacing w:val="5"/>
          <w:sz w:val="24"/>
          <w:szCs w:val="24"/>
        </w:rPr>
        <w:t xml:space="preserve"> </w:t>
      </w:r>
      <w:r w:rsidRPr="00871647">
        <w:rPr>
          <w:sz w:val="24"/>
          <w:szCs w:val="24"/>
        </w:rPr>
        <w:t>by</w:t>
      </w:r>
      <w:r w:rsidRPr="00871647">
        <w:rPr>
          <w:spacing w:val="5"/>
          <w:sz w:val="24"/>
          <w:szCs w:val="24"/>
        </w:rPr>
        <w:t xml:space="preserve"> </w:t>
      </w:r>
      <w:r w:rsidRPr="00871647">
        <w:rPr>
          <w:sz w:val="24"/>
          <w:szCs w:val="24"/>
        </w:rPr>
        <w:t>the</w:t>
      </w:r>
      <w:r w:rsidRPr="00871647">
        <w:rPr>
          <w:spacing w:val="5"/>
          <w:sz w:val="24"/>
          <w:szCs w:val="24"/>
        </w:rPr>
        <w:t xml:space="preserve"> </w:t>
      </w:r>
      <w:r w:rsidRPr="00871647">
        <w:rPr>
          <w:sz w:val="24"/>
          <w:szCs w:val="24"/>
        </w:rPr>
        <w:t>assessee,</w:t>
      </w:r>
      <w:r w:rsidRPr="00871647">
        <w:rPr>
          <w:spacing w:val="5"/>
          <w:sz w:val="24"/>
          <w:szCs w:val="24"/>
        </w:rPr>
        <w:t xml:space="preserve"> </w:t>
      </w:r>
      <w:r w:rsidRPr="00871647">
        <w:rPr>
          <w:sz w:val="24"/>
          <w:szCs w:val="24"/>
        </w:rPr>
        <w:t>being</w:t>
      </w:r>
      <w:r w:rsidRPr="00871647">
        <w:rPr>
          <w:spacing w:val="5"/>
          <w:sz w:val="24"/>
          <w:szCs w:val="24"/>
        </w:rPr>
        <w:t xml:space="preserve"> </w:t>
      </w:r>
      <w:r w:rsidRPr="00871647">
        <w:rPr>
          <w:sz w:val="24"/>
          <w:szCs w:val="24"/>
        </w:rPr>
        <w:t>a</w:t>
      </w:r>
      <w:r w:rsidRPr="00871647">
        <w:rPr>
          <w:spacing w:val="5"/>
          <w:sz w:val="24"/>
          <w:szCs w:val="24"/>
        </w:rPr>
        <w:t xml:space="preserve"> </w:t>
      </w:r>
      <w:r w:rsidRPr="00871647">
        <w:rPr>
          <w:sz w:val="24"/>
          <w:szCs w:val="24"/>
        </w:rPr>
        <w:t>company,</w:t>
      </w:r>
      <w:r w:rsidRPr="00871647">
        <w:rPr>
          <w:spacing w:val="5"/>
          <w:sz w:val="24"/>
          <w:szCs w:val="24"/>
        </w:rPr>
        <w:t xml:space="preserve"> </w:t>
      </w:r>
      <w:r w:rsidRPr="00871647">
        <w:rPr>
          <w:sz w:val="24"/>
          <w:szCs w:val="24"/>
        </w:rPr>
        <w:t>in</w:t>
      </w:r>
      <w:r w:rsidRPr="00871647">
        <w:rPr>
          <w:spacing w:val="5"/>
          <w:sz w:val="24"/>
          <w:szCs w:val="24"/>
        </w:rPr>
        <w:t xml:space="preserve"> </w:t>
      </w:r>
      <w:r w:rsidRPr="00871647">
        <w:rPr>
          <w:sz w:val="24"/>
          <w:szCs w:val="24"/>
        </w:rPr>
        <w:t>the</w:t>
      </w:r>
      <w:r w:rsidRPr="00871647">
        <w:rPr>
          <w:spacing w:val="5"/>
          <w:sz w:val="24"/>
          <w:szCs w:val="24"/>
        </w:rPr>
        <w:t xml:space="preserve"> </w:t>
      </w:r>
      <w:r w:rsidRPr="00871647">
        <w:rPr>
          <w:sz w:val="24"/>
          <w:szCs w:val="24"/>
        </w:rPr>
        <w:t>previous</w:t>
      </w:r>
      <w:r w:rsidRPr="00871647">
        <w:rPr>
          <w:spacing w:val="5"/>
          <w:sz w:val="24"/>
          <w:szCs w:val="24"/>
        </w:rPr>
        <w:t xml:space="preserve"> </w:t>
      </w:r>
      <w:r w:rsidRPr="00871647">
        <w:rPr>
          <w:sz w:val="24"/>
          <w:szCs w:val="24"/>
        </w:rPr>
        <w:t>year</w:t>
      </w:r>
      <w:r w:rsidRPr="00871647">
        <w:rPr>
          <w:spacing w:val="5"/>
          <w:sz w:val="24"/>
          <w:szCs w:val="24"/>
        </w:rPr>
        <w:t xml:space="preserve"> </w:t>
      </w:r>
      <w:r w:rsidRPr="00871647">
        <w:rPr>
          <w:sz w:val="24"/>
          <w:szCs w:val="24"/>
        </w:rPr>
        <w:t>as</w:t>
      </w:r>
      <w:r w:rsidRPr="00871647">
        <w:rPr>
          <w:spacing w:val="4"/>
          <w:sz w:val="24"/>
          <w:szCs w:val="24"/>
        </w:rPr>
        <w:t xml:space="preserve"> </w:t>
      </w:r>
      <w:r w:rsidRPr="00871647">
        <w:rPr>
          <w:sz w:val="24"/>
          <w:szCs w:val="24"/>
        </w:rPr>
        <w:t>donation</w:t>
      </w:r>
      <w:r w:rsidRPr="00871647">
        <w:rPr>
          <w:spacing w:val="5"/>
          <w:sz w:val="24"/>
          <w:szCs w:val="24"/>
        </w:rPr>
        <w:t xml:space="preserve"> </w:t>
      </w:r>
      <w:r w:rsidRPr="00871647">
        <w:rPr>
          <w:sz w:val="24"/>
          <w:szCs w:val="24"/>
        </w:rPr>
        <w:t>to</w:t>
      </w:r>
      <w:r w:rsidRPr="00871647">
        <w:rPr>
          <w:spacing w:val="5"/>
          <w:sz w:val="24"/>
          <w:szCs w:val="24"/>
        </w:rPr>
        <w:t xml:space="preserve"> </w:t>
      </w:r>
      <w:r w:rsidRPr="00871647">
        <w:rPr>
          <w:sz w:val="24"/>
          <w:szCs w:val="24"/>
        </w:rPr>
        <w:t>Indian</w:t>
      </w:r>
      <w:r w:rsidRPr="00871647">
        <w:rPr>
          <w:spacing w:val="5"/>
          <w:sz w:val="24"/>
          <w:szCs w:val="24"/>
        </w:rPr>
        <w:t xml:space="preserve"> </w:t>
      </w:r>
      <w:r w:rsidRPr="00871647">
        <w:rPr>
          <w:sz w:val="24"/>
          <w:szCs w:val="24"/>
        </w:rPr>
        <w:t>Olympic</w:t>
      </w:r>
    </w:p>
    <w:p w:rsidR="00F31B8A" w:rsidRPr="00871647" w:rsidRDefault="00F31B8A" w:rsidP="002043B8">
      <w:pPr>
        <w:pStyle w:val="BodyText"/>
        <w:spacing w:before="40"/>
        <w:jc w:val="both"/>
        <w:rPr>
          <w:sz w:val="24"/>
          <w:szCs w:val="24"/>
        </w:rPr>
      </w:pPr>
      <w:r w:rsidRPr="00871647">
        <w:rPr>
          <w:sz w:val="24"/>
          <w:szCs w:val="24"/>
        </w:rPr>
        <w:t>Association or to any other association established in India and notified by the Central Government for:</w:t>
      </w:r>
    </w:p>
    <w:p w:rsidR="00F31B8A" w:rsidRPr="00871647" w:rsidRDefault="00F31B8A" w:rsidP="002043B8">
      <w:pPr>
        <w:pStyle w:val="ListParagraph"/>
        <w:numPr>
          <w:ilvl w:val="2"/>
          <w:numId w:val="113"/>
        </w:numPr>
        <w:tabs>
          <w:tab w:val="left" w:pos="1513"/>
        </w:tabs>
        <w:spacing w:before="140"/>
        <w:ind w:left="0" w:firstLine="0"/>
        <w:jc w:val="both"/>
        <w:rPr>
          <w:sz w:val="24"/>
          <w:szCs w:val="24"/>
        </w:rPr>
      </w:pPr>
      <w:r w:rsidRPr="00871647">
        <w:rPr>
          <w:sz w:val="24"/>
          <w:szCs w:val="24"/>
        </w:rPr>
        <w:t>Development of infrastructure for sports and games</w:t>
      </w:r>
      <w:r w:rsidRPr="00871647">
        <w:rPr>
          <w:spacing w:val="-8"/>
          <w:sz w:val="24"/>
          <w:szCs w:val="24"/>
        </w:rPr>
        <w:t xml:space="preserve"> </w:t>
      </w:r>
      <w:r w:rsidRPr="00871647">
        <w:rPr>
          <w:sz w:val="24"/>
          <w:szCs w:val="24"/>
        </w:rPr>
        <w:t>or</w:t>
      </w:r>
    </w:p>
    <w:p w:rsidR="00F31B8A" w:rsidRPr="00871647" w:rsidRDefault="00F31B8A" w:rsidP="002043B8">
      <w:pPr>
        <w:pStyle w:val="ListParagraph"/>
        <w:numPr>
          <w:ilvl w:val="2"/>
          <w:numId w:val="113"/>
        </w:numPr>
        <w:tabs>
          <w:tab w:val="left" w:pos="1513"/>
        </w:tabs>
        <w:spacing w:before="140"/>
        <w:ind w:left="0" w:firstLine="0"/>
        <w:jc w:val="both"/>
        <w:rPr>
          <w:sz w:val="24"/>
          <w:szCs w:val="24"/>
        </w:rPr>
      </w:pPr>
      <w:r w:rsidRPr="00871647">
        <w:rPr>
          <w:sz w:val="24"/>
          <w:szCs w:val="24"/>
        </w:rPr>
        <w:t>Sponsorship of sports and games in</w:t>
      </w:r>
      <w:r w:rsidRPr="00871647">
        <w:rPr>
          <w:spacing w:val="-5"/>
          <w:sz w:val="24"/>
          <w:szCs w:val="24"/>
        </w:rPr>
        <w:t xml:space="preserve"> </w:t>
      </w:r>
      <w:r w:rsidRPr="00871647">
        <w:rPr>
          <w:sz w:val="24"/>
          <w:szCs w:val="24"/>
        </w:rPr>
        <w:t>India.</w:t>
      </w:r>
    </w:p>
    <w:p w:rsidR="00F31B8A" w:rsidRPr="00871647" w:rsidRDefault="00F31B8A" w:rsidP="002043B8">
      <w:pPr>
        <w:pStyle w:val="Heading3"/>
        <w:keepNext w:val="0"/>
        <w:keepLines w:val="0"/>
        <w:widowControl w:val="0"/>
        <w:numPr>
          <w:ilvl w:val="0"/>
          <w:numId w:val="113"/>
        </w:numPr>
        <w:tabs>
          <w:tab w:val="left" w:pos="647"/>
        </w:tabs>
        <w:autoSpaceDE w:val="0"/>
        <w:autoSpaceDN w:val="0"/>
        <w:spacing w:before="140" w:line="240" w:lineRule="auto"/>
        <w:ind w:left="0" w:firstLine="0"/>
        <w:jc w:val="both"/>
        <w:rPr>
          <w:color w:val="auto"/>
          <w:sz w:val="24"/>
          <w:szCs w:val="24"/>
        </w:rPr>
      </w:pPr>
      <w:r w:rsidRPr="00871647">
        <w:rPr>
          <w:color w:val="auto"/>
          <w:sz w:val="24"/>
          <w:szCs w:val="24"/>
        </w:rPr>
        <w:t>50% Deduction subject to qualifying</w:t>
      </w:r>
      <w:r w:rsidRPr="00871647">
        <w:rPr>
          <w:color w:val="auto"/>
          <w:spacing w:val="-4"/>
          <w:sz w:val="24"/>
          <w:szCs w:val="24"/>
        </w:rPr>
        <w:t xml:space="preserve"> </w:t>
      </w:r>
      <w:r w:rsidRPr="00871647">
        <w:rPr>
          <w:color w:val="auto"/>
          <w:sz w:val="24"/>
          <w:szCs w:val="24"/>
        </w:rPr>
        <w:t>limit:</w:t>
      </w:r>
    </w:p>
    <w:p w:rsidR="00F31B8A" w:rsidRPr="00871647" w:rsidRDefault="00F31B8A" w:rsidP="00276518">
      <w:pPr>
        <w:pStyle w:val="ListParagraph"/>
        <w:numPr>
          <w:ilvl w:val="1"/>
          <w:numId w:val="113"/>
        </w:numPr>
        <w:spacing w:before="140" w:line="280" w:lineRule="auto"/>
        <w:ind w:left="720" w:right="310" w:hanging="720"/>
        <w:jc w:val="both"/>
        <w:rPr>
          <w:sz w:val="24"/>
          <w:szCs w:val="24"/>
        </w:rPr>
      </w:pPr>
      <w:r w:rsidRPr="00871647">
        <w:rPr>
          <w:sz w:val="24"/>
          <w:szCs w:val="24"/>
        </w:rPr>
        <w:t>Donation</w:t>
      </w:r>
      <w:r w:rsidRPr="00871647">
        <w:rPr>
          <w:spacing w:val="-14"/>
          <w:sz w:val="24"/>
          <w:szCs w:val="24"/>
        </w:rPr>
        <w:t xml:space="preserve"> </w:t>
      </w:r>
      <w:r w:rsidRPr="00871647">
        <w:rPr>
          <w:sz w:val="24"/>
          <w:szCs w:val="24"/>
        </w:rPr>
        <w:t>to</w:t>
      </w:r>
      <w:r w:rsidRPr="00871647">
        <w:rPr>
          <w:spacing w:val="-13"/>
          <w:sz w:val="24"/>
          <w:szCs w:val="24"/>
        </w:rPr>
        <w:t xml:space="preserve"> </w:t>
      </w:r>
      <w:r w:rsidRPr="00871647">
        <w:rPr>
          <w:sz w:val="24"/>
          <w:szCs w:val="24"/>
        </w:rPr>
        <w:t>Government</w:t>
      </w:r>
      <w:r w:rsidRPr="00871647">
        <w:rPr>
          <w:spacing w:val="-13"/>
          <w:sz w:val="24"/>
          <w:szCs w:val="24"/>
        </w:rPr>
        <w:t xml:space="preserve"> </w:t>
      </w:r>
      <w:r w:rsidRPr="00871647">
        <w:rPr>
          <w:sz w:val="24"/>
          <w:szCs w:val="24"/>
        </w:rPr>
        <w:t>or</w:t>
      </w:r>
      <w:r w:rsidRPr="00871647">
        <w:rPr>
          <w:spacing w:val="-13"/>
          <w:sz w:val="24"/>
          <w:szCs w:val="24"/>
        </w:rPr>
        <w:t xml:space="preserve"> </w:t>
      </w:r>
      <w:r w:rsidRPr="00871647">
        <w:rPr>
          <w:sz w:val="24"/>
          <w:szCs w:val="24"/>
        </w:rPr>
        <w:t>any</w:t>
      </w:r>
      <w:r w:rsidRPr="00871647">
        <w:rPr>
          <w:spacing w:val="-13"/>
          <w:sz w:val="24"/>
          <w:szCs w:val="24"/>
        </w:rPr>
        <w:t xml:space="preserve"> </w:t>
      </w:r>
      <w:r w:rsidRPr="00871647">
        <w:rPr>
          <w:sz w:val="24"/>
          <w:szCs w:val="24"/>
        </w:rPr>
        <w:t>approved</w:t>
      </w:r>
      <w:r w:rsidRPr="00871647">
        <w:rPr>
          <w:spacing w:val="-13"/>
          <w:sz w:val="24"/>
          <w:szCs w:val="24"/>
        </w:rPr>
        <w:t xml:space="preserve"> </w:t>
      </w:r>
      <w:r w:rsidRPr="00871647">
        <w:rPr>
          <w:sz w:val="24"/>
          <w:szCs w:val="24"/>
        </w:rPr>
        <w:t>Local</w:t>
      </w:r>
      <w:r w:rsidRPr="00871647">
        <w:rPr>
          <w:spacing w:val="-23"/>
          <w:sz w:val="24"/>
          <w:szCs w:val="24"/>
        </w:rPr>
        <w:t xml:space="preserve"> </w:t>
      </w:r>
      <w:r w:rsidRPr="00871647">
        <w:rPr>
          <w:sz w:val="24"/>
          <w:szCs w:val="24"/>
        </w:rPr>
        <w:t>Authority,</w:t>
      </w:r>
      <w:r w:rsidRPr="00871647">
        <w:rPr>
          <w:spacing w:val="-14"/>
          <w:sz w:val="24"/>
          <w:szCs w:val="24"/>
        </w:rPr>
        <w:t xml:space="preserve"> </w:t>
      </w:r>
      <w:r w:rsidRPr="00871647">
        <w:rPr>
          <w:sz w:val="24"/>
          <w:szCs w:val="24"/>
        </w:rPr>
        <w:t>Institution</w:t>
      </w:r>
      <w:r w:rsidRPr="00871647">
        <w:rPr>
          <w:spacing w:val="-13"/>
          <w:sz w:val="24"/>
          <w:szCs w:val="24"/>
        </w:rPr>
        <w:t xml:space="preserve"> </w:t>
      </w:r>
      <w:r w:rsidRPr="00871647">
        <w:rPr>
          <w:sz w:val="24"/>
          <w:szCs w:val="24"/>
        </w:rPr>
        <w:t>or</w:t>
      </w:r>
      <w:r w:rsidRPr="00871647">
        <w:rPr>
          <w:spacing w:val="-23"/>
          <w:sz w:val="24"/>
          <w:szCs w:val="24"/>
        </w:rPr>
        <w:t xml:space="preserve"> </w:t>
      </w:r>
      <w:r w:rsidRPr="00871647">
        <w:rPr>
          <w:sz w:val="24"/>
          <w:szCs w:val="24"/>
        </w:rPr>
        <w:t>Association</w:t>
      </w:r>
      <w:r w:rsidRPr="00871647">
        <w:rPr>
          <w:spacing w:val="-13"/>
          <w:sz w:val="24"/>
          <w:szCs w:val="24"/>
        </w:rPr>
        <w:t xml:space="preserve"> </w:t>
      </w:r>
      <w:r w:rsidRPr="00871647">
        <w:rPr>
          <w:sz w:val="24"/>
          <w:szCs w:val="24"/>
        </w:rPr>
        <w:t>to</w:t>
      </w:r>
      <w:r w:rsidRPr="00871647">
        <w:rPr>
          <w:spacing w:val="-13"/>
          <w:sz w:val="24"/>
          <w:szCs w:val="24"/>
        </w:rPr>
        <w:t xml:space="preserve"> </w:t>
      </w:r>
      <w:r w:rsidRPr="00871647">
        <w:rPr>
          <w:sz w:val="24"/>
          <w:szCs w:val="24"/>
        </w:rPr>
        <w:t>be</w:t>
      </w:r>
      <w:r w:rsidRPr="00871647">
        <w:rPr>
          <w:spacing w:val="-13"/>
          <w:sz w:val="24"/>
          <w:szCs w:val="24"/>
        </w:rPr>
        <w:t xml:space="preserve"> </w:t>
      </w:r>
      <w:r w:rsidRPr="00871647">
        <w:rPr>
          <w:sz w:val="24"/>
          <w:szCs w:val="24"/>
        </w:rPr>
        <w:t>utilized</w:t>
      </w:r>
      <w:r w:rsidRPr="00871647">
        <w:rPr>
          <w:spacing w:val="-13"/>
          <w:sz w:val="24"/>
          <w:szCs w:val="24"/>
        </w:rPr>
        <w:t xml:space="preserve"> </w:t>
      </w:r>
      <w:r w:rsidRPr="00871647">
        <w:rPr>
          <w:sz w:val="24"/>
          <w:szCs w:val="24"/>
        </w:rPr>
        <w:t>for</w:t>
      </w:r>
      <w:r w:rsidRPr="00871647">
        <w:rPr>
          <w:spacing w:val="-13"/>
          <w:sz w:val="24"/>
          <w:szCs w:val="24"/>
        </w:rPr>
        <w:t xml:space="preserve"> </w:t>
      </w:r>
      <w:r w:rsidRPr="00871647">
        <w:rPr>
          <w:sz w:val="24"/>
          <w:szCs w:val="24"/>
        </w:rPr>
        <w:t>any charitable purpose other than promoting family</w:t>
      </w:r>
      <w:r w:rsidRPr="00871647">
        <w:rPr>
          <w:spacing w:val="-7"/>
          <w:sz w:val="24"/>
          <w:szCs w:val="24"/>
        </w:rPr>
        <w:t xml:space="preserve"> </w:t>
      </w:r>
      <w:r w:rsidRPr="00871647">
        <w:rPr>
          <w:sz w:val="24"/>
          <w:szCs w:val="24"/>
        </w:rPr>
        <w:t>planning.</w:t>
      </w:r>
    </w:p>
    <w:p w:rsidR="00F31B8A" w:rsidRPr="00871647" w:rsidRDefault="00F31B8A" w:rsidP="00276518">
      <w:pPr>
        <w:pStyle w:val="ListParagraph"/>
        <w:numPr>
          <w:ilvl w:val="1"/>
          <w:numId w:val="113"/>
        </w:numPr>
        <w:tabs>
          <w:tab w:val="left" w:pos="900"/>
        </w:tabs>
        <w:spacing w:before="0"/>
        <w:ind w:left="720" w:hanging="720"/>
        <w:jc w:val="both"/>
        <w:rPr>
          <w:sz w:val="24"/>
          <w:szCs w:val="24"/>
        </w:rPr>
      </w:pPr>
      <w:r w:rsidRPr="00871647">
        <w:rPr>
          <w:sz w:val="24"/>
          <w:szCs w:val="24"/>
        </w:rPr>
        <w:t xml:space="preserve"> Any other Fund or Institution, which satisfies the conditions of Section</w:t>
      </w:r>
      <w:r w:rsidRPr="00871647">
        <w:rPr>
          <w:spacing w:val="-8"/>
          <w:sz w:val="24"/>
          <w:szCs w:val="24"/>
        </w:rPr>
        <w:t xml:space="preserve"> </w:t>
      </w:r>
      <w:r w:rsidRPr="00871647">
        <w:rPr>
          <w:sz w:val="24"/>
          <w:szCs w:val="24"/>
        </w:rPr>
        <w:t>80G (5).</w:t>
      </w:r>
    </w:p>
    <w:p w:rsidR="00F31B8A" w:rsidRPr="00871647" w:rsidRDefault="00F31B8A" w:rsidP="00276518">
      <w:pPr>
        <w:pStyle w:val="ListParagraph"/>
        <w:numPr>
          <w:ilvl w:val="1"/>
          <w:numId w:val="113"/>
        </w:numPr>
        <w:tabs>
          <w:tab w:val="left" w:pos="900"/>
        </w:tabs>
        <w:spacing w:before="160"/>
        <w:ind w:left="720" w:hanging="720"/>
        <w:jc w:val="both"/>
        <w:rPr>
          <w:sz w:val="24"/>
          <w:szCs w:val="24"/>
        </w:rPr>
      </w:pPr>
      <w:r w:rsidRPr="00871647">
        <w:rPr>
          <w:sz w:val="24"/>
          <w:szCs w:val="24"/>
        </w:rPr>
        <w:t>Notified</w:t>
      </w:r>
      <w:r w:rsidRPr="00871647">
        <w:rPr>
          <w:spacing w:val="-12"/>
          <w:sz w:val="24"/>
          <w:szCs w:val="24"/>
        </w:rPr>
        <w:t xml:space="preserve"> </w:t>
      </w:r>
      <w:r w:rsidRPr="00871647">
        <w:rPr>
          <w:spacing w:val="-4"/>
          <w:sz w:val="24"/>
          <w:szCs w:val="24"/>
        </w:rPr>
        <w:t>Temple,</w:t>
      </w:r>
      <w:r w:rsidRPr="00871647">
        <w:rPr>
          <w:spacing w:val="-9"/>
          <w:sz w:val="24"/>
          <w:szCs w:val="24"/>
        </w:rPr>
        <w:t xml:space="preserve"> </w:t>
      </w:r>
      <w:r w:rsidRPr="00871647">
        <w:rPr>
          <w:sz w:val="24"/>
          <w:szCs w:val="24"/>
        </w:rPr>
        <w:t>Mosque,</w:t>
      </w:r>
      <w:r w:rsidRPr="00871647">
        <w:rPr>
          <w:spacing w:val="-9"/>
          <w:sz w:val="24"/>
          <w:szCs w:val="24"/>
        </w:rPr>
        <w:t xml:space="preserve"> </w:t>
      </w:r>
      <w:r w:rsidRPr="00871647">
        <w:rPr>
          <w:sz w:val="24"/>
          <w:szCs w:val="24"/>
        </w:rPr>
        <w:t>Gurudwara,</w:t>
      </w:r>
      <w:r w:rsidRPr="00871647">
        <w:rPr>
          <w:spacing w:val="-8"/>
          <w:sz w:val="24"/>
          <w:szCs w:val="24"/>
        </w:rPr>
        <w:t xml:space="preserve"> </w:t>
      </w:r>
      <w:r w:rsidRPr="00871647">
        <w:rPr>
          <w:sz w:val="24"/>
          <w:szCs w:val="24"/>
        </w:rPr>
        <w:t>Church</w:t>
      </w:r>
      <w:r w:rsidRPr="00871647">
        <w:rPr>
          <w:spacing w:val="-9"/>
          <w:sz w:val="24"/>
          <w:szCs w:val="24"/>
        </w:rPr>
        <w:t xml:space="preserve"> </w:t>
      </w:r>
      <w:r w:rsidRPr="00871647">
        <w:rPr>
          <w:sz w:val="24"/>
          <w:szCs w:val="24"/>
        </w:rPr>
        <w:t>or</w:t>
      </w:r>
      <w:r w:rsidRPr="00871647">
        <w:rPr>
          <w:spacing w:val="-9"/>
          <w:sz w:val="24"/>
          <w:szCs w:val="24"/>
        </w:rPr>
        <w:t xml:space="preserve"> </w:t>
      </w:r>
      <w:r w:rsidRPr="00871647">
        <w:rPr>
          <w:sz w:val="24"/>
          <w:szCs w:val="24"/>
        </w:rPr>
        <w:t>any</w:t>
      </w:r>
      <w:r w:rsidRPr="00871647">
        <w:rPr>
          <w:spacing w:val="-8"/>
          <w:sz w:val="24"/>
          <w:szCs w:val="24"/>
        </w:rPr>
        <w:t xml:space="preserve"> </w:t>
      </w:r>
      <w:r w:rsidRPr="00871647">
        <w:rPr>
          <w:sz w:val="24"/>
          <w:szCs w:val="24"/>
        </w:rPr>
        <w:t>other</w:t>
      </w:r>
      <w:r w:rsidRPr="00871647">
        <w:rPr>
          <w:spacing w:val="-9"/>
          <w:sz w:val="24"/>
          <w:szCs w:val="24"/>
        </w:rPr>
        <w:t xml:space="preserve"> </w:t>
      </w:r>
      <w:r w:rsidRPr="00871647">
        <w:rPr>
          <w:sz w:val="24"/>
          <w:szCs w:val="24"/>
        </w:rPr>
        <w:t>place</w:t>
      </w:r>
      <w:r w:rsidRPr="00871647">
        <w:rPr>
          <w:spacing w:val="-9"/>
          <w:sz w:val="24"/>
          <w:szCs w:val="24"/>
        </w:rPr>
        <w:t xml:space="preserve"> </w:t>
      </w:r>
      <w:r w:rsidRPr="00871647">
        <w:rPr>
          <w:sz w:val="24"/>
          <w:szCs w:val="24"/>
        </w:rPr>
        <w:t>notified</w:t>
      </w:r>
      <w:r w:rsidRPr="00871647">
        <w:rPr>
          <w:spacing w:val="-9"/>
          <w:sz w:val="24"/>
          <w:szCs w:val="24"/>
        </w:rPr>
        <w:t xml:space="preserve"> </w:t>
      </w:r>
      <w:r w:rsidRPr="00871647">
        <w:rPr>
          <w:sz w:val="24"/>
          <w:szCs w:val="24"/>
        </w:rPr>
        <w:t>by</w:t>
      </w:r>
      <w:r w:rsidRPr="00871647">
        <w:rPr>
          <w:spacing w:val="-8"/>
          <w:sz w:val="24"/>
          <w:szCs w:val="24"/>
        </w:rPr>
        <w:t xml:space="preserve"> </w:t>
      </w:r>
      <w:r w:rsidRPr="00871647">
        <w:rPr>
          <w:sz w:val="24"/>
          <w:szCs w:val="24"/>
        </w:rPr>
        <w:t>the</w:t>
      </w:r>
      <w:r w:rsidRPr="00871647">
        <w:rPr>
          <w:spacing w:val="-9"/>
          <w:sz w:val="24"/>
          <w:szCs w:val="24"/>
        </w:rPr>
        <w:t xml:space="preserve"> </w:t>
      </w:r>
      <w:r w:rsidRPr="00871647">
        <w:rPr>
          <w:sz w:val="24"/>
          <w:szCs w:val="24"/>
        </w:rPr>
        <w:t>Central</w:t>
      </w:r>
      <w:r w:rsidRPr="00871647">
        <w:rPr>
          <w:spacing w:val="-9"/>
          <w:sz w:val="24"/>
          <w:szCs w:val="24"/>
        </w:rPr>
        <w:t xml:space="preserve"> </w:t>
      </w:r>
      <w:r w:rsidRPr="00871647">
        <w:rPr>
          <w:sz w:val="24"/>
          <w:szCs w:val="24"/>
        </w:rPr>
        <w:t>Government</w:t>
      </w:r>
      <w:r w:rsidRPr="00871647">
        <w:rPr>
          <w:spacing w:val="-8"/>
          <w:sz w:val="24"/>
          <w:szCs w:val="24"/>
        </w:rPr>
        <w:t xml:space="preserve"> </w:t>
      </w:r>
      <w:r w:rsidRPr="00871647">
        <w:rPr>
          <w:sz w:val="24"/>
          <w:szCs w:val="24"/>
        </w:rPr>
        <w:t>to be of historic, as chorological or artistic importance, for renovation or repair of such place.</w:t>
      </w:r>
    </w:p>
    <w:p w:rsidR="00F31B8A" w:rsidRPr="00871647" w:rsidRDefault="00F31B8A" w:rsidP="00276518">
      <w:pPr>
        <w:pStyle w:val="ListParagraph"/>
        <w:numPr>
          <w:ilvl w:val="1"/>
          <w:numId w:val="113"/>
        </w:numPr>
        <w:tabs>
          <w:tab w:val="left" w:pos="900"/>
        </w:tabs>
        <w:spacing w:before="160"/>
        <w:ind w:left="720" w:hanging="720"/>
        <w:jc w:val="both"/>
        <w:rPr>
          <w:sz w:val="24"/>
          <w:szCs w:val="24"/>
        </w:rPr>
      </w:pPr>
      <w:r w:rsidRPr="00871647">
        <w:rPr>
          <w:sz w:val="24"/>
          <w:szCs w:val="24"/>
        </w:rPr>
        <w:t>Any corporation established by the Central or State Government specified under Section 10(26BB)</w:t>
      </w:r>
      <w:r w:rsidRPr="00871647">
        <w:rPr>
          <w:spacing w:val="-33"/>
          <w:sz w:val="24"/>
          <w:szCs w:val="24"/>
        </w:rPr>
        <w:t xml:space="preserve"> </w:t>
      </w:r>
      <w:r w:rsidRPr="00871647">
        <w:rPr>
          <w:sz w:val="24"/>
          <w:szCs w:val="24"/>
        </w:rPr>
        <w:t>for promoting interests of the members of a minority community.</w:t>
      </w:r>
    </w:p>
    <w:p w:rsidR="00F31B8A" w:rsidRPr="00871647" w:rsidRDefault="00F31B8A" w:rsidP="00276518">
      <w:pPr>
        <w:pStyle w:val="ListParagraph"/>
        <w:numPr>
          <w:ilvl w:val="1"/>
          <w:numId w:val="113"/>
        </w:numPr>
        <w:tabs>
          <w:tab w:val="left" w:pos="900"/>
        </w:tabs>
        <w:spacing w:before="160" w:line="280" w:lineRule="auto"/>
        <w:ind w:left="720" w:right="312" w:hanging="720"/>
        <w:jc w:val="both"/>
        <w:rPr>
          <w:sz w:val="24"/>
          <w:szCs w:val="24"/>
        </w:rPr>
      </w:pPr>
      <w:r w:rsidRPr="00871647">
        <w:rPr>
          <w:sz w:val="24"/>
          <w:szCs w:val="24"/>
        </w:rPr>
        <w:t>Any</w:t>
      </w:r>
      <w:r w:rsidRPr="00871647">
        <w:rPr>
          <w:spacing w:val="-17"/>
          <w:sz w:val="24"/>
          <w:szCs w:val="24"/>
        </w:rPr>
        <w:t xml:space="preserve"> </w:t>
      </w:r>
      <w:r w:rsidRPr="00871647">
        <w:rPr>
          <w:sz w:val="24"/>
          <w:szCs w:val="24"/>
        </w:rPr>
        <w:t>authority</w:t>
      </w:r>
      <w:r w:rsidRPr="00871647">
        <w:rPr>
          <w:spacing w:val="-16"/>
          <w:sz w:val="24"/>
          <w:szCs w:val="24"/>
        </w:rPr>
        <w:t xml:space="preserve"> </w:t>
      </w:r>
      <w:r w:rsidRPr="00871647">
        <w:rPr>
          <w:sz w:val="24"/>
          <w:szCs w:val="24"/>
        </w:rPr>
        <w:t>constituted</w:t>
      </w:r>
      <w:r w:rsidRPr="00871647">
        <w:rPr>
          <w:spacing w:val="-17"/>
          <w:sz w:val="24"/>
          <w:szCs w:val="24"/>
        </w:rPr>
        <w:t xml:space="preserve"> </w:t>
      </w:r>
      <w:r w:rsidRPr="00871647">
        <w:rPr>
          <w:sz w:val="24"/>
          <w:szCs w:val="24"/>
        </w:rPr>
        <w:t>in</w:t>
      </w:r>
      <w:r w:rsidRPr="00871647">
        <w:rPr>
          <w:spacing w:val="-16"/>
          <w:sz w:val="24"/>
          <w:szCs w:val="24"/>
        </w:rPr>
        <w:t xml:space="preserve"> </w:t>
      </w:r>
      <w:r w:rsidRPr="00871647">
        <w:rPr>
          <w:sz w:val="24"/>
          <w:szCs w:val="24"/>
        </w:rPr>
        <w:t>India</w:t>
      </w:r>
      <w:r w:rsidRPr="00871647">
        <w:rPr>
          <w:spacing w:val="-16"/>
          <w:sz w:val="24"/>
          <w:szCs w:val="24"/>
        </w:rPr>
        <w:t xml:space="preserve"> </w:t>
      </w:r>
      <w:r w:rsidRPr="00871647">
        <w:rPr>
          <w:sz w:val="24"/>
          <w:szCs w:val="24"/>
        </w:rPr>
        <w:t>by</w:t>
      </w:r>
      <w:r w:rsidRPr="00871647">
        <w:rPr>
          <w:spacing w:val="-17"/>
          <w:sz w:val="24"/>
          <w:szCs w:val="24"/>
        </w:rPr>
        <w:t xml:space="preserve"> </w:t>
      </w:r>
      <w:r w:rsidRPr="00871647">
        <w:rPr>
          <w:sz w:val="24"/>
          <w:szCs w:val="24"/>
        </w:rPr>
        <w:t>or</w:t>
      </w:r>
      <w:r w:rsidRPr="00871647">
        <w:rPr>
          <w:spacing w:val="-16"/>
          <w:sz w:val="24"/>
          <w:szCs w:val="24"/>
        </w:rPr>
        <w:t xml:space="preserve"> </w:t>
      </w:r>
      <w:r w:rsidRPr="00871647">
        <w:rPr>
          <w:sz w:val="24"/>
          <w:szCs w:val="24"/>
        </w:rPr>
        <w:t>under</w:t>
      </w:r>
      <w:r w:rsidRPr="00871647">
        <w:rPr>
          <w:spacing w:val="-16"/>
          <w:sz w:val="24"/>
          <w:szCs w:val="24"/>
        </w:rPr>
        <w:t xml:space="preserve"> </w:t>
      </w:r>
      <w:r w:rsidRPr="00871647">
        <w:rPr>
          <w:sz w:val="24"/>
          <w:szCs w:val="24"/>
        </w:rPr>
        <w:t>any</w:t>
      </w:r>
      <w:r w:rsidRPr="00871647">
        <w:rPr>
          <w:spacing w:val="-17"/>
          <w:sz w:val="24"/>
          <w:szCs w:val="24"/>
        </w:rPr>
        <w:t xml:space="preserve"> </w:t>
      </w:r>
      <w:r w:rsidRPr="00871647">
        <w:rPr>
          <w:sz w:val="24"/>
          <w:szCs w:val="24"/>
        </w:rPr>
        <w:t>law</w:t>
      </w:r>
      <w:r w:rsidRPr="00871647">
        <w:rPr>
          <w:spacing w:val="-16"/>
          <w:sz w:val="24"/>
          <w:szCs w:val="24"/>
        </w:rPr>
        <w:t xml:space="preserve"> </w:t>
      </w:r>
      <w:r w:rsidRPr="00871647">
        <w:rPr>
          <w:sz w:val="24"/>
          <w:szCs w:val="24"/>
        </w:rPr>
        <w:t>for</w:t>
      </w:r>
      <w:r w:rsidRPr="00871647">
        <w:rPr>
          <w:spacing w:val="-17"/>
          <w:sz w:val="24"/>
          <w:szCs w:val="24"/>
        </w:rPr>
        <w:t xml:space="preserve"> </w:t>
      </w:r>
      <w:r w:rsidRPr="00871647">
        <w:rPr>
          <w:sz w:val="24"/>
          <w:szCs w:val="24"/>
        </w:rPr>
        <w:t>satisfying</w:t>
      </w:r>
      <w:r w:rsidRPr="00871647">
        <w:rPr>
          <w:spacing w:val="-16"/>
          <w:sz w:val="24"/>
          <w:szCs w:val="24"/>
        </w:rPr>
        <w:t xml:space="preserve"> </w:t>
      </w:r>
      <w:r w:rsidRPr="00871647">
        <w:rPr>
          <w:sz w:val="24"/>
          <w:szCs w:val="24"/>
        </w:rPr>
        <w:t>the</w:t>
      </w:r>
      <w:r w:rsidRPr="00871647">
        <w:rPr>
          <w:spacing w:val="-16"/>
          <w:sz w:val="24"/>
          <w:szCs w:val="24"/>
        </w:rPr>
        <w:t xml:space="preserve"> </w:t>
      </w:r>
      <w:r w:rsidRPr="00871647">
        <w:rPr>
          <w:sz w:val="24"/>
          <w:szCs w:val="24"/>
        </w:rPr>
        <w:t>need</w:t>
      </w:r>
      <w:r w:rsidRPr="00871647">
        <w:rPr>
          <w:spacing w:val="-17"/>
          <w:sz w:val="24"/>
          <w:szCs w:val="24"/>
        </w:rPr>
        <w:t xml:space="preserve"> </w:t>
      </w:r>
      <w:r w:rsidRPr="00871647">
        <w:rPr>
          <w:sz w:val="24"/>
          <w:szCs w:val="24"/>
        </w:rPr>
        <w:t>for</w:t>
      </w:r>
      <w:r w:rsidRPr="00871647">
        <w:rPr>
          <w:spacing w:val="-16"/>
          <w:sz w:val="24"/>
          <w:szCs w:val="24"/>
        </w:rPr>
        <w:t xml:space="preserve"> </w:t>
      </w:r>
      <w:r w:rsidRPr="00871647">
        <w:rPr>
          <w:sz w:val="24"/>
          <w:szCs w:val="24"/>
        </w:rPr>
        <w:t>housing</w:t>
      </w:r>
      <w:r w:rsidRPr="00871647">
        <w:rPr>
          <w:spacing w:val="-16"/>
          <w:sz w:val="24"/>
          <w:szCs w:val="24"/>
        </w:rPr>
        <w:t xml:space="preserve"> </w:t>
      </w:r>
      <w:r w:rsidRPr="00871647">
        <w:rPr>
          <w:sz w:val="24"/>
          <w:szCs w:val="24"/>
        </w:rPr>
        <w:t>accommodation or</w:t>
      </w:r>
      <w:r w:rsidRPr="00871647">
        <w:rPr>
          <w:spacing w:val="-4"/>
          <w:sz w:val="24"/>
          <w:szCs w:val="24"/>
        </w:rPr>
        <w:t xml:space="preserve"> </w:t>
      </w:r>
      <w:r w:rsidRPr="00871647">
        <w:rPr>
          <w:sz w:val="24"/>
          <w:szCs w:val="24"/>
        </w:rPr>
        <w:t>for</w:t>
      </w:r>
      <w:r w:rsidRPr="00871647">
        <w:rPr>
          <w:spacing w:val="-2"/>
          <w:sz w:val="24"/>
          <w:szCs w:val="24"/>
        </w:rPr>
        <w:t xml:space="preserve"> </w:t>
      </w:r>
      <w:r w:rsidRPr="00871647">
        <w:rPr>
          <w:sz w:val="24"/>
          <w:szCs w:val="24"/>
        </w:rPr>
        <w:t>the</w:t>
      </w:r>
      <w:r w:rsidRPr="00871647">
        <w:rPr>
          <w:spacing w:val="-2"/>
          <w:sz w:val="24"/>
          <w:szCs w:val="24"/>
        </w:rPr>
        <w:t xml:space="preserve"> </w:t>
      </w:r>
      <w:r w:rsidRPr="00871647">
        <w:rPr>
          <w:sz w:val="24"/>
          <w:szCs w:val="24"/>
        </w:rPr>
        <w:t>purpose</w:t>
      </w:r>
      <w:r w:rsidRPr="00871647">
        <w:rPr>
          <w:spacing w:val="-3"/>
          <w:sz w:val="24"/>
          <w:szCs w:val="24"/>
        </w:rPr>
        <w:t xml:space="preserve"> </w:t>
      </w:r>
      <w:r w:rsidRPr="00871647">
        <w:rPr>
          <w:sz w:val="24"/>
          <w:szCs w:val="24"/>
        </w:rPr>
        <w:t>of</w:t>
      </w:r>
      <w:r w:rsidRPr="00871647">
        <w:rPr>
          <w:spacing w:val="-3"/>
          <w:sz w:val="24"/>
          <w:szCs w:val="24"/>
        </w:rPr>
        <w:t xml:space="preserve"> </w:t>
      </w:r>
      <w:r w:rsidRPr="00871647">
        <w:rPr>
          <w:sz w:val="24"/>
          <w:szCs w:val="24"/>
        </w:rPr>
        <w:t>planning</w:t>
      </w:r>
      <w:r w:rsidRPr="00871647">
        <w:rPr>
          <w:spacing w:val="-3"/>
          <w:sz w:val="24"/>
          <w:szCs w:val="24"/>
        </w:rPr>
        <w:t xml:space="preserve"> </w:t>
      </w:r>
      <w:r w:rsidRPr="00871647">
        <w:rPr>
          <w:sz w:val="24"/>
          <w:szCs w:val="24"/>
        </w:rPr>
        <w:t>development</w:t>
      </w:r>
      <w:r w:rsidRPr="00871647">
        <w:rPr>
          <w:spacing w:val="-3"/>
          <w:sz w:val="24"/>
          <w:szCs w:val="24"/>
        </w:rPr>
        <w:t xml:space="preserve"> </w:t>
      </w:r>
      <w:r w:rsidRPr="00871647">
        <w:rPr>
          <w:sz w:val="24"/>
          <w:szCs w:val="24"/>
        </w:rPr>
        <w:t>or</w:t>
      </w:r>
      <w:r w:rsidRPr="00871647">
        <w:rPr>
          <w:spacing w:val="-3"/>
          <w:sz w:val="24"/>
          <w:szCs w:val="24"/>
        </w:rPr>
        <w:t xml:space="preserve"> </w:t>
      </w:r>
      <w:r w:rsidRPr="00871647">
        <w:rPr>
          <w:sz w:val="24"/>
          <w:szCs w:val="24"/>
        </w:rPr>
        <w:t>improvement</w:t>
      </w:r>
      <w:r w:rsidRPr="00871647">
        <w:rPr>
          <w:spacing w:val="-3"/>
          <w:sz w:val="24"/>
          <w:szCs w:val="24"/>
        </w:rPr>
        <w:t xml:space="preserve"> </w:t>
      </w:r>
      <w:r w:rsidRPr="00871647">
        <w:rPr>
          <w:sz w:val="24"/>
          <w:szCs w:val="24"/>
        </w:rPr>
        <w:t>of</w:t>
      </w:r>
      <w:r w:rsidRPr="00871647">
        <w:rPr>
          <w:spacing w:val="-3"/>
          <w:sz w:val="24"/>
          <w:szCs w:val="24"/>
        </w:rPr>
        <w:t xml:space="preserve"> </w:t>
      </w:r>
      <w:r w:rsidRPr="00871647">
        <w:rPr>
          <w:sz w:val="24"/>
          <w:szCs w:val="24"/>
        </w:rPr>
        <w:t>cities,</w:t>
      </w:r>
      <w:r w:rsidRPr="00871647">
        <w:rPr>
          <w:spacing w:val="-3"/>
          <w:sz w:val="24"/>
          <w:szCs w:val="24"/>
        </w:rPr>
        <w:t xml:space="preserve"> </w:t>
      </w:r>
      <w:r w:rsidRPr="00871647">
        <w:rPr>
          <w:sz w:val="24"/>
          <w:szCs w:val="24"/>
        </w:rPr>
        <w:t>towns</w:t>
      </w:r>
      <w:r w:rsidRPr="00871647">
        <w:rPr>
          <w:spacing w:val="-2"/>
          <w:sz w:val="24"/>
          <w:szCs w:val="24"/>
        </w:rPr>
        <w:t xml:space="preserve"> </w:t>
      </w:r>
      <w:r w:rsidRPr="00871647">
        <w:rPr>
          <w:sz w:val="24"/>
          <w:szCs w:val="24"/>
        </w:rPr>
        <w:t>and</w:t>
      </w:r>
      <w:r w:rsidRPr="00871647">
        <w:rPr>
          <w:spacing w:val="-3"/>
          <w:sz w:val="24"/>
          <w:szCs w:val="24"/>
        </w:rPr>
        <w:t xml:space="preserve"> </w:t>
      </w:r>
      <w:r w:rsidRPr="00871647">
        <w:rPr>
          <w:sz w:val="24"/>
          <w:szCs w:val="24"/>
        </w:rPr>
        <w:t>villages</w:t>
      </w:r>
      <w:r w:rsidRPr="00871647">
        <w:rPr>
          <w:spacing w:val="-2"/>
          <w:sz w:val="24"/>
          <w:szCs w:val="24"/>
        </w:rPr>
        <w:t xml:space="preserve"> </w:t>
      </w:r>
      <w:r w:rsidRPr="00871647">
        <w:rPr>
          <w:sz w:val="24"/>
          <w:szCs w:val="24"/>
        </w:rPr>
        <w:t>or</w:t>
      </w:r>
      <w:r w:rsidRPr="00871647">
        <w:rPr>
          <w:spacing w:val="-3"/>
          <w:sz w:val="24"/>
          <w:szCs w:val="24"/>
        </w:rPr>
        <w:t xml:space="preserve"> </w:t>
      </w:r>
      <w:r w:rsidRPr="00871647">
        <w:rPr>
          <w:sz w:val="24"/>
          <w:szCs w:val="24"/>
        </w:rPr>
        <w:t>for</w:t>
      </w:r>
      <w:r w:rsidRPr="00871647">
        <w:rPr>
          <w:spacing w:val="-2"/>
          <w:sz w:val="24"/>
          <w:szCs w:val="24"/>
        </w:rPr>
        <w:t xml:space="preserve"> </w:t>
      </w:r>
      <w:r w:rsidRPr="00871647">
        <w:rPr>
          <w:sz w:val="24"/>
          <w:szCs w:val="24"/>
        </w:rPr>
        <w:t>both.</w:t>
      </w:r>
    </w:p>
    <w:p w:rsidR="00F31B8A" w:rsidRPr="00871647" w:rsidRDefault="00F31B8A" w:rsidP="002043B8">
      <w:pPr>
        <w:pStyle w:val="Heading1"/>
        <w:tabs>
          <w:tab w:val="left" w:pos="10032"/>
        </w:tabs>
        <w:rPr>
          <w:rFonts w:ascii="Times New Roman" w:hAnsi="Times New Roman" w:cs="Times New Roman"/>
          <w:color w:val="auto"/>
          <w:sz w:val="24"/>
          <w:szCs w:val="24"/>
        </w:rPr>
      </w:pPr>
      <w:r w:rsidRPr="00871647">
        <w:rPr>
          <w:color w:val="auto"/>
          <w:sz w:val="24"/>
          <w:szCs w:val="24"/>
        </w:rPr>
        <w:t xml:space="preserve">          </w:t>
      </w:r>
      <w:r w:rsidRPr="00871647">
        <w:rPr>
          <w:rFonts w:ascii="Times New Roman" w:hAnsi="Times New Roman" w:cs="Times New Roman"/>
          <w:b w:val="0"/>
          <w:color w:val="auto"/>
          <w:sz w:val="24"/>
          <w:szCs w:val="24"/>
          <w:shd w:val="clear" w:color="auto" w:fill="D1D3D4"/>
        </w:rPr>
        <w:t xml:space="preserve"> </w:t>
      </w:r>
      <w:r w:rsidRPr="00871647">
        <w:rPr>
          <w:rFonts w:ascii="Times New Roman" w:hAnsi="Times New Roman" w:cs="Times New Roman"/>
          <w:b w:val="0"/>
          <w:color w:val="auto"/>
          <w:spacing w:val="-10"/>
          <w:sz w:val="24"/>
          <w:szCs w:val="24"/>
          <w:shd w:val="clear" w:color="auto" w:fill="D1D3D4"/>
        </w:rPr>
        <w:t xml:space="preserve"> </w:t>
      </w:r>
      <w:r w:rsidRPr="00871647">
        <w:rPr>
          <w:rFonts w:ascii="Times New Roman" w:hAnsi="Times New Roman" w:cs="Times New Roman"/>
          <w:color w:val="auto"/>
          <w:sz w:val="24"/>
          <w:szCs w:val="24"/>
          <w:shd w:val="clear" w:color="auto" w:fill="D1D3D4"/>
        </w:rPr>
        <w:t>Deduction in respect of Rent Paid [Section</w:t>
      </w:r>
      <w:r w:rsidRPr="00871647">
        <w:rPr>
          <w:rFonts w:ascii="Times New Roman" w:hAnsi="Times New Roman" w:cs="Times New Roman"/>
          <w:color w:val="auto"/>
          <w:spacing w:val="-24"/>
          <w:sz w:val="24"/>
          <w:szCs w:val="24"/>
          <w:shd w:val="clear" w:color="auto" w:fill="D1D3D4"/>
        </w:rPr>
        <w:t xml:space="preserve"> </w:t>
      </w:r>
      <w:r w:rsidRPr="00871647">
        <w:rPr>
          <w:rFonts w:ascii="Times New Roman" w:hAnsi="Times New Roman" w:cs="Times New Roman"/>
          <w:color w:val="auto"/>
          <w:sz w:val="24"/>
          <w:szCs w:val="24"/>
          <w:shd w:val="clear" w:color="auto" w:fill="D1D3D4"/>
        </w:rPr>
        <w:t>80GG]</w:t>
      </w:r>
    </w:p>
    <w:p w:rsidR="00F31B8A" w:rsidRPr="00871647" w:rsidRDefault="00F31B8A" w:rsidP="002043B8">
      <w:pPr>
        <w:pStyle w:val="BodyText"/>
        <w:spacing w:before="156" w:line="280" w:lineRule="auto"/>
        <w:ind w:right="301"/>
        <w:jc w:val="both"/>
        <w:rPr>
          <w:sz w:val="24"/>
          <w:szCs w:val="24"/>
        </w:rPr>
      </w:pPr>
      <w:r w:rsidRPr="00871647">
        <w:rPr>
          <w:sz w:val="24"/>
          <w:szCs w:val="24"/>
        </w:rPr>
        <w:t>Section 80GG provides deduction to an individual for rent paid if in case the individual does not receive HRA exempt</w:t>
      </w:r>
      <w:r w:rsidRPr="00871647">
        <w:rPr>
          <w:spacing w:val="-12"/>
          <w:sz w:val="24"/>
          <w:szCs w:val="24"/>
        </w:rPr>
        <w:t xml:space="preserve"> </w:t>
      </w:r>
      <w:r w:rsidRPr="00871647">
        <w:rPr>
          <w:sz w:val="24"/>
          <w:szCs w:val="24"/>
        </w:rPr>
        <w:t>u/s</w:t>
      </w:r>
      <w:r w:rsidRPr="00871647">
        <w:rPr>
          <w:spacing w:val="-12"/>
          <w:sz w:val="24"/>
          <w:szCs w:val="24"/>
        </w:rPr>
        <w:t xml:space="preserve"> </w:t>
      </w:r>
      <w:r w:rsidRPr="00871647">
        <w:rPr>
          <w:sz w:val="24"/>
          <w:szCs w:val="24"/>
        </w:rPr>
        <w:t>10(13A)</w:t>
      </w:r>
      <w:r w:rsidRPr="00871647">
        <w:rPr>
          <w:spacing w:val="-12"/>
          <w:sz w:val="24"/>
          <w:szCs w:val="24"/>
        </w:rPr>
        <w:t xml:space="preserve"> </w:t>
      </w:r>
      <w:r w:rsidRPr="00871647">
        <w:rPr>
          <w:sz w:val="24"/>
          <w:szCs w:val="24"/>
        </w:rPr>
        <w:t>or</w:t>
      </w:r>
      <w:r w:rsidRPr="00871647">
        <w:rPr>
          <w:spacing w:val="-12"/>
          <w:sz w:val="24"/>
          <w:szCs w:val="24"/>
        </w:rPr>
        <w:t xml:space="preserve"> </w:t>
      </w:r>
      <w:r w:rsidRPr="00871647">
        <w:rPr>
          <w:sz w:val="24"/>
          <w:szCs w:val="24"/>
        </w:rPr>
        <w:t>rent</w:t>
      </w:r>
      <w:r w:rsidRPr="00871647">
        <w:rPr>
          <w:spacing w:val="-12"/>
          <w:sz w:val="24"/>
          <w:szCs w:val="24"/>
        </w:rPr>
        <w:t xml:space="preserve"> </w:t>
      </w:r>
      <w:r w:rsidRPr="00871647">
        <w:rPr>
          <w:sz w:val="24"/>
          <w:szCs w:val="24"/>
        </w:rPr>
        <w:t>free</w:t>
      </w:r>
      <w:r w:rsidRPr="00871647">
        <w:rPr>
          <w:spacing w:val="-12"/>
          <w:sz w:val="24"/>
          <w:szCs w:val="24"/>
        </w:rPr>
        <w:t xml:space="preserve"> </w:t>
      </w:r>
      <w:r w:rsidRPr="00871647">
        <w:rPr>
          <w:sz w:val="24"/>
          <w:szCs w:val="24"/>
        </w:rPr>
        <w:t>accommodation</w:t>
      </w:r>
      <w:r w:rsidRPr="00871647">
        <w:rPr>
          <w:spacing w:val="-12"/>
          <w:sz w:val="24"/>
          <w:szCs w:val="24"/>
        </w:rPr>
        <w:t xml:space="preserve"> </w:t>
      </w:r>
      <w:r w:rsidRPr="00871647">
        <w:rPr>
          <w:sz w:val="24"/>
          <w:szCs w:val="24"/>
        </w:rPr>
        <w:t>from</w:t>
      </w:r>
      <w:r w:rsidRPr="00871647">
        <w:rPr>
          <w:spacing w:val="-12"/>
          <w:sz w:val="24"/>
          <w:szCs w:val="24"/>
        </w:rPr>
        <w:t xml:space="preserve"> </w:t>
      </w:r>
      <w:r w:rsidRPr="00871647">
        <w:rPr>
          <w:sz w:val="24"/>
          <w:szCs w:val="24"/>
        </w:rPr>
        <w:t>his</w:t>
      </w:r>
      <w:r w:rsidRPr="00871647">
        <w:rPr>
          <w:spacing w:val="-12"/>
          <w:sz w:val="24"/>
          <w:szCs w:val="24"/>
        </w:rPr>
        <w:t xml:space="preserve"> </w:t>
      </w:r>
      <w:r w:rsidRPr="00871647">
        <w:rPr>
          <w:spacing w:val="-2"/>
          <w:sz w:val="24"/>
          <w:szCs w:val="24"/>
        </w:rPr>
        <w:t>employer.</w:t>
      </w:r>
      <w:r w:rsidRPr="00871647">
        <w:rPr>
          <w:spacing w:val="-15"/>
          <w:sz w:val="24"/>
          <w:szCs w:val="24"/>
        </w:rPr>
        <w:t xml:space="preserve"> </w:t>
      </w:r>
      <w:r w:rsidRPr="00871647">
        <w:rPr>
          <w:sz w:val="24"/>
          <w:szCs w:val="24"/>
        </w:rPr>
        <w:t>The</w:t>
      </w:r>
      <w:r w:rsidRPr="00871647">
        <w:rPr>
          <w:spacing w:val="-12"/>
          <w:sz w:val="24"/>
          <w:szCs w:val="24"/>
        </w:rPr>
        <w:t xml:space="preserve"> </w:t>
      </w:r>
      <w:r w:rsidRPr="00871647">
        <w:rPr>
          <w:sz w:val="24"/>
          <w:szCs w:val="24"/>
        </w:rPr>
        <w:t>accommodation</w:t>
      </w:r>
      <w:r w:rsidRPr="00871647">
        <w:rPr>
          <w:spacing w:val="-12"/>
          <w:sz w:val="24"/>
          <w:szCs w:val="24"/>
        </w:rPr>
        <w:t xml:space="preserve"> </w:t>
      </w:r>
      <w:r w:rsidRPr="00871647">
        <w:rPr>
          <w:sz w:val="24"/>
          <w:szCs w:val="24"/>
        </w:rPr>
        <w:t>should</w:t>
      </w:r>
      <w:r w:rsidRPr="00871647">
        <w:rPr>
          <w:spacing w:val="-12"/>
          <w:sz w:val="24"/>
          <w:szCs w:val="24"/>
        </w:rPr>
        <w:t xml:space="preserve"> </w:t>
      </w:r>
      <w:r w:rsidRPr="00871647">
        <w:rPr>
          <w:sz w:val="24"/>
          <w:szCs w:val="24"/>
        </w:rPr>
        <w:t>be</w:t>
      </w:r>
      <w:r w:rsidRPr="00871647">
        <w:rPr>
          <w:spacing w:val="-12"/>
          <w:sz w:val="24"/>
          <w:szCs w:val="24"/>
        </w:rPr>
        <w:t xml:space="preserve"> </w:t>
      </w:r>
      <w:r w:rsidRPr="00871647">
        <w:rPr>
          <w:sz w:val="24"/>
          <w:szCs w:val="24"/>
        </w:rPr>
        <w:t>occupied</w:t>
      </w:r>
      <w:r w:rsidRPr="00871647">
        <w:rPr>
          <w:spacing w:val="-12"/>
          <w:sz w:val="24"/>
          <w:szCs w:val="24"/>
        </w:rPr>
        <w:t xml:space="preserve"> </w:t>
      </w:r>
      <w:r w:rsidRPr="00871647">
        <w:rPr>
          <w:sz w:val="24"/>
          <w:szCs w:val="24"/>
        </w:rPr>
        <w:t>by the</w:t>
      </w:r>
      <w:r w:rsidRPr="00871647">
        <w:rPr>
          <w:spacing w:val="-6"/>
          <w:sz w:val="24"/>
          <w:szCs w:val="24"/>
        </w:rPr>
        <w:t xml:space="preserve"> </w:t>
      </w:r>
      <w:r w:rsidRPr="00871647">
        <w:rPr>
          <w:sz w:val="24"/>
          <w:szCs w:val="24"/>
        </w:rPr>
        <w:t>assessee</w:t>
      </w:r>
      <w:r w:rsidRPr="00871647">
        <w:rPr>
          <w:spacing w:val="-6"/>
          <w:sz w:val="24"/>
          <w:szCs w:val="24"/>
        </w:rPr>
        <w:t xml:space="preserve"> </w:t>
      </w:r>
      <w:r w:rsidRPr="00871647">
        <w:rPr>
          <w:sz w:val="24"/>
          <w:szCs w:val="24"/>
        </w:rPr>
        <w:t>for</w:t>
      </w:r>
      <w:r w:rsidRPr="00871647">
        <w:rPr>
          <w:spacing w:val="-5"/>
          <w:sz w:val="24"/>
          <w:szCs w:val="24"/>
        </w:rPr>
        <w:t xml:space="preserve"> </w:t>
      </w:r>
      <w:r w:rsidRPr="00871647">
        <w:rPr>
          <w:sz w:val="24"/>
          <w:szCs w:val="24"/>
        </w:rPr>
        <w:t>the</w:t>
      </w:r>
      <w:r w:rsidRPr="00871647">
        <w:rPr>
          <w:spacing w:val="-6"/>
          <w:sz w:val="24"/>
          <w:szCs w:val="24"/>
        </w:rPr>
        <w:t xml:space="preserve"> </w:t>
      </w:r>
      <w:r w:rsidRPr="00871647">
        <w:rPr>
          <w:sz w:val="24"/>
          <w:szCs w:val="24"/>
        </w:rPr>
        <w:t>purpose</w:t>
      </w:r>
      <w:r w:rsidRPr="00871647">
        <w:rPr>
          <w:spacing w:val="-5"/>
          <w:sz w:val="24"/>
          <w:szCs w:val="24"/>
        </w:rPr>
        <w:t xml:space="preserve"> </w:t>
      </w:r>
      <w:r w:rsidRPr="00871647">
        <w:rPr>
          <w:sz w:val="24"/>
          <w:szCs w:val="24"/>
        </w:rPr>
        <w:t>of</w:t>
      </w:r>
      <w:r w:rsidRPr="00871647">
        <w:rPr>
          <w:spacing w:val="-6"/>
          <w:sz w:val="24"/>
          <w:szCs w:val="24"/>
        </w:rPr>
        <w:t xml:space="preserve"> </w:t>
      </w:r>
      <w:r w:rsidRPr="00871647">
        <w:rPr>
          <w:sz w:val="24"/>
          <w:szCs w:val="24"/>
        </w:rPr>
        <w:t>his</w:t>
      </w:r>
      <w:r w:rsidRPr="00871647">
        <w:rPr>
          <w:spacing w:val="-5"/>
          <w:sz w:val="24"/>
          <w:szCs w:val="24"/>
        </w:rPr>
        <w:t xml:space="preserve"> </w:t>
      </w:r>
      <w:r w:rsidRPr="00871647">
        <w:rPr>
          <w:sz w:val="24"/>
          <w:szCs w:val="24"/>
        </w:rPr>
        <w:t>own</w:t>
      </w:r>
      <w:r w:rsidRPr="00871647">
        <w:rPr>
          <w:spacing w:val="-6"/>
          <w:sz w:val="24"/>
          <w:szCs w:val="24"/>
        </w:rPr>
        <w:t xml:space="preserve"> </w:t>
      </w:r>
      <w:r w:rsidRPr="00871647">
        <w:rPr>
          <w:sz w:val="24"/>
          <w:szCs w:val="24"/>
        </w:rPr>
        <w:t>residence.</w:t>
      </w:r>
      <w:r w:rsidRPr="00871647">
        <w:rPr>
          <w:spacing w:val="-5"/>
          <w:sz w:val="24"/>
          <w:szCs w:val="24"/>
        </w:rPr>
        <w:t xml:space="preserve"> </w:t>
      </w:r>
      <w:r w:rsidRPr="00871647">
        <w:rPr>
          <w:sz w:val="24"/>
          <w:szCs w:val="24"/>
        </w:rPr>
        <w:t>Further,</w:t>
      </w:r>
      <w:r w:rsidRPr="00871647">
        <w:rPr>
          <w:spacing w:val="-6"/>
          <w:sz w:val="24"/>
          <w:szCs w:val="24"/>
        </w:rPr>
        <w:t xml:space="preserve"> </w:t>
      </w:r>
      <w:r w:rsidRPr="00871647">
        <w:rPr>
          <w:sz w:val="24"/>
          <w:szCs w:val="24"/>
        </w:rPr>
        <w:t>the</w:t>
      </w:r>
      <w:r w:rsidRPr="00871647">
        <w:rPr>
          <w:spacing w:val="-5"/>
          <w:sz w:val="24"/>
          <w:szCs w:val="24"/>
        </w:rPr>
        <w:t xml:space="preserve"> </w:t>
      </w:r>
      <w:r w:rsidRPr="00871647">
        <w:rPr>
          <w:sz w:val="24"/>
          <w:szCs w:val="24"/>
        </w:rPr>
        <w:t>individual/spouse/minor</w:t>
      </w:r>
      <w:r w:rsidRPr="00871647">
        <w:rPr>
          <w:spacing w:val="-5"/>
          <w:sz w:val="24"/>
          <w:szCs w:val="24"/>
        </w:rPr>
        <w:t xml:space="preserve"> </w:t>
      </w:r>
      <w:r w:rsidRPr="00871647">
        <w:rPr>
          <w:sz w:val="24"/>
          <w:szCs w:val="24"/>
        </w:rPr>
        <w:t>child/HUF</w:t>
      </w:r>
      <w:r w:rsidRPr="00871647">
        <w:rPr>
          <w:spacing w:val="-6"/>
          <w:sz w:val="24"/>
          <w:szCs w:val="24"/>
        </w:rPr>
        <w:t xml:space="preserve"> </w:t>
      </w:r>
      <w:r w:rsidRPr="00871647">
        <w:rPr>
          <w:sz w:val="24"/>
          <w:szCs w:val="24"/>
        </w:rPr>
        <w:t>of</w:t>
      </w:r>
      <w:r w:rsidRPr="00871647">
        <w:rPr>
          <w:spacing w:val="-5"/>
          <w:sz w:val="24"/>
          <w:szCs w:val="24"/>
        </w:rPr>
        <w:t xml:space="preserve"> </w:t>
      </w:r>
      <w:r w:rsidRPr="00871647">
        <w:rPr>
          <w:sz w:val="24"/>
          <w:szCs w:val="24"/>
        </w:rPr>
        <w:t>which</w:t>
      </w:r>
      <w:r w:rsidRPr="00871647">
        <w:rPr>
          <w:spacing w:val="-6"/>
          <w:sz w:val="24"/>
          <w:szCs w:val="24"/>
        </w:rPr>
        <w:t xml:space="preserve"> </w:t>
      </w:r>
      <w:r w:rsidRPr="00871647">
        <w:rPr>
          <w:sz w:val="24"/>
          <w:szCs w:val="24"/>
        </w:rPr>
        <w:t>he or</w:t>
      </w:r>
      <w:r w:rsidRPr="00871647">
        <w:rPr>
          <w:spacing w:val="-5"/>
          <w:sz w:val="24"/>
          <w:szCs w:val="24"/>
        </w:rPr>
        <w:t xml:space="preserve"> </w:t>
      </w:r>
      <w:r w:rsidRPr="00871647">
        <w:rPr>
          <w:sz w:val="24"/>
          <w:szCs w:val="24"/>
        </w:rPr>
        <w:t>she</w:t>
      </w:r>
      <w:r w:rsidRPr="00871647">
        <w:rPr>
          <w:spacing w:val="-4"/>
          <w:sz w:val="24"/>
          <w:szCs w:val="24"/>
        </w:rPr>
        <w:t xml:space="preserve"> </w:t>
      </w:r>
      <w:r w:rsidRPr="00871647">
        <w:rPr>
          <w:sz w:val="24"/>
          <w:szCs w:val="24"/>
        </w:rPr>
        <w:t>is</w:t>
      </w:r>
      <w:r w:rsidRPr="00871647">
        <w:rPr>
          <w:spacing w:val="-4"/>
          <w:sz w:val="24"/>
          <w:szCs w:val="24"/>
        </w:rPr>
        <w:t xml:space="preserve"> </w:t>
      </w:r>
      <w:r w:rsidRPr="00871647">
        <w:rPr>
          <w:sz w:val="24"/>
          <w:szCs w:val="24"/>
        </w:rPr>
        <w:t>member</w:t>
      </w:r>
      <w:r w:rsidRPr="00871647">
        <w:rPr>
          <w:spacing w:val="-4"/>
          <w:sz w:val="24"/>
          <w:szCs w:val="24"/>
        </w:rPr>
        <w:t xml:space="preserve"> </w:t>
      </w:r>
      <w:r w:rsidRPr="00871647">
        <w:rPr>
          <w:sz w:val="24"/>
          <w:szCs w:val="24"/>
        </w:rPr>
        <w:t>does</w:t>
      </w:r>
      <w:r w:rsidRPr="00871647">
        <w:rPr>
          <w:spacing w:val="-4"/>
          <w:sz w:val="24"/>
          <w:szCs w:val="24"/>
        </w:rPr>
        <w:t xml:space="preserve"> </w:t>
      </w:r>
      <w:r w:rsidRPr="00871647">
        <w:rPr>
          <w:sz w:val="24"/>
          <w:szCs w:val="24"/>
        </w:rPr>
        <w:t>not</w:t>
      </w:r>
      <w:r w:rsidRPr="00871647">
        <w:rPr>
          <w:spacing w:val="-5"/>
          <w:sz w:val="24"/>
          <w:szCs w:val="24"/>
        </w:rPr>
        <w:t xml:space="preserve"> </w:t>
      </w:r>
      <w:r w:rsidRPr="00871647">
        <w:rPr>
          <w:sz w:val="24"/>
          <w:szCs w:val="24"/>
        </w:rPr>
        <w:t>own</w:t>
      </w:r>
      <w:r w:rsidRPr="00871647">
        <w:rPr>
          <w:spacing w:val="-4"/>
          <w:sz w:val="24"/>
          <w:szCs w:val="24"/>
        </w:rPr>
        <w:t xml:space="preserve"> </w:t>
      </w:r>
      <w:r w:rsidRPr="00871647">
        <w:rPr>
          <w:sz w:val="24"/>
          <w:szCs w:val="24"/>
        </w:rPr>
        <w:t>a</w:t>
      </w:r>
      <w:r w:rsidRPr="00871647">
        <w:rPr>
          <w:spacing w:val="-5"/>
          <w:sz w:val="24"/>
          <w:szCs w:val="24"/>
        </w:rPr>
        <w:t xml:space="preserve"> </w:t>
      </w:r>
      <w:r w:rsidRPr="00871647">
        <w:rPr>
          <w:sz w:val="24"/>
          <w:szCs w:val="24"/>
        </w:rPr>
        <w:t>residential</w:t>
      </w:r>
      <w:r w:rsidRPr="00871647">
        <w:rPr>
          <w:spacing w:val="-4"/>
          <w:sz w:val="24"/>
          <w:szCs w:val="24"/>
        </w:rPr>
        <w:t xml:space="preserve"> </w:t>
      </w:r>
      <w:r w:rsidRPr="00871647">
        <w:rPr>
          <w:sz w:val="24"/>
          <w:szCs w:val="24"/>
        </w:rPr>
        <w:t>accommodation</w:t>
      </w:r>
      <w:r w:rsidRPr="00871647">
        <w:rPr>
          <w:spacing w:val="-4"/>
          <w:sz w:val="24"/>
          <w:szCs w:val="24"/>
        </w:rPr>
        <w:t xml:space="preserve"> </w:t>
      </w:r>
      <w:r w:rsidRPr="00871647">
        <w:rPr>
          <w:sz w:val="24"/>
          <w:szCs w:val="24"/>
        </w:rPr>
        <w:t>at</w:t>
      </w:r>
      <w:r w:rsidRPr="00871647">
        <w:rPr>
          <w:spacing w:val="-5"/>
          <w:sz w:val="24"/>
          <w:szCs w:val="24"/>
        </w:rPr>
        <w:t xml:space="preserve"> </w:t>
      </w:r>
      <w:r w:rsidRPr="00871647">
        <w:rPr>
          <w:sz w:val="24"/>
          <w:szCs w:val="24"/>
        </w:rPr>
        <w:t>a</w:t>
      </w:r>
      <w:r w:rsidRPr="00871647">
        <w:rPr>
          <w:spacing w:val="-4"/>
          <w:sz w:val="24"/>
          <w:szCs w:val="24"/>
        </w:rPr>
        <w:t xml:space="preserve"> </w:t>
      </w:r>
      <w:r w:rsidRPr="00871647">
        <w:rPr>
          <w:sz w:val="24"/>
          <w:szCs w:val="24"/>
        </w:rPr>
        <w:t>place</w:t>
      </w:r>
      <w:r w:rsidRPr="00871647">
        <w:rPr>
          <w:spacing w:val="-5"/>
          <w:sz w:val="24"/>
          <w:szCs w:val="24"/>
        </w:rPr>
        <w:t xml:space="preserve"> </w:t>
      </w:r>
      <w:r w:rsidRPr="00871647">
        <w:rPr>
          <w:sz w:val="24"/>
          <w:szCs w:val="24"/>
        </w:rPr>
        <w:t>where</w:t>
      </w:r>
      <w:r w:rsidRPr="00871647">
        <w:rPr>
          <w:spacing w:val="-4"/>
          <w:sz w:val="24"/>
          <w:szCs w:val="24"/>
        </w:rPr>
        <w:t xml:space="preserve"> </w:t>
      </w:r>
      <w:r w:rsidRPr="00871647">
        <w:rPr>
          <w:sz w:val="24"/>
          <w:szCs w:val="24"/>
        </w:rPr>
        <w:t>the</w:t>
      </w:r>
      <w:r w:rsidRPr="00871647">
        <w:rPr>
          <w:spacing w:val="-4"/>
          <w:sz w:val="24"/>
          <w:szCs w:val="24"/>
        </w:rPr>
        <w:t xml:space="preserve"> </w:t>
      </w:r>
      <w:r w:rsidRPr="00871647">
        <w:rPr>
          <w:sz w:val="24"/>
          <w:szCs w:val="24"/>
        </w:rPr>
        <w:t>individual</w:t>
      </w:r>
      <w:r w:rsidRPr="00871647">
        <w:rPr>
          <w:spacing w:val="-3"/>
          <w:sz w:val="24"/>
          <w:szCs w:val="24"/>
        </w:rPr>
        <w:t xml:space="preserve"> </w:t>
      </w:r>
      <w:r w:rsidRPr="00871647">
        <w:rPr>
          <w:sz w:val="24"/>
          <w:szCs w:val="24"/>
        </w:rPr>
        <w:t>resides</w:t>
      </w:r>
      <w:r w:rsidRPr="00871647">
        <w:rPr>
          <w:spacing w:val="-4"/>
          <w:sz w:val="24"/>
          <w:szCs w:val="24"/>
        </w:rPr>
        <w:t xml:space="preserve"> </w:t>
      </w:r>
      <w:r w:rsidRPr="00871647">
        <w:rPr>
          <w:sz w:val="24"/>
          <w:szCs w:val="24"/>
        </w:rPr>
        <w:t>performs the duties of his office or employment or carries on his or her business or profession. For the purpose of this section, the individual will give declaration in Form 10BA. The amount of deduction admissible under this Section is lower</w:t>
      </w:r>
      <w:r w:rsidRPr="00871647">
        <w:rPr>
          <w:spacing w:val="-3"/>
          <w:sz w:val="24"/>
          <w:szCs w:val="24"/>
        </w:rPr>
        <w:t xml:space="preserve"> </w:t>
      </w:r>
      <w:r w:rsidRPr="00871647">
        <w:rPr>
          <w:sz w:val="24"/>
          <w:szCs w:val="24"/>
        </w:rPr>
        <w:t>of:</w:t>
      </w:r>
    </w:p>
    <w:p w:rsidR="00F31B8A" w:rsidRPr="00871647" w:rsidRDefault="00F31B8A" w:rsidP="002043B8">
      <w:pPr>
        <w:pStyle w:val="ListParagraph"/>
        <w:numPr>
          <w:ilvl w:val="0"/>
          <w:numId w:val="114"/>
        </w:numPr>
        <w:tabs>
          <w:tab w:val="left" w:pos="1033"/>
        </w:tabs>
        <w:spacing w:before="126"/>
        <w:ind w:left="0" w:firstLine="0"/>
        <w:jc w:val="both"/>
        <w:rPr>
          <w:sz w:val="24"/>
          <w:szCs w:val="24"/>
        </w:rPr>
      </w:pPr>
      <w:r w:rsidRPr="00871647">
        <w:rPr>
          <w:sz w:val="24"/>
          <w:szCs w:val="24"/>
        </w:rPr>
        <w:t xml:space="preserve">Actual rent paid less 10% of ‘Adjusted </w:t>
      </w:r>
      <w:r w:rsidRPr="00871647">
        <w:rPr>
          <w:spacing w:val="-6"/>
          <w:sz w:val="24"/>
          <w:szCs w:val="24"/>
        </w:rPr>
        <w:t>Total</w:t>
      </w:r>
      <w:r w:rsidRPr="00871647">
        <w:rPr>
          <w:spacing w:val="-11"/>
          <w:sz w:val="24"/>
          <w:szCs w:val="24"/>
        </w:rPr>
        <w:t xml:space="preserve"> </w:t>
      </w:r>
      <w:r w:rsidRPr="00871647">
        <w:rPr>
          <w:sz w:val="24"/>
          <w:szCs w:val="24"/>
        </w:rPr>
        <w:t>Income’.</w:t>
      </w:r>
    </w:p>
    <w:p w:rsidR="00F31B8A" w:rsidRPr="00871647" w:rsidRDefault="00F31B8A" w:rsidP="002043B8">
      <w:pPr>
        <w:pStyle w:val="ListParagraph"/>
        <w:numPr>
          <w:ilvl w:val="0"/>
          <w:numId w:val="114"/>
        </w:numPr>
        <w:tabs>
          <w:tab w:val="left" w:pos="1033"/>
        </w:tabs>
        <w:spacing w:before="160"/>
        <w:ind w:left="0" w:firstLine="0"/>
        <w:jc w:val="both"/>
        <w:rPr>
          <w:sz w:val="24"/>
          <w:szCs w:val="24"/>
        </w:rPr>
      </w:pPr>
      <w:r w:rsidRPr="00871647">
        <w:rPr>
          <w:sz w:val="24"/>
          <w:szCs w:val="24"/>
        </w:rPr>
        <w:t xml:space="preserve">25% of such ‘Adjusted </w:t>
      </w:r>
      <w:r w:rsidRPr="00871647">
        <w:rPr>
          <w:spacing w:val="-6"/>
          <w:sz w:val="24"/>
          <w:szCs w:val="24"/>
        </w:rPr>
        <w:t>Total</w:t>
      </w:r>
      <w:r w:rsidRPr="00871647">
        <w:rPr>
          <w:spacing w:val="-14"/>
          <w:sz w:val="24"/>
          <w:szCs w:val="24"/>
        </w:rPr>
        <w:t xml:space="preserve"> </w:t>
      </w:r>
      <w:r w:rsidRPr="00871647">
        <w:rPr>
          <w:sz w:val="24"/>
          <w:szCs w:val="24"/>
        </w:rPr>
        <w:t>Income’.</w:t>
      </w:r>
    </w:p>
    <w:p w:rsidR="00F31B8A" w:rsidRPr="00871647" w:rsidRDefault="00F31B8A" w:rsidP="002043B8">
      <w:pPr>
        <w:pStyle w:val="ListParagraph"/>
        <w:numPr>
          <w:ilvl w:val="0"/>
          <w:numId w:val="114"/>
        </w:numPr>
        <w:tabs>
          <w:tab w:val="left" w:pos="1033"/>
        </w:tabs>
        <w:spacing w:before="160"/>
        <w:ind w:left="0" w:firstLine="0"/>
        <w:jc w:val="both"/>
        <w:rPr>
          <w:sz w:val="24"/>
          <w:szCs w:val="24"/>
        </w:rPr>
      </w:pPr>
      <w:r w:rsidRPr="00871647">
        <w:rPr>
          <w:sz w:val="24"/>
          <w:szCs w:val="24"/>
        </w:rPr>
        <w:t>Amount calculated at Rs. 5,000</w:t>
      </w:r>
      <w:r w:rsidRPr="00871647">
        <w:rPr>
          <w:spacing w:val="-14"/>
          <w:sz w:val="24"/>
          <w:szCs w:val="24"/>
        </w:rPr>
        <w:t xml:space="preserve"> </w:t>
      </w:r>
      <w:r w:rsidRPr="00871647">
        <w:rPr>
          <w:sz w:val="24"/>
          <w:szCs w:val="24"/>
        </w:rPr>
        <w:t>p.m.</w:t>
      </w:r>
    </w:p>
    <w:p w:rsidR="00F31B8A" w:rsidRPr="00871647" w:rsidRDefault="00F31B8A" w:rsidP="002043B8">
      <w:pPr>
        <w:pStyle w:val="BodyText"/>
        <w:spacing w:line="280" w:lineRule="auto"/>
        <w:ind w:right="309"/>
        <w:jc w:val="both"/>
        <w:rPr>
          <w:sz w:val="24"/>
          <w:szCs w:val="24"/>
        </w:rPr>
      </w:pPr>
      <w:r w:rsidRPr="00871647">
        <w:rPr>
          <w:sz w:val="24"/>
          <w:szCs w:val="24"/>
        </w:rPr>
        <w:t xml:space="preserve">Where Adjusted </w:t>
      </w:r>
      <w:r w:rsidRPr="00871647">
        <w:rPr>
          <w:spacing w:val="-6"/>
          <w:sz w:val="24"/>
          <w:szCs w:val="24"/>
        </w:rPr>
        <w:t xml:space="preserve">Total </w:t>
      </w:r>
      <w:r w:rsidRPr="00871647">
        <w:rPr>
          <w:sz w:val="24"/>
          <w:szCs w:val="24"/>
        </w:rPr>
        <w:t xml:space="preserve">Income means the Gross total income as reduced by long term capital gain if included in the gross total income and income referred to in section </w:t>
      </w:r>
      <w:r w:rsidRPr="00871647">
        <w:rPr>
          <w:spacing w:val="-5"/>
          <w:sz w:val="24"/>
          <w:szCs w:val="24"/>
        </w:rPr>
        <w:t xml:space="preserve">115A </w:t>
      </w:r>
      <w:r w:rsidRPr="00871647">
        <w:rPr>
          <w:sz w:val="24"/>
          <w:szCs w:val="24"/>
        </w:rPr>
        <w:t xml:space="preserve">to </w:t>
      </w:r>
      <w:r w:rsidRPr="00871647">
        <w:rPr>
          <w:spacing w:val="-5"/>
          <w:sz w:val="24"/>
          <w:szCs w:val="24"/>
        </w:rPr>
        <w:t xml:space="preserve">115D </w:t>
      </w:r>
      <w:r w:rsidRPr="00871647">
        <w:rPr>
          <w:sz w:val="24"/>
          <w:szCs w:val="24"/>
        </w:rPr>
        <w:t>and the amount of deduction under section 80C other than deduction under this</w:t>
      </w:r>
      <w:r w:rsidRPr="00871647">
        <w:rPr>
          <w:spacing w:val="-6"/>
          <w:sz w:val="24"/>
          <w:szCs w:val="24"/>
        </w:rPr>
        <w:t xml:space="preserve"> </w:t>
      </w:r>
      <w:r w:rsidRPr="00871647">
        <w:rPr>
          <w:sz w:val="24"/>
          <w:szCs w:val="24"/>
        </w:rPr>
        <w:t>section.</w:t>
      </w:r>
    </w:p>
    <w:p w:rsidR="00F31B8A" w:rsidRPr="00871647" w:rsidRDefault="00F31B8A" w:rsidP="002043B8">
      <w:pPr>
        <w:spacing w:before="33" w:line="249" w:lineRule="auto"/>
        <w:ind w:right="720"/>
        <w:rPr>
          <w:rFonts w:ascii="Times New Roman" w:hAnsi="Times New Roman" w:cs="Times New Roman"/>
          <w:b/>
          <w:sz w:val="24"/>
          <w:szCs w:val="24"/>
        </w:rPr>
      </w:pPr>
      <w:r w:rsidRPr="00871647">
        <w:rPr>
          <w:rFonts w:ascii="Times New Roman" w:hAnsi="Times New Roman" w:cs="Times New Roman"/>
          <w:b/>
          <w:sz w:val="24"/>
          <w:szCs w:val="24"/>
        </w:rPr>
        <w:t>Deduction in respect of certain donations for Scientific Research or Rural Development [Section 80GGA]</w:t>
      </w:r>
    </w:p>
    <w:p w:rsidR="00F31B8A" w:rsidRPr="00871647" w:rsidRDefault="00F31B8A" w:rsidP="002043B8">
      <w:pPr>
        <w:pStyle w:val="BodyText"/>
        <w:spacing w:before="111" w:line="280" w:lineRule="auto"/>
        <w:ind w:right="312"/>
        <w:jc w:val="both"/>
        <w:rPr>
          <w:sz w:val="24"/>
          <w:szCs w:val="24"/>
        </w:rPr>
      </w:pPr>
      <w:r w:rsidRPr="00871647">
        <w:rPr>
          <w:sz w:val="24"/>
          <w:szCs w:val="24"/>
        </w:rPr>
        <w:t>Section</w:t>
      </w:r>
      <w:r w:rsidRPr="00871647">
        <w:rPr>
          <w:spacing w:val="-6"/>
          <w:sz w:val="24"/>
          <w:szCs w:val="24"/>
        </w:rPr>
        <w:t xml:space="preserve"> </w:t>
      </w:r>
      <w:r w:rsidRPr="00871647">
        <w:rPr>
          <w:sz w:val="24"/>
          <w:szCs w:val="24"/>
        </w:rPr>
        <w:t>80GGA</w:t>
      </w:r>
      <w:r w:rsidRPr="00871647">
        <w:rPr>
          <w:spacing w:val="-15"/>
          <w:sz w:val="24"/>
          <w:szCs w:val="24"/>
        </w:rPr>
        <w:t xml:space="preserve"> </w:t>
      </w:r>
      <w:r w:rsidRPr="00871647">
        <w:rPr>
          <w:sz w:val="24"/>
          <w:szCs w:val="24"/>
        </w:rPr>
        <w:t>provides</w:t>
      </w:r>
      <w:r w:rsidRPr="00871647">
        <w:rPr>
          <w:spacing w:val="-5"/>
          <w:sz w:val="24"/>
          <w:szCs w:val="24"/>
        </w:rPr>
        <w:t xml:space="preserve"> </w:t>
      </w:r>
      <w:r w:rsidRPr="00871647">
        <w:rPr>
          <w:sz w:val="24"/>
          <w:szCs w:val="24"/>
        </w:rPr>
        <w:t>100</w:t>
      </w:r>
      <w:r w:rsidRPr="00871647">
        <w:rPr>
          <w:spacing w:val="-5"/>
          <w:sz w:val="24"/>
          <w:szCs w:val="24"/>
        </w:rPr>
        <w:t xml:space="preserve"> </w:t>
      </w:r>
      <w:r w:rsidRPr="00871647">
        <w:rPr>
          <w:sz w:val="24"/>
          <w:szCs w:val="24"/>
        </w:rPr>
        <w:t>%</w:t>
      </w:r>
      <w:r w:rsidRPr="00871647">
        <w:rPr>
          <w:spacing w:val="-5"/>
          <w:sz w:val="24"/>
          <w:szCs w:val="24"/>
        </w:rPr>
        <w:t xml:space="preserve"> </w:t>
      </w:r>
      <w:r w:rsidRPr="00871647">
        <w:rPr>
          <w:sz w:val="24"/>
          <w:szCs w:val="24"/>
        </w:rPr>
        <w:t>deduction</w:t>
      </w:r>
      <w:r w:rsidRPr="00871647">
        <w:rPr>
          <w:spacing w:val="-5"/>
          <w:sz w:val="24"/>
          <w:szCs w:val="24"/>
        </w:rPr>
        <w:t xml:space="preserve"> </w:t>
      </w:r>
      <w:r w:rsidRPr="00871647">
        <w:rPr>
          <w:sz w:val="24"/>
          <w:szCs w:val="24"/>
        </w:rPr>
        <w:t>to</w:t>
      </w:r>
      <w:r w:rsidRPr="00871647">
        <w:rPr>
          <w:spacing w:val="-5"/>
          <w:sz w:val="24"/>
          <w:szCs w:val="24"/>
        </w:rPr>
        <w:t xml:space="preserve"> </w:t>
      </w:r>
      <w:r w:rsidRPr="00871647">
        <w:rPr>
          <w:sz w:val="24"/>
          <w:szCs w:val="24"/>
        </w:rPr>
        <w:t>any</w:t>
      </w:r>
      <w:r w:rsidRPr="00871647">
        <w:rPr>
          <w:spacing w:val="-5"/>
          <w:sz w:val="24"/>
          <w:szCs w:val="24"/>
        </w:rPr>
        <w:t xml:space="preserve"> </w:t>
      </w:r>
      <w:r w:rsidRPr="00871647">
        <w:rPr>
          <w:sz w:val="24"/>
          <w:szCs w:val="24"/>
        </w:rPr>
        <w:t>assessee</w:t>
      </w:r>
      <w:r w:rsidRPr="00871647">
        <w:rPr>
          <w:spacing w:val="-6"/>
          <w:sz w:val="24"/>
          <w:szCs w:val="24"/>
        </w:rPr>
        <w:t xml:space="preserve"> </w:t>
      </w:r>
      <w:r w:rsidRPr="00871647">
        <w:rPr>
          <w:sz w:val="24"/>
          <w:szCs w:val="24"/>
        </w:rPr>
        <w:t>(other</w:t>
      </w:r>
      <w:r w:rsidRPr="00871647">
        <w:rPr>
          <w:spacing w:val="-5"/>
          <w:sz w:val="24"/>
          <w:szCs w:val="24"/>
        </w:rPr>
        <w:t xml:space="preserve"> </w:t>
      </w:r>
      <w:r w:rsidRPr="00871647">
        <w:rPr>
          <w:sz w:val="24"/>
          <w:szCs w:val="24"/>
        </w:rPr>
        <w:t>than</w:t>
      </w:r>
      <w:r w:rsidRPr="00871647">
        <w:rPr>
          <w:spacing w:val="-5"/>
          <w:sz w:val="24"/>
          <w:szCs w:val="24"/>
        </w:rPr>
        <w:t xml:space="preserve"> </w:t>
      </w:r>
      <w:r w:rsidRPr="00871647">
        <w:rPr>
          <w:sz w:val="24"/>
          <w:szCs w:val="24"/>
        </w:rPr>
        <w:t>an</w:t>
      </w:r>
      <w:r w:rsidRPr="00871647">
        <w:rPr>
          <w:spacing w:val="-5"/>
          <w:sz w:val="24"/>
          <w:szCs w:val="24"/>
        </w:rPr>
        <w:t xml:space="preserve"> </w:t>
      </w:r>
      <w:r w:rsidRPr="00871647">
        <w:rPr>
          <w:sz w:val="24"/>
          <w:szCs w:val="24"/>
        </w:rPr>
        <w:t>assessee</w:t>
      </w:r>
      <w:r w:rsidRPr="00871647">
        <w:rPr>
          <w:spacing w:val="-5"/>
          <w:sz w:val="24"/>
          <w:szCs w:val="24"/>
        </w:rPr>
        <w:t xml:space="preserve"> </w:t>
      </w:r>
      <w:r w:rsidRPr="00871647">
        <w:rPr>
          <w:sz w:val="24"/>
          <w:szCs w:val="24"/>
        </w:rPr>
        <w:t>whose</w:t>
      </w:r>
      <w:r w:rsidRPr="00871647">
        <w:rPr>
          <w:spacing w:val="-5"/>
          <w:sz w:val="24"/>
          <w:szCs w:val="24"/>
        </w:rPr>
        <w:t xml:space="preserve"> </w:t>
      </w:r>
      <w:r w:rsidRPr="00871647">
        <w:rPr>
          <w:sz w:val="24"/>
          <w:szCs w:val="24"/>
        </w:rPr>
        <w:t>gross</w:t>
      </w:r>
      <w:r w:rsidRPr="00871647">
        <w:rPr>
          <w:spacing w:val="-5"/>
          <w:sz w:val="24"/>
          <w:szCs w:val="24"/>
        </w:rPr>
        <w:t xml:space="preserve"> </w:t>
      </w:r>
      <w:r w:rsidRPr="00871647">
        <w:rPr>
          <w:sz w:val="24"/>
          <w:szCs w:val="24"/>
        </w:rPr>
        <w:t>total</w:t>
      </w:r>
      <w:r w:rsidRPr="00871647">
        <w:rPr>
          <w:spacing w:val="-5"/>
          <w:sz w:val="24"/>
          <w:szCs w:val="24"/>
        </w:rPr>
        <w:t xml:space="preserve"> </w:t>
      </w:r>
      <w:r w:rsidRPr="00871647">
        <w:rPr>
          <w:sz w:val="24"/>
          <w:szCs w:val="24"/>
        </w:rPr>
        <w:t>income includes income chargeable under the head “profits and gains of business or profession”) in respect of the following</w:t>
      </w:r>
      <w:r w:rsidRPr="00871647">
        <w:rPr>
          <w:spacing w:val="-1"/>
          <w:sz w:val="24"/>
          <w:szCs w:val="24"/>
        </w:rPr>
        <w:t xml:space="preserve"> </w:t>
      </w:r>
      <w:r w:rsidRPr="00871647">
        <w:rPr>
          <w:sz w:val="24"/>
          <w:szCs w:val="24"/>
        </w:rPr>
        <w:t>payments/donations:</w:t>
      </w:r>
    </w:p>
    <w:p w:rsidR="00F31B8A" w:rsidRPr="00871647" w:rsidRDefault="00F31B8A" w:rsidP="00276518">
      <w:pPr>
        <w:pStyle w:val="ListParagraph"/>
        <w:numPr>
          <w:ilvl w:val="0"/>
          <w:numId w:val="115"/>
        </w:numPr>
        <w:spacing w:before="123" w:line="280" w:lineRule="auto"/>
        <w:ind w:left="720" w:right="312" w:hanging="720"/>
        <w:jc w:val="both"/>
        <w:rPr>
          <w:sz w:val="24"/>
          <w:szCs w:val="24"/>
        </w:rPr>
      </w:pPr>
      <w:r w:rsidRPr="00871647">
        <w:rPr>
          <w:sz w:val="24"/>
          <w:szCs w:val="24"/>
        </w:rPr>
        <w:t xml:space="preserve">Sums paid to a research association which has, as its object the undertaking of scientific research, or to a </w:t>
      </w:r>
      <w:r w:rsidRPr="00871647">
        <w:rPr>
          <w:spacing w:val="-3"/>
          <w:sz w:val="24"/>
          <w:szCs w:val="24"/>
        </w:rPr>
        <w:t xml:space="preserve">university, </w:t>
      </w:r>
      <w:r w:rsidRPr="00871647">
        <w:rPr>
          <w:sz w:val="24"/>
          <w:szCs w:val="24"/>
        </w:rPr>
        <w:t xml:space="preserve">college or other institution to be used for scientific research where such association, </w:t>
      </w:r>
      <w:r w:rsidRPr="00871647">
        <w:rPr>
          <w:spacing w:val="-3"/>
          <w:sz w:val="24"/>
          <w:szCs w:val="24"/>
        </w:rPr>
        <w:t xml:space="preserve">university, </w:t>
      </w:r>
      <w:r w:rsidRPr="00871647">
        <w:rPr>
          <w:sz w:val="24"/>
          <w:szCs w:val="24"/>
        </w:rPr>
        <w:t>college or institution has been approved by the prescribed authority for the purpose of Section</w:t>
      </w:r>
      <w:r w:rsidRPr="00871647">
        <w:rPr>
          <w:spacing w:val="-1"/>
          <w:sz w:val="24"/>
          <w:szCs w:val="24"/>
        </w:rPr>
        <w:t xml:space="preserve"> </w:t>
      </w:r>
      <w:r w:rsidRPr="00871647">
        <w:rPr>
          <w:sz w:val="24"/>
          <w:szCs w:val="24"/>
        </w:rPr>
        <w:t>35(1)(ii).</w:t>
      </w:r>
    </w:p>
    <w:p w:rsidR="00F31B8A" w:rsidRPr="00871647" w:rsidRDefault="00F31B8A" w:rsidP="00276518">
      <w:pPr>
        <w:pStyle w:val="ListParagraph"/>
        <w:numPr>
          <w:ilvl w:val="0"/>
          <w:numId w:val="115"/>
        </w:numPr>
        <w:spacing w:before="124" w:line="280" w:lineRule="auto"/>
        <w:ind w:left="720" w:right="311" w:hanging="720"/>
        <w:jc w:val="both"/>
        <w:rPr>
          <w:sz w:val="24"/>
          <w:szCs w:val="24"/>
        </w:rPr>
      </w:pPr>
      <w:r w:rsidRPr="00871647">
        <w:rPr>
          <w:sz w:val="24"/>
          <w:szCs w:val="24"/>
        </w:rPr>
        <w:t>any sum paid by the assessee in the previous year to a research association which has as its object the undertaking of research in social science or statistical research or to a University or college or other institution to be used for social science or statistical research where such such association or university</w:t>
      </w:r>
      <w:r w:rsidRPr="00871647">
        <w:rPr>
          <w:spacing w:val="-15"/>
          <w:sz w:val="24"/>
          <w:szCs w:val="24"/>
        </w:rPr>
        <w:t xml:space="preserve"> </w:t>
      </w:r>
      <w:r w:rsidRPr="00871647">
        <w:rPr>
          <w:sz w:val="24"/>
          <w:szCs w:val="24"/>
        </w:rPr>
        <w:t>college</w:t>
      </w:r>
      <w:r w:rsidRPr="00871647">
        <w:rPr>
          <w:spacing w:val="-14"/>
          <w:sz w:val="24"/>
          <w:szCs w:val="24"/>
        </w:rPr>
        <w:t xml:space="preserve"> </w:t>
      </w:r>
      <w:r w:rsidRPr="00871647">
        <w:rPr>
          <w:sz w:val="24"/>
          <w:szCs w:val="24"/>
        </w:rPr>
        <w:t>or</w:t>
      </w:r>
      <w:r w:rsidRPr="00871647">
        <w:rPr>
          <w:spacing w:val="-14"/>
          <w:sz w:val="24"/>
          <w:szCs w:val="24"/>
        </w:rPr>
        <w:t xml:space="preserve"> </w:t>
      </w:r>
      <w:r w:rsidRPr="00871647">
        <w:rPr>
          <w:sz w:val="24"/>
          <w:szCs w:val="24"/>
        </w:rPr>
        <w:t>institution</w:t>
      </w:r>
      <w:r w:rsidRPr="00871647">
        <w:rPr>
          <w:spacing w:val="-14"/>
          <w:sz w:val="24"/>
          <w:szCs w:val="24"/>
        </w:rPr>
        <w:t xml:space="preserve"> </w:t>
      </w:r>
      <w:r w:rsidRPr="00871647">
        <w:rPr>
          <w:sz w:val="24"/>
          <w:szCs w:val="24"/>
        </w:rPr>
        <w:t>is</w:t>
      </w:r>
      <w:r w:rsidRPr="00871647">
        <w:rPr>
          <w:spacing w:val="-15"/>
          <w:sz w:val="24"/>
          <w:szCs w:val="24"/>
        </w:rPr>
        <w:t xml:space="preserve"> </w:t>
      </w:r>
      <w:r w:rsidRPr="00871647">
        <w:rPr>
          <w:sz w:val="24"/>
          <w:szCs w:val="24"/>
        </w:rPr>
        <w:t>for</w:t>
      </w:r>
      <w:r w:rsidRPr="00871647">
        <w:rPr>
          <w:spacing w:val="-14"/>
          <w:sz w:val="24"/>
          <w:szCs w:val="24"/>
        </w:rPr>
        <w:t xml:space="preserve"> </w:t>
      </w:r>
      <w:r w:rsidRPr="00871647">
        <w:rPr>
          <w:sz w:val="24"/>
          <w:szCs w:val="24"/>
        </w:rPr>
        <w:t>the</w:t>
      </w:r>
      <w:r w:rsidRPr="00871647">
        <w:rPr>
          <w:spacing w:val="-14"/>
          <w:sz w:val="24"/>
          <w:szCs w:val="24"/>
        </w:rPr>
        <w:t xml:space="preserve"> </w:t>
      </w:r>
      <w:r w:rsidRPr="00871647">
        <w:rPr>
          <w:sz w:val="24"/>
          <w:szCs w:val="24"/>
        </w:rPr>
        <w:t>time</w:t>
      </w:r>
      <w:r w:rsidRPr="00871647">
        <w:rPr>
          <w:spacing w:val="-14"/>
          <w:sz w:val="24"/>
          <w:szCs w:val="24"/>
        </w:rPr>
        <w:t xml:space="preserve"> </w:t>
      </w:r>
      <w:r w:rsidRPr="00871647">
        <w:rPr>
          <w:sz w:val="24"/>
          <w:szCs w:val="24"/>
        </w:rPr>
        <w:t>being</w:t>
      </w:r>
      <w:r w:rsidRPr="00871647">
        <w:rPr>
          <w:spacing w:val="-15"/>
          <w:sz w:val="24"/>
          <w:szCs w:val="24"/>
        </w:rPr>
        <w:t xml:space="preserve"> </w:t>
      </w:r>
      <w:r w:rsidRPr="00871647">
        <w:rPr>
          <w:sz w:val="24"/>
          <w:szCs w:val="24"/>
        </w:rPr>
        <w:t>approved</w:t>
      </w:r>
      <w:r w:rsidRPr="00871647">
        <w:rPr>
          <w:spacing w:val="-14"/>
          <w:sz w:val="24"/>
          <w:szCs w:val="24"/>
        </w:rPr>
        <w:t xml:space="preserve"> </w:t>
      </w:r>
      <w:r w:rsidRPr="00871647">
        <w:rPr>
          <w:sz w:val="24"/>
          <w:szCs w:val="24"/>
        </w:rPr>
        <w:t>by</w:t>
      </w:r>
      <w:r w:rsidRPr="00871647">
        <w:rPr>
          <w:spacing w:val="-14"/>
          <w:sz w:val="24"/>
          <w:szCs w:val="24"/>
        </w:rPr>
        <w:t xml:space="preserve"> </w:t>
      </w:r>
      <w:r w:rsidRPr="00871647">
        <w:rPr>
          <w:sz w:val="24"/>
          <w:szCs w:val="24"/>
        </w:rPr>
        <w:t>the</w:t>
      </w:r>
      <w:r w:rsidRPr="00871647">
        <w:rPr>
          <w:spacing w:val="-15"/>
          <w:sz w:val="24"/>
          <w:szCs w:val="24"/>
        </w:rPr>
        <w:t xml:space="preserve"> </w:t>
      </w:r>
      <w:r w:rsidRPr="00871647">
        <w:rPr>
          <w:sz w:val="24"/>
          <w:szCs w:val="24"/>
        </w:rPr>
        <w:t>prescribed</w:t>
      </w:r>
      <w:r w:rsidRPr="00871647">
        <w:rPr>
          <w:spacing w:val="-14"/>
          <w:sz w:val="24"/>
          <w:szCs w:val="24"/>
        </w:rPr>
        <w:t xml:space="preserve"> </w:t>
      </w:r>
      <w:r w:rsidRPr="00871647">
        <w:rPr>
          <w:sz w:val="24"/>
          <w:szCs w:val="24"/>
        </w:rPr>
        <w:t>authority</w:t>
      </w:r>
      <w:r w:rsidRPr="00871647">
        <w:rPr>
          <w:spacing w:val="-14"/>
          <w:sz w:val="24"/>
          <w:szCs w:val="24"/>
        </w:rPr>
        <w:t xml:space="preserve"> </w:t>
      </w:r>
      <w:r w:rsidRPr="00871647">
        <w:rPr>
          <w:sz w:val="24"/>
          <w:szCs w:val="24"/>
        </w:rPr>
        <w:t>for</w:t>
      </w:r>
      <w:r w:rsidRPr="00871647">
        <w:rPr>
          <w:spacing w:val="-14"/>
          <w:sz w:val="24"/>
          <w:szCs w:val="24"/>
        </w:rPr>
        <w:t xml:space="preserve"> </w:t>
      </w:r>
      <w:r w:rsidRPr="00871647">
        <w:rPr>
          <w:sz w:val="24"/>
          <w:szCs w:val="24"/>
        </w:rPr>
        <w:t>the</w:t>
      </w:r>
      <w:r w:rsidRPr="00871647">
        <w:rPr>
          <w:spacing w:val="-15"/>
          <w:sz w:val="24"/>
          <w:szCs w:val="24"/>
        </w:rPr>
        <w:t xml:space="preserve"> </w:t>
      </w:r>
      <w:r w:rsidRPr="00871647">
        <w:rPr>
          <w:sz w:val="24"/>
          <w:szCs w:val="24"/>
        </w:rPr>
        <w:t>purpose of Section</w:t>
      </w:r>
      <w:r w:rsidRPr="00871647">
        <w:rPr>
          <w:spacing w:val="-2"/>
          <w:sz w:val="24"/>
          <w:szCs w:val="24"/>
        </w:rPr>
        <w:t xml:space="preserve"> </w:t>
      </w:r>
      <w:r w:rsidRPr="00871647">
        <w:rPr>
          <w:sz w:val="24"/>
          <w:szCs w:val="24"/>
        </w:rPr>
        <w:t>35(1)(iii).</w:t>
      </w:r>
    </w:p>
    <w:p w:rsidR="00F31B8A" w:rsidRPr="00871647" w:rsidRDefault="00F31B8A" w:rsidP="00276518">
      <w:pPr>
        <w:pStyle w:val="ListParagraph"/>
        <w:numPr>
          <w:ilvl w:val="0"/>
          <w:numId w:val="115"/>
        </w:numPr>
        <w:spacing w:before="124" w:line="280" w:lineRule="auto"/>
        <w:ind w:left="720" w:right="311" w:hanging="720"/>
        <w:jc w:val="both"/>
        <w:rPr>
          <w:sz w:val="24"/>
          <w:szCs w:val="24"/>
        </w:rPr>
      </w:pPr>
      <w:r w:rsidRPr="00871647">
        <w:rPr>
          <w:sz w:val="24"/>
          <w:szCs w:val="24"/>
        </w:rPr>
        <w:t>Sums paid to an approved association or institution which has as its object the undertaking of any programme of rural development, to be used for the purposes of carrying out any programme of   rural development approved for the purposes of Section 35CCA provided the assessee furnishes the certificate referred to in Section</w:t>
      </w:r>
      <w:r w:rsidRPr="00871647">
        <w:rPr>
          <w:spacing w:val="-2"/>
          <w:sz w:val="24"/>
          <w:szCs w:val="24"/>
        </w:rPr>
        <w:t xml:space="preserve"> </w:t>
      </w:r>
      <w:r w:rsidRPr="00871647">
        <w:rPr>
          <w:sz w:val="24"/>
          <w:szCs w:val="24"/>
        </w:rPr>
        <w:t>35CCA(2).</w:t>
      </w:r>
    </w:p>
    <w:p w:rsidR="00F31B8A" w:rsidRPr="00871647" w:rsidRDefault="00F31B8A" w:rsidP="00276518">
      <w:pPr>
        <w:pStyle w:val="ListParagraph"/>
        <w:numPr>
          <w:ilvl w:val="0"/>
          <w:numId w:val="115"/>
        </w:numPr>
        <w:spacing w:before="124" w:line="280" w:lineRule="auto"/>
        <w:ind w:left="720" w:right="311" w:hanging="720"/>
        <w:jc w:val="both"/>
        <w:rPr>
          <w:sz w:val="24"/>
          <w:szCs w:val="24"/>
        </w:rPr>
      </w:pPr>
      <w:r w:rsidRPr="00871647">
        <w:rPr>
          <w:sz w:val="24"/>
          <w:szCs w:val="24"/>
        </w:rPr>
        <w:t>Sums paid to an approved association or institution which has as its object the undertaking of any programme of rural development provided the assessee furnishes a certificate referred to in Section 35CCA(2A).</w:t>
      </w:r>
    </w:p>
    <w:p w:rsidR="00F31B8A" w:rsidRPr="00871647" w:rsidRDefault="00F31B8A" w:rsidP="00276518">
      <w:pPr>
        <w:pStyle w:val="ListParagraph"/>
        <w:numPr>
          <w:ilvl w:val="0"/>
          <w:numId w:val="115"/>
        </w:numPr>
        <w:tabs>
          <w:tab w:val="left" w:pos="720"/>
        </w:tabs>
        <w:spacing w:before="0" w:line="271" w:lineRule="auto"/>
        <w:ind w:left="720" w:right="312" w:hanging="720"/>
        <w:jc w:val="both"/>
        <w:rPr>
          <w:sz w:val="24"/>
          <w:szCs w:val="24"/>
        </w:rPr>
      </w:pPr>
      <w:r w:rsidRPr="00871647">
        <w:rPr>
          <w:sz w:val="24"/>
          <w:szCs w:val="24"/>
        </w:rPr>
        <w:t>any sum paid by the assessee in the previous year to a public sector company or a local authority or an</w:t>
      </w:r>
      <w:r w:rsidRPr="00871647">
        <w:rPr>
          <w:spacing w:val="-8"/>
          <w:sz w:val="24"/>
          <w:szCs w:val="24"/>
        </w:rPr>
        <w:t xml:space="preserve"> </w:t>
      </w:r>
      <w:r w:rsidRPr="00871647">
        <w:rPr>
          <w:sz w:val="24"/>
          <w:szCs w:val="24"/>
        </w:rPr>
        <w:t>association</w:t>
      </w:r>
      <w:r w:rsidRPr="00871647">
        <w:rPr>
          <w:spacing w:val="-8"/>
          <w:sz w:val="24"/>
          <w:szCs w:val="24"/>
        </w:rPr>
        <w:t xml:space="preserve"> </w:t>
      </w:r>
      <w:r w:rsidRPr="00871647">
        <w:rPr>
          <w:sz w:val="24"/>
          <w:szCs w:val="24"/>
        </w:rPr>
        <w:t>or</w:t>
      </w:r>
      <w:r w:rsidRPr="00871647">
        <w:rPr>
          <w:spacing w:val="-8"/>
          <w:sz w:val="24"/>
          <w:szCs w:val="24"/>
        </w:rPr>
        <w:t xml:space="preserve"> </w:t>
      </w:r>
      <w:r w:rsidRPr="00871647">
        <w:rPr>
          <w:sz w:val="24"/>
          <w:szCs w:val="24"/>
        </w:rPr>
        <w:t>institution</w:t>
      </w:r>
      <w:r w:rsidRPr="00871647">
        <w:rPr>
          <w:spacing w:val="-8"/>
          <w:sz w:val="24"/>
          <w:szCs w:val="24"/>
        </w:rPr>
        <w:t xml:space="preserve"> </w:t>
      </w:r>
      <w:r w:rsidRPr="00871647">
        <w:rPr>
          <w:sz w:val="24"/>
          <w:szCs w:val="24"/>
        </w:rPr>
        <w:t>approved</w:t>
      </w:r>
      <w:r w:rsidRPr="00871647">
        <w:rPr>
          <w:spacing w:val="-8"/>
          <w:sz w:val="24"/>
          <w:szCs w:val="24"/>
        </w:rPr>
        <w:t xml:space="preserve"> </w:t>
      </w:r>
      <w:r w:rsidRPr="00871647">
        <w:rPr>
          <w:sz w:val="24"/>
          <w:szCs w:val="24"/>
        </w:rPr>
        <w:t>by</w:t>
      </w:r>
      <w:r w:rsidRPr="00871647">
        <w:rPr>
          <w:spacing w:val="-8"/>
          <w:sz w:val="24"/>
          <w:szCs w:val="24"/>
        </w:rPr>
        <w:t xml:space="preserve"> </w:t>
      </w:r>
      <w:r w:rsidRPr="00871647">
        <w:rPr>
          <w:sz w:val="24"/>
          <w:szCs w:val="24"/>
        </w:rPr>
        <w:t>the</w:t>
      </w:r>
      <w:r w:rsidRPr="00871647">
        <w:rPr>
          <w:spacing w:val="-8"/>
          <w:sz w:val="24"/>
          <w:szCs w:val="24"/>
        </w:rPr>
        <w:t xml:space="preserve"> </w:t>
      </w:r>
      <w:r w:rsidRPr="00871647">
        <w:rPr>
          <w:sz w:val="24"/>
          <w:szCs w:val="24"/>
        </w:rPr>
        <w:t>National</w:t>
      </w:r>
      <w:r w:rsidRPr="00871647">
        <w:rPr>
          <w:spacing w:val="-7"/>
          <w:sz w:val="24"/>
          <w:szCs w:val="24"/>
        </w:rPr>
        <w:t xml:space="preserve"> </w:t>
      </w:r>
      <w:r w:rsidRPr="00871647">
        <w:rPr>
          <w:sz w:val="24"/>
          <w:szCs w:val="24"/>
        </w:rPr>
        <w:t>Committee</w:t>
      </w:r>
      <w:r w:rsidRPr="00871647">
        <w:rPr>
          <w:spacing w:val="-8"/>
          <w:sz w:val="24"/>
          <w:szCs w:val="24"/>
        </w:rPr>
        <w:t xml:space="preserve"> </w:t>
      </w:r>
      <w:r w:rsidRPr="00871647">
        <w:rPr>
          <w:sz w:val="24"/>
          <w:szCs w:val="24"/>
        </w:rPr>
        <w:t>for</w:t>
      </w:r>
      <w:r w:rsidRPr="00871647">
        <w:rPr>
          <w:spacing w:val="-8"/>
          <w:sz w:val="24"/>
          <w:szCs w:val="24"/>
        </w:rPr>
        <w:t xml:space="preserve"> </w:t>
      </w:r>
      <w:r w:rsidRPr="00871647">
        <w:rPr>
          <w:sz w:val="24"/>
          <w:szCs w:val="24"/>
        </w:rPr>
        <w:t>carrying</w:t>
      </w:r>
      <w:r w:rsidRPr="00871647">
        <w:rPr>
          <w:spacing w:val="-8"/>
          <w:sz w:val="24"/>
          <w:szCs w:val="24"/>
        </w:rPr>
        <w:t xml:space="preserve"> </w:t>
      </w:r>
      <w:r w:rsidRPr="00871647">
        <w:rPr>
          <w:sz w:val="24"/>
          <w:szCs w:val="24"/>
        </w:rPr>
        <w:t>out</w:t>
      </w:r>
      <w:r w:rsidRPr="00871647">
        <w:rPr>
          <w:spacing w:val="-8"/>
          <w:sz w:val="24"/>
          <w:szCs w:val="24"/>
        </w:rPr>
        <w:t xml:space="preserve"> </w:t>
      </w:r>
      <w:r w:rsidRPr="00871647">
        <w:rPr>
          <w:sz w:val="24"/>
          <w:szCs w:val="24"/>
        </w:rPr>
        <w:t>any</w:t>
      </w:r>
      <w:r w:rsidRPr="00871647">
        <w:rPr>
          <w:spacing w:val="-8"/>
          <w:sz w:val="24"/>
          <w:szCs w:val="24"/>
        </w:rPr>
        <w:t xml:space="preserve"> </w:t>
      </w:r>
      <w:r w:rsidRPr="00871647">
        <w:rPr>
          <w:sz w:val="24"/>
          <w:szCs w:val="24"/>
        </w:rPr>
        <w:t>eligible</w:t>
      </w:r>
      <w:r w:rsidRPr="00871647">
        <w:rPr>
          <w:spacing w:val="-8"/>
          <w:sz w:val="24"/>
          <w:szCs w:val="24"/>
        </w:rPr>
        <w:t xml:space="preserve"> </w:t>
      </w:r>
      <w:r w:rsidRPr="00871647">
        <w:rPr>
          <w:sz w:val="24"/>
          <w:szCs w:val="24"/>
        </w:rPr>
        <w:t>project</w:t>
      </w:r>
      <w:r w:rsidRPr="00871647">
        <w:rPr>
          <w:spacing w:val="-7"/>
          <w:sz w:val="24"/>
          <w:szCs w:val="24"/>
        </w:rPr>
        <w:t xml:space="preserve"> </w:t>
      </w:r>
      <w:r w:rsidRPr="00871647">
        <w:rPr>
          <w:sz w:val="24"/>
          <w:szCs w:val="24"/>
        </w:rPr>
        <w:t>or scheme, provided the assessee furnishes a certificate referred to in Section</w:t>
      </w:r>
      <w:r w:rsidRPr="00871647">
        <w:rPr>
          <w:spacing w:val="-13"/>
          <w:sz w:val="24"/>
          <w:szCs w:val="24"/>
        </w:rPr>
        <w:t xml:space="preserve"> </w:t>
      </w:r>
      <w:r w:rsidRPr="00871647">
        <w:rPr>
          <w:sz w:val="24"/>
          <w:szCs w:val="24"/>
        </w:rPr>
        <w:t>35AC(2)(a).</w:t>
      </w:r>
    </w:p>
    <w:p w:rsidR="00F31B8A" w:rsidRPr="00871647" w:rsidRDefault="00F31B8A" w:rsidP="00276518">
      <w:pPr>
        <w:pStyle w:val="ListParagraph"/>
        <w:numPr>
          <w:ilvl w:val="0"/>
          <w:numId w:val="115"/>
        </w:numPr>
        <w:tabs>
          <w:tab w:val="left" w:pos="720"/>
        </w:tabs>
        <w:spacing w:before="120" w:line="271" w:lineRule="auto"/>
        <w:ind w:left="720" w:right="311" w:hanging="720"/>
        <w:jc w:val="both"/>
        <w:rPr>
          <w:sz w:val="24"/>
          <w:szCs w:val="24"/>
        </w:rPr>
      </w:pPr>
      <w:r w:rsidRPr="00871647">
        <w:rPr>
          <w:sz w:val="24"/>
          <w:szCs w:val="24"/>
        </w:rPr>
        <w:t>For the purposes of this clause, ‘National Committee’ means the committee constituted by the Central Government</w:t>
      </w:r>
      <w:r w:rsidRPr="00871647">
        <w:rPr>
          <w:spacing w:val="-10"/>
          <w:sz w:val="24"/>
          <w:szCs w:val="24"/>
        </w:rPr>
        <w:t xml:space="preserve"> </w:t>
      </w:r>
      <w:r w:rsidRPr="00871647">
        <w:rPr>
          <w:sz w:val="24"/>
          <w:szCs w:val="24"/>
        </w:rPr>
        <w:t>from</w:t>
      </w:r>
      <w:r w:rsidRPr="00871647">
        <w:rPr>
          <w:spacing w:val="-10"/>
          <w:sz w:val="24"/>
          <w:szCs w:val="24"/>
        </w:rPr>
        <w:t xml:space="preserve"> </w:t>
      </w:r>
      <w:r w:rsidRPr="00871647">
        <w:rPr>
          <w:sz w:val="24"/>
          <w:szCs w:val="24"/>
        </w:rPr>
        <w:t>amongst</w:t>
      </w:r>
      <w:r w:rsidRPr="00871647">
        <w:rPr>
          <w:spacing w:val="-11"/>
          <w:sz w:val="24"/>
          <w:szCs w:val="24"/>
        </w:rPr>
        <w:t xml:space="preserve"> </w:t>
      </w:r>
      <w:r w:rsidRPr="00871647">
        <w:rPr>
          <w:sz w:val="24"/>
          <w:szCs w:val="24"/>
        </w:rPr>
        <w:t>persons</w:t>
      </w:r>
      <w:r w:rsidRPr="00871647">
        <w:rPr>
          <w:spacing w:val="-10"/>
          <w:sz w:val="24"/>
          <w:szCs w:val="24"/>
        </w:rPr>
        <w:t xml:space="preserve"> </w:t>
      </w:r>
      <w:r w:rsidRPr="00871647">
        <w:rPr>
          <w:sz w:val="24"/>
          <w:szCs w:val="24"/>
        </w:rPr>
        <w:t>of</w:t>
      </w:r>
      <w:r w:rsidRPr="00871647">
        <w:rPr>
          <w:spacing w:val="-11"/>
          <w:sz w:val="24"/>
          <w:szCs w:val="24"/>
        </w:rPr>
        <w:t xml:space="preserve"> </w:t>
      </w:r>
      <w:r w:rsidRPr="00871647">
        <w:rPr>
          <w:sz w:val="24"/>
          <w:szCs w:val="24"/>
        </w:rPr>
        <w:t>eminence</w:t>
      </w:r>
      <w:r w:rsidRPr="00871647">
        <w:rPr>
          <w:spacing w:val="-10"/>
          <w:sz w:val="24"/>
          <w:szCs w:val="24"/>
        </w:rPr>
        <w:t xml:space="preserve"> </w:t>
      </w:r>
      <w:r w:rsidRPr="00871647">
        <w:rPr>
          <w:sz w:val="24"/>
          <w:szCs w:val="24"/>
        </w:rPr>
        <w:t>in</w:t>
      </w:r>
      <w:r w:rsidRPr="00871647">
        <w:rPr>
          <w:spacing w:val="-11"/>
          <w:sz w:val="24"/>
          <w:szCs w:val="24"/>
        </w:rPr>
        <w:t xml:space="preserve"> </w:t>
      </w:r>
      <w:r w:rsidRPr="00871647">
        <w:rPr>
          <w:sz w:val="24"/>
          <w:szCs w:val="24"/>
        </w:rPr>
        <w:t>public</w:t>
      </w:r>
      <w:r w:rsidRPr="00871647">
        <w:rPr>
          <w:spacing w:val="-10"/>
          <w:sz w:val="24"/>
          <w:szCs w:val="24"/>
        </w:rPr>
        <w:t xml:space="preserve"> </w:t>
      </w:r>
      <w:r w:rsidRPr="00871647">
        <w:rPr>
          <w:sz w:val="24"/>
          <w:szCs w:val="24"/>
        </w:rPr>
        <w:t>life,</w:t>
      </w:r>
      <w:r w:rsidRPr="00871647">
        <w:rPr>
          <w:spacing w:val="-11"/>
          <w:sz w:val="24"/>
          <w:szCs w:val="24"/>
        </w:rPr>
        <w:t xml:space="preserve"> </w:t>
      </w:r>
      <w:r w:rsidRPr="00871647">
        <w:rPr>
          <w:sz w:val="24"/>
          <w:szCs w:val="24"/>
        </w:rPr>
        <w:t>in</w:t>
      </w:r>
      <w:r w:rsidRPr="00871647">
        <w:rPr>
          <w:spacing w:val="-11"/>
          <w:sz w:val="24"/>
          <w:szCs w:val="24"/>
        </w:rPr>
        <w:t xml:space="preserve"> </w:t>
      </w:r>
      <w:r w:rsidRPr="00871647">
        <w:rPr>
          <w:sz w:val="24"/>
          <w:szCs w:val="24"/>
        </w:rPr>
        <w:t>accordance</w:t>
      </w:r>
      <w:r w:rsidRPr="00871647">
        <w:rPr>
          <w:spacing w:val="-10"/>
          <w:sz w:val="24"/>
          <w:szCs w:val="24"/>
        </w:rPr>
        <w:t xml:space="preserve"> </w:t>
      </w:r>
      <w:r w:rsidRPr="00871647">
        <w:rPr>
          <w:sz w:val="24"/>
          <w:szCs w:val="24"/>
        </w:rPr>
        <w:t>with</w:t>
      </w:r>
      <w:r w:rsidRPr="00871647">
        <w:rPr>
          <w:spacing w:val="-11"/>
          <w:sz w:val="24"/>
          <w:szCs w:val="24"/>
        </w:rPr>
        <w:t xml:space="preserve"> </w:t>
      </w:r>
      <w:r w:rsidRPr="00871647">
        <w:rPr>
          <w:sz w:val="24"/>
          <w:szCs w:val="24"/>
        </w:rPr>
        <w:t>the</w:t>
      </w:r>
      <w:r w:rsidRPr="00871647">
        <w:rPr>
          <w:spacing w:val="-10"/>
          <w:sz w:val="24"/>
          <w:szCs w:val="24"/>
        </w:rPr>
        <w:t xml:space="preserve"> </w:t>
      </w:r>
      <w:r w:rsidRPr="00871647">
        <w:rPr>
          <w:sz w:val="24"/>
          <w:szCs w:val="24"/>
        </w:rPr>
        <w:t>rules</w:t>
      </w:r>
      <w:r w:rsidRPr="00871647">
        <w:rPr>
          <w:spacing w:val="-10"/>
          <w:sz w:val="24"/>
          <w:szCs w:val="24"/>
        </w:rPr>
        <w:t xml:space="preserve"> </w:t>
      </w:r>
      <w:r w:rsidRPr="00871647">
        <w:rPr>
          <w:sz w:val="24"/>
          <w:szCs w:val="24"/>
        </w:rPr>
        <w:t>made</w:t>
      </w:r>
      <w:r w:rsidRPr="00871647">
        <w:rPr>
          <w:spacing w:val="-10"/>
          <w:sz w:val="24"/>
          <w:szCs w:val="24"/>
        </w:rPr>
        <w:t xml:space="preserve"> </w:t>
      </w:r>
      <w:r w:rsidRPr="00871647">
        <w:rPr>
          <w:sz w:val="24"/>
          <w:szCs w:val="24"/>
        </w:rPr>
        <w:t>under Income-tax</w:t>
      </w:r>
      <w:r w:rsidRPr="00871647">
        <w:rPr>
          <w:spacing w:val="-18"/>
          <w:sz w:val="24"/>
          <w:szCs w:val="24"/>
        </w:rPr>
        <w:t xml:space="preserve"> </w:t>
      </w:r>
      <w:r w:rsidRPr="00871647">
        <w:rPr>
          <w:sz w:val="24"/>
          <w:szCs w:val="24"/>
        </w:rPr>
        <w:t>Act,</w:t>
      </w:r>
      <w:r w:rsidRPr="00871647">
        <w:rPr>
          <w:spacing w:val="-7"/>
          <w:sz w:val="24"/>
          <w:szCs w:val="24"/>
        </w:rPr>
        <w:t xml:space="preserve"> </w:t>
      </w:r>
      <w:r w:rsidRPr="00871647">
        <w:rPr>
          <w:sz w:val="24"/>
          <w:szCs w:val="24"/>
        </w:rPr>
        <w:t>1961</w:t>
      </w:r>
      <w:r w:rsidRPr="00871647">
        <w:rPr>
          <w:spacing w:val="-6"/>
          <w:sz w:val="24"/>
          <w:szCs w:val="24"/>
        </w:rPr>
        <w:t xml:space="preserve"> </w:t>
      </w:r>
      <w:r w:rsidRPr="00871647">
        <w:rPr>
          <w:sz w:val="24"/>
          <w:szCs w:val="24"/>
        </w:rPr>
        <w:t>and</w:t>
      </w:r>
      <w:r w:rsidRPr="00871647">
        <w:rPr>
          <w:spacing w:val="-7"/>
          <w:sz w:val="24"/>
          <w:szCs w:val="24"/>
        </w:rPr>
        <w:t xml:space="preserve"> </w:t>
      </w:r>
      <w:r w:rsidRPr="00871647">
        <w:rPr>
          <w:sz w:val="24"/>
          <w:szCs w:val="24"/>
        </w:rPr>
        <w:t>“eligible</w:t>
      </w:r>
      <w:r w:rsidRPr="00871647">
        <w:rPr>
          <w:spacing w:val="-7"/>
          <w:sz w:val="24"/>
          <w:szCs w:val="24"/>
        </w:rPr>
        <w:t xml:space="preserve"> </w:t>
      </w:r>
      <w:r w:rsidRPr="00871647">
        <w:rPr>
          <w:sz w:val="24"/>
          <w:szCs w:val="24"/>
        </w:rPr>
        <w:t>project</w:t>
      </w:r>
      <w:r w:rsidRPr="00871647">
        <w:rPr>
          <w:spacing w:val="-7"/>
          <w:sz w:val="24"/>
          <w:szCs w:val="24"/>
        </w:rPr>
        <w:t xml:space="preserve"> </w:t>
      </w:r>
      <w:r w:rsidRPr="00871647">
        <w:rPr>
          <w:sz w:val="24"/>
          <w:szCs w:val="24"/>
        </w:rPr>
        <w:t>or</w:t>
      </w:r>
      <w:r w:rsidRPr="00871647">
        <w:rPr>
          <w:spacing w:val="-6"/>
          <w:sz w:val="24"/>
          <w:szCs w:val="24"/>
        </w:rPr>
        <w:t xml:space="preserve"> </w:t>
      </w:r>
      <w:r w:rsidRPr="00871647">
        <w:rPr>
          <w:sz w:val="24"/>
          <w:szCs w:val="24"/>
        </w:rPr>
        <w:t>scheme”</w:t>
      </w:r>
      <w:r w:rsidRPr="00871647">
        <w:rPr>
          <w:spacing w:val="-7"/>
          <w:sz w:val="24"/>
          <w:szCs w:val="24"/>
        </w:rPr>
        <w:t xml:space="preserve"> </w:t>
      </w:r>
      <w:r w:rsidRPr="00871647">
        <w:rPr>
          <w:sz w:val="24"/>
          <w:szCs w:val="24"/>
        </w:rPr>
        <w:t>means</w:t>
      </w:r>
      <w:r w:rsidRPr="00871647">
        <w:rPr>
          <w:spacing w:val="-7"/>
          <w:sz w:val="24"/>
          <w:szCs w:val="24"/>
        </w:rPr>
        <w:t xml:space="preserve"> </w:t>
      </w:r>
      <w:r w:rsidRPr="00871647">
        <w:rPr>
          <w:sz w:val="24"/>
          <w:szCs w:val="24"/>
        </w:rPr>
        <w:t>such</w:t>
      </w:r>
      <w:r w:rsidRPr="00871647">
        <w:rPr>
          <w:spacing w:val="-6"/>
          <w:sz w:val="24"/>
          <w:szCs w:val="24"/>
        </w:rPr>
        <w:t xml:space="preserve"> </w:t>
      </w:r>
      <w:r w:rsidRPr="00871647">
        <w:rPr>
          <w:sz w:val="24"/>
          <w:szCs w:val="24"/>
        </w:rPr>
        <w:t>project</w:t>
      </w:r>
      <w:r w:rsidRPr="00871647">
        <w:rPr>
          <w:spacing w:val="-7"/>
          <w:sz w:val="24"/>
          <w:szCs w:val="24"/>
        </w:rPr>
        <w:t xml:space="preserve"> </w:t>
      </w:r>
      <w:r w:rsidRPr="00871647">
        <w:rPr>
          <w:sz w:val="24"/>
          <w:szCs w:val="24"/>
        </w:rPr>
        <w:t>or</w:t>
      </w:r>
      <w:r w:rsidRPr="00871647">
        <w:rPr>
          <w:spacing w:val="-7"/>
          <w:sz w:val="24"/>
          <w:szCs w:val="24"/>
        </w:rPr>
        <w:t xml:space="preserve"> </w:t>
      </w:r>
      <w:r w:rsidRPr="00871647">
        <w:rPr>
          <w:sz w:val="24"/>
          <w:szCs w:val="24"/>
        </w:rPr>
        <w:t>scheme</w:t>
      </w:r>
      <w:r w:rsidRPr="00871647">
        <w:rPr>
          <w:spacing w:val="-7"/>
          <w:sz w:val="24"/>
          <w:szCs w:val="24"/>
        </w:rPr>
        <w:t xml:space="preserve"> </w:t>
      </w:r>
      <w:r w:rsidRPr="00871647">
        <w:rPr>
          <w:sz w:val="24"/>
          <w:szCs w:val="24"/>
        </w:rPr>
        <w:t>for</w:t>
      </w:r>
      <w:r w:rsidRPr="00871647">
        <w:rPr>
          <w:spacing w:val="-6"/>
          <w:sz w:val="24"/>
          <w:szCs w:val="24"/>
        </w:rPr>
        <w:t xml:space="preserve"> </w:t>
      </w:r>
      <w:r w:rsidRPr="00871647">
        <w:rPr>
          <w:sz w:val="24"/>
          <w:szCs w:val="24"/>
        </w:rPr>
        <w:t>promoting</w:t>
      </w:r>
      <w:r w:rsidRPr="00871647">
        <w:rPr>
          <w:spacing w:val="-7"/>
          <w:sz w:val="24"/>
          <w:szCs w:val="24"/>
        </w:rPr>
        <w:t xml:space="preserve"> </w:t>
      </w:r>
      <w:r w:rsidRPr="00871647">
        <w:rPr>
          <w:sz w:val="24"/>
          <w:szCs w:val="24"/>
        </w:rPr>
        <w:t>the social</w:t>
      </w:r>
      <w:r w:rsidRPr="00871647">
        <w:rPr>
          <w:spacing w:val="-9"/>
          <w:sz w:val="24"/>
          <w:szCs w:val="24"/>
        </w:rPr>
        <w:t xml:space="preserve"> </w:t>
      </w:r>
      <w:r w:rsidRPr="00871647">
        <w:rPr>
          <w:sz w:val="24"/>
          <w:szCs w:val="24"/>
        </w:rPr>
        <w:t>and</w:t>
      </w:r>
      <w:r w:rsidRPr="00871647">
        <w:rPr>
          <w:spacing w:val="-8"/>
          <w:sz w:val="24"/>
          <w:szCs w:val="24"/>
        </w:rPr>
        <w:t xml:space="preserve"> </w:t>
      </w:r>
      <w:r w:rsidRPr="00871647">
        <w:rPr>
          <w:sz w:val="24"/>
          <w:szCs w:val="24"/>
        </w:rPr>
        <w:t>economic</w:t>
      </w:r>
      <w:r w:rsidRPr="00871647">
        <w:rPr>
          <w:spacing w:val="-9"/>
          <w:sz w:val="24"/>
          <w:szCs w:val="24"/>
        </w:rPr>
        <w:t xml:space="preserve"> </w:t>
      </w:r>
      <w:r w:rsidRPr="00871647">
        <w:rPr>
          <w:sz w:val="24"/>
          <w:szCs w:val="24"/>
        </w:rPr>
        <w:t>welfare</w:t>
      </w:r>
      <w:r w:rsidRPr="00871647">
        <w:rPr>
          <w:spacing w:val="-9"/>
          <w:sz w:val="24"/>
          <w:szCs w:val="24"/>
        </w:rPr>
        <w:t xml:space="preserve"> </w:t>
      </w:r>
      <w:r w:rsidRPr="00871647">
        <w:rPr>
          <w:sz w:val="24"/>
          <w:szCs w:val="24"/>
        </w:rPr>
        <w:t>of,</w:t>
      </w:r>
      <w:r w:rsidRPr="00871647">
        <w:rPr>
          <w:spacing w:val="-8"/>
          <w:sz w:val="24"/>
          <w:szCs w:val="24"/>
        </w:rPr>
        <w:t xml:space="preserve"> </w:t>
      </w:r>
      <w:r w:rsidRPr="00871647">
        <w:rPr>
          <w:sz w:val="24"/>
          <w:szCs w:val="24"/>
        </w:rPr>
        <w:t>or</w:t>
      </w:r>
      <w:r w:rsidRPr="00871647">
        <w:rPr>
          <w:spacing w:val="-9"/>
          <w:sz w:val="24"/>
          <w:szCs w:val="24"/>
        </w:rPr>
        <w:t xml:space="preserve"> </w:t>
      </w:r>
      <w:r w:rsidRPr="00871647">
        <w:rPr>
          <w:sz w:val="24"/>
          <w:szCs w:val="24"/>
        </w:rPr>
        <w:t>the</w:t>
      </w:r>
      <w:r w:rsidRPr="00871647">
        <w:rPr>
          <w:spacing w:val="-8"/>
          <w:sz w:val="24"/>
          <w:szCs w:val="24"/>
        </w:rPr>
        <w:t xml:space="preserve"> </w:t>
      </w:r>
      <w:r w:rsidRPr="00871647">
        <w:rPr>
          <w:sz w:val="24"/>
          <w:szCs w:val="24"/>
        </w:rPr>
        <w:t>uplift</w:t>
      </w:r>
      <w:r w:rsidRPr="00871647">
        <w:rPr>
          <w:spacing w:val="-9"/>
          <w:sz w:val="24"/>
          <w:szCs w:val="24"/>
        </w:rPr>
        <w:t xml:space="preserve"> </w:t>
      </w:r>
      <w:r w:rsidRPr="00871647">
        <w:rPr>
          <w:sz w:val="24"/>
          <w:szCs w:val="24"/>
        </w:rPr>
        <w:t>of,</w:t>
      </w:r>
      <w:r w:rsidRPr="00871647">
        <w:rPr>
          <w:spacing w:val="-8"/>
          <w:sz w:val="24"/>
          <w:szCs w:val="24"/>
        </w:rPr>
        <w:t xml:space="preserve"> </w:t>
      </w:r>
      <w:r w:rsidRPr="00871647">
        <w:rPr>
          <w:sz w:val="24"/>
          <w:szCs w:val="24"/>
        </w:rPr>
        <w:t>the</w:t>
      </w:r>
      <w:r w:rsidRPr="00871647">
        <w:rPr>
          <w:spacing w:val="-9"/>
          <w:sz w:val="24"/>
          <w:szCs w:val="24"/>
        </w:rPr>
        <w:t xml:space="preserve"> </w:t>
      </w:r>
      <w:r w:rsidRPr="00871647">
        <w:rPr>
          <w:sz w:val="24"/>
          <w:szCs w:val="24"/>
        </w:rPr>
        <w:t>public</w:t>
      </w:r>
      <w:r w:rsidRPr="00871647">
        <w:rPr>
          <w:spacing w:val="-8"/>
          <w:sz w:val="24"/>
          <w:szCs w:val="24"/>
        </w:rPr>
        <w:t xml:space="preserve"> </w:t>
      </w:r>
      <w:r w:rsidRPr="00871647">
        <w:rPr>
          <w:sz w:val="24"/>
          <w:szCs w:val="24"/>
        </w:rPr>
        <w:t>as</w:t>
      </w:r>
      <w:r w:rsidRPr="00871647">
        <w:rPr>
          <w:spacing w:val="-9"/>
          <w:sz w:val="24"/>
          <w:szCs w:val="24"/>
        </w:rPr>
        <w:t xml:space="preserve"> </w:t>
      </w:r>
      <w:r w:rsidRPr="00871647">
        <w:rPr>
          <w:sz w:val="24"/>
          <w:szCs w:val="24"/>
        </w:rPr>
        <w:t>may</w:t>
      </w:r>
      <w:r w:rsidRPr="00871647">
        <w:rPr>
          <w:spacing w:val="-8"/>
          <w:sz w:val="24"/>
          <w:szCs w:val="24"/>
        </w:rPr>
        <w:t xml:space="preserve"> </w:t>
      </w:r>
      <w:r w:rsidRPr="00871647">
        <w:rPr>
          <w:sz w:val="24"/>
          <w:szCs w:val="24"/>
        </w:rPr>
        <w:t>be</w:t>
      </w:r>
      <w:r w:rsidRPr="00871647">
        <w:rPr>
          <w:spacing w:val="-9"/>
          <w:sz w:val="24"/>
          <w:szCs w:val="24"/>
        </w:rPr>
        <w:t xml:space="preserve"> </w:t>
      </w:r>
      <w:r w:rsidRPr="00871647">
        <w:rPr>
          <w:sz w:val="24"/>
          <w:szCs w:val="24"/>
        </w:rPr>
        <w:t>notified</w:t>
      </w:r>
      <w:r w:rsidRPr="00871647">
        <w:rPr>
          <w:spacing w:val="-8"/>
          <w:sz w:val="24"/>
          <w:szCs w:val="24"/>
        </w:rPr>
        <w:t xml:space="preserve"> </w:t>
      </w:r>
      <w:r w:rsidRPr="00871647">
        <w:rPr>
          <w:sz w:val="24"/>
          <w:szCs w:val="24"/>
        </w:rPr>
        <w:t>by</w:t>
      </w:r>
      <w:r w:rsidRPr="00871647">
        <w:rPr>
          <w:spacing w:val="-9"/>
          <w:sz w:val="24"/>
          <w:szCs w:val="24"/>
        </w:rPr>
        <w:t xml:space="preserve"> </w:t>
      </w:r>
      <w:r w:rsidRPr="00871647">
        <w:rPr>
          <w:sz w:val="24"/>
          <w:szCs w:val="24"/>
        </w:rPr>
        <w:t>Central</w:t>
      </w:r>
      <w:r w:rsidRPr="00871647">
        <w:rPr>
          <w:spacing w:val="-8"/>
          <w:sz w:val="24"/>
          <w:szCs w:val="24"/>
        </w:rPr>
        <w:t xml:space="preserve"> </w:t>
      </w:r>
      <w:r w:rsidRPr="00871647">
        <w:rPr>
          <w:sz w:val="24"/>
          <w:szCs w:val="24"/>
        </w:rPr>
        <w:t>Government</w:t>
      </w:r>
      <w:r w:rsidRPr="00871647">
        <w:rPr>
          <w:spacing w:val="-9"/>
          <w:sz w:val="24"/>
          <w:szCs w:val="24"/>
        </w:rPr>
        <w:t xml:space="preserve"> </w:t>
      </w:r>
      <w:r w:rsidRPr="00871647">
        <w:rPr>
          <w:sz w:val="24"/>
          <w:szCs w:val="24"/>
        </w:rPr>
        <w:t>on the recommendations of the National</w:t>
      </w:r>
      <w:r w:rsidRPr="00871647">
        <w:rPr>
          <w:spacing w:val="-3"/>
          <w:sz w:val="24"/>
          <w:szCs w:val="24"/>
        </w:rPr>
        <w:t xml:space="preserve"> </w:t>
      </w:r>
      <w:r w:rsidRPr="00871647">
        <w:rPr>
          <w:sz w:val="24"/>
          <w:szCs w:val="24"/>
        </w:rPr>
        <w:t>Committee.</w:t>
      </w:r>
    </w:p>
    <w:p w:rsidR="00F31B8A" w:rsidRPr="00871647" w:rsidRDefault="00F31B8A" w:rsidP="00276518">
      <w:pPr>
        <w:pStyle w:val="ListParagraph"/>
        <w:numPr>
          <w:ilvl w:val="0"/>
          <w:numId w:val="115"/>
        </w:numPr>
        <w:tabs>
          <w:tab w:val="left" w:pos="720"/>
        </w:tabs>
        <w:spacing w:before="121" w:line="271" w:lineRule="auto"/>
        <w:ind w:left="720" w:right="312" w:hanging="720"/>
        <w:jc w:val="both"/>
        <w:rPr>
          <w:sz w:val="24"/>
          <w:szCs w:val="24"/>
        </w:rPr>
      </w:pPr>
      <w:r w:rsidRPr="00871647">
        <w:rPr>
          <w:sz w:val="24"/>
          <w:szCs w:val="24"/>
        </w:rPr>
        <w:t>Sums paid before April 1, 2002 to an approved association or institution which has as its object the undertaking of any programme of conservation of natural resources or afforestation to be used for carrying out any programme of conservation of natural resources or of afforestation approved under Section</w:t>
      </w:r>
      <w:r w:rsidRPr="00871647">
        <w:rPr>
          <w:spacing w:val="-1"/>
          <w:sz w:val="24"/>
          <w:szCs w:val="24"/>
        </w:rPr>
        <w:t xml:space="preserve"> </w:t>
      </w:r>
      <w:r w:rsidRPr="00871647">
        <w:rPr>
          <w:sz w:val="24"/>
          <w:szCs w:val="24"/>
        </w:rPr>
        <w:t>35CCB(2).</w:t>
      </w:r>
    </w:p>
    <w:p w:rsidR="00F31B8A" w:rsidRPr="00871647" w:rsidRDefault="00F31B8A" w:rsidP="00276518">
      <w:pPr>
        <w:pStyle w:val="ListParagraph"/>
        <w:numPr>
          <w:ilvl w:val="0"/>
          <w:numId w:val="115"/>
        </w:numPr>
        <w:tabs>
          <w:tab w:val="left" w:pos="720"/>
        </w:tabs>
        <w:spacing w:before="120" w:line="271" w:lineRule="auto"/>
        <w:ind w:left="720" w:right="311" w:hanging="720"/>
        <w:jc w:val="both"/>
        <w:rPr>
          <w:sz w:val="24"/>
          <w:szCs w:val="24"/>
        </w:rPr>
      </w:pPr>
      <w:r w:rsidRPr="00871647">
        <w:rPr>
          <w:sz w:val="24"/>
          <w:szCs w:val="24"/>
        </w:rPr>
        <w:t>Sums paid to the National Fund for Rural Development set up and notified by the Central Government for the purpose of carrying out rural development. This section also provides that where deduction under</w:t>
      </w:r>
      <w:r w:rsidRPr="00871647">
        <w:rPr>
          <w:spacing w:val="-12"/>
          <w:sz w:val="24"/>
          <w:szCs w:val="24"/>
        </w:rPr>
        <w:t xml:space="preserve"> </w:t>
      </w:r>
      <w:r w:rsidRPr="00871647">
        <w:rPr>
          <w:sz w:val="24"/>
          <w:szCs w:val="24"/>
        </w:rPr>
        <w:t>this</w:t>
      </w:r>
      <w:r w:rsidRPr="00871647">
        <w:rPr>
          <w:spacing w:val="-11"/>
          <w:sz w:val="24"/>
          <w:szCs w:val="24"/>
        </w:rPr>
        <w:t xml:space="preserve"> </w:t>
      </w:r>
      <w:r w:rsidRPr="00871647">
        <w:rPr>
          <w:sz w:val="24"/>
          <w:szCs w:val="24"/>
        </w:rPr>
        <w:t>section</w:t>
      </w:r>
      <w:r w:rsidRPr="00871647">
        <w:rPr>
          <w:spacing w:val="-12"/>
          <w:sz w:val="24"/>
          <w:szCs w:val="24"/>
        </w:rPr>
        <w:t xml:space="preserve"> </w:t>
      </w:r>
      <w:r w:rsidRPr="00871647">
        <w:rPr>
          <w:sz w:val="24"/>
          <w:szCs w:val="24"/>
        </w:rPr>
        <w:t>is</w:t>
      </w:r>
      <w:r w:rsidRPr="00871647">
        <w:rPr>
          <w:spacing w:val="-11"/>
          <w:sz w:val="24"/>
          <w:szCs w:val="24"/>
        </w:rPr>
        <w:t xml:space="preserve"> </w:t>
      </w:r>
      <w:r w:rsidRPr="00871647">
        <w:rPr>
          <w:sz w:val="24"/>
          <w:szCs w:val="24"/>
        </w:rPr>
        <w:t>claimed</w:t>
      </w:r>
      <w:r w:rsidRPr="00871647">
        <w:rPr>
          <w:spacing w:val="-10"/>
          <w:sz w:val="24"/>
          <w:szCs w:val="24"/>
        </w:rPr>
        <w:t xml:space="preserve"> </w:t>
      </w:r>
      <w:r w:rsidRPr="00871647">
        <w:rPr>
          <w:sz w:val="24"/>
          <w:szCs w:val="24"/>
        </w:rPr>
        <w:t>and</w:t>
      </w:r>
      <w:r w:rsidRPr="00871647">
        <w:rPr>
          <w:spacing w:val="-12"/>
          <w:sz w:val="24"/>
          <w:szCs w:val="24"/>
        </w:rPr>
        <w:t xml:space="preserve"> </w:t>
      </w:r>
      <w:r w:rsidRPr="00871647">
        <w:rPr>
          <w:sz w:val="24"/>
          <w:szCs w:val="24"/>
        </w:rPr>
        <w:t>allowed,</w:t>
      </w:r>
      <w:r w:rsidRPr="00871647">
        <w:rPr>
          <w:spacing w:val="-11"/>
          <w:sz w:val="24"/>
          <w:szCs w:val="24"/>
        </w:rPr>
        <w:t xml:space="preserve"> </w:t>
      </w:r>
      <w:r w:rsidRPr="00871647">
        <w:rPr>
          <w:sz w:val="24"/>
          <w:szCs w:val="24"/>
        </w:rPr>
        <w:t>deduction</w:t>
      </w:r>
      <w:r w:rsidRPr="00871647">
        <w:rPr>
          <w:spacing w:val="-11"/>
          <w:sz w:val="24"/>
          <w:szCs w:val="24"/>
        </w:rPr>
        <w:t xml:space="preserve"> </w:t>
      </w:r>
      <w:r w:rsidRPr="00871647">
        <w:rPr>
          <w:sz w:val="24"/>
          <w:szCs w:val="24"/>
        </w:rPr>
        <w:t>will</w:t>
      </w:r>
      <w:r w:rsidRPr="00871647">
        <w:rPr>
          <w:spacing w:val="-12"/>
          <w:sz w:val="24"/>
          <w:szCs w:val="24"/>
        </w:rPr>
        <w:t xml:space="preserve"> </w:t>
      </w:r>
      <w:r w:rsidRPr="00871647">
        <w:rPr>
          <w:sz w:val="24"/>
          <w:szCs w:val="24"/>
        </w:rPr>
        <w:t>not</w:t>
      </w:r>
      <w:r w:rsidRPr="00871647">
        <w:rPr>
          <w:spacing w:val="-11"/>
          <w:sz w:val="24"/>
          <w:szCs w:val="24"/>
        </w:rPr>
        <w:t xml:space="preserve"> </w:t>
      </w:r>
      <w:r w:rsidRPr="00871647">
        <w:rPr>
          <w:sz w:val="24"/>
          <w:szCs w:val="24"/>
        </w:rPr>
        <w:t>be</w:t>
      </w:r>
      <w:r w:rsidRPr="00871647">
        <w:rPr>
          <w:spacing w:val="-11"/>
          <w:sz w:val="24"/>
          <w:szCs w:val="24"/>
        </w:rPr>
        <w:t xml:space="preserve"> </w:t>
      </w:r>
      <w:r w:rsidRPr="00871647">
        <w:rPr>
          <w:sz w:val="24"/>
          <w:szCs w:val="24"/>
        </w:rPr>
        <w:t>allowed</w:t>
      </w:r>
      <w:r w:rsidRPr="00871647">
        <w:rPr>
          <w:spacing w:val="-11"/>
          <w:sz w:val="24"/>
          <w:szCs w:val="24"/>
        </w:rPr>
        <w:t xml:space="preserve"> </w:t>
      </w:r>
      <w:r w:rsidRPr="00871647">
        <w:rPr>
          <w:sz w:val="24"/>
          <w:szCs w:val="24"/>
        </w:rPr>
        <w:t>in</w:t>
      </w:r>
      <w:r w:rsidRPr="00871647">
        <w:rPr>
          <w:spacing w:val="-11"/>
          <w:sz w:val="24"/>
          <w:szCs w:val="24"/>
        </w:rPr>
        <w:t xml:space="preserve"> </w:t>
      </w:r>
      <w:r w:rsidRPr="00871647">
        <w:rPr>
          <w:sz w:val="24"/>
          <w:szCs w:val="24"/>
        </w:rPr>
        <w:t>respect</w:t>
      </w:r>
      <w:r w:rsidRPr="00871647">
        <w:rPr>
          <w:spacing w:val="-11"/>
          <w:sz w:val="24"/>
          <w:szCs w:val="24"/>
        </w:rPr>
        <w:t xml:space="preserve"> </w:t>
      </w:r>
      <w:r w:rsidRPr="00871647">
        <w:rPr>
          <w:sz w:val="24"/>
          <w:szCs w:val="24"/>
        </w:rPr>
        <w:t>of</w:t>
      </w:r>
      <w:r w:rsidRPr="00871647">
        <w:rPr>
          <w:spacing w:val="-12"/>
          <w:sz w:val="24"/>
          <w:szCs w:val="24"/>
        </w:rPr>
        <w:t xml:space="preserve"> </w:t>
      </w:r>
      <w:r w:rsidRPr="00871647">
        <w:rPr>
          <w:sz w:val="24"/>
          <w:szCs w:val="24"/>
        </w:rPr>
        <w:t>the</w:t>
      </w:r>
      <w:r w:rsidRPr="00871647">
        <w:rPr>
          <w:spacing w:val="-11"/>
          <w:sz w:val="24"/>
          <w:szCs w:val="24"/>
        </w:rPr>
        <w:t xml:space="preserve"> </w:t>
      </w:r>
      <w:r w:rsidRPr="00871647">
        <w:rPr>
          <w:sz w:val="24"/>
          <w:szCs w:val="24"/>
        </w:rPr>
        <w:t>same</w:t>
      </w:r>
      <w:r w:rsidRPr="00871647">
        <w:rPr>
          <w:spacing w:val="-11"/>
          <w:sz w:val="24"/>
          <w:szCs w:val="24"/>
        </w:rPr>
        <w:t xml:space="preserve"> </w:t>
      </w:r>
      <w:r w:rsidRPr="00871647">
        <w:rPr>
          <w:sz w:val="24"/>
          <w:szCs w:val="24"/>
        </w:rPr>
        <w:t>payment under any other provision of the Act for the same or any other assessment</w:t>
      </w:r>
      <w:r w:rsidRPr="00871647">
        <w:rPr>
          <w:spacing w:val="-29"/>
          <w:sz w:val="24"/>
          <w:szCs w:val="24"/>
        </w:rPr>
        <w:t xml:space="preserve"> </w:t>
      </w:r>
      <w:r w:rsidRPr="00871647">
        <w:rPr>
          <w:spacing w:val="-3"/>
          <w:sz w:val="24"/>
          <w:szCs w:val="24"/>
        </w:rPr>
        <w:t>year.</w:t>
      </w:r>
    </w:p>
    <w:p w:rsidR="00F31B8A" w:rsidRPr="00871647" w:rsidRDefault="00F31B8A" w:rsidP="00276518">
      <w:pPr>
        <w:pStyle w:val="BodyText"/>
        <w:tabs>
          <w:tab w:val="left" w:pos="720"/>
        </w:tabs>
        <w:spacing w:before="121"/>
        <w:ind w:left="720" w:hanging="720"/>
        <w:jc w:val="both"/>
        <w:rPr>
          <w:sz w:val="24"/>
          <w:szCs w:val="24"/>
        </w:rPr>
      </w:pPr>
      <w:r w:rsidRPr="00871647">
        <w:rPr>
          <w:sz w:val="24"/>
          <w:szCs w:val="24"/>
        </w:rPr>
        <w:t>i) any sum paid by the assessee in the previous year to the National Urban Poverty Eradication Fund set up and notified by the Central Government.</w:t>
      </w:r>
    </w:p>
    <w:p w:rsidR="00F31B8A" w:rsidRPr="00871647" w:rsidRDefault="00F31B8A" w:rsidP="002043B8">
      <w:pPr>
        <w:spacing w:before="150" w:line="271" w:lineRule="auto"/>
        <w:ind w:right="300"/>
        <w:rPr>
          <w:rFonts w:ascii="Times New Roman" w:hAnsi="Times New Roman" w:cs="Times New Roman"/>
          <w:sz w:val="24"/>
          <w:szCs w:val="24"/>
        </w:rPr>
      </w:pPr>
      <w:r w:rsidRPr="00871647">
        <w:rPr>
          <w:rFonts w:ascii="Times New Roman" w:hAnsi="Times New Roman" w:cs="Times New Roman"/>
          <w:sz w:val="24"/>
          <w:szCs w:val="24"/>
        </w:rPr>
        <w:t>No deduction shall be allowed under this section in respect of any sum exceeding ten thousand rupees unless such sum is paid by any mode other than cash.</w:t>
      </w:r>
    </w:p>
    <w:p w:rsidR="00F31B8A" w:rsidRPr="00871647" w:rsidRDefault="00F31B8A" w:rsidP="002043B8">
      <w:pPr>
        <w:pStyle w:val="BodyText"/>
        <w:spacing w:before="2"/>
        <w:rPr>
          <w:i/>
          <w:sz w:val="14"/>
        </w:rPr>
      </w:pPr>
    </w:p>
    <w:p w:rsidR="00F31B8A" w:rsidRPr="00871647" w:rsidRDefault="00F31B8A" w:rsidP="002043B8">
      <w:pPr>
        <w:pStyle w:val="BodyText"/>
        <w:spacing w:before="97" w:line="271" w:lineRule="auto"/>
        <w:ind w:right="223"/>
        <w:rPr>
          <w:sz w:val="24"/>
          <w:szCs w:val="24"/>
        </w:rPr>
      </w:pPr>
      <w:r w:rsidRPr="00871647">
        <w:rPr>
          <w:sz w:val="24"/>
          <w:szCs w:val="24"/>
        </w:rPr>
        <w:t>Section 80GGB provides 100 % deduction for any sum contributed by an Indian Company in the previous year to any political party or to an electoral trust while computing its total income by a mode other than cash.</w:t>
      </w:r>
    </w:p>
    <w:p w:rsidR="00F31B8A" w:rsidRPr="00871647" w:rsidRDefault="00FB51A2" w:rsidP="002043B8">
      <w:pPr>
        <w:pStyle w:val="BodyText"/>
        <w:spacing w:before="3"/>
        <w:rPr>
          <w:sz w:val="24"/>
          <w:szCs w:val="24"/>
        </w:rPr>
      </w:pPr>
      <w:r>
        <w:rPr>
          <w:noProof/>
          <w:sz w:val="24"/>
          <w:szCs w:val="24"/>
        </w:rPr>
        <mc:AlternateContent>
          <mc:Choice Requires="wps">
            <w:drawing>
              <wp:anchor distT="0" distB="0" distL="0" distR="0" simplePos="0" relativeHeight="251718656" behindDoc="1" locked="0" layoutInCell="1" allowOverlap="1">
                <wp:simplePos x="0" y="0"/>
                <wp:positionH relativeFrom="page">
                  <wp:posOffset>694055</wp:posOffset>
                </wp:positionH>
                <wp:positionV relativeFrom="paragraph">
                  <wp:posOffset>119380</wp:posOffset>
                </wp:positionV>
                <wp:extent cx="6172200" cy="368300"/>
                <wp:effectExtent l="0" t="0" r="1270" b="0"/>
                <wp:wrapTopAndBottom/>
                <wp:docPr id="9" name="Text Box 3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2200" cy="368300"/>
                        </a:xfrm>
                        <a:prstGeom prst="rect">
                          <a:avLst/>
                        </a:prstGeom>
                        <a:solidFill>
                          <a:srgbClr val="D1D3D4"/>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7493C" w:rsidRPr="0018209C" w:rsidRDefault="0087493C" w:rsidP="00F31B8A">
                            <w:pPr>
                              <w:spacing w:before="33" w:line="247" w:lineRule="auto"/>
                              <w:ind w:left="100"/>
                              <w:rPr>
                                <w:rFonts w:ascii="Times New Roman" w:hAnsi="Times New Roman" w:cs="Times New Roman"/>
                                <w:b/>
                                <w:sz w:val="24"/>
                                <w:szCs w:val="24"/>
                              </w:rPr>
                            </w:pPr>
                            <w:r w:rsidRPr="0018209C">
                              <w:rPr>
                                <w:rFonts w:ascii="Times New Roman" w:hAnsi="Times New Roman" w:cs="Times New Roman"/>
                                <w:b/>
                                <w:color w:val="231F20"/>
                                <w:sz w:val="24"/>
                                <w:szCs w:val="24"/>
                              </w:rPr>
                              <w:t>Deduction</w:t>
                            </w:r>
                            <w:r w:rsidRPr="0018209C">
                              <w:rPr>
                                <w:rFonts w:ascii="Times New Roman" w:hAnsi="Times New Roman" w:cs="Times New Roman"/>
                                <w:b/>
                                <w:color w:val="231F20"/>
                                <w:spacing w:val="-5"/>
                                <w:sz w:val="24"/>
                                <w:szCs w:val="24"/>
                              </w:rPr>
                              <w:t xml:space="preserve"> </w:t>
                            </w:r>
                            <w:r w:rsidRPr="0018209C">
                              <w:rPr>
                                <w:rFonts w:ascii="Times New Roman" w:hAnsi="Times New Roman" w:cs="Times New Roman"/>
                                <w:b/>
                                <w:color w:val="231F20"/>
                                <w:sz w:val="24"/>
                                <w:szCs w:val="24"/>
                              </w:rPr>
                              <w:t>in</w:t>
                            </w:r>
                            <w:r w:rsidRPr="0018209C">
                              <w:rPr>
                                <w:rFonts w:ascii="Times New Roman" w:hAnsi="Times New Roman" w:cs="Times New Roman"/>
                                <w:b/>
                                <w:color w:val="231F20"/>
                                <w:spacing w:val="-5"/>
                                <w:sz w:val="24"/>
                                <w:szCs w:val="24"/>
                              </w:rPr>
                              <w:t xml:space="preserve"> </w:t>
                            </w:r>
                            <w:r w:rsidRPr="0018209C">
                              <w:rPr>
                                <w:rFonts w:ascii="Times New Roman" w:hAnsi="Times New Roman" w:cs="Times New Roman"/>
                                <w:b/>
                                <w:color w:val="231F20"/>
                                <w:sz w:val="24"/>
                                <w:szCs w:val="24"/>
                              </w:rPr>
                              <w:t>respect</w:t>
                            </w:r>
                            <w:r w:rsidRPr="0018209C">
                              <w:rPr>
                                <w:rFonts w:ascii="Times New Roman" w:hAnsi="Times New Roman" w:cs="Times New Roman"/>
                                <w:b/>
                                <w:color w:val="231F20"/>
                                <w:spacing w:val="-5"/>
                                <w:sz w:val="24"/>
                                <w:szCs w:val="24"/>
                              </w:rPr>
                              <w:t xml:space="preserve"> </w:t>
                            </w:r>
                            <w:r w:rsidRPr="0018209C">
                              <w:rPr>
                                <w:rFonts w:ascii="Times New Roman" w:hAnsi="Times New Roman" w:cs="Times New Roman"/>
                                <w:b/>
                                <w:color w:val="231F20"/>
                                <w:sz w:val="24"/>
                                <w:szCs w:val="24"/>
                              </w:rPr>
                              <w:t>of</w:t>
                            </w:r>
                            <w:r w:rsidRPr="0018209C">
                              <w:rPr>
                                <w:rFonts w:ascii="Times New Roman" w:hAnsi="Times New Roman" w:cs="Times New Roman"/>
                                <w:b/>
                                <w:color w:val="231F20"/>
                                <w:spacing w:val="-5"/>
                                <w:sz w:val="24"/>
                                <w:szCs w:val="24"/>
                              </w:rPr>
                              <w:t xml:space="preserve"> </w:t>
                            </w:r>
                            <w:r w:rsidRPr="0018209C">
                              <w:rPr>
                                <w:rFonts w:ascii="Times New Roman" w:hAnsi="Times New Roman" w:cs="Times New Roman"/>
                                <w:b/>
                                <w:color w:val="231F20"/>
                                <w:sz w:val="24"/>
                                <w:szCs w:val="24"/>
                              </w:rPr>
                              <w:t>contributions</w:t>
                            </w:r>
                            <w:r w:rsidRPr="0018209C">
                              <w:rPr>
                                <w:rFonts w:ascii="Times New Roman" w:hAnsi="Times New Roman" w:cs="Times New Roman"/>
                                <w:b/>
                                <w:color w:val="231F20"/>
                                <w:spacing w:val="-5"/>
                                <w:sz w:val="24"/>
                                <w:szCs w:val="24"/>
                              </w:rPr>
                              <w:t xml:space="preserve"> </w:t>
                            </w:r>
                            <w:r w:rsidRPr="0018209C">
                              <w:rPr>
                                <w:rFonts w:ascii="Times New Roman" w:hAnsi="Times New Roman" w:cs="Times New Roman"/>
                                <w:b/>
                                <w:color w:val="231F20"/>
                                <w:sz w:val="24"/>
                                <w:szCs w:val="24"/>
                              </w:rPr>
                              <w:t>given</w:t>
                            </w:r>
                            <w:r w:rsidRPr="0018209C">
                              <w:rPr>
                                <w:rFonts w:ascii="Times New Roman" w:hAnsi="Times New Roman" w:cs="Times New Roman"/>
                                <w:b/>
                                <w:color w:val="231F20"/>
                                <w:spacing w:val="-5"/>
                                <w:sz w:val="24"/>
                                <w:szCs w:val="24"/>
                              </w:rPr>
                              <w:t xml:space="preserve"> </w:t>
                            </w:r>
                            <w:r w:rsidRPr="0018209C">
                              <w:rPr>
                                <w:rFonts w:ascii="Times New Roman" w:hAnsi="Times New Roman" w:cs="Times New Roman"/>
                                <w:b/>
                                <w:color w:val="231F20"/>
                                <w:sz w:val="24"/>
                                <w:szCs w:val="24"/>
                              </w:rPr>
                              <w:t>by</w:t>
                            </w:r>
                            <w:r w:rsidRPr="0018209C">
                              <w:rPr>
                                <w:rFonts w:ascii="Times New Roman" w:hAnsi="Times New Roman" w:cs="Times New Roman"/>
                                <w:b/>
                                <w:color w:val="231F20"/>
                                <w:spacing w:val="-5"/>
                                <w:sz w:val="24"/>
                                <w:szCs w:val="24"/>
                              </w:rPr>
                              <w:t xml:space="preserve"> </w:t>
                            </w:r>
                            <w:r w:rsidRPr="0018209C">
                              <w:rPr>
                                <w:rFonts w:ascii="Times New Roman" w:hAnsi="Times New Roman" w:cs="Times New Roman"/>
                                <w:b/>
                                <w:color w:val="231F20"/>
                                <w:sz w:val="24"/>
                                <w:szCs w:val="24"/>
                              </w:rPr>
                              <w:t>any</w:t>
                            </w:r>
                            <w:r w:rsidRPr="0018209C">
                              <w:rPr>
                                <w:rFonts w:ascii="Times New Roman" w:hAnsi="Times New Roman" w:cs="Times New Roman"/>
                                <w:b/>
                                <w:color w:val="231F20"/>
                                <w:spacing w:val="-5"/>
                                <w:sz w:val="24"/>
                                <w:szCs w:val="24"/>
                              </w:rPr>
                              <w:t xml:space="preserve"> </w:t>
                            </w:r>
                            <w:r w:rsidRPr="0018209C">
                              <w:rPr>
                                <w:rFonts w:ascii="Times New Roman" w:hAnsi="Times New Roman" w:cs="Times New Roman"/>
                                <w:b/>
                                <w:color w:val="231F20"/>
                                <w:sz w:val="24"/>
                                <w:szCs w:val="24"/>
                              </w:rPr>
                              <w:t>person</w:t>
                            </w:r>
                            <w:r w:rsidRPr="0018209C">
                              <w:rPr>
                                <w:rFonts w:ascii="Times New Roman" w:hAnsi="Times New Roman" w:cs="Times New Roman"/>
                                <w:b/>
                                <w:color w:val="231F20"/>
                                <w:spacing w:val="-5"/>
                                <w:sz w:val="24"/>
                                <w:szCs w:val="24"/>
                              </w:rPr>
                              <w:t xml:space="preserve"> </w:t>
                            </w:r>
                            <w:r w:rsidRPr="0018209C">
                              <w:rPr>
                                <w:rFonts w:ascii="Times New Roman" w:hAnsi="Times New Roman" w:cs="Times New Roman"/>
                                <w:b/>
                                <w:color w:val="231F20"/>
                                <w:sz w:val="24"/>
                                <w:szCs w:val="24"/>
                              </w:rPr>
                              <w:t>to</w:t>
                            </w:r>
                            <w:r w:rsidRPr="0018209C">
                              <w:rPr>
                                <w:rFonts w:ascii="Times New Roman" w:hAnsi="Times New Roman" w:cs="Times New Roman"/>
                                <w:b/>
                                <w:color w:val="231F20"/>
                                <w:spacing w:val="-5"/>
                                <w:sz w:val="24"/>
                                <w:szCs w:val="24"/>
                              </w:rPr>
                              <w:t xml:space="preserve"> </w:t>
                            </w:r>
                            <w:r w:rsidRPr="0018209C">
                              <w:rPr>
                                <w:rFonts w:ascii="Times New Roman" w:hAnsi="Times New Roman" w:cs="Times New Roman"/>
                                <w:b/>
                                <w:color w:val="231F20"/>
                                <w:sz w:val="24"/>
                                <w:szCs w:val="24"/>
                              </w:rPr>
                              <w:t>Political</w:t>
                            </w:r>
                            <w:r w:rsidRPr="0018209C">
                              <w:rPr>
                                <w:rFonts w:ascii="Times New Roman" w:hAnsi="Times New Roman" w:cs="Times New Roman"/>
                                <w:b/>
                                <w:color w:val="231F20"/>
                                <w:spacing w:val="-5"/>
                                <w:sz w:val="24"/>
                                <w:szCs w:val="24"/>
                              </w:rPr>
                              <w:t xml:space="preserve"> </w:t>
                            </w:r>
                            <w:r w:rsidRPr="0018209C">
                              <w:rPr>
                                <w:rFonts w:ascii="Times New Roman" w:hAnsi="Times New Roman" w:cs="Times New Roman"/>
                                <w:b/>
                                <w:color w:val="231F20"/>
                                <w:sz w:val="24"/>
                                <w:szCs w:val="24"/>
                              </w:rPr>
                              <w:t>Parties</w:t>
                            </w:r>
                            <w:r w:rsidRPr="0018209C">
                              <w:rPr>
                                <w:rFonts w:ascii="Times New Roman" w:hAnsi="Times New Roman" w:cs="Times New Roman"/>
                                <w:b/>
                                <w:color w:val="231F20"/>
                                <w:spacing w:val="-5"/>
                                <w:sz w:val="24"/>
                                <w:szCs w:val="24"/>
                              </w:rPr>
                              <w:t xml:space="preserve"> </w:t>
                            </w:r>
                            <w:r w:rsidRPr="0018209C">
                              <w:rPr>
                                <w:rFonts w:ascii="Times New Roman" w:hAnsi="Times New Roman" w:cs="Times New Roman"/>
                                <w:b/>
                                <w:color w:val="231F20"/>
                                <w:sz w:val="24"/>
                                <w:szCs w:val="24"/>
                              </w:rPr>
                              <w:t>or</w:t>
                            </w:r>
                            <w:r w:rsidRPr="0018209C">
                              <w:rPr>
                                <w:rFonts w:ascii="Times New Roman" w:hAnsi="Times New Roman" w:cs="Times New Roman"/>
                                <w:b/>
                                <w:color w:val="231F20"/>
                                <w:spacing w:val="-5"/>
                                <w:sz w:val="24"/>
                                <w:szCs w:val="24"/>
                              </w:rPr>
                              <w:t xml:space="preserve"> </w:t>
                            </w:r>
                            <w:r w:rsidRPr="0018209C">
                              <w:rPr>
                                <w:rFonts w:ascii="Times New Roman" w:hAnsi="Times New Roman" w:cs="Times New Roman"/>
                                <w:b/>
                                <w:color w:val="231F20"/>
                                <w:sz w:val="24"/>
                                <w:szCs w:val="24"/>
                              </w:rPr>
                              <w:t>an</w:t>
                            </w:r>
                            <w:r w:rsidRPr="0018209C">
                              <w:rPr>
                                <w:rFonts w:ascii="Times New Roman" w:hAnsi="Times New Roman" w:cs="Times New Roman"/>
                                <w:b/>
                                <w:color w:val="231F20"/>
                                <w:spacing w:val="-5"/>
                                <w:sz w:val="24"/>
                                <w:szCs w:val="24"/>
                              </w:rPr>
                              <w:t xml:space="preserve"> </w:t>
                            </w:r>
                            <w:r w:rsidRPr="0018209C">
                              <w:rPr>
                                <w:rFonts w:ascii="Times New Roman" w:hAnsi="Times New Roman" w:cs="Times New Roman"/>
                                <w:b/>
                                <w:color w:val="231F20"/>
                                <w:sz w:val="24"/>
                                <w:szCs w:val="24"/>
                              </w:rPr>
                              <w:t xml:space="preserve">Electoral </w:t>
                            </w:r>
                            <w:r w:rsidRPr="0018209C">
                              <w:rPr>
                                <w:rFonts w:ascii="Times New Roman" w:hAnsi="Times New Roman" w:cs="Times New Roman"/>
                                <w:b/>
                                <w:color w:val="231F20"/>
                                <w:spacing w:val="-4"/>
                                <w:sz w:val="24"/>
                                <w:szCs w:val="24"/>
                              </w:rPr>
                              <w:t xml:space="preserve">Trust </w:t>
                            </w:r>
                            <w:r w:rsidRPr="0018209C">
                              <w:rPr>
                                <w:rFonts w:ascii="Times New Roman" w:hAnsi="Times New Roman" w:cs="Times New Roman"/>
                                <w:b/>
                                <w:color w:val="231F20"/>
                                <w:sz w:val="24"/>
                                <w:szCs w:val="24"/>
                              </w:rPr>
                              <w:t>[Section</w:t>
                            </w:r>
                            <w:r w:rsidRPr="0018209C">
                              <w:rPr>
                                <w:rFonts w:ascii="Times New Roman" w:hAnsi="Times New Roman" w:cs="Times New Roman"/>
                                <w:b/>
                                <w:color w:val="231F20"/>
                                <w:spacing w:val="2"/>
                                <w:sz w:val="24"/>
                                <w:szCs w:val="24"/>
                              </w:rPr>
                              <w:t xml:space="preserve"> </w:t>
                            </w:r>
                            <w:r w:rsidRPr="0018209C">
                              <w:rPr>
                                <w:rFonts w:ascii="Times New Roman" w:hAnsi="Times New Roman" w:cs="Times New Roman"/>
                                <w:b/>
                                <w:color w:val="231F20"/>
                                <w:sz w:val="24"/>
                                <w:szCs w:val="24"/>
                              </w:rPr>
                              <w:t>80GGC]</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49" o:spid="_x0000_s1087" type="#_x0000_t202" style="position:absolute;margin-left:54.65pt;margin-top:9.4pt;width:486pt;height:29pt;z-index:-251597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" fillcolor="#d1d3d4" stroked="f">
                <v:textbox inset="0,0,0,0">
                  <w:txbxContent>
                    <w:p w:rsidR="0087493C" w:rsidRPr="0018209C" w:rsidRDefault="0087493C" w:rsidP="00F31B8A">
                      <w:pPr>
                        <w:spacing w:before="33" w:line="247" w:lineRule="auto"/>
                        <w:ind w:left="100"/>
                        <w:rPr>
                          <w:rFonts w:ascii="Times New Roman" w:hAnsi="Times New Roman" w:cs="Times New Roman"/>
                          <w:b/>
                          <w:sz w:val="24"/>
                          <w:szCs w:val="24"/>
                        </w:rPr>
                      </w:pPr>
                      <w:r w:rsidRPr="0018209C">
                        <w:rPr>
                          <w:rFonts w:ascii="Times New Roman" w:hAnsi="Times New Roman" w:cs="Times New Roman"/>
                          <w:b/>
                          <w:color w:val="231F20"/>
                          <w:sz w:val="24"/>
                          <w:szCs w:val="24"/>
                        </w:rPr>
                        <w:t>Deduction</w:t>
                      </w:r>
                      <w:r w:rsidRPr="0018209C">
                        <w:rPr>
                          <w:rFonts w:ascii="Times New Roman" w:hAnsi="Times New Roman" w:cs="Times New Roman"/>
                          <w:b/>
                          <w:color w:val="231F20"/>
                          <w:spacing w:val="-5"/>
                          <w:sz w:val="24"/>
                          <w:szCs w:val="24"/>
                        </w:rPr>
                        <w:t xml:space="preserve"> </w:t>
                      </w:r>
                      <w:r w:rsidRPr="0018209C">
                        <w:rPr>
                          <w:rFonts w:ascii="Times New Roman" w:hAnsi="Times New Roman" w:cs="Times New Roman"/>
                          <w:b/>
                          <w:color w:val="231F20"/>
                          <w:sz w:val="24"/>
                          <w:szCs w:val="24"/>
                        </w:rPr>
                        <w:t>in</w:t>
                      </w:r>
                      <w:r w:rsidRPr="0018209C">
                        <w:rPr>
                          <w:rFonts w:ascii="Times New Roman" w:hAnsi="Times New Roman" w:cs="Times New Roman"/>
                          <w:b/>
                          <w:color w:val="231F20"/>
                          <w:spacing w:val="-5"/>
                          <w:sz w:val="24"/>
                          <w:szCs w:val="24"/>
                        </w:rPr>
                        <w:t xml:space="preserve"> </w:t>
                      </w:r>
                      <w:r w:rsidRPr="0018209C">
                        <w:rPr>
                          <w:rFonts w:ascii="Times New Roman" w:hAnsi="Times New Roman" w:cs="Times New Roman"/>
                          <w:b/>
                          <w:color w:val="231F20"/>
                          <w:sz w:val="24"/>
                          <w:szCs w:val="24"/>
                        </w:rPr>
                        <w:t>respect</w:t>
                      </w:r>
                      <w:r w:rsidRPr="0018209C">
                        <w:rPr>
                          <w:rFonts w:ascii="Times New Roman" w:hAnsi="Times New Roman" w:cs="Times New Roman"/>
                          <w:b/>
                          <w:color w:val="231F20"/>
                          <w:spacing w:val="-5"/>
                          <w:sz w:val="24"/>
                          <w:szCs w:val="24"/>
                        </w:rPr>
                        <w:t xml:space="preserve"> </w:t>
                      </w:r>
                      <w:r w:rsidRPr="0018209C">
                        <w:rPr>
                          <w:rFonts w:ascii="Times New Roman" w:hAnsi="Times New Roman" w:cs="Times New Roman"/>
                          <w:b/>
                          <w:color w:val="231F20"/>
                          <w:sz w:val="24"/>
                          <w:szCs w:val="24"/>
                        </w:rPr>
                        <w:t>of</w:t>
                      </w:r>
                      <w:r w:rsidRPr="0018209C">
                        <w:rPr>
                          <w:rFonts w:ascii="Times New Roman" w:hAnsi="Times New Roman" w:cs="Times New Roman"/>
                          <w:b/>
                          <w:color w:val="231F20"/>
                          <w:spacing w:val="-5"/>
                          <w:sz w:val="24"/>
                          <w:szCs w:val="24"/>
                        </w:rPr>
                        <w:t xml:space="preserve"> </w:t>
                      </w:r>
                      <w:r w:rsidRPr="0018209C">
                        <w:rPr>
                          <w:rFonts w:ascii="Times New Roman" w:hAnsi="Times New Roman" w:cs="Times New Roman"/>
                          <w:b/>
                          <w:color w:val="231F20"/>
                          <w:sz w:val="24"/>
                          <w:szCs w:val="24"/>
                        </w:rPr>
                        <w:t>contributions</w:t>
                      </w:r>
                      <w:r w:rsidRPr="0018209C">
                        <w:rPr>
                          <w:rFonts w:ascii="Times New Roman" w:hAnsi="Times New Roman" w:cs="Times New Roman"/>
                          <w:b/>
                          <w:color w:val="231F20"/>
                          <w:spacing w:val="-5"/>
                          <w:sz w:val="24"/>
                          <w:szCs w:val="24"/>
                        </w:rPr>
                        <w:t xml:space="preserve"> </w:t>
                      </w:r>
                      <w:r w:rsidRPr="0018209C">
                        <w:rPr>
                          <w:rFonts w:ascii="Times New Roman" w:hAnsi="Times New Roman" w:cs="Times New Roman"/>
                          <w:b/>
                          <w:color w:val="231F20"/>
                          <w:sz w:val="24"/>
                          <w:szCs w:val="24"/>
                        </w:rPr>
                        <w:t>given</w:t>
                      </w:r>
                      <w:r w:rsidRPr="0018209C">
                        <w:rPr>
                          <w:rFonts w:ascii="Times New Roman" w:hAnsi="Times New Roman" w:cs="Times New Roman"/>
                          <w:b/>
                          <w:color w:val="231F20"/>
                          <w:spacing w:val="-5"/>
                          <w:sz w:val="24"/>
                          <w:szCs w:val="24"/>
                        </w:rPr>
                        <w:t xml:space="preserve"> </w:t>
                      </w:r>
                      <w:r w:rsidRPr="0018209C">
                        <w:rPr>
                          <w:rFonts w:ascii="Times New Roman" w:hAnsi="Times New Roman" w:cs="Times New Roman"/>
                          <w:b/>
                          <w:color w:val="231F20"/>
                          <w:sz w:val="24"/>
                          <w:szCs w:val="24"/>
                        </w:rPr>
                        <w:t>by</w:t>
                      </w:r>
                      <w:r w:rsidRPr="0018209C">
                        <w:rPr>
                          <w:rFonts w:ascii="Times New Roman" w:hAnsi="Times New Roman" w:cs="Times New Roman"/>
                          <w:b/>
                          <w:color w:val="231F20"/>
                          <w:spacing w:val="-5"/>
                          <w:sz w:val="24"/>
                          <w:szCs w:val="24"/>
                        </w:rPr>
                        <w:t xml:space="preserve"> </w:t>
                      </w:r>
                      <w:r w:rsidRPr="0018209C">
                        <w:rPr>
                          <w:rFonts w:ascii="Times New Roman" w:hAnsi="Times New Roman" w:cs="Times New Roman"/>
                          <w:b/>
                          <w:color w:val="231F20"/>
                          <w:sz w:val="24"/>
                          <w:szCs w:val="24"/>
                        </w:rPr>
                        <w:t>any</w:t>
                      </w:r>
                      <w:r w:rsidRPr="0018209C">
                        <w:rPr>
                          <w:rFonts w:ascii="Times New Roman" w:hAnsi="Times New Roman" w:cs="Times New Roman"/>
                          <w:b/>
                          <w:color w:val="231F20"/>
                          <w:spacing w:val="-5"/>
                          <w:sz w:val="24"/>
                          <w:szCs w:val="24"/>
                        </w:rPr>
                        <w:t xml:space="preserve"> </w:t>
                      </w:r>
                      <w:r w:rsidRPr="0018209C">
                        <w:rPr>
                          <w:rFonts w:ascii="Times New Roman" w:hAnsi="Times New Roman" w:cs="Times New Roman"/>
                          <w:b/>
                          <w:color w:val="231F20"/>
                          <w:sz w:val="24"/>
                          <w:szCs w:val="24"/>
                        </w:rPr>
                        <w:t>person</w:t>
                      </w:r>
                      <w:r w:rsidRPr="0018209C">
                        <w:rPr>
                          <w:rFonts w:ascii="Times New Roman" w:hAnsi="Times New Roman" w:cs="Times New Roman"/>
                          <w:b/>
                          <w:color w:val="231F20"/>
                          <w:spacing w:val="-5"/>
                          <w:sz w:val="24"/>
                          <w:szCs w:val="24"/>
                        </w:rPr>
                        <w:t xml:space="preserve"> </w:t>
                      </w:r>
                      <w:r w:rsidRPr="0018209C">
                        <w:rPr>
                          <w:rFonts w:ascii="Times New Roman" w:hAnsi="Times New Roman" w:cs="Times New Roman"/>
                          <w:b/>
                          <w:color w:val="231F20"/>
                          <w:sz w:val="24"/>
                          <w:szCs w:val="24"/>
                        </w:rPr>
                        <w:t>to</w:t>
                      </w:r>
                      <w:r w:rsidRPr="0018209C">
                        <w:rPr>
                          <w:rFonts w:ascii="Times New Roman" w:hAnsi="Times New Roman" w:cs="Times New Roman"/>
                          <w:b/>
                          <w:color w:val="231F20"/>
                          <w:spacing w:val="-5"/>
                          <w:sz w:val="24"/>
                          <w:szCs w:val="24"/>
                        </w:rPr>
                        <w:t xml:space="preserve"> </w:t>
                      </w:r>
                      <w:r w:rsidRPr="0018209C">
                        <w:rPr>
                          <w:rFonts w:ascii="Times New Roman" w:hAnsi="Times New Roman" w:cs="Times New Roman"/>
                          <w:b/>
                          <w:color w:val="231F20"/>
                          <w:sz w:val="24"/>
                          <w:szCs w:val="24"/>
                        </w:rPr>
                        <w:t>Political</w:t>
                      </w:r>
                      <w:r w:rsidRPr="0018209C">
                        <w:rPr>
                          <w:rFonts w:ascii="Times New Roman" w:hAnsi="Times New Roman" w:cs="Times New Roman"/>
                          <w:b/>
                          <w:color w:val="231F20"/>
                          <w:spacing w:val="-5"/>
                          <w:sz w:val="24"/>
                          <w:szCs w:val="24"/>
                        </w:rPr>
                        <w:t xml:space="preserve"> </w:t>
                      </w:r>
                      <w:r w:rsidRPr="0018209C">
                        <w:rPr>
                          <w:rFonts w:ascii="Times New Roman" w:hAnsi="Times New Roman" w:cs="Times New Roman"/>
                          <w:b/>
                          <w:color w:val="231F20"/>
                          <w:sz w:val="24"/>
                          <w:szCs w:val="24"/>
                        </w:rPr>
                        <w:t>Parties</w:t>
                      </w:r>
                      <w:r w:rsidRPr="0018209C">
                        <w:rPr>
                          <w:rFonts w:ascii="Times New Roman" w:hAnsi="Times New Roman" w:cs="Times New Roman"/>
                          <w:b/>
                          <w:color w:val="231F20"/>
                          <w:spacing w:val="-5"/>
                          <w:sz w:val="24"/>
                          <w:szCs w:val="24"/>
                        </w:rPr>
                        <w:t xml:space="preserve"> </w:t>
                      </w:r>
                      <w:r w:rsidRPr="0018209C">
                        <w:rPr>
                          <w:rFonts w:ascii="Times New Roman" w:hAnsi="Times New Roman" w:cs="Times New Roman"/>
                          <w:b/>
                          <w:color w:val="231F20"/>
                          <w:sz w:val="24"/>
                          <w:szCs w:val="24"/>
                        </w:rPr>
                        <w:t>or</w:t>
                      </w:r>
                      <w:r w:rsidRPr="0018209C">
                        <w:rPr>
                          <w:rFonts w:ascii="Times New Roman" w:hAnsi="Times New Roman" w:cs="Times New Roman"/>
                          <w:b/>
                          <w:color w:val="231F20"/>
                          <w:spacing w:val="-5"/>
                          <w:sz w:val="24"/>
                          <w:szCs w:val="24"/>
                        </w:rPr>
                        <w:t xml:space="preserve"> </w:t>
                      </w:r>
                      <w:r w:rsidRPr="0018209C">
                        <w:rPr>
                          <w:rFonts w:ascii="Times New Roman" w:hAnsi="Times New Roman" w:cs="Times New Roman"/>
                          <w:b/>
                          <w:color w:val="231F20"/>
                          <w:sz w:val="24"/>
                          <w:szCs w:val="24"/>
                        </w:rPr>
                        <w:t>an</w:t>
                      </w:r>
                      <w:r w:rsidRPr="0018209C">
                        <w:rPr>
                          <w:rFonts w:ascii="Times New Roman" w:hAnsi="Times New Roman" w:cs="Times New Roman"/>
                          <w:b/>
                          <w:color w:val="231F20"/>
                          <w:spacing w:val="-5"/>
                          <w:sz w:val="24"/>
                          <w:szCs w:val="24"/>
                        </w:rPr>
                        <w:t xml:space="preserve"> </w:t>
                      </w:r>
                      <w:r w:rsidRPr="0018209C">
                        <w:rPr>
                          <w:rFonts w:ascii="Times New Roman" w:hAnsi="Times New Roman" w:cs="Times New Roman"/>
                          <w:b/>
                          <w:color w:val="231F20"/>
                          <w:sz w:val="24"/>
                          <w:szCs w:val="24"/>
                        </w:rPr>
                        <w:t xml:space="preserve">Electoral </w:t>
                      </w:r>
                      <w:r w:rsidRPr="0018209C">
                        <w:rPr>
                          <w:rFonts w:ascii="Times New Roman" w:hAnsi="Times New Roman" w:cs="Times New Roman"/>
                          <w:b/>
                          <w:color w:val="231F20"/>
                          <w:spacing w:val="-4"/>
                          <w:sz w:val="24"/>
                          <w:szCs w:val="24"/>
                        </w:rPr>
                        <w:t xml:space="preserve">Trust </w:t>
                      </w:r>
                      <w:r w:rsidRPr="0018209C">
                        <w:rPr>
                          <w:rFonts w:ascii="Times New Roman" w:hAnsi="Times New Roman" w:cs="Times New Roman"/>
                          <w:b/>
                          <w:color w:val="231F20"/>
                          <w:sz w:val="24"/>
                          <w:szCs w:val="24"/>
                        </w:rPr>
                        <w:t>[Section</w:t>
                      </w:r>
                      <w:r w:rsidRPr="0018209C">
                        <w:rPr>
                          <w:rFonts w:ascii="Times New Roman" w:hAnsi="Times New Roman" w:cs="Times New Roman"/>
                          <w:b/>
                          <w:color w:val="231F20"/>
                          <w:spacing w:val="2"/>
                          <w:sz w:val="24"/>
                          <w:szCs w:val="24"/>
                        </w:rPr>
                        <w:t xml:space="preserve"> </w:t>
                      </w:r>
                      <w:r w:rsidRPr="0018209C">
                        <w:rPr>
                          <w:rFonts w:ascii="Times New Roman" w:hAnsi="Times New Roman" w:cs="Times New Roman"/>
                          <w:b/>
                          <w:color w:val="231F20"/>
                          <w:sz w:val="24"/>
                          <w:szCs w:val="24"/>
                        </w:rPr>
                        <w:t>80GGC]</w:t>
                      </w:r>
                    </w:p>
                  </w:txbxContent>
                </v:textbox>
                <w10:wrap type="topAndBottom" anchorx="page"/>
              </v:shape>
            </w:pict>
          </mc:Fallback>
        </mc:AlternateContent>
      </w:r>
    </w:p>
    <w:p w:rsidR="00F31B8A" w:rsidRPr="00871647" w:rsidRDefault="00F31B8A" w:rsidP="002043B8">
      <w:pPr>
        <w:pStyle w:val="BodyText"/>
        <w:spacing w:before="97" w:line="271" w:lineRule="auto"/>
        <w:ind w:right="313"/>
        <w:jc w:val="both"/>
        <w:rPr>
          <w:sz w:val="24"/>
          <w:szCs w:val="24"/>
        </w:rPr>
      </w:pPr>
      <w:r w:rsidRPr="00871647">
        <w:rPr>
          <w:sz w:val="24"/>
          <w:szCs w:val="24"/>
        </w:rPr>
        <w:t>Section 80GGC provides 100 % deduction for any sum contributed by an assessee being any person to a political party or an electoral trust except local authority and every artificial juridical person wholly or partly funded by the Government while computing its total income by a mode other than cash.</w:t>
      </w:r>
    </w:p>
    <w:p w:rsidR="00F31B8A" w:rsidRPr="00871647" w:rsidRDefault="00FB51A2" w:rsidP="002043B8">
      <w:pPr>
        <w:pStyle w:val="BodyText"/>
        <w:spacing w:before="3"/>
        <w:rPr>
          <w:sz w:val="24"/>
          <w:szCs w:val="24"/>
        </w:rPr>
      </w:pPr>
      <w:r>
        <w:rPr>
          <w:noProof/>
          <w:sz w:val="24"/>
          <w:szCs w:val="24"/>
        </w:rPr>
        <mc:AlternateContent>
          <mc:Choice Requires="wps">
            <w:drawing>
              <wp:anchor distT="0" distB="0" distL="0" distR="0" simplePos="0" relativeHeight="251719680" behindDoc="1" locked="0" layoutInCell="1" allowOverlap="1">
                <wp:simplePos x="0" y="0"/>
                <wp:positionH relativeFrom="page">
                  <wp:posOffset>694055</wp:posOffset>
                </wp:positionH>
                <wp:positionV relativeFrom="paragraph">
                  <wp:posOffset>119380</wp:posOffset>
                </wp:positionV>
                <wp:extent cx="6172200" cy="368300"/>
                <wp:effectExtent l="0" t="0" r="1270" b="0"/>
                <wp:wrapTopAndBottom/>
                <wp:docPr id="8" name="Text Box 3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2200" cy="368300"/>
                        </a:xfrm>
                        <a:prstGeom prst="rect">
                          <a:avLst/>
                        </a:prstGeom>
                        <a:solidFill>
                          <a:srgbClr val="D1D3D4"/>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7493C" w:rsidRPr="008E5806" w:rsidRDefault="0087493C" w:rsidP="00F31B8A">
                            <w:pPr>
                              <w:spacing w:before="33" w:line="247" w:lineRule="auto"/>
                              <w:ind w:left="100"/>
                              <w:rPr>
                                <w:rFonts w:ascii="Times New Roman" w:hAnsi="Times New Roman" w:cs="Times New Roman"/>
                                <w:b/>
                                <w:sz w:val="24"/>
                                <w:szCs w:val="24"/>
                              </w:rPr>
                            </w:pPr>
                            <w:r w:rsidRPr="008E5806">
                              <w:rPr>
                                <w:rFonts w:ascii="Times New Roman" w:hAnsi="Times New Roman" w:cs="Times New Roman"/>
                                <w:b/>
                                <w:color w:val="231F20"/>
                                <w:sz w:val="24"/>
                                <w:szCs w:val="24"/>
                              </w:rPr>
                              <w:t>Deduction</w:t>
                            </w:r>
                            <w:r w:rsidRPr="008E5806">
                              <w:rPr>
                                <w:rFonts w:ascii="Times New Roman" w:hAnsi="Times New Roman" w:cs="Times New Roman"/>
                                <w:b/>
                                <w:color w:val="231F20"/>
                                <w:spacing w:val="-10"/>
                                <w:sz w:val="24"/>
                                <w:szCs w:val="24"/>
                              </w:rPr>
                              <w:t xml:space="preserve"> </w:t>
                            </w:r>
                            <w:r w:rsidRPr="008E5806">
                              <w:rPr>
                                <w:rFonts w:ascii="Times New Roman" w:hAnsi="Times New Roman" w:cs="Times New Roman"/>
                                <w:b/>
                                <w:color w:val="231F20"/>
                                <w:sz w:val="24"/>
                                <w:szCs w:val="24"/>
                              </w:rPr>
                              <w:t>in</w:t>
                            </w:r>
                            <w:r w:rsidRPr="008E5806">
                              <w:rPr>
                                <w:rFonts w:ascii="Times New Roman" w:hAnsi="Times New Roman" w:cs="Times New Roman"/>
                                <w:b/>
                                <w:color w:val="231F20"/>
                                <w:spacing w:val="-10"/>
                                <w:sz w:val="24"/>
                                <w:szCs w:val="24"/>
                              </w:rPr>
                              <w:t xml:space="preserve"> </w:t>
                            </w:r>
                            <w:r w:rsidRPr="008E5806">
                              <w:rPr>
                                <w:rFonts w:ascii="Times New Roman" w:hAnsi="Times New Roman" w:cs="Times New Roman"/>
                                <w:b/>
                                <w:color w:val="231F20"/>
                                <w:sz w:val="24"/>
                                <w:szCs w:val="24"/>
                              </w:rPr>
                              <w:t>respect</w:t>
                            </w:r>
                            <w:r w:rsidRPr="008E5806">
                              <w:rPr>
                                <w:rFonts w:ascii="Times New Roman" w:hAnsi="Times New Roman" w:cs="Times New Roman"/>
                                <w:b/>
                                <w:color w:val="231F20"/>
                                <w:spacing w:val="-9"/>
                                <w:sz w:val="24"/>
                                <w:szCs w:val="24"/>
                              </w:rPr>
                              <w:t xml:space="preserve"> </w:t>
                            </w:r>
                            <w:r w:rsidRPr="008E5806">
                              <w:rPr>
                                <w:rFonts w:ascii="Times New Roman" w:hAnsi="Times New Roman" w:cs="Times New Roman"/>
                                <w:b/>
                                <w:color w:val="231F20"/>
                                <w:sz w:val="24"/>
                                <w:szCs w:val="24"/>
                              </w:rPr>
                              <w:t>of</w:t>
                            </w:r>
                            <w:r w:rsidRPr="008E5806">
                              <w:rPr>
                                <w:rFonts w:ascii="Times New Roman" w:hAnsi="Times New Roman" w:cs="Times New Roman"/>
                                <w:b/>
                                <w:color w:val="231F20"/>
                                <w:spacing w:val="-10"/>
                                <w:sz w:val="24"/>
                                <w:szCs w:val="24"/>
                              </w:rPr>
                              <w:t xml:space="preserve"> </w:t>
                            </w:r>
                            <w:r w:rsidRPr="008E5806">
                              <w:rPr>
                                <w:rFonts w:ascii="Times New Roman" w:hAnsi="Times New Roman" w:cs="Times New Roman"/>
                                <w:b/>
                                <w:color w:val="231F20"/>
                                <w:sz w:val="24"/>
                                <w:szCs w:val="24"/>
                              </w:rPr>
                              <w:t>profits</w:t>
                            </w:r>
                            <w:r w:rsidRPr="008E5806">
                              <w:rPr>
                                <w:rFonts w:ascii="Times New Roman" w:hAnsi="Times New Roman" w:cs="Times New Roman"/>
                                <w:b/>
                                <w:color w:val="231F20"/>
                                <w:spacing w:val="-9"/>
                                <w:sz w:val="24"/>
                                <w:szCs w:val="24"/>
                              </w:rPr>
                              <w:t xml:space="preserve"> </w:t>
                            </w:r>
                            <w:r w:rsidRPr="008E5806">
                              <w:rPr>
                                <w:rFonts w:ascii="Times New Roman" w:hAnsi="Times New Roman" w:cs="Times New Roman"/>
                                <w:b/>
                                <w:color w:val="231F20"/>
                                <w:sz w:val="24"/>
                                <w:szCs w:val="24"/>
                              </w:rPr>
                              <w:t>and</w:t>
                            </w:r>
                            <w:r w:rsidRPr="008E5806">
                              <w:rPr>
                                <w:rFonts w:ascii="Times New Roman" w:hAnsi="Times New Roman" w:cs="Times New Roman"/>
                                <w:b/>
                                <w:color w:val="231F20"/>
                                <w:spacing w:val="-10"/>
                                <w:sz w:val="24"/>
                                <w:szCs w:val="24"/>
                              </w:rPr>
                              <w:t xml:space="preserve"> </w:t>
                            </w:r>
                            <w:r w:rsidRPr="008E5806">
                              <w:rPr>
                                <w:rFonts w:ascii="Times New Roman" w:hAnsi="Times New Roman" w:cs="Times New Roman"/>
                                <w:b/>
                                <w:color w:val="231F20"/>
                                <w:sz w:val="24"/>
                                <w:szCs w:val="24"/>
                              </w:rPr>
                              <w:t>gains</w:t>
                            </w:r>
                            <w:r w:rsidRPr="008E5806">
                              <w:rPr>
                                <w:rFonts w:ascii="Times New Roman" w:hAnsi="Times New Roman" w:cs="Times New Roman"/>
                                <w:b/>
                                <w:color w:val="231F20"/>
                                <w:spacing w:val="-9"/>
                                <w:sz w:val="24"/>
                                <w:szCs w:val="24"/>
                              </w:rPr>
                              <w:t xml:space="preserve"> </w:t>
                            </w:r>
                            <w:r w:rsidRPr="008E5806">
                              <w:rPr>
                                <w:rFonts w:ascii="Times New Roman" w:hAnsi="Times New Roman" w:cs="Times New Roman"/>
                                <w:b/>
                                <w:color w:val="231F20"/>
                                <w:sz w:val="24"/>
                                <w:szCs w:val="24"/>
                              </w:rPr>
                              <w:t>from</w:t>
                            </w:r>
                            <w:r w:rsidRPr="008E5806">
                              <w:rPr>
                                <w:rFonts w:ascii="Times New Roman" w:hAnsi="Times New Roman" w:cs="Times New Roman"/>
                                <w:b/>
                                <w:color w:val="231F20"/>
                                <w:spacing w:val="-10"/>
                                <w:sz w:val="24"/>
                                <w:szCs w:val="24"/>
                              </w:rPr>
                              <w:t xml:space="preserve"> </w:t>
                            </w:r>
                            <w:r w:rsidRPr="008E5806">
                              <w:rPr>
                                <w:rFonts w:ascii="Times New Roman" w:hAnsi="Times New Roman" w:cs="Times New Roman"/>
                                <w:b/>
                                <w:color w:val="231F20"/>
                                <w:sz w:val="24"/>
                                <w:szCs w:val="24"/>
                              </w:rPr>
                              <w:t>industrial</w:t>
                            </w:r>
                            <w:r w:rsidRPr="008E5806">
                              <w:rPr>
                                <w:rFonts w:ascii="Times New Roman" w:hAnsi="Times New Roman" w:cs="Times New Roman"/>
                                <w:b/>
                                <w:color w:val="231F20"/>
                                <w:spacing w:val="-9"/>
                                <w:sz w:val="24"/>
                                <w:szCs w:val="24"/>
                              </w:rPr>
                              <w:t xml:space="preserve"> </w:t>
                            </w:r>
                            <w:r w:rsidRPr="008E5806">
                              <w:rPr>
                                <w:rFonts w:ascii="Times New Roman" w:hAnsi="Times New Roman" w:cs="Times New Roman"/>
                                <w:b/>
                                <w:color w:val="231F20"/>
                                <w:sz w:val="24"/>
                                <w:szCs w:val="24"/>
                              </w:rPr>
                              <w:t>undertakings</w:t>
                            </w:r>
                            <w:r w:rsidRPr="008E5806">
                              <w:rPr>
                                <w:rFonts w:ascii="Times New Roman" w:hAnsi="Times New Roman" w:cs="Times New Roman"/>
                                <w:b/>
                                <w:color w:val="231F20"/>
                                <w:spacing w:val="-10"/>
                                <w:sz w:val="24"/>
                                <w:szCs w:val="24"/>
                              </w:rPr>
                              <w:t xml:space="preserve"> </w:t>
                            </w:r>
                            <w:r w:rsidRPr="008E5806">
                              <w:rPr>
                                <w:rFonts w:ascii="Times New Roman" w:hAnsi="Times New Roman" w:cs="Times New Roman"/>
                                <w:b/>
                                <w:color w:val="231F20"/>
                                <w:sz w:val="24"/>
                                <w:szCs w:val="24"/>
                              </w:rPr>
                              <w:t>or</w:t>
                            </w:r>
                            <w:r w:rsidRPr="008E5806">
                              <w:rPr>
                                <w:rFonts w:ascii="Times New Roman" w:hAnsi="Times New Roman" w:cs="Times New Roman"/>
                                <w:b/>
                                <w:color w:val="231F20"/>
                                <w:spacing w:val="-9"/>
                                <w:sz w:val="24"/>
                                <w:szCs w:val="24"/>
                              </w:rPr>
                              <w:t xml:space="preserve"> </w:t>
                            </w:r>
                            <w:r w:rsidRPr="008E5806">
                              <w:rPr>
                                <w:rFonts w:ascii="Times New Roman" w:hAnsi="Times New Roman" w:cs="Times New Roman"/>
                                <w:b/>
                                <w:color w:val="231F20"/>
                                <w:sz w:val="24"/>
                                <w:szCs w:val="24"/>
                              </w:rPr>
                              <w:t>enterprise</w:t>
                            </w:r>
                            <w:r w:rsidRPr="008E5806">
                              <w:rPr>
                                <w:rFonts w:ascii="Times New Roman" w:hAnsi="Times New Roman" w:cs="Times New Roman"/>
                                <w:b/>
                                <w:color w:val="231F20"/>
                                <w:spacing w:val="-10"/>
                                <w:sz w:val="24"/>
                                <w:szCs w:val="24"/>
                              </w:rPr>
                              <w:t xml:space="preserve"> </w:t>
                            </w:r>
                            <w:r w:rsidRPr="008E5806">
                              <w:rPr>
                                <w:rFonts w:ascii="Times New Roman" w:hAnsi="Times New Roman" w:cs="Times New Roman"/>
                                <w:b/>
                                <w:color w:val="231F20"/>
                                <w:sz w:val="24"/>
                                <w:szCs w:val="24"/>
                              </w:rPr>
                              <w:t>engaged in infrastructure development [Section</w:t>
                            </w:r>
                            <w:r w:rsidRPr="008E5806">
                              <w:rPr>
                                <w:rFonts w:ascii="Times New Roman" w:hAnsi="Times New Roman" w:cs="Times New Roman"/>
                                <w:b/>
                                <w:color w:val="231F20"/>
                                <w:spacing w:val="-1"/>
                                <w:sz w:val="24"/>
                                <w:szCs w:val="24"/>
                              </w:rPr>
                              <w:t xml:space="preserve"> </w:t>
                            </w:r>
                            <w:r w:rsidRPr="008E5806">
                              <w:rPr>
                                <w:rFonts w:ascii="Times New Roman" w:hAnsi="Times New Roman" w:cs="Times New Roman"/>
                                <w:b/>
                                <w:color w:val="231F20"/>
                                <w:sz w:val="24"/>
                                <w:szCs w:val="24"/>
                              </w:rPr>
                              <w:t>80-IA]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50" o:spid="_x0000_s1088" type="#_x0000_t202" style="position:absolute;margin-left:54.65pt;margin-top:9.4pt;width:486pt;height:29pt;z-index:-25159680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" fillcolor="#d1d3d4" stroked="f">
                <v:textbox inset="0,0,0,0">
                  <w:txbxContent>
                    <w:p w:rsidR="0087493C" w:rsidRPr="008E5806" w:rsidRDefault="0087493C" w:rsidP="00F31B8A">
                      <w:pPr>
                        <w:spacing w:before="33" w:line="247" w:lineRule="auto"/>
                        <w:ind w:left="100"/>
                        <w:rPr>
                          <w:rFonts w:ascii="Times New Roman" w:hAnsi="Times New Roman" w:cs="Times New Roman"/>
                          <w:b/>
                          <w:sz w:val="24"/>
                          <w:szCs w:val="24"/>
                        </w:rPr>
                      </w:pPr>
                      <w:r w:rsidRPr="008E5806">
                        <w:rPr>
                          <w:rFonts w:ascii="Times New Roman" w:hAnsi="Times New Roman" w:cs="Times New Roman"/>
                          <w:b/>
                          <w:color w:val="231F20"/>
                          <w:sz w:val="24"/>
                          <w:szCs w:val="24"/>
                        </w:rPr>
                        <w:t>Deduction</w:t>
                      </w:r>
                      <w:r w:rsidRPr="008E5806">
                        <w:rPr>
                          <w:rFonts w:ascii="Times New Roman" w:hAnsi="Times New Roman" w:cs="Times New Roman"/>
                          <w:b/>
                          <w:color w:val="231F20"/>
                          <w:spacing w:val="-10"/>
                          <w:sz w:val="24"/>
                          <w:szCs w:val="24"/>
                        </w:rPr>
                        <w:t xml:space="preserve"> </w:t>
                      </w:r>
                      <w:r w:rsidRPr="008E5806">
                        <w:rPr>
                          <w:rFonts w:ascii="Times New Roman" w:hAnsi="Times New Roman" w:cs="Times New Roman"/>
                          <w:b/>
                          <w:color w:val="231F20"/>
                          <w:sz w:val="24"/>
                          <w:szCs w:val="24"/>
                        </w:rPr>
                        <w:t>in</w:t>
                      </w:r>
                      <w:r w:rsidRPr="008E5806">
                        <w:rPr>
                          <w:rFonts w:ascii="Times New Roman" w:hAnsi="Times New Roman" w:cs="Times New Roman"/>
                          <w:b/>
                          <w:color w:val="231F20"/>
                          <w:spacing w:val="-10"/>
                          <w:sz w:val="24"/>
                          <w:szCs w:val="24"/>
                        </w:rPr>
                        <w:t xml:space="preserve"> </w:t>
                      </w:r>
                      <w:r w:rsidRPr="008E5806">
                        <w:rPr>
                          <w:rFonts w:ascii="Times New Roman" w:hAnsi="Times New Roman" w:cs="Times New Roman"/>
                          <w:b/>
                          <w:color w:val="231F20"/>
                          <w:sz w:val="24"/>
                          <w:szCs w:val="24"/>
                        </w:rPr>
                        <w:t>respect</w:t>
                      </w:r>
                      <w:r w:rsidRPr="008E5806">
                        <w:rPr>
                          <w:rFonts w:ascii="Times New Roman" w:hAnsi="Times New Roman" w:cs="Times New Roman"/>
                          <w:b/>
                          <w:color w:val="231F20"/>
                          <w:spacing w:val="-9"/>
                          <w:sz w:val="24"/>
                          <w:szCs w:val="24"/>
                        </w:rPr>
                        <w:t xml:space="preserve"> </w:t>
                      </w:r>
                      <w:r w:rsidRPr="008E5806">
                        <w:rPr>
                          <w:rFonts w:ascii="Times New Roman" w:hAnsi="Times New Roman" w:cs="Times New Roman"/>
                          <w:b/>
                          <w:color w:val="231F20"/>
                          <w:sz w:val="24"/>
                          <w:szCs w:val="24"/>
                        </w:rPr>
                        <w:t>of</w:t>
                      </w:r>
                      <w:r w:rsidRPr="008E5806">
                        <w:rPr>
                          <w:rFonts w:ascii="Times New Roman" w:hAnsi="Times New Roman" w:cs="Times New Roman"/>
                          <w:b/>
                          <w:color w:val="231F20"/>
                          <w:spacing w:val="-10"/>
                          <w:sz w:val="24"/>
                          <w:szCs w:val="24"/>
                        </w:rPr>
                        <w:t xml:space="preserve"> </w:t>
                      </w:r>
                      <w:r w:rsidRPr="008E5806">
                        <w:rPr>
                          <w:rFonts w:ascii="Times New Roman" w:hAnsi="Times New Roman" w:cs="Times New Roman"/>
                          <w:b/>
                          <w:color w:val="231F20"/>
                          <w:sz w:val="24"/>
                          <w:szCs w:val="24"/>
                        </w:rPr>
                        <w:t>profits</w:t>
                      </w:r>
                      <w:r w:rsidRPr="008E5806">
                        <w:rPr>
                          <w:rFonts w:ascii="Times New Roman" w:hAnsi="Times New Roman" w:cs="Times New Roman"/>
                          <w:b/>
                          <w:color w:val="231F20"/>
                          <w:spacing w:val="-9"/>
                          <w:sz w:val="24"/>
                          <w:szCs w:val="24"/>
                        </w:rPr>
                        <w:t xml:space="preserve"> </w:t>
                      </w:r>
                      <w:r w:rsidRPr="008E5806">
                        <w:rPr>
                          <w:rFonts w:ascii="Times New Roman" w:hAnsi="Times New Roman" w:cs="Times New Roman"/>
                          <w:b/>
                          <w:color w:val="231F20"/>
                          <w:sz w:val="24"/>
                          <w:szCs w:val="24"/>
                        </w:rPr>
                        <w:t>and</w:t>
                      </w:r>
                      <w:r w:rsidRPr="008E5806">
                        <w:rPr>
                          <w:rFonts w:ascii="Times New Roman" w:hAnsi="Times New Roman" w:cs="Times New Roman"/>
                          <w:b/>
                          <w:color w:val="231F20"/>
                          <w:spacing w:val="-10"/>
                          <w:sz w:val="24"/>
                          <w:szCs w:val="24"/>
                        </w:rPr>
                        <w:t xml:space="preserve"> </w:t>
                      </w:r>
                      <w:r w:rsidRPr="008E5806">
                        <w:rPr>
                          <w:rFonts w:ascii="Times New Roman" w:hAnsi="Times New Roman" w:cs="Times New Roman"/>
                          <w:b/>
                          <w:color w:val="231F20"/>
                          <w:sz w:val="24"/>
                          <w:szCs w:val="24"/>
                        </w:rPr>
                        <w:t>gains</w:t>
                      </w:r>
                      <w:r w:rsidRPr="008E5806">
                        <w:rPr>
                          <w:rFonts w:ascii="Times New Roman" w:hAnsi="Times New Roman" w:cs="Times New Roman"/>
                          <w:b/>
                          <w:color w:val="231F20"/>
                          <w:spacing w:val="-9"/>
                          <w:sz w:val="24"/>
                          <w:szCs w:val="24"/>
                        </w:rPr>
                        <w:t xml:space="preserve"> </w:t>
                      </w:r>
                      <w:r w:rsidRPr="008E5806">
                        <w:rPr>
                          <w:rFonts w:ascii="Times New Roman" w:hAnsi="Times New Roman" w:cs="Times New Roman"/>
                          <w:b/>
                          <w:color w:val="231F20"/>
                          <w:sz w:val="24"/>
                          <w:szCs w:val="24"/>
                        </w:rPr>
                        <w:t>from</w:t>
                      </w:r>
                      <w:r w:rsidRPr="008E5806">
                        <w:rPr>
                          <w:rFonts w:ascii="Times New Roman" w:hAnsi="Times New Roman" w:cs="Times New Roman"/>
                          <w:b/>
                          <w:color w:val="231F20"/>
                          <w:spacing w:val="-10"/>
                          <w:sz w:val="24"/>
                          <w:szCs w:val="24"/>
                        </w:rPr>
                        <w:t xml:space="preserve"> </w:t>
                      </w:r>
                      <w:r w:rsidRPr="008E5806">
                        <w:rPr>
                          <w:rFonts w:ascii="Times New Roman" w:hAnsi="Times New Roman" w:cs="Times New Roman"/>
                          <w:b/>
                          <w:color w:val="231F20"/>
                          <w:sz w:val="24"/>
                          <w:szCs w:val="24"/>
                        </w:rPr>
                        <w:t>industrial</w:t>
                      </w:r>
                      <w:r w:rsidRPr="008E5806">
                        <w:rPr>
                          <w:rFonts w:ascii="Times New Roman" w:hAnsi="Times New Roman" w:cs="Times New Roman"/>
                          <w:b/>
                          <w:color w:val="231F20"/>
                          <w:spacing w:val="-9"/>
                          <w:sz w:val="24"/>
                          <w:szCs w:val="24"/>
                        </w:rPr>
                        <w:t xml:space="preserve"> </w:t>
                      </w:r>
                      <w:r w:rsidRPr="008E5806">
                        <w:rPr>
                          <w:rFonts w:ascii="Times New Roman" w:hAnsi="Times New Roman" w:cs="Times New Roman"/>
                          <w:b/>
                          <w:color w:val="231F20"/>
                          <w:sz w:val="24"/>
                          <w:szCs w:val="24"/>
                        </w:rPr>
                        <w:t>undertakings</w:t>
                      </w:r>
                      <w:r w:rsidRPr="008E5806">
                        <w:rPr>
                          <w:rFonts w:ascii="Times New Roman" w:hAnsi="Times New Roman" w:cs="Times New Roman"/>
                          <w:b/>
                          <w:color w:val="231F20"/>
                          <w:spacing w:val="-10"/>
                          <w:sz w:val="24"/>
                          <w:szCs w:val="24"/>
                        </w:rPr>
                        <w:t xml:space="preserve"> </w:t>
                      </w:r>
                      <w:r w:rsidRPr="008E5806">
                        <w:rPr>
                          <w:rFonts w:ascii="Times New Roman" w:hAnsi="Times New Roman" w:cs="Times New Roman"/>
                          <w:b/>
                          <w:color w:val="231F20"/>
                          <w:sz w:val="24"/>
                          <w:szCs w:val="24"/>
                        </w:rPr>
                        <w:t>or</w:t>
                      </w:r>
                      <w:r w:rsidRPr="008E5806">
                        <w:rPr>
                          <w:rFonts w:ascii="Times New Roman" w:hAnsi="Times New Roman" w:cs="Times New Roman"/>
                          <w:b/>
                          <w:color w:val="231F20"/>
                          <w:spacing w:val="-9"/>
                          <w:sz w:val="24"/>
                          <w:szCs w:val="24"/>
                        </w:rPr>
                        <w:t xml:space="preserve"> </w:t>
                      </w:r>
                      <w:r w:rsidRPr="008E5806">
                        <w:rPr>
                          <w:rFonts w:ascii="Times New Roman" w:hAnsi="Times New Roman" w:cs="Times New Roman"/>
                          <w:b/>
                          <w:color w:val="231F20"/>
                          <w:sz w:val="24"/>
                          <w:szCs w:val="24"/>
                        </w:rPr>
                        <w:t>enterprise</w:t>
                      </w:r>
                      <w:r w:rsidRPr="008E5806">
                        <w:rPr>
                          <w:rFonts w:ascii="Times New Roman" w:hAnsi="Times New Roman" w:cs="Times New Roman"/>
                          <w:b/>
                          <w:color w:val="231F20"/>
                          <w:spacing w:val="-10"/>
                          <w:sz w:val="24"/>
                          <w:szCs w:val="24"/>
                        </w:rPr>
                        <w:t xml:space="preserve"> </w:t>
                      </w:r>
                      <w:r w:rsidRPr="008E5806">
                        <w:rPr>
                          <w:rFonts w:ascii="Times New Roman" w:hAnsi="Times New Roman" w:cs="Times New Roman"/>
                          <w:b/>
                          <w:color w:val="231F20"/>
                          <w:sz w:val="24"/>
                          <w:szCs w:val="24"/>
                        </w:rPr>
                        <w:t>engaged in infrastructure development [Section</w:t>
                      </w:r>
                      <w:r w:rsidRPr="008E5806">
                        <w:rPr>
                          <w:rFonts w:ascii="Times New Roman" w:hAnsi="Times New Roman" w:cs="Times New Roman"/>
                          <w:b/>
                          <w:color w:val="231F20"/>
                          <w:spacing w:val="-1"/>
                          <w:sz w:val="24"/>
                          <w:szCs w:val="24"/>
                        </w:rPr>
                        <w:t xml:space="preserve"> </w:t>
                      </w:r>
                      <w:r w:rsidRPr="008E5806">
                        <w:rPr>
                          <w:rFonts w:ascii="Times New Roman" w:hAnsi="Times New Roman" w:cs="Times New Roman"/>
                          <w:b/>
                          <w:color w:val="231F20"/>
                          <w:sz w:val="24"/>
                          <w:szCs w:val="24"/>
                        </w:rPr>
                        <w:t>80-IA]</w:t>
                      </w:r>
                    </w:p>
                  </w:txbxContent>
                </v:textbox>
                <w10:wrap type="topAndBottom" anchorx="page"/>
              </v:shape>
            </w:pict>
          </mc:Fallback>
        </mc:AlternateContent>
      </w:r>
    </w:p>
    <w:p w:rsidR="00F31B8A" w:rsidRPr="00871647" w:rsidRDefault="00F31B8A" w:rsidP="002043B8">
      <w:pPr>
        <w:pStyle w:val="BodyText"/>
        <w:spacing w:before="97"/>
        <w:rPr>
          <w:sz w:val="24"/>
          <w:szCs w:val="24"/>
        </w:rPr>
      </w:pPr>
      <w:r w:rsidRPr="00871647">
        <w:rPr>
          <w:sz w:val="24"/>
          <w:szCs w:val="24"/>
        </w:rPr>
        <w:t>Section 80IA provides a deduction to an assessee in respect of profits and gains derived from any business of:</w:t>
      </w:r>
    </w:p>
    <w:p w:rsidR="00F31B8A" w:rsidRPr="00871647" w:rsidRDefault="00F31B8A" w:rsidP="002043B8">
      <w:pPr>
        <w:spacing w:line="280" w:lineRule="auto"/>
        <w:rPr>
          <w:rFonts w:ascii="Times New Roman" w:hAnsi="Times New Roman" w:cs="Times New Roman"/>
        </w:rPr>
      </w:pPr>
    </w:p>
    <w:p w:rsidR="00F31B8A" w:rsidRPr="00871647" w:rsidRDefault="00F31B8A" w:rsidP="002043B8">
      <w:pPr>
        <w:pStyle w:val="ListParagraph"/>
        <w:numPr>
          <w:ilvl w:val="0"/>
          <w:numId w:val="116"/>
        </w:numPr>
        <w:tabs>
          <w:tab w:val="left" w:pos="634"/>
        </w:tabs>
        <w:spacing w:before="150"/>
        <w:ind w:left="0" w:firstLine="0"/>
        <w:jc w:val="both"/>
        <w:rPr>
          <w:sz w:val="24"/>
          <w:szCs w:val="24"/>
        </w:rPr>
      </w:pPr>
      <w:r w:rsidRPr="00871647">
        <w:rPr>
          <w:b/>
          <w:i/>
          <w:sz w:val="24"/>
          <w:szCs w:val="24"/>
        </w:rPr>
        <w:t>Infrastructure</w:t>
      </w:r>
      <w:r w:rsidRPr="00871647">
        <w:rPr>
          <w:b/>
          <w:i/>
          <w:spacing w:val="17"/>
          <w:sz w:val="24"/>
          <w:szCs w:val="24"/>
        </w:rPr>
        <w:t xml:space="preserve"> </w:t>
      </w:r>
      <w:r w:rsidRPr="00871647">
        <w:rPr>
          <w:b/>
          <w:i/>
          <w:sz w:val="24"/>
          <w:szCs w:val="24"/>
        </w:rPr>
        <w:t>facility</w:t>
      </w:r>
      <w:r w:rsidRPr="00871647">
        <w:rPr>
          <w:i/>
          <w:sz w:val="24"/>
          <w:szCs w:val="24"/>
        </w:rPr>
        <w:t>:</w:t>
      </w:r>
      <w:r w:rsidRPr="00871647">
        <w:rPr>
          <w:i/>
          <w:spacing w:val="14"/>
          <w:sz w:val="24"/>
          <w:szCs w:val="24"/>
        </w:rPr>
        <w:t xml:space="preserve"> </w:t>
      </w:r>
      <w:r w:rsidRPr="00871647">
        <w:rPr>
          <w:sz w:val="24"/>
          <w:szCs w:val="24"/>
        </w:rPr>
        <w:t>The</w:t>
      </w:r>
      <w:r w:rsidRPr="00871647">
        <w:rPr>
          <w:spacing w:val="17"/>
          <w:sz w:val="24"/>
          <w:szCs w:val="24"/>
        </w:rPr>
        <w:t xml:space="preserve"> </w:t>
      </w:r>
      <w:r w:rsidRPr="00871647">
        <w:rPr>
          <w:sz w:val="24"/>
          <w:szCs w:val="24"/>
        </w:rPr>
        <w:t>enterprise</w:t>
      </w:r>
      <w:r w:rsidRPr="00871647">
        <w:rPr>
          <w:spacing w:val="18"/>
          <w:sz w:val="24"/>
          <w:szCs w:val="24"/>
        </w:rPr>
        <w:t xml:space="preserve"> </w:t>
      </w:r>
      <w:r w:rsidRPr="00871647">
        <w:rPr>
          <w:sz w:val="24"/>
          <w:szCs w:val="24"/>
        </w:rPr>
        <w:t>is</w:t>
      </w:r>
      <w:r w:rsidRPr="00871647">
        <w:rPr>
          <w:spacing w:val="18"/>
          <w:sz w:val="24"/>
          <w:szCs w:val="24"/>
        </w:rPr>
        <w:t xml:space="preserve"> </w:t>
      </w:r>
      <w:r w:rsidRPr="00871647">
        <w:rPr>
          <w:sz w:val="24"/>
          <w:szCs w:val="24"/>
        </w:rPr>
        <w:t>carrying</w:t>
      </w:r>
      <w:r w:rsidRPr="00871647">
        <w:rPr>
          <w:spacing w:val="17"/>
          <w:sz w:val="24"/>
          <w:szCs w:val="24"/>
        </w:rPr>
        <w:t xml:space="preserve"> </w:t>
      </w:r>
      <w:r w:rsidRPr="00871647">
        <w:rPr>
          <w:sz w:val="24"/>
          <w:szCs w:val="24"/>
        </w:rPr>
        <w:t>on</w:t>
      </w:r>
      <w:r w:rsidRPr="00871647">
        <w:rPr>
          <w:spacing w:val="18"/>
          <w:sz w:val="24"/>
          <w:szCs w:val="24"/>
        </w:rPr>
        <w:t xml:space="preserve"> </w:t>
      </w:r>
      <w:r w:rsidRPr="00871647">
        <w:rPr>
          <w:sz w:val="24"/>
          <w:szCs w:val="24"/>
        </w:rPr>
        <w:t>the</w:t>
      </w:r>
      <w:r w:rsidRPr="00871647">
        <w:rPr>
          <w:spacing w:val="17"/>
          <w:sz w:val="24"/>
          <w:szCs w:val="24"/>
        </w:rPr>
        <w:t xml:space="preserve"> </w:t>
      </w:r>
      <w:r w:rsidRPr="00871647">
        <w:rPr>
          <w:sz w:val="24"/>
          <w:szCs w:val="24"/>
        </w:rPr>
        <w:t>business</w:t>
      </w:r>
      <w:r w:rsidRPr="00871647">
        <w:rPr>
          <w:spacing w:val="18"/>
          <w:sz w:val="24"/>
          <w:szCs w:val="24"/>
        </w:rPr>
        <w:t xml:space="preserve"> </w:t>
      </w:r>
      <w:r w:rsidRPr="00871647">
        <w:rPr>
          <w:sz w:val="24"/>
          <w:szCs w:val="24"/>
        </w:rPr>
        <w:t>of</w:t>
      </w:r>
      <w:r w:rsidRPr="00871647">
        <w:rPr>
          <w:spacing w:val="17"/>
          <w:sz w:val="24"/>
          <w:szCs w:val="24"/>
        </w:rPr>
        <w:t xml:space="preserve"> </w:t>
      </w:r>
      <w:r w:rsidRPr="00871647">
        <w:rPr>
          <w:sz w:val="24"/>
          <w:szCs w:val="24"/>
        </w:rPr>
        <w:t>operating</w:t>
      </w:r>
      <w:r w:rsidRPr="00871647">
        <w:rPr>
          <w:spacing w:val="18"/>
          <w:sz w:val="24"/>
          <w:szCs w:val="24"/>
        </w:rPr>
        <w:t xml:space="preserve"> </w:t>
      </w:r>
      <w:r w:rsidRPr="00871647">
        <w:rPr>
          <w:sz w:val="24"/>
          <w:szCs w:val="24"/>
        </w:rPr>
        <w:t>any</w:t>
      </w:r>
      <w:r w:rsidRPr="00871647">
        <w:rPr>
          <w:spacing w:val="18"/>
          <w:sz w:val="24"/>
          <w:szCs w:val="24"/>
        </w:rPr>
        <w:t xml:space="preserve"> </w:t>
      </w:r>
      <w:r w:rsidRPr="00871647">
        <w:rPr>
          <w:sz w:val="24"/>
          <w:szCs w:val="24"/>
        </w:rPr>
        <w:t>infrastructure</w:t>
      </w:r>
      <w:r w:rsidRPr="00871647">
        <w:rPr>
          <w:spacing w:val="17"/>
          <w:sz w:val="24"/>
          <w:szCs w:val="24"/>
        </w:rPr>
        <w:t xml:space="preserve"> </w:t>
      </w:r>
      <w:r w:rsidRPr="00871647">
        <w:rPr>
          <w:sz w:val="24"/>
          <w:szCs w:val="24"/>
        </w:rPr>
        <w:t>facility which fulfills the following conditions:</w:t>
      </w:r>
    </w:p>
    <w:p w:rsidR="00F31B8A" w:rsidRPr="00871647" w:rsidRDefault="00F31B8A" w:rsidP="0067020A">
      <w:pPr>
        <w:pStyle w:val="ListParagraph"/>
        <w:numPr>
          <w:ilvl w:val="1"/>
          <w:numId w:val="116"/>
        </w:numPr>
        <w:spacing w:before="150" w:line="271" w:lineRule="auto"/>
        <w:ind w:left="720" w:right="312" w:hanging="720"/>
        <w:jc w:val="both"/>
        <w:rPr>
          <w:sz w:val="24"/>
          <w:szCs w:val="24"/>
        </w:rPr>
      </w:pPr>
      <w:r w:rsidRPr="00871647">
        <w:rPr>
          <w:sz w:val="24"/>
          <w:szCs w:val="24"/>
        </w:rPr>
        <w:t>It is owned by an Indian company or consortium of companies or by an authority or a board or a corporation or any other body established or constituted under any Central or State Act registered in India;</w:t>
      </w:r>
    </w:p>
    <w:p w:rsidR="00F31B8A" w:rsidRPr="00871647" w:rsidRDefault="00F31B8A" w:rsidP="0067020A">
      <w:pPr>
        <w:pStyle w:val="ListParagraph"/>
        <w:numPr>
          <w:ilvl w:val="1"/>
          <w:numId w:val="116"/>
        </w:numPr>
        <w:tabs>
          <w:tab w:val="left" w:pos="-5130"/>
        </w:tabs>
        <w:spacing w:before="121" w:line="271" w:lineRule="auto"/>
        <w:ind w:left="720" w:right="311" w:hanging="720"/>
        <w:jc w:val="both"/>
        <w:rPr>
          <w:sz w:val="24"/>
          <w:szCs w:val="24"/>
        </w:rPr>
      </w:pPr>
      <w:r w:rsidRPr="00871647">
        <w:rPr>
          <w:sz w:val="24"/>
          <w:szCs w:val="24"/>
        </w:rPr>
        <w:t>It</w:t>
      </w:r>
      <w:r w:rsidRPr="00871647">
        <w:rPr>
          <w:spacing w:val="-25"/>
          <w:sz w:val="24"/>
          <w:szCs w:val="24"/>
        </w:rPr>
        <w:t xml:space="preserve"> </w:t>
      </w:r>
      <w:r w:rsidRPr="00871647">
        <w:rPr>
          <w:sz w:val="24"/>
          <w:szCs w:val="24"/>
        </w:rPr>
        <w:t>enters</w:t>
      </w:r>
      <w:r w:rsidRPr="00871647">
        <w:rPr>
          <w:spacing w:val="-24"/>
          <w:sz w:val="24"/>
          <w:szCs w:val="24"/>
        </w:rPr>
        <w:t xml:space="preserve"> </w:t>
      </w:r>
      <w:r w:rsidRPr="00871647">
        <w:rPr>
          <w:sz w:val="24"/>
          <w:szCs w:val="24"/>
        </w:rPr>
        <w:t>into</w:t>
      </w:r>
      <w:r w:rsidRPr="00871647">
        <w:rPr>
          <w:spacing w:val="-24"/>
          <w:sz w:val="24"/>
          <w:szCs w:val="24"/>
        </w:rPr>
        <w:t xml:space="preserve"> </w:t>
      </w:r>
      <w:r w:rsidRPr="00871647">
        <w:rPr>
          <w:sz w:val="24"/>
          <w:szCs w:val="24"/>
        </w:rPr>
        <w:t>an</w:t>
      </w:r>
      <w:r w:rsidRPr="00871647">
        <w:rPr>
          <w:spacing w:val="-24"/>
          <w:sz w:val="24"/>
          <w:szCs w:val="24"/>
        </w:rPr>
        <w:t xml:space="preserve"> </w:t>
      </w:r>
      <w:r w:rsidRPr="00871647">
        <w:rPr>
          <w:sz w:val="24"/>
          <w:szCs w:val="24"/>
        </w:rPr>
        <w:t>agreement</w:t>
      </w:r>
      <w:r w:rsidRPr="00871647">
        <w:rPr>
          <w:spacing w:val="-24"/>
          <w:sz w:val="24"/>
          <w:szCs w:val="24"/>
        </w:rPr>
        <w:t xml:space="preserve"> </w:t>
      </w:r>
      <w:r w:rsidRPr="00871647">
        <w:rPr>
          <w:sz w:val="24"/>
          <w:szCs w:val="24"/>
        </w:rPr>
        <w:t>with</w:t>
      </w:r>
      <w:r w:rsidRPr="00871647">
        <w:rPr>
          <w:spacing w:val="-24"/>
          <w:sz w:val="24"/>
          <w:szCs w:val="24"/>
        </w:rPr>
        <w:t xml:space="preserve"> </w:t>
      </w:r>
      <w:r w:rsidRPr="00871647">
        <w:rPr>
          <w:sz w:val="24"/>
          <w:szCs w:val="24"/>
        </w:rPr>
        <w:t>the</w:t>
      </w:r>
      <w:r w:rsidRPr="00871647">
        <w:rPr>
          <w:spacing w:val="-25"/>
          <w:sz w:val="24"/>
          <w:szCs w:val="24"/>
        </w:rPr>
        <w:t xml:space="preserve"> </w:t>
      </w:r>
      <w:r w:rsidRPr="00871647">
        <w:rPr>
          <w:sz w:val="24"/>
          <w:szCs w:val="24"/>
        </w:rPr>
        <w:t>Central</w:t>
      </w:r>
      <w:r w:rsidRPr="00871647">
        <w:rPr>
          <w:spacing w:val="-24"/>
          <w:sz w:val="24"/>
          <w:szCs w:val="24"/>
        </w:rPr>
        <w:t xml:space="preserve"> </w:t>
      </w:r>
      <w:r w:rsidRPr="00871647">
        <w:rPr>
          <w:sz w:val="24"/>
          <w:szCs w:val="24"/>
        </w:rPr>
        <w:t>or</w:t>
      </w:r>
      <w:r w:rsidRPr="00871647">
        <w:rPr>
          <w:spacing w:val="-24"/>
          <w:sz w:val="24"/>
          <w:szCs w:val="24"/>
        </w:rPr>
        <w:t xml:space="preserve"> </w:t>
      </w:r>
      <w:r w:rsidRPr="00871647">
        <w:rPr>
          <w:sz w:val="24"/>
          <w:szCs w:val="24"/>
        </w:rPr>
        <w:t>State</w:t>
      </w:r>
      <w:r w:rsidRPr="00871647">
        <w:rPr>
          <w:spacing w:val="-24"/>
          <w:sz w:val="24"/>
          <w:szCs w:val="24"/>
        </w:rPr>
        <w:t xml:space="preserve"> </w:t>
      </w:r>
      <w:r w:rsidRPr="00871647">
        <w:rPr>
          <w:sz w:val="24"/>
          <w:szCs w:val="24"/>
        </w:rPr>
        <w:t>Government</w:t>
      </w:r>
      <w:r w:rsidRPr="00871647">
        <w:rPr>
          <w:spacing w:val="-24"/>
          <w:sz w:val="24"/>
          <w:szCs w:val="24"/>
        </w:rPr>
        <w:t xml:space="preserve"> </w:t>
      </w:r>
      <w:r w:rsidRPr="00871647">
        <w:rPr>
          <w:sz w:val="24"/>
          <w:szCs w:val="24"/>
        </w:rPr>
        <w:t>or</w:t>
      </w:r>
      <w:r w:rsidRPr="00871647">
        <w:rPr>
          <w:spacing w:val="-24"/>
          <w:sz w:val="24"/>
          <w:szCs w:val="24"/>
        </w:rPr>
        <w:t xml:space="preserve"> </w:t>
      </w:r>
      <w:r w:rsidRPr="00871647">
        <w:rPr>
          <w:sz w:val="24"/>
          <w:szCs w:val="24"/>
        </w:rPr>
        <w:t>a</w:t>
      </w:r>
      <w:r w:rsidRPr="00871647">
        <w:rPr>
          <w:spacing w:val="-25"/>
          <w:sz w:val="24"/>
          <w:szCs w:val="24"/>
        </w:rPr>
        <w:t xml:space="preserve"> </w:t>
      </w:r>
      <w:r w:rsidRPr="00871647">
        <w:rPr>
          <w:sz w:val="24"/>
          <w:szCs w:val="24"/>
        </w:rPr>
        <w:t>local</w:t>
      </w:r>
      <w:r w:rsidRPr="00871647">
        <w:rPr>
          <w:spacing w:val="-24"/>
          <w:sz w:val="24"/>
          <w:szCs w:val="24"/>
        </w:rPr>
        <w:t xml:space="preserve"> </w:t>
      </w:r>
      <w:r w:rsidRPr="00871647">
        <w:rPr>
          <w:sz w:val="24"/>
          <w:szCs w:val="24"/>
        </w:rPr>
        <w:t>authority</w:t>
      </w:r>
      <w:r w:rsidRPr="00871647">
        <w:rPr>
          <w:spacing w:val="-24"/>
          <w:sz w:val="24"/>
          <w:szCs w:val="24"/>
        </w:rPr>
        <w:t xml:space="preserve"> </w:t>
      </w:r>
      <w:r w:rsidRPr="00871647">
        <w:rPr>
          <w:sz w:val="24"/>
          <w:szCs w:val="24"/>
        </w:rPr>
        <w:t>or</w:t>
      </w:r>
      <w:r w:rsidRPr="00871647">
        <w:rPr>
          <w:spacing w:val="-24"/>
          <w:sz w:val="24"/>
          <w:szCs w:val="24"/>
        </w:rPr>
        <w:t xml:space="preserve"> </w:t>
      </w:r>
      <w:r w:rsidRPr="00871647">
        <w:rPr>
          <w:sz w:val="24"/>
          <w:szCs w:val="24"/>
        </w:rPr>
        <w:t>any</w:t>
      </w:r>
      <w:r w:rsidRPr="00871647">
        <w:rPr>
          <w:spacing w:val="-24"/>
          <w:sz w:val="24"/>
          <w:szCs w:val="24"/>
        </w:rPr>
        <w:t xml:space="preserve"> </w:t>
      </w:r>
      <w:r w:rsidRPr="00871647">
        <w:rPr>
          <w:sz w:val="24"/>
          <w:szCs w:val="24"/>
        </w:rPr>
        <w:t>other</w:t>
      </w:r>
      <w:r w:rsidRPr="00871647">
        <w:rPr>
          <w:spacing w:val="-24"/>
          <w:sz w:val="24"/>
          <w:szCs w:val="24"/>
        </w:rPr>
        <w:t xml:space="preserve"> </w:t>
      </w:r>
      <w:r w:rsidRPr="00871647">
        <w:rPr>
          <w:sz w:val="24"/>
          <w:szCs w:val="24"/>
        </w:rPr>
        <w:t>statutory body</w:t>
      </w:r>
      <w:r w:rsidRPr="00871647">
        <w:rPr>
          <w:spacing w:val="-13"/>
          <w:sz w:val="24"/>
          <w:szCs w:val="24"/>
        </w:rPr>
        <w:t xml:space="preserve"> </w:t>
      </w:r>
      <w:r w:rsidRPr="00871647">
        <w:rPr>
          <w:sz w:val="24"/>
          <w:szCs w:val="24"/>
        </w:rPr>
        <w:t>for</w:t>
      </w:r>
      <w:r w:rsidRPr="00871647">
        <w:rPr>
          <w:spacing w:val="-13"/>
          <w:sz w:val="24"/>
          <w:szCs w:val="24"/>
        </w:rPr>
        <w:t xml:space="preserve"> </w:t>
      </w:r>
      <w:r w:rsidRPr="00871647">
        <w:rPr>
          <w:sz w:val="24"/>
          <w:szCs w:val="24"/>
        </w:rPr>
        <w:t>(i)</w:t>
      </w:r>
      <w:r w:rsidRPr="00871647">
        <w:rPr>
          <w:spacing w:val="-13"/>
          <w:sz w:val="24"/>
          <w:szCs w:val="24"/>
        </w:rPr>
        <w:t xml:space="preserve"> </w:t>
      </w:r>
      <w:r w:rsidRPr="00871647">
        <w:rPr>
          <w:sz w:val="24"/>
          <w:szCs w:val="24"/>
        </w:rPr>
        <w:t>developing,</w:t>
      </w:r>
      <w:r w:rsidRPr="00871647">
        <w:rPr>
          <w:spacing w:val="-12"/>
          <w:sz w:val="24"/>
          <w:szCs w:val="24"/>
        </w:rPr>
        <w:t xml:space="preserve"> </w:t>
      </w:r>
      <w:r w:rsidRPr="00871647">
        <w:rPr>
          <w:sz w:val="24"/>
          <w:szCs w:val="24"/>
        </w:rPr>
        <w:t>(ii)</w:t>
      </w:r>
      <w:r w:rsidRPr="00871647">
        <w:rPr>
          <w:spacing w:val="-13"/>
          <w:sz w:val="24"/>
          <w:szCs w:val="24"/>
        </w:rPr>
        <w:t xml:space="preserve"> </w:t>
      </w:r>
      <w:r w:rsidRPr="00871647">
        <w:rPr>
          <w:sz w:val="24"/>
          <w:szCs w:val="24"/>
        </w:rPr>
        <w:t>operating</w:t>
      </w:r>
      <w:r w:rsidRPr="00871647">
        <w:rPr>
          <w:spacing w:val="-13"/>
          <w:sz w:val="24"/>
          <w:szCs w:val="24"/>
        </w:rPr>
        <w:t xml:space="preserve"> </w:t>
      </w:r>
      <w:r w:rsidRPr="00871647">
        <w:rPr>
          <w:sz w:val="24"/>
          <w:szCs w:val="24"/>
        </w:rPr>
        <w:t>and</w:t>
      </w:r>
      <w:r w:rsidRPr="00871647">
        <w:rPr>
          <w:spacing w:val="-13"/>
          <w:sz w:val="24"/>
          <w:szCs w:val="24"/>
        </w:rPr>
        <w:t xml:space="preserve"> </w:t>
      </w:r>
      <w:r w:rsidRPr="00871647">
        <w:rPr>
          <w:sz w:val="24"/>
          <w:szCs w:val="24"/>
        </w:rPr>
        <w:t>maintaining,</w:t>
      </w:r>
      <w:r w:rsidRPr="00871647">
        <w:rPr>
          <w:spacing w:val="-12"/>
          <w:sz w:val="24"/>
          <w:szCs w:val="24"/>
        </w:rPr>
        <w:t xml:space="preserve"> </w:t>
      </w:r>
      <w:r w:rsidRPr="00871647">
        <w:rPr>
          <w:sz w:val="24"/>
          <w:szCs w:val="24"/>
        </w:rPr>
        <w:t>(iii)</w:t>
      </w:r>
      <w:r w:rsidRPr="00871647">
        <w:rPr>
          <w:spacing w:val="-13"/>
          <w:sz w:val="24"/>
          <w:szCs w:val="24"/>
        </w:rPr>
        <w:t xml:space="preserve"> </w:t>
      </w:r>
      <w:r w:rsidRPr="00871647">
        <w:rPr>
          <w:sz w:val="24"/>
          <w:szCs w:val="24"/>
        </w:rPr>
        <w:t>developing,</w:t>
      </w:r>
      <w:r w:rsidRPr="00871647">
        <w:rPr>
          <w:spacing w:val="-12"/>
          <w:sz w:val="24"/>
          <w:szCs w:val="24"/>
        </w:rPr>
        <w:t xml:space="preserve"> </w:t>
      </w:r>
      <w:r w:rsidRPr="00871647">
        <w:rPr>
          <w:sz w:val="24"/>
          <w:szCs w:val="24"/>
        </w:rPr>
        <w:t>operating</w:t>
      </w:r>
      <w:r w:rsidRPr="00871647">
        <w:rPr>
          <w:spacing w:val="-12"/>
          <w:sz w:val="24"/>
          <w:szCs w:val="24"/>
        </w:rPr>
        <w:t xml:space="preserve"> </w:t>
      </w:r>
      <w:r w:rsidRPr="00871647">
        <w:rPr>
          <w:sz w:val="24"/>
          <w:szCs w:val="24"/>
        </w:rPr>
        <w:t>and</w:t>
      </w:r>
      <w:r w:rsidRPr="00871647">
        <w:rPr>
          <w:spacing w:val="-13"/>
          <w:sz w:val="24"/>
          <w:szCs w:val="24"/>
        </w:rPr>
        <w:t xml:space="preserve"> </w:t>
      </w:r>
      <w:r w:rsidRPr="00871647">
        <w:rPr>
          <w:sz w:val="24"/>
          <w:szCs w:val="24"/>
        </w:rPr>
        <w:t>maintaining,</w:t>
      </w:r>
      <w:r w:rsidRPr="00871647">
        <w:rPr>
          <w:spacing w:val="-12"/>
          <w:sz w:val="24"/>
          <w:szCs w:val="24"/>
        </w:rPr>
        <w:t xml:space="preserve"> </w:t>
      </w:r>
      <w:r w:rsidRPr="00871647">
        <w:rPr>
          <w:sz w:val="24"/>
          <w:szCs w:val="24"/>
        </w:rPr>
        <w:t>a</w:t>
      </w:r>
      <w:r w:rsidRPr="00871647">
        <w:rPr>
          <w:spacing w:val="-13"/>
          <w:sz w:val="24"/>
          <w:szCs w:val="24"/>
        </w:rPr>
        <w:t xml:space="preserve"> </w:t>
      </w:r>
      <w:r w:rsidRPr="00871647">
        <w:rPr>
          <w:sz w:val="24"/>
          <w:szCs w:val="24"/>
        </w:rPr>
        <w:t>new infrastructure</w:t>
      </w:r>
      <w:r w:rsidRPr="00871647">
        <w:rPr>
          <w:spacing w:val="-2"/>
          <w:sz w:val="24"/>
          <w:szCs w:val="24"/>
        </w:rPr>
        <w:t xml:space="preserve"> </w:t>
      </w:r>
      <w:r w:rsidRPr="00871647">
        <w:rPr>
          <w:sz w:val="24"/>
          <w:szCs w:val="24"/>
        </w:rPr>
        <w:t>facility.</w:t>
      </w:r>
    </w:p>
    <w:p w:rsidR="00F31B8A" w:rsidRPr="00871647" w:rsidRDefault="00F31B8A" w:rsidP="0067020A">
      <w:pPr>
        <w:pStyle w:val="ListParagraph"/>
        <w:numPr>
          <w:ilvl w:val="1"/>
          <w:numId w:val="116"/>
        </w:numPr>
        <w:tabs>
          <w:tab w:val="left" w:pos="-5130"/>
        </w:tabs>
        <w:spacing w:before="130" w:line="280" w:lineRule="auto"/>
        <w:ind w:left="720" w:right="309" w:hanging="720"/>
        <w:jc w:val="both"/>
        <w:rPr>
          <w:sz w:val="24"/>
          <w:szCs w:val="24"/>
        </w:rPr>
      </w:pPr>
      <w:r w:rsidRPr="00871647">
        <w:rPr>
          <w:sz w:val="24"/>
          <w:szCs w:val="24"/>
        </w:rPr>
        <w:t>It</w:t>
      </w:r>
      <w:r w:rsidRPr="00871647">
        <w:rPr>
          <w:spacing w:val="-11"/>
          <w:sz w:val="24"/>
          <w:szCs w:val="24"/>
        </w:rPr>
        <w:t xml:space="preserve"> </w:t>
      </w:r>
      <w:r w:rsidRPr="00871647">
        <w:rPr>
          <w:sz w:val="24"/>
          <w:szCs w:val="24"/>
        </w:rPr>
        <w:t>transfer</w:t>
      </w:r>
      <w:r w:rsidRPr="00871647">
        <w:rPr>
          <w:spacing w:val="-10"/>
          <w:sz w:val="24"/>
          <w:szCs w:val="24"/>
        </w:rPr>
        <w:t xml:space="preserve"> </w:t>
      </w:r>
      <w:r w:rsidRPr="00871647">
        <w:rPr>
          <w:sz w:val="24"/>
          <w:szCs w:val="24"/>
        </w:rPr>
        <w:t>such</w:t>
      </w:r>
      <w:r w:rsidRPr="00871647">
        <w:rPr>
          <w:spacing w:val="-10"/>
          <w:sz w:val="24"/>
          <w:szCs w:val="24"/>
        </w:rPr>
        <w:t xml:space="preserve"> </w:t>
      </w:r>
      <w:r w:rsidRPr="00871647">
        <w:rPr>
          <w:sz w:val="24"/>
          <w:szCs w:val="24"/>
        </w:rPr>
        <w:t>infrastructure</w:t>
      </w:r>
      <w:r w:rsidRPr="00871647">
        <w:rPr>
          <w:spacing w:val="-10"/>
          <w:sz w:val="24"/>
          <w:szCs w:val="24"/>
        </w:rPr>
        <w:t xml:space="preserve"> </w:t>
      </w:r>
      <w:r w:rsidRPr="00871647">
        <w:rPr>
          <w:sz w:val="24"/>
          <w:szCs w:val="24"/>
        </w:rPr>
        <w:t>facility</w:t>
      </w:r>
      <w:r w:rsidRPr="00871647">
        <w:rPr>
          <w:spacing w:val="-10"/>
          <w:sz w:val="24"/>
          <w:szCs w:val="24"/>
        </w:rPr>
        <w:t xml:space="preserve"> </w:t>
      </w:r>
      <w:r w:rsidRPr="00871647">
        <w:rPr>
          <w:sz w:val="24"/>
          <w:szCs w:val="24"/>
        </w:rPr>
        <w:t>after</w:t>
      </w:r>
      <w:r w:rsidRPr="00871647">
        <w:rPr>
          <w:spacing w:val="-10"/>
          <w:sz w:val="24"/>
          <w:szCs w:val="24"/>
        </w:rPr>
        <w:t xml:space="preserve"> </w:t>
      </w:r>
      <w:r w:rsidRPr="00871647">
        <w:rPr>
          <w:sz w:val="24"/>
          <w:szCs w:val="24"/>
        </w:rPr>
        <w:t>the</w:t>
      </w:r>
      <w:r w:rsidRPr="00871647">
        <w:rPr>
          <w:spacing w:val="-10"/>
          <w:sz w:val="24"/>
          <w:szCs w:val="24"/>
        </w:rPr>
        <w:t xml:space="preserve"> </w:t>
      </w:r>
      <w:r w:rsidRPr="00871647">
        <w:rPr>
          <w:sz w:val="24"/>
          <w:szCs w:val="24"/>
        </w:rPr>
        <w:t>period</w:t>
      </w:r>
      <w:r w:rsidRPr="00871647">
        <w:rPr>
          <w:spacing w:val="-10"/>
          <w:sz w:val="24"/>
          <w:szCs w:val="24"/>
        </w:rPr>
        <w:t xml:space="preserve"> </w:t>
      </w:r>
      <w:r w:rsidRPr="00871647">
        <w:rPr>
          <w:sz w:val="24"/>
          <w:szCs w:val="24"/>
        </w:rPr>
        <w:t>stipulated</w:t>
      </w:r>
      <w:r w:rsidRPr="00871647">
        <w:rPr>
          <w:spacing w:val="-10"/>
          <w:sz w:val="24"/>
          <w:szCs w:val="24"/>
        </w:rPr>
        <w:t xml:space="preserve"> </w:t>
      </w:r>
      <w:r w:rsidRPr="00871647">
        <w:rPr>
          <w:sz w:val="24"/>
          <w:szCs w:val="24"/>
        </w:rPr>
        <w:t>in</w:t>
      </w:r>
      <w:r w:rsidRPr="00871647">
        <w:rPr>
          <w:spacing w:val="-10"/>
          <w:sz w:val="24"/>
          <w:szCs w:val="24"/>
        </w:rPr>
        <w:t xml:space="preserve"> </w:t>
      </w:r>
      <w:r w:rsidRPr="00871647">
        <w:rPr>
          <w:sz w:val="24"/>
          <w:szCs w:val="24"/>
        </w:rPr>
        <w:t>the</w:t>
      </w:r>
      <w:r w:rsidRPr="00871647">
        <w:rPr>
          <w:spacing w:val="-10"/>
          <w:sz w:val="24"/>
          <w:szCs w:val="24"/>
        </w:rPr>
        <w:t xml:space="preserve"> </w:t>
      </w:r>
      <w:r w:rsidRPr="00871647">
        <w:rPr>
          <w:sz w:val="24"/>
          <w:szCs w:val="24"/>
        </w:rPr>
        <w:t>agreement</w:t>
      </w:r>
      <w:r w:rsidRPr="00871647">
        <w:rPr>
          <w:spacing w:val="-10"/>
          <w:sz w:val="24"/>
          <w:szCs w:val="24"/>
        </w:rPr>
        <w:t xml:space="preserve"> </w:t>
      </w:r>
      <w:r w:rsidRPr="00871647">
        <w:rPr>
          <w:sz w:val="24"/>
          <w:szCs w:val="24"/>
        </w:rPr>
        <w:t>to</w:t>
      </w:r>
      <w:r w:rsidRPr="00871647">
        <w:rPr>
          <w:spacing w:val="-10"/>
          <w:sz w:val="24"/>
          <w:szCs w:val="24"/>
        </w:rPr>
        <w:t xml:space="preserve"> </w:t>
      </w:r>
      <w:r w:rsidRPr="00871647">
        <w:rPr>
          <w:sz w:val="24"/>
          <w:szCs w:val="24"/>
        </w:rPr>
        <w:t>such</w:t>
      </w:r>
      <w:r w:rsidRPr="00871647">
        <w:rPr>
          <w:spacing w:val="-10"/>
          <w:sz w:val="24"/>
          <w:szCs w:val="24"/>
        </w:rPr>
        <w:t xml:space="preserve"> </w:t>
      </w:r>
      <w:r w:rsidRPr="00871647">
        <w:rPr>
          <w:sz w:val="24"/>
          <w:szCs w:val="24"/>
        </w:rPr>
        <w:t>Government</w:t>
      </w:r>
      <w:r w:rsidRPr="00871647">
        <w:rPr>
          <w:spacing w:val="-10"/>
          <w:sz w:val="24"/>
          <w:szCs w:val="24"/>
        </w:rPr>
        <w:t xml:space="preserve"> </w:t>
      </w:r>
      <w:r w:rsidRPr="00871647">
        <w:rPr>
          <w:sz w:val="24"/>
          <w:szCs w:val="24"/>
        </w:rPr>
        <w:t>or authority or body</w:t>
      </w:r>
      <w:r w:rsidRPr="00871647">
        <w:rPr>
          <w:spacing w:val="-4"/>
          <w:sz w:val="24"/>
          <w:szCs w:val="24"/>
        </w:rPr>
        <w:t xml:space="preserve"> </w:t>
      </w:r>
      <w:r w:rsidRPr="00871647">
        <w:rPr>
          <w:sz w:val="24"/>
          <w:szCs w:val="24"/>
        </w:rPr>
        <w:t>concerned;</w:t>
      </w:r>
    </w:p>
    <w:p w:rsidR="00F31B8A" w:rsidRPr="00871647" w:rsidRDefault="00F31B8A" w:rsidP="0067020A">
      <w:pPr>
        <w:pStyle w:val="ListParagraph"/>
        <w:numPr>
          <w:ilvl w:val="1"/>
          <w:numId w:val="116"/>
        </w:numPr>
        <w:tabs>
          <w:tab w:val="left" w:pos="-5130"/>
          <w:tab w:val="left" w:pos="810"/>
        </w:tabs>
        <w:spacing w:before="0"/>
        <w:ind w:left="720" w:hanging="720"/>
        <w:jc w:val="both"/>
        <w:rPr>
          <w:sz w:val="24"/>
          <w:szCs w:val="24"/>
        </w:rPr>
      </w:pPr>
      <w:r w:rsidRPr="00871647">
        <w:rPr>
          <w:sz w:val="24"/>
          <w:szCs w:val="24"/>
        </w:rPr>
        <w:t>It starts operating and maintaining the infrastructure facility on or after 1st April,</w:t>
      </w:r>
      <w:r w:rsidRPr="00871647">
        <w:rPr>
          <w:spacing w:val="-27"/>
          <w:sz w:val="24"/>
          <w:szCs w:val="24"/>
        </w:rPr>
        <w:t xml:space="preserve"> </w:t>
      </w:r>
      <w:r w:rsidRPr="00871647">
        <w:rPr>
          <w:sz w:val="24"/>
          <w:szCs w:val="24"/>
        </w:rPr>
        <w:t>1995.</w:t>
      </w:r>
    </w:p>
    <w:p w:rsidR="00F31B8A" w:rsidRPr="00871647" w:rsidRDefault="0067020A" w:rsidP="0067020A">
      <w:pPr>
        <w:pStyle w:val="BodyText"/>
        <w:tabs>
          <w:tab w:val="left" w:pos="810"/>
        </w:tabs>
        <w:spacing w:line="280" w:lineRule="auto"/>
        <w:ind w:left="720" w:right="311" w:hanging="720"/>
        <w:jc w:val="both"/>
        <w:rPr>
          <w:sz w:val="24"/>
          <w:szCs w:val="24"/>
        </w:rPr>
      </w:pPr>
      <w:r>
        <w:rPr>
          <w:sz w:val="24"/>
          <w:szCs w:val="24"/>
        </w:rPr>
        <w:tab/>
      </w:r>
      <w:r w:rsidR="00F31B8A" w:rsidRPr="00871647">
        <w:rPr>
          <w:sz w:val="24"/>
          <w:szCs w:val="24"/>
        </w:rPr>
        <w:t>It has entered into an agreement with the Central Government or a State Government or a local authority or any other statutory body for developing a special economic zone and maintaining a new infrastructure facility.</w:t>
      </w:r>
    </w:p>
    <w:p w:rsidR="00F31B8A" w:rsidRPr="00871647" w:rsidRDefault="00F31B8A" w:rsidP="002043B8">
      <w:pPr>
        <w:pStyle w:val="BodyText"/>
        <w:spacing w:before="122" w:line="280" w:lineRule="auto"/>
        <w:ind w:right="312"/>
        <w:jc w:val="both"/>
        <w:rPr>
          <w:sz w:val="24"/>
          <w:szCs w:val="24"/>
        </w:rPr>
      </w:pPr>
      <w:r w:rsidRPr="00871647">
        <w:rPr>
          <w:sz w:val="24"/>
          <w:szCs w:val="24"/>
        </w:rPr>
        <w:t>Where</w:t>
      </w:r>
      <w:r w:rsidRPr="00871647">
        <w:rPr>
          <w:spacing w:val="-12"/>
          <w:sz w:val="24"/>
          <w:szCs w:val="24"/>
        </w:rPr>
        <w:t xml:space="preserve"> </w:t>
      </w:r>
      <w:r w:rsidRPr="00871647">
        <w:rPr>
          <w:sz w:val="24"/>
          <w:szCs w:val="24"/>
        </w:rPr>
        <w:t>an</w:t>
      </w:r>
      <w:r w:rsidRPr="00871647">
        <w:rPr>
          <w:spacing w:val="-12"/>
          <w:sz w:val="24"/>
          <w:szCs w:val="24"/>
        </w:rPr>
        <w:t xml:space="preserve"> </w:t>
      </w:r>
      <w:r w:rsidRPr="00871647">
        <w:rPr>
          <w:sz w:val="24"/>
          <w:szCs w:val="24"/>
        </w:rPr>
        <w:t>infrastructure</w:t>
      </w:r>
      <w:r w:rsidRPr="00871647">
        <w:rPr>
          <w:spacing w:val="-13"/>
          <w:sz w:val="24"/>
          <w:szCs w:val="24"/>
        </w:rPr>
        <w:t xml:space="preserve"> </w:t>
      </w:r>
      <w:r w:rsidRPr="00871647">
        <w:rPr>
          <w:sz w:val="24"/>
          <w:szCs w:val="24"/>
        </w:rPr>
        <w:t>facility</w:t>
      </w:r>
      <w:r w:rsidRPr="00871647">
        <w:rPr>
          <w:spacing w:val="-11"/>
          <w:sz w:val="24"/>
          <w:szCs w:val="24"/>
        </w:rPr>
        <w:t xml:space="preserve"> </w:t>
      </w:r>
      <w:r w:rsidRPr="00871647">
        <w:rPr>
          <w:sz w:val="24"/>
          <w:szCs w:val="24"/>
        </w:rPr>
        <w:t>is</w:t>
      </w:r>
      <w:r w:rsidRPr="00871647">
        <w:rPr>
          <w:spacing w:val="-13"/>
          <w:sz w:val="24"/>
          <w:szCs w:val="24"/>
        </w:rPr>
        <w:t xml:space="preserve"> </w:t>
      </w:r>
      <w:r w:rsidRPr="00871647">
        <w:rPr>
          <w:sz w:val="24"/>
          <w:szCs w:val="24"/>
        </w:rPr>
        <w:t>transferred</w:t>
      </w:r>
      <w:r w:rsidRPr="00871647">
        <w:rPr>
          <w:spacing w:val="-11"/>
          <w:sz w:val="24"/>
          <w:szCs w:val="24"/>
        </w:rPr>
        <w:t xml:space="preserve"> </w:t>
      </w:r>
      <w:r w:rsidRPr="00871647">
        <w:rPr>
          <w:sz w:val="24"/>
          <w:szCs w:val="24"/>
        </w:rPr>
        <w:t>after</w:t>
      </w:r>
      <w:r w:rsidRPr="00871647">
        <w:rPr>
          <w:spacing w:val="-12"/>
          <w:sz w:val="24"/>
          <w:szCs w:val="24"/>
        </w:rPr>
        <w:t xml:space="preserve"> </w:t>
      </w:r>
      <w:r w:rsidRPr="00871647">
        <w:rPr>
          <w:sz w:val="24"/>
          <w:szCs w:val="24"/>
        </w:rPr>
        <w:t>31.3.1999</w:t>
      </w:r>
      <w:r w:rsidRPr="00871647">
        <w:rPr>
          <w:spacing w:val="-13"/>
          <w:sz w:val="24"/>
          <w:szCs w:val="24"/>
        </w:rPr>
        <w:t xml:space="preserve"> </w:t>
      </w:r>
      <w:r w:rsidRPr="00871647">
        <w:rPr>
          <w:sz w:val="24"/>
          <w:szCs w:val="24"/>
        </w:rPr>
        <w:t>by</w:t>
      </w:r>
      <w:r w:rsidRPr="00871647">
        <w:rPr>
          <w:spacing w:val="-12"/>
          <w:sz w:val="24"/>
          <w:szCs w:val="24"/>
        </w:rPr>
        <w:t xml:space="preserve"> </w:t>
      </w:r>
      <w:r w:rsidRPr="00871647">
        <w:rPr>
          <w:sz w:val="24"/>
          <w:szCs w:val="24"/>
        </w:rPr>
        <w:t>an</w:t>
      </w:r>
      <w:r w:rsidRPr="00871647">
        <w:rPr>
          <w:spacing w:val="-13"/>
          <w:sz w:val="24"/>
          <w:szCs w:val="24"/>
        </w:rPr>
        <w:t xml:space="preserve"> </w:t>
      </w:r>
      <w:r w:rsidRPr="00871647">
        <w:rPr>
          <w:sz w:val="24"/>
          <w:szCs w:val="24"/>
        </w:rPr>
        <w:t>enterprise</w:t>
      </w:r>
      <w:r w:rsidRPr="00871647">
        <w:rPr>
          <w:spacing w:val="-12"/>
          <w:sz w:val="24"/>
          <w:szCs w:val="24"/>
        </w:rPr>
        <w:t xml:space="preserve"> </w:t>
      </w:r>
      <w:r w:rsidRPr="00871647">
        <w:rPr>
          <w:sz w:val="24"/>
          <w:szCs w:val="24"/>
        </w:rPr>
        <w:t>which</w:t>
      </w:r>
      <w:r w:rsidRPr="00871647">
        <w:rPr>
          <w:spacing w:val="-12"/>
          <w:sz w:val="24"/>
          <w:szCs w:val="24"/>
        </w:rPr>
        <w:t xml:space="preserve"> </w:t>
      </w:r>
      <w:r w:rsidRPr="00871647">
        <w:rPr>
          <w:sz w:val="24"/>
          <w:szCs w:val="24"/>
        </w:rPr>
        <w:t>has</w:t>
      </w:r>
      <w:r w:rsidRPr="00871647">
        <w:rPr>
          <w:spacing w:val="-13"/>
          <w:sz w:val="24"/>
          <w:szCs w:val="24"/>
        </w:rPr>
        <w:t xml:space="preserve"> </w:t>
      </w:r>
      <w:r w:rsidRPr="00871647">
        <w:rPr>
          <w:sz w:val="24"/>
          <w:szCs w:val="24"/>
        </w:rPr>
        <w:t>developed</w:t>
      </w:r>
      <w:r w:rsidRPr="00871647">
        <w:rPr>
          <w:spacing w:val="-11"/>
          <w:sz w:val="24"/>
          <w:szCs w:val="24"/>
        </w:rPr>
        <w:t xml:space="preserve"> </w:t>
      </w:r>
      <w:r w:rsidRPr="00871647">
        <w:rPr>
          <w:sz w:val="24"/>
          <w:szCs w:val="24"/>
        </w:rPr>
        <w:t>it</w:t>
      </w:r>
      <w:r w:rsidRPr="00871647">
        <w:rPr>
          <w:spacing w:val="-13"/>
          <w:sz w:val="24"/>
          <w:szCs w:val="24"/>
        </w:rPr>
        <w:t xml:space="preserve"> </w:t>
      </w:r>
      <w:r w:rsidRPr="00871647">
        <w:rPr>
          <w:sz w:val="24"/>
          <w:szCs w:val="24"/>
        </w:rPr>
        <w:t>to</w:t>
      </w:r>
      <w:r w:rsidRPr="00871647">
        <w:rPr>
          <w:spacing w:val="-12"/>
          <w:sz w:val="24"/>
          <w:szCs w:val="24"/>
        </w:rPr>
        <w:t xml:space="preserve"> </w:t>
      </w:r>
      <w:r w:rsidRPr="00871647">
        <w:rPr>
          <w:sz w:val="24"/>
          <w:szCs w:val="24"/>
        </w:rPr>
        <w:t>another enterprise</w:t>
      </w:r>
      <w:r w:rsidRPr="00871647">
        <w:rPr>
          <w:spacing w:val="-22"/>
          <w:sz w:val="24"/>
          <w:szCs w:val="24"/>
        </w:rPr>
        <w:t xml:space="preserve"> </w:t>
      </w:r>
      <w:r w:rsidRPr="00871647">
        <w:rPr>
          <w:sz w:val="24"/>
          <w:szCs w:val="24"/>
        </w:rPr>
        <w:t>for</w:t>
      </w:r>
      <w:r w:rsidRPr="00871647">
        <w:rPr>
          <w:spacing w:val="-21"/>
          <w:sz w:val="24"/>
          <w:szCs w:val="24"/>
        </w:rPr>
        <w:t xml:space="preserve"> </w:t>
      </w:r>
      <w:r w:rsidRPr="00871647">
        <w:rPr>
          <w:sz w:val="24"/>
          <w:szCs w:val="24"/>
        </w:rPr>
        <w:t>operating</w:t>
      </w:r>
      <w:r w:rsidRPr="00871647">
        <w:rPr>
          <w:spacing w:val="-21"/>
          <w:sz w:val="24"/>
          <w:szCs w:val="24"/>
        </w:rPr>
        <w:t xml:space="preserve"> </w:t>
      </w:r>
      <w:r w:rsidRPr="00871647">
        <w:rPr>
          <w:sz w:val="24"/>
          <w:szCs w:val="24"/>
        </w:rPr>
        <w:t>and</w:t>
      </w:r>
      <w:r w:rsidRPr="00871647">
        <w:rPr>
          <w:spacing w:val="-22"/>
          <w:sz w:val="24"/>
          <w:szCs w:val="24"/>
        </w:rPr>
        <w:t xml:space="preserve"> </w:t>
      </w:r>
      <w:r w:rsidRPr="00871647">
        <w:rPr>
          <w:sz w:val="24"/>
          <w:szCs w:val="24"/>
        </w:rPr>
        <w:t>maintaining</w:t>
      </w:r>
      <w:r w:rsidRPr="00871647">
        <w:rPr>
          <w:spacing w:val="-21"/>
          <w:sz w:val="24"/>
          <w:szCs w:val="24"/>
        </w:rPr>
        <w:t xml:space="preserve"> </w:t>
      </w:r>
      <w:r w:rsidRPr="00871647">
        <w:rPr>
          <w:sz w:val="24"/>
          <w:szCs w:val="24"/>
        </w:rPr>
        <w:t>it</w:t>
      </w:r>
      <w:r w:rsidRPr="00871647">
        <w:rPr>
          <w:spacing w:val="-21"/>
          <w:sz w:val="24"/>
          <w:szCs w:val="24"/>
        </w:rPr>
        <w:t xml:space="preserve"> </w:t>
      </w:r>
      <w:r w:rsidRPr="00871647">
        <w:rPr>
          <w:sz w:val="24"/>
          <w:szCs w:val="24"/>
        </w:rPr>
        <w:t>on</w:t>
      </w:r>
      <w:r w:rsidRPr="00871647">
        <w:rPr>
          <w:spacing w:val="-21"/>
          <w:sz w:val="24"/>
          <w:szCs w:val="24"/>
        </w:rPr>
        <w:t xml:space="preserve"> </w:t>
      </w:r>
      <w:r w:rsidRPr="00871647">
        <w:rPr>
          <w:sz w:val="24"/>
          <w:szCs w:val="24"/>
        </w:rPr>
        <w:t>its</w:t>
      </w:r>
      <w:r w:rsidRPr="00871647">
        <w:rPr>
          <w:spacing w:val="-22"/>
          <w:sz w:val="24"/>
          <w:szCs w:val="24"/>
        </w:rPr>
        <w:t xml:space="preserve"> </w:t>
      </w:r>
      <w:r w:rsidRPr="00871647">
        <w:rPr>
          <w:sz w:val="24"/>
          <w:szCs w:val="24"/>
        </w:rPr>
        <w:t>behalf,</w:t>
      </w:r>
      <w:r w:rsidRPr="00871647">
        <w:rPr>
          <w:spacing w:val="-21"/>
          <w:sz w:val="24"/>
          <w:szCs w:val="24"/>
        </w:rPr>
        <w:t xml:space="preserve"> </w:t>
      </w:r>
      <w:r w:rsidRPr="00871647">
        <w:rPr>
          <w:sz w:val="24"/>
          <w:szCs w:val="24"/>
        </w:rPr>
        <w:t>in</w:t>
      </w:r>
      <w:r w:rsidRPr="00871647">
        <w:rPr>
          <w:spacing w:val="-21"/>
          <w:sz w:val="24"/>
          <w:szCs w:val="24"/>
        </w:rPr>
        <w:t xml:space="preserve"> </w:t>
      </w:r>
      <w:r w:rsidRPr="00871647">
        <w:rPr>
          <w:sz w:val="24"/>
          <w:szCs w:val="24"/>
        </w:rPr>
        <w:t>accordance</w:t>
      </w:r>
      <w:r w:rsidRPr="00871647">
        <w:rPr>
          <w:spacing w:val="-21"/>
          <w:sz w:val="24"/>
          <w:szCs w:val="24"/>
        </w:rPr>
        <w:t xml:space="preserve"> </w:t>
      </w:r>
      <w:r w:rsidRPr="00871647">
        <w:rPr>
          <w:sz w:val="24"/>
          <w:szCs w:val="24"/>
        </w:rPr>
        <w:t>with</w:t>
      </w:r>
      <w:r w:rsidRPr="00871647">
        <w:rPr>
          <w:spacing w:val="-22"/>
          <w:sz w:val="24"/>
          <w:szCs w:val="24"/>
        </w:rPr>
        <w:t xml:space="preserve"> </w:t>
      </w:r>
      <w:r w:rsidRPr="00871647">
        <w:rPr>
          <w:sz w:val="24"/>
          <w:szCs w:val="24"/>
        </w:rPr>
        <w:t>the</w:t>
      </w:r>
      <w:r w:rsidRPr="00871647">
        <w:rPr>
          <w:spacing w:val="-21"/>
          <w:sz w:val="24"/>
          <w:szCs w:val="24"/>
        </w:rPr>
        <w:t xml:space="preserve"> </w:t>
      </w:r>
      <w:r w:rsidRPr="00871647">
        <w:rPr>
          <w:sz w:val="24"/>
          <w:szCs w:val="24"/>
        </w:rPr>
        <w:t>agreement</w:t>
      </w:r>
      <w:r w:rsidRPr="00871647">
        <w:rPr>
          <w:spacing w:val="-21"/>
          <w:sz w:val="24"/>
          <w:szCs w:val="24"/>
        </w:rPr>
        <w:t xml:space="preserve"> </w:t>
      </w:r>
      <w:r w:rsidRPr="00871647">
        <w:rPr>
          <w:sz w:val="24"/>
          <w:szCs w:val="24"/>
        </w:rPr>
        <w:t>with</w:t>
      </w:r>
      <w:r w:rsidRPr="00871647">
        <w:rPr>
          <w:spacing w:val="-21"/>
          <w:sz w:val="24"/>
          <w:szCs w:val="24"/>
        </w:rPr>
        <w:t xml:space="preserve"> </w:t>
      </w:r>
      <w:r w:rsidRPr="00871647">
        <w:rPr>
          <w:sz w:val="24"/>
          <w:szCs w:val="24"/>
        </w:rPr>
        <w:t>person</w:t>
      </w:r>
      <w:r w:rsidRPr="00871647">
        <w:rPr>
          <w:spacing w:val="-22"/>
          <w:sz w:val="24"/>
          <w:szCs w:val="24"/>
        </w:rPr>
        <w:t xml:space="preserve"> </w:t>
      </w:r>
      <w:r w:rsidRPr="00871647">
        <w:rPr>
          <w:sz w:val="24"/>
          <w:szCs w:val="24"/>
        </w:rPr>
        <w:t>mentioned in (b), the transferee will get the benefit of deduction for the unexpired</w:t>
      </w:r>
      <w:r w:rsidRPr="00871647">
        <w:rPr>
          <w:spacing w:val="-15"/>
          <w:sz w:val="24"/>
          <w:szCs w:val="24"/>
        </w:rPr>
        <w:t xml:space="preserve"> </w:t>
      </w:r>
      <w:r w:rsidRPr="00871647">
        <w:rPr>
          <w:sz w:val="24"/>
          <w:szCs w:val="24"/>
        </w:rPr>
        <w:t>period.</w:t>
      </w:r>
    </w:p>
    <w:p w:rsidR="00F31B8A" w:rsidRPr="00871647" w:rsidRDefault="00F31B8A" w:rsidP="002043B8">
      <w:pPr>
        <w:spacing w:before="122"/>
        <w:rPr>
          <w:rFonts w:ascii="Times New Roman" w:hAnsi="Times New Roman" w:cs="Times New Roman"/>
          <w:sz w:val="24"/>
          <w:szCs w:val="24"/>
        </w:rPr>
      </w:pPr>
      <w:r w:rsidRPr="00871647">
        <w:rPr>
          <w:rFonts w:ascii="Times New Roman" w:hAnsi="Times New Roman" w:cs="Times New Roman"/>
          <w:sz w:val="24"/>
          <w:szCs w:val="24"/>
        </w:rPr>
        <w:t>Explanation - For the purposes of this clause, “infrastructure facility” means:</w:t>
      </w:r>
    </w:p>
    <w:p w:rsidR="00F31B8A" w:rsidRPr="00871647" w:rsidRDefault="00F31B8A" w:rsidP="0067020A">
      <w:pPr>
        <w:pStyle w:val="ListParagraph"/>
        <w:numPr>
          <w:ilvl w:val="0"/>
          <w:numId w:val="118"/>
        </w:numPr>
        <w:tabs>
          <w:tab w:val="left" w:pos="-900"/>
        </w:tabs>
        <w:spacing w:before="160"/>
        <w:ind w:left="720" w:hanging="720"/>
        <w:jc w:val="both"/>
        <w:rPr>
          <w:sz w:val="24"/>
          <w:szCs w:val="24"/>
        </w:rPr>
      </w:pPr>
      <w:r w:rsidRPr="00871647">
        <w:rPr>
          <w:sz w:val="24"/>
          <w:szCs w:val="24"/>
        </w:rPr>
        <w:t>a road including toll road, a bridge or a rail</w:t>
      </w:r>
      <w:r w:rsidRPr="00871647">
        <w:rPr>
          <w:spacing w:val="-8"/>
          <w:sz w:val="24"/>
          <w:szCs w:val="24"/>
        </w:rPr>
        <w:t xml:space="preserve"> </w:t>
      </w:r>
      <w:r w:rsidRPr="00871647">
        <w:rPr>
          <w:sz w:val="24"/>
          <w:szCs w:val="24"/>
        </w:rPr>
        <w:t>system;</w:t>
      </w:r>
    </w:p>
    <w:p w:rsidR="00F31B8A" w:rsidRPr="00871647" w:rsidRDefault="00F31B8A" w:rsidP="0067020A">
      <w:pPr>
        <w:pStyle w:val="ListParagraph"/>
        <w:numPr>
          <w:ilvl w:val="0"/>
          <w:numId w:val="118"/>
        </w:numPr>
        <w:tabs>
          <w:tab w:val="left" w:pos="-900"/>
        </w:tabs>
        <w:spacing w:before="160"/>
        <w:ind w:left="720" w:hanging="720"/>
        <w:jc w:val="both"/>
        <w:rPr>
          <w:sz w:val="24"/>
          <w:szCs w:val="24"/>
        </w:rPr>
      </w:pPr>
      <w:r w:rsidRPr="00871647">
        <w:rPr>
          <w:sz w:val="24"/>
          <w:szCs w:val="24"/>
        </w:rPr>
        <w:t>a</w:t>
      </w:r>
      <w:r w:rsidRPr="00871647">
        <w:rPr>
          <w:spacing w:val="-4"/>
          <w:sz w:val="24"/>
          <w:szCs w:val="24"/>
        </w:rPr>
        <w:t xml:space="preserve"> </w:t>
      </w:r>
      <w:r w:rsidRPr="00871647">
        <w:rPr>
          <w:sz w:val="24"/>
          <w:szCs w:val="24"/>
        </w:rPr>
        <w:t>highway</w:t>
      </w:r>
      <w:r w:rsidRPr="00871647">
        <w:rPr>
          <w:spacing w:val="-4"/>
          <w:sz w:val="24"/>
          <w:szCs w:val="24"/>
        </w:rPr>
        <w:t xml:space="preserve"> </w:t>
      </w:r>
      <w:r w:rsidRPr="00871647">
        <w:rPr>
          <w:sz w:val="24"/>
          <w:szCs w:val="24"/>
        </w:rPr>
        <w:t>project</w:t>
      </w:r>
      <w:r w:rsidRPr="00871647">
        <w:rPr>
          <w:spacing w:val="-3"/>
          <w:sz w:val="24"/>
          <w:szCs w:val="24"/>
        </w:rPr>
        <w:t xml:space="preserve"> </w:t>
      </w:r>
      <w:r w:rsidRPr="00871647">
        <w:rPr>
          <w:sz w:val="24"/>
          <w:szCs w:val="24"/>
        </w:rPr>
        <w:t>including</w:t>
      </w:r>
      <w:r w:rsidRPr="00871647">
        <w:rPr>
          <w:spacing w:val="-4"/>
          <w:sz w:val="24"/>
          <w:szCs w:val="24"/>
        </w:rPr>
        <w:t xml:space="preserve"> </w:t>
      </w:r>
      <w:r w:rsidRPr="00871647">
        <w:rPr>
          <w:sz w:val="24"/>
          <w:szCs w:val="24"/>
        </w:rPr>
        <w:t>housing</w:t>
      </w:r>
      <w:r w:rsidRPr="00871647">
        <w:rPr>
          <w:spacing w:val="-3"/>
          <w:sz w:val="24"/>
          <w:szCs w:val="24"/>
        </w:rPr>
        <w:t xml:space="preserve"> </w:t>
      </w:r>
      <w:r w:rsidRPr="00871647">
        <w:rPr>
          <w:sz w:val="24"/>
          <w:szCs w:val="24"/>
        </w:rPr>
        <w:t>or</w:t>
      </w:r>
      <w:r w:rsidRPr="00871647">
        <w:rPr>
          <w:spacing w:val="-4"/>
          <w:sz w:val="24"/>
          <w:szCs w:val="24"/>
        </w:rPr>
        <w:t xml:space="preserve"> </w:t>
      </w:r>
      <w:r w:rsidRPr="00871647">
        <w:rPr>
          <w:sz w:val="24"/>
          <w:szCs w:val="24"/>
        </w:rPr>
        <w:t>other</w:t>
      </w:r>
      <w:r w:rsidRPr="00871647">
        <w:rPr>
          <w:spacing w:val="-3"/>
          <w:sz w:val="24"/>
          <w:szCs w:val="24"/>
        </w:rPr>
        <w:t xml:space="preserve"> </w:t>
      </w:r>
      <w:r w:rsidRPr="00871647">
        <w:rPr>
          <w:sz w:val="24"/>
          <w:szCs w:val="24"/>
        </w:rPr>
        <w:t>activities</w:t>
      </w:r>
      <w:r w:rsidRPr="00871647">
        <w:rPr>
          <w:spacing w:val="-4"/>
          <w:sz w:val="24"/>
          <w:szCs w:val="24"/>
        </w:rPr>
        <w:t xml:space="preserve"> </w:t>
      </w:r>
      <w:r w:rsidRPr="00871647">
        <w:rPr>
          <w:sz w:val="24"/>
          <w:szCs w:val="24"/>
        </w:rPr>
        <w:t>being</w:t>
      </w:r>
      <w:r w:rsidRPr="00871647">
        <w:rPr>
          <w:spacing w:val="-3"/>
          <w:sz w:val="24"/>
          <w:szCs w:val="24"/>
        </w:rPr>
        <w:t xml:space="preserve"> </w:t>
      </w:r>
      <w:r w:rsidRPr="00871647">
        <w:rPr>
          <w:sz w:val="24"/>
          <w:szCs w:val="24"/>
        </w:rPr>
        <w:t>an</w:t>
      </w:r>
      <w:r w:rsidRPr="00871647">
        <w:rPr>
          <w:spacing w:val="-4"/>
          <w:sz w:val="24"/>
          <w:szCs w:val="24"/>
        </w:rPr>
        <w:t xml:space="preserve"> </w:t>
      </w:r>
      <w:r w:rsidRPr="00871647">
        <w:rPr>
          <w:sz w:val="24"/>
          <w:szCs w:val="24"/>
        </w:rPr>
        <w:t>internal</w:t>
      </w:r>
      <w:r w:rsidRPr="00871647">
        <w:rPr>
          <w:spacing w:val="-3"/>
          <w:sz w:val="24"/>
          <w:szCs w:val="24"/>
        </w:rPr>
        <w:t xml:space="preserve"> </w:t>
      </w:r>
      <w:r w:rsidRPr="00871647">
        <w:rPr>
          <w:sz w:val="24"/>
          <w:szCs w:val="24"/>
        </w:rPr>
        <w:t>part</w:t>
      </w:r>
      <w:r w:rsidRPr="00871647">
        <w:rPr>
          <w:spacing w:val="-4"/>
          <w:sz w:val="24"/>
          <w:szCs w:val="24"/>
        </w:rPr>
        <w:t xml:space="preserve"> </w:t>
      </w:r>
      <w:r w:rsidRPr="00871647">
        <w:rPr>
          <w:sz w:val="24"/>
          <w:szCs w:val="24"/>
        </w:rPr>
        <w:t>of</w:t>
      </w:r>
      <w:r w:rsidRPr="00871647">
        <w:rPr>
          <w:spacing w:val="-3"/>
          <w:sz w:val="24"/>
          <w:szCs w:val="24"/>
        </w:rPr>
        <w:t xml:space="preserve"> </w:t>
      </w:r>
      <w:r w:rsidRPr="00871647">
        <w:rPr>
          <w:sz w:val="24"/>
          <w:szCs w:val="24"/>
        </w:rPr>
        <w:t>the</w:t>
      </w:r>
      <w:r w:rsidRPr="00871647">
        <w:rPr>
          <w:spacing w:val="-3"/>
          <w:sz w:val="24"/>
          <w:szCs w:val="24"/>
        </w:rPr>
        <w:t xml:space="preserve"> </w:t>
      </w:r>
      <w:r w:rsidRPr="00871647">
        <w:rPr>
          <w:sz w:val="24"/>
          <w:szCs w:val="24"/>
        </w:rPr>
        <w:t>highway</w:t>
      </w:r>
      <w:r w:rsidRPr="00871647">
        <w:rPr>
          <w:spacing w:val="-4"/>
          <w:sz w:val="24"/>
          <w:szCs w:val="24"/>
        </w:rPr>
        <w:t xml:space="preserve"> </w:t>
      </w:r>
      <w:r w:rsidRPr="00871647">
        <w:rPr>
          <w:sz w:val="24"/>
          <w:szCs w:val="24"/>
        </w:rPr>
        <w:t>project;</w:t>
      </w:r>
    </w:p>
    <w:p w:rsidR="00F31B8A" w:rsidRPr="00871647" w:rsidRDefault="00F31B8A" w:rsidP="0067020A">
      <w:pPr>
        <w:pStyle w:val="ListParagraph"/>
        <w:numPr>
          <w:ilvl w:val="0"/>
          <w:numId w:val="118"/>
        </w:numPr>
        <w:tabs>
          <w:tab w:val="left" w:pos="-900"/>
        </w:tabs>
        <w:spacing w:before="161" w:line="280" w:lineRule="auto"/>
        <w:ind w:left="720" w:right="313" w:hanging="720"/>
        <w:jc w:val="both"/>
        <w:rPr>
          <w:sz w:val="24"/>
          <w:szCs w:val="24"/>
        </w:rPr>
      </w:pPr>
      <w:r w:rsidRPr="00871647">
        <w:rPr>
          <w:sz w:val="24"/>
          <w:szCs w:val="24"/>
        </w:rPr>
        <w:t>a water supply project, water treatment system, irrigation project, sanitation and sewerage system or solid waste management</w:t>
      </w:r>
      <w:r w:rsidRPr="00871647">
        <w:rPr>
          <w:spacing w:val="-2"/>
          <w:sz w:val="24"/>
          <w:szCs w:val="24"/>
        </w:rPr>
        <w:t xml:space="preserve"> </w:t>
      </w:r>
      <w:r w:rsidRPr="00871647">
        <w:rPr>
          <w:sz w:val="24"/>
          <w:szCs w:val="24"/>
        </w:rPr>
        <w:t>system;</w:t>
      </w:r>
    </w:p>
    <w:p w:rsidR="00F31B8A" w:rsidRPr="00871647" w:rsidRDefault="00F31B8A" w:rsidP="0067020A">
      <w:pPr>
        <w:pStyle w:val="ListParagraph"/>
        <w:numPr>
          <w:ilvl w:val="0"/>
          <w:numId w:val="118"/>
        </w:numPr>
        <w:tabs>
          <w:tab w:val="left" w:pos="-900"/>
        </w:tabs>
        <w:spacing w:before="121"/>
        <w:ind w:left="720" w:hanging="720"/>
        <w:jc w:val="both"/>
        <w:rPr>
          <w:sz w:val="24"/>
          <w:szCs w:val="24"/>
        </w:rPr>
      </w:pPr>
      <w:r w:rsidRPr="00871647">
        <w:rPr>
          <w:sz w:val="24"/>
          <w:szCs w:val="24"/>
        </w:rPr>
        <w:t>a port, airport, inland waterway or inland</w:t>
      </w:r>
      <w:r w:rsidRPr="00871647">
        <w:rPr>
          <w:spacing w:val="-10"/>
          <w:sz w:val="24"/>
          <w:szCs w:val="24"/>
        </w:rPr>
        <w:t xml:space="preserve"> </w:t>
      </w:r>
      <w:r w:rsidRPr="00871647">
        <w:rPr>
          <w:sz w:val="24"/>
          <w:szCs w:val="24"/>
        </w:rPr>
        <w:t>port.</w:t>
      </w:r>
    </w:p>
    <w:p w:rsidR="00F31B8A" w:rsidRPr="00871647" w:rsidRDefault="00F31B8A" w:rsidP="002043B8">
      <w:pPr>
        <w:spacing w:before="160" w:line="280" w:lineRule="auto"/>
        <w:ind w:right="223"/>
        <w:rPr>
          <w:rFonts w:ascii="Times New Roman" w:hAnsi="Times New Roman" w:cs="Times New Roman"/>
          <w:sz w:val="24"/>
          <w:szCs w:val="24"/>
        </w:rPr>
      </w:pPr>
      <w:r w:rsidRPr="00871647">
        <w:rPr>
          <w:rFonts w:ascii="Times New Roman" w:hAnsi="Times New Roman" w:cs="Times New Roman"/>
          <w:sz w:val="24"/>
          <w:szCs w:val="24"/>
        </w:rPr>
        <w:t>W.e.f. Assessment year 2001-02, infrastructure facility shall also include water treatment system and solid waste management system.</w:t>
      </w:r>
    </w:p>
    <w:p w:rsidR="00F31B8A" w:rsidRPr="00871647" w:rsidRDefault="00F31B8A" w:rsidP="002043B8">
      <w:pPr>
        <w:pStyle w:val="BodyText"/>
        <w:spacing w:before="122" w:line="280" w:lineRule="auto"/>
        <w:jc w:val="both"/>
        <w:rPr>
          <w:sz w:val="24"/>
          <w:szCs w:val="24"/>
        </w:rPr>
      </w:pPr>
      <w:r w:rsidRPr="00871647">
        <w:rPr>
          <w:sz w:val="24"/>
          <w:szCs w:val="24"/>
        </w:rPr>
        <w:t>The benefit of deduction to housing and other development activities which are an internal part of a highway project shall be allowed if the following conditions are satisfied:</w:t>
      </w:r>
    </w:p>
    <w:p w:rsidR="00F31B8A" w:rsidRPr="00871647" w:rsidRDefault="00F31B8A" w:rsidP="002043B8">
      <w:pPr>
        <w:pStyle w:val="ListParagraph"/>
        <w:numPr>
          <w:ilvl w:val="2"/>
          <w:numId w:val="117"/>
        </w:numPr>
        <w:tabs>
          <w:tab w:val="left" w:pos="1032"/>
          <w:tab w:val="left" w:pos="1033"/>
        </w:tabs>
        <w:spacing w:before="122"/>
        <w:ind w:left="0" w:firstLine="0"/>
        <w:jc w:val="both"/>
        <w:rPr>
          <w:sz w:val="24"/>
          <w:szCs w:val="24"/>
        </w:rPr>
      </w:pPr>
      <w:r w:rsidRPr="00871647">
        <w:rPr>
          <w:sz w:val="24"/>
          <w:szCs w:val="24"/>
        </w:rPr>
        <w:t>Such profits are transferred to a special reserve</w:t>
      </w:r>
      <w:r w:rsidRPr="00871647">
        <w:rPr>
          <w:spacing w:val="-5"/>
          <w:sz w:val="24"/>
          <w:szCs w:val="24"/>
        </w:rPr>
        <w:t xml:space="preserve"> </w:t>
      </w:r>
      <w:r w:rsidRPr="00871647">
        <w:rPr>
          <w:sz w:val="24"/>
          <w:szCs w:val="24"/>
        </w:rPr>
        <w:t>account.</w:t>
      </w:r>
    </w:p>
    <w:p w:rsidR="00F31B8A" w:rsidRPr="00871647" w:rsidRDefault="00F31B8A" w:rsidP="002043B8">
      <w:pPr>
        <w:pStyle w:val="ListParagraph"/>
        <w:numPr>
          <w:ilvl w:val="2"/>
          <w:numId w:val="117"/>
        </w:numPr>
        <w:tabs>
          <w:tab w:val="left" w:pos="1032"/>
          <w:tab w:val="left" w:pos="1033"/>
        </w:tabs>
        <w:spacing w:before="160"/>
        <w:ind w:left="0" w:firstLine="0"/>
        <w:jc w:val="both"/>
        <w:rPr>
          <w:sz w:val="24"/>
          <w:szCs w:val="24"/>
        </w:rPr>
      </w:pPr>
      <w:r w:rsidRPr="00871647">
        <w:rPr>
          <w:sz w:val="24"/>
          <w:szCs w:val="24"/>
        </w:rPr>
        <w:t>Such</w:t>
      </w:r>
      <w:r w:rsidRPr="00871647">
        <w:rPr>
          <w:spacing w:val="-9"/>
          <w:sz w:val="24"/>
          <w:szCs w:val="24"/>
        </w:rPr>
        <w:t xml:space="preserve"> </w:t>
      </w:r>
      <w:r w:rsidRPr="00871647">
        <w:rPr>
          <w:sz w:val="24"/>
          <w:szCs w:val="24"/>
        </w:rPr>
        <w:t>profits</w:t>
      </w:r>
      <w:r w:rsidRPr="00871647">
        <w:rPr>
          <w:spacing w:val="-8"/>
          <w:sz w:val="24"/>
          <w:szCs w:val="24"/>
        </w:rPr>
        <w:t xml:space="preserve"> </w:t>
      </w:r>
      <w:r w:rsidRPr="00871647">
        <w:rPr>
          <w:sz w:val="24"/>
          <w:szCs w:val="24"/>
        </w:rPr>
        <w:t>are</w:t>
      </w:r>
      <w:r w:rsidRPr="00871647">
        <w:rPr>
          <w:spacing w:val="-8"/>
          <w:sz w:val="24"/>
          <w:szCs w:val="24"/>
        </w:rPr>
        <w:t xml:space="preserve"> </w:t>
      </w:r>
      <w:r w:rsidRPr="00871647">
        <w:rPr>
          <w:sz w:val="24"/>
          <w:szCs w:val="24"/>
        </w:rPr>
        <w:t>utilised</w:t>
      </w:r>
      <w:r w:rsidRPr="00871647">
        <w:rPr>
          <w:spacing w:val="-8"/>
          <w:sz w:val="24"/>
          <w:szCs w:val="24"/>
        </w:rPr>
        <w:t xml:space="preserve"> </w:t>
      </w:r>
      <w:r w:rsidRPr="00871647">
        <w:rPr>
          <w:sz w:val="24"/>
          <w:szCs w:val="24"/>
        </w:rPr>
        <w:t>for</w:t>
      </w:r>
      <w:r w:rsidRPr="00871647">
        <w:rPr>
          <w:spacing w:val="-8"/>
          <w:sz w:val="24"/>
          <w:szCs w:val="24"/>
        </w:rPr>
        <w:t xml:space="preserve"> </w:t>
      </w:r>
      <w:r w:rsidRPr="00871647">
        <w:rPr>
          <w:sz w:val="24"/>
          <w:szCs w:val="24"/>
        </w:rPr>
        <w:t>highway</w:t>
      </w:r>
      <w:r w:rsidRPr="00871647">
        <w:rPr>
          <w:spacing w:val="-8"/>
          <w:sz w:val="24"/>
          <w:szCs w:val="24"/>
        </w:rPr>
        <w:t xml:space="preserve"> </w:t>
      </w:r>
      <w:r w:rsidRPr="00871647">
        <w:rPr>
          <w:sz w:val="24"/>
          <w:szCs w:val="24"/>
        </w:rPr>
        <w:t>project,</w:t>
      </w:r>
      <w:r w:rsidRPr="00871647">
        <w:rPr>
          <w:spacing w:val="-8"/>
          <w:sz w:val="24"/>
          <w:szCs w:val="24"/>
        </w:rPr>
        <w:t xml:space="preserve"> </w:t>
      </w:r>
      <w:r w:rsidRPr="00871647">
        <w:rPr>
          <w:sz w:val="24"/>
          <w:szCs w:val="24"/>
        </w:rPr>
        <w:t>excluding</w:t>
      </w:r>
      <w:r w:rsidRPr="00871647">
        <w:rPr>
          <w:spacing w:val="-8"/>
          <w:sz w:val="24"/>
          <w:szCs w:val="24"/>
        </w:rPr>
        <w:t xml:space="preserve"> </w:t>
      </w:r>
      <w:r w:rsidRPr="00871647">
        <w:rPr>
          <w:sz w:val="24"/>
          <w:szCs w:val="24"/>
        </w:rPr>
        <w:t>housing</w:t>
      </w:r>
      <w:r w:rsidRPr="00871647">
        <w:rPr>
          <w:spacing w:val="-8"/>
          <w:sz w:val="24"/>
          <w:szCs w:val="24"/>
        </w:rPr>
        <w:t xml:space="preserve"> </w:t>
      </w:r>
      <w:r w:rsidRPr="00871647">
        <w:rPr>
          <w:sz w:val="24"/>
          <w:szCs w:val="24"/>
        </w:rPr>
        <w:t>and</w:t>
      </w:r>
      <w:r w:rsidRPr="00871647">
        <w:rPr>
          <w:spacing w:val="-8"/>
          <w:sz w:val="24"/>
          <w:szCs w:val="24"/>
        </w:rPr>
        <w:t xml:space="preserve"> </w:t>
      </w:r>
      <w:r w:rsidRPr="00871647">
        <w:rPr>
          <w:sz w:val="24"/>
          <w:szCs w:val="24"/>
        </w:rPr>
        <w:t>other</w:t>
      </w:r>
      <w:r w:rsidRPr="00871647">
        <w:rPr>
          <w:spacing w:val="-8"/>
          <w:sz w:val="24"/>
          <w:szCs w:val="24"/>
        </w:rPr>
        <w:t xml:space="preserve"> </w:t>
      </w:r>
      <w:r w:rsidRPr="00871647">
        <w:rPr>
          <w:sz w:val="24"/>
          <w:szCs w:val="24"/>
        </w:rPr>
        <w:t>activities,</w:t>
      </w:r>
      <w:r w:rsidRPr="00871647">
        <w:rPr>
          <w:spacing w:val="-8"/>
          <w:sz w:val="24"/>
          <w:szCs w:val="24"/>
        </w:rPr>
        <w:t xml:space="preserve"> </w:t>
      </w:r>
      <w:r w:rsidRPr="00871647">
        <w:rPr>
          <w:sz w:val="24"/>
          <w:szCs w:val="24"/>
        </w:rPr>
        <w:t>before</w:t>
      </w:r>
      <w:r w:rsidRPr="00871647">
        <w:rPr>
          <w:spacing w:val="-8"/>
          <w:sz w:val="24"/>
          <w:szCs w:val="24"/>
        </w:rPr>
        <w:t xml:space="preserve"> </w:t>
      </w:r>
      <w:r w:rsidRPr="00871647">
        <w:rPr>
          <w:sz w:val="24"/>
          <w:szCs w:val="24"/>
        </w:rPr>
        <w:t>the</w:t>
      </w:r>
      <w:r w:rsidRPr="00871647">
        <w:rPr>
          <w:spacing w:val="-8"/>
          <w:sz w:val="24"/>
          <w:szCs w:val="24"/>
        </w:rPr>
        <w:t xml:space="preserve"> </w:t>
      </w:r>
      <w:r w:rsidRPr="00871647">
        <w:rPr>
          <w:sz w:val="24"/>
          <w:szCs w:val="24"/>
        </w:rPr>
        <w:t>expiry</w:t>
      </w:r>
      <w:r w:rsidRPr="00871647">
        <w:rPr>
          <w:spacing w:val="-8"/>
          <w:sz w:val="24"/>
          <w:szCs w:val="24"/>
        </w:rPr>
        <w:t xml:space="preserve"> </w:t>
      </w:r>
      <w:r w:rsidRPr="00871647">
        <w:rPr>
          <w:sz w:val="24"/>
          <w:szCs w:val="24"/>
        </w:rPr>
        <w:t>of three years following the year in which the amount was transferred to the reserve account.</w:t>
      </w:r>
    </w:p>
    <w:p w:rsidR="00F31B8A" w:rsidRPr="00871647" w:rsidRDefault="00F31B8A" w:rsidP="002043B8">
      <w:pPr>
        <w:pStyle w:val="BodyText"/>
        <w:spacing w:line="280" w:lineRule="auto"/>
        <w:ind w:right="310"/>
        <w:jc w:val="both"/>
        <w:rPr>
          <w:sz w:val="24"/>
          <w:szCs w:val="24"/>
        </w:rPr>
      </w:pPr>
      <w:r w:rsidRPr="00871647">
        <w:rPr>
          <w:sz w:val="24"/>
          <w:szCs w:val="24"/>
        </w:rPr>
        <w:t>The amount remaining unutilised shall be chargeable to tax as income of the year in which it was transferred to the reserve account.</w:t>
      </w:r>
    </w:p>
    <w:p w:rsidR="00F31B8A" w:rsidRPr="00871647" w:rsidRDefault="00F31B8A" w:rsidP="002043B8">
      <w:pPr>
        <w:pStyle w:val="ListParagraph"/>
        <w:numPr>
          <w:ilvl w:val="0"/>
          <w:numId w:val="116"/>
        </w:numPr>
        <w:tabs>
          <w:tab w:val="left" w:pos="629"/>
        </w:tabs>
        <w:spacing w:before="122" w:line="280" w:lineRule="auto"/>
        <w:ind w:left="0" w:right="311" w:firstLine="0"/>
        <w:jc w:val="both"/>
        <w:rPr>
          <w:sz w:val="24"/>
          <w:szCs w:val="24"/>
        </w:rPr>
      </w:pPr>
      <w:r w:rsidRPr="00871647">
        <w:rPr>
          <w:b/>
          <w:sz w:val="24"/>
          <w:szCs w:val="24"/>
        </w:rPr>
        <w:t>Telecommunication services</w:t>
      </w:r>
      <w:r w:rsidRPr="00871647">
        <w:rPr>
          <w:sz w:val="24"/>
          <w:szCs w:val="24"/>
        </w:rPr>
        <w:t>:</w:t>
      </w:r>
      <w:r w:rsidRPr="00871647">
        <w:rPr>
          <w:i/>
          <w:sz w:val="24"/>
          <w:szCs w:val="24"/>
        </w:rPr>
        <w:t xml:space="preserve"> </w:t>
      </w:r>
      <w:r w:rsidRPr="00871647">
        <w:rPr>
          <w:sz w:val="24"/>
          <w:szCs w:val="24"/>
        </w:rPr>
        <w:t>Any undertaking which has started or starts providing telecommunication services whether basic or cellular including radio-paging, domestic satellite service or network of trunking and electronic</w:t>
      </w:r>
      <w:r w:rsidRPr="00871647">
        <w:rPr>
          <w:spacing w:val="-22"/>
          <w:sz w:val="24"/>
          <w:szCs w:val="24"/>
        </w:rPr>
        <w:t xml:space="preserve"> </w:t>
      </w:r>
      <w:r w:rsidRPr="00871647">
        <w:rPr>
          <w:sz w:val="24"/>
          <w:szCs w:val="24"/>
        </w:rPr>
        <w:t>data</w:t>
      </w:r>
      <w:r w:rsidRPr="00871647">
        <w:rPr>
          <w:spacing w:val="-22"/>
          <w:sz w:val="24"/>
          <w:szCs w:val="24"/>
        </w:rPr>
        <w:t xml:space="preserve"> </w:t>
      </w:r>
      <w:r w:rsidRPr="00871647">
        <w:rPr>
          <w:sz w:val="24"/>
          <w:szCs w:val="24"/>
        </w:rPr>
        <w:t>interchange</w:t>
      </w:r>
      <w:r w:rsidRPr="00871647">
        <w:rPr>
          <w:spacing w:val="-22"/>
          <w:sz w:val="24"/>
          <w:szCs w:val="24"/>
        </w:rPr>
        <w:t xml:space="preserve"> </w:t>
      </w:r>
      <w:r w:rsidRPr="00871647">
        <w:rPr>
          <w:sz w:val="24"/>
          <w:szCs w:val="24"/>
        </w:rPr>
        <w:t>services</w:t>
      </w:r>
      <w:r w:rsidRPr="00871647">
        <w:rPr>
          <w:spacing w:val="-21"/>
          <w:sz w:val="24"/>
          <w:szCs w:val="24"/>
        </w:rPr>
        <w:t xml:space="preserve"> </w:t>
      </w:r>
      <w:r w:rsidRPr="00871647">
        <w:rPr>
          <w:sz w:val="24"/>
          <w:szCs w:val="24"/>
        </w:rPr>
        <w:t>at</w:t>
      </w:r>
      <w:r w:rsidRPr="00871647">
        <w:rPr>
          <w:spacing w:val="-22"/>
          <w:sz w:val="24"/>
          <w:szCs w:val="24"/>
        </w:rPr>
        <w:t xml:space="preserve"> </w:t>
      </w:r>
      <w:r w:rsidRPr="00871647">
        <w:rPr>
          <w:sz w:val="24"/>
          <w:szCs w:val="24"/>
        </w:rPr>
        <w:t>any</w:t>
      </w:r>
      <w:r w:rsidRPr="00871647">
        <w:rPr>
          <w:spacing w:val="-22"/>
          <w:sz w:val="24"/>
          <w:szCs w:val="24"/>
        </w:rPr>
        <w:t xml:space="preserve"> </w:t>
      </w:r>
      <w:r w:rsidRPr="00871647">
        <w:rPr>
          <w:sz w:val="24"/>
          <w:szCs w:val="24"/>
        </w:rPr>
        <w:t>time</w:t>
      </w:r>
      <w:r w:rsidRPr="00871647">
        <w:rPr>
          <w:spacing w:val="-22"/>
          <w:sz w:val="24"/>
          <w:szCs w:val="24"/>
        </w:rPr>
        <w:t xml:space="preserve"> </w:t>
      </w:r>
      <w:r w:rsidRPr="00871647">
        <w:rPr>
          <w:sz w:val="24"/>
          <w:szCs w:val="24"/>
        </w:rPr>
        <w:t>after</w:t>
      </w:r>
      <w:r w:rsidRPr="00871647">
        <w:rPr>
          <w:spacing w:val="-21"/>
          <w:sz w:val="24"/>
          <w:szCs w:val="24"/>
        </w:rPr>
        <w:t xml:space="preserve"> </w:t>
      </w:r>
      <w:r w:rsidRPr="00871647">
        <w:rPr>
          <w:sz w:val="24"/>
          <w:szCs w:val="24"/>
        </w:rPr>
        <w:t>31.3.1995</w:t>
      </w:r>
      <w:r w:rsidRPr="00871647">
        <w:rPr>
          <w:spacing w:val="-22"/>
          <w:sz w:val="24"/>
          <w:szCs w:val="24"/>
        </w:rPr>
        <w:t xml:space="preserve"> </w:t>
      </w:r>
      <w:r w:rsidRPr="00871647">
        <w:rPr>
          <w:sz w:val="24"/>
          <w:szCs w:val="24"/>
        </w:rPr>
        <w:t>but</w:t>
      </w:r>
      <w:r w:rsidRPr="00871647">
        <w:rPr>
          <w:spacing w:val="-22"/>
          <w:sz w:val="24"/>
          <w:szCs w:val="24"/>
        </w:rPr>
        <w:t xml:space="preserve"> </w:t>
      </w:r>
      <w:r w:rsidRPr="00871647">
        <w:rPr>
          <w:sz w:val="24"/>
          <w:szCs w:val="24"/>
        </w:rPr>
        <w:t>before</w:t>
      </w:r>
      <w:r w:rsidRPr="00871647">
        <w:rPr>
          <w:spacing w:val="-22"/>
          <w:sz w:val="24"/>
          <w:szCs w:val="24"/>
        </w:rPr>
        <w:t xml:space="preserve"> </w:t>
      </w:r>
      <w:r w:rsidRPr="00871647">
        <w:rPr>
          <w:sz w:val="24"/>
          <w:szCs w:val="24"/>
        </w:rPr>
        <w:t>31.3.2005.</w:t>
      </w:r>
      <w:r w:rsidRPr="00871647">
        <w:rPr>
          <w:spacing w:val="-21"/>
          <w:sz w:val="24"/>
          <w:szCs w:val="24"/>
        </w:rPr>
        <w:t xml:space="preserve"> </w:t>
      </w:r>
      <w:r w:rsidRPr="00871647">
        <w:rPr>
          <w:sz w:val="24"/>
          <w:szCs w:val="24"/>
        </w:rPr>
        <w:t>Domestic</w:t>
      </w:r>
      <w:r w:rsidRPr="00871647">
        <w:rPr>
          <w:spacing w:val="-22"/>
          <w:sz w:val="24"/>
          <w:szCs w:val="24"/>
        </w:rPr>
        <w:t xml:space="preserve"> </w:t>
      </w:r>
      <w:r w:rsidRPr="00871647">
        <w:rPr>
          <w:sz w:val="24"/>
          <w:szCs w:val="24"/>
        </w:rPr>
        <w:t>Satellite</w:t>
      </w:r>
      <w:r w:rsidRPr="00871647">
        <w:rPr>
          <w:spacing w:val="-22"/>
          <w:sz w:val="24"/>
          <w:szCs w:val="24"/>
        </w:rPr>
        <w:t xml:space="preserve"> </w:t>
      </w:r>
      <w:r w:rsidRPr="00871647">
        <w:rPr>
          <w:sz w:val="24"/>
          <w:szCs w:val="24"/>
        </w:rPr>
        <w:t>Service means a satellite owned and operated by an Indian Company for providing telecommunication</w:t>
      </w:r>
      <w:r w:rsidRPr="00871647">
        <w:rPr>
          <w:spacing w:val="-24"/>
          <w:sz w:val="24"/>
          <w:szCs w:val="24"/>
        </w:rPr>
        <w:t xml:space="preserve"> </w:t>
      </w:r>
      <w:r w:rsidRPr="00871647">
        <w:rPr>
          <w:sz w:val="24"/>
          <w:szCs w:val="24"/>
        </w:rPr>
        <w:t>services.</w:t>
      </w:r>
    </w:p>
    <w:p w:rsidR="00F31B8A" w:rsidRPr="00871647" w:rsidRDefault="00F31B8A" w:rsidP="002043B8">
      <w:pPr>
        <w:tabs>
          <w:tab w:val="left" w:pos="629"/>
        </w:tabs>
        <w:spacing w:before="122" w:line="280" w:lineRule="auto"/>
        <w:ind w:right="311"/>
        <w:rPr>
          <w:sz w:val="24"/>
          <w:szCs w:val="24"/>
        </w:rPr>
      </w:pPr>
    </w:p>
    <w:p w:rsidR="00F31B8A" w:rsidRPr="00871647" w:rsidRDefault="00F31B8A" w:rsidP="002043B8">
      <w:pPr>
        <w:pStyle w:val="ListParagraph"/>
        <w:numPr>
          <w:ilvl w:val="0"/>
          <w:numId w:val="116"/>
        </w:numPr>
        <w:tabs>
          <w:tab w:val="left" w:pos="615"/>
        </w:tabs>
        <w:spacing w:before="124" w:line="280" w:lineRule="auto"/>
        <w:ind w:left="0" w:right="312" w:firstLine="0"/>
        <w:jc w:val="both"/>
        <w:rPr>
          <w:sz w:val="24"/>
          <w:szCs w:val="24"/>
        </w:rPr>
      </w:pPr>
      <w:r w:rsidRPr="00871647">
        <w:rPr>
          <w:b/>
          <w:i/>
          <w:sz w:val="24"/>
          <w:szCs w:val="24"/>
        </w:rPr>
        <w:t>Industrial park</w:t>
      </w:r>
      <w:r w:rsidRPr="00871647">
        <w:rPr>
          <w:i/>
          <w:sz w:val="24"/>
          <w:szCs w:val="24"/>
        </w:rPr>
        <w:t xml:space="preserve">: </w:t>
      </w:r>
      <w:r w:rsidRPr="00871647">
        <w:rPr>
          <w:sz w:val="24"/>
          <w:szCs w:val="24"/>
        </w:rPr>
        <w:t>Any undertaking which develops a special economic zone and operates an industrial park (notified</w:t>
      </w:r>
      <w:r w:rsidRPr="00871647">
        <w:rPr>
          <w:spacing w:val="-11"/>
          <w:sz w:val="24"/>
          <w:szCs w:val="24"/>
        </w:rPr>
        <w:t xml:space="preserve"> </w:t>
      </w:r>
      <w:r w:rsidRPr="00871647">
        <w:rPr>
          <w:sz w:val="24"/>
          <w:szCs w:val="24"/>
        </w:rPr>
        <w:t>by</w:t>
      </w:r>
      <w:r w:rsidRPr="00871647">
        <w:rPr>
          <w:spacing w:val="-10"/>
          <w:sz w:val="24"/>
          <w:szCs w:val="24"/>
        </w:rPr>
        <w:t xml:space="preserve"> </w:t>
      </w:r>
      <w:r w:rsidRPr="00871647">
        <w:rPr>
          <w:sz w:val="24"/>
          <w:szCs w:val="24"/>
        </w:rPr>
        <w:t>the</w:t>
      </w:r>
      <w:r w:rsidRPr="00871647">
        <w:rPr>
          <w:spacing w:val="-10"/>
          <w:sz w:val="24"/>
          <w:szCs w:val="24"/>
        </w:rPr>
        <w:t xml:space="preserve"> </w:t>
      </w:r>
      <w:r w:rsidRPr="00871647">
        <w:rPr>
          <w:sz w:val="24"/>
          <w:szCs w:val="24"/>
        </w:rPr>
        <w:t>Central</w:t>
      </w:r>
      <w:r w:rsidRPr="00871647">
        <w:rPr>
          <w:spacing w:val="-11"/>
          <w:sz w:val="24"/>
          <w:szCs w:val="24"/>
        </w:rPr>
        <w:t xml:space="preserve"> </w:t>
      </w:r>
      <w:r w:rsidRPr="00871647">
        <w:rPr>
          <w:sz w:val="24"/>
          <w:szCs w:val="24"/>
        </w:rPr>
        <w:t>Government)</w:t>
      </w:r>
      <w:r w:rsidRPr="00871647">
        <w:rPr>
          <w:spacing w:val="-10"/>
          <w:sz w:val="24"/>
          <w:szCs w:val="24"/>
        </w:rPr>
        <w:t xml:space="preserve"> </w:t>
      </w:r>
      <w:r w:rsidRPr="00871647">
        <w:rPr>
          <w:sz w:val="24"/>
          <w:szCs w:val="24"/>
        </w:rPr>
        <w:t>after</w:t>
      </w:r>
      <w:r w:rsidRPr="00871647">
        <w:rPr>
          <w:spacing w:val="-10"/>
          <w:sz w:val="24"/>
          <w:szCs w:val="24"/>
        </w:rPr>
        <w:t xml:space="preserve"> </w:t>
      </w:r>
      <w:r w:rsidRPr="00871647">
        <w:rPr>
          <w:sz w:val="24"/>
          <w:szCs w:val="24"/>
        </w:rPr>
        <w:t>31.3.1997</w:t>
      </w:r>
      <w:r w:rsidRPr="00871647">
        <w:rPr>
          <w:spacing w:val="-10"/>
          <w:sz w:val="24"/>
          <w:szCs w:val="24"/>
        </w:rPr>
        <w:t xml:space="preserve"> </w:t>
      </w:r>
      <w:r w:rsidRPr="00871647">
        <w:rPr>
          <w:sz w:val="24"/>
          <w:szCs w:val="24"/>
        </w:rPr>
        <w:t>but</w:t>
      </w:r>
      <w:r w:rsidRPr="00871647">
        <w:rPr>
          <w:spacing w:val="-11"/>
          <w:sz w:val="24"/>
          <w:szCs w:val="24"/>
        </w:rPr>
        <w:t xml:space="preserve"> </w:t>
      </w:r>
      <w:r w:rsidRPr="00871647">
        <w:rPr>
          <w:sz w:val="24"/>
          <w:szCs w:val="24"/>
        </w:rPr>
        <w:t>before</w:t>
      </w:r>
      <w:r w:rsidRPr="00871647">
        <w:rPr>
          <w:spacing w:val="-10"/>
          <w:sz w:val="24"/>
          <w:szCs w:val="24"/>
        </w:rPr>
        <w:t xml:space="preserve"> </w:t>
      </w:r>
      <w:r w:rsidRPr="00871647">
        <w:rPr>
          <w:sz w:val="24"/>
          <w:szCs w:val="24"/>
        </w:rPr>
        <w:t>1.4.2006</w:t>
      </w:r>
      <w:r w:rsidRPr="00871647">
        <w:rPr>
          <w:spacing w:val="-10"/>
          <w:sz w:val="24"/>
          <w:szCs w:val="24"/>
        </w:rPr>
        <w:t xml:space="preserve"> </w:t>
      </w:r>
      <w:r w:rsidRPr="00871647">
        <w:rPr>
          <w:sz w:val="24"/>
          <w:szCs w:val="24"/>
        </w:rPr>
        <w:t>and</w:t>
      </w:r>
      <w:r w:rsidRPr="00871647">
        <w:rPr>
          <w:spacing w:val="-11"/>
          <w:sz w:val="24"/>
          <w:szCs w:val="24"/>
        </w:rPr>
        <w:t xml:space="preserve"> </w:t>
      </w:r>
      <w:r w:rsidRPr="00871647">
        <w:rPr>
          <w:sz w:val="24"/>
          <w:szCs w:val="24"/>
        </w:rPr>
        <w:t>in</w:t>
      </w:r>
      <w:r w:rsidRPr="00871647">
        <w:rPr>
          <w:spacing w:val="-10"/>
          <w:sz w:val="24"/>
          <w:szCs w:val="24"/>
        </w:rPr>
        <w:t xml:space="preserve"> </w:t>
      </w:r>
      <w:r w:rsidRPr="00871647">
        <w:rPr>
          <w:sz w:val="24"/>
          <w:szCs w:val="24"/>
        </w:rPr>
        <w:t>case</w:t>
      </w:r>
      <w:r w:rsidRPr="00871647">
        <w:rPr>
          <w:spacing w:val="-10"/>
          <w:sz w:val="24"/>
          <w:szCs w:val="24"/>
        </w:rPr>
        <w:t xml:space="preserve"> </w:t>
      </w:r>
      <w:r w:rsidRPr="00871647">
        <w:rPr>
          <w:sz w:val="24"/>
          <w:szCs w:val="24"/>
        </w:rPr>
        <w:t>of</w:t>
      </w:r>
      <w:r w:rsidRPr="00871647">
        <w:rPr>
          <w:spacing w:val="-10"/>
          <w:sz w:val="24"/>
          <w:szCs w:val="24"/>
        </w:rPr>
        <w:t xml:space="preserve"> </w:t>
      </w:r>
      <w:r w:rsidRPr="00871647">
        <w:rPr>
          <w:sz w:val="24"/>
          <w:szCs w:val="24"/>
        </w:rPr>
        <w:t>SEZ,</w:t>
      </w:r>
      <w:r w:rsidRPr="00871647">
        <w:rPr>
          <w:spacing w:val="-11"/>
          <w:sz w:val="24"/>
          <w:szCs w:val="24"/>
        </w:rPr>
        <w:t xml:space="preserve"> </w:t>
      </w:r>
      <w:r w:rsidRPr="00871647">
        <w:rPr>
          <w:sz w:val="24"/>
          <w:szCs w:val="24"/>
        </w:rPr>
        <w:t>it</w:t>
      </w:r>
      <w:r w:rsidRPr="00871647">
        <w:rPr>
          <w:spacing w:val="-10"/>
          <w:sz w:val="24"/>
          <w:szCs w:val="24"/>
        </w:rPr>
        <w:t xml:space="preserve"> </w:t>
      </w:r>
      <w:r w:rsidRPr="00871647">
        <w:rPr>
          <w:sz w:val="24"/>
          <w:szCs w:val="24"/>
        </w:rPr>
        <w:t>should</w:t>
      </w:r>
      <w:r w:rsidRPr="00871647">
        <w:rPr>
          <w:spacing w:val="-10"/>
          <w:sz w:val="24"/>
          <w:szCs w:val="24"/>
        </w:rPr>
        <w:t xml:space="preserve"> </w:t>
      </w:r>
      <w:r w:rsidRPr="00871647">
        <w:rPr>
          <w:sz w:val="24"/>
          <w:szCs w:val="24"/>
        </w:rPr>
        <w:t>begin</w:t>
      </w:r>
      <w:r w:rsidRPr="00871647">
        <w:rPr>
          <w:spacing w:val="-10"/>
          <w:sz w:val="24"/>
          <w:szCs w:val="24"/>
        </w:rPr>
        <w:t xml:space="preserve"> </w:t>
      </w:r>
      <w:r w:rsidRPr="00871647">
        <w:rPr>
          <w:sz w:val="24"/>
          <w:szCs w:val="24"/>
        </w:rPr>
        <w:t>on or after 1.4.2001 but before</w:t>
      </w:r>
      <w:r w:rsidRPr="00871647">
        <w:rPr>
          <w:spacing w:val="-7"/>
          <w:sz w:val="24"/>
          <w:szCs w:val="24"/>
        </w:rPr>
        <w:t xml:space="preserve"> </w:t>
      </w:r>
      <w:r w:rsidRPr="00871647">
        <w:rPr>
          <w:sz w:val="24"/>
          <w:szCs w:val="24"/>
        </w:rPr>
        <w:t>1.4.2006.</w:t>
      </w:r>
    </w:p>
    <w:p w:rsidR="00F31B8A" w:rsidRPr="00871647" w:rsidRDefault="00F31B8A" w:rsidP="002043B8">
      <w:pPr>
        <w:pStyle w:val="BodyText"/>
        <w:spacing w:before="122" w:line="280" w:lineRule="auto"/>
        <w:ind w:right="312"/>
        <w:jc w:val="both"/>
        <w:rPr>
          <w:sz w:val="24"/>
          <w:szCs w:val="24"/>
        </w:rPr>
      </w:pPr>
      <w:r w:rsidRPr="00871647">
        <w:rPr>
          <w:sz w:val="24"/>
          <w:szCs w:val="24"/>
        </w:rPr>
        <w:t>Where an undertaking develops industrial park after 31.3.1999 and transfers the operations and maintenance of it to another undertaking, the transferee will get the benefit of deduction for the unexpired period. However, Investments made to develop industrial park has been extended from 31.3.2006 to 31.3.2011.</w:t>
      </w:r>
    </w:p>
    <w:p w:rsidR="00F31B8A" w:rsidRPr="00871647" w:rsidRDefault="00F31B8A" w:rsidP="002043B8">
      <w:pPr>
        <w:pStyle w:val="ListParagraph"/>
        <w:numPr>
          <w:ilvl w:val="0"/>
          <w:numId w:val="116"/>
        </w:numPr>
        <w:tabs>
          <w:tab w:val="left" w:pos="613"/>
        </w:tabs>
        <w:spacing w:before="123"/>
        <w:ind w:left="0" w:firstLine="0"/>
        <w:jc w:val="both"/>
        <w:rPr>
          <w:sz w:val="24"/>
          <w:szCs w:val="24"/>
        </w:rPr>
      </w:pPr>
      <w:r w:rsidRPr="00871647">
        <w:rPr>
          <w:b/>
          <w:sz w:val="24"/>
          <w:szCs w:val="24"/>
        </w:rPr>
        <w:t xml:space="preserve">Generation and distribution of power: </w:t>
      </w:r>
      <w:r w:rsidRPr="00871647">
        <w:rPr>
          <w:sz w:val="24"/>
          <w:szCs w:val="24"/>
        </w:rPr>
        <w:t>An undertaking</w:t>
      </w:r>
      <w:r w:rsidRPr="00871647">
        <w:rPr>
          <w:spacing w:val="-17"/>
          <w:sz w:val="24"/>
          <w:szCs w:val="24"/>
        </w:rPr>
        <w:t xml:space="preserve"> </w:t>
      </w:r>
      <w:r w:rsidRPr="00871647">
        <w:rPr>
          <w:sz w:val="24"/>
          <w:szCs w:val="24"/>
        </w:rPr>
        <w:t>which:</w:t>
      </w:r>
    </w:p>
    <w:p w:rsidR="00F31B8A" w:rsidRPr="00871647" w:rsidRDefault="00F31B8A" w:rsidP="002043B8">
      <w:pPr>
        <w:pStyle w:val="ListParagraph"/>
        <w:numPr>
          <w:ilvl w:val="1"/>
          <w:numId w:val="116"/>
        </w:numPr>
        <w:tabs>
          <w:tab w:val="left" w:pos="1033"/>
        </w:tabs>
        <w:spacing w:before="160" w:line="280" w:lineRule="auto"/>
        <w:ind w:left="0" w:right="312" w:firstLine="0"/>
        <w:jc w:val="both"/>
        <w:rPr>
          <w:sz w:val="24"/>
          <w:szCs w:val="24"/>
        </w:rPr>
      </w:pPr>
      <w:r w:rsidRPr="00871647">
        <w:rPr>
          <w:sz w:val="24"/>
          <w:szCs w:val="24"/>
        </w:rPr>
        <w:t>is set-up in any part of India for the generation or generation and distribution of power if it begins to generate</w:t>
      </w:r>
      <w:r w:rsidRPr="00871647">
        <w:rPr>
          <w:spacing w:val="-9"/>
          <w:sz w:val="24"/>
          <w:szCs w:val="24"/>
        </w:rPr>
        <w:t xml:space="preserve"> </w:t>
      </w:r>
      <w:r w:rsidRPr="00871647">
        <w:rPr>
          <w:sz w:val="24"/>
          <w:szCs w:val="24"/>
        </w:rPr>
        <w:t>power</w:t>
      </w:r>
      <w:r w:rsidRPr="00871647">
        <w:rPr>
          <w:spacing w:val="-7"/>
          <w:sz w:val="24"/>
          <w:szCs w:val="24"/>
        </w:rPr>
        <w:t xml:space="preserve"> </w:t>
      </w:r>
      <w:r w:rsidRPr="00871647">
        <w:rPr>
          <w:sz w:val="24"/>
          <w:szCs w:val="24"/>
        </w:rPr>
        <w:t>at</w:t>
      </w:r>
      <w:r w:rsidRPr="00871647">
        <w:rPr>
          <w:spacing w:val="-9"/>
          <w:sz w:val="24"/>
          <w:szCs w:val="24"/>
        </w:rPr>
        <w:t xml:space="preserve"> </w:t>
      </w:r>
      <w:r w:rsidRPr="00871647">
        <w:rPr>
          <w:sz w:val="24"/>
          <w:szCs w:val="24"/>
        </w:rPr>
        <w:t>any</w:t>
      </w:r>
      <w:r w:rsidRPr="00871647">
        <w:rPr>
          <w:spacing w:val="-8"/>
          <w:sz w:val="24"/>
          <w:szCs w:val="24"/>
        </w:rPr>
        <w:t xml:space="preserve"> </w:t>
      </w:r>
      <w:r w:rsidRPr="00871647">
        <w:rPr>
          <w:sz w:val="24"/>
          <w:szCs w:val="24"/>
        </w:rPr>
        <w:t>time</w:t>
      </w:r>
      <w:r w:rsidRPr="00871647">
        <w:rPr>
          <w:spacing w:val="-7"/>
          <w:sz w:val="24"/>
          <w:szCs w:val="24"/>
        </w:rPr>
        <w:t xml:space="preserve"> </w:t>
      </w:r>
      <w:r w:rsidRPr="00871647">
        <w:rPr>
          <w:sz w:val="24"/>
          <w:szCs w:val="24"/>
        </w:rPr>
        <w:t>during</w:t>
      </w:r>
      <w:r w:rsidRPr="00871647">
        <w:rPr>
          <w:spacing w:val="-9"/>
          <w:sz w:val="24"/>
          <w:szCs w:val="24"/>
        </w:rPr>
        <w:t xml:space="preserve"> </w:t>
      </w:r>
      <w:r w:rsidRPr="00871647">
        <w:rPr>
          <w:sz w:val="24"/>
          <w:szCs w:val="24"/>
        </w:rPr>
        <w:t>the</w:t>
      </w:r>
      <w:r w:rsidRPr="00871647">
        <w:rPr>
          <w:spacing w:val="-7"/>
          <w:sz w:val="24"/>
          <w:szCs w:val="24"/>
        </w:rPr>
        <w:t xml:space="preserve"> </w:t>
      </w:r>
      <w:r w:rsidRPr="00871647">
        <w:rPr>
          <w:sz w:val="24"/>
          <w:szCs w:val="24"/>
        </w:rPr>
        <w:t>period</w:t>
      </w:r>
      <w:r w:rsidRPr="00871647">
        <w:rPr>
          <w:spacing w:val="-9"/>
          <w:sz w:val="24"/>
          <w:szCs w:val="24"/>
        </w:rPr>
        <w:t xml:space="preserve"> </w:t>
      </w:r>
      <w:r w:rsidRPr="00871647">
        <w:rPr>
          <w:sz w:val="24"/>
          <w:szCs w:val="24"/>
        </w:rPr>
        <w:t>beginning</w:t>
      </w:r>
      <w:r w:rsidRPr="00871647">
        <w:rPr>
          <w:spacing w:val="-7"/>
          <w:sz w:val="24"/>
          <w:szCs w:val="24"/>
        </w:rPr>
        <w:t xml:space="preserve"> </w:t>
      </w:r>
      <w:r w:rsidRPr="00871647">
        <w:rPr>
          <w:sz w:val="24"/>
          <w:szCs w:val="24"/>
        </w:rPr>
        <w:t>on</w:t>
      </w:r>
      <w:r w:rsidRPr="00871647">
        <w:rPr>
          <w:spacing w:val="-8"/>
          <w:sz w:val="24"/>
          <w:szCs w:val="24"/>
        </w:rPr>
        <w:t xml:space="preserve"> </w:t>
      </w:r>
      <w:r w:rsidRPr="00871647">
        <w:rPr>
          <w:sz w:val="24"/>
          <w:szCs w:val="24"/>
        </w:rPr>
        <w:t>the</w:t>
      </w:r>
      <w:r w:rsidRPr="00871647">
        <w:rPr>
          <w:spacing w:val="-8"/>
          <w:sz w:val="24"/>
          <w:szCs w:val="24"/>
        </w:rPr>
        <w:t xml:space="preserve"> </w:t>
      </w:r>
      <w:r w:rsidRPr="00871647">
        <w:rPr>
          <w:sz w:val="24"/>
          <w:szCs w:val="24"/>
        </w:rPr>
        <w:t>1st</w:t>
      </w:r>
      <w:r w:rsidRPr="00871647">
        <w:rPr>
          <w:spacing w:val="-8"/>
          <w:sz w:val="24"/>
          <w:szCs w:val="24"/>
        </w:rPr>
        <w:t xml:space="preserve"> </w:t>
      </w:r>
      <w:r w:rsidRPr="00871647">
        <w:rPr>
          <w:sz w:val="24"/>
          <w:szCs w:val="24"/>
        </w:rPr>
        <w:t>day</w:t>
      </w:r>
      <w:r w:rsidRPr="00871647">
        <w:rPr>
          <w:spacing w:val="-9"/>
          <w:sz w:val="24"/>
          <w:szCs w:val="24"/>
        </w:rPr>
        <w:t xml:space="preserve"> </w:t>
      </w:r>
      <w:r w:rsidRPr="00871647">
        <w:rPr>
          <w:sz w:val="24"/>
          <w:szCs w:val="24"/>
        </w:rPr>
        <w:t>of</w:t>
      </w:r>
      <w:r w:rsidRPr="00871647">
        <w:rPr>
          <w:spacing w:val="-18"/>
          <w:sz w:val="24"/>
          <w:szCs w:val="24"/>
        </w:rPr>
        <w:t xml:space="preserve"> </w:t>
      </w:r>
      <w:r w:rsidRPr="00871647">
        <w:rPr>
          <w:sz w:val="24"/>
          <w:szCs w:val="24"/>
        </w:rPr>
        <w:t>April,</w:t>
      </w:r>
      <w:r w:rsidRPr="00871647">
        <w:rPr>
          <w:spacing w:val="-8"/>
          <w:sz w:val="24"/>
          <w:szCs w:val="24"/>
        </w:rPr>
        <w:t xml:space="preserve"> </w:t>
      </w:r>
      <w:r w:rsidRPr="00871647">
        <w:rPr>
          <w:sz w:val="24"/>
          <w:szCs w:val="24"/>
        </w:rPr>
        <w:t>1993</w:t>
      </w:r>
      <w:r w:rsidRPr="00871647">
        <w:rPr>
          <w:spacing w:val="-8"/>
          <w:sz w:val="24"/>
          <w:szCs w:val="24"/>
        </w:rPr>
        <w:t xml:space="preserve"> </w:t>
      </w:r>
      <w:r w:rsidRPr="00871647">
        <w:rPr>
          <w:sz w:val="24"/>
          <w:szCs w:val="24"/>
        </w:rPr>
        <w:t>and</w:t>
      </w:r>
      <w:r w:rsidRPr="00871647">
        <w:rPr>
          <w:spacing w:val="-9"/>
          <w:sz w:val="24"/>
          <w:szCs w:val="24"/>
        </w:rPr>
        <w:t xml:space="preserve"> </w:t>
      </w:r>
      <w:r w:rsidRPr="00871647">
        <w:rPr>
          <w:sz w:val="24"/>
          <w:szCs w:val="24"/>
        </w:rPr>
        <w:t>ending</w:t>
      </w:r>
      <w:r w:rsidRPr="00871647">
        <w:rPr>
          <w:spacing w:val="-7"/>
          <w:sz w:val="24"/>
          <w:szCs w:val="24"/>
        </w:rPr>
        <w:t xml:space="preserve"> </w:t>
      </w:r>
      <w:r w:rsidRPr="00871647">
        <w:rPr>
          <w:sz w:val="24"/>
          <w:szCs w:val="24"/>
        </w:rPr>
        <w:t>on</w:t>
      </w:r>
      <w:r w:rsidRPr="00871647">
        <w:rPr>
          <w:spacing w:val="-8"/>
          <w:sz w:val="24"/>
          <w:szCs w:val="24"/>
        </w:rPr>
        <w:t xml:space="preserve"> </w:t>
      </w:r>
      <w:r w:rsidRPr="00871647">
        <w:rPr>
          <w:sz w:val="24"/>
          <w:szCs w:val="24"/>
        </w:rPr>
        <w:t>the 31st day of March</w:t>
      </w:r>
      <w:r w:rsidRPr="00871647">
        <w:rPr>
          <w:spacing w:val="-4"/>
          <w:sz w:val="24"/>
          <w:szCs w:val="24"/>
        </w:rPr>
        <w:t xml:space="preserve"> </w:t>
      </w:r>
      <w:r w:rsidRPr="00871647">
        <w:rPr>
          <w:sz w:val="24"/>
          <w:szCs w:val="24"/>
        </w:rPr>
        <w:t>2017.</w:t>
      </w:r>
    </w:p>
    <w:p w:rsidR="00F31B8A" w:rsidRPr="00871647" w:rsidRDefault="00F31B8A" w:rsidP="002043B8">
      <w:pPr>
        <w:pStyle w:val="ListParagraph"/>
        <w:numPr>
          <w:ilvl w:val="1"/>
          <w:numId w:val="116"/>
        </w:numPr>
        <w:tabs>
          <w:tab w:val="left" w:pos="1033"/>
        </w:tabs>
        <w:spacing w:before="123" w:line="280" w:lineRule="auto"/>
        <w:ind w:left="0" w:right="312" w:firstLine="0"/>
        <w:jc w:val="both"/>
        <w:rPr>
          <w:sz w:val="24"/>
          <w:szCs w:val="24"/>
        </w:rPr>
      </w:pPr>
      <w:r w:rsidRPr="00871647">
        <w:rPr>
          <w:sz w:val="24"/>
          <w:szCs w:val="24"/>
        </w:rPr>
        <w:t>starts transmission or distribution by laying a network of new transmission or distribution lines at any time during the period beginning on the 1st day of April, 1999 and ending on the 31st day of March 2017.</w:t>
      </w:r>
    </w:p>
    <w:p w:rsidR="00F31B8A" w:rsidRPr="00871647" w:rsidRDefault="00F31B8A" w:rsidP="002043B8">
      <w:pPr>
        <w:pStyle w:val="ListParagraph"/>
        <w:numPr>
          <w:ilvl w:val="1"/>
          <w:numId w:val="116"/>
        </w:numPr>
        <w:tabs>
          <w:tab w:val="left" w:pos="1033"/>
        </w:tabs>
        <w:spacing w:before="123" w:line="280" w:lineRule="auto"/>
        <w:ind w:left="0" w:right="311" w:firstLine="0"/>
        <w:jc w:val="both"/>
        <w:rPr>
          <w:sz w:val="24"/>
          <w:szCs w:val="24"/>
        </w:rPr>
      </w:pPr>
      <w:r w:rsidRPr="00871647">
        <w:rPr>
          <w:sz w:val="24"/>
          <w:szCs w:val="24"/>
        </w:rPr>
        <w:t>undertakes substantial renovation and modernization of the existing network of transmission or distribution</w:t>
      </w:r>
      <w:r w:rsidRPr="00871647">
        <w:rPr>
          <w:spacing w:val="-11"/>
          <w:sz w:val="24"/>
          <w:szCs w:val="24"/>
        </w:rPr>
        <w:t xml:space="preserve"> </w:t>
      </w:r>
      <w:r w:rsidRPr="00871647">
        <w:rPr>
          <w:sz w:val="24"/>
          <w:szCs w:val="24"/>
        </w:rPr>
        <w:t>lines</w:t>
      </w:r>
      <w:r w:rsidRPr="00871647">
        <w:rPr>
          <w:spacing w:val="-11"/>
          <w:sz w:val="24"/>
          <w:szCs w:val="24"/>
        </w:rPr>
        <w:t xml:space="preserve"> </w:t>
      </w:r>
      <w:r w:rsidRPr="00871647">
        <w:rPr>
          <w:sz w:val="24"/>
          <w:szCs w:val="24"/>
        </w:rPr>
        <w:t>at</w:t>
      </w:r>
      <w:r w:rsidRPr="00871647">
        <w:rPr>
          <w:spacing w:val="-10"/>
          <w:sz w:val="24"/>
          <w:szCs w:val="24"/>
        </w:rPr>
        <w:t xml:space="preserve"> </w:t>
      </w:r>
      <w:r w:rsidRPr="00871647">
        <w:rPr>
          <w:sz w:val="24"/>
          <w:szCs w:val="24"/>
        </w:rPr>
        <w:t>any</w:t>
      </w:r>
      <w:r w:rsidRPr="00871647">
        <w:rPr>
          <w:spacing w:val="-11"/>
          <w:sz w:val="24"/>
          <w:szCs w:val="24"/>
        </w:rPr>
        <w:t xml:space="preserve"> </w:t>
      </w:r>
      <w:r w:rsidRPr="00871647">
        <w:rPr>
          <w:sz w:val="24"/>
          <w:szCs w:val="24"/>
        </w:rPr>
        <w:t>time</w:t>
      </w:r>
      <w:r w:rsidRPr="00871647">
        <w:rPr>
          <w:spacing w:val="-10"/>
          <w:sz w:val="24"/>
          <w:szCs w:val="24"/>
        </w:rPr>
        <w:t xml:space="preserve"> </w:t>
      </w:r>
      <w:r w:rsidRPr="00871647">
        <w:rPr>
          <w:sz w:val="24"/>
          <w:szCs w:val="24"/>
        </w:rPr>
        <w:t>during</w:t>
      </w:r>
      <w:r w:rsidRPr="00871647">
        <w:rPr>
          <w:spacing w:val="-11"/>
          <w:sz w:val="24"/>
          <w:szCs w:val="24"/>
        </w:rPr>
        <w:t xml:space="preserve"> </w:t>
      </w:r>
      <w:r w:rsidRPr="00871647">
        <w:rPr>
          <w:sz w:val="24"/>
          <w:szCs w:val="24"/>
        </w:rPr>
        <w:t>the</w:t>
      </w:r>
      <w:r w:rsidRPr="00871647">
        <w:rPr>
          <w:spacing w:val="-10"/>
          <w:sz w:val="24"/>
          <w:szCs w:val="24"/>
        </w:rPr>
        <w:t xml:space="preserve"> </w:t>
      </w:r>
      <w:r w:rsidRPr="00871647">
        <w:rPr>
          <w:sz w:val="24"/>
          <w:szCs w:val="24"/>
        </w:rPr>
        <w:t>period</w:t>
      </w:r>
      <w:r w:rsidRPr="00871647">
        <w:rPr>
          <w:spacing w:val="-11"/>
          <w:sz w:val="24"/>
          <w:szCs w:val="24"/>
        </w:rPr>
        <w:t xml:space="preserve"> </w:t>
      </w:r>
      <w:r w:rsidRPr="00871647">
        <w:rPr>
          <w:sz w:val="24"/>
          <w:szCs w:val="24"/>
        </w:rPr>
        <w:t>beginning</w:t>
      </w:r>
      <w:r w:rsidRPr="00871647">
        <w:rPr>
          <w:spacing w:val="-11"/>
          <w:sz w:val="24"/>
          <w:szCs w:val="24"/>
        </w:rPr>
        <w:t xml:space="preserve"> </w:t>
      </w:r>
      <w:r w:rsidRPr="00871647">
        <w:rPr>
          <w:sz w:val="24"/>
          <w:szCs w:val="24"/>
        </w:rPr>
        <w:t>on</w:t>
      </w:r>
      <w:r w:rsidRPr="00871647">
        <w:rPr>
          <w:spacing w:val="-10"/>
          <w:sz w:val="24"/>
          <w:szCs w:val="24"/>
        </w:rPr>
        <w:t xml:space="preserve"> </w:t>
      </w:r>
      <w:r w:rsidRPr="00871647">
        <w:rPr>
          <w:sz w:val="24"/>
          <w:szCs w:val="24"/>
        </w:rPr>
        <w:t>the</w:t>
      </w:r>
      <w:r w:rsidRPr="00871647">
        <w:rPr>
          <w:spacing w:val="-11"/>
          <w:sz w:val="24"/>
          <w:szCs w:val="24"/>
        </w:rPr>
        <w:t xml:space="preserve"> </w:t>
      </w:r>
      <w:r w:rsidRPr="00871647">
        <w:rPr>
          <w:sz w:val="24"/>
          <w:szCs w:val="24"/>
        </w:rPr>
        <w:t>1st</w:t>
      </w:r>
      <w:r w:rsidRPr="00871647">
        <w:rPr>
          <w:spacing w:val="-10"/>
          <w:sz w:val="24"/>
          <w:szCs w:val="24"/>
        </w:rPr>
        <w:t xml:space="preserve"> </w:t>
      </w:r>
      <w:r w:rsidRPr="00871647">
        <w:rPr>
          <w:sz w:val="24"/>
          <w:szCs w:val="24"/>
        </w:rPr>
        <w:t>day</w:t>
      </w:r>
      <w:r w:rsidRPr="00871647">
        <w:rPr>
          <w:spacing w:val="-11"/>
          <w:sz w:val="24"/>
          <w:szCs w:val="24"/>
        </w:rPr>
        <w:t xml:space="preserve"> </w:t>
      </w:r>
      <w:r w:rsidRPr="00871647">
        <w:rPr>
          <w:sz w:val="24"/>
          <w:szCs w:val="24"/>
        </w:rPr>
        <w:t>of</w:t>
      </w:r>
      <w:r w:rsidRPr="00871647">
        <w:rPr>
          <w:spacing w:val="-21"/>
          <w:sz w:val="24"/>
          <w:szCs w:val="24"/>
        </w:rPr>
        <w:t xml:space="preserve"> </w:t>
      </w:r>
      <w:r w:rsidRPr="00871647">
        <w:rPr>
          <w:sz w:val="24"/>
          <w:szCs w:val="24"/>
        </w:rPr>
        <w:t>April,</w:t>
      </w:r>
      <w:r w:rsidRPr="00871647">
        <w:rPr>
          <w:spacing w:val="-10"/>
          <w:sz w:val="24"/>
          <w:szCs w:val="24"/>
        </w:rPr>
        <w:t xml:space="preserve"> </w:t>
      </w:r>
      <w:r w:rsidRPr="00871647">
        <w:rPr>
          <w:sz w:val="24"/>
          <w:szCs w:val="24"/>
        </w:rPr>
        <w:t>2004</w:t>
      </w:r>
      <w:r w:rsidRPr="00871647">
        <w:rPr>
          <w:spacing w:val="-11"/>
          <w:sz w:val="24"/>
          <w:szCs w:val="24"/>
        </w:rPr>
        <w:t xml:space="preserve"> </w:t>
      </w:r>
      <w:r w:rsidRPr="00871647">
        <w:rPr>
          <w:sz w:val="24"/>
          <w:szCs w:val="24"/>
        </w:rPr>
        <w:t>and</w:t>
      </w:r>
      <w:r w:rsidRPr="00871647">
        <w:rPr>
          <w:spacing w:val="-11"/>
          <w:sz w:val="24"/>
          <w:szCs w:val="24"/>
        </w:rPr>
        <w:t xml:space="preserve"> </w:t>
      </w:r>
      <w:r w:rsidRPr="00871647">
        <w:rPr>
          <w:sz w:val="24"/>
          <w:szCs w:val="24"/>
        </w:rPr>
        <w:t>ending</w:t>
      </w:r>
      <w:r w:rsidRPr="00871647">
        <w:rPr>
          <w:spacing w:val="-10"/>
          <w:sz w:val="24"/>
          <w:szCs w:val="24"/>
        </w:rPr>
        <w:t xml:space="preserve"> </w:t>
      </w:r>
      <w:r w:rsidRPr="00871647">
        <w:rPr>
          <w:sz w:val="24"/>
          <w:szCs w:val="24"/>
        </w:rPr>
        <w:t>on</w:t>
      </w:r>
      <w:r w:rsidRPr="00871647">
        <w:rPr>
          <w:spacing w:val="-11"/>
          <w:sz w:val="24"/>
          <w:szCs w:val="24"/>
        </w:rPr>
        <w:t xml:space="preserve"> </w:t>
      </w:r>
      <w:r w:rsidRPr="00871647">
        <w:rPr>
          <w:sz w:val="24"/>
          <w:szCs w:val="24"/>
        </w:rPr>
        <w:t>the 31st day of March,</w:t>
      </w:r>
      <w:r w:rsidRPr="00871647">
        <w:rPr>
          <w:spacing w:val="-4"/>
          <w:sz w:val="24"/>
          <w:szCs w:val="24"/>
        </w:rPr>
        <w:t xml:space="preserve"> </w:t>
      </w:r>
      <w:r w:rsidRPr="00871647">
        <w:rPr>
          <w:sz w:val="24"/>
          <w:szCs w:val="24"/>
        </w:rPr>
        <w:t>2017.</w:t>
      </w:r>
    </w:p>
    <w:p w:rsidR="00F31B8A" w:rsidRPr="00871647" w:rsidRDefault="00F31B8A" w:rsidP="002043B8">
      <w:pPr>
        <w:pStyle w:val="BodyText"/>
        <w:jc w:val="both"/>
        <w:rPr>
          <w:sz w:val="24"/>
          <w:szCs w:val="24"/>
        </w:rPr>
      </w:pPr>
      <w:r w:rsidRPr="00871647">
        <w:rPr>
          <w:sz w:val="24"/>
          <w:szCs w:val="24"/>
        </w:rPr>
        <w:t>Provided that the deduction under this section to an industrial undertaking under sub-clause (b) shall be allowed only in relation to the profits derived from laying of such network of new lines for transmission or distribution.</w:t>
      </w:r>
    </w:p>
    <w:p w:rsidR="00F31B8A" w:rsidRPr="00871647" w:rsidRDefault="00F31B8A" w:rsidP="002043B8">
      <w:pPr>
        <w:pStyle w:val="Heading2"/>
        <w:spacing w:before="150"/>
        <w:ind w:left="0"/>
        <w:jc w:val="both"/>
        <w:rPr>
          <w:rFonts w:ascii="Times New Roman" w:hAnsi="Times New Roman" w:cs="Times New Roman"/>
          <w:b/>
          <w:i w:val="0"/>
          <w:sz w:val="24"/>
          <w:szCs w:val="24"/>
        </w:rPr>
      </w:pPr>
      <w:r w:rsidRPr="00871647">
        <w:rPr>
          <w:rFonts w:ascii="Times New Roman" w:hAnsi="Times New Roman" w:cs="Times New Roman"/>
          <w:b/>
          <w:i w:val="0"/>
          <w:sz w:val="24"/>
          <w:szCs w:val="24"/>
        </w:rPr>
        <w:t>Quantum and period of deduction:</w:t>
      </w:r>
    </w:p>
    <w:p w:rsidR="00F31B8A" w:rsidRPr="00871647" w:rsidRDefault="00F31B8A" w:rsidP="002043B8">
      <w:pPr>
        <w:pStyle w:val="ListParagraph"/>
        <w:numPr>
          <w:ilvl w:val="0"/>
          <w:numId w:val="119"/>
        </w:numPr>
        <w:tabs>
          <w:tab w:val="left" w:pos="1032"/>
          <w:tab w:val="left" w:pos="1033"/>
        </w:tabs>
        <w:spacing w:before="150"/>
        <w:ind w:left="0" w:firstLine="0"/>
        <w:jc w:val="both"/>
        <w:rPr>
          <w:sz w:val="24"/>
          <w:szCs w:val="24"/>
        </w:rPr>
      </w:pPr>
      <w:r w:rsidRPr="00871647">
        <w:rPr>
          <w:sz w:val="24"/>
          <w:szCs w:val="24"/>
        </w:rPr>
        <w:t>First five assessment years - 100% of such</w:t>
      </w:r>
      <w:r w:rsidRPr="00871647">
        <w:rPr>
          <w:spacing w:val="-5"/>
          <w:sz w:val="24"/>
          <w:szCs w:val="24"/>
        </w:rPr>
        <w:t xml:space="preserve"> </w:t>
      </w:r>
      <w:r w:rsidRPr="00871647">
        <w:rPr>
          <w:sz w:val="24"/>
          <w:szCs w:val="24"/>
        </w:rPr>
        <w:t>profits.</w:t>
      </w:r>
    </w:p>
    <w:p w:rsidR="00F31B8A" w:rsidRPr="00871647" w:rsidRDefault="00F31B8A" w:rsidP="002043B8">
      <w:pPr>
        <w:pStyle w:val="ListParagraph"/>
        <w:numPr>
          <w:ilvl w:val="0"/>
          <w:numId w:val="119"/>
        </w:numPr>
        <w:tabs>
          <w:tab w:val="left" w:pos="1033"/>
        </w:tabs>
        <w:spacing w:before="150" w:line="271" w:lineRule="auto"/>
        <w:ind w:left="0" w:right="312" w:firstLine="0"/>
        <w:jc w:val="both"/>
        <w:rPr>
          <w:sz w:val="24"/>
          <w:szCs w:val="24"/>
        </w:rPr>
      </w:pPr>
      <w:r w:rsidRPr="00871647">
        <w:rPr>
          <w:sz w:val="24"/>
          <w:szCs w:val="24"/>
        </w:rPr>
        <w:t>Next five assessment years - In case of companies 30% of such profits. In case of other assessees 25% of such</w:t>
      </w:r>
      <w:r w:rsidRPr="00871647">
        <w:rPr>
          <w:spacing w:val="-3"/>
          <w:sz w:val="24"/>
          <w:szCs w:val="24"/>
        </w:rPr>
        <w:t xml:space="preserve"> </w:t>
      </w:r>
      <w:r w:rsidRPr="00871647">
        <w:rPr>
          <w:sz w:val="24"/>
          <w:szCs w:val="24"/>
        </w:rPr>
        <w:t>profits.</w:t>
      </w:r>
    </w:p>
    <w:p w:rsidR="00F31B8A" w:rsidRPr="00871647" w:rsidRDefault="00F31B8A" w:rsidP="002043B8">
      <w:pPr>
        <w:pStyle w:val="BodyText"/>
        <w:spacing w:before="120"/>
        <w:jc w:val="both"/>
        <w:rPr>
          <w:sz w:val="24"/>
          <w:szCs w:val="24"/>
        </w:rPr>
      </w:pPr>
      <w:r w:rsidRPr="00871647">
        <w:rPr>
          <w:sz w:val="24"/>
          <w:szCs w:val="24"/>
        </w:rPr>
        <w:t>The deduction under (4) above shall be allowed if the following conditions are satisfied:</w:t>
      </w:r>
    </w:p>
    <w:p w:rsidR="00F31B8A" w:rsidRPr="00871647" w:rsidRDefault="00F31B8A" w:rsidP="002043B8">
      <w:pPr>
        <w:pStyle w:val="ListParagraph"/>
        <w:numPr>
          <w:ilvl w:val="0"/>
          <w:numId w:val="120"/>
        </w:numPr>
        <w:tabs>
          <w:tab w:val="left" w:pos="1032"/>
          <w:tab w:val="left" w:pos="1033"/>
        </w:tabs>
        <w:spacing w:before="150"/>
        <w:ind w:left="0" w:firstLine="0"/>
        <w:jc w:val="both"/>
        <w:rPr>
          <w:sz w:val="24"/>
          <w:szCs w:val="24"/>
        </w:rPr>
      </w:pPr>
      <w:r w:rsidRPr="00871647">
        <w:rPr>
          <w:sz w:val="24"/>
          <w:szCs w:val="24"/>
        </w:rPr>
        <w:t>It is not formed by the splitting up, or the reconstruction, of a business already in</w:t>
      </w:r>
      <w:r w:rsidRPr="00871647">
        <w:rPr>
          <w:spacing w:val="-23"/>
          <w:sz w:val="24"/>
          <w:szCs w:val="24"/>
        </w:rPr>
        <w:t xml:space="preserve"> </w:t>
      </w:r>
      <w:r w:rsidRPr="00871647">
        <w:rPr>
          <w:sz w:val="24"/>
          <w:szCs w:val="24"/>
        </w:rPr>
        <w:t>existence;</w:t>
      </w:r>
    </w:p>
    <w:p w:rsidR="00F31B8A" w:rsidRPr="00871647" w:rsidRDefault="00F31B8A" w:rsidP="002043B8">
      <w:pPr>
        <w:pStyle w:val="ListParagraph"/>
        <w:numPr>
          <w:ilvl w:val="0"/>
          <w:numId w:val="120"/>
        </w:numPr>
        <w:tabs>
          <w:tab w:val="left" w:pos="1033"/>
        </w:tabs>
        <w:spacing w:before="150" w:line="271" w:lineRule="auto"/>
        <w:ind w:left="0" w:right="311" w:firstLine="0"/>
        <w:jc w:val="both"/>
        <w:rPr>
          <w:sz w:val="24"/>
          <w:szCs w:val="24"/>
        </w:rPr>
      </w:pPr>
      <w:r w:rsidRPr="00871647">
        <w:rPr>
          <w:sz w:val="24"/>
          <w:szCs w:val="24"/>
        </w:rPr>
        <w:t>it is not formed by the transfer to a new business of machinery or plant (exceeding 20%) previously used for any</w:t>
      </w:r>
      <w:r w:rsidRPr="00871647">
        <w:rPr>
          <w:spacing w:val="-3"/>
          <w:sz w:val="24"/>
          <w:szCs w:val="24"/>
        </w:rPr>
        <w:t xml:space="preserve"> </w:t>
      </w:r>
      <w:r w:rsidRPr="00871647">
        <w:rPr>
          <w:sz w:val="24"/>
          <w:szCs w:val="24"/>
        </w:rPr>
        <w:t>purpose.</w:t>
      </w:r>
    </w:p>
    <w:p w:rsidR="00F31B8A" w:rsidRPr="00871647" w:rsidRDefault="00F31B8A" w:rsidP="002043B8">
      <w:pPr>
        <w:pStyle w:val="Heading2"/>
        <w:numPr>
          <w:ilvl w:val="0"/>
          <w:numId w:val="122"/>
        </w:numPr>
        <w:tabs>
          <w:tab w:val="left" w:pos="613"/>
        </w:tabs>
        <w:spacing w:before="120"/>
        <w:ind w:left="0" w:firstLine="0"/>
        <w:rPr>
          <w:rFonts w:ascii="Times New Roman" w:hAnsi="Times New Roman" w:cs="Times New Roman"/>
          <w:b/>
          <w:i w:val="0"/>
          <w:sz w:val="24"/>
          <w:szCs w:val="24"/>
        </w:rPr>
      </w:pPr>
      <w:r w:rsidRPr="00871647">
        <w:rPr>
          <w:rFonts w:ascii="Times New Roman" w:hAnsi="Times New Roman" w:cs="Times New Roman"/>
          <w:b/>
          <w:i w:val="0"/>
          <w:sz w:val="24"/>
          <w:szCs w:val="24"/>
        </w:rPr>
        <w:t>Re-construction or revival of a power generating</w:t>
      </w:r>
      <w:r w:rsidRPr="00871647">
        <w:rPr>
          <w:rFonts w:ascii="Times New Roman" w:hAnsi="Times New Roman" w:cs="Times New Roman"/>
          <w:b/>
          <w:i w:val="0"/>
          <w:spacing w:val="-5"/>
          <w:sz w:val="24"/>
          <w:szCs w:val="24"/>
        </w:rPr>
        <w:t xml:space="preserve"> </w:t>
      </w:r>
      <w:r w:rsidRPr="00871647">
        <w:rPr>
          <w:rFonts w:ascii="Times New Roman" w:hAnsi="Times New Roman" w:cs="Times New Roman"/>
          <w:b/>
          <w:i w:val="0"/>
          <w:sz w:val="24"/>
          <w:szCs w:val="24"/>
        </w:rPr>
        <w:t>plant</w:t>
      </w:r>
    </w:p>
    <w:p w:rsidR="00F31B8A" w:rsidRPr="00871647" w:rsidRDefault="00F31B8A" w:rsidP="002043B8">
      <w:pPr>
        <w:pStyle w:val="ListParagraph"/>
        <w:numPr>
          <w:ilvl w:val="1"/>
          <w:numId w:val="122"/>
        </w:numPr>
        <w:tabs>
          <w:tab w:val="left" w:pos="1033"/>
        </w:tabs>
        <w:spacing w:before="150" w:line="271" w:lineRule="auto"/>
        <w:ind w:left="0" w:right="312" w:firstLine="0"/>
        <w:jc w:val="both"/>
        <w:rPr>
          <w:sz w:val="24"/>
          <w:szCs w:val="24"/>
        </w:rPr>
      </w:pPr>
      <w:r w:rsidRPr="00871647">
        <w:rPr>
          <w:sz w:val="24"/>
          <w:szCs w:val="24"/>
        </w:rPr>
        <w:t xml:space="preserve">Such undertaking must be owned by an Indian </w:t>
      </w:r>
      <w:r w:rsidRPr="00871647">
        <w:rPr>
          <w:spacing w:val="-3"/>
          <w:sz w:val="24"/>
          <w:szCs w:val="24"/>
        </w:rPr>
        <w:t xml:space="preserve">Company, </w:t>
      </w:r>
      <w:r w:rsidRPr="00871647">
        <w:rPr>
          <w:sz w:val="24"/>
          <w:szCs w:val="24"/>
        </w:rPr>
        <w:t xml:space="preserve">formed before </w:t>
      </w:r>
      <w:r w:rsidRPr="00871647">
        <w:rPr>
          <w:spacing w:val="-3"/>
          <w:sz w:val="24"/>
          <w:szCs w:val="24"/>
        </w:rPr>
        <w:t xml:space="preserve">30.11.2005 </w:t>
      </w:r>
      <w:r w:rsidRPr="00871647">
        <w:rPr>
          <w:sz w:val="24"/>
          <w:szCs w:val="24"/>
        </w:rPr>
        <w:t>with majority equity participation by public sector companies for the purpose of enforcing the security interest of the lenders to the company owning the power generation</w:t>
      </w:r>
      <w:r w:rsidRPr="00871647">
        <w:rPr>
          <w:spacing w:val="-8"/>
          <w:sz w:val="24"/>
          <w:szCs w:val="24"/>
        </w:rPr>
        <w:t xml:space="preserve"> </w:t>
      </w:r>
      <w:r w:rsidRPr="00871647">
        <w:rPr>
          <w:sz w:val="24"/>
          <w:szCs w:val="24"/>
        </w:rPr>
        <w:t>plant.</w:t>
      </w:r>
    </w:p>
    <w:p w:rsidR="00F31B8A" w:rsidRPr="00871647" w:rsidRDefault="00F31B8A" w:rsidP="002043B8">
      <w:pPr>
        <w:pStyle w:val="ListParagraph"/>
        <w:numPr>
          <w:ilvl w:val="2"/>
          <w:numId w:val="122"/>
        </w:numPr>
        <w:tabs>
          <w:tab w:val="left" w:pos="1513"/>
        </w:tabs>
        <w:spacing w:before="121" w:line="271" w:lineRule="auto"/>
        <w:ind w:left="0" w:right="311" w:firstLine="0"/>
        <w:jc w:val="both"/>
        <w:rPr>
          <w:sz w:val="24"/>
          <w:szCs w:val="24"/>
        </w:rPr>
      </w:pPr>
      <w:r w:rsidRPr="00871647">
        <w:rPr>
          <w:sz w:val="24"/>
          <w:szCs w:val="24"/>
        </w:rPr>
        <w:t xml:space="preserve">Such Indian Company is notified before 31.12.2005 by the Central Government for the purposes of this clause and begins to generate or transmit or distribute power before </w:t>
      </w:r>
      <w:r w:rsidRPr="00871647">
        <w:rPr>
          <w:spacing w:val="-3"/>
          <w:sz w:val="24"/>
          <w:szCs w:val="24"/>
        </w:rPr>
        <w:t xml:space="preserve">31.3.2011 (w.e.f </w:t>
      </w:r>
      <w:r w:rsidRPr="00871647">
        <w:rPr>
          <w:sz w:val="24"/>
          <w:szCs w:val="24"/>
        </w:rPr>
        <w:t>1st April 2008 by Finance Act</w:t>
      </w:r>
      <w:r w:rsidRPr="00871647">
        <w:rPr>
          <w:spacing w:val="-14"/>
          <w:sz w:val="24"/>
          <w:szCs w:val="24"/>
        </w:rPr>
        <w:t xml:space="preserve"> </w:t>
      </w:r>
      <w:r w:rsidRPr="00871647">
        <w:rPr>
          <w:sz w:val="24"/>
          <w:szCs w:val="24"/>
        </w:rPr>
        <w:t>2009.</w:t>
      </w:r>
    </w:p>
    <w:p w:rsidR="00F31B8A" w:rsidRPr="00871647" w:rsidRDefault="00F31B8A" w:rsidP="002043B8">
      <w:pPr>
        <w:spacing w:before="120"/>
        <w:rPr>
          <w:rFonts w:ascii="Times New Roman" w:hAnsi="Times New Roman" w:cs="Times New Roman"/>
          <w:sz w:val="24"/>
          <w:szCs w:val="24"/>
        </w:rPr>
      </w:pPr>
      <w:r w:rsidRPr="00871647">
        <w:rPr>
          <w:rFonts w:ascii="Times New Roman" w:hAnsi="Times New Roman" w:cs="Times New Roman"/>
          <w:b/>
          <w:sz w:val="24"/>
          <w:szCs w:val="24"/>
        </w:rPr>
        <w:t>Option</w:t>
      </w:r>
      <w:r w:rsidRPr="00871647">
        <w:rPr>
          <w:rFonts w:ascii="Times New Roman" w:hAnsi="Times New Roman" w:cs="Times New Roman"/>
          <w:b/>
          <w:spacing w:val="-24"/>
          <w:sz w:val="24"/>
          <w:szCs w:val="24"/>
        </w:rPr>
        <w:t xml:space="preserve"> </w:t>
      </w:r>
      <w:r w:rsidRPr="00871647">
        <w:rPr>
          <w:rFonts w:ascii="Times New Roman" w:hAnsi="Times New Roman" w:cs="Times New Roman"/>
          <w:b/>
          <w:sz w:val="24"/>
          <w:szCs w:val="24"/>
        </w:rPr>
        <w:t>to</w:t>
      </w:r>
      <w:r w:rsidRPr="00871647">
        <w:rPr>
          <w:rFonts w:ascii="Times New Roman" w:hAnsi="Times New Roman" w:cs="Times New Roman"/>
          <w:b/>
          <w:spacing w:val="-23"/>
          <w:sz w:val="24"/>
          <w:szCs w:val="24"/>
        </w:rPr>
        <w:t xml:space="preserve"> </w:t>
      </w:r>
      <w:r w:rsidRPr="00871647">
        <w:rPr>
          <w:rFonts w:ascii="Times New Roman" w:hAnsi="Times New Roman" w:cs="Times New Roman"/>
          <w:b/>
          <w:sz w:val="24"/>
          <w:szCs w:val="24"/>
        </w:rPr>
        <w:t>claim</w:t>
      </w:r>
      <w:r w:rsidRPr="00871647">
        <w:rPr>
          <w:rFonts w:ascii="Times New Roman" w:hAnsi="Times New Roman" w:cs="Times New Roman"/>
          <w:b/>
          <w:spacing w:val="-23"/>
          <w:sz w:val="24"/>
          <w:szCs w:val="24"/>
        </w:rPr>
        <w:t xml:space="preserve"> </w:t>
      </w:r>
      <w:r w:rsidRPr="00871647">
        <w:rPr>
          <w:rFonts w:ascii="Times New Roman" w:hAnsi="Times New Roman" w:cs="Times New Roman"/>
          <w:b/>
          <w:sz w:val="24"/>
          <w:szCs w:val="24"/>
        </w:rPr>
        <w:t>deduction:</w:t>
      </w:r>
      <w:r w:rsidRPr="00871647">
        <w:rPr>
          <w:b/>
          <w:i/>
          <w:spacing w:val="-27"/>
          <w:sz w:val="20"/>
        </w:rPr>
        <w:t xml:space="preserve"> </w:t>
      </w:r>
      <w:r w:rsidRPr="00871647">
        <w:rPr>
          <w:sz w:val="20"/>
        </w:rPr>
        <w:t>The</w:t>
      </w:r>
      <w:r w:rsidRPr="00871647">
        <w:rPr>
          <w:spacing w:val="-22"/>
          <w:sz w:val="20"/>
        </w:rPr>
        <w:t xml:space="preserve"> </w:t>
      </w:r>
      <w:r w:rsidRPr="00871647">
        <w:rPr>
          <w:rFonts w:ascii="Times New Roman" w:hAnsi="Times New Roman" w:cs="Times New Roman"/>
          <w:sz w:val="24"/>
          <w:szCs w:val="24"/>
        </w:rPr>
        <w:t>assessee,</w:t>
      </w:r>
      <w:r w:rsidRPr="00871647">
        <w:rPr>
          <w:rFonts w:ascii="Times New Roman" w:hAnsi="Times New Roman" w:cs="Times New Roman"/>
          <w:spacing w:val="-24"/>
          <w:sz w:val="24"/>
          <w:szCs w:val="24"/>
        </w:rPr>
        <w:t xml:space="preserve"> </w:t>
      </w:r>
      <w:r w:rsidRPr="00871647">
        <w:rPr>
          <w:rFonts w:ascii="Times New Roman" w:hAnsi="Times New Roman" w:cs="Times New Roman"/>
          <w:sz w:val="24"/>
          <w:szCs w:val="24"/>
        </w:rPr>
        <w:t>at</w:t>
      </w:r>
      <w:r w:rsidRPr="00871647">
        <w:rPr>
          <w:rFonts w:ascii="Times New Roman" w:hAnsi="Times New Roman" w:cs="Times New Roman"/>
          <w:spacing w:val="-23"/>
          <w:sz w:val="24"/>
          <w:szCs w:val="24"/>
        </w:rPr>
        <w:t xml:space="preserve"> </w:t>
      </w:r>
      <w:r w:rsidRPr="00871647">
        <w:rPr>
          <w:rFonts w:ascii="Times New Roman" w:hAnsi="Times New Roman" w:cs="Times New Roman"/>
          <w:sz w:val="24"/>
          <w:szCs w:val="24"/>
        </w:rPr>
        <w:t>his</w:t>
      </w:r>
      <w:r w:rsidRPr="00871647">
        <w:rPr>
          <w:rFonts w:ascii="Times New Roman" w:hAnsi="Times New Roman" w:cs="Times New Roman"/>
          <w:spacing w:val="-24"/>
          <w:sz w:val="24"/>
          <w:szCs w:val="24"/>
        </w:rPr>
        <w:t xml:space="preserve"> </w:t>
      </w:r>
      <w:r w:rsidRPr="00871647">
        <w:rPr>
          <w:rFonts w:ascii="Times New Roman" w:hAnsi="Times New Roman" w:cs="Times New Roman"/>
          <w:sz w:val="24"/>
          <w:szCs w:val="24"/>
        </w:rPr>
        <w:t>option,</w:t>
      </w:r>
      <w:r w:rsidRPr="00871647">
        <w:rPr>
          <w:rFonts w:ascii="Times New Roman" w:hAnsi="Times New Roman" w:cs="Times New Roman"/>
          <w:spacing w:val="-23"/>
          <w:sz w:val="24"/>
          <w:szCs w:val="24"/>
        </w:rPr>
        <w:t xml:space="preserve"> </w:t>
      </w:r>
      <w:r w:rsidRPr="00871647">
        <w:rPr>
          <w:rFonts w:ascii="Times New Roman" w:hAnsi="Times New Roman" w:cs="Times New Roman"/>
          <w:sz w:val="24"/>
          <w:szCs w:val="24"/>
        </w:rPr>
        <w:t>can</w:t>
      </w:r>
      <w:r w:rsidRPr="00871647">
        <w:rPr>
          <w:rFonts w:ascii="Times New Roman" w:hAnsi="Times New Roman" w:cs="Times New Roman"/>
          <w:spacing w:val="-23"/>
          <w:sz w:val="24"/>
          <w:szCs w:val="24"/>
        </w:rPr>
        <w:t xml:space="preserve"> </w:t>
      </w:r>
      <w:r w:rsidRPr="00871647">
        <w:rPr>
          <w:rFonts w:ascii="Times New Roman" w:hAnsi="Times New Roman" w:cs="Times New Roman"/>
          <w:sz w:val="24"/>
          <w:szCs w:val="24"/>
        </w:rPr>
        <w:t>claim</w:t>
      </w:r>
      <w:r w:rsidRPr="00871647">
        <w:rPr>
          <w:rFonts w:ascii="Times New Roman" w:hAnsi="Times New Roman" w:cs="Times New Roman"/>
          <w:spacing w:val="-23"/>
          <w:sz w:val="24"/>
          <w:szCs w:val="24"/>
        </w:rPr>
        <w:t xml:space="preserve"> </w:t>
      </w:r>
      <w:r w:rsidRPr="00871647">
        <w:rPr>
          <w:rFonts w:ascii="Times New Roman" w:hAnsi="Times New Roman" w:cs="Times New Roman"/>
          <w:sz w:val="24"/>
          <w:szCs w:val="24"/>
        </w:rPr>
        <w:t>deduction</w:t>
      </w:r>
      <w:r w:rsidRPr="00871647">
        <w:rPr>
          <w:rFonts w:ascii="Times New Roman" w:hAnsi="Times New Roman" w:cs="Times New Roman"/>
          <w:spacing w:val="-22"/>
          <w:sz w:val="24"/>
          <w:szCs w:val="24"/>
        </w:rPr>
        <w:t xml:space="preserve"> </w:t>
      </w:r>
      <w:r w:rsidRPr="00871647">
        <w:rPr>
          <w:rFonts w:ascii="Times New Roman" w:hAnsi="Times New Roman" w:cs="Times New Roman"/>
          <w:sz w:val="24"/>
          <w:szCs w:val="24"/>
        </w:rPr>
        <w:t>in</w:t>
      </w:r>
      <w:r w:rsidRPr="00871647">
        <w:rPr>
          <w:rFonts w:ascii="Times New Roman" w:hAnsi="Times New Roman" w:cs="Times New Roman"/>
          <w:spacing w:val="-24"/>
          <w:sz w:val="24"/>
          <w:szCs w:val="24"/>
        </w:rPr>
        <w:t xml:space="preserve"> </w:t>
      </w:r>
      <w:r w:rsidRPr="00871647">
        <w:rPr>
          <w:rFonts w:ascii="Times New Roman" w:hAnsi="Times New Roman" w:cs="Times New Roman"/>
          <w:sz w:val="24"/>
          <w:szCs w:val="24"/>
        </w:rPr>
        <w:t>any</w:t>
      </w:r>
      <w:r w:rsidRPr="00871647">
        <w:rPr>
          <w:rFonts w:ascii="Times New Roman" w:hAnsi="Times New Roman" w:cs="Times New Roman"/>
          <w:spacing w:val="-23"/>
          <w:sz w:val="24"/>
          <w:szCs w:val="24"/>
        </w:rPr>
        <w:t xml:space="preserve"> </w:t>
      </w:r>
      <w:r w:rsidRPr="00871647">
        <w:rPr>
          <w:rFonts w:ascii="Times New Roman" w:hAnsi="Times New Roman" w:cs="Times New Roman"/>
          <w:sz w:val="24"/>
          <w:szCs w:val="24"/>
        </w:rPr>
        <w:t>ten</w:t>
      </w:r>
      <w:r w:rsidRPr="00871647">
        <w:rPr>
          <w:rFonts w:ascii="Times New Roman" w:hAnsi="Times New Roman" w:cs="Times New Roman"/>
          <w:spacing w:val="-23"/>
          <w:sz w:val="24"/>
          <w:szCs w:val="24"/>
        </w:rPr>
        <w:t xml:space="preserve"> </w:t>
      </w:r>
      <w:r w:rsidRPr="00871647">
        <w:rPr>
          <w:rFonts w:ascii="Times New Roman" w:hAnsi="Times New Roman" w:cs="Times New Roman"/>
          <w:sz w:val="24"/>
          <w:szCs w:val="24"/>
        </w:rPr>
        <w:t>consecutive</w:t>
      </w:r>
      <w:r w:rsidRPr="00871647">
        <w:rPr>
          <w:rFonts w:ascii="Times New Roman" w:hAnsi="Times New Roman" w:cs="Times New Roman"/>
          <w:spacing w:val="-22"/>
          <w:sz w:val="24"/>
          <w:szCs w:val="24"/>
        </w:rPr>
        <w:t xml:space="preserve"> </w:t>
      </w:r>
      <w:r w:rsidRPr="00871647">
        <w:rPr>
          <w:rFonts w:ascii="Times New Roman" w:hAnsi="Times New Roman" w:cs="Times New Roman"/>
          <w:sz w:val="24"/>
          <w:szCs w:val="24"/>
        </w:rPr>
        <w:t>assessment years out of fifteen years beginning from the year in which it begins operations.</w:t>
      </w:r>
    </w:p>
    <w:p w:rsidR="00F31B8A" w:rsidRPr="00871647" w:rsidRDefault="00F31B8A" w:rsidP="002043B8">
      <w:pPr>
        <w:pStyle w:val="BodyText"/>
        <w:spacing w:before="150"/>
        <w:ind w:right="270"/>
        <w:rPr>
          <w:sz w:val="24"/>
          <w:szCs w:val="24"/>
        </w:rPr>
      </w:pPr>
      <w:r w:rsidRPr="00871647">
        <w:rPr>
          <w:sz w:val="24"/>
          <w:szCs w:val="24"/>
        </w:rPr>
        <w:t>If the assessee is engaged in infrastructure facility mentioned in (b) above he can claim deduction in any ten consecutive assessment years out of twenty years instead of out of fifteen years.</w:t>
      </w:r>
    </w:p>
    <w:p w:rsidR="00F31B8A" w:rsidRPr="00871647" w:rsidRDefault="00F31B8A" w:rsidP="002043B8">
      <w:pPr>
        <w:pStyle w:val="BodyText"/>
        <w:spacing w:before="150" w:line="271" w:lineRule="auto"/>
        <w:ind w:right="311"/>
        <w:jc w:val="both"/>
        <w:rPr>
          <w:sz w:val="24"/>
          <w:szCs w:val="24"/>
        </w:rPr>
      </w:pPr>
      <w:r w:rsidRPr="00871647">
        <w:rPr>
          <w:b/>
          <w:sz w:val="24"/>
          <w:szCs w:val="24"/>
        </w:rPr>
        <w:t>Computation</w:t>
      </w:r>
      <w:r w:rsidRPr="00871647">
        <w:rPr>
          <w:b/>
          <w:spacing w:val="-25"/>
          <w:sz w:val="24"/>
          <w:szCs w:val="24"/>
        </w:rPr>
        <w:t xml:space="preserve"> </w:t>
      </w:r>
      <w:r w:rsidRPr="00871647">
        <w:rPr>
          <w:b/>
          <w:sz w:val="24"/>
          <w:szCs w:val="24"/>
        </w:rPr>
        <w:t>of</w:t>
      </w:r>
      <w:r w:rsidRPr="00871647">
        <w:rPr>
          <w:b/>
          <w:spacing w:val="-25"/>
          <w:sz w:val="24"/>
          <w:szCs w:val="24"/>
        </w:rPr>
        <w:t xml:space="preserve"> </w:t>
      </w:r>
      <w:r w:rsidRPr="00871647">
        <w:rPr>
          <w:b/>
          <w:sz w:val="24"/>
          <w:szCs w:val="24"/>
        </w:rPr>
        <w:t>Income</w:t>
      </w:r>
      <w:r w:rsidRPr="00871647">
        <w:rPr>
          <w:b/>
          <w:spacing w:val="-24"/>
          <w:sz w:val="24"/>
          <w:szCs w:val="24"/>
        </w:rPr>
        <w:t xml:space="preserve"> </w:t>
      </w:r>
      <w:r w:rsidRPr="00871647">
        <w:rPr>
          <w:b/>
          <w:sz w:val="24"/>
          <w:szCs w:val="24"/>
        </w:rPr>
        <w:t>for</w:t>
      </w:r>
      <w:r w:rsidRPr="00871647">
        <w:rPr>
          <w:b/>
          <w:spacing w:val="-25"/>
          <w:sz w:val="24"/>
          <w:szCs w:val="24"/>
        </w:rPr>
        <w:t xml:space="preserve"> </w:t>
      </w:r>
      <w:r w:rsidRPr="00871647">
        <w:rPr>
          <w:b/>
          <w:sz w:val="24"/>
          <w:szCs w:val="24"/>
        </w:rPr>
        <w:t>Deduction</w:t>
      </w:r>
      <w:r w:rsidRPr="00871647">
        <w:rPr>
          <w:b/>
          <w:i/>
          <w:sz w:val="24"/>
          <w:szCs w:val="24"/>
        </w:rPr>
        <w:t>:</w:t>
      </w:r>
      <w:r w:rsidRPr="00871647">
        <w:rPr>
          <w:b/>
          <w:i/>
          <w:spacing w:val="-24"/>
          <w:sz w:val="24"/>
          <w:szCs w:val="24"/>
        </w:rPr>
        <w:t xml:space="preserve"> </w:t>
      </w:r>
      <w:r w:rsidRPr="00871647">
        <w:rPr>
          <w:sz w:val="24"/>
          <w:szCs w:val="24"/>
        </w:rPr>
        <w:t>For</w:t>
      </w:r>
      <w:r w:rsidRPr="00871647">
        <w:rPr>
          <w:spacing w:val="-25"/>
          <w:sz w:val="24"/>
          <w:szCs w:val="24"/>
        </w:rPr>
        <w:t xml:space="preserve"> </w:t>
      </w:r>
      <w:r w:rsidRPr="00871647">
        <w:rPr>
          <w:sz w:val="24"/>
          <w:szCs w:val="24"/>
        </w:rPr>
        <w:t>the</w:t>
      </w:r>
      <w:r w:rsidRPr="00871647">
        <w:rPr>
          <w:spacing w:val="-24"/>
          <w:sz w:val="24"/>
          <w:szCs w:val="24"/>
        </w:rPr>
        <w:t xml:space="preserve"> </w:t>
      </w:r>
      <w:r w:rsidRPr="00871647">
        <w:rPr>
          <w:sz w:val="24"/>
          <w:szCs w:val="24"/>
        </w:rPr>
        <w:t>purpose</w:t>
      </w:r>
      <w:r w:rsidRPr="00871647">
        <w:rPr>
          <w:spacing w:val="-25"/>
          <w:sz w:val="24"/>
          <w:szCs w:val="24"/>
        </w:rPr>
        <w:t xml:space="preserve"> </w:t>
      </w:r>
      <w:r w:rsidRPr="00871647">
        <w:rPr>
          <w:sz w:val="24"/>
          <w:szCs w:val="24"/>
        </w:rPr>
        <w:t>of</w:t>
      </w:r>
      <w:r w:rsidRPr="00871647">
        <w:rPr>
          <w:spacing w:val="-24"/>
          <w:sz w:val="24"/>
          <w:szCs w:val="24"/>
        </w:rPr>
        <w:t xml:space="preserve"> </w:t>
      </w:r>
      <w:r w:rsidRPr="00871647">
        <w:rPr>
          <w:sz w:val="24"/>
          <w:szCs w:val="24"/>
        </w:rPr>
        <w:t>computing</w:t>
      </w:r>
      <w:r w:rsidRPr="00871647">
        <w:rPr>
          <w:spacing w:val="-24"/>
          <w:sz w:val="24"/>
          <w:szCs w:val="24"/>
        </w:rPr>
        <w:t xml:space="preserve"> </w:t>
      </w:r>
      <w:r w:rsidRPr="00871647">
        <w:rPr>
          <w:sz w:val="24"/>
          <w:szCs w:val="24"/>
        </w:rPr>
        <w:t>the</w:t>
      </w:r>
      <w:r w:rsidRPr="00871647">
        <w:rPr>
          <w:spacing w:val="-25"/>
          <w:sz w:val="24"/>
          <w:szCs w:val="24"/>
        </w:rPr>
        <w:t xml:space="preserve"> </w:t>
      </w:r>
      <w:r w:rsidRPr="00871647">
        <w:rPr>
          <w:sz w:val="24"/>
          <w:szCs w:val="24"/>
        </w:rPr>
        <w:t>deduction</w:t>
      </w:r>
      <w:r w:rsidRPr="00871647">
        <w:rPr>
          <w:spacing w:val="-25"/>
          <w:sz w:val="24"/>
          <w:szCs w:val="24"/>
        </w:rPr>
        <w:t xml:space="preserve"> </w:t>
      </w:r>
      <w:r w:rsidRPr="00871647">
        <w:rPr>
          <w:sz w:val="24"/>
          <w:szCs w:val="24"/>
        </w:rPr>
        <w:t>at</w:t>
      </w:r>
      <w:r w:rsidRPr="00871647">
        <w:rPr>
          <w:spacing w:val="-24"/>
          <w:sz w:val="24"/>
          <w:szCs w:val="24"/>
        </w:rPr>
        <w:t xml:space="preserve"> </w:t>
      </w:r>
      <w:r w:rsidRPr="00871647">
        <w:rPr>
          <w:sz w:val="24"/>
          <w:szCs w:val="24"/>
        </w:rPr>
        <w:t>the</w:t>
      </w:r>
      <w:r w:rsidRPr="00871647">
        <w:rPr>
          <w:spacing w:val="-25"/>
          <w:sz w:val="24"/>
          <w:szCs w:val="24"/>
        </w:rPr>
        <w:t xml:space="preserve"> </w:t>
      </w:r>
      <w:r w:rsidRPr="00871647">
        <w:rPr>
          <w:sz w:val="24"/>
          <w:szCs w:val="24"/>
        </w:rPr>
        <w:t>specified</w:t>
      </w:r>
      <w:r w:rsidRPr="00871647">
        <w:rPr>
          <w:spacing w:val="-24"/>
          <w:sz w:val="24"/>
          <w:szCs w:val="24"/>
        </w:rPr>
        <w:t xml:space="preserve"> </w:t>
      </w:r>
      <w:r w:rsidRPr="00871647">
        <w:rPr>
          <w:sz w:val="24"/>
          <w:szCs w:val="24"/>
        </w:rPr>
        <w:t xml:space="preserve">percentage for the assessment year immediately succeeding the initial assessment year and any subsequent assessment </w:t>
      </w:r>
      <w:r w:rsidRPr="00871647">
        <w:rPr>
          <w:spacing w:val="-3"/>
          <w:sz w:val="24"/>
          <w:szCs w:val="24"/>
        </w:rPr>
        <w:t>year,</w:t>
      </w:r>
      <w:r w:rsidRPr="00871647">
        <w:rPr>
          <w:spacing w:val="-9"/>
          <w:sz w:val="24"/>
          <w:szCs w:val="24"/>
        </w:rPr>
        <w:t xml:space="preserve"> </w:t>
      </w:r>
      <w:r w:rsidRPr="00871647">
        <w:rPr>
          <w:sz w:val="24"/>
          <w:szCs w:val="24"/>
        </w:rPr>
        <w:t>the</w:t>
      </w:r>
      <w:r w:rsidRPr="00871647">
        <w:rPr>
          <w:spacing w:val="-9"/>
          <w:sz w:val="24"/>
          <w:szCs w:val="24"/>
        </w:rPr>
        <w:t xml:space="preserve"> </w:t>
      </w:r>
      <w:r w:rsidRPr="00871647">
        <w:rPr>
          <w:sz w:val="24"/>
          <w:szCs w:val="24"/>
        </w:rPr>
        <w:t>profits</w:t>
      </w:r>
      <w:r w:rsidRPr="00871647">
        <w:rPr>
          <w:spacing w:val="-10"/>
          <w:sz w:val="24"/>
          <w:szCs w:val="24"/>
        </w:rPr>
        <w:t xml:space="preserve"> </w:t>
      </w:r>
      <w:r w:rsidRPr="00871647">
        <w:rPr>
          <w:sz w:val="24"/>
          <w:szCs w:val="24"/>
        </w:rPr>
        <w:t>and</w:t>
      </w:r>
      <w:r w:rsidRPr="00871647">
        <w:rPr>
          <w:spacing w:val="-9"/>
          <w:sz w:val="24"/>
          <w:szCs w:val="24"/>
        </w:rPr>
        <w:t xml:space="preserve"> </w:t>
      </w:r>
      <w:r w:rsidRPr="00871647">
        <w:rPr>
          <w:sz w:val="24"/>
          <w:szCs w:val="24"/>
        </w:rPr>
        <w:t>gains</w:t>
      </w:r>
      <w:r w:rsidRPr="00871647">
        <w:rPr>
          <w:spacing w:val="-9"/>
          <w:sz w:val="24"/>
          <w:szCs w:val="24"/>
        </w:rPr>
        <w:t xml:space="preserve"> </w:t>
      </w:r>
      <w:r w:rsidRPr="00871647">
        <w:rPr>
          <w:sz w:val="24"/>
          <w:szCs w:val="24"/>
        </w:rPr>
        <w:t>will</w:t>
      </w:r>
      <w:r w:rsidRPr="00871647">
        <w:rPr>
          <w:spacing w:val="-9"/>
          <w:sz w:val="24"/>
          <w:szCs w:val="24"/>
        </w:rPr>
        <w:t xml:space="preserve"> </w:t>
      </w:r>
      <w:r w:rsidRPr="00871647">
        <w:rPr>
          <w:sz w:val="24"/>
          <w:szCs w:val="24"/>
        </w:rPr>
        <w:t>be</w:t>
      </w:r>
      <w:r w:rsidRPr="00871647">
        <w:rPr>
          <w:spacing w:val="-10"/>
          <w:sz w:val="24"/>
          <w:szCs w:val="24"/>
        </w:rPr>
        <w:t xml:space="preserve"> </w:t>
      </w:r>
      <w:r w:rsidRPr="00871647">
        <w:rPr>
          <w:sz w:val="24"/>
          <w:szCs w:val="24"/>
        </w:rPr>
        <w:t>computed</w:t>
      </w:r>
      <w:r w:rsidRPr="00871647">
        <w:rPr>
          <w:spacing w:val="-9"/>
          <w:sz w:val="24"/>
          <w:szCs w:val="24"/>
        </w:rPr>
        <w:t xml:space="preserve"> </w:t>
      </w:r>
      <w:r w:rsidRPr="00871647">
        <w:rPr>
          <w:sz w:val="24"/>
          <w:szCs w:val="24"/>
        </w:rPr>
        <w:t>as</w:t>
      </w:r>
      <w:r w:rsidRPr="00871647">
        <w:rPr>
          <w:spacing w:val="-10"/>
          <w:sz w:val="24"/>
          <w:szCs w:val="24"/>
        </w:rPr>
        <w:t xml:space="preserve"> </w:t>
      </w:r>
      <w:r w:rsidRPr="00871647">
        <w:rPr>
          <w:sz w:val="24"/>
          <w:szCs w:val="24"/>
        </w:rPr>
        <w:t>if</w:t>
      </w:r>
      <w:r w:rsidRPr="00871647">
        <w:rPr>
          <w:spacing w:val="-10"/>
          <w:sz w:val="24"/>
          <w:szCs w:val="24"/>
        </w:rPr>
        <w:t xml:space="preserve"> </w:t>
      </w:r>
      <w:r w:rsidRPr="00871647">
        <w:rPr>
          <w:sz w:val="24"/>
          <w:szCs w:val="24"/>
        </w:rPr>
        <w:t>such</w:t>
      </w:r>
      <w:r w:rsidRPr="00871647">
        <w:rPr>
          <w:spacing w:val="-9"/>
          <w:sz w:val="24"/>
          <w:szCs w:val="24"/>
        </w:rPr>
        <w:t xml:space="preserve"> </w:t>
      </w:r>
      <w:r w:rsidRPr="00871647">
        <w:rPr>
          <w:sz w:val="24"/>
          <w:szCs w:val="24"/>
        </w:rPr>
        <w:t>business</w:t>
      </w:r>
      <w:r w:rsidRPr="00871647">
        <w:rPr>
          <w:spacing w:val="-10"/>
          <w:sz w:val="24"/>
          <w:szCs w:val="24"/>
        </w:rPr>
        <w:t xml:space="preserve"> </w:t>
      </w:r>
      <w:r w:rsidRPr="00871647">
        <w:rPr>
          <w:sz w:val="24"/>
          <w:szCs w:val="24"/>
        </w:rPr>
        <w:t>were</w:t>
      </w:r>
      <w:r w:rsidRPr="00871647">
        <w:rPr>
          <w:spacing w:val="-10"/>
          <w:sz w:val="24"/>
          <w:szCs w:val="24"/>
        </w:rPr>
        <w:t xml:space="preserve"> </w:t>
      </w:r>
      <w:r w:rsidRPr="00871647">
        <w:rPr>
          <w:sz w:val="24"/>
          <w:szCs w:val="24"/>
        </w:rPr>
        <w:t>the</w:t>
      </w:r>
      <w:r w:rsidRPr="00871647">
        <w:rPr>
          <w:spacing w:val="-9"/>
          <w:sz w:val="24"/>
          <w:szCs w:val="24"/>
        </w:rPr>
        <w:t xml:space="preserve"> </w:t>
      </w:r>
      <w:r w:rsidRPr="00871647">
        <w:rPr>
          <w:sz w:val="24"/>
          <w:szCs w:val="24"/>
        </w:rPr>
        <w:t>only</w:t>
      </w:r>
      <w:r w:rsidRPr="00871647">
        <w:rPr>
          <w:spacing w:val="-8"/>
          <w:sz w:val="24"/>
          <w:szCs w:val="24"/>
        </w:rPr>
        <w:t xml:space="preserve"> </w:t>
      </w:r>
      <w:r w:rsidRPr="00871647">
        <w:rPr>
          <w:sz w:val="24"/>
          <w:szCs w:val="24"/>
        </w:rPr>
        <w:t>source</w:t>
      </w:r>
      <w:r w:rsidRPr="00871647">
        <w:rPr>
          <w:spacing w:val="-9"/>
          <w:sz w:val="24"/>
          <w:szCs w:val="24"/>
        </w:rPr>
        <w:t xml:space="preserve"> </w:t>
      </w:r>
      <w:r w:rsidRPr="00871647">
        <w:rPr>
          <w:sz w:val="24"/>
          <w:szCs w:val="24"/>
        </w:rPr>
        <w:t>of</w:t>
      </w:r>
      <w:r w:rsidRPr="00871647">
        <w:rPr>
          <w:spacing w:val="-10"/>
          <w:sz w:val="24"/>
          <w:szCs w:val="24"/>
        </w:rPr>
        <w:t xml:space="preserve"> </w:t>
      </w:r>
      <w:r w:rsidRPr="00871647">
        <w:rPr>
          <w:sz w:val="24"/>
          <w:szCs w:val="24"/>
        </w:rPr>
        <w:t>income</w:t>
      </w:r>
      <w:r w:rsidRPr="00871647">
        <w:rPr>
          <w:spacing w:val="-9"/>
          <w:sz w:val="24"/>
          <w:szCs w:val="24"/>
        </w:rPr>
        <w:t xml:space="preserve"> </w:t>
      </w:r>
      <w:r w:rsidRPr="00871647">
        <w:rPr>
          <w:sz w:val="24"/>
          <w:szCs w:val="24"/>
        </w:rPr>
        <w:t>of</w:t>
      </w:r>
      <w:r w:rsidRPr="00871647">
        <w:rPr>
          <w:spacing w:val="-10"/>
          <w:sz w:val="24"/>
          <w:szCs w:val="24"/>
        </w:rPr>
        <w:t xml:space="preserve"> </w:t>
      </w:r>
      <w:r w:rsidRPr="00871647">
        <w:rPr>
          <w:sz w:val="24"/>
          <w:szCs w:val="24"/>
        </w:rPr>
        <w:t>the</w:t>
      </w:r>
      <w:r w:rsidRPr="00871647">
        <w:rPr>
          <w:spacing w:val="-9"/>
          <w:sz w:val="24"/>
          <w:szCs w:val="24"/>
        </w:rPr>
        <w:t xml:space="preserve"> </w:t>
      </w:r>
      <w:r w:rsidRPr="00871647">
        <w:rPr>
          <w:sz w:val="24"/>
          <w:szCs w:val="24"/>
        </w:rPr>
        <w:t>assessee in</w:t>
      </w:r>
      <w:r w:rsidRPr="00871647">
        <w:rPr>
          <w:spacing w:val="-4"/>
          <w:sz w:val="24"/>
          <w:szCs w:val="24"/>
        </w:rPr>
        <w:t xml:space="preserve"> </w:t>
      </w:r>
      <w:r w:rsidRPr="00871647">
        <w:rPr>
          <w:sz w:val="24"/>
          <w:szCs w:val="24"/>
        </w:rPr>
        <w:t>all</w:t>
      </w:r>
      <w:r w:rsidRPr="00871647">
        <w:rPr>
          <w:spacing w:val="-4"/>
          <w:sz w:val="24"/>
          <w:szCs w:val="24"/>
        </w:rPr>
        <w:t xml:space="preserve"> </w:t>
      </w:r>
      <w:r w:rsidRPr="00871647">
        <w:rPr>
          <w:sz w:val="24"/>
          <w:szCs w:val="24"/>
        </w:rPr>
        <w:t>the</w:t>
      </w:r>
      <w:r w:rsidRPr="00871647">
        <w:rPr>
          <w:spacing w:val="-2"/>
          <w:sz w:val="24"/>
          <w:szCs w:val="24"/>
        </w:rPr>
        <w:t xml:space="preserve"> </w:t>
      </w:r>
      <w:r w:rsidRPr="00871647">
        <w:rPr>
          <w:sz w:val="24"/>
          <w:szCs w:val="24"/>
        </w:rPr>
        <w:t>assessment</w:t>
      </w:r>
      <w:r w:rsidRPr="00871647">
        <w:rPr>
          <w:spacing w:val="-4"/>
          <w:sz w:val="24"/>
          <w:szCs w:val="24"/>
        </w:rPr>
        <w:t xml:space="preserve"> </w:t>
      </w:r>
      <w:r w:rsidRPr="00871647">
        <w:rPr>
          <w:sz w:val="24"/>
          <w:szCs w:val="24"/>
        </w:rPr>
        <w:t>years</w:t>
      </w:r>
      <w:r w:rsidRPr="00871647">
        <w:rPr>
          <w:spacing w:val="-3"/>
          <w:sz w:val="24"/>
          <w:szCs w:val="24"/>
        </w:rPr>
        <w:t xml:space="preserve"> </w:t>
      </w:r>
      <w:r w:rsidRPr="00871647">
        <w:rPr>
          <w:sz w:val="24"/>
          <w:szCs w:val="24"/>
        </w:rPr>
        <w:t>for</w:t>
      </w:r>
      <w:r w:rsidRPr="00871647">
        <w:rPr>
          <w:spacing w:val="-2"/>
          <w:sz w:val="24"/>
          <w:szCs w:val="24"/>
        </w:rPr>
        <w:t xml:space="preserve"> </w:t>
      </w:r>
      <w:r w:rsidRPr="00871647">
        <w:rPr>
          <w:sz w:val="24"/>
          <w:szCs w:val="24"/>
        </w:rPr>
        <w:t>which</w:t>
      </w:r>
      <w:r w:rsidRPr="00871647">
        <w:rPr>
          <w:spacing w:val="-4"/>
          <w:sz w:val="24"/>
          <w:szCs w:val="24"/>
        </w:rPr>
        <w:t xml:space="preserve"> </w:t>
      </w:r>
      <w:r w:rsidRPr="00871647">
        <w:rPr>
          <w:sz w:val="24"/>
          <w:szCs w:val="24"/>
        </w:rPr>
        <w:t>the</w:t>
      </w:r>
      <w:r w:rsidRPr="00871647">
        <w:rPr>
          <w:spacing w:val="-3"/>
          <w:sz w:val="24"/>
          <w:szCs w:val="24"/>
        </w:rPr>
        <w:t xml:space="preserve"> </w:t>
      </w:r>
      <w:r w:rsidRPr="00871647">
        <w:rPr>
          <w:sz w:val="24"/>
          <w:szCs w:val="24"/>
        </w:rPr>
        <w:t>deduction</w:t>
      </w:r>
      <w:r w:rsidRPr="00871647">
        <w:rPr>
          <w:spacing w:val="-3"/>
          <w:sz w:val="24"/>
          <w:szCs w:val="24"/>
        </w:rPr>
        <w:t xml:space="preserve"> </w:t>
      </w:r>
      <w:r w:rsidRPr="00871647">
        <w:rPr>
          <w:sz w:val="24"/>
          <w:szCs w:val="24"/>
        </w:rPr>
        <w:t>at</w:t>
      </w:r>
      <w:r w:rsidRPr="00871647">
        <w:rPr>
          <w:spacing w:val="-4"/>
          <w:sz w:val="24"/>
          <w:szCs w:val="24"/>
        </w:rPr>
        <w:t xml:space="preserve"> </w:t>
      </w:r>
      <w:r w:rsidRPr="00871647">
        <w:rPr>
          <w:sz w:val="24"/>
          <w:szCs w:val="24"/>
        </w:rPr>
        <w:t>the</w:t>
      </w:r>
      <w:r w:rsidRPr="00871647">
        <w:rPr>
          <w:spacing w:val="-3"/>
          <w:sz w:val="24"/>
          <w:szCs w:val="24"/>
        </w:rPr>
        <w:t xml:space="preserve"> </w:t>
      </w:r>
      <w:r w:rsidRPr="00871647">
        <w:rPr>
          <w:sz w:val="24"/>
          <w:szCs w:val="24"/>
        </w:rPr>
        <w:t>specified</w:t>
      </w:r>
      <w:r w:rsidRPr="00871647">
        <w:rPr>
          <w:spacing w:val="-2"/>
          <w:sz w:val="24"/>
          <w:szCs w:val="24"/>
        </w:rPr>
        <w:t xml:space="preserve"> </w:t>
      </w:r>
      <w:r w:rsidRPr="00871647">
        <w:rPr>
          <w:sz w:val="24"/>
          <w:szCs w:val="24"/>
        </w:rPr>
        <w:t>percentage</w:t>
      </w:r>
      <w:r w:rsidRPr="00871647">
        <w:rPr>
          <w:spacing w:val="-4"/>
          <w:sz w:val="24"/>
          <w:szCs w:val="24"/>
        </w:rPr>
        <w:t xml:space="preserve"> </w:t>
      </w:r>
      <w:r w:rsidRPr="00871647">
        <w:rPr>
          <w:sz w:val="24"/>
          <w:szCs w:val="24"/>
        </w:rPr>
        <w:t>under</w:t>
      </w:r>
      <w:r w:rsidRPr="00871647">
        <w:rPr>
          <w:spacing w:val="-4"/>
          <w:sz w:val="24"/>
          <w:szCs w:val="24"/>
        </w:rPr>
        <w:t xml:space="preserve"> </w:t>
      </w:r>
      <w:r w:rsidRPr="00871647">
        <w:rPr>
          <w:sz w:val="24"/>
          <w:szCs w:val="24"/>
        </w:rPr>
        <w:t>this</w:t>
      </w:r>
      <w:r w:rsidRPr="00871647">
        <w:rPr>
          <w:spacing w:val="-2"/>
          <w:sz w:val="24"/>
          <w:szCs w:val="24"/>
        </w:rPr>
        <w:t xml:space="preserve"> </w:t>
      </w:r>
      <w:r w:rsidRPr="00871647">
        <w:rPr>
          <w:sz w:val="24"/>
          <w:szCs w:val="24"/>
        </w:rPr>
        <w:t>section</w:t>
      </w:r>
      <w:r w:rsidRPr="00871647">
        <w:rPr>
          <w:spacing w:val="-3"/>
          <w:sz w:val="24"/>
          <w:szCs w:val="24"/>
        </w:rPr>
        <w:t xml:space="preserve"> </w:t>
      </w:r>
      <w:r w:rsidRPr="00871647">
        <w:rPr>
          <w:sz w:val="24"/>
          <w:szCs w:val="24"/>
        </w:rPr>
        <w:t>is</w:t>
      </w:r>
      <w:r w:rsidRPr="00871647">
        <w:rPr>
          <w:spacing w:val="-4"/>
          <w:sz w:val="24"/>
          <w:szCs w:val="24"/>
        </w:rPr>
        <w:t xml:space="preserve"> </w:t>
      </w:r>
      <w:r w:rsidRPr="00871647">
        <w:rPr>
          <w:sz w:val="24"/>
          <w:szCs w:val="24"/>
        </w:rPr>
        <w:t>available.</w:t>
      </w:r>
    </w:p>
    <w:p w:rsidR="00F31B8A" w:rsidRPr="00871647" w:rsidRDefault="00F31B8A" w:rsidP="002043B8">
      <w:pPr>
        <w:pStyle w:val="BodyText"/>
        <w:spacing w:before="121" w:line="271" w:lineRule="auto"/>
        <w:ind w:right="311"/>
        <w:jc w:val="both"/>
        <w:rPr>
          <w:sz w:val="24"/>
          <w:szCs w:val="24"/>
        </w:rPr>
      </w:pPr>
      <w:r w:rsidRPr="00871647">
        <w:rPr>
          <w:sz w:val="24"/>
          <w:szCs w:val="24"/>
        </w:rPr>
        <w:t>It means if the loss or any allowance (e.g. depreciation allowance) of such business is set-off against any other income in an earlier assessment year to find out the income of the current year for deduction under this section the loss so set-off shall be deducted from the current year’s income and on the balance so arrived, the deduction shall be computed.</w:t>
      </w:r>
    </w:p>
    <w:p w:rsidR="00F31B8A" w:rsidRPr="00871647" w:rsidRDefault="00F31B8A" w:rsidP="002043B8">
      <w:pPr>
        <w:pStyle w:val="BodyText"/>
        <w:spacing w:before="120" w:line="271" w:lineRule="auto"/>
        <w:ind w:right="310"/>
        <w:jc w:val="both"/>
        <w:rPr>
          <w:sz w:val="24"/>
          <w:szCs w:val="24"/>
        </w:rPr>
      </w:pPr>
      <w:r w:rsidRPr="00871647">
        <w:rPr>
          <w:sz w:val="24"/>
          <w:szCs w:val="24"/>
        </w:rPr>
        <w:t>Where goods held for the purpose of eligible business are transferred to any other business of the assessee, or vice-versa, such transfer is required to be done at the market value of such goods. If such goods are not transferred at market value on the date of transfer, then the profits and gains of such eligible business shall be recomputed as if transfer has been made at the market value of such goods, as on that date.</w:t>
      </w:r>
    </w:p>
    <w:p w:rsidR="00F31B8A" w:rsidRPr="00871647" w:rsidRDefault="00F31B8A" w:rsidP="002043B8">
      <w:pPr>
        <w:pStyle w:val="BodyText"/>
        <w:spacing w:before="121" w:line="271" w:lineRule="auto"/>
        <w:ind w:right="311"/>
        <w:jc w:val="both"/>
        <w:rPr>
          <w:sz w:val="24"/>
          <w:szCs w:val="24"/>
        </w:rPr>
      </w:pPr>
      <w:r w:rsidRPr="00871647">
        <w:rPr>
          <w:sz w:val="24"/>
          <w:szCs w:val="24"/>
        </w:rPr>
        <w:t>If in the opinion of the Assessing Officer, such recomputation presents exceptional difficulties, the Assessing Officer may compute such profits and gains on such reasonable basis as he may deem fit.</w:t>
      </w:r>
    </w:p>
    <w:p w:rsidR="00F31B8A" w:rsidRPr="00871647" w:rsidRDefault="00F31B8A" w:rsidP="002043B8">
      <w:pPr>
        <w:spacing w:before="120"/>
        <w:rPr>
          <w:rFonts w:ascii="Times New Roman" w:hAnsi="Times New Roman" w:cs="Times New Roman"/>
          <w:sz w:val="24"/>
          <w:szCs w:val="24"/>
        </w:rPr>
      </w:pPr>
      <w:r w:rsidRPr="00871647">
        <w:rPr>
          <w:rFonts w:ascii="Times New Roman" w:hAnsi="Times New Roman" w:cs="Times New Roman"/>
          <w:sz w:val="24"/>
          <w:szCs w:val="24"/>
        </w:rPr>
        <w:t>Market Value in relation to any goods or services, means</w:t>
      </w:r>
    </w:p>
    <w:p w:rsidR="00F31B8A" w:rsidRPr="00871647" w:rsidRDefault="00F31B8A" w:rsidP="002043B8">
      <w:pPr>
        <w:pStyle w:val="ListParagraph"/>
        <w:numPr>
          <w:ilvl w:val="0"/>
          <w:numId w:val="121"/>
        </w:numPr>
        <w:tabs>
          <w:tab w:val="left" w:pos="1032"/>
          <w:tab w:val="left" w:pos="1033"/>
        </w:tabs>
        <w:spacing w:before="150"/>
        <w:ind w:left="0" w:firstLine="0"/>
        <w:jc w:val="both"/>
        <w:rPr>
          <w:sz w:val="24"/>
          <w:szCs w:val="24"/>
        </w:rPr>
      </w:pPr>
      <w:r w:rsidRPr="00871647">
        <w:rPr>
          <w:sz w:val="24"/>
          <w:szCs w:val="24"/>
        </w:rPr>
        <w:t>the price that such goods or services would ordinarily fetch in the open market;</w:t>
      </w:r>
      <w:r w:rsidRPr="00871647">
        <w:rPr>
          <w:spacing w:val="-15"/>
          <w:sz w:val="24"/>
          <w:szCs w:val="24"/>
        </w:rPr>
        <w:t xml:space="preserve"> </w:t>
      </w:r>
      <w:r w:rsidRPr="00871647">
        <w:rPr>
          <w:sz w:val="24"/>
          <w:szCs w:val="24"/>
        </w:rPr>
        <w:t>or</w:t>
      </w:r>
    </w:p>
    <w:p w:rsidR="00F31B8A" w:rsidRPr="00871647" w:rsidRDefault="00F31B8A" w:rsidP="002043B8">
      <w:pPr>
        <w:pStyle w:val="ListParagraph"/>
        <w:numPr>
          <w:ilvl w:val="0"/>
          <w:numId w:val="121"/>
        </w:numPr>
        <w:tabs>
          <w:tab w:val="left" w:pos="1033"/>
        </w:tabs>
        <w:spacing w:before="150" w:line="271" w:lineRule="auto"/>
        <w:ind w:left="0" w:right="311" w:firstLine="0"/>
        <w:jc w:val="both"/>
        <w:rPr>
          <w:sz w:val="24"/>
          <w:szCs w:val="24"/>
        </w:rPr>
      </w:pPr>
      <w:r w:rsidRPr="00871647">
        <w:rPr>
          <w:sz w:val="24"/>
          <w:szCs w:val="24"/>
        </w:rPr>
        <w:t xml:space="preserve">the arm’s length price as defined in clause (ii) of section </w:t>
      </w:r>
      <w:r w:rsidRPr="00871647">
        <w:rPr>
          <w:spacing w:val="-7"/>
          <w:sz w:val="24"/>
          <w:szCs w:val="24"/>
        </w:rPr>
        <w:t xml:space="preserve">92F, </w:t>
      </w:r>
      <w:r w:rsidRPr="00871647">
        <w:rPr>
          <w:sz w:val="24"/>
          <w:szCs w:val="24"/>
        </w:rPr>
        <w:t>where the transfer of such goods or services is a specified domestic transaction referred to in section</w:t>
      </w:r>
      <w:r w:rsidRPr="00871647">
        <w:rPr>
          <w:spacing w:val="-7"/>
          <w:sz w:val="24"/>
          <w:szCs w:val="24"/>
        </w:rPr>
        <w:t xml:space="preserve"> </w:t>
      </w:r>
      <w:r w:rsidRPr="00871647">
        <w:rPr>
          <w:sz w:val="24"/>
          <w:szCs w:val="24"/>
        </w:rPr>
        <w:t>92BA.</w:t>
      </w:r>
    </w:p>
    <w:p w:rsidR="00F31B8A" w:rsidRPr="00871647" w:rsidRDefault="00F31B8A" w:rsidP="002043B8">
      <w:pPr>
        <w:pStyle w:val="BodyText"/>
        <w:spacing w:before="130" w:line="280" w:lineRule="auto"/>
        <w:ind w:right="302"/>
        <w:jc w:val="both"/>
        <w:rPr>
          <w:sz w:val="24"/>
          <w:szCs w:val="24"/>
        </w:rPr>
      </w:pPr>
      <w:r w:rsidRPr="00871647">
        <w:rPr>
          <w:sz w:val="24"/>
          <w:szCs w:val="24"/>
        </w:rPr>
        <w:t>Where deduction to an industrial undertaking or an enterprise for profit and gains is allowed under this section for</w:t>
      </w:r>
      <w:r w:rsidRPr="00871647">
        <w:rPr>
          <w:spacing w:val="-8"/>
          <w:sz w:val="24"/>
          <w:szCs w:val="24"/>
        </w:rPr>
        <w:t xml:space="preserve"> </w:t>
      </w:r>
      <w:r w:rsidRPr="00871647">
        <w:rPr>
          <w:sz w:val="24"/>
          <w:szCs w:val="24"/>
        </w:rPr>
        <w:t>any</w:t>
      </w:r>
      <w:r w:rsidRPr="00871647">
        <w:rPr>
          <w:spacing w:val="-7"/>
          <w:sz w:val="24"/>
          <w:szCs w:val="24"/>
        </w:rPr>
        <w:t xml:space="preserve"> </w:t>
      </w:r>
      <w:r w:rsidRPr="00871647">
        <w:rPr>
          <w:sz w:val="24"/>
          <w:szCs w:val="24"/>
        </w:rPr>
        <w:t>assessment</w:t>
      </w:r>
      <w:r w:rsidRPr="00871647">
        <w:rPr>
          <w:spacing w:val="-8"/>
          <w:sz w:val="24"/>
          <w:szCs w:val="24"/>
        </w:rPr>
        <w:t xml:space="preserve"> </w:t>
      </w:r>
      <w:r w:rsidRPr="00871647">
        <w:rPr>
          <w:spacing w:val="-3"/>
          <w:sz w:val="24"/>
          <w:szCs w:val="24"/>
        </w:rPr>
        <w:t>year,</w:t>
      </w:r>
      <w:r w:rsidRPr="00871647">
        <w:rPr>
          <w:spacing w:val="-7"/>
          <w:sz w:val="24"/>
          <w:szCs w:val="24"/>
        </w:rPr>
        <w:t xml:space="preserve"> </w:t>
      </w:r>
      <w:r w:rsidRPr="00871647">
        <w:rPr>
          <w:sz w:val="24"/>
          <w:szCs w:val="24"/>
        </w:rPr>
        <w:t>deduction</w:t>
      </w:r>
      <w:r w:rsidRPr="00871647">
        <w:rPr>
          <w:spacing w:val="-8"/>
          <w:sz w:val="24"/>
          <w:szCs w:val="24"/>
        </w:rPr>
        <w:t xml:space="preserve"> </w:t>
      </w:r>
      <w:r w:rsidRPr="00871647">
        <w:rPr>
          <w:sz w:val="24"/>
          <w:szCs w:val="24"/>
        </w:rPr>
        <w:t>to</w:t>
      </w:r>
      <w:r w:rsidRPr="00871647">
        <w:rPr>
          <w:spacing w:val="-7"/>
          <w:sz w:val="24"/>
          <w:szCs w:val="24"/>
        </w:rPr>
        <w:t xml:space="preserve"> </w:t>
      </w:r>
      <w:r w:rsidRPr="00871647">
        <w:rPr>
          <w:sz w:val="24"/>
          <w:szCs w:val="24"/>
        </w:rPr>
        <w:t>that</w:t>
      </w:r>
      <w:r w:rsidRPr="00871647">
        <w:rPr>
          <w:spacing w:val="-8"/>
          <w:sz w:val="24"/>
          <w:szCs w:val="24"/>
        </w:rPr>
        <w:t xml:space="preserve"> </w:t>
      </w:r>
      <w:r w:rsidRPr="00871647">
        <w:rPr>
          <w:sz w:val="24"/>
          <w:szCs w:val="24"/>
        </w:rPr>
        <w:t>extent</w:t>
      </w:r>
      <w:r w:rsidRPr="00871647">
        <w:rPr>
          <w:spacing w:val="-7"/>
          <w:sz w:val="24"/>
          <w:szCs w:val="24"/>
        </w:rPr>
        <w:t xml:space="preserve"> </w:t>
      </w:r>
      <w:r w:rsidRPr="00871647">
        <w:rPr>
          <w:sz w:val="24"/>
          <w:szCs w:val="24"/>
        </w:rPr>
        <w:t>shall</w:t>
      </w:r>
      <w:r w:rsidRPr="00871647">
        <w:rPr>
          <w:spacing w:val="-8"/>
          <w:sz w:val="24"/>
          <w:szCs w:val="24"/>
        </w:rPr>
        <w:t xml:space="preserve"> </w:t>
      </w:r>
      <w:r w:rsidRPr="00871647">
        <w:rPr>
          <w:sz w:val="24"/>
          <w:szCs w:val="24"/>
        </w:rPr>
        <w:t>not</w:t>
      </w:r>
      <w:r w:rsidRPr="00871647">
        <w:rPr>
          <w:spacing w:val="-7"/>
          <w:sz w:val="24"/>
          <w:szCs w:val="24"/>
        </w:rPr>
        <w:t xml:space="preserve"> </w:t>
      </w:r>
      <w:r w:rsidRPr="00871647">
        <w:rPr>
          <w:sz w:val="24"/>
          <w:szCs w:val="24"/>
        </w:rPr>
        <w:t>be</w:t>
      </w:r>
      <w:r w:rsidRPr="00871647">
        <w:rPr>
          <w:spacing w:val="-8"/>
          <w:sz w:val="24"/>
          <w:szCs w:val="24"/>
        </w:rPr>
        <w:t xml:space="preserve"> </w:t>
      </w:r>
      <w:r w:rsidRPr="00871647">
        <w:rPr>
          <w:sz w:val="24"/>
          <w:szCs w:val="24"/>
        </w:rPr>
        <w:t>allowed</w:t>
      </w:r>
      <w:r w:rsidRPr="00871647">
        <w:rPr>
          <w:spacing w:val="-6"/>
          <w:sz w:val="24"/>
          <w:szCs w:val="24"/>
        </w:rPr>
        <w:t xml:space="preserve"> </w:t>
      </w:r>
      <w:r w:rsidRPr="00871647">
        <w:rPr>
          <w:sz w:val="24"/>
          <w:szCs w:val="24"/>
        </w:rPr>
        <w:t>under</w:t>
      </w:r>
      <w:r w:rsidRPr="00871647">
        <w:rPr>
          <w:spacing w:val="-8"/>
          <w:sz w:val="24"/>
          <w:szCs w:val="24"/>
        </w:rPr>
        <w:t xml:space="preserve"> </w:t>
      </w:r>
      <w:r w:rsidRPr="00871647">
        <w:rPr>
          <w:sz w:val="24"/>
          <w:szCs w:val="24"/>
        </w:rPr>
        <w:t>any</w:t>
      </w:r>
      <w:r w:rsidRPr="00871647">
        <w:rPr>
          <w:spacing w:val="-7"/>
          <w:sz w:val="24"/>
          <w:szCs w:val="24"/>
        </w:rPr>
        <w:t xml:space="preserve"> </w:t>
      </w:r>
      <w:r w:rsidRPr="00871647">
        <w:rPr>
          <w:sz w:val="24"/>
          <w:szCs w:val="24"/>
        </w:rPr>
        <w:t>other</w:t>
      </w:r>
      <w:r w:rsidRPr="00871647">
        <w:rPr>
          <w:spacing w:val="-8"/>
          <w:sz w:val="24"/>
          <w:szCs w:val="24"/>
        </w:rPr>
        <w:t xml:space="preserve"> </w:t>
      </w:r>
      <w:r w:rsidRPr="00871647">
        <w:rPr>
          <w:sz w:val="24"/>
          <w:szCs w:val="24"/>
        </w:rPr>
        <w:t>provision</w:t>
      </w:r>
      <w:r w:rsidRPr="00871647">
        <w:rPr>
          <w:spacing w:val="-7"/>
          <w:sz w:val="24"/>
          <w:szCs w:val="24"/>
        </w:rPr>
        <w:t xml:space="preserve"> </w:t>
      </w:r>
      <w:r w:rsidRPr="00871647">
        <w:rPr>
          <w:sz w:val="24"/>
          <w:szCs w:val="24"/>
        </w:rPr>
        <w:t>of</w:t>
      </w:r>
      <w:r w:rsidRPr="00871647">
        <w:rPr>
          <w:spacing w:val="-8"/>
          <w:sz w:val="24"/>
          <w:szCs w:val="24"/>
        </w:rPr>
        <w:t xml:space="preserve"> </w:t>
      </w:r>
      <w:r w:rsidRPr="00871647">
        <w:rPr>
          <w:sz w:val="24"/>
          <w:szCs w:val="24"/>
        </w:rPr>
        <w:t>chapter</w:t>
      </w:r>
      <w:r w:rsidRPr="00871647">
        <w:rPr>
          <w:spacing w:val="-7"/>
          <w:sz w:val="24"/>
          <w:szCs w:val="24"/>
        </w:rPr>
        <w:t xml:space="preserve"> </w:t>
      </w:r>
      <w:r w:rsidRPr="00871647">
        <w:rPr>
          <w:sz w:val="24"/>
          <w:szCs w:val="24"/>
        </w:rPr>
        <w:t>VIA under the heading deductions in respect of certain</w:t>
      </w:r>
      <w:r w:rsidRPr="00871647">
        <w:rPr>
          <w:spacing w:val="-8"/>
          <w:sz w:val="24"/>
          <w:szCs w:val="24"/>
        </w:rPr>
        <w:t xml:space="preserve"> </w:t>
      </w:r>
      <w:r w:rsidRPr="00871647">
        <w:rPr>
          <w:sz w:val="24"/>
          <w:szCs w:val="24"/>
        </w:rPr>
        <w:t>incomes.</w:t>
      </w:r>
    </w:p>
    <w:p w:rsidR="00F31B8A" w:rsidRPr="00871647" w:rsidRDefault="00F31B8A" w:rsidP="002043B8">
      <w:pPr>
        <w:pStyle w:val="BodyText"/>
        <w:spacing w:line="271" w:lineRule="auto"/>
        <w:ind w:right="313"/>
        <w:jc w:val="both"/>
        <w:rPr>
          <w:sz w:val="24"/>
          <w:szCs w:val="24"/>
        </w:rPr>
      </w:pPr>
      <w:r w:rsidRPr="00871647">
        <w:rPr>
          <w:sz w:val="24"/>
          <w:szCs w:val="24"/>
        </w:rPr>
        <w:t>The deduction shall not exceed the profit and gains of such eligible business of industrial undertaking or enterprise. If the profit shown for the eligible business under this section, appears to the assessing officer as more than the ordinary profits which might be expected to arise in such eligible business, owing to some close connection</w:t>
      </w:r>
      <w:r w:rsidRPr="00871647">
        <w:rPr>
          <w:spacing w:val="-8"/>
          <w:sz w:val="24"/>
          <w:szCs w:val="24"/>
        </w:rPr>
        <w:t xml:space="preserve"> </w:t>
      </w:r>
      <w:r w:rsidRPr="00871647">
        <w:rPr>
          <w:sz w:val="24"/>
          <w:szCs w:val="24"/>
        </w:rPr>
        <w:t>with</w:t>
      </w:r>
      <w:r w:rsidRPr="00871647">
        <w:rPr>
          <w:spacing w:val="-8"/>
          <w:sz w:val="24"/>
          <w:szCs w:val="24"/>
        </w:rPr>
        <w:t xml:space="preserve"> </w:t>
      </w:r>
      <w:r w:rsidRPr="00871647">
        <w:rPr>
          <w:sz w:val="24"/>
          <w:szCs w:val="24"/>
        </w:rPr>
        <w:t>a</w:t>
      </w:r>
      <w:r w:rsidRPr="00871647">
        <w:rPr>
          <w:spacing w:val="-8"/>
          <w:sz w:val="24"/>
          <w:szCs w:val="24"/>
        </w:rPr>
        <w:t xml:space="preserve"> </w:t>
      </w:r>
      <w:r w:rsidRPr="00871647">
        <w:rPr>
          <w:sz w:val="24"/>
          <w:szCs w:val="24"/>
        </w:rPr>
        <w:t>person</w:t>
      </w:r>
      <w:r w:rsidRPr="00871647">
        <w:rPr>
          <w:spacing w:val="-8"/>
          <w:sz w:val="24"/>
          <w:szCs w:val="24"/>
        </w:rPr>
        <w:t xml:space="preserve"> </w:t>
      </w:r>
      <w:r w:rsidRPr="00871647">
        <w:rPr>
          <w:sz w:val="24"/>
          <w:szCs w:val="24"/>
        </w:rPr>
        <w:t>with</w:t>
      </w:r>
      <w:r w:rsidRPr="00871647">
        <w:rPr>
          <w:spacing w:val="-8"/>
          <w:sz w:val="24"/>
          <w:szCs w:val="24"/>
        </w:rPr>
        <w:t xml:space="preserve"> </w:t>
      </w:r>
      <w:r w:rsidRPr="00871647">
        <w:rPr>
          <w:sz w:val="24"/>
          <w:szCs w:val="24"/>
        </w:rPr>
        <w:t>whom</w:t>
      </w:r>
      <w:r w:rsidRPr="00871647">
        <w:rPr>
          <w:spacing w:val="-8"/>
          <w:sz w:val="24"/>
          <w:szCs w:val="24"/>
        </w:rPr>
        <w:t xml:space="preserve"> </w:t>
      </w:r>
      <w:r w:rsidRPr="00871647">
        <w:rPr>
          <w:sz w:val="24"/>
          <w:szCs w:val="24"/>
        </w:rPr>
        <w:t>business</w:t>
      </w:r>
      <w:r w:rsidRPr="00871647">
        <w:rPr>
          <w:spacing w:val="-8"/>
          <w:sz w:val="24"/>
          <w:szCs w:val="24"/>
        </w:rPr>
        <w:t xml:space="preserve"> </w:t>
      </w:r>
      <w:r w:rsidRPr="00871647">
        <w:rPr>
          <w:sz w:val="24"/>
          <w:szCs w:val="24"/>
        </w:rPr>
        <w:t>transactions</w:t>
      </w:r>
      <w:r w:rsidRPr="00871647">
        <w:rPr>
          <w:spacing w:val="-8"/>
          <w:sz w:val="24"/>
          <w:szCs w:val="24"/>
        </w:rPr>
        <w:t xml:space="preserve"> </w:t>
      </w:r>
      <w:r w:rsidRPr="00871647">
        <w:rPr>
          <w:sz w:val="24"/>
          <w:szCs w:val="24"/>
        </w:rPr>
        <w:t>are</w:t>
      </w:r>
      <w:r w:rsidRPr="00871647">
        <w:rPr>
          <w:spacing w:val="-8"/>
          <w:sz w:val="24"/>
          <w:szCs w:val="24"/>
        </w:rPr>
        <w:t xml:space="preserve"> </w:t>
      </w:r>
      <w:r w:rsidRPr="00871647">
        <w:rPr>
          <w:sz w:val="24"/>
          <w:szCs w:val="24"/>
        </w:rPr>
        <w:t>so</w:t>
      </w:r>
      <w:r w:rsidRPr="00871647">
        <w:rPr>
          <w:spacing w:val="-8"/>
          <w:sz w:val="24"/>
          <w:szCs w:val="24"/>
        </w:rPr>
        <w:t xml:space="preserve"> </w:t>
      </w:r>
      <w:r w:rsidRPr="00871647">
        <w:rPr>
          <w:sz w:val="24"/>
          <w:szCs w:val="24"/>
        </w:rPr>
        <w:t>arranged</w:t>
      </w:r>
      <w:r w:rsidRPr="00871647">
        <w:rPr>
          <w:spacing w:val="-7"/>
          <w:sz w:val="24"/>
          <w:szCs w:val="24"/>
        </w:rPr>
        <w:t xml:space="preserve"> </w:t>
      </w:r>
      <w:r w:rsidRPr="00871647">
        <w:rPr>
          <w:sz w:val="24"/>
          <w:szCs w:val="24"/>
        </w:rPr>
        <w:t>to</w:t>
      </w:r>
      <w:r w:rsidRPr="00871647">
        <w:rPr>
          <w:spacing w:val="-8"/>
          <w:sz w:val="24"/>
          <w:szCs w:val="24"/>
        </w:rPr>
        <w:t xml:space="preserve"> </w:t>
      </w:r>
      <w:r w:rsidRPr="00871647">
        <w:rPr>
          <w:sz w:val="24"/>
          <w:szCs w:val="24"/>
        </w:rPr>
        <w:t>yield</w:t>
      </w:r>
      <w:r w:rsidRPr="00871647">
        <w:rPr>
          <w:spacing w:val="-8"/>
          <w:sz w:val="24"/>
          <w:szCs w:val="24"/>
        </w:rPr>
        <w:t xml:space="preserve"> </w:t>
      </w:r>
      <w:r w:rsidRPr="00871647">
        <w:rPr>
          <w:sz w:val="24"/>
          <w:szCs w:val="24"/>
        </w:rPr>
        <w:t>higher</w:t>
      </w:r>
      <w:r w:rsidRPr="00871647">
        <w:rPr>
          <w:spacing w:val="-8"/>
          <w:sz w:val="24"/>
          <w:szCs w:val="24"/>
        </w:rPr>
        <w:t xml:space="preserve"> </w:t>
      </w:r>
      <w:r w:rsidRPr="00871647">
        <w:rPr>
          <w:sz w:val="24"/>
          <w:szCs w:val="24"/>
        </w:rPr>
        <w:t>profit,</w:t>
      </w:r>
      <w:r w:rsidRPr="00871647">
        <w:rPr>
          <w:spacing w:val="-8"/>
          <w:sz w:val="24"/>
          <w:szCs w:val="24"/>
        </w:rPr>
        <w:t xml:space="preserve"> </w:t>
      </w:r>
      <w:r w:rsidRPr="00871647">
        <w:rPr>
          <w:sz w:val="24"/>
          <w:szCs w:val="24"/>
        </w:rPr>
        <w:t>the</w:t>
      </w:r>
      <w:r w:rsidRPr="00871647">
        <w:rPr>
          <w:spacing w:val="-8"/>
          <w:sz w:val="24"/>
          <w:szCs w:val="24"/>
        </w:rPr>
        <w:t xml:space="preserve"> </w:t>
      </w:r>
      <w:r w:rsidRPr="00871647">
        <w:rPr>
          <w:sz w:val="24"/>
          <w:szCs w:val="24"/>
        </w:rPr>
        <w:t>assessing officer may take the amount of profits as may be reasonably derived</w:t>
      </w:r>
      <w:r w:rsidRPr="00871647">
        <w:rPr>
          <w:spacing w:val="-13"/>
          <w:sz w:val="24"/>
          <w:szCs w:val="24"/>
        </w:rPr>
        <w:t xml:space="preserve"> </w:t>
      </w:r>
      <w:r w:rsidRPr="00871647">
        <w:rPr>
          <w:sz w:val="24"/>
          <w:szCs w:val="24"/>
        </w:rPr>
        <w:t>there from.</w:t>
      </w:r>
    </w:p>
    <w:p w:rsidR="00F31B8A" w:rsidRPr="00871647" w:rsidRDefault="00F31B8A" w:rsidP="002043B8">
      <w:pPr>
        <w:pStyle w:val="BodyText"/>
        <w:spacing w:before="120" w:line="271" w:lineRule="auto"/>
        <w:ind w:right="311"/>
        <w:jc w:val="both"/>
        <w:rPr>
          <w:sz w:val="24"/>
          <w:szCs w:val="24"/>
        </w:rPr>
      </w:pPr>
      <w:r w:rsidRPr="00871647">
        <w:rPr>
          <w:sz w:val="24"/>
          <w:szCs w:val="24"/>
        </w:rPr>
        <w:t>Where any undertaking of an Indian company which is entitled to deduction under this section is transferred, before the expiry of the period of tax holiday, to another Indian company in a scheme of amalgamation or demerger, then the deduction will be available as follows:</w:t>
      </w:r>
    </w:p>
    <w:p w:rsidR="00F31B8A" w:rsidRPr="00871647" w:rsidRDefault="00F31B8A" w:rsidP="00335A84">
      <w:pPr>
        <w:pStyle w:val="ListParagraph"/>
        <w:numPr>
          <w:ilvl w:val="0"/>
          <w:numId w:val="123"/>
        </w:numPr>
        <w:spacing w:before="121" w:line="271" w:lineRule="auto"/>
        <w:ind w:left="0" w:right="311" w:firstLine="0"/>
        <w:jc w:val="both"/>
        <w:rPr>
          <w:sz w:val="24"/>
          <w:szCs w:val="24"/>
        </w:rPr>
      </w:pPr>
      <w:r w:rsidRPr="00871647">
        <w:rPr>
          <w:sz w:val="24"/>
          <w:szCs w:val="24"/>
        </w:rPr>
        <w:t>No</w:t>
      </w:r>
      <w:r w:rsidRPr="00871647">
        <w:rPr>
          <w:spacing w:val="-12"/>
          <w:sz w:val="24"/>
          <w:szCs w:val="24"/>
        </w:rPr>
        <w:t xml:space="preserve"> </w:t>
      </w:r>
      <w:r w:rsidRPr="00871647">
        <w:rPr>
          <w:sz w:val="24"/>
          <w:szCs w:val="24"/>
        </w:rPr>
        <w:t>deduction</w:t>
      </w:r>
      <w:r w:rsidRPr="00871647">
        <w:rPr>
          <w:spacing w:val="-12"/>
          <w:sz w:val="24"/>
          <w:szCs w:val="24"/>
        </w:rPr>
        <w:t xml:space="preserve"> </w:t>
      </w:r>
      <w:r w:rsidRPr="00871647">
        <w:rPr>
          <w:sz w:val="24"/>
          <w:szCs w:val="24"/>
        </w:rPr>
        <w:t>shall</w:t>
      </w:r>
      <w:r w:rsidRPr="00871647">
        <w:rPr>
          <w:spacing w:val="-11"/>
          <w:sz w:val="24"/>
          <w:szCs w:val="24"/>
        </w:rPr>
        <w:t xml:space="preserve"> </w:t>
      </w:r>
      <w:r w:rsidRPr="00871647">
        <w:rPr>
          <w:sz w:val="24"/>
          <w:szCs w:val="24"/>
        </w:rPr>
        <w:t>be</w:t>
      </w:r>
      <w:r w:rsidRPr="00871647">
        <w:rPr>
          <w:spacing w:val="-12"/>
          <w:sz w:val="24"/>
          <w:szCs w:val="24"/>
        </w:rPr>
        <w:t xml:space="preserve"> </w:t>
      </w:r>
      <w:r w:rsidRPr="00871647">
        <w:rPr>
          <w:sz w:val="24"/>
          <w:szCs w:val="24"/>
        </w:rPr>
        <w:t>admissible</w:t>
      </w:r>
      <w:r w:rsidRPr="00871647">
        <w:rPr>
          <w:spacing w:val="-12"/>
          <w:sz w:val="24"/>
          <w:szCs w:val="24"/>
        </w:rPr>
        <w:t xml:space="preserve"> </w:t>
      </w:r>
      <w:r w:rsidRPr="00871647">
        <w:rPr>
          <w:sz w:val="24"/>
          <w:szCs w:val="24"/>
        </w:rPr>
        <w:t>under</w:t>
      </w:r>
      <w:r w:rsidRPr="00871647">
        <w:rPr>
          <w:spacing w:val="-11"/>
          <w:sz w:val="24"/>
          <w:szCs w:val="24"/>
        </w:rPr>
        <w:t xml:space="preserve"> </w:t>
      </w:r>
      <w:r w:rsidRPr="00871647">
        <w:rPr>
          <w:sz w:val="24"/>
          <w:szCs w:val="24"/>
        </w:rPr>
        <w:t>this</w:t>
      </w:r>
      <w:r w:rsidRPr="00871647">
        <w:rPr>
          <w:spacing w:val="-12"/>
          <w:sz w:val="24"/>
          <w:szCs w:val="24"/>
        </w:rPr>
        <w:t xml:space="preserve"> </w:t>
      </w:r>
      <w:r w:rsidRPr="00871647">
        <w:rPr>
          <w:sz w:val="24"/>
          <w:szCs w:val="24"/>
        </w:rPr>
        <w:t>section</w:t>
      </w:r>
      <w:r w:rsidRPr="00871647">
        <w:rPr>
          <w:spacing w:val="-12"/>
          <w:sz w:val="24"/>
          <w:szCs w:val="24"/>
        </w:rPr>
        <w:t xml:space="preserve"> </w:t>
      </w:r>
      <w:r w:rsidRPr="00871647">
        <w:rPr>
          <w:sz w:val="24"/>
          <w:szCs w:val="24"/>
        </w:rPr>
        <w:t>to</w:t>
      </w:r>
      <w:r w:rsidRPr="00871647">
        <w:rPr>
          <w:spacing w:val="-11"/>
          <w:sz w:val="24"/>
          <w:szCs w:val="24"/>
        </w:rPr>
        <w:t xml:space="preserve"> </w:t>
      </w:r>
      <w:r w:rsidRPr="00871647">
        <w:rPr>
          <w:sz w:val="24"/>
          <w:szCs w:val="24"/>
        </w:rPr>
        <w:t>the</w:t>
      </w:r>
      <w:r w:rsidRPr="00871647">
        <w:rPr>
          <w:spacing w:val="-12"/>
          <w:sz w:val="24"/>
          <w:szCs w:val="24"/>
        </w:rPr>
        <w:t xml:space="preserve"> </w:t>
      </w:r>
      <w:r w:rsidRPr="00871647">
        <w:rPr>
          <w:sz w:val="24"/>
          <w:szCs w:val="24"/>
        </w:rPr>
        <w:t>amalgamating</w:t>
      </w:r>
      <w:r w:rsidRPr="00871647">
        <w:rPr>
          <w:spacing w:val="-11"/>
          <w:sz w:val="24"/>
          <w:szCs w:val="24"/>
        </w:rPr>
        <w:t xml:space="preserve"> </w:t>
      </w:r>
      <w:r w:rsidRPr="00871647">
        <w:rPr>
          <w:sz w:val="24"/>
          <w:szCs w:val="24"/>
        </w:rPr>
        <w:t>company/demerged</w:t>
      </w:r>
      <w:r w:rsidRPr="00871647">
        <w:rPr>
          <w:spacing w:val="-12"/>
          <w:sz w:val="24"/>
          <w:szCs w:val="24"/>
        </w:rPr>
        <w:t xml:space="preserve"> </w:t>
      </w:r>
      <w:r w:rsidRPr="00871647">
        <w:rPr>
          <w:sz w:val="24"/>
          <w:szCs w:val="24"/>
        </w:rPr>
        <w:t>company for the previous year in which amalgamation/ demerger takes</w:t>
      </w:r>
      <w:r w:rsidRPr="00871647">
        <w:rPr>
          <w:spacing w:val="-11"/>
          <w:sz w:val="24"/>
          <w:szCs w:val="24"/>
        </w:rPr>
        <w:t xml:space="preserve"> </w:t>
      </w:r>
      <w:r w:rsidRPr="00871647">
        <w:rPr>
          <w:sz w:val="24"/>
          <w:szCs w:val="24"/>
        </w:rPr>
        <w:t>place.</w:t>
      </w:r>
    </w:p>
    <w:p w:rsidR="00F31B8A" w:rsidRPr="00871647" w:rsidRDefault="00F31B8A" w:rsidP="00335A84">
      <w:pPr>
        <w:pStyle w:val="ListParagraph"/>
        <w:numPr>
          <w:ilvl w:val="0"/>
          <w:numId w:val="123"/>
        </w:numPr>
        <w:spacing w:before="120" w:line="271" w:lineRule="auto"/>
        <w:ind w:left="0" w:right="540" w:firstLine="0"/>
        <w:jc w:val="both"/>
        <w:rPr>
          <w:sz w:val="24"/>
          <w:szCs w:val="24"/>
        </w:rPr>
      </w:pPr>
      <w:r w:rsidRPr="00871647">
        <w:rPr>
          <w:sz w:val="24"/>
          <w:szCs w:val="24"/>
        </w:rPr>
        <w:t>The amalgamated company or resulting company will be entitled to claim deduction under this section for the unexpired period of tax holiday (including for the previous year in which the amalgamation/ demerger</w:t>
      </w:r>
      <w:r w:rsidRPr="00871647">
        <w:rPr>
          <w:spacing w:val="-10"/>
          <w:sz w:val="24"/>
          <w:szCs w:val="24"/>
        </w:rPr>
        <w:t xml:space="preserve"> </w:t>
      </w:r>
      <w:r w:rsidRPr="00871647">
        <w:rPr>
          <w:sz w:val="24"/>
          <w:szCs w:val="24"/>
        </w:rPr>
        <w:t>takes</w:t>
      </w:r>
      <w:r w:rsidRPr="00871647">
        <w:rPr>
          <w:spacing w:val="-9"/>
          <w:sz w:val="24"/>
          <w:szCs w:val="24"/>
        </w:rPr>
        <w:t xml:space="preserve"> </w:t>
      </w:r>
      <w:r w:rsidRPr="00871647">
        <w:rPr>
          <w:sz w:val="24"/>
          <w:szCs w:val="24"/>
        </w:rPr>
        <w:t>place).</w:t>
      </w:r>
      <w:r w:rsidRPr="00871647">
        <w:rPr>
          <w:spacing w:val="-13"/>
          <w:sz w:val="24"/>
          <w:szCs w:val="24"/>
        </w:rPr>
        <w:t xml:space="preserve"> </w:t>
      </w:r>
      <w:r w:rsidRPr="00871647">
        <w:rPr>
          <w:sz w:val="24"/>
          <w:szCs w:val="24"/>
        </w:rPr>
        <w:t>The</w:t>
      </w:r>
      <w:r w:rsidRPr="00871647">
        <w:rPr>
          <w:spacing w:val="-10"/>
          <w:sz w:val="24"/>
          <w:szCs w:val="24"/>
        </w:rPr>
        <w:t xml:space="preserve"> </w:t>
      </w:r>
      <w:r w:rsidRPr="00871647">
        <w:rPr>
          <w:sz w:val="24"/>
          <w:szCs w:val="24"/>
        </w:rPr>
        <w:t>provisions</w:t>
      </w:r>
      <w:r w:rsidRPr="00871647">
        <w:rPr>
          <w:spacing w:val="-9"/>
          <w:sz w:val="24"/>
          <w:szCs w:val="24"/>
        </w:rPr>
        <w:t xml:space="preserve"> </w:t>
      </w:r>
      <w:r w:rsidRPr="00871647">
        <w:rPr>
          <w:sz w:val="24"/>
          <w:szCs w:val="24"/>
        </w:rPr>
        <w:t>of</w:t>
      </w:r>
      <w:r w:rsidRPr="00871647">
        <w:rPr>
          <w:spacing w:val="-9"/>
          <w:sz w:val="24"/>
          <w:szCs w:val="24"/>
        </w:rPr>
        <w:t xml:space="preserve"> </w:t>
      </w:r>
      <w:r w:rsidRPr="00871647">
        <w:rPr>
          <w:sz w:val="24"/>
          <w:szCs w:val="24"/>
        </w:rPr>
        <w:t>the</w:t>
      </w:r>
      <w:r w:rsidRPr="00871647">
        <w:rPr>
          <w:spacing w:val="-10"/>
          <w:sz w:val="24"/>
          <w:szCs w:val="24"/>
        </w:rPr>
        <w:t xml:space="preserve"> </w:t>
      </w:r>
      <w:r w:rsidRPr="00871647">
        <w:rPr>
          <w:sz w:val="24"/>
          <w:szCs w:val="24"/>
        </w:rPr>
        <w:t>section</w:t>
      </w:r>
      <w:r w:rsidRPr="00871647">
        <w:rPr>
          <w:spacing w:val="-9"/>
          <w:sz w:val="24"/>
          <w:szCs w:val="24"/>
        </w:rPr>
        <w:t xml:space="preserve"> </w:t>
      </w:r>
      <w:r w:rsidRPr="00871647">
        <w:rPr>
          <w:sz w:val="24"/>
          <w:szCs w:val="24"/>
        </w:rPr>
        <w:t>shall,</w:t>
      </w:r>
      <w:r w:rsidRPr="00871647">
        <w:rPr>
          <w:spacing w:val="-9"/>
          <w:sz w:val="24"/>
          <w:szCs w:val="24"/>
        </w:rPr>
        <w:t xml:space="preserve"> </w:t>
      </w:r>
      <w:r w:rsidRPr="00871647">
        <w:rPr>
          <w:sz w:val="24"/>
          <w:szCs w:val="24"/>
        </w:rPr>
        <w:t>as</w:t>
      </w:r>
      <w:r w:rsidRPr="00871647">
        <w:rPr>
          <w:spacing w:val="-10"/>
          <w:sz w:val="24"/>
          <w:szCs w:val="24"/>
        </w:rPr>
        <w:t xml:space="preserve"> </w:t>
      </w:r>
      <w:r w:rsidRPr="00871647">
        <w:rPr>
          <w:sz w:val="24"/>
          <w:szCs w:val="24"/>
        </w:rPr>
        <w:t>far</w:t>
      </w:r>
      <w:r w:rsidRPr="00871647">
        <w:rPr>
          <w:spacing w:val="-9"/>
          <w:sz w:val="24"/>
          <w:szCs w:val="24"/>
        </w:rPr>
        <w:t xml:space="preserve"> </w:t>
      </w:r>
      <w:r w:rsidRPr="00871647">
        <w:rPr>
          <w:sz w:val="24"/>
          <w:szCs w:val="24"/>
        </w:rPr>
        <w:t>as</w:t>
      </w:r>
      <w:r w:rsidRPr="00871647">
        <w:rPr>
          <w:spacing w:val="-9"/>
          <w:sz w:val="24"/>
          <w:szCs w:val="24"/>
        </w:rPr>
        <w:t xml:space="preserve"> </w:t>
      </w:r>
      <w:r w:rsidRPr="00871647">
        <w:rPr>
          <w:sz w:val="24"/>
          <w:szCs w:val="24"/>
        </w:rPr>
        <w:t>may</w:t>
      </w:r>
      <w:r w:rsidRPr="00871647">
        <w:rPr>
          <w:spacing w:val="-10"/>
          <w:sz w:val="24"/>
          <w:szCs w:val="24"/>
        </w:rPr>
        <w:t xml:space="preserve"> </w:t>
      </w:r>
      <w:r w:rsidRPr="00871647">
        <w:rPr>
          <w:sz w:val="24"/>
          <w:szCs w:val="24"/>
        </w:rPr>
        <w:t>be,</w:t>
      </w:r>
      <w:r w:rsidRPr="00871647">
        <w:rPr>
          <w:spacing w:val="-9"/>
          <w:sz w:val="24"/>
          <w:szCs w:val="24"/>
        </w:rPr>
        <w:t xml:space="preserve"> </w:t>
      </w:r>
      <w:r w:rsidRPr="00871647">
        <w:rPr>
          <w:sz w:val="24"/>
          <w:szCs w:val="24"/>
        </w:rPr>
        <w:t>apply</w:t>
      </w:r>
      <w:r w:rsidRPr="00871647">
        <w:rPr>
          <w:spacing w:val="-9"/>
          <w:sz w:val="24"/>
          <w:szCs w:val="24"/>
        </w:rPr>
        <w:t xml:space="preserve"> </w:t>
      </w:r>
      <w:r w:rsidRPr="00871647">
        <w:rPr>
          <w:sz w:val="24"/>
          <w:szCs w:val="24"/>
        </w:rPr>
        <w:t>to</w:t>
      </w:r>
      <w:r w:rsidRPr="00871647">
        <w:rPr>
          <w:spacing w:val="-9"/>
          <w:sz w:val="24"/>
          <w:szCs w:val="24"/>
        </w:rPr>
        <w:t xml:space="preserve"> </w:t>
      </w:r>
      <w:r w:rsidRPr="00871647">
        <w:rPr>
          <w:sz w:val="24"/>
          <w:szCs w:val="24"/>
        </w:rPr>
        <w:t>the</w:t>
      </w:r>
      <w:r w:rsidRPr="00871647">
        <w:rPr>
          <w:spacing w:val="-10"/>
          <w:sz w:val="24"/>
          <w:szCs w:val="24"/>
        </w:rPr>
        <w:t xml:space="preserve"> </w:t>
      </w:r>
      <w:r w:rsidRPr="00871647">
        <w:rPr>
          <w:sz w:val="24"/>
          <w:szCs w:val="24"/>
        </w:rPr>
        <w:t>amalgamated or</w:t>
      </w:r>
      <w:r w:rsidRPr="00871647">
        <w:rPr>
          <w:spacing w:val="-4"/>
          <w:sz w:val="24"/>
          <w:szCs w:val="24"/>
        </w:rPr>
        <w:t xml:space="preserve"> </w:t>
      </w:r>
      <w:r w:rsidRPr="00871647">
        <w:rPr>
          <w:sz w:val="24"/>
          <w:szCs w:val="24"/>
        </w:rPr>
        <w:t>resulting</w:t>
      </w:r>
      <w:r w:rsidRPr="00871647">
        <w:rPr>
          <w:spacing w:val="-3"/>
          <w:sz w:val="24"/>
          <w:szCs w:val="24"/>
        </w:rPr>
        <w:t xml:space="preserve"> </w:t>
      </w:r>
      <w:r w:rsidRPr="00871647">
        <w:rPr>
          <w:sz w:val="24"/>
          <w:szCs w:val="24"/>
        </w:rPr>
        <w:t>company</w:t>
      </w:r>
      <w:r w:rsidRPr="00871647">
        <w:rPr>
          <w:spacing w:val="-3"/>
          <w:sz w:val="24"/>
          <w:szCs w:val="24"/>
        </w:rPr>
        <w:t xml:space="preserve"> </w:t>
      </w:r>
      <w:r w:rsidRPr="00871647">
        <w:rPr>
          <w:sz w:val="24"/>
          <w:szCs w:val="24"/>
        </w:rPr>
        <w:t>as</w:t>
      </w:r>
      <w:r w:rsidRPr="00871647">
        <w:rPr>
          <w:spacing w:val="-3"/>
          <w:sz w:val="24"/>
          <w:szCs w:val="24"/>
        </w:rPr>
        <w:t xml:space="preserve"> </w:t>
      </w:r>
      <w:r w:rsidRPr="00871647">
        <w:rPr>
          <w:sz w:val="24"/>
          <w:szCs w:val="24"/>
        </w:rPr>
        <w:t>they</w:t>
      </w:r>
      <w:r w:rsidRPr="00871647">
        <w:rPr>
          <w:spacing w:val="-3"/>
          <w:sz w:val="24"/>
          <w:szCs w:val="24"/>
        </w:rPr>
        <w:t xml:space="preserve"> </w:t>
      </w:r>
      <w:r w:rsidRPr="00871647">
        <w:rPr>
          <w:sz w:val="24"/>
          <w:szCs w:val="24"/>
        </w:rPr>
        <w:t>would</w:t>
      </w:r>
      <w:r w:rsidRPr="00871647">
        <w:rPr>
          <w:spacing w:val="-3"/>
          <w:sz w:val="24"/>
          <w:szCs w:val="24"/>
        </w:rPr>
        <w:t xml:space="preserve"> </w:t>
      </w:r>
      <w:r w:rsidRPr="00871647">
        <w:rPr>
          <w:sz w:val="24"/>
          <w:szCs w:val="24"/>
        </w:rPr>
        <w:t>have</w:t>
      </w:r>
      <w:r w:rsidRPr="00871647">
        <w:rPr>
          <w:spacing w:val="-3"/>
          <w:sz w:val="24"/>
          <w:szCs w:val="24"/>
        </w:rPr>
        <w:t xml:space="preserve"> </w:t>
      </w:r>
      <w:r w:rsidRPr="00871647">
        <w:rPr>
          <w:sz w:val="24"/>
          <w:szCs w:val="24"/>
        </w:rPr>
        <w:t>applied</w:t>
      </w:r>
      <w:r w:rsidRPr="00871647">
        <w:rPr>
          <w:spacing w:val="-3"/>
          <w:sz w:val="24"/>
          <w:szCs w:val="24"/>
        </w:rPr>
        <w:t xml:space="preserve"> </w:t>
      </w:r>
      <w:r w:rsidRPr="00871647">
        <w:rPr>
          <w:sz w:val="24"/>
          <w:szCs w:val="24"/>
        </w:rPr>
        <w:t>to</w:t>
      </w:r>
      <w:r w:rsidRPr="00871647">
        <w:rPr>
          <w:spacing w:val="-4"/>
          <w:sz w:val="24"/>
          <w:szCs w:val="24"/>
        </w:rPr>
        <w:t xml:space="preserve"> </w:t>
      </w:r>
      <w:r w:rsidRPr="00871647">
        <w:rPr>
          <w:sz w:val="24"/>
          <w:szCs w:val="24"/>
        </w:rPr>
        <w:t>the</w:t>
      </w:r>
      <w:r w:rsidRPr="00871647">
        <w:rPr>
          <w:spacing w:val="-3"/>
          <w:sz w:val="24"/>
          <w:szCs w:val="24"/>
        </w:rPr>
        <w:t xml:space="preserve"> </w:t>
      </w:r>
      <w:r w:rsidRPr="00871647">
        <w:rPr>
          <w:sz w:val="24"/>
          <w:szCs w:val="24"/>
        </w:rPr>
        <w:t>amalgamating</w:t>
      </w:r>
      <w:r w:rsidRPr="00871647">
        <w:rPr>
          <w:spacing w:val="-3"/>
          <w:sz w:val="24"/>
          <w:szCs w:val="24"/>
        </w:rPr>
        <w:t xml:space="preserve"> </w:t>
      </w:r>
      <w:r w:rsidRPr="00871647">
        <w:rPr>
          <w:sz w:val="24"/>
          <w:szCs w:val="24"/>
        </w:rPr>
        <w:t>or</w:t>
      </w:r>
      <w:r w:rsidRPr="00871647">
        <w:rPr>
          <w:spacing w:val="-3"/>
          <w:sz w:val="24"/>
          <w:szCs w:val="24"/>
        </w:rPr>
        <w:t xml:space="preserve"> </w:t>
      </w:r>
      <w:r w:rsidRPr="00871647">
        <w:rPr>
          <w:sz w:val="24"/>
          <w:szCs w:val="24"/>
        </w:rPr>
        <w:t>demerged</w:t>
      </w:r>
      <w:r w:rsidRPr="00871647">
        <w:rPr>
          <w:spacing w:val="-3"/>
          <w:sz w:val="24"/>
          <w:szCs w:val="24"/>
        </w:rPr>
        <w:t xml:space="preserve"> </w:t>
      </w:r>
      <w:r w:rsidRPr="00871647">
        <w:rPr>
          <w:sz w:val="24"/>
          <w:szCs w:val="24"/>
        </w:rPr>
        <w:t>company</w:t>
      </w:r>
      <w:r w:rsidRPr="00871647">
        <w:rPr>
          <w:spacing w:val="-3"/>
          <w:sz w:val="24"/>
          <w:szCs w:val="24"/>
        </w:rPr>
        <w:t xml:space="preserve"> </w:t>
      </w:r>
      <w:r w:rsidRPr="00871647">
        <w:rPr>
          <w:sz w:val="24"/>
          <w:szCs w:val="24"/>
        </w:rPr>
        <w:t>as</w:t>
      </w:r>
      <w:r w:rsidRPr="00871647">
        <w:rPr>
          <w:spacing w:val="-3"/>
          <w:sz w:val="24"/>
          <w:szCs w:val="24"/>
        </w:rPr>
        <w:t xml:space="preserve"> </w:t>
      </w:r>
      <w:r w:rsidRPr="00871647">
        <w:rPr>
          <w:sz w:val="24"/>
          <w:szCs w:val="24"/>
        </w:rPr>
        <w:t>if</w:t>
      </w:r>
      <w:r w:rsidRPr="00871647">
        <w:rPr>
          <w:spacing w:val="-3"/>
          <w:sz w:val="24"/>
          <w:szCs w:val="24"/>
        </w:rPr>
        <w:t xml:space="preserve"> </w:t>
      </w:r>
      <w:r w:rsidRPr="00871647">
        <w:rPr>
          <w:sz w:val="24"/>
          <w:szCs w:val="24"/>
        </w:rPr>
        <w:t>the amalgamation or demerger had not taken</w:t>
      </w:r>
      <w:r w:rsidRPr="00871647">
        <w:rPr>
          <w:spacing w:val="-7"/>
          <w:sz w:val="24"/>
          <w:szCs w:val="24"/>
        </w:rPr>
        <w:t xml:space="preserve"> </w:t>
      </w:r>
      <w:r w:rsidRPr="00871647">
        <w:rPr>
          <w:sz w:val="24"/>
          <w:szCs w:val="24"/>
        </w:rPr>
        <w:t>place.</w:t>
      </w:r>
    </w:p>
    <w:p w:rsidR="00F31B8A" w:rsidRPr="00871647" w:rsidRDefault="00F31B8A" w:rsidP="00335A84">
      <w:pPr>
        <w:pStyle w:val="BodyText"/>
        <w:spacing w:before="121" w:line="271" w:lineRule="auto"/>
        <w:ind w:right="540"/>
        <w:jc w:val="both"/>
        <w:rPr>
          <w:sz w:val="24"/>
          <w:szCs w:val="24"/>
        </w:rPr>
      </w:pPr>
      <w:r w:rsidRPr="00871647">
        <w:rPr>
          <w:sz w:val="24"/>
          <w:szCs w:val="24"/>
        </w:rPr>
        <w:t>Provided that in a case where an undertaking develops an industrial park on or after the 1st day of April, 1999 or a special economic zone on or after the 1st day of April, 2001 and transfers the operation and maintenance of such industrial park or such special economic zone, as the case may be, to another undertaking (hereafter in this section referred to as the transferee undertaking), the deduction under Sub-section (1) shall be allowed to such transferee undertaking for the remaining period in the ten consecutive assessment years as if the operation and maintenance were not so transferred to the transferee undertaking.</w:t>
      </w:r>
    </w:p>
    <w:p w:rsidR="00F31B8A" w:rsidRPr="00871647" w:rsidRDefault="00F31B8A" w:rsidP="002043B8">
      <w:pPr>
        <w:pStyle w:val="BodyText"/>
        <w:spacing w:before="120"/>
        <w:ind w:right="540"/>
        <w:jc w:val="both"/>
        <w:rPr>
          <w:sz w:val="24"/>
          <w:szCs w:val="24"/>
        </w:rPr>
      </w:pPr>
      <w:r w:rsidRPr="00871647">
        <w:rPr>
          <w:sz w:val="24"/>
          <w:szCs w:val="24"/>
        </w:rPr>
        <w:t>The provisions contained in this section shall not apply to any special economic notified on or after the 1st day of April, 2005 in accordance with the scheme referred to in sub-clause (iii) of clause (c) of Sub-section (4).</w:t>
      </w:r>
    </w:p>
    <w:p w:rsidR="00F31B8A" w:rsidRPr="00871647" w:rsidRDefault="00F31B8A" w:rsidP="002043B8">
      <w:pPr>
        <w:spacing w:before="33" w:line="247" w:lineRule="auto"/>
        <w:ind w:right="450"/>
        <w:rPr>
          <w:rFonts w:ascii="Times New Roman" w:hAnsi="Times New Roman" w:cs="Times New Roman"/>
          <w:b/>
          <w:sz w:val="24"/>
          <w:szCs w:val="24"/>
        </w:rPr>
      </w:pPr>
      <w:r w:rsidRPr="00871647">
        <w:rPr>
          <w:rFonts w:ascii="Times New Roman" w:hAnsi="Times New Roman" w:cs="Times New Roman"/>
          <w:sz w:val="24"/>
          <w:szCs w:val="24"/>
        </w:rPr>
        <w:t xml:space="preserve"> </w:t>
      </w:r>
      <w:r w:rsidRPr="00871647">
        <w:rPr>
          <w:rFonts w:ascii="Times New Roman" w:hAnsi="Times New Roman" w:cs="Times New Roman"/>
          <w:b/>
          <w:sz w:val="24"/>
          <w:szCs w:val="24"/>
        </w:rPr>
        <w:t>Deduction in respect of profit and gains by an undertaking or an enterprise engaged in development of Special Economic Zone [Section 80-IAB]</w:t>
      </w:r>
    </w:p>
    <w:p w:rsidR="00F31B8A" w:rsidRPr="00871647" w:rsidRDefault="00F31B8A" w:rsidP="002043B8">
      <w:pPr>
        <w:pStyle w:val="BodyText"/>
        <w:tabs>
          <w:tab w:val="left" w:pos="9990"/>
        </w:tabs>
        <w:spacing w:before="97" w:line="271" w:lineRule="auto"/>
        <w:ind w:right="311"/>
        <w:jc w:val="both"/>
        <w:rPr>
          <w:sz w:val="24"/>
          <w:szCs w:val="24"/>
        </w:rPr>
      </w:pPr>
      <w:r w:rsidRPr="00871647">
        <w:rPr>
          <w:sz w:val="24"/>
          <w:szCs w:val="24"/>
        </w:rPr>
        <w:t>Section</w:t>
      </w:r>
      <w:r w:rsidRPr="00871647">
        <w:rPr>
          <w:spacing w:val="-12"/>
          <w:sz w:val="24"/>
          <w:szCs w:val="24"/>
        </w:rPr>
        <w:t xml:space="preserve"> </w:t>
      </w:r>
      <w:r w:rsidRPr="00871647">
        <w:rPr>
          <w:sz w:val="24"/>
          <w:szCs w:val="24"/>
        </w:rPr>
        <w:t>80IB</w:t>
      </w:r>
      <w:r w:rsidRPr="00871647">
        <w:rPr>
          <w:spacing w:val="-12"/>
          <w:sz w:val="24"/>
          <w:szCs w:val="24"/>
        </w:rPr>
        <w:t xml:space="preserve"> </w:t>
      </w:r>
      <w:r w:rsidRPr="00871647">
        <w:rPr>
          <w:sz w:val="24"/>
          <w:szCs w:val="24"/>
        </w:rPr>
        <w:t>provides</w:t>
      </w:r>
      <w:r w:rsidRPr="00871647">
        <w:rPr>
          <w:spacing w:val="-12"/>
          <w:sz w:val="24"/>
          <w:szCs w:val="24"/>
        </w:rPr>
        <w:t xml:space="preserve"> </w:t>
      </w:r>
      <w:r w:rsidRPr="00871647">
        <w:rPr>
          <w:sz w:val="24"/>
          <w:szCs w:val="24"/>
        </w:rPr>
        <w:t>a</w:t>
      </w:r>
      <w:r w:rsidRPr="00871647">
        <w:rPr>
          <w:spacing w:val="-11"/>
          <w:sz w:val="24"/>
          <w:szCs w:val="24"/>
        </w:rPr>
        <w:t xml:space="preserve"> </w:t>
      </w:r>
      <w:r w:rsidRPr="00871647">
        <w:rPr>
          <w:sz w:val="24"/>
          <w:szCs w:val="24"/>
        </w:rPr>
        <w:t>deduction</w:t>
      </w:r>
      <w:r w:rsidRPr="00871647">
        <w:rPr>
          <w:spacing w:val="-12"/>
          <w:sz w:val="24"/>
          <w:szCs w:val="24"/>
        </w:rPr>
        <w:t xml:space="preserve"> </w:t>
      </w:r>
      <w:r w:rsidRPr="00871647">
        <w:rPr>
          <w:sz w:val="24"/>
          <w:szCs w:val="24"/>
        </w:rPr>
        <w:t>to</w:t>
      </w:r>
      <w:r w:rsidRPr="00871647">
        <w:rPr>
          <w:spacing w:val="-12"/>
          <w:sz w:val="24"/>
          <w:szCs w:val="24"/>
        </w:rPr>
        <w:t xml:space="preserve"> </w:t>
      </w:r>
      <w:r w:rsidRPr="00871647">
        <w:rPr>
          <w:sz w:val="24"/>
          <w:szCs w:val="24"/>
        </w:rPr>
        <w:t>an</w:t>
      </w:r>
      <w:r w:rsidRPr="00871647">
        <w:rPr>
          <w:spacing w:val="-12"/>
          <w:sz w:val="24"/>
          <w:szCs w:val="24"/>
        </w:rPr>
        <w:t xml:space="preserve"> </w:t>
      </w:r>
      <w:r w:rsidRPr="00871647">
        <w:rPr>
          <w:sz w:val="24"/>
          <w:szCs w:val="24"/>
        </w:rPr>
        <w:t>assessee</w:t>
      </w:r>
      <w:r w:rsidRPr="00871647">
        <w:rPr>
          <w:spacing w:val="-11"/>
          <w:sz w:val="24"/>
          <w:szCs w:val="24"/>
        </w:rPr>
        <w:t xml:space="preserve"> </w:t>
      </w:r>
      <w:r w:rsidRPr="00871647">
        <w:rPr>
          <w:sz w:val="24"/>
          <w:szCs w:val="24"/>
        </w:rPr>
        <w:t>which</w:t>
      </w:r>
      <w:r w:rsidRPr="00871647">
        <w:rPr>
          <w:spacing w:val="-12"/>
          <w:sz w:val="24"/>
          <w:szCs w:val="24"/>
        </w:rPr>
        <w:t xml:space="preserve"> </w:t>
      </w:r>
      <w:r w:rsidRPr="00871647">
        <w:rPr>
          <w:sz w:val="24"/>
          <w:szCs w:val="24"/>
        </w:rPr>
        <w:t>develops</w:t>
      </w:r>
      <w:r w:rsidRPr="00871647">
        <w:rPr>
          <w:spacing w:val="-12"/>
          <w:sz w:val="24"/>
          <w:szCs w:val="24"/>
        </w:rPr>
        <w:t xml:space="preserve"> </w:t>
      </w:r>
      <w:r w:rsidRPr="00871647">
        <w:rPr>
          <w:sz w:val="24"/>
          <w:szCs w:val="24"/>
        </w:rPr>
        <w:t>Special</w:t>
      </w:r>
      <w:r w:rsidRPr="00871647">
        <w:rPr>
          <w:spacing w:val="-12"/>
          <w:sz w:val="24"/>
          <w:szCs w:val="24"/>
        </w:rPr>
        <w:t xml:space="preserve"> </w:t>
      </w:r>
      <w:r w:rsidRPr="00871647">
        <w:rPr>
          <w:sz w:val="24"/>
          <w:szCs w:val="24"/>
        </w:rPr>
        <w:t>Economic</w:t>
      </w:r>
      <w:r w:rsidRPr="00871647">
        <w:rPr>
          <w:spacing w:val="-11"/>
          <w:sz w:val="24"/>
          <w:szCs w:val="24"/>
        </w:rPr>
        <w:t xml:space="preserve"> </w:t>
      </w:r>
      <w:r w:rsidRPr="00871647">
        <w:rPr>
          <w:sz w:val="24"/>
          <w:szCs w:val="24"/>
        </w:rPr>
        <w:t>Zone</w:t>
      </w:r>
      <w:r w:rsidRPr="00871647">
        <w:rPr>
          <w:spacing w:val="-12"/>
          <w:sz w:val="24"/>
          <w:szCs w:val="24"/>
        </w:rPr>
        <w:t xml:space="preserve"> </w:t>
      </w:r>
      <w:r w:rsidRPr="00871647">
        <w:rPr>
          <w:sz w:val="24"/>
          <w:szCs w:val="24"/>
        </w:rPr>
        <w:t>(SEZ),</w:t>
      </w:r>
      <w:r w:rsidRPr="00871647">
        <w:rPr>
          <w:spacing w:val="-12"/>
          <w:sz w:val="24"/>
          <w:szCs w:val="24"/>
        </w:rPr>
        <w:t xml:space="preserve"> </w:t>
      </w:r>
      <w:r w:rsidRPr="00871647">
        <w:rPr>
          <w:sz w:val="24"/>
          <w:szCs w:val="24"/>
        </w:rPr>
        <w:t>notified</w:t>
      </w:r>
      <w:r w:rsidRPr="00871647">
        <w:rPr>
          <w:spacing w:val="-11"/>
          <w:sz w:val="24"/>
          <w:szCs w:val="24"/>
        </w:rPr>
        <w:t xml:space="preserve"> </w:t>
      </w:r>
      <w:r w:rsidRPr="00871647">
        <w:rPr>
          <w:sz w:val="24"/>
          <w:szCs w:val="24"/>
        </w:rPr>
        <w:t>on</w:t>
      </w:r>
      <w:r w:rsidRPr="00871647">
        <w:rPr>
          <w:spacing w:val="-12"/>
          <w:sz w:val="24"/>
          <w:szCs w:val="24"/>
        </w:rPr>
        <w:t xml:space="preserve"> </w:t>
      </w:r>
      <w:r w:rsidRPr="00871647">
        <w:rPr>
          <w:sz w:val="24"/>
          <w:szCs w:val="24"/>
        </w:rPr>
        <w:t>or after</w:t>
      </w:r>
      <w:r w:rsidRPr="00871647">
        <w:rPr>
          <w:spacing w:val="-6"/>
          <w:sz w:val="24"/>
          <w:szCs w:val="24"/>
        </w:rPr>
        <w:t xml:space="preserve"> </w:t>
      </w:r>
      <w:r w:rsidRPr="00871647">
        <w:rPr>
          <w:sz w:val="24"/>
          <w:szCs w:val="24"/>
        </w:rPr>
        <w:t>1.4.2005</w:t>
      </w:r>
      <w:r w:rsidRPr="00871647">
        <w:rPr>
          <w:spacing w:val="-5"/>
          <w:sz w:val="24"/>
          <w:szCs w:val="24"/>
        </w:rPr>
        <w:t xml:space="preserve"> </w:t>
      </w:r>
      <w:r w:rsidRPr="00871647">
        <w:rPr>
          <w:sz w:val="24"/>
          <w:szCs w:val="24"/>
        </w:rPr>
        <w:t>under</w:t>
      </w:r>
      <w:r w:rsidRPr="00871647">
        <w:rPr>
          <w:spacing w:val="-5"/>
          <w:sz w:val="24"/>
          <w:szCs w:val="24"/>
        </w:rPr>
        <w:t xml:space="preserve"> </w:t>
      </w:r>
      <w:r w:rsidRPr="00871647">
        <w:rPr>
          <w:sz w:val="24"/>
          <w:szCs w:val="24"/>
        </w:rPr>
        <w:t>the</w:t>
      </w:r>
      <w:r w:rsidRPr="00871647">
        <w:rPr>
          <w:spacing w:val="-6"/>
          <w:sz w:val="24"/>
          <w:szCs w:val="24"/>
        </w:rPr>
        <w:t xml:space="preserve"> </w:t>
      </w:r>
      <w:r w:rsidRPr="00871647">
        <w:rPr>
          <w:sz w:val="24"/>
          <w:szCs w:val="24"/>
        </w:rPr>
        <w:t>Special</w:t>
      </w:r>
      <w:r w:rsidRPr="00871647">
        <w:rPr>
          <w:spacing w:val="-5"/>
          <w:sz w:val="24"/>
          <w:szCs w:val="24"/>
        </w:rPr>
        <w:t xml:space="preserve"> </w:t>
      </w:r>
      <w:r w:rsidRPr="00871647">
        <w:rPr>
          <w:sz w:val="24"/>
          <w:szCs w:val="24"/>
        </w:rPr>
        <w:t>Economic</w:t>
      </w:r>
      <w:r w:rsidRPr="00871647">
        <w:rPr>
          <w:spacing w:val="-5"/>
          <w:sz w:val="24"/>
          <w:szCs w:val="24"/>
        </w:rPr>
        <w:t xml:space="preserve"> </w:t>
      </w:r>
      <w:r w:rsidRPr="00871647">
        <w:rPr>
          <w:sz w:val="24"/>
          <w:szCs w:val="24"/>
        </w:rPr>
        <w:t>Zones</w:t>
      </w:r>
      <w:r w:rsidRPr="00871647">
        <w:rPr>
          <w:spacing w:val="-16"/>
          <w:sz w:val="24"/>
          <w:szCs w:val="24"/>
        </w:rPr>
        <w:t xml:space="preserve"> </w:t>
      </w:r>
      <w:r w:rsidRPr="00871647">
        <w:rPr>
          <w:sz w:val="24"/>
          <w:szCs w:val="24"/>
        </w:rPr>
        <w:t>Act,</w:t>
      </w:r>
      <w:r w:rsidRPr="00871647">
        <w:rPr>
          <w:spacing w:val="-5"/>
          <w:sz w:val="24"/>
          <w:szCs w:val="24"/>
        </w:rPr>
        <w:t xml:space="preserve"> </w:t>
      </w:r>
      <w:r w:rsidRPr="00871647">
        <w:rPr>
          <w:sz w:val="24"/>
          <w:szCs w:val="24"/>
        </w:rPr>
        <w:t>2005</w:t>
      </w:r>
      <w:r w:rsidRPr="00871647">
        <w:rPr>
          <w:spacing w:val="-5"/>
          <w:sz w:val="24"/>
          <w:szCs w:val="24"/>
        </w:rPr>
        <w:t xml:space="preserve"> </w:t>
      </w:r>
      <w:r w:rsidRPr="00871647">
        <w:rPr>
          <w:sz w:val="24"/>
          <w:szCs w:val="24"/>
        </w:rPr>
        <w:t>equal</w:t>
      </w:r>
      <w:r w:rsidRPr="00871647">
        <w:rPr>
          <w:spacing w:val="-6"/>
          <w:sz w:val="24"/>
          <w:szCs w:val="24"/>
        </w:rPr>
        <w:t xml:space="preserve"> </w:t>
      </w:r>
      <w:r w:rsidRPr="00871647">
        <w:rPr>
          <w:sz w:val="24"/>
          <w:szCs w:val="24"/>
        </w:rPr>
        <w:t>to</w:t>
      </w:r>
      <w:r w:rsidRPr="00871647">
        <w:rPr>
          <w:spacing w:val="-5"/>
          <w:sz w:val="24"/>
          <w:szCs w:val="24"/>
        </w:rPr>
        <w:t xml:space="preserve"> </w:t>
      </w:r>
      <w:r w:rsidRPr="00871647">
        <w:rPr>
          <w:sz w:val="24"/>
          <w:szCs w:val="24"/>
        </w:rPr>
        <w:t>100%</w:t>
      </w:r>
      <w:r w:rsidRPr="00871647">
        <w:rPr>
          <w:spacing w:val="-5"/>
          <w:sz w:val="24"/>
          <w:szCs w:val="24"/>
        </w:rPr>
        <w:t xml:space="preserve"> </w:t>
      </w:r>
      <w:r w:rsidRPr="00871647">
        <w:rPr>
          <w:sz w:val="24"/>
          <w:szCs w:val="24"/>
        </w:rPr>
        <w:t>of</w:t>
      </w:r>
      <w:r w:rsidRPr="00871647">
        <w:rPr>
          <w:spacing w:val="-5"/>
          <w:sz w:val="24"/>
          <w:szCs w:val="24"/>
        </w:rPr>
        <w:t xml:space="preserve"> </w:t>
      </w:r>
      <w:r w:rsidRPr="00871647">
        <w:rPr>
          <w:sz w:val="24"/>
          <w:szCs w:val="24"/>
        </w:rPr>
        <w:t>the</w:t>
      </w:r>
      <w:r w:rsidRPr="00871647">
        <w:rPr>
          <w:spacing w:val="-6"/>
          <w:sz w:val="24"/>
          <w:szCs w:val="24"/>
        </w:rPr>
        <w:t xml:space="preserve"> </w:t>
      </w:r>
      <w:r w:rsidRPr="00871647">
        <w:rPr>
          <w:sz w:val="24"/>
          <w:szCs w:val="24"/>
        </w:rPr>
        <w:t>profit</w:t>
      </w:r>
      <w:r w:rsidRPr="00871647">
        <w:rPr>
          <w:spacing w:val="-5"/>
          <w:sz w:val="24"/>
          <w:szCs w:val="24"/>
        </w:rPr>
        <w:t xml:space="preserve"> </w:t>
      </w:r>
      <w:r w:rsidRPr="00871647">
        <w:rPr>
          <w:sz w:val="24"/>
          <w:szCs w:val="24"/>
        </w:rPr>
        <w:t>and</w:t>
      </w:r>
      <w:r w:rsidRPr="00871647">
        <w:rPr>
          <w:spacing w:val="-5"/>
          <w:sz w:val="24"/>
          <w:szCs w:val="24"/>
        </w:rPr>
        <w:t xml:space="preserve"> </w:t>
      </w:r>
      <w:r w:rsidRPr="00871647">
        <w:rPr>
          <w:sz w:val="24"/>
          <w:szCs w:val="24"/>
        </w:rPr>
        <w:t>gains</w:t>
      </w:r>
      <w:r w:rsidRPr="00871647">
        <w:rPr>
          <w:spacing w:val="-6"/>
          <w:sz w:val="24"/>
          <w:szCs w:val="24"/>
        </w:rPr>
        <w:t xml:space="preserve"> </w:t>
      </w:r>
      <w:r w:rsidRPr="00871647">
        <w:rPr>
          <w:sz w:val="24"/>
          <w:szCs w:val="24"/>
        </w:rPr>
        <w:t>derived</w:t>
      </w:r>
      <w:r w:rsidRPr="00871647">
        <w:rPr>
          <w:spacing w:val="-5"/>
          <w:sz w:val="24"/>
          <w:szCs w:val="24"/>
        </w:rPr>
        <w:t xml:space="preserve"> </w:t>
      </w:r>
      <w:r w:rsidRPr="00871647">
        <w:rPr>
          <w:sz w:val="24"/>
          <w:szCs w:val="24"/>
        </w:rPr>
        <w:t>from such business for 10 consecutive assessment years, out of 15 years beginning from the year in which a SEZ has been notified by the central government, at option of the assessee. Such assesse would not be eligible to claim deduction u/s</w:t>
      </w:r>
      <w:r w:rsidRPr="00871647">
        <w:rPr>
          <w:spacing w:val="-3"/>
          <w:sz w:val="24"/>
          <w:szCs w:val="24"/>
        </w:rPr>
        <w:t xml:space="preserve"> </w:t>
      </w:r>
      <w:r w:rsidRPr="00871647">
        <w:rPr>
          <w:sz w:val="24"/>
          <w:szCs w:val="24"/>
        </w:rPr>
        <w:t>80-IA.</w:t>
      </w:r>
    </w:p>
    <w:p w:rsidR="00F31B8A" w:rsidRPr="00871647" w:rsidRDefault="00F31B8A" w:rsidP="002043B8">
      <w:pPr>
        <w:spacing w:before="33" w:line="247" w:lineRule="auto"/>
        <w:ind w:right="180"/>
        <w:rPr>
          <w:rFonts w:ascii="Times New Roman" w:hAnsi="Times New Roman" w:cs="Times New Roman"/>
          <w:b/>
          <w:sz w:val="24"/>
          <w:szCs w:val="24"/>
        </w:rPr>
      </w:pPr>
      <w:r w:rsidRPr="00871647">
        <w:rPr>
          <w:rFonts w:ascii="Times New Roman" w:hAnsi="Times New Roman" w:cs="Times New Roman"/>
          <w:b/>
          <w:sz w:val="24"/>
          <w:szCs w:val="24"/>
        </w:rPr>
        <w:t xml:space="preserve"> Deduction in respect of profits and gains from certain industrial undertakings other than infrastructure development undertakings [Section</w:t>
      </w:r>
      <w:r w:rsidRPr="00871647">
        <w:rPr>
          <w:rFonts w:ascii="Times New Roman" w:hAnsi="Times New Roman" w:cs="Times New Roman"/>
          <w:b/>
          <w:spacing w:val="-1"/>
          <w:sz w:val="24"/>
          <w:szCs w:val="24"/>
        </w:rPr>
        <w:t xml:space="preserve"> </w:t>
      </w:r>
      <w:r w:rsidRPr="00871647">
        <w:rPr>
          <w:rFonts w:ascii="Times New Roman" w:hAnsi="Times New Roman" w:cs="Times New Roman"/>
          <w:b/>
          <w:sz w:val="24"/>
          <w:szCs w:val="24"/>
        </w:rPr>
        <w:t>80-IB]</w:t>
      </w:r>
    </w:p>
    <w:p w:rsidR="00F31B8A" w:rsidRPr="00871647" w:rsidRDefault="00F31B8A" w:rsidP="002043B8">
      <w:pPr>
        <w:pStyle w:val="BodyText"/>
        <w:spacing w:before="97" w:line="271" w:lineRule="auto"/>
        <w:ind w:right="311"/>
        <w:jc w:val="both"/>
        <w:rPr>
          <w:sz w:val="24"/>
          <w:szCs w:val="24"/>
        </w:rPr>
      </w:pPr>
      <w:r w:rsidRPr="00871647">
        <w:rPr>
          <w:sz w:val="24"/>
          <w:szCs w:val="24"/>
        </w:rPr>
        <w:t>Section 80IB provides deduction to an assessee whose gross total income includes profits and gains derived from</w:t>
      </w:r>
      <w:r w:rsidRPr="00871647">
        <w:rPr>
          <w:spacing w:val="-13"/>
          <w:sz w:val="24"/>
          <w:szCs w:val="24"/>
        </w:rPr>
        <w:t xml:space="preserve"> </w:t>
      </w:r>
      <w:r w:rsidRPr="00871647">
        <w:rPr>
          <w:sz w:val="24"/>
          <w:szCs w:val="24"/>
        </w:rPr>
        <w:t>the</w:t>
      </w:r>
      <w:r w:rsidRPr="00871647">
        <w:rPr>
          <w:spacing w:val="-13"/>
          <w:sz w:val="24"/>
          <w:szCs w:val="24"/>
        </w:rPr>
        <w:t xml:space="preserve"> </w:t>
      </w:r>
      <w:r w:rsidRPr="00871647">
        <w:rPr>
          <w:sz w:val="24"/>
          <w:szCs w:val="24"/>
        </w:rPr>
        <w:t>following</w:t>
      </w:r>
      <w:r w:rsidRPr="00871647">
        <w:rPr>
          <w:spacing w:val="-12"/>
          <w:sz w:val="24"/>
          <w:szCs w:val="24"/>
        </w:rPr>
        <w:t xml:space="preserve"> </w:t>
      </w:r>
      <w:r w:rsidRPr="00871647">
        <w:rPr>
          <w:sz w:val="24"/>
          <w:szCs w:val="24"/>
        </w:rPr>
        <w:t>business.</w:t>
      </w:r>
      <w:r w:rsidRPr="00871647">
        <w:rPr>
          <w:spacing w:val="-16"/>
          <w:sz w:val="24"/>
          <w:szCs w:val="24"/>
        </w:rPr>
        <w:t xml:space="preserve"> </w:t>
      </w:r>
      <w:r w:rsidRPr="00871647">
        <w:rPr>
          <w:sz w:val="24"/>
          <w:szCs w:val="24"/>
        </w:rPr>
        <w:t>The</w:t>
      </w:r>
      <w:r w:rsidRPr="00871647">
        <w:rPr>
          <w:spacing w:val="-13"/>
          <w:sz w:val="24"/>
          <w:szCs w:val="24"/>
        </w:rPr>
        <w:t xml:space="preserve"> </w:t>
      </w:r>
      <w:r w:rsidRPr="00871647">
        <w:rPr>
          <w:sz w:val="24"/>
          <w:szCs w:val="24"/>
        </w:rPr>
        <w:t>deduction</w:t>
      </w:r>
      <w:r w:rsidRPr="00871647">
        <w:rPr>
          <w:spacing w:val="-12"/>
          <w:sz w:val="24"/>
          <w:szCs w:val="24"/>
        </w:rPr>
        <w:t xml:space="preserve"> </w:t>
      </w:r>
      <w:r w:rsidRPr="00871647">
        <w:rPr>
          <w:sz w:val="24"/>
          <w:szCs w:val="24"/>
        </w:rPr>
        <w:t>equal</w:t>
      </w:r>
      <w:r w:rsidRPr="00871647">
        <w:rPr>
          <w:spacing w:val="-13"/>
          <w:sz w:val="24"/>
          <w:szCs w:val="24"/>
        </w:rPr>
        <w:t xml:space="preserve"> </w:t>
      </w:r>
      <w:r w:rsidRPr="00871647">
        <w:rPr>
          <w:sz w:val="24"/>
          <w:szCs w:val="24"/>
        </w:rPr>
        <w:t>to</w:t>
      </w:r>
      <w:r w:rsidRPr="00871647">
        <w:rPr>
          <w:spacing w:val="-13"/>
          <w:sz w:val="24"/>
          <w:szCs w:val="24"/>
        </w:rPr>
        <w:t xml:space="preserve"> </w:t>
      </w:r>
      <w:r w:rsidRPr="00871647">
        <w:rPr>
          <w:sz w:val="24"/>
          <w:szCs w:val="24"/>
        </w:rPr>
        <w:t>such</w:t>
      </w:r>
      <w:r w:rsidRPr="00871647">
        <w:rPr>
          <w:spacing w:val="-12"/>
          <w:sz w:val="24"/>
          <w:szCs w:val="24"/>
        </w:rPr>
        <w:t xml:space="preserve"> </w:t>
      </w:r>
      <w:r w:rsidRPr="00871647">
        <w:rPr>
          <w:sz w:val="24"/>
          <w:szCs w:val="24"/>
        </w:rPr>
        <w:t>percentage</w:t>
      </w:r>
      <w:r w:rsidRPr="00871647">
        <w:rPr>
          <w:spacing w:val="-13"/>
          <w:sz w:val="24"/>
          <w:szCs w:val="24"/>
        </w:rPr>
        <w:t xml:space="preserve"> </w:t>
      </w:r>
      <w:r w:rsidRPr="00871647">
        <w:rPr>
          <w:sz w:val="24"/>
          <w:szCs w:val="24"/>
        </w:rPr>
        <w:t>and</w:t>
      </w:r>
      <w:r w:rsidRPr="00871647">
        <w:rPr>
          <w:spacing w:val="-13"/>
          <w:sz w:val="24"/>
          <w:szCs w:val="24"/>
        </w:rPr>
        <w:t xml:space="preserve"> </w:t>
      </w:r>
      <w:r w:rsidRPr="00871647">
        <w:rPr>
          <w:sz w:val="24"/>
          <w:szCs w:val="24"/>
        </w:rPr>
        <w:t>for</w:t>
      </w:r>
      <w:r w:rsidRPr="00871647">
        <w:rPr>
          <w:spacing w:val="-12"/>
          <w:sz w:val="24"/>
          <w:szCs w:val="24"/>
        </w:rPr>
        <w:t xml:space="preserve"> </w:t>
      </w:r>
      <w:r w:rsidRPr="00871647">
        <w:rPr>
          <w:sz w:val="24"/>
          <w:szCs w:val="24"/>
        </w:rPr>
        <w:t>such</w:t>
      </w:r>
      <w:r w:rsidRPr="00871647">
        <w:rPr>
          <w:spacing w:val="-13"/>
          <w:sz w:val="24"/>
          <w:szCs w:val="24"/>
        </w:rPr>
        <w:t xml:space="preserve"> </w:t>
      </w:r>
      <w:r w:rsidRPr="00871647">
        <w:rPr>
          <w:sz w:val="24"/>
          <w:szCs w:val="24"/>
        </w:rPr>
        <w:t>number</w:t>
      </w:r>
      <w:r w:rsidRPr="00871647">
        <w:rPr>
          <w:spacing w:val="-12"/>
          <w:sz w:val="24"/>
          <w:szCs w:val="24"/>
        </w:rPr>
        <w:t xml:space="preserve"> </w:t>
      </w:r>
      <w:r w:rsidRPr="00871647">
        <w:rPr>
          <w:sz w:val="24"/>
          <w:szCs w:val="24"/>
        </w:rPr>
        <w:t>of</w:t>
      </w:r>
      <w:r w:rsidRPr="00871647">
        <w:rPr>
          <w:spacing w:val="-13"/>
          <w:sz w:val="24"/>
          <w:szCs w:val="24"/>
        </w:rPr>
        <w:t xml:space="preserve"> </w:t>
      </w:r>
      <w:r w:rsidRPr="00871647">
        <w:rPr>
          <w:sz w:val="24"/>
          <w:szCs w:val="24"/>
        </w:rPr>
        <w:t>assessment</w:t>
      </w:r>
      <w:r w:rsidRPr="00871647">
        <w:rPr>
          <w:spacing w:val="-13"/>
          <w:sz w:val="24"/>
          <w:szCs w:val="24"/>
        </w:rPr>
        <w:t xml:space="preserve"> </w:t>
      </w:r>
      <w:r w:rsidRPr="00871647">
        <w:rPr>
          <w:sz w:val="24"/>
          <w:szCs w:val="24"/>
        </w:rPr>
        <w:t>years as given</w:t>
      </w:r>
      <w:r w:rsidRPr="00871647">
        <w:rPr>
          <w:spacing w:val="-3"/>
          <w:sz w:val="24"/>
          <w:szCs w:val="24"/>
        </w:rPr>
        <w:t xml:space="preserve"> </w:t>
      </w:r>
      <w:r w:rsidRPr="00871647">
        <w:rPr>
          <w:sz w:val="24"/>
          <w:szCs w:val="24"/>
        </w:rPr>
        <w:t>below:</w:t>
      </w:r>
    </w:p>
    <w:p w:rsidR="00F31B8A" w:rsidRPr="00871647" w:rsidRDefault="00F31B8A" w:rsidP="002043B8">
      <w:pPr>
        <w:spacing w:before="120"/>
        <w:rPr>
          <w:rFonts w:ascii="Times New Roman" w:hAnsi="Times New Roman" w:cs="Times New Roman"/>
          <w:sz w:val="24"/>
          <w:szCs w:val="24"/>
        </w:rPr>
      </w:pPr>
      <w:r w:rsidRPr="00871647">
        <w:rPr>
          <w:rFonts w:ascii="Times New Roman" w:hAnsi="Times New Roman" w:cs="Times New Roman"/>
          <w:sz w:val="24"/>
          <w:szCs w:val="24"/>
        </w:rPr>
        <w:t>Deduction under Section 80-IB is available to different industrial undertakings as follows:</w:t>
      </w:r>
    </w:p>
    <w:p w:rsidR="00F31B8A" w:rsidRPr="00871647" w:rsidRDefault="00F31B8A" w:rsidP="00335A84">
      <w:pPr>
        <w:pStyle w:val="ListParagraph"/>
        <w:numPr>
          <w:ilvl w:val="0"/>
          <w:numId w:val="124"/>
        </w:numPr>
        <w:tabs>
          <w:tab w:val="left" w:pos="810"/>
        </w:tabs>
        <w:spacing w:before="0"/>
        <w:ind w:left="90" w:hanging="90"/>
        <w:jc w:val="both"/>
        <w:rPr>
          <w:sz w:val="24"/>
          <w:szCs w:val="24"/>
        </w:rPr>
      </w:pPr>
      <w:r w:rsidRPr="00871647">
        <w:rPr>
          <w:sz w:val="24"/>
          <w:szCs w:val="24"/>
        </w:rPr>
        <w:t>business of an industrial</w:t>
      </w:r>
      <w:r w:rsidRPr="00871647">
        <w:rPr>
          <w:spacing w:val="-5"/>
          <w:sz w:val="24"/>
          <w:szCs w:val="24"/>
        </w:rPr>
        <w:t xml:space="preserve"> </w:t>
      </w:r>
      <w:r w:rsidRPr="00871647">
        <w:rPr>
          <w:sz w:val="24"/>
          <w:szCs w:val="24"/>
        </w:rPr>
        <w:t>undertaking</w:t>
      </w:r>
    </w:p>
    <w:p w:rsidR="00F31B8A" w:rsidRPr="00871647" w:rsidRDefault="00F31B8A" w:rsidP="00335A84">
      <w:pPr>
        <w:pStyle w:val="ListParagraph"/>
        <w:numPr>
          <w:ilvl w:val="0"/>
          <w:numId w:val="124"/>
        </w:numPr>
        <w:tabs>
          <w:tab w:val="left" w:pos="810"/>
        </w:tabs>
        <w:spacing w:before="0"/>
        <w:ind w:left="90" w:hanging="90"/>
        <w:jc w:val="both"/>
        <w:rPr>
          <w:sz w:val="24"/>
          <w:szCs w:val="24"/>
        </w:rPr>
      </w:pPr>
      <w:r w:rsidRPr="00871647">
        <w:rPr>
          <w:sz w:val="24"/>
          <w:szCs w:val="24"/>
        </w:rPr>
        <w:t>operation of</w:t>
      </w:r>
      <w:r w:rsidRPr="00871647">
        <w:rPr>
          <w:spacing w:val="-3"/>
          <w:sz w:val="24"/>
          <w:szCs w:val="24"/>
        </w:rPr>
        <w:t xml:space="preserve"> </w:t>
      </w:r>
      <w:r w:rsidRPr="00871647">
        <w:rPr>
          <w:sz w:val="24"/>
          <w:szCs w:val="24"/>
        </w:rPr>
        <w:t>ship</w:t>
      </w:r>
    </w:p>
    <w:p w:rsidR="00F31B8A" w:rsidRPr="00871647" w:rsidRDefault="00F31B8A" w:rsidP="00335A84">
      <w:pPr>
        <w:pStyle w:val="ListParagraph"/>
        <w:numPr>
          <w:ilvl w:val="0"/>
          <w:numId w:val="124"/>
        </w:numPr>
        <w:tabs>
          <w:tab w:val="left" w:pos="810"/>
        </w:tabs>
        <w:spacing w:before="0"/>
        <w:ind w:left="90" w:hanging="90"/>
        <w:jc w:val="both"/>
        <w:rPr>
          <w:sz w:val="24"/>
          <w:szCs w:val="24"/>
        </w:rPr>
      </w:pPr>
      <w:r w:rsidRPr="00871647">
        <w:rPr>
          <w:sz w:val="24"/>
          <w:szCs w:val="24"/>
        </w:rPr>
        <w:t>Hotels</w:t>
      </w:r>
    </w:p>
    <w:p w:rsidR="00F31B8A" w:rsidRPr="00871647" w:rsidRDefault="00F31B8A" w:rsidP="00335A84">
      <w:pPr>
        <w:pStyle w:val="ListParagraph"/>
        <w:numPr>
          <w:ilvl w:val="0"/>
          <w:numId w:val="124"/>
        </w:numPr>
        <w:tabs>
          <w:tab w:val="left" w:pos="810"/>
        </w:tabs>
        <w:spacing w:before="0"/>
        <w:ind w:left="90" w:hanging="90"/>
        <w:jc w:val="both"/>
        <w:rPr>
          <w:sz w:val="24"/>
          <w:szCs w:val="24"/>
        </w:rPr>
      </w:pPr>
      <w:r w:rsidRPr="00871647">
        <w:rPr>
          <w:sz w:val="24"/>
          <w:szCs w:val="24"/>
        </w:rPr>
        <w:t>Scientific research</w:t>
      </w:r>
    </w:p>
    <w:p w:rsidR="00F31B8A" w:rsidRPr="00871647" w:rsidRDefault="00F31B8A" w:rsidP="00335A84">
      <w:pPr>
        <w:pStyle w:val="ListParagraph"/>
        <w:numPr>
          <w:ilvl w:val="0"/>
          <w:numId w:val="124"/>
        </w:numPr>
        <w:tabs>
          <w:tab w:val="left" w:pos="810"/>
        </w:tabs>
        <w:spacing w:before="0"/>
        <w:ind w:left="90" w:hanging="90"/>
        <w:jc w:val="both"/>
        <w:rPr>
          <w:sz w:val="24"/>
          <w:szCs w:val="24"/>
        </w:rPr>
      </w:pPr>
      <w:r w:rsidRPr="00871647">
        <w:rPr>
          <w:sz w:val="24"/>
          <w:szCs w:val="24"/>
        </w:rPr>
        <w:t>production of mineral</w:t>
      </w:r>
      <w:r w:rsidRPr="00871647">
        <w:rPr>
          <w:spacing w:val="-3"/>
          <w:sz w:val="24"/>
          <w:szCs w:val="24"/>
        </w:rPr>
        <w:t xml:space="preserve"> </w:t>
      </w:r>
      <w:r w:rsidRPr="00871647">
        <w:rPr>
          <w:sz w:val="24"/>
          <w:szCs w:val="24"/>
        </w:rPr>
        <w:t>oil</w:t>
      </w:r>
    </w:p>
    <w:p w:rsidR="00F31B8A" w:rsidRPr="00871647" w:rsidRDefault="00F31B8A" w:rsidP="00335A84">
      <w:pPr>
        <w:pStyle w:val="ListParagraph"/>
        <w:numPr>
          <w:ilvl w:val="0"/>
          <w:numId w:val="124"/>
        </w:numPr>
        <w:tabs>
          <w:tab w:val="left" w:pos="810"/>
        </w:tabs>
        <w:spacing w:before="0"/>
        <w:ind w:left="90" w:hanging="90"/>
        <w:jc w:val="both"/>
        <w:rPr>
          <w:sz w:val="24"/>
          <w:szCs w:val="24"/>
        </w:rPr>
      </w:pPr>
      <w:r w:rsidRPr="00871647">
        <w:rPr>
          <w:sz w:val="24"/>
          <w:szCs w:val="24"/>
        </w:rPr>
        <w:t>Developing and building housing</w:t>
      </w:r>
      <w:r w:rsidRPr="00871647">
        <w:rPr>
          <w:spacing w:val="-6"/>
          <w:sz w:val="24"/>
          <w:szCs w:val="24"/>
        </w:rPr>
        <w:t xml:space="preserve"> </w:t>
      </w:r>
      <w:r w:rsidRPr="00871647">
        <w:rPr>
          <w:sz w:val="24"/>
          <w:szCs w:val="24"/>
        </w:rPr>
        <w:t>projects.</w:t>
      </w:r>
    </w:p>
    <w:p w:rsidR="00F31B8A" w:rsidRPr="00871647" w:rsidRDefault="00F31B8A" w:rsidP="00335A84">
      <w:pPr>
        <w:pStyle w:val="ListParagraph"/>
        <w:numPr>
          <w:ilvl w:val="0"/>
          <w:numId w:val="124"/>
        </w:numPr>
        <w:tabs>
          <w:tab w:val="left" w:pos="810"/>
        </w:tabs>
        <w:spacing w:before="0"/>
        <w:ind w:left="90" w:hanging="90"/>
        <w:jc w:val="left"/>
        <w:rPr>
          <w:sz w:val="24"/>
          <w:szCs w:val="24"/>
        </w:rPr>
      </w:pPr>
      <w:r w:rsidRPr="00871647">
        <w:rPr>
          <w:sz w:val="24"/>
          <w:szCs w:val="24"/>
        </w:rPr>
        <w:t xml:space="preserve"> Cold Chain facility for agriculture</w:t>
      </w:r>
      <w:r w:rsidRPr="00871647">
        <w:rPr>
          <w:spacing w:val="-5"/>
          <w:sz w:val="24"/>
          <w:szCs w:val="24"/>
        </w:rPr>
        <w:t xml:space="preserve"> </w:t>
      </w:r>
      <w:r w:rsidRPr="00871647">
        <w:rPr>
          <w:sz w:val="24"/>
          <w:szCs w:val="24"/>
        </w:rPr>
        <w:t>produce..</w:t>
      </w:r>
    </w:p>
    <w:p w:rsidR="00F31B8A" w:rsidRPr="00871647" w:rsidRDefault="00F31B8A" w:rsidP="00335A84">
      <w:pPr>
        <w:pStyle w:val="ListParagraph"/>
        <w:numPr>
          <w:ilvl w:val="0"/>
          <w:numId w:val="124"/>
        </w:numPr>
        <w:tabs>
          <w:tab w:val="left" w:pos="810"/>
        </w:tabs>
        <w:spacing w:before="0"/>
        <w:ind w:left="90" w:hanging="90"/>
        <w:jc w:val="left"/>
        <w:rPr>
          <w:sz w:val="24"/>
          <w:szCs w:val="24"/>
        </w:rPr>
      </w:pPr>
      <w:r w:rsidRPr="00871647">
        <w:rPr>
          <w:sz w:val="24"/>
          <w:szCs w:val="24"/>
        </w:rPr>
        <w:t>Multiplex theatres.</w:t>
      </w:r>
    </w:p>
    <w:p w:rsidR="00F31B8A" w:rsidRPr="00871647" w:rsidRDefault="00F31B8A" w:rsidP="00335A84">
      <w:pPr>
        <w:pStyle w:val="ListParagraph"/>
        <w:numPr>
          <w:ilvl w:val="0"/>
          <w:numId w:val="124"/>
        </w:numPr>
        <w:tabs>
          <w:tab w:val="left" w:pos="810"/>
        </w:tabs>
        <w:spacing w:before="0"/>
        <w:ind w:left="90" w:hanging="90"/>
        <w:jc w:val="left"/>
        <w:rPr>
          <w:sz w:val="24"/>
          <w:szCs w:val="24"/>
        </w:rPr>
      </w:pPr>
      <w:r w:rsidRPr="00871647">
        <w:rPr>
          <w:sz w:val="24"/>
          <w:szCs w:val="24"/>
        </w:rPr>
        <w:t>Convention</w:t>
      </w:r>
      <w:r w:rsidRPr="00871647">
        <w:rPr>
          <w:spacing w:val="-2"/>
          <w:sz w:val="24"/>
          <w:szCs w:val="24"/>
        </w:rPr>
        <w:t xml:space="preserve"> </w:t>
      </w:r>
      <w:r w:rsidRPr="00871647">
        <w:rPr>
          <w:sz w:val="24"/>
          <w:szCs w:val="24"/>
        </w:rPr>
        <w:t>Centre</w:t>
      </w:r>
    </w:p>
    <w:p w:rsidR="00F31B8A" w:rsidRPr="00871647" w:rsidRDefault="00F31B8A" w:rsidP="00335A84">
      <w:pPr>
        <w:pStyle w:val="ListParagraph"/>
        <w:numPr>
          <w:ilvl w:val="0"/>
          <w:numId w:val="124"/>
        </w:numPr>
        <w:tabs>
          <w:tab w:val="left" w:pos="810"/>
        </w:tabs>
        <w:spacing w:before="0"/>
        <w:ind w:left="90" w:hanging="90"/>
        <w:jc w:val="left"/>
        <w:rPr>
          <w:sz w:val="24"/>
          <w:szCs w:val="24"/>
        </w:rPr>
      </w:pPr>
      <w:r w:rsidRPr="00871647">
        <w:rPr>
          <w:sz w:val="24"/>
          <w:szCs w:val="24"/>
        </w:rPr>
        <w:t>Hospital in Rural</w:t>
      </w:r>
      <w:r w:rsidRPr="00871647">
        <w:rPr>
          <w:spacing w:val="-4"/>
          <w:sz w:val="24"/>
          <w:szCs w:val="24"/>
        </w:rPr>
        <w:t xml:space="preserve"> </w:t>
      </w:r>
      <w:r w:rsidRPr="00871647">
        <w:rPr>
          <w:sz w:val="24"/>
          <w:szCs w:val="24"/>
        </w:rPr>
        <w:t>area.</w:t>
      </w:r>
    </w:p>
    <w:p w:rsidR="00F31B8A" w:rsidRDefault="00F31B8A" w:rsidP="00335A84">
      <w:pPr>
        <w:pStyle w:val="ListParagraph"/>
        <w:numPr>
          <w:ilvl w:val="0"/>
          <w:numId w:val="124"/>
        </w:numPr>
        <w:tabs>
          <w:tab w:val="left" w:pos="810"/>
        </w:tabs>
        <w:spacing w:before="0"/>
        <w:ind w:left="90" w:hanging="90"/>
        <w:jc w:val="left"/>
        <w:rPr>
          <w:sz w:val="24"/>
          <w:szCs w:val="24"/>
        </w:rPr>
      </w:pPr>
      <w:r w:rsidRPr="00871647">
        <w:rPr>
          <w:sz w:val="24"/>
          <w:szCs w:val="24"/>
        </w:rPr>
        <w:t>Hospital anywhere in</w:t>
      </w:r>
      <w:r w:rsidRPr="00871647">
        <w:rPr>
          <w:spacing w:val="-4"/>
          <w:sz w:val="24"/>
          <w:szCs w:val="24"/>
        </w:rPr>
        <w:t xml:space="preserve"> </w:t>
      </w:r>
      <w:r w:rsidRPr="00871647">
        <w:rPr>
          <w:sz w:val="24"/>
          <w:szCs w:val="24"/>
        </w:rPr>
        <w:t>India.</w:t>
      </w:r>
    </w:p>
    <w:p w:rsidR="00335A84" w:rsidRPr="00871647" w:rsidRDefault="00335A84" w:rsidP="00335A84">
      <w:pPr>
        <w:pStyle w:val="ListParagraph"/>
        <w:tabs>
          <w:tab w:val="left" w:pos="810"/>
        </w:tabs>
        <w:spacing w:before="0"/>
        <w:ind w:left="90" w:firstLine="0"/>
        <w:jc w:val="right"/>
        <w:rPr>
          <w:sz w:val="24"/>
          <w:szCs w:val="24"/>
        </w:rPr>
      </w:pPr>
    </w:p>
    <w:p w:rsidR="00F31B8A" w:rsidRPr="00871647" w:rsidRDefault="00F31B8A" w:rsidP="002043B8">
      <w:pPr>
        <w:pStyle w:val="BodyText"/>
        <w:spacing w:line="271" w:lineRule="auto"/>
        <w:ind w:right="540"/>
        <w:jc w:val="both"/>
        <w:rPr>
          <w:sz w:val="24"/>
          <w:szCs w:val="24"/>
        </w:rPr>
      </w:pPr>
      <w:r w:rsidRPr="00871647">
        <w:rPr>
          <w:sz w:val="24"/>
          <w:szCs w:val="24"/>
        </w:rPr>
        <w:t>An</w:t>
      </w:r>
      <w:r w:rsidRPr="00871647">
        <w:rPr>
          <w:spacing w:val="-21"/>
          <w:sz w:val="24"/>
          <w:szCs w:val="24"/>
        </w:rPr>
        <w:t xml:space="preserve"> </w:t>
      </w:r>
      <w:r w:rsidRPr="00871647">
        <w:rPr>
          <w:sz w:val="24"/>
          <w:szCs w:val="24"/>
        </w:rPr>
        <w:t>industrial</w:t>
      </w:r>
      <w:r w:rsidRPr="00871647">
        <w:rPr>
          <w:spacing w:val="-21"/>
          <w:sz w:val="24"/>
          <w:szCs w:val="24"/>
        </w:rPr>
        <w:t xml:space="preserve"> </w:t>
      </w:r>
      <w:r w:rsidRPr="00871647">
        <w:rPr>
          <w:sz w:val="24"/>
          <w:szCs w:val="24"/>
        </w:rPr>
        <w:t>undertaking</w:t>
      </w:r>
      <w:r w:rsidRPr="00871647">
        <w:rPr>
          <w:spacing w:val="-21"/>
          <w:sz w:val="24"/>
          <w:szCs w:val="24"/>
        </w:rPr>
        <w:t xml:space="preserve"> </w:t>
      </w:r>
      <w:r w:rsidRPr="00871647">
        <w:rPr>
          <w:sz w:val="24"/>
          <w:szCs w:val="24"/>
        </w:rPr>
        <w:t>should</w:t>
      </w:r>
      <w:r w:rsidRPr="00871647">
        <w:rPr>
          <w:spacing w:val="-19"/>
          <w:sz w:val="24"/>
          <w:szCs w:val="24"/>
        </w:rPr>
        <w:t xml:space="preserve"> </w:t>
      </w:r>
      <w:r w:rsidRPr="00871647">
        <w:rPr>
          <w:sz w:val="24"/>
          <w:szCs w:val="24"/>
        </w:rPr>
        <w:t>be</w:t>
      </w:r>
      <w:r w:rsidRPr="00871647">
        <w:rPr>
          <w:spacing w:val="-21"/>
          <w:sz w:val="24"/>
          <w:szCs w:val="24"/>
        </w:rPr>
        <w:t xml:space="preserve"> </w:t>
      </w:r>
      <w:r w:rsidRPr="00871647">
        <w:rPr>
          <w:sz w:val="24"/>
          <w:szCs w:val="24"/>
        </w:rPr>
        <w:t>mainly</w:t>
      </w:r>
      <w:r w:rsidRPr="00871647">
        <w:rPr>
          <w:spacing w:val="-20"/>
          <w:sz w:val="24"/>
          <w:szCs w:val="24"/>
        </w:rPr>
        <w:t xml:space="preserve"> </w:t>
      </w:r>
      <w:r w:rsidRPr="00871647">
        <w:rPr>
          <w:sz w:val="24"/>
          <w:szCs w:val="24"/>
        </w:rPr>
        <w:t>engaged</w:t>
      </w:r>
      <w:r w:rsidRPr="00871647">
        <w:rPr>
          <w:spacing w:val="-20"/>
          <w:sz w:val="24"/>
          <w:szCs w:val="24"/>
        </w:rPr>
        <w:t xml:space="preserve"> </w:t>
      </w:r>
      <w:r w:rsidRPr="00871647">
        <w:rPr>
          <w:sz w:val="24"/>
          <w:szCs w:val="24"/>
        </w:rPr>
        <w:t>in</w:t>
      </w:r>
      <w:r w:rsidRPr="00871647">
        <w:rPr>
          <w:spacing w:val="-21"/>
          <w:sz w:val="24"/>
          <w:szCs w:val="24"/>
        </w:rPr>
        <w:t xml:space="preserve"> </w:t>
      </w:r>
      <w:r w:rsidRPr="00871647">
        <w:rPr>
          <w:sz w:val="24"/>
          <w:szCs w:val="24"/>
        </w:rPr>
        <w:t>the</w:t>
      </w:r>
      <w:r w:rsidRPr="00871647">
        <w:rPr>
          <w:spacing w:val="-20"/>
          <w:sz w:val="24"/>
          <w:szCs w:val="24"/>
        </w:rPr>
        <w:t xml:space="preserve"> </w:t>
      </w:r>
      <w:r w:rsidRPr="00871647">
        <w:rPr>
          <w:sz w:val="24"/>
          <w:szCs w:val="24"/>
        </w:rPr>
        <w:t>business</w:t>
      </w:r>
      <w:r w:rsidRPr="00871647">
        <w:rPr>
          <w:spacing w:val="-21"/>
          <w:sz w:val="24"/>
          <w:szCs w:val="24"/>
        </w:rPr>
        <w:t xml:space="preserve"> </w:t>
      </w:r>
      <w:r w:rsidRPr="00871647">
        <w:rPr>
          <w:sz w:val="24"/>
          <w:szCs w:val="24"/>
        </w:rPr>
        <w:t>of</w:t>
      </w:r>
      <w:r w:rsidRPr="00871647">
        <w:rPr>
          <w:spacing w:val="-21"/>
          <w:sz w:val="24"/>
          <w:szCs w:val="24"/>
        </w:rPr>
        <w:t xml:space="preserve"> </w:t>
      </w:r>
      <w:r w:rsidRPr="00871647">
        <w:rPr>
          <w:sz w:val="24"/>
          <w:szCs w:val="24"/>
        </w:rPr>
        <w:t>construction</w:t>
      </w:r>
      <w:r w:rsidRPr="00871647">
        <w:rPr>
          <w:spacing w:val="-20"/>
          <w:sz w:val="24"/>
          <w:szCs w:val="24"/>
        </w:rPr>
        <w:t xml:space="preserve"> </w:t>
      </w:r>
      <w:r w:rsidRPr="00871647">
        <w:rPr>
          <w:sz w:val="24"/>
          <w:szCs w:val="24"/>
        </w:rPr>
        <w:t>of</w:t>
      </w:r>
      <w:r w:rsidRPr="00871647">
        <w:rPr>
          <w:spacing w:val="-21"/>
          <w:sz w:val="24"/>
          <w:szCs w:val="24"/>
        </w:rPr>
        <w:t xml:space="preserve"> </w:t>
      </w:r>
      <w:r w:rsidRPr="00871647">
        <w:rPr>
          <w:sz w:val="24"/>
          <w:szCs w:val="24"/>
        </w:rPr>
        <w:t>ships</w:t>
      </w:r>
      <w:r w:rsidRPr="00871647">
        <w:rPr>
          <w:spacing w:val="-21"/>
          <w:sz w:val="24"/>
          <w:szCs w:val="24"/>
        </w:rPr>
        <w:t xml:space="preserve"> </w:t>
      </w:r>
      <w:r w:rsidRPr="00871647">
        <w:rPr>
          <w:sz w:val="24"/>
          <w:szCs w:val="24"/>
        </w:rPr>
        <w:t>or</w:t>
      </w:r>
      <w:r w:rsidRPr="00871647">
        <w:rPr>
          <w:spacing w:val="-21"/>
          <w:sz w:val="24"/>
          <w:szCs w:val="24"/>
        </w:rPr>
        <w:t xml:space="preserve"> </w:t>
      </w:r>
      <w:r w:rsidRPr="00871647">
        <w:rPr>
          <w:sz w:val="24"/>
          <w:szCs w:val="24"/>
        </w:rPr>
        <w:t>in</w:t>
      </w:r>
      <w:r w:rsidRPr="00871647">
        <w:rPr>
          <w:spacing w:val="-20"/>
          <w:sz w:val="24"/>
          <w:szCs w:val="24"/>
        </w:rPr>
        <w:t xml:space="preserve"> </w:t>
      </w:r>
      <w:r w:rsidRPr="00871647">
        <w:rPr>
          <w:sz w:val="24"/>
          <w:szCs w:val="24"/>
        </w:rPr>
        <w:t>the</w:t>
      </w:r>
      <w:r w:rsidRPr="00871647">
        <w:rPr>
          <w:spacing w:val="-21"/>
          <w:sz w:val="24"/>
          <w:szCs w:val="24"/>
        </w:rPr>
        <w:t xml:space="preserve"> </w:t>
      </w:r>
      <w:r w:rsidRPr="00871647">
        <w:rPr>
          <w:sz w:val="24"/>
          <w:szCs w:val="24"/>
        </w:rPr>
        <w:t>manufacture or processing of goods or in mining. Construction of dam, bridge, road or building cannot be characterized as manufacture or production of</w:t>
      </w:r>
      <w:r w:rsidRPr="00871647">
        <w:rPr>
          <w:spacing w:val="-4"/>
          <w:sz w:val="24"/>
          <w:szCs w:val="24"/>
        </w:rPr>
        <w:t xml:space="preserve"> </w:t>
      </w:r>
      <w:r w:rsidRPr="00871647">
        <w:rPr>
          <w:sz w:val="24"/>
          <w:szCs w:val="24"/>
        </w:rPr>
        <w:t>articles.</w:t>
      </w:r>
    </w:p>
    <w:p w:rsidR="00F31B8A" w:rsidRPr="00871647" w:rsidRDefault="00F31B8A" w:rsidP="002043B8">
      <w:pPr>
        <w:pStyle w:val="BodyText"/>
        <w:spacing w:before="120"/>
        <w:ind w:right="540"/>
        <w:jc w:val="both"/>
        <w:rPr>
          <w:sz w:val="24"/>
          <w:szCs w:val="24"/>
        </w:rPr>
      </w:pPr>
      <w:r w:rsidRPr="00871647">
        <w:rPr>
          <w:sz w:val="24"/>
          <w:szCs w:val="24"/>
        </w:rPr>
        <w:t>The Industrial undertaking claiming deduction under this section, however need to fulfill the following conditions:</w:t>
      </w:r>
    </w:p>
    <w:p w:rsidR="00F31B8A" w:rsidRPr="00871647" w:rsidRDefault="00F31B8A" w:rsidP="00A4718D">
      <w:pPr>
        <w:pStyle w:val="ListParagraph"/>
        <w:numPr>
          <w:ilvl w:val="1"/>
          <w:numId w:val="124"/>
        </w:numPr>
        <w:spacing w:before="150" w:line="271" w:lineRule="auto"/>
        <w:ind w:left="720" w:right="315" w:hanging="720"/>
        <w:jc w:val="both"/>
        <w:rPr>
          <w:sz w:val="24"/>
          <w:szCs w:val="24"/>
        </w:rPr>
      </w:pPr>
      <w:r w:rsidRPr="00871647">
        <w:rPr>
          <w:sz w:val="24"/>
          <w:szCs w:val="24"/>
        </w:rPr>
        <w:t xml:space="preserve">It </w:t>
      </w:r>
      <w:r w:rsidRPr="00871647">
        <w:rPr>
          <w:spacing w:val="-3"/>
          <w:sz w:val="24"/>
          <w:szCs w:val="24"/>
        </w:rPr>
        <w:t xml:space="preserve">is </w:t>
      </w:r>
      <w:r w:rsidRPr="00871647">
        <w:rPr>
          <w:spacing w:val="-4"/>
          <w:sz w:val="24"/>
          <w:szCs w:val="24"/>
        </w:rPr>
        <w:t xml:space="preserve">not formed </w:t>
      </w:r>
      <w:r w:rsidRPr="00871647">
        <w:rPr>
          <w:spacing w:val="-3"/>
          <w:sz w:val="24"/>
          <w:szCs w:val="24"/>
        </w:rPr>
        <w:t xml:space="preserve">by </w:t>
      </w:r>
      <w:r w:rsidRPr="00871647">
        <w:rPr>
          <w:spacing w:val="-4"/>
          <w:sz w:val="24"/>
          <w:szCs w:val="24"/>
        </w:rPr>
        <w:t xml:space="preserve">splitting up, </w:t>
      </w:r>
      <w:r w:rsidRPr="00871647">
        <w:rPr>
          <w:spacing w:val="-3"/>
          <w:sz w:val="24"/>
          <w:szCs w:val="24"/>
        </w:rPr>
        <w:t xml:space="preserve">or the </w:t>
      </w:r>
      <w:r w:rsidRPr="00871647">
        <w:rPr>
          <w:spacing w:val="-4"/>
          <w:sz w:val="24"/>
          <w:szCs w:val="24"/>
        </w:rPr>
        <w:t xml:space="preserve">reconstruction, </w:t>
      </w:r>
      <w:r w:rsidRPr="00871647">
        <w:rPr>
          <w:spacing w:val="-3"/>
          <w:sz w:val="24"/>
          <w:szCs w:val="24"/>
        </w:rPr>
        <w:t xml:space="preserve">of </w:t>
      </w:r>
      <w:r w:rsidRPr="00871647">
        <w:rPr>
          <w:sz w:val="24"/>
          <w:szCs w:val="24"/>
        </w:rPr>
        <w:t xml:space="preserve">a </w:t>
      </w:r>
      <w:r w:rsidRPr="00871647">
        <w:rPr>
          <w:spacing w:val="-5"/>
          <w:sz w:val="24"/>
          <w:szCs w:val="24"/>
        </w:rPr>
        <w:t xml:space="preserve">business already </w:t>
      </w:r>
      <w:r w:rsidRPr="00871647">
        <w:rPr>
          <w:spacing w:val="-3"/>
          <w:sz w:val="24"/>
          <w:szCs w:val="24"/>
        </w:rPr>
        <w:t xml:space="preserve">in </w:t>
      </w:r>
      <w:r w:rsidRPr="00871647">
        <w:rPr>
          <w:spacing w:val="-5"/>
          <w:sz w:val="24"/>
          <w:szCs w:val="24"/>
        </w:rPr>
        <w:t xml:space="preserve">existence. </w:t>
      </w:r>
      <w:r w:rsidRPr="00871647">
        <w:rPr>
          <w:spacing w:val="-3"/>
          <w:sz w:val="24"/>
          <w:szCs w:val="24"/>
        </w:rPr>
        <w:t xml:space="preserve">This </w:t>
      </w:r>
      <w:r w:rsidRPr="00871647">
        <w:rPr>
          <w:spacing w:val="-4"/>
          <w:sz w:val="24"/>
          <w:szCs w:val="24"/>
        </w:rPr>
        <w:t xml:space="preserve">condition </w:t>
      </w:r>
      <w:r w:rsidRPr="00871647">
        <w:rPr>
          <w:spacing w:val="-5"/>
          <w:sz w:val="24"/>
          <w:szCs w:val="24"/>
        </w:rPr>
        <w:t xml:space="preserve">is </w:t>
      </w:r>
      <w:r w:rsidRPr="00871647">
        <w:rPr>
          <w:spacing w:val="-4"/>
          <w:sz w:val="24"/>
          <w:szCs w:val="24"/>
        </w:rPr>
        <w:t>not</w:t>
      </w:r>
      <w:r w:rsidRPr="00871647">
        <w:rPr>
          <w:spacing w:val="-9"/>
          <w:sz w:val="24"/>
          <w:szCs w:val="24"/>
        </w:rPr>
        <w:t xml:space="preserve"> </w:t>
      </w:r>
      <w:r w:rsidRPr="00871647">
        <w:rPr>
          <w:spacing w:val="-4"/>
          <w:sz w:val="24"/>
          <w:szCs w:val="24"/>
        </w:rPr>
        <w:t>violated,</w:t>
      </w:r>
      <w:r w:rsidRPr="00871647">
        <w:rPr>
          <w:spacing w:val="-9"/>
          <w:sz w:val="24"/>
          <w:szCs w:val="24"/>
        </w:rPr>
        <w:t xml:space="preserve"> </w:t>
      </w:r>
      <w:r w:rsidRPr="00871647">
        <w:rPr>
          <w:spacing w:val="-4"/>
          <w:sz w:val="24"/>
          <w:szCs w:val="24"/>
        </w:rPr>
        <w:t>where</w:t>
      </w:r>
      <w:r w:rsidRPr="00871647">
        <w:rPr>
          <w:spacing w:val="-9"/>
          <w:sz w:val="24"/>
          <w:szCs w:val="24"/>
        </w:rPr>
        <w:t xml:space="preserve"> </w:t>
      </w:r>
      <w:r w:rsidRPr="00871647">
        <w:rPr>
          <w:spacing w:val="-3"/>
          <w:sz w:val="24"/>
          <w:szCs w:val="24"/>
        </w:rPr>
        <w:t>the</w:t>
      </w:r>
      <w:r w:rsidRPr="00871647">
        <w:rPr>
          <w:spacing w:val="-9"/>
          <w:sz w:val="24"/>
          <w:szCs w:val="24"/>
        </w:rPr>
        <w:t xml:space="preserve"> </w:t>
      </w:r>
      <w:r w:rsidRPr="00871647">
        <w:rPr>
          <w:spacing w:val="-5"/>
          <w:sz w:val="24"/>
          <w:szCs w:val="24"/>
        </w:rPr>
        <w:t>business</w:t>
      </w:r>
      <w:r w:rsidRPr="00871647">
        <w:rPr>
          <w:spacing w:val="-9"/>
          <w:sz w:val="24"/>
          <w:szCs w:val="24"/>
        </w:rPr>
        <w:t xml:space="preserve"> </w:t>
      </w:r>
      <w:r w:rsidRPr="00871647">
        <w:rPr>
          <w:spacing w:val="-3"/>
          <w:sz w:val="24"/>
          <w:szCs w:val="24"/>
        </w:rPr>
        <w:t>is</w:t>
      </w:r>
      <w:r w:rsidRPr="00871647">
        <w:rPr>
          <w:spacing w:val="-9"/>
          <w:sz w:val="24"/>
          <w:szCs w:val="24"/>
        </w:rPr>
        <w:t xml:space="preserve"> </w:t>
      </w:r>
      <w:r w:rsidRPr="00871647">
        <w:rPr>
          <w:spacing w:val="-4"/>
          <w:sz w:val="24"/>
          <w:szCs w:val="24"/>
        </w:rPr>
        <w:t>re-established,</w:t>
      </w:r>
      <w:r w:rsidRPr="00871647">
        <w:rPr>
          <w:spacing w:val="-9"/>
          <w:sz w:val="24"/>
          <w:szCs w:val="24"/>
        </w:rPr>
        <w:t xml:space="preserve"> </w:t>
      </w:r>
      <w:r w:rsidRPr="00871647">
        <w:rPr>
          <w:spacing w:val="-4"/>
          <w:sz w:val="24"/>
          <w:szCs w:val="24"/>
        </w:rPr>
        <w:t>reconstructed</w:t>
      </w:r>
      <w:r w:rsidRPr="00871647">
        <w:rPr>
          <w:spacing w:val="-9"/>
          <w:sz w:val="24"/>
          <w:szCs w:val="24"/>
        </w:rPr>
        <w:t xml:space="preserve"> </w:t>
      </w:r>
      <w:r w:rsidRPr="00871647">
        <w:rPr>
          <w:spacing w:val="-3"/>
          <w:sz w:val="24"/>
          <w:szCs w:val="24"/>
        </w:rPr>
        <w:t>or</w:t>
      </w:r>
      <w:r w:rsidRPr="00871647">
        <w:rPr>
          <w:spacing w:val="-9"/>
          <w:sz w:val="24"/>
          <w:szCs w:val="24"/>
        </w:rPr>
        <w:t xml:space="preserve"> </w:t>
      </w:r>
      <w:r w:rsidRPr="00871647">
        <w:rPr>
          <w:spacing w:val="-4"/>
          <w:sz w:val="24"/>
          <w:szCs w:val="24"/>
        </w:rPr>
        <w:t>revived</w:t>
      </w:r>
      <w:r w:rsidRPr="00871647">
        <w:rPr>
          <w:spacing w:val="-9"/>
          <w:sz w:val="24"/>
          <w:szCs w:val="24"/>
        </w:rPr>
        <w:t xml:space="preserve"> </w:t>
      </w:r>
      <w:r w:rsidRPr="00871647">
        <w:rPr>
          <w:spacing w:val="-3"/>
          <w:sz w:val="24"/>
          <w:szCs w:val="24"/>
        </w:rPr>
        <w:t>by</w:t>
      </w:r>
      <w:r w:rsidRPr="00871647">
        <w:rPr>
          <w:spacing w:val="-9"/>
          <w:sz w:val="24"/>
          <w:szCs w:val="24"/>
        </w:rPr>
        <w:t xml:space="preserve"> </w:t>
      </w:r>
      <w:r w:rsidRPr="00871647">
        <w:rPr>
          <w:spacing w:val="-3"/>
          <w:sz w:val="24"/>
          <w:szCs w:val="24"/>
        </w:rPr>
        <w:t>the</w:t>
      </w:r>
      <w:r w:rsidRPr="00871647">
        <w:rPr>
          <w:spacing w:val="-9"/>
          <w:sz w:val="24"/>
          <w:szCs w:val="24"/>
        </w:rPr>
        <w:t xml:space="preserve"> </w:t>
      </w:r>
      <w:r w:rsidRPr="00871647">
        <w:rPr>
          <w:spacing w:val="-3"/>
          <w:sz w:val="24"/>
          <w:szCs w:val="24"/>
        </w:rPr>
        <w:t>same</w:t>
      </w:r>
      <w:r w:rsidRPr="00871647">
        <w:rPr>
          <w:spacing w:val="-9"/>
          <w:sz w:val="24"/>
          <w:szCs w:val="24"/>
        </w:rPr>
        <w:t xml:space="preserve"> </w:t>
      </w:r>
      <w:r w:rsidRPr="00871647">
        <w:rPr>
          <w:spacing w:val="-5"/>
          <w:sz w:val="24"/>
          <w:szCs w:val="24"/>
        </w:rPr>
        <w:t>assessee</w:t>
      </w:r>
      <w:r w:rsidRPr="00871647">
        <w:rPr>
          <w:spacing w:val="-9"/>
          <w:sz w:val="24"/>
          <w:szCs w:val="24"/>
        </w:rPr>
        <w:t xml:space="preserve"> </w:t>
      </w:r>
      <w:r w:rsidRPr="00871647">
        <w:rPr>
          <w:spacing w:val="-4"/>
          <w:sz w:val="24"/>
          <w:szCs w:val="24"/>
        </w:rPr>
        <w:t>after</w:t>
      </w:r>
      <w:r w:rsidRPr="00871647">
        <w:rPr>
          <w:spacing w:val="-8"/>
          <w:sz w:val="24"/>
          <w:szCs w:val="24"/>
        </w:rPr>
        <w:t xml:space="preserve"> </w:t>
      </w:r>
      <w:r w:rsidRPr="00871647">
        <w:rPr>
          <w:spacing w:val="-4"/>
          <w:sz w:val="24"/>
          <w:szCs w:val="24"/>
        </w:rPr>
        <w:t xml:space="preserve">the </w:t>
      </w:r>
      <w:r w:rsidRPr="00871647">
        <w:rPr>
          <w:spacing w:val="-5"/>
          <w:sz w:val="24"/>
          <w:szCs w:val="24"/>
        </w:rPr>
        <w:t xml:space="preserve">business </w:t>
      </w:r>
      <w:r w:rsidRPr="00871647">
        <w:rPr>
          <w:spacing w:val="-3"/>
          <w:sz w:val="24"/>
          <w:szCs w:val="24"/>
        </w:rPr>
        <w:t xml:space="preserve">of </w:t>
      </w:r>
      <w:r w:rsidRPr="00871647">
        <w:rPr>
          <w:spacing w:val="-4"/>
          <w:sz w:val="24"/>
          <w:szCs w:val="24"/>
        </w:rPr>
        <w:t xml:space="preserve">any </w:t>
      </w:r>
      <w:r w:rsidRPr="00871647">
        <w:rPr>
          <w:spacing w:val="-5"/>
          <w:sz w:val="24"/>
          <w:szCs w:val="24"/>
        </w:rPr>
        <w:t xml:space="preserve">industrial undertaking </w:t>
      </w:r>
      <w:r w:rsidRPr="00871647">
        <w:rPr>
          <w:spacing w:val="-4"/>
          <w:sz w:val="24"/>
          <w:szCs w:val="24"/>
        </w:rPr>
        <w:t xml:space="preserve">carried </w:t>
      </w:r>
      <w:r w:rsidRPr="00871647">
        <w:rPr>
          <w:spacing w:val="-3"/>
          <w:sz w:val="24"/>
          <w:szCs w:val="24"/>
        </w:rPr>
        <w:t xml:space="preserve">on by </w:t>
      </w:r>
      <w:r w:rsidRPr="00871647">
        <w:rPr>
          <w:spacing w:val="-4"/>
          <w:sz w:val="24"/>
          <w:szCs w:val="24"/>
        </w:rPr>
        <w:t xml:space="preserve">him </w:t>
      </w:r>
      <w:r w:rsidRPr="00871647">
        <w:rPr>
          <w:spacing w:val="-3"/>
          <w:sz w:val="24"/>
          <w:szCs w:val="24"/>
        </w:rPr>
        <w:t xml:space="preserve">in </w:t>
      </w:r>
      <w:r w:rsidRPr="00871647">
        <w:rPr>
          <w:spacing w:val="-4"/>
          <w:sz w:val="24"/>
          <w:szCs w:val="24"/>
        </w:rPr>
        <w:t xml:space="preserve">India </w:t>
      </w:r>
      <w:r w:rsidRPr="00871647">
        <w:rPr>
          <w:spacing w:val="-3"/>
          <w:sz w:val="24"/>
          <w:szCs w:val="24"/>
        </w:rPr>
        <w:t xml:space="preserve">is </w:t>
      </w:r>
      <w:r w:rsidRPr="00871647">
        <w:rPr>
          <w:spacing w:val="-5"/>
          <w:sz w:val="24"/>
          <w:szCs w:val="24"/>
        </w:rPr>
        <w:t xml:space="preserve">discontinued </w:t>
      </w:r>
      <w:r w:rsidRPr="00871647">
        <w:rPr>
          <w:spacing w:val="-4"/>
          <w:sz w:val="24"/>
          <w:szCs w:val="24"/>
        </w:rPr>
        <w:t xml:space="preserve">due </w:t>
      </w:r>
      <w:r w:rsidRPr="00871647">
        <w:rPr>
          <w:sz w:val="24"/>
          <w:szCs w:val="24"/>
        </w:rPr>
        <w:t xml:space="preserve">to </w:t>
      </w:r>
      <w:r w:rsidRPr="00871647">
        <w:rPr>
          <w:spacing w:val="-5"/>
          <w:sz w:val="24"/>
          <w:szCs w:val="24"/>
        </w:rPr>
        <w:t xml:space="preserve">extensive damage </w:t>
      </w:r>
      <w:r w:rsidRPr="00871647">
        <w:rPr>
          <w:sz w:val="24"/>
          <w:szCs w:val="24"/>
        </w:rPr>
        <w:t xml:space="preserve">to </w:t>
      </w:r>
      <w:r w:rsidRPr="00871647">
        <w:rPr>
          <w:spacing w:val="-3"/>
          <w:sz w:val="24"/>
          <w:szCs w:val="24"/>
        </w:rPr>
        <w:t xml:space="preserve">or </w:t>
      </w:r>
      <w:r w:rsidRPr="00871647">
        <w:rPr>
          <w:spacing w:val="-5"/>
          <w:sz w:val="24"/>
          <w:szCs w:val="24"/>
        </w:rPr>
        <w:t xml:space="preserve">destruction </w:t>
      </w:r>
      <w:r w:rsidRPr="00871647">
        <w:rPr>
          <w:spacing w:val="-4"/>
          <w:sz w:val="24"/>
          <w:szCs w:val="24"/>
        </w:rPr>
        <w:t xml:space="preserve">of, any </w:t>
      </w:r>
      <w:r w:rsidRPr="00871647">
        <w:rPr>
          <w:spacing w:val="-5"/>
          <w:sz w:val="24"/>
          <w:szCs w:val="24"/>
        </w:rPr>
        <w:t xml:space="preserve">building, </w:t>
      </w:r>
      <w:r w:rsidRPr="00871647">
        <w:rPr>
          <w:spacing w:val="-6"/>
          <w:sz w:val="24"/>
          <w:szCs w:val="24"/>
        </w:rPr>
        <w:t xml:space="preserve">machinery, </w:t>
      </w:r>
      <w:r w:rsidRPr="00871647">
        <w:rPr>
          <w:spacing w:val="-4"/>
          <w:sz w:val="24"/>
          <w:szCs w:val="24"/>
        </w:rPr>
        <w:t xml:space="preserve">plant </w:t>
      </w:r>
      <w:r w:rsidRPr="00871647">
        <w:rPr>
          <w:spacing w:val="-3"/>
          <w:sz w:val="24"/>
          <w:szCs w:val="24"/>
        </w:rPr>
        <w:t xml:space="preserve">or </w:t>
      </w:r>
      <w:r w:rsidRPr="00871647">
        <w:rPr>
          <w:spacing w:val="-4"/>
          <w:sz w:val="24"/>
          <w:szCs w:val="24"/>
        </w:rPr>
        <w:t xml:space="preserve">furniture owned </w:t>
      </w:r>
      <w:r w:rsidRPr="00871647">
        <w:rPr>
          <w:spacing w:val="-3"/>
          <w:sz w:val="24"/>
          <w:szCs w:val="24"/>
        </w:rPr>
        <w:t xml:space="preserve">by the </w:t>
      </w:r>
      <w:r w:rsidRPr="00871647">
        <w:rPr>
          <w:spacing w:val="-5"/>
          <w:sz w:val="24"/>
          <w:szCs w:val="24"/>
        </w:rPr>
        <w:t xml:space="preserve">assessee </w:t>
      </w:r>
      <w:r w:rsidRPr="00871647">
        <w:rPr>
          <w:spacing w:val="-3"/>
          <w:sz w:val="24"/>
          <w:szCs w:val="24"/>
        </w:rPr>
        <w:t xml:space="preserve">(and </w:t>
      </w:r>
      <w:r w:rsidRPr="00871647">
        <w:rPr>
          <w:spacing w:val="-4"/>
          <w:sz w:val="24"/>
          <w:szCs w:val="24"/>
        </w:rPr>
        <w:t xml:space="preserve">used </w:t>
      </w:r>
      <w:r w:rsidRPr="00871647">
        <w:rPr>
          <w:spacing w:val="-3"/>
          <w:sz w:val="24"/>
          <w:szCs w:val="24"/>
        </w:rPr>
        <w:t xml:space="preserve">for </w:t>
      </w:r>
      <w:r w:rsidRPr="00871647">
        <w:rPr>
          <w:spacing w:val="-4"/>
          <w:sz w:val="24"/>
          <w:szCs w:val="24"/>
        </w:rPr>
        <w:t xml:space="preserve">the </w:t>
      </w:r>
      <w:r w:rsidRPr="00871647">
        <w:rPr>
          <w:spacing w:val="-5"/>
          <w:sz w:val="24"/>
          <w:szCs w:val="24"/>
        </w:rPr>
        <w:t xml:space="preserve">purpose </w:t>
      </w:r>
      <w:r w:rsidRPr="00871647">
        <w:rPr>
          <w:spacing w:val="-3"/>
          <w:sz w:val="24"/>
          <w:szCs w:val="24"/>
        </w:rPr>
        <w:t xml:space="preserve">of such </w:t>
      </w:r>
      <w:r w:rsidRPr="00871647">
        <w:rPr>
          <w:spacing w:val="-5"/>
          <w:sz w:val="24"/>
          <w:szCs w:val="24"/>
        </w:rPr>
        <w:t xml:space="preserve">business) </w:t>
      </w:r>
      <w:r w:rsidRPr="00871647">
        <w:rPr>
          <w:spacing w:val="-3"/>
          <w:sz w:val="24"/>
          <w:szCs w:val="24"/>
        </w:rPr>
        <w:t xml:space="preserve">as </w:t>
      </w:r>
      <w:r w:rsidRPr="00871647">
        <w:rPr>
          <w:sz w:val="24"/>
          <w:szCs w:val="24"/>
        </w:rPr>
        <w:t xml:space="preserve">a </w:t>
      </w:r>
      <w:r w:rsidRPr="00871647">
        <w:rPr>
          <w:spacing w:val="-5"/>
          <w:sz w:val="24"/>
          <w:szCs w:val="24"/>
        </w:rPr>
        <w:t xml:space="preserve">direct </w:t>
      </w:r>
      <w:r w:rsidRPr="00871647">
        <w:rPr>
          <w:spacing w:val="-4"/>
          <w:sz w:val="24"/>
          <w:szCs w:val="24"/>
        </w:rPr>
        <w:t xml:space="preserve">result </w:t>
      </w:r>
      <w:r w:rsidRPr="00871647">
        <w:rPr>
          <w:spacing w:val="-3"/>
          <w:sz w:val="24"/>
          <w:szCs w:val="24"/>
        </w:rPr>
        <w:t xml:space="preserve">of (i) flood, </w:t>
      </w:r>
      <w:r w:rsidRPr="00871647">
        <w:rPr>
          <w:spacing w:val="-4"/>
          <w:sz w:val="24"/>
          <w:szCs w:val="24"/>
        </w:rPr>
        <w:t xml:space="preserve">typhoon, </w:t>
      </w:r>
      <w:r w:rsidRPr="00871647">
        <w:rPr>
          <w:spacing w:val="-5"/>
          <w:sz w:val="24"/>
          <w:szCs w:val="24"/>
        </w:rPr>
        <w:t xml:space="preserve">hurricane, </w:t>
      </w:r>
      <w:r w:rsidRPr="00871647">
        <w:rPr>
          <w:spacing w:val="-4"/>
          <w:sz w:val="24"/>
          <w:szCs w:val="24"/>
        </w:rPr>
        <w:t xml:space="preserve">cyclone, </w:t>
      </w:r>
      <w:r w:rsidRPr="00871647">
        <w:rPr>
          <w:spacing w:val="-5"/>
          <w:sz w:val="24"/>
          <w:szCs w:val="24"/>
        </w:rPr>
        <w:t xml:space="preserve">earthquake </w:t>
      </w:r>
      <w:r w:rsidRPr="00871647">
        <w:rPr>
          <w:spacing w:val="-3"/>
          <w:sz w:val="24"/>
          <w:szCs w:val="24"/>
        </w:rPr>
        <w:t xml:space="preserve">or </w:t>
      </w:r>
      <w:r w:rsidRPr="00871647">
        <w:rPr>
          <w:spacing w:val="-5"/>
          <w:sz w:val="24"/>
          <w:szCs w:val="24"/>
        </w:rPr>
        <w:t xml:space="preserve">other </w:t>
      </w:r>
      <w:r w:rsidRPr="00871647">
        <w:rPr>
          <w:spacing w:val="-4"/>
          <w:sz w:val="24"/>
          <w:szCs w:val="24"/>
        </w:rPr>
        <w:t xml:space="preserve">convulsion </w:t>
      </w:r>
      <w:r w:rsidRPr="00871647">
        <w:rPr>
          <w:spacing w:val="-3"/>
          <w:sz w:val="24"/>
          <w:szCs w:val="24"/>
        </w:rPr>
        <w:t xml:space="preserve">of </w:t>
      </w:r>
      <w:r w:rsidRPr="00871647">
        <w:rPr>
          <w:spacing w:val="-5"/>
          <w:sz w:val="24"/>
          <w:szCs w:val="24"/>
        </w:rPr>
        <w:t xml:space="preserve">nature, </w:t>
      </w:r>
      <w:r w:rsidRPr="00871647">
        <w:rPr>
          <w:spacing w:val="-3"/>
          <w:sz w:val="24"/>
          <w:szCs w:val="24"/>
        </w:rPr>
        <w:t xml:space="preserve">or (ii) riot or </w:t>
      </w:r>
      <w:r w:rsidRPr="00871647">
        <w:rPr>
          <w:spacing w:val="-4"/>
          <w:sz w:val="24"/>
          <w:szCs w:val="24"/>
        </w:rPr>
        <w:t xml:space="preserve">civil </w:t>
      </w:r>
      <w:r w:rsidRPr="00871647">
        <w:rPr>
          <w:spacing w:val="-5"/>
          <w:sz w:val="24"/>
          <w:szCs w:val="24"/>
        </w:rPr>
        <w:t xml:space="preserve">disturbance, </w:t>
      </w:r>
      <w:r w:rsidRPr="00871647">
        <w:rPr>
          <w:spacing w:val="-3"/>
          <w:sz w:val="24"/>
          <w:szCs w:val="24"/>
        </w:rPr>
        <w:t xml:space="preserve">or </w:t>
      </w:r>
      <w:r w:rsidRPr="00871647">
        <w:rPr>
          <w:spacing w:val="-4"/>
          <w:sz w:val="24"/>
          <w:szCs w:val="24"/>
        </w:rPr>
        <w:t xml:space="preserve">(iii) </w:t>
      </w:r>
      <w:r w:rsidRPr="00871647">
        <w:rPr>
          <w:spacing w:val="-5"/>
          <w:sz w:val="24"/>
          <w:szCs w:val="24"/>
        </w:rPr>
        <w:t xml:space="preserve">accidental </w:t>
      </w:r>
      <w:r w:rsidRPr="00871647">
        <w:rPr>
          <w:sz w:val="24"/>
          <w:szCs w:val="24"/>
        </w:rPr>
        <w:t xml:space="preserve">fire </w:t>
      </w:r>
      <w:r w:rsidRPr="00871647">
        <w:rPr>
          <w:spacing w:val="-3"/>
          <w:sz w:val="24"/>
          <w:szCs w:val="24"/>
        </w:rPr>
        <w:t xml:space="preserve">or </w:t>
      </w:r>
      <w:r w:rsidRPr="00871647">
        <w:rPr>
          <w:spacing w:val="-5"/>
          <w:sz w:val="24"/>
          <w:szCs w:val="24"/>
        </w:rPr>
        <w:t xml:space="preserve">explosion, </w:t>
      </w:r>
      <w:r w:rsidRPr="00871647">
        <w:rPr>
          <w:spacing w:val="-3"/>
          <w:sz w:val="24"/>
          <w:szCs w:val="24"/>
        </w:rPr>
        <w:t xml:space="preserve">or (iv) </w:t>
      </w:r>
      <w:r w:rsidRPr="00871647">
        <w:rPr>
          <w:spacing w:val="-5"/>
          <w:sz w:val="24"/>
          <w:szCs w:val="24"/>
        </w:rPr>
        <w:t xml:space="preserve">action </w:t>
      </w:r>
      <w:r w:rsidRPr="00871647">
        <w:rPr>
          <w:spacing w:val="-3"/>
          <w:sz w:val="24"/>
          <w:szCs w:val="24"/>
        </w:rPr>
        <w:t xml:space="preserve">by </w:t>
      </w:r>
      <w:r w:rsidRPr="00871647">
        <w:rPr>
          <w:spacing w:val="-5"/>
          <w:sz w:val="24"/>
          <w:szCs w:val="24"/>
        </w:rPr>
        <w:t xml:space="preserve">any </w:t>
      </w:r>
      <w:r w:rsidRPr="00871647">
        <w:rPr>
          <w:spacing w:val="-4"/>
          <w:sz w:val="24"/>
          <w:szCs w:val="24"/>
        </w:rPr>
        <w:t>enemy</w:t>
      </w:r>
      <w:r w:rsidRPr="00871647">
        <w:rPr>
          <w:spacing w:val="-9"/>
          <w:sz w:val="24"/>
          <w:szCs w:val="24"/>
        </w:rPr>
        <w:t xml:space="preserve"> </w:t>
      </w:r>
      <w:r w:rsidRPr="00871647">
        <w:rPr>
          <w:spacing w:val="-3"/>
          <w:sz w:val="24"/>
          <w:szCs w:val="24"/>
        </w:rPr>
        <w:t>or</w:t>
      </w:r>
      <w:r w:rsidRPr="00871647">
        <w:rPr>
          <w:spacing w:val="-8"/>
          <w:sz w:val="24"/>
          <w:szCs w:val="24"/>
        </w:rPr>
        <w:t xml:space="preserve"> </w:t>
      </w:r>
      <w:r w:rsidRPr="00871647">
        <w:rPr>
          <w:spacing w:val="-5"/>
          <w:sz w:val="24"/>
          <w:szCs w:val="24"/>
        </w:rPr>
        <w:t>action</w:t>
      </w:r>
      <w:r w:rsidRPr="00871647">
        <w:rPr>
          <w:spacing w:val="-8"/>
          <w:sz w:val="24"/>
          <w:szCs w:val="24"/>
        </w:rPr>
        <w:t xml:space="preserve"> </w:t>
      </w:r>
      <w:r w:rsidRPr="00871647">
        <w:rPr>
          <w:spacing w:val="-4"/>
          <w:sz w:val="24"/>
          <w:szCs w:val="24"/>
        </w:rPr>
        <w:t>taken</w:t>
      </w:r>
      <w:r w:rsidRPr="00871647">
        <w:rPr>
          <w:spacing w:val="-7"/>
          <w:sz w:val="24"/>
          <w:szCs w:val="24"/>
        </w:rPr>
        <w:t xml:space="preserve"> </w:t>
      </w:r>
      <w:r w:rsidRPr="00871647">
        <w:rPr>
          <w:spacing w:val="-3"/>
          <w:sz w:val="24"/>
          <w:szCs w:val="24"/>
        </w:rPr>
        <w:t>in</w:t>
      </w:r>
      <w:r w:rsidRPr="00871647">
        <w:rPr>
          <w:spacing w:val="-9"/>
          <w:sz w:val="24"/>
          <w:szCs w:val="24"/>
        </w:rPr>
        <w:t xml:space="preserve"> </w:t>
      </w:r>
      <w:r w:rsidRPr="00871647">
        <w:rPr>
          <w:spacing w:val="-4"/>
          <w:sz w:val="24"/>
          <w:szCs w:val="24"/>
        </w:rPr>
        <w:t>combating</w:t>
      </w:r>
      <w:r w:rsidRPr="00871647">
        <w:rPr>
          <w:spacing w:val="-7"/>
          <w:sz w:val="24"/>
          <w:szCs w:val="24"/>
        </w:rPr>
        <w:t xml:space="preserve"> </w:t>
      </w:r>
      <w:r w:rsidRPr="00871647">
        <w:rPr>
          <w:spacing w:val="-3"/>
          <w:sz w:val="24"/>
          <w:szCs w:val="24"/>
        </w:rPr>
        <w:t>an</w:t>
      </w:r>
      <w:r w:rsidRPr="00871647">
        <w:rPr>
          <w:spacing w:val="-8"/>
          <w:sz w:val="24"/>
          <w:szCs w:val="24"/>
        </w:rPr>
        <w:t xml:space="preserve"> </w:t>
      </w:r>
      <w:r w:rsidRPr="00871647">
        <w:rPr>
          <w:spacing w:val="-4"/>
          <w:sz w:val="24"/>
          <w:szCs w:val="24"/>
        </w:rPr>
        <w:t>enemy</w:t>
      </w:r>
      <w:r w:rsidRPr="00871647">
        <w:rPr>
          <w:spacing w:val="-8"/>
          <w:sz w:val="24"/>
          <w:szCs w:val="24"/>
        </w:rPr>
        <w:t xml:space="preserve"> </w:t>
      </w:r>
      <w:r w:rsidRPr="00871647">
        <w:rPr>
          <w:spacing w:val="-4"/>
          <w:sz w:val="24"/>
          <w:szCs w:val="24"/>
        </w:rPr>
        <w:t>(whether</w:t>
      </w:r>
      <w:r w:rsidRPr="00871647">
        <w:rPr>
          <w:spacing w:val="-7"/>
          <w:sz w:val="24"/>
          <w:szCs w:val="24"/>
        </w:rPr>
        <w:t xml:space="preserve"> </w:t>
      </w:r>
      <w:r w:rsidRPr="00871647">
        <w:rPr>
          <w:spacing w:val="-4"/>
          <w:sz w:val="24"/>
          <w:szCs w:val="24"/>
        </w:rPr>
        <w:t>with</w:t>
      </w:r>
      <w:r w:rsidRPr="00871647">
        <w:rPr>
          <w:spacing w:val="-9"/>
          <w:sz w:val="24"/>
          <w:szCs w:val="24"/>
        </w:rPr>
        <w:t xml:space="preserve"> </w:t>
      </w:r>
      <w:r w:rsidRPr="00871647">
        <w:rPr>
          <w:spacing w:val="-3"/>
          <w:sz w:val="24"/>
          <w:szCs w:val="24"/>
        </w:rPr>
        <w:t>or</w:t>
      </w:r>
      <w:r w:rsidRPr="00871647">
        <w:rPr>
          <w:spacing w:val="-8"/>
          <w:sz w:val="24"/>
          <w:szCs w:val="24"/>
        </w:rPr>
        <w:t xml:space="preserve"> </w:t>
      </w:r>
      <w:r w:rsidRPr="00871647">
        <w:rPr>
          <w:spacing w:val="-5"/>
          <w:sz w:val="24"/>
          <w:szCs w:val="24"/>
        </w:rPr>
        <w:t>without</w:t>
      </w:r>
      <w:r w:rsidRPr="00871647">
        <w:rPr>
          <w:spacing w:val="-8"/>
          <w:sz w:val="24"/>
          <w:szCs w:val="24"/>
        </w:rPr>
        <w:t xml:space="preserve"> </w:t>
      </w:r>
      <w:r w:rsidRPr="00871647">
        <w:rPr>
          <w:sz w:val="24"/>
          <w:szCs w:val="24"/>
        </w:rPr>
        <w:t>a</w:t>
      </w:r>
      <w:r w:rsidRPr="00871647">
        <w:rPr>
          <w:spacing w:val="-8"/>
          <w:sz w:val="24"/>
          <w:szCs w:val="24"/>
        </w:rPr>
        <w:t xml:space="preserve"> </w:t>
      </w:r>
      <w:r w:rsidRPr="00871647">
        <w:rPr>
          <w:spacing w:val="-5"/>
          <w:sz w:val="24"/>
          <w:szCs w:val="24"/>
        </w:rPr>
        <w:t>declaration</w:t>
      </w:r>
      <w:r w:rsidRPr="00871647">
        <w:rPr>
          <w:spacing w:val="-8"/>
          <w:sz w:val="24"/>
          <w:szCs w:val="24"/>
        </w:rPr>
        <w:t xml:space="preserve"> </w:t>
      </w:r>
      <w:r w:rsidRPr="00871647">
        <w:rPr>
          <w:spacing w:val="-3"/>
          <w:sz w:val="24"/>
          <w:szCs w:val="24"/>
        </w:rPr>
        <w:t>of</w:t>
      </w:r>
      <w:r w:rsidRPr="00871647">
        <w:rPr>
          <w:spacing w:val="-9"/>
          <w:sz w:val="24"/>
          <w:szCs w:val="24"/>
        </w:rPr>
        <w:t xml:space="preserve"> </w:t>
      </w:r>
      <w:r w:rsidRPr="00871647">
        <w:rPr>
          <w:spacing w:val="-5"/>
          <w:sz w:val="24"/>
          <w:szCs w:val="24"/>
        </w:rPr>
        <w:t>war).</w:t>
      </w:r>
    </w:p>
    <w:p w:rsidR="00F31B8A" w:rsidRPr="00871647" w:rsidRDefault="00F31B8A" w:rsidP="00A4718D">
      <w:pPr>
        <w:pStyle w:val="ListParagraph"/>
        <w:numPr>
          <w:ilvl w:val="1"/>
          <w:numId w:val="124"/>
        </w:numPr>
        <w:spacing w:before="121" w:line="271" w:lineRule="auto"/>
        <w:ind w:left="720" w:right="311" w:hanging="720"/>
        <w:jc w:val="both"/>
        <w:rPr>
          <w:sz w:val="24"/>
          <w:szCs w:val="24"/>
        </w:rPr>
      </w:pPr>
      <w:r w:rsidRPr="00871647">
        <w:rPr>
          <w:sz w:val="24"/>
          <w:szCs w:val="24"/>
        </w:rPr>
        <w:t>It</w:t>
      </w:r>
      <w:r w:rsidRPr="00871647">
        <w:rPr>
          <w:spacing w:val="-13"/>
          <w:sz w:val="24"/>
          <w:szCs w:val="24"/>
        </w:rPr>
        <w:t xml:space="preserve"> </w:t>
      </w:r>
      <w:r w:rsidRPr="00871647">
        <w:rPr>
          <w:sz w:val="24"/>
          <w:szCs w:val="24"/>
        </w:rPr>
        <w:t>is</w:t>
      </w:r>
      <w:r w:rsidRPr="00871647">
        <w:rPr>
          <w:spacing w:val="-12"/>
          <w:sz w:val="24"/>
          <w:szCs w:val="24"/>
        </w:rPr>
        <w:t xml:space="preserve"> </w:t>
      </w:r>
      <w:r w:rsidRPr="00871647">
        <w:rPr>
          <w:sz w:val="24"/>
          <w:szCs w:val="24"/>
        </w:rPr>
        <w:t>not</w:t>
      </w:r>
      <w:r w:rsidRPr="00871647">
        <w:rPr>
          <w:spacing w:val="-12"/>
          <w:sz w:val="24"/>
          <w:szCs w:val="24"/>
        </w:rPr>
        <w:t xml:space="preserve"> </w:t>
      </w:r>
      <w:r w:rsidRPr="00871647">
        <w:rPr>
          <w:sz w:val="24"/>
          <w:szCs w:val="24"/>
        </w:rPr>
        <w:t>formed</w:t>
      </w:r>
      <w:r w:rsidRPr="00871647">
        <w:rPr>
          <w:spacing w:val="-12"/>
          <w:sz w:val="24"/>
          <w:szCs w:val="24"/>
        </w:rPr>
        <w:t xml:space="preserve"> </w:t>
      </w:r>
      <w:r w:rsidRPr="00871647">
        <w:rPr>
          <w:sz w:val="24"/>
          <w:szCs w:val="24"/>
        </w:rPr>
        <w:t>by</w:t>
      </w:r>
      <w:r w:rsidRPr="00871647">
        <w:rPr>
          <w:spacing w:val="-12"/>
          <w:sz w:val="24"/>
          <w:szCs w:val="24"/>
        </w:rPr>
        <w:t xml:space="preserve"> </w:t>
      </w:r>
      <w:r w:rsidRPr="00871647">
        <w:rPr>
          <w:sz w:val="24"/>
          <w:szCs w:val="24"/>
        </w:rPr>
        <w:t>the</w:t>
      </w:r>
      <w:r w:rsidRPr="00871647">
        <w:rPr>
          <w:spacing w:val="-12"/>
          <w:sz w:val="24"/>
          <w:szCs w:val="24"/>
        </w:rPr>
        <w:t xml:space="preserve"> </w:t>
      </w:r>
      <w:r w:rsidRPr="00871647">
        <w:rPr>
          <w:sz w:val="24"/>
          <w:szCs w:val="24"/>
        </w:rPr>
        <w:t>transfer</w:t>
      </w:r>
      <w:r w:rsidRPr="00871647">
        <w:rPr>
          <w:spacing w:val="-12"/>
          <w:sz w:val="24"/>
          <w:szCs w:val="24"/>
        </w:rPr>
        <w:t xml:space="preserve"> </w:t>
      </w:r>
      <w:r w:rsidRPr="00871647">
        <w:rPr>
          <w:sz w:val="24"/>
          <w:szCs w:val="24"/>
        </w:rPr>
        <w:t>to</w:t>
      </w:r>
      <w:r w:rsidRPr="00871647">
        <w:rPr>
          <w:spacing w:val="-12"/>
          <w:sz w:val="24"/>
          <w:szCs w:val="24"/>
        </w:rPr>
        <w:t xml:space="preserve"> </w:t>
      </w:r>
      <w:r w:rsidRPr="00871647">
        <w:rPr>
          <w:sz w:val="24"/>
          <w:szCs w:val="24"/>
        </w:rPr>
        <w:t>a</w:t>
      </w:r>
      <w:r w:rsidRPr="00871647">
        <w:rPr>
          <w:spacing w:val="-12"/>
          <w:sz w:val="24"/>
          <w:szCs w:val="24"/>
        </w:rPr>
        <w:t xml:space="preserve"> </w:t>
      </w:r>
      <w:r w:rsidRPr="00871647">
        <w:rPr>
          <w:sz w:val="24"/>
          <w:szCs w:val="24"/>
        </w:rPr>
        <w:t>new</w:t>
      </w:r>
      <w:r w:rsidRPr="00871647">
        <w:rPr>
          <w:spacing w:val="-12"/>
          <w:sz w:val="24"/>
          <w:szCs w:val="24"/>
        </w:rPr>
        <w:t xml:space="preserve"> </w:t>
      </w:r>
      <w:r w:rsidRPr="00871647">
        <w:rPr>
          <w:sz w:val="24"/>
          <w:szCs w:val="24"/>
        </w:rPr>
        <w:t>business</w:t>
      </w:r>
      <w:r w:rsidRPr="00871647">
        <w:rPr>
          <w:spacing w:val="-12"/>
          <w:sz w:val="24"/>
          <w:szCs w:val="24"/>
        </w:rPr>
        <w:t xml:space="preserve"> </w:t>
      </w:r>
      <w:r w:rsidRPr="00871647">
        <w:rPr>
          <w:sz w:val="24"/>
          <w:szCs w:val="24"/>
        </w:rPr>
        <w:t>of</w:t>
      </w:r>
      <w:r w:rsidRPr="00871647">
        <w:rPr>
          <w:spacing w:val="-12"/>
          <w:sz w:val="24"/>
          <w:szCs w:val="24"/>
        </w:rPr>
        <w:t xml:space="preserve"> </w:t>
      </w:r>
      <w:r w:rsidRPr="00871647">
        <w:rPr>
          <w:sz w:val="24"/>
          <w:szCs w:val="24"/>
        </w:rPr>
        <w:t>machinery</w:t>
      </w:r>
      <w:r w:rsidRPr="00871647">
        <w:rPr>
          <w:spacing w:val="-12"/>
          <w:sz w:val="24"/>
          <w:szCs w:val="24"/>
        </w:rPr>
        <w:t xml:space="preserve"> </w:t>
      </w:r>
      <w:r w:rsidRPr="00871647">
        <w:rPr>
          <w:sz w:val="24"/>
          <w:szCs w:val="24"/>
        </w:rPr>
        <w:t>or</w:t>
      </w:r>
      <w:r w:rsidRPr="00871647">
        <w:rPr>
          <w:spacing w:val="-12"/>
          <w:sz w:val="24"/>
          <w:szCs w:val="24"/>
        </w:rPr>
        <w:t xml:space="preserve"> </w:t>
      </w:r>
      <w:r w:rsidRPr="00871647">
        <w:rPr>
          <w:sz w:val="24"/>
          <w:szCs w:val="24"/>
        </w:rPr>
        <w:t>plant</w:t>
      </w:r>
      <w:r w:rsidRPr="00871647">
        <w:rPr>
          <w:spacing w:val="-12"/>
          <w:sz w:val="24"/>
          <w:szCs w:val="24"/>
        </w:rPr>
        <w:t xml:space="preserve"> </w:t>
      </w:r>
      <w:r w:rsidRPr="00871647">
        <w:rPr>
          <w:sz w:val="24"/>
          <w:szCs w:val="24"/>
        </w:rPr>
        <w:t>previously</w:t>
      </w:r>
      <w:r w:rsidRPr="00871647">
        <w:rPr>
          <w:spacing w:val="-12"/>
          <w:sz w:val="24"/>
          <w:szCs w:val="24"/>
        </w:rPr>
        <w:t xml:space="preserve"> </w:t>
      </w:r>
      <w:r w:rsidRPr="00871647">
        <w:rPr>
          <w:sz w:val="24"/>
          <w:szCs w:val="24"/>
        </w:rPr>
        <w:t>used</w:t>
      </w:r>
      <w:r w:rsidRPr="00871647">
        <w:rPr>
          <w:spacing w:val="-12"/>
          <w:sz w:val="24"/>
          <w:szCs w:val="24"/>
        </w:rPr>
        <w:t xml:space="preserve"> </w:t>
      </w:r>
      <w:r w:rsidRPr="00871647">
        <w:rPr>
          <w:sz w:val="24"/>
          <w:szCs w:val="24"/>
        </w:rPr>
        <w:t>for</w:t>
      </w:r>
      <w:r w:rsidRPr="00871647">
        <w:rPr>
          <w:spacing w:val="-12"/>
          <w:sz w:val="24"/>
          <w:szCs w:val="24"/>
        </w:rPr>
        <w:t xml:space="preserve"> </w:t>
      </w:r>
      <w:r w:rsidRPr="00871647">
        <w:rPr>
          <w:sz w:val="24"/>
          <w:szCs w:val="24"/>
        </w:rPr>
        <w:t>any</w:t>
      </w:r>
      <w:r w:rsidRPr="00871647">
        <w:rPr>
          <w:spacing w:val="-12"/>
          <w:sz w:val="24"/>
          <w:szCs w:val="24"/>
        </w:rPr>
        <w:t xml:space="preserve"> </w:t>
      </w:r>
      <w:r w:rsidRPr="00871647">
        <w:rPr>
          <w:sz w:val="24"/>
          <w:szCs w:val="24"/>
        </w:rPr>
        <w:t xml:space="preserve">purpose. </w:t>
      </w:r>
      <w:r w:rsidRPr="00871647">
        <w:rPr>
          <w:spacing w:val="-3"/>
          <w:sz w:val="24"/>
          <w:szCs w:val="24"/>
        </w:rPr>
        <w:t xml:space="preserve">However, </w:t>
      </w:r>
      <w:r w:rsidRPr="00871647">
        <w:rPr>
          <w:sz w:val="24"/>
          <w:szCs w:val="24"/>
        </w:rPr>
        <w:t>plant and machinery, already used for any purpose, can be transferred to the new industrial undertaking, provided value of such plant and machinery does not exceed 20% of the total value of plant and machinery of the new industrial</w:t>
      </w:r>
      <w:r w:rsidRPr="00871647">
        <w:rPr>
          <w:spacing w:val="-8"/>
          <w:sz w:val="24"/>
          <w:szCs w:val="24"/>
        </w:rPr>
        <w:t xml:space="preserve"> </w:t>
      </w:r>
      <w:r w:rsidRPr="00871647">
        <w:rPr>
          <w:sz w:val="24"/>
          <w:szCs w:val="24"/>
        </w:rPr>
        <w:t>undertaking.</w:t>
      </w:r>
    </w:p>
    <w:p w:rsidR="00F31B8A" w:rsidRPr="00871647" w:rsidRDefault="00F31B8A" w:rsidP="00A4718D">
      <w:pPr>
        <w:pStyle w:val="ListParagraph"/>
        <w:numPr>
          <w:ilvl w:val="1"/>
          <w:numId w:val="124"/>
        </w:numPr>
        <w:spacing w:before="121" w:line="271" w:lineRule="auto"/>
        <w:ind w:left="720" w:right="311" w:hanging="720"/>
        <w:jc w:val="both"/>
        <w:rPr>
          <w:sz w:val="24"/>
          <w:szCs w:val="24"/>
        </w:rPr>
      </w:pPr>
      <w:r w:rsidRPr="00871647">
        <w:rPr>
          <w:sz w:val="24"/>
          <w:szCs w:val="24"/>
        </w:rPr>
        <w:t>It</w:t>
      </w:r>
      <w:r w:rsidRPr="00871647">
        <w:rPr>
          <w:spacing w:val="-5"/>
          <w:sz w:val="24"/>
          <w:szCs w:val="24"/>
        </w:rPr>
        <w:t xml:space="preserve"> </w:t>
      </w:r>
      <w:r w:rsidRPr="00871647">
        <w:rPr>
          <w:sz w:val="24"/>
          <w:szCs w:val="24"/>
        </w:rPr>
        <w:t>manufactures</w:t>
      </w:r>
      <w:r w:rsidRPr="00871647">
        <w:rPr>
          <w:spacing w:val="-4"/>
          <w:sz w:val="24"/>
          <w:szCs w:val="24"/>
        </w:rPr>
        <w:t xml:space="preserve"> </w:t>
      </w:r>
      <w:r w:rsidRPr="00871647">
        <w:rPr>
          <w:sz w:val="24"/>
          <w:szCs w:val="24"/>
        </w:rPr>
        <w:t>or</w:t>
      </w:r>
      <w:r w:rsidRPr="00871647">
        <w:rPr>
          <w:spacing w:val="-5"/>
          <w:sz w:val="24"/>
          <w:szCs w:val="24"/>
        </w:rPr>
        <w:t xml:space="preserve"> </w:t>
      </w:r>
      <w:r w:rsidRPr="00871647">
        <w:rPr>
          <w:sz w:val="24"/>
          <w:szCs w:val="24"/>
        </w:rPr>
        <w:t>produces</w:t>
      </w:r>
      <w:r w:rsidRPr="00871647">
        <w:rPr>
          <w:spacing w:val="-4"/>
          <w:sz w:val="24"/>
          <w:szCs w:val="24"/>
        </w:rPr>
        <w:t xml:space="preserve"> </w:t>
      </w:r>
      <w:r w:rsidRPr="00871647">
        <w:rPr>
          <w:sz w:val="24"/>
          <w:szCs w:val="24"/>
        </w:rPr>
        <w:t>any</w:t>
      </w:r>
      <w:r w:rsidRPr="00871647">
        <w:rPr>
          <w:spacing w:val="-4"/>
          <w:sz w:val="24"/>
          <w:szCs w:val="24"/>
        </w:rPr>
        <w:t xml:space="preserve"> </w:t>
      </w:r>
      <w:r w:rsidRPr="00871647">
        <w:rPr>
          <w:sz w:val="24"/>
          <w:szCs w:val="24"/>
        </w:rPr>
        <w:t>article</w:t>
      </w:r>
      <w:r w:rsidRPr="00871647">
        <w:rPr>
          <w:spacing w:val="-4"/>
          <w:sz w:val="24"/>
          <w:szCs w:val="24"/>
        </w:rPr>
        <w:t xml:space="preserve"> </w:t>
      </w:r>
      <w:r w:rsidRPr="00871647">
        <w:rPr>
          <w:sz w:val="24"/>
          <w:szCs w:val="24"/>
        </w:rPr>
        <w:t>or</w:t>
      </w:r>
      <w:r w:rsidRPr="00871647">
        <w:rPr>
          <w:spacing w:val="-4"/>
          <w:sz w:val="24"/>
          <w:szCs w:val="24"/>
        </w:rPr>
        <w:t xml:space="preserve"> </w:t>
      </w:r>
      <w:r w:rsidRPr="00871647">
        <w:rPr>
          <w:sz w:val="24"/>
          <w:szCs w:val="24"/>
        </w:rPr>
        <w:t>thing,</w:t>
      </w:r>
      <w:r w:rsidRPr="00871647">
        <w:rPr>
          <w:spacing w:val="-4"/>
          <w:sz w:val="24"/>
          <w:szCs w:val="24"/>
        </w:rPr>
        <w:t xml:space="preserve"> </w:t>
      </w:r>
      <w:r w:rsidRPr="00871647">
        <w:rPr>
          <w:sz w:val="24"/>
          <w:szCs w:val="24"/>
        </w:rPr>
        <w:t>not</w:t>
      </w:r>
      <w:r w:rsidRPr="00871647">
        <w:rPr>
          <w:spacing w:val="-5"/>
          <w:sz w:val="24"/>
          <w:szCs w:val="24"/>
        </w:rPr>
        <w:t xml:space="preserve"> </w:t>
      </w:r>
      <w:r w:rsidRPr="00871647">
        <w:rPr>
          <w:sz w:val="24"/>
          <w:szCs w:val="24"/>
        </w:rPr>
        <w:t>being</w:t>
      </w:r>
      <w:r w:rsidRPr="00871647">
        <w:rPr>
          <w:spacing w:val="-4"/>
          <w:sz w:val="24"/>
          <w:szCs w:val="24"/>
        </w:rPr>
        <w:t xml:space="preserve"> </w:t>
      </w:r>
      <w:r w:rsidRPr="00871647">
        <w:rPr>
          <w:sz w:val="24"/>
          <w:szCs w:val="24"/>
        </w:rPr>
        <w:t>any</w:t>
      </w:r>
      <w:r w:rsidRPr="00871647">
        <w:rPr>
          <w:spacing w:val="-4"/>
          <w:sz w:val="24"/>
          <w:szCs w:val="24"/>
        </w:rPr>
        <w:t xml:space="preserve"> </w:t>
      </w:r>
      <w:r w:rsidRPr="00871647">
        <w:rPr>
          <w:sz w:val="24"/>
          <w:szCs w:val="24"/>
        </w:rPr>
        <w:t>article</w:t>
      </w:r>
      <w:r w:rsidRPr="00871647">
        <w:rPr>
          <w:spacing w:val="-4"/>
          <w:sz w:val="24"/>
          <w:szCs w:val="24"/>
        </w:rPr>
        <w:t xml:space="preserve"> </w:t>
      </w:r>
      <w:r w:rsidRPr="00871647">
        <w:rPr>
          <w:sz w:val="24"/>
          <w:szCs w:val="24"/>
        </w:rPr>
        <w:t>or</w:t>
      </w:r>
      <w:r w:rsidRPr="00871647">
        <w:rPr>
          <w:spacing w:val="-5"/>
          <w:sz w:val="24"/>
          <w:szCs w:val="24"/>
        </w:rPr>
        <w:t xml:space="preserve"> </w:t>
      </w:r>
      <w:r w:rsidRPr="00871647">
        <w:rPr>
          <w:sz w:val="24"/>
          <w:szCs w:val="24"/>
        </w:rPr>
        <w:t>thing</w:t>
      </w:r>
      <w:r w:rsidRPr="00871647">
        <w:rPr>
          <w:spacing w:val="-3"/>
          <w:sz w:val="24"/>
          <w:szCs w:val="24"/>
        </w:rPr>
        <w:t xml:space="preserve"> </w:t>
      </w:r>
      <w:r w:rsidRPr="00871647">
        <w:rPr>
          <w:sz w:val="24"/>
          <w:szCs w:val="24"/>
        </w:rPr>
        <w:t>specified</w:t>
      </w:r>
      <w:r w:rsidRPr="00871647">
        <w:rPr>
          <w:spacing w:val="-4"/>
          <w:sz w:val="24"/>
          <w:szCs w:val="24"/>
        </w:rPr>
        <w:t xml:space="preserve"> </w:t>
      </w:r>
      <w:r w:rsidRPr="00871647">
        <w:rPr>
          <w:sz w:val="24"/>
          <w:szCs w:val="24"/>
        </w:rPr>
        <w:t>in</w:t>
      </w:r>
      <w:r w:rsidRPr="00871647">
        <w:rPr>
          <w:spacing w:val="-5"/>
          <w:sz w:val="24"/>
          <w:szCs w:val="24"/>
        </w:rPr>
        <w:t xml:space="preserve"> </w:t>
      </w:r>
      <w:r w:rsidRPr="00871647">
        <w:rPr>
          <w:sz w:val="24"/>
          <w:szCs w:val="24"/>
        </w:rPr>
        <w:t>the</w:t>
      </w:r>
      <w:r w:rsidRPr="00871647">
        <w:rPr>
          <w:spacing w:val="-4"/>
          <w:sz w:val="24"/>
          <w:szCs w:val="24"/>
        </w:rPr>
        <w:t xml:space="preserve"> </w:t>
      </w:r>
      <w:r w:rsidRPr="00871647">
        <w:rPr>
          <w:sz w:val="24"/>
          <w:szCs w:val="24"/>
        </w:rPr>
        <w:t>list</w:t>
      </w:r>
      <w:r w:rsidRPr="00871647">
        <w:rPr>
          <w:spacing w:val="-5"/>
          <w:sz w:val="24"/>
          <w:szCs w:val="24"/>
        </w:rPr>
        <w:t xml:space="preserve"> </w:t>
      </w:r>
      <w:r w:rsidRPr="00871647">
        <w:rPr>
          <w:sz w:val="24"/>
          <w:szCs w:val="24"/>
        </w:rPr>
        <w:t>in</w:t>
      </w:r>
      <w:r w:rsidRPr="00871647">
        <w:rPr>
          <w:spacing w:val="-5"/>
          <w:sz w:val="24"/>
          <w:szCs w:val="24"/>
        </w:rPr>
        <w:t xml:space="preserve"> </w:t>
      </w:r>
      <w:r w:rsidRPr="00871647">
        <w:rPr>
          <w:sz w:val="24"/>
          <w:szCs w:val="24"/>
        </w:rPr>
        <w:t>the Eleventh</w:t>
      </w:r>
      <w:r w:rsidRPr="00871647">
        <w:rPr>
          <w:spacing w:val="-7"/>
          <w:sz w:val="24"/>
          <w:szCs w:val="24"/>
        </w:rPr>
        <w:t xml:space="preserve"> </w:t>
      </w:r>
      <w:r w:rsidRPr="00871647">
        <w:rPr>
          <w:sz w:val="24"/>
          <w:szCs w:val="24"/>
        </w:rPr>
        <w:t>Schedule,</w:t>
      </w:r>
      <w:r w:rsidRPr="00871647">
        <w:rPr>
          <w:spacing w:val="-6"/>
          <w:sz w:val="24"/>
          <w:szCs w:val="24"/>
        </w:rPr>
        <w:t xml:space="preserve"> </w:t>
      </w:r>
      <w:r w:rsidRPr="00871647">
        <w:rPr>
          <w:sz w:val="24"/>
          <w:szCs w:val="24"/>
        </w:rPr>
        <w:t>or</w:t>
      </w:r>
      <w:r w:rsidRPr="00871647">
        <w:rPr>
          <w:spacing w:val="-6"/>
          <w:sz w:val="24"/>
          <w:szCs w:val="24"/>
        </w:rPr>
        <w:t xml:space="preserve"> </w:t>
      </w:r>
      <w:r w:rsidRPr="00871647">
        <w:rPr>
          <w:sz w:val="24"/>
          <w:szCs w:val="24"/>
        </w:rPr>
        <w:t>operates</w:t>
      </w:r>
      <w:r w:rsidRPr="00871647">
        <w:rPr>
          <w:spacing w:val="-6"/>
          <w:sz w:val="24"/>
          <w:szCs w:val="24"/>
        </w:rPr>
        <w:t xml:space="preserve"> </w:t>
      </w:r>
      <w:r w:rsidRPr="00871647">
        <w:rPr>
          <w:sz w:val="24"/>
          <w:szCs w:val="24"/>
        </w:rPr>
        <w:t>one</w:t>
      </w:r>
      <w:r w:rsidRPr="00871647">
        <w:rPr>
          <w:spacing w:val="-7"/>
          <w:sz w:val="24"/>
          <w:szCs w:val="24"/>
        </w:rPr>
        <w:t xml:space="preserve"> </w:t>
      </w:r>
      <w:r w:rsidRPr="00871647">
        <w:rPr>
          <w:sz w:val="24"/>
          <w:szCs w:val="24"/>
        </w:rPr>
        <w:t>or</w:t>
      </w:r>
      <w:r w:rsidRPr="00871647">
        <w:rPr>
          <w:spacing w:val="-6"/>
          <w:sz w:val="24"/>
          <w:szCs w:val="24"/>
        </w:rPr>
        <w:t xml:space="preserve"> </w:t>
      </w:r>
      <w:r w:rsidRPr="00871647">
        <w:rPr>
          <w:sz w:val="24"/>
          <w:szCs w:val="24"/>
        </w:rPr>
        <w:t>more</w:t>
      </w:r>
      <w:r w:rsidRPr="00871647">
        <w:rPr>
          <w:spacing w:val="-6"/>
          <w:sz w:val="24"/>
          <w:szCs w:val="24"/>
        </w:rPr>
        <w:t xml:space="preserve"> </w:t>
      </w:r>
      <w:r w:rsidRPr="00871647">
        <w:rPr>
          <w:sz w:val="24"/>
          <w:szCs w:val="24"/>
        </w:rPr>
        <w:t>cold</w:t>
      </w:r>
      <w:r w:rsidRPr="00871647">
        <w:rPr>
          <w:spacing w:val="-6"/>
          <w:sz w:val="24"/>
          <w:szCs w:val="24"/>
        </w:rPr>
        <w:t xml:space="preserve"> </w:t>
      </w:r>
      <w:r w:rsidRPr="00871647">
        <w:rPr>
          <w:sz w:val="24"/>
          <w:szCs w:val="24"/>
        </w:rPr>
        <w:t>storage</w:t>
      </w:r>
      <w:r w:rsidRPr="00871647">
        <w:rPr>
          <w:spacing w:val="-7"/>
          <w:sz w:val="24"/>
          <w:szCs w:val="24"/>
        </w:rPr>
        <w:t xml:space="preserve"> </w:t>
      </w:r>
      <w:r w:rsidRPr="00871647">
        <w:rPr>
          <w:sz w:val="24"/>
          <w:szCs w:val="24"/>
        </w:rPr>
        <w:t>plant</w:t>
      </w:r>
      <w:r w:rsidRPr="00871647">
        <w:rPr>
          <w:spacing w:val="-6"/>
          <w:sz w:val="24"/>
          <w:szCs w:val="24"/>
        </w:rPr>
        <w:t xml:space="preserve"> </w:t>
      </w:r>
      <w:r w:rsidRPr="00871647">
        <w:rPr>
          <w:sz w:val="24"/>
          <w:szCs w:val="24"/>
        </w:rPr>
        <w:t>or</w:t>
      </w:r>
      <w:r w:rsidRPr="00871647">
        <w:rPr>
          <w:spacing w:val="-6"/>
          <w:sz w:val="24"/>
          <w:szCs w:val="24"/>
        </w:rPr>
        <w:t xml:space="preserve"> </w:t>
      </w:r>
      <w:r w:rsidRPr="00871647">
        <w:rPr>
          <w:sz w:val="24"/>
          <w:szCs w:val="24"/>
        </w:rPr>
        <w:t>plants,</w:t>
      </w:r>
      <w:r w:rsidRPr="00871647">
        <w:rPr>
          <w:spacing w:val="-6"/>
          <w:sz w:val="24"/>
          <w:szCs w:val="24"/>
        </w:rPr>
        <w:t xml:space="preserve"> </w:t>
      </w:r>
      <w:r w:rsidRPr="00871647">
        <w:rPr>
          <w:sz w:val="24"/>
          <w:szCs w:val="24"/>
        </w:rPr>
        <w:t>in</w:t>
      </w:r>
      <w:r w:rsidRPr="00871647">
        <w:rPr>
          <w:spacing w:val="-6"/>
          <w:sz w:val="24"/>
          <w:szCs w:val="24"/>
        </w:rPr>
        <w:t xml:space="preserve"> </w:t>
      </w:r>
      <w:r w:rsidRPr="00871647">
        <w:rPr>
          <w:sz w:val="24"/>
          <w:szCs w:val="24"/>
        </w:rPr>
        <w:t>any</w:t>
      </w:r>
      <w:r w:rsidRPr="00871647">
        <w:rPr>
          <w:spacing w:val="-7"/>
          <w:sz w:val="24"/>
          <w:szCs w:val="24"/>
        </w:rPr>
        <w:t xml:space="preserve"> </w:t>
      </w:r>
      <w:r w:rsidRPr="00871647">
        <w:rPr>
          <w:sz w:val="24"/>
          <w:szCs w:val="24"/>
        </w:rPr>
        <w:t>part</w:t>
      </w:r>
      <w:r w:rsidRPr="00871647">
        <w:rPr>
          <w:spacing w:val="-6"/>
          <w:sz w:val="24"/>
          <w:szCs w:val="24"/>
        </w:rPr>
        <w:t xml:space="preserve"> </w:t>
      </w:r>
      <w:r w:rsidRPr="00871647">
        <w:rPr>
          <w:sz w:val="24"/>
          <w:szCs w:val="24"/>
        </w:rPr>
        <w:t>of</w:t>
      </w:r>
      <w:r w:rsidRPr="00871647">
        <w:rPr>
          <w:spacing w:val="-6"/>
          <w:sz w:val="24"/>
          <w:szCs w:val="24"/>
        </w:rPr>
        <w:t xml:space="preserve"> </w:t>
      </w:r>
      <w:r w:rsidRPr="00871647">
        <w:rPr>
          <w:sz w:val="24"/>
          <w:szCs w:val="24"/>
        </w:rPr>
        <w:t>India.</w:t>
      </w:r>
      <w:r w:rsidRPr="00871647">
        <w:rPr>
          <w:spacing w:val="-6"/>
          <w:sz w:val="24"/>
          <w:szCs w:val="24"/>
        </w:rPr>
        <w:t xml:space="preserve"> </w:t>
      </w:r>
      <w:r w:rsidRPr="00871647">
        <w:rPr>
          <w:spacing w:val="-3"/>
          <w:sz w:val="24"/>
          <w:szCs w:val="24"/>
        </w:rPr>
        <w:t xml:space="preserve">However, </w:t>
      </w:r>
      <w:r w:rsidRPr="00871647">
        <w:rPr>
          <w:sz w:val="24"/>
          <w:szCs w:val="24"/>
        </w:rPr>
        <w:t>a small scale industrial undertaking or an industrial undertaking located in an industrially backward state specified in the Eighth Schedule shall be eligible for the deductions, even if it manufactures or produces any article/thing which is specified in the Eleventh</w:t>
      </w:r>
      <w:r w:rsidRPr="00871647">
        <w:rPr>
          <w:spacing w:val="-11"/>
          <w:sz w:val="24"/>
          <w:szCs w:val="24"/>
        </w:rPr>
        <w:t xml:space="preserve"> </w:t>
      </w:r>
      <w:r w:rsidRPr="00871647">
        <w:rPr>
          <w:sz w:val="24"/>
          <w:szCs w:val="24"/>
        </w:rPr>
        <w:t>Schedule.</w:t>
      </w:r>
    </w:p>
    <w:p w:rsidR="00F31B8A" w:rsidRPr="00871647" w:rsidRDefault="00F31B8A" w:rsidP="002043B8">
      <w:pPr>
        <w:pStyle w:val="BodyText"/>
        <w:spacing w:before="156" w:line="280" w:lineRule="auto"/>
        <w:ind w:right="310"/>
        <w:jc w:val="both"/>
        <w:rPr>
          <w:spacing w:val="-3"/>
          <w:sz w:val="24"/>
          <w:szCs w:val="24"/>
        </w:rPr>
      </w:pPr>
      <w:r w:rsidRPr="00871647">
        <w:rPr>
          <w:sz w:val="24"/>
          <w:szCs w:val="24"/>
        </w:rPr>
        <w:t xml:space="preserve">The undertaking employs ten or more workers in a manufacturing process carried on with the aid of power or employs twenty or more workers in a manufacturing process carried on without the aid of </w:t>
      </w:r>
      <w:r w:rsidRPr="00871647">
        <w:rPr>
          <w:spacing w:val="-3"/>
          <w:sz w:val="24"/>
          <w:szCs w:val="24"/>
        </w:rPr>
        <w:t>power.</w:t>
      </w:r>
    </w:p>
    <w:p w:rsidR="00C41C85" w:rsidRPr="00871647" w:rsidRDefault="00C41C85" w:rsidP="002043B8">
      <w:pPr>
        <w:pStyle w:val="BodyText"/>
        <w:spacing w:before="121"/>
        <w:rPr>
          <w:sz w:val="24"/>
          <w:szCs w:val="24"/>
        </w:rPr>
      </w:pPr>
      <w:r w:rsidRPr="00871647">
        <w:rPr>
          <w:rFonts w:asciiTheme="minorHAnsi" w:eastAsiaTheme="minorHAnsi" w:hAnsiTheme="minorHAnsi" w:cstheme="minorBidi"/>
          <w:sz w:val="24"/>
          <w:szCs w:val="24"/>
        </w:rPr>
        <w:t xml:space="preserve">       </w:t>
      </w:r>
      <w:r w:rsidRPr="00871647">
        <w:rPr>
          <w:sz w:val="24"/>
          <w:szCs w:val="24"/>
        </w:rPr>
        <w:t>I. The amount of deduction to industrial undertaking shall be as follows:</w:t>
      </w:r>
    </w:p>
    <w:p w:rsidR="00C41C85" w:rsidRPr="00871647" w:rsidRDefault="00C41C85" w:rsidP="002043B8">
      <w:pPr>
        <w:pStyle w:val="BodyText"/>
        <w:spacing w:before="8"/>
        <w:rPr>
          <w:sz w:val="24"/>
          <w:szCs w:val="24"/>
        </w:rPr>
      </w:pPr>
    </w:p>
    <w:tbl>
      <w:tblPr>
        <w:tblW w:w="0" w:type="auto"/>
        <w:tblInd w:w="1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0" w:type="dxa"/>
          <w:right w:w="0" w:type="dxa"/>
        </w:tblCellMar>
        <w:tblLook w:val="01E0" w:firstRow="1" w:lastRow="1" w:firstColumn="1" w:lastColumn="1" w:noHBand="0" w:noVBand="0"/>
      </w:tblPr>
      <w:tblGrid>
        <w:gridCol w:w="614"/>
        <w:gridCol w:w="2676"/>
        <w:gridCol w:w="1261"/>
        <w:gridCol w:w="539"/>
        <w:gridCol w:w="2102"/>
        <w:gridCol w:w="1774"/>
      </w:tblGrid>
      <w:tr w:rsidR="00C41C85" w:rsidRPr="00871647" w:rsidTr="00A4718D">
        <w:trPr>
          <w:trHeight w:val="1512"/>
        </w:trPr>
        <w:tc>
          <w:tcPr>
            <w:tcW w:w="614" w:type="dxa"/>
          </w:tcPr>
          <w:p w:rsidR="00C41C85" w:rsidRPr="00871647" w:rsidRDefault="00C41C85" w:rsidP="002043B8">
            <w:pPr>
              <w:pStyle w:val="TableParagraph"/>
              <w:rPr>
                <w:b/>
                <w:sz w:val="24"/>
                <w:szCs w:val="24"/>
              </w:rPr>
            </w:pPr>
            <w:r w:rsidRPr="00871647">
              <w:rPr>
                <w:b/>
                <w:sz w:val="24"/>
                <w:szCs w:val="24"/>
              </w:rPr>
              <w:t>Sl.</w:t>
            </w:r>
          </w:p>
          <w:p w:rsidR="00C41C85" w:rsidRPr="00871647" w:rsidRDefault="00C41C85" w:rsidP="002043B8">
            <w:pPr>
              <w:pStyle w:val="TableParagraph"/>
              <w:spacing w:before="40"/>
              <w:rPr>
                <w:b/>
                <w:sz w:val="24"/>
                <w:szCs w:val="24"/>
              </w:rPr>
            </w:pPr>
            <w:r w:rsidRPr="00871647">
              <w:rPr>
                <w:b/>
                <w:sz w:val="24"/>
                <w:szCs w:val="24"/>
              </w:rPr>
              <w:t>No.</w:t>
            </w:r>
          </w:p>
        </w:tc>
        <w:tc>
          <w:tcPr>
            <w:tcW w:w="2676" w:type="dxa"/>
            <w:tcBorders>
              <w:right w:val="single" w:sz="12" w:space="0" w:color="231F20"/>
            </w:tcBorders>
          </w:tcPr>
          <w:p w:rsidR="00C41C85" w:rsidRPr="00871647" w:rsidRDefault="00C41C85" w:rsidP="002043B8">
            <w:pPr>
              <w:pStyle w:val="TableParagraph"/>
              <w:rPr>
                <w:b/>
                <w:sz w:val="24"/>
                <w:szCs w:val="24"/>
              </w:rPr>
            </w:pPr>
            <w:r w:rsidRPr="00871647">
              <w:rPr>
                <w:b/>
                <w:sz w:val="24"/>
                <w:szCs w:val="24"/>
              </w:rPr>
              <w:t>Industrial Undertaking</w:t>
            </w:r>
          </w:p>
        </w:tc>
        <w:tc>
          <w:tcPr>
            <w:tcW w:w="1800" w:type="dxa"/>
            <w:gridSpan w:val="2"/>
            <w:tcBorders>
              <w:left w:val="single" w:sz="12" w:space="0" w:color="231F20"/>
            </w:tcBorders>
          </w:tcPr>
          <w:p w:rsidR="00C41C85" w:rsidRPr="00871647" w:rsidRDefault="00C41C85" w:rsidP="002043B8">
            <w:pPr>
              <w:pStyle w:val="TableParagraph"/>
              <w:spacing w:line="280" w:lineRule="auto"/>
              <w:ind w:right="277"/>
              <w:rPr>
                <w:b/>
                <w:sz w:val="24"/>
                <w:szCs w:val="24"/>
              </w:rPr>
            </w:pPr>
            <w:r w:rsidRPr="00871647">
              <w:rPr>
                <w:b/>
                <w:sz w:val="24"/>
                <w:szCs w:val="24"/>
              </w:rPr>
              <w:t xml:space="preserve">Period within </w:t>
            </w:r>
            <w:r w:rsidRPr="00871647">
              <w:rPr>
                <w:b/>
                <w:spacing w:val="-4"/>
                <w:sz w:val="24"/>
                <w:szCs w:val="24"/>
              </w:rPr>
              <w:t xml:space="preserve">which </w:t>
            </w:r>
            <w:r w:rsidRPr="00871647">
              <w:rPr>
                <w:b/>
                <w:sz w:val="24"/>
                <w:szCs w:val="24"/>
              </w:rPr>
              <w:t>production should</w:t>
            </w:r>
            <w:r w:rsidRPr="00871647">
              <w:rPr>
                <w:b/>
                <w:spacing w:val="-8"/>
                <w:sz w:val="24"/>
                <w:szCs w:val="24"/>
              </w:rPr>
              <w:t xml:space="preserve"> </w:t>
            </w:r>
            <w:r w:rsidRPr="00871647">
              <w:rPr>
                <w:b/>
                <w:sz w:val="24"/>
                <w:szCs w:val="24"/>
              </w:rPr>
              <w:t>start</w:t>
            </w:r>
          </w:p>
        </w:tc>
        <w:tc>
          <w:tcPr>
            <w:tcW w:w="2102" w:type="dxa"/>
          </w:tcPr>
          <w:p w:rsidR="00C41C85" w:rsidRPr="00871647" w:rsidRDefault="00C41C85" w:rsidP="002043B8">
            <w:pPr>
              <w:pStyle w:val="TableParagraph"/>
              <w:spacing w:line="280" w:lineRule="auto"/>
              <w:ind w:right="89"/>
              <w:rPr>
                <w:b/>
                <w:sz w:val="24"/>
                <w:szCs w:val="24"/>
              </w:rPr>
            </w:pPr>
            <w:r w:rsidRPr="00871647">
              <w:rPr>
                <w:b/>
                <w:sz w:val="24"/>
                <w:szCs w:val="24"/>
              </w:rPr>
              <w:t>Period of deduction (commencing from initial assessment year)</w:t>
            </w:r>
          </w:p>
        </w:tc>
        <w:tc>
          <w:tcPr>
            <w:tcW w:w="1774" w:type="dxa"/>
          </w:tcPr>
          <w:p w:rsidR="00C41C85" w:rsidRPr="00871647" w:rsidRDefault="00C41C85" w:rsidP="002043B8">
            <w:pPr>
              <w:pStyle w:val="TableParagraph"/>
              <w:spacing w:line="280" w:lineRule="auto"/>
              <w:ind w:right="198"/>
              <w:rPr>
                <w:b/>
                <w:sz w:val="24"/>
                <w:szCs w:val="24"/>
              </w:rPr>
            </w:pPr>
            <w:r w:rsidRPr="00871647">
              <w:rPr>
                <w:b/>
                <w:sz w:val="24"/>
                <w:szCs w:val="24"/>
              </w:rPr>
              <w:t>%age of profit eligible for deduction</w:t>
            </w:r>
          </w:p>
        </w:tc>
      </w:tr>
      <w:tr w:rsidR="00C41C85" w:rsidRPr="00871647" w:rsidTr="00A4718D">
        <w:trPr>
          <w:trHeight w:val="711"/>
        </w:trPr>
        <w:tc>
          <w:tcPr>
            <w:tcW w:w="614" w:type="dxa"/>
          </w:tcPr>
          <w:p w:rsidR="00C41C85" w:rsidRPr="00871647" w:rsidRDefault="00C41C85" w:rsidP="002043B8">
            <w:pPr>
              <w:pStyle w:val="TableParagraph"/>
              <w:rPr>
                <w:sz w:val="24"/>
                <w:szCs w:val="24"/>
              </w:rPr>
            </w:pPr>
            <w:r w:rsidRPr="00871647">
              <w:rPr>
                <w:sz w:val="24"/>
                <w:szCs w:val="24"/>
              </w:rPr>
              <w:t>(1)</w:t>
            </w:r>
          </w:p>
        </w:tc>
        <w:tc>
          <w:tcPr>
            <w:tcW w:w="2676" w:type="dxa"/>
            <w:tcBorders>
              <w:right w:val="single" w:sz="12" w:space="0" w:color="231F20"/>
            </w:tcBorders>
          </w:tcPr>
          <w:p w:rsidR="00C41C85" w:rsidRPr="00871647" w:rsidRDefault="00C41C85" w:rsidP="002043B8">
            <w:pPr>
              <w:pStyle w:val="TableParagraph"/>
              <w:rPr>
                <w:sz w:val="24"/>
                <w:szCs w:val="24"/>
              </w:rPr>
            </w:pPr>
            <w:r w:rsidRPr="00871647">
              <w:rPr>
                <w:sz w:val="24"/>
                <w:szCs w:val="24"/>
              </w:rPr>
              <w:t>(2)</w:t>
            </w:r>
          </w:p>
        </w:tc>
        <w:tc>
          <w:tcPr>
            <w:tcW w:w="1800" w:type="dxa"/>
            <w:gridSpan w:val="2"/>
            <w:tcBorders>
              <w:left w:val="single" w:sz="12" w:space="0" w:color="231F20"/>
            </w:tcBorders>
          </w:tcPr>
          <w:p w:rsidR="00C41C85" w:rsidRPr="00871647" w:rsidRDefault="00C41C85" w:rsidP="002043B8">
            <w:pPr>
              <w:pStyle w:val="TableParagraph"/>
              <w:rPr>
                <w:sz w:val="24"/>
                <w:szCs w:val="24"/>
              </w:rPr>
            </w:pPr>
            <w:r w:rsidRPr="00871647">
              <w:rPr>
                <w:sz w:val="24"/>
                <w:szCs w:val="24"/>
              </w:rPr>
              <w:t>(3)</w:t>
            </w:r>
          </w:p>
        </w:tc>
        <w:tc>
          <w:tcPr>
            <w:tcW w:w="2102" w:type="dxa"/>
          </w:tcPr>
          <w:p w:rsidR="00C41C85" w:rsidRPr="00871647" w:rsidRDefault="00C41C85" w:rsidP="002043B8">
            <w:pPr>
              <w:pStyle w:val="TableParagraph"/>
              <w:rPr>
                <w:sz w:val="24"/>
                <w:szCs w:val="24"/>
              </w:rPr>
            </w:pPr>
            <w:r w:rsidRPr="00871647">
              <w:rPr>
                <w:sz w:val="24"/>
                <w:szCs w:val="24"/>
              </w:rPr>
              <w:t>(4)</w:t>
            </w:r>
          </w:p>
        </w:tc>
        <w:tc>
          <w:tcPr>
            <w:tcW w:w="1774" w:type="dxa"/>
          </w:tcPr>
          <w:p w:rsidR="00C41C85" w:rsidRPr="00871647" w:rsidRDefault="00C41C85" w:rsidP="002043B8">
            <w:pPr>
              <w:pStyle w:val="TableParagraph"/>
              <w:rPr>
                <w:sz w:val="24"/>
                <w:szCs w:val="24"/>
              </w:rPr>
            </w:pPr>
            <w:r w:rsidRPr="00871647">
              <w:rPr>
                <w:sz w:val="24"/>
                <w:szCs w:val="24"/>
              </w:rPr>
              <w:t>(5)</w:t>
            </w:r>
          </w:p>
        </w:tc>
      </w:tr>
      <w:tr w:rsidR="00C41C85" w:rsidRPr="00871647" w:rsidTr="00A4718D">
        <w:trPr>
          <w:trHeight w:val="1697"/>
        </w:trPr>
        <w:tc>
          <w:tcPr>
            <w:tcW w:w="614" w:type="dxa"/>
          </w:tcPr>
          <w:p w:rsidR="00C41C85" w:rsidRPr="00871647" w:rsidRDefault="00C41C85" w:rsidP="002043B8">
            <w:pPr>
              <w:pStyle w:val="TableParagraph"/>
              <w:rPr>
                <w:sz w:val="24"/>
                <w:szCs w:val="24"/>
              </w:rPr>
            </w:pPr>
            <w:r w:rsidRPr="00871647">
              <w:rPr>
                <w:sz w:val="24"/>
                <w:szCs w:val="24"/>
              </w:rPr>
              <w:t>(i)</w:t>
            </w:r>
          </w:p>
        </w:tc>
        <w:tc>
          <w:tcPr>
            <w:tcW w:w="2676" w:type="dxa"/>
            <w:tcBorders>
              <w:right w:val="single" w:sz="12" w:space="0" w:color="231F20"/>
            </w:tcBorders>
          </w:tcPr>
          <w:p w:rsidR="00C41C85" w:rsidRPr="00871647" w:rsidRDefault="00C41C85" w:rsidP="002043B8">
            <w:pPr>
              <w:pStyle w:val="TableParagraph"/>
              <w:rPr>
                <w:sz w:val="24"/>
                <w:szCs w:val="24"/>
              </w:rPr>
            </w:pPr>
            <w:r w:rsidRPr="00871647">
              <w:rPr>
                <w:sz w:val="24"/>
                <w:szCs w:val="24"/>
              </w:rPr>
              <w:t>Any industrial undertaking</w:t>
            </w:r>
          </w:p>
          <w:p w:rsidR="00C41C85" w:rsidRPr="00871647" w:rsidRDefault="00C41C85" w:rsidP="002043B8">
            <w:pPr>
              <w:pStyle w:val="TableParagraph"/>
              <w:spacing w:before="160"/>
              <w:rPr>
                <w:sz w:val="24"/>
                <w:szCs w:val="24"/>
              </w:rPr>
            </w:pPr>
            <w:r w:rsidRPr="00871647">
              <w:rPr>
                <w:sz w:val="24"/>
                <w:szCs w:val="24"/>
              </w:rPr>
              <w:t>Owned by a company</w:t>
            </w:r>
          </w:p>
          <w:p w:rsidR="00C41C85" w:rsidRPr="00871647" w:rsidRDefault="00C41C85" w:rsidP="002043B8">
            <w:pPr>
              <w:pStyle w:val="TableParagraph"/>
              <w:spacing w:before="160" w:line="280" w:lineRule="auto"/>
              <w:rPr>
                <w:sz w:val="24"/>
                <w:szCs w:val="24"/>
              </w:rPr>
            </w:pPr>
            <w:r w:rsidRPr="00871647">
              <w:rPr>
                <w:sz w:val="24"/>
                <w:szCs w:val="24"/>
              </w:rPr>
              <w:t>Owned by a co-operative society</w:t>
            </w:r>
          </w:p>
        </w:tc>
        <w:tc>
          <w:tcPr>
            <w:tcW w:w="1800" w:type="dxa"/>
            <w:gridSpan w:val="2"/>
            <w:tcBorders>
              <w:left w:val="single" w:sz="12" w:space="0" w:color="231F20"/>
            </w:tcBorders>
          </w:tcPr>
          <w:p w:rsidR="00C41C85" w:rsidRPr="00871647" w:rsidRDefault="00C41C85" w:rsidP="002043B8">
            <w:pPr>
              <w:pStyle w:val="TableParagraph"/>
              <w:tabs>
                <w:tab w:val="left" w:pos="1547"/>
              </w:tabs>
              <w:rPr>
                <w:sz w:val="24"/>
                <w:szCs w:val="24"/>
              </w:rPr>
            </w:pPr>
            <w:r w:rsidRPr="00871647">
              <w:rPr>
                <w:sz w:val="24"/>
                <w:szCs w:val="24"/>
              </w:rPr>
              <w:t>1.4.1991</w:t>
            </w:r>
            <w:r w:rsidRPr="00871647">
              <w:rPr>
                <w:sz w:val="24"/>
                <w:szCs w:val="24"/>
              </w:rPr>
              <w:tab/>
              <w:t>to</w:t>
            </w:r>
          </w:p>
          <w:p w:rsidR="00C41C85" w:rsidRPr="00871647" w:rsidRDefault="00C41C85" w:rsidP="002043B8">
            <w:pPr>
              <w:pStyle w:val="TableParagraph"/>
              <w:tabs>
                <w:tab w:val="left" w:pos="1470"/>
              </w:tabs>
              <w:spacing w:before="40"/>
              <w:rPr>
                <w:sz w:val="24"/>
                <w:szCs w:val="24"/>
              </w:rPr>
            </w:pPr>
            <w:r w:rsidRPr="00871647">
              <w:rPr>
                <w:sz w:val="24"/>
                <w:szCs w:val="24"/>
              </w:rPr>
              <w:t>31.3.1995*</w:t>
            </w:r>
            <w:r w:rsidRPr="00871647">
              <w:rPr>
                <w:sz w:val="24"/>
                <w:szCs w:val="24"/>
              </w:rPr>
              <w:tab/>
              <w:t>(or</w:t>
            </w:r>
          </w:p>
          <w:p w:rsidR="00C41C85" w:rsidRPr="00871647" w:rsidRDefault="00C41C85" w:rsidP="002043B8">
            <w:pPr>
              <w:pStyle w:val="TableParagraph"/>
              <w:spacing w:before="40"/>
              <w:rPr>
                <w:sz w:val="24"/>
                <w:szCs w:val="24"/>
              </w:rPr>
            </w:pPr>
            <w:r w:rsidRPr="00871647">
              <w:rPr>
                <w:sz w:val="24"/>
                <w:szCs w:val="24"/>
              </w:rPr>
              <w:t>any further</w:t>
            </w:r>
            <w:r w:rsidRPr="00871647">
              <w:rPr>
                <w:spacing w:val="-28"/>
                <w:sz w:val="24"/>
                <w:szCs w:val="24"/>
              </w:rPr>
              <w:t xml:space="preserve"> </w:t>
            </w:r>
            <w:r w:rsidRPr="00871647">
              <w:rPr>
                <w:sz w:val="24"/>
                <w:szCs w:val="24"/>
              </w:rPr>
              <w:t>notified</w:t>
            </w:r>
          </w:p>
          <w:p w:rsidR="00C41C85" w:rsidRPr="00871647" w:rsidRDefault="00C41C85" w:rsidP="002043B8">
            <w:pPr>
              <w:pStyle w:val="TableParagraph"/>
              <w:spacing w:before="40"/>
              <w:rPr>
                <w:sz w:val="24"/>
                <w:szCs w:val="24"/>
              </w:rPr>
            </w:pPr>
            <w:r w:rsidRPr="00871647">
              <w:rPr>
                <w:sz w:val="24"/>
                <w:szCs w:val="24"/>
              </w:rPr>
              <w:t>period)</w:t>
            </w:r>
          </w:p>
        </w:tc>
        <w:tc>
          <w:tcPr>
            <w:tcW w:w="2102" w:type="dxa"/>
          </w:tcPr>
          <w:p w:rsidR="00C41C85" w:rsidRPr="00871647" w:rsidRDefault="00C41C85" w:rsidP="002043B8">
            <w:pPr>
              <w:pStyle w:val="TableParagraph"/>
              <w:tabs>
                <w:tab w:val="left" w:pos="965"/>
              </w:tabs>
              <w:spacing w:line="280" w:lineRule="auto"/>
              <w:ind w:right="-316"/>
              <w:rPr>
                <w:sz w:val="24"/>
                <w:szCs w:val="24"/>
              </w:rPr>
            </w:pPr>
            <w:r w:rsidRPr="00871647">
              <w:rPr>
                <w:spacing w:val="-8"/>
                <w:sz w:val="24"/>
                <w:szCs w:val="24"/>
              </w:rPr>
              <w:t>Ten</w:t>
            </w:r>
            <w:r w:rsidRPr="00871647">
              <w:rPr>
                <w:spacing w:val="-8"/>
                <w:sz w:val="24"/>
                <w:szCs w:val="24"/>
              </w:rPr>
              <w:tab/>
            </w:r>
            <w:r w:rsidRPr="00871647">
              <w:rPr>
                <w:spacing w:val="-1"/>
                <w:sz w:val="24"/>
                <w:szCs w:val="24"/>
              </w:rPr>
              <w:t xml:space="preserve">consecutive </w:t>
            </w:r>
            <w:r w:rsidRPr="00871647">
              <w:rPr>
                <w:sz w:val="24"/>
                <w:szCs w:val="24"/>
              </w:rPr>
              <w:t>assessment</w:t>
            </w:r>
            <w:r w:rsidRPr="00871647">
              <w:rPr>
                <w:spacing w:val="-2"/>
                <w:sz w:val="24"/>
                <w:szCs w:val="24"/>
              </w:rPr>
              <w:t xml:space="preserve"> </w:t>
            </w:r>
            <w:r w:rsidRPr="00871647">
              <w:rPr>
                <w:sz w:val="24"/>
                <w:szCs w:val="24"/>
              </w:rPr>
              <w:t>year</w:t>
            </w:r>
          </w:p>
          <w:p w:rsidR="00C41C85" w:rsidRPr="00871647" w:rsidRDefault="00C41C85" w:rsidP="002043B8">
            <w:pPr>
              <w:pStyle w:val="TableParagraph"/>
              <w:tabs>
                <w:tab w:val="left" w:pos="965"/>
              </w:tabs>
              <w:spacing w:before="122" w:line="280" w:lineRule="auto"/>
              <w:ind w:right="-316"/>
              <w:rPr>
                <w:sz w:val="24"/>
                <w:szCs w:val="24"/>
              </w:rPr>
            </w:pPr>
            <w:r w:rsidRPr="00871647">
              <w:rPr>
                <w:spacing w:val="-3"/>
                <w:sz w:val="24"/>
                <w:szCs w:val="24"/>
              </w:rPr>
              <w:t>Twelve</w:t>
            </w:r>
            <w:r w:rsidRPr="00871647">
              <w:rPr>
                <w:spacing w:val="-3"/>
                <w:sz w:val="24"/>
                <w:szCs w:val="24"/>
              </w:rPr>
              <w:tab/>
            </w:r>
            <w:r w:rsidRPr="00871647">
              <w:rPr>
                <w:spacing w:val="-1"/>
                <w:sz w:val="24"/>
                <w:szCs w:val="24"/>
              </w:rPr>
              <w:t xml:space="preserve">consecutive </w:t>
            </w:r>
            <w:r w:rsidRPr="00871647">
              <w:rPr>
                <w:sz w:val="24"/>
                <w:szCs w:val="24"/>
              </w:rPr>
              <w:t>assessment</w:t>
            </w:r>
            <w:r w:rsidRPr="00871647">
              <w:rPr>
                <w:spacing w:val="-2"/>
                <w:sz w:val="24"/>
                <w:szCs w:val="24"/>
              </w:rPr>
              <w:t xml:space="preserve"> </w:t>
            </w:r>
            <w:r w:rsidRPr="00871647">
              <w:rPr>
                <w:sz w:val="24"/>
                <w:szCs w:val="24"/>
              </w:rPr>
              <w:t>year</w:t>
            </w:r>
          </w:p>
        </w:tc>
        <w:tc>
          <w:tcPr>
            <w:tcW w:w="1774" w:type="dxa"/>
          </w:tcPr>
          <w:p w:rsidR="00C41C85" w:rsidRPr="00871647" w:rsidRDefault="00C41C85" w:rsidP="002043B8">
            <w:pPr>
              <w:pStyle w:val="TableParagraph"/>
              <w:rPr>
                <w:sz w:val="24"/>
                <w:szCs w:val="24"/>
              </w:rPr>
            </w:pPr>
            <w:r w:rsidRPr="00871647">
              <w:rPr>
                <w:sz w:val="24"/>
                <w:szCs w:val="24"/>
              </w:rPr>
              <w:t>30%</w:t>
            </w:r>
          </w:p>
          <w:p w:rsidR="00C41C85" w:rsidRPr="00871647" w:rsidRDefault="00C41C85" w:rsidP="002043B8">
            <w:pPr>
              <w:pStyle w:val="TableParagraph"/>
              <w:spacing w:before="160"/>
              <w:rPr>
                <w:sz w:val="24"/>
                <w:szCs w:val="24"/>
              </w:rPr>
            </w:pPr>
            <w:r w:rsidRPr="00871647">
              <w:rPr>
                <w:sz w:val="24"/>
                <w:szCs w:val="24"/>
              </w:rPr>
              <w:t>25%</w:t>
            </w:r>
          </w:p>
        </w:tc>
      </w:tr>
      <w:tr w:rsidR="00C41C85" w:rsidRPr="00871647" w:rsidTr="00A4718D">
        <w:trPr>
          <w:trHeight w:val="760"/>
        </w:trPr>
        <w:tc>
          <w:tcPr>
            <w:tcW w:w="614" w:type="dxa"/>
          </w:tcPr>
          <w:p w:rsidR="00C41C85" w:rsidRPr="00871647" w:rsidRDefault="00C41C85" w:rsidP="002043B8">
            <w:pPr>
              <w:pStyle w:val="TableParagraph"/>
              <w:rPr>
                <w:sz w:val="24"/>
                <w:szCs w:val="24"/>
              </w:rPr>
            </w:pPr>
          </w:p>
        </w:tc>
        <w:tc>
          <w:tcPr>
            <w:tcW w:w="2676" w:type="dxa"/>
            <w:tcBorders>
              <w:right w:val="single" w:sz="12" w:space="0" w:color="231F20"/>
            </w:tcBorders>
          </w:tcPr>
          <w:p w:rsidR="00C41C85" w:rsidRPr="00871647" w:rsidRDefault="00C41C85" w:rsidP="002043B8">
            <w:pPr>
              <w:pStyle w:val="TableParagraph"/>
              <w:rPr>
                <w:sz w:val="24"/>
                <w:szCs w:val="24"/>
              </w:rPr>
            </w:pPr>
            <w:r w:rsidRPr="00871647">
              <w:rPr>
                <w:sz w:val="24"/>
                <w:szCs w:val="24"/>
              </w:rPr>
              <w:t>Any other assessee</w:t>
            </w:r>
          </w:p>
        </w:tc>
        <w:tc>
          <w:tcPr>
            <w:tcW w:w="1800" w:type="dxa"/>
            <w:gridSpan w:val="2"/>
            <w:tcBorders>
              <w:left w:val="single" w:sz="12" w:space="0" w:color="231F20"/>
            </w:tcBorders>
          </w:tcPr>
          <w:p w:rsidR="00C41C85" w:rsidRPr="00871647" w:rsidRDefault="00C41C85" w:rsidP="002043B8">
            <w:pPr>
              <w:pStyle w:val="TableParagraph"/>
              <w:rPr>
                <w:sz w:val="24"/>
                <w:szCs w:val="24"/>
              </w:rPr>
            </w:pPr>
          </w:p>
        </w:tc>
        <w:tc>
          <w:tcPr>
            <w:tcW w:w="2102" w:type="dxa"/>
          </w:tcPr>
          <w:p w:rsidR="00C41C85" w:rsidRPr="00871647" w:rsidRDefault="00C41C85" w:rsidP="002043B8">
            <w:pPr>
              <w:pStyle w:val="TableParagraph"/>
              <w:tabs>
                <w:tab w:val="left" w:pos="965"/>
              </w:tabs>
              <w:spacing w:line="280" w:lineRule="auto"/>
              <w:ind w:right="58"/>
              <w:rPr>
                <w:sz w:val="24"/>
                <w:szCs w:val="24"/>
              </w:rPr>
            </w:pPr>
            <w:r w:rsidRPr="00871647">
              <w:rPr>
                <w:spacing w:val="-8"/>
                <w:sz w:val="24"/>
                <w:szCs w:val="24"/>
              </w:rPr>
              <w:t>Ten</w:t>
            </w:r>
            <w:r w:rsidRPr="00871647">
              <w:rPr>
                <w:spacing w:val="-8"/>
                <w:sz w:val="24"/>
                <w:szCs w:val="24"/>
              </w:rPr>
              <w:tab/>
            </w:r>
            <w:r w:rsidRPr="00871647">
              <w:rPr>
                <w:spacing w:val="-1"/>
                <w:sz w:val="24"/>
                <w:szCs w:val="24"/>
              </w:rPr>
              <w:t xml:space="preserve">consecutive </w:t>
            </w:r>
            <w:r w:rsidRPr="00871647">
              <w:rPr>
                <w:sz w:val="24"/>
                <w:szCs w:val="24"/>
              </w:rPr>
              <w:t>assessment</w:t>
            </w:r>
            <w:r w:rsidRPr="00871647">
              <w:rPr>
                <w:spacing w:val="-2"/>
                <w:sz w:val="24"/>
                <w:szCs w:val="24"/>
              </w:rPr>
              <w:t xml:space="preserve"> </w:t>
            </w:r>
            <w:r w:rsidRPr="00871647">
              <w:rPr>
                <w:sz w:val="24"/>
                <w:szCs w:val="24"/>
              </w:rPr>
              <w:t>year</w:t>
            </w:r>
          </w:p>
        </w:tc>
        <w:tc>
          <w:tcPr>
            <w:tcW w:w="1774" w:type="dxa"/>
          </w:tcPr>
          <w:p w:rsidR="00C41C85" w:rsidRPr="00871647" w:rsidRDefault="00C41C85" w:rsidP="002043B8">
            <w:pPr>
              <w:pStyle w:val="TableParagraph"/>
              <w:rPr>
                <w:sz w:val="24"/>
                <w:szCs w:val="24"/>
              </w:rPr>
            </w:pPr>
            <w:r w:rsidRPr="00871647">
              <w:rPr>
                <w:sz w:val="24"/>
                <w:szCs w:val="24"/>
              </w:rPr>
              <w:t>25%</w:t>
            </w:r>
          </w:p>
        </w:tc>
      </w:tr>
      <w:tr w:rsidR="00C41C85" w:rsidRPr="00871647" w:rsidTr="00A4718D">
        <w:trPr>
          <w:trHeight w:val="1175"/>
        </w:trPr>
        <w:tc>
          <w:tcPr>
            <w:tcW w:w="8966" w:type="dxa"/>
            <w:gridSpan w:val="6"/>
          </w:tcPr>
          <w:p w:rsidR="00C41C85" w:rsidRPr="00871647" w:rsidRDefault="00C41C85" w:rsidP="002043B8">
            <w:pPr>
              <w:pStyle w:val="TableParagraph"/>
              <w:spacing w:line="280" w:lineRule="auto"/>
              <w:ind w:right="58"/>
              <w:rPr>
                <w:sz w:val="24"/>
                <w:szCs w:val="24"/>
              </w:rPr>
            </w:pPr>
            <w:r w:rsidRPr="00871647">
              <w:rPr>
                <w:sz w:val="24"/>
                <w:szCs w:val="24"/>
              </w:rPr>
              <w:t>*However where it is an industrial undertaking being a small scale industrial undertaking, it begins to manufacture or produce article or things or to operate its cold storage plant (other than those specified below) the period shall be construed as the period beginning on 1.4.95 and ending on 31.3.2002.</w:t>
            </w:r>
          </w:p>
        </w:tc>
      </w:tr>
      <w:tr w:rsidR="00C41C85" w:rsidRPr="00871647" w:rsidTr="00A4718D">
        <w:trPr>
          <w:trHeight w:val="378"/>
        </w:trPr>
        <w:tc>
          <w:tcPr>
            <w:tcW w:w="8966" w:type="dxa"/>
            <w:gridSpan w:val="6"/>
          </w:tcPr>
          <w:p w:rsidR="00C41C85" w:rsidRPr="00871647" w:rsidRDefault="00C41C85" w:rsidP="002043B8">
            <w:pPr>
              <w:pStyle w:val="TableParagraph"/>
              <w:rPr>
                <w:sz w:val="24"/>
                <w:szCs w:val="24"/>
              </w:rPr>
            </w:pPr>
            <w:r w:rsidRPr="00871647">
              <w:rPr>
                <w:sz w:val="24"/>
                <w:szCs w:val="24"/>
              </w:rPr>
              <w:t>(ii) Industrial undertaking set up in an industrial backward state specified in Eighth Schedule*</w:t>
            </w:r>
          </w:p>
        </w:tc>
      </w:tr>
      <w:tr w:rsidR="00C41C85" w:rsidRPr="00871647" w:rsidTr="00A4718D">
        <w:trPr>
          <w:trHeight w:val="321"/>
        </w:trPr>
        <w:tc>
          <w:tcPr>
            <w:tcW w:w="3290" w:type="dxa"/>
            <w:gridSpan w:val="2"/>
            <w:tcBorders>
              <w:bottom w:val="nil"/>
              <w:right w:val="single" w:sz="12" w:space="0" w:color="231F20"/>
            </w:tcBorders>
          </w:tcPr>
          <w:p w:rsidR="00C41C85" w:rsidRPr="00871647" w:rsidRDefault="00C41C85" w:rsidP="002043B8">
            <w:pPr>
              <w:pStyle w:val="TableParagraph"/>
              <w:rPr>
                <w:sz w:val="24"/>
                <w:szCs w:val="24"/>
              </w:rPr>
            </w:pPr>
            <w:r w:rsidRPr="00871647">
              <w:rPr>
                <w:sz w:val="24"/>
                <w:szCs w:val="24"/>
              </w:rPr>
              <w:t>Owned by a company</w:t>
            </w:r>
          </w:p>
        </w:tc>
        <w:tc>
          <w:tcPr>
            <w:tcW w:w="1800" w:type="dxa"/>
            <w:gridSpan w:val="2"/>
            <w:tcBorders>
              <w:left w:val="single" w:sz="12" w:space="0" w:color="231F20"/>
              <w:bottom w:val="nil"/>
            </w:tcBorders>
          </w:tcPr>
          <w:p w:rsidR="00C41C85" w:rsidRPr="00871647" w:rsidRDefault="00C41C85" w:rsidP="002043B8">
            <w:pPr>
              <w:pStyle w:val="TableParagraph"/>
              <w:rPr>
                <w:sz w:val="24"/>
                <w:szCs w:val="24"/>
              </w:rPr>
            </w:pPr>
            <w:r w:rsidRPr="00871647">
              <w:rPr>
                <w:sz w:val="24"/>
                <w:szCs w:val="24"/>
              </w:rPr>
              <w:t>1.4.1993 to</w:t>
            </w:r>
          </w:p>
        </w:tc>
        <w:tc>
          <w:tcPr>
            <w:tcW w:w="2102" w:type="dxa"/>
            <w:tcBorders>
              <w:bottom w:val="nil"/>
            </w:tcBorders>
          </w:tcPr>
          <w:p w:rsidR="00C41C85" w:rsidRPr="00871647" w:rsidRDefault="00C41C85" w:rsidP="002043B8">
            <w:pPr>
              <w:pStyle w:val="TableParagraph"/>
              <w:rPr>
                <w:sz w:val="24"/>
                <w:szCs w:val="24"/>
              </w:rPr>
            </w:pPr>
            <w:r w:rsidRPr="00871647">
              <w:rPr>
                <w:sz w:val="24"/>
                <w:szCs w:val="24"/>
              </w:rPr>
              <w:t>First five years</w:t>
            </w:r>
          </w:p>
        </w:tc>
        <w:tc>
          <w:tcPr>
            <w:tcW w:w="1774" w:type="dxa"/>
            <w:tcBorders>
              <w:bottom w:val="nil"/>
            </w:tcBorders>
          </w:tcPr>
          <w:p w:rsidR="00C41C85" w:rsidRPr="00871647" w:rsidRDefault="00C41C85" w:rsidP="002043B8">
            <w:pPr>
              <w:pStyle w:val="TableParagraph"/>
              <w:rPr>
                <w:sz w:val="24"/>
                <w:szCs w:val="24"/>
              </w:rPr>
            </w:pPr>
            <w:r w:rsidRPr="00871647">
              <w:rPr>
                <w:sz w:val="24"/>
                <w:szCs w:val="24"/>
              </w:rPr>
              <w:t>100%</w:t>
            </w:r>
          </w:p>
        </w:tc>
      </w:tr>
      <w:tr w:rsidR="00C41C85" w:rsidRPr="00871647" w:rsidTr="00A4718D">
        <w:trPr>
          <w:trHeight w:val="525"/>
        </w:trPr>
        <w:tc>
          <w:tcPr>
            <w:tcW w:w="3290" w:type="dxa"/>
            <w:gridSpan w:val="2"/>
            <w:tcBorders>
              <w:top w:val="nil"/>
              <w:bottom w:val="nil"/>
              <w:right w:val="single" w:sz="12" w:space="0" w:color="231F20"/>
            </w:tcBorders>
          </w:tcPr>
          <w:p w:rsidR="00C41C85" w:rsidRPr="00871647" w:rsidRDefault="00C41C85" w:rsidP="002043B8">
            <w:pPr>
              <w:pStyle w:val="TableParagraph"/>
              <w:rPr>
                <w:sz w:val="24"/>
                <w:szCs w:val="24"/>
              </w:rPr>
            </w:pPr>
          </w:p>
        </w:tc>
        <w:tc>
          <w:tcPr>
            <w:tcW w:w="1800" w:type="dxa"/>
            <w:gridSpan w:val="2"/>
            <w:tcBorders>
              <w:top w:val="nil"/>
              <w:left w:val="single" w:sz="12" w:space="0" w:color="231F20"/>
              <w:bottom w:val="nil"/>
            </w:tcBorders>
          </w:tcPr>
          <w:p w:rsidR="00C41C85" w:rsidRPr="00871647" w:rsidRDefault="00C41C85" w:rsidP="002043B8">
            <w:pPr>
              <w:pStyle w:val="TableParagraph"/>
              <w:spacing w:before="16"/>
              <w:rPr>
                <w:sz w:val="24"/>
                <w:szCs w:val="24"/>
              </w:rPr>
            </w:pPr>
            <w:r w:rsidRPr="00871647">
              <w:rPr>
                <w:sz w:val="24"/>
                <w:szCs w:val="24"/>
              </w:rPr>
              <w:t>31.3.2002</w:t>
            </w:r>
          </w:p>
          <w:p w:rsidR="00C41C85" w:rsidRPr="00871647" w:rsidRDefault="00C41C85" w:rsidP="002043B8">
            <w:pPr>
              <w:pStyle w:val="TableParagraph"/>
              <w:spacing w:before="40" w:line="218" w:lineRule="exact"/>
              <w:rPr>
                <w:sz w:val="24"/>
                <w:szCs w:val="24"/>
              </w:rPr>
            </w:pPr>
            <w:r w:rsidRPr="00871647">
              <w:rPr>
                <w:sz w:val="24"/>
                <w:szCs w:val="24"/>
              </w:rPr>
              <w:t>(extended to</w:t>
            </w:r>
          </w:p>
        </w:tc>
        <w:tc>
          <w:tcPr>
            <w:tcW w:w="2102" w:type="dxa"/>
            <w:tcBorders>
              <w:top w:val="nil"/>
              <w:bottom w:val="nil"/>
            </w:tcBorders>
          </w:tcPr>
          <w:p w:rsidR="00C41C85" w:rsidRPr="00871647" w:rsidRDefault="00C41C85" w:rsidP="002043B8">
            <w:pPr>
              <w:pStyle w:val="TableParagraph"/>
              <w:spacing w:before="136"/>
              <w:rPr>
                <w:sz w:val="24"/>
                <w:szCs w:val="24"/>
              </w:rPr>
            </w:pPr>
            <w:r w:rsidRPr="00871647">
              <w:rPr>
                <w:sz w:val="24"/>
                <w:szCs w:val="24"/>
              </w:rPr>
              <w:t>Next five years</w:t>
            </w:r>
          </w:p>
        </w:tc>
        <w:tc>
          <w:tcPr>
            <w:tcW w:w="1774" w:type="dxa"/>
            <w:tcBorders>
              <w:top w:val="nil"/>
              <w:bottom w:val="nil"/>
            </w:tcBorders>
          </w:tcPr>
          <w:p w:rsidR="00C41C85" w:rsidRPr="00871647" w:rsidRDefault="00C41C85" w:rsidP="002043B8">
            <w:pPr>
              <w:pStyle w:val="TableParagraph"/>
              <w:spacing w:before="136"/>
              <w:rPr>
                <w:sz w:val="24"/>
                <w:szCs w:val="24"/>
              </w:rPr>
            </w:pPr>
            <w:r w:rsidRPr="00871647">
              <w:rPr>
                <w:sz w:val="24"/>
                <w:szCs w:val="24"/>
              </w:rPr>
              <w:t>30%</w:t>
            </w:r>
          </w:p>
        </w:tc>
      </w:tr>
      <w:tr w:rsidR="00C41C85" w:rsidRPr="00871647" w:rsidTr="00A4718D">
        <w:trPr>
          <w:trHeight w:val="285"/>
        </w:trPr>
        <w:tc>
          <w:tcPr>
            <w:tcW w:w="3290" w:type="dxa"/>
            <w:gridSpan w:val="2"/>
            <w:tcBorders>
              <w:top w:val="nil"/>
              <w:bottom w:val="nil"/>
              <w:right w:val="single" w:sz="12" w:space="0" w:color="231F20"/>
            </w:tcBorders>
          </w:tcPr>
          <w:p w:rsidR="00C41C85" w:rsidRPr="00871647" w:rsidRDefault="00C41C85" w:rsidP="002043B8">
            <w:pPr>
              <w:pStyle w:val="TableParagraph"/>
              <w:spacing w:before="1"/>
              <w:rPr>
                <w:sz w:val="24"/>
                <w:szCs w:val="24"/>
              </w:rPr>
            </w:pPr>
            <w:r w:rsidRPr="00871647">
              <w:rPr>
                <w:sz w:val="24"/>
                <w:szCs w:val="24"/>
              </w:rPr>
              <w:t>Owned by a co-operative society</w:t>
            </w:r>
          </w:p>
        </w:tc>
        <w:tc>
          <w:tcPr>
            <w:tcW w:w="1800" w:type="dxa"/>
            <w:gridSpan w:val="2"/>
            <w:tcBorders>
              <w:top w:val="nil"/>
              <w:left w:val="single" w:sz="12" w:space="0" w:color="231F20"/>
              <w:bottom w:val="nil"/>
            </w:tcBorders>
          </w:tcPr>
          <w:p w:rsidR="00C41C85" w:rsidRPr="00871647" w:rsidRDefault="00C41C85" w:rsidP="002043B8">
            <w:pPr>
              <w:pStyle w:val="TableParagraph"/>
              <w:spacing w:before="31"/>
              <w:rPr>
                <w:sz w:val="24"/>
                <w:szCs w:val="24"/>
              </w:rPr>
            </w:pPr>
            <w:r w:rsidRPr="00871647">
              <w:rPr>
                <w:sz w:val="24"/>
                <w:szCs w:val="24"/>
              </w:rPr>
              <w:t>31.3.2012 only in</w:t>
            </w:r>
          </w:p>
        </w:tc>
        <w:tc>
          <w:tcPr>
            <w:tcW w:w="2102" w:type="dxa"/>
            <w:tcBorders>
              <w:top w:val="nil"/>
              <w:bottom w:val="nil"/>
            </w:tcBorders>
          </w:tcPr>
          <w:p w:rsidR="00C41C85" w:rsidRPr="00871647" w:rsidRDefault="00C41C85" w:rsidP="002043B8">
            <w:pPr>
              <w:pStyle w:val="TableParagraph"/>
              <w:spacing w:before="1"/>
              <w:rPr>
                <w:sz w:val="24"/>
                <w:szCs w:val="24"/>
              </w:rPr>
            </w:pPr>
            <w:r w:rsidRPr="00871647">
              <w:rPr>
                <w:sz w:val="24"/>
                <w:szCs w:val="24"/>
              </w:rPr>
              <w:t>First five years</w:t>
            </w:r>
          </w:p>
        </w:tc>
        <w:tc>
          <w:tcPr>
            <w:tcW w:w="1774" w:type="dxa"/>
            <w:tcBorders>
              <w:top w:val="nil"/>
              <w:bottom w:val="nil"/>
            </w:tcBorders>
          </w:tcPr>
          <w:p w:rsidR="00C41C85" w:rsidRPr="00871647" w:rsidRDefault="00C41C85" w:rsidP="002043B8">
            <w:pPr>
              <w:pStyle w:val="TableParagraph"/>
              <w:spacing w:before="1"/>
              <w:rPr>
                <w:sz w:val="24"/>
                <w:szCs w:val="24"/>
              </w:rPr>
            </w:pPr>
            <w:r w:rsidRPr="00871647">
              <w:rPr>
                <w:sz w:val="24"/>
                <w:szCs w:val="24"/>
              </w:rPr>
              <w:t>100%</w:t>
            </w:r>
          </w:p>
        </w:tc>
      </w:tr>
      <w:tr w:rsidR="00C41C85" w:rsidRPr="00871647" w:rsidTr="00A4718D">
        <w:trPr>
          <w:trHeight w:val="420"/>
        </w:trPr>
        <w:tc>
          <w:tcPr>
            <w:tcW w:w="3290" w:type="dxa"/>
            <w:gridSpan w:val="2"/>
            <w:tcBorders>
              <w:top w:val="nil"/>
              <w:bottom w:val="nil"/>
              <w:right w:val="single" w:sz="12" w:space="0" w:color="231F20"/>
            </w:tcBorders>
          </w:tcPr>
          <w:p w:rsidR="00C41C85" w:rsidRPr="00871647" w:rsidRDefault="00C41C85" w:rsidP="002043B8">
            <w:pPr>
              <w:pStyle w:val="TableParagraph"/>
              <w:rPr>
                <w:sz w:val="24"/>
                <w:szCs w:val="24"/>
              </w:rPr>
            </w:pPr>
          </w:p>
        </w:tc>
        <w:tc>
          <w:tcPr>
            <w:tcW w:w="1800" w:type="dxa"/>
            <w:gridSpan w:val="2"/>
            <w:tcBorders>
              <w:top w:val="nil"/>
              <w:left w:val="single" w:sz="12" w:space="0" w:color="231F20"/>
              <w:bottom w:val="nil"/>
            </w:tcBorders>
          </w:tcPr>
          <w:p w:rsidR="00C41C85" w:rsidRPr="00871647" w:rsidRDefault="00C41C85" w:rsidP="002043B8">
            <w:pPr>
              <w:pStyle w:val="TableParagraph"/>
              <w:spacing w:before="16"/>
              <w:rPr>
                <w:sz w:val="24"/>
                <w:szCs w:val="24"/>
              </w:rPr>
            </w:pPr>
            <w:r w:rsidRPr="00871647">
              <w:rPr>
                <w:sz w:val="24"/>
                <w:szCs w:val="24"/>
              </w:rPr>
              <w:t>J&amp;K)</w:t>
            </w:r>
          </w:p>
        </w:tc>
        <w:tc>
          <w:tcPr>
            <w:tcW w:w="2102" w:type="dxa"/>
            <w:tcBorders>
              <w:top w:val="nil"/>
              <w:bottom w:val="nil"/>
            </w:tcBorders>
          </w:tcPr>
          <w:p w:rsidR="00C41C85" w:rsidRPr="00871647" w:rsidRDefault="00C41C85" w:rsidP="002043B8">
            <w:pPr>
              <w:pStyle w:val="TableParagraph"/>
              <w:spacing w:before="106"/>
              <w:rPr>
                <w:sz w:val="24"/>
                <w:szCs w:val="24"/>
              </w:rPr>
            </w:pPr>
            <w:r w:rsidRPr="00871647">
              <w:rPr>
                <w:sz w:val="24"/>
                <w:szCs w:val="24"/>
              </w:rPr>
              <w:t>Next seven years</w:t>
            </w:r>
          </w:p>
        </w:tc>
        <w:tc>
          <w:tcPr>
            <w:tcW w:w="1774" w:type="dxa"/>
            <w:tcBorders>
              <w:top w:val="nil"/>
              <w:bottom w:val="nil"/>
            </w:tcBorders>
          </w:tcPr>
          <w:p w:rsidR="00C41C85" w:rsidRPr="00871647" w:rsidRDefault="00C41C85" w:rsidP="002043B8">
            <w:pPr>
              <w:pStyle w:val="TableParagraph"/>
              <w:spacing w:before="106"/>
              <w:rPr>
                <w:sz w:val="24"/>
                <w:szCs w:val="24"/>
              </w:rPr>
            </w:pPr>
            <w:r w:rsidRPr="00871647">
              <w:rPr>
                <w:sz w:val="24"/>
                <w:szCs w:val="24"/>
              </w:rPr>
              <w:t>25%</w:t>
            </w:r>
          </w:p>
        </w:tc>
      </w:tr>
      <w:tr w:rsidR="00C41C85" w:rsidRPr="00871647" w:rsidTr="00A4718D">
        <w:trPr>
          <w:trHeight w:val="389"/>
        </w:trPr>
        <w:tc>
          <w:tcPr>
            <w:tcW w:w="3290" w:type="dxa"/>
            <w:gridSpan w:val="2"/>
            <w:tcBorders>
              <w:top w:val="nil"/>
              <w:bottom w:val="nil"/>
              <w:right w:val="single" w:sz="12" w:space="0" w:color="231F20"/>
            </w:tcBorders>
          </w:tcPr>
          <w:p w:rsidR="00C41C85" w:rsidRPr="00871647" w:rsidRDefault="00C41C85" w:rsidP="002043B8">
            <w:pPr>
              <w:pStyle w:val="TableParagraph"/>
              <w:spacing w:before="76"/>
              <w:rPr>
                <w:sz w:val="24"/>
                <w:szCs w:val="24"/>
              </w:rPr>
            </w:pPr>
            <w:r w:rsidRPr="00871647">
              <w:rPr>
                <w:sz w:val="24"/>
                <w:szCs w:val="24"/>
              </w:rPr>
              <w:t>Any other assessee</w:t>
            </w:r>
          </w:p>
        </w:tc>
        <w:tc>
          <w:tcPr>
            <w:tcW w:w="1800" w:type="dxa"/>
            <w:gridSpan w:val="2"/>
            <w:tcBorders>
              <w:top w:val="nil"/>
              <w:left w:val="single" w:sz="12" w:space="0" w:color="231F20"/>
              <w:bottom w:val="nil"/>
            </w:tcBorders>
          </w:tcPr>
          <w:p w:rsidR="00C41C85" w:rsidRPr="00871647" w:rsidRDefault="00C41C85" w:rsidP="002043B8">
            <w:pPr>
              <w:pStyle w:val="TableParagraph"/>
              <w:rPr>
                <w:sz w:val="24"/>
                <w:szCs w:val="24"/>
              </w:rPr>
            </w:pPr>
          </w:p>
        </w:tc>
        <w:tc>
          <w:tcPr>
            <w:tcW w:w="2102" w:type="dxa"/>
            <w:tcBorders>
              <w:top w:val="nil"/>
              <w:bottom w:val="nil"/>
            </w:tcBorders>
          </w:tcPr>
          <w:p w:rsidR="00C41C85" w:rsidRPr="00871647" w:rsidRDefault="00C41C85" w:rsidP="002043B8">
            <w:pPr>
              <w:pStyle w:val="TableParagraph"/>
              <w:spacing w:before="76"/>
              <w:rPr>
                <w:sz w:val="24"/>
                <w:szCs w:val="24"/>
              </w:rPr>
            </w:pPr>
            <w:r w:rsidRPr="00871647">
              <w:rPr>
                <w:sz w:val="24"/>
                <w:szCs w:val="24"/>
              </w:rPr>
              <w:t>First five years</w:t>
            </w:r>
          </w:p>
        </w:tc>
        <w:tc>
          <w:tcPr>
            <w:tcW w:w="1774" w:type="dxa"/>
            <w:tcBorders>
              <w:top w:val="nil"/>
              <w:bottom w:val="nil"/>
            </w:tcBorders>
          </w:tcPr>
          <w:p w:rsidR="00C41C85" w:rsidRPr="00871647" w:rsidRDefault="00C41C85" w:rsidP="002043B8">
            <w:pPr>
              <w:pStyle w:val="TableParagraph"/>
              <w:spacing w:before="76"/>
              <w:rPr>
                <w:sz w:val="24"/>
                <w:szCs w:val="24"/>
              </w:rPr>
            </w:pPr>
            <w:r w:rsidRPr="00871647">
              <w:rPr>
                <w:sz w:val="24"/>
                <w:szCs w:val="24"/>
              </w:rPr>
              <w:t>100%</w:t>
            </w:r>
          </w:p>
        </w:tc>
      </w:tr>
      <w:tr w:rsidR="00C41C85" w:rsidRPr="00871647" w:rsidTr="00A4718D">
        <w:trPr>
          <w:trHeight w:val="374"/>
        </w:trPr>
        <w:tc>
          <w:tcPr>
            <w:tcW w:w="3290" w:type="dxa"/>
            <w:gridSpan w:val="2"/>
            <w:tcBorders>
              <w:top w:val="nil"/>
              <w:right w:val="single" w:sz="12" w:space="0" w:color="231F20"/>
            </w:tcBorders>
          </w:tcPr>
          <w:p w:rsidR="00C41C85" w:rsidRPr="00871647" w:rsidRDefault="00C41C85" w:rsidP="002043B8">
            <w:pPr>
              <w:pStyle w:val="TableParagraph"/>
              <w:rPr>
                <w:sz w:val="24"/>
                <w:szCs w:val="24"/>
              </w:rPr>
            </w:pPr>
          </w:p>
        </w:tc>
        <w:tc>
          <w:tcPr>
            <w:tcW w:w="1800" w:type="dxa"/>
            <w:gridSpan w:val="2"/>
            <w:tcBorders>
              <w:top w:val="nil"/>
              <w:left w:val="single" w:sz="12" w:space="0" w:color="231F20"/>
            </w:tcBorders>
          </w:tcPr>
          <w:p w:rsidR="00C41C85" w:rsidRPr="00871647" w:rsidRDefault="00C41C85" w:rsidP="002043B8">
            <w:pPr>
              <w:pStyle w:val="TableParagraph"/>
              <w:rPr>
                <w:sz w:val="24"/>
                <w:szCs w:val="24"/>
              </w:rPr>
            </w:pPr>
          </w:p>
        </w:tc>
        <w:tc>
          <w:tcPr>
            <w:tcW w:w="2102" w:type="dxa"/>
            <w:tcBorders>
              <w:top w:val="nil"/>
            </w:tcBorders>
          </w:tcPr>
          <w:p w:rsidR="00C41C85" w:rsidRPr="00871647" w:rsidRDefault="00C41C85" w:rsidP="002043B8">
            <w:pPr>
              <w:pStyle w:val="TableParagraph"/>
              <w:spacing w:before="76"/>
              <w:rPr>
                <w:sz w:val="24"/>
                <w:szCs w:val="24"/>
              </w:rPr>
            </w:pPr>
            <w:r w:rsidRPr="00871647">
              <w:rPr>
                <w:sz w:val="24"/>
                <w:szCs w:val="24"/>
              </w:rPr>
              <w:t>Next five years</w:t>
            </w:r>
          </w:p>
        </w:tc>
        <w:tc>
          <w:tcPr>
            <w:tcW w:w="1774" w:type="dxa"/>
            <w:tcBorders>
              <w:top w:val="nil"/>
            </w:tcBorders>
          </w:tcPr>
          <w:p w:rsidR="00C41C85" w:rsidRPr="00871647" w:rsidRDefault="00C41C85" w:rsidP="002043B8">
            <w:pPr>
              <w:pStyle w:val="TableParagraph"/>
              <w:spacing w:before="76"/>
              <w:rPr>
                <w:sz w:val="24"/>
                <w:szCs w:val="24"/>
              </w:rPr>
            </w:pPr>
            <w:r w:rsidRPr="00871647">
              <w:rPr>
                <w:sz w:val="24"/>
                <w:szCs w:val="24"/>
              </w:rPr>
              <w:t>25%</w:t>
            </w:r>
          </w:p>
        </w:tc>
      </w:tr>
      <w:tr w:rsidR="00C41C85" w:rsidRPr="00871647" w:rsidTr="00A4718D">
        <w:trPr>
          <w:trHeight w:val="635"/>
        </w:trPr>
        <w:tc>
          <w:tcPr>
            <w:tcW w:w="8966" w:type="dxa"/>
            <w:gridSpan w:val="6"/>
          </w:tcPr>
          <w:p w:rsidR="00C41C85" w:rsidRPr="00871647" w:rsidRDefault="00C41C85" w:rsidP="002043B8">
            <w:pPr>
              <w:pStyle w:val="TableParagraph"/>
              <w:spacing w:line="280" w:lineRule="auto"/>
              <w:rPr>
                <w:sz w:val="24"/>
                <w:szCs w:val="24"/>
              </w:rPr>
            </w:pPr>
            <w:r w:rsidRPr="00871647">
              <w:rPr>
                <w:sz w:val="24"/>
                <w:szCs w:val="24"/>
              </w:rPr>
              <w:t>*However</w:t>
            </w:r>
            <w:r w:rsidRPr="00871647">
              <w:rPr>
                <w:spacing w:val="-12"/>
                <w:sz w:val="24"/>
                <w:szCs w:val="24"/>
              </w:rPr>
              <w:t xml:space="preserve"> </w:t>
            </w:r>
            <w:r w:rsidRPr="00871647">
              <w:rPr>
                <w:sz w:val="24"/>
                <w:szCs w:val="24"/>
              </w:rPr>
              <w:t>in</w:t>
            </w:r>
            <w:r w:rsidRPr="00871647">
              <w:rPr>
                <w:spacing w:val="-13"/>
                <w:sz w:val="24"/>
                <w:szCs w:val="24"/>
              </w:rPr>
              <w:t xml:space="preserve"> </w:t>
            </w:r>
            <w:r w:rsidRPr="00871647">
              <w:rPr>
                <w:sz w:val="24"/>
                <w:szCs w:val="24"/>
              </w:rPr>
              <w:t>case</w:t>
            </w:r>
            <w:r w:rsidRPr="00871647">
              <w:rPr>
                <w:spacing w:val="-12"/>
                <w:sz w:val="24"/>
                <w:szCs w:val="24"/>
              </w:rPr>
              <w:t xml:space="preserve"> </w:t>
            </w:r>
            <w:r w:rsidRPr="00871647">
              <w:rPr>
                <w:sz w:val="24"/>
                <w:szCs w:val="24"/>
              </w:rPr>
              <w:t>of</w:t>
            </w:r>
            <w:r w:rsidRPr="00871647">
              <w:rPr>
                <w:spacing w:val="-13"/>
                <w:sz w:val="24"/>
                <w:szCs w:val="24"/>
              </w:rPr>
              <w:t xml:space="preserve"> </w:t>
            </w:r>
            <w:r w:rsidRPr="00871647">
              <w:rPr>
                <w:sz w:val="24"/>
                <w:szCs w:val="24"/>
              </w:rPr>
              <w:t>notified</w:t>
            </w:r>
            <w:r w:rsidRPr="00871647">
              <w:rPr>
                <w:spacing w:val="-13"/>
                <w:sz w:val="24"/>
                <w:szCs w:val="24"/>
              </w:rPr>
              <w:t xml:space="preserve"> </w:t>
            </w:r>
            <w:r w:rsidRPr="00871647">
              <w:rPr>
                <w:sz w:val="24"/>
                <w:szCs w:val="24"/>
              </w:rPr>
              <w:t>industries</w:t>
            </w:r>
            <w:r w:rsidRPr="00871647">
              <w:rPr>
                <w:spacing w:val="-12"/>
                <w:sz w:val="24"/>
                <w:szCs w:val="24"/>
              </w:rPr>
              <w:t xml:space="preserve"> </w:t>
            </w:r>
            <w:r w:rsidRPr="00871647">
              <w:rPr>
                <w:sz w:val="24"/>
                <w:szCs w:val="24"/>
              </w:rPr>
              <w:t>in</w:t>
            </w:r>
            <w:r w:rsidRPr="00871647">
              <w:rPr>
                <w:spacing w:val="-13"/>
                <w:sz w:val="24"/>
                <w:szCs w:val="24"/>
              </w:rPr>
              <w:t xml:space="preserve"> </w:t>
            </w:r>
            <w:r w:rsidRPr="00871647">
              <w:rPr>
                <w:sz w:val="24"/>
                <w:szCs w:val="24"/>
              </w:rPr>
              <w:t>the</w:t>
            </w:r>
            <w:r w:rsidRPr="00871647">
              <w:rPr>
                <w:spacing w:val="-12"/>
                <w:sz w:val="24"/>
                <w:szCs w:val="24"/>
              </w:rPr>
              <w:t xml:space="preserve"> </w:t>
            </w:r>
            <w:r w:rsidRPr="00871647">
              <w:rPr>
                <w:sz w:val="24"/>
                <w:szCs w:val="24"/>
              </w:rPr>
              <w:t>North-Eastern</w:t>
            </w:r>
            <w:r w:rsidRPr="00871647">
              <w:rPr>
                <w:spacing w:val="-12"/>
                <w:sz w:val="24"/>
                <w:szCs w:val="24"/>
              </w:rPr>
              <w:t xml:space="preserve"> </w:t>
            </w:r>
            <w:r w:rsidRPr="00871647">
              <w:rPr>
                <w:sz w:val="24"/>
                <w:szCs w:val="24"/>
              </w:rPr>
              <w:t>Region,</w:t>
            </w:r>
            <w:r w:rsidRPr="00871647">
              <w:rPr>
                <w:spacing w:val="-12"/>
                <w:sz w:val="24"/>
                <w:szCs w:val="24"/>
              </w:rPr>
              <w:t xml:space="preserve"> </w:t>
            </w:r>
            <w:r w:rsidRPr="00871647">
              <w:rPr>
                <w:sz w:val="24"/>
                <w:szCs w:val="24"/>
              </w:rPr>
              <w:t>the</w:t>
            </w:r>
            <w:r w:rsidRPr="00871647">
              <w:rPr>
                <w:spacing w:val="-12"/>
                <w:sz w:val="24"/>
                <w:szCs w:val="24"/>
              </w:rPr>
              <w:t xml:space="preserve"> </w:t>
            </w:r>
            <w:r w:rsidRPr="00871647">
              <w:rPr>
                <w:sz w:val="24"/>
                <w:szCs w:val="24"/>
              </w:rPr>
              <w:t>amount</w:t>
            </w:r>
            <w:r w:rsidRPr="00871647">
              <w:rPr>
                <w:spacing w:val="-12"/>
                <w:sz w:val="24"/>
                <w:szCs w:val="24"/>
              </w:rPr>
              <w:t xml:space="preserve"> </w:t>
            </w:r>
            <w:r w:rsidRPr="00871647">
              <w:rPr>
                <w:sz w:val="24"/>
                <w:szCs w:val="24"/>
              </w:rPr>
              <w:t>of</w:t>
            </w:r>
            <w:r w:rsidRPr="00871647">
              <w:rPr>
                <w:spacing w:val="-13"/>
                <w:sz w:val="24"/>
                <w:szCs w:val="24"/>
              </w:rPr>
              <w:t xml:space="preserve"> </w:t>
            </w:r>
            <w:r w:rsidRPr="00871647">
              <w:rPr>
                <w:sz w:val="24"/>
                <w:szCs w:val="24"/>
              </w:rPr>
              <w:t>deduction</w:t>
            </w:r>
            <w:r w:rsidRPr="00871647">
              <w:rPr>
                <w:spacing w:val="-12"/>
                <w:sz w:val="24"/>
                <w:szCs w:val="24"/>
              </w:rPr>
              <w:t xml:space="preserve"> </w:t>
            </w:r>
            <w:r w:rsidRPr="00871647">
              <w:rPr>
                <w:sz w:val="24"/>
                <w:szCs w:val="24"/>
              </w:rPr>
              <w:t>shall</w:t>
            </w:r>
            <w:r w:rsidRPr="00871647">
              <w:rPr>
                <w:spacing w:val="-11"/>
                <w:sz w:val="24"/>
                <w:szCs w:val="24"/>
              </w:rPr>
              <w:t xml:space="preserve"> </w:t>
            </w:r>
            <w:r w:rsidRPr="00871647">
              <w:rPr>
                <w:sz w:val="24"/>
                <w:szCs w:val="24"/>
              </w:rPr>
              <w:t>be hundred percent of profits for a period of ten assessment</w:t>
            </w:r>
            <w:r w:rsidRPr="00871647">
              <w:rPr>
                <w:spacing w:val="-13"/>
                <w:sz w:val="24"/>
                <w:szCs w:val="24"/>
              </w:rPr>
              <w:t xml:space="preserve"> </w:t>
            </w:r>
            <w:r w:rsidRPr="00871647">
              <w:rPr>
                <w:sz w:val="24"/>
                <w:szCs w:val="24"/>
              </w:rPr>
              <w:t>years.</w:t>
            </w:r>
          </w:p>
        </w:tc>
      </w:tr>
      <w:tr w:rsidR="00C41C85" w:rsidRPr="00871647" w:rsidTr="00A4718D">
        <w:trPr>
          <w:trHeight w:val="421"/>
        </w:trPr>
        <w:tc>
          <w:tcPr>
            <w:tcW w:w="8966" w:type="dxa"/>
            <w:gridSpan w:val="6"/>
          </w:tcPr>
          <w:p w:rsidR="00C41C85" w:rsidRPr="00871647" w:rsidRDefault="00C41C85" w:rsidP="002043B8">
            <w:pPr>
              <w:pStyle w:val="TableParagraph"/>
              <w:rPr>
                <w:sz w:val="24"/>
                <w:szCs w:val="24"/>
              </w:rPr>
            </w:pPr>
            <w:r w:rsidRPr="00871647">
              <w:rPr>
                <w:sz w:val="24"/>
                <w:szCs w:val="24"/>
              </w:rPr>
              <w:t>(iii) Industrial undertaking located in notified industrially backward districts of Category A</w:t>
            </w:r>
          </w:p>
        </w:tc>
      </w:tr>
      <w:tr w:rsidR="00C41C85" w:rsidRPr="00871647" w:rsidTr="00A4718D">
        <w:trPr>
          <w:trHeight w:val="321"/>
        </w:trPr>
        <w:tc>
          <w:tcPr>
            <w:tcW w:w="3290" w:type="dxa"/>
            <w:gridSpan w:val="2"/>
            <w:tcBorders>
              <w:bottom w:val="nil"/>
              <w:right w:val="single" w:sz="12" w:space="0" w:color="231F20"/>
            </w:tcBorders>
          </w:tcPr>
          <w:p w:rsidR="00C41C85" w:rsidRPr="00871647" w:rsidRDefault="00C41C85" w:rsidP="002043B8">
            <w:pPr>
              <w:pStyle w:val="TableParagraph"/>
              <w:rPr>
                <w:sz w:val="24"/>
                <w:szCs w:val="24"/>
              </w:rPr>
            </w:pPr>
            <w:r w:rsidRPr="00871647">
              <w:rPr>
                <w:sz w:val="24"/>
                <w:szCs w:val="24"/>
              </w:rPr>
              <w:t>Owned by a company</w:t>
            </w:r>
          </w:p>
        </w:tc>
        <w:tc>
          <w:tcPr>
            <w:tcW w:w="1261" w:type="dxa"/>
            <w:tcBorders>
              <w:left w:val="single" w:sz="12" w:space="0" w:color="231F20"/>
              <w:bottom w:val="nil"/>
              <w:right w:val="nil"/>
            </w:tcBorders>
          </w:tcPr>
          <w:p w:rsidR="00C41C85" w:rsidRPr="00871647" w:rsidRDefault="00C41C85" w:rsidP="002043B8">
            <w:pPr>
              <w:pStyle w:val="TableParagraph"/>
              <w:rPr>
                <w:sz w:val="24"/>
                <w:szCs w:val="24"/>
              </w:rPr>
            </w:pPr>
            <w:r w:rsidRPr="00871647">
              <w:rPr>
                <w:sz w:val="24"/>
                <w:szCs w:val="24"/>
              </w:rPr>
              <w:t>1.10.1994</w:t>
            </w:r>
          </w:p>
        </w:tc>
        <w:tc>
          <w:tcPr>
            <w:tcW w:w="539" w:type="dxa"/>
            <w:tcBorders>
              <w:left w:val="nil"/>
              <w:bottom w:val="nil"/>
            </w:tcBorders>
          </w:tcPr>
          <w:p w:rsidR="00C41C85" w:rsidRPr="00871647" w:rsidRDefault="00A775D1" w:rsidP="002043B8">
            <w:pPr>
              <w:pStyle w:val="TableParagraph"/>
              <w:ind w:right="58"/>
              <w:rPr>
                <w:sz w:val="24"/>
                <w:szCs w:val="24"/>
              </w:rPr>
            </w:pPr>
            <w:r w:rsidRPr="00871647">
              <w:rPr>
                <w:sz w:val="24"/>
                <w:szCs w:val="24"/>
              </w:rPr>
              <w:t>T</w:t>
            </w:r>
            <w:r w:rsidR="00C41C85" w:rsidRPr="00871647">
              <w:rPr>
                <w:sz w:val="24"/>
                <w:szCs w:val="24"/>
              </w:rPr>
              <w:t>o</w:t>
            </w:r>
          </w:p>
        </w:tc>
        <w:tc>
          <w:tcPr>
            <w:tcW w:w="2102" w:type="dxa"/>
            <w:tcBorders>
              <w:bottom w:val="nil"/>
            </w:tcBorders>
          </w:tcPr>
          <w:p w:rsidR="00C41C85" w:rsidRPr="00871647" w:rsidRDefault="00C41C85" w:rsidP="002043B8">
            <w:pPr>
              <w:pStyle w:val="TableParagraph"/>
              <w:rPr>
                <w:sz w:val="24"/>
                <w:szCs w:val="24"/>
              </w:rPr>
            </w:pPr>
            <w:r w:rsidRPr="00871647">
              <w:rPr>
                <w:sz w:val="24"/>
                <w:szCs w:val="24"/>
              </w:rPr>
              <w:t>First five years</w:t>
            </w:r>
          </w:p>
        </w:tc>
        <w:tc>
          <w:tcPr>
            <w:tcW w:w="1774" w:type="dxa"/>
            <w:tcBorders>
              <w:bottom w:val="nil"/>
            </w:tcBorders>
          </w:tcPr>
          <w:p w:rsidR="00C41C85" w:rsidRPr="00871647" w:rsidRDefault="00C41C85" w:rsidP="002043B8">
            <w:pPr>
              <w:pStyle w:val="TableParagraph"/>
              <w:rPr>
                <w:sz w:val="24"/>
                <w:szCs w:val="24"/>
              </w:rPr>
            </w:pPr>
            <w:r w:rsidRPr="00871647">
              <w:rPr>
                <w:sz w:val="24"/>
                <w:szCs w:val="24"/>
              </w:rPr>
              <w:t>100%</w:t>
            </w:r>
          </w:p>
        </w:tc>
      </w:tr>
      <w:tr w:rsidR="00C41C85" w:rsidRPr="00871647" w:rsidTr="00A4718D">
        <w:trPr>
          <w:trHeight w:val="450"/>
        </w:trPr>
        <w:tc>
          <w:tcPr>
            <w:tcW w:w="3290" w:type="dxa"/>
            <w:gridSpan w:val="2"/>
            <w:tcBorders>
              <w:top w:val="nil"/>
              <w:bottom w:val="nil"/>
              <w:right w:val="single" w:sz="12" w:space="0" w:color="231F20"/>
            </w:tcBorders>
          </w:tcPr>
          <w:p w:rsidR="00C41C85" w:rsidRPr="00871647" w:rsidRDefault="00C41C85" w:rsidP="002043B8">
            <w:pPr>
              <w:pStyle w:val="TableParagraph"/>
              <w:rPr>
                <w:sz w:val="24"/>
                <w:szCs w:val="24"/>
              </w:rPr>
            </w:pPr>
          </w:p>
        </w:tc>
        <w:tc>
          <w:tcPr>
            <w:tcW w:w="1261" w:type="dxa"/>
            <w:tcBorders>
              <w:top w:val="nil"/>
              <w:left w:val="single" w:sz="12" w:space="0" w:color="231F20"/>
              <w:bottom w:val="nil"/>
              <w:right w:val="nil"/>
            </w:tcBorders>
          </w:tcPr>
          <w:p w:rsidR="00C41C85" w:rsidRPr="00871647" w:rsidRDefault="00C41C85" w:rsidP="002043B8">
            <w:pPr>
              <w:pStyle w:val="TableParagraph"/>
              <w:spacing w:before="16"/>
              <w:rPr>
                <w:sz w:val="24"/>
                <w:szCs w:val="24"/>
              </w:rPr>
            </w:pPr>
            <w:r w:rsidRPr="00871647">
              <w:rPr>
                <w:sz w:val="24"/>
                <w:szCs w:val="24"/>
              </w:rPr>
              <w:t>31.3.2004</w:t>
            </w:r>
          </w:p>
        </w:tc>
        <w:tc>
          <w:tcPr>
            <w:tcW w:w="539" w:type="dxa"/>
            <w:tcBorders>
              <w:top w:val="nil"/>
              <w:left w:val="nil"/>
              <w:bottom w:val="nil"/>
            </w:tcBorders>
          </w:tcPr>
          <w:p w:rsidR="00C41C85" w:rsidRPr="00871647" w:rsidRDefault="00C41C85" w:rsidP="002043B8">
            <w:pPr>
              <w:pStyle w:val="TableParagraph"/>
              <w:rPr>
                <w:sz w:val="24"/>
                <w:szCs w:val="24"/>
              </w:rPr>
            </w:pPr>
          </w:p>
        </w:tc>
        <w:tc>
          <w:tcPr>
            <w:tcW w:w="2102" w:type="dxa"/>
            <w:tcBorders>
              <w:top w:val="nil"/>
              <w:bottom w:val="nil"/>
            </w:tcBorders>
          </w:tcPr>
          <w:p w:rsidR="00C41C85" w:rsidRPr="00871647" w:rsidRDefault="00C41C85" w:rsidP="002043B8">
            <w:pPr>
              <w:pStyle w:val="TableParagraph"/>
              <w:spacing w:before="136"/>
              <w:rPr>
                <w:sz w:val="24"/>
                <w:szCs w:val="24"/>
              </w:rPr>
            </w:pPr>
            <w:r w:rsidRPr="00871647">
              <w:rPr>
                <w:sz w:val="24"/>
                <w:szCs w:val="24"/>
              </w:rPr>
              <w:t>Next five years</w:t>
            </w:r>
          </w:p>
        </w:tc>
        <w:tc>
          <w:tcPr>
            <w:tcW w:w="1774" w:type="dxa"/>
            <w:tcBorders>
              <w:top w:val="nil"/>
              <w:bottom w:val="nil"/>
            </w:tcBorders>
          </w:tcPr>
          <w:p w:rsidR="00C41C85" w:rsidRPr="00871647" w:rsidRDefault="00C41C85" w:rsidP="002043B8">
            <w:pPr>
              <w:pStyle w:val="TableParagraph"/>
              <w:spacing w:before="136"/>
              <w:rPr>
                <w:sz w:val="24"/>
                <w:szCs w:val="24"/>
              </w:rPr>
            </w:pPr>
            <w:r w:rsidRPr="00871647">
              <w:rPr>
                <w:sz w:val="24"/>
                <w:szCs w:val="24"/>
              </w:rPr>
              <w:t>30%</w:t>
            </w:r>
          </w:p>
        </w:tc>
      </w:tr>
      <w:tr w:rsidR="00C41C85" w:rsidRPr="00871647" w:rsidTr="00A4718D">
        <w:trPr>
          <w:trHeight w:val="390"/>
        </w:trPr>
        <w:tc>
          <w:tcPr>
            <w:tcW w:w="3290" w:type="dxa"/>
            <w:gridSpan w:val="2"/>
            <w:tcBorders>
              <w:top w:val="nil"/>
              <w:bottom w:val="nil"/>
              <w:right w:val="single" w:sz="12" w:space="0" w:color="231F20"/>
            </w:tcBorders>
          </w:tcPr>
          <w:p w:rsidR="00C41C85" w:rsidRPr="00871647" w:rsidRDefault="00C41C85" w:rsidP="002043B8">
            <w:pPr>
              <w:pStyle w:val="TableParagraph"/>
              <w:spacing w:before="76"/>
              <w:rPr>
                <w:sz w:val="24"/>
                <w:szCs w:val="24"/>
              </w:rPr>
            </w:pPr>
            <w:r w:rsidRPr="00871647">
              <w:rPr>
                <w:sz w:val="24"/>
                <w:szCs w:val="24"/>
              </w:rPr>
              <w:t>Owned by a co-operative society</w:t>
            </w:r>
          </w:p>
        </w:tc>
        <w:tc>
          <w:tcPr>
            <w:tcW w:w="1261" w:type="dxa"/>
            <w:tcBorders>
              <w:top w:val="nil"/>
              <w:left w:val="single" w:sz="12" w:space="0" w:color="231F20"/>
              <w:bottom w:val="nil"/>
              <w:right w:val="nil"/>
            </w:tcBorders>
          </w:tcPr>
          <w:p w:rsidR="00C41C85" w:rsidRPr="00871647" w:rsidRDefault="00C41C85" w:rsidP="002043B8">
            <w:pPr>
              <w:pStyle w:val="TableParagraph"/>
              <w:rPr>
                <w:sz w:val="24"/>
                <w:szCs w:val="24"/>
              </w:rPr>
            </w:pPr>
          </w:p>
        </w:tc>
        <w:tc>
          <w:tcPr>
            <w:tcW w:w="539" w:type="dxa"/>
            <w:tcBorders>
              <w:top w:val="nil"/>
              <w:left w:val="nil"/>
              <w:bottom w:val="nil"/>
            </w:tcBorders>
          </w:tcPr>
          <w:p w:rsidR="00C41C85" w:rsidRPr="00871647" w:rsidRDefault="00C41C85" w:rsidP="002043B8">
            <w:pPr>
              <w:pStyle w:val="TableParagraph"/>
              <w:rPr>
                <w:sz w:val="24"/>
                <w:szCs w:val="24"/>
              </w:rPr>
            </w:pPr>
          </w:p>
        </w:tc>
        <w:tc>
          <w:tcPr>
            <w:tcW w:w="2102" w:type="dxa"/>
            <w:tcBorders>
              <w:top w:val="nil"/>
              <w:bottom w:val="nil"/>
            </w:tcBorders>
          </w:tcPr>
          <w:p w:rsidR="00C41C85" w:rsidRPr="00871647" w:rsidRDefault="00C41C85" w:rsidP="002043B8">
            <w:pPr>
              <w:pStyle w:val="TableParagraph"/>
              <w:spacing w:before="76"/>
              <w:rPr>
                <w:sz w:val="24"/>
                <w:szCs w:val="24"/>
              </w:rPr>
            </w:pPr>
            <w:r w:rsidRPr="00871647">
              <w:rPr>
                <w:sz w:val="24"/>
                <w:szCs w:val="24"/>
              </w:rPr>
              <w:t>First five years</w:t>
            </w:r>
          </w:p>
        </w:tc>
        <w:tc>
          <w:tcPr>
            <w:tcW w:w="1774" w:type="dxa"/>
            <w:tcBorders>
              <w:top w:val="nil"/>
              <w:bottom w:val="nil"/>
            </w:tcBorders>
          </w:tcPr>
          <w:p w:rsidR="00C41C85" w:rsidRPr="00871647" w:rsidRDefault="00C41C85" w:rsidP="002043B8">
            <w:pPr>
              <w:pStyle w:val="TableParagraph"/>
              <w:spacing w:before="76"/>
              <w:rPr>
                <w:sz w:val="24"/>
                <w:szCs w:val="24"/>
              </w:rPr>
            </w:pPr>
            <w:r w:rsidRPr="00871647">
              <w:rPr>
                <w:sz w:val="24"/>
                <w:szCs w:val="24"/>
              </w:rPr>
              <w:t>100%</w:t>
            </w:r>
          </w:p>
        </w:tc>
      </w:tr>
      <w:tr w:rsidR="00C41C85" w:rsidRPr="00871647" w:rsidTr="00A4718D">
        <w:trPr>
          <w:trHeight w:val="390"/>
        </w:trPr>
        <w:tc>
          <w:tcPr>
            <w:tcW w:w="3290" w:type="dxa"/>
            <w:gridSpan w:val="2"/>
            <w:tcBorders>
              <w:top w:val="nil"/>
              <w:bottom w:val="nil"/>
              <w:right w:val="single" w:sz="12" w:space="0" w:color="231F20"/>
            </w:tcBorders>
          </w:tcPr>
          <w:p w:rsidR="00C41C85" w:rsidRPr="00871647" w:rsidRDefault="00C41C85" w:rsidP="002043B8">
            <w:pPr>
              <w:pStyle w:val="TableParagraph"/>
              <w:rPr>
                <w:sz w:val="24"/>
                <w:szCs w:val="24"/>
              </w:rPr>
            </w:pPr>
          </w:p>
        </w:tc>
        <w:tc>
          <w:tcPr>
            <w:tcW w:w="1261" w:type="dxa"/>
            <w:tcBorders>
              <w:top w:val="nil"/>
              <w:left w:val="single" w:sz="12" w:space="0" w:color="231F20"/>
              <w:bottom w:val="nil"/>
              <w:right w:val="nil"/>
            </w:tcBorders>
          </w:tcPr>
          <w:p w:rsidR="00C41C85" w:rsidRPr="00871647" w:rsidRDefault="00C41C85" w:rsidP="002043B8">
            <w:pPr>
              <w:pStyle w:val="TableParagraph"/>
              <w:rPr>
                <w:sz w:val="24"/>
                <w:szCs w:val="24"/>
              </w:rPr>
            </w:pPr>
          </w:p>
        </w:tc>
        <w:tc>
          <w:tcPr>
            <w:tcW w:w="539" w:type="dxa"/>
            <w:tcBorders>
              <w:top w:val="nil"/>
              <w:left w:val="nil"/>
              <w:bottom w:val="nil"/>
            </w:tcBorders>
          </w:tcPr>
          <w:p w:rsidR="00C41C85" w:rsidRPr="00871647" w:rsidRDefault="00C41C85" w:rsidP="002043B8">
            <w:pPr>
              <w:pStyle w:val="TableParagraph"/>
              <w:rPr>
                <w:sz w:val="24"/>
                <w:szCs w:val="24"/>
              </w:rPr>
            </w:pPr>
          </w:p>
        </w:tc>
        <w:tc>
          <w:tcPr>
            <w:tcW w:w="2102" w:type="dxa"/>
            <w:tcBorders>
              <w:top w:val="nil"/>
              <w:bottom w:val="nil"/>
            </w:tcBorders>
          </w:tcPr>
          <w:p w:rsidR="00C41C85" w:rsidRPr="00871647" w:rsidRDefault="00C41C85" w:rsidP="002043B8">
            <w:pPr>
              <w:pStyle w:val="TableParagraph"/>
              <w:spacing w:before="76"/>
              <w:rPr>
                <w:sz w:val="24"/>
                <w:szCs w:val="24"/>
              </w:rPr>
            </w:pPr>
            <w:r w:rsidRPr="00871647">
              <w:rPr>
                <w:sz w:val="24"/>
                <w:szCs w:val="24"/>
              </w:rPr>
              <w:t>Next seven years</w:t>
            </w:r>
          </w:p>
        </w:tc>
        <w:tc>
          <w:tcPr>
            <w:tcW w:w="1774" w:type="dxa"/>
            <w:tcBorders>
              <w:top w:val="nil"/>
              <w:bottom w:val="nil"/>
            </w:tcBorders>
          </w:tcPr>
          <w:p w:rsidR="00C41C85" w:rsidRPr="00871647" w:rsidRDefault="00C41C85" w:rsidP="002043B8">
            <w:pPr>
              <w:pStyle w:val="TableParagraph"/>
              <w:spacing w:before="76"/>
              <w:rPr>
                <w:sz w:val="24"/>
                <w:szCs w:val="24"/>
              </w:rPr>
            </w:pPr>
            <w:r w:rsidRPr="00871647">
              <w:rPr>
                <w:sz w:val="24"/>
                <w:szCs w:val="24"/>
              </w:rPr>
              <w:t>25%</w:t>
            </w:r>
          </w:p>
        </w:tc>
      </w:tr>
      <w:tr w:rsidR="00C41C85" w:rsidRPr="00871647" w:rsidTr="00A4718D">
        <w:trPr>
          <w:trHeight w:val="390"/>
        </w:trPr>
        <w:tc>
          <w:tcPr>
            <w:tcW w:w="3290" w:type="dxa"/>
            <w:gridSpan w:val="2"/>
            <w:tcBorders>
              <w:top w:val="nil"/>
              <w:bottom w:val="nil"/>
              <w:right w:val="single" w:sz="12" w:space="0" w:color="231F20"/>
            </w:tcBorders>
          </w:tcPr>
          <w:p w:rsidR="00C41C85" w:rsidRPr="00871647" w:rsidRDefault="00C41C85" w:rsidP="002043B8">
            <w:pPr>
              <w:pStyle w:val="TableParagraph"/>
              <w:spacing w:before="76"/>
              <w:rPr>
                <w:sz w:val="24"/>
                <w:szCs w:val="24"/>
              </w:rPr>
            </w:pPr>
            <w:r w:rsidRPr="00871647">
              <w:rPr>
                <w:sz w:val="24"/>
                <w:szCs w:val="24"/>
              </w:rPr>
              <w:t>Any other assessee</w:t>
            </w:r>
          </w:p>
        </w:tc>
        <w:tc>
          <w:tcPr>
            <w:tcW w:w="1261" w:type="dxa"/>
            <w:tcBorders>
              <w:top w:val="nil"/>
              <w:left w:val="single" w:sz="12" w:space="0" w:color="231F20"/>
              <w:bottom w:val="nil"/>
              <w:right w:val="nil"/>
            </w:tcBorders>
          </w:tcPr>
          <w:p w:rsidR="00C41C85" w:rsidRPr="00871647" w:rsidRDefault="00C41C85" w:rsidP="002043B8">
            <w:pPr>
              <w:pStyle w:val="TableParagraph"/>
              <w:rPr>
                <w:sz w:val="24"/>
                <w:szCs w:val="24"/>
              </w:rPr>
            </w:pPr>
          </w:p>
        </w:tc>
        <w:tc>
          <w:tcPr>
            <w:tcW w:w="539" w:type="dxa"/>
            <w:tcBorders>
              <w:top w:val="nil"/>
              <w:left w:val="nil"/>
              <w:bottom w:val="nil"/>
            </w:tcBorders>
          </w:tcPr>
          <w:p w:rsidR="00C41C85" w:rsidRPr="00871647" w:rsidRDefault="00C41C85" w:rsidP="002043B8">
            <w:pPr>
              <w:pStyle w:val="TableParagraph"/>
              <w:rPr>
                <w:sz w:val="24"/>
                <w:szCs w:val="24"/>
              </w:rPr>
            </w:pPr>
          </w:p>
        </w:tc>
        <w:tc>
          <w:tcPr>
            <w:tcW w:w="2102" w:type="dxa"/>
            <w:tcBorders>
              <w:top w:val="nil"/>
              <w:bottom w:val="nil"/>
            </w:tcBorders>
          </w:tcPr>
          <w:p w:rsidR="00C41C85" w:rsidRPr="00871647" w:rsidRDefault="00C41C85" w:rsidP="002043B8">
            <w:pPr>
              <w:pStyle w:val="TableParagraph"/>
              <w:spacing w:before="76"/>
              <w:rPr>
                <w:sz w:val="24"/>
                <w:szCs w:val="24"/>
              </w:rPr>
            </w:pPr>
            <w:r w:rsidRPr="00871647">
              <w:rPr>
                <w:sz w:val="24"/>
                <w:szCs w:val="24"/>
              </w:rPr>
              <w:t>First five years</w:t>
            </w:r>
          </w:p>
        </w:tc>
        <w:tc>
          <w:tcPr>
            <w:tcW w:w="1774" w:type="dxa"/>
            <w:tcBorders>
              <w:top w:val="nil"/>
              <w:bottom w:val="nil"/>
            </w:tcBorders>
          </w:tcPr>
          <w:p w:rsidR="00C41C85" w:rsidRPr="00871647" w:rsidRDefault="00C41C85" w:rsidP="002043B8">
            <w:pPr>
              <w:pStyle w:val="TableParagraph"/>
              <w:spacing w:before="76"/>
              <w:rPr>
                <w:sz w:val="24"/>
                <w:szCs w:val="24"/>
              </w:rPr>
            </w:pPr>
            <w:r w:rsidRPr="00871647">
              <w:rPr>
                <w:sz w:val="24"/>
                <w:szCs w:val="24"/>
              </w:rPr>
              <w:t>100%</w:t>
            </w:r>
          </w:p>
        </w:tc>
      </w:tr>
      <w:tr w:rsidR="00C41C85" w:rsidRPr="00871647" w:rsidTr="00A4718D">
        <w:trPr>
          <w:trHeight w:val="374"/>
        </w:trPr>
        <w:tc>
          <w:tcPr>
            <w:tcW w:w="3290" w:type="dxa"/>
            <w:gridSpan w:val="2"/>
            <w:tcBorders>
              <w:top w:val="nil"/>
              <w:right w:val="single" w:sz="12" w:space="0" w:color="231F20"/>
            </w:tcBorders>
          </w:tcPr>
          <w:p w:rsidR="00C41C85" w:rsidRPr="00871647" w:rsidRDefault="00C41C85" w:rsidP="002043B8">
            <w:pPr>
              <w:pStyle w:val="TableParagraph"/>
              <w:rPr>
                <w:sz w:val="24"/>
                <w:szCs w:val="24"/>
              </w:rPr>
            </w:pPr>
          </w:p>
        </w:tc>
        <w:tc>
          <w:tcPr>
            <w:tcW w:w="1261" w:type="dxa"/>
            <w:tcBorders>
              <w:top w:val="nil"/>
              <w:left w:val="single" w:sz="12" w:space="0" w:color="231F20"/>
              <w:right w:val="nil"/>
            </w:tcBorders>
          </w:tcPr>
          <w:p w:rsidR="00C41C85" w:rsidRPr="00871647" w:rsidRDefault="00C41C85" w:rsidP="002043B8">
            <w:pPr>
              <w:pStyle w:val="TableParagraph"/>
              <w:rPr>
                <w:sz w:val="24"/>
                <w:szCs w:val="24"/>
              </w:rPr>
            </w:pPr>
          </w:p>
        </w:tc>
        <w:tc>
          <w:tcPr>
            <w:tcW w:w="539" w:type="dxa"/>
            <w:tcBorders>
              <w:top w:val="nil"/>
              <w:left w:val="nil"/>
            </w:tcBorders>
          </w:tcPr>
          <w:p w:rsidR="00C41C85" w:rsidRPr="00871647" w:rsidRDefault="00C41C85" w:rsidP="002043B8">
            <w:pPr>
              <w:pStyle w:val="TableParagraph"/>
              <w:rPr>
                <w:sz w:val="24"/>
                <w:szCs w:val="24"/>
              </w:rPr>
            </w:pPr>
          </w:p>
        </w:tc>
        <w:tc>
          <w:tcPr>
            <w:tcW w:w="2102" w:type="dxa"/>
            <w:tcBorders>
              <w:top w:val="nil"/>
            </w:tcBorders>
          </w:tcPr>
          <w:p w:rsidR="00C41C85" w:rsidRPr="00871647" w:rsidRDefault="00C41C85" w:rsidP="002043B8">
            <w:pPr>
              <w:pStyle w:val="TableParagraph"/>
              <w:spacing w:before="76"/>
              <w:rPr>
                <w:sz w:val="24"/>
                <w:szCs w:val="24"/>
              </w:rPr>
            </w:pPr>
            <w:r w:rsidRPr="00871647">
              <w:rPr>
                <w:sz w:val="24"/>
                <w:szCs w:val="24"/>
              </w:rPr>
              <w:t>Next five years</w:t>
            </w:r>
          </w:p>
        </w:tc>
        <w:tc>
          <w:tcPr>
            <w:tcW w:w="1774" w:type="dxa"/>
            <w:tcBorders>
              <w:top w:val="nil"/>
            </w:tcBorders>
          </w:tcPr>
          <w:p w:rsidR="00C41C85" w:rsidRPr="00871647" w:rsidRDefault="00C41C85" w:rsidP="002043B8">
            <w:pPr>
              <w:pStyle w:val="TableParagraph"/>
              <w:spacing w:before="76"/>
              <w:rPr>
                <w:sz w:val="24"/>
                <w:szCs w:val="24"/>
              </w:rPr>
            </w:pPr>
            <w:r w:rsidRPr="00871647">
              <w:rPr>
                <w:sz w:val="24"/>
                <w:szCs w:val="24"/>
              </w:rPr>
              <w:t>25%</w:t>
            </w:r>
          </w:p>
        </w:tc>
      </w:tr>
      <w:tr w:rsidR="00C41C85" w:rsidRPr="00871647" w:rsidTr="00A4718D">
        <w:trPr>
          <w:trHeight w:val="452"/>
        </w:trPr>
        <w:tc>
          <w:tcPr>
            <w:tcW w:w="8966" w:type="dxa"/>
            <w:gridSpan w:val="6"/>
          </w:tcPr>
          <w:p w:rsidR="00C41C85" w:rsidRPr="00871647" w:rsidRDefault="00C41C85" w:rsidP="002043B8">
            <w:pPr>
              <w:pStyle w:val="TableParagraph"/>
              <w:rPr>
                <w:sz w:val="24"/>
                <w:szCs w:val="24"/>
              </w:rPr>
            </w:pPr>
            <w:r w:rsidRPr="00871647">
              <w:rPr>
                <w:sz w:val="24"/>
                <w:szCs w:val="24"/>
              </w:rPr>
              <w:t>(iv) Industrial undertaking located in notified industrially backward districts of Category B</w:t>
            </w:r>
          </w:p>
        </w:tc>
      </w:tr>
      <w:tr w:rsidR="00C41C85" w:rsidRPr="00871647" w:rsidTr="00A4718D">
        <w:trPr>
          <w:trHeight w:val="321"/>
        </w:trPr>
        <w:tc>
          <w:tcPr>
            <w:tcW w:w="3290" w:type="dxa"/>
            <w:gridSpan w:val="2"/>
            <w:tcBorders>
              <w:bottom w:val="nil"/>
              <w:right w:val="single" w:sz="12" w:space="0" w:color="231F20"/>
            </w:tcBorders>
          </w:tcPr>
          <w:p w:rsidR="00C41C85" w:rsidRPr="00871647" w:rsidRDefault="00C41C85" w:rsidP="002043B8">
            <w:pPr>
              <w:pStyle w:val="TableParagraph"/>
              <w:rPr>
                <w:sz w:val="24"/>
                <w:szCs w:val="24"/>
              </w:rPr>
            </w:pPr>
            <w:r w:rsidRPr="00871647">
              <w:rPr>
                <w:sz w:val="24"/>
                <w:szCs w:val="24"/>
              </w:rPr>
              <w:t>Owned by a company</w:t>
            </w:r>
          </w:p>
        </w:tc>
        <w:tc>
          <w:tcPr>
            <w:tcW w:w="1261" w:type="dxa"/>
            <w:tcBorders>
              <w:left w:val="single" w:sz="12" w:space="0" w:color="231F20"/>
              <w:bottom w:val="nil"/>
              <w:right w:val="nil"/>
            </w:tcBorders>
          </w:tcPr>
          <w:p w:rsidR="00C41C85" w:rsidRPr="00871647" w:rsidRDefault="00C41C85" w:rsidP="002043B8">
            <w:pPr>
              <w:pStyle w:val="TableParagraph"/>
              <w:rPr>
                <w:sz w:val="24"/>
                <w:szCs w:val="24"/>
              </w:rPr>
            </w:pPr>
            <w:r w:rsidRPr="00871647">
              <w:rPr>
                <w:sz w:val="24"/>
                <w:szCs w:val="24"/>
              </w:rPr>
              <w:t>1.10.1994</w:t>
            </w:r>
          </w:p>
        </w:tc>
        <w:tc>
          <w:tcPr>
            <w:tcW w:w="539" w:type="dxa"/>
            <w:tcBorders>
              <w:left w:val="nil"/>
              <w:bottom w:val="nil"/>
            </w:tcBorders>
          </w:tcPr>
          <w:p w:rsidR="00C41C85" w:rsidRPr="00871647" w:rsidRDefault="00A775D1" w:rsidP="002043B8">
            <w:pPr>
              <w:pStyle w:val="TableParagraph"/>
              <w:ind w:right="58"/>
              <w:rPr>
                <w:sz w:val="24"/>
                <w:szCs w:val="24"/>
              </w:rPr>
            </w:pPr>
            <w:r w:rsidRPr="00871647">
              <w:rPr>
                <w:sz w:val="24"/>
                <w:szCs w:val="24"/>
              </w:rPr>
              <w:t>T</w:t>
            </w:r>
            <w:r w:rsidR="00C41C85" w:rsidRPr="00871647">
              <w:rPr>
                <w:sz w:val="24"/>
                <w:szCs w:val="24"/>
              </w:rPr>
              <w:t>o</w:t>
            </w:r>
          </w:p>
        </w:tc>
        <w:tc>
          <w:tcPr>
            <w:tcW w:w="2102" w:type="dxa"/>
            <w:tcBorders>
              <w:bottom w:val="nil"/>
            </w:tcBorders>
          </w:tcPr>
          <w:p w:rsidR="00C41C85" w:rsidRPr="00871647" w:rsidRDefault="00C41C85" w:rsidP="002043B8">
            <w:pPr>
              <w:pStyle w:val="TableParagraph"/>
              <w:rPr>
                <w:sz w:val="24"/>
                <w:szCs w:val="24"/>
              </w:rPr>
            </w:pPr>
            <w:r w:rsidRPr="00871647">
              <w:rPr>
                <w:sz w:val="24"/>
                <w:szCs w:val="24"/>
              </w:rPr>
              <w:t>First three years</w:t>
            </w:r>
          </w:p>
        </w:tc>
        <w:tc>
          <w:tcPr>
            <w:tcW w:w="1774" w:type="dxa"/>
            <w:tcBorders>
              <w:bottom w:val="nil"/>
            </w:tcBorders>
          </w:tcPr>
          <w:p w:rsidR="00C41C85" w:rsidRPr="00871647" w:rsidRDefault="00C41C85" w:rsidP="002043B8">
            <w:pPr>
              <w:pStyle w:val="TableParagraph"/>
              <w:rPr>
                <w:sz w:val="24"/>
                <w:szCs w:val="24"/>
              </w:rPr>
            </w:pPr>
            <w:r w:rsidRPr="00871647">
              <w:rPr>
                <w:sz w:val="24"/>
                <w:szCs w:val="24"/>
              </w:rPr>
              <w:t>100%</w:t>
            </w:r>
          </w:p>
        </w:tc>
      </w:tr>
      <w:tr w:rsidR="00C41C85" w:rsidRPr="00871647" w:rsidTr="00A4718D">
        <w:trPr>
          <w:trHeight w:val="450"/>
        </w:trPr>
        <w:tc>
          <w:tcPr>
            <w:tcW w:w="3290" w:type="dxa"/>
            <w:gridSpan w:val="2"/>
            <w:tcBorders>
              <w:top w:val="nil"/>
              <w:bottom w:val="nil"/>
              <w:right w:val="single" w:sz="12" w:space="0" w:color="231F20"/>
            </w:tcBorders>
          </w:tcPr>
          <w:p w:rsidR="00C41C85" w:rsidRPr="00871647" w:rsidRDefault="00C41C85" w:rsidP="002043B8">
            <w:pPr>
              <w:pStyle w:val="TableParagraph"/>
              <w:rPr>
                <w:sz w:val="24"/>
                <w:szCs w:val="24"/>
              </w:rPr>
            </w:pPr>
          </w:p>
        </w:tc>
        <w:tc>
          <w:tcPr>
            <w:tcW w:w="1261" w:type="dxa"/>
            <w:tcBorders>
              <w:top w:val="nil"/>
              <w:left w:val="single" w:sz="12" w:space="0" w:color="231F20"/>
              <w:bottom w:val="nil"/>
              <w:right w:val="nil"/>
            </w:tcBorders>
          </w:tcPr>
          <w:p w:rsidR="00C41C85" w:rsidRPr="00871647" w:rsidRDefault="00C41C85" w:rsidP="002043B8">
            <w:pPr>
              <w:pStyle w:val="TableParagraph"/>
              <w:spacing w:before="16"/>
              <w:rPr>
                <w:sz w:val="24"/>
                <w:szCs w:val="24"/>
              </w:rPr>
            </w:pPr>
            <w:r w:rsidRPr="00871647">
              <w:rPr>
                <w:sz w:val="24"/>
                <w:szCs w:val="24"/>
              </w:rPr>
              <w:t>31.3.2004</w:t>
            </w:r>
          </w:p>
        </w:tc>
        <w:tc>
          <w:tcPr>
            <w:tcW w:w="539" w:type="dxa"/>
            <w:tcBorders>
              <w:top w:val="nil"/>
              <w:left w:val="nil"/>
              <w:bottom w:val="nil"/>
            </w:tcBorders>
          </w:tcPr>
          <w:p w:rsidR="00C41C85" w:rsidRPr="00871647" w:rsidRDefault="00C41C85" w:rsidP="002043B8">
            <w:pPr>
              <w:pStyle w:val="TableParagraph"/>
              <w:rPr>
                <w:sz w:val="24"/>
                <w:szCs w:val="24"/>
              </w:rPr>
            </w:pPr>
          </w:p>
        </w:tc>
        <w:tc>
          <w:tcPr>
            <w:tcW w:w="2102" w:type="dxa"/>
            <w:tcBorders>
              <w:top w:val="nil"/>
              <w:bottom w:val="nil"/>
            </w:tcBorders>
          </w:tcPr>
          <w:p w:rsidR="00C41C85" w:rsidRPr="00871647" w:rsidRDefault="00C41C85" w:rsidP="002043B8">
            <w:pPr>
              <w:pStyle w:val="TableParagraph"/>
              <w:spacing w:before="136"/>
              <w:rPr>
                <w:sz w:val="24"/>
                <w:szCs w:val="24"/>
              </w:rPr>
            </w:pPr>
            <w:r w:rsidRPr="00871647">
              <w:rPr>
                <w:sz w:val="24"/>
                <w:szCs w:val="24"/>
              </w:rPr>
              <w:t>Next five years</w:t>
            </w:r>
          </w:p>
        </w:tc>
        <w:tc>
          <w:tcPr>
            <w:tcW w:w="1774" w:type="dxa"/>
            <w:tcBorders>
              <w:top w:val="nil"/>
              <w:bottom w:val="nil"/>
            </w:tcBorders>
          </w:tcPr>
          <w:p w:rsidR="00C41C85" w:rsidRPr="00871647" w:rsidRDefault="00C41C85" w:rsidP="002043B8">
            <w:pPr>
              <w:pStyle w:val="TableParagraph"/>
              <w:spacing w:before="136"/>
              <w:rPr>
                <w:sz w:val="24"/>
                <w:szCs w:val="24"/>
              </w:rPr>
            </w:pPr>
            <w:r w:rsidRPr="00871647">
              <w:rPr>
                <w:sz w:val="24"/>
                <w:szCs w:val="24"/>
              </w:rPr>
              <w:t>30%</w:t>
            </w:r>
          </w:p>
        </w:tc>
      </w:tr>
      <w:tr w:rsidR="00C41C85" w:rsidRPr="00871647" w:rsidTr="00A4718D">
        <w:trPr>
          <w:trHeight w:val="390"/>
        </w:trPr>
        <w:tc>
          <w:tcPr>
            <w:tcW w:w="3290" w:type="dxa"/>
            <w:gridSpan w:val="2"/>
            <w:tcBorders>
              <w:top w:val="nil"/>
              <w:bottom w:val="nil"/>
              <w:right w:val="single" w:sz="12" w:space="0" w:color="231F20"/>
            </w:tcBorders>
          </w:tcPr>
          <w:p w:rsidR="00C41C85" w:rsidRPr="00871647" w:rsidRDefault="00C41C85" w:rsidP="002043B8">
            <w:pPr>
              <w:pStyle w:val="TableParagraph"/>
              <w:spacing w:before="76"/>
              <w:rPr>
                <w:sz w:val="24"/>
                <w:szCs w:val="24"/>
              </w:rPr>
            </w:pPr>
            <w:r w:rsidRPr="00871647">
              <w:rPr>
                <w:sz w:val="24"/>
                <w:szCs w:val="24"/>
              </w:rPr>
              <w:t>Owned by a co-operative society</w:t>
            </w:r>
          </w:p>
        </w:tc>
        <w:tc>
          <w:tcPr>
            <w:tcW w:w="1261" w:type="dxa"/>
            <w:tcBorders>
              <w:top w:val="nil"/>
              <w:left w:val="single" w:sz="12" w:space="0" w:color="231F20"/>
              <w:bottom w:val="nil"/>
              <w:right w:val="nil"/>
            </w:tcBorders>
          </w:tcPr>
          <w:p w:rsidR="00C41C85" w:rsidRPr="00871647" w:rsidRDefault="00C41C85" w:rsidP="002043B8">
            <w:pPr>
              <w:pStyle w:val="TableParagraph"/>
              <w:rPr>
                <w:sz w:val="24"/>
                <w:szCs w:val="24"/>
              </w:rPr>
            </w:pPr>
          </w:p>
        </w:tc>
        <w:tc>
          <w:tcPr>
            <w:tcW w:w="539" w:type="dxa"/>
            <w:tcBorders>
              <w:top w:val="nil"/>
              <w:left w:val="nil"/>
              <w:bottom w:val="nil"/>
            </w:tcBorders>
          </w:tcPr>
          <w:p w:rsidR="00C41C85" w:rsidRPr="00871647" w:rsidRDefault="00C41C85" w:rsidP="002043B8">
            <w:pPr>
              <w:pStyle w:val="TableParagraph"/>
              <w:rPr>
                <w:sz w:val="24"/>
                <w:szCs w:val="24"/>
              </w:rPr>
            </w:pPr>
          </w:p>
        </w:tc>
        <w:tc>
          <w:tcPr>
            <w:tcW w:w="2102" w:type="dxa"/>
            <w:tcBorders>
              <w:top w:val="nil"/>
              <w:bottom w:val="nil"/>
            </w:tcBorders>
          </w:tcPr>
          <w:p w:rsidR="00C41C85" w:rsidRPr="00871647" w:rsidRDefault="00C41C85" w:rsidP="002043B8">
            <w:pPr>
              <w:pStyle w:val="TableParagraph"/>
              <w:spacing w:before="76"/>
              <w:rPr>
                <w:sz w:val="24"/>
                <w:szCs w:val="24"/>
              </w:rPr>
            </w:pPr>
            <w:r w:rsidRPr="00871647">
              <w:rPr>
                <w:sz w:val="24"/>
                <w:szCs w:val="24"/>
              </w:rPr>
              <w:t>First three years</w:t>
            </w:r>
          </w:p>
        </w:tc>
        <w:tc>
          <w:tcPr>
            <w:tcW w:w="1774" w:type="dxa"/>
            <w:tcBorders>
              <w:top w:val="nil"/>
              <w:bottom w:val="nil"/>
            </w:tcBorders>
          </w:tcPr>
          <w:p w:rsidR="00C41C85" w:rsidRPr="00871647" w:rsidRDefault="00C41C85" w:rsidP="002043B8">
            <w:pPr>
              <w:pStyle w:val="TableParagraph"/>
              <w:spacing w:before="76"/>
              <w:rPr>
                <w:sz w:val="24"/>
                <w:szCs w:val="24"/>
              </w:rPr>
            </w:pPr>
            <w:r w:rsidRPr="00871647">
              <w:rPr>
                <w:sz w:val="24"/>
                <w:szCs w:val="24"/>
              </w:rPr>
              <w:t>100%</w:t>
            </w:r>
          </w:p>
        </w:tc>
      </w:tr>
      <w:tr w:rsidR="00C41C85" w:rsidRPr="00871647" w:rsidTr="00A4718D">
        <w:trPr>
          <w:trHeight w:val="389"/>
        </w:trPr>
        <w:tc>
          <w:tcPr>
            <w:tcW w:w="3290" w:type="dxa"/>
            <w:gridSpan w:val="2"/>
            <w:tcBorders>
              <w:top w:val="nil"/>
              <w:bottom w:val="nil"/>
              <w:right w:val="single" w:sz="12" w:space="0" w:color="231F20"/>
            </w:tcBorders>
          </w:tcPr>
          <w:p w:rsidR="00C41C85" w:rsidRPr="00871647" w:rsidRDefault="00C41C85" w:rsidP="002043B8">
            <w:pPr>
              <w:pStyle w:val="TableParagraph"/>
              <w:rPr>
                <w:sz w:val="24"/>
                <w:szCs w:val="24"/>
              </w:rPr>
            </w:pPr>
          </w:p>
        </w:tc>
        <w:tc>
          <w:tcPr>
            <w:tcW w:w="1261" w:type="dxa"/>
            <w:tcBorders>
              <w:top w:val="nil"/>
              <w:left w:val="single" w:sz="12" w:space="0" w:color="231F20"/>
              <w:bottom w:val="nil"/>
              <w:right w:val="nil"/>
            </w:tcBorders>
          </w:tcPr>
          <w:p w:rsidR="00C41C85" w:rsidRPr="00871647" w:rsidRDefault="00C41C85" w:rsidP="002043B8">
            <w:pPr>
              <w:pStyle w:val="TableParagraph"/>
              <w:rPr>
                <w:sz w:val="24"/>
                <w:szCs w:val="24"/>
              </w:rPr>
            </w:pPr>
          </w:p>
        </w:tc>
        <w:tc>
          <w:tcPr>
            <w:tcW w:w="539" w:type="dxa"/>
            <w:tcBorders>
              <w:top w:val="nil"/>
              <w:left w:val="nil"/>
              <w:bottom w:val="nil"/>
            </w:tcBorders>
          </w:tcPr>
          <w:p w:rsidR="00C41C85" w:rsidRPr="00871647" w:rsidRDefault="00C41C85" w:rsidP="002043B8">
            <w:pPr>
              <w:pStyle w:val="TableParagraph"/>
              <w:rPr>
                <w:sz w:val="24"/>
                <w:szCs w:val="24"/>
              </w:rPr>
            </w:pPr>
          </w:p>
        </w:tc>
        <w:tc>
          <w:tcPr>
            <w:tcW w:w="2102" w:type="dxa"/>
            <w:tcBorders>
              <w:top w:val="nil"/>
              <w:bottom w:val="nil"/>
            </w:tcBorders>
          </w:tcPr>
          <w:p w:rsidR="00C41C85" w:rsidRPr="00871647" w:rsidRDefault="00C41C85" w:rsidP="002043B8">
            <w:pPr>
              <w:pStyle w:val="TableParagraph"/>
              <w:spacing w:before="76"/>
              <w:rPr>
                <w:sz w:val="24"/>
                <w:szCs w:val="24"/>
              </w:rPr>
            </w:pPr>
            <w:r w:rsidRPr="00871647">
              <w:rPr>
                <w:sz w:val="24"/>
                <w:szCs w:val="24"/>
              </w:rPr>
              <w:t>Next nine years</w:t>
            </w:r>
          </w:p>
        </w:tc>
        <w:tc>
          <w:tcPr>
            <w:tcW w:w="1774" w:type="dxa"/>
            <w:tcBorders>
              <w:top w:val="nil"/>
              <w:bottom w:val="nil"/>
            </w:tcBorders>
          </w:tcPr>
          <w:p w:rsidR="00C41C85" w:rsidRPr="00871647" w:rsidRDefault="00C41C85" w:rsidP="002043B8">
            <w:pPr>
              <w:pStyle w:val="TableParagraph"/>
              <w:spacing w:before="76"/>
              <w:rPr>
                <w:sz w:val="24"/>
                <w:szCs w:val="24"/>
              </w:rPr>
            </w:pPr>
            <w:r w:rsidRPr="00871647">
              <w:rPr>
                <w:sz w:val="24"/>
                <w:szCs w:val="24"/>
              </w:rPr>
              <w:t>25%</w:t>
            </w:r>
          </w:p>
        </w:tc>
      </w:tr>
      <w:tr w:rsidR="00C41C85" w:rsidRPr="00871647" w:rsidTr="00A4718D">
        <w:trPr>
          <w:trHeight w:val="390"/>
        </w:trPr>
        <w:tc>
          <w:tcPr>
            <w:tcW w:w="3290" w:type="dxa"/>
            <w:gridSpan w:val="2"/>
            <w:tcBorders>
              <w:top w:val="nil"/>
              <w:bottom w:val="nil"/>
              <w:right w:val="single" w:sz="12" w:space="0" w:color="231F20"/>
            </w:tcBorders>
          </w:tcPr>
          <w:p w:rsidR="00C41C85" w:rsidRPr="00871647" w:rsidRDefault="00C41C85" w:rsidP="002043B8">
            <w:pPr>
              <w:pStyle w:val="TableParagraph"/>
              <w:spacing w:before="76"/>
              <w:rPr>
                <w:sz w:val="24"/>
                <w:szCs w:val="24"/>
              </w:rPr>
            </w:pPr>
            <w:r w:rsidRPr="00871647">
              <w:rPr>
                <w:sz w:val="24"/>
                <w:szCs w:val="24"/>
              </w:rPr>
              <w:t>Any other assessee</w:t>
            </w:r>
          </w:p>
        </w:tc>
        <w:tc>
          <w:tcPr>
            <w:tcW w:w="1261" w:type="dxa"/>
            <w:tcBorders>
              <w:top w:val="nil"/>
              <w:left w:val="single" w:sz="12" w:space="0" w:color="231F20"/>
              <w:bottom w:val="nil"/>
              <w:right w:val="nil"/>
            </w:tcBorders>
          </w:tcPr>
          <w:p w:rsidR="00C41C85" w:rsidRPr="00871647" w:rsidRDefault="00C41C85" w:rsidP="002043B8">
            <w:pPr>
              <w:pStyle w:val="TableParagraph"/>
              <w:rPr>
                <w:sz w:val="24"/>
                <w:szCs w:val="24"/>
              </w:rPr>
            </w:pPr>
          </w:p>
        </w:tc>
        <w:tc>
          <w:tcPr>
            <w:tcW w:w="539" w:type="dxa"/>
            <w:tcBorders>
              <w:top w:val="nil"/>
              <w:left w:val="nil"/>
              <w:bottom w:val="nil"/>
            </w:tcBorders>
          </w:tcPr>
          <w:p w:rsidR="00C41C85" w:rsidRPr="00871647" w:rsidRDefault="00C41C85" w:rsidP="002043B8">
            <w:pPr>
              <w:pStyle w:val="TableParagraph"/>
              <w:rPr>
                <w:sz w:val="24"/>
                <w:szCs w:val="24"/>
              </w:rPr>
            </w:pPr>
          </w:p>
        </w:tc>
        <w:tc>
          <w:tcPr>
            <w:tcW w:w="2102" w:type="dxa"/>
            <w:tcBorders>
              <w:top w:val="nil"/>
              <w:bottom w:val="nil"/>
            </w:tcBorders>
          </w:tcPr>
          <w:p w:rsidR="00C41C85" w:rsidRPr="00871647" w:rsidRDefault="00C41C85" w:rsidP="002043B8">
            <w:pPr>
              <w:pStyle w:val="TableParagraph"/>
              <w:spacing w:before="76"/>
              <w:rPr>
                <w:sz w:val="24"/>
                <w:szCs w:val="24"/>
              </w:rPr>
            </w:pPr>
            <w:r w:rsidRPr="00871647">
              <w:rPr>
                <w:sz w:val="24"/>
                <w:szCs w:val="24"/>
              </w:rPr>
              <w:t>First three years</w:t>
            </w:r>
          </w:p>
        </w:tc>
        <w:tc>
          <w:tcPr>
            <w:tcW w:w="1774" w:type="dxa"/>
            <w:tcBorders>
              <w:top w:val="nil"/>
              <w:bottom w:val="nil"/>
            </w:tcBorders>
          </w:tcPr>
          <w:p w:rsidR="00C41C85" w:rsidRPr="00871647" w:rsidRDefault="00C41C85" w:rsidP="002043B8">
            <w:pPr>
              <w:pStyle w:val="TableParagraph"/>
              <w:spacing w:before="76"/>
              <w:rPr>
                <w:sz w:val="24"/>
                <w:szCs w:val="24"/>
              </w:rPr>
            </w:pPr>
            <w:r w:rsidRPr="00871647">
              <w:rPr>
                <w:sz w:val="24"/>
                <w:szCs w:val="24"/>
              </w:rPr>
              <w:t>100%</w:t>
            </w:r>
          </w:p>
        </w:tc>
      </w:tr>
      <w:tr w:rsidR="00C41C85" w:rsidRPr="00871647" w:rsidTr="00A4718D">
        <w:trPr>
          <w:trHeight w:val="374"/>
        </w:trPr>
        <w:tc>
          <w:tcPr>
            <w:tcW w:w="3290" w:type="dxa"/>
            <w:gridSpan w:val="2"/>
            <w:tcBorders>
              <w:top w:val="nil"/>
              <w:right w:val="single" w:sz="12" w:space="0" w:color="231F20"/>
            </w:tcBorders>
          </w:tcPr>
          <w:p w:rsidR="00C41C85" w:rsidRPr="00871647" w:rsidRDefault="00C41C85" w:rsidP="002043B8">
            <w:pPr>
              <w:pStyle w:val="TableParagraph"/>
              <w:rPr>
                <w:sz w:val="24"/>
                <w:szCs w:val="24"/>
              </w:rPr>
            </w:pPr>
          </w:p>
        </w:tc>
        <w:tc>
          <w:tcPr>
            <w:tcW w:w="1261" w:type="dxa"/>
            <w:tcBorders>
              <w:top w:val="nil"/>
              <w:left w:val="single" w:sz="12" w:space="0" w:color="231F20"/>
              <w:right w:val="nil"/>
            </w:tcBorders>
          </w:tcPr>
          <w:p w:rsidR="00C41C85" w:rsidRPr="00871647" w:rsidRDefault="00C41C85" w:rsidP="002043B8">
            <w:pPr>
              <w:pStyle w:val="TableParagraph"/>
              <w:rPr>
                <w:sz w:val="24"/>
                <w:szCs w:val="24"/>
              </w:rPr>
            </w:pPr>
          </w:p>
        </w:tc>
        <w:tc>
          <w:tcPr>
            <w:tcW w:w="539" w:type="dxa"/>
            <w:tcBorders>
              <w:top w:val="nil"/>
              <w:left w:val="nil"/>
            </w:tcBorders>
          </w:tcPr>
          <w:p w:rsidR="00C41C85" w:rsidRPr="00871647" w:rsidRDefault="00C41C85" w:rsidP="002043B8">
            <w:pPr>
              <w:pStyle w:val="TableParagraph"/>
              <w:rPr>
                <w:sz w:val="24"/>
                <w:szCs w:val="24"/>
              </w:rPr>
            </w:pPr>
          </w:p>
        </w:tc>
        <w:tc>
          <w:tcPr>
            <w:tcW w:w="2102" w:type="dxa"/>
            <w:tcBorders>
              <w:top w:val="nil"/>
            </w:tcBorders>
          </w:tcPr>
          <w:p w:rsidR="00C41C85" w:rsidRPr="00871647" w:rsidRDefault="00C41C85" w:rsidP="002043B8">
            <w:pPr>
              <w:pStyle w:val="TableParagraph"/>
              <w:spacing w:before="76"/>
              <w:rPr>
                <w:sz w:val="24"/>
                <w:szCs w:val="24"/>
              </w:rPr>
            </w:pPr>
            <w:r w:rsidRPr="00871647">
              <w:rPr>
                <w:sz w:val="24"/>
                <w:szCs w:val="24"/>
              </w:rPr>
              <w:t>Next five years</w:t>
            </w:r>
          </w:p>
        </w:tc>
        <w:tc>
          <w:tcPr>
            <w:tcW w:w="1774" w:type="dxa"/>
            <w:tcBorders>
              <w:top w:val="nil"/>
            </w:tcBorders>
          </w:tcPr>
          <w:p w:rsidR="00C41C85" w:rsidRPr="00871647" w:rsidRDefault="00C41C85" w:rsidP="002043B8">
            <w:pPr>
              <w:pStyle w:val="TableParagraph"/>
              <w:spacing w:before="76"/>
              <w:rPr>
                <w:sz w:val="24"/>
                <w:szCs w:val="24"/>
              </w:rPr>
            </w:pPr>
            <w:r w:rsidRPr="00871647">
              <w:rPr>
                <w:sz w:val="24"/>
                <w:szCs w:val="24"/>
              </w:rPr>
              <w:t>25%</w:t>
            </w:r>
          </w:p>
        </w:tc>
      </w:tr>
    </w:tbl>
    <w:p w:rsidR="00C41C85" w:rsidRPr="00871647" w:rsidRDefault="00C41C85" w:rsidP="002043B8">
      <w:pPr>
        <w:pStyle w:val="ListParagraph"/>
        <w:numPr>
          <w:ilvl w:val="0"/>
          <w:numId w:val="129"/>
        </w:numPr>
        <w:tabs>
          <w:tab w:val="left" w:pos="505"/>
        </w:tabs>
        <w:spacing w:before="122" w:line="280" w:lineRule="auto"/>
        <w:ind w:left="0" w:right="310" w:firstLine="0"/>
        <w:rPr>
          <w:i/>
          <w:sz w:val="24"/>
          <w:szCs w:val="24"/>
        </w:rPr>
      </w:pPr>
      <w:r w:rsidRPr="00871647">
        <w:rPr>
          <w:i/>
          <w:sz w:val="24"/>
          <w:szCs w:val="24"/>
        </w:rPr>
        <w:t xml:space="preserve">Deduction under this section shall also be available in the case of the business of a ship </w:t>
      </w:r>
      <w:r w:rsidRPr="00871647">
        <w:rPr>
          <w:sz w:val="24"/>
          <w:szCs w:val="24"/>
        </w:rPr>
        <w:t xml:space="preserve">@ 30% of the </w:t>
      </w:r>
      <w:r w:rsidRPr="00871647">
        <w:rPr>
          <w:i/>
          <w:sz w:val="24"/>
          <w:szCs w:val="24"/>
        </w:rPr>
        <w:t>profits and gains derived from such ship for a period of ten consecutive assessment years including the initial assessment</w:t>
      </w:r>
      <w:r w:rsidRPr="00871647">
        <w:rPr>
          <w:i/>
          <w:spacing w:val="-2"/>
          <w:sz w:val="24"/>
          <w:szCs w:val="24"/>
        </w:rPr>
        <w:t xml:space="preserve"> </w:t>
      </w:r>
      <w:r w:rsidRPr="00871647">
        <w:rPr>
          <w:i/>
          <w:sz w:val="24"/>
          <w:szCs w:val="24"/>
        </w:rPr>
        <w:t>year.</w:t>
      </w:r>
    </w:p>
    <w:p w:rsidR="00C41C85" w:rsidRPr="00871647" w:rsidRDefault="00C41C85" w:rsidP="002043B8">
      <w:pPr>
        <w:pStyle w:val="BodyText"/>
        <w:spacing w:before="103"/>
        <w:rPr>
          <w:sz w:val="24"/>
          <w:szCs w:val="24"/>
        </w:rPr>
      </w:pPr>
      <w:r w:rsidRPr="00871647">
        <w:rPr>
          <w:sz w:val="24"/>
          <w:szCs w:val="24"/>
        </w:rPr>
        <w:t>However, to claim deduction it is required that the ship -</w:t>
      </w:r>
    </w:p>
    <w:p w:rsidR="00C41C85" w:rsidRPr="00871647" w:rsidRDefault="00C41C85" w:rsidP="002043B8">
      <w:pPr>
        <w:pStyle w:val="ListParagraph"/>
        <w:numPr>
          <w:ilvl w:val="1"/>
          <w:numId w:val="129"/>
        </w:numPr>
        <w:tabs>
          <w:tab w:val="left" w:pos="1032"/>
          <w:tab w:val="left" w:pos="1033"/>
        </w:tabs>
        <w:spacing w:before="140"/>
        <w:ind w:left="0" w:firstLine="0"/>
        <w:jc w:val="left"/>
        <w:rPr>
          <w:sz w:val="24"/>
          <w:szCs w:val="24"/>
        </w:rPr>
      </w:pPr>
      <w:r w:rsidRPr="00871647">
        <w:rPr>
          <w:sz w:val="24"/>
          <w:szCs w:val="24"/>
        </w:rPr>
        <w:t>is owned by an Indian company and is wholly used for the purposes of the business carried on by</w:t>
      </w:r>
      <w:r w:rsidRPr="00871647">
        <w:rPr>
          <w:spacing w:val="-38"/>
          <w:sz w:val="24"/>
          <w:szCs w:val="24"/>
        </w:rPr>
        <w:t xml:space="preserve"> </w:t>
      </w:r>
      <w:r w:rsidRPr="00871647">
        <w:rPr>
          <w:sz w:val="24"/>
          <w:szCs w:val="24"/>
        </w:rPr>
        <w:t>it.</w:t>
      </w:r>
    </w:p>
    <w:p w:rsidR="00C41C85" w:rsidRPr="00871647" w:rsidRDefault="00C41C85" w:rsidP="002043B8">
      <w:pPr>
        <w:pStyle w:val="ListParagraph"/>
        <w:numPr>
          <w:ilvl w:val="1"/>
          <w:numId w:val="129"/>
        </w:numPr>
        <w:tabs>
          <w:tab w:val="left" w:pos="1032"/>
          <w:tab w:val="left" w:pos="1033"/>
        </w:tabs>
        <w:spacing w:before="140" w:line="280" w:lineRule="auto"/>
        <w:ind w:left="0" w:right="311" w:firstLine="0"/>
        <w:jc w:val="left"/>
        <w:rPr>
          <w:sz w:val="24"/>
          <w:szCs w:val="24"/>
        </w:rPr>
      </w:pPr>
      <w:r w:rsidRPr="00871647">
        <w:rPr>
          <w:sz w:val="24"/>
          <w:szCs w:val="24"/>
        </w:rPr>
        <w:t>was</w:t>
      </w:r>
      <w:r w:rsidRPr="00871647">
        <w:rPr>
          <w:spacing w:val="-12"/>
          <w:sz w:val="24"/>
          <w:szCs w:val="24"/>
        </w:rPr>
        <w:t xml:space="preserve"> </w:t>
      </w:r>
      <w:r w:rsidRPr="00871647">
        <w:rPr>
          <w:sz w:val="24"/>
          <w:szCs w:val="24"/>
        </w:rPr>
        <w:t>not,</w:t>
      </w:r>
      <w:r w:rsidRPr="00871647">
        <w:rPr>
          <w:spacing w:val="-12"/>
          <w:sz w:val="24"/>
          <w:szCs w:val="24"/>
        </w:rPr>
        <w:t xml:space="preserve"> </w:t>
      </w:r>
      <w:r w:rsidRPr="00871647">
        <w:rPr>
          <w:sz w:val="24"/>
          <w:szCs w:val="24"/>
        </w:rPr>
        <w:t>previous</w:t>
      </w:r>
      <w:r w:rsidRPr="00871647">
        <w:rPr>
          <w:spacing w:val="-12"/>
          <w:sz w:val="24"/>
          <w:szCs w:val="24"/>
        </w:rPr>
        <w:t xml:space="preserve"> </w:t>
      </w:r>
      <w:r w:rsidRPr="00871647">
        <w:rPr>
          <w:sz w:val="24"/>
          <w:szCs w:val="24"/>
        </w:rPr>
        <w:t>to</w:t>
      </w:r>
      <w:r w:rsidRPr="00871647">
        <w:rPr>
          <w:spacing w:val="-12"/>
          <w:sz w:val="24"/>
          <w:szCs w:val="24"/>
        </w:rPr>
        <w:t xml:space="preserve"> </w:t>
      </w:r>
      <w:r w:rsidRPr="00871647">
        <w:rPr>
          <w:sz w:val="24"/>
          <w:szCs w:val="24"/>
        </w:rPr>
        <w:t>the</w:t>
      </w:r>
      <w:r w:rsidRPr="00871647">
        <w:rPr>
          <w:spacing w:val="-11"/>
          <w:sz w:val="24"/>
          <w:szCs w:val="24"/>
        </w:rPr>
        <w:t xml:space="preserve"> </w:t>
      </w:r>
      <w:r w:rsidRPr="00871647">
        <w:rPr>
          <w:sz w:val="24"/>
          <w:szCs w:val="24"/>
        </w:rPr>
        <w:t>date</w:t>
      </w:r>
      <w:r w:rsidRPr="00871647">
        <w:rPr>
          <w:spacing w:val="-12"/>
          <w:sz w:val="24"/>
          <w:szCs w:val="24"/>
        </w:rPr>
        <w:t xml:space="preserve"> </w:t>
      </w:r>
      <w:r w:rsidRPr="00871647">
        <w:rPr>
          <w:sz w:val="24"/>
          <w:szCs w:val="24"/>
        </w:rPr>
        <w:t>of</w:t>
      </w:r>
      <w:r w:rsidRPr="00871647">
        <w:rPr>
          <w:spacing w:val="-12"/>
          <w:sz w:val="24"/>
          <w:szCs w:val="24"/>
        </w:rPr>
        <w:t xml:space="preserve"> </w:t>
      </w:r>
      <w:r w:rsidRPr="00871647">
        <w:rPr>
          <w:sz w:val="24"/>
          <w:szCs w:val="24"/>
        </w:rPr>
        <w:t>its</w:t>
      </w:r>
      <w:r w:rsidRPr="00871647">
        <w:rPr>
          <w:spacing w:val="-12"/>
          <w:sz w:val="24"/>
          <w:szCs w:val="24"/>
        </w:rPr>
        <w:t xml:space="preserve"> </w:t>
      </w:r>
      <w:r w:rsidRPr="00871647">
        <w:rPr>
          <w:sz w:val="24"/>
          <w:szCs w:val="24"/>
        </w:rPr>
        <w:t>acquisition</w:t>
      </w:r>
      <w:r w:rsidRPr="00871647">
        <w:rPr>
          <w:spacing w:val="-11"/>
          <w:sz w:val="24"/>
          <w:szCs w:val="24"/>
        </w:rPr>
        <w:t xml:space="preserve"> </w:t>
      </w:r>
      <w:r w:rsidRPr="00871647">
        <w:rPr>
          <w:sz w:val="24"/>
          <w:szCs w:val="24"/>
        </w:rPr>
        <w:t>by</w:t>
      </w:r>
      <w:r w:rsidRPr="00871647">
        <w:rPr>
          <w:spacing w:val="-12"/>
          <w:sz w:val="24"/>
          <w:szCs w:val="24"/>
        </w:rPr>
        <w:t xml:space="preserve"> </w:t>
      </w:r>
      <w:r w:rsidRPr="00871647">
        <w:rPr>
          <w:sz w:val="24"/>
          <w:szCs w:val="24"/>
        </w:rPr>
        <w:t>the</w:t>
      </w:r>
      <w:r w:rsidRPr="00871647">
        <w:rPr>
          <w:spacing w:val="-12"/>
          <w:sz w:val="24"/>
          <w:szCs w:val="24"/>
        </w:rPr>
        <w:t xml:space="preserve"> </w:t>
      </w:r>
      <w:r w:rsidRPr="00871647">
        <w:rPr>
          <w:sz w:val="24"/>
          <w:szCs w:val="24"/>
        </w:rPr>
        <w:t>Indian</w:t>
      </w:r>
      <w:r w:rsidRPr="00871647">
        <w:rPr>
          <w:spacing w:val="-12"/>
          <w:sz w:val="24"/>
          <w:szCs w:val="24"/>
        </w:rPr>
        <w:t xml:space="preserve"> </w:t>
      </w:r>
      <w:r w:rsidRPr="00871647">
        <w:rPr>
          <w:sz w:val="24"/>
          <w:szCs w:val="24"/>
        </w:rPr>
        <w:t>company,</w:t>
      </w:r>
      <w:r w:rsidRPr="00871647">
        <w:rPr>
          <w:spacing w:val="-12"/>
          <w:sz w:val="24"/>
          <w:szCs w:val="24"/>
        </w:rPr>
        <w:t xml:space="preserve"> </w:t>
      </w:r>
      <w:r w:rsidRPr="00871647">
        <w:rPr>
          <w:sz w:val="24"/>
          <w:szCs w:val="24"/>
        </w:rPr>
        <w:t>owned</w:t>
      </w:r>
      <w:r w:rsidRPr="00871647">
        <w:rPr>
          <w:spacing w:val="-11"/>
          <w:sz w:val="24"/>
          <w:szCs w:val="24"/>
        </w:rPr>
        <w:t xml:space="preserve"> </w:t>
      </w:r>
      <w:r w:rsidRPr="00871647">
        <w:rPr>
          <w:sz w:val="24"/>
          <w:szCs w:val="24"/>
        </w:rPr>
        <w:t>or</w:t>
      </w:r>
      <w:r w:rsidRPr="00871647">
        <w:rPr>
          <w:spacing w:val="-12"/>
          <w:sz w:val="24"/>
          <w:szCs w:val="24"/>
        </w:rPr>
        <w:t xml:space="preserve"> </w:t>
      </w:r>
      <w:r w:rsidRPr="00871647">
        <w:rPr>
          <w:sz w:val="24"/>
          <w:szCs w:val="24"/>
        </w:rPr>
        <w:t>used</w:t>
      </w:r>
      <w:r w:rsidRPr="00871647">
        <w:rPr>
          <w:spacing w:val="-12"/>
          <w:sz w:val="24"/>
          <w:szCs w:val="24"/>
        </w:rPr>
        <w:t xml:space="preserve"> </w:t>
      </w:r>
      <w:r w:rsidRPr="00871647">
        <w:rPr>
          <w:sz w:val="24"/>
          <w:szCs w:val="24"/>
        </w:rPr>
        <w:t>in</w:t>
      </w:r>
      <w:r w:rsidRPr="00871647">
        <w:rPr>
          <w:spacing w:val="-12"/>
          <w:sz w:val="24"/>
          <w:szCs w:val="24"/>
        </w:rPr>
        <w:t xml:space="preserve"> </w:t>
      </w:r>
      <w:r w:rsidRPr="00871647">
        <w:rPr>
          <w:sz w:val="24"/>
          <w:szCs w:val="24"/>
        </w:rPr>
        <w:t>Indian</w:t>
      </w:r>
      <w:r w:rsidRPr="00871647">
        <w:rPr>
          <w:spacing w:val="-12"/>
          <w:sz w:val="24"/>
          <w:szCs w:val="24"/>
        </w:rPr>
        <w:t xml:space="preserve"> </w:t>
      </w:r>
      <w:r w:rsidRPr="00871647">
        <w:rPr>
          <w:sz w:val="24"/>
          <w:szCs w:val="24"/>
        </w:rPr>
        <w:t>territorial waters by a person resident in</w:t>
      </w:r>
      <w:r w:rsidRPr="00871647">
        <w:rPr>
          <w:spacing w:val="-6"/>
          <w:sz w:val="24"/>
          <w:szCs w:val="24"/>
        </w:rPr>
        <w:t xml:space="preserve"> </w:t>
      </w:r>
      <w:r w:rsidRPr="00871647">
        <w:rPr>
          <w:sz w:val="24"/>
          <w:szCs w:val="24"/>
        </w:rPr>
        <w:t>India.</w:t>
      </w:r>
    </w:p>
    <w:p w:rsidR="00C41C85" w:rsidRPr="00871647" w:rsidRDefault="00C41C85" w:rsidP="002043B8">
      <w:pPr>
        <w:spacing w:line="280" w:lineRule="auto"/>
        <w:rPr>
          <w:rFonts w:ascii="Times New Roman" w:hAnsi="Times New Roman" w:cs="Times New Roman"/>
          <w:sz w:val="24"/>
          <w:szCs w:val="24"/>
        </w:rPr>
        <w:sectPr w:rsidR="00C41C85" w:rsidRPr="00871647" w:rsidSect="00185A79">
          <w:footerReference w:type="default" r:id="rId44"/>
          <w:pgSz w:w="11910" w:h="16840"/>
          <w:pgMar w:top="1440" w:right="720" w:bottom="1440" w:left="1440" w:header="605" w:footer="1094" w:gutter="0"/>
          <w:pgBorders w:offsetFrom="page">
            <w:top w:val="thickThinSmallGap" w:sz="24" w:space="24" w:color="auto"/>
            <w:left w:val="thickThinSmallGap" w:sz="24" w:space="24" w:color="auto"/>
            <w:bottom w:val="thinThickSmallGap" w:sz="24" w:space="24" w:color="auto"/>
            <w:right w:val="thinThickSmallGap" w:sz="24" w:space="24" w:color="auto"/>
          </w:pgBorders>
          <w:cols w:space="720"/>
          <w:docGrid w:linePitch="299"/>
        </w:sectPr>
      </w:pPr>
    </w:p>
    <w:p w:rsidR="00C41C85" w:rsidRPr="00871647" w:rsidRDefault="00C41C85" w:rsidP="002043B8">
      <w:pPr>
        <w:spacing w:before="78"/>
        <w:rPr>
          <w:rFonts w:ascii="Times New Roman" w:hAnsi="Times New Roman" w:cs="Times New Roman"/>
          <w:sz w:val="24"/>
          <w:szCs w:val="24"/>
        </w:rPr>
      </w:pPr>
    </w:p>
    <w:p w:rsidR="00C41C85" w:rsidRPr="00871647" w:rsidRDefault="00C41C85" w:rsidP="002043B8">
      <w:pPr>
        <w:pStyle w:val="BodyText"/>
        <w:spacing w:before="1"/>
        <w:rPr>
          <w:sz w:val="24"/>
          <w:szCs w:val="24"/>
        </w:rPr>
      </w:pPr>
    </w:p>
    <w:p w:rsidR="00C41C85" w:rsidRPr="00871647" w:rsidRDefault="00C41C85" w:rsidP="002043B8">
      <w:pPr>
        <w:pStyle w:val="ListParagraph"/>
        <w:numPr>
          <w:ilvl w:val="1"/>
          <w:numId w:val="129"/>
        </w:numPr>
        <w:tabs>
          <w:tab w:val="left" w:pos="1033"/>
        </w:tabs>
        <w:spacing w:before="0" w:line="280" w:lineRule="auto"/>
        <w:ind w:left="0" w:right="311" w:firstLine="0"/>
        <w:jc w:val="left"/>
        <w:rPr>
          <w:sz w:val="24"/>
          <w:szCs w:val="24"/>
        </w:rPr>
      </w:pPr>
      <w:r w:rsidRPr="00871647">
        <w:rPr>
          <w:sz w:val="24"/>
          <w:szCs w:val="24"/>
        </w:rPr>
        <w:t>is</w:t>
      </w:r>
      <w:r w:rsidRPr="00871647">
        <w:rPr>
          <w:spacing w:val="-6"/>
          <w:sz w:val="24"/>
          <w:szCs w:val="24"/>
        </w:rPr>
        <w:t xml:space="preserve"> </w:t>
      </w:r>
      <w:r w:rsidRPr="00871647">
        <w:rPr>
          <w:sz w:val="24"/>
          <w:szCs w:val="24"/>
        </w:rPr>
        <w:t>brought</w:t>
      </w:r>
      <w:r w:rsidRPr="00871647">
        <w:rPr>
          <w:spacing w:val="-5"/>
          <w:sz w:val="24"/>
          <w:szCs w:val="24"/>
        </w:rPr>
        <w:t xml:space="preserve"> </w:t>
      </w:r>
      <w:r w:rsidRPr="00871647">
        <w:rPr>
          <w:sz w:val="24"/>
          <w:szCs w:val="24"/>
        </w:rPr>
        <w:t>into</w:t>
      </w:r>
      <w:r w:rsidRPr="00871647">
        <w:rPr>
          <w:spacing w:val="-6"/>
          <w:sz w:val="24"/>
          <w:szCs w:val="24"/>
        </w:rPr>
        <w:t xml:space="preserve"> </w:t>
      </w:r>
      <w:r w:rsidRPr="00871647">
        <w:rPr>
          <w:sz w:val="24"/>
          <w:szCs w:val="24"/>
        </w:rPr>
        <w:t>use</w:t>
      </w:r>
      <w:r w:rsidRPr="00871647">
        <w:rPr>
          <w:spacing w:val="-5"/>
          <w:sz w:val="24"/>
          <w:szCs w:val="24"/>
        </w:rPr>
        <w:t xml:space="preserve"> </w:t>
      </w:r>
      <w:r w:rsidRPr="00871647">
        <w:rPr>
          <w:sz w:val="24"/>
          <w:szCs w:val="24"/>
        </w:rPr>
        <w:t>by</w:t>
      </w:r>
      <w:r w:rsidRPr="00871647">
        <w:rPr>
          <w:spacing w:val="-5"/>
          <w:sz w:val="24"/>
          <w:szCs w:val="24"/>
        </w:rPr>
        <w:t xml:space="preserve"> </w:t>
      </w:r>
      <w:r w:rsidRPr="00871647">
        <w:rPr>
          <w:sz w:val="24"/>
          <w:szCs w:val="24"/>
        </w:rPr>
        <w:t>the</w:t>
      </w:r>
      <w:r w:rsidRPr="00871647">
        <w:rPr>
          <w:spacing w:val="-6"/>
          <w:sz w:val="24"/>
          <w:szCs w:val="24"/>
        </w:rPr>
        <w:t xml:space="preserve"> </w:t>
      </w:r>
      <w:r w:rsidRPr="00871647">
        <w:rPr>
          <w:sz w:val="24"/>
          <w:szCs w:val="24"/>
        </w:rPr>
        <w:t>Indian</w:t>
      </w:r>
      <w:r w:rsidRPr="00871647">
        <w:rPr>
          <w:spacing w:val="-5"/>
          <w:sz w:val="24"/>
          <w:szCs w:val="24"/>
        </w:rPr>
        <w:t xml:space="preserve"> </w:t>
      </w:r>
      <w:r w:rsidRPr="00871647">
        <w:rPr>
          <w:sz w:val="24"/>
          <w:szCs w:val="24"/>
        </w:rPr>
        <w:t>company</w:t>
      </w:r>
      <w:r w:rsidRPr="00871647">
        <w:rPr>
          <w:spacing w:val="-5"/>
          <w:sz w:val="24"/>
          <w:szCs w:val="24"/>
        </w:rPr>
        <w:t xml:space="preserve"> </w:t>
      </w:r>
      <w:r w:rsidRPr="00871647">
        <w:rPr>
          <w:sz w:val="24"/>
          <w:szCs w:val="24"/>
        </w:rPr>
        <w:t>at</w:t>
      </w:r>
      <w:r w:rsidRPr="00871647">
        <w:rPr>
          <w:spacing w:val="-6"/>
          <w:sz w:val="24"/>
          <w:szCs w:val="24"/>
        </w:rPr>
        <w:t xml:space="preserve"> </w:t>
      </w:r>
      <w:r w:rsidRPr="00871647">
        <w:rPr>
          <w:sz w:val="24"/>
          <w:szCs w:val="24"/>
        </w:rPr>
        <w:t>any</w:t>
      </w:r>
      <w:r w:rsidRPr="00871647">
        <w:rPr>
          <w:spacing w:val="-5"/>
          <w:sz w:val="24"/>
          <w:szCs w:val="24"/>
        </w:rPr>
        <w:t xml:space="preserve"> </w:t>
      </w:r>
      <w:r w:rsidRPr="00871647">
        <w:rPr>
          <w:sz w:val="24"/>
          <w:szCs w:val="24"/>
        </w:rPr>
        <w:t>time</w:t>
      </w:r>
      <w:r w:rsidRPr="00871647">
        <w:rPr>
          <w:spacing w:val="-5"/>
          <w:sz w:val="24"/>
          <w:szCs w:val="24"/>
        </w:rPr>
        <w:t xml:space="preserve"> </w:t>
      </w:r>
      <w:r w:rsidRPr="00871647">
        <w:rPr>
          <w:sz w:val="24"/>
          <w:szCs w:val="24"/>
        </w:rPr>
        <w:t>during</w:t>
      </w:r>
      <w:r w:rsidRPr="00871647">
        <w:rPr>
          <w:spacing w:val="-6"/>
          <w:sz w:val="24"/>
          <w:szCs w:val="24"/>
        </w:rPr>
        <w:t xml:space="preserve"> </w:t>
      </w:r>
      <w:r w:rsidRPr="00871647">
        <w:rPr>
          <w:sz w:val="24"/>
          <w:szCs w:val="24"/>
        </w:rPr>
        <w:t>the</w:t>
      </w:r>
      <w:r w:rsidRPr="00871647">
        <w:rPr>
          <w:spacing w:val="-5"/>
          <w:sz w:val="24"/>
          <w:szCs w:val="24"/>
        </w:rPr>
        <w:t xml:space="preserve"> </w:t>
      </w:r>
      <w:r w:rsidRPr="00871647">
        <w:rPr>
          <w:sz w:val="24"/>
          <w:szCs w:val="24"/>
        </w:rPr>
        <w:t>period</w:t>
      </w:r>
      <w:r w:rsidRPr="00871647">
        <w:rPr>
          <w:spacing w:val="-6"/>
          <w:sz w:val="24"/>
          <w:szCs w:val="24"/>
        </w:rPr>
        <w:t xml:space="preserve"> </w:t>
      </w:r>
      <w:r w:rsidRPr="00871647">
        <w:rPr>
          <w:sz w:val="24"/>
          <w:szCs w:val="24"/>
        </w:rPr>
        <w:t>beginning</w:t>
      </w:r>
      <w:r w:rsidRPr="00871647">
        <w:rPr>
          <w:spacing w:val="-5"/>
          <w:sz w:val="24"/>
          <w:szCs w:val="24"/>
        </w:rPr>
        <w:t xml:space="preserve"> </w:t>
      </w:r>
      <w:r w:rsidRPr="00871647">
        <w:rPr>
          <w:sz w:val="24"/>
          <w:szCs w:val="24"/>
        </w:rPr>
        <w:t>on</w:t>
      </w:r>
      <w:r w:rsidRPr="00871647">
        <w:rPr>
          <w:spacing w:val="-5"/>
          <w:sz w:val="24"/>
          <w:szCs w:val="24"/>
        </w:rPr>
        <w:t xml:space="preserve"> </w:t>
      </w:r>
      <w:r w:rsidRPr="00871647">
        <w:rPr>
          <w:sz w:val="24"/>
          <w:szCs w:val="24"/>
        </w:rPr>
        <w:t>the</w:t>
      </w:r>
      <w:r w:rsidRPr="00871647">
        <w:rPr>
          <w:spacing w:val="-6"/>
          <w:sz w:val="24"/>
          <w:szCs w:val="24"/>
        </w:rPr>
        <w:t xml:space="preserve"> </w:t>
      </w:r>
      <w:r w:rsidRPr="00871647">
        <w:rPr>
          <w:sz w:val="24"/>
          <w:szCs w:val="24"/>
        </w:rPr>
        <w:t>1.4.1991</w:t>
      </w:r>
      <w:r w:rsidRPr="00871647">
        <w:rPr>
          <w:spacing w:val="-5"/>
          <w:sz w:val="24"/>
          <w:szCs w:val="24"/>
        </w:rPr>
        <w:t xml:space="preserve"> </w:t>
      </w:r>
      <w:r w:rsidRPr="00871647">
        <w:rPr>
          <w:sz w:val="24"/>
          <w:szCs w:val="24"/>
        </w:rPr>
        <w:t>and ending on</w:t>
      </w:r>
      <w:r w:rsidRPr="00871647">
        <w:rPr>
          <w:spacing w:val="-3"/>
          <w:sz w:val="24"/>
          <w:szCs w:val="24"/>
        </w:rPr>
        <w:t xml:space="preserve"> </w:t>
      </w:r>
      <w:r w:rsidRPr="00871647">
        <w:rPr>
          <w:sz w:val="24"/>
          <w:szCs w:val="24"/>
        </w:rPr>
        <w:t>31.3.1995.</w:t>
      </w:r>
    </w:p>
    <w:p w:rsidR="00C41C85" w:rsidRPr="00871647" w:rsidRDefault="00C41C85" w:rsidP="002043B8">
      <w:pPr>
        <w:pStyle w:val="BodyText"/>
        <w:spacing w:before="4"/>
        <w:rPr>
          <w:sz w:val="24"/>
          <w:szCs w:val="24"/>
        </w:rPr>
      </w:pPr>
    </w:p>
    <w:tbl>
      <w:tblPr>
        <w:tblW w:w="0" w:type="auto"/>
        <w:tblInd w:w="1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0" w:type="dxa"/>
          <w:right w:w="0" w:type="dxa"/>
        </w:tblCellMar>
        <w:tblLook w:val="01E0" w:firstRow="1" w:lastRow="1" w:firstColumn="1" w:lastColumn="1" w:noHBand="0" w:noVBand="0"/>
      </w:tblPr>
      <w:tblGrid>
        <w:gridCol w:w="562"/>
        <w:gridCol w:w="4120"/>
        <w:gridCol w:w="1329"/>
        <w:gridCol w:w="1704"/>
        <w:gridCol w:w="1284"/>
      </w:tblGrid>
      <w:tr w:rsidR="00C41C85" w:rsidRPr="00871647" w:rsidTr="00057CE3">
        <w:trPr>
          <w:trHeight w:val="1715"/>
        </w:trPr>
        <w:tc>
          <w:tcPr>
            <w:tcW w:w="562" w:type="dxa"/>
          </w:tcPr>
          <w:p w:rsidR="00C41C85" w:rsidRPr="00871647" w:rsidRDefault="00C41C85" w:rsidP="002043B8">
            <w:pPr>
              <w:pStyle w:val="TableParagraph"/>
              <w:rPr>
                <w:b/>
                <w:sz w:val="24"/>
                <w:szCs w:val="24"/>
              </w:rPr>
            </w:pPr>
            <w:r w:rsidRPr="00871647">
              <w:rPr>
                <w:b/>
                <w:sz w:val="24"/>
                <w:szCs w:val="24"/>
              </w:rPr>
              <w:t>Sl.</w:t>
            </w:r>
          </w:p>
          <w:p w:rsidR="00C41C85" w:rsidRPr="00871647" w:rsidRDefault="00C41C85" w:rsidP="002043B8">
            <w:pPr>
              <w:pStyle w:val="TableParagraph"/>
              <w:spacing w:before="40"/>
              <w:rPr>
                <w:b/>
                <w:sz w:val="24"/>
                <w:szCs w:val="24"/>
              </w:rPr>
            </w:pPr>
            <w:r w:rsidRPr="00871647">
              <w:rPr>
                <w:b/>
                <w:sz w:val="24"/>
                <w:szCs w:val="24"/>
              </w:rPr>
              <w:t>No.</w:t>
            </w:r>
          </w:p>
        </w:tc>
        <w:tc>
          <w:tcPr>
            <w:tcW w:w="4120" w:type="dxa"/>
          </w:tcPr>
          <w:p w:rsidR="00C41C85" w:rsidRPr="00871647" w:rsidRDefault="00C41C85" w:rsidP="002043B8">
            <w:pPr>
              <w:pStyle w:val="TableParagraph"/>
              <w:ind w:right="1387"/>
              <w:rPr>
                <w:b/>
                <w:sz w:val="24"/>
                <w:szCs w:val="24"/>
              </w:rPr>
            </w:pPr>
            <w:r w:rsidRPr="00871647">
              <w:rPr>
                <w:b/>
                <w:sz w:val="24"/>
                <w:szCs w:val="24"/>
              </w:rPr>
              <w:t>Type of Hotel</w:t>
            </w:r>
          </w:p>
        </w:tc>
        <w:tc>
          <w:tcPr>
            <w:tcW w:w="1329" w:type="dxa"/>
          </w:tcPr>
          <w:p w:rsidR="00C41C85" w:rsidRPr="00871647" w:rsidRDefault="00C41C85" w:rsidP="002043B8">
            <w:pPr>
              <w:pStyle w:val="TableParagraph"/>
              <w:spacing w:line="280" w:lineRule="auto"/>
              <w:ind w:right="71"/>
              <w:rPr>
                <w:b/>
                <w:sz w:val="24"/>
                <w:szCs w:val="24"/>
              </w:rPr>
            </w:pPr>
            <w:r w:rsidRPr="00871647">
              <w:rPr>
                <w:b/>
                <w:sz w:val="24"/>
                <w:szCs w:val="24"/>
              </w:rPr>
              <w:t>Period within which functioning should</w:t>
            </w:r>
            <w:r w:rsidRPr="00871647">
              <w:rPr>
                <w:b/>
                <w:spacing w:val="-10"/>
                <w:sz w:val="24"/>
                <w:szCs w:val="24"/>
              </w:rPr>
              <w:t xml:space="preserve"> </w:t>
            </w:r>
            <w:r w:rsidRPr="00871647">
              <w:rPr>
                <w:b/>
                <w:sz w:val="24"/>
                <w:szCs w:val="24"/>
              </w:rPr>
              <w:t>start</w:t>
            </w:r>
          </w:p>
        </w:tc>
        <w:tc>
          <w:tcPr>
            <w:tcW w:w="1704" w:type="dxa"/>
          </w:tcPr>
          <w:p w:rsidR="00C41C85" w:rsidRPr="00871647" w:rsidRDefault="00C41C85" w:rsidP="002043B8">
            <w:pPr>
              <w:pStyle w:val="TableParagraph"/>
              <w:spacing w:line="280" w:lineRule="auto"/>
              <w:ind w:right="179"/>
              <w:rPr>
                <w:b/>
                <w:sz w:val="24"/>
                <w:szCs w:val="24"/>
              </w:rPr>
            </w:pPr>
            <w:r w:rsidRPr="00871647">
              <w:rPr>
                <w:b/>
                <w:sz w:val="24"/>
                <w:szCs w:val="24"/>
              </w:rPr>
              <w:t>Period of deduction (commencing from initial assessment year)</w:t>
            </w:r>
          </w:p>
        </w:tc>
        <w:tc>
          <w:tcPr>
            <w:tcW w:w="1284" w:type="dxa"/>
          </w:tcPr>
          <w:p w:rsidR="00C41C85" w:rsidRPr="00871647" w:rsidRDefault="00C41C85" w:rsidP="002043B8">
            <w:pPr>
              <w:pStyle w:val="TableParagraph"/>
              <w:spacing w:line="280" w:lineRule="auto"/>
              <w:ind w:right="114"/>
              <w:rPr>
                <w:b/>
                <w:sz w:val="24"/>
                <w:szCs w:val="24"/>
              </w:rPr>
            </w:pPr>
            <w:r w:rsidRPr="00871647">
              <w:rPr>
                <w:b/>
                <w:sz w:val="24"/>
                <w:szCs w:val="24"/>
              </w:rPr>
              <w:t>Profit eligible for deduction</w:t>
            </w:r>
          </w:p>
        </w:tc>
      </w:tr>
      <w:tr w:rsidR="00C41C85" w:rsidRPr="00871647" w:rsidTr="00057CE3">
        <w:trPr>
          <w:trHeight w:val="1809"/>
        </w:trPr>
        <w:tc>
          <w:tcPr>
            <w:tcW w:w="562" w:type="dxa"/>
          </w:tcPr>
          <w:p w:rsidR="00C41C85" w:rsidRPr="00871647" w:rsidRDefault="00C41C85" w:rsidP="002043B8">
            <w:pPr>
              <w:pStyle w:val="TableParagraph"/>
              <w:rPr>
                <w:sz w:val="24"/>
                <w:szCs w:val="24"/>
              </w:rPr>
            </w:pPr>
            <w:r w:rsidRPr="00871647">
              <w:rPr>
                <w:sz w:val="24"/>
                <w:szCs w:val="24"/>
              </w:rPr>
              <w:t>(i)</w:t>
            </w:r>
          </w:p>
        </w:tc>
        <w:tc>
          <w:tcPr>
            <w:tcW w:w="4120" w:type="dxa"/>
          </w:tcPr>
          <w:p w:rsidR="00C41C85" w:rsidRPr="00871647" w:rsidRDefault="00C41C85" w:rsidP="002043B8">
            <w:pPr>
              <w:pStyle w:val="TableParagraph"/>
              <w:spacing w:line="280" w:lineRule="auto"/>
              <w:ind w:right="57"/>
              <w:rPr>
                <w:sz w:val="24"/>
                <w:szCs w:val="24"/>
              </w:rPr>
            </w:pPr>
            <w:r w:rsidRPr="00871647">
              <w:rPr>
                <w:sz w:val="24"/>
                <w:szCs w:val="24"/>
              </w:rPr>
              <w:t>Hotel located in a hilly area or a rural area  or a place of pilgrimage or any other place notified</w:t>
            </w:r>
            <w:r w:rsidRPr="00871647">
              <w:rPr>
                <w:spacing w:val="-22"/>
                <w:sz w:val="24"/>
                <w:szCs w:val="24"/>
              </w:rPr>
              <w:t xml:space="preserve"> </w:t>
            </w:r>
            <w:r w:rsidRPr="00871647">
              <w:rPr>
                <w:sz w:val="24"/>
                <w:szCs w:val="24"/>
              </w:rPr>
              <w:t>by</w:t>
            </w:r>
            <w:r w:rsidRPr="00871647">
              <w:rPr>
                <w:spacing w:val="-21"/>
                <w:sz w:val="24"/>
                <w:szCs w:val="24"/>
              </w:rPr>
              <w:t xml:space="preserve"> </w:t>
            </w:r>
            <w:r w:rsidRPr="00871647">
              <w:rPr>
                <w:sz w:val="24"/>
                <w:szCs w:val="24"/>
              </w:rPr>
              <w:t>Central</w:t>
            </w:r>
            <w:r w:rsidRPr="00871647">
              <w:rPr>
                <w:spacing w:val="-22"/>
                <w:sz w:val="24"/>
                <w:szCs w:val="24"/>
              </w:rPr>
              <w:t xml:space="preserve"> </w:t>
            </w:r>
            <w:r w:rsidRPr="00871647">
              <w:rPr>
                <w:sz w:val="24"/>
                <w:szCs w:val="24"/>
              </w:rPr>
              <w:t>Government</w:t>
            </w:r>
            <w:r w:rsidRPr="00871647">
              <w:rPr>
                <w:spacing w:val="-21"/>
                <w:sz w:val="24"/>
                <w:szCs w:val="24"/>
              </w:rPr>
              <w:t xml:space="preserve"> </w:t>
            </w:r>
            <w:r w:rsidRPr="00871647">
              <w:rPr>
                <w:sz w:val="24"/>
                <w:szCs w:val="24"/>
              </w:rPr>
              <w:t>having</w:t>
            </w:r>
            <w:r w:rsidRPr="00871647">
              <w:rPr>
                <w:spacing w:val="-21"/>
                <w:sz w:val="24"/>
                <w:szCs w:val="24"/>
              </w:rPr>
              <w:t xml:space="preserve"> </w:t>
            </w:r>
            <w:r w:rsidRPr="00871647">
              <w:rPr>
                <w:sz w:val="24"/>
                <w:szCs w:val="24"/>
              </w:rPr>
              <w:t>regard to the need for development of infrastructure for tourism in any place and other relevant consideration.</w:t>
            </w:r>
          </w:p>
        </w:tc>
        <w:tc>
          <w:tcPr>
            <w:tcW w:w="1329" w:type="dxa"/>
          </w:tcPr>
          <w:p w:rsidR="00C41C85" w:rsidRPr="00871647" w:rsidRDefault="00C41C85" w:rsidP="002043B8">
            <w:pPr>
              <w:pStyle w:val="TableParagraph"/>
              <w:tabs>
                <w:tab w:val="left" w:pos="1081"/>
              </w:tabs>
              <w:rPr>
                <w:sz w:val="24"/>
                <w:szCs w:val="24"/>
              </w:rPr>
            </w:pPr>
            <w:r w:rsidRPr="00871647">
              <w:rPr>
                <w:sz w:val="24"/>
                <w:szCs w:val="24"/>
              </w:rPr>
              <w:t>1.4.1990</w:t>
            </w:r>
            <w:r w:rsidRPr="00871647">
              <w:rPr>
                <w:sz w:val="24"/>
                <w:szCs w:val="24"/>
              </w:rPr>
              <w:tab/>
              <w:t>to</w:t>
            </w:r>
          </w:p>
          <w:p w:rsidR="00C41C85" w:rsidRPr="00871647" w:rsidRDefault="00C41C85" w:rsidP="002043B8">
            <w:pPr>
              <w:pStyle w:val="TableParagraph"/>
              <w:spacing w:before="40"/>
              <w:rPr>
                <w:sz w:val="24"/>
                <w:szCs w:val="24"/>
              </w:rPr>
            </w:pPr>
            <w:r w:rsidRPr="00871647">
              <w:rPr>
                <w:sz w:val="24"/>
                <w:szCs w:val="24"/>
              </w:rPr>
              <w:t>31.3.1994</w:t>
            </w:r>
          </w:p>
        </w:tc>
        <w:tc>
          <w:tcPr>
            <w:tcW w:w="1704" w:type="dxa"/>
          </w:tcPr>
          <w:p w:rsidR="00C41C85" w:rsidRPr="00871647" w:rsidRDefault="00C41C85" w:rsidP="002043B8">
            <w:pPr>
              <w:pStyle w:val="TableParagraph"/>
              <w:spacing w:line="280" w:lineRule="auto"/>
              <w:rPr>
                <w:sz w:val="24"/>
                <w:szCs w:val="24"/>
              </w:rPr>
            </w:pPr>
            <w:r w:rsidRPr="00871647">
              <w:rPr>
                <w:sz w:val="24"/>
                <w:szCs w:val="24"/>
              </w:rPr>
              <w:t>Ten consecutive years</w:t>
            </w:r>
          </w:p>
        </w:tc>
        <w:tc>
          <w:tcPr>
            <w:tcW w:w="1284" w:type="dxa"/>
          </w:tcPr>
          <w:p w:rsidR="00C41C85" w:rsidRPr="00871647" w:rsidRDefault="00C41C85" w:rsidP="002043B8">
            <w:pPr>
              <w:pStyle w:val="TableParagraph"/>
              <w:rPr>
                <w:sz w:val="24"/>
                <w:szCs w:val="24"/>
              </w:rPr>
            </w:pPr>
            <w:r w:rsidRPr="00871647">
              <w:rPr>
                <w:sz w:val="24"/>
                <w:szCs w:val="24"/>
              </w:rPr>
              <w:t>50%</w:t>
            </w:r>
          </w:p>
        </w:tc>
      </w:tr>
      <w:tr w:rsidR="00C41C85" w:rsidRPr="00871647" w:rsidTr="00057CE3">
        <w:trPr>
          <w:trHeight w:val="2116"/>
        </w:trPr>
        <w:tc>
          <w:tcPr>
            <w:tcW w:w="562" w:type="dxa"/>
          </w:tcPr>
          <w:p w:rsidR="00C41C85" w:rsidRPr="00871647" w:rsidRDefault="00C41C85" w:rsidP="002043B8">
            <w:pPr>
              <w:pStyle w:val="TableParagraph"/>
              <w:rPr>
                <w:sz w:val="24"/>
                <w:szCs w:val="24"/>
              </w:rPr>
            </w:pPr>
            <w:r w:rsidRPr="00871647">
              <w:rPr>
                <w:sz w:val="24"/>
                <w:szCs w:val="24"/>
              </w:rPr>
              <w:t>(ii)</w:t>
            </w:r>
          </w:p>
        </w:tc>
        <w:tc>
          <w:tcPr>
            <w:tcW w:w="4120" w:type="dxa"/>
          </w:tcPr>
          <w:p w:rsidR="00C41C85" w:rsidRPr="00871647" w:rsidRDefault="00C41C85" w:rsidP="002043B8">
            <w:pPr>
              <w:pStyle w:val="TableParagraph"/>
              <w:spacing w:line="280" w:lineRule="auto"/>
              <w:ind w:right="57"/>
              <w:rPr>
                <w:sz w:val="24"/>
                <w:szCs w:val="24"/>
              </w:rPr>
            </w:pPr>
            <w:r w:rsidRPr="00871647">
              <w:rPr>
                <w:sz w:val="24"/>
                <w:szCs w:val="24"/>
              </w:rPr>
              <w:t>Hotel</w:t>
            </w:r>
            <w:r w:rsidRPr="00871647">
              <w:rPr>
                <w:spacing w:val="-16"/>
                <w:sz w:val="24"/>
                <w:szCs w:val="24"/>
              </w:rPr>
              <w:t xml:space="preserve"> </w:t>
            </w:r>
            <w:r w:rsidRPr="00871647">
              <w:rPr>
                <w:sz w:val="24"/>
                <w:szCs w:val="24"/>
              </w:rPr>
              <w:t>located</w:t>
            </w:r>
            <w:r w:rsidRPr="00871647">
              <w:rPr>
                <w:spacing w:val="-17"/>
                <w:sz w:val="24"/>
                <w:szCs w:val="24"/>
              </w:rPr>
              <w:t xml:space="preserve"> </w:t>
            </w:r>
            <w:r w:rsidRPr="00871647">
              <w:rPr>
                <w:sz w:val="24"/>
                <w:szCs w:val="24"/>
              </w:rPr>
              <w:t>in</w:t>
            </w:r>
            <w:r w:rsidRPr="00871647">
              <w:rPr>
                <w:spacing w:val="-17"/>
                <w:sz w:val="24"/>
                <w:szCs w:val="24"/>
              </w:rPr>
              <w:t xml:space="preserve"> </w:t>
            </w:r>
            <w:r w:rsidRPr="00871647">
              <w:rPr>
                <w:sz w:val="24"/>
                <w:szCs w:val="24"/>
              </w:rPr>
              <w:t>a</w:t>
            </w:r>
            <w:r w:rsidRPr="00871647">
              <w:rPr>
                <w:spacing w:val="-17"/>
                <w:sz w:val="24"/>
                <w:szCs w:val="24"/>
              </w:rPr>
              <w:t xml:space="preserve"> </w:t>
            </w:r>
            <w:r w:rsidRPr="00871647">
              <w:rPr>
                <w:sz w:val="24"/>
                <w:szCs w:val="24"/>
              </w:rPr>
              <w:t>hilly</w:t>
            </w:r>
            <w:r w:rsidRPr="00871647">
              <w:rPr>
                <w:spacing w:val="-16"/>
                <w:sz w:val="24"/>
                <w:szCs w:val="24"/>
              </w:rPr>
              <w:t xml:space="preserve"> </w:t>
            </w:r>
            <w:r w:rsidRPr="00871647">
              <w:rPr>
                <w:sz w:val="24"/>
                <w:szCs w:val="24"/>
              </w:rPr>
              <w:t>area</w:t>
            </w:r>
            <w:r w:rsidRPr="00871647">
              <w:rPr>
                <w:spacing w:val="-16"/>
                <w:sz w:val="24"/>
                <w:szCs w:val="24"/>
              </w:rPr>
              <w:t xml:space="preserve"> </w:t>
            </w:r>
            <w:r w:rsidRPr="00871647">
              <w:rPr>
                <w:sz w:val="24"/>
                <w:szCs w:val="24"/>
              </w:rPr>
              <w:t>or</w:t>
            </w:r>
            <w:r w:rsidRPr="00871647">
              <w:rPr>
                <w:spacing w:val="-17"/>
                <w:sz w:val="24"/>
                <w:szCs w:val="24"/>
              </w:rPr>
              <w:t xml:space="preserve"> </w:t>
            </w:r>
            <w:r w:rsidRPr="00871647">
              <w:rPr>
                <w:sz w:val="24"/>
                <w:szCs w:val="24"/>
              </w:rPr>
              <w:t>a</w:t>
            </w:r>
            <w:r w:rsidRPr="00871647">
              <w:rPr>
                <w:spacing w:val="-17"/>
                <w:sz w:val="24"/>
                <w:szCs w:val="24"/>
              </w:rPr>
              <w:t xml:space="preserve"> </w:t>
            </w:r>
            <w:r w:rsidRPr="00871647">
              <w:rPr>
                <w:sz w:val="24"/>
                <w:szCs w:val="24"/>
              </w:rPr>
              <w:t>rural</w:t>
            </w:r>
            <w:r w:rsidRPr="00871647">
              <w:rPr>
                <w:spacing w:val="-16"/>
                <w:sz w:val="24"/>
                <w:szCs w:val="24"/>
              </w:rPr>
              <w:t xml:space="preserve"> </w:t>
            </w:r>
            <w:r w:rsidRPr="00871647">
              <w:rPr>
                <w:sz w:val="24"/>
                <w:szCs w:val="24"/>
              </w:rPr>
              <w:t>area</w:t>
            </w:r>
            <w:r w:rsidRPr="00871647">
              <w:rPr>
                <w:spacing w:val="-16"/>
                <w:sz w:val="24"/>
                <w:szCs w:val="24"/>
              </w:rPr>
              <w:t xml:space="preserve"> </w:t>
            </w:r>
            <w:r w:rsidRPr="00871647">
              <w:rPr>
                <w:sz w:val="24"/>
                <w:szCs w:val="24"/>
              </w:rPr>
              <w:t>or</w:t>
            </w:r>
            <w:r w:rsidRPr="00871647">
              <w:rPr>
                <w:spacing w:val="-17"/>
                <w:sz w:val="24"/>
                <w:szCs w:val="24"/>
              </w:rPr>
              <w:t xml:space="preserve"> </w:t>
            </w:r>
            <w:r w:rsidRPr="00871647">
              <w:rPr>
                <w:sz w:val="24"/>
                <w:szCs w:val="24"/>
              </w:rPr>
              <w:t>a place</w:t>
            </w:r>
            <w:r w:rsidRPr="00871647">
              <w:rPr>
                <w:spacing w:val="-16"/>
                <w:sz w:val="24"/>
                <w:szCs w:val="24"/>
              </w:rPr>
              <w:t xml:space="preserve"> </w:t>
            </w:r>
            <w:r w:rsidRPr="00871647">
              <w:rPr>
                <w:sz w:val="24"/>
                <w:szCs w:val="24"/>
              </w:rPr>
              <w:t>of</w:t>
            </w:r>
            <w:r w:rsidRPr="00871647">
              <w:rPr>
                <w:spacing w:val="-15"/>
                <w:sz w:val="24"/>
                <w:szCs w:val="24"/>
              </w:rPr>
              <w:t xml:space="preserve"> </w:t>
            </w:r>
            <w:r w:rsidRPr="00871647">
              <w:rPr>
                <w:sz w:val="24"/>
                <w:szCs w:val="24"/>
              </w:rPr>
              <w:t>pilgrimage</w:t>
            </w:r>
            <w:r w:rsidRPr="00871647">
              <w:rPr>
                <w:spacing w:val="-15"/>
                <w:sz w:val="24"/>
                <w:szCs w:val="24"/>
              </w:rPr>
              <w:t xml:space="preserve"> </w:t>
            </w:r>
            <w:r w:rsidRPr="00871647">
              <w:rPr>
                <w:sz w:val="24"/>
                <w:szCs w:val="24"/>
              </w:rPr>
              <w:t>or</w:t>
            </w:r>
            <w:r w:rsidRPr="00871647">
              <w:rPr>
                <w:spacing w:val="-15"/>
                <w:sz w:val="24"/>
                <w:szCs w:val="24"/>
              </w:rPr>
              <w:t xml:space="preserve"> </w:t>
            </w:r>
            <w:r w:rsidRPr="00871647">
              <w:rPr>
                <w:sz w:val="24"/>
                <w:szCs w:val="24"/>
              </w:rPr>
              <w:t>any</w:t>
            </w:r>
            <w:r w:rsidRPr="00871647">
              <w:rPr>
                <w:spacing w:val="-16"/>
                <w:sz w:val="24"/>
                <w:szCs w:val="24"/>
              </w:rPr>
              <w:t xml:space="preserve"> </w:t>
            </w:r>
            <w:r w:rsidRPr="00871647">
              <w:rPr>
                <w:sz w:val="24"/>
                <w:szCs w:val="24"/>
              </w:rPr>
              <w:t>other</w:t>
            </w:r>
            <w:r w:rsidRPr="00871647">
              <w:rPr>
                <w:spacing w:val="-15"/>
                <w:sz w:val="24"/>
                <w:szCs w:val="24"/>
              </w:rPr>
              <w:t xml:space="preserve"> </w:t>
            </w:r>
            <w:r w:rsidRPr="00871647">
              <w:rPr>
                <w:sz w:val="24"/>
                <w:szCs w:val="24"/>
              </w:rPr>
              <w:t>place</w:t>
            </w:r>
            <w:r w:rsidRPr="00871647">
              <w:rPr>
                <w:spacing w:val="-15"/>
                <w:sz w:val="24"/>
                <w:szCs w:val="24"/>
              </w:rPr>
              <w:t xml:space="preserve"> </w:t>
            </w:r>
            <w:r w:rsidRPr="00871647">
              <w:rPr>
                <w:sz w:val="24"/>
                <w:szCs w:val="24"/>
              </w:rPr>
              <w:t xml:space="preserve">notified by Central Government. </w:t>
            </w:r>
            <w:r w:rsidRPr="00871647">
              <w:rPr>
                <w:spacing w:val="-3"/>
                <w:sz w:val="24"/>
                <w:szCs w:val="24"/>
              </w:rPr>
              <w:t xml:space="preserve">However, </w:t>
            </w:r>
            <w:r w:rsidRPr="00871647">
              <w:rPr>
                <w:sz w:val="24"/>
                <w:szCs w:val="24"/>
              </w:rPr>
              <w:t>such hotel should not be located within Municipal Jurisdiction of Calcutta, Chennai, Delhi and Mumbai. Such hotel should however be approved by the prescribed</w:t>
            </w:r>
            <w:r w:rsidRPr="00871647">
              <w:rPr>
                <w:spacing w:val="-6"/>
                <w:sz w:val="24"/>
                <w:szCs w:val="24"/>
              </w:rPr>
              <w:t xml:space="preserve"> </w:t>
            </w:r>
            <w:r w:rsidRPr="00871647">
              <w:rPr>
                <w:spacing w:val="-3"/>
                <w:sz w:val="24"/>
                <w:szCs w:val="24"/>
              </w:rPr>
              <w:t>authority.</w:t>
            </w:r>
          </w:p>
        </w:tc>
        <w:tc>
          <w:tcPr>
            <w:tcW w:w="1329" w:type="dxa"/>
          </w:tcPr>
          <w:p w:rsidR="00C41C85" w:rsidRPr="00871647" w:rsidRDefault="00C41C85" w:rsidP="002043B8">
            <w:pPr>
              <w:pStyle w:val="TableParagraph"/>
              <w:tabs>
                <w:tab w:val="left" w:pos="1081"/>
              </w:tabs>
              <w:rPr>
                <w:sz w:val="24"/>
                <w:szCs w:val="24"/>
              </w:rPr>
            </w:pPr>
            <w:r w:rsidRPr="00871647">
              <w:rPr>
                <w:sz w:val="24"/>
                <w:szCs w:val="24"/>
              </w:rPr>
              <w:t>1.4.1997</w:t>
            </w:r>
            <w:r w:rsidRPr="00871647">
              <w:rPr>
                <w:sz w:val="24"/>
                <w:szCs w:val="24"/>
              </w:rPr>
              <w:tab/>
              <w:t>to</w:t>
            </w:r>
          </w:p>
          <w:p w:rsidR="00C41C85" w:rsidRPr="00871647" w:rsidRDefault="00C41C85" w:rsidP="002043B8">
            <w:pPr>
              <w:pStyle w:val="TableParagraph"/>
              <w:spacing w:before="40"/>
              <w:rPr>
                <w:sz w:val="24"/>
                <w:szCs w:val="24"/>
              </w:rPr>
            </w:pPr>
            <w:r w:rsidRPr="00871647">
              <w:rPr>
                <w:sz w:val="24"/>
                <w:szCs w:val="24"/>
              </w:rPr>
              <w:t>31.3.2001</w:t>
            </w:r>
          </w:p>
        </w:tc>
        <w:tc>
          <w:tcPr>
            <w:tcW w:w="1704" w:type="dxa"/>
          </w:tcPr>
          <w:p w:rsidR="00C41C85" w:rsidRPr="00871647" w:rsidRDefault="00C41C85" w:rsidP="002043B8">
            <w:pPr>
              <w:pStyle w:val="TableParagraph"/>
              <w:spacing w:line="280" w:lineRule="auto"/>
              <w:rPr>
                <w:sz w:val="24"/>
                <w:szCs w:val="24"/>
              </w:rPr>
            </w:pPr>
            <w:r w:rsidRPr="00871647">
              <w:rPr>
                <w:sz w:val="24"/>
                <w:szCs w:val="24"/>
              </w:rPr>
              <w:t>Ten consecutive years</w:t>
            </w:r>
          </w:p>
        </w:tc>
        <w:tc>
          <w:tcPr>
            <w:tcW w:w="1284" w:type="dxa"/>
          </w:tcPr>
          <w:p w:rsidR="00C41C85" w:rsidRPr="00871647" w:rsidRDefault="00C41C85" w:rsidP="002043B8">
            <w:pPr>
              <w:pStyle w:val="TableParagraph"/>
              <w:rPr>
                <w:sz w:val="24"/>
                <w:szCs w:val="24"/>
              </w:rPr>
            </w:pPr>
            <w:r w:rsidRPr="00871647">
              <w:rPr>
                <w:sz w:val="24"/>
                <w:szCs w:val="24"/>
              </w:rPr>
              <w:t>50%</w:t>
            </w:r>
          </w:p>
        </w:tc>
      </w:tr>
      <w:tr w:rsidR="00C41C85" w:rsidRPr="00871647" w:rsidTr="00057CE3">
        <w:trPr>
          <w:trHeight w:val="748"/>
        </w:trPr>
        <w:tc>
          <w:tcPr>
            <w:tcW w:w="562" w:type="dxa"/>
          </w:tcPr>
          <w:p w:rsidR="00C41C85" w:rsidRPr="00871647" w:rsidRDefault="00C41C85" w:rsidP="002043B8">
            <w:pPr>
              <w:pStyle w:val="TableParagraph"/>
              <w:rPr>
                <w:sz w:val="24"/>
                <w:szCs w:val="24"/>
              </w:rPr>
            </w:pPr>
            <w:r w:rsidRPr="00871647">
              <w:rPr>
                <w:sz w:val="24"/>
                <w:szCs w:val="24"/>
              </w:rPr>
              <w:t>(iii)</w:t>
            </w:r>
          </w:p>
        </w:tc>
        <w:tc>
          <w:tcPr>
            <w:tcW w:w="4120" w:type="dxa"/>
          </w:tcPr>
          <w:p w:rsidR="00C41C85" w:rsidRPr="00871647" w:rsidRDefault="00C41C85" w:rsidP="002043B8">
            <w:pPr>
              <w:pStyle w:val="TableParagraph"/>
              <w:spacing w:line="280" w:lineRule="auto"/>
              <w:rPr>
                <w:sz w:val="24"/>
                <w:szCs w:val="24"/>
              </w:rPr>
            </w:pPr>
            <w:r w:rsidRPr="00871647">
              <w:rPr>
                <w:sz w:val="24"/>
                <w:szCs w:val="24"/>
              </w:rPr>
              <w:t>Hotel located in any place other than those mentioned in (i) above</w:t>
            </w:r>
          </w:p>
        </w:tc>
        <w:tc>
          <w:tcPr>
            <w:tcW w:w="1329" w:type="dxa"/>
          </w:tcPr>
          <w:p w:rsidR="00C41C85" w:rsidRPr="00871647" w:rsidRDefault="00C41C85" w:rsidP="002043B8">
            <w:pPr>
              <w:pStyle w:val="TableParagraph"/>
              <w:tabs>
                <w:tab w:val="left" w:pos="1081"/>
              </w:tabs>
              <w:rPr>
                <w:sz w:val="24"/>
                <w:szCs w:val="24"/>
              </w:rPr>
            </w:pPr>
            <w:r w:rsidRPr="00871647">
              <w:rPr>
                <w:sz w:val="24"/>
                <w:szCs w:val="24"/>
              </w:rPr>
              <w:t>1.4.1991</w:t>
            </w:r>
            <w:r w:rsidRPr="00871647">
              <w:rPr>
                <w:sz w:val="24"/>
                <w:szCs w:val="24"/>
              </w:rPr>
              <w:tab/>
              <w:t>to</w:t>
            </w:r>
          </w:p>
          <w:p w:rsidR="00C41C85" w:rsidRPr="00871647" w:rsidRDefault="00C41C85" w:rsidP="002043B8">
            <w:pPr>
              <w:pStyle w:val="TableParagraph"/>
              <w:spacing w:before="40"/>
              <w:rPr>
                <w:sz w:val="24"/>
                <w:szCs w:val="24"/>
              </w:rPr>
            </w:pPr>
            <w:r w:rsidRPr="00871647">
              <w:rPr>
                <w:sz w:val="24"/>
                <w:szCs w:val="24"/>
              </w:rPr>
              <w:t>31.3.1995</w:t>
            </w:r>
          </w:p>
        </w:tc>
        <w:tc>
          <w:tcPr>
            <w:tcW w:w="1704" w:type="dxa"/>
          </w:tcPr>
          <w:p w:rsidR="00C41C85" w:rsidRPr="00871647" w:rsidRDefault="00C41C85" w:rsidP="002043B8">
            <w:pPr>
              <w:pStyle w:val="TableParagraph"/>
              <w:spacing w:line="280" w:lineRule="auto"/>
              <w:rPr>
                <w:sz w:val="24"/>
                <w:szCs w:val="24"/>
              </w:rPr>
            </w:pPr>
            <w:r w:rsidRPr="00871647">
              <w:rPr>
                <w:sz w:val="24"/>
                <w:szCs w:val="24"/>
              </w:rPr>
              <w:t>Ten consecutive years</w:t>
            </w:r>
          </w:p>
        </w:tc>
        <w:tc>
          <w:tcPr>
            <w:tcW w:w="1284" w:type="dxa"/>
          </w:tcPr>
          <w:p w:rsidR="00C41C85" w:rsidRPr="00871647" w:rsidRDefault="00C41C85" w:rsidP="002043B8">
            <w:pPr>
              <w:pStyle w:val="TableParagraph"/>
              <w:rPr>
                <w:sz w:val="24"/>
                <w:szCs w:val="24"/>
              </w:rPr>
            </w:pPr>
            <w:r w:rsidRPr="00871647">
              <w:rPr>
                <w:sz w:val="24"/>
                <w:szCs w:val="24"/>
              </w:rPr>
              <w:t>30%</w:t>
            </w:r>
          </w:p>
        </w:tc>
      </w:tr>
      <w:tr w:rsidR="00C41C85" w:rsidRPr="00871647" w:rsidTr="00057CE3">
        <w:trPr>
          <w:trHeight w:val="1527"/>
        </w:trPr>
        <w:tc>
          <w:tcPr>
            <w:tcW w:w="562" w:type="dxa"/>
          </w:tcPr>
          <w:p w:rsidR="00C41C85" w:rsidRPr="00871647" w:rsidRDefault="00C41C85" w:rsidP="002043B8">
            <w:pPr>
              <w:pStyle w:val="TableParagraph"/>
              <w:rPr>
                <w:sz w:val="24"/>
                <w:szCs w:val="24"/>
              </w:rPr>
            </w:pPr>
            <w:r w:rsidRPr="00871647">
              <w:rPr>
                <w:sz w:val="24"/>
                <w:szCs w:val="24"/>
              </w:rPr>
              <w:t>(iv)</w:t>
            </w:r>
          </w:p>
        </w:tc>
        <w:tc>
          <w:tcPr>
            <w:tcW w:w="4120" w:type="dxa"/>
          </w:tcPr>
          <w:p w:rsidR="00C41C85" w:rsidRPr="00871647" w:rsidRDefault="00C41C85" w:rsidP="002043B8">
            <w:pPr>
              <w:pStyle w:val="TableParagraph"/>
              <w:spacing w:line="280" w:lineRule="auto"/>
              <w:ind w:right="58"/>
              <w:rPr>
                <w:sz w:val="24"/>
                <w:szCs w:val="24"/>
              </w:rPr>
            </w:pPr>
            <w:r w:rsidRPr="00871647">
              <w:rPr>
                <w:sz w:val="24"/>
                <w:szCs w:val="24"/>
              </w:rPr>
              <w:t>Hotel located in any other place other than those mentioned in (i) above. However, such hotel should not be located within Municipal Jurisdiction of Calcutta, Chennai, Delhi and Mumbai.</w:t>
            </w:r>
          </w:p>
        </w:tc>
        <w:tc>
          <w:tcPr>
            <w:tcW w:w="1329" w:type="dxa"/>
          </w:tcPr>
          <w:p w:rsidR="00C41C85" w:rsidRPr="00871647" w:rsidRDefault="00C41C85" w:rsidP="002043B8">
            <w:pPr>
              <w:pStyle w:val="TableParagraph"/>
              <w:tabs>
                <w:tab w:val="left" w:pos="1081"/>
              </w:tabs>
              <w:rPr>
                <w:sz w:val="24"/>
                <w:szCs w:val="24"/>
              </w:rPr>
            </w:pPr>
            <w:r w:rsidRPr="00871647">
              <w:rPr>
                <w:sz w:val="24"/>
                <w:szCs w:val="24"/>
              </w:rPr>
              <w:t>1.4.1997</w:t>
            </w:r>
            <w:r w:rsidRPr="00871647">
              <w:rPr>
                <w:sz w:val="24"/>
                <w:szCs w:val="24"/>
              </w:rPr>
              <w:tab/>
              <w:t>to</w:t>
            </w:r>
          </w:p>
          <w:p w:rsidR="00C41C85" w:rsidRPr="00871647" w:rsidRDefault="00C41C85" w:rsidP="002043B8">
            <w:pPr>
              <w:pStyle w:val="TableParagraph"/>
              <w:spacing w:before="40"/>
              <w:rPr>
                <w:sz w:val="24"/>
                <w:szCs w:val="24"/>
              </w:rPr>
            </w:pPr>
            <w:r w:rsidRPr="00871647">
              <w:rPr>
                <w:sz w:val="24"/>
                <w:szCs w:val="24"/>
              </w:rPr>
              <w:t>31.3.2001</w:t>
            </w:r>
          </w:p>
        </w:tc>
        <w:tc>
          <w:tcPr>
            <w:tcW w:w="1704" w:type="dxa"/>
          </w:tcPr>
          <w:p w:rsidR="00C41C85" w:rsidRPr="00871647" w:rsidRDefault="00C41C85" w:rsidP="002043B8">
            <w:pPr>
              <w:pStyle w:val="TableParagraph"/>
              <w:spacing w:line="280" w:lineRule="auto"/>
              <w:rPr>
                <w:sz w:val="24"/>
                <w:szCs w:val="24"/>
              </w:rPr>
            </w:pPr>
            <w:r w:rsidRPr="00871647">
              <w:rPr>
                <w:sz w:val="24"/>
                <w:szCs w:val="24"/>
              </w:rPr>
              <w:t>Ten consecutive years</w:t>
            </w:r>
          </w:p>
        </w:tc>
        <w:tc>
          <w:tcPr>
            <w:tcW w:w="1284" w:type="dxa"/>
          </w:tcPr>
          <w:p w:rsidR="00C41C85" w:rsidRPr="00871647" w:rsidRDefault="00C41C85" w:rsidP="002043B8">
            <w:pPr>
              <w:pStyle w:val="TableParagraph"/>
              <w:rPr>
                <w:sz w:val="24"/>
                <w:szCs w:val="24"/>
              </w:rPr>
            </w:pPr>
            <w:r w:rsidRPr="00871647">
              <w:rPr>
                <w:sz w:val="24"/>
                <w:szCs w:val="24"/>
              </w:rPr>
              <w:t>30%</w:t>
            </w:r>
          </w:p>
        </w:tc>
      </w:tr>
    </w:tbl>
    <w:p w:rsidR="00C41C85" w:rsidRPr="00871647" w:rsidRDefault="00C41C85" w:rsidP="002043B8">
      <w:pPr>
        <w:pStyle w:val="BodyText"/>
        <w:spacing w:before="122"/>
        <w:rPr>
          <w:sz w:val="24"/>
          <w:szCs w:val="24"/>
        </w:rPr>
      </w:pPr>
      <w:r w:rsidRPr="00871647">
        <w:rPr>
          <w:sz w:val="24"/>
          <w:szCs w:val="24"/>
        </w:rPr>
        <w:t>However, the following conditions need to be satisfied by a hotel in order to claim deduction:</w:t>
      </w:r>
    </w:p>
    <w:p w:rsidR="00C41C85" w:rsidRPr="00871647" w:rsidRDefault="00C41C85" w:rsidP="00057CE3">
      <w:pPr>
        <w:pStyle w:val="ListParagraph"/>
        <w:numPr>
          <w:ilvl w:val="0"/>
          <w:numId w:val="128"/>
        </w:numPr>
        <w:spacing w:before="160" w:line="280" w:lineRule="auto"/>
        <w:ind w:left="720" w:right="311" w:hanging="720"/>
        <w:jc w:val="left"/>
        <w:rPr>
          <w:sz w:val="24"/>
          <w:szCs w:val="24"/>
        </w:rPr>
      </w:pPr>
      <w:r w:rsidRPr="00871647">
        <w:rPr>
          <w:sz w:val="24"/>
          <w:szCs w:val="24"/>
        </w:rPr>
        <w:t>The business of the hotel is not formed by the splitting up; or the reconstruction of a business already in existence or by the transfer to a new business of a building previously used as a hotel or of any machinery or plant previously used for any</w:t>
      </w:r>
      <w:r w:rsidRPr="00871647">
        <w:rPr>
          <w:spacing w:val="-8"/>
          <w:sz w:val="24"/>
          <w:szCs w:val="24"/>
        </w:rPr>
        <w:t xml:space="preserve"> </w:t>
      </w:r>
      <w:r w:rsidRPr="00871647">
        <w:rPr>
          <w:sz w:val="24"/>
          <w:szCs w:val="24"/>
        </w:rPr>
        <w:t>purpose.</w:t>
      </w:r>
    </w:p>
    <w:p w:rsidR="00C41C85" w:rsidRPr="00871647" w:rsidRDefault="00C41C85" w:rsidP="00057CE3">
      <w:pPr>
        <w:pStyle w:val="ListParagraph"/>
        <w:numPr>
          <w:ilvl w:val="0"/>
          <w:numId w:val="128"/>
        </w:numPr>
        <w:spacing w:before="123" w:line="280" w:lineRule="auto"/>
        <w:ind w:left="720" w:right="312" w:hanging="720"/>
        <w:jc w:val="left"/>
        <w:rPr>
          <w:sz w:val="24"/>
          <w:szCs w:val="24"/>
        </w:rPr>
      </w:pPr>
      <w:r w:rsidRPr="00871647">
        <w:rPr>
          <w:sz w:val="24"/>
          <w:szCs w:val="24"/>
        </w:rPr>
        <w:t>The business of hotel is owned and carried on by a company registered in India with a paid up capital of not less than Rs. 5</w:t>
      </w:r>
      <w:r w:rsidRPr="00871647">
        <w:rPr>
          <w:spacing w:val="-6"/>
          <w:sz w:val="24"/>
          <w:szCs w:val="24"/>
        </w:rPr>
        <w:t xml:space="preserve"> </w:t>
      </w:r>
      <w:r w:rsidRPr="00871647">
        <w:rPr>
          <w:sz w:val="24"/>
          <w:szCs w:val="24"/>
        </w:rPr>
        <w:t>lakhs.</w:t>
      </w:r>
    </w:p>
    <w:p w:rsidR="00C41C85" w:rsidRPr="00871647" w:rsidRDefault="00C41C85" w:rsidP="00057CE3">
      <w:pPr>
        <w:pStyle w:val="ListParagraph"/>
        <w:numPr>
          <w:ilvl w:val="0"/>
          <w:numId w:val="128"/>
        </w:numPr>
        <w:spacing w:before="122" w:line="280" w:lineRule="auto"/>
        <w:ind w:left="720" w:right="312" w:hanging="720"/>
        <w:jc w:val="left"/>
        <w:rPr>
          <w:sz w:val="24"/>
          <w:szCs w:val="24"/>
        </w:rPr>
      </w:pPr>
      <w:r w:rsidRPr="00871647">
        <w:rPr>
          <w:sz w:val="24"/>
          <w:szCs w:val="24"/>
        </w:rPr>
        <w:t xml:space="preserve">The hotel is for the time being approved by the prescribed </w:t>
      </w:r>
      <w:r w:rsidRPr="00871647">
        <w:rPr>
          <w:spacing w:val="-3"/>
          <w:sz w:val="24"/>
          <w:szCs w:val="24"/>
        </w:rPr>
        <w:t xml:space="preserve">authority. </w:t>
      </w:r>
      <w:r w:rsidRPr="00871647">
        <w:rPr>
          <w:sz w:val="24"/>
          <w:szCs w:val="24"/>
        </w:rPr>
        <w:t>Any hotel approved before 1.4.99 shall be deemed to have been approved for the purpose of this</w:t>
      </w:r>
      <w:r w:rsidRPr="00871647">
        <w:rPr>
          <w:spacing w:val="-13"/>
          <w:sz w:val="24"/>
          <w:szCs w:val="24"/>
        </w:rPr>
        <w:t xml:space="preserve"> </w:t>
      </w:r>
      <w:r w:rsidRPr="00871647">
        <w:rPr>
          <w:sz w:val="24"/>
          <w:szCs w:val="24"/>
        </w:rPr>
        <w:t>section.</w:t>
      </w:r>
    </w:p>
    <w:p w:rsidR="00C41C85" w:rsidRPr="00871647" w:rsidRDefault="00C41C85" w:rsidP="00057CE3">
      <w:pPr>
        <w:pStyle w:val="ListParagraph"/>
        <w:numPr>
          <w:ilvl w:val="0"/>
          <w:numId w:val="127"/>
        </w:numPr>
        <w:tabs>
          <w:tab w:val="left" w:pos="627"/>
        </w:tabs>
        <w:spacing w:before="122" w:line="280" w:lineRule="auto"/>
        <w:ind w:left="720" w:right="311" w:hanging="720"/>
        <w:rPr>
          <w:i/>
          <w:sz w:val="24"/>
          <w:szCs w:val="24"/>
        </w:rPr>
      </w:pPr>
      <w:r w:rsidRPr="00871647">
        <w:rPr>
          <w:i/>
          <w:sz w:val="24"/>
          <w:szCs w:val="24"/>
        </w:rPr>
        <w:t xml:space="preserve">Deduction in the case of any company carrying on scientific research and development </w:t>
      </w:r>
      <w:r w:rsidRPr="00871647">
        <w:rPr>
          <w:sz w:val="24"/>
          <w:szCs w:val="24"/>
        </w:rPr>
        <w:t xml:space="preserve">is </w:t>
      </w:r>
      <w:r w:rsidRPr="00871647">
        <w:rPr>
          <w:i/>
          <w:sz w:val="24"/>
          <w:szCs w:val="24"/>
        </w:rPr>
        <w:t xml:space="preserve">available @ 100% of the profits and gains of such business for a period of five assessment years beginning from the initial assessment year. </w:t>
      </w:r>
      <w:r w:rsidRPr="00871647">
        <w:rPr>
          <w:i/>
          <w:spacing w:val="-3"/>
          <w:sz w:val="24"/>
          <w:szCs w:val="24"/>
        </w:rPr>
        <w:t xml:space="preserve">However, </w:t>
      </w:r>
      <w:r w:rsidRPr="00871647">
        <w:rPr>
          <w:i/>
          <w:sz w:val="24"/>
          <w:szCs w:val="24"/>
        </w:rPr>
        <w:t>to claim deduction under this section, it is required that such a company</w:t>
      </w:r>
      <w:r w:rsidRPr="00871647">
        <w:rPr>
          <w:i/>
          <w:spacing w:val="-16"/>
          <w:sz w:val="24"/>
          <w:szCs w:val="24"/>
        </w:rPr>
        <w:t xml:space="preserve"> </w:t>
      </w:r>
      <w:r w:rsidRPr="00871647">
        <w:rPr>
          <w:i/>
          <w:sz w:val="24"/>
          <w:szCs w:val="24"/>
        </w:rPr>
        <w:t>-</w:t>
      </w:r>
    </w:p>
    <w:p w:rsidR="00C41C85" w:rsidRPr="00871647" w:rsidRDefault="00C41C85" w:rsidP="00FE722B">
      <w:pPr>
        <w:pStyle w:val="ListParagraph"/>
        <w:numPr>
          <w:ilvl w:val="1"/>
          <w:numId w:val="127"/>
        </w:numPr>
        <w:tabs>
          <w:tab w:val="left" w:pos="-1710"/>
        </w:tabs>
        <w:spacing w:before="122"/>
        <w:ind w:left="0" w:firstLine="0"/>
        <w:jc w:val="left"/>
        <w:rPr>
          <w:sz w:val="24"/>
          <w:szCs w:val="24"/>
        </w:rPr>
      </w:pPr>
      <w:r w:rsidRPr="00871647">
        <w:rPr>
          <w:sz w:val="24"/>
          <w:szCs w:val="24"/>
        </w:rPr>
        <w:t>is registered in</w:t>
      </w:r>
      <w:r w:rsidRPr="00871647">
        <w:rPr>
          <w:spacing w:val="-3"/>
          <w:sz w:val="24"/>
          <w:szCs w:val="24"/>
        </w:rPr>
        <w:t xml:space="preserve"> </w:t>
      </w:r>
      <w:r w:rsidRPr="00871647">
        <w:rPr>
          <w:sz w:val="24"/>
          <w:szCs w:val="24"/>
        </w:rPr>
        <w:t>India.</w:t>
      </w:r>
    </w:p>
    <w:p w:rsidR="00C41C85" w:rsidRPr="00871647" w:rsidRDefault="00C41C85" w:rsidP="00FE722B">
      <w:pPr>
        <w:pStyle w:val="ListParagraph"/>
        <w:numPr>
          <w:ilvl w:val="1"/>
          <w:numId w:val="127"/>
        </w:numPr>
        <w:tabs>
          <w:tab w:val="left" w:pos="-1710"/>
        </w:tabs>
        <w:spacing w:before="160"/>
        <w:ind w:left="0" w:firstLine="0"/>
        <w:jc w:val="left"/>
        <w:rPr>
          <w:sz w:val="24"/>
          <w:szCs w:val="24"/>
        </w:rPr>
      </w:pPr>
      <w:r w:rsidRPr="00871647">
        <w:rPr>
          <w:sz w:val="24"/>
          <w:szCs w:val="24"/>
        </w:rPr>
        <w:t>has the main object of scientific and industrial research and</w:t>
      </w:r>
      <w:r w:rsidRPr="00871647">
        <w:rPr>
          <w:spacing w:val="-12"/>
          <w:sz w:val="24"/>
          <w:szCs w:val="24"/>
        </w:rPr>
        <w:t xml:space="preserve"> </w:t>
      </w:r>
      <w:r w:rsidRPr="00871647">
        <w:rPr>
          <w:sz w:val="24"/>
          <w:szCs w:val="24"/>
        </w:rPr>
        <w:t>development.</w:t>
      </w:r>
    </w:p>
    <w:p w:rsidR="00C41C85" w:rsidRPr="00871647" w:rsidRDefault="00C41C85" w:rsidP="002043B8">
      <w:pPr>
        <w:pStyle w:val="BodyText"/>
        <w:spacing w:before="1"/>
        <w:jc w:val="both"/>
        <w:rPr>
          <w:b/>
          <w:sz w:val="24"/>
          <w:szCs w:val="24"/>
        </w:rPr>
      </w:pPr>
    </w:p>
    <w:p w:rsidR="00C41C85" w:rsidRPr="00871647" w:rsidRDefault="00C41C85" w:rsidP="00FE722B">
      <w:pPr>
        <w:pStyle w:val="ListParagraph"/>
        <w:numPr>
          <w:ilvl w:val="1"/>
          <w:numId w:val="127"/>
        </w:numPr>
        <w:spacing w:before="0"/>
        <w:ind w:left="0" w:firstLine="0"/>
        <w:jc w:val="both"/>
        <w:rPr>
          <w:sz w:val="24"/>
          <w:szCs w:val="24"/>
        </w:rPr>
      </w:pPr>
      <w:r w:rsidRPr="00871647">
        <w:rPr>
          <w:sz w:val="24"/>
          <w:szCs w:val="24"/>
        </w:rPr>
        <w:t>is for the time being approved by the prescribed authority at any time before</w:t>
      </w:r>
      <w:r w:rsidRPr="00871647">
        <w:rPr>
          <w:spacing w:val="-24"/>
          <w:sz w:val="24"/>
          <w:szCs w:val="24"/>
        </w:rPr>
        <w:t xml:space="preserve"> </w:t>
      </w:r>
      <w:r w:rsidRPr="00871647">
        <w:rPr>
          <w:sz w:val="24"/>
          <w:szCs w:val="24"/>
        </w:rPr>
        <w:t>1.4.1999.</w:t>
      </w:r>
    </w:p>
    <w:p w:rsidR="00C41C85" w:rsidRPr="00871647" w:rsidRDefault="00C41C85" w:rsidP="00FE722B">
      <w:pPr>
        <w:pStyle w:val="BodyText"/>
        <w:spacing w:line="280" w:lineRule="auto"/>
        <w:ind w:left="720" w:right="311"/>
        <w:jc w:val="both"/>
        <w:rPr>
          <w:sz w:val="24"/>
          <w:szCs w:val="24"/>
        </w:rPr>
      </w:pPr>
      <w:r w:rsidRPr="00871647">
        <w:rPr>
          <w:sz w:val="24"/>
          <w:szCs w:val="24"/>
        </w:rPr>
        <w:t>Further, the amount of deduction in the case of any company carrying on scientific research and development shall</w:t>
      </w:r>
      <w:r w:rsidRPr="00871647">
        <w:rPr>
          <w:spacing w:val="-4"/>
          <w:sz w:val="24"/>
          <w:szCs w:val="24"/>
        </w:rPr>
        <w:t xml:space="preserve"> </w:t>
      </w:r>
      <w:r w:rsidRPr="00871647">
        <w:rPr>
          <w:sz w:val="24"/>
          <w:szCs w:val="24"/>
        </w:rPr>
        <w:t>be</w:t>
      </w:r>
      <w:r w:rsidRPr="00871647">
        <w:rPr>
          <w:spacing w:val="-4"/>
          <w:sz w:val="24"/>
          <w:szCs w:val="24"/>
        </w:rPr>
        <w:t xml:space="preserve"> </w:t>
      </w:r>
      <w:r w:rsidRPr="00871647">
        <w:rPr>
          <w:sz w:val="24"/>
          <w:szCs w:val="24"/>
        </w:rPr>
        <w:t>hundred</w:t>
      </w:r>
      <w:r w:rsidRPr="00871647">
        <w:rPr>
          <w:spacing w:val="-4"/>
          <w:sz w:val="24"/>
          <w:szCs w:val="24"/>
        </w:rPr>
        <w:t xml:space="preserve"> </w:t>
      </w:r>
      <w:r w:rsidRPr="00871647">
        <w:rPr>
          <w:sz w:val="24"/>
          <w:szCs w:val="24"/>
        </w:rPr>
        <w:t>per</w:t>
      </w:r>
      <w:r w:rsidRPr="00871647">
        <w:rPr>
          <w:spacing w:val="-3"/>
          <w:sz w:val="24"/>
          <w:szCs w:val="24"/>
        </w:rPr>
        <w:t xml:space="preserve"> </w:t>
      </w:r>
      <w:r w:rsidRPr="00871647">
        <w:rPr>
          <w:sz w:val="24"/>
          <w:szCs w:val="24"/>
        </w:rPr>
        <w:t>cent</w:t>
      </w:r>
      <w:r w:rsidRPr="00871647">
        <w:rPr>
          <w:spacing w:val="-4"/>
          <w:sz w:val="24"/>
          <w:szCs w:val="24"/>
        </w:rPr>
        <w:t xml:space="preserve"> </w:t>
      </w:r>
      <w:r w:rsidRPr="00871647">
        <w:rPr>
          <w:sz w:val="24"/>
          <w:szCs w:val="24"/>
        </w:rPr>
        <w:t>of</w:t>
      </w:r>
      <w:r w:rsidRPr="00871647">
        <w:rPr>
          <w:spacing w:val="-4"/>
          <w:sz w:val="24"/>
          <w:szCs w:val="24"/>
        </w:rPr>
        <w:t xml:space="preserve"> </w:t>
      </w:r>
      <w:r w:rsidRPr="00871647">
        <w:rPr>
          <w:sz w:val="24"/>
          <w:szCs w:val="24"/>
        </w:rPr>
        <w:t>the</w:t>
      </w:r>
      <w:r w:rsidRPr="00871647">
        <w:rPr>
          <w:spacing w:val="-3"/>
          <w:sz w:val="24"/>
          <w:szCs w:val="24"/>
        </w:rPr>
        <w:t xml:space="preserve"> </w:t>
      </w:r>
      <w:r w:rsidRPr="00871647">
        <w:rPr>
          <w:sz w:val="24"/>
          <w:szCs w:val="24"/>
        </w:rPr>
        <w:t>profits</w:t>
      </w:r>
      <w:r w:rsidRPr="00871647">
        <w:rPr>
          <w:spacing w:val="-4"/>
          <w:sz w:val="24"/>
          <w:szCs w:val="24"/>
        </w:rPr>
        <w:t xml:space="preserve"> </w:t>
      </w:r>
      <w:r w:rsidRPr="00871647">
        <w:rPr>
          <w:sz w:val="24"/>
          <w:szCs w:val="24"/>
        </w:rPr>
        <w:t>and</w:t>
      </w:r>
      <w:r w:rsidRPr="00871647">
        <w:rPr>
          <w:spacing w:val="-4"/>
          <w:sz w:val="24"/>
          <w:szCs w:val="24"/>
        </w:rPr>
        <w:t xml:space="preserve"> </w:t>
      </w:r>
      <w:r w:rsidRPr="00871647">
        <w:rPr>
          <w:sz w:val="24"/>
          <w:szCs w:val="24"/>
        </w:rPr>
        <w:t>gains</w:t>
      </w:r>
      <w:r w:rsidRPr="00871647">
        <w:rPr>
          <w:spacing w:val="-3"/>
          <w:sz w:val="24"/>
          <w:szCs w:val="24"/>
        </w:rPr>
        <w:t xml:space="preserve"> </w:t>
      </w:r>
      <w:r w:rsidRPr="00871647">
        <w:rPr>
          <w:sz w:val="24"/>
          <w:szCs w:val="24"/>
        </w:rPr>
        <w:t>of</w:t>
      </w:r>
      <w:r w:rsidRPr="00871647">
        <w:rPr>
          <w:spacing w:val="-4"/>
          <w:sz w:val="24"/>
          <w:szCs w:val="24"/>
        </w:rPr>
        <w:t xml:space="preserve"> </w:t>
      </w:r>
      <w:r w:rsidRPr="00871647">
        <w:rPr>
          <w:sz w:val="24"/>
          <w:szCs w:val="24"/>
        </w:rPr>
        <w:t>such</w:t>
      </w:r>
      <w:r w:rsidRPr="00871647">
        <w:rPr>
          <w:spacing w:val="-3"/>
          <w:sz w:val="24"/>
          <w:szCs w:val="24"/>
        </w:rPr>
        <w:t xml:space="preserve"> </w:t>
      </w:r>
      <w:r w:rsidRPr="00871647">
        <w:rPr>
          <w:sz w:val="24"/>
          <w:szCs w:val="24"/>
        </w:rPr>
        <w:t>business</w:t>
      </w:r>
      <w:r w:rsidRPr="00871647">
        <w:rPr>
          <w:spacing w:val="-4"/>
          <w:sz w:val="24"/>
          <w:szCs w:val="24"/>
        </w:rPr>
        <w:t xml:space="preserve"> </w:t>
      </w:r>
      <w:r w:rsidRPr="00871647">
        <w:rPr>
          <w:sz w:val="24"/>
          <w:szCs w:val="24"/>
        </w:rPr>
        <w:t>for</w:t>
      </w:r>
      <w:r w:rsidRPr="00871647">
        <w:rPr>
          <w:spacing w:val="-3"/>
          <w:sz w:val="24"/>
          <w:szCs w:val="24"/>
        </w:rPr>
        <w:t xml:space="preserve"> </w:t>
      </w:r>
      <w:r w:rsidRPr="00871647">
        <w:rPr>
          <w:sz w:val="24"/>
          <w:szCs w:val="24"/>
        </w:rPr>
        <w:t>a</w:t>
      </w:r>
      <w:r w:rsidRPr="00871647">
        <w:rPr>
          <w:spacing w:val="-4"/>
          <w:sz w:val="24"/>
          <w:szCs w:val="24"/>
        </w:rPr>
        <w:t xml:space="preserve"> </w:t>
      </w:r>
      <w:r w:rsidRPr="00871647">
        <w:rPr>
          <w:sz w:val="24"/>
          <w:szCs w:val="24"/>
        </w:rPr>
        <w:t>period</w:t>
      </w:r>
      <w:r w:rsidRPr="00871647">
        <w:rPr>
          <w:spacing w:val="-3"/>
          <w:sz w:val="24"/>
          <w:szCs w:val="24"/>
        </w:rPr>
        <w:t xml:space="preserve"> </w:t>
      </w:r>
      <w:r w:rsidRPr="00871647">
        <w:rPr>
          <w:sz w:val="24"/>
          <w:szCs w:val="24"/>
        </w:rPr>
        <w:t>of</w:t>
      </w:r>
      <w:r w:rsidRPr="00871647">
        <w:rPr>
          <w:spacing w:val="-5"/>
          <w:sz w:val="24"/>
          <w:szCs w:val="24"/>
        </w:rPr>
        <w:t xml:space="preserve"> </w:t>
      </w:r>
      <w:r w:rsidRPr="00871647">
        <w:rPr>
          <w:sz w:val="24"/>
          <w:szCs w:val="24"/>
        </w:rPr>
        <w:t>ten</w:t>
      </w:r>
      <w:r w:rsidRPr="00871647">
        <w:rPr>
          <w:spacing w:val="-3"/>
          <w:sz w:val="24"/>
          <w:szCs w:val="24"/>
        </w:rPr>
        <w:t xml:space="preserve"> </w:t>
      </w:r>
      <w:r w:rsidRPr="00871647">
        <w:rPr>
          <w:sz w:val="24"/>
          <w:szCs w:val="24"/>
        </w:rPr>
        <w:t>consecutive</w:t>
      </w:r>
      <w:r w:rsidRPr="00871647">
        <w:rPr>
          <w:spacing w:val="-3"/>
          <w:sz w:val="24"/>
          <w:szCs w:val="24"/>
        </w:rPr>
        <w:t xml:space="preserve"> </w:t>
      </w:r>
      <w:r w:rsidRPr="00871647">
        <w:rPr>
          <w:sz w:val="24"/>
          <w:szCs w:val="24"/>
        </w:rPr>
        <w:t xml:space="preserve">assessment years, beginning from the initial assessment </w:t>
      </w:r>
      <w:r w:rsidRPr="00871647">
        <w:rPr>
          <w:spacing w:val="-3"/>
          <w:sz w:val="24"/>
          <w:szCs w:val="24"/>
        </w:rPr>
        <w:t xml:space="preserve">year, </w:t>
      </w:r>
      <w:r w:rsidRPr="00871647">
        <w:rPr>
          <w:sz w:val="24"/>
          <w:szCs w:val="24"/>
        </w:rPr>
        <w:t>if such company</w:t>
      </w:r>
      <w:r w:rsidRPr="00871647">
        <w:rPr>
          <w:spacing w:val="-4"/>
          <w:sz w:val="24"/>
          <w:szCs w:val="24"/>
        </w:rPr>
        <w:t xml:space="preserve"> </w:t>
      </w:r>
      <w:r w:rsidRPr="00871647">
        <w:rPr>
          <w:sz w:val="24"/>
          <w:szCs w:val="24"/>
        </w:rPr>
        <w:t>-</w:t>
      </w:r>
    </w:p>
    <w:p w:rsidR="00C41C85" w:rsidRPr="00871647" w:rsidRDefault="00C41C85" w:rsidP="00FE722B">
      <w:pPr>
        <w:pStyle w:val="ListParagraph"/>
        <w:numPr>
          <w:ilvl w:val="0"/>
          <w:numId w:val="126"/>
        </w:numPr>
        <w:spacing w:before="123"/>
        <w:ind w:left="0" w:firstLine="0"/>
        <w:jc w:val="both"/>
        <w:rPr>
          <w:sz w:val="24"/>
          <w:szCs w:val="24"/>
        </w:rPr>
      </w:pPr>
      <w:r w:rsidRPr="00871647">
        <w:rPr>
          <w:sz w:val="24"/>
          <w:szCs w:val="24"/>
        </w:rPr>
        <w:t>is registered in</w:t>
      </w:r>
      <w:r w:rsidRPr="00871647">
        <w:rPr>
          <w:spacing w:val="-3"/>
          <w:sz w:val="24"/>
          <w:szCs w:val="24"/>
        </w:rPr>
        <w:t xml:space="preserve"> </w:t>
      </w:r>
      <w:r w:rsidRPr="00871647">
        <w:rPr>
          <w:sz w:val="24"/>
          <w:szCs w:val="24"/>
        </w:rPr>
        <w:t>India;</w:t>
      </w:r>
    </w:p>
    <w:p w:rsidR="00C41C85" w:rsidRPr="00871647" w:rsidRDefault="00C41C85" w:rsidP="00FE722B">
      <w:pPr>
        <w:pStyle w:val="ListParagraph"/>
        <w:numPr>
          <w:ilvl w:val="0"/>
          <w:numId w:val="126"/>
        </w:numPr>
        <w:spacing w:before="160"/>
        <w:ind w:left="0" w:firstLine="0"/>
        <w:jc w:val="both"/>
        <w:rPr>
          <w:sz w:val="24"/>
          <w:szCs w:val="24"/>
        </w:rPr>
      </w:pPr>
      <w:r w:rsidRPr="00871647">
        <w:rPr>
          <w:sz w:val="24"/>
          <w:szCs w:val="24"/>
        </w:rPr>
        <w:t>has its main object the scientific and industrial research and</w:t>
      </w:r>
      <w:r w:rsidRPr="00871647">
        <w:rPr>
          <w:spacing w:val="-12"/>
          <w:sz w:val="24"/>
          <w:szCs w:val="24"/>
        </w:rPr>
        <w:t xml:space="preserve"> </w:t>
      </w:r>
      <w:r w:rsidRPr="00871647">
        <w:rPr>
          <w:sz w:val="24"/>
          <w:szCs w:val="24"/>
        </w:rPr>
        <w:t>development;</w:t>
      </w:r>
    </w:p>
    <w:p w:rsidR="00FE722B" w:rsidRPr="00FE722B" w:rsidRDefault="00C41C85" w:rsidP="00FE722B">
      <w:pPr>
        <w:pStyle w:val="ListParagraph"/>
        <w:numPr>
          <w:ilvl w:val="0"/>
          <w:numId w:val="126"/>
        </w:numPr>
        <w:spacing w:before="160" w:line="280" w:lineRule="auto"/>
        <w:ind w:left="0" w:right="312" w:firstLine="0"/>
        <w:jc w:val="both"/>
        <w:rPr>
          <w:sz w:val="24"/>
          <w:szCs w:val="24"/>
        </w:rPr>
      </w:pPr>
      <w:r w:rsidRPr="00871647">
        <w:rPr>
          <w:sz w:val="24"/>
          <w:szCs w:val="24"/>
        </w:rPr>
        <w:t>is</w:t>
      </w:r>
      <w:r w:rsidRPr="00871647">
        <w:rPr>
          <w:spacing w:val="-10"/>
          <w:sz w:val="24"/>
          <w:szCs w:val="24"/>
        </w:rPr>
        <w:t xml:space="preserve"> </w:t>
      </w:r>
      <w:r w:rsidRPr="00871647">
        <w:rPr>
          <w:sz w:val="24"/>
          <w:szCs w:val="24"/>
        </w:rPr>
        <w:t>for</w:t>
      </w:r>
      <w:r w:rsidRPr="00871647">
        <w:rPr>
          <w:spacing w:val="-9"/>
          <w:sz w:val="24"/>
          <w:szCs w:val="24"/>
        </w:rPr>
        <w:t xml:space="preserve"> </w:t>
      </w:r>
      <w:r w:rsidRPr="00871647">
        <w:rPr>
          <w:sz w:val="24"/>
          <w:szCs w:val="24"/>
        </w:rPr>
        <w:t>the</w:t>
      </w:r>
      <w:r w:rsidRPr="00871647">
        <w:rPr>
          <w:spacing w:val="-10"/>
          <w:sz w:val="24"/>
          <w:szCs w:val="24"/>
        </w:rPr>
        <w:t xml:space="preserve"> </w:t>
      </w:r>
      <w:r w:rsidRPr="00871647">
        <w:rPr>
          <w:sz w:val="24"/>
          <w:szCs w:val="24"/>
        </w:rPr>
        <w:t>time</w:t>
      </w:r>
      <w:r w:rsidRPr="00871647">
        <w:rPr>
          <w:spacing w:val="-9"/>
          <w:sz w:val="24"/>
          <w:szCs w:val="24"/>
        </w:rPr>
        <w:t xml:space="preserve"> </w:t>
      </w:r>
      <w:r w:rsidRPr="00871647">
        <w:rPr>
          <w:sz w:val="24"/>
          <w:szCs w:val="24"/>
        </w:rPr>
        <w:t>being</w:t>
      </w:r>
      <w:r w:rsidRPr="00871647">
        <w:rPr>
          <w:spacing w:val="-9"/>
          <w:sz w:val="24"/>
          <w:szCs w:val="24"/>
        </w:rPr>
        <w:t xml:space="preserve"> </w:t>
      </w:r>
      <w:r w:rsidRPr="00871647">
        <w:rPr>
          <w:sz w:val="24"/>
          <w:szCs w:val="24"/>
        </w:rPr>
        <w:t>approved</w:t>
      </w:r>
      <w:r w:rsidRPr="00871647">
        <w:rPr>
          <w:spacing w:val="-10"/>
          <w:sz w:val="24"/>
          <w:szCs w:val="24"/>
        </w:rPr>
        <w:t xml:space="preserve"> </w:t>
      </w:r>
      <w:r w:rsidRPr="00871647">
        <w:rPr>
          <w:sz w:val="24"/>
          <w:szCs w:val="24"/>
        </w:rPr>
        <w:t>by</w:t>
      </w:r>
      <w:r w:rsidRPr="00871647">
        <w:rPr>
          <w:spacing w:val="-9"/>
          <w:sz w:val="24"/>
          <w:szCs w:val="24"/>
        </w:rPr>
        <w:t xml:space="preserve"> </w:t>
      </w:r>
      <w:r w:rsidRPr="00871647">
        <w:rPr>
          <w:sz w:val="24"/>
          <w:szCs w:val="24"/>
        </w:rPr>
        <w:t>the</w:t>
      </w:r>
      <w:r w:rsidRPr="00871647">
        <w:rPr>
          <w:spacing w:val="-9"/>
          <w:sz w:val="24"/>
          <w:szCs w:val="24"/>
        </w:rPr>
        <w:t xml:space="preserve"> </w:t>
      </w:r>
      <w:r w:rsidRPr="00871647">
        <w:rPr>
          <w:sz w:val="24"/>
          <w:szCs w:val="24"/>
        </w:rPr>
        <w:t>prescribed</w:t>
      </w:r>
      <w:r w:rsidRPr="00871647">
        <w:rPr>
          <w:spacing w:val="-10"/>
          <w:sz w:val="24"/>
          <w:szCs w:val="24"/>
        </w:rPr>
        <w:t xml:space="preserve"> </w:t>
      </w:r>
      <w:r w:rsidRPr="00871647">
        <w:rPr>
          <w:sz w:val="24"/>
          <w:szCs w:val="24"/>
        </w:rPr>
        <w:t>authority</w:t>
      </w:r>
      <w:r w:rsidRPr="00871647">
        <w:rPr>
          <w:spacing w:val="-9"/>
          <w:sz w:val="24"/>
          <w:szCs w:val="24"/>
        </w:rPr>
        <w:t xml:space="preserve"> </w:t>
      </w:r>
      <w:r w:rsidRPr="00871647">
        <w:rPr>
          <w:sz w:val="24"/>
          <w:szCs w:val="24"/>
        </w:rPr>
        <w:t>at</w:t>
      </w:r>
      <w:r w:rsidRPr="00871647">
        <w:rPr>
          <w:spacing w:val="-10"/>
          <w:sz w:val="24"/>
          <w:szCs w:val="24"/>
        </w:rPr>
        <w:t xml:space="preserve"> </w:t>
      </w:r>
      <w:r w:rsidRPr="00871647">
        <w:rPr>
          <w:sz w:val="24"/>
          <w:szCs w:val="24"/>
        </w:rPr>
        <w:t>any</w:t>
      </w:r>
      <w:r w:rsidRPr="00871647">
        <w:rPr>
          <w:spacing w:val="-9"/>
          <w:sz w:val="24"/>
          <w:szCs w:val="24"/>
        </w:rPr>
        <w:t xml:space="preserve"> </w:t>
      </w:r>
      <w:r w:rsidRPr="00871647">
        <w:rPr>
          <w:sz w:val="24"/>
          <w:szCs w:val="24"/>
        </w:rPr>
        <w:t>time</w:t>
      </w:r>
      <w:r w:rsidRPr="00871647">
        <w:rPr>
          <w:spacing w:val="-9"/>
          <w:sz w:val="24"/>
          <w:szCs w:val="24"/>
        </w:rPr>
        <w:t xml:space="preserve"> </w:t>
      </w:r>
      <w:r w:rsidRPr="00871647">
        <w:rPr>
          <w:sz w:val="24"/>
          <w:szCs w:val="24"/>
        </w:rPr>
        <w:t>after</w:t>
      </w:r>
      <w:r w:rsidRPr="00871647">
        <w:rPr>
          <w:spacing w:val="-10"/>
          <w:sz w:val="24"/>
          <w:szCs w:val="24"/>
        </w:rPr>
        <w:t xml:space="preserve"> </w:t>
      </w:r>
      <w:r w:rsidRPr="00871647">
        <w:rPr>
          <w:sz w:val="24"/>
          <w:szCs w:val="24"/>
        </w:rPr>
        <w:t>the</w:t>
      </w:r>
      <w:r w:rsidRPr="00871647">
        <w:rPr>
          <w:spacing w:val="-9"/>
          <w:sz w:val="24"/>
          <w:szCs w:val="24"/>
        </w:rPr>
        <w:t xml:space="preserve"> </w:t>
      </w:r>
      <w:r w:rsidRPr="00871647">
        <w:rPr>
          <w:sz w:val="24"/>
          <w:szCs w:val="24"/>
        </w:rPr>
        <w:t>31st</w:t>
      </w:r>
      <w:r w:rsidRPr="00871647">
        <w:rPr>
          <w:spacing w:val="-9"/>
          <w:sz w:val="24"/>
          <w:szCs w:val="24"/>
        </w:rPr>
        <w:t xml:space="preserve"> </w:t>
      </w:r>
      <w:r w:rsidRPr="00871647">
        <w:rPr>
          <w:sz w:val="24"/>
          <w:szCs w:val="24"/>
        </w:rPr>
        <w:t>day</w:t>
      </w:r>
      <w:r w:rsidRPr="00871647">
        <w:rPr>
          <w:spacing w:val="-10"/>
          <w:sz w:val="24"/>
          <w:szCs w:val="24"/>
        </w:rPr>
        <w:t xml:space="preserve"> </w:t>
      </w:r>
      <w:r w:rsidRPr="00871647">
        <w:rPr>
          <w:sz w:val="24"/>
          <w:szCs w:val="24"/>
        </w:rPr>
        <w:t>of</w:t>
      </w:r>
      <w:r w:rsidRPr="00871647">
        <w:rPr>
          <w:spacing w:val="-9"/>
          <w:sz w:val="24"/>
          <w:szCs w:val="24"/>
        </w:rPr>
        <w:t xml:space="preserve"> </w:t>
      </w:r>
    </w:p>
    <w:p w:rsidR="00C41C85" w:rsidRPr="00871647" w:rsidRDefault="00C41C85" w:rsidP="00FE722B">
      <w:pPr>
        <w:pStyle w:val="ListParagraph"/>
        <w:spacing w:before="160" w:line="280" w:lineRule="auto"/>
        <w:ind w:left="720" w:right="312" w:firstLine="0"/>
        <w:rPr>
          <w:sz w:val="24"/>
          <w:szCs w:val="24"/>
        </w:rPr>
      </w:pPr>
      <w:r w:rsidRPr="00871647">
        <w:rPr>
          <w:sz w:val="24"/>
          <w:szCs w:val="24"/>
        </w:rPr>
        <w:t>March,</w:t>
      </w:r>
      <w:r w:rsidRPr="00871647">
        <w:rPr>
          <w:spacing w:val="-10"/>
          <w:sz w:val="24"/>
          <w:szCs w:val="24"/>
        </w:rPr>
        <w:t xml:space="preserve"> </w:t>
      </w:r>
      <w:r w:rsidRPr="00871647">
        <w:rPr>
          <w:sz w:val="24"/>
          <w:szCs w:val="24"/>
        </w:rPr>
        <w:t>2000, but before the 1st day of April,</w:t>
      </w:r>
      <w:r w:rsidRPr="00871647">
        <w:rPr>
          <w:spacing w:val="-18"/>
          <w:sz w:val="24"/>
          <w:szCs w:val="24"/>
        </w:rPr>
        <w:t xml:space="preserve"> </w:t>
      </w:r>
      <w:r w:rsidRPr="00871647">
        <w:rPr>
          <w:sz w:val="24"/>
          <w:szCs w:val="24"/>
        </w:rPr>
        <w:t>2007;</w:t>
      </w:r>
    </w:p>
    <w:p w:rsidR="00C41C85" w:rsidRPr="00871647" w:rsidRDefault="00C41C85" w:rsidP="00FE722B">
      <w:pPr>
        <w:pStyle w:val="ListParagraph"/>
        <w:numPr>
          <w:ilvl w:val="0"/>
          <w:numId w:val="126"/>
        </w:numPr>
        <w:spacing w:before="121"/>
        <w:ind w:left="0" w:firstLine="0"/>
        <w:jc w:val="both"/>
        <w:rPr>
          <w:sz w:val="24"/>
          <w:szCs w:val="24"/>
        </w:rPr>
      </w:pPr>
      <w:r w:rsidRPr="00871647">
        <w:rPr>
          <w:sz w:val="24"/>
          <w:szCs w:val="24"/>
        </w:rPr>
        <w:t>Fulfills such other conditions as may be</w:t>
      </w:r>
      <w:r w:rsidRPr="00871647">
        <w:rPr>
          <w:spacing w:val="-5"/>
          <w:sz w:val="24"/>
          <w:szCs w:val="24"/>
        </w:rPr>
        <w:t xml:space="preserve"> </w:t>
      </w:r>
      <w:r w:rsidRPr="00871647">
        <w:rPr>
          <w:sz w:val="24"/>
          <w:szCs w:val="24"/>
        </w:rPr>
        <w:t>prescribed.</w:t>
      </w:r>
    </w:p>
    <w:p w:rsidR="00C41C85" w:rsidRPr="00871647" w:rsidRDefault="00C41C85" w:rsidP="002043B8">
      <w:pPr>
        <w:pStyle w:val="Heading3"/>
        <w:keepNext w:val="0"/>
        <w:keepLines w:val="0"/>
        <w:widowControl w:val="0"/>
        <w:numPr>
          <w:ilvl w:val="0"/>
          <w:numId w:val="125"/>
        </w:numPr>
        <w:tabs>
          <w:tab w:val="left" w:pos="610"/>
        </w:tabs>
        <w:autoSpaceDE w:val="0"/>
        <w:autoSpaceDN w:val="0"/>
        <w:spacing w:before="161" w:line="240" w:lineRule="auto"/>
        <w:ind w:left="0" w:firstLine="0"/>
        <w:jc w:val="both"/>
        <w:rPr>
          <w:color w:val="auto"/>
          <w:sz w:val="24"/>
          <w:szCs w:val="24"/>
        </w:rPr>
      </w:pPr>
      <w:r w:rsidRPr="00871647">
        <w:rPr>
          <w:color w:val="auto"/>
          <w:sz w:val="24"/>
          <w:szCs w:val="24"/>
        </w:rPr>
        <w:t>Industrial</w:t>
      </w:r>
      <w:r w:rsidRPr="00871647">
        <w:rPr>
          <w:color w:val="auto"/>
          <w:spacing w:val="9"/>
          <w:sz w:val="24"/>
          <w:szCs w:val="24"/>
        </w:rPr>
        <w:t xml:space="preserve"> </w:t>
      </w:r>
      <w:r w:rsidRPr="00871647">
        <w:rPr>
          <w:color w:val="auto"/>
          <w:sz w:val="24"/>
          <w:szCs w:val="24"/>
        </w:rPr>
        <w:t>undertaking</w:t>
      </w:r>
      <w:r w:rsidRPr="00871647">
        <w:rPr>
          <w:color w:val="auto"/>
          <w:spacing w:val="10"/>
          <w:sz w:val="24"/>
          <w:szCs w:val="24"/>
        </w:rPr>
        <w:t xml:space="preserve"> </w:t>
      </w:r>
      <w:r w:rsidRPr="00871647">
        <w:rPr>
          <w:color w:val="auto"/>
          <w:sz w:val="24"/>
          <w:szCs w:val="24"/>
        </w:rPr>
        <w:t>producing</w:t>
      </w:r>
      <w:r w:rsidRPr="00871647">
        <w:rPr>
          <w:color w:val="auto"/>
          <w:spacing w:val="10"/>
          <w:sz w:val="24"/>
          <w:szCs w:val="24"/>
        </w:rPr>
        <w:t xml:space="preserve"> </w:t>
      </w:r>
      <w:r w:rsidRPr="00871647">
        <w:rPr>
          <w:color w:val="auto"/>
          <w:sz w:val="24"/>
          <w:szCs w:val="24"/>
        </w:rPr>
        <w:t>or</w:t>
      </w:r>
      <w:r w:rsidRPr="00871647">
        <w:rPr>
          <w:color w:val="auto"/>
          <w:spacing w:val="10"/>
          <w:sz w:val="24"/>
          <w:szCs w:val="24"/>
        </w:rPr>
        <w:t xml:space="preserve"> </w:t>
      </w:r>
      <w:r w:rsidRPr="00871647">
        <w:rPr>
          <w:color w:val="auto"/>
          <w:sz w:val="24"/>
          <w:szCs w:val="24"/>
        </w:rPr>
        <w:t>refining</w:t>
      </w:r>
      <w:r w:rsidRPr="00871647">
        <w:rPr>
          <w:color w:val="auto"/>
          <w:spacing w:val="9"/>
          <w:sz w:val="24"/>
          <w:szCs w:val="24"/>
        </w:rPr>
        <w:t xml:space="preserve"> </w:t>
      </w:r>
      <w:r w:rsidRPr="00871647">
        <w:rPr>
          <w:color w:val="auto"/>
          <w:sz w:val="24"/>
          <w:szCs w:val="24"/>
        </w:rPr>
        <w:t>mineral</w:t>
      </w:r>
      <w:r w:rsidRPr="00871647">
        <w:rPr>
          <w:color w:val="auto"/>
          <w:spacing w:val="9"/>
          <w:sz w:val="24"/>
          <w:szCs w:val="24"/>
        </w:rPr>
        <w:t xml:space="preserve"> </w:t>
      </w:r>
      <w:r w:rsidRPr="00871647">
        <w:rPr>
          <w:color w:val="auto"/>
          <w:sz w:val="24"/>
          <w:szCs w:val="24"/>
        </w:rPr>
        <w:t>oil</w:t>
      </w:r>
      <w:r w:rsidRPr="00871647">
        <w:rPr>
          <w:color w:val="auto"/>
          <w:spacing w:val="10"/>
          <w:sz w:val="24"/>
          <w:szCs w:val="24"/>
        </w:rPr>
        <w:t xml:space="preserve"> </w:t>
      </w:r>
      <w:r w:rsidRPr="00871647">
        <w:rPr>
          <w:color w:val="auto"/>
          <w:sz w:val="24"/>
          <w:szCs w:val="24"/>
        </w:rPr>
        <w:t>in</w:t>
      </w:r>
      <w:r w:rsidRPr="00871647">
        <w:rPr>
          <w:color w:val="auto"/>
          <w:spacing w:val="10"/>
          <w:sz w:val="24"/>
          <w:szCs w:val="24"/>
        </w:rPr>
        <w:t xml:space="preserve"> </w:t>
      </w:r>
      <w:r w:rsidRPr="00871647">
        <w:rPr>
          <w:color w:val="auto"/>
          <w:sz w:val="24"/>
          <w:szCs w:val="24"/>
        </w:rPr>
        <w:t>the</w:t>
      </w:r>
      <w:r w:rsidRPr="00871647">
        <w:rPr>
          <w:color w:val="auto"/>
          <w:spacing w:val="10"/>
          <w:sz w:val="24"/>
          <w:szCs w:val="24"/>
        </w:rPr>
        <w:t xml:space="preserve"> </w:t>
      </w:r>
      <w:r w:rsidRPr="00871647">
        <w:rPr>
          <w:color w:val="auto"/>
          <w:sz w:val="24"/>
          <w:szCs w:val="24"/>
        </w:rPr>
        <w:t>North</w:t>
      </w:r>
      <w:r w:rsidRPr="00871647">
        <w:rPr>
          <w:color w:val="auto"/>
          <w:spacing w:val="10"/>
          <w:sz w:val="24"/>
          <w:szCs w:val="24"/>
        </w:rPr>
        <w:t xml:space="preserve"> </w:t>
      </w:r>
      <w:r w:rsidRPr="00871647">
        <w:rPr>
          <w:color w:val="auto"/>
          <w:sz w:val="24"/>
          <w:szCs w:val="24"/>
        </w:rPr>
        <w:t>Eastern</w:t>
      </w:r>
      <w:r w:rsidRPr="00871647">
        <w:rPr>
          <w:color w:val="auto"/>
          <w:spacing w:val="9"/>
          <w:sz w:val="24"/>
          <w:szCs w:val="24"/>
        </w:rPr>
        <w:t xml:space="preserve"> </w:t>
      </w:r>
      <w:r w:rsidRPr="00871647">
        <w:rPr>
          <w:color w:val="auto"/>
          <w:sz w:val="24"/>
          <w:szCs w:val="24"/>
        </w:rPr>
        <w:t>Region</w:t>
      </w:r>
      <w:r w:rsidRPr="00871647">
        <w:rPr>
          <w:color w:val="auto"/>
          <w:spacing w:val="10"/>
          <w:sz w:val="24"/>
          <w:szCs w:val="24"/>
        </w:rPr>
        <w:t xml:space="preserve"> </w:t>
      </w:r>
      <w:r w:rsidRPr="00871647">
        <w:rPr>
          <w:color w:val="auto"/>
          <w:sz w:val="24"/>
          <w:szCs w:val="24"/>
        </w:rPr>
        <w:t>or</w:t>
      </w:r>
      <w:r w:rsidRPr="00871647">
        <w:rPr>
          <w:color w:val="auto"/>
          <w:spacing w:val="10"/>
          <w:sz w:val="24"/>
          <w:szCs w:val="24"/>
        </w:rPr>
        <w:t xml:space="preserve"> </w:t>
      </w:r>
      <w:r w:rsidRPr="00871647">
        <w:rPr>
          <w:color w:val="auto"/>
          <w:sz w:val="24"/>
          <w:szCs w:val="24"/>
        </w:rPr>
        <w:t>in</w:t>
      </w:r>
      <w:r w:rsidRPr="00871647">
        <w:rPr>
          <w:color w:val="auto"/>
          <w:spacing w:val="10"/>
          <w:sz w:val="24"/>
          <w:szCs w:val="24"/>
        </w:rPr>
        <w:t xml:space="preserve"> </w:t>
      </w:r>
      <w:r w:rsidRPr="00871647">
        <w:rPr>
          <w:color w:val="auto"/>
          <w:sz w:val="24"/>
          <w:szCs w:val="24"/>
        </w:rPr>
        <w:t>any</w:t>
      </w:r>
      <w:r w:rsidRPr="00871647">
        <w:rPr>
          <w:color w:val="auto"/>
          <w:spacing w:val="10"/>
          <w:sz w:val="24"/>
          <w:szCs w:val="24"/>
        </w:rPr>
        <w:t xml:space="preserve"> </w:t>
      </w:r>
      <w:r w:rsidRPr="00871647">
        <w:rPr>
          <w:color w:val="auto"/>
          <w:sz w:val="24"/>
          <w:szCs w:val="24"/>
        </w:rPr>
        <w:t>part</w:t>
      </w:r>
    </w:p>
    <w:p w:rsidR="00C41C85" w:rsidRPr="00871647" w:rsidRDefault="00C41C85" w:rsidP="002043B8">
      <w:pPr>
        <w:spacing w:before="40"/>
        <w:rPr>
          <w:rFonts w:ascii="Times New Roman" w:hAnsi="Times New Roman" w:cs="Times New Roman"/>
          <w:b/>
          <w:i/>
          <w:sz w:val="24"/>
          <w:szCs w:val="24"/>
        </w:rPr>
      </w:pPr>
      <w:r w:rsidRPr="00871647">
        <w:rPr>
          <w:rFonts w:ascii="Times New Roman" w:hAnsi="Times New Roman" w:cs="Times New Roman"/>
          <w:b/>
          <w:i/>
          <w:sz w:val="24"/>
          <w:szCs w:val="24"/>
        </w:rPr>
        <w:t>of India:</w:t>
      </w:r>
    </w:p>
    <w:p w:rsidR="00C41C85" w:rsidRPr="00871647" w:rsidRDefault="00C41C85" w:rsidP="002043B8">
      <w:pPr>
        <w:pStyle w:val="BodyText"/>
        <w:spacing w:line="280" w:lineRule="auto"/>
        <w:ind w:right="311"/>
        <w:jc w:val="both"/>
        <w:rPr>
          <w:sz w:val="24"/>
          <w:szCs w:val="24"/>
        </w:rPr>
      </w:pPr>
      <w:r w:rsidRPr="00871647">
        <w:rPr>
          <w:sz w:val="24"/>
          <w:szCs w:val="24"/>
        </w:rPr>
        <w:t>The amount of deduction to an undertaking shall be 100% of the profits for a period of seven consecutive assessment</w:t>
      </w:r>
      <w:r w:rsidRPr="00871647">
        <w:rPr>
          <w:spacing w:val="-22"/>
          <w:sz w:val="24"/>
          <w:szCs w:val="24"/>
        </w:rPr>
        <w:t xml:space="preserve"> </w:t>
      </w:r>
      <w:r w:rsidRPr="00871647">
        <w:rPr>
          <w:sz w:val="24"/>
          <w:szCs w:val="24"/>
        </w:rPr>
        <w:t>years,</w:t>
      </w:r>
      <w:r w:rsidRPr="00871647">
        <w:rPr>
          <w:spacing w:val="-22"/>
          <w:sz w:val="24"/>
          <w:szCs w:val="24"/>
        </w:rPr>
        <w:t xml:space="preserve"> </w:t>
      </w:r>
      <w:r w:rsidRPr="00871647">
        <w:rPr>
          <w:sz w:val="24"/>
          <w:szCs w:val="24"/>
        </w:rPr>
        <w:t>including</w:t>
      </w:r>
      <w:r w:rsidRPr="00871647">
        <w:rPr>
          <w:spacing w:val="-21"/>
          <w:sz w:val="24"/>
          <w:szCs w:val="24"/>
        </w:rPr>
        <w:t xml:space="preserve"> </w:t>
      </w:r>
      <w:r w:rsidRPr="00871647">
        <w:rPr>
          <w:sz w:val="24"/>
          <w:szCs w:val="24"/>
        </w:rPr>
        <w:t>the</w:t>
      </w:r>
      <w:r w:rsidRPr="00871647">
        <w:rPr>
          <w:spacing w:val="-22"/>
          <w:sz w:val="24"/>
          <w:szCs w:val="24"/>
        </w:rPr>
        <w:t xml:space="preserve"> </w:t>
      </w:r>
      <w:r w:rsidRPr="00871647">
        <w:rPr>
          <w:sz w:val="24"/>
          <w:szCs w:val="24"/>
        </w:rPr>
        <w:t>initial</w:t>
      </w:r>
      <w:r w:rsidRPr="00871647">
        <w:rPr>
          <w:spacing w:val="-21"/>
          <w:sz w:val="24"/>
          <w:szCs w:val="24"/>
        </w:rPr>
        <w:t xml:space="preserve"> </w:t>
      </w:r>
      <w:r w:rsidRPr="00871647">
        <w:rPr>
          <w:sz w:val="24"/>
          <w:szCs w:val="24"/>
        </w:rPr>
        <w:t>assessment</w:t>
      </w:r>
      <w:r w:rsidRPr="00871647">
        <w:rPr>
          <w:spacing w:val="-22"/>
          <w:sz w:val="24"/>
          <w:szCs w:val="24"/>
        </w:rPr>
        <w:t xml:space="preserve"> </w:t>
      </w:r>
      <w:r w:rsidRPr="00871647">
        <w:rPr>
          <w:spacing w:val="-3"/>
          <w:sz w:val="24"/>
          <w:szCs w:val="24"/>
        </w:rPr>
        <w:t>year,</w:t>
      </w:r>
      <w:r w:rsidRPr="00871647">
        <w:rPr>
          <w:spacing w:val="-21"/>
          <w:sz w:val="24"/>
          <w:szCs w:val="24"/>
        </w:rPr>
        <w:t xml:space="preserve"> </w:t>
      </w:r>
      <w:r w:rsidRPr="00871647">
        <w:rPr>
          <w:sz w:val="24"/>
          <w:szCs w:val="24"/>
        </w:rPr>
        <w:t>if</w:t>
      </w:r>
      <w:r w:rsidRPr="00871647">
        <w:rPr>
          <w:spacing w:val="-22"/>
          <w:sz w:val="24"/>
          <w:szCs w:val="24"/>
        </w:rPr>
        <w:t xml:space="preserve"> </w:t>
      </w:r>
      <w:r w:rsidRPr="00871647">
        <w:rPr>
          <w:sz w:val="24"/>
          <w:szCs w:val="24"/>
        </w:rPr>
        <w:t>such</w:t>
      </w:r>
      <w:r w:rsidRPr="00871647">
        <w:rPr>
          <w:spacing w:val="-21"/>
          <w:sz w:val="24"/>
          <w:szCs w:val="24"/>
        </w:rPr>
        <w:t xml:space="preserve"> </w:t>
      </w:r>
      <w:r w:rsidRPr="00871647">
        <w:rPr>
          <w:sz w:val="24"/>
          <w:szCs w:val="24"/>
        </w:rPr>
        <w:t>undertaking</w:t>
      </w:r>
      <w:r w:rsidRPr="00871647">
        <w:rPr>
          <w:spacing w:val="-22"/>
          <w:sz w:val="24"/>
          <w:szCs w:val="24"/>
        </w:rPr>
        <w:t xml:space="preserve"> </w:t>
      </w:r>
      <w:r w:rsidRPr="00871647">
        <w:rPr>
          <w:sz w:val="24"/>
          <w:szCs w:val="24"/>
        </w:rPr>
        <w:t>fulfils</w:t>
      </w:r>
      <w:r w:rsidRPr="00871647">
        <w:rPr>
          <w:spacing w:val="-21"/>
          <w:sz w:val="24"/>
          <w:szCs w:val="24"/>
        </w:rPr>
        <w:t xml:space="preserve"> </w:t>
      </w:r>
      <w:r w:rsidRPr="00871647">
        <w:rPr>
          <w:sz w:val="24"/>
          <w:szCs w:val="24"/>
        </w:rPr>
        <w:t>any</w:t>
      </w:r>
      <w:r w:rsidRPr="00871647">
        <w:rPr>
          <w:spacing w:val="-22"/>
          <w:sz w:val="24"/>
          <w:szCs w:val="24"/>
        </w:rPr>
        <w:t xml:space="preserve"> </w:t>
      </w:r>
      <w:r w:rsidRPr="00871647">
        <w:rPr>
          <w:sz w:val="24"/>
          <w:szCs w:val="24"/>
        </w:rPr>
        <w:t>of</w:t>
      </w:r>
      <w:r w:rsidRPr="00871647">
        <w:rPr>
          <w:spacing w:val="-21"/>
          <w:sz w:val="24"/>
          <w:szCs w:val="24"/>
        </w:rPr>
        <w:t xml:space="preserve"> </w:t>
      </w:r>
      <w:r w:rsidRPr="00871647">
        <w:rPr>
          <w:sz w:val="24"/>
          <w:szCs w:val="24"/>
        </w:rPr>
        <w:t>the</w:t>
      </w:r>
      <w:r w:rsidRPr="00871647">
        <w:rPr>
          <w:spacing w:val="-22"/>
          <w:sz w:val="24"/>
          <w:szCs w:val="24"/>
        </w:rPr>
        <w:t xml:space="preserve"> </w:t>
      </w:r>
      <w:r w:rsidRPr="00871647">
        <w:rPr>
          <w:sz w:val="24"/>
          <w:szCs w:val="24"/>
        </w:rPr>
        <w:t>following</w:t>
      </w:r>
      <w:r w:rsidRPr="00871647">
        <w:rPr>
          <w:spacing w:val="-20"/>
          <w:sz w:val="24"/>
          <w:szCs w:val="24"/>
        </w:rPr>
        <w:t xml:space="preserve"> </w:t>
      </w:r>
      <w:r w:rsidRPr="00871647">
        <w:rPr>
          <w:sz w:val="24"/>
          <w:szCs w:val="24"/>
        </w:rPr>
        <w:t>conditions:</w:t>
      </w:r>
    </w:p>
    <w:p w:rsidR="00C41C85" w:rsidRPr="00871647" w:rsidRDefault="00C41C85" w:rsidP="00FE722B">
      <w:pPr>
        <w:pStyle w:val="ListParagraph"/>
        <w:numPr>
          <w:ilvl w:val="1"/>
          <w:numId w:val="125"/>
        </w:numPr>
        <w:spacing w:before="121" w:line="280" w:lineRule="auto"/>
        <w:ind w:left="720" w:right="313" w:hanging="720"/>
        <w:jc w:val="both"/>
        <w:rPr>
          <w:sz w:val="24"/>
          <w:szCs w:val="24"/>
        </w:rPr>
      </w:pPr>
      <w:r w:rsidRPr="00871647">
        <w:rPr>
          <w:sz w:val="24"/>
          <w:szCs w:val="24"/>
        </w:rPr>
        <w:t>is located in North-Eastern Region and has begun or begins commercial production of mineral oil before the 1st day of April,</w:t>
      </w:r>
      <w:r w:rsidRPr="00871647">
        <w:rPr>
          <w:spacing w:val="-16"/>
          <w:sz w:val="24"/>
          <w:szCs w:val="24"/>
        </w:rPr>
        <w:t xml:space="preserve"> </w:t>
      </w:r>
      <w:r w:rsidRPr="00871647">
        <w:rPr>
          <w:sz w:val="24"/>
          <w:szCs w:val="24"/>
        </w:rPr>
        <w:t>1997;</w:t>
      </w:r>
    </w:p>
    <w:p w:rsidR="00C41C85" w:rsidRPr="00871647" w:rsidRDefault="00C41C85" w:rsidP="00FE722B">
      <w:pPr>
        <w:pStyle w:val="ListParagraph"/>
        <w:numPr>
          <w:ilvl w:val="1"/>
          <w:numId w:val="125"/>
        </w:numPr>
        <w:spacing w:before="122" w:line="280" w:lineRule="auto"/>
        <w:ind w:left="720" w:right="313" w:hanging="720"/>
        <w:jc w:val="both"/>
        <w:rPr>
          <w:sz w:val="24"/>
          <w:szCs w:val="24"/>
        </w:rPr>
      </w:pPr>
      <w:r w:rsidRPr="00871647">
        <w:rPr>
          <w:sz w:val="24"/>
          <w:szCs w:val="24"/>
        </w:rPr>
        <w:t>is</w:t>
      </w:r>
      <w:r w:rsidRPr="00871647">
        <w:rPr>
          <w:spacing w:val="-5"/>
          <w:sz w:val="24"/>
          <w:szCs w:val="24"/>
        </w:rPr>
        <w:t xml:space="preserve"> </w:t>
      </w:r>
      <w:r w:rsidRPr="00871647">
        <w:rPr>
          <w:sz w:val="24"/>
          <w:szCs w:val="24"/>
        </w:rPr>
        <w:t>located</w:t>
      </w:r>
      <w:r w:rsidRPr="00871647">
        <w:rPr>
          <w:spacing w:val="-4"/>
          <w:sz w:val="24"/>
          <w:szCs w:val="24"/>
        </w:rPr>
        <w:t xml:space="preserve"> </w:t>
      </w:r>
      <w:r w:rsidRPr="00871647">
        <w:rPr>
          <w:sz w:val="24"/>
          <w:szCs w:val="24"/>
        </w:rPr>
        <w:t>in</w:t>
      </w:r>
      <w:r w:rsidRPr="00871647">
        <w:rPr>
          <w:spacing w:val="-4"/>
          <w:sz w:val="24"/>
          <w:szCs w:val="24"/>
        </w:rPr>
        <w:t xml:space="preserve"> </w:t>
      </w:r>
      <w:r w:rsidRPr="00871647">
        <w:rPr>
          <w:sz w:val="24"/>
          <w:szCs w:val="24"/>
        </w:rPr>
        <w:t>any</w:t>
      </w:r>
      <w:r w:rsidRPr="00871647">
        <w:rPr>
          <w:spacing w:val="-5"/>
          <w:sz w:val="24"/>
          <w:szCs w:val="24"/>
        </w:rPr>
        <w:t xml:space="preserve"> </w:t>
      </w:r>
      <w:r w:rsidRPr="00871647">
        <w:rPr>
          <w:sz w:val="24"/>
          <w:szCs w:val="24"/>
        </w:rPr>
        <w:t>part</w:t>
      </w:r>
      <w:r w:rsidRPr="00871647">
        <w:rPr>
          <w:spacing w:val="-4"/>
          <w:sz w:val="24"/>
          <w:szCs w:val="24"/>
        </w:rPr>
        <w:t xml:space="preserve"> </w:t>
      </w:r>
      <w:r w:rsidRPr="00871647">
        <w:rPr>
          <w:sz w:val="24"/>
          <w:szCs w:val="24"/>
        </w:rPr>
        <w:t>of</w:t>
      </w:r>
      <w:r w:rsidRPr="00871647">
        <w:rPr>
          <w:spacing w:val="-4"/>
          <w:sz w:val="24"/>
          <w:szCs w:val="24"/>
        </w:rPr>
        <w:t xml:space="preserve"> </w:t>
      </w:r>
      <w:r w:rsidRPr="00871647">
        <w:rPr>
          <w:sz w:val="24"/>
          <w:szCs w:val="24"/>
        </w:rPr>
        <w:t>India</w:t>
      </w:r>
      <w:r w:rsidRPr="00871647">
        <w:rPr>
          <w:spacing w:val="-5"/>
          <w:sz w:val="24"/>
          <w:szCs w:val="24"/>
        </w:rPr>
        <w:t xml:space="preserve"> </w:t>
      </w:r>
      <w:r w:rsidRPr="00871647">
        <w:rPr>
          <w:sz w:val="24"/>
          <w:szCs w:val="24"/>
        </w:rPr>
        <w:t>and</w:t>
      </w:r>
      <w:r w:rsidRPr="00871647">
        <w:rPr>
          <w:spacing w:val="-4"/>
          <w:sz w:val="24"/>
          <w:szCs w:val="24"/>
        </w:rPr>
        <w:t xml:space="preserve"> </w:t>
      </w:r>
      <w:r w:rsidRPr="00871647">
        <w:rPr>
          <w:sz w:val="24"/>
          <w:szCs w:val="24"/>
        </w:rPr>
        <w:t>has</w:t>
      </w:r>
      <w:r w:rsidRPr="00871647">
        <w:rPr>
          <w:spacing w:val="-4"/>
          <w:sz w:val="24"/>
          <w:szCs w:val="24"/>
        </w:rPr>
        <w:t xml:space="preserve"> </w:t>
      </w:r>
      <w:r w:rsidRPr="00871647">
        <w:rPr>
          <w:sz w:val="24"/>
          <w:szCs w:val="24"/>
        </w:rPr>
        <w:t>begun</w:t>
      </w:r>
      <w:r w:rsidRPr="00871647">
        <w:rPr>
          <w:spacing w:val="-5"/>
          <w:sz w:val="24"/>
          <w:szCs w:val="24"/>
        </w:rPr>
        <w:t xml:space="preserve"> </w:t>
      </w:r>
      <w:r w:rsidRPr="00871647">
        <w:rPr>
          <w:sz w:val="24"/>
          <w:szCs w:val="24"/>
        </w:rPr>
        <w:t>or</w:t>
      </w:r>
      <w:r w:rsidRPr="00871647">
        <w:rPr>
          <w:spacing w:val="-4"/>
          <w:sz w:val="24"/>
          <w:szCs w:val="24"/>
        </w:rPr>
        <w:t xml:space="preserve"> </w:t>
      </w:r>
      <w:r w:rsidRPr="00871647">
        <w:rPr>
          <w:sz w:val="24"/>
          <w:szCs w:val="24"/>
        </w:rPr>
        <w:t>begins</w:t>
      </w:r>
      <w:r w:rsidRPr="00871647">
        <w:rPr>
          <w:spacing w:val="-4"/>
          <w:sz w:val="24"/>
          <w:szCs w:val="24"/>
        </w:rPr>
        <w:t xml:space="preserve"> </w:t>
      </w:r>
      <w:r w:rsidRPr="00871647">
        <w:rPr>
          <w:sz w:val="24"/>
          <w:szCs w:val="24"/>
        </w:rPr>
        <w:t>commercial</w:t>
      </w:r>
      <w:r w:rsidRPr="00871647">
        <w:rPr>
          <w:spacing w:val="-5"/>
          <w:sz w:val="24"/>
          <w:szCs w:val="24"/>
        </w:rPr>
        <w:t xml:space="preserve"> </w:t>
      </w:r>
      <w:r w:rsidRPr="00871647">
        <w:rPr>
          <w:sz w:val="24"/>
          <w:szCs w:val="24"/>
        </w:rPr>
        <w:t>production</w:t>
      </w:r>
      <w:r w:rsidRPr="00871647">
        <w:rPr>
          <w:spacing w:val="-4"/>
          <w:sz w:val="24"/>
          <w:szCs w:val="24"/>
        </w:rPr>
        <w:t xml:space="preserve"> </w:t>
      </w:r>
      <w:r w:rsidRPr="00871647">
        <w:rPr>
          <w:sz w:val="24"/>
          <w:szCs w:val="24"/>
        </w:rPr>
        <w:t>of</w:t>
      </w:r>
      <w:r w:rsidRPr="00871647">
        <w:rPr>
          <w:spacing w:val="-4"/>
          <w:sz w:val="24"/>
          <w:szCs w:val="24"/>
        </w:rPr>
        <w:t xml:space="preserve"> </w:t>
      </w:r>
      <w:r w:rsidRPr="00871647">
        <w:rPr>
          <w:sz w:val="24"/>
          <w:szCs w:val="24"/>
        </w:rPr>
        <w:t>mineral</w:t>
      </w:r>
      <w:r w:rsidRPr="00871647">
        <w:rPr>
          <w:spacing w:val="-5"/>
          <w:sz w:val="24"/>
          <w:szCs w:val="24"/>
        </w:rPr>
        <w:t xml:space="preserve"> </w:t>
      </w:r>
      <w:r w:rsidRPr="00871647">
        <w:rPr>
          <w:sz w:val="24"/>
          <w:szCs w:val="24"/>
        </w:rPr>
        <w:t>oil</w:t>
      </w:r>
      <w:r w:rsidRPr="00871647">
        <w:rPr>
          <w:spacing w:val="-4"/>
          <w:sz w:val="24"/>
          <w:szCs w:val="24"/>
        </w:rPr>
        <w:t xml:space="preserve"> </w:t>
      </w:r>
      <w:r w:rsidRPr="00871647">
        <w:rPr>
          <w:sz w:val="24"/>
          <w:szCs w:val="24"/>
        </w:rPr>
        <w:t>on</w:t>
      </w:r>
      <w:r w:rsidRPr="00871647">
        <w:rPr>
          <w:spacing w:val="-4"/>
          <w:sz w:val="24"/>
          <w:szCs w:val="24"/>
        </w:rPr>
        <w:t xml:space="preserve"> </w:t>
      </w:r>
      <w:r w:rsidRPr="00871647">
        <w:rPr>
          <w:sz w:val="24"/>
          <w:szCs w:val="24"/>
        </w:rPr>
        <w:t>or</w:t>
      </w:r>
      <w:r w:rsidRPr="00871647">
        <w:rPr>
          <w:spacing w:val="-5"/>
          <w:sz w:val="24"/>
          <w:szCs w:val="24"/>
        </w:rPr>
        <w:t xml:space="preserve"> </w:t>
      </w:r>
      <w:r w:rsidRPr="00871647">
        <w:rPr>
          <w:sz w:val="24"/>
          <w:szCs w:val="24"/>
        </w:rPr>
        <w:t>after the 1st day of April,</w:t>
      </w:r>
      <w:r w:rsidRPr="00871647">
        <w:rPr>
          <w:spacing w:val="-15"/>
          <w:sz w:val="24"/>
          <w:szCs w:val="24"/>
        </w:rPr>
        <w:t xml:space="preserve"> </w:t>
      </w:r>
      <w:r w:rsidRPr="00871647">
        <w:rPr>
          <w:sz w:val="24"/>
          <w:szCs w:val="24"/>
        </w:rPr>
        <w:t>1997;</w:t>
      </w:r>
    </w:p>
    <w:p w:rsidR="00C41C85" w:rsidRPr="00871647" w:rsidRDefault="00C41C85" w:rsidP="00FE722B">
      <w:pPr>
        <w:pStyle w:val="BodyText"/>
        <w:spacing w:before="122" w:line="280" w:lineRule="auto"/>
        <w:ind w:left="720" w:right="310"/>
        <w:jc w:val="both"/>
        <w:rPr>
          <w:sz w:val="24"/>
          <w:szCs w:val="24"/>
        </w:rPr>
      </w:pPr>
      <w:r w:rsidRPr="00871647">
        <w:rPr>
          <w:sz w:val="24"/>
          <w:szCs w:val="24"/>
        </w:rPr>
        <w:t>Provided that the provisions of this clause shall not apply to blocks licensed under a contract awarded after the 31st day of March, 2011 under the New Exploration Licencing Policy announced by the Government of India vide Resolution No. O-19018/22/95-ONG.DO.VL, dated the 10th February, 1999 or in pursuance of any law for the time being in force or by the Central or a State Government in any other manner;</w:t>
      </w:r>
    </w:p>
    <w:p w:rsidR="00C41C85" w:rsidRPr="00871647" w:rsidRDefault="00C41C85" w:rsidP="00FE722B">
      <w:pPr>
        <w:pStyle w:val="ListParagraph"/>
        <w:numPr>
          <w:ilvl w:val="1"/>
          <w:numId w:val="125"/>
        </w:numPr>
        <w:spacing w:before="125" w:line="280" w:lineRule="auto"/>
        <w:ind w:left="720" w:right="311" w:hanging="720"/>
        <w:jc w:val="both"/>
        <w:rPr>
          <w:sz w:val="24"/>
          <w:szCs w:val="24"/>
        </w:rPr>
      </w:pPr>
      <w:r w:rsidRPr="00871647">
        <w:rPr>
          <w:sz w:val="24"/>
          <w:szCs w:val="24"/>
        </w:rPr>
        <w:t>is</w:t>
      </w:r>
      <w:r w:rsidRPr="00871647">
        <w:rPr>
          <w:spacing w:val="-13"/>
          <w:sz w:val="24"/>
          <w:szCs w:val="24"/>
        </w:rPr>
        <w:t xml:space="preserve"> </w:t>
      </w:r>
      <w:r w:rsidRPr="00871647">
        <w:rPr>
          <w:sz w:val="24"/>
          <w:szCs w:val="24"/>
        </w:rPr>
        <w:t>engaged</w:t>
      </w:r>
      <w:r w:rsidRPr="00871647">
        <w:rPr>
          <w:spacing w:val="-12"/>
          <w:sz w:val="24"/>
          <w:szCs w:val="24"/>
        </w:rPr>
        <w:t xml:space="preserve"> </w:t>
      </w:r>
      <w:r w:rsidRPr="00871647">
        <w:rPr>
          <w:sz w:val="24"/>
          <w:szCs w:val="24"/>
        </w:rPr>
        <w:t>in</w:t>
      </w:r>
      <w:r w:rsidRPr="00871647">
        <w:rPr>
          <w:spacing w:val="-12"/>
          <w:sz w:val="24"/>
          <w:szCs w:val="24"/>
        </w:rPr>
        <w:t xml:space="preserve"> </w:t>
      </w:r>
      <w:r w:rsidRPr="00871647">
        <w:rPr>
          <w:sz w:val="24"/>
          <w:szCs w:val="24"/>
        </w:rPr>
        <w:t>refining</w:t>
      </w:r>
      <w:r w:rsidRPr="00871647">
        <w:rPr>
          <w:spacing w:val="-12"/>
          <w:sz w:val="24"/>
          <w:szCs w:val="24"/>
        </w:rPr>
        <w:t xml:space="preserve"> </w:t>
      </w:r>
      <w:r w:rsidRPr="00871647">
        <w:rPr>
          <w:sz w:val="24"/>
          <w:szCs w:val="24"/>
        </w:rPr>
        <w:t>of</w:t>
      </w:r>
      <w:r w:rsidRPr="00871647">
        <w:rPr>
          <w:spacing w:val="-12"/>
          <w:sz w:val="24"/>
          <w:szCs w:val="24"/>
        </w:rPr>
        <w:t xml:space="preserve"> </w:t>
      </w:r>
      <w:r w:rsidRPr="00871647">
        <w:rPr>
          <w:sz w:val="24"/>
          <w:szCs w:val="24"/>
        </w:rPr>
        <w:t>mineral</w:t>
      </w:r>
      <w:r w:rsidRPr="00871647">
        <w:rPr>
          <w:spacing w:val="-12"/>
          <w:sz w:val="24"/>
          <w:szCs w:val="24"/>
        </w:rPr>
        <w:t xml:space="preserve"> </w:t>
      </w:r>
      <w:r w:rsidRPr="00871647">
        <w:rPr>
          <w:sz w:val="24"/>
          <w:szCs w:val="24"/>
        </w:rPr>
        <w:t>oil</w:t>
      </w:r>
      <w:r w:rsidRPr="00871647">
        <w:rPr>
          <w:spacing w:val="-13"/>
          <w:sz w:val="24"/>
          <w:szCs w:val="24"/>
        </w:rPr>
        <w:t xml:space="preserve"> </w:t>
      </w:r>
      <w:r w:rsidRPr="00871647">
        <w:rPr>
          <w:sz w:val="24"/>
          <w:szCs w:val="24"/>
        </w:rPr>
        <w:t>and</w:t>
      </w:r>
      <w:r w:rsidRPr="00871647">
        <w:rPr>
          <w:spacing w:val="-12"/>
          <w:sz w:val="24"/>
          <w:szCs w:val="24"/>
        </w:rPr>
        <w:t xml:space="preserve"> </w:t>
      </w:r>
      <w:r w:rsidRPr="00871647">
        <w:rPr>
          <w:sz w:val="24"/>
          <w:szCs w:val="24"/>
        </w:rPr>
        <w:t>begins</w:t>
      </w:r>
      <w:r w:rsidRPr="00871647">
        <w:rPr>
          <w:spacing w:val="-12"/>
          <w:sz w:val="24"/>
          <w:szCs w:val="24"/>
        </w:rPr>
        <w:t xml:space="preserve"> </w:t>
      </w:r>
      <w:r w:rsidRPr="00871647">
        <w:rPr>
          <w:sz w:val="24"/>
          <w:szCs w:val="24"/>
        </w:rPr>
        <w:t>such</w:t>
      </w:r>
      <w:r w:rsidRPr="00871647">
        <w:rPr>
          <w:spacing w:val="-12"/>
          <w:sz w:val="24"/>
          <w:szCs w:val="24"/>
        </w:rPr>
        <w:t xml:space="preserve"> </w:t>
      </w:r>
      <w:r w:rsidRPr="00871647">
        <w:rPr>
          <w:sz w:val="24"/>
          <w:szCs w:val="24"/>
        </w:rPr>
        <w:t>refining</w:t>
      </w:r>
      <w:r w:rsidRPr="00871647">
        <w:rPr>
          <w:spacing w:val="-12"/>
          <w:sz w:val="24"/>
          <w:szCs w:val="24"/>
        </w:rPr>
        <w:t xml:space="preserve"> </w:t>
      </w:r>
      <w:r w:rsidRPr="00871647">
        <w:rPr>
          <w:sz w:val="24"/>
          <w:szCs w:val="24"/>
        </w:rPr>
        <w:t>on</w:t>
      </w:r>
      <w:r w:rsidRPr="00871647">
        <w:rPr>
          <w:spacing w:val="-12"/>
          <w:sz w:val="24"/>
          <w:szCs w:val="24"/>
        </w:rPr>
        <w:t xml:space="preserve"> </w:t>
      </w:r>
      <w:r w:rsidRPr="00871647">
        <w:rPr>
          <w:sz w:val="24"/>
          <w:szCs w:val="24"/>
        </w:rPr>
        <w:t>or</w:t>
      </w:r>
      <w:r w:rsidRPr="00871647">
        <w:rPr>
          <w:spacing w:val="-13"/>
          <w:sz w:val="24"/>
          <w:szCs w:val="24"/>
        </w:rPr>
        <w:t xml:space="preserve"> </w:t>
      </w:r>
      <w:r w:rsidRPr="00871647">
        <w:rPr>
          <w:sz w:val="24"/>
          <w:szCs w:val="24"/>
        </w:rPr>
        <w:t>after</w:t>
      </w:r>
      <w:r w:rsidRPr="00871647">
        <w:rPr>
          <w:spacing w:val="-12"/>
          <w:sz w:val="24"/>
          <w:szCs w:val="24"/>
        </w:rPr>
        <w:t xml:space="preserve"> </w:t>
      </w:r>
      <w:r w:rsidRPr="00871647">
        <w:rPr>
          <w:sz w:val="24"/>
          <w:szCs w:val="24"/>
        </w:rPr>
        <w:t>the</w:t>
      </w:r>
      <w:r w:rsidRPr="00871647">
        <w:rPr>
          <w:spacing w:val="-12"/>
          <w:sz w:val="24"/>
          <w:szCs w:val="24"/>
        </w:rPr>
        <w:t xml:space="preserve"> </w:t>
      </w:r>
      <w:r w:rsidRPr="00871647">
        <w:rPr>
          <w:sz w:val="24"/>
          <w:szCs w:val="24"/>
        </w:rPr>
        <w:t>1st</w:t>
      </w:r>
      <w:r w:rsidRPr="00871647">
        <w:rPr>
          <w:spacing w:val="-12"/>
          <w:sz w:val="24"/>
          <w:szCs w:val="24"/>
        </w:rPr>
        <w:t xml:space="preserve"> </w:t>
      </w:r>
      <w:r w:rsidRPr="00871647">
        <w:rPr>
          <w:sz w:val="24"/>
          <w:szCs w:val="24"/>
        </w:rPr>
        <w:t>day</w:t>
      </w:r>
      <w:r w:rsidRPr="00871647">
        <w:rPr>
          <w:spacing w:val="-12"/>
          <w:sz w:val="24"/>
          <w:szCs w:val="24"/>
        </w:rPr>
        <w:t xml:space="preserve"> </w:t>
      </w:r>
      <w:r w:rsidRPr="00871647">
        <w:rPr>
          <w:sz w:val="24"/>
          <w:szCs w:val="24"/>
        </w:rPr>
        <w:t>of</w:t>
      </w:r>
      <w:r w:rsidRPr="00871647">
        <w:rPr>
          <w:spacing w:val="-12"/>
          <w:sz w:val="24"/>
          <w:szCs w:val="24"/>
        </w:rPr>
        <w:t xml:space="preserve"> </w:t>
      </w:r>
      <w:r w:rsidRPr="00871647">
        <w:rPr>
          <w:sz w:val="24"/>
          <w:szCs w:val="24"/>
        </w:rPr>
        <w:t>October,</w:t>
      </w:r>
      <w:r w:rsidRPr="00871647">
        <w:rPr>
          <w:spacing w:val="-13"/>
          <w:sz w:val="24"/>
          <w:szCs w:val="24"/>
        </w:rPr>
        <w:t xml:space="preserve"> </w:t>
      </w:r>
      <w:r w:rsidRPr="00871647">
        <w:rPr>
          <w:sz w:val="24"/>
          <w:szCs w:val="24"/>
        </w:rPr>
        <w:t>1998</w:t>
      </w:r>
      <w:r w:rsidRPr="00871647">
        <w:rPr>
          <w:spacing w:val="-12"/>
          <w:sz w:val="24"/>
          <w:szCs w:val="24"/>
        </w:rPr>
        <w:t xml:space="preserve"> </w:t>
      </w:r>
      <w:r w:rsidRPr="00871647">
        <w:rPr>
          <w:sz w:val="24"/>
          <w:szCs w:val="24"/>
        </w:rPr>
        <w:t xml:space="preserve">but not later than 31st day of March 2012..(w.e.f Assessment year 2001-02) (the words “but not later than the 31st day of March, 2012” shall be inserted </w:t>
      </w:r>
      <w:r w:rsidR="004D3590">
        <w:rPr>
          <w:spacing w:val="-4"/>
          <w:sz w:val="24"/>
          <w:szCs w:val="24"/>
        </w:rPr>
        <w:t>w.</w:t>
      </w:r>
      <w:r w:rsidRPr="00871647">
        <w:rPr>
          <w:spacing w:val="-4"/>
          <w:sz w:val="24"/>
          <w:szCs w:val="24"/>
        </w:rPr>
        <w:t xml:space="preserve">e.f </w:t>
      </w:r>
      <w:r w:rsidRPr="00871647">
        <w:rPr>
          <w:sz w:val="24"/>
          <w:szCs w:val="24"/>
        </w:rPr>
        <w:t>1st April</w:t>
      </w:r>
      <w:r w:rsidRPr="00871647">
        <w:rPr>
          <w:spacing w:val="-18"/>
          <w:sz w:val="24"/>
          <w:szCs w:val="24"/>
        </w:rPr>
        <w:t xml:space="preserve"> </w:t>
      </w:r>
      <w:r w:rsidRPr="00871647">
        <w:rPr>
          <w:sz w:val="24"/>
          <w:szCs w:val="24"/>
        </w:rPr>
        <w:t>2009);</w:t>
      </w:r>
    </w:p>
    <w:p w:rsidR="00C41C85" w:rsidRPr="00871647" w:rsidRDefault="00C41C85" w:rsidP="00FE722B">
      <w:pPr>
        <w:pStyle w:val="ListParagraph"/>
        <w:numPr>
          <w:ilvl w:val="1"/>
          <w:numId w:val="125"/>
        </w:numPr>
        <w:spacing w:before="122" w:line="280" w:lineRule="auto"/>
        <w:ind w:left="720" w:right="310" w:hanging="720"/>
        <w:jc w:val="both"/>
        <w:rPr>
          <w:sz w:val="24"/>
          <w:szCs w:val="24"/>
        </w:rPr>
      </w:pPr>
      <w:r w:rsidRPr="00871647">
        <w:rPr>
          <w:sz w:val="24"/>
          <w:szCs w:val="24"/>
        </w:rPr>
        <w:t>is engaged in commercial production of natural gas in blocks licensed under the VIII Round of bidding for award of exploration contracts (hereafter referred to as “NELP-VIII”) under the New Exploration Licensing Policy announced by the Government of India vide Resolution No. O-19018/22/95-ONG. DO.VL</w:t>
      </w:r>
      <w:r w:rsidRPr="00871647">
        <w:rPr>
          <w:spacing w:val="-7"/>
          <w:sz w:val="24"/>
          <w:szCs w:val="24"/>
        </w:rPr>
        <w:t xml:space="preserve"> </w:t>
      </w:r>
      <w:r w:rsidRPr="00871647">
        <w:rPr>
          <w:sz w:val="24"/>
          <w:szCs w:val="24"/>
        </w:rPr>
        <w:t>dated</w:t>
      </w:r>
      <w:r w:rsidRPr="00871647">
        <w:rPr>
          <w:spacing w:val="-7"/>
          <w:sz w:val="24"/>
          <w:szCs w:val="24"/>
        </w:rPr>
        <w:t xml:space="preserve"> </w:t>
      </w:r>
      <w:r w:rsidRPr="00871647">
        <w:rPr>
          <w:sz w:val="24"/>
          <w:szCs w:val="24"/>
        </w:rPr>
        <w:t>10th</w:t>
      </w:r>
      <w:r w:rsidRPr="00871647">
        <w:rPr>
          <w:spacing w:val="-7"/>
          <w:sz w:val="24"/>
          <w:szCs w:val="24"/>
        </w:rPr>
        <w:t xml:space="preserve"> </w:t>
      </w:r>
      <w:r w:rsidRPr="00871647">
        <w:rPr>
          <w:sz w:val="24"/>
          <w:szCs w:val="24"/>
        </w:rPr>
        <w:t>February,</w:t>
      </w:r>
      <w:r w:rsidRPr="00871647">
        <w:rPr>
          <w:spacing w:val="-6"/>
          <w:sz w:val="24"/>
          <w:szCs w:val="24"/>
        </w:rPr>
        <w:t xml:space="preserve"> </w:t>
      </w:r>
      <w:r w:rsidRPr="00871647">
        <w:rPr>
          <w:sz w:val="24"/>
          <w:szCs w:val="24"/>
        </w:rPr>
        <w:t>1999</w:t>
      </w:r>
      <w:r w:rsidRPr="00871647">
        <w:rPr>
          <w:spacing w:val="-7"/>
          <w:sz w:val="24"/>
          <w:szCs w:val="24"/>
        </w:rPr>
        <w:t xml:space="preserve"> </w:t>
      </w:r>
      <w:r w:rsidRPr="00871647">
        <w:rPr>
          <w:sz w:val="24"/>
          <w:szCs w:val="24"/>
        </w:rPr>
        <w:t>and</w:t>
      </w:r>
      <w:r w:rsidRPr="00871647">
        <w:rPr>
          <w:spacing w:val="-7"/>
          <w:sz w:val="24"/>
          <w:szCs w:val="24"/>
        </w:rPr>
        <w:t xml:space="preserve"> </w:t>
      </w:r>
      <w:r w:rsidRPr="00871647">
        <w:rPr>
          <w:sz w:val="24"/>
          <w:szCs w:val="24"/>
        </w:rPr>
        <w:t>begins</w:t>
      </w:r>
      <w:r w:rsidRPr="00871647">
        <w:rPr>
          <w:spacing w:val="-7"/>
          <w:sz w:val="24"/>
          <w:szCs w:val="24"/>
        </w:rPr>
        <w:t xml:space="preserve"> </w:t>
      </w:r>
      <w:r w:rsidRPr="00871647">
        <w:rPr>
          <w:sz w:val="24"/>
          <w:szCs w:val="24"/>
        </w:rPr>
        <w:t>commercial</w:t>
      </w:r>
      <w:r w:rsidRPr="00871647">
        <w:rPr>
          <w:spacing w:val="-6"/>
          <w:sz w:val="24"/>
          <w:szCs w:val="24"/>
        </w:rPr>
        <w:t xml:space="preserve"> </w:t>
      </w:r>
      <w:r w:rsidRPr="00871647">
        <w:rPr>
          <w:sz w:val="24"/>
          <w:szCs w:val="24"/>
        </w:rPr>
        <w:t>production</w:t>
      </w:r>
      <w:r w:rsidRPr="00871647">
        <w:rPr>
          <w:spacing w:val="-7"/>
          <w:sz w:val="24"/>
          <w:szCs w:val="24"/>
        </w:rPr>
        <w:t xml:space="preserve"> </w:t>
      </w:r>
      <w:r w:rsidRPr="00871647">
        <w:rPr>
          <w:sz w:val="24"/>
          <w:szCs w:val="24"/>
        </w:rPr>
        <w:t>of</w:t>
      </w:r>
      <w:r w:rsidRPr="00871647">
        <w:rPr>
          <w:spacing w:val="-7"/>
          <w:sz w:val="24"/>
          <w:szCs w:val="24"/>
        </w:rPr>
        <w:t xml:space="preserve"> </w:t>
      </w:r>
      <w:r w:rsidRPr="00871647">
        <w:rPr>
          <w:sz w:val="24"/>
          <w:szCs w:val="24"/>
        </w:rPr>
        <w:t>natural</w:t>
      </w:r>
      <w:r w:rsidRPr="00871647">
        <w:rPr>
          <w:spacing w:val="-7"/>
          <w:sz w:val="24"/>
          <w:szCs w:val="24"/>
        </w:rPr>
        <w:t xml:space="preserve"> </w:t>
      </w:r>
      <w:r w:rsidRPr="00871647">
        <w:rPr>
          <w:sz w:val="24"/>
          <w:szCs w:val="24"/>
        </w:rPr>
        <w:t>gas</w:t>
      </w:r>
      <w:r w:rsidRPr="00871647">
        <w:rPr>
          <w:spacing w:val="-6"/>
          <w:sz w:val="24"/>
          <w:szCs w:val="24"/>
        </w:rPr>
        <w:t xml:space="preserve"> </w:t>
      </w:r>
      <w:r w:rsidRPr="00871647">
        <w:rPr>
          <w:sz w:val="24"/>
          <w:szCs w:val="24"/>
        </w:rPr>
        <w:t>on</w:t>
      </w:r>
      <w:r w:rsidRPr="00871647">
        <w:rPr>
          <w:spacing w:val="-7"/>
          <w:sz w:val="24"/>
          <w:szCs w:val="24"/>
        </w:rPr>
        <w:t xml:space="preserve"> </w:t>
      </w:r>
      <w:r w:rsidRPr="00871647">
        <w:rPr>
          <w:sz w:val="24"/>
          <w:szCs w:val="24"/>
        </w:rPr>
        <w:t>or</w:t>
      </w:r>
      <w:r w:rsidRPr="00871647">
        <w:rPr>
          <w:spacing w:val="-7"/>
          <w:sz w:val="24"/>
          <w:szCs w:val="24"/>
        </w:rPr>
        <w:t xml:space="preserve"> </w:t>
      </w:r>
      <w:r w:rsidRPr="00871647">
        <w:rPr>
          <w:sz w:val="24"/>
          <w:szCs w:val="24"/>
        </w:rPr>
        <w:t>after</w:t>
      </w:r>
      <w:r w:rsidRPr="00871647">
        <w:rPr>
          <w:spacing w:val="-7"/>
          <w:sz w:val="24"/>
          <w:szCs w:val="24"/>
        </w:rPr>
        <w:t xml:space="preserve"> </w:t>
      </w:r>
      <w:r w:rsidRPr="00871647">
        <w:rPr>
          <w:sz w:val="24"/>
          <w:szCs w:val="24"/>
        </w:rPr>
        <w:t>the</w:t>
      </w:r>
      <w:r w:rsidRPr="00871647">
        <w:rPr>
          <w:spacing w:val="-6"/>
          <w:sz w:val="24"/>
          <w:szCs w:val="24"/>
        </w:rPr>
        <w:t xml:space="preserve"> </w:t>
      </w:r>
      <w:r w:rsidRPr="00871647">
        <w:rPr>
          <w:sz w:val="24"/>
          <w:szCs w:val="24"/>
        </w:rPr>
        <w:t>1st day of April,</w:t>
      </w:r>
      <w:r w:rsidRPr="00871647">
        <w:rPr>
          <w:spacing w:val="-14"/>
          <w:sz w:val="24"/>
          <w:szCs w:val="24"/>
        </w:rPr>
        <w:t xml:space="preserve"> </w:t>
      </w:r>
      <w:r w:rsidRPr="00871647">
        <w:rPr>
          <w:sz w:val="24"/>
          <w:szCs w:val="24"/>
        </w:rPr>
        <w:t>2009.</w:t>
      </w:r>
    </w:p>
    <w:p w:rsidR="00C41C85" w:rsidRPr="00871647" w:rsidRDefault="00C41C85" w:rsidP="00FE722B">
      <w:pPr>
        <w:pStyle w:val="ListParagraph"/>
        <w:numPr>
          <w:ilvl w:val="1"/>
          <w:numId w:val="125"/>
        </w:numPr>
        <w:spacing w:before="125" w:line="280" w:lineRule="auto"/>
        <w:ind w:left="720" w:right="312" w:hanging="720"/>
        <w:jc w:val="both"/>
        <w:rPr>
          <w:sz w:val="24"/>
          <w:szCs w:val="24"/>
        </w:rPr>
      </w:pPr>
      <w:r w:rsidRPr="00871647">
        <w:rPr>
          <w:sz w:val="24"/>
          <w:szCs w:val="24"/>
        </w:rPr>
        <w:t>is engaged in commercial production of natural gas in blocks licensed under the IV round of bidding  for award of exploration contracts for Coal Bed Methane blocks and begins commercial production of natural gas on or after the 1st day of April</w:t>
      </w:r>
      <w:r w:rsidRPr="00871647">
        <w:rPr>
          <w:spacing w:val="-21"/>
          <w:sz w:val="24"/>
          <w:szCs w:val="24"/>
        </w:rPr>
        <w:t xml:space="preserve"> </w:t>
      </w:r>
      <w:r w:rsidRPr="00871647">
        <w:rPr>
          <w:sz w:val="24"/>
          <w:szCs w:val="24"/>
        </w:rPr>
        <w:t>2009.</w:t>
      </w:r>
    </w:p>
    <w:p w:rsidR="00C41C85" w:rsidRPr="00871647" w:rsidRDefault="00FE722B" w:rsidP="00FE722B">
      <w:pPr>
        <w:pStyle w:val="ListParagraph"/>
        <w:tabs>
          <w:tab w:val="left" w:pos="810"/>
        </w:tabs>
        <w:spacing w:before="150"/>
        <w:ind w:left="720" w:hanging="720"/>
        <w:jc w:val="both"/>
        <w:rPr>
          <w:sz w:val="24"/>
          <w:szCs w:val="24"/>
        </w:rPr>
      </w:pPr>
      <w:r>
        <w:rPr>
          <w:i/>
          <w:sz w:val="24"/>
          <w:szCs w:val="24"/>
        </w:rPr>
        <w:tab/>
      </w:r>
      <w:r w:rsidR="00C41C85" w:rsidRPr="00871647">
        <w:rPr>
          <w:i/>
          <w:sz w:val="24"/>
          <w:szCs w:val="24"/>
        </w:rPr>
        <w:t xml:space="preserve">Explanation: </w:t>
      </w:r>
      <w:r w:rsidR="00C41C85" w:rsidRPr="00871647">
        <w:rPr>
          <w:sz w:val="24"/>
          <w:szCs w:val="24"/>
        </w:rPr>
        <w:t>All blocks licensed under a single contract, which has been awarded under the New Exploration Licensing Policy announced by the Government of India vide Resolution No. O-19018/22/95-ONG.DO.VL, dated</w:t>
      </w:r>
      <w:r w:rsidR="00C41C85" w:rsidRPr="00871647">
        <w:rPr>
          <w:spacing w:val="-10"/>
          <w:sz w:val="24"/>
          <w:szCs w:val="24"/>
        </w:rPr>
        <w:t xml:space="preserve"> </w:t>
      </w:r>
      <w:r w:rsidR="00C41C85" w:rsidRPr="00871647">
        <w:rPr>
          <w:sz w:val="24"/>
          <w:szCs w:val="24"/>
        </w:rPr>
        <w:t>10th</w:t>
      </w:r>
      <w:r w:rsidR="00C41C85" w:rsidRPr="00871647">
        <w:rPr>
          <w:spacing w:val="-10"/>
          <w:sz w:val="24"/>
          <w:szCs w:val="24"/>
        </w:rPr>
        <w:t xml:space="preserve"> </w:t>
      </w:r>
      <w:r w:rsidR="00C41C85" w:rsidRPr="00871647">
        <w:rPr>
          <w:sz w:val="24"/>
          <w:szCs w:val="24"/>
        </w:rPr>
        <w:t>February,</w:t>
      </w:r>
      <w:r w:rsidR="00C41C85" w:rsidRPr="00871647">
        <w:rPr>
          <w:spacing w:val="-10"/>
          <w:sz w:val="24"/>
          <w:szCs w:val="24"/>
        </w:rPr>
        <w:t xml:space="preserve"> </w:t>
      </w:r>
      <w:r w:rsidR="00C41C85" w:rsidRPr="00871647">
        <w:rPr>
          <w:sz w:val="24"/>
          <w:szCs w:val="24"/>
        </w:rPr>
        <w:t>1999</w:t>
      </w:r>
      <w:r w:rsidR="00C41C85" w:rsidRPr="00871647">
        <w:rPr>
          <w:spacing w:val="-9"/>
          <w:sz w:val="24"/>
          <w:szCs w:val="24"/>
        </w:rPr>
        <w:t xml:space="preserve"> </w:t>
      </w:r>
      <w:r w:rsidR="00C41C85" w:rsidRPr="00871647">
        <w:rPr>
          <w:sz w:val="24"/>
          <w:szCs w:val="24"/>
        </w:rPr>
        <w:t>or</w:t>
      </w:r>
      <w:r w:rsidR="00C41C85" w:rsidRPr="00871647">
        <w:rPr>
          <w:spacing w:val="-10"/>
          <w:sz w:val="24"/>
          <w:szCs w:val="24"/>
        </w:rPr>
        <w:t xml:space="preserve"> </w:t>
      </w:r>
      <w:r w:rsidR="00C41C85" w:rsidRPr="00871647">
        <w:rPr>
          <w:sz w:val="24"/>
          <w:szCs w:val="24"/>
        </w:rPr>
        <w:t>has</w:t>
      </w:r>
      <w:r w:rsidR="00C41C85" w:rsidRPr="00871647">
        <w:rPr>
          <w:spacing w:val="-10"/>
          <w:sz w:val="24"/>
          <w:szCs w:val="24"/>
        </w:rPr>
        <w:t xml:space="preserve"> </w:t>
      </w:r>
      <w:r w:rsidR="00C41C85" w:rsidRPr="00871647">
        <w:rPr>
          <w:sz w:val="24"/>
          <w:szCs w:val="24"/>
        </w:rPr>
        <w:t>been</w:t>
      </w:r>
      <w:r w:rsidR="00C41C85" w:rsidRPr="00871647">
        <w:rPr>
          <w:spacing w:val="-10"/>
          <w:sz w:val="24"/>
          <w:szCs w:val="24"/>
        </w:rPr>
        <w:t xml:space="preserve"> </w:t>
      </w:r>
      <w:r w:rsidR="00C41C85" w:rsidRPr="00871647">
        <w:rPr>
          <w:sz w:val="24"/>
          <w:szCs w:val="24"/>
        </w:rPr>
        <w:t>awarded</w:t>
      </w:r>
      <w:r w:rsidR="00C41C85" w:rsidRPr="00871647">
        <w:rPr>
          <w:spacing w:val="-9"/>
          <w:sz w:val="24"/>
          <w:szCs w:val="24"/>
        </w:rPr>
        <w:t xml:space="preserve"> </w:t>
      </w:r>
      <w:r w:rsidR="00C41C85" w:rsidRPr="00871647">
        <w:rPr>
          <w:sz w:val="24"/>
          <w:szCs w:val="24"/>
        </w:rPr>
        <w:t>in</w:t>
      </w:r>
      <w:r w:rsidR="00C41C85" w:rsidRPr="00871647">
        <w:rPr>
          <w:spacing w:val="-10"/>
          <w:sz w:val="24"/>
          <w:szCs w:val="24"/>
        </w:rPr>
        <w:t xml:space="preserve"> </w:t>
      </w:r>
      <w:r w:rsidR="00C41C85" w:rsidRPr="00871647">
        <w:rPr>
          <w:sz w:val="24"/>
          <w:szCs w:val="24"/>
        </w:rPr>
        <w:t>pursuance</w:t>
      </w:r>
      <w:r w:rsidR="00C41C85" w:rsidRPr="00871647">
        <w:rPr>
          <w:spacing w:val="-10"/>
          <w:sz w:val="24"/>
          <w:szCs w:val="24"/>
        </w:rPr>
        <w:t xml:space="preserve"> </w:t>
      </w:r>
      <w:r w:rsidR="00C41C85" w:rsidRPr="00871647">
        <w:rPr>
          <w:sz w:val="24"/>
          <w:szCs w:val="24"/>
        </w:rPr>
        <w:t>of</w:t>
      </w:r>
      <w:r w:rsidR="00C41C85" w:rsidRPr="00871647">
        <w:rPr>
          <w:spacing w:val="-10"/>
          <w:sz w:val="24"/>
          <w:szCs w:val="24"/>
        </w:rPr>
        <w:t xml:space="preserve"> </w:t>
      </w:r>
      <w:r w:rsidR="00C41C85" w:rsidRPr="00871647">
        <w:rPr>
          <w:sz w:val="24"/>
          <w:szCs w:val="24"/>
        </w:rPr>
        <w:t>any</w:t>
      </w:r>
      <w:r w:rsidR="00C41C85" w:rsidRPr="00871647">
        <w:rPr>
          <w:spacing w:val="-9"/>
          <w:sz w:val="24"/>
          <w:szCs w:val="24"/>
        </w:rPr>
        <w:t xml:space="preserve"> </w:t>
      </w:r>
      <w:r w:rsidR="00C41C85" w:rsidRPr="00871647">
        <w:rPr>
          <w:sz w:val="24"/>
          <w:szCs w:val="24"/>
        </w:rPr>
        <w:t>law</w:t>
      </w:r>
      <w:r w:rsidR="00C41C85" w:rsidRPr="00871647">
        <w:rPr>
          <w:spacing w:val="-10"/>
          <w:sz w:val="24"/>
          <w:szCs w:val="24"/>
        </w:rPr>
        <w:t xml:space="preserve"> </w:t>
      </w:r>
      <w:r w:rsidR="00C41C85" w:rsidRPr="00871647">
        <w:rPr>
          <w:sz w:val="24"/>
          <w:szCs w:val="24"/>
        </w:rPr>
        <w:t>for</w:t>
      </w:r>
      <w:r w:rsidR="00C41C85" w:rsidRPr="00871647">
        <w:rPr>
          <w:spacing w:val="-10"/>
          <w:sz w:val="24"/>
          <w:szCs w:val="24"/>
        </w:rPr>
        <w:t xml:space="preserve"> </w:t>
      </w:r>
      <w:r w:rsidR="00C41C85" w:rsidRPr="00871647">
        <w:rPr>
          <w:sz w:val="24"/>
          <w:szCs w:val="24"/>
        </w:rPr>
        <w:t>the</w:t>
      </w:r>
      <w:r w:rsidR="00C41C85" w:rsidRPr="00871647">
        <w:rPr>
          <w:spacing w:val="-9"/>
          <w:sz w:val="24"/>
          <w:szCs w:val="24"/>
        </w:rPr>
        <w:t xml:space="preserve"> </w:t>
      </w:r>
      <w:r w:rsidR="00C41C85" w:rsidRPr="00871647">
        <w:rPr>
          <w:sz w:val="24"/>
          <w:szCs w:val="24"/>
        </w:rPr>
        <w:t>time</w:t>
      </w:r>
      <w:r w:rsidR="00C41C85" w:rsidRPr="00871647">
        <w:rPr>
          <w:spacing w:val="-10"/>
          <w:sz w:val="24"/>
          <w:szCs w:val="24"/>
        </w:rPr>
        <w:t xml:space="preserve"> </w:t>
      </w:r>
      <w:r w:rsidR="00C41C85" w:rsidRPr="00871647">
        <w:rPr>
          <w:sz w:val="24"/>
          <w:szCs w:val="24"/>
        </w:rPr>
        <w:t>being</w:t>
      </w:r>
      <w:r w:rsidR="00C41C85" w:rsidRPr="00871647">
        <w:rPr>
          <w:spacing w:val="-10"/>
          <w:sz w:val="24"/>
          <w:szCs w:val="24"/>
        </w:rPr>
        <w:t xml:space="preserve"> </w:t>
      </w:r>
      <w:r w:rsidR="00C41C85" w:rsidRPr="00871647">
        <w:rPr>
          <w:sz w:val="24"/>
          <w:szCs w:val="24"/>
        </w:rPr>
        <w:t>in</w:t>
      </w:r>
      <w:r w:rsidR="00C41C85" w:rsidRPr="00871647">
        <w:rPr>
          <w:spacing w:val="-10"/>
          <w:sz w:val="24"/>
          <w:szCs w:val="24"/>
        </w:rPr>
        <w:t xml:space="preserve"> </w:t>
      </w:r>
      <w:r w:rsidR="00C41C85" w:rsidRPr="00871647">
        <w:rPr>
          <w:sz w:val="24"/>
          <w:szCs w:val="24"/>
        </w:rPr>
        <w:t>force</w:t>
      </w:r>
      <w:r w:rsidR="00C41C85" w:rsidRPr="00871647">
        <w:rPr>
          <w:spacing w:val="-9"/>
          <w:sz w:val="24"/>
          <w:szCs w:val="24"/>
        </w:rPr>
        <w:t xml:space="preserve"> </w:t>
      </w:r>
      <w:r w:rsidR="00C41C85" w:rsidRPr="00871647">
        <w:rPr>
          <w:sz w:val="24"/>
          <w:szCs w:val="24"/>
        </w:rPr>
        <w:t>or</w:t>
      </w:r>
      <w:r w:rsidR="00C41C85" w:rsidRPr="00871647">
        <w:rPr>
          <w:spacing w:val="-10"/>
          <w:sz w:val="24"/>
          <w:szCs w:val="24"/>
        </w:rPr>
        <w:t xml:space="preserve"> </w:t>
      </w:r>
      <w:r w:rsidR="00C41C85" w:rsidRPr="00871647">
        <w:rPr>
          <w:sz w:val="24"/>
          <w:szCs w:val="24"/>
        </w:rPr>
        <w:t>has</w:t>
      </w:r>
      <w:r w:rsidR="00C41C85" w:rsidRPr="00871647">
        <w:rPr>
          <w:spacing w:val="-10"/>
          <w:sz w:val="24"/>
          <w:szCs w:val="24"/>
        </w:rPr>
        <w:t xml:space="preserve"> </w:t>
      </w:r>
      <w:r w:rsidR="00C41C85" w:rsidRPr="00871647">
        <w:rPr>
          <w:sz w:val="24"/>
          <w:szCs w:val="24"/>
        </w:rPr>
        <w:t>been awarded</w:t>
      </w:r>
      <w:r w:rsidR="00C41C85" w:rsidRPr="00871647">
        <w:rPr>
          <w:spacing w:val="-3"/>
          <w:sz w:val="24"/>
          <w:szCs w:val="24"/>
        </w:rPr>
        <w:t xml:space="preserve"> </w:t>
      </w:r>
      <w:r w:rsidR="00C41C85" w:rsidRPr="00871647">
        <w:rPr>
          <w:sz w:val="24"/>
          <w:szCs w:val="24"/>
        </w:rPr>
        <w:t>by</w:t>
      </w:r>
      <w:r w:rsidR="00C41C85" w:rsidRPr="00871647">
        <w:rPr>
          <w:spacing w:val="-3"/>
          <w:sz w:val="24"/>
          <w:szCs w:val="24"/>
        </w:rPr>
        <w:t xml:space="preserve"> </w:t>
      </w:r>
      <w:r w:rsidR="00C41C85" w:rsidRPr="00871647">
        <w:rPr>
          <w:sz w:val="24"/>
          <w:szCs w:val="24"/>
        </w:rPr>
        <w:t>Central</w:t>
      </w:r>
      <w:r w:rsidR="00C41C85" w:rsidRPr="00871647">
        <w:rPr>
          <w:spacing w:val="-3"/>
          <w:sz w:val="24"/>
          <w:szCs w:val="24"/>
        </w:rPr>
        <w:t xml:space="preserve"> </w:t>
      </w:r>
      <w:r w:rsidR="00C41C85" w:rsidRPr="00871647">
        <w:rPr>
          <w:sz w:val="24"/>
          <w:szCs w:val="24"/>
        </w:rPr>
        <w:t>or</w:t>
      </w:r>
      <w:r w:rsidR="00C41C85" w:rsidRPr="00871647">
        <w:rPr>
          <w:spacing w:val="-3"/>
          <w:sz w:val="24"/>
          <w:szCs w:val="24"/>
        </w:rPr>
        <w:t xml:space="preserve"> </w:t>
      </w:r>
      <w:r w:rsidR="00C41C85" w:rsidRPr="00871647">
        <w:rPr>
          <w:sz w:val="24"/>
          <w:szCs w:val="24"/>
        </w:rPr>
        <w:t>a</w:t>
      </w:r>
      <w:r w:rsidR="00C41C85" w:rsidRPr="00871647">
        <w:rPr>
          <w:spacing w:val="-2"/>
          <w:sz w:val="24"/>
          <w:szCs w:val="24"/>
        </w:rPr>
        <w:t xml:space="preserve"> </w:t>
      </w:r>
      <w:r w:rsidR="00C41C85" w:rsidRPr="00871647">
        <w:rPr>
          <w:sz w:val="24"/>
          <w:szCs w:val="24"/>
        </w:rPr>
        <w:t>State</w:t>
      </w:r>
      <w:r w:rsidR="00C41C85" w:rsidRPr="00871647">
        <w:rPr>
          <w:spacing w:val="-2"/>
          <w:sz w:val="24"/>
          <w:szCs w:val="24"/>
        </w:rPr>
        <w:t xml:space="preserve"> </w:t>
      </w:r>
      <w:r w:rsidR="00C41C85" w:rsidRPr="00871647">
        <w:rPr>
          <w:sz w:val="24"/>
          <w:szCs w:val="24"/>
        </w:rPr>
        <w:t>Government</w:t>
      </w:r>
      <w:r w:rsidR="00C41C85" w:rsidRPr="00871647">
        <w:rPr>
          <w:spacing w:val="-2"/>
          <w:sz w:val="24"/>
          <w:szCs w:val="24"/>
        </w:rPr>
        <w:t xml:space="preserve"> </w:t>
      </w:r>
      <w:r w:rsidR="00C41C85" w:rsidRPr="00871647">
        <w:rPr>
          <w:sz w:val="24"/>
          <w:szCs w:val="24"/>
        </w:rPr>
        <w:t>in</w:t>
      </w:r>
      <w:r w:rsidR="00C41C85" w:rsidRPr="00871647">
        <w:rPr>
          <w:spacing w:val="-3"/>
          <w:sz w:val="24"/>
          <w:szCs w:val="24"/>
        </w:rPr>
        <w:t xml:space="preserve"> </w:t>
      </w:r>
      <w:r w:rsidR="00C41C85" w:rsidRPr="00871647">
        <w:rPr>
          <w:sz w:val="24"/>
          <w:szCs w:val="24"/>
        </w:rPr>
        <w:t>any</w:t>
      </w:r>
      <w:r w:rsidR="00C41C85" w:rsidRPr="00871647">
        <w:rPr>
          <w:spacing w:val="-2"/>
          <w:sz w:val="24"/>
          <w:szCs w:val="24"/>
        </w:rPr>
        <w:t xml:space="preserve"> </w:t>
      </w:r>
      <w:r w:rsidR="00C41C85" w:rsidRPr="00871647">
        <w:rPr>
          <w:sz w:val="24"/>
          <w:szCs w:val="24"/>
        </w:rPr>
        <w:t>other</w:t>
      </w:r>
      <w:r w:rsidR="00C41C85" w:rsidRPr="00871647">
        <w:rPr>
          <w:spacing w:val="-3"/>
          <w:sz w:val="24"/>
          <w:szCs w:val="24"/>
        </w:rPr>
        <w:t xml:space="preserve"> </w:t>
      </w:r>
      <w:r w:rsidR="00C41C85" w:rsidRPr="00871647">
        <w:rPr>
          <w:sz w:val="24"/>
          <w:szCs w:val="24"/>
        </w:rPr>
        <w:t>manner,</w:t>
      </w:r>
      <w:r w:rsidR="00C41C85" w:rsidRPr="00871647">
        <w:rPr>
          <w:spacing w:val="-2"/>
          <w:sz w:val="24"/>
          <w:szCs w:val="24"/>
        </w:rPr>
        <w:t xml:space="preserve"> </w:t>
      </w:r>
      <w:r w:rsidR="00C41C85" w:rsidRPr="00871647">
        <w:rPr>
          <w:sz w:val="24"/>
          <w:szCs w:val="24"/>
        </w:rPr>
        <w:t>shall</w:t>
      </w:r>
      <w:r w:rsidR="00C41C85" w:rsidRPr="00871647">
        <w:rPr>
          <w:spacing w:val="-2"/>
          <w:sz w:val="24"/>
          <w:szCs w:val="24"/>
        </w:rPr>
        <w:t xml:space="preserve"> </w:t>
      </w:r>
      <w:r w:rsidR="00C41C85" w:rsidRPr="00871647">
        <w:rPr>
          <w:sz w:val="24"/>
          <w:szCs w:val="24"/>
        </w:rPr>
        <w:t>be</w:t>
      </w:r>
      <w:r w:rsidR="00C41C85" w:rsidRPr="00871647">
        <w:rPr>
          <w:spacing w:val="-3"/>
          <w:sz w:val="24"/>
          <w:szCs w:val="24"/>
        </w:rPr>
        <w:t xml:space="preserve"> </w:t>
      </w:r>
      <w:r w:rsidR="00C41C85" w:rsidRPr="00871647">
        <w:rPr>
          <w:sz w:val="24"/>
          <w:szCs w:val="24"/>
        </w:rPr>
        <w:t>treated</w:t>
      </w:r>
      <w:r w:rsidR="00C41C85" w:rsidRPr="00871647">
        <w:rPr>
          <w:spacing w:val="-1"/>
          <w:sz w:val="24"/>
          <w:szCs w:val="24"/>
        </w:rPr>
        <w:t xml:space="preserve"> </w:t>
      </w:r>
      <w:r w:rsidR="00C41C85" w:rsidRPr="00871647">
        <w:rPr>
          <w:sz w:val="24"/>
          <w:szCs w:val="24"/>
        </w:rPr>
        <w:t>as</w:t>
      </w:r>
      <w:r w:rsidR="00C41C85" w:rsidRPr="00871647">
        <w:rPr>
          <w:spacing w:val="-3"/>
          <w:sz w:val="24"/>
          <w:szCs w:val="24"/>
        </w:rPr>
        <w:t xml:space="preserve"> </w:t>
      </w:r>
      <w:r w:rsidR="00C41C85" w:rsidRPr="00871647">
        <w:rPr>
          <w:sz w:val="24"/>
          <w:szCs w:val="24"/>
        </w:rPr>
        <w:t>a</w:t>
      </w:r>
      <w:r w:rsidR="00C41C85" w:rsidRPr="00871647">
        <w:rPr>
          <w:spacing w:val="-3"/>
          <w:sz w:val="24"/>
          <w:szCs w:val="24"/>
        </w:rPr>
        <w:t xml:space="preserve"> </w:t>
      </w:r>
      <w:r w:rsidR="00C41C85" w:rsidRPr="00871647">
        <w:rPr>
          <w:sz w:val="24"/>
          <w:szCs w:val="24"/>
        </w:rPr>
        <w:t>single</w:t>
      </w:r>
      <w:r w:rsidR="00C41C85" w:rsidRPr="00871647">
        <w:rPr>
          <w:spacing w:val="-2"/>
          <w:sz w:val="24"/>
          <w:szCs w:val="24"/>
        </w:rPr>
        <w:t xml:space="preserve"> </w:t>
      </w:r>
      <w:r w:rsidR="00C41C85" w:rsidRPr="00871647">
        <w:rPr>
          <w:sz w:val="24"/>
          <w:szCs w:val="24"/>
        </w:rPr>
        <w:t>undertaking.</w:t>
      </w:r>
    </w:p>
    <w:p w:rsidR="00C41C85" w:rsidRPr="00871647" w:rsidRDefault="00C41C85" w:rsidP="00FE722B">
      <w:pPr>
        <w:tabs>
          <w:tab w:val="left" w:pos="810"/>
        </w:tabs>
        <w:spacing w:line="280" w:lineRule="auto"/>
        <w:ind w:left="720" w:hanging="720"/>
        <w:rPr>
          <w:rFonts w:ascii="Times New Roman" w:hAnsi="Times New Roman" w:cs="Times New Roman"/>
          <w:sz w:val="24"/>
          <w:szCs w:val="24"/>
        </w:rPr>
      </w:pPr>
    </w:p>
    <w:p w:rsidR="00C41C85" w:rsidRPr="00871647" w:rsidRDefault="00C41C85" w:rsidP="002043B8">
      <w:pPr>
        <w:pStyle w:val="ListParagraph"/>
        <w:numPr>
          <w:ilvl w:val="0"/>
          <w:numId w:val="125"/>
        </w:numPr>
        <w:tabs>
          <w:tab w:val="left" w:pos="569"/>
        </w:tabs>
        <w:spacing w:before="124" w:line="280" w:lineRule="auto"/>
        <w:ind w:left="0" w:right="309" w:firstLine="0"/>
        <w:jc w:val="both"/>
        <w:rPr>
          <w:b/>
          <w:sz w:val="24"/>
          <w:szCs w:val="24"/>
        </w:rPr>
      </w:pPr>
      <w:r w:rsidRPr="00871647">
        <w:rPr>
          <w:b/>
          <w:i/>
          <w:sz w:val="24"/>
          <w:szCs w:val="24"/>
        </w:rPr>
        <w:t xml:space="preserve">Deduction of 100% of the profits of an undertaking engaged in developing and building housing projects </w:t>
      </w:r>
      <w:r w:rsidRPr="00871647">
        <w:rPr>
          <w:b/>
          <w:sz w:val="24"/>
          <w:szCs w:val="24"/>
        </w:rPr>
        <w:t>approved before the 31st day of March, 2008 by a local authority provided</w:t>
      </w:r>
      <w:r w:rsidRPr="00871647">
        <w:rPr>
          <w:b/>
          <w:spacing w:val="-15"/>
          <w:sz w:val="24"/>
          <w:szCs w:val="24"/>
        </w:rPr>
        <w:t xml:space="preserve"> </w:t>
      </w:r>
      <w:r w:rsidRPr="00871647">
        <w:rPr>
          <w:b/>
          <w:sz w:val="24"/>
          <w:szCs w:val="24"/>
        </w:rPr>
        <w:t>that:</w:t>
      </w:r>
    </w:p>
    <w:p w:rsidR="00C41C85" w:rsidRPr="00871647" w:rsidRDefault="00C41C85" w:rsidP="002043B8">
      <w:pPr>
        <w:pStyle w:val="ListParagraph"/>
        <w:tabs>
          <w:tab w:val="left" w:pos="1033"/>
        </w:tabs>
        <w:spacing w:before="121" w:line="280" w:lineRule="auto"/>
        <w:ind w:left="0" w:right="312" w:firstLine="0"/>
        <w:jc w:val="both"/>
        <w:rPr>
          <w:sz w:val="24"/>
          <w:szCs w:val="24"/>
        </w:rPr>
      </w:pPr>
      <w:r w:rsidRPr="00871647">
        <w:rPr>
          <w:sz w:val="24"/>
          <w:szCs w:val="24"/>
        </w:rPr>
        <w:t>a. such</w:t>
      </w:r>
      <w:r w:rsidRPr="00871647">
        <w:rPr>
          <w:spacing w:val="-12"/>
          <w:sz w:val="24"/>
          <w:szCs w:val="24"/>
        </w:rPr>
        <w:t xml:space="preserve"> </w:t>
      </w:r>
      <w:r w:rsidRPr="00871647">
        <w:rPr>
          <w:sz w:val="24"/>
          <w:szCs w:val="24"/>
        </w:rPr>
        <w:t>undertaking</w:t>
      </w:r>
      <w:r w:rsidRPr="00871647">
        <w:rPr>
          <w:spacing w:val="-12"/>
          <w:sz w:val="24"/>
          <w:szCs w:val="24"/>
        </w:rPr>
        <w:t xml:space="preserve"> </w:t>
      </w:r>
      <w:r w:rsidRPr="00871647">
        <w:rPr>
          <w:sz w:val="24"/>
          <w:szCs w:val="24"/>
        </w:rPr>
        <w:t>has</w:t>
      </w:r>
      <w:r w:rsidRPr="00871647">
        <w:rPr>
          <w:spacing w:val="-12"/>
          <w:sz w:val="24"/>
          <w:szCs w:val="24"/>
        </w:rPr>
        <w:t xml:space="preserve"> </w:t>
      </w:r>
      <w:r w:rsidRPr="00871647">
        <w:rPr>
          <w:sz w:val="24"/>
          <w:szCs w:val="24"/>
        </w:rPr>
        <w:t>commenced</w:t>
      </w:r>
      <w:r w:rsidRPr="00871647">
        <w:rPr>
          <w:spacing w:val="-12"/>
          <w:sz w:val="24"/>
          <w:szCs w:val="24"/>
        </w:rPr>
        <w:t xml:space="preserve"> </w:t>
      </w:r>
      <w:r w:rsidRPr="00871647">
        <w:rPr>
          <w:sz w:val="24"/>
          <w:szCs w:val="24"/>
        </w:rPr>
        <w:t>or</w:t>
      </w:r>
      <w:r w:rsidRPr="00871647">
        <w:rPr>
          <w:spacing w:val="-12"/>
          <w:sz w:val="24"/>
          <w:szCs w:val="24"/>
        </w:rPr>
        <w:t xml:space="preserve"> </w:t>
      </w:r>
      <w:r w:rsidRPr="00871647">
        <w:rPr>
          <w:sz w:val="24"/>
          <w:szCs w:val="24"/>
        </w:rPr>
        <w:t>commences</w:t>
      </w:r>
      <w:r w:rsidRPr="00871647">
        <w:rPr>
          <w:spacing w:val="-12"/>
          <w:sz w:val="24"/>
          <w:szCs w:val="24"/>
        </w:rPr>
        <w:t xml:space="preserve"> </w:t>
      </w:r>
      <w:r w:rsidRPr="00871647">
        <w:rPr>
          <w:sz w:val="24"/>
          <w:szCs w:val="24"/>
        </w:rPr>
        <w:t>development</w:t>
      </w:r>
      <w:r w:rsidRPr="00871647">
        <w:rPr>
          <w:spacing w:val="-12"/>
          <w:sz w:val="24"/>
          <w:szCs w:val="24"/>
        </w:rPr>
        <w:t xml:space="preserve"> </w:t>
      </w:r>
      <w:r w:rsidRPr="00871647">
        <w:rPr>
          <w:sz w:val="24"/>
          <w:szCs w:val="24"/>
        </w:rPr>
        <w:t>and</w:t>
      </w:r>
      <w:r w:rsidRPr="00871647">
        <w:rPr>
          <w:spacing w:val="-12"/>
          <w:sz w:val="24"/>
          <w:szCs w:val="24"/>
        </w:rPr>
        <w:t xml:space="preserve"> </w:t>
      </w:r>
      <w:r w:rsidRPr="00871647">
        <w:rPr>
          <w:sz w:val="24"/>
          <w:szCs w:val="24"/>
        </w:rPr>
        <w:t>construction</w:t>
      </w:r>
      <w:r w:rsidRPr="00871647">
        <w:rPr>
          <w:spacing w:val="-12"/>
          <w:sz w:val="24"/>
          <w:szCs w:val="24"/>
        </w:rPr>
        <w:t xml:space="preserve"> </w:t>
      </w:r>
      <w:r w:rsidRPr="00871647">
        <w:rPr>
          <w:sz w:val="24"/>
          <w:szCs w:val="24"/>
        </w:rPr>
        <w:t>of</w:t>
      </w:r>
      <w:r w:rsidRPr="00871647">
        <w:rPr>
          <w:spacing w:val="-12"/>
          <w:sz w:val="24"/>
          <w:szCs w:val="24"/>
        </w:rPr>
        <w:t xml:space="preserve"> </w:t>
      </w:r>
      <w:r w:rsidRPr="00871647">
        <w:rPr>
          <w:sz w:val="24"/>
          <w:szCs w:val="24"/>
        </w:rPr>
        <w:t>the</w:t>
      </w:r>
      <w:r w:rsidRPr="00871647">
        <w:rPr>
          <w:spacing w:val="-12"/>
          <w:sz w:val="24"/>
          <w:szCs w:val="24"/>
        </w:rPr>
        <w:t xml:space="preserve"> </w:t>
      </w:r>
      <w:r w:rsidRPr="00871647">
        <w:rPr>
          <w:sz w:val="24"/>
          <w:szCs w:val="24"/>
        </w:rPr>
        <w:t>housing</w:t>
      </w:r>
      <w:r w:rsidRPr="00871647">
        <w:rPr>
          <w:spacing w:val="-12"/>
          <w:sz w:val="24"/>
          <w:szCs w:val="24"/>
        </w:rPr>
        <w:t xml:space="preserve"> </w:t>
      </w:r>
      <w:r w:rsidRPr="00871647">
        <w:rPr>
          <w:sz w:val="24"/>
          <w:szCs w:val="24"/>
        </w:rPr>
        <w:t>project on or after 1st day of October, 1998 and completes such construction</w:t>
      </w:r>
      <w:r w:rsidRPr="00871647">
        <w:rPr>
          <w:spacing w:val="-14"/>
          <w:sz w:val="24"/>
          <w:szCs w:val="24"/>
        </w:rPr>
        <w:t xml:space="preserve"> </w:t>
      </w:r>
      <w:r w:rsidRPr="00871647">
        <w:rPr>
          <w:sz w:val="24"/>
          <w:szCs w:val="24"/>
        </w:rPr>
        <w:t>–</w:t>
      </w:r>
    </w:p>
    <w:p w:rsidR="00C41C85" w:rsidRPr="00871647" w:rsidRDefault="00C41C85" w:rsidP="00FE722B">
      <w:pPr>
        <w:pStyle w:val="ListParagraph"/>
        <w:numPr>
          <w:ilvl w:val="0"/>
          <w:numId w:val="131"/>
        </w:numPr>
        <w:tabs>
          <w:tab w:val="left" w:pos="-2970"/>
        </w:tabs>
        <w:spacing w:before="0" w:line="271" w:lineRule="auto"/>
        <w:ind w:left="720" w:right="314" w:hanging="720"/>
        <w:jc w:val="both"/>
        <w:rPr>
          <w:sz w:val="24"/>
          <w:szCs w:val="24"/>
        </w:rPr>
      </w:pPr>
      <w:r w:rsidRPr="00871647">
        <w:rPr>
          <w:sz w:val="24"/>
          <w:szCs w:val="24"/>
        </w:rPr>
        <w:t>in case where a housing project has been approved by the local authority before the 1st day of April, 2004, on or before 31st day of March,</w:t>
      </w:r>
      <w:r w:rsidRPr="00871647">
        <w:rPr>
          <w:spacing w:val="-10"/>
          <w:sz w:val="24"/>
          <w:szCs w:val="24"/>
        </w:rPr>
        <w:t xml:space="preserve"> </w:t>
      </w:r>
      <w:r w:rsidRPr="00871647">
        <w:rPr>
          <w:sz w:val="24"/>
          <w:szCs w:val="24"/>
        </w:rPr>
        <w:t>2008;</w:t>
      </w:r>
    </w:p>
    <w:p w:rsidR="00C41C85" w:rsidRPr="00871647" w:rsidRDefault="00C41C85" w:rsidP="00FE722B">
      <w:pPr>
        <w:pStyle w:val="ListParagraph"/>
        <w:numPr>
          <w:ilvl w:val="0"/>
          <w:numId w:val="131"/>
        </w:numPr>
        <w:tabs>
          <w:tab w:val="left" w:pos="-2970"/>
        </w:tabs>
        <w:spacing w:before="120" w:line="271" w:lineRule="auto"/>
        <w:ind w:left="720" w:right="312" w:hanging="720"/>
        <w:jc w:val="both"/>
        <w:rPr>
          <w:sz w:val="24"/>
          <w:szCs w:val="24"/>
        </w:rPr>
      </w:pPr>
      <w:r w:rsidRPr="00871647">
        <w:rPr>
          <w:sz w:val="24"/>
          <w:szCs w:val="24"/>
        </w:rPr>
        <w:t xml:space="preserve">in a case where a housing project has been </w:t>
      </w:r>
      <w:r w:rsidRPr="00871647">
        <w:rPr>
          <w:spacing w:val="-5"/>
          <w:sz w:val="24"/>
          <w:szCs w:val="24"/>
        </w:rPr>
        <w:t xml:space="preserve">or, </w:t>
      </w:r>
      <w:r w:rsidRPr="00871647">
        <w:rPr>
          <w:sz w:val="24"/>
          <w:szCs w:val="24"/>
        </w:rPr>
        <w:t>is approved by the local authority on or after the 1st day of April, 2004 but not later than the 31st March 2005, within four years from the end of financial year in which the housing project is approved by the local</w:t>
      </w:r>
      <w:r w:rsidRPr="00871647">
        <w:rPr>
          <w:spacing w:val="-14"/>
          <w:sz w:val="24"/>
          <w:szCs w:val="24"/>
        </w:rPr>
        <w:t xml:space="preserve"> </w:t>
      </w:r>
      <w:r w:rsidRPr="00871647">
        <w:rPr>
          <w:spacing w:val="-3"/>
          <w:sz w:val="24"/>
          <w:szCs w:val="24"/>
        </w:rPr>
        <w:t>authority.</w:t>
      </w:r>
    </w:p>
    <w:p w:rsidR="00C41C85" w:rsidRPr="00871647" w:rsidRDefault="00C41C85" w:rsidP="00FE722B">
      <w:pPr>
        <w:pStyle w:val="ListParagraph"/>
        <w:numPr>
          <w:ilvl w:val="0"/>
          <w:numId w:val="131"/>
        </w:numPr>
        <w:tabs>
          <w:tab w:val="left" w:pos="-2970"/>
        </w:tabs>
        <w:spacing w:before="120" w:line="271" w:lineRule="auto"/>
        <w:ind w:left="720" w:right="311" w:hanging="720"/>
        <w:jc w:val="both"/>
        <w:rPr>
          <w:sz w:val="24"/>
          <w:szCs w:val="24"/>
        </w:rPr>
      </w:pPr>
      <w:r w:rsidRPr="00871647">
        <w:rPr>
          <w:sz w:val="24"/>
          <w:szCs w:val="24"/>
        </w:rPr>
        <w:t>In</w:t>
      </w:r>
      <w:r w:rsidRPr="00871647">
        <w:rPr>
          <w:spacing w:val="-10"/>
          <w:sz w:val="24"/>
          <w:szCs w:val="24"/>
        </w:rPr>
        <w:t xml:space="preserve"> </w:t>
      </w:r>
      <w:r w:rsidRPr="00871647">
        <w:rPr>
          <w:sz w:val="24"/>
          <w:szCs w:val="24"/>
        </w:rPr>
        <w:t>a</w:t>
      </w:r>
      <w:r w:rsidRPr="00871647">
        <w:rPr>
          <w:spacing w:val="-10"/>
          <w:sz w:val="24"/>
          <w:szCs w:val="24"/>
        </w:rPr>
        <w:t xml:space="preserve"> </w:t>
      </w:r>
      <w:r w:rsidRPr="00871647">
        <w:rPr>
          <w:sz w:val="24"/>
          <w:szCs w:val="24"/>
        </w:rPr>
        <w:t>case</w:t>
      </w:r>
      <w:r w:rsidRPr="00871647">
        <w:rPr>
          <w:spacing w:val="-9"/>
          <w:sz w:val="24"/>
          <w:szCs w:val="24"/>
        </w:rPr>
        <w:t xml:space="preserve"> </w:t>
      </w:r>
      <w:r w:rsidRPr="00871647">
        <w:rPr>
          <w:sz w:val="24"/>
          <w:szCs w:val="24"/>
        </w:rPr>
        <w:t>where</w:t>
      </w:r>
      <w:r w:rsidRPr="00871647">
        <w:rPr>
          <w:spacing w:val="-10"/>
          <w:sz w:val="24"/>
          <w:szCs w:val="24"/>
        </w:rPr>
        <w:t xml:space="preserve"> </w:t>
      </w:r>
      <w:r w:rsidRPr="00871647">
        <w:rPr>
          <w:sz w:val="24"/>
          <w:szCs w:val="24"/>
        </w:rPr>
        <w:t>a</w:t>
      </w:r>
      <w:r w:rsidRPr="00871647">
        <w:rPr>
          <w:spacing w:val="-9"/>
          <w:sz w:val="24"/>
          <w:szCs w:val="24"/>
        </w:rPr>
        <w:t xml:space="preserve"> </w:t>
      </w:r>
      <w:r w:rsidRPr="00871647">
        <w:rPr>
          <w:sz w:val="24"/>
          <w:szCs w:val="24"/>
        </w:rPr>
        <w:t>housing</w:t>
      </w:r>
      <w:r w:rsidRPr="00871647">
        <w:rPr>
          <w:spacing w:val="-10"/>
          <w:sz w:val="24"/>
          <w:szCs w:val="24"/>
        </w:rPr>
        <w:t xml:space="preserve"> </w:t>
      </w:r>
      <w:r w:rsidRPr="00871647">
        <w:rPr>
          <w:sz w:val="24"/>
          <w:szCs w:val="24"/>
        </w:rPr>
        <w:t>project</w:t>
      </w:r>
      <w:r w:rsidRPr="00871647">
        <w:rPr>
          <w:spacing w:val="-9"/>
          <w:sz w:val="24"/>
          <w:szCs w:val="24"/>
        </w:rPr>
        <w:t xml:space="preserve"> </w:t>
      </w:r>
      <w:r w:rsidRPr="00871647">
        <w:rPr>
          <w:sz w:val="24"/>
          <w:szCs w:val="24"/>
        </w:rPr>
        <w:t>has</w:t>
      </w:r>
      <w:r w:rsidRPr="00871647">
        <w:rPr>
          <w:spacing w:val="-10"/>
          <w:sz w:val="24"/>
          <w:szCs w:val="24"/>
        </w:rPr>
        <w:t xml:space="preserve"> </w:t>
      </w:r>
      <w:r w:rsidRPr="00871647">
        <w:rPr>
          <w:sz w:val="24"/>
          <w:szCs w:val="24"/>
        </w:rPr>
        <w:t>been</w:t>
      </w:r>
      <w:r w:rsidRPr="00871647">
        <w:rPr>
          <w:spacing w:val="-10"/>
          <w:sz w:val="24"/>
          <w:szCs w:val="24"/>
        </w:rPr>
        <w:t xml:space="preserve"> </w:t>
      </w:r>
      <w:r w:rsidRPr="00871647">
        <w:rPr>
          <w:sz w:val="24"/>
          <w:szCs w:val="24"/>
        </w:rPr>
        <w:t>approved</w:t>
      </w:r>
      <w:r w:rsidRPr="00871647">
        <w:rPr>
          <w:spacing w:val="-9"/>
          <w:sz w:val="24"/>
          <w:szCs w:val="24"/>
        </w:rPr>
        <w:t xml:space="preserve"> </w:t>
      </w:r>
      <w:r w:rsidRPr="00871647">
        <w:rPr>
          <w:sz w:val="24"/>
          <w:szCs w:val="24"/>
        </w:rPr>
        <w:t>by</w:t>
      </w:r>
      <w:r w:rsidRPr="00871647">
        <w:rPr>
          <w:spacing w:val="-10"/>
          <w:sz w:val="24"/>
          <w:szCs w:val="24"/>
        </w:rPr>
        <w:t xml:space="preserve"> </w:t>
      </w:r>
      <w:r w:rsidRPr="00871647">
        <w:rPr>
          <w:sz w:val="24"/>
          <w:szCs w:val="24"/>
        </w:rPr>
        <w:t>the</w:t>
      </w:r>
      <w:r w:rsidRPr="00871647">
        <w:rPr>
          <w:spacing w:val="-9"/>
          <w:sz w:val="24"/>
          <w:szCs w:val="24"/>
        </w:rPr>
        <w:t xml:space="preserve"> </w:t>
      </w:r>
      <w:r w:rsidRPr="00871647">
        <w:rPr>
          <w:sz w:val="24"/>
          <w:szCs w:val="24"/>
        </w:rPr>
        <w:t>local</w:t>
      </w:r>
      <w:r w:rsidRPr="00871647">
        <w:rPr>
          <w:spacing w:val="-10"/>
          <w:sz w:val="24"/>
          <w:szCs w:val="24"/>
        </w:rPr>
        <w:t xml:space="preserve"> </w:t>
      </w:r>
      <w:r w:rsidRPr="00871647">
        <w:rPr>
          <w:sz w:val="24"/>
          <w:szCs w:val="24"/>
        </w:rPr>
        <w:t>authority</w:t>
      </w:r>
      <w:r w:rsidRPr="00871647">
        <w:rPr>
          <w:spacing w:val="-9"/>
          <w:sz w:val="24"/>
          <w:szCs w:val="24"/>
        </w:rPr>
        <w:t xml:space="preserve"> </w:t>
      </w:r>
      <w:r w:rsidRPr="00871647">
        <w:rPr>
          <w:sz w:val="24"/>
          <w:szCs w:val="24"/>
        </w:rPr>
        <w:t>on</w:t>
      </w:r>
      <w:r w:rsidRPr="00871647">
        <w:rPr>
          <w:spacing w:val="-10"/>
          <w:sz w:val="24"/>
          <w:szCs w:val="24"/>
        </w:rPr>
        <w:t xml:space="preserve"> </w:t>
      </w:r>
      <w:r w:rsidRPr="00871647">
        <w:rPr>
          <w:sz w:val="24"/>
          <w:szCs w:val="24"/>
        </w:rPr>
        <w:t>or</w:t>
      </w:r>
      <w:r w:rsidRPr="00871647">
        <w:rPr>
          <w:spacing w:val="-10"/>
          <w:sz w:val="24"/>
          <w:szCs w:val="24"/>
        </w:rPr>
        <w:t xml:space="preserve"> </w:t>
      </w:r>
      <w:r w:rsidRPr="00871647">
        <w:rPr>
          <w:sz w:val="24"/>
          <w:szCs w:val="24"/>
        </w:rPr>
        <w:t>after</w:t>
      </w:r>
      <w:r w:rsidRPr="00871647">
        <w:rPr>
          <w:spacing w:val="-9"/>
          <w:sz w:val="24"/>
          <w:szCs w:val="24"/>
        </w:rPr>
        <w:t xml:space="preserve"> </w:t>
      </w:r>
      <w:r w:rsidRPr="00871647">
        <w:rPr>
          <w:sz w:val="24"/>
          <w:szCs w:val="24"/>
        </w:rPr>
        <w:t>the</w:t>
      </w:r>
      <w:r w:rsidRPr="00871647">
        <w:rPr>
          <w:spacing w:val="-10"/>
          <w:sz w:val="24"/>
          <w:szCs w:val="24"/>
        </w:rPr>
        <w:t xml:space="preserve"> </w:t>
      </w:r>
      <w:r w:rsidRPr="00871647">
        <w:rPr>
          <w:sz w:val="24"/>
          <w:szCs w:val="24"/>
        </w:rPr>
        <w:t>1st</w:t>
      </w:r>
      <w:r w:rsidRPr="00871647">
        <w:rPr>
          <w:spacing w:val="-9"/>
          <w:sz w:val="24"/>
          <w:szCs w:val="24"/>
        </w:rPr>
        <w:t xml:space="preserve"> </w:t>
      </w:r>
      <w:r w:rsidRPr="00871647">
        <w:rPr>
          <w:sz w:val="24"/>
          <w:szCs w:val="24"/>
        </w:rPr>
        <w:t>day of April, 2005, within five years from the end of the financial year in which the housing project is approved by the local</w:t>
      </w:r>
      <w:r w:rsidRPr="00871647">
        <w:rPr>
          <w:spacing w:val="-4"/>
          <w:sz w:val="24"/>
          <w:szCs w:val="24"/>
        </w:rPr>
        <w:t xml:space="preserve"> </w:t>
      </w:r>
      <w:r w:rsidRPr="00871647">
        <w:rPr>
          <w:spacing w:val="-3"/>
          <w:sz w:val="24"/>
          <w:szCs w:val="24"/>
        </w:rPr>
        <w:t>authority.</w:t>
      </w:r>
    </w:p>
    <w:p w:rsidR="00C41C85" w:rsidRPr="00871647" w:rsidRDefault="00C41C85" w:rsidP="00FE722B">
      <w:pPr>
        <w:pStyle w:val="ListParagraph"/>
        <w:numPr>
          <w:ilvl w:val="0"/>
          <w:numId w:val="130"/>
        </w:numPr>
        <w:tabs>
          <w:tab w:val="left" w:pos="-2970"/>
          <w:tab w:val="left" w:pos="1033"/>
        </w:tabs>
        <w:spacing w:before="121"/>
        <w:ind w:left="720" w:hanging="720"/>
        <w:jc w:val="both"/>
        <w:rPr>
          <w:sz w:val="24"/>
          <w:szCs w:val="24"/>
        </w:rPr>
      </w:pPr>
      <w:r w:rsidRPr="00871647">
        <w:rPr>
          <w:sz w:val="24"/>
          <w:szCs w:val="24"/>
        </w:rPr>
        <w:t>the project is of the size of a plot of land which has minimum area of one</w:t>
      </w:r>
      <w:r w:rsidRPr="00871647">
        <w:rPr>
          <w:spacing w:val="-23"/>
          <w:sz w:val="24"/>
          <w:szCs w:val="24"/>
        </w:rPr>
        <w:t xml:space="preserve"> </w:t>
      </w:r>
      <w:r w:rsidRPr="00871647">
        <w:rPr>
          <w:sz w:val="24"/>
          <w:szCs w:val="24"/>
        </w:rPr>
        <w:t>acre;</w:t>
      </w:r>
    </w:p>
    <w:p w:rsidR="00C41C85" w:rsidRPr="00871647" w:rsidRDefault="00C41C85" w:rsidP="00FE722B">
      <w:pPr>
        <w:pStyle w:val="ListParagraph"/>
        <w:numPr>
          <w:ilvl w:val="0"/>
          <w:numId w:val="130"/>
        </w:numPr>
        <w:tabs>
          <w:tab w:val="left" w:pos="-2970"/>
          <w:tab w:val="left" w:pos="1033"/>
        </w:tabs>
        <w:spacing w:before="150" w:line="271" w:lineRule="auto"/>
        <w:ind w:left="720" w:right="310" w:hanging="720"/>
        <w:jc w:val="both"/>
        <w:rPr>
          <w:sz w:val="24"/>
          <w:szCs w:val="24"/>
        </w:rPr>
      </w:pPr>
      <w:r w:rsidRPr="00871647">
        <w:rPr>
          <w:sz w:val="24"/>
          <w:szCs w:val="24"/>
        </w:rPr>
        <w:t>the residential unit has a maximum built-up area of one thousand square feet where such residential unit is situated within the cities of Delhi or Mumbai or within twenty-five kilometers from the municipal limits of these cities and one thousand and five hundred square feet at any other place;</w:t>
      </w:r>
      <w:r w:rsidRPr="00871647">
        <w:rPr>
          <w:spacing w:val="-26"/>
          <w:sz w:val="24"/>
          <w:szCs w:val="24"/>
        </w:rPr>
        <w:t xml:space="preserve"> </w:t>
      </w:r>
      <w:r w:rsidRPr="00871647">
        <w:rPr>
          <w:sz w:val="24"/>
          <w:szCs w:val="24"/>
        </w:rPr>
        <w:t>and</w:t>
      </w:r>
    </w:p>
    <w:p w:rsidR="00C41C85" w:rsidRPr="00871647" w:rsidRDefault="00C41C85" w:rsidP="00FE722B">
      <w:pPr>
        <w:pStyle w:val="ListParagraph"/>
        <w:numPr>
          <w:ilvl w:val="0"/>
          <w:numId w:val="130"/>
        </w:numPr>
        <w:spacing w:before="120" w:line="271" w:lineRule="auto"/>
        <w:ind w:left="720" w:right="311" w:hanging="720"/>
        <w:jc w:val="both"/>
        <w:rPr>
          <w:sz w:val="24"/>
          <w:szCs w:val="24"/>
        </w:rPr>
      </w:pPr>
      <w:r w:rsidRPr="00871647">
        <w:rPr>
          <w:sz w:val="24"/>
          <w:szCs w:val="24"/>
        </w:rPr>
        <w:t>the build-up area of the shops and other commercial establishments included in the housing project does</w:t>
      </w:r>
      <w:r w:rsidRPr="00871647">
        <w:rPr>
          <w:spacing w:val="-13"/>
          <w:sz w:val="24"/>
          <w:szCs w:val="24"/>
        </w:rPr>
        <w:t xml:space="preserve"> </w:t>
      </w:r>
      <w:r w:rsidRPr="00871647">
        <w:rPr>
          <w:sz w:val="24"/>
          <w:szCs w:val="24"/>
        </w:rPr>
        <w:t>not</w:t>
      </w:r>
      <w:r w:rsidRPr="00871647">
        <w:rPr>
          <w:spacing w:val="-12"/>
          <w:sz w:val="24"/>
          <w:szCs w:val="24"/>
        </w:rPr>
        <w:t xml:space="preserve"> </w:t>
      </w:r>
      <w:r w:rsidRPr="00871647">
        <w:rPr>
          <w:sz w:val="24"/>
          <w:szCs w:val="24"/>
        </w:rPr>
        <w:t>exceed</w:t>
      </w:r>
      <w:r w:rsidRPr="00871647">
        <w:rPr>
          <w:spacing w:val="-13"/>
          <w:sz w:val="24"/>
          <w:szCs w:val="24"/>
        </w:rPr>
        <w:t xml:space="preserve"> </w:t>
      </w:r>
      <w:r w:rsidRPr="00871647">
        <w:rPr>
          <w:sz w:val="24"/>
          <w:szCs w:val="24"/>
        </w:rPr>
        <w:t>three</w:t>
      </w:r>
      <w:r w:rsidRPr="00871647">
        <w:rPr>
          <w:spacing w:val="-12"/>
          <w:sz w:val="24"/>
          <w:szCs w:val="24"/>
        </w:rPr>
        <w:t xml:space="preserve"> </w:t>
      </w:r>
      <w:r w:rsidRPr="00871647">
        <w:rPr>
          <w:sz w:val="24"/>
          <w:szCs w:val="24"/>
        </w:rPr>
        <w:t>of</w:t>
      </w:r>
      <w:r w:rsidRPr="00871647">
        <w:rPr>
          <w:spacing w:val="-12"/>
          <w:sz w:val="24"/>
          <w:szCs w:val="24"/>
        </w:rPr>
        <w:t xml:space="preserve"> </w:t>
      </w:r>
      <w:r w:rsidRPr="00871647">
        <w:rPr>
          <w:sz w:val="24"/>
          <w:szCs w:val="24"/>
        </w:rPr>
        <w:t>the</w:t>
      </w:r>
      <w:r w:rsidRPr="00871647">
        <w:rPr>
          <w:spacing w:val="-13"/>
          <w:sz w:val="24"/>
          <w:szCs w:val="24"/>
        </w:rPr>
        <w:t xml:space="preserve"> </w:t>
      </w:r>
      <w:r w:rsidRPr="00871647">
        <w:rPr>
          <w:sz w:val="24"/>
          <w:szCs w:val="24"/>
        </w:rPr>
        <w:t>aggregate</w:t>
      </w:r>
      <w:r w:rsidRPr="00871647">
        <w:rPr>
          <w:spacing w:val="-12"/>
          <w:sz w:val="24"/>
          <w:szCs w:val="24"/>
        </w:rPr>
        <w:t xml:space="preserve"> </w:t>
      </w:r>
      <w:r w:rsidRPr="00871647">
        <w:rPr>
          <w:sz w:val="24"/>
          <w:szCs w:val="24"/>
        </w:rPr>
        <w:t>built-up</w:t>
      </w:r>
      <w:r w:rsidRPr="00871647">
        <w:rPr>
          <w:spacing w:val="-12"/>
          <w:sz w:val="24"/>
          <w:szCs w:val="24"/>
        </w:rPr>
        <w:t xml:space="preserve"> </w:t>
      </w:r>
      <w:r w:rsidRPr="00871647">
        <w:rPr>
          <w:sz w:val="24"/>
          <w:szCs w:val="24"/>
        </w:rPr>
        <w:t>area</w:t>
      </w:r>
      <w:r w:rsidRPr="00871647">
        <w:rPr>
          <w:spacing w:val="-13"/>
          <w:sz w:val="24"/>
          <w:szCs w:val="24"/>
        </w:rPr>
        <w:t xml:space="preserve"> </w:t>
      </w:r>
      <w:r w:rsidRPr="00871647">
        <w:rPr>
          <w:sz w:val="24"/>
          <w:szCs w:val="24"/>
        </w:rPr>
        <w:t>of</w:t>
      </w:r>
      <w:r w:rsidRPr="00871647">
        <w:rPr>
          <w:spacing w:val="-12"/>
          <w:sz w:val="24"/>
          <w:szCs w:val="24"/>
        </w:rPr>
        <w:t xml:space="preserve"> </w:t>
      </w:r>
      <w:r w:rsidRPr="00871647">
        <w:rPr>
          <w:sz w:val="24"/>
          <w:szCs w:val="24"/>
        </w:rPr>
        <w:t>the</w:t>
      </w:r>
      <w:r w:rsidRPr="00871647">
        <w:rPr>
          <w:spacing w:val="-12"/>
          <w:sz w:val="24"/>
          <w:szCs w:val="24"/>
        </w:rPr>
        <w:t xml:space="preserve"> </w:t>
      </w:r>
      <w:r w:rsidRPr="00871647">
        <w:rPr>
          <w:sz w:val="24"/>
          <w:szCs w:val="24"/>
        </w:rPr>
        <w:t>housing</w:t>
      </w:r>
      <w:r w:rsidRPr="00871647">
        <w:rPr>
          <w:spacing w:val="-13"/>
          <w:sz w:val="24"/>
          <w:szCs w:val="24"/>
        </w:rPr>
        <w:t xml:space="preserve"> </w:t>
      </w:r>
      <w:r w:rsidRPr="00871647">
        <w:rPr>
          <w:sz w:val="24"/>
          <w:szCs w:val="24"/>
        </w:rPr>
        <w:t>project</w:t>
      </w:r>
      <w:r w:rsidRPr="00871647">
        <w:rPr>
          <w:spacing w:val="-12"/>
          <w:sz w:val="24"/>
          <w:szCs w:val="24"/>
        </w:rPr>
        <w:t xml:space="preserve"> </w:t>
      </w:r>
      <w:r w:rsidRPr="00871647">
        <w:rPr>
          <w:sz w:val="24"/>
          <w:szCs w:val="24"/>
        </w:rPr>
        <w:t>or</w:t>
      </w:r>
      <w:r w:rsidRPr="00871647">
        <w:rPr>
          <w:spacing w:val="-12"/>
          <w:sz w:val="24"/>
          <w:szCs w:val="24"/>
        </w:rPr>
        <w:t xml:space="preserve"> </w:t>
      </w:r>
      <w:r w:rsidRPr="00871647">
        <w:rPr>
          <w:sz w:val="24"/>
          <w:szCs w:val="24"/>
        </w:rPr>
        <w:t>five</w:t>
      </w:r>
      <w:r w:rsidRPr="00871647">
        <w:rPr>
          <w:spacing w:val="-13"/>
          <w:sz w:val="24"/>
          <w:szCs w:val="24"/>
        </w:rPr>
        <w:t xml:space="preserve"> </w:t>
      </w:r>
      <w:r w:rsidRPr="00871647">
        <w:rPr>
          <w:sz w:val="24"/>
          <w:szCs w:val="24"/>
        </w:rPr>
        <w:t>thousand</w:t>
      </w:r>
      <w:r w:rsidRPr="00871647">
        <w:rPr>
          <w:spacing w:val="-12"/>
          <w:sz w:val="24"/>
          <w:szCs w:val="24"/>
        </w:rPr>
        <w:t xml:space="preserve"> </w:t>
      </w:r>
      <w:r w:rsidRPr="00871647">
        <w:rPr>
          <w:sz w:val="24"/>
          <w:szCs w:val="24"/>
        </w:rPr>
        <w:t>square</w:t>
      </w:r>
      <w:r w:rsidRPr="00871647">
        <w:rPr>
          <w:spacing w:val="-12"/>
          <w:sz w:val="24"/>
          <w:szCs w:val="24"/>
        </w:rPr>
        <w:t xml:space="preserve"> </w:t>
      </w:r>
      <w:r w:rsidRPr="00871647">
        <w:rPr>
          <w:sz w:val="24"/>
          <w:szCs w:val="24"/>
        </w:rPr>
        <w:t>feet whichever is</w:t>
      </w:r>
      <w:r w:rsidRPr="00871647">
        <w:rPr>
          <w:spacing w:val="-3"/>
          <w:sz w:val="24"/>
          <w:szCs w:val="24"/>
        </w:rPr>
        <w:t xml:space="preserve"> higher.</w:t>
      </w:r>
    </w:p>
    <w:p w:rsidR="00C41C85" w:rsidRPr="00871647" w:rsidRDefault="00C41C85" w:rsidP="00FE722B">
      <w:pPr>
        <w:pStyle w:val="ListParagraph"/>
        <w:numPr>
          <w:ilvl w:val="0"/>
          <w:numId w:val="130"/>
        </w:numPr>
        <w:spacing w:before="121" w:line="271" w:lineRule="auto"/>
        <w:ind w:left="720" w:right="313" w:hanging="720"/>
        <w:jc w:val="both"/>
        <w:rPr>
          <w:sz w:val="24"/>
          <w:szCs w:val="24"/>
        </w:rPr>
      </w:pPr>
      <w:r w:rsidRPr="00871647">
        <w:rPr>
          <w:sz w:val="24"/>
          <w:szCs w:val="24"/>
        </w:rPr>
        <w:t>not</w:t>
      </w:r>
      <w:r w:rsidRPr="00871647">
        <w:rPr>
          <w:spacing w:val="-14"/>
          <w:sz w:val="24"/>
          <w:szCs w:val="24"/>
        </w:rPr>
        <w:t xml:space="preserve"> </w:t>
      </w:r>
      <w:r w:rsidRPr="00871647">
        <w:rPr>
          <w:sz w:val="24"/>
          <w:szCs w:val="24"/>
        </w:rPr>
        <w:t>more</w:t>
      </w:r>
      <w:r w:rsidRPr="00871647">
        <w:rPr>
          <w:spacing w:val="-14"/>
          <w:sz w:val="24"/>
          <w:szCs w:val="24"/>
        </w:rPr>
        <w:t xml:space="preserve"> </w:t>
      </w:r>
      <w:r w:rsidRPr="00871647">
        <w:rPr>
          <w:sz w:val="24"/>
          <w:szCs w:val="24"/>
        </w:rPr>
        <w:t>than</w:t>
      </w:r>
      <w:r w:rsidRPr="00871647">
        <w:rPr>
          <w:spacing w:val="-14"/>
          <w:sz w:val="24"/>
          <w:szCs w:val="24"/>
        </w:rPr>
        <w:t xml:space="preserve"> </w:t>
      </w:r>
      <w:r w:rsidRPr="00871647">
        <w:rPr>
          <w:sz w:val="24"/>
          <w:szCs w:val="24"/>
        </w:rPr>
        <w:t>one</w:t>
      </w:r>
      <w:r w:rsidRPr="00871647">
        <w:rPr>
          <w:spacing w:val="-13"/>
          <w:sz w:val="24"/>
          <w:szCs w:val="24"/>
        </w:rPr>
        <w:t xml:space="preserve"> </w:t>
      </w:r>
      <w:r w:rsidRPr="00871647">
        <w:rPr>
          <w:sz w:val="24"/>
          <w:szCs w:val="24"/>
        </w:rPr>
        <w:t>residential</w:t>
      </w:r>
      <w:r w:rsidRPr="00871647">
        <w:rPr>
          <w:spacing w:val="-14"/>
          <w:sz w:val="24"/>
          <w:szCs w:val="24"/>
        </w:rPr>
        <w:t xml:space="preserve"> </w:t>
      </w:r>
      <w:r w:rsidRPr="00871647">
        <w:rPr>
          <w:sz w:val="24"/>
          <w:szCs w:val="24"/>
        </w:rPr>
        <w:t>unit</w:t>
      </w:r>
      <w:r w:rsidRPr="00871647">
        <w:rPr>
          <w:spacing w:val="-14"/>
          <w:sz w:val="24"/>
          <w:szCs w:val="24"/>
        </w:rPr>
        <w:t xml:space="preserve"> </w:t>
      </w:r>
      <w:r w:rsidRPr="00871647">
        <w:rPr>
          <w:sz w:val="24"/>
          <w:szCs w:val="24"/>
        </w:rPr>
        <w:t>in</w:t>
      </w:r>
      <w:r w:rsidRPr="00871647">
        <w:rPr>
          <w:spacing w:val="-14"/>
          <w:sz w:val="24"/>
          <w:szCs w:val="24"/>
        </w:rPr>
        <w:t xml:space="preserve"> </w:t>
      </w:r>
      <w:r w:rsidRPr="00871647">
        <w:rPr>
          <w:sz w:val="24"/>
          <w:szCs w:val="24"/>
        </w:rPr>
        <w:t>the</w:t>
      </w:r>
      <w:r w:rsidRPr="00871647">
        <w:rPr>
          <w:spacing w:val="-13"/>
          <w:sz w:val="24"/>
          <w:szCs w:val="24"/>
        </w:rPr>
        <w:t xml:space="preserve"> </w:t>
      </w:r>
      <w:r w:rsidRPr="00871647">
        <w:rPr>
          <w:sz w:val="24"/>
          <w:szCs w:val="24"/>
        </w:rPr>
        <w:t>housing</w:t>
      </w:r>
      <w:r w:rsidRPr="00871647">
        <w:rPr>
          <w:spacing w:val="-14"/>
          <w:sz w:val="24"/>
          <w:szCs w:val="24"/>
        </w:rPr>
        <w:t xml:space="preserve"> </w:t>
      </w:r>
      <w:r w:rsidRPr="00871647">
        <w:rPr>
          <w:sz w:val="24"/>
          <w:szCs w:val="24"/>
        </w:rPr>
        <w:t>project</w:t>
      </w:r>
      <w:r w:rsidRPr="00871647">
        <w:rPr>
          <w:spacing w:val="-14"/>
          <w:sz w:val="24"/>
          <w:szCs w:val="24"/>
        </w:rPr>
        <w:t xml:space="preserve"> </w:t>
      </w:r>
      <w:r w:rsidRPr="00871647">
        <w:rPr>
          <w:sz w:val="24"/>
          <w:szCs w:val="24"/>
        </w:rPr>
        <w:t>is</w:t>
      </w:r>
      <w:r w:rsidRPr="00871647">
        <w:rPr>
          <w:spacing w:val="-14"/>
          <w:sz w:val="24"/>
          <w:szCs w:val="24"/>
        </w:rPr>
        <w:t xml:space="preserve"> </w:t>
      </w:r>
      <w:r w:rsidRPr="00871647">
        <w:rPr>
          <w:sz w:val="24"/>
          <w:szCs w:val="24"/>
        </w:rPr>
        <w:t>allotted</w:t>
      </w:r>
      <w:r w:rsidRPr="00871647">
        <w:rPr>
          <w:spacing w:val="-13"/>
          <w:sz w:val="24"/>
          <w:szCs w:val="24"/>
        </w:rPr>
        <w:t xml:space="preserve"> </w:t>
      </w:r>
      <w:r w:rsidRPr="00871647">
        <w:rPr>
          <w:sz w:val="24"/>
          <w:szCs w:val="24"/>
        </w:rPr>
        <w:t>to</w:t>
      </w:r>
      <w:r w:rsidRPr="00871647">
        <w:rPr>
          <w:spacing w:val="-14"/>
          <w:sz w:val="24"/>
          <w:szCs w:val="24"/>
        </w:rPr>
        <w:t xml:space="preserve"> </w:t>
      </w:r>
      <w:r w:rsidRPr="00871647">
        <w:rPr>
          <w:sz w:val="24"/>
          <w:szCs w:val="24"/>
        </w:rPr>
        <w:t>any</w:t>
      </w:r>
      <w:r w:rsidRPr="00871647">
        <w:rPr>
          <w:spacing w:val="-14"/>
          <w:sz w:val="24"/>
          <w:szCs w:val="24"/>
        </w:rPr>
        <w:t xml:space="preserve"> </w:t>
      </w:r>
      <w:r w:rsidRPr="00871647">
        <w:rPr>
          <w:sz w:val="24"/>
          <w:szCs w:val="24"/>
        </w:rPr>
        <w:t>person</w:t>
      </w:r>
      <w:r w:rsidRPr="00871647">
        <w:rPr>
          <w:spacing w:val="-14"/>
          <w:sz w:val="24"/>
          <w:szCs w:val="24"/>
        </w:rPr>
        <w:t xml:space="preserve"> </w:t>
      </w:r>
      <w:r w:rsidRPr="00871647">
        <w:rPr>
          <w:sz w:val="24"/>
          <w:szCs w:val="24"/>
        </w:rPr>
        <w:t>not</w:t>
      </w:r>
      <w:r w:rsidRPr="00871647">
        <w:rPr>
          <w:spacing w:val="-13"/>
          <w:sz w:val="24"/>
          <w:szCs w:val="24"/>
        </w:rPr>
        <w:t xml:space="preserve"> </w:t>
      </w:r>
      <w:r w:rsidRPr="00871647">
        <w:rPr>
          <w:sz w:val="24"/>
          <w:szCs w:val="24"/>
        </w:rPr>
        <w:t>being</w:t>
      </w:r>
      <w:r w:rsidRPr="00871647">
        <w:rPr>
          <w:spacing w:val="-14"/>
          <w:sz w:val="24"/>
          <w:szCs w:val="24"/>
        </w:rPr>
        <w:t xml:space="preserve"> </w:t>
      </w:r>
      <w:r w:rsidRPr="00871647">
        <w:rPr>
          <w:sz w:val="24"/>
          <w:szCs w:val="24"/>
        </w:rPr>
        <w:t>an</w:t>
      </w:r>
      <w:r w:rsidRPr="00871647">
        <w:rPr>
          <w:spacing w:val="-14"/>
          <w:sz w:val="24"/>
          <w:szCs w:val="24"/>
        </w:rPr>
        <w:t xml:space="preserve"> </w:t>
      </w:r>
      <w:r w:rsidRPr="00871647">
        <w:rPr>
          <w:sz w:val="24"/>
          <w:szCs w:val="24"/>
        </w:rPr>
        <w:t>individual; and</w:t>
      </w:r>
    </w:p>
    <w:p w:rsidR="00C41C85" w:rsidRPr="00871647" w:rsidRDefault="00C41C85" w:rsidP="00FE722B">
      <w:pPr>
        <w:pStyle w:val="ListParagraph"/>
        <w:numPr>
          <w:ilvl w:val="0"/>
          <w:numId w:val="130"/>
        </w:numPr>
        <w:spacing w:before="120" w:line="271" w:lineRule="auto"/>
        <w:ind w:left="720" w:right="312" w:hanging="720"/>
        <w:jc w:val="both"/>
        <w:rPr>
          <w:sz w:val="24"/>
          <w:szCs w:val="24"/>
        </w:rPr>
      </w:pPr>
      <w:r w:rsidRPr="00871647">
        <w:rPr>
          <w:sz w:val="24"/>
          <w:szCs w:val="24"/>
        </w:rPr>
        <w:t>in a case where a residential unit in the housing project is allotted to a person being an individual, no other residential unit in such housing project is allotted to any of the following</w:t>
      </w:r>
      <w:r w:rsidRPr="00871647">
        <w:rPr>
          <w:spacing w:val="-23"/>
          <w:sz w:val="24"/>
          <w:szCs w:val="24"/>
        </w:rPr>
        <w:t xml:space="preserve"> </w:t>
      </w:r>
      <w:r w:rsidRPr="00871647">
        <w:rPr>
          <w:sz w:val="24"/>
          <w:szCs w:val="24"/>
        </w:rPr>
        <w:t>persons,</w:t>
      </w:r>
    </w:p>
    <w:p w:rsidR="00C41C85" w:rsidRPr="00871647" w:rsidRDefault="00C41C85" w:rsidP="00FE722B">
      <w:pPr>
        <w:pStyle w:val="ListParagraph"/>
        <w:numPr>
          <w:ilvl w:val="1"/>
          <w:numId w:val="130"/>
        </w:numPr>
        <w:tabs>
          <w:tab w:val="left" w:pos="1513"/>
        </w:tabs>
        <w:spacing w:before="120"/>
        <w:ind w:left="720" w:hanging="720"/>
        <w:jc w:val="both"/>
        <w:rPr>
          <w:sz w:val="24"/>
          <w:szCs w:val="24"/>
        </w:rPr>
      </w:pPr>
      <w:r w:rsidRPr="00871647">
        <w:rPr>
          <w:sz w:val="24"/>
          <w:szCs w:val="24"/>
        </w:rPr>
        <w:t>the spouse or the minor children of such</w:t>
      </w:r>
      <w:r w:rsidRPr="00871647">
        <w:rPr>
          <w:spacing w:val="-4"/>
          <w:sz w:val="24"/>
          <w:szCs w:val="24"/>
        </w:rPr>
        <w:t xml:space="preserve"> </w:t>
      </w:r>
      <w:r w:rsidRPr="00871647">
        <w:rPr>
          <w:sz w:val="24"/>
          <w:szCs w:val="24"/>
        </w:rPr>
        <w:t>individual,</w:t>
      </w:r>
    </w:p>
    <w:p w:rsidR="00C41C85" w:rsidRPr="00871647" w:rsidRDefault="00C41C85" w:rsidP="00FE722B">
      <w:pPr>
        <w:pStyle w:val="ListParagraph"/>
        <w:numPr>
          <w:ilvl w:val="1"/>
          <w:numId w:val="130"/>
        </w:numPr>
        <w:tabs>
          <w:tab w:val="left" w:pos="1513"/>
        </w:tabs>
        <w:spacing w:before="150"/>
        <w:ind w:left="720" w:hanging="720"/>
        <w:jc w:val="both"/>
        <w:rPr>
          <w:sz w:val="24"/>
          <w:szCs w:val="24"/>
        </w:rPr>
      </w:pPr>
      <w:r w:rsidRPr="00871647">
        <w:rPr>
          <w:sz w:val="24"/>
          <w:szCs w:val="24"/>
        </w:rPr>
        <w:t>the Hindu undivided family in which such individual is the</w:t>
      </w:r>
      <w:r w:rsidRPr="00871647">
        <w:rPr>
          <w:spacing w:val="-33"/>
          <w:sz w:val="24"/>
          <w:szCs w:val="24"/>
        </w:rPr>
        <w:t xml:space="preserve"> </w:t>
      </w:r>
      <w:r w:rsidRPr="00871647">
        <w:rPr>
          <w:sz w:val="24"/>
          <w:szCs w:val="24"/>
        </w:rPr>
        <w:t>karta,</w:t>
      </w:r>
    </w:p>
    <w:p w:rsidR="00C41C85" w:rsidRPr="00871647" w:rsidRDefault="00C41C85" w:rsidP="00FE722B">
      <w:pPr>
        <w:pStyle w:val="ListParagraph"/>
        <w:numPr>
          <w:ilvl w:val="1"/>
          <w:numId w:val="130"/>
        </w:numPr>
        <w:tabs>
          <w:tab w:val="left" w:pos="1512"/>
          <w:tab w:val="left" w:pos="1513"/>
        </w:tabs>
        <w:spacing w:before="150" w:line="271" w:lineRule="auto"/>
        <w:ind w:left="720" w:right="311" w:hanging="720"/>
        <w:jc w:val="left"/>
        <w:rPr>
          <w:sz w:val="24"/>
          <w:szCs w:val="24"/>
        </w:rPr>
      </w:pPr>
      <w:r w:rsidRPr="00871647">
        <w:rPr>
          <w:sz w:val="24"/>
          <w:szCs w:val="24"/>
        </w:rPr>
        <w:t>any</w:t>
      </w:r>
      <w:r w:rsidRPr="00871647">
        <w:rPr>
          <w:spacing w:val="-11"/>
          <w:sz w:val="24"/>
          <w:szCs w:val="24"/>
        </w:rPr>
        <w:t xml:space="preserve"> </w:t>
      </w:r>
      <w:r w:rsidRPr="00871647">
        <w:rPr>
          <w:sz w:val="24"/>
          <w:szCs w:val="24"/>
        </w:rPr>
        <w:t>person</w:t>
      </w:r>
      <w:r w:rsidRPr="00871647">
        <w:rPr>
          <w:spacing w:val="-11"/>
          <w:sz w:val="24"/>
          <w:szCs w:val="24"/>
        </w:rPr>
        <w:t xml:space="preserve"> </w:t>
      </w:r>
      <w:r w:rsidRPr="00871647">
        <w:rPr>
          <w:sz w:val="24"/>
          <w:szCs w:val="24"/>
        </w:rPr>
        <w:t>representing</w:t>
      </w:r>
      <w:r w:rsidRPr="00871647">
        <w:rPr>
          <w:spacing w:val="-11"/>
          <w:sz w:val="24"/>
          <w:szCs w:val="24"/>
        </w:rPr>
        <w:t xml:space="preserve"> </w:t>
      </w:r>
      <w:r w:rsidRPr="00871647">
        <w:rPr>
          <w:sz w:val="24"/>
          <w:szCs w:val="24"/>
        </w:rPr>
        <w:t>such</w:t>
      </w:r>
      <w:r w:rsidRPr="00871647">
        <w:rPr>
          <w:spacing w:val="-11"/>
          <w:sz w:val="24"/>
          <w:szCs w:val="24"/>
        </w:rPr>
        <w:t xml:space="preserve"> </w:t>
      </w:r>
      <w:r w:rsidRPr="00871647">
        <w:rPr>
          <w:sz w:val="24"/>
          <w:szCs w:val="24"/>
        </w:rPr>
        <w:t>individual,</w:t>
      </w:r>
      <w:r w:rsidRPr="00871647">
        <w:rPr>
          <w:spacing w:val="-11"/>
          <w:sz w:val="24"/>
          <w:szCs w:val="24"/>
        </w:rPr>
        <w:t xml:space="preserve"> </w:t>
      </w:r>
      <w:r w:rsidRPr="00871647">
        <w:rPr>
          <w:sz w:val="24"/>
          <w:szCs w:val="24"/>
        </w:rPr>
        <w:t>the</w:t>
      </w:r>
      <w:r w:rsidRPr="00871647">
        <w:rPr>
          <w:spacing w:val="-10"/>
          <w:sz w:val="24"/>
          <w:szCs w:val="24"/>
        </w:rPr>
        <w:t xml:space="preserve"> </w:t>
      </w:r>
      <w:r w:rsidRPr="00871647">
        <w:rPr>
          <w:sz w:val="24"/>
          <w:szCs w:val="24"/>
        </w:rPr>
        <w:t>spouse</w:t>
      </w:r>
      <w:r w:rsidRPr="00871647">
        <w:rPr>
          <w:spacing w:val="-11"/>
          <w:sz w:val="24"/>
          <w:szCs w:val="24"/>
        </w:rPr>
        <w:t xml:space="preserve"> </w:t>
      </w:r>
      <w:r w:rsidRPr="00871647">
        <w:rPr>
          <w:sz w:val="24"/>
          <w:szCs w:val="24"/>
        </w:rPr>
        <w:t>or</w:t>
      </w:r>
      <w:r w:rsidRPr="00871647">
        <w:rPr>
          <w:spacing w:val="-11"/>
          <w:sz w:val="24"/>
          <w:szCs w:val="24"/>
        </w:rPr>
        <w:t xml:space="preserve"> </w:t>
      </w:r>
      <w:r w:rsidRPr="00871647">
        <w:rPr>
          <w:sz w:val="24"/>
          <w:szCs w:val="24"/>
        </w:rPr>
        <w:t>the</w:t>
      </w:r>
      <w:r w:rsidRPr="00871647">
        <w:rPr>
          <w:spacing w:val="-11"/>
          <w:sz w:val="24"/>
          <w:szCs w:val="24"/>
        </w:rPr>
        <w:t xml:space="preserve"> </w:t>
      </w:r>
      <w:r w:rsidRPr="00871647">
        <w:rPr>
          <w:sz w:val="24"/>
          <w:szCs w:val="24"/>
        </w:rPr>
        <w:t>minor</w:t>
      </w:r>
      <w:r w:rsidRPr="00871647">
        <w:rPr>
          <w:spacing w:val="-11"/>
          <w:sz w:val="24"/>
          <w:szCs w:val="24"/>
        </w:rPr>
        <w:t xml:space="preserve"> </w:t>
      </w:r>
      <w:r w:rsidRPr="00871647">
        <w:rPr>
          <w:sz w:val="24"/>
          <w:szCs w:val="24"/>
        </w:rPr>
        <w:t>children</w:t>
      </w:r>
      <w:r w:rsidRPr="00871647">
        <w:rPr>
          <w:spacing w:val="-11"/>
          <w:sz w:val="24"/>
          <w:szCs w:val="24"/>
        </w:rPr>
        <w:t xml:space="preserve"> </w:t>
      </w:r>
      <w:r w:rsidRPr="00871647">
        <w:rPr>
          <w:sz w:val="24"/>
          <w:szCs w:val="24"/>
        </w:rPr>
        <w:t>of</w:t>
      </w:r>
      <w:r w:rsidRPr="00871647">
        <w:rPr>
          <w:spacing w:val="-10"/>
          <w:sz w:val="24"/>
          <w:szCs w:val="24"/>
        </w:rPr>
        <w:t xml:space="preserve"> </w:t>
      </w:r>
      <w:r w:rsidRPr="00871647">
        <w:rPr>
          <w:sz w:val="24"/>
          <w:szCs w:val="24"/>
        </w:rPr>
        <w:t>such</w:t>
      </w:r>
      <w:r w:rsidRPr="00871647">
        <w:rPr>
          <w:spacing w:val="-11"/>
          <w:sz w:val="24"/>
          <w:szCs w:val="24"/>
        </w:rPr>
        <w:t xml:space="preserve"> </w:t>
      </w:r>
      <w:r w:rsidRPr="00871647">
        <w:rPr>
          <w:sz w:val="24"/>
          <w:szCs w:val="24"/>
        </w:rPr>
        <w:t>individual</w:t>
      </w:r>
      <w:r w:rsidRPr="00871647">
        <w:rPr>
          <w:spacing w:val="-11"/>
          <w:sz w:val="24"/>
          <w:szCs w:val="24"/>
        </w:rPr>
        <w:t xml:space="preserve"> </w:t>
      </w:r>
      <w:r w:rsidRPr="00871647">
        <w:rPr>
          <w:sz w:val="24"/>
          <w:szCs w:val="24"/>
        </w:rPr>
        <w:t>or</w:t>
      </w:r>
      <w:r w:rsidRPr="00871647">
        <w:rPr>
          <w:spacing w:val="-11"/>
          <w:sz w:val="24"/>
          <w:szCs w:val="24"/>
        </w:rPr>
        <w:t xml:space="preserve"> </w:t>
      </w:r>
      <w:r w:rsidRPr="00871647">
        <w:rPr>
          <w:sz w:val="24"/>
          <w:szCs w:val="24"/>
        </w:rPr>
        <w:t>the Hindu undivided family in which such individual is the</w:t>
      </w:r>
      <w:r w:rsidRPr="00871647">
        <w:rPr>
          <w:spacing w:val="-10"/>
          <w:sz w:val="24"/>
          <w:szCs w:val="24"/>
        </w:rPr>
        <w:t xml:space="preserve"> </w:t>
      </w:r>
      <w:r w:rsidRPr="00871647">
        <w:rPr>
          <w:sz w:val="24"/>
          <w:szCs w:val="24"/>
        </w:rPr>
        <w:t>karta.</w:t>
      </w:r>
    </w:p>
    <w:p w:rsidR="00C41C85" w:rsidRPr="00871647" w:rsidRDefault="00C41C85" w:rsidP="00FE722B">
      <w:pPr>
        <w:pStyle w:val="ListParagraph"/>
        <w:spacing w:before="121" w:line="280" w:lineRule="auto"/>
        <w:ind w:left="720" w:right="312" w:hanging="720"/>
        <w:jc w:val="both"/>
        <w:rPr>
          <w:sz w:val="24"/>
          <w:szCs w:val="24"/>
        </w:rPr>
      </w:pPr>
    </w:p>
    <w:p w:rsidR="00C41C85" w:rsidRPr="00871647" w:rsidRDefault="00C41C85" w:rsidP="002043B8">
      <w:pPr>
        <w:pStyle w:val="Heading3"/>
        <w:keepNext w:val="0"/>
        <w:keepLines w:val="0"/>
        <w:widowControl w:val="0"/>
        <w:numPr>
          <w:ilvl w:val="0"/>
          <w:numId w:val="125"/>
        </w:numPr>
        <w:tabs>
          <w:tab w:val="left" w:pos="615"/>
        </w:tabs>
        <w:autoSpaceDE w:val="0"/>
        <w:autoSpaceDN w:val="0"/>
        <w:spacing w:before="120" w:line="240" w:lineRule="auto"/>
        <w:ind w:left="0" w:right="630" w:firstLine="0"/>
        <w:rPr>
          <w:color w:val="auto"/>
          <w:sz w:val="24"/>
          <w:szCs w:val="24"/>
        </w:rPr>
      </w:pPr>
      <w:r w:rsidRPr="00871647">
        <w:rPr>
          <w:color w:val="auto"/>
          <w:sz w:val="24"/>
          <w:szCs w:val="24"/>
        </w:rPr>
        <w:t>Hundred percent of the profits and gains derived by an industrial undertaking from the business</w:t>
      </w:r>
      <w:r w:rsidRPr="00871647">
        <w:rPr>
          <w:color w:val="auto"/>
          <w:spacing w:val="9"/>
          <w:sz w:val="24"/>
          <w:szCs w:val="24"/>
        </w:rPr>
        <w:t xml:space="preserve"> </w:t>
      </w:r>
      <w:r w:rsidRPr="00871647">
        <w:rPr>
          <w:color w:val="auto"/>
          <w:sz w:val="24"/>
          <w:szCs w:val="24"/>
        </w:rPr>
        <w:t>of</w:t>
      </w:r>
    </w:p>
    <w:p w:rsidR="00C41C85" w:rsidRPr="00871647" w:rsidRDefault="00C41C85" w:rsidP="002043B8">
      <w:pPr>
        <w:spacing w:before="30"/>
        <w:ind w:right="630"/>
        <w:rPr>
          <w:rFonts w:ascii="Times New Roman" w:hAnsi="Times New Roman" w:cs="Times New Roman"/>
          <w:b/>
          <w:sz w:val="24"/>
          <w:szCs w:val="24"/>
        </w:rPr>
      </w:pPr>
      <w:r w:rsidRPr="00871647">
        <w:rPr>
          <w:rFonts w:ascii="Times New Roman" w:hAnsi="Times New Roman" w:cs="Times New Roman"/>
          <w:b/>
          <w:i/>
          <w:sz w:val="24"/>
          <w:szCs w:val="24"/>
        </w:rPr>
        <w:t xml:space="preserve">setting up and operating a cold chain facility </w:t>
      </w:r>
      <w:r w:rsidRPr="00871647">
        <w:rPr>
          <w:rFonts w:ascii="Times New Roman" w:hAnsi="Times New Roman" w:cs="Times New Roman"/>
          <w:b/>
          <w:sz w:val="24"/>
          <w:szCs w:val="24"/>
        </w:rPr>
        <w:t>for agricultural produce shall be deductible:</w:t>
      </w:r>
    </w:p>
    <w:p w:rsidR="00C41C85" w:rsidRPr="00871647" w:rsidRDefault="00C41C85" w:rsidP="002043B8">
      <w:pPr>
        <w:pStyle w:val="BodyText"/>
        <w:spacing w:before="8"/>
        <w:rPr>
          <w:b/>
          <w:sz w:val="24"/>
          <w:szCs w:val="24"/>
        </w:rPr>
      </w:pPr>
    </w:p>
    <w:tbl>
      <w:tblPr>
        <w:tblW w:w="0" w:type="auto"/>
        <w:tblInd w:w="1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0" w:type="dxa"/>
          <w:right w:w="0" w:type="dxa"/>
        </w:tblCellMar>
        <w:tblLook w:val="01E0" w:firstRow="1" w:lastRow="1" w:firstColumn="1" w:lastColumn="1" w:noHBand="0" w:noVBand="0"/>
      </w:tblPr>
      <w:tblGrid>
        <w:gridCol w:w="2618"/>
        <w:gridCol w:w="2376"/>
        <w:gridCol w:w="2102"/>
        <w:gridCol w:w="1884"/>
      </w:tblGrid>
      <w:tr w:rsidR="00C41C85" w:rsidRPr="00871647" w:rsidTr="00FE722B">
        <w:trPr>
          <w:trHeight w:val="1175"/>
        </w:trPr>
        <w:tc>
          <w:tcPr>
            <w:tcW w:w="2618" w:type="dxa"/>
          </w:tcPr>
          <w:p w:rsidR="00C41C85" w:rsidRPr="00871647" w:rsidRDefault="00C41C85" w:rsidP="002043B8">
            <w:pPr>
              <w:pStyle w:val="TableParagraph"/>
              <w:spacing w:line="408" w:lineRule="auto"/>
              <w:ind w:right="510"/>
              <w:rPr>
                <w:b/>
                <w:sz w:val="24"/>
                <w:szCs w:val="24"/>
              </w:rPr>
            </w:pPr>
            <w:r w:rsidRPr="00871647">
              <w:rPr>
                <w:b/>
                <w:sz w:val="24"/>
                <w:szCs w:val="24"/>
              </w:rPr>
              <w:t>Industrial Undertaking</w:t>
            </w:r>
          </w:p>
        </w:tc>
        <w:tc>
          <w:tcPr>
            <w:tcW w:w="2376" w:type="dxa"/>
          </w:tcPr>
          <w:p w:rsidR="00C41C85" w:rsidRPr="00871647" w:rsidRDefault="00C41C85" w:rsidP="002043B8">
            <w:pPr>
              <w:pStyle w:val="TableParagraph"/>
              <w:spacing w:line="280" w:lineRule="auto"/>
              <w:ind w:right="226"/>
              <w:jc w:val="center"/>
              <w:rPr>
                <w:b/>
                <w:sz w:val="24"/>
                <w:szCs w:val="24"/>
              </w:rPr>
            </w:pPr>
            <w:r w:rsidRPr="00871647">
              <w:rPr>
                <w:b/>
                <w:sz w:val="24"/>
                <w:szCs w:val="24"/>
              </w:rPr>
              <w:t>Period within which production should start</w:t>
            </w:r>
          </w:p>
        </w:tc>
        <w:tc>
          <w:tcPr>
            <w:tcW w:w="2102" w:type="dxa"/>
          </w:tcPr>
          <w:p w:rsidR="00C41C85" w:rsidRPr="00871647" w:rsidRDefault="00C41C85" w:rsidP="002043B8">
            <w:pPr>
              <w:pStyle w:val="TableParagraph"/>
              <w:spacing w:line="280" w:lineRule="auto"/>
              <w:ind w:right="89"/>
              <w:jc w:val="center"/>
              <w:rPr>
                <w:b/>
                <w:sz w:val="24"/>
                <w:szCs w:val="24"/>
              </w:rPr>
            </w:pPr>
            <w:r w:rsidRPr="00871647">
              <w:rPr>
                <w:b/>
                <w:sz w:val="24"/>
                <w:szCs w:val="24"/>
              </w:rPr>
              <w:t>Period of deduction (commencing from initial assessment year)</w:t>
            </w:r>
          </w:p>
        </w:tc>
        <w:tc>
          <w:tcPr>
            <w:tcW w:w="1884" w:type="dxa"/>
          </w:tcPr>
          <w:p w:rsidR="00C41C85" w:rsidRPr="00871647" w:rsidRDefault="00C41C85" w:rsidP="002043B8">
            <w:pPr>
              <w:pStyle w:val="TableParagraph"/>
              <w:spacing w:line="280" w:lineRule="auto"/>
              <w:ind w:right="253"/>
              <w:jc w:val="center"/>
              <w:rPr>
                <w:b/>
                <w:sz w:val="24"/>
                <w:szCs w:val="24"/>
              </w:rPr>
            </w:pPr>
            <w:r w:rsidRPr="00871647">
              <w:rPr>
                <w:b/>
                <w:sz w:val="24"/>
                <w:szCs w:val="24"/>
              </w:rPr>
              <w:t>%age of profit eligible for deduction</w:t>
            </w:r>
          </w:p>
        </w:tc>
      </w:tr>
      <w:tr w:rsidR="00C41C85" w:rsidRPr="00871647" w:rsidTr="00FE722B">
        <w:trPr>
          <w:trHeight w:val="398"/>
        </w:trPr>
        <w:tc>
          <w:tcPr>
            <w:tcW w:w="2618" w:type="dxa"/>
            <w:vMerge w:val="restart"/>
          </w:tcPr>
          <w:p w:rsidR="00C41C85" w:rsidRPr="00871647" w:rsidRDefault="00C41C85" w:rsidP="002043B8">
            <w:pPr>
              <w:pStyle w:val="TableParagraph"/>
              <w:spacing w:before="5"/>
              <w:rPr>
                <w:b/>
                <w:sz w:val="24"/>
                <w:szCs w:val="24"/>
              </w:rPr>
            </w:pPr>
          </w:p>
          <w:p w:rsidR="00C41C85" w:rsidRPr="00871647" w:rsidRDefault="00C41C85" w:rsidP="002043B8">
            <w:pPr>
              <w:pStyle w:val="TableParagraph"/>
              <w:rPr>
                <w:sz w:val="24"/>
                <w:szCs w:val="24"/>
              </w:rPr>
            </w:pPr>
            <w:r w:rsidRPr="00871647">
              <w:rPr>
                <w:sz w:val="24"/>
                <w:szCs w:val="24"/>
              </w:rPr>
              <w:t>For a company</w:t>
            </w:r>
          </w:p>
        </w:tc>
        <w:tc>
          <w:tcPr>
            <w:tcW w:w="2376" w:type="dxa"/>
            <w:vMerge w:val="restart"/>
          </w:tcPr>
          <w:p w:rsidR="00C41C85" w:rsidRPr="00871647" w:rsidRDefault="00C41C85" w:rsidP="002043B8">
            <w:pPr>
              <w:pStyle w:val="TableParagraph"/>
              <w:rPr>
                <w:b/>
                <w:sz w:val="24"/>
                <w:szCs w:val="24"/>
              </w:rPr>
            </w:pPr>
          </w:p>
          <w:p w:rsidR="00C41C85" w:rsidRPr="00871647" w:rsidRDefault="00C41C85" w:rsidP="002043B8">
            <w:pPr>
              <w:pStyle w:val="TableParagraph"/>
              <w:rPr>
                <w:b/>
                <w:sz w:val="24"/>
                <w:szCs w:val="24"/>
              </w:rPr>
            </w:pPr>
          </w:p>
          <w:p w:rsidR="00C41C85" w:rsidRPr="00871647" w:rsidRDefault="00C41C85" w:rsidP="002043B8">
            <w:pPr>
              <w:pStyle w:val="TableParagraph"/>
              <w:rPr>
                <w:b/>
                <w:sz w:val="24"/>
                <w:szCs w:val="24"/>
              </w:rPr>
            </w:pPr>
          </w:p>
          <w:p w:rsidR="00C41C85" w:rsidRPr="00871647" w:rsidRDefault="00C41C85" w:rsidP="002043B8">
            <w:pPr>
              <w:pStyle w:val="TableParagraph"/>
              <w:rPr>
                <w:b/>
                <w:sz w:val="24"/>
                <w:szCs w:val="24"/>
              </w:rPr>
            </w:pPr>
          </w:p>
          <w:p w:rsidR="00C41C85" w:rsidRPr="00871647" w:rsidRDefault="00C41C85" w:rsidP="002043B8">
            <w:pPr>
              <w:pStyle w:val="TableParagraph"/>
              <w:spacing w:before="144"/>
              <w:rPr>
                <w:sz w:val="24"/>
                <w:szCs w:val="24"/>
              </w:rPr>
            </w:pPr>
            <w:r w:rsidRPr="00871647">
              <w:rPr>
                <w:sz w:val="24"/>
                <w:szCs w:val="24"/>
              </w:rPr>
              <w:t>1.4.1999 to 31.3.2003</w:t>
            </w:r>
          </w:p>
        </w:tc>
        <w:tc>
          <w:tcPr>
            <w:tcW w:w="2102" w:type="dxa"/>
          </w:tcPr>
          <w:p w:rsidR="00C41C85" w:rsidRPr="00871647" w:rsidRDefault="00C41C85" w:rsidP="002043B8">
            <w:pPr>
              <w:pStyle w:val="TableParagraph"/>
              <w:spacing w:before="84"/>
              <w:rPr>
                <w:sz w:val="24"/>
                <w:szCs w:val="24"/>
              </w:rPr>
            </w:pPr>
            <w:r w:rsidRPr="00871647">
              <w:rPr>
                <w:sz w:val="24"/>
                <w:szCs w:val="24"/>
              </w:rPr>
              <w:t>First five years</w:t>
            </w:r>
          </w:p>
        </w:tc>
        <w:tc>
          <w:tcPr>
            <w:tcW w:w="1884" w:type="dxa"/>
          </w:tcPr>
          <w:p w:rsidR="00C41C85" w:rsidRPr="00871647" w:rsidRDefault="00C41C85" w:rsidP="002043B8">
            <w:pPr>
              <w:pStyle w:val="TableParagraph"/>
              <w:spacing w:before="84"/>
              <w:rPr>
                <w:sz w:val="24"/>
                <w:szCs w:val="24"/>
              </w:rPr>
            </w:pPr>
            <w:r w:rsidRPr="00871647">
              <w:rPr>
                <w:sz w:val="24"/>
                <w:szCs w:val="24"/>
              </w:rPr>
              <w:t>100%</w:t>
            </w:r>
          </w:p>
        </w:tc>
      </w:tr>
      <w:tr w:rsidR="00C41C85" w:rsidRPr="00871647" w:rsidTr="00FE722B">
        <w:trPr>
          <w:trHeight w:val="373"/>
        </w:trPr>
        <w:tc>
          <w:tcPr>
            <w:tcW w:w="2618" w:type="dxa"/>
            <w:vMerge/>
            <w:tcBorders>
              <w:top w:val="nil"/>
            </w:tcBorders>
          </w:tcPr>
          <w:p w:rsidR="00C41C85" w:rsidRPr="00871647" w:rsidRDefault="00C41C85" w:rsidP="002043B8">
            <w:pPr>
              <w:rPr>
                <w:rFonts w:ascii="Times New Roman" w:hAnsi="Times New Roman" w:cs="Times New Roman"/>
                <w:sz w:val="24"/>
                <w:szCs w:val="24"/>
              </w:rPr>
            </w:pPr>
          </w:p>
        </w:tc>
        <w:tc>
          <w:tcPr>
            <w:tcW w:w="2376" w:type="dxa"/>
            <w:vMerge/>
            <w:tcBorders>
              <w:top w:val="nil"/>
            </w:tcBorders>
          </w:tcPr>
          <w:p w:rsidR="00C41C85" w:rsidRPr="00871647" w:rsidRDefault="00C41C85" w:rsidP="002043B8">
            <w:pPr>
              <w:rPr>
                <w:rFonts w:ascii="Times New Roman" w:hAnsi="Times New Roman" w:cs="Times New Roman"/>
                <w:sz w:val="24"/>
                <w:szCs w:val="24"/>
              </w:rPr>
            </w:pPr>
          </w:p>
        </w:tc>
        <w:tc>
          <w:tcPr>
            <w:tcW w:w="2102" w:type="dxa"/>
          </w:tcPr>
          <w:p w:rsidR="00C41C85" w:rsidRPr="00871647" w:rsidRDefault="00C41C85" w:rsidP="002043B8">
            <w:pPr>
              <w:pStyle w:val="TableParagraph"/>
              <w:spacing w:before="72"/>
              <w:rPr>
                <w:sz w:val="24"/>
                <w:szCs w:val="24"/>
              </w:rPr>
            </w:pPr>
            <w:r w:rsidRPr="00871647">
              <w:rPr>
                <w:sz w:val="24"/>
                <w:szCs w:val="24"/>
              </w:rPr>
              <w:t>Next five years</w:t>
            </w:r>
          </w:p>
        </w:tc>
        <w:tc>
          <w:tcPr>
            <w:tcW w:w="1884" w:type="dxa"/>
          </w:tcPr>
          <w:p w:rsidR="00C41C85" w:rsidRPr="00871647" w:rsidRDefault="00C41C85" w:rsidP="002043B8">
            <w:pPr>
              <w:pStyle w:val="TableParagraph"/>
              <w:spacing w:before="72"/>
              <w:rPr>
                <w:sz w:val="24"/>
                <w:szCs w:val="24"/>
              </w:rPr>
            </w:pPr>
            <w:r w:rsidRPr="00871647">
              <w:rPr>
                <w:sz w:val="24"/>
                <w:szCs w:val="24"/>
              </w:rPr>
              <w:t>30%</w:t>
            </w:r>
          </w:p>
        </w:tc>
      </w:tr>
      <w:tr w:rsidR="00C41C85" w:rsidRPr="00871647" w:rsidTr="00FE722B">
        <w:trPr>
          <w:trHeight w:val="513"/>
        </w:trPr>
        <w:tc>
          <w:tcPr>
            <w:tcW w:w="2618" w:type="dxa"/>
            <w:vMerge w:val="restart"/>
          </w:tcPr>
          <w:p w:rsidR="00C41C85" w:rsidRPr="00871647" w:rsidRDefault="00C41C85" w:rsidP="002043B8">
            <w:pPr>
              <w:pStyle w:val="TableParagraph"/>
              <w:spacing w:before="1"/>
              <w:rPr>
                <w:b/>
                <w:sz w:val="24"/>
                <w:szCs w:val="24"/>
              </w:rPr>
            </w:pPr>
          </w:p>
          <w:p w:rsidR="00C41C85" w:rsidRPr="00871647" w:rsidRDefault="00C41C85" w:rsidP="002043B8">
            <w:pPr>
              <w:pStyle w:val="TableParagraph"/>
              <w:rPr>
                <w:sz w:val="24"/>
                <w:szCs w:val="24"/>
              </w:rPr>
            </w:pPr>
            <w:r w:rsidRPr="00871647">
              <w:rPr>
                <w:sz w:val="24"/>
                <w:szCs w:val="24"/>
              </w:rPr>
              <w:t>For a co-operative society</w:t>
            </w:r>
          </w:p>
        </w:tc>
        <w:tc>
          <w:tcPr>
            <w:tcW w:w="2376" w:type="dxa"/>
            <w:vMerge/>
            <w:tcBorders>
              <w:top w:val="nil"/>
            </w:tcBorders>
          </w:tcPr>
          <w:p w:rsidR="00C41C85" w:rsidRPr="00871647" w:rsidRDefault="00C41C85" w:rsidP="002043B8">
            <w:pPr>
              <w:rPr>
                <w:rFonts w:ascii="Times New Roman" w:hAnsi="Times New Roman" w:cs="Times New Roman"/>
                <w:sz w:val="24"/>
                <w:szCs w:val="24"/>
              </w:rPr>
            </w:pPr>
          </w:p>
        </w:tc>
        <w:tc>
          <w:tcPr>
            <w:tcW w:w="2102" w:type="dxa"/>
          </w:tcPr>
          <w:p w:rsidR="00C41C85" w:rsidRPr="00871647" w:rsidRDefault="00C41C85" w:rsidP="002043B8">
            <w:pPr>
              <w:pStyle w:val="TableParagraph"/>
              <w:spacing w:before="142"/>
              <w:rPr>
                <w:sz w:val="24"/>
                <w:szCs w:val="24"/>
              </w:rPr>
            </w:pPr>
            <w:r w:rsidRPr="00871647">
              <w:rPr>
                <w:sz w:val="24"/>
                <w:szCs w:val="24"/>
              </w:rPr>
              <w:t>First five years</w:t>
            </w:r>
          </w:p>
        </w:tc>
        <w:tc>
          <w:tcPr>
            <w:tcW w:w="1884" w:type="dxa"/>
          </w:tcPr>
          <w:p w:rsidR="00C41C85" w:rsidRPr="00871647" w:rsidRDefault="00C41C85" w:rsidP="002043B8">
            <w:pPr>
              <w:pStyle w:val="TableParagraph"/>
              <w:spacing w:before="142"/>
              <w:rPr>
                <w:sz w:val="24"/>
                <w:szCs w:val="24"/>
              </w:rPr>
            </w:pPr>
            <w:r w:rsidRPr="00871647">
              <w:rPr>
                <w:sz w:val="24"/>
                <w:szCs w:val="24"/>
              </w:rPr>
              <w:t>100%</w:t>
            </w:r>
          </w:p>
        </w:tc>
      </w:tr>
      <w:tr w:rsidR="00C41C85" w:rsidRPr="00871647" w:rsidTr="00FE722B">
        <w:trPr>
          <w:trHeight w:val="365"/>
        </w:trPr>
        <w:tc>
          <w:tcPr>
            <w:tcW w:w="2618" w:type="dxa"/>
            <w:vMerge/>
            <w:tcBorders>
              <w:top w:val="nil"/>
            </w:tcBorders>
          </w:tcPr>
          <w:p w:rsidR="00C41C85" w:rsidRPr="00871647" w:rsidRDefault="00C41C85" w:rsidP="002043B8">
            <w:pPr>
              <w:rPr>
                <w:rFonts w:ascii="Times New Roman" w:hAnsi="Times New Roman" w:cs="Times New Roman"/>
                <w:sz w:val="24"/>
                <w:szCs w:val="24"/>
              </w:rPr>
            </w:pPr>
          </w:p>
        </w:tc>
        <w:tc>
          <w:tcPr>
            <w:tcW w:w="2376" w:type="dxa"/>
            <w:vMerge/>
            <w:tcBorders>
              <w:top w:val="nil"/>
            </w:tcBorders>
          </w:tcPr>
          <w:p w:rsidR="00C41C85" w:rsidRPr="00871647" w:rsidRDefault="00C41C85" w:rsidP="002043B8">
            <w:pPr>
              <w:rPr>
                <w:rFonts w:ascii="Times New Roman" w:hAnsi="Times New Roman" w:cs="Times New Roman"/>
                <w:sz w:val="24"/>
                <w:szCs w:val="24"/>
              </w:rPr>
            </w:pPr>
          </w:p>
        </w:tc>
        <w:tc>
          <w:tcPr>
            <w:tcW w:w="2102" w:type="dxa"/>
          </w:tcPr>
          <w:p w:rsidR="00C41C85" w:rsidRPr="00871647" w:rsidRDefault="00C41C85" w:rsidP="002043B8">
            <w:pPr>
              <w:pStyle w:val="TableParagraph"/>
              <w:rPr>
                <w:sz w:val="24"/>
                <w:szCs w:val="24"/>
              </w:rPr>
            </w:pPr>
            <w:r w:rsidRPr="00871647">
              <w:rPr>
                <w:sz w:val="24"/>
                <w:szCs w:val="24"/>
              </w:rPr>
              <w:t>Next seven years</w:t>
            </w:r>
          </w:p>
        </w:tc>
        <w:tc>
          <w:tcPr>
            <w:tcW w:w="1884" w:type="dxa"/>
          </w:tcPr>
          <w:p w:rsidR="00C41C85" w:rsidRPr="00871647" w:rsidRDefault="00C41C85" w:rsidP="002043B8">
            <w:pPr>
              <w:pStyle w:val="TableParagraph"/>
              <w:rPr>
                <w:sz w:val="24"/>
                <w:szCs w:val="24"/>
              </w:rPr>
            </w:pPr>
            <w:r w:rsidRPr="00871647">
              <w:rPr>
                <w:sz w:val="24"/>
                <w:szCs w:val="24"/>
              </w:rPr>
              <w:t>25%</w:t>
            </w:r>
          </w:p>
        </w:tc>
      </w:tr>
      <w:tr w:rsidR="00C41C85" w:rsidRPr="00871647" w:rsidTr="00FE722B">
        <w:trPr>
          <w:trHeight w:val="368"/>
        </w:trPr>
        <w:tc>
          <w:tcPr>
            <w:tcW w:w="2618" w:type="dxa"/>
            <w:vMerge w:val="restart"/>
          </w:tcPr>
          <w:p w:rsidR="00C41C85" w:rsidRPr="00871647" w:rsidRDefault="00C41C85" w:rsidP="002043B8">
            <w:pPr>
              <w:pStyle w:val="TableParagraph"/>
              <w:spacing w:before="3"/>
              <w:rPr>
                <w:b/>
                <w:sz w:val="24"/>
                <w:szCs w:val="24"/>
              </w:rPr>
            </w:pPr>
          </w:p>
          <w:p w:rsidR="00C41C85" w:rsidRPr="00871647" w:rsidRDefault="00C41C85" w:rsidP="002043B8">
            <w:pPr>
              <w:pStyle w:val="TableParagraph"/>
              <w:rPr>
                <w:sz w:val="24"/>
                <w:szCs w:val="24"/>
              </w:rPr>
            </w:pPr>
            <w:r w:rsidRPr="00871647">
              <w:rPr>
                <w:sz w:val="24"/>
                <w:szCs w:val="24"/>
              </w:rPr>
              <w:t>Any other assessee</w:t>
            </w:r>
          </w:p>
        </w:tc>
        <w:tc>
          <w:tcPr>
            <w:tcW w:w="2376" w:type="dxa"/>
            <w:vMerge/>
            <w:tcBorders>
              <w:top w:val="nil"/>
            </w:tcBorders>
          </w:tcPr>
          <w:p w:rsidR="00C41C85" w:rsidRPr="00871647" w:rsidRDefault="00C41C85" w:rsidP="002043B8">
            <w:pPr>
              <w:rPr>
                <w:rFonts w:ascii="Times New Roman" w:hAnsi="Times New Roman" w:cs="Times New Roman"/>
                <w:sz w:val="24"/>
                <w:szCs w:val="24"/>
              </w:rPr>
            </w:pPr>
          </w:p>
        </w:tc>
        <w:tc>
          <w:tcPr>
            <w:tcW w:w="2102" w:type="dxa"/>
          </w:tcPr>
          <w:p w:rsidR="00C41C85" w:rsidRPr="00871647" w:rsidRDefault="00C41C85" w:rsidP="002043B8">
            <w:pPr>
              <w:pStyle w:val="TableParagraph"/>
              <w:spacing w:before="69"/>
              <w:rPr>
                <w:sz w:val="24"/>
                <w:szCs w:val="24"/>
              </w:rPr>
            </w:pPr>
            <w:r w:rsidRPr="00871647">
              <w:rPr>
                <w:sz w:val="24"/>
                <w:szCs w:val="24"/>
              </w:rPr>
              <w:t>First five years</w:t>
            </w:r>
          </w:p>
        </w:tc>
        <w:tc>
          <w:tcPr>
            <w:tcW w:w="1884" w:type="dxa"/>
          </w:tcPr>
          <w:p w:rsidR="00C41C85" w:rsidRPr="00871647" w:rsidRDefault="00C41C85" w:rsidP="002043B8">
            <w:pPr>
              <w:pStyle w:val="TableParagraph"/>
              <w:spacing w:before="69"/>
              <w:rPr>
                <w:sz w:val="24"/>
                <w:szCs w:val="24"/>
              </w:rPr>
            </w:pPr>
            <w:r w:rsidRPr="00871647">
              <w:rPr>
                <w:sz w:val="24"/>
                <w:szCs w:val="24"/>
              </w:rPr>
              <w:t>100%</w:t>
            </w:r>
          </w:p>
        </w:tc>
      </w:tr>
      <w:tr w:rsidR="00C41C85" w:rsidRPr="00871647" w:rsidTr="00FE722B">
        <w:trPr>
          <w:trHeight w:val="421"/>
        </w:trPr>
        <w:tc>
          <w:tcPr>
            <w:tcW w:w="2618" w:type="dxa"/>
            <w:vMerge/>
            <w:tcBorders>
              <w:top w:val="nil"/>
            </w:tcBorders>
          </w:tcPr>
          <w:p w:rsidR="00C41C85" w:rsidRPr="00871647" w:rsidRDefault="00C41C85" w:rsidP="002043B8">
            <w:pPr>
              <w:rPr>
                <w:rFonts w:ascii="Times New Roman" w:hAnsi="Times New Roman" w:cs="Times New Roman"/>
                <w:sz w:val="24"/>
                <w:szCs w:val="24"/>
              </w:rPr>
            </w:pPr>
          </w:p>
        </w:tc>
        <w:tc>
          <w:tcPr>
            <w:tcW w:w="2376" w:type="dxa"/>
            <w:vMerge/>
            <w:tcBorders>
              <w:top w:val="nil"/>
            </w:tcBorders>
          </w:tcPr>
          <w:p w:rsidR="00C41C85" w:rsidRPr="00871647" w:rsidRDefault="00C41C85" w:rsidP="002043B8">
            <w:pPr>
              <w:rPr>
                <w:rFonts w:ascii="Times New Roman" w:hAnsi="Times New Roman" w:cs="Times New Roman"/>
                <w:sz w:val="24"/>
                <w:szCs w:val="24"/>
              </w:rPr>
            </w:pPr>
          </w:p>
        </w:tc>
        <w:tc>
          <w:tcPr>
            <w:tcW w:w="2102" w:type="dxa"/>
          </w:tcPr>
          <w:p w:rsidR="00C41C85" w:rsidRPr="00871647" w:rsidRDefault="00C41C85" w:rsidP="002043B8">
            <w:pPr>
              <w:pStyle w:val="TableParagraph"/>
              <w:rPr>
                <w:sz w:val="24"/>
                <w:szCs w:val="24"/>
              </w:rPr>
            </w:pPr>
            <w:r w:rsidRPr="00871647">
              <w:rPr>
                <w:sz w:val="24"/>
                <w:szCs w:val="24"/>
              </w:rPr>
              <w:t>Next five years</w:t>
            </w:r>
          </w:p>
        </w:tc>
        <w:tc>
          <w:tcPr>
            <w:tcW w:w="1884" w:type="dxa"/>
          </w:tcPr>
          <w:p w:rsidR="00C41C85" w:rsidRPr="00871647" w:rsidRDefault="00C41C85" w:rsidP="002043B8">
            <w:pPr>
              <w:pStyle w:val="TableParagraph"/>
              <w:spacing w:before="96"/>
              <w:rPr>
                <w:sz w:val="24"/>
                <w:szCs w:val="24"/>
              </w:rPr>
            </w:pPr>
            <w:r w:rsidRPr="00871647">
              <w:rPr>
                <w:sz w:val="24"/>
                <w:szCs w:val="24"/>
              </w:rPr>
              <w:t>25%</w:t>
            </w:r>
          </w:p>
        </w:tc>
      </w:tr>
    </w:tbl>
    <w:p w:rsidR="00C41C85" w:rsidRPr="00871647" w:rsidRDefault="00C41C85" w:rsidP="002043B8">
      <w:pPr>
        <w:spacing w:line="280" w:lineRule="auto"/>
        <w:rPr>
          <w:rFonts w:ascii="Times New Roman" w:hAnsi="Times New Roman" w:cs="Times New Roman"/>
          <w:sz w:val="24"/>
          <w:szCs w:val="24"/>
        </w:rPr>
      </w:pPr>
    </w:p>
    <w:p w:rsidR="00C41C85" w:rsidRPr="00871647" w:rsidRDefault="00C41C85" w:rsidP="002043B8">
      <w:pPr>
        <w:pStyle w:val="BodyText"/>
        <w:spacing w:before="122" w:line="280" w:lineRule="auto"/>
        <w:ind w:right="630"/>
        <w:jc w:val="both"/>
        <w:rPr>
          <w:sz w:val="24"/>
          <w:szCs w:val="24"/>
        </w:rPr>
      </w:pPr>
      <w:r w:rsidRPr="00871647">
        <w:rPr>
          <w:sz w:val="24"/>
          <w:szCs w:val="24"/>
        </w:rPr>
        <w:t>Where</w:t>
      </w:r>
      <w:r w:rsidRPr="00871647">
        <w:rPr>
          <w:spacing w:val="-13"/>
          <w:sz w:val="24"/>
          <w:szCs w:val="24"/>
        </w:rPr>
        <w:t xml:space="preserve"> </w:t>
      </w:r>
      <w:r w:rsidRPr="00871647">
        <w:rPr>
          <w:sz w:val="24"/>
          <w:szCs w:val="24"/>
        </w:rPr>
        <w:t>any</w:t>
      </w:r>
      <w:r w:rsidRPr="00871647">
        <w:rPr>
          <w:spacing w:val="-12"/>
          <w:sz w:val="24"/>
          <w:szCs w:val="24"/>
        </w:rPr>
        <w:t xml:space="preserve"> </w:t>
      </w:r>
      <w:r w:rsidRPr="00871647">
        <w:rPr>
          <w:sz w:val="24"/>
          <w:szCs w:val="24"/>
        </w:rPr>
        <w:t>undertaking</w:t>
      </w:r>
      <w:r w:rsidRPr="00871647">
        <w:rPr>
          <w:spacing w:val="-12"/>
          <w:sz w:val="24"/>
          <w:szCs w:val="24"/>
        </w:rPr>
        <w:t xml:space="preserve"> </w:t>
      </w:r>
      <w:r w:rsidRPr="00871647">
        <w:rPr>
          <w:sz w:val="24"/>
          <w:szCs w:val="24"/>
        </w:rPr>
        <w:t>of</w:t>
      </w:r>
      <w:r w:rsidRPr="00871647">
        <w:rPr>
          <w:spacing w:val="-12"/>
          <w:sz w:val="24"/>
          <w:szCs w:val="24"/>
        </w:rPr>
        <w:t xml:space="preserve"> </w:t>
      </w:r>
      <w:r w:rsidRPr="00871647">
        <w:rPr>
          <w:sz w:val="24"/>
          <w:szCs w:val="24"/>
        </w:rPr>
        <w:t>an</w:t>
      </w:r>
      <w:r w:rsidRPr="00871647">
        <w:rPr>
          <w:spacing w:val="-12"/>
          <w:sz w:val="24"/>
          <w:szCs w:val="24"/>
        </w:rPr>
        <w:t xml:space="preserve"> </w:t>
      </w:r>
      <w:r w:rsidRPr="00871647">
        <w:rPr>
          <w:sz w:val="24"/>
          <w:szCs w:val="24"/>
        </w:rPr>
        <w:t>Indian</w:t>
      </w:r>
      <w:r w:rsidRPr="00871647">
        <w:rPr>
          <w:spacing w:val="-12"/>
          <w:sz w:val="24"/>
          <w:szCs w:val="24"/>
        </w:rPr>
        <w:t xml:space="preserve"> </w:t>
      </w:r>
      <w:r w:rsidRPr="00871647">
        <w:rPr>
          <w:sz w:val="24"/>
          <w:szCs w:val="24"/>
        </w:rPr>
        <w:t>company</w:t>
      </w:r>
      <w:r w:rsidRPr="00871647">
        <w:rPr>
          <w:spacing w:val="-13"/>
          <w:sz w:val="24"/>
          <w:szCs w:val="24"/>
        </w:rPr>
        <w:t xml:space="preserve"> </w:t>
      </w:r>
      <w:r w:rsidRPr="00871647">
        <w:rPr>
          <w:sz w:val="24"/>
          <w:szCs w:val="24"/>
        </w:rPr>
        <w:t>which</w:t>
      </w:r>
      <w:r w:rsidRPr="00871647">
        <w:rPr>
          <w:spacing w:val="-12"/>
          <w:sz w:val="24"/>
          <w:szCs w:val="24"/>
        </w:rPr>
        <w:t xml:space="preserve"> </w:t>
      </w:r>
      <w:r w:rsidRPr="00871647">
        <w:rPr>
          <w:sz w:val="24"/>
          <w:szCs w:val="24"/>
        </w:rPr>
        <w:t>is</w:t>
      </w:r>
      <w:r w:rsidRPr="00871647">
        <w:rPr>
          <w:spacing w:val="-12"/>
          <w:sz w:val="24"/>
          <w:szCs w:val="24"/>
        </w:rPr>
        <w:t xml:space="preserve"> </w:t>
      </w:r>
      <w:r w:rsidRPr="00871647">
        <w:rPr>
          <w:sz w:val="24"/>
          <w:szCs w:val="24"/>
        </w:rPr>
        <w:t>entitled</w:t>
      </w:r>
      <w:r w:rsidRPr="00871647">
        <w:rPr>
          <w:spacing w:val="-12"/>
          <w:sz w:val="24"/>
          <w:szCs w:val="24"/>
        </w:rPr>
        <w:t xml:space="preserve"> </w:t>
      </w:r>
      <w:r w:rsidRPr="00871647">
        <w:rPr>
          <w:sz w:val="24"/>
          <w:szCs w:val="24"/>
        </w:rPr>
        <w:t>to</w:t>
      </w:r>
      <w:r w:rsidRPr="00871647">
        <w:rPr>
          <w:spacing w:val="-12"/>
          <w:sz w:val="24"/>
          <w:szCs w:val="24"/>
        </w:rPr>
        <w:t xml:space="preserve"> </w:t>
      </w:r>
      <w:r w:rsidRPr="00871647">
        <w:rPr>
          <w:sz w:val="24"/>
          <w:szCs w:val="24"/>
        </w:rPr>
        <w:t>the</w:t>
      </w:r>
      <w:r w:rsidRPr="00871647">
        <w:rPr>
          <w:spacing w:val="-12"/>
          <w:sz w:val="24"/>
          <w:szCs w:val="24"/>
        </w:rPr>
        <w:t xml:space="preserve"> </w:t>
      </w:r>
      <w:r w:rsidRPr="00871647">
        <w:rPr>
          <w:sz w:val="24"/>
          <w:szCs w:val="24"/>
        </w:rPr>
        <w:t>deduction</w:t>
      </w:r>
      <w:r w:rsidRPr="00871647">
        <w:rPr>
          <w:spacing w:val="-12"/>
          <w:sz w:val="24"/>
          <w:szCs w:val="24"/>
        </w:rPr>
        <w:t xml:space="preserve"> </w:t>
      </w:r>
      <w:r w:rsidRPr="00871647">
        <w:rPr>
          <w:sz w:val="24"/>
          <w:szCs w:val="24"/>
        </w:rPr>
        <w:t>under</w:t>
      </w:r>
      <w:r w:rsidRPr="00871647">
        <w:rPr>
          <w:spacing w:val="-13"/>
          <w:sz w:val="24"/>
          <w:szCs w:val="24"/>
        </w:rPr>
        <w:t xml:space="preserve"> </w:t>
      </w:r>
      <w:r w:rsidRPr="00871647">
        <w:rPr>
          <w:sz w:val="24"/>
          <w:szCs w:val="24"/>
        </w:rPr>
        <w:t>this</w:t>
      </w:r>
      <w:r w:rsidRPr="00871647">
        <w:rPr>
          <w:spacing w:val="-12"/>
          <w:sz w:val="24"/>
          <w:szCs w:val="24"/>
        </w:rPr>
        <w:t xml:space="preserve"> </w:t>
      </w:r>
      <w:r w:rsidRPr="00871647">
        <w:rPr>
          <w:sz w:val="24"/>
          <w:szCs w:val="24"/>
        </w:rPr>
        <w:t>section</w:t>
      </w:r>
      <w:r w:rsidRPr="00871647">
        <w:rPr>
          <w:spacing w:val="-12"/>
          <w:sz w:val="24"/>
          <w:szCs w:val="24"/>
        </w:rPr>
        <w:t xml:space="preserve"> </w:t>
      </w:r>
      <w:r w:rsidRPr="00871647">
        <w:rPr>
          <w:sz w:val="24"/>
          <w:szCs w:val="24"/>
        </w:rPr>
        <w:t>is</w:t>
      </w:r>
      <w:r w:rsidRPr="00871647">
        <w:rPr>
          <w:spacing w:val="-12"/>
          <w:sz w:val="24"/>
          <w:szCs w:val="24"/>
        </w:rPr>
        <w:t xml:space="preserve"> </w:t>
      </w:r>
      <w:r w:rsidRPr="00871647">
        <w:rPr>
          <w:sz w:val="24"/>
          <w:szCs w:val="24"/>
        </w:rPr>
        <w:t>transferred, before</w:t>
      </w:r>
      <w:r w:rsidRPr="00871647">
        <w:rPr>
          <w:spacing w:val="-13"/>
          <w:sz w:val="24"/>
          <w:szCs w:val="24"/>
        </w:rPr>
        <w:t xml:space="preserve"> </w:t>
      </w:r>
      <w:r w:rsidRPr="00871647">
        <w:rPr>
          <w:sz w:val="24"/>
          <w:szCs w:val="24"/>
        </w:rPr>
        <w:t>the</w:t>
      </w:r>
      <w:r w:rsidRPr="00871647">
        <w:rPr>
          <w:spacing w:val="-13"/>
          <w:sz w:val="24"/>
          <w:szCs w:val="24"/>
        </w:rPr>
        <w:t xml:space="preserve"> </w:t>
      </w:r>
      <w:r w:rsidRPr="00871647">
        <w:rPr>
          <w:sz w:val="24"/>
          <w:szCs w:val="24"/>
        </w:rPr>
        <w:t>expiry</w:t>
      </w:r>
      <w:r w:rsidRPr="00871647">
        <w:rPr>
          <w:spacing w:val="-13"/>
          <w:sz w:val="24"/>
          <w:szCs w:val="24"/>
        </w:rPr>
        <w:t xml:space="preserve"> </w:t>
      </w:r>
      <w:r w:rsidRPr="00871647">
        <w:rPr>
          <w:sz w:val="24"/>
          <w:szCs w:val="24"/>
        </w:rPr>
        <w:t>of</w:t>
      </w:r>
      <w:r w:rsidRPr="00871647">
        <w:rPr>
          <w:spacing w:val="-13"/>
          <w:sz w:val="24"/>
          <w:szCs w:val="24"/>
        </w:rPr>
        <w:t xml:space="preserve"> </w:t>
      </w:r>
      <w:r w:rsidRPr="00871647">
        <w:rPr>
          <w:sz w:val="24"/>
          <w:szCs w:val="24"/>
        </w:rPr>
        <w:t>the</w:t>
      </w:r>
      <w:r w:rsidRPr="00871647">
        <w:rPr>
          <w:spacing w:val="-13"/>
          <w:sz w:val="24"/>
          <w:szCs w:val="24"/>
        </w:rPr>
        <w:t xml:space="preserve"> </w:t>
      </w:r>
      <w:r w:rsidRPr="00871647">
        <w:rPr>
          <w:sz w:val="24"/>
          <w:szCs w:val="24"/>
        </w:rPr>
        <w:t>period</w:t>
      </w:r>
      <w:r w:rsidRPr="00871647">
        <w:rPr>
          <w:spacing w:val="-13"/>
          <w:sz w:val="24"/>
          <w:szCs w:val="24"/>
        </w:rPr>
        <w:t xml:space="preserve"> </w:t>
      </w:r>
      <w:r w:rsidRPr="00871647">
        <w:rPr>
          <w:sz w:val="24"/>
          <w:szCs w:val="24"/>
        </w:rPr>
        <w:t>specified</w:t>
      </w:r>
      <w:r w:rsidRPr="00871647">
        <w:rPr>
          <w:spacing w:val="-13"/>
          <w:sz w:val="24"/>
          <w:szCs w:val="24"/>
        </w:rPr>
        <w:t xml:space="preserve"> </w:t>
      </w:r>
      <w:r w:rsidRPr="00871647">
        <w:rPr>
          <w:sz w:val="24"/>
          <w:szCs w:val="24"/>
        </w:rPr>
        <w:t>in</w:t>
      </w:r>
      <w:r w:rsidRPr="00871647">
        <w:rPr>
          <w:spacing w:val="-13"/>
          <w:sz w:val="24"/>
          <w:szCs w:val="24"/>
        </w:rPr>
        <w:t xml:space="preserve"> </w:t>
      </w:r>
      <w:r w:rsidRPr="00871647">
        <w:rPr>
          <w:sz w:val="24"/>
          <w:szCs w:val="24"/>
        </w:rPr>
        <w:t>this</w:t>
      </w:r>
      <w:r w:rsidRPr="00871647">
        <w:rPr>
          <w:spacing w:val="-13"/>
          <w:sz w:val="24"/>
          <w:szCs w:val="24"/>
        </w:rPr>
        <w:t xml:space="preserve"> </w:t>
      </w:r>
      <w:r w:rsidRPr="00871647">
        <w:rPr>
          <w:sz w:val="24"/>
          <w:szCs w:val="24"/>
        </w:rPr>
        <w:t>section,</w:t>
      </w:r>
      <w:r w:rsidRPr="00871647">
        <w:rPr>
          <w:spacing w:val="-13"/>
          <w:sz w:val="24"/>
          <w:szCs w:val="24"/>
        </w:rPr>
        <w:t xml:space="preserve"> </w:t>
      </w:r>
      <w:r w:rsidRPr="00871647">
        <w:rPr>
          <w:sz w:val="24"/>
          <w:szCs w:val="24"/>
        </w:rPr>
        <w:t>to</w:t>
      </w:r>
      <w:r w:rsidRPr="00871647">
        <w:rPr>
          <w:spacing w:val="-13"/>
          <w:sz w:val="24"/>
          <w:szCs w:val="24"/>
        </w:rPr>
        <w:t xml:space="preserve"> </w:t>
      </w:r>
      <w:r w:rsidRPr="00871647">
        <w:rPr>
          <w:sz w:val="24"/>
          <w:szCs w:val="24"/>
        </w:rPr>
        <w:t>another</w:t>
      </w:r>
      <w:r w:rsidRPr="00871647">
        <w:rPr>
          <w:spacing w:val="-13"/>
          <w:sz w:val="24"/>
          <w:szCs w:val="24"/>
        </w:rPr>
        <w:t xml:space="preserve"> </w:t>
      </w:r>
      <w:r w:rsidRPr="00871647">
        <w:rPr>
          <w:sz w:val="24"/>
          <w:szCs w:val="24"/>
        </w:rPr>
        <w:t>Indian</w:t>
      </w:r>
      <w:r w:rsidRPr="00871647">
        <w:rPr>
          <w:spacing w:val="-13"/>
          <w:sz w:val="24"/>
          <w:szCs w:val="24"/>
        </w:rPr>
        <w:t xml:space="preserve"> </w:t>
      </w:r>
      <w:r w:rsidRPr="00871647">
        <w:rPr>
          <w:sz w:val="24"/>
          <w:szCs w:val="24"/>
        </w:rPr>
        <w:t>company</w:t>
      </w:r>
      <w:r w:rsidRPr="00871647">
        <w:rPr>
          <w:spacing w:val="-13"/>
          <w:sz w:val="24"/>
          <w:szCs w:val="24"/>
        </w:rPr>
        <w:t xml:space="preserve"> </w:t>
      </w:r>
      <w:r w:rsidRPr="00871647">
        <w:rPr>
          <w:sz w:val="24"/>
          <w:szCs w:val="24"/>
        </w:rPr>
        <w:t>in</w:t>
      </w:r>
      <w:r w:rsidRPr="00871647">
        <w:rPr>
          <w:spacing w:val="-13"/>
          <w:sz w:val="24"/>
          <w:szCs w:val="24"/>
        </w:rPr>
        <w:t xml:space="preserve"> </w:t>
      </w:r>
      <w:r w:rsidRPr="00871647">
        <w:rPr>
          <w:sz w:val="24"/>
          <w:szCs w:val="24"/>
        </w:rPr>
        <w:t>a</w:t>
      </w:r>
      <w:r w:rsidRPr="00871647">
        <w:rPr>
          <w:spacing w:val="-13"/>
          <w:sz w:val="24"/>
          <w:szCs w:val="24"/>
        </w:rPr>
        <w:t xml:space="preserve"> </w:t>
      </w:r>
      <w:r w:rsidRPr="00871647">
        <w:rPr>
          <w:sz w:val="24"/>
          <w:szCs w:val="24"/>
        </w:rPr>
        <w:t>scheme</w:t>
      </w:r>
      <w:r w:rsidRPr="00871647">
        <w:rPr>
          <w:spacing w:val="-13"/>
          <w:sz w:val="24"/>
          <w:szCs w:val="24"/>
        </w:rPr>
        <w:t xml:space="preserve"> </w:t>
      </w:r>
      <w:r w:rsidRPr="00871647">
        <w:rPr>
          <w:sz w:val="24"/>
          <w:szCs w:val="24"/>
        </w:rPr>
        <w:t>of</w:t>
      </w:r>
      <w:r w:rsidRPr="00871647">
        <w:rPr>
          <w:spacing w:val="-12"/>
          <w:sz w:val="24"/>
          <w:szCs w:val="24"/>
        </w:rPr>
        <w:t xml:space="preserve"> </w:t>
      </w:r>
      <w:r w:rsidRPr="00871647">
        <w:rPr>
          <w:sz w:val="24"/>
          <w:szCs w:val="24"/>
        </w:rPr>
        <w:t>amalgamation or demerger</w:t>
      </w:r>
      <w:r w:rsidRPr="00871647">
        <w:rPr>
          <w:spacing w:val="-3"/>
          <w:sz w:val="24"/>
          <w:szCs w:val="24"/>
        </w:rPr>
        <w:t xml:space="preserve"> </w:t>
      </w:r>
      <w:r w:rsidRPr="00871647">
        <w:rPr>
          <w:sz w:val="24"/>
          <w:szCs w:val="24"/>
        </w:rPr>
        <w:t>-</w:t>
      </w:r>
    </w:p>
    <w:p w:rsidR="00C41C85" w:rsidRPr="00871647" w:rsidRDefault="00C41C85" w:rsidP="00FE722B">
      <w:pPr>
        <w:pStyle w:val="ListParagraph"/>
        <w:numPr>
          <w:ilvl w:val="0"/>
          <w:numId w:val="132"/>
        </w:numPr>
        <w:spacing w:before="123" w:line="280" w:lineRule="auto"/>
        <w:ind w:left="720" w:right="630" w:hanging="720"/>
        <w:jc w:val="both"/>
        <w:rPr>
          <w:sz w:val="24"/>
          <w:szCs w:val="24"/>
        </w:rPr>
      </w:pPr>
      <w:r w:rsidRPr="00871647">
        <w:rPr>
          <w:sz w:val="24"/>
          <w:szCs w:val="24"/>
        </w:rPr>
        <w:t>no</w:t>
      </w:r>
      <w:r w:rsidRPr="00871647">
        <w:rPr>
          <w:spacing w:val="-8"/>
          <w:sz w:val="24"/>
          <w:szCs w:val="24"/>
        </w:rPr>
        <w:t xml:space="preserve"> </w:t>
      </w:r>
      <w:r w:rsidRPr="00871647">
        <w:rPr>
          <w:sz w:val="24"/>
          <w:szCs w:val="24"/>
        </w:rPr>
        <w:t>deduction</w:t>
      </w:r>
      <w:r w:rsidRPr="00871647">
        <w:rPr>
          <w:spacing w:val="-8"/>
          <w:sz w:val="24"/>
          <w:szCs w:val="24"/>
        </w:rPr>
        <w:t xml:space="preserve"> </w:t>
      </w:r>
      <w:r w:rsidRPr="00871647">
        <w:rPr>
          <w:sz w:val="24"/>
          <w:szCs w:val="24"/>
        </w:rPr>
        <w:t>shall</w:t>
      </w:r>
      <w:r w:rsidRPr="00871647">
        <w:rPr>
          <w:spacing w:val="-6"/>
          <w:sz w:val="24"/>
          <w:szCs w:val="24"/>
        </w:rPr>
        <w:t xml:space="preserve"> </w:t>
      </w:r>
      <w:r w:rsidRPr="00871647">
        <w:rPr>
          <w:sz w:val="24"/>
          <w:szCs w:val="24"/>
        </w:rPr>
        <w:t>be</w:t>
      </w:r>
      <w:r w:rsidRPr="00871647">
        <w:rPr>
          <w:spacing w:val="-8"/>
          <w:sz w:val="24"/>
          <w:szCs w:val="24"/>
        </w:rPr>
        <w:t xml:space="preserve"> </w:t>
      </w:r>
      <w:r w:rsidRPr="00871647">
        <w:rPr>
          <w:sz w:val="24"/>
          <w:szCs w:val="24"/>
        </w:rPr>
        <w:t>admissible</w:t>
      </w:r>
      <w:r w:rsidRPr="00871647">
        <w:rPr>
          <w:spacing w:val="-7"/>
          <w:sz w:val="24"/>
          <w:szCs w:val="24"/>
        </w:rPr>
        <w:t xml:space="preserve"> </w:t>
      </w:r>
      <w:r w:rsidRPr="00871647">
        <w:rPr>
          <w:sz w:val="24"/>
          <w:szCs w:val="24"/>
        </w:rPr>
        <w:t>under</w:t>
      </w:r>
      <w:r w:rsidRPr="00871647">
        <w:rPr>
          <w:spacing w:val="-7"/>
          <w:sz w:val="24"/>
          <w:szCs w:val="24"/>
        </w:rPr>
        <w:t xml:space="preserve"> </w:t>
      </w:r>
      <w:r w:rsidRPr="00871647">
        <w:rPr>
          <w:sz w:val="24"/>
          <w:szCs w:val="24"/>
        </w:rPr>
        <w:t>this</w:t>
      </w:r>
      <w:r w:rsidRPr="00871647">
        <w:rPr>
          <w:spacing w:val="-7"/>
          <w:sz w:val="24"/>
          <w:szCs w:val="24"/>
        </w:rPr>
        <w:t xml:space="preserve"> </w:t>
      </w:r>
      <w:r w:rsidRPr="00871647">
        <w:rPr>
          <w:sz w:val="24"/>
          <w:szCs w:val="24"/>
        </w:rPr>
        <w:t>section</w:t>
      </w:r>
      <w:r w:rsidRPr="00871647">
        <w:rPr>
          <w:spacing w:val="-6"/>
          <w:sz w:val="24"/>
          <w:szCs w:val="24"/>
        </w:rPr>
        <w:t xml:space="preserve"> </w:t>
      </w:r>
      <w:r w:rsidRPr="00871647">
        <w:rPr>
          <w:sz w:val="24"/>
          <w:szCs w:val="24"/>
        </w:rPr>
        <w:t>to</w:t>
      </w:r>
      <w:r w:rsidRPr="00871647">
        <w:rPr>
          <w:spacing w:val="-7"/>
          <w:sz w:val="24"/>
          <w:szCs w:val="24"/>
        </w:rPr>
        <w:t xml:space="preserve"> </w:t>
      </w:r>
      <w:r w:rsidRPr="00871647">
        <w:rPr>
          <w:sz w:val="24"/>
          <w:szCs w:val="24"/>
        </w:rPr>
        <w:t>the</w:t>
      </w:r>
      <w:r w:rsidRPr="00871647">
        <w:rPr>
          <w:spacing w:val="-7"/>
          <w:sz w:val="24"/>
          <w:szCs w:val="24"/>
        </w:rPr>
        <w:t xml:space="preserve"> </w:t>
      </w:r>
      <w:r w:rsidRPr="00871647">
        <w:rPr>
          <w:sz w:val="24"/>
          <w:szCs w:val="24"/>
        </w:rPr>
        <w:t>amalgamating</w:t>
      </w:r>
      <w:r w:rsidRPr="00871647">
        <w:rPr>
          <w:spacing w:val="-6"/>
          <w:sz w:val="24"/>
          <w:szCs w:val="24"/>
        </w:rPr>
        <w:t xml:space="preserve"> </w:t>
      </w:r>
      <w:r w:rsidRPr="00871647">
        <w:rPr>
          <w:sz w:val="24"/>
          <w:szCs w:val="24"/>
        </w:rPr>
        <w:t>or</w:t>
      </w:r>
      <w:r w:rsidRPr="00871647">
        <w:rPr>
          <w:spacing w:val="-8"/>
          <w:sz w:val="24"/>
          <w:szCs w:val="24"/>
        </w:rPr>
        <w:t xml:space="preserve"> </w:t>
      </w:r>
      <w:r w:rsidRPr="00871647">
        <w:rPr>
          <w:sz w:val="24"/>
          <w:szCs w:val="24"/>
        </w:rPr>
        <w:t>the</w:t>
      </w:r>
      <w:r w:rsidRPr="00871647">
        <w:rPr>
          <w:spacing w:val="-7"/>
          <w:sz w:val="24"/>
          <w:szCs w:val="24"/>
        </w:rPr>
        <w:t xml:space="preserve"> </w:t>
      </w:r>
      <w:r w:rsidRPr="00871647">
        <w:rPr>
          <w:sz w:val="24"/>
          <w:szCs w:val="24"/>
        </w:rPr>
        <w:t>demerged</w:t>
      </w:r>
      <w:r w:rsidRPr="00871647">
        <w:rPr>
          <w:spacing w:val="-7"/>
          <w:sz w:val="24"/>
          <w:szCs w:val="24"/>
        </w:rPr>
        <w:t xml:space="preserve"> </w:t>
      </w:r>
      <w:r w:rsidRPr="00871647">
        <w:rPr>
          <w:sz w:val="24"/>
          <w:szCs w:val="24"/>
        </w:rPr>
        <w:t>company</w:t>
      </w:r>
      <w:r w:rsidRPr="00871647">
        <w:rPr>
          <w:spacing w:val="-7"/>
          <w:sz w:val="24"/>
          <w:szCs w:val="24"/>
        </w:rPr>
        <w:t xml:space="preserve"> </w:t>
      </w:r>
      <w:r w:rsidRPr="00871647">
        <w:rPr>
          <w:sz w:val="24"/>
          <w:szCs w:val="24"/>
        </w:rPr>
        <w:t>for the previous year in which the amalgamation or the demerger takes place;</w:t>
      </w:r>
      <w:r w:rsidRPr="00871647">
        <w:rPr>
          <w:spacing w:val="-17"/>
          <w:sz w:val="24"/>
          <w:szCs w:val="24"/>
        </w:rPr>
        <w:t xml:space="preserve"> </w:t>
      </w:r>
      <w:r w:rsidRPr="00871647">
        <w:rPr>
          <w:sz w:val="24"/>
          <w:szCs w:val="24"/>
        </w:rPr>
        <w:t>and</w:t>
      </w:r>
    </w:p>
    <w:p w:rsidR="00C41C85" w:rsidRPr="00871647" w:rsidRDefault="00C41C85" w:rsidP="00FE722B">
      <w:pPr>
        <w:pStyle w:val="ListParagraph"/>
        <w:numPr>
          <w:ilvl w:val="0"/>
          <w:numId w:val="132"/>
        </w:numPr>
        <w:spacing w:before="0" w:line="280" w:lineRule="auto"/>
        <w:ind w:left="720" w:right="310" w:hanging="720"/>
        <w:jc w:val="both"/>
        <w:rPr>
          <w:sz w:val="24"/>
          <w:szCs w:val="24"/>
        </w:rPr>
      </w:pPr>
      <w:r w:rsidRPr="00871647">
        <w:rPr>
          <w:sz w:val="24"/>
          <w:szCs w:val="24"/>
        </w:rPr>
        <w:t xml:space="preserve"> the</w:t>
      </w:r>
      <w:r w:rsidRPr="00871647">
        <w:rPr>
          <w:spacing w:val="-9"/>
          <w:sz w:val="24"/>
          <w:szCs w:val="24"/>
        </w:rPr>
        <w:t xml:space="preserve"> </w:t>
      </w:r>
      <w:r w:rsidRPr="00871647">
        <w:rPr>
          <w:sz w:val="24"/>
          <w:szCs w:val="24"/>
        </w:rPr>
        <w:t>provisions</w:t>
      </w:r>
      <w:r w:rsidRPr="00871647">
        <w:rPr>
          <w:spacing w:val="-8"/>
          <w:sz w:val="24"/>
          <w:szCs w:val="24"/>
        </w:rPr>
        <w:t xml:space="preserve"> </w:t>
      </w:r>
      <w:r w:rsidRPr="00871647">
        <w:rPr>
          <w:sz w:val="24"/>
          <w:szCs w:val="24"/>
        </w:rPr>
        <w:t>of</w:t>
      </w:r>
      <w:r w:rsidRPr="00871647">
        <w:rPr>
          <w:spacing w:val="-9"/>
          <w:sz w:val="24"/>
          <w:szCs w:val="24"/>
        </w:rPr>
        <w:t xml:space="preserve"> </w:t>
      </w:r>
      <w:r w:rsidRPr="00871647">
        <w:rPr>
          <w:sz w:val="24"/>
          <w:szCs w:val="24"/>
        </w:rPr>
        <w:t>this</w:t>
      </w:r>
      <w:r w:rsidRPr="00871647">
        <w:rPr>
          <w:spacing w:val="-8"/>
          <w:sz w:val="24"/>
          <w:szCs w:val="24"/>
        </w:rPr>
        <w:t xml:space="preserve"> </w:t>
      </w:r>
      <w:r w:rsidRPr="00871647">
        <w:rPr>
          <w:sz w:val="24"/>
          <w:szCs w:val="24"/>
        </w:rPr>
        <w:t>section</w:t>
      </w:r>
      <w:r w:rsidRPr="00871647">
        <w:rPr>
          <w:spacing w:val="-9"/>
          <w:sz w:val="24"/>
          <w:szCs w:val="24"/>
        </w:rPr>
        <w:t xml:space="preserve"> </w:t>
      </w:r>
      <w:r w:rsidRPr="00871647">
        <w:rPr>
          <w:sz w:val="24"/>
          <w:szCs w:val="24"/>
        </w:rPr>
        <w:t>shall</w:t>
      </w:r>
      <w:r w:rsidRPr="00871647">
        <w:rPr>
          <w:spacing w:val="-8"/>
          <w:sz w:val="24"/>
          <w:szCs w:val="24"/>
        </w:rPr>
        <w:t xml:space="preserve"> </w:t>
      </w:r>
      <w:r w:rsidRPr="00871647">
        <w:rPr>
          <w:sz w:val="24"/>
          <w:szCs w:val="24"/>
        </w:rPr>
        <w:t>as</w:t>
      </w:r>
      <w:r w:rsidRPr="00871647">
        <w:rPr>
          <w:spacing w:val="-9"/>
          <w:sz w:val="24"/>
          <w:szCs w:val="24"/>
        </w:rPr>
        <w:t xml:space="preserve"> </w:t>
      </w:r>
      <w:r w:rsidRPr="00871647">
        <w:rPr>
          <w:sz w:val="24"/>
          <w:szCs w:val="24"/>
        </w:rPr>
        <w:t>far</w:t>
      </w:r>
      <w:r w:rsidRPr="00871647">
        <w:rPr>
          <w:spacing w:val="-8"/>
          <w:sz w:val="24"/>
          <w:szCs w:val="24"/>
        </w:rPr>
        <w:t xml:space="preserve"> </w:t>
      </w:r>
      <w:r w:rsidRPr="00871647">
        <w:rPr>
          <w:sz w:val="24"/>
          <w:szCs w:val="24"/>
        </w:rPr>
        <w:t>as</w:t>
      </w:r>
      <w:r w:rsidRPr="00871647">
        <w:rPr>
          <w:spacing w:val="-9"/>
          <w:sz w:val="24"/>
          <w:szCs w:val="24"/>
        </w:rPr>
        <w:t xml:space="preserve"> </w:t>
      </w:r>
      <w:r w:rsidRPr="00871647">
        <w:rPr>
          <w:sz w:val="24"/>
          <w:szCs w:val="24"/>
        </w:rPr>
        <w:t>may</w:t>
      </w:r>
      <w:r w:rsidRPr="00871647">
        <w:rPr>
          <w:spacing w:val="-8"/>
          <w:sz w:val="24"/>
          <w:szCs w:val="24"/>
        </w:rPr>
        <w:t xml:space="preserve"> </w:t>
      </w:r>
      <w:r w:rsidRPr="00871647">
        <w:rPr>
          <w:sz w:val="24"/>
          <w:szCs w:val="24"/>
        </w:rPr>
        <w:t>be</w:t>
      </w:r>
      <w:r w:rsidRPr="00871647">
        <w:rPr>
          <w:spacing w:val="-9"/>
          <w:sz w:val="24"/>
          <w:szCs w:val="24"/>
        </w:rPr>
        <w:t xml:space="preserve"> </w:t>
      </w:r>
      <w:r w:rsidRPr="00871647">
        <w:rPr>
          <w:sz w:val="24"/>
          <w:szCs w:val="24"/>
        </w:rPr>
        <w:t>apply</w:t>
      </w:r>
      <w:r w:rsidRPr="00871647">
        <w:rPr>
          <w:spacing w:val="-8"/>
          <w:sz w:val="24"/>
          <w:szCs w:val="24"/>
        </w:rPr>
        <w:t xml:space="preserve"> </w:t>
      </w:r>
      <w:r w:rsidRPr="00871647">
        <w:rPr>
          <w:sz w:val="24"/>
          <w:szCs w:val="24"/>
        </w:rPr>
        <w:t>to</w:t>
      </w:r>
      <w:r w:rsidRPr="00871647">
        <w:rPr>
          <w:spacing w:val="-9"/>
          <w:sz w:val="24"/>
          <w:szCs w:val="24"/>
        </w:rPr>
        <w:t xml:space="preserve"> </w:t>
      </w:r>
      <w:r w:rsidRPr="00871647">
        <w:rPr>
          <w:sz w:val="24"/>
          <w:szCs w:val="24"/>
        </w:rPr>
        <w:t>the</w:t>
      </w:r>
      <w:r w:rsidRPr="00871647">
        <w:rPr>
          <w:spacing w:val="-8"/>
          <w:sz w:val="24"/>
          <w:szCs w:val="24"/>
        </w:rPr>
        <w:t xml:space="preserve"> </w:t>
      </w:r>
      <w:r w:rsidRPr="00871647">
        <w:rPr>
          <w:sz w:val="24"/>
          <w:szCs w:val="24"/>
        </w:rPr>
        <w:t>amalgamated</w:t>
      </w:r>
      <w:r w:rsidRPr="00871647">
        <w:rPr>
          <w:spacing w:val="-9"/>
          <w:sz w:val="24"/>
          <w:szCs w:val="24"/>
        </w:rPr>
        <w:t xml:space="preserve"> </w:t>
      </w:r>
      <w:r w:rsidRPr="00871647">
        <w:rPr>
          <w:sz w:val="24"/>
          <w:szCs w:val="24"/>
        </w:rPr>
        <w:t>or</w:t>
      </w:r>
      <w:r w:rsidRPr="00871647">
        <w:rPr>
          <w:spacing w:val="-8"/>
          <w:sz w:val="24"/>
          <w:szCs w:val="24"/>
        </w:rPr>
        <w:t xml:space="preserve"> </w:t>
      </w:r>
      <w:r w:rsidRPr="00871647">
        <w:rPr>
          <w:sz w:val="24"/>
          <w:szCs w:val="24"/>
        </w:rPr>
        <w:t>the</w:t>
      </w:r>
      <w:r w:rsidRPr="00871647">
        <w:rPr>
          <w:spacing w:val="-9"/>
          <w:sz w:val="24"/>
          <w:szCs w:val="24"/>
        </w:rPr>
        <w:t xml:space="preserve"> </w:t>
      </w:r>
      <w:r w:rsidRPr="00871647">
        <w:rPr>
          <w:sz w:val="24"/>
          <w:szCs w:val="24"/>
        </w:rPr>
        <w:t>resulting</w:t>
      </w:r>
      <w:r w:rsidRPr="00871647">
        <w:rPr>
          <w:spacing w:val="-8"/>
          <w:sz w:val="24"/>
          <w:szCs w:val="24"/>
        </w:rPr>
        <w:t xml:space="preserve"> </w:t>
      </w:r>
      <w:r w:rsidRPr="00871647">
        <w:rPr>
          <w:sz w:val="24"/>
          <w:szCs w:val="24"/>
        </w:rPr>
        <w:t>company as they would have applied to the amalgamating or the demerged company if the amalgamation or demerger had not taken</w:t>
      </w:r>
      <w:r w:rsidRPr="00871647">
        <w:rPr>
          <w:spacing w:val="-4"/>
          <w:sz w:val="24"/>
          <w:szCs w:val="24"/>
        </w:rPr>
        <w:t xml:space="preserve"> </w:t>
      </w:r>
      <w:r w:rsidRPr="00871647">
        <w:rPr>
          <w:sz w:val="24"/>
          <w:szCs w:val="24"/>
        </w:rPr>
        <w:t>place.</w:t>
      </w:r>
    </w:p>
    <w:p w:rsidR="00C41C85" w:rsidRPr="00871647" w:rsidRDefault="00C41C85" w:rsidP="002043B8">
      <w:pPr>
        <w:pStyle w:val="BodyText"/>
        <w:tabs>
          <w:tab w:val="left" w:pos="1033"/>
        </w:tabs>
        <w:spacing w:before="123" w:line="280" w:lineRule="auto"/>
        <w:ind w:right="310"/>
        <w:jc w:val="both"/>
        <w:rPr>
          <w:sz w:val="24"/>
          <w:szCs w:val="24"/>
        </w:rPr>
      </w:pPr>
      <w:r w:rsidRPr="00871647">
        <w:rPr>
          <w:sz w:val="24"/>
          <w:szCs w:val="24"/>
        </w:rPr>
        <w:t>Further, the amount of deduction in a case of an undertaking deriving profit from the integrated business of handling, storage and transportation of food grains, shall be hundred per cent of the profits and gains derived from such undertaking for five assessment years beginning with the initial assessment year and thereafter, twenty-five</w:t>
      </w:r>
      <w:r w:rsidRPr="00871647">
        <w:rPr>
          <w:spacing w:val="-3"/>
          <w:sz w:val="24"/>
          <w:szCs w:val="24"/>
        </w:rPr>
        <w:t xml:space="preserve"> </w:t>
      </w:r>
      <w:r w:rsidRPr="00871647">
        <w:rPr>
          <w:sz w:val="24"/>
          <w:szCs w:val="24"/>
        </w:rPr>
        <w:t>per</w:t>
      </w:r>
      <w:r w:rsidRPr="00871647">
        <w:rPr>
          <w:spacing w:val="-3"/>
          <w:sz w:val="24"/>
          <w:szCs w:val="24"/>
        </w:rPr>
        <w:t xml:space="preserve"> </w:t>
      </w:r>
      <w:r w:rsidRPr="00871647">
        <w:rPr>
          <w:sz w:val="24"/>
          <w:szCs w:val="24"/>
        </w:rPr>
        <w:t>cent</w:t>
      </w:r>
      <w:r w:rsidRPr="00871647">
        <w:rPr>
          <w:spacing w:val="-3"/>
          <w:sz w:val="24"/>
          <w:szCs w:val="24"/>
        </w:rPr>
        <w:t xml:space="preserve"> </w:t>
      </w:r>
      <w:r w:rsidRPr="00871647">
        <w:rPr>
          <w:sz w:val="24"/>
          <w:szCs w:val="24"/>
        </w:rPr>
        <w:t>(or</w:t>
      </w:r>
      <w:r w:rsidRPr="00871647">
        <w:rPr>
          <w:spacing w:val="-3"/>
          <w:sz w:val="24"/>
          <w:szCs w:val="24"/>
        </w:rPr>
        <w:t xml:space="preserve"> </w:t>
      </w:r>
      <w:r w:rsidRPr="00871647">
        <w:rPr>
          <w:sz w:val="24"/>
          <w:szCs w:val="24"/>
        </w:rPr>
        <w:t>thirty</w:t>
      </w:r>
      <w:r w:rsidRPr="00871647">
        <w:rPr>
          <w:spacing w:val="-2"/>
          <w:sz w:val="24"/>
          <w:szCs w:val="24"/>
        </w:rPr>
        <w:t xml:space="preserve"> </w:t>
      </w:r>
      <w:r w:rsidRPr="00871647">
        <w:rPr>
          <w:sz w:val="24"/>
          <w:szCs w:val="24"/>
        </w:rPr>
        <w:t>per</w:t>
      </w:r>
      <w:r w:rsidRPr="00871647">
        <w:rPr>
          <w:spacing w:val="-3"/>
          <w:sz w:val="24"/>
          <w:szCs w:val="24"/>
        </w:rPr>
        <w:t xml:space="preserve"> </w:t>
      </w:r>
      <w:r w:rsidRPr="00871647">
        <w:rPr>
          <w:sz w:val="24"/>
          <w:szCs w:val="24"/>
        </w:rPr>
        <w:t>cent,</w:t>
      </w:r>
      <w:r w:rsidRPr="00871647">
        <w:rPr>
          <w:spacing w:val="-3"/>
          <w:sz w:val="24"/>
          <w:szCs w:val="24"/>
        </w:rPr>
        <w:t xml:space="preserve"> </w:t>
      </w:r>
      <w:r w:rsidRPr="00871647">
        <w:rPr>
          <w:sz w:val="24"/>
          <w:szCs w:val="24"/>
        </w:rPr>
        <w:t>where</w:t>
      </w:r>
      <w:r w:rsidRPr="00871647">
        <w:rPr>
          <w:spacing w:val="-3"/>
          <w:sz w:val="24"/>
          <w:szCs w:val="24"/>
        </w:rPr>
        <w:t xml:space="preserve"> </w:t>
      </w:r>
      <w:r w:rsidRPr="00871647">
        <w:rPr>
          <w:sz w:val="24"/>
          <w:szCs w:val="24"/>
        </w:rPr>
        <w:t>the</w:t>
      </w:r>
      <w:r w:rsidRPr="00871647">
        <w:rPr>
          <w:spacing w:val="-2"/>
          <w:sz w:val="24"/>
          <w:szCs w:val="24"/>
        </w:rPr>
        <w:t xml:space="preserve"> </w:t>
      </w:r>
      <w:r w:rsidRPr="00871647">
        <w:rPr>
          <w:sz w:val="24"/>
          <w:szCs w:val="24"/>
        </w:rPr>
        <w:t>assessee</w:t>
      </w:r>
      <w:r w:rsidRPr="00871647">
        <w:rPr>
          <w:spacing w:val="-3"/>
          <w:sz w:val="24"/>
          <w:szCs w:val="24"/>
        </w:rPr>
        <w:t xml:space="preserve"> </w:t>
      </w:r>
      <w:r w:rsidRPr="00871647">
        <w:rPr>
          <w:sz w:val="24"/>
          <w:szCs w:val="24"/>
        </w:rPr>
        <w:t>is</w:t>
      </w:r>
      <w:r w:rsidRPr="00871647">
        <w:rPr>
          <w:spacing w:val="-3"/>
          <w:sz w:val="24"/>
          <w:szCs w:val="24"/>
        </w:rPr>
        <w:t xml:space="preserve"> </w:t>
      </w:r>
      <w:r w:rsidRPr="00871647">
        <w:rPr>
          <w:sz w:val="24"/>
          <w:szCs w:val="24"/>
        </w:rPr>
        <w:t>a</w:t>
      </w:r>
      <w:r w:rsidRPr="00871647">
        <w:rPr>
          <w:spacing w:val="-3"/>
          <w:sz w:val="24"/>
          <w:szCs w:val="24"/>
        </w:rPr>
        <w:t xml:space="preserve"> </w:t>
      </w:r>
      <w:r w:rsidRPr="00871647">
        <w:rPr>
          <w:sz w:val="24"/>
          <w:szCs w:val="24"/>
        </w:rPr>
        <w:t>company)</w:t>
      </w:r>
      <w:r w:rsidRPr="00871647">
        <w:rPr>
          <w:spacing w:val="-2"/>
          <w:sz w:val="24"/>
          <w:szCs w:val="24"/>
        </w:rPr>
        <w:t xml:space="preserve"> </w:t>
      </w:r>
      <w:r w:rsidRPr="00871647">
        <w:rPr>
          <w:sz w:val="24"/>
          <w:szCs w:val="24"/>
        </w:rPr>
        <w:t>of</w:t>
      </w:r>
      <w:r w:rsidRPr="00871647">
        <w:rPr>
          <w:spacing w:val="-3"/>
          <w:sz w:val="24"/>
          <w:szCs w:val="24"/>
        </w:rPr>
        <w:t xml:space="preserve"> </w:t>
      </w:r>
      <w:r w:rsidRPr="00871647">
        <w:rPr>
          <w:sz w:val="24"/>
          <w:szCs w:val="24"/>
        </w:rPr>
        <w:t>the</w:t>
      </w:r>
      <w:r w:rsidRPr="00871647">
        <w:rPr>
          <w:spacing w:val="-3"/>
          <w:sz w:val="24"/>
          <w:szCs w:val="24"/>
        </w:rPr>
        <w:t xml:space="preserve"> </w:t>
      </w:r>
      <w:r w:rsidRPr="00871647">
        <w:rPr>
          <w:sz w:val="24"/>
          <w:szCs w:val="24"/>
        </w:rPr>
        <w:t>profits</w:t>
      </w:r>
      <w:r w:rsidRPr="00871647">
        <w:rPr>
          <w:spacing w:val="-3"/>
          <w:sz w:val="24"/>
          <w:szCs w:val="24"/>
        </w:rPr>
        <w:t xml:space="preserve"> </w:t>
      </w:r>
      <w:r w:rsidRPr="00871647">
        <w:rPr>
          <w:sz w:val="24"/>
          <w:szCs w:val="24"/>
        </w:rPr>
        <w:t>and</w:t>
      </w:r>
      <w:r w:rsidRPr="00871647">
        <w:rPr>
          <w:spacing w:val="-3"/>
          <w:sz w:val="24"/>
          <w:szCs w:val="24"/>
        </w:rPr>
        <w:t xml:space="preserve"> </w:t>
      </w:r>
      <w:r w:rsidRPr="00871647">
        <w:rPr>
          <w:sz w:val="24"/>
          <w:szCs w:val="24"/>
        </w:rPr>
        <w:t>gains</w:t>
      </w:r>
      <w:r w:rsidRPr="00871647">
        <w:rPr>
          <w:spacing w:val="-2"/>
          <w:sz w:val="24"/>
          <w:szCs w:val="24"/>
        </w:rPr>
        <w:t xml:space="preserve"> </w:t>
      </w:r>
      <w:r w:rsidRPr="00871647">
        <w:rPr>
          <w:sz w:val="24"/>
          <w:szCs w:val="24"/>
        </w:rPr>
        <w:t>derived</w:t>
      </w:r>
      <w:r w:rsidRPr="00871647">
        <w:rPr>
          <w:spacing w:val="-3"/>
          <w:sz w:val="24"/>
          <w:szCs w:val="24"/>
        </w:rPr>
        <w:t xml:space="preserve"> </w:t>
      </w:r>
      <w:r w:rsidRPr="00871647">
        <w:rPr>
          <w:sz w:val="24"/>
          <w:szCs w:val="24"/>
        </w:rPr>
        <w:t>from the operation of such business in a manner that the total period of deduction does not exceed ten consecutive assessment years and subject to fulfillment of the condition that it begins to operate such business on or after the 1st day of April,</w:t>
      </w:r>
      <w:r w:rsidRPr="00871647">
        <w:rPr>
          <w:spacing w:val="-15"/>
          <w:sz w:val="24"/>
          <w:szCs w:val="24"/>
        </w:rPr>
        <w:t xml:space="preserve"> </w:t>
      </w:r>
      <w:r w:rsidRPr="00871647">
        <w:rPr>
          <w:sz w:val="24"/>
          <w:szCs w:val="24"/>
        </w:rPr>
        <w:t>2001.</w:t>
      </w:r>
    </w:p>
    <w:p w:rsidR="00C41C85" w:rsidRPr="00871647" w:rsidRDefault="00C41C85" w:rsidP="002043B8">
      <w:pPr>
        <w:pStyle w:val="BodyText"/>
        <w:tabs>
          <w:tab w:val="left" w:pos="1033"/>
        </w:tabs>
        <w:spacing w:before="126" w:line="280" w:lineRule="auto"/>
        <w:ind w:right="311"/>
        <w:jc w:val="both"/>
        <w:rPr>
          <w:sz w:val="24"/>
          <w:szCs w:val="24"/>
        </w:rPr>
      </w:pPr>
      <w:r w:rsidRPr="00871647">
        <w:rPr>
          <w:sz w:val="24"/>
          <w:szCs w:val="24"/>
        </w:rPr>
        <w:t>In the case of an undertaking engaged in the integrated business of handling, storage and transportation of food grains, means the assessment year relevant to the previous year in which the undertaking begins such business.</w:t>
      </w:r>
    </w:p>
    <w:p w:rsidR="00C41C85" w:rsidRPr="00871647" w:rsidRDefault="00C41C85" w:rsidP="002043B8">
      <w:pPr>
        <w:pStyle w:val="Heading3"/>
        <w:keepNext w:val="0"/>
        <w:keepLines w:val="0"/>
        <w:widowControl w:val="0"/>
        <w:numPr>
          <w:ilvl w:val="0"/>
          <w:numId w:val="125"/>
        </w:numPr>
        <w:tabs>
          <w:tab w:val="left" w:pos="669"/>
        </w:tabs>
        <w:autoSpaceDE w:val="0"/>
        <w:autoSpaceDN w:val="0"/>
        <w:spacing w:before="123" w:line="240" w:lineRule="auto"/>
        <w:ind w:left="0" w:firstLine="0"/>
        <w:jc w:val="both"/>
        <w:rPr>
          <w:b w:val="0"/>
          <w:color w:val="auto"/>
          <w:sz w:val="24"/>
          <w:szCs w:val="24"/>
        </w:rPr>
      </w:pPr>
      <w:r w:rsidRPr="00871647">
        <w:rPr>
          <w:color w:val="auto"/>
          <w:sz w:val="24"/>
          <w:szCs w:val="24"/>
        </w:rPr>
        <w:t xml:space="preserve">      Deduction in the case of any multiplex</w:t>
      </w:r>
      <w:r w:rsidRPr="00871647">
        <w:rPr>
          <w:color w:val="auto"/>
          <w:spacing w:val="-6"/>
          <w:sz w:val="24"/>
          <w:szCs w:val="24"/>
        </w:rPr>
        <w:t xml:space="preserve"> </w:t>
      </w:r>
      <w:r w:rsidRPr="00871647">
        <w:rPr>
          <w:color w:val="auto"/>
          <w:sz w:val="24"/>
          <w:szCs w:val="24"/>
        </w:rPr>
        <w:t>theatre</w:t>
      </w:r>
    </w:p>
    <w:p w:rsidR="00C41C85" w:rsidRPr="00871647" w:rsidRDefault="00C41C85" w:rsidP="002043B8">
      <w:pPr>
        <w:pStyle w:val="Heading3"/>
        <w:tabs>
          <w:tab w:val="left" w:pos="669"/>
        </w:tabs>
        <w:spacing w:before="123"/>
        <w:jc w:val="both"/>
        <w:rPr>
          <w:b w:val="0"/>
          <w:color w:val="auto"/>
          <w:sz w:val="24"/>
          <w:szCs w:val="24"/>
        </w:rPr>
      </w:pPr>
    </w:p>
    <w:p w:rsidR="00C41C85" w:rsidRPr="00871647" w:rsidRDefault="00C41C85" w:rsidP="002043B8">
      <w:pPr>
        <w:pStyle w:val="BodyText"/>
        <w:spacing w:line="280" w:lineRule="auto"/>
        <w:ind w:right="311"/>
        <w:jc w:val="both"/>
        <w:rPr>
          <w:sz w:val="24"/>
          <w:szCs w:val="24"/>
        </w:rPr>
      </w:pPr>
      <w:r w:rsidRPr="00871647">
        <w:rPr>
          <w:sz w:val="24"/>
          <w:szCs w:val="24"/>
        </w:rPr>
        <w:t>Fifty per cent of the profits and gains derived, from the business of building, owning and operating a multiplex theatre,</w:t>
      </w:r>
      <w:r w:rsidRPr="00871647">
        <w:rPr>
          <w:spacing w:val="-8"/>
          <w:sz w:val="24"/>
          <w:szCs w:val="24"/>
        </w:rPr>
        <w:t xml:space="preserve"> </w:t>
      </w:r>
      <w:r w:rsidRPr="00871647">
        <w:rPr>
          <w:sz w:val="24"/>
          <w:szCs w:val="24"/>
        </w:rPr>
        <w:t>for</w:t>
      </w:r>
      <w:r w:rsidRPr="00871647">
        <w:rPr>
          <w:spacing w:val="-7"/>
          <w:sz w:val="24"/>
          <w:szCs w:val="24"/>
        </w:rPr>
        <w:t xml:space="preserve"> </w:t>
      </w:r>
      <w:r w:rsidRPr="00871647">
        <w:rPr>
          <w:sz w:val="24"/>
          <w:szCs w:val="24"/>
        </w:rPr>
        <w:t>a</w:t>
      </w:r>
      <w:r w:rsidRPr="00871647">
        <w:rPr>
          <w:spacing w:val="-8"/>
          <w:sz w:val="24"/>
          <w:szCs w:val="24"/>
        </w:rPr>
        <w:t xml:space="preserve"> </w:t>
      </w:r>
      <w:r w:rsidRPr="00871647">
        <w:rPr>
          <w:sz w:val="24"/>
          <w:szCs w:val="24"/>
        </w:rPr>
        <w:t>period</w:t>
      </w:r>
      <w:r w:rsidRPr="00871647">
        <w:rPr>
          <w:spacing w:val="-7"/>
          <w:sz w:val="24"/>
          <w:szCs w:val="24"/>
        </w:rPr>
        <w:t xml:space="preserve"> </w:t>
      </w:r>
      <w:r w:rsidRPr="00871647">
        <w:rPr>
          <w:sz w:val="24"/>
          <w:szCs w:val="24"/>
        </w:rPr>
        <w:t>of</w:t>
      </w:r>
      <w:r w:rsidRPr="00871647">
        <w:rPr>
          <w:spacing w:val="-8"/>
          <w:sz w:val="24"/>
          <w:szCs w:val="24"/>
        </w:rPr>
        <w:t xml:space="preserve"> </w:t>
      </w:r>
      <w:r w:rsidRPr="00871647">
        <w:rPr>
          <w:sz w:val="24"/>
          <w:szCs w:val="24"/>
        </w:rPr>
        <w:t>five</w:t>
      </w:r>
      <w:r w:rsidRPr="00871647">
        <w:rPr>
          <w:spacing w:val="-7"/>
          <w:sz w:val="24"/>
          <w:szCs w:val="24"/>
        </w:rPr>
        <w:t xml:space="preserve"> </w:t>
      </w:r>
      <w:r w:rsidRPr="00871647">
        <w:rPr>
          <w:sz w:val="24"/>
          <w:szCs w:val="24"/>
        </w:rPr>
        <w:t>consecutive</w:t>
      </w:r>
      <w:r w:rsidRPr="00871647">
        <w:rPr>
          <w:spacing w:val="-7"/>
          <w:sz w:val="24"/>
          <w:szCs w:val="24"/>
        </w:rPr>
        <w:t xml:space="preserve"> </w:t>
      </w:r>
      <w:r w:rsidRPr="00871647">
        <w:rPr>
          <w:sz w:val="24"/>
          <w:szCs w:val="24"/>
        </w:rPr>
        <w:t>years</w:t>
      </w:r>
      <w:r w:rsidRPr="00871647">
        <w:rPr>
          <w:spacing w:val="-7"/>
          <w:sz w:val="24"/>
          <w:szCs w:val="24"/>
        </w:rPr>
        <w:t xml:space="preserve"> </w:t>
      </w:r>
      <w:r w:rsidRPr="00871647">
        <w:rPr>
          <w:sz w:val="24"/>
          <w:szCs w:val="24"/>
        </w:rPr>
        <w:t>beginning</w:t>
      </w:r>
      <w:r w:rsidRPr="00871647">
        <w:rPr>
          <w:spacing w:val="-7"/>
          <w:sz w:val="24"/>
          <w:szCs w:val="24"/>
        </w:rPr>
        <w:t xml:space="preserve"> </w:t>
      </w:r>
      <w:r w:rsidRPr="00871647">
        <w:rPr>
          <w:sz w:val="24"/>
          <w:szCs w:val="24"/>
        </w:rPr>
        <w:t>from</w:t>
      </w:r>
      <w:r w:rsidRPr="00871647">
        <w:rPr>
          <w:spacing w:val="-7"/>
          <w:sz w:val="24"/>
          <w:szCs w:val="24"/>
        </w:rPr>
        <w:t xml:space="preserve"> </w:t>
      </w:r>
      <w:r w:rsidRPr="00871647">
        <w:rPr>
          <w:sz w:val="24"/>
          <w:szCs w:val="24"/>
        </w:rPr>
        <w:t>the</w:t>
      </w:r>
      <w:r w:rsidRPr="00871647">
        <w:rPr>
          <w:spacing w:val="-7"/>
          <w:sz w:val="24"/>
          <w:szCs w:val="24"/>
        </w:rPr>
        <w:t xml:space="preserve"> </w:t>
      </w:r>
      <w:r w:rsidRPr="00871647">
        <w:rPr>
          <w:sz w:val="24"/>
          <w:szCs w:val="24"/>
        </w:rPr>
        <w:t>initial</w:t>
      </w:r>
      <w:r w:rsidRPr="00871647">
        <w:rPr>
          <w:spacing w:val="-7"/>
          <w:sz w:val="24"/>
          <w:szCs w:val="24"/>
        </w:rPr>
        <w:t xml:space="preserve"> </w:t>
      </w:r>
      <w:r w:rsidRPr="00871647">
        <w:rPr>
          <w:sz w:val="24"/>
          <w:szCs w:val="24"/>
        </w:rPr>
        <w:t>assessment</w:t>
      </w:r>
      <w:r w:rsidRPr="00871647">
        <w:rPr>
          <w:spacing w:val="-7"/>
          <w:sz w:val="24"/>
          <w:szCs w:val="24"/>
        </w:rPr>
        <w:t xml:space="preserve"> </w:t>
      </w:r>
      <w:r w:rsidRPr="00871647">
        <w:rPr>
          <w:sz w:val="24"/>
          <w:szCs w:val="24"/>
        </w:rPr>
        <w:t>year</w:t>
      </w:r>
      <w:r w:rsidRPr="00871647">
        <w:rPr>
          <w:spacing w:val="-7"/>
          <w:sz w:val="24"/>
          <w:szCs w:val="24"/>
        </w:rPr>
        <w:t xml:space="preserve"> </w:t>
      </w:r>
      <w:r w:rsidRPr="00871647">
        <w:rPr>
          <w:sz w:val="24"/>
          <w:szCs w:val="24"/>
        </w:rPr>
        <w:t>in</w:t>
      </w:r>
      <w:r w:rsidRPr="00871647">
        <w:rPr>
          <w:spacing w:val="-8"/>
          <w:sz w:val="24"/>
          <w:szCs w:val="24"/>
        </w:rPr>
        <w:t xml:space="preserve"> </w:t>
      </w:r>
      <w:r w:rsidRPr="00871647">
        <w:rPr>
          <w:sz w:val="24"/>
          <w:szCs w:val="24"/>
        </w:rPr>
        <w:t>any</w:t>
      </w:r>
      <w:r w:rsidRPr="00871647">
        <w:rPr>
          <w:spacing w:val="-7"/>
          <w:sz w:val="24"/>
          <w:szCs w:val="24"/>
        </w:rPr>
        <w:t xml:space="preserve"> </w:t>
      </w:r>
      <w:r w:rsidRPr="00871647">
        <w:rPr>
          <w:sz w:val="24"/>
          <w:szCs w:val="24"/>
        </w:rPr>
        <w:t>place.</w:t>
      </w:r>
      <w:r w:rsidRPr="00871647">
        <w:rPr>
          <w:spacing w:val="-8"/>
          <w:sz w:val="24"/>
          <w:szCs w:val="24"/>
        </w:rPr>
        <w:t xml:space="preserve"> </w:t>
      </w:r>
      <w:r w:rsidRPr="00871647">
        <w:rPr>
          <w:sz w:val="24"/>
          <w:szCs w:val="24"/>
        </w:rPr>
        <w:t>Multiplex theatre</w:t>
      </w:r>
      <w:r w:rsidRPr="00871647">
        <w:rPr>
          <w:spacing w:val="-4"/>
          <w:sz w:val="24"/>
          <w:szCs w:val="24"/>
        </w:rPr>
        <w:t xml:space="preserve"> </w:t>
      </w:r>
      <w:r w:rsidRPr="00871647">
        <w:rPr>
          <w:sz w:val="24"/>
          <w:szCs w:val="24"/>
        </w:rPr>
        <w:t>should</w:t>
      </w:r>
      <w:r w:rsidRPr="00871647">
        <w:rPr>
          <w:spacing w:val="-3"/>
          <w:sz w:val="24"/>
          <w:szCs w:val="24"/>
        </w:rPr>
        <w:t xml:space="preserve"> </w:t>
      </w:r>
      <w:r w:rsidRPr="00871647">
        <w:rPr>
          <w:sz w:val="24"/>
          <w:szCs w:val="24"/>
        </w:rPr>
        <w:t>not</w:t>
      </w:r>
      <w:r w:rsidRPr="00871647">
        <w:rPr>
          <w:spacing w:val="-4"/>
          <w:sz w:val="24"/>
          <w:szCs w:val="24"/>
        </w:rPr>
        <w:t xml:space="preserve"> </w:t>
      </w:r>
      <w:r w:rsidRPr="00871647">
        <w:rPr>
          <w:sz w:val="24"/>
          <w:szCs w:val="24"/>
        </w:rPr>
        <w:t>be</w:t>
      </w:r>
      <w:r w:rsidRPr="00871647">
        <w:rPr>
          <w:spacing w:val="-3"/>
          <w:sz w:val="24"/>
          <w:szCs w:val="24"/>
        </w:rPr>
        <w:t xml:space="preserve"> </w:t>
      </w:r>
      <w:r w:rsidRPr="00871647">
        <w:rPr>
          <w:sz w:val="24"/>
          <w:szCs w:val="24"/>
        </w:rPr>
        <w:t>located</w:t>
      </w:r>
      <w:r w:rsidRPr="00871647">
        <w:rPr>
          <w:spacing w:val="-3"/>
          <w:sz w:val="24"/>
          <w:szCs w:val="24"/>
        </w:rPr>
        <w:t xml:space="preserve"> </w:t>
      </w:r>
      <w:r w:rsidRPr="00871647">
        <w:rPr>
          <w:sz w:val="24"/>
          <w:szCs w:val="24"/>
        </w:rPr>
        <w:t>at</w:t>
      </w:r>
      <w:r w:rsidRPr="00871647">
        <w:rPr>
          <w:spacing w:val="-4"/>
          <w:sz w:val="24"/>
          <w:szCs w:val="24"/>
        </w:rPr>
        <w:t xml:space="preserve"> </w:t>
      </w:r>
      <w:r w:rsidRPr="00871647">
        <w:rPr>
          <w:sz w:val="24"/>
          <w:szCs w:val="24"/>
        </w:rPr>
        <w:t>a</w:t>
      </w:r>
      <w:r w:rsidRPr="00871647">
        <w:rPr>
          <w:spacing w:val="-3"/>
          <w:sz w:val="24"/>
          <w:szCs w:val="24"/>
        </w:rPr>
        <w:t xml:space="preserve"> </w:t>
      </w:r>
      <w:r w:rsidRPr="00871647">
        <w:rPr>
          <w:sz w:val="24"/>
          <w:szCs w:val="24"/>
        </w:rPr>
        <w:t>place</w:t>
      </w:r>
      <w:r w:rsidRPr="00871647">
        <w:rPr>
          <w:spacing w:val="-4"/>
          <w:sz w:val="24"/>
          <w:szCs w:val="24"/>
        </w:rPr>
        <w:t xml:space="preserve"> </w:t>
      </w:r>
      <w:r w:rsidRPr="00871647">
        <w:rPr>
          <w:sz w:val="24"/>
          <w:szCs w:val="24"/>
        </w:rPr>
        <w:t>within</w:t>
      </w:r>
      <w:r w:rsidRPr="00871647">
        <w:rPr>
          <w:spacing w:val="-3"/>
          <w:sz w:val="24"/>
          <w:szCs w:val="24"/>
        </w:rPr>
        <w:t xml:space="preserve"> </w:t>
      </w:r>
      <w:r w:rsidRPr="00871647">
        <w:rPr>
          <w:sz w:val="24"/>
          <w:szCs w:val="24"/>
        </w:rPr>
        <w:t>the</w:t>
      </w:r>
      <w:r w:rsidRPr="00871647">
        <w:rPr>
          <w:spacing w:val="-3"/>
          <w:sz w:val="24"/>
          <w:szCs w:val="24"/>
        </w:rPr>
        <w:t xml:space="preserve"> </w:t>
      </w:r>
      <w:r w:rsidRPr="00871647">
        <w:rPr>
          <w:sz w:val="24"/>
          <w:szCs w:val="24"/>
        </w:rPr>
        <w:t>municipal</w:t>
      </w:r>
      <w:r w:rsidRPr="00871647">
        <w:rPr>
          <w:spacing w:val="-4"/>
          <w:sz w:val="24"/>
          <w:szCs w:val="24"/>
        </w:rPr>
        <w:t xml:space="preserve"> </w:t>
      </w:r>
      <w:r w:rsidRPr="00871647">
        <w:rPr>
          <w:sz w:val="24"/>
          <w:szCs w:val="24"/>
        </w:rPr>
        <w:t>jurisdiction</w:t>
      </w:r>
      <w:r w:rsidRPr="00871647">
        <w:rPr>
          <w:spacing w:val="-3"/>
          <w:sz w:val="24"/>
          <w:szCs w:val="24"/>
        </w:rPr>
        <w:t xml:space="preserve"> </w:t>
      </w:r>
      <w:r w:rsidRPr="00871647">
        <w:rPr>
          <w:sz w:val="24"/>
          <w:szCs w:val="24"/>
        </w:rPr>
        <w:t>of</w:t>
      </w:r>
      <w:r w:rsidRPr="00871647">
        <w:rPr>
          <w:spacing w:val="-3"/>
          <w:sz w:val="24"/>
          <w:szCs w:val="24"/>
        </w:rPr>
        <w:t xml:space="preserve"> </w:t>
      </w:r>
      <w:r w:rsidRPr="00871647">
        <w:rPr>
          <w:sz w:val="24"/>
          <w:szCs w:val="24"/>
        </w:rPr>
        <w:t>Kolkata,</w:t>
      </w:r>
      <w:r w:rsidRPr="00871647">
        <w:rPr>
          <w:spacing w:val="-4"/>
          <w:sz w:val="24"/>
          <w:szCs w:val="24"/>
        </w:rPr>
        <w:t xml:space="preserve"> </w:t>
      </w:r>
      <w:r w:rsidRPr="00871647">
        <w:rPr>
          <w:sz w:val="24"/>
          <w:szCs w:val="24"/>
        </w:rPr>
        <w:t>Chennai,</w:t>
      </w:r>
      <w:r w:rsidRPr="00871647">
        <w:rPr>
          <w:spacing w:val="-3"/>
          <w:sz w:val="24"/>
          <w:szCs w:val="24"/>
        </w:rPr>
        <w:t xml:space="preserve"> </w:t>
      </w:r>
      <w:r w:rsidRPr="00871647">
        <w:rPr>
          <w:sz w:val="24"/>
          <w:szCs w:val="24"/>
        </w:rPr>
        <w:t>Delhi</w:t>
      </w:r>
      <w:r w:rsidRPr="00871647">
        <w:rPr>
          <w:spacing w:val="-4"/>
          <w:sz w:val="24"/>
          <w:szCs w:val="24"/>
        </w:rPr>
        <w:t xml:space="preserve"> </w:t>
      </w:r>
      <w:r w:rsidRPr="00871647">
        <w:rPr>
          <w:sz w:val="24"/>
          <w:szCs w:val="24"/>
        </w:rPr>
        <w:t>or</w:t>
      </w:r>
      <w:r w:rsidRPr="00871647">
        <w:rPr>
          <w:spacing w:val="-3"/>
          <w:sz w:val="24"/>
          <w:szCs w:val="24"/>
        </w:rPr>
        <w:t xml:space="preserve"> </w:t>
      </w:r>
      <w:r w:rsidRPr="00871647">
        <w:rPr>
          <w:sz w:val="24"/>
          <w:szCs w:val="24"/>
        </w:rPr>
        <w:t>Mumbai. Such multiplex theatre should be constructed at any time during the period beginning on the 1st day of April, 2002 and ending on the 31st day of March, 2005. The business should not be formed by splitting up or the reconstruction,</w:t>
      </w:r>
      <w:r w:rsidRPr="00871647">
        <w:rPr>
          <w:spacing w:val="-14"/>
          <w:sz w:val="24"/>
          <w:szCs w:val="24"/>
        </w:rPr>
        <w:t xml:space="preserve"> </w:t>
      </w:r>
      <w:r w:rsidRPr="00871647">
        <w:rPr>
          <w:sz w:val="24"/>
          <w:szCs w:val="24"/>
        </w:rPr>
        <w:t>of</w:t>
      </w:r>
      <w:r w:rsidRPr="00871647">
        <w:rPr>
          <w:spacing w:val="-15"/>
          <w:sz w:val="24"/>
          <w:szCs w:val="24"/>
        </w:rPr>
        <w:t xml:space="preserve"> </w:t>
      </w:r>
      <w:r w:rsidRPr="00871647">
        <w:rPr>
          <w:sz w:val="24"/>
          <w:szCs w:val="24"/>
        </w:rPr>
        <w:t>a</w:t>
      </w:r>
      <w:r w:rsidRPr="00871647">
        <w:rPr>
          <w:spacing w:val="-15"/>
          <w:sz w:val="24"/>
          <w:szCs w:val="24"/>
        </w:rPr>
        <w:t xml:space="preserve"> </w:t>
      </w:r>
      <w:r w:rsidRPr="00871647">
        <w:rPr>
          <w:sz w:val="24"/>
          <w:szCs w:val="24"/>
        </w:rPr>
        <w:t>business</w:t>
      </w:r>
      <w:r w:rsidRPr="00871647">
        <w:rPr>
          <w:spacing w:val="-13"/>
          <w:sz w:val="24"/>
          <w:szCs w:val="24"/>
        </w:rPr>
        <w:t xml:space="preserve"> </w:t>
      </w:r>
      <w:r w:rsidRPr="00871647">
        <w:rPr>
          <w:sz w:val="24"/>
          <w:szCs w:val="24"/>
        </w:rPr>
        <w:t>or</w:t>
      </w:r>
      <w:r w:rsidRPr="00871647">
        <w:rPr>
          <w:spacing w:val="-15"/>
          <w:sz w:val="24"/>
          <w:szCs w:val="24"/>
        </w:rPr>
        <w:t xml:space="preserve"> </w:t>
      </w:r>
      <w:r w:rsidRPr="00871647">
        <w:rPr>
          <w:sz w:val="24"/>
          <w:szCs w:val="24"/>
        </w:rPr>
        <w:t>any</w:t>
      </w:r>
      <w:r w:rsidRPr="00871647">
        <w:rPr>
          <w:spacing w:val="-14"/>
          <w:sz w:val="24"/>
          <w:szCs w:val="24"/>
        </w:rPr>
        <w:t xml:space="preserve"> </w:t>
      </w:r>
      <w:r w:rsidRPr="00871647">
        <w:rPr>
          <w:sz w:val="24"/>
          <w:szCs w:val="24"/>
        </w:rPr>
        <w:t>plant</w:t>
      </w:r>
      <w:r w:rsidRPr="00871647">
        <w:rPr>
          <w:spacing w:val="-13"/>
          <w:sz w:val="24"/>
          <w:szCs w:val="24"/>
        </w:rPr>
        <w:t xml:space="preserve"> </w:t>
      </w:r>
      <w:r w:rsidRPr="00871647">
        <w:rPr>
          <w:sz w:val="24"/>
          <w:szCs w:val="24"/>
        </w:rPr>
        <w:t>and</w:t>
      </w:r>
      <w:r w:rsidRPr="00871647">
        <w:rPr>
          <w:spacing w:val="-14"/>
          <w:sz w:val="24"/>
          <w:szCs w:val="24"/>
        </w:rPr>
        <w:t xml:space="preserve"> </w:t>
      </w:r>
      <w:r w:rsidRPr="00871647">
        <w:rPr>
          <w:sz w:val="24"/>
          <w:szCs w:val="24"/>
        </w:rPr>
        <w:t>machinery</w:t>
      </w:r>
      <w:r w:rsidRPr="00871647">
        <w:rPr>
          <w:spacing w:val="-14"/>
          <w:sz w:val="24"/>
          <w:szCs w:val="24"/>
        </w:rPr>
        <w:t xml:space="preserve"> </w:t>
      </w:r>
      <w:r w:rsidRPr="00871647">
        <w:rPr>
          <w:sz w:val="24"/>
          <w:szCs w:val="24"/>
        </w:rPr>
        <w:t>previously</w:t>
      </w:r>
      <w:r w:rsidRPr="00871647">
        <w:rPr>
          <w:spacing w:val="-14"/>
          <w:sz w:val="24"/>
          <w:szCs w:val="24"/>
        </w:rPr>
        <w:t xml:space="preserve"> </w:t>
      </w:r>
      <w:r w:rsidRPr="00871647">
        <w:rPr>
          <w:sz w:val="24"/>
          <w:szCs w:val="24"/>
        </w:rPr>
        <w:t>used</w:t>
      </w:r>
      <w:r w:rsidRPr="00871647">
        <w:rPr>
          <w:spacing w:val="-13"/>
          <w:sz w:val="24"/>
          <w:szCs w:val="24"/>
        </w:rPr>
        <w:t xml:space="preserve"> </w:t>
      </w:r>
      <w:r w:rsidRPr="00871647">
        <w:rPr>
          <w:sz w:val="24"/>
          <w:szCs w:val="24"/>
        </w:rPr>
        <w:t>for</w:t>
      </w:r>
      <w:r w:rsidRPr="00871647">
        <w:rPr>
          <w:spacing w:val="-14"/>
          <w:sz w:val="24"/>
          <w:szCs w:val="24"/>
        </w:rPr>
        <w:t xml:space="preserve"> </w:t>
      </w:r>
      <w:r w:rsidRPr="00871647">
        <w:rPr>
          <w:sz w:val="24"/>
          <w:szCs w:val="24"/>
        </w:rPr>
        <w:t>any</w:t>
      </w:r>
      <w:r w:rsidRPr="00871647">
        <w:rPr>
          <w:spacing w:val="-14"/>
          <w:sz w:val="24"/>
          <w:szCs w:val="24"/>
        </w:rPr>
        <w:t xml:space="preserve"> </w:t>
      </w:r>
      <w:r w:rsidRPr="00871647">
        <w:rPr>
          <w:sz w:val="24"/>
          <w:szCs w:val="24"/>
        </w:rPr>
        <w:t>purpose,</w:t>
      </w:r>
      <w:r w:rsidRPr="00871647">
        <w:rPr>
          <w:spacing w:val="-13"/>
          <w:sz w:val="24"/>
          <w:szCs w:val="24"/>
        </w:rPr>
        <w:t xml:space="preserve"> </w:t>
      </w:r>
      <w:r w:rsidRPr="00871647">
        <w:rPr>
          <w:sz w:val="24"/>
          <w:szCs w:val="24"/>
        </w:rPr>
        <w:t>and</w:t>
      </w:r>
      <w:r w:rsidRPr="00871647">
        <w:rPr>
          <w:spacing w:val="-14"/>
          <w:sz w:val="24"/>
          <w:szCs w:val="24"/>
        </w:rPr>
        <w:t xml:space="preserve"> </w:t>
      </w:r>
      <w:r w:rsidRPr="00871647">
        <w:rPr>
          <w:sz w:val="24"/>
          <w:szCs w:val="24"/>
        </w:rPr>
        <w:t>assessee</w:t>
      </w:r>
      <w:r w:rsidRPr="00871647">
        <w:rPr>
          <w:spacing w:val="-14"/>
          <w:sz w:val="24"/>
          <w:szCs w:val="24"/>
        </w:rPr>
        <w:t xml:space="preserve"> </w:t>
      </w:r>
      <w:r w:rsidRPr="00871647">
        <w:rPr>
          <w:sz w:val="24"/>
          <w:szCs w:val="24"/>
        </w:rPr>
        <w:t>should furnish along with the return of income, the report of an audit in Form No.</w:t>
      </w:r>
      <w:r w:rsidRPr="00871647">
        <w:rPr>
          <w:spacing w:val="-16"/>
          <w:sz w:val="24"/>
          <w:szCs w:val="24"/>
        </w:rPr>
        <w:t xml:space="preserve"> </w:t>
      </w:r>
      <w:r w:rsidRPr="00871647">
        <w:rPr>
          <w:sz w:val="24"/>
          <w:szCs w:val="24"/>
        </w:rPr>
        <w:t>10CCBA.</w:t>
      </w:r>
    </w:p>
    <w:p w:rsidR="00C41C85" w:rsidRPr="00871647" w:rsidRDefault="00C41C85" w:rsidP="002043B8">
      <w:pPr>
        <w:pStyle w:val="Heading2"/>
        <w:numPr>
          <w:ilvl w:val="0"/>
          <w:numId w:val="125"/>
        </w:numPr>
        <w:tabs>
          <w:tab w:val="left" w:pos="725"/>
        </w:tabs>
        <w:spacing w:before="126" w:line="280" w:lineRule="auto"/>
        <w:ind w:left="0" w:right="311" w:firstLine="0"/>
        <w:jc w:val="both"/>
        <w:rPr>
          <w:rFonts w:ascii="Times New Roman" w:hAnsi="Times New Roman" w:cs="Times New Roman"/>
        </w:rPr>
      </w:pPr>
      <w:r w:rsidRPr="00871647">
        <w:rPr>
          <w:rFonts w:ascii="Times New Roman" w:hAnsi="Times New Roman" w:cs="Times New Roman"/>
          <w:b/>
          <w:sz w:val="24"/>
          <w:szCs w:val="24"/>
        </w:rPr>
        <w:t>Deduction in the case of any convention</w:t>
      </w:r>
      <w:r w:rsidRPr="00871647">
        <w:rPr>
          <w:rFonts w:ascii="Times New Roman" w:hAnsi="Times New Roman" w:cs="Times New Roman"/>
          <w:b/>
          <w:spacing w:val="-7"/>
          <w:sz w:val="24"/>
          <w:szCs w:val="24"/>
        </w:rPr>
        <w:t xml:space="preserve"> </w:t>
      </w:r>
      <w:r w:rsidRPr="00871647">
        <w:rPr>
          <w:rFonts w:ascii="Times New Roman" w:hAnsi="Times New Roman" w:cs="Times New Roman"/>
          <w:b/>
          <w:sz w:val="24"/>
          <w:szCs w:val="24"/>
        </w:rPr>
        <w:t xml:space="preserve">centre: </w:t>
      </w:r>
    </w:p>
    <w:p w:rsidR="00C41C85" w:rsidRPr="00871647" w:rsidRDefault="00C41C85" w:rsidP="002043B8">
      <w:pPr>
        <w:pStyle w:val="Heading2"/>
        <w:tabs>
          <w:tab w:val="left" w:pos="725"/>
        </w:tabs>
        <w:spacing w:before="126" w:line="280" w:lineRule="auto"/>
        <w:ind w:left="0" w:right="311"/>
        <w:jc w:val="both"/>
        <w:rPr>
          <w:rFonts w:ascii="Times New Roman" w:hAnsi="Times New Roman" w:cs="Times New Roman"/>
          <w:i w:val="0"/>
          <w:sz w:val="24"/>
          <w:szCs w:val="24"/>
        </w:rPr>
      </w:pPr>
      <w:r w:rsidRPr="00871647">
        <w:rPr>
          <w:rFonts w:ascii="Times New Roman" w:hAnsi="Times New Roman" w:cs="Times New Roman"/>
          <w:i w:val="0"/>
          <w:sz w:val="24"/>
          <w:szCs w:val="24"/>
        </w:rPr>
        <w:t>Fifty per cent of the profits and gains derived, by the assessee from the business of building, owning and operating</w:t>
      </w:r>
      <w:r w:rsidRPr="00871647">
        <w:rPr>
          <w:rFonts w:ascii="Times New Roman" w:hAnsi="Times New Roman" w:cs="Times New Roman"/>
          <w:i w:val="0"/>
          <w:spacing w:val="-10"/>
          <w:sz w:val="24"/>
          <w:szCs w:val="24"/>
        </w:rPr>
        <w:t xml:space="preserve"> </w:t>
      </w:r>
      <w:r w:rsidRPr="00871647">
        <w:rPr>
          <w:rFonts w:ascii="Times New Roman" w:hAnsi="Times New Roman" w:cs="Times New Roman"/>
          <w:i w:val="0"/>
          <w:sz w:val="24"/>
          <w:szCs w:val="24"/>
        </w:rPr>
        <w:t>a</w:t>
      </w:r>
      <w:r w:rsidRPr="00871647">
        <w:rPr>
          <w:rFonts w:ascii="Times New Roman" w:hAnsi="Times New Roman" w:cs="Times New Roman"/>
          <w:i w:val="0"/>
          <w:spacing w:val="-10"/>
          <w:sz w:val="24"/>
          <w:szCs w:val="24"/>
        </w:rPr>
        <w:t xml:space="preserve"> </w:t>
      </w:r>
      <w:r w:rsidRPr="00871647">
        <w:rPr>
          <w:rFonts w:ascii="Times New Roman" w:hAnsi="Times New Roman" w:cs="Times New Roman"/>
          <w:i w:val="0"/>
          <w:sz w:val="24"/>
          <w:szCs w:val="24"/>
        </w:rPr>
        <w:t>convention</w:t>
      </w:r>
      <w:r w:rsidRPr="00871647">
        <w:rPr>
          <w:rFonts w:ascii="Times New Roman" w:hAnsi="Times New Roman" w:cs="Times New Roman"/>
          <w:i w:val="0"/>
          <w:spacing w:val="-10"/>
          <w:sz w:val="24"/>
          <w:szCs w:val="24"/>
        </w:rPr>
        <w:t xml:space="preserve"> </w:t>
      </w:r>
      <w:r w:rsidRPr="00871647">
        <w:rPr>
          <w:rFonts w:ascii="Times New Roman" w:hAnsi="Times New Roman" w:cs="Times New Roman"/>
          <w:i w:val="0"/>
          <w:sz w:val="24"/>
          <w:szCs w:val="24"/>
        </w:rPr>
        <w:t>centre,</w:t>
      </w:r>
      <w:r w:rsidRPr="00871647">
        <w:rPr>
          <w:rFonts w:ascii="Times New Roman" w:hAnsi="Times New Roman" w:cs="Times New Roman"/>
          <w:i w:val="0"/>
          <w:spacing w:val="-10"/>
          <w:sz w:val="24"/>
          <w:szCs w:val="24"/>
        </w:rPr>
        <w:t xml:space="preserve"> </w:t>
      </w:r>
      <w:r w:rsidRPr="00871647">
        <w:rPr>
          <w:rFonts w:ascii="Times New Roman" w:hAnsi="Times New Roman" w:cs="Times New Roman"/>
          <w:i w:val="0"/>
          <w:sz w:val="24"/>
          <w:szCs w:val="24"/>
        </w:rPr>
        <w:t>for</w:t>
      </w:r>
      <w:r w:rsidRPr="00871647">
        <w:rPr>
          <w:rFonts w:ascii="Times New Roman" w:hAnsi="Times New Roman" w:cs="Times New Roman"/>
          <w:i w:val="0"/>
          <w:spacing w:val="-10"/>
          <w:sz w:val="24"/>
          <w:szCs w:val="24"/>
        </w:rPr>
        <w:t xml:space="preserve"> </w:t>
      </w:r>
      <w:r w:rsidRPr="00871647">
        <w:rPr>
          <w:rFonts w:ascii="Times New Roman" w:hAnsi="Times New Roman" w:cs="Times New Roman"/>
          <w:i w:val="0"/>
          <w:sz w:val="24"/>
          <w:szCs w:val="24"/>
        </w:rPr>
        <w:t>a</w:t>
      </w:r>
      <w:r w:rsidRPr="00871647">
        <w:rPr>
          <w:rFonts w:ascii="Times New Roman" w:hAnsi="Times New Roman" w:cs="Times New Roman"/>
          <w:i w:val="0"/>
          <w:spacing w:val="-10"/>
          <w:sz w:val="24"/>
          <w:szCs w:val="24"/>
        </w:rPr>
        <w:t xml:space="preserve"> </w:t>
      </w:r>
      <w:r w:rsidRPr="00871647">
        <w:rPr>
          <w:rFonts w:ascii="Times New Roman" w:hAnsi="Times New Roman" w:cs="Times New Roman"/>
          <w:i w:val="0"/>
          <w:sz w:val="24"/>
          <w:szCs w:val="24"/>
        </w:rPr>
        <w:t>period</w:t>
      </w:r>
      <w:r w:rsidRPr="00871647">
        <w:rPr>
          <w:rFonts w:ascii="Times New Roman" w:hAnsi="Times New Roman" w:cs="Times New Roman"/>
          <w:i w:val="0"/>
          <w:spacing w:val="-10"/>
          <w:sz w:val="24"/>
          <w:szCs w:val="24"/>
        </w:rPr>
        <w:t xml:space="preserve"> </w:t>
      </w:r>
      <w:r w:rsidRPr="00871647">
        <w:rPr>
          <w:rFonts w:ascii="Times New Roman" w:hAnsi="Times New Roman" w:cs="Times New Roman"/>
          <w:i w:val="0"/>
          <w:sz w:val="24"/>
          <w:szCs w:val="24"/>
        </w:rPr>
        <w:t>of</w:t>
      </w:r>
      <w:r w:rsidRPr="00871647">
        <w:rPr>
          <w:rFonts w:ascii="Times New Roman" w:hAnsi="Times New Roman" w:cs="Times New Roman"/>
          <w:i w:val="0"/>
          <w:spacing w:val="-10"/>
          <w:sz w:val="24"/>
          <w:szCs w:val="24"/>
        </w:rPr>
        <w:t xml:space="preserve"> </w:t>
      </w:r>
      <w:r w:rsidRPr="00871647">
        <w:rPr>
          <w:rFonts w:ascii="Times New Roman" w:hAnsi="Times New Roman" w:cs="Times New Roman"/>
          <w:i w:val="0"/>
          <w:sz w:val="24"/>
          <w:szCs w:val="24"/>
        </w:rPr>
        <w:t>five</w:t>
      </w:r>
      <w:r w:rsidRPr="00871647">
        <w:rPr>
          <w:rFonts w:ascii="Times New Roman" w:hAnsi="Times New Roman" w:cs="Times New Roman"/>
          <w:i w:val="0"/>
          <w:spacing w:val="-10"/>
          <w:sz w:val="24"/>
          <w:szCs w:val="24"/>
        </w:rPr>
        <w:t xml:space="preserve"> </w:t>
      </w:r>
      <w:r w:rsidRPr="00871647">
        <w:rPr>
          <w:rFonts w:ascii="Times New Roman" w:hAnsi="Times New Roman" w:cs="Times New Roman"/>
          <w:i w:val="0"/>
          <w:sz w:val="24"/>
          <w:szCs w:val="24"/>
        </w:rPr>
        <w:t>consecutive</w:t>
      </w:r>
      <w:r w:rsidRPr="00871647">
        <w:rPr>
          <w:rFonts w:ascii="Times New Roman" w:hAnsi="Times New Roman" w:cs="Times New Roman"/>
          <w:i w:val="0"/>
          <w:spacing w:val="-10"/>
          <w:sz w:val="24"/>
          <w:szCs w:val="24"/>
        </w:rPr>
        <w:t xml:space="preserve"> </w:t>
      </w:r>
      <w:r w:rsidRPr="00871647">
        <w:rPr>
          <w:rFonts w:ascii="Times New Roman" w:hAnsi="Times New Roman" w:cs="Times New Roman"/>
          <w:i w:val="0"/>
          <w:sz w:val="24"/>
          <w:szCs w:val="24"/>
        </w:rPr>
        <w:t>years</w:t>
      </w:r>
      <w:r w:rsidRPr="00871647">
        <w:rPr>
          <w:rFonts w:ascii="Times New Roman" w:hAnsi="Times New Roman" w:cs="Times New Roman"/>
          <w:i w:val="0"/>
          <w:spacing w:val="-10"/>
          <w:sz w:val="24"/>
          <w:szCs w:val="24"/>
        </w:rPr>
        <w:t xml:space="preserve"> </w:t>
      </w:r>
      <w:r w:rsidRPr="00871647">
        <w:rPr>
          <w:rFonts w:ascii="Times New Roman" w:hAnsi="Times New Roman" w:cs="Times New Roman"/>
          <w:i w:val="0"/>
          <w:sz w:val="24"/>
          <w:szCs w:val="24"/>
        </w:rPr>
        <w:t>beginning</w:t>
      </w:r>
      <w:r w:rsidRPr="00871647">
        <w:rPr>
          <w:rFonts w:ascii="Times New Roman" w:hAnsi="Times New Roman" w:cs="Times New Roman"/>
          <w:i w:val="0"/>
          <w:spacing w:val="-10"/>
          <w:sz w:val="24"/>
          <w:szCs w:val="24"/>
        </w:rPr>
        <w:t xml:space="preserve"> </w:t>
      </w:r>
      <w:r w:rsidRPr="00871647">
        <w:rPr>
          <w:rFonts w:ascii="Times New Roman" w:hAnsi="Times New Roman" w:cs="Times New Roman"/>
          <w:i w:val="0"/>
          <w:sz w:val="24"/>
          <w:szCs w:val="24"/>
        </w:rPr>
        <w:t>form</w:t>
      </w:r>
      <w:r w:rsidRPr="00871647">
        <w:rPr>
          <w:rFonts w:ascii="Times New Roman" w:hAnsi="Times New Roman" w:cs="Times New Roman"/>
          <w:i w:val="0"/>
          <w:spacing w:val="-10"/>
          <w:sz w:val="24"/>
          <w:szCs w:val="24"/>
        </w:rPr>
        <w:t xml:space="preserve"> </w:t>
      </w:r>
      <w:r w:rsidRPr="00871647">
        <w:rPr>
          <w:rFonts w:ascii="Times New Roman" w:hAnsi="Times New Roman" w:cs="Times New Roman"/>
          <w:i w:val="0"/>
          <w:sz w:val="24"/>
          <w:szCs w:val="24"/>
        </w:rPr>
        <w:t>the</w:t>
      </w:r>
      <w:r w:rsidRPr="00871647">
        <w:rPr>
          <w:rFonts w:ascii="Times New Roman" w:hAnsi="Times New Roman" w:cs="Times New Roman"/>
          <w:i w:val="0"/>
          <w:spacing w:val="-9"/>
          <w:sz w:val="24"/>
          <w:szCs w:val="24"/>
        </w:rPr>
        <w:t xml:space="preserve"> </w:t>
      </w:r>
      <w:r w:rsidRPr="00871647">
        <w:rPr>
          <w:rFonts w:ascii="Times New Roman" w:hAnsi="Times New Roman" w:cs="Times New Roman"/>
          <w:i w:val="0"/>
          <w:sz w:val="24"/>
          <w:szCs w:val="24"/>
        </w:rPr>
        <w:t>initial</w:t>
      </w:r>
      <w:r w:rsidRPr="00871647">
        <w:rPr>
          <w:rFonts w:ascii="Times New Roman" w:hAnsi="Times New Roman" w:cs="Times New Roman"/>
          <w:i w:val="0"/>
          <w:spacing w:val="-10"/>
          <w:sz w:val="24"/>
          <w:szCs w:val="24"/>
        </w:rPr>
        <w:t xml:space="preserve"> </w:t>
      </w:r>
      <w:r w:rsidRPr="00871647">
        <w:rPr>
          <w:rFonts w:ascii="Times New Roman" w:hAnsi="Times New Roman" w:cs="Times New Roman"/>
          <w:i w:val="0"/>
          <w:sz w:val="24"/>
          <w:szCs w:val="24"/>
        </w:rPr>
        <w:t>assessment</w:t>
      </w:r>
      <w:r w:rsidRPr="00871647">
        <w:rPr>
          <w:rFonts w:ascii="Times New Roman" w:hAnsi="Times New Roman" w:cs="Times New Roman"/>
          <w:i w:val="0"/>
          <w:spacing w:val="-10"/>
          <w:sz w:val="24"/>
          <w:szCs w:val="24"/>
        </w:rPr>
        <w:t xml:space="preserve"> </w:t>
      </w:r>
      <w:r w:rsidRPr="00871647">
        <w:rPr>
          <w:rFonts w:ascii="Times New Roman" w:hAnsi="Times New Roman" w:cs="Times New Roman"/>
          <w:i w:val="0"/>
          <w:spacing w:val="-3"/>
          <w:sz w:val="24"/>
          <w:szCs w:val="24"/>
        </w:rPr>
        <w:t xml:space="preserve">year. </w:t>
      </w:r>
      <w:r w:rsidRPr="00871647">
        <w:rPr>
          <w:rFonts w:ascii="Times New Roman" w:hAnsi="Times New Roman" w:cs="Times New Roman"/>
          <w:i w:val="0"/>
          <w:sz w:val="24"/>
          <w:szCs w:val="24"/>
        </w:rPr>
        <w:t>Such</w:t>
      </w:r>
      <w:r w:rsidRPr="00871647">
        <w:rPr>
          <w:rFonts w:ascii="Times New Roman" w:hAnsi="Times New Roman" w:cs="Times New Roman"/>
          <w:i w:val="0"/>
          <w:spacing w:val="-8"/>
          <w:sz w:val="24"/>
          <w:szCs w:val="24"/>
        </w:rPr>
        <w:t xml:space="preserve"> </w:t>
      </w:r>
      <w:r w:rsidRPr="00871647">
        <w:rPr>
          <w:rFonts w:ascii="Times New Roman" w:hAnsi="Times New Roman" w:cs="Times New Roman"/>
          <w:i w:val="0"/>
          <w:sz w:val="24"/>
          <w:szCs w:val="24"/>
        </w:rPr>
        <w:t>convention</w:t>
      </w:r>
      <w:r w:rsidRPr="00871647">
        <w:rPr>
          <w:rFonts w:ascii="Times New Roman" w:hAnsi="Times New Roman" w:cs="Times New Roman"/>
          <w:i w:val="0"/>
          <w:spacing w:val="-8"/>
          <w:sz w:val="24"/>
          <w:szCs w:val="24"/>
        </w:rPr>
        <w:t xml:space="preserve"> </w:t>
      </w:r>
      <w:r w:rsidRPr="00871647">
        <w:rPr>
          <w:rFonts w:ascii="Times New Roman" w:hAnsi="Times New Roman" w:cs="Times New Roman"/>
          <w:i w:val="0"/>
          <w:sz w:val="24"/>
          <w:szCs w:val="24"/>
        </w:rPr>
        <w:t>centre</w:t>
      </w:r>
      <w:r w:rsidRPr="00871647">
        <w:rPr>
          <w:rFonts w:ascii="Times New Roman" w:hAnsi="Times New Roman" w:cs="Times New Roman"/>
          <w:i w:val="0"/>
          <w:spacing w:val="-8"/>
          <w:sz w:val="24"/>
          <w:szCs w:val="24"/>
        </w:rPr>
        <w:t xml:space="preserve"> </w:t>
      </w:r>
      <w:r w:rsidRPr="00871647">
        <w:rPr>
          <w:rFonts w:ascii="Times New Roman" w:hAnsi="Times New Roman" w:cs="Times New Roman"/>
          <w:i w:val="0"/>
          <w:sz w:val="24"/>
          <w:szCs w:val="24"/>
        </w:rPr>
        <w:t>is</w:t>
      </w:r>
      <w:r w:rsidRPr="00871647">
        <w:rPr>
          <w:rFonts w:ascii="Times New Roman" w:hAnsi="Times New Roman" w:cs="Times New Roman"/>
          <w:i w:val="0"/>
          <w:spacing w:val="-7"/>
          <w:sz w:val="24"/>
          <w:szCs w:val="24"/>
        </w:rPr>
        <w:t xml:space="preserve"> </w:t>
      </w:r>
      <w:r w:rsidRPr="00871647">
        <w:rPr>
          <w:rFonts w:ascii="Times New Roman" w:hAnsi="Times New Roman" w:cs="Times New Roman"/>
          <w:i w:val="0"/>
          <w:sz w:val="24"/>
          <w:szCs w:val="24"/>
        </w:rPr>
        <w:t>constructed</w:t>
      </w:r>
      <w:r w:rsidRPr="00871647">
        <w:rPr>
          <w:rFonts w:ascii="Times New Roman" w:hAnsi="Times New Roman" w:cs="Times New Roman"/>
          <w:i w:val="0"/>
          <w:spacing w:val="-8"/>
          <w:sz w:val="24"/>
          <w:szCs w:val="24"/>
        </w:rPr>
        <w:t xml:space="preserve"> </w:t>
      </w:r>
      <w:r w:rsidRPr="00871647">
        <w:rPr>
          <w:rFonts w:ascii="Times New Roman" w:hAnsi="Times New Roman" w:cs="Times New Roman"/>
          <w:i w:val="0"/>
          <w:sz w:val="24"/>
          <w:szCs w:val="24"/>
        </w:rPr>
        <w:t>at</w:t>
      </w:r>
      <w:r w:rsidRPr="00871647">
        <w:rPr>
          <w:rFonts w:ascii="Times New Roman" w:hAnsi="Times New Roman" w:cs="Times New Roman"/>
          <w:i w:val="0"/>
          <w:spacing w:val="-8"/>
          <w:sz w:val="24"/>
          <w:szCs w:val="24"/>
        </w:rPr>
        <w:t xml:space="preserve"> </w:t>
      </w:r>
      <w:r w:rsidRPr="00871647">
        <w:rPr>
          <w:rFonts w:ascii="Times New Roman" w:hAnsi="Times New Roman" w:cs="Times New Roman"/>
          <w:i w:val="0"/>
          <w:sz w:val="24"/>
          <w:szCs w:val="24"/>
        </w:rPr>
        <w:t>any</w:t>
      </w:r>
      <w:r w:rsidRPr="00871647">
        <w:rPr>
          <w:rFonts w:ascii="Times New Roman" w:hAnsi="Times New Roman" w:cs="Times New Roman"/>
          <w:i w:val="0"/>
          <w:spacing w:val="-7"/>
          <w:sz w:val="24"/>
          <w:szCs w:val="24"/>
        </w:rPr>
        <w:t xml:space="preserve"> </w:t>
      </w:r>
      <w:r w:rsidRPr="00871647">
        <w:rPr>
          <w:rFonts w:ascii="Times New Roman" w:hAnsi="Times New Roman" w:cs="Times New Roman"/>
          <w:i w:val="0"/>
          <w:sz w:val="24"/>
          <w:szCs w:val="24"/>
        </w:rPr>
        <w:t>time</w:t>
      </w:r>
      <w:r w:rsidRPr="00871647">
        <w:rPr>
          <w:rFonts w:ascii="Times New Roman" w:hAnsi="Times New Roman" w:cs="Times New Roman"/>
          <w:i w:val="0"/>
          <w:spacing w:val="-8"/>
          <w:sz w:val="24"/>
          <w:szCs w:val="24"/>
        </w:rPr>
        <w:t xml:space="preserve"> </w:t>
      </w:r>
      <w:r w:rsidRPr="00871647">
        <w:rPr>
          <w:rFonts w:ascii="Times New Roman" w:hAnsi="Times New Roman" w:cs="Times New Roman"/>
          <w:i w:val="0"/>
          <w:sz w:val="24"/>
          <w:szCs w:val="24"/>
        </w:rPr>
        <w:t>during</w:t>
      </w:r>
      <w:r w:rsidRPr="00871647">
        <w:rPr>
          <w:rFonts w:ascii="Times New Roman" w:hAnsi="Times New Roman" w:cs="Times New Roman"/>
          <w:i w:val="0"/>
          <w:spacing w:val="-8"/>
          <w:sz w:val="24"/>
          <w:szCs w:val="24"/>
        </w:rPr>
        <w:t xml:space="preserve"> </w:t>
      </w:r>
      <w:r w:rsidRPr="00871647">
        <w:rPr>
          <w:rFonts w:ascii="Times New Roman" w:hAnsi="Times New Roman" w:cs="Times New Roman"/>
          <w:i w:val="0"/>
          <w:sz w:val="24"/>
          <w:szCs w:val="24"/>
        </w:rPr>
        <w:t>the</w:t>
      </w:r>
      <w:r w:rsidRPr="00871647">
        <w:rPr>
          <w:rFonts w:ascii="Times New Roman" w:hAnsi="Times New Roman" w:cs="Times New Roman"/>
          <w:i w:val="0"/>
          <w:spacing w:val="-8"/>
          <w:sz w:val="24"/>
          <w:szCs w:val="24"/>
        </w:rPr>
        <w:t xml:space="preserve"> </w:t>
      </w:r>
      <w:r w:rsidRPr="00871647">
        <w:rPr>
          <w:rFonts w:ascii="Times New Roman" w:hAnsi="Times New Roman" w:cs="Times New Roman"/>
          <w:i w:val="0"/>
          <w:sz w:val="24"/>
          <w:szCs w:val="24"/>
        </w:rPr>
        <w:t>period</w:t>
      </w:r>
      <w:r w:rsidRPr="00871647">
        <w:rPr>
          <w:rFonts w:ascii="Times New Roman" w:hAnsi="Times New Roman" w:cs="Times New Roman"/>
          <w:i w:val="0"/>
          <w:spacing w:val="-7"/>
          <w:sz w:val="24"/>
          <w:szCs w:val="24"/>
        </w:rPr>
        <w:t xml:space="preserve"> </w:t>
      </w:r>
      <w:r w:rsidRPr="00871647">
        <w:rPr>
          <w:rFonts w:ascii="Times New Roman" w:hAnsi="Times New Roman" w:cs="Times New Roman"/>
          <w:i w:val="0"/>
          <w:sz w:val="24"/>
          <w:szCs w:val="24"/>
        </w:rPr>
        <w:t>beginning</w:t>
      </w:r>
      <w:r w:rsidRPr="00871647">
        <w:rPr>
          <w:rFonts w:ascii="Times New Roman" w:hAnsi="Times New Roman" w:cs="Times New Roman"/>
          <w:i w:val="0"/>
          <w:spacing w:val="-7"/>
          <w:sz w:val="24"/>
          <w:szCs w:val="24"/>
        </w:rPr>
        <w:t xml:space="preserve"> </w:t>
      </w:r>
      <w:r w:rsidRPr="00871647">
        <w:rPr>
          <w:rFonts w:ascii="Times New Roman" w:hAnsi="Times New Roman" w:cs="Times New Roman"/>
          <w:i w:val="0"/>
          <w:sz w:val="24"/>
          <w:szCs w:val="24"/>
        </w:rPr>
        <w:t>on</w:t>
      </w:r>
      <w:r w:rsidRPr="00871647">
        <w:rPr>
          <w:rFonts w:ascii="Times New Roman" w:hAnsi="Times New Roman" w:cs="Times New Roman"/>
          <w:i w:val="0"/>
          <w:spacing w:val="-8"/>
          <w:sz w:val="24"/>
          <w:szCs w:val="24"/>
        </w:rPr>
        <w:t xml:space="preserve"> </w:t>
      </w:r>
      <w:r w:rsidRPr="00871647">
        <w:rPr>
          <w:rFonts w:ascii="Times New Roman" w:hAnsi="Times New Roman" w:cs="Times New Roman"/>
          <w:i w:val="0"/>
          <w:sz w:val="24"/>
          <w:szCs w:val="24"/>
        </w:rPr>
        <w:t>the</w:t>
      </w:r>
      <w:r w:rsidRPr="00871647">
        <w:rPr>
          <w:rFonts w:ascii="Times New Roman" w:hAnsi="Times New Roman" w:cs="Times New Roman"/>
          <w:i w:val="0"/>
          <w:spacing w:val="-7"/>
          <w:sz w:val="24"/>
          <w:szCs w:val="24"/>
        </w:rPr>
        <w:t xml:space="preserve"> </w:t>
      </w:r>
      <w:r w:rsidRPr="00871647">
        <w:rPr>
          <w:rFonts w:ascii="Times New Roman" w:hAnsi="Times New Roman" w:cs="Times New Roman"/>
          <w:i w:val="0"/>
          <w:sz w:val="24"/>
          <w:szCs w:val="24"/>
        </w:rPr>
        <w:t>1st</w:t>
      </w:r>
      <w:r w:rsidRPr="00871647">
        <w:rPr>
          <w:rFonts w:ascii="Times New Roman" w:hAnsi="Times New Roman" w:cs="Times New Roman"/>
          <w:i w:val="0"/>
          <w:spacing w:val="-8"/>
          <w:sz w:val="24"/>
          <w:szCs w:val="24"/>
        </w:rPr>
        <w:t xml:space="preserve"> </w:t>
      </w:r>
      <w:r w:rsidRPr="00871647">
        <w:rPr>
          <w:rFonts w:ascii="Times New Roman" w:hAnsi="Times New Roman" w:cs="Times New Roman"/>
          <w:i w:val="0"/>
          <w:sz w:val="24"/>
          <w:szCs w:val="24"/>
        </w:rPr>
        <w:t>day</w:t>
      </w:r>
      <w:r w:rsidRPr="00871647">
        <w:rPr>
          <w:rFonts w:ascii="Times New Roman" w:hAnsi="Times New Roman" w:cs="Times New Roman"/>
          <w:i w:val="0"/>
          <w:spacing w:val="-8"/>
          <w:sz w:val="24"/>
          <w:szCs w:val="24"/>
        </w:rPr>
        <w:t xml:space="preserve"> </w:t>
      </w:r>
      <w:r w:rsidRPr="00871647">
        <w:rPr>
          <w:rFonts w:ascii="Times New Roman" w:hAnsi="Times New Roman" w:cs="Times New Roman"/>
          <w:i w:val="0"/>
          <w:sz w:val="24"/>
          <w:szCs w:val="24"/>
        </w:rPr>
        <w:t>of</w:t>
      </w:r>
      <w:r w:rsidRPr="00871647">
        <w:rPr>
          <w:rFonts w:ascii="Times New Roman" w:hAnsi="Times New Roman" w:cs="Times New Roman"/>
          <w:i w:val="0"/>
          <w:spacing w:val="-18"/>
          <w:sz w:val="24"/>
          <w:szCs w:val="24"/>
        </w:rPr>
        <w:t xml:space="preserve"> </w:t>
      </w:r>
      <w:r w:rsidRPr="00871647">
        <w:rPr>
          <w:rFonts w:ascii="Times New Roman" w:hAnsi="Times New Roman" w:cs="Times New Roman"/>
          <w:i w:val="0"/>
          <w:sz w:val="24"/>
          <w:szCs w:val="24"/>
        </w:rPr>
        <w:t>April,</w:t>
      </w:r>
      <w:r w:rsidRPr="00871647">
        <w:rPr>
          <w:rFonts w:ascii="Times New Roman" w:hAnsi="Times New Roman" w:cs="Times New Roman"/>
          <w:i w:val="0"/>
          <w:spacing w:val="-8"/>
          <w:sz w:val="24"/>
          <w:szCs w:val="24"/>
        </w:rPr>
        <w:t xml:space="preserve"> </w:t>
      </w:r>
      <w:r w:rsidRPr="00871647">
        <w:rPr>
          <w:rFonts w:ascii="Times New Roman" w:hAnsi="Times New Roman" w:cs="Times New Roman"/>
          <w:i w:val="0"/>
          <w:sz w:val="24"/>
          <w:szCs w:val="24"/>
        </w:rPr>
        <w:t>2002</w:t>
      </w:r>
      <w:r w:rsidRPr="00871647">
        <w:rPr>
          <w:rFonts w:ascii="Times New Roman" w:hAnsi="Times New Roman" w:cs="Times New Roman"/>
          <w:i w:val="0"/>
          <w:spacing w:val="-8"/>
          <w:sz w:val="24"/>
          <w:szCs w:val="24"/>
        </w:rPr>
        <w:t xml:space="preserve"> </w:t>
      </w:r>
      <w:r w:rsidRPr="00871647">
        <w:rPr>
          <w:rFonts w:ascii="Times New Roman" w:hAnsi="Times New Roman" w:cs="Times New Roman"/>
          <w:i w:val="0"/>
          <w:sz w:val="24"/>
          <w:szCs w:val="24"/>
        </w:rPr>
        <w:t>and ending</w:t>
      </w:r>
      <w:r w:rsidRPr="00871647">
        <w:rPr>
          <w:rFonts w:ascii="Times New Roman" w:hAnsi="Times New Roman" w:cs="Times New Roman"/>
          <w:i w:val="0"/>
          <w:spacing w:val="-10"/>
          <w:sz w:val="24"/>
          <w:szCs w:val="24"/>
        </w:rPr>
        <w:t xml:space="preserve"> </w:t>
      </w:r>
      <w:r w:rsidRPr="00871647">
        <w:rPr>
          <w:rFonts w:ascii="Times New Roman" w:hAnsi="Times New Roman" w:cs="Times New Roman"/>
          <w:i w:val="0"/>
          <w:sz w:val="24"/>
          <w:szCs w:val="24"/>
        </w:rPr>
        <w:t>on</w:t>
      </w:r>
      <w:r w:rsidRPr="00871647">
        <w:rPr>
          <w:rFonts w:ascii="Times New Roman" w:hAnsi="Times New Roman" w:cs="Times New Roman"/>
          <w:i w:val="0"/>
          <w:spacing w:val="-9"/>
          <w:sz w:val="24"/>
          <w:szCs w:val="24"/>
        </w:rPr>
        <w:t xml:space="preserve"> </w:t>
      </w:r>
      <w:r w:rsidRPr="00871647">
        <w:rPr>
          <w:rFonts w:ascii="Times New Roman" w:hAnsi="Times New Roman" w:cs="Times New Roman"/>
          <w:i w:val="0"/>
          <w:sz w:val="24"/>
          <w:szCs w:val="24"/>
        </w:rPr>
        <w:t>the</w:t>
      </w:r>
      <w:r w:rsidRPr="00871647">
        <w:rPr>
          <w:rFonts w:ascii="Times New Roman" w:hAnsi="Times New Roman" w:cs="Times New Roman"/>
          <w:i w:val="0"/>
          <w:spacing w:val="-10"/>
          <w:sz w:val="24"/>
          <w:szCs w:val="24"/>
        </w:rPr>
        <w:t xml:space="preserve"> </w:t>
      </w:r>
      <w:r w:rsidRPr="00871647">
        <w:rPr>
          <w:rFonts w:ascii="Times New Roman" w:hAnsi="Times New Roman" w:cs="Times New Roman"/>
          <w:i w:val="0"/>
          <w:sz w:val="24"/>
          <w:szCs w:val="24"/>
        </w:rPr>
        <w:t>31st</w:t>
      </w:r>
      <w:r w:rsidRPr="00871647">
        <w:rPr>
          <w:rFonts w:ascii="Times New Roman" w:hAnsi="Times New Roman" w:cs="Times New Roman"/>
          <w:i w:val="0"/>
          <w:spacing w:val="-9"/>
          <w:sz w:val="24"/>
          <w:szCs w:val="24"/>
        </w:rPr>
        <w:t xml:space="preserve"> </w:t>
      </w:r>
      <w:r w:rsidRPr="00871647">
        <w:rPr>
          <w:rFonts w:ascii="Times New Roman" w:hAnsi="Times New Roman" w:cs="Times New Roman"/>
          <w:i w:val="0"/>
          <w:sz w:val="24"/>
          <w:szCs w:val="24"/>
        </w:rPr>
        <w:t>day</w:t>
      </w:r>
      <w:r w:rsidRPr="00871647">
        <w:rPr>
          <w:rFonts w:ascii="Times New Roman" w:hAnsi="Times New Roman" w:cs="Times New Roman"/>
          <w:i w:val="0"/>
          <w:spacing w:val="-10"/>
          <w:sz w:val="24"/>
          <w:szCs w:val="24"/>
        </w:rPr>
        <w:t xml:space="preserve"> </w:t>
      </w:r>
      <w:r w:rsidRPr="00871647">
        <w:rPr>
          <w:rFonts w:ascii="Times New Roman" w:hAnsi="Times New Roman" w:cs="Times New Roman"/>
          <w:i w:val="0"/>
          <w:sz w:val="24"/>
          <w:szCs w:val="24"/>
        </w:rPr>
        <w:t>of</w:t>
      </w:r>
      <w:r w:rsidRPr="00871647">
        <w:rPr>
          <w:rFonts w:ascii="Times New Roman" w:hAnsi="Times New Roman" w:cs="Times New Roman"/>
          <w:i w:val="0"/>
          <w:spacing w:val="-9"/>
          <w:sz w:val="24"/>
          <w:szCs w:val="24"/>
        </w:rPr>
        <w:t xml:space="preserve"> </w:t>
      </w:r>
      <w:r w:rsidRPr="00871647">
        <w:rPr>
          <w:rFonts w:ascii="Times New Roman" w:hAnsi="Times New Roman" w:cs="Times New Roman"/>
          <w:i w:val="0"/>
          <w:sz w:val="24"/>
          <w:szCs w:val="24"/>
        </w:rPr>
        <w:t>March,</w:t>
      </w:r>
      <w:r w:rsidRPr="00871647">
        <w:rPr>
          <w:rFonts w:ascii="Times New Roman" w:hAnsi="Times New Roman" w:cs="Times New Roman"/>
          <w:i w:val="0"/>
          <w:spacing w:val="-10"/>
          <w:sz w:val="24"/>
          <w:szCs w:val="24"/>
        </w:rPr>
        <w:t xml:space="preserve"> </w:t>
      </w:r>
      <w:r w:rsidRPr="00871647">
        <w:rPr>
          <w:rFonts w:ascii="Times New Roman" w:hAnsi="Times New Roman" w:cs="Times New Roman"/>
          <w:i w:val="0"/>
          <w:sz w:val="24"/>
          <w:szCs w:val="24"/>
        </w:rPr>
        <w:t>2005.</w:t>
      </w:r>
      <w:r w:rsidRPr="00871647">
        <w:rPr>
          <w:rFonts w:ascii="Times New Roman" w:hAnsi="Times New Roman" w:cs="Times New Roman"/>
          <w:i w:val="0"/>
          <w:spacing w:val="-13"/>
          <w:sz w:val="24"/>
          <w:szCs w:val="24"/>
        </w:rPr>
        <w:t xml:space="preserve"> </w:t>
      </w:r>
      <w:r w:rsidRPr="00871647">
        <w:rPr>
          <w:rFonts w:ascii="Times New Roman" w:hAnsi="Times New Roman" w:cs="Times New Roman"/>
          <w:i w:val="0"/>
          <w:sz w:val="24"/>
          <w:szCs w:val="24"/>
        </w:rPr>
        <w:t>The</w:t>
      </w:r>
      <w:r w:rsidRPr="00871647">
        <w:rPr>
          <w:rFonts w:ascii="Times New Roman" w:hAnsi="Times New Roman" w:cs="Times New Roman"/>
          <w:i w:val="0"/>
          <w:spacing w:val="-10"/>
          <w:sz w:val="24"/>
          <w:szCs w:val="24"/>
        </w:rPr>
        <w:t xml:space="preserve"> </w:t>
      </w:r>
      <w:r w:rsidRPr="00871647">
        <w:rPr>
          <w:rFonts w:ascii="Times New Roman" w:hAnsi="Times New Roman" w:cs="Times New Roman"/>
          <w:i w:val="0"/>
          <w:sz w:val="24"/>
          <w:szCs w:val="24"/>
        </w:rPr>
        <w:t>business</w:t>
      </w:r>
      <w:r w:rsidRPr="00871647">
        <w:rPr>
          <w:rFonts w:ascii="Times New Roman" w:hAnsi="Times New Roman" w:cs="Times New Roman"/>
          <w:i w:val="0"/>
          <w:spacing w:val="-9"/>
          <w:sz w:val="24"/>
          <w:szCs w:val="24"/>
        </w:rPr>
        <w:t xml:space="preserve"> </w:t>
      </w:r>
      <w:r w:rsidRPr="00871647">
        <w:rPr>
          <w:rFonts w:ascii="Times New Roman" w:hAnsi="Times New Roman" w:cs="Times New Roman"/>
          <w:i w:val="0"/>
          <w:sz w:val="24"/>
          <w:szCs w:val="24"/>
        </w:rPr>
        <w:t>should</w:t>
      </w:r>
      <w:r w:rsidRPr="00871647">
        <w:rPr>
          <w:rFonts w:ascii="Times New Roman" w:hAnsi="Times New Roman" w:cs="Times New Roman"/>
          <w:i w:val="0"/>
          <w:spacing w:val="-10"/>
          <w:sz w:val="24"/>
          <w:szCs w:val="24"/>
        </w:rPr>
        <w:t xml:space="preserve"> </w:t>
      </w:r>
      <w:r w:rsidRPr="00871647">
        <w:rPr>
          <w:rFonts w:ascii="Times New Roman" w:hAnsi="Times New Roman" w:cs="Times New Roman"/>
          <w:i w:val="0"/>
          <w:sz w:val="24"/>
          <w:szCs w:val="24"/>
        </w:rPr>
        <w:t>not</w:t>
      </w:r>
      <w:r w:rsidRPr="00871647">
        <w:rPr>
          <w:rFonts w:ascii="Times New Roman" w:hAnsi="Times New Roman" w:cs="Times New Roman"/>
          <w:i w:val="0"/>
          <w:spacing w:val="-9"/>
          <w:sz w:val="24"/>
          <w:szCs w:val="24"/>
        </w:rPr>
        <w:t xml:space="preserve"> </w:t>
      </w:r>
      <w:r w:rsidRPr="00871647">
        <w:rPr>
          <w:rFonts w:ascii="Times New Roman" w:hAnsi="Times New Roman" w:cs="Times New Roman"/>
          <w:i w:val="0"/>
          <w:sz w:val="24"/>
          <w:szCs w:val="24"/>
        </w:rPr>
        <w:t>be</w:t>
      </w:r>
      <w:r w:rsidRPr="00871647">
        <w:rPr>
          <w:rFonts w:ascii="Times New Roman" w:hAnsi="Times New Roman" w:cs="Times New Roman"/>
          <w:i w:val="0"/>
          <w:spacing w:val="-9"/>
          <w:sz w:val="24"/>
          <w:szCs w:val="24"/>
        </w:rPr>
        <w:t xml:space="preserve"> </w:t>
      </w:r>
      <w:r w:rsidRPr="00871647">
        <w:rPr>
          <w:rFonts w:ascii="Times New Roman" w:hAnsi="Times New Roman" w:cs="Times New Roman"/>
          <w:i w:val="0"/>
          <w:sz w:val="24"/>
          <w:szCs w:val="24"/>
        </w:rPr>
        <w:t>formed</w:t>
      </w:r>
      <w:r w:rsidRPr="00871647">
        <w:rPr>
          <w:rFonts w:ascii="Times New Roman" w:hAnsi="Times New Roman" w:cs="Times New Roman"/>
          <w:i w:val="0"/>
          <w:spacing w:val="-10"/>
          <w:sz w:val="24"/>
          <w:szCs w:val="24"/>
        </w:rPr>
        <w:t xml:space="preserve"> </w:t>
      </w:r>
      <w:r w:rsidRPr="00871647">
        <w:rPr>
          <w:rFonts w:ascii="Times New Roman" w:hAnsi="Times New Roman" w:cs="Times New Roman"/>
          <w:i w:val="0"/>
          <w:sz w:val="24"/>
          <w:szCs w:val="24"/>
        </w:rPr>
        <w:t>by</w:t>
      </w:r>
      <w:r w:rsidRPr="00871647">
        <w:rPr>
          <w:rFonts w:ascii="Times New Roman" w:hAnsi="Times New Roman" w:cs="Times New Roman"/>
          <w:i w:val="0"/>
          <w:spacing w:val="-9"/>
          <w:sz w:val="24"/>
          <w:szCs w:val="24"/>
        </w:rPr>
        <w:t xml:space="preserve"> </w:t>
      </w:r>
      <w:r w:rsidRPr="00871647">
        <w:rPr>
          <w:rFonts w:ascii="Times New Roman" w:hAnsi="Times New Roman" w:cs="Times New Roman"/>
          <w:i w:val="0"/>
          <w:sz w:val="24"/>
          <w:szCs w:val="24"/>
        </w:rPr>
        <w:t>splitting</w:t>
      </w:r>
      <w:r w:rsidRPr="00871647">
        <w:rPr>
          <w:rFonts w:ascii="Times New Roman" w:hAnsi="Times New Roman" w:cs="Times New Roman"/>
          <w:i w:val="0"/>
          <w:spacing w:val="-10"/>
          <w:sz w:val="24"/>
          <w:szCs w:val="24"/>
        </w:rPr>
        <w:t xml:space="preserve"> </w:t>
      </w:r>
      <w:r w:rsidRPr="00871647">
        <w:rPr>
          <w:rFonts w:ascii="Times New Roman" w:hAnsi="Times New Roman" w:cs="Times New Roman"/>
          <w:i w:val="0"/>
          <w:sz w:val="24"/>
          <w:szCs w:val="24"/>
        </w:rPr>
        <w:t>up</w:t>
      </w:r>
      <w:r w:rsidRPr="00871647">
        <w:rPr>
          <w:rFonts w:ascii="Times New Roman" w:hAnsi="Times New Roman" w:cs="Times New Roman"/>
          <w:i w:val="0"/>
          <w:spacing w:val="-9"/>
          <w:sz w:val="24"/>
          <w:szCs w:val="24"/>
        </w:rPr>
        <w:t xml:space="preserve"> </w:t>
      </w:r>
      <w:r w:rsidRPr="00871647">
        <w:rPr>
          <w:rFonts w:ascii="Times New Roman" w:hAnsi="Times New Roman" w:cs="Times New Roman"/>
          <w:i w:val="0"/>
          <w:sz w:val="24"/>
          <w:szCs w:val="24"/>
        </w:rPr>
        <w:t>or</w:t>
      </w:r>
      <w:r w:rsidRPr="00871647">
        <w:rPr>
          <w:rFonts w:ascii="Times New Roman" w:hAnsi="Times New Roman" w:cs="Times New Roman"/>
          <w:i w:val="0"/>
          <w:spacing w:val="-10"/>
          <w:sz w:val="24"/>
          <w:szCs w:val="24"/>
        </w:rPr>
        <w:t xml:space="preserve"> </w:t>
      </w:r>
      <w:r w:rsidRPr="00871647">
        <w:rPr>
          <w:rFonts w:ascii="Times New Roman" w:hAnsi="Times New Roman" w:cs="Times New Roman"/>
          <w:i w:val="0"/>
          <w:sz w:val="24"/>
          <w:szCs w:val="24"/>
        </w:rPr>
        <w:t>the</w:t>
      </w:r>
      <w:r w:rsidRPr="00871647">
        <w:rPr>
          <w:rFonts w:ascii="Times New Roman" w:hAnsi="Times New Roman" w:cs="Times New Roman"/>
          <w:i w:val="0"/>
          <w:spacing w:val="-9"/>
          <w:sz w:val="24"/>
          <w:szCs w:val="24"/>
        </w:rPr>
        <w:t xml:space="preserve"> </w:t>
      </w:r>
      <w:r w:rsidRPr="00871647">
        <w:rPr>
          <w:rFonts w:ascii="Times New Roman" w:hAnsi="Times New Roman" w:cs="Times New Roman"/>
          <w:i w:val="0"/>
          <w:sz w:val="24"/>
          <w:szCs w:val="24"/>
        </w:rPr>
        <w:t>re-construction of a business or any plant and machinery previously used for any</w:t>
      </w:r>
      <w:r w:rsidRPr="00871647">
        <w:rPr>
          <w:rFonts w:ascii="Times New Roman" w:hAnsi="Times New Roman" w:cs="Times New Roman"/>
          <w:i w:val="0"/>
          <w:spacing w:val="-17"/>
          <w:sz w:val="24"/>
          <w:szCs w:val="24"/>
        </w:rPr>
        <w:t xml:space="preserve"> </w:t>
      </w:r>
      <w:r w:rsidRPr="00871647">
        <w:rPr>
          <w:rFonts w:ascii="Times New Roman" w:hAnsi="Times New Roman" w:cs="Times New Roman"/>
          <w:i w:val="0"/>
          <w:sz w:val="24"/>
          <w:szCs w:val="24"/>
        </w:rPr>
        <w:t>purpose.</w:t>
      </w:r>
    </w:p>
    <w:p w:rsidR="00C41C85" w:rsidRPr="00871647" w:rsidRDefault="00C41C85" w:rsidP="002043B8">
      <w:pPr>
        <w:pStyle w:val="ListParagraph"/>
        <w:numPr>
          <w:ilvl w:val="0"/>
          <w:numId w:val="125"/>
        </w:numPr>
        <w:tabs>
          <w:tab w:val="left" w:pos="648"/>
        </w:tabs>
        <w:spacing w:before="125" w:line="280" w:lineRule="auto"/>
        <w:ind w:left="0" w:right="308" w:firstLine="0"/>
        <w:jc w:val="both"/>
        <w:rPr>
          <w:sz w:val="24"/>
          <w:szCs w:val="24"/>
        </w:rPr>
      </w:pPr>
      <w:r w:rsidRPr="00871647">
        <w:rPr>
          <w:b/>
          <w:sz w:val="24"/>
          <w:szCs w:val="24"/>
        </w:rPr>
        <w:t>100% deduction in case of an undertaking deriving profits from the business of operating and maintaining a hospital in a rural area</w:t>
      </w:r>
      <w:r w:rsidRPr="00871647">
        <w:rPr>
          <w:b/>
          <w:i/>
          <w:sz w:val="24"/>
          <w:szCs w:val="24"/>
        </w:rPr>
        <w:t xml:space="preserve"> </w:t>
      </w:r>
      <w:r w:rsidRPr="00871647">
        <w:rPr>
          <w:sz w:val="24"/>
          <w:szCs w:val="24"/>
        </w:rPr>
        <w:t xml:space="preserve">for a period of five consecutive assessment years beginning with the initial assessment year if (w.e.f. </w:t>
      </w:r>
      <w:r w:rsidRPr="00871647">
        <w:rPr>
          <w:spacing w:val="-7"/>
          <w:sz w:val="24"/>
          <w:szCs w:val="24"/>
        </w:rPr>
        <w:t xml:space="preserve">A.Y. </w:t>
      </w:r>
      <w:r w:rsidRPr="00871647">
        <w:rPr>
          <w:sz w:val="24"/>
          <w:szCs w:val="24"/>
        </w:rPr>
        <w:t>2005-06)</w:t>
      </w:r>
      <w:r w:rsidRPr="00871647">
        <w:rPr>
          <w:spacing w:val="-11"/>
          <w:sz w:val="24"/>
          <w:szCs w:val="24"/>
        </w:rPr>
        <w:t xml:space="preserve"> </w:t>
      </w:r>
      <w:r w:rsidRPr="00871647">
        <w:rPr>
          <w:sz w:val="24"/>
          <w:szCs w:val="24"/>
        </w:rPr>
        <w:t>-</w:t>
      </w:r>
    </w:p>
    <w:p w:rsidR="00C41C85" w:rsidRPr="00871647" w:rsidRDefault="00C41C85" w:rsidP="00FE722B">
      <w:pPr>
        <w:pStyle w:val="ListParagraph"/>
        <w:numPr>
          <w:ilvl w:val="1"/>
          <w:numId w:val="125"/>
        </w:numPr>
        <w:spacing w:before="123"/>
        <w:ind w:left="720" w:hanging="720"/>
        <w:jc w:val="both"/>
        <w:rPr>
          <w:sz w:val="24"/>
          <w:szCs w:val="24"/>
        </w:rPr>
      </w:pPr>
      <w:r w:rsidRPr="00871647">
        <w:rPr>
          <w:sz w:val="24"/>
          <w:szCs w:val="24"/>
        </w:rPr>
        <w:t>such hospital is constructed at any time during the period from 1.10.2004 to</w:t>
      </w:r>
      <w:r w:rsidRPr="00871647">
        <w:rPr>
          <w:spacing w:val="-19"/>
          <w:sz w:val="24"/>
          <w:szCs w:val="24"/>
        </w:rPr>
        <w:t xml:space="preserve"> </w:t>
      </w:r>
      <w:r w:rsidRPr="00871647">
        <w:rPr>
          <w:sz w:val="24"/>
          <w:szCs w:val="24"/>
        </w:rPr>
        <w:t>31.3.2008.</w:t>
      </w:r>
    </w:p>
    <w:p w:rsidR="00C41C85" w:rsidRPr="00871647" w:rsidRDefault="00C41C85" w:rsidP="00FE722B">
      <w:pPr>
        <w:pStyle w:val="ListParagraph"/>
        <w:numPr>
          <w:ilvl w:val="1"/>
          <w:numId w:val="125"/>
        </w:numPr>
        <w:spacing w:before="160"/>
        <w:ind w:left="720" w:hanging="720"/>
        <w:jc w:val="both"/>
        <w:rPr>
          <w:sz w:val="24"/>
          <w:szCs w:val="24"/>
        </w:rPr>
      </w:pPr>
      <w:r w:rsidRPr="00871647">
        <w:rPr>
          <w:sz w:val="24"/>
          <w:szCs w:val="24"/>
        </w:rPr>
        <w:t>the hospital has at least one hundred beds for</w:t>
      </w:r>
      <w:r w:rsidRPr="00871647">
        <w:rPr>
          <w:spacing w:val="-10"/>
          <w:sz w:val="24"/>
          <w:szCs w:val="24"/>
        </w:rPr>
        <w:t xml:space="preserve"> </w:t>
      </w:r>
      <w:r w:rsidRPr="00871647">
        <w:rPr>
          <w:sz w:val="24"/>
          <w:szCs w:val="24"/>
        </w:rPr>
        <w:t>patients.</w:t>
      </w:r>
    </w:p>
    <w:p w:rsidR="00C41C85" w:rsidRPr="00871647" w:rsidRDefault="00C41C85" w:rsidP="00FE722B">
      <w:pPr>
        <w:pStyle w:val="ListParagraph"/>
        <w:numPr>
          <w:ilvl w:val="1"/>
          <w:numId w:val="125"/>
        </w:numPr>
        <w:spacing w:before="160" w:line="280" w:lineRule="auto"/>
        <w:ind w:left="720" w:right="311" w:hanging="720"/>
        <w:jc w:val="both"/>
        <w:rPr>
          <w:sz w:val="24"/>
          <w:szCs w:val="24"/>
        </w:rPr>
      </w:pPr>
      <w:r w:rsidRPr="00871647">
        <w:rPr>
          <w:sz w:val="24"/>
          <w:szCs w:val="24"/>
        </w:rPr>
        <w:t>construction of hospital is in accordance with the regulations, for the time being in force, of the local authority;</w:t>
      </w:r>
      <w:r w:rsidRPr="00871647">
        <w:rPr>
          <w:spacing w:val="-2"/>
          <w:sz w:val="24"/>
          <w:szCs w:val="24"/>
        </w:rPr>
        <w:t xml:space="preserve"> </w:t>
      </w:r>
      <w:r w:rsidRPr="00871647">
        <w:rPr>
          <w:sz w:val="24"/>
          <w:szCs w:val="24"/>
        </w:rPr>
        <w:t>and</w:t>
      </w:r>
    </w:p>
    <w:p w:rsidR="00C41C85" w:rsidRPr="00871647" w:rsidRDefault="00C41C85" w:rsidP="00FE722B">
      <w:pPr>
        <w:pStyle w:val="ListParagraph"/>
        <w:numPr>
          <w:ilvl w:val="1"/>
          <w:numId w:val="125"/>
        </w:numPr>
        <w:spacing w:before="122" w:line="280" w:lineRule="auto"/>
        <w:ind w:left="720" w:right="310" w:hanging="720"/>
        <w:jc w:val="both"/>
        <w:rPr>
          <w:sz w:val="20"/>
        </w:rPr>
      </w:pPr>
      <w:r w:rsidRPr="00871647">
        <w:rPr>
          <w:sz w:val="24"/>
          <w:szCs w:val="24"/>
        </w:rPr>
        <w:t>the assessee furnishes along with the return of income the report of audit in such form and containing such particulars as may be prescribed and duly signed and verified by a chartered accountant that the deduction has been correctly</w:t>
      </w:r>
      <w:r w:rsidRPr="00871647">
        <w:rPr>
          <w:spacing w:val="-4"/>
          <w:sz w:val="24"/>
          <w:szCs w:val="24"/>
        </w:rPr>
        <w:t xml:space="preserve"> </w:t>
      </w:r>
      <w:r w:rsidRPr="00871647">
        <w:rPr>
          <w:sz w:val="24"/>
          <w:szCs w:val="24"/>
        </w:rPr>
        <w:t>claimed</w:t>
      </w:r>
      <w:r w:rsidRPr="00871647">
        <w:rPr>
          <w:sz w:val="20"/>
        </w:rPr>
        <w:t>.</w:t>
      </w:r>
    </w:p>
    <w:p w:rsidR="00C41C85" w:rsidRPr="00871647" w:rsidRDefault="00C41C85" w:rsidP="002043B8">
      <w:pPr>
        <w:pStyle w:val="ListParagraph"/>
        <w:numPr>
          <w:ilvl w:val="0"/>
          <w:numId w:val="125"/>
        </w:numPr>
        <w:tabs>
          <w:tab w:val="left" w:pos="544"/>
        </w:tabs>
        <w:spacing w:before="122" w:line="280" w:lineRule="auto"/>
        <w:ind w:left="0" w:right="308" w:firstLine="0"/>
        <w:jc w:val="both"/>
        <w:rPr>
          <w:sz w:val="24"/>
          <w:szCs w:val="24"/>
        </w:rPr>
      </w:pPr>
      <w:r w:rsidRPr="00871647">
        <w:rPr>
          <w:b/>
          <w:sz w:val="24"/>
          <w:szCs w:val="24"/>
        </w:rPr>
        <w:t>The</w:t>
      </w:r>
      <w:r w:rsidRPr="00871647">
        <w:rPr>
          <w:b/>
          <w:spacing w:val="-15"/>
          <w:sz w:val="24"/>
          <w:szCs w:val="24"/>
        </w:rPr>
        <w:t xml:space="preserve"> </w:t>
      </w:r>
      <w:r w:rsidRPr="00871647">
        <w:rPr>
          <w:b/>
          <w:sz w:val="24"/>
          <w:szCs w:val="24"/>
        </w:rPr>
        <w:t>amount</w:t>
      </w:r>
      <w:r w:rsidRPr="00871647">
        <w:rPr>
          <w:b/>
          <w:spacing w:val="-16"/>
          <w:sz w:val="24"/>
          <w:szCs w:val="24"/>
        </w:rPr>
        <w:t xml:space="preserve"> </w:t>
      </w:r>
      <w:r w:rsidRPr="00871647">
        <w:rPr>
          <w:b/>
          <w:sz w:val="24"/>
          <w:szCs w:val="24"/>
        </w:rPr>
        <w:t>of</w:t>
      </w:r>
      <w:r w:rsidRPr="00871647">
        <w:rPr>
          <w:b/>
          <w:spacing w:val="-14"/>
          <w:sz w:val="24"/>
          <w:szCs w:val="24"/>
        </w:rPr>
        <w:t xml:space="preserve"> </w:t>
      </w:r>
      <w:r w:rsidRPr="00871647">
        <w:rPr>
          <w:b/>
          <w:sz w:val="24"/>
          <w:szCs w:val="24"/>
        </w:rPr>
        <w:t>deduction</w:t>
      </w:r>
      <w:r w:rsidRPr="00871647">
        <w:rPr>
          <w:b/>
          <w:spacing w:val="-15"/>
          <w:sz w:val="24"/>
          <w:szCs w:val="24"/>
        </w:rPr>
        <w:t xml:space="preserve"> </w:t>
      </w:r>
      <w:r w:rsidRPr="00871647">
        <w:rPr>
          <w:b/>
          <w:sz w:val="24"/>
          <w:szCs w:val="24"/>
        </w:rPr>
        <w:t>in</w:t>
      </w:r>
      <w:r w:rsidRPr="00871647">
        <w:rPr>
          <w:b/>
          <w:spacing w:val="-14"/>
          <w:sz w:val="24"/>
          <w:szCs w:val="24"/>
        </w:rPr>
        <w:t xml:space="preserve"> </w:t>
      </w:r>
      <w:r w:rsidRPr="00871647">
        <w:rPr>
          <w:b/>
          <w:sz w:val="24"/>
          <w:szCs w:val="24"/>
        </w:rPr>
        <w:t>the</w:t>
      </w:r>
      <w:r w:rsidRPr="00871647">
        <w:rPr>
          <w:b/>
          <w:spacing w:val="-15"/>
          <w:sz w:val="24"/>
          <w:szCs w:val="24"/>
        </w:rPr>
        <w:t xml:space="preserve"> </w:t>
      </w:r>
      <w:r w:rsidRPr="00871647">
        <w:rPr>
          <w:b/>
          <w:sz w:val="24"/>
          <w:szCs w:val="24"/>
        </w:rPr>
        <w:t>case</w:t>
      </w:r>
      <w:r w:rsidRPr="00871647">
        <w:rPr>
          <w:b/>
          <w:spacing w:val="-14"/>
          <w:sz w:val="24"/>
          <w:szCs w:val="24"/>
        </w:rPr>
        <w:t xml:space="preserve"> </w:t>
      </w:r>
      <w:r w:rsidRPr="00871647">
        <w:rPr>
          <w:b/>
          <w:sz w:val="24"/>
          <w:szCs w:val="24"/>
        </w:rPr>
        <w:t>of</w:t>
      </w:r>
      <w:r w:rsidRPr="00871647">
        <w:rPr>
          <w:b/>
          <w:spacing w:val="-15"/>
          <w:sz w:val="24"/>
          <w:szCs w:val="24"/>
        </w:rPr>
        <w:t xml:space="preserve"> </w:t>
      </w:r>
      <w:r w:rsidRPr="00871647">
        <w:rPr>
          <w:b/>
          <w:sz w:val="24"/>
          <w:szCs w:val="24"/>
        </w:rPr>
        <w:t>an</w:t>
      </w:r>
      <w:r w:rsidRPr="00871647">
        <w:rPr>
          <w:b/>
          <w:spacing w:val="-14"/>
          <w:sz w:val="24"/>
          <w:szCs w:val="24"/>
        </w:rPr>
        <w:t xml:space="preserve"> </w:t>
      </w:r>
      <w:r w:rsidRPr="00871647">
        <w:rPr>
          <w:b/>
          <w:sz w:val="24"/>
          <w:szCs w:val="24"/>
        </w:rPr>
        <w:t>undertaking</w:t>
      </w:r>
      <w:r w:rsidRPr="00871647">
        <w:rPr>
          <w:b/>
          <w:spacing w:val="-15"/>
          <w:sz w:val="24"/>
          <w:szCs w:val="24"/>
        </w:rPr>
        <w:t xml:space="preserve"> </w:t>
      </w:r>
      <w:r w:rsidRPr="00871647">
        <w:rPr>
          <w:b/>
          <w:sz w:val="24"/>
          <w:szCs w:val="24"/>
        </w:rPr>
        <w:t>deriving</w:t>
      </w:r>
      <w:r w:rsidRPr="00871647">
        <w:rPr>
          <w:b/>
          <w:spacing w:val="-14"/>
          <w:sz w:val="24"/>
          <w:szCs w:val="24"/>
        </w:rPr>
        <w:t xml:space="preserve"> </w:t>
      </w:r>
      <w:r w:rsidRPr="00871647">
        <w:rPr>
          <w:b/>
          <w:sz w:val="24"/>
          <w:szCs w:val="24"/>
        </w:rPr>
        <w:t>profits</w:t>
      </w:r>
      <w:r w:rsidRPr="00871647">
        <w:rPr>
          <w:b/>
          <w:spacing w:val="-15"/>
          <w:sz w:val="24"/>
          <w:szCs w:val="24"/>
        </w:rPr>
        <w:t xml:space="preserve"> </w:t>
      </w:r>
      <w:r w:rsidRPr="00871647">
        <w:rPr>
          <w:b/>
          <w:sz w:val="24"/>
          <w:szCs w:val="24"/>
        </w:rPr>
        <w:t>from</w:t>
      </w:r>
      <w:r w:rsidRPr="00871647">
        <w:rPr>
          <w:b/>
          <w:spacing w:val="-15"/>
          <w:sz w:val="24"/>
          <w:szCs w:val="24"/>
        </w:rPr>
        <w:t xml:space="preserve"> </w:t>
      </w:r>
      <w:r w:rsidRPr="00871647">
        <w:rPr>
          <w:b/>
          <w:sz w:val="24"/>
          <w:szCs w:val="24"/>
        </w:rPr>
        <w:t>the</w:t>
      </w:r>
      <w:r w:rsidRPr="00871647">
        <w:rPr>
          <w:b/>
          <w:spacing w:val="-14"/>
          <w:sz w:val="24"/>
          <w:szCs w:val="24"/>
        </w:rPr>
        <w:t xml:space="preserve"> </w:t>
      </w:r>
      <w:r w:rsidRPr="00871647">
        <w:rPr>
          <w:b/>
          <w:sz w:val="24"/>
          <w:szCs w:val="24"/>
        </w:rPr>
        <w:t>business</w:t>
      </w:r>
      <w:r w:rsidRPr="00871647">
        <w:rPr>
          <w:b/>
          <w:spacing w:val="-15"/>
          <w:sz w:val="24"/>
          <w:szCs w:val="24"/>
        </w:rPr>
        <w:t xml:space="preserve"> </w:t>
      </w:r>
      <w:r w:rsidRPr="00871647">
        <w:rPr>
          <w:b/>
          <w:sz w:val="24"/>
          <w:szCs w:val="24"/>
        </w:rPr>
        <w:t>of</w:t>
      </w:r>
      <w:r w:rsidRPr="00871647">
        <w:rPr>
          <w:b/>
          <w:spacing w:val="-14"/>
          <w:sz w:val="24"/>
          <w:szCs w:val="24"/>
        </w:rPr>
        <w:t xml:space="preserve"> </w:t>
      </w:r>
      <w:r w:rsidRPr="00871647">
        <w:rPr>
          <w:b/>
          <w:sz w:val="24"/>
          <w:szCs w:val="24"/>
        </w:rPr>
        <w:t>operating and maintaining a hospital located anywhere in India</w:t>
      </w:r>
      <w:r w:rsidRPr="00871647">
        <w:rPr>
          <w:i/>
          <w:sz w:val="24"/>
          <w:szCs w:val="24"/>
        </w:rPr>
        <w:t xml:space="preserve">, </w:t>
      </w:r>
      <w:r w:rsidRPr="00871647">
        <w:rPr>
          <w:sz w:val="24"/>
          <w:szCs w:val="24"/>
        </w:rPr>
        <w:t xml:space="preserve">other than the excluded area, shall be hundred per cent of the profits and gains derived from such business for a period of five consecutive assessment years, beginning with the initial assessment </w:t>
      </w:r>
      <w:r w:rsidRPr="00871647">
        <w:rPr>
          <w:spacing w:val="-3"/>
          <w:sz w:val="24"/>
          <w:szCs w:val="24"/>
        </w:rPr>
        <w:t xml:space="preserve">year, </w:t>
      </w:r>
      <w:r w:rsidRPr="00871647">
        <w:rPr>
          <w:sz w:val="24"/>
          <w:szCs w:val="24"/>
        </w:rPr>
        <w:t>if</w:t>
      </w:r>
      <w:r w:rsidRPr="00871647">
        <w:rPr>
          <w:spacing w:val="-4"/>
          <w:sz w:val="24"/>
          <w:szCs w:val="24"/>
        </w:rPr>
        <w:t xml:space="preserve"> </w:t>
      </w:r>
      <w:r w:rsidRPr="00871647">
        <w:rPr>
          <w:sz w:val="24"/>
          <w:szCs w:val="24"/>
        </w:rPr>
        <w:t>-</w:t>
      </w:r>
    </w:p>
    <w:p w:rsidR="00C41C85" w:rsidRPr="00871647" w:rsidRDefault="00C41C85" w:rsidP="00F60205">
      <w:pPr>
        <w:pStyle w:val="ListParagraph"/>
        <w:numPr>
          <w:ilvl w:val="1"/>
          <w:numId w:val="125"/>
        </w:numPr>
        <w:spacing w:before="124" w:line="280" w:lineRule="auto"/>
        <w:ind w:left="720" w:right="311" w:hanging="720"/>
        <w:jc w:val="both"/>
        <w:rPr>
          <w:sz w:val="24"/>
          <w:szCs w:val="24"/>
        </w:rPr>
      </w:pPr>
      <w:r w:rsidRPr="00871647">
        <w:rPr>
          <w:sz w:val="24"/>
          <w:szCs w:val="24"/>
        </w:rPr>
        <w:t>the</w:t>
      </w:r>
      <w:r w:rsidRPr="00871647">
        <w:rPr>
          <w:spacing w:val="-7"/>
          <w:sz w:val="24"/>
          <w:szCs w:val="24"/>
        </w:rPr>
        <w:t xml:space="preserve"> </w:t>
      </w:r>
      <w:r w:rsidRPr="00871647">
        <w:rPr>
          <w:sz w:val="24"/>
          <w:szCs w:val="24"/>
        </w:rPr>
        <w:t>hospital</w:t>
      </w:r>
      <w:r w:rsidRPr="00871647">
        <w:rPr>
          <w:spacing w:val="-6"/>
          <w:sz w:val="24"/>
          <w:szCs w:val="24"/>
        </w:rPr>
        <w:t xml:space="preserve"> </w:t>
      </w:r>
      <w:r w:rsidRPr="00871647">
        <w:rPr>
          <w:sz w:val="24"/>
          <w:szCs w:val="24"/>
        </w:rPr>
        <w:t>is</w:t>
      </w:r>
      <w:r w:rsidRPr="00871647">
        <w:rPr>
          <w:spacing w:val="-6"/>
          <w:sz w:val="24"/>
          <w:szCs w:val="24"/>
        </w:rPr>
        <w:t xml:space="preserve"> </w:t>
      </w:r>
      <w:r w:rsidRPr="00871647">
        <w:rPr>
          <w:sz w:val="24"/>
          <w:szCs w:val="24"/>
        </w:rPr>
        <w:t>constructed</w:t>
      </w:r>
      <w:r w:rsidRPr="00871647">
        <w:rPr>
          <w:spacing w:val="-6"/>
          <w:sz w:val="24"/>
          <w:szCs w:val="24"/>
        </w:rPr>
        <w:t xml:space="preserve"> </w:t>
      </w:r>
      <w:r w:rsidRPr="00871647">
        <w:rPr>
          <w:sz w:val="24"/>
          <w:szCs w:val="24"/>
        </w:rPr>
        <w:t>and</w:t>
      </w:r>
      <w:r w:rsidRPr="00871647">
        <w:rPr>
          <w:spacing w:val="-6"/>
          <w:sz w:val="24"/>
          <w:szCs w:val="24"/>
        </w:rPr>
        <w:t xml:space="preserve"> </w:t>
      </w:r>
      <w:r w:rsidRPr="00871647">
        <w:rPr>
          <w:sz w:val="24"/>
          <w:szCs w:val="24"/>
        </w:rPr>
        <w:t>has</w:t>
      </w:r>
      <w:r w:rsidRPr="00871647">
        <w:rPr>
          <w:spacing w:val="-6"/>
          <w:sz w:val="24"/>
          <w:szCs w:val="24"/>
        </w:rPr>
        <w:t xml:space="preserve"> </w:t>
      </w:r>
      <w:r w:rsidRPr="00871647">
        <w:rPr>
          <w:sz w:val="24"/>
          <w:szCs w:val="24"/>
        </w:rPr>
        <w:t>started</w:t>
      </w:r>
      <w:r w:rsidRPr="00871647">
        <w:rPr>
          <w:spacing w:val="-6"/>
          <w:sz w:val="24"/>
          <w:szCs w:val="24"/>
        </w:rPr>
        <w:t xml:space="preserve"> </w:t>
      </w:r>
      <w:r w:rsidRPr="00871647">
        <w:rPr>
          <w:sz w:val="24"/>
          <w:szCs w:val="24"/>
        </w:rPr>
        <w:t>or</w:t>
      </w:r>
      <w:r w:rsidRPr="00871647">
        <w:rPr>
          <w:spacing w:val="-6"/>
          <w:sz w:val="24"/>
          <w:szCs w:val="24"/>
        </w:rPr>
        <w:t xml:space="preserve"> </w:t>
      </w:r>
      <w:r w:rsidRPr="00871647">
        <w:rPr>
          <w:sz w:val="24"/>
          <w:szCs w:val="24"/>
        </w:rPr>
        <w:t>starts</w:t>
      </w:r>
      <w:r w:rsidRPr="00871647">
        <w:rPr>
          <w:spacing w:val="-6"/>
          <w:sz w:val="24"/>
          <w:szCs w:val="24"/>
        </w:rPr>
        <w:t xml:space="preserve"> </w:t>
      </w:r>
      <w:r w:rsidRPr="00871647">
        <w:rPr>
          <w:sz w:val="24"/>
          <w:szCs w:val="24"/>
        </w:rPr>
        <w:t>functioning</w:t>
      </w:r>
      <w:r w:rsidRPr="00871647">
        <w:rPr>
          <w:spacing w:val="-6"/>
          <w:sz w:val="24"/>
          <w:szCs w:val="24"/>
        </w:rPr>
        <w:t xml:space="preserve"> </w:t>
      </w:r>
      <w:r w:rsidRPr="00871647">
        <w:rPr>
          <w:sz w:val="24"/>
          <w:szCs w:val="24"/>
        </w:rPr>
        <w:t>at</w:t>
      </w:r>
      <w:r w:rsidRPr="00871647">
        <w:rPr>
          <w:spacing w:val="-6"/>
          <w:sz w:val="24"/>
          <w:szCs w:val="24"/>
        </w:rPr>
        <w:t xml:space="preserve"> </w:t>
      </w:r>
      <w:r w:rsidRPr="00871647">
        <w:rPr>
          <w:sz w:val="24"/>
          <w:szCs w:val="24"/>
        </w:rPr>
        <w:t>any</w:t>
      </w:r>
      <w:r w:rsidRPr="00871647">
        <w:rPr>
          <w:spacing w:val="-6"/>
          <w:sz w:val="24"/>
          <w:szCs w:val="24"/>
        </w:rPr>
        <w:t xml:space="preserve"> </w:t>
      </w:r>
      <w:r w:rsidRPr="00871647">
        <w:rPr>
          <w:sz w:val="24"/>
          <w:szCs w:val="24"/>
        </w:rPr>
        <w:t>time</w:t>
      </w:r>
      <w:r w:rsidRPr="00871647">
        <w:rPr>
          <w:spacing w:val="-6"/>
          <w:sz w:val="24"/>
          <w:szCs w:val="24"/>
        </w:rPr>
        <w:t xml:space="preserve"> </w:t>
      </w:r>
      <w:r w:rsidRPr="00871647">
        <w:rPr>
          <w:sz w:val="24"/>
          <w:szCs w:val="24"/>
        </w:rPr>
        <w:t>during</w:t>
      </w:r>
      <w:r w:rsidRPr="00871647">
        <w:rPr>
          <w:spacing w:val="-7"/>
          <w:sz w:val="24"/>
          <w:szCs w:val="24"/>
        </w:rPr>
        <w:t xml:space="preserve"> </w:t>
      </w:r>
      <w:r w:rsidRPr="00871647">
        <w:rPr>
          <w:sz w:val="24"/>
          <w:szCs w:val="24"/>
        </w:rPr>
        <w:t>the</w:t>
      </w:r>
      <w:r w:rsidRPr="00871647">
        <w:rPr>
          <w:spacing w:val="-6"/>
          <w:sz w:val="24"/>
          <w:szCs w:val="24"/>
        </w:rPr>
        <w:t xml:space="preserve"> </w:t>
      </w:r>
      <w:r w:rsidRPr="00871647">
        <w:rPr>
          <w:sz w:val="24"/>
          <w:szCs w:val="24"/>
        </w:rPr>
        <w:t>period</w:t>
      </w:r>
      <w:r w:rsidRPr="00871647">
        <w:rPr>
          <w:spacing w:val="-6"/>
          <w:sz w:val="24"/>
          <w:szCs w:val="24"/>
        </w:rPr>
        <w:t xml:space="preserve"> </w:t>
      </w:r>
      <w:r w:rsidRPr="00871647">
        <w:rPr>
          <w:sz w:val="24"/>
          <w:szCs w:val="24"/>
        </w:rPr>
        <w:t>beginning on the 1st day of April, 2008 and ending on the 31st day of March,</w:t>
      </w:r>
      <w:r w:rsidRPr="00871647">
        <w:rPr>
          <w:spacing w:val="-29"/>
          <w:sz w:val="24"/>
          <w:szCs w:val="24"/>
        </w:rPr>
        <w:t xml:space="preserve"> </w:t>
      </w:r>
      <w:r w:rsidRPr="00871647">
        <w:rPr>
          <w:sz w:val="24"/>
          <w:szCs w:val="24"/>
        </w:rPr>
        <w:t>2013;</w:t>
      </w:r>
    </w:p>
    <w:p w:rsidR="00C41C85" w:rsidRPr="00871647" w:rsidRDefault="00C41C85" w:rsidP="00F60205">
      <w:pPr>
        <w:ind w:left="720" w:hanging="720"/>
        <w:rPr>
          <w:sz w:val="24"/>
          <w:szCs w:val="24"/>
        </w:rPr>
      </w:pPr>
      <w:r w:rsidRPr="00871647">
        <w:t xml:space="preserve">(ii)  </w:t>
      </w:r>
      <w:r w:rsidR="00F60205">
        <w:tab/>
      </w:r>
      <w:r w:rsidRPr="00871647">
        <w:t xml:space="preserve"> </w:t>
      </w:r>
      <w:r w:rsidRPr="00871647">
        <w:rPr>
          <w:sz w:val="24"/>
          <w:szCs w:val="24"/>
        </w:rPr>
        <w:t>the hospital has at least one hundred beds for</w:t>
      </w:r>
      <w:r w:rsidRPr="00871647">
        <w:rPr>
          <w:spacing w:val="-11"/>
          <w:sz w:val="24"/>
          <w:szCs w:val="24"/>
        </w:rPr>
        <w:t xml:space="preserve"> </w:t>
      </w:r>
      <w:r w:rsidRPr="00871647">
        <w:rPr>
          <w:sz w:val="24"/>
          <w:szCs w:val="24"/>
        </w:rPr>
        <w:t>patients;</w:t>
      </w:r>
    </w:p>
    <w:p w:rsidR="00C41C85" w:rsidRPr="00871647" w:rsidRDefault="00C41C85" w:rsidP="00F60205">
      <w:pPr>
        <w:pStyle w:val="ListParagraph"/>
        <w:numPr>
          <w:ilvl w:val="1"/>
          <w:numId w:val="125"/>
        </w:numPr>
        <w:spacing w:before="160" w:line="280" w:lineRule="auto"/>
        <w:ind w:left="720" w:right="312" w:hanging="720"/>
        <w:jc w:val="both"/>
        <w:rPr>
          <w:sz w:val="24"/>
          <w:szCs w:val="24"/>
        </w:rPr>
      </w:pPr>
      <w:r w:rsidRPr="00871647">
        <w:rPr>
          <w:sz w:val="24"/>
          <w:szCs w:val="24"/>
        </w:rPr>
        <w:t>the construction of the hospital is in accordance with the regulations or bye-laws of the local authority; and</w:t>
      </w:r>
    </w:p>
    <w:p w:rsidR="00C41C85" w:rsidRPr="00871647" w:rsidRDefault="00C41C85" w:rsidP="00F60205">
      <w:pPr>
        <w:pStyle w:val="ListParagraph"/>
        <w:numPr>
          <w:ilvl w:val="1"/>
          <w:numId w:val="125"/>
        </w:numPr>
        <w:spacing w:before="122" w:line="280" w:lineRule="auto"/>
        <w:ind w:left="720" w:right="311" w:hanging="720"/>
        <w:jc w:val="both"/>
        <w:rPr>
          <w:sz w:val="24"/>
          <w:szCs w:val="24"/>
        </w:rPr>
      </w:pPr>
      <w:r w:rsidRPr="00871647">
        <w:rPr>
          <w:sz w:val="24"/>
          <w:szCs w:val="24"/>
        </w:rPr>
        <w:t>the assessee furnishes along with the return of income, a report of audit in such form and containing such</w:t>
      </w:r>
      <w:r w:rsidRPr="00871647">
        <w:rPr>
          <w:spacing w:val="-14"/>
          <w:sz w:val="24"/>
          <w:szCs w:val="24"/>
        </w:rPr>
        <w:t xml:space="preserve"> </w:t>
      </w:r>
      <w:r w:rsidRPr="00871647">
        <w:rPr>
          <w:sz w:val="24"/>
          <w:szCs w:val="24"/>
        </w:rPr>
        <w:t>particulars,</w:t>
      </w:r>
      <w:r w:rsidRPr="00871647">
        <w:rPr>
          <w:spacing w:val="-14"/>
          <w:sz w:val="24"/>
          <w:szCs w:val="24"/>
        </w:rPr>
        <w:t xml:space="preserve"> </w:t>
      </w:r>
      <w:r w:rsidRPr="00871647">
        <w:rPr>
          <w:sz w:val="24"/>
          <w:szCs w:val="24"/>
        </w:rPr>
        <w:t>as</w:t>
      </w:r>
      <w:r w:rsidRPr="00871647">
        <w:rPr>
          <w:spacing w:val="-13"/>
          <w:sz w:val="24"/>
          <w:szCs w:val="24"/>
        </w:rPr>
        <w:t xml:space="preserve"> </w:t>
      </w:r>
      <w:r w:rsidRPr="00871647">
        <w:rPr>
          <w:sz w:val="24"/>
          <w:szCs w:val="24"/>
        </w:rPr>
        <w:t>may</w:t>
      </w:r>
      <w:r w:rsidRPr="00871647">
        <w:rPr>
          <w:spacing w:val="-14"/>
          <w:sz w:val="24"/>
          <w:szCs w:val="24"/>
        </w:rPr>
        <w:t xml:space="preserve"> </w:t>
      </w:r>
      <w:r w:rsidRPr="00871647">
        <w:rPr>
          <w:sz w:val="24"/>
          <w:szCs w:val="24"/>
        </w:rPr>
        <w:t>be</w:t>
      </w:r>
      <w:r w:rsidRPr="00871647">
        <w:rPr>
          <w:spacing w:val="-14"/>
          <w:sz w:val="24"/>
          <w:szCs w:val="24"/>
        </w:rPr>
        <w:t xml:space="preserve"> </w:t>
      </w:r>
      <w:r w:rsidRPr="00871647">
        <w:rPr>
          <w:sz w:val="24"/>
          <w:szCs w:val="24"/>
        </w:rPr>
        <w:t>prescribed,</w:t>
      </w:r>
      <w:r w:rsidRPr="00871647">
        <w:rPr>
          <w:spacing w:val="-13"/>
          <w:sz w:val="24"/>
          <w:szCs w:val="24"/>
        </w:rPr>
        <w:t xml:space="preserve"> </w:t>
      </w:r>
      <w:r w:rsidRPr="00871647">
        <w:rPr>
          <w:sz w:val="24"/>
          <w:szCs w:val="24"/>
        </w:rPr>
        <w:t>and</w:t>
      </w:r>
      <w:r w:rsidRPr="00871647">
        <w:rPr>
          <w:spacing w:val="-14"/>
          <w:sz w:val="24"/>
          <w:szCs w:val="24"/>
        </w:rPr>
        <w:t xml:space="preserve"> </w:t>
      </w:r>
      <w:r w:rsidRPr="00871647">
        <w:rPr>
          <w:sz w:val="24"/>
          <w:szCs w:val="24"/>
        </w:rPr>
        <w:t>duly</w:t>
      </w:r>
      <w:r w:rsidRPr="00871647">
        <w:rPr>
          <w:spacing w:val="-13"/>
          <w:sz w:val="24"/>
          <w:szCs w:val="24"/>
        </w:rPr>
        <w:t xml:space="preserve"> </w:t>
      </w:r>
      <w:r w:rsidRPr="00871647">
        <w:rPr>
          <w:sz w:val="24"/>
          <w:szCs w:val="24"/>
        </w:rPr>
        <w:t>signed</w:t>
      </w:r>
      <w:r w:rsidRPr="00871647">
        <w:rPr>
          <w:spacing w:val="-14"/>
          <w:sz w:val="24"/>
          <w:szCs w:val="24"/>
        </w:rPr>
        <w:t xml:space="preserve"> </w:t>
      </w:r>
      <w:r w:rsidRPr="00871647">
        <w:rPr>
          <w:sz w:val="24"/>
          <w:szCs w:val="24"/>
        </w:rPr>
        <w:t>and</w:t>
      </w:r>
      <w:r w:rsidRPr="00871647">
        <w:rPr>
          <w:spacing w:val="-14"/>
          <w:sz w:val="24"/>
          <w:szCs w:val="24"/>
        </w:rPr>
        <w:t xml:space="preserve"> </w:t>
      </w:r>
      <w:r w:rsidRPr="00871647">
        <w:rPr>
          <w:sz w:val="24"/>
          <w:szCs w:val="24"/>
        </w:rPr>
        <w:t>verified</w:t>
      </w:r>
      <w:r w:rsidRPr="00871647">
        <w:rPr>
          <w:spacing w:val="-13"/>
          <w:sz w:val="24"/>
          <w:szCs w:val="24"/>
        </w:rPr>
        <w:t xml:space="preserve"> </w:t>
      </w:r>
      <w:r w:rsidRPr="00871647">
        <w:rPr>
          <w:sz w:val="24"/>
          <w:szCs w:val="24"/>
        </w:rPr>
        <w:t>by</w:t>
      </w:r>
      <w:r w:rsidRPr="00871647">
        <w:rPr>
          <w:spacing w:val="-14"/>
          <w:sz w:val="24"/>
          <w:szCs w:val="24"/>
        </w:rPr>
        <w:t xml:space="preserve"> </w:t>
      </w:r>
      <w:r w:rsidRPr="00871647">
        <w:rPr>
          <w:sz w:val="24"/>
          <w:szCs w:val="24"/>
        </w:rPr>
        <w:t>an</w:t>
      </w:r>
      <w:r w:rsidRPr="00871647">
        <w:rPr>
          <w:spacing w:val="-14"/>
          <w:sz w:val="24"/>
          <w:szCs w:val="24"/>
        </w:rPr>
        <w:t xml:space="preserve"> </w:t>
      </w:r>
      <w:r w:rsidRPr="00871647">
        <w:rPr>
          <w:sz w:val="24"/>
          <w:szCs w:val="24"/>
        </w:rPr>
        <w:t>accountant,</w:t>
      </w:r>
      <w:r w:rsidRPr="00871647">
        <w:rPr>
          <w:spacing w:val="-13"/>
          <w:sz w:val="24"/>
          <w:szCs w:val="24"/>
        </w:rPr>
        <w:t xml:space="preserve"> </w:t>
      </w:r>
      <w:r w:rsidRPr="00871647">
        <w:rPr>
          <w:sz w:val="24"/>
          <w:szCs w:val="24"/>
        </w:rPr>
        <w:t>as</w:t>
      </w:r>
      <w:r w:rsidRPr="00871647">
        <w:rPr>
          <w:spacing w:val="-14"/>
          <w:sz w:val="24"/>
          <w:szCs w:val="24"/>
        </w:rPr>
        <w:t xml:space="preserve"> </w:t>
      </w:r>
      <w:r w:rsidRPr="00871647">
        <w:rPr>
          <w:sz w:val="24"/>
          <w:szCs w:val="24"/>
        </w:rPr>
        <w:t>defined</w:t>
      </w:r>
      <w:r w:rsidRPr="00871647">
        <w:rPr>
          <w:spacing w:val="-13"/>
          <w:sz w:val="24"/>
          <w:szCs w:val="24"/>
        </w:rPr>
        <w:t xml:space="preserve"> </w:t>
      </w:r>
      <w:r w:rsidRPr="00871647">
        <w:rPr>
          <w:sz w:val="24"/>
          <w:szCs w:val="24"/>
        </w:rPr>
        <w:t>in</w:t>
      </w:r>
      <w:r w:rsidRPr="00871647">
        <w:rPr>
          <w:spacing w:val="-14"/>
          <w:sz w:val="24"/>
          <w:szCs w:val="24"/>
        </w:rPr>
        <w:t xml:space="preserve"> </w:t>
      </w:r>
      <w:r w:rsidRPr="00871647">
        <w:rPr>
          <w:sz w:val="24"/>
          <w:szCs w:val="24"/>
        </w:rPr>
        <w:t>the Explanation to sub-section (2) of section 288, certifying that the deduction has been correctly</w:t>
      </w:r>
      <w:r w:rsidRPr="00871647">
        <w:rPr>
          <w:spacing w:val="-22"/>
          <w:sz w:val="24"/>
          <w:szCs w:val="24"/>
        </w:rPr>
        <w:t xml:space="preserve"> </w:t>
      </w:r>
      <w:r w:rsidRPr="00871647">
        <w:rPr>
          <w:sz w:val="24"/>
          <w:szCs w:val="24"/>
        </w:rPr>
        <w:t>claimed.</w:t>
      </w:r>
    </w:p>
    <w:p w:rsidR="00C41C85" w:rsidRPr="00871647" w:rsidRDefault="00C41C85" w:rsidP="002043B8">
      <w:pPr>
        <w:spacing w:line="280" w:lineRule="auto"/>
        <w:rPr>
          <w:rFonts w:ascii="Times New Roman" w:hAnsi="Times New Roman" w:cs="Times New Roman"/>
        </w:rPr>
      </w:pPr>
    </w:p>
    <w:p w:rsidR="00C41C85" w:rsidRPr="00871647" w:rsidRDefault="00C41C85" w:rsidP="002043B8">
      <w:pPr>
        <w:spacing w:line="280" w:lineRule="auto"/>
        <w:rPr>
          <w:rFonts w:ascii="Times New Roman" w:hAnsi="Times New Roman" w:cs="Times New Roman"/>
          <w:b/>
          <w:sz w:val="24"/>
          <w:szCs w:val="24"/>
          <w:shd w:val="clear" w:color="auto" w:fill="D1D3D4"/>
        </w:rPr>
      </w:pPr>
      <w:r w:rsidRPr="00871647">
        <w:rPr>
          <w:rFonts w:ascii="Times New Roman" w:hAnsi="Times New Roman" w:cs="Times New Roman"/>
        </w:rPr>
        <w:t xml:space="preserve">            </w:t>
      </w:r>
      <w:r w:rsidRPr="00871647">
        <w:rPr>
          <w:rFonts w:ascii="Times New Roman" w:hAnsi="Times New Roman" w:cs="Times New Roman"/>
          <w:b/>
          <w:sz w:val="24"/>
          <w:szCs w:val="24"/>
          <w:shd w:val="clear" w:color="auto" w:fill="D1D3D4"/>
        </w:rPr>
        <w:t xml:space="preserve"> </w:t>
      </w:r>
      <w:r w:rsidRPr="00871647">
        <w:rPr>
          <w:rFonts w:ascii="Times New Roman" w:hAnsi="Times New Roman" w:cs="Times New Roman"/>
          <w:b/>
          <w:spacing w:val="-10"/>
          <w:sz w:val="24"/>
          <w:szCs w:val="24"/>
          <w:shd w:val="clear" w:color="auto" w:fill="D1D3D4"/>
        </w:rPr>
        <w:t xml:space="preserve"> </w:t>
      </w:r>
      <w:r w:rsidRPr="00871647">
        <w:rPr>
          <w:rFonts w:ascii="Times New Roman" w:hAnsi="Times New Roman" w:cs="Times New Roman"/>
          <w:b/>
          <w:sz w:val="24"/>
          <w:szCs w:val="24"/>
          <w:shd w:val="clear" w:color="auto" w:fill="D1D3D4"/>
        </w:rPr>
        <w:t>Deduction in respect of eligible Start-Up [Section</w:t>
      </w:r>
      <w:r w:rsidRPr="00871647">
        <w:rPr>
          <w:rFonts w:ascii="Times New Roman" w:hAnsi="Times New Roman" w:cs="Times New Roman"/>
          <w:b/>
          <w:spacing w:val="-29"/>
          <w:sz w:val="24"/>
          <w:szCs w:val="24"/>
          <w:shd w:val="clear" w:color="auto" w:fill="D1D3D4"/>
        </w:rPr>
        <w:t xml:space="preserve"> </w:t>
      </w:r>
      <w:r w:rsidRPr="00871647">
        <w:rPr>
          <w:rFonts w:ascii="Times New Roman" w:hAnsi="Times New Roman" w:cs="Times New Roman"/>
          <w:b/>
          <w:sz w:val="24"/>
          <w:szCs w:val="24"/>
          <w:shd w:val="clear" w:color="auto" w:fill="D1D3D4"/>
        </w:rPr>
        <w:t xml:space="preserve">80IAC] </w:t>
      </w:r>
    </w:p>
    <w:p w:rsidR="00C41C85" w:rsidRPr="00871647" w:rsidRDefault="00C41C85" w:rsidP="002043B8">
      <w:pPr>
        <w:pStyle w:val="BodyText"/>
        <w:spacing w:before="156" w:line="280" w:lineRule="auto"/>
        <w:ind w:right="310"/>
        <w:jc w:val="both"/>
        <w:rPr>
          <w:sz w:val="24"/>
          <w:szCs w:val="24"/>
        </w:rPr>
      </w:pPr>
      <w:r w:rsidRPr="00871647">
        <w:rPr>
          <w:b/>
          <w:sz w:val="24"/>
          <w:szCs w:val="24"/>
        </w:rPr>
        <w:t xml:space="preserve">           </w:t>
      </w:r>
      <w:r w:rsidRPr="00871647">
        <w:rPr>
          <w:sz w:val="24"/>
          <w:szCs w:val="24"/>
        </w:rPr>
        <w:t>Section 80IAC provides a deduction to an assessee who is a Company or LLP incorporated after 31</w:t>
      </w:r>
      <w:r w:rsidRPr="00871647">
        <w:rPr>
          <w:position w:val="7"/>
          <w:sz w:val="24"/>
          <w:szCs w:val="24"/>
        </w:rPr>
        <w:t xml:space="preserve">st </w:t>
      </w:r>
      <w:r w:rsidRPr="00871647">
        <w:rPr>
          <w:sz w:val="24"/>
          <w:szCs w:val="24"/>
        </w:rPr>
        <w:t>March, 2016</w:t>
      </w:r>
      <w:r w:rsidRPr="00871647">
        <w:rPr>
          <w:spacing w:val="-11"/>
          <w:sz w:val="24"/>
          <w:szCs w:val="24"/>
        </w:rPr>
        <w:t xml:space="preserve"> </w:t>
      </w:r>
      <w:r w:rsidRPr="00871647">
        <w:rPr>
          <w:sz w:val="24"/>
          <w:szCs w:val="24"/>
        </w:rPr>
        <w:t>but</w:t>
      </w:r>
      <w:r w:rsidRPr="00871647">
        <w:rPr>
          <w:spacing w:val="-10"/>
          <w:sz w:val="24"/>
          <w:szCs w:val="24"/>
        </w:rPr>
        <w:t xml:space="preserve"> </w:t>
      </w:r>
      <w:r w:rsidRPr="00871647">
        <w:rPr>
          <w:sz w:val="24"/>
          <w:szCs w:val="24"/>
        </w:rPr>
        <w:t>before</w:t>
      </w:r>
      <w:r w:rsidRPr="00871647">
        <w:rPr>
          <w:spacing w:val="-11"/>
          <w:sz w:val="24"/>
          <w:szCs w:val="24"/>
        </w:rPr>
        <w:t xml:space="preserve"> </w:t>
      </w:r>
      <w:r w:rsidRPr="00871647">
        <w:rPr>
          <w:sz w:val="24"/>
          <w:szCs w:val="24"/>
        </w:rPr>
        <w:t>31</w:t>
      </w:r>
      <w:r w:rsidRPr="00871647">
        <w:rPr>
          <w:position w:val="7"/>
          <w:sz w:val="24"/>
          <w:szCs w:val="24"/>
        </w:rPr>
        <w:t>st</w:t>
      </w:r>
      <w:r w:rsidRPr="00871647">
        <w:rPr>
          <w:spacing w:val="15"/>
          <w:position w:val="7"/>
          <w:sz w:val="24"/>
          <w:szCs w:val="24"/>
        </w:rPr>
        <w:t xml:space="preserve"> </w:t>
      </w:r>
      <w:r w:rsidRPr="00871647">
        <w:rPr>
          <w:sz w:val="24"/>
          <w:szCs w:val="24"/>
        </w:rPr>
        <w:t>March,</w:t>
      </w:r>
      <w:r w:rsidRPr="00871647">
        <w:rPr>
          <w:spacing w:val="-9"/>
          <w:sz w:val="24"/>
          <w:szCs w:val="24"/>
        </w:rPr>
        <w:t xml:space="preserve"> </w:t>
      </w:r>
      <w:r w:rsidRPr="00871647">
        <w:rPr>
          <w:sz w:val="24"/>
          <w:szCs w:val="24"/>
        </w:rPr>
        <w:t>2019,</w:t>
      </w:r>
      <w:r w:rsidRPr="00871647">
        <w:rPr>
          <w:spacing w:val="-11"/>
          <w:sz w:val="24"/>
          <w:szCs w:val="24"/>
        </w:rPr>
        <w:t xml:space="preserve"> </w:t>
      </w:r>
      <w:r w:rsidRPr="00871647">
        <w:rPr>
          <w:sz w:val="24"/>
          <w:szCs w:val="24"/>
        </w:rPr>
        <w:t>engaged</w:t>
      </w:r>
      <w:r w:rsidRPr="00871647">
        <w:rPr>
          <w:spacing w:val="-9"/>
          <w:sz w:val="24"/>
          <w:szCs w:val="24"/>
        </w:rPr>
        <w:t xml:space="preserve"> </w:t>
      </w:r>
      <w:r w:rsidRPr="00871647">
        <w:rPr>
          <w:sz w:val="24"/>
          <w:szCs w:val="24"/>
        </w:rPr>
        <w:t>in</w:t>
      </w:r>
      <w:r w:rsidRPr="00871647">
        <w:rPr>
          <w:spacing w:val="-11"/>
          <w:sz w:val="24"/>
          <w:szCs w:val="24"/>
        </w:rPr>
        <w:t xml:space="preserve"> </w:t>
      </w:r>
      <w:r w:rsidRPr="00871647">
        <w:rPr>
          <w:sz w:val="24"/>
          <w:szCs w:val="24"/>
        </w:rPr>
        <w:t>an</w:t>
      </w:r>
      <w:r w:rsidRPr="00871647">
        <w:rPr>
          <w:spacing w:val="-10"/>
          <w:sz w:val="24"/>
          <w:szCs w:val="24"/>
        </w:rPr>
        <w:t xml:space="preserve"> </w:t>
      </w:r>
      <w:r w:rsidRPr="00871647">
        <w:rPr>
          <w:sz w:val="24"/>
          <w:szCs w:val="24"/>
        </w:rPr>
        <w:t>eligible</w:t>
      </w:r>
      <w:r w:rsidRPr="00871647">
        <w:rPr>
          <w:spacing w:val="-10"/>
          <w:sz w:val="24"/>
          <w:szCs w:val="24"/>
        </w:rPr>
        <w:t xml:space="preserve"> </w:t>
      </w:r>
      <w:r w:rsidRPr="00871647">
        <w:rPr>
          <w:sz w:val="24"/>
          <w:szCs w:val="24"/>
        </w:rPr>
        <w:t>business</w:t>
      </w:r>
      <w:r w:rsidRPr="00871647">
        <w:rPr>
          <w:spacing w:val="-10"/>
          <w:sz w:val="24"/>
          <w:szCs w:val="24"/>
        </w:rPr>
        <w:t xml:space="preserve"> </w:t>
      </w:r>
      <w:r w:rsidRPr="00871647">
        <w:rPr>
          <w:sz w:val="24"/>
          <w:szCs w:val="24"/>
        </w:rPr>
        <w:t>(means</w:t>
      </w:r>
      <w:r w:rsidRPr="00871647">
        <w:rPr>
          <w:spacing w:val="-9"/>
          <w:sz w:val="24"/>
          <w:szCs w:val="24"/>
        </w:rPr>
        <w:t xml:space="preserve"> </w:t>
      </w:r>
      <w:r w:rsidRPr="00871647">
        <w:rPr>
          <w:sz w:val="24"/>
          <w:szCs w:val="24"/>
        </w:rPr>
        <w:t>a</w:t>
      </w:r>
      <w:r w:rsidRPr="00871647">
        <w:rPr>
          <w:spacing w:val="-11"/>
          <w:sz w:val="24"/>
          <w:szCs w:val="24"/>
        </w:rPr>
        <w:t xml:space="preserve"> </w:t>
      </w:r>
      <w:r w:rsidRPr="00871647">
        <w:rPr>
          <w:sz w:val="24"/>
          <w:szCs w:val="24"/>
        </w:rPr>
        <w:t>business</w:t>
      </w:r>
      <w:r w:rsidRPr="00871647">
        <w:rPr>
          <w:spacing w:val="-9"/>
          <w:sz w:val="24"/>
          <w:szCs w:val="24"/>
        </w:rPr>
        <w:t xml:space="preserve"> </w:t>
      </w:r>
      <w:r w:rsidRPr="00871647">
        <w:rPr>
          <w:sz w:val="24"/>
          <w:szCs w:val="24"/>
        </w:rPr>
        <w:t>carried</w:t>
      </w:r>
      <w:r w:rsidRPr="00871647">
        <w:rPr>
          <w:spacing w:val="-10"/>
          <w:sz w:val="24"/>
          <w:szCs w:val="24"/>
        </w:rPr>
        <w:t xml:space="preserve"> </w:t>
      </w:r>
      <w:r w:rsidRPr="00871647">
        <w:rPr>
          <w:sz w:val="24"/>
          <w:szCs w:val="24"/>
        </w:rPr>
        <w:t>out</w:t>
      </w:r>
      <w:r w:rsidRPr="00871647">
        <w:rPr>
          <w:spacing w:val="-10"/>
          <w:sz w:val="24"/>
          <w:szCs w:val="24"/>
        </w:rPr>
        <w:t xml:space="preserve"> </w:t>
      </w:r>
      <w:r w:rsidRPr="00871647">
        <w:rPr>
          <w:sz w:val="24"/>
          <w:szCs w:val="24"/>
        </w:rPr>
        <w:t>by</w:t>
      </w:r>
      <w:r w:rsidRPr="00871647">
        <w:rPr>
          <w:spacing w:val="-10"/>
          <w:sz w:val="24"/>
          <w:szCs w:val="24"/>
        </w:rPr>
        <w:t xml:space="preserve"> </w:t>
      </w:r>
      <w:r w:rsidRPr="00871647">
        <w:rPr>
          <w:sz w:val="24"/>
          <w:szCs w:val="24"/>
        </w:rPr>
        <w:t>an</w:t>
      </w:r>
      <w:r w:rsidRPr="00871647">
        <w:rPr>
          <w:spacing w:val="-11"/>
          <w:sz w:val="24"/>
          <w:szCs w:val="24"/>
        </w:rPr>
        <w:t xml:space="preserve"> </w:t>
      </w:r>
      <w:r w:rsidRPr="00871647">
        <w:rPr>
          <w:sz w:val="24"/>
          <w:szCs w:val="24"/>
        </w:rPr>
        <w:t>eligible start</w:t>
      </w:r>
      <w:r w:rsidRPr="00871647">
        <w:rPr>
          <w:spacing w:val="-12"/>
          <w:sz w:val="24"/>
          <w:szCs w:val="24"/>
        </w:rPr>
        <w:t xml:space="preserve"> </w:t>
      </w:r>
      <w:r w:rsidRPr="00871647">
        <w:rPr>
          <w:sz w:val="24"/>
          <w:szCs w:val="24"/>
        </w:rPr>
        <w:t>up</w:t>
      </w:r>
      <w:r w:rsidRPr="00871647">
        <w:rPr>
          <w:spacing w:val="-11"/>
          <w:sz w:val="24"/>
          <w:szCs w:val="24"/>
        </w:rPr>
        <w:t xml:space="preserve"> </w:t>
      </w:r>
      <w:r w:rsidRPr="00871647">
        <w:rPr>
          <w:sz w:val="24"/>
          <w:szCs w:val="24"/>
        </w:rPr>
        <w:t>engaged</w:t>
      </w:r>
      <w:r w:rsidRPr="00871647">
        <w:rPr>
          <w:spacing w:val="-11"/>
          <w:sz w:val="24"/>
          <w:szCs w:val="24"/>
        </w:rPr>
        <w:t xml:space="preserve"> </w:t>
      </w:r>
      <w:r w:rsidRPr="00871647">
        <w:rPr>
          <w:sz w:val="24"/>
          <w:szCs w:val="24"/>
        </w:rPr>
        <w:t>in</w:t>
      </w:r>
      <w:r w:rsidRPr="00871647">
        <w:rPr>
          <w:spacing w:val="-12"/>
          <w:sz w:val="24"/>
          <w:szCs w:val="24"/>
        </w:rPr>
        <w:t xml:space="preserve"> </w:t>
      </w:r>
      <w:r w:rsidRPr="00871647">
        <w:rPr>
          <w:sz w:val="24"/>
          <w:szCs w:val="24"/>
        </w:rPr>
        <w:t>innovation,</w:t>
      </w:r>
      <w:r w:rsidRPr="00871647">
        <w:rPr>
          <w:spacing w:val="-11"/>
          <w:sz w:val="24"/>
          <w:szCs w:val="24"/>
        </w:rPr>
        <w:t xml:space="preserve"> </w:t>
      </w:r>
      <w:r w:rsidRPr="00871647">
        <w:rPr>
          <w:sz w:val="24"/>
          <w:szCs w:val="24"/>
        </w:rPr>
        <w:t>development</w:t>
      </w:r>
      <w:r w:rsidRPr="00871647">
        <w:rPr>
          <w:spacing w:val="-11"/>
          <w:sz w:val="24"/>
          <w:szCs w:val="24"/>
        </w:rPr>
        <w:t xml:space="preserve"> </w:t>
      </w:r>
      <w:r w:rsidRPr="00871647">
        <w:rPr>
          <w:sz w:val="24"/>
          <w:szCs w:val="24"/>
        </w:rPr>
        <w:t>or</w:t>
      </w:r>
      <w:r w:rsidRPr="00871647">
        <w:rPr>
          <w:spacing w:val="-12"/>
          <w:sz w:val="24"/>
          <w:szCs w:val="24"/>
        </w:rPr>
        <w:t xml:space="preserve"> </w:t>
      </w:r>
      <w:r w:rsidRPr="00871647">
        <w:rPr>
          <w:sz w:val="24"/>
          <w:szCs w:val="24"/>
        </w:rPr>
        <w:t>improvement</w:t>
      </w:r>
      <w:r w:rsidRPr="00871647">
        <w:rPr>
          <w:spacing w:val="-11"/>
          <w:sz w:val="24"/>
          <w:szCs w:val="24"/>
        </w:rPr>
        <w:t xml:space="preserve"> </w:t>
      </w:r>
      <w:r w:rsidRPr="00871647">
        <w:rPr>
          <w:sz w:val="24"/>
          <w:szCs w:val="24"/>
        </w:rPr>
        <w:t>of</w:t>
      </w:r>
      <w:r w:rsidRPr="00871647">
        <w:rPr>
          <w:spacing w:val="-11"/>
          <w:sz w:val="24"/>
          <w:szCs w:val="24"/>
        </w:rPr>
        <w:t xml:space="preserve"> </w:t>
      </w:r>
      <w:r w:rsidRPr="00871647">
        <w:rPr>
          <w:sz w:val="24"/>
          <w:szCs w:val="24"/>
        </w:rPr>
        <w:t>products</w:t>
      </w:r>
      <w:r w:rsidRPr="00871647">
        <w:rPr>
          <w:spacing w:val="-11"/>
          <w:sz w:val="24"/>
          <w:szCs w:val="24"/>
        </w:rPr>
        <w:t xml:space="preserve"> </w:t>
      </w:r>
      <w:r w:rsidRPr="00871647">
        <w:rPr>
          <w:sz w:val="24"/>
          <w:szCs w:val="24"/>
        </w:rPr>
        <w:t>or</w:t>
      </w:r>
      <w:r w:rsidRPr="00871647">
        <w:rPr>
          <w:spacing w:val="-12"/>
          <w:sz w:val="24"/>
          <w:szCs w:val="24"/>
        </w:rPr>
        <w:t xml:space="preserve"> </w:t>
      </w:r>
      <w:r w:rsidRPr="00871647">
        <w:rPr>
          <w:sz w:val="24"/>
          <w:szCs w:val="24"/>
        </w:rPr>
        <w:t>processes</w:t>
      </w:r>
      <w:r w:rsidRPr="00871647">
        <w:rPr>
          <w:spacing w:val="-11"/>
          <w:sz w:val="24"/>
          <w:szCs w:val="24"/>
        </w:rPr>
        <w:t xml:space="preserve"> </w:t>
      </w:r>
      <w:r w:rsidRPr="00871647">
        <w:rPr>
          <w:sz w:val="24"/>
          <w:szCs w:val="24"/>
        </w:rPr>
        <w:t>or</w:t>
      </w:r>
      <w:r w:rsidRPr="00871647">
        <w:rPr>
          <w:spacing w:val="-11"/>
          <w:sz w:val="24"/>
          <w:szCs w:val="24"/>
        </w:rPr>
        <w:t xml:space="preserve"> </w:t>
      </w:r>
      <w:r w:rsidRPr="00871647">
        <w:rPr>
          <w:sz w:val="24"/>
          <w:szCs w:val="24"/>
        </w:rPr>
        <w:t>services</w:t>
      </w:r>
      <w:r w:rsidRPr="00871647">
        <w:rPr>
          <w:spacing w:val="-12"/>
          <w:sz w:val="24"/>
          <w:szCs w:val="24"/>
        </w:rPr>
        <w:t xml:space="preserve"> </w:t>
      </w:r>
      <w:r w:rsidRPr="00871647">
        <w:rPr>
          <w:sz w:val="24"/>
          <w:szCs w:val="24"/>
        </w:rPr>
        <w:t>or</w:t>
      </w:r>
      <w:r w:rsidRPr="00871647">
        <w:rPr>
          <w:spacing w:val="-11"/>
          <w:sz w:val="24"/>
          <w:szCs w:val="24"/>
        </w:rPr>
        <w:t xml:space="preserve"> </w:t>
      </w:r>
      <w:r w:rsidRPr="00871647">
        <w:rPr>
          <w:sz w:val="24"/>
          <w:szCs w:val="24"/>
        </w:rPr>
        <w:t>a</w:t>
      </w:r>
      <w:r w:rsidRPr="00871647">
        <w:rPr>
          <w:spacing w:val="-11"/>
          <w:sz w:val="24"/>
          <w:szCs w:val="24"/>
        </w:rPr>
        <w:t xml:space="preserve"> </w:t>
      </w:r>
      <w:r w:rsidRPr="00871647">
        <w:rPr>
          <w:sz w:val="24"/>
          <w:szCs w:val="24"/>
        </w:rPr>
        <w:t>scalable business model with a high potential of</w:t>
      </w:r>
      <w:r w:rsidRPr="00871647">
        <w:rPr>
          <w:spacing w:val="-9"/>
          <w:sz w:val="24"/>
          <w:szCs w:val="24"/>
        </w:rPr>
        <w:t xml:space="preserve"> </w:t>
      </w:r>
      <w:r w:rsidRPr="00871647">
        <w:rPr>
          <w:sz w:val="24"/>
          <w:szCs w:val="24"/>
        </w:rPr>
        <w:t>employment</w:t>
      </w:r>
    </w:p>
    <w:p w:rsidR="00C41C85" w:rsidRPr="00871647" w:rsidRDefault="00C41C85" w:rsidP="002043B8">
      <w:pPr>
        <w:pStyle w:val="BodyText"/>
        <w:spacing w:before="123" w:line="280" w:lineRule="auto"/>
        <w:ind w:right="310"/>
        <w:jc w:val="both"/>
        <w:rPr>
          <w:sz w:val="24"/>
          <w:szCs w:val="24"/>
        </w:rPr>
      </w:pPr>
      <w:r w:rsidRPr="00871647">
        <w:rPr>
          <w:sz w:val="24"/>
          <w:szCs w:val="24"/>
        </w:rPr>
        <w:t>generation or wealth creation) , whose gross total income includes any profits and gains derived from eligible start up equal to 100% of the profit and gains derived from such business for 3 consecutive assessment years, at the option of the assessee out of five years beginning from the year in which the eligible start-up is incorporated. The Eligible Start-up should not be formed by splitting up, or the reconstruction, of a business already in existence and should not formed by the transfer to a new business of machinery or plant previously used for any purpose. Annual turnover of Company or LLP should not exceed Rs 25 crore during the previous year in which such deduction is</w:t>
      </w:r>
      <w:r w:rsidRPr="00871647">
        <w:rPr>
          <w:spacing w:val="-5"/>
          <w:sz w:val="24"/>
          <w:szCs w:val="24"/>
        </w:rPr>
        <w:t xml:space="preserve"> </w:t>
      </w:r>
      <w:r w:rsidRPr="00871647">
        <w:rPr>
          <w:sz w:val="24"/>
          <w:szCs w:val="24"/>
        </w:rPr>
        <w:t>claimed.</w:t>
      </w:r>
    </w:p>
    <w:p w:rsidR="00C41C85" w:rsidRPr="00871647" w:rsidRDefault="00C41C85" w:rsidP="002043B8">
      <w:pPr>
        <w:spacing w:line="280" w:lineRule="auto"/>
        <w:rPr>
          <w:rFonts w:ascii="Times New Roman" w:hAnsi="Times New Roman" w:cs="Times New Roman"/>
          <w:b/>
          <w:sz w:val="24"/>
          <w:szCs w:val="24"/>
        </w:rPr>
      </w:pPr>
    </w:p>
    <w:p w:rsidR="00C41C85" w:rsidRPr="00871647" w:rsidRDefault="00C41C85" w:rsidP="002043B8">
      <w:pPr>
        <w:pStyle w:val="Heading1"/>
        <w:tabs>
          <w:tab w:val="left" w:pos="10032"/>
        </w:tabs>
        <w:rPr>
          <w:rFonts w:ascii="Times New Roman" w:hAnsi="Times New Roman" w:cs="Times New Roman"/>
          <w:color w:val="auto"/>
          <w:sz w:val="24"/>
          <w:szCs w:val="24"/>
        </w:rPr>
      </w:pPr>
      <w:r w:rsidRPr="00871647">
        <w:rPr>
          <w:rFonts w:ascii="Times New Roman" w:hAnsi="Times New Roman" w:cs="Times New Roman"/>
          <w:b w:val="0"/>
          <w:color w:val="auto"/>
          <w:sz w:val="24"/>
          <w:szCs w:val="24"/>
        </w:rPr>
        <w:t xml:space="preserve">       </w:t>
      </w:r>
      <w:r w:rsidRPr="00871647">
        <w:rPr>
          <w:rFonts w:ascii="Times New Roman" w:hAnsi="Times New Roman" w:cs="Times New Roman"/>
          <w:b w:val="0"/>
          <w:color w:val="auto"/>
          <w:sz w:val="24"/>
          <w:szCs w:val="24"/>
          <w:shd w:val="clear" w:color="auto" w:fill="D1D3D4"/>
        </w:rPr>
        <w:t xml:space="preserve"> </w:t>
      </w:r>
      <w:r w:rsidRPr="00871647">
        <w:rPr>
          <w:rFonts w:ascii="Times New Roman" w:hAnsi="Times New Roman" w:cs="Times New Roman"/>
          <w:b w:val="0"/>
          <w:color w:val="auto"/>
          <w:spacing w:val="-10"/>
          <w:sz w:val="24"/>
          <w:szCs w:val="24"/>
          <w:shd w:val="clear" w:color="auto" w:fill="D1D3D4"/>
        </w:rPr>
        <w:t xml:space="preserve"> </w:t>
      </w:r>
      <w:r w:rsidRPr="00871647">
        <w:rPr>
          <w:rFonts w:ascii="Times New Roman" w:hAnsi="Times New Roman" w:cs="Times New Roman"/>
          <w:color w:val="auto"/>
          <w:sz w:val="24"/>
          <w:szCs w:val="24"/>
          <w:shd w:val="clear" w:color="auto" w:fill="D1D3D4"/>
        </w:rPr>
        <w:t>Deductions in respect of profits and gains from Housing Projects [Section</w:t>
      </w:r>
      <w:r w:rsidRPr="00871647">
        <w:rPr>
          <w:rFonts w:ascii="Times New Roman" w:hAnsi="Times New Roman" w:cs="Times New Roman"/>
          <w:color w:val="auto"/>
          <w:spacing w:val="-32"/>
          <w:sz w:val="24"/>
          <w:szCs w:val="24"/>
          <w:shd w:val="clear" w:color="auto" w:fill="D1D3D4"/>
        </w:rPr>
        <w:t xml:space="preserve"> </w:t>
      </w:r>
      <w:r w:rsidRPr="00871647">
        <w:rPr>
          <w:rFonts w:ascii="Times New Roman" w:hAnsi="Times New Roman" w:cs="Times New Roman"/>
          <w:color w:val="auto"/>
          <w:sz w:val="24"/>
          <w:szCs w:val="24"/>
          <w:shd w:val="clear" w:color="auto" w:fill="D1D3D4"/>
        </w:rPr>
        <w:t>80IBA]</w:t>
      </w:r>
      <w:r w:rsidRPr="00871647">
        <w:rPr>
          <w:rFonts w:ascii="Times New Roman" w:hAnsi="Times New Roman" w:cs="Times New Roman"/>
          <w:color w:val="auto"/>
          <w:sz w:val="24"/>
          <w:szCs w:val="24"/>
          <w:shd w:val="clear" w:color="auto" w:fill="D1D3D4"/>
        </w:rPr>
        <w:tab/>
      </w:r>
    </w:p>
    <w:p w:rsidR="00C41C85" w:rsidRPr="00871647" w:rsidRDefault="00C41C85" w:rsidP="002043B8">
      <w:pPr>
        <w:pStyle w:val="BodyText"/>
        <w:spacing w:before="156" w:line="280" w:lineRule="auto"/>
        <w:ind w:right="312"/>
        <w:jc w:val="both"/>
        <w:rPr>
          <w:sz w:val="24"/>
          <w:szCs w:val="24"/>
        </w:rPr>
      </w:pPr>
      <w:r w:rsidRPr="00871647">
        <w:rPr>
          <w:sz w:val="24"/>
          <w:szCs w:val="24"/>
        </w:rPr>
        <w:t>Section 80IBA provides deduction to an assessee whose gross total income includes any profits and gains derived</w:t>
      </w:r>
      <w:r w:rsidRPr="00871647">
        <w:rPr>
          <w:spacing w:val="-8"/>
          <w:sz w:val="24"/>
          <w:szCs w:val="24"/>
        </w:rPr>
        <w:t xml:space="preserve"> </w:t>
      </w:r>
      <w:r w:rsidRPr="00871647">
        <w:rPr>
          <w:sz w:val="24"/>
          <w:szCs w:val="24"/>
        </w:rPr>
        <w:t>from</w:t>
      </w:r>
      <w:r w:rsidRPr="00871647">
        <w:rPr>
          <w:spacing w:val="-7"/>
          <w:sz w:val="24"/>
          <w:szCs w:val="24"/>
        </w:rPr>
        <w:t xml:space="preserve"> </w:t>
      </w:r>
      <w:r w:rsidRPr="00871647">
        <w:rPr>
          <w:sz w:val="24"/>
          <w:szCs w:val="24"/>
        </w:rPr>
        <w:t>the</w:t>
      </w:r>
      <w:r w:rsidRPr="00871647">
        <w:rPr>
          <w:spacing w:val="-7"/>
          <w:sz w:val="24"/>
          <w:szCs w:val="24"/>
        </w:rPr>
        <w:t xml:space="preserve"> </w:t>
      </w:r>
      <w:r w:rsidRPr="00871647">
        <w:rPr>
          <w:sz w:val="24"/>
          <w:szCs w:val="24"/>
        </w:rPr>
        <w:t>business</w:t>
      </w:r>
      <w:r w:rsidRPr="00871647">
        <w:rPr>
          <w:spacing w:val="-7"/>
          <w:sz w:val="24"/>
          <w:szCs w:val="24"/>
        </w:rPr>
        <w:t xml:space="preserve"> </w:t>
      </w:r>
      <w:r w:rsidRPr="00871647">
        <w:rPr>
          <w:sz w:val="24"/>
          <w:szCs w:val="24"/>
        </w:rPr>
        <w:t>of</w:t>
      </w:r>
      <w:r w:rsidRPr="00871647">
        <w:rPr>
          <w:spacing w:val="-8"/>
          <w:sz w:val="24"/>
          <w:szCs w:val="24"/>
        </w:rPr>
        <w:t xml:space="preserve"> </w:t>
      </w:r>
      <w:r w:rsidRPr="00871647">
        <w:rPr>
          <w:sz w:val="24"/>
          <w:szCs w:val="24"/>
        </w:rPr>
        <w:t>developing</w:t>
      </w:r>
      <w:r w:rsidRPr="00871647">
        <w:rPr>
          <w:spacing w:val="-7"/>
          <w:sz w:val="24"/>
          <w:szCs w:val="24"/>
        </w:rPr>
        <w:t xml:space="preserve"> </w:t>
      </w:r>
      <w:r w:rsidRPr="00871647">
        <w:rPr>
          <w:sz w:val="24"/>
          <w:szCs w:val="24"/>
        </w:rPr>
        <w:t>and</w:t>
      </w:r>
      <w:r w:rsidRPr="00871647">
        <w:rPr>
          <w:spacing w:val="-7"/>
          <w:sz w:val="24"/>
          <w:szCs w:val="24"/>
        </w:rPr>
        <w:t xml:space="preserve"> </w:t>
      </w:r>
      <w:r w:rsidRPr="00871647">
        <w:rPr>
          <w:sz w:val="24"/>
          <w:szCs w:val="24"/>
        </w:rPr>
        <w:t>building</w:t>
      </w:r>
      <w:r w:rsidRPr="00871647">
        <w:rPr>
          <w:spacing w:val="-7"/>
          <w:sz w:val="24"/>
          <w:szCs w:val="24"/>
        </w:rPr>
        <w:t xml:space="preserve"> </w:t>
      </w:r>
      <w:r w:rsidRPr="00871647">
        <w:rPr>
          <w:sz w:val="24"/>
          <w:szCs w:val="24"/>
        </w:rPr>
        <w:t>housing</w:t>
      </w:r>
      <w:r w:rsidRPr="00871647">
        <w:rPr>
          <w:spacing w:val="-7"/>
          <w:sz w:val="24"/>
          <w:szCs w:val="24"/>
        </w:rPr>
        <w:t xml:space="preserve"> </w:t>
      </w:r>
      <w:r w:rsidRPr="00871647">
        <w:rPr>
          <w:sz w:val="24"/>
          <w:szCs w:val="24"/>
        </w:rPr>
        <w:t>projects,</w:t>
      </w:r>
      <w:r w:rsidRPr="00871647">
        <w:rPr>
          <w:spacing w:val="-8"/>
          <w:sz w:val="24"/>
          <w:szCs w:val="24"/>
        </w:rPr>
        <w:t xml:space="preserve"> </w:t>
      </w:r>
      <w:r w:rsidRPr="00871647">
        <w:rPr>
          <w:sz w:val="24"/>
          <w:szCs w:val="24"/>
        </w:rPr>
        <w:t>subject</w:t>
      </w:r>
      <w:r w:rsidRPr="00871647">
        <w:rPr>
          <w:spacing w:val="-7"/>
          <w:sz w:val="24"/>
          <w:szCs w:val="24"/>
        </w:rPr>
        <w:t xml:space="preserve"> </w:t>
      </w:r>
      <w:r w:rsidRPr="00871647">
        <w:rPr>
          <w:sz w:val="24"/>
          <w:szCs w:val="24"/>
        </w:rPr>
        <w:t>to</w:t>
      </w:r>
      <w:r w:rsidRPr="00871647">
        <w:rPr>
          <w:spacing w:val="-7"/>
          <w:sz w:val="24"/>
          <w:szCs w:val="24"/>
        </w:rPr>
        <w:t xml:space="preserve"> </w:t>
      </w:r>
      <w:r w:rsidRPr="00871647">
        <w:rPr>
          <w:sz w:val="24"/>
          <w:szCs w:val="24"/>
        </w:rPr>
        <w:t>the</w:t>
      </w:r>
      <w:r w:rsidRPr="00871647">
        <w:rPr>
          <w:spacing w:val="-7"/>
          <w:sz w:val="24"/>
          <w:szCs w:val="24"/>
        </w:rPr>
        <w:t xml:space="preserve"> </w:t>
      </w:r>
      <w:r w:rsidRPr="00871647">
        <w:rPr>
          <w:sz w:val="24"/>
          <w:szCs w:val="24"/>
        </w:rPr>
        <w:t>provisions</w:t>
      </w:r>
      <w:r w:rsidRPr="00871647">
        <w:rPr>
          <w:spacing w:val="-7"/>
          <w:sz w:val="24"/>
          <w:szCs w:val="24"/>
        </w:rPr>
        <w:t xml:space="preserve"> </w:t>
      </w:r>
      <w:r w:rsidRPr="00871647">
        <w:rPr>
          <w:sz w:val="24"/>
          <w:szCs w:val="24"/>
        </w:rPr>
        <w:t>of</w:t>
      </w:r>
      <w:r w:rsidRPr="00871647">
        <w:rPr>
          <w:spacing w:val="-8"/>
          <w:sz w:val="24"/>
          <w:szCs w:val="24"/>
        </w:rPr>
        <w:t xml:space="preserve"> </w:t>
      </w:r>
      <w:r w:rsidRPr="00871647">
        <w:rPr>
          <w:sz w:val="24"/>
          <w:szCs w:val="24"/>
        </w:rPr>
        <w:t>this</w:t>
      </w:r>
      <w:r w:rsidRPr="00871647">
        <w:rPr>
          <w:spacing w:val="-7"/>
          <w:sz w:val="24"/>
          <w:szCs w:val="24"/>
        </w:rPr>
        <w:t xml:space="preserve"> </w:t>
      </w:r>
      <w:r w:rsidRPr="00871647">
        <w:rPr>
          <w:sz w:val="24"/>
          <w:szCs w:val="24"/>
        </w:rPr>
        <w:t>section, of an amount equal to 100% of the profits and gains derived from such</w:t>
      </w:r>
      <w:r w:rsidRPr="00871647">
        <w:rPr>
          <w:spacing w:val="-20"/>
          <w:sz w:val="24"/>
          <w:szCs w:val="24"/>
        </w:rPr>
        <w:t xml:space="preserve"> </w:t>
      </w:r>
      <w:r w:rsidRPr="00871647">
        <w:rPr>
          <w:sz w:val="24"/>
          <w:szCs w:val="24"/>
        </w:rPr>
        <w:t>business.</w:t>
      </w:r>
    </w:p>
    <w:p w:rsidR="00C41C85" w:rsidRPr="00871647" w:rsidRDefault="00C41C85" w:rsidP="002043B8">
      <w:pPr>
        <w:pStyle w:val="BodyText"/>
        <w:spacing w:before="123"/>
        <w:jc w:val="both"/>
        <w:rPr>
          <w:sz w:val="24"/>
          <w:szCs w:val="24"/>
        </w:rPr>
      </w:pPr>
      <w:r w:rsidRPr="00871647">
        <w:rPr>
          <w:sz w:val="24"/>
          <w:szCs w:val="24"/>
        </w:rPr>
        <w:t>A housing project shall be a project which fulfils the following conditions:</w:t>
      </w:r>
    </w:p>
    <w:p w:rsidR="00C41C85" w:rsidRPr="00871647" w:rsidRDefault="00C41C85" w:rsidP="002043B8">
      <w:pPr>
        <w:pStyle w:val="ListParagraph"/>
        <w:numPr>
          <w:ilvl w:val="0"/>
          <w:numId w:val="133"/>
        </w:numPr>
        <w:tabs>
          <w:tab w:val="left" w:pos="1033"/>
        </w:tabs>
        <w:spacing w:before="160" w:line="280" w:lineRule="auto"/>
        <w:ind w:left="0" w:right="311" w:firstLine="0"/>
        <w:jc w:val="both"/>
        <w:rPr>
          <w:sz w:val="24"/>
          <w:szCs w:val="24"/>
        </w:rPr>
      </w:pPr>
      <w:r w:rsidRPr="00871647">
        <w:rPr>
          <w:sz w:val="24"/>
          <w:szCs w:val="24"/>
        </w:rPr>
        <w:t>the</w:t>
      </w:r>
      <w:r w:rsidRPr="00871647">
        <w:rPr>
          <w:spacing w:val="-6"/>
          <w:sz w:val="24"/>
          <w:szCs w:val="24"/>
        </w:rPr>
        <w:t xml:space="preserve"> </w:t>
      </w:r>
      <w:r w:rsidRPr="00871647">
        <w:rPr>
          <w:sz w:val="24"/>
          <w:szCs w:val="24"/>
        </w:rPr>
        <w:t>project</w:t>
      </w:r>
      <w:r w:rsidRPr="00871647">
        <w:rPr>
          <w:spacing w:val="-5"/>
          <w:sz w:val="24"/>
          <w:szCs w:val="24"/>
        </w:rPr>
        <w:t xml:space="preserve"> </w:t>
      </w:r>
      <w:r w:rsidRPr="00871647">
        <w:rPr>
          <w:sz w:val="24"/>
          <w:szCs w:val="24"/>
        </w:rPr>
        <w:t>is</w:t>
      </w:r>
      <w:r w:rsidRPr="00871647">
        <w:rPr>
          <w:spacing w:val="-5"/>
          <w:sz w:val="24"/>
          <w:szCs w:val="24"/>
        </w:rPr>
        <w:t xml:space="preserve"> </w:t>
      </w:r>
      <w:r w:rsidRPr="00871647">
        <w:rPr>
          <w:sz w:val="24"/>
          <w:szCs w:val="24"/>
        </w:rPr>
        <w:t>approved</w:t>
      </w:r>
      <w:r w:rsidRPr="00871647">
        <w:rPr>
          <w:spacing w:val="-5"/>
          <w:sz w:val="24"/>
          <w:szCs w:val="24"/>
        </w:rPr>
        <w:t xml:space="preserve"> </w:t>
      </w:r>
      <w:r w:rsidRPr="00871647">
        <w:rPr>
          <w:sz w:val="24"/>
          <w:szCs w:val="24"/>
        </w:rPr>
        <w:t>by</w:t>
      </w:r>
      <w:r w:rsidRPr="00871647">
        <w:rPr>
          <w:spacing w:val="-5"/>
          <w:sz w:val="24"/>
          <w:szCs w:val="24"/>
        </w:rPr>
        <w:t xml:space="preserve"> </w:t>
      </w:r>
      <w:r w:rsidRPr="00871647">
        <w:rPr>
          <w:sz w:val="24"/>
          <w:szCs w:val="24"/>
        </w:rPr>
        <w:t>the</w:t>
      </w:r>
      <w:r w:rsidRPr="00871647">
        <w:rPr>
          <w:spacing w:val="-6"/>
          <w:sz w:val="24"/>
          <w:szCs w:val="24"/>
        </w:rPr>
        <w:t xml:space="preserve"> </w:t>
      </w:r>
      <w:r w:rsidRPr="00871647">
        <w:rPr>
          <w:sz w:val="24"/>
          <w:szCs w:val="24"/>
        </w:rPr>
        <w:t>competent</w:t>
      </w:r>
      <w:r w:rsidRPr="00871647">
        <w:rPr>
          <w:spacing w:val="-5"/>
          <w:sz w:val="24"/>
          <w:szCs w:val="24"/>
        </w:rPr>
        <w:t xml:space="preserve"> </w:t>
      </w:r>
      <w:r w:rsidRPr="00871647">
        <w:rPr>
          <w:sz w:val="24"/>
          <w:szCs w:val="24"/>
        </w:rPr>
        <w:t>authority</w:t>
      </w:r>
      <w:r w:rsidRPr="00871647">
        <w:rPr>
          <w:spacing w:val="-5"/>
          <w:sz w:val="24"/>
          <w:szCs w:val="24"/>
        </w:rPr>
        <w:t xml:space="preserve"> </w:t>
      </w:r>
      <w:r w:rsidRPr="00871647">
        <w:rPr>
          <w:sz w:val="24"/>
          <w:szCs w:val="24"/>
        </w:rPr>
        <w:t>after</w:t>
      </w:r>
      <w:r w:rsidRPr="00871647">
        <w:rPr>
          <w:spacing w:val="-5"/>
          <w:sz w:val="24"/>
          <w:szCs w:val="24"/>
        </w:rPr>
        <w:t xml:space="preserve"> </w:t>
      </w:r>
      <w:r w:rsidRPr="00871647">
        <w:rPr>
          <w:sz w:val="24"/>
          <w:szCs w:val="24"/>
        </w:rPr>
        <w:t>the</w:t>
      </w:r>
      <w:r w:rsidRPr="00871647">
        <w:rPr>
          <w:spacing w:val="-5"/>
          <w:sz w:val="24"/>
          <w:szCs w:val="24"/>
        </w:rPr>
        <w:t xml:space="preserve"> </w:t>
      </w:r>
      <w:r w:rsidRPr="00871647">
        <w:rPr>
          <w:sz w:val="24"/>
          <w:szCs w:val="24"/>
        </w:rPr>
        <w:t>1st</w:t>
      </w:r>
      <w:r w:rsidRPr="00871647">
        <w:rPr>
          <w:spacing w:val="-6"/>
          <w:sz w:val="24"/>
          <w:szCs w:val="24"/>
        </w:rPr>
        <w:t xml:space="preserve"> </w:t>
      </w:r>
      <w:r w:rsidRPr="00871647">
        <w:rPr>
          <w:sz w:val="24"/>
          <w:szCs w:val="24"/>
        </w:rPr>
        <w:t>day</w:t>
      </w:r>
      <w:r w:rsidRPr="00871647">
        <w:rPr>
          <w:spacing w:val="-5"/>
          <w:sz w:val="24"/>
          <w:szCs w:val="24"/>
        </w:rPr>
        <w:t xml:space="preserve"> </w:t>
      </w:r>
      <w:r w:rsidRPr="00871647">
        <w:rPr>
          <w:sz w:val="24"/>
          <w:szCs w:val="24"/>
        </w:rPr>
        <w:t>of</w:t>
      </w:r>
      <w:r w:rsidRPr="00871647">
        <w:rPr>
          <w:spacing w:val="-5"/>
          <w:sz w:val="24"/>
          <w:szCs w:val="24"/>
        </w:rPr>
        <w:t xml:space="preserve"> </w:t>
      </w:r>
      <w:r w:rsidRPr="00871647">
        <w:rPr>
          <w:sz w:val="24"/>
          <w:szCs w:val="24"/>
        </w:rPr>
        <w:t>June,</w:t>
      </w:r>
      <w:r w:rsidRPr="00871647">
        <w:rPr>
          <w:spacing w:val="-5"/>
          <w:sz w:val="24"/>
          <w:szCs w:val="24"/>
        </w:rPr>
        <w:t xml:space="preserve"> </w:t>
      </w:r>
      <w:r w:rsidRPr="00871647">
        <w:rPr>
          <w:sz w:val="24"/>
          <w:szCs w:val="24"/>
        </w:rPr>
        <w:t>2016,</w:t>
      </w:r>
      <w:r w:rsidRPr="00871647">
        <w:rPr>
          <w:spacing w:val="-5"/>
          <w:sz w:val="24"/>
          <w:szCs w:val="24"/>
        </w:rPr>
        <w:t xml:space="preserve"> </w:t>
      </w:r>
      <w:r w:rsidRPr="00871647">
        <w:rPr>
          <w:sz w:val="24"/>
          <w:szCs w:val="24"/>
        </w:rPr>
        <w:t>but</w:t>
      </w:r>
      <w:r w:rsidRPr="00871647">
        <w:rPr>
          <w:spacing w:val="-6"/>
          <w:sz w:val="24"/>
          <w:szCs w:val="24"/>
        </w:rPr>
        <w:t xml:space="preserve"> </w:t>
      </w:r>
      <w:r w:rsidRPr="00871647">
        <w:rPr>
          <w:sz w:val="24"/>
          <w:szCs w:val="24"/>
        </w:rPr>
        <w:t>on</w:t>
      </w:r>
      <w:r w:rsidRPr="00871647">
        <w:rPr>
          <w:spacing w:val="-5"/>
          <w:sz w:val="24"/>
          <w:szCs w:val="24"/>
        </w:rPr>
        <w:t xml:space="preserve"> </w:t>
      </w:r>
      <w:r w:rsidRPr="00871647">
        <w:rPr>
          <w:sz w:val="24"/>
          <w:szCs w:val="24"/>
        </w:rPr>
        <w:t>or</w:t>
      </w:r>
      <w:r w:rsidRPr="00871647">
        <w:rPr>
          <w:spacing w:val="-5"/>
          <w:sz w:val="24"/>
          <w:szCs w:val="24"/>
        </w:rPr>
        <w:t xml:space="preserve"> </w:t>
      </w:r>
      <w:r w:rsidRPr="00871647">
        <w:rPr>
          <w:sz w:val="24"/>
          <w:szCs w:val="24"/>
        </w:rPr>
        <w:t>before</w:t>
      </w:r>
      <w:r w:rsidRPr="00871647">
        <w:rPr>
          <w:spacing w:val="-5"/>
          <w:sz w:val="24"/>
          <w:szCs w:val="24"/>
        </w:rPr>
        <w:t xml:space="preserve"> </w:t>
      </w:r>
      <w:r w:rsidRPr="00871647">
        <w:rPr>
          <w:sz w:val="24"/>
          <w:szCs w:val="24"/>
        </w:rPr>
        <w:t>the 31st day of March,</w:t>
      </w:r>
      <w:r w:rsidRPr="00871647">
        <w:rPr>
          <w:spacing w:val="-4"/>
          <w:sz w:val="24"/>
          <w:szCs w:val="24"/>
        </w:rPr>
        <w:t xml:space="preserve"> </w:t>
      </w:r>
      <w:r w:rsidRPr="00871647">
        <w:rPr>
          <w:sz w:val="24"/>
          <w:szCs w:val="24"/>
        </w:rPr>
        <w:t>2019;</w:t>
      </w:r>
    </w:p>
    <w:p w:rsidR="00C41C85" w:rsidRPr="00871647" w:rsidRDefault="00C41C85" w:rsidP="002043B8">
      <w:pPr>
        <w:pStyle w:val="ListParagraph"/>
        <w:numPr>
          <w:ilvl w:val="0"/>
          <w:numId w:val="133"/>
        </w:numPr>
        <w:tabs>
          <w:tab w:val="left" w:pos="1032"/>
          <w:tab w:val="left" w:pos="1033"/>
        </w:tabs>
        <w:spacing w:before="122"/>
        <w:ind w:left="0" w:firstLine="0"/>
        <w:jc w:val="both"/>
        <w:rPr>
          <w:sz w:val="24"/>
          <w:szCs w:val="24"/>
        </w:rPr>
      </w:pPr>
      <w:r w:rsidRPr="00871647">
        <w:rPr>
          <w:sz w:val="24"/>
          <w:szCs w:val="24"/>
        </w:rPr>
        <w:t>the</w:t>
      </w:r>
      <w:r w:rsidRPr="00871647">
        <w:rPr>
          <w:spacing w:val="-10"/>
          <w:sz w:val="24"/>
          <w:szCs w:val="24"/>
        </w:rPr>
        <w:t xml:space="preserve"> </w:t>
      </w:r>
      <w:r w:rsidRPr="00871647">
        <w:rPr>
          <w:sz w:val="24"/>
          <w:szCs w:val="24"/>
        </w:rPr>
        <w:t>project</w:t>
      </w:r>
      <w:r w:rsidRPr="00871647">
        <w:rPr>
          <w:spacing w:val="-10"/>
          <w:sz w:val="24"/>
          <w:szCs w:val="24"/>
        </w:rPr>
        <w:t xml:space="preserve"> </w:t>
      </w:r>
      <w:r w:rsidRPr="00871647">
        <w:rPr>
          <w:sz w:val="24"/>
          <w:szCs w:val="24"/>
        </w:rPr>
        <w:t>is</w:t>
      </w:r>
      <w:r w:rsidRPr="00871647">
        <w:rPr>
          <w:spacing w:val="-9"/>
          <w:sz w:val="24"/>
          <w:szCs w:val="24"/>
        </w:rPr>
        <w:t xml:space="preserve"> </w:t>
      </w:r>
      <w:r w:rsidRPr="00871647">
        <w:rPr>
          <w:sz w:val="24"/>
          <w:szCs w:val="24"/>
        </w:rPr>
        <w:t>completed</w:t>
      </w:r>
      <w:r w:rsidRPr="00871647">
        <w:rPr>
          <w:spacing w:val="-10"/>
          <w:sz w:val="24"/>
          <w:szCs w:val="24"/>
        </w:rPr>
        <w:t xml:space="preserve"> </w:t>
      </w:r>
      <w:r w:rsidRPr="00871647">
        <w:rPr>
          <w:sz w:val="24"/>
          <w:szCs w:val="24"/>
        </w:rPr>
        <w:t>within</w:t>
      </w:r>
      <w:r w:rsidRPr="00871647">
        <w:rPr>
          <w:spacing w:val="-9"/>
          <w:sz w:val="24"/>
          <w:szCs w:val="24"/>
        </w:rPr>
        <w:t xml:space="preserve"> </w:t>
      </w:r>
      <w:r w:rsidRPr="00871647">
        <w:rPr>
          <w:sz w:val="24"/>
          <w:szCs w:val="24"/>
        </w:rPr>
        <w:t>a</w:t>
      </w:r>
      <w:r w:rsidRPr="00871647">
        <w:rPr>
          <w:spacing w:val="-10"/>
          <w:sz w:val="24"/>
          <w:szCs w:val="24"/>
        </w:rPr>
        <w:t xml:space="preserve"> </w:t>
      </w:r>
      <w:r w:rsidRPr="00871647">
        <w:rPr>
          <w:sz w:val="24"/>
          <w:szCs w:val="24"/>
        </w:rPr>
        <w:t>period</w:t>
      </w:r>
      <w:r w:rsidRPr="00871647">
        <w:rPr>
          <w:spacing w:val="-9"/>
          <w:sz w:val="24"/>
          <w:szCs w:val="24"/>
        </w:rPr>
        <w:t xml:space="preserve"> </w:t>
      </w:r>
      <w:r w:rsidRPr="00871647">
        <w:rPr>
          <w:sz w:val="24"/>
          <w:szCs w:val="24"/>
        </w:rPr>
        <w:t>of</w:t>
      </w:r>
      <w:r w:rsidRPr="00871647">
        <w:rPr>
          <w:spacing w:val="-10"/>
          <w:sz w:val="24"/>
          <w:szCs w:val="24"/>
        </w:rPr>
        <w:t xml:space="preserve"> </w:t>
      </w:r>
      <w:r w:rsidRPr="00871647">
        <w:rPr>
          <w:sz w:val="24"/>
          <w:szCs w:val="24"/>
        </w:rPr>
        <w:t>5</w:t>
      </w:r>
      <w:r w:rsidRPr="00871647">
        <w:rPr>
          <w:spacing w:val="-10"/>
          <w:sz w:val="24"/>
          <w:szCs w:val="24"/>
        </w:rPr>
        <w:t xml:space="preserve"> </w:t>
      </w:r>
      <w:r w:rsidRPr="00871647">
        <w:rPr>
          <w:sz w:val="24"/>
          <w:szCs w:val="24"/>
        </w:rPr>
        <w:t>years</w:t>
      </w:r>
      <w:r w:rsidRPr="00871647">
        <w:rPr>
          <w:spacing w:val="-9"/>
          <w:sz w:val="24"/>
          <w:szCs w:val="24"/>
        </w:rPr>
        <w:t xml:space="preserve"> </w:t>
      </w:r>
      <w:r w:rsidRPr="00871647">
        <w:rPr>
          <w:sz w:val="24"/>
          <w:szCs w:val="24"/>
        </w:rPr>
        <w:t>from</w:t>
      </w:r>
      <w:r w:rsidRPr="00871647">
        <w:rPr>
          <w:spacing w:val="-10"/>
          <w:sz w:val="24"/>
          <w:szCs w:val="24"/>
        </w:rPr>
        <w:t xml:space="preserve"> </w:t>
      </w:r>
      <w:r w:rsidRPr="00871647">
        <w:rPr>
          <w:sz w:val="24"/>
          <w:szCs w:val="24"/>
        </w:rPr>
        <w:t>the</w:t>
      </w:r>
      <w:r w:rsidRPr="00871647">
        <w:rPr>
          <w:spacing w:val="-9"/>
          <w:sz w:val="24"/>
          <w:szCs w:val="24"/>
        </w:rPr>
        <w:t xml:space="preserve"> </w:t>
      </w:r>
      <w:r w:rsidRPr="00871647">
        <w:rPr>
          <w:sz w:val="24"/>
          <w:szCs w:val="24"/>
        </w:rPr>
        <w:t>date</w:t>
      </w:r>
      <w:r w:rsidRPr="00871647">
        <w:rPr>
          <w:spacing w:val="-10"/>
          <w:sz w:val="24"/>
          <w:szCs w:val="24"/>
        </w:rPr>
        <w:t xml:space="preserve"> </w:t>
      </w:r>
      <w:r w:rsidRPr="00871647">
        <w:rPr>
          <w:sz w:val="24"/>
          <w:szCs w:val="24"/>
        </w:rPr>
        <w:t>of</w:t>
      </w:r>
      <w:r w:rsidRPr="00871647">
        <w:rPr>
          <w:spacing w:val="-9"/>
          <w:sz w:val="24"/>
          <w:szCs w:val="24"/>
        </w:rPr>
        <w:t xml:space="preserve"> </w:t>
      </w:r>
      <w:r w:rsidRPr="00871647">
        <w:rPr>
          <w:sz w:val="24"/>
          <w:szCs w:val="24"/>
        </w:rPr>
        <w:t>approval</w:t>
      </w:r>
      <w:r w:rsidRPr="00871647">
        <w:rPr>
          <w:spacing w:val="-10"/>
          <w:sz w:val="24"/>
          <w:szCs w:val="24"/>
        </w:rPr>
        <w:t xml:space="preserve"> </w:t>
      </w:r>
      <w:r w:rsidRPr="00871647">
        <w:rPr>
          <w:sz w:val="24"/>
          <w:szCs w:val="24"/>
        </w:rPr>
        <w:t>by</w:t>
      </w:r>
      <w:r w:rsidRPr="00871647">
        <w:rPr>
          <w:spacing w:val="-9"/>
          <w:sz w:val="24"/>
          <w:szCs w:val="24"/>
        </w:rPr>
        <w:t xml:space="preserve"> </w:t>
      </w:r>
      <w:r w:rsidRPr="00871647">
        <w:rPr>
          <w:sz w:val="24"/>
          <w:szCs w:val="24"/>
        </w:rPr>
        <w:t>the</w:t>
      </w:r>
      <w:r w:rsidRPr="00871647">
        <w:rPr>
          <w:spacing w:val="-10"/>
          <w:sz w:val="24"/>
          <w:szCs w:val="24"/>
        </w:rPr>
        <w:t xml:space="preserve"> </w:t>
      </w:r>
      <w:r w:rsidRPr="00871647">
        <w:rPr>
          <w:sz w:val="24"/>
          <w:szCs w:val="24"/>
        </w:rPr>
        <w:t>competent</w:t>
      </w:r>
      <w:r w:rsidRPr="00871647">
        <w:rPr>
          <w:spacing w:val="-10"/>
          <w:sz w:val="24"/>
          <w:szCs w:val="24"/>
        </w:rPr>
        <w:t xml:space="preserve"> </w:t>
      </w:r>
      <w:r w:rsidRPr="00871647">
        <w:rPr>
          <w:sz w:val="24"/>
          <w:szCs w:val="24"/>
        </w:rPr>
        <w:t>authority:</w:t>
      </w:r>
    </w:p>
    <w:p w:rsidR="00C41C85" w:rsidRPr="00871647" w:rsidRDefault="00C41C85" w:rsidP="002043B8">
      <w:pPr>
        <w:pStyle w:val="ListParagraph"/>
        <w:numPr>
          <w:ilvl w:val="0"/>
          <w:numId w:val="134"/>
        </w:numPr>
        <w:tabs>
          <w:tab w:val="left" w:pos="1033"/>
        </w:tabs>
        <w:spacing w:before="0" w:line="280" w:lineRule="auto"/>
        <w:ind w:left="0" w:right="312" w:firstLine="0"/>
        <w:jc w:val="both"/>
        <w:rPr>
          <w:sz w:val="24"/>
          <w:szCs w:val="24"/>
        </w:rPr>
      </w:pPr>
      <w:r w:rsidRPr="00871647">
        <w:rPr>
          <w:b/>
          <w:sz w:val="24"/>
          <w:szCs w:val="24"/>
        </w:rPr>
        <w:t xml:space="preserve"> </w:t>
      </w:r>
      <w:r w:rsidRPr="00871647">
        <w:rPr>
          <w:sz w:val="24"/>
          <w:szCs w:val="24"/>
        </w:rPr>
        <w:t>the</w:t>
      </w:r>
      <w:r w:rsidRPr="00871647">
        <w:rPr>
          <w:spacing w:val="-10"/>
          <w:sz w:val="24"/>
          <w:szCs w:val="24"/>
        </w:rPr>
        <w:t xml:space="preserve"> </w:t>
      </w:r>
      <w:r w:rsidRPr="00871647">
        <w:rPr>
          <w:sz w:val="24"/>
          <w:szCs w:val="24"/>
        </w:rPr>
        <w:t>carpet</w:t>
      </w:r>
      <w:r w:rsidRPr="00871647">
        <w:rPr>
          <w:spacing w:val="-10"/>
          <w:sz w:val="24"/>
          <w:szCs w:val="24"/>
        </w:rPr>
        <w:t xml:space="preserve"> </w:t>
      </w:r>
      <w:r w:rsidRPr="00871647">
        <w:rPr>
          <w:sz w:val="24"/>
          <w:szCs w:val="24"/>
        </w:rPr>
        <w:t>area</w:t>
      </w:r>
      <w:r w:rsidRPr="00871647">
        <w:rPr>
          <w:spacing w:val="-11"/>
          <w:sz w:val="24"/>
          <w:szCs w:val="24"/>
        </w:rPr>
        <w:t xml:space="preserve"> </w:t>
      </w:r>
      <w:r w:rsidRPr="00871647">
        <w:rPr>
          <w:sz w:val="24"/>
          <w:szCs w:val="24"/>
        </w:rPr>
        <w:t>of</w:t>
      </w:r>
      <w:r w:rsidRPr="00871647">
        <w:rPr>
          <w:spacing w:val="-11"/>
          <w:sz w:val="24"/>
          <w:szCs w:val="24"/>
        </w:rPr>
        <w:t xml:space="preserve"> </w:t>
      </w:r>
      <w:r w:rsidRPr="00871647">
        <w:rPr>
          <w:sz w:val="24"/>
          <w:szCs w:val="24"/>
        </w:rPr>
        <w:t>the</w:t>
      </w:r>
      <w:r w:rsidRPr="00871647">
        <w:rPr>
          <w:spacing w:val="-10"/>
          <w:sz w:val="24"/>
          <w:szCs w:val="24"/>
        </w:rPr>
        <w:t xml:space="preserve"> </w:t>
      </w:r>
      <w:r w:rsidRPr="00871647">
        <w:rPr>
          <w:sz w:val="24"/>
          <w:szCs w:val="24"/>
        </w:rPr>
        <w:t>shops</w:t>
      </w:r>
      <w:r w:rsidRPr="00871647">
        <w:rPr>
          <w:spacing w:val="-10"/>
          <w:sz w:val="24"/>
          <w:szCs w:val="24"/>
        </w:rPr>
        <w:t xml:space="preserve"> </w:t>
      </w:r>
      <w:r w:rsidRPr="00871647">
        <w:rPr>
          <w:sz w:val="24"/>
          <w:szCs w:val="24"/>
        </w:rPr>
        <w:t>and</w:t>
      </w:r>
      <w:r w:rsidRPr="00871647">
        <w:rPr>
          <w:spacing w:val="-11"/>
          <w:sz w:val="24"/>
          <w:szCs w:val="24"/>
        </w:rPr>
        <w:t xml:space="preserve"> </w:t>
      </w:r>
      <w:r w:rsidRPr="00871647">
        <w:rPr>
          <w:sz w:val="24"/>
          <w:szCs w:val="24"/>
        </w:rPr>
        <w:t>other</w:t>
      </w:r>
      <w:r w:rsidRPr="00871647">
        <w:rPr>
          <w:spacing w:val="-11"/>
          <w:sz w:val="24"/>
          <w:szCs w:val="24"/>
        </w:rPr>
        <w:t xml:space="preserve"> </w:t>
      </w:r>
      <w:r w:rsidRPr="00871647">
        <w:rPr>
          <w:sz w:val="24"/>
          <w:szCs w:val="24"/>
        </w:rPr>
        <w:t>commercial</w:t>
      </w:r>
      <w:r w:rsidRPr="00871647">
        <w:rPr>
          <w:spacing w:val="-10"/>
          <w:sz w:val="24"/>
          <w:szCs w:val="24"/>
        </w:rPr>
        <w:t xml:space="preserve"> </w:t>
      </w:r>
      <w:r w:rsidRPr="00871647">
        <w:rPr>
          <w:sz w:val="24"/>
          <w:szCs w:val="24"/>
        </w:rPr>
        <w:t>establishments</w:t>
      </w:r>
      <w:r w:rsidRPr="00871647">
        <w:rPr>
          <w:spacing w:val="-9"/>
          <w:sz w:val="24"/>
          <w:szCs w:val="24"/>
        </w:rPr>
        <w:t xml:space="preserve"> </w:t>
      </w:r>
      <w:r w:rsidRPr="00871647">
        <w:rPr>
          <w:sz w:val="24"/>
          <w:szCs w:val="24"/>
        </w:rPr>
        <w:t>included</w:t>
      </w:r>
      <w:r w:rsidRPr="00871647">
        <w:rPr>
          <w:spacing w:val="-10"/>
          <w:sz w:val="24"/>
          <w:szCs w:val="24"/>
        </w:rPr>
        <w:t xml:space="preserve"> </w:t>
      </w:r>
      <w:r w:rsidRPr="00871647">
        <w:rPr>
          <w:sz w:val="24"/>
          <w:szCs w:val="24"/>
        </w:rPr>
        <w:t>in</w:t>
      </w:r>
      <w:r w:rsidRPr="00871647">
        <w:rPr>
          <w:spacing w:val="-11"/>
          <w:sz w:val="24"/>
          <w:szCs w:val="24"/>
        </w:rPr>
        <w:t xml:space="preserve"> </w:t>
      </w:r>
      <w:r w:rsidRPr="00871647">
        <w:rPr>
          <w:sz w:val="24"/>
          <w:szCs w:val="24"/>
        </w:rPr>
        <w:t>the</w:t>
      </w:r>
      <w:r w:rsidRPr="00871647">
        <w:rPr>
          <w:spacing w:val="-10"/>
          <w:sz w:val="24"/>
          <w:szCs w:val="24"/>
        </w:rPr>
        <w:t xml:space="preserve"> </w:t>
      </w:r>
      <w:r w:rsidRPr="00871647">
        <w:rPr>
          <w:sz w:val="24"/>
          <w:szCs w:val="24"/>
        </w:rPr>
        <w:t>housing</w:t>
      </w:r>
      <w:r w:rsidRPr="00871647">
        <w:rPr>
          <w:spacing w:val="-10"/>
          <w:sz w:val="24"/>
          <w:szCs w:val="24"/>
        </w:rPr>
        <w:t xml:space="preserve"> </w:t>
      </w:r>
      <w:r w:rsidRPr="00871647">
        <w:rPr>
          <w:sz w:val="24"/>
          <w:szCs w:val="24"/>
        </w:rPr>
        <w:t>project</w:t>
      </w:r>
      <w:r w:rsidRPr="00871647">
        <w:rPr>
          <w:spacing w:val="-11"/>
          <w:sz w:val="24"/>
          <w:szCs w:val="24"/>
        </w:rPr>
        <w:t xml:space="preserve"> </w:t>
      </w:r>
      <w:r w:rsidRPr="00871647">
        <w:rPr>
          <w:sz w:val="24"/>
          <w:szCs w:val="24"/>
        </w:rPr>
        <w:t>does not exceed 3% of the aggregate carpet</w:t>
      </w:r>
      <w:r w:rsidRPr="00871647">
        <w:rPr>
          <w:spacing w:val="-7"/>
          <w:sz w:val="24"/>
          <w:szCs w:val="24"/>
        </w:rPr>
        <w:t xml:space="preserve"> </w:t>
      </w:r>
      <w:r w:rsidRPr="00871647">
        <w:rPr>
          <w:sz w:val="24"/>
          <w:szCs w:val="24"/>
        </w:rPr>
        <w:t>area</w:t>
      </w:r>
    </w:p>
    <w:p w:rsidR="00C41C85" w:rsidRPr="00871647" w:rsidRDefault="00C41C85" w:rsidP="002043B8">
      <w:pPr>
        <w:pStyle w:val="ListParagraph"/>
        <w:numPr>
          <w:ilvl w:val="0"/>
          <w:numId w:val="134"/>
        </w:numPr>
        <w:tabs>
          <w:tab w:val="left" w:pos="1033"/>
        </w:tabs>
        <w:spacing w:before="122" w:line="280" w:lineRule="auto"/>
        <w:ind w:left="0" w:right="310" w:firstLine="0"/>
        <w:jc w:val="both"/>
        <w:rPr>
          <w:sz w:val="24"/>
          <w:szCs w:val="24"/>
        </w:rPr>
      </w:pPr>
      <w:r w:rsidRPr="00871647">
        <w:rPr>
          <w:sz w:val="24"/>
          <w:szCs w:val="24"/>
        </w:rPr>
        <w:t>the</w:t>
      </w:r>
      <w:r w:rsidRPr="00871647">
        <w:rPr>
          <w:spacing w:val="-12"/>
          <w:sz w:val="24"/>
          <w:szCs w:val="24"/>
        </w:rPr>
        <w:t xml:space="preserve"> </w:t>
      </w:r>
      <w:r w:rsidRPr="00871647">
        <w:rPr>
          <w:sz w:val="24"/>
          <w:szCs w:val="24"/>
        </w:rPr>
        <w:t>project</w:t>
      </w:r>
      <w:r w:rsidRPr="00871647">
        <w:rPr>
          <w:spacing w:val="-12"/>
          <w:sz w:val="24"/>
          <w:szCs w:val="24"/>
        </w:rPr>
        <w:t xml:space="preserve"> </w:t>
      </w:r>
      <w:r w:rsidRPr="00871647">
        <w:rPr>
          <w:sz w:val="24"/>
          <w:szCs w:val="24"/>
        </w:rPr>
        <w:t>is</w:t>
      </w:r>
      <w:r w:rsidRPr="00871647">
        <w:rPr>
          <w:spacing w:val="-12"/>
          <w:sz w:val="24"/>
          <w:szCs w:val="24"/>
        </w:rPr>
        <w:t xml:space="preserve"> </w:t>
      </w:r>
      <w:r w:rsidRPr="00871647">
        <w:rPr>
          <w:sz w:val="24"/>
          <w:szCs w:val="24"/>
        </w:rPr>
        <w:t>on</w:t>
      </w:r>
      <w:r w:rsidRPr="00871647">
        <w:rPr>
          <w:spacing w:val="-12"/>
          <w:sz w:val="24"/>
          <w:szCs w:val="24"/>
        </w:rPr>
        <w:t xml:space="preserve"> </w:t>
      </w:r>
      <w:r w:rsidRPr="00871647">
        <w:rPr>
          <w:sz w:val="24"/>
          <w:szCs w:val="24"/>
        </w:rPr>
        <w:t>a</w:t>
      </w:r>
      <w:r w:rsidRPr="00871647">
        <w:rPr>
          <w:spacing w:val="-12"/>
          <w:sz w:val="24"/>
          <w:szCs w:val="24"/>
        </w:rPr>
        <w:t xml:space="preserve"> </w:t>
      </w:r>
      <w:r w:rsidRPr="00871647">
        <w:rPr>
          <w:sz w:val="24"/>
          <w:szCs w:val="24"/>
        </w:rPr>
        <w:t>plot</w:t>
      </w:r>
      <w:r w:rsidRPr="00871647">
        <w:rPr>
          <w:spacing w:val="-12"/>
          <w:sz w:val="24"/>
          <w:szCs w:val="24"/>
        </w:rPr>
        <w:t xml:space="preserve"> </w:t>
      </w:r>
      <w:r w:rsidRPr="00871647">
        <w:rPr>
          <w:sz w:val="24"/>
          <w:szCs w:val="24"/>
        </w:rPr>
        <w:t>of</w:t>
      </w:r>
      <w:r w:rsidRPr="00871647">
        <w:rPr>
          <w:spacing w:val="-12"/>
          <w:sz w:val="24"/>
          <w:szCs w:val="24"/>
        </w:rPr>
        <w:t xml:space="preserve"> </w:t>
      </w:r>
      <w:r w:rsidRPr="00871647">
        <w:rPr>
          <w:sz w:val="24"/>
          <w:szCs w:val="24"/>
        </w:rPr>
        <w:t>land</w:t>
      </w:r>
      <w:r w:rsidRPr="00871647">
        <w:rPr>
          <w:spacing w:val="-12"/>
          <w:sz w:val="24"/>
          <w:szCs w:val="24"/>
        </w:rPr>
        <w:t xml:space="preserve"> </w:t>
      </w:r>
      <w:r w:rsidRPr="00871647">
        <w:rPr>
          <w:sz w:val="24"/>
          <w:szCs w:val="24"/>
        </w:rPr>
        <w:t>measuring</w:t>
      </w:r>
      <w:r w:rsidRPr="00871647">
        <w:rPr>
          <w:spacing w:val="-11"/>
          <w:sz w:val="24"/>
          <w:szCs w:val="24"/>
        </w:rPr>
        <w:t xml:space="preserve"> </w:t>
      </w:r>
      <w:r w:rsidRPr="00871647">
        <w:rPr>
          <w:sz w:val="24"/>
          <w:szCs w:val="24"/>
        </w:rPr>
        <w:t>not</w:t>
      </w:r>
      <w:r w:rsidRPr="00871647">
        <w:rPr>
          <w:spacing w:val="-12"/>
          <w:sz w:val="24"/>
          <w:szCs w:val="24"/>
        </w:rPr>
        <w:t xml:space="preserve"> </w:t>
      </w:r>
      <w:r w:rsidRPr="00871647">
        <w:rPr>
          <w:sz w:val="24"/>
          <w:szCs w:val="24"/>
        </w:rPr>
        <w:t>less</w:t>
      </w:r>
      <w:r w:rsidRPr="00871647">
        <w:rPr>
          <w:spacing w:val="-12"/>
          <w:sz w:val="24"/>
          <w:szCs w:val="24"/>
        </w:rPr>
        <w:t xml:space="preserve"> </w:t>
      </w:r>
      <w:r w:rsidRPr="00871647">
        <w:rPr>
          <w:sz w:val="24"/>
          <w:szCs w:val="24"/>
        </w:rPr>
        <w:t>than</w:t>
      </w:r>
      <w:r w:rsidRPr="00871647">
        <w:rPr>
          <w:spacing w:val="-11"/>
          <w:sz w:val="24"/>
          <w:szCs w:val="24"/>
        </w:rPr>
        <w:t xml:space="preserve"> </w:t>
      </w:r>
      <w:r w:rsidRPr="00871647">
        <w:rPr>
          <w:sz w:val="24"/>
          <w:szCs w:val="24"/>
        </w:rPr>
        <w:t>1000</w:t>
      </w:r>
      <w:r w:rsidRPr="00871647">
        <w:rPr>
          <w:spacing w:val="-12"/>
          <w:sz w:val="24"/>
          <w:szCs w:val="24"/>
        </w:rPr>
        <w:t xml:space="preserve"> </w:t>
      </w:r>
      <w:r w:rsidRPr="00871647">
        <w:rPr>
          <w:sz w:val="24"/>
          <w:szCs w:val="24"/>
        </w:rPr>
        <w:t>square</w:t>
      </w:r>
      <w:r w:rsidRPr="00871647">
        <w:rPr>
          <w:spacing w:val="-11"/>
          <w:sz w:val="24"/>
          <w:szCs w:val="24"/>
        </w:rPr>
        <w:t xml:space="preserve"> </w:t>
      </w:r>
      <w:r w:rsidRPr="00871647">
        <w:rPr>
          <w:sz w:val="24"/>
          <w:szCs w:val="24"/>
        </w:rPr>
        <w:t>meters,</w:t>
      </w:r>
      <w:r w:rsidRPr="00871647">
        <w:rPr>
          <w:spacing w:val="-12"/>
          <w:sz w:val="24"/>
          <w:szCs w:val="24"/>
        </w:rPr>
        <w:t xml:space="preserve"> </w:t>
      </w:r>
      <w:r w:rsidRPr="00871647">
        <w:rPr>
          <w:sz w:val="24"/>
          <w:szCs w:val="24"/>
        </w:rPr>
        <w:t>where</w:t>
      </w:r>
      <w:r w:rsidRPr="00871647">
        <w:rPr>
          <w:spacing w:val="-12"/>
          <w:sz w:val="24"/>
          <w:szCs w:val="24"/>
        </w:rPr>
        <w:t xml:space="preserve"> </w:t>
      </w:r>
      <w:r w:rsidRPr="00871647">
        <w:rPr>
          <w:sz w:val="24"/>
          <w:szCs w:val="24"/>
        </w:rPr>
        <w:t>the</w:t>
      </w:r>
      <w:r w:rsidRPr="00871647">
        <w:rPr>
          <w:spacing w:val="-11"/>
          <w:sz w:val="24"/>
          <w:szCs w:val="24"/>
        </w:rPr>
        <w:t xml:space="preserve"> </w:t>
      </w:r>
      <w:r w:rsidRPr="00871647">
        <w:rPr>
          <w:sz w:val="24"/>
          <w:szCs w:val="24"/>
        </w:rPr>
        <w:t>project</w:t>
      </w:r>
      <w:r w:rsidRPr="00871647">
        <w:rPr>
          <w:spacing w:val="-12"/>
          <w:sz w:val="24"/>
          <w:szCs w:val="24"/>
        </w:rPr>
        <w:t xml:space="preserve"> </w:t>
      </w:r>
      <w:r w:rsidRPr="00871647">
        <w:rPr>
          <w:sz w:val="24"/>
          <w:szCs w:val="24"/>
        </w:rPr>
        <w:t>is</w:t>
      </w:r>
      <w:r w:rsidRPr="00871647">
        <w:rPr>
          <w:spacing w:val="-12"/>
          <w:sz w:val="24"/>
          <w:szCs w:val="24"/>
        </w:rPr>
        <w:t xml:space="preserve"> </w:t>
      </w:r>
      <w:r w:rsidRPr="00871647">
        <w:rPr>
          <w:sz w:val="24"/>
          <w:szCs w:val="24"/>
        </w:rPr>
        <w:t xml:space="preserve">located within the cities of Chennai, Delhi, Kolkata or Mumbai or within the distance, measured </w:t>
      </w:r>
      <w:r w:rsidRPr="00871647">
        <w:rPr>
          <w:spacing w:val="-3"/>
          <w:sz w:val="24"/>
          <w:szCs w:val="24"/>
        </w:rPr>
        <w:t xml:space="preserve">aerially, </w:t>
      </w:r>
      <w:r w:rsidRPr="00871647">
        <w:rPr>
          <w:sz w:val="24"/>
          <w:szCs w:val="24"/>
        </w:rPr>
        <w:t>of 25 kilometers from the municipal limits of these cities or 2000 meters, where the project is located in any other</w:t>
      </w:r>
      <w:r w:rsidRPr="00871647">
        <w:rPr>
          <w:spacing w:val="-2"/>
          <w:sz w:val="24"/>
          <w:szCs w:val="24"/>
        </w:rPr>
        <w:t xml:space="preserve"> </w:t>
      </w:r>
      <w:r w:rsidRPr="00871647">
        <w:rPr>
          <w:sz w:val="24"/>
          <w:szCs w:val="24"/>
        </w:rPr>
        <w:t>place;</w:t>
      </w:r>
    </w:p>
    <w:p w:rsidR="00C41C85" w:rsidRPr="00871647" w:rsidRDefault="00C41C85" w:rsidP="002043B8">
      <w:pPr>
        <w:pStyle w:val="ListParagraph"/>
        <w:numPr>
          <w:ilvl w:val="0"/>
          <w:numId w:val="134"/>
        </w:numPr>
        <w:tabs>
          <w:tab w:val="left" w:pos="1033"/>
        </w:tabs>
        <w:spacing w:before="123" w:line="280" w:lineRule="auto"/>
        <w:ind w:left="0" w:right="310" w:firstLine="0"/>
        <w:jc w:val="both"/>
        <w:rPr>
          <w:sz w:val="24"/>
          <w:szCs w:val="24"/>
        </w:rPr>
      </w:pPr>
      <w:r w:rsidRPr="00871647">
        <w:rPr>
          <w:sz w:val="24"/>
          <w:szCs w:val="24"/>
        </w:rPr>
        <w:t xml:space="preserve">the carpet area of the residential unit comprised in the housing project does not exceed 30 square meters, where the project is located within the cities of Chennai, Delhi, Kolkata or Mumbai or within the distance, measured </w:t>
      </w:r>
      <w:r w:rsidRPr="00871647">
        <w:rPr>
          <w:spacing w:val="-3"/>
          <w:sz w:val="24"/>
          <w:szCs w:val="24"/>
        </w:rPr>
        <w:t xml:space="preserve">aerially, </w:t>
      </w:r>
      <w:r w:rsidRPr="00871647">
        <w:rPr>
          <w:sz w:val="24"/>
          <w:szCs w:val="24"/>
        </w:rPr>
        <w:t>of 25 kilometers from the municipal limits of these cities or 60 square meters, where the project is located in any other</w:t>
      </w:r>
      <w:r w:rsidRPr="00871647">
        <w:rPr>
          <w:spacing w:val="-11"/>
          <w:sz w:val="24"/>
          <w:szCs w:val="24"/>
        </w:rPr>
        <w:t xml:space="preserve"> </w:t>
      </w:r>
      <w:r w:rsidRPr="00871647">
        <w:rPr>
          <w:sz w:val="24"/>
          <w:szCs w:val="24"/>
        </w:rPr>
        <w:t>place;</w:t>
      </w:r>
    </w:p>
    <w:p w:rsidR="00C41C85" w:rsidRPr="00871647" w:rsidRDefault="00C41C85" w:rsidP="002043B8">
      <w:pPr>
        <w:pStyle w:val="BodyText"/>
        <w:spacing w:before="124" w:line="280" w:lineRule="auto"/>
        <w:ind w:right="310"/>
        <w:jc w:val="both"/>
        <w:rPr>
          <w:sz w:val="24"/>
          <w:szCs w:val="24"/>
        </w:rPr>
      </w:pPr>
      <w:r w:rsidRPr="00871647">
        <w:rPr>
          <w:sz w:val="24"/>
          <w:szCs w:val="24"/>
        </w:rPr>
        <w:t>“Carpet Area” means the net usable floor area of an apartment [excluding (i) the area covered by the external walls (ii) areas under the service shafts/exclusive balcony or verandah area/exclusive open terrace area, but including the area covered by the internal portion wall of the apartment.]</w:t>
      </w:r>
    </w:p>
    <w:p w:rsidR="00C41C85" w:rsidRPr="00871647" w:rsidRDefault="00C41C85" w:rsidP="002043B8">
      <w:pPr>
        <w:spacing w:line="280" w:lineRule="auto"/>
        <w:rPr>
          <w:rFonts w:ascii="Times New Roman" w:hAnsi="Times New Roman" w:cs="Times New Roman"/>
        </w:rPr>
      </w:pPr>
    </w:p>
    <w:p w:rsidR="00C41C85" w:rsidRPr="00871647" w:rsidRDefault="00C41C85" w:rsidP="002043B8">
      <w:pPr>
        <w:spacing w:before="33" w:line="249" w:lineRule="auto"/>
        <w:ind w:right="180"/>
        <w:rPr>
          <w:rFonts w:ascii="Times New Roman" w:hAnsi="Times New Roman" w:cs="Times New Roman"/>
          <w:b/>
          <w:sz w:val="24"/>
          <w:szCs w:val="24"/>
        </w:rPr>
      </w:pPr>
      <w:r w:rsidRPr="00871647">
        <w:rPr>
          <w:rFonts w:ascii="Times New Roman" w:hAnsi="Times New Roman" w:cs="Times New Roman"/>
        </w:rPr>
        <w:t xml:space="preserve"> </w:t>
      </w:r>
      <w:r w:rsidRPr="00871647">
        <w:rPr>
          <w:rFonts w:ascii="Times New Roman" w:hAnsi="Times New Roman" w:cs="Times New Roman"/>
          <w:b/>
          <w:sz w:val="24"/>
          <w:szCs w:val="24"/>
        </w:rPr>
        <w:t>Special</w:t>
      </w:r>
      <w:r w:rsidRPr="00871647">
        <w:rPr>
          <w:rFonts w:ascii="Times New Roman" w:hAnsi="Times New Roman" w:cs="Times New Roman"/>
          <w:b/>
          <w:spacing w:val="-27"/>
          <w:sz w:val="24"/>
          <w:szCs w:val="24"/>
        </w:rPr>
        <w:t xml:space="preserve"> </w:t>
      </w:r>
      <w:r w:rsidRPr="00871647">
        <w:rPr>
          <w:rFonts w:ascii="Times New Roman" w:hAnsi="Times New Roman" w:cs="Times New Roman"/>
          <w:b/>
          <w:sz w:val="24"/>
          <w:szCs w:val="24"/>
        </w:rPr>
        <w:t>provisions</w:t>
      </w:r>
      <w:r w:rsidRPr="00871647">
        <w:rPr>
          <w:rFonts w:ascii="Times New Roman" w:hAnsi="Times New Roman" w:cs="Times New Roman"/>
          <w:b/>
          <w:spacing w:val="-26"/>
          <w:sz w:val="24"/>
          <w:szCs w:val="24"/>
        </w:rPr>
        <w:t xml:space="preserve"> </w:t>
      </w:r>
      <w:r w:rsidRPr="00871647">
        <w:rPr>
          <w:rFonts w:ascii="Times New Roman" w:hAnsi="Times New Roman" w:cs="Times New Roman"/>
          <w:b/>
          <w:sz w:val="24"/>
          <w:szCs w:val="24"/>
        </w:rPr>
        <w:t>in</w:t>
      </w:r>
      <w:r w:rsidRPr="00871647">
        <w:rPr>
          <w:rFonts w:ascii="Times New Roman" w:hAnsi="Times New Roman" w:cs="Times New Roman"/>
          <w:b/>
          <w:spacing w:val="-26"/>
          <w:sz w:val="24"/>
          <w:szCs w:val="24"/>
        </w:rPr>
        <w:t xml:space="preserve"> </w:t>
      </w:r>
      <w:r w:rsidRPr="00871647">
        <w:rPr>
          <w:rFonts w:ascii="Times New Roman" w:hAnsi="Times New Roman" w:cs="Times New Roman"/>
          <w:b/>
          <w:sz w:val="24"/>
          <w:szCs w:val="24"/>
        </w:rPr>
        <w:t>respect</w:t>
      </w:r>
      <w:r w:rsidRPr="00871647">
        <w:rPr>
          <w:rFonts w:ascii="Times New Roman" w:hAnsi="Times New Roman" w:cs="Times New Roman"/>
          <w:b/>
          <w:spacing w:val="-26"/>
          <w:sz w:val="24"/>
          <w:szCs w:val="24"/>
        </w:rPr>
        <w:t xml:space="preserve"> </w:t>
      </w:r>
      <w:r w:rsidRPr="00871647">
        <w:rPr>
          <w:rFonts w:ascii="Times New Roman" w:hAnsi="Times New Roman" w:cs="Times New Roman"/>
          <w:b/>
          <w:sz w:val="24"/>
          <w:szCs w:val="24"/>
        </w:rPr>
        <w:t>of</w:t>
      </w:r>
      <w:r w:rsidRPr="00871647">
        <w:rPr>
          <w:rFonts w:ascii="Times New Roman" w:hAnsi="Times New Roman" w:cs="Times New Roman"/>
          <w:b/>
          <w:spacing w:val="-26"/>
          <w:sz w:val="24"/>
          <w:szCs w:val="24"/>
        </w:rPr>
        <w:t xml:space="preserve"> </w:t>
      </w:r>
      <w:r w:rsidRPr="00871647">
        <w:rPr>
          <w:rFonts w:ascii="Times New Roman" w:hAnsi="Times New Roman" w:cs="Times New Roman"/>
          <w:b/>
          <w:sz w:val="24"/>
          <w:szCs w:val="24"/>
        </w:rPr>
        <w:t>certain</w:t>
      </w:r>
      <w:r w:rsidRPr="00871647">
        <w:rPr>
          <w:rFonts w:ascii="Times New Roman" w:hAnsi="Times New Roman" w:cs="Times New Roman"/>
          <w:b/>
          <w:spacing w:val="-27"/>
          <w:sz w:val="24"/>
          <w:szCs w:val="24"/>
        </w:rPr>
        <w:t xml:space="preserve"> </w:t>
      </w:r>
      <w:r w:rsidRPr="00871647">
        <w:rPr>
          <w:rFonts w:ascii="Times New Roman" w:hAnsi="Times New Roman" w:cs="Times New Roman"/>
          <w:b/>
          <w:sz w:val="24"/>
          <w:szCs w:val="24"/>
        </w:rPr>
        <w:t>undertakings</w:t>
      </w:r>
      <w:r w:rsidRPr="00871647">
        <w:rPr>
          <w:rFonts w:ascii="Times New Roman" w:hAnsi="Times New Roman" w:cs="Times New Roman"/>
          <w:b/>
          <w:spacing w:val="-26"/>
          <w:sz w:val="24"/>
          <w:szCs w:val="24"/>
        </w:rPr>
        <w:t xml:space="preserve"> </w:t>
      </w:r>
      <w:r w:rsidRPr="00871647">
        <w:rPr>
          <w:rFonts w:ascii="Times New Roman" w:hAnsi="Times New Roman" w:cs="Times New Roman"/>
          <w:b/>
          <w:sz w:val="24"/>
          <w:szCs w:val="24"/>
        </w:rPr>
        <w:t>or</w:t>
      </w:r>
      <w:r w:rsidRPr="00871647">
        <w:rPr>
          <w:rFonts w:ascii="Times New Roman" w:hAnsi="Times New Roman" w:cs="Times New Roman"/>
          <w:b/>
          <w:spacing w:val="-26"/>
          <w:sz w:val="24"/>
          <w:szCs w:val="24"/>
        </w:rPr>
        <w:t xml:space="preserve"> </w:t>
      </w:r>
      <w:r w:rsidRPr="00871647">
        <w:rPr>
          <w:rFonts w:ascii="Times New Roman" w:hAnsi="Times New Roman" w:cs="Times New Roman"/>
          <w:b/>
          <w:sz w:val="24"/>
          <w:szCs w:val="24"/>
        </w:rPr>
        <w:t>enterprises</w:t>
      </w:r>
      <w:r w:rsidRPr="00871647">
        <w:rPr>
          <w:rFonts w:ascii="Times New Roman" w:hAnsi="Times New Roman" w:cs="Times New Roman"/>
          <w:b/>
          <w:spacing w:val="-26"/>
          <w:sz w:val="24"/>
          <w:szCs w:val="24"/>
        </w:rPr>
        <w:t xml:space="preserve"> </w:t>
      </w:r>
      <w:r w:rsidRPr="00871647">
        <w:rPr>
          <w:rFonts w:ascii="Times New Roman" w:hAnsi="Times New Roman" w:cs="Times New Roman"/>
          <w:b/>
          <w:sz w:val="24"/>
          <w:szCs w:val="24"/>
        </w:rPr>
        <w:t>in</w:t>
      </w:r>
      <w:r w:rsidRPr="00871647">
        <w:rPr>
          <w:rFonts w:ascii="Times New Roman" w:hAnsi="Times New Roman" w:cs="Times New Roman"/>
          <w:b/>
          <w:spacing w:val="-26"/>
          <w:sz w:val="24"/>
          <w:szCs w:val="24"/>
        </w:rPr>
        <w:t xml:space="preserve"> </w:t>
      </w:r>
      <w:r w:rsidRPr="00871647">
        <w:rPr>
          <w:rFonts w:ascii="Times New Roman" w:hAnsi="Times New Roman" w:cs="Times New Roman"/>
          <w:b/>
          <w:sz w:val="24"/>
          <w:szCs w:val="24"/>
        </w:rPr>
        <w:t>certain</w:t>
      </w:r>
      <w:r w:rsidRPr="00871647">
        <w:rPr>
          <w:rFonts w:ascii="Times New Roman" w:hAnsi="Times New Roman" w:cs="Times New Roman"/>
          <w:b/>
          <w:spacing w:val="-26"/>
          <w:sz w:val="24"/>
          <w:szCs w:val="24"/>
        </w:rPr>
        <w:t xml:space="preserve"> </w:t>
      </w:r>
      <w:r w:rsidRPr="00871647">
        <w:rPr>
          <w:rFonts w:ascii="Times New Roman" w:hAnsi="Times New Roman" w:cs="Times New Roman"/>
          <w:b/>
          <w:sz w:val="24"/>
          <w:szCs w:val="24"/>
        </w:rPr>
        <w:t>special</w:t>
      </w:r>
      <w:r w:rsidRPr="00871647">
        <w:rPr>
          <w:rFonts w:ascii="Times New Roman" w:hAnsi="Times New Roman" w:cs="Times New Roman"/>
          <w:b/>
          <w:spacing w:val="-27"/>
          <w:sz w:val="24"/>
          <w:szCs w:val="24"/>
        </w:rPr>
        <w:t xml:space="preserve"> </w:t>
      </w:r>
      <w:r w:rsidRPr="00871647">
        <w:rPr>
          <w:rFonts w:ascii="Times New Roman" w:hAnsi="Times New Roman" w:cs="Times New Roman"/>
          <w:b/>
          <w:sz w:val="24"/>
          <w:szCs w:val="24"/>
        </w:rPr>
        <w:t>category States [Section</w:t>
      </w:r>
      <w:r w:rsidRPr="00871647">
        <w:rPr>
          <w:rFonts w:ascii="Times New Roman" w:hAnsi="Times New Roman" w:cs="Times New Roman"/>
          <w:b/>
          <w:spacing w:val="-1"/>
          <w:sz w:val="24"/>
          <w:szCs w:val="24"/>
        </w:rPr>
        <w:t xml:space="preserve"> </w:t>
      </w:r>
      <w:r w:rsidRPr="00871647">
        <w:rPr>
          <w:rFonts w:ascii="Times New Roman" w:hAnsi="Times New Roman" w:cs="Times New Roman"/>
          <w:b/>
          <w:sz w:val="24"/>
          <w:szCs w:val="24"/>
        </w:rPr>
        <w:t>80-IC]</w:t>
      </w:r>
    </w:p>
    <w:p w:rsidR="00C41C85" w:rsidRPr="00871647" w:rsidRDefault="00C41C85" w:rsidP="002043B8">
      <w:pPr>
        <w:pStyle w:val="BodyText"/>
        <w:spacing w:before="111" w:line="280" w:lineRule="auto"/>
        <w:ind w:right="312"/>
        <w:jc w:val="both"/>
        <w:rPr>
          <w:sz w:val="24"/>
          <w:szCs w:val="24"/>
        </w:rPr>
      </w:pPr>
      <w:r w:rsidRPr="00871647">
        <w:rPr>
          <w:sz w:val="24"/>
          <w:szCs w:val="24"/>
        </w:rPr>
        <w:t>Section 80IC provides deduction from such profits and gains as specified in Sub-section (3) to an assessee whose gross total income includes any profits and gains derived by an undertaking or an enterprise from any business referred to in Sub-section (2), in accordance with and subject to the provisions of this section.</w:t>
      </w:r>
    </w:p>
    <w:p w:rsidR="00C41C85" w:rsidRPr="00871647" w:rsidRDefault="00C41C85" w:rsidP="00F60205">
      <w:pPr>
        <w:pStyle w:val="ListParagraph"/>
        <w:numPr>
          <w:ilvl w:val="0"/>
          <w:numId w:val="135"/>
        </w:numPr>
        <w:tabs>
          <w:tab w:val="left" w:pos="630"/>
        </w:tabs>
        <w:spacing w:before="123"/>
        <w:ind w:left="630" w:hanging="630"/>
        <w:jc w:val="both"/>
        <w:rPr>
          <w:sz w:val="24"/>
          <w:szCs w:val="24"/>
        </w:rPr>
      </w:pPr>
      <w:r w:rsidRPr="00871647">
        <w:rPr>
          <w:sz w:val="24"/>
          <w:szCs w:val="24"/>
        </w:rPr>
        <w:t>This section applies to any undertaking or enterprise,</w:t>
      </w:r>
      <w:r w:rsidRPr="00871647">
        <w:rPr>
          <w:spacing w:val="-8"/>
          <w:sz w:val="24"/>
          <w:szCs w:val="24"/>
        </w:rPr>
        <w:t xml:space="preserve"> </w:t>
      </w:r>
      <w:r w:rsidRPr="00871647">
        <w:rPr>
          <w:sz w:val="24"/>
          <w:szCs w:val="24"/>
        </w:rPr>
        <w:t>-</w:t>
      </w:r>
    </w:p>
    <w:p w:rsidR="00C41C85" w:rsidRPr="00871647" w:rsidRDefault="00C41C85" w:rsidP="00F60205">
      <w:pPr>
        <w:pStyle w:val="ListParagraph"/>
        <w:numPr>
          <w:ilvl w:val="1"/>
          <w:numId w:val="135"/>
        </w:numPr>
        <w:tabs>
          <w:tab w:val="left" w:pos="630"/>
          <w:tab w:val="left" w:pos="1513"/>
        </w:tabs>
        <w:spacing w:before="160" w:line="280" w:lineRule="auto"/>
        <w:ind w:left="630" w:right="310" w:hanging="630"/>
        <w:jc w:val="both"/>
        <w:rPr>
          <w:sz w:val="24"/>
          <w:szCs w:val="24"/>
        </w:rPr>
      </w:pPr>
      <w:r w:rsidRPr="00871647">
        <w:rPr>
          <w:sz w:val="24"/>
          <w:szCs w:val="24"/>
        </w:rPr>
        <w:t>which has begun or begins to manufacture or produce any article or thing, not being any article or thing specified in the Thirteenth Schedule, and undertakes substantial expansion during the period beginning</w:t>
      </w:r>
      <w:r w:rsidRPr="00871647">
        <w:rPr>
          <w:spacing w:val="-3"/>
          <w:sz w:val="24"/>
          <w:szCs w:val="24"/>
        </w:rPr>
        <w:t xml:space="preserve"> </w:t>
      </w:r>
      <w:r w:rsidRPr="00871647">
        <w:rPr>
          <w:sz w:val="24"/>
          <w:szCs w:val="24"/>
        </w:rPr>
        <w:t>–</w:t>
      </w:r>
    </w:p>
    <w:p w:rsidR="00C41C85" w:rsidRPr="00871647" w:rsidRDefault="00C41C85" w:rsidP="00F60205">
      <w:pPr>
        <w:pStyle w:val="ListParagraph"/>
        <w:numPr>
          <w:ilvl w:val="2"/>
          <w:numId w:val="135"/>
        </w:numPr>
        <w:tabs>
          <w:tab w:val="left" w:pos="630"/>
          <w:tab w:val="left" w:pos="1993"/>
        </w:tabs>
        <w:spacing w:before="123"/>
        <w:ind w:left="630" w:right="270" w:hanging="630"/>
        <w:jc w:val="both"/>
        <w:rPr>
          <w:sz w:val="24"/>
          <w:szCs w:val="24"/>
        </w:rPr>
      </w:pPr>
      <w:r w:rsidRPr="00871647">
        <w:rPr>
          <w:sz w:val="24"/>
          <w:szCs w:val="24"/>
        </w:rPr>
        <w:t>on</w:t>
      </w:r>
      <w:r w:rsidRPr="00871647">
        <w:rPr>
          <w:spacing w:val="17"/>
          <w:sz w:val="24"/>
          <w:szCs w:val="24"/>
        </w:rPr>
        <w:t xml:space="preserve"> </w:t>
      </w:r>
      <w:r w:rsidRPr="00871647">
        <w:rPr>
          <w:sz w:val="24"/>
          <w:szCs w:val="24"/>
        </w:rPr>
        <w:t>the</w:t>
      </w:r>
      <w:r w:rsidRPr="00871647">
        <w:rPr>
          <w:spacing w:val="17"/>
          <w:sz w:val="24"/>
          <w:szCs w:val="24"/>
        </w:rPr>
        <w:t xml:space="preserve"> </w:t>
      </w:r>
      <w:r w:rsidRPr="00871647">
        <w:rPr>
          <w:sz w:val="24"/>
          <w:szCs w:val="24"/>
        </w:rPr>
        <w:t>23rd</w:t>
      </w:r>
      <w:r w:rsidRPr="00871647">
        <w:rPr>
          <w:spacing w:val="18"/>
          <w:sz w:val="24"/>
          <w:szCs w:val="24"/>
        </w:rPr>
        <w:t xml:space="preserve"> </w:t>
      </w:r>
      <w:r w:rsidRPr="00871647">
        <w:rPr>
          <w:sz w:val="24"/>
          <w:szCs w:val="24"/>
        </w:rPr>
        <w:t>day</w:t>
      </w:r>
      <w:r w:rsidRPr="00871647">
        <w:rPr>
          <w:spacing w:val="17"/>
          <w:sz w:val="24"/>
          <w:szCs w:val="24"/>
        </w:rPr>
        <w:t xml:space="preserve"> </w:t>
      </w:r>
      <w:r w:rsidRPr="00871647">
        <w:rPr>
          <w:sz w:val="24"/>
          <w:szCs w:val="24"/>
        </w:rPr>
        <w:t>of</w:t>
      </w:r>
      <w:r w:rsidRPr="00871647">
        <w:rPr>
          <w:spacing w:val="17"/>
          <w:sz w:val="24"/>
          <w:szCs w:val="24"/>
        </w:rPr>
        <w:t xml:space="preserve"> </w:t>
      </w:r>
      <w:r w:rsidRPr="00871647">
        <w:rPr>
          <w:spacing w:val="-2"/>
          <w:sz w:val="24"/>
          <w:szCs w:val="24"/>
        </w:rPr>
        <w:t>December,</w:t>
      </w:r>
      <w:r w:rsidRPr="00871647">
        <w:rPr>
          <w:spacing w:val="18"/>
          <w:sz w:val="24"/>
          <w:szCs w:val="24"/>
        </w:rPr>
        <w:t xml:space="preserve"> </w:t>
      </w:r>
      <w:r w:rsidRPr="00871647">
        <w:rPr>
          <w:sz w:val="24"/>
          <w:szCs w:val="24"/>
        </w:rPr>
        <w:t>2002</w:t>
      </w:r>
      <w:r w:rsidRPr="00871647">
        <w:rPr>
          <w:spacing w:val="17"/>
          <w:sz w:val="24"/>
          <w:szCs w:val="24"/>
        </w:rPr>
        <w:t xml:space="preserve"> </w:t>
      </w:r>
      <w:r w:rsidRPr="00871647">
        <w:rPr>
          <w:sz w:val="24"/>
          <w:szCs w:val="24"/>
        </w:rPr>
        <w:t>and</w:t>
      </w:r>
      <w:r w:rsidRPr="00871647">
        <w:rPr>
          <w:spacing w:val="18"/>
          <w:sz w:val="24"/>
          <w:szCs w:val="24"/>
        </w:rPr>
        <w:t xml:space="preserve"> </w:t>
      </w:r>
      <w:r w:rsidRPr="00871647">
        <w:rPr>
          <w:sz w:val="24"/>
          <w:szCs w:val="24"/>
        </w:rPr>
        <w:t>ending</w:t>
      </w:r>
      <w:r w:rsidRPr="00871647">
        <w:rPr>
          <w:spacing w:val="17"/>
          <w:sz w:val="24"/>
          <w:szCs w:val="24"/>
        </w:rPr>
        <w:t xml:space="preserve"> </w:t>
      </w:r>
      <w:r w:rsidRPr="00871647">
        <w:rPr>
          <w:sz w:val="24"/>
          <w:szCs w:val="24"/>
        </w:rPr>
        <w:t>before</w:t>
      </w:r>
      <w:r w:rsidRPr="00871647">
        <w:rPr>
          <w:spacing w:val="17"/>
          <w:sz w:val="24"/>
          <w:szCs w:val="24"/>
        </w:rPr>
        <w:t xml:space="preserve"> </w:t>
      </w:r>
      <w:r w:rsidRPr="00871647">
        <w:rPr>
          <w:sz w:val="24"/>
          <w:szCs w:val="24"/>
        </w:rPr>
        <w:t>the</w:t>
      </w:r>
      <w:r w:rsidRPr="00871647">
        <w:rPr>
          <w:spacing w:val="18"/>
          <w:sz w:val="24"/>
          <w:szCs w:val="24"/>
        </w:rPr>
        <w:t xml:space="preserve"> </w:t>
      </w:r>
      <w:r w:rsidRPr="00871647">
        <w:rPr>
          <w:sz w:val="24"/>
          <w:szCs w:val="24"/>
        </w:rPr>
        <w:t>1st</w:t>
      </w:r>
      <w:r w:rsidRPr="00871647">
        <w:rPr>
          <w:spacing w:val="17"/>
          <w:sz w:val="24"/>
          <w:szCs w:val="24"/>
        </w:rPr>
        <w:t xml:space="preserve"> </w:t>
      </w:r>
      <w:r w:rsidRPr="00871647">
        <w:rPr>
          <w:sz w:val="24"/>
          <w:szCs w:val="24"/>
        </w:rPr>
        <w:t>day</w:t>
      </w:r>
      <w:r w:rsidRPr="00871647">
        <w:rPr>
          <w:spacing w:val="18"/>
          <w:sz w:val="24"/>
          <w:szCs w:val="24"/>
        </w:rPr>
        <w:t xml:space="preserve"> </w:t>
      </w:r>
      <w:r w:rsidRPr="00871647">
        <w:rPr>
          <w:sz w:val="24"/>
          <w:szCs w:val="24"/>
        </w:rPr>
        <w:t>of</w:t>
      </w:r>
      <w:r w:rsidRPr="00871647">
        <w:rPr>
          <w:spacing w:val="6"/>
          <w:sz w:val="24"/>
          <w:szCs w:val="24"/>
        </w:rPr>
        <w:t xml:space="preserve"> </w:t>
      </w:r>
      <w:r w:rsidRPr="00871647">
        <w:rPr>
          <w:sz w:val="24"/>
          <w:szCs w:val="24"/>
        </w:rPr>
        <w:t>April,</w:t>
      </w:r>
      <w:r w:rsidRPr="00871647">
        <w:rPr>
          <w:spacing w:val="18"/>
          <w:sz w:val="24"/>
          <w:szCs w:val="24"/>
        </w:rPr>
        <w:t xml:space="preserve"> </w:t>
      </w:r>
      <w:r w:rsidRPr="00871647">
        <w:rPr>
          <w:sz w:val="24"/>
          <w:szCs w:val="24"/>
        </w:rPr>
        <w:t>2012,</w:t>
      </w:r>
      <w:r w:rsidRPr="00871647">
        <w:rPr>
          <w:spacing w:val="17"/>
          <w:sz w:val="24"/>
          <w:szCs w:val="24"/>
        </w:rPr>
        <w:t xml:space="preserve"> </w:t>
      </w:r>
      <w:r w:rsidRPr="00871647">
        <w:rPr>
          <w:sz w:val="24"/>
          <w:szCs w:val="24"/>
        </w:rPr>
        <w:t>in</w:t>
      </w:r>
      <w:r w:rsidRPr="00871647">
        <w:rPr>
          <w:spacing w:val="17"/>
          <w:sz w:val="24"/>
          <w:szCs w:val="24"/>
        </w:rPr>
        <w:t xml:space="preserve"> </w:t>
      </w:r>
      <w:r w:rsidRPr="00871647">
        <w:rPr>
          <w:sz w:val="24"/>
          <w:szCs w:val="24"/>
        </w:rPr>
        <w:t>any specified areas, in the State of Sikkim; or</w:t>
      </w:r>
    </w:p>
    <w:p w:rsidR="00C41C85" w:rsidRPr="00871647" w:rsidRDefault="00C41C85" w:rsidP="00F60205">
      <w:pPr>
        <w:pStyle w:val="ListParagraph"/>
        <w:numPr>
          <w:ilvl w:val="2"/>
          <w:numId w:val="135"/>
        </w:numPr>
        <w:tabs>
          <w:tab w:val="left" w:pos="630"/>
          <w:tab w:val="left" w:pos="1993"/>
        </w:tabs>
        <w:spacing w:before="160"/>
        <w:ind w:left="630" w:right="270" w:hanging="630"/>
        <w:jc w:val="both"/>
        <w:rPr>
          <w:sz w:val="24"/>
          <w:szCs w:val="24"/>
        </w:rPr>
      </w:pPr>
      <w:r w:rsidRPr="00871647">
        <w:rPr>
          <w:sz w:val="24"/>
          <w:szCs w:val="24"/>
        </w:rPr>
        <w:t>on</w:t>
      </w:r>
      <w:r w:rsidRPr="00871647">
        <w:rPr>
          <w:spacing w:val="-12"/>
          <w:sz w:val="24"/>
          <w:szCs w:val="24"/>
        </w:rPr>
        <w:t xml:space="preserve"> </w:t>
      </w:r>
      <w:r w:rsidRPr="00871647">
        <w:rPr>
          <w:sz w:val="24"/>
          <w:szCs w:val="24"/>
        </w:rPr>
        <w:t>the</w:t>
      </w:r>
      <w:r w:rsidRPr="00871647">
        <w:rPr>
          <w:spacing w:val="-12"/>
          <w:sz w:val="24"/>
          <w:szCs w:val="24"/>
        </w:rPr>
        <w:t xml:space="preserve"> </w:t>
      </w:r>
      <w:r w:rsidRPr="00871647">
        <w:rPr>
          <w:sz w:val="24"/>
          <w:szCs w:val="24"/>
        </w:rPr>
        <w:t>7th</w:t>
      </w:r>
      <w:r w:rsidRPr="00871647">
        <w:rPr>
          <w:spacing w:val="-12"/>
          <w:sz w:val="24"/>
          <w:szCs w:val="24"/>
        </w:rPr>
        <w:t xml:space="preserve"> </w:t>
      </w:r>
      <w:r w:rsidRPr="00871647">
        <w:rPr>
          <w:sz w:val="24"/>
          <w:szCs w:val="24"/>
        </w:rPr>
        <w:t>day</w:t>
      </w:r>
      <w:r w:rsidRPr="00871647">
        <w:rPr>
          <w:spacing w:val="-12"/>
          <w:sz w:val="24"/>
          <w:szCs w:val="24"/>
        </w:rPr>
        <w:t xml:space="preserve"> </w:t>
      </w:r>
      <w:r w:rsidRPr="00871647">
        <w:rPr>
          <w:sz w:val="24"/>
          <w:szCs w:val="24"/>
        </w:rPr>
        <w:t>of</w:t>
      </w:r>
      <w:r w:rsidRPr="00871647">
        <w:rPr>
          <w:spacing w:val="-12"/>
          <w:sz w:val="24"/>
          <w:szCs w:val="24"/>
        </w:rPr>
        <w:t xml:space="preserve"> </w:t>
      </w:r>
      <w:r w:rsidRPr="00871647">
        <w:rPr>
          <w:sz w:val="24"/>
          <w:szCs w:val="24"/>
        </w:rPr>
        <w:t>January,</w:t>
      </w:r>
      <w:r w:rsidRPr="00871647">
        <w:rPr>
          <w:spacing w:val="-12"/>
          <w:sz w:val="24"/>
          <w:szCs w:val="24"/>
        </w:rPr>
        <w:t xml:space="preserve"> </w:t>
      </w:r>
      <w:r w:rsidRPr="00871647">
        <w:rPr>
          <w:sz w:val="24"/>
          <w:szCs w:val="24"/>
        </w:rPr>
        <w:t>2003</w:t>
      </w:r>
      <w:r w:rsidRPr="00871647">
        <w:rPr>
          <w:spacing w:val="-12"/>
          <w:sz w:val="24"/>
          <w:szCs w:val="24"/>
        </w:rPr>
        <w:t xml:space="preserve"> </w:t>
      </w:r>
      <w:r w:rsidRPr="00871647">
        <w:rPr>
          <w:sz w:val="24"/>
          <w:szCs w:val="24"/>
        </w:rPr>
        <w:t>and</w:t>
      </w:r>
      <w:r w:rsidRPr="00871647">
        <w:rPr>
          <w:spacing w:val="-11"/>
          <w:sz w:val="24"/>
          <w:szCs w:val="24"/>
        </w:rPr>
        <w:t xml:space="preserve"> </w:t>
      </w:r>
      <w:r w:rsidRPr="00871647">
        <w:rPr>
          <w:sz w:val="24"/>
          <w:szCs w:val="24"/>
        </w:rPr>
        <w:t>ending</w:t>
      </w:r>
      <w:r w:rsidRPr="00871647">
        <w:rPr>
          <w:spacing w:val="-12"/>
          <w:sz w:val="24"/>
          <w:szCs w:val="24"/>
        </w:rPr>
        <w:t xml:space="preserve"> </w:t>
      </w:r>
      <w:r w:rsidRPr="00871647">
        <w:rPr>
          <w:sz w:val="24"/>
          <w:szCs w:val="24"/>
        </w:rPr>
        <w:t>before</w:t>
      </w:r>
      <w:r w:rsidRPr="00871647">
        <w:rPr>
          <w:spacing w:val="-12"/>
          <w:sz w:val="24"/>
          <w:szCs w:val="24"/>
        </w:rPr>
        <w:t xml:space="preserve"> </w:t>
      </w:r>
      <w:r w:rsidRPr="00871647">
        <w:rPr>
          <w:sz w:val="24"/>
          <w:szCs w:val="24"/>
        </w:rPr>
        <w:t>the</w:t>
      </w:r>
      <w:r w:rsidRPr="00871647">
        <w:rPr>
          <w:spacing w:val="-12"/>
          <w:sz w:val="24"/>
          <w:szCs w:val="24"/>
        </w:rPr>
        <w:t xml:space="preserve"> </w:t>
      </w:r>
      <w:r w:rsidRPr="00871647">
        <w:rPr>
          <w:sz w:val="24"/>
          <w:szCs w:val="24"/>
        </w:rPr>
        <w:t>1st</w:t>
      </w:r>
      <w:r w:rsidRPr="00871647">
        <w:rPr>
          <w:spacing w:val="-12"/>
          <w:sz w:val="24"/>
          <w:szCs w:val="24"/>
        </w:rPr>
        <w:t xml:space="preserve"> </w:t>
      </w:r>
      <w:r w:rsidRPr="00871647">
        <w:rPr>
          <w:sz w:val="24"/>
          <w:szCs w:val="24"/>
        </w:rPr>
        <w:t>day</w:t>
      </w:r>
      <w:r w:rsidRPr="00871647">
        <w:rPr>
          <w:spacing w:val="-12"/>
          <w:sz w:val="24"/>
          <w:szCs w:val="24"/>
        </w:rPr>
        <w:t xml:space="preserve"> </w:t>
      </w:r>
      <w:r w:rsidRPr="00871647">
        <w:rPr>
          <w:sz w:val="24"/>
          <w:szCs w:val="24"/>
        </w:rPr>
        <w:t>of</w:t>
      </w:r>
      <w:r w:rsidRPr="00871647">
        <w:rPr>
          <w:spacing w:val="-22"/>
          <w:sz w:val="24"/>
          <w:szCs w:val="24"/>
        </w:rPr>
        <w:t xml:space="preserve"> </w:t>
      </w:r>
      <w:r w:rsidRPr="00871647">
        <w:rPr>
          <w:sz w:val="24"/>
          <w:szCs w:val="24"/>
        </w:rPr>
        <w:t>April,</w:t>
      </w:r>
      <w:r w:rsidRPr="00871647">
        <w:rPr>
          <w:spacing w:val="-12"/>
          <w:sz w:val="24"/>
          <w:szCs w:val="24"/>
        </w:rPr>
        <w:t xml:space="preserve"> </w:t>
      </w:r>
      <w:r w:rsidRPr="00871647">
        <w:rPr>
          <w:sz w:val="24"/>
          <w:szCs w:val="24"/>
        </w:rPr>
        <w:t>2012,</w:t>
      </w:r>
      <w:r w:rsidRPr="00871647">
        <w:rPr>
          <w:spacing w:val="-12"/>
          <w:sz w:val="24"/>
          <w:szCs w:val="24"/>
        </w:rPr>
        <w:t xml:space="preserve"> </w:t>
      </w:r>
      <w:r w:rsidRPr="00871647">
        <w:rPr>
          <w:sz w:val="24"/>
          <w:szCs w:val="24"/>
        </w:rPr>
        <w:t>in</w:t>
      </w:r>
      <w:r w:rsidRPr="00871647">
        <w:rPr>
          <w:spacing w:val="-12"/>
          <w:sz w:val="24"/>
          <w:szCs w:val="24"/>
        </w:rPr>
        <w:t xml:space="preserve"> </w:t>
      </w:r>
      <w:r w:rsidRPr="00871647">
        <w:rPr>
          <w:sz w:val="24"/>
          <w:szCs w:val="24"/>
        </w:rPr>
        <w:t>any</w:t>
      </w:r>
      <w:r w:rsidRPr="00871647">
        <w:rPr>
          <w:spacing w:val="-12"/>
          <w:sz w:val="24"/>
          <w:szCs w:val="24"/>
        </w:rPr>
        <w:t xml:space="preserve"> </w:t>
      </w:r>
      <w:r w:rsidRPr="00871647">
        <w:rPr>
          <w:sz w:val="24"/>
          <w:szCs w:val="24"/>
        </w:rPr>
        <w:t>specified areas, in the State of Himachal Pradesh or the State of Uttaranchal; or</w:t>
      </w:r>
    </w:p>
    <w:p w:rsidR="00C41C85" w:rsidRPr="00871647" w:rsidRDefault="00C41C85" w:rsidP="00F60205">
      <w:pPr>
        <w:pStyle w:val="ListParagraph"/>
        <w:numPr>
          <w:ilvl w:val="2"/>
          <w:numId w:val="135"/>
        </w:numPr>
        <w:tabs>
          <w:tab w:val="left" w:pos="630"/>
          <w:tab w:val="left" w:pos="1993"/>
        </w:tabs>
        <w:spacing w:before="160"/>
        <w:ind w:left="630" w:right="270" w:hanging="630"/>
        <w:jc w:val="both"/>
        <w:rPr>
          <w:sz w:val="24"/>
          <w:szCs w:val="24"/>
        </w:rPr>
      </w:pPr>
      <w:r w:rsidRPr="00871647">
        <w:rPr>
          <w:sz w:val="24"/>
          <w:szCs w:val="24"/>
        </w:rPr>
        <w:t>on</w:t>
      </w:r>
      <w:r w:rsidRPr="00871647">
        <w:rPr>
          <w:spacing w:val="18"/>
          <w:sz w:val="24"/>
          <w:szCs w:val="24"/>
        </w:rPr>
        <w:t xml:space="preserve"> </w:t>
      </w:r>
      <w:r w:rsidRPr="00871647">
        <w:rPr>
          <w:sz w:val="24"/>
          <w:szCs w:val="24"/>
        </w:rPr>
        <w:t>the</w:t>
      </w:r>
      <w:r w:rsidRPr="00871647">
        <w:rPr>
          <w:spacing w:val="18"/>
          <w:sz w:val="24"/>
          <w:szCs w:val="24"/>
        </w:rPr>
        <w:t xml:space="preserve"> </w:t>
      </w:r>
      <w:r w:rsidRPr="00871647">
        <w:rPr>
          <w:sz w:val="24"/>
          <w:szCs w:val="24"/>
        </w:rPr>
        <w:t>24th</w:t>
      </w:r>
      <w:r w:rsidRPr="00871647">
        <w:rPr>
          <w:spacing w:val="19"/>
          <w:sz w:val="24"/>
          <w:szCs w:val="24"/>
        </w:rPr>
        <w:t xml:space="preserve"> </w:t>
      </w:r>
      <w:r w:rsidRPr="00871647">
        <w:rPr>
          <w:sz w:val="24"/>
          <w:szCs w:val="24"/>
        </w:rPr>
        <w:t>day</w:t>
      </w:r>
      <w:r w:rsidRPr="00871647">
        <w:rPr>
          <w:spacing w:val="18"/>
          <w:sz w:val="24"/>
          <w:szCs w:val="24"/>
        </w:rPr>
        <w:t xml:space="preserve"> </w:t>
      </w:r>
      <w:r w:rsidRPr="00871647">
        <w:rPr>
          <w:sz w:val="24"/>
          <w:szCs w:val="24"/>
        </w:rPr>
        <w:t>of</w:t>
      </w:r>
      <w:r w:rsidRPr="00871647">
        <w:rPr>
          <w:spacing w:val="18"/>
          <w:sz w:val="24"/>
          <w:szCs w:val="24"/>
        </w:rPr>
        <w:t xml:space="preserve"> </w:t>
      </w:r>
      <w:r w:rsidRPr="00871647">
        <w:rPr>
          <w:spacing w:val="-2"/>
          <w:sz w:val="24"/>
          <w:szCs w:val="24"/>
        </w:rPr>
        <w:t>December,</w:t>
      </w:r>
      <w:r w:rsidRPr="00871647">
        <w:rPr>
          <w:spacing w:val="19"/>
          <w:sz w:val="24"/>
          <w:szCs w:val="24"/>
        </w:rPr>
        <w:t xml:space="preserve"> </w:t>
      </w:r>
      <w:r w:rsidRPr="00871647">
        <w:rPr>
          <w:sz w:val="24"/>
          <w:szCs w:val="24"/>
        </w:rPr>
        <w:t>1997</w:t>
      </w:r>
      <w:r w:rsidRPr="00871647">
        <w:rPr>
          <w:spacing w:val="18"/>
          <w:sz w:val="24"/>
          <w:szCs w:val="24"/>
        </w:rPr>
        <w:t xml:space="preserve"> </w:t>
      </w:r>
      <w:r w:rsidRPr="00871647">
        <w:rPr>
          <w:sz w:val="24"/>
          <w:szCs w:val="24"/>
        </w:rPr>
        <w:t>and</w:t>
      </w:r>
      <w:r w:rsidRPr="00871647">
        <w:rPr>
          <w:spacing w:val="19"/>
          <w:sz w:val="24"/>
          <w:szCs w:val="24"/>
        </w:rPr>
        <w:t xml:space="preserve"> </w:t>
      </w:r>
      <w:r w:rsidRPr="00871647">
        <w:rPr>
          <w:sz w:val="24"/>
          <w:szCs w:val="24"/>
        </w:rPr>
        <w:t>ending</w:t>
      </w:r>
      <w:r w:rsidRPr="00871647">
        <w:rPr>
          <w:spacing w:val="18"/>
          <w:sz w:val="24"/>
          <w:szCs w:val="24"/>
        </w:rPr>
        <w:t xml:space="preserve"> </w:t>
      </w:r>
      <w:r w:rsidRPr="00871647">
        <w:rPr>
          <w:sz w:val="24"/>
          <w:szCs w:val="24"/>
        </w:rPr>
        <w:t>before</w:t>
      </w:r>
      <w:r w:rsidRPr="00871647">
        <w:rPr>
          <w:spacing w:val="18"/>
          <w:sz w:val="24"/>
          <w:szCs w:val="24"/>
        </w:rPr>
        <w:t xml:space="preserve"> </w:t>
      </w:r>
      <w:r w:rsidRPr="00871647">
        <w:rPr>
          <w:sz w:val="24"/>
          <w:szCs w:val="24"/>
        </w:rPr>
        <w:t>the</w:t>
      </w:r>
      <w:r w:rsidRPr="00871647">
        <w:rPr>
          <w:spacing w:val="19"/>
          <w:sz w:val="24"/>
          <w:szCs w:val="24"/>
        </w:rPr>
        <w:t xml:space="preserve"> </w:t>
      </w:r>
      <w:r w:rsidRPr="00871647">
        <w:rPr>
          <w:sz w:val="24"/>
          <w:szCs w:val="24"/>
        </w:rPr>
        <w:t>1st</w:t>
      </w:r>
      <w:r w:rsidRPr="00871647">
        <w:rPr>
          <w:spacing w:val="18"/>
          <w:sz w:val="24"/>
          <w:szCs w:val="24"/>
        </w:rPr>
        <w:t xml:space="preserve"> </w:t>
      </w:r>
      <w:r w:rsidRPr="00871647">
        <w:rPr>
          <w:sz w:val="24"/>
          <w:szCs w:val="24"/>
        </w:rPr>
        <w:t>day</w:t>
      </w:r>
      <w:r w:rsidRPr="00871647">
        <w:rPr>
          <w:spacing w:val="19"/>
          <w:sz w:val="24"/>
          <w:szCs w:val="24"/>
        </w:rPr>
        <w:t xml:space="preserve"> </w:t>
      </w:r>
      <w:r w:rsidRPr="00871647">
        <w:rPr>
          <w:sz w:val="24"/>
          <w:szCs w:val="24"/>
        </w:rPr>
        <w:t>of</w:t>
      </w:r>
      <w:r w:rsidRPr="00871647">
        <w:rPr>
          <w:spacing w:val="7"/>
          <w:sz w:val="24"/>
          <w:szCs w:val="24"/>
        </w:rPr>
        <w:t xml:space="preserve"> </w:t>
      </w:r>
      <w:r w:rsidRPr="00871647">
        <w:rPr>
          <w:sz w:val="24"/>
          <w:szCs w:val="24"/>
        </w:rPr>
        <w:t>April,</w:t>
      </w:r>
      <w:r w:rsidRPr="00871647">
        <w:rPr>
          <w:spacing w:val="19"/>
          <w:sz w:val="24"/>
          <w:szCs w:val="24"/>
        </w:rPr>
        <w:t xml:space="preserve"> </w:t>
      </w:r>
      <w:r w:rsidRPr="00871647">
        <w:rPr>
          <w:sz w:val="24"/>
          <w:szCs w:val="24"/>
        </w:rPr>
        <w:t>2007,</w:t>
      </w:r>
      <w:r w:rsidRPr="00871647">
        <w:rPr>
          <w:spacing w:val="18"/>
          <w:sz w:val="24"/>
          <w:szCs w:val="24"/>
        </w:rPr>
        <w:t xml:space="preserve"> </w:t>
      </w:r>
      <w:r w:rsidRPr="00871647">
        <w:rPr>
          <w:sz w:val="24"/>
          <w:szCs w:val="24"/>
        </w:rPr>
        <w:t>in</w:t>
      </w:r>
      <w:r w:rsidRPr="00871647">
        <w:rPr>
          <w:spacing w:val="18"/>
          <w:sz w:val="24"/>
          <w:szCs w:val="24"/>
        </w:rPr>
        <w:t xml:space="preserve"> </w:t>
      </w:r>
      <w:r w:rsidRPr="00871647">
        <w:rPr>
          <w:sz w:val="24"/>
          <w:szCs w:val="24"/>
        </w:rPr>
        <w:t>any specified areas, in any of the North-Eastern States; Specified area means any Export Processing Zone or Integral Infrastructure Development Centre or Industrial Growth Centre or Industrial Park or Theme Park, as notified by the Board in accordance with the scheme framed and notified by the central government in this</w:t>
      </w:r>
      <w:r w:rsidRPr="00871647">
        <w:rPr>
          <w:spacing w:val="-25"/>
          <w:sz w:val="24"/>
          <w:szCs w:val="24"/>
        </w:rPr>
        <w:t xml:space="preserve"> </w:t>
      </w:r>
      <w:r w:rsidRPr="00871647">
        <w:rPr>
          <w:sz w:val="24"/>
          <w:szCs w:val="24"/>
        </w:rPr>
        <w:t>regard.</w:t>
      </w:r>
    </w:p>
    <w:p w:rsidR="00C41C85" w:rsidRPr="00871647" w:rsidRDefault="00C41C85" w:rsidP="00F60205">
      <w:pPr>
        <w:pStyle w:val="ListParagraph"/>
        <w:numPr>
          <w:ilvl w:val="1"/>
          <w:numId w:val="135"/>
        </w:numPr>
        <w:tabs>
          <w:tab w:val="left" w:pos="630"/>
          <w:tab w:val="left" w:pos="1513"/>
        </w:tabs>
        <w:spacing w:before="123" w:line="280" w:lineRule="auto"/>
        <w:ind w:left="630" w:right="310" w:hanging="630"/>
        <w:jc w:val="both"/>
        <w:rPr>
          <w:sz w:val="24"/>
          <w:szCs w:val="24"/>
        </w:rPr>
      </w:pPr>
      <w:r w:rsidRPr="00871647">
        <w:rPr>
          <w:sz w:val="24"/>
          <w:szCs w:val="24"/>
        </w:rPr>
        <w:t>which has begun or begins to manufacture or produce any article or thing, specified in the Fourteenth Schedule or commences any operation specified in that Schedule, and undertakes substantial expansion during the period beginning</w:t>
      </w:r>
      <w:r w:rsidRPr="00871647">
        <w:rPr>
          <w:spacing w:val="-6"/>
          <w:sz w:val="24"/>
          <w:szCs w:val="24"/>
        </w:rPr>
        <w:t xml:space="preserve"> </w:t>
      </w:r>
      <w:r w:rsidRPr="00871647">
        <w:rPr>
          <w:sz w:val="24"/>
          <w:szCs w:val="24"/>
        </w:rPr>
        <w:t>–</w:t>
      </w:r>
    </w:p>
    <w:p w:rsidR="00C41C85" w:rsidRPr="00871647" w:rsidRDefault="00C41C85" w:rsidP="00F60205">
      <w:pPr>
        <w:pStyle w:val="ListParagraph"/>
        <w:numPr>
          <w:ilvl w:val="2"/>
          <w:numId w:val="135"/>
        </w:numPr>
        <w:tabs>
          <w:tab w:val="left" w:pos="630"/>
          <w:tab w:val="left" w:pos="1993"/>
        </w:tabs>
        <w:spacing w:before="122" w:line="280" w:lineRule="auto"/>
        <w:ind w:left="630" w:right="312" w:hanging="630"/>
        <w:jc w:val="both"/>
        <w:rPr>
          <w:sz w:val="24"/>
          <w:szCs w:val="24"/>
        </w:rPr>
      </w:pPr>
      <w:r w:rsidRPr="00871647">
        <w:rPr>
          <w:sz w:val="24"/>
          <w:szCs w:val="24"/>
        </w:rPr>
        <w:t>on</w:t>
      </w:r>
      <w:r w:rsidRPr="00871647">
        <w:rPr>
          <w:spacing w:val="-11"/>
          <w:sz w:val="24"/>
          <w:szCs w:val="24"/>
        </w:rPr>
        <w:t xml:space="preserve"> </w:t>
      </w:r>
      <w:r w:rsidRPr="00871647">
        <w:rPr>
          <w:sz w:val="24"/>
          <w:szCs w:val="24"/>
        </w:rPr>
        <w:t>the</w:t>
      </w:r>
      <w:r w:rsidRPr="00871647">
        <w:rPr>
          <w:spacing w:val="-10"/>
          <w:sz w:val="24"/>
          <w:szCs w:val="24"/>
        </w:rPr>
        <w:t xml:space="preserve"> </w:t>
      </w:r>
      <w:r w:rsidRPr="00871647">
        <w:rPr>
          <w:sz w:val="24"/>
          <w:szCs w:val="24"/>
        </w:rPr>
        <w:t>23rd</w:t>
      </w:r>
      <w:r w:rsidRPr="00871647">
        <w:rPr>
          <w:spacing w:val="-11"/>
          <w:sz w:val="24"/>
          <w:szCs w:val="24"/>
        </w:rPr>
        <w:t xml:space="preserve"> </w:t>
      </w:r>
      <w:r w:rsidRPr="00871647">
        <w:rPr>
          <w:sz w:val="24"/>
          <w:szCs w:val="24"/>
        </w:rPr>
        <w:t>day</w:t>
      </w:r>
      <w:r w:rsidRPr="00871647">
        <w:rPr>
          <w:spacing w:val="-10"/>
          <w:sz w:val="24"/>
          <w:szCs w:val="24"/>
        </w:rPr>
        <w:t xml:space="preserve"> </w:t>
      </w:r>
      <w:r w:rsidRPr="00871647">
        <w:rPr>
          <w:sz w:val="24"/>
          <w:szCs w:val="24"/>
        </w:rPr>
        <w:t>of</w:t>
      </w:r>
      <w:r w:rsidRPr="00871647">
        <w:rPr>
          <w:spacing w:val="-11"/>
          <w:sz w:val="24"/>
          <w:szCs w:val="24"/>
        </w:rPr>
        <w:t xml:space="preserve"> </w:t>
      </w:r>
      <w:r w:rsidRPr="00871647">
        <w:rPr>
          <w:spacing w:val="-2"/>
          <w:sz w:val="24"/>
          <w:szCs w:val="24"/>
        </w:rPr>
        <w:t>December,</w:t>
      </w:r>
      <w:r w:rsidRPr="00871647">
        <w:rPr>
          <w:spacing w:val="-10"/>
          <w:sz w:val="24"/>
          <w:szCs w:val="24"/>
        </w:rPr>
        <w:t xml:space="preserve"> </w:t>
      </w:r>
      <w:r w:rsidRPr="00871647">
        <w:rPr>
          <w:sz w:val="24"/>
          <w:szCs w:val="24"/>
        </w:rPr>
        <w:t>2002</w:t>
      </w:r>
      <w:r w:rsidRPr="00871647">
        <w:rPr>
          <w:spacing w:val="-9"/>
          <w:sz w:val="24"/>
          <w:szCs w:val="24"/>
        </w:rPr>
        <w:t xml:space="preserve"> </w:t>
      </w:r>
      <w:r w:rsidRPr="00871647">
        <w:rPr>
          <w:sz w:val="24"/>
          <w:szCs w:val="24"/>
        </w:rPr>
        <w:t>and</w:t>
      </w:r>
      <w:r w:rsidRPr="00871647">
        <w:rPr>
          <w:spacing w:val="-11"/>
          <w:sz w:val="24"/>
          <w:szCs w:val="24"/>
        </w:rPr>
        <w:t xml:space="preserve"> </w:t>
      </w:r>
      <w:r w:rsidRPr="00871647">
        <w:rPr>
          <w:sz w:val="24"/>
          <w:szCs w:val="24"/>
        </w:rPr>
        <w:t>ending</w:t>
      </w:r>
      <w:r w:rsidRPr="00871647">
        <w:rPr>
          <w:spacing w:val="-10"/>
          <w:sz w:val="24"/>
          <w:szCs w:val="24"/>
        </w:rPr>
        <w:t xml:space="preserve"> </w:t>
      </w:r>
      <w:r w:rsidRPr="00871647">
        <w:rPr>
          <w:sz w:val="24"/>
          <w:szCs w:val="24"/>
        </w:rPr>
        <w:t>before</w:t>
      </w:r>
      <w:r w:rsidRPr="00871647">
        <w:rPr>
          <w:spacing w:val="-10"/>
          <w:sz w:val="24"/>
          <w:szCs w:val="24"/>
        </w:rPr>
        <w:t xml:space="preserve"> </w:t>
      </w:r>
      <w:r w:rsidRPr="00871647">
        <w:rPr>
          <w:sz w:val="24"/>
          <w:szCs w:val="24"/>
        </w:rPr>
        <w:t>the</w:t>
      </w:r>
      <w:r w:rsidRPr="00871647">
        <w:rPr>
          <w:spacing w:val="-10"/>
          <w:sz w:val="24"/>
          <w:szCs w:val="24"/>
        </w:rPr>
        <w:t xml:space="preserve"> </w:t>
      </w:r>
      <w:r w:rsidRPr="00871647">
        <w:rPr>
          <w:sz w:val="24"/>
          <w:szCs w:val="24"/>
        </w:rPr>
        <w:t>1st</w:t>
      </w:r>
      <w:r w:rsidRPr="00871647">
        <w:rPr>
          <w:spacing w:val="-11"/>
          <w:sz w:val="24"/>
          <w:szCs w:val="24"/>
        </w:rPr>
        <w:t xml:space="preserve"> </w:t>
      </w:r>
      <w:r w:rsidRPr="00871647">
        <w:rPr>
          <w:sz w:val="24"/>
          <w:szCs w:val="24"/>
        </w:rPr>
        <w:t>day</w:t>
      </w:r>
      <w:r w:rsidRPr="00871647">
        <w:rPr>
          <w:spacing w:val="-10"/>
          <w:sz w:val="24"/>
          <w:szCs w:val="24"/>
        </w:rPr>
        <w:t xml:space="preserve"> </w:t>
      </w:r>
      <w:r w:rsidRPr="00871647">
        <w:rPr>
          <w:sz w:val="24"/>
          <w:szCs w:val="24"/>
        </w:rPr>
        <w:t>of</w:t>
      </w:r>
      <w:r w:rsidRPr="00871647">
        <w:rPr>
          <w:spacing w:val="-22"/>
          <w:sz w:val="24"/>
          <w:szCs w:val="24"/>
        </w:rPr>
        <w:t xml:space="preserve"> </w:t>
      </w:r>
      <w:r w:rsidRPr="00871647">
        <w:rPr>
          <w:sz w:val="24"/>
          <w:szCs w:val="24"/>
        </w:rPr>
        <w:t>April,</w:t>
      </w:r>
      <w:r w:rsidRPr="00871647">
        <w:rPr>
          <w:spacing w:val="-9"/>
          <w:sz w:val="24"/>
          <w:szCs w:val="24"/>
        </w:rPr>
        <w:t xml:space="preserve"> </w:t>
      </w:r>
      <w:r w:rsidRPr="00871647">
        <w:rPr>
          <w:sz w:val="24"/>
          <w:szCs w:val="24"/>
        </w:rPr>
        <w:t>2012,</w:t>
      </w:r>
      <w:r w:rsidRPr="00871647">
        <w:rPr>
          <w:spacing w:val="-11"/>
          <w:sz w:val="24"/>
          <w:szCs w:val="24"/>
        </w:rPr>
        <w:t xml:space="preserve"> </w:t>
      </w:r>
      <w:r w:rsidRPr="00871647">
        <w:rPr>
          <w:sz w:val="24"/>
          <w:szCs w:val="24"/>
        </w:rPr>
        <w:t>in</w:t>
      </w:r>
      <w:r w:rsidRPr="00871647">
        <w:rPr>
          <w:spacing w:val="-11"/>
          <w:sz w:val="24"/>
          <w:szCs w:val="24"/>
        </w:rPr>
        <w:t xml:space="preserve"> </w:t>
      </w:r>
      <w:r w:rsidRPr="00871647">
        <w:rPr>
          <w:sz w:val="24"/>
          <w:szCs w:val="24"/>
        </w:rPr>
        <w:t>the</w:t>
      </w:r>
      <w:r w:rsidRPr="00871647">
        <w:rPr>
          <w:spacing w:val="-9"/>
          <w:sz w:val="24"/>
          <w:szCs w:val="24"/>
        </w:rPr>
        <w:t xml:space="preserve"> </w:t>
      </w:r>
      <w:r w:rsidRPr="00871647">
        <w:rPr>
          <w:sz w:val="24"/>
          <w:szCs w:val="24"/>
        </w:rPr>
        <w:t>State of Sikkim;</w:t>
      </w:r>
      <w:r w:rsidRPr="00871647">
        <w:rPr>
          <w:spacing w:val="-2"/>
          <w:sz w:val="24"/>
          <w:szCs w:val="24"/>
        </w:rPr>
        <w:t xml:space="preserve"> </w:t>
      </w:r>
      <w:r w:rsidRPr="00871647">
        <w:rPr>
          <w:sz w:val="24"/>
          <w:szCs w:val="24"/>
        </w:rPr>
        <w:t>or</w:t>
      </w:r>
    </w:p>
    <w:p w:rsidR="00C41C85" w:rsidRPr="00871647" w:rsidRDefault="00C41C85" w:rsidP="00F60205">
      <w:pPr>
        <w:pStyle w:val="ListParagraph"/>
        <w:numPr>
          <w:ilvl w:val="2"/>
          <w:numId w:val="135"/>
        </w:numPr>
        <w:tabs>
          <w:tab w:val="left" w:pos="630"/>
          <w:tab w:val="left" w:pos="1993"/>
        </w:tabs>
        <w:spacing w:before="122" w:line="280" w:lineRule="auto"/>
        <w:ind w:left="630" w:right="312" w:hanging="630"/>
        <w:jc w:val="both"/>
        <w:rPr>
          <w:sz w:val="24"/>
          <w:szCs w:val="24"/>
        </w:rPr>
      </w:pPr>
      <w:r w:rsidRPr="00871647">
        <w:rPr>
          <w:sz w:val="24"/>
          <w:szCs w:val="24"/>
        </w:rPr>
        <w:t>on</w:t>
      </w:r>
      <w:r w:rsidRPr="00871647">
        <w:rPr>
          <w:spacing w:val="-5"/>
          <w:sz w:val="24"/>
          <w:szCs w:val="24"/>
        </w:rPr>
        <w:t xml:space="preserve"> </w:t>
      </w:r>
      <w:r w:rsidRPr="00871647">
        <w:rPr>
          <w:sz w:val="24"/>
          <w:szCs w:val="24"/>
        </w:rPr>
        <w:t>the</w:t>
      </w:r>
      <w:r w:rsidRPr="00871647">
        <w:rPr>
          <w:spacing w:val="-4"/>
          <w:sz w:val="24"/>
          <w:szCs w:val="24"/>
        </w:rPr>
        <w:t xml:space="preserve"> </w:t>
      </w:r>
      <w:r w:rsidRPr="00871647">
        <w:rPr>
          <w:sz w:val="24"/>
          <w:szCs w:val="24"/>
        </w:rPr>
        <w:t>7th</w:t>
      </w:r>
      <w:r w:rsidRPr="00871647">
        <w:rPr>
          <w:spacing w:val="-5"/>
          <w:sz w:val="24"/>
          <w:szCs w:val="24"/>
        </w:rPr>
        <w:t xml:space="preserve"> </w:t>
      </w:r>
      <w:r w:rsidRPr="00871647">
        <w:rPr>
          <w:sz w:val="24"/>
          <w:szCs w:val="24"/>
        </w:rPr>
        <w:t>day</w:t>
      </w:r>
      <w:r w:rsidRPr="00871647">
        <w:rPr>
          <w:spacing w:val="-4"/>
          <w:sz w:val="24"/>
          <w:szCs w:val="24"/>
        </w:rPr>
        <w:t xml:space="preserve"> </w:t>
      </w:r>
      <w:r w:rsidRPr="00871647">
        <w:rPr>
          <w:sz w:val="24"/>
          <w:szCs w:val="24"/>
        </w:rPr>
        <w:t>of</w:t>
      </w:r>
      <w:r w:rsidRPr="00871647">
        <w:rPr>
          <w:spacing w:val="-5"/>
          <w:sz w:val="24"/>
          <w:szCs w:val="24"/>
        </w:rPr>
        <w:t xml:space="preserve"> </w:t>
      </w:r>
      <w:r w:rsidRPr="00871647">
        <w:rPr>
          <w:sz w:val="24"/>
          <w:szCs w:val="24"/>
        </w:rPr>
        <w:t>January,</w:t>
      </w:r>
      <w:r w:rsidRPr="00871647">
        <w:rPr>
          <w:spacing w:val="-4"/>
          <w:sz w:val="24"/>
          <w:szCs w:val="24"/>
        </w:rPr>
        <w:t xml:space="preserve"> </w:t>
      </w:r>
      <w:r w:rsidRPr="00871647">
        <w:rPr>
          <w:sz w:val="24"/>
          <w:szCs w:val="24"/>
        </w:rPr>
        <w:t>2003</w:t>
      </w:r>
      <w:r w:rsidRPr="00871647">
        <w:rPr>
          <w:spacing w:val="-5"/>
          <w:sz w:val="24"/>
          <w:szCs w:val="24"/>
        </w:rPr>
        <w:t xml:space="preserve"> </w:t>
      </w:r>
      <w:r w:rsidRPr="00871647">
        <w:rPr>
          <w:sz w:val="24"/>
          <w:szCs w:val="24"/>
        </w:rPr>
        <w:t>and</w:t>
      </w:r>
      <w:r w:rsidRPr="00871647">
        <w:rPr>
          <w:spacing w:val="-4"/>
          <w:sz w:val="24"/>
          <w:szCs w:val="24"/>
        </w:rPr>
        <w:t xml:space="preserve"> </w:t>
      </w:r>
      <w:r w:rsidRPr="00871647">
        <w:rPr>
          <w:sz w:val="24"/>
          <w:szCs w:val="24"/>
        </w:rPr>
        <w:t>ending</w:t>
      </w:r>
      <w:r w:rsidRPr="00871647">
        <w:rPr>
          <w:spacing w:val="-4"/>
          <w:sz w:val="24"/>
          <w:szCs w:val="24"/>
        </w:rPr>
        <w:t xml:space="preserve"> </w:t>
      </w:r>
      <w:r w:rsidRPr="00871647">
        <w:rPr>
          <w:sz w:val="24"/>
          <w:szCs w:val="24"/>
        </w:rPr>
        <w:t>before</w:t>
      </w:r>
      <w:r w:rsidRPr="00871647">
        <w:rPr>
          <w:spacing w:val="-5"/>
          <w:sz w:val="24"/>
          <w:szCs w:val="24"/>
        </w:rPr>
        <w:t xml:space="preserve"> </w:t>
      </w:r>
      <w:r w:rsidRPr="00871647">
        <w:rPr>
          <w:sz w:val="24"/>
          <w:szCs w:val="24"/>
        </w:rPr>
        <w:t>the</w:t>
      </w:r>
      <w:r w:rsidRPr="00871647">
        <w:rPr>
          <w:spacing w:val="-4"/>
          <w:sz w:val="24"/>
          <w:szCs w:val="24"/>
        </w:rPr>
        <w:t xml:space="preserve"> </w:t>
      </w:r>
      <w:r w:rsidRPr="00871647">
        <w:rPr>
          <w:sz w:val="24"/>
          <w:szCs w:val="24"/>
        </w:rPr>
        <w:t>1st</w:t>
      </w:r>
      <w:r w:rsidRPr="00871647">
        <w:rPr>
          <w:spacing w:val="-5"/>
          <w:sz w:val="24"/>
          <w:szCs w:val="24"/>
        </w:rPr>
        <w:t xml:space="preserve"> </w:t>
      </w:r>
      <w:r w:rsidRPr="00871647">
        <w:rPr>
          <w:sz w:val="24"/>
          <w:szCs w:val="24"/>
        </w:rPr>
        <w:t>day</w:t>
      </w:r>
      <w:r w:rsidRPr="00871647">
        <w:rPr>
          <w:spacing w:val="-4"/>
          <w:sz w:val="24"/>
          <w:szCs w:val="24"/>
        </w:rPr>
        <w:t xml:space="preserve"> </w:t>
      </w:r>
      <w:r w:rsidRPr="00871647">
        <w:rPr>
          <w:sz w:val="24"/>
          <w:szCs w:val="24"/>
        </w:rPr>
        <w:t>of</w:t>
      </w:r>
      <w:r w:rsidRPr="00871647">
        <w:rPr>
          <w:spacing w:val="-15"/>
          <w:sz w:val="24"/>
          <w:szCs w:val="24"/>
        </w:rPr>
        <w:t xml:space="preserve"> </w:t>
      </w:r>
      <w:r w:rsidRPr="00871647">
        <w:rPr>
          <w:sz w:val="24"/>
          <w:szCs w:val="24"/>
        </w:rPr>
        <w:t>April,</w:t>
      </w:r>
      <w:r w:rsidRPr="00871647">
        <w:rPr>
          <w:spacing w:val="-5"/>
          <w:sz w:val="24"/>
          <w:szCs w:val="24"/>
        </w:rPr>
        <w:t xml:space="preserve"> </w:t>
      </w:r>
      <w:r w:rsidRPr="00871647">
        <w:rPr>
          <w:sz w:val="24"/>
          <w:szCs w:val="24"/>
        </w:rPr>
        <w:t>2012,</w:t>
      </w:r>
      <w:r w:rsidRPr="00871647">
        <w:rPr>
          <w:spacing w:val="-4"/>
          <w:sz w:val="24"/>
          <w:szCs w:val="24"/>
        </w:rPr>
        <w:t xml:space="preserve"> </w:t>
      </w:r>
      <w:r w:rsidRPr="00871647">
        <w:rPr>
          <w:sz w:val="24"/>
          <w:szCs w:val="24"/>
        </w:rPr>
        <w:t>in</w:t>
      </w:r>
      <w:r w:rsidRPr="00871647">
        <w:rPr>
          <w:spacing w:val="-4"/>
          <w:sz w:val="24"/>
          <w:szCs w:val="24"/>
        </w:rPr>
        <w:t xml:space="preserve"> </w:t>
      </w:r>
      <w:r w:rsidRPr="00871647">
        <w:rPr>
          <w:sz w:val="24"/>
          <w:szCs w:val="24"/>
        </w:rPr>
        <w:t>the</w:t>
      </w:r>
      <w:r w:rsidRPr="00871647">
        <w:rPr>
          <w:spacing w:val="-5"/>
          <w:sz w:val="24"/>
          <w:szCs w:val="24"/>
        </w:rPr>
        <w:t xml:space="preserve"> </w:t>
      </w:r>
      <w:r w:rsidRPr="00871647">
        <w:rPr>
          <w:sz w:val="24"/>
          <w:szCs w:val="24"/>
        </w:rPr>
        <w:t>State</w:t>
      </w:r>
      <w:r w:rsidRPr="00871647">
        <w:rPr>
          <w:spacing w:val="-4"/>
          <w:sz w:val="24"/>
          <w:szCs w:val="24"/>
        </w:rPr>
        <w:t xml:space="preserve"> </w:t>
      </w:r>
      <w:r w:rsidRPr="00871647">
        <w:rPr>
          <w:sz w:val="24"/>
          <w:szCs w:val="24"/>
        </w:rPr>
        <w:t>of Himachal Pradesh or the State of Uttaranchal;</w:t>
      </w:r>
      <w:r w:rsidRPr="00871647">
        <w:rPr>
          <w:spacing w:val="-7"/>
          <w:sz w:val="24"/>
          <w:szCs w:val="24"/>
        </w:rPr>
        <w:t xml:space="preserve"> </w:t>
      </w:r>
      <w:r w:rsidRPr="00871647">
        <w:rPr>
          <w:sz w:val="24"/>
          <w:szCs w:val="24"/>
        </w:rPr>
        <w:t>or</w:t>
      </w:r>
    </w:p>
    <w:p w:rsidR="00C41C85" w:rsidRPr="00871647" w:rsidRDefault="00C41C85" w:rsidP="00F60205">
      <w:pPr>
        <w:pStyle w:val="ListParagraph"/>
        <w:numPr>
          <w:ilvl w:val="2"/>
          <w:numId w:val="135"/>
        </w:numPr>
        <w:tabs>
          <w:tab w:val="left" w:pos="630"/>
          <w:tab w:val="left" w:pos="1992"/>
          <w:tab w:val="left" w:pos="1993"/>
        </w:tabs>
        <w:spacing w:before="122" w:line="280" w:lineRule="auto"/>
        <w:ind w:left="630" w:right="313" w:hanging="630"/>
        <w:jc w:val="both"/>
        <w:rPr>
          <w:sz w:val="24"/>
          <w:szCs w:val="24"/>
        </w:rPr>
      </w:pPr>
      <w:r w:rsidRPr="00871647">
        <w:rPr>
          <w:sz w:val="24"/>
          <w:szCs w:val="24"/>
        </w:rPr>
        <w:t xml:space="preserve">on the 24th day of </w:t>
      </w:r>
      <w:r w:rsidRPr="00871647">
        <w:rPr>
          <w:spacing w:val="-2"/>
          <w:sz w:val="24"/>
          <w:szCs w:val="24"/>
        </w:rPr>
        <w:t xml:space="preserve">December, </w:t>
      </w:r>
      <w:r w:rsidRPr="00871647">
        <w:rPr>
          <w:sz w:val="24"/>
          <w:szCs w:val="24"/>
        </w:rPr>
        <w:t>1997 and ending before the 1st day of April, 2007, in any of the North Eastern</w:t>
      </w:r>
      <w:r w:rsidRPr="00871647">
        <w:rPr>
          <w:spacing w:val="-2"/>
          <w:sz w:val="24"/>
          <w:szCs w:val="24"/>
        </w:rPr>
        <w:t xml:space="preserve"> </w:t>
      </w:r>
      <w:r w:rsidRPr="00871647">
        <w:rPr>
          <w:sz w:val="24"/>
          <w:szCs w:val="24"/>
        </w:rPr>
        <w:t>States.</w:t>
      </w:r>
    </w:p>
    <w:p w:rsidR="00C41C85" w:rsidRPr="00871647" w:rsidRDefault="00C41C85" w:rsidP="00F60205">
      <w:pPr>
        <w:pStyle w:val="ListParagraph"/>
        <w:numPr>
          <w:ilvl w:val="0"/>
          <w:numId w:val="135"/>
        </w:numPr>
        <w:tabs>
          <w:tab w:val="left" w:pos="630"/>
        </w:tabs>
        <w:spacing w:before="122"/>
        <w:ind w:left="630" w:hanging="630"/>
        <w:jc w:val="both"/>
        <w:rPr>
          <w:sz w:val="24"/>
          <w:szCs w:val="24"/>
        </w:rPr>
      </w:pPr>
      <w:r w:rsidRPr="00871647">
        <w:rPr>
          <w:sz w:val="24"/>
          <w:szCs w:val="24"/>
        </w:rPr>
        <w:t>The deduction referred to in Sub-section (1) shall be</w:t>
      </w:r>
      <w:r w:rsidRPr="00871647">
        <w:rPr>
          <w:spacing w:val="-4"/>
          <w:sz w:val="24"/>
          <w:szCs w:val="24"/>
        </w:rPr>
        <w:t xml:space="preserve"> </w:t>
      </w:r>
      <w:r w:rsidRPr="00871647">
        <w:rPr>
          <w:sz w:val="24"/>
          <w:szCs w:val="24"/>
        </w:rPr>
        <w:t>-</w:t>
      </w:r>
    </w:p>
    <w:p w:rsidR="00C41C85" w:rsidRPr="00871647" w:rsidRDefault="00C41C85" w:rsidP="00F60205">
      <w:pPr>
        <w:pStyle w:val="ListParagraph"/>
        <w:numPr>
          <w:ilvl w:val="0"/>
          <w:numId w:val="136"/>
        </w:numPr>
        <w:tabs>
          <w:tab w:val="left" w:pos="630"/>
          <w:tab w:val="left" w:pos="1513"/>
        </w:tabs>
        <w:spacing w:before="0" w:line="280" w:lineRule="auto"/>
        <w:ind w:left="630" w:right="311" w:hanging="630"/>
        <w:jc w:val="both"/>
        <w:rPr>
          <w:sz w:val="24"/>
          <w:szCs w:val="24"/>
        </w:rPr>
      </w:pPr>
      <w:r w:rsidRPr="00871647">
        <w:rPr>
          <w:sz w:val="24"/>
          <w:szCs w:val="24"/>
        </w:rPr>
        <w:t>in the case of any undertaking or enterprise referred to in Sub-clauses (i) and (iii) of Clause (a) or Sub clause (i) and (iii) of Clause (b), of Sub-section (2), 100% of such profits and gains for ten assessment years commencing with the initial assessment</w:t>
      </w:r>
      <w:r w:rsidRPr="00871647">
        <w:rPr>
          <w:spacing w:val="-8"/>
          <w:sz w:val="24"/>
          <w:szCs w:val="24"/>
        </w:rPr>
        <w:t xml:space="preserve"> </w:t>
      </w:r>
      <w:r w:rsidRPr="00871647">
        <w:rPr>
          <w:sz w:val="24"/>
          <w:szCs w:val="24"/>
        </w:rPr>
        <w:t>year;</w:t>
      </w:r>
    </w:p>
    <w:p w:rsidR="00C41C85" w:rsidRPr="00871647" w:rsidRDefault="00C41C85" w:rsidP="00F60205">
      <w:pPr>
        <w:pStyle w:val="ListParagraph"/>
        <w:numPr>
          <w:ilvl w:val="0"/>
          <w:numId w:val="136"/>
        </w:numPr>
        <w:tabs>
          <w:tab w:val="left" w:pos="630"/>
          <w:tab w:val="left" w:pos="1513"/>
        </w:tabs>
        <w:spacing w:before="123" w:line="280" w:lineRule="auto"/>
        <w:ind w:left="630" w:right="311" w:hanging="630"/>
        <w:jc w:val="both"/>
        <w:rPr>
          <w:sz w:val="24"/>
          <w:szCs w:val="24"/>
        </w:rPr>
      </w:pPr>
      <w:r w:rsidRPr="00871647">
        <w:rPr>
          <w:sz w:val="24"/>
          <w:szCs w:val="24"/>
        </w:rPr>
        <w:t>in the case of any undertaking or enterprise referred to in Sub-clause (ii) of Clause (a) or Sub- clause (ii) of Clause (b), of Sub-section (2), 100% of such profits and gains for five assessment years commencing with the initial assessment year and thereafter, 25% (or 30% where the assessee is a company) of the profits and</w:t>
      </w:r>
      <w:r w:rsidRPr="00871647">
        <w:rPr>
          <w:spacing w:val="-9"/>
          <w:sz w:val="24"/>
          <w:szCs w:val="24"/>
        </w:rPr>
        <w:t xml:space="preserve"> </w:t>
      </w:r>
      <w:r w:rsidRPr="00871647">
        <w:rPr>
          <w:sz w:val="24"/>
          <w:szCs w:val="24"/>
        </w:rPr>
        <w:t>gains.</w:t>
      </w:r>
    </w:p>
    <w:p w:rsidR="00C41C85" w:rsidRPr="00871647" w:rsidRDefault="00C41C85" w:rsidP="00F60205">
      <w:pPr>
        <w:pStyle w:val="ListParagraph"/>
        <w:numPr>
          <w:ilvl w:val="0"/>
          <w:numId w:val="135"/>
        </w:numPr>
        <w:tabs>
          <w:tab w:val="left" w:pos="630"/>
        </w:tabs>
        <w:spacing w:before="123"/>
        <w:ind w:left="630" w:hanging="630"/>
        <w:jc w:val="both"/>
        <w:rPr>
          <w:sz w:val="24"/>
          <w:szCs w:val="24"/>
        </w:rPr>
      </w:pPr>
      <w:r w:rsidRPr="00871647">
        <w:t xml:space="preserve">             </w:t>
      </w:r>
      <w:r w:rsidRPr="00871647">
        <w:rPr>
          <w:sz w:val="24"/>
          <w:szCs w:val="24"/>
        </w:rPr>
        <w:t>This section applies to any undertaking or enterprise which fulfils all the following conditions,</w:t>
      </w:r>
      <w:r w:rsidRPr="00871647">
        <w:rPr>
          <w:spacing w:val="-33"/>
          <w:sz w:val="24"/>
          <w:szCs w:val="24"/>
        </w:rPr>
        <w:t xml:space="preserve"> </w:t>
      </w:r>
      <w:r w:rsidRPr="00871647">
        <w:rPr>
          <w:sz w:val="24"/>
          <w:szCs w:val="24"/>
        </w:rPr>
        <w:t>namely:</w:t>
      </w:r>
    </w:p>
    <w:p w:rsidR="00C41C85" w:rsidRPr="00871647" w:rsidRDefault="00C41C85" w:rsidP="00F60205">
      <w:pPr>
        <w:pStyle w:val="ListParagraph"/>
        <w:numPr>
          <w:ilvl w:val="0"/>
          <w:numId w:val="138"/>
        </w:numPr>
        <w:tabs>
          <w:tab w:val="left" w:pos="630"/>
          <w:tab w:val="left" w:pos="1513"/>
        </w:tabs>
        <w:spacing w:before="160"/>
        <w:ind w:left="630" w:hanging="630"/>
        <w:rPr>
          <w:sz w:val="24"/>
          <w:szCs w:val="24"/>
        </w:rPr>
      </w:pPr>
      <w:r w:rsidRPr="00871647">
        <w:rPr>
          <w:sz w:val="24"/>
          <w:szCs w:val="24"/>
        </w:rPr>
        <w:t>it is not formed by splitting up, or the reconstruction, of a business already in</w:t>
      </w:r>
      <w:r w:rsidRPr="00871647">
        <w:rPr>
          <w:spacing w:val="-25"/>
          <w:sz w:val="24"/>
          <w:szCs w:val="24"/>
        </w:rPr>
        <w:t xml:space="preserve"> </w:t>
      </w:r>
      <w:r w:rsidRPr="00871647">
        <w:rPr>
          <w:sz w:val="24"/>
          <w:szCs w:val="24"/>
        </w:rPr>
        <w:t>existence;</w:t>
      </w:r>
    </w:p>
    <w:p w:rsidR="00C41C85" w:rsidRPr="00871647" w:rsidRDefault="00F60205" w:rsidP="00F60205">
      <w:pPr>
        <w:pStyle w:val="BodyText"/>
        <w:tabs>
          <w:tab w:val="left" w:pos="630"/>
        </w:tabs>
        <w:spacing w:line="280" w:lineRule="auto"/>
        <w:ind w:left="630" w:right="311" w:hanging="630"/>
        <w:jc w:val="both"/>
        <w:rPr>
          <w:sz w:val="24"/>
          <w:szCs w:val="24"/>
        </w:rPr>
      </w:pPr>
      <w:r>
        <w:rPr>
          <w:sz w:val="24"/>
          <w:szCs w:val="24"/>
        </w:rPr>
        <w:tab/>
      </w:r>
      <w:r w:rsidR="00C41C85" w:rsidRPr="00871647">
        <w:rPr>
          <w:sz w:val="24"/>
          <w:szCs w:val="24"/>
        </w:rPr>
        <w:t>Provided</w:t>
      </w:r>
      <w:r w:rsidR="00C41C85" w:rsidRPr="00871647">
        <w:rPr>
          <w:spacing w:val="-12"/>
          <w:sz w:val="24"/>
          <w:szCs w:val="24"/>
        </w:rPr>
        <w:t xml:space="preserve"> </w:t>
      </w:r>
      <w:r w:rsidR="00C41C85" w:rsidRPr="00871647">
        <w:rPr>
          <w:sz w:val="24"/>
          <w:szCs w:val="24"/>
        </w:rPr>
        <w:t>that</w:t>
      </w:r>
      <w:r w:rsidR="00C41C85" w:rsidRPr="00871647">
        <w:rPr>
          <w:spacing w:val="-11"/>
          <w:sz w:val="24"/>
          <w:szCs w:val="24"/>
        </w:rPr>
        <w:t xml:space="preserve"> </w:t>
      </w:r>
      <w:r w:rsidR="00C41C85" w:rsidRPr="00871647">
        <w:rPr>
          <w:sz w:val="24"/>
          <w:szCs w:val="24"/>
        </w:rPr>
        <w:t>this</w:t>
      </w:r>
      <w:r w:rsidR="00C41C85" w:rsidRPr="00871647">
        <w:rPr>
          <w:spacing w:val="-12"/>
          <w:sz w:val="24"/>
          <w:szCs w:val="24"/>
        </w:rPr>
        <w:t xml:space="preserve"> </w:t>
      </w:r>
      <w:r w:rsidR="00C41C85" w:rsidRPr="00871647">
        <w:rPr>
          <w:sz w:val="24"/>
          <w:szCs w:val="24"/>
        </w:rPr>
        <w:t>condition</w:t>
      </w:r>
      <w:r w:rsidR="00C41C85" w:rsidRPr="00871647">
        <w:rPr>
          <w:spacing w:val="-11"/>
          <w:sz w:val="24"/>
          <w:szCs w:val="24"/>
        </w:rPr>
        <w:t xml:space="preserve"> </w:t>
      </w:r>
      <w:r w:rsidR="00C41C85" w:rsidRPr="00871647">
        <w:rPr>
          <w:sz w:val="24"/>
          <w:szCs w:val="24"/>
        </w:rPr>
        <w:t>shall</w:t>
      </w:r>
      <w:r w:rsidR="00C41C85" w:rsidRPr="00871647">
        <w:rPr>
          <w:spacing w:val="-11"/>
          <w:sz w:val="24"/>
          <w:szCs w:val="24"/>
        </w:rPr>
        <w:t xml:space="preserve"> </w:t>
      </w:r>
      <w:r w:rsidR="00C41C85" w:rsidRPr="00871647">
        <w:rPr>
          <w:sz w:val="24"/>
          <w:szCs w:val="24"/>
        </w:rPr>
        <w:t>not</w:t>
      </w:r>
      <w:r w:rsidR="00C41C85" w:rsidRPr="00871647">
        <w:rPr>
          <w:spacing w:val="-12"/>
          <w:sz w:val="24"/>
          <w:szCs w:val="24"/>
        </w:rPr>
        <w:t xml:space="preserve"> </w:t>
      </w:r>
      <w:r w:rsidR="00C41C85" w:rsidRPr="00871647">
        <w:rPr>
          <w:sz w:val="24"/>
          <w:szCs w:val="24"/>
        </w:rPr>
        <w:t>apply</w:t>
      </w:r>
      <w:r w:rsidR="00C41C85" w:rsidRPr="00871647">
        <w:rPr>
          <w:spacing w:val="-11"/>
          <w:sz w:val="24"/>
          <w:szCs w:val="24"/>
        </w:rPr>
        <w:t xml:space="preserve"> </w:t>
      </w:r>
      <w:r w:rsidR="00C41C85" w:rsidRPr="00871647">
        <w:rPr>
          <w:sz w:val="24"/>
          <w:szCs w:val="24"/>
        </w:rPr>
        <w:t>in</w:t>
      </w:r>
      <w:r w:rsidR="00C41C85" w:rsidRPr="00871647">
        <w:rPr>
          <w:spacing w:val="-12"/>
          <w:sz w:val="24"/>
          <w:szCs w:val="24"/>
        </w:rPr>
        <w:t xml:space="preserve"> </w:t>
      </w:r>
      <w:r w:rsidR="00C41C85" w:rsidRPr="00871647">
        <w:rPr>
          <w:sz w:val="24"/>
          <w:szCs w:val="24"/>
        </w:rPr>
        <w:t>respect</w:t>
      </w:r>
      <w:r w:rsidR="00C41C85" w:rsidRPr="00871647">
        <w:rPr>
          <w:spacing w:val="-11"/>
          <w:sz w:val="24"/>
          <w:szCs w:val="24"/>
        </w:rPr>
        <w:t xml:space="preserve"> </w:t>
      </w:r>
      <w:r w:rsidR="00C41C85" w:rsidRPr="00871647">
        <w:rPr>
          <w:sz w:val="24"/>
          <w:szCs w:val="24"/>
        </w:rPr>
        <w:t>of</w:t>
      </w:r>
      <w:r w:rsidR="00C41C85" w:rsidRPr="00871647">
        <w:rPr>
          <w:spacing w:val="-11"/>
          <w:sz w:val="24"/>
          <w:szCs w:val="24"/>
        </w:rPr>
        <w:t xml:space="preserve"> </w:t>
      </w:r>
      <w:r w:rsidR="00C41C85" w:rsidRPr="00871647">
        <w:rPr>
          <w:sz w:val="24"/>
          <w:szCs w:val="24"/>
        </w:rPr>
        <w:t>an</w:t>
      </w:r>
      <w:r w:rsidR="00C41C85" w:rsidRPr="00871647">
        <w:rPr>
          <w:spacing w:val="-12"/>
          <w:sz w:val="24"/>
          <w:szCs w:val="24"/>
        </w:rPr>
        <w:t xml:space="preserve"> </w:t>
      </w:r>
      <w:r w:rsidR="00C41C85" w:rsidRPr="00871647">
        <w:rPr>
          <w:sz w:val="24"/>
          <w:szCs w:val="24"/>
        </w:rPr>
        <w:t>undertaking</w:t>
      </w:r>
      <w:r w:rsidR="00C41C85" w:rsidRPr="00871647">
        <w:rPr>
          <w:spacing w:val="-11"/>
          <w:sz w:val="24"/>
          <w:szCs w:val="24"/>
        </w:rPr>
        <w:t xml:space="preserve"> </w:t>
      </w:r>
      <w:r w:rsidR="00C41C85" w:rsidRPr="00871647">
        <w:rPr>
          <w:sz w:val="24"/>
          <w:szCs w:val="24"/>
        </w:rPr>
        <w:t>which</w:t>
      </w:r>
      <w:r w:rsidR="00C41C85" w:rsidRPr="00871647">
        <w:rPr>
          <w:spacing w:val="-12"/>
          <w:sz w:val="24"/>
          <w:szCs w:val="24"/>
        </w:rPr>
        <w:t xml:space="preserve"> </w:t>
      </w:r>
      <w:r w:rsidR="00C41C85" w:rsidRPr="00871647">
        <w:rPr>
          <w:sz w:val="24"/>
          <w:szCs w:val="24"/>
        </w:rPr>
        <w:t>is</w:t>
      </w:r>
      <w:r w:rsidR="00C41C85" w:rsidRPr="00871647">
        <w:rPr>
          <w:spacing w:val="-11"/>
          <w:sz w:val="24"/>
          <w:szCs w:val="24"/>
        </w:rPr>
        <w:t xml:space="preserve"> </w:t>
      </w:r>
      <w:r w:rsidR="00C41C85" w:rsidRPr="00871647">
        <w:rPr>
          <w:sz w:val="24"/>
          <w:szCs w:val="24"/>
        </w:rPr>
        <w:t>formed</w:t>
      </w:r>
      <w:r w:rsidR="00C41C85" w:rsidRPr="00871647">
        <w:rPr>
          <w:spacing w:val="-11"/>
          <w:sz w:val="24"/>
          <w:szCs w:val="24"/>
        </w:rPr>
        <w:t xml:space="preserve"> </w:t>
      </w:r>
      <w:r w:rsidR="00C41C85" w:rsidRPr="00871647">
        <w:rPr>
          <w:sz w:val="24"/>
          <w:szCs w:val="24"/>
        </w:rPr>
        <w:t>as</w:t>
      </w:r>
      <w:r w:rsidR="00C41C85" w:rsidRPr="00871647">
        <w:rPr>
          <w:spacing w:val="-12"/>
          <w:sz w:val="24"/>
          <w:szCs w:val="24"/>
        </w:rPr>
        <w:t xml:space="preserve"> </w:t>
      </w:r>
      <w:r w:rsidR="00C41C85" w:rsidRPr="00871647">
        <w:rPr>
          <w:sz w:val="24"/>
          <w:szCs w:val="24"/>
        </w:rPr>
        <w:t>a</w:t>
      </w:r>
      <w:r w:rsidR="00C41C85" w:rsidRPr="00871647">
        <w:rPr>
          <w:spacing w:val="-11"/>
          <w:sz w:val="24"/>
          <w:szCs w:val="24"/>
        </w:rPr>
        <w:t xml:space="preserve"> </w:t>
      </w:r>
      <w:r w:rsidR="00C41C85" w:rsidRPr="00871647">
        <w:rPr>
          <w:sz w:val="24"/>
          <w:szCs w:val="24"/>
        </w:rPr>
        <w:t>result of the re-establishment, reconstruction or revival by the assessee of the business of any such undertaking as is referred to in Section 33B, in the circumstances and within the period specified in that</w:t>
      </w:r>
      <w:r w:rsidR="00C41C85" w:rsidRPr="00871647">
        <w:rPr>
          <w:spacing w:val="-2"/>
          <w:sz w:val="24"/>
          <w:szCs w:val="24"/>
        </w:rPr>
        <w:t xml:space="preserve"> </w:t>
      </w:r>
      <w:r w:rsidR="00C41C85" w:rsidRPr="00871647">
        <w:rPr>
          <w:sz w:val="24"/>
          <w:szCs w:val="24"/>
        </w:rPr>
        <w:t>section;</w:t>
      </w:r>
    </w:p>
    <w:p w:rsidR="00C41C85" w:rsidRPr="00871647" w:rsidRDefault="00C41C85" w:rsidP="00F60205">
      <w:pPr>
        <w:pStyle w:val="ListParagraph"/>
        <w:numPr>
          <w:ilvl w:val="0"/>
          <w:numId w:val="138"/>
        </w:numPr>
        <w:tabs>
          <w:tab w:val="left" w:pos="630"/>
          <w:tab w:val="left" w:pos="1513"/>
        </w:tabs>
        <w:spacing w:before="124" w:line="280" w:lineRule="auto"/>
        <w:ind w:left="630" w:right="311" w:hanging="630"/>
        <w:jc w:val="both"/>
        <w:rPr>
          <w:sz w:val="24"/>
          <w:szCs w:val="24"/>
        </w:rPr>
      </w:pPr>
      <w:r w:rsidRPr="00871647">
        <w:rPr>
          <w:sz w:val="24"/>
          <w:szCs w:val="24"/>
        </w:rPr>
        <w:t>it is not formed by the transfer to a new business of machinery or plant previously used for any purpose.</w:t>
      </w:r>
    </w:p>
    <w:p w:rsidR="00C41C85" w:rsidRPr="00871647" w:rsidRDefault="00C41C85" w:rsidP="00F60205">
      <w:pPr>
        <w:pStyle w:val="ListParagraph"/>
        <w:numPr>
          <w:ilvl w:val="0"/>
          <w:numId w:val="135"/>
        </w:numPr>
        <w:tabs>
          <w:tab w:val="left" w:pos="630"/>
        </w:tabs>
        <w:spacing w:before="123" w:line="280" w:lineRule="auto"/>
        <w:ind w:left="630" w:right="312" w:hanging="630"/>
        <w:jc w:val="both"/>
        <w:rPr>
          <w:sz w:val="24"/>
          <w:szCs w:val="24"/>
        </w:rPr>
      </w:pPr>
      <w:r w:rsidRPr="00871647">
        <w:rPr>
          <w:sz w:val="24"/>
          <w:szCs w:val="24"/>
        </w:rPr>
        <w:t>Notwithstanding anything contained in any other provision of this Act, in computing the total income of the assessee, no deduction shall be allowed under any other section contained in Chapter VIA or in Section</w:t>
      </w:r>
      <w:r w:rsidRPr="00871647">
        <w:rPr>
          <w:spacing w:val="-2"/>
          <w:sz w:val="24"/>
          <w:szCs w:val="24"/>
        </w:rPr>
        <w:t xml:space="preserve"> </w:t>
      </w:r>
      <w:r w:rsidRPr="00871647">
        <w:rPr>
          <w:sz w:val="24"/>
          <w:szCs w:val="24"/>
        </w:rPr>
        <w:t>10A</w:t>
      </w:r>
      <w:r w:rsidRPr="00871647">
        <w:rPr>
          <w:spacing w:val="-12"/>
          <w:sz w:val="24"/>
          <w:szCs w:val="24"/>
        </w:rPr>
        <w:t xml:space="preserve"> </w:t>
      </w:r>
      <w:r w:rsidRPr="00871647">
        <w:rPr>
          <w:sz w:val="24"/>
          <w:szCs w:val="24"/>
        </w:rPr>
        <w:t>or</w:t>
      </w:r>
      <w:r w:rsidRPr="00871647">
        <w:rPr>
          <w:spacing w:val="-3"/>
          <w:sz w:val="24"/>
          <w:szCs w:val="24"/>
        </w:rPr>
        <w:t xml:space="preserve"> </w:t>
      </w:r>
      <w:r w:rsidRPr="00871647">
        <w:rPr>
          <w:sz w:val="24"/>
          <w:szCs w:val="24"/>
        </w:rPr>
        <w:t>Section</w:t>
      </w:r>
      <w:r w:rsidRPr="00871647">
        <w:rPr>
          <w:spacing w:val="-1"/>
          <w:sz w:val="24"/>
          <w:szCs w:val="24"/>
        </w:rPr>
        <w:t xml:space="preserve"> </w:t>
      </w:r>
      <w:r w:rsidRPr="00871647">
        <w:rPr>
          <w:sz w:val="24"/>
          <w:szCs w:val="24"/>
        </w:rPr>
        <w:t>10B,</w:t>
      </w:r>
      <w:r w:rsidRPr="00871647">
        <w:rPr>
          <w:spacing w:val="-3"/>
          <w:sz w:val="24"/>
          <w:szCs w:val="24"/>
        </w:rPr>
        <w:t xml:space="preserve"> </w:t>
      </w:r>
      <w:r w:rsidRPr="00871647">
        <w:rPr>
          <w:sz w:val="24"/>
          <w:szCs w:val="24"/>
        </w:rPr>
        <w:t>in</w:t>
      </w:r>
      <w:r w:rsidRPr="00871647">
        <w:rPr>
          <w:spacing w:val="-2"/>
          <w:sz w:val="24"/>
          <w:szCs w:val="24"/>
        </w:rPr>
        <w:t xml:space="preserve"> </w:t>
      </w:r>
      <w:r w:rsidRPr="00871647">
        <w:rPr>
          <w:sz w:val="24"/>
          <w:szCs w:val="24"/>
        </w:rPr>
        <w:t>relation</w:t>
      </w:r>
      <w:r w:rsidRPr="00871647">
        <w:rPr>
          <w:spacing w:val="-2"/>
          <w:sz w:val="24"/>
          <w:szCs w:val="24"/>
        </w:rPr>
        <w:t xml:space="preserve"> </w:t>
      </w:r>
      <w:r w:rsidRPr="00871647">
        <w:rPr>
          <w:sz w:val="24"/>
          <w:szCs w:val="24"/>
        </w:rPr>
        <w:t>to</w:t>
      </w:r>
      <w:r w:rsidRPr="00871647">
        <w:rPr>
          <w:spacing w:val="-1"/>
          <w:sz w:val="24"/>
          <w:szCs w:val="24"/>
        </w:rPr>
        <w:t xml:space="preserve"> </w:t>
      </w:r>
      <w:r w:rsidRPr="00871647">
        <w:rPr>
          <w:sz w:val="24"/>
          <w:szCs w:val="24"/>
        </w:rPr>
        <w:t>the</w:t>
      </w:r>
      <w:r w:rsidRPr="00871647">
        <w:rPr>
          <w:spacing w:val="-2"/>
          <w:sz w:val="24"/>
          <w:szCs w:val="24"/>
        </w:rPr>
        <w:t xml:space="preserve"> </w:t>
      </w:r>
      <w:r w:rsidRPr="00871647">
        <w:rPr>
          <w:sz w:val="24"/>
          <w:szCs w:val="24"/>
        </w:rPr>
        <w:t>profits</w:t>
      </w:r>
      <w:r w:rsidRPr="00871647">
        <w:rPr>
          <w:spacing w:val="-2"/>
          <w:sz w:val="24"/>
          <w:szCs w:val="24"/>
        </w:rPr>
        <w:t xml:space="preserve"> </w:t>
      </w:r>
      <w:r w:rsidRPr="00871647">
        <w:rPr>
          <w:sz w:val="24"/>
          <w:szCs w:val="24"/>
        </w:rPr>
        <w:t>and</w:t>
      </w:r>
      <w:r w:rsidRPr="00871647">
        <w:rPr>
          <w:spacing w:val="-3"/>
          <w:sz w:val="24"/>
          <w:szCs w:val="24"/>
        </w:rPr>
        <w:t xml:space="preserve"> </w:t>
      </w:r>
      <w:r w:rsidRPr="00871647">
        <w:rPr>
          <w:sz w:val="24"/>
          <w:szCs w:val="24"/>
        </w:rPr>
        <w:t>gains</w:t>
      </w:r>
      <w:r w:rsidRPr="00871647">
        <w:rPr>
          <w:spacing w:val="-2"/>
          <w:sz w:val="24"/>
          <w:szCs w:val="24"/>
        </w:rPr>
        <w:t xml:space="preserve"> </w:t>
      </w:r>
      <w:r w:rsidRPr="00871647">
        <w:rPr>
          <w:sz w:val="24"/>
          <w:szCs w:val="24"/>
        </w:rPr>
        <w:t>of</w:t>
      </w:r>
      <w:r w:rsidRPr="00871647">
        <w:rPr>
          <w:spacing w:val="-3"/>
          <w:sz w:val="24"/>
          <w:szCs w:val="24"/>
        </w:rPr>
        <w:t xml:space="preserve"> </w:t>
      </w:r>
      <w:r w:rsidRPr="00871647">
        <w:rPr>
          <w:sz w:val="24"/>
          <w:szCs w:val="24"/>
        </w:rPr>
        <w:t>the</w:t>
      </w:r>
      <w:r w:rsidRPr="00871647">
        <w:rPr>
          <w:spacing w:val="-1"/>
          <w:sz w:val="24"/>
          <w:szCs w:val="24"/>
        </w:rPr>
        <w:t xml:space="preserve"> </w:t>
      </w:r>
      <w:r w:rsidRPr="00871647">
        <w:rPr>
          <w:sz w:val="24"/>
          <w:szCs w:val="24"/>
        </w:rPr>
        <w:t>undertaking</w:t>
      </w:r>
      <w:r w:rsidRPr="00871647">
        <w:rPr>
          <w:spacing w:val="-3"/>
          <w:sz w:val="24"/>
          <w:szCs w:val="24"/>
        </w:rPr>
        <w:t xml:space="preserve"> </w:t>
      </w:r>
      <w:r w:rsidRPr="00871647">
        <w:rPr>
          <w:sz w:val="24"/>
          <w:szCs w:val="24"/>
        </w:rPr>
        <w:t>or</w:t>
      </w:r>
      <w:r w:rsidRPr="00871647">
        <w:rPr>
          <w:spacing w:val="-2"/>
          <w:sz w:val="24"/>
          <w:szCs w:val="24"/>
        </w:rPr>
        <w:t xml:space="preserve"> </w:t>
      </w:r>
      <w:r w:rsidRPr="00871647">
        <w:rPr>
          <w:sz w:val="24"/>
          <w:szCs w:val="24"/>
        </w:rPr>
        <w:t>enterprise.</w:t>
      </w:r>
    </w:p>
    <w:p w:rsidR="00C41C85" w:rsidRPr="00871647" w:rsidRDefault="00C41C85" w:rsidP="00F60205">
      <w:pPr>
        <w:pStyle w:val="ListParagraph"/>
        <w:numPr>
          <w:ilvl w:val="0"/>
          <w:numId w:val="135"/>
        </w:numPr>
        <w:tabs>
          <w:tab w:val="left" w:pos="630"/>
        </w:tabs>
        <w:spacing w:before="122" w:line="280" w:lineRule="auto"/>
        <w:ind w:left="630" w:right="311" w:hanging="630"/>
        <w:jc w:val="both"/>
        <w:rPr>
          <w:sz w:val="24"/>
          <w:szCs w:val="24"/>
        </w:rPr>
      </w:pPr>
      <w:r w:rsidRPr="00871647">
        <w:rPr>
          <w:sz w:val="24"/>
          <w:szCs w:val="24"/>
        </w:rPr>
        <w:t>Notwithstanding anything contained in this Act, no deduction shall be allowed to any undertaking or enterprise under this section, where the total period of deduction inclusive of the period of deduction under this section, or under the second proviso to Sub-section (4) of Section 80-IB or under Section 10C, as the case may be, exceeds ten assessment</w:t>
      </w:r>
      <w:r w:rsidRPr="00871647">
        <w:rPr>
          <w:spacing w:val="-8"/>
          <w:sz w:val="24"/>
          <w:szCs w:val="24"/>
        </w:rPr>
        <w:t xml:space="preserve"> </w:t>
      </w:r>
      <w:r w:rsidRPr="00871647">
        <w:rPr>
          <w:sz w:val="24"/>
          <w:szCs w:val="24"/>
        </w:rPr>
        <w:t>years.</w:t>
      </w:r>
    </w:p>
    <w:p w:rsidR="00C41C85" w:rsidRPr="00871647" w:rsidRDefault="00C41C85" w:rsidP="00F60205">
      <w:pPr>
        <w:pStyle w:val="ListParagraph"/>
        <w:numPr>
          <w:ilvl w:val="0"/>
          <w:numId w:val="135"/>
        </w:numPr>
        <w:tabs>
          <w:tab w:val="left" w:pos="630"/>
        </w:tabs>
        <w:spacing w:before="124" w:line="280" w:lineRule="auto"/>
        <w:ind w:left="630" w:right="310" w:hanging="630"/>
        <w:jc w:val="both"/>
        <w:rPr>
          <w:sz w:val="24"/>
          <w:szCs w:val="24"/>
        </w:rPr>
      </w:pPr>
      <w:r w:rsidRPr="00871647">
        <w:rPr>
          <w:sz w:val="24"/>
          <w:szCs w:val="24"/>
        </w:rPr>
        <w:t>The provisions contained in Sub-section (5) and Sub-sections (7) to (12) of Section 80-IA shall, so far as may be, apply to the eligible undertaking or enterprise under this</w:t>
      </w:r>
      <w:r w:rsidRPr="00871647">
        <w:rPr>
          <w:spacing w:val="-17"/>
          <w:sz w:val="24"/>
          <w:szCs w:val="24"/>
        </w:rPr>
        <w:t xml:space="preserve"> </w:t>
      </w:r>
      <w:r w:rsidRPr="00871647">
        <w:rPr>
          <w:sz w:val="24"/>
          <w:szCs w:val="24"/>
        </w:rPr>
        <w:t>section.</w:t>
      </w:r>
    </w:p>
    <w:p w:rsidR="00C41C85" w:rsidRPr="00871647" w:rsidRDefault="00C41C85" w:rsidP="00F60205">
      <w:pPr>
        <w:pStyle w:val="ListParagraph"/>
        <w:numPr>
          <w:ilvl w:val="0"/>
          <w:numId w:val="135"/>
        </w:numPr>
        <w:tabs>
          <w:tab w:val="left" w:pos="630"/>
        </w:tabs>
        <w:spacing w:before="122"/>
        <w:ind w:left="630" w:hanging="630"/>
        <w:jc w:val="both"/>
        <w:rPr>
          <w:sz w:val="24"/>
          <w:szCs w:val="24"/>
        </w:rPr>
      </w:pPr>
      <w:r w:rsidRPr="00871647">
        <w:rPr>
          <w:sz w:val="24"/>
          <w:szCs w:val="24"/>
        </w:rPr>
        <w:t>For the purposes of this section,</w:t>
      </w:r>
      <w:r w:rsidRPr="00871647">
        <w:rPr>
          <w:spacing w:val="-3"/>
          <w:sz w:val="24"/>
          <w:szCs w:val="24"/>
        </w:rPr>
        <w:t xml:space="preserve"> </w:t>
      </w:r>
      <w:r w:rsidRPr="00871647">
        <w:rPr>
          <w:sz w:val="24"/>
          <w:szCs w:val="24"/>
        </w:rPr>
        <w:t>-</w:t>
      </w:r>
    </w:p>
    <w:p w:rsidR="00C41C85" w:rsidRPr="00871647" w:rsidRDefault="00C41C85" w:rsidP="00F60205">
      <w:pPr>
        <w:pStyle w:val="ListParagraph"/>
        <w:numPr>
          <w:ilvl w:val="0"/>
          <w:numId w:val="137"/>
        </w:numPr>
        <w:tabs>
          <w:tab w:val="left" w:pos="630"/>
          <w:tab w:val="left" w:pos="1513"/>
        </w:tabs>
        <w:spacing w:before="160" w:line="280" w:lineRule="auto"/>
        <w:ind w:left="630" w:right="310" w:hanging="630"/>
        <w:jc w:val="both"/>
        <w:rPr>
          <w:sz w:val="24"/>
          <w:szCs w:val="24"/>
        </w:rPr>
      </w:pPr>
      <w:r w:rsidRPr="00871647">
        <w:rPr>
          <w:sz w:val="24"/>
          <w:szCs w:val="24"/>
        </w:rPr>
        <w:t>“Industrial Area” means such areas, which the Board, may by notification in the Official Gazette, specify in accordance with the scheme framed and notified by the Central</w:t>
      </w:r>
      <w:r w:rsidRPr="00871647">
        <w:rPr>
          <w:spacing w:val="-20"/>
          <w:sz w:val="24"/>
          <w:szCs w:val="24"/>
        </w:rPr>
        <w:t xml:space="preserve"> </w:t>
      </w:r>
      <w:r w:rsidRPr="00871647">
        <w:rPr>
          <w:sz w:val="24"/>
          <w:szCs w:val="24"/>
        </w:rPr>
        <w:t>Government;</w:t>
      </w:r>
    </w:p>
    <w:p w:rsidR="00C41C85" w:rsidRPr="00871647" w:rsidRDefault="00C41C85" w:rsidP="00F60205">
      <w:pPr>
        <w:pStyle w:val="ListParagraph"/>
        <w:numPr>
          <w:ilvl w:val="0"/>
          <w:numId w:val="137"/>
        </w:numPr>
        <w:tabs>
          <w:tab w:val="left" w:pos="630"/>
          <w:tab w:val="left" w:pos="1513"/>
        </w:tabs>
        <w:spacing w:before="122" w:line="280" w:lineRule="auto"/>
        <w:ind w:left="630" w:right="310" w:hanging="630"/>
        <w:jc w:val="both"/>
        <w:rPr>
          <w:sz w:val="24"/>
          <w:szCs w:val="24"/>
        </w:rPr>
      </w:pPr>
      <w:r w:rsidRPr="00871647">
        <w:rPr>
          <w:sz w:val="24"/>
          <w:szCs w:val="24"/>
        </w:rPr>
        <w:t>“Industrial</w:t>
      </w:r>
      <w:r w:rsidRPr="00871647">
        <w:rPr>
          <w:spacing w:val="-16"/>
          <w:sz w:val="24"/>
          <w:szCs w:val="24"/>
        </w:rPr>
        <w:t xml:space="preserve"> </w:t>
      </w:r>
      <w:r w:rsidRPr="00871647">
        <w:rPr>
          <w:sz w:val="24"/>
          <w:szCs w:val="24"/>
        </w:rPr>
        <w:t>Estate”</w:t>
      </w:r>
      <w:r w:rsidRPr="00871647">
        <w:rPr>
          <w:spacing w:val="-17"/>
          <w:sz w:val="24"/>
          <w:szCs w:val="24"/>
        </w:rPr>
        <w:t xml:space="preserve"> </w:t>
      </w:r>
      <w:r w:rsidRPr="00871647">
        <w:rPr>
          <w:sz w:val="24"/>
          <w:szCs w:val="24"/>
        </w:rPr>
        <w:t>means</w:t>
      </w:r>
      <w:r w:rsidRPr="00871647">
        <w:rPr>
          <w:spacing w:val="-17"/>
          <w:sz w:val="24"/>
          <w:szCs w:val="24"/>
        </w:rPr>
        <w:t xml:space="preserve"> </w:t>
      </w:r>
      <w:r w:rsidRPr="00871647">
        <w:rPr>
          <w:sz w:val="24"/>
          <w:szCs w:val="24"/>
        </w:rPr>
        <w:t>such</w:t>
      </w:r>
      <w:r w:rsidRPr="00871647">
        <w:rPr>
          <w:spacing w:val="-17"/>
          <w:sz w:val="24"/>
          <w:szCs w:val="24"/>
        </w:rPr>
        <w:t xml:space="preserve"> </w:t>
      </w:r>
      <w:r w:rsidRPr="00871647">
        <w:rPr>
          <w:sz w:val="24"/>
          <w:szCs w:val="24"/>
        </w:rPr>
        <w:t>estates,</w:t>
      </w:r>
      <w:r w:rsidRPr="00871647">
        <w:rPr>
          <w:spacing w:val="-17"/>
          <w:sz w:val="24"/>
          <w:szCs w:val="24"/>
        </w:rPr>
        <w:t xml:space="preserve"> </w:t>
      </w:r>
      <w:r w:rsidRPr="00871647">
        <w:rPr>
          <w:sz w:val="24"/>
          <w:szCs w:val="24"/>
        </w:rPr>
        <w:t>which</w:t>
      </w:r>
      <w:r w:rsidRPr="00871647">
        <w:rPr>
          <w:spacing w:val="-17"/>
          <w:sz w:val="24"/>
          <w:szCs w:val="24"/>
        </w:rPr>
        <w:t xml:space="preserve"> </w:t>
      </w:r>
      <w:r w:rsidRPr="00871647">
        <w:rPr>
          <w:sz w:val="24"/>
          <w:szCs w:val="24"/>
        </w:rPr>
        <w:t>the</w:t>
      </w:r>
      <w:r w:rsidRPr="00871647">
        <w:rPr>
          <w:spacing w:val="-17"/>
          <w:sz w:val="24"/>
          <w:szCs w:val="24"/>
        </w:rPr>
        <w:t xml:space="preserve"> </w:t>
      </w:r>
      <w:r w:rsidRPr="00871647">
        <w:rPr>
          <w:sz w:val="24"/>
          <w:szCs w:val="24"/>
        </w:rPr>
        <w:t>Board</w:t>
      </w:r>
      <w:r w:rsidRPr="00871647">
        <w:rPr>
          <w:spacing w:val="-16"/>
          <w:sz w:val="24"/>
          <w:szCs w:val="24"/>
        </w:rPr>
        <w:t xml:space="preserve"> </w:t>
      </w:r>
      <w:r w:rsidRPr="00871647">
        <w:rPr>
          <w:spacing w:val="-4"/>
          <w:sz w:val="24"/>
          <w:szCs w:val="24"/>
        </w:rPr>
        <w:t>may,</w:t>
      </w:r>
      <w:r w:rsidRPr="00871647">
        <w:rPr>
          <w:spacing w:val="-17"/>
          <w:sz w:val="24"/>
          <w:szCs w:val="24"/>
        </w:rPr>
        <w:t xml:space="preserve"> </w:t>
      </w:r>
      <w:r w:rsidRPr="00871647">
        <w:rPr>
          <w:sz w:val="24"/>
          <w:szCs w:val="24"/>
        </w:rPr>
        <w:t>by</w:t>
      </w:r>
      <w:r w:rsidRPr="00871647">
        <w:rPr>
          <w:spacing w:val="-17"/>
          <w:sz w:val="24"/>
          <w:szCs w:val="24"/>
        </w:rPr>
        <w:t xml:space="preserve"> </w:t>
      </w:r>
      <w:r w:rsidRPr="00871647">
        <w:rPr>
          <w:sz w:val="24"/>
          <w:szCs w:val="24"/>
        </w:rPr>
        <w:t>notification</w:t>
      </w:r>
      <w:r w:rsidRPr="00871647">
        <w:rPr>
          <w:spacing w:val="-17"/>
          <w:sz w:val="24"/>
          <w:szCs w:val="24"/>
        </w:rPr>
        <w:t xml:space="preserve"> </w:t>
      </w:r>
      <w:r w:rsidRPr="00871647">
        <w:rPr>
          <w:sz w:val="24"/>
          <w:szCs w:val="24"/>
        </w:rPr>
        <w:t>in</w:t>
      </w:r>
      <w:r w:rsidRPr="00871647">
        <w:rPr>
          <w:spacing w:val="-17"/>
          <w:sz w:val="24"/>
          <w:szCs w:val="24"/>
        </w:rPr>
        <w:t xml:space="preserve"> </w:t>
      </w:r>
      <w:r w:rsidRPr="00871647">
        <w:rPr>
          <w:sz w:val="24"/>
          <w:szCs w:val="24"/>
        </w:rPr>
        <w:t>the</w:t>
      </w:r>
      <w:r w:rsidRPr="00871647">
        <w:rPr>
          <w:spacing w:val="-17"/>
          <w:sz w:val="24"/>
          <w:szCs w:val="24"/>
        </w:rPr>
        <w:t xml:space="preserve"> </w:t>
      </w:r>
      <w:r w:rsidRPr="00871647">
        <w:rPr>
          <w:sz w:val="24"/>
          <w:szCs w:val="24"/>
        </w:rPr>
        <w:t>Official</w:t>
      </w:r>
      <w:r w:rsidRPr="00871647">
        <w:rPr>
          <w:spacing w:val="-16"/>
          <w:sz w:val="24"/>
          <w:szCs w:val="24"/>
        </w:rPr>
        <w:t xml:space="preserve"> </w:t>
      </w:r>
      <w:r w:rsidRPr="00871647">
        <w:rPr>
          <w:sz w:val="24"/>
          <w:szCs w:val="24"/>
        </w:rPr>
        <w:t>Gazette, specify in accordance with the scheme framed and notified by the Central</w:t>
      </w:r>
      <w:r w:rsidRPr="00871647">
        <w:rPr>
          <w:spacing w:val="-20"/>
          <w:sz w:val="24"/>
          <w:szCs w:val="24"/>
        </w:rPr>
        <w:t xml:space="preserve"> </w:t>
      </w:r>
      <w:r w:rsidRPr="00871647">
        <w:rPr>
          <w:sz w:val="24"/>
          <w:szCs w:val="24"/>
        </w:rPr>
        <w:t>Government;</w:t>
      </w:r>
    </w:p>
    <w:p w:rsidR="00C41C85" w:rsidRPr="00871647" w:rsidRDefault="00C41C85" w:rsidP="00F60205">
      <w:pPr>
        <w:pStyle w:val="ListParagraph"/>
        <w:numPr>
          <w:ilvl w:val="0"/>
          <w:numId w:val="137"/>
        </w:numPr>
        <w:tabs>
          <w:tab w:val="left" w:pos="630"/>
          <w:tab w:val="left" w:pos="1513"/>
        </w:tabs>
        <w:spacing w:before="122" w:line="280" w:lineRule="auto"/>
        <w:ind w:left="630" w:right="310" w:hanging="630"/>
        <w:jc w:val="both"/>
        <w:rPr>
          <w:sz w:val="24"/>
          <w:szCs w:val="24"/>
        </w:rPr>
      </w:pPr>
      <w:r w:rsidRPr="00871647">
        <w:rPr>
          <w:sz w:val="24"/>
          <w:szCs w:val="24"/>
        </w:rPr>
        <w:t>“Industrial</w:t>
      </w:r>
      <w:r w:rsidRPr="00871647">
        <w:rPr>
          <w:spacing w:val="-16"/>
          <w:sz w:val="24"/>
          <w:szCs w:val="24"/>
        </w:rPr>
        <w:t xml:space="preserve"> </w:t>
      </w:r>
      <w:r w:rsidRPr="00871647">
        <w:rPr>
          <w:sz w:val="24"/>
          <w:szCs w:val="24"/>
        </w:rPr>
        <w:t>Growth</w:t>
      </w:r>
      <w:r w:rsidRPr="00871647">
        <w:rPr>
          <w:spacing w:val="-16"/>
          <w:sz w:val="24"/>
          <w:szCs w:val="24"/>
        </w:rPr>
        <w:t xml:space="preserve"> </w:t>
      </w:r>
      <w:r w:rsidRPr="00871647">
        <w:rPr>
          <w:sz w:val="24"/>
          <w:szCs w:val="24"/>
        </w:rPr>
        <w:t>Centre”</w:t>
      </w:r>
      <w:r w:rsidRPr="00871647">
        <w:rPr>
          <w:spacing w:val="-16"/>
          <w:sz w:val="24"/>
          <w:szCs w:val="24"/>
        </w:rPr>
        <w:t xml:space="preserve"> </w:t>
      </w:r>
      <w:r w:rsidRPr="00871647">
        <w:rPr>
          <w:sz w:val="24"/>
          <w:szCs w:val="24"/>
        </w:rPr>
        <w:t>means</w:t>
      </w:r>
      <w:r w:rsidRPr="00871647">
        <w:rPr>
          <w:spacing w:val="-16"/>
          <w:sz w:val="24"/>
          <w:szCs w:val="24"/>
        </w:rPr>
        <w:t xml:space="preserve"> </w:t>
      </w:r>
      <w:r w:rsidRPr="00871647">
        <w:rPr>
          <w:sz w:val="24"/>
          <w:szCs w:val="24"/>
        </w:rPr>
        <w:t>such</w:t>
      </w:r>
      <w:r w:rsidRPr="00871647">
        <w:rPr>
          <w:spacing w:val="-15"/>
          <w:sz w:val="24"/>
          <w:szCs w:val="24"/>
        </w:rPr>
        <w:t xml:space="preserve"> </w:t>
      </w:r>
      <w:r w:rsidRPr="00871647">
        <w:rPr>
          <w:sz w:val="24"/>
          <w:szCs w:val="24"/>
        </w:rPr>
        <w:t>centres,</w:t>
      </w:r>
      <w:r w:rsidRPr="00871647">
        <w:rPr>
          <w:spacing w:val="-16"/>
          <w:sz w:val="24"/>
          <w:szCs w:val="24"/>
        </w:rPr>
        <w:t xml:space="preserve"> </w:t>
      </w:r>
      <w:r w:rsidRPr="00871647">
        <w:rPr>
          <w:sz w:val="24"/>
          <w:szCs w:val="24"/>
        </w:rPr>
        <w:t>which</w:t>
      </w:r>
      <w:r w:rsidRPr="00871647">
        <w:rPr>
          <w:spacing w:val="-16"/>
          <w:sz w:val="24"/>
          <w:szCs w:val="24"/>
        </w:rPr>
        <w:t xml:space="preserve"> </w:t>
      </w:r>
      <w:r w:rsidRPr="00871647">
        <w:rPr>
          <w:sz w:val="24"/>
          <w:szCs w:val="24"/>
        </w:rPr>
        <w:t>the</w:t>
      </w:r>
      <w:r w:rsidRPr="00871647">
        <w:rPr>
          <w:spacing w:val="-16"/>
          <w:sz w:val="24"/>
          <w:szCs w:val="24"/>
        </w:rPr>
        <w:t xml:space="preserve"> </w:t>
      </w:r>
      <w:r w:rsidRPr="00871647">
        <w:rPr>
          <w:sz w:val="24"/>
          <w:szCs w:val="24"/>
        </w:rPr>
        <w:t>Board,</w:t>
      </w:r>
      <w:r w:rsidRPr="00871647">
        <w:rPr>
          <w:spacing w:val="-16"/>
          <w:sz w:val="24"/>
          <w:szCs w:val="24"/>
        </w:rPr>
        <w:t xml:space="preserve"> </w:t>
      </w:r>
      <w:r w:rsidRPr="00871647">
        <w:rPr>
          <w:spacing w:val="-4"/>
          <w:sz w:val="24"/>
          <w:szCs w:val="24"/>
        </w:rPr>
        <w:t>may,</w:t>
      </w:r>
      <w:r w:rsidRPr="00871647">
        <w:rPr>
          <w:spacing w:val="-15"/>
          <w:sz w:val="24"/>
          <w:szCs w:val="24"/>
        </w:rPr>
        <w:t xml:space="preserve"> </w:t>
      </w:r>
      <w:r w:rsidRPr="00871647">
        <w:rPr>
          <w:sz w:val="24"/>
          <w:szCs w:val="24"/>
        </w:rPr>
        <w:t>by</w:t>
      </w:r>
      <w:r w:rsidRPr="00871647">
        <w:rPr>
          <w:spacing w:val="-16"/>
          <w:sz w:val="24"/>
          <w:szCs w:val="24"/>
        </w:rPr>
        <w:t xml:space="preserve"> </w:t>
      </w:r>
      <w:r w:rsidRPr="00871647">
        <w:rPr>
          <w:sz w:val="24"/>
          <w:szCs w:val="24"/>
        </w:rPr>
        <w:t>notification</w:t>
      </w:r>
      <w:r w:rsidRPr="00871647">
        <w:rPr>
          <w:spacing w:val="-16"/>
          <w:sz w:val="24"/>
          <w:szCs w:val="24"/>
        </w:rPr>
        <w:t xml:space="preserve"> </w:t>
      </w:r>
      <w:r w:rsidRPr="00871647">
        <w:rPr>
          <w:sz w:val="24"/>
          <w:szCs w:val="24"/>
        </w:rPr>
        <w:t>in</w:t>
      </w:r>
      <w:r w:rsidRPr="00871647">
        <w:rPr>
          <w:spacing w:val="-16"/>
          <w:sz w:val="24"/>
          <w:szCs w:val="24"/>
        </w:rPr>
        <w:t xml:space="preserve"> </w:t>
      </w:r>
      <w:r w:rsidRPr="00871647">
        <w:rPr>
          <w:sz w:val="24"/>
          <w:szCs w:val="24"/>
        </w:rPr>
        <w:t>the</w:t>
      </w:r>
      <w:r w:rsidRPr="00871647">
        <w:rPr>
          <w:spacing w:val="-16"/>
          <w:sz w:val="24"/>
          <w:szCs w:val="24"/>
        </w:rPr>
        <w:t xml:space="preserve"> </w:t>
      </w:r>
      <w:r w:rsidRPr="00871647">
        <w:rPr>
          <w:sz w:val="24"/>
          <w:szCs w:val="24"/>
        </w:rPr>
        <w:t>Official Gazette, specify in accordance with the scheme framed and notified by the Central</w:t>
      </w:r>
      <w:r w:rsidRPr="00871647">
        <w:rPr>
          <w:spacing w:val="-35"/>
          <w:sz w:val="24"/>
          <w:szCs w:val="24"/>
        </w:rPr>
        <w:t xml:space="preserve"> </w:t>
      </w:r>
      <w:r w:rsidRPr="00871647">
        <w:rPr>
          <w:sz w:val="24"/>
          <w:szCs w:val="24"/>
        </w:rPr>
        <w:t>Government;</w:t>
      </w:r>
    </w:p>
    <w:p w:rsidR="00C41C85" w:rsidRPr="00871647" w:rsidRDefault="00C41C85" w:rsidP="00F60205">
      <w:pPr>
        <w:pStyle w:val="ListParagraph"/>
        <w:numPr>
          <w:ilvl w:val="0"/>
          <w:numId w:val="137"/>
        </w:numPr>
        <w:tabs>
          <w:tab w:val="left" w:pos="630"/>
          <w:tab w:val="left" w:pos="1513"/>
        </w:tabs>
        <w:spacing w:before="121" w:line="280" w:lineRule="auto"/>
        <w:ind w:left="630" w:right="310" w:hanging="630"/>
        <w:jc w:val="both"/>
        <w:rPr>
          <w:sz w:val="24"/>
          <w:szCs w:val="24"/>
        </w:rPr>
      </w:pPr>
      <w:r w:rsidRPr="00871647">
        <w:rPr>
          <w:sz w:val="24"/>
          <w:szCs w:val="24"/>
        </w:rPr>
        <w:t>“Industrial Park” means such parks, which the Board, may by notification in the Official Gazette, specify in accordance with the scheme framed and notified by the Central</w:t>
      </w:r>
      <w:r w:rsidRPr="00871647">
        <w:rPr>
          <w:spacing w:val="-20"/>
          <w:sz w:val="24"/>
          <w:szCs w:val="24"/>
        </w:rPr>
        <w:t xml:space="preserve"> </w:t>
      </w:r>
      <w:r w:rsidRPr="00871647">
        <w:rPr>
          <w:sz w:val="24"/>
          <w:szCs w:val="24"/>
        </w:rPr>
        <w:t>Government;</w:t>
      </w:r>
    </w:p>
    <w:p w:rsidR="00C41C85" w:rsidRPr="00871647" w:rsidRDefault="00C41C85" w:rsidP="00F60205">
      <w:pPr>
        <w:pStyle w:val="ListParagraph"/>
        <w:numPr>
          <w:ilvl w:val="0"/>
          <w:numId w:val="137"/>
        </w:numPr>
        <w:tabs>
          <w:tab w:val="left" w:pos="630"/>
          <w:tab w:val="left" w:pos="1513"/>
        </w:tabs>
        <w:spacing w:before="122" w:line="280" w:lineRule="auto"/>
        <w:ind w:left="630" w:right="311" w:hanging="630"/>
        <w:jc w:val="both"/>
        <w:rPr>
          <w:sz w:val="24"/>
          <w:szCs w:val="24"/>
        </w:rPr>
      </w:pPr>
      <w:r w:rsidRPr="00871647">
        <w:rPr>
          <w:sz w:val="24"/>
          <w:szCs w:val="24"/>
        </w:rPr>
        <w:t>“initial assessment year” means the assessment year relevant to the previous year in which the undertaking</w:t>
      </w:r>
      <w:r w:rsidRPr="00871647">
        <w:rPr>
          <w:spacing w:val="-5"/>
          <w:sz w:val="24"/>
          <w:szCs w:val="24"/>
        </w:rPr>
        <w:t xml:space="preserve"> </w:t>
      </w:r>
      <w:r w:rsidRPr="00871647">
        <w:rPr>
          <w:sz w:val="24"/>
          <w:szCs w:val="24"/>
        </w:rPr>
        <w:t>or</w:t>
      </w:r>
      <w:r w:rsidRPr="00871647">
        <w:rPr>
          <w:spacing w:val="-5"/>
          <w:sz w:val="24"/>
          <w:szCs w:val="24"/>
        </w:rPr>
        <w:t xml:space="preserve"> </w:t>
      </w:r>
      <w:r w:rsidRPr="00871647">
        <w:rPr>
          <w:sz w:val="24"/>
          <w:szCs w:val="24"/>
        </w:rPr>
        <w:t>the</w:t>
      </w:r>
      <w:r w:rsidRPr="00871647">
        <w:rPr>
          <w:spacing w:val="-5"/>
          <w:sz w:val="24"/>
          <w:szCs w:val="24"/>
        </w:rPr>
        <w:t xml:space="preserve"> </w:t>
      </w:r>
      <w:r w:rsidRPr="00871647">
        <w:rPr>
          <w:sz w:val="24"/>
          <w:szCs w:val="24"/>
        </w:rPr>
        <w:t>enterprise</w:t>
      </w:r>
      <w:r w:rsidRPr="00871647">
        <w:rPr>
          <w:spacing w:val="-5"/>
          <w:sz w:val="24"/>
          <w:szCs w:val="24"/>
        </w:rPr>
        <w:t xml:space="preserve"> </w:t>
      </w:r>
      <w:r w:rsidRPr="00871647">
        <w:rPr>
          <w:sz w:val="24"/>
          <w:szCs w:val="24"/>
        </w:rPr>
        <w:t>begins</w:t>
      </w:r>
      <w:r w:rsidRPr="00871647">
        <w:rPr>
          <w:spacing w:val="-5"/>
          <w:sz w:val="24"/>
          <w:szCs w:val="24"/>
        </w:rPr>
        <w:t xml:space="preserve"> </w:t>
      </w:r>
      <w:r w:rsidRPr="00871647">
        <w:rPr>
          <w:sz w:val="24"/>
          <w:szCs w:val="24"/>
        </w:rPr>
        <w:t>to</w:t>
      </w:r>
      <w:r w:rsidRPr="00871647">
        <w:rPr>
          <w:spacing w:val="-5"/>
          <w:sz w:val="24"/>
          <w:szCs w:val="24"/>
        </w:rPr>
        <w:t xml:space="preserve"> </w:t>
      </w:r>
      <w:r w:rsidRPr="00871647">
        <w:rPr>
          <w:sz w:val="24"/>
          <w:szCs w:val="24"/>
        </w:rPr>
        <w:t>manufacture</w:t>
      </w:r>
      <w:r w:rsidRPr="00871647">
        <w:rPr>
          <w:spacing w:val="-5"/>
          <w:sz w:val="24"/>
          <w:szCs w:val="24"/>
        </w:rPr>
        <w:t xml:space="preserve"> </w:t>
      </w:r>
      <w:r w:rsidRPr="00871647">
        <w:rPr>
          <w:sz w:val="24"/>
          <w:szCs w:val="24"/>
        </w:rPr>
        <w:t>or</w:t>
      </w:r>
      <w:r w:rsidRPr="00871647">
        <w:rPr>
          <w:spacing w:val="-5"/>
          <w:sz w:val="24"/>
          <w:szCs w:val="24"/>
        </w:rPr>
        <w:t xml:space="preserve"> </w:t>
      </w:r>
      <w:r w:rsidRPr="00871647">
        <w:rPr>
          <w:sz w:val="24"/>
          <w:szCs w:val="24"/>
        </w:rPr>
        <w:t>produce</w:t>
      </w:r>
      <w:r w:rsidRPr="00871647">
        <w:rPr>
          <w:spacing w:val="-5"/>
          <w:sz w:val="24"/>
          <w:szCs w:val="24"/>
        </w:rPr>
        <w:t xml:space="preserve"> </w:t>
      </w:r>
      <w:r w:rsidRPr="00871647">
        <w:rPr>
          <w:sz w:val="24"/>
          <w:szCs w:val="24"/>
        </w:rPr>
        <w:t>articles</w:t>
      </w:r>
      <w:r w:rsidRPr="00871647">
        <w:rPr>
          <w:spacing w:val="-5"/>
          <w:sz w:val="24"/>
          <w:szCs w:val="24"/>
        </w:rPr>
        <w:t xml:space="preserve"> </w:t>
      </w:r>
      <w:r w:rsidRPr="00871647">
        <w:rPr>
          <w:sz w:val="24"/>
          <w:szCs w:val="24"/>
        </w:rPr>
        <w:t>or</w:t>
      </w:r>
      <w:r w:rsidRPr="00871647">
        <w:rPr>
          <w:spacing w:val="-5"/>
          <w:sz w:val="24"/>
          <w:szCs w:val="24"/>
        </w:rPr>
        <w:t xml:space="preserve"> </w:t>
      </w:r>
      <w:r w:rsidRPr="00871647">
        <w:rPr>
          <w:sz w:val="24"/>
          <w:szCs w:val="24"/>
        </w:rPr>
        <w:t>things,</w:t>
      </w:r>
      <w:r w:rsidRPr="00871647">
        <w:rPr>
          <w:spacing w:val="-5"/>
          <w:sz w:val="24"/>
          <w:szCs w:val="24"/>
        </w:rPr>
        <w:t xml:space="preserve"> </w:t>
      </w:r>
      <w:r w:rsidRPr="00871647">
        <w:rPr>
          <w:sz w:val="24"/>
          <w:szCs w:val="24"/>
        </w:rPr>
        <w:t>or</w:t>
      </w:r>
      <w:r w:rsidRPr="00871647">
        <w:rPr>
          <w:spacing w:val="-4"/>
          <w:sz w:val="24"/>
          <w:szCs w:val="24"/>
        </w:rPr>
        <w:t xml:space="preserve"> </w:t>
      </w:r>
      <w:r w:rsidRPr="00871647">
        <w:rPr>
          <w:sz w:val="24"/>
          <w:szCs w:val="24"/>
        </w:rPr>
        <w:t>commences operation or completes substantial</w:t>
      </w:r>
      <w:r w:rsidRPr="00871647">
        <w:rPr>
          <w:spacing w:val="-3"/>
          <w:sz w:val="24"/>
          <w:szCs w:val="24"/>
        </w:rPr>
        <w:t xml:space="preserve"> </w:t>
      </w:r>
      <w:r w:rsidRPr="00871647">
        <w:rPr>
          <w:sz w:val="24"/>
          <w:szCs w:val="24"/>
        </w:rPr>
        <w:t>expansion;</w:t>
      </w:r>
    </w:p>
    <w:p w:rsidR="00C41C85" w:rsidRPr="00871647" w:rsidRDefault="00C41C85" w:rsidP="00F60205">
      <w:pPr>
        <w:pStyle w:val="ListParagraph"/>
        <w:numPr>
          <w:ilvl w:val="0"/>
          <w:numId w:val="137"/>
        </w:numPr>
        <w:tabs>
          <w:tab w:val="left" w:pos="630"/>
          <w:tab w:val="left" w:pos="1513"/>
        </w:tabs>
        <w:spacing w:before="123" w:line="280" w:lineRule="auto"/>
        <w:ind w:left="630" w:right="310" w:hanging="630"/>
        <w:jc w:val="both"/>
        <w:rPr>
          <w:sz w:val="24"/>
          <w:szCs w:val="24"/>
        </w:rPr>
      </w:pPr>
      <w:r w:rsidRPr="00871647">
        <w:t xml:space="preserve"> </w:t>
      </w:r>
      <w:r w:rsidRPr="00871647">
        <w:rPr>
          <w:sz w:val="24"/>
          <w:szCs w:val="24"/>
        </w:rPr>
        <w:t xml:space="preserve"> “Integrated Infrastructure Development Centre” means such centers, which the Board, </w:t>
      </w:r>
      <w:r w:rsidRPr="00871647">
        <w:rPr>
          <w:spacing w:val="-4"/>
          <w:sz w:val="24"/>
          <w:szCs w:val="24"/>
        </w:rPr>
        <w:t xml:space="preserve">may, </w:t>
      </w:r>
      <w:r w:rsidRPr="00871647">
        <w:rPr>
          <w:sz w:val="24"/>
          <w:szCs w:val="24"/>
        </w:rPr>
        <w:t>by notification in the Official Gazette, specify in accordance with the scheme framed and notified by the Central</w:t>
      </w:r>
      <w:r w:rsidRPr="00871647">
        <w:rPr>
          <w:spacing w:val="-2"/>
          <w:sz w:val="24"/>
          <w:szCs w:val="24"/>
        </w:rPr>
        <w:t xml:space="preserve"> </w:t>
      </w:r>
      <w:r w:rsidRPr="00871647">
        <w:rPr>
          <w:sz w:val="24"/>
          <w:szCs w:val="24"/>
        </w:rPr>
        <w:t>Government;</w:t>
      </w:r>
    </w:p>
    <w:p w:rsidR="00C41C85" w:rsidRPr="00871647" w:rsidRDefault="00C41C85" w:rsidP="00F60205">
      <w:pPr>
        <w:pStyle w:val="ListParagraph"/>
        <w:numPr>
          <w:ilvl w:val="0"/>
          <w:numId w:val="137"/>
        </w:numPr>
        <w:tabs>
          <w:tab w:val="left" w:pos="630"/>
          <w:tab w:val="left" w:pos="1513"/>
        </w:tabs>
        <w:spacing w:before="0" w:line="280" w:lineRule="auto"/>
        <w:ind w:left="630" w:right="310" w:hanging="630"/>
        <w:jc w:val="left"/>
        <w:rPr>
          <w:sz w:val="24"/>
          <w:szCs w:val="24"/>
        </w:rPr>
      </w:pPr>
      <w:r w:rsidRPr="00871647">
        <w:rPr>
          <w:sz w:val="24"/>
          <w:szCs w:val="24"/>
        </w:rPr>
        <w:t>“North-Eastern States” means the States of Arunachal Pradesh, Assam, Manipur, Meghalaya, Mizoram, Nagaland and</w:t>
      </w:r>
      <w:r w:rsidRPr="00871647">
        <w:rPr>
          <w:spacing w:val="-6"/>
          <w:sz w:val="24"/>
          <w:szCs w:val="24"/>
        </w:rPr>
        <w:t xml:space="preserve"> </w:t>
      </w:r>
      <w:r w:rsidRPr="00871647">
        <w:rPr>
          <w:sz w:val="24"/>
          <w:szCs w:val="24"/>
        </w:rPr>
        <w:t>Tripura;</w:t>
      </w:r>
    </w:p>
    <w:p w:rsidR="00C41C85" w:rsidRPr="00871647" w:rsidRDefault="00C41C85" w:rsidP="00F60205">
      <w:pPr>
        <w:pStyle w:val="ListParagraph"/>
        <w:numPr>
          <w:ilvl w:val="0"/>
          <w:numId w:val="137"/>
        </w:numPr>
        <w:tabs>
          <w:tab w:val="left" w:pos="630"/>
          <w:tab w:val="left" w:pos="1512"/>
          <w:tab w:val="left" w:pos="1513"/>
        </w:tabs>
        <w:spacing w:before="122"/>
        <w:ind w:left="630" w:hanging="630"/>
        <w:jc w:val="left"/>
        <w:rPr>
          <w:sz w:val="24"/>
          <w:szCs w:val="24"/>
        </w:rPr>
      </w:pPr>
      <w:r w:rsidRPr="00871647">
        <w:rPr>
          <w:sz w:val="24"/>
          <w:szCs w:val="24"/>
        </w:rPr>
        <w:t xml:space="preserve">“Software </w:t>
      </w:r>
      <w:r w:rsidRPr="00871647">
        <w:rPr>
          <w:spacing w:val="-4"/>
          <w:sz w:val="24"/>
          <w:szCs w:val="24"/>
        </w:rPr>
        <w:t xml:space="preserve">Technology </w:t>
      </w:r>
      <w:r w:rsidRPr="00871647">
        <w:rPr>
          <w:sz w:val="24"/>
          <w:szCs w:val="24"/>
        </w:rPr>
        <w:t>Park” means any park set up in accordance with the Software</w:t>
      </w:r>
      <w:r w:rsidRPr="00871647">
        <w:rPr>
          <w:spacing w:val="22"/>
          <w:sz w:val="24"/>
          <w:szCs w:val="24"/>
        </w:rPr>
        <w:t xml:space="preserve"> </w:t>
      </w:r>
      <w:r w:rsidRPr="00871647">
        <w:rPr>
          <w:spacing w:val="-4"/>
          <w:sz w:val="24"/>
          <w:szCs w:val="24"/>
        </w:rPr>
        <w:t>Technology</w:t>
      </w:r>
    </w:p>
    <w:p w:rsidR="00C41C85" w:rsidRPr="00871647" w:rsidRDefault="00F60205" w:rsidP="00F60205">
      <w:pPr>
        <w:pStyle w:val="BodyText"/>
        <w:tabs>
          <w:tab w:val="left" w:pos="630"/>
        </w:tabs>
        <w:spacing w:before="40"/>
        <w:ind w:left="630" w:hanging="630"/>
        <w:rPr>
          <w:sz w:val="24"/>
          <w:szCs w:val="24"/>
        </w:rPr>
      </w:pPr>
      <w:r>
        <w:rPr>
          <w:sz w:val="24"/>
          <w:szCs w:val="24"/>
        </w:rPr>
        <w:tab/>
      </w:r>
      <w:r w:rsidR="00C41C85" w:rsidRPr="00871647">
        <w:rPr>
          <w:sz w:val="24"/>
          <w:szCs w:val="24"/>
        </w:rPr>
        <w:t>Park scheme notified by the Government of India in the Ministry of Commerce and Industry;</w:t>
      </w:r>
    </w:p>
    <w:p w:rsidR="00C41C85" w:rsidRPr="00871647" w:rsidRDefault="00C41C85" w:rsidP="00F60205">
      <w:pPr>
        <w:pStyle w:val="ListParagraph"/>
        <w:numPr>
          <w:ilvl w:val="0"/>
          <w:numId w:val="137"/>
        </w:numPr>
        <w:tabs>
          <w:tab w:val="left" w:pos="630"/>
          <w:tab w:val="left" w:pos="1513"/>
        </w:tabs>
        <w:spacing w:before="160" w:line="280" w:lineRule="auto"/>
        <w:ind w:left="630" w:right="311" w:hanging="630"/>
        <w:jc w:val="both"/>
        <w:rPr>
          <w:sz w:val="24"/>
          <w:szCs w:val="24"/>
        </w:rPr>
      </w:pPr>
      <w:r w:rsidRPr="00871647">
        <w:rPr>
          <w:sz w:val="24"/>
          <w:szCs w:val="24"/>
        </w:rPr>
        <w:t>“substantial expansion” means increase in the investment in the plant and machinery by at least fifty</w:t>
      </w:r>
      <w:r w:rsidRPr="00871647">
        <w:rPr>
          <w:spacing w:val="-7"/>
          <w:sz w:val="24"/>
          <w:szCs w:val="24"/>
        </w:rPr>
        <w:t xml:space="preserve"> </w:t>
      </w:r>
      <w:r w:rsidRPr="00871647">
        <w:rPr>
          <w:sz w:val="24"/>
          <w:szCs w:val="24"/>
        </w:rPr>
        <w:t>per</w:t>
      </w:r>
      <w:r w:rsidRPr="00871647">
        <w:rPr>
          <w:spacing w:val="-7"/>
          <w:sz w:val="24"/>
          <w:szCs w:val="24"/>
        </w:rPr>
        <w:t xml:space="preserve"> </w:t>
      </w:r>
      <w:r w:rsidRPr="00871647">
        <w:rPr>
          <w:sz w:val="24"/>
          <w:szCs w:val="24"/>
        </w:rPr>
        <w:t>cent</w:t>
      </w:r>
      <w:r w:rsidRPr="00871647">
        <w:rPr>
          <w:spacing w:val="-6"/>
          <w:sz w:val="24"/>
          <w:szCs w:val="24"/>
        </w:rPr>
        <w:t xml:space="preserve"> </w:t>
      </w:r>
      <w:r w:rsidRPr="00871647">
        <w:rPr>
          <w:sz w:val="24"/>
          <w:szCs w:val="24"/>
        </w:rPr>
        <w:t>of</w:t>
      </w:r>
      <w:r w:rsidRPr="00871647">
        <w:rPr>
          <w:spacing w:val="-7"/>
          <w:sz w:val="24"/>
          <w:szCs w:val="24"/>
        </w:rPr>
        <w:t xml:space="preserve"> </w:t>
      </w:r>
      <w:r w:rsidRPr="00871647">
        <w:rPr>
          <w:sz w:val="24"/>
          <w:szCs w:val="24"/>
        </w:rPr>
        <w:t>the</w:t>
      </w:r>
      <w:r w:rsidRPr="00871647">
        <w:rPr>
          <w:spacing w:val="-7"/>
          <w:sz w:val="24"/>
          <w:szCs w:val="24"/>
        </w:rPr>
        <w:t xml:space="preserve"> </w:t>
      </w:r>
      <w:r w:rsidRPr="00871647">
        <w:rPr>
          <w:sz w:val="24"/>
          <w:szCs w:val="24"/>
        </w:rPr>
        <w:t>book</w:t>
      </w:r>
      <w:r w:rsidRPr="00871647">
        <w:rPr>
          <w:spacing w:val="-6"/>
          <w:sz w:val="24"/>
          <w:szCs w:val="24"/>
        </w:rPr>
        <w:t xml:space="preserve"> </w:t>
      </w:r>
      <w:r w:rsidRPr="00871647">
        <w:rPr>
          <w:sz w:val="24"/>
          <w:szCs w:val="24"/>
        </w:rPr>
        <w:t>value</w:t>
      </w:r>
      <w:r w:rsidRPr="00871647">
        <w:rPr>
          <w:spacing w:val="-7"/>
          <w:sz w:val="24"/>
          <w:szCs w:val="24"/>
        </w:rPr>
        <w:t xml:space="preserve"> </w:t>
      </w:r>
      <w:r w:rsidRPr="00871647">
        <w:rPr>
          <w:sz w:val="24"/>
          <w:szCs w:val="24"/>
        </w:rPr>
        <w:t>of</w:t>
      </w:r>
      <w:r w:rsidRPr="00871647">
        <w:rPr>
          <w:spacing w:val="-6"/>
          <w:sz w:val="24"/>
          <w:szCs w:val="24"/>
        </w:rPr>
        <w:t xml:space="preserve"> </w:t>
      </w:r>
      <w:r w:rsidRPr="00871647">
        <w:rPr>
          <w:sz w:val="24"/>
          <w:szCs w:val="24"/>
        </w:rPr>
        <w:t>plant</w:t>
      </w:r>
      <w:r w:rsidRPr="00871647">
        <w:rPr>
          <w:spacing w:val="-7"/>
          <w:sz w:val="24"/>
          <w:szCs w:val="24"/>
        </w:rPr>
        <w:t xml:space="preserve"> </w:t>
      </w:r>
      <w:r w:rsidRPr="00871647">
        <w:rPr>
          <w:sz w:val="24"/>
          <w:szCs w:val="24"/>
        </w:rPr>
        <w:t>and</w:t>
      </w:r>
      <w:r w:rsidRPr="00871647">
        <w:rPr>
          <w:spacing w:val="-7"/>
          <w:sz w:val="24"/>
          <w:szCs w:val="24"/>
        </w:rPr>
        <w:t xml:space="preserve"> </w:t>
      </w:r>
      <w:r w:rsidRPr="00871647">
        <w:rPr>
          <w:sz w:val="24"/>
          <w:szCs w:val="24"/>
        </w:rPr>
        <w:t>machinery</w:t>
      </w:r>
      <w:r w:rsidRPr="00871647">
        <w:rPr>
          <w:spacing w:val="-6"/>
          <w:sz w:val="24"/>
          <w:szCs w:val="24"/>
        </w:rPr>
        <w:t xml:space="preserve"> </w:t>
      </w:r>
      <w:r w:rsidRPr="00871647">
        <w:rPr>
          <w:sz w:val="24"/>
          <w:szCs w:val="24"/>
        </w:rPr>
        <w:t>(before</w:t>
      </w:r>
      <w:r w:rsidRPr="00871647">
        <w:rPr>
          <w:spacing w:val="-7"/>
          <w:sz w:val="24"/>
          <w:szCs w:val="24"/>
        </w:rPr>
        <w:t xml:space="preserve"> </w:t>
      </w:r>
      <w:r w:rsidRPr="00871647">
        <w:rPr>
          <w:sz w:val="24"/>
          <w:szCs w:val="24"/>
        </w:rPr>
        <w:t>taking</w:t>
      </w:r>
      <w:r w:rsidRPr="00871647">
        <w:rPr>
          <w:spacing w:val="-7"/>
          <w:sz w:val="24"/>
          <w:szCs w:val="24"/>
        </w:rPr>
        <w:t xml:space="preserve"> </w:t>
      </w:r>
      <w:r w:rsidRPr="00871647">
        <w:rPr>
          <w:sz w:val="24"/>
          <w:szCs w:val="24"/>
        </w:rPr>
        <w:t>depreciation</w:t>
      </w:r>
      <w:r w:rsidRPr="00871647">
        <w:rPr>
          <w:spacing w:val="-6"/>
          <w:sz w:val="24"/>
          <w:szCs w:val="24"/>
        </w:rPr>
        <w:t xml:space="preserve"> </w:t>
      </w:r>
      <w:r w:rsidRPr="00871647">
        <w:rPr>
          <w:sz w:val="24"/>
          <w:szCs w:val="24"/>
        </w:rPr>
        <w:t>in</w:t>
      </w:r>
      <w:r w:rsidRPr="00871647">
        <w:rPr>
          <w:spacing w:val="-7"/>
          <w:sz w:val="24"/>
          <w:szCs w:val="24"/>
        </w:rPr>
        <w:t xml:space="preserve"> </w:t>
      </w:r>
      <w:r w:rsidRPr="00871647">
        <w:rPr>
          <w:sz w:val="24"/>
          <w:szCs w:val="24"/>
        </w:rPr>
        <w:t>any</w:t>
      </w:r>
      <w:r w:rsidRPr="00871647">
        <w:rPr>
          <w:spacing w:val="-6"/>
          <w:sz w:val="24"/>
          <w:szCs w:val="24"/>
        </w:rPr>
        <w:t xml:space="preserve"> </w:t>
      </w:r>
      <w:r w:rsidRPr="00871647">
        <w:rPr>
          <w:sz w:val="24"/>
          <w:szCs w:val="24"/>
        </w:rPr>
        <w:t>year),</w:t>
      </w:r>
      <w:r w:rsidRPr="00871647">
        <w:rPr>
          <w:spacing w:val="-7"/>
          <w:sz w:val="24"/>
          <w:szCs w:val="24"/>
        </w:rPr>
        <w:t xml:space="preserve"> </w:t>
      </w:r>
      <w:r w:rsidRPr="00871647">
        <w:rPr>
          <w:sz w:val="24"/>
          <w:szCs w:val="24"/>
        </w:rPr>
        <w:t>as on the first day of the previous year in which the substantial expansion is</w:t>
      </w:r>
      <w:r w:rsidRPr="00871647">
        <w:rPr>
          <w:spacing w:val="-24"/>
          <w:sz w:val="24"/>
          <w:szCs w:val="24"/>
        </w:rPr>
        <w:t xml:space="preserve"> </w:t>
      </w:r>
      <w:r w:rsidRPr="00871647">
        <w:rPr>
          <w:sz w:val="24"/>
          <w:szCs w:val="24"/>
        </w:rPr>
        <w:t>undertaken;</w:t>
      </w:r>
    </w:p>
    <w:p w:rsidR="00C41C85" w:rsidRPr="00871647" w:rsidRDefault="00C41C85" w:rsidP="00F60205">
      <w:pPr>
        <w:pStyle w:val="ListParagraph"/>
        <w:numPr>
          <w:ilvl w:val="0"/>
          <w:numId w:val="137"/>
        </w:numPr>
        <w:tabs>
          <w:tab w:val="left" w:pos="630"/>
          <w:tab w:val="left" w:pos="1513"/>
        </w:tabs>
        <w:spacing w:before="122" w:line="280" w:lineRule="auto"/>
        <w:ind w:left="630" w:right="310" w:hanging="630"/>
        <w:jc w:val="both"/>
        <w:rPr>
          <w:sz w:val="24"/>
          <w:szCs w:val="24"/>
        </w:rPr>
      </w:pPr>
      <w:r w:rsidRPr="00871647">
        <w:rPr>
          <w:sz w:val="24"/>
          <w:szCs w:val="24"/>
        </w:rPr>
        <w:t xml:space="preserve">“Theme Park” means such parks, which the Board, </w:t>
      </w:r>
      <w:r w:rsidRPr="00871647">
        <w:rPr>
          <w:spacing w:val="-4"/>
          <w:sz w:val="24"/>
          <w:szCs w:val="24"/>
        </w:rPr>
        <w:t xml:space="preserve">may, </w:t>
      </w:r>
      <w:r w:rsidRPr="00871647">
        <w:rPr>
          <w:sz w:val="24"/>
          <w:szCs w:val="24"/>
        </w:rPr>
        <w:t>by notification in the Official Gazette, specify in accordance with the scheme framed and notified by the Central</w:t>
      </w:r>
      <w:r w:rsidRPr="00871647">
        <w:rPr>
          <w:spacing w:val="-20"/>
          <w:sz w:val="24"/>
          <w:szCs w:val="24"/>
        </w:rPr>
        <w:t xml:space="preserve"> </w:t>
      </w:r>
      <w:r w:rsidRPr="00871647">
        <w:rPr>
          <w:sz w:val="24"/>
          <w:szCs w:val="24"/>
        </w:rPr>
        <w:t>Government.</w:t>
      </w:r>
    </w:p>
    <w:p w:rsidR="00C41C85" w:rsidRPr="00871647" w:rsidRDefault="00C41C85" w:rsidP="002043B8">
      <w:pPr>
        <w:pStyle w:val="ListParagraph"/>
        <w:spacing w:before="33" w:line="249" w:lineRule="auto"/>
        <w:ind w:left="0" w:right="450" w:firstLine="0"/>
        <w:rPr>
          <w:b/>
          <w:sz w:val="24"/>
          <w:szCs w:val="24"/>
        </w:rPr>
      </w:pPr>
      <w:r w:rsidRPr="00871647">
        <w:rPr>
          <w:b/>
          <w:sz w:val="24"/>
          <w:szCs w:val="24"/>
        </w:rPr>
        <w:t>Deduction in respect of profits and gains from the Business of collecting and processing Bio-Degradable Waste [Section 80-JJA]</w:t>
      </w:r>
    </w:p>
    <w:p w:rsidR="00C41C85" w:rsidRPr="00871647" w:rsidRDefault="00C41C85" w:rsidP="002043B8">
      <w:pPr>
        <w:pStyle w:val="BodyText"/>
        <w:spacing w:before="111" w:line="280" w:lineRule="auto"/>
        <w:ind w:right="311"/>
        <w:jc w:val="both"/>
        <w:rPr>
          <w:sz w:val="24"/>
          <w:szCs w:val="24"/>
        </w:rPr>
      </w:pPr>
      <w:r w:rsidRPr="00871647">
        <w:rPr>
          <w:sz w:val="24"/>
          <w:szCs w:val="24"/>
        </w:rPr>
        <w:t>Section 80 JJA provides deduction to an assessee whose gross total income includes any profits and gains derived</w:t>
      </w:r>
      <w:r w:rsidRPr="00871647">
        <w:rPr>
          <w:spacing w:val="-16"/>
          <w:sz w:val="24"/>
          <w:szCs w:val="24"/>
        </w:rPr>
        <w:t xml:space="preserve"> </w:t>
      </w:r>
      <w:r w:rsidRPr="00871647">
        <w:rPr>
          <w:sz w:val="24"/>
          <w:szCs w:val="24"/>
        </w:rPr>
        <w:t>from</w:t>
      </w:r>
      <w:r w:rsidRPr="00871647">
        <w:rPr>
          <w:spacing w:val="-15"/>
          <w:sz w:val="24"/>
          <w:szCs w:val="24"/>
        </w:rPr>
        <w:t xml:space="preserve"> </w:t>
      </w:r>
      <w:r w:rsidRPr="00871647">
        <w:rPr>
          <w:sz w:val="24"/>
          <w:szCs w:val="24"/>
        </w:rPr>
        <w:t>the</w:t>
      </w:r>
      <w:r w:rsidRPr="00871647">
        <w:rPr>
          <w:spacing w:val="-15"/>
          <w:sz w:val="24"/>
          <w:szCs w:val="24"/>
        </w:rPr>
        <w:t xml:space="preserve"> </w:t>
      </w:r>
      <w:r w:rsidRPr="00871647">
        <w:rPr>
          <w:sz w:val="24"/>
          <w:szCs w:val="24"/>
        </w:rPr>
        <w:t>business</w:t>
      </w:r>
      <w:r w:rsidRPr="00871647">
        <w:rPr>
          <w:spacing w:val="-15"/>
          <w:sz w:val="24"/>
          <w:szCs w:val="24"/>
        </w:rPr>
        <w:t xml:space="preserve"> </w:t>
      </w:r>
      <w:r w:rsidRPr="00871647">
        <w:rPr>
          <w:sz w:val="24"/>
          <w:szCs w:val="24"/>
        </w:rPr>
        <w:t>of</w:t>
      </w:r>
      <w:r w:rsidRPr="00871647">
        <w:rPr>
          <w:spacing w:val="-15"/>
          <w:sz w:val="24"/>
          <w:szCs w:val="24"/>
        </w:rPr>
        <w:t xml:space="preserve"> </w:t>
      </w:r>
      <w:r w:rsidRPr="00871647">
        <w:rPr>
          <w:sz w:val="24"/>
          <w:szCs w:val="24"/>
        </w:rPr>
        <w:t>collecting</w:t>
      </w:r>
      <w:r w:rsidRPr="00871647">
        <w:rPr>
          <w:spacing w:val="-15"/>
          <w:sz w:val="24"/>
          <w:szCs w:val="24"/>
        </w:rPr>
        <w:t xml:space="preserve"> </w:t>
      </w:r>
      <w:r w:rsidRPr="00871647">
        <w:rPr>
          <w:sz w:val="24"/>
          <w:szCs w:val="24"/>
        </w:rPr>
        <w:t>and</w:t>
      </w:r>
      <w:r w:rsidRPr="00871647">
        <w:rPr>
          <w:spacing w:val="-15"/>
          <w:sz w:val="24"/>
          <w:szCs w:val="24"/>
        </w:rPr>
        <w:t xml:space="preserve"> </w:t>
      </w:r>
      <w:r w:rsidRPr="00871647">
        <w:rPr>
          <w:sz w:val="24"/>
          <w:szCs w:val="24"/>
        </w:rPr>
        <w:t>processing</w:t>
      </w:r>
      <w:r w:rsidRPr="00871647">
        <w:rPr>
          <w:spacing w:val="-15"/>
          <w:sz w:val="24"/>
          <w:szCs w:val="24"/>
        </w:rPr>
        <w:t xml:space="preserve"> </w:t>
      </w:r>
      <w:r w:rsidRPr="00871647">
        <w:rPr>
          <w:sz w:val="24"/>
          <w:szCs w:val="24"/>
        </w:rPr>
        <w:t>or</w:t>
      </w:r>
      <w:r w:rsidRPr="00871647">
        <w:rPr>
          <w:spacing w:val="-15"/>
          <w:sz w:val="24"/>
          <w:szCs w:val="24"/>
        </w:rPr>
        <w:t xml:space="preserve"> </w:t>
      </w:r>
      <w:r w:rsidRPr="00871647">
        <w:rPr>
          <w:sz w:val="24"/>
          <w:szCs w:val="24"/>
        </w:rPr>
        <w:t>treating</w:t>
      </w:r>
      <w:r w:rsidRPr="00871647">
        <w:rPr>
          <w:spacing w:val="-15"/>
          <w:sz w:val="24"/>
          <w:szCs w:val="24"/>
        </w:rPr>
        <w:t xml:space="preserve"> </w:t>
      </w:r>
      <w:r w:rsidRPr="00871647">
        <w:rPr>
          <w:sz w:val="24"/>
          <w:szCs w:val="24"/>
        </w:rPr>
        <w:t>of</w:t>
      </w:r>
      <w:r w:rsidRPr="00871647">
        <w:rPr>
          <w:spacing w:val="-15"/>
          <w:sz w:val="24"/>
          <w:szCs w:val="24"/>
        </w:rPr>
        <w:t xml:space="preserve"> </w:t>
      </w:r>
      <w:r w:rsidRPr="00871647">
        <w:rPr>
          <w:sz w:val="24"/>
          <w:szCs w:val="24"/>
        </w:rPr>
        <w:t>bio-degradable</w:t>
      </w:r>
      <w:r w:rsidRPr="00871647">
        <w:rPr>
          <w:spacing w:val="-15"/>
          <w:sz w:val="24"/>
          <w:szCs w:val="24"/>
        </w:rPr>
        <w:t xml:space="preserve"> </w:t>
      </w:r>
      <w:r w:rsidRPr="00871647">
        <w:rPr>
          <w:sz w:val="24"/>
          <w:szCs w:val="24"/>
        </w:rPr>
        <w:t>waste</w:t>
      </w:r>
      <w:r w:rsidRPr="00871647">
        <w:rPr>
          <w:spacing w:val="-15"/>
          <w:sz w:val="24"/>
          <w:szCs w:val="24"/>
        </w:rPr>
        <w:t xml:space="preserve"> </w:t>
      </w:r>
      <w:r w:rsidRPr="00871647">
        <w:rPr>
          <w:sz w:val="24"/>
          <w:szCs w:val="24"/>
        </w:rPr>
        <w:t>for</w:t>
      </w:r>
      <w:r w:rsidRPr="00871647">
        <w:rPr>
          <w:spacing w:val="-15"/>
          <w:sz w:val="24"/>
          <w:szCs w:val="24"/>
        </w:rPr>
        <w:t xml:space="preserve"> </w:t>
      </w:r>
      <w:r w:rsidRPr="00871647">
        <w:rPr>
          <w:sz w:val="24"/>
          <w:szCs w:val="24"/>
        </w:rPr>
        <w:t>generating</w:t>
      </w:r>
      <w:r w:rsidRPr="00871647">
        <w:rPr>
          <w:spacing w:val="-15"/>
          <w:sz w:val="24"/>
          <w:szCs w:val="24"/>
        </w:rPr>
        <w:t xml:space="preserve"> </w:t>
      </w:r>
      <w:r w:rsidRPr="00871647">
        <w:rPr>
          <w:spacing w:val="-3"/>
          <w:sz w:val="24"/>
          <w:szCs w:val="24"/>
        </w:rPr>
        <w:t xml:space="preserve">power, </w:t>
      </w:r>
      <w:r w:rsidRPr="00871647">
        <w:rPr>
          <w:sz w:val="24"/>
          <w:szCs w:val="24"/>
        </w:rPr>
        <w:t xml:space="preserve">or producing bio-fertilizers, bio-pesticides or other </w:t>
      </w:r>
    </w:p>
    <w:p w:rsidR="00C41C85" w:rsidRPr="00871647" w:rsidRDefault="00C41C85" w:rsidP="002043B8">
      <w:pPr>
        <w:pStyle w:val="BodyText"/>
        <w:spacing w:before="111" w:line="280" w:lineRule="auto"/>
        <w:ind w:right="311"/>
        <w:jc w:val="both"/>
        <w:rPr>
          <w:sz w:val="24"/>
          <w:szCs w:val="24"/>
        </w:rPr>
      </w:pPr>
      <w:r w:rsidRPr="00871647">
        <w:rPr>
          <w:sz w:val="24"/>
          <w:szCs w:val="24"/>
        </w:rPr>
        <w:t>biological agents or for producing bio-gas, making pellets or briquette for fuel or organic manure, of an amount equal to the whole of such profit and gains for a period of five consecutive assessment years beginning with the assessment year relevant to the previous year in which such business</w:t>
      </w:r>
      <w:r w:rsidRPr="00871647">
        <w:rPr>
          <w:spacing w:val="-2"/>
          <w:sz w:val="24"/>
          <w:szCs w:val="24"/>
        </w:rPr>
        <w:t xml:space="preserve"> </w:t>
      </w:r>
      <w:r w:rsidRPr="00871647">
        <w:rPr>
          <w:sz w:val="24"/>
          <w:szCs w:val="24"/>
        </w:rPr>
        <w:t>commences.</w:t>
      </w:r>
    </w:p>
    <w:p w:rsidR="00C41C85" w:rsidRPr="00871647" w:rsidRDefault="00C41C85" w:rsidP="002043B8">
      <w:pPr>
        <w:tabs>
          <w:tab w:val="left" w:pos="1513"/>
        </w:tabs>
        <w:spacing w:before="122" w:line="280" w:lineRule="auto"/>
        <w:ind w:right="450"/>
        <w:rPr>
          <w:b/>
          <w:sz w:val="24"/>
          <w:szCs w:val="24"/>
        </w:rPr>
      </w:pPr>
      <w:r w:rsidRPr="00871647">
        <w:rPr>
          <w:b/>
          <w:sz w:val="24"/>
          <w:szCs w:val="24"/>
          <w:shd w:val="clear" w:color="auto" w:fill="D1D3D4"/>
        </w:rPr>
        <w:t>Deduction in respect of Employment of New Workmen [Section</w:t>
      </w:r>
      <w:r w:rsidRPr="00871647">
        <w:rPr>
          <w:b/>
          <w:spacing w:val="-31"/>
          <w:sz w:val="24"/>
          <w:szCs w:val="24"/>
          <w:shd w:val="clear" w:color="auto" w:fill="D1D3D4"/>
        </w:rPr>
        <w:t xml:space="preserve"> </w:t>
      </w:r>
      <w:r w:rsidRPr="00871647">
        <w:rPr>
          <w:b/>
          <w:sz w:val="24"/>
          <w:szCs w:val="24"/>
          <w:shd w:val="clear" w:color="auto" w:fill="D1D3D4"/>
        </w:rPr>
        <w:t>80-JJAA]</w:t>
      </w:r>
      <w:r w:rsidRPr="00871647">
        <w:rPr>
          <w:b/>
          <w:sz w:val="24"/>
          <w:szCs w:val="24"/>
          <w:shd w:val="clear" w:color="auto" w:fill="D1D3D4"/>
        </w:rPr>
        <w:tab/>
      </w:r>
    </w:p>
    <w:p w:rsidR="00C41C85" w:rsidRPr="00871647" w:rsidRDefault="00C41C85" w:rsidP="002043B8">
      <w:pPr>
        <w:pStyle w:val="BodyText"/>
        <w:spacing w:before="156"/>
        <w:rPr>
          <w:sz w:val="24"/>
          <w:szCs w:val="24"/>
        </w:rPr>
      </w:pPr>
      <w:r w:rsidRPr="00871647">
        <w:rPr>
          <w:sz w:val="24"/>
          <w:szCs w:val="24"/>
        </w:rPr>
        <w:t>New provisions of Section 80JJAA w.e.f. AY 2017-18 are as under:-</w:t>
      </w:r>
    </w:p>
    <w:p w:rsidR="00C41C85" w:rsidRPr="00871647" w:rsidRDefault="00C41C85" w:rsidP="002043B8">
      <w:pPr>
        <w:pStyle w:val="BodyText"/>
        <w:spacing w:before="156"/>
        <w:rPr>
          <w:b/>
          <w:sz w:val="24"/>
          <w:szCs w:val="24"/>
        </w:rPr>
      </w:pPr>
      <w:r w:rsidRPr="00871647">
        <w:rPr>
          <w:b/>
          <w:sz w:val="24"/>
          <w:szCs w:val="24"/>
        </w:rPr>
        <w:t>Conditions</w:t>
      </w:r>
    </w:p>
    <w:p w:rsidR="00C41C85" w:rsidRPr="00871647" w:rsidRDefault="00C41C85" w:rsidP="00B9774F">
      <w:pPr>
        <w:pStyle w:val="ListParagraph"/>
        <w:numPr>
          <w:ilvl w:val="0"/>
          <w:numId w:val="140"/>
        </w:numPr>
        <w:tabs>
          <w:tab w:val="left" w:pos="-270"/>
        </w:tabs>
        <w:spacing w:before="156"/>
        <w:ind w:left="720" w:hanging="720"/>
        <w:rPr>
          <w:sz w:val="24"/>
          <w:szCs w:val="24"/>
        </w:rPr>
      </w:pPr>
      <w:r w:rsidRPr="00871647">
        <w:rPr>
          <w:sz w:val="24"/>
          <w:szCs w:val="24"/>
        </w:rPr>
        <w:t>Assessee has income from business and is subject to tax audit u/s</w:t>
      </w:r>
      <w:r w:rsidRPr="00871647">
        <w:rPr>
          <w:spacing w:val="-13"/>
          <w:sz w:val="24"/>
          <w:szCs w:val="24"/>
        </w:rPr>
        <w:t xml:space="preserve"> </w:t>
      </w:r>
      <w:r w:rsidRPr="00871647">
        <w:rPr>
          <w:sz w:val="24"/>
          <w:szCs w:val="24"/>
        </w:rPr>
        <w:t>44AB.</w:t>
      </w:r>
    </w:p>
    <w:p w:rsidR="00C41C85" w:rsidRPr="00871647" w:rsidRDefault="00C41C85" w:rsidP="00B9774F">
      <w:pPr>
        <w:pStyle w:val="ListParagraph"/>
        <w:numPr>
          <w:ilvl w:val="0"/>
          <w:numId w:val="140"/>
        </w:numPr>
        <w:tabs>
          <w:tab w:val="left" w:pos="-270"/>
        </w:tabs>
        <w:spacing w:before="160" w:line="280" w:lineRule="auto"/>
        <w:ind w:left="720" w:right="312" w:hanging="720"/>
        <w:jc w:val="both"/>
        <w:rPr>
          <w:sz w:val="24"/>
          <w:szCs w:val="24"/>
        </w:rPr>
      </w:pPr>
      <w:r w:rsidRPr="00871647">
        <w:rPr>
          <w:sz w:val="24"/>
          <w:szCs w:val="24"/>
        </w:rPr>
        <w:t>The business of assessee is not formed by splitting up , or the reconstruction , of an existing business (other than establishment, reconstruction or revival of business under section</w:t>
      </w:r>
      <w:r w:rsidRPr="00871647">
        <w:rPr>
          <w:spacing w:val="-13"/>
          <w:sz w:val="24"/>
          <w:szCs w:val="24"/>
        </w:rPr>
        <w:t xml:space="preserve"> </w:t>
      </w:r>
      <w:r w:rsidRPr="00871647">
        <w:rPr>
          <w:sz w:val="24"/>
          <w:szCs w:val="24"/>
        </w:rPr>
        <w:t>33B)</w:t>
      </w:r>
    </w:p>
    <w:p w:rsidR="00C41C85" w:rsidRPr="00871647" w:rsidRDefault="00C41C85" w:rsidP="00B9774F">
      <w:pPr>
        <w:pStyle w:val="ListParagraph"/>
        <w:numPr>
          <w:ilvl w:val="0"/>
          <w:numId w:val="140"/>
        </w:numPr>
        <w:tabs>
          <w:tab w:val="left" w:pos="-270"/>
        </w:tabs>
        <w:spacing w:before="122" w:line="280" w:lineRule="auto"/>
        <w:ind w:left="720" w:right="312" w:hanging="720"/>
        <w:jc w:val="both"/>
        <w:rPr>
          <w:sz w:val="24"/>
          <w:szCs w:val="24"/>
        </w:rPr>
      </w:pPr>
      <w:r w:rsidRPr="00871647">
        <w:rPr>
          <w:sz w:val="24"/>
          <w:szCs w:val="24"/>
        </w:rPr>
        <w:t>Business is not acquired by the assessee by way of transfer from any other person or as a result of business</w:t>
      </w:r>
      <w:r w:rsidRPr="00871647">
        <w:rPr>
          <w:spacing w:val="-2"/>
          <w:sz w:val="24"/>
          <w:szCs w:val="24"/>
        </w:rPr>
        <w:t xml:space="preserve"> </w:t>
      </w:r>
      <w:r w:rsidRPr="00871647">
        <w:rPr>
          <w:sz w:val="24"/>
          <w:szCs w:val="24"/>
        </w:rPr>
        <w:t>reorganization.</w:t>
      </w:r>
    </w:p>
    <w:p w:rsidR="00C41C85" w:rsidRPr="00871647" w:rsidRDefault="00C41C85" w:rsidP="002043B8">
      <w:pPr>
        <w:pStyle w:val="BodyText"/>
        <w:spacing w:before="122" w:line="280" w:lineRule="auto"/>
        <w:ind w:right="312"/>
        <w:jc w:val="both"/>
        <w:rPr>
          <w:sz w:val="24"/>
          <w:szCs w:val="24"/>
        </w:rPr>
      </w:pPr>
      <w:r w:rsidRPr="00871647">
        <w:rPr>
          <w:b/>
          <w:sz w:val="24"/>
          <w:szCs w:val="24"/>
        </w:rPr>
        <w:t xml:space="preserve">Quantum of Deduction: </w:t>
      </w:r>
      <w:r w:rsidRPr="00871647">
        <w:rPr>
          <w:sz w:val="24"/>
          <w:szCs w:val="24"/>
        </w:rPr>
        <w:t>30% of additional employee cost is allowed as deduction for 3 assessment years starting from the assessment year relevant to assessment year in which such additional employee cost is incurred. Books of accounts should be audited and audit report should be submitted with return of income. Deduction should be claimed in return of income otherwise it is not allowed</w:t>
      </w:r>
    </w:p>
    <w:p w:rsidR="00C41C85" w:rsidRPr="00871647" w:rsidRDefault="00C41C85" w:rsidP="002043B8">
      <w:pPr>
        <w:pStyle w:val="Heading2"/>
        <w:spacing w:before="124"/>
        <w:ind w:left="0"/>
        <w:rPr>
          <w:rFonts w:ascii="Times New Roman" w:hAnsi="Times New Roman" w:cs="Times New Roman"/>
          <w:b/>
          <w:i w:val="0"/>
          <w:sz w:val="24"/>
          <w:szCs w:val="24"/>
        </w:rPr>
      </w:pPr>
    </w:p>
    <w:p w:rsidR="00C41C85" w:rsidRPr="00871647" w:rsidRDefault="00C41C85" w:rsidP="002043B8">
      <w:pPr>
        <w:pStyle w:val="Heading2"/>
        <w:spacing w:before="124"/>
        <w:ind w:left="0"/>
        <w:rPr>
          <w:rFonts w:ascii="Times New Roman" w:hAnsi="Times New Roman" w:cs="Times New Roman"/>
          <w:b/>
          <w:i w:val="0"/>
          <w:sz w:val="24"/>
          <w:szCs w:val="24"/>
        </w:rPr>
      </w:pPr>
      <w:r w:rsidRPr="00871647">
        <w:rPr>
          <w:rFonts w:ascii="Times New Roman" w:hAnsi="Times New Roman" w:cs="Times New Roman"/>
          <w:b/>
          <w:i w:val="0"/>
          <w:sz w:val="24"/>
          <w:szCs w:val="24"/>
        </w:rPr>
        <w:t>Notes:</w:t>
      </w:r>
    </w:p>
    <w:p w:rsidR="00C41C85" w:rsidRPr="00871647" w:rsidRDefault="00C41C85" w:rsidP="00B9774F">
      <w:pPr>
        <w:pStyle w:val="ListParagraph"/>
        <w:numPr>
          <w:ilvl w:val="0"/>
          <w:numId w:val="139"/>
        </w:numPr>
        <w:tabs>
          <w:tab w:val="left" w:pos="-3510"/>
        </w:tabs>
        <w:spacing w:before="160" w:line="280" w:lineRule="auto"/>
        <w:ind w:left="720" w:right="312" w:hanging="720"/>
        <w:jc w:val="both"/>
        <w:rPr>
          <w:sz w:val="24"/>
          <w:szCs w:val="24"/>
        </w:rPr>
      </w:pPr>
      <w:r w:rsidRPr="00871647">
        <w:rPr>
          <w:sz w:val="24"/>
          <w:szCs w:val="24"/>
        </w:rPr>
        <w:t>‘Additional</w:t>
      </w:r>
      <w:r w:rsidRPr="00871647">
        <w:rPr>
          <w:spacing w:val="-9"/>
          <w:sz w:val="24"/>
          <w:szCs w:val="24"/>
        </w:rPr>
        <w:t xml:space="preserve"> </w:t>
      </w:r>
      <w:r w:rsidRPr="00871647">
        <w:rPr>
          <w:sz w:val="24"/>
          <w:szCs w:val="24"/>
        </w:rPr>
        <w:t>employee</w:t>
      </w:r>
      <w:r w:rsidRPr="00871647">
        <w:rPr>
          <w:spacing w:val="-9"/>
          <w:sz w:val="24"/>
          <w:szCs w:val="24"/>
        </w:rPr>
        <w:t xml:space="preserve"> </w:t>
      </w:r>
      <w:r w:rsidRPr="00871647">
        <w:rPr>
          <w:sz w:val="24"/>
          <w:szCs w:val="24"/>
        </w:rPr>
        <w:t>cost’</w:t>
      </w:r>
      <w:r w:rsidRPr="00871647">
        <w:rPr>
          <w:spacing w:val="-14"/>
          <w:sz w:val="24"/>
          <w:szCs w:val="24"/>
        </w:rPr>
        <w:t xml:space="preserve"> </w:t>
      </w:r>
      <w:r w:rsidRPr="00871647">
        <w:rPr>
          <w:sz w:val="24"/>
          <w:szCs w:val="24"/>
        </w:rPr>
        <w:t>means</w:t>
      </w:r>
      <w:r w:rsidRPr="00871647">
        <w:rPr>
          <w:spacing w:val="-9"/>
          <w:sz w:val="24"/>
          <w:szCs w:val="24"/>
        </w:rPr>
        <w:t xml:space="preserve"> </w:t>
      </w:r>
      <w:r w:rsidRPr="00871647">
        <w:rPr>
          <w:sz w:val="24"/>
          <w:szCs w:val="24"/>
        </w:rPr>
        <w:t>total</w:t>
      </w:r>
      <w:r w:rsidRPr="00871647">
        <w:rPr>
          <w:spacing w:val="-9"/>
          <w:sz w:val="24"/>
          <w:szCs w:val="24"/>
        </w:rPr>
        <w:t xml:space="preserve"> </w:t>
      </w:r>
      <w:r w:rsidRPr="00871647">
        <w:rPr>
          <w:sz w:val="24"/>
          <w:szCs w:val="24"/>
        </w:rPr>
        <w:t>emoluments</w:t>
      </w:r>
      <w:r w:rsidRPr="00871647">
        <w:rPr>
          <w:spacing w:val="-8"/>
          <w:sz w:val="24"/>
          <w:szCs w:val="24"/>
        </w:rPr>
        <w:t xml:space="preserve"> </w:t>
      </w:r>
      <w:r w:rsidRPr="00871647">
        <w:rPr>
          <w:sz w:val="24"/>
          <w:szCs w:val="24"/>
        </w:rPr>
        <w:t>paid</w:t>
      </w:r>
      <w:r w:rsidRPr="00871647">
        <w:rPr>
          <w:spacing w:val="-9"/>
          <w:sz w:val="24"/>
          <w:szCs w:val="24"/>
        </w:rPr>
        <w:t xml:space="preserve"> </w:t>
      </w:r>
      <w:r w:rsidRPr="00871647">
        <w:rPr>
          <w:sz w:val="24"/>
          <w:szCs w:val="24"/>
        </w:rPr>
        <w:t>or</w:t>
      </w:r>
      <w:r w:rsidRPr="00871647">
        <w:rPr>
          <w:spacing w:val="-8"/>
          <w:sz w:val="24"/>
          <w:szCs w:val="24"/>
        </w:rPr>
        <w:t xml:space="preserve"> </w:t>
      </w:r>
      <w:r w:rsidRPr="00871647">
        <w:rPr>
          <w:sz w:val="24"/>
          <w:szCs w:val="24"/>
        </w:rPr>
        <w:t>payable</w:t>
      </w:r>
      <w:r w:rsidRPr="00871647">
        <w:rPr>
          <w:spacing w:val="-9"/>
          <w:sz w:val="24"/>
          <w:szCs w:val="24"/>
        </w:rPr>
        <w:t xml:space="preserve"> </w:t>
      </w:r>
      <w:r w:rsidRPr="00871647">
        <w:rPr>
          <w:sz w:val="24"/>
          <w:szCs w:val="24"/>
        </w:rPr>
        <w:t>to</w:t>
      </w:r>
      <w:r w:rsidRPr="00871647">
        <w:rPr>
          <w:spacing w:val="-8"/>
          <w:sz w:val="24"/>
          <w:szCs w:val="24"/>
        </w:rPr>
        <w:t xml:space="preserve"> </w:t>
      </w:r>
      <w:r w:rsidRPr="00871647">
        <w:rPr>
          <w:sz w:val="24"/>
          <w:szCs w:val="24"/>
        </w:rPr>
        <w:t>additional</w:t>
      </w:r>
      <w:r w:rsidRPr="00871647">
        <w:rPr>
          <w:spacing w:val="-9"/>
          <w:sz w:val="24"/>
          <w:szCs w:val="24"/>
        </w:rPr>
        <w:t xml:space="preserve"> </w:t>
      </w:r>
      <w:r w:rsidRPr="00871647">
        <w:rPr>
          <w:sz w:val="24"/>
          <w:szCs w:val="24"/>
        </w:rPr>
        <w:t>employees</w:t>
      </w:r>
      <w:r w:rsidRPr="00871647">
        <w:rPr>
          <w:spacing w:val="-8"/>
          <w:sz w:val="24"/>
          <w:szCs w:val="24"/>
        </w:rPr>
        <w:t xml:space="preserve"> </w:t>
      </w:r>
      <w:r w:rsidRPr="00871647">
        <w:rPr>
          <w:sz w:val="24"/>
          <w:szCs w:val="24"/>
        </w:rPr>
        <w:t>employed during the previous</w:t>
      </w:r>
      <w:r w:rsidRPr="00871647">
        <w:rPr>
          <w:spacing w:val="-3"/>
          <w:sz w:val="24"/>
          <w:szCs w:val="24"/>
        </w:rPr>
        <w:t xml:space="preserve"> year.</w:t>
      </w:r>
    </w:p>
    <w:p w:rsidR="00C41C85" w:rsidRPr="00871647" w:rsidRDefault="00C41C85" w:rsidP="00B9774F">
      <w:pPr>
        <w:pStyle w:val="ListParagraph"/>
        <w:numPr>
          <w:ilvl w:val="0"/>
          <w:numId w:val="139"/>
        </w:numPr>
        <w:tabs>
          <w:tab w:val="left" w:pos="-3510"/>
        </w:tabs>
        <w:spacing w:before="122"/>
        <w:ind w:left="720" w:hanging="720"/>
        <w:rPr>
          <w:sz w:val="24"/>
          <w:szCs w:val="24"/>
        </w:rPr>
      </w:pPr>
      <w:r w:rsidRPr="00871647">
        <w:rPr>
          <w:sz w:val="24"/>
          <w:szCs w:val="24"/>
        </w:rPr>
        <w:t>In case of existing business, additional employee cost shall be nil,</w:t>
      </w:r>
      <w:r w:rsidRPr="00871647">
        <w:rPr>
          <w:spacing w:val="-13"/>
          <w:sz w:val="24"/>
          <w:szCs w:val="24"/>
        </w:rPr>
        <w:t xml:space="preserve"> </w:t>
      </w:r>
      <w:r w:rsidRPr="00871647">
        <w:rPr>
          <w:sz w:val="24"/>
          <w:szCs w:val="24"/>
        </w:rPr>
        <w:t>if-</w:t>
      </w:r>
    </w:p>
    <w:p w:rsidR="00C41C85" w:rsidRPr="00871647" w:rsidRDefault="00C41C85" w:rsidP="00B9774F">
      <w:pPr>
        <w:pStyle w:val="ListParagraph"/>
        <w:numPr>
          <w:ilvl w:val="1"/>
          <w:numId w:val="139"/>
        </w:numPr>
        <w:tabs>
          <w:tab w:val="left" w:pos="-3510"/>
          <w:tab w:val="left" w:pos="1513"/>
        </w:tabs>
        <w:spacing w:before="160" w:line="280" w:lineRule="auto"/>
        <w:ind w:left="720" w:right="311" w:hanging="720"/>
        <w:rPr>
          <w:sz w:val="24"/>
          <w:szCs w:val="24"/>
        </w:rPr>
      </w:pPr>
      <w:r w:rsidRPr="00871647">
        <w:rPr>
          <w:sz w:val="24"/>
          <w:szCs w:val="24"/>
        </w:rPr>
        <w:t>There is no increase in number of employees from the total number of employees employed on the last day of preceding</w:t>
      </w:r>
      <w:r w:rsidRPr="00871647">
        <w:rPr>
          <w:spacing w:val="-5"/>
          <w:sz w:val="24"/>
          <w:szCs w:val="24"/>
        </w:rPr>
        <w:t xml:space="preserve"> </w:t>
      </w:r>
      <w:r w:rsidRPr="00871647">
        <w:rPr>
          <w:spacing w:val="-3"/>
          <w:sz w:val="24"/>
          <w:szCs w:val="24"/>
        </w:rPr>
        <w:t>year.</w:t>
      </w:r>
    </w:p>
    <w:p w:rsidR="00C41C85" w:rsidRPr="00871647" w:rsidRDefault="00C41C85" w:rsidP="00B9774F">
      <w:pPr>
        <w:pStyle w:val="ListParagraph"/>
        <w:numPr>
          <w:ilvl w:val="1"/>
          <w:numId w:val="139"/>
        </w:numPr>
        <w:tabs>
          <w:tab w:val="left" w:pos="-3510"/>
          <w:tab w:val="left" w:pos="1513"/>
        </w:tabs>
        <w:spacing w:before="121" w:line="280" w:lineRule="auto"/>
        <w:ind w:left="720" w:right="313" w:hanging="720"/>
        <w:rPr>
          <w:sz w:val="24"/>
          <w:szCs w:val="24"/>
        </w:rPr>
      </w:pPr>
      <w:r w:rsidRPr="00871647">
        <w:rPr>
          <w:sz w:val="24"/>
          <w:szCs w:val="24"/>
        </w:rPr>
        <w:t>If emoluments are paid otherwise than an account payee cheque or account payee bank draft or by use of</w:t>
      </w:r>
      <w:r w:rsidRPr="00871647">
        <w:rPr>
          <w:spacing w:val="-4"/>
          <w:sz w:val="24"/>
          <w:szCs w:val="24"/>
        </w:rPr>
        <w:t xml:space="preserve"> </w:t>
      </w:r>
      <w:r w:rsidRPr="00871647">
        <w:rPr>
          <w:sz w:val="24"/>
          <w:szCs w:val="24"/>
        </w:rPr>
        <w:t>ECS.</w:t>
      </w:r>
    </w:p>
    <w:p w:rsidR="00C41C85" w:rsidRPr="00871647" w:rsidRDefault="00C41C85" w:rsidP="00B9774F">
      <w:pPr>
        <w:pStyle w:val="ListParagraph"/>
        <w:numPr>
          <w:ilvl w:val="0"/>
          <w:numId w:val="139"/>
        </w:numPr>
        <w:tabs>
          <w:tab w:val="left" w:pos="-3510"/>
        </w:tabs>
        <w:spacing w:before="122"/>
        <w:ind w:left="720" w:hanging="720"/>
        <w:rPr>
          <w:sz w:val="24"/>
          <w:szCs w:val="24"/>
        </w:rPr>
      </w:pPr>
      <w:r w:rsidRPr="00871647">
        <w:rPr>
          <w:sz w:val="24"/>
          <w:szCs w:val="24"/>
        </w:rPr>
        <w:t>In</w:t>
      </w:r>
      <w:r w:rsidRPr="00871647">
        <w:rPr>
          <w:spacing w:val="11"/>
          <w:sz w:val="24"/>
          <w:szCs w:val="24"/>
        </w:rPr>
        <w:t xml:space="preserve"> </w:t>
      </w:r>
      <w:r w:rsidRPr="00871647">
        <w:rPr>
          <w:sz w:val="24"/>
          <w:szCs w:val="24"/>
        </w:rPr>
        <w:t>the</w:t>
      </w:r>
      <w:r w:rsidRPr="00871647">
        <w:rPr>
          <w:spacing w:val="12"/>
          <w:sz w:val="24"/>
          <w:szCs w:val="24"/>
        </w:rPr>
        <w:t xml:space="preserve"> </w:t>
      </w:r>
      <w:r w:rsidRPr="00871647">
        <w:rPr>
          <w:sz w:val="24"/>
          <w:szCs w:val="24"/>
        </w:rPr>
        <w:t>first</w:t>
      </w:r>
      <w:r w:rsidRPr="00871647">
        <w:rPr>
          <w:spacing w:val="11"/>
          <w:sz w:val="24"/>
          <w:szCs w:val="24"/>
        </w:rPr>
        <w:t xml:space="preserve"> </w:t>
      </w:r>
      <w:r w:rsidRPr="00871647">
        <w:rPr>
          <w:sz w:val="24"/>
          <w:szCs w:val="24"/>
        </w:rPr>
        <w:t>year</w:t>
      </w:r>
      <w:r w:rsidRPr="00871647">
        <w:rPr>
          <w:spacing w:val="12"/>
          <w:sz w:val="24"/>
          <w:szCs w:val="24"/>
        </w:rPr>
        <w:t xml:space="preserve"> </w:t>
      </w:r>
      <w:r w:rsidRPr="00871647">
        <w:rPr>
          <w:sz w:val="24"/>
          <w:szCs w:val="24"/>
        </w:rPr>
        <w:t>of</w:t>
      </w:r>
      <w:r w:rsidRPr="00871647">
        <w:rPr>
          <w:spacing w:val="12"/>
          <w:sz w:val="24"/>
          <w:szCs w:val="24"/>
        </w:rPr>
        <w:t xml:space="preserve"> </w:t>
      </w:r>
      <w:r w:rsidRPr="00871647">
        <w:rPr>
          <w:sz w:val="24"/>
          <w:szCs w:val="24"/>
        </w:rPr>
        <w:t>a</w:t>
      </w:r>
      <w:r w:rsidRPr="00871647">
        <w:rPr>
          <w:spacing w:val="11"/>
          <w:sz w:val="24"/>
          <w:szCs w:val="24"/>
        </w:rPr>
        <w:t xml:space="preserve"> </w:t>
      </w:r>
      <w:r w:rsidRPr="00871647">
        <w:rPr>
          <w:sz w:val="24"/>
          <w:szCs w:val="24"/>
        </w:rPr>
        <w:t>new</w:t>
      </w:r>
      <w:r w:rsidRPr="00871647">
        <w:rPr>
          <w:spacing w:val="12"/>
          <w:sz w:val="24"/>
          <w:szCs w:val="24"/>
        </w:rPr>
        <w:t xml:space="preserve"> </w:t>
      </w:r>
      <w:r w:rsidRPr="00871647">
        <w:rPr>
          <w:sz w:val="24"/>
          <w:szCs w:val="24"/>
        </w:rPr>
        <w:t>business,</w:t>
      </w:r>
      <w:r w:rsidRPr="00871647">
        <w:rPr>
          <w:spacing w:val="12"/>
          <w:sz w:val="24"/>
          <w:szCs w:val="24"/>
        </w:rPr>
        <w:t xml:space="preserve"> </w:t>
      </w:r>
      <w:r w:rsidRPr="00871647">
        <w:rPr>
          <w:sz w:val="24"/>
          <w:szCs w:val="24"/>
        </w:rPr>
        <w:t>emoluments</w:t>
      </w:r>
      <w:r w:rsidRPr="00871647">
        <w:rPr>
          <w:spacing w:val="11"/>
          <w:sz w:val="24"/>
          <w:szCs w:val="24"/>
        </w:rPr>
        <w:t xml:space="preserve"> </w:t>
      </w:r>
      <w:r w:rsidRPr="00871647">
        <w:rPr>
          <w:sz w:val="24"/>
          <w:szCs w:val="24"/>
        </w:rPr>
        <w:t>paid</w:t>
      </w:r>
      <w:r w:rsidRPr="00871647">
        <w:rPr>
          <w:spacing w:val="12"/>
          <w:sz w:val="24"/>
          <w:szCs w:val="24"/>
        </w:rPr>
        <w:t xml:space="preserve"> </w:t>
      </w:r>
      <w:r w:rsidRPr="00871647">
        <w:rPr>
          <w:sz w:val="24"/>
          <w:szCs w:val="24"/>
        </w:rPr>
        <w:t>or</w:t>
      </w:r>
      <w:r w:rsidRPr="00871647">
        <w:rPr>
          <w:spacing w:val="12"/>
          <w:sz w:val="24"/>
          <w:szCs w:val="24"/>
        </w:rPr>
        <w:t xml:space="preserve"> </w:t>
      </w:r>
      <w:r w:rsidRPr="00871647">
        <w:rPr>
          <w:sz w:val="24"/>
          <w:szCs w:val="24"/>
        </w:rPr>
        <w:t>payable</w:t>
      </w:r>
      <w:r w:rsidRPr="00871647">
        <w:rPr>
          <w:spacing w:val="11"/>
          <w:sz w:val="24"/>
          <w:szCs w:val="24"/>
        </w:rPr>
        <w:t xml:space="preserve"> </w:t>
      </w:r>
      <w:r w:rsidRPr="00871647">
        <w:rPr>
          <w:sz w:val="24"/>
          <w:szCs w:val="24"/>
        </w:rPr>
        <w:t>to</w:t>
      </w:r>
      <w:r w:rsidRPr="00871647">
        <w:rPr>
          <w:spacing w:val="12"/>
          <w:sz w:val="24"/>
          <w:szCs w:val="24"/>
        </w:rPr>
        <w:t xml:space="preserve"> </w:t>
      </w:r>
      <w:r w:rsidRPr="00871647">
        <w:rPr>
          <w:sz w:val="24"/>
          <w:szCs w:val="24"/>
        </w:rPr>
        <w:t>employees</w:t>
      </w:r>
      <w:r w:rsidRPr="00871647">
        <w:rPr>
          <w:spacing w:val="12"/>
          <w:sz w:val="24"/>
          <w:szCs w:val="24"/>
        </w:rPr>
        <w:t xml:space="preserve"> </w:t>
      </w:r>
      <w:r w:rsidRPr="00871647">
        <w:rPr>
          <w:sz w:val="24"/>
          <w:szCs w:val="24"/>
        </w:rPr>
        <w:t>employed</w:t>
      </w:r>
      <w:r w:rsidRPr="00871647">
        <w:rPr>
          <w:spacing w:val="11"/>
          <w:sz w:val="24"/>
          <w:szCs w:val="24"/>
        </w:rPr>
        <w:t xml:space="preserve"> </w:t>
      </w:r>
      <w:r w:rsidRPr="00871647">
        <w:rPr>
          <w:sz w:val="24"/>
          <w:szCs w:val="24"/>
        </w:rPr>
        <w:t>during</w:t>
      </w:r>
      <w:r w:rsidRPr="00871647">
        <w:rPr>
          <w:spacing w:val="12"/>
          <w:sz w:val="24"/>
          <w:szCs w:val="24"/>
        </w:rPr>
        <w:t xml:space="preserve"> </w:t>
      </w:r>
      <w:r w:rsidRPr="00871647">
        <w:rPr>
          <w:sz w:val="24"/>
          <w:szCs w:val="24"/>
        </w:rPr>
        <w:t>that previous year shall be deemed to be the additional employee cost.</w:t>
      </w:r>
    </w:p>
    <w:p w:rsidR="00C41C85" w:rsidRPr="00871647" w:rsidRDefault="00C41C85" w:rsidP="00B9774F">
      <w:pPr>
        <w:pStyle w:val="ListParagraph"/>
        <w:numPr>
          <w:ilvl w:val="0"/>
          <w:numId w:val="139"/>
        </w:numPr>
        <w:tabs>
          <w:tab w:val="left" w:pos="-3510"/>
        </w:tabs>
        <w:spacing w:before="0"/>
        <w:ind w:left="720" w:hanging="720"/>
        <w:rPr>
          <w:sz w:val="24"/>
          <w:szCs w:val="24"/>
        </w:rPr>
      </w:pPr>
      <w:r w:rsidRPr="00871647">
        <w:rPr>
          <w:sz w:val="24"/>
          <w:szCs w:val="24"/>
        </w:rPr>
        <w:t>“ Additional employees” does not</w:t>
      </w:r>
      <w:r w:rsidRPr="00871647">
        <w:rPr>
          <w:spacing w:val="-16"/>
          <w:sz w:val="24"/>
          <w:szCs w:val="24"/>
        </w:rPr>
        <w:t xml:space="preserve"> </w:t>
      </w:r>
      <w:r w:rsidRPr="00871647">
        <w:rPr>
          <w:sz w:val="24"/>
          <w:szCs w:val="24"/>
        </w:rPr>
        <w:t>include;</w:t>
      </w:r>
    </w:p>
    <w:p w:rsidR="00C41C85" w:rsidRPr="00871647" w:rsidRDefault="00C41C85" w:rsidP="00B9774F">
      <w:pPr>
        <w:pStyle w:val="ListParagraph"/>
        <w:numPr>
          <w:ilvl w:val="1"/>
          <w:numId w:val="139"/>
        </w:numPr>
        <w:tabs>
          <w:tab w:val="left" w:pos="-3510"/>
          <w:tab w:val="left" w:pos="1513"/>
        </w:tabs>
        <w:spacing w:before="150"/>
        <w:ind w:left="720" w:hanging="720"/>
        <w:jc w:val="both"/>
        <w:rPr>
          <w:sz w:val="24"/>
          <w:szCs w:val="24"/>
        </w:rPr>
      </w:pPr>
      <w:r w:rsidRPr="00871647">
        <w:rPr>
          <w:sz w:val="24"/>
          <w:szCs w:val="24"/>
        </w:rPr>
        <w:t>An employee whose total emoluments are more than 25000 per month;</w:t>
      </w:r>
      <w:r w:rsidRPr="00871647">
        <w:rPr>
          <w:spacing w:val="-13"/>
          <w:sz w:val="24"/>
          <w:szCs w:val="24"/>
        </w:rPr>
        <w:t xml:space="preserve"> </w:t>
      </w:r>
      <w:r w:rsidRPr="00871647">
        <w:rPr>
          <w:sz w:val="24"/>
          <w:szCs w:val="24"/>
        </w:rPr>
        <w:t>or</w:t>
      </w:r>
    </w:p>
    <w:p w:rsidR="00C41C85" w:rsidRPr="00871647" w:rsidRDefault="00C41C85" w:rsidP="00B9774F">
      <w:pPr>
        <w:pStyle w:val="ListParagraph"/>
        <w:numPr>
          <w:ilvl w:val="1"/>
          <w:numId w:val="139"/>
        </w:numPr>
        <w:tabs>
          <w:tab w:val="left" w:pos="-3510"/>
          <w:tab w:val="left" w:pos="1513"/>
        </w:tabs>
        <w:spacing w:before="150" w:line="271" w:lineRule="auto"/>
        <w:ind w:left="720" w:right="312" w:hanging="720"/>
        <w:jc w:val="both"/>
        <w:rPr>
          <w:sz w:val="24"/>
          <w:szCs w:val="24"/>
        </w:rPr>
      </w:pPr>
      <w:r w:rsidRPr="00871647">
        <w:rPr>
          <w:sz w:val="24"/>
          <w:szCs w:val="24"/>
        </w:rPr>
        <w:t>An</w:t>
      </w:r>
      <w:r w:rsidRPr="00871647">
        <w:rPr>
          <w:spacing w:val="-6"/>
          <w:sz w:val="24"/>
          <w:szCs w:val="24"/>
        </w:rPr>
        <w:t xml:space="preserve"> </w:t>
      </w:r>
      <w:r w:rsidRPr="00871647">
        <w:rPr>
          <w:sz w:val="24"/>
          <w:szCs w:val="24"/>
        </w:rPr>
        <w:t>employee</w:t>
      </w:r>
      <w:r w:rsidRPr="00871647">
        <w:rPr>
          <w:spacing w:val="-5"/>
          <w:sz w:val="24"/>
          <w:szCs w:val="24"/>
        </w:rPr>
        <w:t xml:space="preserve"> </w:t>
      </w:r>
      <w:r w:rsidRPr="00871647">
        <w:rPr>
          <w:sz w:val="24"/>
          <w:szCs w:val="24"/>
        </w:rPr>
        <w:t>whose</w:t>
      </w:r>
      <w:r w:rsidRPr="00871647">
        <w:rPr>
          <w:spacing w:val="-6"/>
          <w:sz w:val="24"/>
          <w:szCs w:val="24"/>
        </w:rPr>
        <w:t xml:space="preserve"> </w:t>
      </w:r>
      <w:r w:rsidRPr="00871647">
        <w:rPr>
          <w:sz w:val="24"/>
          <w:szCs w:val="24"/>
        </w:rPr>
        <w:t>entire</w:t>
      </w:r>
      <w:r w:rsidRPr="00871647">
        <w:rPr>
          <w:spacing w:val="-6"/>
          <w:sz w:val="24"/>
          <w:szCs w:val="24"/>
        </w:rPr>
        <w:t xml:space="preserve"> </w:t>
      </w:r>
      <w:r w:rsidRPr="00871647">
        <w:rPr>
          <w:sz w:val="24"/>
          <w:szCs w:val="24"/>
        </w:rPr>
        <w:t>contribution</w:t>
      </w:r>
      <w:r w:rsidRPr="00871647">
        <w:rPr>
          <w:spacing w:val="-5"/>
          <w:sz w:val="24"/>
          <w:szCs w:val="24"/>
        </w:rPr>
        <w:t xml:space="preserve"> </w:t>
      </w:r>
      <w:r w:rsidRPr="00871647">
        <w:rPr>
          <w:sz w:val="24"/>
          <w:szCs w:val="24"/>
        </w:rPr>
        <w:t>is</w:t>
      </w:r>
      <w:r w:rsidRPr="00871647">
        <w:rPr>
          <w:spacing w:val="-5"/>
          <w:sz w:val="24"/>
          <w:szCs w:val="24"/>
        </w:rPr>
        <w:t xml:space="preserve"> </w:t>
      </w:r>
      <w:r w:rsidRPr="00871647">
        <w:rPr>
          <w:sz w:val="24"/>
          <w:szCs w:val="24"/>
        </w:rPr>
        <w:t>paid</w:t>
      </w:r>
      <w:r w:rsidRPr="00871647">
        <w:rPr>
          <w:spacing w:val="-6"/>
          <w:sz w:val="24"/>
          <w:szCs w:val="24"/>
        </w:rPr>
        <w:t xml:space="preserve"> </w:t>
      </w:r>
      <w:r w:rsidRPr="00871647">
        <w:rPr>
          <w:sz w:val="24"/>
          <w:szCs w:val="24"/>
        </w:rPr>
        <w:t>by</w:t>
      </w:r>
      <w:r w:rsidRPr="00871647">
        <w:rPr>
          <w:spacing w:val="-6"/>
          <w:sz w:val="24"/>
          <w:szCs w:val="24"/>
        </w:rPr>
        <w:t xml:space="preserve"> </w:t>
      </w:r>
      <w:r w:rsidRPr="00871647">
        <w:rPr>
          <w:sz w:val="24"/>
          <w:szCs w:val="24"/>
        </w:rPr>
        <w:t>the</w:t>
      </w:r>
      <w:r w:rsidRPr="00871647">
        <w:rPr>
          <w:spacing w:val="-6"/>
          <w:sz w:val="24"/>
          <w:szCs w:val="24"/>
        </w:rPr>
        <w:t xml:space="preserve"> </w:t>
      </w:r>
      <w:r w:rsidRPr="00871647">
        <w:rPr>
          <w:sz w:val="24"/>
          <w:szCs w:val="24"/>
        </w:rPr>
        <w:t>Government</w:t>
      </w:r>
      <w:r w:rsidRPr="00871647">
        <w:rPr>
          <w:spacing w:val="-5"/>
          <w:sz w:val="24"/>
          <w:szCs w:val="24"/>
        </w:rPr>
        <w:t xml:space="preserve"> </w:t>
      </w:r>
      <w:r w:rsidRPr="00871647">
        <w:rPr>
          <w:sz w:val="24"/>
          <w:szCs w:val="24"/>
        </w:rPr>
        <w:t>under</w:t>
      </w:r>
      <w:r w:rsidRPr="00871647">
        <w:rPr>
          <w:spacing w:val="-5"/>
          <w:sz w:val="24"/>
          <w:szCs w:val="24"/>
        </w:rPr>
        <w:t xml:space="preserve"> </w:t>
      </w:r>
      <w:r w:rsidRPr="00871647">
        <w:rPr>
          <w:sz w:val="24"/>
          <w:szCs w:val="24"/>
        </w:rPr>
        <w:t>the</w:t>
      </w:r>
      <w:r w:rsidRPr="00871647">
        <w:rPr>
          <w:spacing w:val="-6"/>
          <w:sz w:val="24"/>
          <w:szCs w:val="24"/>
        </w:rPr>
        <w:t xml:space="preserve"> </w:t>
      </w:r>
      <w:r w:rsidRPr="00871647">
        <w:rPr>
          <w:sz w:val="24"/>
          <w:szCs w:val="24"/>
        </w:rPr>
        <w:t>Employees</w:t>
      </w:r>
      <w:r w:rsidRPr="00871647">
        <w:rPr>
          <w:spacing w:val="-5"/>
          <w:sz w:val="24"/>
          <w:szCs w:val="24"/>
        </w:rPr>
        <w:t xml:space="preserve"> </w:t>
      </w:r>
      <w:r w:rsidRPr="00871647">
        <w:rPr>
          <w:sz w:val="24"/>
          <w:szCs w:val="24"/>
        </w:rPr>
        <w:t>Pension Scheme</w:t>
      </w:r>
      <w:r w:rsidRPr="00871647">
        <w:rPr>
          <w:spacing w:val="-23"/>
          <w:sz w:val="24"/>
          <w:szCs w:val="24"/>
        </w:rPr>
        <w:t xml:space="preserve"> </w:t>
      </w:r>
      <w:r w:rsidRPr="00871647">
        <w:rPr>
          <w:sz w:val="24"/>
          <w:szCs w:val="24"/>
        </w:rPr>
        <w:t>notified</w:t>
      </w:r>
      <w:r w:rsidRPr="00871647">
        <w:rPr>
          <w:spacing w:val="-23"/>
          <w:sz w:val="24"/>
          <w:szCs w:val="24"/>
        </w:rPr>
        <w:t xml:space="preserve"> </w:t>
      </w:r>
      <w:r w:rsidRPr="00871647">
        <w:rPr>
          <w:sz w:val="24"/>
          <w:szCs w:val="24"/>
        </w:rPr>
        <w:t>in</w:t>
      </w:r>
      <w:r w:rsidRPr="00871647">
        <w:rPr>
          <w:spacing w:val="-24"/>
          <w:sz w:val="24"/>
          <w:szCs w:val="24"/>
        </w:rPr>
        <w:t xml:space="preserve"> </w:t>
      </w:r>
      <w:r w:rsidRPr="00871647">
        <w:rPr>
          <w:sz w:val="24"/>
          <w:szCs w:val="24"/>
        </w:rPr>
        <w:t>accordance</w:t>
      </w:r>
      <w:r w:rsidRPr="00871647">
        <w:rPr>
          <w:spacing w:val="-22"/>
          <w:sz w:val="24"/>
          <w:szCs w:val="24"/>
        </w:rPr>
        <w:t xml:space="preserve"> </w:t>
      </w:r>
      <w:r w:rsidRPr="00871647">
        <w:rPr>
          <w:sz w:val="24"/>
          <w:szCs w:val="24"/>
        </w:rPr>
        <w:t>with</w:t>
      </w:r>
      <w:r w:rsidRPr="00871647">
        <w:rPr>
          <w:spacing w:val="-24"/>
          <w:sz w:val="24"/>
          <w:szCs w:val="24"/>
        </w:rPr>
        <w:t xml:space="preserve"> </w:t>
      </w:r>
      <w:r w:rsidRPr="00871647">
        <w:rPr>
          <w:sz w:val="24"/>
          <w:szCs w:val="24"/>
        </w:rPr>
        <w:t>the</w:t>
      </w:r>
      <w:r w:rsidRPr="00871647">
        <w:rPr>
          <w:spacing w:val="-22"/>
          <w:sz w:val="24"/>
          <w:szCs w:val="24"/>
        </w:rPr>
        <w:t xml:space="preserve"> </w:t>
      </w:r>
      <w:r w:rsidRPr="00871647">
        <w:rPr>
          <w:sz w:val="24"/>
          <w:szCs w:val="24"/>
        </w:rPr>
        <w:t>provisions</w:t>
      </w:r>
      <w:r w:rsidRPr="00871647">
        <w:rPr>
          <w:spacing w:val="-22"/>
          <w:sz w:val="24"/>
          <w:szCs w:val="24"/>
        </w:rPr>
        <w:t xml:space="preserve"> </w:t>
      </w:r>
      <w:r w:rsidRPr="00871647">
        <w:rPr>
          <w:sz w:val="24"/>
          <w:szCs w:val="24"/>
        </w:rPr>
        <w:t>of</w:t>
      </w:r>
      <w:r w:rsidRPr="00871647">
        <w:rPr>
          <w:spacing w:val="-24"/>
          <w:sz w:val="24"/>
          <w:szCs w:val="24"/>
        </w:rPr>
        <w:t xml:space="preserve"> </w:t>
      </w:r>
      <w:r w:rsidRPr="00871647">
        <w:rPr>
          <w:sz w:val="24"/>
          <w:szCs w:val="24"/>
        </w:rPr>
        <w:t>Employees</w:t>
      </w:r>
      <w:r w:rsidRPr="00871647">
        <w:rPr>
          <w:spacing w:val="-22"/>
          <w:sz w:val="24"/>
          <w:szCs w:val="24"/>
        </w:rPr>
        <w:t xml:space="preserve"> </w:t>
      </w:r>
      <w:r w:rsidRPr="00871647">
        <w:rPr>
          <w:sz w:val="24"/>
          <w:szCs w:val="24"/>
        </w:rPr>
        <w:t>Provident</w:t>
      </w:r>
      <w:r w:rsidRPr="00871647">
        <w:rPr>
          <w:spacing w:val="-23"/>
          <w:sz w:val="24"/>
          <w:szCs w:val="24"/>
        </w:rPr>
        <w:t xml:space="preserve"> </w:t>
      </w:r>
      <w:r w:rsidRPr="00871647">
        <w:rPr>
          <w:sz w:val="24"/>
          <w:szCs w:val="24"/>
        </w:rPr>
        <w:t>fund</w:t>
      </w:r>
      <w:r w:rsidRPr="00871647">
        <w:rPr>
          <w:spacing w:val="-22"/>
          <w:sz w:val="24"/>
          <w:szCs w:val="24"/>
        </w:rPr>
        <w:t xml:space="preserve"> </w:t>
      </w:r>
      <w:r w:rsidRPr="00871647">
        <w:rPr>
          <w:sz w:val="24"/>
          <w:szCs w:val="24"/>
        </w:rPr>
        <w:t>and</w:t>
      </w:r>
      <w:r w:rsidRPr="00871647">
        <w:rPr>
          <w:spacing w:val="-23"/>
          <w:sz w:val="24"/>
          <w:szCs w:val="24"/>
        </w:rPr>
        <w:t xml:space="preserve"> </w:t>
      </w:r>
      <w:r w:rsidRPr="00871647">
        <w:rPr>
          <w:sz w:val="24"/>
          <w:szCs w:val="24"/>
        </w:rPr>
        <w:t>Miscellaneous provisions Act,</w:t>
      </w:r>
      <w:r w:rsidRPr="00871647">
        <w:rPr>
          <w:spacing w:val="-13"/>
          <w:sz w:val="24"/>
          <w:szCs w:val="24"/>
        </w:rPr>
        <w:t xml:space="preserve"> </w:t>
      </w:r>
      <w:r w:rsidRPr="00871647">
        <w:rPr>
          <w:sz w:val="24"/>
          <w:szCs w:val="24"/>
        </w:rPr>
        <w:t>1952.</w:t>
      </w:r>
    </w:p>
    <w:p w:rsidR="00C41C85" w:rsidRPr="00871647" w:rsidRDefault="00C41C85" w:rsidP="00B9774F">
      <w:pPr>
        <w:pStyle w:val="ListParagraph"/>
        <w:numPr>
          <w:ilvl w:val="1"/>
          <w:numId w:val="139"/>
        </w:numPr>
        <w:tabs>
          <w:tab w:val="left" w:pos="-3510"/>
          <w:tab w:val="left" w:pos="1513"/>
        </w:tabs>
        <w:spacing w:before="120" w:line="271" w:lineRule="auto"/>
        <w:ind w:left="720" w:right="310" w:hanging="720"/>
        <w:jc w:val="both"/>
        <w:rPr>
          <w:sz w:val="24"/>
          <w:szCs w:val="24"/>
        </w:rPr>
      </w:pPr>
      <w:r w:rsidRPr="00871647">
        <w:rPr>
          <w:sz w:val="24"/>
          <w:szCs w:val="24"/>
        </w:rPr>
        <w:t>An</w:t>
      </w:r>
      <w:r w:rsidRPr="00871647">
        <w:rPr>
          <w:spacing w:val="-16"/>
          <w:sz w:val="24"/>
          <w:szCs w:val="24"/>
        </w:rPr>
        <w:t xml:space="preserve"> </w:t>
      </w:r>
      <w:r w:rsidRPr="00871647">
        <w:rPr>
          <w:sz w:val="24"/>
          <w:szCs w:val="24"/>
        </w:rPr>
        <w:t>emolyee</w:t>
      </w:r>
      <w:r w:rsidRPr="00871647">
        <w:rPr>
          <w:spacing w:val="-15"/>
          <w:sz w:val="24"/>
          <w:szCs w:val="24"/>
        </w:rPr>
        <w:t xml:space="preserve"> </w:t>
      </w:r>
      <w:r w:rsidRPr="00871647">
        <w:rPr>
          <w:sz w:val="24"/>
          <w:szCs w:val="24"/>
        </w:rPr>
        <w:t>employed</w:t>
      </w:r>
      <w:r w:rsidRPr="00871647">
        <w:rPr>
          <w:spacing w:val="-15"/>
          <w:sz w:val="24"/>
          <w:szCs w:val="24"/>
        </w:rPr>
        <w:t xml:space="preserve"> </w:t>
      </w:r>
      <w:r w:rsidRPr="00871647">
        <w:rPr>
          <w:sz w:val="24"/>
          <w:szCs w:val="24"/>
        </w:rPr>
        <w:t>for</w:t>
      </w:r>
      <w:r w:rsidRPr="00871647">
        <w:rPr>
          <w:spacing w:val="-15"/>
          <w:sz w:val="24"/>
          <w:szCs w:val="24"/>
        </w:rPr>
        <w:t xml:space="preserve"> </w:t>
      </w:r>
      <w:r w:rsidRPr="00871647">
        <w:rPr>
          <w:sz w:val="24"/>
          <w:szCs w:val="24"/>
        </w:rPr>
        <w:t>a</w:t>
      </w:r>
      <w:r w:rsidRPr="00871647">
        <w:rPr>
          <w:spacing w:val="-15"/>
          <w:sz w:val="24"/>
          <w:szCs w:val="24"/>
        </w:rPr>
        <w:t xml:space="preserve"> </w:t>
      </w:r>
      <w:r w:rsidRPr="00871647">
        <w:rPr>
          <w:sz w:val="24"/>
          <w:szCs w:val="24"/>
        </w:rPr>
        <w:t>period</w:t>
      </w:r>
      <w:r w:rsidRPr="00871647">
        <w:rPr>
          <w:spacing w:val="-16"/>
          <w:sz w:val="24"/>
          <w:szCs w:val="24"/>
        </w:rPr>
        <w:t xml:space="preserve"> </w:t>
      </w:r>
      <w:r w:rsidRPr="00871647">
        <w:rPr>
          <w:sz w:val="24"/>
          <w:szCs w:val="24"/>
        </w:rPr>
        <w:t>of</w:t>
      </w:r>
      <w:r w:rsidRPr="00871647">
        <w:rPr>
          <w:spacing w:val="-15"/>
          <w:sz w:val="24"/>
          <w:szCs w:val="24"/>
        </w:rPr>
        <w:t xml:space="preserve"> </w:t>
      </w:r>
      <w:r w:rsidRPr="00871647">
        <w:rPr>
          <w:sz w:val="24"/>
          <w:szCs w:val="24"/>
        </w:rPr>
        <w:t>less</w:t>
      </w:r>
      <w:r w:rsidRPr="00871647">
        <w:rPr>
          <w:spacing w:val="-15"/>
          <w:sz w:val="24"/>
          <w:szCs w:val="24"/>
        </w:rPr>
        <w:t xml:space="preserve"> </w:t>
      </w:r>
      <w:r w:rsidRPr="00871647">
        <w:rPr>
          <w:sz w:val="24"/>
          <w:szCs w:val="24"/>
        </w:rPr>
        <w:t>than</w:t>
      </w:r>
      <w:r w:rsidRPr="00871647">
        <w:rPr>
          <w:spacing w:val="-15"/>
          <w:sz w:val="24"/>
          <w:szCs w:val="24"/>
        </w:rPr>
        <w:t xml:space="preserve"> </w:t>
      </w:r>
      <w:r w:rsidRPr="00871647">
        <w:rPr>
          <w:sz w:val="24"/>
          <w:szCs w:val="24"/>
        </w:rPr>
        <w:t>240</w:t>
      </w:r>
      <w:r w:rsidRPr="00871647">
        <w:rPr>
          <w:spacing w:val="-15"/>
          <w:sz w:val="24"/>
          <w:szCs w:val="24"/>
        </w:rPr>
        <w:t xml:space="preserve"> </w:t>
      </w:r>
      <w:r w:rsidRPr="00871647">
        <w:rPr>
          <w:sz w:val="24"/>
          <w:szCs w:val="24"/>
        </w:rPr>
        <w:t>days(</w:t>
      </w:r>
      <w:r w:rsidRPr="00871647">
        <w:rPr>
          <w:spacing w:val="-15"/>
          <w:sz w:val="24"/>
          <w:szCs w:val="24"/>
        </w:rPr>
        <w:t xml:space="preserve"> </w:t>
      </w:r>
      <w:r w:rsidRPr="00871647">
        <w:rPr>
          <w:b/>
          <w:sz w:val="24"/>
          <w:szCs w:val="24"/>
        </w:rPr>
        <w:t>150</w:t>
      </w:r>
      <w:r w:rsidRPr="00871647">
        <w:rPr>
          <w:b/>
          <w:spacing w:val="-15"/>
          <w:sz w:val="24"/>
          <w:szCs w:val="24"/>
        </w:rPr>
        <w:t xml:space="preserve"> </w:t>
      </w:r>
      <w:r w:rsidRPr="00871647">
        <w:rPr>
          <w:b/>
          <w:sz w:val="24"/>
          <w:szCs w:val="24"/>
        </w:rPr>
        <w:t>days</w:t>
      </w:r>
      <w:r w:rsidRPr="00871647">
        <w:rPr>
          <w:b/>
          <w:spacing w:val="-15"/>
          <w:sz w:val="24"/>
          <w:szCs w:val="24"/>
        </w:rPr>
        <w:t xml:space="preserve"> </w:t>
      </w:r>
      <w:r w:rsidRPr="00871647">
        <w:rPr>
          <w:b/>
          <w:sz w:val="24"/>
          <w:szCs w:val="24"/>
        </w:rPr>
        <w:t>in</w:t>
      </w:r>
      <w:r w:rsidRPr="00871647">
        <w:rPr>
          <w:b/>
          <w:spacing w:val="-15"/>
          <w:sz w:val="24"/>
          <w:szCs w:val="24"/>
        </w:rPr>
        <w:t xml:space="preserve"> </w:t>
      </w:r>
      <w:r w:rsidRPr="00871647">
        <w:rPr>
          <w:b/>
          <w:sz w:val="24"/>
          <w:szCs w:val="24"/>
        </w:rPr>
        <w:t>case</w:t>
      </w:r>
      <w:r w:rsidRPr="00871647">
        <w:rPr>
          <w:b/>
          <w:spacing w:val="-16"/>
          <w:sz w:val="24"/>
          <w:szCs w:val="24"/>
        </w:rPr>
        <w:t xml:space="preserve"> </w:t>
      </w:r>
      <w:r w:rsidRPr="00871647">
        <w:rPr>
          <w:b/>
          <w:sz w:val="24"/>
          <w:szCs w:val="24"/>
        </w:rPr>
        <w:t>of</w:t>
      </w:r>
      <w:r w:rsidRPr="00871647">
        <w:rPr>
          <w:b/>
          <w:spacing w:val="-15"/>
          <w:sz w:val="24"/>
          <w:szCs w:val="24"/>
        </w:rPr>
        <w:t xml:space="preserve"> </w:t>
      </w:r>
      <w:r w:rsidRPr="00871647">
        <w:rPr>
          <w:b/>
          <w:sz w:val="24"/>
          <w:szCs w:val="24"/>
        </w:rPr>
        <w:t>employee</w:t>
      </w:r>
      <w:r w:rsidRPr="00871647">
        <w:rPr>
          <w:b/>
          <w:spacing w:val="-15"/>
          <w:sz w:val="24"/>
          <w:szCs w:val="24"/>
        </w:rPr>
        <w:t xml:space="preserve"> </w:t>
      </w:r>
      <w:r w:rsidRPr="00871647">
        <w:rPr>
          <w:b/>
          <w:sz w:val="24"/>
          <w:szCs w:val="24"/>
        </w:rPr>
        <w:t>working in apparel, shoes or leather industry</w:t>
      </w:r>
      <w:r w:rsidRPr="00871647">
        <w:rPr>
          <w:sz w:val="24"/>
          <w:szCs w:val="24"/>
        </w:rPr>
        <w:t>) during the previous year;</w:t>
      </w:r>
      <w:r w:rsidRPr="00871647">
        <w:rPr>
          <w:spacing w:val="-9"/>
          <w:sz w:val="24"/>
          <w:szCs w:val="24"/>
        </w:rPr>
        <w:t xml:space="preserve"> </w:t>
      </w:r>
      <w:r w:rsidRPr="00871647">
        <w:rPr>
          <w:sz w:val="24"/>
          <w:szCs w:val="24"/>
        </w:rPr>
        <w:t>or</w:t>
      </w:r>
    </w:p>
    <w:p w:rsidR="00C41C85" w:rsidRPr="00871647" w:rsidRDefault="00C41C85" w:rsidP="00B9774F">
      <w:pPr>
        <w:pStyle w:val="ListParagraph"/>
        <w:numPr>
          <w:ilvl w:val="1"/>
          <w:numId w:val="139"/>
        </w:numPr>
        <w:spacing w:before="120"/>
        <w:ind w:left="0" w:firstLine="0"/>
        <w:jc w:val="both"/>
        <w:rPr>
          <w:sz w:val="24"/>
          <w:szCs w:val="24"/>
        </w:rPr>
      </w:pPr>
      <w:r w:rsidRPr="00871647">
        <w:rPr>
          <w:sz w:val="24"/>
          <w:szCs w:val="24"/>
        </w:rPr>
        <w:t>An employee who does not participate in</w:t>
      </w:r>
      <w:r w:rsidRPr="00871647">
        <w:rPr>
          <w:spacing w:val="-8"/>
          <w:sz w:val="24"/>
          <w:szCs w:val="24"/>
        </w:rPr>
        <w:t xml:space="preserve"> </w:t>
      </w:r>
      <w:r w:rsidRPr="00871647">
        <w:rPr>
          <w:spacing w:val="-6"/>
          <w:sz w:val="24"/>
          <w:szCs w:val="24"/>
        </w:rPr>
        <w:t>RPF.</w:t>
      </w:r>
    </w:p>
    <w:p w:rsidR="00C41C85" w:rsidRPr="00871647" w:rsidRDefault="00C41C85" w:rsidP="00B9774F">
      <w:pPr>
        <w:pStyle w:val="ListParagraph"/>
        <w:numPr>
          <w:ilvl w:val="0"/>
          <w:numId w:val="139"/>
        </w:numPr>
        <w:tabs>
          <w:tab w:val="left" w:pos="-1980"/>
        </w:tabs>
        <w:spacing w:before="150" w:line="271" w:lineRule="auto"/>
        <w:ind w:left="810" w:right="312" w:hanging="810"/>
        <w:jc w:val="both"/>
        <w:rPr>
          <w:sz w:val="24"/>
          <w:szCs w:val="24"/>
        </w:rPr>
      </w:pPr>
      <w:r w:rsidRPr="00871647">
        <w:rPr>
          <w:sz w:val="24"/>
          <w:szCs w:val="24"/>
        </w:rPr>
        <w:t>“Emoluments” does not include employer’s contribution to employee’s pension/provident fund etc. And also it does not include terminal benefits such as leave encashment, retrenchment compensation, gratuity</w:t>
      </w:r>
      <w:r w:rsidRPr="00871647">
        <w:rPr>
          <w:spacing w:val="-2"/>
          <w:sz w:val="24"/>
          <w:szCs w:val="24"/>
        </w:rPr>
        <w:t xml:space="preserve"> </w:t>
      </w:r>
      <w:r w:rsidRPr="00871647">
        <w:rPr>
          <w:sz w:val="24"/>
          <w:szCs w:val="24"/>
        </w:rPr>
        <w:t>etc.</w:t>
      </w:r>
    </w:p>
    <w:p w:rsidR="00C41C85" w:rsidRPr="00871647" w:rsidRDefault="00C41C85" w:rsidP="00B9774F">
      <w:pPr>
        <w:pStyle w:val="ListParagraph"/>
        <w:numPr>
          <w:ilvl w:val="0"/>
          <w:numId w:val="139"/>
        </w:numPr>
        <w:tabs>
          <w:tab w:val="left" w:pos="-1980"/>
        </w:tabs>
        <w:spacing w:before="121" w:line="271" w:lineRule="auto"/>
        <w:ind w:left="810" w:right="310" w:hanging="810"/>
        <w:jc w:val="both"/>
        <w:rPr>
          <w:sz w:val="24"/>
          <w:szCs w:val="24"/>
        </w:rPr>
      </w:pPr>
      <w:r w:rsidRPr="00871647">
        <w:rPr>
          <w:sz w:val="24"/>
          <w:szCs w:val="24"/>
        </w:rPr>
        <w:t>Where an employee is employed during the previous year for a period of less than 240 days or 150 days,</w:t>
      </w:r>
      <w:r w:rsidRPr="00871647">
        <w:rPr>
          <w:spacing w:val="-9"/>
          <w:sz w:val="24"/>
          <w:szCs w:val="24"/>
        </w:rPr>
        <w:t xml:space="preserve"> </w:t>
      </w:r>
      <w:r w:rsidRPr="00871647">
        <w:rPr>
          <w:sz w:val="24"/>
          <w:szCs w:val="24"/>
        </w:rPr>
        <w:t>as</w:t>
      </w:r>
      <w:r w:rsidRPr="00871647">
        <w:rPr>
          <w:spacing w:val="-9"/>
          <w:sz w:val="24"/>
          <w:szCs w:val="24"/>
        </w:rPr>
        <w:t xml:space="preserve"> </w:t>
      </w:r>
      <w:r w:rsidRPr="00871647">
        <w:rPr>
          <w:sz w:val="24"/>
          <w:szCs w:val="24"/>
        </w:rPr>
        <w:t>the</w:t>
      </w:r>
      <w:r w:rsidRPr="00871647">
        <w:rPr>
          <w:spacing w:val="-8"/>
          <w:sz w:val="24"/>
          <w:szCs w:val="24"/>
        </w:rPr>
        <w:t xml:space="preserve"> </w:t>
      </w:r>
      <w:r w:rsidRPr="00871647">
        <w:rPr>
          <w:sz w:val="24"/>
          <w:szCs w:val="24"/>
        </w:rPr>
        <w:t>case</w:t>
      </w:r>
      <w:r w:rsidRPr="00871647">
        <w:rPr>
          <w:spacing w:val="-9"/>
          <w:sz w:val="24"/>
          <w:szCs w:val="24"/>
        </w:rPr>
        <w:t xml:space="preserve"> </w:t>
      </w:r>
      <w:r w:rsidRPr="00871647">
        <w:rPr>
          <w:sz w:val="24"/>
          <w:szCs w:val="24"/>
        </w:rPr>
        <w:t>may</w:t>
      </w:r>
      <w:r w:rsidRPr="00871647">
        <w:rPr>
          <w:spacing w:val="-9"/>
          <w:sz w:val="24"/>
          <w:szCs w:val="24"/>
        </w:rPr>
        <w:t xml:space="preserve"> </w:t>
      </w:r>
      <w:r w:rsidRPr="00871647">
        <w:rPr>
          <w:sz w:val="24"/>
          <w:szCs w:val="24"/>
        </w:rPr>
        <w:t>be,</w:t>
      </w:r>
      <w:r w:rsidRPr="00871647">
        <w:rPr>
          <w:spacing w:val="-8"/>
          <w:sz w:val="24"/>
          <w:szCs w:val="24"/>
        </w:rPr>
        <w:t xml:space="preserve"> </w:t>
      </w:r>
      <w:r w:rsidRPr="00871647">
        <w:rPr>
          <w:sz w:val="24"/>
          <w:szCs w:val="24"/>
        </w:rPr>
        <w:t>but</w:t>
      </w:r>
      <w:r w:rsidRPr="00871647">
        <w:rPr>
          <w:spacing w:val="-9"/>
          <w:sz w:val="24"/>
          <w:szCs w:val="24"/>
        </w:rPr>
        <w:t xml:space="preserve"> </w:t>
      </w:r>
      <w:r w:rsidRPr="00871647">
        <w:rPr>
          <w:sz w:val="24"/>
          <w:szCs w:val="24"/>
        </w:rPr>
        <w:t>is</w:t>
      </w:r>
      <w:r w:rsidRPr="00871647">
        <w:rPr>
          <w:spacing w:val="-9"/>
          <w:sz w:val="24"/>
          <w:szCs w:val="24"/>
        </w:rPr>
        <w:t xml:space="preserve"> </w:t>
      </w:r>
      <w:r w:rsidRPr="00871647">
        <w:rPr>
          <w:sz w:val="24"/>
          <w:szCs w:val="24"/>
        </w:rPr>
        <w:t>employed</w:t>
      </w:r>
      <w:r w:rsidRPr="00871647">
        <w:rPr>
          <w:spacing w:val="-8"/>
          <w:sz w:val="24"/>
          <w:szCs w:val="24"/>
        </w:rPr>
        <w:t xml:space="preserve"> </w:t>
      </w:r>
      <w:r w:rsidRPr="00871647">
        <w:rPr>
          <w:sz w:val="24"/>
          <w:szCs w:val="24"/>
        </w:rPr>
        <w:t>for</w:t>
      </w:r>
      <w:r w:rsidRPr="00871647">
        <w:rPr>
          <w:spacing w:val="-9"/>
          <w:sz w:val="24"/>
          <w:szCs w:val="24"/>
        </w:rPr>
        <w:t xml:space="preserve"> </w:t>
      </w:r>
      <w:r w:rsidRPr="00871647">
        <w:rPr>
          <w:sz w:val="24"/>
          <w:szCs w:val="24"/>
        </w:rPr>
        <w:t>a</w:t>
      </w:r>
      <w:r w:rsidRPr="00871647">
        <w:rPr>
          <w:spacing w:val="-9"/>
          <w:sz w:val="24"/>
          <w:szCs w:val="24"/>
        </w:rPr>
        <w:t xml:space="preserve"> </w:t>
      </w:r>
      <w:r w:rsidRPr="00871647">
        <w:rPr>
          <w:sz w:val="24"/>
          <w:szCs w:val="24"/>
        </w:rPr>
        <w:t>period</w:t>
      </w:r>
      <w:r w:rsidRPr="00871647">
        <w:rPr>
          <w:spacing w:val="-8"/>
          <w:sz w:val="24"/>
          <w:szCs w:val="24"/>
        </w:rPr>
        <w:t xml:space="preserve"> </w:t>
      </w:r>
      <w:r w:rsidRPr="00871647">
        <w:rPr>
          <w:sz w:val="24"/>
          <w:szCs w:val="24"/>
        </w:rPr>
        <w:t>of</w:t>
      </w:r>
      <w:r w:rsidRPr="00871647">
        <w:rPr>
          <w:spacing w:val="-9"/>
          <w:sz w:val="24"/>
          <w:szCs w:val="24"/>
        </w:rPr>
        <w:t xml:space="preserve"> </w:t>
      </w:r>
      <w:r w:rsidRPr="00871647">
        <w:rPr>
          <w:sz w:val="24"/>
          <w:szCs w:val="24"/>
        </w:rPr>
        <w:t>240</w:t>
      </w:r>
      <w:r w:rsidRPr="00871647">
        <w:rPr>
          <w:spacing w:val="-9"/>
          <w:sz w:val="24"/>
          <w:szCs w:val="24"/>
        </w:rPr>
        <w:t xml:space="preserve"> </w:t>
      </w:r>
      <w:r w:rsidRPr="00871647">
        <w:rPr>
          <w:sz w:val="24"/>
          <w:szCs w:val="24"/>
        </w:rPr>
        <w:t>days</w:t>
      </w:r>
      <w:r w:rsidRPr="00871647">
        <w:rPr>
          <w:spacing w:val="-8"/>
          <w:sz w:val="24"/>
          <w:szCs w:val="24"/>
        </w:rPr>
        <w:t xml:space="preserve"> </w:t>
      </w:r>
      <w:r w:rsidRPr="00871647">
        <w:rPr>
          <w:sz w:val="24"/>
          <w:szCs w:val="24"/>
        </w:rPr>
        <w:t>or</w:t>
      </w:r>
      <w:r w:rsidRPr="00871647">
        <w:rPr>
          <w:spacing w:val="-9"/>
          <w:sz w:val="24"/>
          <w:szCs w:val="24"/>
        </w:rPr>
        <w:t xml:space="preserve"> </w:t>
      </w:r>
      <w:r w:rsidRPr="00871647">
        <w:rPr>
          <w:sz w:val="24"/>
          <w:szCs w:val="24"/>
        </w:rPr>
        <w:t>150</w:t>
      </w:r>
      <w:r w:rsidRPr="00871647">
        <w:rPr>
          <w:spacing w:val="-9"/>
          <w:sz w:val="24"/>
          <w:szCs w:val="24"/>
        </w:rPr>
        <w:t xml:space="preserve"> </w:t>
      </w:r>
      <w:r w:rsidRPr="00871647">
        <w:rPr>
          <w:sz w:val="24"/>
          <w:szCs w:val="24"/>
        </w:rPr>
        <w:t>days,</w:t>
      </w:r>
      <w:r w:rsidRPr="00871647">
        <w:rPr>
          <w:spacing w:val="-8"/>
          <w:sz w:val="24"/>
          <w:szCs w:val="24"/>
        </w:rPr>
        <w:t xml:space="preserve"> </w:t>
      </w:r>
      <w:r w:rsidRPr="00871647">
        <w:rPr>
          <w:sz w:val="24"/>
          <w:szCs w:val="24"/>
        </w:rPr>
        <w:t>as</w:t>
      </w:r>
      <w:r w:rsidRPr="00871647">
        <w:rPr>
          <w:spacing w:val="-9"/>
          <w:sz w:val="24"/>
          <w:szCs w:val="24"/>
        </w:rPr>
        <w:t xml:space="preserve"> </w:t>
      </w:r>
      <w:r w:rsidRPr="00871647">
        <w:rPr>
          <w:sz w:val="24"/>
          <w:szCs w:val="24"/>
        </w:rPr>
        <w:t>the</w:t>
      </w:r>
      <w:r w:rsidRPr="00871647">
        <w:rPr>
          <w:spacing w:val="-9"/>
          <w:sz w:val="24"/>
          <w:szCs w:val="24"/>
        </w:rPr>
        <w:t xml:space="preserve"> </w:t>
      </w:r>
      <w:r w:rsidRPr="00871647">
        <w:rPr>
          <w:sz w:val="24"/>
          <w:szCs w:val="24"/>
        </w:rPr>
        <w:t>case</w:t>
      </w:r>
      <w:r w:rsidRPr="00871647">
        <w:rPr>
          <w:spacing w:val="-8"/>
          <w:sz w:val="24"/>
          <w:szCs w:val="24"/>
        </w:rPr>
        <w:t xml:space="preserve"> </w:t>
      </w:r>
      <w:r w:rsidRPr="00871647">
        <w:rPr>
          <w:sz w:val="24"/>
          <w:szCs w:val="24"/>
        </w:rPr>
        <w:t>may</w:t>
      </w:r>
      <w:r w:rsidRPr="00871647">
        <w:rPr>
          <w:spacing w:val="-9"/>
          <w:sz w:val="24"/>
          <w:szCs w:val="24"/>
        </w:rPr>
        <w:t xml:space="preserve"> </w:t>
      </w:r>
      <w:r w:rsidRPr="00871647">
        <w:rPr>
          <w:sz w:val="24"/>
          <w:szCs w:val="24"/>
        </w:rPr>
        <w:t>be,</w:t>
      </w:r>
      <w:r w:rsidRPr="00871647">
        <w:rPr>
          <w:spacing w:val="-8"/>
          <w:sz w:val="24"/>
          <w:szCs w:val="24"/>
        </w:rPr>
        <w:t xml:space="preserve"> </w:t>
      </w:r>
      <w:r w:rsidRPr="00871647">
        <w:rPr>
          <w:sz w:val="24"/>
          <w:szCs w:val="24"/>
        </w:rPr>
        <w:t xml:space="preserve">in the immediately succeeding </w:t>
      </w:r>
      <w:r w:rsidRPr="00871647">
        <w:rPr>
          <w:spacing w:val="-3"/>
          <w:sz w:val="24"/>
          <w:szCs w:val="24"/>
        </w:rPr>
        <w:t xml:space="preserve">year, </w:t>
      </w:r>
      <w:r w:rsidRPr="00871647">
        <w:rPr>
          <w:sz w:val="24"/>
          <w:szCs w:val="24"/>
        </w:rPr>
        <w:t>he shall be deemed to have been employed in the succeeding year and the provisions of this section shall apply</w:t>
      </w:r>
      <w:r w:rsidRPr="00871647">
        <w:rPr>
          <w:spacing w:val="-5"/>
          <w:sz w:val="24"/>
          <w:szCs w:val="24"/>
        </w:rPr>
        <w:t xml:space="preserve"> </w:t>
      </w:r>
      <w:r w:rsidRPr="00871647">
        <w:rPr>
          <w:spacing w:val="-3"/>
          <w:sz w:val="24"/>
          <w:szCs w:val="24"/>
        </w:rPr>
        <w:t>accordingly.</w:t>
      </w:r>
    </w:p>
    <w:p w:rsidR="00C41C85" w:rsidRPr="00871647" w:rsidRDefault="00C41C85" w:rsidP="00B9774F">
      <w:pPr>
        <w:pStyle w:val="ListParagraph"/>
        <w:numPr>
          <w:ilvl w:val="0"/>
          <w:numId w:val="139"/>
        </w:numPr>
        <w:tabs>
          <w:tab w:val="left" w:pos="-1980"/>
        </w:tabs>
        <w:spacing w:before="120" w:line="271" w:lineRule="auto"/>
        <w:ind w:left="810" w:right="312" w:hanging="810"/>
        <w:jc w:val="both"/>
        <w:rPr>
          <w:sz w:val="24"/>
          <w:szCs w:val="24"/>
        </w:rPr>
      </w:pPr>
      <w:r w:rsidRPr="00871647">
        <w:rPr>
          <w:sz w:val="24"/>
          <w:szCs w:val="24"/>
        </w:rPr>
        <w:t>Provisions of old 80JJAA shall apply to an assessee who is eligible to claim any deduction under section 80JJAA for the assessment year 2016-17(or any earlier assessment</w:t>
      </w:r>
      <w:r w:rsidRPr="00871647">
        <w:rPr>
          <w:spacing w:val="-27"/>
          <w:sz w:val="24"/>
          <w:szCs w:val="24"/>
        </w:rPr>
        <w:t xml:space="preserve"> </w:t>
      </w:r>
      <w:r w:rsidRPr="00871647">
        <w:rPr>
          <w:sz w:val="24"/>
          <w:szCs w:val="24"/>
        </w:rPr>
        <w:t>year).</w:t>
      </w:r>
    </w:p>
    <w:p w:rsidR="00C41C85" w:rsidRPr="00871647" w:rsidRDefault="00C41C85" w:rsidP="002043B8">
      <w:pPr>
        <w:pStyle w:val="Heading1"/>
        <w:tabs>
          <w:tab w:val="left" w:pos="10032"/>
        </w:tabs>
        <w:rPr>
          <w:rFonts w:ascii="Times New Roman" w:hAnsi="Times New Roman" w:cs="Times New Roman"/>
          <w:color w:val="auto"/>
          <w:sz w:val="24"/>
          <w:szCs w:val="24"/>
        </w:rPr>
      </w:pPr>
      <w:r w:rsidRPr="00871647">
        <w:rPr>
          <w:rFonts w:ascii="Times New Roman" w:hAnsi="Times New Roman" w:cs="Times New Roman"/>
          <w:color w:val="auto"/>
          <w:sz w:val="24"/>
          <w:szCs w:val="24"/>
          <w:shd w:val="clear" w:color="auto" w:fill="D1D3D4"/>
        </w:rPr>
        <w:t>Deduction</w:t>
      </w:r>
      <w:r w:rsidRPr="00871647">
        <w:rPr>
          <w:rFonts w:ascii="Times New Roman" w:hAnsi="Times New Roman" w:cs="Times New Roman"/>
          <w:color w:val="auto"/>
          <w:spacing w:val="-5"/>
          <w:sz w:val="24"/>
          <w:szCs w:val="24"/>
          <w:shd w:val="clear" w:color="auto" w:fill="D1D3D4"/>
        </w:rPr>
        <w:t xml:space="preserve"> </w:t>
      </w:r>
      <w:r w:rsidRPr="00871647">
        <w:rPr>
          <w:rFonts w:ascii="Times New Roman" w:hAnsi="Times New Roman" w:cs="Times New Roman"/>
          <w:color w:val="auto"/>
          <w:sz w:val="24"/>
          <w:szCs w:val="24"/>
          <w:shd w:val="clear" w:color="auto" w:fill="D1D3D4"/>
        </w:rPr>
        <w:t>in</w:t>
      </w:r>
      <w:r w:rsidRPr="00871647">
        <w:rPr>
          <w:rFonts w:ascii="Times New Roman" w:hAnsi="Times New Roman" w:cs="Times New Roman"/>
          <w:color w:val="auto"/>
          <w:spacing w:val="-4"/>
          <w:sz w:val="24"/>
          <w:szCs w:val="24"/>
          <w:shd w:val="clear" w:color="auto" w:fill="D1D3D4"/>
        </w:rPr>
        <w:t xml:space="preserve"> </w:t>
      </w:r>
      <w:r w:rsidRPr="00871647">
        <w:rPr>
          <w:rFonts w:ascii="Times New Roman" w:hAnsi="Times New Roman" w:cs="Times New Roman"/>
          <w:color w:val="auto"/>
          <w:sz w:val="24"/>
          <w:szCs w:val="24"/>
          <w:shd w:val="clear" w:color="auto" w:fill="D1D3D4"/>
        </w:rPr>
        <w:t>respect</w:t>
      </w:r>
      <w:r w:rsidRPr="00871647">
        <w:rPr>
          <w:rFonts w:ascii="Times New Roman" w:hAnsi="Times New Roman" w:cs="Times New Roman"/>
          <w:color w:val="auto"/>
          <w:spacing w:val="-4"/>
          <w:sz w:val="24"/>
          <w:szCs w:val="24"/>
          <w:shd w:val="clear" w:color="auto" w:fill="D1D3D4"/>
        </w:rPr>
        <w:t xml:space="preserve"> </w:t>
      </w:r>
      <w:r w:rsidRPr="00871647">
        <w:rPr>
          <w:rFonts w:ascii="Times New Roman" w:hAnsi="Times New Roman" w:cs="Times New Roman"/>
          <w:color w:val="auto"/>
          <w:sz w:val="24"/>
          <w:szCs w:val="24"/>
          <w:shd w:val="clear" w:color="auto" w:fill="D1D3D4"/>
        </w:rPr>
        <w:t>of</w:t>
      </w:r>
      <w:r w:rsidRPr="00871647">
        <w:rPr>
          <w:rFonts w:ascii="Times New Roman" w:hAnsi="Times New Roman" w:cs="Times New Roman"/>
          <w:color w:val="auto"/>
          <w:spacing w:val="-4"/>
          <w:sz w:val="24"/>
          <w:szCs w:val="24"/>
          <w:shd w:val="clear" w:color="auto" w:fill="D1D3D4"/>
        </w:rPr>
        <w:t xml:space="preserve"> </w:t>
      </w:r>
      <w:r w:rsidRPr="00871647">
        <w:rPr>
          <w:rFonts w:ascii="Times New Roman" w:hAnsi="Times New Roman" w:cs="Times New Roman"/>
          <w:color w:val="auto"/>
          <w:sz w:val="24"/>
          <w:szCs w:val="24"/>
          <w:shd w:val="clear" w:color="auto" w:fill="D1D3D4"/>
        </w:rPr>
        <w:t>certain</w:t>
      </w:r>
      <w:r w:rsidRPr="00871647">
        <w:rPr>
          <w:rFonts w:ascii="Times New Roman" w:hAnsi="Times New Roman" w:cs="Times New Roman"/>
          <w:color w:val="auto"/>
          <w:spacing w:val="-4"/>
          <w:sz w:val="24"/>
          <w:szCs w:val="24"/>
          <w:shd w:val="clear" w:color="auto" w:fill="D1D3D4"/>
        </w:rPr>
        <w:t xml:space="preserve"> </w:t>
      </w:r>
      <w:r w:rsidRPr="00871647">
        <w:rPr>
          <w:rFonts w:ascii="Times New Roman" w:hAnsi="Times New Roman" w:cs="Times New Roman"/>
          <w:color w:val="auto"/>
          <w:sz w:val="24"/>
          <w:szCs w:val="24"/>
          <w:shd w:val="clear" w:color="auto" w:fill="D1D3D4"/>
        </w:rPr>
        <w:t>incomes</w:t>
      </w:r>
      <w:r w:rsidRPr="00871647">
        <w:rPr>
          <w:rFonts w:ascii="Times New Roman" w:hAnsi="Times New Roman" w:cs="Times New Roman"/>
          <w:color w:val="auto"/>
          <w:spacing w:val="-4"/>
          <w:sz w:val="24"/>
          <w:szCs w:val="24"/>
          <w:shd w:val="clear" w:color="auto" w:fill="D1D3D4"/>
        </w:rPr>
        <w:t xml:space="preserve"> </w:t>
      </w:r>
      <w:r w:rsidRPr="00871647">
        <w:rPr>
          <w:rFonts w:ascii="Times New Roman" w:hAnsi="Times New Roman" w:cs="Times New Roman"/>
          <w:color w:val="auto"/>
          <w:sz w:val="24"/>
          <w:szCs w:val="24"/>
          <w:shd w:val="clear" w:color="auto" w:fill="D1D3D4"/>
        </w:rPr>
        <w:t>of</w:t>
      </w:r>
      <w:r w:rsidRPr="00871647">
        <w:rPr>
          <w:rFonts w:ascii="Times New Roman" w:hAnsi="Times New Roman" w:cs="Times New Roman"/>
          <w:color w:val="auto"/>
          <w:spacing w:val="-4"/>
          <w:sz w:val="24"/>
          <w:szCs w:val="24"/>
          <w:shd w:val="clear" w:color="auto" w:fill="D1D3D4"/>
        </w:rPr>
        <w:t xml:space="preserve"> </w:t>
      </w:r>
      <w:r w:rsidRPr="00871647">
        <w:rPr>
          <w:rFonts w:ascii="Times New Roman" w:hAnsi="Times New Roman" w:cs="Times New Roman"/>
          <w:color w:val="auto"/>
          <w:sz w:val="24"/>
          <w:szCs w:val="24"/>
          <w:shd w:val="clear" w:color="auto" w:fill="D1D3D4"/>
        </w:rPr>
        <w:t>Offshore</w:t>
      </w:r>
      <w:r w:rsidRPr="00871647">
        <w:rPr>
          <w:rFonts w:ascii="Times New Roman" w:hAnsi="Times New Roman" w:cs="Times New Roman"/>
          <w:color w:val="auto"/>
          <w:spacing w:val="-3"/>
          <w:sz w:val="24"/>
          <w:szCs w:val="24"/>
          <w:shd w:val="clear" w:color="auto" w:fill="D1D3D4"/>
        </w:rPr>
        <w:t xml:space="preserve"> </w:t>
      </w:r>
      <w:r w:rsidRPr="00871647">
        <w:rPr>
          <w:rFonts w:ascii="Times New Roman" w:hAnsi="Times New Roman" w:cs="Times New Roman"/>
          <w:color w:val="auto"/>
          <w:sz w:val="24"/>
          <w:szCs w:val="24"/>
          <w:shd w:val="clear" w:color="auto" w:fill="D1D3D4"/>
        </w:rPr>
        <w:t>Banking</w:t>
      </w:r>
      <w:r w:rsidRPr="00871647">
        <w:rPr>
          <w:rFonts w:ascii="Times New Roman" w:hAnsi="Times New Roman" w:cs="Times New Roman"/>
          <w:color w:val="auto"/>
          <w:spacing w:val="-5"/>
          <w:sz w:val="24"/>
          <w:szCs w:val="24"/>
          <w:shd w:val="clear" w:color="auto" w:fill="D1D3D4"/>
        </w:rPr>
        <w:t xml:space="preserve"> </w:t>
      </w:r>
      <w:r w:rsidRPr="00871647">
        <w:rPr>
          <w:rFonts w:ascii="Times New Roman" w:hAnsi="Times New Roman" w:cs="Times New Roman"/>
          <w:color w:val="auto"/>
          <w:sz w:val="24"/>
          <w:szCs w:val="24"/>
          <w:shd w:val="clear" w:color="auto" w:fill="D1D3D4"/>
        </w:rPr>
        <w:t>Units</w:t>
      </w:r>
      <w:r w:rsidRPr="00871647">
        <w:rPr>
          <w:rFonts w:ascii="Times New Roman" w:hAnsi="Times New Roman" w:cs="Times New Roman"/>
          <w:color w:val="auto"/>
          <w:spacing w:val="-4"/>
          <w:sz w:val="24"/>
          <w:szCs w:val="24"/>
          <w:shd w:val="clear" w:color="auto" w:fill="D1D3D4"/>
        </w:rPr>
        <w:t xml:space="preserve"> </w:t>
      </w:r>
      <w:r w:rsidRPr="00871647">
        <w:rPr>
          <w:rFonts w:ascii="Times New Roman" w:hAnsi="Times New Roman" w:cs="Times New Roman"/>
          <w:color w:val="auto"/>
          <w:sz w:val="24"/>
          <w:szCs w:val="24"/>
          <w:shd w:val="clear" w:color="auto" w:fill="D1D3D4"/>
        </w:rPr>
        <w:t>[Section</w:t>
      </w:r>
      <w:r w:rsidRPr="00871647">
        <w:rPr>
          <w:rFonts w:ascii="Times New Roman" w:hAnsi="Times New Roman" w:cs="Times New Roman"/>
          <w:color w:val="auto"/>
          <w:spacing w:val="-4"/>
          <w:sz w:val="24"/>
          <w:szCs w:val="24"/>
          <w:shd w:val="clear" w:color="auto" w:fill="D1D3D4"/>
        </w:rPr>
        <w:t xml:space="preserve"> </w:t>
      </w:r>
      <w:r w:rsidRPr="00871647">
        <w:rPr>
          <w:rFonts w:ascii="Times New Roman" w:hAnsi="Times New Roman" w:cs="Times New Roman"/>
          <w:color w:val="auto"/>
          <w:sz w:val="24"/>
          <w:szCs w:val="24"/>
          <w:shd w:val="clear" w:color="auto" w:fill="D1D3D4"/>
        </w:rPr>
        <w:t>80LA]</w:t>
      </w:r>
      <w:r w:rsidRPr="00871647">
        <w:rPr>
          <w:rFonts w:ascii="Times New Roman" w:hAnsi="Times New Roman" w:cs="Times New Roman"/>
          <w:color w:val="auto"/>
          <w:sz w:val="24"/>
          <w:szCs w:val="24"/>
          <w:shd w:val="clear" w:color="auto" w:fill="D1D3D4"/>
        </w:rPr>
        <w:tab/>
      </w:r>
    </w:p>
    <w:p w:rsidR="00C41C85" w:rsidRPr="00871647" w:rsidRDefault="00C41C85" w:rsidP="002043B8">
      <w:pPr>
        <w:pStyle w:val="BodyText"/>
        <w:spacing w:before="146" w:line="271" w:lineRule="auto"/>
        <w:ind w:right="313"/>
        <w:jc w:val="both"/>
        <w:rPr>
          <w:sz w:val="24"/>
          <w:szCs w:val="24"/>
        </w:rPr>
      </w:pPr>
      <w:r w:rsidRPr="00871647">
        <w:rPr>
          <w:sz w:val="24"/>
          <w:szCs w:val="24"/>
        </w:rPr>
        <w:t>Section</w:t>
      </w:r>
      <w:r w:rsidRPr="00871647">
        <w:rPr>
          <w:spacing w:val="-13"/>
          <w:sz w:val="24"/>
          <w:szCs w:val="24"/>
        </w:rPr>
        <w:t xml:space="preserve"> </w:t>
      </w:r>
      <w:r w:rsidRPr="00871647">
        <w:rPr>
          <w:sz w:val="24"/>
          <w:szCs w:val="24"/>
        </w:rPr>
        <w:t>80LA</w:t>
      </w:r>
      <w:r w:rsidRPr="00871647">
        <w:rPr>
          <w:spacing w:val="-22"/>
          <w:sz w:val="24"/>
          <w:szCs w:val="24"/>
        </w:rPr>
        <w:t xml:space="preserve"> </w:t>
      </w:r>
      <w:r w:rsidRPr="00871647">
        <w:rPr>
          <w:sz w:val="24"/>
          <w:szCs w:val="24"/>
        </w:rPr>
        <w:t>provides</w:t>
      </w:r>
      <w:r w:rsidRPr="00871647">
        <w:rPr>
          <w:spacing w:val="-13"/>
          <w:sz w:val="24"/>
          <w:szCs w:val="24"/>
        </w:rPr>
        <w:t xml:space="preserve"> </w:t>
      </w:r>
      <w:r w:rsidRPr="00871647">
        <w:rPr>
          <w:sz w:val="24"/>
          <w:szCs w:val="24"/>
        </w:rPr>
        <w:t>deduction</w:t>
      </w:r>
      <w:r w:rsidRPr="00871647">
        <w:rPr>
          <w:spacing w:val="-12"/>
          <w:sz w:val="24"/>
          <w:szCs w:val="24"/>
        </w:rPr>
        <w:t xml:space="preserve"> </w:t>
      </w:r>
      <w:r w:rsidRPr="00871647">
        <w:rPr>
          <w:sz w:val="24"/>
          <w:szCs w:val="24"/>
        </w:rPr>
        <w:t>to</w:t>
      </w:r>
      <w:r w:rsidRPr="00871647">
        <w:rPr>
          <w:spacing w:val="-13"/>
          <w:sz w:val="24"/>
          <w:szCs w:val="24"/>
        </w:rPr>
        <w:t xml:space="preserve"> </w:t>
      </w:r>
      <w:r w:rsidRPr="00871647">
        <w:rPr>
          <w:sz w:val="24"/>
          <w:szCs w:val="24"/>
        </w:rPr>
        <w:t>an</w:t>
      </w:r>
      <w:r w:rsidRPr="00871647">
        <w:rPr>
          <w:spacing w:val="-13"/>
          <w:sz w:val="24"/>
          <w:szCs w:val="24"/>
        </w:rPr>
        <w:t xml:space="preserve"> </w:t>
      </w:r>
      <w:r w:rsidRPr="00871647">
        <w:rPr>
          <w:sz w:val="24"/>
          <w:szCs w:val="24"/>
        </w:rPr>
        <w:t>assessee</w:t>
      </w:r>
      <w:r w:rsidRPr="00871647">
        <w:rPr>
          <w:spacing w:val="-13"/>
          <w:sz w:val="24"/>
          <w:szCs w:val="24"/>
        </w:rPr>
        <w:t xml:space="preserve"> </w:t>
      </w:r>
      <w:r w:rsidRPr="00871647">
        <w:rPr>
          <w:sz w:val="24"/>
          <w:szCs w:val="24"/>
        </w:rPr>
        <w:t>being</w:t>
      </w:r>
      <w:r w:rsidRPr="00871647">
        <w:rPr>
          <w:spacing w:val="-13"/>
          <w:sz w:val="24"/>
          <w:szCs w:val="24"/>
        </w:rPr>
        <w:t xml:space="preserve"> </w:t>
      </w:r>
      <w:r w:rsidRPr="00871647">
        <w:rPr>
          <w:sz w:val="24"/>
          <w:szCs w:val="24"/>
        </w:rPr>
        <w:t>a</w:t>
      </w:r>
      <w:r w:rsidRPr="00871647">
        <w:rPr>
          <w:spacing w:val="-13"/>
          <w:sz w:val="24"/>
          <w:szCs w:val="24"/>
        </w:rPr>
        <w:t xml:space="preserve"> </w:t>
      </w:r>
      <w:r w:rsidRPr="00871647">
        <w:rPr>
          <w:sz w:val="24"/>
          <w:szCs w:val="24"/>
        </w:rPr>
        <w:t>scheduled</w:t>
      </w:r>
      <w:r w:rsidRPr="00871647">
        <w:rPr>
          <w:spacing w:val="-12"/>
          <w:sz w:val="24"/>
          <w:szCs w:val="24"/>
        </w:rPr>
        <w:t xml:space="preserve"> </w:t>
      </w:r>
      <w:r w:rsidRPr="00871647">
        <w:rPr>
          <w:sz w:val="24"/>
          <w:szCs w:val="24"/>
        </w:rPr>
        <w:t>bank,</w:t>
      </w:r>
      <w:r w:rsidRPr="00871647">
        <w:rPr>
          <w:spacing w:val="-14"/>
          <w:sz w:val="24"/>
          <w:szCs w:val="24"/>
        </w:rPr>
        <w:t xml:space="preserve"> </w:t>
      </w:r>
      <w:r w:rsidRPr="00871647">
        <w:rPr>
          <w:sz w:val="24"/>
          <w:szCs w:val="24"/>
        </w:rPr>
        <w:t>or</w:t>
      </w:r>
      <w:r w:rsidRPr="00871647">
        <w:rPr>
          <w:spacing w:val="-13"/>
          <w:sz w:val="24"/>
          <w:szCs w:val="24"/>
        </w:rPr>
        <w:t xml:space="preserve"> </w:t>
      </w:r>
      <w:r w:rsidRPr="00871647">
        <w:rPr>
          <w:sz w:val="24"/>
          <w:szCs w:val="24"/>
        </w:rPr>
        <w:t>any</w:t>
      </w:r>
      <w:r w:rsidRPr="00871647">
        <w:rPr>
          <w:spacing w:val="-13"/>
          <w:sz w:val="24"/>
          <w:szCs w:val="24"/>
        </w:rPr>
        <w:t xml:space="preserve"> </w:t>
      </w:r>
      <w:r w:rsidRPr="00871647">
        <w:rPr>
          <w:sz w:val="24"/>
          <w:szCs w:val="24"/>
        </w:rPr>
        <w:t>bank</w:t>
      </w:r>
      <w:r w:rsidRPr="00871647">
        <w:rPr>
          <w:spacing w:val="-13"/>
          <w:sz w:val="24"/>
          <w:szCs w:val="24"/>
        </w:rPr>
        <w:t xml:space="preserve"> </w:t>
      </w:r>
      <w:r w:rsidRPr="00871647">
        <w:rPr>
          <w:sz w:val="24"/>
          <w:szCs w:val="24"/>
        </w:rPr>
        <w:t>incorporated</w:t>
      </w:r>
      <w:r w:rsidRPr="00871647">
        <w:rPr>
          <w:spacing w:val="-12"/>
          <w:sz w:val="24"/>
          <w:szCs w:val="24"/>
        </w:rPr>
        <w:t xml:space="preserve"> </w:t>
      </w:r>
      <w:r w:rsidRPr="00871647">
        <w:rPr>
          <w:sz w:val="24"/>
          <w:szCs w:val="24"/>
        </w:rPr>
        <w:t>by</w:t>
      </w:r>
      <w:r w:rsidRPr="00871647">
        <w:rPr>
          <w:spacing w:val="-13"/>
          <w:sz w:val="24"/>
          <w:szCs w:val="24"/>
        </w:rPr>
        <w:t xml:space="preserve"> </w:t>
      </w:r>
      <w:r w:rsidRPr="00871647">
        <w:rPr>
          <w:sz w:val="24"/>
          <w:szCs w:val="24"/>
        </w:rPr>
        <w:t>or</w:t>
      </w:r>
      <w:r w:rsidRPr="00871647">
        <w:rPr>
          <w:spacing w:val="-13"/>
          <w:sz w:val="24"/>
          <w:szCs w:val="24"/>
        </w:rPr>
        <w:t xml:space="preserve"> </w:t>
      </w:r>
      <w:r w:rsidRPr="00871647">
        <w:rPr>
          <w:sz w:val="24"/>
          <w:szCs w:val="24"/>
        </w:rPr>
        <w:t>under the laws of a country outside India, from</w:t>
      </w:r>
      <w:r w:rsidRPr="00871647">
        <w:rPr>
          <w:spacing w:val="-6"/>
          <w:sz w:val="24"/>
          <w:szCs w:val="24"/>
        </w:rPr>
        <w:t xml:space="preserve"> </w:t>
      </w:r>
      <w:r w:rsidRPr="00871647">
        <w:rPr>
          <w:sz w:val="24"/>
          <w:szCs w:val="24"/>
        </w:rPr>
        <w:t>income</w:t>
      </w:r>
    </w:p>
    <w:p w:rsidR="00C41C85" w:rsidRPr="00871647" w:rsidRDefault="00C41C85" w:rsidP="00B9774F">
      <w:pPr>
        <w:pStyle w:val="ListParagraph"/>
        <w:numPr>
          <w:ilvl w:val="0"/>
          <w:numId w:val="143"/>
        </w:numPr>
        <w:spacing w:before="120"/>
        <w:ind w:left="810" w:hanging="810"/>
        <w:rPr>
          <w:sz w:val="24"/>
          <w:szCs w:val="24"/>
        </w:rPr>
      </w:pPr>
      <w:r w:rsidRPr="00871647">
        <w:rPr>
          <w:sz w:val="24"/>
          <w:szCs w:val="24"/>
        </w:rPr>
        <w:t>Of an offshore banking unit in a special economic</w:t>
      </w:r>
      <w:r w:rsidRPr="00871647">
        <w:rPr>
          <w:spacing w:val="-10"/>
          <w:sz w:val="24"/>
          <w:szCs w:val="24"/>
        </w:rPr>
        <w:t xml:space="preserve"> </w:t>
      </w:r>
      <w:r w:rsidRPr="00871647">
        <w:rPr>
          <w:sz w:val="24"/>
          <w:szCs w:val="24"/>
        </w:rPr>
        <w:t>zone;</w:t>
      </w:r>
    </w:p>
    <w:p w:rsidR="00C41C85" w:rsidRPr="00871647" w:rsidRDefault="00C41C85" w:rsidP="00B9774F">
      <w:pPr>
        <w:pStyle w:val="ListParagraph"/>
        <w:numPr>
          <w:ilvl w:val="0"/>
          <w:numId w:val="143"/>
        </w:numPr>
        <w:spacing w:before="150" w:line="271" w:lineRule="auto"/>
        <w:ind w:left="810" w:right="311" w:hanging="810"/>
        <w:jc w:val="both"/>
        <w:rPr>
          <w:sz w:val="24"/>
          <w:szCs w:val="24"/>
        </w:rPr>
      </w:pPr>
      <w:r w:rsidRPr="00871647">
        <w:rPr>
          <w:sz w:val="24"/>
          <w:szCs w:val="24"/>
        </w:rPr>
        <w:t>from the business, referred to in Sub-section (1) of Section 6 of the Banking Regulation Act, 1949   (10 of 1949), with an undertaking located in a special economic zone or any other undertaking which develops, develops and operates or operates and maintains a special economic</w:t>
      </w:r>
      <w:r w:rsidRPr="00871647">
        <w:rPr>
          <w:spacing w:val="-22"/>
          <w:sz w:val="24"/>
          <w:szCs w:val="24"/>
        </w:rPr>
        <w:t xml:space="preserve"> </w:t>
      </w:r>
      <w:r w:rsidRPr="00871647">
        <w:rPr>
          <w:sz w:val="24"/>
          <w:szCs w:val="24"/>
        </w:rPr>
        <w:t>zone;</w:t>
      </w:r>
    </w:p>
    <w:p w:rsidR="00C41C85" w:rsidRPr="00871647" w:rsidRDefault="00C41C85" w:rsidP="00B9774F">
      <w:pPr>
        <w:pStyle w:val="ListParagraph"/>
        <w:numPr>
          <w:ilvl w:val="1"/>
          <w:numId w:val="143"/>
        </w:numPr>
        <w:tabs>
          <w:tab w:val="left" w:pos="1513"/>
        </w:tabs>
        <w:spacing w:before="121" w:line="271" w:lineRule="auto"/>
        <w:ind w:left="810" w:right="311" w:hanging="810"/>
        <w:jc w:val="both"/>
        <w:rPr>
          <w:sz w:val="24"/>
          <w:szCs w:val="24"/>
        </w:rPr>
      </w:pPr>
      <w:r w:rsidRPr="00871647">
        <w:rPr>
          <w:sz w:val="24"/>
          <w:szCs w:val="24"/>
        </w:rPr>
        <w:t>received in convertible foreign exchange, in accordance with the regulations made under the Foreign Exchange Management Act, 1999 (42 of</w:t>
      </w:r>
      <w:r w:rsidRPr="00871647">
        <w:rPr>
          <w:spacing w:val="-14"/>
          <w:sz w:val="24"/>
          <w:szCs w:val="24"/>
        </w:rPr>
        <w:t xml:space="preserve"> </w:t>
      </w:r>
      <w:r w:rsidRPr="00871647">
        <w:rPr>
          <w:sz w:val="24"/>
          <w:szCs w:val="24"/>
        </w:rPr>
        <w:t>1999).</w:t>
      </w:r>
    </w:p>
    <w:p w:rsidR="00C41C85" w:rsidRPr="00871647" w:rsidRDefault="00C41C85" w:rsidP="00B9774F">
      <w:pPr>
        <w:pStyle w:val="Heading2"/>
        <w:spacing w:before="120"/>
        <w:ind w:left="810" w:right="270" w:hanging="810"/>
        <w:jc w:val="both"/>
        <w:rPr>
          <w:rFonts w:ascii="Times New Roman" w:hAnsi="Times New Roman" w:cs="Times New Roman"/>
          <w:b/>
          <w:i w:val="0"/>
          <w:sz w:val="24"/>
          <w:szCs w:val="24"/>
        </w:rPr>
      </w:pPr>
      <w:r w:rsidRPr="00871647">
        <w:rPr>
          <w:rFonts w:ascii="Times New Roman" w:hAnsi="Times New Roman" w:cs="Times New Roman"/>
          <w:b/>
          <w:i w:val="0"/>
          <w:sz w:val="24"/>
          <w:szCs w:val="24"/>
        </w:rPr>
        <w:t>Quantum of deduction:</w:t>
      </w:r>
    </w:p>
    <w:p w:rsidR="00C41C85" w:rsidRPr="00871647" w:rsidRDefault="00C41C85" w:rsidP="00B9774F">
      <w:pPr>
        <w:pStyle w:val="ListParagraph"/>
        <w:numPr>
          <w:ilvl w:val="0"/>
          <w:numId w:val="142"/>
        </w:numPr>
        <w:spacing w:before="150" w:line="271" w:lineRule="auto"/>
        <w:ind w:left="810" w:right="270" w:hanging="810"/>
        <w:jc w:val="both"/>
        <w:rPr>
          <w:sz w:val="24"/>
          <w:szCs w:val="24"/>
        </w:rPr>
      </w:pPr>
      <w:r w:rsidRPr="00871647">
        <w:rPr>
          <w:sz w:val="24"/>
          <w:szCs w:val="24"/>
        </w:rPr>
        <w:t>100% of such income for five consecutive assessment years beginning with the assessment year relevant</w:t>
      </w:r>
      <w:r w:rsidRPr="00871647">
        <w:rPr>
          <w:spacing w:val="-9"/>
          <w:sz w:val="24"/>
          <w:szCs w:val="24"/>
        </w:rPr>
        <w:t xml:space="preserve"> </w:t>
      </w:r>
      <w:r w:rsidRPr="00871647">
        <w:rPr>
          <w:sz w:val="24"/>
          <w:szCs w:val="24"/>
        </w:rPr>
        <w:t>to</w:t>
      </w:r>
      <w:r w:rsidRPr="00871647">
        <w:rPr>
          <w:spacing w:val="-9"/>
          <w:sz w:val="24"/>
          <w:szCs w:val="24"/>
        </w:rPr>
        <w:t xml:space="preserve"> </w:t>
      </w:r>
      <w:r w:rsidRPr="00871647">
        <w:rPr>
          <w:sz w:val="24"/>
          <w:szCs w:val="24"/>
        </w:rPr>
        <w:t>the</w:t>
      </w:r>
      <w:r w:rsidRPr="00871647">
        <w:rPr>
          <w:spacing w:val="-9"/>
          <w:sz w:val="24"/>
          <w:szCs w:val="24"/>
        </w:rPr>
        <w:t xml:space="preserve"> </w:t>
      </w:r>
      <w:r w:rsidRPr="00871647">
        <w:rPr>
          <w:sz w:val="24"/>
          <w:szCs w:val="24"/>
        </w:rPr>
        <w:t>previous</w:t>
      </w:r>
      <w:r w:rsidRPr="00871647">
        <w:rPr>
          <w:spacing w:val="-9"/>
          <w:sz w:val="24"/>
          <w:szCs w:val="24"/>
        </w:rPr>
        <w:t xml:space="preserve"> </w:t>
      </w:r>
      <w:r w:rsidRPr="00871647">
        <w:rPr>
          <w:sz w:val="24"/>
          <w:szCs w:val="24"/>
        </w:rPr>
        <w:t>year</w:t>
      </w:r>
      <w:r w:rsidRPr="00871647">
        <w:rPr>
          <w:spacing w:val="-9"/>
          <w:sz w:val="24"/>
          <w:szCs w:val="24"/>
        </w:rPr>
        <w:t xml:space="preserve"> </w:t>
      </w:r>
      <w:r w:rsidRPr="00871647">
        <w:rPr>
          <w:sz w:val="24"/>
          <w:szCs w:val="24"/>
        </w:rPr>
        <w:t>in</w:t>
      </w:r>
      <w:r w:rsidRPr="00871647">
        <w:rPr>
          <w:spacing w:val="-9"/>
          <w:sz w:val="24"/>
          <w:szCs w:val="24"/>
        </w:rPr>
        <w:t xml:space="preserve"> </w:t>
      </w:r>
      <w:r w:rsidRPr="00871647">
        <w:rPr>
          <w:sz w:val="24"/>
          <w:szCs w:val="24"/>
        </w:rPr>
        <w:t>which</w:t>
      </w:r>
      <w:r w:rsidRPr="00871647">
        <w:rPr>
          <w:spacing w:val="-9"/>
          <w:sz w:val="24"/>
          <w:szCs w:val="24"/>
        </w:rPr>
        <w:t xml:space="preserve"> </w:t>
      </w:r>
      <w:r w:rsidRPr="00871647">
        <w:rPr>
          <w:sz w:val="24"/>
          <w:szCs w:val="24"/>
        </w:rPr>
        <w:t>the</w:t>
      </w:r>
      <w:r w:rsidRPr="00871647">
        <w:rPr>
          <w:spacing w:val="-9"/>
          <w:sz w:val="24"/>
          <w:szCs w:val="24"/>
        </w:rPr>
        <w:t xml:space="preserve"> </w:t>
      </w:r>
      <w:r w:rsidRPr="00871647">
        <w:rPr>
          <w:sz w:val="24"/>
          <w:szCs w:val="24"/>
        </w:rPr>
        <w:t>permission,</w:t>
      </w:r>
      <w:r w:rsidRPr="00871647">
        <w:rPr>
          <w:spacing w:val="-9"/>
          <w:sz w:val="24"/>
          <w:szCs w:val="24"/>
        </w:rPr>
        <w:t xml:space="preserve"> </w:t>
      </w:r>
      <w:r w:rsidRPr="00871647">
        <w:rPr>
          <w:sz w:val="24"/>
          <w:szCs w:val="24"/>
        </w:rPr>
        <w:t>under</w:t>
      </w:r>
      <w:r w:rsidRPr="00871647">
        <w:rPr>
          <w:spacing w:val="-9"/>
          <w:sz w:val="24"/>
          <w:szCs w:val="24"/>
        </w:rPr>
        <w:t xml:space="preserve"> </w:t>
      </w:r>
      <w:r w:rsidRPr="00871647">
        <w:rPr>
          <w:sz w:val="24"/>
          <w:szCs w:val="24"/>
        </w:rPr>
        <w:t>Clause</w:t>
      </w:r>
      <w:r w:rsidRPr="00871647">
        <w:rPr>
          <w:spacing w:val="-9"/>
          <w:sz w:val="24"/>
          <w:szCs w:val="24"/>
        </w:rPr>
        <w:t xml:space="preserve"> </w:t>
      </w:r>
      <w:r w:rsidRPr="00871647">
        <w:rPr>
          <w:sz w:val="24"/>
          <w:szCs w:val="24"/>
        </w:rPr>
        <w:t>(a)</w:t>
      </w:r>
      <w:r w:rsidRPr="00871647">
        <w:rPr>
          <w:spacing w:val="-9"/>
          <w:sz w:val="24"/>
          <w:szCs w:val="24"/>
        </w:rPr>
        <w:t xml:space="preserve"> </w:t>
      </w:r>
      <w:r w:rsidRPr="00871647">
        <w:rPr>
          <w:sz w:val="24"/>
          <w:szCs w:val="24"/>
        </w:rPr>
        <w:t>of</w:t>
      </w:r>
      <w:r w:rsidRPr="00871647">
        <w:rPr>
          <w:spacing w:val="-9"/>
          <w:sz w:val="24"/>
          <w:szCs w:val="24"/>
        </w:rPr>
        <w:t xml:space="preserve"> </w:t>
      </w:r>
      <w:r w:rsidRPr="00871647">
        <w:rPr>
          <w:sz w:val="24"/>
          <w:szCs w:val="24"/>
        </w:rPr>
        <w:t>Sub-section</w:t>
      </w:r>
      <w:r w:rsidRPr="00871647">
        <w:rPr>
          <w:spacing w:val="-9"/>
          <w:sz w:val="24"/>
          <w:szCs w:val="24"/>
        </w:rPr>
        <w:t xml:space="preserve"> </w:t>
      </w:r>
      <w:r w:rsidRPr="00871647">
        <w:rPr>
          <w:sz w:val="24"/>
          <w:szCs w:val="24"/>
        </w:rPr>
        <w:t>(1)</w:t>
      </w:r>
      <w:r w:rsidRPr="00871647">
        <w:rPr>
          <w:spacing w:val="-9"/>
          <w:sz w:val="24"/>
          <w:szCs w:val="24"/>
        </w:rPr>
        <w:t xml:space="preserve"> </w:t>
      </w:r>
      <w:r w:rsidRPr="00871647">
        <w:rPr>
          <w:sz w:val="24"/>
          <w:szCs w:val="24"/>
        </w:rPr>
        <w:t>of</w:t>
      </w:r>
      <w:r w:rsidRPr="00871647">
        <w:rPr>
          <w:spacing w:val="-9"/>
          <w:sz w:val="24"/>
          <w:szCs w:val="24"/>
        </w:rPr>
        <w:t xml:space="preserve"> </w:t>
      </w:r>
      <w:r w:rsidRPr="00871647">
        <w:rPr>
          <w:sz w:val="24"/>
          <w:szCs w:val="24"/>
        </w:rPr>
        <w:t>Section</w:t>
      </w:r>
      <w:r w:rsidRPr="00871647">
        <w:rPr>
          <w:spacing w:val="-9"/>
          <w:sz w:val="24"/>
          <w:szCs w:val="24"/>
        </w:rPr>
        <w:t xml:space="preserve"> </w:t>
      </w:r>
      <w:r w:rsidRPr="00871647">
        <w:rPr>
          <w:sz w:val="24"/>
          <w:szCs w:val="24"/>
        </w:rPr>
        <w:t>23 of the Banking Regulation Act, 1949 (10 of 1949), was obtained, and</w:t>
      </w:r>
      <w:r w:rsidRPr="00871647">
        <w:rPr>
          <w:spacing w:val="-26"/>
          <w:sz w:val="24"/>
          <w:szCs w:val="24"/>
        </w:rPr>
        <w:t xml:space="preserve"> </w:t>
      </w:r>
      <w:r w:rsidRPr="00871647">
        <w:rPr>
          <w:sz w:val="24"/>
          <w:szCs w:val="24"/>
        </w:rPr>
        <w:t>thereafter;</w:t>
      </w:r>
    </w:p>
    <w:p w:rsidR="00C41C85" w:rsidRPr="00871647" w:rsidRDefault="00C41C85" w:rsidP="00B9774F">
      <w:pPr>
        <w:pStyle w:val="ListParagraph"/>
        <w:numPr>
          <w:ilvl w:val="0"/>
          <w:numId w:val="142"/>
        </w:numPr>
        <w:spacing w:before="120"/>
        <w:ind w:left="810" w:right="270" w:hanging="810"/>
        <w:jc w:val="both"/>
        <w:rPr>
          <w:sz w:val="24"/>
          <w:szCs w:val="24"/>
        </w:rPr>
      </w:pPr>
      <w:r w:rsidRPr="00871647">
        <w:rPr>
          <w:sz w:val="24"/>
          <w:szCs w:val="24"/>
        </w:rPr>
        <w:t>50% of such income for next five consecutive assessment</w:t>
      </w:r>
      <w:r w:rsidRPr="00871647">
        <w:rPr>
          <w:spacing w:val="-8"/>
          <w:sz w:val="24"/>
          <w:szCs w:val="24"/>
        </w:rPr>
        <w:t xml:space="preserve"> </w:t>
      </w:r>
      <w:r w:rsidRPr="00871647">
        <w:rPr>
          <w:sz w:val="24"/>
          <w:szCs w:val="24"/>
        </w:rPr>
        <w:t>years.-</w:t>
      </w:r>
    </w:p>
    <w:p w:rsidR="00C41C85" w:rsidRPr="00871647" w:rsidRDefault="00C41C85" w:rsidP="00B9774F">
      <w:pPr>
        <w:pStyle w:val="BodyText"/>
        <w:spacing w:before="150" w:line="271" w:lineRule="auto"/>
        <w:ind w:left="810" w:right="270" w:hanging="810"/>
        <w:jc w:val="both"/>
        <w:rPr>
          <w:sz w:val="24"/>
          <w:szCs w:val="24"/>
        </w:rPr>
      </w:pPr>
      <w:r w:rsidRPr="00871647">
        <w:rPr>
          <w:b/>
          <w:sz w:val="24"/>
          <w:szCs w:val="24"/>
        </w:rPr>
        <w:t>Conditions to be satisfied</w:t>
      </w:r>
      <w:r w:rsidRPr="00871647">
        <w:rPr>
          <w:sz w:val="24"/>
          <w:szCs w:val="24"/>
        </w:rPr>
        <w:t>: No deduction under this section shall be allowed unless the assessee furnishes along with the return of income, -</w:t>
      </w:r>
    </w:p>
    <w:p w:rsidR="00C41C85" w:rsidRPr="00871647" w:rsidRDefault="00C41C85" w:rsidP="00B9774F">
      <w:pPr>
        <w:pStyle w:val="ListParagraph"/>
        <w:numPr>
          <w:ilvl w:val="0"/>
          <w:numId w:val="141"/>
        </w:numPr>
        <w:spacing w:before="121" w:line="271" w:lineRule="auto"/>
        <w:ind w:left="810" w:right="270" w:hanging="810"/>
        <w:jc w:val="both"/>
        <w:rPr>
          <w:sz w:val="24"/>
          <w:szCs w:val="24"/>
        </w:rPr>
      </w:pPr>
      <w:r w:rsidRPr="00871647">
        <w:rPr>
          <w:sz w:val="24"/>
          <w:szCs w:val="24"/>
        </w:rPr>
        <w:t>in</w:t>
      </w:r>
      <w:r w:rsidRPr="00871647">
        <w:rPr>
          <w:spacing w:val="-6"/>
          <w:sz w:val="24"/>
          <w:szCs w:val="24"/>
        </w:rPr>
        <w:t xml:space="preserve"> </w:t>
      </w:r>
      <w:r w:rsidRPr="00871647">
        <w:rPr>
          <w:sz w:val="24"/>
          <w:szCs w:val="24"/>
        </w:rPr>
        <w:t>the</w:t>
      </w:r>
      <w:r w:rsidRPr="00871647">
        <w:rPr>
          <w:spacing w:val="-5"/>
          <w:sz w:val="24"/>
          <w:szCs w:val="24"/>
        </w:rPr>
        <w:t xml:space="preserve"> </w:t>
      </w:r>
      <w:r w:rsidRPr="00871647">
        <w:rPr>
          <w:sz w:val="24"/>
          <w:szCs w:val="24"/>
        </w:rPr>
        <w:t>prescribed</w:t>
      </w:r>
      <w:r w:rsidRPr="00871647">
        <w:rPr>
          <w:spacing w:val="-5"/>
          <w:sz w:val="24"/>
          <w:szCs w:val="24"/>
        </w:rPr>
        <w:t xml:space="preserve"> </w:t>
      </w:r>
      <w:r w:rsidRPr="00871647">
        <w:rPr>
          <w:sz w:val="24"/>
          <w:szCs w:val="24"/>
        </w:rPr>
        <w:t>form</w:t>
      </w:r>
      <w:r w:rsidRPr="00871647">
        <w:rPr>
          <w:spacing w:val="-5"/>
          <w:sz w:val="24"/>
          <w:szCs w:val="24"/>
        </w:rPr>
        <w:t xml:space="preserve"> </w:t>
      </w:r>
      <w:r w:rsidRPr="00871647">
        <w:rPr>
          <w:sz w:val="24"/>
          <w:szCs w:val="24"/>
        </w:rPr>
        <w:t>(Form</w:t>
      </w:r>
      <w:r w:rsidRPr="00871647">
        <w:rPr>
          <w:spacing w:val="-6"/>
          <w:sz w:val="24"/>
          <w:szCs w:val="24"/>
        </w:rPr>
        <w:t xml:space="preserve"> </w:t>
      </w:r>
      <w:r w:rsidRPr="00871647">
        <w:rPr>
          <w:sz w:val="24"/>
          <w:szCs w:val="24"/>
        </w:rPr>
        <w:t>No.</w:t>
      </w:r>
      <w:r w:rsidRPr="00871647">
        <w:rPr>
          <w:spacing w:val="-5"/>
          <w:sz w:val="24"/>
          <w:szCs w:val="24"/>
        </w:rPr>
        <w:t xml:space="preserve"> </w:t>
      </w:r>
      <w:r w:rsidRPr="00871647">
        <w:rPr>
          <w:sz w:val="24"/>
          <w:szCs w:val="24"/>
        </w:rPr>
        <w:t>10CCF),</w:t>
      </w:r>
      <w:r w:rsidRPr="00871647">
        <w:rPr>
          <w:spacing w:val="-5"/>
          <w:sz w:val="24"/>
          <w:szCs w:val="24"/>
        </w:rPr>
        <w:t xml:space="preserve"> </w:t>
      </w:r>
      <w:r w:rsidRPr="00871647">
        <w:rPr>
          <w:sz w:val="24"/>
          <w:szCs w:val="24"/>
        </w:rPr>
        <w:t>i.e.,</w:t>
      </w:r>
      <w:r w:rsidRPr="00871647">
        <w:rPr>
          <w:spacing w:val="-5"/>
          <w:sz w:val="24"/>
          <w:szCs w:val="24"/>
        </w:rPr>
        <w:t xml:space="preserve"> </w:t>
      </w:r>
      <w:r w:rsidRPr="00871647">
        <w:rPr>
          <w:sz w:val="24"/>
          <w:szCs w:val="24"/>
        </w:rPr>
        <w:t>the</w:t>
      </w:r>
      <w:r w:rsidRPr="00871647">
        <w:rPr>
          <w:spacing w:val="-5"/>
          <w:sz w:val="24"/>
          <w:szCs w:val="24"/>
        </w:rPr>
        <w:t xml:space="preserve"> </w:t>
      </w:r>
      <w:r w:rsidRPr="00871647">
        <w:rPr>
          <w:sz w:val="24"/>
          <w:szCs w:val="24"/>
        </w:rPr>
        <w:t>report</w:t>
      </w:r>
      <w:r w:rsidRPr="00871647">
        <w:rPr>
          <w:spacing w:val="-6"/>
          <w:sz w:val="24"/>
          <w:szCs w:val="24"/>
        </w:rPr>
        <w:t xml:space="preserve"> </w:t>
      </w:r>
      <w:r w:rsidRPr="00871647">
        <w:rPr>
          <w:sz w:val="24"/>
          <w:szCs w:val="24"/>
        </w:rPr>
        <w:t>of</w:t>
      </w:r>
      <w:r w:rsidRPr="00871647">
        <w:rPr>
          <w:spacing w:val="-5"/>
          <w:sz w:val="24"/>
          <w:szCs w:val="24"/>
        </w:rPr>
        <w:t xml:space="preserve"> </w:t>
      </w:r>
      <w:r w:rsidRPr="00871647">
        <w:rPr>
          <w:sz w:val="24"/>
          <w:szCs w:val="24"/>
        </w:rPr>
        <w:t>a</w:t>
      </w:r>
      <w:r w:rsidRPr="00871647">
        <w:rPr>
          <w:spacing w:val="-5"/>
          <w:sz w:val="24"/>
          <w:szCs w:val="24"/>
        </w:rPr>
        <w:t xml:space="preserve"> </w:t>
      </w:r>
      <w:r w:rsidRPr="00871647">
        <w:rPr>
          <w:sz w:val="24"/>
          <w:szCs w:val="24"/>
        </w:rPr>
        <w:t>accountant</w:t>
      </w:r>
      <w:r w:rsidRPr="00871647">
        <w:rPr>
          <w:spacing w:val="-5"/>
          <w:sz w:val="24"/>
          <w:szCs w:val="24"/>
        </w:rPr>
        <w:t xml:space="preserve"> </w:t>
      </w:r>
      <w:r w:rsidRPr="00871647">
        <w:rPr>
          <w:sz w:val="24"/>
          <w:szCs w:val="24"/>
        </w:rPr>
        <w:t>as</w:t>
      </w:r>
      <w:r w:rsidRPr="00871647">
        <w:rPr>
          <w:spacing w:val="-5"/>
          <w:sz w:val="24"/>
          <w:szCs w:val="24"/>
        </w:rPr>
        <w:t xml:space="preserve"> </w:t>
      </w:r>
      <w:r w:rsidRPr="00871647">
        <w:rPr>
          <w:sz w:val="24"/>
          <w:szCs w:val="24"/>
        </w:rPr>
        <w:t>defined</w:t>
      </w:r>
      <w:r w:rsidRPr="00871647">
        <w:rPr>
          <w:spacing w:val="-6"/>
          <w:sz w:val="24"/>
          <w:szCs w:val="24"/>
        </w:rPr>
        <w:t xml:space="preserve"> </w:t>
      </w:r>
      <w:r w:rsidRPr="00871647">
        <w:rPr>
          <w:sz w:val="24"/>
          <w:szCs w:val="24"/>
        </w:rPr>
        <w:t>in</w:t>
      </w:r>
      <w:r w:rsidRPr="00871647">
        <w:rPr>
          <w:spacing w:val="-5"/>
          <w:sz w:val="24"/>
          <w:szCs w:val="24"/>
        </w:rPr>
        <w:t xml:space="preserve"> </w:t>
      </w:r>
      <w:r w:rsidRPr="00871647">
        <w:rPr>
          <w:sz w:val="24"/>
          <w:szCs w:val="24"/>
        </w:rPr>
        <w:t>the</w:t>
      </w:r>
      <w:r w:rsidRPr="00871647">
        <w:rPr>
          <w:spacing w:val="-5"/>
          <w:sz w:val="24"/>
          <w:szCs w:val="24"/>
        </w:rPr>
        <w:t xml:space="preserve"> </w:t>
      </w:r>
      <w:r w:rsidRPr="00871647">
        <w:rPr>
          <w:sz w:val="24"/>
          <w:szCs w:val="24"/>
        </w:rPr>
        <w:t>Explanation below Sub-section (2) of Section 288, certifying that the deduction has been correctly claimed in accordance with the provisions of this section;</w:t>
      </w:r>
      <w:r w:rsidRPr="00871647">
        <w:rPr>
          <w:spacing w:val="-6"/>
          <w:sz w:val="24"/>
          <w:szCs w:val="24"/>
        </w:rPr>
        <w:t xml:space="preserve"> </w:t>
      </w:r>
      <w:r w:rsidRPr="00871647">
        <w:rPr>
          <w:sz w:val="24"/>
          <w:szCs w:val="24"/>
        </w:rPr>
        <w:t>and</w:t>
      </w:r>
    </w:p>
    <w:p w:rsidR="00C41C85" w:rsidRPr="00871647" w:rsidRDefault="00C41C85" w:rsidP="00B9774F">
      <w:pPr>
        <w:pStyle w:val="ListParagraph"/>
        <w:numPr>
          <w:ilvl w:val="0"/>
          <w:numId w:val="141"/>
        </w:numPr>
        <w:spacing w:before="120"/>
        <w:ind w:left="810" w:right="270" w:hanging="810"/>
        <w:jc w:val="both"/>
        <w:rPr>
          <w:sz w:val="24"/>
          <w:szCs w:val="24"/>
        </w:rPr>
      </w:pPr>
      <w:r w:rsidRPr="00871647">
        <w:rPr>
          <w:sz w:val="24"/>
          <w:szCs w:val="24"/>
        </w:rPr>
        <w:t>a</w:t>
      </w:r>
      <w:r w:rsidRPr="00871647">
        <w:rPr>
          <w:spacing w:val="13"/>
          <w:sz w:val="24"/>
          <w:szCs w:val="24"/>
        </w:rPr>
        <w:t xml:space="preserve"> </w:t>
      </w:r>
      <w:r w:rsidRPr="00871647">
        <w:rPr>
          <w:sz w:val="24"/>
          <w:szCs w:val="24"/>
        </w:rPr>
        <w:t>copy</w:t>
      </w:r>
      <w:r w:rsidRPr="00871647">
        <w:rPr>
          <w:spacing w:val="15"/>
          <w:sz w:val="24"/>
          <w:szCs w:val="24"/>
        </w:rPr>
        <w:t xml:space="preserve"> </w:t>
      </w:r>
      <w:r w:rsidRPr="00871647">
        <w:rPr>
          <w:sz w:val="24"/>
          <w:szCs w:val="24"/>
        </w:rPr>
        <w:t>of</w:t>
      </w:r>
      <w:r w:rsidRPr="00871647">
        <w:rPr>
          <w:spacing w:val="13"/>
          <w:sz w:val="24"/>
          <w:szCs w:val="24"/>
        </w:rPr>
        <w:t xml:space="preserve"> </w:t>
      </w:r>
      <w:r w:rsidRPr="00871647">
        <w:rPr>
          <w:sz w:val="24"/>
          <w:szCs w:val="24"/>
        </w:rPr>
        <w:t>the</w:t>
      </w:r>
      <w:r w:rsidRPr="00871647">
        <w:rPr>
          <w:spacing w:val="15"/>
          <w:sz w:val="24"/>
          <w:szCs w:val="24"/>
        </w:rPr>
        <w:t xml:space="preserve"> </w:t>
      </w:r>
      <w:r w:rsidRPr="00871647">
        <w:rPr>
          <w:sz w:val="24"/>
          <w:szCs w:val="24"/>
        </w:rPr>
        <w:t>permission</w:t>
      </w:r>
      <w:r w:rsidRPr="00871647">
        <w:rPr>
          <w:spacing w:val="15"/>
          <w:sz w:val="24"/>
          <w:szCs w:val="24"/>
        </w:rPr>
        <w:t xml:space="preserve"> </w:t>
      </w:r>
      <w:r w:rsidRPr="00871647">
        <w:rPr>
          <w:sz w:val="24"/>
          <w:szCs w:val="24"/>
        </w:rPr>
        <w:t>obtained</w:t>
      </w:r>
      <w:r w:rsidRPr="00871647">
        <w:rPr>
          <w:spacing w:val="14"/>
          <w:sz w:val="24"/>
          <w:szCs w:val="24"/>
        </w:rPr>
        <w:t xml:space="preserve"> </w:t>
      </w:r>
      <w:r w:rsidRPr="00871647">
        <w:rPr>
          <w:sz w:val="24"/>
          <w:szCs w:val="24"/>
        </w:rPr>
        <w:t>under</w:t>
      </w:r>
      <w:r w:rsidRPr="00871647">
        <w:rPr>
          <w:spacing w:val="15"/>
          <w:sz w:val="24"/>
          <w:szCs w:val="24"/>
        </w:rPr>
        <w:t xml:space="preserve"> </w:t>
      </w:r>
      <w:r w:rsidRPr="00871647">
        <w:rPr>
          <w:sz w:val="24"/>
          <w:szCs w:val="24"/>
        </w:rPr>
        <w:t>Clause</w:t>
      </w:r>
      <w:r w:rsidRPr="00871647">
        <w:rPr>
          <w:spacing w:val="15"/>
          <w:sz w:val="24"/>
          <w:szCs w:val="24"/>
        </w:rPr>
        <w:t xml:space="preserve"> </w:t>
      </w:r>
      <w:r w:rsidRPr="00871647">
        <w:rPr>
          <w:sz w:val="24"/>
          <w:szCs w:val="24"/>
        </w:rPr>
        <w:t>(a)</w:t>
      </w:r>
      <w:r w:rsidRPr="00871647">
        <w:rPr>
          <w:spacing w:val="14"/>
          <w:sz w:val="24"/>
          <w:szCs w:val="24"/>
        </w:rPr>
        <w:t xml:space="preserve"> </w:t>
      </w:r>
      <w:r w:rsidRPr="00871647">
        <w:rPr>
          <w:sz w:val="24"/>
          <w:szCs w:val="24"/>
        </w:rPr>
        <w:t>of</w:t>
      </w:r>
      <w:r w:rsidRPr="00871647">
        <w:rPr>
          <w:spacing w:val="14"/>
          <w:sz w:val="24"/>
          <w:szCs w:val="24"/>
        </w:rPr>
        <w:t xml:space="preserve"> </w:t>
      </w:r>
      <w:r w:rsidRPr="00871647">
        <w:rPr>
          <w:sz w:val="24"/>
          <w:szCs w:val="24"/>
        </w:rPr>
        <w:t>Sub-section</w:t>
      </w:r>
      <w:r w:rsidRPr="00871647">
        <w:rPr>
          <w:spacing w:val="14"/>
          <w:sz w:val="24"/>
          <w:szCs w:val="24"/>
        </w:rPr>
        <w:t xml:space="preserve"> </w:t>
      </w:r>
      <w:r w:rsidRPr="00871647">
        <w:rPr>
          <w:sz w:val="24"/>
          <w:szCs w:val="24"/>
        </w:rPr>
        <w:t>(1)</w:t>
      </w:r>
      <w:r w:rsidRPr="00871647">
        <w:rPr>
          <w:spacing w:val="15"/>
          <w:sz w:val="24"/>
          <w:szCs w:val="24"/>
        </w:rPr>
        <w:t xml:space="preserve"> </w:t>
      </w:r>
      <w:r w:rsidRPr="00871647">
        <w:rPr>
          <w:sz w:val="24"/>
          <w:szCs w:val="24"/>
        </w:rPr>
        <w:t>of</w:t>
      </w:r>
      <w:r w:rsidRPr="00871647">
        <w:rPr>
          <w:spacing w:val="14"/>
          <w:sz w:val="24"/>
          <w:szCs w:val="24"/>
        </w:rPr>
        <w:t xml:space="preserve"> </w:t>
      </w:r>
      <w:r w:rsidRPr="00871647">
        <w:rPr>
          <w:sz w:val="24"/>
          <w:szCs w:val="24"/>
        </w:rPr>
        <w:t>Section</w:t>
      </w:r>
      <w:r w:rsidRPr="00871647">
        <w:rPr>
          <w:spacing w:val="14"/>
          <w:sz w:val="24"/>
          <w:szCs w:val="24"/>
        </w:rPr>
        <w:t xml:space="preserve"> </w:t>
      </w:r>
      <w:r w:rsidRPr="00871647">
        <w:rPr>
          <w:sz w:val="24"/>
          <w:szCs w:val="24"/>
        </w:rPr>
        <w:t>23</w:t>
      </w:r>
      <w:r w:rsidRPr="00871647">
        <w:rPr>
          <w:spacing w:val="14"/>
          <w:sz w:val="24"/>
          <w:szCs w:val="24"/>
        </w:rPr>
        <w:t xml:space="preserve"> </w:t>
      </w:r>
      <w:r w:rsidRPr="00871647">
        <w:rPr>
          <w:sz w:val="24"/>
          <w:szCs w:val="24"/>
        </w:rPr>
        <w:t>of</w:t>
      </w:r>
      <w:r w:rsidRPr="00871647">
        <w:rPr>
          <w:spacing w:val="14"/>
          <w:sz w:val="24"/>
          <w:szCs w:val="24"/>
        </w:rPr>
        <w:t xml:space="preserve"> </w:t>
      </w:r>
      <w:r w:rsidRPr="00871647">
        <w:rPr>
          <w:sz w:val="24"/>
          <w:szCs w:val="24"/>
        </w:rPr>
        <w:t>the</w:t>
      </w:r>
      <w:r w:rsidRPr="00871647">
        <w:rPr>
          <w:spacing w:val="14"/>
          <w:sz w:val="24"/>
          <w:szCs w:val="24"/>
        </w:rPr>
        <w:t xml:space="preserve"> </w:t>
      </w:r>
      <w:r w:rsidRPr="00871647">
        <w:rPr>
          <w:sz w:val="24"/>
          <w:szCs w:val="24"/>
        </w:rPr>
        <w:t>Banking</w:t>
      </w:r>
    </w:p>
    <w:p w:rsidR="00C41C85" w:rsidRPr="00871647" w:rsidRDefault="00C41C85" w:rsidP="00E36CE1">
      <w:pPr>
        <w:pStyle w:val="BodyText"/>
        <w:spacing w:before="30"/>
        <w:ind w:left="810" w:hanging="810"/>
        <w:jc w:val="both"/>
        <w:rPr>
          <w:sz w:val="24"/>
          <w:szCs w:val="24"/>
        </w:rPr>
      </w:pPr>
      <w:r w:rsidRPr="00871647">
        <w:rPr>
          <w:sz w:val="24"/>
          <w:szCs w:val="24"/>
        </w:rPr>
        <w:t>Regulation Act, 1949 (10 of 1949), in case of an offshore Banking Unit.</w:t>
      </w:r>
    </w:p>
    <w:p w:rsidR="00C41C85" w:rsidRPr="00871647" w:rsidRDefault="00C41C85" w:rsidP="00B9774F">
      <w:pPr>
        <w:pStyle w:val="ListParagraph"/>
        <w:numPr>
          <w:ilvl w:val="0"/>
          <w:numId w:val="144"/>
        </w:numPr>
        <w:spacing w:before="160" w:line="280" w:lineRule="auto"/>
        <w:ind w:left="810" w:right="310" w:hanging="810"/>
        <w:jc w:val="both"/>
        <w:rPr>
          <w:sz w:val="24"/>
          <w:szCs w:val="24"/>
        </w:rPr>
      </w:pPr>
      <w:r w:rsidRPr="00871647">
        <w:rPr>
          <w:sz w:val="24"/>
          <w:szCs w:val="24"/>
        </w:rPr>
        <w:t xml:space="preserve">“convertible foreign exchange” shall have the same meaning assigned to it in clause (a) of the </w:t>
      </w:r>
    </w:p>
    <w:p w:rsidR="00C41C85" w:rsidRPr="00871647" w:rsidRDefault="00C41C85" w:rsidP="002043B8">
      <w:pPr>
        <w:tabs>
          <w:tab w:val="left" w:pos="1033"/>
        </w:tabs>
        <w:spacing w:before="121" w:line="280" w:lineRule="auto"/>
        <w:ind w:right="311"/>
        <w:rPr>
          <w:b/>
          <w:sz w:val="24"/>
          <w:szCs w:val="24"/>
        </w:rPr>
      </w:pPr>
      <w:r w:rsidRPr="00871647">
        <w:rPr>
          <w:b/>
          <w:sz w:val="24"/>
          <w:szCs w:val="24"/>
          <w:shd w:val="clear" w:color="auto" w:fill="D1D3D4"/>
        </w:rPr>
        <w:t xml:space="preserve"> </w:t>
      </w:r>
      <w:r w:rsidRPr="00871647">
        <w:rPr>
          <w:b/>
          <w:spacing w:val="-10"/>
          <w:sz w:val="24"/>
          <w:szCs w:val="24"/>
          <w:shd w:val="clear" w:color="auto" w:fill="D1D3D4"/>
        </w:rPr>
        <w:t xml:space="preserve"> </w:t>
      </w:r>
      <w:r w:rsidRPr="00871647">
        <w:rPr>
          <w:b/>
          <w:sz w:val="24"/>
          <w:szCs w:val="24"/>
          <w:shd w:val="clear" w:color="auto" w:fill="D1D3D4"/>
        </w:rPr>
        <w:t>Deduction in respect of Income of Co-Operative Societies [Section</w:t>
      </w:r>
      <w:r w:rsidRPr="00871647">
        <w:rPr>
          <w:b/>
          <w:spacing w:val="-31"/>
          <w:sz w:val="24"/>
          <w:szCs w:val="24"/>
          <w:shd w:val="clear" w:color="auto" w:fill="D1D3D4"/>
        </w:rPr>
        <w:t xml:space="preserve"> </w:t>
      </w:r>
      <w:r w:rsidRPr="00871647">
        <w:rPr>
          <w:b/>
          <w:sz w:val="24"/>
          <w:szCs w:val="24"/>
          <w:shd w:val="clear" w:color="auto" w:fill="D1D3D4"/>
        </w:rPr>
        <w:t>80P]</w:t>
      </w:r>
    </w:p>
    <w:p w:rsidR="00C41C85" w:rsidRPr="00871647" w:rsidRDefault="00C41C85" w:rsidP="002043B8">
      <w:pPr>
        <w:pStyle w:val="BodyText"/>
        <w:spacing w:before="155" w:line="280" w:lineRule="auto"/>
        <w:ind w:right="301"/>
        <w:rPr>
          <w:sz w:val="24"/>
          <w:szCs w:val="24"/>
        </w:rPr>
      </w:pPr>
      <w:r w:rsidRPr="00871647">
        <w:rPr>
          <w:sz w:val="24"/>
          <w:szCs w:val="24"/>
        </w:rPr>
        <w:t>Section 80P provides deduction to cooperative societies in respect of following incomes, which are included in gross total income:</w:t>
      </w:r>
    </w:p>
    <w:p w:rsidR="00C41C85" w:rsidRPr="00871647" w:rsidRDefault="00C41C85" w:rsidP="00E36CE1">
      <w:pPr>
        <w:pStyle w:val="ListParagraph"/>
        <w:numPr>
          <w:ilvl w:val="0"/>
          <w:numId w:val="145"/>
        </w:numPr>
        <w:spacing w:before="122"/>
        <w:ind w:left="720" w:hanging="720"/>
        <w:rPr>
          <w:sz w:val="24"/>
          <w:szCs w:val="24"/>
        </w:rPr>
      </w:pPr>
      <w:r w:rsidRPr="00871647">
        <w:rPr>
          <w:sz w:val="24"/>
          <w:szCs w:val="24"/>
        </w:rPr>
        <w:t>100%</w:t>
      </w:r>
      <w:r w:rsidRPr="00871647">
        <w:rPr>
          <w:spacing w:val="-6"/>
          <w:sz w:val="24"/>
          <w:szCs w:val="24"/>
        </w:rPr>
        <w:t xml:space="preserve"> </w:t>
      </w:r>
      <w:r w:rsidRPr="00871647">
        <w:rPr>
          <w:sz w:val="24"/>
          <w:szCs w:val="24"/>
        </w:rPr>
        <w:t>of</w:t>
      </w:r>
      <w:r w:rsidRPr="00871647">
        <w:rPr>
          <w:spacing w:val="-5"/>
          <w:sz w:val="24"/>
          <w:szCs w:val="24"/>
        </w:rPr>
        <w:t xml:space="preserve"> </w:t>
      </w:r>
      <w:r w:rsidRPr="00871647">
        <w:rPr>
          <w:sz w:val="24"/>
          <w:szCs w:val="24"/>
        </w:rPr>
        <w:t>the</w:t>
      </w:r>
      <w:r w:rsidRPr="00871647">
        <w:rPr>
          <w:spacing w:val="-6"/>
          <w:sz w:val="24"/>
          <w:szCs w:val="24"/>
        </w:rPr>
        <w:t xml:space="preserve"> </w:t>
      </w:r>
      <w:r w:rsidRPr="00871647">
        <w:rPr>
          <w:sz w:val="24"/>
          <w:szCs w:val="24"/>
        </w:rPr>
        <w:t>profits</w:t>
      </w:r>
      <w:r w:rsidRPr="00871647">
        <w:rPr>
          <w:spacing w:val="-5"/>
          <w:sz w:val="24"/>
          <w:szCs w:val="24"/>
        </w:rPr>
        <w:t xml:space="preserve"> </w:t>
      </w:r>
      <w:r w:rsidRPr="00871647">
        <w:rPr>
          <w:sz w:val="24"/>
          <w:szCs w:val="24"/>
        </w:rPr>
        <w:t>of</w:t>
      </w:r>
      <w:r w:rsidRPr="00871647">
        <w:rPr>
          <w:spacing w:val="-6"/>
          <w:sz w:val="24"/>
          <w:szCs w:val="24"/>
        </w:rPr>
        <w:t xml:space="preserve"> </w:t>
      </w:r>
      <w:r w:rsidRPr="00871647">
        <w:rPr>
          <w:sz w:val="24"/>
          <w:szCs w:val="24"/>
        </w:rPr>
        <w:t>a</w:t>
      </w:r>
      <w:r w:rsidRPr="00871647">
        <w:rPr>
          <w:spacing w:val="-5"/>
          <w:sz w:val="24"/>
          <w:szCs w:val="24"/>
        </w:rPr>
        <w:t xml:space="preserve"> </w:t>
      </w:r>
      <w:r w:rsidRPr="00871647">
        <w:rPr>
          <w:sz w:val="24"/>
          <w:szCs w:val="24"/>
        </w:rPr>
        <w:t>primary</w:t>
      </w:r>
      <w:r w:rsidRPr="00871647">
        <w:rPr>
          <w:spacing w:val="-6"/>
          <w:sz w:val="24"/>
          <w:szCs w:val="24"/>
        </w:rPr>
        <w:t xml:space="preserve"> </w:t>
      </w:r>
      <w:r w:rsidRPr="00871647">
        <w:rPr>
          <w:sz w:val="24"/>
          <w:szCs w:val="24"/>
        </w:rPr>
        <w:t>society</w:t>
      </w:r>
      <w:r w:rsidRPr="00871647">
        <w:rPr>
          <w:spacing w:val="-5"/>
          <w:sz w:val="24"/>
          <w:szCs w:val="24"/>
        </w:rPr>
        <w:t xml:space="preserve"> </w:t>
      </w:r>
      <w:r w:rsidRPr="00871647">
        <w:rPr>
          <w:sz w:val="24"/>
          <w:szCs w:val="24"/>
        </w:rPr>
        <w:t>engaged</w:t>
      </w:r>
      <w:r w:rsidRPr="00871647">
        <w:rPr>
          <w:spacing w:val="-5"/>
          <w:sz w:val="24"/>
          <w:szCs w:val="24"/>
        </w:rPr>
        <w:t xml:space="preserve"> </w:t>
      </w:r>
      <w:r w:rsidRPr="00871647">
        <w:rPr>
          <w:sz w:val="24"/>
          <w:szCs w:val="24"/>
        </w:rPr>
        <w:t>in</w:t>
      </w:r>
      <w:r w:rsidRPr="00871647">
        <w:rPr>
          <w:spacing w:val="-6"/>
          <w:sz w:val="24"/>
          <w:szCs w:val="24"/>
        </w:rPr>
        <w:t xml:space="preserve"> </w:t>
      </w:r>
      <w:r w:rsidRPr="00871647">
        <w:rPr>
          <w:sz w:val="24"/>
          <w:szCs w:val="24"/>
        </w:rPr>
        <w:t>supplying</w:t>
      </w:r>
      <w:r w:rsidRPr="00871647">
        <w:rPr>
          <w:spacing w:val="-5"/>
          <w:sz w:val="24"/>
          <w:szCs w:val="24"/>
        </w:rPr>
        <w:t xml:space="preserve"> </w:t>
      </w:r>
      <w:r w:rsidRPr="00871647">
        <w:rPr>
          <w:sz w:val="24"/>
          <w:szCs w:val="24"/>
        </w:rPr>
        <w:t>milk,</w:t>
      </w:r>
      <w:r w:rsidRPr="00871647">
        <w:rPr>
          <w:spacing w:val="-6"/>
          <w:sz w:val="24"/>
          <w:szCs w:val="24"/>
        </w:rPr>
        <w:t xml:space="preserve"> </w:t>
      </w:r>
      <w:r w:rsidRPr="00871647">
        <w:rPr>
          <w:sz w:val="24"/>
          <w:szCs w:val="24"/>
        </w:rPr>
        <w:t>oilseeds,</w:t>
      </w:r>
      <w:r w:rsidRPr="00871647">
        <w:rPr>
          <w:spacing w:val="-5"/>
          <w:sz w:val="24"/>
          <w:szCs w:val="24"/>
        </w:rPr>
        <w:t xml:space="preserve"> </w:t>
      </w:r>
      <w:r w:rsidRPr="00871647">
        <w:rPr>
          <w:sz w:val="24"/>
          <w:szCs w:val="24"/>
        </w:rPr>
        <w:t>fruits</w:t>
      </w:r>
      <w:r w:rsidRPr="00871647">
        <w:rPr>
          <w:spacing w:val="-6"/>
          <w:sz w:val="24"/>
          <w:szCs w:val="24"/>
        </w:rPr>
        <w:t xml:space="preserve"> </w:t>
      </w:r>
      <w:r w:rsidRPr="00871647">
        <w:rPr>
          <w:sz w:val="24"/>
          <w:szCs w:val="24"/>
        </w:rPr>
        <w:t>or</w:t>
      </w:r>
      <w:r w:rsidRPr="00871647">
        <w:rPr>
          <w:spacing w:val="-5"/>
          <w:sz w:val="24"/>
          <w:szCs w:val="24"/>
        </w:rPr>
        <w:t xml:space="preserve"> </w:t>
      </w:r>
      <w:r w:rsidRPr="00871647">
        <w:rPr>
          <w:sz w:val="24"/>
          <w:szCs w:val="24"/>
        </w:rPr>
        <w:t>vegetables</w:t>
      </w:r>
      <w:r w:rsidRPr="00871647">
        <w:rPr>
          <w:spacing w:val="-6"/>
          <w:sz w:val="24"/>
          <w:szCs w:val="24"/>
        </w:rPr>
        <w:t xml:space="preserve"> </w:t>
      </w:r>
      <w:r w:rsidRPr="00871647">
        <w:rPr>
          <w:sz w:val="24"/>
          <w:szCs w:val="24"/>
        </w:rPr>
        <w:t>raised or grown by its members to</w:t>
      </w:r>
    </w:p>
    <w:p w:rsidR="00C41C85" w:rsidRPr="00871647" w:rsidRDefault="00C41C85" w:rsidP="00E36CE1">
      <w:pPr>
        <w:pStyle w:val="ListParagraph"/>
        <w:numPr>
          <w:ilvl w:val="1"/>
          <w:numId w:val="145"/>
        </w:numPr>
        <w:spacing w:before="160"/>
        <w:ind w:left="720" w:hanging="720"/>
        <w:rPr>
          <w:sz w:val="24"/>
          <w:szCs w:val="24"/>
        </w:rPr>
      </w:pPr>
      <w:r w:rsidRPr="00871647">
        <w:rPr>
          <w:sz w:val="24"/>
          <w:szCs w:val="24"/>
        </w:rPr>
        <w:t>The government or a local authority;</w:t>
      </w:r>
      <w:r w:rsidRPr="00871647">
        <w:rPr>
          <w:spacing w:val="-7"/>
          <w:sz w:val="24"/>
          <w:szCs w:val="24"/>
        </w:rPr>
        <w:t xml:space="preserve"> </w:t>
      </w:r>
      <w:r w:rsidRPr="00871647">
        <w:rPr>
          <w:sz w:val="24"/>
          <w:szCs w:val="24"/>
        </w:rPr>
        <w:t>or</w:t>
      </w:r>
    </w:p>
    <w:p w:rsidR="00C41C85" w:rsidRPr="00871647" w:rsidRDefault="00C41C85" w:rsidP="00E36CE1">
      <w:pPr>
        <w:pStyle w:val="ListParagraph"/>
        <w:numPr>
          <w:ilvl w:val="1"/>
          <w:numId w:val="145"/>
        </w:numPr>
        <w:spacing w:before="160"/>
        <w:ind w:left="720" w:hanging="720"/>
        <w:rPr>
          <w:sz w:val="24"/>
          <w:szCs w:val="24"/>
        </w:rPr>
      </w:pPr>
      <w:r w:rsidRPr="00871647">
        <w:rPr>
          <w:sz w:val="24"/>
          <w:szCs w:val="24"/>
        </w:rPr>
        <w:t>A government company or a statutory corporation;</w:t>
      </w:r>
      <w:r w:rsidRPr="00871647">
        <w:rPr>
          <w:spacing w:val="-15"/>
          <w:sz w:val="24"/>
          <w:szCs w:val="24"/>
        </w:rPr>
        <w:t xml:space="preserve"> </w:t>
      </w:r>
      <w:r w:rsidRPr="00871647">
        <w:rPr>
          <w:sz w:val="24"/>
          <w:szCs w:val="24"/>
        </w:rPr>
        <w:t>or</w:t>
      </w:r>
    </w:p>
    <w:p w:rsidR="00C41C85" w:rsidRPr="00871647" w:rsidRDefault="00C41C85" w:rsidP="00E36CE1">
      <w:pPr>
        <w:pStyle w:val="ListParagraph"/>
        <w:numPr>
          <w:ilvl w:val="1"/>
          <w:numId w:val="145"/>
        </w:numPr>
        <w:spacing w:before="160"/>
        <w:ind w:left="720" w:hanging="720"/>
        <w:rPr>
          <w:sz w:val="24"/>
          <w:szCs w:val="24"/>
        </w:rPr>
      </w:pPr>
      <w:r w:rsidRPr="00871647">
        <w:rPr>
          <w:sz w:val="24"/>
          <w:szCs w:val="24"/>
        </w:rPr>
        <w:t>A</w:t>
      </w:r>
      <w:r w:rsidRPr="00871647">
        <w:rPr>
          <w:spacing w:val="-41"/>
          <w:sz w:val="24"/>
          <w:szCs w:val="24"/>
        </w:rPr>
        <w:t xml:space="preserve"> </w:t>
      </w:r>
      <w:r w:rsidRPr="00871647">
        <w:rPr>
          <w:sz w:val="24"/>
          <w:szCs w:val="24"/>
        </w:rPr>
        <w:t>federal co-operative society, engaged in the business of supplying the above-said products.</w:t>
      </w:r>
    </w:p>
    <w:p w:rsidR="00C41C85" w:rsidRPr="00871647" w:rsidRDefault="00C41C85" w:rsidP="00E36CE1">
      <w:pPr>
        <w:pStyle w:val="ListParagraph"/>
        <w:numPr>
          <w:ilvl w:val="0"/>
          <w:numId w:val="145"/>
        </w:numPr>
        <w:spacing w:before="160"/>
        <w:ind w:left="720" w:hanging="720"/>
        <w:rPr>
          <w:sz w:val="24"/>
          <w:szCs w:val="24"/>
        </w:rPr>
      </w:pPr>
      <w:r w:rsidRPr="00871647">
        <w:rPr>
          <w:sz w:val="24"/>
          <w:szCs w:val="24"/>
        </w:rPr>
        <w:t>100% of the profits of co-operative society engaged in any one of the following</w:t>
      </w:r>
      <w:r w:rsidRPr="00871647">
        <w:rPr>
          <w:spacing w:val="-21"/>
          <w:sz w:val="24"/>
          <w:szCs w:val="24"/>
        </w:rPr>
        <w:t xml:space="preserve"> </w:t>
      </w:r>
      <w:r w:rsidRPr="00871647">
        <w:rPr>
          <w:sz w:val="24"/>
          <w:szCs w:val="24"/>
        </w:rPr>
        <w:t>activities:</w:t>
      </w:r>
    </w:p>
    <w:p w:rsidR="00C41C85" w:rsidRPr="00871647" w:rsidRDefault="00C41C85" w:rsidP="00E36CE1">
      <w:pPr>
        <w:pStyle w:val="ListParagraph"/>
        <w:numPr>
          <w:ilvl w:val="1"/>
          <w:numId w:val="145"/>
        </w:numPr>
        <w:spacing w:before="160"/>
        <w:ind w:left="720" w:hanging="720"/>
        <w:rPr>
          <w:sz w:val="24"/>
          <w:szCs w:val="24"/>
        </w:rPr>
      </w:pPr>
      <w:r w:rsidRPr="00871647">
        <w:rPr>
          <w:sz w:val="24"/>
          <w:szCs w:val="24"/>
        </w:rPr>
        <w:t>Carrying on the business of banking or providing credit facilities to its member,</w:t>
      </w:r>
      <w:r w:rsidRPr="00871647">
        <w:rPr>
          <w:spacing w:val="-22"/>
          <w:sz w:val="24"/>
          <w:szCs w:val="24"/>
        </w:rPr>
        <w:t xml:space="preserve"> </w:t>
      </w:r>
      <w:r w:rsidRPr="00871647">
        <w:rPr>
          <w:sz w:val="24"/>
          <w:szCs w:val="24"/>
        </w:rPr>
        <w:t>or</w:t>
      </w:r>
    </w:p>
    <w:p w:rsidR="00C41C85" w:rsidRPr="00871647" w:rsidRDefault="00C41C85" w:rsidP="00E36CE1">
      <w:pPr>
        <w:pStyle w:val="ListParagraph"/>
        <w:numPr>
          <w:ilvl w:val="1"/>
          <w:numId w:val="145"/>
        </w:numPr>
        <w:spacing w:before="160"/>
        <w:ind w:left="720" w:hanging="720"/>
        <w:rPr>
          <w:sz w:val="24"/>
          <w:szCs w:val="24"/>
        </w:rPr>
      </w:pPr>
      <w:r w:rsidRPr="00871647">
        <w:rPr>
          <w:sz w:val="24"/>
          <w:szCs w:val="24"/>
        </w:rPr>
        <w:t xml:space="preserve">A cottage </w:t>
      </w:r>
      <w:r w:rsidRPr="00871647">
        <w:rPr>
          <w:spacing w:val="-3"/>
          <w:sz w:val="24"/>
          <w:szCs w:val="24"/>
        </w:rPr>
        <w:t>industry,</w:t>
      </w:r>
      <w:r w:rsidRPr="00871647">
        <w:rPr>
          <w:spacing w:val="-11"/>
          <w:sz w:val="24"/>
          <w:szCs w:val="24"/>
        </w:rPr>
        <w:t xml:space="preserve"> </w:t>
      </w:r>
      <w:r w:rsidRPr="00871647">
        <w:rPr>
          <w:sz w:val="24"/>
          <w:szCs w:val="24"/>
        </w:rPr>
        <w:t>or</w:t>
      </w:r>
    </w:p>
    <w:p w:rsidR="00C41C85" w:rsidRPr="00871647" w:rsidRDefault="00C41C85" w:rsidP="00E36CE1">
      <w:pPr>
        <w:pStyle w:val="ListParagraph"/>
        <w:numPr>
          <w:ilvl w:val="1"/>
          <w:numId w:val="145"/>
        </w:numPr>
        <w:spacing w:before="160"/>
        <w:ind w:left="720" w:hanging="720"/>
        <w:rPr>
          <w:sz w:val="24"/>
          <w:szCs w:val="24"/>
        </w:rPr>
      </w:pPr>
      <w:r w:rsidRPr="00871647">
        <w:rPr>
          <w:sz w:val="24"/>
          <w:szCs w:val="24"/>
        </w:rPr>
        <w:t>The marketing of agricultural produce grown by its members,</w:t>
      </w:r>
      <w:r w:rsidRPr="00871647">
        <w:rPr>
          <w:spacing w:val="-10"/>
          <w:sz w:val="24"/>
          <w:szCs w:val="24"/>
        </w:rPr>
        <w:t xml:space="preserve"> </w:t>
      </w:r>
      <w:r w:rsidRPr="00871647">
        <w:rPr>
          <w:sz w:val="24"/>
          <w:szCs w:val="24"/>
        </w:rPr>
        <w:t>or</w:t>
      </w:r>
    </w:p>
    <w:p w:rsidR="00C41C85" w:rsidRPr="00871647" w:rsidRDefault="00C41C85" w:rsidP="00E36CE1">
      <w:pPr>
        <w:pStyle w:val="ListParagraph"/>
        <w:numPr>
          <w:ilvl w:val="1"/>
          <w:numId w:val="145"/>
        </w:numPr>
        <w:spacing w:before="160"/>
        <w:ind w:left="720" w:hanging="720"/>
        <w:rPr>
          <w:sz w:val="24"/>
          <w:szCs w:val="24"/>
        </w:rPr>
      </w:pPr>
      <w:r w:rsidRPr="00871647">
        <w:rPr>
          <w:sz w:val="24"/>
          <w:szCs w:val="24"/>
        </w:rPr>
        <w:t>The purchase of agricultural implements for the purpose of supplying them to its members,</w:t>
      </w:r>
      <w:r w:rsidRPr="00871647">
        <w:rPr>
          <w:spacing w:val="-29"/>
          <w:sz w:val="24"/>
          <w:szCs w:val="24"/>
        </w:rPr>
        <w:t xml:space="preserve"> </w:t>
      </w:r>
      <w:r w:rsidRPr="00871647">
        <w:rPr>
          <w:sz w:val="24"/>
          <w:szCs w:val="24"/>
        </w:rPr>
        <w:t>or</w:t>
      </w:r>
    </w:p>
    <w:p w:rsidR="00C41C85" w:rsidRPr="00871647" w:rsidRDefault="00C41C85" w:rsidP="00E36CE1">
      <w:pPr>
        <w:pStyle w:val="ListParagraph"/>
        <w:numPr>
          <w:ilvl w:val="1"/>
          <w:numId w:val="145"/>
        </w:numPr>
        <w:tabs>
          <w:tab w:val="left" w:pos="-180"/>
        </w:tabs>
        <w:spacing w:before="160"/>
        <w:ind w:left="720" w:hanging="720"/>
        <w:rPr>
          <w:sz w:val="24"/>
          <w:szCs w:val="24"/>
        </w:rPr>
      </w:pPr>
      <w:r w:rsidRPr="00871647">
        <w:rPr>
          <w:sz w:val="24"/>
          <w:szCs w:val="24"/>
        </w:rPr>
        <w:t xml:space="preserve">The processing, without the aid of </w:t>
      </w:r>
      <w:r w:rsidRPr="00871647">
        <w:rPr>
          <w:spacing w:val="-3"/>
          <w:sz w:val="24"/>
          <w:szCs w:val="24"/>
        </w:rPr>
        <w:t xml:space="preserve">power, </w:t>
      </w:r>
      <w:r w:rsidRPr="00871647">
        <w:rPr>
          <w:sz w:val="24"/>
          <w:szCs w:val="24"/>
        </w:rPr>
        <w:t>of agricultural produce of its members,</w:t>
      </w:r>
      <w:r w:rsidRPr="00871647">
        <w:rPr>
          <w:spacing w:val="-19"/>
          <w:sz w:val="24"/>
          <w:szCs w:val="24"/>
        </w:rPr>
        <w:t xml:space="preserve"> </w:t>
      </w:r>
      <w:r w:rsidRPr="00871647">
        <w:rPr>
          <w:sz w:val="24"/>
          <w:szCs w:val="24"/>
        </w:rPr>
        <w:t>or</w:t>
      </w:r>
    </w:p>
    <w:p w:rsidR="00C41C85" w:rsidRPr="00871647" w:rsidRDefault="00C41C85" w:rsidP="00E36CE1">
      <w:pPr>
        <w:pStyle w:val="ListParagraph"/>
        <w:numPr>
          <w:ilvl w:val="1"/>
          <w:numId w:val="145"/>
        </w:numPr>
        <w:tabs>
          <w:tab w:val="left" w:pos="-180"/>
        </w:tabs>
        <w:spacing w:before="160"/>
        <w:ind w:left="720" w:hanging="720"/>
        <w:rPr>
          <w:sz w:val="24"/>
          <w:szCs w:val="24"/>
        </w:rPr>
      </w:pPr>
      <w:r w:rsidRPr="00871647">
        <w:rPr>
          <w:sz w:val="24"/>
          <w:szCs w:val="24"/>
        </w:rPr>
        <w:t>The collective disposal of the labour of its member,</w:t>
      </w:r>
      <w:r w:rsidRPr="00871647">
        <w:rPr>
          <w:spacing w:val="-9"/>
          <w:sz w:val="24"/>
          <w:szCs w:val="24"/>
        </w:rPr>
        <w:t xml:space="preserve"> </w:t>
      </w:r>
      <w:r w:rsidRPr="00871647">
        <w:rPr>
          <w:sz w:val="24"/>
          <w:szCs w:val="24"/>
        </w:rPr>
        <w:t>or</w:t>
      </w:r>
    </w:p>
    <w:p w:rsidR="00C41C85" w:rsidRPr="00871647" w:rsidRDefault="00C41C85" w:rsidP="00E36CE1">
      <w:pPr>
        <w:pStyle w:val="ListParagraph"/>
        <w:numPr>
          <w:ilvl w:val="1"/>
          <w:numId w:val="145"/>
        </w:numPr>
        <w:tabs>
          <w:tab w:val="left" w:pos="-180"/>
        </w:tabs>
        <w:spacing w:before="160"/>
        <w:ind w:left="720" w:hanging="720"/>
        <w:rPr>
          <w:sz w:val="24"/>
          <w:szCs w:val="24"/>
        </w:rPr>
      </w:pPr>
      <w:r w:rsidRPr="00871647">
        <w:rPr>
          <w:sz w:val="24"/>
          <w:szCs w:val="24"/>
        </w:rPr>
        <w:t>Fishing or allied activities for the purpose of supplying them to its</w:t>
      </w:r>
      <w:r w:rsidRPr="00871647">
        <w:rPr>
          <w:spacing w:val="-12"/>
          <w:sz w:val="24"/>
          <w:szCs w:val="24"/>
        </w:rPr>
        <w:t xml:space="preserve"> </w:t>
      </w:r>
      <w:r w:rsidRPr="00871647">
        <w:rPr>
          <w:sz w:val="24"/>
          <w:szCs w:val="24"/>
        </w:rPr>
        <w:t>members.</w:t>
      </w:r>
    </w:p>
    <w:p w:rsidR="00C41C85" w:rsidRPr="00871647" w:rsidRDefault="00C41C85" w:rsidP="00E36CE1">
      <w:pPr>
        <w:pStyle w:val="BodyText"/>
        <w:tabs>
          <w:tab w:val="left" w:pos="-180"/>
        </w:tabs>
        <w:spacing w:line="280" w:lineRule="auto"/>
        <w:ind w:left="720" w:right="309" w:hanging="720"/>
        <w:jc w:val="both"/>
        <w:rPr>
          <w:sz w:val="24"/>
          <w:szCs w:val="24"/>
        </w:rPr>
      </w:pPr>
      <w:r w:rsidRPr="00871647">
        <w:rPr>
          <w:sz w:val="24"/>
          <w:szCs w:val="24"/>
        </w:rPr>
        <w:t>Provided, in the case of last two types of co-operative societies, the deduction, is available subject to the condition that the rules and bye-laws of the society restrict the voting rights to the members like, State Government, Co-operative Credit Society which provide financial assistance to the society and individual, who contributes their labours.</w:t>
      </w:r>
    </w:p>
    <w:p w:rsidR="00C41C85" w:rsidRPr="00871647" w:rsidRDefault="00C41C85" w:rsidP="00E36CE1">
      <w:pPr>
        <w:pStyle w:val="BodyText"/>
        <w:spacing w:before="124" w:line="280" w:lineRule="auto"/>
        <w:ind w:left="720" w:right="311" w:hanging="720"/>
        <w:jc w:val="both"/>
        <w:rPr>
          <w:sz w:val="24"/>
          <w:szCs w:val="24"/>
        </w:rPr>
      </w:pPr>
      <w:r w:rsidRPr="00871647">
        <w:rPr>
          <w:sz w:val="24"/>
          <w:szCs w:val="24"/>
        </w:rPr>
        <w:t xml:space="preserve">W.e.f. Assessment </w:t>
      </w:r>
      <w:r w:rsidRPr="00871647">
        <w:rPr>
          <w:spacing w:val="-6"/>
          <w:sz w:val="24"/>
          <w:szCs w:val="24"/>
        </w:rPr>
        <w:t xml:space="preserve">Year </w:t>
      </w:r>
      <w:r w:rsidRPr="00871647">
        <w:rPr>
          <w:sz w:val="24"/>
          <w:szCs w:val="24"/>
        </w:rPr>
        <w:t>2007-08 this exemption is not available to co-operative banks other than a primary agricultural credit society or a primary co-operative agricultural and rural development bank.</w:t>
      </w:r>
    </w:p>
    <w:p w:rsidR="00C41C85" w:rsidRPr="00871647" w:rsidRDefault="00C41C85" w:rsidP="00E36CE1">
      <w:pPr>
        <w:pStyle w:val="ListParagraph"/>
        <w:numPr>
          <w:ilvl w:val="0"/>
          <w:numId w:val="145"/>
        </w:numPr>
        <w:spacing w:before="122" w:line="280" w:lineRule="auto"/>
        <w:ind w:left="720" w:right="311" w:hanging="720"/>
        <w:jc w:val="both"/>
        <w:rPr>
          <w:sz w:val="24"/>
          <w:szCs w:val="24"/>
        </w:rPr>
      </w:pPr>
      <w:r w:rsidRPr="00871647">
        <w:rPr>
          <w:sz w:val="24"/>
          <w:szCs w:val="24"/>
        </w:rPr>
        <w:t>Profits and gains of co-operative society other than those specified in A and B above is exempt up to the specified</w:t>
      </w:r>
      <w:r w:rsidRPr="00871647">
        <w:rPr>
          <w:spacing w:val="-1"/>
          <w:sz w:val="24"/>
          <w:szCs w:val="24"/>
        </w:rPr>
        <w:t xml:space="preserve"> </w:t>
      </w:r>
      <w:r w:rsidRPr="00871647">
        <w:rPr>
          <w:sz w:val="24"/>
          <w:szCs w:val="24"/>
        </w:rPr>
        <w:t>limits:</w:t>
      </w:r>
    </w:p>
    <w:p w:rsidR="00C41C85" w:rsidRPr="00871647" w:rsidRDefault="00C41C85" w:rsidP="00E36CE1">
      <w:pPr>
        <w:pStyle w:val="ListParagraph"/>
        <w:numPr>
          <w:ilvl w:val="1"/>
          <w:numId w:val="145"/>
        </w:numPr>
        <w:spacing w:before="122"/>
        <w:ind w:left="720" w:hanging="720"/>
        <w:jc w:val="both"/>
        <w:rPr>
          <w:sz w:val="24"/>
          <w:szCs w:val="24"/>
        </w:rPr>
      </w:pPr>
      <w:r w:rsidRPr="00871647">
        <w:rPr>
          <w:sz w:val="24"/>
          <w:szCs w:val="24"/>
        </w:rPr>
        <w:t>is case of a consumer co-operative society - Rs.</w:t>
      </w:r>
      <w:r w:rsidRPr="00871647">
        <w:rPr>
          <w:spacing w:val="-6"/>
          <w:sz w:val="24"/>
          <w:szCs w:val="24"/>
        </w:rPr>
        <w:t xml:space="preserve"> </w:t>
      </w:r>
      <w:r w:rsidRPr="00871647">
        <w:rPr>
          <w:sz w:val="24"/>
          <w:szCs w:val="24"/>
        </w:rPr>
        <w:t>1,00,000</w:t>
      </w:r>
    </w:p>
    <w:p w:rsidR="00C41C85" w:rsidRPr="00871647" w:rsidRDefault="00C41C85" w:rsidP="00E36CE1">
      <w:pPr>
        <w:pStyle w:val="BodyText"/>
        <w:ind w:left="720" w:hanging="720"/>
        <w:jc w:val="both"/>
        <w:rPr>
          <w:sz w:val="24"/>
          <w:szCs w:val="24"/>
        </w:rPr>
      </w:pPr>
      <w:r w:rsidRPr="00871647">
        <w:rPr>
          <w:sz w:val="24"/>
          <w:szCs w:val="24"/>
        </w:rPr>
        <w:t>-– is any other case - Rs. 50,000</w:t>
      </w:r>
    </w:p>
    <w:p w:rsidR="00C41C85" w:rsidRPr="00871647" w:rsidRDefault="00C41C85" w:rsidP="00E36CE1">
      <w:pPr>
        <w:pStyle w:val="ListParagraph"/>
        <w:numPr>
          <w:ilvl w:val="0"/>
          <w:numId w:val="145"/>
        </w:numPr>
        <w:spacing w:before="160"/>
        <w:ind w:left="720" w:hanging="720"/>
        <w:rPr>
          <w:sz w:val="24"/>
          <w:szCs w:val="24"/>
        </w:rPr>
      </w:pPr>
      <w:r w:rsidRPr="00871647">
        <w:rPr>
          <w:sz w:val="24"/>
          <w:szCs w:val="24"/>
        </w:rPr>
        <w:t>All profits by way of interest or dividend from its investment with any other co-operative</w:t>
      </w:r>
      <w:r w:rsidRPr="00871647">
        <w:rPr>
          <w:spacing w:val="-39"/>
          <w:sz w:val="24"/>
          <w:szCs w:val="24"/>
        </w:rPr>
        <w:t xml:space="preserve"> </w:t>
      </w:r>
      <w:r w:rsidRPr="00871647">
        <w:rPr>
          <w:sz w:val="24"/>
          <w:szCs w:val="24"/>
        </w:rPr>
        <w:t>society.</w:t>
      </w:r>
    </w:p>
    <w:p w:rsidR="00C41C85" w:rsidRPr="00871647" w:rsidRDefault="00C41C85" w:rsidP="00E36CE1">
      <w:pPr>
        <w:pStyle w:val="ListParagraph"/>
        <w:numPr>
          <w:ilvl w:val="0"/>
          <w:numId w:val="145"/>
        </w:numPr>
        <w:spacing w:before="160"/>
        <w:ind w:left="720" w:right="360" w:hanging="720"/>
        <w:jc w:val="both"/>
        <w:rPr>
          <w:sz w:val="24"/>
          <w:szCs w:val="24"/>
        </w:rPr>
      </w:pPr>
      <w:r w:rsidRPr="00871647">
        <w:rPr>
          <w:sz w:val="24"/>
          <w:szCs w:val="24"/>
        </w:rPr>
        <w:t>100%</w:t>
      </w:r>
      <w:r w:rsidRPr="00871647">
        <w:rPr>
          <w:spacing w:val="29"/>
          <w:sz w:val="24"/>
          <w:szCs w:val="24"/>
        </w:rPr>
        <w:t xml:space="preserve"> </w:t>
      </w:r>
      <w:r w:rsidRPr="00871647">
        <w:rPr>
          <w:sz w:val="24"/>
          <w:szCs w:val="24"/>
        </w:rPr>
        <w:t>of</w:t>
      </w:r>
      <w:r w:rsidRPr="00871647">
        <w:rPr>
          <w:spacing w:val="29"/>
          <w:sz w:val="24"/>
          <w:szCs w:val="24"/>
        </w:rPr>
        <w:t xml:space="preserve"> </w:t>
      </w:r>
      <w:r w:rsidRPr="00871647">
        <w:rPr>
          <w:sz w:val="24"/>
          <w:szCs w:val="24"/>
        </w:rPr>
        <w:t>income</w:t>
      </w:r>
      <w:r w:rsidRPr="00871647">
        <w:rPr>
          <w:spacing w:val="29"/>
          <w:sz w:val="24"/>
          <w:szCs w:val="24"/>
        </w:rPr>
        <w:t xml:space="preserve"> </w:t>
      </w:r>
      <w:r w:rsidRPr="00871647">
        <w:rPr>
          <w:sz w:val="24"/>
          <w:szCs w:val="24"/>
        </w:rPr>
        <w:t>or</w:t>
      </w:r>
      <w:r w:rsidRPr="00871647">
        <w:rPr>
          <w:spacing w:val="29"/>
          <w:sz w:val="24"/>
          <w:szCs w:val="24"/>
        </w:rPr>
        <w:t xml:space="preserve"> </w:t>
      </w:r>
      <w:r w:rsidRPr="00871647">
        <w:rPr>
          <w:sz w:val="24"/>
          <w:szCs w:val="24"/>
        </w:rPr>
        <w:t>profit</w:t>
      </w:r>
      <w:r w:rsidRPr="00871647">
        <w:rPr>
          <w:spacing w:val="29"/>
          <w:sz w:val="24"/>
          <w:szCs w:val="24"/>
        </w:rPr>
        <w:t xml:space="preserve"> </w:t>
      </w:r>
      <w:r w:rsidRPr="00871647">
        <w:rPr>
          <w:sz w:val="24"/>
          <w:szCs w:val="24"/>
        </w:rPr>
        <w:t>of</w:t>
      </w:r>
      <w:r w:rsidRPr="00871647">
        <w:rPr>
          <w:spacing w:val="29"/>
          <w:sz w:val="24"/>
          <w:szCs w:val="24"/>
        </w:rPr>
        <w:t xml:space="preserve"> </w:t>
      </w:r>
      <w:r w:rsidRPr="00871647">
        <w:rPr>
          <w:sz w:val="24"/>
          <w:szCs w:val="24"/>
        </w:rPr>
        <w:t>a</w:t>
      </w:r>
      <w:r w:rsidRPr="00871647">
        <w:rPr>
          <w:spacing w:val="30"/>
          <w:sz w:val="24"/>
          <w:szCs w:val="24"/>
        </w:rPr>
        <w:t xml:space="preserve"> </w:t>
      </w:r>
      <w:r w:rsidRPr="00871647">
        <w:rPr>
          <w:sz w:val="24"/>
          <w:szCs w:val="24"/>
        </w:rPr>
        <w:t>Co-operative</w:t>
      </w:r>
      <w:r w:rsidRPr="00871647">
        <w:rPr>
          <w:spacing w:val="29"/>
          <w:sz w:val="24"/>
          <w:szCs w:val="24"/>
        </w:rPr>
        <w:t xml:space="preserve"> </w:t>
      </w:r>
      <w:r w:rsidRPr="00871647">
        <w:rPr>
          <w:sz w:val="24"/>
          <w:szCs w:val="24"/>
        </w:rPr>
        <w:t>Society</w:t>
      </w:r>
      <w:r w:rsidRPr="00871647">
        <w:rPr>
          <w:spacing w:val="29"/>
          <w:sz w:val="24"/>
          <w:szCs w:val="24"/>
        </w:rPr>
        <w:t xml:space="preserve"> </w:t>
      </w:r>
      <w:r w:rsidRPr="00871647">
        <w:rPr>
          <w:sz w:val="24"/>
          <w:szCs w:val="24"/>
        </w:rPr>
        <w:t>from</w:t>
      </w:r>
      <w:r w:rsidRPr="00871647">
        <w:rPr>
          <w:spacing w:val="29"/>
          <w:sz w:val="24"/>
          <w:szCs w:val="24"/>
        </w:rPr>
        <w:t xml:space="preserve"> </w:t>
      </w:r>
      <w:r w:rsidRPr="00871647">
        <w:rPr>
          <w:sz w:val="24"/>
          <w:szCs w:val="24"/>
        </w:rPr>
        <w:t>the</w:t>
      </w:r>
      <w:r w:rsidRPr="00871647">
        <w:rPr>
          <w:spacing w:val="29"/>
          <w:sz w:val="24"/>
          <w:szCs w:val="24"/>
        </w:rPr>
        <w:t xml:space="preserve"> </w:t>
      </w:r>
      <w:r w:rsidRPr="00871647">
        <w:rPr>
          <w:sz w:val="24"/>
          <w:szCs w:val="24"/>
        </w:rPr>
        <w:t>letting</w:t>
      </w:r>
      <w:r w:rsidRPr="00871647">
        <w:rPr>
          <w:spacing w:val="29"/>
          <w:sz w:val="24"/>
          <w:szCs w:val="24"/>
        </w:rPr>
        <w:t xml:space="preserve"> </w:t>
      </w:r>
      <w:r w:rsidRPr="00871647">
        <w:rPr>
          <w:sz w:val="24"/>
          <w:szCs w:val="24"/>
        </w:rPr>
        <w:t>of</w:t>
      </w:r>
      <w:r w:rsidRPr="00871647">
        <w:rPr>
          <w:spacing w:val="30"/>
          <w:sz w:val="24"/>
          <w:szCs w:val="24"/>
        </w:rPr>
        <w:t xml:space="preserve"> </w:t>
      </w:r>
      <w:r w:rsidRPr="00871647">
        <w:rPr>
          <w:sz w:val="24"/>
          <w:szCs w:val="24"/>
        </w:rPr>
        <w:t>godowns</w:t>
      </w:r>
      <w:r w:rsidRPr="00871647">
        <w:rPr>
          <w:spacing w:val="29"/>
          <w:sz w:val="24"/>
          <w:szCs w:val="24"/>
        </w:rPr>
        <w:t xml:space="preserve"> </w:t>
      </w:r>
      <w:r w:rsidRPr="00871647">
        <w:rPr>
          <w:sz w:val="24"/>
          <w:szCs w:val="24"/>
        </w:rPr>
        <w:t>or</w:t>
      </w:r>
      <w:r w:rsidRPr="00871647">
        <w:rPr>
          <w:spacing w:val="29"/>
          <w:sz w:val="24"/>
          <w:szCs w:val="24"/>
        </w:rPr>
        <w:t xml:space="preserve"> </w:t>
      </w:r>
      <w:r w:rsidRPr="00871647">
        <w:rPr>
          <w:sz w:val="24"/>
          <w:szCs w:val="24"/>
        </w:rPr>
        <w:t>warehouse</w:t>
      </w:r>
      <w:r w:rsidRPr="00871647">
        <w:rPr>
          <w:spacing w:val="29"/>
          <w:sz w:val="24"/>
          <w:szCs w:val="24"/>
        </w:rPr>
        <w:t xml:space="preserve"> </w:t>
      </w:r>
      <w:r w:rsidRPr="00871647">
        <w:rPr>
          <w:sz w:val="24"/>
          <w:szCs w:val="24"/>
        </w:rPr>
        <w:t>for storage, processing or facilitating the marketing of commodities. A</w:t>
      </w:r>
      <w:r w:rsidRPr="00871647">
        <w:rPr>
          <w:spacing w:val="-20"/>
          <w:sz w:val="24"/>
          <w:szCs w:val="24"/>
        </w:rPr>
        <w:t xml:space="preserve"> </w:t>
      </w:r>
      <w:r w:rsidRPr="00871647">
        <w:rPr>
          <w:sz w:val="24"/>
          <w:szCs w:val="24"/>
        </w:rPr>
        <w:t>co-operative</w:t>
      </w:r>
      <w:r w:rsidRPr="00871647">
        <w:rPr>
          <w:spacing w:val="-9"/>
          <w:sz w:val="24"/>
          <w:szCs w:val="24"/>
        </w:rPr>
        <w:t xml:space="preserve"> </w:t>
      </w:r>
      <w:r w:rsidRPr="00871647">
        <w:rPr>
          <w:sz w:val="24"/>
          <w:szCs w:val="24"/>
        </w:rPr>
        <w:t>society,</w:t>
      </w:r>
      <w:r w:rsidRPr="00871647">
        <w:rPr>
          <w:spacing w:val="-9"/>
          <w:sz w:val="24"/>
          <w:szCs w:val="24"/>
        </w:rPr>
        <w:t xml:space="preserve"> </w:t>
      </w:r>
      <w:r w:rsidRPr="00871647">
        <w:rPr>
          <w:sz w:val="24"/>
          <w:szCs w:val="24"/>
        </w:rPr>
        <w:t>not</w:t>
      </w:r>
      <w:r w:rsidRPr="00871647">
        <w:rPr>
          <w:spacing w:val="-10"/>
          <w:sz w:val="24"/>
          <w:szCs w:val="24"/>
        </w:rPr>
        <w:t xml:space="preserve"> </w:t>
      </w:r>
      <w:r w:rsidRPr="00871647">
        <w:rPr>
          <w:sz w:val="24"/>
          <w:szCs w:val="24"/>
        </w:rPr>
        <w:t>being</w:t>
      </w:r>
      <w:r w:rsidRPr="00871647">
        <w:rPr>
          <w:spacing w:val="-9"/>
          <w:sz w:val="24"/>
          <w:szCs w:val="24"/>
        </w:rPr>
        <w:t xml:space="preserve"> </w:t>
      </w:r>
      <w:r w:rsidRPr="00871647">
        <w:rPr>
          <w:sz w:val="24"/>
          <w:szCs w:val="24"/>
        </w:rPr>
        <w:t>a</w:t>
      </w:r>
      <w:r w:rsidRPr="00871647">
        <w:rPr>
          <w:spacing w:val="-10"/>
          <w:sz w:val="24"/>
          <w:szCs w:val="24"/>
        </w:rPr>
        <w:t xml:space="preserve"> </w:t>
      </w:r>
      <w:r w:rsidRPr="00871647">
        <w:rPr>
          <w:sz w:val="24"/>
          <w:szCs w:val="24"/>
        </w:rPr>
        <w:t>housing</w:t>
      </w:r>
      <w:r w:rsidRPr="00871647">
        <w:rPr>
          <w:spacing w:val="-10"/>
          <w:sz w:val="24"/>
          <w:szCs w:val="24"/>
        </w:rPr>
        <w:t xml:space="preserve"> </w:t>
      </w:r>
      <w:r w:rsidRPr="00871647">
        <w:rPr>
          <w:sz w:val="24"/>
          <w:szCs w:val="24"/>
        </w:rPr>
        <w:t>society</w:t>
      </w:r>
      <w:r w:rsidRPr="00871647">
        <w:rPr>
          <w:spacing w:val="-9"/>
          <w:sz w:val="24"/>
          <w:szCs w:val="24"/>
        </w:rPr>
        <w:t xml:space="preserve"> </w:t>
      </w:r>
      <w:r w:rsidRPr="00871647">
        <w:rPr>
          <w:sz w:val="24"/>
          <w:szCs w:val="24"/>
        </w:rPr>
        <w:t>or</w:t>
      </w:r>
      <w:r w:rsidRPr="00871647">
        <w:rPr>
          <w:spacing w:val="-10"/>
          <w:sz w:val="24"/>
          <w:szCs w:val="24"/>
        </w:rPr>
        <w:t xml:space="preserve"> </w:t>
      </w:r>
      <w:r w:rsidRPr="00871647">
        <w:rPr>
          <w:sz w:val="24"/>
          <w:szCs w:val="24"/>
        </w:rPr>
        <w:t>an</w:t>
      </w:r>
      <w:r w:rsidRPr="00871647">
        <w:rPr>
          <w:spacing w:val="-10"/>
          <w:sz w:val="24"/>
          <w:szCs w:val="24"/>
        </w:rPr>
        <w:t xml:space="preserve"> </w:t>
      </w:r>
      <w:r w:rsidRPr="00871647">
        <w:rPr>
          <w:sz w:val="24"/>
          <w:szCs w:val="24"/>
        </w:rPr>
        <w:t>urban</w:t>
      </w:r>
      <w:r w:rsidRPr="00871647">
        <w:rPr>
          <w:spacing w:val="-10"/>
          <w:sz w:val="24"/>
          <w:szCs w:val="24"/>
        </w:rPr>
        <w:t xml:space="preserve"> </w:t>
      </w:r>
      <w:r w:rsidRPr="00871647">
        <w:rPr>
          <w:sz w:val="24"/>
          <w:szCs w:val="24"/>
        </w:rPr>
        <w:t>consumers</w:t>
      </w:r>
      <w:r w:rsidRPr="00871647">
        <w:rPr>
          <w:spacing w:val="-9"/>
          <w:sz w:val="24"/>
          <w:szCs w:val="24"/>
        </w:rPr>
        <w:t xml:space="preserve"> </w:t>
      </w:r>
      <w:r w:rsidRPr="00871647">
        <w:rPr>
          <w:sz w:val="24"/>
          <w:szCs w:val="24"/>
        </w:rPr>
        <w:t>society</w:t>
      </w:r>
      <w:r w:rsidRPr="00871647">
        <w:rPr>
          <w:spacing w:val="-9"/>
          <w:sz w:val="24"/>
          <w:szCs w:val="24"/>
        </w:rPr>
        <w:t xml:space="preserve"> </w:t>
      </w:r>
      <w:r w:rsidRPr="00871647">
        <w:rPr>
          <w:sz w:val="24"/>
          <w:szCs w:val="24"/>
        </w:rPr>
        <w:t>or</w:t>
      </w:r>
      <w:r w:rsidRPr="00871647">
        <w:rPr>
          <w:spacing w:val="-10"/>
          <w:sz w:val="24"/>
          <w:szCs w:val="24"/>
        </w:rPr>
        <w:t xml:space="preserve"> </w:t>
      </w:r>
      <w:r w:rsidRPr="00871647">
        <w:rPr>
          <w:sz w:val="24"/>
          <w:szCs w:val="24"/>
        </w:rPr>
        <w:t>a</w:t>
      </w:r>
      <w:r w:rsidRPr="00871647">
        <w:rPr>
          <w:spacing w:val="-10"/>
          <w:sz w:val="24"/>
          <w:szCs w:val="24"/>
        </w:rPr>
        <w:t xml:space="preserve"> </w:t>
      </w:r>
      <w:r w:rsidRPr="00871647">
        <w:rPr>
          <w:sz w:val="24"/>
          <w:szCs w:val="24"/>
        </w:rPr>
        <w:t>society</w:t>
      </w:r>
      <w:r w:rsidRPr="00871647">
        <w:rPr>
          <w:spacing w:val="-9"/>
          <w:sz w:val="24"/>
          <w:szCs w:val="24"/>
        </w:rPr>
        <w:t xml:space="preserve"> </w:t>
      </w:r>
      <w:r w:rsidRPr="00871647">
        <w:rPr>
          <w:sz w:val="24"/>
          <w:szCs w:val="24"/>
        </w:rPr>
        <w:t>carrying on</w:t>
      </w:r>
      <w:r w:rsidRPr="00871647">
        <w:rPr>
          <w:spacing w:val="-11"/>
          <w:sz w:val="24"/>
          <w:szCs w:val="24"/>
        </w:rPr>
        <w:t xml:space="preserve"> </w:t>
      </w:r>
      <w:r w:rsidRPr="00871647">
        <w:rPr>
          <w:sz w:val="24"/>
          <w:szCs w:val="24"/>
        </w:rPr>
        <w:t>transport</w:t>
      </w:r>
      <w:r w:rsidRPr="00871647">
        <w:rPr>
          <w:spacing w:val="-9"/>
          <w:sz w:val="24"/>
          <w:szCs w:val="24"/>
        </w:rPr>
        <w:t xml:space="preserve"> </w:t>
      </w:r>
      <w:r w:rsidRPr="00871647">
        <w:rPr>
          <w:sz w:val="24"/>
          <w:szCs w:val="24"/>
        </w:rPr>
        <w:t>business</w:t>
      </w:r>
      <w:r w:rsidRPr="00871647">
        <w:rPr>
          <w:spacing w:val="-11"/>
          <w:sz w:val="24"/>
          <w:szCs w:val="24"/>
        </w:rPr>
        <w:t xml:space="preserve"> </w:t>
      </w:r>
      <w:r w:rsidRPr="00871647">
        <w:rPr>
          <w:sz w:val="24"/>
          <w:szCs w:val="24"/>
        </w:rPr>
        <w:t>or</w:t>
      </w:r>
      <w:r w:rsidRPr="00871647">
        <w:rPr>
          <w:spacing w:val="-10"/>
          <w:sz w:val="24"/>
          <w:szCs w:val="24"/>
        </w:rPr>
        <w:t xml:space="preserve"> </w:t>
      </w:r>
      <w:r w:rsidRPr="00871647">
        <w:rPr>
          <w:sz w:val="24"/>
          <w:szCs w:val="24"/>
        </w:rPr>
        <w:t>a</w:t>
      </w:r>
      <w:r w:rsidRPr="00871647">
        <w:rPr>
          <w:spacing w:val="-11"/>
          <w:sz w:val="24"/>
          <w:szCs w:val="24"/>
        </w:rPr>
        <w:t xml:space="preserve"> </w:t>
      </w:r>
      <w:r w:rsidRPr="00871647">
        <w:rPr>
          <w:sz w:val="24"/>
          <w:szCs w:val="24"/>
        </w:rPr>
        <w:t>society</w:t>
      </w:r>
      <w:r w:rsidRPr="00871647">
        <w:rPr>
          <w:spacing w:val="-9"/>
          <w:sz w:val="24"/>
          <w:szCs w:val="24"/>
        </w:rPr>
        <w:t xml:space="preserve"> </w:t>
      </w:r>
      <w:r w:rsidRPr="00871647">
        <w:rPr>
          <w:sz w:val="24"/>
          <w:szCs w:val="24"/>
        </w:rPr>
        <w:t>engaged</w:t>
      </w:r>
      <w:r w:rsidRPr="00871647">
        <w:rPr>
          <w:spacing w:val="-10"/>
          <w:sz w:val="24"/>
          <w:szCs w:val="24"/>
        </w:rPr>
        <w:t xml:space="preserve"> </w:t>
      </w:r>
      <w:r w:rsidRPr="00871647">
        <w:rPr>
          <w:sz w:val="24"/>
          <w:szCs w:val="24"/>
        </w:rPr>
        <w:t>in</w:t>
      </w:r>
      <w:r w:rsidRPr="00871647">
        <w:rPr>
          <w:spacing w:val="-10"/>
          <w:sz w:val="24"/>
          <w:szCs w:val="24"/>
        </w:rPr>
        <w:t xml:space="preserve"> </w:t>
      </w:r>
      <w:r w:rsidRPr="00871647">
        <w:rPr>
          <w:sz w:val="24"/>
          <w:szCs w:val="24"/>
        </w:rPr>
        <w:t>the</w:t>
      </w:r>
      <w:r w:rsidRPr="00871647">
        <w:rPr>
          <w:spacing w:val="-10"/>
          <w:sz w:val="24"/>
          <w:szCs w:val="24"/>
        </w:rPr>
        <w:t xml:space="preserve"> </w:t>
      </w:r>
      <w:r w:rsidRPr="00871647">
        <w:rPr>
          <w:sz w:val="24"/>
          <w:szCs w:val="24"/>
        </w:rPr>
        <w:t>performance</w:t>
      </w:r>
      <w:r w:rsidRPr="00871647">
        <w:rPr>
          <w:spacing w:val="-10"/>
          <w:sz w:val="24"/>
          <w:szCs w:val="24"/>
        </w:rPr>
        <w:t xml:space="preserve"> </w:t>
      </w:r>
      <w:r w:rsidRPr="00871647">
        <w:rPr>
          <w:sz w:val="24"/>
          <w:szCs w:val="24"/>
        </w:rPr>
        <w:t>of</w:t>
      </w:r>
      <w:r w:rsidRPr="00871647">
        <w:rPr>
          <w:spacing w:val="-11"/>
          <w:sz w:val="24"/>
          <w:szCs w:val="24"/>
        </w:rPr>
        <w:t xml:space="preserve"> </w:t>
      </w:r>
      <w:r w:rsidRPr="00871647">
        <w:rPr>
          <w:sz w:val="24"/>
          <w:szCs w:val="24"/>
        </w:rPr>
        <w:t>any</w:t>
      </w:r>
      <w:r w:rsidRPr="00871647">
        <w:rPr>
          <w:spacing w:val="-10"/>
          <w:sz w:val="24"/>
          <w:szCs w:val="24"/>
        </w:rPr>
        <w:t xml:space="preserve"> </w:t>
      </w:r>
      <w:r w:rsidRPr="00871647">
        <w:rPr>
          <w:sz w:val="24"/>
          <w:szCs w:val="24"/>
        </w:rPr>
        <w:t>manufacturing</w:t>
      </w:r>
      <w:r w:rsidRPr="00871647">
        <w:rPr>
          <w:spacing w:val="-10"/>
          <w:sz w:val="24"/>
          <w:szCs w:val="24"/>
        </w:rPr>
        <w:t xml:space="preserve"> </w:t>
      </w:r>
      <w:r w:rsidRPr="00871647">
        <w:rPr>
          <w:sz w:val="24"/>
          <w:szCs w:val="24"/>
        </w:rPr>
        <w:t>operation</w:t>
      </w:r>
      <w:r w:rsidRPr="00871647">
        <w:rPr>
          <w:spacing w:val="-9"/>
          <w:sz w:val="24"/>
          <w:szCs w:val="24"/>
        </w:rPr>
        <w:t xml:space="preserve"> </w:t>
      </w:r>
      <w:r w:rsidRPr="00871647">
        <w:rPr>
          <w:sz w:val="24"/>
          <w:szCs w:val="24"/>
        </w:rPr>
        <w:t>with</w:t>
      </w:r>
      <w:r w:rsidRPr="00871647">
        <w:rPr>
          <w:spacing w:val="-11"/>
          <w:sz w:val="24"/>
          <w:szCs w:val="24"/>
        </w:rPr>
        <w:t xml:space="preserve"> </w:t>
      </w:r>
      <w:r w:rsidRPr="00871647">
        <w:rPr>
          <w:sz w:val="24"/>
          <w:szCs w:val="24"/>
        </w:rPr>
        <w:t>the aid</w:t>
      </w:r>
      <w:r w:rsidRPr="00871647">
        <w:rPr>
          <w:spacing w:val="-11"/>
          <w:sz w:val="24"/>
          <w:szCs w:val="24"/>
        </w:rPr>
        <w:t xml:space="preserve"> </w:t>
      </w:r>
      <w:r w:rsidRPr="00871647">
        <w:rPr>
          <w:sz w:val="24"/>
          <w:szCs w:val="24"/>
        </w:rPr>
        <w:t>of</w:t>
      </w:r>
      <w:r w:rsidRPr="00871647">
        <w:rPr>
          <w:spacing w:val="-10"/>
          <w:sz w:val="24"/>
          <w:szCs w:val="24"/>
        </w:rPr>
        <w:t xml:space="preserve"> </w:t>
      </w:r>
      <w:r w:rsidRPr="00871647">
        <w:rPr>
          <w:spacing w:val="-3"/>
          <w:sz w:val="24"/>
          <w:szCs w:val="24"/>
        </w:rPr>
        <w:t>power,</w:t>
      </w:r>
      <w:r w:rsidRPr="00871647">
        <w:rPr>
          <w:spacing w:val="-11"/>
          <w:sz w:val="24"/>
          <w:szCs w:val="24"/>
        </w:rPr>
        <w:t xml:space="preserve"> </w:t>
      </w:r>
      <w:r w:rsidRPr="00871647">
        <w:rPr>
          <w:sz w:val="24"/>
          <w:szCs w:val="24"/>
        </w:rPr>
        <w:t>where</w:t>
      </w:r>
      <w:r w:rsidRPr="00871647">
        <w:rPr>
          <w:spacing w:val="-10"/>
          <w:sz w:val="24"/>
          <w:szCs w:val="24"/>
        </w:rPr>
        <w:t xml:space="preserve"> </w:t>
      </w:r>
      <w:r w:rsidRPr="00871647">
        <w:rPr>
          <w:sz w:val="24"/>
          <w:szCs w:val="24"/>
        </w:rPr>
        <w:t>the</w:t>
      </w:r>
      <w:r w:rsidRPr="00871647">
        <w:rPr>
          <w:spacing w:val="-10"/>
          <w:sz w:val="24"/>
          <w:szCs w:val="24"/>
        </w:rPr>
        <w:t xml:space="preserve"> </w:t>
      </w:r>
      <w:r w:rsidRPr="00871647">
        <w:rPr>
          <w:sz w:val="24"/>
          <w:szCs w:val="24"/>
        </w:rPr>
        <w:t>gross</w:t>
      </w:r>
      <w:r w:rsidRPr="00871647">
        <w:rPr>
          <w:spacing w:val="-11"/>
          <w:sz w:val="24"/>
          <w:szCs w:val="24"/>
        </w:rPr>
        <w:t xml:space="preserve"> </w:t>
      </w:r>
      <w:r w:rsidRPr="00871647">
        <w:rPr>
          <w:sz w:val="24"/>
          <w:szCs w:val="24"/>
        </w:rPr>
        <w:t>total</w:t>
      </w:r>
      <w:r w:rsidRPr="00871647">
        <w:rPr>
          <w:spacing w:val="-10"/>
          <w:sz w:val="24"/>
          <w:szCs w:val="24"/>
        </w:rPr>
        <w:t xml:space="preserve"> </w:t>
      </w:r>
      <w:r w:rsidRPr="00871647">
        <w:rPr>
          <w:sz w:val="24"/>
          <w:szCs w:val="24"/>
        </w:rPr>
        <w:t>income</w:t>
      </w:r>
      <w:r w:rsidRPr="00871647">
        <w:rPr>
          <w:spacing w:val="-11"/>
          <w:sz w:val="24"/>
          <w:szCs w:val="24"/>
        </w:rPr>
        <w:t xml:space="preserve"> </w:t>
      </w:r>
      <w:r w:rsidRPr="00871647">
        <w:rPr>
          <w:sz w:val="24"/>
          <w:szCs w:val="24"/>
        </w:rPr>
        <w:t>does</w:t>
      </w:r>
      <w:r w:rsidRPr="00871647">
        <w:rPr>
          <w:spacing w:val="-10"/>
          <w:sz w:val="24"/>
          <w:szCs w:val="24"/>
        </w:rPr>
        <w:t xml:space="preserve"> </w:t>
      </w:r>
      <w:r w:rsidRPr="00871647">
        <w:rPr>
          <w:sz w:val="24"/>
          <w:szCs w:val="24"/>
        </w:rPr>
        <w:t>not</w:t>
      </w:r>
      <w:r w:rsidRPr="00871647">
        <w:rPr>
          <w:spacing w:val="-10"/>
          <w:sz w:val="24"/>
          <w:szCs w:val="24"/>
        </w:rPr>
        <w:t xml:space="preserve"> </w:t>
      </w:r>
      <w:r w:rsidRPr="00871647">
        <w:rPr>
          <w:sz w:val="24"/>
          <w:szCs w:val="24"/>
        </w:rPr>
        <w:t>exceeds</w:t>
      </w:r>
      <w:r w:rsidRPr="00871647">
        <w:rPr>
          <w:spacing w:val="-11"/>
          <w:sz w:val="24"/>
          <w:szCs w:val="24"/>
        </w:rPr>
        <w:t xml:space="preserve"> </w:t>
      </w:r>
      <w:r w:rsidRPr="00871647">
        <w:rPr>
          <w:sz w:val="24"/>
          <w:szCs w:val="24"/>
        </w:rPr>
        <w:t>Rs.</w:t>
      </w:r>
      <w:r w:rsidRPr="00871647">
        <w:rPr>
          <w:spacing w:val="-10"/>
          <w:sz w:val="24"/>
          <w:szCs w:val="24"/>
        </w:rPr>
        <w:t xml:space="preserve"> </w:t>
      </w:r>
      <w:r w:rsidRPr="00871647">
        <w:rPr>
          <w:sz w:val="24"/>
          <w:szCs w:val="24"/>
        </w:rPr>
        <w:t>20,000.</w:t>
      </w:r>
      <w:r w:rsidRPr="00871647">
        <w:rPr>
          <w:spacing w:val="-14"/>
          <w:sz w:val="24"/>
          <w:szCs w:val="24"/>
        </w:rPr>
        <w:t xml:space="preserve"> </w:t>
      </w:r>
      <w:r w:rsidRPr="00871647">
        <w:rPr>
          <w:sz w:val="24"/>
          <w:szCs w:val="24"/>
        </w:rPr>
        <w:t>The</w:t>
      </w:r>
      <w:r w:rsidRPr="00871647">
        <w:rPr>
          <w:spacing w:val="-11"/>
          <w:sz w:val="24"/>
          <w:szCs w:val="24"/>
        </w:rPr>
        <w:t xml:space="preserve"> </w:t>
      </w:r>
      <w:r w:rsidRPr="00871647">
        <w:rPr>
          <w:sz w:val="24"/>
          <w:szCs w:val="24"/>
        </w:rPr>
        <w:t>amount</w:t>
      </w:r>
      <w:r w:rsidRPr="00871647">
        <w:rPr>
          <w:spacing w:val="-10"/>
          <w:sz w:val="24"/>
          <w:szCs w:val="24"/>
        </w:rPr>
        <w:t xml:space="preserve"> </w:t>
      </w:r>
      <w:r w:rsidRPr="00871647">
        <w:rPr>
          <w:sz w:val="24"/>
          <w:szCs w:val="24"/>
        </w:rPr>
        <w:t>of</w:t>
      </w:r>
      <w:r w:rsidRPr="00871647">
        <w:rPr>
          <w:spacing w:val="-10"/>
          <w:sz w:val="24"/>
          <w:szCs w:val="24"/>
        </w:rPr>
        <w:t xml:space="preserve"> </w:t>
      </w:r>
      <w:r w:rsidRPr="00871647">
        <w:rPr>
          <w:sz w:val="24"/>
          <w:szCs w:val="24"/>
        </w:rPr>
        <w:t>any</w:t>
      </w:r>
      <w:r w:rsidRPr="00871647">
        <w:rPr>
          <w:spacing w:val="-11"/>
          <w:sz w:val="24"/>
          <w:szCs w:val="24"/>
        </w:rPr>
        <w:t xml:space="preserve"> </w:t>
      </w:r>
      <w:r w:rsidRPr="00871647">
        <w:rPr>
          <w:sz w:val="24"/>
          <w:szCs w:val="24"/>
        </w:rPr>
        <w:t>income</w:t>
      </w:r>
      <w:r w:rsidRPr="00871647">
        <w:rPr>
          <w:spacing w:val="-10"/>
          <w:sz w:val="24"/>
          <w:szCs w:val="24"/>
        </w:rPr>
        <w:t xml:space="preserve"> </w:t>
      </w:r>
      <w:r w:rsidRPr="00871647">
        <w:rPr>
          <w:sz w:val="24"/>
          <w:szCs w:val="24"/>
        </w:rPr>
        <w:t>by way of interest on securities or any income from house property chargeable under Section 22 will also be allowed as</w:t>
      </w:r>
      <w:r w:rsidRPr="00871647">
        <w:rPr>
          <w:spacing w:val="-4"/>
          <w:sz w:val="24"/>
          <w:szCs w:val="24"/>
        </w:rPr>
        <w:t xml:space="preserve"> </w:t>
      </w:r>
      <w:r w:rsidRPr="00871647">
        <w:rPr>
          <w:sz w:val="24"/>
          <w:szCs w:val="24"/>
        </w:rPr>
        <w:t>deduction.</w:t>
      </w:r>
    </w:p>
    <w:p w:rsidR="00C41C85" w:rsidRPr="00871647" w:rsidRDefault="00C41C85" w:rsidP="002043B8">
      <w:pPr>
        <w:pStyle w:val="ListParagraph"/>
        <w:tabs>
          <w:tab w:val="left" w:pos="1032"/>
          <w:tab w:val="left" w:pos="1033"/>
        </w:tabs>
        <w:spacing w:before="160"/>
        <w:ind w:left="0" w:right="360" w:firstLine="0"/>
        <w:jc w:val="both"/>
        <w:rPr>
          <w:sz w:val="24"/>
          <w:szCs w:val="24"/>
        </w:rPr>
      </w:pPr>
    </w:p>
    <w:p w:rsidR="00C41C85" w:rsidRPr="00871647" w:rsidRDefault="00C41C85" w:rsidP="002043B8">
      <w:pPr>
        <w:pStyle w:val="ListParagraph"/>
        <w:tabs>
          <w:tab w:val="left" w:pos="1033"/>
        </w:tabs>
        <w:spacing w:before="160" w:line="280" w:lineRule="auto"/>
        <w:ind w:left="0" w:right="311" w:firstLine="0"/>
        <w:jc w:val="both"/>
        <w:rPr>
          <w:b/>
          <w:sz w:val="24"/>
          <w:szCs w:val="24"/>
        </w:rPr>
      </w:pPr>
      <w:r w:rsidRPr="00871647">
        <w:rPr>
          <w:b/>
          <w:sz w:val="24"/>
          <w:szCs w:val="24"/>
          <w:shd w:val="clear" w:color="auto" w:fill="D1D3D4"/>
        </w:rPr>
        <w:t xml:space="preserve"> </w:t>
      </w:r>
      <w:r w:rsidRPr="00871647">
        <w:rPr>
          <w:b/>
          <w:spacing w:val="-10"/>
          <w:sz w:val="24"/>
          <w:szCs w:val="24"/>
          <w:shd w:val="clear" w:color="auto" w:fill="D1D3D4"/>
        </w:rPr>
        <w:t xml:space="preserve"> </w:t>
      </w:r>
      <w:r w:rsidRPr="00871647">
        <w:rPr>
          <w:b/>
          <w:sz w:val="24"/>
          <w:szCs w:val="24"/>
          <w:shd w:val="clear" w:color="auto" w:fill="D1D3D4"/>
        </w:rPr>
        <w:t>Deduction from income of Farm Producer Company [Section</w:t>
      </w:r>
      <w:r w:rsidRPr="00871647">
        <w:rPr>
          <w:b/>
          <w:spacing w:val="-16"/>
          <w:sz w:val="24"/>
          <w:szCs w:val="24"/>
          <w:shd w:val="clear" w:color="auto" w:fill="D1D3D4"/>
        </w:rPr>
        <w:t xml:space="preserve"> </w:t>
      </w:r>
      <w:r w:rsidRPr="00871647">
        <w:rPr>
          <w:b/>
          <w:spacing w:val="-4"/>
          <w:sz w:val="24"/>
          <w:szCs w:val="24"/>
          <w:shd w:val="clear" w:color="auto" w:fill="D1D3D4"/>
        </w:rPr>
        <w:t>80PA]</w:t>
      </w:r>
    </w:p>
    <w:p w:rsidR="00C41C85" w:rsidRPr="00871647" w:rsidRDefault="00C41C85" w:rsidP="002043B8">
      <w:pPr>
        <w:pStyle w:val="BodyText"/>
        <w:spacing w:before="156"/>
        <w:jc w:val="both"/>
        <w:rPr>
          <w:sz w:val="24"/>
          <w:szCs w:val="24"/>
        </w:rPr>
      </w:pPr>
      <w:r w:rsidRPr="00871647">
        <w:rPr>
          <w:sz w:val="24"/>
          <w:szCs w:val="24"/>
        </w:rPr>
        <w:t>Deduction is allowed to a Producer company from its gross total income if following conditions are satisfied;</w:t>
      </w:r>
    </w:p>
    <w:p w:rsidR="00C41C85" w:rsidRPr="00871647" w:rsidRDefault="00C41C85" w:rsidP="00BD14C2">
      <w:pPr>
        <w:pStyle w:val="ListParagraph"/>
        <w:numPr>
          <w:ilvl w:val="0"/>
          <w:numId w:val="146"/>
        </w:numPr>
        <w:tabs>
          <w:tab w:val="left" w:pos="-2250"/>
        </w:tabs>
        <w:spacing w:before="160"/>
        <w:ind w:left="720" w:hanging="720"/>
        <w:jc w:val="both"/>
        <w:rPr>
          <w:sz w:val="24"/>
          <w:szCs w:val="24"/>
        </w:rPr>
      </w:pPr>
      <w:r w:rsidRPr="00871647">
        <w:rPr>
          <w:sz w:val="24"/>
          <w:szCs w:val="24"/>
        </w:rPr>
        <w:t>Producer Company is having a total turnover of less 100 crore rupees in during the previous</w:t>
      </w:r>
      <w:r w:rsidRPr="00871647">
        <w:rPr>
          <w:spacing w:val="-25"/>
          <w:sz w:val="24"/>
          <w:szCs w:val="24"/>
        </w:rPr>
        <w:t xml:space="preserve"> </w:t>
      </w:r>
      <w:r w:rsidRPr="00871647">
        <w:rPr>
          <w:spacing w:val="-3"/>
          <w:sz w:val="24"/>
          <w:szCs w:val="24"/>
        </w:rPr>
        <w:t>year.</w:t>
      </w:r>
    </w:p>
    <w:p w:rsidR="00C41C85" w:rsidRPr="00871647" w:rsidRDefault="00C41C85" w:rsidP="00BD14C2">
      <w:pPr>
        <w:pStyle w:val="ListParagraph"/>
        <w:numPr>
          <w:ilvl w:val="0"/>
          <w:numId w:val="146"/>
        </w:numPr>
        <w:tabs>
          <w:tab w:val="left" w:pos="-2250"/>
        </w:tabs>
        <w:spacing w:before="160"/>
        <w:ind w:left="720" w:hanging="720"/>
        <w:jc w:val="both"/>
        <w:rPr>
          <w:sz w:val="24"/>
          <w:szCs w:val="24"/>
        </w:rPr>
      </w:pPr>
      <w:r w:rsidRPr="00871647">
        <w:rPr>
          <w:sz w:val="24"/>
          <w:szCs w:val="24"/>
        </w:rPr>
        <w:t>Its gross total income includes any profits and gains derived from eligible</w:t>
      </w:r>
      <w:r w:rsidRPr="00871647">
        <w:rPr>
          <w:spacing w:val="-22"/>
          <w:sz w:val="24"/>
          <w:szCs w:val="24"/>
        </w:rPr>
        <w:t xml:space="preserve"> </w:t>
      </w:r>
      <w:r w:rsidRPr="00871647">
        <w:rPr>
          <w:sz w:val="24"/>
          <w:szCs w:val="24"/>
        </w:rPr>
        <w:t>business.</w:t>
      </w:r>
    </w:p>
    <w:p w:rsidR="00C41C85" w:rsidRPr="00871647" w:rsidRDefault="00C41C85" w:rsidP="00BD14C2">
      <w:pPr>
        <w:pStyle w:val="ListParagraph"/>
        <w:numPr>
          <w:ilvl w:val="0"/>
          <w:numId w:val="146"/>
        </w:numPr>
        <w:tabs>
          <w:tab w:val="left" w:pos="-2250"/>
        </w:tabs>
        <w:spacing w:before="160"/>
        <w:ind w:left="720" w:hanging="720"/>
        <w:jc w:val="both"/>
        <w:rPr>
          <w:sz w:val="24"/>
          <w:szCs w:val="24"/>
        </w:rPr>
      </w:pPr>
      <w:r w:rsidRPr="00871647">
        <w:rPr>
          <w:sz w:val="24"/>
          <w:szCs w:val="24"/>
        </w:rPr>
        <w:t>Deduction</w:t>
      </w:r>
      <w:r w:rsidRPr="00871647">
        <w:rPr>
          <w:spacing w:val="-3"/>
          <w:sz w:val="24"/>
          <w:szCs w:val="24"/>
        </w:rPr>
        <w:t xml:space="preserve"> </w:t>
      </w:r>
      <w:r w:rsidRPr="00871647">
        <w:rPr>
          <w:sz w:val="24"/>
          <w:szCs w:val="24"/>
        </w:rPr>
        <w:t>is</w:t>
      </w:r>
      <w:r w:rsidRPr="00871647">
        <w:rPr>
          <w:spacing w:val="-3"/>
          <w:sz w:val="24"/>
          <w:szCs w:val="24"/>
        </w:rPr>
        <w:t xml:space="preserve"> </w:t>
      </w:r>
      <w:r w:rsidRPr="00871647">
        <w:rPr>
          <w:sz w:val="24"/>
          <w:szCs w:val="24"/>
        </w:rPr>
        <w:t>available</w:t>
      </w:r>
      <w:r w:rsidRPr="00871647">
        <w:rPr>
          <w:spacing w:val="-3"/>
          <w:sz w:val="24"/>
          <w:szCs w:val="24"/>
        </w:rPr>
        <w:t xml:space="preserve"> </w:t>
      </w:r>
      <w:r w:rsidRPr="00871647">
        <w:rPr>
          <w:sz w:val="24"/>
          <w:szCs w:val="24"/>
        </w:rPr>
        <w:t>in</w:t>
      </w:r>
      <w:r w:rsidRPr="00871647">
        <w:rPr>
          <w:spacing w:val="-4"/>
          <w:sz w:val="24"/>
          <w:szCs w:val="24"/>
        </w:rPr>
        <w:t xml:space="preserve"> </w:t>
      </w:r>
      <w:r w:rsidRPr="00871647">
        <w:rPr>
          <w:sz w:val="24"/>
          <w:szCs w:val="24"/>
        </w:rPr>
        <w:t>respect</w:t>
      </w:r>
      <w:r w:rsidRPr="00871647">
        <w:rPr>
          <w:spacing w:val="-2"/>
          <w:sz w:val="24"/>
          <w:szCs w:val="24"/>
        </w:rPr>
        <w:t xml:space="preserve"> </w:t>
      </w:r>
      <w:r w:rsidRPr="00871647">
        <w:rPr>
          <w:sz w:val="24"/>
          <w:szCs w:val="24"/>
        </w:rPr>
        <w:t>of</w:t>
      </w:r>
      <w:r w:rsidRPr="00871647">
        <w:rPr>
          <w:spacing w:val="-3"/>
          <w:sz w:val="24"/>
          <w:szCs w:val="24"/>
        </w:rPr>
        <w:t xml:space="preserve"> </w:t>
      </w:r>
      <w:r w:rsidRPr="00871647">
        <w:rPr>
          <w:sz w:val="24"/>
          <w:szCs w:val="24"/>
        </w:rPr>
        <w:t>profits</w:t>
      </w:r>
      <w:r w:rsidRPr="00871647">
        <w:rPr>
          <w:spacing w:val="-3"/>
          <w:sz w:val="24"/>
          <w:szCs w:val="24"/>
        </w:rPr>
        <w:t xml:space="preserve"> </w:t>
      </w:r>
      <w:r w:rsidRPr="00871647">
        <w:rPr>
          <w:sz w:val="24"/>
          <w:szCs w:val="24"/>
        </w:rPr>
        <w:t>of</w:t>
      </w:r>
      <w:r w:rsidRPr="00871647">
        <w:rPr>
          <w:spacing w:val="-3"/>
          <w:sz w:val="24"/>
          <w:szCs w:val="24"/>
        </w:rPr>
        <w:t xml:space="preserve"> </w:t>
      </w:r>
      <w:r w:rsidRPr="00871647">
        <w:rPr>
          <w:sz w:val="24"/>
          <w:szCs w:val="24"/>
        </w:rPr>
        <w:t>such</w:t>
      </w:r>
      <w:r w:rsidRPr="00871647">
        <w:rPr>
          <w:spacing w:val="-2"/>
          <w:sz w:val="24"/>
          <w:szCs w:val="24"/>
        </w:rPr>
        <w:t xml:space="preserve"> </w:t>
      </w:r>
      <w:r w:rsidRPr="00871647">
        <w:rPr>
          <w:sz w:val="24"/>
          <w:szCs w:val="24"/>
        </w:rPr>
        <w:t>eligible</w:t>
      </w:r>
      <w:r w:rsidRPr="00871647">
        <w:rPr>
          <w:spacing w:val="-3"/>
          <w:sz w:val="24"/>
          <w:szCs w:val="24"/>
        </w:rPr>
        <w:t xml:space="preserve"> </w:t>
      </w:r>
      <w:r w:rsidRPr="00871647">
        <w:rPr>
          <w:sz w:val="24"/>
          <w:szCs w:val="24"/>
        </w:rPr>
        <w:t>business</w:t>
      </w:r>
      <w:r w:rsidRPr="00871647">
        <w:rPr>
          <w:spacing w:val="-3"/>
          <w:sz w:val="24"/>
          <w:szCs w:val="24"/>
        </w:rPr>
        <w:t xml:space="preserve"> </w:t>
      </w:r>
      <w:r w:rsidRPr="00871647">
        <w:rPr>
          <w:sz w:val="24"/>
          <w:szCs w:val="24"/>
        </w:rPr>
        <w:t>from</w:t>
      </w:r>
      <w:r w:rsidRPr="00871647">
        <w:rPr>
          <w:spacing w:val="-2"/>
          <w:sz w:val="24"/>
          <w:szCs w:val="24"/>
        </w:rPr>
        <w:t xml:space="preserve"> </w:t>
      </w:r>
      <w:r w:rsidRPr="00871647">
        <w:rPr>
          <w:sz w:val="24"/>
          <w:szCs w:val="24"/>
        </w:rPr>
        <w:t>PY</w:t>
      </w:r>
      <w:r w:rsidRPr="00871647">
        <w:rPr>
          <w:spacing w:val="-4"/>
          <w:sz w:val="24"/>
          <w:szCs w:val="24"/>
        </w:rPr>
        <w:t xml:space="preserve"> </w:t>
      </w:r>
      <w:r w:rsidRPr="00871647">
        <w:rPr>
          <w:sz w:val="24"/>
          <w:szCs w:val="24"/>
        </w:rPr>
        <w:t>2018-19</w:t>
      </w:r>
      <w:r w:rsidRPr="00871647">
        <w:rPr>
          <w:spacing w:val="-3"/>
          <w:sz w:val="24"/>
          <w:szCs w:val="24"/>
        </w:rPr>
        <w:t xml:space="preserve"> </w:t>
      </w:r>
      <w:r w:rsidRPr="00871647">
        <w:rPr>
          <w:sz w:val="24"/>
          <w:szCs w:val="24"/>
        </w:rPr>
        <w:t>to</w:t>
      </w:r>
      <w:r w:rsidRPr="00871647">
        <w:rPr>
          <w:spacing w:val="-2"/>
          <w:sz w:val="24"/>
          <w:szCs w:val="24"/>
        </w:rPr>
        <w:t xml:space="preserve"> </w:t>
      </w:r>
      <w:r w:rsidRPr="00871647">
        <w:rPr>
          <w:sz w:val="24"/>
          <w:szCs w:val="24"/>
        </w:rPr>
        <w:t>PY</w:t>
      </w:r>
      <w:r w:rsidRPr="00871647">
        <w:rPr>
          <w:spacing w:val="-6"/>
          <w:sz w:val="24"/>
          <w:szCs w:val="24"/>
        </w:rPr>
        <w:t xml:space="preserve"> </w:t>
      </w:r>
      <w:r w:rsidRPr="00871647">
        <w:rPr>
          <w:sz w:val="24"/>
          <w:szCs w:val="24"/>
        </w:rPr>
        <w:t>2024-25</w:t>
      </w:r>
    </w:p>
    <w:p w:rsidR="00C41C85" w:rsidRPr="00871647" w:rsidRDefault="00C41C85" w:rsidP="002043B8">
      <w:pPr>
        <w:pStyle w:val="Heading2"/>
        <w:ind w:left="0"/>
        <w:rPr>
          <w:rFonts w:ascii="Times New Roman" w:hAnsi="Times New Roman" w:cs="Times New Roman"/>
          <w:sz w:val="24"/>
          <w:szCs w:val="24"/>
        </w:rPr>
      </w:pPr>
      <w:r w:rsidRPr="00871647">
        <w:rPr>
          <w:rFonts w:ascii="Times New Roman" w:hAnsi="Times New Roman" w:cs="Times New Roman"/>
          <w:sz w:val="24"/>
          <w:szCs w:val="24"/>
        </w:rPr>
        <w:t>Deduction:</w:t>
      </w:r>
    </w:p>
    <w:p w:rsidR="00C41C85" w:rsidRPr="00871647" w:rsidRDefault="00C41C85" w:rsidP="002043B8">
      <w:pPr>
        <w:pStyle w:val="BodyText"/>
        <w:rPr>
          <w:sz w:val="24"/>
          <w:szCs w:val="24"/>
        </w:rPr>
      </w:pPr>
      <w:r w:rsidRPr="00871647">
        <w:rPr>
          <w:sz w:val="24"/>
          <w:szCs w:val="24"/>
        </w:rPr>
        <w:t>A deduction of an amount equal to one hundred per cent of the profits and gains attributable to such business is allowed.</w:t>
      </w:r>
    </w:p>
    <w:p w:rsidR="00C41C85" w:rsidRPr="00871647" w:rsidRDefault="00C41C85" w:rsidP="002043B8">
      <w:pPr>
        <w:pStyle w:val="BodyText"/>
        <w:spacing w:line="280" w:lineRule="auto"/>
        <w:rPr>
          <w:sz w:val="24"/>
          <w:szCs w:val="24"/>
        </w:rPr>
      </w:pPr>
      <w:r w:rsidRPr="00871647">
        <w:rPr>
          <w:sz w:val="24"/>
          <w:szCs w:val="24"/>
        </w:rPr>
        <w:t>If any deduction is available and availed in respect of such profit under any other section of chapter VI-A, then only the profit after allowing deduction under such other sections is eligible for deduction under this section.</w:t>
      </w:r>
    </w:p>
    <w:p w:rsidR="00C41C85" w:rsidRPr="00871647" w:rsidRDefault="00C41C85" w:rsidP="002043B8">
      <w:pPr>
        <w:pStyle w:val="BodyText"/>
        <w:spacing w:line="280" w:lineRule="auto"/>
        <w:rPr>
          <w:sz w:val="24"/>
          <w:szCs w:val="24"/>
        </w:rPr>
      </w:pPr>
    </w:p>
    <w:p w:rsidR="00C41C85" w:rsidRPr="00871647" w:rsidRDefault="00C41C85" w:rsidP="002043B8">
      <w:pPr>
        <w:spacing w:before="33" w:line="249" w:lineRule="auto"/>
        <w:rPr>
          <w:b/>
          <w:sz w:val="24"/>
          <w:szCs w:val="24"/>
        </w:rPr>
      </w:pPr>
      <w:r w:rsidRPr="00871647">
        <w:rPr>
          <w:b/>
          <w:sz w:val="24"/>
          <w:szCs w:val="24"/>
        </w:rPr>
        <w:t>Deduction in respect of Royalty Income, etc., of authors of certain books other than text books [Section 80QQB]</w:t>
      </w:r>
    </w:p>
    <w:p w:rsidR="00C41C85" w:rsidRPr="00871647" w:rsidRDefault="00C41C85" w:rsidP="002043B8">
      <w:pPr>
        <w:pStyle w:val="BodyText"/>
        <w:spacing w:before="111" w:line="280" w:lineRule="auto"/>
        <w:ind w:right="312"/>
        <w:jc w:val="both"/>
        <w:rPr>
          <w:sz w:val="24"/>
          <w:szCs w:val="24"/>
        </w:rPr>
      </w:pPr>
      <w:r w:rsidRPr="00871647">
        <w:rPr>
          <w:sz w:val="24"/>
          <w:szCs w:val="24"/>
        </w:rPr>
        <w:t>Section 80 QQB provides deduction to a resident individual who is an author or a joint author of a book whose income includes income derived from such profession, received either as a lump sum consideration for the assignment</w:t>
      </w:r>
      <w:r w:rsidRPr="00871647">
        <w:rPr>
          <w:spacing w:val="-11"/>
          <w:sz w:val="24"/>
          <w:szCs w:val="24"/>
        </w:rPr>
        <w:t xml:space="preserve"> </w:t>
      </w:r>
      <w:r w:rsidRPr="00871647">
        <w:rPr>
          <w:sz w:val="24"/>
          <w:szCs w:val="24"/>
        </w:rPr>
        <w:t>or</w:t>
      </w:r>
      <w:r w:rsidRPr="00871647">
        <w:rPr>
          <w:spacing w:val="-10"/>
          <w:sz w:val="24"/>
          <w:szCs w:val="24"/>
        </w:rPr>
        <w:t xml:space="preserve"> </w:t>
      </w:r>
      <w:r w:rsidRPr="00871647">
        <w:rPr>
          <w:sz w:val="24"/>
          <w:szCs w:val="24"/>
        </w:rPr>
        <w:t>grant</w:t>
      </w:r>
      <w:r w:rsidRPr="00871647">
        <w:rPr>
          <w:spacing w:val="-10"/>
          <w:sz w:val="24"/>
          <w:szCs w:val="24"/>
        </w:rPr>
        <w:t xml:space="preserve"> </w:t>
      </w:r>
      <w:r w:rsidRPr="00871647">
        <w:rPr>
          <w:sz w:val="24"/>
          <w:szCs w:val="24"/>
        </w:rPr>
        <w:t>of</w:t>
      </w:r>
      <w:r w:rsidRPr="00871647">
        <w:rPr>
          <w:spacing w:val="-11"/>
          <w:sz w:val="24"/>
          <w:szCs w:val="24"/>
        </w:rPr>
        <w:t xml:space="preserve"> </w:t>
      </w:r>
      <w:r w:rsidRPr="00871647">
        <w:rPr>
          <w:sz w:val="24"/>
          <w:szCs w:val="24"/>
        </w:rPr>
        <w:t>any</w:t>
      </w:r>
      <w:r w:rsidRPr="00871647">
        <w:rPr>
          <w:spacing w:val="-10"/>
          <w:sz w:val="24"/>
          <w:szCs w:val="24"/>
        </w:rPr>
        <w:t xml:space="preserve"> </w:t>
      </w:r>
      <w:r w:rsidRPr="00871647">
        <w:rPr>
          <w:sz w:val="24"/>
          <w:szCs w:val="24"/>
        </w:rPr>
        <w:t>of</w:t>
      </w:r>
      <w:r w:rsidRPr="00871647">
        <w:rPr>
          <w:spacing w:val="-10"/>
          <w:sz w:val="24"/>
          <w:szCs w:val="24"/>
        </w:rPr>
        <w:t xml:space="preserve"> </w:t>
      </w:r>
      <w:r w:rsidRPr="00871647">
        <w:rPr>
          <w:sz w:val="24"/>
          <w:szCs w:val="24"/>
        </w:rPr>
        <w:t>his</w:t>
      </w:r>
      <w:r w:rsidRPr="00871647">
        <w:rPr>
          <w:spacing w:val="-10"/>
          <w:sz w:val="24"/>
          <w:szCs w:val="24"/>
        </w:rPr>
        <w:t xml:space="preserve"> </w:t>
      </w:r>
      <w:r w:rsidRPr="00871647">
        <w:rPr>
          <w:sz w:val="24"/>
          <w:szCs w:val="24"/>
        </w:rPr>
        <w:t>interests</w:t>
      </w:r>
      <w:r w:rsidRPr="00871647">
        <w:rPr>
          <w:spacing w:val="-11"/>
          <w:sz w:val="24"/>
          <w:szCs w:val="24"/>
        </w:rPr>
        <w:t xml:space="preserve"> </w:t>
      </w:r>
      <w:r w:rsidRPr="00871647">
        <w:rPr>
          <w:sz w:val="24"/>
          <w:szCs w:val="24"/>
        </w:rPr>
        <w:t>in</w:t>
      </w:r>
      <w:r w:rsidRPr="00871647">
        <w:rPr>
          <w:spacing w:val="-10"/>
          <w:sz w:val="24"/>
          <w:szCs w:val="24"/>
        </w:rPr>
        <w:t xml:space="preserve"> </w:t>
      </w:r>
      <w:r w:rsidRPr="00871647">
        <w:rPr>
          <w:sz w:val="24"/>
          <w:szCs w:val="24"/>
        </w:rPr>
        <w:t>the</w:t>
      </w:r>
      <w:r w:rsidRPr="00871647">
        <w:rPr>
          <w:spacing w:val="-10"/>
          <w:sz w:val="24"/>
          <w:szCs w:val="24"/>
        </w:rPr>
        <w:t xml:space="preserve"> </w:t>
      </w:r>
      <w:r w:rsidRPr="00871647">
        <w:rPr>
          <w:sz w:val="24"/>
          <w:szCs w:val="24"/>
        </w:rPr>
        <w:t>copyright</w:t>
      </w:r>
      <w:r w:rsidRPr="00871647">
        <w:rPr>
          <w:spacing w:val="-11"/>
          <w:sz w:val="24"/>
          <w:szCs w:val="24"/>
        </w:rPr>
        <w:t xml:space="preserve"> </w:t>
      </w:r>
      <w:r w:rsidRPr="00871647">
        <w:rPr>
          <w:sz w:val="24"/>
          <w:szCs w:val="24"/>
        </w:rPr>
        <w:t>of</w:t>
      </w:r>
      <w:r w:rsidRPr="00871647">
        <w:rPr>
          <w:spacing w:val="-10"/>
          <w:sz w:val="24"/>
          <w:szCs w:val="24"/>
        </w:rPr>
        <w:t xml:space="preserve"> </w:t>
      </w:r>
      <w:r w:rsidRPr="00871647">
        <w:rPr>
          <w:sz w:val="24"/>
          <w:szCs w:val="24"/>
        </w:rPr>
        <w:t>any</w:t>
      </w:r>
      <w:r w:rsidRPr="00871647">
        <w:rPr>
          <w:spacing w:val="-10"/>
          <w:sz w:val="24"/>
          <w:szCs w:val="24"/>
        </w:rPr>
        <w:t xml:space="preserve"> </w:t>
      </w:r>
      <w:r w:rsidRPr="00871647">
        <w:rPr>
          <w:sz w:val="24"/>
          <w:szCs w:val="24"/>
        </w:rPr>
        <w:t>book</w:t>
      </w:r>
      <w:r w:rsidRPr="00871647">
        <w:rPr>
          <w:spacing w:val="-11"/>
          <w:sz w:val="24"/>
          <w:szCs w:val="24"/>
        </w:rPr>
        <w:t xml:space="preserve"> </w:t>
      </w:r>
      <w:r w:rsidRPr="00871647">
        <w:rPr>
          <w:sz w:val="24"/>
          <w:szCs w:val="24"/>
        </w:rPr>
        <w:t>or</w:t>
      </w:r>
      <w:r w:rsidRPr="00871647">
        <w:rPr>
          <w:spacing w:val="-10"/>
          <w:sz w:val="24"/>
          <w:szCs w:val="24"/>
        </w:rPr>
        <w:t xml:space="preserve"> </w:t>
      </w:r>
      <w:r w:rsidRPr="00871647">
        <w:rPr>
          <w:sz w:val="24"/>
          <w:szCs w:val="24"/>
        </w:rPr>
        <w:t>royalty</w:t>
      </w:r>
      <w:r w:rsidRPr="00871647">
        <w:rPr>
          <w:spacing w:val="-10"/>
          <w:sz w:val="24"/>
          <w:szCs w:val="24"/>
        </w:rPr>
        <w:t xml:space="preserve"> </w:t>
      </w:r>
      <w:r w:rsidRPr="00871647">
        <w:rPr>
          <w:sz w:val="24"/>
          <w:szCs w:val="24"/>
        </w:rPr>
        <w:t>of</w:t>
      </w:r>
      <w:r w:rsidRPr="00871647">
        <w:rPr>
          <w:spacing w:val="-10"/>
          <w:sz w:val="24"/>
          <w:szCs w:val="24"/>
        </w:rPr>
        <w:t xml:space="preserve"> </w:t>
      </w:r>
      <w:r w:rsidRPr="00871647">
        <w:rPr>
          <w:sz w:val="24"/>
          <w:szCs w:val="24"/>
        </w:rPr>
        <w:t>books</w:t>
      </w:r>
      <w:r w:rsidRPr="00871647">
        <w:rPr>
          <w:spacing w:val="-11"/>
          <w:sz w:val="24"/>
          <w:szCs w:val="24"/>
        </w:rPr>
        <w:t xml:space="preserve"> </w:t>
      </w:r>
      <w:r w:rsidRPr="00871647">
        <w:rPr>
          <w:sz w:val="24"/>
          <w:szCs w:val="24"/>
        </w:rPr>
        <w:t>other</w:t>
      </w:r>
      <w:r w:rsidRPr="00871647">
        <w:rPr>
          <w:spacing w:val="-10"/>
          <w:sz w:val="24"/>
          <w:szCs w:val="24"/>
        </w:rPr>
        <w:t xml:space="preserve"> </w:t>
      </w:r>
      <w:r w:rsidRPr="00871647">
        <w:rPr>
          <w:sz w:val="24"/>
          <w:szCs w:val="24"/>
        </w:rPr>
        <w:t>than</w:t>
      </w:r>
      <w:r w:rsidRPr="00871647">
        <w:rPr>
          <w:spacing w:val="-10"/>
          <w:sz w:val="24"/>
          <w:szCs w:val="24"/>
        </w:rPr>
        <w:t xml:space="preserve"> </w:t>
      </w:r>
      <w:r w:rsidRPr="00871647">
        <w:rPr>
          <w:sz w:val="24"/>
          <w:szCs w:val="24"/>
        </w:rPr>
        <w:t>text</w:t>
      </w:r>
      <w:r w:rsidRPr="00871647">
        <w:rPr>
          <w:spacing w:val="-11"/>
          <w:sz w:val="24"/>
          <w:szCs w:val="24"/>
        </w:rPr>
        <w:t xml:space="preserve"> </w:t>
      </w:r>
      <w:r w:rsidRPr="00871647">
        <w:rPr>
          <w:sz w:val="24"/>
          <w:szCs w:val="24"/>
        </w:rPr>
        <w:t>books. The amount of deduction is the lower of eligible income or Rs. 3, 00,000. Eligible income (before deducting expenditure incurred) is lower</w:t>
      </w:r>
      <w:r w:rsidRPr="00871647">
        <w:rPr>
          <w:spacing w:val="-5"/>
          <w:sz w:val="24"/>
          <w:szCs w:val="24"/>
        </w:rPr>
        <w:t xml:space="preserve"> </w:t>
      </w:r>
      <w:r w:rsidRPr="00871647">
        <w:rPr>
          <w:sz w:val="24"/>
          <w:szCs w:val="24"/>
        </w:rPr>
        <w:t>of</w:t>
      </w:r>
    </w:p>
    <w:p w:rsidR="00C41C85" w:rsidRPr="00871647" w:rsidRDefault="00C41C85" w:rsidP="002043B8">
      <w:pPr>
        <w:pStyle w:val="ListParagraph"/>
        <w:numPr>
          <w:ilvl w:val="0"/>
          <w:numId w:val="147"/>
        </w:numPr>
        <w:tabs>
          <w:tab w:val="left" w:pos="1033"/>
        </w:tabs>
        <w:spacing w:before="125"/>
        <w:ind w:left="0" w:firstLine="0"/>
        <w:jc w:val="both"/>
        <w:rPr>
          <w:sz w:val="24"/>
          <w:szCs w:val="24"/>
        </w:rPr>
      </w:pPr>
      <w:r w:rsidRPr="00871647">
        <w:rPr>
          <w:sz w:val="24"/>
          <w:szCs w:val="24"/>
        </w:rPr>
        <w:t>Lump sum consideration for the assignment or</w:t>
      </w:r>
      <w:r w:rsidRPr="00871647">
        <w:rPr>
          <w:spacing w:val="-5"/>
          <w:sz w:val="24"/>
          <w:szCs w:val="24"/>
        </w:rPr>
        <w:t xml:space="preserve"> </w:t>
      </w:r>
      <w:r w:rsidRPr="00871647">
        <w:rPr>
          <w:sz w:val="24"/>
          <w:szCs w:val="24"/>
        </w:rPr>
        <w:t>grant</w:t>
      </w:r>
    </w:p>
    <w:p w:rsidR="00C41C85" w:rsidRPr="00871647" w:rsidRDefault="00C41C85" w:rsidP="002043B8">
      <w:pPr>
        <w:pStyle w:val="ListParagraph"/>
        <w:numPr>
          <w:ilvl w:val="0"/>
          <w:numId w:val="147"/>
        </w:numPr>
        <w:tabs>
          <w:tab w:val="left" w:pos="1033"/>
        </w:tabs>
        <w:spacing w:before="160"/>
        <w:ind w:left="0" w:firstLine="0"/>
        <w:jc w:val="both"/>
        <w:rPr>
          <w:sz w:val="24"/>
          <w:szCs w:val="24"/>
        </w:rPr>
      </w:pPr>
      <w:r w:rsidRPr="00871647">
        <w:rPr>
          <w:sz w:val="24"/>
          <w:szCs w:val="24"/>
        </w:rPr>
        <w:t>Royalty not exceeding</w:t>
      </w:r>
      <w:r w:rsidRPr="00871647">
        <w:rPr>
          <w:spacing w:val="-4"/>
          <w:sz w:val="24"/>
          <w:szCs w:val="24"/>
        </w:rPr>
        <w:t xml:space="preserve"> </w:t>
      </w:r>
      <w:r w:rsidRPr="00871647">
        <w:rPr>
          <w:sz w:val="24"/>
          <w:szCs w:val="24"/>
        </w:rPr>
        <w:t>15%</w:t>
      </w:r>
    </w:p>
    <w:p w:rsidR="00C41C85" w:rsidRPr="00871647" w:rsidRDefault="00C41C85" w:rsidP="002043B8">
      <w:pPr>
        <w:pStyle w:val="ListParagraph"/>
        <w:numPr>
          <w:ilvl w:val="0"/>
          <w:numId w:val="147"/>
        </w:numPr>
        <w:tabs>
          <w:tab w:val="left" w:pos="1033"/>
        </w:tabs>
        <w:spacing w:before="160" w:line="280" w:lineRule="auto"/>
        <w:ind w:left="0" w:right="310" w:firstLine="0"/>
        <w:jc w:val="both"/>
        <w:rPr>
          <w:sz w:val="24"/>
          <w:szCs w:val="24"/>
        </w:rPr>
      </w:pPr>
      <w:r w:rsidRPr="00871647">
        <w:rPr>
          <w:sz w:val="24"/>
          <w:szCs w:val="24"/>
        </w:rPr>
        <w:t>If such income is earned outside India, the part of the income brought to India in convertible foreign exchange within 6 months from the end of the previous year or the extended period by the RBI will be considered.</w:t>
      </w:r>
    </w:p>
    <w:p w:rsidR="00C41C85" w:rsidRPr="00871647" w:rsidRDefault="00C41C85" w:rsidP="002043B8">
      <w:pPr>
        <w:tabs>
          <w:tab w:val="left" w:pos="1033"/>
        </w:tabs>
        <w:spacing w:before="160" w:line="280" w:lineRule="auto"/>
        <w:ind w:right="310"/>
        <w:rPr>
          <w:sz w:val="24"/>
          <w:szCs w:val="24"/>
        </w:rPr>
      </w:pPr>
    </w:p>
    <w:p w:rsidR="00C41C85" w:rsidRPr="00871647" w:rsidRDefault="00C41C85" w:rsidP="002043B8">
      <w:pPr>
        <w:pStyle w:val="BodyText"/>
        <w:spacing w:before="123" w:line="280" w:lineRule="auto"/>
        <w:ind w:right="312"/>
        <w:jc w:val="both"/>
        <w:rPr>
          <w:sz w:val="24"/>
          <w:szCs w:val="24"/>
        </w:rPr>
      </w:pPr>
      <w:r w:rsidRPr="00871647">
        <w:rPr>
          <w:sz w:val="24"/>
          <w:szCs w:val="24"/>
        </w:rPr>
        <w:t>Books</w:t>
      </w:r>
      <w:r w:rsidRPr="00871647">
        <w:rPr>
          <w:spacing w:val="-17"/>
          <w:sz w:val="24"/>
          <w:szCs w:val="24"/>
        </w:rPr>
        <w:t xml:space="preserve"> </w:t>
      </w:r>
      <w:r w:rsidRPr="00871647">
        <w:rPr>
          <w:sz w:val="24"/>
          <w:szCs w:val="24"/>
        </w:rPr>
        <w:t>exclude</w:t>
      </w:r>
      <w:r w:rsidRPr="00871647">
        <w:rPr>
          <w:spacing w:val="-16"/>
          <w:sz w:val="24"/>
          <w:szCs w:val="24"/>
        </w:rPr>
        <w:t xml:space="preserve"> </w:t>
      </w:r>
      <w:r w:rsidRPr="00871647">
        <w:rPr>
          <w:sz w:val="24"/>
          <w:szCs w:val="24"/>
        </w:rPr>
        <w:t>brochures,</w:t>
      </w:r>
      <w:r w:rsidRPr="00871647">
        <w:rPr>
          <w:spacing w:val="-17"/>
          <w:sz w:val="24"/>
          <w:szCs w:val="24"/>
        </w:rPr>
        <w:t xml:space="preserve"> </w:t>
      </w:r>
      <w:r w:rsidRPr="00871647">
        <w:rPr>
          <w:sz w:val="24"/>
          <w:szCs w:val="24"/>
        </w:rPr>
        <w:t>diaries,</w:t>
      </w:r>
      <w:r w:rsidRPr="00871647">
        <w:rPr>
          <w:spacing w:val="-16"/>
          <w:sz w:val="24"/>
          <w:szCs w:val="24"/>
        </w:rPr>
        <w:t xml:space="preserve"> </w:t>
      </w:r>
      <w:r w:rsidRPr="00871647">
        <w:rPr>
          <w:sz w:val="24"/>
          <w:szCs w:val="24"/>
        </w:rPr>
        <w:t>guides,</w:t>
      </w:r>
      <w:r w:rsidRPr="00871647">
        <w:rPr>
          <w:spacing w:val="-16"/>
          <w:sz w:val="24"/>
          <w:szCs w:val="24"/>
        </w:rPr>
        <w:t xml:space="preserve"> </w:t>
      </w:r>
      <w:r w:rsidRPr="00871647">
        <w:rPr>
          <w:sz w:val="24"/>
          <w:szCs w:val="24"/>
        </w:rPr>
        <w:t>journals,</w:t>
      </w:r>
      <w:r w:rsidRPr="00871647">
        <w:rPr>
          <w:spacing w:val="-17"/>
          <w:sz w:val="24"/>
          <w:szCs w:val="24"/>
        </w:rPr>
        <w:t xml:space="preserve"> </w:t>
      </w:r>
      <w:r w:rsidRPr="00871647">
        <w:rPr>
          <w:sz w:val="24"/>
          <w:szCs w:val="24"/>
        </w:rPr>
        <w:t>magazines,</w:t>
      </w:r>
      <w:r w:rsidRPr="00871647">
        <w:rPr>
          <w:spacing w:val="-16"/>
          <w:sz w:val="24"/>
          <w:szCs w:val="24"/>
        </w:rPr>
        <w:t xml:space="preserve"> </w:t>
      </w:r>
      <w:r w:rsidRPr="00871647">
        <w:rPr>
          <w:sz w:val="24"/>
          <w:szCs w:val="24"/>
        </w:rPr>
        <w:t>newspapers,</w:t>
      </w:r>
      <w:r w:rsidRPr="00871647">
        <w:rPr>
          <w:spacing w:val="-16"/>
          <w:sz w:val="24"/>
          <w:szCs w:val="24"/>
        </w:rPr>
        <w:t xml:space="preserve"> </w:t>
      </w:r>
      <w:r w:rsidRPr="00871647">
        <w:rPr>
          <w:sz w:val="24"/>
          <w:szCs w:val="24"/>
        </w:rPr>
        <w:t>pamphlets,</w:t>
      </w:r>
      <w:r w:rsidRPr="00871647">
        <w:rPr>
          <w:spacing w:val="-17"/>
          <w:sz w:val="24"/>
          <w:szCs w:val="24"/>
        </w:rPr>
        <w:t xml:space="preserve"> </w:t>
      </w:r>
      <w:r w:rsidRPr="00871647">
        <w:rPr>
          <w:sz w:val="24"/>
          <w:szCs w:val="24"/>
        </w:rPr>
        <w:t>text</w:t>
      </w:r>
      <w:r w:rsidRPr="00871647">
        <w:rPr>
          <w:spacing w:val="-16"/>
          <w:sz w:val="24"/>
          <w:szCs w:val="24"/>
        </w:rPr>
        <w:t xml:space="preserve"> </w:t>
      </w:r>
      <w:r w:rsidRPr="00871647">
        <w:rPr>
          <w:sz w:val="24"/>
          <w:szCs w:val="24"/>
        </w:rPr>
        <w:t>books</w:t>
      </w:r>
      <w:r w:rsidRPr="00871647">
        <w:rPr>
          <w:spacing w:val="-16"/>
          <w:sz w:val="24"/>
          <w:szCs w:val="24"/>
        </w:rPr>
        <w:t xml:space="preserve"> </w:t>
      </w:r>
      <w:r w:rsidRPr="00871647">
        <w:rPr>
          <w:sz w:val="24"/>
          <w:szCs w:val="24"/>
        </w:rPr>
        <w:t>for</w:t>
      </w:r>
      <w:r w:rsidRPr="00871647">
        <w:rPr>
          <w:spacing w:val="-17"/>
          <w:sz w:val="24"/>
          <w:szCs w:val="24"/>
        </w:rPr>
        <w:t xml:space="preserve"> </w:t>
      </w:r>
      <w:r w:rsidRPr="00871647">
        <w:rPr>
          <w:sz w:val="24"/>
          <w:szCs w:val="24"/>
        </w:rPr>
        <w:t>schools, tracts,</w:t>
      </w:r>
      <w:r w:rsidRPr="00871647">
        <w:rPr>
          <w:spacing w:val="-5"/>
          <w:sz w:val="24"/>
          <w:szCs w:val="24"/>
        </w:rPr>
        <w:t xml:space="preserve"> </w:t>
      </w:r>
      <w:r w:rsidRPr="00871647">
        <w:rPr>
          <w:sz w:val="24"/>
          <w:szCs w:val="24"/>
        </w:rPr>
        <w:t>commentaries</w:t>
      </w:r>
      <w:r w:rsidRPr="00871647">
        <w:rPr>
          <w:spacing w:val="-4"/>
          <w:sz w:val="24"/>
          <w:szCs w:val="24"/>
        </w:rPr>
        <w:t xml:space="preserve"> </w:t>
      </w:r>
      <w:r w:rsidRPr="00871647">
        <w:rPr>
          <w:sz w:val="24"/>
          <w:szCs w:val="24"/>
        </w:rPr>
        <w:t>or</w:t>
      </w:r>
      <w:r w:rsidRPr="00871647">
        <w:rPr>
          <w:spacing w:val="-5"/>
          <w:sz w:val="24"/>
          <w:szCs w:val="24"/>
        </w:rPr>
        <w:t xml:space="preserve"> </w:t>
      </w:r>
      <w:r w:rsidRPr="00871647">
        <w:rPr>
          <w:sz w:val="24"/>
          <w:szCs w:val="24"/>
        </w:rPr>
        <w:t>any</w:t>
      </w:r>
      <w:r w:rsidRPr="00871647">
        <w:rPr>
          <w:spacing w:val="-4"/>
          <w:sz w:val="24"/>
          <w:szCs w:val="24"/>
        </w:rPr>
        <w:t xml:space="preserve"> </w:t>
      </w:r>
      <w:r w:rsidRPr="00871647">
        <w:rPr>
          <w:sz w:val="24"/>
          <w:szCs w:val="24"/>
        </w:rPr>
        <w:t>such</w:t>
      </w:r>
      <w:r w:rsidRPr="00871647">
        <w:rPr>
          <w:spacing w:val="-4"/>
          <w:sz w:val="24"/>
          <w:szCs w:val="24"/>
        </w:rPr>
        <w:t xml:space="preserve"> </w:t>
      </w:r>
      <w:r w:rsidRPr="00871647">
        <w:rPr>
          <w:sz w:val="24"/>
          <w:szCs w:val="24"/>
        </w:rPr>
        <w:t>publication</w:t>
      </w:r>
      <w:r w:rsidRPr="00871647">
        <w:rPr>
          <w:spacing w:val="-5"/>
          <w:sz w:val="24"/>
          <w:szCs w:val="24"/>
        </w:rPr>
        <w:t xml:space="preserve"> </w:t>
      </w:r>
      <w:r w:rsidRPr="00871647">
        <w:rPr>
          <w:sz w:val="24"/>
          <w:szCs w:val="24"/>
        </w:rPr>
        <w:t>whatever</w:t>
      </w:r>
      <w:r w:rsidRPr="00871647">
        <w:rPr>
          <w:spacing w:val="-4"/>
          <w:sz w:val="24"/>
          <w:szCs w:val="24"/>
        </w:rPr>
        <w:t xml:space="preserve"> </w:t>
      </w:r>
      <w:r w:rsidRPr="00871647">
        <w:rPr>
          <w:sz w:val="24"/>
          <w:szCs w:val="24"/>
        </w:rPr>
        <w:t>name</w:t>
      </w:r>
      <w:r w:rsidRPr="00871647">
        <w:rPr>
          <w:spacing w:val="-4"/>
          <w:sz w:val="24"/>
          <w:szCs w:val="24"/>
        </w:rPr>
        <w:t xml:space="preserve"> </w:t>
      </w:r>
      <w:r w:rsidRPr="00871647">
        <w:rPr>
          <w:sz w:val="24"/>
          <w:szCs w:val="24"/>
        </w:rPr>
        <w:t>may</w:t>
      </w:r>
      <w:r w:rsidRPr="00871647">
        <w:rPr>
          <w:spacing w:val="-5"/>
          <w:sz w:val="24"/>
          <w:szCs w:val="24"/>
        </w:rPr>
        <w:t xml:space="preserve"> </w:t>
      </w:r>
      <w:r w:rsidRPr="00871647">
        <w:rPr>
          <w:sz w:val="24"/>
          <w:szCs w:val="24"/>
        </w:rPr>
        <w:t>be.</w:t>
      </w:r>
      <w:r w:rsidRPr="00871647">
        <w:rPr>
          <w:spacing w:val="-4"/>
          <w:sz w:val="24"/>
          <w:szCs w:val="24"/>
        </w:rPr>
        <w:t xml:space="preserve"> </w:t>
      </w:r>
      <w:r w:rsidRPr="00871647">
        <w:rPr>
          <w:sz w:val="24"/>
          <w:szCs w:val="24"/>
        </w:rPr>
        <w:t>No</w:t>
      </w:r>
      <w:r w:rsidRPr="00871647">
        <w:rPr>
          <w:spacing w:val="-5"/>
          <w:sz w:val="24"/>
          <w:szCs w:val="24"/>
        </w:rPr>
        <w:t xml:space="preserve"> </w:t>
      </w:r>
      <w:r w:rsidRPr="00871647">
        <w:rPr>
          <w:sz w:val="24"/>
          <w:szCs w:val="24"/>
        </w:rPr>
        <w:t>deduction</w:t>
      </w:r>
      <w:r w:rsidRPr="00871647">
        <w:rPr>
          <w:spacing w:val="-4"/>
          <w:sz w:val="24"/>
          <w:szCs w:val="24"/>
        </w:rPr>
        <w:t xml:space="preserve"> </w:t>
      </w:r>
      <w:r w:rsidRPr="00871647">
        <w:rPr>
          <w:sz w:val="24"/>
          <w:szCs w:val="24"/>
        </w:rPr>
        <w:t>under</w:t>
      </w:r>
      <w:r w:rsidRPr="00871647">
        <w:rPr>
          <w:spacing w:val="-4"/>
          <w:sz w:val="24"/>
          <w:szCs w:val="24"/>
        </w:rPr>
        <w:t xml:space="preserve"> </w:t>
      </w:r>
      <w:r w:rsidRPr="00871647">
        <w:rPr>
          <w:sz w:val="24"/>
          <w:szCs w:val="24"/>
        </w:rPr>
        <w:t>this</w:t>
      </w:r>
      <w:r w:rsidRPr="00871647">
        <w:rPr>
          <w:spacing w:val="-5"/>
          <w:sz w:val="24"/>
          <w:szCs w:val="24"/>
        </w:rPr>
        <w:t xml:space="preserve"> </w:t>
      </w:r>
      <w:r w:rsidRPr="00871647">
        <w:rPr>
          <w:sz w:val="24"/>
          <w:szCs w:val="24"/>
        </w:rPr>
        <w:t>section</w:t>
      </w:r>
      <w:r w:rsidRPr="00871647">
        <w:rPr>
          <w:spacing w:val="-4"/>
          <w:sz w:val="24"/>
          <w:szCs w:val="24"/>
        </w:rPr>
        <w:t xml:space="preserve"> </w:t>
      </w:r>
      <w:r w:rsidRPr="00871647">
        <w:rPr>
          <w:sz w:val="24"/>
          <w:szCs w:val="24"/>
        </w:rPr>
        <w:t>shall</w:t>
      </w:r>
      <w:r w:rsidRPr="00871647">
        <w:rPr>
          <w:spacing w:val="-4"/>
          <w:sz w:val="24"/>
          <w:szCs w:val="24"/>
        </w:rPr>
        <w:t xml:space="preserve"> </w:t>
      </w:r>
      <w:r w:rsidRPr="00871647">
        <w:rPr>
          <w:sz w:val="24"/>
          <w:szCs w:val="24"/>
        </w:rPr>
        <w:t>be allowed unless an assessee furnishes a certificate in the prescribed form</w:t>
      </w:r>
      <w:r w:rsidRPr="00871647">
        <w:rPr>
          <w:spacing w:val="-16"/>
          <w:sz w:val="24"/>
          <w:szCs w:val="24"/>
        </w:rPr>
        <w:t xml:space="preserve"> </w:t>
      </w:r>
      <w:r w:rsidRPr="00871647">
        <w:rPr>
          <w:sz w:val="24"/>
          <w:szCs w:val="24"/>
        </w:rPr>
        <w:t>10CCD/10H.</w:t>
      </w:r>
    </w:p>
    <w:p w:rsidR="00C41C85" w:rsidRPr="00871647" w:rsidRDefault="00C41C85" w:rsidP="002043B8">
      <w:pPr>
        <w:pStyle w:val="Heading1"/>
        <w:tabs>
          <w:tab w:val="left" w:pos="10032"/>
        </w:tabs>
        <w:rPr>
          <w:rFonts w:ascii="Times New Roman" w:hAnsi="Times New Roman" w:cs="Times New Roman"/>
          <w:color w:val="auto"/>
          <w:sz w:val="24"/>
          <w:szCs w:val="24"/>
        </w:rPr>
      </w:pPr>
      <w:r w:rsidRPr="00871647">
        <w:rPr>
          <w:rFonts w:ascii="Times New Roman" w:hAnsi="Times New Roman" w:cs="Times New Roman"/>
          <w:b w:val="0"/>
          <w:color w:val="auto"/>
          <w:sz w:val="24"/>
          <w:szCs w:val="24"/>
          <w:shd w:val="clear" w:color="auto" w:fill="D1D3D4"/>
        </w:rPr>
        <w:t xml:space="preserve"> </w:t>
      </w:r>
      <w:r w:rsidRPr="00871647">
        <w:rPr>
          <w:rFonts w:ascii="Times New Roman" w:hAnsi="Times New Roman" w:cs="Times New Roman"/>
          <w:b w:val="0"/>
          <w:color w:val="auto"/>
          <w:spacing w:val="-10"/>
          <w:sz w:val="24"/>
          <w:szCs w:val="24"/>
          <w:shd w:val="clear" w:color="auto" w:fill="D1D3D4"/>
        </w:rPr>
        <w:t xml:space="preserve"> </w:t>
      </w:r>
      <w:r w:rsidRPr="00871647">
        <w:rPr>
          <w:rFonts w:ascii="Times New Roman" w:hAnsi="Times New Roman" w:cs="Times New Roman"/>
          <w:color w:val="auto"/>
          <w:sz w:val="24"/>
          <w:szCs w:val="24"/>
          <w:shd w:val="clear" w:color="auto" w:fill="D1D3D4"/>
        </w:rPr>
        <w:t>Deduction in respect of Royalty on Patents [Section</w:t>
      </w:r>
      <w:r w:rsidRPr="00871647">
        <w:rPr>
          <w:rFonts w:ascii="Times New Roman" w:hAnsi="Times New Roman" w:cs="Times New Roman"/>
          <w:color w:val="auto"/>
          <w:spacing w:val="-28"/>
          <w:sz w:val="24"/>
          <w:szCs w:val="24"/>
          <w:shd w:val="clear" w:color="auto" w:fill="D1D3D4"/>
        </w:rPr>
        <w:t xml:space="preserve"> </w:t>
      </w:r>
      <w:r w:rsidRPr="00871647">
        <w:rPr>
          <w:rFonts w:ascii="Times New Roman" w:hAnsi="Times New Roman" w:cs="Times New Roman"/>
          <w:color w:val="auto"/>
          <w:sz w:val="24"/>
          <w:szCs w:val="24"/>
          <w:shd w:val="clear" w:color="auto" w:fill="D1D3D4"/>
        </w:rPr>
        <w:t>80RRB]</w:t>
      </w:r>
      <w:r w:rsidRPr="00871647">
        <w:rPr>
          <w:rFonts w:ascii="Times New Roman" w:hAnsi="Times New Roman" w:cs="Times New Roman"/>
          <w:color w:val="auto"/>
          <w:sz w:val="24"/>
          <w:szCs w:val="24"/>
          <w:shd w:val="clear" w:color="auto" w:fill="D1D3D4"/>
        </w:rPr>
        <w:tab/>
      </w:r>
    </w:p>
    <w:p w:rsidR="00C41C85" w:rsidRPr="00871647" w:rsidRDefault="00C41C85" w:rsidP="002043B8">
      <w:pPr>
        <w:pStyle w:val="BodyText"/>
        <w:spacing w:before="156" w:line="280" w:lineRule="auto"/>
        <w:ind w:right="307"/>
        <w:jc w:val="both"/>
        <w:rPr>
          <w:spacing w:val="3"/>
          <w:sz w:val="24"/>
          <w:szCs w:val="24"/>
        </w:rPr>
      </w:pPr>
      <w:r w:rsidRPr="00871647">
        <w:rPr>
          <w:spacing w:val="3"/>
          <w:sz w:val="24"/>
          <w:szCs w:val="24"/>
        </w:rPr>
        <w:t xml:space="preserve">Section </w:t>
      </w:r>
      <w:r w:rsidRPr="00871647">
        <w:rPr>
          <w:spacing w:val="2"/>
          <w:sz w:val="24"/>
          <w:szCs w:val="24"/>
        </w:rPr>
        <w:t xml:space="preserve">80RRB provides deduction </w:t>
      </w:r>
      <w:r w:rsidRPr="00871647">
        <w:rPr>
          <w:sz w:val="24"/>
          <w:szCs w:val="24"/>
        </w:rPr>
        <w:t xml:space="preserve">to </w:t>
      </w:r>
      <w:r w:rsidRPr="00871647">
        <w:rPr>
          <w:spacing w:val="3"/>
          <w:sz w:val="24"/>
          <w:szCs w:val="24"/>
        </w:rPr>
        <w:t xml:space="preserve">resident </w:t>
      </w:r>
      <w:r w:rsidRPr="00871647">
        <w:rPr>
          <w:spacing w:val="2"/>
          <w:sz w:val="24"/>
          <w:szCs w:val="24"/>
        </w:rPr>
        <w:t xml:space="preserve">individual, </w:t>
      </w:r>
      <w:r w:rsidRPr="00871647">
        <w:rPr>
          <w:sz w:val="24"/>
          <w:szCs w:val="24"/>
        </w:rPr>
        <w:t xml:space="preserve">a </w:t>
      </w:r>
      <w:r w:rsidRPr="00871647">
        <w:rPr>
          <w:spacing w:val="2"/>
          <w:sz w:val="24"/>
          <w:szCs w:val="24"/>
        </w:rPr>
        <w:t xml:space="preserve">patentee </w:t>
      </w:r>
      <w:r w:rsidRPr="00871647">
        <w:rPr>
          <w:sz w:val="24"/>
          <w:szCs w:val="24"/>
        </w:rPr>
        <w:t xml:space="preserve">who is in </w:t>
      </w:r>
      <w:r w:rsidRPr="00871647">
        <w:rPr>
          <w:spacing w:val="3"/>
          <w:sz w:val="24"/>
          <w:szCs w:val="24"/>
        </w:rPr>
        <w:t xml:space="preserve">receipt </w:t>
      </w:r>
      <w:r w:rsidRPr="00871647">
        <w:rPr>
          <w:sz w:val="24"/>
          <w:szCs w:val="24"/>
        </w:rPr>
        <w:t xml:space="preserve">of </w:t>
      </w:r>
      <w:r w:rsidRPr="00871647">
        <w:rPr>
          <w:spacing w:val="2"/>
          <w:sz w:val="24"/>
          <w:szCs w:val="24"/>
        </w:rPr>
        <w:t xml:space="preserve">income </w:t>
      </w:r>
      <w:r w:rsidRPr="00871647">
        <w:rPr>
          <w:sz w:val="24"/>
          <w:szCs w:val="24"/>
        </w:rPr>
        <w:t xml:space="preserve">by way </w:t>
      </w:r>
      <w:r w:rsidRPr="00871647">
        <w:rPr>
          <w:spacing w:val="3"/>
          <w:sz w:val="24"/>
          <w:szCs w:val="24"/>
        </w:rPr>
        <w:t xml:space="preserve">of royalty </w:t>
      </w:r>
      <w:r w:rsidRPr="00871647">
        <w:rPr>
          <w:sz w:val="24"/>
          <w:szCs w:val="24"/>
        </w:rPr>
        <w:t xml:space="preserve">in </w:t>
      </w:r>
      <w:r w:rsidRPr="00871647">
        <w:rPr>
          <w:spacing w:val="3"/>
          <w:sz w:val="24"/>
          <w:szCs w:val="24"/>
        </w:rPr>
        <w:t xml:space="preserve">respect </w:t>
      </w:r>
      <w:r w:rsidRPr="00871647">
        <w:rPr>
          <w:sz w:val="24"/>
          <w:szCs w:val="24"/>
        </w:rPr>
        <w:t xml:space="preserve">of a </w:t>
      </w:r>
      <w:r w:rsidRPr="00871647">
        <w:rPr>
          <w:spacing w:val="2"/>
          <w:sz w:val="24"/>
          <w:szCs w:val="24"/>
        </w:rPr>
        <w:t xml:space="preserve">patent </w:t>
      </w:r>
      <w:r w:rsidRPr="00871647">
        <w:rPr>
          <w:spacing w:val="3"/>
          <w:sz w:val="24"/>
          <w:szCs w:val="24"/>
        </w:rPr>
        <w:t xml:space="preserve">registered </w:t>
      </w:r>
      <w:r w:rsidRPr="00871647">
        <w:rPr>
          <w:sz w:val="24"/>
          <w:szCs w:val="24"/>
        </w:rPr>
        <w:t xml:space="preserve">on or </w:t>
      </w:r>
      <w:r w:rsidRPr="00871647">
        <w:rPr>
          <w:spacing w:val="2"/>
          <w:sz w:val="24"/>
          <w:szCs w:val="24"/>
        </w:rPr>
        <w:t xml:space="preserve">after the </w:t>
      </w:r>
      <w:r w:rsidRPr="00871647">
        <w:rPr>
          <w:sz w:val="24"/>
          <w:szCs w:val="24"/>
        </w:rPr>
        <w:t xml:space="preserve">1st day of </w:t>
      </w:r>
      <w:r w:rsidRPr="00871647">
        <w:rPr>
          <w:spacing w:val="3"/>
          <w:sz w:val="24"/>
          <w:szCs w:val="24"/>
        </w:rPr>
        <w:t xml:space="preserve">April, </w:t>
      </w:r>
      <w:r w:rsidRPr="00871647">
        <w:rPr>
          <w:spacing w:val="2"/>
          <w:sz w:val="24"/>
          <w:szCs w:val="24"/>
        </w:rPr>
        <w:t xml:space="preserve">2003 under the </w:t>
      </w:r>
      <w:r w:rsidRPr="00871647">
        <w:rPr>
          <w:spacing w:val="3"/>
          <w:sz w:val="24"/>
          <w:szCs w:val="24"/>
        </w:rPr>
        <w:t xml:space="preserve">Patents Act, 1970, </w:t>
      </w:r>
      <w:r w:rsidRPr="00871647">
        <w:rPr>
          <w:sz w:val="24"/>
          <w:szCs w:val="24"/>
        </w:rPr>
        <w:t xml:space="preserve">and his </w:t>
      </w:r>
      <w:r w:rsidRPr="00871647">
        <w:rPr>
          <w:spacing w:val="2"/>
          <w:sz w:val="24"/>
          <w:szCs w:val="24"/>
        </w:rPr>
        <w:t xml:space="preserve">gross </w:t>
      </w:r>
      <w:r w:rsidRPr="00871647">
        <w:rPr>
          <w:spacing w:val="3"/>
          <w:sz w:val="24"/>
          <w:szCs w:val="24"/>
        </w:rPr>
        <w:t xml:space="preserve">total </w:t>
      </w:r>
      <w:r w:rsidRPr="00871647">
        <w:rPr>
          <w:spacing w:val="2"/>
          <w:sz w:val="24"/>
          <w:szCs w:val="24"/>
        </w:rPr>
        <w:t xml:space="preserve">income </w:t>
      </w:r>
      <w:r w:rsidRPr="00871647">
        <w:rPr>
          <w:sz w:val="24"/>
          <w:szCs w:val="24"/>
        </w:rPr>
        <w:t xml:space="preserve">of </w:t>
      </w:r>
      <w:r w:rsidRPr="00871647">
        <w:rPr>
          <w:spacing w:val="2"/>
          <w:sz w:val="24"/>
          <w:szCs w:val="24"/>
        </w:rPr>
        <w:t xml:space="preserve">the previous </w:t>
      </w:r>
      <w:r w:rsidRPr="00871647">
        <w:rPr>
          <w:spacing w:val="3"/>
          <w:sz w:val="24"/>
          <w:szCs w:val="24"/>
        </w:rPr>
        <w:t xml:space="preserve">year </w:t>
      </w:r>
      <w:r w:rsidRPr="00871647">
        <w:rPr>
          <w:spacing w:val="2"/>
          <w:sz w:val="24"/>
          <w:szCs w:val="24"/>
        </w:rPr>
        <w:t xml:space="preserve">includes </w:t>
      </w:r>
      <w:r w:rsidRPr="00871647">
        <w:rPr>
          <w:sz w:val="24"/>
          <w:szCs w:val="24"/>
        </w:rPr>
        <w:t xml:space="preserve">royalty, </w:t>
      </w:r>
      <w:r w:rsidRPr="00871647">
        <w:rPr>
          <w:spacing w:val="3"/>
          <w:sz w:val="24"/>
          <w:szCs w:val="24"/>
        </w:rPr>
        <w:t xml:space="preserve">subject </w:t>
      </w:r>
      <w:r w:rsidRPr="00871647">
        <w:rPr>
          <w:sz w:val="24"/>
          <w:szCs w:val="24"/>
        </w:rPr>
        <w:t xml:space="preserve">to </w:t>
      </w:r>
      <w:r w:rsidRPr="00871647">
        <w:rPr>
          <w:spacing w:val="2"/>
          <w:sz w:val="24"/>
          <w:szCs w:val="24"/>
        </w:rPr>
        <w:t xml:space="preserve">the provisions </w:t>
      </w:r>
      <w:r w:rsidRPr="00871647">
        <w:rPr>
          <w:sz w:val="24"/>
          <w:szCs w:val="24"/>
        </w:rPr>
        <w:t xml:space="preserve">of </w:t>
      </w:r>
      <w:r w:rsidRPr="00871647">
        <w:rPr>
          <w:spacing w:val="3"/>
          <w:sz w:val="24"/>
          <w:szCs w:val="24"/>
        </w:rPr>
        <w:t xml:space="preserve">this </w:t>
      </w:r>
      <w:r w:rsidRPr="00871647">
        <w:rPr>
          <w:spacing w:val="4"/>
          <w:sz w:val="24"/>
          <w:szCs w:val="24"/>
        </w:rPr>
        <w:t xml:space="preserve">section. </w:t>
      </w:r>
      <w:r w:rsidRPr="00871647">
        <w:rPr>
          <w:spacing w:val="3"/>
          <w:sz w:val="24"/>
          <w:szCs w:val="24"/>
        </w:rPr>
        <w:t xml:space="preserve">This </w:t>
      </w:r>
      <w:r w:rsidRPr="00871647">
        <w:rPr>
          <w:spacing w:val="2"/>
          <w:sz w:val="24"/>
          <w:szCs w:val="24"/>
        </w:rPr>
        <w:t xml:space="preserve">deduction </w:t>
      </w:r>
      <w:r w:rsidRPr="00871647">
        <w:rPr>
          <w:spacing w:val="3"/>
          <w:sz w:val="24"/>
          <w:szCs w:val="24"/>
        </w:rPr>
        <w:t xml:space="preserve">shall </w:t>
      </w:r>
      <w:r w:rsidRPr="00871647">
        <w:rPr>
          <w:sz w:val="24"/>
          <w:szCs w:val="24"/>
        </w:rPr>
        <w:t xml:space="preserve">be </w:t>
      </w:r>
      <w:r w:rsidRPr="00871647">
        <w:rPr>
          <w:spacing w:val="2"/>
          <w:sz w:val="24"/>
          <w:szCs w:val="24"/>
        </w:rPr>
        <w:t xml:space="preserve">available only </w:t>
      </w:r>
      <w:r w:rsidRPr="00871647">
        <w:rPr>
          <w:sz w:val="24"/>
          <w:szCs w:val="24"/>
        </w:rPr>
        <w:t xml:space="preserve">to a </w:t>
      </w:r>
      <w:r w:rsidRPr="00871647">
        <w:rPr>
          <w:spacing w:val="3"/>
          <w:sz w:val="24"/>
          <w:szCs w:val="24"/>
        </w:rPr>
        <w:t xml:space="preserve">resident </w:t>
      </w:r>
      <w:r w:rsidRPr="00871647">
        <w:rPr>
          <w:spacing w:val="2"/>
          <w:sz w:val="24"/>
          <w:szCs w:val="24"/>
        </w:rPr>
        <w:t xml:space="preserve">individual </w:t>
      </w:r>
      <w:r w:rsidRPr="00871647">
        <w:rPr>
          <w:sz w:val="24"/>
          <w:szCs w:val="24"/>
        </w:rPr>
        <w:t xml:space="preserve">who is </w:t>
      </w:r>
      <w:r w:rsidRPr="00871647">
        <w:rPr>
          <w:spacing w:val="3"/>
          <w:sz w:val="24"/>
          <w:szCs w:val="24"/>
        </w:rPr>
        <w:t xml:space="preserve">registered </w:t>
      </w:r>
      <w:r w:rsidRPr="00871647">
        <w:rPr>
          <w:sz w:val="24"/>
          <w:szCs w:val="24"/>
        </w:rPr>
        <w:t xml:space="preserve">as </w:t>
      </w:r>
      <w:r w:rsidRPr="00871647">
        <w:rPr>
          <w:spacing w:val="2"/>
          <w:sz w:val="24"/>
          <w:szCs w:val="24"/>
        </w:rPr>
        <w:t xml:space="preserve">the </w:t>
      </w:r>
      <w:r w:rsidRPr="00871647">
        <w:rPr>
          <w:spacing w:val="3"/>
          <w:sz w:val="24"/>
          <w:szCs w:val="24"/>
        </w:rPr>
        <w:t xml:space="preserve">true </w:t>
      </w:r>
      <w:r w:rsidRPr="00871647">
        <w:rPr>
          <w:sz w:val="24"/>
          <w:szCs w:val="24"/>
        </w:rPr>
        <w:t xml:space="preserve">and </w:t>
      </w:r>
      <w:r w:rsidRPr="00871647">
        <w:rPr>
          <w:spacing w:val="2"/>
          <w:sz w:val="24"/>
          <w:szCs w:val="24"/>
        </w:rPr>
        <w:t xml:space="preserve">first </w:t>
      </w:r>
      <w:r w:rsidRPr="00871647">
        <w:rPr>
          <w:spacing w:val="3"/>
          <w:sz w:val="24"/>
          <w:szCs w:val="24"/>
        </w:rPr>
        <w:t xml:space="preserve">inventor </w:t>
      </w:r>
      <w:r w:rsidRPr="00871647">
        <w:rPr>
          <w:sz w:val="24"/>
          <w:szCs w:val="24"/>
        </w:rPr>
        <w:t xml:space="preserve">in </w:t>
      </w:r>
      <w:r w:rsidRPr="00871647">
        <w:rPr>
          <w:spacing w:val="3"/>
          <w:sz w:val="24"/>
          <w:szCs w:val="24"/>
        </w:rPr>
        <w:t xml:space="preserve">respect </w:t>
      </w:r>
      <w:r w:rsidRPr="00871647">
        <w:rPr>
          <w:sz w:val="24"/>
          <w:szCs w:val="24"/>
        </w:rPr>
        <w:t xml:space="preserve">of an </w:t>
      </w:r>
      <w:r w:rsidRPr="00871647">
        <w:rPr>
          <w:spacing w:val="2"/>
          <w:sz w:val="24"/>
          <w:szCs w:val="24"/>
        </w:rPr>
        <w:t xml:space="preserve">invention under the </w:t>
      </w:r>
      <w:r w:rsidRPr="00871647">
        <w:rPr>
          <w:spacing w:val="3"/>
          <w:sz w:val="24"/>
          <w:szCs w:val="24"/>
        </w:rPr>
        <w:t xml:space="preserve">Patents Act, </w:t>
      </w:r>
      <w:r w:rsidRPr="00871647">
        <w:rPr>
          <w:spacing w:val="2"/>
          <w:sz w:val="24"/>
          <w:szCs w:val="24"/>
        </w:rPr>
        <w:t xml:space="preserve">1970, including the </w:t>
      </w:r>
      <w:r w:rsidRPr="00871647">
        <w:rPr>
          <w:spacing w:val="3"/>
          <w:sz w:val="24"/>
          <w:szCs w:val="24"/>
        </w:rPr>
        <w:t xml:space="preserve">co-owner </w:t>
      </w:r>
      <w:r w:rsidRPr="00871647">
        <w:rPr>
          <w:sz w:val="24"/>
          <w:szCs w:val="24"/>
        </w:rPr>
        <w:t xml:space="preserve">of </w:t>
      </w:r>
      <w:r w:rsidRPr="00871647">
        <w:rPr>
          <w:spacing w:val="2"/>
          <w:sz w:val="24"/>
          <w:szCs w:val="24"/>
        </w:rPr>
        <w:t xml:space="preserve">the patent. The amount </w:t>
      </w:r>
      <w:r w:rsidRPr="00871647">
        <w:rPr>
          <w:spacing w:val="3"/>
          <w:sz w:val="24"/>
          <w:szCs w:val="24"/>
        </w:rPr>
        <w:t xml:space="preserve">of </w:t>
      </w:r>
      <w:r w:rsidRPr="00871647">
        <w:rPr>
          <w:spacing w:val="2"/>
          <w:sz w:val="24"/>
          <w:szCs w:val="24"/>
        </w:rPr>
        <w:t xml:space="preserve">deduction </w:t>
      </w:r>
      <w:r w:rsidRPr="00871647">
        <w:rPr>
          <w:sz w:val="24"/>
          <w:szCs w:val="24"/>
        </w:rPr>
        <w:t xml:space="preserve">is </w:t>
      </w:r>
      <w:r w:rsidRPr="00871647">
        <w:rPr>
          <w:spacing w:val="2"/>
          <w:sz w:val="24"/>
          <w:szCs w:val="24"/>
        </w:rPr>
        <w:t xml:space="preserve">lower </w:t>
      </w:r>
      <w:r w:rsidRPr="00871647">
        <w:rPr>
          <w:sz w:val="24"/>
          <w:szCs w:val="24"/>
        </w:rPr>
        <w:t xml:space="preserve">of </w:t>
      </w:r>
      <w:r w:rsidRPr="00871647">
        <w:rPr>
          <w:spacing w:val="2"/>
          <w:sz w:val="24"/>
          <w:szCs w:val="24"/>
        </w:rPr>
        <w:t xml:space="preserve">100% </w:t>
      </w:r>
      <w:r w:rsidRPr="00871647">
        <w:rPr>
          <w:sz w:val="24"/>
          <w:szCs w:val="24"/>
        </w:rPr>
        <w:t xml:space="preserve">of </w:t>
      </w:r>
      <w:r w:rsidRPr="00871647">
        <w:rPr>
          <w:spacing w:val="3"/>
          <w:sz w:val="24"/>
          <w:szCs w:val="24"/>
        </w:rPr>
        <w:t xml:space="preserve">such </w:t>
      </w:r>
      <w:r w:rsidRPr="00871647">
        <w:rPr>
          <w:spacing w:val="2"/>
          <w:sz w:val="24"/>
          <w:szCs w:val="24"/>
        </w:rPr>
        <w:t xml:space="preserve">income </w:t>
      </w:r>
      <w:r w:rsidRPr="00871647">
        <w:rPr>
          <w:sz w:val="24"/>
          <w:szCs w:val="24"/>
        </w:rPr>
        <w:t xml:space="preserve">or Rs. </w:t>
      </w:r>
      <w:r w:rsidRPr="00871647">
        <w:rPr>
          <w:spacing w:val="2"/>
          <w:sz w:val="24"/>
          <w:szCs w:val="24"/>
        </w:rPr>
        <w:t xml:space="preserve">300,000. </w:t>
      </w:r>
      <w:r w:rsidRPr="00871647">
        <w:rPr>
          <w:sz w:val="24"/>
          <w:szCs w:val="24"/>
        </w:rPr>
        <w:t xml:space="preserve">In </w:t>
      </w:r>
      <w:r w:rsidRPr="00871647">
        <w:rPr>
          <w:spacing w:val="3"/>
          <w:sz w:val="24"/>
          <w:szCs w:val="24"/>
        </w:rPr>
        <w:t xml:space="preserve">case, </w:t>
      </w:r>
      <w:r w:rsidRPr="00871647">
        <w:rPr>
          <w:sz w:val="24"/>
          <w:szCs w:val="24"/>
        </w:rPr>
        <w:t xml:space="preserve">any </w:t>
      </w:r>
      <w:r w:rsidRPr="00871647">
        <w:rPr>
          <w:spacing w:val="3"/>
          <w:sz w:val="24"/>
          <w:szCs w:val="24"/>
        </w:rPr>
        <w:t xml:space="preserve">such </w:t>
      </w:r>
      <w:r w:rsidRPr="00871647">
        <w:rPr>
          <w:spacing w:val="2"/>
          <w:sz w:val="24"/>
          <w:szCs w:val="24"/>
        </w:rPr>
        <w:t xml:space="preserve">income </w:t>
      </w:r>
      <w:r w:rsidRPr="00871647">
        <w:rPr>
          <w:sz w:val="24"/>
          <w:szCs w:val="24"/>
        </w:rPr>
        <w:t xml:space="preserve">is </w:t>
      </w:r>
      <w:r w:rsidRPr="00871647">
        <w:rPr>
          <w:spacing w:val="2"/>
          <w:sz w:val="24"/>
          <w:szCs w:val="24"/>
        </w:rPr>
        <w:t xml:space="preserve">earned </w:t>
      </w:r>
      <w:r w:rsidRPr="00871647">
        <w:rPr>
          <w:spacing w:val="3"/>
          <w:sz w:val="24"/>
          <w:szCs w:val="24"/>
        </w:rPr>
        <w:t xml:space="preserve">from any sources </w:t>
      </w:r>
      <w:r w:rsidRPr="00871647">
        <w:rPr>
          <w:spacing w:val="2"/>
          <w:sz w:val="24"/>
          <w:szCs w:val="24"/>
        </w:rPr>
        <w:t xml:space="preserve">outside </w:t>
      </w:r>
      <w:r w:rsidRPr="00871647">
        <w:rPr>
          <w:spacing w:val="3"/>
          <w:sz w:val="24"/>
          <w:szCs w:val="24"/>
        </w:rPr>
        <w:t xml:space="preserve">India, </w:t>
      </w:r>
      <w:r w:rsidRPr="00871647">
        <w:rPr>
          <w:sz w:val="24"/>
          <w:szCs w:val="24"/>
        </w:rPr>
        <w:t xml:space="preserve">so </w:t>
      </w:r>
      <w:r w:rsidRPr="00871647">
        <w:rPr>
          <w:spacing w:val="3"/>
          <w:sz w:val="24"/>
          <w:szCs w:val="24"/>
        </w:rPr>
        <w:t xml:space="preserve">much </w:t>
      </w:r>
      <w:r w:rsidRPr="00871647">
        <w:rPr>
          <w:sz w:val="24"/>
          <w:szCs w:val="24"/>
        </w:rPr>
        <w:t xml:space="preserve">of </w:t>
      </w:r>
      <w:r w:rsidRPr="00871647">
        <w:rPr>
          <w:spacing w:val="2"/>
          <w:sz w:val="24"/>
          <w:szCs w:val="24"/>
        </w:rPr>
        <w:t xml:space="preserve">the income, </w:t>
      </w:r>
      <w:r w:rsidRPr="00871647">
        <w:rPr>
          <w:spacing w:val="3"/>
          <w:sz w:val="24"/>
          <w:szCs w:val="24"/>
        </w:rPr>
        <w:t xml:space="preserve">shall </w:t>
      </w:r>
      <w:r w:rsidRPr="00871647">
        <w:rPr>
          <w:sz w:val="24"/>
          <w:szCs w:val="24"/>
        </w:rPr>
        <w:t xml:space="preserve">be </w:t>
      </w:r>
      <w:r w:rsidRPr="00871647">
        <w:rPr>
          <w:spacing w:val="3"/>
          <w:sz w:val="24"/>
          <w:szCs w:val="24"/>
        </w:rPr>
        <w:t xml:space="preserve">taken </w:t>
      </w:r>
      <w:r w:rsidRPr="00871647">
        <w:rPr>
          <w:spacing w:val="2"/>
          <w:sz w:val="24"/>
          <w:szCs w:val="24"/>
        </w:rPr>
        <w:t xml:space="preserve">into account for the purpose </w:t>
      </w:r>
      <w:r w:rsidRPr="00871647">
        <w:rPr>
          <w:sz w:val="24"/>
          <w:szCs w:val="24"/>
        </w:rPr>
        <w:t xml:space="preserve">of </w:t>
      </w:r>
      <w:r w:rsidRPr="00871647">
        <w:rPr>
          <w:spacing w:val="3"/>
          <w:sz w:val="24"/>
          <w:szCs w:val="24"/>
        </w:rPr>
        <w:t xml:space="preserve">this </w:t>
      </w:r>
      <w:r w:rsidRPr="00871647">
        <w:rPr>
          <w:spacing w:val="4"/>
          <w:sz w:val="24"/>
          <w:szCs w:val="24"/>
        </w:rPr>
        <w:t>section as</w:t>
      </w:r>
      <w:r w:rsidRPr="00871647">
        <w:rPr>
          <w:sz w:val="24"/>
          <w:szCs w:val="24"/>
        </w:rPr>
        <w:t xml:space="preserve"> is </w:t>
      </w:r>
      <w:r w:rsidRPr="00871647">
        <w:rPr>
          <w:spacing w:val="2"/>
          <w:sz w:val="24"/>
          <w:szCs w:val="24"/>
        </w:rPr>
        <w:t xml:space="preserve">brought into </w:t>
      </w:r>
      <w:r w:rsidRPr="00871647">
        <w:rPr>
          <w:spacing w:val="3"/>
          <w:sz w:val="24"/>
          <w:szCs w:val="24"/>
        </w:rPr>
        <w:t xml:space="preserve">India </w:t>
      </w:r>
      <w:r w:rsidRPr="00871647">
        <w:rPr>
          <w:spacing w:val="-3"/>
          <w:sz w:val="24"/>
          <w:szCs w:val="24"/>
        </w:rPr>
        <w:t xml:space="preserve">by, </w:t>
      </w:r>
      <w:r w:rsidRPr="00871647">
        <w:rPr>
          <w:sz w:val="24"/>
          <w:szCs w:val="24"/>
        </w:rPr>
        <w:t xml:space="preserve">or on </w:t>
      </w:r>
      <w:r w:rsidRPr="00871647">
        <w:rPr>
          <w:spacing w:val="2"/>
          <w:sz w:val="24"/>
          <w:szCs w:val="24"/>
        </w:rPr>
        <w:t xml:space="preserve">behalf </w:t>
      </w:r>
      <w:r w:rsidRPr="00871647">
        <w:rPr>
          <w:sz w:val="24"/>
          <w:szCs w:val="24"/>
        </w:rPr>
        <w:t xml:space="preserve">of, </w:t>
      </w:r>
      <w:r w:rsidRPr="00871647">
        <w:rPr>
          <w:spacing w:val="2"/>
          <w:sz w:val="24"/>
          <w:szCs w:val="24"/>
        </w:rPr>
        <w:t xml:space="preserve">the assessee </w:t>
      </w:r>
      <w:r w:rsidRPr="00871647">
        <w:rPr>
          <w:sz w:val="24"/>
          <w:szCs w:val="24"/>
        </w:rPr>
        <w:t xml:space="preserve">in </w:t>
      </w:r>
      <w:r w:rsidRPr="00871647">
        <w:rPr>
          <w:spacing w:val="3"/>
          <w:sz w:val="24"/>
          <w:szCs w:val="24"/>
        </w:rPr>
        <w:t xml:space="preserve">convertible foreign </w:t>
      </w:r>
      <w:r w:rsidRPr="00871647">
        <w:rPr>
          <w:spacing w:val="2"/>
          <w:sz w:val="24"/>
          <w:szCs w:val="24"/>
        </w:rPr>
        <w:t xml:space="preserve">exchange within </w:t>
      </w:r>
      <w:r w:rsidRPr="00871647">
        <w:rPr>
          <w:sz w:val="24"/>
          <w:szCs w:val="24"/>
        </w:rPr>
        <w:t xml:space="preserve">a </w:t>
      </w:r>
      <w:r w:rsidRPr="00871647">
        <w:rPr>
          <w:spacing w:val="2"/>
          <w:sz w:val="24"/>
          <w:szCs w:val="24"/>
        </w:rPr>
        <w:t xml:space="preserve">period </w:t>
      </w:r>
      <w:r w:rsidRPr="00871647">
        <w:rPr>
          <w:spacing w:val="3"/>
          <w:sz w:val="24"/>
          <w:szCs w:val="24"/>
        </w:rPr>
        <w:t xml:space="preserve">of </w:t>
      </w:r>
      <w:r w:rsidRPr="00871647">
        <w:rPr>
          <w:spacing w:val="2"/>
          <w:sz w:val="24"/>
          <w:szCs w:val="24"/>
        </w:rPr>
        <w:t xml:space="preserve">six </w:t>
      </w:r>
      <w:r w:rsidRPr="00871647">
        <w:rPr>
          <w:spacing w:val="3"/>
          <w:sz w:val="24"/>
          <w:szCs w:val="24"/>
        </w:rPr>
        <w:t xml:space="preserve">months from </w:t>
      </w:r>
      <w:r w:rsidRPr="00871647">
        <w:rPr>
          <w:spacing w:val="2"/>
          <w:sz w:val="24"/>
          <w:szCs w:val="24"/>
        </w:rPr>
        <w:t xml:space="preserve">the </w:t>
      </w:r>
      <w:r w:rsidRPr="00871647">
        <w:rPr>
          <w:sz w:val="24"/>
          <w:szCs w:val="24"/>
        </w:rPr>
        <w:t xml:space="preserve">end of </w:t>
      </w:r>
      <w:r w:rsidRPr="00871647">
        <w:rPr>
          <w:spacing w:val="2"/>
          <w:sz w:val="24"/>
          <w:szCs w:val="24"/>
        </w:rPr>
        <w:t xml:space="preserve">the previous </w:t>
      </w:r>
      <w:r w:rsidRPr="00871647">
        <w:rPr>
          <w:spacing w:val="3"/>
          <w:sz w:val="24"/>
          <w:szCs w:val="24"/>
        </w:rPr>
        <w:t xml:space="preserve">year </w:t>
      </w:r>
      <w:r w:rsidRPr="00871647">
        <w:rPr>
          <w:sz w:val="24"/>
          <w:szCs w:val="24"/>
        </w:rPr>
        <w:t xml:space="preserve">in </w:t>
      </w:r>
      <w:r w:rsidRPr="00871647">
        <w:rPr>
          <w:spacing w:val="2"/>
          <w:sz w:val="24"/>
          <w:szCs w:val="24"/>
        </w:rPr>
        <w:t xml:space="preserve">which </w:t>
      </w:r>
      <w:r w:rsidRPr="00871647">
        <w:rPr>
          <w:spacing w:val="3"/>
          <w:sz w:val="24"/>
          <w:szCs w:val="24"/>
        </w:rPr>
        <w:t xml:space="preserve">such </w:t>
      </w:r>
      <w:r w:rsidRPr="00871647">
        <w:rPr>
          <w:spacing w:val="2"/>
          <w:sz w:val="24"/>
          <w:szCs w:val="24"/>
        </w:rPr>
        <w:t xml:space="preserve">income </w:t>
      </w:r>
      <w:r w:rsidRPr="00871647">
        <w:rPr>
          <w:sz w:val="24"/>
          <w:szCs w:val="24"/>
        </w:rPr>
        <w:t xml:space="preserve">is </w:t>
      </w:r>
      <w:r w:rsidRPr="00871647">
        <w:rPr>
          <w:spacing w:val="2"/>
          <w:sz w:val="24"/>
          <w:szCs w:val="24"/>
        </w:rPr>
        <w:t xml:space="preserve">earned </w:t>
      </w:r>
      <w:r w:rsidRPr="00871647">
        <w:rPr>
          <w:sz w:val="24"/>
          <w:szCs w:val="24"/>
        </w:rPr>
        <w:t xml:space="preserve">or </w:t>
      </w:r>
      <w:r w:rsidRPr="00871647">
        <w:rPr>
          <w:spacing w:val="2"/>
          <w:sz w:val="24"/>
          <w:szCs w:val="24"/>
        </w:rPr>
        <w:t xml:space="preserve">within </w:t>
      </w:r>
      <w:r w:rsidRPr="00871647">
        <w:rPr>
          <w:spacing w:val="3"/>
          <w:sz w:val="24"/>
          <w:szCs w:val="24"/>
        </w:rPr>
        <w:t xml:space="preserve">such further period </w:t>
      </w:r>
      <w:r w:rsidRPr="00871647">
        <w:rPr>
          <w:sz w:val="24"/>
          <w:szCs w:val="24"/>
        </w:rPr>
        <w:t xml:space="preserve">as </w:t>
      </w:r>
      <w:r w:rsidRPr="00871647">
        <w:rPr>
          <w:spacing w:val="2"/>
          <w:sz w:val="24"/>
          <w:szCs w:val="24"/>
        </w:rPr>
        <w:t xml:space="preserve">the </w:t>
      </w:r>
      <w:r w:rsidRPr="00871647">
        <w:rPr>
          <w:spacing w:val="3"/>
          <w:sz w:val="24"/>
          <w:szCs w:val="24"/>
        </w:rPr>
        <w:t xml:space="preserve">competent </w:t>
      </w:r>
      <w:r w:rsidRPr="00871647">
        <w:rPr>
          <w:spacing w:val="2"/>
          <w:sz w:val="24"/>
          <w:szCs w:val="24"/>
        </w:rPr>
        <w:t xml:space="preserve">authority may allow </w:t>
      </w:r>
      <w:r w:rsidRPr="00871647">
        <w:rPr>
          <w:sz w:val="24"/>
          <w:szCs w:val="24"/>
        </w:rPr>
        <w:t xml:space="preserve">in </w:t>
      </w:r>
      <w:r w:rsidRPr="00871647">
        <w:rPr>
          <w:spacing w:val="3"/>
          <w:sz w:val="24"/>
          <w:szCs w:val="24"/>
        </w:rPr>
        <w:t>this</w:t>
      </w:r>
      <w:r w:rsidRPr="00871647">
        <w:rPr>
          <w:spacing w:val="51"/>
          <w:sz w:val="24"/>
          <w:szCs w:val="24"/>
        </w:rPr>
        <w:t xml:space="preserve"> </w:t>
      </w:r>
      <w:r w:rsidRPr="00871647">
        <w:rPr>
          <w:spacing w:val="3"/>
          <w:sz w:val="24"/>
          <w:szCs w:val="24"/>
        </w:rPr>
        <w:t>behalf.</w:t>
      </w:r>
    </w:p>
    <w:p w:rsidR="00C41C85" w:rsidRPr="00871647" w:rsidRDefault="00C41C85" w:rsidP="002043B8">
      <w:pPr>
        <w:pStyle w:val="BodyText"/>
        <w:spacing w:before="129" w:line="280" w:lineRule="auto"/>
        <w:ind w:right="312"/>
        <w:jc w:val="both"/>
        <w:rPr>
          <w:sz w:val="24"/>
          <w:szCs w:val="24"/>
        </w:rPr>
      </w:pPr>
      <w:r w:rsidRPr="00871647">
        <w:rPr>
          <w:sz w:val="24"/>
          <w:szCs w:val="24"/>
        </w:rPr>
        <w:t>Provided that where a compulsory licence is granted in respect of any patent under the Patent Act, 1970, the income by way of royalty for the purpose of allowing deduction under this section shall not exceed the amount of royalty under the terms and conditions of a licence settled by the Controller under that Act:</w:t>
      </w:r>
    </w:p>
    <w:p w:rsidR="00C41C85" w:rsidRPr="00871647" w:rsidRDefault="00C41C85" w:rsidP="002043B8">
      <w:pPr>
        <w:pStyle w:val="BodyText"/>
        <w:spacing w:before="123" w:line="280" w:lineRule="auto"/>
        <w:ind w:right="311"/>
        <w:jc w:val="both"/>
        <w:rPr>
          <w:sz w:val="24"/>
          <w:szCs w:val="24"/>
        </w:rPr>
      </w:pPr>
      <w:r w:rsidRPr="00871647">
        <w:rPr>
          <w:sz w:val="24"/>
          <w:szCs w:val="24"/>
        </w:rPr>
        <w:t>No deduction under this section shall be allowed unless the assessee furnishes a certificate in the prescribed form (Form No. 10CCD), duly signed by the prescribed authority, along with the return of income setting forth such particulars as may be prescribed.</w:t>
      </w:r>
    </w:p>
    <w:p w:rsidR="00C41C85" w:rsidRPr="00871647" w:rsidRDefault="00C41C85" w:rsidP="002043B8">
      <w:pPr>
        <w:pStyle w:val="BodyText"/>
        <w:spacing w:before="123" w:line="280" w:lineRule="auto"/>
        <w:ind w:right="310"/>
        <w:jc w:val="both"/>
        <w:rPr>
          <w:sz w:val="24"/>
          <w:szCs w:val="24"/>
        </w:rPr>
      </w:pPr>
      <w:r w:rsidRPr="00871647">
        <w:rPr>
          <w:sz w:val="24"/>
          <w:szCs w:val="24"/>
        </w:rPr>
        <w:t>No deduction under this section shall be allowed in respect of any income earned from any source outside India, unless the assessee furnishes a certificate in the prescribed form (Form No. 10H), from the authority or authorities, as may be prescribed, along with the return of income.</w:t>
      </w:r>
    </w:p>
    <w:p w:rsidR="00C41C85" w:rsidRPr="00871647" w:rsidRDefault="00C41C85" w:rsidP="002043B8">
      <w:pPr>
        <w:pStyle w:val="Heading1"/>
        <w:tabs>
          <w:tab w:val="left" w:pos="10032"/>
        </w:tabs>
        <w:rPr>
          <w:rFonts w:ascii="Times New Roman" w:hAnsi="Times New Roman" w:cs="Times New Roman"/>
          <w:color w:val="auto"/>
          <w:sz w:val="24"/>
          <w:szCs w:val="24"/>
        </w:rPr>
      </w:pPr>
      <w:r w:rsidRPr="00871647">
        <w:rPr>
          <w:rFonts w:ascii="Times New Roman" w:hAnsi="Times New Roman" w:cs="Times New Roman"/>
          <w:b w:val="0"/>
          <w:color w:val="auto"/>
          <w:sz w:val="24"/>
          <w:szCs w:val="24"/>
          <w:shd w:val="clear" w:color="auto" w:fill="D1D3D4"/>
        </w:rPr>
        <w:t xml:space="preserve"> </w:t>
      </w:r>
      <w:r w:rsidRPr="00871647">
        <w:rPr>
          <w:rFonts w:ascii="Times New Roman" w:hAnsi="Times New Roman" w:cs="Times New Roman"/>
          <w:b w:val="0"/>
          <w:color w:val="auto"/>
          <w:spacing w:val="-10"/>
          <w:sz w:val="24"/>
          <w:szCs w:val="24"/>
          <w:shd w:val="clear" w:color="auto" w:fill="D1D3D4"/>
        </w:rPr>
        <w:t xml:space="preserve"> </w:t>
      </w:r>
      <w:r w:rsidRPr="00871647">
        <w:rPr>
          <w:rFonts w:ascii="Times New Roman" w:hAnsi="Times New Roman" w:cs="Times New Roman"/>
          <w:color w:val="auto"/>
          <w:sz w:val="24"/>
          <w:szCs w:val="24"/>
          <w:shd w:val="clear" w:color="auto" w:fill="D1D3D4"/>
        </w:rPr>
        <w:t>Deduction in respect of interest on deposits in Savings Account [Section</w:t>
      </w:r>
      <w:r w:rsidRPr="00871647">
        <w:rPr>
          <w:rFonts w:ascii="Times New Roman" w:hAnsi="Times New Roman" w:cs="Times New Roman"/>
          <w:color w:val="auto"/>
          <w:spacing w:val="-29"/>
          <w:sz w:val="24"/>
          <w:szCs w:val="24"/>
          <w:shd w:val="clear" w:color="auto" w:fill="D1D3D4"/>
        </w:rPr>
        <w:t xml:space="preserve"> </w:t>
      </w:r>
      <w:r w:rsidRPr="00871647">
        <w:rPr>
          <w:rFonts w:ascii="Times New Roman" w:hAnsi="Times New Roman" w:cs="Times New Roman"/>
          <w:color w:val="auto"/>
          <w:spacing w:val="-4"/>
          <w:sz w:val="24"/>
          <w:szCs w:val="24"/>
          <w:shd w:val="clear" w:color="auto" w:fill="D1D3D4"/>
        </w:rPr>
        <w:t>80TTA]</w:t>
      </w:r>
      <w:r w:rsidRPr="00871647">
        <w:rPr>
          <w:rFonts w:ascii="Times New Roman" w:hAnsi="Times New Roman" w:cs="Times New Roman"/>
          <w:color w:val="auto"/>
          <w:spacing w:val="-4"/>
          <w:sz w:val="24"/>
          <w:szCs w:val="24"/>
          <w:shd w:val="clear" w:color="auto" w:fill="D1D3D4"/>
        </w:rPr>
        <w:tab/>
      </w:r>
    </w:p>
    <w:p w:rsidR="00C41C85" w:rsidRPr="00871647" w:rsidRDefault="00C41C85" w:rsidP="002043B8">
      <w:pPr>
        <w:pStyle w:val="BodyText"/>
        <w:spacing w:before="156" w:line="280" w:lineRule="auto"/>
        <w:ind w:right="450"/>
        <w:jc w:val="both"/>
        <w:rPr>
          <w:sz w:val="24"/>
          <w:szCs w:val="24"/>
        </w:rPr>
      </w:pPr>
      <w:r w:rsidRPr="00871647">
        <w:rPr>
          <w:sz w:val="24"/>
          <w:szCs w:val="24"/>
        </w:rPr>
        <w:t xml:space="preserve">Section </w:t>
      </w:r>
      <w:r w:rsidRPr="00871647">
        <w:rPr>
          <w:spacing w:val="-4"/>
          <w:sz w:val="24"/>
          <w:szCs w:val="24"/>
        </w:rPr>
        <w:t xml:space="preserve">80TTA </w:t>
      </w:r>
      <w:r w:rsidRPr="00871647">
        <w:rPr>
          <w:sz w:val="24"/>
          <w:szCs w:val="24"/>
        </w:rPr>
        <w:t>provides deduction to an assessee (other than referred to section 80TTB) individual or a Hindu undivided family whose gross total income includes any income by way of interest on deposits (not being time deposits) in a savings account with -</w:t>
      </w:r>
    </w:p>
    <w:p w:rsidR="00C41C85" w:rsidRPr="00871647" w:rsidRDefault="00C41C85" w:rsidP="00BD14C2">
      <w:pPr>
        <w:pStyle w:val="ListParagraph"/>
        <w:numPr>
          <w:ilvl w:val="0"/>
          <w:numId w:val="148"/>
        </w:numPr>
        <w:spacing w:before="103" w:line="280" w:lineRule="auto"/>
        <w:ind w:left="720" w:right="450" w:hanging="720"/>
        <w:jc w:val="both"/>
        <w:rPr>
          <w:sz w:val="24"/>
          <w:szCs w:val="24"/>
        </w:rPr>
      </w:pPr>
      <w:r w:rsidRPr="00871647">
        <w:rPr>
          <w:sz w:val="24"/>
          <w:szCs w:val="24"/>
        </w:rPr>
        <w:t>a banking company to which the Banking Regulation Act, 1949 (10 of 1949), applies (including any bank or banking institution referred to in section 51 of that</w:t>
      </w:r>
      <w:r w:rsidRPr="00871647">
        <w:rPr>
          <w:spacing w:val="-22"/>
          <w:sz w:val="24"/>
          <w:szCs w:val="24"/>
        </w:rPr>
        <w:t xml:space="preserve"> </w:t>
      </w:r>
      <w:r w:rsidRPr="00871647">
        <w:rPr>
          <w:sz w:val="24"/>
          <w:szCs w:val="24"/>
        </w:rPr>
        <w:t>Act);</w:t>
      </w:r>
    </w:p>
    <w:p w:rsidR="00C41C85" w:rsidRPr="00871647" w:rsidRDefault="00C41C85" w:rsidP="00BD14C2">
      <w:pPr>
        <w:spacing w:before="103" w:line="280" w:lineRule="auto"/>
        <w:ind w:left="720" w:right="450" w:hanging="720"/>
        <w:rPr>
          <w:sz w:val="24"/>
          <w:szCs w:val="24"/>
        </w:rPr>
      </w:pPr>
    </w:p>
    <w:p w:rsidR="00C41C85" w:rsidRPr="00871647" w:rsidRDefault="00C41C85" w:rsidP="00BD14C2">
      <w:pPr>
        <w:spacing w:before="103" w:line="280" w:lineRule="auto"/>
        <w:ind w:left="720" w:right="450" w:hanging="720"/>
        <w:rPr>
          <w:sz w:val="24"/>
          <w:szCs w:val="24"/>
        </w:rPr>
      </w:pPr>
    </w:p>
    <w:p w:rsidR="00C41C85" w:rsidRPr="00871647" w:rsidRDefault="00C41C85" w:rsidP="00BD14C2">
      <w:pPr>
        <w:pStyle w:val="ListParagraph"/>
        <w:numPr>
          <w:ilvl w:val="0"/>
          <w:numId w:val="148"/>
        </w:numPr>
        <w:spacing w:before="102" w:line="280" w:lineRule="auto"/>
        <w:ind w:left="720" w:right="450" w:hanging="720"/>
        <w:jc w:val="both"/>
        <w:rPr>
          <w:sz w:val="24"/>
          <w:szCs w:val="24"/>
        </w:rPr>
      </w:pPr>
      <w:r w:rsidRPr="00871647">
        <w:rPr>
          <w:sz w:val="24"/>
          <w:szCs w:val="24"/>
        </w:rPr>
        <w:t>a co-operative society engaged in carrying on the business of banking (including a co-operative land mortgage bank or a co-operative land development bank);</w:t>
      </w:r>
      <w:r w:rsidRPr="00871647">
        <w:rPr>
          <w:spacing w:val="-9"/>
          <w:sz w:val="24"/>
          <w:szCs w:val="24"/>
        </w:rPr>
        <w:t xml:space="preserve"> </w:t>
      </w:r>
      <w:r w:rsidRPr="00871647">
        <w:rPr>
          <w:sz w:val="24"/>
          <w:szCs w:val="24"/>
        </w:rPr>
        <w:t>or</w:t>
      </w:r>
    </w:p>
    <w:p w:rsidR="00C41C85" w:rsidRPr="00871647" w:rsidRDefault="00C41C85" w:rsidP="00BD14C2">
      <w:pPr>
        <w:pStyle w:val="ListParagraph"/>
        <w:numPr>
          <w:ilvl w:val="0"/>
          <w:numId w:val="148"/>
        </w:numPr>
        <w:spacing w:before="101"/>
        <w:ind w:left="720" w:right="450" w:hanging="720"/>
        <w:jc w:val="both"/>
        <w:rPr>
          <w:sz w:val="24"/>
          <w:szCs w:val="24"/>
        </w:rPr>
      </w:pPr>
      <w:r w:rsidRPr="00871647">
        <w:rPr>
          <w:sz w:val="24"/>
          <w:szCs w:val="24"/>
        </w:rPr>
        <w:t>a Post Office as defined in clause (k) of section 2 of the Indian Post Office Act, 1898 (6 of</w:t>
      </w:r>
      <w:r w:rsidRPr="00871647">
        <w:rPr>
          <w:spacing w:val="-37"/>
          <w:sz w:val="24"/>
          <w:szCs w:val="24"/>
        </w:rPr>
        <w:t xml:space="preserve"> </w:t>
      </w:r>
      <w:r w:rsidRPr="00871647">
        <w:rPr>
          <w:sz w:val="24"/>
          <w:szCs w:val="24"/>
        </w:rPr>
        <w:t>1898) The maximum amount of deduction is Rs. 10,000.</w:t>
      </w:r>
    </w:p>
    <w:p w:rsidR="00C41C85" w:rsidRPr="00871647" w:rsidRDefault="00C41C85" w:rsidP="002043B8">
      <w:pPr>
        <w:pStyle w:val="BodyText"/>
        <w:spacing w:before="140" w:line="280" w:lineRule="auto"/>
        <w:ind w:right="311"/>
        <w:jc w:val="both"/>
        <w:rPr>
          <w:sz w:val="24"/>
          <w:szCs w:val="24"/>
        </w:rPr>
      </w:pPr>
      <w:r w:rsidRPr="00871647">
        <w:rPr>
          <w:sz w:val="24"/>
          <w:szCs w:val="24"/>
        </w:rPr>
        <w:t>Further, where the income referred to in this section is derived from any deposit in a savings account held by, or on behalf of, a firm, an association of persons or a body of individuals, no deduction shall be allowed under this section in respect of such income in computing the total income of any partner of the firm or any member of the association or any individual of the body.</w:t>
      </w:r>
    </w:p>
    <w:p w:rsidR="00C41C85" w:rsidRPr="00871647" w:rsidRDefault="00C41C85" w:rsidP="002043B8">
      <w:pPr>
        <w:spacing w:before="104"/>
        <w:rPr>
          <w:rFonts w:ascii="Times New Roman" w:hAnsi="Times New Roman" w:cs="Times New Roman"/>
          <w:i/>
          <w:sz w:val="24"/>
          <w:szCs w:val="24"/>
        </w:rPr>
      </w:pPr>
      <w:r w:rsidRPr="00871647">
        <w:rPr>
          <w:rFonts w:ascii="Times New Roman" w:hAnsi="Times New Roman" w:cs="Times New Roman"/>
          <w:i/>
          <w:sz w:val="24"/>
          <w:szCs w:val="24"/>
        </w:rPr>
        <w:t>For the purposes of this section - “Time deposits” means the deposits repayable on expiry of fixed periods.</w:t>
      </w:r>
    </w:p>
    <w:p w:rsidR="00C41C85" w:rsidRPr="00871647" w:rsidRDefault="00C41C85" w:rsidP="002043B8">
      <w:pPr>
        <w:pStyle w:val="BodyText"/>
        <w:spacing w:before="140"/>
        <w:jc w:val="both"/>
        <w:rPr>
          <w:sz w:val="24"/>
          <w:szCs w:val="24"/>
        </w:rPr>
      </w:pPr>
      <w:r w:rsidRPr="00871647">
        <w:rPr>
          <w:sz w:val="24"/>
          <w:szCs w:val="24"/>
        </w:rPr>
        <w:t>Note: Under Section 10(15) (i), post office savings bank interest is exempt up to Rs. 3,500.</w:t>
      </w:r>
    </w:p>
    <w:p w:rsidR="00C41C85" w:rsidRPr="00871647" w:rsidRDefault="00C41C85" w:rsidP="002043B8">
      <w:pPr>
        <w:pStyle w:val="BodyText"/>
        <w:spacing w:before="5"/>
        <w:rPr>
          <w:sz w:val="24"/>
          <w:szCs w:val="24"/>
        </w:rPr>
      </w:pPr>
    </w:p>
    <w:p w:rsidR="00C41C85" w:rsidRPr="00871647" w:rsidRDefault="00C41C85" w:rsidP="00BD14C2">
      <w:pPr>
        <w:pStyle w:val="Heading1"/>
        <w:tabs>
          <w:tab w:val="left" w:pos="10032"/>
        </w:tabs>
        <w:spacing w:before="0"/>
        <w:rPr>
          <w:rFonts w:ascii="Times New Roman" w:hAnsi="Times New Roman" w:cs="Times New Roman"/>
          <w:color w:val="auto"/>
          <w:sz w:val="24"/>
          <w:szCs w:val="24"/>
        </w:rPr>
      </w:pPr>
      <w:r w:rsidRPr="00871647">
        <w:rPr>
          <w:rFonts w:ascii="Times New Roman" w:hAnsi="Times New Roman" w:cs="Times New Roman"/>
          <w:b w:val="0"/>
          <w:color w:val="auto"/>
          <w:spacing w:val="-10"/>
          <w:sz w:val="24"/>
          <w:szCs w:val="24"/>
          <w:shd w:val="clear" w:color="auto" w:fill="D1D3D4"/>
        </w:rPr>
        <w:t xml:space="preserve"> </w:t>
      </w:r>
      <w:r w:rsidRPr="00871647">
        <w:rPr>
          <w:rFonts w:ascii="Times New Roman" w:hAnsi="Times New Roman" w:cs="Times New Roman"/>
          <w:color w:val="auto"/>
          <w:sz w:val="24"/>
          <w:szCs w:val="24"/>
          <w:shd w:val="clear" w:color="auto" w:fill="D1D3D4"/>
        </w:rPr>
        <w:t>Deduction in respect of Interest income to senior citizen</w:t>
      </w:r>
      <w:r w:rsidRPr="00871647">
        <w:rPr>
          <w:rFonts w:ascii="Times New Roman" w:hAnsi="Times New Roman" w:cs="Times New Roman"/>
          <w:color w:val="auto"/>
          <w:spacing w:val="-29"/>
          <w:sz w:val="24"/>
          <w:szCs w:val="24"/>
          <w:shd w:val="clear" w:color="auto" w:fill="D1D3D4"/>
        </w:rPr>
        <w:t xml:space="preserve"> </w:t>
      </w:r>
      <w:r w:rsidRPr="00871647">
        <w:rPr>
          <w:rFonts w:ascii="Times New Roman" w:hAnsi="Times New Roman" w:cs="Times New Roman"/>
          <w:color w:val="auto"/>
          <w:sz w:val="24"/>
          <w:szCs w:val="24"/>
          <w:shd w:val="clear" w:color="auto" w:fill="D1D3D4"/>
        </w:rPr>
        <w:t>[Section80TTB]</w:t>
      </w:r>
      <w:r w:rsidRPr="00871647">
        <w:rPr>
          <w:rFonts w:ascii="Times New Roman" w:hAnsi="Times New Roman" w:cs="Times New Roman"/>
          <w:color w:val="auto"/>
          <w:sz w:val="24"/>
          <w:szCs w:val="24"/>
          <w:shd w:val="clear" w:color="auto" w:fill="D1D3D4"/>
        </w:rPr>
        <w:tab/>
      </w:r>
    </w:p>
    <w:p w:rsidR="00C41C85" w:rsidRPr="00871647" w:rsidRDefault="00C41C85" w:rsidP="002043B8">
      <w:pPr>
        <w:pStyle w:val="BodyText"/>
        <w:spacing w:before="136" w:line="280" w:lineRule="auto"/>
        <w:ind w:right="450"/>
        <w:jc w:val="both"/>
        <w:rPr>
          <w:sz w:val="24"/>
          <w:szCs w:val="24"/>
        </w:rPr>
      </w:pPr>
      <w:r w:rsidRPr="00871647">
        <w:rPr>
          <w:sz w:val="24"/>
          <w:szCs w:val="24"/>
        </w:rPr>
        <w:t>Where the gross total income of an assessee, being a senior citizen, includes any income by way of interest on deposits with –</w:t>
      </w:r>
    </w:p>
    <w:p w:rsidR="00C41C85" w:rsidRPr="00871647" w:rsidRDefault="00C41C85" w:rsidP="00BD14C2">
      <w:pPr>
        <w:pStyle w:val="ListParagraph"/>
        <w:numPr>
          <w:ilvl w:val="0"/>
          <w:numId w:val="149"/>
        </w:numPr>
        <w:spacing w:before="102" w:line="280" w:lineRule="auto"/>
        <w:ind w:left="720" w:right="450" w:hanging="720"/>
        <w:jc w:val="both"/>
        <w:rPr>
          <w:sz w:val="24"/>
          <w:szCs w:val="24"/>
        </w:rPr>
      </w:pPr>
      <w:r w:rsidRPr="00871647">
        <w:rPr>
          <w:sz w:val="24"/>
          <w:szCs w:val="24"/>
        </w:rPr>
        <w:t>a</w:t>
      </w:r>
      <w:r w:rsidRPr="00871647">
        <w:rPr>
          <w:spacing w:val="-7"/>
          <w:sz w:val="24"/>
          <w:szCs w:val="24"/>
        </w:rPr>
        <w:t xml:space="preserve"> </w:t>
      </w:r>
      <w:r w:rsidRPr="00871647">
        <w:rPr>
          <w:sz w:val="24"/>
          <w:szCs w:val="24"/>
        </w:rPr>
        <w:t>banking</w:t>
      </w:r>
      <w:r w:rsidRPr="00871647">
        <w:rPr>
          <w:spacing w:val="-7"/>
          <w:sz w:val="24"/>
          <w:szCs w:val="24"/>
        </w:rPr>
        <w:t xml:space="preserve"> </w:t>
      </w:r>
      <w:r w:rsidRPr="00871647">
        <w:rPr>
          <w:sz w:val="24"/>
          <w:szCs w:val="24"/>
        </w:rPr>
        <w:t>company</w:t>
      </w:r>
      <w:r w:rsidRPr="00871647">
        <w:rPr>
          <w:spacing w:val="-6"/>
          <w:sz w:val="24"/>
          <w:szCs w:val="24"/>
        </w:rPr>
        <w:t xml:space="preserve"> </w:t>
      </w:r>
      <w:r w:rsidRPr="00871647">
        <w:rPr>
          <w:sz w:val="24"/>
          <w:szCs w:val="24"/>
        </w:rPr>
        <w:t>to</w:t>
      </w:r>
      <w:r w:rsidRPr="00871647">
        <w:rPr>
          <w:spacing w:val="-7"/>
          <w:sz w:val="24"/>
          <w:szCs w:val="24"/>
        </w:rPr>
        <w:t xml:space="preserve"> </w:t>
      </w:r>
      <w:r w:rsidRPr="00871647">
        <w:rPr>
          <w:sz w:val="24"/>
          <w:szCs w:val="24"/>
        </w:rPr>
        <w:t>which</w:t>
      </w:r>
      <w:r w:rsidRPr="00871647">
        <w:rPr>
          <w:spacing w:val="-7"/>
          <w:sz w:val="24"/>
          <w:szCs w:val="24"/>
        </w:rPr>
        <w:t xml:space="preserve"> </w:t>
      </w:r>
      <w:r w:rsidRPr="00871647">
        <w:rPr>
          <w:sz w:val="24"/>
          <w:szCs w:val="24"/>
        </w:rPr>
        <w:t>the</w:t>
      </w:r>
      <w:r w:rsidRPr="00871647">
        <w:rPr>
          <w:spacing w:val="-6"/>
          <w:sz w:val="24"/>
          <w:szCs w:val="24"/>
        </w:rPr>
        <w:t xml:space="preserve"> </w:t>
      </w:r>
      <w:r w:rsidRPr="00871647">
        <w:rPr>
          <w:sz w:val="24"/>
          <w:szCs w:val="24"/>
        </w:rPr>
        <w:t>Banking</w:t>
      </w:r>
      <w:r w:rsidRPr="00871647">
        <w:rPr>
          <w:spacing w:val="-7"/>
          <w:sz w:val="24"/>
          <w:szCs w:val="24"/>
        </w:rPr>
        <w:t xml:space="preserve"> </w:t>
      </w:r>
      <w:r w:rsidRPr="00871647">
        <w:rPr>
          <w:sz w:val="24"/>
          <w:szCs w:val="24"/>
        </w:rPr>
        <w:t>Regulation</w:t>
      </w:r>
      <w:r w:rsidRPr="00871647">
        <w:rPr>
          <w:spacing w:val="-17"/>
          <w:sz w:val="24"/>
          <w:szCs w:val="24"/>
        </w:rPr>
        <w:t xml:space="preserve"> </w:t>
      </w:r>
      <w:r w:rsidRPr="00871647">
        <w:rPr>
          <w:sz w:val="24"/>
          <w:szCs w:val="24"/>
        </w:rPr>
        <w:t>Act,</w:t>
      </w:r>
      <w:r w:rsidRPr="00871647">
        <w:rPr>
          <w:spacing w:val="-7"/>
          <w:sz w:val="24"/>
          <w:szCs w:val="24"/>
        </w:rPr>
        <w:t xml:space="preserve"> </w:t>
      </w:r>
      <w:r w:rsidRPr="00871647">
        <w:rPr>
          <w:sz w:val="24"/>
          <w:szCs w:val="24"/>
        </w:rPr>
        <w:t>1949,</w:t>
      </w:r>
      <w:r w:rsidRPr="00871647">
        <w:rPr>
          <w:spacing w:val="-6"/>
          <w:sz w:val="24"/>
          <w:szCs w:val="24"/>
        </w:rPr>
        <w:t xml:space="preserve"> </w:t>
      </w:r>
      <w:r w:rsidRPr="00871647">
        <w:rPr>
          <w:sz w:val="24"/>
          <w:szCs w:val="24"/>
        </w:rPr>
        <w:t>applies</w:t>
      </w:r>
      <w:r w:rsidRPr="00871647">
        <w:rPr>
          <w:spacing w:val="-7"/>
          <w:sz w:val="24"/>
          <w:szCs w:val="24"/>
        </w:rPr>
        <w:t xml:space="preserve"> </w:t>
      </w:r>
      <w:r w:rsidRPr="00871647">
        <w:rPr>
          <w:sz w:val="24"/>
          <w:szCs w:val="24"/>
        </w:rPr>
        <w:t>(including</w:t>
      </w:r>
      <w:r w:rsidRPr="00871647">
        <w:rPr>
          <w:spacing w:val="-7"/>
          <w:sz w:val="24"/>
          <w:szCs w:val="24"/>
        </w:rPr>
        <w:t xml:space="preserve"> </w:t>
      </w:r>
      <w:r w:rsidRPr="00871647">
        <w:rPr>
          <w:sz w:val="24"/>
          <w:szCs w:val="24"/>
        </w:rPr>
        <w:t>any</w:t>
      </w:r>
      <w:r w:rsidRPr="00871647">
        <w:rPr>
          <w:spacing w:val="-6"/>
          <w:sz w:val="24"/>
          <w:szCs w:val="24"/>
        </w:rPr>
        <w:t xml:space="preserve"> </w:t>
      </w:r>
      <w:r w:rsidRPr="00871647">
        <w:rPr>
          <w:sz w:val="24"/>
          <w:szCs w:val="24"/>
        </w:rPr>
        <w:t>bank</w:t>
      </w:r>
      <w:r w:rsidRPr="00871647">
        <w:rPr>
          <w:spacing w:val="-7"/>
          <w:sz w:val="24"/>
          <w:szCs w:val="24"/>
        </w:rPr>
        <w:t xml:space="preserve"> </w:t>
      </w:r>
      <w:r w:rsidRPr="00871647">
        <w:rPr>
          <w:sz w:val="24"/>
          <w:szCs w:val="24"/>
        </w:rPr>
        <w:t>or</w:t>
      </w:r>
      <w:r w:rsidRPr="00871647">
        <w:rPr>
          <w:spacing w:val="-7"/>
          <w:sz w:val="24"/>
          <w:szCs w:val="24"/>
        </w:rPr>
        <w:t xml:space="preserve"> </w:t>
      </w:r>
      <w:r w:rsidRPr="00871647">
        <w:rPr>
          <w:sz w:val="24"/>
          <w:szCs w:val="24"/>
        </w:rPr>
        <w:t>banking institution referred to in section 51 of that</w:t>
      </w:r>
      <w:r w:rsidRPr="00871647">
        <w:rPr>
          <w:spacing w:val="-17"/>
          <w:sz w:val="24"/>
          <w:szCs w:val="24"/>
        </w:rPr>
        <w:t xml:space="preserve"> </w:t>
      </w:r>
      <w:r w:rsidRPr="00871647">
        <w:rPr>
          <w:sz w:val="24"/>
          <w:szCs w:val="24"/>
        </w:rPr>
        <w:t>Act);</w:t>
      </w:r>
    </w:p>
    <w:p w:rsidR="00C41C85" w:rsidRPr="00871647" w:rsidRDefault="00C41C85" w:rsidP="00BD14C2">
      <w:pPr>
        <w:pStyle w:val="ListParagraph"/>
        <w:numPr>
          <w:ilvl w:val="0"/>
          <w:numId w:val="149"/>
        </w:numPr>
        <w:spacing w:before="102" w:line="280" w:lineRule="auto"/>
        <w:ind w:left="720" w:right="450" w:hanging="720"/>
        <w:jc w:val="both"/>
        <w:rPr>
          <w:sz w:val="24"/>
          <w:szCs w:val="24"/>
        </w:rPr>
      </w:pPr>
      <w:r w:rsidRPr="00871647">
        <w:rPr>
          <w:sz w:val="24"/>
          <w:szCs w:val="24"/>
        </w:rPr>
        <w:t>a co-operative society engaged in carrying on the business of banking (including a co-operative land mortgage bank or a co-operative land development bank);</w:t>
      </w:r>
      <w:r w:rsidRPr="00871647">
        <w:rPr>
          <w:spacing w:val="-9"/>
          <w:sz w:val="24"/>
          <w:szCs w:val="24"/>
        </w:rPr>
        <w:t xml:space="preserve"> </w:t>
      </w:r>
      <w:r w:rsidRPr="00871647">
        <w:rPr>
          <w:sz w:val="24"/>
          <w:szCs w:val="24"/>
        </w:rPr>
        <w:t>or</w:t>
      </w:r>
    </w:p>
    <w:p w:rsidR="00C41C85" w:rsidRPr="00871647" w:rsidRDefault="00C41C85" w:rsidP="00BD14C2">
      <w:pPr>
        <w:pStyle w:val="ListParagraph"/>
        <w:numPr>
          <w:ilvl w:val="0"/>
          <w:numId w:val="149"/>
        </w:numPr>
        <w:spacing w:before="102"/>
        <w:ind w:left="720" w:hanging="720"/>
        <w:rPr>
          <w:sz w:val="24"/>
          <w:szCs w:val="24"/>
        </w:rPr>
      </w:pPr>
      <w:r w:rsidRPr="00871647">
        <w:rPr>
          <w:sz w:val="24"/>
          <w:szCs w:val="24"/>
        </w:rPr>
        <w:t>a Post Office as defined in clause (</w:t>
      </w:r>
      <w:r w:rsidRPr="00871647">
        <w:rPr>
          <w:i/>
          <w:sz w:val="24"/>
          <w:szCs w:val="24"/>
        </w:rPr>
        <w:t>k</w:t>
      </w:r>
      <w:r w:rsidRPr="00871647">
        <w:rPr>
          <w:sz w:val="24"/>
          <w:szCs w:val="24"/>
        </w:rPr>
        <w:t>) of section 2 of the Indian Post Office Act,</w:t>
      </w:r>
      <w:r w:rsidRPr="00871647">
        <w:rPr>
          <w:spacing w:val="-26"/>
          <w:sz w:val="24"/>
          <w:szCs w:val="24"/>
        </w:rPr>
        <w:t xml:space="preserve"> </w:t>
      </w:r>
      <w:r w:rsidRPr="00871647">
        <w:rPr>
          <w:sz w:val="24"/>
          <w:szCs w:val="24"/>
        </w:rPr>
        <w:t>1898</w:t>
      </w:r>
    </w:p>
    <w:p w:rsidR="00C41C85" w:rsidRPr="00871647" w:rsidRDefault="00C41C85" w:rsidP="002043B8">
      <w:pPr>
        <w:pStyle w:val="BodyText"/>
        <w:spacing w:before="140"/>
        <w:jc w:val="both"/>
        <w:rPr>
          <w:sz w:val="24"/>
          <w:szCs w:val="24"/>
        </w:rPr>
      </w:pPr>
      <w:r w:rsidRPr="00871647">
        <w:rPr>
          <w:sz w:val="24"/>
          <w:szCs w:val="24"/>
        </w:rPr>
        <w:t>Then, least of the following shall be allowed as deduction:-</w:t>
      </w:r>
    </w:p>
    <w:p w:rsidR="00C41C85" w:rsidRPr="00871647" w:rsidRDefault="00C41C85" w:rsidP="002043B8">
      <w:pPr>
        <w:pStyle w:val="BodyText"/>
        <w:spacing w:before="140" w:line="386" w:lineRule="auto"/>
        <w:jc w:val="both"/>
        <w:rPr>
          <w:sz w:val="24"/>
          <w:szCs w:val="24"/>
        </w:rPr>
      </w:pPr>
      <w:r w:rsidRPr="00871647">
        <w:rPr>
          <w:sz w:val="24"/>
          <w:szCs w:val="24"/>
        </w:rPr>
        <w:t>1) aggregate amount of interest in (a), (b), (c) above, or 2) Rs.</w:t>
      </w:r>
      <w:r w:rsidRPr="00871647">
        <w:rPr>
          <w:spacing w:val="15"/>
          <w:sz w:val="24"/>
          <w:szCs w:val="24"/>
        </w:rPr>
        <w:t xml:space="preserve"> </w:t>
      </w:r>
      <w:r w:rsidRPr="00871647">
        <w:rPr>
          <w:sz w:val="24"/>
          <w:szCs w:val="24"/>
        </w:rPr>
        <w:t>50,000.</w:t>
      </w:r>
    </w:p>
    <w:p w:rsidR="00C41C85" w:rsidRPr="00871647" w:rsidRDefault="00C41C85" w:rsidP="002043B8">
      <w:pPr>
        <w:pStyle w:val="BodyText"/>
        <w:spacing w:line="280" w:lineRule="auto"/>
        <w:ind w:right="312"/>
        <w:jc w:val="both"/>
        <w:rPr>
          <w:sz w:val="24"/>
          <w:szCs w:val="24"/>
        </w:rPr>
      </w:pPr>
      <w:r w:rsidRPr="00871647">
        <w:rPr>
          <w:sz w:val="24"/>
          <w:szCs w:val="24"/>
        </w:rPr>
        <w:t>Where</w:t>
      </w:r>
      <w:r w:rsidRPr="00871647">
        <w:rPr>
          <w:spacing w:val="-19"/>
          <w:sz w:val="24"/>
          <w:szCs w:val="24"/>
        </w:rPr>
        <w:t xml:space="preserve"> </w:t>
      </w:r>
      <w:r w:rsidRPr="00871647">
        <w:rPr>
          <w:sz w:val="24"/>
          <w:szCs w:val="24"/>
        </w:rPr>
        <w:t>the</w:t>
      </w:r>
      <w:r w:rsidRPr="00871647">
        <w:rPr>
          <w:spacing w:val="-18"/>
          <w:sz w:val="24"/>
          <w:szCs w:val="24"/>
        </w:rPr>
        <w:t xml:space="preserve"> </w:t>
      </w:r>
      <w:r w:rsidRPr="00871647">
        <w:rPr>
          <w:sz w:val="24"/>
          <w:szCs w:val="24"/>
        </w:rPr>
        <w:t>income</w:t>
      </w:r>
      <w:r w:rsidRPr="00871647">
        <w:rPr>
          <w:spacing w:val="-19"/>
          <w:sz w:val="24"/>
          <w:szCs w:val="24"/>
        </w:rPr>
        <w:t xml:space="preserve"> </w:t>
      </w:r>
      <w:r w:rsidRPr="00871647">
        <w:rPr>
          <w:sz w:val="24"/>
          <w:szCs w:val="24"/>
        </w:rPr>
        <w:t>such</w:t>
      </w:r>
      <w:r w:rsidRPr="00871647">
        <w:rPr>
          <w:spacing w:val="-18"/>
          <w:sz w:val="24"/>
          <w:szCs w:val="24"/>
        </w:rPr>
        <w:t xml:space="preserve"> </w:t>
      </w:r>
      <w:r w:rsidRPr="00871647">
        <w:rPr>
          <w:sz w:val="24"/>
          <w:szCs w:val="24"/>
        </w:rPr>
        <w:t>interest</w:t>
      </w:r>
      <w:r w:rsidRPr="00871647">
        <w:rPr>
          <w:spacing w:val="-19"/>
          <w:sz w:val="24"/>
          <w:szCs w:val="24"/>
        </w:rPr>
        <w:t xml:space="preserve"> </w:t>
      </w:r>
      <w:r w:rsidRPr="00871647">
        <w:rPr>
          <w:sz w:val="24"/>
          <w:szCs w:val="24"/>
        </w:rPr>
        <w:t>income</w:t>
      </w:r>
      <w:r w:rsidRPr="00871647">
        <w:rPr>
          <w:spacing w:val="-18"/>
          <w:sz w:val="24"/>
          <w:szCs w:val="24"/>
        </w:rPr>
        <w:t xml:space="preserve"> </w:t>
      </w:r>
      <w:r w:rsidRPr="00871647">
        <w:rPr>
          <w:sz w:val="24"/>
          <w:szCs w:val="24"/>
        </w:rPr>
        <w:t>is</w:t>
      </w:r>
      <w:r w:rsidRPr="00871647">
        <w:rPr>
          <w:spacing w:val="-19"/>
          <w:sz w:val="24"/>
          <w:szCs w:val="24"/>
        </w:rPr>
        <w:t xml:space="preserve"> </w:t>
      </w:r>
      <w:r w:rsidRPr="00871647">
        <w:rPr>
          <w:sz w:val="24"/>
          <w:szCs w:val="24"/>
        </w:rPr>
        <w:t>derived</w:t>
      </w:r>
      <w:r w:rsidRPr="00871647">
        <w:rPr>
          <w:spacing w:val="-18"/>
          <w:sz w:val="24"/>
          <w:szCs w:val="24"/>
        </w:rPr>
        <w:t xml:space="preserve"> </w:t>
      </w:r>
      <w:r w:rsidRPr="00871647">
        <w:rPr>
          <w:sz w:val="24"/>
          <w:szCs w:val="24"/>
        </w:rPr>
        <w:t>from</w:t>
      </w:r>
      <w:r w:rsidRPr="00871647">
        <w:rPr>
          <w:spacing w:val="-19"/>
          <w:sz w:val="24"/>
          <w:szCs w:val="24"/>
        </w:rPr>
        <w:t xml:space="preserve"> </w:t>
      </w:r>
      <w:r w:rsidRPr="00871647">
        <w:rPr>
          <w:sz w:val="24"/>
          <w:szCs w:val="24"/>
        </w:rPr>
        <w:t>any</w:t>
      </w:r>
      <w:r w:rsidRPr="00871647">
        <w:rPr>
          <w:spacing w:val="-18"/>
          <w:sz w:val="24"/>
          <w:szCs w:val="24"/>
        </w:rPr>
        <w:t xml:space="preserve"> </w:t>
      </w:r>
      <w:r w:rsidRPr="00871647">
        <w:rPr>
          <w:sz w:val="24"/>
          <w:szCs w:val="24"/>
        </w:rPr>
        <w:t>deposit</w:t>
      </w:r>
      <w:r w:rsidRPr="00871647">
        <w:rPr>
          <w:spacing w:val="-19"/>
          <w:sz w:val="24"/>
          <w:szCs w:val="24"/>
        </w:rPr>
        <w:t xml:space="preserve"> </w:t>
      </w:r>
      <w:r w:rsidRPr="00871647">
        <w:rPr>
          <w:sz w:val="24"/>
          <w:szCs w:val="24"/>
        </w:rPr>
        <w:t>held</w:t>
      </w:r>
      <w:r w:rsidRPr="00871647">
        <w:rPr>
          <w:spacing w:val="-18"/>
          <w:sz w:val="24"/>
          <w:szCs w:val="24"/>
        </w:rPr>
        <w:t xml:space="preserve"> </w:t>
      </w:r>
      <w:r w:rsidRPr="00871647">
        <w:rPr>
          <w:spacing w:val="-6"/>
          <w:sz w:val="24"/>
          <w:szCs w:val="24"/>
        </w:rPr>
        <w:t>by,</w:t>
      </w:r>
      <w:r w:rsidRPr="00871647">
        <w:rPr>
          <w:spacing w:val="-19"/>
          <w:sz w:val="24"/>
          <w:szCs w:val="24"/>
        </w:rPr>
        <w:t xml:space="preserve"> </w:t>
      </w:r>
      <w:r w:rsidRPr="00871647">
        <w:rPr>
          <w:sz w:val="24"/>
          <w:szCs w:val="24"/>
        </w:rPr>
        <w:t>or</w:t>
      </w:r>
      <w:r w:rsidRPr="00871647">
        <w:rPr>
          <w:spacing w:val="-18"/>
          <w:sz w:val="24"/>
          <w:szCs w:val="24"/>
        </w:rPr>
        <w:t xml:space="preserve"> </w:t>
      </w:r>
      <w:r w:rsidRPr="00871647">
        <w:rPr>
          <w:sz w:val="24"/>
          <w:szCs w:val="24"/>
        </w:rPr>
        <w:t>on</w:t>
      </w:r>
      <w:r w:rsidRPr="00871647">
        <w:rPr>
          <w:spacing w:val="-19"/>
          <w:sz w:val="24"/>
          <w:szCs w:val="24"/>
        </w:rPr>
        <w:t xml:space="preserve"> </w:t>
      </w:r>
      <w:r w:rsidRPr="00871647">
        <w:rPr>
          <w:sz w:val="24"/>
          <w:szCs w:val="24"/>
        </w:rPr>
        <w:t>behalf</w:t>
      </w:r>
      <w:r w:rsidRPr="00871647">
        <w:rPr>
          <w:spacing w:val="-18"/>
          <w:sz w:val="24"/>
          <w:szCs w:val="24"/>
        </w:rPr>
        <w:t xml:space="preserve"> </w:t>
      </w:r>
      <w:r w:rsidRPr="00871647">
        <w:rPr>
          <w:sz w:val="24"/>
          <w:szCs w:val="24"/>
        </w:rPr>
        <w:t>of,</w:t>
      </w:r>
      <w:r w:rsidRPr="00871647">
        <w:rPr>
          <w:spacing w:val="-19"/>
          <w:sz w:val="24"/>
          <w:szCs w:val="24"/>
        </w:rPr>
        <w:t xml:space="preserve"> </w:t>
      </w:r>
      <w:r w:rsidRPr="00871647">
        <w:rPr>
          <w:sz w:val="24"/>
          <w:szCs w:val="24"/>
        </w:rPr>
        <w:t>a</w:t>
      </w:r>
      <w:r w:rsidRPr="00871647">
        <w:rPr>
          <w:spacing w:val="-18"/>
          <w:sz w:val="24"/>
          <w:szCs w:val="24"/>
        </w:rPr>
        <w:t xml:space="preserve"> </w:t>
      </w:r>
      <w:r w:rsidRPr="00871647">
        <w:rPr>
          <w:sz w:val="24"/>
          <w:szCs w:val="24"/>
        </w:rPr>
        <w:t>firm,</w:t>
      </w:r>
      <w:r w:rsidRPr="00871647">
        <w:rPr>
          <w:spacing w:val="-19"/>
          <w:sz w:val="24"/>
          <w:szCs w:val="24"/>
        </w:rPr>
        <w:t xml:space="preserve"> </w:t>
      </w:r>
      <w:r w:rsidRPr="00871647">
        <w:rPr>
          <w:sz w:val="24"/>
          <w:szCs w:val="24"/>
        </w:rPr>
        <w:t>an</w:t>
      </w:r>
      <w:r w:rsidRPr="00871647">
        <w:rPr>
          <w:spacing w:val="-18"/>
          <w:sz w:val="24"/>
          <w:szCs w:val="24"/>
        </w:rPr>
        <w:t xml:space="preserve"> </w:t>
      </w:r>
      <w:r w:rsidRPr="00871647">
        <w:rPr>
          <w:sz w:val="24"/>
          <w:szCs w:val="24"/>
        </w:rPr>
        <w:t xml:space="preserve">association of persons or a body of individuals, no deduction shall be allowed under this section in respect of such income in computing the total income of any partner of the firm or any member of the association or any individual of the </w:t>
      </w:r>
      <w:r w:rsidRPr="00871647">
        <w:rPr>
          <w:spacing w:val="-4"/>
          <w:sz w:val="24"/>
          <w:szCs w:val="24"/>
        </w:rPr>
        <w:t>body.</w:t>
      </w:r>
    </w:p>
    <w:p w:rsidR="00C41C85" w:rsidRPr="00871647" w:rsidRDefault="00C41C85" w:rsidP="002043B8">
      <w:pPr>
        <w:pStyle w:val="BodyText"/>
        <w:spacing w:before="103" w:line="280" w:lineRule="auto"/>
        <w:ind w:right="312"/>
        <w:jc w:val="both"/>
        <w:rPr>
          <w:sz w:val="24"/>
          <w:szCs w:val="24"/>
        </w:rPr>
      </w:pPr>
      <w:r w:rsidRPr="00871647">
        <w:rPr>
          <w:sz w:val="24"/>
          <w:szCs w:val="24"/>
        </w:rPr>
        <w:t>Also no deduction shall be allowed to such senior citizen under section 80TTA who have availed deduction under this section.</w:t>
      </w:r>
    </w:p>
    <w:p w:rsidR="00C41C85" w:rsidRPr="00871647" w:rsidRDefault="00C41C85" w:rsidP="002043B8">
      <w:pPr>
        <w:tabs>
          <w:tab w:val="left" w:pos="1032"/>
          <w:tab w:val="left" w:pos="1033"/>
        </w:tabs>
        <w:spacing w:before="122"/>
        <w:rPr>
          <w:b/>
          <w:sz w:val="24"/>
          <w:szCs w:val="24"/>
          <w:shd w:val="clear" w:color="auto" w:fill="D1D3D4"/>
        </w:rPr>
      </w:pPr>
      <w:r w:rsidRPr="00871647">
        <w:rPr>
          <w:b/>
          <w:sz w:val="24"/>
          <w:szCs w:val="24"/>
          <w:shd w:val="clear" w:color="auto" w:fill="D1D3D4"/>
        </w:rPr>
        <w:t xml:space="preserve"> </w:t>
      </w:r>
      <w:r w:rsidRPr="00871647">
        <w:rPr>
          <w:b/>
          <w:spacing w:val="-10"/>
          <w:sz w:val="24"/>
          <w:szCs w:val="24"/>
          <w:shd w:val="clear" w:color="auto" w:fill="D1D3D4"/>
        </w:rPr>
        <w:t xml:space="preserve"> </w:t>
      </w:r>
      <w:r w:rsidRPr="00871647">
        <w:rPr>
          <w:b/>
          <w:sz w:val="24"/>
          <w:szCs w:val="24"/>
          <w:shd w:val="clear" w:color="auto" w:fill="D1D3D4"/>
        </w:rPr>
        <w:t>Deduction in case of a Person with Disability [Section</w:t>
      </w:r>
      <w:r w:rsidRPr="00871647">
        <w:rPr>
          <w:b/>
          <w:spacing w:val="-27"/>
          <w:sz w:val="24"/>
          <w:szCs w:val="24"/>
          <w:shd w:val="clear" w:color="auto" w:fill="D1D3D4"/>
        </w:rPr>
        <w:t xml:space="preserve"> </w:t>
      </w:r>
      <w:r w:rsidRPr="00871647">
        <w:rPr>
          <w:b/>
          <w:sz w:val="24"/>
          <w:szCs w:val="24"/>
          <w:shd w:val="clear" w:color="auto" w:fill="D1D3D4"/>
        </w:rPr>
        <w:t>80U]</w:t>
      </w:r>
    </w:p>
    <w:p w:rsidR="00C41C85" w:rsidRPr="00871647" w:rsidRDefault="00C41C85" w:rsidP="002043B8">
      <w:pPr>
        <w:pStyle w:val="BodyText"/>
        <w:spacing w:before="156" w:line="280" w:lineRule="auto"/>
        <w:ind w:right="312"/>
        <w:jc w:val="both"/>
        <w:rPr>
          <w:sz w:val="24"/>
          <w:szCs w:val="24"/>
        </w:rPr>
      </w:pPr>
      <w:r w:rsidRPr="00871647">
        <w:rPr>
          <w:sz w:val="24"/>
          <w:szCs w:val="24"/>
        </w:rPr>
        <w:t>Section</w:t>
      </w:r>
      <w:r w:rsidRPr="00871647">
        <w:rPr>
          <w:spacing w:val="-7"/>
          <w:sz w:val="24"/>
          <w:szCs w:val="24"/>
        </w:rPr>
        <w:t xml:space="preserve"> </w:t>
      </w:r>
      <w:r w:rsidRPr="00871647">
        <w:rPr>
          <w:sz w:val="24"/>
          <w:szCs w:val="24"/>
        </w:rPr>
        <w:t>80U</w:t>
      </w:r>
      <w:r w:rsidRPr="00871647">
        <w:rPr>
          <w:spacing w:val="-7"/>
          <w:sz w:val="24"/>
          <w:szCs w:val="24"/>
        </w:rPr>
        <w:t xml:space="preserve"> </w:t>
      </w:r>
      <w:r w:rsidRPr="00871647">
        <w:rPr>
          <w:sz w:val="24"/>
          <w:szCs w:val="24"/>
        </w:rPr>
        <w:t>provides</w:t>
      </w:r>
      <w:r w:rsidRPr="00871647">
        <w:rPr>
          <w:spacing w:val="-7"/>
          <w:sz w:val="24"/>
          <w:szCs w:val="24"/>
        </w:rPr>
        <w:t xml:space="preserve"> </w:t>
      </w:r>
      <w:r w:rsidRPr="00871647">
        <w:rPr>
          <w:sz w:val="24"/>
          <w:szCs w:val="24"/>
        </w:rPr>
        <w:t>deduction</w:t>
      </w:r>
      <w:r w:rsidRPr="00871647">
        <w:rPr>
          <w:spacing w:val="-6"/>
          <w:sz w:val="24"/>
          <w:szCs w:val="24"/>
        </w:rPr>
        <w:t xml:space="preserve"> </w:t>
      </w:r>
      <w:r w:rsidRPr="00871647">
        <w:rPr>
          <w:sz w:val="24"/>
          <w:szCs w:val="24"/>
        </w:rPr>
        <w:t>to</w:t>
      </w:r>
      <w:r w:rsidRPr="00871647">
        <w:rPr>
          <w:spacing w:val="-7"/>
          <w:sz w:val="24"/>
          <w:szCs w:val="24"/>
        </w:rPr>
        <w:t xml:space="preserve"> </w:t>
      </w:r>
      <w:r w:rsidRPr="00871647">
        <w:rPr>
          <w:sz w:val="24"/>
          <w:szCs w:val="24"/>
        </w:rPr>
        <w:t>a</w:t>
      </w:r>
      <w:r w:rsidRPr="00871647">
        <w:rPr>
          <w:spacing w:val="-7"/>
          <w:sz w:val="24"/>
          <w:szCs w:val="24"/>
        </w:rPr>
        <w:t xml:space="preserve"> </w:t>
      </w:r>
      <w:r w:rsidRPr="00871647">
        <w:rPr>
          <w:sz w:val="24"/>
          <w:szCs w:val="24"/>
        </w:rPr>
        <w:t>resident</w:t>
      </w:r>
      <w:r w:rsidRPr="00871647">
        <w:rPr>
          <w:spacing w:val="-7"/>
          <w:sz w:val="24"/>
          <w:szCs w:val="24"/>
        </w:rPr>
        <w:t xml:space="preserve"> </w:t>
      </w:r>
      <w:r w:rsidRPr="00871647">
        <w:rPr>
          <w:sz w:val="24"/>
          <w:szCs w:val="24"/>
        </w:rPr>
        <w:t>individual</w:t>
      </w:r>
      <w:r w:rsidRPr="00871647">
        <w:rPr>
          <w:spacing w:val="-6"/>
          <w:sz w:val="24"/>
          <w:szCs w:val="24"/>
        </w:rPr>
        <w:t xml:space="preserve"> </w:t>
      </w:r>
      <w:r w:rsidRPr="00871647">
        <w:rPr>
          <w:sz w:val="24"/>
          <w:szCs w:val="24"/>
        </w:rPr>
        <w:t>who</w:t>
      </w:r>
      <w:r w:rsidRPr="00871647">
        <w:rPr>
          <w:spacing w:val="-7"/>
          <w:sz w:val="24"/>
          <w:szCs w:val="24"/>
        </w:rPr>
        <w:t xml:space="preserve"> </w:t>
      </w:r>
      <w:r w:rsidRPr="00871647">
        <w:rPr>
          <w:sz w:val="24"/>
          <w:szCs w:val="24"/>
        </w:rPr>
        <w:t>suffers</w:t>
      </w:r>
      <w:r w:rsidRPr="00871647">
        <w:rPr>
          <w:spacing w:val="-7"/>
          <w:sz w:val="24"/>
          <w:szCs w:val="24"/>
        </w:rPr>
        <w:t xml:space="preserve"> </w:t>
      </w:r>
      <w:r w:rsidRPr="00871647">
        <w:rPr>
          <w:sz w:val="24"/>
          <w:szCs w:val="24"/>
        </w:rPr>
        <w:t>from</w:t>
      </w:r>
      <w:r w:rsidRPr="00871647">
        <w:rPr>
          <w:spacing w:val="-7"/>
          <w:sz w:val="24"/>
          <w:szCs w:val="24"/>
        </w:rPr>
        <w:t xml:space="preserve"> </w:t>
      </w:r>
      <w:r w:rsidRPr="00871647">
        <w:rPr>
          <w:sz w:val="24"/>
          <w:szCs w:val="24"/>
        </w:rPr>
        <w:t>40%</w:t>
      </w:r>
      <w:r w:rsidRPr="00871647">
        <w:rPr>
          <w:spacing w:val="-6"/>
          <w:sz w:val="24"/>
          <w:szCs w:val="24"/>
        </w:rPr>
        <w:t xml:space="preserve"> </w:t>
      </w:r>
      <w:r w:rsidRPr="00871647">
        <w:rPr>
          <w:sz w:val="24"/>
          <w:szCs w:val="24"/>
        </w:rPr>
        <w:t>or</w:t>
      </w:r>
      <w:r w:rsidRPr="00871647">
        <w:rPr>
          <w:spacing w:val="-7"/>
          <w:sz w:val="24"/>
          <w:szCs w:val="24"/>
        </w:rPr>
        <w:t xml:space="preserve"> </w:t>
      </w:r>
      <w:r w:rsidRPr="00871647">
        <w:rPr>
          <w:sz w:val="24"/>
          <w:szCs w:val="24"/>
        </w:rPr>
        <w:t>more</w:t>
      </w:r>
      <w:r w:rsidRPr="00871647">
        <w:rPr>
          <w:spacing w:val="-7"/>
          <w:sz w:val="24"/>
          <w:szCs w:val="24"/>
        </w:rPr>
        <w:t xml:space="preserve"> </w:t>
      </w:r>
      <w:r w:rsidRPr="00871647">
        <w:rPr>
          <w:sz w:val="24"/>
          <w:szCs w:val="24"/>
        </w:rPr>
        <w:t>of</w:t>
      </w:r>
      <w:r w:rsidRPr="00871647">
        <w:rPr>
          <w:spacing w:val="-7"/>
          <w:sz w:val="24"/>
          <w:szCs w:val="24"/>
        </w:rPr>
        <w:t xml:space="preserve"> </w:t>
      </w:r>
      <w:r w:rsidRPr="00871647">
        <w:rPr>
          <w:sz w:val="24"/>
          <w:szCs w:val="24"/>
        </w:rPr>
        <w:t>any</w:t>
      </w:r>
      <w:r w:rsidRPr="00871647">
        <w:rPr>
          <w:spacing w:val="-6"/>
          <w:sz w:val="24"/>
          <w:szCs w:val="24"/>
        </w:rPr>
        <w:t xml:space="preserve"> </w:t>
      </w:r>
      <w:r w:rsidRPr="00871647">
        <w:rPr>
          <w:sz w:val="24"/>
          <w:szCs w:val="24"/>
        </w:rPr>
        <w:t>of</w:t>
      </w:r>
      <w:r w:rsidRPr="00871647">
        <w:rPr>
          <w:spacing w:val="-7"/>
          <w:sz w:val="24"/>
          <w:szCs w:val="24"/>
        </w:rPr>
        <w:t xml:space="preserve"> </w:t>
      </w:r>
      <w:r w:rsidRPr="00871647">
        <w:rPr>
          <w:sz w:val="24"/>
          <w:szCs w:val="24"/>
        </w:rPr>
        <w:t>the</w:t>
      </w:r>
      <w:r w:rsidRPr="00871647">
        <w:rPr>
          <w:spacing w:val="-7"/>
          <w:sz w:val="24"/>
          <w:szCs w:val="24"/>
        </w:rPr>
        <w:t xml:space="preserve"> </w:t>
      </w:r>
      <w:r w:rsidRPr="00871647">
        <w:rPr>
          <w:sz w:val="24"/>
          <w:szCs w:val="24"/>
        </w:rPr>
        <w:t xml:space="preserve">disabilities, </w:t>
      </w:r>
      <w:r w:rsidRPr="00871647">
        <w:rPr>
          <w:spacing w:val="-3"/>
          <w:sz w:val="24"/>
          <w:szCs w:val="24"/>
        </w:rPr>
        <w:t xml:space="preserve">namely, </w:t>
      </w:r>
      <w:r w:rsidRPr="00871647">
        <w:rPr>
          <w:sz w:val="24"/>
          <w:szCs w:val="24"/>
        </w:rPr>
        <w:t xml:space="preserve">blindness, low vision, leprosy-cured, hearing impairment, locomotors </w:t>
      </w:r>
      <w:r w:rsidRPr="00871647">
        <w:rPr>
          <w:spacing w:val="-3"/>
          <w:sz w:val="24"/>
          <w:szCs w:val="24"/>
        </w:rPr>
        <w:t xml:space="preserve">disability, </w:t>
      </w:r>
      <w:r w:rsidRPr="00871647">
        <w:rPr>
          <w:sz w:val="24"/>
          <w:szCs w:val="24"/>
        </w:rPr>
        <w:t>mental retardation and mental</w:t>
      </w:r>
      <w:r w:rsidRPr="00871647">
        <w:rPr>
          <w:spacing w:val="-1"/>
          <w:sz w:val="24"/>
          <w:szCs w:val="24"/>
        </w:rPr>
        <w:t xml:space="preserve"> </w:t>
      </w:r>
      <w:r w:rsidRPr="00871647">
        <w:rPr>
          <w:sz w:val="24"/>
          <w:szCs w:val="24"/>
        </w:rPr>
        <w:t>illness.</w:t>
      </w:r>
    </w:p>
    <w:p w:rsidR="00C41C85" w:rsidRPr="00871647" w:rsidRDefault="00C41C85" w:rsidP="002043B8">
      <w:pPr>
        <w:pStyle w:val="BodyText"/>
        <w:spacing w:line="280" w:lineRule="auto"/>
        <w:ind w:right="311"/>
        <w:jc w:val="both"/>
        <w:rPr>
          <w:sz w:val="24"/>
          <w:szCs w:val="24"/>
        </w:rPr>
      </w:pPr>
      <w:r w:rsidRPr="00871647">
        <w:rPr>
          <w:sz w:val="24"/>
          <w:szCs w:val="24"/>
        </w:rPr>
        <w:t xml:space="preserve">The amount of deduction is Rs. 75,000 (flat in case of disability) and Rs. 1, 25,000 (flat in case of severe disability, being disability of at least 80%). To claim deduction under this section, a certificate issued by the medical authority in the form and manner, as may be prescribed, to be a </w:t>
      </w:r>
    </w:p>
    <w:p w:rsidR="00C41C85" w:rsidRPr="00871647" w:rsidRDefault="00C41C85" w:rsidP="002043B8">
      <w:pPr>
        <w:pStyle w:val="BodyText"/>
        <w:spacing w:line="280" w:lineRule="auto"/>
        <w:ind w:right="311"/>
        <w:jc w:val="both"/>
        <w:rPr>
          <w:sz w:val="24"/>
          <w:szCs w:val="24"/>
        </w:rPr>
      </w:pPr>
    </w:p>
    <w:p w:rsidR="00C41C85" w:rsidRPr="00871647" w:rsidRDefault="00C41C85" w:rsidP="002043B8">
      <w:pPr>
        <w:pStyle w:val="BodyText"/>
        <w:spacing w:line="280" w:lineRule="auto"/>
        <w:ind w:right="311"/>
        <w:jc w:val="both"/>
        <w:rPr>
          <w:sz w:val="24"/>
          <w:szCs w:val="24"/>
        </w:rPr>
      </w:pPr>
      <w:r w:rsidRPr="00871647">
        <w:rPr>
          <w:sz w:val="24"/>
          <w:szCs w:val="24"/>
        </w:rPr>
        <w:t>person with disability is required to be furnished along with the return of income under Section 139, in respect of the assessment year for which the deduction is claimed.</w:t>
      </w:r>
    </w:p>
    <w:p w:rsidR="00C41C85" w:rsidRPr="00871647" w:rsidRDefault="00C41C85" w:rsidP="002043B8">
      <w:pPr>
        <w:pStyle w:val="BodyText"/>
        <w:spacing w:before="124" w:line="280" w:lineRule="auto"/>
        <w:ind w:right="311"/>
        <w:jc w:val="both"/>
        <w:rPr>
          <w:sz w:val="24"/>
          <w:szCs w:val="24"/>
        </w:rPr>
      </w:pPr>
      <w:r w:rsidRPr="00871647">
        <w:rPr>
          <w:sz w:val="24"/>
          <w:szCs w:val="24"/>
        </w:rPr>
        <w:t>Provided</w:t>
      </w:r>
      <w:r w:rsidRPr="00871647">
        <w:rPr>
          <w:spacing w:val="-11"/>
          <w:sz w:val="24"/>
          <w:szCs w:val="24"/>
        </w:rPr>
        <w:t xml:space="preserve"> </w:t>
      </w:r>
      <w:r w:rsidRPr="00871647">
        <w:rPr>
          <w:sz w:val="24"/>
          <w:szCs w:val="24"/>
        </w:rPr>
        <w:t>that</w:t>
      </w:r>
      <w:r w:rsidRPr="00871647">
        <w:rPr>
          <w:spacing w:val="-11"/>
          <w:sz w:val="24"/>
          <w:szCs w:val="24"/>
        </w:rPr>
        <w:t xml:space="preserve"> </w:t>
      </w:r>
      <w:r w:rsidRPr="00871647">
        <w:rPr>
          <w:sz w:val="24"/>
          <w:szCs w:val="24"/>
        </w:rPr>
        <w:t>where</w:t>
      </w:r>
      <w:r w:rsidRPr="00871647">
        <w:rPr>
          <w:spacing w:val="-11"/>
          <w:sz w:val="24"/>
          <w:szCs w:val="24"/>
        </w:rPr>
        <w:t xml:space="preserve"> </w:t>
      </w:r>
      <w:r w:rsidRPr="00871647">
        <w:rPr>
          <w:sz w:val="24"/>
          <w:szCs w:val="24"/>
        </w:rPr>
        <w:t>the</w:t>
      </w:r>
      <w:r w:rsidRPr="00871647">
        <w:rPr>
          <w:spacing w:val="-11"/>
          <w:sz w:val="24"/>
          <w:szCs w:val="24"/>
        </w:rPr>
        <w:t xml:space="preserve"> </w:t>
      </w:r>
      <w:r w:rsidRPr="00871647">
        <w:rPr>
          <w:sz w:val="24"/>
          <w:szCs w:val="24"/>
        </w:rPr>
        <w:t>condition</w:t>
      </w:r>
      <w:r w:rsidRPr="00871647">
        <w:rPr>
          <w:spacing w:val="-10"/>
          <w:sz w:val="24"/>
          <w:szCs w:val="24"/>
        </w:rPr>
        <w:t xml:space="preserve"> </w:t>
      </w:r>
      <w:r w:rsidRPr="00871647">
        <w:rPr>
          <w:sz w:val="24"/>
          <w:szCs w:val="24"/>
        </w:rPr>
        <w:t>of</w:t>
      </w:r>
      <w:r w:rsidRPr="00871647">
        <w:rPr>
          <w:spacing w:val="-11"/>
          <w:sz w:val="24"/>
          <w:szCs w:val="24"/>
        </w:rPr>
        <w:t xml:space="preserve"> </w:t>
      </w:r>
      <w:r w:rsidRPr="00871647">
        <w:rPr>
          <w:sz w:val="24"/>
          <w:szCs w:val="24"/>
        </w:rPr>
        <w:t>disability</w:t>
      </w:r>
      <w:r w:rsidRPr="00871647">
        <w:rPr>
          <w:spacing w:val="-11"/>
          <w:sz w:val="24"/>
          <w:szCs w:val="24"/>
        </w:rPr>
        <w:t xml:space="preserve"> </w:t>
      </w:r>
      <w:r w:rsidRPr="00871647">
        <w:rPr>
          <w:sz w:val="24"/>
          <w:szCs w:val="24"/>
        </w:rPr>
        <w:t>requires</w:t>
      </w:r>
      <w:r w:rsidRPr="00871647">
        <w:rPr>
          <w:spacing w:val="-11"/>
          <w:sz w:val="24"/>
          <w:szCs w:val="24"/>
        </w:rPr>
        <w:t xml:space="preserve"> </w:t>
      </w:r>
      <w:r w:rsidRPr="00871647">
        <w:rPr>
          <w:sz w:val="24"/>
          <w:szCs w:val="24"/>
        </w:rPr>
        <w:t>reassessment</w:t>
      </w:r>
      <w:r w:rsidRPr="00871647">
        <w:rPr>
          <w:spacing w:val="-10"/>
          <w:sz w:val="24"/>
          <w:szCs w:val="24"/>
        </w:rPr>
        <w:t xml:space="preserve"> </w:t>
      </w:r>
      <w:r w:rsidRPr="00871647">
        <w:rPr>
          <w:sz w:val="24"/>
          <w:szCs w:val="24"/>
        </w:rPr>
        <w:t>of</w:t>
      </w:r>
      <w:r w:rsidRPr="00871647">
        <w:rPr>
          <w:spacing w:val="-11"/>
          <w:sz w:val="24"/>
          <w:szCs w:val="24"/>
        </w:rPr>
        <w:t xml:space="preserve"> </w:t>
      </w:r>
      <w:r w:rsidRPr="00871647">
        <w:rPr>
          <w:sz w:val="24"/>
          <w:szCs w:val="24"/>
        </w:rPr>
        <w:t>its</w:t>
      </w:r>
      <w:r w:rsidRPr="00871647">
        <w:rPr>
          <w:spacing w:val="-11"/>
          <w:sz w:val="24"/>
          <w:szCs w:val="24"/>
        </w:rPr>
        <w:t xml:space="preserve"> </w:t>
      </w:r>
      <w:r w:rsidRPr="00871647">
        <w:rPr>
          <w:sz w:val="24"/>
          <w:szCs w:val="24"/>
        </w:rPr>
        <w:t>extent</w:t>
      </w:r>
      <w:r w:rsidRPr="00871647">
        <w:rPr>
          <w:spacing w:val="-11"/>
          <w:sz w:val="24"/>
          <w:szCs w:val="24"/>
        </w:rPr>
        <w:t xml:space="preserve"> </w:t>
      </w:r>
      <w:r w:rsidRPr="00871647">
        <w:rPr>
          <w:sz w:val="24"/>
          <w:szCs w:val="24"/>
        </w:rPr>
        <w:t>after</w:t>
      </w:r>
      <w:r w:rsidRPr="00871647">
        <w:rPr>
          <w:spacing w:val="-10"/>
          <w:sz w:val="24"/>
          <w:szCs w:val="24"/>
        </w:rPr>
        <w:t xml:space="preserve"> </w:t>
      </w:r>
      <w:r w:rsidRPr="00871647">
        <w:rPr>
          <w:sz w:val="24"/>
          <w:szCs w:val="24"/>
        </w:rPr>
        <w:t>a</w:t>
      </w:r>
      <w:r w:rsidRPr="00871647">
        <w:rPr>
          <w:spacing w:val="-11"/>
          <w:sz w:val="24"/>
          <w:szCs w:val="24"/>
        </w:rPr>
        <w:t xml:space="preserve"> </w:t>
      </w:r>
      <w:r w:rsidRPr="00871647">
        <w:rPr>
          <w:sz w:val="24"/>
          <w:szCs w:val="24"/>
        </w:rPr>
        <w:t>period</w:t>
      </w:r>
      <w:r w:rsidRPr="00871647">
        <w:rPr>
          <w:spacing w:val="-11"/>
          <w:sz w:val="24"/>
          <w:szCs w:val="24"/>
        </w:rPr>
        <w:t xml:space="preserve"> </w:t>
      </w:r>
      <w:r w:rsidRPr="00871647">
        <w:rPr>
          <w:sz w:val="24"/>
          <w:szCs w:val="24"/>
        </w:rPr>
        <w:t>stipulated</w:t>
      </w:r>
      <w:r w:rsidRPr="00871647">
        <w:rPr>
          <w:spacing w:val="-11"/>
          <w:sz w:val="24"/>
          <w:szCs w:val="24"/>
        </w:rPr>
        <w:t xml:space="preserve"> </w:t>
      </w:r>
      <w:r w:rsidRPr="00871647">
        <w:rPr>
          <w:sz w:val="24"/>
          <w:szCs w:val="24"/>
        </w:rPr>
        <w:t>in</w:t>
      </w:r>
      <w:r w:rsidRPr="00871647">
        <w:rPr>
          <w:spacing w:val="-11"/>
          <w:sz w:val="24"/>
          <w:szCs w:val="24"/>
        </w:rPr>
        <w:t xml:space="preserve"> </w:t>
      </w:r>
      <w:r w:rsidRPr="00871647">
        <w:rPr>
          <w:sz w:val="24"/>
          <w:szCs w:val="24"/>
        </w:rPr>
        <w:t>the aforesaid certificate, no deduction under this section shall be allowed for any assessment year relating to any previous year beginning after the expiry of the previous year during which the aforesaid certificate of disability had</w:t>
      </w:r>
      <w:r w:rsidRPr="00871647">
        <w:rPr>
          <w:spacing w:val="-6"/>
          <w:sz w:val="24"/>
          <w:szCs w:val="24"/>
        </w:rPr>
        <w:t xml:space="preserve"> </w:t>
      </w:r>
      <w:r w:rsidRPr="00871647">
        <w:rPr>
          <w:sz w:val="24"/>
          <w:szCs w:val="24"/>
        </w:rPr>
        <w:t>expired,</w:t>
      </w:r>
      <w:r w:rsidRPr="00871647">
        <w:rPr>
          <w:spacing w:val="-5"/>
          <w:sz w:val="24"/>
          <w:szCs w:val="24"/>
        </w:rPr>
        <w:t xml:space="preserve"> </w:t>
      </w:r>
      <w:r w:rsidRPr="00871647">
        <w:rPr>
          <w:sz w:val="24"/>
          <w:szCs w:val="24"/>
        </w:rPr>
        <w:t>unless</w:t>
      </w:r>
      <w:r w:rsidRPr="00871647">
        <w:rPr>
          <w:spacing w:val="-6"/>
          <w:sz w:val="24"/>
          <w:szCs w:val="24"/>
        </w:rPr>
        <w:t xml:space="preserve"> </w:t>
      </w:r>
      <w:r w:rsidRPr="00871647">
        <w:rPr>
          <w:sz w:val="24"/>
          <w:szCs w:val="24"/>
        </w:rPr>
        <w:t>a</w:t>
      </w:r>
      <w:r w:rsidRPr="00871647">
        <w:rPr>
          <w:spacing w:val="-5"/>
          <w:sz w:val="24"/>
          <w:szCs w:val="24"/>
        </w:rPr>
        <w:t xml:space="preserve"> </w:t>
      </w:r>
      <w:r w:rsidRPr="00871647">
        <w:rPr>
          <w:sz w:val="24"/>
          <w:szCs w:val="24"/>
        </w:rPr>
        <w:t>new</w:t>
      </w:r>
      <w:r w:rsidRPr="00871647">
        <w:rPr>
          <w:spacing w:val="-6"/>
          <w:sz w:val="24"/>
          <w:szCs w:val="24"/>
        </w:rPr>
        <w:t xml:space="preserve"> </w:t>
      </w:r>
      <w:r w:rsidRPr="00871647">
        <w:rPr>
          <w:sz w:val="24"/>
          <w:szCs w:val="24"/>
        </w:rPr>
        <w:t>certificate</w:t>
      </w:r>
      <w:r w:rsidRPr="00871647">
        <w:rPr>
          <w:spacing w:val="-5"/>
          <w:sz w:val="24"/>
          <w:szCs w:val="24"/>
        </w:rPr>
        <w:t xml:space="preserve"> </w:t>
      </w:r>
      <w:r w:rsidRPr="00871647">
        <w:rPr>
          <w:sz w:val="24"/>
          <w:szCs w:val="24"/>
        </w:rPr>
        <w:t>is</w:t>
      </w:r>
      <w:r w:rsidRPr="00871647">
        <w:rPr>
          <w:spacing w:val="-5"/>
          <w:sz w:val="24"/>
          <w:szCs w:val="24"/>
        </w:rPr>
        <w:t xml:space="preserve"> </w:t>
      </w:r>
      <w:r w:rsidRPr="00871647">
        <w:rPr>
          <w:sz w:val="24"/>
          <w:szCs w:val="24"/>
        </w:rPr>
        <w:t>obtained</w:t>
      </w:r>
      <w:r w:rsidRPr="00871647">
        <w:rPr>
          <w:spacing w:val="-6"/>
          <w:sz w:val="24"/>
          <w:szCs w:val="24"/>
        </w:rPr>
        <w:t xml:space="preserve"> </w:t>
      </w:r>
      <w:r w:rsidRPr="00871647">
        <w:rPr>
          <w:sz w:val="24"/>
          <w:szCs w:val="24"/>
        </w:rPr>
        <w:t>from</w:t>
      </w:r>
      <w:r w:rsidRPr="00871647">
        <w:rPr>
          <w:spacing w:val="-5"/>
          <w:sz w:val="24"/>
          <w:szCs w:val="24"/>
        </w:rPr>
        <w:t xml:space="preserve"> </w:t>
      </w:r>
      <w:r w:rsidRPr="00871647">
        <w:rPr>
          <w:sz w:val="24"/>
          <w:szCs w:val="24"/>
        </w:rPr>
        <w:t>the</w:t>
      </w:r>
      <w:r w:rsidRPr="00871647">
        <w:rPr>
          <w:spacing w:val="-6"/>
          <w:sz w:val="24"/>
          <w:szCs w:val="24"/>
        </w:rPr>
        <w:t xml:space="preserve"> </w:t>
      </w:r>
      <w:r w:rsidRPr="00871647">
        <w:rPr>
          <w:sz w:val="24"/>
          <w:szCs w:val="24"/>
        </w:rPr>
        <w:t>medical</w:t>
      </w:r>
      <w:r w:rsidRPr="00871647">
        <w:rPr>
          <w:spacing w:val="-4"/>
          <w:sz w:val="24"/>
          <w:szCs w:val="24"/>
        </w:rPr>
        <w:t xml:space="preserve"> </w:t>
      </w:r>
      <w:r w:rsidRPr="00871647">
        <w:rPr>
          <w:sz w:val="24"/>
          <w:szCs w:val="24"/>
        </w:rPr>
        <w:t>authority</w:t>
      </w:r>
      <w:r w:rsidRPr="00871647">
        <w:rPr>
          <w:spacing w:val="-6"/>
          <w:sz w:val="24"/>
          <w:szCs w:val="24"/>
        </w:rPr>
        <w:t xml:space="preserve"> </w:t>
      </w:r>
      <w:r w:rsidRPr="00871647">
        <w:rPr>
          <w:sz w:val="24"/>
          <w:szCs w:val="24"/>
        </w:rPr>
        <w:t>in</w:t>
      </w:r>
      <w:r w:rsidRPr="00871647">
        <w:rPr>
          <w:spacing w:val="-5"/>
          <w:sz w:val="24"/>
          <w:szCs w:val="24"/>
        </w:rPr>
        <w:t xml:space="preserve"> </w:t>
      </w:r>
      <w:r w:rsidRPr="00871647">
        <w:rPr>
          <w:sz w:val="24"/>
          <w:szCs w:val="24"/>
        </w:rPr>
        <w:t>the</w:t>
      </w:r>
      <w:r w:rsidRPr="00871647">
        <w:rPr>
          <w:spacing w:val="-6"/>
          <w:sz w:val="24"/>
          <w:szCs w:val="24"/>
        </w:rPr>
        <w:t xml:space="preserve"> </w:t>
      </w:r>
      <w:r w:rsidRPr="00871647">
        <w:rPr>
          <w:sz w:val="24"/>
          <w:szCs w:val="24"/>
        </w:rPr>
        <w:t>form</w:t>
      </w:r>
      <w:r w:rsidRPr="00871647">
        <w:rPr>
          <w:spacing w:val="-5"/>
          <w:sz w:val="24"/>
          <w:szCs w:val="24"/>
        </w:rPr>
        <w:t xml:space="preserve"> </w:t>
      </w:r>
      <w:r w:rsidRPr="00871647">
        <w:rPr>
          <w:sz w:val="24"/>
          <w:szCs w:val="24"/>
        </w:rPr>
        <w:t>and</w:t>
      </w:r>
      <w:r w:rsidRPr="00871647">
        <w:rPr>
          <w:spacing w:val="-5"/>
          <w:sz w:val="24"/>
          <w:szCs w:val="24"/>
        </w:rPr>
        <w:t xml:space="preserve"> </w:t>
      </w:r>
      <w:r w:rsidRPr="00871647">
        <w:rPr>
          <w:sz w:val="24"/>
          <w:szCs w:val="24"/>
        </w:rPr>
        <w:t>manner,</w:t>
      </w:r>
      <w:r w:rsidRPr="00871647">
        <w:rPr>
          <w:spacing w:val="-6"/>
          <w:sz w:val="24"/>
          <w:szCs w:val="24"/>
        </w:rPr>
        <w:t xml:space="preserve"> </w:t>
      </w:r>
      <w:r w:rsidRPr="00871647">
        <w:rPr>
          <w:sz w:val="24"/>
          <w:szCs w:val="24"/>
        </w:rPr>
        <w:t>as</w:t>
      </w:r>
      <w:r w:rsidRPr="00871647">
        <w:rPr>
          <w:spacing w:val="-5"/>
          <w:sz w:val="24"/>
          <w:szCs w:val="24"/>
        </w:rPr>
        <w:t xml:space="preserve"> </w:t>
      </w:r>
      <w:r w:rsidRPr="00871647">
        <w:rPr>
          <w:sz w:val="24"/>
          <w:szCs w:val="24"/>
        </w:rPr>
        <w:t>may</w:t>
      </w:r>
      <w:r w:rsidRPr="00871647">
        <w:rPr>
          <w:spacing w:val="-6"/>
          <w:sz w:val="24"/>
          <w:szCs w:val="24"/>
        </w:rPr>
        <w:t xml:space="preserve"> </w:t>
      </w:r>
      <w:r w:rsidRPr="00871647">
        <w:rPr>
          <w:sz w:val="24"/>
          <w:szCs w:val="24"/>
        </w:rPr>
        <w:t>be prescribed, and a copy thereof is furnished along with the return of income under Section</w:t>
      </w:r>
      <w:r w:rsidRPr="00871647">
        <w:rPr>
          <w:spacing w:val="-22"/>
          <w:sz w:val="24"/>
          <w:szCs w:val="24"/>
        </w:rPr>
        <w:t xml:space="preserve"> </w:t>
      </w:r>
      <w:r w:rsidRPr="00871647">
        <w:rPr>
          <w:sz w:val="24"/>
          <w:szCs w:val="24"/>
        </w:rPr>
        <w:t>139.</w:t>
      </w:r>
    </w:p>
    <w:p w:rsidR="00C41C85" w:rsidRPr="00871647" w:rsidRDefault="00C41C85" w:rsidP="002043B8">
      <w:pPr>
        <w:pStyle w:val="Heading1"/>
        <w:jc w:val="left"/>
        <w:rPr>
          <w:rFonts w:ascii="Times New Roman" w:hAnsi="Times New Roman" w:cs="Times New Roman"/>
          <w:color w:val="auto"/>
          <w:sz w:val="24"/>
          <w:szCs w:val="24"/>
        </w:rPr>
      </w:pPr>
      <w:r w:rsidRPr="00871647">
        <w:rPr>
          <w:rFonts w:ascii="Times New Roman" w:hAnsi="Times New Roman" w:cs="Times New Roman"/>
          <w:color w:val="auto"/>
          <w:sz w:val="24"/>
          <w:szCs w:val="24"/>
          <w:shd w:val="clear" w:color="auto" w:fill="231F20"/>
        </w:rPr>
        <w:t xml:space="preserve">  COMPUTATION OF TAXABLE INCOME AND TAX LIABILITY OF AN INDIVIDUALS</w:t>
      </w:r>
    </w:p>
    <w:p w:rsidR="00C41C85" w:rsidRPr="00871647" w:rsidRDefault="00C41C85" w:rsidP="002043B8">
      <w:pPr>
        <w:pStyle w:val="BodyText"/>
        <w:spacing w:before="156" w:line="280" w:lineRule="auto"/>
        <w:ind w:right="310"/>
        <w:jc w:val="both"/>
        <w:rPr>
          <w:sz w:val="24"/>
          <w:szCs w:val="24"/>
        </w:rPr>
      </w:pPr>
      <w:r w:rsidRPr="00871647">
        <w:rPr>
          <w:sz w:val="24"/>
          <w:szCs w:val="24"/>
        </w:rPr>
        <w:t xml:space="preserve">Income tax is a charge on the assessee’s income. Income </w:t>
      </w:r>
      <w:r w:rsidRPr="00871647">
        <w:rPr>
          <w:spacing w:val="-8"/>
          <w:sz w:val="24"/>
          <w:szCs w:val="24"/>
        </w:rPr>
        <w:t xml:space="preserve">Tax </w:t>
      </w:r>
      <w:r w:rsidRPr="00871647">
        <w:rPr>
          <w:sz w:val="24"/>
          <w:szCs w:val="24"/>
        </w:rPr>
        <w:t xml:space="preserve">law lays down the provisions for computing the taxable income on which tax is to be charged. </w:t>
      </w:r>
      <w:r w:rsidRPr="00871647">
        <w:rPr>
          <w:spacing w:val="-4"/>
          <w:sz w:val="24"/>
          <w:szCs w:val="24"/>
        </w:rPr>
        <w:t xml:space="preserve">Taxable </w:t>
      </w:r>
      <w:r w:rsidRPr="00871647">
        <w:rPr>
          <w:sz w:val="24"/>
          <w:szCs w:val="24"/>
        </w:rPr>
        <w:t>income of an assessee shall be calculated in the following</w:t>
      </w:r>
      <w:r w:rsidRPr="00871647">
        <w:rPr>
          <w:spacing w:val="-1"/>
          <w:sz w:val="24"/>
          <w:szCs w:val="24"/>
        </w:rPr>
        <w:t xml:space="preserve"> </w:t>
      </w:r>
      <w:r w:rsidRPr="00871647">
        <w:rPr>
          <w:sz w:val="24"/>
          <w:szCs w:val="24"/>
        </w:rPr>
        <w:t>manner.</w:t>
      </w:r>
    </w:p>
    <w:p w:rsidR="00C41C85" w:rsidRPr="00871647" w:rsidRDefault="00C41C85" w:rsidP="00BD14C2">
      <w:pPr>
        <w:pStyle w:val="ListParagraph"/>
        <w:numPr>
          <w:ilvl w:val="0"/>
          <w:numId w:val="151"/>
        </w:numPr>
        <w:tabs>
          <w:tab w:val="left" w:pos="-1890"/>
        </w:tabs>
        <w:spacing w:before="123"/>
        <w:ind w:left="720" w:hanging="720"/>
        <w:jc w:val="left"/>
        <w:rPr>
          <w:sz w:val="24"/>
          <w:szCs w:val="24"/>
        </w:rPr>
      </w:pPr>
      <w:r w:rsidRPr="00871647">
        <w:rPr>
          <w:sz w:val="24"/>
          <w:szCs w:val="24"/>
        </w:rPr>
        <w:t>Determine the residential status of the person as per section 6 of the</w:t>
      </w:r>
      <w:r w:rsidRPr="00871647">
        <w:rPr>
          <w:spacing w:val="-22"/>
          <w:sz w:val="24"/>
          <w:szCs w:val="24"/>
        </w:rPr>
        <w:t xml:space="preserve"> </w:t>
      </w:r>
      <w:r w:rsidRPr="00871647">
        <w:rPr>
          <w:sz w:val="24"/>
          <w:szCs w:val="24"/>
        </w:rPr>
        <w:t>Act.</w:t>
      </w:r>
    </w:p>
    <w:p w:rsidR="00C41C85" w:rsidRPr="00871647" w:rsidRDefault="00C41C85" w:rsidP="00BD14C2">
      <w:pPr>
        <w:pStyle w:val="ListParagraph"/>
        <w:numPr>
          <w:ilvl w:val="0"/>
          <w:numId w:val="151"/>
        </w:numPr>
        <w:tabs>
          <w:tab w:val="left" w:pos="-1890"/>
        </w:tabs>
        <w:spacing w:before="170" w:line="280" w:lineRule="auto"/>
        <w:ind w:left="720" w:right="311" w:hanging="720"/>
        <w:jc w:val="left"/>
        <w:rPr>
          <w:sz w:val="24"/>
          <w:szCs w:val="24"/>
        </w:rPr>
      </w:pPr>
      <w:r w:rsidRPr="00871647">
        <w:rPr>
          <w:sz w:val="24"/>
          <w:szCs w:val="24"/>
        </w:rPr>
        <w:t>Calculate the income as per the provisions of respective heads of income. Section 14 classifies the income under five</w:t>
      </w:r>
      <w:r w:rsidRPr="00871647">
        <w:rPr>
          <w:spacing w:val="-3"/>
          <w:sz w:val="24"/>
          <w:szCs w:val="24"/>
        </w:rPr>
        <w:t xml:space="preserve"> </w:t>
      </w:r>
      <w:r w:rsidRPr="00871647">
        <w:rPr>
          <w:sz w:val="24"/>
          <w:szCs w:val="24"/>
        </w:rPr>
        <w:t>heads.</w:t>
      </w:r>
    </w:p>
    <w:p w:rsidR="00C41C85" w:rsidRPr="00871647" w:rsidRDefault="00C41C85" w:rsidP="00BD14C2">
      <w:pPr>
        <w:pStyle w:val="ListParagraph"/>
        <w:numPr>
          <w:ilvl w:val="1"/>
          <w:numId w:val="151"/>
        </w:numPr>
        <w:tabs>
          <w:tab w:val="left" w:pos="-1890"/>
          <w:tab w:val="left" w:pos="1513"/>
        </w:tabs>
        <w:spacing w:before="132"/>
        <w:ind w:left="720" w:hanging="720"/>
        <w:jc w:val="left"/>
        <w:rPr>
          <w:sz w:val="24"/>
          <w:szCs w:val="24"/>
        </w:rPr>
      </w:pPr>
      <w:r w:rsidRPr="00871647">
        <w:rPr>
          <w:sz w:val="24"/>
          <w:szCs w:val="24"/>
        </w:rPr>
        <w:t>Income from salaries</w:t>
      </w:r>
    </w:p>
    <w:p w:rsidR="00C41C85" w:rsidRPr="00871647" w:rsidRDefault="00C41C85" w:rsidP="00BD14C2">
      <w:pPr>
        <w:pStyle w:val="ListParagraph"/>
        <w:numPr>
          <w:ilvl w:val="1"/>
          <w:numId w:val="151"/>
        </w:numPr>
        <w:tabs>
          <w:tab w:val="left" w:pos="-1890"/>
          <w:tab w:val="left" w:pos="1513"/>
        </w:tabs>
        <w:spacing w:before="170"/>
        <w:ind w:left="720" w:hanging="720"/>
        <w:jc w:val="left"/>
        <w:rPr>
          <w:sz w:val="24"/>
          <w:szCs w:val="24"/>
        </w:rPr>
      </w:pPr>
      <w:r w:rsidRPr="00871647">
        <w:rPr>
          <w:sz w:val="24"/>
          <w:szCs w:val="24"/>
        </w:rPr>
        <w:t>Income from House</w:t>
      </w:r>
      <w:r w:rsidRPr="00871647">
        <w:rPr>
          <w:spacing w:val="-2"/>
          <w:sz w:val="24"/>
          <w:szCs w:val="24"/>
        </w:rPr>
        <w:t xml:space="preserve"> </w:t>
      </w:r>
      <w:r w:rsidRPr="00871647">
        <w:rPr>
          <w:sz w:val="24"/>
          <w:szCs w:val="24"/>
        </w:rPr>
        <w:t>Property</w:t>
      </w:r>
    </w:p>
    <w:p w:rsidR="00C41C85" w:rsidRPr="00871647" w:rsidRDefault="00C41C85" w:rsidP="00BD14C2">
      <w:pPr>
        <w:pStyle w:val="ListParagraph"/>
        <w:numPr>
          <w:ilvl w:val="1"/>
          <w:numId w:val="151"/>
        </w:numPr>
        <w:tabs>
          <w:tab w:val="left" w:pos="-1890"/>
          <w:tab w:val="left" w:pos="1512"/>
          <w:tab w:val="left" w:pos="1513"/>
        </w:tabs>
        <w:spacing w:before="170"/>
        <w:ind w:left="720" w:hanging="720"/>
        <w:jc w:val="left"/>
        <w:rPr>
          <w:sz w:val="24"/>
          <w:szCs w:val="24"/>
        </w:rPr>
      </w:pPr>
      <w:r w:rsidRPr="00871647">
        <w:rPr>
          <w:sz w:val="24"/>
          <w:szCs w:val="24"/>
        </w:rPr>
        <w:t>Profits and gains of business or</w:t>
      </w:r>
      <w:r w:rsidRPr="00871647">
        <w:rPr>
          <w:spacing w:val="-6"/>
          <w:sz w:val="24"/>
          <w:szCs w:val="24"/>
        </w:rPr>
        <w:t xml:space="preserve"> </w:t>
      </w:r>
      <w:r w:rsidRPr="00871647">
        <w:rPr>
          <w:sz w:val="24"/>
          <w:szCs w:val="24"/>
        </w:rPr>
        <w:t>Profession</w:t>
      </w:r>
    </w:p>
    <w:p w:rsidR="00C41C85" w:rsidRPr="00871647" w:rsidRDefault="00C41C85" w:rsidP="00BD14C2">
      <w:pPr>
        <w:pStyle w:val="ListParagraph"/>
        <w:numPr>
          <w:ilvl w:val="1"/>
          <w:numId w:val="151"/>
        </w:numPr>
        <w:tabs>
          <w:tab w:val="left" w:pos="-1890"/>
          <w:tab w:val="left" w:pos="1513"/>
        </w:tabs>
        <w:spacing w:before="170"/>
        <w:ind w:left="720" w:hanging="720"/>
        <w:jc w:val="left"/>
        <w:rPr>
          <w:sz w:val="24"/>
          <w:szCs w:val="24"/>
        </w:rPr>
      </w:pPr>
      <w:r w:rsidRPr="00871647">
        <w:rPr>
          <w:sz w:val="24"/>
          <w:szCs w:val="24"/>
        </w:rPr>
        <w:t>Capital</w:t>
      </w:r>
      <w:r w:rsidRPr="00871647">
        <w:rPr>
          <w:spacing w:val="-2"/>
          <w:sz w:val="24"/>
          <w:szCs w:val="24"/>
        </w:rPr>
        <w:t xml:space="preserve"> </w:t>
      </w:r>
      <w:r w:rsidRPr="00871647">
        <w:rPr>
          <w:sz w:val="24"/>
          <w:szCs w:val="24"/>
        </w:rPr>
        <w:t>Gains</w:t>
      </w:r>
    </w:p>
    <w:p w:rsidR="00C41C85" w:rsidRPr="00871647" w:rsidRDefault="00C41C85" w:rsidP="00BD14C2">
      <w:pPr>
        <w:pStyle w:val="ListParagraph"/>
        <w:numPr>
          <w:ilvl w:val="1"/>
          <w:numId w:val="151"/>
        </w:numPr>
        <w:tabs>
          <w:tab w:val="left" w:pos="-1890"/>
          <w:tab w:val="left" w:pos="1513"/>
        </w:tabs>
        <w:spacing w:before="170"/>
        <w:ind w:left="720" w:hanging="720"/>
        <w:jc w:val="left"/>
        <w:rPr>
          <w:sz w:val="24"/>
          <w:szCs w:val="24"/>
        </w:rPr>
      </w:pPr>
      <w:r w:rsidRPr="00871647">
        <w:rPr>
          <w:sz w:val="24"/>
          <w:szCs w:val="24"/>
        </w:rPr>
        <w:t>Income from other</w:t>
      </w:r>
      <w:r w:rsidRPr="00871647">
        <w:rPr>
          <w:spacing w:val="-2"/>
          <w:sz w:val="24"/>
          <w:szCs w:val="24"/>
        </w:rPr>
        <w:t xml:space="preserve"> </w:t>
      </w:r>
      <w:r w:rsidRPr="00871647">
        <w:rPr>
          <w:sz w:val="24"/>
          <w:szCs w:val="24"/>
        </w:rPr>
        <w:t>sources</w:t>
      </w:r>
    </w:p>
    <w:p w:rsidR="00C41C85" w:rsidRPr="00871647" w:rsidRDefault="00C41C85" w:rsidP="00BD14C2">
      <w:pPr>
        <w:pStyle w:val="ListParagraph"/>
        <w:numPr>
          <w:ilvl w:val="0"/>
          <w:numId w:val="151"/>
        </w:numPr>
        <w:tabs>
          <w:tab w:val="left" w:pos="-1890"/>
        </w:tabs>
        <w:spacing w:before="170" w:line="280" w:lineRule="auto"/>
        <w:ind w:left="720" w:right="313" w:hanging="720"/>
        <w:jc w:val="both"/>
        <w:rPr>
          <w:sz w:val="24"/>
          <w:szCs w:val="24"/>
        </w:rPr>
      </w:pPr>
      <w:r w:rsidRPr="00871647">
        <w:rPr>
          <w:sz w:val="24"/>
          <w:szCs w:val="24"/>
        </w:rPr>
        <w:t>Consider</w:t>
      </w:r>
      <w:r w:rsidRPr="00871647">
        <w:rPr>
          <w:spacing w:val="-9"/>
          <w:sz w:val="24"/>
          <w:szCs w:val="24"/>
        </w:rPr>
        <w:t xml:space="preserve"> </w:t>
      </w:r>
      <w:r w:rsidRPr="00871647">
        <w:rPr>
          <w:sz w:val="24"/>
          <w:szCs w:val="24"/>
        </w:rPr>
        <w:t>all</w:t>
      </w:r>
      <w:r w:rsidRPr="00871647">
        <w:rPr>
          <w:spacing w:val="-8"/>
          <w:sz w:val="24"/>
          <w:szCs w:val="24"/>
        </w:rPr>
        <w:t xml:space="preserve"> </w:t>
      </w:r>
      <w:r w:rsidRPr="00871647">
        <w:rPr>
          <w:sz w:val="24"/>
          <w:szCs w:val="24"/>
        </w:rPr>
        <w:t>the</w:t>
      </w:r>
      <w:r w:rsidRPr="00871647">
        <w:rPr>
          <w:spacing w:val="-9"/>
          <w:sz w:val="24"/>
          <w:szCs w:val="24"/>
        </w:rPr>
        <w:t xml:space="preserve"> </w:t>
      </w:r>
      <w:r w:rsidRPr="00871647">
        <w:rPr>
          <w:sz w:val="24"/>
          <w:szCs w:val="24"/>
        </w:rPr>
        <w:t>deductions</w:t>
      </w:r>
      <w:r w:rsidRPr="00871647">
        <w:rPr>
          <w:spacing w:val="-8"/>
          <w:sz w:val="24"/>
          <w:szCs w:val="24"/>
        </w:rPr>
        <w:t xml:space="preserve"> </w:t>
      </w:r>
      <w:r w:rsidRPr="00871647">
        <w:rPr>
          <w:sz w:val="24"/>
          <w:szCs w:val="24"/>
        </w:rPr>
        <w:t>and</w:t>
      </w:r>
      <w:r w:rsidRPr="00871647">
        <w:rPr>
          <w:spacing w:val="-9"/>
          <w:sz w:val="24"/>
          <w:szCs w:val="24"/>
        </w:rPr>
        <w:t xml:space="preserve"> </w:t>
      </w:r>
      <w:r w:rsidRPr="00871647">
        <w:rPr>
          <w:sz w:val="24"/>
          <w:szCs w:val="24"/>
        </w:rPr>
        <w:t>allowances</w:t>
      </w:r>
      <w:r w:rsidRPr="00871647">
        <w:rPr>
          <w:spacing w:val="-8"/>
          <w:sz w:val="24"/>
          <w:szCs w:val="24"/>
        </w:rPr>
        <w:t xml:space="preserve"> </w:t>
      </w:r>
      <w:r w:rsidRPr="00871647">
        <w:rPr>
          <w:sz w:val="24"/>
          <w:szCs w:val="24"/>
        </w:rPr>
        <w:t>given</w:t>
      </w:r>
      <w:r w:rsidRPr="00871647">
        <w:rPr>
          <w:spacing w:val="-9"/>
          <w:sz w:val="24"/>
          <w:szCs w:val="24"/>
        </w:rPr>
        <w:t xml:space="preserve"> </w:t>
      </w:r>
      <w:r w:rsidRPr="00871647">
        <w:rPr>
          <w:sz w:val="24"/>
          <w:szCs w:val="24"/>
        </w:rPr>
        <w:t>under</w:t>
      </w:r>
      <w:r w:rsidRPr="00871647">
        <w:rPr>
          <w:spacing w:val="-9"/>
          <w:sz w:val="24"/>
          <w:szCs w:val="24"/>
        </w:rPr>
        <w:t xml:space="preserve"> </w:t>
      </w:r>
      <w:r w:rsidRPr="00871647">
        <w:rPr>
          <w:sz w:val="24"/>
          <w:szCs w:val="24"/>
        </w:rPr>
        <w:t>the</w:t>
      </w:r>
      <w:r w:rsidRPr="00871647">
        <w:rPr>
          <w:spacing w:val="-8"/>
          <w:sz w:val="24"/>
          <w:szCs w:val="24"/>
        </w:rPr>
        <w:t xml:space="preserve"> </w:t>
      </w:r>
      <w:r w:rsidRPr="00871647">
        <w:rPr>
          <w:sz w:val="24"/>
          <w:szCs w:val="24"/>
        </w:rPr>
        <w:t>respective</w:t>
      </w:r>
      <w:r w:rsidRPr="00871647">
        <w:rPr>
          <w:spacing w:val="-9"/>
          <w:sz w:val="24"/>
          <w:szCs w:val="24"/>
        </w:rPr>
        <w:t xml:space="preserve"> </w:t>
      </w:r>
      <w:r w:rsidRPr="00871647">
        <w:rPr>
          <w:sz w:val="24"/>
          <w:szCs w:val="24"/>
        </w:rPr>
        <w:t>heads</w:t>
      </w:r>
      <w:r w:rsidRPr="00871647">
        <w:rPr>
          <w:spacing w:val="-8"/>
          <w:sz w:val="24"/>
          <w:szCs w:val="24"/>
        </w:rPr>
        <w:t xml:space="preserve"> </w:t>
      </w:r>
      <w:r w:rsidRPr="00871647">
        <w:rPr>
          <w:sz w:val="24"/>
          <w:szCs w:val="24"/>
        </w:rPr>
        <w:t>before</w:t>
      </w:r>
      <w:r w:rsidRPr="00871647">
        <w:rPr>
          <w:spacing w:val="-9"/>
          <w:sz w:val="24"/>
          <w:szCs w:val="24"/>
        </w:rPr>
        <w:t xml:space="preserve"> </w:t>
      </w:r>
      <w:r w:rsidRPr="00871647">
        <w:rPr>
          <w:sz w:val="24"/>
          <w:szCs w:val="24"/>
        </w:rPr>
        <w:t>arriving</w:t>
      </w:r>
      <w:r w:rsidRPr="00871647">
        <w:rPr>
          <w:spacing w:val="-8"/>
          <w:sz w:val="24"/>
          <w:szCs w:val="24"/>
        </w:rPr>
        <w:t xml:space="preserve"> </w:t>
      </w:r>
      <w:r w:rsidRPr="00871647">
        <w:rPr>
          <w:sz w:val="24"/>
          <w:szCs w:val="24"/>
        </w:rPr>
        <w:t>at</w:t>
      </w:r>
      <w:r w:rsidRPr="00871647">
        <w:rPr>
          <w:spacing w:val="-9"/>
          <w:sz w:val="24"/>
          <w:szCs w:val="24"/>
        </w:rPr>
        <w:t xml:space="preserve"> </w:t>
      </w:r>
      <w:r w:rsidRPr="00871647">
        <w:rPr>
          <w:sz w:val="24"/>
          <w:szCs w:val="24"/>
        </w:rPr>
        <w:t>the</w:t>
      </w:r>
      <w:r w:rsidRPr="00871647">
        <w:rPr>
          <w:spacing w:val="-8"/>
          <w:sz w:val="24"/>
          <w:szCs w:val="24"/>
        </w:rPr>
        <w:t xml:space="preserve"> </w:t>
      </w:r>
      <w:r w:rsidRPr="00871647">
        <w:rPr>
          <w:sz w:val="24"/>
          <w:szCs w:val="24"/>
        </w:rPr>
        <w:t>net under each</w:t>
      </w:r>
      <w:r w:rsidRPr="00871647">
        <w:rPr>
          <w:spacing w:val="-3"/>
          <w:sz w:val="24"/>
          <w:szCs w:val="24"/>
        </w:rPr>
        <w:t xml:space="preserve"> </w:t>
      </w:r>
      <w:r w:rsidRPr="00871647">
        <w:rPr>
          <w:sz w:val="24"/>
          <w:szCs w:val="24"/>
        </w:rPr>
        <w:t>head.</w:t>
      </w:r>
    </w:p>
    <w:p w:rsidR="00C41C85" w:rsidRPr="00871647" w:rsidRDefault="00C41C85" w:rsidP="00BD14C2">
      <w:pPr>
        <w:pStyle w:val="ListParagraph"/>
        <w:numPr>
          <w:ilvl w:val="0"/>
          <w:numId w:val="151"/>
        </w:numPr>
        <w:tabs>
          <w:tab w:val="left" w:pos="-1890"/>
        </w:tabs>
        <w:spacing w:before="132"/>
        <w:ind w:left="720" w:hanging="720"/>
        <w:jc w:val="both"/>
        <w:rPr>
          <w:sz w:val="24"/>
          <w:szCs w:val="24"/>
        </w:rPr>
      </w:pPr>
      <w:r w:rsidRPr="00871647">
        <w:rPr>
          <w:sz w:val="24"/>
          <w:szCs w:val="24"/>
        </w:rPr>
        <w:t>Exclude the income exempt under section 10 of the</w:t>
      </w:r>
      <w:r w:rsidRPr="00871647">
        <w:rPr>
          <w:spacing w:val="-18"/>
          <w:sz w:val="24"/>
          <w:szCs w:val="24"/>
        </w:rPr>
        <w:t xml:space="preserve"> </w:t>
      </w:r>
      <w:r w:rsidRPr="00871647">
        <w:rPr>
          <w:sz w:val="24"/>
          <w:szCs w:val="24"/>
        </w:rPr>
        <w:t>Act.</w:t>
      </w:r>
    </w:p>
    <w:p w:rsidR="00C41C85" w:rsidRPr="00871647" w:rsidRDefault="00C41C85" w:rsidP="00BD14C2">
      <w:pPr>
        <w:pStyle w:val="ListParagraph"/>
        <w:numPr>
          <w:ilvl w:val="0"/>
          <w:numId w:val="151"/>
        </w:numPr>
        <w:tabs>
          <w:tab w:val="left" w:pos="-1890"/>
        </w:tabs>
        <w:spacing w:before="170"/>
        <w:ind w:left="720" w:hanging="720"/>
        <w:jc w:val="both"/>
        <w:rPr>
          <w:sz w:val="24"/>
          <w:szCs w:val="24"/>
        </w:rPr>
      </w:pPr>
      <w:r w:rsidRPr="00871647">
        <w:rPr>
          <w:sz w:val="24"/>
          <w:szCs w:val="24"/>
        </w:rPr>
        <w:t>Aggregate</w:t>
      </w:r>
      <w:r w:rsidRPr="00871647">
        <w:rPr>
          <w:spacing w:val="6"/>
          <w:sz w:val="24"/>
          <w:szCs w:val="24"/>
        </w:rPr>
        <w:t xml:space="preserve"> </w:t>
      </w:r>
      <w:r w:rsidRPr="00871647">
        <w:rPr>
          <w:sz w:val="24"/>
          <w:szCs w:val="24"/>
        </w:rPr>
        <w:t>of</w:t>
      </w:r>
      <w:r w:rsidRPr="00871647">
        <w:rPr>
          <w:spacing w:val="7"/>
          <w:sz w:val="24"/>
          <w:szCs w:val="24"/>
        </w:rPr>
        <w:t xml:space="preserve"> </w:t>
      </w:r>
      <w:r w:rsidRPr="00871647">
        <w:rPr>
          <w:sz w:val="24"/>
          <w:szCs w:val="24"/>
        </w:rPr>
        <w:t>incomes</w:t>
      </w:r>
      <w:r w:rsidRPr="00871647">
        <w:rPr>
          <w:spacing w:val="7"/>
          <w:sz w:val="24"/>
          <w:szCs w:val="24"/>
        </w:rPr>
        <w:t xml:space="preserve"> </w:t>
      </w:r>
      <w:r w:rsidRPr="00871647">
        <w:rPr>
          <w:sz w:val="24"/>
          <w:szCs w:val="24"/>
        </w:rPr>
        <w:t>computed</w:t>
      </w:r>
      <w:r w:rsidRPr="00871647">
        <w:rPr>
          <w:spacing w:val="7"/>
          <w:sz w:val="24"/>
          <w:szCs w:val="24"/>
        </w:rPr>
        <w:t xml:space="preserve"> </w:t>
      </w:r>
      <w:r w:rsidRPr="00871647">
        <w:rPr>
          <w:sz w:val="24"/>
          <w:szCs w:val="24"/>
        </w:rPr>
        <w:t>under</w:t>
      </w:r>
      <w:r w:rsidRPr="00871647">
        <w:rPr>
          <w:spacing w:val="7"/>
          <w:sz w:val="24"/>
          <w:szCs w:val="24"/>
        </w:rPr>
        <w:t xml:space="preserve"> </w:t>
      </w:r>
      <w:r w:rsidRPr="00871647">
        <w:rPr>
          <w:sz w:val="24"/>
          <w:szCs w:val="24"/>
        </w:rPr>
        <w:t>the</w:t>
      </w:r>
      <w:r w:rsidRPr="00871647">
        <w:rPr>
          <w:spacing w:val="6"/>
          <w:sz w:val="24"/>
          <w:szCs w:val="24"/>
        </w:rPr>
        <w:t xml:space="preserve"> </w:t>
      </w:r>
      <w:r w:rsidRPr="00871647">
        <w:rPr>
          <w:sz w:val="24"/>
          <w:szCs w:val="24"/>
        </w:rPr>
        <w:t>5</w:t>
      </w:r>
      <w:r w:rsidRPr="00871647">
        <w:rPr>
          <w:spacing w:val="7"/>
          <w:sz w:val="24"/>
          <w:szCs w:val="24"/>
        </w:rPr>
        <w:t xml:space="preserve"> </w:t>
      </w:r>
      <w:r w:rsidRPr="00871647">
        <w:rPr>
          <w:sz w:val="24"/>
          <w:szCs w:val="24"/>
        </w:rPr>
        <w:t>heads</w:t>
      </w:r>
      <w:r w:rsidRPr="00871647">
        <w:rPr>
          <w:spacing w:val="7"/>
          <w:sz w:val="24"/>
          <w:szCs w:val="24"/>
        </w:rPr>
        <w:t xml:space="preserve"> </w:t>
      </w:r>
      <w:r w:rsidRPr="00871647">
        <w:rPr>
          <w:sz w:val="24"/>
          <w:szCs w:val="24"/>
        </w:rPr>
        <w:t>of</w:t>
      </w:r>
      <w:r w:rsidRPr="00871647">
        <w:rPr>
          <w:spacing w:val="7"/>
          <w:sz w:val="24"/>
          <w:szCs w:val="24"/>
        </w:rPr>
        <w:t xml:space="preserve"> </w:t>
      </w:r>
      <w:r w:rsidRPr="00871647">
        <w:rPr>
          <w:sz w:val="24"/>
          <w:szCs w:val="24"/>
        </w:rPr>
        <w:t>income</w:t>
      </w:r>
      <w:r w:rsidRPr="00871647">
        <w:rPr>
          <w:spacing w:val="7"/>
          <w:sz w:val="24"/>
          <w:szCs w:val="24"/>
        </w:rPr>
        <w:t xml:space="preserve"> </w:t>
      </w:r>
      <w:r w:rsidRPr="00871647">
        <w:rPr>
          <w:sz w:val="24"/>
          <w:szCs w:val="24"/>
        </w:rPr>
        <w:t>after</w:t>
      </w:r>
      <w:r w:rsidRPr="00871647">
        <w:rPr>
          <w:spacing w:val="6"/>
          <w:sz w:val="24"/>
          <w:szCs w:val="24"/>
        </w:rPr>
        <w:t xml:space="preserve"> </w:t>
      </w:r>
      <w:r w:rsidRPr="00871647">
        <w:rPr>
          <w:sz w:val="24"/>
          <w:szCs w:val="24"/>
        </w:rPr>
        <w:t>applying</w:t>
      </w:r>
      <w:r w:rsidRPr="00871647">
        <w:rPr>
          <w:spacing w:val="7"/>
          <w:sz w:val="24"/>
          <w:szCs w:val="24"/>
        </w:rPr>
        <w:t xml:space="preserve"> </w:t>
      </w:r>
      <w:r w:rsidRPr="00871647">
        <w:rPr>
          <w:sz w:val="24"/>
          <w:szCs w:val="24"/>
        </w:rPr>
        <w:t>clubbing</w:t>
      </w:r>
      <w:r w:rsidRPr="00871647">
        <w:rPr>
          <w:spacing w:val="7"/>
          <w:sz w:val="24"/>
          <w:szCs w:val="24"/>
        </w:rPr>
        <w:t xml:space="preserve"> </w:t>
      </w:r>
      <w:r w:rsidRPr="00871647">
        <w:rPr>
          <w:sz w:val="24"/>
          <w:szCs w:val="24"/>
        </w:rPr>
        <w:t>provisions</w:t>
      </w:r>
      <w:r w:rsidRPr="00871647">
        <w:rPr>
          <w:spacing w:val="7"/>
          <w:sz w:val="24"/>
          <w:szCs w:val="24"/>
        </w:rPr>
        <w:t xml:space="preserve"> </w:t>
      </w:r>
      <w:r w:rsidRPr="00871647">
        <w:rPr>
          <w:sz w:val="24"/>
          <w:szCs w:val="24"/>
        </w:rPr>
        <w:t>and making adjustments of set off and carry forward of losses is known as Gross Total Income.</w:t>
      </w:r>
    </w:p>
    <w:p w:rsidR="00C41C85" w:rsidRPr="00871647" w:rsidRDefault="00C41C85" w:rsidP="00BD14C2">
      <w:pPr>
        <w:pStyle w:val="ListParagraph"/>
        <w:numPr>
          <w:ilvl w:val="0"/>
          <w:numId w:val="151"/>
        </w:numPr>
        <w:tabs>
          <w:tab w:val="left" w:pos="-1890"/>
        </w:tabs>
        <w:spacing w:before="170" w:line="280" w:lineRule="auto"/>
        <w:ind w:left="720" w:right="311" w:hanging="720"/>
        <w:jc w:val="both"/>
        <w:rPr>
          <w:sz w:val="24"/>
          <w:szCs w:val="24"/>
        </w:rPr>
      </w:pPr>
      <w:r w:rsidRPr="00871647">
        <w:rPr>
          <w:sz w:val="24"/>
          <w:szCs w:val="24"/>
        </w:rPr>
        <w:t xml:space="preserve">Deduct there from the deductions admissible under Sections 80C to 80U. The balance is called </w:t>
      </w:r>
      <w:r w:rsidRPr="00871647">
        <w:rPr>
          <w:spacing w:val="-6"/>
          <w:sz w:val="24"/>
          <w:szCs w:val="24"/>
        </w:rPr>
        <w:t xml:space="preserve">Total </w:t>
      </w:r>
      <w:r w:rsidRPr="00871647">
        <w:rPr>
          <w:sz w:val="24"/>
          <w:szCs w:val="24"/>
        </w:rPr>
        <w:t>income.</w:t>
      </w:r>
    </w:p>
    <w:p w:rsidR="00C41C85" w:rsidRPr="00871647" w:rsidRDefault="00C41C85" w:rsidP="00BD14C2">
      <w:pPr>
        <w:pStyle w:val="ListParagraph"/>
        <w:numPr>
          <w:ilvl w:val="0"/>
          <w:numId w:val="151"/>
        </w:numPr>
        <w:tabs>
          <w:tab w:val="left" w:pos="-1890"/>
        </w:tabs>
        <w:spacing w:before="132"/>
        <w:ind w:left="720" w:hanging="720"/>
        <w:jc w:val="left"/>
        <w:rPr>
          <w:sz w:val="24"/>
          <w:szCs w:val="24"/>
        </w:rPr>
      </w:pPr>
      <w:r w:rsidRPr="00871647">
        <w:rPr>
          <w:sz w:val="24"/>
          <w:szCs w:val="24"/>
        </w:rPr>
        <w:t>The total income is rounded off to the nearest multiple of Rupees ten. (Section</w:t>
      </w:r>
      <w:r w:rsidRPr="00871647">
        <w:rPr>
          <w:spacing w:val="-15"/>
          <w:sz w:val="24"/>
          <w:szCs w:val="24"/>
        </w:rPr>
        <w:t xml:space="preserve"> </w:t>
      </w:r>
      <w:r w:rsidRPr="00871647">
        <w:rPr>
          <w:sz w:val="24"/>
          <w:szCs w:val="24"/>
        </w:rPr>
        <w:t>288A)</w:t>
      </w:r>
    </w:p>
    <w:p w:rsidR="00C41C85" w:rsidRPr="00871647" w:rsidRDefault="00C41C85" w:rsidP="00BD14C2">
      <w:pPr>
        <w:pStyle w:val="ListParagraph"/>
        <w:numPr>
          <w:ilvl w:val="0"/>
          <w:numId w:val="151"/>
        </w:numPr>
        <w:tabs>
          <w:tab w:val="left" w:pos="-1890"/>
        </w:tabs>
        <w:spacing w:before="170" w:line="280" w:lineRule="auto"/>
        <w:ind w:left="720" w:right="310" w:hanging="720"/>
        <w:jc w:val="left"/>
        <w:rPr>
          <w:sz w:val="24"/>
          <w:szCs w:val="24"/>
        </w:rPr>
      </w:pPr>
      <w:r w:rsidRPr="00871647">
        <w:rPr>
          <w:sz w:val="24"/>
          <w:szCs w:val="24"/>
        </w:rPr>
        <w:t xml:space="preserve">Add agriculture income (if any) in the total income calculated in (6) above. Then calculate tax on the aggregate as if such aggregate income is the </w:t>
      </w:r>
      <w:r w:rsidRPr="00871647">
        <w:rPr>
          <w:spacing w:val="-6"/>
          <w:sz w:val="24"/>
          <w:szCs w:val="24"/>
        </w:rPr>
        <w:t>Total</w:t>
      </w:r>
      <w:r w:rsidRPr="00871647">
        <w:rPr>
          <w:spacing w:val="-14"/>
          <w:sz w:val="24"/>
          <w:szCs w:val="24"/>
        </w:rPr>
        <w:t xml:space="preserve"> </w:t>
      </w:r>
      <w:r w:rsidRPr="00871647">
        <w:rPr>
          <w:sz w:val="24"/>
          <w:szCs w:val="24"/>
        </w:rPr>
        <w:t>Income.</w:t>
      </w:r>
    </w:p>
    <w:p w:rsidR="00BD14C2" w:rsidRDefault="00BD14C2" w:rsidP="00BD14C2">
      <w:pPr>
        <w:pStyle w:val="ListParagraph"/>
        <w:tabs>
          <w:tab w:val="left" w:pos="-1890"/>
        </w:tabs>
        <w:spacing w:before="132" w:line="280" w:lineRule="auto"/>
        <w:ind w:left="720" w:right="314" w:hanging="720"/>
        <w:jc w:val="right"/>
        <w:rPr>
          <w:sz w:val="24"/>
          <w:szCs w:val="24"/>
        </w:rPr>
      </w:pPr>
    </w:p>
    <w:p w:rsidR="00C41C85" w:rsidRPr="00871647" w:rsidRDefault="00C41C85" w:rsidP="00BD14C2">
      <w:pPr>
        <w:pStyle w:val="ListParagraph"/>
        <w:numPr>
          <w:ilvl w:val="0"/>
          <w:numId w:val="151"/>
        </w:numPr>
        <w:tabs>
          <w:tab w:val="left" w:pos="-1890"/>
        </w:tabs>
        <w:spacing w:before="132" w:line="280" w:lineRule="auto"/>
        <w:ind w:left="720" w:right="314" w:hanging="720"/>
        <w:jc w:val="left"/>
        <w:rPr>
          <w:sz w:val="24"/>
          <w:szCs w:val="24"/>
        </w:rPr>
      </w:pPr>
      <w:r w:rsidRPr="00871647">
        <w:rPr>
          <w:sz w:val="24"/>
          <w:szCs w:val="24"/>
        </w:rPr>
        <w:t>Calculate</w:t>
      </w:r>
      <w:r w:rsidRPr="00871647">
        <w:rPr>
          <w:spacing w:val="-14"/>
          <w:sz w:val="24"/>
          <w:szCs w:val="24"/>
        </w:rPr>
        <w:t xml:space="preserve"> </w:t>
      </w:r>
      <w:r w:rsidRPr="00871647">
        <w:rPr>
          <w:sz w:val="24"/>
          <w:szCs w:val="24"/>
        </w:rPr>
        <w:t>income</w:t>
      </w:r>
      <w:r w:rsidRPr="00871647">
        <w:rPr>
          <w:spacing w:val="-14"/>
          <w:sz w:val="24"/>
          <w:szCs w:val="24"/>
        </w:rPr>
        <w:t xml:space="preserve"> </w:t>
      </w:r>
      <w:r w:rsidRPr="00871647">
        <w:rPr>
          <w:sz w:val="24"/>
          <w:szCs w:val="24"/>
        </w:rPr>
        <w:t>tax</w:t>
      </w:r>
      <w:r w:rsidRPr="00871647">
        <w:rPr>
          <w:spacing w:val="-14"/>
          <w:sz w:val="24"/>
          <w:szCs w:val="24"/>
        </w:rPr>
        <w:t xml:space="preserve"> </w:t>
      </w:r>
      <w:r w:rsidRPr="00871647">
        <w:rPr>
          <w:sz w:val="24"/>
          <w:szCs w:val="24"/>
        </w:rPr>
        <w:t>on</w:t>
      </w:r>
      <w:r w:rsidRPr="00871647">
        <w:rPr>
          <w:spacing w:val="-15"/>
          <w:sz w:val="24"/>
          <w:szCs w:val="24"/>
        </w:rPr>
        <w:t xml:space="preserve"> </w:t>
      </w:r>
      <w:r w:rsidRPr="00871647">
        <w:rPr>
          <w:sz w:val="24"/>
          <w:szCs w:val="24"/>
        </w:rPr>
        <w:t>the</w:t>
      </w:r>
      <w:r w:rsidRPr="00871647">
        <w:rPr>
          <w:spacing w:val="-14"/>
          <w:sz w:val="24"/>
          <w:szCs w:val="24"/>
        </w:rPr>
        <w:t xml:space="preserve"> </w:t>
      </w:r>
      <w:r w:rsidRPr="00871647">
        <w:rPr>
          <w:sz w:val="24"/>
          <w:szCs w:val="24"/>
        </w:rPr>
        <w:t>net</w:t>
      </w:r>
      <w:r w:rsidRPr="00871647">
        <w:rPr>
          <w:spacing w:val="-14"/>
          <w:sz w:val="24"/>
          <w:szCs w:val="24"/>
        </w:rPr>
        <w:t xml:space="preserve"> </w:t>
      </w:r>
      <w:r w:rsidRPr="00871647">
        <w:rPr>
          <w:sz w:val="24"/>
          <w:szCs w:val="24"/>
        </w:rPr>
        <w:t>agricultural</w:t>
      </w:r>
      <w:r w:rsidRPr="00871647">
        <w:rPr>
          <w:spacing w:val="-14"/>
          <w:sz w:val="24"/>
          <w:szCs w:val="24"/>
        </w:rPr>
        <w:t xml:space="preserve"> </w:t>
      </w:r>
      <w:r w:rsidRPr="00871647">
        <w:rPr>
          <w:sz w:val="24"/>
          <w:szCs w:val="24"/>
        </w:rPr>
        <w:t>income</w:t>
      </w:r>
      <w:r w:rsidRPr="00871647">
        <w:rPr>
          <w:spacing w:val="-14"/>
          <w:sz w:val="24"/>
          <w:szCs w:val="24"/>
        </w:rPr>
        <w:t xml:space="preserve"> </w:t>
      </w:r>
      <w:r w:rsidRPr="00871647">
        <w:rPr>
          <w:sz w:val="24"/>
          <w:szCs w:val="24"/>
        </w:rPr>
        <w:t>as</w:t>
      </w:r>
      <w:r w:rsidRPr="00871647">
        <w:rPr>
          <w:spacing w:val="-15"/>
          <w:sz w:val="24"/>
          <w:szCs w:val="24"/>
        </w:rPr>
        <w:t xml:space="preserve"> </w:t>
      </w:r>
      <w:r w:rsidRPr="00871647">
        <w:rPr>
          <w:sz w:val="24"/>
          <w:szCs w:val="24"/>
        </w:rPr>
        <w:t>increased</w:t>
      </w:r>
      <w:r w:rsidRPr="00871647">
        <w:rPr>
          <w:spacing w:val="-14"/>
          <w:sz w:val="24"/>
          <w:szCs w:val="24"/>
        </w:rPr>
        <w:t xml:space="preserve"> </w:t>
      </w:r>
      <w:r w:rsidRPr="00871647">
        <w:rPr>
          <w:sz w:val="24"/>
          <w:szCs w:val="24"/>
        </w:rPr>
        <w:t>by</w:t>
      </w:r>
      <w:r w:rsidRPr="00871647">
        <w:rPr>
          <w:spacing w:val="-15"/>
          <w:sz w:val="24"/>
          <w:szCs w:val="24"/>
        </w:rPr>
        <w:t xml:space="preserve"> </w:t>
      </w:r>
      <w:r w:rsidRPr="00871647">
        <w:rPr>
          <w:sz w:val="24"/>
          <w:szCs w:val="24"/>
        </w:rPr>
        <w:t>Rs.</w:t>
      </w:r>
      <w:r w:rsidRPr="00871647">
        <w:rPr>
          <w:spacing w:val="-14"/>
          <w:sz w:val="24"/>
          <w:szCs w:val="24"/>
        </w:rPr>
        <w:t xml:space="preserve"> </w:t>
      </w:r>
      <w:r w:rsidRPr="00871647">
        <w:rPr>
          <w:sz w:val="24"/>
          <w:szCs w:val="24"/>
        </w:rPr>
        <w:t>2,50,000/3,00,000/5,00,000</w:t>
      </w:r>
      <w:r w:rsidRPr="00871647">
        <w:rPr>
          <w:spacing w:val="-14"/>
          <w:sz w:val="24"/>
          <w:szCs w:val="24"/>
        </w:rPr>
        <w:t xml:space="preserve"> </w:t>
      </w:r>
      <w:r w:rsidRPr="00871647">
        <w:rPr>
          <w:sz w:val="24"/>
          <w:szCs w:val="24"/>
        </w:rPr>
        <w:t xml:space="preserve">as the case may be, as if such increased net agricultural income </w:t>
      </w:r>
    </w:p>
    <w:p w:rsidR="00C41C85" w:rsidRPr="00871647" w:rsidRDefault="00C41C85" w:rsidP="00BD14C2">
      <w:pPr>
        <w:tabs>
          <w:tab w:val="left" w:pos="-1890"/>
        </w:tabs>
        <w:spacing w:before="132" w:line="280" w:lineRule="auto"/>
        <w:ind w:left="720" w:right="314" w:hanging="720"/>
        <w:rPr>
          <w:sz w:val="24"/>
          <w:szCs w:val="24"/>
        </w:rPr>
      </w:pPr>
      <w:r w:rsidRPr="00871647">
        <w:rPr>
          <w:rFonts w:ascii="Times New Roman" w:eastAsia="Times New Roman" w:hAnsi="Times New Roman" w:cs="Times New Roman"/>
          <w:sz w:val="24"/>
          <w:szCs w:val="24"/>
        </w:rPr>
        <w:t xml:space="preserve">           </w:t>
      </w:r>
      <w:r w:rsidRPr="00871647">
        <w:rPr>
          <w:sz w:val="24"/>
          <w:szCs w:val="24"/>
        </w:rPr>
        <w:t xml:space="preserve">        were the total</w:t>
      </w:r>
      <w:r w:rsidRPr="00871647">
        <w:rPr>
          <w:spacing w:val="-21"/>
          <w:sz w:val="24"/>
          <w:szCs w:val="24"/>
        </w:rPr>
        <w:t xml:space="preserve"> </w:t>
      </w:r>
      <w:r w:rsidRPr="00871647">
        <w:rPr>
          <w:sz w:val="24"/>
          <w:szCs w:val="24"/>
        </w:rPr>
        <w:t>income.</w:t>
      </w:r>
    </w:p>
    <w:p w:rsidR="00C41C85" w:rsidRPr="00871647" w:rsidRDefault="00C41C85" w:rsidP="00BD14C2">
      <w:pPr>
        <w:pStyle w:val="ListParagraph"/>
        <w:numPr>
          <w:ilvl w:val="0"/>
          <w:numId w:val="151"/>
        </w:numPr>
        <w:tabs>
          <w:tab w:val="left" w:pos="-1890"/>
        </w:tabs>
        <w:spacing w:before="131" w:line="280" w:lineRule="auto"/>
        <w:ind w:left="720" w:right="312" w:hanging="720"/>
        <w:jc w:val="left"/>
        <w:rPr>
          <w:sz w:val="24"/>
          <w:szCs w:val="24"/>
        </w:rPr>
      </w:pPr>
      <w:r w:rsidRPr="00871647">
        <w:rPr>
          <w:sz w:val="24"/>
          <w:szCs w:val="24"/>
        </w:rPr>
        <w:t>The</w:t>
      </w:r>
      <w:r w:rsidRPr="00871647">
        <w:rPr>
          <w:spacing w:val="-8"/>
          <w:sz w:val="24"/>
          <w:szCs w:val="24"/>
        </w:rPr>
        <w:t xml:space="preserve"> </w:t>
      </w:r>
      <w:r w:rsidRPr="00871647">
        <w:rPr>
          <w:sz w:val="24"/>
          <w:szCs w:val="24"/>
        </w:rPr>
        <w:t>amount</w:t>
      </w:r>
      <w:r w:rsidRPr="00871647">
        <w:rPr>
          <w:spacing w:val="-8"/>
          <w:sz w:val="24"/>
          <w:szCs w:val="24"/>
        </w:rPr>
        <w:t xml:space="preserve"> </w:t>
      </w:r>
      <w:r w:rsidRPr="00871647">
        <w:rPr>
          <w:sz w:val="24"/>
          <w:szCs w:val="24"/>
        </w:rPr>
        <w:t>of</w:t>
      </w:r>
      <w:r w:rsidRPr="00871647">
        <w:rPr>
          <w:spacing w:val="-8"/>
          <w:sz w:val="24"/>
          <w:szCs w:val="24"/>
        </w:rPr>
        <w:t xml:space="preserve"> </w:t>
      </w:r>
      <w:r w:rsidRPr="00871647">
        <w:rPr>
          <w:sz w:val="24"/>
          <w:szCs w:val="24"/>
        </w:rPr>
        <w:t>income</w:t>
      </w:r>
      <w:r w:rsidRPr="00871647">
        <w:rPr>
          <w:spacing w:val="-8"/>
          <w:sz w:val="24"/>
          <w:szCs w:val="24"/>
        </w:rPr>
        <w:t xml:space="preserve"> </w:t>
      </w:r>
      <w:r w:rsidRPr="00871647">
        <w:rPr>
          <w:sz w:val="24"/>
          <w:szCs w:val="24"/>
        </w:rPr>
        <w:t>tax</w:t>
      </w:r>
      <w:r w:rsidRPr="00871647">
        <w:rPr>
          <w:spacing w:val="-7"/>
          <w:sz w:val="24"/>
          <w:szCs w:val="24"/>
        </w:rPr>
        <w:t xml:space="preserve"> </w:t>
      </w:r>
      <w:r w:rsidRPr="00871647">
        <w:rPr>
          <w:sz w:val="24"/>
          <w:szCs w:val="24"/>
        </w:rPr>
        <w:t>determined</w:t>
      </w:r>
      <w:r w:rsidRPr="00871647">
        <w:rPr>
          <w:spacing w:val="-8"/>
          <w:sz w:val="24"/>
          <w:szCs w:val="24"/>
        </w:rPr>
        <w:t xml:space="preserve"> </w:t>
      </w:r>
      <w:r w:rsidRPr="00871647">
        <w:rPr>
          <w:sz w:val="24"/>
          <w:szCs w:val="24"/>
        </w:rPr>
        <w:t>under</w:t>
      </w:r>
      <w:r w:rsidRPr="00871647">
        <w:rPr>
          <w:spacing w:val="-8"/>
          <w:sz w:val="24"/>
          <w:szCs w:val="24"/>
        </w:rPr>
        <w:t xml:space="preserve"> </w:t>
      </w:r>
      <w:r w:rsidRPr="00871647">
        <w:rPr>
          <w:sz w:val="24"/>
          <w:szCs w:val="24"/>
        </w:rPr>
        <w:t>(9)</w:t>
      </w:r>
      <w:r w:rsidRPr="00871647">
        <w:rPr>
          <w:spacing w:val="-8"/>
          <w:sz w:val="24"/>
          <w:szCs w:val="24"/>
        </w:rPr>
        <w:t xml:space="preserve"> </w:t>
      </w:r>
      <w:r w:rsidRPr="00871647">
        <w:rPr>
          <w:sz w:val="24"/>
          <w:szCs w:val="24"/>
        </w:rPr>
        <w:t>above</w:t>
      </w:r>
      <w:r w:rsidRPr="00871647">
        <w:rPr>
          <w:spacing w:val="-7"/>
          <w:sz w:val="24"/>
          <w:szCs w:val="24"/>
        </w:rPr>
        <w:t xml:space="preserve"> </w:t>
      </w:r>
      <w:r w:rsidRPr="00871647">
        <w:rPr>
          <w:sz w:val="24"/>
          <w:szCs w:val="24"/>
        </w:rPr>
        <w:t>will</w:t>
      </w:r>
      <w:r w:rsidRPr="00871647">
        <w:rPr>
          <w:spacing w:val="-8"/>
          <w:sz w:val="24"/>
          <w:szCs w:val="24"/>
        </w:rPr>
        <w:t xml:space="preserve"> </w:t>
      </w:r>
      <w:r w:rsidRPr="00871647">
        <w:rPr>
          <w:sz w:val="24"/>
          <w:szCs w:val="24"/>
        </w:rPr>
        <w:t>be</w:t>
      </w:r>
      <w:r w:rsidRPr="00871647">
        <w:rPr>
          <w:spacing w:val="-8"/>
          <w:sz w:val="24"/>
          <w:szCs w:val="24"/>
        </w:rPr>
        <w:t xml:space="preserve"> </w:t>
      </w:r>
      <w:r w:rsidRPr="00871647">
        <w:rPr>
          <w:sz w:val="24"/>
          <w:szCs w:val="24"/>
        </w:rPr>
        <w:t>deducted</w:t>
      </w:r>
      <w:r w:rsidRPr="00871647">
        <w:rPr>
          <w:spacing w:val="-8"/>
          <w:sz w:val="24"/>
          <w:szCs w:val="24"/>
        </w:rPr>
        <w:t xml:space="preserve"> </w:t>
      </w:r>
      <w:r w:rsidRPr="00871647">
        <w:rPr>
          <w:sz w:val="24"/>
          <w:szCs w:val="24"/>
        </w:rPr>
        <w:t>from</w:t>
      </w:r>
      <w:r w:rsidRPr="00871647">
        <w:rPr>
          <w:spacing w:val="-7"/>
          <w:sz w:val="24"/>
          <w:szCs w:val="24"/>
        </w:rPr>
        <w:t xml:space="preserve"> </w:t>
      </w:r>
      <w:r w:rsidRPr="00871647">
        <w:rPr>
          <w:sz w:val="24"/>
          <w:szCs w:val="24"/>
        </w:rPr>
        <w:t>the</w:t>
      </w:r>
      <w:r w:rsidRPr="00871647">
        <w:rPr>
          <w:spacing w:val="-8"/>
          <w:sz w:val="24"/>
          <w:szCs w:val="24"/>
        </w:rPr>
        <w:t xml:space="preserve"> </w:t>
      </w:r>
      <w:r w:rsidRPr="00871647">
        <w:rPr>
          <w:sz w:val="24"/>
          <w:szCs w:val="24"/>
        </w:rPr>
        <w:t>amount</w:t>
      </w:r>
      <w:r w:rsidRPr="00871647">
        <w:rPr>
          <w:spacing w:val="-8"/>
          <w:sz w:val="24"/>
          <w:szCs w:val="24"/>
        </w:rPr>
        <w:t xml:space="preserve"> </w:t>
      </w:r>
      <w:r w:rsidRPr="00871647">
        <w:rPr>
          <w:sz w:val="24"/>
          <w:szCs w:val="24"/>
        </w:rPr>
        <w:t>of</w:t>
      </w:r>
      <w:r w:rsidRPr="00871647">
        <w:rPr>
          <w:spacing w:val="-8"/>
          <w:sz w:val="24"/>
          <w:szCs w:val="24"/>
        </w:rPr>
        <w:t xml:space="preserve"> </w:t>
      </w:r>
      <w:r w:rsidRPr="00871647">
        <w:rPr>
          <w:sz w:val="24"/>
          <w:szCs w:val="24"/>
        </w:rPr>
        <w:t>income</w:t>
      </w:r>
      <w:r w:rsidRPr="00871647">
        <w:rPr>
          <w:spacing w:val="-7"/>
          <w:sz w:val="24"/>
          <w:szCs w:val="24"/>
        </w:rPr>
        <w:t xml:space="preserve"> </w:t>
      </w:r>
      <w:r w:rsidRPr="00871647">
        <w:rPr>
          <w:sz w:val="24"/>
          <w:szCs w:val="24"/>
        </w:rPr>
        <w:t>tax determined under (8)</w:t>
      </w:r>
      <w:r w:rsidRPr="00871647">
        <w:rPr>
          <w:spacing w:val="-3"/>
          <w:sz w:val="24"/>
          <w:szCs w:val="24"/>
        </w:rPr>
        <w:t xml:space="preserve"> </w:t>
      </w:r>
      <w:r w:rsidRPr="00871647">
        <w:rPr>
          <w:sz w:val="24"/>
          <w:szCs w:val="24"/>
        </w:rPr>
        <w:t>above.</w:t>
      </w:r>
    </w:p>
    <w:p w:rsidR="00C41C85" w:rsidRPr="00871647" w:rsidRDefault="00C41C85" w:rsidP="00BD14C2">
      <w:pPr>
        <w:pStyle w:val="ListParagraph"/>
        <w:numPr>
          <w:ilvl w:val="0"/>
          <w:numId w:val="151"/>
        </w:numPr>
        <w:tabs>
          <w:tab w:val="left" w:pos="-1890"/>
        </w:tabs>
        <w:spacing w:before="132"/>
        <w:ind w:left="720" w:hanging="720"/>
        <w:jc w:val="left"/>
        <w:rPr>
          <w:sz w:val="24"/>
          <w:szCs w:val="24"/>
        </w:rPr>
      </w:pPr>
      <w:r w:rsidRPr="00871647">
        <w:rPr>
          <w:sz w:val="24"/>
          <w:szCs w:val="24"/>
        </w:rPr>
        <w:t xml:space="preserve">Calculate income tax on capital gains under Section </w:t>
      </w:r>
      <w:r w:rsidRPr="00871647">
        <w:rPr>
          <w:spacing w:val="-5"/>
          <w:sz w:val="24"/>
          <w:szCs w:val="24"/>
        </w:rPr>
        <w:t xml:space="preserve">112, </w:t>
      </w:r>
      <w:r w:rsidRPr="00871647">
        <w:rPr>
          <w:sz w:val="24"/>
          <w:szCs w:val="24"/>
        </w:rPr>
        <w:t>and on other income at specified</w:t>
      </w:r>
      <w:r w:rsidRPr="00871647">
        <w:rPr>
          <w:spacing w:val="-22"/>
          <w:sz w:val="24"/>
          <w:szCs w:val="24"/>
        </w:rPr>
        <w:t xml:space="preserve"> </w:t>
      </w:r>
      <w:r w:rsidRPr="00871647">
        <w:rPr>
          <w:sz w:val="24"/>
          <w:szCs w:val="24"/>
        </w:rPr>
        <w:t>rates.</w:t>
      </w:r>
    </w:p>
    <w:p w:rsidR="00C41C85" w:rsidRPr="00871647" w:rsidRDefault="00C41C85" w:rsidP="00BD14C2">
      <w:pPr>
        <w:pStyle w:val="ListParagraph"/>
        <w:numPr>
          <w:ilvl w:val="0"/>
          <w:numId w:val="151"/>
        </w:numPr>
        <w:tabs>
          <w:tab w:val="left" w:pos="-1890"/>
        </w:tabs>
        <w:spacing w:before="170" w:line="280" w:lineRule="auto"/>
        <w:ind w:left="720" w:right="313" w:hanging="720"/>
        <w:jc w:val="left"/>
        <w:rPr>
          <w:sz w:val="24"/>
          <w:szCs w:val="24"/>
        </w:rPr>
      </w:pPr>
      <w:r w:rsidRPr="00871647">
        <w:rPr>
          <w:sz w:val="24"/>
          <w:szCs w:val="24"/>
        </w:rPr>
        <w:t>The</w:t>
      </w:r>
      <w:r w:rsidRPr="00871647">
        <w:rPr>
          <w:spacing w:val="-12"/>
          <w:sz w:val="24"/>
          <w:szCs w:val="24"/>
        </w:rPr>
        <w:t xml:space="preserve"> </w:t>
      </w:r>
      <w:r w:rsidRPr="00871647">
        <w:rPr>
          <w:sz w:val="24"/>
          <w:szCs w:val="24"/>
        </w:rPr>
        <w:t>balance</w:t>
      </w:r>
      <w:r w:rsidRPr="00871647">
        <w:rPr>
          <w:spacing w:val="-11"/>
          <w:sz w:val="24"/>
          <w:szCs w:val="24"/>
        </w:rPr>
        <w:t xml:space="preserve"> </w:t>
      </w:r>
      <w:r w:rsidRPr="00871647">
        <w:rPr>
          <w:sz w:val="24"/>
          <w:szCs w:val="24"/>
        </w:rPr>
        <w:t>of</w:t>
      </w:r>
      <w:r w:rsidRPr="00871647">
        <w:rPr>
          <w:spacing w:val="-12"/>
          <w:sz w:val="24"/>
          <w:szCs w:val="24"/>
        </w:rPr>
        <w:t xml:space="preserve"> </w:t>
      </w:r>
      <w:r w:rsidRPr="00871647">
        <w:rPr>
          <w:sz w:val="24"/>
          <w:szCs w:val="24"/>
        </w:rPr>
        <w:t>amount</w:t>
      </w:r>
      <w:r w:rsidRPr="00871647">
        <w:rPr>
          <w:spacing w:val="-12"/>
          <w:sz w:val="24"/>
          <w:szCs w:val="24"/>
        </w:rPr>
        <w:t xml:space="preserve"> </w:t>
      </w:r>
      <w:r w:rsidRPr="00871647">
        <w:rPr>
          <w:sz w:val="24"/>
          <w:szCs w:val="24"/>
        </w:rPr>
        <w:t>of</w:t>
      </w:r>
      <w:r w:rsidRPr="00871647">
        <w:rPr>
          <w:spacing w:val="-13"/>
          <w:sz w:val="24"/>
          <w:szCs w:val="24"/>
        </w:rPr>
        <w:t xml:space="preserve"> </w:t>
      </w:r>
      <w:r w:rsidRPr="00871647">
        <w:rPr>
          <w:sz w:val="24"/>
          <w:szCs w:val="24"/>
        </w:rPr>
        <w:t>income</w:t>
      </w:r>
      <w:r w:rsidRPr="00871647">
        <w:rPr>
          <w:spacing w:val="-11"/>
          <w:sz w:val="24"/>
          <w:szCs w:val="24"/>
        </w:rPr>
        <w:t xml:space="preserve"> </w:t>
      </w:r>
      <w:r w:rsidRPr="00871647">
        <w:rPr>
          <w:sz w:val="24"/>
          <w:szCs w:val="24"/>
        </w:rPr>
        <w:t>tax</w:t>
      </w:r>
      <w:r w:rsidRPr="00871647">
        <w:rPr>
          <w:spacing w:val="-11"/>
          <w:sz w:val="24"/>
          <w:szCs w:val="24"/>
        </w:rPr>
        <w:t xml:space="preserve"> </w:t>
      </w:r>
      <w:r w:rsidRPr="00871647">
        <w:rPr>
          <w:sz w:val="24"/>
          <w:szCs w:val="24"/>
        </w:rPr>
        <w:t>left</w:t>
      </w:r>
      <w:r w:rsidRPr="00871647">
        <w:rPr>
          <w:spacing w:val="-12"/>
          <w:sz w:val="24"/>
          <w:szCs w:val="24"/>
        </w:rPr>
        <w:t xml:space="preserve"> </w:t>
      </w:r>
      <w:r w:rsidRPr="00871647">
        <w:rPr>
          <w:sz w:val="24"/>
          <w:szCs w:val="24"/>
        </w:rPr>
        <w:t>as</w:t>
      </w:r>
      <w:r w:rsidRPr="00871647">
        <w:rPr>
          <w:spacing w:val="-13"/>
          <w:sz w:val="24"/>
          <w:szCs w:val="24"/>
        </w:rPr>
        <w:t xml:space="preserve"> </w:t>
      </w:r>
      <w:r w:rsidRPr="00871647">
        <w:rPr>
          <w:sz w:val="24"/>
          <w:szCs w:val="24"/>
        </w:rPr>
        <w:t>per</w:t>
      </w:r>
      <w:r w:rsidRPr="00871647">
        <w:rPr>
          <w:spacing w:val="-12"/>
          <w:sz w:val="24"/>
          <w:szCs w:val="24"/>
        </w:rPr>
        <w:t xml:space="preserve"> </w:t>
      </w:r>
      <w:r w:rsidRPr="00871647">
        <w:rPr>
          <w:sz w:val="24"/>
          <w:szCs w:val="24"/>
        </w:rPr>
        <w:t>(10)</w:t>
      </w:r>
      <w:r w:rsidRPr="00871647">
        <w:rPr>
          <w:spacing w:val="-11"/>
          <w:sz w:val="24"/>
          <w:szCs w:val="24"/>
        </w:rPr>
        <w:t xml:space="preserve"> </w:t>
      </w:r>
      <w:r w:rsidRPr="00871647">
        <w:rPr>
          <w:sz w:val="24"/>
          <w:szCs w:val="24"/>
        </w:rPr>
        <w:t>above</w:t>
      </w:r>
      <w:r w:rsidRPr="00871647">
        <w:rPr>
          <w:spacing w:val="-11"/>
          <w:sz w:val="24"/>
          <w:szCs w:val="24"/>
        </w:rPr>
        <w:t xml:space="preserve"> </w:t>
      </w:r>
      <w:r w:rsidRPr="00871647">
        <w:rPr>
          <w:sz w:val="24"/>
          <w:szCs w:val="24"/>
        </w:rPr>
        <w:t>plus</w:t>
      </w:r>
      <w:r w:rsidRPr="00871647">
        <w:rPr>
          <w:spacing w:val="-13"/>
          <w:sz w:val="24"/>
          <w:szCs w:val="24"/>
        </w:rPr>
        <w:t xml:space="preserve"> </w:t>
      </w:r>
      <w:r w:rsidRPr="00871647">
        <w:rPr>
          <w:sz w:val="24"/>
          <w:szCs w:val="24"/>
        </w:rPr>
        <w:t>the</w:t>
      </w:r>
      <w:r w:rsidRPr="00871647">
        <w:rPr>
          <w:spacing w:val="-11"/>
          <w:sz w:val="24"/>
          <w:szCs w:val="24"/>
        </w:rPr>
        <w:t xml:space="preserve"> </w:t>
      </w:r>
      <w:r w:rsidRPr="00871647">
        <w:rPr>
          <w:sz w:val="24"/>
          <w:szCs w:val="24"/>
        </w:rPr>
        <w:t>amount</w:t>
      </w:r>
      <w:r w:rsidRPr="00871647">
        <w:rPr>
          <w:spacing w:val="-12"/>
          <w:sz w:val="24"/>
          <w:szCs w:val="24"/>
        </w:rPr>
        <w:t xml:space="preserve"> </w:t>
      </w:r>
      <w:r w:rsidRPr="00871647">
        <w:rPr>
          <w:sz w:val="24"/>
          <w:szCs w:val="24"/>
        </w:rPr>
        <w:t>of</w:t>
      </w:r>
      <w:r w:rsidRPr="00871647">
        <w:rPr>
          <w:spacing w:val="-12"/>
          <w:sz w:val="24"/>
          <w:szCs w:val="24"/>
        </w:rPr>
        <w:t xml:space="preserve"> </w:t>
      </w:r>
      <w:r w:rsidRPr="00871647">
        <w:rPr>
          <w:sz w:val="24"/>
          <w:szCs w:val="24"/>
        </w:rPr>
        <w:t>income</w:t>
      </w:r>
      <w:r w:rsidRPr="00871647">
        <w:rPr>
          <w:spacing w:val="-12"/>
          <w:sz w:val="24"/>
          <w:szCs w:val="24"/>
        </w:rPr>
        <w:t xml:space="preserve"> </w:t>
      </w:r>
      <w:r w:rsidRPr="00871647">
        <w:rPr>
          <w:sz w:val="24"/>
          <w:szCs w:val="24"/>
        </w:rPr>
        <w:t>tax</w:t>
      </w:r>
      <w:r w:rsidRPr="00871647">
        <w:rPr>
          <w:spacing w:val="-11"/>
          <w:sz w:val="24"/>
          <w:szCs w:val="24"/>
        </w:rPr>
        <w:t xml:space="preserve"> </w:t>
      </w:r>
      <w:r w:rsidRPr="00871647">
        <w:rPr>
          <w:sz w:val="24"/>
          <w:szCs w:val="24"/>
        </w:rPr>
        <w:t>at</w:t>
      </w:r>
      <w:r w:rsidRPr="00871647">
        <w:rPr>
          <w:spacing w:val="-12"/>
          <w:sz w:val="24"/>
          <w:szCs w:val="24"/>
        </w:rPr>
        <w:t xml:space="preserve"> </w:t>
      </w:r>
      <w:r w:rsidRPr="00871647">
        <w:rPr>
          <w:spacing w:val="-4"/>
          <w:sz w:val="24"/>
          <w:szCs w:val="24"/>
        </w:rPr>
        <w:t>(11)</w:t>
      </w:r>
      <w:r w:rsidRPr="00871647">
        <w:rPr>
          <w:spacing w:val="-12"/>
          <w:sz w:val="24"/>
          <w:szCs w:val="24"/>
        </w:rPr>
        <w:t xml:space="preserve"> </w:t>
      </w:r>
      <w:r w:rsidRPr="00871647">
        <w:rPr>
          <w:sz w:val="24"/>
          <w:szCs w:val="24"/>
        </w:rPr>
        <w:t>above will be the income tax in respect of the total</w:t>
      </w:r>
      <w:r w:rsidRPr="00871647">
        <w:rPr>
          <w:spacing w:val="-7"/>
          <w:sz w:val="24"/>
          <w:szCs w:val="24"/>
        </w:rPr>
        <w:t xml:space="preserve"> </w:t>
      </w:r>
      <w:r w:rsidRPr="00871647">
        <w:rPr>
          <w:sz w:val="24"/>
          <w:szCs w:val="24"/>
        </w:rPr>
        <w:t>income.</w:t>
      </w:r>
    </w:p>
    <w:p w:rsidR="00C41C85" w:rsidRPr="00871647" w:rsidRDefault="00C41C85" w:rsidP="00BD14C2">
      <w:pPr>
        <w:pStyle w:val="ListParagraph"/>
        <w:numPr>
          <w:ilvl w:val="0"/>
          <w:numId w:val="151"/>
        </w:numPr>
        <w:tabs>
          <w:tab w:val="left" w:pos="-1890"/>
          <w:tab w:val="left" w:pos="630"/>
        </w:tabs>
        <w:spacing w:before="132"/>
        <w:ind w:left="720" w:hanging="720"/>
        <w:jc w:val="left"/>
        <w:rPr>
          <w:sz w:val="24"/>
          <w:szCs w:val="24"/>
        </w:rPr>
      </w:pPr>
      <w:r w:rsidRPr="00871647">
        <w:rPr>
          <w:sz w:val="24"/>
          <w:szCs w:val="24"/>
        </w:rPr>
        <w:t>Deduct the following from the amount of tax calculated under (12)</w:t>
      </w:r>
      <w:r w:rsidRPr="00871647">
        <w:rPr>
          <w:spacing w:val="-8"/>
          <w:sz w:val="24"/>
          <w:szCs w:val="24"/>
        </w:rPr>
        <w:t xml:space="preserve"> </w:t>
      </w:r>
      <w:r w:rsidRPr="00871647">
        <w:rPr>
          <w:sz w:val="24"/>
          <w:szCs w:val="24"/>
        </w:rPr>
        <w:t>above.</w:t>
      </w:r>
    </w:p>
    <w:p w:rsidR="00C41C85" w:rsidRPr="00871647" w:rsidRDefault="00C41C85" w:rsidP="00BD14C2">
      <w:pPr>
        <w:pStyle w:val="ListParagraph"/>
        <w:numPr>
          <w:ilvl w:val="0"/>
          <w:numId w:val="150"/>
        </w:numPr>
        <w:tabs>
          <w:tab w:val="left" w:pos="-1890"/>
          <w:tab w:val="left" w:pos="1513"/>
        </w:tabs>
        <w:spacing w:before="170"/>
        <w:ind w:left="720" w:hanging="720"/>
        <w:rPr>
          <w:sz w:val="24"/>
          <w:szCs w:val="24"/>
        </w:rPr>
      </w:pPr>
      <w:r w:rsidRPr="00871647">
        <w:rPr>
          <w:sz w:val="24"/>
          <w:szCs w:val="24"/>
        </w:rPr>
        <w:t>Rebate under section 87A (if</w:t>
      </w:r>
      <w:r w:rsidRPr="00871647">
        <w:rPr>
          <w:spacing w:val="-15"/>
          <w:sz w:val="24"/>
          <w:szCs w:val="24"/>
        </w:rPr>
        <w:t xml:space="preserve"> </w:t>
      </w:r>
      <w:r w:rsidRPr="00871647">
        <w:rPr>
          <w:sz w:val="24"/>
          <w:szCs w:val="24"/>
        </w:rPr>
        <w:t>applicable).</w:t>
      </w:r>
    </w:p>
    <w:p w:rsidR="00C41C85" w:rsidRPr="00871647" w:rsidRDefault="00C41C85" w:rsidP="00BD14C2">
      <w:pPr>
        <w:pStyle w:val="ListParagraph"/>
        <w:numPr>
          <w:ilvl w:val="0"/>
          <w:numId w:val="150"/>
        </w:numPr>
        <w:tabs>
          <w:tab w:val="left" w:pos="-1890"/>
          <w:tab w:val="left" w:pos="1513"/>
        </w:tabs>
        <w:spacing w:before="170"/>
        <w:ind w:left="720" w:hanging="720"/>
        <w:rPr>
          <w:sz w:val="24"/>
          <w:szCs w:val="24"/>
        </w:rPr>
      </w:pPr>
      <w:r w:rsidRPr="00871647">
        <w:rPr>
          <w:spacing w:val="-8"/>
          <w:sz w:val="24"/>
          <w:szCs w:val="24"/>
        </w:rPr>
        <w:t xml:space="preserve">Tax </w:t>
      </w:r>
      <w:r w:rsidRPr="00871647">
        <w:rPr>
          <w:sz w:val="24"/>
          <w:szCs w:val="24"/>
        </w:rPr>
        <w:t>deducted and collected at</w:t>
      </w:r>
      <w:r w:rsidRPr="00871647">
        <w:rPr>
          <w:spacing w:val="3"/>
          <w:sz w:val="24"/>
          <w:szCs w:val="24"/>
        </w:rPr>
        <w:t xml:space="preserve"> </w:t>
      </w:r>
      <w:r w:rsidRPr="00871647">
        <w:rPr>
          <w:sz w:val="24"/>
          <w:szCs w:val="24"/>
        </w:rPr>
        <w:t>source.</w:t>
      </w:r>
    </w:p>
    <w:p w:rsidR="00C41C85" w:rsidRPr="00871647" w:rsidRDefault="00C41C85" w:rsidP="00BD14C2">
      <w:pPr>
        <w:pStyle w:val="ListParagraph"/>
        <w:numPr>
          <w:ilvl w:val="0"/>
          <w:numId w:val="150"/>
        </w:numPr>
        <w:tabs>
          <w:tab w:val="left" w:pos="-1890"/>
          <w:tab w:val="left" w:pos="1513"/>
        </w:tabs>
        <w:spacing w:before="170"/>
        <w:ind w:left="720" w:hanging="720"/>
        <w:rPr>
          <w:sz w:val="24"/>
          <w:szCs w:val="24"/>
        </w:rPr>
      </w:pPr>
      <w:r w:rsidRPr="00871647">
        <w:rPr>
          <w:sz w:val="24"/>
          <w:szCs w:val="24"/>
        </w:rPr>
        <w:t>Advance tax</w:t>
      </w:r>
      <w:r w:rsidRPr="00871647">
        <w:rPr>
          <w:spacing w:val="-1"/>
          <w:sz w:val="24"/>
          <w:szCs w:val="24"/>
        </w:rPr>
        <w:t xml:space="preserve"> </w:t>
      </w:r>
      <w:r w:rsidRPr="00871647">
        <w:rPr>
          <w:sz w:val="24"/>
          <w:szCs w:val="24"/>
        </w:rPr>
        <w:t>paid.</w:t>
      </w:r>
    </w:p>
    <w:p w:rsidR="00C41C85" w:rsidRPr="00871647" w:rsidRDefault="00C41C85" w:rsidP="00BD14C2">
      <w:pPr>
        <w:pStyle w:val="ListParagraph"/>
        <w:numPr>
          <w:ilvl w:val="0"/>
          <w:numId w:val="150"/>
        </w:numPr>
        <w:tabs>
          <w:tab w:val="left" w:pos="-1890"/>
          <w:tab w:val="left" w:pos="1513"/>
        </w:tabs>
        <w:spacing w:before="170"/>
        <w:ind w:left="720" w:hanging="720"/>
        <w:rPr>
          <w:sz w:val="24"/>
          <w:szCs w:val="24"/>
        </w:rPr>
      </w:pPr>
      <w:r w:rsidRPr="00871647">
        <w:rPr>
          <w:sz w:val="24"/>
          <w:szCs w:val="24"/>
        </w:rPr>
        <w:t>Double taxation relief (Section 90 or</w:t>
      </w:r>
      <w:r w:rsidRPr="00871647">
        <w:rPr>
          <w:spacing w:val="-4"/>
          <w:sz w:val="24"/>
          <w:szCs w:val="24"/>
        </w:rPr>
        <w:t xml:space="preserve"> </w:t>
      </w:r>
      <w:r w:rsidRPr="00871647">
        <w:rPr>
          <w:sz w:val="24"/>
          <w:szCs w:val="24"/>
        </w:rPr>
        <w:t>91).</w:t>
      </w:r>
    </w:p>
    <w:p w:rsidR="00C41C85" w:rsidRPr="00871647" w:rsidRDefault="00C41C85" w:rsidP="00BD14C2">
      <w:pPr>
        <w:pStyle w:val="ListParagraph"/>
        <w:numPr>
          <w:ilvl w:val="0"/>
          <w:numId w:val="151"/>
        </w:numPr>
        <w:tabs>
          <w:tab w:val="left" w:pos="-1890"/>
        </w:tabs>
        <w:spacing w:before="170"/>
        <w:ind w:left="720" w:hanging="720"/>
        <w:jc w:val="left"/>
        <w:rPr>
          <w:sz w:val="24"/>
          <w:szCs w:val="24"/>
        </w:rPr>
      </w:pPr>
      <w:r w:rsidRPr="00871647">
        <w:rPr>
          <w:sz w:val="24"/>
          <w:szCs w:val="24"/>
        </w:rPr>
        <w:t>The</w:t>
      </w:r>
      <w:r w:rsidRPr="00871647">
        <w:rPr>
          <w:spacing w:val="7"/>
          <w:sz w:val="24"/>
          <w:szCs w:val="24"/>
        </w:rPr>
        <w:t xml:space="preserve"> </w:t>
      </w:r>
      <w:r w:rsidRPr="00871647">
        <w:rPr>
          <w:sz w:val="24"/>
          <w:szCs w:val="24"/>
        </w:rPr>
        <w:t>balance</w:t>
      </w:r>
      <w:r w:rsidRPr="00871647">
        <w:rPr>
          <w:spacing w:val="8"/>
          <w:sz w:val="24"/>
          <w:szCs w:val="24"/>
        </w:rPr>
        <w:t xml:space="preserve"> </w:t>
      </w:r>
      <w:r w:rsidRPr="00871647">
        <w:rPr>
          <w:sz w:val="24"/>
          <w:szCs w:val="24"/>
        </w:rPr>
        <w:t>of</w:t>
      </w:r>
      <w:r w:rsidRPr="00871647">
        <w:rPr>
          <w:spacing w:val="8"/>
          <w:sz w:val="24"/>
          <w:szCs w:val="24"/>
        </w:rPr>
        <w:t xml:space="preserve"> </w:t>
      </w:r>
      <w:r w:rsidRPr="00871647">
        <w:rPr>
          <w:sz w:val="24"/>
          <w:szCs w:val="24"/>
        </w:rPr>
        <w:t>amount</w:t>
      </w:r>
      <w:r w:rsidRPr="00871647">
        <w:rPr>
          <w:spacing w:val="8"/>
          <w:sz w:val="24"/>
          <w:szCs w:val="24"/>
        </w:rPr>
        <w:t xml:space="preserve"> </w:t>
      </w:r>
      <w:r w:rsidRPr="00871647">
        <w:rPr>
          <w:sz w:val="24"/>
          <w:szCs w:val="24"/>
        </w:rPr>
        <w:t>left</w:t>
      </w:r>
      <w:r w:rsidRPr="00871647">
        <w:rPr>
          <w:spacing w:val="8"/>
          <w:sz w:val="24"/>
          <w:szCs w:val="24"/>
        </w:rPr>
        <w:t xml:space="preserve"> </w:t>
      </w:r>
      <w:r w:rsidRPr="00871647">
        <w:rPr>
          <w:sz w:val="24"/>
          <w:szCs w:val="24"/>
        </w:rPr>
        <w:t>after</w:t>
      </w:r>
      <w:r w:rsidRPr="00871647">
        <w:rPr>
          <w:spacing w:val="7"/>
          <w:sz w:val="24"/>
          <w:szCs w:val="24"/>
        </w:rPr>
        <w:t xml:space="preserve"> </w:t>
      </w:r>
      <w:r w:rsidRPr="00871647">
        <w:rPr>
          <w:sz w:val="24"/>
          <w:szCs w:val="24"/>
        </w:rPr>
        <w:t>deduction</w:t>
      </w:r>
      <w:r w:rsidRPr="00871647">
        <w:rPr>
          <w:spacing w:val="8"/>
          <w:sz w:val="24"/>
          <w:szCs w:val="24"/>
        </w:rPr>
        <w:t xml:space="preserve"> </w:t>
      </w:r>
      <w:r w:rsidRPr="00871647">
        <w:rPr>
          <w:sz w:val="24"/>
          <w:szCs w:val="24"/>
        </w:rPr>
        <w:t>of</w:t>
      </w:r>
      <w:r w:rsidRPr="00871647">
        <w:rPr>
          <w:spacing w:val="8"/>
          <w:sz w:val="24"/>
          <w:szCs w:val="24"/>
        </w:rPr>
        <w:t xml:space="preserve"> </w:t>
      </w:r>
      <w:r w:rsidRPr="00871647">
        <w:rPr>
          <w:sz w:val="24"/>
          <w:szCs w:val="24"/>
        </w:rPr>
        <w:t>items</w:t>
      </w:r>
      <w:r w:rsidRPr="00871647">
        <w:rPr>
          <w:spacing w:val="8"/>
          <w:sz w:val="24"/>
          <w:szCs w:val="24"/>
        </w:rPr>
        <w:t xml:space="preserve"> </w:t>
      </w:r>
      <w:r w:rsidRPr="00871647">
        <w:rPr>
          <w:sz w:val="24"/>
          <w:szCs w:val="24"/>
        </w:rPr>
        <w:t>given</w:t>
      </w:r>
      <w:r w:rsidRPr="00871647">
        <w:rPr>
          <w:spacing w:val="8"/>
          <w:sz w:val="24"/>
          <w:szCs w:val="24"/>
        </w:rPr>
        <w:t xml:space="preserve"> </w:t>
      </w:r>
      <w:r w:rsidRPr="00871647">
        <w:rPr>
          <w:sz w:val="24"/>
          <w:szCs w:val="24"/>
        </w:rPr>
        <w:t>in</w:t>
      </w:r>
      <w:r w:rsidRPr="00871647">
        <w:rPr>
          <w:spacing w:val="8"/>
          <w:sz w:val="24"/>
          <w:szCs w:val="24"/>
        </w:rPr>
        <w:t xml:space="preserve"> </w:t>
      </w:r>
      <w:r w:rsidRPr="00871647">
        <w:rPr>
          <w:sz w:val="24"/>
          <w:szCs w:val="24"/>
        </w:rPr>
        <w:t>(13)</w:t>
      </w:r>
      <w:r w:rsidRPr="00871647">
        <w:rPr>
          <w:spacing w:val="7"/>
          <w:sz w:val="24"/>
          <w:szCs w:val="24"/>
        </w:rPr>
        <w:t xml:space="preserve"> </w:t>
      </w:r>
      <w:r w:rsidRPr="00871647">
        <w:rPr>
          <w:sz w:val="24"/>
          <w:szCs w:val="24"/>
        </w:rPr>
        <w:t>above,</w:t>
      </w:r>
      <w:r w:rsidRPr="00871647">
        <w:rPr>
          <w:spacing w:val="8"/>
          <w:sz w:val="24"/>
          <w:szCs w:val="24"/>
        </w:rPr>
        <w:t xml:space="preserve"> </w:t>
      </w:r>
      <w:r w:rsidRPr="00871647">
        <w:rPr>
          <w:sz w:val="24"/>
          <w:szCs w:val="24"/>
        </w:rPr>
        <w:t>shall</w:t>
      </w:r>
      <w:r w:rsidRPr="00871647">
        <w:rPr>
          <w:spacing w:val="8"/>
          <w:sz w:val="24"/>
          <w:szCs w:val="24"/>
        </w:rPr>
        <w:t xml:space="preserve"> </w:t>
      </w:r>
      <w:r w:rsidRPr="00871647">
        <w:rPr>
          <w:sz w:val="24"/>
          <w:szCs w:val="24"/>
        </w:rPr>
        <w:t>be</w:t>
      </w:r>
      <w:r w:rsidRPr="00871647">
        <w:rPr>
          <w:spacing w:val="8"/>
          <w:sz w:val="24"/>
          <w:szCs w:val="24"/>
        </w:rPr>
        <w:t xml:space="preserve"> </w:t>
      </w:r>
      <w:r w:rsidRPr="00871647">
        <w:rPr>
          <w:sz w:val="24"/>
          <w:szCs w:val="24"/>
        </w:rPr>
        <w:t>the</w:t>
      </w:r>
      <w:r w:rsidRPr="00871647">
        <w:rPr>
          <w:spacing w:val="8"/>
          <w:sz w:val="24"/>
          <w:szCs w:val="24"/>
        </w:rPr>
        <w:t xml:space="preserve"> </w:t>
      </w:r>
      <w:r w:rsidRPr="00871647">
        <w:rPr>
          <w:sz w:val="24"/>
          <w:szCs w:val="24"/>
        </w:rPr>
        <w:t>net</w:t>
      </w:r>
      <w:r w:rsidRPr="00871647">
        <w:rPr>
          <w:spacing w:val="7"/>
          <w:sz w:val="24"/>
          <w:szCs w:val="24"/>
        </w:rPr>
        <w:t xml:space="preserve"> </w:t>
      </w:r>
      <w:r w:rsidRPr="00871647">
        <w:rPr>
          <w:sz w:val="24"/>
          <w:szCs w:val="24"/>
        </w:rPr>
        <w:t>tax</w:t>
      </w:r>
      <w:r w:rsidRPr="00871647">
        <w:rPr>
          <w:spacing w:val="8"/>
          <w:sz w:val="24"/>
          <w:szCs w:val="24"/>
        </w:rPr>
        <w:t xml:space="preserve"> </w:t>
      </w:r>
      <w:r w:rsidRPr="00871647">
        <w:rPr>
          <w:sz w:val="24"/>
          <w:szCs w:val="24"/>
        </w:rPr>
        <w:t>payable or net tax refundable for the assessee. Net tax payable/refundable shall be rounded off to the nearest multiple of Ten rupees (Section 288B).</w:t>
      </w:r>
    </w:p>
    <w:p w:rsidR="00C41C85" w:rsidRPr="00871647" w:rsidRDefault="00C41C85" w:rsidP="00BD14C2">
      <w:pPr>
        <w:pStyle w:val="ListParagraph"/>
        <w:numPr>
          <w:ilvl w:val="0"/>
          <w:numId w:val="151"/>
        </w:numPr>
        <w:tabs>
          <w:tab w:val="left" w:pos="-1890"/>
        </w:tabs>
        <w:spacing w:before="160"/>
        <w:ind w:left="720" w:right="450" w:hanging="720"/>
        <w:jc w:val="both"/>
        <w:rPr>
          <w:sz w:val="24"/>
          <w:szCs w:val="24"/>
        </w:rPr>
      </w:pPr>
      <w:r w:rsidRPr="00871647">
        <w:rPr>
          <w:sz w:val="24"/>
          <w:szCs w:val="24"/>
        </w:rPr>
        <w:t>Along</w:t>
      </w:r>
      <w:r w:rsidRPr="00871647">
        <w:rPr>
          <w:spacing w:val="17"/>
          <w:sz w:val="24"/>
          <w:szCs w:val="24"/>
        </w:rPr>
        <w:t xml:space="preserve"> </w:t>
      </w:r>
      <w:r w:rsidRPr="00871647">
        <w:rPr>
          <w:sz w:val="24"/>
          <w:szCs w:val="24"/>
        </w:rPr>
        <w:t>with</w:t>
      </w:r>
      <w:r w:rsidRPr="00871647">
        <w:rPr>
          <w:spacing w:val="17"/>
          <w:sz w:val="24"/>
          <w:szCs w:val="24"/>
        </w:rPr>
        <w:t xml:space="preserve"> </w:t>
      </w:r>
      <w:r w:rsidRPr="00871647">
        <w:rPr>
          <w:sz w:val="24"/>
          <w:szCs w:val="24"/>
        </w:rPr>
        <w:t>the</w:t>
      </w:r>
      <w:r w:rsidRPr="00871647">
        <w:rPr>
          <w:spacing w:val="18"/>
          <w:sz w:val="24"/>
          <w:szCs w:val="24"/>
        </w:rPr>
        <w:t xml:space="preserve"> </w:t>
      </w:r>
      <w:r w:rsidRPr="00871647">
        <w:rPr>
          <w:sz w:val="24"/>
          <w:szCs w:val="24"/>
        </w:rPr>
        <w:t>amount</w:t>
      </w:r>
      <w:r w:rsidRPr="00871647">
        <w:rPr>
          <w:spacing w:val="16"/>
          <w:sz w:val="24"/>
          <w:szCs w:val="24"/>
        </w:rPr>
        <w:t xml:space="preserve"> </w:t>
      </w:r>
      <w:r w:rsidRPr="00871647">
        <w:rPr>
          <w:sz w:val="24"/>
          <w:szCs w:val="24"/>
        </w:rPr>
        <w:t>of</w:t>
      </w:r>
      <w:r w:rsidRPr="00871647">
        <w:rPr>
          <w:spacing w:val="17"/>
          <w:sz w:val="24"/>
          <w:szCs w:val="24"/>
        </w:rPr>
        <w:t xml:space="preserve"> </w:t>
      </w:r>
      <w:r w:rsidRPr="00871647">
        <w:rPr>
          <w:sz w:val="24"/>
          <w:szCs w:val="24"/>
        </w:rPr>
        <w:t>net</w:t>
      </w:r>
      <w:r w:rsidRPr="00871647">
        <w:rPr>
          <w:spacing w:val="18"/>
          <w:sz w:val="24"/>
          <w:szCs w:val="24"/>
        </w:rPr>
        <w:t xml:space="preserve"> </w:t>
      </w:r>
      <w:r w:rsidRPr="00871647">
        <w:rPr>
          <w:sz w:val="24"/>
          <w:szCs w:val="24"/>
        </w:rPr>
        <w:t>tax</w:t>
      </w:r>
      <w:r w:rsidRPr="00871647">
        <w:rPr>
          <w:spacing w:val="17"/>
          <w:sz w:val="24"/>
          <w:szCs w:val="24"/>
        </w:rPr>
        <w:t xml:space="preserve"> </w:t>
      </w:r>
      <w:r w:rsidRPr="00871647">
        <w:rPr>
          <w:sz w:val="24"/>
          <w:szCs w:val="24"/>
        </w:rPr>
        <w:t>payable,</w:t>
      </w:r>
      <w:r w:rsidRPr="00871647">
        <w:rPr>
          <w:spacing w:val="18"/>
          <w:sz w:val="24"/>
          <w:szCs w:val="24"/>
        </w:rPr>
        <w:t xml:space="preserve"> </w:t>
      </w:r>
      <w:r w:rsidRPr="00871647">
        <w:rPr>
          <w:sz w:val="24"/>
          <w:szCs w:val="24"/>
        </w:rPr>
        <w:t>the</w:t>
      </w:r>
      <w:r w:rsidRPr="00871647">
        <w:rPr>
          <w:spacing w:val="17"/>
          <w:sz w:val="24"/>
          <w:szCs w:val="24"/>
        </w:rPr>
        <w:t xml:space="preserve"> </w:t>
      </w:r>
      <w:r w:rsidRPr="00871647">
        <w:rPr>
          <w:sz w:val="24"/>
          <w:szCs w:val="24"/>
        </w:rPr>
        <w:t>assessee</w:t>
      </w:r>
      <w:r w:rsidRPr="00871647">
        <w:rPr>
          <w:spacing w:val="17"/>
          <w:sz w:val="24"/>
          <w:szCs w:val="24"/>
        </w:rPr>
        <w:t xml:space="preserve"> </w:t>
      </w:r>
      <w:r w:rsidRPr="00871647">
        <w:rPr>
          <w:sz w:val="24"/>
          <w:szCs w:val="24"/>
        </w:rPr>
        <w:t>shall</w:t>
      </w:r>
      <w:r w:rsidRPr="00871647">
        <w:rPr>
          <w:spacing w:val="18"/>
          <w:sz w:val="24"/>
          <w:szCs w:val="24"/>
        </w:rPr>
        <w:t xml:space="preserve"> </w:t>
      </w:r>
      <w:r w:rsidRPr="00871647">
        <w:rPr>
          <w:sz w:val="24"/>
          <w:szCs w:val="24"/>
        </w:rPr>
        <w:t>have</w:t>
      </w:r>
      <w:r w:rsidRPr="00871647">
        <w:rPr>
          <w:spacing w:val="17"/>
          <w:sz w:val="24"/>
          <w:szCs w:val="24"/>
        </w:rPr>
        <w:t xml:space="preserve"> </w:t>
      </w:r>
      <w:r w:rsidRPr="00871647">
        <w:rPr>
          <w:sz w:val="24"/>
          <w:szCs w:val="24"/>
        </w:rPr>
        <w:t>to</w:t>
      </w:r>
      <w:r w:rsidRPr="00871647">
        <w:rPr>
          <w:spacing w:val="17"/>
          <w:sz w:val="24"/>
          <w:szCs w:val="24"/>
        </w:rPr>
        <w:t xml:space="preserve"> </w:t>
      </w:r>
      <w:r w:rsidRPr="00871647">
        <w:rPr>
          <w:sz w:val="24"/>
          <w:szCs w:val="24"/>
        </w:rPr>
        <w:t>pay</w:t>
      </w:r>
      <w:r w:rsidRPr="00871647">
        <w:rPr>
          <w:spacing w:val="18"/>
          <w:sz w:val="24"/>
          <w:szCs w:val="24"/>
        </w:rPr>
        <w:t xml:space="preserve"> </w:t>
      </w:r>
      <w:r w:rsidRPr="00871647">
        <w:rPr>
          <w:sz w:val="24"/>
          <w:szCs w:val="24"/>
        </w:rPr>
        <w:t>penalties</w:t>
      </w:r>
      <w:r w:rsidRPr="00871647">
        <w:rPr>
          <w:spacing w:val="17"/>
          <w:sz w:val="24"/>
          <w:szCs w:val="24"/>
        </w:rPr>
        <w:t xml:space="preserve"> </w:t>
      </w:r>
      <w:r w:rsidRPr="00871647">
        <w:rPr>
          <w:sz w:val="24"/>
          <w:szCs w:val="24"/>
        </w:rPr>
        <w:t>or</w:t>
      </w:r>
      <w:r w:rsidRPr="00871647">
        <w:rPr>
          <w:spacing w:val="18"/>
          <w:sz w:val="24"/>
          <w:szCs w:val="24"/>
        </w:rPr>
        <w:t xml:space="preserve"> </w:t>
      </w:r>
      <w:r w:rsidRPr="00871647">
        <w:rPr>
          <w:sz w:val="24"/>
          <w:szCs w:val="24"/>
        </w:rPr>
        <w:t>fines,</w:t>
      </w:r>
      <w:r w:rsidRPr="00871647">
        <w:rPr>
          <w:spacing w:val="17"/>
          <w:sz w:val="24"/>
          <w:szCs w:val="24"/>
        </w:rPr>
        <w:t xml:space="preserve"> </w:t>
      </w:r>
      <w:r w:rsidRPr="00871647">
        <w:rPr>
          <w:sz w:val="24"/>
          <w:szCs w:val="24"/>
        </w:rPr>
        <w:t>if</w:t>
      </w:r>
      <w:r w:rsidRPr="00871647">
        <w:rPr>
          <w:spacing w:val="16"/>
          <w:sz w:val="24"/>
          <w:szCs w:val="24"/>
        </w:rPr>
        <w:t xml:space="preserve"> </w:t>
      </w:r>
      <w:r w:rsidRPr="00871647">
        <w:rPr>
          <w:spacing w:val="-5"/>
          <w:sz w:val="24"/>
          <w:szCs w:val="24"/>
        </w:rPr>
        <w:t>any, imposed</w:t>
      </w:r>
      <w:r w:rsidRPr="00871647">
        <w:rPr>
          <w:sz w:val="24"/>
          <w:szCs w:val="24"/>
        </w:rPr>
        <w:t xml:space="preserve"> on him under the Income-tax Act.</w:t>
      </w:r>
    </w:p>
    <w:p w:rsidR="00F31B8A" w:rsidRPr="00871647" w:rsidRDefault="00C41C85" w:rsidP="00BD14C2">
      <w:pPr>
        <w:pStyle w:val="BodyText"/>
        <w:tabs>
          <w:tab w:val="left" w:pos="-1890"/>
        </w:tabs>
        <w:spacing w:before="156" w:line="280" w:lineRule="auto"/>
        <w:ind w:left="720" w:right="310" w:hanging="720"/>
        <w:jc w:val="both"/>
        <w:rPr>
          <w:sz w:val="24"/>
          <w:szCs w:val="24"/>
        </w:rPr>
      </w:pPr>
      <w:r w:rsidRPr="00871647">
        <w:rPr>
          <w:sz w:val="24"/>
          <w:szCs w:val="24"/>
        </w:rPr>
        <w:t>For calculation of income, amount received is classified under 5 heads of income; it is then to be adjusted with reference to the provisions of the Income Tax laws in the following manner:</w:t>
      </w:r>
    </w:p>
    <w:p w:rsidR="00C41C85" w:rsidRPr="00871647" w:rsidRDefault="00C41C85" w:rsidP="002043B8">
      <w:pPr>
        <w:pStyle w:val="BodyText"/>
        <w:spacing w:before="156" w:line="280" w:lineRule="auto"/>
        <w:ind w:right="310"/>
        <w:jc w:val="both"/>
        <w:rPr>
          <w:sz w:val="24"/>
          <w:szCs w:val="24"/>
        </w:rPr>
      </w:pPr>
    </w:p>
    <w:p w:rsidR="00C41C85" w:rsidRDefault="00C41C85" w:rsidP="002043B8">
      <w:pPr>
        <w:pStyle w:val="BodyText"/>
        <w:spacing w:before="40"/>
        <w:ind w:right="450"/>
        <w:jc w:val="both"/>
        <w:rPr>
          <w:sz w:val="24"/>
          <w:szCs w:val="24"/>
        </w:rPr>
      </w:pPr>
    </w:p>
    <w:p w:rsidR="00BD14C2" w:rsidRDefault="00BD14C2" w:rsidP="002043B8">
      <w:pPr>
        <w:pStyle w:val="BodyText"/>
        <w:spacing w:before="40"/>
        <w:ind w:right="450"/>
        <w:jc w:val="both"/>
        <w:rPr>
          <w:sz w:val="24"/>
          <w:szCs w:val="24"/>
        </w:rPr>
      </w:pPr>
    </w:p>
    <w:p w:rsidR="00BD14C2" w:rsidRDefault="00BD14C2" w:rsidP="002043B8">
      <w:pPr>
        <w:pStyle w:val="BodyText"/>
        <w:spacing w:before="40"/>
        <w:ind w:right="450"/>
        <w:jc w:val="both"/>
        <w:rPr>
          <w:sz w:val="24"/>
          <w:szCs w:val="24"/>
        </w:rPr>
      </w:pPr>
    </w:p>
    <w:p w:rsidR="00BD14C2" w:rsidRDefault="00BD14C2" w:rsidP="002043B8">
      <w:pPr>
        <w:pStyle w:val="BodyText"/>
        <w:spacing w:before="40"/>
        <w:ind w:right="450"/>
        <w:jc w:val="both"/>
        <w:rPr>
          <w:sz w:val="24"/>
          <w:szCs w:val="24"/>
        </w:rPr>
      </w:pPr>
    </w:p>
    <w:p w:rsidR="00BD14C2" w:rsidRDefault="00BD14C2" w:rsidP="002043B8">
      <w:pPr>
        <w:pStyle w:val="BodyText"/>
        <w:spacing w:before="40"/>
        <w:ind w:right="450"/>
        <w:jc w:val="both"/>
        <w:rPr>
          <w:sz w:val="24"/>
          <w:szCs w:val="24"/>
        </w:rPr>
      </w:pPr>
    </w:p>
    <w:p w:rsidR="00BD14C2" w:rsidRPr="00871647" w:rsidRDefault="00BD14C2" w:rsidP="002043B8">
      <w:pPr>
        <w:pStyle w:val="BodyText"/>
        <w:spacing w:before="40"/>
        <w:ind w:right="450"/>
        <w:jc w:val="both"/>
        <w:rPr>
          <w:sz w:val="24"/>
          <w:szCs w:val="24"/>
        </w:rPr>
      </w:pPr>
    </w:p>
    <w:p w:rsidR="00C41C85" w:rsidRPr="00871647" w:rsidRDefault="00C41C85" w:rsidP="002043B8">
      <w:pPr>
        <w:pStyle w:val="BodyText"/>
        <w:spacing w:before="8"/>
        <w:rPr>
          <w:sz w:val="13"/>
        </w:rPr>
      </w:pPr>
    </w:p>
    <w:tbl>
      <w:tblPr>
        <w:tblW w:w="0" w:type="auto"/>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left w:w="0" w:type="dxa"/>
          <w:right w:w="0" w:type="dxa"/>
        </w:tblCellMar>
        <w:tblLook w:val="01E0" w:firstRow="1" w:lastRow="1" w:firstColumn="1" w:lastColumn="1" w:noHBand="0" w:noVBand="0"/>
      </w:tblPr>
      <w:tblGrid>
        <w:gridCol w:w="7445"/>
        <w:gridCol w:w="1583"/>
      </w:tblGrid>
      <w:tr w:rsidR="00C41C85" w:rsidRPr="00871647" w:rsidTr="00BD14C2">
        <w:trPr>
          <w:trHeight w:val="337"/>
        </w:trPr>
        <w:tc>
          <w:tcPr>
            <w:tcW w:w="7445" w:type="dxa"/>
          </w:tcPr>
          <w:p w:rsidR="00C41C85" w:rsidRPr="00871647" w:rsidRDefault="00C41C85" w:rsidP="002043B8">
            <w:pPr>
              <w:pStyle w:val="TableParagraph"/>
              <w:spacing w:before="33"/>
              <w:rPr>
                <w:b/>
                <w:sz w:val="24"/>
                <w:szCs w:val="24"/>
              </w:rPr>
            </w:pPr>
            <w:r w:rsidRPr="00871647">
              <w:rPr>
                <w:b/>
                <w:sz w:val="24"/>
                <w:szCs w:val="24"/>
              </w:rPr>
              <w:t>Particulars</w:t>
            </w:r>
          </w:p>
        </w:tc>
        <w:tc>
          <w:tcPr>
            <w:tcW w:w="1583" w:type="dxa"/>
          </w:tcPr>
          <w:p w:rsidR="00C41C85" w:rsidRPr="00871647" w:rsidRDefault="00C41C85" w:rsidP="002043B8">
            <w:pPr>
              <w:pStyle w:val="TableParagraph"/>
              <w:spacing w:before="33"/>
              <w:rPr>
                <w:b/>
                <w:sz w:val="24"/>
                <w:szCs w:val="24"/>
              </w:rPr>
            </w:pPr>
            <w:r w:rsidRPr="00871647">
              <w:rPr>
                <w:b/>
                <w:sz w:val="24"/>
                <w:szCs w:val="24"/>
              </w:rPr>
              <w:t>Amount (Rs.)</w:t>
            </w:r>
          </w:p>
        </w:tc>
      </w:tr>
      <w:tr w:rsidR="00C41C85" w:rsidRPr="00871647" w:rsidTr="00BD14C2">
        <w:trPr>
          <w:trHeight w:val="4585"/>
        </w:trPr>
        <w:tc>
          <w:tcPr>
            <w:tcW w:w="7445" w:type="dxa"/>
          </w:tcPr>
          <w:p w:rsidR="00C41C85" w:rsidRPr="00871647" w:rsidRDefault="00C41C85" w:rsidP="002043B8">
            <w:pPr>
              <w:pStyle w:val="TableParagraph"/>
              <w:spacing w:before="33"/>
              <w:rPr>
                <w:b/>
                <w:sz w:val="24"/>
                <w:szCs w:val="24"/>
              </w:rPr>
            </w:pPr>
            <w:r w:rsidRPr="00871647">
              <w:rPr>
                <w:b/>
                <w:sz w:val="24"/>
                <w:szCs w:val="24"/>
              </w:rPr>
              <w:t>Income under the head:</w:t>
            </w:r>
          </w:p>
          <w:p w:rsidR="00C41C85" w:rsidRPr="00871647" w:rsidRDefault="00C41C85" w:rsidP="002043B8">
            <w:pPr>
              <w:pStyle w:val="TableParagraph"/>
              <w:spacing w:before="160"/>
              <w:rPr>
                <w:sz w:val="24"/>
                <w:szCs w:val="24"/>
              </w:rPr>
            </w:pPr>
            <w:r w:rsidRPr="00871647">
              <w:rPr>
                <w:sz w:val="24"/>
                <w:szCs w:val="24"/>
              </w:rPr>
              <w:t>+ Income from Salaries</w:t>
            </w:r>
          </w:p>
          <w:p w:rsidR="00C41C85" w:rsidRPr="00871647" w:rsidRDefault="00C41C85" w:rsidP="002043B8">
            <w:pPr>
              <w:pStyle w:val="TableParagraph"/>
              <w:spacing w:before="160"/>
              <w:rPr>
                <w:sz w:val="24"/>
                <w:szCs w:val="24"/>
              </w:rPr>
            </w:pPr>
            <w:r w:rsidRPr="00871647">
              <w:rPr>
                <w:sz w:val="24"/>
                <w:szCs w:val="24"/>
              </w:rPr>
              <w:t>+ Income from House Property</w:t>
            </w:r>
          </w:p>
          <w:p w:rsidR="00C41C85" w:rsidRPr="00871647" w:rsidRDefault="00C41C85" w:rsidP="002043B8">
            <w:pPr>
              <w:pStyle w:val="TableParagraph"/>
              <w:spacing w:before="160"/>
              <w:rPr>
                <w:sz w:val="24"/>
                <w:szCs w:val="24"/>
              </w:rPr>
            </w:pPr>
            <w:r w:rsidRPr="00871647">
              <w:rPr>
                <w:sz w:val="24"/>
                <w:szCs w:val="24"/>
              </w:rPr>
              <w:t>+ Profits and gains of business or profession</w:t>
            </w:r>
          </w:p>
          <w:p w:rsidR="00C41C85" w:rsidRPr="00871647" w:rsidRDefault="00C41C85" w:rsidP="002043B8">
            <w:pPr>
              <w:pStyle w:val="TableParagraph"/>
              <w:spacing w:before="160"/>
              <w:rPr>
                <w:sz w:val="24"/>
                <w:szCs w:val="24"/>
              </w:rPr>
            </w:pPr>
            <w:r w:rsidRPr="00871647">
              <w:rPr>
                <w:sz w:val="24"/>
                <w:szCs w:val="24"/>
              </w:rPr>
              <w:t>+ Capital gains</w:t>
            </w:r>
          </w:p>
          <w:p w:rsidR="00C41C85" w:rsidRPr="00871647" w:rsidRDefault="00C41C85" w:rsidP="002043B8">
            <w:pPr>
              <w:pStyle w:val="TableParagraph"/>
              <w:spacing w:before="160"/>
              <w:rPr>
                <w:sz w:val="24"/>
                <w:szCs w:val="24"/>
              </w:rPr>
            </w:pPr>
            <w:r w:rsidRPr="00871647">
              <w:rPr>
                <w:sz w:val="24"/>
                <w:szCs w:val="24"/>
              </w:rPr>
              <w:t>+ Income from other sources</w:t>
            </w:r>
          </w:p>
          <w:p w:rsidR="00C41C85" w:rsidRPr="00871647" w:rsidRDefault="00C41C85" w:rsidP="002043B8">
            <w:pPr>
              <w:pStyle w:val="TableParagraph"/>
              <w:spacing w:before="160"/>
              <w:rPr>
                <w:b/>
                <w:sz w:val="24"/>
                <w:szCs w:val="24"/>
              </w:rPr>
            </w:pPr>
            <w:r w:rsidRPr="00871647">
              <w:rPr>
                <w:b/>
                <w:sz w:val="24"/>
                <w:szCs w:val="24"/>
              </w:rPr>
              <w:t>Adjustment in respect of:</w:t>
            </w:r>
          </w:p>
          <w:p w:rsidR="00C41C85" w:rsidRPr="00871647" w:rsidRDefault="00C41C85" w:rsidP="002043B8">
            <w:pPr>
              <w:pStyle w:val="TableParagraph"/>
              <w:spacing w:before="160"/>
              <w:rPr>
                <w:sz w:val="24"/>
                <w:szCs w:val="24"/>
              </w:rPr>
            </w:pPr>
            <w:r w:rsidRPr="00871647">
              <w:rPr>
                <w:sz w:val="24"/>
                <w:szCs w:val="24"/>
              </w:rPr>
              <w:t>+ Clubbing of Income</w:t>
            </w:r>
          </w:p>
          <w:p w:rsidR="00C41C85" w:rsidRPr="00871647" w:rsidRDefault="00C41C85" w:rsidP="002043B8">
            <w:pPr>
              <w:pStyle w:val="TableParagraph"/>
              <w:numPr>
                <w:ilvl w:val="0"/>
                <w:numId w:val="152"/>
              </w:numPr>
              <w:tabs>
                <w:tab w:val="left" w:pos="253"/>
              </w:tabs>
              <w:spacing w:before="160"/>
              <w:ind w:left="0" w:firstLine="0"/>
              <w:rPr>
                <w:sz w:val="24"/>
                <w:szCs w:val="24"/>
              </w:rPr>
            </w:pPr>
            <w:r w:rsidRPr="00871647">
              <w:rPr>
                <w:sz w:val="24"/>
                <w:szCs w:val="24"/>
              </w:rPr>
              <w:t>Set off and carry forward of</w:t>
            </w:r>
            <w:r w:rsidRPr="00871647">
              <w:rPr>
                <w:spacing w:val="-5"/>
                <w:sz w:val="24"/>
                <w:szCs w:val="24"/>
              </w:rPr>
              <w:t xml:space="preserve"> </w:t>
            </w:r>
            <w:r w:rsidRPr="00871647">
              <w:rPr>
                <w:sz w:val="24"/>
                <w:szCs w:val="24"/>
              </w:rPr>
              <w:t>losses</w:t>
            </w:r>
          </w:p>
          <w:p w:rsidR="00C41C85" w:rsidRPr="00871647" w:rsidRDefault="00C41C85" w:rsidP="002043B8">
            <w:pPr>
              <w:pStyle w:val="TableParagraph"/>
              <w:spacing w:before="160"/>
              <w:rPr>
                <w:b/>
                <w:sz w:val="24"/>
                <w:szCs w:val="24"/>
              </w:rPr>
            </w:pPr>
            <w:r w:rsidRPr="00871647">
              <w:rPr>
                <w:b/>
                <w:sz w:val="24"/>
                <w:szCs w:val="24"/>
              </w:rPr>
              <w:t>= Gross Total Income</w:t>
            </w:r>
          </w:p>
          <w:p w:rsidR="00C41C85" w:rsidRPr="00871647" w:rsidRDefault="00C41C85" w:rsidP="002043B8">
            <w:pPr>
              <w:pStyle w:val="TableParagraph"/>
              <w:numPr>
                <w:ilvl w:val="0"/>
                <w:numId w:val="152"/>
              </w:numPr>
              <w:tabs>
                <w:tab w:val="left" w:pos="253"/>
              </w:tabs>
              <w:spacing w:before="160"/>
              <w:ind w:left="0" w:firstLine="0"/>
              <w:rPr>
                <w:sz w:val="24"/>
                <w:szCs w:val="24"/>
              </w:rPr>
            </w:pPr>
            <w:r w:rsidRPr="00871647">
              <w:rPr>
                <w:sz w:val="24"/>
                <w:szCs w:val="24"/>
              </w:rPr>
              <w:t>Deductions under section 80C to 80U (or Chapter</w:t>
            </w:r>
            <w:r w:rsidRPr="00871647">
              <w:rPr>
                <w:spacing w:val="-9"/>
                <w:sz w:val="24"/>
                <w:szCs w:val="24"/>
              </w:rPr>
              <w:t xml:space="preserve"> </w:t>
            </w:r>
            <w:r w:rsidRPr="00871647">
              <w:rPr>
                <w:sz w:val="24"/>
                <w:szCs w:val="24"/>
              </w:rPr>
              <w:t>VIA)</w:t>
            </w:r>
          </w:p>
          <w:p w:rsidR="00C41C85" w:rsidRPr="00871647" w:rsidRDefault="00C41C85" w:rsidP="002043B8">
            <w:pPr>
              <w:pStyle w:val="TableParagraph"/>
              <w:spacing w:before="160"/>
              <w:rPr>
                <w:b/>
                <w:sz w:val="24"/>
                <w:szCs w:val="24"/>
              </w:rPr>
            </w:pPr>
            <w:r w:rsidRPr="00871647">
              <w:rPr>
                <w:b/>
                <w:sz w:val="24"/>
                <w:szCs w:val="24"/>
              </w:rPr>
              <w:t>= Total Income</w:t>
            </w:r>
          </w:p>
        </w:tc>
        <w:tc>
          <w:tcPr>
            <w:tcW w:w="1583" w:type="dxa"/>
          </w:tcPr>
          <w:p w:rsidR="00C41C85" w:rsidRPr="00871647" w:rsidRDefault="00C41C85" w:rsidP="002043B8">
            <w:pPr>
              <w:pStyle w:val="TableParagraph"/>
              <w:rPr>
                <w:sz w:val="24"/>
                <w:szCs w:val="24"/>
              </w:rPr>
            </w:pPr>
          </w:p>
          <w:p w:rsidR="00C41C85" w:rsidRPr="00871647" w:rsidRDefault="00C41C85" w:rsidP="002043B8">
            <w:pPr>
              <w:pStyle w:val="TableParagraph"/>
              <w:spacing w:before="170" w:line="408" w:lineRule="auto"/>
              <w:ind w:right="69"/>
              <w:jc w:val="both"/>
              <w:rPr>
                <w:sz w:val="24"/>
                <w:szCs w:val="24"/>
              </w:rPr>
            </w:pPr>
            <w:r w:rsidRPr="00871647">
              <w:rPr>
                <w:sz w:val="24"/>
                <w:szCs w:val="24"/>
              </w:rPr>
              <w:t xml:space="preserve">XXX XXX XXX XXX </w:t>
            </w:r>
            <w:r w:rsidRPr="00871647">
              <w:rPr>
                <w:sz w:val="24"/>
                <w:szCs w:val="24"/>
                <w:u w:val="single"/>
              </w:rPr>
              <w:t>XXX</w:t>
            </w:r>
          </w:p>
          <w:p w:rsidR="00C41C85" w:rsidRPr="00871647" w:rsidRDefault="00C41C85" w:rsidP="002043B8">
            <w:pPr>
              <w:pStyle w:val="TableParagraph"/>
              <w:spacing w:before="6"/>
              <w:rPr>
                <w:sz w:val="24"/>
                <w:szCs w:val="24"/>
              </w:rPr>
            </w:pPr>
          </w:p>
          <w:p w:rsidR="00C41C85" w:rsidRPr="00871647" w:rsidRDefault="00C41C85" w:rsidP="002043B8">
            <w:pPr>
              <w:pStyle w:val="TableParagraph"/>
              <w:spacing w:line="390" w:lineRule="atLeast"/>
              <w:ind w:right="69"/>
              <w:jc w:val="right"/>
              <w:rPr>
                <w:b/>
                <w:sz w:val="24"/>
                <w:szCs w:val="24"/>
              </w:rPr>
            </w:pPr>
            <w:r w:rsidRPr="00871647">
              <w:rPr>
                <w:sz w:val="24"/>
                <w:szCs w:val="24"/>
              </w:rPr>
              <w:t xml:space="preserve">XXX </w:t>
            </w:r>
            <w:r w:rsidRPr="00871647">
              <w:rPr>
                <w:sz w:val="24"/>
                <w:szCs w:val="24"/>
                <w:u w:val="single"/>
              </w:rPr>
              <w:t>(XXX)</w:t>
            </w:r>
            <w:r w:rsidRPr="00871647">
              <w:rPr>
                <w:sz w:val="24"/>
                <w:szCs w:val="24"/>
              </w:rPr>
              <w:t xml:space="preserve"> </w:t>
            </w:r>
            <w:r w:rsidRPr="00871647">
              <w:rPr>
                <w:b/>
                <w:sz w:val="24"/>
                <w:szCs w:val="24"/>
              </w:rPr>
              <w:t xml:space="preserve">XXX </w:t>
            </w:r>
            <w:r w:rsidRPr="00871647">
              <w:rPr>
                <w:sz w:val="24"/>
                <w:szCs w:val="24"/>
                <w:u w:val="single"/>
              </w:rPr>
              <w:t>(XXX)</w:t>
            </w:r>
            <w:r w:rsidRPr="00871647">
              <w:rPr>
                <w:sz w:val="24"/>
                <w:szCs w:val="24"/>
              </w:rPr>
              <w:t xml:space="preserve"> </w:t>
            </w:r>
            <w:r w:rsidRPr="00871647">
              <w:rPr>
                <w:b/>
                <w:sz w:val="24"/>
                <w:szCs w:val="24"/>
                <w:u w:val="thick"/>
              </w:rPr>
              <w:t>XXX</w:t>
            </w:r>
          </w:p>
        </w:tc>
      </w:tr>
    </w:tbl>
    <w:p w:rsidR="00C41C85" w:rsidRPr="00871647" w:rsidRDefault="00C41C85" w:rsidP="002043B8">
      <w:pPr>
        <w:pStyle w:val="BodyText"/>
        <w:spacing w:before="10"/>
        <w:rPr>
          <w:sz w:val="24"/>
          <w:szCs w:val="24"/>
        </w:rPr>
      </w:pPr>
    </w:p>
    <w:p w:rsidR="00C41C85" w:rsidRPr="00871647" w:rsidRDefault="00C41C85" w:rsidP="002043B8">
      <w:pPr>
        <w:pStyle w:val="BodyText"/>
        <w:spacing w:before="156" w:line="280" w:lineRule="auto"/>
        <w:ind w:right="310"/>
        <w:jc w:val="both"/>
        <w:rPr>
          <w:spacing w:val="-3"/>
          <w:sz w:val="24"/>
          <w:szCs w:val="24"/>
        </w:rPr>
      </w:pPr>
    </w:p>
    <w:p w:rsidR="00DE5EBE" w:rsidRPr="00871647" w:rsidRDefault="00DE5EBE" w:rsidP="002043B8">
      <w:pPr>
        <w:pStyle w:val="Heading1"/>
        <w:tabs>
          <w:tab w:val="left" w:pos="10032"/>
        </w:tabs>
        <w:rPr>
          <w:rFonts w:ascii="Times New Roman" w:hAnsi="Times New Roman" w:cs="Times New Roman"/>
          <w:color w:val="auto"/>
          <w:sz w:val="24"/>
          <w:szCs w:val="24"/>
        </w:rPr>
      </w:pPr>
      <w:r w:rsidRPr="00871647">
        <w:rPr>
          <w:rFonts w:ascii="Times New Roman" w:hAnsi="Times New Roman" w:cs="Times New Roman"/>
          <w:color w:val="auto"/>
          <w:spacing w:val="2"/>
          <w:sz w:val="24"/>
          <w:szCs w:val="24"/>
          <w:shd w:val="clear" w:color="auto" w:fill="231F20"/>
        </w:rPr>
        <w:t xml:space="preserve">TAXATION </w:t>
      </w:r>
      <w:r w:rsidRPr="00871647">
        <w:rPr>
          <w:rFonts w:ascii="Times New Roman" w:hAnsi="Times New Roman" w:cs="Times New Roman"/>
          <w:color w:val="auto"/>
          <w:spacing w:val="3"/>
          <w:sz w:val="24"/>
          <w:szCs w:val="24"/>
          <w:shd w:val="clear" w:color="auto" w:fill="231F20"/>
        </w:rPr>
        <w:t>OF AN</w:t>
      </w:r>
      <w:r w:rsidRPr="00871647">
        <w:rPr>
          <w:rFonts w:ascii="Times New Roman" w:hAnsi="Times New Roman" w:cs="Times New Roman"/>
          <w:color w:val="auto"/>
          <w:spacing w:val="14"/>
          <w:sz w:val="24"/>
          <w:szCs w:val="24"/>
          <w:shd w:val="clear" w:color="auto" w:fill="231F20"/>
        </w:rPr>
        <w:t xml:space="preserve"> </w:t>
      </w:r>
      <w:r w:rsidRPr="00871647">
        <w:rPr>
          <w:rFonts w:ascii="Times New Roman" w:hAnsi="Times New Roman" w:cs="Times New Roman"/>
          <w:color w:val="auto"/>
          <w:spacing w:val="6"/>
          <w:sz w:val="24"/>
          <w:szCs w:val="24"/>
          <w:shd w:val="clear" w:color="auto" w:fill="231F20"/>
        </w:rPr>
        <w:t>INDIVIDUAL</w:t>
      </w:r>
      <w:r w:rsidRPr="00871647">
        <w:rPr>
          <w:rFonts w:ascii="Times New Roman" w:hAnsi="Times New Roman" w:cs="Times New Roman"/>
          <w:color w:val="auto"/>
          <w:spacing w:val="6"/>
          <w:sz w:val="24"/>
          <w:szCs w:val="24"/>
          <w:shd w:val="clear" w:color="auto" w:fill="231F20"/>
        </w:rPr>
        <w:tab/>
      </w:r>
    </w:p>
    <w:p w:rsidR="00DE5EBE" w:rsidRPr="00871647" w:rsidRDefault="00DE5EBE" w:rsidP="002043B8">
      <w:pPr>
        <w:pStyle w:val="BodyText"/>
        <w:spacing w:before="156" w:line="280" w:lineRule="auto"/>
        <w:ind w:right="270"/>
        <w:jc w:val="both"/>
        <w:rPr>
          <w:sz w:val="24"/>
          <w:szCs w:val="24"/>
        </w:rPr>
      </w:pPr>
      <w:r w:rsidRPr="00871647">
        <w:rPr>
          <w:spacing w:val="-8"/>
          <w:sz w:val="24"/>
          <w:szCs w:val="24"/>
        </w:rPr>
        <w:t xml:space="preserve">Tax </w:t>
      </w:r>
      <w:r w:rsidRPr="00871647">
        <w:rPr>
          <w:sz w:val="24"/>
          <w:szCs w:val="24"/>
        </w:rPr>
        <w:t xml:space="preserve">Act As per section 2(31) of Income tax act, the term “person” includes an Individual. </w:t>
      </w:r>
      <w:r w:rsidRPr="00871647">
        <w:rPr>
          <w:spacing w:val="-3"/>
          <w:sz w:val="24"/>
          <w:szCs w:val="24"/>
        </w:rPr>
        <w:t xml:space="preserve">However, </w:t>
      </w:r>
      <w:r w:rsidRPr="00871647">
        <w:rPr>
          <w:sz w:val="24"/>
          <w:szCs w:val="24"/>
        </w:rPr>
        <w:t xml:space="preserve">the term ‘Individual’ is not defined anywhere in Income </w:t>
      </w:r>
      <w:r w:rsidRPr="00871647">
        <w:rPr>
          <w:spacing w:val="-8"/>
          <w:sz w:val="24"/>
          <w:szCs w:val="24"/>
        </w:rPr>
        <w:t xml:space="preserve">Tax </w:t>
      </w:r>
      <w:r w:rsidRPr="00871647">
        <w:rPr>
          <w:sz w:val="24"/>
          <w:szCs w:val="24"/>
        </w:rPr>
        <w:t>Act, but it means a human being or a natural person. It also includes</w:t>
      </w:r>
      <w:r w:rsidRPr="00871647">
        <w:rPr>
          <w:spacing w:val="-10"/>
          <w:sz w:val="24"/>
          <w:szCs w:val="24"/>
        </w:rPr>
        <w:t xml:space="preserve"> </w:t>
      </w:r>
      <w:r w:rsidRPr="00871647">
        <w:rPr>
          <w:sz w:val="24"/>
          <w:szCs w:val="24"/>
        </w:rPr>
        <w:t>a</w:t>
      </w:r>
      <w:r w:rsidRPr="00871647">
        <w:rPr>
          <w:spacing w:val="-10"/>
          <w:sz w:val="24"/>
          <w:szCs w:val="24"/>
        </w:rPr>
        <w:t xml:space="preserve"> </w:t>
      </w:r>
      <w:r w:rsidRPr="00871647">
        <w:rPr>
          <w:sz w:val="24"/>
          <w:szCs w:val="24"/>
        </w:rPr>
        <w:t>minor</w:t>
      </w:r>
      <w:r w:rsidRPr="00871647">
        <w:rPr>
          <w:spacing w:val="-9"/>
          <w:sz w:val="24"/>
          <w:szCs w:val="24"/>
        </w:rPr>
        <w:t xml:space="preserve"> </w:t>
      </w:r>
      <w:r w:rsidRPr="00871647">
        <w:rPr>
          <w:sz w:val="24"/>
          <w:szCs w:val="24"/>
        </w:rPr>
        <w:t>or</w:t>
      </w:r>
      <w:r w:rsidRPr="00871647">
        <w:rPr>
          <w:spacing w:val="-10"/>
          <w:sz w:val="24"/>
          <w:szCs w:val="24"/>
        </w:rPr>
        <w:t xml:space="preserve"> </w:t>
      </w:r>
      <w:r w:rsidRPr="00871647">
        <w:rPr>
          <w:sz w:val="24"/>
          <w:szCs w:val="24"/>
        </w:rPr>
        <w:t>a</w:t>
      </w:r>
      <w:r w:rsidRPr="00871647">
        <w:rPr>
          <w:spacing w:val="-10"/>
          <w:sz w:val="24"/>
          <w:szCs w:val="24"/>
        </w:rPr>
        <w:t xml:space="preserve"> </w:t>
      </w:r>
      <w:r w:rsidRPr="00871647">
        <w:rPr>
          <w:sz w:val="24"/>
          <w:szCs w:val="24"/>
        </w:rPr>
        <w:t>person</w:t>
      </w:r>
      <w:r w:rsidRPr="00871647">
        <w:rPr>
          <w:spacing w:val="-9"/>
          <w:sz w:val="24"/>
          <w:szCs w:val="24"/>
        </w:rPr>
        <w:t xml:space="preserve"> </w:t>
      </w:r>
      <w:r w:rsidRPr="00871647">
        <w:rPr>
          <w:sz w:val="24"/>
          <w:szCs w:val="24"/>
        </w:rPr>
        <w:t>of</w:t>
      </w:r>
      <w:r w:rsidRPr="00871647">
        <w:rPr>
          <w:spacing w:val="-10"/>
          <w:sz w:val="24"/>
          <w:szCs w:val="24"/>
        </w:rPr>
        <w:t xml:space="preserve"> </w:t>
      </w:r>
      <w:r w:rsidRPr="00871647">
        <w:rPr>
          <w:sz w:val="24"/>
          <w:szCs w:val="24"/>
        </w:rPr>
        <w:t>unsound</w:t>
      </w:r>
      <w:r w:rsidRPr="00871647">
        <w:rPr>
          <w:spacing w:val="-9"/>
          <w:sz w:val="24"/>
          <w:szCs w:val="24"/>
        </w:rPr>
        <w:t xml:space="preserve"> </w:t>
      </w:r>
      <w:r w:rsidRPr="00871647">
        <w:rPr>
          <w:sz w:val="24"/>
          <w:szCs w:val="24"/>
        </w:rPr>
        <w:t>mind</w:t>
      </w:r>
      <w:r w:rsidRPr="00871647">
        <w:rPr>
          <w:spacing w:val="-10"/>
          <w:sz w:val="24"/>
          <w:szCs w:val="24"/>
        </w:rPr>
        <w:t xml:space="preserve"> </w:t>
      </w:r>
      <w:r w:rsidRPr="00871647">
        <w:rPr>
          <w:sz w:val="24"/>
          <w:szCs w:val="24"/>
        </w:rPr>
        <w:t>whether</w:t>
      </w:r>
      <w:r w:rsidRPr="00871647">
        <w:rPr>
          <w:spacing w:val="-10"/>
          <w:sz w:val="24"/>
          <w:szCs w:val="24"/>
        </w:rPr>
        <w:t xml:space="preserve"> </w:t>
      </w:r>
      <w:r w:rsidRPr="00871647">
        <w:rPr>
          <w:sz w:val="24"/>
          <w:szCs w:val="24"/>
        </w:rPr>
        <w:t>major</w:t>
      </w:r>
      <w:r w:rsidRPr="00871647">
        <w:rPr>
          <w:spacing w:val="-9"/>
          <w:sz w:val="24"/>
          <w:szCs w:val="24"/>
        </w:rPr>
        <w:t xml:space="preserve"> </w:t>
      </w:r>
      <w:r w:rsidRPr="00871647">
        <w:rPr>
          <w:sz w:val="24"/>
          <w:szCs w:val="24"/>
        </w:rPr>
        <w:t>or</w:t>
      </w:r>
      <w:r w:rsidRPr="00871647">
        <w:rPr>
          <w:spacing w:val="-10"/>
          <w:sz w:val="24"/>
          <w:szCs w:val="24"/>
        </w:rPr>
        <w:t xml:space="preserve"> </w:t>
      </w:r>
      <w:r w:rsidRPr="00871647">
        <w:rPr>
          <w:sz w:val="24"/>
          <w:szCs w:val="24"/>
        </w:rPr>
        <w:t>minor,</w:t>
      </w:r>
      <w:r w:rsidRPr="00871647">
        <w:rPr>
          <w:spacing w:val="-9"/>
          <w:sz w:val="24"/>
          <w:szCs w:val="24"/>
        </w:rPr>
        <w:t xml:space="preserve"> </w:t>
      </w:r>
      <w:r w:rsidRPr="00871647">
        <w:rPr>
          <w:sz w:val="24"/>
          <w:szCs w:val="24"/>
        </w:rPr>
        <w:t>married</w:t>
      </w:r>
      <w:r w:rsidRPr="00871647">
        <w:rPr>
          <w:spacing w:val="-10"/>
          <w:sz w:val="24"/>
          <w:szCs w:val="24"/>
        </w:rPr>
        <w:t xml:space="preserve"> </w:t>
      </w:r>
      <w:r w:rsidRPr="00871647">
        <w:rPr>
          <w:sz w:val="24"/>
          <w:szCs w:val="24"/>
        </w:rPr>
        <w:t>or</w:t>
      </w:r>
      <w:r w:rsidRPr="00871647">
        <w:rPr>
          <w:spacing w:val="-10"/>
          <w:sz w:val="24"/>
          <w:szCs w:val="24"/>
        </w:rPr>
        <w:t xml:space="preserve"> </w:t>
      </w:r>
      <w:r w:rsidRPr="00871647">
        <w:rPr>
          <w:sz w:val="24"/>
          <w:szCs w:val="24"/>
        </w:rPr>
        <w:t>unmarried.</w:t>
      </w:r>
      <w:r w:rsidRPr="00871647">
        <w:rPr>
          <w:spacing w:val="-9"/>
          <w:sz w:val="24"/>
          <w:szCs w:val="24"/>
        </w:rPr>
        <w:t xml:space="preserve"> </w:t>
      </w:r>
      <w:r w:rsidRPr="00871647">
        <w:rPr>
          <w:sz w:val="24"/>
          <w:szCs w:val="24"/>
        </w:rPr>
        <w:t>Individual</w:t>
      </w:r>
      <w:r w:rsidRPr="00871647">
        <w:rPr>
          <w:spacing w:val="-10"/>
          <w:sz w:val="24"/>
          <w:szCs w:val="24"/>
        </w:rPr>
        <w:t xml:space="preserve"> </w:t>
      </w:r>
      <w:r w:rsidRPr="00871647">
        <w:rPr>
          <w:sz w:val="24"/>
          <w:szCs w:val="24"/>
        </w:rPr>
        <w:t>shall</w:t>
      </w:r>
      <w:r w:rsidRPr="00871647">
        <w:rPr>
          <w:spacing w:val="-9"/>
          <w:sz w:val="24"/>
          <w:szCs w:val="24"/>
        </w:rPr>
        <w:t xml:space="preserve"> </w:t>
      </w:r>
      <w:r w:rsidRPr="00871647">
        <w:rPr>
          <w:sz w:val="24"/>
          <w:szCs w:val="24"/>
        </w:rPr>
        <w:t>be liable to tax if his income exceeds threshold exemption</w:t>
      </w:r>
      <w:r w:rsidRPr="00871647">
        <w:rPr>
          <w:spacing w:val="-10"/>
          <w:sz w:val="24"/>
          <w:szCs w:val="24"/>
        </w:rPr>
        <w:t xml:space="preserve"> </w:t>
      </w:r>
      <w:r w:rsidRPr="00871647">
        <w:rPr>
          <w:sz w:val="24"/>
          <w:szCs w:val="24"/>
        </w:rPr>
        <w:t>limit.</w:t>
      </w:r>
    </w:p>
    <w:p w:rsidR="00DE5EBE" w:rsidRPr="00871647" w:rsidRDefault="00DE5EBE" w:rsidP="002043B8">
      <w:pPr>
        <w:pStyle w:val="BodyText"/>
        <w:spacing w:before="123"/>
        <w:ind w:right="270"/>
        <w:jc w:val="both"/>
        <w:rPr>
          <w:sz w:val="24"/>
          <w:szCs w:val="24"/>
        </w:rPr>
      </w:pPr>
      <w:r w:rsidRPr="00871647">
        <w:rPr>
          <w:sz w:val="24"/>
          <w:szCs w:val="24"/>
        </w:rPr>
        <w:t>Steps for computation of taxable income have been explained in Introduction part above. However, steps for computation of taxable income and tax liability of an individual are briefly explained as under:-</w:t>
      </w:r>
    </w:p>
    <w:p w:rsidR="00F31B8A" w:rsidRPr="00871647" w:rsidRDefault="00F31B8A" w:rsidP="002043B8">
      <w:pPr>
        <w:pStyle w:val="BodyText"/>
        <w:spacing w:before="156" w:line="280" w:lineRule="auto"/>
        <w:ind w:right="310"/>
        <w:jc w:val="both"/>
        <w:rPr>
          <w:sz w:val="24"/>
          <w:szCs w:val="24"/>
        </w:rPr>
      </w:pPr>
    </w:p>
    <w:p w:rsidR="00DE5EBE" w:rsidRPr="00871647" w:rsidRDefault="00DE5EBE" w:rsidP="00BD14C2">
      <w:pPr>
        <w:pStyle w:val="ListParagraph"/>
        <w:numPr>
          <w:ilvl w:val="2"/>
          <w:numId w:val="153"/>
        </w:numPr>
        <w:spacing w:before="160" w:line="280" w:lineRule="auto"/>
        <w:ind w:left="720" w:right="270" w:hanging="720"/>
        <w:jc w:val="both"/>
        <w:rPr>
          <w:sz w:val="24"/>
          <w:szCs w:val="24"/>
        </w:rPr>
      </w:pPr>
      <w:r w:rsidRPr="00871647">
        <w:rPr>
          <w:sz w:val="24"/>
          <w:szCs w:val="24"/>
        </w:rPr>
        <w:t>Calculate the gross total income ignoring incomes exempted u/s 10, 10A or 10B or 10BA etc. of the Individual by adding Income under the five heads. Adjustment should be made regarding clubbing provisions u/s 60 to 65 and losses should be set off as per provisions of section 70 to</w:t>
      </w:r>
      <w:r w:rsidRPr="00871647">
        <w:rPr>
          <w:spacing w:val="-33"/>
          <w:sz w:val="24"/>
          <w:szCs w:val="24"/>
        </w:rPr>
        <w:t xml:space="preserve"> </w:t>
      </w:r>
      <w:r w:rsidRPr="00871647">
        <w:rPr>
          <w:sz w:val="24"/>
          <w:szCs w:val="24"/>
        </w:rPr>
        <w:t>80.</w:t>
      </w:r>
    </w:p>
    <w:p w:rsidR="00DE5EBE" w:rsidRPr="00871647" w:rsidRDefault="00DE5EBE" w:rsidP="00BD14C2">
      <w:pPr>
        <w:spacing w:before="123" w:line="280" w:lineRule="auto"/>
        <w:ind w:left="720" w:right="311" w:hanging="720"/>
        <w:rPr>
          <w:sz w:val="24"/>
          <w:szCs w:val="24"/>
        </w:rPr>
      </w:pPr>
      <w:r w:rsidRPr="00871647">
        <w:rPr>
          <w:sz w:val="24"/>
          <w:szCs w:val="24"/>
        </w:rPr>
        <w:t xml:space="preserve">2. </w:t>
      </w:r>
      <w:r w:rsidR="00BD14C2">
        <w:rPr>
          <w:sz w:val="24"/>
          <w:szCs w:val="24"/>
        </w:rPr>
        <w:tab/>
      </w:r>
      <w:r w:rsidRPr="00871647">
        <w:rPr>
          <w:sz w:val="24"/>
          <w:szCs w:val="24"/>
        </w:rPr>
        <w:t>Deductions</w:t>
      </w:r>
      <w:r w:rsidRPr="00871647">
        <w:rPr>
          <w:spacing w:val="-16"/>
          <w:sz w:val="24"/>
          <w:szCs w:val="24"/>
        </w:rPr>
        <w:t xml:space="preserve"> </w:t>
      </w:r>
      <w:r w:rsidRPr="00871647">
        <w:rPr>
          <w:sz w:val="24"/>
          <w:szCs w:val="24"/>
        </w:rPr>
        <w:t>should</w:t>
      </w:r>
      <w:r w:rsidRPr="00871647">
        <w:rPr>
          <w:spacing w:val="-16"/>
          <w:sz w:val="24"/>
          <w:szCs w:val="24"/>
        </w:rPr>
        <w:t xml:space="preserve"> </w:t>
      </w:r>
      <w:r w:rsidRPr="00871647">
        <w:rPr>
          <w:sz w:val="24"/>
          <w:szCs w:val="24"/>
        </w:rPr>
        <w:t>be</w:t>
      </w:r>
      <w:r w:rsidRPr="00871647">
        <w:rPr>
          <w:spacing w:val="-16"/>
          <w:sz w:val="24"/>
          <w:szCs w:val="24"/>
        </w:rPr>
        <w:t xml:space="preserve"> </w:t>
      </w:r>
      <w:r w:rsidRPr="00871647">
        <w:rPr>
          <w:sz w:val="24"/>
          <w:szCs w:val="24"/>
        </w:rPr>
        <w:t>allowed</w:t>
      </w:r>
      <w:r w:rsidRPr="00871647">
        <w:rPr>
          <w:spacing w:val="-16"/>
          <w:sz w:val="24"/>
          <w:szCs w:val="24"/>
        </w:rPr>
        <w:t xml:space="preserve"> </w:t>
      </w:r>
      <w:r w:rsidRPr="00871647">
        <w:rPr>
          <w:sz w:val="24"/>
          <w:szCs w:val="24"/>
        </w:rPr>
        <w:t>from</w:t>
      </w:r>
      <w:r w:rsidRPr="00871647">
        <w:rPr>
          <w:spacing w:val="-15"/>
          <w:sz w:val="24"/>
          <w:szCs w:val="24"/>
        </w:rPr>
        <w:t xml:space="preserve"> </w:t>
      </w:r>
      <w:r w:rsidRPr="00871647">
        <w:rPr>
          <w:sz w:val="24"/>
          <w:szCs w:val="24"/>
        </w:rPr>
        <w:t>gross</w:t>
      </w:r>
      <w:r w:rsidRPr="00871647">
        <w:rPr>
          <w:spacing w:val="-16"/>
          <w:sz w:val="24"/>
          <w:szCs w:val="24"/>
        </w:rPr>
        <w:t xml:space="preserve"> </w:t>
      </w:r>
      <w:r w:rsidRPr="00871647">
        <w:rPr>
          <w:sz w:val="24"/>
          <w:szCs w:val="24"/>
        </w:rPr>
        <w:t>total</w:t>
      </w:r>
      <w:r w:rsidRPr="00871647">
        <w:rPr>
          <w:spacing w:val="-16"/>
          <w:sz w:val="24"/>
          <w:szCs w:val="24"/>
        </w:rPr>
        <w:t xml:space="preserve"> </w:t>
      </w:r>
      <w:r w:rsidRPr="00871647">
        <w:rPr>
          <w:sz w:val="24"/>
          <w:szCs w:val="24"/>
        </w:rPr>
        <w:t>income</w:t>
      </w:r>
      <w:r w:rsidRPr="00871647">
        <w:rPr>
          <w:spacing w:val="-16"/>
          <w:sz w:val="24"/>
          <w:szCs w:val="24"/>
        </w:rPr>
        <w:t xml:space="preserve"> </w:t>
      </w:r>
      <w:r w:rsidRPr="00871647">
        <w:rPr>
          <w:sz w:val="24"/>
          <w:szCs w:val="24"/>
        </w:rPr>
        <w:t>under</w:t>
      </w:r>
      <w:r w:rsidRPr="00871647">
        <w:rPr>
          <w:spacing w:val="-15"/>
          <w:sz w:val="24"/>
          <w:szCs w:val="24"/>
        </w:rPr>
        <w:t xml:space="preserve"> </w:t>
      </w:r>
      <w:r w:rsidRPr="00871647">
        <w:rPr>
          <w:sz w:val="24"/>
          <w:szCs w:val="24"/>
        </w:rPr>
        <w:t>chapter</w:t>
      </w:r>
      <w:r w:rsidRPr="00871647">
        <w:rPr>
          <w:spacing w:val="-16"/>
          <w:sz w:val="24"/>
          <w:szCs w:val="24"/>
        </w:rPr>
        <w:t xml:space="preserve"> </w:t>
      </w:r>
      <w:r w:rsidRPr="00871647">
        <w:rPr>
          <w:sz w:val="24"/>
          <w:szCs w:val="24"/>
        </w:rPr>
        <w:t>VI-A</w:t>
      </w:r>
      <w:r w:rsidRPr="00871647">
        <w:rPr>
          <w:spacing w:val="-26"/>
          <w:sz w:val="24"/>
          <w:szCs w:val="24"/>
        </w:rPr>
        <w:t xml:space="preserve"> </w:t>
      </w:r>
      <w:r w:rsidRPr="00871647">
        <w:rPr>
          <w:sz w:val="24"/>
          <w:szCs w:val="24"/>
        </w:rPr>
        <w:t>for</w:t>
      </w:r>
      <w:r w:rsidRPr="00871647">
        <w:rPr>
          <w:spacing w:val="-16"/>
          <w:sz w:val="24"/>
          <w:szCs w:val="24"/>
        </w:rPr>
        <w:t xml:space="preserve"> </w:t>
      </w:r>
      <w:r w:rsidRPr="00871647">
        <w:rPr>
          <w:sz w:val="24"/>
          <w:szCs w:val="24"/>
        </w:rPr>
        <w:t>arriving</w:t>
      </w:r>
      <w:r w:rsidRPr="00871647">
        <w:rPr>
          <w:spacing w:val="-16"/>
          <w:sz w:val="24"/>
          <w:szCs w:val="24"/>
        </w:rPr>
        <w:t xml:space="preserve"> </w:t>
      </w:r>
      <w:r w:rsidRPr="00871647">
        <w:rPr>
          <w:sz w:val="24"/>
          <w:szCs w:val="24"/>
        </w:rPr>
        <w:t>at</w:t>
      </w:r>
      <w:r w:rsidRPr="00871647">
        <w:rPr>
          <w:spacing w:val="-15"/>
          <w:sz w:val="24"/>
          <w:szCs w:val="24"/>
        </w:rPr>
        <w:t xml:space="preserve"> </w:t>
      </w:r>
      <w:r w:rsidRPr="00871647">
        <w:rPr>
          <w:sz w:val="24"/>
          <w:szCs w:val="24"/>
        </w:rPr>
        <w:t>taxable</w:t>
      </w:r>
      <w:r w:rsidRPr="00871647">
        <w:rPr>
          <w:spacing w:val="-16"/>
          <w:sz w:val="24"/>
          <w:szCs w:val="24"/>
        </w:rPr>
        <w:t xml:space="preserve"> </w:t>
      </w:r>
      <w:r w:rsidRPr="00871647">
        <w:rPr>
          <w:sz w:val="24"/>
          <w:szCs w:val="24"/>
        </w:rPr>
        <w:t xml:space="preserve">income. An Individual is allowed deduction u/s 80C, 80CCC, 80CCD, 80CCG, 80D, 80DDB, 80E, 80EE, 80G, 80GG, 80GGA, 80GGC, 80-IA, 80-IAB, 80-IB, 80-IC, 80-ID, 80-IE, 80JJA, 80-JJAA, 80QQB, 80RRB, </w:t>
      </w:r>
      <w:r w:rsidRPr="00871647">
        <w:rPr>
          <w:spacing w:val="-3"/>
          <w:sz w:val="24"/>
          <w:szCs w:val="24"/>
        </w:rPr>
        <w:t xml:space="preserve">80TTA, </w:t>
      </w:r>
      <w:r w:rsidRPr="00871647">
        <w:rPr>
          <w:sz w:val="24"/>
          <w:szCs w:val="24"/>
        </w:rPr>
        <w:t>80TTB,</w:t>
      </w:r>
      <w:r w:rsidRPr="00871647">
        <w:rPr>
          <w:spacing w:val="1"/>
          <w:sz w:val="24"/>
          <w:szCs w:val="24"/>
        </w:rPr>
        <w:t xml:space="preserve"> </w:t>
      </w:r>
      <w:r w:rsidRPr="00871647">
        <w:rPr>
          <w:sz w:val="24"/>
          <w:szCs w:val="24"/>
        </w:rPr>
        <w:t>80U.</w:t>
      </w:r>
    </w:p>
    <w:p w:rsidR="00DE5EBE" w:rsidRPr="00871647" w:rsidRDefault="00DE5EBE" w:rsidP="00BD14C2">
      <w:pPr>
        <w:spacing w:before="124" w:line="280" w:lineRule="auto"/>
        <w:ind w:left="720" w:right="311" w:hanging="720"/>
        <w:rPr>
          <w:sz w:val="24"/>
          <w:szCs w:val="24"/>
        </w:rPr>
      </w:pPr>
      <w:r w:rsidRPr="00871647">
        <w:rPr>
          <w:sz w:val="24"/>
          <w:szCs w:val="24"/>
        </w:rPr>
        <w:t>3.</w:t>
      </w:r>
      <w:r w:rsidR="00BD14C2">
        <w:rPr>
          <w:sz w:val="24"/>
          <w:szCs w:val="24"/>
        </w:rPr>
        <w:tab/>
      </w:r>
      <w:r w:rsidRPr="00871647">
        <w:rPr>
          <w:sz w:val="24"/>
          <w:szCs w:val="24"/>
        </w:rPr>
        <w:t xml:space="preserve"> Certain</w:t>
      </w:r>
      <w:r w:rsidRPr="00871647">
        <w:rPr>
          <w:spacing w:val="-12"/>
          <w:sz w:val="24"/>
          <w:szCs w:val="24"/>
        </w:rPr>
        <w:t xml:space="preserve"> </w:t>
      </w:r>
      <w:r w:rsidRPr="00871647">
        <w:rPr>
          <w:sz w:val="24"/>
          <w:szCs w:val="24"/>
        </w:rPr>
        <w:t>incomes</w:t>
      </w:r>
      <w:r w:rsidRPr="00871647">
        <w:rPr>
          <w:spacing w:val="-12"/>
          <w:sz w:val="24"/>
          <w:szCs w:val="24"/>
        </w:rPr>
        <w:t xml:space="preserve"> </w:t>
      </w:r>
      <w:r w:rsidRPr="00871647">
        <w:rPr>
          <w:sz w:val="24"/>
          <w:szCs w:val="24"/>
        </w:rPr>
        <w:t>of</w:t>
      </w:r>
      <w:r w:rsidRPr="00871647">
        <w:rPr>
          <w:spacing w:val="-11"/>
          <w:sz w:val="24"/>
          <w:szCs w:val="24"/>
        </w:rPr>
        <w:t xml:space="preserve"> </w:t>
      </w:r>
      <w:r w:rsidRPr="00871647">
        <w:rPr>
          <w:sz w:val="24"/>
          <w:szCs w:val="24"/>
        </w:rPr>
        <w:t>Individual</w:t>
      </w:r>
      <w:r w:rsidRPr="00871647">
        <w:rPr>
          <w:spacing w:val="-12"/>
          <w:sz w:val="24"/>
          <w:szCs w:val="24"/>
        </w:rPr>
        <w:t xml:space="preserve"> </w:t>
      </w:r>
      <w:r w:rsidRPr="00871647">
        <w:rPr>
          <w:sz w:val="24"/>
          <w:szCs w:val="24"/>
        </w:rPr>
        <w:t>are</w:t>
      </w:r>
      <w:r w:rsidRPr="00871647">
        <w:rPr>
          <w:spacing w:val="-12"/>
          <w:sz w:val="24"/>
          <w:szCs w:val="24"/>
        </w:rPr>
        <w:t xml:space="preserve"> </w:t>
      </w:r>
      <w:r w:rsidRPr="00871647">
        <w:rPr>
          <w:sz w:val="24"/>
          <w:szCs w:val="24"/>
        </w:rPr>
        <w:t>taxable</w:t>
      </w:r>
      <w:r w:rsidRPr="00871647">
        <w:rPr>
          <w:spacing w:val="-11"/>
          <w:sz w:val="24"/>
          <w:szCs w:val="24"/>
        </w:rPr>
        <w:t xml:space="preserve"> </w:t>
      </w:r>
      <w:r w:rsidRPr="00871647">
        <w:rPr>
          <w:sz w:val="24"/>
          <w:szCs w:val="24"/>
        </w:rPr>
        <w:t>at</w:t>
      </w:r>
      <w:r w:rsidRPr="00871647">
        <w:rPr>
          <w:spacing w:val="-12"/>
          <w:sz w:val="24"/>
          <w:szCs w:val="24"/>
        </w:rPr>
        <w:t xml:space="preserve"> </w:t>
      </w:r>
      <w:r w:rsidRPr="00871647">
        <w:rPr>
          <w:sz w:val="24"/>
          <w:szCs w:val="24"/>
        </w:rPr>
        <w:t>flat</w:t>
      </w:r>
      <w:r w:rsidRPr="00871647">
        <w:rPr>
          <w:spacing w:val="-11"/>
          <w:sz w:val="24"/>
          <w:szCs w:val="24"/>
        </w:rPr>
        <w:t xml:space="preserve"> </w:t>
      </w:r>
      <w:r w:rsidRPr="00871647">
        <w:rPr>
          <w:sz w:val="24"/>
          <w:szCs w:val="24"/>
        </w:rPr>
        <w:t>rate</w:t>
      </w:r>
      <w:r w:rsidRPr="00871647">
        <w:rPr>
          <w:spacing w:val="-12"/>
          <w:sz w:val="24"/>
          <w:szCs w:val="24"/>
        </w:rPr>
        <w:t xml:space="preserve"> </w:t>
      </w:r>
      <w:r w:rsidRPr="00871647">
        <w:rPr>
          <w:sz w:val="24"/>
          <w:szCs w:val="24"/>
        </w:rPr>
        <w:t>of</w:t>
      </w:r>
      <w:r w:rsidRPr="00871647">
        <w:rPr>
          <w:spacing w:val="-12"/>
          <w:sz w:val="24"/>
          <w:szCs w:val="24"/>
        </w:rPr>
        <w:t xml:space="preserve"> </w:t>
      </w:r>
      <w:r w:rsidRPr="00871647">
        <w:rPr>
          <w:sz w:val="24"/>
          <w:szCs w:val="24"/>
        </w:rPr>
        <w:t>30%</w:t>
      </w:r>
      <w:r w:rsidRPr="00871647">
        <w:rPr>
          <w:spacing w:val="-11"/>
          <w:sz w:val="24"/>
          <w:szCs w:val="24"/>
        </w:rPr>
        <w:t xml:space="preserve"> </w:t>
      </w:r>
      <w:r w:rsidRPr="00871647">
        <w:rPr>
          <w:sz w:val="24"/>
          <w:szCs w:val="24"/>
        </w:rPr>
        <w:t>under</w:t>
      </w:r>
      <w:r w:rsidRPr="00871647">
        <w:rPr>
          <w:spacing w:val="-12"/>
          <w:sz w:val="24"/>
          <w:szCs w:val="24"/>
        </w:rPr>
        <w:t xml:space="preserve"> </w:t>
      </w:r>
      <w:r w:rsidRPr="00871647">
        <w:rPr>
          <w:sz w:val="24"/>
          <w:szCs w:val="24"/>
        </w:rPr>
        <w:t>section</w:t>
      </w:r>
      <w:r w:rsidRPr="00871647">
        <w:rPr>
          <w:spacing w:val="-11"/>
          <w:sz w:val="24"/>
          <w:szCs w:val="24"/>
        </w:rPr>
        <w:t xml:space="preserve"> </w:t>
      </w:r>
      <w:r w:rsidRPr="00871647">
        <w:rPr>
          <w:spacing w:val="-4"/>
          <w:sz w:val="24"/>
          <w:szCs w:val="24"/>
        </w:rPr>
        <w:t>115BB</w:t>
      </w:r>
      <w:r w:rsidRPr="00871647">
        <w:rPr>
          <w:spacing w:val="-12"/>
          <w:sz w:val="24"/>
          <w:szCs w:val="24"/>
        </w:rPr>
        <w:t xml:space="preserve"> </w:t>
      </w:r>
      <w:r w:rsidRPr="00871647">
        <w:rPr>
          <w:sz w:val="24"/>
          <w:szCs w:val="24"/>
        </w:rPr>
        <w:t>such</w:t>
      </w:r>
      <w:r w:rsidRPr="00871647">
        <w:rPr>
          <w:spacing w:val="-12"/>
          <w:sz w:val="24"/>
          <w:szCs w:val="24"/>
        </w:rPr>
        <w:t xml:space="preserve"> </w:t>
      </w:r>
      <w:r w:rsidRPr="00871647">
        <w:rPr>
          <w:sz w:val="24"/>
          <w:szCs w:val="24"/>
        </w:rPr>
        <w:t>as</w:t>
      </w:r>
      <w:r w:rsidRPr="00871647">
        <w:rPr>
          <w:spacing w:val="-11"/>
          <w:sz w:val="24"/>
          <w:szCs w:val="24"/>
        </w:rPr>
        <w:t xml:space="preserve"> </w:t>
      </w:r>
      <w:r w:rsidRPr="00871647">
        <w:rPr>
          <w:sz w:val="24"/>
          <w:szCs w:val="24"/>
        </w:rPr>
        <w:t>winnings</w:t>
      </w:r>
      <w:r w:rsidRPr="00871647">
        <w:rPr>
          <w:spacing w:val="-12"/>
          <w:sz w:val="24"/>
          <w:szCs w:val="24"/>
        </w:rPr>
        <w:t xml:space="preserve"> </w:t>
      </w:r>
      <w:r w:rsidRPr="00871647">
        <w:rPr>
          <w:sz w:val="24"/>
          <w:szCs w:val="24"/>
        </w:rPr>
        <w:t>from lottery</w:t>
      </w:r>
      <w:r w:rsidRPr="00871647">
        <w:rPr>
          <w:spacing w:val="-9"/>
          <w:sz w:val="24"/>
          <w:szCs w:val="24"/>
        </w:rPr>
        <w:t xml:space="preserve"> </w:t>
      </w:r>
      <w:r w:rsidRPr="00871647">
        <w:rPr>
          <w:sz w:val="24"/>
          <w:szCs w:val="24"/>
        </w:rPr>
        <w:t>etc.</w:t>
      </w:r>
      <w:r w:rsidRPr="00871647">
        <w:rPr>
          <w:spacing w:val="-10"/>
          <w:sz w:val="24"/>
          <w:szCs w:val="24"/>
        </w:rPr>
        <w:t xml:space="preserve"> </w:t>
      </w:r>
      <w:r w:rsidRPr="00871647">
        <w:rPr>
          <w:sz w:val="24"/>
          <w:szCs w:val="24"/>
        </w:rPr>
        <w:t>No</w:t>
      </w:r>
      <w:r w:rsidRPr="00871647">
        <w:rPr>
          <w:spacing w:val="-9"/>
          <w:sz w:val="24"/>
          <w:szCs w:val="24"/>
        </w:rPr>
        <w:t xml:space="preserve"> </w:t>
      </w:r>
      <w:r w:rsidRPr="00871647">
        <w:rPr>
          <w:sz w:val="24"/>
          <w:szCs w:val="24"/>
        </w:rPr>
        <w:t>deduction</w:t>
      </w:r>
      <w:r w:rsidRPr="00871647">
        <w:rPr>
          <w:spacing w:val="-9"/>
          <w:sz w:val="24"/>
          <w:szCs w:val="24"/>
        </w:rPr>
        <w:t xml:space="preserve"> </w:t>
      </w:r>
      <w:r w:rsidRPr="00871647">
        <w:rPr>
          <w:sz w:val="24"/>
          <w:szCs w:val="24"/>
        </w:rPr>
        <w:t>is</w:t>
      </w:r>
      <w:r w:rsidRPr="00871647">
        <w:rPr>
          <w:spacing w:val="-9"/>
          <w:sz w:val="24"/>
          <w:szCs w:val="24"/>
        </w:rPr>
        <w:t xml:space="preserve"> </w:t>
      </w:r>
      <w:r w:rsidRPr="00871647">
        <w:rPr>
          <w:sz w:val="24"/>
          <w:szCs w:val="24"/>
        </w:rPr>
        <w:t>allowed</w:t>
      </w:r>
      <w:r w:rsidRPr="00871647">
        <w:rPr>
          <w:spacing w:val="-9"/>
          <w:sz w:val="24"/>
          <w:szCs w:val="24"/>
        </w:rPr>
        <w:t xml:space="preserve"> </w:t>
      </w:r>
      <w:r w:rsidRPr="00871647">
        <w:rPr>
          <w:sz w:val="24"/>
          <w:szCs w:val="24"/>
        </w:rPr>
        <w:t>under</w:t>
      </w:r>
      <w:r w:rsidRPr="00871647">
        <w:rPr>
          <w:spacing w:val="-9"/>
          <w:sz w:val="24"/>
          <w:szCs w:val="24"/>
        </w:rPr>
        <w:t xml:space="preserve"> </w:t>
      </w:r>
      <w:r w:rsidRPr="00871647">
        <w:rPr>
          <w:sz w:val="24"/>
          <w:szCs w:val="24"/>
        </w:rPr>
        <w:t>section</w:t>
      </w:r>
      <w:r w:rsidRPr="00871647">
        <w:rPr>
          <w:spacing w:val="-9"/>
          <w:sz w:val="24"/>
          <w:szCs w:val="24"/>
        </w:rPr>
        <w:t xml:space="preserve"> </w:t>
      </w:r>
      <w:r w:rsidRPr="00871647">
        <w:rPr>
          <w:sz w:val="24"/>
          <w:szCs w:val="24"/>
        </w:rPr>
        <w:t>80C</w:t>
      </w:r>
      <w:r w:rsidRPr="00871647">
        <w:rPr>
          <w:spacing w:val="-9"/>
          <w:sz w:val="24"/>
          <w:szCs w:val="24"/>
        </w:rPr>
        <w:t xml:space="preserve"> </w:t>
      </w:r>
      <w:r w:rsidRPr="00871647">
        <w:rPr>
          <w:sz w:val="24"/>
          <w:szCs w:val="24"/>
        </w:rPr>
        <w:t>to</w:t>
      </w:r>
      <w:r w:rsidRPr="00871647">
        <w:rPr>
          <w:spacing w:val="-9"/>
          <w:sz w:val="24"/>
          <w:szCs w:val="24"/>
        </w:rPr>
        <w:t xml:space="preserve"> </w:t>
      </w:r>
      <w:r w:rsidRPr="00871647">
        <w:rPr>
          <w:sz w:val="24"/>
          <w:szCs w:val="24"/>
        </w:rPr>
        <w:t>80U</w:t>
      </w:r>
      <w:r w:rsidRPr="00871647">
        <w:rPr>
          <w:spacing w:val="-9"/>
          <w:sz w:val="24"/>
          <w:szCs w:val="24"/>
        </w:rPr>
        <w:t xml:space="preserve"> </w:t>
      </w:r>
      <w:r w:rsidRPr="00871647">
        <w:rPr>
          <w:sz w:val="24"/>
          <w:szCs w:val="24"/>
        </w:rPr>
        <w:t>on</w:t>
      </w:r>
      <w:r w:rsidRPr="00871647">
        <w:rPr>
          <w:spacing w:val="-9"/>
          <w:sz w:val="24"/>
          <w:szCs w:val="24"/>
        </w:rPr>
        <w:t xml:space="preserve"> </w:t>
      </w:r>
      <w:r w:rsidRPr="00871647">
        <w:rPr>
          <w:sz w:val="24"/>
          <w:szCs w:val="24"/>
        </w:rPr>
        <w:t>such</w:t>
      </w:r>
      <w:r w:rsidRPr="00871647">
        <w:rPr>
          <w:spacing w:val="-9"/>
          <w:sz w:val="24"/>
          <w:szCs w:val="24"/>
        </w:rPr>
        <w:t xml:space="preserve"> </w:t>
      </w:r>
      <w:r w:rsidRPr="00871647">
        <w:rPr>
          <w:sz w:val="24"/>
          <w:szCs w:val="24"/>
        </w:rPr>
        <w:t>Income.</w:t>
      </w:r>
      <w:r w:rsidRPr="00871647">
        <w:rPr>
          <w:spacing w:val="-9"/>
          <w:sz w:val="24"/>
          <w:szCs w:val="24"/>
        </w:rPr>
        <w:t xml:space="preserve"> </w:t>
      </w:r>
      <w:r w:rsidRPr="00871647">
        <w:rPr>
          <w:sz w:val="24"/>
          <w:szCs w:val="24"/>
        </w:rPr>
        <w:t>Similarly</w:t>
      </w:r>
      <w:r w:rsidRPr="00871647">
        <w:rPr>
          <w:spacing w:val="-9"/>
          <w:sz w:val="24"/>
          <w:szCs w:val="24"/>
        </w:rPr>
        <w:t xml:space="preserve"> </w:t>
      </w:r>
      <w:r w:rsidRPr="00871647">
        <w:rPr>
          <w:sz w:val="24"/>
          <w:szCs w:val="24"/>
        </w:rPr>
        <w:t>care</w:t>
      </w:r>
      <w:r w:rsidRPr="00871647">
        <w:rPr>
          <w:spacing w:val="-9"/>
          <w:sz w:val="24"/>
          <w:szCs w:val="24"/>
        </w:rPr>
        <w:t xml:space="preserve"> </w:t>
      </w:r>
      <w:r w:rsidRPr="00871647">
        <w:rPr>
          <w:sz w:val="24"/>
          <w:szCs w:val="24"/>
        </w:rPr>
        <w:t>should</w:t>
      </w:r>
      <w:r w:rsidRPr="00871647">
        <w:rPr>
          <w:spacing w:val="-9"/>
          <w:sz w:val="24"/>
          <w:szCs w:val="24"/>
        </w:rPr>
        <w:t xml:space="preserve"> </w:t>
      </w:r>
      <w:r w:rsidRPr="00871647">
        <w:rPr>
          <w:sz w:val="24"/>
          <w:szCs w:val="24"/>
        </w:rPr>
        <w:t xml:space="preserve">be taken to calculate tax on capital gains u/s </w:t>
      </w:r>
      <w:r w:rsidRPr="00871647">
        <w:rPr>
          <w:spacing w:val="-6"/>
          <w:sz w:val="24"/>
          <w:szCs w:val="24"/>
        </w:rPr>
        <w:t xml:space="preserve">112 </w:t>
      </w:r>
      <w:r w:rsidRPr="00871647">
        <w:rPr>
          <w:sz w:val="24"/>
          <w:szCs w:val="24"/>
        </w:rPr>
        <w:t xml:space="preserve">or </w:t>
      </w:r>
      <w:r w:rsidRPr="00871647">
        <w:rPr>
          <w:spacing w:val="-8"/>
          <w:sz w:val="24"/>
          <w:szCs w:val="24"/>
        </w:rPr>
        <w:t>111A</w:t>
      </w:r>
      <w:r w:rsidRPr="00871647">
        <w:rPr>
          <w:spacing w:val="-13"/>
          <w:sz w:val="24"/>
          <w:szCs w:val="24"/>
        </w:rPr>
        <w:t xml:space="preserve"> </w:t>
      </w:r>
      <w:r w:rsidRPr="00871647">
        <w:rPr>
          <w:sz w:val="24"/>
          <w:szCs w:val="24"/>
        </w:rPr>
        <w:t>etc.</w:t>
      </w:r>
    </w:p>
    <w:p w:rsidR="00DE5EBE" w:rsidRPr="00871647" w:rsidRDefault="00DE5EBE" w:rsidP="00BD14C2">
      <w:pPr>
        <w:pStyle w:val="ListParagraph"/>
        <w:spacing w:before="122"/>
        <w:ind w:left="720" w:right="311" w:hanging="720"/>
        <w:jc w:val="both"/>
        <w:rPr>
          <w:sz w:val="24"/>
          <w:szCs w:val="24"/>
        </w:rPr>
      </w:pPr>
      <w:r w:rsidRPr="00871647">
        <w:rPr>
          <w:sz w:val="24"/>
          <w:szCs w:val="24"/>
        </w:rPr>
        <w:t>4.</w:t>
      </w:r>
      <w:r w:rsidR="00BD14C2">
        <w:rPr>
          <w:sz w:val="24"/>
          <w:szCs w:val="24"/>
        </w:rPr>
        <w:tab/>
      </w:r>
      <w:r w:rsidRPr="00871647">
        <w:rPr>
          <w:sz w:val="24"/>
          <w:szCs w:val="24"/>
        </w:rPr>
        <w:t xml:space="preserve"> There are special provisions related to taxation of non resident Indians u/s </w:t>
      </w:r>
      <w:r w:rsidRPr="00871647">
        <w:rPr>
          <w:spacing w:val="-5"/>
          <w:sz w:val="24"/>
          <w:szCs w:val="24"/>
        </w:rPr>
        <w:t xml:space="preserve">115C </w:t>
      </w:r>
      <w:r w:rsidRPr="00871647">
        <w:rPr>
          <w:sz w:val="24"/>
          <w:szCs w:val="24"/>
        </w:rPr>
        <w:t xml:space="preserve">to </w:t>
      </w:r>
      <w:r w:rsidRPr="00871647">
        <w:rPr>
          <w:spacing w:val="-4"/>
          <w:sz w:val="24"/>
          <w:szCs w:val="24"/>
        </w:rPr>
        <w:t xml:space="preserve">115-I. </w:t>
      </w:r>
      <w:r w:rsidRPr="00871647">
        <w:rPr>
          <w:sz w:val="24"/>
          <w:szCs w:val="24"/>
        </w:rPr>
        <w:t>Non</w:t>
      </w:r>
      <w:r w:rsidRPr="00871647">
        <w:rPr>
          <w:spacing w:val="-36"/>
          <w:sz w:val="24"/>
          <w:szCs w:val="24"/>
        </w:rPr>
        <w:t xml:space="preserve"> </w:t>
      </w:r>
      <w:r w:rsidRPr="00871647">
        <w:rPr>
          <w:sz w:val="24"/>
          <w:szCs w:val="24"/>
        </w:rPr>
        <w:t>resident Indians can take benefit of these provisions.</w:t>
      </w:r>
    </w:p>
    <w:p w:rsidR="00DE5EBE" w:rsidRPr="00871647" w:rsidRDefault="00DE5EBE" w:rsidP="00BD14C2">
      <w:pPr>
        <w:pStyle w:val="ListParagraph"/>
        <w:spacing w:before="160" w:line="280" w:lineRule="auto"/>
        <w:ind w:left="720" w:right="311" w:hanging="720"/>
        <w:jc w:val="both"/>
        <w:rPr>
          <w:sz w:val="24"/>
          <w:szCs w:val="24"/>
        </w:rPr>
      </w:pPr>
      <w:r w:rsidRPr="00871647">
        <w:rPr>
          <w:sz w:val="24"/>
          <w:szCs w:val="24"/>
        </w:rPr>
        <w:t xml:space="preserve">5. </w:t>
      </w:r>
      <w:r w:rsidR="00BD14C2">
        <w:rPr>
          <w:sz w:val="24"/>
          <w:szCs w:val="24"/>
        </w:rPr>
        <w:tab/>
      </w:r>
      <w:r w:rsidRPr="00871647">
        <w:rPr>
          <w:sz w:val="24"/>
          <w:szCs w:val="24"/>
        </w:rPr>
        <w:t>Provisions of AMT are applicable to an Individual who has claimed deduction under 10A or 80H to 80RRB (except section 80P) or 35AD and their adjusted total income exceeds Rs. 20</w:t>
      </w:r>
      <w:r w:rsidRPr="00871647">
        <w:rPr>
          <w:spacing w:val="-30"/>
          <w:sz w:val="24"/>
          <w:szCs w:val="24"/>
        </w:rPr>
        <w:t xml:space="preserve"> </w:t>
      </w:r>
      <w:r w:rsidRPr="00871647">
        <w:rPr>
          <w:sz w:val="24"/>
          <w:szCs w:val="24"/>
        </w:rPr>
        <w:t>lakh.</w:t>
      </w:r>
    </w:p>
    <w:p w:rsidR="00DE5EBE" w:rsidRPr="00871647" w:rsidRDefault="00DE5EBE" w:rsidP="00BD14C2">
      <w:pPr>
        <w:pStyle w:val="ListParagraph"/>
        <w:spacing w:before="0"/>
        <w:ind w:left="720" w:right="311" w:hanging="720"/>
        <w:jc w:val="both"/>
        <w:rPr>
          <w:sz w:val="24"/>
          <w:szCs w:val="24"/>
        </w:rPr>
      </w:pPr>
      <w:r w:rsidRPr="00871647">
        <w:rPr>
          <w:sz w:val="24"/>
          <w:szCs w:val="24"/>
        </w:rPr>
        <w:t xml:space="preserve">6. </w:t>
      </w:r>
      <w:r w:rsidR="00BD14C2">
        <w:rPr>
          <w:sz w:val="24"/>
          <w:szCs w:val="24"/>
        </w:rPr>
        <w:tab/>
      </w:r>
      <w:r w:rsidRPr="00871647">
        <w:rPr>
          <w:sz w:val="24"/>
          <w:szCs w:val="24"/>
        </w:rPr>
        <w:t>Certain rebates and reliefs are specifically allowed to Individuals from their tax liability such</w:t>
      </w:r>
      <w:r w:rsidRPr="00871647">
        <w:rPr>
          <w:spacing w:val="-17"/>
          <w:sz w:val="24"/>
          <w:szCs w:val="24"/>
        </w:rPr>
        <w:t xml:space="preserve"> </w:t>
      </w:r>
      <w:r w:rsidRPr="00871647">
        <w:rPr>
          <w:sz w:val="24"/>
          <w:szCs w:val="24"/>
        </w:rPr>
        <w:t>as:</w:t>
      </w:r>
    </w:p>
    <w:p w:rsidR="00DE5EBE" w:rsidRPr="00871647" w:rsidRDefault="00DE5EBE" w:rsidP="00BD14C2">
      <w:pPr>
        <w:pStyle w:val="ListParagraph"/>
        <w:numPr>
          <w:ilvl w:val="3"/>
          <w:numId w:val="153"/>
        </w:numPr>
        <w:tabs>
          <w:tab w:val="left" w:pos="1513"/>
        </w:tabs>
        <w:spacing w:before="160"/>
        <w:ind w:left="720" w:hanging="720"/>
        <w:jc w:val="both"/>
        <w:rPr>
          <w:sz w:val="24"/>
          <w:szCs w:val="24"/>
        </w:rPr>
      </w:pPr>
      <w:r w:rsidRPr="00871647">
        <w:rPr>
          <w:sz w:val="24"/>
          <w:szCs w:val="24"/>
        </w:rPr>
        <w:t>Rebate u/s</w:t>
      </w:r>
      <w:r w:rsidRPr="00871647">
        <w:rPr>
          <w:spacing w:val="-3"/>
          <w:sz w:val="24"/>
          <w:szCs w:val="24"/>
        </w:rPr>
        <w:t xml:space="preserve"> </w:t>
      </w:r>
      <w:r w:rsidRPr="00871647">
        <w:rPr>
          <w:sz w:val="24"/>
          <w:szCs w:val="24"/>
        </w:rPr>
        <w:t>87A</w:t>
      </w:r>
    </w:p>
    <w:p w:rsidR="00DE5EBE" w:rsidRPr="00871647" w:rsidRDefault="00DE5EBE" w:rsidP="00BD14C2">
      <w:pPr>
        <w:pStyle w:val="ListParagraph"/>
        <w:numPr>
          <w:ilvl w:val="3"/>
          <w:numId w:val="153"/>
        </w:numPr>
        <w:tabs>
          <w:tab w:val="left" w:pos="1513"/>
        </w:tabs>
        <w:spacing w:before="160"/>
        <w:ind w:left="720" w:hanging="720"/>
        <w:jc w:val="both"/>
        <w:rPr>
          <w:sz w:val="24"/>
          <w:szCs w:val="24"/>
        </w:rPr>
      </w:pPr>
      <w:r w:rsidRPr="00871647">
        <w:rPr>
          <w:sz w:val="24"/>
          <w:szCs w:val="24"/>
        </w:rPr>
        <w:t>Rebate u/s</w:t>
      </w:r>
      <w:r w:rsidRPr="00871647">
        <w:rPr>
          <w:spacing w:val="-3"/>
          <w:sz w:val="24"/>
          <w:szCs w:val="24"/>
        </w:rPr>
        <w:t xml:space="preserve"> </w:t>
      </w:r>
      <w:r w:rsidRPr="00871647">
        <w:rPr>
          <w:sz w:val="24"/>
          <w:szCs w:val="24"/>
        </w:rPr>
        <w:t>86</w:t>
      </w:r>
    </w:p>
    <w:p w:rsidR="00DE5EBE" w:rsidRDefault="00DE5EBE" w:rsidP="00BD14C2">
      <w:pPr>
        <w:pStyle w:val="BodyText"/>
        <w:spacing w:before="156" w:line="280" w:lineRule="auto"/>
        <w:ind w:left="720" w:right="310" w:hanging="720"/>
        <w:jc w:val="both"/>
        <w:rPr>
          <w:sz w:val="24"/>
          <w:szCs w:val="24"/>
        </w:rPr>
      </w:pPr>
      <w:r w:rsidRPr="00871647">
        <w:rPr>
          <w:sz w:val="24"/>
          <w:szCs w:val="24"/>
        </w:rPr>
        <w:t>Relief u/s 89 in respect of arrears or advance of salary</w:t>
      </w:r>
      <w:r w:rsidRPr="00871647">
        <w:rPr>
          <w:spacing w:val="-14"/>
          <w:sz w:val="24"/>
          <w:szCs w:val="24"/>
        </w:rPr>
        <w:t xml:space="preserve"> </w:t>
      </w:r>
      <w:r w:rsidRPr="00871647">
        <w:rPr>
          <w:sz w:val="24"/>
          <w:szCs w:val="24"/>
        </w:rPr>
        <w:t>income.</w:t>
      </w:r>
    </w:p>
    <w:p w:rsidR="002874F7" w:rsidRDefault="002874F7" w:rsidP="00BD14C2">
      <w:pPr>
        <w:pStyle w:val="BodyText"/>
        <w:spacing w:before="156" w:line="280" w:lineRule="auto"/>
        <w:ind w:left="720" w:right="310" w:hanging="720"/>
        <w:jc w:val="both"/>
        <w:rPr>
          <w:sz w:val="24"/>
          <w:szCs w:val="24"/>
        </w:rPr>
      </w:pPr>
    </w:p>
    <w:p w:rsidR="002874F7" w:rsidRDefault="002874F7" w:rsidP="00BD14C2">
      <w:pPr>
        <w:pStyle w:val="BodyText"/>
        <w:spacing w:before="156" w:line="280" w:lineRule="auto"/>
        <w:ind w:left="720" w:right="310" w:hanging="720"/>
        <w:jc w:val="both"/>
        <w:rPr>
          <w:b/>
          <w:sz w:val="24"/>
          <w:szCs w:val="24"/>
        </w:rPr>
      </w:pPr>
      <w:r>
        <w:rPr>
          <w:b/>
          <w:sz w:val="24"/>
          <w:szCs w:val="24"/>
        </w:rPr>
        <w:t>QUESTIONS:-</w:t>
      </w:r>
    </w:p>
    <w:p w:rsidR="00A42750" w:rsidRDefault="00A42750" w:rsidP="00BD14C2">
      <w:pPr>
        <w:pStyle w:val="BodyText"/>
        <w:spacing w:before="156" w:line="280" w:lineRule="auto"/>
        <w:ind w:left="720" w:right="310" w:hanging="720"/>
        <w:jc w:val="both"/>
        <w:rPr>
          <w:sz w:val="24"/>
          <w:szCs w:val="24"/>
        </w:rPr>
      </w:pPr>
      <w:r>
        <w:rPr>
          <w:b/>
          <w:sz w:val="24"/>
          <w:szCs w:val="24"/>
        </w:rPr>
        <w:t>1)</w:t>
      </w:r>
      <w:r>
        <w:rPr>
          <w:sz w:val="24"/>
          <w:szCs w:val="24"/>
        </w:rPr>
        <w:t xml:space="preserve"> In what circumstances is the income of one person treated as the income of another?</w:t>
      </w:r>
    </w:p>
    <w:p w:rsidR="00194AB6" w:rsidRDefault="00194AB6" w:rsidP="00BD14C2">
      <w:pPr>
        <w:pStyle w:val="BodyText"/>
        <w:spacing w:before="156" w:line="280" w:lineRule="auto"/>
        <w:ind w:left="720" w:right="310" w:hanging="720"/>
        <w:jc w:val="both"/>
        <w:rPr>
          <w:sz w:val="24"/>
          <w:szCs w:val="24"/>
        </w:rPr>
      </w:pPr>
      <w:r>
        <w:rPr>
          <w:b/>
          <w:sz w:val="24"/>
          <w:szCs w:val="24"/>
        </w:rPr>
        <w:t xml:space="preserve">2) </w:t>
      </w:r>
      <w:r w:rsidR="00D502C9">
        <w:rPr>
          <w:sz w:val="24"/>
          <w:szCs w:val="24"/>
        </w:rPr>
        <w:t>Explain the provisions regarding set-off and carry-forward of losses?</w:t>
      </w:r>
    </w:p>
    <w:p w:rsidR="00A178E4" w:rsidRPr="00A91D1B" w:rsidRDefault="00A91D1B" w:rsidP="00A91D1B">
      <w:pPr>
        <w:pStyle w:val="BodyText"/>
        <w:spacing w:before="156" w:line="280" w:lineRule="auto"/>
        <w:ind w:left="270" w:right="310" w:hanging="720"/>
        <w:jc w:val="both"/>
        <w:rPr>
          <w:sz w:val="24"/>
          <w:szCs w:val="24"/>
        </w:rPr>
      </w:pPr>
      <w:r>
        <w:rPr>
          <w:b/>
          <w:sz w:val="24"/>
          <w:szCs w:val="24"/>
        </w:rPr>
        <w:t xml:space="preserve">        </w:t>
      </w:r>
      <w:r w:rsidR="00A178E4">
        <w:rPr>
          <w:b/>
          <w:sz w:val="24"/>
          <w:szCs w:val="24"/>
        </w:rPr>
        <w:t>3)</w:t>
      </w:r>
      <w:r>
        <w:rPr>
          <w:b/>
          <w:sz w:val="24"/>
          <w:szCs w:val="24"/>
        </w:rPr>
        <w:t xml:space="preserve"> </w:t>
      </w:r>
      <w:r>
        <w:rPr>
          <w:sz w:val="24"/>
          <w:szCs w:val="24"/>
        </w:rPr>
        <w:t xml:space="preserve">Discuss briefly the provisions of Income Tax Act regarding deduction to be made in computing the </w:t>
      </w:r>
      <w:r w:rsidR="00E718D2">
        <w:rPr>
          <w:sz w:val="24"/>
          <w:szCs w:val="24"/>
        </w:rPr>
        <w:t>total income of an assessee in respect of certain payments.</w:t>
      </w:r>
    </w:p>
    <w:p w:rsidR="00F31B8A" w:rsidRPr="00871647" w:rsidRDefault="00F31B8A" w:rsidP="002043B8">
      <w:pPr>
        <w:pStyle w:val="BodyText"/>
        <w:spacing w:before="156" w:line="280" w:lineRule="auto"/>
        <w:ind w:right="310"/>
        <w:jc w:val="both"/>
        <w:rPr>
          <w:sz w:val="24"/>
          <w:szCs w:val="24"/>
        </w:rPr>
      </w:pPr>
    </w:p>
    <w:p w:rsidR="00F31B8A" w:rsidRPr="00871647" w:rsidRDefault="00F31B8A" w:rsidP="002043B8">
      <w:pPr>
        <w:pStyle w:val="BodyText"/>
        <w:spacing w:before="156" w:line="280" w:lineRule="auto"/>
        <w:ind w:right="310"/>
        <w:jc w:val="both"/>
        <w:rPr>
          <w:sz w:val="24"/>
          <w:szCs w:val="24"/>
        </w:rPr>
      </w:pPr>
    </w:p>
    <w:p w:rsidR="00F31B8A" w:rsidRPr="00871647" w:rsidRDefault="00F31B8A" w:rsidP="002043B8">
      <w:pPr>
        <w:pStyle w:val="BodyText"/>
        <w:spacing w:before="156" w:line="280" w:lineRule="auto"/>
        <w:ind w:right="310"/>
        <w:jc w:val="both"/>
        <w:rPr>
          <w:sz w:val="24"/>
          <w:szCs w:val="24"/>
        </w:rPr>
      </w:pPr>
    </w:p>
    <w:p w:rsidR="00F31B8A" w:rsidRPr="00871647" w:rsidRDefault="00F31B8A" w:rsidP="002043B8">
      <w:pPr>
        <w:pStyle w:val="BodyText"/>
        <w:spacing w:before="156" w:line="280" w:lineRule="auto"/>
        <w:ind w:right="310"/>
        <w:jc w:val="both"/>
        <w:rPr>
          <w:sz w:val="24"/>
          <w:szCs w:val="24"/>
        </w:rPr>
      </w:pPr>
    </w:p>
    <w:p w:rsidR="00AF232F" w:rsidRPr="00871647" w:rsidRDefault="00AF232F" w:rsidP="002043B8">
      <w:pPr>
        <w:tabs>
          <w:tab w:val="left" w:pos="912"/>
          <w:tab w:val="left" w:pos="913"/>
        </w:tabs>
        <w:spacing w:before="122" w:line="264" w:lineRule="auto"/>
        <w:ind w:right="691"/>
        <w:rPr>
          <w:rFonts w:ascii="Times New Roman" w:hAnsi="Times New Roman" w:cs="Times New Roman"/>
          <w:sz w:val="24"/>
          <w:szCs w:val="24"/>
        </w:rPr>
      </w:pPr>
    </w:p>
    <w:p w:rsidR="009F46C1" w:rsidRDefault="009F46C1" w:rsidP="000972D9">
      <w:pPr>
        <w:spacing w:line="280" w:lineRule="auto"/>
        <w:rPr>
          <w:rFonts w:ascii="Times New Roman" w:hAnsi="Times New Roman" w:cs="Times New Roman"/>
          <w:b/>
          <w:sz w:val="28"/>
          <w:szCs w:val="28"/>
        </w:rPr>
      </w:pPr>
    </w:p>
    <w:p w:rsidR="00EC096A" w:rsidRPr="00871647" w:rsidRDefault="000972D9" w:rsidP="000972D9">
      <w:pPr>
        <w:spacing w:line="280" w:lineRule="auto"/>
        <w:rPr>
          <w:rFonts w:ascii="Times New Roman" w:hAnsi="Times New Roman" w:cs="Times New Roman"/>
          <w:b/>
          <w:sz w:val="28"/>
          <w:szCs w:val="28"/>
        </w:rPr>
      </w:pPr>
      <w:r>
        <w:rPr>
          <w:rFonts w:ascii="Times New Roman" w:hAnsi="Times New Roman" w:cs="Times New Roman"/>
          <w:b/>
          <w:sz w:val="28"/>
          <w:szCs w:val="28"/>
        </w:rPr>
        <w:t xml:space="preserve">                                                              </w:t>
      </w:r>
      <w:r w:rsidR="00EC096A" w:rsidRPr="00871647">
        <w:rPr>
          <w:rFonts w:ascii="Times New Roman" w:hAnsi="Times New Roman" w:cs="Times New Roman"/>
          <w:b/>
          <w:sz w:val="28"/>
          <w:szCs w:val="28"/>
        </w:rPr>
        <w:t>UNIT-V</w:t>
      </w:r>
    </w:p>
    <w:p w:rsidR="00EC096A" w:rsidRPr="00871647" w:rsidRDefault="00EC096A" w:rsidP="002043B8">
      <w:pPr>
        <w:spacing w:line="280" w:lineRule="auto"/>
        <w:jc w:val="center"/>
        <w:rPr>
          <w:rFonts w:ascii="Times New Roman" w:hAnsi="Times New Roman" w:cs="Times New Roman"/>
          <w:b/>
          <w:sz w:val="28"/>
        </w:rPr>
      </w:pPr>
      <w:r w:rsidRPr="00871647">
        <w:rPr>
          <w:rFonts w:ascii="Times New Roman" w:hAnsi="Times New Roman" w:cs="Times New Roman"/>
          <w:b/>
          <w:sz w:val="28"/>
        </w:rPr>
        <w:t>Procedure for Assessment</w:t>
      </w:r>
    </w:p>
    <w:p w:rsidR="00FB1FCA" w:rsidRPr="00871647" w:rsidRDefault="00FB1FCA" w:rsidP="002043B8">
      <w:pPr>
        <w:pStyle w:val="NormalWeb"/>
        <w:shd w:val="clear" w:color="auto" w:fill="FAFAFA"/>
        <w:spacing w:before="0" w:beforeAutospacing="0" w:after="125" w:afterAutospacing="0"/>
        <w:ind w:right="450"/>
        <w:jc w:val="both"/>
      </w:pPr>
      <w:r w:rsidRPr="00871647">
        <w:t xml:space="preserve">           Every assessee, who earns income beyond the basic exemption limit in a Financial Year (FY), must file a statement containing details of his income, deductions, and other related information. This is called the Income Tax Return (ITR). Once you as a taxpayer file the income returns, the Income Tax Department will process it. There are occasions where, based on set parameters by the Central Board of Direct Taxes (CBDT), the return of an assessee gets picked for an assessment.</w:t>
      </w:r>
    </w:p>
    <w:p w:rsidR="00EC096A" w:rsidRPr="00871647" w:rsidRDefault="00EC096A" w:rsidP="002043B8">
      <w:pPr>
        <w:tabs>
          <w:tab w:val="left" w:pos="912"/>
          <w:tab w:val="left" w:pos="913"/>
        </w:tabs>
        <w:spacing w:before="122" w:line="264" w:lineRule="auto"/>
        <w:ind w:right="691"/>
        <w:rPr>
          <w:rFonts w:ascii="Times New Roman" w:hAnsi="Times New Roman" w:cs="Times New Roman"/>
          <w:sz w:val="24"/>
          <w:szCs w:val="24"/>
        </w:rPr>
      </w:pPr>
    </w:p>
    <w:p w:rsidR="00FB1FCA" w:rsidRPr="00871647" w:rsidRDefault="00FB1FCA" w:rsidP="002043B8">
      <w:pPr>
        <w:pStyle w:val="NormalWeb"/>
        <w:shd w:val="clear" w:color="auto" w:fill="FAFAFA"/>
        <w:spacing w:before="0" w:beforeAutospacing="0" w:after="125" w:afterAutospacing="0"/>
        <w:jc w:val="both"/>
      </w:pPr>
      <w:r w:rsidRPr="00871647">
        <w:t>The various forms of assessment are as follows:</w:t>
      </w:r>
    </w:p>
    <w:p w:rsidR="00FB1FCA" w:rsidRPr="00871647" w:rsidRDefault="009F3AE3" w:rsidP="002043B8">
      <w:pPr>
        <w:numPr>
          <w:ilvl w:val="0"/>
          <w:numId w:val="154"/>
        </w:numPr>
        <w:shd w:val="clear" w:color="auto" w:fill="FAFAFA"/>
        <w:spacing w:before="100" w:beforeAutospacing="1" w:after="100" w:afterAutospacing="1" w:line="240" w:lineRule="auto"/>
        <w:ind w:left="0" w:firstLine="0"/>
        <w:jc w:val="both"/>
        <w:rPr>
          <w:rFonts w:ascii="Times New Roman" w:hAnsi="Times New Roman" w:cs="Times New Roman"/>
          <w:sz w:val="24"/>
          <w:szCs w:val="24"/>
        </w:rPr>
      </w:pPr>
      <w:hyperlink r:id="rId45" w:anchor="self" w:history="1">
        <w:r w:rsidR="00FB1FCA" w:rsidRPr="00871647">
          <w:rPr>
            <w:rStyle w:val="Hyperlink"/>
            <w:rFonts w:ascii="Times New Roman" w:hAnsi="Times New Roman" w:cs="Times New Roman"/>
            <w:color w:val="auto"/>
            <w:sz w:val="24"/>
            <w:szCs w:val="24"/>
          </w:rPr>
          <w:t>Self Assessment</w:t>
        </w:r>
      </w:hyperlink>
    </w:p>
    <w:p w:rsidR="00FB1FCA" w:rsidRPr="00871647" w:rsidRDefault="009F3AE3" w:rsidP="002043B8">
      <w:pPr>
        <w:numPr>
          <w:ilvl w:val="0"/>
          <w:numId w:val="154"/>
        </w:numPr>
        <w:shd w:val="clear" w:color="auto" w:fill="FAFAFA"/>
        <w:spacing w:before="100" w:beforeAutospacing="1" w:after="100" w:afterAutospacing="1" w:line="240" w:lineRule="auto"/>
        <w:ind w:left="0" w:firstLine="0"/>
        <w:jc w:val="both"/>
        <w:rPr>
          <w:rFonts w:ascii="Times New Roman" w:hAnsi="Times New Roman" w:cs="Times New Roman"/>
          <w:sz w:val="24"/>
          <w:szCs w:val="24"/>
        </w:rPr>
      </w:pPr>
      <w:hyperlink r:id="rId46" w:anchor="summary" w:history="1">
        <w:r w:rsidR="00FB1FCA" w:rsidRPr="00871647">
          <w:rPr>
            <w:rStyle w:val="Hyperlink"/>
            <w:rFonts w:ascii="Times New Roman" w:hAnsi="Times New Roman" w:cs="Times New Roman"/>
            <w:color w:val="auto"/>
            <w:sz w:val="24"/>
            <w:szCs w:val="24"/>
          </w:rPr>
          <w:t>Summary Assessment</w:t>
        </w:r>
      </w:hyperlink>
    </w:p>
    <w:p w:rsidR="00FB1FCA" w:rsidRPr="00871647" w:rsidRDefault="009F3AE3" w:rsidP="002043B8">
      <w:pPr>
        <w:numPr>
          <w:ilvl w:val="0"/>
          <w:numId w:val="154"/>
        </w:numPr>
        <w:shd w:val="clear" w:color="auto" w:fill="FAFAFA"/>
        <w:spacing w:before="100" w:beforeAutospacing="1" w:after="100" w:afterAutospacing="1" w:line="240" w:lineRule="auto"/>
        <w:ind w:left="0" w:firstLine="0"/>
        <w:jc w:val="both"/>
        <w:rPr>
          <w:rFonts w:ascii="Times New Roman" w:hAnsi="Times New Roman" w:cs="Times New Roman"/>
          <w:sz w:val="24"/>
          <w:szCs w:val="24"/>
        </w:rPr>
      </w:pPr>
      <w:hyperlink r:id="rId47" w:anchor="regular" w:history="1">
        <w:r w:rsidR="00FB1FCA" w:rsidRPr="00871647">
          <w:rPr>
            <w:rStyle w:val="Hyperlink"/>
            <w:rFonts w:ascii="Times New Roman" w:hAnsi="Times New Roman" w:cs="Times New Roman"/>
            <w:color w:val="auto"/>
            <w:sz w:val="24"/>
            <w:szCs w:val="24"/>
          </w:rPr>
          <w:t>Regular Assessment</w:t>
        </w:r>
      </w:hyperlink>
    </w:p>
    <w:p w:rsidR="00FB1FCA" w:rsidRPr="00871647" w:rsidRDefault="009F3AE3" w:rsidP="002043B8">
      <w:pPr>
        <w:numPr>
          <w:ilvl w:val="0"/>
          <w:numId w:val="154"/>
        </w:numPr>
        <w:shd w:val="clear" w:color="auto" w:fill="FAFAFA"/>
        <w:spacing w:before="122" w:beforeAutospacing="1" w:after="100" w:afterAutospacing="1" w:line="264" w:lineRule="auto"/>
        <w:ind w:left="0" w:right="691" w:firstLine="0"/>
        <w:jc w:val="both"/>
        <w:rPr>
          <w:rFonts w:ascii="Times New Roman" w:hAnsi="Times New Roman" w:cs="Times New Roman"/>
          <w:sz w:val="24"/>
          <w:szCs w:val="24"/>
        </w:rPr>
      </w:pPr>
      <w:hyperlink r:id="rId48" w:anchor="best" w:history="1">
        <w:r w:rsidR="00FB1FCA" w:rsidRPr="00871647">
          <w:rPr>
            <w:rStyle w:val="Hyperlink"/>
            <w:rFonts w:ascii="Times New Roman" w:hAnsi="Times New Roman" w:cs="Times New Roman"/>
            <w:color w:val="auto"/>
            <w:sz w:val="24"/>
            <w:szCs w:val="24"/>
          </w:rPr>
          <w:t>Best Judgement Assessment</w:t>
        </w:r>
      </w:hyperlink>
    </w:p>
    <w:p w:rsidR="00EC096A" w:rsidRPr="00871647" w:rsidRDefault="009F3AE3" w:rsidP="002043B8">
      <w:pPr>
        <w:numPr>
          <w:ilvl w:val="0"/>
          <w:numId w:val="154"/>
        </w:numPr>
        <w:shd w:val="clear" w:color="auto" w:fill="FAFAFA"/>
        <w:spacing w:before="122" w:beforeAutospacing="1" w:after="100" w:afterAutospacing="1" w:line="264" w:lineRule="auto"/>
        <w:ind w:left="0" w:right="691" w:firstLine="0"/>
        <w:jc w:val="both"/>
        <w:rPr>
          <w:rFonts w:ascii="Times New Roman" w:hAnsi="Times New Roman" w:cs="Times New Roman"/>
          <w:sz w:val="24"/>
          <w:szCs w:val="24"/>
        </w:rPr>
      </w:pPr>
      <w:hyperlink r:id="rId49" w:anchor="income" w:history="1">
        <w:r w:rsidR="00FB1FCA" w:rsidRPr="00871647">
          <w:rPr>
            <w:rStyle w:val="Hyperlink"/>
            <w:rFonts w:ascii="Times New Roman" w:hAnsi="Times New Roman" w:cs="Times New Roman"/>
            <w:color w:val="auto"/>
            <w:sz w:val="24"/>
            <w:szCs w:val="24"/>
          </w:rPr>
          <w:t>Income Escaping Assessment</w:t>
        </w:r>
      </w:hyperlink>
    </w:p>
    <w:p w:rsidR="00EC096A" w:rsidRPr="00871647" w:rsidRDefault="00EC096A" w:rsidP="002043B8">
      <w:pPr>
        <w:tabs>
          <w:tab w:val="left" w:pos="912"/>
          <w:tab w:val="left" w:pos="913"/>
        </w:tabs>
        <w:spacing w:before="122" w:line="264" w:lineRule="auto"/>
        <w:ind w:right="691"/>
        <w:rPr>
          <w:rFonts w:ascii="Times New Roman" w:hAnsi="Times New Roman" w:cs="Times New Roman"/>
          <w:sz w:val="24"/>
          <w:szCs w:val="24"/>
        </w:rPr>
      </w:pPr>
    </w:p>
    <w:p w:rsidR="008F105D" w:rsidRPr="00871647" w:rsidRDefault="008F105D" w:rsidP="002043B8">
      <w:pPr>
        <w:pStyle w:val="Heading2"/>
        <w:shd w:val="clear" w:color="auto" w:fill="FFFFFF"/>
        <w:spacing w:before="250" w:after="125"/>
        <w:ind w:left="0"/>
        <w:jc w:val="both"/>
        <w:rPr>
          <w:rFonts w:ascii="Times New Roman" w:hAnsi="Times New Roman" w:cs="Times New Roman"/>
          <w:i w:val="0"/>
          <w:sz w:val="24"/>
          <w:szCs w:val="24"/>
        </w:rPr>
      </w:pPr>
      <w:r w:rsidRPr="00871647">
        <w:rPr>
          <w:rStyle w:val="Strong"/>
          <w:rFonts w:ascii="Times New Roman" w:hAnsi="Times New Roman" w:cs="Times New Roman"/>
          <w:i w:val="0"/>
          <w:sz w:val="24"/>
          <w:szCs w:val="24"/>
        </w:rPr>
        <w:t>1. Self Assessment</w:t>
      </w:r>
    </w:p>
    <w:p w:rsidR="008F105D" w:rsidRPr="00871647" w:rsidRDefault="008F105D" w:rsidP="002043B8">
      <w:pPr>
        <w:pStyle w:val="NormalWeb"/>
        <w:shd w:val="clear" w:color="auto" w:fill="FFFFFF"/>
        <w:spacing w:before="0" w:beforeAutospacing="0" w:after="125" w:afterAutospacing="0"/>
        <w:ind w:right="360"/>
        <w:jc w:val="both"/>
      </w:pPr>
      <w:r w:rsidRPr="00871647">
        <w:t>The assessee himself determines the income tax payable. The tax department has made available various forms for filing income tax return. The assessee consolidates his income from various sources and adjusts the same against losses or deductions or various exemptions if any, available to him during the year. The total income of the assessee is then arrived at. The assessee reduces the TDS and Advance Tax from that amount to determine the tax payable on such income. Tax, if still payable by him, is called self assessment tax and must be paid by him before he files his return of income. This process is known as Self Assessment.</w:t>
      </w:r>
    </w:p>
    <w:p w:rsidR="008F105D" w:rsidRPr="00871647" w:rsidRDefault="008F105D" w:rsidP="002043B8">
      <w:pPr>
        <w:pStyle w:val="Heading2"/>
        <w:shd w:val="clear" w:color="auto" w:fill="FFFFFF"/>
        <w:spacing w:before="250" w:after="125"/>
        <w:ind w:left="0" w:right="360"/>
        <w:jc w:val="both"/>
        <w:rPr>
          <w:rFonts w:ascii="Times New Roman" w:hAnsi="Times New Roman" w:cs="Times New Roman"/>
          <w:i w:val="0"/>
          <w:sz w:val="24"/>
          <w:szCs w:val="24"/>
        </w:rPr>
      </w:pPr>
      <w:r w:rsidRPr="00871647">
        <w:rPr>
          <w:rStyle w:val="Strong"/>
          <w:rFonts w:ascii="Times New Roman" w:hAnsi="Times New Roman" w:cs="Times New Roman"/>
          <w:i w:val="0"/>
          <w:sz w:val="24"/>
          <w:szCs w:val="24"/>
        </w:rPr>
        <w:t>2. Summary Assessment</w:t>
      </w:r>
    </w:p>
    <w:p w:rsidR="008F105D" w:rsidRPr="00871647" w:rsidRDefault="008F105D" w:rsidP="002043B8">
      <w:pPr>
        <w:pStyle w:val="NormalWeb"/>
        <w:shd w:val="clear" w:color="auto" w:fill="FFFFFF"/>
        <w:spacing w:before="0" w:beforeAutospacing="0" w:after="125" w:afterAutospacing="0"/>
        <w:ind w:right="360"/>
        <w:jc w:val="both"/>
      </w:pPr>
      <w:r w:rsidRPr="00871647">
        <w:t>It is a type of assessment carried out without any human intervention. In this type of assessment, the information submitted by the assessee in his return of income is cross-checked against the information that the income tax department has access to. In the process, the reasonableness and correctness of the return are verified by the department. The return gets processed online, and adjustment for arithmetical errors, incorrect claims, and disallowances are automatically done. Example, credit for TDS claimed by the taxpayer is found to be higher than what is available against his PAN as per department records. Making an adjustment in this regard can increase the tax liability of the taxpayer.</w:t>
      </w:r>
    </w:p>
    <w:p w:rsidR="00EC096A" w:rsidRPr="00871647" w:rsidRDefault="008F105D" w:rsidP="002043B8">
      <w:pPr>
        <w:tabs>
          <w:tab w:val="left" w:pos="912"/>
          <w:tab w:val="left" w:pos="913"/>
        </w:tabs>
        <w:spacing w:before="122" w:line="264" w:lineRule="auto"/>
        <w:ind w:right="691"/>
      </w:pPr>
      <w:r w:rsidRPr="00871647">
        <w:t>After making the aforementioned adjustments, if the assessee is required to pay tax, he will be sent an intimation under Section 143(1). The assessee must respond to this intimation accordingly. </w:t>
      </w:r>
      <w:hyperlink r:id="rId50" w:tgtFrame="_blank" w:history="1">
        <w:r w:rsidRPr="00871647">
          <w:rPr>
            <w:rStyle w:val="Hyperlink"/>
            <w:color w:val="auto"/>
          </w:rPr>
          <w:t>Here</w:t>
        </w:r>
      </w:hyperlink>
      <w:r w:rsidRPr="00871647">
        <w:t> you can read a more detailed article on Section 143(1).</w:t>
      </w:r>
    </w:p>
    <w:p w:rsidR="008F105D" w:rsidRPr="00871647" w:rsidRDefault="008F105D" w:rsidP="002043B8">
      <w:pPr>
        <w:pStyle w:val="Heading2"/>
        <w:shd w:val="clear" w:color="auto" w:fill="FFFFFF"/>
        <w:spacing w:before="250" w:after="125"/>
        <w:ind w:left="0" w:right="360"/>
        <w:jc w:val="both"/>
        <w:rPr>
          <w:rFonts w:ascii="Times New Roman" w:hAnsi="Times New Roman" w:cs="Times New Roman"/>
          <w:i w:val="0"/>
          <w:sz w:val="24"/>
          <w:szCs w:val="24"/>
        </w:rPr>
      </w:pPr>
      <w:r w:rsidRPr="00871647">
        <w:rPr>
          <w:rStyle w:val="Strong"/>
          <w:rFonts w:ascii="Times New Roman" w:hAnsi="Times New Roman" w:cs="Times New Roman"/>
          <w:i w:val="0"/>
          <w:sz w:val="24"/>
          <w:szCs w:val="24"/>
        </w:rPr>
        <w:t>3. Regular Assessment</w:t>
      </w:r>
    </w:p>
    <w:p w:rsidR="008F105D" w:rsidRPr="00871647" w:rsidRDefault="008F105D" w:rsidP="002043B8">
      <w:pPr>
        <w:pStyle w:val="NormalWeb"/>
        <w:shd w:val="clear" w:color="auto" w:fill="FFFFFF"/>
        <w:spacing w:before="0" w:beforeAutospacing="0" w:after="125" w:afterAutospacing="0"/>
        <w:ind w:right="360"/>
        <w:jc w:val="both"/>
      </w:pPr>
      <w:r w:rsidRPr="00871647">
        <w:t>The income tax department authorizes the Assessing Officer or Income Tax authority, not below the rank of an income tax officer, to conduct this assessment. The purpose is to ensure that the assessee has neither understated his income or overstated any expense or loss or underpaid any tax.</w:t>
      </w:r>
    </w:p>
    <w:p w:rsidR="008F105D" w:rsidRPr="00871647" w:rsidRDefault="008F105D" w:rsidP="002043B8">
      <w:pPr>
        <w:pStyle w:val="NormalWeb"/>
        <w:shd w:val="clear" w:color="auto" w:fill="FFFFFF"/>
        <w:spacing w:before="0" w:beforeAutospacing="0" w:after="125" w:afterAutospacing="0"/>
        <w:ind w:right="360"/>
        <w:jc w:val="both"/>
      </w:pPr>
      <w:r w:rsidRPr="00871647">
        <w:t>The CBDT has set certain parameters based on which a taxpayer’s case gets picked for a scrutiny assessment.</w:t>
      </w:r>
    </w:p>
    <w:p w:rsidR="008F105D" w:rsidRPr="00871647" w:rsidRDefault="008F105D" w:rsidP="002043B8">
      <w:pPr>
        <w:pStyle w:val="NormalWeb"/>
        <w:shd w:val="clear" w:color="auto" w:fill="FFFFFF"/>
        <w:spacing w:before="0" w:beforeAutospacing="0" w:after="125" w:afterAutospacing="0"/>
        <w:ind w:right="360"/>
        <w:jc w:val="both"/>
      </w:pPr>
      <w:r w:rsidRPr="00871647">
        <w:t>a. If an assessee is subject to a scrutiny assessment, the Department will send a notice well in advance. However, such notice cannot be served after the expiry of 6 months from the end of the Financial year, in which return is filed.</w:t>
      </w:r>
    </w:p>
    <w:p w:rsidR="008F105D" w:rsidRPr="00871647" w:rsidRDefault="008F105D" w:rsidP="002043B8">
      <w:pPr>
        <w:pStyle w:val="NormalWeb"/>
        <w:shd w:val="clear" w:color="auto" w:fill="FFFFFF"/>
        <w:spacing w:before="0" w:beforeAutospacing="0" w:after="125" w:afterAutospacing="0"/>
        <w:ind w:right="360"/>
        <w:jc w:val="both"/>
      </w:pPr>
      <w:r w:rsidRPr="00871647">
        <w:t>b. The assessee will be asked to produce the books of accounts, and other evidence to validate the income he has stated in his return. After verifying all the details available, the assessing officer passes an order either confirming the return of income filed or makes additions. This raises an income tax demand, which the assessee must respond to accordingly.</w:t>
      </w:r>
    </w:p>
    <w:p w:rsidR="008F105D" w:rsidRPr="00871647" w:rsidRDefault="008F105D" w:rsidP="002043B8">
      <w:pPr>
        <w:pStyle w:val="Heading2"/>
        <w:shd w:val="clear" w:color="auto" w:fill="FFFFFF"/>
        <w:spacing w:before="250" w:after="125"/>
        <w:ind w:left="0" w:right="360"/>
        <w:jc w:val="both"/>
        <w:rPr>
          <w:rFonts w:ascii="Times New Roman" w:hAnsi="Times New Roman" w:cs="Times New Roman"/>
          <w:i w:val="0"/>
          <w:sz w:val="24"/>
          <w:szCs w:val="24"/>
        </w:rPr>
      </w:pPr>
      <w:r w:rsidRPr="00871647">
        <w:rPr>
          <w:rStyle w:val="Strong"/>
          <w:rFonts w:ascii="Times New Roman" w:hAnsi="Times New Roman" w:cs="Times New Roman"/>
          <w:i w:val="0"/>
          <w:sz w:val="24"/>
          <w:szCs w:val="24"/>
        </w:rPr>
        <w:t>4. Best Judgment Assessment</w:t>
      </w:r>
    </w:p>
    <w:p w:rsidR="008F105D" w:rsidRPr="00871647" w:rsidRDefault="008F105D" w:rsidP="002043B8">
      <w:pPr>
        <w:pStyle w:val="NormalWeb"/>
        <w:shd w:val="clear" w:color="auto" w:fill="FFFFFF"/>
        <w:spacing w:before="0" w:beforeAutospacing="0" w:after="125" w:afterAutospacing="0"/>
        <w:ind w:right="360"/>
        <w:jc w:val="both"/>
      </w:pPr>
      <w:r w:rsidRPr="00871647">
        <w:t>This assessment gets invoked in the following scenarios:</w:t>
      </w:r>
    </w:p>
    <w:p w:rsidR="008F105D" w:rsidRPr="00871647" w:rsidRDefault="008F105D" w:rsidP="002043B8">
      <w:pPr>
        <w:pStyle w:val="NormalWeb"/>
        <w:shd w:val="clear" w:color="auto" w:fill="FFFFFF"/>
        <w:spacing w:before="0" w:beforeAutospacing="0" w:after="125" w:afterAutospacing="0"/>
        <w:ind w:right="360"/>
        <w:jc w:val="both"/>
      </w:pPr>
      <w:r w:rsidRPr="00871647">
        <w:t>a. If the assessee fails to respond to a notice issued by the department instructs him to produce certain information or books of accounts</w:t>
      </w:r>
    </w:p>
    <w:p w:rsidR="008F105D" w:rsidRPr="00871647" w:rsidRDefault="008F105D" w:rsidP="002043B8">
      <w:pPr>
        <w:pStyle w:val="NormalWeb"/>
        <w:shd w:val="clear" w:color="auto" w:fill="FFFFFF"/>
        <w:spacing w:before="0" w:beforeAutospacing="0" w:after="125" w:afterAutospacing="0"/>
        <w:ind w:right="360"/>
        <w:jc w:val="both"/>
      </w:pPr>
      <w:r w:rsidRPr="00871647">
        <w:t>b. If he/she fails to comply with a Special Audit ordered by the Income tax authorities</w:t>
      </w:r>
    </w:p>
    <w:p w:rsidR="008F105D" w:rsidRPr="00871647" w:rsidRDefault="008F105D" w:rsidP="002043B8">
      <w:pPr>
        <w:pStyle w:val="NormalWeb"/>
        <w:shd w:val="clear" w:color="auto" w:fill="FFFFFF"/>
        <w:spacing w:before="0" w:beforeAutospacing="0" w:after="125" w:afterAutospacing="0"/>
        <w:ind w:right="360"/>
        <w:jc w:val="both"/>
      </w:pPr>
      <w:r w:rsidRPr="00871647">
        <w:t>c. The assessee fails to file the return within due date or such extended time limit as allowed by the CBDT</w:t>
      </w:r>
    </w:p>
    <w:p w:rsidR="008F105D" w:rsidRPr="00871647" w:rsidRDefault="008F105D" w:rsidP="002043B8">
      <w:pPr>
        <w:pStyle w:val="NormalWeb"/>
        <w:shd w:val="clear" w:color="auto" w:fill="FFFFFF"/>
        <w:spacing w:before="0" w:beforeAutospacing="0" w:after="125" w:afterAutospacing="0"/>
        <w:ind w:right="360"/>
        <w:jc w:val="both"/>
      </w:pPr>
      <w:r w:rsidRPr="00871647">
        <w:t>d. The assessee fails to comply with the terms as contained in the notice issued under Summary Assessment</w:t>
      </w:r>
    </w:p>
    <w:p w:rsidR="008F105D" w:rsidRPr="00871647" w:rsidRDefault="008F105D" w:rsidP="002043B8">
      <w:pPr>
        <w:pStyle w:val="NormalWeb"/>
        <w:shd w:val="clear" w:color="auto" w:fill="FFFFFF"/>
        <w:spacing w:before="0" w:beforeAutospacing="0" w:after="125" w:afterAutospacing="0"/>
        <w:ind w:right="360"/>
        <w:jc w:val="both"/>
      </w:pPr>
      <w:r w:rsidRPr="00871647">
        <w:t>After providing an opportunity to hear the assessee’s argument, the assessing officer passes an order based on all the relevant materials and evidence available to him. This is known as Best Judgement Assessment.</w:t>
      </w:r>
    </w:p>
    <w:p w:rsidR="008F105D" w:rsidRPr="00871647" w:rsidRDefault="008F105D" w:rsidP="002043B8">
      <w:pPr>
        <w:pStyle w:val="Heading2"/>
        <w:shd w:val="clear" w:color="auto" w:fill="FFFFFF"/>
        <w:spacing w:before="250" w:after="125"/>
        <w:ind w:left="0" w:right="360"/>
        <w:jc w:val="both"/>
        <w:rPr>
          <w:rFonts w:ascii="Times New Roman" w:hAnsi="Times New Roman" w:cs="Times New Roman"/>
          <w:i w:val="0"/>
          <w:sz w:val="24"/>
          <w:szCs w:val="24"/>
        </w:rPr>
      </w:pPr>
      <w:r w:rsidRPr="00871647">
        <w:rPr>
          <w:rStyle w:val="Strong"/>
          <w:rFonts w:ascii="Times New Roman" w:hAnsi="Times New Roman" w:cs="Times New Roman"/>
          <w:i w:val="0"/>
          <w:sz w:val="24"/>
          <w:szCs w:val="24"/>
        </w:rPr>
        <w:t>5. Income Escaping Assessment</w:t>
      </w:r>
    </w:p>
    <w:p w:rsidR="008F105D" w:rsidRPr="00871647" w:rsidRDefault="008F105D" w:rsidP="002043B8">
      <w:pPr>
        <w:tabs>
          <w:tab w:val="left" w:pos="912"/>
          <w:tab w:val="left" w:pos="913"/>
        </w:tabs>
        <w:spacing w:before="122" w:line="264" w:lineRule="auto"/>
        <w:ind w:right="691"/>
      </w:pPr>
      <w:r w:rsidRPr="00871647">
        <w:t>When the assessing officer has sufficient reasons to believe that any taxable income has escaped assessment, he has the authority to assess or reassess the assessee’s income. The time limit for issuing a notice to reopen an assessment is 4 years from the end of the relevant assessment Year. Some scenarios where reassessment gets triggered are given below.</w:t>
      </w:r>
    </w:p>
    <w:p w:rsidR="008F105D" w:rsidRPr="00871647" w:rsidRDefault="008F105D" w:rsidP="002043B8">
      <w:pPr>
        <w:pStyle w:val="NormalWeb"/>
        <w:shd w:val="clear" w:color="auto" w:fill="FFFFFF"/>
        <w:spacing w:before="0" w:beforeAutospacing="0" w:after="125" w:afterAutospacing="0"/>
        <w:ind w:right="360"/>
        <w:jc w:val="both"/>
      </w:pPr>
      <w:r w:rsidRPr="00871647">
        <w:t>a. The assessee has taxable income but has not yet filed his return.</w:t>
      </w:r>
    </w:p>
    <w:p w:rsidR="008F105D" w:rsidRPr="00871647" w:rsidRDefault="008F105D" w:rsidP="002043B8">
      <w:pPr>
        <w:pStyle w:val="NormalWeb"/>
        <w:shd w:val="clear" w:color="auto" w:fill="FFFFFF"/>
        <w:spacing w:before="0" w:beforeAutospacing="0" w:after="125" w:afterAutospacing="0"/>
        <w:ind w:right="360"/>
        <w:jc w:val="both"/>
      </w:pPr>
      <w:r w:rsidRPr="00871647">
        <w:t>b. The assessee, after filing the income tax return, is found to have either understated his income or claimed excess allowances or deductions.</w:t>
      </w:r>
    </w:p>
    <w:p w:rsidR="008F105D" w:rsidRPr="00871647" w:rsidRDefault="008F105D" w:rsidP="002043B8">
      <w:pPr>
        <w:pStyle w:val="NormalWeb"/>
        <w:shd w:val="clear" w:color="auto" w:fill="FFFFFF"/>
        <w:spacing w:before="0" w:beforeAutospacing="0" w:after="125" w:afterAutospacing="0"/>
        <w:ind w:right="360"/>
        <w:jc w:val="both"/>
      </w:pPr>
      <w:r w:rsidRPr="00871647">
        <w:t>c. The assessee has failed to furnish reports on international transactions, where he is required to do so.</w:t>
      </w:r>
    </w:p>
    <w:p w:rsidR="008F105D" w:rsidRPr="00871647" w:rsidRDefault="008F105D" w:rsidP="002043B8">
      <w:pPr>
        <w:pStyle w:val="NormalWeb"/>
        <w:shd w:val="clear" w:color="auto" w:fill="FFFFFF"/>
        <w:spacing w:before="0" w:beforeAutospacing="0" w:after="125" w:afterAutospacing="0"/>
        <w:ind w:right="360"/>
        <w:jc w:val="both"/>
      </w:pPr>
      <w:r w:rsidRPr="00871647">
        <w:t>Assessment could close quickly for some taxpayers, while it could prove to be quite grueling for others. If you are not comfortable dealing with income tax officers, it is suggested that you take the help of a Chartered Accountant to help you with your case.</w:t>
      </w:r>
    </w:p>
    <w:p w:rsidR="008F105D" w:rsidRPr="00871647" w:rsidRDefault="008F105D" w:rsidP="002043B8">
      <w:pPr>
        <w:pStyle w:val="NormalWeb"/>
        <w:shd w:val="clear" w:color="auto" w:fill="FFFFFF"/>
        <w:spacing w:before="0" w:beforeAutospacing="0" w:after="125" w:afterAutospacing="0"/>
        <w:ind w:right="360"/>
        <w:jc w:val="both"/>
      </w:pPr>
    </w:p>
    <w:p w:rsidR="008F105D" w:rsidRPr="00871647" w:rsidRDefault="008F105D" w:rsidP="002043B8">
      <w:pPr>
        <w:pStyle w:val="NormalWeb"/>
        <w:shd w:val="clear" w:color="auto" w:fill="FFFFFF"/>
        <w:spacing w:before="0" w:beforeAutospacing="0" w:after="125" w:afterAutospacing="0"/>
        <w:ind w:right="360"/>
        <w:jc w:val="both"/>
        <w:rPr>
          <w:b/>
          <w:sz w:val="28"/>
          <w:szCs w:val="28"/>
        </w:rPr>
      </w:pPr>
      <w:r w:rsidRPr="00871647">
        <w:rPr>
          <w:b/>
          <w:sz w:val="28"/>
          <w:szCs w:val="28"/>
        </w:rPr>
        <w:t>Deduction of Tax at Source</w:t>
      </w:r>
    </w:p>
    <w:p w:rsidR="008F105D" w:rsidRPr="00871647" w:rsidRDefault="008F105D" w:rsidP="002043B8">
      <w:pPr>
        <w:rPr>
          <w:rFonts w:ascii="Times New Roman" w:hAnsi="Times New Roman" w:cs="Times New Roman"/>
          <w:sz w:val="24"/>
          <w:szCs w:val="24"/>
          <w:shd w:val="clear" w:color="auto" w:fill="FFFFFF"/>
        </w:rPr>
      </w:pPr>
      <w:r w:rsidRPr="00871647">
        <w:rPr>
          <w:rFonts w:ascii="Times New Roman" w:hAnsi="Times New Roman" w:cs="Times New Roman"/>
          <w:sz w:val="24"/>
          <w:szCs w:val="24"/>
          <w:shd w:val="clear" w:color="auto" w:fill="FFFFFF"/>
        </w:rPr>
        <w:t>TDS stands for 'Tax Deducted at Source'. It was introduced to collect tax at the source from where an individual's income is generated. The government uses TDS as a tool to collect tax in order to minimize tax evasion by taxing the income (partially or wholly) at the time it is generated rather than at a later date.</w:t>
      </w:r>
      <w:r w:rsidRPr="00871647">
        <w:rPr>
          <w:rFonts w:ascii="Arial" w:hAnsi="Arial" w:cs="Arial"/>
          <w:sz w:val="15"/>
          <w:szCs w:val="15"/>
        </w:rPr>
        <w:br/>
      </w:r>
      <w:r w:rsidRPr="00871647">
        <w:rPr>
          <w:rFonts w:ascii="Times New Roman" w:hAnsi="Times New Roman" w:cs="Times New Roman"/>
          <w:sz w:val="24"/>
          <w:szCs w:val="24"/>
        </w:rPr>
        <w:br/>
      </w:r>
      <w:r w:rsidRPr="00871647">
        <w:rPr>
          <w:rFonts w:ascii="Times New Roman" w:hAnsi="Times New Roman" w:cs="Times New Roman"/>
          <w:sz w:val="24"/>
          <w:szCs w:val="24"/>
          <w:shd w:val="clear" w:color="auto" w:fill="FFFFFF"/>
        </w:rPr>
        <w:t>TDS is applicable on the various incomes such as salaries, interest received, commission received, dividends etc.</w:t>
      </w:r>
    </w:p>
    <w:p w:rsidR="008F105D" w:rsidRPr="00871647" w:rsidRDefault="008F105D" w:rsidP="002043B8">
      <w:pPr>
        <w:ind w:right="270"/>
        <w:rPr>
          <w:rFonts w:ascii="Times New Roman" w:hAnsi="Times New Roman" w:cs="Times New Roman"/>
          <w:sz w:val="24"/>
          <w:szCs w:val="24"/>
          <w:shd w:val="clear" w:color="auto" w:fill="FFFFFF"/>
        </w:rPr>
      </w:pPr>
      <w:r w:rsidRPr="00871647">
        <w:rPr>
          <w:rFonts w:ascii="Times New Roman" w:hAnsi="Times New Roman" w:cs="Times New Roman"/>
          <w:sz w:val="24"/>
          <w:szCs w:val="24"/>
          <w:shd w:val="clear" w:color="auto" w:fill="FFFFFF"/>
        </w:rPr>
        <w:t>TDS is not applicable to all incomes and persons for all transactions. Different TDS rates have been prescribed by the Income Tax Act for different payments and different categories of recipients. For example, payment of redemption proceeds by a debt mutual fund to a resident individual is not subject to TDS but for a Non-resident Indian is subject to TDS.</w:t>
      </w:r>
    </w:p>
    <w:p w:rsidR="008F105D" w:rsidRPr="00871647" w:rsidRDefault="008F105D" w:rsidP="002043B8">
      <w:pPr>
        <w:ind w:right="180"/>
        <w:rPr>
          <w:rFonts w:ascii="Times New Roman" w:hAnsi="Times New Roman" w:cs="Times New Roman"/>
          <w:sz w:val="24"/>
          <w:szCs w:val="24"/>
          <w:shd w:val="clear" w:color="auto" w:fill="FFFFFF"/>
        </w:rPr>
      </w:pPr>
      <w:r w:rsidRPr="00871647">
        <w:rPr>
          <w:rFonts w:ascii="Times New Roman" w:hAnsi="Times New Roman" w:cs="Times New Roman"/>
          <w:sz w:val="24"/>
          <w:szCs w:val="24"/>
          <w:shd w:val="clear" w:color="auto" w:fill="FFFFFF"/>
        </w:rPr>
        <w:t>TDS works on the concept that every person making specified type of payments to any person shall deduct tax at the rates prescribed in the Income Tax Act at source and deposit the same into the government's account.</w:t>
      </w:r>
    </w:p>
    <w:p w:rsidR="008F105D" w:rsidRPr="00871647" w:rsidRDefault="008F105D" w:rsidP="002043B8">
      <w:pPr>
        <w:ind w:right="180"/>
        <w:rPr>
          <w:rFonts w:ascii="Times New Roman" w:hAnsi="Times New Roman" w:cs="Times New Roman"/>
          <w:sz w:val="24"/>
          <w:szCs w:val="24"/>
          <w:shd w:val="clear" w:color="auto" w:fill="FFFFFF"/>
        </w:rPr>
      </w:pPr>
      <w:r w:rsidRPr="00871647">
        <w:rPr>
          <w:rFonts w:ascii="Times New Roman" w:hAnsi="Times New Roman" w:cs="Times New Roman"/>
          <w:sz w:val="24"/>
          <w:szCs w:val="24"/>
          <w:shd w:val="clear" w:color="auto" w:fill="FFFFFF"/>
        </w:rPr>
        <w:t>The person who is making the payment is responsible for deducting the tax and depositing the same with government. This person is known as 'deductor'. On the other hand, the person who receives the payment after the tax deduction is called 'deductee'. Form26AS is a statement which shows the amount of tax deducted and deposited in a person's name/PAN in a particular financial year.</w:t>
      </w:r>
    </w:p>
    <w:p w:rsidR="008F105D" w:rsidRPr="00871647" w:rsidRDefault="008F105D" w:rsidP="002043B8">
      <w:pPr>
        <w:rPr>
          <w:rFonts w:ascii="Times New Roman" w:hAnsi="Times New Roman" w:cs="Times New Roman"/>
          <w:sz w:val="24"/>
          <w:szCs w:val="24"/>
        </w:rPr>
      </w:pPr>
      <w:r w:rsidRPr="00871647">
        <w:rPr>
          <w:rFonts w:ascii="Times New Roman" w:hAnsi="Times New Roman" w:cs="Times New Roman"/>
          <w:sz w:val="24"/>
          <w:szCs w:val="24"/>
          <w:shd w:val="clear" w:color="auto" w:fill="FFFFFF"/>
        </w:rPr>
        <w:t>An individual can, therefore, view/check the TDS from incomes paid to him by viewing this Form 26AS. Each deductor is also duty bound to issue a TDS certificate certifying how much amount is deducted in the deductee's name and deposited with the government.</w:t>
      </w:r>
    </w:p>
    <w:p w:rsidR="008F105D" w:rsidRPr="00871647" w:rsidRDefault="008F105D" w:rsidP="002043B8">
      <w:pPr>
        <w:ind w:right="180"/>
        <w:rPr>
          <w:rFonts w:ascii="Times New Roman" w:hAnsi="Times New Roman" w:cs="Times New Roman"/>
          <w:sz w:val="24"/>
          <w:szCs w:val="24"/>
          <w:shd w:val="clear" w:color="auto" w:fill="FFFFFF"/>
        </w:rPr>
      </w:pPr>
      <w:r w:rsidRPr="00871647">
        <w:rPr>
          <w:rStyle w:val="Strong"/>
          <w:rFonts w:ascii="Times New Roman" w:hAnsi="Times New Roman" w:cs="Times New Roman"/>
          <w:sz w:val="24"/>
          <w:szCs w:val="24"/>
        </w:rPr>
        <w:t>Rates prescribed for different types of payments</w:t>
      </w:r>
      <w:r w:rsidRPr="00871647">
        <w:rPr>
          <w:rFonts w:ascii="Times New Roman" w:hAnsi="Times New Roman" w:cs="Times New Roman"/>
          <w:sz w:val="24"/>
          <w:szCs w:val="24"/>
        </w:rPr>
        <w:br/>
      </w:r>
      <w:r w:rsidRPr="00871647">
        <w:rPr>
          <w:rFonts w:ascii="Times New Roman" w:hAnsi="Times New Roman" w:cs="Times New Roman"/>
          <w:sz w:val="24"/>
          <w:szCs w:val="24"/>
          <w:shd w:val="clear" w:color="auto" w:fill="FFFFFF"/>
        </w:rPr>
        <w:t>There are different rates for TDS described in the different sections of the Act, depending on the nature of the payments.</w:t>
      </w:r>
      <w:r w:rsidRPr="00871647">
        <w:rPr>
          <w:rFonts w:ascii="Times New Roman" w:hAnsi="Times New Roman" w:cs="Times New Roman"/>
          <w:sz w:val="24"/>
          <w:szCs w:val="24"/>
        </w:rPr>
        <w:br/>
      </w:r>
      <w:r w:rsidRPr="00871647">
        <w:rPr>
          <w:rFonts w:ascii="Times New Roman" w:hAnsi="Times New Roman" w:cs="Times New Roman"/>
          <w:sz w:val="24"/>
          <w:szCs w:val="24"/>
        </w:rPr>
        <w:br/>
      </w:r>
      <w:r w:rsidRPr="00871647">
        <w:rPr>
          <w:rFonts w:ascii="Times New Roman" w:hAnsi="Times New Roman" w:cs="Times New Roman"/>
          <w:sz w:val="24"/>
          <w:szCs w:val="24"/>
          <w:shd w:val="clear" w:color="auto" w:fill="FFFFFF"/>
        </w:rPr>
        <w:t>The government with effect from May 14, 2020 has reduced the TDS rates by 25% on non-salaried payments such as rent, interest received from fixed deposits, dividends etc. However one must remember that no changes have been made with regards to TDS on salaries. Therefore, tax on salaries will be deducted at the tax rates applicable to your income (inclusive of cess at 4%).</w:t>
      </w:r>
    </w:p>
    <w:p w:rsidR="008F105D" w:rsidRPr="00871647" w:rsidRDefault="008F105D" w:rsidP="002043B8">
      <w:pPr>
        <w:ind w:right="180"/>
        <w:rPr>
          <w:rFonts w:ascii="Times New Roman" w:hAnsi="Times New Roman" w:cs="Times New Roman"/>
          <w:sz w:val="24"/>
          <w:szCs w:val="24"/>
          <w:shd w:val="clear" w:color="auto" w:fill="FFFFFF"/>
        </w:rPr>
      </w:pPr>
      <w:r w:rsidRPr="00871647">
        <w:rPr>
          <w:rFonts w:ascii="Times New Roman" w:hAnsi="Times New Roman" w:cs="Times New Roman"/>
          <w:sz w:val="24"/>
          <w:szCs w:val="24"/>
          <w:shd w:val="clear" w:color="auto" w:fill="FFFFFF"/>
        </w:rPr>
        <w:t>Also, one must remember that the reduced TDS rate on the non-salaried payments will be applicable till March 31, 2021.</w:t>
      </w:r>
    </w:p>
    <w:p w:rsidR="008F105D" w:rsidRPr="00871647" w:rsidRDefault="008F105D" w:rsidP="002043B8">
      <w:pPr>
        <w:rPr>
          <w:rFonts w:ascii="Times New Roman" w:hAnsi="Times New Roman" w:cs="Times New Roman"/>
          <w:sz w:val="24"/>
          <w:szCs w:val="24"/>
        </w:rPr>
      </w:pPr>
      <w:r w:rsidRPr="00871647">
        <w:rPr>
          <w:rStyle w:val="blue-title-unique"/>
          <w:rFonts w:ascii="Times New Roman" w:hAnsi="Times New Roman" w:cs="Times New Roman"/>
          <w:b/>
          <w:bCs/>
          <w:sz w:val="24"/>
          <w:szCs w:val="24"/>
        </w:rPr>
        <w:t>TDS Rates Applicable For Salary &amp; Rent as per FY 2018-19</w:t>
      </w:r>
    </w:p>
    <w:tbl>
      <w:tblPr>
        <w:tblW w:w="9391" w:type="dxa"/>
        <w:shd w:val="clear" w:color="auto" w:fill="FFFFFF"/>
        <w:tblCellMar>
          <w:top w:w="15" w:type="dxa"/>
          <w:left w:w="15" w:type="dxa"/>
          <w:bottom w:w="15" w:type="dxa"/>
          <w:right w:w="15" w:type="dxa"/>
        </w:tblCellMar>
        <w:tblLook w:val="04A0" w:firstRow="1" w:lastRow="0" w:firstColumn="1" w:lastColumn="0" w:noHBand="0" w:noVBand="1"/>
      </w:tblPr>
      <w:tblGrid>
        <w:gridCol w:w="5772"/>
        <w:gridCol w:w="3619"/>
      </w:tblGrid>
      <w:tr w:rsidR="008F105D" w:rsidRPr="00871647" w:rsidTr="00607234">
        <w:tc>
          <w:tcPr>
            <w:tcW w:w="0" w:type="auto"/>
            <w:tcBorders>
              <w:top w:val="single" w:sz="12" w:space="0" w:color="FFFFFF"/>
              <w:left w:val="single" w:sz="12" w:space="0" w:color="FFFFFF"/>
              <w:bottom w:val="single" w:sz="12" w:space="0" w:color="FFFFFF"/>
              <w:right w:val="single" w:sz="12" w:space="0" w:color="FFFFFF"/>
            </w:tcBorders>
            <w:shd w:val="clear" w:color="auto" w:fill="245585"/>
            <w:tcMar>
              <w:top w:w="63" w:type="dxa"/>
              <w:left w:w="188" w:type="dxa"/>
              <w:bottom w:w="63" w:type="dxa"/>
              <w:right w:w="188" w:type="dxa"/>
            </w:tcMar>
            <w:vAlign w:val="center"/>
            <w:hideMark/>
          </w:tcPr>
          <w:p w:rsidR="008F105D" w:rsidRPr="00871647" w:rsidRDefault="008F105D" w:rsidP="002043B8">
            <w:pPr>
              <w:spacing w:before="120" w:after="120"/>
              <w:ind w:right="240"/>
              <w:rPr>
                <w:rFonts w:ascii="Times New Roman" w:hAnsi="Times New Roman" w:cs="Times New Roman"/>
                <w:b/>
                <w:bCs/>
                <w:sz w:val="24"/>
                <w:szCs w:val="24"/>
              </w:rPr>
            </w:pPr>
            <w:r w:rsidRPr="00871647">
              <w:rPr>
                <w:rFonts w:ascii="Times New Roman" w:hAnsi="Times New Roman" w:cs="Times New Roman"/>
                <w:b/>
                <w:bCs/>
                <w:sz w:val="24"/>
                <w:szCs w:val="24"/>
              </w:rPr>
              <w:t>Category</w:t>
            </w:r>
          </w:p>
        </w:tc>
        <w:tc>
          <w:tcPr>
            <w:tcW w:w="0" w:type="auto"/>
            <w:tcBorders>
              <w:top w:val="single" w:sz="12" w:space="0" w:color="FFFFFF"/>
              <w:left w:val="single" w:sz="12" w:space="0" w:color="FFFFFF"/>
              <w:bottom w:val="single" w:sz="12" w:space="0" w:color="FFFFFF"/>
              <w:right w:val="single" w:sz="12" w:space="0" w:color="FFFFFF"/>
            </w:tcBorders>
            <w:shd w:val="clear" w:color="auto" w:fill="245585"/>
            <w:tcMar>
              <w:top w:w="63" w:type="dxa"/>
              <w:left w:w="188" w:type="dxa"/>
              <w:bottom w:w="63" w:type="dxa"/>
              <w:right w:w="0" w:type="dxa"/>
            </w:tcMar>
            <w:vAlign w:val="center"/>
            <w:hideMark/>
          </w:tcPr>
          <w:p w:rsidR="008F105D" w:rsidRPr="00871647" w:rsidRDefault="008F105D" w:rsidP="002043B8">
            <w:pPr>
              <w:spacing w:before="120" w:after="120"/>
              <w:ind w:right="240"/>
              <w:rPr>
                <w:rFonts w:ascii="Times New Roman" w:hAnsi="Times New Roman" w:cs="Times New Roman"/>
                <w:b/>
                <w:bCs/>
                <w:sz w:val="24"/>
                <w:szCs w:val="24"/>
              </w:rPr>
            </w:pPr>
            <w:r w:rsidRPr="00871647">
              <w:rPr>
                <w:rFonts w:ascii="Times New Roman" w:hAnsi="Times New Roman" w:cs="Times New Roman"/>
                <w:b/>
                <w:bCs/>
                <w:sz w:val="24"/>
                <w:szCs w:val="24"/>
              </w:rPr>
              <w:t>Rate Of TDS</w:t>
            </w:r>
          </w:p>
        </w:tc>
      </w:tr>
      <w:tr w:rsidR="008F105D" w:rsidRPr="00871647" w:rsidTr="00607234">
        <w:tc>
          <w:tcPr>
            <w:tcW w:w="0" w:type="auto"/>
            <w:tcBorders>
              <w:top w:val="single" w:sz="12" w:space="0" w:color="FFFFFF"/>
              <w:left w:val="single" w:sz="12" w:space="0" w:color="FFFFFF"/>
              <w:bottom w:val="single" w:sz="12" w:space="0" w:color="FFFFFF"/>
              <w:right w:val="single" w:sz="12" w:space="0" w:color="FFFFFF"/>
            </w:tcBorders>
            <w:shd w:val="clear" w:color="auto" w:fill="F2F2F2"/>
            <w:tcMar>
              <w:top w:w="120" w:type="dxa"/>
              <w:left w:w="188" w:type="dxa"/>
              <w:bottom w:w="125" w:type="dxa"/>
              <w:right w:w="188" w:type="dxa"/>
            </w:tcMar>
            <w:vAlign w:val="center"/>
            <w:hideMark/>
          </w:tcPr>
          <w:p w:rsidR="008F105D" w:rsidRPr="00871647" w:rsidRDefault="008F105D" w:rsidP="002043B8">
            <w:pPr>
              <w:spacing w:before="120" w:after="120"/>
              <w:ind w:right="240"/>
              <w:rPr>
                <w:rFonts w:ascii="Times New Roman" w:hAnsi="Times New Roman" w:cs="Times New Roman"/>
                <w:sz w:val="24"/>
                <w:szCs w:val="24"/>
              </w:rPr>
            </w:pPr>
            <w:r w:rsidRPr="00871647">
              <w:rPr>
                <w:rFonts w:ascii="Times New Roman" w:hAnsi="Times New Roman" w:cs="Times New Roman"/>
                <w:sz w:val="24"/>
                <w:szCs w:val="24"/>
              </w:rPr>
              <w:t>Salary</w:t>
            </w:r>
          </w:p>
        </w:tc>
        <w:tc>
          <w:tcPr>
            <w:tcW w:w="0" w:type="auto"/>
            <w:tcBorders>
              <w:top w:val="single" w:sz="12" w:space="0" w:color="FFFFFF"/>
              <w:left w:val="single" w:sz="12" w:space="0" w:color="FFFFFF"/>
              <w:bottom w:val="single" w:sz="12" w:space="0" w:color="FFFFFF"/>
              <w:right w:val="single" w:sz="12" w:space="0" w:color="FFFFFF"/>
            </w:tcBorders>
            <w:shd w:val="clear" w:color="auto" w:fill="F2F2F2"/>
            <w:tcMar>
              <w:top w:w="125" w:type="dxa"/>
              <w:left w:w="188" w:type="dxa"/>
              <w:bottom w:w="120" w:type="dxa"/>
              <w:right w:w="0" w:type="dxa"/>
            </w:tcMar>
            <w:vAlign w:val="center"/>
            <w:hideMark/>
          </w:tcPr>
          <w:p w:rsidR="008F105D" w:rsidRPr="00871647" w:rsidRDefault="008F105D" w:rsidP="002043B8">
            <w:pPr>
              <w:spacing w:before="120" w:after="120"/>
              <w:ind w:right="240"/>
              <w:rPr>
                <w:rFonts w:ascii="Times New Roman" w:hAnsi="Times New Roman" w:cs="Times New Roman"/>
                <w:sz w:val="24"/>
                <w:szCs w:val="24"/>
              </w:rPr>
            </w:pPr>
            <w:r w:rsidRPr="00871647">
              <w:rPr>
                <w:rFonts w:ascii="Times New Roman" w:hAnsi="Times New Roman" w:cs="Times New Roman"/>
                <w:sz w:val="24"/>
                <w:szCs w:val="24"/>
              </w:rPr>
              <w:t>Regular </w:t>
            </w:r>
            <w:hyperlink r:id="rId51" w:tgtFrame="_blank" w:history="1">
              <w:r w:rsidRPr="00871647">
                <w:rPr>
                  <w:rStyle w:val="Hyperlink"/>
                  <w:rFonts w:ascii="Times New Roman" w:hAnsi="Times New Roman" w:cs="Times New Roman"/>
                  <w:color w:val="auto"/>
                  <w:sz w:val="24"/>
                  <w:szCs w:val="24"/>
                </w:rPr>
                <w:t>Slab Rate</w:t>
              </w:r>
            </w:hyperlink>
            <w:r w:rsidRPr="00871647">
              <w:rPr>
                <w:rFonts w:ascii="Times New Roman" w:hAnsi="Times New Roman" w:cs="Times New Roman"/>
                <w:sz w:val="24"/>
                <w:szCs w:val="24"/>
              </w:rPr>
              <w:t> or the Rate of Income Tax applicable to the employee based on the slab he/she falls in.</w:t>
            </w:r>
          </w:p>
        </w:tc>
      </w:tr>
      <w:tr w:rsidR="008F105D" w:rsidRPr="00871647" w:rsidTr="00607234">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120" w:type="dxa"/>
              <w:left w:w="188" w:type="dxa"/>
              <w:bottom w:w="125" w:type="dxa"/>
              <w:right w:w="188" w:type="dxa"/>
            </w:tcMar>
            <w:vAlign w:val="center"/>
            <w:hideMark/>
          </w:tcPr>
          <w:p w:rsidR="008F105D" w:rsidRPr="00871647" w:rsidRDefault="008F105D" w:rsidP="002043B8">
            <w:pPr>
              <w:spacing w:before="120" w:after="120"/>
              <w:ind w:right="240"/>
              <w:rPr>
                <w:rFonts w:ascii="Times New Roman" w:hAnsi="Times New Roman" w:cs="Times New Roman"/>
                <w:sz w:val="24"/>
                <w:szCs w:val="24"/>
              </w:rPr>
            </w:pPr>
            <w:r w:rsidRPr="00871647">
              <w:rPr>
                <w:rFonts w:ascii="Times New Roman" w:hAnsi="Times New Roman" w:cs="Times New Roman"/>
                <w:sz w:val="24"/>
                <w:szCs w:val="24"/>
              </w:rPr>
              <w:t>Interest earned on securities</w:t>
            </w:r>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125" w:type="dxa"/>
              <w:left w:w="188" w:type="dxa"/>
              <w:bottom w:w="120" w:type="dxa"/>
              <w:right w:w="0" w:type="dxa"/>
            </w:tcMar>
            <w:vAlign w:val="center"/>
            <w:hideMark/>
          </w:tcPr>
          <w:p w:rsidR="008F105D" w:rsidRPr="00871647" w:rsidRDefault="008F105D" w:rsidP="002043B8">
            <w:pPr>
              <w:spacing w:before="120" w:after="120"/>
              <w:ind w:right="240"/>
              <w:rPr>
                <w:rFonts w:ascii="Times New Roman" w:hAnsi="Times New Roman" w:cs="Times New Roman"/>
                <w:sz w:val="24"/>
                <w:szCs w:val="24"/>
              </w:rPr>
            </w:pPr>
            <w:r w:rsidRPr="00871647">
              <w:rPr>
                <w:rFonts w:ascii="Times New Roman" w:hAnsi="Times New Roman" w:cs="Times New Roman"/>
                <w:sz w:val="24"/>
                <w:szCs w:val="24"/>
              </w:rPr>
              <w:t>10%</w:t>
            </w:r>
          </w:p>
        </w:tc>
      </w:tr>
      <w:tr w:rsidR="008F105D" w:rsidRPr="00871647" w:rsidTr="00607234">
        <w:tc>
          <w:tcPr>
            <w:tcW w:w="0" w:type="auto"/>
            <w:tcBorders>
              <w:top w:val="single" w:sz="12" w:space="0" w:color="FFFFFF"/>
              <w:left w:val="single" w:sz="12" w:space="0" w:color="FFFFFF"/>
              <w:bottom w:val="single" w:sz="12" w:space="0" w:color="FFFFFF"/>
              <w:right w:val="single" w:sz="12" w:space="0" w:color="FFFFFF"/>
            </w:tcBorders>
            <w:shd w:val="clear" w:color="auto" w:fill="F2F2F2"/>
            <w:tcMar>
              <w:top w:w="120" w:type="dxa"/>
              <w:left w:w="188" w:type="dxa"/>
              <w:bottom w:w="125" w:type="dxa"/>
              <w:right w:w="188" w:type="dxa"/>
            </w:tcMar>
            <w:vAlign w:val="center"/>
            <w:hideMark/>
          </w:tcPr>
          <w:p w:rsidR="008F105D" w:rsidRPr="00871647" w:rsidRDefault="008F105D" w:rsidP="002043B8">
            <w:pPr>
              <w:spacing w:before="120" w:after="120"/>
              <w:ind w:right="240"/>
              <w:rPr>
                <w:rFonts w:ascii="Times New Roman" w:hAnsi="Times New Roman" w:cs="Times New Roman"/>
                <w:sz w:val="24"/>
                <w:szCs w:val="24"/>
              </w:rPr>
            </w:pPr>
            <w:r w:rsidRPr="00871647">
              <w:rPr>
                <w:rFonts w:ascii="Times New Roman" w:hAnsi="Times New Roman" w:cs="Times New Roman"/>
                <w:sz w:val="24"/>
                <w:szCs w:val="24"/>
              </w:rPr>
              <w:t>Dividend income</w:t>
            </w:r>
          </w:p>
        </w:tc>
        <w:tc>
          <w:tcPr>
            <w:tcW w:w="0" w:type="auto"/>
            <w:tcBorders>
              <w:top w:val="single" w:sz="12" w:space="0" w:color="FFFFFF"/>
              <w:left w:val="single" w:sz="12" w:space="0" w:color="FFFFFF"/>
              <w:bottom w:val="single" w:sz="12" w:space="0" w:color="FFFFFF"/>
              <w:right w:val="single" w:sz="12" w:space="0" w:color="FFFFFF"/>
            </w:tcBorders>
            <w:shd w:val="clear" w:color="auto" w:fill="F2F2F2"/>
            <w:tcMar>
              <w:top w:w="125" w:type="dxa"/>
              <w:left w:w="188" w:type="dxa"/>
              <w:bottom w:w="120" w:type="dxa"/>
              <w:right w:w="0" w:type="dxa"/>
            </w:tcMar>
            <w:vAlign w:val="center"/>
            <w:hideMark/>
          </w:tcPr>
          <w:p w:rsidR="008F105D" w:rsidRPr="00871647" w:rsidRDefault="008F105D" w:rsidP="002043B8">
            <w:pPr>
              <w:spacing w:before="120" w:after="120"/>
              <w:ind w:right="240"/>
              <w:rPr>
                <w:rFonts w:ascii="Times New Roman" w:hAnsi="Times New Roman" w:cs="Times New Roman"/>
                <w:sz w:val="24"/>
                <w:szCs w:val="24"/>
              </w:rPr>
            </w:pPr>
            <w:r w:rsidRPr="00871647">
              <w:rPr>
                <w:rFonts w:ascii="Times New Roman" w:hAnsi="Times New Roman" w:cs="Times New Roman"/>
                <w:sz w:val="24"/>
                <w:szCs w:val="24"/>
              </w:rPr>
              <w:t>10%</w:t>
            </w:r>
          </w:p>
        </w:tc>
      </w:tr>
      <w:tr w:rsidR="008F105D" w:rsidRPr="00871647" w:rsidTr="00607234">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120" w:type="dxa"/>
              <w:left w:w="188" w:type="dxa"/>
              <w:bottom w:w="125" w:type="dxa"/>
              <w:right w:w="188" w:type="dxa"/>
            </w:tcMar>
            <w:vAlign w:val="center"/>
            <w:hideMark/>
          </w:tcPr>
          <w:p w:rsidR="008F105D" w:rsidRPr="00871647" w:rsidRDefault="008F105D" w:rsidP="002043B8">
            <w:pPr>
              <w:spacing w:before="120" w:after="120"/>
              <w:ind w:right="240"/>
              <w:rPr>
                <w:rFonts w:ascii="Times New Roman" w:hAnsi="Times New Roman" w:cs="Times New Roman"/>
                <w:sz w:val="24"/>
                <w:szCs w:val="24"/>
              </w:rPr>
            </w:pPr>
            <w:r w:rsidRPr="00871647">
              <w:rPr>
                <w:rFonts w:ascii="Times New Roman" w:hAnsi="Times New Roman" w:cs="Times New Roman"/>
                <w:sz w:val="24"/>
                <w:szCs w:val="24"/>
              </w:rPr>
              <w:t>Interest earned (other than securities)</w:t>
            </w:r>
          </w:p>
          <w:p w:rsidR="008F105D" w:rsidRPr="00871647" w:rsidRDefault="008F105D" w:rsidP="002043B8">
            <w:pPr>
              <w:pStyle w:val="NormalWeb"/>
              <w:spacing w:before="0" w:beforeAutospacing="0" w:after="125" w:afterAutospacing="0"/>
              <w:ind w:right="240"/>
            </w:pPr>
            <w:r w:rsidRPr="00871647">
              <w:t>In this context, Interest income up to Rs. 50,000 for senior citizens from post office/bank deposits is not taxable.</w:t>
            </w:r>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125" w:type="dxa"/>
              <w:left w:w="188" w:type="dxa"/>
              <w:bottom w:w="120" w:type="dxa"/>
              <w:right w:w="0" w:type="dxa"/>
            </w:tcMar>
            <w:vAlign w:val="center"/>
            <w:hideMark/>
          </w:tcPr>
          <w:p w:rsidR="008F105D" w:rsidRPr="00871647" w:rsidRDefault="008F105D" w:rsidP="002043B8">
            <w:pPr>
              <w:spacing w:before="120" w:after="120"/>
              <w:ind w:right="240"/>
              <w:rPr>
                <w:rFonts w:ascii="Times New Roman" w:hAnsi="Times New Roman" w:cs="Times New Roman"/>
                <w:sz w:val="24"/>
                <w:szCs w:val="24"/>
              </w:rPr>
            </w:pPr>
            <w:r w:rsidRPr="00871647">
              <w:rPr>
                <w:rFonts w:ascii="Times New Roman" w:hAnsi="Times New Roman" w:cs="Times New Roman"/>
                <w:sz w:val="24"/>
                <w:szCs w:val="24"/>
              </w:rPr>
              <w:t>10%</w:t>
            </w:r>
          </w:p>
        </w:tc>
      </w:tr>
      <w:tr w:rsidR="008F105D" w:rsidRPr="00871647" w:rsidTr="00607234">
        <w:tc>
          <w:tcPr>
            <w:tcW w:w="0" w:type="auto"/>
            <w:tcBorders>
              <w:top w:val="single" w:sz="12" w:space="0" w:color="FFFFFF"/>
              <w:left w:val="single" w:sz="12" w:space="0" w:color="FFFFFF"/>
              <w:bottom w:val="single" w:sz="12" w:space="0" w:color="FFFFFF"/>
              <w:right w:val="single" w:sz="12" w:space="0" w:color="FFFFFF"/>
            </w:tcBorders>
            <w:shd w:val="clear" w:color="auto" w:fill="F2F2F2"/>
            <w:tcMar>
              <w:top w:w="120" w:type="dxa"/>
              <w:left w:w="188" w:type="dxa"/>
              <w:bottom w:w="125" w:type="dxa"/>
              <w:right w:w="188" w:type="dxa"/>
            </w:tcMar>
            <w:vAlign w:val="center"/>
            <w:hideMark/>
          </w:tcPr>
          <w:p w:rsidR="008F105D" w:rsidRPr="00871647" w:rsidRDefault="008F105D" w:rsidP="002043B8">
            <w:pPr>
              <w:spacing w:before="120" w:after="120"/>
              <w:ind w:right="240"/>
              <w:rPr>
                <w:rFonts w:ascii="Times New Roman" w:hAnsi="Times New Roman" w:cs="Times New Roman"/>
                <w:sz w:val="24"/>
                <w:szCs w:val="24"/>
              </w:rPr>
            </w:pPr>
            <w:r w:rsidRPr="00871647">
              <w:rPr>
                <w:rFonts w:ascii="Times New Roman" w:hAnsi="Times New Roman" w:cs="Times New Roman"/>
                <w:sz w:val="24"/>
                <w:szCs w:val="24"/>
              </w:rPr>
              <w:t>Income from lottery/card games and other similar activities</w:t>
            </w:r>
          </w:p>
        </w:tc>
        <w:tc>
          <w:tcPr>
            <w:tcW w:w="0" w:type="auto"/>
            <w:tcBorders>
              <w:top w:val="single" w:sz="12" w:space="0" w:color="FFFFFF"/>
              <w:left w:val="single" w:sz="12" w:space="0" w:color="FFFFFF"/>
              <w:bottom w:val="single" w:sz="12" w:space="0" w:color="FFFFFF"/>
              <w:right w:val="single" w:sz="12" w:space="0" w:color="FFFFFF"/>
            </w:tcBorders>
            <w:shd w:val="clear" w:color="auto" w:fill="F2F2F2"/>
            <w:tcMar>
              <w:top w:w="125" w:type="dxa"/>
              <w:left w:w="188" w:type="dxa"/>
              <w:bottom w:w="120" w:type="dxa"/>
              <w:right w:w="0" w:type="dxa"/>
            </w:tcMar>
            <w:vAlign w:val="center"/>
            <w:hideMark/>
          </w:tcPr>
          <w:p w:rsidR="008F105D" w:rsidRPr="00871647" w:rsidRDefault="008F105D" w:rsidP="002043B8">
            <w:pPr>
              <w:spacing w:before="120" w:after="120"/>
              <w:ind w:right="240"/>
              <w:rPr>
                <w:rFonts w:ascii="Times New Roman" w:hAnsi="Times New Roman" w:cs="Times New Roman"/>
                <w:sz w:val="24"/>
                <w:szCs w:val="24"/>
              </w:rPr>
            </w:pPr>
            <w:r w:rsidRPr="00871647">
              <w:rPr>
                <w:rFonts w:ascii="Times New Roman" w:hAnsi="Times New Roman" w:cs="Times New Roman"/>
                <w:sz w:val="24"/>
                <w:szCs w:val="24"/>
              </w:rPr>
              <w:t>30%</w:t>
            </w:r>
          </w:p>
        </w:tc>
      </w:tr>
      <w:tr w:rsidR="008F105D" w:rsidRPr="00871647" w:rsidTr="00607234">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120" w:type="dxa"/>
              <w:left w:w="188" w:type="dxa"/>
              <w:bottom w:w="125" w:type="dxa"/>
              <w:right w:w="188" w:type="dxa"/>
            </w:tcMar>
            <w:vAlign w:val="center"/>
            <w:hideMark/>
          </w:tcPr>
          <w:p w:rsidR="008F105D" w:rsidRPr="00871647" w:rsidRDefault="008F105D" w:rsidP="002043B8">
            <w:pPr>
              <w:spacing w:before="120" w:after="120"/>
              <w:ind w:right="240"/>
              <w:rPr>
                <w:rFonts w:ascii="Times New Roman" w:hAnsi="Times New Roman" w:cs="Times New Roman"/>
                <w:sz w:val="24"/>
                <w:szCs w:val="24"/>
              </w:rPr>
            </w:pPr>
            <w:r w:rsidRPr="00871647">
              <w:rPr>
                <w:rFonts w:ascii="Times New Roman" w:hAnsi="Times New Roman" w:cs="Times New Roman"/>
                <w:sz w:val="24"/>
                <w:szCs w:val="24"/>
              </w:rPr>
              <w:t>Income from horse races</w:t>
            </w:r>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125" w:type="dxa"/>
              <w:left w:w="188" w:type="dxa"/>
              <w:bottom w:w="120" w:type="dxa"/>
              <w:right w:w="0" w:type="dxa"/>
            </w:tcMar>
            <w:vAlign w:val="center"/>
            <w:hideMark/>
          </w:tcPr>
          <w:p w:rsidR="008F105D" w:rsidRPr="00871647" w:rsidRDefault="008F105D" w:rsidP="002043B8">
            <w:pPr>
              <w:spacing w:before="120" w:after="120"/>
              <w:ind w:right="240"/>
              <w:rPr>
                <w:rFonts w:ascii="Times New Roman" w:hAnsi="Times New Roman" w:cs="Times New Roman"/>
                <w:sz w:val="24"/>
                <w:szCs w:val="24"/>
              </w:rPr>
            </w:pPr>
            <w:r w:rsidRPr="00871647">
              <w:rPr>
                <w:rFonts w:ascii="Times New Roman" w:hAnsi="Times New Roman" w:cs="Times New Roman"/>
                <w:sz w:val="24"/>
                <w:szCs w:val="24"/>
              </w:rPr>
              <w:t>30%</w:t>
            </w:r>
          </w:p>
        </w:tc>
      </w:tr>
      <w:tr w:rsidR="008F105D" w:rsidRPr="00871647" w:rsidTr="00607234">
        <w:tc>
          <w:tcPr>
            <w:tcW w:w="0" w:type="auto"/>
            <w:tcBorders>
              <w:top w:val="single" w:sz="12" w:space="0" w:color="FFFFFF"/>
              <w:left w:val="single" w:sz="12" w:space="0" w:color="FFFFFF"/>
              <w:bottom w:val="single" w:sz="12" w:space="0" w:color="FFFFFF"/>
              <w:right w:val="single" w:sz="12" w:space="0" w:color="FFFFFF"/>
            </w:tcBorders>
            <w:shd w:val="clear" w:color="auto" w:fill="F2F2F2"/>
            <w:tcMar>
              <w:top w:w="120" w:type="dxa"/>
              <w:left w:w="188" w:type="dxa"/>
              <w:bottom w:w="125" w:type="dxa"/>
              <w:right w:w="188" w:type="dxa"/>
            </w:tcMar>
            <w:vAlign w:val="center"/>
            <w:hideMark/>
          </w:tcPr>
          <w:p w:rsidR="008F105D" w:rsidRPr="00871647" w:rsidRDefault="008F105D" w:rsidP="002043B8">
            <w:pPr>
              <w:spacing w:before="120" w:after="120"/>
              <w:ind w:right="240"/>
              <w:rPr>
                <w:rFonts w:ascii="Times New Roman" w:hAnsi="Times New Roman" w:cs="Times New Roman"/>
                <w:sz w:val="24"/>
                <w:szCs w:val="24"/>
              </w:rPr>
            </w:pPr>
            <w:r w:rsidRPr="00871647">
              <w:rPr>
                <w:rFonts w:ascii="Times New Roman" w:hAnsi="Times New Roman" w:cs="Times New Roman"/>
                <w:sz w:val="24"/>
                <w:szCs w:val="24"/>
              </w:rPr>
              <w:t>Payments made to contractor/sub-contractors.</w:t>
            </w:r>
          </w:p>
        </w:tc>
        <w:tc>
          <w:tcPr>
            <w:tcW w:w="0" w:type="auto"/>
            <w:tcBorders>
              <w:top w:val="single" w:sz="12" w:space="0" w:color="FFFFFF"/>
              <w:left w:val="single" w:sz="12" w:space="0" w:color="FFFFFF"/>
              <w:bottom w:val="single" w:sz="12" w:space="0" w:color="FFFFFF"/>
              <w:right w:val="single" w:sz="12" w:space="0" w:color="FFFFFF"/>
            </w:tcBorders>
            <w:shd w:val="clear" w:color="auto" w:fill="F2F2F2"/>
            <w:tcMar>
              <w:top w:w="125" w:type="dxa"/>
              <w:left w:w="188" w:type="dxa"/>
              <w:bottom w:w="120" w:type="dxa"/>
              <w:right w:w="0" w:type="dxa"/>
            </w:tcMar>
            <w:vAlign w:val="center"/>
            <w:hideMark/>
          </w:tcPr>
          <w:p w:rsidR="008F105D" w:rsidRPr="00871647" w:rsidRDefault="008F105D" w:rsidP="002043B8">
            <w:pPr>
              <w:spacing w:before="120" w:after="120"/>
              <w:ind w:right="240"/>
              <w:rPr>
                <w:rFonts w:ascii="Times New Roman" w:hAnsi="Times New Roman" w:cs="Times New Roman"/>
                <w:sz w:val="24"/>
                <w:szCs w:val="24"/>
              </w:rPr>
            </w:pPr>
            <w:r w:rsidRPr="00871647">
              <w:rPr>
                <w:rFonts w:ascii="Times New Roman" w:hAnsi="Times New Roman" w:cs="Times New Roman"/>
                <w:sz w:val="24"/>
                <w:szCs w:val="24"/>
              </w:rPr>
              <w:t>1% (Hindu Undivided Family/Individuals)</w:t>
            </w:r>
          </w:p>
          <w:p w:rsidR="008F105D" w:rsidRPr="00871647" w:rsidRDefault="008F105D" w:rsidP="002043B8">
            <w:pPr>
              <w:pStyle w:val="NormalWeb"/>
              <w:spacing w:before="0" w:beforeAutospacing="0" w:after="125" w:afterAutospacing="0"/>
              <w:ind w:right="240"/>
            </w:pPr>
            <w:r w:rsidRPr="00871647">
              <w:t>2% (Other Persons)</w:t>
            </w:r>
          </w:p>
        </w:tc>
      </w:tr>
      <w:tr w:rsidR="008F105D" w:rsidRPr="00871647" w:rsidTr="00607234">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120" w:type="dxa"/>
              <w:left w:w="188" w:type="dxa"/>
              <w:bottom w:w="125" w:type="dxa"/>
              <w:right w:w="188" w:type="dxa"/>
            </w:tcMar>
            <w:vAlign w:val="center"/>
            <w:hideMark/>
          </w:tcPr>
          <w:p w:rsidR="008F105D" w:rsidRPr="00871647" w:rsidRDefault="008F105D" w:rsidP="002043B8">
            <w:pPr>
              <w:spacing w:before="120" w:after="120"/>
              <w:ind w:right="240"/>
              <w:rPr>
                <w:rFonts w:ascii="Times New Roman" w:hAnsi="Times New Roman" w:cs="Times New Roman"/>
                <w:sz w:val="24"/>
                <w:szCs w:val="24"/>
              </w:rPr>
            </w:pPr>
            <w:r w:rsidRPr="00871647">
              <w:rPr>
                <w:rFonts w:ascii="Times New Roman" w:hAnsi="Times New Roman" w:cs="Times New Roman"/>
                <w:sz w:val="24"/>
                <w:szCs w:val="24"/>
              </w:rPr>
              <w:t>Insurance Commission</w:t>
            </w:r>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125" w:type="dxa"/>
              <w:left w:w="188" w:type="dxa"/>
              <w:bottom w:w="120" w:type="dxa"/>
              <w:right w:w="0" w:type="dxa"/>
            </w:tcMar>
            <w:vAlign w:val="center"/>
            <w:hideMark/>
          </w:tcPr>
          <w:p w:rsidR="008F105D" w:rsidRPr="00871647" w:rsidRDefault="008F105D" w:rsidP="002043B8">
            <w:pPr>
              <w:spacing w:before="120" w:after="120"/>
              <w:ind w:right="240"/>
              <w:rPr>
                <w:rFonts w:ascii="Times New Roman" w:hAnsi="Times New Roman" w:cs="Times New Roman"/>
                <w:sz w:val="24"/>
                <w:szCs w:val="24"/>
              </w:rPr>
            </w:pPr>
            <w:r w:rsidRPr="00871647">
              <w:rPr>
                <w:rFonts w:ascii="Times New Roman" w:hAnsi="Times New Roman" w:cs="Times New Roman"/>
                <w:sz w:val="24"/>
                <w:szCs w:val="24"/>
              </w:rPr>
              <w:t>5%</w:t>
            </w:r>
          </w:p>
        </w:tc>
      </w:tr>
      <w:tr w:rsidR="008F105D" w:rsidRPr="00871647" w:rsidTr="00607234">
        <w:tc>
          <w:tcPr>
            <w:tcW w:w="0" w:type="auto"/>
            <w:tcBorders>
              <w:top w:val="single" w:sz="12" w:space="0" w:color="FFFFFF"/>
              <w:left w:val="single" w:sz="12" w:space="0" w:color="FFFFFF"/>
              <w:bottom w:val="single" w:sz="12" w:space="0" w:color="FFFFFF"/>
              <w:right w:val="single" w:sz="12" w:space="0" w:color="FFFFFF"/>
            </w:tcBorders>
            <w:shd w:val="clear" w:color="auto" w:fill="F2F2F2"/>
            <w:tcMar>
              <w:top w:w="120" w:type="dxa"/>
              <w:left w:w="188" w:type="dxa"/>
              <w:bottom w:w="125" w:type="dxa"/>
              <w:right w:w="188" w:type="dxa"/>
            </w:tcMar>
            <w:vAlign w:val="center"/>
            <w:hideMark/>
          </w:tcPr>
          <w:p w:rsidR="008F105D" w:rsidRPr="00871647" w:rsidRDefault="008F105D" w:rsidP="002043B8">
            <w:pPr>
              <w:spacing w:before="120" w:after="120"/>
              <w:ind w:right="240"/>
              <w:rPr>
                <w:rFonts w:ascii="Times New Roman" w:hAnsi="Times New Roman" w:cs="Times New Roman"/>
                <w:sz w:val="24"/>
                <w:szCs w:val="24"/>
              </w:rPr>
            </w:pPr>
            <w:r w:rsidRPr="00871647">
              <w:rPr>
                <w:rFonts w:ascii="Times New Roman" w:hAnsi="Times New Roman" w:cs="Times New Roman"/>
                <w:sz w:val="24"/>
                <w:szCs w:val="24"/>
              </w:rPr>
              <w:t>Commission earned on the sale of lottery tickets</w:t>
            </w:r>
          </w:p>
        </w:tc>
        <w:tc>
          <w:tcPr>
            <w:tcW w:w="0" w:type="auto"/>
            <w:tcBorders>
              <w:top w:val="single" w:sz="12" w:space="0" w:color="FFFFFF"/>
              <w:left w:val="single" w:sz="12" w:space="0" w:color="FFFFFF"/>
              <w:bottom w:val="single" w:sz="12" w:space="0" w:color="FFFFFF"/>
              <w:right w:val="single" w:sz="12" w:space="0" w:color="FFFFFF"/>
            </w:tcBorders>
            <w:shd w:val="clear" w:color="auto" w:fill="F2F2F2"/>
            <w:tcMar>
              <w:top w:w="125" w:type="dxa"/>
              <w:left w:w="188" w:type="dxa"/>
              <w:bottom w:w="120" w:type="dxa"/>
              <w:right w:w="0" w:type="dxa"/>
            </w:tcMar>
            <w:vAlign w:val="center"/>
            <w:hideMark/>
          </w:tcPr>
          <w:p w:rsidR="008F105D" w:rsidRPr="00871647" w:rsidRDefault="008F105D" w:rsidP="002043B8">
            <w:pPr>
              <w:spacing w:before="120" w:after="120"/>
              <w:ind w:right="240"/>
              <w:rPr>
                <w:rFonts w:ascii="Times New Roman" w:hAnsi="Times New Roman" w:cs="Times New Roman"/>
                <w:sz w:val="24"/>
                <w:szCs w:val="24"/>
              </w:rPr>
            </w:pPr>
            <w:r w:rsidRPr="00871647">
              <w:rPr>
                <w:rFonts w:ascii="Times New Roman" w:hAnsi="Times New Roman" w:cs="Times New Roman"/>
                <w:sz w:val="24"/>
                <w:szCs w:val="24"/>
              </w:rPr>
              <w:t>5%</w:t>
            </w:r>
          </w:p>
        </w:tc>
      </w:tr>
      <w:tr w:rsidR="008F105D" w:rsidRPr="00871647" w:rsidTr="00607234">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120" w:type="dxa"/>
              <w:left w:w="188" w:type="dxa"/>
              <w:bottom w:w="125" w:type="dxa"/>
              <w:right w:w="188" w:type="dxa"/>
            </w:tcMar>
            <w:vAlign w:val="center"/>
            <w:hideMark/>
          </w:tcPr>
          <w:p w:rsidR="008F105D" w:rsidRPr="00871647" w:rsidRDefault="008F105D" w:rsidP="002043B8">
            <w:pPr>
              <w:spacing w:before="120" w:after="120"/>
              <w:ind w:right="240"/>
              <w:rPr>
                <w:rFonts w:ascii="Times New Roman" w:hAnsi="Times New Roman" w:cs="Times New Roman"/>
                <w:sz w:val="24"/>
                <w:szCs w:val="24"/>
              </w:rPr>
            </w:pPr>
            <w:r w:rsidRPr="00871647">
              <w:rPr>
                <w:rFonts w:ascii="Times New Roman" w:hAnsi="Times New Roman" w:cs="Times New Roman"/>
                <w:sz w:val="24"/>
                <w:szCs w:val="24"/>
              </w:rPr>
              <w:t>Any commission or brokerage</w:t>
            </w:r>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125" w:type="dxa"/>
              <w:left w:w="188" w:type="dxa"/>
              <w:bottom w:w="120" w:type="dxa"/>
              <w:right w:w="0" w:type="dxa"/>
            </w:tcMar>
            <w:vAlign w:val="center"/>
            <w:hideMark/>
          </w:tcPr>
          <w:p w:rsidR="008F105D" w:rsidRPr="00871647" w:rsidRDefault="008F105D" w:rsidP="002043B8">
            <w:pPr>
              <w:spacing w:before="120" w:after="120"/>
              <w:ind w:right="240"/>
              <w:rPr>
                <w:rFonts w:ascii="Times New Roman" w:hAnsi="Times New Roman" w:cs="Times New Roman"/>
                <w:sz w:val="24"/>
                <w:szCs w:val="24"/>
              </w:rPr>
            </w:pPr>
            <w:r w:rsidRPr="00871647">
              <w:rPr>
                <w:rFonts w:ascii="Times New Roman" w:hAnsi="Times New Roman" w:cs="Times New Roman"/>
                <w:sz w:val="24"/>
                <w:szCs w:val="24"/>
              </w:rPr>
              <w:t>5%</w:t>
            </w:r>
          </w:p>
        </w:tc>
      </w:tr>
      <w:tr w:rsidR="008F105D" w:rsidRPr="00871647" w:rsidTr="00607234">
        <w:tc>
          <w:tcPr>
            <w:tcW w:w="0" w:type="auto"/>
            <w:tcBorders>
              <w:top w:val="single" w:sz="12" w:space="0" w:color="FFFFFF"/>
              <w:left w:val="single" w:sz="12" w:space="0" w:color="FFFFFF"/>
              <w:bottom w:val="single" w:sz="12" w:space="0" w:color="FFFFFF"/>
              <w:right w:val="single" w:sz="12" w:space="0" w:color="FFFFFF"/>
            </w:tcBorders>
            <w:shd w:val="clear" w:color="auto" w:fill="F2F2F2"/>
            <w:tcMar>
              <w:top w:w="120" w:type="dxa"/>
              <w:left w:w="188" w:type="dxa"/>
              <w:bottom w:w="125" w:type="dxa"/>
              <w:right w:w="188" w:type="dxa"/>
            </w:tcMar>
            <w:vAlign w:val="center"/>
            <w:hideMark/>
          </w:tcPr>
          <w:p w:rsidR="008F105D" w:rsidRPr="00871647" w:rsidRDefault="008F105D" w:rsidP="002043B8">
            <w:pPr>
              <w:spacing w:before="120" w:after="120"/>
              <w:ind w:right="240"/>
              <w:rPr>
                <w:rFonts w:ascii="Times New Roman" w:hAnsi="Times New Roman" w:cs="Times New Roman"/>
                <w:sz w:val="24"/>
                <w:szCs w:val="24"/>
              </w:rPr>
            </w:pPr>
            <w:r w:rsidRPr="00871647">
              <w:rPr>
                <w:rFonts w:ascii="Times New Roman" w:hAnsi="Times New Roman" w:cs="Times New Roman"/>
                <w:sz w:val="24"/>
                <w:szCs w:val="24"/>
              </w:rPr>
              <w:t>Rent on</w:t>
            </w:r>
          </w:p>
          <w:p w:rsidR="008F105D" w:rsidRPr="00871647" w:rsidRDefault="008F105D" w:rsidP="002043B8">
            <w:pPr>
              <w:pStyle w:val="NormalWeb"/>
              <w:spacing w:before="0" w:beforeAutospacing="0" w:after="125" w:afterAutospacing="0"/>
              <w:ind w:right="240"/>
            </w:pPr>
            <w:r w:rsidRPr="00871647">
              <w:t>a) Plant &amp; Machinery</w:t>
            </w:r>
          </w:p>
          <w:p w:rsidR="008F105D" w:rsidRPr="00871647" w:rsidRDefault="008F105D" w:rsidP="002043B8">
            <w:pPr>
              <w:pStyle w:val="NormalWeb"/>
              <w:spacing w:before="0" w:beforeAutospacing="0" w:after="125" w:afterAutospacing="0"/>
              <w:ind w:right="240"/>
            </w:pPr>
            <w:r w:rsidRPr="00871647">
              <w:t>b) Land/building/furniture/fitting</w:t>
            </w:r>
            <w:r w:rsidRPr="00871647">
              <w:br/>
              <w:t>Threshold for deduction of tax on rental income is now Rs. 2,40,000 per annum as introduced by the Union Budget 2019-20.</w:t>
            </w:r>
          </w:p>
          <w:p w:rsidR="008F105D" w:rsidRPr="00871647" w:rsidRDefault="008F105D" w:rsidP="002043B8">
            <w:pPr>
              <w:pStyle w:val="NormalWeb"/>
              <w:spacing w:before="0" w:beforeAutospacing="0" w:after="125" w:afterAutospacing="0"/>
              <w:ind w:right="240"/>
            </w:pPr>
            <w:r w:rsidRPr="00871647">
              <w:t>Rent payable by HUF or individual not covered under section 194I</w:t>
            </w:r>
          </w:p>
        </w:tc>
        <w:tc>
          <w:tcPr>
            <w:tcW w:w="0" w:type="auto"/>
            <w:tcBorders>
              <w:top w:val="single" w:sz="12" w:space="0" w:color="FFFFFF"/>
              <w:left w:val="single" w:sz="12" w:space="0" w:color="FFFFFF"/>
              <w:bottom w:val="single" w:sz="12" w:space="0" w:color="FFFFFF"/>
              <w:right w:val="single" w:sz="12" w:space="0" w:color="FFFFFF"/>
            </w:tcBorders>
            <w:shd w:val="clear" w:color="auto" w:fill="F2F2F2"/>
            <w:tcMar>
              <w:top w:w="125" w:type="dxa"/>
              <w:left w:w="188" w:type="dxa"/>
              <w:bottom w:w="120" w:type="dxa"/>
              <w:right w:w="0" w:type="dxa"/>
            </w:tcMar>
            <w:vAlign w:val="center"/>
            <w:hideMark/>
          </w:tcPr>
          <w:p w:rsidR="008F105D" w:rsidRPr="00871647" w:rsidRDefault="008F105D" w:rsidP="002043B8">
            <w:pPr>
              <w:spacing w:before="120" w:after="120"/>
              <w:ind w:right="240"/>
              <w:rPr>
                <w:rFonts w:ascii="Times New Roman" w:hAnsi="Times New Roman" w:cs="Times New Roman"/>
                <w:sz w:val="24"/>
                <w:szCs w:val="24"/>
              </w:rPr>
            </w:pPr>
            <w:r w:rsidRPr="00871647">
              <w:rPr>
                <w:rFonts w:ascii="Times New Roman" w:hAnsi="Times New Roman" w:cs="Times New Roman"/>
                <w:sz w:val="24"/>
                <w:szCs w:val="24"/>
              </w:rPr>
              <w:t>(a) 2%</w:t>
            </w:r>
          </w:p>
          <w:p w:rsidR="008F105D" w:rsidRPr="00871647" w:rsidRDefault="008F105D" w:rsidP="002043B8">
            <w:pPr>
              <w:pStyle w:val="NormalWeb"/>
              <w:spacing w:before="0" w:beforeAutospacing="0" w:after="125" w:afterAutospacing="0"/>
              <w:ind w:right="240"/>
            </w:pPr>
            <w:r w:rsidRPr="00871647">
              <w:t>(b) 10%</w:t>
            </w:r>
          </w:p>
          <w:p w:rsidR="008F105D" w:rsidRPr="00871647" w:rsidRDefault="008F105D" w:rsidP="002043B8">
            <w:pPr>
              <w:ind w:right="240"/>
              <w:rPr>
                <w:rFonts w:ascii="Times New Roman" w:hAnsi="Times New Roman" w:cs="Times New Roman"/>
                <w:sz w:val="24"/>
                <w:szCs w:val="24"/>
              </w:rPr>
            </w:pPr>
            <w:r w:rsidRPr="00871647">
              <w:rPr>
                <w:rFonts w:ascii="Times New Roman" w:hAnsi="Times New Roman" w:cs="Times New Roman"/>
                <w:sz w:val="24"/>
                <w:szCs w:val="24"/>
              </w:rPr>
              <w:br/>
            </w:r>
            <w:r w:rsidRPr="00871647">
              <w:rPr>
                <w:rFonts w:ascii="Times New Roman" w:hAnsi="Times New Roman" w:cs="Times New Roman"/>
                <w:sz w:val="24"/>
                <w:szCs w:val="24"/>
              </w:rPr>
              <w:br/>
            </w:r>
            <w:r w:rsidRPr="00871647">
              <w:rPr>
                <w:rFonts w:ascii="Times New Roman" w:hAnsi="Times New Roman" w:cs="Times New Roman"/>
                <w:sz w:val="24"/>
                <w:szCs w:val="24"/>
              </w:rPr>
              <w:br/>
            </w:r>
            <w:r w:rsidRPr="00871647">
              <w:rPr>
                <w:rFonts w:ascii="Times New Roman" w:hAnsi="Times New Roman" w:cs="Times New Roman"/>
                <w:sz w:val="24"/>
                <w:szCs w:val="24"/>
              </w:rPr>
              <w:br/>
            </w:r>
            <w:r w:rsidRPr="00871647">
              <w:rPr>
                <w:rFonts w:ascii="Times New Roman" w:hAnsi="Times New Roman" w:cs="Times New Roman"/>
                <w:sz w:val="24"/>
                <w:szCs w:val="24"/>
              </w:rPr>
              <w:br/>
            </w:r>
            <w:r w:rsidRPr="00871647">
              <w:rPr>
                <w:rFonts w:ascii="Times New Roman" w:hAnsi="Times New Roman" w:cs="Times New Roman"/>
                <w:sz w:val="24"/>
                <w:szCs w:val="24"/>
              </w:rPr>
              <w:br/>
            </w:r>
          </w:p>
          <w:p w:rsidR="008F105D" w:rsidRPr="00871647" w:rsidRDefault="008F105D" w:rsidP="002043B8">
            <w:pPr>
              <w:pStyle w:val="NormalWeb"/>
              <w:spacing w:before="0" w:beforeAutospacing="0" w:after="125" w:afterAutospacing="0"/>
              <w:ind w:right="240"/>
            </w:pPr>
            <w:r w:rsidRPr="00871647">
              <w:t>5%</w:t>
            </w:r>
          </w:p>
          <w:p w:rsidR="008F105D" w:rsidRPr="00871647" w:rsidRDefault="008F105D" w:rsidP="002043B8">
            <w:pPr>
              <w:ind w:right="240"/>
              <w:rPr>
                <w:rFonts w:ascii="Times New Roman" w:hAnsi="Times New Roman" w:cs="Times New Roman"/>
                <w:sz w:val="24"/>
                <w:szCs w:val="24"/>
              </w:rPr>
            </w:pPr>
            <w:r w:rsidRPr="00871647">
              <w:rPr>
                <w:rFonts w:ascii="Times New Roman" w:hAnsi="Times New Roman" w:cs="Times New Roman"/>
                <w:sz w:val="24"/>
                <w:szCs w:val="24"/>
              </w:rPr>
              <w:t>In case payment of rentals crosses Rs. 50,000 each month</w:t>
            </w:r>
          </w:p>
        </w:tc>
      </w:tr>
      <w:tr w:rsidR="008F105D" w:rsidRPr="00871647" w:rsidTr="00607234">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120" w:type="dxa"/>
              <w:left w:w="188" w:type="dxa"/>
              <w:bottom w:w="125" w:type="dxa"/>
              <w:right w:w="188" w:type="dxa"/>
            </w:tcMar>
            <w:vAlign w:val="center"/>
            <w:hideMark/>
          </w:tcPr>
          <w:p w:rsidR="008F105D" w:rsidRPr="00871647" w:rsidRDefault="008F105D" w:rsidP="002043B8">
            <w:pPr>
              <w:spacing w:before="120" w:after="120"/>
              <w:ind w:right="240"/>
              <w:rPr>
                <w:rFonts w:ascii="Times New Roman" w:hAnsi="Times New Roman" w:cs="Times New Roman"/>
                <w:sz w:val="24"/>
                <w:szCs w:val="24"/>
              </w:rPr>
            </w:pPr>
            <w:r w:rsidRPr="00871647">
              <w:rPr>
                <w:rFonts w:ascii="Times New Roman" w:hAnsi="Times New Roman" w:cs="Times New Roman"/>
                <w:sz w:val="24"/>
                <w:szCs w:val="24"/>
              </w:rPr>
              <w:t>Payment upon the transfer of immovable property (with the exception of agricultural land)</w:t>
            </w:r>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125" w:type="dxa"/>
              <w:left w:w="188" w:type="dxa"/>
              <w:bottom w:w="120" w:type="dxa"/>
              <w:right w:w="0" w:type="dxa"/>
            </w:tcMar>
            <w:vAlign w:val="center"/>
            <w:hideMark/>
          </w:tcPr>
          <w:p w:rsidR="008F105D" w:rsidRPr="00871647" w:rsidRDefault="008F105D" w:rsidP="002043B8">
            <w:pPr>
              <w:spacing w:before="120" w:after="120"/>
              <w:ind w:right="240"/>
              <w:rPr>
                <w:rFonts w:ascii="Times New Roman" w:hAnsi="Times New Roman" w:cs="Times New Roman"/>
                <w:sz w:val="24"/>
                <w:szCs w:val="24"/>
              </w:rPr>
            </w:pPr>
            <w:r w:rsidRPr="00871647">
              <w:rPr>
                <w:rFonts w:ascii="Times New Roman" w:hAnsi="Times New Roman" w:cs="Times New Roman"/>
                <w:sz w:val="24"/>
                <w:szCs w:val="24"/>
              </w:rPr>
              <w:t>1%</w:t>
            </w:r>
          </w:p>
        </w:tc>
      </w:tr>
      <w:tr w:rsidR="008F105D" w:rsidRPr="00871647" w:rsidTr="00607234">
        <w:tc>
          <w:tcPr>
            <w:tcW w:w="0" w:type="auto"/>
            <w:tcBorders>
              <w:top w:val="single" w:sz="12" w:space="0" w:color="FFFFFF"/>
              <w:left w:val="single" w:sz="12" w:space="0" w:color="FFFFFF"/>
              <w:bottom w:val="single" w:sz="12" w:space="0" w:color="FFFFFF"/>
              <w:right w:val="single" w:sz="12" w:space="0" w:color="FFFFFF"/>
            </w:tcBorders>
            <w:shd w:val="clear" w:color="auto" w:fill="F2F2F2"/>
            <w:tcMar>
              <w:top w:w="120" w:type="dxa"/>
              <w:left w:w="188" w:type="dxa"/>
              <w:bottom w:w="125" w:type="dxa"/>
              <w:right w:w="188" w:type="dxa"/>
            </w:tcMar>
            <w:vAlign w:val="center"/>
            <w:hideMark/>
          </w:tcPr>
          <w:p w:rsidR="008F105D" w:rsidRPr="00871647" w:rsidRDefault="008F105D" w:rsidP="002043B8">
            <w:pPr>
              <w:spacing w:before="120" w:after="120"/>
              <w:ind w:right="240"/>
              <w:rPr>
                <w:rFonts w:ascii="Times New Roman" w:hAnsi="Times New Roman" w:cs="Times New Roman"/>
                <w:sz w:val="24"/>
                <w:szCs w:val="24"/>
              </w:rPr>
            </w:pPr>
            <w:r w:rsidRPr="00871647">
              <w:rPr>
                <w:rFonts w:ascii="Times New Roman" w:hAnsi="Times New Roman" w:cs="Times New Roman"/>
                <w:sz w:val="24"/>
                <w:szCs w:val="24"/>
              </w:rPr>
              <w:t>Any money paid as the charge for professional services/technical services/remuneration/fee/commission for directors/royalty/copyright</w:t>
            </w:r>
          </w:p>
        </w:tc>
        <w:tc>
          <w:tcPr>
            <w:tcW w:w="0" w:type="auto"/>
            <w:tcBorders>
              <w:top w:val="single" w:sz="12" w:space="0" w:color="FFFFFF"/>
              <w:left w:val="single" w:sz="12" w:space="0" w:color="FFFFFF"/>
              <w:bottom w:val="single" w:sz="12" w:space="0" w:color="FFFFFF"/>
              <w:right w:val="single" w:sz="12" w:space="0" w:color="FFFFFF"/>
            </w:tcBorders>
            <w:shd w:val="clear" w:color="auto" w:fill="F2F2F2"/>
            <w:tcMar>
              <w:top w:w="125" w:type="dxa"/>
              <w:left w:w="188" w:type="dxa"/>
              <w:bottom w:w="120" w:type="dxa"/>
              <w:right w:w="0" w:type="dxa"/>
            </w:tcMar>
            <w:vAlign w:val="center"/>
            <w:hideMark/>
          </w:tcPr>
          <w:p w:rsidR="008F105D" w:rsidRPr="00871647" w:rsidRDefault="008F105D" w:rsidP="002043B8">
            <w:pPr>
              <w:spacing w:before="120" w:after="120"/>
              <w:ind w:right="240"/>
              <w:rPr>
                <w:rFonts w:ascii="Times New Roman" w:hAnsi="Times New Roman" w:cs="Times New Roman"/>
                <w:sz w:val="24"/>
                <w:szCs w:val="24"/>
              </w:rPr>
            </w:pPr>
            <w:r w:rsidRPr="00871647">
              <w:rPr>
                <w:rFonts w:ascii="Times New Roman" w:hAnsi="Times New Roman" w:cs="Times New Roman"/>
                <w:sz w:val="24"/>
                <w:szCs w:val="24"/>
              </w:rPr>
              <w:t>10%</w:t>
            </w:r>
          </w:p>
        </w:tc>
      </w:tr>
    </w:tbl>
    <w:p w:rsidR="008F105D" w:rsidRPr="00871647" w:rsidRDefault="008F105D" w:rsidP="002043B8">
      <w:pPr>
        <w:tabs>
          <w:tab w:val="left" w:pos="912"/>
          <w:tab w:val="left" w:pos="913"/>
        </w:tabs>
        <w:spacing w:before="122" w:line="264" w:lineRule="auto"/>
        <w:ind w:right="691"/>
        <w:rPr>
          <w:rFonts w:ascii="Times New Roman" w:hAnsi="Times New Roman" w:cs="Times New Roman"/>
          <w:sz w:val="24"/>
          <w:szCs w:val="24"/>
        </w:rPr>
      </w:pPr>
    </w:p>
    <w:p w:rsidR="008F105D" w:rsidRPr="00871647" w:rsidRDefault="008F105D" w:rsidP="002043B8">
      <w:pPr>
        <w:tabs>
          <w:tab w:val="left" w:pos="912"/>
          <w:tab w:val="left" w:pos="913"/>
        </w:tabs>
        <w:spacing w:before="122" w:line="264" w:lineRule="auto"/>
        <w:ind w:right="691"/>
        <w:rPr>
          <w:rFonts w:ascii="Times New Roman" w:hAnsi="Times New Roman" w:cs="Times New Roman"/>
          <w:sz w:val="24"/>
          <w:szCs w:val="24"/>
        </w:rPr>
      </w:pPr>
    </w:p>
    <w:p w:rsidR="008F105D" w:rsidRPr="00871647" w:rsidRDefault="008F105D" w:rsidP="002043B8">
      <w:pPr>
        <w:pStyle w:val="Heading2"/>
        <w:shd w:val="clear" w:color="auto" w:fill="FFFFFF"/>
        <w:spacing w:after="125"/>
        <w:ind w:left="0"/>
        <w:rPr>
          <w:rFonts w:ascii="Times New Roman" w:hAnsi="Times New Roman" w:cs="Times New Roman"/>
          <w:i w:val="0"/>
        </w:rPr>
      </w:pPr>
      <w:r w:rsidRPr="00871647">
        <w:rPr>
          <w:rStyle w:val="blue-title-unique"/>
          <w:rFonts w:ascii="Times New Roman" w:hAnsi="Times New Roman" w:cs="Times New Roman"/>
          <w:b/>
          <w:bCs/>
          <w:i w:val="0"/>
        </w:rPr>
        <w:t>Slabs for Deduction from Employees-</w:t>
      </w:r>
    </w:p>
    <w:p w:rsidR="008F105D" w:rsidRPr="00871647" w:rsidRDefault="008F105D" w:rsidP="002043B8">
      <w:pPr>
        <w:shd w:val="clear" w:color="auto" w:fill="FFFFFF"/>
        <w:rPr>
          <w:rFonts w:ascii="Times New Roman" w:hAnsi="Times New Roman" w:cs="Times New Roman"/>
          <w:sz w:val="28"/>
          <w:szCs w:val="28"/>
        </w:rPr>
      </w:pPr>
      <w:r w:rsidRPr="00871647">
        <w:rPr>
          <w:rFonts w:ascii="Times New Roman" w:hAnsi="Times New Roman" w:cs="Times New Roman"/>
          <w:sz w:val="28"/>
          <w:szCs w:val="28"/>
        </w:rPr>
        <w:t>For the Assessment Year 2020-21, the slabs for deduction of income tax are as follows:</w:t>
      </w:r>
    </w:p>
    <w:p w:rsidR="008F105D" w:rsidRPr="00871647" w:rsidRDefault="008F105D" w:rsidP="002043B8">
      <w:pPr>
        <w:pStyle w:val="NormalWeb"/>
        <w:shd w:val="clear" w:color="auto" w:fill="FFFFFF"/>
        <w:spacing w:before="0" w:beforeAutospacing="0" w:after="125" w:afterAutospacing="0"/>
        <w:rPr>
          <w:sz w:val="28"/>
          <w:szCs w:val="28"/>
        </w:rPr>
      </w:pPr>
      <w:r w:rsidRPr="00871647">
        <w:rPr>
          <w:sz w:val="28"/>
          <w:szCs w:val="28"/>
        </w:rPr>
        <w:t> </w:t>
      </w:r>
    </w:p>
    <w:p w:rsidR="008F105D" w:rsidRPr="00871647" w:rsidRDefault="008F105D" w:rsidP="002043B8">
      <w:pPr>
        <w:shd w:val="clear" w:color="auto" w:fill="FFFFFF"/>
        <w:rPr>
          <w:rFonts w:ascii="Times New Roman" w:hAnsi="Times New Roman" w:cs="Times New Roman"/>
          <w:sz w:val="28"/>
          <w:szCs w:val="28"/>
        </w:rPr>
      </w:pPr>
      <w:r w:rsidRPr="00871647">
        <w:rPr>
          <w:rFonts w:ascii="Times New Roman" w:hAnsi="Times New Roman" w:cs="Times New Roman"/>
          <w:sz w:val="28"/>
          <w:szCs w:val="28"/>
        </w:rPr>
        <w:t>Male/ Female</w:t>
      </w:r>
    </w:p>
    <w:tbl>
      <w:tblPr>
        <w:tblW w:w="9391" w:type="dxa"/>
        <w:shd w:val="clear" w:color="auto" w:fill="FFFFFF"/>
        <w:tblCellMar>
          <w:top w:w="15" w:type="dxa"/>
          <w:left w:w="15" w:type="dxa"/>
          <w:bottom w:w="15" w:type="dxa"/>
          <w:right w:w="15" w:type="dxa"/>
        </w:tblCellMar>
        <w:tblLook w:val="04A0" w:firstRow="1" w:lastRow="0" w:firstColumn="1" w:lastColumn="0" w:noHBand="0" w:noVBand="1"/>
      </w:tblPr>
      <w:tblGrid>
        <w:gridCol w:w="3171"/>
        <w:gridCol w:w="6220"/>
      </w:tblGrid>
      <w:tr w:rsidR="008F105D" w:rsidRPr="00871647" w:rsidTr="00607234">
        <w:tc>
          <w:tcPr>
            <w:tcW w:w="0" w:type="auto"/>
            <w:tcBorders>
              <w:top w:val="single" w:sz="12" w:space="0" w:color="FFFFFF"/>
              <w:left w:val="single" w:sz="12" w:space="0" w:color="FFFFFF"/>
              <w:bottom w:val="single" w:sz="12" w:space="0" w:color="FFFFFF"/>
              <w:right w:val="single" w:sz="12" w:space="0" w:color="FFFFFF"/>
            </w:tcBorders>
            <w:shd w:val="clear" w:color="auto" w:fill="245585"/>
            <w:tcMar>
              <w:top w:w="63" w:type="dxa"/>
              <w:left w:w="188" w:type="dxa"/>
              <w:bottom w:w="63" w:type="dxa"/>
              <w:right w:w="188" w:type="dxa"/>
            </w:tcMar>
            <w:vAlign w:val="center"/>
            <w:hideMark/>
          </w:tcPr>
          <w:p w:rsidR="008F105D" w:rsidRPr="00871647" w:rsidRDefault="008F105D" w:rsidP="002043B8">
            <w:pPr>
              <w:spacing w:before="120" w:after="120"/>
              <w:ind w:right="240"/>
              <w:rPr>
                <w:rFonts w:ascii="Times New Roman" w:hAnsi="Times New Roman" w:cs="Times New Roman"/>
                <w:b/>
                <w:bCs/>
                <w:sz w:val="24"/>
                <w:szCs w:val="24"/>
              </w:rPr>
            </w:pPr>
            <w:r w:rsidRPr="00871647">
              <w:rPr>
                <w:rFonts w:ascii="Times New Roman" w:hAnsi="Times New Roman" w:cs="Times New Roman"/>
                <w:b/>
                <w:bCs/>
                <w:sz w:val="24"/>
                <w:szCs w:val="24"/>
              </w:rPr>
              <w:t>Income</w:t>
            </w:r>
          </w:p>
        </w:tc>
        <w:tc>
          <w:tcPr>
            <w:tcW w:w="0" w:type="auto"/>
            <w:tcBorders>
              <w:top w:val="single" w:sz="12" w:space="0" w:color="FFFFFF"/>
              <w:left w:val="single" w:sz="12" w:space="0" w:color="FFFFFF"/>
              <w:bottom w:val="single" w:sz="12" w:space="0" w:color="FFFFFF"/>
              <w:right w:val="single" w:sz="12" w:space="0" w:color="FFFFFF"/>
            </w:tcBorders>
            <w:shd w:val="clear" w:color="auto" w:fill="245585"/>
            <w:tcMar>
              <w:top w:w="63" w:type="dxa"/>
              <w:left w:w="188" w:type="dxa"/>
              <w:bottom w:w="63" w:type="dxa"/>
              <w:right w:w="0" w:type="dxa"/>
            </w:tcMar>
            <w:vAlign w:val="center"/>
            <w:hideMark/>
          </w:tcPr>
          <w:p w:rsidR="008F105D" w:rsidRPr="00871647" w:rsidRDefault="008F105D" w:rsidP="002043B8">
            <w:pPr>
              <w:spacing w:before="120" w:after="120"/>
              <w:ind w:right="240"/>
              <w:rPr>
                <w:rFonts w:ascii="Times New Roman" w:hAnsi="Times New Roman" w:cs="Times New Roman"/>
                <w:b/>
                <w:bCs/>
                <w:sz w:val="24"/>
                <w:szCs w:val="24"/>
              </w:rPr>
            </w:pPr>
            <w:r w:rsidRPr="00871647">
              <w:rPr>
                <w:rFonts w:ascii="Times New Roman" w:hAnsi="Times New Roman" w:cs="Times New Roman"/>
                <w:b/>
                <w:bCs/>
                <w:sz w:val="24"/>
                <w:szCs w:val="24"/>
              </w:rPr>
              <w:t>Tax Rate</w:t>
            </w:r>
          </w:p>
        </w:tc>
      </w:tr>
      <w:tr w:rsidR="008F105D" w:rsidRPr="00871647" w:rsidTr="00607234">
        <w:tc>
          <w:tcPr>
            <w:tcW w:w="0" w:type="auto"/>
            <w:tcBorders>
              <w:top w:val="single" w:sz="12" w:space="0" w:color="FFFFFF"/>
              <w:left w:val="single" w:sz="12" w:space="0" w:color="FFFFFF"/>
              <w:bottom w:val="single" w:sz="12" w:space="0" w:color="FFFFFF"/>
              <w:right w:val="single" w:sz="12" w:space="0" w:color="FFFFFF"/>
            </w:tcBorders>
            <w:shd w:val="clear" w:color="auto" w:fill="F2F2F2"/>
            <w:tcMar>
              <w:top w:w="120" w:type="dxa"/>
              <w:left w:w="188" w:type="dxa"/>
              <w:bottom w:w="125" w:type="dxa"/>
              <w:right w:w="188" w:type="dxa"/>
            </w:tcMar>
            <w:vAlign w:val="center"/>
            <w:hideMark/>
          </w:tcPr>
          <w:p w:rsidR="008F105D" w:rsidRPr="00871647" w:rsidRDefault="008F105D" w:rsidP="002043B8">
            <w:pPr>
              <w:spacing w:before="120" w:after="120"/>
              <w:ind w:right="240"/>
              <w:rPr>
                <w:rFonts w:ascii="Times New Roman" w:hAnsi="Times New Roman" w:cs="Times New Roman"/>
                <w:sz w:val="24"/>
                <w:szCs w:val="24"/>
              </w:rPr>
            </w:pPr>
            <w:r w:rsidRPr="00871647">
              <w:rPr>
                <w:rFonts w:ascii="Times New Roman" w:hAnsi="Times New Roman" w:cs="Times New Roman"/>
                <w:sz w:val="24"/>
                <w:szCs w:val="24"/>
              </w:rPr>
              <w:t>Upto `2,50,000</w:t>
            </w:r>
          </w:p>
        </w:tc>
        <w:tc>
          <w:tcPr>
            <w:tcW w:w="0" w:type="auto"/>
            <w:tcBorders>
              <w:top w:val="single" w:sz="12" w:space="0" w:color="FFFFFF"/>
              <w:left w:val="single" w:sz="12" w:space="0" w:color="FFFFFF"/>
              <w:bottom w:val="single" w:sz="12" w:space="0" w:color="FFFFFF"/>
              <w:right w:val="single" w:sz="12" w:space="0" w:color="FFFFFF"/>
            </w:tcBorders>
            <w:shd w:val="clear" w:color="auto" w:fill="F2F2F2"/>
            <w:tcMar>
              <w:top w:w="125" w:type="dxa"/>
              <w:left w:w="188" w:type="dxa"/>
              <w:bottom w:w="120" w:type="dxa"/>
              <w:right w:w="0" w:type="dxa"/>
            </w:tcMar>
            <w:vAlign w:val="center"/>
            <w:hideMark/>
          </w:tcPr>
          <w:p w:rsidR="008F105D" w:rsidRPr="00871647" w:rsidRDefault="008F105D" w:rsidP="002043B8">
            <w:pPr>
              <w:spacing w:before="120" w:after="120"/>
              <w:ind w:right="240"/>
              <w:rPr>
                <w:rFonts w:ascii="Times New Roman" w:hAnsi="Times New Roman" w:cs="Times New Roman"/>
                <w:sz w:val="24"/>
                <w:szCs w:val="24"/>
              </w:rPr>
            </w:pPr>
            <w:r w:rsidRPr="00871647">
              <w:rPr>
                <w:rFonts w:ascii="Times New Roman" w:hAnsi="Times New Roman" w:cs="Times New Roman"/>
                <w:sz w:val="24"/>
                <w:szCs w:val="24"/>
              </w:rPr>
              <w:t>Nil.</w:t>
            </w:r>
          </w:p>
        </w:tc>
      </w:tr>
      <w:tr w:rsidR="008F105D" w:rsidRPr="00871647" w:rsidTr="00607234">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120" w:type="dxa"/>
              <w:left w:w="188" w:type="dxa"/>
              <w:bottom w:w="125" w:type="dxa"/>
              <w:right w:w="188" w:type="dxa"/>
            </w:tcMar>
            <w:vAlign w:val="center"/>
            <w:hideMark/>
          </w:tcPr>
          <w:p w:rsidR="008F105D" w:rsidRPr="00871647" w:rsidRDefault="008F105D" w:rsidP="002043B8">
            <w:pPr>
              <w:spacing w:before="120" w:after="120"/>
              <w:ind w:right="240"/>
              <w:rPr>
                <w:rFonts w:ascii="Times New Roman" w:hAnsi="Times New Roman" w:cs="Times New Roman"/>
                <w:sz w:val="24"/>
                <w:szCs w:val="24"/>
              </w:rPr>
            </w:pPr>
            <w:r w:rsidRPr="00871647">
              <w:rPr>
                <w:rFonts w:ascii="Times New Roman" w:hAnsi="Times New Roman" w:cs="Times New Roman"/>
                <w:sz w:val="24"/>
                <w:szCs w:val="24"/>
              </w:rPr>
              <w:t>`2,50,001 to `5,00,000</w:t>
            </w:r>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125" w:type="dxa"/>
              <w:left w:w="188" w:type="dxa"/>
              <w:bottom w:w="120" w:type="dxa"/>
              <w:right w:w="0" w:type="dxa"/>
            </w:tcMar>
            <w:vAlign w:val="center"/>
            <w:hideMark/>
          </w:tcPr>
          <w:p w:rsidR="008F105D" w:rsidRPr="00871647" w:rsidRDefault="008F105D" w:rsidP="002043B8">
            <w:pPr>
              <w:spacing w:before="120" w:after="120"/>
              <w:ind w:right="240"/>
              <w:rPr>
                <w:rFonts w:ascii="Times New Roman" w:hAnsi="Times New Roman" w:cs="Times New Roman"/>
                <w:sz w:val="24"/>
                <w:szCs w:val="24"/>
              </w:rPr>
            </w:pPr>
            <w:r w:rsidRPr="00871647">
              <w:rPr>
                <w:rFonts w:ascii="Times New Roman" w:hAnsi="Times New Roman" w:cs="Times New Roman"/>
                <w:sz w:val="24"/>
                <w:szCs w:val="24"/>
              </w:rPr>
              <w:t>5%</w:t>
            </w:r>
          </w:p>
        </w:tc>
      </w:tr>
      <w:tr w:rsidR="008F105D" w:rsidRPr="00871647" w:rsidTr="00607234">
        <w:tc>
          <w:tcPr>
            <w:tcW w:w="0" w:type="auto"/>
            <w:tcBorders>
              <w:top w:val="single" w:sz="12" w:space="0" w:color="FFFFFF"/>
              <w:left w:val="single" w:sz="12" w:space="0" w:color="FFFFFF"/>
              <w:bottom w:val="single" w:sz="12" w:space="0" w:color="FFFFFF"/>
              <w:right w:val="single" w:sz="12" w:space="0" w:color="FFFFFF"/>
            </w:tcBorders>
            <w:shd w:val="clear" w:color="auto" w:fill="F2F2F2"/>
            <w:tcMar>
              <w:top w:w="120" w:type="dxa"/>
              <w:left w:w="188" w:type="dxa"/>
              <w:bottom w:w="125" w:type="dxa"/>
              <w:right w:w="188" w:type="dxa"/>
            </w:tcMar>
            <w:vAlign w:val="center"/>
            <w:hideMark/>
          </w:tcPr>
          <w:p w:rsidR="008F105D" w:rsidRPr="00871647" w:rsidRDefault="008F105D" w:rsidP="002043B8">
            <w:pPr>
              <w:spacing w:before="120" w:after="120"/>
              <w:ind w:right="240"/>
              <w:rPr>
                <w:rFonts w:ascii="Times New Roman" w:hAnsi="Times New Roman" w:cs="Times New Roman"/>
                <w:sz w:val="24"/>
                <w:szCs w:val="24"/>
              </w:rPr>
            </w:pPr>
            <w:r w:rsidRPr="00871647">
              <w:rPr>
                <w:rFonts w:ascii="Times New Roman" w:hAnsi="Times New Roman" w:cs="Times New Roman"/>
                <w:sz w:val="24"/>
                <w:szCs w:val="24"/>
              </w:rPr>
              <w:t>`5,00,001 to `10,00,000</w:t>
            </w:r>
          </w:p>
        </w:tc>
        <w:tc>
          <w:tcPr>
            <w:tcW w:w="0" w:type="auto"/>
            <w:tcBorders>
              <w:top w:val="single" w:sz="12" w:space="0" w:color="FFFFFF"/>
              <w:left w:val="single" w:sz="12" w:space="0" w:color="FFFFFF"/>
              <w:bottom w:val="single" w:sz="12" w:space="0" w:color="FFFFFF"/>
              <w:right w:val="single" w:sz="12" w:space="0" w:color="FFFFFF"/>
            </w:tcBorders>
            <w:shd w:val="clear" w:color="auto" w:fill="F2F2F2"/>
            <w:tcMar>
              <w:top w:w="125" w:type="dxa"/>
              <w:left w:w="188" w:type="dxa"/>
              <w:bottom w:w="120" w:type="dxa"/>
              <w:right w:w="0" w:type="dxa"/>
            </w:tcMar>
            <w:vAlign w:val="center"/>
            <w:hideMark/>
          </w:tcPr>
          <w:p w:rsidR="008F105D" w:rsidRPr="00871647" w:rsidRDefault="008F105D" w:rsidP="002043B8">
            <w:pPr>
              <w:spacing w:before="120" w:after="120"/>
              <w:ind w:right="240"/>
              <w:rPr>
                <w:rFonts w:ascii="Times New Roman" w:hAnsi="Times New Roman" w:cs="Times New Roman"/>
                <w:sz w:val="24"/>
                <w:szCs w:val="24"/>
              </w:rPr>
            </w:pPr>
            <w:r w:rsidRPr="00871647">
              <w:rPr>
                <w:rFonts w:ascii="Times New Roman" w:hAnsi="Times New Roman" w:cs="Times New Roman"/>
                <w:sz w:val="24"/>
                <w:szCs w:val="24"/>
              </w:rPr>
              <w:t>`12,500 + 20% of Income exceeding `500,000.</w:t>
            </w:r>
          </w:p>
        </w:tc>
      </w:tr>
      <w:tr w:rsidR="008F105D" w:rsidRPr="00871647" w:rsidTr="00607234">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120" w:type="dxa"/>
              <w:left w:w="188" w:type="dxa"/>
              <w:bottom w:w="125" w:type="dxa"/>
              <w:right w:w="188" w:type="dxa"/>
            </w:tcMar>
            <w:vAlign w:val="center"/>
            <w:hideMark/>
          </w:tcPr>
          <w:p w:rsidR="008F105D" w:rsidRPr="00871647" w:rsidRDefault="008F105D" w:rsidP="002043B8">
            <w:pPr>
              <w:spacing w:before="120" w:after="120"/>
              <w:ind w:right="240"/>
              <w:rPr>
                <w:rFonts w:ascii="Times New Roman" w:hAnsi="Times New Roman" w:cs="Times New Roman"/>
                <w:sz w:val="24"/>
                <w:szCs w:val="24"/>
              </w:rPr>
            </w:pPr>
            <w:r w:rsidRPr="00871647">
              <w:rPr>
                <w:rFonts w:ascii="Times New Roman" w:hAnsi="Times New Roman" w:cs="Times New Roman"/>
                <w:sz w:val="24"/>
                <w:szCs w:val="24"/>
              </w:rPr>
              <w:t>Above `10,00,000</w:t>
            </w:r>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125" w:type="dxa"/>
              <w:left w:w="188" w:type="dxa"/>
              <w:bottom w:w="120" w:type="dxa"/>
              <w:right w:w="0" w:type="dxa"/>
            </w:tcMar>
            <w:vAlign w:val="center"/>
            <w:hideMark/>
          </w:tcPr>
          <w:p w:rsidR="008F105D" w:rsidRPr="00871647" w:rsidRDefault="008F105D" w:rsidP="002043B8">
            <w:pPr>
              <w:spacing w:before="120" w:after="120"/>
              <w:ind w:right="240"/>
              <w:rPr>
                <w:rFonts w:ascii="Times New Roman" w:hAnsi="Times New Roman" w:cs="Times New Roman"/>
                <w:sz w:val="24"/>
                <w:szCs w:val="24"/>
              </w:rPr>
            </w:pPr>
            <w:r w:rsidRPr="00871647">
              <w:rPr>
                <w:rFonts w:ascii="Times New Roman" w:hAnsi="Times New Roman" w:cs="Times New Roman"/>
                <w:sz w:val="24"/>
                <w:szCs w:val="24"/>
              </w:rPr>
              <w:t>`1, 12,500 + 30% of Income exceeding of `10, 00,000.</w:t>
            </w:r>
          </w:p>
        </w:tc>
      </w:tr>
    </w:tbl>
    <w:p w:rsidR="008F105D" w:rsidRPr="00871647" w:rsidRDefault="008F105D" w:rsidP="002043B8">
      <w:pPr>
        <w:shd w:val="clear" w:color="auto" w:fill="FFFFFF"/>
        <w:rPr>
          <w:rFonts w:ascii="Times New Roman" w:hAnsi="Times New Roman" w:cs="Times New Roman"/>
          <w:sz w:val="24"/>
          <w:szCs w:val="24"/>
        </w:rPr>
      </w:pPr>
      <w:r w:rsidRPr="00871647">
        <w:rPr>
          <w:rFonts w:ascii="Times New Roman" w:hAnsi="Times New Roman" w:cs="Times New Roman"/>
          <w:sz w:val="24"/>
          <w:szCs w:val="24"/>
        </w:rPr>
        <w:t>Senior citizen</w:t>
      </w:r>
    </w:p>
    <w:tbl>
      <w:tblPr>
        <w:tblW w:w="9391" w:type="dxa"/>
        <w:shd w:val="clear" w:color="auto" w:fill="FFFFFF"/>
        <w:tblCellMar>
          <w:top w:w="15" w:type="dxa"/>
          <w:left w:w="15" w:type="dxa"/>
          <w:bottom w:w="15" w:type="dxa"/>
          <w:right w:w="15" w:type="dxa"/>
        </w:tblCellMar>
        <w:tblLook w:val="04A0" w:firstRow="1" w:lastRow="0" w:firstColumn="1" w:lastColumn="0" w:noHBand="0" w:noVBand="1"/>
      </w:tblPr>
      <w:tblGrid>
        <w:gridCol w:w="3171"/>
        <w:gridCol w:w="6220"/>
      </w:tblGrid>
      <w:tr w:rsidR="008F105D" w:rsidRPr="00871647" w:rsidTr="00607234">
        <w:tc>
          <w:tcPr>
            <w:tcW w:w="0" w:type="auto"/>
            <w:tcBorders>
              <w:top w:val="single" w:sz="12" w:space="0" w:color="FFFFFF"/>
              <w:left w:val="single" w:sz="12" w:space="0" w:color="FFFFFF"/>
              <w:bottom w:val="single" w:sz="12" w:space="0" w:color="FFFFFF"/>
              <w:right w:val="single" w:sz="12" w:space="0" w:color="FFFFFF"/>
            </w:tcBorders>
            <w:shd w:val="clear" w:color="auto" w:fill="245585"/>
            <w:tcMar>
              <w:top w:w="63" w:type="dxa"/>
              <w:left w:w="188" w:type="dxa"/>
              <w:bottom w:w="63" w:type="dxa"/>
              <w:right w:w="188" w:type="dxa"/>
            </w:tcMar>
            <w:vAlign w:val="center"/>
            <w:hideMark/>
          </w:tcPr>
          <w:p w:rsidR="008F105D" w:rsidRPr="00871647" w:rsidRDefault="008F105D" w:rsidP="002043B8">
            <w:pPr>
              <w:spacing w:before="120" w:after="120"/>
              <w:ind w:right="240"/>
              <w:rPr>
                <w:rFonts w:ascii="Times New Roman" w:hAnsi="Times New Roman" w:cs="Times New Roman"/>
                <w:b/>
                <w:bCs/>
                <w:sz w:val="24"/>
                <w:szCs w:val="24"/>
              </w:rPr>
            </w:pPr>
            <w:r w:rsidRPr="00871647">
              <w:rPr>
                <w:rFonts w:ascii="Times New Roman" w:hAnsi="Times New Roman" w:cs="Times New Roman"/>
                <w:b/>
                <w:bCs/>
                <w:sz w:val="24"/>
                <w:szCs w:val="24"/>
              </w:rPr>
              <w:t>Income</w:t>
            </w:r>
          </w:p>
        </w:tc>
        <w:tc>
          <w:tcPr>
            <w:tcW w:w="0" w:type="auto"/>
            <w:tcBorders>
              <w:top w:val="single" w:sz="12" w:space="0" w:color="FFFFFF"/>
              <w:left w:val="single" w:sz="12" w:space="0" w:color="FFFFFF"/>
              <w:bottom w:val="single" w:sz="12" w:space="0" w:color="FFFFFF"/>
              <w:right w:val="single" w:sz="12" w:space="0" w:color="FFFFFF"/>
            </w:tcBorders>
            <w:shd w:val="clear" w:color="auto" w:fill="245585"/>
            <w:tcMar>
              <w:top w:w="63" w:type="dxa"/>
              <w:left w:w="188" w:type="dxa"/>
              <w:bottom w:w="63" w:type="dxa"/>
              <w:right w:w="0" w:type="dxa"/>
            </w:tcMar>
            <w:vAlign w:val="center"/>
            <w:hideMark/>
          </w:tcPr>
          <w:p w:rsidR="008F105D" w:rsidRPr="00871647" w:rsidRDefault="008F105D" w:rsidP="002043B8">
            <w:pPr>
              <w:spacing w:before="120" w:after="120"/>
              <w:ind w:right="240"/>
              <w:rPr>
                <w:rFonts w:ascii="Times New Roman" w:hAnsi="Times New Roman" w:cs="Times New Roman"/>
                <w:b/>
                <w:bCs/>
                <w:sz w:val="24"/>
                <w:szCs w:val="24"/>
              </w:rPr>
            </w:pPr>
            <w:r w:rsidRPr="00871647">
              <w:rPr>
                <w:rFonts w:ascii="Times New Roman" w:hAnsi="Times New Roman" w:cs="Times New Roman"/>
                <w:b/>
                <w:bCs/>
                <w:sz w:val="24"/>
                <w:szCs w:val="24"/>
              </w:rPr>
              <w:t>Tax Rate</w:t>
            </w:r>
          </w:p>
        </w:tc>
      </w:tr>
      <w:tr w:rsidR="008F105D" w:rsidRPr="00871647" w:rsidTr="00607234">
        <w:tc>
          <w:tcPr>
            <w:tcW w:w="0" w:type="auto"/>
            <w:tcBorders>
              <w:top w:val="single" w:sz="12" w:space="0" w:color="FFFFFF"/>
              <w:left w:val="single" w:sz="12" w:space="0" w:color="FFFFFF"/>
              <w:bottom w:val="single" w:sz="12" w:space="0" w:color="FFFFFF"/>
              <w:right w:val="single" w:sz="12" w:space="0" w:color="FFFFFF"/>
            </w:tcBorders>
            <w:shd w:val="clear" w:color="auto" w:fill="F2F2F2"/>
            <w:tcMar>
              <w:top w:w="120" w:type="dxa"/>
              <w:left w:w="188" w:type="dxa"/>
              <w:bottom w:w="125" w:type="dxa"/>
              <w:right w:w="188" w:type="dxa"/>
            </w:tcMar>
            <w:vAlign w:val="center"/>
            <w:hideMark/>
          </w:tcPr>
          <w:p w:rsidR="008F105D" w:rsidRPr="00871647" w:rsidRDefault="008F105D" w:rsidP="002043B8">
            <w:pPr>
              <w:spacing w:before="120" w:after="120"/>
              <w:ind w:right="240"/>
              <w:rPr>
                <w:rFonts w:ascii="Times New Roman" w:hAnsi="Times New Roman" w:cs="Times New Roman"/>
                <w:sz w:val="24"/>
                <w:szCs w:val="24"/>
              </w:rPr>
            </w:pPr>
            <w:r w:rsidRPr="00871647">
              <w:rPr>
                <w:rFonts w:ascii="Times New Roman" w:hAnsi="Times New Roman" w:cs="Times New Roman"/>
                <w:sz w:val="24"/>
                <w:szCs w:val="24"/>
              </w:rPr>
              <w:t>Up to `3,00,000</w:t>
            </w:r>
          </w:p>
        </w:tc>
        <w:tc>
          <w:tcPr>
            <w:tcW w:w="0" w:type="auto"/>
            <w:tcBorders>
              <w:top w:val="single" w:sz="12" w:space="0" w:color="FFFFFF"/>
              <w:left w:val="single" w:sz="12" w:space="0" w:color="FFFFFF"/>
              <w:bottom w:val="single" w:sz="12" w:space="0" w:color="FFFFFF"/>
              <w:right w:val="single" w:sz="12" w:space="0" w:color="FFFFFF"/>
            </w:tcBorders>
            <w:shd w:val="clear" w:color="auto" w:fill="F2F2F2"/>
            <w:tcMar>
              <w:top w:w="125" w:type="dxa"/>
              <w:left w:w="188" w:type="dxa"/>
              <w:bottom w:w="120" w:type="dxa"/>
              <w:right w:w="0" w:type="dxa"/>
            </w:tcMar>
            <w:vAlign w:val="center"/>
            <w:hideMark/>
          </w:tcPr>
          <w:p w:rsidR="008F105D" w:rsidRPr="00871647" w:rsidRDefault="008F105D" w:rsidP="002043B8">
            <w:pPr>
              <w:spacing w:before="120" w:after="120"/>
              <w:ind w:right="240"/>
              <w:rPr>
                <w:rFonts w:ascii="Times New Roman" w:hAnsi="Times New Roman" w:cs="Times New Roman"/>
                <w:sz w:val="24"/>
                <w:szCs w:val="24"/>
              </w:rPr>
            </w:pPr>
            <w:r w:rsidRPr="00871647">
              <w:rPr>
                <w:rFonts w:ascii="Times New Roman" w:hAnsi="Times New Roman" w:cs="Times New Roman"/>
                <w:sz w:val="24"/>
                <w:szCs w:val="24"/>
              </w:rPr>
              <w:t>Nil.</w:t>
            </w:r>
          </w:p>
        </w:tc>
      </w:tr>
      <w:tr w:rsidR="008F105D" w:rsidRPr="00871647" w:rsidTr="00607234">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120" w:type="dxa"/>
              <w:left w:w="188" w:type="dxa"/>
              <w:bottom w:w="125" w:type="dxa"/>
              <w:right w:w="188" w:type="dxa"/>
            </w:tcMar>
            <w:vAlign w:val="center"/>
            <w:hideMark/>
          </w:tcPr>
          <w:p w:rsidR="008F105D" w:rsidRPr="00871647" w:rsidRDefault="008F105D" w:rsidP="002043B8">
            <w:pPr>
              <w:spacing w:before="120" w:after="120"/>
              <w:ind w:right="240"/>
              <w:rPr>
                <w:rFonts w:ascii="Times New Roman" w:hAnsi="Times New Roman" w:cs="Times New Roman"/>
                <w:sz w:val="24"/>
                <w:szCs w:val="24"/>
              </w:rPr>
            </w:pPr>
            <w:r w:rsidRPr="00871647">
              <w:rPr>
                <w:rFonts w:ascii="Times New Roman" w:hAnsi="Times New Roman" w:cs="Times New Roman"/>
                <w:sz w:val="24"/>
                <w:szCs w:val="24"/>
              </w:rPr>
              <w:t>`3,00,001 to `5,00,000</w:t>
            </w:r>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125" w:type="dxa"/>
              <w:left w:w="188" w:type="dxa"/>
              <w:bottom w:w="120" w:type="dxa"/>
              <w:right w:w="0" w:type="dxa"/>
            </w:tcMar>
            <w:vAlign w:val="center"/>
            <w:hideMark/>
          </w:tcPr>
          <w:p w:rsidR="008F105D" w:rsidRPr="00871647" w:rsidRDefault="008F105D" w:rsidP="002043B8">
            <w:pPr>
              <w:spacing w:before="120" w:after="120"/>
              <w:ind w:right="240"/>
              <w:rPr>
                <w:rFonts w:ascii="Times New Roman" w:hAnsi="Times New Roman" w:cs="Times New Roman"/>
                <w:sz w:val="24"/>
                <w:szCs w:val="24"/>
              </w:rPr>
            </w:pPr>
            <w:r w:rsidRPr="00871647">
              <w:rPr>
                <w:rFonts w:ascii="Times New Roman" w:hAnsi="Times New Roman" w:cs="Times New Roman"/>
                <w:sz w:val="24"/>
                <w:szCs w:val="24"/>
              </w:rPr>
              <w:t>5%</w:t>
            </w:r>
          </w:p>
        </w:tc>
      </w:tr>
      <w:tr w:rsidR="008F105D" w:rsidRPr="00871647" w:rsidTr="00607234">
        <w:tc>
          <w:tcPr>
            <w:tcW w:w="0" w:type="auto"/>
            <w:tcBorders>
              <w:top w:val="single" w:sz="12" w:space="0" w:color="FFFFFF"/>
              <w:left w:val="single" w:sz="12" w:space="0" w:color="FFFFFF"/>
              <w:bottom w:val="single" w:sz="12" w:space="0" w:color="FFFFFF"/>
              <w:right w:val="single" w:sz="12" w:space="0" w:color="FFFFFF"/>
            </w:tcBorders>
            <w:shd w:val="clear" w:color="auto" w:fill="F2F2F2"/>
            <w:tcMar>
              <w:top w:w="120" w:type="dxa"/>
              <w:left w:w="188" w:type="dxa"/>
              <w:bottom w:w="125" w:type="dxa"/>
              <w:right w:w="188" w:type="dxa"/>
            </w:tcMar>
            <w:vAlign w:val="center"/>
            <w:hideMark/>
          </w:tcPr>
          <w:p w:rsidR="008F105D" w:rsidRPr="00871647" w:rsidRDefault="008F105D" w:rsidP="002043B8">
            <w:pPr>
              <w:spacing w:before="120" w:after="120"/>
              <w:ind w:right="240"/>
              <w:rPr>
                <w:rFonts w:ascii="Times New Roman" w:hAnsi="Times New Roman" w:cs="Times New Roman"/>
                <w:sz w:val="24"/>
                <w:szCs w:val="24"/>
              </w:rPr>
            </w:pPr>
            <w:r w:rsidRPr="00871647">
              <w:rPr>
                <w:rFonts w:ascii="Times New Roman" w:hAnsi="Times New Roman" w:cs="Times New Roman"/>
                <w:sz w:val="24"/>
                <w:szCs w:val="24"/>
              </w:rPr>
              <w:t>`5,00,001 to `10,00,000</w:t>
            </w:r>
          </w:p>
        </w:tc>
        <w:tc>
          <w:tcPr>
            <w:tcW w:w="0" w:type="auto"/>
            <w:tcBorders>
              <w:top w:val="single" w:sz="12" w:space="0" w:color="FFFFFF"/>
              <w:left w:val="single" w:sz="12" w:space="0" w:color="FFFFFF"/>
              <w:bottom w:val="single" w:sz="12" w:space="0" w:color="FFFFFF"/>
              <w:right w:val="single" w:sz="12" w:space="0" w:color="FFFFFF"/>
            </w:tcBorders>
            <w:shd w:val="clear" w:color="auto" w:fill="F2F2F2"/>
            <w:tcMar>
              <w:top w:w="125" w:type="dxa"/>
              <w:left w:w="188" w:type="dxa"/>
              <w:bottom w:w="120" w:type="dxa"/>
              <w:right w:w="0" w:type="dxa"/>
            </w:tcMar>
            <w:vAlign w:val="center"/>
            <w:hideMark/>
          </w:tcPr>
          <w:p w:rsidR="008F105D" w:rsidRPr="00871647" w:rsidRDefault="008F105D" w:rsidP="002043B8">
            <w:pPr>
              <w:spacing w:before="120" w:after="120"/>
              <w:ind w:right="240"/>
              <w:rPr>
                <w:rFonts w:ascii="Times New Roman" w:hAnsi="Times New Roman" w:cs="Times New Roman"/>
                <w:sz w:val="24"/>
                <w:szCs w:val="24"/>
              </w:rPr>
            </w:pPr>
            <w:r w:rsidRPr="00871647">
              <w:rPr>
                <w:rFonts w:ascii="Times New Roman" w:hAnsi="Times New Roman" w:cs="Times New Roman"/>
                <w:sz w:val="24"/>
                <w:szCs w:val="24"/>
              </w:rPr>
              <w:t>`10,000 + 20% of Income exceeding `500,000.</w:t>
            </w:r>
          </w:p>
        </w:tc>
      </w:tr>
      <w:tr w:rsidR="008F105D" w:rsidRPr="00871647" w:rsidTr="00607234">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120" w:type="dxa"/>
              <w:left w:w="188" w:type="dxa"/>
              <w:bottom w:w="125" w:type="dxa"/>
              <w:right w:w="188" w:type="dxa"/>
            </w:tcMar>
            <w:vAlign w:val="center"/>
            <w:hideMark/>
          </w:tcPr>
          <w:p w:rsidR="008F105D" w:rsidRPr="00871647" w:rsidRDefault="008F105D" w:rsidP="002043B8">
            <w:pPr>
              <w:spacing w:before="120" w:after="120"/>
              <w:ind w:right="240"/>
              <w:rPr>
                <w:rFonts w:ascii="Times New Roman" w:hAnsi="Times New Roman" w:cs="Times New Roman"/>
                <w:sz w:val="24"/>
                <w:szCs w:val="24"/>
              </w:rPr>
            </w:pPr>
            <w:r w:rsidRPr="00871647">
              <w:rPr>
                <w:rFonts w:ascii="Times New Roman" w:hAnsi="Times New Roman" w:cs="Times New Roman"/>
                <w:sz w:val="24"/>
                <w:szCs w:val="24"/>
              </w:rPr>
              <w:t>Above `10,00,000</w:t>
            </w:r>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125" w:type="dxa"/>
              <w:left w:w="188" w:type="dxa"/>
              <w:bottom w:w="120" w:type="dxa"/>
              <w:right w:w="0" w:type="dxa"/>
            </w:tcMar>
            <w:vAlign w:val="center"/>
            <w:hideMark/>
          </w:tcPr>
          <w:p w:rsidR="008F105D" w:rsidRPr="00871647" w:rsidRDefault="008F105D" w:rsidP="002043B8">
            <w:pPr>
              <w:spacing w:before="120" w:after="120"/>
              <w:ind w:right="240"/>
              <w:rPr>
                <w:rFonts w:ascii="Times New Roman" w:hAnsi="Times New Roman" w:cs="Times New Roman"/>
                <w:sz w:val="24"/>
                <w:szCs w:val="24"/>
              </w:rPr>
            </w:pPr>
            <w:r w:rsidRPr="00871647">
              <w:rPr>
                <w:rFonts w:ascii="Times New Roman" w:hAnsi="Times New Roman" w:cs="Times New Roman"/>
                <w:sz w:val="24"/>
                <w:szCs w:val="24"/>
              </w:rPr>
              <w:t>`1</w:t>
            </w:r>
            <w:r w:rsidR="004C7821" w:rsidRPr="00871647">
              <w:rPr>
                <w:rFonts w:ascii="Times New Roman" w:hAnsi="Times New Roman" w:cs="Times New Roman"/>
                <w:sz w:val="24"/>
                <w:szCs w:val="24"/>
              </w:rPr>
              <w:t>, 10,000</w:t>
            </w:r>
            <w:r w:rsidRPr="00871647">
              <w:rPr>
                <w:rFonts w:ascii="Times New Roman" w:hAnsi="Times New Roman" w:cs="Times New Roman"/>
                <w:sz w:val="24"/>
                <w:szCs w:val="24"/>
              </w:rPr>
              <w:t xml:space="preserve"> + 30% of Income exceeding of `10</w:t>
            </w:r>
            <w:r w:rsidR="004C7821" w:rsidRPr="00871647">
              <w:rPr>
                <w:rFonts w:ascii="Times New Roman" w:hAnsi="Times New Roman" w:cs="Times New Roman"/>
                <w:sz w:val="24"/>
                <w:szCs w:val="24"/>
              </w:rPr>
              <w:t>, 00,000</w:t>
            </w:r>
            <w:r w:rsidRPr="00871647">
              <w:rPr>
                <w:rFonts w:ascii="Times New Roman" w:hAnsi="Times New Roman" w:cs="Times New Roman"/>
                <w:sz w:val="24"/>
                <w:szCs w:val="24"/>
              </w:rPr>
              <w:t>.</w:t>
            </w:r>
          </w:p>
        </w:tc>
      </w:tr>
    </w:tbl>
    <w:p w:rsidR="008F105D" w:rsidRPr="00871647" w:rsidRDefault="008F105D" w:rsidP="002043B8">
      <w:pPr>
        <w:shd w:val="clear" w:color="auto" w:fill="FFFFFF"/>
        <w:rPr>
          <w:rFonts w:ascii="Times New Roman" w:hAnsi="Times New Roman" w:cs="Times New Roman"/>
          <w:sz w:val="24"/>
          <w:szCs w:val="24"/>
        </w:rPr>
      </w:pPr>
      <w:r w:rsidRPr="00871647">
        <w:rPr>
          <w:rFonts w:ascii="Times New Roman" w:hAnsi="Times New Roman" w:cs="Times New Roman"/>
          <w:sz w:val="24"/>
          <w:szCs w:val="24"/>
        </w:rPr>
        <w:t>Very Senior citizen</w:t>
      </w:r>
    </w:p>
    <w:tbl>
      <w:tblPr>
        <w:tblW w:w="9391" w:type="dxa"/>
        <w:shd w:val="clear" w:color="auto" w:fill="FFFFFF"/>
        <w:tblCellMar>
          <w:top w:w="15" w:type="dxa"/>
          <w:left w:w="15" w:type="dxa"/>
          <w:bottom w:w="15" w:type="dxa"/>
          <w:right w:w="15" w:type="dxa"/>
        </w:tblCellMar>
        <w:tblLook w:val="04A0" w:firstRow="1" w:lastRow="0" w:firstColumn="1" w:lastColumn="0" w:noHBand="0" w:noVBand="1"/>
      </w:tblPr>
      <w:tblGrid>
        <w:gridCol w:w="3171"/>
        <w:gridCol w:w="6220"/>
      </w:tblGrid>
      <w:tr w:rsidR="008F105D" w:rsidRPr="00871647" w:rsidTr="00607234">
        <w:tc>
          <w:tcPr>
            <w:tcW w:w="0" w:type="auto"/>
            <w:tcBorders>
              <w:top w:val="single" w:sz="12" w:space="0" w:color="FFFFFF"/>
              <w:left w:val="single" w:sz="12" w:space="0" w:color="FFFFFF"/>
              <w:bottom w:val="single" w:sz="12" w:space="0" w:color="FFFFFF"/>
              <w:right w:val="single" w:sz="12" w:space="0" w:color="FFFFFF"/>
            </w:tcBorders>
            <w:shd w:val="clear" w:color="auto" w:fill="245585"/>
            <w:tcMar>
              <w:top w:w="63" w:type="dxa"/>
              <w:left w:w="188" w:type="dxa"/>
              <w:bottom w:w="63" w:type="dxa"/>
              <w:right w:w="188" w:type="dxa"/>
            </w:tcMar>
            <w:vAlign w:val="center"/>
            <w:hideMark/>
          </w:tcPr>
          <w:p w:rsidR="008F105D" w:rsidRPr="00871647" w:rsidRDefault="008F105D" w:rsidP="002043B8">
            <w:pPr>
              <w:spacing w:before="120" w:after="120"/>
              <w:ind w:right="240"/>
              <w:rPr>
                <w:rFonts w:ascii="Times New Roman" w:hAnsi="Times New Roman" w:cs="Times New Roman"/>
                <w:b/>
                <w:bCs/>
                <w:sz w:val="24"/>
                <w:szCs w:val="24"/>
              </w:rPr>
            </w:pPr>
            <w:r w:rsidRPr="00871647">
              <w:rPr>
                <w:rFonts w:ascii="Times New Roman" w:hAnsi="Times New Roman" w:cs="Times New Roman"/>
                <w:b/>
                <w:bCs/>
                <w:sz w:val="24"/>
                <w:szCs w:val="24"/>
              </w:rPr>
              <w:t>Income</w:t>
            </w:r>
          </w:p>
        </w:tc>
        <w:tc>
          <w:tcPr>
            <w:tcW w:w="0" w:type="auto"/>
            <w:tcBorders>
              <w:top w:val="single" w:sz="12" w:space="0" w:color="FFFFFF"/>
              <w:left w:val="single" w:sz="12" w:space="0" w:color="FFFFFF"/>
              <w:bottom w:val="single" w:sz="12" w:space="0" w:color="FFFFFF"/>
              <w:right w:val="single" w:sz="12" w:space="0" w:color="FFFFFF"/>
            </w:tcBorders>
            <w:shd w:val="clear" w:color="auto" w:fill="245585"/>
            <w:tcMar>
              <w:top w:w="63" w:type="dxa"/>
              <w:left w:w="188" w:type="dxa"/>
              <w:bottom w:w="63" w:type="dxa"/>
              <w:right w:w="0" w:type="dxa"/>
            </w:tcMar>
            <w:vAlign w:val="center"/>
            <w:hideMark/>
          </w:tcPr>
          <w:p w:rsidR="008F105D" w:rsidRPr="00871647" w:rsidRDefault="008F105D" w:rsidP="002043B8">
            <w:pPr>
              <w:spacing w:before="120" w:after="120"/>
              <w:ind w:right="240"/>
              <w:rPr>
                <w:rFonts w:ascii="Times New Roman" w:hAnsi="Times New Roman" w:cs="Times New Roman"/>
                <w:b/>
                <w:bCs/>
                <w:sz w:val="24"/>
                <w:szCs w:val="24"/>
              </w:rPr>
            </w:pPr>
            <w:r w:rsidRPr="00871647">
              <w:rPr>
                <w:rFonts w:ascii="Times New Roman" w:hAnsi="Times New Roman" w:cs="Times New Roman"/>
                <w:b/>
                <w:bCs/>
                <w:sz w:val="24"/>
                <w:szCs w:val="24"/>
              </w:rPr>
              <w:t>Tax Rate</w:t>
            </w:r>
          </w:p>
        </w:tc>
      </w:tr>
      <w:tr w:rsidR="008F105D" w:rsidRPr="00871647" w:rsidTr="00607234">
        <w:tc>
          <w:tcPr>
            <w:tcW w:w="0" w:type="auto"/>
            <w:tcBorders>
              <w:top w:val="single" w:sz="12" w:space="0" w:color="FFFFFF"/>
              <w:left w:val="single" w:sz="12" w:space="0" w:color="FFFFFF"/>
              <w:bottom w:val="single" w:sz="12" w:space="0" w:color="FFFFFF"/>
              <w:right w:val="single" w:sz="12" w:space="0" w:color="FFFFFF"/>
            </w:tcBorders>
            <w:shd w:val="clear" w:color="auto" w:fill="F2F2F2"/>
            <w:tcMar>
              <w:top w:w="120" w:type="dxa"/>
              <w:left w:w="188" w:type="dxa"/>
              <w:bottom w:w="125" w:type="dxa"/>
              <w:right w:w="188" w:type="dxa"/>
            </w:tcMar>
            <w:vAlign w:val="center"/>
            <w:hideMark/>
          </w:tcPr>
          <w:p w:rsidR="008F105D" w:rsidRPr="00871647" w:rsidRDefault="008F105D" w:rsidP="002043B8">
            <w:pPr>
              <w:spacing w:before="120" w:after="120"/>
              <w:ind w:right="240"/>
              <w:rPr>
                <w:rFonts w:ascii="Times New Roman" w:hAnsi="Times New Roman" w:cs="Times New Roman"/>
                <w:sz w:val="24"/>
                <w:szCs w:val="24"/>
              </w:rPr>
            </w:pPr>
            <w:r w:rsidRPr="00871647">
              <w:rPr>
                <w:rFonts w:ascii="Times New Roman" w:hAnsi="Times New Roman" w:cs="Times New Roman"/>
                <w:sz w:val="24"/>
                <w:szCs w:val="24"/>
              </w:rPr>
              <w:t>Up to `5,00,000</w:t>
            </w:r>
          </w:p>
        </w:tc>
        <w:tc>
          <w:tcPr>
            <w:tcW w:w="0" w:type="auto"/>
            <w:tcBorders>
              <w:top w:val="single" w:sz="12" w:space="0" w:color="FFFFFF"/>
              <w:left w:val="single" w:sz="12" w:space="0" w:color="FFFFFF"/>
              <w:bottom w:val="single" w:sz="12" w:space="0" w:color="FFFFFF"/>
              <w:right w:val="single" w:sz="12" w:space="0" w:color="FFFFFF"/>
            </w:tcBorders>
            <w:shd w:val="clear" w:color="auto" w:fill="F2F2F2"/>
            <w:tcMar>
              <w:top w:w="125" w:type="dxa"/>
              <w:left w:w="188" w:type="dxa"/>
              <w:bottom w:w="120" w:type="dxa"/>
              <w:right w:w="0" w:type="dxa"/>
            </w:tcMar>
            <w:vAlign w:val="center"/>
            <w:hideMark/>
          </w:tcPr>
          <w:p w:rsidR="008F105D" w:rsidRPr="00871647" w:rsidRDefault="008F105D" w:rsidP="002043B8">
            <w:pPr>
              <w:spacing w:before="120" w:after="120"/>
              <w:ind w:right="240"/>
              <w:rPr>
                <w:rFonts w:ascii="Times New Roman" w:hAnsi="Times New Roman" w:cs="Times New Roman"/>
                <w:sz w:val="24"/>
                <w:szCs w:val="24"/>
              </w:rPr>
            </w:pPr>
            <w:r w:rsidRPr="00871647">
              <w:rPr>
                <w:rFonts w:ascii="Times New Roman" w:hAnsi="Times New Roman" w:cs="Times New Roman"/>
                <w:sz w:val="24"/>
                <w:szCs w:val="24"/>
              </w:rPr>
              <w:t>Nil.</w:t>
            </w:r>
          </w:p>
        </w:tc>
      </w:tr>
      <w:tr w:rsidR="008F105D" w:rsidRPr="00871647" w:rsidTr="00607234">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120" w:type="dxa"/>
              <w:left w:w="188" w:type="dxa"/>
              <w:bottom w:w="125" w:type="dxa"/>
              <w:right w:w="188" w:type="dxa"/>
            </w:tcMar>
            <w:vAlign w:val="center"/>
            <w:hideMark/>
          </w:tcPr>
          <w:p w:rsidR="008F105D" w:rsidRPr="00871647" w:rsidRDefault="008F105D" w:rsidP="002043B8">
            <w:pPr>
              <w:spacing w:before="120" w:after="120"/>
              <w:ind w:right="240"/>
              <w:rPr>
                <w:rFonts w:ascii="Times New Roman" w:hAnsi="Times New Roman" w:cs="Times New Roman"/>
                <w:sz w:val="24"/>
                <w:szCs w:val="24"/>
              </w:rPr>
            </w:pPr>
            <w:r w:rsidRPr="00871647">
              <w:rPr>
                <w:rFonts w:ascii="Times New Roman" w:hAnsi="Times New Roman" w:cs="Times New Roman"/>
                <w:sz w:val="24"/>
                <w:szCs w:val="24"/>
              </w:rPr>
              <w:t>`5,00,001 to `10,00,000</w:t>
            </w:r>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125" w:type="dxa"/>
              <w:left w:w="188" w:type="dxa"/>
              <w:bottom w:w="120" w:type="dxa"/>
              <w:right w:w="0" w:type="dxa"/>
            </w:tcMar>
            <w:vAlign w:val="center"/>
            <w:hideMark/>
          </w:tcPr>
          <w:p w:rsidR="008F105D" w:rsidRPr="00871647" w:rsidRDefault="008F105D" w:rsidP="002043B8">
            <w:pPr>
              <w:spacing w:before="120" w:after="120"/>
              <w:ind w:right="240"/>
              <w:rPr>
                <w:rFonts w:ascii="Times New Roman" w:hAnsi="Times New Roman" w:cs="Times New Roman"/>
                <w:sz w:val="24"/>
                <w:szCs w:val="24"/>
              </w:rPr>
            </w:pPr>
            <w:r w:rsidRPr="00871647">
              <w:rPr>
                <w:rFonts w:ascii="Times New Roman" w:hAnsi="Times New Roman" w:cs="Times New Roman"/>
                <w:sz w:val="24"/>
                <w:szCs w:val="24"/>
              </w:rPr>
              <w:t>20%</w:t>
            </w:r>
          </w:p>
        </w:tc>
      </w:tr>
      <w:tr w:rsidR="008F105D" w:rsidRPr="00871647" w:rsidTr="00607234">
        <w:tc>
          <w:tcPr>
            <w:tcW w:w="0" w:type="auto"/>
            <w:tcBorders>
              <w:top w:val="single" w:sz="12" w:space="0" w:color="FFFFFF"/>
              <w:left w:val="single" w:sz="12" w:space="0" w:color="FFFFFF"/>
              <w:bottom w:val="single" w:sz="12" w:space="0" w:color="FFFFFF"/>
              <w:right w:val="single" w:sz="12" w:space="0" w:color="FFFFFF"/>
            </w:tcBorders>
            <w:shd w:val="clear" w:color="auto" w:fill="F2F2F2"/>
            <w:tcMar>
              <w:top w:w="120" w:type="dxa"/>
              <w:left w:w="188" w:type="dxa"/>
              <w:bottom w:w="125" w:type="dxa"/>
              <w:right w:w="188" w:type="dxa"/>
            </w:tcMar>
            <w:vAlign w:val="center"/>
            <w:hideMark/>
          </w:tcPr>
          <w:p w:rsidR="008F105D" w:rsidRPr="00871647" w:rsidRDefault="008F105D" w:rsidP="002043B8">
            <w:pPr>
              <w:spacing w:before="120" w:after="120"/>
              <w:ind w:right="240"/>
              <w:rPr>
                <w:rFonts w:ascii="Times New Roman" w:hAnsi="Times New Roman" w:cs="Times New Roman"/>
                <w:sz w:val="24"/>
                <w:szCs w:val="24"/>
              </w:rPr>
            </w:pPr>
            <w:r w:rsidRPr="00871647">
              <w:rPr>
                <w:rFonts w:ascii="Times New Roman" w:hAnsi="Times New Roman" w:cs="Times New Roman"/>
                <w:sz w:val="24"/>
                <w:szCs w:val="24"/>
              </w:rPr>
              <w:t>Above `10,00,000</w:t>
            </w:r>
          </w:p>
        </w:tc>
        <w:tc>
          <w:tcPr>
            <w:tcW w:w="0" w:type="auto"/>
            <w:tcBorders>
              <w:top w:val="single" w:sz="12" w:space="0" w:color="FFFFFF"/>
              <w:left w:val="single" w:sz="12" w:space="0" w:color="FFFFFF"/>
              <w:bottom w:val="single" w:sz="12" w:space="0" w:color="FFFFFF"/>
              <w:right w:val="single" w:sz="12" w:space="0" w:color="FFFFFF"/>
            </w:tcBorders>
            <w:shd w:val="clear" w:color="auto" w:fill="F2F2F2"/>
            <w:tcMar>
              <w:top w:w="125" w:type="dxa"/>
              <w:left w:w="188" w:type="dxa"/>
              <w:bottom w:w="120" w:type="dxa"/>
              <w:right w:w="0" w:type="dxa"/>
            </w:tcMar>
            <w:vAlign w:val="center"/>
            <w:hideMark/>
          </w:tcPr>
          <w:p w:rsidR="008F105D" w:rsidRPr="00871647" w:rsidRDefault="008F105D" w:rsidP="002043B8">
            <w:pPr>
              <w:spacing w:before="120" w:after="120"/>
              <w:ind w:right="240"/>
              <w:rPr>
                <w:rFonts w:ascii="Times New Roman" w:hAnsi="Times New Roman" w:cs="Times New Roman"/>
                <w:sz w:val="24"/>
                <w:szCs w:val="24"/>
              </w:rPr>
            </w:pPr>
            <w:r w:rsidRPr="00871647">
              <w:rPr>
                <w:rFonts w:ascii="Times New Roman" w:hAnsi="Times New Roman" w:cs="Times New Roman"/>
                <w:sz w:val="24"/>
                <w:szCs w:val="24"/>
              </w:rPr>
              <w:t>`1, 00,000 + 30% of Income exceeding of `10, 00,000.</w:t>
            </w:r>
          </w:p>
        </w:tc>
      </w:tr>
    </w:tbl>
    <w:p w:rsidR="008F105D" w:rsidRPr="00871647" w:rsidRDefault="008F105D" w:rsidP="002043B8">
      <w:pPr>
        <w:pStyle w:val="NormalWeb"/>
        <w:shd w:val="clear" w:color="auto" w:fill="FFFFFF"/>
        <w:spacing w:before="0" w:beforeAutospacing="0" w:after="125" w:afterAutospacing="0"/>
        <w:rPr>
          <w:rFonts w:ascii="ZurichBT-Roman" w:hAnsi="ZurichBT-Roman"/>
          <w:sz w:val="13"/>
          <w:szCs w:val="13"/>
        </w:rPr>
      </w:pPr>
      <w:r w:rsidRPr="00871647">
        <w:rPr>
          <w:rFonts w:ascii="ZurichBT-Roman" w:hAnsi="ZurichBT-Roman"/>
          <w:sz w:val="13"/>
          <w:szCs w:val="13"/>
        </w:rPr>
        <w:t> </w:t>
      </w:r>
    </w:p>
    <w:p w:rsidR="008F105D" w:rsidRPr="00871647" w:rsidRDefault="008F105D" w:rsidP="002043B8">
      <w:pPr>
        <w:pStyle w:val="NormalWeb"/>
        <w:shd w:val="clear" w:color="auto" w:fill="FFFFFF"/>
        <w:spacing w:before="0" w:beforeAutospacing="0" w:after="125" w:afterAutospacing="0"/>
      </w:pPr>
    </w:p>
    <w:p w:rsidR="008F105D" w:rsidRPr="00871647" w:rsidRDefault="008F105D" w:rsidP="002043B8">
      <w:pPr>
        <w:pStyle w:val="NormalWeb"/>
        <w:shd w:val="clear" w:color="auto" w:fill="FFFFFF"/>
        <w:spacing w:before="0" w:beforeAutospacing="0" w:after="125" w:afterAutospacing="0"/>
        <w:ind w:right="450"/>
        <w:jc w:val="both"/>
      </w:pPr>
      <w:r w:rsidRPr="00871647">
        <w:t>Individuals having total income below 5 lakhs, are eligible for full tax rebate of under section 87A for AY 2020-2021 (FY 2019-20)</w:t>
      </w:r>
    </w:p>
    <w:p w:rsidR="008F105D" w:rsidRPr="00871647" w:rsidRDefault="008F105D" w:rsidP="002043B8">
      <w:pPr>
        <w:pStyle w:val="NormalWeb"/>
        <w:shd w:val="clear" w:color="auto" w:fill="FFFFFF"/>
        <w:spacing w:before="0" w:beforeAutospacing="0" w:after="125" w:afterAutospacing="0"/>
        <w:ind w:right="450"/>
        <w:jc w:val="both"/>
      </w:pPr>
      <w:r w:rsidRPr="00871647">
        <w:t>TDS (Tax Deducted at Source) is a vital component that governs multiple income-based transactions in the country. The above-mentioned chart of rates will help you understand the applicable TDS rate vis-a-vis its specific income category. You can then factor in the deduction according to the category/categories your income falls in any.</w:t>
      </w:r>
    </w:p>
    <w:p w:rsidR="008F105D" w:rsidRPr="00871647" w:rsidRDefault="008F105D" w:rsidP="002043B8">
      <w:pPr>
        <w:rPr>
          <w:rFonts w:ascii="Times New Roman" w:hAnsi="Times New Roman" w:cs="Times New Roman"/>
          <w:sz w:val="24"/>
          <w:szCs w:val="24"/>
          <w:shd w:val="clear" w:color="auto" w:fill="FFFFFF"/>
        </w:rPr>
      </w:pPr>
      <w:r w:rsidRPr="00871647">
        <w:rPr>
          <w:rStyle w:val="Strong"/>
          <w:rFonts w:ascii="Times New Roman" w:hAnsi="Times New Roman" w:cs="Times New Roman"/>
          <w:sz w:val="24"/>
          <w:szCs w:val="24"/>
        </w:rPr>
        <w:t>How TDS works</w:t>
      </w:r>
      <w:r w:rsidRPr="00871647">
        <w:rPr>
          <w:rFonts w:ascii="Times New Roman" w:hAnsi="Times New Roman" w:cs="Times New Roman"/>
          <w:sz w:val="24"/>
          <w:szCs w:val="24"/>
        </w:rPr>
        <w:br/>
      </w:r>
      <w:r w:rsidRPr="00871647">
        <w:rPr>
          <w:rFonts w:ascii="Times New Roman" w:hAnsi="Times New Roman" w:cs="Times New Roman"/>
          <w:sz w:val="24"/>
          <w:szCs w:val="24"/>
          <w:shd w:val="clear" w:color="auto" w:fill="FFFFFF"/>
        </w:rPr>
        <w:t>The entity making a payment (which is subject to TDS) deducts a certain percentage of the amount paid as tax and pays the balance to the recipient. The recipient also gets a certificate from the deductor stating the amount of TDS. The deductee can claim this TDS amount as tax paid by him (i.e. the deductee) for the financial year in which it is deducted.</w:t>
      </w:r>
    </w:p>
    <w:p w:rsidR="008F105D" w:rsidRPr="00871647" w:rsidRDefault="008F105D" w:rsidP="002043B8">
      <w:pPr>
        <w:rPr>
          <w:rFonts w:ascii="Times New Roman" w:hAnsi="Times New Roman" w:cs="Times New Roman"/>
          <w:sz w:val="24"/>
          <w:szCs w:val="24"/>
          <w:shd w:val="clear" w:color="auto" w:fill="FFFFFF"/>
        </w:rPr>
      </w:pPr>
      <w:r w:rsidRPr="00871647">
        <w:rPr>
          <w:rFonts w:ascii="Times New Roman" w:hAnsi="Times New Roman" w:cs="Times New Roman"/>
          <w:sz w:val="24"/>
          <w:szCs w:val="24"/>
          <w:shd w:val="clear" w:color="auto" w:fill="FFFFFF"/>
        </w:rPr>
        <w:t>The deductor is duty bound to deposit the TDS with the government. Once deposited this amount reflects in the Form 26AS of individual deductees on the TRACES website linked to the income tax department's e-filing website.</w:t>
      </w:r>
    </w:p>
    <w:p w:rsidR="008F105D" w:rsidRPr="00871647" w:rsidRDefault="008F105D" w:rsidP="002043B8">
      <w:pPr>
        <w:ind w:right="270"/>
        <w:rPr>
          <w:rFonts w:ascii="Times New Roman" w:hAnsi="Times New Roman" w:cs="Times New Roman"/>
          <w:sz w:val="24"/>
          <w:szCs w:val="24"/>
          <w:shd w:val="clear" w:color="auto" w:fill="FFFFFF"/>
        </w:rPr>
      </w:pPr>
      <w:r w:rsidRPr="00871647">
        <w:rPr>
          <w:rStyle w:val="Strong"/>
          <w:rFonts w:ascii="Times New Roman" w:hAnsi="Times New Roman" w:cs="Times New Roman"/>
          <w:sz w:val="24"/>
          <w:szCs w:val="24"/>
        </w:rPr>
        <w:t>TDS only applicable above a threshold level</w:t>
      </w:r>
      <w:r w:rsidRPr="00871647">
        <w:rPr>
          <w:rFonts w:ascii="Times New Roman" w:hAnsi="Times New Roman" w:cs="Times New Roman"/>
          <w:sz w:val="24"/>
          <w:szCs w:val="24"/>
        </w:rPr>
        <w:br/>
      </w:r>
      <w:r w:rsidRPr="00871647">
        <w:rPr>
          <w:rFonts w:ascii="Times New Roman" w:hAnsi="Times New Roman" w:cs="Times New Roman"/>
          <w:sz w:val="24"/>
          <w:szCs w:val="24"/>
          <w:shd w:val="clear" w:color="auto" w:fill="FFFFFF"/>
        </w:rPr>
        <w:t>One must remember that TDS on specified transactions is deducted only when the value of payment is above the specified threshold level. No TDS will be deducted if the value does not cross the specified level.</w:t>
      </w:r>
    </w:p>
    <w:p w:rsidR="008F105D" w:rsidRPr="00871647" w:rsidRDefault="008F105D" w:rsidP="002043B8">
      <w:pPr>
        <w:ind w:right="720"/>
        <w:rPr>
          <w:rFonts w:ascii="Times New Roman" w:hAnsi="Times New Roman" w:cs="Times New Roman"/>
          <w:sz w:val="24"/>
          <w:szCs w:val="24"/>
        </w:rPr>
      </w:pPr>
      <w:r w:rsidRPr="00871647">
        <w:rPr>
          <w:rStyle w:val="Strong"/>
          <w:rFonts w:ascii="Times New Roman" w:hAnsi="Times New Roman" w:cs="Times New Roman"/>
          <w:sz w:val="24"/>
          <w:szCs w:val="24"/>
        </w:rPr>
        <w:t>How to avoid TDS</w:t>
      </w:r>
      <w:r w:rsidRPr="00871647">
        <w:rPr>
          <w:rFonts w:ascii="Times New Roman" w:hAnsi="Times New Roman" w:cs="Times New Roman"/>
          <w:sz w:val="24"/>
          <w:szCs w:val="24"/>
        </w:rPr>
        <w:br/>
      </w:r>
      <w:r w:rsidRPr="00871647">
        <w:rPr>
          <w:rFonts w:ascii="Times New Roman" w:hAnsi="Times New Roman" w:cs="Times New Roman"/>
          <w:sz w:val="24"/>
          <w:szCs w:val="24"/>
          <w:shd w:val="clear" w:color="auto" w:fill="FFFFFF"/>
        </w:rPr>
        <w:t>If a person expects that his total income in a financial year will be below the exemption limit, he can ask the payer not to deduct TDS by submitting Form 15G/15H.</w:t>
      </w:r>
      <w:r w:rsidRPr="00871647">
        <w:rPr>
          <w:rFonts w:ascii="Times New Roman" w:hAnsi="Times New Roman" w:cs="Times New Roman"/>
          <w:sz w:val="24"/>
          <w:szCs w:val="24"/>
        </w:rPr>
        <w:br/>
      </w:r>
      <w:r w:rsidRPr="00871647">
        <w:rPr>
          <w:rFonts w:ascii="Times New Roman" w:hAnsi="Times New Roman" w:cs="Times New Roman"/>
          <w:sz w:val="24"/>
          <w:szCs w:val="24"/>
          <w:shd w:val="clear" w:color="auto" w:fill="FFFFFF"/>
        </w:rPr>
        <w:t>While receiving payment which is subject to TDS, deductee is required to provide his PAN details to avoid tax deduction at the higher rates.</w:t>
      </w:r>
      <w:r w:rsidRPr="00871647">
        <w:rPr>
          <w:rFonts w:ascii="Times New Roman" w:hAnsi="Times New Roman" w:cs="Times New Roman"/>
          <w:sz w:val="24"/>
          <w:szCs w:val="24"/>
        </w:rPr>
        <w:br/>
      </w:r>
    </w:p>
    <w:p w:rsidR="008F105D" w:rsidRPr="00871647" w:rsidRDefault="008F105D" w:rsidP="002043B8">
      <w:pPr>
        <w:ind w:right="270"/>
        <w:rPr>
          <w:rFonts w:ascii="Times New Roman" w:hAnsi="Times New Roman" w:cs="Times New Roman"/>
          <w:b/>
          <w:sz w:val="28"/>
          <w:szCs w:val="28"/>
        </w:rPr>
      </w:pPr>
      <w:r w:rsidRPr="00871647">
        <w:rPr>
          <w:rFonts w:ascii="Times New Roman" w:hAnsi="Times New Roman" w:cs="Times New Roman"/>
          <w:b/>
          <w:sz w:val="28"/>
          <w:szCs w:val="28"/>
        </w:rPr>
        <w:t>Advance Payment of Tax</w:t>
      </w:r>
    </w:p>
    <w:p w:rsidR="008F105D" w:rsidRPr="00871647" w:rsidRDefault="008F105D" w:rsidP="002043B8">
      <w:pPr>
        <w:pStyle w:val="Heading1"/>
        <w:tabs>
          <w:tab w:val="left" w:pos="10032"/>
        </w:tabs>
        <w:spacing w:before="1"/>
        <w:rPr>
          <w:rFonts w:ascii="Times New Roman" w:hAnsi="Times New Roman" w:cs="Times New Roman"/>
          <w:color w:val="auto"/>
        </w:rPr>
      </w:pPr>
      <w:r w:rsidRPr="00871647">
        <w:rPr>
          <w:rFonts w:ascii="Times New Roman" w:hAnsi="Times New Roman" w:cs="Times New Roman"/>
          <w:color w:val="auto"/>
          <w:shd w:val="clear" w:color="auto" w:fill="231F20"/>
        </w:rPr>
        <w:t xml:space="preserve"> </w:t>
      </w:r>
      <w:r w:rsidRPr="00871647">
        <w:rPr>
          <w:rFonts w:ascii="Times New Roman" w:hAnsi="Times New Roman" w:cs="Times New Roman"/>
          <w:color w:val="auto"/>
          <w:spacing w:val="-19"/>
          <w:shd w:val="clear" w:color="auto" w:fill="231F20"/>
        </w:rPr>
        <w:t xml:space="preserve"> </w:t>
      </w:r>
      <w:r w:rsidRPr="00871647">
        <w:rPr>
          <w:rFonts w:ascii="Times New Roman" w:hAnsi="Times New Roman" w:cs="Times New Roman"/>
          <w:color w:val="auto"/>
          <w:spacing w:val="3"/>
          <w:shd w:val="clear" w:color="auto" w:fill="231F20"/>
        </w:rPr>
        <w:t>ADVANCE</w:t>
      </w:r>
      <w:r w:rsidRPr="00871647">
        <w:rPr>
          <w:rFonts w:ascii="Times New Roman" w:hAnsi="Times New Roman" w:cs="Times New Roman"/>
          <w:color w:val="auto"/>
          <w:spacing w:val="10"/>
          <w:shd w:val="clear" w:color="auto" w:fill="231F20"/>
        </w:rPr>
        <w:t xml:space="preserve"> </w:t>
      </w:r>
      <w:r w:rsidRPr="00871647">
        <w:rPr>
          <w:rFonts w:ascii="Times New Roman" w:hAnsi="Times New Roman" w:cs="Times New Roman"/>
          <w:color w:val="auto"/>
          <w:shd w:val="clear" w:color="auto" w:fill="231F20"/>
        </w:rPr>
        <w:t>TAX</w:t>
      </w:r>
      <w:r w:rsidRPr="00871647">
        <w:rPr>
          <w:rFonts w:ascii="Times New Roman" w:hAnsi="Times New Roman" w:cs="Times New Roman"/>
          <w:color w:val="auto"/>
          <w:shd w:val="clear" w:color="auto" w:fill="231F20"/>
        </w:rPr>
        <w:tab/>
      </w:r>
    </w:p>
    <w:p w:rsidR="008F105D" w:rsidRPr="00871647" w:rsidRDefault="008F105D" w:rsidP="002043B8">
      <w:pPr>
        <w:pStyle w:val="BodyText"/>
        <w:spacing w:before="155" w:line="280" w:lineRule="auto"/>
        <w:ind w:right="540"/>
        <w:jc w:val="both"/>
        <w:rPr>
          <w:sz w:val="24"/>
          <w:szCs w:val="24"/>
        </w:rPr>
      </w:pPr>
      <w:r w:rsidRPr="00871647">
        <w:rPr>
          <w:sz w:val="24"/>
          <w:szCs w:val="24"/>
        </w:rPr>
        <w:t xml:space="preserve">Generally, tax on the income earned in the previous year is paid in the respective assessment </w:t>
      </w:r>
      <w:r w:rsidRPr="00871647">
        <w:rPr>
          <w:spacing w:val="-3"/>
          <w:sz w:val="24"/>
          <w:szCs w:val="24"/>
        </w:rPr>
        <w:t xml:space="preserve">year, </w:t>
      </w:r>
      <w:r w:rsidRPr="00871647">
        <w:rPr>
          <w:sz w:val="24"/>
          <w:szCs w:val="24"/>
        </w:rPr>
        <w:t>but in certain cases, an assessee may be required to pay tax during the previous year itself, as Advance tax. The scheme of advance tax is based on the concept “Pay as you earn”. Under this scheme assessee needs to estimate</w:t>
      </w:r>
      <w:r w:rsidRPr="00871647">
        <w:rPr>
          <w:spacing w:val="-8"/>
          <w:sz w:val="24"/>
          <w:szCs w:val="24"/>
        </w:rPr>
        <w:t xml:space="preserve"> </w:t>
      </w:r>
      <w:r w:rsidRPr="00871647">
        <w:rPr>
          <w:sz w:val="24"/>
          <w:szCs w:val="24"/>
        </w:rPr>
        <w:t>its</w:t>
      </w:r>
      <w:r w:rsidRPr="00871647">
        <w:rPr>
          <w:spacing w:val="-8"/>
          <w:sz w:val="24"/>
          <w:szCs w:val="24"/>
        </w:rPr>
        <w:t xml:space="preserve"> </w:t>
      </w:r>
      <w:r w:rsidRPr="00871647">
        <w:rPr>
          <w:sz w:val="24"/>
          <w:szCs w:val="24"/>
        </w:rPr>
        <w:t>income</w:t>
      </w:r>
      <w:r w:rsidRPr="00871647">
        <w:rPr>
          <w:spacing w:val="-8"/>
          <w:sz w:val="24"/>
          <w:szCs w:val="24"/>
        </w:rPr>
        <w:t xml:space="preserve"> </w:t>
      </w:r>
      <w:r w:rsidRPr="00871647">
        <w:rPr>
          <w:sz w:val="24"/>
          <w:szCs w:val="24"/>
        </w:rPr>
        <w:t>and</w:t>
      </w:r>
      <w:r w:rsidRPr="00871647">
        <w:rPr>
          <w:spacing w:val="-8"/>
          <w:sz w:val="24"/>
          <w:szCs w:val="24"/>
        </w:rPr>
        <w:t xml:space="preserve"> </w:t>
      </w:r>
      <w:r w:rsidRPr="00871647">
        <w:rPr>
          <w:sz w:val="24"/>
          <w:szCs w:val="24"/>
        </w:rPr>
        <w:t>tax</w:t>
      </w:r>
      <w:r w:rsidRPr="00871647">
        <w:rPr>
          <w:spacing w:val="-7"/>
          <w:sz w:val="24"/>
          <w:szCs w:val="24"/>
        </w:rPr>
        <w:t xml:space="preserve"> </w:t>
      </w:r>
      <w:r w:rsidRPr="00871647">
        <w:rPr>
          <w:sz w:val="24"/>
          <w:szCs w:val="24"/>
        </w:rPr>
        <w:t>liability</w:t>
      </w:r>
      <w:r w:rsidRPr="00871647">
        <w:rPr>
          <w:spacing w:val="-8"/>
          <w:sz w:val="24"/>
          <w:szCs w:val="24"/>
        </w:rPr>
        <w:t xml:space="preserve"> </w:t>
      </w:r>
      <w:r w:rsidRPr="00871647">
        <w:rPr>
          <w:sz w:val="24"/>
          <w:szCs w:val="24"/>
        </w:rPr>
        <w:t>of</w:t>
      </w:r>
      <w:r w:rsidRPr="00871647">
        <w:rPr>
          <w:spacing w:val="-8"/>
          <w:sz w:val="24"/>
          <w:szCs w:val="24"/>
        </w:rPr>
        <w:t xml:space="preserve"> </w:t>
      </w:r>
      <w:r w:rsidRPr="00871647">
        <w:rPr>
          <w:sz w:val="24"/>
          <w:szCs w:val="24"/>
        </w:rPr>
        <w:t>the</w:t>
      </w:r>
      <w:r w:rsidRPr="00871647">
        <w:rPr>
          <w:spacing w:val="-8"/>
          <w:sz w:val="24"/>
          <w:szCs w:val="24"/>
        </w:rPr>
        <w:t xml:space="preserve"> </w:t>
      </w:r>
      <w:r w:rsidRPr="00871647">
        <w:rPr>
          <w:sz w:val="24"/>
          <w:szCs w:val="24"/>
        </w:rPr>
        <w:t>previous</w:t>
      </w:r>
      <w:r w:rsidRPr="00871647">
        <w:rPr>
          <w:spacing w:val="-7"/>
          <w:sz w:val="24"/>
          <w:szCs w:val="24"/>
        </w:rPr>
        <w:t xml:space="preserve"> </w:t>
      </w:r>
      <w:r w:rsidRPr="00871647">
        <w:rPr>
          <w:sz w:val="24"/>
          <w:szCs w:val="24"/>
        </w:rPr>
        <w:t>year</w:t>
      </w:r>
      <w:r w:rsidRPr="00871647">
        <w:rPr>
          <w:spacing w:val="-8"/>
          <w:sz w:val="24"/>
          <w:szCs w:val="24"/>
        </w:rPr>
        <w:t xml:space="preserve"> </w:t>
      </w:r>
      <w:r w:rsidRPr="00871647">
        <w:rPr>
          <w:sz w:val="24"/>
          <w:szCs w:val="24"/>
        </w:rPr>
        <w:t>and</w:t>
      </w:r>
      <w:r w:rsidRPr="00871647">
        <w:rPr>
          <w:spacing w:val="-8"/>
          <w:sz w:val="24"/>
          <w:szCs w:val="24"/>
        </w:rPr>
        <w:t xml:space="preserve"> </w:t>
      </w:r>
      <w:r w:rsidRPr="00871647">
        <w:rPr>
          <w:sz w:val="24"/>
          <w:szCs w:val="24"/>
        </w:rPr>
        <w:t>pay</w:t>
      </w:r>
      <w:r w:rsidRPr="00871647">
        <w:rPr>
          <w:spacing w:val="-8"/>
          <w:sz w:val="24"/>
          <w:szCs w:val="24"/>
        </w:rPr>
        <w:t xml:space="preserve"> </w:t>
      </w:r>
      <w:r w:rsidRPr="00871647">
        <w:rPr>
          <w:sz w:val="24"/>
          <w:szCs w:val="24"/>
        </w:rPr>
        <w:t>tax</w:t>
      </w:r>
      <w:r w:rsidRPr="00871647">
        <w:rPr>
          <w:spacing w:val="-8"/>
          <w:sz w:val="24"/>
          <w:szCs w:val="24"/>
        </w:rPr>
        <w:t xml:space="preserve"> </w:t>
      </w:r>
      <w:r w:rsidRPr="00871647">
        <w:rPr>
          <w:sz w:val="24"/>
          <w:szCs w:val="24"/>
        </w:rPr>
        <w:t>on</w:t>
      </w:r>
      <w:r w:rsidRPr="00871647">
        <w:rPr>
          <w:spacing w:val="-7"/>
          <w:sz w:val="24"/>
          <w:szCs w:val="24"/>
        </w:rPr>
        <w:t xml:space="preserve"> </w:t>
      </w:r>
      <w:r w:rsidRPr="00871647">
        <w:rPr>
          <w:sz w:val="24"/>
          <w:szCs w:val="24"/>
        </w:rPr>
        <w:t>basis</w:t>
      </w:r>
      <w:r w:rsidRPr="00871647">
        <w:rPr>
          <w:spacing w:val="-8"/>
          <w:sz w:val="24"/>
          <w:szCs w:val="24"/>
        </w:rPr>
        <w:t xml:space="preserve"> </w:t>
      </w:r>
      <w:r w:rsidRPr="00871647">
        <w:rPr>
          <w:sz w:val="24"/>
          <w:szCs w:val="24"/>
        </w:rPr>
        <w:t>of</w:t>
      </w:r>
      <w:r w:rsidRPr="00871647">
        <w:rPr>
          <w:spacing w:val="-8"/>
          <w:sz w:val="24"/>
          <w:szCs w:val="24"/>
        </w:rPr>
        <w:t xml:space="preserve"> </w:t>
      </w:r>
      <w:r w:rsidRPr="00871647">
        <w:rPr>
          <w:sz w:val="24"/>
          <w:szCs w:val="24"/>
        </w:rPr>
        <w:t>such</w:t>
      </w:r>
      <w:r w:rsidRPr="00871647">
        <w:rPr>
          <w:spacing w:val="-8"/>
          <w:sz w:val="24"/>
          <w:szCs w:val="24"/>
        </w:rPr>
        <w:t xml:space="preserve"> </w:t>
      </w:r>
      <w:r w:rsidRPr="00871647">
        <w:rPr>
          <w:sz w:val="24"/>
          <w:szCs w:val="24"/>
        </w:rPr>
        <w:t>estimation</w:t>
      </w:r>
      <w:r w:rsidRPr="00871647">
        <w:rPr>
          <w:spacing w:val="-7"/>
          <w:sz w:val="24"/>
          <w:szCs w:val="24"/>
        </w:rPr>
        <w:t xml:space="preserve"> </w:t>
      </w:r>
      <w:r w:rsidRPr="00871647">
        <w:rPr>
          <w:sz w:val="24"/>
          <w:szCs w:val="24"/>
        </w:rPr>
        <w:t>in</w:t>
      </w:r>
      <w:r w:rsidRPr="00871647">
        <w:rPr>
          <w:spacing w:val="-8"/>
          <w:sz w:val="24"/>
          <w:szCs w:val="24"/>
        </w:rPr>
        <w:t xml:space="preserve"> </w:t>
      </w:r>
      <w:r w:rsidRPr="00871647">
        <w:rPr>
          <w:sz w:val="24"/>
          <w:szCs w:val="24"/>
        </w:rPr>
        <w:t>the</w:t>
      </w:r>
      <w:r w:rsidRPr="00871647">
        <w:rPr>
          <w:spacing w:val="-8"/>
          <w:sz w:val="24"/>
          <w:szCs w:val="24"/>
        </w:rPr>
        <w:t xml:space="preserve"> </w:t>
      </w:r>
      <w:r w:rsidRPr="00871647">
        <w:rPr>
          <w:sz w:val="24"/>
          <w:szCs w:val="24"/>
        </w:rPr>
        <w:t>previous year</w:t>
      </w:r>
      <w:r w:rsidRPr="00871647">
        <w:rPr>
          <w:spacing w:val="-14"/>
          <w:sz w:val="24"/>
          <w:szCs w:val="24"/>
        </w:rPr>
        <w:t xml:space="preserve"> </w:t>
      </w:r>
      <w:r w:rsidRPr="00871647">
        <w:rPr>
          <w:sz w:val="24"/>
          <w:szCs w:val="24"/>
        </w:rPr>
        <w:t>itself.</w:t>
      </w:r>
      <w:r w:rsidRPr="00871647">
        <w:rPr>
          <w:spacing w:val="-13"/>
          <w:sz w:val="24"/>
          <w:szCs w:val="24"/>
        </w:rPr>
        <w:t xml:space="preserve"> </w:t>
      </w:r>
      <w:r w:rsidRPr="00871647">
        <w:rPr>
          <w:sz w:val="24"/>
          <w:szCs w:val="24"/>
        </w:rPr>
        <w:t>For</w:t>
      </w:r>
      <w:r w:rsidRPr="00871647">
        <w:rPr>
          <w:spacing w:val="-14"/>
          <w:sz w:val="24"/>
          <w:szCs w:val="24"/>
        </w:rPr>
        <w:t xml:space="preserve"> </w:t>
      </w:r>
      <w:r w:rsidRPr="00871647">
        <w:rPr>
          <w:sz w:val="24"/>
          <w:szCs w:val="24"/>
        </w:rPr>
        <w:t>instance,</w:t>
      </w:r>
      <w:r w:rsidRPr="00871647">
        <w:rPr>
          <w:spacing w:val="-13"/>
          <w:sz w:val="24"/>
          <w:szCs w:val="24"/>
        </w:rPr>
        <w:t xml:space="preserve"> </w:t>
      </w:r>
      <w:r w:rsidRPr="00871647">
        <w:rPr>
          <w:sz w:val="24"/>
          <w:szCs w:val="24"/>
        </w:rPr>
        <w:t>income</w:t>
      </w:r>
      <w:r w:rsidRPr="00871647">
        <w:rPr>
          <w:spacing w:val="-14"/>
          <w:sz w:val="24"/>
          <w:szCs w:val="24"/>
        </w:rPr>
        <w:t xml:space="preserve"> </w:t>
      </w:r>
      <w:r w:rsidRPr="00871647">
        <w:rPr>
          <w:sz w:val="24"/>
          <w:szCs w:val="24"/>
        </w:rPr>
        <w:t>earned</w:t>
      </w:r>
      <w:r w:rsidRPr="00871647">
        <w:rPr>
          <w:spacing w:val="-13"/>
          <w:sz w:val="24"/>
          <w:szCs w:val="24"/>
        </w:rPr>
        <w:t xml:space="preserve"> </w:t>
      </w:r>
      <w:r w:rsidRPr="00871647">
        <w:rPr>
          <w:sz w:val="24"/>
          <w:szCs w:val="24"/>
        </w:rPr>
        <w:t>during</w:t>
      </w:r>
      <w:r w:rsidRPr="00871647">
        <w:rPr>
          <w:spacing w:val="-14"/>
          <w:sz w:val="24"/>
          <w:szCs w:val="24"/>
        </w:rPr>
        <w:t xml:space="preserve"> </w:t>
      </w:r>
      <w:r w:rsidRPr="00871647">
        <w:rPr>
          <w:sz w:val="24"/>
          <w:szCs w:val="24"/>
        </w:rPr>
        <w:t>the</w:t>
      </w:r>
      <w:r w:rsidRPr="00871647">
        <w:rPr>
          <w:spacing w:val="-13"/>
          <w:sz w:val="24"/>
          <w:szCs w:val="24"/>
        </w:rPr>
        <w:t xml:space="preserve"> </w:t>
      </w:r>
      <w:r w:rsidRPr="00871647">
        <w:rPr>
          <w:sz w:val="24"/>
          <w:szCs w:val="24"/>
        </w:rPr>
        <w:t>previous</w:t>
      </w:r>
      <w:r w:rsidRPr="00871647">
        <w:rPr>
          <w:spacing w:val="-14"/>
          <w:sz w:val="24"/>
          <w:szCs w:val="24"/>
        </w:rPr>
        <w:t xml:space="preserve"> </w:t>
      </w:r>
      <w:r w:rsidRPr="00871647">
        <w:rPr>
          <w:sz w:val="24"/>
          <w:szCs w:val="24"/>
        </w:rPr>
        <w:t>year</w:t>
      </w:r>
      <w:r w:rsidRPr="00871647">
        <w:rPr>
          <w:spacing w:val="-13"/>
          <w:sz w:val="24"/>
          <w:szCs w:val="24"/>
        </w:rPr>
        <w:t xml:space="preserve"> </w:t>
      </w:r>
      <w:r w:rsidRPr="00871647">
        <w:rPr>
          <w:sz w:val="24"/>
          <w:szCs w:val="24"/>
        </w:rPr>
        <w:t>2018-19</w:t>
      </w:r>
      <w:r w:rsidRPr="00871647">
        <w:rPr>
          <w:spacing w:val="-13"/>
          <w:sz w:val="24"/>
          <w:szCs w:val="24"/>
        </w:rPr>
        <w:t xml:space="preserve"> </w:t>
      </w:r>
      <w:r w:rsidRPr="00871647">
        <w:rPr>
          <w:sz w:val="24"/>
          <w:szCs w:val="24"/>
        </w:rPr>
        <w:t>is</w:t>
      </w:r>
      <w:r w:rsidRPr="00871647">
        <w:rPr>
          <w:spacing w:val="-14"/>
          <w:sz w:val="24"/>
          <w:szCs w:val="24"/>
        </w:rPr>
        <w:t xml:space="preserve"> </w:t>
      </w:r>
      <w:r w:rsidRPr="00871647">
        <w:rPr>
          <w:sz w:val="24"/>
          <w:szCs w:val="24"/>
        </w:rPr>
        <w:t>normally</w:t>
      </w:r>
      <w:r w:rsidRPr="00871647">
        <w:rPr>
          <w:spacing w:val="-13"/>
          <w:sz w:val="24"/>
          <w:szCs w:val="24"/>
        </w:rPr>
        <w:t xml:space="preserve"> </w:t>
      </w:r>
      <w:r w:rsidRPr="00871647">
        <w:rPr>
          <w:sz w:val="24"/>
          <w:szCs w:val="24"/>
        </w:rPr>
        <w:t>taxable</w:t>
      </w:r>
      <w:r w:rsidRPr="00871647">
        <w:rPr>
          <w:spacing w:val="-14"/>
          <w:sz w:val="24"/>
          <w:szCs w:val="24"/>
        </w:rPr>
        <w:t xml:space="preserve"> </w:t>
      </w:r>
      <w:r w:rsidRPr="00871647">
        <w:rPr>
          <w:sz w:val="24"/>
          <w:szCs w:val="24"/>
        </w:rPr>
        <w:t>in</w:t>
      </w:r>
      <w:r w:rsidRPr="00871647">
        <w:rPr>
          <w:spacing w:val="-13"/>
          <w:sz w:val="24"/>
          <w:szCs w:val="24"/>
        </w:rPr>
        <w:t xml:space="preserve"> </w:t>
      </w:r>
      <w:r w:rsidRPr="00871647">
        <w:rPr>
          <w:sz w:val="24"/>
          <w:szCs w:val="24"/>
        </w:rPr>
        <w:t>the</w:t>
      </w:r>
      <w:r w:rsidRPr="00871647">
        <w:rPr>
          <w:spacing w:val="-14"/>
          <w:sz w:val="24"/>
          <w:szCs w:val="24"/>
        </w:rPr>
        <w:t xml:space="preserve"> </w:t>
      </w:r>
      <w:r w:rsidRPr="00871647">
        <w:rPr>
          <w:sz w:val="24"/>
          <w:szCs w:val="24"/>
        </w:rPr>
        <w:t>assessment year</w:t>
      </w:r>
      <w:r w:rsidRPr="00871647">
        <w:rPr>
          <w:spacing w:val="-10"/>
          <w:sz w:val="24"/>
          <w:szCs w:val="24"/>
        </w:rPr>
        <w:t xml:space="preserve"> </w:t>
      </w:r>
      <w:r w:rsidRPr="00871647">
        <w:rPr>
          <w:sz w:val="24"/>
          <w:szCs w:val="24"/>
        </w:rPr>
        <w:t>2019-</w:t>
      </w:r>
      <w:r w:rsidR="005D575F" w:rsidRPr="00871647">
        <w:rPr>
          <w:sz w:val="24"/>
          <w:szCs w:val="24"/>
        </w:rPr>
        <w:t>20;</w:t>
      </w:r>
      <w:r w:rsidRPr="00871647">
        <w:rPr>
          <w:spacing w:val="-10"/>
          <w:sz w:val="24"/>
          <w:szCs w:val="24"/>
        </w:rPr>
        <w:t xml:space="preserve"> </w:t>
      </w:r>
      <w:r w:rsidRPr="00871647">
        <w:rPr>
          <w:sz w:val="24"/>
          <w:szCs w:val="24"/>
        </w:rPr>
        <w:t>however</w:t>
      </w:r>
      <w:r w:rsidRPr="00871647">
        <w:rPr>
          <w:spacing w:val="-11"/>
          <w:sz w:val="24"/>
          <w:szCs w:val="24"/>
        </w:rPr>
        <w:t xml:space="preserve"> </w:t>
      </w:r>
      <w:r w:rsidRPr="00871647">
        <w:rPr>
          <w:sz w:val="24"/>
          <w:szCs w:val="24"/>
        </w:rPr>
        <w:t>under</w:t>
      </w:r>
      <w:r w:rsidRPr="00871647">
        <w:rPr>
          <w:spacing w:val="-9"/>
          <w:sz w:val="24"/>
          <w:szCs w:val="24"/>
        </w:rPr>
        <w:t xml:space="preserve"> </w:t>
      </w:r>
      <w:r w:rsidRPr="00871647">
        <w:rPr>
          <w:sz w:val="24"/>
          <w:szCs w:val="24"/>
        </w:rPr>
        <w:t>the</w:t>
      </w:r>
      <w:r w:rsidRPr="00871647">
        <w:rPr>
          <w:spacing w:val="-9"/>
          <w:sz w:val="24"/>
          <w:szCs w:val="24"/>
        </w:rPr>
        <w:t xml:space="preserve"> </w:t>
      </w:r>
      <w:r w:rsidRPr="00871647">
        <w:rPr>
          <w:sz w:val="24"/>
          <w:szCs w:val="24"/>
        </w:rPr>
        <w:t>scheme</w:t>
      </w:r>
      <w:r w:rsidRPr="00871647">
        <w:rPr>
          <w:spacing w:val="-10"/>
          <w:sz w:val="24"/>
          <w:szCs w:val="24"/>
        </w:rPr>
        <w:t xml:space="preserve"> </w:t>
      </w:r>
      <w:r w:rsidRPr="00871647">
        <w:rPr>
          <w:sz w:val="24"/>
          <w:szCs w:val="24"/>
        </w:rPr>
        <w:t>of</w:t>
      </w:r>
      <w:r w:rsidRPr="00871647">
        <w:rPr>
          <w:spacing w:val="-21"/>
          <w:sz w:val="24"/>
          <w:szCs w:val="24"/>
        </w:rPr>
        <w:t xml:space="preserve"> </w:t>
      </w:r>
      <w:r w:rsidRPr="00871647">
        <w:rPr>
          <w:sz w:val="24"/>
          <w:szCs w:val="24"/>
        </w:rPr>
        <w:t>Advance</w:t>
      </w:r>
      <w:r w:rsidRPr="00871647">
        <w:rPr>
          <w:spacing w:val="-9"/>
          <w:sz w:val="24"/>
          <w:szCs w:val="24"/>
        </w:rPr>
        <w:t xml:space="preserve"> </w:t>
      </w:r>
      <w:r w:rsidRPr="00871647">
        <w:rPr>
          <w:sz w:val="24"/>
          <w:szCs w:val="24"/>
        </w:rPr>
        <w:t>tax,</w:t>
      </w:r>
      <w:r w:rsidRPr="00871647">
        <w:rPr>
          <w:spacing w:val="-10"/>
          <w:sz w:val="24"/>
          <w:szCs w:val="24"/>
        </w:rPr>
        <w:t xml:space="preserve"> </w:t>
      </w:r>
      <w:r w:rsidRPr="00871647">
        <w:rPr>
          <w:sz w:val="24"/>
          <w:szCs w:val="24"/>
        </w:rPr>
        <w:t>assessee</w:t>
      </w:r>
      <w:r w:rsidRPr="00871647">
        <w:rPr>
          <w:spacing w:val="-10"/>
          <w:sz w:val="24"/>
          <w:szCs w:val="24"/>
        </w:rPr>
        <w:t xml:space="preserve"> </w:t>
      </w:r>
      <w:r w:rsidRPr="00871647">
        <w:rPr>
          <w:sz w:val="24"/>
          <w:szCs w:val="24"/>
        </w:rPr>
        <w:t>is</w:t>
      </w:r>
      <w:r w:rsidRPr="00871647">
        <w:rPr>
          <w:spacing w:val="-10"/>
          <w:sz w:val="24"/>
          <w:szCs w:val="24"/>
        </w:rPr>
        <w:t xml:space="preserve"> </w:t>
      </w:r>
      <w:r w:rsidRPr="00871647">
        <w:rPr>
          <w:sz w:val="24"/>
          <w:szCs w:val="24"/>
        </w:rPr>
        <w:t>required</w:t>
      </w:r>
      <w:r w:rsidRPr="00871647">
        <w:rPr>
          <w:spacing w:val="-10"/>
          <w:sz w:val="24"/>
          <w:szCs w:val="24"/>
        </w:rPr>
        <w:t xml:space="preserve"> </w:t>
      </w:r>
      <w:r w:rsidRPr="00871647">
        <w:rPr>
          <w:sz w:val="24"/>
          <w:szCs w:val="24"/>
        </w:rPr>
        <w:t>to</w:t>
      </w:r>
      <w:r w:rsidRPr="00871647">
        <w:rPr>
          <w:spacing w:val="-9"/>
          <w:sz w:val="24"/>
          <w:szCs w:val="24"/>
        </w:rPr>
        <w:t xml:space="preserve"> </w:t>
      </w:r>
      <w:r w:rsidRPr="00871647">
        <w:rPr>
          <w:sz w:val="24"/>
          <w:szCs w:val="24"/>
        </w:rPr>
        <w:t>pay</w:t>
      </w:r>
      <w:r w:rsidRPr="00871647">
        <w:rPr>
          <w:spacing w:val="-10"/>
          <w:sz w:val="24"/>
          <w:szCs w:val="24"/>
        </w:rPr>
        <w:t xml:space="preserve"> </w:t>
      </w:r>
      <w:r w:rsidRPr="00871647">
        <w:rPr>
          <w:sz w:val="24"/>
          <w:szCs w:val="24"/>
        </w:rPr>
        <w:t>tax</w:t>
      </w:r>
      <w:r w:rsidRPr="00871647">
        <w:rPr>
          <w:spacing w:val="-10"/>
          <w:sz w:val="24"/>
          <w:szCs w:val="24"/>
        </w:rPr>
        <w:t xml:space="preserve"> </w:t>
      </w:r>
      <w:r w:rsidRPr="00871647">
        <w:rPr>
          <w:sz w:val="24"/>
          <w:szCs w:val="24"/>
        </w:rPr>
        <w:t>on</w:t>
      </w:r>
      <w:r w:rsidRPr="00871647">
        <w:rPr>
          <w:spacing w:val="-10"/>
          <w:sz w:val="24"/>
          <w:szCs w:val="24"/>
        </w:rPr>
        <w:t xml:space="preserve"> </w:t>
      </w:r>
      <w:r w:rsidRPr="00871647">
        <w:rPr>
          <w:sz w:val="24"/>
          <w:szCs w:val="24"/>
        </w:rPr>
        <w:t>estimated</w:t>
      </w:r>
      <w:r w:rsidRPr="00871647">
        <w:rPr>
          <w:spacing w:val="-11"/>
          <w:sz w:val="24"/>
          <w:szCs w:val="24"/>
        </w:rPr>
        <w:t xml:space="preserve"> </w:t>
      </w:r>
      <w:r w:rsidRPr="00871647">
        <w:rPr>
          <w:sz w:val="24"/>
          <w:szCs w:val="24"/>
        </w:rPr>
        <w:t>income of previous year 2018-19 in the previous year</w:t>
      </w:r>
      <w:r w:rsidRPr="00871647">
        <w:rPr>
          <w:spacing w:val="-8"/>
          <w:sz w:val="24"/>
          <w:szCs w:val="24"/>
        </w:rPr>
        <w:t xml:space="preserve"> </w:t>
      </w:r>
      <w:r w:rsidRPr="00871647">
        <w:rPr>
          <w:sz w:val="24"/>
          <w:szCs w:val="24"/>
        </w:rPr>
        <w:t>itself.</w:t>
      </w:r>
    </w:p>
    <w:p w:rsidR="008F105D" w:rsidRPr="00871647" w:rsidRDefault="008F105D" w:rsidP="002043B8">
      <w:pPr>
        <w:pStyle w:val="BodyText"/>
        <w:spacing w:before="3"/>
        <w:rPr>
          <w:sz w:val="24"/>
          <w:szCs w:val="24"/>
        </w:rPr>
      </w:pPr>
    </w:p>
    <w:p w:rsidR="008F105D" w:rsidRPr="00871647" w:rsidRDefault="008F105D" w:rsidP="002043B8">
      <w:pPr>
        <w:pStyle w:val="Heading1"/>
        <w:spacing w:before="1"/>
        <w:jc w:val="left"/>
        <w:rPr>
          <w:rFonts w:ascii="Times New Roman" w:hAnsi="Times New Roman" w:cs="Times New Roman"/>
          <w:color w:val="auto"/>
        </w:rPr>
      </w:pPr>
      <w:r w:rsidRPr="00871647">
        <w:rPr>
          <w:rFonts w:ascii="Times New Roman" w:hAnsi="Times New Roman" w:cs="Times New Roman"/>
          <w:color w:val="auto"/>
        </w:rPr>
        <w:t>Scheme of Advance tax [Section 2]</w:t>
      </w:r>
    </w:p>
    <w:p w:rsidR="008F105D" w:rsidRPr="00871647" w:rsidRDefault="008F105D" w:rsidP="002043B8"/>
    <w:p w:rsidR="008F105D" w:rsidRPr="00871647" w:rsidRDefault="008F105D" w:rsidP="00D92F95">
      <w:pPr>
        <w:ind w:right="360"/>
      </w:pPr>
      <w:r w:rsidRPr="00871647">
        <w:rPr>
          <w:rFonts w:ascii="Times New Roman" w:hAnsi="Times New Roman" w:cs="Times New Roman"/>
          <w:sz w:val="24"/>
          <w:szCs w:val="24"/>
        </w:rPr>
        <w:t>Where the advance tax liability of the assessee is Rs 10,000 or more, the assessee should pay such tax in the previous year itself within the due date</w:t>
      </w:r>
    </w:p>
    <w:p w:rsidR="008F105D" w:rsidRPr="00871647" w:rsidRDefault="008F105D" w:rsidP="002043B8">
      <w:pPr>
        <w:pStyle w:val="Heading1"/>
        <w:jc w:val="left"/>
        <w:rPr>
          <w:rFonts w:ascii="Times New Roman" w:hAnsi="Times New Roman" w:cs="Times New Roman"/>
          <w:color w:val="auto"/>
          <w:sz w:val="24"/>
          <w:szCs w:val="24"/>
        </w:rPr>
      </w:pPr>
      <w:r w:rsidRPr="00871647">
        <w:rPr>
          <w:rFonts w:ascii="Times New Roman" w:hAnsi="Times New Roman" w:cs="Times New Roman"/>
          <w:color w:val="auto"/>
          <w:sz w:val="24"/>
          <w:szCs w:val="24"/>
        </w:rPr>
        <w:t>Advance tax liability [Section 209]</w:t>
      </w:r>
    </w:p>
    <w:p w:rsidR="008F105D" w:rsidRPr="00871647" w:rsidRDefault="008F105D" w:rsidP="002043B8">
      <w:pPr>
        <w:pStyle w:val="BodyText"/>
        <w:spacing w:before="4"/>
        <w:rPr>
          <w:b/>
          <w:sz w:val="24"/>
          <w:szCs w:val="24"/>
        </w:rPr>
      </w:pPr>
    </w:p>
    <w:tbl>
      <w:tblPr>
        <w:tblW w:w="0" w:type="auto"/>
        <w:tblInd w:w="1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0" w:type="dxa"/>
          <w:right w:w="0" w:type="dxa"/>
        </w:tblCellMar>
        <w:tblLook w:val="01E0" w:firstRow="1" w:lastRow="1" w:firstColumn="1" w:lastColumn="1" w:noHBand="0" w:noVBand="0"/>
      </w:tblPr>
      <w:tblGrid>
        <w:gridCol w:w="8016"/>
        <w:gridCol w:w="1632"/>
      </w:tblGrid>
      <w:tr w:rsidR="008F105D" w:rsidRPr="00871647" w:rsidTr="00D92F95">
        <w:trPr>
          <w:trHeight w:val="365"/>
        </w:trPr>
        <w:tc>
          <w:tcPr>
            <w:tcW w:w="8016" w:type="dxa"/>
          </w:tcPr>
          <w:p w:rsidR="008F105D" w:rsidRPr="00871647" w:rsidRDefault="008F105D" w:rsidP="002043B8">
            <w:pPr>
              <w:pStyle w:val="TableParagraph"/>
              <w:ind w:right="2578"/>
              <w:rPr>
                <w:b/>
                <w:sz w:val="24"/>
                <w:szCs w:val="24"/>
              </w:rPr>
            </w:pPr>
            <w:r w:rsidRPr="00871647">
              <w:rPr>
                <w:b/>
                <w:sz w:val="24"/>
                <w:szCs w:val="24"/>
              </w:rPr>
              <w:t>PARTICULARS</w:t>
            </w:r>
          </w:p>
        </w:tc>
        <w:tc>
          <w:tcPr>
            <w:tcW w:w="1632" w:type="dxa"/>
          </w:tcPr>
          <w:p w:rsidR="008F105D" w:rsidRPr="00871647" w:rsidRDefault="008F105D" w:rsidP="002043B8">
            <w:pPr>
              <w:pStyle w:val="TableParagraph"/>
              <w:ind w:right="160"/>
              <w:rPr>
                <w:b/>
                <w:sz w:val="24"/>
                <w:szCs w:val="24"/>
              </w:rPr>
            </w:pPr>
            <w:r w:rsidRPr="00871647">
              <w:rPr>
                <w:b/>
                <w:sz w:val="24"/>
                <w:szCs w:val="24"/>
              </w:rPr>
              <w:t>AMOUNT</w:t>
            </w:r>
          </w:p>
        </w:tc>
      </w:tr>
      <w:tr w:rsidR="008F105D" w:rsidRPr="00871647" w:rsidTr="00D92F95">
        <w:trPr>
          <w:trHeight w:val="365"/>
        </w:trPr>
        <w:tc>
          <w:tcPr>
            <w:tcW w:w="8016" w:type="dxa"/>
          </w:tcPr>
          <w:p w:rsidR="008F105D" w:rsidRPr="00871647" w:rsidRDefault="008F105D" w:rsidP="002043B8">
            <w:pPr>
              <w:pStyle w:val="TableParagraph"/>
              <w:rPr>
                <w:sz w:val="24"/>
                <w:szCs w:val="24"/>
              </w:rPr>
            </w:pPr>
            <w:r w:rsidRPr="00871647">
              <w:rPr>
                <w:sz w:val="24"/>
                <w:szCs w:val="24"/>
              </w:rPr>
              <w:t>Estimated Gross Total Income [other than income covered u/s 44AD]</w:t>
            </w:r>
          </w:p>
        </w:tc>
        <w:tc>
          <w:tcPr>
            <w:tcW w:w="1632" w:type="dxa"/>
          </w:tcPr>
          <w:p w:rsidR="008F105D" w:rsidRPr="00871647" w:rsidRDefault="008F105D" w:rsidP="002043B8">
            <w:pPr>
              <w:pStyle w:val="TableParagraph"/>
              <w:ind w:right="337"/>
              <w:rPr>
                <w:sz w:val="24"/>
                <w:szCs w:val="24"/>
              </w:rPr>
            </w:pPr>
            <w:r w:rsidRPr="00871647">
              <w:rPr>
                <w:sz w:val="24"/>
                <w:szCs w:val="24"/>
              </w:rPr>
              <w:t>****</w:t>
            </w:r>
          </w:p>
        </w:tc>
      </w:tr>
      <w:tr w:rsidR="008F105D" w:rsidRPr="00871647" w:rsidTr="00D92F95">
        <w:trPr>
          <w:trHeight w:val="404"/>
        </w:trPr>
        <w:tc>
          <w:tcPr>
            <w:tcW w:w="8016" w:type="dxa"/>
          </w:tcPr>
          <w:p w:rsidR="008F105D" w:rsidRPr="00871647" w:rsidRDefault="008F105D" w:rsidP="002043B8">
            <w:pPr>
              <w:pStyle w:val="TableParagraph"/>
              <w:rPr>
                <w:sz w:val="24"/>
                <w:szCs w:val="24"/>
              </w:rPr>
            </w:pPr>
            <w:r w:rsidRPr="00871647">
              <w:rPr>
                <w:sz w:val="24"/>
                <w:szCs w:val="24"/>
              </w:rPr>
              <w:t>Less: Deduction under chapter VIA</w:t>
            </w:r>
          </w:p>
        </w:tc>
        <w:tc>
          <w:tcPr>
            <w:tcW w:w="1632" w:type="dxa"/>
          </w:tcPr>
          <w:p w:rsidR="008F105D" w:rsidRPr="00871647" w:rsidRDefault="008F105D" w:rsidP="002043B8">
            <w:pPr>
              <w:pStyle w:val="TableParagraph"/>
              <w:ind w:right="337"/>
              <w:rPr>
                <w:sz w:val="24"/>
                <w:szCs w:val="24"/>
              </w:rPr>
            </w:pPr>
            <w:r w:rsidRPr="00871647">
              <w:rPr>
                <w:sz w:val="24"/>
                <w:szCs w:val="24"/>
              </w:rPr>
              <w:t>****</w:t>
            </w:r>
          </w:p>
        </w:tc>
      </w:tr>
      <w:tr w:rsidR="008F105D" w:rsidRPr="00871647" w:rsidTr="00D92F95">
        <w:trPr>
          <w:trHeight w:val="382"/>
        </w:trPr>
        <w:tc>
          <w:tcPr>
            <w:tcW w:w="8016" w:type="dxa"/>
          </w:tcPr>
          <w:p w:rsidR="008F105D" w:rsidRPr="00871647" w:rsidRDefault="008F105D" w:rsidP="002043B8">
            <w:pPr>
              <w:pStyle w:val="TableParagraph"/>
              <w:rPr>
                <w:sz w:val="24"/>
                <w:szCs w:val="24"/>
              </w:rPr>
            </w:pPr>
            <w:r w:rsidRPr="00871647">
              <w:rPr>
                <w:sz w:val="24"/>
                <w:szCs w:val="24"/>
              </w:rPr>
              <w:t>Estimated Total Income</w:t>
            </w:r>
          </w:p>
        </w:tc>
        <w:tc>
          <w:tcPr>
            <w:tcW w:w="1632" w:type="dxa"/>
          </w:tcPr>
          <w:p w:rsidR="008F105D" w:rsidRPr="00871647" w:rsidRDefault="008F105D" w:rsidP="002043B8">
            <w:pPr>
              <w:pStyle w:val="TableParagraph"/>
              <w:ind w:right="337"/>
              <w:rPr>
                <w:sz w:val="24"/>
                <w:szCs w:val="24"/>
              </w:rPr>
            </w:pPr>
            <w:r w:rsidRPr="00871647">
              <w:rPr>
                <w:sz w:val="24"/>
                <w:szCs w:val="24"/>
              </w:rPr>
              <w:t>****</w:t>
            </w:r>
          </w:p>
        </w:tc>
      </w:tr>
      <w:tr w:rsidR="008F105D" w:rsidRPr="00871647" w:rsidTr="00D92F95">
        <w:trPr>
          <w:trHeight w:val="365"/>
        </w:trPr>
        <w:tc>
          <w:tcPr>
            <w:tcW w:w="9648" w:type="dxa"/>
            <w:gridSpan w:val="2"/>
          </w:tcPr>
          <w:p w:rsidR="008F105D" w:rsidRPr="00871647" w:rsidRDefault="008F105D" w:rsidP="002043B8">
            <w:pPr>
              <w:pStyle w:val="TableParagraph"/>
              <w:rPr>
                <w:sz w:val="24"/>
                <w:szCs w:val="24"/>
              </w:rPr>
            </w:pPr>
          </w:p>
        </w:tc>
      </w:tr>
      <w:tr w:rsidR="008F105D" w:rsidRPr="00871647" w:rsidTr="00D92F95">
        <w:trPr>
          <w:trHeight w:val="365"/>
        </w:trPr>
        <w:tc>
          <w:tcPr>
            <w:tcW w:w="8016" w:type="dxa"/>
          </w:tcPr>
          <w:p w:rsidR="008F105D" w:rsidRPr="00871647" w:rsidRDefault="008F105D" w:rsidP="002043B8">
            <w:pPr>
              <w:pStyle w:val="TableParagraph"/>
              <w:rPr>
                <w:sz w:val="24"/>
                <w:szCs w:val="24"/>
              </w:rPr>
            </w:pPr>
            <w:r w:rsidRPr="00871647">
              <w:rPr>
                <w:sz w:val="24"/>
                <w:szCs w:val="24"/>
              </w:rPr>
              <w:t>Gross tax liability on Estimated Total Income</w:t>
            </w:r>
          </w:p>
        </w:tc>
        <w:tc>
          <w:tcPr>
            <w:tcW w:w="1632" w:type="dxa"/>
          </w:tcPr>
          <w:p w:rsidR="008F105D" w:rsidRPr="00871647" w:rsidRDefault="008F105D" w:rsidP="002043B8">
            <w:pPr>
              <w:pStyle w:val="TableParagraph"/>
              <w:ind w:right="337"/>
              <w:rPr>
                <w:sz w:val="24"/>
                <w:szCs w:val="24"/>
              </w:rPr>
            </w:pPr>
            <w:r w:rsidRPr="00871647">
              <w:rPr>
                <w:sz w:val="24"/>
                <w:szCs w:val="24"/>
              </w:rPr>
              <w:t>****</w:t>
            </w:r>
          </w:p>
        </w:tc>
      </w:tr>
      <w:tr w:rsidR="008F105D" w:rsidRPr="00871647" w:rsidTr="00D92F95">
        <w:trPr>
          <w:trHeight w:val="405"/>
        </w:trPr>
        <w:tc>
          <w:tcPr>
            <w:tcW w:w="8016" w:type="dxa"/>
          </w:tcPr>
          <w:p w:rsidR="008F105D" w:rsidRPr="00871647" w:rsidRDefault="008F105D" w:rsidP="002043B8">
            <w:pPr>
              <w:pStyle w:val="TableParagraph"/>
              <w:rPr>
                <w:sz w:val="24"/>
                <w:szCs w:val="24"/>
              </w:rPr>
            </w:pPr>
            <w:r w:rsidRPr="00871647">
              <w:rPr>
                <w:sz w:val="24"/>
                <w:szCs w:val="24"/>
              </w:rPr>
              <w:t>Less: Rebate u/s 87A</w:t>
            </w:r>
          </w:p>
        </w:tc>
        <w:tc>
          <w:tcPr>
            <w:tcW w:w="1632" w:type="dxa"/>
          </w:tcPr>
          <w:p w:rsidR="008F105D" w:rsidRPr="00871647" w:rsidRDefault="008F105D" w:rsidP="002043B8">
            <w:pPr>
              <w:pStyle w:val="TableParagraph"/>
              <w:ind w:right="337"/>
              <w:rPr>
                <w:sz w:val="24"/>
                <w:szCs w:val="24"/>
              </w:rPr>
            </w:pPr>
            <w:r w:rsidRPr="00871647">
              <w:rPr>
                <w:sz w:val="24"/>
                <w:szCs w:val="24"/>
              </w:rPr>
              <w:t>****</w:t>
            </w:r>
          </w:p>
        </w:tc>
      </w:tr>
      <w:tr w:rsidR="008F105D" w:rsidRPr="00871647" w:rsidTr="00D92F95">
        <w:trPr>
          <w:trHeight w:val="383"/>
        </w:trPr>
        <w:tc>
          <w:tcPr>
            <w:tcW w:w="8016" w:type="dxa"/>
          </w:tcPr>
          <w:p w:rsidR="008F105D" w:rsidRPr="00871647" w:rsidRDefault="008F105D" w:rsidP="002043B8">
            <w:pPr>
              <w:pStyle w:val="TableParagraph"/>
              <w:rPr>
                <w:sz w:val="24"/>
                <w:szCs w:val="24"/>
              </w:rPr>
            </w:pPr>
            <w:r w:rsidRPr="00871647">
              <w:rPr>
                <w:sz w:val="24"/>
                <w:szCs w:val="24"/>
              </w:rPr>
              <w:t>Tax liability after Rebate</w:t>
            </w:r>
          </w:p>
        </w:tc>
        <w:tc>
          <w:tcPr>
            <w:tcW w:w="1632" w:type="dxa"/>
          </w:tcPr>
          <w:p w:rsidR="008F105D" w:rsidRPr="00871647" w:rsidRDefault="008F105D" w:rsidP="002043B8">
            <w:pPr>
              <w:pStyle w:val="TableParagraph"/>
              <w:ind w:right="337"/>
              <w:rPr>
                <w:sz w:val="24"/>
                <w:szCs w:val="24"/>
              </w:rPr>
            </w:pPr>
            <w:r w:rsidRPr="00871647">
              <w:rPr>
                <w:sz w:val="24"/>
                <w:szCs w:val="24"/>
              </w:rPr>
              <w:t>****</w:t>
            </w:r>
          </w:p>
        </w:tc>
      </w:tr>
      <w:tr w:rsidR="008F105D" w:rsidRPr="00871647" w:rsidTr="00D92F95">
        <w:trPr>
          <w:trHeight w:val="387"/>
        </w:trPr>
        <w:tc>
          <w:tcPr>
            <w:tcW w:w="8016" w:type="dxa"/>
          </w:tcPr>
          <w:p w:rsidR="008F105D" w:rsidRPr="00871647" w:rsidRDefault="008F105D" w:rsidP="002043B8">
            <w:pPr>
              <w:pStyle w:val="TableParagraph"/>
              <w:rPr>
                <w:sz w:val="24"/>
                <w:szCs w:val="24"/>
              </w:rPr>
            </w:pPr>
            <w:r w:rsidRPr="00871647">
              <w:rPr>
                <w:sz w:val="24"/>
                <w:szCs w:val="24"/>
              </w:rPr>
              <w:t>Add: Surcharge (if applicable)</w:t>
            </w:r>
          </w:p>
        </w:tc>
        <w:tc>
          <w:tcPr>
            <w:tcW w:w="1632" w:type="dxa"/>
          </w:tcPr>
          <w:p w:rsidR="008F105D" w:rsidRPr="00871647" w:rsidRDefault="008F105D" w:rsidP="002043B8">
            <w:pPr>
              <w:pStyle w:val="TableParagraph"/>
              <w:ind w:right="337"/>
              <w:rPr>
                <w:sz w:val="24"/>
                <w:szCs w:val="24"/>
              </w:rPr>
            </w:pPr>
            <w:r w:rsidRPr="00871647">
              <w:rPr>
                <w:sz w:val="24"/>
                <w:szCs w:val="24"/>
              </w:rPr>
              <w:t>****</w:t>
            </w:r>
          </w:p>
        </w:tc>
      </w:tr>
      <w:tr w:rsidR="008F105D" w:rsidRPr="00871647" w:rsidTr="00D92F95">
        <w:trPr>
          <w:trHeight w:val="408"/>
        </w:trPr>
        <w:tc>
          <w:tcPr>
            <w:tcW w:w="8016" w:type="dxa"/>
          </w:tcPr>
          <w:p w:rsidR="008F105D" w:rsidRPr="00871647" w:rsidRDefault="008F105D" w:rsidP="002043B8">
            <w:pPr>
              <w:pStyle w:val="TableParagraph"/>
              <w:rPr>
                <w:sz w:val="24"/>
                <w:szCs w:val="24"/>
              </w:rPr>
            </w:pPr>
            <w:r w:rsidRPr="00871647">
              <w:rPr>
                <w:sz w:val="24"/>
                <w:szCs w:val="24"/>
              </w:rPr>
              <w:t>Tax and surcharge payable</w:t>
            </w:r>
          </w:p>
        </w:tc>
        <w:tc>
          <w:tcPr>
            <w:tcW w:w="1632" w:type="dxa"/>
          </w:tcPr>
          <w:p w:rsidR="008F105D" w:rsidRPr="00871647" w:rsidRDefault="008F105D" w:rsidP="002043B8">
            <w:pPr>
              <w:pStyle w:val="TableParagraph"/>
              <w:ind w:right="337"/>
              <w:rPr>
                <w:sz w:val="24"/>
                <w:szCs w:val="24"/>
              </w:rPr>
            </w:pPr>
            <w:r w:rsidRPr="00871647">
              <w:rPr>
                <w:sz w:val="24"/>
                <w:szCs w:val="24"/>
              </w:rPr>
              <w:t>****</w:t>
            </w:r>
          </w:p>
        </w:tc>
      </w:tr>
      <w:tr w:rsidR="008F105D" w:rsidRPr="00871647" w:rsidTr="00D92F95">
        <w:trPr>
          <w:trHeight w:val="386"/>
        </w:trPr>
        <w:tc>
          <w:tcPr>
            <w:tcW w:w="8016" w:type="dxa"/>
          </w:tcPr>
          <w:p w:rsidR="008F105D" w:rsidRPr="00871647" w:rsidRDefault="008F105D" w:rsidP="002043B8">
            <w:pPr>
              <w:pStyle w:val="TableParagraph"/>
              <w:rPr>
                <w:sz w:val="24"/>
                <w:szCs w:val="24"/>
              </w:rPr>
            </w:pPr>
            <w:r w:rsidRPr="00871647">
              <w:rPr>
                <w:sz w:val="24"/>
                <w:szCs w:val="24"/>
              </w:rPr>
              <w:t>Add: Health &amp; Education cess</w:t>
            </w:r>
          </w:p>
        </w:tc>
        <w:tc>
          <w:tcPr>
            <w:tcW w:w="1632" w:type="dxa"/>
          </w:tcPr>
          <w:p w:rsidR="008F105D" w:rsidRPr="00871647" w:rsidRDefault="008F105D" w:rsidP="002043B8">
            <w:pPr>
              <w:pStyle w:val="TableParagraph"/>
              <w:ind w:right="337"/>
              <w:rPr>
                <w:sz w:val="24"/>
                <w:szCs w:val="24"/>
              </w:rPr>
            </w:pPr>
            <w:r w:rsidRPr="00871647">
              <w:rPr>
                <w:sz w:val="24"/>
                <w:szCs w:val="24"/>
              </w:rPr>
              <w:t>****</w:t>
            </w:r>
          </w:p>
        </w:tc>
      </w:tr>
      <w:tr w:rsidR="008F105D" w:rsidRPr="00871647" w:rsidTr="00D92F95">
        <w:trPr>
          <w:trHeight w:val="393"/>
        </w:trPr>
        <w:tc>
          <w:tcPr>
            <w:tcW w:w="8016" w:type="dxa"/>
          </w:tcPr>
          <w:p w:rsidR="008F105D" w:rsidRPr="00871647" w:rsidRDefault="008F105D" w:rsidP="002043B8">
            <w:pPr>
              <w:pStyle w:val="TableParagraph"/>
              <w:rPr>
                <w:sz w:val="24"/>
                <w:szCs w:val="24"/>
              </w:rPr>
            </w:pPr>
            <w:r w:rsidRPr="00871647">
              <w:rPr>
                <w:sz w:val="24"/>
                <w:szCs w:val="24"/>
              </w:rPr>
              <w:t>Tax liability after Cess</w:t>
            </w:r>
          </w:p>
        </w:tc>
        <w:tc>
          <w:tcPr>
            <w:tcW w:w="1632" w:type="dxa"/>
          </w:tcPr>
          <w:p w:rsidR="008F105D" w:rsidRPr="00871647" w:rsidRDefault="008F105D" w:rsidP="002043B8">
            <w:pPr>
              <w:pStyle w:val="TableParagraph"/>
              <w:ind w:right="337"/>
              <w:rPr>
                <w:sz w:val="24"/>
                <w:szCs w:val="24"/>
              </w:rPr>
            </w:pPr>
            <w:r w:rsidRPr="00871647">
              <w:rPr>
                <w:sz w:val="24"/>
                <w:szCs w:val="24"/>
              </w:rPr>
              <w:t>****</w:t>
            </w:r>
          </w:p>
        </w:tc>
      </w:tr>
      <w:tr w:rsidR="008F105D" w:rsidRPr="00871647" w:rsidTr="00D92F95">
        <w:trPr>
          <w:trHeight w:val="365"/>
        </w:trPr>
        <w:tc>
          <w:tcPr>
            <w:tcW w:w="8016" w:type="dxa"/>
          </w:tcPr>
          <w:p w:rsidR="008F105D" w:rsidRPr="00871647" w:rsidRDefault="008F105D" w:rsidP="002043B8">
            <w:pPr>
              <w:pStyle w:val="TableParagraph"/>
              <w:rPr>
                <w:sz w:val="24"/>
                <w:szCs w:val="24"/>
              </w:rPr>
            </w:pPr>
            <w:r w:rsidRPr="00871647">
              <w:rPr>
                <w:sz w:val="24"/>
                <w:szCs w:val="24"/>
              </w:rPr>
              <w:t>Less: Tax deducted or collected at source / other Rebate &amp; Relief</w:t>
            </w:r>
          </w:p>
        </w:tc>
        <w:tc>
          <w:tcPr>
            <w:tcW w:w="1632" w:type="dxa"/>
          </w:tcPr>
          <w:p w:rsidR="008F105D" w:rsidRPr="00871647" w:rsidRDefault="008F105D" w:rsidP="002043B8">
            <w:pPr>
              <w:pStyle w:val="TableParagraph"/>
              <w:ind w:right="337"/>
              <w:rPr>
                <w:sz w:val="24"/>
                <w:szCs w:val="24"/>
              </w:rPr>
            </w:pPr>
            <w:r w:rsidRPr="00871647">
              <w:rPr>
                <w:sz w:val="24"/>
                <w:szCs w:val="24"/>
              </w:rPr>
              <w:t>****</w:t>
            </w:r>
          </w:p>
        </w:tc>
      </w:tr>
      <w:tr w:rsidR="008F105D" w:rsidRPr="00871647" w:rsidTr="00D92F95">
        <w:trPr>
          <w:trHeight w:val="395"/>
        </w:trPr>
        <w:tc>
          <w:tcPr>
            <w:tcW w:w="8016" w:type="dxa"/>
          </w:tcPr>
          <w:p w:rsidR="008F105D" w:rsidRPr="00871647" w:rsidRDefault="008F105D" w:rsidP="002043B8">
            <w:pPr>
              <w:pStyle w:val="TableParagraph"/>
              <w:rPr>
                <w:sz w:val="24"/>
                <w:szCs w:val="24"/>
              </w:rPr>
            </w:pPr>
            <w:r w:rsidRPr="00871647">
              <w:rPr>
                <w:sz w:val="24"/>
                <w:szCs w:val="24"/>
              </w:rPr>
              <w:t>ADVANCE TAX LIABILITY</w:t>
            </w:r>
          </w:p>
        </w:tc>
        <w:tc>
          <w:tcPr>
            <w:tcW w:w="1632" w:type="dxa"/>
          </w:tcPr>
          <w:p w:rsidR="008F105D" w:rsidRPr="00871647" w:rsidRDefault="008F105D" w:rsidP="002043B8">
            <w:pPr>
              <w:pStyle w:val="TableParagraph"/>
              <w:ind w:right="337"/>
              <w:rPr>
                <w:sz w:val="24"/>
                <w:szCs w:val="24"/>
              </w:rPr>
            </w:pPr>
            <w:r w:rsidRPr="00871647">
              <w:rPr>
                <w:sz w:val="24"/>
                <w:szCs w:val="24"/>
              </w:rPr>
              <w:t>****</w:t>
            </w:r>
          </w:p>
        </w:tc>
      </w:tr>
    </w:tbl>
    <w:p w:rsidR="008F105D" w:rsidRPr="00871647" w:rsidRDefault="008F105D" w:rsidP="002043B8">
      <w:pPr>
        <w:pStyle w:val="BodyText"/>
        <w:spacing w:before="10"/>
        <w:rPr>
          <w:b/>
          <w:sz w:val="24"/>
          <w:szCs w:val="24"/>
        </w:rPr>
      </w:pPr>
    </w:p>
    <w:p w:rsidR="00D92F95" w:rsidRDefault="00D92F95" w:rsidP="002043B8">
      <w:pPr>
        <w:rPr>
          <w:rFonts w:ascii="Times New Roman" w:hAnsi="Times New Roman" w:cs="Times New Roman"/>
          <w:b/>
          <w:sz w:val="24"/>
          <w:szCs w:val="24"/>
        </w:rPr>
      </w:pPr>
    </w:p>
    <w:p w:rsidR="00D92F95" w:rsidRDefault="00D92F95" w:rsidP="002043B8">
      <w:pPr>
        <w:rPr>
          <w:rFonts w:ascii="Times New Roman" w:hAnsi="Times New Roman" w:cs="Times New Roman"/>
          <w:b/>
          <w:sz w:val="24"/>
          <w:szCs w:val="24"/>
        </w:rPr>
      </w:pPr>
    </w:p>
    <w:p w:rsidR="008F105D" w:rsidRPr="00871647" w:rsidRDefault="008F105D" w:rsidP="002043B8">
      <w:pPr>
        <w:rPr>
          <w:rFonts w:ascii="Times New Roman" w:hAnsi="Times New Roman" w:cs="Times New Roman"/>
          <w:b/>
          <w:sz w:val="24"/>
          <w:szCs w:val="24"/>
        </w:rPr>
      </w:pPr>
      <w:r w:rsidRPr="00871647">
        <w:rPr>
          <w:rFonts w:ascii="Times New Roman" w:hAnsi="Times New Roman" w:cs="Times New Roman"/>
          <w:b/>
          <w:sz w:val="24"/>
          <w:szCs w:val="24"/>
        </w:rPr>
        <w:t>Due date for payment of Advance Tax [Section 211]</w:t>
      </w:r>
    </w:p>
    <w:p w:rsidR="008F105D" w:rsidRPr="00871647" w:rsidRDefault="008F105D" w:rsidP="002043B8">
      <w:pPr>
        <w:pStyle w:val="BodyText"/>
        <w:spacing w:before="4"/>
        <w:rPr>
          <w:b/>
          <w:sz w:val="24"/>
          <w:szCs w:val="24"/>
        </w:rPr>
      </w:pPr>
    </w:p>
    <w:tbl>
      <w:tblPr>
        <w:tblW w:w="0" w:type="auto"/>
        <w:tblInd w:w="1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0" w:type="dxa"/>
          <w:right w:w="0" w:type="dxa"/>
        </w:tblCellMar>
        <w:tblLook w:val="01E0" w:firstRow="1" w:lastRow="1" w:firstColumn="1" w:lastColumn="1" w:noHBand="0" w:noVBand="0"/>
      </w:tblPr>
      <w:tblGrid>
        <w:gridCol w:w="3542"/>
        <w:gridCol w:w="3087"/>
        <w:gridCol w:w="3087"/>
      </w:tblGrid>
      <w:tr w:rsidR="008F105D" w:rsidRPr="00871647" w:rsidTr="00D92F95">
        <w:trPr>
          <w:trHeight w:val="821"/>
        </w:trPr>
        <w:tc>
          <w:tcPr>
            <w:tcW w:w="3542" w:type="dxa"/>
          </w:tcPr>
          <w:p w:rsidR="008F105D" w:rsidRPr="00871647" w:rsidRDefault="008F105D" w:rsidP="002043B8">
            <w:pPr>
              <w:pStyle w:val="TableParagraph"/>
              <w:ind w:right="1269"/>
              <w:rPr>
                <w:b/>
                <w:sz w:val="24"/>
                <w:szCs w:val="24"/>
              </w:rPr>
            </w:pPr>
            <w:r w:rsidRPr="00871647">
              <w:rPr>
                <w:b/>
                <w:sz w:val="24"/>
                <w:szCs w:val="24"/>
              </w:rPr>
              <w:t>Assessee</w:t>
            </w:r>
          </w:p>
        </w:tc>
        <w:tc>
          <w:tcPr>
            <w:tcW w:w="3087" w:type="dxa"/>
          </w:tcPr>
          <w:p w:rsidR="008F105D" w:rsidRPr="00871647" w:rsidRDefault="008F105D" w:rsidP="002043B8">
            <w:pPr>
              <w:pStyle w:val="TableParagraph"/>
              <w:spacing w:line="280" w:lineRule="auto"/>
              <w:rPr>
                <w:b/>
                <w:sz w:val="24"/>
                <w:szCs w:val="24"/>
              </w:rPr>
            </w:pPr>
            <w:r w:rsidRPr="00871647">
              <w:rPr>
                <w:b/>
                <w:sz w:val="24"/>
                <w:szCs w:val="24"/>
              </w:rPr>
              <w:t>Due date of installment (of previous year)</w:t>
            </w:r>
          </w:p>
        </w:tc>
        <w:tc>
          <w:tcPr>
            <w:tcW w:w="3087" w:type="dxa"/>
          </w:tcPr>
          <w:p w:rsidR="008F105D" w:rsidRPr="00871647" w:rsidRDefault="008F105D" w:rsidP="002043B8">
            <w:pPr>
              <w:pStyle w:val="TableParagraph"/>
              <w:rPr>
                <w:b/>
                <w:sz w:val="24"/>
                <w:szCs w:val="24"/>
              </w:rPr>
            </w:pPr>
            <w:r w:rsidRPr="00871647">
              <w:rPr>
                <w:b/>
                <w:sz w:val="24"/>
                <w:szCs w:val="24"/>
              </w:rPr>
              <w:t>Minimum amount payable</w:t>
            </w:r>
          </w:p>
        </w:tc>
      </w:tr>
      <w:tr w:rsidR="008F105D" w:rsidRPr="00871647" w:rsidTr="00D92F95">
        <w:trPr>
          <w:trHeight w:val="1075"/>
        </w:trPr>
        <w:tc>
          <w:tcPr>
            <w:tcW w:w="3542" w:type="dxa"/>
          </w:tcPr>
          <w:p w:rsidR="008F105D" w:rsidRPr="00871647" w:rsidRDefault="008F105D" w:rsidP="002043B8">
            <w:pPr>
              <w:pStyle w:val="TableParagraph"/>
              <w:spacing w:line="280" w:lineRule="auto"/>
              <w:ind w:right="58"/>
              <w:rPr>
                <w:sz w:val="24"/>
                <w:szCs w:val="24"/>
              </w:rPr>
            </w:pPr>
            <w:r w:rsidRPr="00871647">
              <w:rPr>
                <w:sz w:val="24"/>
                <w:szCs w:val="24"/>
              </w:rPr>
              <w:t>An eligible assessee in respect of an eligible business referred to in sec. 44AD or 44ADA</w:t>
            </w:r>
          </w:p>
        </w:tc>
        <w:tc>
          <w:tcPr>
            <w:tcW w:w="3087" w:type="dxa"/>
          </w:tcPr>
          <w:p w:rsidR="008F105D" w:rsidRPr="00871647" w:rsidRDefault="008F105D" w:rsidP="002043B8">
            <w:pPr>
              <w:pStyle w:val="TableParagraph"/>
              <w:rPr>
                <w:sz w:val="24"/>
                <w:szCs w:val="24"/>
              </w:rPr>
            </w:pPr>
            <w:r w:rsidRPr="00871647">
              <w:rPr>
                <w:sz w:val="24"/>
                <w:szCs w:val="24"/>
              </w:rPr>
              <w:t>On or before March 15</w:t>
            </w:r>
          </w:p>
        </w:tc>
        <w:tc>
          <w:tcPr>
            <w:tcW w:w="3087" w:type="dxa"/>
          </w:tcPr>
          <w:p w:rsidR="008F105D" w:rsidRPr="00871647" w:rsidRDefault="008F105D" w:rsidP="002043B8">
            <w:pPr>
              <w:pStyle w:val="TableParagraph"/>
              <w:rPr>
                <w:sz w:val="24"/>
                <w:szCs w:val="24"/>
              </w:rPr>
            </w:pPr>
            <w:r w:rsidRPr="00871647">
              <w:rPr>
                <w:sz w:val="24"/>
                <w:szCs w:val="24"/>
              </w:rPr>
              <w:t>100% of advance tax liability</w:t>
            </w:r>
          </w:p>
        </w:tc>
      </w:tr>
      <w:tr w:rsidR="008F105D" w:rsidRPr="00871647" w:rsidTr="00D92F95">
        <w:trPr>
          <w:trHeight w:val="528"/>
        </w:trPr>
        <w:tc>
          <w:tcPr>
            <w:tcW w:w="3542" w:type="dxa"/>
            <w:vMerge w:val="restart"/>
          </w:tcPr>
          <w:p w:rsidR="008F105D" w:rsidRPr="00871647" w:rsidRDefault="008F105D" w:rsidP="002043B8">
            <w:pPr>
              <w:pStyle w:val="TableParagraph"/>
              <w:rPr>
                <w:sz w:val="24"/>
                <w:szCs w:val="24"/>
              </w:rPr>
            </w:pPr>
            <w:r w:rsidRPr="00871647">
              <w:rPr>
                <w:sz w:val="24"/>
                <w:szCs w:val="24"/>
              </w:rPr>
              <w:t>Other Assessee</w:t>
            </w:r>
          </w:p>
        </w:tc>
        <w:tc>
          <w:tcPr>
            <w:tcW w:w="3087" w:type="dxa"/>
          </w:tcPr>
          <w:p w:rsidR="008F105D" w:rsidRPr="00871647" w:rsidRDefault="008F105D" w:rsidP="002043B8">
            <w:pPr>
              <w:pStyle w:val="TableParagraph"/>
              <w:rPr>
                <w:sz w:val="24"/>
                <w:szCs w:val="24"/>
              </w:rPr>
            </w:pPr>
            <w:r w:rsidRPr="00871647">
              <w:rPr>
                <w:sz w:val="24"/>
                <w:szCs w:val="24"/>
              </w:rPr>
              <w:t>On or before June 15</w:t>
            </w:r>
          </w:p>
        </w:tc>
        <w:tc>
          <w:tcPr>
            <w:tcW w:w="3087" w:type="dxa"/>
          </w:tcPr>
          <w:p w:rsidR="008F105D" w:rsidRPr="00871647" w:rsidRDefault="008F105D" w:rsidP="002043B8">
            <w:pPr>
              <w:pStyle w:val="TableParagraph"/>
              <w:rPr>
                <w:sz w:val="24"/>
                <w:szCs w:val="24"/>
              </w:rPr>
            </w:pPr>
            <w:r w:rsidRPr="00871647">
              <w:rPr>
                <w:sz w:val="24"/>
                <w:szCs w:val="24"/>
              </w:rPr>
              <w:t>Upto 15% of advance tax liability</w:t>
            </w:r>
          </w:p>
        </w:tc>
      </w:tr>
      <w:tr w:rsidR="008F105D" w:rsidRPr="00871647" w:rsidTr="00D92F95">
        <w:trPr>
          <w:trHeight w:val="365"/>
        </w:trPr>
        <w:tc>
          <w:tcPr>
            <w:tcW w:w="3542" w:type="dxa"/>
            <w:vMerge/>
            <w:tcBorders>
              <w:top w:val="nil"/>
            </w:tcBorders>
          </w:tcPr>
          <w:p w:rsidR="008F105D" w:rsidRPr="00871647" w:rsidRDefault="008F105D" w:rsidP="002043B8">
            <w:pPr>
              <w:rPr>
                <w:rFonts w:ascii="Times New Roman" w:hAnsi="Times New Roman" w:cs="Times New Roman"/>
                <w:sz w:val="24"/>
                <w:szCs w:val="24"/>
              </w:rPr>
            </w:pPr>
          </w:p>
        </w:tc>
        <w:tc>
          <w:tcPr>
            <w:tcW w:w="3087" w:type="dxa"/>
          </w:tcPr>
          <w:p w:rsidR="008F105D" w:rsidRPr="00871647" w:rsidRDefault="008F105D" w:rsidP="002043B8">
            <w:pPr>
              <w:pStyle w:val="TableParagraph"/>
              <w:rPr>
                <w:sz w:val="24"/>
                <w:szCs w:val="24"/>
              </w:rPr>
            </w:pPr>
            <w:r w:rsidRPr="00871647">
              <w:rPr>
                <w:sz w:val="24"/>
                <w:szCs w:val="24"/>
              </w:rPr>
              <w:t>On or before September 15</w:t>
            </w:r>
          </w:p>
        </w:tc>
        <w:tc>
          <w:tcPr>
            <w:tcW w:w="3087" w:type="dxa"/>
          </w:tcPr>
          <w:p w:rsidR="008F105D" w:rsidRPr="00871647" w:rsidRDefault="008F105D" w:rsidP="002043B8">
            <w:pPr>
              <w:pStyle w:val="TableParagraph"/>
              <w:rPr>
                <w:sz w:val="24"/>
                <w:szCs w:val="24"/>
              </w:rPr>
            </w:pPr>
            <w:r w:rsidRPr="00871647">
              <w:rPr>
                <w:sz w:val="24"/>
                <w:szCs w:val="24"/>
              </w:rPr>
              <w:t>Upto 45% of advance tax liability</w:t>
            </w:r>
          </w:p>
        </w:tc>
      </w:tr>
      <w:tr w:rsidR="008F105D" w:rsidRPr="00871647" w:rsidTr="00D92F95">
        <w:trPr>
          <w:trHeight w:val="365"/>
        </w:trPr>
        <w:tc>
          <w:tcPr>
            <w:tcW w:w="3542" w:type="dxa"/>
            <w:vMerge/>
            <w:tcBorders>
              <w:top w:val="nil"/>
            </w:tcBorders>
          </w:tcPr>
          <w:p w:rsidR="008F105D" w:rsidRPr="00871647" w:rsidRDefault="008F105D" w:rsidP="002043B8">
            <w:pPr>
              <w:rPr>
                <w:rFonts w:ascii="Times New Roman" w:hAnsi="Times New Roman" w:cs="Times New Roman"/>
                <w:sz w:val="24"/>
                <w:szCs w:val="24"/>
              </w:rPr>
            </w:pPr>
          </w:p>
        </w:tc>
        <w:tc>
          <w:tcPr>
            <w:tcW w:w="3087" w:type="dxa"/>
          </w:tcPr>
          <w:p w:rsidR="008F105D" w:rsidRPr="00871647" w:rsidRDefault="008F105D" w:rsidP="002043B8">
            <w:pPr>
              <w:pStyle w:val="TableParagraph"/>
              <w:rPr>
                <w:sz w:val="24"/>
                <w:szCs w:val="24"/>
              </w:rPr>
            </w:pPr>
            <w:r w:rsidRPr="00871647">
              <w:rPr>
                <w:sz w:val="24"/>
                <w:szCs w:val="24"/>
              </w:rPr>
              <w:t>On or before December 15</w:t>
            </w:r>
          </w:p>
        </w:tc>
        <w:tc>
          <w:tcPr>
            <w:tcW w:w="3087" w:type="dxa"/>
          </w:tcPr>
          <w:p w:rsidR="008F105D" w:rsidRPr="00871647" w:rsidRDefault="008F105D" w:rsidP="002043B8">
            <w:pPr>
              <w:pStyle w:val="TableParagraph"/>
              <w:rPr>
                <w:sz w:val="24"/>
                <w:szCs w:val="24"/>
              </w:rPr>
            </w:pPr>
            <w:r w:rsidRPr="00871647">
              <w:rPr>
                <w:sz w:val="24"/>
                <w:szCs w:val="24"/>
              </w:rPr>
              <w:t>Upto 75% of advance tax liability</w:t>
            </w:r>
          </w:p>
        </w:tc>
      </w:tr>
      <w:tr w:rsidR="008F105D" w:rsidRPr="00871647" w:rsidTr="00D92F95">
        <w:trPr>
          <w:trHeight w:val="365"/>
        </w:trPr>
        <w:tc>
          <w:tcPr>
            <w:tcW w:w="3542" w:type="dxa"/>
            <w:vMerge/>
            <w:tcBorders>
              <w:top w:val="nil"/>
            </w:tcBorders>
          </w:tcPr>
          <w:p w:rsidR="008F105D" w:rsidRPr="00871647" w:rsidRDefault="008F105D" w:rsidP="002043B8">
            <w:pPr>
              <w:rPr>
                <w:rFonts w:ascii="Times New Roman" w:hAnsi="Times New Roman" w:cs="Times New Roman"/>
                <w:sz w:val="24"/>
                <w:szCs w:val="24"/>
              </w:rPr>
            </w:pPr>
          </w:p>
        </w:tc>
        <w:tc>
          <w:tcPr>
            <w:tcW w:w="3087" w:type="dxa"/>
          </w:tcPr>
          <w:p w:rsidR="008F105D" w:rsidRPr="00871647" w:rsidRDefault="008F105D" w:rsidP="002043B8">
            <w:pPr>
              <w:pStyle w:val="TableParagraph"/>
              <w:rPr>
                <w:sz w:val="24"/>
                <w:szCs w:val="24"/>
              </w:rPr>
            </w:pPr>
            <w:r w:rsidRPr="00871647">
              <w:rPr>
                <w:sz w:val="24"/>
                <w:szCs w:val="24"/>
              </w:rPr>
              <w:t>On or before March 15</w:t>
            </w:r>
          </w:p>
        </w:tc>
        <w:tc>
          <w:tcPr>
            <w:tcW w:w="3087" w:type="dxa"/>
          </w:tcPr>
          <w:p w:rsidR="008F105D" w:rsidRPr="00871647" w:rsidRDefault="008F105D" w:rsidP="002043B8">
            <w:pPr>
              <w:pStyle w:val="TableParagraph"/>
              <w:rPr>
                <w:sz w:val="24"/>
                <w:szCs w:val="24"/>
              </w:rPr>
            </w:pPr>
            <w:r w:rsidRPr="00871647">
              <w:rPr>
                <w:sz w:val="24"/>
                <w:szCs w:val="24"/>
              </w:rPr>
              <w:t>Upto</w:t>
            </w:r>
            <w:r w:rsidRPr="00871647">
              <w:rPr>
                <w:spacing w:val="-19"/>
                <w:sz w:val="24"/>
                <w:szCs w:val="24"/>
              </w:rPr>
              <w:t xml:space="preserve"> </w:t>
            </w:r>
            <w:r w:rsidRPr="00871647">
              <w:rPr>
                <w:sz w:val="24"/>
                <w:szCs w:val="24"/>
              </w:rPr>
              <w:t>100%</w:t>
            </w:r>
            <w:r w:rsidRPr="00871647">
              <w:rPr>
                <w:spacing w:val="-18"/>
                <w:sz w:val="24"/>
                <w:szCs w:val="24"/>
              </w:rPr>
              <w:t xml:space="preserve"> </w:t>
            </w:r>
            <w:r w:rsidRPr="00871647">
              <w:rPr>
                <w:sz w:val="24"/>
                <w:szCs w:val="24"/>
              </w:rPr>
              <w:t>of</w:t>
            </w:r>
            <w:r w:rsidRPr="00871647">
              <w:rPr>
                <w:spacing w:val="-19"/>
                <w:sz w:val="24"/>
                <w:szCs w:val="24"/>
              </w:rPr>
              <w:t xml:space="preserve"> </w:t>
            </w:r>
            <w:r w:rsidRPr="00871647">
              <w:rPr>
                <w:sz w:val="24"/>
                <w:szCs w:val="24"/>
              </w:rPr>
              <w:t>advance</w:t>
            </w:r>
            <w:r w:rsidRPr="00871647">
              <w:rPr>
                <w:spacing w:val="-18"/>
                <w:sz w:val="24"/>
                <w:szCs w:val="24"/>
              </w:rPr>
              <w:t xml:space="preserve"> </w:t>
            </w:r>
            <w:r w:rsidRPr="00871647">
              <w:rPr>
                <w:sz w:val="24"/>
                <w:szCs w:val="24"/>
              </w:rPr>
              <w:t>tax</w:t>
            </w:r>
            <w:r w:rsidRPr="00871647">
              <w:rPr>
                <w:spacing w:val="-18"/>
                <w:sz w:val="24"/>
                <w:szCs w:val="24"/>
              </w:rPr>
              <w:t xml:space="preserve"> </w:t>
            </w:r>
            <w:r w:rsidRPr="00871647">
              <w:rPr>
                <w:sz w:val="24"/>
                <w:szCs w:val="24"/>
              </w:rPr>
              <w:t>liability</w:t>
            </w:r>
          </w:p>
        </w:tc>
      </w:tr>
    </w:tbl>
    <w:p w:rsidR="008F105D" w:rsidRPr="00871647" w:rsidRDefault="008F105D" w:rsidP="002043B8">
      <w:pPr>
        <w:spacing w:before="122"/>
        <w:rPr>
          <w:rFonts w:ascii="Times New Roman" w:hAnsi="Times New Roman" w:cs="Times New Roman"/>
          <w:b/>
          <w:sz w:val="24"/>
          <w:szCs w:val="24"/>
        </w:rPr>
      </w:pPr>
      <w:r w:rsidRPr="00871647">
        <w:rPr>
          <w:rFonts w:ascii="Times New Roman" w:hAnsi="Times New Roman" w:cs="Times New Roman"/>
          <w:b/>
          <w:sz w:val="24"/>
          <w:szCs w:val="24"/>
          <w:u w:val="thick" w:color="231F20"/>
        </w:rPr>
        <w:t>Additional points:</w:t>
      </w:r>
    </w:p>
    <w:p w:rsidR="008F105D" w:rsidRPr="00871647" w:rsidRDefault="008F105D" w:rsidP="00AE6B79">
      <w:pPr>
        <w:pStyle w:val="ListParagraph"/>
        <w:numPr>
          <w:ilvl w:val="0"/>
          <w:numId w:val="155"/>
        </w:numPr>
        <w:tabs>
          <w:tab w:val="left" w:pos="-90"/>
        </w:tabs>
        <w:spacing w:before="160"/>
        <w:ind w:left="630" w:hanging="630"/>
        <w:rPr>
          <w:sz w:val="24"/>
          <w:szCs w:val="24"/>
        </w:rPr>
      </w:pPr>
      <w:r w:rsidRPr="00871647">
        <w:rPr>
          <w:sz w:val="24"/>
          <w:szCs w:val="24"/>
        </w:rPr>
        <w:t>Any</w:t>
      </w:r>
      <w:r w:rsidRPr="00871647">
        <w:rPr>
          <w:spacing w:val="-5"/>
          <w:sz w:val="24"/>
          <w:szCs w:val="24"/>
        </w:rPr>
        <w:t xml:space="preserve"> </w:t>
      </w:r>
      <w:r w:rsidRPr="00871647">
        <w:rPr>
          <w:sz w:val="24"/>
          <w:szCs w:val="24"/>
        </w:rPr>
        <w:t>amount</w:t>
      </w:r>
      <w:r w:rsidRPr="00871647">
        <w:rPr>
          <w:spacing w:val="-5"/>
          <w:sz w:val="24"/>
          <w:szCs w:val="24"/>
        </w:rPr>
        <w:t xml:space="preserve"> </w:t>
      </w:r>
      <w:r w:rsidRPr="00871647">
        <w:rPr>
          <w:sz w:val="24"/>
          <w:szCs w:val="24"/>
        </w:rPr>
        <w:t>paid</w:t>
      </w:r>
      <w:r w:rsidRPr="00871647">
        <w:rPr>
          <w:spacing w:val="-5"/>
          <w:sz w:val="24"/>
          <w:szCs w:val="24"/>
        </w:rPr>
        <w:t xml:space="preserve"> </w:t>
      </w:r>
      <w:r w:rsidRPr="00871647">
        <w:rPr>
          <w:sz w:val="24"/>
          <w:szCs w:val="24"/>
        </w:rPr>
        <w:t>u/s</w:t>
      </w:r>
      <w:r w:rsidRPr="00871647">
        <w:rPr>
          <w:spacing w:val="-5"/>
          <w:sz w:val="24"/>
          <w:szCs w:val="24"/>
        </w:rPr>
        <w:t xml:space="preserve"> </w:t>
      </w:r>
      <w:r w:rsidRPr="00871647">
        <w:rPr>
          <w:spacing w:val="-6"/>
          <w:sz w:val="24"/>
          <w:szCs w:val="24"/>
        </w:rPr>
        <w:t>211</w:t>
      </w:r>
      <w:r w:rsidRPr="00871647">
        <w:rPr>
          <w:spacing w:val="-5"/>
          <w:sz w:val="24"/>
          <w:szCs w:val="24"/>
        </w:rPr>
        <w:t xml:space="preserve"> </w:t>
      </w:r>
      <w:r w:rsidRPr="00871647">
        <w:rPr>
          <w:sz w:val="24"/>
          <w:szCs w:val="24"/>
        </w:rPr>
        <w:t>on</w:t>
      </w:r>
      <w:r w:rsidRPr="00871647">
        <w:rPr>
          <w:spacing w:val="-5"/>
          <w:sz w:val="24"/>
          <w:szCs w:val="24"/>
        </w:rPr>
        <w:t xml:space="preserve"> </w:t>
      </w:r>
      <w:r w:rsidRPr="00871647">
        <w:rPr>
          <w:sz w:val="24"/>
          <w:szCs w:val="24"/>
        </w:rPr>
        <w:t>or</w:t>
      </w:r>
      <w:r w:rsidRPr="00871647">
        <w:rPr>
          <w:spacing w:val="-6"/>
          <w:sz w:val="24"/>
          <w:szCs w:val="24"/>
        </w:rPr>
        <w:t xml:space="preserve"> </w:t>
      </w:r>
      <w:r w:rsidRPr="00871647">
        <w:rPr>
          <w:sz w:val="24"/>
          <w:szCs w:val="24"/>
        </w:rPr>
        <w:t>before</w:t>
      </w:r>
      <w:r w:rsidRPr="00871647">
        <w:rPr>
          <w:spacing w:val="-5"/>
          <w:sz w:val="24"/>
          <w:szCs w:val="24"/>
        </w:rPr>
        <w:t xml:space="preserve"> </w:t>
      </w:r>
      <w:r w:rsidRPr="00871647">
        <w:rPr>
          <w:sz w:val="24"/>
          <w:szCs w:val="24"/>
        </w:rPr>
        <w:t>31st</w:t>
      </w:r>
      <w:r w:rsidRPr="00871647">
        <w:rPr>
          <w:spacing w:val="-5"/>
          <w:sz w:val="24"/>
          <w:szCs w:val="24"/>
        </w:rPr>
        <w:t xml:space="preserve"> </w:t>
      </w:r>
      <w:r w:rsidRPr="00871647">
        <w:rPr>
          <w:sz w:val="24"/>
          <w:szCs w:val="24"/>
        </w:rPr>
        <w:t>March</w:t>
      </w:r>
      <w:r w:rsidRPr="00871647">
        <w:rPr>
          <w:spacing w:val="-4"/>
          <w:sz w:val="24"/>
          <w:szCs w:val="24"/>
        </w:rPr>
        <w:t xml:space="preserve"> </w:t>
      </w:r>
      <w:r w:rsidRPr="00871647">
        <w:rPr>
          <w:sz w:val="24"/>
          <w:szCs w:val="24"/>
        </w:rPr>
        <w:t>of</w:t>
      </w:r>
      <w:r w:rsidRPr="00871647">
        <w:rPr>
          <w:spacing w:val="-5"/>
          <w:sz w:val="24"/>
          <w:szCs w:val="24"/>
        </w:rPr>
        <w:t xml:space="preserve"> </w:t>
      </w:r>
      <w:r w:rsidRPr="00871647">
        <w:rPr>
          <w:sz w:val="24"/>
          <w:szCs w:val="24"/>
        </w:rPr>
        <w:t>the</w:t>
      </w:r>
      <w:r w:rsidRPr="00871647">
        <w:rPr>
          <w:spacing w:val="-4"/>
          <w:sz w:val="24"/>
          <w:szCs w:val="24"/>
        </w:rPr>
        <w:t xml:space="preserve"> </w:t>
      </w:r>
      <w:r w:rsidRPr="00871647">
        <w:rPr>
          <w:sz w:val="24"/>
          <w:szCs w:val="24"/>
        </w:rPr>
        <w:t>previous</w:t>
      </w:r>
      <w:r w:rsidRPr="00871647">
        <w:rPr>
          <w:spacing w:val="-5"/>
          <w:sz w:val="24"/>
          <w:szCs w:val="24"/>
        </w:rPr>
        <w:t xml:space="preserve"> </w:t>
      </w:r>
      <w:r w:rsidRPr="00871647">
        <w:rPr>
          <w:spacing w:val="-3"/>
          <w:sz w:val="24"/>
          <w:szCs w:val="24"/>
        </w:rPr>
        <w:t>year,</w:t>
      </w:r>
      <w:r w:rsidRPr="00871647">
        <w:rPr>
          <w:spacing w:val="-5"/>
          <w:sz w:val="24"/>
          <w:szCs w:val="24"/>
        </w:rPr>
        <w:t xml:space="preserve"> </w:t>
      </w:r>
      <w:r w:rsidRPr="00871647">
        <w:rPr>
          <w:sz w:val="24"/>
          <w:szCs w:val="24"/>
        </w:rPr>
        <w:t>shall</w:t>
      </w:r>
      <w:r w:rsidRPr="00871647">
        <w:rPr>
          <w:spacing w:val="-4"/>
          <w:sz w:val="24"/>
          <w:szCs w:val="24"/>
        </w:rPr>
        <w:t xml:space="preserve"> </w:t>
      </w:r>
      <w:r w:rsidRPr="00871647">
        <w:rPr>
          <w:sz w:val="24"/>
          <w:szCs w:val="24"/>
        </w:rPr>
        <w:t>be</w:t>
      </w:r>
      <w:r w:rsidRPr="00871647">
        <w:rPr>
          <w:spacing w:val="-5"/>
          <w:sz w:val="24"/>
          <w:szCs w:val="24"/>
        </w:rPr>
        <w:t xml:space="preserve"> </w:t>
      </w:r>
      <w:r w:rsidRPr="00871647">
        <w:rPr>
          <w:sz w:val="24"/>
          <w:szCs w:val="24"/>
        </w:rPr>
        <w:t>treated</w:t>
      </w:r>
      <w:r w:rsidRPr="00871647">
        <w:rPr>
          <w:spacing w:val="-4"/>
          <w:sz w:val="24"/>
          <w:szCs w:val="24"/>
        </w:rPr>
        <w:t xml:space="preserve"> </w:t>
      </w:r>
      <w:r w:rsidRPr="00871647">
        <w:rPr>
          <w:sz w:val="24"/>
          <w:szCs w:val="24"/>
        </w:rPr>
        <w:t>as</w:t>
      </w:r>
      <w:r w:rsidRPr="00871647">
        <w:rPr>
          <w:spacing w:val="-5"/>
          <w:sz w:val="24"/>
          <w:szCs w:val="24"/>
        </w:rPr>
        <w:t xml:space="preserve"> </w:t>
      </w:r>
      <w:r w:rsidRPr="00871647">
        <w:rPr>
          <w:sz w:val="24"/>
          <w:szCs w:val="24"/>
        </w:rPr>
        <w:t>advance</w:t>
      </w:r>
      <w:r w:rsidRPr="00871647">
        <w:rPr>
          <w:spacing w:val="-5"/>
          <w:sz w:val="24"/>
          <w:szCs w:val="24"/>
        </w:rPr>
        <w:t xml:space="preserve"> </w:t>
      </w:r>
      <w:r w:rsidRPr="00871647">
        <w:rPr>
          <w:sz w:val="24"/>
          <w:szCs w:val="24"/>
        </w:rPr>
        <w:t>tax paid during the financial year.</w:t>
      </w:r>
    </w:p>
    <w:p w:rsidR="008F105D" w:rsidRPr="00871647" w:rsidRDefault="008F105D" w:rsidP="00AE6B79">
      <w:pPr>
        <w:pStyle w:val="ListParagraph"/>
        <w:numPr>
          <w:ilvl w:val="0"/>
          <w:numId w:val="155"/>
        </w:numPr>
        <w:tabs>
          <w:tab w:val="left" w:pos="-90"/>
        </w:tabs>
        <w:spacing w:before="140" w:line="280" w:lineRule="auto"/>
        <w:ind w:left="630" w:right="311" w:hanging="630"/>
        <w:rPr>
          <w:sz w:val="24"/>
          <w:szCs w:val="24"/>
        </w:rPr>
      </w:pPr>
      <w:r w:rsidRPr="00871647">
        <w:rPr>
          <w:sz w:val="24"/>
          <w:szCs w:val="24"/>
        </w:rPr>
        <w:t>Where</w:t>
      </w:r>
      <w:r w:rsidRPr="00871647">
        <w:rPr>
          <w:spacing w:val="-22"/>
          <w:sz w:val="24"/>
          <w:szCs w:val="24"/>
        </w:rPr>
        <w:t xml:space="preserve"> </w:t>
      </w:r>
      <w:r w:rsidRPr="00871647">
        <w:rPr>
          <w:sz w:val="24"/>
          <w:szCs w:val="24"/>
        </w:rPr>
        <w:t>an</w:t>
      </w:r>
      <w:r w:rsidRPr="00871647">
        <w:rPr>
          <w:spacing w:val="-21"/>
          <w:sz w:val="24"/>
          <w:szCs w:val="24"/>
        </w:rPr>
        <w:t xml:space="preserve"> </w:t>
      </w:r>
      <w:r w:rsidRPr="00871647">
        <w:rPr>
          <w:sz w:val="24"/>
          <w:szCs w:val="24"/>
        </w:rPr>
        <w:t>assessee</w:t>
      </w:r>
      <w:r w:rsidRPr="00871647">
        <w:rPr>
          <w:spacing w:val="-22"/>
          <w:sz w:val="24"/>
          <w:szCs w:val="24"/>
        </w:rPr>
        <w:t xml:space="preserve"> </w:t>
      </w:r>
      <w:r w:rsidRPr="00871647">
        <w:rPr>
          <w:sz w:val="24"/>
          <w:szCs w:val="24"/>
        </w:rPr>
        <w:t>is</w:t>
      </w:r>
      <w:r w:rsidRPr="00871647">
        <w:rPr>
          <w:spacing w:val="-21"/>
          <w:sz w:val="24"/>
          <w:szCs w:val="24"/>
        </w:rPr>
        <w:t xml:space="preserve"> </w:t>
      </w:r>
      <w:r w:rsidRPr="00871647">
        <w:rPr>
          <w:sz w:val="24"/>
          <w:szCs w:val="24"/>
        </w:rPr>
        <w:t>a</w:t>
      </w:r>
      <w:r w:rsidRPr="00871647">
        <w:rPr>
          <w:spacing w:val="-22"/>
          <w:sz w:val="24"/>
          <w:szCs w:val="24"/>
        </w:rPr>
        <w:t xml:space="preserve"> </w:t>
      </w:r>
      <w:r w:rsidRPr="00871647">
        <w:rPr>
          <w:sz w:val="24"/>
          <w:szCs w:val="24"/>
        </w:rPr>
        <w:t>senior</w:t>
      </w:r>
      <w:r w:rsidRPr="00871647">
        <w:rPr>
          <w:spacing w:val="-21"/>
          <w:sz w:val="24"/>
          <w:szCs w:val="24"/>
        </w:rPr>
        <w:t xml:space="preserve"> </w:t>
      </w:r>
      <w:r w:rsidRPr="00871647">
        <w:rPr>
          <w:sz w:val="24"/>
          <w:szCs w:val="24"/>
        </w:rPr>
        <w:t>citizen</w:t>
      </w:r>
      <w:r w:rsidRPr="00871647">
        <w:rPr>
          <w:spacing w:val="-21"/>
          <w:sz w:val="24"/>
          <w:szCs w:val="24"/>
        </w:rPr>
        <w:t xml:space="preserve"> </w:t>
      </w:r>
      <w:r w:rsidRPr="00871647">
        <w:rPr>
          <w:sz w:val="24"/>
          <w:szCs w:val="24"/>
        </w:rPr>
        <w:t>(or</w:t>
      </w:r>
      <w:r w:rsidRPr="00871647">
        <w:rPr>
          <w:spacing w:val="-22"/>
          <w:sz w:val="24"/>
          <w:szCs w:val="24"/>
        </w:rPr>
        <w:t xml:space="preserve"> </w:t>
      </w:r>
      <w:r w:rsidRPr="00871647">
        <w:rPr>
          <w:sz w:val="24"/>
          <w:szCs w:val="24"/>
        </w:rPr>
        <w:t>super</w:t>
      </w:r>
      <w:r w:rsidRPr="00871647">
        <w:rPr>
          <w:spacing w:val="-21"/>
          <w:sz w:val="24"/>
          <w:szCs w:val="24"/>
        </w:rPr>
        <w:t xml:space="preserve"> </w:t>
      </w:r>
      <w:r w:rsidRPr="00871647">
        <w:rPr>
          <w:sz w:val="24"/>
          <w:szCs w:val="24"/>
        </w:rPr>
        <w:t>senior</w:t>
      </w:r>
      <w:r w:rsidRPr="00871647">
        <w:rPr>
          <w:spacing w:val="-22"/>
          <w:sz w:val="24"/>
          <w:szCs w:val="24"/>
        </w:rPr>
        <w:t xml:space="preserve"> </w:t>
      </w:r>
      <w:r w:rsidRPr="00871647">
        <w:rPr>
          <w:sz w:val="24"/>
          <w:szCs w:val="24"/>
        </w:rPr>
        <w:t>citizen)</w:t>
      </w:r>
      <w:r w:rsidRPr="00871647">
        <w:rPr>
          <w:spacing w:val="-21"/>
          <w:sz w:val="24"/>
          <w:szCs w:val="24"/>
        </w:rPr>
        <w:t xml:space="preserve"> </w:t>
      </w:r>
      <w:r w:rsidRPr="00871647">
        <w:rPr>
          <w:sz w:val="24"/>
          <w:szCs w:val="24"/>
        </w:rPr>
        <w:t>and</w:t>
      </w:r>
      <w:r w:rsidRPr="00871647">
        <w:rPr>
          <w:spacing w:val="-22"/>
          <w:sz w:val="24"/>
          <w:szCs w:val="24"/>
        </w:rPr>
        <w:t xml:space="preserve"> </w:t>
      </w:r>
      <w:r w:rsidRPr="00871647">
        <w:rPr>
          <w:sz w:val="24"/>
          <w:szCs w:val="24"/>
        </w:rPr>
        <w:t>does</w:t>
      </w:r>
      <w:r w:rsidRPr="00871647">
        <w:rPr>
          <w:spacing w:val="-21"/>
          <w:sz w:val="24"/>
          <w:szCs w:val="24"/>
        </w:rPr>
        <w:t xml:space="preserve"> </w:t>
      </w:r>
      <w:r w:rsidRPr="00871647">
        <w:rPr>
          <w:sz w:val="24"/>
          <w:szCs w:val="24"/>
        </w:rPr>
        <w:t>not</w:t>
      </w:r>
      <w:r w:rsidRPr="00871647">
        <w:rPr>
          <w:spacing w:val="-21"/>
          <w:sz w:val="24"/>
          <w:szCs w:val="24"/>
        </w:rPr>
        <w:t xml:space="preserve"> </w:t>
      </w:r>
      <w:r w:rsidRPr="00871647">
        <w:rPr>
          <w:sz w:val="24"/>
          <w:szCs w:val="24"/>
        </w:rPr>
        <w:t>have</w:t>
      </w:r>
      <w:r w:rsidRPr="00871647">
        <w:rPr>
          <w:spacing w:val="-22"/>
          <w:sz w:val="24"/>
          <w:szCs w:val="24"/>
        </w:rPr>
        <w:t xml:space="preserve"> </w:t>
      </w:r>
      <w:r w:rsidRPr="00871647">
        <w:rPr>
          <w:sz w:val="24"/>
          <w:szCs w:val="24"/>
        </w:rPr>
        <w:t>any</w:t>
      </w:r>
      <w:r w:rsidRPr="00871647">
        <w:rPr>
          <w:spacing w:val="-21"/>
          <w:sz w:val="24"/>
          <w:szCs w:val="24"/>
        </w:rPr>
        <w:t xml:space="preserve"> </w:t>
      </w:r>
      <w:r w:rsidRPr="00871647">
        <w:rPr>
          <w:sz w:val="24"/>
          <w:szCs w:val="24"/>
        </w:rPr>
        <w:t>income</w:t>
      </w:r>
      <w:r w:rsidRPr="00871647">
        <w:rPr>
          <w:spacing w:val="-22"/>
          <w:sz w:val="24"/>
          <w:szCs w:val="24"/>
        </w:rPr>
        <w:t xml:space="preserve"> </w:t>
      </w:r>
    </w:p>
    <w:p w:rsidR="008F105D" w:rsidRPr="00871647" w:rsidRDefault="008F105D" w:rsidP="00AE6B79">
      <w:pPr>
        <w:pStyle w:val="ListParagraph"/>
        <w:tabs>
          <w:tab w:val="left" w:pos="-90"/>
        </w:tabs>
        <w:spacing w:before="140" w:line="280" w:lineRule="auto"/>
        <w:ind w:left="630" w:right="311" w:hanging="630"/>
        <w:rPr>
          <w:sz w:val="24"/>
          <w:szCs w:val="24"/>
        </w:rPr>
      </w:pPr>
      <w:r w:rsidRPr="00871647">
        <w:rPr>
          <w:sz w:val="24"/>
          <w:szCs w:val="24"/>
        </w:rPr>
        <w:t>chargeable under</w:t>
      </w:r>
      <w:r w:rsidRPr="00871647">
        <w:rPr>
          <w:spacing w:val="-12"/>
          <w:sz w:val="24"/>
          <w:szCs w:val="24"/>
        </w:rPr>
        <w:t xml:space="preserve"> </w:t>
      </w:r>
      <w:r w:rsidRPr="00871647">
        <w:rPr>
          <w:sz w:val="24"/>
          <w:szCs w:val="24"/>
        </w:rPr>
        <w:t>the</w:t>
      </w:r>
      <w:r w:rsidRPr="00871647">
        <w:rPr>
          <w:spacing w:val="-11"/>
          <w:sz w:val="24"/>
          <w:szCs w:val="24"/>
        </w:rPr>
        <w:t xml:space="preserve"> </w:t>
      </w:r>
      <w:r w:rsidRPr="00871647">
        <w:rPr>
          <w:sz w:val="24"/>
          <w:szCs w:val="24"/>
        </w:rPr>
        <w:t>head</w:t>
      </w:r>
      <w:r w:rsidRPr="00871647">
        <w:rPr>
          <w:spacing w:val="-12"/>
          <w:sz w:val="24"/>
          <w:szCs w:val="24"/>
        </w:rPr>
        <w:t xml:space="preserve"> </w:t>
      </w:r>
      <w:r w:rsidRPr="00871647">
        <w:rPr>
          <w:sz w:val="24"/>
          <w:szCs w:val="24"/>
        </w:rPr>
        <w:t>“Profits</w:t>
      </w:r>
      <w:r w:rsidRPr="00871647">
        <w:rPr>
          <w:spacing w:val="-12"/>
          <w:sz w:val="24"/>
          <w:szCs w:val="24"/>
        </w:rPr>
        <w:t xml:space="preserve"> </w:t>
      </w:r>
      <w:r w:rsidRPr="00871647">
        <w:rPr>
          <w:sz w:val="24"/>
          <w:szCs w:val="24"/>
        </w:rPr>
        <w:t>and</w:t>
      </w:r>
      <w:r w:rsidRPr="00871647">
        <w:rPr>
          <w:spacing w:val="-11"/>
          <w:sz w:val="24"/>
          <w:szCs w:val="24"/>
        </w:rPr>
        <w:t xml:space="preserve"> </w:t>
      </w:r>
      <w:r w:rsidRPr="00871647">
        <w:rPr>
          <w:sz w:val="24"/>
          <w:szCs w:val="24"/>
        </w:rPr>
        <w:t>gains</w:t>
      </w:r>
      <w:r w:rsidRPr="00871647">
        <w:rPr>
          <w:spacing w:val="-12"/>
          <w:sz w:val="24"/>
          <w:szCs w:val="24"/>
        </w:rPr>
        <w:t xml:space="preserve"> </w:t>
      </w:r>
      <w:r w:rsidRPr="00871647">
        <w:rPr>
          <w:sz w:val="24"/>
          <w:szCs w:val="24"/>
        </w:rPr>
        <w:t>of</w:t>
      </w:r>
      <w:r w:rsidRPr="00871647">
        <w:rPr>
          <w:spacing w:val="-11"/>
          <w:sz w:val="24"/>
          <w:szCs w:val="24"/>
        </w:rPr>
        <w:t xml:space="preserve"> </w:t>
      </w:r>
      <w:r w:rsidRPr="00871647">
        <w:rPr>
          <w:sz w:val="24"/>
          <w:szCs w:val="24"/>
        </w:rPr>
        <w:t>business</w:t>
      </w:r>
      <w:r w:rsidRPr="00871647">
        <w:rPr>
          <w:spacing w:val="-12"/>
          <w:sz w:val="24"/>
          <w:szCs w:val="24"/>
        </w:rPr>
        <w:t xml:space="preserve"> </w:t>
      </w:r>
      <w:r w:rsidRPr="00871647">
        <w:rPr>
          <w:sz w:val="24"/>
          <w:szCs w:val="24"/>
        </w:rPr>
        <w:t>or</w:t>
      </w:r>
      <w:r w:rsidRPr="00871647">
        <w:rPr>
          <w:spacing w:val="-11"/>
          <w:sz w:val="24"/>
          <w:szCs w:val="24"/>
        </w:rPr>
        <w:t xml:space="preserve"> </w:t>
      </w:r>
      <w:r w:rsidRPr="00871647">
        <w:rPr>
          <w:sz w:val="24"/>
          <w:szCs w:val="24"/>
        </w:rPr>
        <w:t>profession”,</w:t>
      </w:r>
      <w:r w:rsidRPr="00871647">
        <w:rPr>
          <w:spacing w:val="-12"/>
          <w:sz w:val="24"/>
          <w:szCs w:val="24"/>
        </w:rPr>
        <w:t xml:space="preserve"> </w:t>
      </w:r>
      <w:r w:rsidRPr="00871647">
        <w:rPr>
          <w:sz w:val="24"/>
          <w:szCs w:val="24"/>
        </w:rPr>
        <w:t>provision</w:t>
      </w:r>
      <w:r w:rsidRPr="00871647">
        <w:rPr>
          <w:spacing w:val="-11"/>
          <w:sz w:val="24"/>
          <w:szCs w:val="24"/>
        </w:rPr>
        <w:t xml:space="preserve"> </w:t>
      </w:r>
      <w:r w:rsidRPr="00871647">
        <w:rPr>
          <w:sz w:val="24"/>
          <w:szCs w:val="24"/>
        </w:rPr>
        <w:t>of</w:t>
      </w:r>
      <w:r w:rsidRPr="00871647">
        <w:rPr>
          <w:spacing w:val="-12"/>
          <w:sz w:val="24"/>
          <w:szCs w:val="24"/>
        </w:rPr>
        <w:t xml:space="preserve"> </w:t>
      </w:r>
      <w:r w:rsidRPr="00871647">
        <w:rPr>
          <w:sz w:val="24"/>
          <w:szCs w:val="24"/>
        </w:rPr>
        <w:t>advance</w:t>
      </w:r>
      <w:r w:rsidRPr="00871647">
        <w:rPr>
          <w:spacing w:val="-11"/>
          <w:sz w:val="24"/>
          <w:szCs w:val="24"/>
        </w:rPr>
        <w:t xml:space="preserve"> </w:t>
      </w:r>
      <w:r w:rsidRPr="00871647">
        <w:rPr>
          <w:sz w:val="24"/>
          <w:szCs w:val="24"/>
        </w:rPr>
        <w:t>tax</w:t>
      </w:r>
      <w:r w:rsidRPr="00871647">
        <w:rPr>
          <w:spacing w:val="-12"/>
          <w:sz w:val="24"/>
          <w:szCs w:val="24"/>
        </w:rPr>
        <w:t xml:space="preserve"> </w:t>
      </w:r>
      <w:r w:rsidRPr="00871647">
        <w:rPr>
          <w:sz w:val="24"/>
          <w:szCs w:val="24"/>
        </w:rPr>
        <w:t>is</w:t>
      </w:r>
      <w:r w:rsidRPr="00871647">
        <w:rPr>
          <w:spacing w:val="-11"/>
          <w:sz w:val="24"/>
          <w:szCs w:val="24"/>
        </w:rPr>
        <w:t xml:space="preserve"> </w:t>
      </w:r>
      <w:r w:rsidRPr="00871647">
        <w:rPr>
          <w:sz w:val="24"/>
          <w:szCs w:val="24"/>
        </w:rPr>
        <w:t>not</w:t>
      </w:r>
      <w:r w:rsidRPr="00871647">
        <w:rPr>
          <w:spacing w:val="-12"/>
          <w:sz w:val="24"/>
          <w:szCs w:val="24"/>
        </w:rPr>
        <w:t xml:space="preserve"> </w:t>
      </w:r>
      <w:r w:rsidRPr="00871647">
        <w:rPr>
          <w:sz w:val="24"/>
          <w:szCs w:val="24"/>
        </w:rPr>
        <w:t>applicable. In other words, senior citizen not having business income is not liable to pay advance tax irrespective of the amount of tax</w:t>
      </w:r>
      <w:r w:rsidRPr="00871647">
        <w:rPr>
          <w:spacing w:val="-3"/>
          <w:sz w:val="24"/>
          <w:szCs w:val="24"/>
        </w:rPr>
        <w:t xml:space="preserve"> liability.</w:t>
      </w:r>
    </w:p>
    <w:p w:rsidR="008F105D" w:rsidRPr="00871647" w:rsidRDefault="008F105D" w:rsidP="00AE6B79">
      <w:pPr>
        <w:pStyle w:val="ListParagraph"/>
        <w:numPr>
          <w:ilvl w:val="0"/>
          <w:numId w:val="155"/>
        </w:numPr>
        <w:tabs>
          <w:tab w:val="left" w:pos="-90"/>
        </w:tabs>
        <w:spacing w:before="0" w:line="280" w:lineRule="auto"/>
        <w:ind w:left="630" w:right="311" w:hanging="630"/>
        <w:jc w:val="both"/>
        <w:rPr>
          <w:sz w:val="24"/>
          <w:szCs w:val="24"/>
        </w:rPr>
      </w:pPr>
      <w:r w:rsidRPr="00871647">
        <w:rPr>
          <w:sz w:val="24"/>
          <w:szCs w:val="24"/>
        </w:rPr>
        <w:t>Every</w:t>
      </w:r>
      <w:r w:rsidRPr="00871647">
        <w:rPr>
          <w:spacing w:val="-10"/>
          <w:sz w:val="24"/>
          <w:szCs w:val="24"/>
        </w:rPr>
        <w:t xml:space="preserve"> </w:t>
      </w:r>
      <w:r w:rsidRPr="00871647">
        <w:rPr>
          <w:sz w:val="24"/>
          <w:szCs w:val="24"/>
        </w:rPr>
        <w:t>income</w:t>
      </w:r>
      <w:r w:rsidRPr="00871647">
        <w:rPr>
          <w:spacing w:val="-9"/>
          <w:sz w:val="24"/>
          <w:szCs w:val="24"/>
        </w:rPr>
        <w:t xml:space="preserve"> </w:t>
      </w:r>
      <w:r w:rsidRPr="00871647">
        <w:rPr>
          <w:sz w:val="24"/>
          <w:szCs w:val="24"/>
        </w:rPr>
        <w:t>including</w:t>
      </w:r>
      <w:r w:rsidRPr="00871647">
        <w:rPr>
          <w:spacing w:val="-9"/>
          <w:sz w:val="24"/>
          <w:szCs w:val="24"/>
        </w:rPr>
        <w:t xml:space="preserve"> </w:t>
      </w:r>
      <w:r w:rsidRPr="00871647">
        <w:rPr>
          <w:sz w:val="24"/>
          <w:szCs w:val="24"/>
        </w:rPr>
        <w:t>capital</w:t>
      </w:r>
      <w:r w:rsidRPr="00871647">
        <w:rPr>
          <w:spacing w:val="-9"/>
          <w:sz w:val="24"/>
          <w:szCs w:val="24"/>
        </w:rPr>
        <w:t xml:space="preserve"> </w:t>
      </w:r>
      <w:r w:rsidRPr="00871647">
        <w:rPr>
          <w:sz w:val="24"/>
          <w:szCs w:val="24"/>
        </w:rPr>
        <w:t>gain,</w:t>
      </w:r>
      <w:r w:rsidRPr="00871647">
        <w:rPr>
          <w:spacing w:val="-9"/>
          <w:sz w:val="24"/>
          <w:szCs w:val="24"/>
        </w:rPr>
        <w:t xml:space="preserve"> </w:t>
      </w:r>
      <w:r w:rsidRPr="00871647">
        <w:rPr>
          <w:sz w:val="24"/>
          <w:szCs w:val="24"/>
        </w:rPr>
        <w:t>winning</w:t>
      </w:r>
      <w:r w:rsidRPr="00871647">
        <w:rPr>
          <w:spacing w:val="-10"/>
          <w:sz w:val="24"/>
          <w:szCs w:val="24"/>
        </w:rPr>
        <w:t xml:space="preserve"> </w:t>
      </w:r>
      <w:r w:rsidRPr="00871647">
        <w:rPr>
          <w:sz w:val="24"/>
          <w:szCs w:val="24"/>
        </w:rPr>
        <w:t>from</w:t>
      </w:r>
      <w:r w:rsidRPr="00871647">
        <w:rPr>
          <w:spacing w:val="-9"/>
          <w:sz w:val="24"/>
          <w:szCs w:val="24"/>
        </w:rPr>
        <w:t xml:space="preserve"> </w:t>
      </w:r>
      <w:r w:rsidRPr="00871647">
        <w:rPr>
          <w:sz w:val="24"/>
          <w:szCs w:val="24"/>
        </w:rPr>
        <w:t>lotteries,</w:t>
      </w:r>
      <w:r w:rsidRPr="00871647">
        <w:rPr>
          <w:spacing w:val="-9"/>
          <w:sz w:val="24"/>
          <w:szCs w:val="24"/>
        </w:rPr>
        <w:t xml:space="preserve"> </w:t>
      </w:r>
      <w:r w:rsidRPr="00871647">
        <w:rPr>
          <w:sz w:val="24"/>
          <w:szCs w:val="24"/>
        </w:rPr>
        <w:t>etc.</w:t>
      </w:r>
      <w:r w:rsidRPr="00871647">
        <w:rPr>
          <w:spacing w:val="-9"/>
          <w:sz w:val="24"/>
          <w:szCs w:val="24"/>
        </w:rPr>
        <w:t xml:space="preserve"> </w:t>
      </w:r>
      <w:r w:rsidRPr="00871647">
        <w:rPr>
          <w:sz w:val="24"/>
          <w:szCs w:val="24"/>
        </w:rPr>
        <w:t>is</w:t>
      </w:r>
      <w:r w:rsidRPr="00871647">
        <w:rPr>
          <w:spacing w:val="-9"/>
          <w:sz w:val="24"/>
          <w:szCs w:val="24"/>
        </w:rPr>
        <w:t xml:space="preserve"> </w:t>
      </w:r>
      <w:r w:rsidRPr="00871647">
        <w:rPr>
          <w:sz w:val="24"/>
          <w:szCs w:val="24"/>
        </w:rPr>
        <w:t>subject</w:t>
      </w:r>
      <w:r w:rsidRPr="00871647">
        <w:rPr>
          <w:spacing w:val="-10"/>
          <w:sz w:val="24"/>
          <w:szCs w:val="24"/>
        </w:rPr>
        <w:t xml:space="preserve"> </w:t>
      </w:r>
      <w:r w:rsidRPr="00871647">
        <w:rPr>
          <w:sz w:val="24"/>
          <w:szCs w:val="24"/>
        </w:rPr>
        <w:t>to</w:t>
      </w:r>
      <w:r w:rsidRPr="00871647">
        <w:rPr>
          <w:spacing w:val="-9"/>
          <w:sz w:val="24"/>
          <w:szCs w:val="24"/>
        </w:rPr>
        <w:t xml:space="preserve"> </w:t>
      </w:r>
      <w:r w:rsidRPr="00871647">
        <w:rPr>
          <w:sz w:val="24"/>
          <w:szCs w:val="24"/>
        </w:rPr>
        <w:t>advance</w:t>
      </w:r>
      <w:r w:rsidRPr="00871647">
        <w:rPr>
          <w:spacing w:val="-9"/>
          <w:sz w:val="24"/>
          <w:szCs w:val="24"/>
        </w:rPr>
        <w:t xml:space="preserve"> </w:t>
      </w:r>
      <w:r w:rsidRPr="00871647">
        <w:rPr>
          <w:sz w:val="24"/>
          <w:szCs w:val="24"/>
        </w:rPr>
        <w:t>tax.</w:t>
      </w:r>
      <w:r w:rsidRPr="00871647">
        <w:rPr>
          <w:spacing w:val="-9"/>
          <w:sz w:val="24"/>
          <w:szCs w:val="24"/>
        </w:rPr>
        <w:t xml:space="preserve"> </w:t>
      </w:r>
      <w:r w:rsidRPr="00871647">
        <w:rPr>
          <w:spacing w:val="-3"/>
          <w:sz w:val="24"/>
          <w:szCs w:val="24"/>
        </w:rPr>
        <w:t>However,</w:t>
      </w:r>
      <w:r w:rsidRPr="00871647">
        <w:rPr>
          <w:spacing w:val="-9"/>
          <w:sz w:val="24"/>
          <w:szCs w:val="24"/>
        </w:rPr>
        <w:t xml:space="preserve"> </w:t>
      </w:r>
      <w:r w:rsidRPr="00871647">
        <w:rPr>
          <w:sz w:val="24"/>
          <w:szCs w:val="24"/>
        </w:rPr>
        <w:t>it</w:t>
      </w:r>
      <w:r w:rsidRPr="00871647">
        <w:rPr>
          <w:spacing w:val="-10"/>
          <w:sz w:val="24"/>
          <w:szCs w:val="24"/>
        </w:rPr>
        <w:t xml:space="preserve"> </w:t>
      </w:r>
      <w:r w:rsidRPr="00871647">
        <w:rPr>
          <w:sz w:val="24"/>
          <w:szCs w:val="24"/>
        </w:rPr>
        <w:t>is not</w:t>
      </w:r>
      <w:r w:rsidRPr="00871647">
        <w:rPr>
          <w:spacing w:val="-4"/>
          <w:sz w:val="24"/>
          <w:szCs w:val="24"/>
        </w:rPr>
        <w:t xml:space="preserve"> </w:t>
      </w:r>
      <w:r w:rsidRPr="00871647">
        <w:rPr>
          <w:sz w:val="24"/>
          <w:szCs w:val="24"/>
        </w:rPr>
        <w:t>possible</w:t>
      </w:r>
      <w:r w:rsidRPr="00871647">
        <w:rPr>
          <w:spacing w:val="-4"/>
          <w:sz w:val="24"/>
          <w:szCs w:val="24"/>
        </w:rPr>
        <w:t xml:space="preserve"> </w:t>
      </w:r>
      <w:r w:rsidRPr="00871647">
        <w:rPr>
          <w:sz w:val="24"/>
          <w:szCs w:val="24"/>
        </w:rPr>
        <w:t>to</w:t>
      </w:r>
      <w:r w:rsidRPr="00871647">
        <w:rPr>
          <w:spacing w:val="-3"/>
          <w:sz w:val="24"/>
          <w:szCs w:val="24"/>
        </w:rPr>
        <w:t xml:space="preserve"> </w:t>
      </w:r>
      <w:r w:rsidRPr="00871647">
        <w:rPr>
          <w:sz w:val="24"/>
          <w:szCs w:val="24"/>
        </w:rPr>
        <w:t>estimate</w:t>
      </w:r>
      <w:r w:rsidRPr="00871647">
        <w:rPr>
          <w:spacing w:val="-4"/>
          <w:sz w:val="24"/>
          <w:szCs w:val="24"/>
        </w:rPr>
        <w:t xml:space="preserve"> </w:t>
      </w:r>
      <w:r w:rsidRPr="00871647">
        <w:rPr>
          <w:sz w:val="24"/>
          <w:szCs w:val="24"/>
        </w:rPr>
        <w:t>capital</w:t>
      </w:r>
      <w:r w:rsidRPr="00871647">
        <w:rPr>
          <w:spacing w:val="-4"/>
          <w:sz w:val="24"/>
          <w:szCs w:val="24"/>
        </w:rPr>
        <w:t xml:space="preserve"> </w:t>
      </w:r>
      <w:r w:rsidRPr="00871647">
        <w:rPr>
          <w:sz w:val="24"/>
          <w:szCs w:val="24"/>
        </w:rPr>
        <w:t>gain</w:t>
      </w:r>
      <w:r w:rsidRPr="00871647">
        <w:rPr>
          <w:spacing w:val="-3"/>
          <w:sz w:val="24"/>
          <w:szCs w:val="24"/>
        </w:rPr>
        <w:t xml:space="preserve"> </w:t>
      </w:r>
      <w:r w:rsidRPr="00871647">
        <w:rPr>
          <w:sz w:val="24"/>
          <w:szCs w:val="24"/>
        </w:rPr>
        <w:t>or</w:t>
      </w:r>
      <w:r w:rsidRPr="00871647">
        <w:rPr>
          <w:spacing w:val="-4"/>
          <w:sz w:val="24"/>
          <w:szCs w:val="24"/>
        </w:rPr>
        <w:t xml:space="preserve"> </w:t>
      </w:r>
      <w:r w:rsidRPr="00871647">
        <w:rPr>
          <w:sz w:val="24"/>
          <w:szCs w:val="24"/>
        </w:rPr>
        <w:t>casual</w:t>
      </w:r>
      <w:r w:rsidRPr="00871647">
        <w:rPr>
          <w:spacing w:val="-3"/>
          <w:sz w:val="24"/>
          <w:szCs w:val="24"/>
        </w:rPr>
        <w:t xml:space="preserve"> </w:t>
      </w:r>
      <w:r w:rsidRPr="00871647">
        <w:rPr>
          <w:sz w:val="24"/>
          <w:szCs w:val="24"/>
        </w:rPr>
        <w:t>gain</w:t>
      </w:r>
      <w:r w:rsidRPr="00871647">
        <w:rPr>
          <w:spacing w:val="-4"/>
          <w:sz w:val="24"/>
          <w:szCs w:val="24"/>
        </w:rPr>
        <w:t xml:space="preserve"> </w:t>
      </w:r>
      <w:r w:rsidRPr="00871647">
        <w:rPr>
          <w:sz w:val="24"/>
          <w:szCs w:val="24"/>
        </w:rPr>
        <w:t>or</w:t>
      </w:r>
      <w:r w:rsidRPr="00871647">
        <w:rPr>
          <w:spacing w:val="-4"/>
          <w:sz w:val="24"/>
          <w:szCs w:val="24"/>
        </w:rPr>
        <w:t xml:space="preserve"> </w:t>
      </w:r>
      <w:r w:rsidRPr="00871647">
        <w:rPr>
          <w:sz w:val="24"/>
          <w:szCs w:val="24"/>
        </w:rPr>
        <w:t>where</w:t>
      </w:r>
      <w:r w:rsidRPr="00871647">
        <w:rPr>
          <w:spacing w:val="-3"/>
          <w:sz w:val="24"/>
          <w:szCs w:val="24"/>
        </w:rPr>
        <w:t xml:space="preserve"> </w:t>
      </w:r>
      <w:r w:rsidRPr="00871647">
        <w:rPr>
          <w:sz w:val="24"/>
          <w:szCs w:val="24"/>
        </w:rPr>
        <w:t>income</w:t>
      </w:r>
      <w:r w:rsidRPr="00871647">
        <w:rPr>
          <w:spacing w:val="-4"/>
          <w:sz w:val="24"/>
          <w:szCs w:val="24"/>
        </w:rPr>
        <w:t xml:space="preserve"> </w:t>
      </w:r>
      <w:r w:rsidRPr="00871647">
        <w:rPr>
          <w:sz w:val="24"/>
          <w:szCs w:val="24"/>
        </w:rPr>
        <w:t>under</w:t>
      </w:r>
      <w:r w:rsidRPr="00871647">
        <w:rPr>
          <w:spacing w:val="-3"/>
          <w:sz w:val="24"/>
          <w:szCs w:val="24"/>
        </w:rPr>
        <w:t xml:space="preserve"> </w:t>
      </w:r>
      <w:r w:rsidRPr="00871647">
        <w:rPr>
          <w:sz w:val="24"/>
          <w:szCs w:val="24"/>
        </w:rPr>
        <w:t>the</w:t>
      </w:r>
      <w:r w:rsidRPr="00871647">
        <w:rPr>
          <w:spacing w:val="-4"/>
          <w:sz w:val="24"/>
          <w:szCs w:val="24"/>
        </w:rPr>
        <w:t xml:space="preserve"> </w:t>
      </w:r>
      <w:r w:rsidRPr="00871647">
        <w:rPr>
          <w:sz w:val="24"/>
          <w:szCs w:val="24"/>
        </w:rPr>
        <w:t>head</w:t>
      </w:r>
      <w:r w:rsidRPr="00871647">
        <w:rPr>
          <w:spacing w:val="-4"/>
          <w:sz w:val="24"/>
          <w:szCs w:val="24"/>
        </w:rPr>
        <w:t xml:space="preserve"> </w:t>
      </w:r>
      <w:r w:rsidRPr="00871647">
        <w:rPr>
          <w:sz w:val="24"/>
          <w:szCs w:val="24"/>
        </w:rPr>
        <w:t>“Profits</w:t>
      </w:r>
      <w:r w:rsidRPr="00871647">
        <w:rPr>
          <w:spacing w:val="-3"/>
          <w:sz w:val="24"/>
          <w:szCs w:val="24"/>
        </w:rPr>
        <w:t xml:space="preserve"> </w:t>
      </w:r>
      <w:r w:rsidRPr="00871647">
        <w:rPr>
          <w:sz w:val="24"/>
          <w:szCs w:val="24"/>
        </w:rPr>
        <w:t>and</w:t>
      </w:r>
      <w:r w:rsidRPr="00871647">
        <w:rPr>
          <w:spacing w:val="-4"/>
          <w:sz w:val="24"/>
          <w:szCs w:val="24"/>
        </w:rPr>
        <w:t xml:space="preserve"> </w:t>
      </w:r>
      <w:r w:rsidRPr="00871647">
        <w:rPr>
          <w:sz w:val="24"/>
          <w:szCs w:val="24"/>
        </w:rPr>
        <w:t>gains of business or profession” accrues or arises for the first time, therefore, where the assessee has paid the whole of the amount of tax payable in respect of such</w:t>
      </w:r>
      <w:r w:rsidRPr="00871647">
        <w:rPr>
          <w:spacing w:val="-12"/>
          <w:sz w:val="24"/>
          <w:szCs w:val="24"/>
        </w:rPr>
        <w:t xml:space="preserve"> </w:t>
      </w:r>
      <w:r w:rsidRPr="00871647">
        <w:rPr>
          <w:sz w:val="24"/>
          <w:szCs w:val="24"/>
        </w:rPr>
        <w:t>income:</w:t>
      </w:r>
    </w:p>
    <w:p w:rsidR="008F105D" w:rsidRPr="00871647" w:rsidRDefault="008F105D" w:rsidP="00AE6B79">
      <w:pPr>
        <w:pStyle w:val="ListParagraph"/>
        <w:numPr>
          <w:ilvl w:val="1"/>
          <w:numId w:val="155"/>
        </w:numPr>
        <w:tabs>
          <w:tab w:val="left" w:pos="-90"/>
          <w:tab w:val="left" w:pos="1080"/>
        </w:tabs>
        <w:spacing w:before="124"/>
        <w:ind w:left="630" w:hanging="630"/>
        <w:jc w:val="both"/>
        <w:rPr>
          <w:sz w:val="24"/>
          <w:szCs w:val="24"/>
        </w:rPr>
      </w:pPr>
      <w:r w:rsidRPr="00871647">
        <w:rPr>
          <w:sz w:val="24"/>
          <w:szCs w:val="24"/>
        </w:rPr>
        <w:t>As part of the remaining instalments of advance tax which were due;</w:t>
      </w:r>
      <w:r w:rsidRPr="00871647">
        <w:rPr>
          <w:spacing w:val="-15"/>
          <w:sz w:val="24"/>
          <w:szCs w:val="24"/>
        </w:rPr>
        <w:t xml:space="preserve"> </w:t>
      </w:r>
      <w:r w:rsidRPr="00871647">
        <w:rPr>
          <w:sz w:val="24"/>
          <w:szCs w:val="24"/>
        </w:rPr>
        <w:t>or</w:t>
      </w:r>
    </w:p>
    <w:p w:rsidR="008F105D" w:rsidRPr="00871647" w:rsidRDefault="008F105D" w:rsidP="00AE6B79">
      <w:pPr>
        <w:pStyle w:val="ListParagraph"/>
        <w:numPr>
          <w:ilvl w:val="1"/>
          <w:numId w:val="155"/>
        </w:numPr>
        <w:tabs>
          <w:tab w:val="left" w:pos="-90"/>
          <w:tab w:val="left" w:pos="1080"/>
        </w:tabs>
        <w:spacing w:before="160"/>
        <w:ind w:left="630" w:hanging="630"/>
        <w:jc w:val="both"/>
        <w:rPr>
          <w:sz w:val="24"/>
          <w:szCs w:val="24"/>
        </w:rPr>
      </w:pPr>
      <w:r w:rsidRPr="00871647">
        <w:rPr>
          <w:sz w:val="24"/>
          <w:szCs w:val="24"/>
        </w:rPr>
        <w:t>Where</w:t>
      </w:r>
      <w:r w:rsidRPr="00871647">
        <w:rPr>
          <w:spacing w:val="19"/>
          <w:sz w:val="24"/>
          <w:szCs w:val="24"/>
        </w:rPr>
        <w:t xml:space="preserve"> </w:t>
      </w:r>
      <w:r w:rsidRPr="00871647">
        <w:rPr>
          <w:sz w:val="24"/>
          <w:szCs w:val="24"/>
        </w:rPr>
        <w:t>no</w:t>
      </w:r>
      <w:r w:rsidRPr="00871647">
        <w:rPr>
          <w:spacing w:val="20"/>
          <w:sz w:val="24"/>
          <w:szCs w:val="24"/>
        </w:rPr>
        <w:t xml:space="preserve"> </w:t>
      </w:r>
      <w:r w:rsidRPr="00871647">
        <w:rPr>
          <w:sz w:val="24"/>
          <w:szCs w:val="24"/>
        </w:rPr>
        <w:t>instalments</w:t>
      </w:r>
      <w:r w:rsidRPr="00871647">
        <w:rPr>
          <w:spacing w:val="20"/>
          <w:sz w:val="24"/>
          <w:szCs w:val="24"/>
        </w:rPr>
        <w:t xml:space="preserve"> </w:t>
      </w:r>
      <w:r w:rsidRPr="00871647">
        <w:rPr>
          <w:sz w:val="24"/>
          <w:szCs w:val="24"/>
        </w:rPr>
        <w:t>were</w:t>
      </w:r>
      <w:r w:rsidRPr="00871647">
        <w:rPr>
          <w:spacing w:val="20"/>
          <w:sz w:val="24"/>
          <w:szCs w:val="24"/>
        </w:rPr>
        <w:t xml:space="preserve"> </w:t>
      </w:r>
      <w:r w:rsidRPr="00871647">
        <w:rPr>
          <w:sz w:val="24"/>
          <w:szCs w:val="24"/>
        </w:rPr>
        <w:t>due,</w:t>
      </w:r>
      <w:r w:rsidRPr="00871647">
        <w:rPr>
          <w:spacing w:val="20"/>
          <w:sz w:val="24"/>
          <w:szCs w:val="24"/>
        </w:rPr>
        <w:t xml:space="preserve"> </w:t>
      </w:r>
      <w:r w:rsidRPr="00871647">
        <w:rPr>
          <w:sz w:val="24"/>
          <w:szCs w:val="24"/>
        </w:rPr>
        <w:t>by</w:t>
      </w:r>
      <w:r w:rsidRPr="00871647">
        <w:rPr>
          <w:spacing w:val="20"/>
          <w:sz w:val="24"/>
          <w:szCs w:val="24"/>
        </w:rPr>
        <w:t xml:space="preserve"> </w:t>
      </w:r>
      <w:r w:rsidRPr="00871647">
        <w:rPr>
          <w:sz w:val="24"/>
          <w:szCs w:val="24"/>
        </w:rPr>
        <w:t>March</w:t>
      </w:r>
      <w:r w:rsidRPr="00871647">
        <w:rPr>
          <w:spacing w:val="20"/>
          <w:sz w:val="24"/>
          <w:szCs w:val="24"/>
        </w:rPr>
        <w:t xml:space="preserve"> </w:t>
      </w:r>
      <w:r w:rsidRPr="00871647">
        <w:rPr>
          <w:sz w:val="24"/>
          <w:szCs w:val="24"/>
        </w:rPr>
        <w:t>31</w:t>
      </w:r>
      <w:r w:rsidRPr="00871647">
        <w:rPr>
          <w:spacing w:val="20"/>
          <w:sz w:val="24"/>
          <w:szCs w:val="24"/>
        </w:rPr>
        <w:t xml:space="preserve"> </w:t>
      </w:r>
      <w:r w:rsidRPr="00871647">
        <w:rPr>
          <w:sz w:val="24"/>
          <w:szCs w:val="24"/>
        </w:rPr>
        <w:t>of</w:t>
      </w:r>
      <w:r w:rsidRPr="00871647">
        <w:rPr>
          <w:spacing w:val="20"/>
          <w:sz w:val="24"/>
          <w:szCs w:val="24"/>
        </w:rPr>
        <w:t xml:space="preserve"> </w:t>
      </w:r>
      <w:r w:rsidRPr="00871647">
        <w:rPr>
          <w:sz w:val="24"/>
          <w:szCs w:val="24"/>
        </w:rPr>
        <w:t>the</w:t>
      </w:r>
      <w:r w:rsidRPr="00871647">
        <w:rPr>
          <w:spacing w:val="20"/>
          <w:sz w:val="24"/>
          <w:szCs w:val="24"/>
        </w:rPr>
        <w:t xml:space="preserve"> </w:t>
      </w:r>
      <w:r w:rsidRPr="00871647">
        <w:rPr>
          <w:sz w:val="24"/>
          <w:szCs w:val="24"/>
        </w:rPr>
        <w:t>financial</w:t>
      </w:r>
      <w:r w:rsidRPr="00871647">
        <w:rPr>
          <w:spacing w:val="20"/>
          <w:sz w:val="24"/>
          <w:szCs w:val="24"/>
        </w:rPr>
        <w:t xml:space="preserve"> </w:t>
      </w:r>
      <w:r w:rsidRPr="00871647">
        <w:rPr>
          <w:sz w:val="24"/>
          <w:szCs w:val="24"/>
        </w:rPr>
        <w:t>year</w:t>
      </w:r>
      <w:r w:rsidRPr="00871647">
        <w:rPr>
          <w:spacing w:val="20"/>
          <w:sz w:val="24"/>
          <w:szCs w:val="24"/>
        </w:rPr>
        <w:t xml:space="preserve"> </w:t>
      </w:r>
      <w:r w:rsidRPr="00871647">
        <w:rPr>
          <w:sz w:val="24"/>
          <w:szCs w:val="24"/>
        </w:rPr>
        <w:t>immediately</w:t>
      </w:r>
      <w:r w:rsidRPr="00871647">
        <w:rPr>
          <w:spacing w:val="20"/>
          <w:sz w:val="24"/>
          <w:szCs w:val="24"/>
        </w:rPr>
        <w:t xml:space="preserve"> </w:t>
      </w:r>
      <w:r w:rsidRPr="00871647">
        <w:rPr>
          <w:sz w:val="24"/>
          <w:szCs w:val="24"/>
        </w:rPr>
        <w:t>preceding</w:t>
      </w:r>
      <w:r w:rsidRPr="00871647">
        <w:rPr>
          <w:spacing w:val="20"/>
          <w:sz w:val="24"/>
          <w:szCs w:val="24"/>
        </w:rPr>
        <w:t xml:space="preserve"> </w:t>
      </w:r>
      <w:r w:rsidRPr="00871647">
        <w:rPr>
          <w:sz w:val="24"/>
          <w:szCs w:val="24"/>
        </w:rPr>
        <w:t>the assessment year, - then it is deemed that all the provisions are complied.</w:t>
      </w:r>
    </w:p>
    <w:p w:rsidR="008F105D" w:rsidRPr="00871647" w:rsidRDefault="008F105D" w:rsidP="00AE6B79">
      <w:pPr>
        <w:pStyle w:val="ListParagraph"/>
        <w:numPr>
          <w:ilvl w:val="0"/>
          <w:numId w:val="155"/>
        </w:numPr>
        <w:tabs>
          <w:tab w:val="left" w:pos="-90"/>
        </w:tabs>
        <w:spacing w:before="160" w:line="280" w:lineRule="auto"/>
        <w:ind w:left="630" w:right="310" w:hanging="630"/>
        <w:rPr>
          <w:sz w:val="24"/>
          <w:szCs w:val="24"/>
        </w:rPr>
      </w:pPr>
      <w:r w:rsidRPr="00871647">
        <w:rPr>
          <w:sz w:val="24"/>
          <w:szCs w:val="24"/>
        </w:rPr>
        <w:t xml:space="preserve">While calculating advance tax, net agricultural income shall also be taken into consideration for computing tax </w:t>
      </w:r>
      <w:r w:rsidRPr="00871647">
        <w:rPr>
          <w:spacing w:val="-3"/>
          <w:sz w:val="24"/>
          <w:szCs w:val="24"/>
        </w:rPr>
        <w:t>liability.</w:t>
      </w:r>
    </w:p>
    <w:p w:rsidR="008F105D" w:rsidRPr="00871647" w:rsidRDefault="008F105D" w:rsidP="00AE6B79">
      <w:pPr>
        <w:pStyle w:val="ListParagraph"/>
        <w:numPr>
          <w:ilvl w:val="0"/>
          <w:numId w:val="155"/>
        </w:numPr>
        <w:tabs>
          <w:tab w:val="left" w:pos="-90"/>
        </w:tabs>
        <w:spacing w:before="121" w:line="280" w:lineRule="auto"/>
        <w:ind w:left="630" w:right="313" w:hanging="630"/>
        <w:rPr>
          <w:sz w:val="24"/>
          <w:szCs w:val="24"/>
        </w:rPr>
      </w:pPr>
      <w:r w:rsidRPr="00871647">
        <w:rPr>
          <w:sz w:val="24"/>
          <w:szCs w:val="24"/>
        </w:rPr>
        <w:t>If</w:t>
      </w:r>
      <w:r w:rsidRPr="00871647">
        <w:rPr>
          <w:spacing w:val="-5"/>
          <w:sz w:val="24"/>
          <w:szCs w:val="24"/>
        </w:rPr>
        <w:t xml:space="preserve"> </w:t>
      </w:r>
      <w:r w:rsidRPr="00871647">
        <w:rPr>
          <w:sz w:val="24"/>
          <w:szCs w:val="24"/>
        </w:rPr>
        <w:t>any</w:t>
      </w:r>
      <w:r w:rsidRPr="00871647">
        <w:rPr>
          <w:spacing w:val="-5"/>
          <w:sz w:val="24"/>
          <w:szCs w:val="24"/>
        </w:rPr>
        <w:t xml:space="preserve"> </w:t>
      </w:r>
      <w:r w:rsidRPr="00871647">
        <w:rPr>
          <w:sz w:val="24"/>
          <w:szCs w:val="24"/>
        </w:rPr>
        <w:t>assessee</w:t>
      </w:r>
      <w:r w:rsidRPr="00871647">
        <w:rPr>
          <w:spacing w:val="-5"/>
          <w:sz w:val="24"/>
          <w:szCs w:val="24"/>
        </w:rPr>
        <w:t xml:space="preserve"> </w:t>
      </w:r>
      <w:r w:rsidRPr="00871647">
        <w:rPr>
          <w:sz w:val="24"/>
          <w:szCs w:val="24"/>
        </w:rPr>
        <w:t>does</w:t>
      </w:r>
      <w:r w:rsidRPr="00871647">
        <w:rPr>
          <w:spacing w:val="-4"/>
          <w:sz w:val="24"/>
          <w:szCs w:val="24"/>
        </w:rPr>
        <w:t xml:space="preserve"> </w:t>
      </w:r>
      <w:r w:rsidRPr="00871647">
        <w:rPr>
          <w:sz w:val="24"/>
          <w:szCs w:val="24"/>
        </w:rPr>
        <w:t>not</w:t>
      </w:r>
      <w:r w:rsidRPr="00871647">
        <w:rPr>
          <w:spacing w:val="-5"/>
          <w:sz w:val="24"/>
          <w:szCs w:val="24"/>
        </w:rPr>
        <w:t xml:space="preserve"> </w:t>
      </w:r>
      <w:r w:rsidRPr="00871647">
        <w:rPr>
          <w:sz w:val="24"/>
          <w:szCs w:val="24"/>
        </w:rPr>
        <w:t>pay</w:t>
      </w:r>
      <w:r w:rsidRPr="00871647">
        <w:rPr>
          <w:spacing w:val="-5"/>
          <w:sz w:val="24"/>
          <w:szCs w:val="24"/>
        </w:rPr>
        <w:t xml:space="preserve"> </w:t>
      </w:r>
      <w:r w:rsidRPr="00871647">
        <w:rPr>
          <w:sz w:val="24"/>
          <w:szCs w:val="24"/>
        </w:rPr>
        <w:t>any</w:t>
      </w:r>
      <w:r w:rsidRPr="00871647">
        <w:rPr>
          <w:spacing w:val="-4"/>
          <w:sz w:val="24"/>
          <w:szCs w:val="24"/>
        </w:rPr>
        <w:t xml:space="preserve"> </w:t>
      </w:r>
      <w:r w:rsidRPr="00871647">
        <w:rPr>
          <w:sz w:val="24"/>
          <w:szCs w:val="24"/>
        </w:rPr>
        <w:t>instalment</w:t>
      </w:r>
      <w:r w:rsidRPr="00871647">
        <w:rPr>
          <w:spacing w:val="-5"/>
          <w:sz w:val="24"/>
          <w:szCs w:val="24"/>
        </w:rPr>
        <w:t xml:space="preserve"> </w:t>
      </w:r>
      <w:r w:rsidRPr="00871647">
        <w:rPr>
          <w:sz w:val="24"/>
          <w:szCs w:val="24"/>
        </w:rPr>
        <w:t>within</w:t>
      </w:r>
      <w:r w:rsidRPr="00871647">
        <w:rPr>
          <w:spacing w:val="-5"/>
          <w:sz w:val="24"/>
          <w:szCs w:val="24"/>
        </w:rPr>
        <w:t xml:space="preserve"> </w:t>
      </w:r>
      <w:r w:rsidRPr="00871647">
        <w:rPr>
          <w:sz w:val="24"/>
          <w:szCs w:val="24"/>
        </w:rPr>
        <w:t>due</w:t>
      </w:r>
      <w:r w:rsidRPr="00871647">
        <w:rPr>
          <w:spacing w:val="-5"/>
          <w:sz w:val="24"/>
          <w:szCs w:val="24"/>
        </w:rPr>
        <w:t xml:space="preserve"> </w:t>
      </w:r>
      <w:r w:rsidRPr="00871647">
        <w:rPr>
          <w:sz w:val="24"/>
          <w:szCs w:val="24"/>
        </w:rPr>
        <w:t>date</w:t>
      </w:r>
      <w:r w:rsidRPr="00871647">
        <w:rPr>
          <w:spacing w:val="-4"/>
          <w:sz w:val="24"/>
          <w:szCs w:val="24"/>
        </w:rPr>
        <w:t xml:space="preserve"> </w:t>
      </w:r>
      <w:r w:rsidRPr="00871647">
        <w:rPr>
          <w:sz w:val="24"/>
          <w:szCs w:val="24"/>
        </w:rPr>
        <w:t>he</w:t>
      </w:r>
      <w:r w:rsidRPr="00871647">
        <w:rPr>
          <w:spacing w:val="-5"/>
          <w:sz w:val="24"/>
          <w:szCs w:val="24"/>
        </w:rPr>
        <w:t xml:space="preserve"> </w:t>
      </w:r>
      <w:r w:rsidRPr="00871647">
        <w:rPr>
          <w:sz w:val="24"/>
          <w:szCs w:val="24"/>
        </w:rPr>
        <w:t>shall</w:t>
      </w:r>
      <w:r w:rsidRPr="00871647">
        <w:rPr>
          <w:spacing w:val="-5"/>
          <w:sz w:val="24"/>
          <w:szCs w:val="24"/>
        </w:rPr>
        <w:t xml:space="preserve"> </w:t>
      </w:r>
      <w:r w:rsidRPr="00871647">
        <w:rPr>
          <w:sz w:val="24"/>
          <w:szCs w:val="24"/>
        </w:rPr>
        <w:t>be</w:t>
      </w:r>
      <w:r w:rsidRPr="00871647">
        <w:rPr>
          <w:spacing w:val="-4"/>
          <w:sz w:val="24"/>
          <w:szCs w:val="24"/>
        </w:rPr>
        <w:t xml:space="preserve"> </w:t>
      </w:r>
      <w:r w:rsidRPr="00871647">
        <w:rPr>
          <w:sz w:val="24"/>
          <w:szCs w:val="24"/>
        </w:rPr>
        <w:t>deemed</w:t>
      </w:r>
      <w:r w:rsidRPr="00871647">
        <w:rPr>
          <w:spacing w:val="-5"/>
          <w:sz w:val="24"/>
          <w:szCs w:val="24"/>
        </w:rPr>
        <w:t xml:space="preserve"> </w:t>
      </w:r>
      <w:r w:rsidRPr="00871647">
        <w:rPr>
          <w:sz w:val="24"/>
          <w:szCs w:val="24"/>
        </w:rPr>
        <w:t>to</w:t>
      </w:r>
      <w:r w:rsidRPr="00871647">
        <w:rPr>
          <w:spacing w:val="-5"/>
          <w:sz w:val="24"/>
          <w:szCs w:val="24"/>
        </w:rPr>
        <w:t xml:space="preserve"> </w:t>
      </w:r>
      <w:r w:rsidRPr="00871647">
        <w:rPr>
          <w:sz w:val="24"/>
          <w:szCs w:val="24"/>
        </w:rPr>
        <w:t>be</w:t>
      </w:r>
      <w:r w:rsidRPr="00871647">
        <w:rPr>
          <w:spacing w:val="-5"/>
          <w:sz w:val="24"/>
          <w:szCs w:val="24"/>
        </w:rPr>
        <w:t xml:space="preserve"> </w:t>
      </w:r>
      <w:r w:rsidRPr="00871647">
        <w:rPr>
          <w:sz w:val="24"/>
          <w:szCs w:val="24"/>
        </w:rPr>
        <w:t>an</w:t>
      </w:r>
      <w:r w:rsidRPr="00871647">
        <w:rPr>
          <w:spacing w:val="-4"/>
          <w:sz w:val="24"/>
          <w:szCs w:val="24"/>
        </w:rPr>
        <w:t xml:space="preserve"> </w:t>
      </w:r>
      <w:r w:rsidRPr="00871647">
        <w:rPr>
          <w:sz w:val="24"/>
          <w:szCs w:val="24"/>
        </w:rPr>
        <w:t>assessee</w:t>
      </w:r>
      <w:r w:rsidRPr="00871647">
        <w:rPr>
          <w:spacing w:val="-5"/>
          <w:sz w:val="24"/>
          <w:szCs w:val="24"/>
        </w:rPr>
        <w:t xml:space="preserve"> </w:t>
      </w:r>
      <w:r w:rsidRPr="00871647">
        <w:rPr>
          <w:sz w:val="24"/>
          <w:szCs w:val="24"/>
        </w:rPr>
        <w:t>in default [Sec.</w:t>
      </w:r>
      <w:r w:rsidRPr="00871647">
        <w:rPr>
          <w:spacing w:val="-2"/>
          <w:sz w:val="24"/>
          <w:szCs w:val="24"/>
        </w:rPr>
        <w:t xml:space="preserve"> </w:t>
      </w:r>
      <w:r w:rsidRPr="00871647">
        <w:rPr>
          <w:sz w:val="24"/>
          <w:szCs w:val="24"/>
        </w:rPr>
        <w:t>218]</w:t>
      </w:r>
    </w:p>
    <w:p w:rsidR="008F105D" w:rsidRPr="00871647" w:rsidRDefault="008F105D" w:rsidP="00AE6B79">
      <w:pPr>
        <w:pStyle w:val="ListParagraph"/>
        <w:numPr>
          <w:ilvl w:val="0"/>
          <w:numId w:val="155"/>
        </w:numPr>
        <w:tabs>
          <w:tab w:val="left" w:pos="-90"/>
        </w:tabs>
        <w:spacing w:before="122" w:line="280" w:lineRule="auto"/>
        <w:ind w:left="630" w:right="311" w:hanging="630"/>
        <w:rPr>
          <w:sz w:val="24"/>
          <w:szCs w:val="24"/>
        </w:rPr>
      </w:pPr>
      <w:r w:rsidRPr="00871647">
        <w:rPr>
          <w:sz w:val="24"/>
          <w:szCs w:val="24"/>
        </w:rPr>
        <w:t>Any sum, other than a penalty or interest, paid by an assessee as advance tax shall be treated as a payment</w:t>
      </w:r>
      <w:r w:rsidRPr="00871647">
        <w:rPr>
          <w:spacing w:val="-5"/>
          <w:sz w:val="24"/>
          <w:szCs w:val="24"/>
        </w:rPr>
        <w:t xml:space="preserve"> </w:t>
      </w:r>
      <w:r w:rsidRPr="00871647">
        <w:rPr>
          <w:sz w:val="24"/>
          <w:szCs w:val="24"/>
        </w:rPr>
        <w:t>of</w:t>
      </w:r>
      <w:r w:rsidRPr="00871647">
        <w:rPr>
          <w:spacing w:val="-5"/>
          <w:sz w:val="24"/>
          <w:szCs w:val="24"/>
        </w:rPr>
        <w:t xml:space="preserve"> </w:t>
      </w:r>
      <w:r w:rsidRPr="00871647">
        <w:rPr>
          <w:sz w:val="24"/>
          <w:szCs w:val="24"/>
        </w:rPr>
        <w:t>tax</w:t>
      </w:r>
      <w:r w:rsidRPr="00871647">
        <w:rPr>
          <w:spacing w:val="-5"/>
          <w:sz w:val="24"/>
          <w:szCs w:val="24"/>
        </w:rPr>
        <w:t xml:space="preserve"> </w:t>
      </w:r>
      <w:r w:rsidRPr="00871647">
        <w:rPr>
          <w:sz w:val="24"/>
          <w:szCs w:val="24"/>
        </w:rPr>
        <w:t>and</w:t>
      </w:r>
      <w:r w:rsidRPr="00871647">
        <w:rPr>
          <w:spacing w:val="-5"/>
          <w:sz w:val="24"/>
          <w:szCs w:val="24"/>
        </w:rPr>
        <w:t xml:space="preserve"> </w:t>
      </w:r>
      <w:r w:rsidRPr="00871647">
        <w:rPr>
          <w:sz w:val="24"/>
          <w:szCs w:val="24"/>
        </w:rPr>
        <w:t>credit</w:t>
      </w:r>
      <w:r w:rsidRPr="00871647">
        <w:rPr>
          <w:spacing w:val="-5"/>
          <w:sz w:val="24"/>
          <w:szCs w:val="24"/>
        </w:rPr>
        <w:t xml:space="preserve"> </w:t>
      </w:r>
      <w:r w:rsidRPr="00871647">
        <w:rPr>
          <w:sz w:val="24"/>
          <w:szCs w:val="24"/>
        </w:rPr>
        <w:t>for</w:t>
      </w:r>
      <w:r w:rsidRPr="00871647">
        <w:rPr>
          <w:spacing w:val="-5"/>
          <w:sz w:val="24"/>
          <w:szCs w:val="24"/>
        </w:rPr>
        <w:t xml:space="preserve"> </w:t>
      </w:r>
      <w:r w:rsidRPr="00871647">
        <w:rPr>
          <w:sz w:val="24"/>
          <w:szCs w:val="24"/>
        </w:rPr>
        <w:t>such</w:t>
      </w:r>
      <w:r w:rsidRPr="00871647">
        <w:rPr>
          <w:spacing w:val="-4"/>
          <w:sz w:val="24"/>
          <w:szCs w:val="24"/>
        </w:rPr>
        <w:t xml:space="preserve"> </w:t>
      </w:r>
      <w:r w:rsidRPr="00871647">
        <w:rPr>
          <w:sz w:val="24"/>
          <w:szCs w:val="24"/>
        </w:rPr>
        <w:t>shall</w:t>
      </w:r>
      <w:r w:rsidRPr="00871647">
        <w:rPr>
          <w:spacing w:val="-5"/>
          <w:sz w:val="24"/>
          <w:szCs w:val="24"/>
        </w:rPr>
        <w:t xml:space="preserve"> </w:t>
      </w:r>
      <w:r w:rsidRPr="00871647">
        <w:rPr>
          <w:sz w:val="24"/>
          <w:szCs w:val="24"/>
        </w:rPr>
        <w:t>be</w:t>
      </w:r>
      <w:r w:rsidRPr="00871647">
        <w:rPr>
          <w:spacing w:val="-5"/>
          <w:sz w:val="24"/>
          <w:szCs w:val="24"/>
        </w:rPr>
        <w:t xml:space="preserve"> </w:t>
      </w:r>
      <w:r w:rsidRPr="00871647">
        <w:rPr>
          <w:sz w:val="24"/>
          <w:szCs w:val="24"/>
        </w:rPr>
        <w:t>given</w:t>
      </w:r>
      <w:r w:rsidRPr="00871647">
        <w:rPr>
          <w:spacing w:val="-5"/>
          <w:sz w:val="24"/>
          <w:szCs w:val="24"/>
        </w:rPr>
        <w:t xml:space="preserve"> </w:t>
      </w:r>
      <w:r w:rsidRPr="00871647">
        <w:rPr>
          <w:sz w:val="24"/>
          <w:szCs w:val="24"/>
        </w:rPr>
        <w:t>to</w:t>
      </w:r>
      <w:r w:rsidRPr="00871647">
        <w:rPr>
          <w:spacing w:val="-5"/>
          <w:sz w:val="24"/>
          <w:szCs w:val="24"/>
        </w:rPr>
        <w:t xml:space="preserve"> </w:t>
      </w:r>
      <w:r w:rsidRPr="00871647">
        <w:rPr>
          <w:sz w:val="24"/>
          <w:szCs w:val="24"/>
        </w:rPr>
        <w:t>the</w:t>
      </w:r>
      <w:r w:rsidRPr="00871647">
        <w:rPr>
          <w:spacing w:val="-5"/>
          <w:sz w:val="24"/>
          <w:szCs w:val="24"/>
        </w:rPr>
        <w:t xml:space="preserve"> </w:t>
      </w:r>
      <w:r w:rsidRPr="00871647">
        <w:rPr>
          <w:sz w:val="24"/>
          <w:szCs w:val="24"/>
        </w:rPr>
        <w:t>assessee</w:t>
      </w:r>
      <w:r w:rsidRPr="00871647">
        <w:rPr>
          <w:spacing w:val="-5"/>
          <w:sz w:val="24"/>
          <w:szCs w:val="24"/>
        </w:rPr>
        <w:t xml:space="preserve"> </w:t>
      </w:r>
      <w:r w:rsidRPr="00871647">
        <w:rPr>
          <w:sz w:val="24"/>
          <w:szCs w:val="24"/>
        </w:rPr>
        <w:t>in</w:t>
      </w:r>
      <w:r w:rsidRPr="00871647">
        <w:rPr>
          <w:spacing w:val="-4"/>
          <w:sz w:val="24"/>
          <w:szCs w:val="24"/>
        </w:rPr>
        <w:t xml:space="preserve"> </w:t>
      </w:r>
      <w:r w:rsidRPr="00871647">
        <w:rPr>
          <w:sz w:val="24"/>
          <w:szCs w:val="24"/>
        </w:rPr>
        <w:t>the</w:t>
      </w:r>
      <w:r w:rsidRPr="00871647">
        <w:rPr>
          <w:spacing w:val="-5"/>
          <w:sz w:val="24"/>
          <w:szCs w:val="24"/>
        </w:rPr>
        <w:t xml:space="preserve"> </w:t>
      </w:r>
      <w:r w:rsidRPr="00871647">
        <w:rPr>
          <w:sz w:val="24"/>
          <w:szCs w:val="24"/>
        </w:rPr>
        <w:t>regular</w:t>
      </w:r>
      <w:r w:rsidRPr="00871647">
        <w:rPr>
          <w:spacing w:val="-5"/>
          <w:sz w:val="24"/>
          <w:szCs w:val="24"/>
        </w:rPr>
        <w:t xml:space="preserve"> </w:t>
      </w:r>
      <w:r w:rsidRPr="00871647">
        <w:rPr>
          <w:sz w:val="24"/>
          <w:szCs w:val="24"/>
        </w:rPr>
        <w:t>assessment</w:t>
      </w:r>
      <w:r w:rsidRPr="00871647">
        <w:rPr>
          <w:spacing w:val="-5"/>
          <w:sz w:val="24"/>
          <w:szCs w:val="24"/>
        </w:rPr>
        <w:t xml:space="preserve"> </w:t>
      </w:r>
      <w:r w:rsidRPr="00871647">
        <w:rPr>
          <w:sz w:val="24"/>
          <w:szCs w:val="24"/>
        </w:rPr>
        <w:t>[Sec.</w:t>
      </w:r>
      <w:r w:rsidRPr="00871647">
        <w:rPr>
          <w:spacing w:val="-5"/>
          <w:sz w:val="24"/>
          <w:szCs w:val="24"/>
        </w:rPr>
        <w:t xml:space="preserve"> </w:t>
      </w:r>
      <w:r w:rsidRPr="00871647">
        <w:rPr>
          <w:sz w:val="24"/>
          <w:szCs w:val="24"/>
        </w:rPr>
        <w:t>219]</w:t>
      </w:r>
    </w:p>
    <w:p w:rsidR="008F105D" w:rsidRPr="00871647" w:rsidRDefault="008F105D" w:rsidP="00AE6B79">
      <w:pPr>
        <w:pStyle w:val="Heading1"/>
        <w:tabs>
          <w:tab w:val="left" w:pos="-90"/>
        </w:tabs>
        <w:ind w:left="630" w:hanging="630"/>
        <w:jc w:val="left"/>
        <w:rPr>
          <w:rFonts w:ascii="Times New Roman" w:hAnsi="Times New Roman" w:cs="Times New Roman"/>
          <w:color w:val="auto"/>
          <w:sz w:val="24"/>
          <w:szCs w:val="24"/>
        </w:rPr>
      </w:pPr>
      <w:r w:rsidRPr="00871647">
        <w:rPr>
          <w:rFonts w:ascii="Times New Roman" w:hAnsi="Times New Roman" w:cs="Times New Roman"/>
          <w:color w:val="auto"/>
          <w:sz w:val="24"/>
          <w:szCs w:val="24"/>
        </w:rPr>
        <w:t>ADVANCE TAX</w:t>
      </w:r>
    </w:p>
    <w:p w:rsidR="008F105D" w:rsidRPr="00871647" w:rsidRDefault="008F105D" w:rsidP="00132C89">
      <w:pPr>
        <w:pStyle w:val="Heading2"/>
        <w:numPr>
          <w:ilvl w:val="0"/>
          <w:numId w:val="158"/>
        </w:numPr>
        <w:tabs>
          <w:tab w:val="left" w:pos="-90"/>
          <w:tab w:val="left" w:pos="569"/>
        </w:tabs>
        <w:spacing w:before="156" w:line="408" w:lineRule="auto"/>
        <w:ind w:left="630" w:right="2160" w:hanging="630"/>
        <w:rPr>
          <w:rFonts w:ascii="Times New Roman" w:hAnsi="Times New Roman" w:cs="Times New Roman"/>
          <w:sz w:val="24"/>
          <w:szCs w:val="24"/>
        </w:rPr>
      </w:pPr>
      <w:r w:rsidRPr="00871647">
        <w:rPr>
          <w:rFonts w:ascii="Times New Roman" w:hAnsi="Times New Roman" w:cs="Times New Roman"/>
          <w:sz w:val="24"/>
          <w:szCs w:val="24"/>
        </w:rPr>
        <w:t>On assessee’s own motion [Section</w:t>
      </w:r>
      <w:r w:rsidRPr="00871647">
        <w:rPr>
          <w:rFonts w:ascii="Times New Roman" w:hAnsi="Times New Roman" w:cs="Times New Roman"/>
          <w:spacing w:val="-28"/>
          <w:sz w:val="24"/>
          <w:szCs w:val="24"/>
        </w:rPr>
        <w:t xml:space="preserve"> </w:t>
      </w:r>
      <w:r w:rsidRPr="00871647">
        <w:rPr>
          <w:rFonts w:ascii="Times New Roman" w:hAnsi="Times New Roman" w:cs="Times New Roman"/>
          <w:sz w:val="24"/>
          <w:szCs w:val="24"/>
        </w:rPr>
        <w:t>210(1)] Procedure for 1st</w:t>
      </w:r>
      <w:r w:rsidRPr="00871647">
        <w:rPr>
          <w:rFonts w:ascii="Times New Roman" w:hAnsi="Times New Roman" w:cs="Times New Roman"/>
          <w:spacing w:val="-2"/>
          <w:sz w:val="24"/>
          <w:szCs w:val="24"/>
        </w:rPr>
        <w:t xml:space="preserve"> </w:t>
      </w:r>
      <w:r w:rsidRPr="00871647">
        <w:rPr>
          <w:rFonts w:ascii="Times New Roman" w:hAnsi="Times New Roman" w:cs="Times New Roman"/>
          <w:sz w:val="24"/>
          <w:szCs w:val="24"/>
        </w:rPr>
        <w:t>installment</w:t>
      </w:r>
    </w:p>
    <w:p w:rsidR="008F105D" w:rsidRPr="00871647" w:rsidRDefault="008F105D" w:rsidP="00AE6B79">
      <w:pPr>
        <w:pStyle w:val="ListParagraph"/>
        <w:numPr>
          <w:ilvl w:val="1"/>
          <w:numId w:val="158"/>
        </w:numPr>
        <w:tabs>
          <w:tab w:val="left" w:pos="-90"/>
        </w:tabs>
        <w:spacing w:before="0" w:line="280" w:lineRule="auto"/>
        <w:ind w:left="630" w:right="312" w:hanging="630"/>
        <w:rPr>
          <w:sz w:val="24"/>
          <w:szCs w:val="24"/>
        </w:rPr>
      </w:pPr>
      <w:r w:rsidRPr="00871647">
        <w:rPr>
          <w:sz w:val="24"/>
          <w:szCs w:val="24"/>
        </w:rPr>
        <w:t>Make</w:t>
      </w:r>
      <w:r w:rsidRPr="00871647">
        <w:rPr>
          <w:spacing w:val="-17"/>
          <w:sz w:val="24"/>
          <w:szCs w:val="24"/>
        </w:rPr>
        <w:t xml:space="preserve"> </w:t>
      </w:r>
      <w:r w:rsidRPr="00871647">
        <w:rPr>
          <w:sz w:val="24"/>
          <w:szCs w:val="24"/>
        </w:rPr>
        <w:t>an</w:t>
      </w:r>
      <w:r w:rsidRPr="00871647">
        <w:rPr>
          <w:spacing w:val="-17"/>
          <w:sz w:val="24"/>
          <w:szCs w:val="24"/>
        </w:rPr>
        <w:t xml:space="preserve"> </w:t>
      </w:r>
      <w:r w:rsidRPr="00871647">
        <w:rPr>
          <w:sz w:val="24"/>
          <w:szCs w:val="24"/>
        </w:rPr>
        <w:t>estimate</w:t>
      </w:r>
      <w:r w:rsidRPr="00871647">
        <w:rPr>
          <w:spacing w:val="-17"/>
          <w:sz w:val="24"/>
          <w:szCs w:val="24"/>
        </w:rPr>
        <w:t xml:space="preserve"> </w:t>
      </w:r>
      <w:r w:rsidRPr="00871647">
        <w:rPr>
          <w:sz w:val="24"/>
          <w:szCs w:val="24"/>
        </w:rPr>
        <w:t>of</w:t>
      </w:r>
      <w:r w:rsidRPr="00871647">
        <w:rPr>
          <w:spacing w:val="-17"/>
          <w:sz w:val="24"/>
          <w:szCs w:val="24"/>
        </w:rPr>
        <w:t xml:space="preserve"> </w:t>
      </w:r>
      <w:r w:rsidRPr="00871647">
        <w:rPr>
          <w:sz w:val="24"/>
          <w:szCs w:val="24"/>
        </w:rPr>
        <w:t>current</w:t>
      </w:r>
      <w:r w:rsidRPr="00871647">
        <w:rPr>
          <w:spacing w:val="-17"/>
          <w:sz w:val="24"/>
          <w:szCs w:val="24"/>
        </w:rPr>
        <w:t xml:space="preserve"> </w:t>
      </w:r>
      <w:r w:rsidRPr="00871647">
        <w:rPr>
          <w:sz w:val="24"/>
          <w:szCs w:val="24"/>
        </w:rPr>
        <w:t>year’s</w:t>
      </w:r>
      <w:r w:rsidRPr="00871647">
        <w:rPr>
          <w:spacing w:val="-17"/>
          <w:sz w:val="24"/>
          <w:szCs w:val="24"/>
        </w:rPr>
        <w:t xml:space="preserve"> </w:t>
      </w:r>
      <w:r w:rsidRPr="00871647">
        <w:rPr>
          <w:sz w:val="24"/>
          <w:szCs w:val="24"/>
        </w:rPr>
        <w:t>income</w:t>
      </w:r>
      <w:r w:rsidRPr="00871647">
        <w:rPr>
          <w:spacing w:val="-17"/>
          <w:sz w:val="24"/>
          <w:szCs w:val="24"/>
        </w:rPr>
        <w:t xml:space="preserve"> </w:t>
      </w:r>
      <w:r w:rsidRPr="00871647">
        <w:rPr>
          <w:sz w:val="24"/>
          <w:szCs w:val="24"/>
        </w:rPr>
        <w:t>(excluding</w:t>
      </w:r>
      <w:r w:rsidRPr="00871647">
        <w:rPr>
          <w:spacing w:val="-16"/>
          <w:sz w:val="24"/>
          <w:szCs w:val="24"/>
        </w:rPr>
        <w:t xml:space="preserve"> </w:t>
      </w:r>
      <w:r w:rsidRPr="00871647">
        <w:rPr>
          <w:sz w:val="24"/>
          <w:szCs w:val="24"/>
        </w:rPr>
        <w:t>income</w:t>
      </w:r>
      <w:r w:rsidRPr="00871647">
        <w:rPr>
          <w:spacing w:val="-17"/>
          <w:sz w:val="24"/>
          <w:szCs w:val="24"/>
        </w:rPr>
        <w:t xml:space="preserve"> </w:t>
      </w:r>
      <w:r w:rsidRPr="00871647">
        <w:rPr>
          <w:sz w:val="24"/>
          <w:szCs w:val="24"/>
        </w:rPr>
        <w:t>covered</w:t>
      </w:r>
      <w:r w:rsidRPr="00871647">
        <w:rPr>
          <w:spacing w:val="-17"/>
          <w:sz w:val="24"/>
          <w:szCs w:val="24"/>
        </w:rPr>
        <w:t xml:space="preserve"> </w:t>
      </w:r>
      <w:r w:rsidRPr="00871647">
        <w:rPr>
          <w:sz w:val="24"/>
          <w:szCs w:val="24"/>
        </w:rPr>
        <w:t>u/s</w:t>
      </w:r>
      <w:r w:rsidRPr="00871647">
        <w:rPr>
          <w:spacing w:val="-17"/>
          <w:sz w:val="24"/>
          <w:szCs w:val="24"/>
        </w:rPr>
        <w:t xml:space="preserve"> </w:t>
      </w:r>
      <w:r w:rsidRPr="00871647">
        <w:rPr>
          <w:sz w:val="24"/>
          <w:szCs w:val="24"/>
        </w:rPr>
        <w:t>44AD</w:t>
      </w:r>
      <w:r w:rsidRPr="00871647">
        <w:rPr>
          <w:spacing w:val="-17"/>
          <w:sz w:val="24"/>
          <w:szCs w:val="24"/>
        </w:rPr>
        <w:t xml:space="preserve"> </w:t>
      </w:r>
      <w:r w:rsidRPr="00871647">
        <w:rPr>
          <w:sz w:val="24"/>
          <w:szCs w:val="24"/>
        </w:rPr>
        <w:t>or</w:t>
      </w:r>
      <w:r w:rsidRPr="00871647">
        <w:rPr>
          <w:spacing w:val="-17"/>
          <w:sz w:val="24"/>
          <w:szCs w:val="24"/>
        </w:rPr>
        <w:t xml:space="preserve"> </w:t>
      </w:r>
      <w:r w:rsidRPr="00871647">
        <w:rPr>
          <w:sz w:val="24"/>
          <w:szCs w:val="24"/>
        </w:rPr>
        <w:t>44ADA),</w:t>
      </w:r>
      <w:r w:rsidRPr="00871647">
        <w:rPr>
          <w:spacing w:val="-17"/>
          <w:sz w:val="24"/>
          <w:szCs w:val="24"/>
        </w:rPr>
        <w:t xml:space="preserve"> </w:t>
      </w:r>
      <w:r w:rsidRPr="00871647">
        <w:rPr>
          <w:sz w:val="24"/>
          <w:szCs w:val="24"/>
        </w:rPr>
        <w:t>considering brought-forward losses, after deducting all allowable deductions under chapter</w:t>
      </w:r>
      <w:r w:rsidRPr="00871647">
        <w:rPr>
          <w:spacing w:val="-21"/>
          <w:sz w:val="24"/>
          <w:szCs w:val="24"/>
        </w:rPr>
        <w:t xml:space="preserve"> </w:t>
      </w:r>
      <w:r w:rsidRPr="00871647">
        <w:rPr>
          <w:sz w:val="24"/>
          <w:szCs w:val="24"/>
        </w:rPr>
        <w:t>VIA.</w:t>
      </w:r>
    </w:p>
    <w:p w:rsidR="008F105D" w:rsidRPr="00871647" w:rsidRDefault="008F105D" w:rsidP="00AE6B79">
      <w:pPr>
        <w:pStyle w:val="BodyText"/>
        <w:tabs>
          <w:tab w:val="left" w:pos="-90"/>
        </w:tabs>
        <w:spacing w:before="120"/>
        <w:ind w:left="630" w:hanging="630"/>
        <w:rPr>
          <w:sz w:val="24"/>
          <w:szCs w:val="24"/>
        </w:rPr>
      </w:pPr>
      <w:r w:rsidRPr="00871647">
        <w:rPr>
          <w:b/>
          <w:sz w:val="24"/>
          <w:szCs w:val="24"/>
        </w:rPr>
        <w:t xml:space="preserve">Note: </w:t>
      </w:r>
      <w:r w:rsidRPr="00871647">
        <w:rPr>
          <w:sz w:val="24"/>
          <w:szCs w:val="24"/>
        </w:rPr>
        <w:t>The estimate is not required to be filed with the tax authorities.</w:t>
      </w:r>
    </w:p>
    <w:p w:rsidR="008F105D" w:rsidRPr="00871647" w:rsidRDefault="008F105D" w:rsidP="00AE6B79">
      <w:pPr>
        <w:pStyle w:val="ListParagraph"/>
        <w:numPr>
          <w:ilvl w:val="1"/>
          <w:numId w:val="158"/>
        </w:numPr>
        <w:tabs>
          <w:tab w:val="left" w:pos="-90"/>
        </w:tabs>
        <w:spacing w:before="160"/>
        <w:ind w:left="630" w:hanging="630"/>
        <w:rPr>
          <w:sz w:val="24"/>
          <w:szCs w:val="24"/>
        </w:rPr>
      </w:pPr>
      <w:r w:rsidRPr="00871647">
        <w:rPr>
          <w:sz w:val="24"/>
          <w:szCs w:val="24"/>
        </w:rPr>
        <w:t>Compute the tax liability on above estimated income at the rates in force during the financial year</w:t>
      </w:r>
      <w:r w:rsidRPr="00871647">
        <w:rPr>
          <w:spacing w:val="4"/>
          <w:sz w:val="24"/>
          <w:szCs w:val="24"/>
        </w:rPr>
        <w:t xml:space="preserve"> </w:t>
      </w:r>
      <w:r w:rsidRPr="00871647">
        <w:rPr>
          <w:sz w:val="24"/>
          <w:szCs w:val="24"/>
        </w:rPr>
        <w:t>and reduce rebate, If any.</w:t>
      </w:r>
    </w:p>
    <w:p w:rsidR="008F105D" w:rsidRPr="00871647" w:rsidRDefault="008F105D" w:rsidP="00AE6B79">
      <w:pPr>
        <w:pStyle w:val="ListParagraph"/>
        <w:numPr>
          <w:ilvl w:val="1"/>
          <w:numId w:val="158"/>
        </w:numPr>
        <w:tabs>
          <w:tab w:val="left" w:pos="-90"/>
        </w:tabs>
        <w:spacing w:before="160"/>
        <w:ind w:left="630" w:hanging="630"/>
        <w:rPr>
          <w:sz w:val="24"/>
          <w:szCs w:val="24"/>
        </w:rPr>
      </w:pPr>
      <w:r w:rsidRPr="00871647">
        <w:rPr>
          <w:sz w:val="24"/>
          <w:szCs w:val="24"/>
        </w:rPr>
        <w:t>Add surcharge (if</w:t>
      </w:r>
      <w:r w:rsidRPr="00871647">
        <w:rPr>
          <w:spacing w:val="-1"/>
          <w:sz w:val="24"/>
          <w:szCs w:val="24"/>
        </w:rPr>
        <w:t xml:space="preserve"> </w:t>
      </w:r>
      <w:r w:rsidRPr="00871647">
        <w:rPr>
          <w:sz w:val="24"/>
          <w:szCs w:val="24"/>
        </w:rPr>
        <w:t>applicable).</w:t>
      </w:r>
    </w:p>
    <w:p w:rsidR="008F105D" w:rsidRPr="00871647" w:rsidRDefault="008F105D" w:rsidP="00AE6B79">
      <w:pPr>
        <w:pStyle w:val="ListParagraph"/>
        <w:numPr>
          <w:ilvl w:val="1"/>
          <w:numId w:val="158"/>
        </w:numPr>
        <w:tabs>
          <w:tab w:val="left" w:pos="-90"/>
        </w:tabs>
        <w:spacing w:before="160"/>
        <w:ind w:left="630" w:hanging="630"/>
        <w:rPr>
          <w:sz w:val="24"/>
          <w:szCs w:val="24"/>
        </w:rPr>
      </w:pPr>
      <w:r w:rsidRPr="00871647">
        <w:rPr>
          <w:sz w:val="24"/>
          <w:szCs w:val="24"/>
        </w:rPr>
        <w:t>Add Health &amp; Education</w:t>
      </w:r>
      <w:r w:rsidRPr="00871647">
        <w:rPr>
          <w:spacing w:val="-2"/>
          <w:sz w:val="24"/>
          <w:szCs w:val="24"/>
        </w:rPr>
        <w:t xml:space="preserve"> </w:t>
      </w:r>
      <w:r w:rsidRPr="00871647">
        <w:rPr>
          <w:sz w:val="24"/>
          <w:szCs w:val="24"/>
        </w:rPr>
        <w:t>Cess.</w:t>
      </w:r>
    </w:p>
    <w:p w:rsidR="008F105D" w:rsidRPr="00871647" w:rsidRDefault="008F105D" w:rsidP="00AE6B79">
      <w:pPr>
        <w:pStyle w:val="ListParagraph"/>
        <w:numPr>
          <w:ilvl w:val="1"/>
          <w:numId w:val="158"/>
        </w:numPr>
        <w:tabs>
          <w:tab w:val="left" w:pos="-90"/>
        </w:tabs>
        <w:spacing w:before="160"/>
        <w:ind w:left="630" w:hanging="630"/>
        <w:rPr>
          <w:sz w:val="24"/>
          <w:szCs w:val="24"/>
        </w:rPr>
      </w:pPr>
      <w:r w:rsidRPr="00871647">
        <w:rPr>
          <w:sz w:val="24"/>
          <w:szCs w:val="24"/>
        </w:rPr>
        <w:t>Deduct tax deducted or collected at</w:t>
      </w:r>
      <w:r w:rsidRPr="00871647">
        <w:rPr>
          <w:spacing w:val="-5"/>
          <w:sz w:val="24"/>
          <w:szCs w:val="24"/>
        </w:rPr>
        <w:t xml:space="preserve"> </w:t>
      </w:r>
      <w:r w:rsidRPr="00871647">
        <w:rPr>
          <w:sz w:val="24"/>
          <w:szCs w:val="24"/>
        </w:rPr>
        <w:t>source.</w:t>
      </w:r>
    </w:p>
    <w:p w:rsidR="008F105D" w:rsidRPr="00871647" w:rsidRDefault="008F105D" w:rsidP="00AE6B79">
      <w:pPr>
        <w:pStyle w:val="ListParagraph"/>
        <w:numPr>
          <w:ilvl w:val="1"/>
          <w:numId w:val="158"/>
        </w:numPr>
        <w:tabs>
          <w:tab w:val="left" w:pos="-90"/>
        </w:tabs>
        <w:spacing w:before="160"/>
        <w:ind w:left="630" w:hanging="630"/>
        <w:rPr>
          <w:sz w:val="24"/>
          <w:szCs w:val="24"/>
        </w:rPr>
      </w:pPr>
      <w:r w:rsidRPr="00871647">
        <w:rPr>
          <w:sz w:val="24"/>
          <w:szCs w:val="24"/>
        </w:rPr>
        <w:t>The amount so derived is the advance tax</w:t>
      </w:r>
      <w:r w:rsidRPr="00871647">
        <w:rPr>
          <w:spacing w:val="-7"/>
          <w:sz w:val="24"/>
          <w:szCs w:val="24"/>
        </w:rPr>
        <w:t xml:space="preserve"> </w:t>
      </w:r>
      <w:r w:rsidRPr="00871647">
        <w:rPr>
          <w:sz w:val="24"/>
          <w:szCs w:val="24"/>
        </w:rPr>
        <w:t>payable.</w:t>
      </w:r>
    </w:p>
    <w:p w:rsidR="008F105D" w:rsidRPr="00871647" w:rsidRDefault="008F105D" w:rsidP="00AE6B79">
      <w:pPr>
        <w:pStyle w:val="BodyText"/>
        <w:tabs>
          <w:tab w:val="left" w:pos="-90"/>
        </w:tabs>
        <w:ind w:left="630" w:hanging="630"/>
        <w:rPr>
          <w:sz w:val="24"/>
          <w:szCs w:val="24"/>
        </w:rPr>
      </w:pPr>
      <w:r w:rsidRPr="00871647">
        <w:rPr>
          <w:sz w:val="24"/>
          <w:szCs w:val="24"/>
        </w:rPr>
        <w:t>Where the advance tax payable is Rs. 10,000 or more, an appropriate percentage thereof should be deposited.</w:t>
      </w:r>
    </w:p>
    <w:p w:rsidR="008F105D" w:rsidRPr="00871647" w:rsidRDefault="008F105D" w:rsidP="00AE6B79">
      <w:pPr>
        <w:pStyle w:val="Heading1"/>
        <w:tabs>
          <w:tab w:val="left" w:pos="-90"/>
        </w:tabs>
        <w:ind w:left="630" w:hanging="630"/>
        <w:jc w:val="left"/>
        <w:rPr>
          <w:rFonts w:ascii="Times New Roman" w:hAnsi="Times New Roman" w:cs="Times New Roman"/>
          <w:color w:val="auto"/>
          <w:sz w:val="24"/>
          <w:szCs w:val="24"/>
        </w:rPr>
      </w:pPr>
      <w:r w:rsidRPr="00871647">
        <w:rPr>
          <w:rFonts w:ascii="Times New Roman" w:hAnsi="Times New Roman" w:cs="Times New Roman"/>
          <w:color w:val="auto"/>
          <w:sz w:val="24"/>
          <w:szCs w:val="24"/>
        </w:rPr>
        <w:t>Procedure for subsequent installments</w:t>
      </w:r>
    </w:p>
    <w:p w:rsidR="008F105D" w:rsidRPr="00871647" w:rsidRDefault="008F105D" w:rsidP="00AE6B79">
      <w:pPr>
        <w:pStyle w:val="ListParagraph"/>
        <w:numPr>
          <w:ilvl w:val="0"/>
          <w:numId w:val="157"/>
        </w:numPr>
        <w:tabs>
          <w:tab w:val="left" w:pos="-90"/>
        </w:tabs>
        <w:spacing w:before="156"/>
        <w:ind w:left="630" w:hanging="630"/>
        <w:rPr>
          <w:sz w:val="24"/>
          <w:szCs w:val="24"/>
        </w:rPr>
      </w:pPr>
      <w:r w:rsidRPr="00871647">
        <w:rPr>
          <w:sz w:val="24"/>
          <w:szCs w:val="24"/>
        </w:rPr>
        <w:t>Check if estimate of income made earlier requires</w:t>
      </w:r>
      <w:r w:rsidRPr="00871647">
        <w:rPr>
          <w:spacing w:val="-9"/>
          <w:sz w:val="24"/>
          <w:szCs w:val="24"/>
        </w:rPr>
        <w:t xml:space="preserve"> </w:t>
      </w:r>
      <w:r w:rsidRPr="00871647">
        <w:rPr>
          <w:sz w:val="24"/>
          <w:szCs w:val="24"/>
        </w:rPr>
        <w:t>revision.</w:t>
      </w:r>
    </w:p>
    <w:p w:rsidR="008F105D" w:rsidRPr="00871647" w:rsidRDefault="008F105D" w:rsidP="00AE6B79">
      <w:pPr>
        <w:pStyle w:val="ListParagraph"/>
        <w:numPr>
          <w:ilvl w:val="0"/>
          <w:numId w:val="157"/>
        </w:numPr>
        <w:tabs>
          <w:tab w:val="left" w:pos="-90"/>
        </w:tabs>
        <w:spacing w:before="160"/>
        <w:ind w:left="630" w:hanging="630"/>
        <w:rPr>
          <w:sz w:val="24"/>
          <w:szCs w:val="24"/>
        </w:rPr>
      </w:pPr>
      <w:r w:rsidRPr="00871647">
        <w:rPr>
          <w:sz w:val="24"/>
          <w:szCs w:val="24"/>
        </w:rPr>
        <w:t>If not, deposit appropriate amount of second, third or fourth installment of advance</w:t>
      </w:r>
      <w:r w:rsidRPr="00871647">
        <w:rPr>
          <w:spacing w:val="-22"/>
          <w:sz w:val="24"/>
          <w:szCs w:val="24"/>
        </w:rPr>
        <w:t xml:space="preserve"> </w:t>
      </w:r>
      <w:r w:rsidRPr="00871647">
        <w:rPr>
          <w:sz w:val="24"/>
          <w:szCs w:val="24"/>
        </w:rPr>
        <w:t>tax.</w:t>
      </w:r>
    </w:p>
    <w:p w:rsidR="008F105D" w:rsidRPr="00871647" w:rsidRDefault="008F105D" w:rsidP="00AE6B79">
      <w:pPr>
        <w:pStyle w:val="ListParagraph"/>
        <w:numPr>
          <w:ilvl w:val="0"/>
          <w:numId w:val="157"/>
        </w:numPr>
        <w:tabs>
          <w:tab w:val="left" w:pos="-90"/>
        </w:tabs>
        <w:spacing w:before="160"/>
        <w:ind w:left="630" w:hanging="630"/>
        <w:rPr>
          <w:sz w:val="24"/>
          <w:szCs w:val="24"/>
        </w:rPr>
      </w:pPr>
      <w:r w:rsidRPr="00871647">
        <w:rPr>
          <w:sz w:val="24"/>
          <w:szCs w:val="24"/>
        </w:rPr>
        <w:t>If estimate of income needs revision then make a revised estimate and compute tax liability</w:t>
      </w:r>
      <w:r w:rsidRPr="00871647">
        <w:rPr>
          <w:spacing w:val="-29"/>
          <w:sz w:val="24"/>
          <w:szCs w:val="24"/>
        </w:rPr>
        <w:t xml:space="preserve"> </w:t>
      </w:r>
      <w:r w:rsidRPr="00871647">
        <w:rPr>
          <w:sz w:val="24"/>
          <w:szCs w:val="24"/>
        </w:rPr>
        <w:t>thereon.</w:t>
      </w:r>
    </w:p>
    <w:p w:rsidR="008F105D" w:rsidRPr="00871647" w:rsidRDefault="008F105D" w:rsidP="00AE6B79">
      <w:pPr>
        <w:pStyle w:val="ListParagraph"/>
        <w:numPr>
          <w:ilvl w:val="0"/>
          <w:numId w:val="157"/>
        </w:numPr>
        <w:tabs>
          <w:tab w:val="left" w:pos="-90"/>
        </w:tabs>
        <w:spacing w:before="160" w:line="280" w:lineRule="auto"/>
        <w:ind w:left="630" w:right="314" w:hanging="630"/>
        <w:rPr>
          <w:sz w:val="24"/>
          <w:szCs w:val="24"/>
        </w:rPr>
      </w:pPr>
      <w:r w:rsidRPr="00871647">
        <w:rPr>
          <w:sz w:val="24"/>
          <w:szCs w:val="24"/>
        </w:rPr>
        <w:t>Determine advance tax payable in subsequent installments after deducting amount paid in earlier installments.</w:t>
      </w:r>
    </w:p>
    <w:p w:rsidR="008F105D" w:rsidRPr="00AE6B79" w:rsidRDefault="008F105D" w:rsidP="00AE6B79">
      <w:pPr>
        <w:pStyle w:val="ListParagraph"/>
        <w:numPr>
          <w:ilvl w:val="0"/>
          <w:numId w:val="157"/>
        </w:numPr>
        <w:tabs>
          <w:tab w:val="left" w:pos="-90"/>
        </w:tabs>
        <w:spacing w:before="78"/>
        <w:ind w:left="630" w:hanging="630"/>
        <w:rPr>
          <w:b/>
          <w:sz w:val="24"/>
          <w:szCs w:val="24"/>
        </w:rPr>
      </w:pPr>
      <w:r w:rsidRPr="00AE6B79">
        <w:rPr>
          <w:sz w:val="24"/>
          <w:szCs w:val="24"/>
        </w:rPr>
        <w:t>Deposit such advance</w:t>
      </w:r>
      <w:r w:rsidRPr="00AE6B79">
        <w:rPr>
          <w:spacing w:val="-3"/>
          <w:sz w:val="24"/>
          <w:szCs w:val="24"/>
        </w:rPr>
        <w:t xml:space="preserve"> </w:t>
      </w:r>
      <w:r w:rsidRPr="00AE6B79">
        <w:rPr>
          <w:sz w:val="24"/>
          <w:szCs w:val="24"/>
        </w:rPr>
        <w:t>tax.</w:t>
      </w:r>
    </w:p>
    <w:p w:rsidR="008F105D" w:rsidRPr="00871647" w:rsidRDefault="008F105D" w:rsidP="00AE6B79">
      <w:pPr>
        <w:pStyle w:val="BodyText"/>
        <w:tabs>
          <w:tab w:val="left" w:pos="-90"/>
        </w:tabs>
        <w:spacing w:before="1"/>
        <w:ind w:left="630" w:hanging="630"/>
        <w:rPr>
          <w:b/>
          <w:sz w:val="24"/>
          <w:szCs w:val="24"/>
        </w:rPr>
      </w:pPr>
    </w:p>
    <w:p w:rsidR="008F105D" w:rsidRPr="00871647" w:rsidRDefault="008F105D" w:rsidP="00AE6B79">
      <w:pPr>
        <w:pStyle w:val="Heading2"/>
        <w:numPr>
          <w:ilvl w:val="0"/>
          <w:numId w:val="158"/>
        </w:numPr>
        <w:tabs>
          <w:tab w:val="left" w:pos="-90"/>
          <w:tab w:val="left" w:pos="569"/>
        </w:tabs>
        <w:ind w:left="630" w:hanging="630"/>
        <w:rPr>
          <w:rFonts w:ascii="Times New Roman" w:hAnsi="Times New Roman" w:cs="Times New Roman"/>
          <w:sz w:val="24"/>
          <w:szCs w:val="24"/>
        </w:rPr>
      </w:pPr>
      <w:r w:rsidRPr="00871647">
        <w:rPr>
          <w:rFonts w:ascii="Times New Roman" w:hAnsi="Times New Roman" w:cs="Times New Roman"/>
          <w:sz w:val="24"/>
          <w:szCs w:val="24"/>
        </w:rPr>
        <w:t>On receipt of order from the Assessing Officer [Section 210(3) or</w:t>
      </w:r>
      <w:r w:rsidRPr="00871647">
        <w:rPr>
          <w:rFonts w:ascii="Times New Roman" w:hAnsi="Times New Roman" w:cs="Times New Roman"/>
          <w:spacing w:val="-15"/>
          <w:sz w:val="24"/>
          <w:szCs w:val="24"/>
        </w:rPr>
        <w:t xml:space="preserve"> </w:t>
      </w:r>
      <w:r w:rsidRPr="00871647">
        <w:rPr>
          <w:rFonts w:ascii="Times New Roman" w:hAnsi="Times New Roman" w:cs="Times New Roman"/>
          <w:sz w:val="24"/>
          <w:szCs w:val="24"/>
        </w:rPr>
        <w:t>(4)]</w:t>
      </w:r>
    </w:p>
    <w:p w:rsidR="008F105D" w:rsidRPr="00871647" w:rsidRDefault="008F105D" w:rsidP="00AE6B79">
      <w:pPr>
        <w:pStyle w:val="Heading2"/>
        <w:tabs>
          <w:tab w:val="left" w:pos="-90"/>
          <w:tab w:val="left" w:pos="569"/>
        </w:tabs>
        <w:ind w:left="630" w:hanging="630"/>
        <w:rPr>
          <w:rFonts w:ascii="Times New Roman" w:hAnsi="Times New Roman" w:cs="Times New Roman"/>
          <w:sz w:val="24"/>
          <w:szCs w:val="24"/>
        </w:rPr>
      </w:pPr>
    </w:p>
    <w:p w:rsidR="008F105D" w:rsidRPr="00871647" w:rsidRDefault="008F105D" w:rsidP="00AE6B79">
      <w:pPr>
        <w:pStyle w:val="BodyText"/>
        <w:tabs>
          <w:tab w:val="left" w:pos="-90"/>
        </w:tabs>
        <w:spacing w:line="280" w:lineRule="auto"/>
        <w:ind w:left="630" w:right="313" w:hanging="630"/>
        <w:jc w:val="both"/>
        <w:rPr>
          <w:sz w:val="24"/>
          <w:szCs w:val="24"/>
        </w:rPr>
      </w:pPr>
      <w:r w:rsidRPr="00871647">
        <w:rPr>
          <w:sz w:val="24"/>
          <w:szCs w:val="24"/>
        </w:rPr>
        <w:t>The</w:t>
      </w:r>
      <w:r w:rsidRPr="00871647">
        <w:rPr>
          <w:spacing w:val="-14"/>
          <w:sz w:val="24"/>
          <w:szCs w:val="24"/>
        </w:rPr>
        <w:t xml:space="preserve"> </w:t>
      </w:r>
      <w:r w:rsidRPr="00871647">
        <w:rPr>
          <w:sz w:val="24"/>
          <w:szCs w:val="24"/>
        </w:rPr>
        <w:t>A.O.</w:t>
      </w:r>
      <w:r w:rsidRPr="00871647">
        <w:rPr>
          <w:spacing w:val="-3"/>
          <w:sz w:val="24"/>
          <w:szCs w:val="24"/>
        </w:rPr>
        <w:t xml:space="preserve"> </w:t>
      </w:r>
      <w:r w:rsidRPr="00871647">
        <w:rPr>
          <w:sz w:val="24"/>
          <w:szCs w:val="24"/>
        </w:rPr>
        <w:t>may</w:t>
      </w:r>
      <w:r w:rsidRPr="00871647">
        <w:rPr>
          <w:spacing w:val="-3"/>
          <w:sz w:val="24"/>
          <w:szCs w:val="24"/>
        </w:rPr>
        <w:t xml:space="preserve"> </w:t>
      </w:r>
      <w:r w:rsidRPr="00871647">
        <w:rPr>
          <w:sz w:val="24"/>
          <w:szCs w:val="24"/>
        </w:rPr>
        <w:t>pass</w:t>
      </w:r>
      <w:r w:rsidRPr="00871647">
        <w:rPr>
          <w:spacing w:val="-5"/>
          <w:sz w:val="24"/>
          <w:szCs w:val="24"/>
        </w:rPr>
        <w:t xml:space="preserve"> </w:t>
      </w:r>
      <w:r w:rsidRPr="00871647">
        <w:rPr>
          <w:sz w:val="24"/>
          <w:szCs w:val="24"/>
        </w:rPr>
        <w:t>an</w:t>
      </w:r>
      <w:r w:rsidRPr="00871647">
        <w:rPr>
          <w:spacing w:val="-4"/>
          <w:sz w:val="24"/>
          <w:szCs w:val="24"/>
        </w:rPr>
        <w:t xml:space="preserve"> </w:t>
      </w:r>
      <w:r w:rsidRPr="00871647">
        <w:rPr>
          <w:sz w:val="24"/>
          <w:szCs w:val="24"/>
        </w:rPr>
        <w:t>order</w:t>
      </w:r>
      <w:r w:rsidRPr="00871647">
        <w:rPr>
          <w:spacing w:val="-4"/>
          <w:sz w:val="24"/>
          <w:szCs w:val="24"/>
        </w:rPr>
        <w:t xml:space="preserve"> </w:t>
      </w:r>
      <w:r w:rsidRPr="00871647">
        <w:rPr>
          <w:sz w:val="24"/>
          <w:szCs w:val="24"/>
        </w:rPr>
        <w:t>and</w:t>
      </w:r>
      <w:r w:rsidRPr="00871647">
        <w:rPr>
          <w:spacing w:val="-4"/>
          <w:sz w:val="24"/>
          <w:szCs w:val="24"/>
        </w:rPr>
        <w:t xml:space="preserve"> </w:t>
      </w:r>
      <w:r w:rsidRPr="00871647">
        <w:rPr>
          <w:sz w:val="24"/>
          <w:szCs w:val="24"/>
        </w:rPr>
        <w:t>issue</w:t>
      </w:r>
      <w:r w:rsidRPr="00871647">
        <w:rPr>
          <w:spacing w:val="-4"/>
          <w:sz w:val="24"/>
          <w:szCs w:val="24"/>
        </w:rPr>
        <w:t xml:space="preserve"> </w:t>
      </w:r>
      <w:r w:rsidRPr="00871647">
        <w:rPr>
          <w:sz w:val="24"/>
          <w:szCs w:val="24"/>
        </w:rPr>
        <w:t>a</w:t>
      </w:r>
      <w:r w:rsidRPr="00871647">
        <w:rPr>
          <w:spacing w:val="-4"/>
          <w:sz w:val="24"/>
          <w:szCs w:val="24"/>
        </w:rPr>
        <w:t xml:space="preserve"> </w:t>
      </w:r>
      <w:r w:rsidRPr="00871647">
        <w:rPr>
          <w:sz w:val="24"/>
          <w:szCs w:val="24"/>
        </w:rPr>
        <w:t>notice</w:t>
      </w:r>
      <w:r w:rsidRPr="00871647">
        <w:rPr>
          <w:spacing w:val="-4"/>
          <w:sz w:val="24"/>
          <w:szCs w:val="24"/>
        </w:rPr>
        <w:t xml:space="preserve"> </w:t>
      </w:r>
      <w:r w:rsidRPr="00871647">
        <w:rPr>
          <w:sz w:val="24"/>
          <w:szCs w:val="24"/>
        </w:rPr>
        <w:t>of</w:t>
      </w:r>
      <w:r w:rsidRPr="00871647">
        <w:rPr>
          <w:spacing w:val="-4"/>
          <w:sz w:val="24"/>
          <w:szCs w:val="24"/>
        </w:rPr>
        <w:t xml:space="preserve"> </w:t>
      </w:r>
      <w:r w:rsidRPr="00871647">
        <w:rPr>
          <w:sz w:val="24"/>
          <w:szCs w:val="24"/>
        </w:rPr>
        <w:t>demand</w:t>
      </w:r>
      <w:r w:rsidRPr="00871647">
        <w:rPr>
          <w:spacing w:val="-3"/>
          <w:sz w:val="24"/>
          <w:szCs w:val="24"/>
        </w:rPr>
        <w:t xml:space="preserve"> </w:t>
      </w:r>
      <w:r w:rsidRPr="00871647">
        <w:rPr>
          <w:sz w:val="24"/>
          <w:szCs w:val="24"/>
        </w:rPr>
        <w:t>u/s</w:t>
      </w:r>
      <w:r w:rsidRPr="00871647">
        <w:rPr>
          <w:spacing w:val="-4"/>
          <w:sz w:val="24"/>
          <w:szCs w:val="24"/>
        </w:rPr>
        <w:t xml:space="preserve"> </w:t>
      </w:r>
      <w:r w:rsidRPr="00871647">
        <w:rPr>
          <w:sz w:val="24"/>
          <w:szCs w:val="24"/>
        </w:rPr>
        <w:t>156</w:t>
      </w:r>
      <w:r w:rsidRPr="00871647">
        <w:rPr>
          <w:spacing w:val="-4"/>
          <w:sz w:val="24"/>
          <w:szCs w:val="24"/>
        </w:rPr>
        <w:t xml:space="preserve"> </w:t>
      </w:r>
      <w:r w:rsidRPr="00871647">
        <w:rPr>
          <w:sz w:val="24"/>
          <w:szCs w:val="24"/>
        </w:rPr>
        <w:t>requiring</w:t>
      </w:r>
      <w:r w:rsidRPr="00871647">
        <w:rPr>
          <w:spacing w:val="-4"/>
          <w:sz w:val="24"/>
          <w:szCs w:val="24"/>
        </w:rPr>
        <w:t xml:space="preserve"> </w:t>
      </w:r>
      <w:r w:rsidRPr="00871647">
        <w:rPr>
          <w:sz w:val="24"/>
          <w:szCs w:val="24"/>
        </w:rPr>
        <w:t>the</w:t>
      </w:r>
      <w:r w:rsidRPr="00871647">
        <w:rPr>
          <w:spacing w:val="-3"/>
          <w:sz w:val="24"/>
          <w:szCs w:val="24"/>
        </w:rPr>
        <w:t xml:space="preserve"> </w:t>
      </w:r>
      <w:r w:rsidRPr="00871647">
        <w:rPr>
          <w:sz w:val="24"/>
          <w:szCs w:val="24"/>
        </w:rPr>
        <w:t>assessee</w:t>
      </w:r>
      <w:r w:rsidRPr="00871647">
        <w:rPr>
          <w:spacing w:val="-3"/>
          <w:sz w:val="24"/>
          <w:szCs w:val="24"/>
        </w:rPr>
        <w:t xml:space="preserve"> </w:t>
      </w:r>
      <w:r w:rsidRPr="00871647">
        <w:rPr>
          <w:sz w:val="24"/>
          <w:szCs w:val="24"/>
        </w:rPr>
        <w:t>to</w:t>
      </w:r>
      <w:r w:rsidRPr="00871647">
        <w:rPr>
          <w:spacing w:val="-3"/>
          <w:sz w:val="24"/>
          <w:szCs w:val="24"/>
        </w:rPr>
        <w:t xml:space="preserve"> </w:t>
      </w:r>
      <w:r w:rsidRPr="00871647">
        <w:rPr>
          <w:sz w:val="24"/>
          <w:szCs w:val="24"/>
        </w:rPr>
        <w:t>pay</w:t>
      </w:r>
      <w:r w:rsidRPr="00871647">
        <w:rPr>
          <w:spacing w:val="-4"/>
          <w:sz w:val="24"/>
          <w:szCs w:val="24"/>
        </w:rPr>
        <w:t xml:space="preserve"> </w:t>
      </w:r>
      <w:r w:rsidRPr="00871647">
        <w:rPr>
          <w:sz w:val="24"/>
          <w:szCs w:val="24"/>
        </w:rPr>
        <w:t>advance</w:t>
      </w:r>
      <w:r w:rsidRPr="00871647">
        <w:rPr>
          <w:spacing w:val="-3"/>
          <w:sz w:val="24"/>
          <w:szCs w:val="24"/>
        </w:rPr>
        <w:t xml:space="preserve"> </w:t>
      </w:r>
      <w:r w:rsidRPr="00871647">
        <w:rPr>
          <w:sz w:val="24"/>
          <w:szCs w:val="24"/>
        </w:rPr>
        <w:t>tax. Such</w:t>
      </w:r>
      <w:r w:rsidRPr="00871647">
        <w:rPr>
          <w:spacing w:val="-7"/>
          <w:sz w:val="24"/>
          <w:szCs w:val="24"/>
        </w:rPr>
        <w:t xml:space="preserve"> </w:t>
      </w:r>
      <w:r w:rsidRPr="00871647">
        <w:rPr>
          <w:sz w:val="24"/>
          <w:szCs w:val="24"/>
        </w:rPr>
        <w:t>order</w:t>
      </w:r>
      <w:r w:rsidRPr="00871647">
        <w:rPr>
          <w:spacing w:val="-6"/>
          <w:sz w:val="24"/>
          <w:szCs w:val="24"/>
        </w:rPr>
        <w:t xml:space="preserve"> </w:t>
      </w:r>
      <w:r w:rsidRPr="00871647">
        <w:rPr>
          <w:sz w:val="24"/>
          <w:szCs w:val="24"/>
        </w:rPr>
        <w:t>can</w:t>
      </w:r>
      <w:r w:rsidRPr="00871647">
        <w:rPr>
          <w:spacing w:val="-7"/>
          <w:sz w:val="24"/>
          <w:szCs w:val="24"/>
        </w:rPr>
        <w:t xml:space="preserve"> </w:t>
      </w:r>
      <w:r w:rsidRPr="00871647">
        <w:rPr>
          <w:sz w:val="24"/>
          <w:szCs w:val="24"/>
        </w:rPr>
        <w:t>be</w:t>
      </w:r>
      <w:r w:rsidRPr="00871647">
        <w:rPr>
          <w:spacing w:val="-6"/>
          <w:sz w:val="24"/>
          <w:szCs w:val="24"/>
        </w:rPr>
        <w:t xml:space="preserve"> </w:t>
      </w:r>
      <w:r w:rsidRPr="00871647">
        <w:rPr>
          <w:sz w:val="24"/>
          <w:szCs w:val="24"/>
        </w:rPr>
        <w:t>issued</w:t>
      </w:r>
      <w:r w:rsidRPr="00871647">
        <w:rPr>
          <w:spacing w:val="-7"/>
          <w:sz w:val="24"/>
          <w:szCs w:val="24"/>
        </w:rPr>
        <w:t xml:space="preserve"> </w:t>
      </w:r>
      <w:r w:rsidRPr="00871647">
        <w:rPr>
          <w:sz w:val="24"/>
          <w:szCs w:val="24"/>
        </w:rPr>
        <w:t>even</w:t>
      </w:r>
      <w:r w:rsidRPr="00871647">
        <w:rPr>
          <w:spacing w:val="-6"/>
          <w:sz w:val="24"/>
          <w:szCs w:val="24"/>
        </w:rPr>
        <w:t xml:space="preserve"> </w:t>
      </w:r>
      <w:r w:rsidRPr="00871647">
        <w:rPr>
          <w:sz w:val="24"/>
          <w:szCs w:val="24"/>
        </w:rPr>
        <w:t>if</w:t>
      </w:r>
      <w:r w:rsidRPr="00871647">
        <w:rPr>
          <w:spacing w:val="-7"/>
          <w:sz w:val="24"/>
          <w:szCs w:val="24"/>
        </w:rPr>
        <w:t xml:space="preserve"> </w:t>
      </w:r>
      <w:r w:rsidRPr="00871647">
        <w:rPr>
          <w:sz w:val="24"/>
          <w:szCs w:val="24"/>
        </w:rPr>
        <w:t>assessee</w:t>
      </w:r>
      <w:r w:rsidRPr="00871647">
        <w:rPr>
          <w:spacing w:val="-6"/>
          <w:sz w:val="24"/>
          <w:szCs w:val="24"/>
        </w:rPr>
        <w:t xml:space="preserve"> </w:t>
      </w:r>
      <w:r w:rsidRPr="00871647">
        <w:rPr>
          <w:sz w:val="24"/>
          <w:szCs w:val="24"/>
        </w:rPr>
        <w:t>has</w:t>
      </w:r>
      <w:r w:rsidRPr="00871647">
        <w:rPr>
          <w:spacing w:val="-7"/>
          <w:sz w:val="24"/>
          <w:szCs w:val="24"/>
        </w:rPr>
        <w:t xml:space="preserve"> </w:t>
      </w:r>
      <w:r w:rsidRPr="00871647">
        <w:rPr>
          <w:sz w:val="24"/>
          <w:szCs w:val="24"/>
        </w:rPr>
        <w:t>paid</w:t>
      </w:r>
      <w:r w:rsidRPr="00871647">
        <w:rPr>
          <w:spacing w:val="-6"/>
          <w:sz w:val="24"/>
          <w:szCs w:val="24"/>
        </w:rPr>
        <w:t xml:space="preserve"> </w:t>
      </w:r>
      <w:r w:rsidRPr="00871647">
        <w:rPr>
          <w:sz w:val="24"/>
          <w:szCs w:val="24"/>
        </w:rPr>
        <w:t>any</w:t>
      </w:r>
      <w:r w:rsidRPr="00871647">
        <w:rPr>
          <w:spacing w:val="-7"/>
          <w:sz w:val="24"/>
          <w:szCs w:val="24"/>
        </w:rPr>
        <w:t xml:space="preserve"> </w:t>
      </w:r>
      <w:r w:rsidRPr="00871647">
        <w:rPr>
          <w:sz w:val="24"/>
          <w:szCs w:val="24"/>
        </w:rPr>
        <w:t>instalment</w:t>
      </w:r>
      <w:r w:rsidRPr="00871647">
        <w:rPr>
          <w:spacing w:val="-6"/>
          <w:sz w:val="24"/>
          <w:szCs w:val="24"/>
        </w:rPr>
        <w:t xml:space="preserve"> </w:t>
      </w:r>
      <w:r w:rsidRPr="00871647">
        <w:rPr>
          <w:sz w:val="24"/>
          <w:szCs w:val="24"/>
        </w:rPr>
        <w:t>of</w:t>
      </w:r>
      <w:r w:rsidRPr="00871647">
        <w:rPr>
          <w:spacing w:val="-7"/>
          <w:sz w:val="24"/>
          <w:szCs w:val="24"/>
        </w:rPr>
        <w:t xml:space="preserve"> </w:t>
      </w:r>
      <w:r w:rsidRPr="00871647">
        <w:rPr>
          <w:sz w:val="24"/>
          <w:szCs w:val="24"/>
        </w:rPr>
        <w:t>advance</w:t>
      </w:r>
      <w:r w:rsidRPr="00871647">
        <w:rPr>
          <w:spacing w:val="-6"/>
          <w:sz w:val="24"/>
          <w:szCs w:val="24"/>
        </w:rPr>
        <w:t xml:space="preserve"> </w:t>
      </w:r>
      <w:r w:rsidRPr="00871647">
        <w:rPr>
          <w:sz w:val="24"/>
          <w:szCs w:val="24"/>
        </w:rPr>
        <w:t>tax</w:t>
      </w:r>
      <w:r w:rsidRPr="00871647">
        <w:rPr>
          <w:spacing w:val="-7"/>
          <w:sz w:val="24"/>
          <w:szCs w:val="24"/>
        </w:rPr>
        <w:t xml:space="preserve"> </w:t>
      </w:r>
      <w:r w:rsidRPr="00871647">
        <w:rPr>
          <w:sz w:val="24"/>
          <w:szCs w:val="24"/>
        </w:rPr>
        <w:t>during</w:t>
      </w:r>
      <w:r w:rsidRPr="00871647">
        <w:rPr>
          <w:spacing w:val="-6"/>
          <w:sz w:val="24"/>
          <w:szCs w:val="24"/>
        </w:rPr>
        <w:t xml:space="preserve"> </w:t>
      </w:r>
      <w:r w:rsidRPr="00871647">
        <w:rPr>
          <w:sz w:val="24"/>
          <w:szCs w:val="24"/>
        </w:rPr>
        <w:t>the</w:t>
      </w:r>
      <w:r w:rsidRPr="00871647">
        <w:rPr>
          <w:spacing w:val="-7"/>
          <w:sz w:val="24"/>
          <w:szCs w:val="24"/>
        </w:rPr>
        <w:t xml:space="preserve"> </w:t>
      </w:r>
      <w:r w:rsidRPr="00871647">
        <w:rPr>
          <w:spacing w:val="-3"/>
          <w:sz w:val="24"/>
          <w:szCs w:val="24"/>
        </w:rPr>
        <w:t>year,</w:t>
      </w:r>
      <w:r w:rsidRPr="00871647">
        <w:rPr>
          <w:spacing w:val="-6"/>
          <w:sz w:val="24"/>
          <w:szCs w:val="24"/>
        </w:rPr>
        <w:t xml:space="preserve"> </w:t>
      </w:r>
      <w:r w:rsidRPr="00871647">
        <w:rPr>
          <w:sz w:val="24"/>
          <w:szCs w:val="24"/>
        </w:rPr>
        <w:t>which</w:t>
      </w:r>
      <w:r w:rsidRPr="00871647">
        <w:rPr>
          <w:spacing w:val="-7"/>
          <w:sz w:val="24"/>
          <w:szCs w:val="24"/>
        </w:rPr>
        <w:t xml:space="preserve"> </w:t>
      </w:r>
      <w:r w:rsidRPr="00871647">
        <w:rPr>
          <w:sz w:val="24"/>
          <w:szCs w:val="24"/>
        </w:rPr>
        <w:t>is,</w:t>
      </w:r>
      <w:r w:rsidRPr="00871647">
        <w:rPr>
          <w:spacing w:val="-6"/>
          <w:sz w:val="24"/>
          <w:szCs w:val="24"/>
        </w:rPr>
        <w:t xml:space="preserve"> </w:t>
      </w:r>
      <w:r w:rsidRPr="00871647">
        <w:rPr>
          <w:sz w:val="24"/>
          <w:szCs w:val="24"/>
        </w:rPr>
        <w:t>in the opinion of the Assessing Officer, not as per provision of section</w:t>
      </w:r>
      <w:r w:rsidRPr="00871647">
        <w:rPr>
          <w:spacing w:val="-24"/>
          <w:sz w:val="24"/>
          <w:szCs w:val="24"/>
        </w:rPr>
        <w:t xml:space="preserve"> </w:t>
      </w:r>
      <w:r w:rsidRPr="00871647">
        <w:rPr>
          <w:spacing w:val="-5"/>
          <w:sz w:val="24"/>
          <w:szCs w:val="24"/>
        </w:rPr>
        <w:t>211.</w:t>
      </w:r>
    </w:p>
    <w:p w:rsidR="008F105D" w:rsidRPr="00871647" w:rsidRDefault="008F105D" w:rsidP="00AE6B79">
      <w:pPr>
        <w:pStyle w:val="BodyText"/>
        <w:tabs>
          <w:tab w:val="left" w:pos="-90"/>
        </w:tabs>
        <w:spacing w:before="123"/>
        <w:ind w:left="630" w:hanging="630"/>
        <w:rPr>
          <w:sz w:val="24"/>
          <w:szCs w:val="24"/>
        </w:rPr>
      </w:pPr>
      <w:r w:rsidRPr="00871647">
        <w:rPr>
          <w:sz w:val="24"/>
          <w:szCs w:val="24"/>
        </w:rPr>
        <w:t>The amount determined by the Assessing Officer shall be the higher of the following –</w:t>
      </w:r>
    </w:p>
    <w:p w:rsidR="008F105D" w:rsidRPr="00871647" w:rsidRDefault="008F105D" w:rsidP="00AE6B79">
      <w:pPr>
        <w:pStyle w:val="ListParagraph"/>
        <w:numPr>
          <w:ilvl w:val="0"/>
          <w:numId w:val="156"/>
        </w:numPr>
        <w:tabs>
          <w:tab w:val="left" w:pos="-90"/>
        </w:tabs>
        <w:spacing w:before="160"/>
        <w:ind w:left="630" w:hanging="630"/>
        <w:rPr>
          <w:sz w:val="24"/>
          <w:szCs w:val="24"/>
        </w:rPr>
      </w:pPr>
      <w:r w:rsidRPr="00871647">
        <w:rPr>
          <w:spacing w:val="-8"/>
          <w:sz w:val="24"/>
          <w:szCs w:val="24"/>
        </w:rPr>
        <w:t xml:space="preserve">Tax </w:t>
      </w:r>
      <w:r w:rsidRPr="00871647">
        <w:rPr>
          <w:sz w:val="24"/>
          <w:szCs w:val="24"/>
        </w:rPr>
        <w:t>on latest assessed income as per regular assessment;</w:t>
      </w:r>
      <w:r w:rsidRPr="00871647">
        <w:rPr>
          <w:spacing w:val="-4"/>
          <w:sz w:val="24"/>
          <w:szCs w:val="24"/>
        </w:rPr>
        <w:t xml:space="preserve"> </w:t>
      </w:r>
      <w:r w:rsidRPr="00871647">
        <w:rPr>
          <w:sz w:val="24"/>
          <w:szCs w:val="24"/>
        </w:rPr>
        <w:t>or</w:t>
      </w:r>
    </w:p>
    <w:p w:rsidR="008F105D" w:rsidRPr="00871647" w:rsidRDefault="008F105D" w:rsidP="00AE6B79">
      <w:pPr>
        <w:pStyle w:val="ListParagraph"/>
        <w:numPr>
          <w:ilvl w:val="0"/>
          <w:numId w:val="156"/>
        </w:numPr>
        <w:tabs>
          <w:tab w:val="left" w:pos="-90"/>
        </w:tabs>
        <w:spacing w:before="160"/>
        <w:ind w:left="630" w:hanging="630"/>
        <w:rPr>
          <w:sz w:val="24"/>
          <w:szCs w:val="24"/>
        </w:rPr>
      </w:pPr>
      <w:r w:rsidRPr="00871647">
        <w:rPr>
          <w:spacing w:val="-8"/>
          <w:sz w:val="24"/>
          <w:szCs w:val="24"/>
        </w:rPr>
        <w:t>Tax</w:t>
      </w:r>
      <w:r w:rsidRPr="00871647">
        <w:rPr>
          <w:spacing w:val="3"/>
          <w:sz w:val="24"/>
          <w:szCs w:val="24"/>
        </w:rPr>
        <w:t xml:space="preserve"> </w:t>
      </w:r>
      <w:r w:rsidRPr="00871647">
        <w:rPr>
          <w:sz w:val="24"/>
          <w:szCs w:val="24"/>
        </w:rPr>
        <w:t>on</w:t>
      </w:r>
      <w:r w:rsidRPr="00871647">
        <w:rPr>
          <w:spacing w:val="4"/>
          <w:sz w:val="24"/>
          <w:szCs w:val="24"/>
        </w:rPr>
        <w:t xml:space="preserve"> </w:t>
      </w:r>
      <w:r w:rsidRPr="00871647">
        <w:rPr>
          <w:sz w:val="24"/>
          <w:szCs w:val="24"/>
        </w:rPr>
        <w:t>income</w:t>
      </w:r>
      <w:r w:rsidRPr="00871647">
        <w:rPr>
          <w:spacing w:val="4"/>
          <w:sz w:val="24"/>
          <w:szCs w:val="24"/>
        </w:rPr>
        <w:t xml:space="preserve"> </w:t>
      </w:r>
      <w:r w:rsidRPr="00871647">
        <w:rPr>
          <w:sz w:val="24"/>
          <w:szCs w:val="24"/>
        </w:rPr>
        <w:t>declared</w:t>
      </w:r>
      <w:r w:rsidRPr="00871647">
        <w:rPr>
          <w:spacing w:val="3"/>
          <w:sz w:val="24"/>
          <w:szCs w:val="24"/>
        </w:rPr>
        <w:t xml:space="preserve"> </w:t>
      </w:r>
      <w:r w:rsidRPr="00871647">
        <w:rPr>
          <w:sz w:val="24"/>
          <w:szCs w:val="24"/>
        </w:rPr>
        <w:t>by</w:t>
      </w:r>
      <w:r w:rsidRPr="00871647">
        <w:rPr>
          <w:spacing w:val="4"/>
          <w:sz w:val="24"/>
          <w:szCs w:val="24"/>
        </w:rPr>
        <w:t xml:space="preserve"> </w:t>
      </w:r>
      <w:r w:rsidRPr="00871647">
        <w:rPr>
          <w:sz w:val="24"/>
          <w:szCs w:val="24"/>
        </w:rPr>
        <w:t>the</w:t>
      </w:r>
      <w:r w:rsidRPr="00871647">
        <w:rPr>
          <w:spacing w:val="4"/>
          <w:sz w:val="24"/>
          <w:szCs w:val="24"/>
        </w:rPr>
        <w:t xml:space="preserve"> </w:t>
      </w:r>
      <w:r w:rsidRPr="00871647">
        <w:rPr>
          <w:sz w:val="24"/>
          <w:szCs w:val="24"/>
        </w:rPr>
        <w:t>assessee</w:t>
      </w:r>
      <w:r w:rsidRPr="00871647">
        <w:rPr>
          <w:spacing w:val="4"/>
          <w:sz w:val="24"/>
          <w:szCs w:val="24"/>
        </w:rPr>
        <w:t xml:space="preserve"> </w:t>
      </w:r>
      <w:r w:rsidRPr="00871647">
        <w:rPr>
          <w:sz w:val="24"/>
          <w:szCs w:val="24"/>
        </w:rPr>
        <w:t>in</w:t>
      </w:r>
      <w:r w:rsidRPr="00871647">
        <w:rPr>
          <w:spacing w:val="3"/>
          <w:sz w:val="24"/>
          <w:szCs w:val="24"/>
        </w:rPr>
        <w:t xml:space="preserve"> </w:t>
      </w:r>
      <w:r w:rsidRPr="00871647">
        <w:rPr>
          <w:sz w:val="24"/>
          <w:szCs w:val="24"/>
        </w:rPr>
        <w:t>the</w:t>
      </w:r>
      <w:r w:rsidRPr="00871647">
        <w:rPr>
          <w:spacing w:val="4"/>
          <w:sz w:val="24"/>
          <w:szCs w:val="24"/>
        </w:rPr>
        <w:t xml:space="preserve"> </w:t>
      </w:r>
      <w:r w:rsidRPr="00871647">
        <w:rPr>
          <w:sz w:val="24"/>
          <w:szCs w:val="24"/>
        </w:rPr>
        <w:t>return</w:t>
      </w:r>
      <w:r w:rsidRPr="00871647">
        <w:rPr>
          <w:spacing w:val="4"/>
          <w:sz w:val="24"/>
          <w:szCs w:val="24"/>
        </w:rPr>
        <w:t xml:space="preserve"> </w:t>
      </w:r>
      <w:r w:rsidRPr="00871647">
        <w:rPr>
          <w:sz w:val="24"/>
          <w:szCs w:val="24"/>
        </w:rPr>
        <w:t>relating</w:t>
      </w:r>
      <w:r w:rsidRPr="00871647">
        <w:rPr>
          <w:spacing w:val="4"/>
          <w:sz w:val="24"/>
          <w:szCs w:val="24"/>
        </w:rPr>
        <w:t xml:space="preserve"> </w:t>
      </w:r>
      <w:r w:rsidRPr="00871647">
        <w:rPr>
          <w:sz w:val="24"/>
          <w:szCs w:val="24"/>
        </w:rPr>
        <w:t>to</w:t>
      </w:r>
      <w:r w:rsidRPr="00871647">
        <w:rPr>
          <w:spacing w:val="3"/>
          <w:sz w:val="24"/>
          <w:szCs w:val="24"/>
        </w:rPr>
        <w:t xml:space="preserve"> </w:t>
      </w:r>
      <w:r w:rsidRPr="00871647">
        <w:rPr>
          <w:sz w:val="24"/>
          <w:szCs w:val="24"/>
        </w:rPr>
        <w:t>the</w:t>
      </w:r>
      <w:r w:rsidRPr="00871647">
        <w:rPr>
          <w:spacing w:val="4"/>
          <w:sz w:val="24"/>
          <w:szCs w:val="24"/>
        </w:rPr>
        <w:t xml:space="preserve"> </w:t>
      </w:r>
      <w:r w:rsidRPr="00871647">
        <w:rPr>
          <w:sz w:val="24"/>
          <w:szCs w:val="24"/>
        </w:rPr>
        <w:t>previous</w:t>
      </w:r>
      <w:r w:rsidRPr="00871647">
        <w:rPr>
          <w:spacing w:val="4"/>
          <w:sz w:val="24"/>
          <w:szCs w:val="24"/>
        </w:rPr>
        <w:t xml:space="preserve"> </w:t>
      </w:r>
      <w:r w:rsidRPr="00871647">
        <w:rPr>
          <w:sz w:val="24"/>
          <w:szCs w:val="24"/>
        </w:rPr>
        <w:t>year</w:t>
      </w:r>
      <w:r w:rsidRPr="00871647">
        <w:rPr>
          <w:spacing w:val="4"/>
          <w:sz w:val="24"/>
          <w:szCs w:val="24"/>
        </w:rPr>
        <w:t xml:space="preserve"> </w:t>
      </w:r>
      <w:r w:rsidRPr="00871647">
        <w:rPr>
          <w:sz w:val="24"/>
          <w:szCs w:val="24"/>
        </w:rPr>
        <w:t>subsequent</w:t>
      </w:r>
      <w:r w:rsidRPr="00871647">
        <w:rPr>
          <w:spacing w:val="3"/>
          <w:sz w:val="24"/>
          <w:szCs w:val="24"/>
        </w:rPr>
        <w:t xml:space="preserve"> </w:t>
      </w:r>
      <w:r w:rsidRPr="00871647">
        <w:rPr>
          <w:sz w:val="24"/>
          <w:szCs w:val="24"/>
        </w:rPr>
        <w:t>to</w:t>
      </w:r>
      <w:r w:rsidRPr="00871647">
        <w:rPr>
          <w:spacing w:val="4"/>
          <w:sz w:val="24"/>
          <w:szCs w:val="24"/>
        </w:rPr>
        <w:t xml:space="preserve"> </w:t>
      </w:r>
      <w:r w:rsidRPr="00871647">
        <w:rPr>
          <w:sz w:val="24"/>
          <w:szCs w:val="24"/>
        </w:rPr>
        <w:t>the previous year for which regular assessment has been made.</w:t>
      </w:r>
    </w:p>
    <w:p w:rsidR="008F105D" w:rsidRPr="00871647" w:rsidRDefault="008F105D" w:rsidP="00AE6B79">
      <w:pPr>
        <w:pStyle w:val="BodyText"/>
        <w:tabs>
          <w:tab w:val="left" w:pos="-90"/>
        </w:tabs>
        <w:ind w:left="630" w:hanging="630"/>
        <w:rPr>
          <w:sz w:val="24"/>
          <w:szCs w:val="24"/>
        </w:rPr>
      </w:pPr>
      <w:r w:rsidRPr="00871647">
        <w:rPr>
          <w:sz w:val="24"/>
          <w:szCs w:val="24"/>
        </w:rPr>
        <w:t>As per section 210(4), Assessing Officer can revise his order to pay advance tax at any time before 1st March of the relevant previous year.</w:t>
      </w:r>
    </w:p>
    <w:p w:rsidR="008F105D" w:rsidRPr="00871647" w:rsidRDefault="008F105D" w:rsidP="00AE6B79">
      <w:pPr>
        <w:pStyle w:val="BodyText"/>
        <w:tabs>
          <w:tab w:val="left" w:pos="-90"/>
        </w:tabs>
        <w:spacing w:before="2"/>
        <w:ind w:left="630" w:hanging="630"/>
        <w:rPr>
          <w:sz w:val="24"/>
          <w:szCs w:val="24"/>
        </w:rPr>
      </w:pPr>
    </w:p>
    <w:p w:rsidR="008F105D" w:rsidRPr="00871647" w:rsidRDefault="008F105D" w:rsidP="00AE6B79">
      <w:pPr>
        <w:pStyle w:val="Heading1"/>
        <w:tabs>
          <w:tab w:val="left" w:pos="-90"/>
          <w:tab w:val="left" w:pos="10032"/>
        </w:tabs>
        <w:ind w:left="630" w:hanging="630"/>
        <w:jc w:val="left"/>
        <w:rPr>
          <w:rFonts w:ascii="Times New Roman" w:hAnsi="Times New Roman" w:cs="Times New Roman"/>
          <w:color w:val="auto"/>
          <w:sz w:val="24"/>
          <w:szCs w:val="24"/>
        </w:rPr>
      </w:pPr>
      <w:r w:rsidRPr="00871647">
        <w:rPr>
          <w:rFonts w:ascii="Times New Roman" w:hAnsi="Times New Roman" w:cs="Times New Roman"/>
          <w:b w:val="0"/>
          <w:color w:val="auto"/>
          <w:sz w:val="24"/>
          <w:szCs w:val="24"/>
          <w:shd w:val="clear" w:color="auto" w:fill="D1D3D4"/>
        </w:rPr>
        <w:t xml:space="preserve"> </w:t>
      </w:r>
      <w:r w:rsidRPr="00871647">
        <w:rPr>
          <w:rFonts w:ascii="Times New Roman" w:hAnsi="Times New Roman" w:cs="Times New Roman"/>
          <w:b w:val="0"/>
          <w:color w:val="auto"/>
          <w:spacing w:val="-10"/>
          <w:sz w:val="24"/>
          <w:szCs w:val="24"/>
          <w:shd w:val="clear" w:color="auto" w:fill="D1D3D4"/>
        </w:rPr>
        <w:t xml:space="preserve"> </w:t>
      </w:r>
      <w:r w:rsidRPr="00871647">
        <w:rPr>
          <w:rFonts w:ascii="Times New Roman" w:hAnsi="Times New Roman" w:cs="Times New Roman"/>
          <w:color w:val="auto"/>
          <w:sz w:val="24"/>
          <w:szCs w:val="24"/>
          <w:shd w:val="clear" w:color="auto" w:fill="D1D3D4"/>
        </w:rPr>
        <w:t>Interest on non-payment of advance</w:t>
      </w:r>
      <w:r w:rsidRPr="00871647">
        <w:rPr>
          <w:rFonts w:ascii="Times New Roman" w:hAnsi="Times New Roman" w:cs="Times New Roman"/>
          <w:color w:val="auto"/>
          <w:spacing w:val="-7"/>
          <w:sz w:val="24"/>
          <w:szCs w:val="24"/>
          <w:shd w:val="clear" w:color="auto" w:fill="D1D3D4"/>
        </w:rPr>
        <w:t xml:space="preserve"> </w:t>
      </w:r>
      <w:r w:rsidRPr="00871647">
        <w:rPr>
          <w:rFonts w:ascii="Times New Roman" w:hAnsi="Times New Roman" w:cs="Times New Roman"/>
          <w:color w:val="auto"/>
          <w:sz w:val="24"/>
          <w:szCs w:val="24"/>
          <w:shd w:val="clear" w:color="auto" w:fill="D1D3D4"/>
        </w:rPr>
        <w:t>tax</w:t>
      </w:r>
      <w:r w:rsidRPr="00871647">
        <w:rPr>
          <w:rFonts w:ascii="Times New Roman" w:hAnsi="Times New Roman" w:cs="Times New Roman"/>
          <w:color w:val="auto"/>
          <w:sz w:val="24"/>
          <w:szCs w:val="24"/>
          <w:shd w:val="clear" w:color="auto" w:fill="D1D3D4"/>
        </w:rPr>
        <w:tab/>
      </w:r>
    </w:p>
    <w:p w:rsidR="008F105D" w:rsidRPr="00871647" w:rsidRDefault="008F105D" w:rsidP="00AE6B79">
      <w:pPr>
        <w:pStyle w:val="BodyText"/>
        <w:tabs>
          <w:tab w:val="left" w:pos="-90"/>
        </w:tabs>
        <w:spacing w:before="156"/>
        <w:ind w:left="630" w:hanging="630"/>
        <w:rPr>
          <w:sz w:val="24"/>
          <w:szCs w:val="24"/>
        </w:rPr>
      </w:pPr>
      <w:r w:rsidRPr="00871647">
        <w:rPr>
          <w:sz w:val="24"/>
          <w:szCs w:val="24"/>
        </w:rPr>
        <w:t>Where an assessee fails to pay advance tax or defers the payment of advance tax on specified date, he shall be liable to pay interest u/s 234B &amp; 234C.</w:t>
      </w:r>
    </w:p>
    <w:p w:rsidR="008F105D" w:rsidRPr="00871647" w:rsidRDefault="008F105D" w:rsidP="002043B8">
      <w:pPr>
        <w:pStyle w:val="BodyText"/>
        <w:spacing w:before="156"/>
        <w:rPr>
          <w:sz w:val="24"/>
          <w:szCs w:val="24"/>
        </w:rPr>
      </w:pPr>
      <w:r w:rsidRPr="00871647">
        <w:rPr>
          <w:sz w:val="28"/>
          <w:szCs w:val="28"/>
          <w:shd w:val="clear" w:color="auto" w:fill="231F20"/>
        </w:rPr>
        <w:t xml:space="preserve"> </w:t>
      </w:r>
      <w:r w:rsidRPr="00871647">
        <w:rPr>
          <w:spacing w:val="-19"/>
          <w:sz w:val="28"/>
          <w:szCs w:val="28"/>
          <w:shd w:val="clear" w:color="auto" w:fill="231F20"/>
        </w:rPr>
        <w:t xml:space="preserve"> </w:t>
      </w:r>
      <w:r w:rsidRPr="00871647">
        <w:rPr>
          <w:spacing w:val="6"/>
          <w:sz w:val="28"/>
          <w:szCs w:val="28"/>
          <w:shd w:val="clear" w:color="auto" w:fill="231F20"/>
        </w:rPr>
        <w:t>APPEALS</w:t>
      </w:r>
    </w:p>
    <w:p w:rsidR="008F105D" w:rsidRPr="00871647" w:rsidRDefault="008F105D" w:rsidP="002043B8">
      <w:pPr>
        <w:ind w:right="270"/>
        <w:rPr>
          <w:rFonts w:ascii="Times New Roman" w:hAnsi="Times New Roman" w:cs="Times New Roman"/>
          <w:b/>
          <w:sz w:val="24"/>
          <w:szCs w:val="24"/>
        </w:rPr>
      </w:pPr>
    </w:p>
    <w:p w:rsidR="008F105D" w:rsidRPr="00871647" w:rsidRDefault="008F105D" w:rsidP="002043B8">
      <w:pPr>
        <w:pStyle w:val="BodyText"/>
        <w:spacing w:before="156" w:line="280" w:lineRule="auto"/>
        <w:ind w:right="311"/>
        <w:jc w:val="both"/>
        <w:rPr>
          <w:sz w:val="24"/>
          <w:szCs w:val="24"/>
        </w:rPr>
      </w:pPr>
      <w:r w:rsidRPr="00871647">
        <w:rPr>
          <w:sz w:val="24"/>
          <w:szCs w:val="24"/>
        </w:rPr>
        <w:t>The expression “Appeal” has been defined in Mozley and Whiteley’s Law Dictionary as “a complaint to a superior court of an injustice done by an inferior one”. The party complaining is styled as the “appellant”. The other party is known as “respondent”. The right to appeal must be given by express enactment and cannot be implied- Harihar Gir vs CIT [1941] 9 ITR 246 (Pat.).</w:t>
      </w:r>
    </w:p>
    <w:p w:rsidR="008F105D" w:rsidRPr="00871647" w:rsidRDefault="008F105D" w:rsidP="002043B8">
      <w:pPr>
        <w:pStyle w:val="Heading1"/>
        <w:tabs>
          <w:tab w:val="left" w:pos="10032"/>
        </w:tabs>
        <w:rPr>
          <w:rFonts w:ascii="Times New Roman" w:hAnsi="Times New Roman" w:cs="Times New Roman"/>
          <w:color w:val="auto"/>
        </w:rPr>
      </w:pPr>
      <w:r w:rsidRPr="00871647">
        <w:rPr>
          <w:rFonts w:ascii="Times New Roman" w:hAnsi="Times New Roman" w:cs="Times New Roman"/>
          <w:color w:val="auto"/>
          <w:shd w:val="clear" w:color="auto" w:fill="D1D3D4"/>
        </w:rPr>
        <w:t xml:space="preserve"> </w:t>
      </w:r>
      <w:r w:rsidRPr="00871647">
        <w:rPr>
          <w:rFonts w:ascii="Times New Roman" w:hAnsi="Times New Roman" w:cs="Times New Roman"/>
          <w:color w:val="auto"/>
          <w:spacing w:val="-23"/>
          <w:shd w:val="clear" w:color="auto" w:fill="D1D3D4"/>
        </w:rPr>
        <w:t xml:space="preserve"> </w:t>
      </w:r>
      <w:r w:rsidRPr="00871647">
        <w:rPr>
          <w:rFonts w:ascii="Times New Roman" w:hAnsi="Times New Roman" w:cs="Times New Roman"/>
          <w:color w:val="auto"/>
          <w:spacing w:val="-3"/>
          <w:u w:val="thick" w:color="231F20"/>
          <w:shd w:val="clear" w:color="auto" w:fill="D1D3D4"/>
        </w:rPr>
        <w:t>APPELLATE</w:t>
      </w:r>
      <w:r w:rsidRPr="00871647">
        <w:rPr>
          <w:rFonts w:ascii="Times New Roman" w:hAnsi="Times New Roman" w:cs="Times New Roman"/>
          <w:color w:val="auto"/>
          <w:spacing w:val="10"/>
          <w:u w:val="thick" w:color="231F20"/>
          <w:shd w:val="clear" w:color="auto" w:fill="D1D3D4"/>
        </w:rPr>
        <w:t xml:space="preserve"> </w:t>
      </w:r>
      <w:r w:rsidRPr="00871647">
        <w:rPr>
          <w:rFonts w:ascii="Times New Roman" w:hAnsi="Times New Roman" w:cs="Times New Roman"/>
          <w:color w:val="auto"/>
          <w:spacing w:val="-3"/>
          <w:u w:val="thick" w:color="231F20"/>
          <w:shd w:val="clear" w:color="auto" w:fill="D1D3D4"/>
        </w:rPr>
        <w:t>HIERARCHY</w:t>
      </w:r>
      <w:r w:rsidRPr="00871647">
        <w:rPr>
          <w:rFonts w:ascii="Times New Roman" w:hAnsi="Times New Roman" w:cs="Times New Roman"/>
          <w:color w:val="auto"/>
          <w:spacing w:val="-3"/>
          <w:shd w:val="clear" w:color="auto" w:fill="D1D3D4"/>
        </w:rPr>
        <w:t>:</w:t>
      </w:r>
      <w:r w:rsidRPr="00871647">
        <w:rPr>
          <w:rFonts w:ascii="Times New Roman" w:hAnsi="Times New Roman" w:cs="Times New Roman"/>
          <w:color w:val="auto"/>
          <w:spacing w:val="-3"/>
          <w:shd w:val="clear" w:color="auto" w:fill="D1D3D4"/>
        </w:rPr>
        <w:tab/>
      </w:r>
    </w:p>
    <w:p w:rsidR="008F105D" w:rsidRPr="00871647" w:rsidRDefault="008F105D" w:rsidP="002043B8">
      <w:pPr>
        <w:pStyle w:val="Heading2"/>
        <w:spacing w:before="156"/>
        <w:ind w:left="0"/>
        <w:rPr>
          <w:b/>
          <w:i w:val="0"/>
          <w:sz w:val="24"/>
          <w:szCs w:val="24"/>
        </w:rPr>
      </w:pPr>
      <w:r w:rsidRPr="00871647">
        <w:rPr>
          <w:b/>
          <w:i w:val="0"/>
          <w:sz w:val="24"/>
          <w:szCs w:val="24"/>
        </w:rPr>
        <w:t>Appellate Authorities in Income-tax Act</w:t>
      </w:r>
    </w:p>
    <w:p w:rsidR="008F105D" w:rsidRPr="00871647" w:rsidRDefault="008F105D" w:rsidP="002043B8">
      <w:pPr>
        <w:pStyle w:val="BodyText"/>
        <w:spacing w:before="8"/>
        <w:rPr>
          <w:b/>
          <w:sz w:val="24"/>
          <w:szCs w:val="24"/>
        </w:rPr>
      </w:pPr>
    </w:p>
    <w:tbl>
      <w:tblPr>
        <w:tblW w:w="0" w:type="auto"/>
        <w:tblInd w:w="1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0" w:type="dxa"/>
          <w:right w:w="0" w:type="dxa"/>
        </w:tblCellMar>
        <w:tblLook w:val="01E0" w:firstRow="1" w:lastRow="1" w:firstColumn="1" w:lastColumn="1" w:noHBand="0" w:noVBand="0"/>
      </w:tblPr>
      <w:tblGrid>
        <w:gridCol w:w="1368"/>
        <w:gridCol w:w="2070"/>
        <w:gridCol w:w="3980"/>
        <w:gridCol w:w="2311"/>
      </w:tblGrid>
      <w:tr w:rsidR="008F105D" w:rsidRPr="00871647" w:rsidTr="00AE6B79">
        <w:trPr>
          <w:trHeight w:val="365"/>
        </w:trPr>
        <w:tc>
          <w:tcPr>
            <w:tcW w:w="1368" w:type="dxa"/>
          </w:tcPr>
          <w:p w:rsidR="008F105D" w:rsidRPr="00871647" w:rsidRDefault="008F105D" w:rsidP="002043B8">
            <w:pPr>
              <w:pStyle w:val="TableParagraph"/>
              <w:rPr>
                <w:b/>
                <w:sz w:val="20"/>
                <w:szCs w:val="20"/>
              </w:rPr>
            </w:pPr>
            <w:r w:rsidRPr="00871647">
              <w:rPr>
                <w:b/>
                <w:sz w:val="20"/>
                <w:szCs w:val="20"/>
              </w:rPr>
              <w:t>Appeal</w:t>
            </w:r>
          </w:p>
        </w:tc>
        <w:tc>
          <w:tcPr>
            <w:tcW w:w="2070" w:type="dxa"/>
          </w:tcPr>
          <w:p w:rsidR="008F105D" w:rsidRPr="00871647" w:rsidRDefault="008F105D" w:rsidP="002043B8">
            <w:pPr>
              <w:pStyle w:val="TableParagraph"/>
              <w:rPr>
                <w:b/>
                <w:sz w:val="20"/>
                <w:szCs w:val="20"/>
              </w:rPr>
            </w:pPr>
            <w:r w:rsidRPr="00871647">
              <w:rPr>
                <w:b/>
                <w:sz w:val="20"/>
                <w:szCs w:val="20"/>
              </w:rPr>
              <w:t>Appellate authority</w:t>
            </w:r>
          </w:p>
        </w:tc>
        <w:tc>
          <w:tcPr>
            <w:tcW w:w="3980" w:type="dxa"/>
          </w:tcPr>
          <w:p w:rsidR="008F105D" w:rsidRPr="00871647" w:rsidRDefault="008F105D" w:rsidP="002043B8">
            <w:pPr>
              <w:pStyle w:val="TableParagraph"/>
              <w:rPr>
                <w:b/>
                <w:sz w:val="20"/>
                <w:szCs w:val="20"/>
              </w:rPr>
            </w:pPr>
            <w:r w:rsidRPr="00871647">
              <w:rPr>
                <w:b/>
                <w:sz w:val="20"/>
                <w:szCs w:val="20"/>
              </w:rPr>
              <w:t>Against which order</w:t>
            </w:r>
          </w:p>
        </w:tc>
        <w:tc>
          <w:tcPr>
            <w:tcW w:w="2311" w:type="dxa"/>
          </w:tcPr>
          <w:p w:rsidR="008F105D" w:rsidRPr="00871647" w:rsidRDefault="008F105D" w:rsidP="002043B8">
            <w:pPr>
              <w:pStyle w:val="TableParagraph"/>
              <w:rPr>
                <w:b/>
                <w:sz w:val="20"/>
                <w:szCs w:val="20"/>
              </w:rPr>
            </w:pPr>
            <w:r w:rsidRPr="00871647">
              <w:rPr>
                <w:b/>
                <w:sz w:val="20"/>
                <w:szCs w:val="20"/>
              </w:rPr>
              <w:t>Appellant</w:t>
            </w:r>
          </w:p>
        </w:tc>
      </w:tr>
      <w:tr w:rsidR="008F105D" w:rsidRPr="00871647" w:rsidTr="00AE6B79">
        <w:trPr>
          <w:trHeight w:val="635"/>
        </w:trPr>
        <w:tc>
          <w:tcPr>
            <w:tcW w:w="1368" w:type="dxa"/>
          </w:tcPr>
          <w:p w:rsidR="008F105D" w:rsidRPr="00871647" w:rsidRDefault="008F105D" w:rsidP="002043B8">
            <w:pPr>
              <w:pStyle w:val="TableParagraph"/>
              <w:rPr>
                <w:sz w:val="20"/>
                <w:szCs w:val="20"/>
              </w:rPr>
            </w:pPr>
            <w:r w:rsidRPr="00871647">
              <w:rPr>
                <w:sz w:val="20"/>
                <w:szCs w:val="20"/>
              </w:rPr>
              <w:t>1</w:t>
            </w:r>
            <w:r w:rsidRPr="00042620">
              <w:rPr>
                <w:sz w:val="20"/>
                <w:szCs w:val="20"/>
                <w:vertAlign w:val="superscript"/>
              </w:rPr>
              <w:t>st</w:t>
            </w:r>
          </w:p>
        </w:tc>
        <w:tc>
          <w:tcPr>
            <w:tcW w:w="2070" w:type="dxa"/>
          </w:tcPr>
          <w:p w:rsidR="008F105D" w:rsidRPr="00871647" w:rsidRDefault="008F105D" w:rsidP="002043B8">
            <w:pPr>
              <w:pStyle w:val="TableParagraph"/>
              <w:spacing w:line="280" w:lineRule="auto"/>
              <w:ind w:right="671"/>
              <w:rPr>
                <w:sz w:val="20"/>
                <w:szCs w:val="20"/>
              </w:rPr>
            </w:pPr>
            <w:r w:rsidRPr="00871647">
              <w:rPr>
                <w:sz w:val="20"/>
                <w:szCs w:val="20"/>
              </w:rPr>
              <w:t>Commissioner (Appeals)</w:t>
            </w:r>
          </w:p>
        </w:tc>
        <w:tc>
          <w:tcPr>
            <w:tcW w:w="3980" w:type="dxa"/>
          </w:tcPr>
          <w:p w:rsidR="008F105D" w:rsidRPr="00871647" w:rsidRDefault="008F105D" w:rsidP="002043B8">
            <w:pPr>
              <w:pStyle w:val="TableParagraph"/>
              <w:spacing w:line="280" w:lineRule="auto"/>
              <w:rPr>
                <w:sz w:val="20"/>
                <w:szCs w:val="20"/>
              </w:rPr>
            </w:pPr>
            <w:r w:rsidRPr="00871647">
              <w:rPr>
                <w:sz w:val="20"/>
                <w:szCs w:val="20"/>
              </w:rPr>
              <w:t>Against specified order of the Assessing Officer</w:t>
            </w:r>
          </w:p>
        </w:tc>
        <w:tc>
          <w:tcPr>
            <w:tcW w:w="2311" w:type="dxa"/>
          </w:tcPr>
          <w:p w:rsidR="008F105D" w:rsidRPr="00871647" w:rsidRDefault="008F105D" w:rsidP="002043B8">
            <w:pPr>
              <w:pStyle w:val="TableParagraph"/>
              <w:rPr>
                <w:sz w:val="20"/>
                <w:szCs w:val="20"/>
              </w:rPr>
            </w:pPr>
            <w:r w:rsidRPr="00871647">
              <w:rPr>
                <w:sz w:val="20"/>
                <w:szCs w:val="20"/>
              </w:rPr>
              <w:t>Assessee only</w:t>
            </w:r>
          </w:p>
        </w:tc>
      </w:tr>
      <w:tr w:rsidR="008F105D" w:rsidRPr="00871647" w:rsidTr="00AE6B79">
        <w:trPr>
          <w:trHeight w:val="635"/>
        </w:trPr>
        <w:tc>
          <w:tcPr>
            <w:tcW w:w="1368" w:type="dxa"/>
          </w:tcPr>
          <w:p w:rsidR="008F105D" w:rsidRPr="00871647" w:rsidRDefault="008F105D" w:rsidP="002043B8">
            <w:pPr>
              <w:pStyle w:val="TableParagraph"/>
              <w:rPr>
                <w:sz w:val="20"/>
                <w:szCs w:val="20"/>
              </w:rPr>
            </w:pPr>
            <w:r w:rsidRPr="00871647">
              <w:rPr>
                <w:sz w:val="20"/>
                <w:szCs w:val="20"/>
              </w:rPr>
              <w:t>2</w:t>
            </w:r>
            <w:r w:rsidRPr="00042620">
              <w:rPr>
                <w:sz w:val="20"/>
                <w:szCs w:val="20"/>
                <w:vertAlign w:val="superscript"/>
              </w:rPr>
              <w:t>nd</w:t>
            </w:r>
          </w:p>
        </w:tc>
        <w:tc>
          <w:tcPr>
            <w:tcW w:w="2070" w:type="dxa"/>
          </w:tcPr>
          <w:p w:rsidR="008F105D" w:rsidRPr="00871647" w:rsidRDefault="008F105D" w:rsidP="002043B8">
            <w:pPr>
              <w:pStyle w:val="TableParagraph"/>
              <w:spacing w:line="280" w:lineRule="auto"/>
              <w:ind w:right="15"/>
              <w:rPr>
                <w:sz w:val="20"/>
                <w:szCs w:val="20"/>
              </w:rPr>
            </w:pPr>
            <w:r w:rsidRPr="00871647">
              <w:rPr>
                <w:sz w:val="20"/>
                <w:szCs w:val="20"/>
              </w:rPr>
              <w:t>Income Tax Appellate Tribunal (ITAT)</w:t>
            </w:r>
          </w:p>
        </w:tc>
        <w:tc>
          <w:tcPr>
            <w:tcW w:w="3980" w:type="dxa"/>
          </w:tcPr>
          <w:p w:rsidR="008F105D" w:rsidRPr="00871647" w:rsidRDefault="008F105D" w:rsidP="002043B8">
            <w:pPr>
              <w:pStyle w:val="TableParagraph"/>
              <w:tabs>
                <w:tab w:val="left" w:pos="987"/>
                <w:tab w:val="left" w:pos="1506"/>
                <w:tab w:val="left" w:pos="2214"/>
                <w:tab w:val="left" w:pos="2621"/>
              </w:tabs>
              <w:spacing w:line="280" w:lineRule="auto"/>
              <w:ind w:right="58"/>
              <w:rPr>
                <w:sz w:val="20"/>
                <w:szCs w:val="20"/>
              </w:rPr>
            </w:pPr>
            <w:r w:rsidRPr="00871647">
              <w:rPr>
                <w:sz w:val="20"/>
                <w:szCs w:val="20"/>
              </w:rPr>
              <w:t>Against</w:t>
            </w:r>
            <w:r w:rsidRPr="00871647">
              <w:rPr>
                <w:sz w:val="20"/>
                <w:szCs w:val="20"/>
              </w:rPr>
              <w:tab/>
              <w:t>the</w:t>
            </w:r>
            <w:r w:rsidRPr="00871647">
              <w:rPr>
                <w:sz w:val="20"/>
                <w:szCs w:val="20"/>
              </w:rPr>
              <w:tab/>
              <w:t>order</w:t>
            </w:r>
            <w:r w:rsidRPr="00871647">
              <w:rPr>
                <w:sz w:val="20"/>
                <w:szCs w:val="20"/>
              </w:rPr>
              <w:tab/>
              <w:t>of</w:t>
            </w:r>
            <w:r w:rsidRPr="00871647">
              <w:rPr>
                <w:sz w:val="20"/>
                <w:szCs w:val="20"/>
              </w:rPr>
              <w:tab/>
            </w:r>
            <w:r w:rsidRPr="00871647">
              <w:rPr>
                <w:spacing w:val="-1"/>
                <w:sz w:val="20"/>
                <w:szCs w:val="20"/>
              </w:rPr>
              <w:t xml:space="preserve">Commissioner </w:t>
            </w:r>
            <w:r w:rsidRPr="00871647">
              <w:rPr>
                <w:sz w:val="20"/>
                <w:szCs w:val="20"/>
              </w:rPr>
              <w:t>(Appeals)</w:t>
            </w:r>
          </w:p>
        </w:tc>
        <w:tc>
          <w:tcPr>
            <w:tcW w:w="2311" w:type="dxa"/>
            <w:vMerge w:val="restart"/>
          </w:tcPr>
          <w:p w:rsidR="008F105D" w:rsidRPr="00871647" w:rsidRDefault="008F105D" w:rsidP="002043B8">
            <w:pPr>
              <w:pStyle w:val="TableParagraph"/>
              <w:rPr>
                <w:b/>
                <w:sz w:val="20"/>
                <w:szCs w:val="20"/>
              </w:rPr>
            </w:pPr>
          </w:p>
          <w:p w:rsidR="008F105D" w:rsidRPr="00871647" w:rsidRDefault="008F105D" w:rsidP="002043B8">
            <w:pPr>
              <w:pStyle w:val="TableParagraph"/>
              <w:spacing w:before="9"/>
              <w:rPr>
                <w:b/>
                <w:sz w:val="20"/>
                <w:szCs w:val="20"/>
              </w:rPr>
            </w:pPr>
          </w:p>
          <w:p w:rsidR="008F105D" w:rsidRPr="00871647" w:rsidRDefault="008F105D" w:rsidP="002043B8">
            <w:pPr>
              <w:pStyle w:val="TableParagraph"/>
              <w:tabs>
                <w:tab w:val="left" w:pos="1985"/>
              </w:tabs>
              <w:spacing w:line="280" w:lineRule="auto"/>
              <w:ind w:right="57"/>
              <w:jc w:val="both"/>
              <w:rPr>
                <w:sz w:val="20"/>
                <w:szCs w:val="20"/>
              </w:rPr>
            </w:pPr>
            <w:r w:rsidRPr="00871647">
              <w:rPr>
                <w:sz w:val="20"/>
                <w:szCs w:val="20"/>
              </w:rPr>
              <w:t xml:space="preserve">Assessee or </w:t>
            </w:r>
            <w:r w:rsidRPr="00871647">
              <w:rPr>
                <w:spacing w:val="-5"/>
                <w:sz w:val="20"/>
                <w:szCs w:val="20"/>
              </w:rPr>
              <w:t xml:space="preserve">the </w:t>
            </w:r>
            <w:r w:rsidRPr="00871647">
              <w:rPr>
                <w:sz w:val="20"/>
                <w:szCs w:val="20"/>
              </w:rPr>
              <w:t>Commissioner</w:t>
            </w:r>
            <w:r w:rsidRPr="00871647">
              <w:rPr>
                <w:sz w:val="20"/>
                <w:szCs w:val="20"/>
              </w:rPr>
              <w:tab/>
            </w:r>
            <w:r w:rsidRPr="00871647">
              <w:rPr>
                <w:spacing w:val="-6"/>
                <w:sz w:val="20"/>
                <w:szCs w:val="20"/>
              </w:rPr>
              <w:t xml:space="preserve">(or </w:t>
            </w:r>
            <w:r w:rsidRPr="00871647">
              <w:rPr>
                <w:sz w:val="20"/>
                <w:szCs w:val="20"/>
              </w:rPr>
              <w:t>Principal</w:t>
            </w:r>
            <w:r w:rsidRPr="00871647">
              <w:rPr>
                <w:spacing w:val="-26"/>
                <w:sz w:val="20"/>
                <w:szCs w:val="20"/>
              </w:rPr>
              <w:t xml:space="preserve"> </w:t>
            </w:r>
            <w:r w:rsidRPr="00871647">
              <w:rPr>
                <w:sz w:val="20"/>
                <w:szCs w:val="20"/>
              </w:rPr>
              <w:t>Commissioner) of Income</w:t>
            </w:r>
            <w:r w:rsidRPr="00871647">
              <w:rPr>
                <w:spacing w:val="-2"/>
                <w:sz w:val="20"/>
                <w:szCs w:val="20"/>
              </w:rPr>
              <w:t xml:space="preserve"> </w:t>
            </w:r>
            <w:r w:rsidRPr="00871647">
              <w:rPr>
                <w:sz w:val="20"/>
                <w:szCs w:val="20"/>
              </w:rPr>
              <w:t>tax</w:t>
            </w:r>
          </w:p>
        </w:tc>
      </w:tr>
      <w:tr w:rsidR="008F105D" w:rsidRPr="00871647" w:rsidTr="00AE6B79">
        <w:trPr>
          <w:trHeight w:val="635"/>
        </w:trPr>
        <w:tc>
          <w:tcPr>
            <w:tcW w:w="1368" w:type="dxa"/>
          </w:tcPr>
          <w:p w:rsidR="008F105D" w:rsidRPr="00871647" w:rsidRDefault="008F105D" w:rsidP="002043B8">
            <w:pPr>
              <w:pStyle w:val="TableParagraph"/>
              <w:rPr>
                <w:sz w:val="20"/>
                <w:szCs w:val="20"/>
              </w:rPr>
            </w:pPr>
            <w:r w:rsidRPr="00871647">
              <w:rPr>
                <w:sz w:val="20"/>
                <w:szCs w:val="20"/>
              </w:rPr>
              <w:t>3</w:t>
            </w:r>
            <w:r w:rsidRPr="00042620">
              <w:rPr>
                <w:sz w:val="20"/>
                <w:szCs w:val="20"/>
                <w:vertAlign w:val="superscript"/>
              </w:rPr>
              <w:t>rd</w:t>
            </w:r>
          </w:p>
        </w:tc>
        <w:tc>
          <w:tcPr>
            <w:tcW w:w="2070" w:type="dxa"/>
          </w:tcPr>
          <w:p w:rsidR="008F105D" w:rsidRPr="00871647" w:rsidRDefault="008F105D" w:rsidP="002043B8">
            <w:pPr>
              <w:pStyle w:val="TableParagraph"/>
              <w:rPr>
                <w:sz w:val="20"/>
                <w:szCs w:val="20"/>
              </w:rPr>
            </w:pPr>
            <w:r w:rsidRPr="00871647">
              <w:rPr>
                <w:sz w:val="20"/>
                <w:szCs w:val="20"/>
              </w:rPr>
              <w:t>High Court</w:t>
            </w:r>
          </w:p>
        </w:tc>
        <w:tc>
          <w:tcPr>
            <w:tcW w:w="3980" w:type="dxa"/>
          </w:tcPr>
          <w:p w:rsidR="008F105D" w:rsidRPr="00871647" w:rsidRDefault="008F105D" w:rsidP="002043B8">
            <w:pPr>
              <w:pStyle w:val="TableParagraph"/>
              <w:spacing w:line="280" w:lineRule="auto"/>
              <w:rPr>
                <w:sz w:val="20"/>
                <w:szCs w:val="20"/>
              </w:rPr>
            </w:pPr>
            <w:r w:rsidRPr="00871647">
              <w:rPr>
                <w:sz w:val="20"/>
                <w:szCs w:val="20"/>
              </w:rPr>
              <w:t>Against the order of ITAT (the case must involve substantial question of law)</w:t>
            </w:r>
          </w:p>
        </w:tc>
        <w:tc>
          <w:tcPr>
            <w:tcW w:w="2311" w:type="dxa"/>
            <w:vMerge/>
            <w:tcBorders>
              <w:top w:val="nil"/>
            </w:tcBorders>
          </w:tcPr>
          <w:p w:rsidR="008F105D" w:rsidRPr="00871647" w:rsidRDefault="008F105D" w:rsidP="002043B8">
            <w:pPr>
              <w:rPr>
                <w:sz w:val="20"/>
                <w:szCs w:val="20"/>
              </w:rPr>
            </w:pPr>
          </w:p>
        </w:tc>
      </w:tr>
      <w:tr w:rsidR="008F105D" w:rsidRPr="00871647" w:rsidTr="00AE6B79">
        <w:trPr>
          <w:trHeight w:val="365"/>
        </w:trPr>
        <w:tc>
          <w:tcPr>
            <w:tcW w:w="1368" w:type="dxa"/>
          </w:tcPr>
          <w:p w:rsidR="008F105D" w:rsidRPr="00871647" w:rsidRDefault="008F105D" w:rsidP="002043B8">
            <w:pPr>
              <w:pStyle w:val="TableParagraph"/>
              <w:rPr>
                <w:sz w:val="20"/>
                <w:szCs w:val="20"/>
              </w:rPr>
            </w:pPr>
            <w:r w:rsidRPr="00871647">
              <w:rPr>
                <w:sz w:val="20"/>
                <w:szCs w:val="20"/>
              </w:rPr>
              <w:t>Final</w:t>
            </w:r>
          </w:p>
        </w:tc>
        <w:tc>
          <w:tcPr>
            <w:tcW w:w="2070" w:type="dxa"/>
          </w:tcPr>
          <w:p w:rsidR="008F105D" w:rsidRPr="00871647" w:rsidRDefault="008F105D" w:rsidP="002043B8">
            <w:pPr>
              <w:pStyle w:val="TableParagraph"/>
              <w:rPr>
                <w:sz w:val="20"/>
                <w:szCs w:val="20"/>
              </w:rPr>
            </w:pPr>
            <w:r w:rsidRPr="00871647">
              <w:rPr>
                <w:sz w:val="20"/>
                <w:szCs w:val="20"/>
              </w:rPr>
              <w:t>Supreme Court</w:t>
            </w:r>
          </w:p>
        </w:tc>
        <w:tc>
          <w:tcPr>
            <w:tcW w:w="3980" w:type="dxa"/>
          </w:tcPr>
          <w:p w:rsidR="008F105D" w:rsidRPr="00871647" w:rsidRDefault="008F105D" w:rsidP="002043B8">
            <w:pPr>
              <w:pStyle w:val="TableParagraph"/>
              <w:rPr>
                <w:sz w:val="20"/>
                <w:szCs w:val="20"/>
              </w:rPr>
            </w:pPr>
            <w:r w:rsidRPr="00871647">
              <w:rPr>
                <w:sz w:val="20"/>
                <w:szCs w:val="20"/>
              </w:rPr>
              <w:t>Against the order of High Court</w:t>
            </w:r>
          </w:p>
        </w:tc>
        <w:tc>
          <w:tcPr>
            <w:tcW w:w="2311" w:type="dxa"/>
            <w:vMerge/>
            <w:tcBorders>
              <w:top w:val="nil"/>
            </w:tcBorders>
          </w:tcPr>
          <w:p w:rsidR="008F105D" w:rsidRPr="00871647" w:rsidRDefault="008F105D" w:rsidP="002043B8">
            <w:pPr>
              <w:rPr>
                <w:sz w:val="20"/>
                <w:szCs w:val="20"/>
              </w:rPr>
            </w:pPr>
          </w:p>
        </w:tc>
      </w:tr>
    </w:tbl>
    <w:p w:rsidR="008F105D" w:rsidRPr="00871647" w:rsidRDefault="008F105D" w:rsidP="002043B8">
      <w:pPr>
        <w:pStyle w:val="BodyText"/>
        <w:spacing w:before="10"/>
        <w:rPr>
          <w:b/>
        </w:rPr>
      </w:pPr>
    </w:p>
    <w:p w:rsidR="008F105D" w:rsidRPr="00871647" w:rsidRDefault="008F105D" w:rsidP="002043B8">
      <w:pPr>
        <w:ind w:right="270"/>
        <w:rPr>
          <w:rFonts w:ascii="Times New Roman" w:hAnsi="Times New Roman" w:cs="Times New Roman"/>
          <w:b/>
          <w:sz w:val="20"/>
          <w:szCs w:val="20"/>
        </w:rPr>
      </w:pPr>
    </w:p>
    <w:p w:rsidR="008F105D" w:rsidRPr="00871647" w:rsidRDefault="008F105D" w:rsidP="002043B8">
      <w:pPr>
        <w:tabs>
          <w:tab w:val="left" w:pos="10032"/>
        </w:tabs>
        <w:rPr>
          <w:rFonts w:ascii="Times New Roman" w:hAnsi="Times New Roman" w:cs="Times New Roman"/>
          <w:b/>
          <w:sz w:val="24"/>
          <w:szCs w:val="24"/>
        </w:rPr>
      </w:pPr>
      <w:r w:rsidRPr="00871647">
        <w:rPr>
          <w:rFonts w:ascii="Times New Roman" w:hAnsi="Times New Roman" w:cs="Times New Roman"/>
          <w:sz w:val="24"/>
          <w:szCs w:val="24"/>
          <w:shd w:val="clear" w:color="auto" w:fill="D1D3D4"/>
        </w:rPr>
        <w:t xml:space="preserve"> </w:t>
      </w:r>
      <w:r w:rsidRPr="00871647">
        <w:rPr>
          <w:rFonts w:ascii="Times New Roman" w:hAnsi="Times New Roman" w:cs="Times New Roman"/>
          <w:spacing w:val="-10"/>
          <w:sz w:val="24"/>
          <w:szCs w:val="24"/>
          <w:shd w:val="clear" w:color="auto" w:fill="D1D3D4"/>
        </w:rPr>
        <w:t xml:space="preserve"> </w:t>
      </w:r>
      <w:r w:rsidRPr="00871647">
        <w:rPr>
          <w:rFonts w:ascii="Times New Roman" w:hAnsi="Times New Roman" w:cs="Times New Roman"/>
          <w:b/>
          <w:sz w:val="24"/>
          <w:szCs w:val="24"/>
          <w:shd w:val="clear" w:color="auto" w:fill="D1D3D4"/>
        </w:rPr>
        <w:t>APPEALS TO COMMISSIONER (APPEALS) [SECTION 246A TO</w:t>
      </w:r>
      <w:r w:rsidRPr="00871647">
        <w:rPr>
          <w:rFonts w:ascii="Times New Roman" w:hAnsi="Times New Roman" w:cs="Times New Roman"/>
          <w:b/>
          <w:spacing w:val="-42"/>
          <w:sz w:val="24"/>
          <w:szCs w:val="24"/>
          <w:shd w:val="clear" w:color="auto" w:fill="D1D3D4"/>
        </w:rPr>
        <w:t xml:space="preserve"> </w:t>
      </w:r>
      <w:r w:rsidR="00AC1CF3">
        <w:rPr>
          <w:rFonts w:ascii="Times New Roman" w:hAnsi="Times New Roman" w:cs="Times New Roman"/>
          <w:b/>
          <w:spacing w:val="-42"/>
          <w:sz w:val="24"/>
          <w:szCs w:val="24"/>
          <w:shd w:val="clear" w:color="auto" w:fill="D1D3D4"/>
        </w:rPr>
        <w:t xml:space="preserve">  </w:t>
      </w:r>
      <w:r w:rsidRPr="00871647">
        <w:rPr>
          <w:rFonts w:ascii="Times New Roman" w:hAnsi="Times New Roman" w:cs="Times New Roman"/>
          <w:b/>
          <w:sz w:val="24"/>
          <w:szCs w:val="24"/>
          <w:shd w:val="clear" w:color="auto" w:fill="D1D3D4"/>
        </w:rPr>
        <w:t>250]</w:t>
      </w:r>
      <w:r w:rsidRPr="00871647">
        <w:rPr>
          <w:rFonts w:ascii="Times New Roman" w:hAnsi="Times New Roman" w:cs="Times New Roman"/>
          <w:b/>
          <w:sz w:val="24"/>
          <w:szCs w:val="24"/>
          <w:shd w:val="clear" w:color="auto" w:fill="D1D3D4"/>
        </w:rPr>
        <w:tab/>
      </w:r>
    </w:p>
    <w:p w:rsidR="008F105D" w:rsidRPr="00871647" w:rsidRDefault="008F105D" w:rsidP="002043B8">
      <w:pPr>
        <w:pStyle w:val="BodyText"/>
        <w:spacing w:before="156" w:line="280" w:lineRule="auto"/>
        <w:ind w:right="311"/>
        <w:jc w:val="both"/>
        <w:rPr>
          <w:sz w:val="24"/>
          <w:szCs w:val="24"/>
        </w:rPr>
      </w:pPr>
      <w:r w:rsidRPr="00871647">
        <w:rPr>
          <w:sz w:val="24"/>
          <w:szCs w:val="24"/>
        </w:rPr>
        <w:t xml:space="preserve">Aggrieved tax payer can file appeal before the Commissioner (Appeals) having, jurisdiction over the tax </w:t>
      </w:r>
      <w:r w:rsidRPr="00871647">
        <w:rPr>
          <w:spacing w:val="-3"/>
          <w:sz w:val="24"/>
          <w:szCs w:val="24"/>
        </w:rPr>
        <w:t xml:space="preserve">payer. </w:t>
      </w:r>
      <w:r w:rsidRPr="00871647">
        <w:rPr>
          <w:sz w:val="24"/>
          <w:szCs w:val="24"/>
        </w:rPr>
        <w:t>Designation of the Commissioner (Appeals), with whom appeal is to be filed is also mentioned in the notice issued by the Assessing Officer u/s 156.</w:t>
      </w:r>
    </w:p>
    <w:p w:rsidR="008F105D" w:rsidRPr="00871647" w:rsidRDefault="008F105D" w:rsidP="002043B8">
      <w:pPr>
        <w:pStyle w:val="Heading1"/>
        <w:rPr>
          <w:rFonts w:ascii="Times New Roman" w:hAnsi="Times New Roman" w:cs="Times New Roman"/>
          <w:color w:val="auto"/>
          <w:sz w:val="24"/>
          <w:szCs w:val="24"/>
        </w:rPr>
      </w:pPr>
      <w:r w:rsidRPr="00871647">
        <w:rPr>
          <w:rFonts w:ascii="Times New Roman" w:hAnsi="Times New Roman" w:cs="Times New Roman"/>
          <w:color w:val="auto"/>
          <w:sz w:val="24"/>
          <w:szCs w:val="24"/>
        </w:rPr>
        <w:t>Appealable Orders</w:t>
      </w:r>
    </w:p>
    <w:p w:rsidR="008F105D" w:rsidRPr="00871647" w:rsidRDefault="008F105D" w:rsidP="002043B8">
      <w:pPr>
        <w:pStyle w:val="Heading2"/>
        <w:spacing w:before="156"/>
        <w:ind w:left="0"/>
        <w:jc w:val="both"/>
        <w:rPr>
          <w:rFonts w:ascii="Times New Roman" w:hAnsi="Times New Roman" w:cs="Times New Roman"/>
          <w:b/>
          <w:i w:val="0"/>
          <w:sz w:val="24"/>
          <w:szCs w:val="24"/>
        </w:rPr>
      </w:pPr>
      <w:r w:rsidRPr="00871647">
        <w:rPr>
          <w:rFonts w:ascii="Times New Roman" w:hAnsi="Times New Roman" w:cs="Times New Roman"/>
          <w:b/>
          <w:i w:val="0"/>
          <w:sz w:val="24"/>
          <w:szCs w:val="24"/>
        </w:rPr>
        <w:t>1. U/s 246A</w:t>
      </w:r>
    </w:p>
    <w:p w:rsidR="008F105D" w:rsidRPr="00871647" w:rsidRDefault="008F105D" w:rsidP="002043B8">
      <w:pPr>
        <w:pStyle w:val="ListParagraph"/>
        <w:numPr>
          <w:ilvl w:val="0"/>
          <w:numId w:val="159"/>
        </w:numPr>
        <w:tabs>
          <w:tab w:val="left" w:pos="1033"/>
        </w:tabs>
        <w:spacing w:before="160"/>
        <w:ind w:left="0" w:firstLine="0"/>
        <w:jc w:val="both"/>
        <w:rPr>
          <w:sz w:val="24"/>
          <w:szCs w:val="24"/>
        </w:rPr>
      </w:pPr>
      <w:r w:rsidRPr="00871647">
        <w:rPr>
          <w:sz w:val="24"/>
          <w:szCs w:val="24"/>
        </w:rPr>
        <w:t>Order passed by a Joint Commissioner u/s</w:t>
      </w:r>
      <w:r w:rsidRPr="00871647">
        <w:rPr>
          <w:spacing w:val="-6"/>
          <w:sz w:val="24"/>
          <w:szCs w:val="24"/>
        </w:rPr>
        <w:t xml:space="preserve"> </w:t>
      </w:r>
      <w:r w:rsidRPr="00871647">
        <w:rPr>
          <w:spacing w:val="-3"/>
          <w:sz w:val="24"/>
          <w:szCs w:val="24"/>
        </w:rPr>
        <w:t>115VP(3)(ii);</w:t>
      </w:r>
    </w:p>
    <w:p w:rsidR="008F105D" w:rsidRPr="00871647" w:rsidRDefault="008F105D" w:rsidP="002043B8">
      <w:pPr>
        <w:pStyle w:val="ListParagraph"/>
        <w:numPr>
          <w:ilvl w:val="0"/>
          <w:numId w:val="159"/>
        </w:numPr>
        <w:tabs>
          <w:tab w:val="left" w:pos="1033"/>
        </w:tabs>
        <w:spacing w:before="160"/>
        <w:ind w:left="0" w:firstLine="0"/>
        <w:jc w:val="both"/>
        <w:rPr>
          <w:sz w:val="24"/>
          <w:szCs w:val="24"/>
        </w:rPr>
      </w:pPr>
      <w:r w:rsidRPr="00871647">
        <w:rPr>
          <w:sz w:val="24"/>
          <w:szCs w:val="24"/>
        </w:rPr>
        <w:t>Order</w:t>
      </w:r>
      <w:r w:rsidRPr="00871647">
        <w:rPr>
          <w:spacing w:val="-2"/>
          <w:sz w:val="24"/>
          <w:szCs w:val="24"/>
        </w:rPr>
        <w:t xml:space="preserve"> </w:t>
      </w:r>
      <w:r w:rsidRPr="00871647">
        <w:rPr>
          <w:sz w:val="24"/>
          <w:szCs w:val="24"/>
        </w:rPr>
        <w:t>against</w:t>
      </w:r>
      <w:r w:rsidRPr="00871647">
        <w:rPr>
          <w:spacing w:val="-3"/>
          <w:sz w:val="24"/>
          <w:szCs w:val="24"/>
        </w:rPr>
        <w:t xml:space="preserve"> </w:t>
      </w:r>
      <w:r w:rsidRPr="00871647">
        <w:rPr>
          <w:sz w:val="24"/>
          <w:szCs w:val="24"/>
        </w:rPr>
        <w:t>the</w:t>
      </w:r>
      <w:r w:rsidRPr="00871647">
        <w:rPr>
          <w:spacing w:val="-2"/>
          <w:sz w:val="24"/>
          <w:szCs w:val="24"/>
        </w:rPr>
        <w:t xml:space="preserve"> </w:t>
      </w:r>
      <w:r w:rsidRPr="00871647">
        <w:rPr>
          <w:sz w:val="24"/>
          <w:szCs w:val="24"/>
        </w:rPr>
        <w:t>assessee,</w:t>
      </w:r>
      <w:r w:rsidRPr="00871647">
        <w:rPr>
          <w:spacing w:val="-3"/>
          <w:sz w:val="24"/>
          <w:szCs w:val="24"/>
        </w:rPr>
        <w:t xml:space="preserve"> </w:t>
      </w:r>
      <w:r w:rsidRPr="00871647">
        <w:rPr>
          <w:sz w:val="24"/>
          <w:szCs w:val="24"/>
        </w:rPr>
        <w:t>where</w:t>
      </w:r>
      <w:r w:rsidRPr="00871647">
        <w:rPr>
          <w:spacing w:val="-3"/>
          <w:sz w:val="24"/>
          <w:szCs w:val="24"/>
        </w:rPr>
        <w:t xml:space="preserve"> </w:t>
      </w:r>
      <w:r w:rsidRPr="00871647">
        <w:rPr>
          <w:sz w:val="24"/>
          <w:szCs w:val="24"/>
        </w:rPr>
        <w:t>the</w:t>
      </w:r>
      <w:r w:rsidRPr="00871647">
        <w:rPr>
          <w:spacing w:val="-2"/>
          <w:sz w:val="24"/>
          <w:szCs w:val="24"/>
        </w:rPr>
        <w:t xml:space="preserve"> </w:t>
      </w:r>
      <w:r w:rsidRPr="00871647">
        <w:rPr>
          <w:sz w:val="24"/>
          <w:szCs w:val="24"/>
        </w:rPr>
        <w:t>assessee</w:t>
      </w:r>
      <w:r w:rsidRPr="00871647">
        <w:rPr>
          <w:spacing w:val="-3"/>
          <w:sz w:val="24"/>
          <w:szCs w:val="24"/>
        </w:rPr>
        <w:t xml:space="preserve"> </w:t>
      </w:r>
      <w:r w:rsidRPr="00871647">
        <w:rPr>
          <w:sz w:val="24"/>
          <w:szCs w:val="24"/>
        </w:rPr>
        <w:t>denies</w:t>
      </w:r>
      <w:r w:rsidRPr="00871647">
        <w:rPr>
          <w:spacing w:val="-3"/>
          <w:sz w:val="24"/>
          <w:szCs w:val="24"/>
        </w:rPr>
        <w:t xml:space="preserve"> </w:t>
      </w:r>
      <w:r w:rsidRPr="00871647">
        <w:rPr>
          <w:sz w:val="24"/>
          <w:szCs w:val="24"/>
        </w:rPr>
        <w:t>his</w:t>
      </w:r>
      <w:r w:rsidRPr="00871647">
        <w:rPr>
          <w:spacing w:val="-2"/>
          <w:sz w:val="24"/>
          <w:szCs w:val="24"/>
        </w:rPr>
        <w:t xml:space="preserve"> </w:t>
      </w:r>
      <w:r w:rsidRPr="00871647">
        <w:rPr>
          <w:sz w:val="24"/>
          <w:szCs w:val="24"/>
        </w:rPr>
        <w:t>liability</w:t>
      </w:r>
      <w:r w:rsidRPr="00871647">
        <w:rPr>
          <w:spacing w:val="-3"/>
          <w:sz w:val="24"/>
          <w:szCs w:val="24"/>
        </w:rPr>
        <w:t xml:space="preserve"> </w:t>
      </w:r>
      <w:r w:rsidRPr="00871647">
        <w:rPr>
          <w:sz w:val="24"/>
          <w:szCs w:val="24"/>
        </w:rPr>
        <w:t>to</w:t>
      </w:r>
      <w:r w:rsidRPr="00871647">
        <w:rPr>
          <w:spacing w:val="-2"/>
          <w:sz w:val="24"/>
          <w:szCs w:val="24"/>
        </w:rPr>
        <w:t xml:space="preserve"> </w:t>
      </w:r>
      <w:r w:rsidRPr="00871647">
        <w:rPr>
          <w:sz w:val="24"/>
          <w:szCs w:val="24"/>
        </w:rPr>
        <w:t>be</w:t>
      </w:r>
      <w:r w:rsidRPr="00871647">
        <w:rPr>
          <w:spacing w:val="-3"/>
          <w:sz w:val="24"/>
          <w:szCs w:val="24"/>
        </w:rPr>
        <w:t xml:space="preserve"> </w:t>
      </w:r>
      <w:r w:rsidRPr="00871647">
        <w:rPr>
          <w:sz w:val="24"/>
          <w:szCs w:val="24"/>
        </w:rPr>
        <w:t>assessed</w:t>
      </w:r>
      <w:r w:rsidRPr="00871647">
        <w:rPr>
          <w:spacing w:val="-3"/>
          <w:sz w:val="24"/>
          <w:szCs w:val="24"/>
        </w:rPr>
        <w:t xml:space="preserve"> </w:t>
      </w:r>
      <w:r w:rsidRPr="00871647">
        <w:rPr>
          <w:sz w:val="24"/>
          <w:szCs w:val="24"/>
        </w:rPr>
        <w:t>under</w:t>
      </w:r>
      <w:r w:rsidRPr="00871647">
        <w:rPr>
          <w:spacing w:val="-3"/>
          <w:sz w:val="24"/>
          <w:szCs w:val="24"/>
        </w:rPr>
        <w:t xml:space="preserve"> </w:t>
      </w:r>
      <w:r w:rsidRPr="00871647">
        <w:rPr>
          <w:sz w:val="24"/>
          <w:szCs w:val="24"/>
        </w:rPr>
        <w:t>this</w:t>
      </w:r>
      <w:r w:rsidRPr="00871647">
        <w:rPr>
          <w:spacing w:val="-10"/>
          <w:sz w:val="24"/>
          <w:szCs w:val="24"/>
        </w:rPr>
        <w:t xml:space="preserve"> </w:t>
      </w:r>
      <w:r w:rsidRPr="00871647">
        <w:rPr>
          <w:sz w:val="24"/>
          <w:szCs w:val="24"/>
        </w:rPr>
        <w:t>Act;</w:t>
      </w:r>
    </w:p>
    <w:p w:rsidR="008F105D" w:rsidRPr="00871647" w:rsidRDefault="008F105D" w:rsidP="002043B8">
      <w:pPr>
        <w:pStyle w:val="ListParagraph"/>
        <w:numPr>
          <w:ilvl w:val="0"/>
          <w:numId w:val="159"/>
        </w:numPr>
        <w:tabs>
          <w:tab w:val="left" w:pos="1033"/>
        </w:tabs>
        <w:spacing w:before="160" w:line="280" w:lineRule="auto"/>
        <w:ind w:left="0" w:right="312" w:firstLine="0"/>
        <w:jc w:val="both"/>
        <w:rPr>
          <w:sz w:val="24"/>
          <w:szCs w:val="24"/>
        </w:rPr>
      </w:pPr>
      <w:r w:rsidRPr="00871647">
        <w:rPr>
          <w:sz w:val="24"/>
          <w:szCs w:val="24"/>
        </w:rPr>
        <w:t>Intimation u/s 143(1) or 143(1B) or 200A(1) or 206CB(1) or Order of assessment u/s 143(3) [Scrutiny assessment] [except an order passed in pursuance of directions of the Dispute Resolution Panel or an order referred to in sec. 144BA(12)] or u/s 144 [Best judgment assessment] in respect of income assessed or tax determined or loss computed or residential</w:t>
      </w:r>
      <w:r w:rsidRPr="00871647">
        <w:rPr>
          <w:spacing w:val="-9"/>
          <w:sz w:val="24"/>
          <w:szCs w:val="24"/>
        </w:rPr>
        <w:t xml:space="preserve"> </w:t>
      </w:r>
      <w:r w:rsidRPr="00871647">
        <w:rPr>
          <w:sz w:val="24"/>
          <w:szCs w:val="24"/>
        </w:rPr>
        <w:t>status;</w:t>
      </w:r>
    </w:p>
    <w:p w:rsidR="008F105D" w:rsidRPr="00871647" w:rsidRDefault="008F105D" w:rsidP="002043B8">
      <w:pPr>
        <w:pStyle w:val="ListParagraph"/>
        <w:numPr>
          <w:ilvl w:val="0"/>
          <w:numId w:val="159"/>
        </w:numPr>
        <w:tabs>
          <w:tab w:val="left" w:pos="1033"/>
        </w:tabs>
        <w:spacing w:before="124" w:line="280" w:lineRule="auto"/>
        <w:ind w:left="0" w:right="301" w:firstLine="0"/>
        <w:jc w:val="both"/>
        <w:rPr>
          <w:sz w:val="24"/>
          <w:szCs w:val="24"/>
        </w:rPr>
      </w:pPr>
      <w:r w:rsidRPr="00871647">
        <w:rPr>
          <w:sz w:val="24"/>
          <w:szCs w:val="24"/>
        </w:rPr>
        <w:t>Order of assessment, reassessment or re computation u/s 147 [(except an order passed in pursuance of directions of the Dispute Resolution Panel or an order referred to in sec. 144BA(12)], 150 &amp; 153A [except</w:t>
      </w:r>
      <w:r w:rsidRPr="00871647">
        <w:rPr>
          <w:spacing w:val="-11"/>
          <w:sz w:val="24"/>
          <w:szCs w:val="24"/>
        </w:rPr>
        <w:t xml:space="preserve"> </w:t>
      </w:r>
      <w:r w:rsidRPr="00871647">
        <w:rPr>
          <w:sz w:val="24"/>
          <w:szCs w:val="24"/>
        </w:rPr>
        <w:t>an</w:t>
      </w:r>
      <w:r w:rsidRPr="00871647">
        <w:rPr>
          <w:spacing w:val="-12"/>
          <w:sz w:val="24"/>
          <w:szCs w:val="24"/>
        </w:rPr>
        <w:t xml:space="preserve"> </w:t>
      </w:r>
      <w:r w:rsidRPr="00871647">
        <w:rPr>
          <w:sz w:val="24"/>
          <w:szCs w:val="24"/>
        </w:rPr>
        <w:t>order</w:t>
      </w:r>
      <w:r w:rsidRPr="00871647">
        <w:rPr>
          <w:spacing w:val="-12"/>
          <w:sz w:val="24"/>
          <w:szCs w:val="24"/>
        </w:rPr>
        <w:t xml:space="preserve"> </w:t>
      </w:r>
      <w:r w:rsidRPr="00871647">
        <w:rPr>
          <w:sz w:val="24"/>
          <w:szCs w:val="24"/>
        </w:rPr>
        <w:t>passed</w:t>
      </w:r>
      <w:r w:rsidRPr="00871647">
        <w:rPr>
          <w:spacing w:val="-11"/>
          <w:sz w:val="24"/>
          <w:szCs w:val="24"/>
        </w:rPr>
        <w:t xml:space="preserve"> </w:t>
      </w:r>
      <w:r w:rsidRPr="00871647">
        <w:rPr>
          <w:sz w:val="24"/>
          <w:szCs w:val="24"/>
        </w:rPr>
        <w:t>in</w:t>
      </w:r>
      <w:r w:rsidRPr="00871647">
        <w:rPr>
          <w:spacing w:val="-12"/>
          <w:sz w:val="24"/>
          <w:szCs w:val="24"/>
        </w:rPr>
        <w:t xml:space="preserve"> </w:t>
      </w:r>
      <w:r w:rsidRPr="00871647">
        <w:rPr>
          <w:sz w:val="24"/>
          <w:szCs w:val="24"/>
        </w:rPr>
        <w:t>pursuance</w:t>
      </w:r>
      <w:r w:rsidRPr="00871647">
        <w:rPr>
          <w:spacing w:val="-11"/>
          <w:sz w:val="24"/>
          <w:szCs w:val="24"/>
        </w:rPr>
        <w:t xml:space="preserve"> </w:t>
      </w:r>
      <w:r w:rsidRPr="00871647">
        <w:rPr>
          <w:sz w:val="24"/>
          <w:szCs w:val="24"/>
        </w:rPr>
        <w:t>of</w:t>
      </w:r>
      <w:r w:rsidRPr="00871647">
        <w:rPr>
          <w:spacing w:val="-12"/>
          <w:sz w:val="24"/>
          <w:szCs w:val="24"/>
        </w:rPr>
        <w:t xml:space="preserve"> </w:t>
      </w:r>
      <w:r w:rsidRPr="00871647">
        <w:rPr>
          <w:sz w:val="24"/>
          <w:szCs w:val="24"/>
        </w:rPr>
        <w:t>directions</w:t>
      </w:r>
      <w:r w:rsidRPr="00871647">
        <w:rPr>
          <w:spacing w:val="-11"/>
          <w:sz w:val="24"/>
          <w:szCs w:val="24"/>
        </w:rPr>
        <w:t xml:space="preserve"> </w:t>
      </w:r>
      <w:r w:rsidRPr="00871647">
        <w:rPr>
          <w:sz w:val="24"/>
          <w:szCs w:val="24"/>
        </w:rPr>
        <w:t>of</w:t>
      </w:r>
      <w:r w:rsidRPr="00871647">
        <w:rPr>
          <w:spacing w:val="-12"/>
          <w:sz w:val="24"/>
          <w:szCs w:val="24"/>
        </w:rPr>
        <w:t xml:space="preserve"> </w:t>
      </w:r>
      <w:r w:rsidRPr="00871647">
        <w:rPr>
          <w:sz w:val="24"/>
          <w:szCs w:val="24"/>
        </w:rPr>
        <w:t>the</w:t>
      </w:r>
      <w:r w:rsidRPr="00871647">
        <w:rPr>
          <w:spacing w:val="-10"/>
          <w:sz w:val="24"/>
          <w:szCs w:val="24"/>
        </w:rPr>
        <w:t xml:space="preserve"> </w:t>
      </w:r>
      <w:r w:rsidRPr="00871647">
        <w:rPr>
          <w:sz w:val="24"/>
          <w:szCs w:val="24"/>
        </w:rPr>
        <w:t>Dispute</w:t>
      </w:r>
      <w:r w:rsidRPr="00871647">
        <w:rPr>
          <w:spacing w:val="-11"/>
          <w:sz w:val="24"/>
          <w:szCs w:val="24"/>
        </w:rPr>
        <w:t xml:space="preserve"> </w:t>
      </w:r>
      <w:r w:rsidRPr="00871647">
        <w:rPr>
          <w:sz w:val="24"/>
          <w:szCs w:val="24"/>
        </w:rPr>
        <w:t>Resolution</w:t>
      </w:r>
      <w:r w:rsidRPr="00871647">
        <w:rPr>
          <w:spacing w:val="-11"/>
          <w:sz w:val="24"/>
          <w:szCs w:val="24"/>
        </w:rPr>
        <w:t xml:space="preserve"> </w:t>
      </w:r>
      <w:r w:rsidRPr="00871647">
        <w:rPr>
          <w:sz w:val="24"/>
          <w:szCs w:val="24"/>
        </w:rPr>
        <w:t>Panel</w:t>
      </w:r>
      <w:r w:rsidRPr="00871647">
        <w:rPr>
          <w:spacing w:val="-11"/>
          <w:sz w:val="24"/>
          <w:szCs w:val="24"/>
        </w:rPr>
        <w:t xml:space="preserve"> </w:t>
      </w:r>
      <w:r w:rsidRPr="00871647">
        <w:rPr>
          <w:sz w:val="24"/>
          <w:szCs w:val="24"/>
        </w:rPr>
        <w:t>or</w:t>
      </w:r>
      <w:r w:rsidRPr="00871647">
        <w:rPr>
          <w:spacing w:val="-12"/>
          <w:sz w:val="24"/>
          <w:szCs w:val="24"/>
        </w:rPr>
        <w:t xml:space="preserve"> </w:t>
      </w:r>
      <w:r w:rsidRPr="00871647">
        <w:rPr>
          <w:sz w:val="24"/>
          <w:szCs w:val="24"/>
        </w:rPr>
        <w:t>an</w:t>
      </w:r>
      <w:r w:rsidRPr="00871647">
        <w:rPr>
          <w:spacing w:val="-12"/>
          <w:sz w:val="24"/>
          <w:szCs w:val="24"/>
        </w:rPr>
        <w:t xml:space="preserve"> </w:t>
      </w:r>
      <w:r w:rsidRPr="00871647">
        <w:rPr>
          <w:sz w:val="24"/>
          <w:szCs w:val="24"/>
        </w:rPr>
        <w:t>order</w:t>
      </w:r>
      <w:r w:rsidRPr="00871647">
        <w:rPr>
          <w:spacing w:val="-12"/>
          <w:sz w:val="24"/>
          <w:szCs w:val="24"/>
        </w:rPr>
        <w:t xml:space="preserve"> </w:t>
      </w:r>
      <w:r w:rsidRPr="00871647">
        <w:rPr>
          <w:sz w:val="24"/>
          <w:szCs w:val="24"/>
        </w:rPr>
        <w:t>referred to in sec.</w:t>
      </w:r>
      <w:r w:rsidRPr="00871647">
        <w:rPr>
          <w:spacing w:val="-2"/>
          <w:sz w:val="24"/>
          <w:szCs w:val="24"/>
        </w:rPr>
        <w:t xml:space="preserve"> </w:t>
      </w:r>
      <w:r w:rsidRPr="00871647">
        <w:rPr>
          <w:sz w:val="24"/>
          <w:szCs w:val="24"/>
        </w:rPr>
        <w:t>144BA(12)];</w:t>
      </w:r>
    </w:p>
    <w:p w:rsidR="008F105D" w:rsidRPr="00871647" w:rsidRDefault="008F105D" w:rsidP="002043B8">
      <w:pPr>
        <w:pStyle w:val="ListParagraph"/>
        <w:numPr>
          <w:ilvl w:val="0"/>
          <w:numId w:val="159"/>
        </w:numPr>
        <w:tabs>
          <w:tab w:val="left" w:pos="1033"/>
        </w:tabs>
        <w:spacing w:before="123" w:line="280" w:lineRule="auto"/>
        <w:ind w:left="0" w:right="311" w:firstLine="0"/>
        <w:jc w:val="both"/>
        <w:rPr>
          <w:sz w:val="24"/>
          <w:szCs w:val="24"/>
        </w:rPr>
      </w:pPr>
      <w:r w:rsidRPr="00871647">
        <w:rPr>
          <w:sz w:val="24"/>
          <w:szCs w:val="24"/>
        </w:rPr>
        <w:t>Order u/s 154 (Rectification of Mistake) or u/s 155 (other amendments) having the effect of enhancing the assessment or reducing a refund or an order refusing to allow the claim made by the assessee [except where it is in respect of an order referred to in sec.</w:t>
      </w:r>
      <w:r w:rsidRPr="00871647">
        <w:rPr>
          <w:spacing w:val="-13"/>
          <w:sz w:val="24"/>
          <w:szCs w:val="24"/>
        </w:rPr>
        <w:t xml:space="preserve"> </w:t>
      </w:r>
      <w:r w:rsidRPr="00871647">
        <w:rPr>
          <w:sz w:val="24"/>
          <w:szCs w:val="24"/>
        </w:rPr>
        <w:t>144BA(12)]</w:t>
      </w:r>
    </w:p>
    <w:p w:rsidR="008F105D" w:rsidRPr="00871647" w:rsidRDefault="008F105D" w:rsidP="002043B8">
      <w:pPr>
        <w:pStyle w:val="ListParagraph"/>
        <w:tabs>
          <w:tab w:val="left" w:pos="720"/>
        </w:tabs>
        <w:spacing w:before="123"/>
        <w:ind w:left="0" w:firstLine="0"/>
        <w:jc w:val="both"/>
        <w:rPr>
          <w:sz w:val="24"/>
          <w:szCs w:val="24"/>
        </w:rPr>
      </w:pPr>
    </w:p>
    <w:p w:rsidR="008F105D" w:rsidRPr="00871647" w:rsidRDefault="008F105D" w:rsidP="00AE6B79">
      <w:pPr>
        <w:pStyle w:val="ListParagraph"/>
        <w:numPr>
          <w:ilvl w:val="0"/>
          <w:numId w:val="159"/>
        </w:numPr>
        <w:tabs>
          <w:tab w:val="left" w:pos="720"/>
        </w:tabs>
        <w:spacing w:before="123"/>
        <w:ind w:left="0" w:right="450" w:firstLine="0"/>
        <w:jc w:val="both"/>
        <w:rPr>
          <w:sz w:val="24"/>
          <w:szCs w:val="24"/>
        </w:rPr>
      </w:pPr>
      <w:r w:rsidRPr="00871647">
        <w:rPr>
          <w:sz w:val="24"/>
          <w:szCs w:val="24"/>
        </w:rPr>
        <w:t xml:space="preserve"> Order of assessment or reassessment u/s</w:t>
      </w:r>
      <w:r w:rsidRPr="00871647">
        <w:rPr>
          <w:spacing w:val="-6"/>
          <w:sz w:val="24"/>
          <w:szCs w:val="24"/>
        </w:rPr>
        <w:t xml:space="preserve"> </w:t>
      </w:r>
      <w:r w:rsidRPr="00871647">
        <w:rPr>
          <w:sz w:val="24"/>
          <w:szCs w:val="24"/>
        </w:rPr>
        <w:t>92CD(3)</w:t>
      </w:r>
    </w:p>
    <w:p w:rsidR="008F105D" w:rsidRPr="00871647" w:rsidRDefault="008F105D" w:rsidP="00AE6B79">
      <w:pPr>
        <w:pStyle w:val="ListParagraph"/>
        <w:numPr>
          <w:ilvl w:val="0"/>
          <w:numId w:val="159"/>
        </w:numPr>
        <w:tabs>
          <w:tab w:val="left" w:pos="720"/>
        </w:tabs>
        <w:spacing w:before="160"/>
        <w:ind w:left="0" w:right="450" w:firstLine="0"/>
        <w:jc w:val="both"/>
        <w:rPr>
          <w:sz w:val="24"/>
          <w:szCs w:val="24"/>
        </w:rPr>
      </w:pPr>
      <w:r w:rsidRPr="00871647">
        <w:rPr>
          <w:sz w:val="24"/>
          <w:szCs w:val="24"/>
        </w:rPr>
        <w:t>Order u/s 163 treating assessee as an agent of a</w:t>
      </w:r>
      <w:r w:rsidRPr="00871647">
        <w:rPr>
          <w:spacing w:val="-12"/>
          <w:sz w:val="24"/>
          <w:szCs w:val="24"/>
        </w:rPr>
        <w:t xml:space="preserve"> </w:t>
      </w:r>
      <w:r w:rsidRPr="00871647">
        <w:rPr>
          <w:sz w:val="24"/>
          <w:szCs w:val="24"/>
        </w:rPr>
        <w:t>non-resident;</w:t>
      </w:r>
    </w:p>
    <w:p w:rsidR="008F105D" w:rsidRPr="00871647" w:rsidRDefault="008F105D" w:rsidP="00AE6B79">
      <w:pPr>
        <w:pStyle w:val="ListParagraph"/>
        <w:numPr>
          <w:ilvl w:val="0"/>
          <w:numId w:val="160"/>
        </w:numPr>
        <w:tabs>
          <w:tab w:val="left" w:pos="720"/>
        </w:tabs>
        <w:spacing w:before="160"/>
        <w:ind w:left="0" w:right="450" w:firstLine="0"/>
        <w:jc w:val="both"/>
        <w:rPr>
          <w:sz w:val="24"/>
          <w:szCs w:val="24"/>
        </w:rPr>
      </w:pPr>
      <w:r w:rsidRPr="00871647">
        <w:rPr>
          <w:sz w:val="24"/>
          <w:szCs w:val="24"/>
        </w:rPr>
        <w:t>Order u/s 170 relating to assessment on</w:t>
      </w:r>
      <w:r w:rsidRPr="00871647">
        <w:rPr>
          <w:spacing w:val="-6"/>
          <w:sz w:val="24"/>
          <w:szCs w:val="24"/>
        </w:rPr>
        <w:t xml:space="preserve"> </w:t>
      </w:r>
      <w:r w:rsidRPr="00871647">
        <w:rPr>
          <w:sz w:val="24"/>
          <w:szCs w:val="24"/>
        </w:rPr>
        <w:t>succession;</w:t>
      </w:r>
    </w:p>
    <w:p w:rsidR="008F105D" w:rsidRPr="00871647" w:rsidRDefault="008F105D" w:rsidP="00AE6B79">
      <w:pPr>
        <w:pStyle w:val="ListParagraph"/>
        <w:numPr>
          <w:ilvl w:val="0"/>
          <w:numId w:val="159"/>
        </w:numPr>
        <w:tabs>
          <w:tab w:val="left" w:pos="720"/>
        </w:tabs>
        <w:spacing w:before="160"/>
        <w:ind w:left="0" w:right="450" w:firstLine="0"/>
        <w:jc w:val="both"/>
        <w:rPr>
          <w:sz w:val="24"/>
          <w:szCs w:val="24"/>
        </w:rPr>
      </w:pPr>
      <w:r w:rsidRPr="00871647">
        <w:rPr>
          <w:sz w:val="24"/>
          <w:szCs w:val="24"/>
        </w:rPr>
        <w:t>Order u/s 171 refusing to recognize partition of an</w:t>
      </w:r>
      <w:r w:rsidRPr="00871647">
        <w:rPr>
          <w:spacing w:val="-7"/>
          <w:sz w:val="24"/>
          <w:szCs w:val="24"/>
        </w:rPr>
        <w:t xml:space="preserve"> </w:t>
      </w:r>
      <w:r w:rsidRPr="00871647">
        <w:rPr>
          <w:sz w:val="24"/>
          <w:szCs w:val="24"/>
        </w:rPr>
        <w:t>HUF;</w:t>
      </w:r>
    </w:p>
    <w:p w:rsidR="008F105D" w:rsidRPr="00871647" w:rsidRDefault="008F105D" w:rsidP="00AE6B79">
      <w:pPr>
        <w:pStyle w:val="ListParagraph"/>
        <w:numPr>
          <w:ilvl w:val="0"/>
          <w:numId w:val="159"/>
        </w:numPr>
        <w:tabs>
          <w:tab w:val="left" w:pos="720"/>
          <w:tab w:val="left" w:pos="1032"/>
          <w:tab w:val="left" w:pos="1033"/>
        </w:tabs>
        <w:spacing w:before="0"/>
        <w:ind w:left="0" w:right="450" w:firstLine="0"/>
        <w:jc w:val="both"/>
        <w:rPr>
          <w:sz w:val="24"/>
          <w:szCs w:val="24"/>
        </w:rPr>
      </w:pPr>
      <w:r w:rsidRPr="00871647">
        <w:rPr>
          <w:sz w:val="24"/>
          <w:szCs w:val="24"/>
        </w:rPr>
        <w:t>Order u/s 201 or 206C(6A) for default of provisions of</w:t>
      </w:r>
      <w:r w:rsidRPr="00871647">
        <w:rPr>
          <w:spacing w:val="-15"/>
          <w:sz w:val="24"/>
          <w:szCs w:val="24"/>
        </w:rPr>
        <w:t xml:space="preserve"> </w:t>
      </w:r>
      <w:r w:rsidRPr="00871647">
        <w:rPr>
          <w:sz w:val="24"/>
          <w:szCs w:val="24"/>
        </w:rPr>
        <w:t>TDS/TCS;</w:t>
      </w:r>
    </w:p>
    <w:p w:rsidR="008F105D" w:rsidRPr="00871647" w:rsidRDefault="008F105D" w:rsidP="00AE6B79">
      <w:pPr>
        <w:pStyle w:val="ListParagraph"/>
        <w:numPr>
          <w:ilvl w:val="0"/>
          <w:numId w:val="159"/>
        </w:numPr>
        <w:tabs>
          <w:tab w:val="left" w:pos="720"/>
          <w:tab w:val="left" w:pos="1032"/>
          <w:tab w:val="left" w:pos="1033"/>
        </w:tabs>
        <w:spacing w:before="140"/>
        <w:ind w:left="0" w:right="450" w:firstLine="0"/>
        <w:jc w:val="both"/>
        <w:rPr>
          <w:sz w:val="24"/>
          <w:szCs w:val="24"/>
        </w:rPr>
      </w:pPr>
      <w:r w:rsidRPr="00871647">
        <w:rPr>
          <w:sz w:val="24"/>
          <w:szCs w:val="24"/>
        </w:rPr>
        <w:t>Order u/s 237 relating to</w:t>
      </w:r>
      <w:r w:rsidRPr="00871647">
        <w:rPr>
          <w:spacing w:val="-3"/>
          <w:sz w:val="24"/>
          <w:szCs w:val="24"/>
        </w:rPr>
        <w:t xml:space="preserve"> </w:t>
      </w:r>
      <w:r w:rsidRPr="00871647">
        <w:rPr>
          <w:sz w:val="24"/>
          <w:szCs w:val="24"/>
        </w:rPr>
        <w:t>refunds;</w:t>
      </w:r>
    </w:p>
    <w:p w:rsidR="008F105D" w:rsidRPr="00871647" w:rsidRDefault="008F105D" w:rsidP="00AE6B79">
      <w:pPr>
        <w:pStyle w:val="ListParagraph"/>
        <w:numPr>
          <w:ilvl w:val="0"/>
          <w:numId w:val="159"/>
        </w:numPr>
        <w:tabs>
          <w:tab w:val="left" w:pos="720"/>
          <w:tab w:val="left" w:pos="1032"/>
          <w:tab w:val="left" w:pos="1033"/>
        </w:tabs>
        <w:spacing w:before="140"/>
        <w:ind w:left="0" w:right="450" w:firstLine="0"/>
        <w:jc w:val="both"/>
        <w:rPr>
          <w:sz w:val="24"/>
          <w:szCs w:val="24"/>
        </w:rPr>
      </w:pPr>
      <w:r w:rsidRPr="00871647">
        <w:rPr>
          <w:sz w:val="24"/>
          <w:szCs w:val="24"/>
        </w:rPr>
        <w:t>Order relating to Penalty;</w:t>
      </w:r>
    </w:p>
    <w:p w:rsidR="008F105D" w:rsidRPr="00871647" w:rsidRDefault="008F105D" w:rsidP="00AE6B79">
      <w:pPr>
        <w:pStyle w:val="ListParagraph"/>
        <w:numPr>
          <w:ilvl w:val="0"/>
          <w:numId w:val="159"/>
        </w:numPr>
        <w:tabs>
          <w:tab w:val="left" w:pos="720"/>
          <w:tab w:val="left" w:pos="1032"/>
          <w:tab w:val="left" w:pos="1033"/>
        </w:tabs>
        <w:spacing w:before="140"/>
        <w:ind w:left="0" w:right="450" w:firstLine="0"/>
        <w:jc w:val="both"/>
        <w:rPr>
          <w:sz w:val="24"/>
          <w:szCs w:val="24"/>
        </w:rPr>
      </w:pPr>
      <w:r w:rsidRPr="00871647">
        <w:rPr>
          <w:sz w:val="24"/>
          <w:szCs w:val="24"/>
        </w:rPr>
        <w:t>Order imposing penalty under chapter</w:t>
      </w:r>
      <w:r w:rsidRPr="00871647">
        <w:rPr>
          <w:spacing w:val="-4"/>
          <w:sz w:val="24"/>
          <w:szCs w:val="24"/>
        </w:rPr>
        <w:t xml:space="preserve"> </w:t>
      </w:r>
      <w:r w:rsidRPr="00871647">
        <w:rPr>
          <w:sz w:val="24"/>
          <w:szCs w:val="24"/>
        </w:rPr>
        <w:t>XXI;</w:t>
      </w:r>
    </w:p>
    <w:p w:rsidR="008F105D" w:rsidRPr="00871647" w:rsidRDefault="008F105D" w:rsidP="00AE6B79">
      <w:pPr>
        <w:pStyle w:val="ListParagraph"/>
        <w:numPr>
          <w:ilvl w:val="0"/>
          <w:numId w:val="159"/>
        </w:numPr>
        <w:tabs>
          <w:tab w:val="left" w:pos="720"/>
          <w:tab w:val="left" w:pos="1032"/>
          <w:tab w:val="left" w:pos="1033"/>
        </w:tabs>
        <w:spacing w:before="140"/>
        <w:ind w:left="0" w:right="450" w:firstLine="0"/>
        <w:jc w:val="both"/>
        <w:rPr>
          <w:sz w:val="24"/>
          <w:szCs w:val="24"/>
        </w:rPr>
      </w:pPr>
      <w:r w:rsidRPr="00871647">
        <w:rPr>
          <w:sz w:val="24"/>
          <w:szCs w:val="24"/>
        </w:rPr>
        <w:t>An</w:t>
      </w:r>
      <w:r w:rsidRPr="00871647">
        <w:rPr>
          <w:spacing w:val="26"/>
          <w:sz w:val="24"/>
          <w:szCs w:val="24"/>
        </w:rPr>
        <w:t xml:space="preserve"> </w:t>
      </w:r>
      <w:r w:rsidRPr="00871647">
        <w:rPr>
          <w:sz w:val="24"/>
          <w:szCs w:val="24"/>
        </w:rPr>
        <w:t>order</w:t>
      </w:r>
      <w:r w:rsidRPr="00871647">
        <w:rPr>
          <w:spacing w:val="27"/>
          <w:sz w:val="24"/>
          <w:szCs w:val="24"/>
        </w:rPr>
        <w:t xml:space="preserve"> </w:t>
      </w:r>
      <w:r w:rsidRPr="00871647">
        <w:rPr>
          <w:sz w:val="24"/>
          <w:szCs w:val="24"/>
        </w:rPr>
        <w:t>of</w:t>
      </w:r>
      <w:r w:rsidRPr="00871647">
        <w:rPr>
          <w:spacing w:val="27"/>
          <w:sz w:val="24"/>
          <w:szCs w:val="24"/>
        </w:rPr>
        <w:t xml:space="preserve"> </w:t>
      </w:r>
      <w:r w:rsidRPr="00871647">
        <w:rPr>
          <w:sz w:val="24"/>
          <w:szCs w:val="24"/>
        </w:rPr>
        <w:t>penalty</w:t>
      </w:r>
      <w:r w:rsidRPr="00871647">
        <w:rPr>
          <w:spacing w:val="27"/>
          <w:sz w:val="24"/>
          <w:szCs w:val="24"/>
        </w:rPr>
        <w:t xml:space="preserve"> </w:t>
      </w:r>
      <w:r w:rsidRPr="00871647">
        <w:rPr>
          <w:sz w:val="24"/>
          <w:szCs w:val="24"/>
        </w:rPr>
        <w:t>imposed</w:t>
      </w:r>
      <w:r w:rsidRPr="00871647">
        <w:rPr>
          <w:spacing w:val="27"/>
          <w:sz w:val="24"/>
          <w:szCs w:val="24"/>
        </w:rPr>
        <w:t xml:space="preserve"> </w:t>
      </w:r>
      <w:r w:rsidRPr="00871647">
        <w:rPr>
          <w:sz w:val="24"/>
          <w:szCs w:val="24"/>
        </w:rPr>
        <w:t>under</w:t>
      </w:r>
      <w:r w:rsidRPr="00871647">
        <w:rPr>
          <w:spacing w:val="27"/>
          <w:sz w:val="24"/>
          <w:szCs w:val="24"/>
        </w:rPr>
        <w:t xml:space="preserve"> </w:t>
      </w:r>
      <w:r w:rsidRPr="00871647">
        <w:rPr>
          <w:sz w:val="24"/>
          <w:szCs w:val="24"/>
        </w:rPr>
        <w:t>chapter</w:t>
      </w:r>
      <w:r w:rsidRPr="00871647">
        <w:rPr>
          <w:spacing w:val="27"/>
          <w:sz w:val="24"/>
          <w:szCs w:val="24"/>
        </w:rPr>
        <w:t xml:space="preserve"> </w:t>
      </w:r>
      <w:r w:rsidRPr="00871647">
        <w:rPr>
          <w:sz w:val="24"/>
          <w:szCs w:val="24"/>
        </w:rPr>
        <w:t>XXI</w:t>
      </w:r>
      <w:r w:rsidRPr="00871647">
        <w:rPr>
          <w:spacing w:val="27"/>
          <w:sz w:val="24"/>
          <w:szCs w:val="24"/>
        </w:rPr>
        <w:t xml:space="preserve"> </w:t>
      </w:r>
      <w:r w:rsidRPr="00871647">
        <w:rPr>
          <w:sz w:val="24"/>
          <w:szCs w:val="24"/>
        </w:rPr>
        <w:t>or</w:t>
      </w:r>
      <w:r w:rsidRPr="00871647">
        <w:rPr>
          <w:spacing w:val="27"/>
          <w:sz w:val="24"/>
          <w:szCs w:val="24"/>
        </w:rPr>
        <w:t xml:space="preserve"> </w:t>
      </w:r>
      <w:r w:rsidRPr="00871647">
        <w:rPr>
          <w:sz w:val="24"/>
          <w:szCs w:val="24"/>
        </w:rPr>
        <w:t>an</w:t>
      </w:r>
      <w:r w:rsidRPr="00871647">
        <w:rPr>
          <w:spacing w:val="27"/>
          <w:sz w:val="24"/>
          <w:szCs w:val="24"/>
        </w:rPr>
        <w:t xml:space="preserve"> </w:t>
      </w:r>
      <w:r w:rsidRPr="00871647">
        <w:rPr>
          <w:sz w:val="24"/>
          <w:szCs w:val="24"/>
        </w:rPr>
        <w:t>order</w:t>
      </w:r>
      <w:r w:rsidRPr="00871647">
        <w:rPr>
          <w:spacing w:val="27"/>
          <w:sz w:val="24"/>
          <w:szCs w:val="24"/>
        </w:rPr>
        <w:t xml:space="preserve"> </w:t>
      </w:r>
      <w:r w:rsidRPr="00871647">
        <w:rPr>
          <w:sz w:val="24"/>
          <w:szCs w:val="24"/>
        </w:rPr>
        <w:t>of</w:t>
      </w:r>
      <w:r w:rsidRPr="00871647">
        <w:rPr>
          <w:spacing w:val="27"/>
          <w:sz w:val="24"/>
          <w:szCs w:val="24"/>
        </w:rPr>
        <w:t xml:space="preserve"> </w:t>
      </w:r>
      <w:r w:rsidRPr="00871647">
        <w:rPr>
          <w:sz w:val="24"/>
          <w:szCs w:val="24"/>
        </w:rPr>
        <w:t>imposing</w:t>
      </w:r>
      <w:r w:rsidRPr="00871647">
        <w:rPr>
          <w:spacing w:val="27"/>
          <w:sz w:val="24"/>
          <w:szCs w:val="24"/>
        </w:rPr>
        <w:t xml:space="preserve"> </w:t>
      </w:r>
      <w:r w:rsidRPr="00871647">
        <w:rPr>
          <w:sz w:val="24"/>
          <w:szCs w:val="24"/>
        </w:rPr>
        <w:t>or</w:t>
      </w:r>
      <w:r w:rsidRPr="00871647">
        <w:rPr>
          <w:spacing w:val="27"/>
          <w:sz w:val="24"/>
          <w:szCs w:val="24"/>
        </w:rPr>
        <w:t xml:space="preserve"> </w:t>
      </w:r>
      <w:r w:rsidRPr="00871647">
        <w:rPr>
          <w:sz w:val="24"/>
          <w:szCs w:val="24"/>
        </w:rPr>
        <w:t>enhancing</w:t>
      </w:r>
      <w:r w:rsidRPr="00871647">
        <w:rPr>
          <w:spacing w:val="27"/>
          <w:sz w:val="24"/>
          <w:szCs w:val="24"/>
        </w:rPr>
        <w:t xml:space="preserve"> </w:t>
      </w:r>
      <w:r w:rsidRPr="00871647">
        <w:rPr>
          <w:sz w:val="24"/>
          <w:szCs w:val="24"/>
        </w:rPr>
        <w:t>penalty</w:t>
      </w:r>
      <w:r w:rsidRPr="00871647">
        <w:rPr>
          <w:spacing w:val="27"/>
          <w:sz w:val="24"/>
          <w:szCs w:val="24"/>
        </w:rPr>
        <w:t xml:space="preserve"> </w:t>
      </w:r>
      <w:r w:rsidRPr="00871647">
        <w:rPr>
          <w:sz w:val="24"/>
          <w:szCs w:val="24"/>
        </w:rPr>
        <w:t>u/s 275(1A)</w:t>
      </w:r>
    </w:p>
    <w:p w:rsidR="008F105D" w:rsidRPr="00871647" w:rsidRDefault="008F105D" w:rsidP="00AE6B79">
      <w:pPr>
        <w:pStyle w:val="ListParagraph"/>
        <w:numPr>
          <w:ilvl w:val="0"/>
          <w:numId w:val="159"/>
        </w:numPr>
        <w:tabs>
          <w:tab w:val="left" w:pos="720"/>
          <w:tab w:val="left" w:pos="1032"/>
          <w:tab w:val="left" w:pos="1033"/>
        </w:tabs>
        <w:spacing w:before="140"/>
        <w:ind w:left="0" w:right="450" w:firstLine="0"/>
        <w:jc w:val="both"/>
        <w:rPr>
          <w:sz w:val="24"/>
          <w:szCs w:val="24"/>
        </w:rPr>
      </w:pPr>
      <w:r w:rsidRPr="00871647">
        <w:rPr>
          <w:sz w:val="24"/>
          <w:szCs w:val="24"/>
        </w:rPr>
        <w:t>Any</w:t>
      </w:r>
      <w:r w:rsidRPr="00871647">
        <w:rPr>
          <w:spacing w:val="-2"/>
          <w:sz w:val="24"/>
          <w:szCs w:val="24"/>
        </w:rPr>
        <w:t xml:space="preserve"> </w:t>
      </w:r>
      <w:r w:rsidRPr="00871647">
        <w:rPr>
          <w:sz w:val="24"/>
          <w:szCs w:val="24"/>
        </w:rPr>
        <w:t>order</w:t>
      </w:r>
      <w:r w:rsidRPr="00871647">
        <w:rPr>
          <w:spacing w:val="-3"/>
          <w:sz w:val="24"/>
          <w:szCs w:val="24"/>
        </w:rPr>
        <w:t xml:space="preserve"> </w:t>
      </w:r>
      <w:r w:rsidRPr="00871647">
        <w:rPr>
          <w:sz w:val="24"/>
          <w:szCs w:val="24"/>
        </w:rPr>
        <w:t>made</w:t>
      </w:r>
      <w:r w:rsidRPr="00871647">
        <w:rPr>
          <w:spacing w:val="-2"/>
          <w:sz w:val="24"/>
          <w:szCs w:val="24"/>
        </w:rPr>
        <w:t xml:space="preserve"> </w:t>
      </w:r>
      <w:r w:rsidRPr="00871647">
        <w:rPr>
          <w:sz w:val="24"/>
          <w:szCs w:val="24"/>
        </w:rPr>
        <w:t>by</w:t>
      </w:r>
      <w:r w:rsidRPr="00871647">
        <w:rPr>
          <w:spacing w:val="-2"/>
          <w:sz w:val="24"/>
          <w:szCs w:val="24"/>
        </w:rPr>
        <w:t xml:space="preserve"> </w:t>
      </w:r>
      <w:r w:rsidRPr="00871647">
        <w:rPr>
          <w:sz w:val="24"/>
          <w:szCs w:val="24"/>
        </w:rPr>
        <w:t>an</w:t>
      </w:r>
      <w:r w:rsidRPr="00871647">
        <w:rPr>
          <w:spacing w:val="-13"/>
          <w:sz w:val="24"/>
          <w:szCs w:val="24"/>
        </w:rPr>
        <w:t xml:space="preserve"> </w:t>
      </w:r>
      <w:r w:rsidRPr="00871647">
        <w:rPr>
          <w:sz w:val="24"/>
          <w:szCs w:val="24"/>
        </w:rPr>
        <w:t>Assessing</w:t>
      </w:r>
      <w:r w:rsidRPr="00871647">
        <w:rPr>
          <w:spacing w:val="-1"/>
          <w:sz w:val="24"/>
          <w:szCs w:val="24"/>
        </w:rPr>
        <w:t xml:space="preserve"> </w:t>
      </w:r>
      <w:r w:rsidRPr="00871647">
        <w:rPr>
          <w:sz w:val="24"/>
          <w:szCs w:val="24"/>
        </w:rPr>
        <w:t>Officer</w:t>
      </w:r>
      <w:r w:rsidRPr="00871647">
        <w:rPr>
          <w:spacing w:val="-2"/>
          <w:sz w:val="24"/>
          <w:szCs w:val="24"/>
        </w:rPr>
        <w:t xml:space="preserve"> </w:t>
      </w:r>
      <w:r w:rsidRPr="00871647">
        <w:rPr>
          <w:sz w:val="24"/>
          <w:szCs w:val="24"/>
        </w:rPr>
        <w:t>other</w:t>
      </w:r>
      <w:r w:rsidRPr="00871647">
        <w:rPr>
          <w:spacing w:val="-3"/>
          <w:sz w:val="24"/>
          <w:szCs w:val="24"/>
        </w:rPr>
        <w:t xml:space="preserve"> </w:t>
      </w:r>
      <w:r w:rsidRPr="00871647">
        <w:rPr>
          <w:sz w:val="24"/>
          <w:szCs w:val="24"/>
        </w:rPr>
        <w:t>than</w:t>
      </w:r>
      <w:r w:rsidRPr="00871647">
        <w:rPr>
          <w:spacing w:val="-1"/>
          <w:sz w:val="24"/>
          <w:szCs w:val="24"/>
        </w:rPr>
        <w:t xml:space="preserve"> </w:t>
      </w:r>
      <w:r w:rsidRPr="00871647">
        <w:rPr>
          <w:sz w:val="24"/>
          <w:szCs w:val="24"/>
        </w:rPr>
        <w:t>a</w:t>
      </w:r>
      <w:r w:rsidRPr="00871647">
        <w:rPr>
          <w:spacing w:val="-3"/>
          <w:sz w:val="24"/>
          <w:szCs w:val="24"/>
        </w:rPr>
        <w:t xml:space="preserve"> </w:t>
      </w:r>
      <w:r w:rsidRPr="00871647">
        <w:rPr>
          <w:sz w:val="24"/>
          <w:szCs w:val="24"/>
        </w:rPr>
        <w:t>Joint</w:t>
      </w:r>
      <w:r w:rsidRPr="00871647">
        <w:rPr>
          <w:spacing w:val="-2"/>
          <w:sz w:val="24"/>
          <w:szCs w:val="24"/>
        </w:rPr>
        <w:t xml:space="preserve"> </w:t>
      </w:r>
      <w:r w:rsidRPr="00871647">
        <w:rPr>
          <w:sz w:val="24"/>
          <w:szCs w:val="24"/>
        </w:rPr>
        <w:t>Commissioner,</w:t>
      </w:r>
      <w:r w:rsidRPr="00871647">
        <w:rPr>
          <w:spacing w:val="-2"/>
          <w:sz w:val="24"/>
          <w:szCs w:val="24"/>
        </w:rPr>
        <w:t xml:space="preserve"> </w:t>
      </w:r>
      <w:r w:rsidRPr="00871647">
        <w:rPr>
          <w:sz w:val="24"/>
          <w:szCs w:val="24"/>
        </w:rPr>
        <w:t>as</w:t>
      </w:r>
      <w:r w:rsidRPr="00871647">
        <w:rPr>
          <w:spacing w:val="-2"/>
          <w:sz w:val="24"/>
          <w:szCs w:val="24"/>
        </w:rPr>
        <w:t xml:space="preserve"> </w:t>
      </w:r>
      <w:r w:rsidRPr="00871647">
        <w:rPr>
          <w:sz w:val="24"/>
          <w:szCs w:val="24"/>
        </w:rPr>
        <w:t>the</w:t>
      </w:r>
      <w:r w:rsidRPr="00871647">
        <w:rPr>
          <w:spacing w:val="-2"/>
          <w:sz w:val="24"/>
          <w:szCs w:val="24"/>
        </w:rPr>
        <w:t xml:space="preserve"> </w:t>
      </w:r>
      <w:r w:rsidRPr="00871647">
        <w:rPr>
          <w:sz w:val="24"/>
          <w:szCs w:val="24"/>
        </w:rPr>
        <w:t>Board</w:t>
      </w:r>
      <w:r w:rsidRPr="00871647">
        <w:rPr>
          <w:spacing w:val="-2"/>
          <w:sz w:val="24"/>
          <w:szCs w:val="24"/>
        </w:rPr>
        <w:t xml:space="preserve"> </w:t>
      </w:r>
      <w:r w:rsidRPr="00871647">
        <w:rPr>
          <w:sz w:val="24"/>
          <w:szCs w:val="24"/>
        </w:rPr>
        <w:t>may</w:t>
      </w:r>
      <w:r w:rsidRPr="00871647">
        <w:rPr>
          <w:spacing w:val="-1"/>
          <w:sz w:val="24"/>
          <w:szCs w:val="24"/>
        </w:rPr>
        <w:t xml:space="preserve"> </w:t>
      </w:r>
      <w:r w:rsidRPr="00871647">
        <w:rPr>
          <w:sz w:val="24"/>
          <w:szCs w:val="24"/>
        </w:rPr>
        <w:t>direct.</w:t>
      </w:r>
    </w:p>
    <w:p w:rsidR="008F105D" w:rsidRPr="00871647" w:rsidRDefault="008F105D" w:rsidP="002043B8">
      <w:pPr>
        <w:pStyle w:val="ListParagraph"/>
        <w:tabs>
          <w:tab w:val="left" w:pos="1033"/>
        </w:tabs>
        <w:spacing w:before="123" w:line="280" w:lineRule="auto"/>
        <w:ind w:left="0" w:right="450" w:firstLine="0"/>
        <w:jc w:val="both"/>
        <w:rPr>
          <w:sz w:val="24"/>
          <w:szCs w:val="24"/>
        </w:rPr>
      </w:pPr>
    </w:p>
    <w:p w:rsidR="008F105D" w:rsidRPr="00871647" w:rsidRDefault="008F105D" w:rsidP="002043B8">
      <w:pPr>
        <w:pStyle w:val="Heading2"/>
        <w:spacing w:before="140"/>
        <w:ind w:left="0"/>
        <w:jc w:val="both"/>
        <w:rPr>
          <w:rFonts w:ascii="Times New Roman" w:hAnsi="Times New Roman" w:cs="Times New Roman"/>
          <w:b/>
          <w:i w:val="0"/>
          <w:sz w:val="24"/>
          <w:szCs w:val="24"/>
        </w:rPr>
      </w:pPr>
      <w:r w:rsidRPr="00871647">
        <w:rPr>
          <w:rFonts w:ascii="Times New Roman" w:hAnsi="Times New Roman" w:cs="Times New Roman"/>
          <w:b/>
          <w:i w:val="0"/>
          <w:sz w:val="24"/>
          <w:szCs w:val="24"/>
        </w:rPr>
        <w:t>2. U/s 248</w:t>
      </w:r>
    </w:p>
    <w:p w:rsidR="008F105D" w:rsidRPr="00871647" w:rsidRDefault="008F105D" w:rsidP="002043B8">
      <w:pPr>
        <w:pStyle w:val="BodyText"/>
        <w:spacing w:before="140"/>
        <w:jc w:val="both"/>
        <w:rPr>
          <w:sz w:val="24"/>
          <w:szCs w:val="24"/>
        </w:rPr>
      </w:pPr>
      <w:r w:rsidRPr="00871647">
        <w:rPr>
          <w:sz w:val="24"/>
          <w:szCs w:val="24"/>
        </w:rPr>
        <w:t>Where under an agreement or other arrangement –</w:t>
      </w:r>
    </w:p>
    <w:p w:rsidR="008F105D" w:rsidRPr="00871647" w:rsidRDefault="008F105D" w:rsidP="002043B8">
      <w:pPr>
        <w:pStyle w:val="ListParagraph"/>
        <w:numPr>
          <w:ilvl w:val="0"/>
          <w:numId w:val="159"/>
        </w:numPr>
        <w:tabs>
          <w:tab w:val="left" w:pos="1032"/>
          <w:tab w:val="left" w:pos="1033"/>
        </w:tabs>
        <w:spacing w:before="140"/>
        <w:ind w:left="0" w:firstLine="0"/>
        <w:jc w:val="both"/>
        <w:rPr>
          <w:sz w:val="24"/>
          <w:szCs w:val="24"/>
        </w:rPr>
      </w:pPr>
      <w:r w:rsidRPr="00871647">
        <w:rPr>
          <w:sz w:val="24"/>
          <w:szCs w:val="24"/>
        </w:rPr>
        <w:t>the</w:t>
      </w:r>
      <w:r w:rsidRPr="00871647">
        <w:rPr>
          <w:spacing w:val="-10"/>
          <w:sz w:val="24"/>
          <w:szCs w:val="24"/>
        </w:rPr>
        <w:t xml:space="preserve"> </w:t>
      </w:r>
      <w:r w:rsidRPr="00871647">
        <w:rPr>
          <w:sz w:val="24"/>
          <w:szCs w:val="24"/>
        </w:rPr>
        <w:t>tax</w:t>
      </w:r>
      <w:r w:rsidRPr="00871647">
        <w:rPr>
          <w:spacing w:val="-10"/>
          <w:sz w:val="24"/>
          <w:szCs w:val="24"/>
        </w:rPr>
        <w:t xml:space="preserve"> </w:t>
      </w:r>
      <w:r w:rsidRPr="00871647">
        <w:rPr>
          <w:sz w:val="24"/>
          <w:szCs w:val="24"/>
        </w:rPr>
        <w:t>deductible</w:t>
      </w:r>
      <w:r w:rsidRPr="00871647">
        <w:rPr>
          <w:spacing w:val="-9"/>
          <w:sz w:val="24"/>
          <w:szCs w:val="24"/>
        </w:rPr>
        <w:t xml:space="preserve"> </w:t>
      </w:r>
      <w:r w:rsidRPr="00871647">
        <w:rPr>
          <w:sz w:val="24"/>
          <w:szCs w:val="24"/>
        </w:rPr>
        <w:t>u/s</w:t>
      </w:r>
      <w:r w:rsidRPr="00871647">
        <w:rPr>
          <w:spacing w:val="-11"/>
          <w:sz w:val="24"/>
          <w:szCs w:val="24"/>
        </w:rPr>
        <w:t xml:space="preserve"> </w:t>
      </w:r>
      <w:r w:rsidRPr="00871647">
        <w:rPr>
          <w:sz w:val="24"/>
          <w:szCs w:val="24"/>
        </w:rPr>
        <w:t>195</w:t>
      </w:r>
      <w:r w:rsidRPr="00871647">
        <w:rPr>
          <w:spacing w:val="-11"/>
          <w:sz w:val="24"/>
          <w:szCs w:val="24"/>
        </w:rPr>
        <w:t xml:space="preserve"> </w:t>
      </w:r>
      <w:r w:rsidRPr="00871647">
        <w:rPr>
          <w:sz w:val="24"/>
          <w:szCs w:val="24"/>
        </w:rPr>
        <w:t>on</w:t>
      </w:r>
      <w:r w:rsidRPr="00871647">
        <w:rPr>
          <w:spacing w:val="-10"/>
          <w:sz w:val="24"/>
          <w:szCs w:val="24"/>
        </w:rPr>
        <w:t xml:space="preserve"> </w:t>
      </w:r>
      <w:r w:rsidRPr="00871647">
        <w:rPr>
          <w:sz w:val="24"/>
          <w:szCs w:val="24"/>
        </w:rPr>
        <w:t>any</w:t>
      </w:r>
      <w:r w:rsidRPr="00871647">
        <w:rPr>
          <w:spacing w:val="-11"/>
          <w:sz w:val="24"/>
          <w:szCs w:val="24"/>
        </w:rPr>
        <w:t xml:space="preserve"> </w:t>
      </w:r>
      <w:r w:rsidRPr="00871647">
        <w:rPr>
          <w:sz w:val="24"/>
          <w:szCs w:val="24"/>
        </w:rPr>
        <w:t>income</w:t>
      </w:r>
      <w:r w:rsidRPr="00871647">
        <w:rPr>
          <w:spacing w:val="-9"/>
          <w:sz w:val="24"/>
          <w:szCs w:val="24"/>
        </w:rPr>
        <w:t xml:space="preserve"> </w:t>
      </w:r>
      <w:r w:rsidRPr="00871647">
        <w:rPr>
          <w:sz w:val="24"/>
          <w:szCs w:val="24"/>
        </w:rPr>
        <w:t>(other</w:t>
      </w:r>
      <w:r w:rsidRPr="00871647">
        <w:rPr>
          <w:spacing w:val="-10"/>
          <w:sz w:val="24"/>
          <w:szCs w:val="24"/>
        </w:rPr>
        <w:t xml:space="preserve"> </w:t>
      </w:r>
      <w:r w:rsidRPr="00871647">
        <w:rPr>
          <w:sz w:val="24"/>
          <w:szCs w:val="24"/>
        </w:rPr>
        <w:t>than</w:t>
      </w:r>
      <w:r w:rsidRPr="00871647">
        <w:rPr>
          <w:spacing w:val="-10"/>
          <w:sz w:val="24"/>
          <w:szCs w:val="24"/>
        </w:rPr>
        <w:t xml:space="preserve"> </w:t>
      </w:r>
      <w:r w:rsidRPr="00871647">
        <w:rPr>
          <w:sz w:val="24"/>
          <w:szCs w:val="24"/>
        </w:rPr>
        <w:t>interest)</w:t>
      </w:r>
      <w:r w:rsidRPr="00871647">
        <w:rPr>
          <w:spacing w:val="-10"/>
          <w:sz w:val="24"/>
          <w:szCs w:val="24"/>
        </w:rPr>
        <w:t xml:space="preserve"> </w:t>
      </w:r>
      <w:r w:rsidRPr="00871647">
        <w:rPr>
          <w:sz w:val="24"/>
          <w:szCs w:val="24"/>
        </w:rPr>
        <w:t>is</w:t>
      </w:r>
      <w:r w:rsidRPr="00871647">
        <w:rPr>
          <w:spacing w:val="-11"/>
          <w:sz w:val="24"/>
          <w:szCs w:val="24"/>
        </w:rPr>
        <w:t xml:space="preserve"> </w:t>
      </w:r>
      <w:r w:rsidRPr="00871647">
        <w:rPr>
          <w:sz w:val="24"/>
          <w:szCs w:val="24"/>
        </w:rPr>
        <w:t>to</w:t>
      </w:r>
      <w:r w:rsidRPr="00871647">
        <w:rPr>
          <w:spacing w:val="-9"/>
          <w:sz w:val="24"/>
          <w:szCs w:val="24"/>
        </w:rPr>
        <w:t xml:space="preserve"> </w:t>
      </w:r>
      <w:r w:rsidRPr="00871647">
        <w:rPr>
          <w:sz w:val="24"/>
          <w:szCs w:val="24"/>
        </w:rPr>
        <w:t>be</w:t>
      </w:r>
      <w:r w:rsidRPr="00871647">
        <w:rPr>
          <w:spacing w:val="-11"/>
          <w:sz w:val="24"/>
          <w:szCs w:val="24"/>
        </w:rPr>
        <w:t xml:space="preserve"> </w:t>
      </w:r>
      <w:r w:rsidRPr="00871647">
        <w:rPr>
          <w:sz w:val="24"/>
          <w:szCs w:val="24"/>
        </w:rPr>
        <w:t>borne</w:t>
      </w:r>
      <w:r w:rsidRPr="00871647">
        <w:rPr>
          <w:spacing w:val="-10"/>
          <w:sz w:val="24"/>
          <w:szCs w:val="24"/>
        </w:rPr>
        <w:t xml:space="preserve"> </w:t>
      </w:r>
      <w:r w:rsidRPr="00871647">
        <w:rPr>
          <w:sz w:val="24"/>
          <w:szCs w:val="24"/>
        </w:rPr>
        <w:t>by</w:t>
      </w:r>
      <w:r w:rsidRPr="00871647">
        <w:rPr>
          <w:spacing w:val="-10"/>
          <w:sz w:val="24"/>
          <w:szCs w:val="24"/>
        </w:rPr>
        <w:t xml:space="preserve"> </w:t>
      </w:r>
      <w:r w:rsidRPr="00871647">
        <w:rPr>
          <w:sz w:val="24"/>
          <w:szCs w:val="24"/>
        </w:rPr>
        <w:t>the</w:t>
      </w:r>
      <w:r w:rsidRPr="00871647">
        <w:rPr>
          <w:spacing w:val="-10"/>
          <w:sz w:val="24"/>
          <w:szCs w:val="24"/>
        </w:rPr>
        <w:t xml:space="preserve"> </w:t>
      </w:r>
      <w:r w:rsidRPr="00871647">
        <w:rPr>
          <w:sz w:val="24"/>
          <w:szCs w:val="24"/>
        </w:rPr>
        <w:t>person</w:t>
      </w:r>
      <w:r w:rsidRPr="00871647">
        <w:rPr>
          <w:spacing w:val="-10"/>
          <w:sz w:val="24"/>
          <w:szCs w:val="24"/>
        </w:rPr>
        <w:t xml:space="preserve"> </w:t>
      </w:r>
      <w:r w:rsidRPr="00871647">
        <w:rPr>
          <w:sz w:val="24"/>
          <w:szCs w:val="24"/>
        </w:rPr>
        <w:t>by</w:t>
      </w:r>
      <w:r w:rsidRPr="00871647">
        <w:rPr>
          <w:spacing w:val="-10"/>
          <w:sz w:val="24"/>
          <w:szCs w:val="24"/>
        </w:rPr>
        <w:t xml:space="preserve"> </w:t>
      </w:r>
      <w:r w:rsidRPr="00871647">
        <w:rPr>
          <w:sz w:val="24"/>
          <w:szCs w:val="24"/>
        </w:rPr>
        <w:t>whom</w:t>
      </w:r>
      <w:r w:rsidRPr="00871647">
        <w:rPr>
          <w:spacing w:val="-11"/>
          <w:sz w:val="24"/>
          <w:szCs w:val="24"/>
        </w:rPr>
        <w:t xml:space="preserve"> </w:t>
      </w:r>
      <w:r w:rsidRPr="00871647">
        <w:rPr>
          <w:sz w:val="24"/>
          <w:szCs w:val="24"/>
        </w:rPr>
        <w:t>the income is payable; &amp;</w:t>
      </w:r>
    </w:p>
    <w:p w:rsidR="008F105D" w:rsidRPr="00871647" w:rsidRDefault="008F105D" w:rsidP="002043B8">
      <w:pPr>
        <w:pStyle w:val="ListParagraph"/>
        <w:numPr>
          <w:ilvl w:val="0"/>
          <w:numId w:val="159"/>
        </w:numPr>
        <w:tabs>
          <w:tab w:val="left" w:pos="1032"/>
          <w:tab w:val="left" w:pos="1033"/>
        </w:tabs>
        <w:spacing w:before="140"/>
        <w:ind w:left="0" w:firstLine="0"/>
        <w:jc w:val="both"/>
        <w:rPr>
          <w:sz w:val="24"/>
          <w:szCs w:val="24"/>
        </w:rPr>
      </w:pPr>
      <w:r w:rsidRPr="00871647">
        <w:rPr>
          <w:sz w:val="24"/>
          <w:szCs w:val="24"/>
        </w:rPr>
        <w:t>such</w:t>
      </w:r>
      <w:r w:rsidRPr="00871647">
        <w:rPr>
          <w:spacing w:val="23"/>
          <w:sz w:val="24"/>
          <w:szCs w:val="24"/>
        </w:rPr>
        <w:t xml:space="preserve"> </w:t>
      </w:r>
      <w:r w:rsidRPr="00871647">
        <w:rPr>
          <w:sz w:val="24"/>
          <w:szCs w:val="24"/>
        </w:rPr>
        <w:t>person</w:t>
      </w:r>
      <w:r w:rsidRPr="00871647">
        <w:rPr>
          <w:spacing w:val="24"/>
          <w:sz w:val="24"/>
          <w:szCs w:val="24"/>
        </w:rPr>
        <w:t xml:space="preserve"> </w:t>
      </w:r>
      <w:r w:rsidRPr="00871647">
        <w:rPr>
          <w:sz w:val="24"/>
          <w:szCs w:val="24"/>
        </w:rPr>
        <w:t>having</w:t>
      </w:r>
      <w:r w:rsidRPr="00871647">
        <w:rPr>
          <w:spacing w:val="24"/>
          <w:sz w:val="24"/>
          <w:szCs w:val="24"/>
        </w:rPr>
        <w:t xml:space="preserve"> </w:t>
      </w:r>
      <w:r w:rsidRPr="00871647">
        <w:rPr>
          <w:sz w:val="24"/>
          <w:szCs w:val="24"/>
        </w:rPr>
        <w:t>paid</w:t>
      </w:r>
      <w:r w:rsidRPr="00871647">
        <w:rPr>
          <w:spacing w:val="24"/>
          <w:sz w:val="24"/>
          <w:szCs w:val="24"/>
        </w:rPr>
        <w:t xml:space="preserve"> </w:t>
      </w:r>
      <w:r w:rsidRPr="00871647">
        <w:rPr>
          <w:sz w:val="24"/>
          <w:szCs w:val="24"/>
        </w:rPr>
        <w:t>such</w:t>
      </w:r>
      <w:r w:rsidRPr="00871647">
        <w:rPr>
          <w:spacing w:val="24"/>
          <w:sz w:val="24"/>
          <w:szCs w:val="24"/>
        </w:rPr>
        <w:t xml:space="preserve"> </w:t>
      </w:r>
      <w:r w:rsidRPr="00871647">
        <w:rPr>
          <w:sz w:val="24"/>
          <w:szCs w:val="24"/>
        </w:rPr>
        <w:t>tax</w:t>
      </w:r>
      <w:r w:rsidRPr="00871647">
        <w:rPr>
          <w:spacing w:val="24"/>
          <w:sz w:val="24"/>
          <w:szCs w:val="24"/>
        </w:rPr>
        <w:t xml:space="preserve"> </w:t>
      </w:r>
      <w:r w:rsidRPr="00871647">
        <w:rPr>
          <w:sz w:val="24"/>
          <w:szCs w:val="24"/>
        </w:rPr>
        <w:t>to</w:t>
      </w:r>
      <w:r w:rsidRPr="00871647">
        <w:rPr>
          <w:spacing w:val="24"/>
          <w:sz w:val="24"/>
          <w:szCs w:val="24"/>
        </w:rPr>
        <w:t xml:space="preserve"> </w:t>
      </w:r>
      <w:r w:rsidRPr="00871647">
        <w:rPr>
          <w:sz w:val="24"/>
          <w:szCs w:val="24"/>
        </w:rPr>
        <w:t>the</w:t>
      </w:r>
      <w:r w:rsidRPr="00871647">
        <w:rPr>
          <w:spacing w:val="24"/>
          <w:sz w:val="24"/>
          <w:szCs w:val="24"/>
        </w:rPr>
        <w:t xml:space="preserve"> </w:t>
      </w:r>
      <w:r w:rsidRPr="00871647">
        <w:rPr>
          <w:sz w:val="24"/>
          <w:szCs w:val="24"/>
        </w:rPr>
        <w:t>credit</w:t>
      </w:r>
      <w:r w:rsidRPr="00871647">
        <w:rPr>
          <w:spacing w:val="23"/>
          <w:sz w:val="24"/>
          <w:szCs w:val="24"/>
        </w:rPr>
        <w:t xml:space="preserve"> </w:t>
      </w:r>
      <w:r w:rsidRPr="00871647">
        <w:rPr>
          <w:sz w:val="24"/>
          <w:szCs w:val="24"/>
        </w:rPr>
        <w:t>of</w:t>
      </w:r>
      <w:r w:rsidRPr="00871647">
        <w:rPr>
          <w:spacing w:val="24"/>
          <w:sz w:val="24"/>
          <w:szCs w:val="24"/>
        </w:rPr>
        <w:t xml:space="preserve"> </w:t>
      </w:r>
      <w:r w:rsidRPr="00871647">
        <w:rPr>
          <w:sz w:val="24"/>
          <w:szCs w:val="24"/>
        </w:rPr>
        <w:t>the</w:t>
      </w:r>
      <w:r w:rsidRPr="00871647">
        <w:rPr>
          <w:spacing w:val="24"/>
          <w:sz w:val="24"/>
          <w:szCs w:val="24"/>
        </w:rPr>
        <w:t xml:space="preserve"> </w:t>
      </w:r>
      <w:r w:rsidRPr="00871647">
        <w:rPr>
          <w:sz w:val="24"/>
          <w:szCs w:val="24"/>
        </w:rPr>
        <w:t>Central</w:t>
      </w:r>
      <w:r w:rsidRPr="00871647">
        <w:rPr>
          <w:spacing w:val="24"/>
          <w:sz w:val="24"/>
          <w:szCs w:val="24"/>
        </w:rPr>
        <w:t xml:space="preserve"> </w:t>
      </w:r>
      <w:r w:rsidRPr="00871647">
        <w:rPr>
          <w:sz w:val="24"/>
          <w:szCs w:val="24"/>
        </w:rPr>
        <w:t>Government,</w:t>
      </w:r>
      <w:r w:rsidRPr="00871647">
        <w:rPr>
          <w:spacing w:val="25"/>
          <w:sz w:val="24"/>
          <w:szCs w:val="24"/>
        </w:rPr>
        <w:t xml:space="preserve"> </w:t>
      </w:r>
      <w:r w:rsidRPr="00871647">
        <w:rPr>
          <w:sz w:val="24"/>
          <w:szCs w:val="24"/>
        </w:rPr>
        <w:t>claims</w:t>
      </w:r>
      <w:r w:rsidRPr="00871647">
        <w:rPr>
          <w:spacing w:val="24"/>
          <w:sz w:val="24"/>
          <w:szCs w:val="24"/>
        </w:rPr>
        <w:t xml:space="preserve"> </w:t>
      </w:r>
      <w:r w:rsidRPr="00871647">
        <w:rPr>
          <w:sz w:val="24"/>
          <w:szCs w:val="24"/>
        </w:rPr>
        <w:t>that</w:t>
      </w:r>
      <w:r w:rsidRPr="00871647">
        <w:rPr>
          <w:spacing w:val="24"/>
          <w:sz w:val="24"/>
          <w:szCs w:val="24"/>
        </w:rPr>
        <w:t xml:space="preserve"> </w:t>
      </w:r>
      <w:r w:rsidRPr="00871647">
        <w:rPr>
          <w:sz w:val="24"/>
          <w:szCs w:val="24"/>
        </w:rPr>
        <w:t>no</w:t>
      </w:r>
      <w:r w:rsidRPr="00871647">
        <w:rPr>
          <w:spacing w:val="24"/>
          <w:sz w:val="24"/>
          <w:szCs w:val="24"/>
        </w:rPr>
        <w:t xml:space="preserve"> </w:t>
      </w:r>
      <w:r w:rsidRPr="00871647">
        <w:rPr>
          <w:sz w:val="24"/>
          <w:szCs w:val="24"/>
        </w:rPr>
        <w:t>tax</w:t>
      </w:r>
      <w:r w:rsidRPr="00871647">
        <w:rPr>
          <w:spacing w:val="23"/>
          <w:sz w:val="24"/>
          <w:szCs w:val="24"/>
        </w:rPr>
        <w:t xml:space="preserve"> </w:t>
      </w:r>
      <w:r w:rsidRPr="00871647">
        <w:rPr>
          <w:sz w:val="24"/>
          <w:szCs w:val="24"/>
        </w:rPr>
        <w:t>was required to be deducted on such income, he may appeal to the Commissioner (Appeals) for a declaration that no tax was deductible on such income</w:t>
      </w:r>
    </w:p>
    <w:p w:rsidR="008F105D" w:rsidRPr="00871647" w:rsidRDefault="008F105D" w:rsidP="002043B8">
      <w:pPr>
        <w:pStyle w:val="ListParagraph"/>
        <w:spacing w:before="102"/>
        <w:ind w:left="0" w:firstLine="0"/>
        <w:rPr>
          <w:sz w:val="24"/>
          <w:szCs w:val="24"/>
        </w:rPr>
      </w:pPr>
      <w:r w:rsidRPr="00871647">
        <w:rPr>
          <w:b/>
          <w:sz w:val="24"/>
          <w:szCs w:val="24"/>
        </w:rPr>
        <w:t xml:space="preserve">Time limit for filing appeal: </w:t>
      </w:r>
      <w:r w:rsidRPr="00871647">
        <w:rPr>
          <w:sz w:val="24"/>
          <w:szCs w:val="24"/>
        </w:rPr>
        <w:t>Appeal should be filed within 30 days from –</w:t>
      </w:r>
    </w:p>
    <w:p w:rsidR="008F105D" w:rsidRPr="00871647" w:rsidRDefault="008F105D" w:rsidP="002043B8">
      <w:pPr>
        <w:pStyle w:val="BodyText"/>
        <w:spacing w:before="8"/>
        <w:rPr>
          <w:sz w:val="24"/>
          <w:szCs w:val="24"/>
        </w:rPr>
      </w:pPr>
    </w:p>
    <w:tbl>
      <w:tblPr>
        <w:tblW w:w="0" w:type="auto"/>
        <w:tblInd w:w="1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0" w:type="dxa"/>
          <w:right w:w="0" w:type="dxa"/>
        </w:tblCellMar>
        <w:tblLook w:val="01E0" w:firstRow="1" w:lastRow="1" w:firstColumn="1" w:lastColumn="1" w:noHBand="0" w:noVBand="0"/>
      </w:tblPr>
      <w:tblGrid>
        <w:gridCol w:w="4621"/>
        <w:gridCol w:w="5079"/>
      </w:tblGrid>
      <w:tr w:rsidR="008F105D" w:rsidRPr="00871647" w:rsidTr="00AE6B79">
        <w:trPr>
          <w:trHeight w:val="365"/>
        </w:trPr>
        <w:tc>
          <w:tcPr>
            <w:tcW w:w="4621" w:type="dxa"/>
          </w:tcPr>
          <w:p w:rsidR="008F105D" w:rsidRPr="00871647" w:rsidRDefault="008F105D" w:rsidP="002043B8">
            <w:pPr>
              <w:pStyle w:val="TableParagraph"/>
              <w:rPr>
                <w:b/>
                <w:sz w:val="24"/>
                <w:szCs w:val="24"/>
              </w:rPr>
            </w:pPr>
            <w:r w:rsidRPr="00871647">
              <w:rPr>
                <w:b/>
                <w:sz w:val="24"/>
                <w:szCs w:val="24"/>
              </w:rPr>
              <w:t>Where the appeal is u/s 248</w:t>
            </w:r>
          </w:p>
        </w:tc>
        <w:tc>
          <w:tcPr>
            <w:tcW w:w="5079" w:type="dxa"/>
          </w:tcPr>
          <w:p w:rsidR="008F105D" w:rsidRPr="00871647" w:rsidRDefault="008F105D" w:rsidP="002043B8">
            <w:pPr>
              <w:pStyle w:val="TableParagraph"/>
              <w:rPr>
                <w:b/>
                <w:sz w:val="24"/>
                <w:szCs w:val="24"/>
              </w:rPr>
            </w:pPr>
            <w:r w:rsidRPr="00871647">
              <w:rPr>
                <w:b/>
                <w:sz w:val="24"/>
                <w:szCs w:val="24"/>
              </w:rPr>
              <w:t>The date of payment of the tax</w:t>
            </w:r>
          </w:p>
        </w:tc>
      </w:tr>
      <w:tr w:rsidR="008F105D" w:rsidRPr="00871647" w:rsidTr="00AE6B79">
        <w:trPr>
          <w:trHeight w:val="635"/>
        </w:trPr>
        <w:tc>
          <w:tcPr>
            <w:tcW w:w="4621" w:type="dxa"/>
          </w:tcPr>
          <w:p w:rsidR="008F105D" w:rsidRPr="00871647" w:rsidRDefault="008F105D" w:rsidP="002043B8">
            <w:pPr>
              <w:pStyle w:val="TableParagraph"/>
              <w:spacing w:line="280" w:lineRule="auto"/>
              <w:rPr>
                <w:sz w:val="24"/>
                <w:szCs w:val="24"/>
              </w:rPr>
            </w:pPr>
            <w:r w:rsidRPr="00871647">
              <w:rPr>
                <w:sz w:val="24"/>
                <w:szCs w:val="24"/>
              </w:rPr>
              <w:t>Where the appeal relates to any assessment or penalty</w:t>
            </w:r>
          </w:p>
        </w:tc>
        <w:tc>
          <w:tcPr>
            <w:tcW w:w="5079" w:type="dxa"/>
          </w:tcPr>
          <w:p w:rsidR="008F105D" w:rsidRPr="00871647" w:rsidRDefault="008F105D" w:rsidP="002043B8">
            <w:pPr>
              <w:pStyle w:val="TableParagraph"/>
              <w:spacing w:line="280" w:lineRule="auto"/>
              <w:rPr>
                <w:sz w:val="24"/>
                <w:szCs w:val="24"/>
              </w:rPr>
            </w:pPr>
            <w:r w:rsidRPr="00871647">
              <w:rPr>
                <w:sz w:val="24"/>
                <w:szCs w:val="24"/>
              </w:rPr>
              <w:t>The date of service of notice of demand relating to the assessment or penalty</w:t>
            </w:r>
          </w:p>
        </w:tc>
      </w:tr>
      <w:tr w:rsidR="008F105D" w:rsidRPr="00871647" w:rsidTr="00AE6B79">
        <w:trPr>
          <w:trHeight w:val="635"/>
        </w:trPr>
        <w:tc>
          <w:tcPr>
            <w:tcW w:w="4621" w:type="dxa"/>
          </w:tcPr>
          <w:p w:rsidR="008F105D" w:rsidRPr="00871647" w:rsidRDefault="008F105D" w:rsidP="002043B8">
            <w:pPr>
              <w:pStyle w:val="TableParagraph"/>
              <w:rPr>
                <w:sz w:val="24"/>
                <w:szCs w:val="24"/>
              </w:rPr>
            </w:pPr>
            <w:r w:rsidRPr="00871647">
              <w:rPr>
                <w:sz w:val="24"/>
                <w:szCs w:val="24"/>
              </w:rPr>
              <w:t>In any other case</w:t>
            </w:r>
          </w:p>
        </w:tc>
        <w:tc>
          <w:tcPr>
            <w:tcW w:w="5079" w:type="dxa"/>
          </w:tcPr>
          <w:p w:rsidR="008F105D" w:rsidRPr="00871647" w:rsidRDefault="008F105D" w:rsidP="002043B8">
            <w:pPr>
              <w:pStyle w:val="TableParagraph"/>
              <w:spacing w:line="280" w:lineRule="auto"/>
              <w:rPr>
                <w:sz w:val="24"/>
                <w:szCs w:val="24"/>
              </w:rPr>
            </w:pPr>
            <w:r w:rsidRPr="00871647">
              <w:rPr>
                <w:sz w:val="24"/>
                <w:szCs w:val="24"/>
              </w:rPr>
              <w:t>The date on which intimation of the order, sought to be appealed against, is served.</w:t>
            </w:r>
          </w:p>
        </w:tc>
      </w:tr>
    </w:tbl>
    <w:p w:rsidR="008F105D" w:rsidRPr="00871647" w:rsidRDefault="008F105D" w:rsidP="002043B8">
      <w:pPr>
        <w:pStyle w:val="ListParagraph"/>
        <w:tabs>
          <w:tab w:val="left" w:pos="1033"/>
        </w:tabs>
        <w:spacing w:before="140" w:line="280" w:lineRule="auto"/>
        <w:ind w:left="0" w:right="311" w:firstLine="0"/>
        <w:jc w:val="both"/>
        <w:rPr>
          <w:sz w:val="24"/>
          <w:szCs w:val="24"/>
        </w:rPr>
      </w:pPr>
    </w:p>
    <w:p w:rsidR="008F105D" w:rsidRPr="00871647" w:rsidRDefault="008F105D" w:rsidP="002043B8">
      <w:pPr>
        <w:spacing w:before="122" w:line="280" w:lineRule="auto"/>
        <w:ind w:right="439"/>
        <w:rPr>
          <w:rFonts w:ascii="Times New Roman" w:hAnsi="Times New Roman" w:cs="Times New Roman"/>
          <w:sz w:val="24"/>
          <w:szCs w:val="24"/>
        </w:rPr>
      </w:pPr>
      <w:r w:rsidRPr="00871647">
        <w:rPr>
          <w:rFonts w:ascii="Times New Roman" w:hAnsi="Times New Roman" w:cs="Times New Roman"/>
          <w:b/>
          <w:sz w:val="24"/>
          <w:szCs w:val="24"/>
        </w:rPr>
        <w:t xml:space="preserve">Period to be excluded [Section 268]: </w:t>
      </w:r>
      <w:r w:rsidRPr="00871647">
        <w:rPr>
          <w:rFonts w:ascii="Times New Roman" w:hAnsi="Times New Roman" w:cs="Times New Roman"/>
          <w:sz w:val="24"/>
          <w:szCs w:val="24"/>
        </w:rPr>
        <w:t>While calculating the above time limit, following period shall be excluded –</w:t>
      </w:r>
    </w:p>
    <w:p w:rsidR="008F105D" w:rsidRPr="00871647" w:rsidRDefault="008F105D" w:rsidP="00AE6B79">
      <w:pPr>
        <w:pStyle w:val="ListParagraph"/>
        <w:numPr>
          <w:ilvl w:val="0"/>
          <w:numId w:val="161"/>
        </w:numPr>
        <w:spacing w:before="122"/>
        <w:ind w:left="720" w:hanging="720"/>
        <w:rPr>
          <w:sz w:val="24"/>
          <w:szCs w:val="24"/>
        </w:rPr>
      </w:pPr>
      <w:r w:rsidRPr="00871647">
        <w:rPr>
          <w:sz w:val="24"/>
          <w:szCs w:val="24"/>
        </w:rPr>
        <w:t>The day on which order complained of was served;</w:t>
      </w:r>
      <w:r w:rsidRPr="00871647">
        <w:rPr>
          <w:spacing w:val="-8"/>
          <w:sz w:val="24"/>
          <w:szCs w:val="24"/>
        </w:rPr>
        <w:t xml:space="preserve"> </w:t>
      </w:r>
      <w:r w:rsidRPr="00871647">
        <w:rPr>
          <w:sz w:val="24"/>
          <w:szCs w:val="24"/>
        </w:rPr>
        <w:t>and</w:t>
      </w:r>
    </w:p>
    <w:p w:rsidR="008F105D" w:rsidRPr="00871647" w:rsidRDefault="008F105D" w:rsidP="00AE6B79">
      <w:pPr>
        <w:pStyle w:val="ListParagraph"/>
        <w:numPr>
          <w:ilvl w:val="0"/>
          <w:numId w:val="161"/>
        </w:numPr>
        <w:spacing w:before="160" w:line="280" w:lineRule="auto"/>
        <w:ind w:left="720" w:right="312" w:hanging="720"/>
        <w:jc w:val="both"/>
        <w:rPr>
          <w:sz w:val="24"/>
          <w:szCs w:val="24"/>
        </w:rPr>
      </w:pPr>
      <w:r w:rsidRPr="00871647">
        <w:rPr>
          <w:spacing w:val="-3"/>
          <w:sz w:val="24"/>
          <w:szCs w:val="24"/>
        </w:rPr>
        <w:t>Time</w:t>
      </w:r>
      <w:r w:rsidRPr="00871647">
        <w:rPr>
          <w:spacing w:val="-8"/>
          <w:sz w:val="24"/>
          <w:szCs w:val="24"/>
        </w:rPr>
        <w:t xml:space="preserve"> </w:t>
      </w:r>
      <w:r w:rsidRPr="00871647">
        <w:rPr>
          <w:sz w:val="24"/>
          <w:szCs w:val="24"/>
        </w:rPr>
        <w:t>required</w:t>
      </w:r>
      <w:r w:rsidRPr="00871647">
        <w:rPr>
          <w:spacing w:val="-6"/>
          <w:sz w:val="24"/>
          <w:szCs w:val="24"/>
        </w:rPr>
        <w:t xml:space="preserve"> </w:t>
      </w:r>
      <w:r w:rsidRPr="00871647">
        <w:rPr>
          <w:sz w:val="24"/>
          <w:szCs w:val="24"/>
        </w:rPr>
        <w:t>for</w:t>
      </w:r>
      <w:r w:rsidRPr="00871647">
        <w:rPr>
          <w:spacing w:val="-7"/>
          <w:sz w:val="24"/>
          <w:szCs w:val="24"/>
        </w:rPr>
        <w:t xml:space="preserve"> </w:t>
      </w:r>
      <w:r w:rsidRPr="00871647">
        <w:rPr>
          <w:sz w:val="24"/>
          <w:szCs w:val="24"/>
        </w:rPr>
        <w:t>obtaining</w:t>
      </w:r>
      <w:r w:rsidRPr="00871647">
        <w:rPr>
          <w:spacing w:val="-8"/>
          <w:sz w:val="24"/>
          <w:szCs w:val="24"/>
        </w:rPr>
        <w:t xml:space="preserve"> </w:t>
      </w:r>
      <w:r w:rsidRPr="00871647">
        <w:rPr>
          <w:sz w:val="24"/>
          <w:szCs w:val="24"/>
        </w:rPr>
        <w:t>a</w:t>
      </w:r>
      <w:r w:rsidRPr="00871647">
        <w:rPr>
          <w:spacing w:val="-7"/>
          <w:sz w:val="24"/>
          <w:szCs w:val="24"/>
        </w:rPr>
        <w:t xml:space="preserve"> </w:t>
      </w:r>
      <w:r w:rsidRPr="00871647">
        <w:rPr>
          <w:sz w:val="24"/>
          <w:szCs w:val="24"/>
        </w:rPr>
        <w:t>copy</w:t>
      </w:r>
      <w:r w:rsidRPr="00871647">
        <w:rPr>
          <w:spacing w:val="-7"/>
          <w:sz w:val="24"/>
          <w:szCs w:val="24"/>
        </w:rPr>
        <w:t xml:space="preserve"> </w:t>
      </w:r>
      <w:r w:rsidRPr="00871647">
        <w:rPr>
          <w:sz w:val="24"/>
          <w:szCs w:val="24"/>
        </w:rPr>
        <w:t>of</w:t>
      </w:r>
      <w:r w:rsidRPr="00871647">
        <w:rPr>
          <w:spacing w:val="-8"/>
          <w:sz w:val="24"/>
          <w:szCs w:val="24"/>
        </w:rPr>
        <w:t xml:space="preserve"> </w:t>
      </w:r>
      <w:r w:rsidRPr="00871647">
        <w:rPr>
          <w:sz w:val="24"/>
          <w:szCs w:val="24"/>
        </w:rPr>
        <w:t>the</w:t>
      </w:r>
      <w:r w:rsidRPr="00871647">
        <w:rPr>
          <w:spacing w:val="-7"/>
          <w:sz w:val="24"/>
          <w:szCs w:val="24"/>
        </w:rPr>
        <w:t xml:space="preserve"> </w:t>
      </w:r>
      <w:r w:rsidRPr="00871647">
        <w:rPr>
          <w:spacing w:val="-3"/>
          <w:sz w:val="24"/>
          <w:szCs w:val="24"/>
        </w:rPr>
        <w:t>order,</w:t>
      </w:r>
      <w:r w:rsidRPr="00871647">
        <w:rPr>
          <w:spacing w:val="-7"/>
          <w:sz w:val="24"/>
          <w:szCs w:val="24"/>
        </w:rPr>
        <w:t xml:space="preserve"> </w:t>
      </w:r>
      <w:r w:rsidRPr="00871647">
        <w:rPr>
          <w:sz w:val="24"/>
          <w:szCs w:val="24"/>
        </w:rPr>
        <w:t>where</w:t>
      </w:r>
      <w:r w:rsidRPr="00871647">
        <w:rPr>
          <w:spacing w:val="-7"/>
          <w:sz w:val="24"/>
          <w:szCs w:val="24"/>
        </w:rPr>
        <w:t xml:space="preserve"> </w:t>
      </w:r>
      <w:r w:rsidRPr="00871647">
        <w:rPr>
          <w:sz w:val="24"/>
          <w:szCs w:val="24"/>
        </w:rPr>
        <w:t>a</w:t>
      </w:r>
      <w:r w:rsidRPr="00871647">
        <w:rPr>
          <w:spacing w:val="-8"/>
          <w:sz w:val="24"/>
          <w:szCs w:val="24"/>
        </w:rPr>
        <w:t xml:space="preserve"> </w:t>
      </w:r>
      <w:r w:rsidRPr="00871647">
        <w:rPr>
          <w:sz w:val="24"/>
          <w:szCs w:val="24"/>
        </w:rPr>
        <w:t>copy</w:t>
      </w:r>
      <w:r w:rsidRPr="00871647">
        <w:rPr>
          <w:spacing w:val="-7"/>
          <w:sz w:val="24"/>
          <w:szCs w:val="24"/>
        </w:rPr>
        <w:t xml:space="preserve"> </w:t>
      </w:r>
      <w:r w:rsidRPr="00871647">
        <w:rPr>
          <w:sz w:val="24"/>
          <w:szCs w:val="24"/>
        </w:rPr>
        <w:t>of</w:t>
      </w:r>
      <w:r w:rsidRPr="00871647">
        <w:rPr>
          <w:spacing w:val="-7"/>
          <w:sz w:val="24"/>
          <w:szCs w:val="24"/>
        </w:rPr>
        <w:t xml:space="preserve"> </w:t>
      </w:r>
      <w:r w:rsidRPr="00871647">
        <w:rPr>
          <w:sz w:val="24"/>
          <w:szCs w:val="24"/>
        </w:rPr>
        <w:t>the</w:t>
      </w:r>
      <w:r w:rsidRPr="00871647">
        <w:rPr>
          <w:spacing w:val="-8"/>
          <w:sz w:val="24"/>
          <w:szCs w:val="24"/>
        </w:rPr>
        <w:t xml:space="preserve"> </w:t>
      </w:r>
      <w:r w:rsidRPr="00871647">
        <w:rPr>
          <w:sz w:val="24"/>
          <w:szCs w:val="24"/>
        </w:rPr>
        <w:t>order</w:t>
      </w:r>
      <w:r w:rsidRPr="00871647">
        <w:rPr>
          <w:spacing w:val="-7"/>
          <w:sz w:val="24"/>
          <w:szCs w:val="24"/>
        </w:rPr>
        <w:t xml:space="preserve"> </w:t>
      </w:r>
      <w:r w:rsidRPr="00871647">
        <w:rPr>
          <w:sz w:val="24"/>
          <w:szCs w:val="24"/>
        </w:rPr>
        <w:t>was</w:t>
      </w:r>
      <w:r w:rsidRPr="00871647">
        <w:rPr>
          <w:spacing w:val="-7"/>
          <w:sz w:val="24"/>
          <w:szCs w:val="24"/>
        </w:rPr>
        <w:t xml:space="preserve"> </w:t>
      </w:r>
      <w:r w:rsidRPr="00871647">
        <w:rPr>
          <w:sz w:val="24"/>
          <w:szCs w:val="24"/>
        </w:rPr>
        <w:t>not</w:t>
      </w:r>
      <w:r w:rsidRPr="00871647">
        <w:rPr>
          <w:spacing w:val="-7"/>
          <w:sz w:val="24"/>
          <w:szCs w:val="24"/>
        </w:rPr>
        <w:t xml:space="preserve"> </w:t>
      </w:r>
      <w:r w:rsidRPr="00871647">
        <w:rPr>
          <w:sz w:val="24"/>
          <w:szCs w:val="24"/>
        </w:rPr>
        <w:t>furnished</w:t>
      </w:r>
      <w:r w:rsidRPr="00871647">
        <w:rPr>
          <w:spacing w:val="-7"/>
          <w:sz w:val="24"/>
          <w:szCs w:val="24"/>
        </w:rPr>
        <w:t xml:space="preserve"> </w:t>
      </w:r>
      <w:r w:rsidRPr="00871647">
        <w:rPr>
          <w:sz w:val="24"/>
          <w:szCs w:val="24"/>
        </w:rPr>
        <w:t>with</w:t>
      </w:r>
      <w:r w:rsidRPr="00871647">
        <w:rPr>
          <w:spacing w:val="-7"/>
          <w:sz w:val="24"/>
          <w:szCs w:val="24"/>
        </w:rPr>
        <w:t xml:space="preserve"> </w:t>
      </w:r>
      <w:r w:rsidRPr="00871647">
        <w:rPr>
          <w:sz w:val="24"/>
          <w:szCs w:val="24"/>
        </w:rPr>
        <w:t>notice of</w:t>
      </w:r>
      <w:r w:rsidRPr="00871647">
        <w:rPr>
          <w:spacing w:val="-2"/>
          <w:sz w:val="24"/>
          <w:szCs w:val="24"/>
        </w:rPr>
        <w:t xml:space="preserve"> </w:t>
      </w:r>
      <w:r w:rsidRPr="00871647">
        <w:rPr>
          <w:sz w:val="24"/>
          <w:szCs w:val="24"/>
        </w:rPr>
        <w:t>demand.</w:t>
      </w:r>
    </w:p>
    <w:p w:rsidR="008F105D" w:rsidRPr="00871647" w:rsidRDefault="008F105D" w:rsidP="00AE6B79">
      <w:pPr>
        <w:pStyle w:val="ListParagraph"/>
        <w:numPr>
          <w:ilvl w:val="0"/>
          <w:numId w:val="161"/>
        </w:numPr>
        <w:spacing w:before="122" w:line="280" w:lineRule="auto"/>
        <w:ind w:left="720" w:right="312" w:hanging="720"/>
        <w:jc w:val="both"/>
        <w:rPr>
          <w:sz w:val="24"/>
          <w:szCs w:val="24"/>
        </w:rPr>
      </w:pPr>
      <w:r w:rsidRPr="00871647">
        <w:rPr>
          <w:sz w:val="24"/>
          <w:szCs w:val="24"/>
        </w:rPr>
        <w:t>Where an application has been made u/s 270AA (seeking immunity from penalty and prosecution), the period beginning from the date on which the application is made, to the date on which the order rejecting the application is served on the</w:t>
      </w:r>
      <w:r w:rsidRPr="00871647">
        <w:rPr>
          <w:spacing w:val="-5"/>
          <w:sz w:val="24"/>
          <w:szCs w:val="24"/>
        </w:rPr>
        <w:t xml:space="preserve"> </w:t>
      </w:r>
      <w:r w:rsidRPr="00871647">
        <w:rPr>
          <w:sz w:val="24"/>
          <w:szCs w:val="24"/>
        </w:rPr>
        <w:t>assessee.</w:t>
      </w:r>
    </w:p>
    <w:p w:rsidR="008F105D" w:rsidRPr="00871647" w:rsidRDefault="008F105D" w:rsidP="002043B8">
      <w:pPr>
        <w:spacing w:before="123"/>
        <w:ind w:right="270"/>
        <w:rPr>
          <w:rFonts w:ascii="Times New Roman" w:hAnsi="Times New Roman" w:cs="Times New Roman"/>
          <w:sz w:val="24"/>
          <w:szCs w:val="24"/>
        </w:rPr>
      </w:pPr>
      <w:r w:rsidRPr="00871647">
        <w:rPr>
          <w:rFonts w:ascii="Times New Roman" w:hAnsi="Times New Roman" w:cs="Times New Roman"/>
          <w:b/>
          <w:sz w:val="24"/>
          <w:szCs w:val="24"/>
        </w:rPr>
        <w:t xml:space="preserve">Delay in filing appeal: </w:t>
      </w:r>
      <w:r w:rsidRPr="00871647">
        <w:rPr>
          <w:rFonts w:ascii="Times New Roman" w:hAnsi="Times New Roman" w:cs="Times New Roman"/>
          <w:sz w:val="24"/>
          <w:szCs w:val="24"/>
        </w:rPr>
        <w:t>The Commissioner (Appeals) may admit belated application on sufficient cause being shown.</w:t>
      </w:r>
    </w:p>
    <w:p w:rsidR="008F105D" w:rsidRPr="00871647" w:rsidRDefault="008F105D" w:rsidP="002043B8">
      <w:pPr>
        <w:pStyle w:val="BodyText"/>
        <w:spacing w:line="280" w:lineRule="auto"/>
        <w:ind w:right="270"/>
        <w:rPr>
          <w:sz w:val="24"/>
          <w:szCs w:val="24"/>
        </w:rPr>
      </w:pPr>
      <w:r w:rsidRPr="00871647">
        <w:rPr>
          <w:b/>
          <w:sz w:val="24"/>
          <w:szCs w:val="24"/>
        </w:rPr>
        <w:t>Note:</w:t>
      </w:r>
      <w:r w:rsidRPr="00871647">
        <w:rPr>
          <w:b/>
          <w:spacing w:val="-18"/>
          <w:sz w:val="24"/>
          <w:szCs w:val="24"/>
        </w:rPr>
        <w:t xml:space="preserve"> </w:t>
      </w:r>
      <w:r w:rsidRPr="00871647">
        <w:rPr>
          <w:sz w:val="24"/>
          <w:szCs w:val="24"/>
        </w:rPr>
        <w:t>It</w:t>
      </w:r>
      <w:r w:rsidRPr="00871647">
        <w:rPr>
          <w:spacing w:val="-17"/>
          <w:sz w:val="24"/>
          <w:szCs w:val="24"/>
        </w:rPr>
        <w:t xml:space="preserve"> </w:t>
      </w:r>
      <w:r w:rsidRPr="00871647">
        <w:rPr>
          <w:sz w:val="24"/>
          <w:szCs w:val="24"/>
        </w:rPr>
        <w:t>is</w:t>
      </w:r>
      <w:r w:rsidRPr="00871647">
        <w:rPr>
          <w:spacing w:val="-18"/>
          <w:sz w:val="24"/>
          <w:szCs w:val="24"/>
        </w:rPr>
        <w:t xml:space="preserve"> </w:t>
      </w:r>
      <w:r w:rsidRPr="00871647">
        <w:rPr>
          <w:sz w:val="24"/>
          <w:szCs w:val="24"/>
        </w:rPr>
        <w:t>statutory</w:t>
      </w:r>
      <w:r w:rsidRPr="00871647">
        <w:rPr>
          <w:spacing w:val="-17"/>
          <w:sz w:val="24"/>
          <w:szCs w:val="24"/>
        </w:rPr>
        <w:t xml:space="preserve"> </w:t>
      </w:r>
      <w:r w:rsidRPr="00871647">
        <w:rPr>
          <w:sz w:val="24"/>
          <w:szCs w:val="24"/>
        </w:rPr>
        <w:t>obligation</w:t>
      </w:r>
      <w:r w:rsidRPr="00871647">
        <w:rPr>
          <w:spacing w:val="-17"/>
          <w:sz w:val="24"/>
          <w:szCs w:val="24"/>
        </w:rPr>
        <w:t xml:space="preserve"> </w:t>
      </w:r>
      <w:r w:rsidRPr="00871647">
        <w:rPr>
          <w:sz w:val="24"/>
          <w:szCs w:val="24"/>
        </w:rPr>
        <w:t>of</w:t>
      </w:r>
      <w:r w:rsidRPr="00871647">
        <w:rPr>
          <w:spacing w:val="-18"/>
          <w:sz w:val="24"/>
          <w:szCs w:val="24"/>
        </w:rPr>
        <w:t xml:space="preserve"> </w:t>
      </w:r>
      <w:r w:rsidRPr="00871647">
        <w:rPr>
          <w:sz w:val="24"/>
          <w:szCs w:val="24"/>
        </w:rPr>
        <w:t>the</w:t>
      </w:r>
      <w:r w:rsidRPr="00871647">
        <w:rPr>
          <w:spacing w:val="-17"/>
          <w:sz w:val="24"/>
          <w:szCs w:val="24"/>
        </w:rPr>
        <w:t xml:space="preserve"> </w:t>
      </w:r>
      <w:r w:rsidRPr="00871647">
        <w:rPr>
          <w:sz w:val="24"/>
          <w:szCs w:val="24"/>
        </w:rPr>
        <w:t>appellate</w:t>
      </w:r>
      <w:r w:rsidRPr="00871647">
        <w:rPr>
          <w:spacing w:val="-17"/>
          <w:sz w:val="24"/>
          <w:szCs w:val="24"/>
        </w:rPr>
        <w:t xml:space="preserve"> </w:t>
      </w:r>
      <w:r w:rsidRPr="00871647">
        <w:rPr>
          <w:sz w:val="24"/>
          <w:szCs w:val="24"/>
        </w:rPr>
        <w:t>authority</w:t>
      </w:r>
      <w:r w:rsidRPr="00871647">
        <w:rPr>
          <w:spacing w:val="-18"/>
          <w:sz w:val="24"/>
          <w:szCs w:val="24"/>
        </w:rPr>
        <w:t xml:space="preserve"> </w:t>
      </w:r>
      <w:r w:rsidRPr="00871647">
        <w:rPr>
          <w:sz w:val="24"/>
          <w:szCs w:val="24"/>
        </w:rPr>
        <w:t>(where</w:t>
      </w:r>
      <w:r w:rsidRPr="00871647">
        <w:rPr>
          <w:spacing w:val="-17"/>
          <w:sz w:val="24"/>
          <w:szCs w:val="24"/>
        </w:rPr>
        <w:t xml:space="preserve"> </w:t>
      </w:r>
      <w:r w:rsidRPr="00871647">
        <w:rPr>
          <w:sz w:val="24"/>
          <w:szCs w:val="24"/>
        </w:rPr>
        <w:t>an</w:t>
      </w:r>
      <w:r w:rsidRPr="00871647">
        <w:rPr>
          <w:spacing w:val="-17"/>
          <w:sz w:val="24"/>
          <w:szCs w:val="24"/>
        </w:rPr>
        <w:t xml:space="preserve"> </w:t>
      </w:r>
      <w:r w:rsidRPr="00871647">
        <w:rPr>
          <w:sz w:val="24"/>
          <w:szCs w:val="24"/>
        </w:rPr>
        <w:t>application</w:t>
      </w:r>
      <w:r w:rsidRPr="00871647">
        <w:rPr>
          <w:spacing w:val="-18"/>
          <w:sz w:val="24"/>
          <w:szCs w:val="24"/>
        </w:rPr>
        <w:t xml:space="preserve"> </w:t>
      </w:r>
      <w:r w:rsidRPr="00871647">
        <w:rPr>
          <w:sz w:val="24"/>
          <w:szCs w:val="24"/>
        </w:rPr>
        <w:t>for</w:t>
      </w:r>
      <w:r w:rsidRPr="00871647">
        <w:rPr>
          <w:spacing w:val="-17"/>
          <w:sz w:val="24"/>
          <w:szCs w:val="24"/>
        </w:rPr>
        <w:t xml:space="preserve"> </w:t>
      </w:r>
      <w:r w:rsidRPr="00871647">
        <w:rPr>
          <w:sz w:val="24"/>
          <w:szCs w:val="24"/>
        </w:rPr>
        <w:t>condonation</w:t>
      </w:r>
      <w:r w:rsidRPr="00871647">
        <w:rPr>
          <w:spacing w:val="-17"/>
          <w:sz w:val="24"/>
          <w:szCs w:val="24"/>
        </w:rPr>
        <w:t xml:space="preserve"> </w:t>
      </w:r>
      <w:r w:rsidRPr="00871647">
        <w:rPr>
          <w:sz w:val="24"/>
          <w:szCs w:val="24"/>
        </w:rPr>
        <w:t>is</w:t>
      </w:r>
      <w:r w:rsidRPr="00871647">
        <w:rPr>
          <w:spacing w:val="-18"/>
          <w:sz w:val="24"/>
          <w:szCs w:val="24"/>
        </w:rPr>
        <w:t xml:space="preserve"> </w:t>
      </w:r>
      <w:r w:rsidRPr="00871647">
        <w:rPr>
          <w:sz w:val="24"/>
          <w:szCs w:val="24"/>
        </w:rPr>
        <w:t>filed)</w:t>
      </w:r>
      <w:r w:rsidRPr="00871647">
        <w:rPr>
          <w:spacing w:val="-17"/>
          <w:sz w:val="24"/>
          <w:szCs w:val="24"/>
        </w:rPr>
        <w:t xml:space="preserve"> </w:t>
      </w:r>
      <w:r w:rsidRPr="00871647">
        <w:rPr>
          <w:sz w:val="24"/>
          <w:szCs w:val="24"/>
        </w:rPr>
        <w:t>to</w:t>
      </w:r>
      <w:r w:rsidRPr="00871647">
        <w:rPr>
          <w:spacing w:val="-17"/>
          <w:sz w:val="24"/>
          <w:szCs w:val="24"/>
        </w:rPr>
        <w:t xml:space="preserve"> </w:t>
      </w:r>
      <w:r w:rsidRPr="00871647">
        <w:rPr>
          <w:sz w:val="24"/>
          <w:szCs w:val="24"/>
        </w:rPr>
        <w:t>consider whether sufficient cause was shown by the</w:t>
      </w:r>
      <w:r w:rsidRPr="00871647">
        <w:rPr>
          <w:spacing w:val="-5"/>
          <w:sz w:val="24"/>
          <w:szCs w:val="24"/>
        </w:rPr>
        <w:t xml:space="preserve"> </w:t>
      </w:r>
      <w:r w:rsidRPr="00871647">
        <w:rPr>
          <w:sz w:val="24"/>
          <w:szCs w:val="24"/>
        </w:rPr>
        <w:t>appellant</w:t>
      </w:r>
    </w:p>
    <w:p w:rsidR="008F105D" w:rsidRPr="00871647" w:rsidRDefault="008F105D" w:rsidP="002043B8">
      <w:pPr>
        <w:pStyle w:val="BodyText"/>
        <w:spacing w:before="121"/>
        <w:ind w:right="270"/>
        <w:rPr>
          <w:sz w:val="24"/>
          <w:szCs w:val="24"/>
        </w:rPr>
      </w:pPr>
      <w:r w:rsidRPr="00871647">
        <w:rPr>
          <w:b/>
          <w:sz w:val="24"/>
          <w:szCs w:val="24"/>
        </w:rPr>
        <w:t xml:space="preserve">Form of appeal: </w:t>
      </w:r>
      <w:r w:rsidRPr="00871647">
        <w:rPr>
          <w:sz w:val="24"/>
          <w:szCs w:val="24"/>
        </w:rPr>
        <w:t>Form 35 (Mode of filing depends i.e., electronically or in paper form, on mode of filing return of income of the assessee)</w:t>
      </w:r>
    </w:p>
    <w:p w:rsidR="008F105D" w:rsidRPr="00871647" w:rsidRDefault="008F105D" w:rsidP="002043B8">
      <w:pPr>
        <w:pStyle w:val="Heading1"/>
        <w:rPr>
          <w:rFonts w:ascii="Times New Roman" w:hAnsi="Times New Roman" w:cs="Times New Roman"/>
          <w:color w:val="auto"/>
          <w:sz w:val="24"/>
          <w:szCs w:val="24"/>
        </w:rPr>
      </w:pPr>
      <w:r w:rsidRPr="00871647">
        <w:rPr>
          <w:rFonts w:ascii="Times New Roman" w:hAnsi="Times New Roman" w:cs="Times New Roman"/>
          <w:color w:val="auto"/>
          <w:sz w:val="24"/>
          <w:szCs w:val="24"/>
        </w:rPr>
        <w:t>Documents to be submitted</w:t>
      </w:r>
    </w:p>
    <w:p w:rsidR="008F105D" w:rsidRPr="00871647" w:rsidRDefault="008F105D" w:rsidP="002043B8">
      <w:pPr>
        <w:pStyle w:val="ListParagraph"/>
        <w:numPr>
          <w:ilvl w:val="0"/>
          <w:numId w:val="162"/>
        </w:numPr>
        <w:tabs>
          <w:tab w:val="left" w:pos="1032"/>
          <w:tab w:val="left" w:pos="1033"/>
        </w:tabs>
        <w:spacing w:before="156"/>
        <w:ind w:left="0" w:firstLine="0"/>
        <w:rPr>
          <w:sz w:val="24"/>
          <w:szCs w:val="24"/>
        </w:rPr>
      </w:pPr>
      <w:r w:rsidRPr="00871647">
        <w:rPr>
          <w:sz w:val="24"/>
          <w:szCs w:val="24"/>
        </w:rPr>
        <w:t>Order against which appeal is</w:t>
      </w:r>
      <w:r w:rsidRPr="00871647">
        <w:rPr>
          <w:spacing w:val="-5"/>
          <w:sz w:val="24"/>
          <w:szCs w:val="24"/>
        </w:rPr>
        <w:t xml:space="preserve"> </w:t>
      </w:r>
      <w:r w:rsidRPr="00871647">
        <w:rPr>
          <w:sz w:val="24"/>
          <w:szCs w:val="24"/>
        </w:rPr>
        <w:t>made</w:t>
      </w:r>
    </w:p>
    <w:p w:rsidR="008F105D" w:rsidRPr="00871647" w:rsidRDefault="008F105D" w:rsidP="002043B8">
      <w:pPr>
        <w:pStyle w:val="ListParagraph"/>
        <w:numPr>
          <w:ilvl w:val="0"/>
          <w:numId w:val="162"/>
        </w:numPr>
        <w:tabs>
          <w:tab w:val="left" w:pos="1032"/>
          <w:tab w:val="left" w:pos="1033"/>
        </w:tabs>
        <w:spacing w:before="146"/>
        <w:ind w:left="0" w:firstLine="0"/>
        <w:rPr>
          <w:sz w:val="24"/>
          <w:szCs w:val="24"/>
        </w:rPr>
      </w:pPr>
      <w:r w:rsidRPr="00871647">
        <w:rPr>
          <w:sz w:val="24"/>
          <w:szCs w:val="24"/>
        </w:rPr>
        <w:t>Statement of</w:t>
      </w:r>
      <w:r w:rsidRPr="00871647">
        <w:rPr>
          <w:spacing w:val="-2"/>
          <w:sz w:val="24"/>
          <w:szCs w:val="24"/>
        </w:rPr>
        <w:t xml:space="preserve"> </w:t>
      </w:r>
      <w:r w:rsidRPr="00871647">
        <w:rPr>
          <w:sz w:val="24"/>
          <w:szCs w:val="24"/>
        </w:rPr>
        <w:t>facts</w:t>
      </w:r>
    </w:p>
    <w:p w:rsidR="008F105D" w:rsidRPr="00871647" w:rsidRDefault="008F105D" w:rsidP="002043B8">
      <w:pPr>
        <w:pStyle w:val="ListParagraph"/>
        <w:numPr>
          <w:ilvl w:val="0"/>
          <w:numId w:val="162"/>
        </w:numPr>
        <w:tabs>
          <w:tab w:val="left" w:pos="1032"/>
          <w:tab w:val="left" w:pos="1033"/>
        </w:tabs>
        <w:spacing w:before="146"/>
        <w:ind w:left="0" w:firstLine="0"/>
        <w:rPr>
          <w:sz w:val="24"/>
          <w:szCs w:val="24"/>
        </w:rPr>
      </w:pPr>
      <w:r w:rsidRPr="00871647">
        <w:rPr>
          <w:sz w:val="24"/>
          <w:szCs w:val="24"/>
        </w:rPr>
        <w:t>Grounds of</w:t>
      </w:r>
      <w:r w:rsidRPr="00871647">
        <w:rPr>
          <w:spacing w:val="-8"/>
          <w:sz w:val="24"/>
          <w:szCs w:val="24"/>
        </w:rPr>
        <w:t xml:space="preserve"> </w:t>
      </w:r>
      <w:r w:rsidRPr="00871647">
        <w:rPr>
          <w:sz w:val="24"/>
          <w:szCs w:val="24"/>
        </w:rPr>
        <w:t>appeal</w:t>
      </w:r>
    </w:p>
    <w:p w:rsidR="008F105D" w:rsidRPr="00871647" w:rsidRDefault="008F105D" w:rsidP="002043B8">
      <w:pPr>
        <w:pStyle w:val="ListParagraph"/>
        <w:numPr>
          <w:ilvl w:val="0"/>
          <w:numId w:val="162"/>
        </w:numPr>
        <w:tabs>
          <w:tab w:val="left" w:pos="1032"/>
          <w:tab w:val="left" w:pos="1033"/>
        </w:tabs>
        <w:spacing w:before="146"/>
        <w:ind w:left="0" w:firstLine="0"/>
        <w:rPr>
          <w:sz w:val="24"/>
          <w:szCs w:val="24"/>
        </w:rPr>
      </w:pPr>
      <w:r w:rsidRPr="00871647">
        <w:rPr>
          <w:sz w:val="24"/>
          <w:szCs w:val="24"/>
        </w:rPr>
        <w:t>Notice of demand (in</w:t>
      </w:r>
      <w:r w:rsidRPr="00871647">
        <w:rPr>
          <w:spacing w:val="-4"/>
          <w:sz w:val="24"/>
          <w:szCs w:val="24"/>
        </w:rPr>
        <w:t xml:space="preserve"> </w:t>
      </w:r>
      <w:r w:rsidRPr="00871647">
        <w:rPr>
          <w:sz w:val="24"/>
          <w:szCs w:val="24"/>
        </w:rPr>
        <w:t>Original)</w:t>
      </w:r>
    </w:p>
    <w:p w:rsidR="008F105D" w:rsidRPr="00871647" w:rsidRDefault="008F105D" w:rsidP="002043B8">
      <w:pPr>
        <w:pStyle w:val="ListParagraph"/>
        <w:numPr>
          <w:ilvl w:val="0"/>
          <w:numId w:val="162"/>
        </w:numPr>
        <w:tabs>
          <w:tab w:val="left" w:pos="1032"/>
          <w:tab w:val="left" w:pos="1033"/>
        </w:tabs>
        <w:spacing w:before="146"/>
        <w:ind w:left="0" w:firstLine="0"/>
        <w:rPr>
          <w:sz w:val="24"/>
          <w:szCs w:val="24"/>
        </w:rPr>
      </w:pPr>
      <w:r w:rsidRPr="00871647">
        <w:rPr>
          <w:sz w:val="24"/>
          <w:szCs w:val="24"/>
        </w:rPr>
        <w:t>Challan</w:t>
      </w:r>
    </w:p>
    <w:p w:rsidR="008F105D" w:rsidRPr="00871647" w:rsidRDefault="008F105D" w:rsidP="002043B8">
      <w:pPr>
        <w:tabs>
          <w:tab w:val="left" w:pos="1032"/>
          <w:tab w:val="left" w:pos="1033"/>
        </w:tabs>
        <w:spacing w:before="146"/>
        <w:rPr>
          <w:sz w:val="24"/>
          <w:szCs w:val="24"/>
        </w:rPr>
      </w:pPr>
    </w:p>
    <w:p w:rsidR="008F105D" w:rsidRPr="00871647" w:rsidRDefault="008F105D" w:rsidP="002043B8">
      <w:pPr>
        <w:spacing w:before="146"/>
        <w:rPr>
          <w:rFonts w:ascii="Times New Roman" w:hAnsi="Times New Roman" w:cs="Times New Roman"/>
          <w:sz w:val="24"/>
          <w:szCs w:val="24"/>
        </w:rPr>
      </w:pPr>
      <w:r w:rsidRPr="00871647">
        <w:rPr>
          <w:rFonts w:ascii="Times New Roman" w:hAnsi="Times New Roman" w:cs="Times New Roman"/>
          <w:b/>
          <w:sz w:val="24"/>
          <w:szCs w:val="24"/>
        </w:rPr>
        <w:t xml:space="preserve">Verification of Form: </w:t>
      </w:r>
      <w:r w:rsidRPr="00871647">
        <w:rPr>
          <w:rFonts w:ascii="Times New Roman" w:hAnsi="Times New Roman" w:cs="Times New Roman"/>
          <w:sz w:val="24"/>
          <w:szCs w:val="24"/>
        </w:rPr>
        <w:t>Form &amp; grounds of appeal must be verified by the person authorized to verify the return of income u/s 140.</w:t>
      </w:r>
    </w:p>
    <w:p w:rsidR="008F105D" w:rsidRPr="00871647" w:rsidRDefault="008F105D" w:rsidP="002043B8">
      <w:pPr>
        <w:spacing w:before="146"/>
        <w:rPr>
          <w:rFonts w:ascii="Times New Roman" w:hAnsi="Times New Roman" w:cs="Times New Roman"/>
          <w:b/>
          <w:sz w:val="24"/>
          <w:szCs w:val="24"/>
        </w:rPr>
      </w:pPr>
      <w:r w:rsidRPr="00871647">
        <w:rPr>
          <w:rFonts w:ascii="Times New Roman" w:hAnsi="Times New Roman" w:cs="Times New Roman"/>
          <w:b/>
          <w:sz w:val="24"/>
          <w:szCs w:val="24"/>
        </w:rPr>
        <w:t>Payment of tax before filing of appeal</w:t>
      </w:r>
    </w:p>
    <w:p w:rsidR="008F105D" w:rsidRPr="00871647" w:rsidRDefault="008F105D" w:rsidP="002043B8">
      <w:pPr>
        <w:spacing w:before="142"/>
        <w:rPr>
          <w:rFonts w:ascii="Times New Roman" w:hAnsi="Times New Roman" w:cs="Times New Roman"/>
          <w:sz w:val="24"/>
          <w:szCs w:val="24"/>
        </w:rPr>
      </w:pPr>
      <w:r w:rsidRPr="00871647">
        <w:rPr>
          <w:rFonts w:ascii="Times New Roman" w:hAnsi="Times New Roman" w:cs="Times New Roman"/>
          <w:b/>
          <w:sz w:val="24"/>
          <w:szCs w:val="24"/>
        </w:rPr>
        <w:t xml:space="preserve">If a return has been filed – </w:t>
      </w:r>
      <w:r w:rsidRPr="00871647">
        <w:rPr>
          <w:rFonts w:ascii="Times New Roman" w:hAnsi="Times New Roman" w:cs="Times New Roman"/>
          <w:sz w:val="24"/>
          <w:szCs w:val="24"/>
        </w:rPr>
        <w:t>Tax as per the return should be paid.</w:t>
      </w:r>
    </w:p>
    <w:p w:rsidR="008F105D" w:rsidRPr="00871647" w:rsidRDefault="008F105D" w:rsidP="002043B8">
      <w:pPr>
        <w:pStyle w:val="BodyText"/>
        <w:spacing w:before="146" w:line="278" w:lineRule="auto"/>
        <w:ind w:right="312"/>
        <w:jc w:val="both"/>
        <w:rPr>
          <w:sz w:val="24"/>
          <w:szCs w:val="24"/>
        </w:rPr>
      </w:pPr>
      <w:r w:rsidRPr="00871647">
        <w:rPr>
          <w:b/>
          <w:sz w:val="24"/>
          <w:szCs w:val="24"/>
        </w:rPr>
        <w:t>If</w:t>
      </w:r>
      <w:r w:rsidRPr="00871647">
        <w:rPr>
          <w:b/>
          <w:spacing w:val="-12"/>
          <w:sz w:val="24"/>
          <w:szCs w:val="24"/>
        </w:rPr>
        <w:t xml:space="preserve"> </w:t>
      </w:r>
      <w:r w:rsidRPr="00871647">
        <w:rPr>
          <w:b/>
          <w:sz w:val="24"/>
          <w:szCs w:val="24"/>
        </w:rPr>
        <w:t>no</w:t>
      </w:r>
      <w:r w:rsidRPr="00871647">
        <w:rPr>
          <w:b/>
          <w:spacing w:val="-13"/>
          <w:sz w:val="24"/>
          <w:szCs w:val="24"/>
        </w:rPr>
        <w:t xml:space="preserve"> </w:t>
      </w:r>
      <w:r w:rsidRPr="00871647">
        <w:rPr>
          <w:b/>
          <w:sz w:val="24"/>
          <w:szCs w:val="24"/>
        </w:rPr>
        <w:t>return</w:t>
      </w:r>
      <w:r w:rsidRPr="00871647">
        <w:rPr>
          <w:b/>
          <w:spacing w:val="-12"/>
          <w:sz w:val="24"/>
          <w:szCs w:val="24"/>
        </w:rPr>
        <w:t xml:space="preserve"> </w:t>
      </w:r>
      <w:r w:rsidRPr="00871647">
        <w:rPr>
          <w:b/>
          <w:sz w:val="24"/>
          <w:szCs w:val="24"/>
        </w:rPr>
        <w:t>has</w:t>
      </w:r>
      <w:r w:rsidRPr="00871647">
        <w:rPr>
          <w:b/>
          <w:spacing w:val="-12"/>
          <w:sz w:val="24"/>
          <w:szCs w:val="24"/>
        </w:rPr>
        <w:t xml:space="preserve"> </w:t>
      </w:r>
      <w:r w:rsidRPr="00871647">
        <w:rPr>
          <w:b/>
          <w:sz w:val="24"/>
          <w:szCs w:val="24"/>
        </w:rPr>
        <w:t>been</w:t>
      </w:r>
      <w:r w:rsidRPr="00871647">
        <w:rPr>
          <w:b/>
          <w:spacing w:val="-12"/>
          <w:sz w:val="24"/>
          <w:szCs w:val="24"/>
        </w:rPr>
        <w:t xml:space="preserve"> </w:t>
      </w:r>
      <w:r w:rsidRPr="00871647">
        <w:rPr>
          <w:b/>
          <w:sz w:val="24"/>
          <w:szCs w:val="24"/>
        </w:rPr>
        <w:t>filed</w:t>
      </w:r>
      <w:r w:rsidRPr="00871647">
        <w:rPr>
          <w:b/>
          <w:spacing w:val="-12"/>
          <w:sz w:val="24"/>
          <w:szCs w:val="24"/>
        </w:rPr>
        <w:t xml:space="preserve"> </w:t>
      </w:r>
      <w:r w:rsidRPr="00871647">
        <w:rPr>
          <w:b/>
          <w:sz w:val="24"/>
          <w:szCs w:val="24"/>
        </w:rPr>
        <w:t>–</w:t>
      </w:r>
      <w:r w:rsidRPr="00871647">
        <w:rPr>
          <w:b/>
          <w:spacing w:val="-12"/>
          <w:sz w:val="24"/>
          <w:szCs w:val="24"/>
        </w:rPr>
        <w:t xml:space="preserve"> </w:t>
      </w:r>
      <w:r w:rsidRPr="00871647">
        <w:rPr>
          <w:sz w:val="24"/>
          <w:szCs w:val="24"/>
        </w:rPr>
        <w:t>The</w:t>
      </w:r>
      <w:r w:rsidRPr="00871647">
        <w:rPr>
          <w:spacing w:val="-12"/>
          <w:sz w:val="24"/>
          <w:szCs w:val="24"/>
        </w:rPr>
        <w:t xml:space="preserve"> </w:t>
      </w:r>
      <w:r w:rsidRPr="00871647">
        <w:rPr>
          <w:sz w:val="24"/>
          <w:szCs w:val="24"/>
        </w:rPr>
        <w:t>assessee</w:t>
      </w:r>
      <w:r w:rsidRPr="00871647">
        <w:rPr>
          <w:spacing w:val="-12"/>
          <w:sz w:val="24"/>
          <w:szCs w:val="24"/>
        </w:rPr>
        <w:t xml:space="preserve"> </w:t>
      </w:r>
      <w:r w:rsidRPr="00871647">
        <w:rPr>
          <w:sz w:val="24"/>
          <w:szCs w:val="24"/>
        </w:rPr>
        <w:t>should</w:t>
      </w:r>
      <w:r w:rsidRPr="00871647">
        <w:rPr>
          <w:spacing w:val="-12"/>
          <w:sz w:val="24"/>
          <w:szCs w:val="24"/>
        </w:rPr>
        <w:t xml:space="preserve"> </w:t>
      </w:r>
      <w:r w:rsidRPr="00871647">
        <w:rPr>
          <w:sz w:val="24"/>
          <w:szCs w:val="24"/>
        </w:rPr>
        <w:t>pay</w:t>
      </w:r>
      <w:r w:rsidRPr="00871647">
        <w:rPr>
          <w:spacing w:val="-12"/>
          <w:sz w:val="24"/>
          <w:szCs w:val="24"/>
        </w:rPr>
        <w:t xml:space="preserve"> </w:t>
      </w:r>
      <w:r w:rsidRPr="00871647">
        <w:rPr>
          <w:sz w:val="24"/>
          <w:szCs w:val="24"/>
        </w:rPr>
        <w:t>an</w:t>
      </w:r>
      <w:r w:rsidRPr="00871647">
        <w:rPr>
          <w:spacing w:val="-12"/>
          <w:sz w:val="24"/>
          <w:szCs w:val="24"/>
        </w:rPr>
        <w:t xml:space="preserve"> </w:t>
      </w:r>
      <w:r w:rsidRPr="00871647">
        <w:rPr>
          <w:sz w:val="24"/>
          <w:szCs w:val="24"/>
        </w:rPr>
        <w:t>amount</w:t>
      </w:r>
      <w:r w:rsidRPr="00871647">
        <w:rPr>
          <w:spacing w:val="-12"/>
          <w:sz w:val="24"/>
          <w:szCs w:val="24"/>
        </w:rPr>
        <w:t xml:space="preserve"> </w:t>
      </w:r>
      <w:r w:rsidRPr="00871647">
        <w:rPr>
          <w:sz w:val="24"/>
          <w:szCs w:val="24"/>
        </w:rPr>
        <w:t>equal</w:t>
      </w:r>
      <w:r w:rsidRPr="00871647">
        <w:rPr>
          <w:spacing w:val="-12"/>
          <w:sz w:val="24"/>
          <w:szCs w:val="24"/>
        </w:rPr>
        <w:t xml:space="preserve"> </w:t>
      </w:r>
      <w:r w:rsidRPr="00871647">
        <w:rPr>
          <w:sz w:val="24"/>
          <w:szCs w:val="24"/>
        </w:rPr>
        <w:t>to</w:t>
      </w:r>
      <w:r w:rsidRPr="00871647">
        <w:rPr>
          <w:spacing w:val="-12"/>
          <w:sz w:val="24"/>
          <w:szCs w:val="24"/>
        </w:rPr>
        <w:t xml:space="preserve"> </w:t>
      </w:r>
      <w:r w:rsidRPr="00871647">
        <w:rPr>
          <w:sz w:val="24"/>
          <w:szCs w:val="24"/>
        </w:rPr>
        <w:t>the</w:t>
      </w:r>
      <w:r w:rsidRPr="00871647">
        <w:rPr>
          <w:spacing w:val="-12"/>
          <w:sz w:val="24"/>
          <w:szCs w:val="24"/>
        </w:rPr>
        <w:t xml:space="preserve"> </w:t>
      </w:r>
      <w:r w:rsidRPr="00871647">
        <w:rPr>
          <w:sz w:val="24"/>
          <w:szCs w:val="24"/>
        </w:rPr>
        <w:t>advance</w:t>
      </w:r>
      <w:r w:rsidRPr="00871647">
        <w:rPr>
          <w:spacing w:val="-12"/>
          <w:sz w:val="24"/>
          <w:szCs w:val="24"/>
        </w:rPr>
        <w:t xml:space="preserve"> </w:t>
      </w:r>
      <w:r w:rsidRPr="00871647">
        <w:rPr>
          <w:sz w:val="24"/>
          <w:szCs w:val="24"/>
        </w:rPr>
        <w:t>tax</w:t>
      </w:r>
      <w:r w:rsidRPr="00871647">
        <w:rPr>
          <w:spacing w:val="-12"/>
          <w:sz w:val="24"/>
          <w:szCs w:val="24"/>
        </w:rPr>
        <w:t xml:space="preserve"> </w:t>
      </w:r>
      <w:r w:rsidRPr="00871647">
        <w:rPr>
          <w:sz w:val="24"/>
          <w:szCs w:val="24"/>
        </w:rPr>
        <w:t>which</w:t>
      </w:r>
      <w:r w:rsidRPr="00871647">
        <w:rPr>
          <w:spacing w:val="-12"/>
          <w:sz w:val="24"/>
          <w:szCs w:val="24"/>
        </w:rPr>
        <w:t xml:space="preserve"> </w:t>
      </w:r>
      <w:r w:rsidRPr="00871647">
        <w:rPr>
          <w:sz w:val="24"/>
          <w:szCs w:val="24"/>
        </w:rPr>
        <w:t>was</w:t>
      </w:r>
      <w:r w:rsidRPr="00871647">
        <w:rPr>
          <w:spacing w:val="-12"/>
          <w:sz w:val="24"/>
          <w:szCs w:val="24"/>
        </w:rPr>
        <w:t xml:space="preserve"> </w:t>
      </w:r>
      <w:r w:rsidRPr="00871647">
        <w:rPr>
          <w:sz w:val="24"/>
          <w:szCs w:val="24"/>
        </w:rPr>
        <w:t xml:space="preserve">payable by him. </w:t>
      </w:r>
      <w:r w:rsidRPr="00871647">
        <w:rPr>
          <w:spacing w:val="-3"/>
          <w:sz w:val="24"/>
          <w:szCs w:val="24"/>
        </w:rPr>
        <w:t xml:space="preserve">However, </w:t>
      </w:r>
      <w:r w:rsidRPr="00871647">
        <w:rPr>
          <w:sz w:val="24"/>
          <w:szCs w:val="24"/>
        </w:rPr>
        <w:t xml:space="preserve">CIT (A) </w:t>
      </w:r>
      <w:r w:rsidRPr="00871647">
        <w:rPr>
          <w:spacing w:val="-4"/>
          <w:sz w:val="24"/>
          <w:szCs w:val="24"/>
        </w:rPr>
        <w:t xml:space="preserve">may, </w:t>
      </w:r>
      <w:r w:rsidRPr="00871647">
        <w:rPr>
          <w:sz w:val="24"/>
          <w:szCs w:val="24"/>
        </w:rPr>
        <w:t>for any good and sufficient reason (recorded in writing), accept the appeal without payment of such advance</w:t>
      </w:r>
      <w:r w:rsidRPr="00871647">
        <w:rPr>
          <w:spacing w:val="-5"/>
          <w:sz w:val="24"/>
          <w:szCs w:val="24"/>
        </w:rPr>
        <w:t xml:space="preserve"> </w:t>
      </w:r>
      <w:r w:rsidRPr="00871647">
        <w:rPr>
          <w:sz w:val="24"/>
          <w:szCs w:val="24"/>
        </w:rPr>
        <w:t>tax.</w:t>
      </w:r>
    </w:p>
    <w:p w:rsidR="008F105D" w:rsidRPr="00871647" w:rsidRDefault="008F105D" w:rsidP="002043B8">
      <w:pPr>
        <w:pStyle w:val="BodyText"/>
        <w:spacing w:before="107" w:line="278" w:lineRule="auto"/>
        <w:ind w:right="311"/>
        <w:jc w:val="both"/>
        <w:rPr>
          <w:sz w:val="24"/>
          <w:szCs w:val="24"/>
        </w:rPr>
      </w:pPr>
      <w:r w:rsidRPr="00871647">
        <w:rPr>
          <w:b/>
          <w:sz w:val="24"/>
          <w:szCs w:val="24"/>
        </w:rPr>
        <w:t xml:space="preserve">Power of Assessing Officer: </w:t>
      </w:r>
      <w:r w:rsidRPr="00871647">
        <w:rPr>
          <w:sz w:val="24"/>
          <w:szCs w:val="24"/>
        </w:rPr>
        <w:t>As per section 220(6), where an assessee has presented an appeal u/s 246A, Assessing Officer may treat the assessee as not being in default in respect of the amount in dispute in the appeal.</w:t>
      </w:r>
    </w:p>
    <w:p w:rsidR="00AE6B79" w:rsidRDefault="00AE6B79" w:rsidP="002043B8">
      <w:pPr>
        <w:pStyle w:val="BodyText"/>
        <w:spacing w:before="108"/>
        <w:jc w:val="both"/>
        <w:rPr>
          <w:sz w:val="24"/>
          <w:szCs w:val="24"/>
        </w:rPr>
      </w:pPr>
    </w:p>
    <w:p w:rsidR="00AE6B79" w:rsidRDefault="00AE6B79" w:rsidP="002043B8">
      <w:pPr>
        <w:pStyle w:val="BodyText"/>
        <w:spacing w:before="108"/>
        <w:jc w:val="both"/>
        <w:rPr>
          <w:sz w:val="24"/>
          <w:szCs w:val="24"/>
        </w:rPr>
      </w:pPr>
    </w:p>
    <w:p w:rsidR="00AE6B79" w:rsidRDefault="00AE6B79" w:rsidP="002043B8">
      <w:pPr>
        <w:pStyle w:val="BodyText"/>
        <w:spacing w:before="108"/>
        <w:jc w:val="both"/>
        <w:rPr>
          <w:sz w:val="24"/>
          <w:szCs w:val="24"/>
        </w:rPr>
      </w:pPr>
    </w:p>
    <w:p w:rsidR="00AE6B79" w:rsidRDefault="00AE6B79" w:rsidP="002043B8">
      <w:pPr>
        <w:pStyle w:val="BodyText"/>
        <w:spacing w:before="108"/>
        <w:jc w:val="both"/>
        <w:rPr>
          <w:sz w:val="24"/>
          <w:szCs w:val="24"/>
        </w:rPr>
      </w:pPr>
    </w:p>
    <w:p w:rsidR="008F105D" w:rsidRPr="00871647" w:rsidRDefault="008F105D" w:rsidP="002043B8">
      <w:pPr>
        <w:pStyle w:val="BodyText"/>
        <w:spacing w:before="108"/>
        <w:jc w:val="both"/>
        <w:rPr>
          <w:sz w:val="24"/>
          <w:szCs w:val="24"/>
        </w:rPr>
      </w:pPr>
      <w:r w:rsidRPr="00871647">
        <w:rPr>
          <w:sz w:val="24"/>
          <w:szCs w:val="24"/>
        </w:rPr>
        <w:t>It may be applied –</w:t>
      </w:r>
    </w:p>
    <w:p w:rsidR="008F105D" w:rsidRPr="00871647" w:rsidRDefault="008F105D" w:rsidP="002043B8">
      <w:pPr>
        <w:pStyle w:val="ListParagraph"/>
        <w:numPr>
          <w:ilvl w:val="0"/>
          <w:numId w:val="162"/>
        </w:numPr>
        <w:tabs>
          <w:tab w:val="left" w:pos="1032"/>
          <w:tab w:val="left" w:pos="1033"/>
        </w:tabs>
        <w:spacing w:before="146"/>
        <w:ind w:left="0" w:firstLine="0"/>
        <w:rPr>
          <w:sz w:val="24"/>
          <w:szCs w:val="24"/>
        </w:rPr>
      </w:pPr>
      <w:r w:rsidRPr="00871647">
        <w:rPr>
          <w:sz w:val="24"/>
          <w:szCs w:val="24"/>
        </w:rPr>
        <w:t>at the discretion of the Assessing</w:t>
      </w:r>
      <w:r w:rsidRPr="00871647">
        <w:rPr>
          <w:spacing w:val="-15"/>
          <w:sz w:val="24"/>
          <w:szCs w:val="24"/>
        </w:rPr>
        <w:t xml:space="preserve"> </w:t>
      </w:r>
      <w:r w:rsidRPr="00871647">
        <w:rPr>
          <w:sz w:val="24"/>
          <w:szCs w:val="24"/>
        </w:rPr>
        <w:t>Officer;</w:t>
      </w:r>
    </w:p>
    <w:p w:rsidR="008F105D" w:rsidRPr="00871647" w:rsidRDefault="008F105D" w:rsidP="002043B8">
      <w:pPr>
        <w:pStyle w:val="ListParagraph"/>
        <w:numPr>
          <w:ilvl w:val="0"/>
          <w:numId w:val="162"/>
        </w:numPr>
        <w:tabs>
          <w:tab w:val="left" w:pos="1032"/>
          <w:tab w:val="left" w:pos="1033"/>
        </w:tabs>
        <w:spacing w:before="146"/>
        <w:ind w:left="0" w:firstLine="0"/>
        <w:rPr>
          <w:sz w:val="24"/>
          <w:szCs w:val="24"/>
        </w:rPr>
      </w:pPr>
      <w:r w:rsidRPr="00871647">
        <w:rPr>
          <w:sz w:val="24"/>
          <w:szCs w:val="24"/>
        </w:rPr>
        <w:t>subject to such conditions as Assessing Officer may think fit to</w:t>
      </w:r>
      <w:r w:rsidRPr="00871647">
        <w:rPr>
          <w:spacing w:val="-14"/>
          <w:sz w:val="24"/>
          <w:szCs w:val="24"/>
        </w:rPr>
        <w:t xml:space="preserve"> </w:t>
      </w:r>
      <w:r w:rsidRPr="00871647">
        <w:rPr>
          <w:sz w:val="24"/>
          <w:szCs w:val="24"/>
        </w:rPr>
        <w:t>impose;</w:t>
      </w:r>
    </w:p>
    <w:p w:rsidR="008F105D" w:rsidRPr="00871647" w:rsidRDefault="008F105D" w:rsidP="002043B8">
      <w:pPr>
        <w:pStyle w:val="ListParagraph"/>
        <w:numPr>
          <w:ilvl w:val="0"/>
          <w:numId w:val="162"/>
        </w:numPr>
        <w:tabs>
          <w:tab w:val="left" w:pos="1032"/>
          <w:tab w:val="left" w:pos="1033"/>
        </w:tabs>
        <w:spacing w:before="146"/>
        <w:ind w:left="0" w:firstLine="0"/>
        <w:rPr>
          <w:sz w:val="24"/>
          <w:szCs w:val="24"/>
        </w:rPr>
      </w:pPr>
      <w:r w:rsidRPr="00871647">
        <w:rPr>
          <w:sz w:val="24"/>
          <w:szCs w:val="24"/>
        </w:rPr>
        <w:t>even though the time for payment has</w:t>
      </w:r>
      <w:r w:rsidRPr="00871647">
        <w:rPr>
          <w:spacing w:val="-22"/>
          <w:sz w:val="24"/>
          <w:szCs w:val="24"/>
        </w:rPr>
        <w:t xml:space="preserve"> </w:t>
      </w:r>
      <w:r w:rsidRPr="00871647">
        <w:rPr>
          <w:sz w:val="24"/>
          <w:szCs w:val="24"/>
        </w:rPr>
        <w:t>expired;</w:t>
      </w:r>
    </w:p>
    <w:p w:rsidR="008F105D" w:rsidRPr="00871647" w:rsidRDefault="008F105D" w:rsidP="002043B8">
      <w:pPr>
        <w:pStyle w:val="ListParagraph"/>
        <w:numPr>
          <w:ilvl w:val="0"/>
          <w:numId w:val="162"/>
        </w:numPr>
        <w:tabs>
          <w:tab w:val="left" w:pos="1032"/>
          <w:tab w:val="left" w:pos="1033"/>
        </w:tabs>
        <w:spacing w:before="146"/>
        <w:ind w:left="0" w:firstLine="0"/>
        <w:rPr>
          <w:sz w:val="24"/>
          <w:szCs w:val="24"/>
        </w:rPr>
      </w:pPr>
      <w:r w:rsidRPr="00871647">
        <w:rPr>
          <w:sz w:val="24"/>
          <w:szCs w:val="24"/>
        </w:rPr>
        <w:t>as long as such appeal remains undisposed</w:t>
      </w:r>
      <w:r w:rsidRPr="00871647">
        <w:rPr>
          <w:spacing w:val="-27"/>
          <w:sz w:val="24"/>
          <w:szCs w:val="24"/>
        </w:rPr>
        <w:t xml:space="preserve"> </w:t>
      </w:r>
      <w:r w:rsidRPr="00871647">
        <w:rPr>
          <w:sz w:val="24"/>
          <w:szCs w:val="24"/>
        </w:rPr>
        <w:t>of.</w:t>
      </w:r>
    </w:p>
    <w:p w:rsidR="008F105D" w:rsidRPr="00871647" w:rsidRDefault="008F105D" w:rsidP="002043B8">
      <w:pPr>
        <w:pStyle w:val="BodyText"/>
        <w:spacing w:before="146" w:line="278" w:lineRule="auto"/>
        <w:ind w:right="312"/>
        <w:jc w:val="both"/>
        <w:rPr>
          <w:sz w:val="24"/>
          <w:szCs w:val="24"/>
        </w:rPr>
      </w:pPr>
      <w:r w:rsidRPr="00871647">
        <w:rPr>
          <w:sz w:val="24"/>
          <w:szCs w:val="24"/>
        </w:rPr>
        <w:t>Where</w:t>
      </w:r>
      <w:r w:rsidRPr="00871647">
        <w:rPr>
          <w:spacing w:val="-12"/>
          <w:sz w:val="24"/>
          <w:szCs w:val="24"/>
        </w:rPr>
        <w:t xml:space="preserve"> </w:t>
      </w:r>
      <w:r w:rsidRPr="00871647">
        <w:rPr>
          <w:sz w:val="24"/>
          <w:szCs w:val="24"/>
        </w:rPr>
        <w:t>assessee</w:t>
      </w:r>
      <w:r w:rsidRPr="00871647">
        <w:rPr>
          <w:spacing w:val="-12"/>
          <w:sz w:val="24"/>
          <w:szCs w:val="24"/>
        </w:rPr>
        <w:t xml:space="preserve"> </w:t>
      </w:r>
      <w:r w:rsidRPr="00871647">
        <w:rPr>
          <w:sz w:val="24"/>
          <w:szCs w:val="24"/>
        </w:rPr>
        <w:t>has</w:t>
      </w:r>
      <w:r w:rsidRPr="00871647">
        <w:rPr>
          <w:spacing w:val="-12"/>
          <w:sz w:val="24"/>
          <w:szCs w:val="24"/>
        </w:rPr>
        <w:t xml:space="preserve"> </w:t>
      </w:r>
      <w:r w:rsidRPr="00871647">
        <w:rPr>
          <w:sz w:val="24"/>
          <w:szCs w:val="24"/>
        </w:rPr>
        <w:t>not</w:t>
      </w:r>
      <w:r w:rsidRPr="00871647">
        <w:rPr>
          <w:spacing w:val="-12"/>
          <w:sz w:val="24"/>
          <w:szCs w:val="24"/>
        </w:rPr>
        <w:t xml:space="preserve"> </w:t>
      </w:r>
      <w:r w:rsidRPr="00871647">
        <w:rPr>
          <w:sz w:val="24"/>
          <w:szCs w:val="24"/>
        </w:rPr>
        <w:t>made</w:t>
      </w:r>
      <w:r w:rsidRPr="00871647">
        <w:rPr>
          <w:spacing w:val="-12"/>
          <w:sz w:val="24"/>
          <w:szCs w:val="24"/>
        </w:rPr>
        <w:t xml:space="preserve"> </w:t>
      </w:r>
      <w:r w:rsidRPr="00871647">
        <w:rPr>
          <w:sz w:val="24"/>
          <w:szCs w:val="24"/>
        </w:rPr>
        <w:t>an</w:t>
      </w:r>
      <w:r w:rsidRPr="00871647">
        <w:rPr>
          <w:spacing w:val="-11"/>
          <w:sz w:val="24"/>
          <w:szCs w:val="24"/>
        </w:rPr>
        <w:t xml:space="preserve"> </w:t>
      </w:r>
      <w:r w:rsidRPr="00871647">
        <w:rPr>
          <w:sz w:val="24"/>
          <w:szCs w:val="24"/>
        </w:rPr>
        <w:t>application</w:t>
      </w:r>
      <w:r w:rsidRPr="00871647">
        <w:rPr>
          <w:spacing w:val="-12"/>
          <w:sz w:val="24"/>
          <w:szCs w:val="24"/>
        </w:rPr>
        <w:t xml:space="preserve"> </w:t>
      </w:r>
      <w:r w:rsidRPr="00871647">
        <w:rPr>
          <w:sz w:val="24"/>
          <w:szCs w:val="24"/>
        </w:rPr>
        <w:t>u/s</w:t>
      </w:r>
      <w:r w:rsidRPr="00871647">
        <w:rPr>
          <w:spacing w:val="-12"/>
          <w:sz w:val="24"/>
          <w:szCs w:val="24"/>
        </w:rPr>
        <w:t xml:space="preserve"> </w:t>
      </w:r>
      <w:r w:rsidRPr="00871647">
        <w:rPr>
          <w:sz w:val="24"/>
          <w:szCs w:val="24"/>
        </w:rPr>
        <w:t>220(6)</w:t>
      </w:r>
      <w:r w:rsidRPr="00871647">
        <w:rPr>
          <w:spacing w:val="-12"/>
          <w:sz w:val="24"/>
          <w:szCs w:val="24"/>
        </w:rPr>
        <w:t xml:space="preserve"> </w:t>
      </w:r>
      <w:r w:rsidRPr="00871647">
        <w:rPr>
          <w:sz w:val="24"/>
          <w:szCs w:val="24"/>
        </w:rPr>
        <w:t>or</w:t>
      </w:r>
      <w:r w:rsidRPr="00871647">
        <w:rPr>
          <w:spacing w:val="-12"/>
          <w:sz w:val="24"/>
          <w:szCs w:val="24"/>
        </w:rPr>
        <w:t xml:space="preserve"> </w:t>
      </w:r>
      <w:r w:rsidRPr="00871647">
        <w:rPr>
          <w:sz w:val="24"/>
          <w:szCs w:val="24"/>
        </w:rPr>
        <w:t>his</w:t>
      </w:r>
      <w:r w:rsidRPr="00871647">
        <w:rPr>
          <w:spacing w:val="-11"/>
          <w:sz w:val="24"/>
          <w:szCs w:val="24"/>
        </w:rPr>
        <w:t xml:space="preserve"> </w:t>
      </w:r>
      <w:r w:rsidRPr="00871647">
        <w:rPr>
          <w:sz w:val="24"/>
          <w:szCs w:val="24"/>
        </w:rPr>
        <w:t>application</w:t>
      </w:r>
      <w:r w:rsidRPr="00871647">
        <w:rPr>
          <w:spacing w:val="-12"/>
          <w:sz w:val="24"/>
          <w:szCs w:val="24"/>
        </w:rPr>
        <w:t xml:space="preserve"> </w:t>
      </w:r>
      <w:r w:rsidRPr="00871647">
        <w:rPr>
          <w:sz w:val="24"/>
          <w:szCs w:val="24"/>
        </w:rPr>
        <w:t>u/s</w:t>
      </w:r>
      <w:r w:rsidRPr="00871647">
        <w:rPr>
          <w:spacing w:val="-12"/>
          <w:sz w:val="24"/>
          <w:szCs w:val="24"/>
        </w:rPr>
        <w:t xml:space="preserve"> </w:t>
      </w:r>
      <w:r w:rsidRPr="00871647">
        <w:rPr>
          <w:sz w:val="24"/>
          <w:szCs w:val="24"/>
        </w:rPr>
        <w:t>220(6)</w:t>
      </w:r>
      <w:r w:rsidRPr="00871647">
        <w:rPr>
          <w:spacing w:val="-12"/>
          <w:sz w:val="24"/>
          <w:szCs w:val="24"/>
        </w:rPr>
        <w:t xml:space="preserve"> </w:t>
      </w:r>
      <w:r w:rsidRPr="00871647">
        <w:rPr>
          <w:sz w:val="24"/>
          <w:szCs w:val="24"/>
        </w:rPr>
        <w:t>has</w:t>
      </w:r>
      <w:r w:rsidRPr="00871647">
        <w:rPr>
          <w:spacing w:val="-12"/>
          <w:sz w:val="24"/>
          <w:szCs w:val="24"/>
        </w:rPr>
        <w:t xml:space="preserve"> </w:t>
      </w:r>
      <w:r w:rsidRPr="00871647">
        <w:rPr>
          <w:sz w:val="24"/>
          <w:szCs w:val="24"/>
        </w:rPr>
        <w:t>been</w:t>
      </w:r>
      <w:r w:rsidRPr="00871647">
        <w:rPr>
          <w:spacing w:val="-12"/>
          <w:sz w:val="24"/>
          <w:szCs w:val="24"/>
        </w:rPr>
        <w:t xml:space="preserve"> </w:t>
      </w:r>
      <w:r w:rsidRPr="00871647">
        <w:rPr>
          <w:sz w:val="24"/>
          <w:szCs w:val="24"/>
        </w:rPr>
        <w:t>rejected,</w:t>
      </w:r>
      <w:r w:rsidRPr="00871647">
        <w:rPr>
          <w:spacing w:val="-11"/>
          <w:sz w:val="24"/>
          <w:szCs w:val="24"/>
        </w:rPr>
        <w:t xml:space="preserve"> </w:t>
      </w:r>
      <w:r w:rsidRPr="00871647">
        <w:rPr>
          <w:sz w:val="24"/>
          <w:szCs w:val="24"/>
        </w:rPr>
        <w:t>he</w:t>
      </w:r>
      <w:r w:rsidRPr="00871647">
        <w:rPr>
          <w:spacing w:val="-12"/>
          <w:sz w:val="24"/>
          <w:szCs w:val="24"/>
        </w:rPr>
        <w:t xml:space="preserve"> </w:t>
      </w:r>
      <w:r w:rsidRPr="00871647">
        <w:rPr>
          <w:sz w:val="24"/>
          <w:szCs w:val="24"/>
        </w:rPr>
        <w:t>can approach the appellate authority for stay order against</w:t>
      </w:r>
      <w:r w:rsidRPr="00871647">
        <w:rPr>
          <w:spacing w:val="-9"/>
          <w:sz w:val="24"/>
          <w:szCs w:val="24"/>
        </w:rPr>
        <w:t xml:space="preserve"> </w:t>
      </w:r>
      <w:r w:rsidRPr="00871647">
        <w:rPr>
          <w:sz w:val="24"/>
          <w:szCs w:val="24"/>
        </w:rPr>
        <w:t>collection</w:t>
      </w:r>
    </w:p>
    <w:p w:rsidR="008F105D" w:rsidRPr="00871647" w:rsidRDefault="008F105D" w:rsidP="002043B8">
      <w:pPr>
        <w:spacing w:before="108"/>
        <w:rPr>
          <w:rFonts w:ascii="Times New Roman" w:hAnsi="Times New Roman" w:cs="Times New Roman"/>
          <w:sz w:val="24"/>
          <w:szCs w:val="24"/>
        </w:rPr>
      </w:pPr>
      <w:r w:rsidRPr="00871647">
        <w:rPr>
          <w:rFonts w:ascii="Times New Roman" w:hAnsi="Times New Roman" w:cs="Times New Roman"/>
          <w:b/>
          <w:sz w:val="24"/>
          <w:szCs w:val="24"/>
        </w:rPr>
        <w:t xml:space="preserve">Fee for filing an appeal: </w:t>
      </w:r>
      <w:r w:rsidRPr="00871647">
        <w:rPr>
          <w:rFonts w:ascii="Times New Roman" w:hAnsi="Times New Roman" w:cs="Times New Roman"/>
          <w:sz w:val="24"/>
          <w:szCs w:val="24"/>
        </w:rPr>
        <w:t>Where assessed income as computed by the Assessing Officer is –</w:t>
      </w:r>
    </w:p>
    <w:p w:rsidR="008F105D" w:rsidRPr="00871647" w:rsidRDefault="008F105D" w:rsidP="002043B8">
      <w:pPr>
        <w:pStyle w:val="ListParagraph"/>
        <w:numPr>
          <w:ilvl w:val="0"/>
          <w:numId w:val="163"/>
        </w:numPr>
        <w:tabs>
          <w:tab w:val="left" w:pos="360"/>
          <w:tab w:val="left" w:pos="1033"/>
          <w:tab w:val="left" w:pos="7384"/>
        </w:tabs>
        <w:spacing w:before="147"/>
        <w:ind w:left="0" w:right="1531" w:firstLine="0"/>
        <w:rPr>
          <w:sz w:val="24"/>
          <w:szCs w:val="24"/>
        </w:rPr>
      </w:pPr>
      <w:r w:rsidRPr="00871647">
        <w:rPr>
          <w:sz w:val="24"/>
          <w:szCs w:val="24"/>
        </w:rPr>
        <w:t xml:space="preserve">         Up to</w:t>
      </w:r>
      <w:r w:rsidRPr="00871647">
        <w:rPr>
          <w:spacing w:val="-5"/>
          <w:sz w:val="24"/>
          <w:szCs w:val="24"/>
        </w:rPr>
        <w:t xml:space="preserve"> </w:t>
      </w:r>
      <w:r w:rsidRPr="00871647">
        <w:rPr>
          <w:sz w:val="24"/>
          <w:szCs w:val="24"/>
        </w:rPr>
        <w:t>Rs</w:t>
      </w:r>
      <w:r w:rsidRPr="00871647">
        <w:rPr>
          <w:spacing w:val="-3"/>
          <w:sz w:val="24"/>
          <w:szCs w:val="24"/>
        </w:rPr>
        <w:t xml:space="preserve"> </w:t>
      </w:r>
      <w:r w:rsidRPr="00871647">
        <w:rPr>
          <w:sz w:val="24"/>
          <w:szCs w:val="24"/>
        </w:rPr>
        <w:t>1,00,000</w:t>
      </w:r>
      <w:r w:rsidRPr="00871647">
        <w:rPr>
          <w:sz w:val="24"/>
          <w:szCs w:val="24"/>
        </w:rPr>
        <w:tab/>
        <w:t xml:space="preserve">         - Rs</w:t>
      </w:r>
      <w:r w:rsidRPr="00871647">
        <w:rPr>
          <w:spacing w:val="-5"/>
          <w:sz w:val="24"/>
          <w:szCs w:val="24"/>
        </w:rPr>
        <w:t xml:space="preserve"> </w:t>
      </w:r>
      <w:r w:rsidRPr="00871647">
        <w:rPr>
          <w:sz w:val="24"/>
          <w:szCs w:val="24"/>
        </w:rPr>
        <w:t>250</w:t>
      </w:r>
    </w:p>
    <w:p w:rsidR="008F105D" w:rsidRPr="00871647" w:rsidRDefault="008F105D" w:rsidP="002043B8">
      <w:pPr>
        <w:pStyle w:val="ListParagraph"/>
        <w:numPr>
          <w:ilvl w:val="1"/>
          <w:numId w:val="163"/>
        </w:numPr>
        <w:tabs>
          <w:tab w:val="left" w:pos="1032"/>
          <w:tab w:val="left" w:pos="1033"/>
          <w:tab w:val="left" w:pos="8057"/>
        </w:tabs>
        <w:spacing w:before="146"/>
        <w:ind w:left="0" w:firstLine="0"/>
        <w:rPr>
          <w:sz w:val="24"/>
          <w:szCs w:val="24"/>
        </w:rPr>
      </w:pPr>
      <w:r w:rsidRPr="00871647">
        <w:rPr>
          <w:sz w:val="24"/>
          <w:szCs w:val="24"/>
        </w:rPr>
        <w:t>Exceeds Rs 1, 00,000 but does not exceed</w:t>
      </w:r>
      <w:r w:rsidRPr="00871647">
        <w:rPr>
          <w:spacing w:val="-26"/>
          <w:sz w:val="24"/>
          <w:szCs w:val="24"/>
        </w:rPr>
        <w:t xml:space="preserve"> </w:t>
      </w:r>
      <w:r w:rsidRPr="00871647">
        <w:rPr>
          <w:sz w:val="24"/>
          <w:szCs w:val="24"/>
        </w:rPr>
        <w:t>Rs</w:t>
      </w:r>
      <w:r w:rsidRPr="00871647">
        <w:rPr>
          <w:spacing w:val="-4"/>
          <w:sz w:val="24"/>
          <w:szCs w:val="24"/>
        </w:rPr>
        <w:t xml:space="preserve"> </w:t>
      </w:r>
      <w:r w:rsidRPr="00871647">
        <w:rPr>
          <w:sz w:val="24"/>
          <w:szCs w:val="24"/>
        </w:rPr>
        <w:t>2, 00,000                    - Rs</w:t>
      </w:r>
      <w:r w:rsidRPr="00871647">
        <w:rPr>
          <w:spacing w:val="-5"/>
          <w:sz w:val="24"/>
          <w:szCs w:val="24"/>
        </w:rPr>
        <w:t xml:space="preserve"> </w:t>
      </w:r>
      <w:r w:rsidRPr="00871647">
        <w:rPr>
          <w:sz w:val="24"/>
          <w:szCs w:val="24"/>
        </w:rPr>
        <w:t>500</w:t>
      </w:r>
    </w:p>
    <w:p w:rsidR="008F105D" w:rsidRPr="00871647" w:rsidRDefault="008F105D" w:rsidP="002043B8">
      <w:pPr>
        <w:pStyle w:val="ListParagraph"/>
        <w:numPr>
          <w:ilvl w:val="0"/>
          <w:numId w:val="163"/>
        </w:numPr>
        <w:tabs>
          <w:tab w:val="left" w:pos="360"/>
          <w:tab w:val="left" w:pos="1033"/>
          <w:tab w:val="left" w:pos="7273"/>
        </w:tabs>
        <w:spacing w:before="146"/>
        <w:ind w:left="0" w:right="1531" w:firstLine="0"/>
        <w:rPr>
          <w:sz w:val="24"/>
          <w:szCs w:val="24"/>
        </w:rPr>
      </w:pPr>
      <w:r w:rsidRPr="00871647">
        <w:rPr>
          <w:sz w:val="24"/>
          <w:szCs w:val="24"/>
        </w:rPr>
        <w:t xml:space="preserve">         Exceeds</w:t>
      </w:r>
      <w:r w:rsidRPr="00871647">
        <w:rPr>
          <w:spacing w:val="-2"/>
          <w:sz w:val="24"/>
          <w:szCs w:val="24"/>
        </w:rPr>
        <w:t xml:space="preserve"> </w:t>
      </w:r>
      <w:r w:rsidRPr="00871647">
        <w:rPr>
          <w:sz w:val="24"/>
          <w:szCs w:val="24"/>
        </w:rPr>
        <w:t>Rs</w:t>
      </w:r>
      <w:r w:rsidRPr="00871647">
        <w:rPr>
          <w:spacing w:val="-3"/>
          <w:sz w:val="24"/>
          <w:szCs w:val="24"/>
        </w:rPr>
        <w:t xml:space="preserve"> </w:t>
      </w:r>
      <w:r w:rsidRPr="00871647">
        <w:rPr>
          <w:sz w:val="24"/>
          <w:szCs w:val="24"/>
        </w:rPr>
        <w:t>2,00,000</w:t>
      </w:r>
      <w:r w:rsidRPr="00871647">
        <w:rPr>
          <w:sz w:val="24"/>
          <w:szCs w:val="24"/>
        </w:rPr>
        <w:tab/>
        <w:t xml:space="preserve">          - Rs</w:t>
      </w:r>
      <w:r w:rsidRPr="00871647">
        <w:rPr>
          <w:spacing w:val="-6"/>
          <w:sz w:val="24"/>
          <w:szCs w:val="24"/>
        </w:rPr>
        <w:t xml:space="preserve"> </w:t>
      </w:r>
      <w:r w:rsidRPr="00871647">
        <w:rPr>
          <w:sz w:val="24"/>
          <w:szCs w:val="24"/>
        </w:rPr>
        <w:t>1000</w:t>
      </w:r>
    </w:p>
    <w:p w:rsidR="008F105D" w:rsidRPr="00871647" w:rsidRDefault="008F105D" w:rsidP="002043B8">
      <w:pPr>
        <w:pStyle w:val="BodyText"/>
        <w:numPr>
          <w:ilvl w:val="1"/>
          <w:numId w:val="163"/>
        </w:numPr>
        <w:tabs>
          <w:tab w:val="left" w:pos="7866"/>
        </w:tabs>
        <w:spacing w:before="146"/>
        <w:ind w:left="0" w:right="1531" w:firstLine="0"/>
        <w:rPr>
          <w:sz w:val="24"/>
          <w:szCs w:val="24"/>
        </w:rPr>
      </w:pPr>
      <w:r w:rsidRPr="00871647">
        <w:rPr>
          <w:sz w:val="24"/>
          <w:szCs w:val="24"/>
        </w:rPr>
        <w:t>Where the subject matter of appeal is not covered in above</w:t>
      </w:r>
      <w:r w:rsidRPr="00871647">
        <w:rPr>
          <w:spacing w:val="-17"/>
          <w:sz w:val="24"/>
          <w:szCs w:val="24"/>
        </w:rPr>
        <w:t xml:space="preserve"> </w:t>
      </w:r>
      <w:r w:rsidRPr="00871647">
        <w:rPr>
          <w:sz w:val="24"/>
          <w:szCs w:val="24"/>
        </w:rPr>
        <w:t>cases</w:t>
      </w:r>
      <w:r w:rsidRPr="00871647">
        <w:rPr>
          <w:spacing w:val="-1"/>
          <w:sz w:val="24"/>
          <w:szCs w:val="24"/>
        </w:rPr>
        <w:t xml:space="preserve"> </w:t>
      </w:r>
      <w:r w:rsidRPr="00871647">
        <w:rPr>
          <w:sz w:val="24"/>
          <w:szCs w:val="24"/>
        </w:rPr>
        <w:t>-  -  Rs250</w:t>
      </w:r>
    </w:p>
    <w:p w:rsidR="008F105D" w:rsidRPr="00871647" w:rsidRDefault="008F105D" w:rsidP="002043B8">
      <w:pPr>
        <w:pStyle w:val="BodyText"/>
        <w:tabs>
          <w:tab w:val="left" w:pos="7866"/>
        </w:tabs>
        <w:spacing w:before="146"/>
        <w:ind w:right="1531"/>
        <w:rPr>
          <w:b/>
          <w:sz w:val="24"/>
          <w:szCs w:val="24"/>
        </w:rPr>
      </w:pPr>
      <w:r w:rsidRPr="00871647">
        <w:rPr>
          <w:b/>
          <w:sz w:val="24"/>
          <w:szCs w:val="24"/>
        </w:rPr>
        <w:t>Procedure</w:t>
      </w:r>
    </w:p>
    <w:p w:rsidR="008F105D" w:rsidRPr="00871647" w:rsidRDefault="008F105D" w:rsidP="005F5E70">
      <w:pPr>
        <w:pStyle w:val="ListParagraph"/>
        <w:numPr>
          <w:ilvl w:val="0"/>
          <w:numId w:val="164"/>
        </w:numPr>
        <w:spacing w:before="142" w:line="278" w:lineRule="auto"/>
        <w:ind w:left="540" w:right="311" w:hanging="540"/>
        <w:jc w:val="both"/>
        <w:rPr>
          <w:sz w:val="24"/>
          <w:szCs w:val="24"/>
        </w:rPr>
      </w:pPr>
      <w:r w:rsidRPr="00871647">
        <w:rPr>
          <w:b/>
          <w:sz w:val="24"/>
          <w:szCs w:val="24"/>
        </w:rPr>
        <w:t xml:space="preserve">Fixation of Day &amp; Place: </w:t>
      </w:r>
      <w:r w:rsidRPr="00871647">
        <w:rPr>
          <w:sz w:val="24"/>
          <w:szCs w:val="24"/>
        </w:rPr>
        <w:t>The Commissioner (Appeals) shall fix a day and place for the hearing of the appeal,</w:t>
      </w:r>
      <w:r w:rsidRPr="00871647">
        <w:rPr>
          <w:spacing w:val="-6"/>
          <w:sz w:val="24"/>
          <w:szCs w:val="24"/>
        </w:rPr>
        <w:t xml:space="preserve"> </w:t>
      </w:r>
      <w:r w:rsidRPr="00871647">
        <w:rPr>
          <w:sz w:val="24"/>
          <w:szCs w:val="24"/>
        </w:rPr>
        <w:t>and</w:t>
      </w:r>
      <w:r w:rsidRPr="00871647">
        <w:rPr>
          <w:spacing w:val="-6"/>
          <w:sz w:val="24"/>
          <w:szCs w:val="24"/>
        </w:rPr>
        <w:t xml:space="preserve"> </w:t>
      </w:r>
      <w:r w:rsidRPr="00871647">
        <w:rPr>
          <w:sz w:val="24"/>
          <w:szCs w:val="24"/>
        </w:rPr>
        <w:t>shall</w:t>
      </w:r>
      <w:r w:rsidRPr="00871647">
        <w:rPr>
          <w:spacing w:val="-5"/>
          <w:sz w:val="24"/>
          <w:szCs w:val="24"/>
        </w:rPr>
        <w:t xml:space="preserve"> </w:t>
      </w:r>
      <w:r w:rsidRPr="00871647">
        <w:rPr>
          <w:sz w:val="24"/>
          <w:szCs w:val="24"/>
        </w:rPr>
        <w:t>give</w:t>
      </w:r>
      <w:r w:rsidRPr="00871647">
        <w:rPr>
          <w:spacing w:val="-7"/>
          <w:sz w:val="24"/>
          <w:szCs w:val="24"/>
        </w:rPr>
        <w:t xml:space="preserve"> </w:t>
      </w:r>
      <w:r w:rsidRPr="00871647">
        <w:rPr>
          <w:sz w:val="24"/>
          <w:szCs w:val="24"/>
        </w:rPr>
        <w:t>notice</w:t>
      </w:r>
      <w:r w:rsidRPr="00871647">
        <w:rPr>
          <w:spacing w:val="-6"/>
          <w:sz w:val="24"/>
          <w:szCs w:val="24"/>
        </w:rPr>
        <w:t xml:space="preserve"> </w:t>
      </w:r>
      <w:r w:rsidRPr="00871647">
        <w:rPr>
          <w:sz w:val="24"/>
          <w:szCs w:val="24"/>
        </w:rPr>
        <w:t>of</w:t>
      </w:r>
      <w:r w:rsidRPr="00871647">
        <w:rPr>
          <w:spacing w:val="-6"/>
          <w:sz w:val="24"/>
          <w:szCs w:val="24"/>
        </w:rPr>
        <w:t xml:space="preserve"> </w:t>
      </w:r>
      <w:r w:rsidRPr="00871647">
        <w:rPr>
          <w:sz w:val="24"/>
          <w:szCs w:val="24"/>
        </w:rPr>
        <w:t>the</w:t>
      </w:r>
      <w:r w:rsidRPr="00871647">
        <w:rPr>
          <w:spacing w:val="-7"/>
          <w:sz w:val="24"/>
          <w:szCs w:val="24"/>
        </w:rPr>
        <w:t xml:space="preserve"> </w:t>
      </w:r>
      <w:r w:rsidRPr="00871647">
        <w:rPr>
          <w:sz w:val="24"/>
          <w:szCs w:val="24"/>
        </w:rPr>
        <w:t>same</w:t>
      </w:r>
      <w:r w:rsidRPr="00871647">
        <w:rPr>
          <w:spacing w:val="-6"/>
          <w:sz w:val="24"/>
          <w:szCs w:val="24"/>
        </w:rPr>
        <w:t xml:space="preserve"> </w:t>
      </w:r>
      <w:r w:rsidRPr="00871647">
        <w:rPr>
          <w:sz w:val="24"/>
          <w:szCs w:val="24"/>
        </w:rPr>
        <w:t>to</w:t>
      </w:r>
      <w:r w:rsidRPr="00871647">
        <w:rPr>
          <w:spacing w:val="-6"/>
          <w:sz w:val="24"/>
          <w:szCs w:val="24"/>
        </w:rPr>
        <w:t xml:space="preserve"> </w:t>
      </w:r>
      <w:r w:rsidRPr="00871647">
        <w:rPr>
          <w:sz w:val="24"/>
          <w:szCs w:val="24"/>
        </w:rPr>
        <w:t>the</w:t>
      </w:r>
      <w:r w:rsidRPr="00871647">
        <w:rPr>
          <w:spacing w:val="-6"/>
          <w:sz w:val="24"/>
          <w:szCs w:val="24"/>
        </w:rPr>
        <w:t xml:space="preserve"> </w:t>
      </w:r>
      <w:r w:rsidRPr="00871647">
        <w:rPr>
          <w:sz w:val="24"/>
          <w:szCs w:val="24"/>
        </w:rPr>
        <w:t>appellant</w:t>
      </w:r>
      <w:r w:rsidRPr="00871647">
        <w:rPr>
          <w:spacing w:val="-5"/>
          <w:sz w:val="24"/>
          <w:szCs w:val="24"/>
        </w:rPr>
        <w:t xml:space="preserve"> </w:t>
      </w:r>
      <w:r w:rsidRPr="00871647">
        <w:rPr>
          <w:sz w:val="24"/>
          <w:szCs w:val="24"/>
        </w:rPr>
        <w:t>and</w:t>
      </w:r>
      <w:r w:rsidRPr="00871647">
        <w:rPr>
          <w:spacing w:val="-6"/>
          <w:sz w:val="24"/>
          <w:szCs w:val="24"/>
        </w:rPr>
        <w:t xml:space="preserve"> </w:t>
      </w:r>
      <w:r w:rsidRPr="00871647">
        <w:rPr>
          <w:sz w:val="24"/>
          <w:szCs w:val="24"/>
        </w:rPr>
        <w:t>to</w:t>
      </w:r>
      <w:r w:rsidRPr="00871647">
        <w:rPr>
          <w:spacing w:val="-6"/>
          <w:sz w:val="24"/>
          <w:szCs w:val="24"/>
        </w:rPr>
        <w:t xml:space="preserve"> </w:t>
      </w:r>
      <w:r w:rsidRPr="00871647">
        <w:rPr>
          <w:sz w:val="24"/>
          <w:szCs w:val="24"/>
        </w:rPr>
        <w:t>the</w:t>
      </w:r>
      <w:r w:rsidRPr="00871647">
        <w:rPr>
          <w:spacing w:val="-17"/>
          <w:sz w:val="24"/>
          <w:szCs w:val="24"/>
        </w:rPr>
        <w:t xml:space="preserve"> </w:t>
      </w:r>
      <w:r w:rsidRPr="00871647">
        <w:rPr>
          <w:sz w:val="24"/>
          <w:szCs w:val="24"/>
        </w:rPr>
        <w:t>Assessing</w:t>
      </w:r>
      <w:r w:rsidRPr="00871647">
        <w:rPr>
          <w:spacing w:val="-6"/>
          <w:sz w:val="24"/>
          <w:szCs w:val="24"/>
        </w:rPr>
        <w:t xml:space="preserve"> </w:t>
      </w:r>
      <w:r w:rsidRPr="00871647">
        <w:rPr>
          <w:sz w:val="24"/>
          <w:szCs w:val="24"/>
        </w:rPr>
        <w:t>Officer</w:t>
      </w:r>
      <w:r w:rsidRPr="00871647">
        <w:rPr>
          <w:spacing w:val="-6"/>
          <w:sz w:val="24"/>
          <w:szCs w:val="24"/>
        </w:rPr>
        <w:t xml:space="preserve"> </w:t>
      </w:r>
      <w:r w:rsidRPr="00871647">
        <w:rPr>
          <w:sz w:val="24"/>
          <w:szCs w:val="24"/>
        </w:rPr>
        <w:t>against</w:t>
      </w:r>
      <w:r w:rsidRPr="00871647">
        <w:rPr>
          <w:spacing w:val="-6"/>
          <w:sz w:val="24"/>
          <w:szCs w:val="24"/>
        </w:rPr>
        <w:t xml:space="preserve"> </w:t>
      </w:r>
      <w:r w:rsidRPr="00871647">
        <w:rPr>
          <w:sz w:val="24"/>
          <w:szCs w:val="24"/>
        </w:rPr>
        <w:t>whose</w:t>
      </w:r>
      <w:r w:rsidRPr="00871647">
        <w:rPr>
          <w:spacing w:val="-7"/>
          <w:sz w:val="24"/>
          <w:szCs w:val="24"/>
        </w:rPr>
        <w:t xml:space="preserve"> </w:t>
      </w:r>
      <w:r w:rsidRPr="00871647">
        <w:rPr>
          <w:sz w:val="24"/>
          <w:szCs w:val="24"/>
        </w:rPr>
        <w:t>order</w:t>
      </w:r>
      <w:r w:rsidRPr="00871647">
        <w:rPr>
          <w:spacing w:val="-6"/>
          <w:sz w:val="24"/>
          <w:szCs w:val="24"/>
        </w:rPr>
        <w:t xml:space="preserve"> </w:t>
      </w:r>
      <w:r w:rsidRPr="00871647">
        <w:rPr>
          <w:sz w:val="24"/>
          <w:szCs w:val="24"/>
        </w:rPr>
        <w:t>the appeal is</w:t>
      </w:r>
      <w:r w:rsidRPr="00871647">
        <w:rPr>
          <w:spacing w:val="-3"/>
          <w:sz w:val="24"/>
          <w:szCs w:val="24"/>
        </w:rPr>
        <w:t xml:space="preserve"> </w:t>
      </w:r>
      <w:r w:rsidRPr="00871647">
        <w:rPr>
          <w:sz w:val="24"/>
          <w:szCs w:val="24"/>
        </w:rPr>
        <w:t>preferred.</w:t>
      </w:r>
    </w:p>
    <w:p w:rsidR="008F105D" w:rsidRPr="00871647" w:rsidRDefault="008F105D" w:rsidP="005F5E70">
      <w:pPr>
        <w:pStyle w:val="ListParagraph"/>
        <w:numPr>
          <w:ilvl w:val="0"/>
          <w:numId w:val="164"/>
        </w:numPr>
        <w:tabs>
          <w:tab w:val="left" w:pos="524"/>
        </w:tabs>
        <w:spacing w:before="108"/>
        <w:ind w:left="540" w:hanging="540"/>
        <w:jc w:val="both"/>
        <w:rPr>
          <w:sz w:val="24"/>
          <w:szCs w:val="24"/>
        </w:rPr>
      </w:pPr>
      <w:r w:rsidRPr="00871647">
        <w:rPr>
          <w:b/>
          <w:sz w:val="24"/>
          <w:szCs w:val="24"/>
        </w:rPr>
        <w:t>Hearing:</w:t>
      </w:r>
      <w:r w:rsidRPr="00871647">
        <w:rPr>
          <w:b/>
          <w:spacing w:val="-13"/>
          <w:sz w:val="24"/>
          <w:szCs w:val="24"/>
        </w:rPr>
        <w:t xml:space="preserve"> </w:t>
      </w:r>
      <w:r w:rsidRPr="00871647">
        <w:rPr>
          <w:sz w:val="24"/>
          <w:szCs w:val="24"/>
        </w:rPr>
        <w:t>The</w:t>
      </w:r>
      <w:r w:rsidRPr="00871647">
        <w:rPr>
          <w:spacing w:val="-14"/>
          <w:sz w:val="24"/>
          <w:szCs w:val="24"/>
        </w:rPr>
        <w:t xml:space="preserve"> </w:t>
      </w:r>
      <w:r w:rsidRPr="00871647">
        <w:rPr>
          <w:sz w:val="24"/>
          <w:szCs w:val="24"/>
        </w:rPr>
        <w:t>appellant</w:t>
      </w:r>
      <w:r w:rsidRPr="00871647">
        <w:rPr>
          <w:spacing w:val="-14"/>
          <w:sz w:val="24"/>
          <w:szCs w:val="24"/>
        </w:rPr>
        <w:t xml:space="preserve"> </w:t>
      </w:r>
      <w:r w:rsidRPr="00871647">
        <w:rPr>
          <w:sz w:val="24"/>
          <w:szCs w:val="24"/>
        </w:rPr>
        <w:t>(either</w:t>
      </w:r>
      <w:r w:rsidRPr="00871647">
        <w:rPr>
          <w:spacing w:val="-13"/>
          <w:sz w:val="24"/>
          <w:szCs w:val="24"/>
        </w:rPr>
        <w:t xml:space="preserve"> </w:t>
      </w:r>
      <w:r w:rsidRPr="00871647">
        <w:rPr>
          <w:sz w:val="24"/>
          <w:szCs w:val="24"/>
        </w:rPr>
        <w:t>in</w:t>
      </w:r>
      <w:r w:rsidRPr="00871647">
        <w:rPr>
          <w:spacing w:val="-14"/>
          <w:sz w:val="24"/>
          <w:szCs w:val="24"/>
        </w:rPr>
        <w:t xml:space="preserve"> </w:t>
      </w:r>
      <w:r w:rsidRPr="00871647">
        <w:rPr>
          <w:sz w:val="24"/>
          <w:szCs w:val="24"/>
        </w:rPr>
        <w:t>person</w:t>
      </w:r>
      <w:r w:rsidRPr="00871647">
        <w:rPr>
          <w:spacing w:val="-14"/>
          <w:sz w:val="24"/>
          <w:szCs w:val="24"/>
        </w:rPr>
        <w:t xml:space="preserve"> </w:t>
      </w:r>
      <w:r w:rsidRPr="00871647">
        <w:rPr>
          <w:sz w:val="24"/>
          <w:szCs w:val="24"/>
        </w:rPr>
        <w:t>or</w:t>
      </w:r>
      <w:r w:rsidRPr="00871647">
        <w:rPr>
          <w:spacing w:val="-14"/>
          <w:sz w:val="24"/>
          <w:szCs w:val="24"/>
        </w:rPr>
        <w:t xml:space="preserve"> </w:t>
      </w:r>
      <w:r w:rsidRPr="00871647">
        <w:rPr>
          <w:sz w:val="24"/>
          <w:szCs w:val="24"/>
        </w:rPr>
        <w:t>by</w:t>
      </w:r>
      <w:r w:rsidRPr="00871647">
        <w:rPr>
          <w:spacing w:val="-13"/>
          <w:sz w:val="24"/>
          <w:szCs w:val="24"/>
        </w:rPr>
        <w:t xml:space="preserve"> </w:t>
      </w:r>
      <w:r w:rsidRPr="00871647">
        <w:rPr>
          <w:sz w:val="24"/>
          <w:szCs w:val="24"/>
        </w:rPr>
        <w:t>an</w:t>
      </w:r>
      <w:r w:rsidRPr="00871647">
        <w:rPr>
          <w:spacing w:val="-14"/>
          <w:sz w:val="24"/>
          <w:szCs w:val="24"/>
        </w:rPr>
        <w:t xml:space="preserve"> </w:t>
      </w:r>
      <w:r w:rsidRPr="00871647">
        <w:rPr>
          <w:sz w:val="24"/>
          <w:szCs w:val="24"/>
        </w:rPr>
        <w:t>authorized</w:t>
      </w:r>
      <w:r w:rsidRPr="00871647">
        <w:rPr>
          <w:spacing w:val="-14"/>
          <w:sz w:val="24"/>
          <w:szCs w:val="24"/>
        </w:rPr>
        <w:t xml:space="preserve"> </w:t>
      </w:r>
      <w:r w:rsidRPr="00871647">
        <w:rPr>
          <w:sz w:val="24"/>
          <w:szCs w:val="24"/>
        </w:rPr>
        <w:t>representative)</w:t>
      </w:r>
      <w:r w:rsidRPr="00871647">
        <w:rPr>
          <w:spacing w:val="-14"/>
          <w:sz w:val="24"/>
          <w:szCs w:val="24"/>
        </w:rPr>
        <w:t xml:space="preserve"> </w:t>
      </w:r>
      <w:r w:rsidRPr="00871647">
        <w:rPr>
          <w:sz w:val="24"/>
          <w:szCs w:val="24"/>
        </w:rPr>
        <w:t>and</w:t>
      </w:r>
      <w:r w:rsidRPr="00871647">
        <w:rPr>
          <w:spacing w:val="-13"/>
          <w:sz w:val="24"/>
          <w:szCs w:val="24"/>
        </w:rPr>
        <w:t xml:space="preserve"> </w:t>
      </w:r>
      <w:r w:rsidRPr="00871647">
        <w:rPr>
          <w:sz w:val="24"/>
          <w:szCs w:val="24"/>
        </w:rPr>
        <w:t>the</w:t>
      </w:r>
      <w:r w:rsidRPr="00871647">
        <w:rPr>
          <w:spacing w:val="-25"/>
          <w:sz w:val="24"/>
          <w:szCs w:val="24"/>
        </w:rPr>
        <w:t xml:space="preserve"> </w:t>
      </w:r>
      <w:r w:rsidRPr="00871647">
        <w:rPr>
          <w:sz w:val="24"/>
          <w:szCs w:val="24"/>
        </w:rPr>
        <w:t>Assessing</w:t>
      </w:r>
      <w:r w:rsidRPr="00871647">
        <w:rPr>
          <w:spacing w:val="-13"/>
          <w:sz w:val="24"/>
          <w:szCs w:val="24"/>
        </w:rPr>
        <w:t xml:space="preserve"> </w:t>
      </w:r>
      <w:r w:rsidRPr="00871647">
        <w:rPr>
          <w:sz w:val="24"/>
          <w:szCs w:val="24"/>
        </w:rPr>
        <w:t>Officer</w:t>
      </w:r>
      <w:r w:rsidRPr="00871647">
        <w:rPr>
          <w:spacing w:val="-14"/>
          <w:sz w:val="24"/>
          <w:szCs w:val="24"/>
        </w:rPr>
        <w:t xml:space="preserve"> </w:t>
      </w:r>
      <w:r w:rsidRPr="00871647">
        <w:rPr>
          <w:sz w:val="24"/>
          <w:szCs w:val="24"/>
        </w:rPr>
        <w:t>(either in person or by an authorized representative) shall have the right to be heard at the hearing of the appeal.</w:t>
      </w:r>
    </w:p>
    <w:p w:rsidR="008F105D" w:rsidRPr="00871647" w:rsidRDefault="008F105D" w:rsidP="005F5E70">
      <w:pPr>
        <w:pStyle w:val="ListParagraph"/>
        <w:numPr>
          <w:ilvl w:val="0"/>
          <w:numId w:val="164"/>
        </w:numPr>
        <w:tabs>
          <w:tab w:val="left" w:pos="528"/>
        </w:tabs>
        <w:spacing w:before="112" w:line="280" w:lineRule="auto"/>
        <w:ind w:left="540" w:right="311" w:hanging="540"/>
        <w:jc w:val="both"/>
        <w:rPr>
          <w:sz w:val="24"/>
          <w:szCs w:val="24"/>
        </w:rPr>
      </w:pPr>
      <w:r w:rsidRPr="00871647">
        <w:rPr>
          <w:b/>
          <w:sz w:val="24"/>
          <w:szCs w:val="24"/>
        </w:rPr>
        <w:t>Adjournment:</w:t>
      </w:r>
      <w:r w:rsidRPr="00871647">
        <w:rPr>
          <w:b/>
          <w:spacing w:val="-3"/>
          <w:sz w:val="24"/>
          <w:szCs w:val="24"/>
        </w:rPr>
        <w:t xml:space="preserve"> </w:t>
      </w:r>
      <w:r w:rsidRPr="00871647">
        <w:rPr>
          <w:sz w:val="24"/>
          <w:szCs w:val="24"/>
        </w:rPr>
        <w:t>The</w:t>
      </w:r>
      <w:r w:rsidRPr="00871647">
        <w:rPr>
          <w:spacing w:val="-4"/>
          <w:sz w:val="24"/>
          <w:szCs w:val="24"/>
        </w:rPr>
        <w:t xml:space="preserve"> </w:t>
      </w:r>
      <w:r w:rsidRPr="00871647">
        <w:rPr>
          <w:sz w:val="24"/>
          <w:szCs w:val="24"/>
        </w:rPr>
        <w:t>Commissioner</w:t>
      </w:r>
      <w:r w:rsidRPr="00871647">
        <w:rPr>
          <w:spacing w:val="-4"/>
          <w:sz w:val="24"/>
          <w:szCs w:val="24"/>
        </w:rPr>
        <w:t xml:space="preserve"> </w:t>
      </w:r>
      <w:r w:rsidRPr="00871647">
        <w:rPr>
          <w:sz w:val="24"/>
          <w:szCs w:val="24"/>
        </w:rPr>
        <w:t>(Appeals)</w:t>
      </w:r>
      <w:r w:rsidRPr="00871647">
        <w:rPr>
          <w:spacing w:val="-4"/>
          <w:sz w:val="24"/>
          <w:szCs w:val="24"/>
        </w:rPr>
        <w:t xml:space="preserve"> </w:t>
      </w:r>
      <w:r w:rsidRPr="00871647">
        <w:rPr>
          <w:sz w:val="24"/>
          <w:szCs w:val="24"/>
        </w:rPr>
        <w:t>shall</w:t>
      </w:r>
      <w:r w:rsidRPr="00871647">
        <w:rPr>
          <w:spacing w:val="-4"/>
          <w:sz w:val="24"/>
          <w:szCs w:val="24"/>
        </w:rPr>
        <w:t xml:space="preserve"> </w:t>
      </w:r>
      <w:r w:rsidRPr="00871647">
        <w:rPr>
          <w:sz w:val="24"/>
          <w:szCs w:val="24"/>
        </w:rPr>
        <w:t>have</w:t>
      </w:r>
      <w:r w:rsidRPr="00871647">
        <w:rPr>
          <w:spacing w:val="-4"/>
          <w:sz w:val="24"/>
          <w:szCs w:val="24"/>
        </w:rPr>
        <w:t xml:space="preserve"> </w:t>
      </w:r>
      <w:r w:rsidRPr="00871647">
        <w:rPr>
          <w:sz w:val="24"/>
          <w:szCs w:val="24"/>
        </w:rPr>
        <w:t>the</w:t>
      </w:r>
      <w:r w:rsidRPr="00871647">
        <w:rPr>
          <w:spacing w:val="-4"/>
          <w:sz w:val="24"/>
          <w:szCs w:val="24"/>
        </w:rPr>
        <w:t xml:space="preserve"> </w:t>
      </w:r>
      <w:r w:rsidRPr="00871647">
        <w:rPr>
          <w:sz w:val="24"/>
          <w:szCs w:val="24"/>
        </w:rPr>
        <w:t>power</w:t>
      </w:r>
      <w:r w:rsidRPr="00871647">
        <w:rPr>
          <w:spacing w:val="-4"/>
          <w:sz w:val="24"/>
          <w:szCs w:val="24"/>
        </w:rPr>
        <w:t xml:space="preserve"> </w:t>
      </w:r>
      <w:r w:rsidRPr="00871647">
        <w:rPr>
          <w:sz w:val="24"/>
          <w:szCs w:val="24"/>
        </w:rPr>
        <w:t>to</w:t>
      </w:r>
      <w:r w:rsidRPr="00871647">
        <w:rPr>
          <w:spacing w:val="-4"/>
          <w:sz w:val="24"/>
          <w:szCs w:val="24"/>
        </w:rPr>
        <w:t xml:space="preserve"> </w:t>
      </w:r>
      <w:r w:rsidRPr="00871647">
        <w:rPr>
          <w:sz w:val="24"/>
          <w:szCs w:val="24"/>
        </w:rPr>
        <w:t>adjourn</w:t>
      </w:r>
      <w:r w:rsidRPr="00871647">
        <w:rPr>
          <w:spacing w:val="-4"/>
          <w:sz w:val="24"/>
          <w:szCs w:val="24"/>
        </w:rPr>
        <w:t xml:space="preserve"> </w:t>
      </w:r>
      <w:r w:rsidRPr="00871647">
        <w:rPr>
          <w:sz w:val="24"/>
          <w:szCs w:val="24"/>
        </w:rPr>
        <w:t>the</w:t>
      </w:r>
      <w:r w:rsidRPr="00871647">
        <w:rPr>
          <w:spacing w:val="-4"/>
          <w:sz w:val="24"/>
          <w:szCs w:val="24"/>
        </w:rPr>
        <w:t xml:space="preserve"> </w:t>
      </w:r>
      <w:r w:rsidRPr="00871647">
        <w:rPr>
          <w:sz w:val="24"/>
          <w:szCs w:val="24"/>
        </w:rPr>
        <w:t>hearing</w:t>
      </w:r>
      <w:r w:rsidRPr="00871647">
        <w:rPr>
          <w:spacing w:val="-4"/>
          <w:sz w:val="24"/>
          <w:szCs w:val="24"/>
        </w:rPr>
        <w:t xml:space="preserve"> </w:t>
      </w:r>
      <w:r w:rsidRPr="00871647">
        <w:rPr>
          <w:sz w:val="24"/>
          <w:szCs w:val="24"/>
        </w:rPr>
        <w:t>of</w:t>
      </w:r>
      <w:r w:rsidRPr="00871647">
        <w:rPr>
          <w:spacing w:val="-4"/>
          <w:sz w:val="24"/>
          <w:szCs w:val="24"/>
        </w:rPr>
        <w:t xml:space="preserve"> </w:t>
      </w:r>
      <w:r w:rsidRPr="00871647">
        <w:rPr>
          <w:sz w:val="24"/>
          <w:szCs w:val="24"/>
        </w:rPr>
        <w:t>the</w:t>
      </w:r>
      <w:r w:rsidRPr="00871647">
        <w:rPr>
          <w:spacing w:val="-3"/>
          <w:sz w:val="24"/>
          <w:szCs w:val="24"/>
        </w:rPr>
        <w:t xml:space="preserve"> </w:t>
      </w:r>
      <w:r w:rsidRPr="00871647">
        <w:rPr>
          <w:sz w:val="24"/>
          <w:szCs w:val="24"/>
        </w:rPr>
        <w:t>appeal</w:t>
      </w:r>
      <w:r w:rsidRPr="00871647">
        <w:rPr>
          <w:spacing w:val="-4"/>
          <w:sz w:val="24"/>
          <w:szCs w:val="24"/>
        </w:rPr>
        <w:t xml:space="preserve"> </w:t>
      </w:r>
      <w:r w:rsidRPr="00871647">
        <w:rPr>
          <w:sz w:val="24"/>
          <w:szCs w:val="24"/>
        </w:rPr>
        <w:t>from time to time.</w:t>
      </w:r>
    </w:p>
    <w:p w:rsidR="008F105D" w:rsidRPr="00871647" w:rsidRDefault="008F105D" w:rsidP="005F5E70">
      <w:pPr>
        <w:pStyle w:val="ListParagraph"/>
        <w:numPr>
          <w:ilvl w:val="0"/>
          <w:numId w:val="164"/>
        </w:numPr>
        <w:tabs>
          <w:tab w:val="left" w:pos="10080"/>
        </w:tabs>
        <w:spacing w:before="0" w:line="280" w:lineRule="auto"/>
        <w:ind w:left="540" w:right="309" w:hanging="540"/>
        <w:jc w:val="both"/>
        <w:rPr>
          <w:sz w:val="24"/>
          <w:szCs w:val="24"/>
        </w:rPr>
      </w:pPr>
      <w:r w:rsidRPr="00871647">
        <w:rPr>
          <w:b/>
          <w:sz w:val="24"/>
          <w:szCs w:val="24"/>
        </w:rPr>
        <w:t xml:space="preserve">Inquiry: </w:t>
      </w:r>
      <w:r w:rsidRPr="00871647">
        <w:rPr>
          <w:sz w:val="24"/>
          <w:szCs w:val="24"/>
        </w:rPr>
        <w:t xml:space="preserve">The Commissioner (Appeals) </w:t>
      </w:r>
      <w:r w:rsidRPr="00871647">
        <w:rPr>
          <w:spacing w:val="-4"/>
          <w:sz w:val="24"/>
          <w:szCs w:val="24"/>
        </w:rPr>
        <w:t xml:space="preserve">may, </w:t>
      </w:r>
      <w:r w:rsidRPr="00871647">
        <w:rPr>
          <w:sz w:val="24"/>
          <w:szCs w:val="24"/>
        </w:rPr>
        <w:t>before disposing of any appeal, make such further inquiry as he</w:t>
      </w:r>
      <w:r w:rsidRPr="00871647">
        <w:rPr>
          <w:spacing w:val="-3"/>
          <w:sz w:val="24"/>
          <w:szCs w:val="24"/>
        </w:rPr>
        <w:t xml:space="preserve"> </w:t>
      </w:r>
      <w:r w:rsidRPr="00871647">
        <w:rPr>
          <w:sz w:val="24"/>
          <w:szCs w:val="24"/>
        </w:rPr>
        <w:t>thinks</w:t>
      </w:r>
      <w:r w:rsidRPr="00871647">
        <w:rPr>
          <w:spacing w:val="-3"/>
          <w:sz w:val="24"/>
          <w:szCs w:val="24"/>
        </w:rPr>
        <w:t xml:space="preserve"> </w:t>
      </w:r>
      <w:r w:rsidRPr="00871647">
        <w:rPr>
          <w:sz w:val="24"/>
          <w:szCs w:val="24"/>
        </w:rPr>
        <w:t>fit,</w:t>
      </w:r>
      <w:r w:rsidRPr="00871647">
        <w:rPr>
          <w:spacing w:val="-3"/>
          <w:sz w:val="24"/>
          <w:szCs w:val="24"/>
        </w:rPr>
        <w:t xml:space="preserve"> </w:t>
      </w:r>
      <w:r w:rsidRPr="00871647">
        <w:rPr>
          <w:sz w:val="24"/>
          <w:szCs w:val="24"/>
        </w:rPr>
        <w:t>or</w:t>
      </w:r>
      <w:r w:rsidRPr="00871647">
        <w:rPr>
          <w:spacing w:val="-3"/>
          <w:sz w:val="24"/>
          <w:szCs w:val="24"/>
        </w:rPr>
        <w:t xml:space="preserve"> </w:t>
      </w:r>
      <w:r w:rsidRPr="00871647">
        <w:rPr>
          <w:sz w:val="24"/>
          <w:szCs w:val="24"/>
        </w:rPr>
        <w:t>may</w:t>
      </w:r>
      <w:r w:rsidRPr="00871647">
        <w:rPr>
          <w:spacing w:val="-3"/>
          <w:sz w:val="24"/>
          <w:szCs w:val="24"/>
        </w:rPr>
        <w:t xml:space="preserve"> </w:t>
      </w:r>
      <w:r w:rsidRPr="00871647">
        <w:rPr>
          <w:sz w:val="24"/>
          <w:szCs w:val="24"/>
        </w:rPr>
        <w:t>direct</w:t>
      </w:r>
      <w:r w:rsidRPr="00871647">
        <w:rPr>
          <w:spacing w:val="-3"/>
          <w:sz w:val="24"/>
          <w:szCs w:val="24"/>
        </w:rPr>
        <w:t xml:space="preserve"> </w:t>
      </w:r>
      <w:r w:rsidRPr="00871647">
        <w:rPr>
          <w:sz w:val="24"/>
          <w:szCs w:val="24"/>
        </w:rPr>
        <w:t>the</w:t>
      </w:r>
      <w:r w:rsidRPr="00871647">
        <w:rPr>
          <w:spacing w:val="-14"/>
          <w:sz w:val="24"/>
          <w:szCs w:val="24"/>
        </w:rPr>
        <w:t xml:space="preserve"> </w:t>
      </w:r>
      <w:r w:rsidRPr="00871647">
        <w:rPr>
          <w:sz w:val="24"/>
          <w:szCs w:val="24"/>
        </w:rPr>
        <w:t>Assessing</w:t>
      </w:r>
      <w:r w:rsidRPr="00871647">
        <w:rPr>
          <w:spacing w:val="-3"/>
          <w:sz w:val="24"/>
          <w:szCs w:val="24"/>
        </w:rPr>
        <w:t xml:space="preserve"> </w:t>
      </w:r>
      <w:r w:rsidRPr="00871647">
        <w:rPr>
          <w:sz w:val="24"/>
          <w:szCs w:val="24"/>
        </w:rPr>
        <w:t>Officer</w:t>
      </w:r>
      <w:r w:rsidRPr="00871647">
        <w:rPr>
          <w:spacing w:val="-3"/>
          <w:sz w:val="24"/>
          <w:szCs w:val="24"/>
        </w:rPr>
        <w:t xml:space="preserve"> </w:t>
      </w:r>
      <w:r w:rsidRPr="00871647">
        <w:rPr>
          <w:sz w:val="24"/>
          <w:szCs w:val="24"/>
        </w:rPr>
        <w:t>to</w:t>
      </w:r>
      <w:r w:rsidRPr="00871647">
        <w:rPr>
          <w:spacing w:val="-3"/>
          <w:sz w:val="24"/>
          <w:szCs w:val="24"/>
        </w:rPr>
        <w:t xml:space="preserve"> </w:t>
      </w:r>
      <w:r w:rsidRPr="00871647">
        <w:rPr>
          <w:sz w:val="24"/>
          <w:szCs w:val="24"/>
        </w:rPr>
        <w:t>make</w:t>
      </w:r>
      <w:r w:rsidRPr="00871647">
        <w:rPr>
          <w:spacing w:val="-3"/>
          <w:sz w:val="24"/>
          <w:szCs w:val="24"/>
        </w:rPr>
        <w:t xml:space="preserve"> </w:t>
      </w:r>
      <w:r w:rsidRPr="00871647">
        <w:rPr>
          <w:sz w:val="24"/>
          <w:szCs w:val="24"/>
        </w:rPr>
        <w:t>further</w:t>
      </w:r>
      <w:r w:rsidRPr="00871647">
        <w:rPr>
          <w:spacing w:val="-3"/>
          <w:sz w:val="24"/>
          <w:szCs w:val="24"/>
        </w:rPr>
        <w:t xml:space="preserve"> </w:t>
      </w:r>
      <w:r w:rsidRPr="00871647">
        <w:rPr>
          <w:sz w:val="24"/>
          <w:szCs w:val="24"/>
        </w:rPr>
        <w:t>inquiry</w:t>
      </w:r>
      <w:r w:rsidRPr="00871647">
        <w:rPr>
          <w:spacing w:val="-3"/>
          <w:sz w:val="24"/>
          <w:szCs w:val="24"/>
        </w:rPr>
        <w:t xml:space="preserve"> </w:t>
      </w:r>
      <w:r w:rsidRPr="00871647">
        <w:rPr>
          <w:sz w:val="24"/>
          <w:szCs w:val="24"/>
        </w:rPr>
        <w:t>and</w:t>
      </w:r>
      <w:r w:rsidRPr="00871647">
        <w:rPr>
          <w:spacing w:val="-3"/>
          <w:sz w:val="24"/>
          <w:szCs w:val="24"/>
        </w:rPr>
        <w:t xml:space="preserve"> </w:t>
      </w:r>
      <w:r w:rsidRPr="00871647">
        <w:rPr>
          <w:sz w:val="24"/>
          <w:szCs w:val="24"/>
        </w:rPr>
        <w:t>report</w:t>
      </w:r>
      <w:r w:rsidRPr="00871647">
        <w:rPr>
          <w:spacing w:val="-3"/>
          <w:sz w:val="24"/>
          <w:szCs w:val="24"/>
        </w:rPr>
        <w:t xml:space="preserve"> </w:t>
      </w:r>
      <w:r w:rsidRPr="00871647">
        <w:rPr>
          <w:sz w:val="24"/>
          <w:szCs w:val="24"/>
        </w:rPr>
        <w:t>the</w:t>
      </w:r>
      <w:r w:rsidRPr="00871647">
        <w:rPr>
          <w:spacing w:val="-3"/>
          <w:sz w:val="24"/>
          <w:szCs w:val="24"/>
        </w:rPr>
        <w:t xml:space="preserve"> </w:t>
      </w:r>
      <w:r w:rsidRPr="00871647">
        <w:rPr>
          <w:sz w:val="24"/>
          <w:szCs w:val="24"/>
        </w:rPr>
        <w:t>result</w:t>
      </w:r>
      <w:r w:rsidRPr="00871647">
        <w:rPr>
          <w:spacing w:val="-3"/>
          <w:sz w:val="24"/>
          <w:szCs w:val="24"/>
        </w:rPr>
        <w:t xml:space="preserve"> </w:t>
      </w:r>
      <w:r w:rsidRPr="00871647">
        <w:rPr>
          <w:sz w:val="24"/>
          <w:szCs w:val="24"/>
        </w:rPr>
        <w:t>of</w:t>
      </w:r>
      <w:r w:rsidRPr="00871647">
        <w:rPr>
          <w:spacing w:val="-3"/>
          <w:sz w:val="24"/>
          <w:szCs w:val="24"/>
        </w:rPr>
        <w:t xml:space="preserve"> </w:t>
      </w:r>
      <w:r w:rsidRPr="00871647">
        <w:rPr>
          <w:sz w:val="24"/>
          <w:szCs w:val="24"/>
        </w:rPr>
        <w:t>the</w:t>
      </w:r>
      <w:r w:rsidRPr="00871647">
        <w:rPr>
          <w:spacing w:val="-3"/>
          <w:sz w:val="24"/>
          <w:szCs w:val="24"/>
        </w:rPr>
        <w:t xml:space="preserve"> </w:t>
      </w:r>
      <w:r w:rsidRPr="00871647">
        <w:rPr>
          <w:sz w:val="24"/>
          <w:szCs w:val="24"/>
        </w:rPr>
        <w:t>same</w:t>
      </w:r>
      <w:r w:rsidRPr="00871647">
        <w:rPr>
          <w:spacing w:val="-3"/>
          <w:sz w:val="24"/>
          <w:szCs w:val="24"/>
        </w:rPr>
        <w:t xml:space="preserve"> </w:t>
      </w:r>
      <w:r w:rsidRPr="00871647">
        <w:rPr>
          <w:sz w:val="24"/>
          <w:szCs w:val="24"/>
        </w:rPr>
        <w:t>to</w:t>
      </w:r>
      <w:r w:rsidRPr="00871647">
        <w:rPr>
          <w:spacing w:val="-3"/>
          <w:sz w:val="24"/>
          <w:szCs w:val="24"/>
        </w:rPr>
        <w:t xml:space="preserve"> </w:t>
      </w:r>
      <w:r w:rsidRPr="00871647">
        <w:rPr>
          <w:sz w:val="24"/>
          <w:szCs w:val="24"/>
        </w:rPr>
        <w:t>the Commissioner</w:t>
      </w:r>
      <w:r w:rsidRPr="00871647">
        <w:rPr>
          <w:spacing w:val="-2"/>
          <w:sz w:val="24"/>
          <w:szCs w:val="24"/>
        </w:rPr>
        <w:t xml:space="preserve"> </w:t>
      </w:r>
      <w:r w:rsidRPr="00871647">
        <w:rPr>
          <w:sz w:val="24"/>
          <w:szCs w:val="24"/>
        </w:rPr>
        <w:t>(Appeals).</w:t>
      </w:r>
    </w:p>
    <w:p w:rsidR="008F105D" w:rsidRPr="00871647" w:rsidRDefault="008F105D" w:rsidP="005F5E70">
      <w:pPr>
        <w:pStyle w:val="ListParagraph"/>
        <w:numPr>
          <w:ilvl w:val="0"/>
          <w:numId w:val="164"/>
        </w:numPr>
        <w:tabs>
          <w:tab w:val="left" w:pos="10080"/>
        </w:tabs>
        <w:spacing w:before="123"/>
        <w:ind w:left="540" w:hanging="540"/>
        <w:jc w:val="both"/>
        <w:rPr>
          <w:sz w:val="24"/>
          <w:szCs w:val="24"/>
        </w:rPr>
      </w:pPr>
      <w:r w:rsidRPr="00871647">
        <w:rPr>
          <w:b/>
          <w:sz w:val="24"/>
          <w:szCs w:val="24"/>
        </w:rPr>
        <w:t xml:space="preserve">Order: </w:t>
      </w:r>
      <w:r w:rsidRPr="00871647">
        <w:rPr>
          <w:sz w:val="24"/>
          <w:szCs w:val="24"/>
        </w:rPr>
        <w:t>Commissioner (Appeals) must dispose of the appeal by passing an order which shall</w:t>
      </w:r>
      <w:r w:rsidRPr="00871647">
        <w:rPr>
          <w:spacing w:val="-23"/>
          <w:sz w:val="24"/>
          <w:szCs w:val="24"/>
        </w:rPr>
        <w:t xml:space="preserve"> </w:t>
      </w:r>
      <w:r w:rsidRPr="00871647">
        <w:rPr>
          <w:sz w:val="24"/>
          <w:szCs w:val="24"/>
        </w:rPr>
        <w:t>–</w:t>
      </w:r>
    </w:p>
    <w:p w:rsidR="008F105D" w:rsidRPr="00871647" w:rsidRDefault="008F105D" w:rsidP="005F5E70">
      <w:pPr>
        <w:pStyle w:val="ListParagraph"/>
        <w:numPr>
          <w:ilvl w:val="1"/>
          <w:numId w:val="164"/>
        </w:numPr>
        <w:tabs>
          <w:tab w:val="left" w:pos="1032"/>
          <w:tab w:val="left" w:pos="1033"/>
          <w:tab w:val="left" w:pos="10080"/>
        </w:tabs>
        <w:spacing w:before="160"/>
        <w:ind w:left="540" w:hanging="540"/>
        <w:jc w:val="both"/>
        <w:rPr>
          <w:sz w:val="24"/>
          <w:szCs w:val="24"/>
        </w:rPr>
      </w:pPr>
      <w:r w:rsidRPr="00871647">
        <w:rPr>
          <w:sz w:val="24"/>
          <w:szCs w:val="24"/>
        </w:rPr>
        <w:t>be in</w:t>
      </w:r>
      <w:r w:rsidRPr="00871647">
        <w:rPr>
          <w:spacing w:val="-3"/>
          <w:sz w:val="24"/>
          <w:szCs w:val="24"/>
        </w:rPr>
        <w:t xml:space="preserve"> </w:t>
      </w:r>
      <w:r w:rsidRPr="00871647">
        <w:rPr>
          <w:sz w:val="24"/>
          <w:szCs w:val="24"/>
        </w:rPr>
        <w:t>writing;</w:t>
      </w:r>
    </w:p>
    <w:p w:rsidR="008F105D" w:rsidRPr="00871647" w:rsidRDefault="008F105D" w:rsidP="005F5E70">
      <w:pPr>
        <w:pStyle w:val="ListParagraph"/>
        <w:numPr>
          <w:ilvl w:val="1"/>
          <w:numId w:val="164"/>
        </w:numPr>
        <w:tabs>
          <w:tab w:val="left" w:pos="1032"/>
          <w:tab w:val="left" w:pos="1033"/>
          <w:tab w:val="left" w:pos="10080"/>
        </w:tabs>
        <w:spacing w:before="160"/>
        <w:ind w:left="540" w:hanging="540"/>
        <w:jc w:val="both"/>
        <w:rPr>
          <w:sz w:val="24"/>
          <w:szCs w:val="24"/>
        </w:rPr>
      </w:pPr>
      <w:r w:rsidRPr="00871647">
        <w:rPr>
          <w:sz w:val="24"/>
          <w:szCs w:val="24"/>
        </w:rPr>
        <w:t>mention the points for</w:t>
      </w:r>
      <w:r w:rsidRPr="00871647">
        <w:rPr>
          <w:spacing w:val="-2"/>
          <w:sz w:val="24"/>
          <w:szCs w:val="24"/>
        </w:rPr>
        <w:t xml:space="preserve"> </w:t>
      </w:r>
      <w:r w:rsidRPr="00871647">
        <w:rPr>
          <w:sz w:val="24"/>
          <w:szCs w:val="24"/>
        </w:rPr>
        <w:t>determination;</w:t>
      </w:r>
    </w:p>
    <w:p w:rsidR="008F105D" w:rsidRPr="00871647" w:rsidRDefault="008F105D" w:rsidP="005F5E70">
      <w:pPr>
        <w:pStyle w:val="ListParagraph"/>
        <w:numPr>
          <w:ilvl w:val="1"/>
          <w:numId w:val="164"/>
        </w:numPr>
        <w:tabs>
          <w:tab w:val="left" w:pos="1032"/>
          <w:tab w:val="left" w:pos="1033"/>
          <w:tab w:val="left" w:pos="10080"/>
        </w:tabs>
        <w:spacing w:before="160"/>
        <w:ind w:left="540" w:hanging="540"/>
        <w:jc w:val="both"/>
        <w:rPr>
          <w:sz w:val="24"/>
          <w:szCs w:val="24"/>
        </w:rPr>
      </w:pPr>
      <w:r w:rsidRPr="00871647">
        <w:rPr>
          <w:sz w:val="24"/>
          <w:szCs w:val="24"/>
        </w:rPr>
        <w:t>mention the decision thereon;</w:t>
      </w:r>
      <w:r w:rsidRPr="00871647">
        <w:rPr>
          <w:spacing w:val="-2"/>
          <w:sz w:val="24"/>
          <w:szCs w:val="24"/>
        </w:rPr>
        <w:t xml:space="preserve"> </w:t>
      </w:r>
      <w:r w:rsidRPr="00871647">
        <w:rPr>
          <w:sz w:val="24"/>
          <w:szCs w:val="24"/>
        </w:rPr>
        <w:t>and</w:t>
      </w:r>
    </w:p>
    <w:p w:rsidR="008F105D" w:rsidRPr="00871647" w:rsidRDefault="008F105D" w:rsidP="005F5E70">
      <w:pPr>
        <w:pStyle w:val="ListParagraph"/>
        <w:numPr>
          <w:ilvl w:val="1"/>
          <w:numId w:val="164"/>
        </w:numPr>
        <w:tabs>
          <w:tab w:val="left" w:pos="1032"/>
          <w:tab w:val="left" w:pos="1033"/>
          <w:tab w:val="left" w:pos="10080"/>
        </w:tabs>
        <w:spacing w:before="160"/>
        <w:ind w:left="540" w:hanging="540"/>
        <w:jc w:val="both"/>
        <w:rPr>
          <w:sz w:val="24"/>
          <w:szCs w:val="24"/>
        </w:rPr>
      </w:pPr>
      <w:r w:rsidRPr="00871647">
        <w:rPr>
          <w:sz w:val="24"/>
          <w:szCs w:val="24"/>
        </w:rPr>
        <w:t>mention the reason for the</w:t>
      </w:r>
      <w:r w:rsidRPr="00871647">
        <w:rPr>
          <w:spacing w:val="-1"/>
          <w:sz w:val="24"/>
          <w:szCs w:val="24"/>
        </w:rPr>
        <w:t xml:space="preserve"> </w:t>
      </w:r>
      <w:r w:rsidRPr="00871647">
        <w:rPr>
          <w:sz w:val="24"/>
          <w:szCs w:val="24"/>
        </w:rPr>
        <w:t>decision.</w:t>
      </w:r>
    </w:p>
    <w:p w:rsidR="008F105D" w:rsidRPr="00871647" w:rsidRDefault="008F105D" w:rsidP="005F5E70">
      <w:pPr>
        <w:pStyle w:val="ListParagraph"/>
        <w:numPr>
          <w:ilvl w:val="0"/>
          <w:numId w:val="164"/>
        </w:numPr>
        <w:tabs>
          <w:tab w:val="left" w:pos="10080"/>
        </w:tabs>
        <w:spacing w:before="160" w:line="280" w:lineRule="auto"/>
        <w:ind w:left="540" w:right="311" w:hanging="540"/>
        <w:jc w:val="both"/>
        <w:rPr>
          <w:sz w:val="24"/>
          <w:szCs w:val="24"/>
        </w:rPr>
      </w:pPr>
      <w:r w:rsidRPr="00871647">
        <w:rPr>
          <w:b/>
          <w:sz w:val="24"/>
          <w:szCs w:val="24"/>
        </w:rPr>
        <w:t xml:space="preserve">Communication of Order: </w:t>
      </w:r>
      <w:r w:rsidRPr="00871647">
        <w:rPr>
          <w:sz w:val="24"/>
          <w:szCs w:val="24"/>
        </w:rPr>
        <w:t>The Commissioner (Appeals) shall communicate the order passed by him to the assessee and to the Principal Chief Commissioner or Chief Commissioner or Principal Commissioner or Commissioner.</w:t>
      </w:r>
    </w:p>
    <w:p w:rsidR="008F105D" w:rsidRPr="00871647" w:rsidRDefault="008F105D" w:rsidP="005F5E70">
      <w:pPr>
        <w:pStyle w:val="BodyText"/>
        <w:tabs>
          <w:tab w:val="left" w:pos="10080"/>
        </w:tabs>
        <w:spacing w:before="123" w:line="280" w:lineRule="auto"/>
        <w:ind w:left="540" w:right="311" w:hanging="540"/>
        <w:jc w:val="both"/>
        <w:rPr>
          <w:sz w:val="24"/>
          <w:szCs w:val="24"/>
        </w:rPr>
      </w:pPr>
      <w:r w:rsidRPr="00871647">
        <w:rPr>
          <w:b/>
          <w:sz w:val="24"/>
          <w:szCs w:val="24"/>
        </w:rPr>
        <w:t xml:space="preserve">New grounds during hearing: </w:t>
      </w:r>
      <w:r w:rsidRPr="00871647">
        <w:rPr>
          <w:sz w:val="24"/>
          <w:szCs w:val="24"/>
        </w:rPr>
        <w:t>The Commissioner (Appeals) may, at the hearing of an appeal, allow the appellant to go into any ground of appeal not specified in the ‘grounds of appeal’, if he is satisfied that the omission of that ground from the Form of appeal was not willful or unreasonable.</w:t>
      </w:r>
    </w:p>
    <w:p w:rsidR="008F105D" w:rsidRPr="00871647" w:rsidRDefault="008F105D" w:rsidP="005F5E70">
      <w:pPr>
        <w:tabs>
          <w:tab w:val="left" w:pos="10080"/>
        </w:tabs>
        <w:spacing w:before="123"/>
        <w:ind w:left="540" w:right="180" w:hanging="540"/>
        <w:rPr>
          <w:rFonts w:ascii="Times New Roman" w:hAnsi="Times New Roman" w:cs="Times New Roman"/>
          <w:sz w:val="24"/>
          <w:szCs w:val="24"/>
        </w:rPr>
      </w:pPr>
      <w:r w:rsidRPr="00871647">
        <w:rPr>
          <w:rFonts w:ascii="Times New Roman" w:hAnsi="Times New Roman" w:cs="Times New Roman"/>
          <w:b/>
          <w:sz w:val="24"/>
          <w:szCs w:val="24"/>
        </w:rPr>
        <w:t xml:space="preserve">Time limit for disposal of appeal: </w:t>
      </w:r>
      <w:r w:rsidRPr="00871647">
        <w:rPr>
          <w:rFonts w:ascii="Times New Roman" w:hAnsi="Times New Roman" w:cs="Times New Roman"/>
          <w:sz w:val="24"/>
          <w:szCs w:val="24"/>
        </w:rPr>
        <w:t>Within one year from the end of financial year in which appeal is filed (if possible).</w:t>
      </w:r>
    </w:p>
    <w:p w:rsidR="008F105D" w:rsidRPr="00871647" w:rsidRDefault="008F105D" w:rsidP="005F5E70">
      <w:pPr>
        <w:pStyle w:val="BodyText"/>
        <w:tabs>
          <w:tab w:val="left" w:pos="10080"/>
        </w:tabs>
        <w:spacing w:line="280" w:lineRule="auto"/>
        <w:ind w:left="540" w:right="312" w:hanging="540"/>
        <w:jc w:val="both"/>
        <w:rPr>
          <w:sz w:val="24"/>
          <w:szCs w:val="24"/>
        </w:rPr>
      </w:pPr>
      <w:r w:rsidRPr="00871647">
        <w:rPr>
          <w:b/>
          <w:sz w:val="24"/>
          <w:szCs w:val="24"/>
        </w:rPr>
        <w:t xml:space="preserve">Production of additional evidence: </w:t>
      </w:r>
      <w:r w:rsidRPr="00871647">
        <w:rPr>
          <w:sz w:val="24"/>
          <w:szCs w:val="24"/>
        </w:rPr>
        <w:t>Appellate authority has the power to accept additional evidence (after recording reason for its admission in writing) and may make further enquiry at his discretion before disposing of the appeal</w:t>
      </w:r>
    </w:p>
    <w:p w:rsidR="008F105D" w:rsidRPr="00871647" w:rsidRDefault="008F105D" w:rsidP="005F5E70">
      <w:pPr>
        <w:pStyle w:val="BodyText"/>
        <w:tabs>
          <w:tab w:val="left" w:pos="10080"/>
        </w:tabs>
        <w:spacing w:before="123"/>
        <w:ind w:left="540" w:hanging="540"/>
        <w:jc w:val="both"/>
        <w:rPr>
          <w:sz w:val="24"/>
          <w:szCs w:val="24"/>
        </w:rPr>
      </w:pPr>
      <w:r w:rsidRPr="00871647">
        <w:rPr>
          <w:sz w:val="24"/>
          <w:szCs w:val="24"/>
        </w:rPr>
        <w:t>In the following circumstances additional evidence shall be admitted by the Commissioner (Appeals):</w:t>
      </w:r>
    </w:p>
    <w:p w:rsidR="008F105D" w:rsidRPr="00871647" w:rsidRDefault="008F105D" w:rsidP="005F5E70">
      <w:pPr>
        <w:pStyle w:val="ListParagraph"/>
        <w:numPr>
          <w:ilvl w:val="0"/>
          <w:numId w:val="165"/>
        </w:numPr>
        <w:tabs>
          <w:tab w:val="left" w:pos="1032"/>
          <w:tab w:val="left" w:pos="1033"/>
          <w:tab w:val="left" w:pos="10080"/>
        </w:tabs>
        <w:spacing w:before="160"/>
        <w:ind w:left="540" w:hanging="540"/>
        <w:jc w:val="both"/>
        <w:rPr>
          <w:sz w:val="24"/>
          <w:szCs w:val="24"/>
        </w:rPr>
      </w:pPr>
      <w:r w:rsidRPr="00871647">
        <w:rPr>
          <w:sz w:val="24"/>
          <w:szCs w:val="24"/>
        </w:rPr>
        <w:t>Where the</w:t>
      </w:r>
      <w:r w:rsidRPr="00871647">
        <w:rPr>
          <w:spacing w:val="-42"/>
          <w:sz w:val="24"/>
          <w:szCs w:val="24"/>
        </w:rPr>
        <w:t xml:space="preserve"> </w:t>
      </w:r>
      <w:r w:rsidRPr="00871647">
        <w:rPr>
          <w:sz w:val="24"/>
          <w:szCs w:val="24"/>
        </w:rPr>
        <w:t>Assessing Officer has refused to admit evidence which ought to have been admitted; or</w:t>
      </w:r>
    </w:p>
    <w:p w:rsidR="008F105D" w:rsidRPr="00871647" w:rsidRDefault="008F105D" w:rsidP="005F5E70">
      <w:pPr>
        <w:pStyle w:val="ListParagraph"/>
        <w:numPr>
          <w:ilvl w:val="0"/>
          <w:numId w:val="165"/>
        </w:numPr>
        <w:tabs>
          <w:tab w:val="left" w:pos="1032"/>
          <w:tab w:val="left" w:pos="1033"/>
          <w:tab w:val="left" w:pos="10080"/>
        </w:tabs>
        <w:spacing w:before="160"/>
        <w:ind w:left="540" w:hanging="540"/>
        <w:jc w:val="both"/>
        <w:rPr>
          <w:sz w:val="24"/>
          <w:szCs w:val="24"/>
        </w:rPr>
      </w:pPr>
      <w:r w:rsidRPr="00871647">
        <w:rPr>
          <w:sz w:val="24"/>
          <w:szCs w:val="24"/>
        </w:rPr>
        <w:t>Where</w:t>
      </w:r>
      <w:r w:rsidRPr="00871647">
        <w:rPr>
          <w:spacing w:val="10"/>
          <w:sz w:val="24"/>
          <w:szCs w:val="24"/>
        </w:rPr>
        <w:t xml:space="preserve"> </w:t>
      </w:r>
      <w:r w:rsidRPr="00871647">
        <w:rPr>
          <w:sz w:val="24"/>
          <w:szCs w:val="24"/>
        </w:rPr>
        <w:t>appellant</w:t>
      </w:r>
      <w:r w:rsidRPr="00871647">
        <w:rPr>
          <w:spacing w:val="11"/>
          <w:sz w:val="24"/>
          <w:szCs w:val="24"/>
        </w:rPr>
        <w:t xml:space="preserve"> </w:t>
      </w:r>
      <w:r w:rsidRPr="00871647">
        <w:rPr>
          <w:sz w:val="24"/>
          <w:szCs w:val="24"/>
        </w:rPr>
        <w:t>was</w:t>
      </w:r>
      <w:r w:rsidRPr="00871647">
        <w:rPr>
          <w:spacing w:val="10"/>
          <w:sz w:val="24"/>
          <w:szCs w:val="24"/>
        </w:rPr>
        <w:t xml:space="preserve"> </w:t>
      </w:r>
      <w:r w:rsidRPr="00871647">
        <w:rPr>
          <w:sz w:val="24"/>
          <w:szCs w:val="24"/>
        </w:rPr>
        <w:t>prevented</w:t>
      </w:r>
      <w:r w:rsidRPr="00871647">
        <w:rPr>
          <w:spacing w:val="11"/>
          <w:sz w:val="24"/>
          <w:szCs w:val="24"/>
        </w:rPr>
        <w:t xml:space="preserve"> </w:t>
      </w:r>
      <w:r w:rsidRPr="00871647">
        <w:rPr>
          <w:sz w:val="24"/>
          <w:szCs w:val="24"/>
        </w:rPr>
        <w:t>by</w:t>
      </w:r>
      <w:r w:rsidRPr="00871647">
        <w:rPr>
          <w:spacing w:val="10"/>
          <w:sz w:val="24"/>
          <w:szCs w:val="24"/>
        </w:rPr>
        <w:t xml:space="preserve"> </w:t>
      </w:r>
      <w:r w:rsidRPr="00871647">
        <w:rPr>
          <w:sz w:val="24"/>
          <w:szCs w:val="24"/>
        </w:rPr>
        <w:t>sufficient</w:t>
      </w:r>
      <w:r w:rsidRPr="00871647">
        <w:rPr>
          <w:spacing w:val="11"/>
          <w:sz w:val="24"/>
          <w:szCs w:val="24"/>
        </w:rPr>
        <w:t xml:space="preserve"> </w:t>
      </w:r>
      <w:r w:rsidRPr="00871647">
        <w:rPr>
          <w:sz w:val="24"/>
          <w:szCs w:val="24"/>
        </w:rPr>
        <w:t>cause</w:t>
      </w:r>
      <w:r w:rsidRPr="00871647">
        <w:rPr>
          <w:spacing w:val="10"/>
          <w:sz w:val="24"/>
          <w:szCs w:val="24"/>
        </w:rPr>
        <w:t xml:space="preserve"> </w:t>
      </w:r>
      <w:r w:rsidRPr="00871647">
        <w:rPr>
          <w:sz w:val="24"/>
          <w:szCs w:val="24"/>
        </w:rPr>
        <w:t>from</w:t>
      </w:r>
      <w:r w:rsidRPr="00871647">
        <w:rPr>
          <w:spacing w:val="11"/>
          <w:sz w:val="24"/>
          <w:szCs w:val="24"/>
        </w:rPr>
        <w:t xml:space="preserve"> </w:t>
      </w:r>
      <w:r w:rsidRPr="00871647">
        <w:rPr>
          <w:sz w:val="24"/>
          <w:szCs w:val="24"/>
        </w:rPr>
        <w:t>producing</w:t>
      </w:r>
      <w:r w:rsidRPr="00871647">
        <w:rPr>
          <w:spacing w:val="10"/>
          <w:sz w:val="24"/>
          <w:szCs w:val="24"/>
        </w:rPr>
        <w:t xml:space="preserve"> </w:t>
      </w:r>
      <w:r w:rsidRPr="00871647">
        <w:rPr>
          <w:sz w:val="24"/>
          <w:szCs w:val="24"/>
        </w:rPr>
        <w:t>before</w:t>
      </w:r>
      <w:r w:rsidRPr="00871647">
        <w:rPr>
          <w:spacing w:val="11"/>
          <w:sz w:val="24"/>
          <w:szCs w:val="24"/>
        </w:rPr>
        <w:t xml:space="preserve"> </w:t>
      </w:r>
      <w:r w:rsidRPr="00871647">
        <w:rPr>
          <w:sz w:val="24"/>
          <w:szCs w:val="24"/>
        </w:rPr>
        <w:t>the</w:t>
      </w:r>
      <w:r w:rsidRPr="00871647">
        <w:rPr>
          <w:spacing w:val="-1"/>
          <w:sz w:val="24"/>
          <w:szCs w:val="24"/>
        </w:rPr>
        <w:t xml:space="preserve"> </w:t>
      </w:r>
      <w:r w:rsidRPr="00871647">
        <w:rPr>
          <w:sz w:val="24"/>
          <w:szCs w:val="24"/>
        </w:rPr>
        <w:t>Assessing</w:t>
      </w:r>
      <w:r w:rsidRPr="00871647">
        <w:rPr>
          <w:spacing w:val="11"/>
          <w:sz w:val="24"/>
          <w:szCs w:val="24"/>
        </w:rPr>
        <w:t xml:space="preserve"> </w:t>
      </w:r>
      <w:r w:rsidRPr="00871647">
        <w:rPr>
          <w:sz w:val="24"/>
          <w:szCs w:val="24"/>
        </w:rPr>
        <w:t>Officer</w:t>
      </w:r>
      <w:r w:rsidRPr="00871647">
        <w:rPr>
          <w:spacing w:val="10"/>
          <w:sz w:val="24"/>
          <w:szCs w:val="24"/>
        </w:rPr>
        <w:t xml:space="preserve"> </w:t>
      </w:r>
      <w:r w:rsidRPr="00871647">
        <w:rPr>
          <w:sz w:val="24"/>
          <w:szCs w:val="24"/>
        </w:rPr>
        <w:t>any evidence, which is related to any ground of appeal; or</w:t>
      </w:r>
    </w:p>
    <w:p w:rsidR="008F105D" w:rsidRPr="00871647" w:rsidRDefault="008F105D" w:rsidP="005F5E70">
      <w:pPr>
        <w:pStyle w:val="ListParagraph"/>
        <w:numPr>
          <w:ilvl w:val="0"/>
          <w:numId w:val="165"/>
        </w:numPr>
        <w:tabs>
          <w:tab w:val="left" w:pos="1032"/>
          <w:tab w:val="left" w:pos="1033"/>
          <w:tab w:val="left" w:pos="10080"/>
        </w:tabs>
        <w:spacing w:before="160" w:line="280" w:lineRule="auto"/>
        <w:ind w:left="540" w:right="311" w:hanging="540"/>
        <w:jc w:val="both"/>
        <w:rPr>
          <w:sz w:val="24"/>
          <w:szCs w:val="24"/>
        </w:rPr>
      </w:pPr>
      <w:r w:rsidRPr="00871647">
        <w:rPr>
          <w:sz w:val="24"/>
          <w:szCs w:val="24"/>
        </w:rPr>
        <w:t>Where the appellant was prevented by sufficient cause from producing the evidence, which he was called upon to produce by the Assessing Officer;</w:t>
      </w:r>
      <w:r w:rsidRPr="00871647">
        <w:rPr>
          <w:spacing w:val="-16"/>
          <w:sz w:val="24"/>
          <w:szCs w:val="24"/>
        </w:rPr>
        <w:t xml:space="preserve"> </w:t>
      </w:r>
      <w:r w:rsidRPr="00871647">
        <w:rPr>
          <w:sz w:val="24"/>
          <w:szCs w:val="24"/>
        </w:rPr>
        <w:t>or</w:t>
      </w:r>
    </w:p>
    <w:p w:rsidR="008F105D" w:rsidRPr="00871647" w:rsidRDefault="008F105D" w:rsidP="005F5E70">
      <w:pPr>
        <w:pStyle w:val="ListParagraph"/>
        <w:numPr>
          <w:ilvl w:val="0"/>
          <w:numId w:val="165"/>
        </w:numPr>
        <w:tabs>
          <w:tab w:val="left" w:pos="1032"/>
          <w:tab w:val="left" w:pos="1033"/>
          <w:tab w:val="left" w:pos="10080"/>
        </w:tabs>
        <w:spacing w:before="122"/>
        <w:ind w:left="540" w:hanging="540"/>
        <w:jc w:val="both"/>
        <w:rPr>
          <w:sz w:val="24"/>
          <w:szCs w:val="24"/>
        </w:rPr>
      </w:pPr>
      <w:r w:rsidRPr="00871647">
        <w:rPr>
          <w:sz w:val="24"/>
          <w:szCs w:val="24"/>
        </w:rPr>
        <w:t>Where</w:t>
      </w:r>
      <w:r w:rsidRPr="00871647">
        <w:rPr>
          <w:spacing w:val="-12"/>
          <w:sz w:val="24"/>
          <w:szCs w:val="24"/>
        </w:rPr>
        <w:t xml:space="preserve"> </w:t>
      </w:r>
      <w:r w:rsidRPr="00871647">
        <w:rPr>
          <w:sz w:val="24"/>
          <w:szCs w:val="24"/>
        </w:rPr>
        <w:t>the</w:t>
      </w:r>
      <w:r w:rsidRPr="00871647">
        <w:rPr>
          <w:spacing w:val="-21"/>
          <w:sz w:val="24"/>
          <w:szCs w:val="24"/>
        </w:rPr>
        <w:t xml:space="preserve"> </w:t>
      </w:r>
      <w:r w:rsidRPr="00871647">
        <w:rPr>
          <w:sz w:val="24"/>
          <w:szCs w:val="24"/>
        </w:rPr>
        <w:t>Assessing</w:t>
      </w:r>
      <w:r w:rsidRPr="00871647">
        <w:rPr>
          <w:spacing w:val="-12"/>
          <w:sz w:val="24"/>
          <w:szCs w:val="24"/>
        </w:rPr>
        <w:t xml:space="preserve"> </w:t>
      </w:r>
      <w:r w:rsidRPr="00871647">
        <w:rPr>
          <w:sz w:val="24"/>
          <w:szCs w:val="24"/>
        </w:rPr>
        <w:t>Officer</w:t>
      </w:r>
      <w:r w:rsidRPr="00871647">
        <w:rPr>
          <w:spacing w:val="-11"/>
          <w:sz w:val="24"/>
          <w:szCs w:val="24"/>
        </w:rPr>
        <w:t xml:space="preserve"> </w:t>
      </w:r>
      <w:r w:rsidRPr="00871647">
        <w:rPr>
          <w:sz w:val="24"/>
          <w:szCs w:val="24"/>
        </w:rPr>
        <w:t>has</w:t>
      </w:r>
      <w:r w:rsidRPr="00871647">
        <w:rPr>
          <w:spacing w:val="-12"/>
          <w:sz w:val="24"/>
          <w:szCs w:val="24"/>
        </w:rPr>
        <w:t xml:space="preserve"> </w:t>
      </w:r>
      <w:r w:rsidRPr="00871647">
        <w:rPr>
          <w:sz w:val="24"/>
          <w:szCs w:val="24"/>
        </w:rPr>
        <w:t>made</w:t>
      </w:r>
      <w:r w:rsidRPr="00871647">
        <w:rPr>
          <w:spacing w:val="-11"/>
          <w:sz w:val="24"/>
          <w:szCs w:val="24"/>
        </w:rPr>
        <w:t xml:space="preserve"> </w:t>
      </w:r>
      <w:r w:rsidRPr="00871647">
        <w:rPr>
          <w:sz w:val="24"/>
          <w:szCs w:val="24"/>
        </w:rPr>
        <w:t>an</w:t>
      </w:r>
      <w:r w:rsidRPr="00871647">
        <w:rPr>
          <w:spacing w:val="-13"/>
          <w:sz w:val="24"/>
          <w:szCs w:val="24"/>
        </w:rPr>
        <w:t xml:space="preserve"> </w:t>
      </w:r>
      <w:r w:rsidRPr="00871647">
        <w:rPr>
          <w:sz w:val="24"/>
          <w:szCs w:val="24"/>
        </w:rPr>
        <w:t>order</w:t>
      </w:r>
      <w:r w:rsidRPr="00871647">
        <w:rPr>
          <w:spacing w:val="-11"/>
          <w:sz w:val="24"/>
          <w:szCs w:val="24"/>
        </w:rPr>
        <w:t xml:space="preserve"> </w:t>
      </w:r>
      <w:r w:rsidRPr="00871647">
        <w:rPr>
          <w:sz w:val="24"/>
          <w:szCs w:val="24"/>
        </w:rPr>
        <w:t>(appealed</w:t>
      </w:r>
      <w:r w:rsidRPr="00871647">
        <w:rPr>
          <w:spacing w:val="-11"/>
          <w:sz w:val="24"/>
          <w:szCs w:val="24"/>
        </w:rPr>
        <w:t xml:space="preserve"> </w:t>
      </w:r>
      <w:r w:rsidRPr="00871647">
        <w:rPr>
          <w:sz w:val="24"/>
          <w:szCs w:val="24"/>
        </w:rPr>
        <w:t>against)</w:t>
      </w:r>
      <w:r w:rsidRPr="00871647">
        <w:rPr>
          <w:spacing w:val="-11"/>
          <w:sz w:val="24"/>
          <w:szCs w:val="24"/>
        </w:rPr>
        <w:t xml:space="preserve"> </w:t>
      </w:r>
      <w:r w:rsidRPr="00871647">
        <w:rPr>
          <w:sz w:val="24"/>
          <w:szCs w:val="24"/>
        </w:rPr>
        <w:t>without</w:t>
      </w:r>
      <w:r w:rsidRPr="00871647">
        <w:rPr>
          <w:spacing w:val="-12"/>
          <w:sz w:val="24"/>
          <w:szCs w:val="24"/>
        </w:rPr>
        <w:t xml:space="preserve"> </w:t>
      </w:r>
      <w:r w:rsidRPr="00871647">
        <w:rPr>
          <w:sz w:val="24"/>
          <w:szCs w:val="24"/>
        </w:rPr>
        <w:t>giving</w:t>
      </w:r>
      <w:r w:rsidRPr="00871647">
        <w:rPr>
          <w:spacing w:val="-11"/>
          <w:sz w:val="24"/>
          <w:szCs w:val="24"/>
        </w:rPr>
        <w:t xml:space="preserve"> </w:t>
      </w:r>
      <w:r w:rsidRPr="00871647">
        <w:rPr>
          <w:sz w:val="24"/>
          <w:szCs w:val="24"/>
        </w:rPr>
        <w:t>sufficient</w:t>
      </w:r>
      <w:r w:rsidRPr="00871647">
        <w:rPr>
          <w:spacing w:val="-11"/>
          <w:sz w:val="24"/>
          <w:szCs w:val="24"/>
        </w:rPr>
        <w:t xml:space="preserve"> </w:t>
      </w:r>
      <w:r w:rsidRPr="00871647">
        <w:rPr>
          <w:sz w:val="24"/>
          <w:szCs w:val="24"/>
        </w:rPr>
        <w:t>opportunity to the appellant to produce evidence relevant to any ground of appeal.</w:t>
      </w:r>
    </w:p>
    <w:p w:rsidR="008F105D" w:rsidRPr="00871647" w:rsidRDefault="008F105D" w:rsidP="005F5E70">
      <w:pPr>
        <w:pStyle w:val="Heading1"/>
        <w:ind w:left="540" w:right="270" w:hanging="540"/>
        <w:rPr>
          <w:rFonts w:ascii="Times New Roman" w:hAnsi="Times New Roman" w:cs="Times New Roman"/>
          <w:color w:val="auto"/>
          <w:sz w:val="24"/>
          <w:szCs w:val="24"/>
        </w:rPr>
      </w:pPr>
      <w:r w:rsidRPr="00871647">
        <w:rPr>
          <w:rFonts w:ascii="Times New Roman" w:hAnsi="Times New Roman" w:cs="Times New Roman"/>
          <w:color w:val="auto"/>
          <w:sz w:val="24"/>
          <w:szCs w:val="24"/>
        </w:rPr>
        <w:t>Powers of Commissioner (Appeals) u/s 251</w:t>
      </w:r>
    </w:p>
    <w:p w:rsidR="008F105D" w:rsidRPr="00871647" w:rsidRDefault="008F105D" w:rsidP="005F5E70">
      <w:pPr>
        <w:pStyle w:val="ListParagraph"/>
        <w:numPr>
          <w:ilvl w:val="0"/>
          <w:numId w:val="166"/>
        </w:numPr>
        <w:tabs>
          <w:tab w:val="left" w:pos="1032"/>
          <w:tab w:val="left" w:pos="1033"/>
        </w:tabs>
        <w:spacing w:before="156"/>
        <w:ind w:left="540" w:right="270" w:hanging="540"/>
        <w:jc w:val="both"/>
        <w:rPr>
          <w:sz w:val="24"/>
          <w:szCs w:val="24"/>
        </w:rPr>
      </w:pPr>
      <w:r w:rsidRPr="00871647">
        <w:rPr>
          <w:sz w:val="24"/>
          <w:szCs w:val="24"/>
        </w:rPr>
        <w:t xml:space="preserve">Against an order of assessment: </w:t>
      </w:r>
      <w:r w:rsidRPr="00871647">
        <w:rPr>
          <w:spacing w:val="-12"/>
          <w:sz w:val="24"/>
          <w:szCs w:val="24"/>
        </w:rPr>
        <w:t xml:space="preserve">To </w:t>
      </w:r>
      <w:r w:rsidRPr="00871647">
        <w:rPr>
          <w:sz w:val="24"/>
          <w:szCs w:val="24"/>
        </w:rPr>
        <w:t>confirm, reduce, enhance or annul the</w:t>
      </w:r>
      <w:r w:rsidRPr="00871647">
        <w:rPr>
          <w:spacing w:val="-10"/>
          <w:sz w:val="24"/>
          <w:szCs w:val="24"/>
        </w:rPr>
        <w:t xml:space="preserve"> </w:t>
      </w:r>
      <w:r w:rsidRPr="00871647">
        <w:rPr>
          <w:sz w:val="24"/>
          <w:szCs w:val="24"/>
        </w:rPr>
        <w:t>assessment</w:t>
      </w:r>
    </w:p>
    <w:p w:rsidR="008F105D" w:rsidRPr="00871647" w:rsidRDefault="008F105D" w:rsidP="005F5E70">
      <w:pPr>
        <w:pStyle w:val="ListParagraph"/>
        <w:numPr>
          <w:ilvl w:val="0"/>
          <w:numId w:val="166"/>
        </w:numPr>
        <w:tabs>
          <w:tab w:val="left" w:pos="1032"/>
          <w:tab w:val="left" w:pos="1033"/>
        </w:tabs>
        <w:spacing w:before="160"/>
        <w:ind w:left="540" w:right="270" w:hanging="540"/>
        <w:jc w:val="both"/>
        <w:rPr>
          <w:sz w:val="24"/>
          <w:szCs w:val="24"/>
        </w:rPr>
      </w:pPr>
      <w:r w:rsidRPr="00871647">
        <w:rPr>
          <w:sz w:val="24"/>
          <w:szCs w:val="24"/>
        </w:rPr>
        <w:t>Against</w:t>
      </w:r>
      <w:r w:rsidRPr="00871647">
        <w:rPr>
          <w:spacing w:val="-5"/>
          <w:sz w:val="24"/>
          <w:szCs w:val="24"/>
        </w:rPr>
        <w:t xml:space="preserve"> </w:t>
      </w:r>
      <w:r w:rsidRPr="00871647">
        <w:rPr>
          <w:sz w:val="24"/>
          <w:szCs w:val="24"/>
        </w:rPr>
        <w:t>an</w:t>
      </w:r>
      <w:r w:rsidRPr="00871647">
        <w:rPr>
          <w:spacing w:val="-4"/>
          <w:sz w:val="24"/>
          <w:szCs w:val="24"/>
        </w:rPr>
        <w:t xml:space="preserve"> </w:t>
      </w:r>
      <w:r w:rsidRPr="00871647">
        <w:rPr>
          <w:sz w:val="24"/>
          <w:szCs w:val="24"/>
        </w:rPr>
        <w:t>order</w:t>
      </w:r>
      <w:r w:rsidRPr="00871647">
        <w:rPr>
          <w:spacing w:val="-5"/>
          <w:sz w:val="24"/>
          <w:szCs w:val="24"/>
        </w:rPr>
        <w:t xml:space="preserve"> </w:t>
      </w:r>
      <w:r w:rsidRPr="00871647">
        <w:rPr>
          <w:sz w:val="24"/>
          <w:szCs w:val="24"/>
        </w:rPr>
        <w:t>imposing</w:t>
      </w:r>
      <w:r w:rsidRPr="00871647">
        <w:rPr>
          <w:spacing w:val="-4"/>
          <w:sz w:val="24"/>
          <w:szCs w:val="24"/>
        </w:rPr>
        <w:t xml:space="preserve"> </w:t>
      </w:r>
      <w:r w:rsidRPr="00871647">
        <w:rPr>
          <w:sz w:val="24"/>
          <w:szCs w:val="24"/>
        </w:rPr>
        <w:t>a</w:t>
      </w:r>
      <w:r w:rsidRPr="00871647">
        <w:rPr>
          <w:spacing w:val="-5"/>
          <w:sz w:val="24"/>
          <w:szCs w:val="24"/>
        </w:rPr>
        <w:t xml:space="preserve"> </w:t>
      </w:r>
      <w:r w:rsidRPr="00871647">
        <w:rPr>
          <w:sz w:val="24"/>
          <w:szCs w:val="24"/>
        </w:rPr>
        <w:t>penalty:</w:t>
      </w:r>
      <w:r w:rsidRPr="00871647">
        <w:rPr>
          <w:spacing w:val="-7"/>
          <w:sz w:val="24"/>
          <w:szCs w:val="24"/>
        </w:rPr>
        <w:t xml:space="preserve"> </w:t>
      </w:r>
      <w:r w:rsidRPr="00871647">
        <w:rPr>
          <w:spacing w:val="-12"/>
          <w:sz w:val="24"/>
          <w:szCs w:val="24"/>
        </w:rPr>
        <w:t>To</w:t>
      </w:r>
      <w:r w:rsidRPr="00871647">
        <w:rPr>
          <w:spacing w:val="-5"/>
          <w:sz w:val="24"/>
          <w:szCs w:val="24"/>
        </w:rPr>
        <w:t xml:space="preserve"> </w:t>
      </w:r>
      <w:r w:rsidRPr="00871647">
        <w:rPr>
          <w:sz w:val="24"/>
          <w:szCs w:val="24"/>
        </w:rPr>
        <w:t>confirm</w:t>
      </w:r>
      <w:r w:rsidRPr="00871647">
        <w:rPr>
          <w:spacing w:val="-4"/>
          <w:sz w:val="24"/>
          <w:szCs w:val="24"/>
        </w:rPr>
        <w:t xml:space="preserve"> </w:t>
      </w:r>
      <w:r w:rsidRPr="00871647">
        <w:rPr>
          <w:sz w:val="24"/>
          <w:szCs w:val="24"/>
        </w:rPr>
        <w:t>or</w:t>
      </w:r>
      <w:r w:rsidRPr="00871647">
        <w:rPr>
          <w:spacing w:val="-5"/>
          <w:sz w:val="24"/>
          <w:szCs w:val="24"/>
        </w:rPr>
        <w:t xml:space="preserve"> </w:t>
      </w:r>
      <w:r w:rsidRPr="00871647">
        <w:rPr>
          <w:sz w:val="24"/>
          <w:szCs w:val="24"/>
        </w:rPr>
        <w:t>cancel</w:t>
      </w:r>
      <w:r w:rsidRPr="00871647">
        <w:rPr>
          <w:spacing w:val="-4"/>
          <w:sz w:val="24"/>
          <w:szCs w:val="24"/>
        </w:rPr>
        <w:t xml:space="preserve"> </w:t>
      </w:r>
      <w:r w:rsidRPr="00871647">
        <w:rPr>
          <w:sz w:val="24"/>
          <w:szCs w:val="24"/>
        </w:rPr>
        <w:t>such</w:t>
      </w:r>
      <w:r w:rsidRPr="00871647">
        <w:rPr>
          <w:spacing w:val="-5"/>
          <w:sz w:val="24"/>
          <w:szCs w:val="24"/>
        </w:rPr>
        <w:t xml:space="preserve"> </w:t>
      </w:r>
      <w:r w:rsidRPr="00871647">
        <w:rPr>
          <w:sz w:val="24"/>
          <w:szCs w:val="24"/>
        </w:rPr>
        <w:t>order</w:t>
      </w:r>
      <w:r w:rsidRPr="00871647">
        <w:rPr>
          <w:spacing w:val="-4"/>
          <w:sz w:val="24"/>
          <w:szCs w:val="24"/>
        </w:rPr>
        <w:t xml:space="preserve"> </w:t>
      </w:r>
      <w:r w:rsidRPr="00871647">
        <w:rPr>
          <w:sz w:val="24"/>
          <w:szCs w:val="24"/>
        </w:rPr>
        <w:t>or</w:t>
      </w:r>
      <w:r w:rsidRPr="00871647">
        <w:rPr>
          <w:spacing w:val="-4"/>
          <w:sz w:val="24"/>
          <w:szCs w:val="24"/>
        </w:rPr>
        <w:t xml:space="preserve"> </w:t>
      </w:r>
      <w:r w:rsidRPr="00871647">
        <w:rPr>
          <w:sz w:val="24"/>
          <w:szCs w:val="24"/>
        </w:rPr>
        <w:t>vary</w:t>
      </w:r>
      <w:r w:rsidRPr="00871647">
        <w:rPr>
          <w:spacing w:val="-5"/>
          <w:sz w:val="24"/>
          <w:szCs w:val="24"/>
        </w:rPr>
        <w:t xml:space="preserve"> </w:t>
      </w:r>
      <w:r w:rsidRPr="00871647">
        <w:rPr>
          <w:sz w:val="24"/>
          <w:szCs w:val="24"/>
        </w:rPr>
        <w:t>it</w:t>
      </w:r>
      <w:r w:rsidRPr="00871647">
        <w:rPr>
          <w:spacing w:val="-4"/>
          <w:sz w:val="24"/>
          <w:szCs w:val="24"/>
        </w:rPr>
        <w:t xml:space="preserve"> </w:t>
      </w:r>
      <w:r w:rsidRPr="00871647">
        <w:rPr>
          <w:sz w:val="24"/>
          <w:szCs w:val="24"/>
        </w:rPr>
        <w:t>so</w:t>
      </w:r>
      <w:r w:rsidRPr="00871647">
        <w:rPr>
          <w:spacing w:val="-5"/>
          <w:sz w:val="24"/>
          <w:szCs w:val="24"/>
        </w:rPr>
        <w:t xml:space="preserve"> </w:t>
      </w:r>
      <w:r w:rsidRPr="00871647">
        <w:rPr>
          <w:sz w:val="24"/>
          <w:szCs w:val="24"/>
        </w:rPr>
        <w:t>as</w:t>
      </w:r>
      <w:r w:rsidRPr="00871647">
        <w:rPr>
          <w:spacing w:val="-4"/>
          <w:sz w:val="24"/>
          <w:szCs w:val="24"/>
        </w:rPr>
        <w:t xml:space="preserve"> </w:t>
      </w:r>
      <w:r w:rsidRPr="00871647">
        <w:rPr>
          <w:sz w:val="24"/>
          <w:szCs w:val="24"/>
        </w:rPr>
        <w:t>either</w:t>
      </w:r>
      <w:r w:rsidRPr="00871647">
        <w:rPr>
          <w:spacing w:val="-5"/>
          <w:sz w:val="24"/>
          <w:szCs w:val="24"/>
        </w:rPr>
        <w:t xml:space="preserve"> </w:t>
      </w:r>
      <w:r w:rsidRPr="00871647">
        <w:rPr>
          <w:sz w:val="24"/>
          <w:szCs w:val="24"/>
        </w:rPr>
        <w:t>to</w:t>
      </w:r>
      <w:r w:rsidRPr="00871647">
        <w:rPr>
          <w:spacing w:val="-4"/>
          <w:sz w:val="24"/>
          <w:szCs w:val="24"/>
        </w:rPr>
        <w:t xml:space="preserve"> </w:t>
      </w:r>
      <w:r w:rsidRPr="00871647">
        <w:rPr>
          <w:sz w:val="24"/>
          <w:szCs w:val="24"/>
        </w:rPr>
        <w:t>enhance or to reduce the penalty;</w:t>
      </w:r>
    </w:p>
    <w:p w:rsidR="008F105D" w:rsidRPr="00871647" w:rsidRDefault="008F105D" w:rsidP="005F5E70">
      <w:pPr>
        <w:pStyle w:val="ListParagraph"/>
        <w:numPr>
          <w:ilvl w:val="0"/>
          <w:numId w:val="166"/>
        </w:numPr>
        <w:tabs>
          <w:tab w:val="left" w:pos="1033"/>
        </w:tabs>
        <w:spacing w:before="160" w:line="280" w:lineRule="auto"/>
        <w:ind w:left="540" w:right="270" w:hanging="540"/>
        <w:jc w:val="both"/>
        <w:rPr>
          <w:sz w:val="24"/>
          <w:szCs w:val="24"/>
        </w:rPr>
      </w:pPr>
      <w:r w:rsidRPr="00871647">
        <w:rPr>
          <w:sz w:val="24"/>
          <w:szCs w:val="24"/>
        </w:rPr>
        <w:t>Against</w:t>
      </w:r>
      <w:r w:rsidRPr="00871647">
        <w:rPr>
          <w:spacing w:val="-9"/>
          <w:sz w:val="24"/>
          <w:szCs w:val="24"/>
        </w:rPr>
        <w:t xml:space="preserve"> </w:t>
      </w:r>
      <w:r w:rsidRPr="00871647">
        <w:rPr>
          <w:sz w:val="24"/>
          <w:szCs w:val="24"/>
        </w:rPr>
        <w:t>the</w:t>
      </w:r>
      <w:r w:rsidRPr="00871647">
        <w:rPr>
          <w:spacing w:val="-9"/>
          <w:sz w:val="24"/>
          <w:szCs w:val="24"/>
        </w:rPr>
        <w:t xml:space="preserve"> </w:t>
      </w:r>
      <w:r w:rsidRPr="00871647">
        <w:rPr>
          <w:sz w:val="24"/>
          <w:szCs w:val="24"/>
        </w:rPr>
        <w:t>order</w:t>
      </w:r>
      <w:r w:rsidRPr="00871647">
        <w:rPr>
          <w:spacing w:val="-9"/>
          <w:sz w:val="24"/>
          <w:szCs w:val="24"/>
        </w:rPr>
        <w:t xml:space="preserve"> </w:t>
      </w:r>
      <w:r w:rsidRPr="00871647">
        <w:rPr>
          <w:sz w:val="24"/>
          <w:szCs w:val="24"/>
        </w:rPr>
        <w:t>of</w:t>
      </w:r>
      <w:r w:rsidRPr="00871647">
        <w:rPr>
          <w:spacing w:val="-9"/>
          <w:sz w:val="24"/>
          <w:szCs w:val="24"/>
        </w:rPr>
        <w:t xml:space="preserve"> </w:t>
      </w:r>
      <w:r w:rsidRPr="00871647">
        <w:rPr>
          <w:sz w:val="24"/>
          <w:szCs w:val="24"/>
        </w:rPr>
        <w:t>assessment</w:t>
      </w:r>
      <w:r w:rsidRPr="00871647">
        <w:rPr>
          <w:spacing w:val="-9"/>
          <w:sz w:val="24"/>
          <w:szCs w:val="24"/>
        </w:rPr>
        <w:t xml:space="preserve"> </w:t>
      </w:r>
      <w:r w:rsidRPr="00871647">
        <w:rPr>
          <w:sz w:val="24"/>
          <w:szCs w:val="24"/>
        </w:rPr>
        <w:t>in</w:t>
      </w:r>
      <w:r w:rsidRPr="00871647">
        <w:rPr>
          <w:spacing w:val="-9"/>
          <w:sz w:val="24"/>
          <w:szCs w:val="24"/>
        </w:rPr>
        <w:t xml:space="preserve"> </w:t>
      </w:r>
      <w:r w:rsidRPr="00871647">
        <w:rPr>
          <w:sz w:val="24"/>
          <w:szCs w:val="24"/>
        </w:rPr>
        <w:t>respect</w:t>
      </w:r>
      <w:r w:rsidRPr="00871647">
        <w:rPr>
          <w:spacing w:val="-9"/>
          <w:sz w:val="24"/>
          <w:szCs w:val="24"/>
        </w:rPr>
        <w:t xml:space="preserve"> </w:t>
      </w:r>
      <w:r w:rsidRPr="00871647">
        <w:rPr>
          <w:sz w:val="24"/>
          <w:szCs w:val="24"/>
        </w:rPr>
        <w:t>of</w:t>
      </w:r>
      <w:r w:rsidRPr="00871647">
        <w:rPr>
          <w:spacing w:val="-9"/>
          <w:sz w:val="24"/>
          <w:szCs w:val="24"/>
        </w:rPr>
        <w:t xml:space="preserve"> </w:t>
      </w:r>
      <w:r w:rsidRPr="00871647">
        <w:rPr>
          <w:sz w:val="24"/>
          <w:szCs w:val="24"/>
        </w:rPr>
        <w:t>which</w:t>
      </w:r>
      <w:r w:rsidRPr="00871647">
        <w:rPr>
          <w:spacing w:val="-9"/>
          <w:sz w:val="24"/>
          <w:szCs w:val="24"/>
        </w:rPr>
        <w:t xml:space="preserve"> </w:t>
      </w:r>
      <w:r w:rsidRPr="00871647">
        <w:rPr>
          <w:sz w:val="24"/>
          <w:szCs w:val="24"/>
        </w:rPr>
        <w:t>the</w:t>
      </w:r>
      <w:r w:rsidRPr="00871647">
        <w:rPr>
          <w:spacing w:val="-9"/>
          <w:sz w:val="24"/>
          <w:szCs w:val="24"/>
        </w:rPr>
        <w:t xml:space="preserve"> </w:t>
      </w:r>
      <w:r w:rsidRPr="00871647">
        <w:rPr>
          <w:sz w:val="24"/>
          <w:szCs w:val="24"/>
        </w:rPr>
        <w:t>proceeding</w:t>
      </w:r>
      <w:r w:rsidRPr="00871647">
        <w:rPr>
          <w:spacing w:val="-9"/>
          <w:sz w:val="24"/>
          <w:szCs w:val="24"/>
        </w:rPr>
        <w:t xml:space="preserve"> </w:t>
      </w:r>
      <w:r w:rsidRPr="00871647">
        <w:rPr>
          <w:sz w:val="24"/>
          <w:szCs w:val="24"/>
        </w:rPr>
        <w:t>before</w:t>
      </w:r>
      <w:r w:rsidRPr="00871647">
        <w:rPr>
          <w:spacing w:val="-9"/>
          <w:sz w:val="24"/>
          <w:szCs w:val="24"/>
        </w:rPr>
        <w:t xml:space="preserve"> </w:t>
      </w:r>
      <w:r w:rsidRPr="00871647">
        <w:rPr>
          <w:sz w:val="24"/>
          <w:szCs w:val="24"/>
        </w:rPr>
        <w:t>the</w:t>
      </w:r>
      <w:r w:rsidRPr="00871647">
        <w:rPr>
          <w:spacing w:val="-9"/>
          <w:sz w:val="24"/>
          <w:szCs w:val="24"/>
        </w:rPr>
        <w:t xml:space="preserve"> </w:t>
      </w:r>
      <w:r w:rsidRPr="00871647">
        <w:rPr>
          <w:sz w:val="24"/>
          <w:szCs w:val="24"/>
        </w:rPr>
        <w:t>Settlement</w:t>
      </w:r>
      <w:r w:rsidRPr="00871647">
        <w:rPr>
          <w:spacing w:val="-8"/>
          <w:sz w:val="24"/>
          <w:szCs w:val="24"/>
        </w:rPr>
        <w:t xml:space="preserve"> </w:t>
      </w:r>
      <w:r w:rsidRPr="00871647">
        <w:rPr>
          <w:sz w:val="24"/>
          <w:szCs w:val="24"/>
        </w:rPr>
        <w:t>Commission abates</w:t>
      </w:r>
      <w:r w:rsidRPr="00871647">
        <w:rPr>
          <w:spacing w:val="-12"/>
          <w:sz w:val="24"/>
          <w:szCs w:val="24"/>
        </w:rPr>
        <w:t xml:space="preserve"> </w:t>
      </w:r>
      <w:r w:rsidRPr="00871647">
        <w:rPr>
          <w:sz w:val="24"/>
          <w:szCs w:val="24"/>
        </w:rPr>
        <w:t>u/s</w:t>
      </w:r>
      <w:r w:rsidRPr="00871647">
        <w:rPr>
          <w:spacing w:val="-12"/>
          <w:sz w:val="24"/>
          <w:szCs w:val="24"/>
        </w:rPr>
        <w:t xml:space="preserve"> </w:t>
      </w:r>
      <w:r w:rsidRPr="00871647">
        <w:rPr>
          <w:sz w:val="24"/>
          <w:szCs w:val="24"/>
        </w:rPr>
        <w:t>245HA:</w:t>
      </w:r>
      <w:r w:rsidRPr="00871647">
        <w:rPr>
          <w:spacing w:val="-15"/>
          <w:sz w:val="24"/>
          <w:szCs w:val="24"/>
        </w:rPr>
        <w:t xml:space="preserve"> </w:t>
      </w:r>
      <w:r w:rsidRPr="00871647">
        <w:rPr>
          <w:spacing w:val="-12"/>
          <w:sz w:val="24"/>
          <w:szCs w:val="24"/>
        </w:rPr>
        <w:t>To</w:t>
      </w:r>
      <w:r w:rsidRPr="00871647">
        <w:rPr>
          <w:spacing w:val="-11"/>
          <w:sz w:val="24"/>
          <w:szCs w:val="24"/>
        </w:rPr>
        <w:t xml:space="preserve"> </w:t>
      </w:r>
      <w:r w:rsidRPr="00871647">
        <w:rPr>
          <w:sz w:val="24"/>
          <w:szCs w:val="24"/>
        </w:rPr>
        <w:t>confirm,</w:t>
      </w:r>
      <w:r w:rsidRPr="00871647">
        <w:rPr>
          <w:spacing w:val="-12"/>
          <w:sz w:val="24"/>
          <w:szCs w:val="24"/>
        </w:rPr>
        <w:t xml:space="preserve"> </w:t>
      </w:r>
      <w:r w:rsidRPr="00871647">
        <w:rPr>
          <w:sz w:val="24"/>
          <w:szCs w:val="24"/>
        </w:rPr>
        <w:t>reduce,</w:t>
      </w:r>
      <w:r w:rsidRPr="00871647">
        <w:rPr>
          <w:spacing w:val="-12"/>
          <w:sz w:val="24"/>
          <w:szCs w:val="24"/>
        </w:rPr>
        <w:t xml:space="preserve"> </w:t>
      </w:r>
      <w:r w:rsidRPr="00871647">
        <w:rPr>
          <w:sz w:val="24"/>
          <w:szCs w:val="24"/>
        </w:rPr>
        <w:t>enhance</w:t>
      </w:r>
      <w:r w:rsidRPr="00871647">
        <w:rPr>
          <w:spacing w:val="-11"/>
          <w:sz w:val="24"/>
          <w:szCs w:val="24"/>
        </w:rPr>
        <w:t xml:space="preserve"> </w:t>
      </w:r>
      <w:r w:rsidRPr="00871647">
        <w:rPr>
          <w:sz w:val="24"/>
          <w:szCs w:val="24"/>
        </w:rPr>
        <w:t>or</w:t>
      </w:r>
      <w:r w:rsidRPr="00871647">
        <w:rPr>
          <w:spacing w:val="-12"/>
          <w:sz w:val="24"/>
          <w:szCs w:val="24"/>
        </w:rPr>
        <w:t xml:space="preserve"> </w:t>
      </w:r>
      <w:r w:rsidRPr="00871647">
        <w:rPr>
          <w:sz w:val="24"/>
          <w:szCs w:val="24"/>
        </w:rPr>
        <w:t>annul</w:t>
      </w:r>
      <w:r w:rsidRPr="00871647">
        <w:rPr>
          <w:spacing w:val="-11"/>
          <w:sz w:val="24"/>
          <w:szCs w:val="24"/>
        </w:rPr>
        <w:t xml:space="preserve"> </w:t>
      </w:r>
      <w:r w:rsidRPr="00871647">
        <w:rPr>
          <w:sz w:val="24"/>
          <w:szCs w:val="24"/>
        </w:rPr>
        <w:t>the</w:t>
      </w:r>
      <w:r w:rsidRPr="00871647">
        <w:rPr>
          <w:spacing w:val="-12"/>
          <w:sz w:val="24"/>
          <w:szCs w:val="24"/>
        </w:rPr>
        <w:t xml:space="preserve"> </w:t>
      </w:r>
      <w:r w:rsidRPr="00871647">
        <w:rPr>
          <w:sz w:val="24"/>
          <w:szCs w:val="24"/>
        </w:rPr>
        <w:t>assessment</w:t>
      </w:r>
      <w:r w:rsidRPr="00871647">
        <w:rPr>
          <w:spacing w:val="-11"/>
          <w:sz w:val="24"/>
          <w:szCs w:val="24"/>
        </w:rPr>
        <w:t xml:space="preserve"> </w:t>
      </w:r>
      <w:r w:rsidRPr="00871647">
        <w:rPr>
          <w:sz w:val="24"/>
          <w:szCs w:val="24"/>
        </w:rPr>
        <w:t>after</w:t>
      </w:r>
      <w:r w:rsidRPr="00871647">
        <w:rPr>
          <w:spacing w:val="-12"/>
          <w:sz w:val="24"/>
          <w:szCs w:val="24"/>
        </w:rPr>
        <w:t xml:space="preserve"> </w:t>
      </w:r>
      <w:r w:rsidRPr="00871647">
        <w:rPr>
          <w:sz w:val="24"/>
          <w:szCs w:val="24"/>
        </w:rPr>
        <w:t>taking</w:t>
      </w:r>
      <w:r w:rsidRPr="00871647">
        <w:rPr>
          <w:spacing w:val="-11"/>
          <w:sz w:val="24"/>
          <w:szCs w:val="24"/>
        </w:rPr>
        <w:t xml:space="preserve"> </w:t>
      </w:r>
      <w:r w:rsidRPr="00871647">
        <w:rPr>
          <w:sz w:val="24"/>
          <w:szCs w:val="24"/>
        </w:rPr>
        <w:t>into</w:t>
      </w:r>
      <w:r w:rsidRPr="00871647">
        <w:rPr>
          <w:spacing w:val="-12"/>
          <w:sz w:val="24"/>
          <w:szCs w:val="24"/>
        </w:rPr>
        <w:t xml:space="preserve"> </w:t>
      </w:r>
      <w:r w:rsidRPr="00871647">
        <w:rPr>
          <w:sz w:val="24"/>
          <w:szCs w:val="24"/>
        </w:rPr>
        <w:t>consideration all</w:t>
      </w:r>
      <w:r w:rsidRPr="00871647">
        <w:rPr>
          <w:spacing w:val="14"/>
          <w:sz w:val="24"/>
          <w:szCs w:val="24"/>
        </w:rPr>
        <w:t xml:space="preserve"> </w:t>
      </w:r>
      <w:r w:rsidRPr="00871647">
        <w:rPr>
          <w:sz w:val="24"/>
          <w:szCs w:val="24"/>
        </w:rPr>
        <w:t>the</w:t>
      </w:r>
      <w:r w:rsidRPr="00871647">
        <w:rPr>
          <w:spacing w:val="14"/>
          <w:sz w:val="24"/>
          <w:szCs w:val="24"/>
        </w:rPr>
        <w:t xml:space="preserve"> </w:t>
      </w:r>
      <w:r w:rsidRPr="00871647">
        <w:rPr>
          <w:sz w:val="24"/>
          <w:szCs w:val="24"/>
        </w:rPr>
        <w:t>material</w:t>
      </w:r>
      <w:r w:rsidRPr="00871647">
        <w:rPr>
          <w:spacing w:val="14"/>
          <w:sz w:val="24"/>
          <w:szCs w:val="24"/>
        </w:rPr>
        <w:t xml:space="preserve"> </w:t>
      </w:r>
      <w:r w:rsidRPr="00871647">
        <w:rPr>
          <w:sz w:val="24"/>
          <w:szCs w:val="24"/>
        </w:rPr>
        <w:t>and</w:t>
      </w:r>
      <w:r w:rsidRPr="00871647">
        <w:rPr>
          <w:spacing w:val="14"/>
          <w:sz w:val="24"/>
          <w:szCs w:val="24"/>
        </w:rPr>
        <w:t xml:space="preserve"> </w:t>
      </w:r>
      <w:r w:rsidRPr="00871647">
        <w:rPr>
          <w:sz w:val="24"/>
          <w:szCs w:val="24"/>
        </w:rPr>
        <w:t>other</w:t>
      </w:r>
      <w:r w:rsidRPr="00871647">
        <w:rPr>
          <w:spacing w:val="13"/>
          <w:sz w:val="24"/>
          <w:szCs w:val="24"/>
        </w:rPr>
        <w:t xml:space="preserve"> </w:t>
      </w:r>
      <w:r w:rsidRPr="00871647">
        <w:rPr>
          <w:sz w:val="24"/>
          <w:szCs w:val="24"/>
        </w:rPr>
        <w:t>information</w:t>
      </w:r>
      <w:r w:rsidRPr="00871647">
        <w:rPr>
          <w:spacing w:val="14"/>
          <w:sz w:val="24"/>
          <w:szCs w:val="24"/>
        </w:rPr>
        <w:t xml:space="preserve"> </w:t>
      </w:r>
      <w:r w:rsidRPr="00871647">
        <w:rPr>
          <w:sz w:val="24"/>
          <w:szCs w:val="24"/>
        </w:rPr>
        <w:t>produced</w:t>
      </w:r>
      <w:r w:rsidRPr="00871647">
        <w:rPr>
          <w:spacing w:val="14"/>
          <w:sz w:val="24"/>
          <w:szCs w:val="24"/>
        </w:rPr>
        <w:t xml:space="preserve"> </w:t>
      </w:r>
      <w:r w:rsidRPr="00871647">
        <w:rPr>
          <w:sz w:val="24"/>
          <w:szCs w:val="24"/>
        </w:rPr>
        <w:t>by</w:t>
      </w:r>
      <w:r w:rsidRPr="00871647">
        <w:rPr>
          <w:spacing w:val="14"/>
          <w:sz w:val="24"/>
          <w:szCs w:val="24"/>
        </w:rPr>
        <w:t xml:space="preserve"> </w:t>
      </w:r>
      <w:r w:rsidRPr="00871647">
        <w:rPr>
          <w:sz w:val="24"/>
          <w:szCs w:val="24"/>
        </w:rPr>
        <w:t>the</w:t>
      </w:r>
      <w:r w:rsidRPr="00871647">
        <w:rPr>
          <w:spacing w:val="14"/>
          <w:sz w:val="24"/>
          <w:szCs w:val="24"/>
        </w:rPr>
        <w:t xml:space="preserve"> </w:t>
      </w:r>
      <w:r w:rsidRPr="00871647">
        <w:rPr>
          <w:sz w:val="24"/>
          <w:szCs w:val="24"/>
        </w:rPr>
        <w:t>assessee</w:t>
      </w:r>
      <w:r w:rsidRPr="00871647">
        <w:rPr>
          <w:spacing w:val="14"/>
          <w:sz w:val="24"/>
          <w:szCs w:val="24"/>
        </w:rPr>
        <w:t xml:space="preserve"> </w:t>
      </w:r>
      <w:r w:rsidRPr="00871647">
        <w:rPr>
          <w:sz w:val="24"/>
          <w:szCs w:val="24"/>
        </w:rPr>
        <w:t>before,</w:t>
      </w:r>
      <w:r w:rsidRPr="00871647">
        <w:rPr>
          <w:spacing w:val="13"/>
          <w:sz w:val="24"/>
          <w:szCs w:val="24"/>
        </w:rPr>
        <w:t xml:space="preserve"> </w:t>
      </w:r>
      <w:r w:rsidRPr="00871647">
        <w:rPr>
          <w:sz w:val="24"/>
          <w:szCs w:val="24"/>
        </w:rPr>
        <w:t>or</w:t>
      </w:r>
      <w:r w:rsidRPr="00871647">
        <w:rPr>
          <w:spacing w:val="13"/>
          <w:sz w:val="24"/>
          <w:szCs w:val="24"/>
        </w:rPr>
        <w:t xml:space="preserve"> </w:t>
      </w:r>
      <w:r w:rsidRPr="00871647">
        <w:rPr>
          <w:sz w:val="24"/>
          <w:szCs w:val="24"/>
        </w:rPr>
        <w:t>the</w:t>
      </w:r>
      <w:r w:rsidRPr="00871647">
        <w:rPr>
          <w:spacing w:val="14"/>
          <w:sz w:val="24"/>
          <w:szCs w:val="24"/>
        </w:rPr>
        <w:t xml:space="preserve"> </w:t>
      </w:r>
      <w:r w:rsidRPr="00871647">
        <w:rPr>
          <w:sz w:val="24"/>
          <w:szCs w:val="24"/>
        </w:rPr>
        <w:t>results</w:t>
      </w:r>
      <w:r w:rsidRPr="00871647">
        <w:rPr>
          <w:spacing w:val="15"/>
          <w:sz w:val="24"/>
          <w:szCs w:val="24"/>
        </w:rPr>
        <w:t xml:space="preserve"> </w:t>
      </w:r>
      <w:r w:rsidRPr="00871647">
        <w:rPr>
          <w:sz w:val="24"/>
          <w:szCs w:val="24"/>
        </w:rPr>
        <w:t>of</w:t>
      </w:r>
      <w:r w:rsidRPr="00871647">
        <w:rPr>
          <w:spacing w:val="13"/>
          <w:sz w:val="24"/>
          <w:szCs w:val="24"/>
        </w:rPr>
        <w:t xml:space="preserve"> </w:t>
      </w:r>
      <w:r w:rsidRPr="00871647">
        <w:rPr>
          <w:sz w:val="24"/>
          <w:szCs w:val="24"/>
        </w:rPr>
        <w:t>the</w:t>
      </w:r>
      <w:r w:rsidRPr="00871647">
        <w:rPr>
          <w:spacing w:val="14"/>
          <w:sz w:val="24"/>
          <w:szCs w:val="24"/>
        </w:rPr>
        <w:t xml:space="preserve"> </w:t>
      </w:r>
      <w:r w:rsidRPr="00871647">
        <w:rPr>
          <w:sz w:val="24"/>
          <w:szCs w:val="24"/>
        </w:rPr>
        <w:t>inquiry held</w:t>
      </w:r>
      <w:r w:rsidRPr="00871647">
        <w:rPr>
          <w:spacing w:val="-13"/>
          <w:sz w:val="24"/>
          <w:szCs w:val="24"/>
        </w:rPr>
        <w:t xml:space="preserve"> </w:t>
      </w:r>
      <w:r w:rsidRPr="00871647">
        <w:rPr>
          <w:sz w:val="24"/>
          <w:szCs w:val="24"/>
        </w:rPr>
        <w:t>or</w:t>
      </w:r>
      <w:r w:rsidRPr="00871647">
        <w:rPr>
          <w:spacing w:val="-12"/>
          <w:sz w:val="24"/>
          <w:szCs w:val="24"/>
        </w:rPr>
        <w:t xml:space="preserve"> </w:t>
      </w:r>
      <w:r w:rsidRPr="00871647">
        <w:rPr>
          <w:sz w:val="24"/>
          <w:szCs w:val="24"/>
        </w:rPr>
        <w:t>evidence</w:t>
      </w:r>
      <w:r w:rsidRPr="00871647">
        <w:rPr>
          <w:spacing w:val="-11"/>
          <w:sz w:val="24"/>
          <w:szCs w:val="24"/>
        </w:rPr>
        <w:t xml:space="preserve"> </w:t>
      </w:r>
      <w:r w:rsidRPr="00871647">
        <w:rPr>
          <w:sz w:val="24"/>
          <w:szCs w:val="24"/>
        </w:rPr>
        <w:t>recorded</w:t>
      </w:r>
      <w:r w:rsidRPr="00871647">
        <w:rPr>
          <w:spacing w:val="-12"/>
          <w:sz w:val="24"/>
          <w:szCs w:val="24"/>
        </w:rPr>
        <w:t xml:space="preserve"> </w:t>
      </w:r>
      <w:r w:rsidRPr="00871647">
        <w:rPr>
          <w:spacing w:val="-6"/>
          <w:sz w:val="24"/>
          <w:szCs w:val="24"/>
        </w:rPr>
        <w:t>by,</w:t>
      </w:r>
      <w:r w:rsidRPr="00871647">
        <w:rPr>
          <w:spacing w:val="-12"/>
          <w:sz w:val="24"/>
          <w:szCs w:val="24"/>
        </w:rPr>
        <w:t xml:space="preserve"> </w:t>
      </w:r>
      <w:r w:rsidRPr="00871647">
        <w:rPr>
          <w:sz w:val="24"/>
          <w:szCs w:val="24"/>
        </w:rPr>
        <w:t>the</w:t>
      </w:r>
      <w:r w:rsidRPr="00871647">
        <w:rPr>
          <w:spacing w:val="-12"/>
          <w:sz w:val="24"/>
          <w:szCs w:val="24"/>
        </w:rPr>
        <w:t xml:space="preserve"> </w:t>
      </w:r>
      <w:r w:rsidRPr="00871647">
        <w:rPr>
          <w:sz w:val="24"/>
          <w:szCs w:val="24"/>
        </w:rPr>
        <w:t>Settlement</w:t>
      </w:r>
      <w:r w:rsidRPr="00871647">
        <w:rPr>
          <w:spacing w:val="-12"/>
          <w:sz w:val="24"/>
          <w:szCs w:val="24"/>
        </w:rPr>
        <w:t xml:space="preserve"> </w:t>
      </w:r>
      <w:r w:rsidRPr="00871647">
        <w:rPr>
          <w:sz w:val="24"/>
          <w:szCs w:val="24"/>
        </w:rPr>
        <w:t>Commission,</w:t>
      </w:r>
      <w:r w:rsidRPr="00871647">
        <w:rPr>
          <w:spacing w:val="-13"/>
          <w:sz w:val="24"/>
          <w:szCs w:val="24"/>
        </w:rPr>
        <w:t xml:space="preserve"> </w:t>
      </w:r>
      <w:r w:rsidRPr="00871647">
        <w:rPr>
          <w:sz w:val="24"/>
          <w:szCs w:val="24"/>
        </w:rPr>
        <w:t>in</w:t>
      </w:r>
      <w:r w:rsidRPr="00871647">
        <w:rPr>
          <w:spacing w:val="-12"/>
          <w:sz w:val="24"/>
          <w:szCs w:val="24"/>
        </w:rPr>
        <w:t xml:space="preserve"> </w:t>
      </w:r>
      <w:r w:rsidRPr="00871647">
        <w:rPr>
          <w:sz w:val="24"/>
          <w:szCs w:val="24"/>
        </w:rPr>
        <w:t>the</w:t>
      </w:r>
      <w:r w:rsidRPr="00871647">
        <w:rPr>
          <w:spacing w:val="-12"/>
          <w:sz w:val="24"/>
          <w:szCs w:val="24"/>
        </w:rPr>
        <w:t xml:space="preserve"> </w:t>
      </w:r>
      <w:r w:rsidRPr="00871647">
        <w:rPr>
          <w:sz w:val="24"/>
          <w:szCs w:val="24"/>
        </w:rPr>
        <w:t>course</w:t>
      </w:r>
      <w:r w:rsidRPr="00871647">
        <w:rPr>
          <w:spacing w:val="-12"/>
          <w:sz w:val="24"/>
          <w:szCs w:val="24"/>
        </w:rPr>
        <w:t xml:space="preserve"> </w:t>
      </w:r>
      <w:r w:rsidRPr="00871647">
        <w:rPr>
          <w:sz w:val="24"/>
          <w:szCs w:val="24"/>
        </w:rPr>
        <w:t>of</w:t>
      </w:r>
      <w:r w:rsidRPr="00871647">
        <w:rPr>
          <w:spacing w:val="-13"/>
          <w:sz w:val="24"/>
          <w:szCs w:val="24"/>
        </w:rPr>
        <w:t xml:space="preserve"> </w:t>
      </w:r>
      <w:r w:rsidRPr="00871647">
        <w:rPr>
          <w:sz w:val="24"/>
          <w:szCs w:val="24"/>
        </w:rPr>
        <w:t>the</w:t>
      </w:r>
      <w:r w:rsidRPr="00871647">
        <w:rPr>
          <w:spacing w:val="-12"/>
          <w:sz w:val="24"/>
          <w:szCs w:val="24"/>
        </w:rPr>
        <w:t xml:space="preserve"> </w:t>
      </w:r>
      <w:r w:rsidRPr="00871647">
        <w:rPr>
          <w:sz w:val="24"/>
          <w:szCs w:val="24"/>
        </w:rPr>
        <w:t>proceeding</w:t>
      </w:r>
      <w:r w:rsidRPr="00871647">
        <w:rPr>
          <w:spacing w:val="-11"/>
          <w:sz w:val="24"/>
          <w:szCs w:val="24"/>
        </w:rPr>
        <w:t xml:space="preserve"> </w:t>
      </w:r>
      <w:r w:rsidRPr="00871647">
        <w:rPr>
          <w:sz w:val="24"/>
          <w:szCs w:val="24"/>
        </w:rPr>
        <w:t>before</w:t>
      </w:r>
      <w:r w:rsidRPr="00871647">
        <w:rPr>
          <w:spacing w:val="-12"/>
          <w:sz w:val="24"/>
          <w:szCs w:val="24"/>
        </w:rPr>
        <w:t xml:space="preserve"> </w:t>
      </w:r>
      <w:r w:rsidRPr="00871647">
        <w:rPr>
          <w:sz w:val="24"/>
          <w:szCs w:val="24"/>
        </w:rPr>
        <w:t>it</w:t>
      </w:r>
      <w:r w:rsidRPr="00871647">
        <w:rPr>
          <w:spacing w:val="-13"/>
          <w:sz w:val="24"/>
          <w:szCs w:val="24"/>
        </w:rPr>
        <w:t xml:space="preserve"> </w:t>
      </w:r>
      <w:r w:rsidRPr="00871647">
        <w:rPr>
          <w:sz w:val="24"/>
          <w:szCs w:val="24"/>
        </w:rPr>
        <w:t>and such other material as may be brought on his</w:t>
      </w:r>
      <w:r w:rsidRPr="00871647">
        <w:rPr>
          <w:spacing w:val="-8"/>
          <w:sz w:val="24"/>
          <w:szCs w:val="24"/>
        </w:rPr>
        <w:t xml:space="preserve"> </w:t>
      </w:r>
      <w:r w:rsidRPr="00871647">
        <w:rPr>
          <w:sz w:val="24"/>
          <w:szCs w:val="24"/>
        </w:rPr>
        <w:t>record,</w:t>
      </w:r>
    </w:p>
    <w:p w:rsidR="008F105D" w:rsidRPr="00871647" w:rsidRDefault="008F105D" w:rsidP="005F5E70">
      <w:pPr>
        <w:pStyle w:val="ListParagraph"/>
        <w:numPr>
          <w:ilvl w:val="0"/>
          <w:numId w:val="166"/>
        </w:numPr>
        <w:tabs>
          <w:tab w:val="left" w:pos="1033"/>
        </w:tabs>
        <w:spacing w:before="122"/>
        <w:ind w:left="540" w:hanging="540"/>
        <w:jc w:val="both"/>
        <w:rPr>
          <w:sz w:val="24"/>
          <w:szCs w:val="24"/>
        </w:rPr>
      </w:pPr>
      <w:r w:rsidRPr="00871647">
        <w:rPr>
          <w:sz w:val="24"/>
          <w:szCs w:val="24"/>
        </w:rPr>
        <w:t xml:space="preserve">Relating to any other case: </w:t>
      </w:r>
      <w:r w:rsidRPr="00871647">
        <w:rPr>
          <w:spacing w:val="-12"/>
          <w:sz w:val="24"/>
          <w:szCs w:val="24"/>
        </w:rPr>
        <w:t xml:space="preserve">To </w:t>
      </w:r>
      <w:r w:rsidRPr="00871647">
        <w:rPr>
          <w:sz w:val="24"/>
          <w:szCs w:val="24"/>
        </w:rPr>
        <w:t>pass such orders as he thinks</w:t>
      </w:r>
      <w:r w:rsidRPr="00871647">
        <w:rPr>
          <w:spacing w:val="-4"/>
          <w:sz w:val="24"/>
          <w:szCs w:val="24"/>
        </w:rPr>
        <w:t xml:space="preserve"> </w:t>
      </w:r>
      <w:r w:rsidRPr="00871647">
        <w:rPr>
          <w:sz w:val="24"/>
          <w:szCs w:val="24"/>
        </w:rPr>
        <w:t>fit.</w:t>
      </w:r>
    </w:p>
    <w:p w:rsidR="008F105D" w:rsidRPr="00871647" w:rsidRDefault="008F105D" w:rsidP="005F5E70">
      <w:pPr>
        <w:pStyle w:val="ListParagraph"/>
        <w:tabs>
          <w:tab w:val="left" w:pos="1033"/>
        </w:tabs>
        <w:spacing w:before="122"/>
        <w:ind w:left="540" w:hanging="540"/>
        <w:jc w:val="both"/>
        <w:rPr>
          <w:sz w:val="24"/>
          <w:szCs w:val="24"/>
        </w:rPr>
      </w:pPr>
    </w:p>
    <w:p w:rsidR="008F105D" w:rsidRPr="00871647" w:rsidRDefault="008F105D" w:rsidP="005F5E70">
      <w:pPr>
        <w:pStyle w:val="Heading1"/>
        <w:tabs>
          <w:tab w:val="left" w:pos="10032"/>
        </w:tabs>
        <w:spacing w:before="1"/>
        <w:ind w:left="540" w:hanging="540"/>
        <w:rPr>
          <w:rFonts w:ascii="Times New Roman" w:hAnsi="Times New Roman" w:cs="Times New Roman"/>
          <w:color w:val="auto"/>
          <w:sz w:val="24"/>
          <w:szCs w:val="24"/>
        </w:rPr>
      </w:pPr>
      <w:r w:rsidRPr="00871647">
        <w:rPr>
          <w:rFonts w:ascii="Times New Roman" w:hAnsi="Times New Roman" w:cs="Times New Roman"/>
          <w:b w:val="0"/>
          <w:color w:val="auto"/>
          <w:sz w:val="24"/>
          <w:szCs w:val="24"/>
          <w:shd w:val="clear" w:color="auto" w:fill="D1D3D4"/>
        </w:rPr>
        <w:t xml:space="preserve"> </w:t>
      </w:r>
      <w:r w:rsidRPr="00871647">
        <w:rPr>
          <w:rFonts w:ascii="Times New Roman" w:hAnsi="Times New Roman" w:cs="Times New Roman"/>
          <w:b w:val="0"/>
          <w:color w:val="auto"/>
          <w:spacing w:val="-10"/>
          <w:sz w:val="24"/>
          <w:szCs w:val="24"/>
          <w:shd w:val="clear" w:color="auto" w:fill="D1D3D4"/>
        </w:rPr>
        <w:t xml:space="preserve"> </w:t>
      </w:r>
      <w:r w:rsidRPr="00871647">
        <w:rPr>
          <w:rFonts w:ascii="Times New Roman" w:hAnsi="Times New Roman" w:cs="Times New Roman"/>
          <w:color w:val="auto"/>
          <w:sz w:val="24"/>
          <w:szCs w:val="24"/>
          <w:shd w:val="clear" w:color="auto" w:fill="D1D3D4"/>
        </w:rPr>
        <w:t xml:space="preserve">APPEALS TO INCOME </w:t>
      </w:r>
      <w:r w:rsidRPr="00871647">
        <w:rPr>
          <w:rFonts w:ascii="Times New Roman" w:hAnsi="Times New Roman" w:cs="Times New Roman"/>
          <w:color w:val="auto"/>
          <w:spacing w:val="-6"/>
          <w:sz w:val="24"/>
          <w:szCs w:val="24"/>
          <w:shd w:val="clear" w:color="auto" w:fill="D1D3D4"/>
        </w:rPr>
        <w:t xml:space="preserve">TAX </w:t>
      </w:r>
      <w:r w:rsidRPr="00871647">
        <w:rPr>
          <w:rFonts w:ascii="Times New Roman" w:hAnsi="Times New Roman" w:cs="Times New Roman"/>
          <w:color w:val="auto"/>
          <w:spacing w:val="-3"/>
          <w:sz w:val="24"/>
          <w:szCs w:val="24"/>
          <w:shd w:val="clear" w:color="auto" w:fill="D1D3D4"/>
        </w:rPr>
        <w:t xml:space="preserve">APPELLATE </w:t>
      </w:r>
      <w:r w:rsidRPr="00871647">
        <w:rPr>
          <w:rFonts w:ascii="Times New Roman" w:hAnsi="Times New Roman" w:cs="Times New Roman"/>
          <w:color w:val="auto"/>
          <w:sz w:val="24"/>
          <w:szCs w:val="24"/>
          <w:shd w:val="clear" w:color="auto" w:fill="D1D3D4"/>
        </w:rPr>
        <w:t xml:space="preserve">TRIBUNAL </w:t>
      </w:r>
      <w:r w:rsidRPr="00871647">
        <w:rPr>
          <w:rFonts w:ascii="Times New Roman" w:hAnsi="Times New Roman" w:cs="Times New Roman"/>
          <w:color w:val="auto"/>
          <w:spacing w:val="-6"/>
          <w:sz w:val="24"/>
          <w:szCs w:val="24"/>
          <w:shd w:val="clear" w:color="auto" w:fill="D1D3D4"/>
        </w:rPr>
        <w:t xml:space="preserve">(ITAT) </w:t>
      </w:r>
      <w:r w:rsidRPr="00871647">
        <w:rPr>
          <w:rFonts w:ascii="Times New Roman" w:hAnsi="Times New Roman" w:cs="Times New Roman"/>
          <w:color w:val="auto"/>
          <w:sz w:val="24"/>
          <w:szCs w:val="24"/>
          <w:shd w:val="clear" w:color="auto" w:fill="D1D3D4"/>
        </w:rPr>
        <w:t xml:space="preserve">[SECTION 252 </w:t>
      </w:r>
      <w:r w:rsidRPr="00871647">
        <w:rPr>
          <w:rFonts w:ascii="Times New Roman" w:hAnsi="Times New Roman" w:cs="Times New Roman"/>
          <w:color w:val="auto"/>
          <w:spacing w:val="-3"/>
          <w:sz w:val="24"/>
          <w:szCs w:val="24"/>
          <w:shd w:val="clear" w:color="auto" w:fill="D1D3D4"/>
        </w:rPr>
        <w:t>TO</w:t>
      </w:r>
      <w:r w:rsidRPr="00871647">
        <w:rPr>
          <w:rFonts w:ascii="Times New Roman" w:hAnsi="Times New Roman" w:cs="Times New Roman"/>
          <w:color w:val="auto"/>
          <w:spacing w:val="-8"/>
          <w:sz w:val="24"/>
          <w:szCs w:val="24"/>
          <w:shd w:val="clear" w:color="auto" w:fill="D1D3D4"/>
        </w:rPr>
        <w:t xml:space="preserve"> </w:t>
      </w:r>
      <w:r w:rsidRPr="00871647">
        <w:rPr>
          <w:rFonts w:ascii="Times New Roman" w:hAnsi="Times New Roman" w:cs="Times New Roman"/>
          <w:color w:val="auto"/>
          <w:sz w:val="24"/>
          <w:szCs w:val="24"/>
          <w:shd w:val="clear" w:color="auto" w:fill="D1D3D4"/>
        </w:rPr>
        <w:t>255]</w:t>
      </w:r>
      <w:r w:rsidRPr="00871647">
        <w:rPr>
          <w:rFonts w:ascii="Times New Roman" w:hAnsi="Times New Roman" w:cs="Times New Roman"/>
          <w:color w:val="auto"/>
          <w:sz w:val="24"/>
          <w:szCs w:val="24"/>
          <w:shd w:val="clear" w:color="auto" w:fill="D1D3D4"/>
        </w:rPr>
        <w:tab/>
      </w:r>
    </w:p>
    <w:p w:rsidR="008F105D" w:rsidRPr="00871647" w:rsidRDefault="008F105D" w:rsidP="005F5E70">
      <w:pPr>
        <w:pStyle w:val="BodyText"/>
        <w:spacing w:before="155" w:line="280" w:lineRule="auto"/>
        <w:ind w:left="540" w:right="309"/>
        <w:jc w:val="both"/>
        <w:rPr>
          <w:sz w:val="24"/>
          <w:szCs w:val="24"/>
        </w:rPr>
      </w:pPr>
      <w:r w:rsidRPr="00871647">
        <w:rPr>
          <w:sz w:val="24"/>
          <w:szCs w:val="24"/>
        </w:rPr>
        <w:t>Appeal against an order of Commissioner (Appeals) lies with the Income Tax Appellate Tribunal (ITAT). Both tax payer and the Assessing Officer can file appeal before the Appellate Tribunal. Several Benches of the Appellate Tribunal constituted all over India by the Central Government and it functions under the Ministry of Law. It consists of as many judicial and accountant members as the Central Government thinks fit to exercise the powers and discharge the functions conferred on the Appellate Tribunal by this Act.</w:t>
      </w:r>
    </w:p>
    <w:p w:rsidR="008F105D" w:rsidRPr="00871647" w:rsidRDefault="008F105D" w:rsidP="005F5E70">
      <w:pPr>
        <w:pStyle w:val="BodyText"/>
        <w:spacing w:before="155" w:line="280" w:lineRule="auto"/>
        <w:ind w:left="540" w:right="309" w:hanging="540"/>
        <w:jc w:val="both"/>
        <w:rPr>
          <w:sz w:val="24"/>
          <w:szCs w:val="24"/>
        </w:rPr>
      </w:pPr>
    </w:p>
    <w:p w:rsidR="008F105D" w:rsidRPr="00871647" w:rsidRDefault="008F105D" w:rsidP="005F5E70">
      <w:pPr>
        <w:ind w:left="540" w:hanging="540"/>
        <w:rPr>
          <w:rFonts w:ascii="Times New Roman" w:hAnsi="Times New Roman" w:cs="Times New Roman"/>
          <w:b/>
          <w:sz w:val="24"/>
          <w:szCs w:val="24"/>
        </w:rPr>
      </w:pPr>
      <w:r w:rsidRPr="00871647">
        <w:rPr>
          <w:rFonts w:ascii="Times New Roman" w:hAnsi="Times New Roman" w:cs="Times New Roman"/>
          <w:b/>
          <w:sz w:val="24"/>
          <w:szCs w:val="24"/>
        </w:rPr>
        <w:t>President of the ITAT</w:t>
      </w:r>
    </w:p>
    <w:p w:rsidR="008F105D" w:rsidRPr="00871647" w:rsidRDefault="008F105D" w:rsidP="005F5E70">
      <w:pPr>
        <w:pStyle w:val="ListParagraph"/>
        <w:numPr>
          <w:ilvl w:val="0"/>
          <w:numId w:val="167"/>
        </w:numPr>
        <w:tabs>
          <w:tab w:val="left" w:pos="1032"/>
          <w:tab w:val="left" w:pos="1033"/>
        </w:tabs>
        <w:spacing w:before="156"/>
        <w:ind w:left="540" w:hanging="540"/>
        <w:jc w:val="both"/>
        <w:rPr>
          <w:sz w:val="24"/>
          <w:szCs w:val="24"/>
        </w:rPr>
      </w:pPr>
      <w:r w:rsidRPr="00871647">
        <w:rPr>
          <w:sz w:val="24"/>
          <w:szCs w:val="24"/>
        </w:rPr>
        <w:t>The Central Government shall</w:t>
      </w:r>
      <w:r w:rsidRPr="00871647">
        <w:rPr>
          <w:spacing w:val="-2"/>
          <w:sz w:val="24"/>
          <w:szCs w:val="24"/>
        </w:rPr>
        <w:t xml:space="preserve"> </w:t>
      </w:r>
      <w:r w:rsidRPr="00871647">
        <w:rPr>
          <w:sz w:val="24"/>
          <w:szCs w:val="24"/>
        </w:rPr>
        <w:t>appoint:</w:t>
      </w:r>
    </w:p>
    <w:p w:rsidR="008F105D" w:rsidRPr="00871647" w:rsidRDefault="008F105D" w:rsidP="005F5E70">
      <w:pPr>
        <w:pStyle w:val="ListParagraph"/>
        <w:numPr>
          <w:ilvl w:val="1"/>
          <w:numId w:val="168"/>
        </w:numPr>
        <w:tabs>
          <w:tab w:val="left" w:pos="1513"/>
        </w:tabs>
        <w:spacing w:before="160" w:line="280" w:lineRule="auto"/>
        <w:ind w:left="540" w:right="312" w:hanging="540"/>
        <w:jc w:val="both"/>
        <w:rPr>
          <w:sz w:val="24"/>
          <w:szCs w:val="24"/>
        </w:rPr>
      </w:pPr>
      <w:r w:rsidRPr="00871647">
        <w:rPr>
          <w:sz w:val="24"/>
          <w:szCs w:val="24"/>
        </w:rPr>
        <w:t>a</w:t>
      </w:r>
      <w:r w:rsidRPr="00871647">
        <w:rPr>
          <w:spacing w:val="-3"/>
          <w:sz w:val="24"/>
          <w:szCs w:val="24"/>
        </w:rPr>
        <w:t xml:space="preserve"> </w:t>
      </w:r>
      <w:r w:rsidRPr="00871647">
        <w:rPr>
          <w:sz w:val="24"/>
          <w:szCs w:val="24"/>
        </w:rPr>
        <w:t>person</w:t>
      </w:r>
      <w:r w:rsidRPr="00871647">
        <w:rPr>
          <w:spacing w:val="-2"/>
          <w:sz w:val="24"/>
          <w:szCs w:val="24"/>
        </w:rPr>
        <w:t xml:space="preserve"> </w:t>
      </w:r>
      <w:r w:rsidRPr="00871647">
        <w:rPr>
          <w:sz w:val="24"/>
          <w:szCs w:val="24"/>
        </w:rPr>
        <w:t>who</w:t>
      </w:r>
      <w:r w:rsidRPr="00871647">
        <w:rPr>
          <w:spacing w:val="-3"/>
          <w:sz w:val="24"/>
          <w:szCs w:val="24"/>
        </w:rPr>
        <w:t xml:space="preserve"> </w:t>
      </w:r>
      <w:r w:rsidRPr="00871647">
        <w:rPr>
          <w:sz w:val="24"/>
          <w:szCs w:val="24"/>
        </w:rPr>
        <w:t>is</w:t>
      </w:r>
      <w:r w:rsidRPr="00871647">
        <w:rPr>
          <w:spacing w:val="-2"/>
          <w:sz w:val="24"/>
          <w:szCs w:val="24"/>
        </w:rPr>
        <w:t xml:space="preserve"> </w:t>
      </w:r>
      <w:r w:rsidRPr="00871647">
        <w:rPr>
          <w:sz w:val="24"/>
          <w:szCs w:val="24"/>
        </w:rPr>
        <w:t>a</w:t>
      </w:r>
      <w:r w:rsidRPr="00871647">
        <w:rPr>
          <w:spacing w:val="-2"/>
          <w:sz w:val="24"/>
          <w:szCs w:val="24"/>
        </w:rPr>
        <w:t xml:space="preserve"> </w:t>
      </w:r>
      <w:r w:rsidRPr="00871647">
        <w:rPr>
          <w:sz w:val="24"/>
          <w:szCs w:val="24"/>
        </w:rPr>
        <w:t>sitting</w:t>
      </w:r>
      <w:r w:rsidRPr="00871647">
        <w:rPr>
          <w:spacing w:val="-3"/>
          <w:sz w:val="24"/>
          <w:szCs w:val="24"/>
        </w:rPr>
        <w:t xml:space="preserve"> </w:t>
      </w:r>
      <w:r w:rsidRPr="00871647">
        <w:rPr>
          <w:sz w:val="24"/>
          <w:szCs w:val="24"/>
        </w:rPr>
        <w:t>or</w:t>
      </w:r>
      <w:r w:rsidRPr="00871647">
        <w:rPr>
          <w:spacing w:val="-2"/>
          <w:sz w:val="24"/>
          <w:szCs w:val="24"/>
        </w:rPr>
        <w:t xml:space="preserve"> </w:t>
      </w:r>
      <w:r w:rsidRPr="00871647">
        <w:rPr>
          <w:sz w:val="24"/>
          <w:szCs w:val="24"/>
        </w:rPr>
        <w:t>retired</w:t>
      </w:r>
      <w:r w:rsidRPr="00871647">
        <w:rPr>
          <w:spacing w:val="-2"/>
          <w:sz w:val="24"/>
          <w:szCs w:val="24"/>
        </w:rPr>
        <w:t xml:space="preserve"> </w:t>
      </w:r>
      <w:r w:rsidRPr="00871647">
        <w:rPr>
          <w:sz w:val="24"/>
          <w:szCs w:val="24"/>
        </w:rPr>
        <w:t>Judge</w:t>
      </w:r>
      <w:r w:rsidRPr="00871647">
        <w:rPr>
          <w:spacing w:val="-3"/>
          <w:sz w:val="24"/>
          <w:szCs w:val="24"/>
        </w:rPr>
        <w:t xml:space="preserve"> </w:t>
      </w:r>
      <w:r w:rsidRPr="00871647">
        <w:rPr>
          <w:sz w:val="24"/>
          <w:szCs w:val="24"/>
        </w:rPr>
        <w:t>of</w:t>
      </w:r>
      <w:r w:rsidRPr="00871647">
        <w:rPr>
          <w:spacing w:val="-2"/>
          <w:sz w:val="24"/>
          <w:szCs w:val="24"/>
        </w:rPr>
        <w:t xml:space="preserve"> </w:t>
      </w:r>
      <w:r w:rsidRPr="00871647">
        <w:rPr>
          <w:sz w:val="24"/>
          <w:szCs w:val="24"/>
        </w:rPr>
        <w:t>a</w:t>
      </w:r>
      <w:r w:rsidRPr="00871647">
        <w:rPr>
          <w:spacing w:val="-2"/>
          <w:sz w:val="24"/>
          <w:szCs w:val="24"/>
        </w:rPr>
        <w:t xml:space="preserve"> </w:t>
      </w:r>
      <w:r w:rsidRPr="00871647">
        <w:rPr>
          <w:sz w:val="24"/>
          <w:szCs w:val="24"/>
        </w:rPr>
        <w:t>High</w:t>
      </w:r>
      <w:r w:rsidRPr="00871647">
        <w:rPr>
          <w:spacing w:val="-3"/>
          <w:sz w:val="24"/>
          <w:szCs w:val="24"/>
        </w:rPr>
        <w:t xml:space="preserve"> </w:t>
      </w:r>
      <w:r w:rsidRPr="00871647">
        <w:rPr>
          <w:sz w:val="24"/>
          <w:szCs w:val="24"/>
        </w:rPr>
        <w:t>Court</w:t>
      </w:r>
      <w:r w:rsidRPr="00871647">
        <w:rPr>
          <w:spacing w:val="-2"/>
          <w:sz w:val="24"/>
          <w:szCs w:val="24"/>
        </w:rPr>
        <w:t xml:space="preserve"> </w:t>
      </w:r>
      <w:r w:rsidRPr="00871647">
        <w:rPr>
          <w:sz w:val="24"/>
          <w:szCs w:val="24"/>
        </w:rPr>
        <w:t>and</w:t>
      </w:r>
      <w:r w:rsidRPr="00871647">
        <w:rPr>
          <w:spacing w:val="-2"/>
          <w:sz w:val="24"/>
          <w:szCs w:val="24"/>
        </w:rPr>
        <w:t xml:space="preserve"> </w:t>
      </w:r>
      <w:r w:rsidRPr="00871647">
        <w:rPr>
          <w:sz w:val="24"/>
          <w:szCs w:val="24"/>
        </w:rPr>
        <w:t>who</w:t>
      </w:r>
      <w:r w:rsidRPr="00871647">
        <w:rPr>
          <w:spacing w:val="-3"/>
          <w:sz w:val="24"/>
          <w:szCs w:val="24"/>
        </w:rPr>
        <w:t xml:space="preserve"> </w:t>
      </w:r>
      <w:r w:rsidRPr="00871647">
        <w:rPr>
          <w:sz w:val="24"/>
          <w:szCs w:val="24"/>
        </w:rPr>
        <w:t>has</w:t>
      </w:r>
      <w:r w:rsidRPr="00871647">
        <w:rPr>
          <w:spacing w:val="-2"/>
          <w:sz w:val="24"/>
          <w:szCs w:val="24"/>
        </w:rPr>
        <w:t xml:space="preserve"> </w:t>
      </w:r>
      <w:r w:rsidRPr="00871647">
        <w:rPr>
          <w:sz w:val="24"/>
          <w:szCs w:val="24"/>
        </w:rPr>
        <w:t>completed</w:t>
      </w:r>
      <w:r w:rsidRPr="00871647">
        <w:rPr>
          <w:spacing w:val="-2"/>
          <w:sz w:val="24"/>
          <w:szCs w:val="24"/>
        </w:rPr>
        <w:t xml:space="preserve"> </w:t>
      </w:r>
      <w:r w:rsidRPr="00871647">
        <w:rPr>
          <w:sz w:val="24"/>
          <w:szCs w:val="24"/>
        </w:rPr>
        <w:t>not</w:t>
      </w:r>
      <w:r w:rsidRPr="00871647">
        <w:rPr>
          <w:spacing w:val="-3"/>
          <w:sz w:val="24"/>
          <w:szCs w:val="24"/>
        </w:rPr>
        <w:t xml:space="preserve"> </w:t>
      </w:r>
      <w:r w:rsidRPr="00871647">
        <w:rPr>
          <w:sz w:val="24"/>
          <w:szCs w:val="24"/>
        </w:rPr>
        <w:t>less</w:t>
      </w:r>
      <w:r w:rsidRPr="00871647">
        <w:rPr>
          <w:spacing w:val="-2"/>
          <w:sz w:val="24"/>
          <w:szCs w:val="24"/>
        </w:rPr>
        <w:t xml:space="preserve"> </w:t>
      </w:r>
      <w:r w:rsidRPr="00871647">
        <w:rPr>
          <w:sz w:val="24"/>
          <w:szCs w:val="24"/>
        </w:rPr>
        <w:t>than</w:t>
      </w:r>
      <w:r w:rsidRPr="00871647">
        <w:rPr>
          <w:spacing w:val="-2"/>
          <w:sz w:val="24"/>
          <w:szCs w:val="24"/>
        </w:rPr>
        <w:t xml:space="preserve"> </w:t>
      </w:r>
      <w:r w:rsidRPr="00871647">
        <w:rPr>
          <w:sz w:val="24"/>
          <w:szCs w:val="24"/>
        </w:rPr>
        <w:t>7 years of service as a Judge in a High Court;</w:t>
      </w:r>
      <w:r w:rsidRPr="00871647">
        <w:rPr>
          <w:spacing w:val="-9"/>
          <w:sz w:val="24"/>
          <w:szCs w:val="24"/>
        </w:rPr>
        <w:t xml:space="preserve"> </w:t>
      </w:r>
      <w:r w:rsidRPr="00871647">
        <w:rPr>
          <w:sz w:val="24"/>
          <w:szCs w:val="24"/>
        </w:rPr>
        <w:t>or</w:t>
      </w:r>
    </w:p>
    <w:p w:rsidR="008F105D" w:rsidRPr="00871647" w:rsidRDefault="008F105D" w:rsidP="005F5E70">
      <w:pPr>
        <w:pStyle w:val="ListParagraph"/>
        <w:numPr>
          <w:ilvl w:val="1"/>
          <w:numId w:val="168"/>
        </w:numPr>
        <w:tabs>
          <w:tab w:val="left" w:pos="1513"/>
        </w:tabs>
        <w:spacing w:before="122"/>
        <w:ind w:left="540" w:hanging="540"/>
        <w:jc w:val="both"/>
        <w:rPr>
          <w:sz w:val="24"/>
          <w:szCs w:val="24"/>
        </w:rPr>
      </w:pPr>
      <w:r w:rsidRPr="00871647">
        <w:rPr>
          <w:sz w:val="24"/>
          <w:szCs w:val="24"/>
        </w:rPr>
        <w:t>one of the Vice-Presidents of the Appellate Tribunal, - to be the President</w:t>
      </w:r>
      <w:r w:rsidRPr="00871647">
        <w:rPr>
          <w:spacing w:val="-29"/>
          <w:sz w:val="24"/>
          <w:szCs w:val="24"/>
        </w:rPr>
        <w:t xml:space="preserve"> </w:t>
      </w:r>
      <w:r w:rsidRPr="00871647">
        <w:rPr>
          <w:sz w:val="24"/>
          <w:szCs w:val="24"/>
        </w:rPr>
        <w:t>thereof.</w:t>
      </w:r>
    </w:p>
    <w:p w:rsidR="008F105D" w:rsidRPr="00871647" w:rsidRDefault="008F105D" w:rsidP="005F5E70">
      <w:pPr>
        <w:pStyle w:val="ListParagraph"/>
        <w:tabs>
          <w:tab w:val="left" w:pos="1513"/>
        </w:tabs>
        <w:spacing w:before="122"/>
        <w:ind w:left="540" w:hanging="540"/>
        <w:rPr>
          <w:sz w:val="24"/>
          <w:szCs w:val="24"/>
        </w:rPr>
      </w:pPr>
    </w:p>
    <w:p w:rsidR="008F105D" w:rsidRPr="00871647" w:rsidRDefault="008F105D" w:rsidP="005F5E70">
      <w:pPr>
        <w:tabs>
          <w:tab w:val="left" w:pos="1032"/>
          <w:tab w:val="left" w:pos="1033"/>
        </w:tabs>
        <w:ind w:left="540" w:hanging="540"/>
        <w:rPr>
          <w:sz w:val="24"/>
          <w:szCs w:val="24"/>
        </w:rPr>
      </w:pPr>
      <w:r w:rsidRPr="00871647">
        <w:rPr>
          <w:sz w:val="24"/>
          <w:szCs w:val="24"/>
        </w:rPr>
        <w:t xml:space="preserve">  The Central Government may appoint one or more members of the Appellate Tribunal to be the</w:t>
      </w:r>
      <w:r w:rsidRPr="00871647">
        <w:rPr>
          <w:spacing w:val="41"/>
          <w:sz w:val="24"/>
          <w:szCs w:val="24"/>
        </w:rPr>
        <w:t xml:space="preserve"> </w:t>
      </w:r>
      <w:r w:rsidRPr="00871647">
        <w:rPr>
          <w:sz w:val="24"/>
          <w:szCs w:val="24"/>
        </w:rPr>
        <w:t>Vice-</w:t>
      </w:r>
      <w:r w:rsidRPr="00871647">
        <w:rPr>
          <w:rFonts w:ascii="Times New Roman" w:hAnsi="Times New Roman" w:cs="Times New Roman"/>
          <w:sz w:val="24"/>
          <w:szCs w:val="24"/>
        </w:rPr>
        <w:t>President(s) thereof.</w:t>
      </w:r>
    </w:p>
    <w:p w:rsidR="008F105D" w:rsidRPr="00871647" w:rsidRDefault="008F105D" w:rsidP="005F5E70">
      <w:pPr>
        <w:tabs>
          <w:tab w:val="left" w:pos="1032"/>
          <w:tab w:val="left" w:pos="1033"/>
        </w:tabs>
        <w:spacing w:before="160"/>
        <w:ind w:left="540" w:hanging="540"/>
        <w:rPr>
          <w:rFonts w:ascii="Times New Roman" w:hAnsi="Times New Roman" w:cs="Times New Roman"/>
          <w:sz w:val="24"/>
          <w:szCs w:val="24"/>
        </w:rPr>
      </w:pPr>
      <w:r w:rsidRPr="00871647">
        <w:rPr>
          <w:sz w:val="24"/>
          <w:szCs w:val="24"/>
        </w:rPr>
        <w:t>The</w:t>
      </w:r>
      <w:r w:rsidRPr="00871647">
        <w:rPr>
          <w:spacing w:val="-14"/>
          <w:sz w:val="24"/>
          <w:szCs w:val="24"/>
        </w:rPr>
        <w:t xml:space="preserve"> </w:t>
      </w:r>
      <w:r w:rsidRPr="00871647">
        <w:rPr>
          <w:sz w:val="24"/>
          <w:szCs w:val="24"/>
        </w:rPr>
        <w:t>Vice-President</w:t>
      </w:r>
      <w:r w:rsidRPr="00871647">
        <w:rPr>
          <w:spacing w:val="-14"/>
          <w:sz w:val="24"/>
          <w:szCs w:val="24"/>
        </w:rPr>
        <w:t xml:space="preserve"> </w:t>
      </w:r>
      <w:r w:rsidRPr="00871647">
        <w:rPr>
          <w:sz w:val="24"/>
          <w:szCs w:val="24"/>
        </w:rPr>
        <w:t>shall</w:t>
      </w:r>
      <w:r w:rsidRPr="00871647">
        <w:rPr>
          <w:spacing w:val="-13"/>
          <w:sz w:val="24"/>
          <w:szCs w:val="24"/>
        </w:rPr>
        <w:t xml:space="preserve"> </w:t>
      </w:r>
      <w:r w:rsidRPr="00871647">
        <w:rPr>
          <w:sz w:val="24"/>
          <w:szCs w:val="24"/>
        </w:rPr>
        <w:t>exercise</w:t>
      </w:r>
      <w:r w:rsidRPr="00871647">
        <w:rPr>
          <w:spacing w:val="-14"/>
          <w:sz w:val="24"/>
          <w:szCs w:val="24"/>
        </w:rPr>
        <w:t xml:space="preserve"> </w:t>
      </w:r>
      <w:r w:rsidRPr="00871647">
        <w:rPr>
          <w:sz w:val="24"/>
          <w:szCs w:val="24"/>
        </w:rPr>
        <w:t>such</w:t>
      </w:r>
      <w:r w:rsidRPr="00871647">
        <w:rPr>
          <w:spacing w:val="-13"/>
          <w:sz w:val="24"/>
          <w:szCs w:val="24"/>
        </w:rPr>
        <w:t xml:space="preserve"> </w:t>
      </w:r>
      <w:r w:rsidRPr="00871647">
        <w:rPr>
          <w:sz w:val="24"/>
          <w:szCs w:val="24"/>
        </w:rPr>
        <w:t>of</w:t>
      </w:r>
      <w:r w:rsidRPr="00871647">
        <w:rPr>
          <w:spacing w:val="-14"/>
          <w:sz w:val="24"/>
          <w:szCs w:val="24"/>
        </w:rPr>
        <w:t xml:space="preserve"> </w:t>
      </w:r>
      <w:r w:rsidRPr="00871647">
        <w:rPr>
          <w:sz w:val="24"/>
          <w:szCs w:val="24"/>
        </w:rPr>
        <w:t>the</w:t>
      </w:r>
      <w:r w:rsidRPr="00871647">
        <w:rPr>
          <w:spacing w:val="-14"/>
          <w:sz w:val="24"/>
          <w:szCs w:val="24"/>
        </w:rPr>
        <w:t xml:space="preserve"> </w:t>
      </w:r>
      <w:r w:rsidRPr="00871647">
        <w:rPr>
          <w:sz w:val="24"/>
          <w:szCs w:val="24"/>
        </w:rPr>
        <w:t>powers</w:t>
      </w:r>
      <w:r w:rsidRPr="00871647">
        <w:rPr>
          <w:spacing w:val="-13"/>
          <w:sz w:val="24"/>
          <w:szCs w:val="24"/>
        </w:rPr>
        <w:t xml:space="preserve"> </w:t>
      </w:r>
      <w:r w:rsidRPr="00871647">
        <w:rPr>
          <w:sz w:val="24"/>
          <w:szCs w:val="24"/>
        </w:rPr>
        <w:t>and</w:t>
      </w:r>
      <w:r w:rsidRPr="00871647">
        <w:rPr>
          <w:spacing w:val="-14"/>
          <w:sz w:val="24"/>
          <w:szCs w:val="24"/>
        </w:rPr>
        <w:t xml:space="preserve"> </w:t>
      </w:r>
      <w:r w:rsidRPr="00871647">
        <w:rPr>
          <w:sz w:val="24"/>
          <w:szCs w:val="24"/>
        </w:rPr>
        <w:t>perform</w:t>
      </w:r>
      <w:r w:rsidRPr="00871647">
        <w:rPr>
          <w:spacing w:val="-13"/>
          <w:sz w:val="24"/>
          <w:szCs w:val="24"/>
        </w:rPr>
        <w:t xml:space="preserve"> </w:t>
      </w:r>
      <w:r w:rsidRPr="00871647">
        <w:rPr>
          <w:sz w:val="24"/>
          <w:szCs w:val="24"/>
        </w:rPr>
        <w:t>such</w:t>
      </w:r>
      <w:r w:rsidRPr="00871647">
        <w:rPr>
          <w:spacing w:val="-14"/>
          <w:sz w:val="24"/>
          <w:szCs w:val="24"/>
        </w:rPr>
        <w:t xml:space="preserve"> </w:t>
      </w:r>
      <w:r w:rsidRPr="00871647">
        <w:rPr>
          <w:sz w:val="24"/>
          <w:szCs w:val="24"/>
        </w:rPr>
        <w:t>of</w:t>
      </w:r>
      <w:r w:rsidRPr="00871647">
        <w:rPr>
          <w:spacing w:val="-14"/>
          <w:sz w:val="24"/>
          <w:szCs w:val="24"/>
        </w:rPr>
        <w:t xml:space="preserve"> </w:t>
      </w:r>
      <w:r w:rsidRPr="00871647">
        <w:rPr>
          <w:sz w:val="24"/>
          <w:szCs w:val="24"/>
        </w:rPr>
        <w:t>the</w:t>
      </w:r>
      <w:r w:rsidRPr="00871647">
        <w:rPr>
          <w:spacing w:val="-13"/>
          <w:sz w:val="24"/>
          <w:szCs w:val="24"/>
        </w:rPr>
        <w:t xml:space="preserve"> </w:t>
      </w:r>
      <w:r w:rsidRPr="00871647">
        <w:rPr>
          <w:sz w:val="24"/>
          <w:szCs w:val="24"/>
        </w:rPr>
        <w:t>functions</w:t>
      </w:r>
      <w:r w:rsidRPr="00871647">
        <w:rPr>
          <w:spacing w:val="-14"/>
          <w:sz w:val="24"/>
          <w:szCs w:val="24"/>
        </w:rPr>
        <w:t xml:space="preserve"> </w:t>
      </w:r>
      <w:r w:rsidRPr="00871647">
        <w:rPr>
          <w:sz w:val="24"/>
          <w:szCs w:val="24"/>
        </w:rPr>
        <w:t>of</w:t>
      </w:r>
      <w:r w:rsidRPr="00871647">
        <w:rPr>
          <w:spacing w:val="-13"/>
          <w:sz w:val="24"/>
          <w:szCs w:val="24"/>
        </w:rPr>
        <w:t xml:space="preserve"> </w:t>
      </w:r>
      <w:r w:rsidRPr="00871647">
        <w:rPr>
          <w:sz w:val="24"/>
          <w:szCs w:val="24"/>
        </w:rPr>
        <w:t>the</w:t>
      </w:r>
      <w:r w:rsidRPr="00871647">
        <w:rPr>
          <w:spacing w:val="-14"/>
          <w:sz w:val="24"/>
          <w:szCs w:val="24"/>
        </w:rPr>
        <w:t xml:space="preserve"> </w:t>
      </w:r>
      <w:r w:rsidRPr="00871647">
        <w:rPr>
          <w:sz w:val="24"/>
          <w:szCs w:val="24"/>
        </w:rPr>
        <w:t xml:space="preserve">President </w:t>
      </w:r>
      <w:r w:rsidRPr="00871647">
        <w:rPr>
          <w:rFonts w:ascii="Times New Roman" w:hAnsi="Times New Roman" w:cs="Times New Roman"/>
          <w:sz w:val="24"/>
          <w:szCs w:val="24"/>
        </w:rPr>
        <w:t>as may be delegated to him by the President by a general or special order in writing.</w:t>
      </w:r>
    </w:p>
    <w:p w:rsidR="008F105D" w:rsidRPr="00871647" w:rsidRDefault="008F105D" w:rsidP="005F5E70">
      <w:pPr>
        <w:pStyle w:val="Heading1"/>
        <w:ind w:left="540" w:hanging="540"/>
        <w:rPr>
          <w:rFonts w:ascii="Times New Roman" w:hAnsi="Times New Roman" w:cs="Times New Roman"/>
          <w:color w:val="auto"/>
        </w:rPr>
      </w:pPr>
      <w:r w:rsidRPr="00871647">
        <w:rPr>
          <w:rFonts w:ascii="Times New Roman" w:hAnsi="Times New Roman" w:cs="Times New Roman"/>
          <w:color w:val="auto"/>
        </w:rPr>
        <w:t>Appealable Orders</w:t>
      </w:r>
    </w:p>
    <w:p w:rsidR="008F105D" w:rsidRPr="00871647" w:rsidRDefault="008F105D" w:rsidP="005F5E70">
      <w:pPr>
        <w:pStyle w:val="Heading2"/>
        <w:numPr>
          <w:ilvl w:val="0"/>
          <w:numId w:val="169"/>
        </w:numPr>
        <w:spacing w:before="156"/>
        <w:ind w:left="540" w:hanging="540"/>
        <w:rPr>
          <w:rFonts w:ascii="Times New Roman" w:hAnsi="Times New Roman" w:cs="Times New Roman"/>
          <w:b/>
          <w:i w:val="0"/>
          <w:sz w:val="24"/>
          <w:szCs w:val="24"/>
        </w:rPr>
      </w:pPr>
      <w:r w:rsidRPr="00871647">
        <w:rPr>
          <w:rFonts w:ascii="Times New Roman" w:hAnsi="Times New Roman" w:cs="Times New Roman"/>
          <w:b/>
          <w:i w:val="0"/>
          <w:sz w:val="24"/>
          <w:szCs w:val="24"/>
        </w:rPr>
        <w:t>Appeal by</w:t>
      </w:r>
      <w:r w:rsidRPr="00871647">
        <w:rPr>
          <w:rFonts w:ascii="Times New Roman" w:hAnsi="Times New Roman" w:cs="Times New Roman"/>
          <w:b/>
          <w:i w:val="0"/>
          <w:spacing w:val="-2"/>
          <w:sz w:val="24"/>
          <w:szCs w:val="24"/>
        </w:rPr>
        <w:t xml:space="preserve"> </w:t>
      </w:r>
      <w:r w:rsidRPr="00871647">
        <w:rPr>
          <w:rFonts w:ascii="Times New Roman" w:hAnsi="Times New Roman" w:cs="Times New Roman"/>
          <w:b/>
          <w:i w:val="0"/>
          <w:sz w:val="24"/>
          <w:szCs w:val="24"/>
        </w:rPr>
        <w:t>assesse</w:t>
      </w:r>
    </w:p>
    <w:p w:rsidR="008F105D" w:rsidRPr="00871647" w:rsidRDefault="008F105D" w:rsidP="005F5E70">
      <w:pPr>
        <w:pStyle w:val="ListParagraph"/>
        <w:numPr>
          <w:ilvl w:val="1"/>
          <w:numId w:val="169"/>
        </w:numPr>
        <w:tabs>
          <w:tab w:val="left" w:pos="1033"/>
        </w:tabs>
        <w:spacing w:before="160"/>
        <w:ind w:left="540" w:hanging="540"/>
        <w:jc w:val="both"/>
        <w:rPr>
          <w:sz w:val="24"/>
          <w:szCs w:val="24"/>
        </w:rPr>
      </w:pPr>
      <w:r w:rsidRPr="00871647">
        <w:rPr>
          <w:sz w:val="24"/>
          <w:szCs w:val="24"/>
        </w:rPr>
        <w:t>An order passed by a Commissioner (Appeals) u/s 154, 250, 270A, 271, 271A</w:t>
      </w:r>
      <w:r w:rsidRPr="00871647">
        <w:rPr>
          <w:spacing w:val="-40"/>
          <w:sz w:val="24"/>
          <w:szCs w:val="24"/>
        </w:rPr>
        <w:t xml:space="preserve"> </w:t>
      </w:r>
      <w:r w:rsidRPr="00871647">
        <w:rPr>
          <w:sz w:val="24"/>
          <w:szCs w:val="24"/>
        </w:rPr>
        <w:t>or 272A; or</w:t>
      </w:r>
    </w:p>
    <w:p w:rsidR="008F105D" w:rsidRPr="00871647" w:rsidRDefault="008F105D" w:rsidP="005F5E70">
      <w:pPr>
        <w:pStyle w:val="ListParagraph"/>
        <w:numPr>
          <w:ilvl w:val="1"/>
          <w:numId w:val="169"/>
        </w:numPr>
        <w:tabs>
          <w:tab w:val="left" w:pos="1033"/>
        </w:tabs>
        <w:spacing w:before="160" w:line="280" w:lineRule="auto"/>
        <w:ind w:left="540" w:right="311" w:hanging="540"/>
        <w:jc w:val="both"/>
        <w:rPr>
          <w:sz w:val="24"/>
          <w:szCs w:val="24"/>
        </w:rPr>
      </w:pPr>
      <w:r w:rsidRPr="00871647">
        <w:rPr>
          <w:sz w:val="24"/>
          <w:szCs w:val="24"/>
        </w:rPr>
        <w:t>An</w:t>
      </w:r>
      <w:r w:rsidRPr="00871647">
        <w:rPr>
          <w:spacing w:val="-7"/>
          <w:sz w:val="24"/>
          <w:szCs w:val="24"/>
        </w:rPr>
        <w:t xml:space="preserve"> </w:t>
      </w:r>
      <w:r w:rsidRPr="00871647">
        <w:rPr>
          <w:sz w:val="24"/>
          <w:szCs w:val="24"/>
        </w:rPr>
        <w:t>order</w:t>
      </w:r>
      <w:r w:rsidRPr="00871647">
        <w:rPr>
          <w:spacing w:val="-6"/>
          <w:sz w:val="24"/>
          <w:szCs w:val="24"/>
        </w:rPr>
        <w:t xml:space="preserve"> </w:t>
      </w:r>
      <w:r w:rsidRPr="00871647">
        <w:rPr>
          <w:sz w:val="24"/>
          <w:szCs w:val="24"/>
        </w:rPr>
        <w:t>passed</w:t>
      </w:r>
      <w:r w:rsidRPr="00871647">
        <w:rPr>
          <w:spacing w:val="-6"/>
          <w:sz w:val="24"/>
          <w:szCs w:val="24"/>
        </w:rPr>
        <w:t xml:space="preserve"> </w:t>
      </w:r>
      <w:r w:rsidRPr="00871647">
        <w:rPr>
          <w:sz w:val="24"/>
          <w:szCs w:val="24"/>
        </w:rPr>
        <w:t>by</w:t>
      </w:r>
      <w:r w:rsidRPr="00871647">
        <w:rPr>
          <w:spacing w:val="-6"/>
          <w:sz w:val="24"/>
          <w:szCs w:val="24"/>
        </w:rPr>
        <w:t xml:space="preserve"> </w:t>
      </w:r>
      <w:r w:rsidRPr="00871647">
        <w:rPr>
          <w:sz w:val="24"/>
          <w:szCs w:val="24"/>
        </w:rPr>
        <w:t>a</w:t>
      </w:r>
      <w:r w:rsidRPr="00871647">
        <w:rPr>
          <w:spacing w:val="-6"/>
          <w:sz w:val="24"/>
          <w:szCs w:val="24"/>
        </w:rPr>
        <w:t xml:space="preserve"> </w:t>
      </w:r>
      <w:r w:rsidRPr="00871647">
        <w:rPr>
          <w:sz w:val="24"/>
          <w:szCs w:val="24"/>
        </w:rPr>
        <w:t>Principal</w:t>
      </w:r>
      <w:r w:rsidRPr="00871647">
        <w:rPr>
          <w:spacing w:val="-6"/>
          <w:sz w:val="24"/>
          <w:szCs w:val="24"/>
        </w:rPr>
        <w:t xml:space="preserve"> </w:t>
      </w:r>
      <w:r w:rsidRPr="00871647">
        <w:rPr>
          <w:sz w:val="24"/>
          <w:szCs w:val="24"/>
        </w:rPr>
        <w:t>Commissioner</w:t>
      </w:r>
      <w:r w:rsidRPr="00871647">
        <w:rPr>
          <w:spacing w:val="-6"/>
          <w:sz w:val="24"/>
          <w:szCs w:val="24"/>
        </w:rPr>
        <w:t xml:space="preserve"> </w:t>
      </w:r>
      <w:r w:rsidRPr="00871647">
        <w:rPr>
          <w:sz w:val="24"/>
          <w:szCs w:val="24"/>
        </w:rPr>
        <w:t>or</w:t>
      </w:r>
      <w:r w:rsidRPr="00871647">
        <w:rPr>
          <w:spacing w:val="-6"/>
          <w:sz w:val="24"/>
          <w:szCs w:val="24"/>
        </w:rPr>
        <w:t xml:space="preserve"> </w:t>
      </w:r>
      <w:r w:rsidRPr="00871647">
        <w:rPr>
          <w:sz w:val="24"/>
          <w:szCs w:val="24"/>
        </w:rPr>
        <w:t>Commissioner</w:t>
      </w:r>
      <w:r w:rsidRPr="00871647">
        <w:rPr>
          <w:spacing w:val="-6"/>
          <w:sz w:val="24"/>
          <w:szCs w:val="24"/>
        </w:rPr>
        <w:t xml:space="preserve"> </w:t>
      </w:r>
      <w:r w:rsidRPr="00871647">
        <w:rPr>
          <w:sz w:val="24"/>
          <w:szCs w:val="24"/>
        </w:rPr>
        <w:t>u/s</w:t>
      </w:r>
      <w:r w:rsidRPr="00871647">
        <w:rPr>
          <w:spacing w:val="-6"/>
          <w:sz w:val="24"/>
          <w:szCs w:val="24"/>
        </w:rPr>
        <w:t xml:space="preserve"> </w:t>
      </w:r>
      <w:r w:rsidRPr="00871647">
        <w:rPr>
          <w:sz w:val="24"/>
          <w:szCs w:val="24"/>
        </w:rPr>
        <w:t>12AA</w:t>
      </w:r>
      <w:r w:rsidRPr="00871647">
        <w:rPr>
          <w:spacing w:val="-16"/>
          <w:sz w:val="24"/>
          <w:szCs w:val="24"/>
        </w:rPr>
        <w:t xml:space="preserve"> </w:t>
      </w:r>
      <w:r w:rsidRPr="00871647">
        <w:rPr>
          <w:sz w:val="24"/>
          <w:szCs w:val="24"/>
        </w:rPr>
        <w:t>[registration</w:t>
      </w:r>
      <w:r w:rsidRPr="00871647">
        <w:rPr>
          <w:spacing w:val="-6"/>
          <w:sz w:val="24"/>
          <w:szCs w:val="24"/>
        </w:rPr>
        <w:t xml:space="preserve"> </w:t>
      </w:r>
      <w:r w:rsidRPr="00871647">
        <w:rPr>
          <w:sz w:val="24"/>
          <w:szCs w:val="24"/>
        </w:rPr>
        <w:t>of</w:t>
      </w:r>
      <w:r w:rsidRPr="00871647">
        <w:rPr>
          <w:spacing w:val="-6"/>
          <w:sz w:val="24"/>
          <w:szCs w:val="24"/>
        </w:rPr>
        <w:t xml:space="preserve"> </w:t>
      </w:r>
      <w:r w:rsidRPr="00871647">
        <w:rPr>
          <w:sz w:val="24"/>
          <w:szCs w:val="24"/>
        </w:rPr>
        <w:t>trust],</w:t>
      </w:r>
      <w:r w:rsidRPr="00871647">
        <w:rPr>
          <w:spacing w:val="-6"/>
          <w:sz w:val="24"/>
          <w:szCs w:val="24"/>
        </w:rPr>
        <w:t xml:space="preserve"> </w:t>
      </w:r>
      <w:r w:rsidRPr="00871647">
        <w:rPr>
          <w:sz w:val="24"/>
          <w:szCs w:val="24"/>
        </w:rPr>
        <w:t>80G(5) (vi), 263 [revision order], 154, 270A or 271 or 272A;</w:t>
      </w:r>
      <w:r w:rsidRPr="00871647">
        <w:rPr>
          <w:spacing w:val="-21"/>
          <w:sz w:val="24"/>
          <w:szCs w:val="24"/>
        </w:rPr>
        <w:t xml:space="preserve"> </w:t>
      </w:r>
      <w:r w:rsidRPr="00871647">
        <w:rPr>
          <w:sz w:val="24"/>
          <w:szCs w:val="24"/>
        </w:rPr>
        <w:t>or</w:t>
      </w:r>
    </w:p>
    <w:p w:rsidR="008F105D" w:rsidRPr="00871647" w:rsidRDefault="008F105D" w:rsidP="005F5E70">
      <w:pPr>
        <w:pStyle w:val="ListParagraph"/>
        <w:numPr>
          <w:ilvl w:val="1"/>
          <w:numId w:val="169"/>
        </w:numPr>
        <w:tabs>
          <w:tab w:val="left" w:pos="1033"/>
        </w:tabs>
        <w:spacing w:before="122" w:line="280" w:lineRule="auto"/>
        <w:ind w:left="540" w:right="312" w:hanging="540"/>
        <w:jc w:val="both"/>
        <w:rPr>
          <w:sz w:val="24"/>
          <w:szCs w:val="24"/>
        </w:rPr>
      </w:pPr>
      <w:r w:rsidRPr="00871647">
        <w:rPr>
          <w:sz w:val="24"/>
          <w:szCs w:val="24"/>
        </w:rPr>
        <w:t xml:space="preserve">An order passed by an Assessing Officer u/s 143(3) or 147 or 153A or 153C in pursuance of the directions of the Dispute Resolution Panel or with the the approval of the Commissioner (or Principal Commissioner) as referred to in sec. 144BA(12) or an order passed u/s 154 or 155 in respect of such </w:t>
      </w:r>
      <w:r w:rsidRPr="00871647">
        <w:rPr>
          <w:spacing w:val="-3"/>
          <w:sz w:val="24"/>
          <w:szCs w:val="24"/>
        </w:rPr>
        <w:t>order.</w:t>
      </w:r>
    </w:p>
    <w:p w:rsidR="008F105D" w:rsidRPr="00871647" w:rsidRDefault="008F105D" w:rsidP="005F5E70">
      <w:pPr>
        <w:pStyle w:val="ListParagraph"/>
        <w:numPr>
          <w:ilvl w:val="1"/>
          <w:numId w:val="169"/>
        </w:numPr>
        <w:tabs>
          <w:tab w:val="left" w:pos="1033"/>
        </w:tabs>
        <w:spacing w:before="124"/>
        <w:ind w:left="540" w:hanging="540"/>
        <w:jc w:val="both"/>
        <w:rPr>
          <w:sz w:val="24"/>
          <w:szCs w:val="24"/>
        </w:rPr>
      </w:pPr>
      <w:r w:rsidRPr="00871647">
        <w:rPr>
          <w:sz w:val="24"/>
          <w:szCs w:val="24"/>
        </w:rPr>
        <w:t>An order passed by an Assessing Officer u/s</w:t>
      </w:r>
      <w:r w:rsidRPr="00871647">
        <w:rPr>
          <w:spacing w:val="-17"/>
          <w:sz w:val="24"/>
          <w:szCs w:val="24"/>
        </w:rPr>
        <w:t xml:space="preserve"> </w:t>
      </w:r>
      <w:r w:rsidRPr="00871647">
        <w:rPr>
          <w:spacing w:val="-3"/>
          <w:sz w:val="24"/>
          <w:szCs w:val="24"/>
        </w:rPr>
        <w:t>115VZC(1)</w:t>
      </w:r>
    </w:p>
    <w:p w:rsidR="008F105D" w:rsidRPr="00871647" w:rsidRDefault="008F105D" w:rsidP="005F5E70">
      <w:pPr>
        <w:pStyle w:val="ListParagraph"/>
        <w:numPr>
          <w:ilvl w:val="1"/>
          <w:numId w:val="169"/>
        </w:numPr>
        <w:tabs>
          <w:tab w:val="left" w:pos="1033"/>
        </w:tabs>
        <w:spacing w:before="160"/>
        <w:ind w:left="540" w:hanging="540"/>
        <w:jc w:val="both"/>
        <w:rPr>
          <w:sz w:val="24"/>
          <w:szCs w:val="24"/>
        </w:rPr>
      </w:pPr>
      <w:r w:rsidRPr="00871647">
        <w:rPr>
          <w:sz w:val="24"/>
          <w:szCs w:val="24"/>
        </w:rPr>
        <w:t>An order passed by the prescribed authority u/s 10(23C)(iv) or (v) or (vi) or</w:t>
      </w:r>
      <w:r w:rsidRPr="00871647">
        <w:rPr>
          <w:spacing w:val="-21"/>
          <w:sz w:val="24"/>
          <w:szCs w:val="24"/>
        </w:rPr>
        <w:t xml:space="preserve"> </w:t>
      </w:r>
      <w:r w:rsidRPr="00871647">
        <w:rPr>
          <w:sz w:val="24"/>
          <w:szCs w:val="24"/>
        </w:rPr>
        <w:t>(via)</w:t>
      </w:r>
    </w:p>
    <w:p w:rsidR="008F105D" w:rsidRPr="00871647" w:rsidRDefault="008F105D" w:rsidP="005F5E70">
      <w:pPr>
        <w:pStyle w:val="ListParagraph"/>
        <w:numPr>
          <w:ilvl w:val="1"/>
          <w:numId w:val="169"/>
        </w:numPr>
        <w:tabs>
          <w:tab w:val="left" w:pos="1033"/>
        </w:tabs>
        <w:spacing w:before="160" w:line="280" w:lineRule="auto"/>
        <w:ind w:left="540" w:right="312" w:hanging="540"/>
        <w:jc w:val="both"/>
        <w:rPr>
          <w:sz w:val="24"/>
          <w:szCs w:val="24"/>
        </w:rPr>
      </w:pPr>
      <w:r w:rsidRPr="00871647">
        <w:rPr>
          <w:sz w:val="24"/>
          <w:szCs w:val="24"/>
        </w:rPr>
        <w:t>An</w:t>
      </w:r>
      <w:r w:rsidRPr="00871647">
        <w:rPr>
          <w:spacing w:val="-11"/>
          <w:sz w:val="24"/>
          <w:szCs w:val="24"/>
        </w:rPr>
        <w:t xml:space="preserve"> </w:t>
      </w:r>
      <w:r w:rsidRPr="00871647">
        <w:rPr>
          <w:sz w:val="24"/>
          <w:szCs w:val="24"/>
        </w:rPr>
        <w:t>order</w:t>
      </w:r>
      <w:r w:rsidRPr="00871647">
        <w:rPr>
          <w:spacing w:val="-10"/>
          <w:sz w:val="24"/>
          <w:szCs w:val="24"/>
        </w:rPr>
        <w:t xml:space="preserve"> </w:t>
      </w:r>
      <w:r w:rsidRPr="00871647">
        <w:rPr>
          <w:sz w:val="24"/>
          <w:szCs w:val="24"/>
        </w:rPr>
        <w:t>passed</w:t>
      </w:r>
      <w:r w:rsidRPr="00871647">
        <w:rPr>
          <w:spacing w:val="-11"/>
          <w:sz w:val="24"/>
          <w:szCs w:val="24"/>
        </w:rPr>
        <w:t xml:space="preserve"> </w:t>
      </w:r>
      <w:r w:rsidRPr="00871647">
        <w:rPr>
          <w:sz w:val="24"/>
          <w:szCs w:val="24"/>
        </w:rPr>
        <w:t>by</w:t>
      </w:r>
      <w:r w:rsidRPr="00871647">
        <w:rPr>
          <w:spacing w:val="-10"/>
          <w:sz w:val="24"/>
          <w:szCs w:val="24"/>
        </w:rPr>
        <w:t xml:space="preserve"> </w:t>
      </w:r>
      <w:r w:rsidRPr="00871647">
        <w:rPr>
          <w:sz w:val="24"/>
          <w:szCs w:val="24"/>
        </w:rPr>
        <w:t>Principal</w:t>
      </w:r>
      <w:r w:rsidRPr="00871647">
        <w:rPr>
          <w:spacing w:val="-11"/>
          <w:sz w:val="24"/>
          <w:szCs w:val="24"/>
        </w:rPr>
        <w:t xml:space="preserve"> </w:t>
      </w:r>
      <w:r w:rsidRPr="00871647">
        <w:rPr>
          <w:sz w:val="24"/>
          <w:szCs w:val="24"/>
        </w:rPr>
        <w:t>Chief</w:t>
      </w:r>
      <w:r w:rsidRPr="00871647">
        <w:rPr>
          <w:spacing w:val="-10"/>
          <w:sz w:val="24"/>
          <w:szCs w:val="24"/>
        </w:rPr>
        <w:t xml:space="preserve"> </w:t>
      </w:r>
      <w:r w:rsidRPr="00871647">
        <w:rPr>
          <w:sz w:val="24"/>
          <w:szCs w:val="24"/>
        </w:rPr>
        <w:t>Commissioner</w:t>
      </w:r>
      <w:r w:rsidRPr="00871647">
        <w:rPr>
          <w:spacing w:val="-10"/>
          <w:sz w:val="24"/>
          <w:szCs w:val="24"/>
        </w:rPr>
        <w:t xml:space="preserve"> </w:t>
      </w:r>
      <w:r w:rsidRPr="00871647">
        <w:rPr>
          <w:sz w:val="24"/>
          <w:szCs w:val="24"/>
        </w:rPr>
        <w:t>or</w:t>
      </w:r>
      <w:r w:rsidRPr="00871647">
        <w:rPr>
          <w:spacing w:val="-11"/>
          <w:sz w:val="24"/>
          <w:szCs w:val="24"/>
        </w:rPr>
        <w:t xml:space="preserve"> </w:t>
      </w:r>
      <w:r w:rsidRPr="00871647">
        <w:rPr>
          <w:sz w:val="24"/>
          <w:szCs w:val="24"/>
        </w:rPr>
        <w:t>Chief</w:t>
      </w:r>
      <w:r w:rsidRPr="00871647">
        <w:rPr>
          <w:spacing w:val="-10"/>
          <w:sz w:val="24"/>
          <w:szCs w:val="24"/>
        </w:rPr>
        <w:t xml:space="preserve"> </w:t>
      </w:r>
      <w:r w:rsidRPr="00871647">
        <w:rPr>
          <w:sz w:val="24"/>
          <w:szCs w:val="24"/>
        </w:rPr>
        <w:t>Commissioner</w:t>
      </w:r>
      <w:r w:rsidRPr="00871647">
        <w:rPr>
          <w:spacing w:val="-11"/>
          <w:sz w:val="24"/>
          <w:szCs w:val="24"/>
        </w:rPr>
        <w:t xml:space="preserve"> </w:t>
      </w:r>
      <w:r w:rsidRPr="00871647">
        <w:rPr>
          <w:sz w:val="24"/>
          <w:szCs w:val="24"/>
        </w:rPr>
        <w:t>or</w:t>
      </w:r>
      <w:r w:rsidRPr="00871647">
        <w:rPr>
          <w:spacing w:val="-10"/>
          <w:sz w:val="24"/>
          <w:szCs w:val="24"/>
        </w:rPr>
        <w:t xml:space="preserve"> </w:t>
      </w:r>
      <w:r w:rsidRPr="00871647">
        <w:rPr>
          <w:sz w:val="24"/>
          <w:szCs w:val="24"/>
        </w:rPr>
        <w:t>Principal</w:t>
      </w:r>
      <w:r w:rsidRPr="00871647">
        <w:rPr>
          <w:spacing w:val="-11"/>
          <w:sz w:val="24"/>
          <w:szCs w:val="24"/>
        </w:rPr>
        <w:t xml:space="preserve"> </w:t>
      </w:r>
      <w:r w:rsidRPr="00871647">
        <w:rPr>
          <w:sz w:val="24"/>
          <w:szCs w:val="24"/>
        </w:rPr>
        <w:t>Director</w:t>
      </w:r>
      <w:r w:rsidRPr="00871647">
        <w:rPr>
          <w:spacing w:val="-10"/>
          <w:sz w:val="24"/>
          <w:szCs w:val="24"/>
        </w:rPr>
        <w:t xml:space="preserve"> </w:t>
      </w:r>
      <w:r w:rsidRPr="00871647">
        <w:rPr>
          <w:sz w:val="24"/>
          <w:szCs w:val="24"/>
        </w:rPr>
        <w:t>General or Director General or Principal Director or Director u/s 272A</w:t>
      </w:r>
      <w:r w:rsidRPr="00871647">
        <w:rPr>
          <w:spacing w:val="-23"/>
          <w:sz w:val="24"/>
          <w:szCs w:val="24"/>
        </w:rPr>
        <w:t xml:space="preserve"> </w:t>
      </w:r>
      <w:r w:rsidRPr="00871647">
        <w:rPr>
          <w:sz w:val="24"/>
          <w:szCs w:val="24"/>
        </w:rPr>
        <w:t>[penalty].</w:t>
      </w:r>
    </w:p>
    <w:p w:rsidR="008F105D" w:rsidRPr="00871647" w:rsidRDefault="008F105D" w:rsidP="005F5E70">
      <w:pPr>
        <w:pStyle w:val="Heading2"/>
        <w:numPr>
          <w:ilvl w:val="0"/>
          <w:numId w:val="169"/>
        </w:numPr>
        <w:spacing w:before="121"/>
        <w:ind w:left="540" w:hanging="540"/>
        <w:rPr>
          <w:rFonts w:ascii="Times New Roman" w:hAnsi="Times New Roman" w:cs="Times New Roman"/>
          <w:b/>
          <w:i w:val="0"/>
        </w:rPr>
      </w:pPr>
      <w:r w:rsidRPr="00871647">
        <w:rPr>
          <w:rFonts w:ascii="Times New Roman" w:hAnsi="Times New Roman" w:cs="Times New Roman"/>
          <w:b/>
          <w:i w:val="0"/>
        </w:rPr>
        <w:t>Appeal by the Principal Commissioner or</w:t>
      </w:r>
      <w:r w:rsidRPr="00871647">
        <w:rPr>
          <w:rFonts w:ascii="Times New Roman" w:hAnsi="Times New Roman" w:cs="Times New Roman"/>
          <w:b/>
          <w:i w:val="0"/>
          <w:spacing w:val="-4"/>
        </w:rPr>
        <w:t xml:space="preserve"> </w:t>
      </w:r>
      <w:r w:rsidRPr="00871647">
        <w:rPr>
          <w:rFonts w:ascii="Times New Roman" w:hAnsi="Times New Roman" w:cs="Times New Roman"/>
          <w:b/>
          <w:i w:val="0"/>
        </w:rPr>
        <w:t>Commissioner</w:t>
      </w:r>
    </w:p>
    <w:p w:rsidR="008F105D" w:rsidRPr="00871647" w:rsidRDefault="008F105D" w:rsidP="005F5E70">
      <w:pPr>
        <w:pStyle w:val="Heading2"/>
        <w:spacing w:before="121"/>
        <w:ind w:left="540" w:hanging="540"/>
        <w:rPr>
          <w:rFonts w:ascii="Times New Roman" w:hAnsi="Times New Roman" w:cs="Times New Roman"/>
          <w:b/>
          <w:i w:val="0"/>
        </w:rPr>
      </w:pPr>
    </w:p>
    <w:p w:rsidR="008F105D" w:rsidRPr="00871647" w:rsidRDefault="008F105D" w:rsidP="005F5E70">
      <w:pPr>
        <w:pStyle w:val="BodyText"/>
        <w:spacing w:line="280" w:lineRule="auto"/>
        <w:ind w:left="540" w:right="311"/>
        <w:jc w:val="both"/>
        <w:rPr>
          <w:sz w:val="24"/>
          <w:szCs w:val="24"/>
        </w:rPr>
      </w:pPr>
      <w:r w:rsidRPr="00871647">
        <w:rPr>
          <w:sz w:val="24"/>
          <w:szCs w:val="24"/>
        </w:rPr>
        <w:t>The Principal Commissioner or Commissioner may direct the Assessing Officer to appeal against the order passed</w:t>
      </w:r>
      <w:r w:rsidRPr="00871647">
        <w:rPr>
          <w:spacing w:val="-9"/>
          <w:sz w:val="24"/>
          <w:szCs w:val="24"/>
        </w:rPr>
        <w:t xml:space="preserve"> </w:t>
      </w:r>
      <w:r w:rsidRPr="00871647">
        <w:rPr>
          <w:sz w:val="24"/>
          <w:szCs w:val="24"/>
        </w:rPr>
        <w:t>by</w:t>
      </w:r>
      <w:r w:rsidRPr="00871647">
        <w:rPr>
          <w:spacing w:val="-8"/>
          <w:sz w:val="24"/>
          <w:szCs w:val="24"/>
        </w:rPr>
        <w:t xml:space="preserve"> </w:t>
      </w:r>
      <w:r w:rsidRPr="00871647">
        <w:rPr>
          <w:sz w:val="24"/>
          <w:szCs w:val="24"/>
        </w:rPr>
        <w:t>the</w:t>
      </w:r>
      <w:r w:rsidRPr="00871647">
        <w:rPr>
          <w:spacing w:val="-8"/>
          <w:sz w:val="24"/>
          <w:szCs w:val="24"/>
        </w:rPr>
        <w:t xml:space="preserve"> </w:t>
      </w:r>
      <w:r w:rsidRPr="00871647">
        <w:rPr>
          <w:sz w:val="24"/>
          <w:szCs w:val="24"/>
        </w:rPr>
        <w:t>Commissioner</w:t>
      </w:r>
      <w:r w:rsidRPr="00871647">
        <w:rPr>
          <w:spacing w:val="-8"/>
          <w:sz w:val="24"/>
          <w:szCs w:val="24"/>
        </w:rPr>
        <w:t xml:space="preserve"> </w:t>
      </w:r>
      <w:r w:rsidRPr="00871647">
        <w:rPr>
          <w:sz w:val="24"/>
          <w:szCs w:val="24"/>
        </w:rPr>
        <w:t>(Appeals)</w:t>
      </w:r>
      <w:r w:rsidRPr="00871647">
        <w:rPr>
          <w:spacing w:val="-8"/>
          <w:sz w:val="24"/>
          <w:szCs w:val="24"/>
        </w:rPr>
        <w:t xml:space="preserve"> </w:t>
      </w:r>
      <w:r w:rsidRPr="00871647">
        <w:rPr>
          <w:sz w:val="24"/>
          <w:szCs w:val="24"/>
        </w:rPr>
        <w:t>u/s</w:t>
      </w:r>
      <w:r w:rsidRPr="00871647">
        <w:rPr>
          <w:spacing w:val="-8"/>
          <w:sz w:val="24"/>
          <w:szCs w:val="24"/>
        </w:rPr>
        <w:t xml:space="preserve"> </w:t>
      </w:r>
      <w:r w:rsidRPr="00871647">
        <w:rPr>
          <w:sz w:val="24"/>
          <w:szCs w:val="24"/>
        </w:rPr>
        <w:t>154</w:t>
      </w:r>
      <w:r w:rsidRPr="00871647">
        <w:rPr>
          <w:spacing w:val="-8"/>
          <w:sz w:val="24"/>
          <w:szCs w:val="24"/>
        </w:rPr>
        <w:t xml:space="preserve"> </w:t>
      </w:r>
      <w:r w:rsidRPr="00871647">
        <w:rPr>
          <w:sz w:val="24"/>
          <w:szCs w:val="24"/>
        </w:rPr>
        <w:t>or</w:t>
      </w:r>
      <w:r w:rsidRPr="00871647">
        <w:rPr>
          <w:spacing w:val="-8"/>
          <w:sz w:val="24"/>
          <w:szCs w:val="24"/>
        </w:rPr>
        <w:t xml:space="preserve"> </w:t>
      </w:r>
      <w:r w:rsidRPr="00871647">
        <w:rPr>
          <w:sz w:val="24"/>
          <w:szCs w:val="24"/>
        </w:rPr>
        <w:t>250</w:t>
      </w:r>
      <w:r w:rsidRPr="00871647">
        <w:rPr>
          <w:spacing w:val="-8"/>
          <w:sz w:val="24"/>
          <w:szCs w:val="24"/>
        </w:rPr>
        <w:t xml:space="preserve"> </w:t>
      </w:r>
      <w:r w:rsidRPr="00871647">
        <w:rPr>
          <w:sz w:val="24"/>
          <w:szCs w:val="24"/>
        </w:rPr>
        <w:t>[The</w:t>
      </w:r>
      <w:r w:rsidRPr="00871647">
        <w:rPr>
          <w:spacing w:val="-8"/>
          <w:sz w:val="24"/>
          <w:szCs w:val="24"/>
        </w:rPr>
        <w:t xml:space="preserve"> </w:t>
      </w:r>
      <w:r w:rsidRPr="00871647">
        <w:rPr>
          <w:sz w:val="24"/>
          <w:szCs w:val="24"/>
        </w:rPr>
        <w:t>Board</w:t>
      </w:r>
      <w:r w:rsidRPr="00871647">
        <w:rPr>
          <w:spacing w:val="-8"/>
          <w:sz w:val="24"/>
          <w:szCs w:val="24"/>
        </w:rPr>
        <w:t xml:space="preserve"> </w:t>
      </w:r>
      <w:r w:rsidRPr="00871647">
        <w:rPr>
          <w:sz w:val="24"/>
          <w:szCs w:val="24"/>
        </w:rPr>
        <w:t>has</w:t>
      </w:r>
      <w:r w:rsidRPr="00871647">
        <w:rPr>
          <w:spacing w:val="-8"/>
          <w:sz w:val="24"/>
          <w:szCs w:val="24"/>
        </w:rPr>
        <w:t xml:space="preserve"> </w:t>
      </w:r>
      <w:r w:rsidRPr="00871647">
        <w:rPr>
          <w:sz w:val="24"/>
          <w:szCs w:val="24"/>
        </w:rPr>
        <w:t>directed</w:t>
      </w:r>
      <w:r w:rsidRPr="00871647">
        <w:rPr>
          <w:spacing w:val="-8"/>
          <w:sz w:val="24"/>
          <w:szCs w:val="24"/>
        </w:rPr>
        <w:t xml:space="preserve"> </w:t>
      </w:r>
      <w:r w:rsidRPr="00871647">
        <w:rPr>
          <w:sz w:val="24"/>
          <w:szCs w:val="24"/>
        </w:rPr>
        <w:t>that</w:t>
      </w:r>
      <w:r w:rsidRPr="00871647">
        <w:rPr>
          <w:spacing w:val="-8"/>
          <w:sz w:val="24"/>
          <w:szCs w:val="24"/>
        </w:rPr>
        <w:t xml:space="preserve"> </w:t>
      </w:r>
      <w:r w:rsidRPr="00871647">
        <w:rPr>
          <w:sz w:val="24"/>
          <w:szCs w:val="24"/>
        </w:rPr>
        <w:t>the</w:t>
      </w:r>
      <w:r w:rsidRPr="00871647">
        <w:rPr>
          <w:spacing w:val="-8"/>
          <w:sz w:val="24"/>
          <w:szCs w:val="24"/>
        </w:rPr>
        <w:t xml:space="preserve"> </w:t>
      </w:r>
      <w:r w:rsidRPr="00871647">
        <w:rPr>
          <w:sz w:val="24"/>
          <w:szCs w:val="24"/>
        </w:rPr>
        <w:t>appeal</w:t>
      </w:r>
      <w:r w:rsidRPr="00871647">
        <w:rPr>
          <w:spacing w:val="-8"/>
          <w:sz w:val="24"/>
          <w:szCs w:val="24"/>
        </w:rPr>
        <w:t xml:space="preserve"> </w:t>
      </w:r>
      <w:r w:rsidRPr="00871647">
        <w:rPr>
          <w:sz w:val="24"/>
          <w:szCs w:val="24"/>
        </w:rPr>
        <w:t>shall</w:t>
      </w:r>
      <w:r w:rsidRPr="00871647">
        <w:rPr>
          <w:spacing w:val="-8"/>
          <w:sz w:val="24"/>
          <w:szCs w:val="24"/>
        </w:rPr>
        <w:t xml:space="preserve"> </w:t>
      </w:r>
      <w:r w:rsidRPr="00871647">
        <w:rPr>
          <w:sz w:val="24"/>
          <w:szCs w:val="24"/>
        </w:rPr>
        <w:t>be</w:t>
      </w:r>
      <w:r w:rsidRPr="00871647">
        <w:rPr>
          <w:spacing w:val="-8"/>
          <w:sz w:val="24"/>
          <w:szCs w:val="24"/>
        </w:rPr>
        <w:t xml:space="preserve"> </w:t>
      </w:r>
      <w:r w:rsidRPr="00871647">
        <w:rPr>
          <w:sz w:val="24"/>
          <w:szCs w:val="24"/>
        </w:rPr>
        <w:t>filed</w:t>
      </w:r>
      <w:r w:rsidRPr="00871647">
        <w:rPr>
          <w:spacing w:val="-8"/>
          <w:sz w:val="24"/>
          <w:szCs w:val="24"/>
        </w:rPr>
        <w:t xml:space="preserve"> </w:t>
      </w:r>
      <w:r w:rsidRPr="00871647">
        <w:rPr>
          <w:sz w:val="24"/>
          <w:szCs w:val="24"/>
        </w:rPr>
        <w:t>by the department only if tax effect exceeds Rs</w:t>
      </w:r>
      <w:r w:rsidRPr="00871647">
        <w:rPr>
          <w:spacing w:val="-10"/>
          <w:sz w:val="24"/>
          <w:szCs w:val="24"/>
        </w:rPr>
        <w:t xml:space="preserve"> </w:t>
      </w:r>
      <w:r w:rsidRPr="00871647">
        <w:rPr>
          <w:sz w:val="24"/>
          <w:szCs w:val="24"/>
        </w:rPr>
        <w:t>10,00,000]</w:t>
      </w:r>
    </w:p>
    <w:p w:rsidR="008F105D" w:rsidRPr="00871647" w:rsidRDefault="008F105D" w:rsidP="005F5E70">
      <w:pPr>
        <w:pStyle w:val="BodyText"/>
        <w:spacing w:line="280" w:lineRule="auto"/>
        <w:ind w:left="540" w:right="311" w:hanging="540"/>
        <w:jc w:val="both"/>
        <w:rPr>
          <w:sz w:val="24"/>
          <w:szCs w:val="24"/>
        </w:rPr>
      </w:pPr>
    </w:p>
    <w:p w:rsidR="008F105D" w:rsidRPr="00871647" w:rsidRDefault="008F105D" w:rsidP="005F5E70">
      <w:pPr>
        <w:pStyle w:val="BodyText"/>
        <w:spacing w:line="280" w:lineRule="auto"/>
        <w:ind w:left="540" w:right="311" w:hanging="540"/>
        <w:jc w:val="both"/>
        <w:rPr>
          <w:sz w:val="24"/>
          <w:szCs w:val="24"/>
        </w:rPr>
      </w:pPr>
    </w:p>
    <w:p w:rsidR="008F105D" w:rsidRPr="00871647" w:rsidRDefault="008F105D" w:rsidP="005F5E70">
      <w:pPr>
        <w:pStyle w:val="BodyText"/>
        <w:spacing w:before="123" w:line="280" w:lineRule="auto"/>
        <w:ind w:left="540" w:right="310"/>
        <w:jc w:val="both"/>
        <w:rPr>
          <w:sz w:val="24"/>
          <w:szCs w:val="24"/>
        </w:rPr>
      </w:pPr>
      <w:r w:rsidRPr="00871647">
        <w:rPr>
          <w:b/>
          <w:sz w:val="24"/>
          <w:szCs w:val="24"/>
        </w:rPr>
        <w:t xml:space="preserve">Time limit for filing appeal: </w:t>
      </w:r>
      <w:r w:rsidRPr="00871647">
        <w:rPr>
          <w:sz w:val="24"/>
          <w:szCs w:val="24"/>
        </w:rPr>
        <w:t>Within 60 days. The period shall start from the date on which sought to be appealed is communicated to the assessee or Commissioner.</w:t>
      </w:r>
    </w:p>
    <w:p w:rsidR="008F105D" w:rsidRPr="00871647" w:rsidRDefault="008F105D" w:rsidP="005F5E70">
      <w:pPr>
        <w:spacing w:before="122"/>
        <w:ind w:left="540"/>
        <w:rPr>
          <w:rFonts w:ascii="Times New Roman" w:hAnsi="Times New Roman" w:cs="Times New Roman"/>
          <w:sz w:val="24"/>
          <w:szCs w:val="24"/>
        </w:rPr>
      </w:pPr>
      <w:r w:rsidRPr="00871647">
        <w:rPr>
          <w:rFonts w:ascii="Times New Roman" w:hAnsi="Times New Roman" w:cs="Times New Roman"/>
          <w:b/>
          <w:sz w:val="24"/>
          <w:szCs w:val="24"/>
        </w:rPr>
        <w:t xml:space="preserve">Delay in filing appeal: </w:t>
      </w:r>
      <w:r w:rsidRPr="00871647">
        <w:rPr>
          <w:rFonts w:ascii="Times New Roman" w:hAnsi="Times New Roman" w:cs="Times New Roman"/>
          <w:sz w:val="24"/>
          <w:szCs w:val="24"/>
        </w:rPr>
        <w:t>Tribunal may admit belated application on sufficient cause being shown.</w:t>
      </w:r>
    </w:p>
    <w:p w:rsidR="008F105D" w:rsidRPr="00871647" w:rsidRDefault="008F105D" w:rsidP="005F5E70">
      <w:pPr>
        <w:spacing w:before="160"/>
        <w:ind w:left="540" w:hanging="540"/>
        <w:rPr>
          <w:rFonts w:ascii="Times New Roman" w:hAnsi="Times New Roman" w:cs="Times New Roman"/>
          <w:sz w:val="24"/>
          <w:szCs w:val="24"/>
        </w:rPr>
      </w:pPr>
      <w:r w:rsidRPr="00871647">
        <w:rPr>
          <w:rFonts w:ascii="Times New Roman" w:hAnsi="Times New Roman" w:cs="Times New Roman"/>
          <w:b/>
          <w:sz w:val="24"/>
          <w:szCs w:val="24"/>
        </w:rPr>
        <w:t xml:space="preserve">Withdrawal of appeal: </w:t>
      </w:r>
      <w:r w:rsidRPr="00871647">
        <w:rPr>
          <w:rFonts w:ascii="Times New Roman" w:hAnsi="Times New Roman" w:cs="Times New Roman"/>
          <w:sz w:val="24"/>
          <w:szCs w:val="24"/>
        </w:rPr>
        <w:t>An assessee cannot withdraw an appeal filed to Tribunal</w:t>
      </w:r>
    </w:p>
    <w:p w:rsidR="008F105D" w:rsidRPr="00871647" w:rsidRDefault="008F105D" w:rsidP="005F5E70">
      <w:pPr>
        <w:spacing w:before="160"/>
        <w:ind w:left="540" w:hanging="540"/>
        <w:rPr>
          <w:rFonts w:ascii="Times New Roman" w:hAnsi="Times New Roman" w:cs="Times New Roman"/>
          <w:sz w:val="24"/>
          <w:szCs w:val="24"/>
        </w:rPr>
      </w:pPr>
      <w:r w:rsidRPr="00871647">
        <w:rPr>
          <w:rFonts w:ascii="Times New Roman" w:hAnsi="Times New Roman" w:cs="Times New Roman"/>
          <w:b/>
          <w:sz w:val="24"/>
          <w:szCs w:val="24"/>
        </w:rPr>
        <w:t xml:space="preserve">Form </w:t>
      </w:r>
      <w:r w:rsidRPr="00871647">
        <w:rPr>
          <w:rFonts w:ascii="Times New Roman" w:hAnsi="Times New Roman" w:cs="Times New Roman"/>
          <w:sz w:val="24"/>
          <w:szCs w:val="24"/>
        </w:rPr>
        <w:t>- Form 36</w:t>
      </w:r>
    </w:p>
    <w:p w:rsidR="008F105D" w:rsidRPr="00871647" w:rsidRDefault="008F105D" w:rsidP="005F5E70">
      <w:pPr>
        <w:pStyle w:val="Heading1"/>
        <w:ind w:left="540" w:hanging="540"/>
        <w:rPr>
          <w:rFonts w:ascii="Times New Roman" w:hAnsi="Times New Roman" w:cs="Times New Roman"/>
          <w:color w:val="auto"/>
        </w:rPr>
      </w:pPr>
      <w:r w:rsidRPr="00871647">
        <w:rPr>
          <w:rFonts w:ascii="Times New Roman" w:hAnsi="Times New Roman" w:cs="Times New Roman"/>
          <w:color w:val="auto"/>
        </w:rPr>
        <w:t>Documents to be submitted and number of copies thereof</w:t>
      </w:r>
    </w:p>
    <w:p w:rsidR="008F105D" w:rsidRPr="00871647" w:rsidRDefault="008F105D" w:rsidP="005F5E70">
      <w:pPr>
        <w:pStyle w:val="ListParagraph"/>
        <w:numPr>
          <w:ilvl w:val="1"/>
          <w:numId w:val="169"/>
        </w:numPr>
        <w:tabs>
          <w:tab w:val="left" w:pos="1033"/>
        </w:tabs>
        <w:spacing w:before="156"/>
        <w:ind w:left="540" w:hanging="540"/>
        <w:jc w:val="both"/>
        <w:rPr>
          <w:sz w:val="24"/>
          <w:szCs w:val="24"/>
        </w:rPr>
      </w:pPr>
      <w:r w:rsidRPr="00871647">
        <w:rPr>
          <w:sz w:val="24"/>
          <w:szCs w:val="24"/>
        </w:rPr>
        <w:t>Memorandum of</w:t>
      </w:r>
      <w:r w:rsidRPr="00871647">
        <w:rPr>
          <w:spacing w:val="-13"/>
          <w:sz w:val="24"/>
          <w:szCs w:val="24"/>
        </w:rPr>
        <w:t xml:space="preserve"> </w:t>
      </w:r>
      <w:r w:rsidRPr="00871647">
        <w:rPr>
          <w:sz w:val="24"/>
          <w:szCs w:val="24"/>
        </w:rPr>
        <w:t>Appeal</w:t>
      </w:r>
    </w:p>
    <w:p w:rsidR="008F105D" w:rsidRPr="00871647" w:rsidRDefault="008F105D" w:rsidP="005F5E70">
      <w:pPr>
        <w:pStyle w:val="ListParagraph"/>
        <w:numPr>
          <w:ilvl w:val="1"/>
          <w:numId w:val="169"/>
        </w:numPr>
        <w:tabs>
          <w:tab w:val="left" w:pos="1033"/>
        </w:tabs>
        <w:spacing w:before="160"/>
        <w:ind w:left="540" w:hanging="540"/>
        <w:jc w:val="both"/>
        <w:rPr>
          <w:sz w:val="24"/>
          <w:szCs w:val="24"/>
        </w:rPr>
      </w:pPr>
      <w:r w:rsidRPr="00871647">
        <w:rPr>
          <w:sz w:val="24"/>
          <w:szCs w:val="24"/>
        </w:rPr>
        <w:t>Order appealed against (including one certified</w:t>
      </w:r>
      <w:r w:rsidRPr="00871647">
        <w:rPr>
          <w:spacing w:val="-4"/>
          <w:sz w:val="24"/>
          <w:szCs w:val="24"/>
        </w:rPr>
        <w:t xml:space="preserve"> </w:t>
      </w:r>
      <w:r w:rsidRPr="00871647">
        <w:rPr>
          <w:sz w:val="24"/>
          <w:szCs w:val="24"/>
        </w:rPr>
        <w:t>copy)</w:t>
      </w:r>
    </w:p>
    <w:p w:rsidR="008F105D" w:rsidRPr="00871647" w:rsidRDefault="008F105D" w:rsidP="005F5E70">
      <w:pPr>
        <w:pStyle w:val="ListParagraph"/>
        <w:numPr>
          <w:ilvl w:val="1"/>
          <w:numId w:val="169"/>
        </w:numPr>
        <w:tabs>
          <w:tab w:val="left" w:pos="1033"/>
        </w:tabs>
        <w:spacing w:before="160"/>
        <w:ind w:left="540" w:hanging="540"/>
        <w:jc w:val="both"/>
        <w:rPr>
          <w:sz w:val="24"/>
          <w:szCs w:val="24"/>
        </w:rPr>
      </w:pPr>
      <w:r w:rsidRPr="00871647">
        <w:rPr>
          <w:sz w:val="24"/>
          <w:szCs w:val="24"/>
        </w:rPr>
        <w:t>Order of Assessing</w:t>
      </w:r>
      <w:r w:rsidRPr="00871647">
        <w:rPr>
          <w:spacing w:val="-13"/>
          <w:sz w:val="24"/>
          <w:szCs w:val="24"/>
        </w:rPr>
        <w:t xml:space="preserve"> </w:t>
      </w:r>
      <w:r w:rsidRPr="00871647">
        <w:rPr>
          <w:sz w:val="24"/>
          <w:szCs w:val="24"/>
        </w:rPr>
        <w:t>Officer</w:t>
      </w:r>
    </w:p>
    <w:p w:rsidR="008F105D" w:rsidRPr="00871647" w:rsidRDefault="008F105D" w:rsidP="005F5E70">
      <w:pPr>
        <w:pStyle w:val="ListParagraph"/>
        <w:numPr>
          <w:ilvl w:val="1"/>
          <w:numId w:val="169"/>
        </w:numPr>
        <w:tabs>
          <w:tab w:val="left" w:pos="1033"/>
        </w:tabs>
        <w:spacing w:before="160"/>
        <w:ind w:left="540" w:hanging="540"/>
        <w:jc w:val="both"/>
        <w:rPr>
          <w:sz w:val="24"/>
          <w:szCs w:val="24"/>
        </w:rPr>
      </w:pPr>
      <w:r w:rsidRPr="00871647">
        <w:rPr>
          <w:sz w:val="24"/>
          <w:szCs w:val="24"/>
        </w:rPr>
        <w:t>Grounds of appeal before first appellate</w:t>
      </w:r>
      <w:r w:rsidRPr="00871647">
        <w:rPr>
          <w:spacing w:val="-6"/>
          <w:sz w:val="24"/>
          <w:szCs w:val="24"/>
        </w:rPr>
        <w:t xml:space="preserve"> </w:t>
      </w:r>
      <w:r w:rsidRPr="00871647">
        <w:rPr>
          <w:sz w:val="24"/>
          <w:szCs w:val="24"/>
        </w:rPr>
        <w:t>authority</w:t>
      </w:r>
    </w:p>
    <w:p w:rsidR="008F105D" w:rsidRPr="00871647" w:rsidRDefault="008F105D" w:rsidP="005F5E70">
      <w:pPr>
        <w:pStyle w:val="ListParagraph"/>
        <w:numPr>
          <w:ilvl w:val="1"/>
          <w:numId w:val="169"/>
        </w:numPr>
        <w:tabs>
          <w:tab w:val="left" w:pos="1033"/>
        </w:tabs>
        <w:spacing w:before="160"/>
        <w:ind w:left="540" w:hanging="540"/>
        <w:jc w:val="both"/>
        <w:rPr>
          <w:sz w:val="24"/>
          <w:szCs w:val="24"/>
        </w:rPr>
      </w:pPr>
      <w:r w:rsidRPr="00871647">
        <w:rPr>
          <w:sz w:val="24"/>
          <w:szCs w:val="24"/>
        </w:rPr>
        <w:t>Statement of facts filed before first appellate</w:t>
      </w:r>
      <w:r w:rsidRPr="00871647">
        <w:rPr>
          <w:spacing w:val="-5"/>
          <w:sz w:val="24"/>
          <w:szCs w:val="24"/>
        </w:rPr>
        <w:t xml:space="preserve"> </w:t>
      </w:r>
      <w:r w:rsidRPr="00871647">
        <w:rPr>
          <w:sz w:val="24"/>
          <w:szCs w:val="24"/>
        </w:rPr>
        <w:t>authority</w:t>
      </w:r>
    </w:p>
    <w:p w:rsidR="008F105D" w:rsidRPr="00871647" w:rsidRDefault="008F105D" w:rsidP="005F5E70">
      <w:pPr>
        <w:pStyle w:val="ListParagraph"/>
        <w:numPr>
          <w:ilvl w:val="1"/>
          <w:numId w:val="169"/>
        </w:numPr>
        <w:tabs>
          <w:tab w:val="left" w:pos="1033"/>
        </w:tabs>
        <w:spacing w:before="160"/>
        <w:ind w:left="540" w:hanging="540"/>
        <w:jc w:val="both"/>
        <w:rPr>
          <w:sz w:val="24"/>
          <w:szCs w:val="24"/>
        </w:rPr>
      </w:pPr>
      <w:r w:rsidRPr="00871647">
        <w:rPr>
          <w:sz w:val="24"/>
          <w:szCs w:val="24"/>
        </w:rPr>
        <w:t xml:space="preserve">In case, appeal against order levying </w:t>
      </w:r>
      <w:r w:rsidRPr="00871647">
        <w:rPr>
          <w:spacing w:val="-3"/>
          <w:sz w:val="24"/>
          <w:szCs w:val="24"/>
        </w:rPr>
        <w:t xml:space="preserve">penalty, </w:t>
      </w:r>
      <w:r w:rsidRPr="00871647">
        <w:rPr>
          <w:sz w:val="24"/>
          <w:szCs w:val="24"/>
        </w:rPr>
        <w:t>relevant</w:t>
      </w:r>
      <w:r w:rsidRPr="00871647">
        <w:rPr>
          <w:spacing w:val="-4"/>
          <w:sz w:val="24"/>
          <w:szCs w:val="24"/>
        </w:rPr>
        <w:t xml:space="preserve"> </w:t>
      </w:r>
      <w:r w:rsidRPr="00871647">
        <w:rPr>
          <w:sz w:val="24"/>
          <w:szCs w:val="24"/>
        </w:rPr>
        <w:t>order</w:t>
      </w:r>
    </w:p>
    <w:p w:rsidR="008F105D" w:rsidRPr="00871647" w:rsidRDefault="008F105D" w:rsidP="005F5E70">
      <w:pPr>
        <w:spacing w:before="160"/>
        <w:ind w:left="540" w:right="180" w:hanging="540"/>
        <w:rPr>
          <w:rFonts w:ascii="Times New Roman" w:hAnsi="Times New Roman" w:cs="Times New Roman"/>
          <w:sz w:val="24"/>
          <w:szCs w:val="24"/>
        </w:rPr>
      </w:pPr>
      <w:r w:rsidRPr="00871647">
        <w:rPr>
          <w:rFonts w:ascii="Times New Roman" w:hAnsi="Times New Roman" w:cs="Times New Roman"/>
          <w:sz w:val="24"/>
          <w:szCs w:val="24"/>
        </w:rPr>
        <w:t xml:space="preserve">            </w:t>
      </w:r>
      <w:r w:rsidRPr="00871647">
        <w:rPr>
          <w:rFonts w:ascii="Times New Roman" w:hAnsi="Times New Roman" w:cs="Times New Roman"/>
          <w:b/>
          <w:sz w:val="24"/>
          <w:szCs w:val="24"/>
        </w:rPr>
        <w:t xml:space="preserve">Verification of Form: </w:t>
      </w:r>
      <w:r w:rsidRPr="00871647">
        <w:rPr>
          <w:rFonts w:ascii="Times New Roman" w:hAnsi="Times New Roman" w:cs="Times New Roman"/>
          <w:sz w:val="24"/>
          <w:szCs w:val="24"/>
        </w:rPr>
        <w:t>Form 36 and grounds of appeal should be verified by the person authorized to verify the return of income u/s 140 [Rule 47]</w:t>
      </w:r>
    </w:p>
    <w:p w:rsidR="008F105D" w:rsidRPr="00871647" w:rsidRDefault="008F105D" w:rsidP="005F5E70">
      <w:pPr>
        <w:pStyle w:val="BodyText"/>
        <w:spacing w:line="280" w:lineRule="auto"/>
        <w:ind w:left="540" w:right="180"/>
        <w:jc w:val="both"/>
        <w:rPr>
          <w:sz w:val="24"/>
          <w:szCs w:val="24"/>
        </w:rPr>
      </w:pPr>
      <w:r w:rsidRPr="00871647">
        <w:rPr>
          <w:b/>
          <w:sz w:val="24"/>
          <w:szCs w:val="24"/>
        </w:rPr>
        <w:t xml:space="preserve">Cross objection: </w:t>
      </w:r>
      <w:r w:rsidRPr="00871647">
        <w:rPr>
          <w:sz w:val="24"/>
          <w:szCs w:val="24"/>
        </w:rPr>
        <w:t>Assessing Officer or the assessee, as the case may be, on receipt of notice that an appeal against the order of the Commissioner (Appeals) has been filed by the other party, may file a memorandum of cross objection with the Tribunal.</w:t>
      </w:r>
    </w:p>
    <w:p w:rsidR="008F105D" w:rsidRPr="00871647" w:rsidRDefault="008F105D" w:rsidP="005F5E70">
      <w:pPr>
        <w:pStyle w:val="BodyText"/>
        <w:spacing w:before="123" w:line="280" w:lineRule="auto"/>
        <w:ind w:left="540" w:right="180"/>
        <w:jc w:val="both"/>
        <w:rPr>
          <w:sz w:val="24"/>
          <w:szCs w:val="24"/>
        </w:rPr>
      </w:pPr>
      <w:r w:rsidRPr="00871647">
        <w:rPr>
          <w:b/>
          <w:sz w:val="24"/>
          <w:szCs w:val="24"/>
        </w:rPr>
        <w:t>Time</w:t>
      </w:r>
      <w:r w:rsidRPr="00871647">
        <w:rPr>
          <w:b/>
          <w:spacing w:val="-5"/>
          <w:sz w:val="24"/>
          <w:szCs w:val="24"/>
        </w:rPr>
        <w:t xml:space="preserve"> </w:t>
      </w:r>
      <w:r w:rsidRPr="00871647">
        <w:rPr>
          <w:b/>
          <w:sz w:val="24"/>
          <w:szCs w:val="24"/>
        </w:rPr>
        <w:t>limit</w:t>
      </w:r>
      <w:r w:rsidRPr="00871647">
        <w:rPr>
          <w:b/>
          <w:spacing w:val="-4"/>
          <w:sz w:val="24"/>
          <w:szCs w:val="24"/>
        </w:rPr>
        <w:t xml:space="preserve"> </w:t>
      </w:r>
      <w:r w:rsidRPr="00871647">
        <w:rPr>
          <w:b/>
          <w:sz w:val="24"/>
          <w:szCs w:val="24"/>
        </w:rPr>
        <w:t>for</w:t>
      </w:r>
      <w:r w:rsidRPr="00871647">
        <w:rPr>
          <w:b/>
          <w:spacing w:val="-4"/>
          <w:sz w:val="24"/>
          <w:szCs w:val="24"/>
        </w:rPr>
        <w:t xml:space="preserve"> </w:t>
      </w:r>
      <w:r w:rsidRPr="00871647">
        <w:rPr>
          <w:b/>
          <w:sz w:val="24"/>
          <w:szCs w:val="24"/>
        </w:rPr>
        <w:t>filing</w:t>
      </w:r>
      <w:r w:rsidRPr="00871647">
        <w:rPr>
          <w:b/>
          <w:spacing w:val="-4"/>
          <w:sz w:val="24"/>
          <w:szCs w:val="24"/>
        </w:rPr>
        <w:t xml:space="preserve"> </w:t>
      </w:r>
      <w:r w:rsidRPr="00871647">
        <w:rPr>
          <w:b/>
          <w:sz w:val="24"/>
          <w:szCs w:val="24"/>
        </w:rPr>
        <w:t>of</w:t>
      </w:r>
      <w:r w:rsidRPr="00871647">
        <w:rPr>
          <w:b/>
          <w:spacing w:val="-4"/>
          <w:sz w:val="24"/>
          <w:szCs w:val="24"/>
        </w:rPr>
        <w:t xml:space="preserve"> </w:t>
      </w:r>
      <w:r w:rsidRPr="00871647">
        <w:rPr>
          <w:b/>
          <w:sz w:val="24"/>
          <w:szCs w:val="24"/>
        </w:rPr>
        <w:t>cross-objections:</w:t>
      </w:r>
      <w:r w:rsidRPr="00871647">
        <w:rPr>
          <w:b/>
          <w:spacing w:val="-4"/>
          <w:sz w:val="24"/>
          <w:szCs w:val="24"/>
        </w:rPr>
        <w:t xml:space="preserve"> </w:t>
      </w:r>
      <w:r w:rsidRPr="00871647">
        <w:rPr>
          <w:sz w:val="24"/>
          <w:szCs w:val="24"/>
        </w:rPr>
        <w:t>Within</w:t>
      </w:r>
      <w:r w:rsidRPr="00871647">
        <w:rPr>
          <w:spacing w:val="-4"/>
          <w:sz w:val="24"/>
          <w:szCs w:val="24"/>
        </w:rPr>
        <w:t xml:space="preserve"> </w:t>
      </w:r>
      <w:r w:rsidRPr="00871647">
        <w:rPr>
          <w:sz w:val="24"/>
          <w:szCs w:val="24"/>
        </w:rPr>
        <w:t>30</w:t>
      </w:r>
      <w:r w:rsidRPr="00871647">
        <w:rPr>
          <w:spacing w:val="-4"/>
          <w:sz w:val="24"/>
          <w:szCs w:val="24"/>
        </w:rPr>
        <w:t xml:space="preserve"> </w:t>
      </w:r>
      <w:r w:rsidRPr="00871647">
        <w:rPr>
          <w:sz w:val="24"/>
          <w:szCs w:val="24"/>
        </w:rPr>
        <w:t>days</w:t>
      </w:r>
      <w:r w:rsidRPr="00871647">
        <w:rPr>
          <w:spacing w:val="-4"/>
          <w:sz w:val="24"/>
          <w:szCs w:val="24"/>
        </w:rPr>
        <w:t xml:space="preserve"> </w:t>
      </w:r>
      <w:r w:rsidRPr="00871647">
        <w:rPr>
          <w:sz w:val="24"/>
          <w:szCs w:val="24"/>
        </w:rPr>
        <w:t>of</w:t>
      </w:r>
      <w:r w:rsidRPr="00871647">
        <w:rPr>
          <w:spacing w:val="-5"/>
          <w:sz w:val="24"/>
          <w:szCs w:val="24"/>
        </w:rPr>
        <w:t xml:space="preserve"> </w:t>
      </w:r>
      <w:r w:rsidRPr="00871647">
        <w:rPr>
          <w:sz w:val="24"/>
          <w:szCs w:val="24"/>
        </w:rPr>
        <w:t>receipt</w:t>
      </w:r>
      <w:r w:rsidRPr="00871647">
        <w:rPr>
          <w:spacing w:val="-4"/>
          <w:sz w:val="24"/>
          <w:szCs w:val="24"/>
        </w:rPr>
        <w:t xml:space="preserve"> </w:t>
      </w:r>
      <w:r w:rsidRPr="00871647">
        <w:rPr>
          <w:sz w:val="24"/>
          <w:szCs w:val="24"/>
        </w:rPr>
        <w:t>of</w:t>
      </w:r>
      <w:r w:rsidRPr="00871647">
        <w:rPr>
          <w:spacing w:val="-4"/>
          <w:sz w:val="24"/>
          <w:szCs w:val="24"/>
        </w:rPr>
        <w:t xml:space="preserve"> </w:t>
      </w:r>
      <w:r w:rsidRPr="00871647">
        <w:rPr>
          <w:sz w:val="24"/>
          <w:szCs w:val="24"/>
        </w:rPr>
        <w:t>notice</w:t>
      </w:r>
      <w:r w:rsidRPr="00871647">
        <w:rPr>
          <w:spacing w:val="-4"/>
          <w:sz w:val="24"/>
          <w:szCs w:val="24"/>
        </w:rPr>
        <w:t xml:space="preserve"> </w:t>
      </w:r>
      <w:r w:rsidRPr="00871647">
        <w:rPr>
          <w:sz w:val="24"/>
          <w:szCs w:val="24"/>
        </w:rPr>
        <w:t>that</w:t>
      </w:r>
      <w:r w:rsidRPr="00871647">
        <w:rPr>
          <w:spacing w:val="-4"/>
          <w:sz w:val="24"/>
          <w:szCs w:val="24"/>
        </w:rPr>
        <w:t xml:space="preserve"> </w:t>
      </w:r>
      <w:r w:rsidRPr="00871647">
        <w:rPr>
          <w:sz w:val="24"/>
          <w:szCs w:val="24"/>
        </w:rPr>
        <w:t>appeal</w:t>
      </w:r>
      <w:r w:rsidRPr="00871647">
        <w:rPr>
          <w:spacing w:val="-4"/>
          <w:sz w:val="24"/>
          <w:szCs w:val="24"/>
        </w:rPr>
        <w:t xml:space="preserve"> </w:t>
      </w:r>
      <w:r w:rsidRPr="00871647">
        <w:rPr>
          <w:sz w:val="24"/>
          <w:szCs w:val="24"/>
        </w:rPr>
        <w:t>has</w:t>
      </w:r>
      <w:r w:rsidRPr="00871647">
        <w:rPr>
          <w:spacing w:val="-4"/>
          <w:sz w:val="24"/>
          <w:szCs w:val="24"/>
        </w:rPr>
        <w:t xml:space="preserve"> </w:t>
      </w:r>
      <w:r w:rsidRPr="00871647">
        <w:rPr>
          <w:sz w:val="24"/>
          <w:szCs w:val="24"/>
        </w:rPr>
        <w:t>been</w:t>
      </w:r>
      <w:r w:rsidRPr="00871647">
        <w:rPr>
          <w:spacing w:val="-4"/>
          <w:sz w:val="24"/>
          <w:szCs w:val="24"/>
        </w:rPr>
        <w:t xml:space="preserve"> </w:t>
      </w:r>
      <w:r w:rsidRPr="00871647">
        <w:rPr>
          <w:sz w:val="24"/>
          <w:szCs w:val="24"/>
        </w:rPr>
        <w:t>filed</w:t>
      </w:r>
      <w:r w:rsidRPr="00871647">
        <w:rPr>
          <w:spacing w:val="-5"/>
          <w:sz w:val="24"/>
          <w:szCs w:val="24"/>
        </w:rPr>
        <w:t xml:space="preserve"> </w:t>
      </w:r>
      <w:r w:rsidRPr="00871647">
        <w:rPr>
          <w:sz w:val="24"/>
          <w:szCs w:val="24"/>
        </w:rPr>
        <w:t>by</w:t>
      </w:r>
      <w:r w:rsidRPr="00871647">
        <w:rPr>
          <w:spacing w:val="-4"/>
          <w:sz w:val="24"/>
          <w:szCs w:val="24"/>
        </w:rPr>
        <w:t xml:space="preserve"> </w:t>
      </w:r>
      <w:r w:rsidRPr="00871647">
        <w:rPr>
          <w:sz w:val="24"/>
          <w:szCs w:val="24"/>
        </w:rPr>
        <w:t xml:space="preserve">the other </w:t>
      </w:r>
      <w:r w:rsidRPr="00871647">
        <w:rPr>
          <w:spacing w:val="-4"/>
          <w:sz w:val="24"/>
          <w:szCs w:val="24"/>
        </w:rPr>
        <w:t xml:space="preserve">party. </w:t>
      </w:r>
      <w:r w:rsidRPr="00871647">
        <w:rPr>
          <w:spacing w:val="-3"/>
          <w:sz w:val="24"/>
          <w:szCs w:val="24"/>
        </w:rPr>
        <w:t xml:space="preserve">However, </w:t>
      </w:r>
      <w:r w:rsidRPr="00871647">
        <w:rPr>
          <w:sz w:val="24"/>
          <w:szCs w:val="24"/>
        </w:rPr>
        <w:t>Tribunal may admit belated memorandum of cross objection on sufficient cause being shown.</w:t>
      </w:r>
    </w:p>
    <w:p w:rsidR="008F105D" w:rsidRPr="00871647" w:rsidRDefault="008F105D" w:rsidP="005F5E70">
      <w:pPr>
        <w:pStyle w:val="Heading2"/>
        <w:spacing w:before="123"/>
        <w:ind w:left="540" w:hanging="540"/>
        <w:jc w:val="both"/>
        <w:rPr>
          <w:rFonts w:ascii="Times New Roman" w:hAnsi="Times New Roman" w:cs="Times New Roman"/>
          <w:b/>
          <w:i w:val="0"/>
          <w:sz w:val="24"/>
          <w:szCs w:val="24"/>
        </w:rPr>
      </w:pPr>
      <w:r w:rsidRPr="00871647">
        <w:rPr>
          <w:rFonts w:ascii="Times New Roman" w:hAnsi="Times New Roman" w:cs="Times New Roman"/>
          <w:b/>
          <w:i w:val="0"/>
          <w:sz w:val="24"/>
          <w:szCs w:val="24"/>
        </w:rPr>
        <w:t>Form for filing of cross-objections: Form 36A</w:t>
      </w:r>
    </w:p>
    <w:p w:rsidR="008F105D" w:rsidRPr="00871647" w:rsidRDefault="008F105D" w:rsidP="005F5E70">
      <w:pPr>
        <w:spacing w:before="160"/>
        <w:ind w:left="540" w:hanging="540"/>
        <w:rPr>
          <w:rFonts w:ascii="Times New Roman" w:hAnsi="Times New Roman" w:cs="Times New Roman"/>
          <w:sz w:val="24"/>
          <w:szCs w:val="24"/>
        </w:rPr>
      </w:pPr>
      <w:r w:rsidRPr="00871647">
        <w:rPr>
          <w:rFonts w:ascii="Times New Roman" w:hAnsi="Times New Roman" w:cs="Times New Roman"/>
          <w:b/>
          <w:sz w:val="24"/>
          <w:szCs w:val="24"/>
        </w:rPr>
        <w:t xml:space="preserve">Fee for cross objection: </w:t>
      </w:r>
      <w:r w:rsidRPr="00871647">
        <w:rPr>
          <w:rFonts w:ascii="Times New Roman" w:hAnsi="Times New Roman" w:cs="Times New Roman"/>
          <w:sz w:val="24"/>
          <w:szCs w:val="24"/>
        </w:rPr>
        <w:t>Nil</w:t>
      </w:r>
    </w:p>
    <w:p w:rsidR="008F105D" w:rsidRPr="00871647" w:rsidRDefault="008F105D" w:rsidP="005F5E70">
      <w:pPr>
        <w:pStyle w:val="BodyText"/>
        <w:spacing w:line="280" w:lineRule="auto"/>
        <w:ind w:left="540" w:right="311"/>
        <w:jc w:val="both"/>
        <w:rPr>
          <w:sz w:val="24"/>
          <w:szCs w:val="24"/>
        </w:rPr>
      </w:pPr>
      <w:r w:rsidRPr="00871647">
        <w:rPr>
          <w:b/>
          <w:sz w:val="24"/>
          <w:szCs w:val="24"/>
        </w:rPr>
        <w:t xml:space="preserve">Order of tribunal: </w:t>
      </w:r>
      <w:r w:rsidRPr="00871647">
        <w:rPr>
          <w:sz w:val="24"/>
          <w:szCs w:val="24"/>
        </w:rPr>
        <w:t>The Appellate Tribunal may, after giving both the parties to the appeal an opportunity of being heard, pass such orders as it thinks fit. Tribunal must record its reasons for its decisions. Order should set out all facts and contentions.</w:t>
      </w:r>
    </w:p>
    <w:p w:rsidR="008F105D" w:rsidRPr="00871647" w:rsidRDefault="008F105D" w:rsidP="005F5E70">
      <w:pPr>
        <w:pStyle w:val="BodyText"/>
        <w:spacing w:before="123" w:line="280" w:lineRule="auto"/>
        <w:ind w:left="540" w:right="310"/>
        <w:jc w:val="both"/>
        <w:rPr>
          <w:sz w:val="24"/>
          <w:szCs w:val="24"/>
        </w:rPr>
      </w:pPr>
      <w:r w:rsidRPr="00871647">
        <w:rPr>
          <w:b/>
          <w:sz w:val="24"/>
          <w:szCs w:val="24"/>
        </w:rPr>
        <w:t xml:space="preserve">Communication of order: </w:t>
      </w:r>
      <w:r w:rsidRPr="00871647">
        <w:rPr>
          <w:sz w:val="24"/>
          <w:szCs w:val="24"/>
        </w:rPr>
        <w:t>Tribunal shall send a copy of the order passed by it to the assessee and to the Principal Commissioner or Commissioner.</w:t>
      </w:r>
    </w:p>
    <w:p w:rsidR="008F105D" w:rsidRPr="00871647" w:rsidRDefault="008F105D" w:rsidP="005F5E70">
      <w:pPr>
        <w:spacing w:before="160" w:line="280" w:lineRule="auto"/>
        <w:ind w:left="540" w:right="311"/>
        <w:rPr>
          <w:rFonts w:ascii="Times New Roman" w:hAnsi="Times New Roman" w:cs="Times New Roman"/>
          <w:sz w:val="24"/>
          <w:szCs w:val="24"/>
        </w:rPr>
      </w:pPr>
      <w:r w:rsidRPr="00871647">
        <w:rPr>
          <w:rFonts w:ascii="Times New Roman" w:hAnsi="Times New Roman" w:cs="Times New Roman"/>
          <w:b/>
          <w:sz w:val="24"/>
          <w:szCs w:val="24"/>
        </w:rPr>
        <w:t xml:space="preserve">Additional grounds which may be taken in appeal: </w:t>
      </w:r>
      <w:r w:rsidRPr="00871647">
        <w:rPr>
          <w:rFonts w:ascii="Times New Roman" w:hAnsi="Times New Roman" w:cs="Times New Roman"/>
          <w:sz w:val="24"/>
          <w:szCs w:val="24"/>
        </w:rPr>
        <w:t>Tribunal has discretionary power to refuse additional ground to be raised. Tribunal may permit the assessee to urge grounds of appeal not mentioned in the memorandum of appeal.</w:t>
      </w:r>
    </w:p>
    <w:p w:rsidR="008F105D" w:rsidRPr="00871647" w:rsidRDefault="008F105D" w:rsidP="005F5E70">
      <w:pPr>
        <w:pStyle w:val="BodyText"/>
        <w:spacing w:before="123" w:line="280" w:lineRule="auto"/>
        <w:ind w:left="540" w:right="311"/>
        <w:jc w:val="both"/>
        <w:rPr>
          <w:sz w:val="24"/>
          <w:szCs w:val="24"/>
        </w:rPr>
      </w:pPr>
      <w:r w:rsidRPr="00871647">
        <w:rPr>
          <w:b/>
          <w:sz w:val="24"/>
          <w:szCs w:val="24"/>
        </w:rPr>
        <w:t xml:space="preserve">Additional evidence: </w:t>
      </w:r>
      <w:r w:rsidRPr="00871647">
        <w:rPr>
          <w:sz w:val="24"/>
          <w:szCs w:val="24"/>
        </w:rPr>
        <w:t xml:space="preserve">The parties to the appeal are not entitled to produce additional evidence of any kind, either oral or documentary before the Tribunal. </w:t>
      </w:r>
      <w:r w:rsidRPr="00871647">
        <w:rPr>
          <w:spacing w:val="-3"/>
          <w:sz w:val="24"/>
          <w:szCs w:val="24"/>
        </w:rPr>
        <w:t xml:space="preserve">However, </w:t>
      </w:r>
      <w:r w:rsidRPr="00871647">
        <w:rPr>
          <w:sz w:val="24"/>
          <w:szCs w:val="24"/>
        </w:rPr>
        <w:t>if the Tribunal requires production of any document, examination</w:t>
      </w:r>
      <w:r w:rsidRPr="00871647">
        <w:rPr>
          <w:spacing w:val="-10"/>
          <w:sz w:val="24"/>
          <w:szCs w:val="24"/>
        </w:rPr>
        <w:t xml:space="preserve"> </w:t>
      </w:r>
      <w:r w:rsidRPr="00871647">
        <w:rPr>
          <w:sz w:val="24"/>
          <w:szCs w:val="24"/>
        </w:rPr>
        <w:t>of</w:t>
      </w:r>
      <w:r w:rsidRPr="00871647">
        <w:rPr>
          <w:spacing w:val="-11"/>
          <w:sz w:val="24"/>
          <w:szCs w:val="24"/>
        </w:rPr>
        <w:t xml:space="preserve"> </w:t>
      </w:r>
      <w:r w:rsidRPr="00871647">
        <w:rPr>
          <w:sz w:val="24"/>
          <w:szCs w:val="24"/>
        </w:rPr>
        <w:t>any</w:t>
      </w:r>
      <w:r w:rsidRPr="00871647">
        <w:rPr>
          <w:spacing w:val="-10"/>
          <w:sz w:val="24"/>
          <w:szCs w:val="24"/>
        </w:rPr>
        <w:t xml:space="preserve"> </w:t>
      </w:r>
      <w:r w:rsidRPr="00871647">
        <w:rPr>
          <w:sz w:val="24"/>
          <w:szCs w:val="24"/>
        </w:rPr>
        <w:t>witness</w:t>
      </w:r>
      <w:r w:rsidRPr="00871647">
        <w:rPr>
          <w:spacing w:val="-10"/>
          <w:sz w:val="24"/>
          <w:szCs w:val="24"/>
        </w:rPr>
        <w:t xml:space="preserve"> </w:t>
      </w:r>
      <w:r w:rsidRPr="00871647">
        <w:rPr>
          <w:sz w:val="24"/>
          <w:szCs w:val="24"/>
        </w:rPr>
        <w:t>or</w:t>
      </w:r>
      <w:r w:rsidRPr="00871647">
        <w:rPr>
          <w:spacing w:val="-11"/>
          <w:sz w:val="24"/>
          <w:szCs w:val="24"/>
        </w:rPr>
        <w:t xml:space="preserve"> </w:t>
      </w:r>
      <w:r w:rsidRPr="00871647">
        <w:rPr>
          <w:sz w:val="24"/>
          <w:szCs w:val="24"/>
        </w:rPr>
        <w:t>filing</w:t>
      </w:r>
      <w:r w:rsidRPr="00871647">
        <w:rPr>
          <w:spacing w:val="-10"/>
          <w:sz w:val="24"/>
          <w:szCs w:val="24"/>
        </w:rPr>
        <w:t xml:space="preserve"> </w:t>
      </w:r>
      <w:r w:rsidRPr="00871647">
        <w:rPr>
          <w:sz w:val="24"/>
          <w:szCs w:val="24"/>
        </w:rPr>
        <w:t>of</w:t>
      </w:r>
      <w:r w:rsidRPr="00871647">
        <w:rPr>
          <w:spacing w:val="-10"/>
          <w:sz w:val="24"/>
          <w:szCs w:val="24"/>
        </w:rPr>
        <w:t xml:space="preserve"> </w:t>
      </w:r>
      <w:r w:rsidRPr="00871647">
        <w:rPr>
          <w:sz w:val="24"/>
          <w:szCs w:val="24"/>
        </w:rPr>
        <w:t>any</w:t>
      </w:r>
      <w:r w:rsidRPr="00871647">
        <w:rPr>
          <w:spacing w:val="-10"/>
          <w:sz w:val="24"/>
          <w:szCs w:val="24"/>
        </w:rPr>
        <w:t xml:space="preserve"> </w:t>
      </w:r>
      <w:r w:rsidRPr="00871647">
        <w:rPr>
          <w:sz w:val="24"/>
          <w:szCs w:val="24"/>
        </w:rPr>
        <w:t>affidavit</w:t>
      </w:r>
      <w:r w:rsidRPr="00871647">
        <w:rPr>
          <w:spacing w:val="-10"/>
          <w:sz w:val="24"/>
          <w:szCs w:val="24"/>
        </w:rPr>
        <w:t xml:space="preserve"> </w:t>
      </w:r>
      <w:r w:rsidRPr="00871647">
        <w:rPr>
          <w:sz w:val="24"/>
          <w:szCs w:val="24"/>
        </w:rPr>
        <w:t>to</w:t>
      </w:r>
      <w:r w:rsidRPr="00871647">
        <w:rPr>
          <w:spacing w:val="-10"/>
          <w:sz w:val="24"/>
          <w:szCs w:val="24"/>
        </w:rPr>
        <w:t xml:space="preserve"> </w:t>
      </w:r>
      <w:r w:rsidRPr="00871647">
        <w:rPr>
          <w:sz w:val="24"/>
          <w:szCs w:val="24"/>
        </w:rPr>
        <w:t>enable</w:t>
      </w:r>
      <w:r w:rsidRPr="00871647">
        <w:rPr>
          <w:spacing w:val="-11"/>
          <w:sz w:val="24"/>
          <w:szCs w:val="24"/>
        </w:rPr>
        <w:t xml:space="preserve"> </w:t>
      </w:r>
      <w:r w:rsidRPr="00871647">
        <w:rPr>
          <w:sz w:val="24"/>
          <w:szCs w:val="24"/>
        </w:rPr>
        <w:t>it</w:t>
      </w:r>
      <w:r w:rsidRPr="00871647">
        <w:rPr>
          <w:spacing w:val="-11"/>
          <w:sz w:val="24"/>
          <w:szCs w:val="24"/>
        </w:rPr>
        <w:t xml:space="preserve"> </w:t>
      </w:r>
      <w:r w:rsidRPr="00871647">
        <w:rPr>
          <w:sz w:val="24"/>
          <w:szCs w:val="24"/>
        </w:rPr>
        <w:t>to</w:t>
      </w:r>
      <w:r w:rsidRPr="00871647">
        <w:rPr>
          <w:spacing w:val="-9"/>
          <w:sz w:val="24"/>
          <w:szCs w:val="24"/>
        </w:rPr>
        <w:t xml:space="preserve"> </w:t>
      </w:r>
      <w:r w:rsidRPr="00871647">
        <w:rPr>
          <w:sz w:val="24"/>
          <w:szCs w:val="24"/>
        </w:rPr>
        <w:t>pass</w:t>
      </w:r>
      <w:r w:rsidRPr="00871647">
        <w:rPr>
          <w:spacing w:val="-10"/>
          <w:sz w:val="24"/>
          <w:szCs w:val="24"/>
        </w:rPr>
        <w:t xml:space="preserve"> </w:t>
      </w:r>
      <w:r w:rsidRPr="00871647">
        <w:rPr>
          <w:sz w:val="24"/>
          <w:szCs w:val="24"/>
        </w:rPr>
        <w:t>orders,</w:t>
      </w:r>
      <w:r w:rsidRPr="00871647">
        <w:rPr>
          <w:spacing w:val="-10"/>
          <w:sz w:val="24"/>
          <w:szCs w:val="24"/>
        </w:rPr>
        <w:t xml:space="preserve"> </w:t>
      </w:r>
      <w:r w:rsidRPr="00871647">
        <w:rPr>
          <w:sz w:val="24"/>
          <w:szCs w:val="24"/>
        </w:rPr>
        <w:t>it</w:t>
      </w:r>
      <w:r w:rsidRPr="00871647">
        <w:rPr>
          <w:spacing w:val="-11"/>
          <w:sz w:val="24"/>
          <w:szCs w:val="24"/>
        </w:rPr>
        <w:t xml:space="preserve"> </w:t>
      </w:r>
      <w:r w:rsidRPr="00871647">
        <w:rPr>
          <w:sz w:val="24"/>
          <w:szCs w:val="24"/>
        </w:rPr>
        <w:t>may</w:t>
      </w:r>
      <w:r w:rsidRPr="00871647">
        <w:rPr>
          <w:spacing w:val="-10"/>
          <w:sz w:val="24"/>
          <w:szCs w:val="24"/>
        </w:rPr>
        <w:t xml:space="preserve"> </w:t>
      </w:r>
      <w:r w:rsidRPr="00871647">
        <w:rPr>
          <w:sz w:val="24"/>
          <w:szCs w:val="24"/>
        </w:rPr>
        <w:t>allow</w:t>
      </w:r>
      <w:r w:rsidRPr="00871647">
        <w:rPr>
          <w:spacing w:val="-10"/>
          <w:sz w:val="24"/>
          <w:szCs w:val="24"/>
        </w:rPr>
        <w:t xml:space="preserve"> </w:t>
      </w:r>
      <w:r w:rsidRPr="00871647">
        <w:rPr>
          <w:sz w:val="24"/>
          <w:szCs w:val="24"/>
        </w:rPr>
        <w:t>such</w:t>
      </w:r>
      <w:r w:rsidRPr="00871647">
        <w:rPr>
          <w:spacing w:val="-10"/>
          <w:sz w:val="24"/>
          <w:szCs w:val="24"/>
        </w:rPr>
        <w:t xml:space="preserve"> </w:t>
      </w:r>
      <w:r w:rsidRPr="00871647">
        <w:rPr>
          <w:sz w:val="24"/>
          <w:szCs w:val="24"/>
        </w:rPr>
        <w:t>document</w:t>
      </w:r>
      <w:r w:rsidRPr="00871647">
        <w:rPr>
          <w:spacing w:val="-9"/>
          <w:sz w:val="24"/>
          <w:szCs w:val="24"/>
        </w:rPr>
        <w:t xml:space="preserve"> </w:t>
      </w:r>
      <w:r w:rsidRPr="00871647">
        <w:rPr>
          <w:sz w:val="24"/>
          <w:szCs w:val="24"/>
        </w:rPr>
        <w:t>to</w:t>
      </w:r>
      <w:r w:rsidRPr="00871647">
        <w:rPr>
          <w:spacing w:val="-10"/>
          <w:sz w:val="24"/>
          <w:szCs w:val="24"/>
        </w:rPr>
        <w:t xml:space="preserve"> </w:t>
      </w:r>
      <w:r w:rsidRPr="00871647">
        <w:rPr>
          <w:sz w:val="24"/>
          <w:szCs w:val="24"/>
        </w:rPr>
        <w:t>be produced, witness to be examined, affidavit to be filed and such evidence to be</w:t>
      </w:r>
      <w:r w:rsidRPr="00871647">
        <w:rPr>
          <w:spacing w:val="-25"/>
          <w:sz w:val="24"/>
          <w:szCs w:val="24"/>
        </w:rPr>
        <w:t xml:space="preserve"> </w:t>
      </w:r>
      <w:r w:rsidRPr="00871647">
        <w:rPr>
          <w:sz w:val="24"/>
          <w:szCs w:val="24"/>
        </w:rPr>
        <w:t>adduced.</w:t>
      </w:r>
    </w:p>
    <w:p w:rsidR="008F105D" w:rsidRPr="00871647" w:rsidRDefault="008F105D" w:rsidP="005F5E70">
      <w:pPr>
        <w:pStyle w:val="BodyText"/>
        <w:spacing w:before="123" w:line="280" w:lineRule="auto"/>
        <w:ind w:left="540" w:right="311" w:hanging="540"/>
        <w:jc w:val="both"/>
        <w:rPr>
          <w:sz w:val="24"/>
          <w:szCs w:val="24"/>
        </w:rPr>
      </w:pPr>
    </w:p>
    <w:p w:rsidR="008F105D" w:rsidRPr="00871647" w:rsidRDefault="008F105D" w:rsidP="005F5E70">
      <w:pPr>
        <w:pStyle w:val="BodyText"/>
        <w:spacing w:before="123" w:line="280" w:lineRule="auto"/>
        <w:ind w:left="540" w:right="311" w:hanging="540"/>
        <w:jc w:val="both"/>
        <w:rPr>
          <w:sz w:val="24"/>
          <w:szCs w:val="24"/>
        </w:rPr>
      </w:pPr>
    </w:p>
    <w:p w:rsidR="008F105D" w:rsidRPr="00871647" w:rsidRDefault="008F105D" w:rsidP="005F5E70">
      <w:pPr>
        <w:pStyle w:val="BodyText"/>
        <w:spacing w:before="123" w:line="280" w:lineRule="auto"/>
        <w:ind w:left="540" w:right="311"/>
        <w:jc w:val="both"/>
        <w:rPr>
          <w:sz w:val="24"/>
          <w:szCs w:val="24"/>
        </w:rPr>
      </w:pPr>
      <w:r w:rsidRPr="00871647">
        <w:rPr>
          <w:b/>
          <w:sz w:val="24"/>
          <w:szCs w:val="24"/>
        </w:rPr>
        <w:t xml:space="preserve">Paper Book: </w:t>
      </w:r>
      <w:r w:rsidRPr="00871647">
        <w:rPr>
          <w:sz w:val="24"/>
          <w:szCs w:val="24"/>
        </w:rPr>
        <w:t xml:space="preserve">The appellant or the respondent, as the case may be, may submit a paper book in duplicate containing documents or statements or other papers referred to in the assessment or appellate </w:t>
      </w:r>
      <w:r w:rsidRPr="00871647">
        <w:rPr>
          <w:spacing w:val="-3"/>
          <w:sz w:val="24"/>
          <w:szCs w:val="24"/>
        </w:rPr>
        <w:t xml:space="preserve">order, </w:t>
      </w:r>
      <w:r w:rsidRPr="00871647">
        <w:rPr>
          <w:sz w:val="24"/>
          <w:szCs w:val="24"/>
        </w:rPr>
        <w:t>which it may</w:t>
      </w:r>
      <w:r w:rsidRPr="00871647">
        <w:rPr>
          <w:spacing w:val="-7"/>
          <w:sz w:val="24"/>
          <w:szCs w:val="24"/>
        </w:rPr>
        <w:t xml:space="preserve"> </w:t>
      </w:r>
      <w:r w:rsidRPr="00871647">
        <w:rPr>
          <w:sz w:val="24"/>
          <w:szCs w:val="24"/>
        </w:rPr>
        <w:t>wish</w:t>
      </w:r>
      <w:r w:rsidRPr="00871647">
        <w:rPr>
          <w:spacing w:val="-6"/>
          <w:sz w:val="24"/>
          <w:szCs w:val="24"/>
        </w:rPr>
        <w:t xml:space="preserve"> </w:t>
      </w:r>
      <w:r w:rsidRPr="00871647">
        <w:rPr>
          <w:sz w:val="24"/>
          <w:szCs w:val="24"/>
        </w:rPr>
        <w:t>to</w:t>
      </w:r>
      <w:r w:rsidRPr="00871647">
        <w:rPr>
          <w:spacing w:val="-6"/>
          <w:sz w:val="24"/>
          <w:szCs w:val="24"/>
        </w:rPr>
        <w:t xml:space="preserve"> </w:t>
      </w:r>
      <w:r w:rsidRPr="00871647">
        <w:rPr>
          <w:sz w:val="24"/>
          <w:szCs w:val="24"/>
        </w:rPr>
        <w:t>rely</w:t>
      </w:r>
      <w:r w:rsidRPr="00871647">
        <w:rPr>
          <w:spacing w:val="-6"/>
          <w:sz w:val="24"/>
          <w:szCs w:val="24"/>
        </w:rPr>
        <w:t xml:space="preserve"> </w:t>
      </w:r>
      <w:r w:rsidRPr="00871647">
        <w:rPr>
          <w:sz w:val="24"/>
          <w:szCs w:val="24"/>
        </w:rPr>
        <w:t>upon.</w:t>
      </w:r>
      <w:r w:rsidRPr="00871647">
        <w:rPr>
          <w:spacing w:val="-9"/>
          <w:sz w:val="24"/>
          <w:szCs w:val="24"/>
        </w:rPr>
        <w:t xml:space="preserve"> </w:t>
      </w:r>
      <w:r w:rsidRPr="00871647">
        <w:rPr>
          <w:sz w:val="24"/>
          <w:szCs w:val="24"/>
        </w:rPr>
        <w:t>The</w:t>
      </w:r>
      <w:r w:rsidRPr="00871647">
        <w:rPr>
          <w:spacing w:val="-6"/>
          <w:sz w:val="24"/>
          <w:szCs w:val="24"/>
        </w:rPr>
        <w:t xml:space="preserve"> </w:t>
      </w:r>
      <w:r w:rsidRPr="00871647">
        <w:rPr>
          <w:sz w:val="24"/>
          <w:szCs w:val="24"/>
        </w:rPr>
        <w:t>paper</w:t>
      </w:r>
      <w:r w:rsidRPr="00871647">
        <w:rPr>
          <w:spacing w:val="-6"/>
          <w:sz w:val="24"/>
          <w:szCs w:val="24"/>
        </w:rPr>
        <w:t xml:space="preserve"> </w:t>
      </w:r>
      <w:r w:rsidRPr="00871647">
        <w:rPr>
          <w:sz w:val="24"/>
          <w:szCs w:val="24"/>
        </w:rPr>
        <w:t>book</w:t>
      </w:r>
      <w:r w:rsidRPr="00871647">
        <w:rPr>
          <w:spacing w:val="-6"/>
          <w:sz w:val="24"/>
          <w:szCs w:val="24"/>
        </w:rPr>
        <w:t xml:space="preserve"> </w:t>
      </w:r>
      <w:r w:rsidRPr="00871647">
        <w:rPr>
          <w:sz w:val="24"/>
          <w:szCs w:val="24"/>
        </w:rPr>
        <w:t>duly</w:t>
      </w:r>
      <w:r w:rsidRPr="00871647">
        <w:rPr>
          <w:spacing w:val="-6"/>
          <w:sz w:val="24"/>
          <w:szCs w:val="24"/>
        </w:rPr>
        <w:t xml:space="preserve"> </w:t>
      </w:r>
      <w:r w:rsidRPr="00871647">
        <w:rPr>
          <w:sz w:val="24"/>
          <w:szCs w:val="24"/>
        </w:rPr>
        <w:t>indexed</w:t>
      </w:r>
      <w:r w:rsidRPr="00871647">
        <w:rPr>
          <w:spacing w:val="-6"/>
          <w:sz w:val="24"/>
          <w:szCs w:val="24"/>
        </w:rPr>
        <w:t xml:space="preserve"> </w:t>
      </w:r>
      <w:r w:rsidRPr="00871647">
        <w:rPr>
          <w:sz w:val="24"/>
          <w:szCs w:val="24"/>
        </w:rPr>
        <w:t>and</w:t>
      </w:r>
      <w:r w:rsidRPr="00871647">
        <w:rPr>
          <w:spacing w:val="-6"/>
          <w:sz w:val="24"/>
          <w:szCs w:val="24"/>
        </w:rPr>
        <w:t xml:space="preserve"> </w:t>
      </w:r>
      <w:r w:rsidRPr="00871647">
        <w:rPr>
          <w:sz w:val="24"/>
          <w:szCs w:val="24"/>
        </w:rPr>
        <w:t>page</w:t>
      </w:r>
      <w:r w:rsidRPr="00871647">
        <w:rPr>
          <w:spacing w:val="-7"/>
          <w:sz w:val="24"/>
          <w:szCs w:val="24"/>
        </w:rPr>
        <w:t xml:space="preserve"> </w:t>
      </w:r>
      <w:r w:rsidRPr="00871647">
        <w:rPr>
          <w:sz w:val="24"/>
          <w:szCs w:val="24"/>
        </w:rPr>
        <w:t>numbered</w:t>
      </w:r>
      <w:r w:rsidRPr="00871647">
        <w:rPr>
          <w:spacing w:val="-6"/>
          <w:sz w:val="24"/>
          <w:szCs w:val="24"/>
        </w:rPr>
        <w:t xml:space="preserve"> </w:t>
      </w:r>
      <w:r w:rsidRPr="00871647">
        <w:rPr>
          <w:sz w:val="24"/>
          <w:szCs w:val="24"/>
        </w:rPr>
        <w:t>is</w:t>
      </w:r>
      <w:r w:rsidRPr="00871647">
        <w:rPr>
          <w:spacing w:val="-6"/>
          <w:sz w:val="24"/>
          <w:szCs w:val="24"/>
        </w:rPr>
        <w:t xml:space="preserve"> </w:t>
      </w:r>
      <w:r w:rsidRPr="00871647">
        <w:rPr>
          <w:sz w:val="24"/>
          <w:szCs w:val="24"/>
        </w:rPr>
        <w:t>to</w:t>
      </w:r>
      <w:r w:rsidRPr="00871647">
        <w:rPr>
          <w:spacing w:val="-6"/>
          <w:sz w:val="24"/>
          <w:szCs w:val="24"/>
        </w:rPr>
        <w:t xml:space="preserve"> </w:t>
      </w:r>
      <w:r w:rsidRPr="00871647">
        <w:rPr>
          <w:sz w:val="24"/>
          <w:szCs w:val="24"/>
        </w:rPr>
        <w:t>be</w:t>
      </w:r>
      <w:r w:rsidRPr="00871647">
        <w:rPr>
          <w:spacing w:val="-6"/>
          <w:sz w:val="24"/>
          <w:szCs w:val="24"/>
        </w:rPr>
        <w:t xml:space="preserve"> </w:t>
      </w:r>
      <w:r w:rsidRPr="00871647">
        <w:rPr>
          <w:sz w:val="24"/>
          <w:szCs w:val="24"/>
        </w:rPr>
        <w:t>filed</w:t>
      </w:r>
      <w:r w:rsidRPr="00871647">
        <w:rPr>
          <w:spacing w:val="-6"/>
          <w:sz w:val="24"/>
          <w:szCs w:val="24"/>
        </w:rPr>
        <w:t xml:space="preserve"> </w:t>
      </w:r>
      <w:r w:rsidRPr="00871647">
        <w:rPr>
          <w:sz w:val="24"/>
          <w:szCs w:val="24"/>
        </w:rPr>
        <w:t>at</w:t>
      </w:r>
      <w:r w:rsidRPr="00871647">
        <w:rPr>
          <w:spacing w:val="-6"/>
          <w:sz w:val="24"/>
          <w:szCs w:val="24"/>
        </w:rPr>
        <w:t xml:space="preserve"> </w:t>
      </w:r>
      <w:r w:rsidRPr="00871647">
        <w:rPr>
          <w:sz w:val="24"/>
          <w:szCs w:val="24"/>
        </w:rPr>
        <w:t>least</w:t>
      </w:r>
      <w:r w:rsidRPr="00871647">
        <w:rPr>
          <w:spacing w:val="-6"/>
          <w:sz w:val="24"/>
          <w:szCs w:val="24"/>
        </w:rPr>
        <w:t xml:space="preserve"> </w:t>
      </w:r>
      <w:r w:rsidRPr="00871647">
        <w:rPr>
          <w:sz w:val="24"/>
          <w:szCs w:val="24"/>
        </w:rPr>
        <w:t>a</w:t>
      </w:r>
      <w:r w:rsidRPr="00871647">
        <w:rPr>
          <w:spacing w:val="-6"/>
          <w:sz w:val="24"/>
          <w:szCs w:val="24"/>
        </w:rPr>
        <w:t xml:space="preserve"> </w:t>
      </w:r>
      <w:r w:rsidRPr="00871647">
        <w:rPr>
          <w:sz w:val="24"/>
          <w:szCs w:val="24"/>
        </w:rPr>
        <w:t>day</w:t>
      </w:r>
      <w:r w:rsidRPr="00871647">
        <w:rPr>
          <w:spacing w:val="-6"/>
          <w:sz w:val="24"/>
          <w:szCs w:val="24"/>
        </w:rPr>
        <w:t xml:space="preserve"> </w:t>
      </w:r>
      <w:r w:rsidRPr="00871647">
        <w:rPr>
          <w:sz w:val="24"/>
          <w:szCs w:val="24"/>
        </w:rPr>
        <w:t>before</w:t>
      </w:r>
      <w:r w:rsidRPr="00871647">
        <w:rPr>
          <w:spacing w:val="-7"/>
          <w:sz w:val="24"/>
          <w:szCs w:val="24"/>
        </w:rPr>
        <w:t xml:space="preserve"> </w:t>
      </w:r>
      <w:r w:rsidRPr="00871647">
        <w:rPr>
          <w:sz w:val="24"/>
          <w:szCs w:val="24"/>
        </w:rPr>
        <w:t>the hearing of the appeal along-with proof of service of copy of the same on the other side at least a week before. The</w:t>
      </w:r>
      <w:r w:rsidRPr="00871647">
        <w:rPr>
          <w:spacing w:val="-12"/>
          <w:sz w:val="24"/>
          <w:szCs w:val="24"/>
        </w:rPr>
        <w:t xml:space="preserve"> </w:t>
      </w:r>
      <w:r w:rsidRPr="00871647">
        <w:rPr>
          <w:sz w:val="24"/>
          <w:szCs w:val="24"/>
        </w:rPr>
        <w:t>Bench</w:t>
      </w:r>
      <w:r w:rsidRPr="00871647">
        <w:rPr>
          <w:spacing w:val="-11"/>
          <w:sz w:val="24"/>
          <w:szCs w:val="24"/>
        </w:rPr>
        <w:t xml:space="preserve"> </w:t>
      </w:r>
      <w:r w:rsidRPr="00871647">
        <w:rPr>
          <w:sz w:val="24"/>
          <w:szCs w:val="24"/>
        </w:rPr>
        <w:t>may</w:t>
      </w:r>
      <w:r w:rsidRPr="00871647">
        <w:rPr>
          <w:spacing w:val="-11"/>
          <w:sz w:val="24"/>
          <w:szCs w:val="24"/>
        </w:rPr>
        <w:t xml:space="preserve"> </w:t>
      </w:r>
      <w:r w:rsidRPr="00871647">
        <w:rPr>
          <w:sz w:val="24"/>
          <w:szCs w:val="24"/>
        </w:rPr>
        <w:t>in</w:t>
      </w:r>
      <w:r w:rsidRPr="00871647">
        <w:rPr>
          <w:spacing w:val="-11"/>
          <w:sz w:val="24"/>
          <w:szCs w:val="24"/>
        </w:rPr>
        <w:t xml:space="preserve"> </w:t>
      </w:r>
      <w:r w:rsidRPr="00871647">
        <w:rPr>
          <w:sz w:val="24"/>
          <w:szCs w:val="24"/>
        </w:rPr>
        <w:t>appropriate</w:t>
      </w:r>
      <w:r w:rsidRPr="00871647">
        <w:rPr>
          <w:spacing w:val="-12"/>
          <w:sz w:val="24"/>
          <w:szCs w:val="24"/>
        </w:rPr>
        <w:t xml:space="preserve"> </w:t>
      </w:r>
      <w:r w:rsidRPr="00871647">
        <w:rPr>
          <w:sz w:val="24"/>
          <w:szCs w:val="24"/>
        </w:rPr>
        <w:t>cases</w:t>
      </w:r>
      <w:r w:rsidRPr="00871647">
        <w:rPr>
          <w:spacing w:val="-11"/>
          <w:sz w:val="24"/>
          <w:szCs w:val="24"/>
        </w:rPr>
        <w:t xml:space="preserve"> </w:t>
      </w:r>
      <w:r w:rsidRPr="00871647">
        <w:rPr>
          <w:sz w:val="24"/>
          <w:szCs w:val="24"/>
        </w:rPr>
        <w:t>condone</w:t>
      </w:r>
      <w:r w:rsidRPr="00871647">
        <w:rPr>
          <w:spacing w:val="-11"/>
          <w:sz w:val="24"/>
          <w:szCs w:val="24"/>
        </w:rPr>
        <w:t xml:space="preserve"> </w:t>
      </w:r>
      <w:r w:rsidRPr="00871647">
        <w:rPr>
          <w:sz w:val="24"/>
          <w:szCs w:val="24"/>
        </w:rPr>
        <w:t>the</w:t>
      </w:r>
      <w:r w:rsidRPr="00871647">
        <w:rPr>
          <w:spacing w:val="-11"/>
          <w:sz w:val="24"/>
          <w:szCs w:val="24"/>
        </w:rPr>
        <w:t xml:space="preserve"> </w:t>
      </w:r>
      <w:r w:rsidRPr="00871647">
        <w:rPr>
          <w:sz w:val="24"/>
          <w:szCs w:val="24"/>
        </w:rPr>
        <w:t>delay</w:t>
      </w:r>
      <w:r w:rsidRPr="00871647">
        <w:rPr>
          <w:spacing w:val="-12"/>
          <w:sz w:val="24"/>
          <w:szCs w:val="24"/>
        </w:rPr>
        <w:t xml:space="preserve"> </w:t>
      </w:r>
      <w:r w:rsidRPr="00871647">
        <w:rPr>
          <w:sz w:val="24"/>
          <w:szCs w:val="24"/>
        </w:rPr>
        <w:t>and</w:t>
      </w:r>
      <w:r w:rsidRPr="00871647">
        <w:rPr>
          <w:spacing w:val="-11"/>
          <w:sz w:val="24"/>
          <w:szCs w:val="24"/>
        </w:rPr>
        <w:t xml:space="preserve"> </w:t>
      </w:r>
      <w:r w:rsidRPr="00871647">
        <w:rPr>
          <w:sz w:val="24"/>
          <w:szCs w:val="24"/>
        </w:rPr>
        <w:t>admit</w:t>
      </w:r>
      <w:r w:rsidRPr="00871647">
        <w:rPr>
          <w:spacing w:val="-11"/>
          <w:sz w:val="24"/>
          <w:szCs w:val="24"/>
        </w:rPr>
        <w:t xml:space="preserve"> </w:t>
      </w:r>
      <w:r w:rsidRPr="00871647">
        <w:rPr>
          <w:sz w:val="24"/>
          <w:szCs w:val="24"/>
        </w:rPr>
        <w:t>the</w:t>
      </w:r>
      <w:r w:rsidRPr="00871647">
        <w:rPr>
          <w:spacing w:val="-11"/>
          <w:sz w:val="24"/>
          <w:szCs w:val="24"/>
        </w:rPr>
        <w:t xml:space="preserve"> </w:t>
      </w:r>
      <w:r w:rsidRPr="00871647">
        <w:rPr>
          <w:sz w:val="24"/>
          <w:szCs w:val="24"/>
        </w:rPr>
        <w:t>paper</w:t>
      </w:r>
      <w:r w:rsidRPr="00871647">
        <w:rPr>
          <w:spacing w:val="-12"/>
          <w:sz w:val="24"/>
          <w:szCs w:val="24"/>
        </w:rPr>
        <w:t xml:space="preserve"> </w:t>
      </w:r>
      <w:r w:rsidRPr="00871647">
        <w:rPr>
          <w:sz w:val="24"/>
          <w:szCs w:val="24"/>
        </w:rPr>
        <w:t>book.</w:t>
      </w:r>
      <w:r w:rsidRPr="00871647">
        <w:rPr>
          <w:spacing w:val="-15"/>
          <w:sz w:val="24"/>
          <w:szCs w:val="24"/>
        </w:rPr>
        <w:t xml:space="preserve"> </w:t>
      </w:r>
      <w:r w:rsidRPr="00871647">
        <w:rPr>
          <w:sz w:val="24"/>
          <w:szCs w:val="24"/>
        </w:rPr>
        <w:t>The</w:t>
      </w:r>
      <w:r w:rsidRPr="00871647">
        <w:rPr>
          <w:spacing w:val="-14"/>
          <w:sz w:val="24"/>
          <w:szCs w:val="24"/>
        </w:rPr>
        <w:t xml:space="preserve"> </w:t>
      </w:r>
      <w:r w:rsidRPr="00871647">
        <w:rPr>
          <w:sz w:val="24"/>
          <w:szCs w:val="24"/>
        </w:rPr>
        <w:t>Tribunal</w:t>
      </w:r>
      <w:r w:rsidRPr="00871647">
        <w:rPr>
          <w:spacing w:val="-11"/>
          <w:sz w:val="24"/>
          <w:szCs w:val="24"/>
        </w:rPr>
        <w:t xml:space="preserve"> </w:t>
      </w:r>
      <w:r w:rsidRPr="00871647">
        <w:rPr>
          <w:sz w:val="24"/>
          <w:szCs w:val="24"/>
        </w:rPr>
        <w:t>can</w:t>
      </w:r>
      <w:r w:rsidRPr="00871647">
        <w:rPr>
          <w:spacing w:val="-11"/>
          <w:sz w:val="24"/>
          <w:szCs w:val="24"/>
        </w:rPr>
        <w:t xml:space="preserve"> </w:t>
      </w:r>
      <w:r w:rsidRPr="00871647">
        <w:rPr>
          <w:sz w:val="24"/>
          <w:szCs w:val="24"/>
        </w:rPr>
        <w:t>also,</w:t>
      </w:r>
      <w:r w:rsidRPr="00871647">
        <w:rPr>
          <w:spacing w:val="-12"/>
          <w:sz w:val="24"/>
          <w:szCs w:val="24"/>
        </w:rPr>
        <w:t xml:space="preserve"> </w:t>
      </w:r>
      <w:r w:rsidRPr="00871647">
        <w:rPr>
          <w:sz w:val="24"/>
          <w:szCs w:val="24"/>
        </w:rPr>
        <w:t>on</w:t>
      </w:r>
      <w:r w:rsidRPr="00871647">
        <w:rPr>
          <w:spacing w:val="-11"/>
          <w:sz w:val="24"/>
          <w:szCs w:val="24"/>
        </w:rPr>
        <w:t xml:space="preserve"> </w:t>
      </w:r>
      <w:r w:rsidRPr="00871647">
        <w:rPr>
          <w:sz w:val="24"/>
          <w:szCs w:val="24"/>
        </w:rPr>
        <w:t>its own</w:t>
      </w:r>
      <w:r w:rsidRPr="00871647">
        <w:rPr>
          <w:spacing w:val="-5"/>
          <w:sz w:val="24"/>
          <w:szCs w:val="24"/>
        </w:rPr>
        <w:t xml:space="preserve"> </w:t>
      </w:r>
      <w:r w:rsidRPr="00871647">
        <w:rPr>
          <w:sz w:val="24"/>
          <w:szCs w:val="24"/>
        </w:rPr>
        <w:t>direct</w:t>
      </w:r>
      <w:r w:rsidRPr="00871647">
        <w:rPr>
          <w:spacing w:val="-14"/>
          <w:sz w:val="24"/>
          <w:szCs w:val="24"/>
        </w:rPr>
        <w:t xml:space="preserve"> </w:t>
      </w:r>
      <w:r w:rsidRPr="00871647">
        <w:rPr>
          <w:spacing w:val="-5"/>
          <w:sz w:val="24"/>
          <w:szCs w:val="24"/>
        </w:rPr>
        <w:t>preparation</w:t>
      </w:r>
      <w:r w:rsidRPr="00871647">
        <w:rPr>
          <w:spacing w:val="-13"/>
          <w:sz w:val="24"/>
          <w:szCs w:val="24"/>
        </w:rPr>
        <w:t xml:space="preserve"> </w:t>
      </w:r>
      <w:r w:rsidRPr="00871647">
        <w:rPr>
          <w:spacing w:val="-3"/>
          <w:sz w:val="24"/>
          <w:szCs w:val="24"/>
        </w:rPr>
        <w:t>of</w:t>
      </w:r>
      <w:r w:rsidRPr="00871647">
        <w:rPr>
          <w:spacing w:val="-13"/>
          <w:sz w:val="24"/>
          <w:szCs w:val="24"/>
        </w:rPr>
        <w:t xml:space="preserve"> </w:t>
      </w:r>
      <w:r w:rsidRPr="00871647">
        <w:rPr>
          <w:spacing w:val="-4"/>
          <w:sz w:val="24"/>
          <w:szCs w:val="24"/>
        </w:rPr>
        <w:t>paper</w:t>
      </w:r>
      <w:r w:rsidRPr="00871647">
        <w:rPr>
          <w:spacing w:val="-13"/>
          <w:sz w:val="24"/>
          <w:szCs w:val="24"/>
        </w:rPr>
        <w:t xml:space="preserve"> </w:t>
      </w:r>
      <w:r w:rsidRPr="00871647">
        <w:rPr>
          <w:spacing w:val="-4"/>
          <w:sz w:val="24"/>
          <w:szCs w:val="24"/>
        </w:rPr>
        <w:t>book</w:t>
      </w:r>
      <w:r w:rsidRPr="00871647">
        <w:rPr>
          <w:spacing w:val="-13"/>
          <w:sz w:val="24"/>
          <w:szCs w:val="24"/>
        </w:rPr>
        <w:t xml:space="preserve"> </w:t>
      </w:r>
      <w:r w:rsidRPr="00871647">
        <w:rPr>
          <w:spacing w:val="-3"/>
          <w:sz w:val="24"/>
          <w:szCs w:val="24"/>
        </w:rPr>
        <w:t>in</w:t>
      </w:r>
      <w:r w:rsidRPr="00871647">
        <w:rPr>
          <w:spacing w:val="-13"/>
          <w:sz w:val="24"/>
          <w:szCs w:val="24"/>
        </w:rPr>
        <w:t xml:space="preserve"> </w:t>
      </w:r>
      <w:r w:rsidRPr="00871647">
        <w:rPr>
          <w:spacing w:val="-4"/>
          <w:sz w:val="24"/>
          <w:szCs w:val="24"/>
        </w:rPr>
        <w:t>triplicate</w:t>
      </w:r>
      <w:r w:rsidRPr="00871647">
        <w:rPr>
          <w:spacing w:val="-13"/>
          <w:sz w:val="24"/>
          <w:szCs w:val="24"/>
        </w:rPr>
        <w:t xml:space="preserve"> </w:t>
      </w:r>
      <w:r w:rsidRPr="00871647">
        <w:rPr>
          <w:spacing w:val="-3"/>
          <w:sz w:val="24"/>
          <w:szCs w:val="24"/>
        </w:rPr>
        <w:t>by</w:t>
      </w:r>
      <w:r w:rsidRPr="00871647">
        <w:rPr>
          <w:spacing w:val="-13"/>
          <w:sz w:val="24"/>
          <w:szCs w:val="24"/>
        </w:rPr>
        <w:t xml:space="preserve"> </w:t>
      </w:r>
      <w:r w:rsidRPr="00871647">
        <w:rPr>
          <w:spacing w:val="-4"/>
          <w:sz w:val="24"/>
          <w:szCs w:val="24"/>
        </w:rPr>
        <w:t>and</w:t>
      </w:r>
      <w:r w:rsidRPr="00871647">
        <w:rPr>
          <w:spacing w:val="-13"/>
          <w:sz w:val="24"/>
          <w:szCs w:val="24"/>
        </w:rPr>
        <w:t xml:space="preserve"> </w:t>
      </w:r>
      <w:r w:rsidRPr="00871647">
        <w:rPr>
          <w:spacing w:val="-3"/>
          <w:sz w:val="24"/>
          <w:szCs w:val="24"/>
        </w:rPr>
        <w:t>at</w:t>
      </w:r>
      <w:r w:rsidRPr="00871647">
        <w:rPr>
          <w:spacing w:val="-14"/>
          <w:sz w:val="24"/>
          <w:szCs w:val="24"/>
        </w:rPr>
        <w:t xml:space="preserve"> </w:t>
      </w:r>
      <w:r w:rsidRPr="00871647">
        <w:rPr>
          <w:spacing w:val="-3"/>
          <w:sz w:val="24"/>
          <w:szCs w:val="24"/>
        </w:rPr>
        <w:t>the</w:t>
      </w:r>
      <w:r w:rsidRPr="00871647">
        <w:rPr>
          <w:spacing w:val="-13"/>
          <w:sz w:val="24"/>
          <w:szCs w:val="24"/>
        </w:rPr>
        <w:t xml:space="preserve"> </w:t>
      </w:r>
      <w:r w:rsidRPr="00871647">
        <w:rPr>
          <w:spacing w:val="-3"/>
          <w:sz w:val="24"/>
          <w:szCs w:val="24"/>
        </w:rPr>
        <w:t>cost</w:t>
      </w:r>
      <w:r w:rsidRPr="00871647">
        <w:rPr>
          <w:spacing w:val="-13"/>
          <w:sz w:val="24"/>
          <w:szCs w:val="24"/>
        </w:rPr>
        <w:t xml:space="preserve"> </w:t>
      </w:r>
      <w:r w:rsidRPr="00871647">
        <w:rPr>
          <w:spacing w:val="-3"/>
          <w:sz w:val="24"/>
          <w:szCs w:val="24"/>
        </w:rPr>
        <w:t>of</w:t>
      </w:r>
      <w:r w:rsidRPr="00871647">
        <w:rPr>
          <w:spacing w:val="-13"/>
          <w:sz w:val="24"/>
          <w:szCs w:val="24"/>
        </w:rPr>
        <w:t xml:space="preserve"> </w:t>
      </w:r>
      <w:r w:rsidRPr="00871647">
        <w:rPr>
          <w:spacing w:val="-5"/>
          <w:sz w:val="24"/>
          <w:szCs w:val="24"/>
        </w:rPr>
        <w:t>appellant</w:t>
      </w:r>
      <w:r w:rsidRPr="00871647">
        <w:rPr>
          <w:spacing w:val="-13"/>
          <w:sz w:val="24"/>
          <w:szCs w:val="24"/>
        </w:rPr>
        <w:t xml:space="preserve"> </w:t>
      </w:r>
      <w:r w:rsidRPr="00871647">
        <w:rPr>
          <w:spacing w:val="-3"/>
          <w:sz w:val="24"/>
          <w:szCs w:val="24"/>
        </w:rPr>
        <w:t>or</w:t>
      </w:r>
      <w:r w:rsidRPr="00871647">
        <w:rPr>
          <w:spacing w:val="-13"/>
          <w:sz w:val="24"/>
          <w:szCs w:val="24"/>
        </w:rPr>
        <w:t xml:space="preserve"> </w:t>
      </w:r>
      <w:r w:rsidRPr="00871647">
        <w:rPr>
          <w:spacing w:val="-3"/>
          <w:sz w:val="24"/>
          <w:szCs w:val="24"/>
        </w:rPr>
        <w:t>the</w:t>
      </w:r>
      <w:r w:rsidRPr="00871647">
        <w:rPr>
          <w:spacing w:val="-13"/>
          <w:sz w:val="24"/>
          <w:szCs w:val="24"/>
        </w:rPr>
        <w:t xml:space="preserve"> </w:t>
      </w:r>
      <w:r w:rsidRPr="00871647">
        <w:rPr>
          <w:spacing w:val="-4"/>
          <w:sz w:val="24"/>
          <w:szCs w:val="24"/>
        </w:rPr>
        <w:t>respondent</w:t>
      </w:r>
      <w:r w:rsidRPr="00871647">
        <w:rPr>
          <w:spacing w:val="-13"/>
          <w:sz w:val="24"/>
          <w:szCs w:val="24"/>
        </w:rPr>
        <w:t xml:space="preserve"> </w:t>
      </w:r>
      <w:r w:rsidRPr="00871647">
        <w:rPr>
          <w:spacing w:val="-3"/>
          <w:sz w:val="24"/>
          <w:szCs w:val="24"/>
        </w:rPr>
        <w:t>as</w:t>
      </w:r>
      <w:r w:rsidRPr="00871647">
        <w:rPr>
          <w:spacing w:val="-13"/>
          <w:sz w:val="24"/>
          <w:szCs w:val="24"/>
        </w:rPr>
        <w:t xml:space="preserve"> </w:t>
      </w:r>
      <w:r w:rsidRPr="00871647">
        <w:rPr>
          <w:spacing w:val="-3"/>
          <w:sz w:val="24"/>
          <w:szCs w:val="24"/>
        </w:rPr>
        <w:t>it</w:t>
      </w:r>
      <w:r w:rsidRPr="00871647">
        <w:rPr>
          <w:spacing w:val="-14"/>
          <w:sz w:val="24"/>
          <w:szCs w:val="24"/>
        </w:rPr>
        <w:t xml:space="preserve"> </w:t>
      </w:r>
      <w:r w:rsidRPr="00871647">
        <w:rPr>
          <w:spacing w:val="-3"/>
          <w:sz w:val="24"/>
          <w:szCs w:val="24"/>
        </w:rPr>
        <w:t>may</w:t>
      </w:r>
      <w:r w:rsidRPr="00871647">
        <w:rPr>
          <w:spacing w:val="-13"/>
          <w:sz w:val="24"/>
          <w:szCs w:val="24"/>
        </w:rPr>
        <w:t xml:space="preserve"> </w:t>
      </w:r>
      <w:r w:rsidRPr="00871647">
        <w:rPr>
          <w:spacing w:val="-4"/>
          <w:sz w:val="24"/>
          <w:szCs w:val="24"/>
        </w:rPr>
        <w:t xml:space="preserve">consider </w:t>
      </w:r>
      <w:r w:rsidRPr="00871647">
        <w:rPr>
          <w:spacing w:val="-5"/>
          <w:sz w:val="24"/>
          <w:szCs w:val="24"/>
        </w:rPr>
        <w:t xml:space="preserve">necessary </w:t>
      </w:r>
      <w:r w:rsidRPr="00871647">
        <w:rPr>
          <w:spacing w:val="-3"/>
          <w:sz w:val="24"/>
          <w:szCs w:val="24"/>
        </w:rPr>
        <w:t xml:space="preserve">for </w:t>
      </w:r>
      <w:r w:rsidRPr="00871647">
        <w:rPr>
          <w:spacing w:val="-5"/>
          <w:sz w:val="24"/>
          <w:szCs w:val="24"/>
        </w:rPr>
        <w:t xml:space="preserve">disposal </w:t>
      </w:r>
      <w:r w:rsidRPr="00871647">
        <w:rPr>
          <w:spacing w:val="-3"/>
          <w:sz w:val="24"/>
          <w:szCs w:val="24"/>
        </w:rPr>
        <w:t xml:space="preserve">of </w:t>
      </w:r>
      <w:r w:rsidRPr="00871647">
        <w:rPr>
          <w:spacing w:val="-5"/>
          <w:sz w:val="24"/>
          <w:szCs w:val="24"/>
        </w:rPr>
        <w:t xml:space="preserve">appeal. </w:t>
      </w:r>
      <w:r w:rsidRPr="00871647">
        <w:rPr>
          <w:spacing w:val="-3"/>
          <w:sz w:val="24"/>
          <w:szCs w:val="24"/>
        </w:rPr>
        <w:t xml:space="preserve">Each </w:t>
      </w:r>
      <w:r w:rsidRPr="00871647">
        <w:rPr>
          <w:spacing w:val="-4"/>
          <w:sz w:val="24"/>
          <w:szCs w:val="24"/>
        </w:rPr>
        <w:t xml:space="preserve">paper </w:t>
      </w:r>
      <w:r w:rsidRPr="00871647">
        <w:rPr>
          <w:spacing w:val="-3"/>
          <w:sz w:val="24"/>
          <w:szCs w:val="24"/>
        </w:rPr>
        <w:t xml:space="preserve">in the </w:t>
      </w:r>
      <w:r w:rsidRPr="00871647">
        <w:rPr>
          <w:spacing w:val="-4"/>
          <w:sz w:val="24"/>
          <w:szCs w:val="24"/>
        </w:rPr>
        <w:t xml:space="preserve">paper book </w:t>
      </w:r>
      <w:r w:rsidRPr="00871647">
        <w:rPr>
          <w:spacing w:val="-3"/>
          <w:sz w:val="24"/>
          <w:szCs w:val="24"/>
        </w:rPr>
        <w:t xml:space="preserve">is </w:t>
      </w:r>
      <w:r w:rsidRPr="00871647">
        <w:rPr>
          <w:sz w:val="24"/>
          <w:szCs w:val="24"/>
        </w:rPr>
        <w:t xml:space="preserve">to </w:t>
      </w:r>
      <w:r w:rsidRPr="00871647">
        <w:rPr>
          <w:spacing w:val="-3"/>
          <w:sz w:val="24"/>
          <w:szCs w:val="24"/>
        </w:rPr>
        <w:t xml:space="preserve">be </w:t>
      </w:r>
      <w:r w:rsidRPr="00871647">
        <w:rPr>
          <w:spacing w:val="-4"/>
          <w:sz w:val="24"/>
          <w:szCs w:val="24"/>
        </w:rPr>
        <w:t xml:space="preserve">certified </w:t>
      </w:r>
      <w:r w:rsidRPr="00871647">
        <w:rPr>
          <w:spacing w:val="-3"/>
          <w:sz w:val="24"/>
          <w:szCs w:val="24"/>
        </w:rPr>
        <w:t xml:space="preserve">as true copy by the </w:t>
      </w:r>
      <w:r w:rsidRPr="00871647">
        <w:rPr>
          <w:spacing w:val="-4"/>
          <w:sz w:val="24"/>
          <w:szCs w:val="24"/>
        </w:rPr>
        <w:t xml:space="preserve">party </w:t>
      </w:r>
      <w:r w:rsidRPr="00871647">
        <w:rPr>
          <w:spacing w:val="-3"/>
          <w:sz w:val="24"/>
          <w:szCs w:val="24"/>
        </w:rPr>
        <w:t xml:space="preserve">filing </w:t>
      </w:r>
      <w:r w:rsidRPr="00871647">
        <w:rPr>
          <w:spacing w:val="-4"/>
          <w:sz w:val="24"/>
          <w:szCs w:val="24"/>
        </w:rPr>
        <w:t>the same.</w:t>
      </w:r>
      <w:r w:rsidRPr="00871647">
        <w:rPr>
          <w:spacing w:val="-20"/>
          <w:sz w:val="24"/>
          <w:szCs w:val="24"/>
        </w:rPr>
        <w:t xml:space="preserve"> </w:t>
      </w:r>
      <w:r w:rsidRPr="00871647">
        <w:rPr>
          <w:spacing w:val="-4"/>
          <w:sz w:val="24"/>
          <w:szCs w:val="24"/>
        </w:rPr>
        <w:t>Additional</w:t>
      </w:r>
      <w:r w:rsidRPr="00871647">
        <w:rPr>
          <w:spacing w:val="-7"/>
          <w:sz w:val="24"/>
          <w:szCs w:val="24"/>
        </w:rPr>
        <w:t xml:space="preserve"> </w:t>
      </w:r>
      <w:r w:rsidRPr="00871647">
        <w:rPr>
          <w:spacing w:val="-5"/>
          <w:sz w:val="24"/>
          <w:szCs w:val="24"/>
        </w:rPr>
        <w:t>evidence,</w:t>
      </w:r>
      <w:r w:rsidRPr="00871647">
        <w:rPr>
          <w:spacing w:val="-8"/>
          <w:sz w:val="24"/>
          <w:szCs w:val="24"/>
        </w:rPr>
        <w:t xml:space="preserve"> </w:t>
      </w:r>
      <w:r w:rsidRPr="00871647">
        <w:rPr>
          <w:spacing w:val="-3"/>
          <w:sz w:val="24"/>
          <w:szCs w:val="24"/>
        </w:rPr>
        <w:t>if</w:t>
      </w:r>
      <w:r w:rsidRPr="00871647">
        <w:rPr>
          <w:spacing w:val="-7"/>
          <w:sz w:val="24"/>
          <w:szCs w:val="24"/>
        </w:rPr>
        <w:t xml:space="preserve"> </w:t>
      </w:r>
      <w:r w:rsidRPr="00871647">
        <w:rPr>
          <w:spacing w:val="-8"/>
          <w:sz w:val="24"/>
          <w:szCs w:val="24"/>
        </w:rPr>
        <w:t>any,</w:t>
      </w:r>
      <w:r w:rsidRPr="00871647">
        <w:rPr>
          <w:spacing w:val="-7"/>
          <w:sz w:val="24"/>
          <w:szCs w:val="24"/>
        </w:rPr>
        <w:t xml:space="preserve"> </w:t>
      </w:r>
      <w:r w:rsidRPr="00871647">
        <w:rPr>
          <w:spacing w:val="-4"/>
          <w:sz w:val="24"/>
          <w:szCs w:val="24"/>
        </w:rPr>
        <w:t>should</w:t>
      </w:r>
      <w:r w:rsidRPr="00871647">
        <w:rPr>
          <w:spacing w:val="-7"/>
          <w:sz w:val="24"/>
          <w:szCs w:val="24"/>
        </w:rPr>
        <w:t xml:space="preserve"> </w:t>
      </w:r>
      <w:r w:rsidRPr="00871647">
        <w:rPr>
          <w:spacing w:val="-4"/>
          <w:sz w:val="24"/>
          <w:szCs w:val="24"/>
        </w:rPr>
        <w:t>not</w:t>
      </w:r>
      <w:r w:rsidRPr="00871647">
        <w:rPr>
          <w:spacing w:val="-8"/>
          <w:sz w:val="24"/>
          <w:szCs w:val="24"/>
        </w:rPr>
        <w:t xml:space="preserve"> </w:t>
      </w:r>
      <w:r w:rsidRPr="00871647">
        <w:rPr>
          <w:spacing w:val="-3"/>
          <w:sz w:val="24"/>
          <w:szCs w:val="24"/>
        </w:rPr>
        <w:t>be</w:t>
      </w:r>
      <w:r w:rsidRPr="00871647">
        <w:rPr>
          <w:spacing w:val="-8"/>
          <w:sz w:val="24"/>
          <w:szCs w:val="24"/>
        </w:rPr>
        <w:t xml:space="preserve"> </w:t>
      </w:r>
      <w:r w:rsidRPr="00871647">
        <w:rPr>
          <w:spacing w:val="-4"/>
          <w:sz w:val="24"/>
          <w:szCs w:val="24"/>
        </w:rPr>
        <w:t>part</w:t>
      </w:r>
      <w:r w:rsidRPr="00871647">
        <w:rPr>
          <w:spacing w:val="-8"/>
          <w:sz w:val="24"/>
          <w:szCs w:val="24"/>
        </w:rPr>
        <w:t xml:space="preserve"> </w:t>
      </w:r>
      <w:r w:rsidRPr="00871647">
        <w:rPr>
          <w:spacing w:val="-3"/>
          <w:sz w:val="24"/>
          <w:szCs w:val="24"/>
        </w:rPr>
        <w:t>of</w:t>
      </w:r>
      <w:r w:rsidRPr="00871647">
        <w:rPr>
          <w:spacing w:val="-8"/>
          <w:sz w:val="24"/>
          <w:szCs w:val="24"/>
        </w:rPr>
        <w:t xml:space="preserve"> </w:t>
      </w:r>
      <w:r w:rsidRPr="00871647">
        <w:rPr>
          <w:spacing w:val="-3"/>
          <w:sz w:val="24"/>
          <w:szCs w:val="24"/>
        </w:rPr>
        <w:t>the</w:t>
      </w:r>
      <w:r w:rsidRPr="00871647">
        <w:rPr>
          <w:spacing w:val="-7"/>
          <w:sz w:val="24"/>
          <w:szCs w:val="24"/>
        </w:rPr>
        <w:t xml:space="preserve"> </w:t>
      </w:r>
      <w:r w:rsidRPr="00871647">
        <w:rPr>
          <w:spacing w:val="-4"/>
          <w:sz w:val="24"/>
          <w:szCs w:val="24"/>
        </w:rPr>
        <w:t>paper</w:t>
      </w:r>
      <w:r w:rsidRPr="00871647">
        <w:rPr>
          <w:spacing w:val="-8"/>
          <w:sz w:val="24"/>
          <w:szCs w:val="24"/>
        </w:rPr>
        <w:t xml:space="preserve"> </w:t>
      </w:r>
      <w:r w:rsidRPr="00871647">
        <w:rPr>
          <w:spacing w:val="-4"/>
          <w:sz w:val="24"/>
          <w:szCs w:val="24"/>
        </w:rPr>
        <w:t>book</w:t>
      </w:r>
      <w:r w:rsidRPr="00871647">
        <w:rPr>
          <w:spacing w:val="-8"/>
          <w:sz w:val="24"/>
          <w:szCs w:val="24"/>
        </w:rPr>
        <w:t xml:space="preserve"> </w:t>
      </w:r>
      <w:r w:rsidRPr="00871647">
        <w:rPr>
          <w:spacing w:val="-4"/>
          <w:sz w:val="24"/>
          <w:szCs w:val="24"/>
        </w:rPr>
        <w:t>and</w:t>
      </w:r>
      <w:r w:rsidRPr="00871647">
        <w:rPr>
          <w:spacing w:val="-8"/>
          <w:sz w:val="24"/>
          <w:szCs w:val="24"/>
        </w:rPr>
        <w:t xml:space="preserve"> </w:t>
      </w:r>
      <w:r w:rsidRPr="00871647">
        <w:rPr>
          <w:spacing w:val="-3"/>
          <w:sz w:val="24"/>
          <w:szCs w:val="24"/>
        </w:rPr>
        <w:t>it</w:t>
      </w:r>
      <w:r w:rsidRPr="00871647">
        <w:rPr>
          <w:spacing w:val="-8"/>
          <w:sz w:val="24"/>
          <w:szCs w:val="24"/>
        </w:rPr>
        <w:t xml:space="preserve"> </w:t>
      </w:r>
      <w:r w:rsidRPr="00871647">
        <w:rPr>
          <w:spacing w:val="-4"/>
          <w:sz w:val="24"/>
          <w:szCs w:val="24"/>
        </w:rPr>
        <w:t>should</w:t>
      </w:r>
      <w:r w:rsidRPr="00871647">
        <w:rPr>
          <w:spacing w:val="-7"/>
          <w:sz w:val="24"/>
          <w:szCs w:val="24"/>
        </w:rPr>
        <w:t xml:space="preserve"> </w:t>
      </w:r>
      <w:r w:rsidRPr="00871647">
        <w:rPr>
          <w:spacing w:val="-3"/>
          <w:sz w:val="24"/>
          <w:szCs w:val="24"/>
        </w:rPr>
        <w:t>be</w:t>
      </w:r>
      <w:r w:rsidRPr="00871647">
        <w:rPr>
          <w:spacing w:val="-8"/>
          <w:sz w:val="24"/>
          <w:szCs w:val="24"/>
        </w:rPr>
        <w:t xml:space="preserve"> </w:t>
      </w:r>
      <w:r w:rsidRPr="00871647">
        <w:rPr>
          <w:spacing w:val="-3"/>
          <w:sz w:val="24"/>
          <w:szCs w:val="24"/>
        </w:rPr>
        <w:t>filed</w:t>
      </w:r>
      <w:r w:rsidRPr="00871647">
        <w:rPr>
          <w:spacing w:val="-7"/>
          <w:sz w:val="24"/>
          <w:szCs w:val="24"/>
        </w:rPr>
        <w:t xml:space="preserve"> </w:t>
      </w:r>
      <w:r w:rsidRPr="00871647">
        <w:rPr>
          <w:spacing w:val="-6"/>
          <w:sz w:val="24"/>
          <w:szCs w:val="24"/>
        </w:rPr>
        <w:t>separately.</w:t>
      </w:r>
    </w:p>
    <w:p w:rsidR="008F105D" w:rsidRPr="00871647" w:rsidRDefault="008F105D" w:rsidP="005F5E70">
      <w:pPr>
        <w:spacing w:before="128"/>
        <w:ind w:left="540" w:right="311"/>
        <w:rPr>
          <w:rFonts w:ascii="Times New Roman" w:hAnsi="Times New Roman" w:cs="Times New Roman"/>
          <w:sz w:val="24"/>
          <w:szCs w:val="24"/>
        </w:rPr>
      </w:pPr>
      <w:r w:rsidRPr="00871647">
        <w:rPr>
          <w:rFonts w:ascii="Times New Roman" w:hAnsi="Times New Roman" w:cs="Times New Roman"/>
          <w:b/>
          <w:sz w:val="24"/>
          <w:szCs w:val="24"/>
        </w:rPr>
        <w:t xml:space="preserve">Time limit for passing order: </w:t>
      </w:r>
      <w:r w:rsidRPr="00871647">
        <w:rPr>
          <w:rFonts w:ascii="Times New Roman" w:hAnsi="Times New Roman" w:cs="Times New Roman"/>
          <w:sz w:val="24"/>
          <w:szCs w:val="24"/>
        </w:rPr>
        <w:t>Appellate Tribunal, where it is possible, may hear and decide such appeal within a period of 4 years from the end of the financial year in which such appeal is filed.</w:t>
      </w:r>
    </w:p>
    <w:p w:rsidR="008F105D" w:rsidRPr="00871647" w:rsidRDefault="008F105D" w:rsidP="005F5E70">
      <w:pPr>
        <w:pStyle w:val="BodyText"/>
        <w:spacing w:line="280" w:lineRule="auto"/>
        <w:ind w:left="540" w:right="311"/>
        <w:jc w:val="both"/>
        <w:rPr>
          <w:sz w:val="24"/>
          <w:szCs w:val="24"/>
        </w:rPr>
      </w:pPr>
      <w:r w:rsidRPr="00871647">
        <w:rPr>
          <w:sz w:val="24"/>
          <w:szCs w:val="24"/>
        </w:rPr>
        <w:t>However, the Tribunal may pass an order of stay in any proceedings for a period not exceeding 180 from the date of such order and the Tribunal shall dispose of the appeal within the said period of stay specified in that order.</w:t>
      </w:r>
    </w:p>
    <w:p w:rsidR="008F105D" w:rsidRPr="00871647" w:rsidRDefault="008F105D" w:rsidP="005F5E70">
      <w:pPr>
        <w:pStyle w:val="BodyText"/>
        <w:spacing w:before="122" w:line="280" w:lineRule="auto"/>
        <w:ind w:left="540" w:right="311"/>
        <w:jc w:val="both"/>
        <w:rPr>
          <w:sz w:val="24"/>
          <w:szCs w:val="24"/>
        </w:rPr>
      </w:pPr>
      <w:r w:rsidRPr="00871647">
        <w:rPr>
          <w:sz w:val="24"/>
          <w:szCs w:val="24"/>
        </w:rPr>
        <w:t xml:space="preserve">Further where such appeal is not so disposed of within the said period of stay as specified in the order of </w:t>
      </w:r>
      <w:r w:rsidRPr="00871647">
        <w:rPr>
          <w:spacing w:val="-3"/>
          <w:sz w:val="24"/>
          <w:szCs w:val="24"/>
        </w:rPr>
        <w:t xml:space="preserve">stay, </w:t>
      </w:r>
      <w:r w:rsidRPr="00871647">
        <w:rPr>
          <w:sz w:val="24"/>
          <w:szCs w:val="24"/>
        </w:rPr>
        <w:t>the</w:t>
      </w:r>
      <w:r w:rsidRPr="00871647">
        <w:rPr>
          <w:spacing w:val="-11"/>
          <w:sz w:val="24"/>
          <w:szCs w:val="24"/>
        </w:rPr>
        <w:t xml:space="preserve"> </w:t>
      </w:r>
      <w:r w:rsidRPr="00871647">
        <w:rPr>
          <w:sz w:val="24"/>
          <w:szCs w:val="24"/>
        </w:rPr>
        <w:t>Tribunal</w:t>
      </w:r>
      <w:r w:rsidRPr="00871647">
        <w:rPr>
          <w:spacing w:val="-6"/>
          <w:sz w:val="24"/>
          <w:szCs w:val="24"/>
        </w:rPr>
        <w:t xml:space="preserve"> </w:t>
      </w:r>
      <w:r w:rsidRPr="00871647">
        <w:rPr>
          <w:spacing w:val="-4"/>
          <w:sz w:val="24"/>
          <w:szCs w:val="24"/>
        </w:rPr>
        <w:t>may,</w:t>
      </w:r>
      <w:r w:rsidRPr="00871647">
        <w:rPr>
          <w:spacing w:val="-6"/>
          <w:sz w:val="24"/>
          <w:szCs w:val="24"/>
        </w:rPr>
        <w:t xml:space="preserve"> </w:t>
      </w:r>
      <w:r w:rsidRPr="00871647">
        <w:rPr>
          <w:sz w:val="24"/>
          <w:szCs w:val="24"/>
        </w:rPr>
        <w:t>on</w:t>
      </w:r>
      <w:r w:rsidRPr="00871647">
        <w:rPr>
          <w:spacing w:val="-6"/>
          <w:sz w:val="24"/>
          <w:szCs w:val="24"/>
        </w:rPr>
        <w:t xml:space="preserve"> </w:t>
      </w:r>
      <w:r w:rsidRPr="00871647">
        <w:rPr>
          <w:sz w:val="24"/>
          <w:szCs w:val="24"/>
        </w:rPr>
        <w:t>an</w:t>
      </w:r>
      <w:r w:rsidRPr="00871647">
        <w:rPr>
          <w:spacing w:val="-6"/>
          <w:sz w:val="24"/>
          <w:szCs w:val="24"/>
        </w:rPr>
        <w:t xml:space="preserve"> </w:t>
      </w:r>
      <w:r w:rsidRPr="00871647">
        <w:rPr>
          <w:sz w:val="24"/>
          <w:szCs w:val="24"/>
        </w:rPr>
        <w:t>application</w:t>
      </w:r>
      <w:r w:rsidRPr="00871647">
        <w:rPr>
          <w:spacing w:val="-6"/>
          <w:sz w:val="24"/>
          <w:szCs w:val="24"/>
        </w:rPr>
        <w:t xml:space="preserve"> </w:t>
      </w:r>
      <w:r w:rsidRPr="00871647">
        <w:rPr>
          <w:sz w:val="24"/>
          <w:szCs w:val="24"/>
        </w:rPr>
        <w:t>made</w:t>
      </w:r>
      <w:r w:rsidRPr="00871647">
        <w:rPr>
          <w:spacing w:val="-7"/>
          <w:sz w:val="24"/>
          <w:szCs w:val="24"/>
        </w:rPr>
        <w:t xml:space="preserve"> </w:t>
      </w:r>
      <w:r w:rsidRPr="00871647">
        <w:rPr>
          <w:sz w:val="24"/>
          <w:szCs w:val="24"/>
        </w:rPr>
        <w:t>in</w:t>
      </w:r>
      <w:r w:rsidRPr="00871647">
        <w:rPr>
          <w:spacing w:val="-6"/>
          <w:sz w:val="24"/>
          <w:szCs w:val="24"/>
        </w:rPr>
        <w:t xml:space="preserve"> </w:t>
      </w:r>
      <w:r w:rsidRPr="00871647">
        <w:rPr>
          <w:sz w:val="24"/>
          <w:szCs w:val="24"/>
        </w:rPr>
        <w:t>this</w:t>
      </w:r>
      <w:r w:rsidRPr="00871647">
        <w:rPr>
          <w:spacing w:val="-6"/>
          <w:sz w:val="24"/>
          <w:szCs w:val="24"/>
        </w:rPr>
        <w:t xml:space="preserve"> </w:t>
      </w:r>
      <w:r w:rsidRPr="00871647">
        <w:rPr>
          <w:sz w:val="24"/>
          <w:szCs w:val="24"/>
        </w:rPr>
        <w:t>behalf</w:t>
      </w:r>
      <w:r w:rsidRPr="00871647">
        <w:rPr>
          <w:spacing w:val="-6"/>
          <w:sz w:val="24"/>
          <w:szCs w:val="24"/>
        </w:rPr>
        <w:t xml:space="preserve"> </w:t>
      </w:r>
      <w:r w:rsidRPr="00871647">
        <w:rPr>
          <w:sz w:val="24"/>
          <w:szCs w:val="24"/>
        </w:rPr>
        <w:t>by</w:t>
      </w:r>
      <w:r w:rsidRPr="00871647">
        <w:rPr>
          <w:spacing w:val="-6"/>
          <w:sz w:val="24"/>
          <w:szCs w:val="24"/>
        </w:rPr>
        <w:t xml:space="preserve"> </w:t>
      </w:r>
      <w:r w:rsidRPr="00871647">
        <w:rPr>
          <w:sz w:val="24"/>
          <w:szCs w:val="24"/>
        </w:rPr>
        <w:t>the</w:t>
      </w:r>
      <w:r w:rsidRPr="00871647">
        <w:rPr>
          <w:spacing w:val="-7"/>
          <w:sz w:val="24"/>
          <w:szCs w:val="24"/>
        </w:rPr>
        <w:t xml:space="preserve"> </w:t>
      </w:r>
      <w:r w:rsidRPr="00871647">
        <w:rPr>
          <w:sz w:val="24"/>
          <w:szCs w:val="24"/>
        </w:rPr>
        <w:t>assessee</w:t>
      </w:r>
      <w:r w:rsidRPr="00871647">
        <w:rPr>
          <w:spacing w:val="-6"/>
          <w:sz w:val="24"/>
          <w:szCs w:val="24"/>
        </w:rPr>
        <w:t xml:space="preserve"> </w:t>
      </w:r>
      <w:r w:rsidRPr="00871647">
        <w:rPr>
          <w:sz w:val="24"/>
          <w:szCs w:val="24"/>
        </w:rPr>
        <w:t>and</w:t>
      </w:r>
      <w:r w:rsidRPr="00871647">
        <w:rPr>
          <w:spacing w:val="-6"/>
          <w:sz w:val="24"/>
          <w:szCs w:val="24"/>
        </w:rPr>
        <w:t xml:space="preserve"> </w:t>
      </w:r>
      <w:r w:rsidRPr="00871647">
        <w:rPr>
          <w:sz w:val="24"/>
          <w:szCs w:val="24"/>
        </w:rPr>
        <w:t>on</w:t>
      </w:r>
      <w:r w:rsidRPr="00871647">
        <w:rPr>
          <w:spacing w:val="-6"/>
          <w:sz w:val="24"/>
          <w:szCs w:val="24"/>
        </w:rPr>
        <w:t xml:space="preserve"> </w:t>
      </w:r>
      <w:r w:rsidRPr="00871647">
        <w:rPr>
          <w:sz w:val="24"/>
          <w:szCs w:val="24"/>
        </w:rPr>
        <w:t>being</w:t>
      </w:r>
      <w:r w:rsidRPr="00871647">
        <w:rPr>
          <w:spacing w:val="-6"/>
          <w:sz w:val="24"/>
          <w:szCs w:val="24"/>
        </w:rPr>
        <w:t xml:space="preserve"> </w:t>
      </w:r>
      <w:r w:rsidRPr="00871647">
        <w:rPr>
          <w:sz w:val="24"/>
          <w:szCs w:val="24"/>
        </w:rPr>
        <w:t>satisfied</w:t>
      </w:r>
      <w:r w:rsidRPr="00871647">
        <w:rPr>
          <w:spacing w:val="-7"/>
          <w:sz w:val="24"/>
          <w:szCs w:val="24"/>
        </w:rPr>
        <w:t xml:space="preserve"> </w:t>
      </w:r>
      <w:r w:rsidRPr="00871647">
        <w:rPr>
          <w:sz w:val="24"/>
          <w:szCs w:val="24"/>
        </w:rPr>
        <w:t>that</w:t>
      </w:r>
      <w:r w:rsidRPr="00871647">
        <w:rPr>
          <w:spacing w:val="-6"/>
          <w:sz w:val="24"/>
          <w:szCs w:val="24"/>
        </w:rPr>
        <w:t xml:space="preserve"> </w:t>
      </w:r>
      <w:r w:rsidRPr="00871647">
        <w:rPr>
          <w:sz w:val="24"/>
          <w:szCs w:val="24"/>
        </w:rPr>
        <w:t>the</w:t>
      </w:r>
      <w:r w:rsidRPr="00871647">
        <w:rPr>
          <w:spacing w:val="-6"/>
          <w:sz w:val="24"/>
          <w:szCs w:val="24"/>
        </w:rPr>
        <w:t xml:space="preserve"> </w:t>
      </w:r>
      <w:r w:rsidRPr="00871647">
        <w:rPr>
          <w:sz w:val="24"/>
          <w:szCs w:val="24"/>
        </w:rPr>
        <w:t>delay</w:t>
      </w:r>
      <w:r w:rsidRPr="00871647">
        <w:rPr>
          <w:spacing w:val="-6"/>
          <w:sz w:val="24"/>
          <w:szCs w:val="24"/>
        </w:rPr>
        <w:t xml:space="preserve"> </w:t>
      </w:r>
      <w:r w:rsidRPr="00871647">
        <w:rPr>
          <w:sz w:val="24"/>
          <w:szCs w:val="24"/>
        </w:rPr>
        <w:t>in disposing</w:t>
      </w:r>
      <w:r w:rsidRPr="00871647">
        <w:rPr>
          <w:spacing w:val="-11"/>
          <w:sz w:val="24"/>
          <w:szCs w:val="24"/>
        </w:rPr>
        <w:t xml:space="preserve"> </w:t>
      </w:r>
      <w:r w:rsidRPr="00871647">
        <w:rPr>
          <w:sz w:val="24"/>
          <w:szCs w:val="24"/>
        </w:rPr>
        <w:t>of</w:t>
      </w:r>
      <w:r w:rsidRPr="00871647">
        <w:rPr>
          <w:spacing w:val="-11"/>
          <w:sz w:val="24"/>
          <w:szCs w:val="24"/>
        </w:rPr>
        <w:t xml:space="preserve"> </w:t>
      </w:r>
      <w:r w:rsidRPr="00871647">
        <w:rPr>
          <w:sz w:val="24"/>
          <w:szCs w:val="24"/>
        </w:rPr>
        <w:t>the</w:t>
      </w:r>
      <w:r w:rsidRPr="00871647">
        <w:rPr>
          <w:spacing w:val="-10"/>
          <w:sz w:val="24"/>
          <w:szCs w:val="24"/>
        </w:rPr>
        <w:t xml:space="preserve"> </w:t>
      </w:r>
      <w:r w:rsidRPr="00871647">
        <w:rPr>
          <w:sz w:val="24"/>
          <w:szCs w:val="24"/>
        </w:rPr>
        <w:t>appeal</w:t>
      </w:r>
      <w:r w:rsidRPr="00871647">
        <w:rPr>
          <w:spacing w:val="-11"/>
          <w:sz w:val="24"/>
          <w:szCs w:val="24"/>
        </w:rPr>
        <w:t xml:space="preserve"> </w:t>
      </w:r>
      <w:r w:rsidRPr="00871647">
        <w:rPr>
          <w:sz w:val="24"/>
          <w:szCs w:val="24"/>
        </w:rPr>
        <w:t>is</w:t>
      </w:r>
      <w:r w:rsidRPr="00871647">
        <w:rPr>
          <w:spacing w:val="-10"/>
          <w:sz w:val="24"/>
          <w:szCs w:val="24"/>
        </w:rPr>
        <w:t xml:space="preserve"> </w:t>
      </w:r>
      <w:r w:rsidRPr="00871647">
        <w:rPr>
          <w:sz w:val="24"/>
          <w:szCs w:val="24"/>
        </w:rPr>
        <w:t>not</w:t>
      </w:r>
      <w:r w:rsidRPr="00871647">
        <w:rPr>
          <w:spacing w:val="-11"/>
          <w:sz w:val="24"/>
          <w:szCs w:val="24"/>
        </w:rPr>
        <w:t xml:space="preserve"> </w:t>
      </w:r>
      <w:r w:rsidRPr="00871647">
        <w:rPr>
          <w:sz w:val="24"/>
          <w:szCs w:val="24"/>
        </w:rPr>
        <w:t>attributable</w:t>
      </w:r>
      <w:r w:rsidRPr="00871647">
        <w:rPr>
          <w:spacing w:val="-10"/>
          <w:sz w:val="24"/>
          <w:szCs w:val="24"/>
        </w:rPr>
        <w:t xml:space="preserve"> </w:t>
      </w:r>
      <w:r w:rsidRPr="00871647">
        <w:rPr>
          <w:sz w:val="24"/>
          <w:szCs w:val="24"/>
        </w:rPr>
        <w:t>to</w:t>
      </w:r>
      <w:r w:rsidRPr="00871647">
        <w:rPr>
          <w:spacing w:val="-11"/>
          <w:sz w:val="24"/>
          <w:szCs w:val="24"/>
        </w:rPr>
        <w:t xml:space="preserve"> </w:t>
      </w:r>
      <w:r w:rsidRPr="00871647">
        <w:rPr>
          <w:sz w:val="24"/>
          <w:szCs w:val="24"/>
        </w:rPr>
        <w:t>the</w:t>
      </w:r>
      <w:r w:rsidRPr="00871647">
        <w:rPr>
          <w:spacing w:val="-10"/>
          <w:sz w:val="24"/>
          <w:szCs w:val="24"/>
        </w:rPr>
        <w:t xml:space="preserve"> </w:t>
      </w:r>
      <w:r w:rsidRPr="00871647">
        <w:rPr>
          <w:sz w:val="24"/>
          <w:szCs w:val="24"/>
        </w:rPr>
        <w:t>assessee,</w:t>
      </w:r>
      <w:r w:rsidRPr="00871647">
        <w:rPr>
          <w:spacing w:val="-11"/>
          <w:sz w:val="24"/>
          <w:szCs w:val="24"/>
        </w:rPr>
        <w:t xml:space="preserve"> </w:t>
      </w:r>
      <w:r w:rsidRPr="00871647">
        <w:rPr>
          <w:sz w:val="24"/>
          <w:szCs w:val="24"/>
        </w:rPr>
        <w:t>extend</w:t>
      </w:r>
      <w:r w:rsidRPr="00871647">
        <w:rPr>
          <w:spacing w:val="-10"/>
          <w:sz w:val="24"/>
          <w:szCs w:val="24"/>
        </w:rPr>
        <w:t xml:space="preserve"> </w:t>
      </w:r>
      <w:r w:rsidRPr="00871647">
        <w:rPr>
          <w:sz w:val="24"/>
          <w:szCs w:val="24"/>
        </w:rPr>
        <w:t>the</w:t>
      </w:r>
      <w:r w:rsidRPr="00871647">
        <w:rPr>
          <w:spacing w:val="-11"/>
          <w:sz w:val="24"/>
          <w:szCs w:val="24"/>
        </w:rPr>
        <w:t xml:space="preserve"> </w:t>
      </w:r>
      <w:r w:rsidRPr="00871647">
        <w:rPr>
          <w:sz w:val="24"/>
          <w:szCs w:val="24"/>
        </w:rPr>
        <w:t>period</w:t>
      </w:r>
      <w:r w:rsidRPr="00871647">
        <w:rPr>
          <w:spacing w:val="-10"/>
          <w:sz w:val="24"/>
          <w:szCs w:val="24"/>
        </w:rPr>
        <w:t xml:space="preserve"> </w:t>
      </w:r>
      <w:r w:rsidRPr="00871647">
        <w:rPr>
          <w:sz w:val="24"/>
          <w:szCs w:val="24"/>
        </w:rPr>
        <w:t>of</w:t>
      </w:r>
      <w:r w:rsidRPr="00871647">
        <w:rPr>
          <w:spacing w:val="-11"/>
          <w:sz w:val="24"/>
          <w:szCs w:val="24"/>
        </w:rPr>
        <w:t xml:space="preserve"> </w:t>
      </w:r>
      <w:r w:rsidRPr="00871647">
        <w:rPr>
          <w:spacing w:val="-3"/>
          <w:sz w:val="24"/>
          <w:szCs w:val="24"/>
        </w:rPr>
        <w:t>stay,</w:t>
      </w:r>
      <w:r w:rsidRPr="00871647">
        <w:rPr>
          <w:spacing w:val="-10"/>
          <w:sz w:val="24"/>
          <w:szCs w:val="24"/>
        </w:rPr>
        <w:t xml:space="preserve"> </w:t>
      </w:r>
      <w:r w:rsidRPr="00871647">
        <w:rPr>
          <w:sz w:val="24"/>
          <w:szCs w:val="24"/>
        </w:rPr>
        <w:t>or</w:t>
      </w:r>
      <w:r w:rsidRPr="00871647">
        <w:rPr>
          <w:spacing w:val="-11"/>
          <w:sz w:val="24"/>
          <w:szCs w:val="24"/>
        </w:rPr>
        <w:t xml:space="preserve"> </w:t>
      </w:r>
      <w:r w:rsidRPr="00871647">
        <w:rPr>
          <w:sz w:val="24"/>
          <w:szCs w:val="24"/>
        </w:rPr>
        <w:t>pass</w:t>
      </w:r>
      <w:r w:rsidRPr="00871647">
        <w:rPr>
          <w:spacing w:val="-11"/>
          <w:sz w:val="24"/>
          <w:szCs w:val="24"/>
        </w:rPr>
        <w:t xml:space="preserve"> </w:t>
      </w:r>
      <w:r w:rsidRPr="00871647">
        <w:rPr>
          <w:sz w:val="24"/>
          <w:szCs w:val="24"/>
        </w:rPr>
        <w:t>an</w:t>
      </w:r>
      <w:r w:rsidRPr="00871647">
        <w:rPr>
          <w:spacing w:val="-10"/>
          <w:sz w:val="24"/>
          <w:szCs w:val="24"/>
        </w:rPr>
        <w:t xml:space="preserve"> </w:t>
      </w:r>
      <w:r w:rsidRPr="00871647">
        <w:rPr>
          <w:sz w:val="24"/>
          <w:szCs w:val="24"/>
        </w:rPr>
        <w:t>order</w:t>
      </w:r>
      <w:r w:rsidRPr="00871647">
        <w:rPr>
          <w:spacing w:val="-11"/>
          <w:sz w:val="24"/>
          <w:szCs w:val="24"/>
        </w:rPr>
        <w:t xml:space="preserve"> </w:t>
      </w:r>
      <w:r w:rsidRPr="00871647">
        <w:rPr>
          <w:sz w:val="24"/>
          <w:szCs w:val="24"/>
        </w:rPr>
        <w:t>of</w:t>
      </w:r>
      <w:r w:rsidRPr="00871647">
        <w:rPr>
          <w:spacing w:val="-10"/>
          <w:sz w:val="24"/>
          <w:szCs w:val="24"/>
        </w:rPr>
        <w:t xml:space="preserve"> </w:t>
      </w:r>
      <w:r w:rsidRPr="00871647">
        <w:rPr>
          <w:sz w:val="24"/>
          <w:szCs w:val="24"/>
        </w:rPr>
        <w:t>stay</w:t>
      </w:r>
      <w:r w:rsidRPr="00871647">
        <w:rPr>
          <w:spacing w:val="-11"/>
          <w:sz w:val="24"/>
          <w:szCs w:val="24"/>
        </w:rPr>
        <w:t xml:space="preserve"> </w:t>
      </w:r>
      <w:r w:rsidRPr="00871647">
        <w:rPr>
          <w:sz w:val="24"/>
          <w:szCs w:val="24"/>
        </w:rPr>
        <w:t>for a</w:t>
      </w:r>
      <w:r w:rsidRPr="00871647">
        <w:rPr>
          <w:spacing w:val="-11"/>
          <w:sz w:val="24"/>
          <w:szCs w:val="24"/>
        </w:rPr>
        <w:t xml:space="preserve"> </w:t>
      </w:r>
      <w:r w:rsidRPr="00871647">
        <w:rPr>
          <w:sz w:val="24"/>
          <w:szCs w:val="24"/>
        </w:rPr>
        <w:t>further</w:t>
      </w:r>
      <w:r w:rsidRPr="00871647">
        <w:rPr>
          <w:spacing w:val="-11"/>
          <w:sz w:val="24"/>
          <w:szCs w:val="24"/>
        </w:rPr>
        <w:t xml:space="preserve"> </w:t>
      </w:r>
      <w:r w:rsidRPr="00871647">
        <w:rPr>
          <w:sz w:val="24"/>
          <w:szCs w:val="24"/>
        </w:rPr>
        <w:t>period</w:t>
      </w:r>
      <w:r w:rsidRPr="00871647">
        <w:rPr>
          <w:spacing w:val="-11"/>
          <w:sz w:val="24"/>
          <w:szCs w:val="24"/>
        </w:rPr>
        <w:t xml:space="preserve"> </w:t>
      </w:r>
      <w:r w:rsidRPr="00871647">
        <w:rPr>
          <w:sz w:val="24"/>
          <w:szCs w:val="24"/>
        </w:rPr>
        <w:t>or</w:t>
      </w:r>
      <w:r w:rsidRPr="00871647">
        <w:rPr>
          <w:spacing w:val="-11"/>
          <w:sz w:val="24"/>
          <w:szCs w:val="24"/>
        </w:rPr>
        <w:t xml:space="preserve"> </w:t>
      </w:r>
      <w:r w:rsidRPr="00871647">
        <w:rPr>
          <w:sz w:val="24"/>
          <w:szCs w:val="24"/>
        </w:rPr>
        <w:t>periods</w:t>
      </w:r>
      <w:r w:rsidRPr="00871647">
        <w:rPr>
          <w:spacing w:val="-10"/>
          <w:sz w:val="24"/>
          <w:szCs w:val="24"/>
        </w:rPr>
        <w:t xml:space="preserve"> </w:t>
      </w:r>
      <w:r w:rsidRPr="00871647">
        <w:rPr>
          <w:sz w:val="24"/>
          <w:szCs w:val="24"/>
        </w:rPr>
        <w:t>as</w:t>
      </w:r>
      <w:r w:rsidRPr="00871647">
        <w:rPr>
          <w:spacing w:val="-11"/>
          <w:sz w:val="24"/>
          <w:szCs w:val="24"/>
        </w:rPr>
        <w:t xml:space="preserve"> </w:t>
      </w:r>
      <w:r w:rsidRPr="00871647">
        <w:rPr>
          <w:sz w:val="24"/>
          <w:szCs w:val="24"/>
        </w:rPr>
        <w:t>it</w:t>
      </w:r>
      <w:r w:rsidRPr="00871647">
        <w:rPr>
          <w:spacing w:val="-11"/>
          <w:sz w:val="24"/>
          <w:szCs w:val="24"/>
        </w:rPr>
        <w:t xml:space="preserve"> </w:t>
      </w:r>
      <w:r w:rsidRPr="00871647">
        <w:rPr>
          <w:sz w:val="24"/>
          <w:szCs w:val="24"/>
        </w:rPr>
        <w:t>thinks</w:t>
      </w:r>
      <w:r w:rsidRPr="00871647">
        <w:rPr>
          <w:spacing w:val="-11"/>
          <w:sz w:val="24"/>
          <w:szCs w:val="24"/>
        </w:rPr>
        <w:t xml:space="preserve"> </w:t>
      </w:r>
      <w:r w:rsidRPr="00871647">
        <w:rPr>
          <w:sz w:val="24"/>
          <w:szCs w:val="24"/>
        </w:rPr>
        <w:t>fit;</w:t>
      </w:r>
      <w:r w:rsidRPr="00871647">
        <w:rPr>
          <w:spacing w:val="-11"/>
          <w:sz w:val="24"/>
          <w:szCs w:val="24"/>
        </w:rPr>
        <w:t xml:space="preserve"> </w:t>
      </w:r>
      <w:r w:rsidRPr="00871647">
        <w:rPr>
          <w:sz w:val="24"/>
          <w:szCs w:val="24"/>
        </w:rPr>
        <w:t>so,</w:t>
      </w:r>
      <w:r w:rsidRPr="00871647">
        <w:rPr>
          <w:spacing w:val="-10"/>
          <w:sz w:val="24"/>
          <w:szCs w:val="24"/>
        </w:rPr>
        <w:t xml:space="preserve"> </w:t>
      </w:r>
      <w:r w:rsidRPr="00871647">
        <w:rPr>
          <w:spacing w:val="-3"/>
          <w:sz w:val="24"/>
          <w:szCs w:val="24"/>
        </w:rPr>
        <w:t>however,</w:t>
      </w:r>
      <w:r w:rsidRPr="00871647">
        <w:rPr>
          <w:spacing w:val="-11"/>
          <w:sz w:val="24"/>
          <w:szCs w:val="24"/>
        </w:rPr>
        <w:t xml:space="preserve"> </w:t>
      </w:r>
      <w:r w:rsidRPr="00871647">
        <w:rPr>
          <w:sz w:val="24"/>
          <w:szCs w:val="24"/>
        </w:rPr>
        <w:t>that</w:t>
      </w:r>
      <w:r w:rsidRPr="00871647">
        <w:rPr>
          <w:spacing w:val="-11"/>
          <w:sz w:val="24"/>
          <w:szCs w:val="24"/>
        </w:rPr>
        <w:t xml:space="preserve"> </w:t>
      </w:r>
      <w:r w:rsidRPr="00871647">
        <w:rPr>
          <w:sz w:val="24"/>
          <w:szCs w:val="24"/>
        </w:rPr>
        <w:t>the</w:t>
      </w:r>
      <w:r w:rsidRPr="00871647">
        <w:rPr>
          <w:spacing w:val="-11"/>
          <w:sz w:val="24"/>
          <w:szCs w:val="24"/>
        </w:rPr>
        <w:t xml:space="preserve"> </w:t>
      </w:r>
      <w:r w:rsidRPr="00871647">
        <w:rPr>
          <w:sz w:val="24"/>
          <w:szCs w:val="24"/>
        </w:rPr>
        <w:t>aggregate</w:t>
      </w:r>
      <w:r w:rsidRPr="00871647">
        <w:rPr>
          <w:spacing w:val="-10"/>
          <w:sz w:val="24"/>
          <w:szCs w:val="24"/>
        </w:rPr>
        <w:t xml:space="preserve"> </w:t>
      </w:r>
      <w:r w:rsidRPr="00871647">
        <w:rPr>
          <w:sz w:val="24"/>
          <w:szCs w:val="24"/>
        </w:rPr>
        <w:t>of</w:t>
      </w:r>
      <w:r w:rsidRPr="00871647">
        <w:rPr>
          <w:spacing w:val="-11"/>
          <w:sz w:val="24"/>
          <w:szCs w:val="24"/>
        </w:rPr>
        <w:t xml:space="preserve"> </w:t>
      </w:r>
      <w:r w:rsidRPr="00871647">
        <w:rPr>
          <w:sz w:val="24"/>
          <w:szCs w:val="24"/>
        </w:rPr>
        <w:t>the</w:t>
      </w:r>
      <w:r w:rsidRPr="00871647">
        <w:rPr>
          <w:spacing w:val="-11"/>
          <w:sz w:val="24"/>
          <w:szCs w:val="24"/>
        </w:rPr>
        <w:t xml:space="preserve"> </w:t>
      </w:r>
      <w:r w:rsidRPr="00871647">
        <w:rPr>
          <w:sz w:val="24"/>
          <w:szCs w:val="24"/>
        </w:rPr>
        <w:t>period</w:t>
      </w:r>
      <w:r w:rsidRPr="00871647">
        <w:rPr>
          <w:spacing w:val="-11"/>
          <w:sz w:val="24"/>
          <w:szCs w:val="24"/>
        </w:rPr>
        <w:t xml:space="preserve"> </w:t>
      </w:r>
      <w:r w:rsidRPr="00871647">
        <w:rPr>
          <w:sz w:val="24"/>
          <w:szCs w:val="24"/>
        </w:rPr>
        <w:t>originally</w:t>
      </w:r>
      <w:r w:rsidRPr="00871647">
        <w:rPr>
          <w:spacing w:val="-11"/>
          <w:sz w:val="24"/>
          <w:szCs w:val="24"/>
        </w:rPr>
        <w:t xml:space="preserve"> </w:t>
      </w:r>
      <w:r w:rsidRPr="00871647">
        <w:rPr>
          <w:sz w:val="24"/>
          <w:szCs w:val="24"/>
        </w:rPr>
        <w:t>allowed</w:t>
      </w:r>
      <w:r w:rsidRPr="00871647">
        <w:rPr>
          <w:spacing w:val="-10"/>
          <w:sz w:val="24"/>
          <w:szCs w:val="24"/>
        </w:rPr>
        <w:t xml:space="preserve"> </w:t>
      </w:r>
      <w:r w:rsidRPr="00871647">
        <w:rPr>
          <w:sz w:val="24"/>
          <w:szCs w:val="24"/>
        </w:rPr>
        <w:t>and</w:t>
      </w:r>
      <w:r w:rsidRPr="00871647">
        <w:rPr>
          <w:spacing w:val="-11"/>
          <w:sz w:val="24"/>
          <w:szCs w:val="24"/>
        </w:rPr>
        <w:t xml:space="preserve"> </w:t>
      </w:r>
      <w:r w:rsidRPr="00871647">
        <w:rPr>
          <w:sz w:val="24"/>
          <w:szCs w:val="24"/>
        </w:rPr>
        <w:t>the period</w:t>
      </w:r>
      <w:r w:rsidRPr="00871647">
        <w:rPr>
          <w:spacing w:val="-11"/>
          <w:sz w:val="24"/>
          <w:szCs w:val="24"/>
        </w:rPr>
        <w:t xml:space="preserve"> </w:t>
      </w:r>
      <w:r w:rsidRPr="00871647">
        <w:rPr>
          <w:sz w:val="24"/>
          <w:szCs w:val="24"/>
        </w:rPr>
        <w:t>or</w:t>
      </w:r>
      <w:r w:rsidRPr="00871647">
        <w:rPr>
          <w:spacing w:val="-11"/>
          <w:sz w:val="24"/>
          <w:szCs w:val="24"/>
        </w:rPr>
        <w:t xml:space="preserve"> </w:t>
      </w:r>
      <w:r w:rsidRPr="00871647">
        <w:rPr>
          <w:sz w:val="24"/>
          <w:szCs w:val="24"/>
        </w:rPr>
        <w:t>periods</w:t>
      </w:r>
      <w:r w:rsidRPr="00871647">
        <w:rPr>
          <w:spacing w:val="-11"/>
          <w:sz w:val="24"/>
          <w:szCs w:val="24"/>
        </w:rPr>
        <w:t xml:space="preserve"> </w:t>
      </w:r>
      <w:r w:rsidRPr="00871647">
        <w:rPr>
          <w:sz w:val="24"/>
          <w:szCs w:val="24"/>
        </w:rPr>
        <w:t>so</w:t>
      </w:r>
      <w:r w:rsidRPr="00871647">
        <w:rPr>
          <w:spacing w:val="-11"/>
          <w:sz w:val="24"/>
          <w:szCs w:val="24"/>
        </w:rPr>
        <w:t xml:space="preserve"> </w:t>
      </w:r>
      <w:r w:rsidRPr="00871647">
        <w:rPr>
          <w:sz w:val="24"/>
          <w:szCs w:val="24"/>
        </w:rPr>
        <w:t>extended</w:t>
      </w:r>
      <w:r w:rsidRPr="00871647">
        <w:rPr>
          <w:spacing w:val="-11"/>
          <w:sz w:val="24"/>
          <w:szCs w:val="24"/>
        </w:rPr>
        <w:t xml:space="preserve"> </w:t>
      </w:r>
      <w:r w:rsidRPr="00871647">
        <w:rPr>
          <w:sz w:val="24"/>
          <w:szCs w:val="24"/>
        </w:rPr>
        <w:t>or</w:t>
      </w:r>
      <w:r w:rsidRPr="00871647">
        <w:rPr>
          <w:spacing w:val="-11"/>
          <w:sz w:val="24"/>
          <w:szCs w:val="24"/>
        </w:rPr>
        <w:t xml:space="preserve"> </w:t>
      </w:r>
      <w:r w:rsidRPr="00871647">
        <w:rPr>
          <w:sz w:val="24"/>
          <w:szCs w:val="24"/>
        </w:rPr>
        <w:t>allowed</w:t>
      </w:r>
      <w:r w:rsidRPr="00871647">
        <w:rPr>
          <w:spacing w:val="-10"/>
          <w:sz w:val="24"/>
          <w:szCs w:val="24"/>
        </w:rPr>
        <w:t xml:space="preserve"> </w:t>
      </w:r>
      <w:r w:rsidRPr="00871647">
        <w:rPr>
          <w:sz w:val="24"/>
          <w:szCs w:val="24"/>
        </w:rPr>
        <w:t>shall</w:t>
      </w:r>
      <w:r w:rsidRPr="00871647">
        <w:rPr>
          <w:spacing w:val="-11"/>
          <w:sz w:val="24"/>
          <w:szCs w:val="24"/>
        </w:rPr>
        <w:t xml:space="preserve"> </w:t>
      </w:r>
      <w:r w:rsidRPr="00871647">
        <w:rPr>
          <w:sz w:val="24"/>
          <w:szCs w:val="24"/>
        </w:rPr>
        <w:t>not,</w:t>
      </w:r>
      <w:r w:rsidRPr="00871647">
        <w:rPr>
          <w:spacing w:val="-11"/>
          <w:sz w:val="24"/>
          <w:szCs w:val="24"/>
        </w:rPr>
        <w:t xml:space="preserve"> </w:t>
      </w:r>
      <w:r w:rsidRPr="00871647">
        <w:rPr>
          <w:sz w:val="24"/>
          <w:szCs w:val="24"/>
        </w:rPr>
        <w:t>in</w:t>
      </w:r>
      <w:r w:rsidRPr="00871647">
        <w:rPr>
          <w:spacing w:val="-11"/>
          <w:sz w:val="24"/>
          <w:szCs w:val="24"/>
        </w:rPr>
        <w:t xml:space="preserve"> </w:t>
      </w:r>
      <w:r w:rsidRPr="00871647">
        <w:rPr>
          <w:sz w:val="24"/>
          <w:szCs w:val="24"/>
        </w:rPr>
        <w:t>any</w:t>
      </w:r>
      <w:r w:rsidRPr="00871647">
        <w:rPr>
          <w:spacing w:val="-11"/>
          <w:sz w:val="24"/>
          <w:szCs w:val="24"/>
        </w:rPr>
        <w:t xml:space="preserve"> </w:t>
      </w:r>
      <w:r w:rsidRPr="00871647">
        <w:rPr>
          <w:sz w:val="24"/>
          <w:szCs w:val="24"/>
        </w:rPr>
        <w:t>case,</w:t>
      </w:r>
      <w:r w:rsidRPr="00871647">
        <w:rPr>
          <w:spacing w:val="-11"/>
          <w:sz w:val="24"/>
          <w:szCs w:val="24"/>
        </w:rPr>
        <w:t xml:space="preserve"> </w:t>
      </w:r>
      <w:r w:rsidRPr="00871647">
        <w:rPr>
          <w:sz w:val="24"/>
          <w:szCs w:val="24"/>
        </w:rPr>
        <w:t>exceed</w:t>
      </w:r>
      <w:r w:rsidRPr="00871647">
        <w:rPr>
          <w:spacing w:val="-11"/>
          <w:sz w:val="24"/>
          <w:szCs w:val="24"/>
        </w:rPr>
        <w:t xml:space="preserve"> </w:t>
      </w:r>
      <w:r w:rsidRPr="00871647">
        <w:rPr>
          <w:sz w:val="24"/>
          <w:szCs w:val="24"/>
        </w:rPr>
        <w:t>365</w:t>
      </w:r>
      <w:r w:rsidRPr="00871647">
        <w:rPr>
          <w:spacing w:val="-10"/>
          <w:sz w:val="24"/>
          <w:szCs w:val="24"/>
        </w:rPr>
        <w:t xml:space="preserve"> </w:t>
      </w:r>
      <w:r w:rsidRPr="00871647">
        <w:rPr>
          <w:sz w:val="24"/>
          <w:szCs w:val="24"/>
        </w:rPr>
        <w:t>days</w:t>
      </w:r>
      <w:r w:rsidRPr="00871647">
        <w:rPr>
          <w:spacing w:val="-11"/>
          <w:sz w:val="24"/>
          <w:szCs w:val="24"/>
        </w:rPr>
        <w:t xml:space="preserve"> </w:t>
      </w:r>
      <w:r w:rsidRPr="00871647">
        <w:rPr>
          <w:sz w:val="24"/>
          <w:szCs w:val="24"/>
        </w:rPr>
        <w:t>and</w:t>
      </w:r>
      <w:r w:rsidRPr="00871647">
        <w:rPr>
          <w:spacing w:val="-11"/>
          <w:sz w:val="24"/>
          <w:szCs w:val="24"/>
        </w:rPr>
        <w:t xml:space="preserve"> </w:t>
      </w:r>
      <w:r w:rsidRPr="00871647">
        <w:rPr>
          <w:sz w:val="24"/>
          <w:szCs w:val="24"/>
        </w:rPr>
        <w:t>the</w:t>
      </w:r>
      <w:r w:rsidRPr="00871647">
        <w:rPr>
          <w:spacing w:val="-14"/>
          <w:sz w:val="24"/>
          <w:szCs w:val="24"/>
        </w:rPr>
        <w:t xml:space="preserve"> </w:t>
      </w:r>
      <w:r w:rsidRPr="00871647">
        <w:rPr>
          <w:sz w:val="24"/>
          <w:szCs w:val="24"/>
        </w:rPr>
        <w:t>Tribunal</w:t>
      </w:r>
      <w:r w:rsidRPr="00871647">
        <w:rPr>
          <w:spacing w:val="-11"/>
          <w:sz w:val="24"/>
          <w:szCs w:val="24"/>
        </w:rPr>
        <w:t xml:space="preserve"> </w:t>
      </w:r>
      <w:r w:rsidRPr="00871647">
        <w:rPr>
          <w:sz w:val="24"/>
          <w:szCs w:val="24"/>
        </w:rPr>
        <w:t>shall</w:t>
      </w:r>
      <w:r w:rsidRPr="00871647">
        <w:rPr>
          <w:spacing w:val="-10"/>
          <w:sz w:val="24"/>
          <w:szCs w:val="24"/>
        </w:rPr>
        <w:t xml:space="preserve"> </w:t>
      </w:r>
      <w:r w:rsidRPr="00871647">
        <w:rPr>
          <w:sz w:val="24"/>
          <w:szCs w:val="24"/>
        </w:rPr>
        <w:t>dispose of the appeal within the period or periods of stay so extended or</w:t>
      </w:r>
      <w:r w:rsidRPr="00871647">
        <w:rPr>
          <w:spacing w:val="-17"/>
          <w:sz w:val="24"/>
          <w:szCs w:val="24"/>
        </w:rPr>
        <w:t xml:space="preserve"> </w:t>
      </w:r>
      <w:r w:rsidRPr="00871647">
        <w:rPr>
          <w:sz w:val="24"/>
          <w:szCs w:val="24"/>
        </w:rPr>
        <w:t>allowed.</w:t>
      </w:r>
    </w:p>
    <w:p w:rsidR="008F105D" w:rsidRPr="00871647" w:rsidRDefault="008F105D" w:rsidP="005F5E70">
      <w:pPr>
        <w:pStyle w:val="BodyText"/>
        <w:spacing w:before="126" w:line="280" w:lineRule="auto"/>
        <w:ind w:left="540" w:right="311"/>
        <w:jc w:val="both"/>
        <w:rPr>
          <w:sz w:val="24"/>
          <w:szCs w:val="24"/>
        </w:rPr>
      </w:pPr>
      <w:r w:rsidRPr="00871647">
        <w:rPr>
          <w:sz w:val="24"/>
          <w:szCs w:val="24"/>
        </w:rPr>
        <w:t>Further if such appeal is not so disposed of within the period allowed (original and extended), the order of stay shall stand vacated after the expiry of such period (i.e., 365 days), even if the delay in disposing of the appeal is not attributable to the assessee.</w:t>
      </w:r>
    </w:p>
    <w:p w:rsidR="008F105D" w:rsidRPr="00871647" w:rsidRDefault="008F105D" w:rsidP="005F5E70">
      <w:pPr>
        <w:pStyle w:val="BodyText"/>
        <w:ind w:left="540"/>
        <w:rPr>
          <w:sz w:val="24"/>
          <w:szCs w:val="24"/>
        </w:rPr>
      </w:pPr>
      <w:r w:rsidRPr="00871647">
        <w:rPr>
          <w:b/>
          <w:sz w:val="24"/>
          <w:szCs w:val="24"/>
        </w:rPr>
        <w:t xml:space="preserve">Cost of appeal: </w:t>
      </w:r>
      <w:r w:rsidRPr="00871647">
        <w:rPr>
          <w:sz w:val="24"/>
          <w:szCs w:val="24"/>
        </w:rPr>
        <w:t>Cost of appeal shall be borne by the person as decided by the Tribunal.</w:t>
      </w:r>
    </w:p>
    <w:p w:rsidR="008F105D" w:rsidRPr="00871647" w:rsidRDefault="008F105D" w:rsidP="005F5E70">
      <w:pPr>
        <w:pStyle w:val="Heading1"/>
        <w:tabs>
          <w:tab w:val="left" w:pos="10032"/>
        </w:tabs>
        <w:ind w:left="540" w:right="270" w:hanging="540"/>
        <w:rPr>
          <w:rFonts w:ascii="Times New Roman" w:hAnsi="Times New Roman" w:cs="Times New Roman"/>
          <w:color w:val="auto"/>
          <w:sz w:val="24"/>
          <w:szCs w:val="24"/>
        </w:rPr>
      </w:pPr>
      <w:r w:rsidRPr="00871647">
        <w:rPr>
          <w:rFonts w:ascii="Times New Roman" w:hAnsi="Times New Roman" w:cs="Times New Roman"/>
          <w:b w:val="0"/>
          <w:color w:val="auto"/>
          <w:sz w:val="24"/>
          <w:szCs w:val="24"/>
          <w:shd w:val="clear" w:color="auto" w:fill="D1D3D4"/>
        </w:rPr>
        <w:t xml:space="preserve"> </w:t>
      </w:r>
      <w:r w:rsidRPr="00871647">
        <w:rPr>
          <w:rFonts w:ascii="Times New Roman" w:hAnsi="Times New Roman" w:cs="Times New Roman"/>
          <w:b w:val="0"/>
          <w:color w:val="auto"/>
          <w:spacing w:val="-10"/>
          <w:sz w:val="24"/>
          <w:szCs w:val="24"/>
          <w:shd w:val="clear" w:color="auto" w:fill="D1D3D4"/>
        </w:rPr>
        <w:t xml:space="preserve"> </w:t>
      </w:r>
      <w:r w:rsidRPr="00871647">
        <w:rPr>
          <w:rFonts w:ascii="Times New Roman" w:hAnsi="Times New Roman" w:cs="Times New Roman"/>
          <w:color w:val="auto"/>
          <w:sz w:val="24"/>
          <w:szCs w:val="24"/>
          <w:shd w:val="clear" w:color="auto" w:fill="D1D3D4"/>
        </w:rPr>
        <w:t xml:space="preserve">APPEAL </w:t>
      </w:r>
      <w:r w:rsidRPr="00871647">
        <w:rPr>
          <w:rFonts w:ascii="Times New Roman" w:hAnsi="Times New Roman" w:cs="Times New Roman"/>
          <w:color w:val="auto"/>
          <w:spacing w:val="-3"/>
          <w:sz w:val="24"/>
          <w:szCs w:val="24"/>
          <w:shd w:val="clear" w:color="auto" w:fill="D1D3D4"/>
        </w:rPr>
        <w:t xml:space="preserve">TO </w:t>
      </w:r>
      <w:r w:rsidRPr="00871647">
        <w:rPr>
          <w:rFonts w:ascii="Times New Roman" w:hAnsi="Times New Roman" w:cs="Times New Roman"/>
          <w:color w:val="auto"/>
          <w:sz w:val="24"/>
          <w:szCs w:val="24"/>
          <w:shd w:val="clear" w:color="auto" w:fill="D1D3D4"/>
        </w:rPr>
        <w:t>HIGH COURT [SECTION</w:t>
      </w:r>
      <w:r w:rsidRPr="00871647">
        <w:rPr>
          <w:rFonts w:ascii="Times New Roman" w:hAnsi="Times New Roman" w:cs="Times New Roman"/>
          <w:color w:val="auto"/>
          <w:spacing w:val="-18"/>
          <w:sz w:val="24"/>
          <w:szCs w:val="24"/>
          <w:shd w:val="clear" w:color="auto" w:fill="D1D3D4"/>
        </w:rPr>
        <w:t xml:space="preserve"> </w:t>
      </w:r>
      <w:r w:rsidRPr="00871647">
        <w:rPr>
          <w:rFonts w:ascii="Times New Roman" w:hAnsi="Times New Roman" w:cs="Times New Roman"/>
          <w:color w:val="auto"/>
          <w:sz w:val="24"/>
          <w:szCs w:val="24"/>
          <w:shd w:val="clear" w:color="auto" w:fill="D1D3D4"/>
        </w:rPr>
        <w:t>260A]</w:t>
      </w:r>
      <w:r w:rsidRPr="00871647">
        <w:rPr>
          <w:rFonts w:ascii="Times New Roman" w:hAnsi="Times New Roman" w:cs="Times New Roman"/>
          <w:color w:val="auto"/>
          <w:sz w:val="24"/>
          <w:szCs w:val="24"/>
          <w:shd w:val="clear" w:color="auto" w:fill="D1D3D4"/>
        </w:rPr>
        <w:tab/>
      </w:r>
    </w:p>
    <w:p w:rsidR="008F105D" w:rsidRPr="00871647" w:rsidRDefault="008F105D" w:rsidP="005F5E70">
      <w:pPr>
        <w:pStyle w:val="BodyText"/>
        <w:spacing w:before="156" w:line="280" w:lineRule="auto"/>
        <w:ind w:left="540" w:right="270"/>
        <w:jc w:val="both"/>
        <w:rPr>
          <w:sz w:val="24"/>
          <w:szCs w:val="24"/>
        </w:rPr>
      </w:pPr>
      <w:r w:rsidRPr="00871647">
        <w:rPr>
          <w:b/>
          <w:sz w:val="24"/>
          <w:szCs w:val="24"/>
        </w:rPr>
        <w:t xml:space="preserve">Who can file appeal: </w:t>
      </w:r>
      <w:r w:rsidRPr="00871647">
        <w:rPr>
          <w:sz w:val="24"/>
          <w:szCs w:val="24"/>
        </w:rPr>
        <w:t>Assessee or the Principal Chief Commissioner / Chief Commissioner / Principal Commissioner / Commissioner, being aggrieved by the order of ITAT.</w:t>
      </w:r>
    </w:p>
    <w:p w:rsidR="008F105D" w:rsidRPr="00871647" w:rsidRDefault="008F105D" w:rsidP="005F5E70">
      <w:pPr>
        <w:pStyle w:val="BodyText"/>
        <w:spacing w:before="122" w:line="280" w:lineRule="auto"/>
        <w:ind w:left="540" w:right="270"/>
        <w:jc w:val="both"/>
        <w:rPr>
          <w:sz w:val="24"/>
          <w:szCs w:val="24"/>
        </w:rPr>
      </w:pPr>
      <w:r w:rsidRPr="00871647">
        <w:rPr>
          <w:b/>
          <w:sz w:val="24"/>
          <w:szCs w:val="24"/>
        </w:rPr>
        <w:t xml:space="preserve">Tax point: </w:t>
      </w:r>
      <w:r w:rsidRPr="00871647">
        <w:rPr>
          <w:sz w:val="24"/>
          <w:szCs w:val="24"/>
        </w:rPr>
        <w:t>Only order passed by the ITAT (which involves substantial question of law) can be appealed in the High court.</w:t>
      </w:r>
    </w:p>
    <w:p w:rsidR="008F105D" w:rsidRPr="00871647" w:rsidRDefault="008F105D" w:rsidP="005F5E70">
      <w:pPr>
        <w:pStyle w:val="BodyText"/>
        <w:spacing w:before="121"/>
        <w:ind w:left="540" w:right="270"/>
        <w:jc w:val="both"/>
        <w:rPr>
          <w:sz w:val="24"/>
          <w:szCs w:val="24"/>
        </w:rPr>
      </w:pPr>
      <w:r w:rsidRPr="00871647">
        <w:rPr>
          <w:sz w:val="24"/>
          <w:szCs w:val="24"/>
        </w:rPr>
        <w:t>[The</w:t>
      </w:r>
      <w:r w:rsidRPr="00871647">
        <w:rPr>
          <w:spacing w:val="-15"/>
          <w:sz w:val="24"/>
          <w:szCs w:val="24"/>
        </w:rPr>
        <w:t xml:space="preserve"> </w:t>
      </w:r>
      <w:r w:rsidRPr="00871647">
        <w:rPr>
          <w:sz w:val="24"/>
          <w:szCs w:val="24"/>
        </w:rPr>
        <w:t>Board</w:t>
      </w:r>
      <w:r w:rsidRPr="00871647">
        <w:rPr>
          <w:spacing w:val="-15"/>
          <w:sz w:val="24"/>
          <w:szCs w:val="24"/>
        </w:rPr>
        <w:t xml:space="preserve"> </w:t>
      </w:r>
      <w:r w:rsidRPr="00871647">
        <w:rPr>
          <w:sz w:val="24"/>
          <w:szCs w:val="24"/>
        </w:rPr>
        <w:t>has</w:t>
      </w:r>
      <w:r w:rsidRPr="00871647">
        <w:rPr>
          <w:spacing w:val="-15"/>
          <w:sz w:val="24"/>
          <w:szCs w:val="24"/>
        </w:rPr>
        <w:t xml:space="preserve"> </w:t>
      </w:r>
      <w:r w:rsidRPr="00871647">
        <w:rPr>
          <w:sz w:val="24"/>
          <w:szCs w:val="24"/>
        </w:rPr>
        <w:t>directed</w:t>
      </w:r>
      <w:r w:rsidRPr="00871647">
        <w:rPr>
          <w:spacing w:val="-15"/>
          <w:sz w:val="24"/>
          <w:szCs w:val="24"/>
        </w:rPr>
        <w:t xml:space="preserve"> </w:t>
      </w:r>
      <w:r w:rsidRPr="00871647">
        <w:rPr>
          <w:sz w:val="24"/>
          <w:szCs w:val="24"/>
        </w:rPr>
        <w:t>that</w:t>
      </w:r>
      <w:r w:rsidRPr="00871647">
        <w:rPr>
          <w:spacing w:val="-15"/>
          <w:sz w:val="24"/>
          <w:szCs w:val="24"/>
        </w:rPr>
        <w:t xml:space="preserve"> </w:t>
      </w:r>
      <w:r w:rsidRPr="00871647">
        <w:rPr>
          <w:sz w:val="24"/>
          <w:szCs w:val="24"/>
        </w:rPr>
        <w:t>the</w:t>
      </w:r>
      <w:r w:rsidRPr="00871647">
        <w:rPr>
          <w:spacing w:val="-15"/>
          <w:sz w:val="24"/>
          <w:szCs w:val="24"/>
        </w:rPr>
        <w:t xml:space="preserve"> </w:t>
      </w:r>
      <w:r w:rsidRPr="00871647">
        <w:rPr>
          <w:sz w:val="24"/>
          <w:szCs w:val="24"/>
        </w:rPr>
        <w:t>appeal</w:t>
      </w:r>
      <w:r w:rsidRPr="00871647">
        <w:rPr>
          <w:spacing w:val="-15"/>
          <w:sz w:val="24"/>
          <w:szCs w:val="24"/>
        </w:rPr>
        <w:t xml:space="preserve"> </w:t>
      </w:r>
      <w:r w:rsidRPr="00871647">
        <w:rPr>
          <w:sz w:val="24"/>
          <w:szCs w:val="24"/>
        </w:rPr>
        <w:t>shall</w:t>
      </w:r>
      <w:r w:rsidRPr="00871647">
        <w:rPr>
          <w:spacing w:val="-15"/>
          <w:sz w:val="24"/>
          <w:szCs w:val="24"/>
        </w:rPr>
        <w:t xml:space="preserve"> </w:t>
      </w:r>
      <w:r w:rsidRPr="00871647">
        <w:rPr>
          <w:sz w:val="24"/>
          <w:szCs w:val="24"/>
        </w:rPr>
        <w:t>be</w:t>
      </w:r>
      <w:r w:rsidRPr="00871647">
        <w:rPr>
          <w:spacing w:val="-15"/>
          <w:sz w:val="24"/>
          <w:szCs w:val="24"/>
        </w:rPr>
        <w:t xml:space="preserve"> </w:t>
      </w:r>
      <w:r w:rsidRPr="00871647">
        <w:rPr>
          <w:sz w:val="24"/>
          <w:szCs w:val="24"/>
        </w:rPr>
        <w:t>filed</w:t>
      </w:r>
      <w:r w:rsidRPr="00871647">
        <w:rPr>
          <w:spacing w:val="-15"/>
          <w:sz w:val="24"/>
          <w:szCs w:val="24"/>
        </w:rPr>
        <w:t xml:space="preserve"> </w:t>
      </w:r>
      <w:r w:rsidRPr="00871647">
        <w:rPr>
          <w:sz w:val="24"/>
          <w:szCs w:val="24"/>
        </w:rPr>
        <w:t>by</w:t>
      </w:r>
      <w:r w:rsidRPr="00871647">
        <w:rPr>
          <w:spacing w:val="-15"/>
          <w:sz w:val="24"/>
          <w:szCs w:val="24"/>
        </w:rPr>
        <w:t xml:space="preserve"> </w:t>
      </w:r>
      <w:r w:rsidRPr="00871647">
        <w:rPr>
          <w:sz w:val="24"/>
          <w:szCs w:val="24"/>
        </w:rPr>
        <w:t>the</w:t>
      </w:r>
      <w:r w:rsidRPr="00871647">
        <w:rPr>
          <w:spacing w:val="-15"/>
          <w:sz w:val="24"/>
          <w:szCs w:val="24"/>
        </w:rPr>
        <w:t xml:space="preserve"> </w:t>
      </w:r>
      <w:r w:rsidRPr="00871647">
        <w:rPr>
          <w:sz w:val="24"/>
          <w:szCs w:val="24"/>
        </w:rPr>
        <w:t>department</w:t>
      </w:r>
      <w:r w:rsidRPr="00871647">
        <w:rPr>
          <w:spacing w:val="-15"/>
          <w:sz w:val="24"/>
          <w:szCs w:val="24"/>
        </w:rPr>
        <w:t xml:space="preserve"> </w:t>
      </w:r>
      <w:r w:rsidRPr="00871647">
        <w:rPr>
          <w:sz w:val="24"/>
          <w:szCs w:val="24"/>
        </w:rPr>
        <w:t>only</w:t>
      </w:r>
      <w:r w:rsidRPr="00871647">
        <w:rPr>
          <w:spacing w:val="-15"/>
          <w:sz w:val="24"/>
          <w:szCs w:val="24"/>
        </w:rPr>
        <w:t xml:space="preserve"> </w:t>
      </w:r>
      <w:r w:rsidRPr="00871647">
        <w:rPr>
          <w:sz w:val="24"/>
          <w:szCs w:val="24"/>
        </w:rPr>
        <w:t>if</w:t>
      </w:r>
      <w:r w:rsidRPr="00871647">
        <w:rPr>
          <w:spacing w:val="-15"/>
          <w:sz w:val="24"/>
          <w:szCs w:val="24"/>
        </w:rPr>
        <w:t xml:space="preserve"> </w:t>
      </w:r>
      <w:r w:rsidRPr="00871647">
        <w:rPr>
          <w:sz w:val="24"/>
          <w:szCs w:val="24"/>
        </w:rPr>
        <w:t>tax</w:t>
      </w:r>
      <w:r w:rsidRPr="00871647">
        <w:rPr>
          <w:spacing w:val="-15"/>
          <w:sz w:val="24"/>
          <w:szCs w:val="24"/>
        </w:rPr>
        <w:t xml:space="preserve"> </w:t>
      </w:r>
      <w:r w:rsidRPr="00871647">
        <w:rPr>
          <w:sz w:val="24"/>
          <w:szCs w:val="24"/>
        </w:rPr>
        <w:t>effect</w:t>
      </w:r>
      <w:r w:rsidRPr="00871647">
        <w:rPr>
          <w:spacing w:val="-15"/>
          <w:sz w:val="24"/>
          <w:szCs w:val="24"/>
        </w:rPr>
        <w:t xml:space="preserve"> </w:t>
      </w:r>
      <w:r w:rsidRPr="00871647">
        <w:rPr>
          <w:sz w:val="24"/>
          <w:szCs w:val="24"/>
        </w:rPr>
        <w:t>exceeds</w:t>
      </w:r>
      <w:r w:rsidRPr="00871647">
        <w:rPr>
          <w:spacing w:val="-15"/>
          <w:sz w:val="24"/>
          <w:szCs w:val="24"/>
        </w:rPr>
        <w:t xml:space="preserve"> </w:t>
      </w:r>
      <w:r w:rsidRPr="00871647">
        <w:rPr>
          <w:sz w:val="24"/>
          <w:szCs w:val="24"/>
        </w:rPr>
        <w:t>Rs</w:t>
      </w:r>
      <w:r w:rsidRPr="00871647">
        <w:rPr>
          <w:spacing w:val="-15"/>
          <w:sz w:val="24"/>
          <w:szCs w:val="24"/>
        </w:rPr>
        <w:t xml:space="preserve"> </w:t>
      </w:r>
      <w:r w:rsidRPr="00871647">
        <w:rPr>
          <w:sz w:val="24"/>
          <w:szCs w:val="24"/>
        </w:rPr>
        <w:t>20,00,000.]</w:t>
      </w:r>
    </w:p>
    <w:p w:rsidR="008F105D" w:rsidRPr="00871647" w:rsidRDefault="008F105D" w:rsidP="005F5E70">
      <w:pPr>
        <w:pStyle w:val="BodyText"/>
        <w:ind w:left="540" w:right="270"/>
        <w:jc w:val="both"/>
        <w:rPr>
          <w:sz w:val="24"/>
          <w:szCs w:val="24"/>
        </w:rPr>
      </w:pPr>
      <w:r w:rsidRPr="00871647">
        <w:rPr>
          <w:b/>
          <w:sz w:val="24"/>
          <w:szCs w:val="24"/>
        </w:rPr>
        <w:t xml:space="preserve">Appealable order: </w:t>
      </w:r>
      <w:r w:rsidRPr="00871647">
        <w:rPr>
          <w:sz w:val="24"/>
          <w:szCs w:val="24"/>
        </w:rPr>
        <w:t>Any order of the Tribunal, if the High Court is satisfied that the case involves a</w:t>
      </w:r>
      <w:r w:rsidRPr="00871647">
        <w:rPr>
          <w:spacing w:val="22"/>
          <w:sz w:val="24"/>
          <w:szCs w:val="24"/>
        </w:rPr>
        <w:t xml:space="preserve"> </w:t>
      </w:r>
      <w:r w:rsidRPr="00871647">
        <w:rPr>
          <w:sz w:val="24"/>
          <w:szCs w:val="24"/>
        </w:rPr>
        <w:t>substantial question of law.</w:t>
      </w:r>
    </w:p>
    <w:p w:rsidR="008F105D" w:rsidRPr="00871647" w:rsidRDefault="008F105D" w:rsidP="005F5E70">
      <w:pPr>
        <w:pStyle w:val="Heading1"/>
        <w:ind w:left="540" w:right="270" w:hanging="540"/>
        <w:rPr>
          <w:rFonts w:ascii="Times New Roman" w:hAnsi="Times New Roman" w:cs="Times New Roman"/>
          <w:color w:val="auto"/>
          <w:sz w:val="24"/>
          <w:szCs w:val="24"/>
        </w:rPr>
      </w:pPr>
      <w:r w:rsidRPr="00871647">
        <w:rPr>
          <w:rFonts w:ascii="Times New Roman" w:hAnsi="Times New Roman" w:cs="Times New Roman"/>
          <w:color w:val="auto"/>
          <w:sz w:val="24"/>
          <w:szCs w:val="24"/>
        </w:rPr>
        <w:t>Substantial question of law</w:t>
      </w:r>
    </w:p>
    <w:p w:rsidR="008F105D" w:rsidRPr="00871647" w:rsidRDefault="008F105D" w:rsidP="005F5E70">
      <w:pPr>
        <w:pStyle w:val="ListParagraph"/>
        <w:numPr>
          <w:ilvl w:val="0"/>
          <w:numId w:val="170"/>
        </w:numPr>
        <w:tabs>
          <w:tab w:val="left" w:pos="1032"/>
          <w:tab w:val="left" w:pos="1033"/>
        </w:tabs>
        <w:spacing w:before="156"/>
        <w:ind w:left="540" w:right="270" w:hanging="540"/>
        <w:jc w:val="both"/>
        <w:rPr>
          <w:sz w:val="24"/>
          <w:szCs w:val="24"/>
        </w:rPr>
      </w:pPr>
      <w:r w:rsidRPr="00871647">
        <w:rPr>
          <w:sz w:val="24"/>
          <w:szCs w:val="24"/>
        </w:rPr>
        <w:t>The</w:t>
      </w:r>
      <w:r w:rsidRPr="00871647">
        <w:rPr>
          <w:spacing w:val="8"/>
          <w:sz w:val="24"/>
          <w:szCs w:val="24"/>
        </w:rPr>
        <w:t xml:space="preserve"> </w:t>
      </w:r>
      <w:r w:rsidRPr="00871647">
        <w:rPr>
          <w:sz w:val="24"/>
          <w:szCs w:val="24"/>
        </w:rPr>
        <w:t>word</w:t>
      </w:r>
      <w:r w:rsidRPr="00871647">
        <w:rPr>
          <w:spacing w:val="9"/>
          <w:sz w:val="24"/>
          <w:szCs w:val="24"/>
        </w:rPr>
        <w:t xml:space="preserve"> </w:t>
      </w:r>
      <w:r w:rsidRPr="00871647">
        <w:rPr>
          <w:sz w:val="24"/>
          <w:szCs w:val="24"/>
        </w:rPr>
        <w:t>“substantial”</w:t>
      </w:r>
      <w:r w:rsidRPr="00871647">
        <w:rPr>
          <w:spacing w:val="9"/>
          <w:sz w:val="24"/>
          <w:szCs w:val="24"/>
        </w:rPr>
        <w:t xml:space="preserve"> </w:t>
      </w:r>
      <w:r w:rsidRPr="00871647">
        <w:rPr>
          <w:sz w:val="24"/>
          <w:szCs w:val="24"/>
        </w:rPr>
        <w:t>means</w:t>
      </w:r>
      <w:r w:rsidRPr="00871647">
        <w:rPr>
          <w:spacing w:val="9"/>
          <w:sz w:val="24"/>
          <w:szCs w:val="24"/>
        </w:rPr>
        <w:t xml:space="preserve"> </w:t>
      </w:r>
      <w:r w:rsidRPr="00871647">
        <w:rPr>
          <w:sz w:val="24"/>
          <w:szCs w:val="24"/>
        </w:rPr>
        <w:t>having</w:t>
      </w:r>
      <w:r w:rsidRPr="00871647">
        <w:rPr>
          <w:spacing w:val="8"/>
          <w:sz w:val="24"/>
          <w:szCs w:val="24"/>
        </w:rPr>
        <w:t xml:space="preserve"> </w:t>
      </w:r>
      <w:r w:rsidRPr="00871647">
        <w:rPr>
          <w:sz w:val="24"/>
          <w:szCs w:val="24"/>
        </w:rPr>
        <w:t>substance,</w:t>
      </w:r>
      <w:r w:rsidRPr="00871647">
        <w:rPr>
          <w:spacing w:val="9"/>
          <w:sz w:val="24"/>
          <w:szCs w:val="24"/>
        </w:rPr>
        <w:t xml:space="preserve"> </w:t>
      </w:r>
      <w:r w:rsidRPr="00871647">
        <w:rPr>
          <w:sz w:val="24"/>
          <w:szCs w:val="24"/>
        </w:rPr>
        <w:t>essential,</w:t>
      </w:r>
      <w:r w:rsidRPr="00871647">
        <w:rPr>
          <w:spacing w:val="9"/>
          <w:sz w:val="24"/>
          <w:szCs w:val="24"/>
        </w:rPr>
        <w:t xml:space="preserve"> </w:t>
      </w:r>
      <w:r w:rsidRPr="00871647">
        <w:rPr>
          <w:sz w:val="24"/>
          <w:szCs w:val="24"/>
        </w:rPr>
        <w:t>real,</w:t>
      </w:r>
      <w:r w:rsidRPr="00871647">
        <w:rPr>
          <w:spacing w:val="9"/>
          <w:sz w:val="24"/>
          <w:szCs w:val="24"/>
        </w:rPr>
        <w:t xml:space="preserve"> </w:t>
      </w:r>
      <w:r w:rsidRPr="00871647">
        <w:rPr>
          <w:sz w:val="24"/>
          <w:szCs w:val="24"/>
        </w:rPr>
        <w:t>of</w:t>
      </w:r>
      <w:r w:rsidRPr="00871647">
        <w:rPr>
          <w:spacing w:val="9"/>
          <w:sz w:val="24"/>
          <w:szCs w:val="24"/>
        </w:rPr>
        <w:t xml:space="preserve"> </w:t>
      </w:r>
      <w:r w:rsidRPr="00871647">
        <w:rPr>
          <w:sz w:val="24"/>
          <w:szCs w:val="24"/>
        </w:rPr>
        <w:t>sound</w:t>
      </w:r>
      <w:r w:rsidRPr="00871647">
        <w:rPr>
          <w:spacing w:val="8"/>
          <w:sz w:val="24"/>
          <w:szCs w:val="24"/>
        </w:rPr>
        <w:t xml:space="preserve"> </w:t>
      </w:r>
      <w:r w:rsidRPr="00871647">
        <w:rPr>
          <w:sz w:val="24"/>
          <w:szCs w:val="24"/>
        </w:rPr>
        <w:t>worth,</w:t>
      </w:r>
      <w:r w:rsidRPr="00871647">
        <w:rPr>
          <w:spacing w:val="9"/>
          <w:sz w:val="24"/>
          <w:szCs w:val="24"/>
        </w:rPr>
        <w:t xml:space="preserve"> </w:t>
      </w:r>
      <w:r w:rsidRPr="00871647">
        <w:rPr>
          <w:sz w:val="24"/>
          <w:szCs w:val="24"/>
        </w:rPr>
        <w:t>important</w:t>
      </w:r>
      <w:r w:rsidRPr="00871647">
        <w:rPr>
          <w:spacing w:val="9"/>
          <w:sz w:val="24"/>
          <w:szCs w:val="24"/>
        </w:rPr>
        <w:t xml:space="preserve"> </w:t>
      </w:r>
      <w:r w:rsidRPr="00871647">
        <w:rPr>
          <w:sz w:val="24"/>
          <w:szCs w:val="24"/>
        </w:rPr>
        <w:t>or</w:t>
      </w:r>
    </w:p>
    <w:p w:rsidR="008F105D" w:rsidRPr="00871647" w:rsidRDefault="008F105D" w:rsidP="005F5E70">
      <w:pPr>
        <w:pStyle w:val="BodyText"/>
        <w:spacing w:before="40"/>
        <w:ind w:left="540" w:right="270" w:hanging="540"/>
        <w:jc w:val="both"/>
        <w:rPr>
          <w:sz w:val="24"/>
          <w:szCs w:val="24"/>
        </w:rPr>
      </w:pPr>
      <w:r w:rsidRPr="00871647">
        <w:rPr>
          <w:sz w:val="24"/>
          <w:szCs w:val="24"/>
        </w:rPr>
        <w:t>considerable;</w:t>
      </w:r>
    </w:p>
    <w:p w:rsidR="008F105D" w:rsidRPr="00871647" w:rsidRDefault="008F105D" w:rsidP="005F5E70">
      <w:pPr>
        <w:pStyle w:val="ListParagraph"/>
        <w:numPr>
          <w:ilvl w:val="0"/>
          <w:numId w:val="170"/>
        </w:numPr>
        <w:tabs>
          <w:tab w:val="left" w:pos="1032"/>
          <w:tab w:val="left" w:pos="1033"/>
        </w:tabs>
        <w:spacing w:before="160"/>
        <w:ind w:left="540" w:right="270" w:hanging="540"/>
        <w:jc w:val="both"/>
        <w:rPr>
          <w:sz w:val="24"/>
          <w:szCs w:val="24"/>
        </w:rPr>
      </w:pPr>
      <w:r w:rsidRPr="00871647">
        <w:rPr>
          <w:sz w:val="24"/>
          <w:szCs w:val="24"/>
        </w:rPr>
        <w:t>The</w:t>
      </w:r>
      <w:r w:rsidRPr="00871647">
        <w:rPr>
          <w:spacing w:val="32"/>
          <w:sz w:val="24"/>
          <w:szCs w:val="24"/>
        </w:rPr>
        <w:t xml:space="preserve"> </w:t>
      </w:r>
      <w:r w:rsidRPr="00871647">
        <w:rPr>
          <w:sz w:val="24"/>
          <w:szCs w:val="24"/>
        </w:rPr>
        <w:t>substantial</w:t>
      </w:r>
      <w:r w:rsidRPr="00871647">
        <w:rPr>
          <w:spacing w:val="33"/>
          <w:sz w:val="24"/>
          <w:szCs w:val="24"/>
        </w:rPr>
        <w:t xml:space="preserve"> </w:t>
      </w:r>
      <w:r w:rsidRPr="00871647">
        <w:rPr>
          <w:sz w:val="24"/>
          <w:szCs w:val="24"/>
        </w:rPr>
        <w:t>question</w:t>
      </w:r>
      <w:r w:rsidRPr="00871647">
        <w:rPr>
          <w:spacing w:val="32"/>
          <w:sz w:val="24"/>
          <w:szCs w:val="24"/>
        </w:rPr>
        <w:t xml:space="preserve"> </w:t>
      </w:r>
      <w:r w:rsidRPr="00871647">
        <w:rPr>
          <w:sz w:val="24"/>
          <w:szCs w:val="24"/>
        </w:rPr>
        <w:t>of</w:t>
      </w:r>
      <w:r w:rsidRPr="00871647">
        <w:rPr>
          <w:spacing w:val="33"/>
          <w:sz w:val="24"/>
          <w:szCs w:val="24"/>
        </w:rPr>
        <w:t xml:space="preserve"> </w:t>
      </w:r>
      <w:r w:rsidRPr="00871647">
        <w:rPr>
          <w:spacing w:val="-4"/>
          <w:sz w:val="24"/>
          <w:szCs w:val="24"/>
        </w:rPr>
        <w:t>law,</w:t>
      </w:r>
      <w:r w:rsidRPr="00871647">
        <w:rPr>
          <w:spacing w:val="32"/>
          <w:sz w:val="24"/>
          <w:szCs w:val="24"/>
        </w:rPr>
        <w:t xml:space="preserve"> </w:t>
      </w:r>
      <w:r w:rsidRPr="00871647">
        <w:rPr>
          <w:sz w:val="24"/>
          <w:szCs w:val="24"/>
        </w:rPr>
        <w:t>need</w:t>
      </w:r>
      <w:r w:rsidRPr="00871647">
        <w:rPr>
          <w:spacing w:val="33"/>
          <w:sz w:val="24"/>
          <w:szCs w:val="24"/>
        </w:rPr>
        <w:t xml:space="preserve"> </w:t>
      </w:r>
      <w:r w:rsidRPr="00871647">
        <w:rPr>
          <w:sz w:val="24"/>
          <w:szCs w:val="24"/>
        </w:rPr>
        <w:t>not</w:t>
      </w:r>
      <w:r w:rsidRPr="00871647">
        <w:rPr>
          <w:spacing w:val="32"/>
          <w:sz w:val="24"/>
          <w:szCs w:val="24"/>
        </w:rPr>
        <w:t xml:space="preserve"> </w:t>
      </w:r>
      <w:r w:rsidRPr="00871647">
        <w:rPr>
          <w:sz w:val="24"/>
          <w:szCs w:val="24"/>
        </w:rPr>
        <w:t>necessarily</w:t>
      </w:r>
      <w:r w:rsidRPr="00871647">
        <w:rPr>
          <w:spacing w:val="33"/>
          <w:sz w:val="24"/>
          <w:szCs w:val="24"/>
        </w:rPr>
        <w:t xml:space="preserve"> </w:t>
      </w:r>
      <w:r w:rsidRPr="00871647">
        <w:rPr>
          <w:sz w:val="24"/>
          <w:szCs w:val="24"/>
        </w:rPr>
        <w:t>be</w:t>
      </w:r>
      <w:r w:rsidRPr="00871647">
        <w:rPr>
          <w:spacing w:val="32"/>
          <w:sz w:val="24"/>
          <w:szCs w:val="24"/>
        </w:rPr>
        <w:t xml:space="preserve"> </w:t>
      </w:r>
      <w:r w:rsidRPr="00871647">
        <w:rPr>
          <w:sz w:val="24"/>
          <w:szCs w:val="24"/>
        </w:rPr>
        <w:t>a</w:t>
      </w:r>
      <w:r w:rsidRPr="00871647">
        <w:rPr>
          <w:spacing w:val="33"/>
          <w:sz w:val="24"/>
          <w:szCs w:val="24"/>
        </w:rPr>
        <w:t xml:space="preserve"> </w:t>
      </w:r>
      <w:r w:rsidRPr="00871647">
        <w:rPr>
          <w:sz w:val="24"/>
          <w:szCs w:val="24"/>
        </w:rPr>
        <w:t>substantial</w:t>
      </w:r>
      <w:r w:rsidRPr="00871647">
        <w:rPr>
          <w:spacing w:val="32"/>
          <w:sz w:val="24"/>
          <w:szCs w:val="24"/>
        </w:rPr>
        <w:t xml:space="preserve"> </w:t>
      </w:r>
      <w:r w:rsidRPr="00871647">
        <w:rPr>
          <w:sz w:val="24"/>
          <w:szCs w:val="24"/>
        </w:rPr>
        <w:t>question</w:t>
      </w:r>
      <w:r w:rsidRPr="00871647">
        <w:rPr>
          <w:spacing w:val="33"/>
          <w:sz w:val="24"/>
          <w:szCs w:val="24"/>
        </w:rPr>
        <w:t xml:space="preserve"> </w:t>
      </w:r>
      <w:r w:rsidRPr="00871647">
        <w:rPr>
          <w:sz w:val="24"/>
          <w:szCs w:val="24"/>
        </w:rPr>
        <w:t>of</w:t>
      </w:r>
      <w:r w:rsidRPr="00871647">
        <w:rPr>
          <w:spacing w:val="32"/>
          <w:sz w:val="24"/>
          <w:szCs w:val="24"/>
        </w:rPr>
        <w:t xml:space="preserve"> </w:t>
      </w:r>
      <w:r w:rsidRPr="00871647">
        <w:rPr>
          <w:sz w:val="24"/>
          <w:szCs w:val="24"/>
        </w:rPr>
        <w:t>law</w:t>
      </w:r>
      <w:r w:rsidRPr="00871647">
        <w:rPr>
          <w:spacing w:val="33"/>
          <w:sz w:val="24"/>
          <w:szCs w:val="24"/>
        </w:rPr>
        <w:t xml:space="preserve"> </w:t>
      </w:r>
      <w:r w:rsidRPr="00871647">
        <w:rPr>
          <w:sz w:val="24"/>
          <w:szCs w:val="24"/>
        </w:rPr>
        <w:t>of</w:t>
      </w:r>
      <w:r w:rsidRPr="00871647">
        <w:rPr>
          <w:spacing w:val="32"/>
          <w:sz w:val="24"/>
          <w:szCs w:val="24"/>
        </w:rPr>
        <w:t xml:space="preserve"> </w:t>
      </w:r>
      <w:r w:rsidRPr="00871647">
        <w:rPr>
          <w:sz w:val="24"/>
          <w:szCs w:val="24"/>
        </w:rPr>
        <w:t>general importance (i.e. it should be a question of law between the parties);</w:t>
      </w:r>
    </w:p>
    <w:p w:rsidR="008F105D" w:rsidRPr="00871647" w:rsidRDefault="008F105D" w:rsidP="005F5E70">
      <w:pPr>
        <w:tabs>
          <w:tab w:val="left" w:pos="1032"/>
          <w:tab w:val="left" w:pos="1033"/>
        </w:tabs>
        <w:spacing w:before="160"/>
        <w:ind w:left="540" w:right="270" w:hanging="540"/>
        <w:rPr>
          <w:sz w:val="24"/>
          <w:szCs w:val="24"/>
        </w:rPr>
      </w:pPr>
    </w:p>
    <w:p w:rsidR="008F105D" w:rsidRPr="00871647" w:rsidRDefault="008F105D" w:rsidP="005F5E70">
      <w:pPr>
        <w:pStyle w:val="ListParagraph"/>
        <w:numPr>
          <w:ilvl w:val="0"/>
          <w:numId w:val="170"/>
        </w:numPr>
        <w:tabs>
          <w:tab w:val="left" w:pos="1032"/>
          <w:tab w:val="left" w:pos="1033"/>
        </w:tabs>
        <w:spacing w:before="160"/>
        <w:ind w:left="540" w:right="270" w:hanging="540"/>
        <w:jc w:val="both"/>
        <w:rPr>
          <w:sz w:val="24"/>
          <w:szCs w:val="24"/>
        </w:rPr>
      </w:pPr>
      <w:r w:rsidRPr="00871647">
        <w:rPr>
          <w:spacing w:val="-12"/>
          <w:sz w:val="24"/>
          <w:szCs w:val="24"/>
        </w:rPr>
        <w:t xml:space="preserve">To </w:t>
      </w:r>
      <w:r w:rsidRPr="00871647">
        <w:rPr>
          <w:sz w:val="24"/>
          <w:szCs w:val="24"/>
        </w:rPr>
        <w:t>be “substantial”, a question of law must be debatable, not previously settled by law of the land or</w:t>
      </w:r>
      <w:r w:rsidRPr="00871647">
        <w:rPr>
          <w:spacing w:val="20"/>
          <w:sz w:val="24"/>
          <w:szCs w:val="24"/>
        </w:rPr>
        <w:t xml:space="preserve"> </w:t>
      </w:r>
      <w:r w:rsidRPr="00871647">
        <w:rPr>
          <w:sz w:val="24"/>
          <w:szCs w:val="24"/>
        </w:rPr>
        <w:t>a binding precedent, and must have a material bearing on the decision of the case.</w:t>
      </w:r>
    </w:p>
    <w:p w:rsidR="008F105D" w:rsidRPr="00871647" w:rsidRDefault="008F105D" w:rsidP="005F5E70">
      <w:pPr>
        <w:pStyle w:val="ListParagraph"/>
        <w:tabs>
          <w:tab w:val="left" w:pos="1032"/>
          <w:tab w:val="left" w:pos="1033"/>
        </w:tabs>
        <w:spacing w:before="160"/>
        <w:ind w:left="540" w:right="270" w:hanging="540"/>
        <w:jc w:val="both"/>
        <w:rPr>
          <w:sz w:val="24"/>
          <w:szCs w:val="24"/>
        </w:rPr>
      </w:pPr>
    </w:p>
    <w:p w:rsidR="008F105D" w:rsidRPr="00871647" w:rsidRDefault="008F105D" w:rsidP="005F5E70">
      <w:pPr>
        <w:pStyle w:val="BodyText"/>
        <w:spacing w:line="280" w:lineRule="auto"/>
        <w:ind w:left="540" w:right="270"/>
        <w:jc w:val="both"/>
        <w:rPr>
          <w:sz w:val="24"/>
          <w:szCs w:val="24"/>
        </w:rPr>
      </w:pPr>
      <w:r w:rsidRPr="00871647">
        <w:rPr>
          <w:b/>
          <w:sz w:val="24"/>
          <w:szCs w:val="24"/>
        </w:rPr>
        <w:t>Time</w:t>
      </w:r>
      <w:r w:rsidRPr="00871647">
        <w:rPr>
          <w:b/>
          <w:spacing w:val="-10"/>
          <w:sz w:val="24"/>
          <w:szCs w:val="24"/>
        </w:rPr>
        <w:t xml:space="preserve"> </w:t>
      </w:r>
      <w:r w:rsidRPr="00871647">
        <w:rPr>
          <w:b/>
          <w:sz w:val="24"/>
          <w:szCs w:val="24"/>
        </w:rPr>
        <w:t>limit</w:t>
      </w:r>
      <w:r w:rsidRPr="00871647">
        <w:rPr>
          <w:b/>
          <w:spacing w:val="-9"/>
          <w:sz w:val="24"/>
          <w:szCs w:val="24"/>
        </w:rPr>
        <w:t xml:space="preserve"> </w:t>
      </w:r>
      <w:r w:rsidRPr="00871647">
        <w:rPr>
          <w:b/>
          <w:sz w:val="24"/>
          <w:szCs w:val="24"/>
        </w:rPr>
        <w:t>for</w:t>
      </w:r>
      <w:r w:rsidRPr="00871647">
        <w:rPr>
          <w:b/>
          <w:spacing w:val="-9"/>
          <w:sz w:val="24"/>
          <w:szCs w:val="24"/>
        </w:rPr>
        <w:t xml:space="preserve"> </w:t>
      </w:r>
      <w:r w:rsidRPr="00871647">
        <w:rPr>
          <w:b/>
          <w:sz w:val="24"/>
          <w:szCs w:val="24"/>
        </w:rPr>
        <w:t>filing</w:t>
      </w:r>
      <w:r w:rsidRPr="00871647">
        <w:rPr>
          <w:b/>
          <w:spacing w:val="-9"/>
          <w:sz w:val="24"/>
          <w:szCs w:val="24"/>
        </w:rPr>
        <w:t xml:space="preserve"> </w:t>
      </w:r>
      <w:r w:rsidRPr="00871647">
        <w:rPr>
          <w:b/>
          <w:sz w:val="24"/>
          <w:szCs w:val="24"/>
        </w:rPr>
        <w:t>appeal:</w:t>
      </w:r>
      <w:r w:rsidRPr="00871647">
        <w:rPr>
          <w:b/>
          <w:spacing w:val="-9"/>
          <w:sz w:val="24"/>
          <w:szCs w:val="24"/>
        </w:rPr>
        <w:t xml:space="preserve"> </w:t>
      </w:r>
      <w:r w:rsidRPr="00871647">
        <w:rPr>
          <w:sz w:val="24"/>
          <w:szCs w:val="24"/>
        </w:rPr>
        <w:t>120</w:t>
      </w:r>
      <w:r w:rsidRPr="00871647">
        <w:rPr>
          <w:spacing w:val="-10"/>
          <w:sz w:val="24"/>
          <w:szCs w:val="24"/>
        </w:rPr>
        <w:t xml:space="preserve"> </w:t>
      </w:r>
      <w:r w:rsidRPr="00871647">
        <w:rPr>
          <w:sz w:val="24"/>
          <w:szCs w:val="24"/>
        </w:rPr>
        <w:t>days</w:t>
      </w:r>
      <w:r w:rsidRPr="00871647">
        <w:rPr>
          <w:spacing w:val="-9"/>
          <w:sz w:val="24"/>
          <w:szCs w:val="24"/>
        </w:rPr>
        <w:t xml:space="preserve"> </w:t>
      </w:r>
      <w:r w:rsidRPr="00871647">
        <w:rPr>
          <w:sz w:val="24"/>
          <w:szCs w:val="24"/>
        </w:rPr>
        <w:t>from</w:t>
      </w:r>
      <w:r w:rsidRPr="00871647">
        <w:rPr>
          <w:spacing w:val="-9"/>
          <w:sz w:val="24"/>
          <w:szCs w:val="24"/>
        </w:rPr>
        <w:t xml:space="preserve"> </w:t>
      </w:r>
      <w:r w:rsidRPr="00871647">
        <w:rPr>
          <w:sz w:val="24"/>
          <w:szCs w:val="24"/>
        </w:rPr>
        <w:t>the</w:t>
      </w:r>
      <w:r w:rsidRPr="00871647">
        <w:rPr>
          <w:spacing w:val="-9"/>
          <w:sz w:val="24"/>
          <w:szCs w:val="24"/>
        </w:rPr>
        <w:t xml:space="preserve"> </w:t>
      </w:r>
      <w:r w:rsidRPr="00871647">
        <w:rPr>
          <w:sz w:val="24"/>
          <w:szCs w:val="24"/>
        </w:rPr>
        <w:t>date</w:t>
      </w:r>
      <w:r w:rsidRPr="00871647">
        <w:rPr>
          <w:spacing w:val="-9"/>
          <w:sz w:val="24"/>
          <w:szCs w:val="24"/>
        </w:rPr>
        <w:t xml:space="preserve"> </w:t>
      </w:r>
      <w:r w:rsidRPr="00871647">
        <w:rPr>
          <w:sz w:val="24"/>
          <w:szCs w:val="24"/>
        </w:rPr>
        <w:t>on</w:t>
      </w:r>
      <w:r w:rsidRPr="00871647">
        <w:rPr>
          <w:spacing w:val="-9"/>
          <w:sz w:val="24"/>
          <w:szCs w:val="24"/>
        </w:rPr>
        <w:t xml:space="preserve"> </w:t>
      </w:r>
      <w:r w:rsidRPr="00871647">
        <w:rPr>
          <w:sz w:val="24"/>
          <w:szCs w:val="24"/>
        </w:rPr>
        <w:t>which</w:t>
      </w:r>
      <w:r w:rsidRPr="00871647">
        <w:rPr>
          <w:spacing w:val="-10"/>
          <w:sz w:val="24"/>
          <w:szCs w:val="24"/>
        </w:rPr>
        <w:t xml:space="preserve"> </w:t>
      </w:r>
      <w:r w:rsidRPr="00871647">
        <w:rPr>
          <w:sz w:val="24"/>
          <w:szCs w:val="24"/>
        </w:rPr>
        <w:t>order</w:t>
      </w:r>
      <w:r w:rsidRPr="00871647">
        <w:rPr>
          <w:spacing w:val="-9"/>
          <w:sz w:val="24"/>
          <w:szCs w:val="24"/>
        </w:rPr>
        <w:t xml:space="preserve"> </w:t>
      </w:r>
      <w:r w:rsidRPr="00871647">
        <w:rPr>
          <w:sz w:val="24"/>
          <w:szCs w:val="24"/>
        </w:rPr>
        <w:t>of</w:t>
      </w:r>
      <w:r w:rsidRPr="00871647">
        <w:rPr>
          <w:spacing w:val="-9"/>
          <w:sz w:val="24"/>
          <w:szCs w:val="24"/>
        </w:rPr>
        <w:t xml:space="preserve"> </w:t>
      </w:r>
      <w:r w:rsidRPr="00871647">
        <w:rPr>
          <w:sz w:val="24"/>
          <w:szCs w:val="24"/>
        </w:rPr>
        <w:t>the</w:t>
      </w:r>
      <w:r w:rsidRPr="00871647">
        <w:rPr>
          <w:spacing w:val="-12"/>
          <w:sz w:val="24"/>
          <w:szCs w:val="24"/>
        </w:rPr>
        <w:t xml:space="preserve"> </w:t>
      </w:r>
      <w:r w:rsidRPr="00871647">
        <w:rPr>
          <w:sz w:val="24"/>
          <w:szCs w:val="24"/>
        </w:rPr>
        <w:t>Tribunal</w:t>
      </w:r>
      <w:r w:rsidRPr="00871647">
        <w:rPr>
          <w:spacing w:val="-9"/>
          <w:sz w:val="24"/>
          <w:szCs w:val="24"/>
        </w:rPr>
        <w:t xml:space="preserve"> </w:t>
      </w:r>
      <w:r w:rsidRPr="00871647">
        <w:rPr>
          <w:sz w:val="24"/>
          <w:szCs w:val="24"/>
        </w:rPr>
        <w:t>is</w:t>
      </w:r>
      <w:r w:rsidRPr="00871647">
        <w:rPr>
          <w:spacing w:val="-9"/>
          <w:sz w:val="24"/>
          <w:szCs w:val="24"/>
        </w:rPr>
        <w:t xml:space="preserve"> </w:t>
      </w:r>
      <w:r w:rsidRPr="00871647">
        <w:rPr>
          <w:sz w:val="24"/>
          <w:szCs w:val="24"/>
        </w:rPr>
        <w:t>received</w:t>
      </w:r>
      <w:r w:rsidRPr="00871647">
        <w:rPr>
          <w:spacing w:val="-10"/>
          <w:sz w:val="24"/>
          <w:szCs w:val="24"/>
        </w:rPr>
        <w:t xml:space="preserve"> </w:t>
      </w:r>
      <w:r w:rsidRPr="00871647">
        <w:rPr>
          <w:sz w:val="24"/>
          <w:szCs w:val="24"/>
        </w:rPr>
        <w:t>by</w:t>
      </w:r>
      <w:r w:rsidRPr="00871647">
        <w:rPr>
          <w:spacing w:val="-9"/>
          <w:sz w:val="24"/>
          <w:szCs w:val="24"/>
        </w:rPr>
        <w:t xml:space="preserve"> </w:t>
      </w:r>
      <w:r w:rsidRPr="00871647">
        <w:rPr>
          <w:sz w:val="24"/>
          <w:szCs w:val="24"/>
        </w:rPr>
        <w:t>the</w:t>
      </w:r>
      <w:r w:rsidRPr="00871647">
        <w:rPr>
          <w:spacing w:val="-9"/>
          <w:sz w:val="24"/>
          <w:szCs w:val="24"/>
        </w:rPr>
        <w:t xml:space="preserve"> </w:t>
      </w:r>
      <w:r w:rsidRPr="00871647">
        <w:rPr>
          <w:sz w:val="24"/>
          <w:szCs w:val="24"/>
        </w:rPr>
        <w:t>assessee or Principal Chief Commissioner / Chief Commissioner / Principal Commissioner /</w:t>
      </w:r>
      <w:r w:rsidRPr="00871647">
        <w:rPr>
          <w:spacing w:val="-28"/>
          <w:sz w:val="24"/>
          <w:szCs w:val="24"/>
        </w:rPr>
        <w:t xml:space="preserve"> </w:t>
      </w:r>
      <w:r w:rsidRPr="00871647">
        <w:rPr>
          <w:sz w:val="24"/>
          <w:szCs w:val="24"/>
        </w:rPr>
        <w:t>Commissioner.</w:t>
      </w:r>
    </w:p>
    <w:p w:rsidR="008F105D" w:rsidRPr="00871647" w:rsidRDefault="008F105D" w:rsidP="005F5E70">
      <w:pPr>
        <w:pStyle w:val="BodyText"/>
        <w:spacing w:before="122" w:line="280" w:lineRule="auto"/>
        <w:ind w:left="540" w:right="270"/>
        <w:jc w:val="both"/>
        <w:rPr>
          <w:sz w:val="24"/>
          <w:szCs w:val="24"/>
        </w:rPr>
      </w:pPr>
      <w:r w:rsidRPr="00871647">
        <w:rPr>
          <w:sz w:val="24"/>
          <w:szCs w:val="24"/>
        </w:rPr>
        <w:t>The High Court may admit an appeal after the expiry of said period, if it is satisfied that there was sufficient cause for not filing the same within that period.</w:t>
      </w:r>
    </w:p>
    <w:p w:rsidR="008F105D" w:rsidRPr="00871647" w:rsidRDefault="008F105D" w:rsidP="005F5E70">
      <w:pPr>
        <w:pStyle w:val="BodyText"/>
        <w:spacing w:before="121"/>
        <w:ind w:left="540" w:right="270"/>
        <w:jc w:val="both"/>
        <w:rPr>
          <w:sz w:val="24"/>
          <w:szCs w:val="24"/>
        </w:rPr>
      </w:pPr>
      <w:r w:rsidRPr="00871647">
        <w:rPr>
          <w:b/>
          <w:sz w:val="24"/>
          <w:szCs w:val="24"/>
        </w:rPr>
        <w:t xml:space="preserve">Court Fee: </w:t>
      </w:r>
      <w:r w:rsidRPr="00871647">
        <w:rPr>
          <w:sz w:val="24"/>
          <w:szCs w:val="24"/>
        </w:rPr>
        <w:t>The Court fee shall be as specified in relevant law relating to Court fees for filing an appeal to High Court.</w:t>
      </w:r>
    </w:p>
    <w:p w:rsidR="008F105D" w:rsidRPr="00871647" w:rsidRDefault="008F105D" w:rsidP="005F5E70">
      <w:pPr>
        <w:pStyle w:val="BodyText"/>
        <w:spacing w:line="280" w:lineRule="auto"/>
        <w:ind w:left="540" w:right="311" w:hanging="540"/>
        <w:jc w:val="both"/>
        <w:rPr>
          <w:sz w:val="24"/>
          <w:szCs w:val="24"/>
        </w:rPr>
      </w:pPr>
      <w:r w:rsidRPr="00871647">
        <w:rPr>
          <w:sz w:val="24"/>
          <w:szCs w:val="24"/>
        </w:rPr>
        <w:t xml:space="preserve">      </w:t>
      </w:r>
      <w:r w:rsidRPr="00871647">
        <w:rPr>
          <w:b/>
          <w:sz w:val="24"/>
          <w:szCs w:val="24"/>
        </w:rPr>
        <w:t xml:space="preserve">Manner of appeal: </w:t>
      </w:r>
      <w:r w:rsidRPr="00871647">
        <w:rPr>
          <w:sz w:val="24"/>
          <w:szCs w:val="24"/>
        </w:rPr>
        <w:t>The appeal shall be in form of a memorandum of appeal, precisely stating the substantial question of law involved in the appeal.</w:t>
      </w:r>
    </w:p>
    <w:p w:rsidR="008F105D" w:rsidRPr="00871647" w:rsidRDefault="008F105D" w:rsidP="005F5E70">
      <w:pPr>
        <w:pStyle w:val="BodyText"/>
        <w:spacing w:line="280" w:lineRule="auto"/>
        <w:ind w:left="540" w:right="311"/>
        <w:jc w:val="both"/>
        <w:rPr>
          <w:b/>
        </w:rPr>
      </w:pPr>
      <w:r w:rsidRPr="00871647">
        <w:rPr>
          <w:b/>
          <w:sz w:val="24"/>
          <w:szCs w:val="24"/>
        </w:rPr>
        <w:t>Formulation of question of law:</w:t>
      </w:r>
    </w:p>
    <w:p w:rsidR="008F105D" w:rsidRPr="00871647" w:rsidRDefault="008F105D" w:rsidP="005F5E70">
      <w:pPr>
        <w:pStyle w:val="ListParagraph"/>
        <w:numPr>
          <w:ilvl w:val="0"/>
          <w:numId w:val="170"/>
        </w:numPr>
        <w:tabs>
          <w:tab w:val="left" w:pos="1032"/>
          <w:tab w:val="left" w:pos="1033"/>
        </w:tabs>
        <w:spacing w:before="156"/>
        <w:ind w:left="540" w:hanging="540"/>
        <w:rPr>
          <w:sz w:val="24"/>
          <w:szCs w:val="24"/>
        </w:rPr>
      </w:pPr>
      <w:r w:rsidRPr="00871647">
        <w:rPr>
          <w:sz w:val="24"/>
          <w:szCs w:val="24"/>
        </w:rPr>
        <w:t>Where</w:t>
      </w:r>
      <w:r w:rsidRPr="00871647">
        <w:rPr>
          <w:spacing w:val="11"/>
          <w:sz w:val="24"/>
          <w:szCs w:val="24"/>
        </w:rPr>
        <w:t xml:space="preserve"> </w:t>
      </w:r>
      <w:r w:rsidRPr="00871647">
        <w:rPr>
          <w:sz w:val="24"/>
          <w:szCs w:val="24"/>
        </w:rPr>
        <w:t>the</w:t>
      </w:r>
      <w:r w:rsidRPr="00871647">
        <w:rPr>
          <w:spacing w:val="12"/>
          <w:sz w:val="24"/>
          <w:szCs w:val="24"/>
        </w:rPr>
        <w:t xml:space="preserve"> </w:t>
      </w:r>
      <w:r w:rsidRPr="00871647">
        <w:rPr>
          <w:sz w:val="24"/>
          <w:szCs w:val="24"/>
        </w:rPr>
        <w:t>High</w:t>
      </w:r>
      <w:r w:rsidRPr="00871647">
        <w:rPr>
          <w:spacing w:val="12"/>
          <w:sz w:val="24"/>
          <w:szCs w:val="24"/>
        </w:rPr>
        <w:t xml:space="preserve"> </w:t>
      </w:r>
      <w:r w:rsidRPr="00871647">
        <w:rPr>
          <w:sz w:val="24"/>
          <w:szCs w:val="24"/>
        </w:rPr>
        <w:t>Court</w:t>
      </w:r>
      <w:r w:rsidRPr="00871647">
        <w:rPr>
          <w:spacing w:val="11"/>
          <w:sz w:val="24"/>
          <w:szCs w:val="24"/>
        </w:rPr>
        <w:t xml:space="preserve"> </w:t>
      </w:r>
      <w:r w:rsidRPr="00871647">
        <w:rPr>
          <w:sz w:val="24"/>
          <w:szCs w:val="24"/>
        </w:rPr>
        <w:t>is</w:t>
      </w:r>
      <w:r w:rsidRPr="00871647">
        <w:rPr>
          <w:spacing w:val="12"/>
          <w:sz w:val="24"/>
          <w:szCs w:val="24"/>
        </w:rPr>
        <w:t xml:space="preserve"> </w:t>
      </w:r>
      <w:r w:rsidRPr="00871647">
        <w:rPr>
          <w:sz w:val="24"/>
          <w:szCs w:val="24"/>
        </w:rPr>
        <w:t>satisfied</w:t>
      </w:r>
      <w:r w:rsidRPr="00871647">
        <w:rPr>
          <w:spacing w:val="12"/>
          <w:sz w:val="24"/>
          <w:szCs w:val="24"/>
        </w:rPr>
        <w:t xml:space="preserve"> </w:t>
      </w:r>
      <w:r w:rsidRPr="00871647">
        <w:rPr>
          <w:sz w:val="24"/>
          <w:szCs w:val="24"/>
        </w:rPr>
        <w:t>that</w:t>
      </w:r>
      <w:r w:rsidRPr="00871647">
        <w:rPr>
          <w:spacing w:val="12"/>
          <w:sz w:val="24"/>
          <w:szCs w:val="24"/>
        </w:rPr>
        <w:t xml:space="preserve"> </w:t>
      </w:r>
      <w:r w:rsidRPr="00871647">
        <w:rPr>
          <w:sz w:val="24"/>
          <w:szCs w:val="24"/>
        </w:rPr>
        <w:t>a</w:t>
      </w:r>
      <w:r w:rsidRPr="00871647">
        <w:rPr>
          <w:spacing w:val="11"/>
          <w:sz w:val="24"/>
          <w:szCs w:val="24"/>
        </w:rPr>
        <w:t xml:space="preserve"> </w:t>
      </w:r>
      <w:r w:rsidRPr="00871647">
        <w:rPr>
          <w:sz w:val="24"/>
          <w:szCs w:val="24"/>
        </w:rPr>
        <w:t>substantial</w:t>
      </w:r>
      <w:r w:rsidRPr="00871647">
        <w:rPr>
          <w:spacing w:val="12"/>
          <w:sz w:val="24"/>
          <w:szCs w:val="24"/>
        </w:rPr>
        <w:t xml:space="preserve"> </w:t>
      </w:r>
      <w:r w:rsidRPr="00871647">
        <w:rPr>
          <w:sz w:val="24"/>
          <w:szCs w:val="24"/>
        </w:rPr>
        <w:t>question</w:t>
      </w:r>
      <w:r w:rsidRPr="00871647">
        <w:rPr>
          <w:spacing w:val="12"/>
          <w:sz w:val="24"/>
          <w:szCs w:val="24"/>
        </w:rPr>
        <w:t xml:space="preserve"> </w:t>
      </w:r>
      <w:r w:rsidRPr="00871647">
        <w:rPr>
          <w:sz w:val="24"/>
          <w:szCs w:val="24"/>
        </w:rPr>
        <w:t>of</w:t>
      </w:r>
      <w:r w:rsidRPr="00871647">
        <w:rPr>
          <w:spacing w:val="12"/>
          <w:sz w:val="24"/>
          <w:szCs w:val="24"/>
        </w:rPr>
        <w:t xml:space="preserve"> </w:t>
      </w:r>
      <w:r w:rsidRPr="00871647">
        <w:rPr>
          <w:sz w:val="24"/>
          <w:szCs w:val="24"/>
        </w:rPr>
        <w:t>law</w:t>
      </w:r>
      <w:r w:rsidRPr="00871647">
        <w:rPr>
          <w:spacing w:val="11"/>
          <w:sz w:val="24"/>
          <w:szCs w:val="24"/>
        </w:rPr>
        <w:t xml:space="preserve"> </w:t>
      </w:r>
      <w:r w:rsidRPr="00871647">
        <w:rPr>
          <w:sz w:val="24"/>
          <w:szCs w:val="24"/>
        </w:rPr>
        <w:t>is</w:t>
      </w:r>
      <w:r w:rsidRPr="00871647">
        <w:rPr>
          <w:spacing w:val="12"/>
          <w:sz w:val="24"/>
          <w:szCs w:val="24"/>
        </w:rPr>
        <w:t xml:space="preserve"> </w:t>
      </w:r>
      <w:r w:rsidRPr="00871647">
        <w:rPr>
          <w:sz w:val="24"/>
          <w:szCs w:val="24"/>
        </w:rPr>
        <w:t>involved,</w:t>
      </w:r>
      <w:r w:rsidRPr="00871647">
        <w:rPr>
          <w:spacing w:val="12"/>
          <w:sz w:val="24"/>
          <w:szCs w:val="24"/>
        </w:rPr>
        <w:t xml:space="preserve"> </w:t>
      </w:r>
      <w:r w:rsidRPr="00871647">
        <w:rPr>
          <w:sz w:val="24"/>
          <w:szCs w:val="24"/>
        </w:rPr>
        <w:t>it</w:t>
      </w:r>
      <w:r w:rsidRPr="00871647">
        <w:rPr>
          <w:spacing w:val="12"/>
          <w:sz w:val="24"/>
          <w:szCs w:val="24"/>
        </w:rPr>
        <w:t xml:space="preserve"> </w:t>
      </w:r>
      <w:r w:rsidRPr="00871647">
        <w:rPr>
          <w:sz w:val="24"/>
          <w:szCs w:val="24"/>
        </w:rPr>
        <w:t>shall</w:t>
      </w:r>
      <w:r w:rsidRPr="00871647">
        <w:rPr>
          <w:spacing w:val="11"/>
          <w:sz w:val="24"/>
          <w:szCs w:val="24"/>
        </w:rPr>
        <w:t xml:space="preserve"> </w:t>
      </w:r>
      <w:r w:rsidRPr="00871647">
        <w:rPr>
          <w:sz w:val="24"/>
          <w:szCs w:val="24"/>
        </w:rPr>
        <w:t>formulate</w:t>
      </w:r>
      <w:r w:rsidRPr="00871647">
        <w:rPr>
          <w:spacing w:val="12"/>
          <w:sz w:val="24"/>
          <w:szCs w:val="24"/>
        </w:rPr>
        <w:t xml:space="preserve"> </w:t>
      </w:r>
      <w:r w:rsidRPr="00871647">
        <w:rPr>
          <w:sz w:val="24"/>
          <w:szCs w:val="24"/>
        </w:rPr>
        <w:t>the question.</w:t>
      </w:r>
    </w:p>
    <w:p w:rsidR="008F105D" w:rsidRPr="00871647" w:rsidRDefault="008F105D" w:rsidP="005F5E70">
      <w:pPr>
        <w:pStyle w:val="ListParagraph"/>
        <w:numPr>
          <w:ilvl w:val="0"/>
          <w:numId w:val="170"/>
        </w:numPr>
        <w:tabs>
          <w:tab w:val="left" w:pos="1032"/>
          <w:tab w:val="left" w:pos="1033"/>
        </w:tabs>
        <w:spacing w:before="160"/>
        <w:ind w:left="540" w:hanging="540"/>
        <w:rPr>
          <w:sz w:val="24"/>
          <w:szCs w:val="24"/>
        </w:rPr>
      </w:pPr>
      <w:r w:rsidRPr="00871647">
        <w:rPr>
          <w:sz w:val="24"/>
          <w:szCs w:val="24"/>
        </w:rPr>
        <w:t>The</w:t>
      </w:r>
      <w:r w:rsidRPr="00871647">
        <w:rPr>
          <w:spacing w:val="16"/>
          <w:sz w:val="24"/>
          <w:szCs w:val="24"/>
        </w:rPr>
        <w:t xml:space="preserve"> </w:t>
      </w:r>
      <w:r w:rsidRPr="00871647">
        <w:rPr>
          <w:sz w:val="24"/>
          <w:szCs w:val="24"/>
        </w:rPr>
        <w:t>appeal</w:t>
      </w:r>
      <w:r w:rsidRPr="00871647">
        <w:rPr>
          <w:spacing w:val="16"/>
          <w:sz w:val="24"/>
          <w:szCs w:val="24"/>
        </w:rPr>
        <w:t xml:space="preserve"> </w:t>
      </w:r>
      <w:r w:rsidRPr="00871647">
        <w:rPr>
          <w:sz w:val="24"/>
          <w:szCs w:val="24"/>
        </w:rPr>
        <w:t>is</w:t>
      </w:r>
      <w:r w:rsidRPr="00871647">
        <w:rPr>
          <w:spacing w:val="15"/>
          <w:sz w:val="24"/>
          <w:szCs w:val="24"/>
        </w:rPr>
        <w:t xml:space="preserve"> </w:t>
      </w:r>
      <w:r w:rsidRPr="00871647">
        <w:rPr>
          <w:sz w:val="24"/>
          <w:szCs w:val="24"/>
        </w:rPr>
        <w:t>to</w:t>
      </w:r>
      <w:r w:rsidRPr="00871647">
        <w:rPr>
          <w:spacing w:val="16"/>
          <w:sz w:val="24"/>
          <w:szCs w:val="24"/>
        </w:rPr>
        <w:t xml:space="preserve"> </w:t>
      </w:r>
      <w:r w:rsidRPr="00871647">
        <w:rPr>
          <w:sz w:val="24"/>
          <w:szCs w:val="24"/>
        </w:rPr>
        <w:t>be</w:t>
      </w:r>
      <w:r w:rsidRPr="00871647">
        <w:rPr>
          <w:spacing w:val="16"/>
          <w:sz w:val="24"/>
          <w:szCs w:val="24"/>
        </w:rPr>
        <w:t xml:space="preserve"> </w:t>
      </w:r>
      <w:r w:rsidRPr="00871647">
        <w:rPr>
          <w:sz w:val="24"/>
          <w:szCs w:val="24"/>
        </w:rPr>
        <w:t>heard</w:t>
      </w:r>
      <w:r w:rsidRPr="00871647">
        <w:rPr>
          <w:spacing w:val="17"/>
          <w:sz w:val="24"/>
          <w:szCs w:val="24"/>
        </w:rPr>
        <w:t xml:space="preserve"> </w:t>
      </w:r>
      <w:r w:rsidRPr="00871647">
        <w:rPr>
          <w:sz w:val="24"/>
          <w:szCs w:val="24"/>
        </w:rPr>
        <w:t>only</w:t>
      </w:r>
      <w:r w:rsidRPr="00871647">
        <w:rPr>
          <w:spacing w:val="16"/>
          <w:sz w:val="24"/>
          <w:szCs w:val="24"/>
        </w:rPr>
        <w:t xml:space="preserve"> </w:t>
      </w:r>
      <w:r w:rsidRPr="00871647">
        <w:rPr>
          <w:sz w:val="24"/>
          <w:szCs w:val="24"/>
        </w:rPr>
        <w:t>on</w:t>
      </w:r>
      <w:r w:rsidRPr="00871647">
        <w:rPr>
          <w:spacing w:val="16"/>
          <w:sz w:val="24"/>
          <w:szCs w:val="24"/>
        </w:rPr>
        <w:t xml:space="preserve"> </w:t>
      </w:r>
      <w:r w:rsidRPr="00871647">
        <w:rPr>
          <w:sz w:val="24"/>
          <w:szCs w:val="24"/>
        </w:rPr>
        <w:t>the</w:t>
      </w:r>
      <w:r w:rsidRPr="00871647">
        <w:rPr>
          <w:spacing w:val="16"/>
          <w:sz w:val="24"/>
          <w:szCs w:val="24"/>
        </w:rPr>
        <w:t xml:space="preserve"> </w:t>
      </w:r>
      <w:r w:rsidRPr="00871647">
        <w:rPr>
          <w:sz w:val="24"/>
          <w:szCs w:val="24"/>
        </w:rPr>
        <w:t>questions</w:t>
      </w:r>
      <w:r w:rsidRPr="00871647">
        <w:rPr>
          <w:spacing w:val="16"/>
          <w:sz w:val="24"/>
          <w:szCs w:val="24"/>
        </w:rPr>
        <w:t xml:space="preserve"> </w:t>
      </w:r>
      <w:r w:rsidRPr="00871647">
        <w:rPr>
          <w:sz w:val="24"/>
          <w:szCs w:val="24"/>
        </w:rPr>
        <w:t>formulated.</w:t>
      </w:r>
      <w:r w:rsidRPr="00871647">
        <w:rPr>
          <w:spacing w:val="17"/>
          <w:sz w:val="24"/>
          <w:szCs w:val="24"/>
        </w:rPr>
        <w:t xml:space="preserve"> </w:t>
      </w:r>
      <w:r w:rsidRPr="00871647">
        <w:rPr>
          <w:spacing w:val="-3"/>
          <w:sz w:val="24"/>
          <w:szCs w:val="24"/>
        </w:rPr>
        <w:t>However,</w:t>
      </w:r>
      <w:r w:rsidRPr="00871647">
        <w:rPr>
          <w:spacing w:val="16"/>
          <w:sz w:val="24"/>
          <w:szCs w:val="24"/>
        </w:rPr>
        <w:t xml:space="preserve"> </w:t>
      </w:r>
      <w:r w:rsidRPr="00871647">
        <w:rPr>
          <w:sz w:val="24"/>
          <w:szCs w:val="24"/>
        </w:rPr>
        <w:t>the</w:t>
      </w:r>
      <w:r w:rsidRPr="00871647">
        <w:rPr>
          <w:spacing w:val="16"/>
          <w:sz w:val="24"/>
          <w:szCs w:val="24"/>
        </w:rPr>
        <w:t xml:space="preserve"> </w:t>
      </w:r>
      <w:r w:rsidRPr="00871647">
        <w:rPr>
          <w:sz w:val="24"/>
          <w:szCs w:val="24"/>
        </w:rPr>
        <w:t>respondents</w:t>
      </w:r>
      <w:r w:rsidRPr="00871647">
        <w:rPr>
          <w:spacing w:val="16"/>
          <w:sz w:val="24"/>
          <w:szCs w:val="24"/>
        </w:rPr>
        <w:t xml:space="preserve"> </w:t>
      </w:r>
      <w:r w:rsidRPr="00871647">
        <w:rPr>
          <w:sz w:val="24"/>
          <w:szCs w:val="24"/>
        </w:rPr>
        <w:t>shall,</w:t>
      </w:r>
      <w:r w:rsidRPr="00871647">
        <w:rPr>
          <w:spacing w:val="16"/>
          <w:sz w:val="24"/>
          <w:szCs w:val="24"/>
        </w:rPr>
        <w:t xml:space="preserve"> </w:t>
      </w:r>
      <w:r w:rsidRPr="00871647">
        <w:rPr>
          <w:sz w:val="24"/>
          <w:szCs w:val="24"/>
        </w:rPr>
        <w:t>at</w:t>
      </w:r>
      <w:r w:rsidRPr="00871647">
        <w:rPr>
          <w:spacing w:val="15"/>
          <w:sz w:val="24"/>
          <w:szCs w:val="24"/>
        </w:rPr>
        <w:t xml:space="preserve"> </w:t>
      </w:r>
      <w:r w:rsidRPr="00871647">
        <w:rPr>
          <w:sz w:val="24"/>
          <w:szCs w:val="24"/>
        </w:rPr>
        <w:t>the hearing of appeal, be allowed to argue that the case does not involve such question.</w:t>
      </w:r>
    </w:p>
    <w:p w:rsidR="008F105D" w:rsidRPr="00871647" w:rsidRDefault="005F5E70" w:rsidP="005F5E70">
      <w:pPr>
        <w:pStyle w:val="ListParagraph"/>
        <w:tabs>
          <w:tab w:val="left" w:pos="1032"/>
          <w:tab w:val="left" w:pos="1033"/>
        </w:tabs>
        <w:spacing w:before="160"/>
        <w:ind w:left="540" w:hanging="540"/>
        <w:rPr>
          <w:b/>
          <w:sz w:val="24"/>
          <w:szCs w:val="24"/>
        </w:rPr>
      </w:pPr>
      <w:r>
        <w:rPr>
          <w:b/>
          <w:sz w:val="24"/>
          <w:szCs w:val="24"/>
        </w:rPr>
        <w:tab/>
      </w:r>
      <w:r w:rsidR="008F105D" w:rsidRPr="00871647">
        <w:rPr>
          <w:b/>
          <w:sz w:val="24"/>
          <w:szCs w:val="24"/>
        </w:rPr>
        <w:t>Hearing of appeal</w:t>
      </w:r>
    </w:p>
    <w:p w:rsidR="008F105D" w:rsidRPr="00871647" w:rsidRDefault="008F105D" w:rsidP="005F5E70">
      <w:pPr>
        <w:pStyle w:val="ListParagraph"/>
        <w:numPr>
          <w:ilvl w:val="0"/>
          <w:numId w:val="170"/>
        </w:numPr>
        <w:tabs>
          <w:tab w:val="left" w:pos="1032"/>
          <w:tab w:val="left" w:pos="1033"/>
        </w:tabs>
        <w:spacing w:before="156"/>
        <w:ind w:left="540" w:hanging="540"/>
        <w:jc w:val="both"/>
        <w:rPr>
          <w:sz w:val="24"/>
          <w:szCs w:val="24"/>
        </w:rPr>
      </w:pPr>
      <w:r w:rsidRPr="00871647">
        <w:rPr>
          <w:sz w:val="24"/>
          <w:szCs w:val="24"/>
        </w:rPr>
        <w:t>The</w:t>
      </w:r>
      <w:r w:rsidRPr="00871647">
        <w:rPr>
          <w:spacing w:val="7"/>
          <w:sz w:val="24"/>
          <w:szCs w:val="24"/>
        </w:rPr>
        <w:t xml:space="preserve"> </w:t>
      </w:r>
      <w:r w:rsidRPr="00871647">
        <w:rPr>
          <w:sz w:val="24"/>
          <w:szCs w:val="24"/>
        </w:rPr>
        <w:t>appeal</w:t>
      </w:r>
      <w:r w:rsidRPr="00871647">
        <w:rPr>
          <w:spacing w:val="7"/>
          <w:sz w:val="24"/>
          <w:szCs w:val="24"/>
        </w:rPr>
        <w:t xml:space="preserve"> </w:t>
      </w:r>
      <w:r w:rsidRPr="00871647">
        <w:rPr>
          <w:sz w:val="24"/>
          <w:szCs w:val="24"/>
        </w:rPr>
        <w:t>is</w:t>
      </w:r>
      <w:r w:rsidRPr="00871647">
        <w:rPr>
          <w:spacing w:val="7"/>
          <w:sz w:val="24"/>
          <w:szCs w:val="24"/>
        </w:rPr>
        <w:t xml:space="preserve"> </w:t>
      </w:r>
      <w:r w:rsidRPr="00871647">
        <w:rPr>
          <w:sz w:val="24"/>
          <w:szCs w:val="24"/>
        </w:rPr>
        <w:t>to</w:t>
      </w:r>
      <w:r w:rsidRPr="00871647">
        <w:rPr>
          <w:spacing w:val="7"/>
          <w:sz w:val="24"/>
          <w:szCs w:val="24"/>
        </w:rPr>
        <w:t xml:space="preserve"> </w:t>
      </w:r>
      <w:r w:rsidRPr="00871647">
        <w:rPr>
          <w:sz w:val="24"/>
          <w:szCs w:val="24"/>
        </w:rPr>
        <w:t>be</w:t>
      </w:r>
      <w:r w:rsidRPr="00871647">
        <w:rPr>
          <w:spacing w:val="8"/>
          <w:sz w:val="24"/>
          <w:szCs w:val="24"/>
        </w:rPr>
        <w:t xml:space="preserve"> </w:t>
      </w:r>
      <w:r w:rsidRPr="00871647">
        <w:rPr>
          <w:sz w:val="24"/>
          <w:szCs w:val="24"/>
        </w:rPr>
        <w:t>heard</w:t>
      </w:r>
      <w:r w:rsidRPr="00871647">
        <w:rPr>
          <w:spacing w:val="7"/>
          <w:sz w:val="24"/>
          <w:szCs w:val="24"/>
        </w:rPr>
        <w:t xml:space="preserve"> </w:t>
      </w:r>
      <w:r w:rsidRPr="00871647">
        <w:rPr>
          <w:sz w:val="24"/>
          <w:szCs w:val="24"/>
        </w:rPr>
        <w:t>by</w:t>
      </w:r>
      <w:r w:rsidRPr="00871647">
        <w:rPr>
          <w:spacing w:val="7"/>
          <w:sz w:val="24"/>
          <w:szCs w:val="24"/>
        </w:rPr>
        <w:t xml:space="preserve"> </w:t>
      </w:r>
      <w:r w:rsidRPr="00871647">
        <w:rPr>
          <w:sz w:val="24"/>
          <w:szCs w:val="24"/>
        </w:rPr>
        <w:t>a</w:t>
      </w:r>
      <w:r w:rsidRPr="00871647">
        <w:rPr>
          <w:spacing w:val="7"/>
          <w:sz w:val="24"/>
          <w:szCs w:val="24"/>
        </w:rPr>
        <w:t xml:space="preserve"> </w:t>
      </w:r>
      <w:r w:rsidRPr="00871647">
        <w:rPr>
          <w:sz w:val="24"/>
          <w:szCs w:val="24"/>
        </w:rPr>
        <w:t>bench</w:t>
      </w:r>
      <w:r w:rsidRPr="00871647">
        <w:rPr>
          <w:spacing w:val="8"/>
          <w:sz w:val="24"/>
          <w:szCs w:val="24"/>
        </w:rPr>
        <w:t xml:space="preserve"> </w:t>
      </w:r>
      <w:r w:rsidRPr="00871647">
        <w:rPr>
          <w:sz w:val="24"/>
          <w:szCs w:val="24"/>
        </w:rPr>
        <w:t>of</w:t>
      </w:r>
      <w:r w:rsidRPr="00871647">
        <w:rPr>
          <w:spacing w:val="7"/>
          <w:sz w:val="24"/>
          <w:szCs w:val="24"/>
        </w:rPr>
        <w:t xml:space="preserve"> </w:t>
      </w:r>
      <w:r w:rsidRPr="00871647">
        <w:rPr>
          <w:sz w:val="24"/>
          <w:szCs w:val="24"/>
        </w:rPr>
        <w:t>not</w:t>
      </w:r>
      <w:r w:rsidRPr="00871647">
        <w:rPr>
          <w:spacing w:val="7"/>
          <w:sz w:val="24"/>
          <w:szCs w:val="24"/>
        </w:rPr>
        <w:t xml:space="preserve"> </w:t>
      </w:r>
      <w:r w:rsidRPr="00871647">
        <w:rPr>
          <w:sz w:val="24"/>
          <w:szCs w:val="24"/>
        </w:rPr>
        <w:t>less</w:t>
      </w:r>
      <w:r w:rsidRPr="00871647">
        <w:rPr>
          <w:spacing w:val="7"/>
          <w:sz w:val="24"/>
          <w:szCs w:val="24"/>
        </w:rPr>
        <w:t xml:space="preserve"> </w:t>
      </w:r>
      <w:r w:rsidRPr="00871647">
        <w:rPr>
          <w:sz w:val="24"/>
          <w:szCs w:val="24"/>
        </w:rPr>
        <w:t>than</w:t>
      </w:r>
      <w:r w:rsidRPr="00871647">
        <w:rPr>
          <w:spacing w:val="8"/>
          <w:sz w:val="24"/>
          <w:szCs w:val="24"/>
        </w:rPr>
        <w:t xml:space="preserve"> </w:t>
      </w:r>
      <w:r w:rsidRPr="00871647">
        <w:rPr>
          <w:sz w:val="24"/>
          <w:szCs w:val="24"/>
        </w:rPr>
        <w:t>2</w:t>
      </w:r>
      <w:r w:rsidRPr="00871647">
        <w:rPr>
          <w:spacing w:val="7"/>
          <w:sz w:val="24"/>
          <w:szCs w:val="24"/>
        </w:rPr>
        <w:t xml:space="preserve"> </w:t>
      </w:r>
      <w:r w:rsidRPr="00871647">
        <w:rPr>
          <w:sz w:val="24"/>
          <w:szCs w:val="24"/>
        </w:rPr>
        <w:t>judges</w:t>
      </w:r>
      <w:r w:rsidRPr="00871647">
        <w:rPr>
          <w:spacing w:val="7"/>
          <w:sz w:val="24"/>
          <w:szCs w:val="24"/>
        </w:rPr>
        <w:t xml:space="preserve"> </w:t>
      </w:r>
      <w:r w:rsidRPr="00871647">
        <w:rPr>
          <w:sz w:val="24"/>
          <w:szCs w:val="24"/>
        </w:rPr>
        <w:t>of</w:t>
      </w:r>
      <w:r w:rsidRPr="00871647">
        <w:rPr>
          <w:spacing w:val="7"/>
          <w:sz w:val="24"/>
          <w:szCs w:val="24"/>
        </w:rPr>
        <w:t xml:space="preserve"> </w:t>
      </w:r>
      <w:r w:rsidRPr="00871647">
        <w:rPr>
          <w:sz w:val="24"/>
          <w:szCs w:val="24"/>
        </w:rPr>
        <w:t>the</w:t>
      </w:r>
      <w:r w:rsidRPr="00871647">
        <w:rPr>
          <w:spacing w:val="8"/>
          <w:sz w:val="24"/>
          <w:szCs w:val="24"/>
        </w:rPr>
        <w:t xml:space="preserve"> </w:t>
      </w:r>
      <w:r w:rsidRPr="00871647">
        <w:rPr>
          <w:sz w:val="24"/>
          <w:szCs w:val="24"/>
        </w:rPr>
        <w:t>High</w:t>
      </w:r>
      <w:r w:rsidRPr="00871647">
        <w:rPr>
          <w:spacing w:val="7"/>
          <w:sz w:val="24"/>
          <w:szCs w:val="24"/>
        </w:rPr>
        <w:t xml:space="preserve"> </w:t>
      </w:r>
      <w:r w:rsidRPr="00871647">
        <w:rPr>
          <w:sz w:val="24"/>
          <w:szCs w:val="24"/>
        </w:rPr>
        <w:t>Court.</w:t>
      </w:r>
      <w:r w:rsidRPr="00871647">
        <w:rPr>
          <w:spacing w:val="7"/>
          <w:sz w:val="24"/>
          <w:szCs w:val="24"/>
        </w:rPr>
        <w:t xml:space="preserve"> </w:t>
      </w:r>
      <w:r w:rsidRPr="00871647">
        <w:rPr>
          <w:sz w:val="24"/>
          <w:szCs w:val="24"/>
        </w:rPr>
        <w:t>Decision</w:t>
      </w:r>
      <w:r w:rsidRPr="00871647">
        <w:rPr>
          <w:spacing w:val="7"/>
          <w:sz w:val="24"/>
          <w:szCs w:val="24"/>
        </w:rPr>
        <w:t xml:space="preserve"> </w:t>
      </w:r>
      <w:r w:rsidRPr="00871647">
        <w:rPr>
          <w:sz w:val="24"/>
          <w:szCs w:val="24"/>
        </w:rPr>
        <w:t>will</w:t>
      </w:r>
      <w:r w:rsidRPr="00871647">
        <w:rPr>
          <w:spacing w:val="8"/>
          <w:sz w:val="24"/>
          <w:szCs w:val="24"/>
        </w:rPr>
        <w:t xml:space="preserve"> </w:t>
      </w:r>
      <w:r w:rsidRPr="00871647">
        <w:rPr>
          <w:sz w:val="24"/>
          <w:szCs w:val="24"/>
        </w:rPr>
        <w:t>be</w:t>
      </w:r>
      <w:r w:rsidRPr="00871647">
        <w:rPr>
          <w:spacing w:val="7"/>
          <w:sz w:val="24"/>
          <w:szCs w:val="24"/>
        </w:rPr>
        <w:t xml:space="preserve"> </w:t>
      </w:r>
      <w:r w:rsidRPr="00871647">
        <w:rPr>
          <w:sz w:val="24"/>
          <w:szCs w:val="24"/>
        </w:rPr>
        <w:t>in accordance with opinion of the majority of judges.</w:t>
      </w:r>
    </w:p>
    <w:p w:rsidR="008F105D" w:rsidRPr="00871647" w:rsidRDefault="008F105D" w:rsidP="005F5E70">
      <w:pPr>
        <w:pStyle w:val="ListParagraph"/>
        <w:numPr>
          <w:ilvl w:val="0"/>
          <w:numId w:val="170"/>
        </w:numPr>
        <w:tabs>
          <w:tab w:val="left" w:pos="1032"/>
          <w:tab w:val="left" w:pos="1033"/>
        </w:tabs>
        <w:spacing w:before="160"/>
        <w:ind w:left="540" w:hanging="540"/>
        <w:jc w:val="both"/>
        <w:rPr>
          <w:sz w:val="24"/>
          <w:szCs w:val="24"/>
        </w:rPr>
      </w:pPr>
      <w:r w:rsidRPr="00871647">
        <w:rPr>
          <w:sz w:val="24"/>
          <w:szCs w:val="24"/>
        </w:rPr>
        <w:t>Where judges are equally divided in their opinions, the case on the point on which they differ shall</w:t>
      </w:r>
      <w:r w:rsidRPr="00871647">
        <w:rPr>
          <w:spacing w:val="53"/>
          <w:sz w:val="24"/>
          <w:szCs w:val="24"/>
        </w:rPr>
        <w:t xml:space="preserve"> </w:t>
      </w:r>
      <w:r w:rsidRPr="00871647">
        <w:rPr>
          <w:sz w:val="24"/>
          <w:szCs w:val="24"/>
        </w:rPr>
        <w:t>be heard by one or more other judges of the High Court.</w:t>
      </w:r>
    </w:p>
    <w:p w:rsidR="008F105D" w:rsidRPr="00871647" w:rsidRDefault="008F105D" w:rsidP="005F5E70">
      <w:pPr>
        <w:spacing w:before="160"/>
        <w:ind w:left="540"/>
        <w:rPr>
          <w:rFonts w:ascii="Times New Roman" w:hAnsi="Times New Roman" w:cs="Times New Roman"/>
          <w:sz w:val="24"/>
          <w:szCs w:val="24"/>
        </w:rPr>
      </w:pPr>
      <w:r w:rsidRPr="00871647">
        <w:rPr>
          <w:rFonts w:ascii="Times New Roman" w:hAnsi="Times New Roman" w:cs="Times New Roman"/>
          <w:b/>
          <w:sz w:val="24"/>
          <w:szCs w:val="24"/>
        </w:rPr>
        <w:t xml:space="preserve">Hearing of other substantial question of law: </w:t>
      </w:r>
      <w:r w:rsidRPr="00871647">
        <w:rPr>
          <w:rFonts w:ascii="Times New Roman" w:hAnsi="Times New Roman" w:cs="Times New Roman"/>
          <w:sz w:val="24"/>
          <w:szCs w:val="24"/>
        </w:rPr>
        <w:t>The Court has the power to hear the appeal on any other</w:t>
      </w:r>
    </w:p>
    <w:p w:rsidR="008F105D" w:rsidRPr="00871647" w:rsidRDefault="008F105D" w:rsidP="005F5E70">
      <w:pPr>
        <w:pStyle w:val="BodyText"/>
        <w:spacing w:before="40"/>
        <w:ind w:left="540"/>
        <w:jc w:val="both"/>
        <w:rPr>
          <w:sz w:val="24"/>
          <w:szCs w:val="24"/>
        </w:rPr>
      </w:pPr>
      <w:r w:rsidRPr="00871647">
        <w:rPr>
          <w:sz w:val="24"/>
          <w:szCs w:val="24"/>
        </w:rPr>
        <w:t>substantial question of law not formulated by it, if it is satisfied that the case involves such question.</w:t>
      </w:r>
    </w:p>
    <w:p w:rsidR="008F105D" w:rsidRPr="00871647" w:rsidRDefault="008F105D" w:rsidP="005F5E70">
      <w:pPr>
        <w:pStyle w:val="BodyText"/>
        <w:spacing w:line="280" w:lineRule="auto"/>
        <w:ind w:left="540" w:right="311"/>
        <w:jc w:val="both"/>
        <w:rPr>
          <w:sz w:val="24"/>
          <w:szCs w:val="24"/>
        </w:rPr>
      </w:pPr>
      <w:r w:rsidRPr="00871647">
        <w:rPr>
          <w:b/>
          <w:sz w:val="24"/>
          <w:szCs w:val="24"/>
        </w:rPr>
        <w:t xml:space="preserve">Decision: </w:t>
      </w:r>
      <w:r w:rsidRPr="00871647">
        <w:rPr>
          <w:sz w:val="24"/>
          <w:szCs w:val="24"/>
        </w:rPr>
        <w:t>The High Court shall decide the question of law so formulated and deliver such judgment thereon containing the ground on which such decision is founded and may award such cost as it deems fit. The High Court may determine any issue which –</w:t>
      </w:r>
    </w:p>
    <w:p w:rsidR="008F105D" w:rsidRPr="00871647" w:rsidRDefault="008F105D" w:rsidP="005F5E70">
      <w:pPr>
        <w:pStyle w:val="ListParagraph"/>
        <w:numPr>
          <w:ilvl w:val="0"/>
          <w:numId w:val="171"/>
        </w:numPr>
        <w:tabs>
          <w:tab w:val="left" w:pos="1033"/>
        </w:tabs>
        <w:spacing w:before="123"/>
        <w:ind w:left="540" w:hanging="540"/>
        <w:jc w:val="both"/>
        <w:rPr>
          <w:sz w:val="24"/>
          <w:szCs w:val="24"/>
        </w:rPr>
      </w:pPr>
      <w:r w:rsidRPr="00871647">
        <w:rPr>
          <w:sz w:val="24"/>
          <w:szCs w:val="24"/>
        </w:rPr>
        <w:t>has not been determined by the Tribunal;</w:t>
      </w:r>
      <w:r w:rsidRPr="00871647">
        <w:rPr>
          <w:spacing w:val="-11"/>
          <w:sz w:val="24"/>
          <w:szCs w:val="24"/>
        </w:rPr>
        <w:t xml:space="preserve"> </w:t>
      </w:r>
      <w:r w:rsidRPr="00871647">
        <w:rPr>
          <w:sz w:val="24"/>
          <w:szCs w:val="24"/>
        </w:rPr>
        <w:t>or</w:t>
      </w:r>
    </w:p>
    <w:p w:rsidR="008F105D" w:rsidRPr="00871647" w:rsidRDefault="008F105D" w:rsidP="005F5E70">
      <w:pPr>
        <w:pStyle w:val="ListParagraph"/>
        <w:numPr>
          <w:ilvl w:val="0"/>
          <w:numId w:val="171"/>
        </w:numPr>
        <w:tabs>
          <w:tab w:val="left" w:pos="1033"/>
        </w:tabs>
        <w:spacing w:before="160"/>
        <w:ind w:left="540" w:hanging="540"/>
        <w:jc w:val="both"/>
        <w:rPr>
          <w:sz w:val="24"/>
          <w:szCs w:val="24"/>
        </w:rPr>
      </w:pPr>
      <w:r w:rsidRPr="00871647">
        <w:rPr>
          <w:sz w:val="24"/>
          <w:szCs w:val="24"/>
        </w:rPr>
        <w:t>has</w:t>
      </w:r>
      <w:r w:rsidRPr="00871647">
        <w:rPr>
          <w:spacing w:val="-3"/>
          <w:sz w:val="24"/>
          <w:szCs w:val="24"/>
        </w:rPr>
        <w:t xml:space="preserve"> </w:t>
      </w:r>
      <w:r w:rsidRPr="00871647">
        <w:rPr>
          <w:sz w:val="24"/>
          <w:szCs w:val="24"/>
        </w:rPr>
        <w:t>been</w:t>
      </w:r>
      <w:r w:rsidRPr="00871647">
        <w:rPr>
          <w:spacing w:val="-2"/>
          <w:sz w:val="24"/>
          <w:szCs w:val="24"/>
        </w:rPr>
        <w:t xml:space="preserve"> </w:t>
      </w:r>
      <w:r w:rsidRPr="00871647">
        <w:rPr>
          <w:sz w:val="24"/>
          <w:szCs w:val="24"/>
        </w:rPr>
        <w:t>wrongly</w:t>
      </w:r>
      <w:r w:rsidRPr="00871647">
        <w:rPr>
          <w:spacing w:val="-3"/>
          <w:sz w:val="24"/>
          <w:szCs w:val="24"/>
        </w:rPr>
        <w:t xml:space="preserve"> </w:t>
      </w:r>
      <w:r w:rsidRPr="00871647">
        <w:rPr>
          <w:sz w:val="24"/>
          <w:szCs w:val="24"/>
        </w:rPr>
        <w:t>determined</w:t>
      </w:r>
      <w:r w:rsidRPr="00871647">
        <w:rPr>
          <w:spacing w:val="-2"/>
          <w:sz w:val="24"/>
          <w:szCs w:val="24"/>
        </w:rPr>
        <w:t xml:space="preserve"> </w:t>
      </w:r>
      <w:r w:rsidRPr="00871647">
        <w:rPr>
          <w:sz w:val="24"/>
          <w:szCs w:val="24"/>
        </w:rPr>
        <w:t>by</w:t>
      </w:r>
      <w:r w:rsidRPr="00871647">
        <w:rPr>
          <w:spacing w:val="-3"/>
          <w:sz w:val="24"/>
          <w:szCs w:val="24"/>
        </w:rPr>
        <w:t xml:space="preserve"> </w:t>
      </w:r>
      <w:r w:rsidRPr="00871647">
        <w:rPr>
          <w:sz w:val="24"/>
          <w:szCs w:val="24"/>
        </w:rPr>
        <w:t>the</w:t>
      </w:r>
      <w:r w:rsidRPr="00871647">
        <w:rPr>
          <w:spacing w:val="-5"/>
          <w:sz w:val="24"/>
          <w:szCs w:val="24"/>
        </w:rPr>
        <w:t xml:space="preserve"> </w:t>
      </w:r>
      <w:r w:rsidRPr="00871647">
        <w:rPr>
          <w:sz w:val="24"/>
          <w:szCs w:val="24"/>
        </w:rPr>
        <w:t>Tribunal,</w:t>
      </w:r>
      <w:r w:rsidRPr="00871647">
        <w:rPr>
          <w:spacing w:val="-1"/>
          <w:sz w:val="24"/>
          <w:szCs w:val="24"/>
        </w:rPr>
        <w:t xml:space="preserve"> </w:t>
      </w:r>
      <w:r w:rsidRPr="00871647">
        <w:rPr>
          <w:sz w:val="24"/>
          <w:szCs w:val="24"/>
        </w:rPr>
        <w:t>by</w:t>
      </w:r>
      <w:r w:rsidRPr="00871647">
        <w:rPr>
          <w:spacing w:val="-3"/>
          <w:sz w:val="24"/>
          <w:szCs w:val="24"/>
        </w:rPr>
        <w:t xml:space="preserve"> </w:t>
      </w:r>
      <w:r w:rsidRPr="00871647">
        <w:rPr>
          <w:sz w:val="24"/>
          <w:szCs w:val="24"/>
        </w:rPr>
        <w:t>reason</w:t>
      </w:r>
      <w:r w:rsidRPr="00871647">
        <w:rPr>
          <w:spacing w:val="-1"/>
          <w:sz w:val="24"/>
          <w:szCs w:val="24"/>
        </w:rPr>
        <w:t xml:space="preserve"> </w:t>
      </w:r>
      <w:r w:rsidRPr="00871647">
        <w:rPr>
          <w:sz w:val="24"/>
          <w:szCs w:val="24"/>
        </w:rPr>
        <w:t>of</w:t>
      </w:r>
      <w:r w:rsidRPr="00871647">
        <w:rPr>
          <w:spacing w:val="-3"/>
          <w:sz w:val="24"/>
          <w:szCs w:val="24"/>
        </w:rPr>
        <w:t xml:space="preserve"> </w:t>
      </w:r>
      <w:r w:rsidRPr="00871647">
        <w:rPr>
          <w:sz w:val="24"/>
          <w:szCs w:val="24"/>
        </w:rPr>
        <w:t>a</w:t>
      </w:r>
      <w:r w:rsidRPr="00871647">
        <w:rPr>
          <w:spacing w:val="-2"/>
          <w:sz w:val="24"/>
          <w:szCs w:val="24"/>
        </w:rPr>
        <w:t xml:space="preserve"> </w:t>
      </w:r>
      <w:r w:rsidRPr="00871647">
        <w:rPr>
          <w:sz w:val="24"/>
          <w:szCs w:val="24"/>
        </w:rPr>
        <w:t>decision</w:t>
      </w:r>
      <w:r w:rsidRPr="00871647">
        <w:rPr>
          <w:spacing w:val="-2"/>
          <w:sz w:val="24"/>
          <w:szCs w:val="24"/>
        </w:rPr>
        <w:t xml:space="preserve"> </w:t>
      </w:r>
      <w:r w:rsidRPr="00871647">
        <w:rPr>
          <w:sz w:val="24"/>
          <w:szCs w:val="24"/>
        </w:rPr>
        <w:t>on</w:t>
      </w:r>
      <w:r w:rsidRPr="00871647">
        <w:rPr>
          <w:spacing w:val="-3"/>
          <w:sz w:val="24"/>
          <w:szCs w:val="24"/>
        </w:rPr>
        <w:t xml:space="preserve"> </w:t>
      </w:r>
      <w:r w:rsidRPr="00871647">
        <w:rPr>
          <w:sz w:val="24"/>
          <w:szCs w:val="24"/>
        </w:rPr>
        <w:t>such</w:t>
      </w:r>
      <w:r w:rsidRPr="00871647">
        <w:rPr>
          <w:spacing w:val="-1"/>
          <w:sz w:val="24"/>
          <w:szCs w:val="24"/>
        </w:rPr>
        <w:t xml:space="preserve"> </w:t>
      </w:r>
      <w:r w:rsidRPr="00871647">
        <w:rPr>
          <w:sz w:val="24"/>
          <w:szCs w:val="24"/>
        </w:rPr>
        <w:t>question</w:t>
      </w:r>
      <w:r w:rsidRPr="00871647">
        <w:rPr>
          <w:spacing w:val="-3"/>
          <w:sz w:val="24"/>
          <w:szCs w:val="24"/>
        </w:rPr>
        <w:t xml:space="preserve"> </w:t>
      </w:r>
      <w:r w:rsidRPr="00871647">
        <w:rPr>
          <w:sz w:val="24"/>
          <w:szCs w:val="24"/>
        </w:rPr>
        <w:t>of</w:t>
      </w:r>
      <w:r w:rsidRPr="00871647">
        <w:rPr>
          <w:spacing w:val="-2"/>
          <w:sz w:val="24"/>
          <w:szCs w:val="24"/>
        </w:rPr>
        <w:t xml:space="preserve"> </w:t>
      </w:r>
      <w:r w:rsidRPr="00871647">
        <w:rPr>
          <w:sz w:val="24"/>
          <w:szCs w:val="24"/>
        </w:rPr>
        <w:t>law</w:t>
      </w:r>
      <w:r w:rsidRPr="00871647">
        <w:rPr>
          <w:spacing w:val="-3"/>
          <w:sz w:val="24"/>
          <w:szCs w:val="24"/>
        </w:rPr>
        <w:t xml:space="preserve"> </w:t>
      </w:r>
      <w:r w:rsidRPr="00871647">
        <w:rPr>
          <w:sz w:val="24"/>
          <w:szCs w:val="24"/>
        </w:rPr>
        <w:t>.</w:t>
      </w:r>
    </w:p>
    <w:p w:rsidR="008F105D" w:rsidRPr="00871647" w:rsidRDefault="008F105D" w:rsidP="005F5E70">
      <w:pPr>
        <w:pStyle w:val="BodyText"/>
        <w:spacing w:line="280" w:lineRule="auto"/>
        <w:ind w:left="540" w:right="312"/>
        <w:jc w:val="both"/>
        <w:rPr>
          <w:sz w:val="24"/>
          <w:szCs w:val="24"/>
        </w:rPr>
      </w:pPr>
      <w:r w:rsidRPr="00871647">
        <w:rPr>
          <w:b/>
          <w:sz w:val="24"/>
          <w:szCs w:val="24"/>
        </w:rPr>
        <w:t>Stay</w:t>
      </w:r>
      <w:r w:rsidRPr="00871647">
        <w:rPr>
          <w:b/>
          <w:spacing w:val="-5"/>
          <w:sz w:val="24"/>
          <w:szCs w:val="24"/>
        </w:rPr>
        <w:t xml:space="preserve"> </w:t>
      </w:r>
      <w:r w:rsidRPr="00871647">
        <w:rPr>
          <w:b/>
          <w:sz w:val="24"/>
          <w:szCs w:val="24"/>
        </w:rPr>
        <w:t>of</w:t>
      </w:r>
      <w:r w:rsidRPr="00871647">
        <w:rPr>
          <w:b/>
          <w:spacing w:val="-5"/>
          <w:sz w:val="24"/>
          <w:szCs w:val="24"/>
        </w:rPr>
        <w:t xml:space="preserve"> </w:t>
      </w:r>
      <w:r w:rsidRPr="00871647">
        <w:rPr>
          <w:b/>
          <w:sz w:val="24"/>
          <w:szCs w:val="24"/>
        </w:rPr>
        <w:t>recovery</w:t>
      </w:r>
      <w:r w:rsidRPr="00871647">
        <w:rPr>
          <w:b/>
          <w:spacing w:val="-3"/>
          <w:sz w:val="24"/>
          <w:szCs w:val="24"/>
        </w:rPr>
        <w:t xml:space="preserve"> </w:t>
      </w:r>
      <w:r w:rsidRPr="00871647">
        <w:rPr>
          <w:b/>
          <w:sz w:val="24"/>
          <w:szCs w:val="24"/>
        </w:rPr>
        <w:t>proceedings:</w:t>
      </w:r>
      <w:r w:rsidRPr="00871647">
        <w:rPr>
          <w:b/>
          <w:spacing w:val="-5"/>
          <w:sz w:val="24"/>
          <w:szCs w:val="24"/>
        </w:rPr>
        <w:t xml:space="preserve"> </w:t>
      </w:r>
      <w:r w:rsidRPr="00871647">
        <w:rPr>
          <w:sz w:val="24"/>
          <w:szCs w:val="24"/>
        </w:rPr>
        <w:t>High</w:t>
      </w:r>
      <w:r w:rsidRPr="00871647">
        <w:rPr>
          <w:spacing w:val="-5"/>
          <w:sz w:val="24"/>
          <w:szCs w:val="24"/>
        </w:rPr>
        <w:t xml:space="preserve"> </w:t>
      </w:r>
      <w:r w:rsidRPr="00871647">
        <w:rPr>
          <w:sz w:val="24"/>
          <w:szCs w:val="24"/>
        </w:rPr>
        <w:t>Court</w:t>
      </w:r>
      <w:r w:rsidRPr="00871647">
        <w:rPr>
          <w:spacing w:val="-4"/>
          <w:sz w:val="24"/>
          <w:szCs w:val="24"/>
        </w:rPr>
        <w:t xml:space="preserve"> </w:t>
      </w:r>
      <w:r w:rsidRPr="00871647">
        <w:rPr>
          <w:sz w:val="24"/>
          <w:szCs w:val="24"/>
        </w:rPr>
        <w:t>has</w:t>
      </w:r>
      <w:r w:rsidRPr="00871647">
        <w:rPr>
          <w:spacing w:val="-5"/>
          <w:sz w:val="24"/>
          <w:szCs w:val="24"/>
        </w:rPr>
        <w:t xml:space="preserve"> </w:t>
      </w:r>
      <w:r w:rsidRPr="00871647">
        <w:rPr>
          <w:sz w:val="24"/>
          <w:szCs w:val="24"/>
        </w:rPr>
        <w:t>power</w:t>
      </w:r>
      <w:r w:rsidRPr="00871647">
        <w:rPr>
          <w:spacing w:val="-4"/>
          <w:sz w:val="24"/>
          <w:szCs w:val="24"/>
        </w:rPr>
        <w:t xml:space="preserve"> </w:t>
      </w:r>
      <w:r w:rsidRPr="00871647">
        <w:rPr>
          <w:sz w:val="24"/>
          <w:szCs w:val="24"/>
        </w:rPr>
        <w:t>to</w:t>
      </w:r>
      <w:r w:rsidRPr="00871647">
        <w:rPr>
          <w:spacing w:val="-5"/>
          <w:sz w:val="24"/>
          <w:szCs w:val="24"/>
        </w:rPr>
        <w:t xml:space="preserve"> </w:t>
      </w:r>
      <w:r w:rsidRPr="00871647">
        <w:rPr>
          <w:sz w:val="24"/>
          <w:szCs w:val="24"/>
        </w:rPr>
        <w:t>stay</w:t>
      </w:r>
      <w:r w:rsidRPr="00871647">
        <w:rPr>
          <w:spacing w:val="-5"/>
          <w:sz w:val="24"/>
          <w:szCs w:val="24"/>
        </w:rPr>
        <w:t xml:space="preserve"> </w:t>
      </w:r>
      <w:r w:rsidRPr="00871647">
        <w:rPr>
          <w:sz w:val="24"/>
          <w:szCs w:val="24"/>
        </w:rPr>
        <w:t>proceedings</w:t>
      </w:r>
      <w:r w:rsidRPr="00871647">
        <w:rPr>
          <w:spacing w:val="-3"/>
          <w:sz w:val="24"/>
          <w:szCs w:val="24"/>
        </w:rPr>
        <w:t xml:space="preserve"> </w:t>
      </w:r>
      <w:r w:rsidRPr="00871647">
        <w:rPr>
          <w:sz w:val="24"/>
          <w:szCs w:val="24"/>
        </w:rPr>
        <w:t>for</w:t>
      </w:r>
      <w:r w:rsidRPr="00871647">
        <w:rPr>
          <w:spacing w:val="-5"/>
          <w:sz w:val="24"/>
          <w:szCs w:val="24"/>
        </w:rPr>
        <w:t xml:space="preserve"> </w:t>
      </w:r>
      <w:r w:rsidRPr="00871647">
        <w:rPr>
          <w:sz w:val="24"/>
          <w:szCs w:val="24"/>
        </w:rPr>
        <w:t>recovery</w:t>
      </w:r>
      <w:r w:rsidRPr="00871647">
        <w:rPr>
          <w:spacing w:val="-5"/>
          <w:sz w:val="24"/>
          <w:szCs w:val="24"/>
        </w:rPr>
        <w:t xml:space="preserve"> </w:t>
      </w:r>
      <w:r w:rsidRPr="00871647">
        <w:rPr>
          <w:sz w:val="24"/>
          <w:szCs w:val="24"/>
        </w:rPr>
        <w:t>of</w:t>
      </w:r>
      <w:r w:rsidRPr="00871647">
        <w:rPr>
          <w:spacing w:val="-4"/>
          <w:sz w:val="24"/>
          <w:szCs w:val="24"/>
        </w:rPr>
        <w:t xml:space="preserve"> </w:t>
      </w:r>
      <w:r w:rsidRPr="00871647">
        <w:rPr>
          <w:sz w:val="24"/>
          <w:szCs w:val="24"/>
        </w:rPr>
        <w:t>demand</w:t>
      </w:r>
      <w:r w:rsidRPr="00871647">
        <w:rPr>
          <w:spacing w:val="-5"/>
          <w:sz w:val="24"/>
          <w:szCs w:val="24"/>
        </w:rPr>
        <w:t xml:space="preserve"> </w:t>
      </w:r>
      <w:r w:rsidRPr="00871647">
        <w:rPr>
          <w:sz w:val="24"/>
          <w:szCs w:val="24"/>
        </w:rPr>
        <w:t>arising</w:t>
      </w:r>
      <w:r w:rsidRPr="00871647">
        <w:rPr>
          <w:spacing w:val="-3"/>
          <w:sz w:val="24"/>
          <w:szCs w:val="24"/>
        </w:rPr>
        <w:t xml:space="preserve"> </w:t>
      </w:r>
      <w:r w:rsidRPr="00871647">
        <w:rPr>
          <w:sz w:val="24"/>
          <w:szCs w:val="24"/>
        </w:rPr>
        <w:t xml:space="preserve">out of the assessment </w:t>
      </w:r>
      <w:r w:rsidRPr="00871647">
        <w:rPr>
          <w:spacing w:val="-3"/>
          <w:sz w:val="24"/>
          <w:szCs w:val="24"/>
        </w:rPr>
        <w:t xml:space="preserve">order, </w:t>
      </w:r>
      <w:r w:rsidRPr="00871647">
        <w:rPr>
          <w:sz w:val="24"/>
          <w:szCs w:val="24"/>
        </w:rPr>
        <w:t>pending disposal of</w:t>
      </w:r>
      <w:r w:rsidRPr="00871647">
        <w:rPr>
          <w:spacing w:val="-4"/>
          <w:sz w:val="24"/>
          <w:szCs w:val="24"/>
        </w:rPr>
        <w:t xml:space="preserve"> </w:t>
      </w:r>
      <w:r w:rsidRPr="00871647">
        <w:rPr>
          <w:sz w:val="24"/>
          <w:szCs w:val="24"/>
        </w:rPr>
        <w:t>appeal.</w:t>
      </w:r>
    </w:p>
    <w:p w:rsidR="008F105D" w:rsidRPr="00871647" w:rsidRDefault="005F5E70" w:rsidP="005F5E70">
      <w:pPr>
        <w:pStyle w:val="Heading1"/>
        <w:tabs>
          <w:tab w:val="left" w:pos="10032"/>
        </w:tabs>
        <w:ind w:left="540" w:hanging="540"/>
        <w:rPr>
          <w:rFonts w:ascii="Times New Roman" w:hAnsi="Times New Roman" w:cs="Times New Roman"/>
          <w:color w:val="auto"/>
        </w:rPr>
      </w:pPr>
      <w:r>
        <w:rPr>
          <w:rFonts w:ascii="Times New Roman" w:hAnsi="Times New Roman" w:cs="Times New Roman"/>
          <w:b w:val="0"/>
          <w:color w:val="auto"/>
          <w:shd w:val="clear" w:color="auto" w:fill="D1D3D4"/>
        </w:rPr>
        <w:tab/>
      </w:r>
      <w:r w:rsidR="008F105D" w:rsidRPr="00871647">
        <w:rPr>
          <w:rFonts w:ascii="Times New Roman" w:hAnsi="Times New Roman" w:cs="Times New Roman"/>
          <w:b w:val="0"/>
          <w:color w:val="auto"/>
          <w:shd w:val="clear" w:color="auto" w:fill="D1D3D4"/>
        </w:rPr>
        <w:t xml:space="preserve"> </w:t>
      </w:r>
      <w:r w:rsidR="008F105D" w:rsidRPr="00871647">
        <w:rPr>
          <w:rFonts w:ascii="Times New Roman" w:hAnsi="Times New Roman" w:cs="Times New Roman"/>
          <w:b w:val="0"/>
          <w:color w:val="auto"/>
          <w:spacing w:val="-10"/>
          <w:shd w:val="clear" w:color="auto" w:fill="D1D3D4"/>
        </w:rPr>
        <w:t xml:space="preserve"> </w:t>
      </w:r>
      <w:r w:rsidR="008F105D" w:rsidRPr="00871647">
        <w:rPr>
          <w:rFonts w:ascii="Times New Roman" w:hAnsi="Times New Roman" w:cs="Times New Roman"/>
          <w:color w:val="auto"/>
          <w:shd w:val="clear" w:color="auto" w:fill="D1D3D4"/>
        </w:rPr>
        <w:t xml:space="preserve">APPEAL </w:t>
      </w:r>
      <w:r w:rsidR="008F105D" w:rsidRPr="00871647">
        <w:rPr>
          <w:rFonts w:ascii="Times New Roman" w:hAnsi="Times New Roman" w:cs="Times New Roman"/>
          <w:color w:val="auto"/>
          <w:spacing w:val="-3"/>
          <w:shd w:val="clear" w:color="auto" w:fill="D1D3D4"/>
        </w:rPr>
        <w:t xml:space="preserve">TO </w:t>
      </w:r>
      <w:r w:rsidR="008F105D" w:rsidRPr="00871647">
        <w:rPr>
          <w:rFonts w:ascii="Times New Roman" w:hAnsi="Times New Roman" w:cs="Times New Roman"/>
          <w:color w:val="auto"/>
          <w:shd w:val="clear" w:color="auto" w:fill="D1D3D4"/>
        </w:rPr>
        <w:t>THE SUPREME COURT [SECTION</w:t>
      </w:r>
      <w:r w:rsidR="008F105D" w:rsidRPr="00871647">
        <w:rPr>
          <w:rFonts w:ascii="Times New Roman" w:hAnsi="Times New Roman" w:cs="Times New Roman"/>
          <w:color w:val="auto"/>
          <w:spacing w:val="-13"/>
          <w:shd w:val="clear" w:color="auto" w:fill="D1D3D4"/>
        </w:rPr>
        <w:t xml:space="preserve"> </w:t>
      </w:r>
      <w:r w:rsidR="008F105D" w:rsidRPr="00871647">
        <w:rPr>
          <w:rFonts w:ascii="Times New Roman" w:hAnsi="Times New Roman" w:cs="Times New Roman"/>
          <w:color w:val="auto"/>
          <w:shd w:val="clear" w:color="auto" w:fill="D1D3D4"/>
        </w:rPr>
        <w:t>261]</w:t>
      </w:r>
      <w:r w:rsidR="008F105D" w:rsidRPr="00871647">
        <w:rPr>
          <w:rFonts w:ascii="Times New Roman" w:hAnsi="Times New Roman" w:cs="Times New Roman"/>
          <w:color w:val="auto"/>
          <w:shd w:val="clear" w:color="auto" w:fill="D1D3D4"/>
        </w:rPr>
        <w:tab/>
      </w:r>
    </w:p>
    <w:p w:rsidR="008F105D" w:rsidRPr="00871647" w:rsidRDefault="008F105D" w:rsidP="005F5E70">
      <w:pPr>
        <w:pStyle w:val="BodyText"/>
        <w:spacing w:before="156" w:line="280" w:lineRule="auto"/>
        <w:ind w:left="540" w:right="312"/>
        <w:jc w:val="both"/>
        <w:rPr>
          <w:sz w:val="24"/>
          <w:szCs w:val="24"/>
        </w:rPr>
      </w:pPr>
      <w:r w:rsidRPr="00871647">
        <w:rPr>
          <w:b/>
          <w:sz w:val="24"/>
          <w:szCs w:val="24"/>
        </w:rPr>
        <w:t xml:space="preserve">Who can file appeal: </w:t>
      </w:r>
      <w:r w:rsidRPr="00871647">
        <w:rPr>
          <w:sz w:val="24"/>
          <w:szCs w:val="24"/>
        </w:rPr>
        <w:t>Assessee or the Principal Chief Commissioner / Chief Commissioner / Principal Commissioner / Commissioner aggrieved from the judgment of High Court.</w:t>
      </w:r>
    </w:p>
    <w:p w:rsidR="008F105D" w:rsidRPr="00871647" w:rsidRDefault="008F105D" w:rsidP="005F5E70">
      <w:pPr>
        <w:pStyle w:val="BodyText"/>
        <w:spacing w:before="121"/>
        <w:ind w:left="540" w:right="312"/>
        <w:rPr>
          <w:sz w:val="24"/>
          <w:szCs w:val="24"/>
        </w:rPr>
      </w:pPr>
      <w:r w:rsidRPr="00871647">
        <w:rPr>
          <w:sz w:val="24"/>
          <w:szCs w:val="24"/>
        </w:rPr>
        <w:t>[The Board has directed that the appeal shall be filed by the department only if tax effect exceeds Rs 25,00,000.]</w:t>
      </w:r>
    </w:p>
    <w:p w:rsidR="008F105D" w:rsidRPr="00871647" w:rsidRDefault="008F105D" w:rsidP="005F5E70">
      <w:pPr>
        <w:spacing w:before="161"/>
        <w:ind w:left="540" w:right="312"/>
        <w:rPr>
          <w:rFonts w:ascii="Times New Roman" w:hAnsi="Times New Roman" w:cs="Times New Roman"/>
          <w:sz w:val="24"/>
          <w:szCs w:val="24"/>
        </w:rPr>
      </w:pPr>
      <w:r w:rsidRPr="00871647">
        <w:rPr>
          <w:rFonts w:ascii="Times New Roman" w:hAnsi="Times New Roman" w:cs="Times New Roman"/>
          <w:b/>
          <w:sz w:val="24"/>
          <w:szCs w:val="24"/>
        </w:rPr>
        <w:t xml:space="preserve">Order against which appeal is possible: </w:t>
      </w:r>
      <w:r w:rsidRPr="00871647">
        <w:rPr>
          <w:rFonts w:ascii="Times New Roman" w:hAnsi="Times New Roman" w:cs="Times New Roman"/>
          <w:sz w:val="24"/>
          <w:szCs w:val="24"/>
        </w:rPr>
        <w:t>Any order passed in the High Court, provided that High Court</w:t>
      </w:r>
    </w:p>
    <w:p w:rsidR="008F105D" w:rsidRPr="00871647" w:rsidRDefault="008F105D" w:rsidP="005F5E70">
      <w:pPr>
        <w:spacing w:before="161"/>
        <w:ind w:left="540" w:right="312" w:hanging="540"/>
        <w:rPr>
          <w:rFonts w:ascii="Times New Roman" w:hAnsi="Times New Roman" w:cs="Times New Roman"/>
          <w:sz w:val="24"/>
          <w:szCs w:val="24"/>
        </w:rPr>
      </w:pPr>
    </w:p>
    <w:p w:rsidR="008F105D" w:rsidRPr="00871647" w:rsidRDefault="008F105D" w:rsidP="005F5E70">
      <w:pPr>
        <w:spacing w:before="161"/>
        <w:ind w:left="540" w:right="312" w:hanging="540"/>
        <w:rPr>
          <w:rFonts w:ascii="Times New Roman" w:hAnsi="Times New Roman" w:cs="Times New Roman"/>
          <w:sz w:val="24"/>
          <w:szCs w:val="24"/>
        </w:rPr>
      </w:pPr>
    </w:p>
    <w:p w:rsidR="008F105D" w:rsidRPr="00871647" w:rsidRDefault="008F105D" w:rsidP="005F5E70">
      <w:pPr>
        <w:pStyle w:val="ListParagraph"/>
        <w:numPr>
          <w:ilvl w:val="0"/>
          <w:numId w:val="170"/>
        </w:numPr>
        <w:tabs>
          <w:tab w:val="left" w:pos="1033"/>
        </w:tabs>
        <w:spacing w:before="160"/>
        <w:ind w:left="540" w:right="312" w:hanging="540"/>
        <w:jc w:val="both"/>
        <w:rPr>
          <w:sz w:val="24"/>
          <w:szCs w:val="24"/>
        </w:rPr>
      </w:pPr>
      <w:r w:rsidRPr="00871647">
        <w:rPr>
          <w:sz w:val="24"/>
          <w:szCs w:val="24"/>
        </w:rPr>
        <w:t>is satisfied that the case involves a substantial question of law;</w:t>
      </w:r>
      <w:r w:rsidRPr="00871647">
        <w:rPr>
          <w:spacing w:val="-10"/>
          <w:sz w:val="24"/>
          <w:szCs w:val="24"/>
        </w:rPr>
        <w:t xml:space="preserve"> </w:t>
      </w:r>
      <w:r w:rsidRPr="00871647">
        <w:rPr>
          <w:sz w:val="24"/>
          <w:szCs w:val="24"/>
        </w:rPr>
        <w:t>and</w:t>
      </w:r>
    </w:p>
    <w:p w:rsidR="008F105D" w:rsidRPr="00871647" w:rsidRDefault="008F105D" w:rsidP="005F5E70">
      <w:pPr>
        <w:pStyle w:val="ListParagraph"/>
        <w:numPr>
          <w:ilvl w:val="0"/>
          <w:numId w:val="170"/>
        </w:numPr>
        <w:tabs>
          <w:tab w:val="left" w:pos="1033"/>
        </w:tabs>
        <w:spacing w:before="160"/>
        <w:ind w:left="540" w:right="312" w:hanging="540"/>
        <w:jc w:val="both"/>
        <w:rPr>
          <w:sz w:val="24"/>
          <w:szCs w:val="24"/>
        </w:rPr>
      </w:pPr>
      <w:r w:rsidRPr="00871647">
        <w:rPr>
          <w:sz w:val="24"/>
          <w:szCs w:val="24"/>
        </w:rPr>
        <w:t>certifies the case is fit for appeal to the Supreme</w:t>
      </w:r>
      <w:r w:rsidRPr="00871647">
        <w:rPr>
          <w:spacing w:val="-4"/>
          <w:sz w:val="24"/>
          <w:szCs w:val="24"/>
        </w:rPr>
        <w:t xml:space="preserve"> </w:t>
      </w:r>
      <w:r w:rsidRPr="00871647">
        <w:rPr>
          <w:sz w:val="24"/>
          <w:szCs w:val="24"/>
        </w:rPr>
        <w:t>Court.</w:t>
      </w:r>
    </w:p>
    <w:p w:rsidR="008F105D" w:rsidRPr="00871647" w:rsidRDefault="008F105D" w:rsidP="005F5E70">
      <w:pPr>
        <w:spacing w:before="160" w:line="280" w:lineRule="auto"/>
        <w:ind w:left="540" w:right="312"/>
        <w:rPr>
          <w:rFonts w:ascii="Times New Roman" w:hAnsi="Times New Roman" w:cs="Times New Roman"/>
          <w:sz w:val="24"/>
          <w:szCs w:val="24"/>
        </w:rPr>
      </w:pPr>
      <w:r w:rsidRPr="00871647">
        <w:rPr>
          <w:rFonts w:ascii="Times New Roman" w:hAnsi="Times New Roman" w:cs="Times New Roman"/>
          <w:b/>
          <w:sz w:val="24"/>
          <w:szCs w:val="24"/>
        </w:rPr>
        <w:t>If</w:t>
      </w:r>
      <w:r w:rsidRPr="00871647">
        <w:rPr>
          <w:rFonts w:ascii="Times New Roman" w:hAnsi="Times New Roman" w:cs="Times New Roman"/>
          <w:b/>
          <w:spacing w:val="-12"/>
          <w:sz w:val="24"/>
          <w:szCs w:val="24"/>
        </w:rPr>
        <w:t xml:space="preserve"> </w:t>
      </w:r>
      <w:r w:rsidRPr="00871647">
        <w:rPr>
          <w:rFonts w:ascii="Times New Roman" w:hAnsi="Times New Roman" w:cs="Times New Roman"/>
          <w:b/>
          <w:sz w:val="24"/>
          <w:szCs w:val="24"/>
        </w:rPr>
        <w:t>High</w:t>
      </w:r>
      <w:r w:rsidRPr="00871647">
        <w:rPr>
          <w:rFonts w:ascii="Times New Roman" w:hAnsi="Times New Roman" w:cs="Times New Roman"/>
          <w:b/>
          <w:spacing w:val="-12"/>
          <w:sz w:val="24"/>
          <w:szCs w:val="24"/>
        </w:rPr>
        <w:t xml:space="preserve"> </w:t>
      </w:r>
      <w:r w:rsidRPr="00871647">
        <w:rPr>
          <w:rFonts w:ascii="Times New Roman" w:hAnsi="Times New Roman" w:cs="Times New Roman"/>
          <w:b/>
          <w:sz w:val="24"/>
          <w:szCs w:val="24"/>
        </w:rPr>
        <w:t>Court</w:t>
      </w:r>
      <w:r w:rsidRPr="00871647">
        <w:rPr>
          <w:rFonts w:ascii="Times New Roman" w:hAnsi="Times New Roman" w:cs="Times New Roman"/>
          <w:b/>
          <w:spacing w:val="-11"/>
          <w:sz w:val="24"/>
          <w:szCs w:val="24"/>
        </w:rPr>
        <w:t xml:space="preserve"> </w:t>
      </w:r>
      <w:r w:rsidRPr="00871647">
        <w:rPr>
          <w:rFonts w:ascii="Times New Roman" w:hAnsi="Times New Roman" w:cs="Times New Roman"/>
          <w:b/>
          <w:sz w:val="24"/>
          <w:szCs w:val="24"/>
        </w:rPr>
        <w:t>refuses</w:t>
      </w:r>
      <w:r w:rsidRPr="00871647">
        <w:rPr>
          <w:rFonts w:ascii="Times New Roman" w:hAnsi="Times New Roman" w:cs="Times New Roman"/>
          <w:b/>
          <w:spacing w:val="-12"/>
          <w:sz w:val="24"/>
          <w:szCs w:val="24"/>
        </w:rPr>
        <w:t xml:space="preserve"> </w:t>
      </w:r>
      <w:r w:rsidRPr="00871647">
        <w:rPr>
          <w:rFonts w:ascii="Times New Roman" w:hAnsi="Times New Roman" w:cs="Times New Roman"/>
          <w:b/>
          <w:sz w:val="24"/>
          <w:szCs w:val="24"/>
        </w:rPr>
        <w:t>to</w:t>
      </w:r>
      <w:r w:rsidRPr="00871647">
        <w:rPr>
          <w:rFonts w:ascii="Times New Roman" w:hAnsi="Times New Roman" w:cs="Times New Roman"/>
          <w:b/>
          <w:spacing w:val="-12"/>
          <w:sz w:val="24"/>
          <w:szCs w:val="24"/>
        </w:rPr>
        <w:t xml:space="preserve"> </w:t>
      </w:r>
      <w:r w:rsidRPr="00871647">
        <w:rPr>
          <w:rFonts w:ascii="Times New Roman" w:hAnsi="Times New Roman" w:cs="Times New Roman"/>
          <w:b/>
          <w:sz w:val="24"/>
          <w:szCs w:val="24"/>
        </w:rPr>
        <w:t>certify</w:t>
      </w:r>
      <w:r w:rsidRPr="00871647">
        <w:rPr>
          <w:rFonts w:ascii="Times New Roman" w:hAnsi="Times New Roman" w:cs="Times New Roman"/>
          <w:b/>
          <w:spacing w:val="-11"/>
          <w:sz w:val="24"/>
          <w:szCs w:val="24"/>
        </w:rPr>
        <w:t xml:space="preserve"> </w:t>
      </w:r>
      <w:r w:rsidRPr="00871647">
        <w:rPr>
          <w:rFonts w:ascii="Times New Roman" w:hAnsi="Times New Roman" w:cs="Times New Roman"/>
          <w:b/>
          <w:sz w:val="24"/>
          <w:szCs w:val="24"/>
        </w:rPr>
        <w:t>the</w:t>
      </w:r>
      <w:r w:rsidRPr="00871647">
        <w:rPr>
          <w:rFonts w:ascii="Times New Roman" w:hAnsi="Times New Roman" w:cs="Times New Roman"/>
          <w:b/>
          <w:spacing w:val="-12"/>
          <w:sz w:val="24"/>
          <w:szCs w:val="24"/>
        </w:rPr>
        <w:t xml:space="preserve"> </w:t>
      </w:r>
      <w:r w:rsidRPr="00871647">
        <w:rPr>
          <w:rFonts w:ascii="Times New Roman" w:hAnsi="Times New Roman" w:cs="Times New Roman"/>
          <w:b/>
          <w:sz w:val="24"/>
          <w:szCs w:val="24"/>
        </w:rPr>
        <w:t>case:</w:t>
      </w:r>
      <w:r w:rsidRPr="00871647">
        <w:rPr>
          <w:rFonts w:ascii="Times New Roman" w:hAnsi="Times New Roman" w:cs="Times New Roman"/>
          <w:b/>
          <w:spacing w:val="-10"/>
          <w:sz w:val="24"/>
          <w:szCs w:val="24"/>
        </w:rPr>
        <w:t xml:space="preserve"> </w:t>
      </w:r>
      <w:r w:rsidRPr="00871647">
        <w:rPr>
          <w:rFonts w:ascii="Times New Roman" w:hAnsi="Times New Roman" w:cs="Times New Roman"/>
          <w:sz w:val="24"/>
          <w:szCs w:val="24"/>
        </w:rPr>
        <w:t>The</w:t>
      </w:r>
      <w:r w:rsidRPr="00871647">
        <w:rPr>
          <w:rFonts w:ascii="Times New Roman" w:hAnsi="Times New Roman" w:cs="Times New Roman"/>
          <w:spacing w:val="-11"/>
          <w:sz w:val="24"/>
          <w:szCs w:val="24"/>
        </w:rPr>
        <w:t xml:space="preserve"> </w:t>
      </w:r>
      <w:r w:rsidRPr="00871647">
        <w:rPr>
          <w:rFonts w:ascii="Times New Roman" w:hAnsi="Times New Roman" w:cs="Times New Roman"/>
          <w:sz w:val="24"/>
          <w:szCs w:val="24"/>
        </w:rPr>
        <w:t>aggrieved</w:t>
      </w:r>
      <w:r w:rsidRPr="00871647">
        <w:rPr>
          <w:rFonts w:ascii="Times New Roman" w:hAnsi="Times New Roman" w:cs="Times New Roman"/>
          <w:spacing w:val="-12"/>
          <w:sz w:val="24"/>
          <w:szCs w:val="24"/>
        </w:rPr>
        <w:t xml:space="preserve"> </w:t>
      </w:r>
      <w:r w:rsidRPr="00871647">
        <w:rPr>
          <w:rFonts w:ascii="Times New Roman" w:hAnsi="Times New Roman" w:cs="Times New Roman"/>
          <w:sz w:val="24"/>
          <w:szCs w:val="24"/>
        </w:rPr>
        <w:t>party</w:t>
      </w:r>
      <w:r w:rsidRPr="00871647">
        <w:rPr>
          <w:rFonts w:ascii="Times New Roman" w:hAnsi="Times New Roman" w:cs="Times New Roman"/>
          <w:spacing w:val="-11"/>
          <w:sz w:val="24"/>
          <w:szCs w:val="24"/>
        </w:rPr>
        <w:t xml:space="preserve"> </w:t>
      </w:r>
      <w:r w:rsidRPr="00871647">
        <w:rPr>
          <w:rFonts w:ascii="Times New Roman" w:hAnsi="Times New Roman" w:cs="Times New Roman"/>
          <w:sz w:val="24"/>
          <w:szCs w:val="24"/>
        </w:rPr>
        <w:t>may</w:t>
      </w:r>
      <w:r w:rsidRPr="00871647">
        <w:rPr>
          <w:rFonts w:ascii="Times New Roman" w:hAnsi="Times New Roman" w:cs="Times New Roman"/>
          <w:spacing w:val="-12"/>
          <w:sz w:val="24"/>
          <w:szCs w:val="24"/>
        </w:rPr>
        <w:t xml:space="preserve"> </w:t>
      </w:r>
      <w:r w:rsidRPr="00871647">
        <w:rPr>
          <w:rFonts w:ascii="Times New Roman" w:hAnsi="Times New Roman" w:cs="Times New Roman"/>
          <w:sz w:val="24"/>
          <w:szCs w:val="24"/>
        </w:rPr>
        <w:t>make</w:t>
      </w:r>
      <w:r w:rsidRPr="00871647">
        <w:rPr>
          <w:rFonts w:ascii="Times New Roman" w:hAnsi="Times New Roman" w:cs="Times New Roman"/>
          <w:spacing w:val="-12"/>
          <w:sz w:val="24"/>
          <w:szCs w:val="24"/>
        </w:rPr>
        <w:t xml:space="preserve"> </w:t>
      </w:r>
      <w:r w:rsidRPr="00871647">
        <w:rPr>
          <w:rFonts w:ascii="Times New Roman" w:hAnsi="Times New Roman" w:cs="Times New Roman"/>
          <w:sz w:val="24"/>
          <w:szCs w:val="24"/>
        </w:rPr>
        <w:t>an</w:t>
      </w:r>
      <w:r w:rsidRPr="00871647">
        <w:rPr>
          <w:rFonts w:ascii="Times New Roman" w:hAnsi="Times New Roman" w:cs="Times New Roman"/>
          <w:spacing w:val="-11"/>
          <w:sz w:val="24"/>
          <w:szCs w:val="24"/>
        </w:rPr>
        <w:t xml:space="preserve"> </w:t>
      </w:r>
      <w:r w:rsidRPr="00871647">
        <w:rPr>
          <w:rFonts w:ascii="Times New Roman" w:hAnsi="Times New Roman" w:cs="Times New Roman"/>
          <w:sz w:val="24"/>
          <w:szCs w:val="24"/>
        </w:rPr>
        <w:t>application</w:t>
      </w:r>
      <w:r w:rsidRPr="00871647">
        <w:rPr>
          <w:rFonts w:ascii="Times New Roman" w:hAnsi="Times New Roman" w:cs="Times New Roman"/>
          <w:spacing w:val="-12"/>
          <w:sz w:val="24"/>
          <w:szCs w:val="24"/>
        </w:rPr>
        <w:t xml:space="preserve"> </w:t>
      </w:r>
      <w:r w:rsidRPr="00871647">
        <w:rPr>
          <w:rFonts w:ascii="Times New Roman" w:hAnsi="Times New Roman" w:cs="Times New Roman"/>
          <w:sz w:val="24"/>
          <w:szCs w:val="24"/>
        </w:rPr>
        <w:t>to</w:t>
      </w:r>
      <w:r w:rsidRPr="00871647">
        <w:rPr>
          <w:rFonts w:ascii="Times New Roman" w:hAnsi="Times New Roman" w:cs="Times New Roman"/>
          <w:spacing w:val="-11"/>
          <w:sz w:val="24"/>
          <w:szCs w:val="24"/>
        </w:rPr>
        <w:t xml:space="preserve"> </w:t>
      </w:r>
      <w:r w:rsidRPr="00871647">
        <w:rPr>
          <w:rFonts w:ascii="Times New Roman" w:hAnsi="Times New Roman" w:cs="Times New Roman"/>
          <w:sz w:val="24"/>
          <w:szCs w:val="24"/>
        </w:rPr>
        <w:t>the</w:t>
      </w:r>
      <w:r w:rsidRPr="00871647">
        <w:rPr>
          <w:rFonts w:ascii="Times New Roman" w:hAnsi="Times New Roman" w:cs="Times New Roman"/>
          <w:spacing w:val="-12"/>
          <w:sz w:val="24"/>
          <w:szCs w:val="24"/>
        </w:rPr>
        <w:t xml:space="preserve"> </w:t>
      </w:r>
      <w:r w:rsidRPr="00871647">
        <w:rPr>
          <w:rFonts w:ascii="Times New Roman" w:hAnsi="Times New Roman" w:cs="Times New Roman"/>
          <w:sz w:val="24"/>
          <w:szCs w:val="24"/>
        </w:rPr>
        <w:t>Supreme</w:t>
      </w:r>
      <w:r w:rsidRPr="00871647">
        <w:rPr>
          <w:rFonts w:ascii="Times New Roman" w:hAnsi="Times New Roman" w:cs="Times New Roman"/>
          <w:spacing w:val="-12"/>
          <w:sz w:val="24"/>
          <w:szCs w:val="24"/>
        </w:rPr>
        <w:t xml:space="preserve"> </w:t>
      </w:r>
      <w:r w:rsidRPr="00871647">
        <w:rPr>
          <w:rFonts w:ascii="Times New Roman" w:hAnsi="Times New Roman" w:cs="Times New Roman"/>
          <w:sz w:val="24"/>
          <w:szCs w:val="24"/>
        </w:rPr>
        <w:t>Court under Article 136 of the Constitution of</w:t>
      </w:r>
      <w:r w:rsidRPr="00871647">
        <w:rPr>
          <w:rFonts w:ascii="Times New Roman" w:hAnsi="Times New Roman" w:cs="Times New Roman"/>
          <w:spacing w:val="-17"/>
          <w:sz w:val="24"/>
          <w:szCs w:val="24"/>
        </w:rPr>
        <w:t xml:space="preserve"> </w:t>
      </w:r>
      <w:r w:rsidRPr="00871647">
        <w:rPr>
          <w:rFonts w:ascii="Times New Roman" w:hAnsi="Times New Roman" w:cs="Times New Roman"/>
          <w:sz w:val="24"/>
          <w:szCs w:val="24"/>
        </w:rPr>
        <w:t>India.</w:t>
      </w:r>
    </w:p>
    <w:p w:rsidR="008F105D" w:rsidRPr="00871647" w:rsidRDefault="008F105D" w:rsidP="005F5E70">
      <w:pPr>
        <w:pStyle w:val="BodyText"/>
        <w:spacing w:before="121"/>
        <w:ind w:left="540" w:right="312"/>
        <w:rPr>
          <w:sz w:val="24"/>
          <w:szCs w:val="24"/>
        </w:rPr>
      </w:pPr>
      <w:r w:rsidRPr="00871647">
        <w:rPr>
          <w:b/>
          <w:sz w:val="24"/>
          <w:szCs w:val="24"/>
        </w:rPr>
        <w:t xml:space="preserve">Cost of appeal: </w:t>
      </w:r>
      <w:r w:rsidRPr="00871647">
        <w:rPr>
          <w:sz w:val="24"/>
          <w:szCs w:val="24"/>
        </w:rPr>
        <w:t>The costs of the appeal shall be borne by the person as decided by the Supreme Court.</w:t>
      </w:r>
    </w:p>
    <w:p w:rsidR="008F105D" w:rsidRPr="00871647" w:rsidRDefault="008F105D" w:rsidP="005F5E70">
      <w:pPr>
        <w:pStyle w:val="BodyText"/>
        <w:spacing w:line="280" w:lineRule="auto"/>
        <w:ind w:left="540" w:right="312"/>
        <w:jc w:val="both"/>
        <w:rPr>
          <w:sz w:val="24"/>
          <w:szCs w:val="24"/>
        </w:rPr>
      </w:pPr>
      <w:r w:rsidRPr="00871647">
        <w:rPr>
          <w:b/>
          <w:sz w:val="24"/>
          <w:szCs w:val="24"/>
        </w:rPr>
        <w:t xml:space="preserve">Effect of judgment: </w:t>
      </w:r>
      <w:r w:rsidRPr="00871647">
        <w:rPr>
          <w:sz w:val="24"/>
          <w:szCs w:val="24"/>
        </w:rPr>
        <w:t>Where the judgment of the High Court is varied or reversed by the Supreme Court, Tribunal should pass necessary order to dispose the case in conformity with such judgment.</w:t>
      </w:r>
    </w:p>
    <w:p w:rsidR="008F105D" w:rsidRPr="00871647" w:rsidRDefault="008F105D" w:rsidP="005F5E70">
      <w:pPr>
        <w:pStyle w:val="BodyText"/>
        <w:spacing w:before="10"/>
        <w:ind w:left="540" w:hanging="540"/>
        <w:jc w:val="both"/>
        <w:rPr>
          <w:spacing w:val="6"/>
          <w:sz w:val="28"/>
          <w:szCs w:val="28"/>
          <w:shd w:val="clear" w:color="auto" w:fill="231F20"/>
        </w:rPr>
      </w:pPr>
      <w:r w:rsidRPr="00871647">
        <w:rPr>
          <w:sz w:val="24"/>
          <w:szCs w:val="24"/>
        </w:rPr>
        <w:t xml:space="preserve">      </w:t>
      </w:r>
      <w:r w:rsidRPr="00871647">
        <w:rPr>
          <w:sz w:val="28"/>
          <w:szCs w:val="28"/>
          <w:shd w:val="clear" w:color="auto" w:fill="231F20"/>
        </w:rPr>
        <w:t xml:space="preserve"> </w:t>
      </w:r>
      <w:r w:rsidRPr="00871647">
        <w:rPr>
          <w:spacing w:val="-19"/>
          <w:sz w:val="28"/>
          <w:szCs w:val="28"/>
          <w:shd w:val="clear" w:color="auto" w:fill="231F20"/>
        </w:rPr>
        <w:t xml:space="preserve"> </w:t>
      </w:r>
      <w:r w:rsidRPr="00871647">
        <w:rPr>
          <w:spacing w:val="6"/>
          <w:sz w:val="28"/>
          <w:szCs w:val="28"/>
          <w:shd w:val="clear" w:color="auto" w:fill="231F20"/>
        </w:rPr>
        <w:t>REVISIONS</w:t>
      </w:r>
    </w:p>
    <w:p w:rsidR="008F105D" w:rsidRPr="00871647" w:rsidRDefault="008F105D" w:rsidP="005F5E70">
      <w:pPr>
        <w:pStyle w:val="BodyText"/>
        <w:spacing w:before="10"/>
        <w:ind w:left="540" w:hanging="540"/>
        <w:jc w:val="both"/>
        <w:rPr>
          <w:sz w:val="24"/>
          <w:szCs w:val="24"/>
        </w:rPr>
      </w:pPr>
    </w:p>
    <w:p w:rsidR="008F105D" w:rsidRPr="00871647" w:rsidRDefault="008F105D" w:rsidP="005F5E70">
      <w:pPr>
        <w:tabs>
          <w:tab w:val="left" w:pos="10032"/>
        </w:tabs>
        <w:spacing w:before="1"/>
        <w:ind w:left="540" w:hanging="540"/>
        <w:rPr>
          <w:rFonts w:ascii="Times New Roman" w:hAnsi="Times New Roman" w:cs="Times New Roman"/>
          <w:b/>
          <w:sz w:val="24"/>
          <w:szCs w:val="24"/>
        </w:rPr>
      </w:pPr>
      <w:r w:rsidRPr="00871647">
        <w:rPr>
          <w:sz w:val="24"/>
          <w:szCs w:val="24"/>
        </w:rPr>
        <w:t xml:space="preserve">       </w:t>
      </w:r>
      <w:r w:rsidRPr="00871647">
        <w:rPr>
          <w:rFonts w:ascii="Times New Roman" w:hAnsi="Times New Roman" w:cs="Times New Roman"/>
          <w:sz w:val="24"/>
          <w:szCs w:val="24"/>
          <w:shd w:val="clear" w:color="auto" w:fill="D1D3D4"/>
        </w:rPr>
        <w:t xml:space="preserve"> </w:t>
      </w:r>
      <w:r w:rsidRPr="00871647">
        <w:rPr>
          <w:rFonts w:ascii="Times New Roman" w:hAnsi="Times New Roman" w:cs="Times New Roman"/>
          <w:spacing w:val="-10"/>
          <w:sz w:val="24"/>
          <w:szCs w:val="24"/>
          <w:shd w:val="clear" w:color="auto" w:fill="D1D3D4"/>
        </w:rPr>
        <w:t xml:space="preserve"> </w:t>
      </w:r>
      <w:r w:rsidRPr="00871647">
        <w:rPr>
          <w:rFonts w:ascii="Times New Roman" w:hAnsi="Times New Roman" w:cs="Times New Roman"/>
          <w:b/>
          <w:sz w:val="24"/>
          <w:szCs w:val="24"/>
          <w:shd w:val="clear" w:color="auto" w:fill="D1D3D4"/>
        </w:rPr>
        <w:t xml:space="preserve">REVISION BY THE COMMISSIONER OF INCOME </w:t>
      </w:r>
      <w:r w:rsidRPr="00871647">
        <w:rPr>
          <w:rFonts w:ascii="Times New Roman" w:hAnsi="Times New Roman" w:cs="Times New Roman"/>
          <w:b/>
          <w:spacing w:val="-6"/>
          <w:sz w:val="24"/>
          <w:szCs w:val="24"/>
          <w:shd w:val="clear" w:color="auto" w:fill="D1D3D4"/>
        </w:rPr>
        <w:t xml:space="preserve">TAX </w:t>
      </w:r>
      <w:r w:rsidRPr="00871647">
        <w:rPr>
          <w:rFonts w:ascii="Times New Roman" w:hAnsi="Times New Roman" w:cs="Times New Roman"/>
          <w:b/>
          <w:sz w:val="24"/>
          <w:szCs w:val="24"/>
          <w:shd w:val="clear" w:color="auto" w:fill="D1D3D4"/>
        </w:rPr>
        <w:t>[SECTION 263 &amp;</w:t>
      </w:r>
      <w:r w:rsidRPr="00871647">
        <w:rPr>
          <w:rFonts w:ascii="Times New Roman" w:hAnsi="Times New Roman" w:cs="Times New Roman"/>
          <w:b/>
          <w:spacing w:val="-28"/>
          <w:sz w:val="24"/>
          <w:szCs w:val="24"/>
          <w:shd w:val="clear" w:color="auto" w:fill="D1D3D4"/>
        </w:rPr>
        <w:t xml:space="preserve"> </w:t>
      </w:r>
      <w:r w:rsidRPr="00871647">
        <w:rPr>
          <w:rFonts w:ascii="Times New Roman" w:hAnsi="Times New Roman" w:cs="Times New Roman"/>
          <w:b/>
          <w:sz w:val="24"/>
          <w:szCs w:val="24"/>
          <w:shd w:val="clear" w:color="auto" w:fill="D1D3D4"/>
        </w:rPr>
        <w:t>264]</w:t>
      </w:r>
      <w:r w:rsidRPr="00871647">
        <w:rPr>
          <w:rFonts w:ascii="Times New Roman" w:hAnsi="Times New Roman" w:cs="Times New Roman"/>
          <w:b/>
          <w:sz w:val="24"/>
          <w:szCs w:val="24"/>
          <w:shd w:val="clear" w:color="auto" w:fill="D1D3D4"/>
        </w:rPr>
        <w:tab/>
      </w:r>
    </w:p>
    <w:p w:rsidR="008F105D" w:rsidRPr="00871647" w:rsidRDefault="008F105D" w:rsidP="005F5E70">
      <w:pPr>
        <w:pStyle w:val="BodyText"/>
        <w:spacing w:before="155" w:line="280" w:lineRule="auto"/>
        <w:ind w:left="540" w:right="309"/>
        <w:jc w:val="both"/>
        <w:rPr>
          <w:sz w:val="24"/>
          <w:szCs w:val="24"/>
        </w:rPr>
      </w:pPr>
      <w:r w:rsidRPr="00871647">
        <w:rPr>
          <w:sz w:val="24"/>
          <w:szCs w:val="24"/>
        </w:rPr>
        <w:t>The right to file such appeals against the orders of the Assessing Officer is not available to the Department.   It is for this reason that the Commissioner has been vested with revisional powers under Section 263, where the order of Assessing Officer is erroneous in so far as it is prejudicial to the interests of the revenue. But such revisional power can be exercised only in respect of orders which are not the subject matter of appeals. The reason is that once an assessment order is appealed against, the Commissioner (Appeals) has got the powers</w:t>
      </w:r>
      <w:r w:rsidRPr="00871647">
        <w:rPr>
          <w:spacing w:val="-9"/>
          <w:sz w:val="24"/>
          <w:szCs w:val="24"/>
        </w:rPr>
        <w:t xml:space="preserve"> </w:t>
      </w:r>
      <w:r w:rsidRPr="00871647">
        <w:rPr>
          <w:sz w:val="24"/>
          <w:szCs w:val="24"/>
        </w:rPr>
        <w:t>to</w:t>
      </w:r>
      <w:r w:rsidRPr="00871647">
        <w:rPr>
          <w:spacing w:val="-9"/>
          <w:sz w:val="24"/>
          <w:szCs w:val="24"/>
        </w:rPr>
        <w:t xml:space="preserve"> </w:t>
      </w:r>
      <w:r w:rsidRPr="00871647">
        <w:rPr>
          <w:sz w:val="24"/>
          <w:szCs w:val="24"/>
        </w:rPr>
        <w:t>enhance</w:t>
      </w:r>
      <w:r w:rsidRPr="00871647">
        <w:rPr>
          <w:spacing w:val="-8"/>
          <w:sz w:val="24"/>
          <w:szCs w:val="24"/>
        </w:rPr>
        <w:t xml:space="preserve"> </w:t>
      </w:r>
      <w:r w:rsidRPr="00871647">
        <w:rPr>
          <w:sz w:val="24"/>
          <w:szCs w:val="24"/>
        </w:rPr>
        <w:t>the</w:t>
      </w:r>
      <w:r w:rsidRPr="00871647">
        <w:rPr>
          <w:spacing w:val="-9"/>
          <w:sz w:val="24"/>
          <w:szCs w:val="24"/>
        </w:rPr>
        <w:t xml:space="preserve"> </w:t>
      </w:r>
      <w:r w:rsidRPr="00871647">
        <w:rPr>
          <w:sz w:val="24"/>
          <w:szCs w:val="24"/>
        </w:rPr>
        <w:t>assessment</w:t>
      </w:r>
      <w:r w:rsidRPr="00871647">
        <w:rPr>
          <w:spacing w:val="-8"/>
          <w:sz w:val="24"/>
          <w:szCs w:val="24"/>
        </w:rPr>
        <w:t xml:space="preserve"> </w:t>
      </w:r>
      <w:r w:rsidRPr="00871647">
        <w:rPr>
          <w:sz w:val="24"/>
          <w:szCs w:val="24"/>
        </w:rPr>
        <w:t>under</w:t>
      </w:r>
      <w:r w:rsidRPr="00871647">
        <w:rPr>
          <w:spacing w:val="-9"/>
          <w:sz w:val="24"/>
          <w:szCs w:val="24"/>
        </w:rPr>
        <w:t xml:space="preserve"> </w:t>
      </w:r>
      <w:r w:rsidRPr="00871647">
        <w:rPr>
          <w:sz w:val="24"/>
          <w:szCs w:val="24"/>
        </w:rPr>
        <w:t>Section</w:t>
      </w:r>
      <w:r w:rsidRPr="00871647">
        <w:rPr>
          <w:spacing w:val="-9"/>
          <w:sz w:val="24"/>
          <w:szCs w:val="24"/>
        </w:rPr>
        <w:t xml:space="preserve"> </w:t>
      </w:r>
      <w:r w:rsidRPr="00871647">
        <w:rPr>
          <w:sz w:val="24"/>
          <w:szCs w:val="24"/>
        </w:rPr>
        <w:t>263</w:t>
      </w:r>
      <w:r w:rsidRPr="00871647">
        <w:rPr>
          <w:spacing w:val="-8"/>
          <w:sz w:val="24"/>
          <w:szCs w:val="24"/>
        </w:rPr>
        <w:t xml:space="preserve"> </w:t>
      </w:r>
      <w:r w:rsidRPr="00871647">
        <w:rPr>
          <w:sz w:val="24"/>
          <w:szCs w:val="24"/>
        </w:rPr>
        <w:t>and</w:t>
      </w:r>
      <w:r w:rsidRPr="00871647">
        <w:rPr>
          <w:spacing w:val="-9"/>
          <w:sz w:val="24"/>
          <w:szCs w:val="24"/>
        </w:rPr>
        <w:t xml:space="preserve"> </w:t>
      </w:r>
      <w:r w:rsidRPr="00871647">
        <w:rPr>
          <w:sz w:val="24"/>
          <w:szCs w:val="24"/>
        </w:rPr>
        <w:t>a</w:t>
      </w:r>
      <w:r w:rsidRPr="00871647">
        <w:rPr>
          <w:spacing w:val="-8"/>
          <w:sz w:val="24"/>
          <w:szCs w:val="24"/>
        </w:rPr>
        <w:t xml:space="preserve"> </w:t>
      </w:r>
      <w:r w:rsidRPr="00871647">
        <w:rPr>
          <w:sz w:val="24"/>
          <w:szCs w:val="24"/>
        </w:rPr>
        <w:t>right</w:t>
      </w:r>
      <w:r w:rsidRPr="00871647">
        <w:rPr>
          <w:spacing w:val="-9"/>
          <w:sz w:val="24"/>
          <w:szCs w:val="24"/>
        </w:rPr>
        <w:t xml:space="preserve"> </w:t>
      </w:r>
      <w:r w:rsidRPr="00871647">
        <w:rPr>
          <w:sz w:val="24"/>
          <w:szCs w:val="24"/>
        </w:rPr>
        <w:t>of</w:t>
      </w:r>
      <w:r w:rsidRPr="00871647">
        <w:rPr>
          <w:spacing w:val="-9"/>
          <w:sz w:val="24"/>
          <w:szCs w:val="24"/>
        </w:rPr>
        <w:t xml:space="preserve"> </w:t>
      </w:r>
      <w:r w:rsidRPr="00871647">
        <w:rPr>
          <w:sz w:val="24"/>
          <w:szCs w:val="24"/>
        </w:rPr>
        <w:t>appeal</w:t>
      </w:r>
      <w:r w:rsidRPr="00871647">
        <w:rPr>
          <w:spacing w:val="-8"/>
          <w:sz w:val="24"/>
          <w:szCs w:val="24"/>
        </w:rPr>
        <w:t xml:space="preserve"> </w:t>
      </w:r>
      <w:r w:rsidRPr="00871647">
        <w:rPr>
          <w:sz w:val="24"/>
          <w:szCs w:val="24"/>
        </w:rPr>
        <w:t>up to</w:t>
      </w:r>
      <w:r w:rsidRPr="00871647">
        <w:rPr>
          <w:spacing w:val="-9"/>
          <w:sz w:val="24"/>
          <w:szCs w:val="24"/>
        </w:rPr>
        <w:t xml:space="preserve"> </w:t>
      </w:r>
      <w:r w:rsidRPr="00871647">
        <w:rPr>
          <w:sz w:val="24"/>
          <w:szCs w:val="24"/>
        </w:rPr>
        <w:t>the</w:t>
      </w:r>
      <w:r w:rsidRPr="00871647">
        <w:rPr>
          <w:spacing w:val="-12"/>
          <w:sz w:val="24"/>
          <w:szCs w:val="24"/>
        </w:rPr>
        <w:t xml:space="preserve"> </w:t>
      </w:r>
      <w:r w:rsidRPr="00871647">
        <w:rPr>
          <w:sz w:val="24"/>
          <w:szCs w:val="24"/>
        </w:rPr>
        <w:t>Tribunal</w:t>
      </w:r>
      <w:r w:rsidRPr="00871647">
        <w:rPr>
          <w:spacing w:val="-9"/>
          <w:sz w:val="24"/>
          <w:szCs w:val="24"/>
        </w:rPr>
        <w:t xml:space="preserve"> </w:t>
      </w:r>
      <w:r w:rsidRPr="00871647">
        <w:rPr>
          <w:sz w:val="24"/>
          <w:szCs w:val="24"/>
        </w:rPr>
        <w:t>is</w:t>
      </w:r>
      <w:r w:rsidRPr="00871647">
        <w:rPr>
          <w:spacing w:val="-8"/>
          <w:sz w:val="24"/>
          <w:szCs w:val="24"/>
        </w:rPr>
        <w:t xml:space="preserve"> </w:t>
      </w:r>
      <w:r w:rsidRPr="00871647">
        <w:rPr>
          <w:sz w:val="24"/>
          <w:szCs w:val="24"/>
        </w:rPr>
        <w:t>provided</w:t>
      </w:r>
      <w:r w:rsidRPr="00871647">
        <w:rPr>
          <w:spacing w:val="-9"/>
          <w:sz w:val="24"/>
          <w:szCs w:val="24"/>
        </w:rPr>
        <w:t xml:space="preserve"> </w:t>
      </w:r>
      <w:r w:rsidRPr="00871647">
        <w:rPr>
          <w:sz w:val="24"/>
          <w:szCs w:val="24"/>
        </w:rPr>
        <w:t>to</w:t>
      </w:r>
      <w:r w:rsidRPr="00871647">
        <w:rPr>
          <w:spacing w:val="-8"/>
          <w:sz w:val="24"/>
          <w:szCs w:val="24"/>
        </w:rPr>
        <w:t xml:space="preserve"> </w:t>
      </w:r>
      <w:r w:rsidRPr="00871647">
        <w:rPr>
          <w:sz w:val="24"/>
          <w:szCs w:val="24"/>
        </w:rPr>
        <w:t>the assessee against the orders of the Assessing Officer. In the following cases Commissioner of Income-tax can revise an order passed by the Assessing</w:t>
      </w:r>
      <w:r w:rsidRPr="00871647">
        <w:rPr>
          <w:spacing w:val="-17"/>
          <w:sz w:val="24"/>
          <w:szCs w:val="24"/>
        </w:rPr>
        <w:t xml:space="preserve"> </w:t>
      </w:r>
      <w:r w:rsidRPr="00871647">
        <w:rPr>
          <w:sz w:val="24"/>
          <w:szCs w:val="24"/>
        </w:rPr>
        <w:t>Officer:</w:t>
      </w:r>
    </w:p>
    <w:p w:rsidR="008F105D" w:rsidRPr="00871647" w:rsidRDefault="008F105D" w:rsidP="005F5E70">
      <w:pPr>
        <w:pStyle w:val="Heading1"/>
        <w:tabs>
          <w:tab w:val="left" w:pos="10032"/>
        </w:tabs>
        <w:spacing w:before="1"/>
        <w:ind w:left="540" w:hanging="540"/>
        <w:rPr>
          <w:rFonts w:ascii="Times New Roman" w:hAnsi="Times New Roman" w:cs="Times New Roman"/>
          <w:color w:val="auto"/>
          <w:sz w:val="24"/>
          <w:szCs w:val="24"/>
        </w:rPr>
      </w:pPr>
      <w:r w:rsidRPr="00871647">
        <w:rPr>
          <w:rFonts w:ascii="Times New Roman" w:hAnsi="Times New Roman" w:cs="Times New Roman"/>
          <w:color w:val="auto"/>
          <w:sz w:val="24"/>
          <w:szCs w:val="24"/>
        </w:rPr>
        <w:t xml:space="preserve">      </w:t>
      </w:r>
      <w:r w:rsidRPr="00871647">
        <w:rPr>
          <w:rFonts w:ascii="Times New Roman" w:hAnsi="Times New Roman" w:cs="Times New Roman"/>
          <w:b w:val="0"/>
          <w:color w:val="auto"/>
          <w:sz w:val="24"/>
          <w:szCs w:val="24"/>
          <w:shd w:val="clear" w:color="auto" w:fill="D1D3D4"/>
        </w:rPr>
        <w:t xml:space="preserve"> </w:t>
      </w:r>
      <w:r w:rsidRPr="00871647">
        <w:rPr>
          <w:rFonts w:ascii="Times New Roman" w:hAnsi="Times New Roman" w:cs="Times New Roman"/>
          <w:b w:val="0"/>
          <w:color w:val="auto"/>
          <w:spacing w:val="-10"/>
          <w:sz w:val="24"/>
          <w:szCs w:val="24"/>
          <w:shd w:val="clear" w:color="auto" w:fill="D1D3D4"/>
        </w:rPr>
        <w:t xml:space="preserve"> </w:t>
      </w:r>
      <w:r w:rsidRPr="00871647">
        <w:rPr>
          <w:rFonts w:ascii="Times New Roman" w:hAnsi="Times New Roman" w:cs="Times New Roman"/>
          <w:color w:val="auto"/>
          <w:sz w:val="24"/>
          <w:szCs w:val="24"/>
          <w:shd w:val="clear" w:color="auto" w:fill="D1D3D4"/>
        </w:rPr>
        <w:t xml:space="preserve">REVISION OF ORDER PREJUDICIAL </w:t>
      </w:r>
      <w:r w:rsidRPr="00871647">
        <w:rPr>
          <w:rFonts w:ascii="Times New Roman" w:hAnsi="Times New Roman" w:cs="Times New Roman"/>
          <w:color w:val="auto"/>
          <w:spacing w:val="-3"/>
          <w:sz w:val="24"/>
          <w:szCs w:val="24"/>
          <w:shd w:val="clear" w:color="auto" w:fill="D1D3D4"/>
        </w:rPr>
        <w:t xml:space="preserve">TO </w:t>
      </w:r>
      <w:r w:rsidRPr="00871647">
        <w:rPr>
          <w:rFonts w:ascii="Times New Roman" w:hAnsi="Times New Roman" w:cs="Times New Roman"/>
          <w:color w:val="auto"/>
          <w:sz w:val="24"/>
          <w:szCs w:val="24"/>
          <w:shd w:val="clear" w:color="auto" w:fill="D1D3D4"/>
        </w:rPr>
        <w:t>THE REVENUE [SECTION</w:t>
      </w:r>
      <w:r w:rsidRPr="00871647">
        <w:rPr>
          <w:rFonts w:ascii="Times New Roman" w:hAnsi="Times New Roman" w:cs="Times New Roman"/>
          <w:color w:val="auto"/>
          <w:spacing w:val="-18"/>
          <w:sz w:val="24"/>
          <w:szCs w:val="24"/>
          <w:shd w:val="clear" w:color="auto" w:fill="D1D3D4"/>
        </w:rPr>
        <w:t xml:space="preserve"> </w:t>
      </w:r>
      <w:r w:rsidRPr="00871647">
        <w:rPr>
          <w:rFonts w:ascii="Times New Roman" w:hAnsi="Times New Roman" w:cs="Times New Roman"/>
          <w:color w:val="auto"/>
          <w:sz w:val="24"/>
          <w:szCs w:val="24"/>
          <w:shd w:val="clear" w:color="auto" w:fill="D1D3D4"/>
        </w:rPr>
        <w:t>263]</w:t>
      </w:r>
      <w:r w:rsidRPr="00871647">
        <w:rPr>
          <w:rFonts w:ascii="Times New Roman" w:hAnsi="Times New Roman" w:cs="Times New Roman"/>
          <w:color w:val="auto"/>
          <w:sz w:val="24"/>
          <w:szCs w:val="24"/>
          <w:shd w:val="clear" w:color="auto" w:fill="D1D3D4"/>
        </w:rPr>
        <w:tab/>
      </w:r>
    </w:p>
    <w:p w:rsidR="008F105D" w:rsidRPr="00871647" w:rsidRDefault="008F105D" w:rsidP="005F5E70">
      <w:pPr>
        <w:pStyle w:val="BodyText"/>
        <w:spacing w:before="9"/>
        <w:ind w:left="540" w:hanging="540"/>
        <w:jc w:val="both"/>
        <w:rPr>
          <w:b/>
          <w:sz w:val="24"/>
          <w:szCs w:val="24"/>
        </w:rPr>
      </w:pPr>
    </w:p>
    <w:p w:rsidR="008F105D" w:rsidRPr="00871647" w:rsidRDefault="008F105D" w:rsidP="005F5E70">
      <w:pPr>
        <w:ind w:left="540"/>
        <w:rPr>
          <w:rFonts w:ascii="Times New Roman" w:hAnsi="Times New Roman" w:cs="Times New Roman"/>
          <w:b/>
          <w:sz w:val="24"/>
          <w:szCs w:val="24"/>
        </w:rPr>
      </w:pPr>
      <w:r w:rsidRPr="00871647">
        <w:rPr>
          <w:rFonts w:ascii="Times New Roman" w:hAnsi="Times New Roman" w:cs="Times New Roman"/>
          <w:b/>
          <w:sz w:val="24"/>
          <w:szCs w:val="24"/>
        </w:rPr>
        <w:t>Orders which may be revised</w:t>
      </w:r>
    </w:p>
    <w:p w:rsidR="008F105D" w:rsidRPr="00871647" w:rsidRDefault="008F105D" w:rsidP="005F5E70">
      <w:pPr>
        <w:pStyle w:val="BodyText"/>
        <w:spacing w:before="156"/>
        <w:ind w:left="540"/>
        <w:jc w:val="both"/>
        <w:rPr>
          <w:sz w:val="24"/>
          <w:szCs w:val="24"/>
        </w:rPr>
      </w:pPr>
      <w:r w:rsidRPr="00871647">
        <w:rPr>
          <w:sz w:val="24"/>
          <w:szCs w:val="24"/>
        </w:rPr>
        <w:t>Any order passed by the Assessing Officer, which is –</w:t>
      </w:r>
    </w:p>
    <w:p w:rsidR="008F105D" w:rsidRPr="00871647" w:rsidRDefault="008F105D" w:rsidP="005F5E70">
      <w:pPr>
        <w:pStyle w:val="ListParagraph"/>
        <w:numPr>
          <w:ilvl w:val="0"/>
          <w:numId w:val="172"/>
        </w:numPr>
        <w:tabs>
          <w:tab w:val="left" w:pos="1032"/>
          <w:tab w:val="left" w:pos="1033"/>
        </w:tabs>
        <w:spacing w:before="160"/>
        <w:ind w:left="540" w:hanging="540"/>
        <w:jc w:val="both"/>
        <w:rPr>
          <w:sz w:val="24"/>
          <w:szCs w:val="24"/>
        </w:rPr>
      </w:pPr>
      <w:r w:rsidRPr="00871647">
        <w:rPr>
          <w:sz w:val="24"/>
          <w:szCs w:val="24"/>
        </w:rPr>
        <w:t>Erroneous;</w:t>
      </w:r>
    </w:p>
    <w:p w:rsidR="008F105D" w:rsidRPr="00871647" w:rsidRDefault="008F105D" w:rsidP="005F5E70">
      <w:pPr>
        <w:pStyle w:val="ListParagraph"/>
        <w:numPr>
          <w:ilvl w:val="0"/>
          <w:numId w:val="172"/>
        </w:numPr>
        <w:tabs>
          <w:tab w:val="left" w:pos="1032"/>
          <w:tab w:val="left" w:pos="1033"/>
        </w:tabs>
        <w:spacing w:before="160"/>
        <w:ind w:left="540" w:hanging="540"/>
        <w:jc w:val="both"/>
        <w:rPr>
          <w:sz w:val="24"/>
          <w:szCs w:val="24"/>
        </w:rPr>
      </w:pPr>
      <w:r w:rsidRPr="00871647">
        <w:rPr>
          <w:sz w:val="24"/>
          <w:szCs w:val="24"/>
        </w:rPr>
        <w:t>Prejudicial to the interests of the revenue;</w:t>
      </w:r>
      <w:r w:rsidRPr="00871647">
        <w:rPr>
          <w:spacing w:val="-3"/>
          <w:sz w:val="24"/>
          <w:szCs w:val="24"/>
        </w:rPr>
        <w:t xml:space="preserve"> </w:t>
      </w:r>
      <w:r w:rsidRPr="00871647">
        <w:rPr>
          <w:sz w:val="24"/>
          <w:szCs w:val="24"/>
        </w:rPr>
        <w:t>and</w:t>
      </w:r>
    </w:p>
    <w:p w:rsidR="008F105D" w:rsidRPr="00871647" w:rsidRDefault="008F105D" w:rsidP="005F5E70">
      <w:pPr>
        <w:pStyle w:val="ListParagraph"/>
        <w:numPr>
          <w:ilvl w:val="0"/>
          <w:numId w:val="172"/>
        </w:numPr>
        <w:tabs>
          <w:tab w:val="left" w:pos="1032"/>
          <w:tab w:val="left" w:pos="1033"/>
        </w:tabs>
        <w:spacing w:before="160"/>
        <w:ind w:left="540" w:hanging="540"/>
        <w:jc w:val="both"/>
        <w:rPr>
          <w:sz w:val="24"/>
          <w:szCs w:val="24"/>
        </w:rPr>
      </w:pPr>
      <w:r w:rsidRPr="00871647">
        <w:rPr>
          <w:sz w:val="24"/>
          <w:szCs w:val="24"/>
        </w:rPr>
        <w:t>Passed by an authority subordinate to the Principal Commissioner or</w:t>
      </w:r>
      <w:r w:rsidRPr="00871647">
        <w:rPr>
          <w:spacing w:val="-13"/>
          <w:sz w:val="24"/>
          <w:szCs w:val="24"/>
        </w:rPr>
        <w:t xml:space="preserve"> </w:t>
      </w:r>
      <w:r w:rsidRPr="00871647">
        <w:rPr>
          <w:sz w:val="24"/>
          <w:szCs w:val="24"/>
        </w:rPr>
        <w:t>Commissioner</w:t>
      </w:r>
    </w:p>
    <w:p w:rsidR="008F105D" w:rsidRPr="00871647" w:rsidRDefault="008F105D" w:rsidP="005F5E70">
      <w:pPr>
        <w:pStyle w:val="Heading2"/>
        <w:ind w:left="540" w:hanging="540"/>
        <w:jc w:val="both"/>
        <w:rPr>
          <w:rFonts w:ascii="Times New Roman" w:hAnsi="Times New Roman" w:cs="Times New Roman"/>
          <w:b/>
          <w:i w:val="0"/>
          <w:sz w:val="24"/>
          <w:szCs w:val="24"/>
        </w:rPr>
      </w:pPr>
      <w:r w:rsidRPr="00871647">
        <w:rPr>
          <w:rFonts w:ascii="Times New Roman" w:hAnsi="Times New Roman" w:cs="Times New Roman"/>
          <w:b/>
          <w:i w:val="0"/>
          <w:sz w:val="24"/>
          <w:szCs w:val="24"/>
        </w:rPr>
        <w:t>Notes</w:t>
      </w:r>
    </w:p>
    <w:p w:rsidR="008F105D" w:rsidRPr="00871647" w:rsidRDefault="008F105D" w:rsidP="005F5E70">
      <w:pPr>
        <w:pStyle w:val="ListParagraph"/>
        <w:numPr>
          <w:ilvl w:val="0"/>
          <w:numId w:val="173"/>
        </w:numPr>
        <w:tabs>
          <w:tab w:val="left" w:pos="1032"/>
          <w:tab w:val="left" w:pos="1033"/>
        </w:tabs>
        <w:spacing w:before="160"/>
        <w:ind w:left="540" w:hanging="540"/>
        <w:jc w:val="both"/>
        <w:rPr>
          <w:sz w:val="24"/>
          <w:szCs w:val="24"/>
        </w:rPr>
      </w:pPr>
      <w:r w:rsidRPr="00871647">
        <w:rPr>
          <w:sz w:val="24"/>
          <w:szCs w:val="24"/>
        </w:rPr>
        <w:t>Orders passed by the Assessing Officer includes</w:t>
      </w:r>
      <w:r w:rsidRPr="00871647">
        <w:rPr>
          <w:spacing w:val="-16"/>
          <w:sz w:val="24"/>
          <w:szCs w:val="24"/>
        </w:rPr>
        <w:t xml:space="preserve"> </w:t>
      </w:r>
      <w:r w:rsidRPr="00871647">
        <w:rPr>
          <w:sz w:val="24"/>
          <w:szCs w:val="24"/>
        </w:rPr>
        <w:t>–</w:t>
      </w:r>
    </w:p>
    <w:p w:rsidR="008F105D" w:rsidRPr="00871647" w:rsidRDefault="008F105D" w:rsidP="005F5E70">
      <w:pPr>
        <w:pStyle w:val="ListParagraph"/>
        <w:numPr>
          <w:ilvl w:val="1"/>
          <w:numId w:val="173"/>
        </w:numPr>
        <w:tabs>
          <w:tab w:val="left" w:pos="1513"/>
        </w:tabs>
        <w:spacing w:before="160" w:line="280" w:lineRule="auto"/>
        <w:ind w:left="540" w:right="313" w:hanging="540"/>
        <w:jc w:val="both"/>
        <w:rPr>
          <w:sz w:val="24"/>
          <w:szCs w:val="24"/>
        </w:rPr>
      </w:pPr>
      <w:r w:rsidRPr="00871647">
        <w:rPr>
          <w:sz w:val="24"/>
          <w:szCs w:val="24"/>
        </w:rPr>
        <w:t>An</w:t>
      </w:r>
      <w:r w:rsidRPr="00871647">
        <w:rPr>
          <w:spacing w:val="-15"/>
          <w:sz w:val="24"/>
          <w:szCs w:val="24"/>
        </w:rPr>
        <w:t xml:space="preserve"> </w:t>
      </w:r>
      <w:r w:rsidRPr="00871647">
        <w:rPr>
          <w:sz w:val="24"/>
          <w:szCs w:val="24"/>
        </w:rPr>
        <w:t>order</w:t>
      </w:r>
      <w:r w:rsidRPr="00871647">
        <w:rPr>
          <w:spacing w:val="-15"/>
          <w:sz w:val="24"/>
          <w:szCs w:val="24"/>
        </w:rPr>
        <w:t xml:space="preserve"> </w:t>
      </w:r>
      <w:r w:rsidRPr="00871647">
        <w:rPr>
          <w:sz w:val="24"/>
          <w:szCs w:val="24"/>
        </w:rPr>
        <w:t>of</w:t>
      </w:r>
      <w:r w:rsidRPr="00871647">
        <w:rPr>
          <w:spacing w:val="-15"/>
          <w:sz w:val="24"/>
          <w:szCs w:val="24"/>
        </w:rPr>
        <w:t xml:space="preserve"> </w:t>
      </w:r>
      <w:r w:rsidRPr="00871647">
        <w:rPr>
          <w:sz w:val="24"/>
          <w:szCs w:val="24"/>
        </w:rPr>
        <w:t>assessment</w:t>
      </w:r>
      <w:r w:rsidRPr="00871647">
        <w:rPr>
          <w:spacing w:val="-15"/>
          <w:sz w:val="24"/>
          <w:szCs w:val="24"/>
        </w:rPr>
        <w:t xml:space="preserve"> </w:t>
      </w:r>
      <w:r w:rsidRPr="00871647">
        <w:rPr>
          <w:sz w:val="24"/>
          <w:szCs w:val="24"/>
        </w:rPr>
        <w:t>made</w:t>
      </w:r>
      <w:r w:rsidRPr="00871647">
        <w:rPr>
          <w:spacing w:val="-15"/>
          <w:sz w:val="24"/>
          <w:szCs w:val="24"/>
        </w:rPr>
        <w:t xml:space="preserve"> </w:t>
      </w:r>
      <w:r w:rsidRPr="00871647">
        <w:rPr>
          <w:sz w:val="24"/>
          <w:szCs w:val="24"/>
        </w:rPr>
        <w:t>by</w:t>
      </w:r>
      <w:r w:rsidRPr="00871647">
        <w:rPr>
          <w:spacing w:val="-15"/>
          <w:sz w:val="24"/>
          <w:szCs w:val="24"/>
        </w:rPr>
        <w:t xml:space="preserve"> </w:t>
      </w:r>
      <w:r w:rsidRPr="00871647">
        <w:rPr>
          <w:sz w:val="24"/>
          <w:szCs w:val="24"/>
        </w:rPr>
        <w:t>the</w:t>
      </w:r>
      <w:r w:rsidRPr="00871647">
        <w:rPr>
          <w:spacing w:val="-25"/>
          <w:sz w:val="24"/>
          <w:szCs w:val="24"/>
        </w:rPr>
        <w:t xml:space="preserve"> </w:t>
      </w:r>
      <w:r w:rsidRPr="00871647">
        <w:rPr>
          <w:sz w:val="24"/>
          <w:szCs w:val="24"/>
        </w:rPr>
        <w:t>Assistant</w:t>
      </w:r>
      <w:r w:rsidRPr="00871647">
        <w:rPr>
          <w:spacing w:val="-15"/>
          <w:sz w:val="24"/>
          <w:szCs w:val="24"/>
        </w:rPr>
        <w:t xml:space="preserve"> </w:t>
      </w:r>
      <w:r w:rsidRPr="00871647">
        <w:rPr>
          <w:sz w:val="24"/>
          <w:szCs w:val="24"/>
        </w:rPr>
        <w:t>Commissioner</w:t>
      </w:r>
      <w:r w:rsidRPr="00871647">
        <w:rPr>
          <w:spacing w:val="-15"/>
          <w:sz w:val="24"/>
          <w:szCs w:val="24"/>
        </w:rPr>
        <w:t xml:space="preserve"> </w:t>
      </w:r>
      <w:r w:rsidRPr="00871647">
        <w:rPr>
          <w:sz w:val="24"/>
          <w:szCs w:val="24"/>
        </w:rPr>
        <w:t>on</w:t>
      </w:r>
      <w:r w:rsidRPr="00871647">
        <w:rPr>
          <w:spacing w:val="-15"/>
          <w:sz w:val="24"/>
          <w:szCs w:val="24"/>
        </w:rPr>
        <w:t xml:space="preserve"> </w:t>
      </w:r>
      <w:r w:rsidRPr="00871647">
        <w:rPr>
          <w:sz w:val="24"/>
          <w:szCs w:val="24"/>
        </w:rPr>
        <w:t>the</w:t>
      </w:r>
      <w:r w:rsidRPr="00871647">
        <w:rPr>
          <w:spacing w:val="-15"/>
          <w:sz w:val="24"/>
          <w:szCs w:val="24"/>
        </w:rPr>
        <w:t xml:space="preserve"> </w:t>
      </w:r>
      <w:r w:rsidRPr="00871647">
        <w:rPr>
          <w:sz w:val="24"/>
          <w:szCs w:val="24"/>
        </w:rPr>
        <w:t>basis</w:t>
      </w:r>
      <w:r w:rsidRPr="00871647">
        <w:rPr>
          <w:spacing w:val="-15"/>
          <w:sz w:val="24"/>
          <w:szCs w:val="24"/>
        </w:rPr>
        <w:t xml:space="preserve"> </w:t>
      </w:r>
      <w:r w:rsidRPr="00871647">
        <w:rPr>
          <w:sz w:val="24"/>
          <w:szCs w:val="24"/>
        </w:rPr>
        <w:t>of</w:t>
      </w:r>
      <w:r w:rsidRPr="00871647">
        <w:rPr>
          <w:spacing w:val="-15"/>
          <w:sz w:val="24"/>
          <w:szCs w:val="24"/>
        </w:rPr>
        <w:t xml:space="preserve"> </w:t>
      </w:r>
      <w:r w:rsidRPr="00871647">
        <w:rPr>
          <w:sz w:val="24"/>
          <w:szCs w:val="24"/>
        </w:rPr>
        <w:t>the</w:t>
      </w:r>
      <w:r w:rsidRPr="00871647">
        <w:rPr>
          <w:spacing w:val="-15"/>
          <w:sz w:val="24"/>
          <w:szCs w:val="24"/>
        </w:rPr>
        <w:t xml:space="preserve"> </w:t>
      </w:r>
      <w:r w:rsidRPr="00871647">
        <w:rPr>
          <w:sz w:val="24"/>
          <w:szCs w:val="24"/>
        </w:rPr>
        <w:t>directions</w:t>
      </w:r>
      <w:r w:rsidRPr="00871647">
        <w:rPr>
          <w:spacing w:val="-15"/>
          <w:sz w:val="24"/>
          <w:szCs w:val="24"/>
        </w:rPr>
        <w:t xml:space="preserve"> </w:t>
      </w:r>
      <w:r w:rsidRPr="00871647">
        <w:rPr>
          <w:sz w:val="24"/>
          <w:szCs w:val="24"/>
        </w:rPr>
        <w:t>issued by the Joint Commissioner u/s</w:t>
      </w:r>
      <w:r w:rsidRPr="00871647">
        <w:rPr>
          <w:spacing w:val="-4"/>
          <w:sz w:val="24"/>
          <w:szCs w:val="24"/>
        </w:rPr>
        <w:t xml:space="preserve"> </w:t>
      </w:r>
      <w:r w:rsidRPr="00871647">
        <w:rPr>
          <w:sz w:val="24"/>
          <w:szCs w:val="24"/>
        </w:rPr>
        <w:t>144A;</w:t>
      </w:r>
    </w:p>
    <w:p w:rsidR="008F105D" w:rsidRPr="00871647" w:rsidRDefault="008F105D" w:rsidP="005F5E70">
      <w:pPr>
        <w:pStyle w:val="ListParagraph"/>
        <w:numPr>
          <w:ilvl w:val="1"/>
          <w:numId w:val="173"/>
        </w:numPr>
        <w:tabs>
          <w:tab w:val="left" w:pos="1513"/>
        </w:tabs>
        <w:spacing w:before="122"/>
        <w:ind w:left="540" w:hanging="540"/>
        <w:jc w:val="both"/>
        <w:rPr>
          <w:sz w:val="24"/>
          <w:szCs w:val="24"/>
        </w:rPr>
      </w:pPr>
      <w:r w:rsidRPr="00871647">
        <w:rPr>
          <w:sz w:val="24"/>
          <w:szCs w:val="24"/>
        </w:rPr>
        <w:t>An order made by the Joint Commissioner as an Assessing</w:t>
      </w:r>
      <w:r w:rsidRPr="00871647">
        <w:rPr>
          <w:spacing w:val="-21"/>
          <w:sz w:val="24"/>
          <w:szCs w:val="24"/>
        </w:rPr>
        <w:t xml:space="preserve"> </w:t>
      </w:r>
      <w:r w:rsidRPr="00871647">
        <w:rPr>
          <w:sz w:val="24"/>
          <w:szCs w:val="24"/>
        </w:rPr>
        <w:t>Officer.</w:t>
      </w:r>
    </w:p>
    <w:p w:rsidR="008F105D" w:rsidRPr="00871647" w:rsidRDefault="008F105D" w:rsidP="005F5E70">
      <w:pPr>
        <w:pStyle w:val="ListParagraph"/>
        <w:numPr>
          <w:ilvl w:val="0"/>
          <w:numId w:val="173"/>
        </w:numPr>
        <w:tabs>
          <w:tab w:val="left" w:pos="1032"/>
          <w:tab w:val="left" w:pos="1033"/>
        </w:tabs>
        <w:spacing w:before="160"/>
        <w:ind w:left="540" w:hanging="540"/>
        <w:jc w:val="both"/>
        <w:rPr>
          <w:sz w:val="24"/>
          <w:szCs w:val="24"/>
        </w:rPr>
      </w:pPr>
      <w:r w:rsidRPr="00871647">
        <w:rPr>
          <w:sz w:val="24"/>
          <w:szCs w:val="24"/>
        </w:rPr>
        <w:t>Even an intimation u/s 143(1) can be</w:t>
      </w:r>
      <w:r w:rsidRPr="00871647">
        <w:rPr>
          <w:spacing w:val="-7"/>
          <w:sz w:val="24"/>
          <w:szCs w:val="24"/>
        </w:rPr>
        <w:t xml:space="preserve"> </w:t>
      </w:r>
      <w:r w:rsidRPr="00871647">
        <w:rPr>
          <w:sz w:val="24"/>
          <w:szCs w:val="24"/>
        </w:rPr>
        <w:t>revised</w:t>
      </w:r>
    </w:p>
    <w:p w:rsidR="008F105D" w:rsidRPr="00871647" w:rsidRDefault="005F5E70" w:rsidP="005F5E70">
      <w:pPr>
        <w:pStyle w:val="ListParagraph"/>
        <w:tabs>
          <w:tab w:val="left" w:pos="1032"/>
          <w:tab w:val="left" w:pos="1033"/>
        </w:tabs>
        <w:spacing w:before="160"/>
        <w:ind w:left="540" w:hanging="540"/>
        <w:jc w:val="both"/>
        <w:rPr>
          <w:b/>
          <w:sz w:val="24"/>
          <w:szCs w:val="24"/>
        </w:rPr>
      </w:pPr>
      <w:r>
        <w:rPr>
          <w:b/>
          <w:sz w:val="24"/>
          <w:szCs w:val="24"/>
        </w:rPr>
        <w:tab/>
      </w:r>
      <w:r w:rsidR="008F105D" w:rsidRPr="00871647">
        <w:rPr>
          <w:b/>
          <w:sz w:val="24"/>
          <w:szCs w:val="24"/>
        </w:rPr>
        <w:t>Tax point</w:t>
      </w:r>
    </w:p>
    <w:p w:rsidR="008F105D" w:rsidRPr="00871647" w:rsidRDefault="008F105D" w:rsidP="005F5E70">
      <w:pPr>
        <w:pStyle w:val="ListParagraph"/>
        <w:numPr>
          <w:ilvl w:val="0"/>
          <w:numId w:val="176"/>
        </w:numPr>
        <w:tabs>
          <w:tab w:val="left" w:pos="1033"/>
        </w:tabs>
        <w:spacing w:before="156" w:line="280" w:lineRule="auto"/>
        <w:ind w:left="540" w:right="270" w:hanging="540"/>
        <w:jc w:val="both"/>
        <w:rPr>
          <w:sz w:val="24"/>
          <w:szCs w:val="24"/>
        </w:rPr>
      </w:pPr>
      <w:r w:rsidRPr="00871647">
        <w:rPr>
          <w:sz w:val="24"/>
          <w:szCs w:val="24"/>
        </w:rPr>
        <w:t>Order made by the Assessing Officer after making proper enquiries and considering relevant details and decisions of Supreme Court cannot be said to be erroneous and prejudicial to the interest of the revenue, hence such order cannot be</w:t>
      </w:r>
      <w:r w:rsidRPr="00871647">
        <w:rPr>
          <w:spacing w:val="-4"/>
          <w:sz w:val="24"/>
          <w:szCs w:val="24"/>
        </w:rPr>
        <w:t xml:space="preserve"> </w:t>
      </w:r>
      <w:r w:rsidRPr="00871647">
        <w:rPr>
          <w:sz w:val="24"/>
          <w:szCs w:val="24"/>
        </w:rPr>
        <w:t>revised.</w:t>
      </w:r>
    </w:p>
    <w:p w:rsidR="008F105D" w:rsidRPr="00871647" w:rsidRDefault="008F105D" w:rsidP="005F5E70">
      <w:pPr>
        <w:pStyle w:val="ListParagraph"/>
        <w:numPr>
          <w:ilvl w:val="0"/>
          <w:numId w:val="176"/>
        </w:numPr>
        <w:tabs>
          <w:tab w:val="left" w:pos="1033"/>
        </w:tabs>
        <w:spacing w:before="123"/>
        <w:ind w:left="540" w:right="270" w:hanging="540"/>
        <w:jc w:val="both"/>
        <w:rPr>
          <w:sz w:val="24"/>
          <w:szCs w:val="24"/>
        </w:rPr>
      </w:pPr>
      <w:r w:rsidRPr="00871647">
        <w:rPr>
          <w:sz w:val="24"/>
          <w:szCs w:val="24"/>
        </w:rPr>
        <w:t>An</w:t>
      </w:r>
      <w:r w:rsidRPr="00871647">
        <w:rPr>
          <w:spacing w:val="-2"/>
          <w:sz w:val="24"/>
          <w:szCs w:val="24"/>
        </w:rPr>
        <w:t xml:space="preserve"> </w:t>
      </w:r>
      <w:r w:rsidRPr="00871647">
        <w:rPr>
          <w:sz w:val="24"/>
          <w:szCs w:val="24"/>
        </w:rPr>
        <w:t>order</w:t>
      </w:r>
      <w:r w:rsidRPr="00871647">
        <w:rPr>
          <w:spacing w:val="-2"/>
          <w:sz w:val="24"/>
          <w:szCs w:val="24"/>
        </w:rPr>
        <w:t xml:space="preserve"> </w:t>
      </w:r>
      <w:r w:rsidRPr="00871647">
        <w:rPr>
          <w:sz w:val="24"/>
          <w:szCs w:val="24"/>
        </w:rPr>
        <w:t>passed</w:t>
      </w:r>
      <w:r w:rsidRPr="00871647">
        <w:rPr>
          <w:spacing w:val="-2"/>
          <w:sz w:val="24"/>
          <w:szCs w:val="24"/>
        </w:rPr>
        <w:t xml:space="preserve"> </w:t>
      </w:r>
      <w:r w:rsidRPr="00871647">
        <w:rPr>
          <w:sz w:val="24"/>
          <w:szCs w:val="24"/>
        </w:rPr>
        <w:t>by</w:t>
      </w:r>
      <w:r w:rsidRPr="00871647">
        <w:rPr>
          <w:spacing w:val="-2"/>
          <w:sz w:val="24"/>
          <w:szCs w:val="24"/>
        </w:rPr>
        <w:t xml:space="preserve"> </w:t>
      </w:r>
      <w:r w:rsidRPr="00871647">
        <w:rPr>
          <w:sz w:val="24"/>
          <w:szCs w:val="24"/>
        </w:rPr>
        <w:t>the</w:t>
      </w:r>
      <w:r w:rsidRPr="00871647">
        <w:rPr>
          <w:spacing w:val="-12"/>
          <w:sz w:val="24"/>
          <w:szCs w:val="24"/>
        </w:rPr>
        <w:t xml:space="preserve"> </w:t>
      </w:r>
      <w:r w:rsidRPr="00871647">
        <w:rPr>
          <w:sz w:val="24"/>
          <w:szCs w:val="24"/>
        </w:rPr>
        <w:t>Assessing</w:t>
      </w:r>
      <w:r w:rsidRPr="00871647">
        <w:rPr>
          <w:spacing w:val="-2"/>
          <w:sz w:val="24"/>
          <w:szCs w:val="24"/>
        </w:rPr>
        <w:t xml:space="preserve"> </w:t>
      </w:r>
      <w:r w:rsidRPr="00871647">
        <w:rPr>
          <w:sz w:val="24"/>
          <w:szCs w:val="24"/>
        </w:rPr>
        <w:t>Officer</w:t>
      </w:r>
      <w:r w:rsidRPr="00871647">
        <w:rPr>
          <w:spacing w:val="-2"/>
          <w:sz w:val="24"/>
          <w:szCs w:val="24"/>
        </w:rPr>
        <w:t xml:space="preserve"> </w:t>
      </w:r>
      <w:r w:rsidRPr="00871647">
        <w:rPr>
          <w:sz w:val="24"/>
          <w:szCs w:val="24"/>
        </w:rPr>
        <w:t>shall</w:t>
      </w:r>
      <w:r w:rsidRPr="00871647">
        <w:rPr>
          <w:spacing w:val="-1"/>
          <w:sz w:val="24"/>
          <w:szCs w:val="24"/>
        </w:rPr>
        <w:t xml:space="preserve"> </w:t>
      </w:r>
      <w:r w:rsidRPr="00871647">
        <w:rPr>
          <w:sz w:val="24"/>
          <w:szCs w:val="24"/>
        </w:rPr>
        <w:t>be</w:t>
      </w:r>
      <w:r w:rsidRPr="00871647">
        <w:rPr>
          <w:spacing w:val="-2"/>
          <w:sz w:val="24"/>
          <w:szCs w:val="24"/>
        </w:rPr>
        <w:t xml:space="preserve"> </w:t>
      </w:r>
      <w:r w:rsidRPr="00871647">
        <w:rPr>
          <w:sz w:val="24"/>
          <w:szCs w:val="24"/>
        </w:rPr>
        <w:t>deemed</w:t>
      </w:r>
      <w:r w:rsidRPr="00871647">
        <w:rPr>
          <w:spacing w:val="-2"/>
          <w:sz w:val="24"/>
          <w:szCs w:val="24"/>
        </w:rPr>
        <w:t xml:space="preserve"> </w:t>
      </w:r>
      <w:r w:rsidRPr="00871647">
        <w:rPr>
          <w:sz w:val="24"/>
          <w:szCs w:val="24"/>
        </w:rPr>
        <w:t>to</w:t>
      </w:r>
      <w:r w:rsidRPr="00871647">
        <w:rPr>
          <w:spacing w:val="-2"/>
          <w:sz w:val="24"/>
          <w:szCs w:val="24"/>
        </w:rPr>
        <w:t xml:space="preserve"> </w:t>
      </w:r>
      <w:r w:rsidRPr="00871647">
        <w:rPr>
          <w:sz w:val="24"/>
          <w:szCs w:val="24"/>
        </w:rPr>
        <w:t>be</w:t>
      </w:r>
      <w:r w:rsidRPr="00871647">
        <w:rPr>
          <w:spacing w:val="-1"/>
          <w:sz w:val="24"/>
          <w:szCs w:val="24"/>
        </w:rPr>
        <w:t xml:space="preserve"> </w:t>
      </w:r>
      <w:r w:rsidRPr="00871647">
        <w:rPr>
          <w:sz w:val="24"/>
          <w:szCs w:val="24"/>
        </w:rPr>
        <w:t>erroneous</w:t>
      </w:r>
      <w:r w:rsidRPr="00871647">
        <w:rPr>
          <w:spacing w:val="-2"/>
          <w:sz w:val="24"/>
          <w:szCs w:val="24"/>
        </w:rPr>
        <w:t xml:space="preserve"> </w:t>
      </w:r>
      <w:r w:rsidRPr="00871647">
        <w:rPr>
          <w:sz w:val="24"/>
          <w:szCs w:val="24"/>
        </w:rPr>
        <w:t>in</w:t>
      </w:r>
      <w:r w:rsidRPr="00871647">
        <w:rPr>
          <w:spacing w:val="-2"/>
          <w:sz w:val="24"/>
          <w:szCs w:val="24"/>
        </w:rPr>
        <w:t xml:space="preserve"> </w:t>
      </w:r>
      <w:r w:rsidRPr="00871647">
        <w:rPr>
          <w:sz w:val="24"/>
          <w:szCs w:val="24"/>
        </w:rPr>
        <w:t>so</w:t>
      </w:r>
      <w:r w:rsidRPr="00871647">
        <w:rPr>
          <w:spacing w:val="-2"/>
          <w:sz w:val="24"/>
          <w:szCs w:val="24"/>
        </w:rPr>
        <w:t xml:space="preserve"> </w:t>
      </w:r>
      <w:r w:rsidRPr="00871647">
        <w:rPr>
          <w:sz w:val="24"/>
          <w:szCs w:val="24"/>
        </w:rPr>
        <w:t>far</w:t>
      </w:r>
      <w:r w:rsidRPr="00871647">
        <w:rPr>
          <w:spacing w:val="-1"/>
          <w:sz w:val="24"/>
          <w:szCs w:val="24"/>
        </w:rPr>
        <w:t xml:space="preserve"> </w:t>
      </w:r>
      <w:r w:rsidRPr="00871647">
        <w:rPr>
          <w:sz w:val="24"/>
          <w:szCs w:val="24"/>
        </w:rPr>
        <w:t>as</w:t>
      </w:r>
      <w:r w:rsidRPr="00871647">
        <w:rPr>
          <w:spacing w:val="-2"/>
          <w:sz w:val="24"/>
          <w:szCs w:val="24"/>
        </w:rPr>
        <w:t xml:space="preserve"> </w:t>
      </w:r>
      <w:r w:rsidRPr="00871647">
        <w:rPr>
          <w:sz w:val="24"/>
          <w:szCs w:val="24"/>
        </w:rPr>
        <w:t>it</w:t>
      </w:r>
      <w:r w:rsidRPr="00871647">
        <w:rPr>
          <w:spacing w:val="-2"/>
          <w:sz w:val="24"/>
          <w:szCs w:val="24"/>
        </w:rPr>
        <w:t xml:space="preserve"> </w:t>
      </w:r>
      <w:r w:rsidRPr="00871647">
        <w:rPr>
          <w:sz w:val="24"/>
          <w:szCs w:val="24"/>
        </w:rPr>
        <w:t>is</w:t>
      </w:r>
      <w:r w:rsidRPr="00871647">
        <w:rPr>
          <w:spacing w:val="-2"/>
          <w:sz w:val="24"/>
          <w:szCs w:val="24"/>
        </w:rPr>
        <w:t xml:space="preserve"> </w:t>
      </w:r>
      <w:r w:rsidRPr="00871647">
        <w:rPr>
          <w:sz w:val="24"/>
          <w:szCs w:val="24"/>
        </w:rPr>
        <w:t>prejudicial to the interests of the revenue, if, in the opinion of the Principal Commissioner or Commissioner:</w:t>
      </w:r>
    </w:p>
    <w:p w:rsidR="008F105D" w:rsidRPr="00871647" w:rsidRDefault="008F105D" w:rsidP="005F5E70">
      <w:pPr>
        <w:pStyle w:val="ListParagraph"/>
        <w:tabs>
          <w:tab w:val="left" w:pos="1033"/>
        </w:tabs>
        <w:spacing w:before="123"/>
        <w:ind w:left="540" w:right="270" w:hanging="540"/>
        <w:jc w:val="both"/>
        <w:rPr>
          <w:sz w:val="24"/>
          <w:szCs w:val="24"/>
        </w:rPr>
      </w:pPr>
    </w:p>
    <w:p w:rsidR="008F105D" w:rsidRPr="00871647" w:rsidRDefault="008F105D" w:rsidP="005F5E70">
      <w:pPr>
        <w:pStyle w:val="ListParagraph"/>
        <w:numPr>
          <w:ilvl w:val="0"/>
          <w:numId w:val="175"/>
        </w:numPr>
        <w:tabs>
          <w:tab w:val="left" w:pos="1513"/>
        </w:tabs>
        <w:spacing w:before="160"/>
        <w:ind w:left="540" w:right="270" w:hanging="540"/>
        <w:jc w:val="both"/>
        <w:rPr>
          <w:sz w:val="24"/>
          <w:szCs w:val="24"/>
        </w:rPr>
      </w:pPr>
      <w:r w:rsidRPr="00871647">
        <w:rPr>
          <w:sz w:val="24"/>
          <w:szCs w:val="24"/>
        </w:rPr>
        <w:t>the order is passed without making inquiries or verification which should have been</w:t>
      </w:r>
      <w:r w:rsidRPr="00871647">
        <w:rPr>
          <w:spacing w:val="-25"/>
          <w:sz w:val="24"/>
          <w:szCs w:val="24"/>
        </w:rPr>
        <w:t xml:space="preserve"> </w:t>
      </w:r>
      <w:r w:rsidRPr="00871647">
        <w:rPr>
          <w:sz w:val="24"/>
          <w:szCs w:val="24"/>
        </w:rPr>
        <w:t>made;</w:t>
      </w:r>
    </w:p>
    <w:p w:rsidR="008F105D" w:rsidRPr="00871647" w:rsidRDefault="008F105D" w:rsidP="005F5E70">
      <w:pPr>
        <w:pStyle w:val="ListParagraph"/>
        <w:numPr>
          <w:ilvl w:val="0"/>
          <w:numId w:val="175"/>
        </w:numPr>
        <w:tabs>
          <w:tab w:val="left" w:pos="1513"/>
        </w:tabs>
        <w:spacing w:before="160"/>
        <w:ind w:left="540" w:right="270" w:hanging="540"/>
        <w:jc w:val="both"/>
        <w:rPr>
          <w:sz w:val="24"/>
          <w:szCs w:val="24"/>
        </w:rPr>
      </w:pPr>
      <w:r w:rsidRPr="00871647">
        <w:rPr>
          <w:sz w:val="24"/>
          <w:szCs w:val="24"/>
        </w:rPr>
        <w:t>the order is passed allowing any relief without inquiring into the</w:t>
      </w:r>
      <w:r w:rsidRPr="00871647">
        <w:rPr>
          <w:spacing w:val="-15"/>
          <w:sz w:val="24"/>
          <w:szCs w:val="24"/>
        </w:rPr>
        <w:t xml:space="preserve"> </w:t>
      </w:r>
      <w:r w:rsidRPr="00871647">
        <w:rPr>
          <w:sz w:val="24"/>
          <w:szCs w:val="24"/>
        </w:rPr>
        <w:t>claim;</w:t>
      </w:r>
    </w:p>
    <w:p w:rsidR="008F105D" w:rsidRPr="00871647" w:rsidRDefault="008F105D" w:rsidP="005F5E70">
      <w:pPr>
        <w:pStyle w:val="ListParagraph"/>
        <w:numPr>
          <w:ilvl w:val="0"/>
          <w:numId w:val="175"/>
        </w:numPr>
        <w:tabs>
          <w:tab w:val="left" w:pos="1513"/>
        </w:tabs>
        <w:spacing w:before="160" w:line="280" w:lineRule="auto"/>
        <w:ind w:left="540" w:right="270" w:hanging="540"/>
        <w:jc w:val="both"/>
        <w:rPr>
          <w:sz w:val="24"/>
          <w:szCs w:val="24"/>
        </w:rPr>
      </w:pPr>
      <w:r w:rsidRPr="00871647">
        <w:rPr>
          <w:sz w:val="24"/>
          <w:szCs w:val="24"/>
        </w:rPr>
        <w:t xml:space="preserve">the order has not been made in accordance with any </w:t>
      </w:r>
      <w:r w:rsidRPr="00871647">
        <w:rPr>
          <w:spacing w:val="-3"/>
          <w:sz w:val="24"/>
          <w:szCs w:val="24"/>
        </w:rPr>
        <w:t xml:space="preserve">order, </w:t>
      </w:r>
      <w:r w:rsidRPr="00871647">
        <w:rPr>
          <w:sz w:val="24"/>
          <w:szCs w:val="24"/>
        </w:rPr>
        <w:t xml:space="preserve">direction or instruction issued by the Board under section </w:t>
      </w:r>
      <w:r w:rsidRPr="00871647">
        <w:rPr>
          <w:spacing w:val="-5"/>
          <w:sz w:val="24"/>
          <w:szCs w:val="24"/>
        </w:rPr>
        <w:t>119;</w:t>
      </w:r>
      <w:r w:rsidRPr="00871647">
        <w:rPr>
          <w:spacing w:val="-3"/>
          <w:sz w:val="24"/>
          <w:szCs w:val="24"/>
        </w:rPr>
        <w:t xml:space="preserve"> </w:t>
      </w:r>
      <w:r w:rsidRPr="00871647">
        <w:rPr>
          <w:sz w:val="24"/>
          <w:szCs w:val="24"/>
        </w:rPr>
        <w:t>or</w:t>
      </w:r>
    </w:p>
    <w:p w:rsidR="008F105D" w:rsidRPr="00871647" w:rsidRDefault="008F105D" w:rsidP="005F5E70">
      <w:pPr>
        <w:pStyle w:val="ListParagraph"/>
        <w:numPr>
          <w:ilvl w:val="0"/>
          <w:numId w:val="175"/>
        </w:numPr>
        <w:tabs>
          <w:tab w:val="left" w:pos="1513"/>
        </w:tabs>
        <w:spacing w:before="122" w:line="280" w:lineRule="auto"/>
        <w:ind w:left="540" w:right="270" w:hanging="540"/>
        <w:jc w:val="both"/>
        <w:rPr>
          <w:sz w:val="24"/>
          <w:szCs w:val="24"/>
        </w:rPr>
      </w:pPr>
      <w:r w:rsidRPr="00871647">
        <w:rPr>
          <w:sz w:val="24"/>
          <w:szCs w:val="24"/>
        </w:rPr>
        <w:t>the</w:t>
      </w:r>
      <w:r w:rsidRPr="00871647">
        <w:rPr>
          <w:spacing w:val="-24"/>
          <w:sz w:val="24"/>
          <w:szCs w:val="24"/>
        </w:rPr>
        <w:t xml:space="preserve"> </w:t>
      </w:r>
      <w:r w:rsidRPr="00871647">
        <w:rPr>
          <w:sz w:val="24"/>
          <w:szCs w:val="24"/>
        </w:rPr>
        <w:t>order</w:t>
      </w:r>
      <w:r w:rsidRPr="00871647">
        <w:rPr>
          <w:spacing w:val="-23"/>
          <w:sz w:val="24"/>
          <w:szCs w:val="24"/>
        </w:rPr>
        <w:t xml:space="preserve"> </w:t>
      </w:r>
      <w:r w:rsidRPr="00871647">
        <w:rPr>
          <w:sz w:val="24"/>
          <w:szCs w:val="24"/>
        </w:rPr>
        <w:t>has</w:t>
      </w:r>
      <w:r w:rsidRPr="00871647">
        <w:rPr>
          <w:spacing w:val="-24"/>
          <w:sz w:val="24"/>
          <w:szCs w:val="24"/>
        </w:rPr>
        <w:t xml:space="preserve"> </w:t>
      </w:r>
      <w:r w:rsidRPr="00871647">
        <w:rPr>
          <w:sz w:val="24"/>
          <w:szCs w:val="24"/>
        </w:rPr>
        <w:t>not</w:t>
      </w:r>
      <w:r w:rsidRPr="00871647">
        <w:rPr>
          <w:spacing w:val="-23"/>
          <w:sz w:val="24"/>
          <w:szCs w:val="24"/>
        </w:rPr>
        <w:t xml:space="preserve"> </w:t>
      </w:r>
      <w:r w:rsidRPr="00871647">
        <w:rPr>
          <w:sz w:val="24"/>
          <w:szCs w:val="24"/>
        </w:rPr>
        <w:t>been</w:t>
      </w:r>
      <w:r w:rsidRPr="00871647">
        <w:rPr>
          <w:spacing w:val="-23"/>
          <w:sz w:val="24"/>
          <w:szCs w:val="24"/>
        </w:rPr>
        <w:t xml:space="preserve"> </w:t>
      </w:r>
      <w:r w:rsidRPr="00871647">
        <w:rPr>
          <w:sz w:val="24"/>
          <w:szCs w:val="24"/>
        </w:rPr>
        <w:t>passed</w:t>
      </w:r>
      <w:r w:rsidRPr="00871647">
        <w:rPr>
          <w:spacing w:val="-24"/>
          <w:sz w:val="24"/>
          <w:szCs w:val="24"/>
        </w:rPr>
        <w:t xml:space="preserve"> </w:t>
      </w:r>
      <w:r w:rsidRPr="00871647">
        <w:rPr>
          <w:sz w:val="24"/>
          <w:szCs w:val="24"/>
        </w:rPr>
        <w:t>in</w:t>
      </w:r>
      <w:r w:rsidRPr="00871647">
        <w:rPr>
          <w:spacing w:val="-23"/>
          <w:sz w:val="24"/>
          <w:szCs w:val="24"/>
        </w:rPr>
        <w:t xml:space="preserve"> </w:t>
      </w:r>
      <w:r w:rsidRPr="00871647">
        <w:rPr>
          <w:sz w:val="24"/>
          <w:szCs w:val="24"/>
        </w:rPr>
        <w:t>accordance</w:t>
      </w:r>
      <w:r w:rsidRPr="00871647">
        <w:rPr>
          <w:spacing w:val="-24"/>
          <w:sz w:val="24"/>
          <w:szCs w:val="24"/>
        </w:rPr>
        <w:t xml:space="preserve"> </w:t>
      </w:r>
      <w:r w:rsidRPr="00871647">
        <w:rPr>
          <w:sz w:val="24"/>
          <w:szCs w:val="24"/>
        </w:rPr>
        <w:t>with</w:t>
      </w:r>
      <w:r w:rsidRPr="00871647">
        <w:rPr>
          <w:spacing w:val="-23"/>
          <w:sz w:val="24"/>
          <w:szCs w:val="24"/>
        </w:rPr>
        <w:t xml:space="preserve"> </w:t>
      </w:r>
      <w:r w:rsidRPr="00871647">
        <w:rPr>
          <w:sz w:val="24"/>
          <w:szCs w:val="24"/>
        </w:rPr>
        <w:t>any</w:t>
      </w:r>
      <w:r w:rsidRPr="00871647">
        <w:rPr>
          <w:spacing w:val="-23"/>
          <w:sz w:val="24"/>
          <w:szCs w:val="24"/>
        </w:rPr>
        <w:t xml:space="preserve"> </w:t>
      </w:r>
      <w:r w:rsidRPr="00871647">
        <w:rPr>
          <w:sz w:val="24"/>
          <w:szCs w:val="24"/>
        </w:rPr>
        <w:t>decision</w:t>
      </w:r>
      <w:r w:rsidRPr="00871647">
        <w:rPr>
          <w:spacing w:val="-24"/>
          <w:sz w:val="24"/>
          <w:szCs w:val="24"/>
        </w:rPr>
        <w:t xml:space="preserve"> </w:t>
      </w:r>
      <w:r w:rsidRPr="00871647">
        <w:rPr>
          <w:sz w:val="24"/>
          <w:szCs w:val="24"/>
        </w:rPr>
        <w:t>which</w:t>
      </w:r>
      <w:r w:rsidRPr="00871647">
        <w:rPr>
          <w:spacing w:val="-23"/>
          <w:sz w:val="24"/>
          <w:szCs w:val="24"/>
        </w:rPr>
        <w:t xml:space="preserve"> </w:t>
      </w:r>
      <w:r w:rsidRPr="00871647">
        <w:rPr>
          <w:sz w:val="24"/>
          <w:szCs w:val="24"/>
        </w:rPr>
        <w:t>is</w:t>
      </w:r>
      <w:r w:rsidRPr="00871647">
        <w:rPr>
          <w:spacing w:val="-24"/>
          <w:sz w:val="24"/>
          <w:szCs w:val="24"/>
        </w:rPr>
        <w:t xml:space="preserve"> </w:t>
      </w:r>
      <w:r w:rsidRPr="00871647">
        <w:rPr>
          <w:sz w:val="24"/>
          <w:szCs w:val="24"/>
        </w:rPr>
        <w:t>prejudicial</w:t>
      </w:r>
      <w:r w:rsidRPr="00871647">
        <w:rPr>
          <w:spacing w:val="-22"/>
          <w:sz w:val="24"/>
          <w:szCs w:val="24"/>
        </w:rPr>
        <w:t xml:space="preserve"> </w:t>
      </w:r>
      <w:r w:rsidRPr="00871647">
        <w:rPr>
          <w:sz w:val="24"/>
          <w:szCs w:val="24"/>
        </w:rPr>
        <w:t>to</w:t>
      </w:r>
      <w:r w:rsidRPr="00871647">
        <w:rPr>
          <w:spacing w:val="-24"/>
          <w:sz w:val="24"/>
          <w:szCs w:val="24"/>
        </w:rPr>
        <w:t xml:space="preserve"> </w:t>
      </w:r>
      <w:r w:rsidRPr="00871647">
        <w:rPr>
          <w:sz w:val="24"/>
          <w:szCs w:val="24"/>
        </w:rPr>
        <w:t>the</w:t>
      </w:r>
      <w:r w:rsidRPr="00871647">
        <w:rPr>
          <w:spacing w:val="-23"/>
          <w:sz w:val="24"/>
          <w:szCs w:val="24"/>
        </w:rPr>
        <w:t xml:space="preserve"> </w:t>
      </w:r>
      <w:r w:rsidRPr="00871647">
        <w:rPr>
          <w:sz w:val="24"/>
          <w:szCs w:val="24"/>
        </w:rPr>
        <w:t>assessee, rendered by the jurisdictional High Court or Supreme Court in the case of the assessee or any other</w:t>
      </w:r>
      <w:r w:rsidRPr="00871647">
        <w:rPr>
          <w:spacing w:val="-2"/>
          <w:sz w:val="24"/>
          <w:szCs w:val="24"/>
        </w:rPr>
        <w:t xml:space="preserve"> </w:t>
      </w:r>
      <w:r w:rsidRPr="00871647">
        <w:rPr>
          <w:sz w:val="24"/>
          <w:szCs w:val="24"/>
        </w:rPr>
        <w:t>person</w:t>
      </w:r>
    </w:p>
    <w:p w:rsidR="008F105D" w:rsidRPr="00871647" w:rsidRDefault="008F105D" w:rsidP="005F5E70">
      <w:pPr>
        <w:pStyle w:val="BodyText"/>
        <w:spacing w:before="10"/>
        <w:ind w:left="1080" w:hanging="540"/>
        <w:rPr>
          <w:sz w:val="18"/>
        </w:rPr>
      </w:pPr>
    </w:p>
    <w:p w:rsidR="008F105D" w:rsidRPr="00871647" w:rsidRDefault="008F105D" w:rsidP="005F5E70">
      <w:pPr>
        <w:pStyle w:val="Heading1"/>
        <w:spacing w:before="1"/>
        <w:ind w:left="540"/>
        <w:rPr>
          <w:rFonts w:ascii="Times New Roman" w:hAnsi="Times New Roman" w:cs="Times New Roman"/>
          <w:color w:val="auto"/>
          <w:sz w:val="24"/>
          <w:szCs w:val="24"/>
        </w:rPr>
      </w:pPr>
      <w:r w:rsidRPr="00871647">
        <w:rPr>
          <w:rFonts w:ascii="Times New Roman" w:hAnsi="Times New Roman" w:cs="Times New Roman"/>
          <w:color w:val="auto"/>
          <w:sz w:val="24"/>
          <w:szCs w:val="24"/>
        </w:rPr>
        <w:t>Treatment of an order, which is subject matter of the appeal</w:t>
      </w:r>
    </w:p>
    <w:p w:rsidR="008F105D" w:rsidRPr="00871647" w:rsidRDefault="008F105D" w:rsidP="005F5E70">
      <w:pPr>
        <w:pStyle w:val="BodyText"/>
        <w:spacing w:before="155"/>
        <w:ind w:left="540"/>
        <w:rPr>
          <w:sz w:val="24"/>
          <w:szCs w:val="24"/>
        </w:rPr>
      </w:pPr>
      <w:r w:rsidRPr="00871647">
        <w:rPr>
          <w:sz w:val="24"/>
          <w:szCs w:val="24"/>
        </w:rPr>
        <w:t>Revision u/s 263 of an order, which is subject matter of appeal, cannot be made.</w:t>
      </w:r>
    </w:p>
    <w:p w:rsidR="008F105D" w:rsidRPr="00871647" w:rsidRDefault="008F105D" w:rsidP="005F5E70">
      <w:pPr>
        <w:pStyle w:val="Heading2"/>
        <w:ind w:left="540" w:hanging="540"/>
        <w:rPr>
          <w:rFonts w:ascii="Times New Roman" w:hAnsi="Times New Roman" w:cs="Times New Roman"/>
        </w:rPr>
      </w:pPr>
    </w:p>
    <w:p w:rsidR="008F105D" w:rsidRPr="00871647" w:rsidRDefault="008F105D" w:rsidP="005F5E70">
      <w:pPr>
        <w:pStyle w:val="Heading2"/>
        <w:ind w:left="540" w:hanging="540"/>
        <w:rPr>
          <w:rFonts w:ascii="Times New Roman" w:hAnsi="Times New Roman" w:cs="Times New Roman"/>
        </w:rPr>
      </w:pPr>
    </w:p>
    <w:p w:rsidR="008F105D" w:rsidRPr="00871647" w:rsidRDefault="008F105D" w:rsidP="005F5E70">
      <w:pPr>
        <w:pStyle w:val="Heading2"/>
        <w:ind w:left="540" w:hanging="540"/>
        <w:rPr>
          <w:rFonts w:ascii="Times New Roman" w:hAnsi="Times New Roman" w:cs="Times New Roman"/>
        </w:rPr>
      </w:pPr>
    </w:p>
    <w:p w:rsidR="008F105D" w:rsidRPr="00871647" w:rsidRDefault="008F105D" w:rsidP="005F5E70">
      <w:pPr>
        <w:pStyle w:val="Heading2"/>
        <w:ind w:left="540" w:hanging="540"/>
        <w:rPr>
          <w:rFonts w:ascii="Times New Roman" w:hAnsi="Times New Roman" w:cs="Times New Roman"/>
        </w:rPr>
      </w:pPr>
    </w:p>
    <w:p w:rsidR="008F105D" w:rsidRPr="00871647" w:rsidRDefault="008F105D" w:rsidP="005F5E70">
      <w:pPr>
        <w:pStyle w:val="Heading2"/>
        <w:ind w:left="540" w:hanging="540"/>
        <w:rPr>
          <w:rFonts w:ascii="Times New Roman" w:hAnsi="Times New Roman" w:cs="Times New Roman"/>
        </w:rPr>
      </w:pPr>
    </w:p>
    <w:p w:rsidR="008F105D" w:rsidRPr="00871647" w:rsidRDefault="005F5E70" w:rsidP="005F5E70">
      <w:pPr>
        <w:tabs>
          <w:tab w:val="left" w:pos="1033"/>
        </w:tabs>
        <w:spacing w:before="124"/>
        <w:ind w:left="540" w:right="270" w:hanging="540"/>
        <w:rPr>
          <w:b/>
          <w:sz w:val="24"/>
          <w:szCs w:val="24"/>
        </w:rPr>
      </w:pPr>
      <w:r>
        <w:rPr>
          <w:b/>
          <w:sz w:val="24"/>
          <w:szCs w:val="24"/>
        </w:rPr>
        <w:tab/>
      </w:r>
      <w:r w:rsidR="008F105D" w:rsidRPr="00871647">
        <w:rPr>
          <w:b/>
          <w:sz w:val="24"/>
          <w:szCs w:val="24"/>
        </w:rPr>
        <w:t>Procedure to be followed</w:t>
      </w:r>
    </w:p>
    <w:p w:rsidR="008F105D" w:rsidRPr="00871647" w:rsidRDefault="008F105D" w:rsidP="005F5E70">
      <w:pPr>
        <w:pStyle w:val="ListParagraph"/>
        <w:numPr>
          <w:ilvl w:val="0"/>
          <w:numId w:val="174"/>
        </w:numPr>
        <w:tabs>
          <w:tab w:val="left" w:pos="1033"/>
        </w:tabs>
        <w:spacing w:before="156" w:line="280" w:lineRule="auto"/>
        <w:ind w:left="540" w:right="311" w:hanging="540"/>
        <w:jc w:val="both"/>
        <w:rPr>
          <w:sz w:val="24"/>
          <w:szCs w:val="24"/>
        </w:rPr>
      </w:pPr>
      <w:r w:rsidRPr="00871647">
        <w:rPr>
          <w:b/>
          <w:sz w:val="24"/>
          <w:szCs w:val="24"/>
        </w:rPr>
        <w:t>Examination</w:t>
      </w:r>
      <w:r w:rsidRPr="00871647">
        <w:rPr>
          <w:b/>
          <w:spacing w:val="-11"/>
          <w:sz w:val="24"/>
          <w:szCs w:val="24"/>
        </w:rPr>
        <w:t xml:space="preserve"> </w:t>
      </w:r>
      <w:r w:rsidRPr="00871647">
        <w:rPr>
          <w:b/>
          <w:sz w:val="24"/>
          <w:szCs w:val="24"/>
        </w:rPr>
        <w:t>of</w:t>
      </w:r>
      <w:r w:rsidRPr="00871647">
        <w:rPr>
          <w:b/>
          <w:spacing w:val="-11"/>
          <w:sz w:val="24"/>
          <w:szCs w:val="24"/>
        </w:rPr>
        <w:t xml:space="preserve"> </w:t>
      </w:r>
      <w:r w:rsidRPr="00871647">
        <w:rPr>
          <w:b/>
          <w:sz w:val="24"/>
          <w:szCs w:val="24"/>
        </w:rPr>
        <w:t>Records:</w:t>
      </w:r>
      <w:r w:rsidRPr="00871647">
        <w:rPr>
          <w:b/>
          <w:spacing w:val="-9"/>
          <w:sz w:val="24"/>
          <w:szCs w:val="24"/>
        </w:rPr>
        <w:t xml:space="preserve"> </w:t>
      </w:r>
      <w:r w:rsidRPr="00871647">
        <w:rPr>
          <w:sz w:val="24"/>
          <w:szCs w:val="24"/>
        </w:rPr>
        <w:t>The</w:t>
      </w:r>
      <w:r w:rsidRPr="00871647">
        <w:rPr>
          <w:spacing w:val="-10"/>
          <w:sz w:val="24"/>
          <w:szCs w:val="24"/>
        </w:rPr>
        <w:t xml:space="preserve"> </w:t>
      </w:r>
      <w:r w:rsidRPr="00871647">
        <w:rPr>
          <w:sz w:val="24"/>
          <w:szCs w:val="24"/>
        </w:rPr>
        <w:t>Principal</w:t>
      </w:r>
      <w:r w:rsidRPr="00871647">
        <w:rPr>
          <w:spacing w:val="-10"/>
          <w:sz w:val="24"/>
          <w:szCs w:val="24"/>
        </w:rPr>
        <w:t xml:space="preserve"> </w:t>
      </w:r>
      <w:r w:rsidRPr="00871647">
        <w:rPr>
          <w:sz w:val="24"/>
          <w:szCs w:val="24"/>
        </w:rPr>
        <w:t>Commissioner</w:t>
      </w:r>
      <w:r w:rsidRPr="00871647">
        <w:rPr>
          <w:spacing w:val="-10"/>
          <w:sz w:val="24"/>
          <w:szCs w:val="24"/>
        </w:rPr>
        <w:t xml:space="preserve"> </w:t>
      </w:r>
      <w:r w:rsidRPr="00871647">
        <w:rPr>
          <w:sz w:val="24"/>
          <w:szCs w:val="24"/>
        </w:rPr>
        <w:t>or</w:t>
      </w:r>
      <w:r w:rsidRPr="00871647">
        <w:rPr>
          <w:spacing w:val="-11"/>
          <w:sz w:val="24"/>
          <w:szCs w:val="24"/>
        </w:rPr>
        <w:t xml:space="preserve"> </w:t>
      </w:r>
      <w:r w:rsidRPr="00871647">
        <w:rPr>
          <w:sz w:val="24"/>
          <w:szCs w:val="24"/>
        </w:rPr>
        <w:t>Commissioner</w:t>
      </w:r>
      <w:r w:rsidRPr="00871647">
        <w:rPr>
          <w:spacing w:val="-10"/>
          <w:sz w:val="24"/>
          <w:szCs w:val="24"/>
        </w:rPr>
        <w:t xml:space="preserve"> </w:t>
      </w:r>
      <w:r w:rsidRPr="00871647">
        <w:rPr>
          <w:sz w:val="24"/>
          <w:szCs w:val="24"/>
        </w:rPr>
        <w:t>may</w:t>
      </w:r>
      <w:r w:rsidRPr="00871647">
        <w:rPr>
          <w:spacing w:val="-9"/>
          <w:sz w:val="24"/>
          <w:szCs w:val="24"/>
        </w:rPr>
        <w:t xml:space="preserve"> </w:t>
      </w:r>
      <w:r w:rsidRPr="00871647">
        <w:rPr>
          <w:sz w:val="24"/>
          <w:szCs w:val="24"/>
        </w:rPr>
        <w:t>call</w:t>
      </w:r>
      <w:r w:rsidRPr="00871647">
        <w:rPr>
          <w:spacing w:val="-10"/>
          <w:sz w:val="24"/>
          <w:szCs w:val="24"/>
        </w:rPr>
        <w:t xml:space="preserve"> </w:t>
      </w:r>
      <w:r w:rsidRPr="00871647">
        <w:rPr>
          <w:sz w:val="24"/>
          <w:szCs w:val="24"/>
        </w:rPr>
        <w:t>for</w:t>
      </w:r>
      <w:r w:rsidRPr="00871647">
        <w:rPr>
          <w:spacing w:val="-10"/>
          <w:sz w:val="24"/>
          <w:szCs w:val="24"/>
        </w:rPr>
        <w:t xml:space="preserve"> </w:t>
      </w:r>
      <w:r w:rsidRPr="00871647">
        <w:rPr>
          <w:sz w:val="24"/>
          <w:szCs w:val="24"/>
        </w:rPr>
        <w:t>and</w:t>
      </w:r>
      <w:r w:rsidRPr="00871647">
        <w:rPr>
          <w:spacing w:val="-10"/>
          <w:sz w:val="24"/>
          <w:szCs w:val="24"/>
        </w:rPr>
        <w:t xml:space="preserve"> </w:t>
      </w:r>
      <w:r w:rsidRPr="00871647">
        <w:rPr>
          <w:sz w:val="24"/>
          <w:szCs w:val="24"/>
        </w:rPr>
        <w:t>examine</w:t>
      </w:r>
      <w:r w:rsidRPr="00871647">
        <w:rPr>
          <w:spacing w:val="-11"/>
          <w:sz w:val="24"/>
          <w:szCs w:val="24"/>
        </w:rPr>
        <w:t xml:space="preserve"> </w:t>
      </w:r>
      <w:r w:rsidRPr="00871647">
        <w:rPr>
          <w:sz w:val="24"/>
          <w:szCs w:val="24"/>
        </w:rPr>
        <w:t>the records</w:t>
      </w:r>
      <w:r w:rsidRPr="00871647">
        <w:rPr>
          <w:spacing w:val="-11"/>
          <w:sz w:val="24"/>
          <w:szCs w:val="24"/>
        </w:rPr>
        <w:t xml:space="preserve"> </w:t>
      </w:r>
      <w:r w:rsidRPr="00871647">
        <w:rPr>
          <w:sz w:val="24"/>
          <w:szCs w:val="24"/>
        </w:rPr>
        <w:t>of</w:t>
      </w:r>
      <w:r w:rsidRPr="00871647">
        <w:rPr>
          <w:spacing w:val="-11"/>
          <w:sz w:val="24"/>
          <w:szCs w:val="24"/>
        </w:rPr>
        <w:t xml:space="preserve"> </w:t>
      </w:r>
      <w:r w:rsidRPr="00871647">
        <w:rPr>
          <w:sz w:val="24"/>
          <w:szCs w:val="24"/>
        </w:rPr>
        <w:t>any</w:t>
      </w:r>
      <w:r w:rsidRPr="00871647">
        <w:rPr>
          <w:spacing w:val="-11"/>
          <w:sz w:val="24"/>
          <w:szCs w:val="24"/>
        </w:rPr>
        <w:t xml:space="preserve"> </w:t>
      </w:r>
      <w:r w:rsidRPr="00871647">
        <w:rPr>
          <w:sz w:val="24"/>
          <w:szCs w:val="24"/>
        </w:rPr>
        <w:t>proceeding</w:t>
      </w:r>
      <w:r w:rsidRPr="00871647">
        <w:rPr>
          <w:spacing w:val="-11"/>
          <w:sz w:val="24"/>
          <w:szCs w:val="24"/>
        </w:rPr>
        <w:t xml:space="preserve"> </w:t>
      </w:r>
      <w:r w:rsidRPr="00871647">
        <w:rPr>
          <w:sz w:val="24"/>
          <w:szCs w:val="24"/>
        </w:rPr>
        <w:t>under</w:t>
      </w:r>
      <w:r w:rsidRPr="00871647">
        <w:rPr>
          <w:spacing w:val="-11"/>
          <w:sz w:val="24"/>
          <w:szCs w:val="24"/>
        </w:rPr>
        <w:t xml:space="preserve"> </w:t>
      </w:r>
      <w:r w:rsidRPr="00871647">
        <w:rPr>
          <w:sz w:val="24"/>
          <w:szCs w:val="24"/>
        </w:rPr>
        <w:t>the</w:t>
      </w:r>
      <w:r w:rsidRPr="00871647">
        <w:rPr>
          <w:spacing w:val="-22"/>
          <w:sz w:val="24"/>
          <w:szCs w:val="24"/>
        </w:rPr>
        <w:t xml:space="preserve"> </w:t>
      </w:r>
      <w:r w:rsidRPr="00871647">
        <w:rPr>
          <w:sz w:val="24"/>
          <w:szCs w:val="24"/>
        </w:rPr>
        <w:t>Act.</w:t>
      </w:r>
      <w:r w:rsidRPr="00871647">
        <w:rPr>
          <w:spacing w:val="-11"/>
          <w:sz w:val="24"/>
          <w:szCs w:val="24"/>
        </w:rPr>
        <w:t xml:space="preserve"> </w:t>
      </w:r>
      <w:r w:rsidRPr="00871647">
        <w:rPr>
          <w:sz w:val="24"/>
          <w:szCs w:val="24"/>
        </w:rPr>
        <w:t>If</w:t>
      </w:r>
      <w:r w:rsidRPr="00871647">
        <w:rPr>
          <w:spacing w:val="-11"/>
          <w:sz w:val="24"/>
          <w:szCs w:val="24"/>
        </w:rPr>
        <w:t xml:space="preserve"> </w:t>
      </w:r>
      <w:r w:rsidRPr="00871647">
        <w:rPr>
          <w:sz w:val="24"/>
          <w:szCs w:val="24"/>
        </w:rPr>
        <w:t>he</w:t>
      </w:r>
      <w:r w:rsidRPr="00871647">
        <w:rPr>
          <w:spacing w:val="-11"/>
          <w:sz w:val="24"/>
          <w:szCs w:val="24"/>
        </w:rPr>
        <w:t xml:space="preserve"> </w:t>
      </w:r>
      <w:r w:rsidRPr="00871647">
        <w:rPr>
          <w:sz w:val="24"/>
          <w:szCs w:val="24"/>
        </w:rPr>
        <w:t>considers</w:t>
      </w:r>
      <w:r w:rsidRPr="00871647">
        <w:rPr>
          <w:spacing w:val="-10"/>
          <w:sz w:val="24"/>
          <w:szCs w:val="24"/>
        </w:rPr>
        <w:t xml:space="preserve"> </w:t>
      </w:r>
      <w:r w:rsidRPr="00871647">
        <w:rPr>
          <w:sz w:val="24"/>
          <w:szCs w:val="24"/>
        </w:rPr>
        <w:t>that</w:t>
      </w:r>
      <w:r w:rsidRPr="00871647">
        <w:rPr>
          <w:spacing w:val="-11"/>
          <w:sz w:val="24"/>
          <w:szCs w:val="24"/>
        </w:rPr>
        <w:t xml:space="preserve"> </w:t>
      </w:r>
      <w:r w:rsidRPr="00871647">
        <w:rPr>
          <w:sz w:val="24"/>
          <w:szCs w:val="24"/>
        </w:rPr>
        <w:t>any</w:t>
      </w:r>
      <w:r w:rsidRPr="00871647">
        <w:rPr>
          <w:spacing w:val="-11"/>
          <w:sz w:val="24"/>
          <w:szCs w:val="24"/>
        </w:rPr>
        <w:t xml:space="preserve"> </w:t>
      </w:r>
      <w:r w:rsidRPr="00871647">
        <w:rPr>
          <w:sz w:val="24"/>
          <w:szCs w:val="24"/>
        </w:rPr>
        <w:t>order</w:t>
      </w:r>
      <w:r w:rsidRPr="00871647">
        <w:rPr>
          <w:spacing w:val="-11"/>
          <w:sz w:val="24"/>
          <w:szCs w:val="24"/>
        </w:rPr>
        <w:t xml:space="preserve"> </w:t>
      </w:r>
      <w:r w:rsidRPr="00871647">
        <w:rPr>
          <w:sz w:val="24"/>
          <w:szCs w:val="24"/>
        </w:rPr>
        <w:t>passed</w:t>
      </w:r>
      <w:r w:rsidRPr="00871647">
        <w:rPr>
          <w:spacing w:val="-11"/>
          <w:sz w:val="24"/>
          <w:szCs w:val="24"/>
        </w:rPr>
        <w:t xml:space="preserve"> </w:t>
      </w:r>
      <w:r w:rsidRPr="00871647">
        <w:rPr>
          <w:sz w:val="24"/>
          <w:szCs w:val="24"/>
        </w:rPr>
        <w:t>by</w:t>
      </w:r>
      <w:r w:rsidRPr="00871647">
        <w:rPr>
          <w:spacing w:val="-11"/>
          <w:sz w:val="24"/>
          <w:szCs w:val="24"/>
        </w:rPr>
        <w:t xml:space="preserve"> </w:t>
      </w:r>
      <w:r w:rsidRPr="00871647">
        <w:rPr>
          <w:sz w:val="24"/>
          <w:szCs w:val="24"/>
        </w:rPr>
        <w:t>the</w:t>
      </w:r>
      <w:r w:rsidRPr="00871647">
        <w:rPr>
          <w:spacing w:val="-22"/>
          <w:sz w:val="24"/>
          <w:szCs w:val="24"/>
        </w:rPr>
        <w:t xml:space="preserve"> </w:t>
      </w:r>
      <w:r w:rsidRPr="00871647">
        <w:rPr>
          <w:sz w:val="24"/>
          <w:szCs w:val="24"/>
        </w:rPr>
        <w:t>Assessing</w:t>
      </w:r>
      <w:r w:rsidRPr="00871647">
        <w:rPr>
          <w:spacing w:val="-11"/>
          <w:sz w:val="24"/>
          <w:szCs w:val="24"/>
        </w:rPr>
        <w:t xml:space="preserve"> </w:t>
      </w:r>
      <w:r w:rsidRPr="00871647">
        <w:rPr>
          <w:sz w:val="24"/>
          <w:szCs w:val="24"/>
        </w:rPr>
        <w:t>Officer is prejudicial to the interest of the revenue, he can revise and rectify the</w:t>
      </w:r>
      <w:r w:rsidRPr="00871647">
        <w:rPr>
          <w:spacing w:val="-17"/>
          <w:sz w:val="24"/>
          <w:szCs w:val="24"/>
        </w:rPr>
        <w:t xml:space="preserve"> </w:t>
      </w:r>
      <w:r w:rsidRPr="00871647">
        <w:rPr>
          <w:sz w:val="24"/>
          <w:szCs w:val="24"/>
        </w:rPr>
        <w:t>assessment.</w:t>
      </w:r>
    </w:p>
    <w:p w:rsidR="008F105D" w:rsidRPr="00871647" w:rsidRDefault="008F105D" w:rsidP="005F5E70">
      <w:pPr>
        <w:pStyle w:val="BodyText"/>
        <w:spacing w:before="123" w:line="280" w:lineRule="auto"/>
        <w:ind w:left="540" w:right="311" w:hanging="540"/>
        <w:jc w:val="both"/>
        <w:rPr>
          <w:sz w:val="24"/>
          <w:szCs w:val="24"/>
        </w:rPr>
      </w:pPr>
      <w:r w:rsidRPr="00871647">
        <w:rPr>
          <w:b/>
          <w:sz w:val="24"/>
          <w:szCs w:val="24"/>
        </w:rPr>
        <w:t xml:space="preserve">Record </w:t>
      </w:r>
      <w:r w:rsidRPr="00871647">
        <w:rPr>
          <w:sz w:val="24"/>
          <w:szCs w:val="24"/>
        </w:rPr>
        <w:t>shall include all records relating to any proceeding under this Act available at the time of examination by the Principal Commissioner or Commissioner. This means that any material, which was not available at the time of assessment but available at the time of examination by the Principal Commissioner or Commissioner, shall also be considered for order u/s 263.</w:t>
      </w:r>
    </w:p>
    <w:p w:rsidR="008F105D" w:rsidRPr="00871647" w:rsidRDefault="008F105D" w:rsidP="005F5E70">
      <w:pPr>
        <w:pStyle w:val="ListParagraph"/>
        <w:numPr>
          <w:ilvl w:val="0"/>
          <w:numId w:val="174"/>
        </w:numPr>
        <w:tabs>
          <w:tab w:val="left" w:pos="1033"/>
        </w:tabs>
        <w:spacing w:before="124"/>
        <w:ind w:left="540" w:hanging="540"/>
        <w:jc w:val="both"/>
        <w:rPr>
          <w:sz w:val="24"/>
          <w:szCs w:val="24"/>
        </w:rPr>
      </w:pPr>
      <w:r w:rsidRPr="00871647">
        <w:rPr>
          <w:b/>
          <w:sz w:val="24"/>
          <w:szCs w:val="24"/>
        </w:rPr>
        <w:t xml:space="preserve">Inquiry: </w:t>
      </w:r>
      <w:r w:rsidRPr="00871647">
        <w:rPr>
          <w:sz w:val="24"/>
          <w:szCs w:val="24"/>
        </w:rPr>
        <w:t>He must make or cause to be made such inquiry as he deems</w:t>
      </w:r>
      <w:r w:rsidRPr="00871647">
        <w:rPr>
          <w:spacing w:val="-11"/>
          <w:sz w:val="24"/>
          <w:szCs w:val="24"/>
        </w:rPr>
        <w:t xml:space="preserve"> </w:t>
      </w:r>
      <w:r w:rsidRPr="00871647">
        <w:rPr>
          <w:spacing w:val="-3"/>
          <w:sz w:val="24"/>
          <w:szCs w:val="24"/>
        </w:rPr>
        <w:t>necessary.</w:t>
      </w:r>
    </w:p>
    <w:p w:rsidR="008F105D" w:rsidRPr="00871647" w:rsidRDefault="008F105D" w:rsidP="005F5E70">
      <w:pPr>
        <w:pStyle w:val="ListParagraph"/>
        <w:numPr>
          <w:ilvl w:val="0"/>
          <w:numId w:val="174"/>
        </w:numPr>
        <w:tabs>
          <w:tab w:val="left" w:pos="1033"/>
        </w:tabs>
        <w:spacing w:before="160" w:line="280" w:lineRule="auto"/>
        <w:ind w:left="540" w:right="312" w:hanging="540"/>
        <w:jc w:val="both"/>
        <w:rPr>
          <w:sz w:val="24"/>
          <w:szCs w:val="24"/>
        </w:rPr>
      </w:pPr>
      <w:r w:rsidRPr="00871647">
        <w:rPr>
          <w:b/>
          <w:sz w:val="24"/>
          <w:szCs w:val="24"/>
        </w:rPr>
        <w:t xml:space="preserve">Opportunity of being heard: </w:t>
      </w:r>
      <w:r w:rsidRPr="00871647">
        <w:rPr>
          <w:sz w:val="24"/>
          <w:szCs w:val="24"/>
        </w:rPr>
        <w:t>No revision order shall be passed u/s 263 without giving the assessee an opportunity of being</w:t>
      </w:r>
      <w:r w:rsidRPr="00871647">
        <w:rPr>
          <w:spacing w:val="-5"/>
          <w:sz w:val="24"/>
          <w:szCs w:val="24"/>
        </w:rPr>
        <w:t xml:space="preserve"> </w:t>
      </w:r>
      <w:r w:rsidRPr="00871647">
        <w:rPr>
          <w:sz w:val="24"/>
          <w:szCs w:val="24"/>
        </w:rPr>
        <w:t>heard.</w:t>
      </w:r>
    </w:p>
    <w:p w:rsidR="008F105D" w:rsidRPr="00871647" w:rsidRDefault="008F105D" w:rsidP="005F5E70">
      <w:pPr>
        <w:pStyle w:val="BodyText"/>
        <w:spacing w:line="280" w:lineRule="auto"/>
        <w:ind w:left="540" w:right="270"/>
        <w:jc w:val="both"/>
        <w:rPr>
          <w:sz w:val="24"/>
          <w:szCs w:val="24"/>
        </w:rPr>
      </w:pPr>
      <w:r w:rsidRPr="00871647">
        <w:rPr>
          <w:b/>
          <w:sz w:val="24"/>
          <w:szCs w:val="24"/>
        </w:rPr>
        <w:t xml:space="preserve">Order: </w:t>
      </w:r>
      <w:r w:rsidRPr="00871647">
        <w:rPr>
          <w:sz w:val="24"/>
          <w:szCs w:val="24"/>
        </w:rPr>
        <w:t>Finally, he may pass such revision order as the circumstances of the case justify including an order enhancing, modifying or cancelling the assessment and directing a fresh assessment.</w:t>
      </w:r>
    </w:p>
    <w:p w:rsidR="008F105D" w:rsidRPr="00871647" w:rsidRDefault="008F105D" w:rsidP="005F5E70">
      <w:pPr>
        <w:spacing w:before="122"/>
        <w:ind w:left="540" w:right="270"/>
        <w:rPr>
          <w:rFonts w:ascii="Times New Roman" w:hAnsi="Times New Roman" w:cs="Times New Roman"/>
          <w:sz w:val="24"/>
          <w:szCs w:val="24"/>
        </w:rPr>
      </w:pPr>
      <w:r w:rsidRPr="00871647">
        <w:rPr>
          <w:rFonts w:ascii="Times New Roman" w:hAnsi="Times New Roman" w:cs="Times New Roman"/>
          <w:b/>
          <w:sz w:val="24"/>
          <w:szCs w:val="24"/>
        </w:rPr>
        <w:t xml:space="preserve">Time limit for passing revision order: </w:t>
      </w:r>
      <w:r w:rsidRPr="00871647">
        <w:rPr>
          <w:rFonts w:ascii="Times New Roman" w:hAnsi="Times New Roman" w:cs="Times New Roman"/>
          <w:sz w:val="24"/>
          <w:szCs w:val="24"/>
        </w:rPr>
        <w:t>2 years from the end of the financial year in which the order sought to be revised was passed.</w:t>
      </w:r>
    </w:p>
    <w:p w:rsidR="008F105D" w:rsidRPr="00871647" w:rsidRDefault="008F105D" w:rsidP="005F5E70">
      <w:pPr>
        <w:pStyle w:val="BodyText"/>
        <w:ind w:left="540" w:right="270"/>
        <w:jc w:val="both"/>
        <w:rPr>
          <w:sz w:val="24"/>
          <w:szCs w:val="24"/>
        </w:rPr>
      </w:pPr>
      <w:r w:rsidRPr="00871647">
        <w:rPr>
          <w:sz w:val="24"/>
          <w:szCs w:val="24"/>
        </w:rPr>
        <w:t>In computing the above period of limitation following period shall be excluded-</w:t>
      </w:r>
    </w:p>
    <w:p w:rsidR="008F105D" w:rsidRPr="00871647" w:rsidRDefault="008F105D" w:rsidP="005F5E70">
      <w:pPr>
        <w:pStyle w:val="ListParagraph"/>
        <w:numPr>
          <w:ilvl w:val="0"/>
          <w:numId w:val="177"/>
        </w:numPr>
        <w:tabs>
          <w:tab w:val="left" w:pos="1032"/>
          <w:tab w:val="left" w:pos="1033"/>
        </w:tabs>
        <w:spacing w:before="160"/>
        <w:ind w:left="540" w:right="270" w:hanging="540"/>
        <w:jc w:val="both"/>
        <w:rPr>
          <w:sz w:val="24"/>
          <w:szCs w:val="24"/>
        </w:rPr>
      </w:pPr>
      <w:r w:rsidRPr="00871647">
        <w:rPr>
          <w:spacing w:val="-3"/>
          <w:sz w:val="24"/>
          <w:szCs w:val="24"/>
        </w:rPr>
        <w:t xml:space="preserve">Time </w:t>
      </w:r>
      <w:r w:rsidRPr="00871647">
        <w:rPr>
          <w:sz w:val="24"/>
          <w:szCs w:val="24"/>
        </w:rPr>
        <w:t>taken in giving an opportunity to the assessee of being re-heard u/s 129;</w:t>
      </w:r>
      <w:r w:rsidRPr="00871647">
        <w:rPr>
          <w:spacing w:val="-16"/>
          <w:sz w:val="24"/>
          <w:szCs w:val="24"/>
        </w:rPr>
        <w:t xml:space="preserve"> </w:t>
      </w:r>
      <w:r w:rsidRPr="00871647">
        <w:rPr>
          <w:sz w:val="24"/>
          <w:szCs w:val="24"/>
        </w:rPr>
        <w:t>&amp;</w:t>
      </w:r>
    </w:p>
    <w:p w:rsidR="008F105D" w:rsidRPr="00871647" w:rsidRDefault="008F105D" w:rsidP="005F5E70">
      <w:pPr>
        <w:pStyle w:val="ListParagraph"/>
        <w:numPr>
          <w:ilvl w:val="0"/>
          <w:numId w:val="177"/>
        </w:numPr>
        <w:tabs>
          <w:tab w:val="left" w:pos="1032"/>
          <w:tab w:val="left" w:pos="1033"/>
        </w:tabs>
        <w:spacing w:before="160"/>
        <w:ind w:left="540" w:right="270" w:hanging="540"/>
        <w:jc w:val="both"/>
        <w:rPr>
          <w:sz w:val="24"/>
          <w:szCs w:val="24"/>
        </w:rPr>
      </w:pPr>
      <w:r w:rsidRPr="00871647">
        <w:rPr>
          <w:sz w:val="24"/>
          <w:szCs w:val="24"/>
        </w:rPr>
        <w:t>Any</w:t>
      </w:r>
      <w:r w:rsidRPr="00871647">
        <w:rPr>
          <w:spacing w:val="7"/>
          <w:sz w:val="24"/>
          <w:szCs w:val="24"/>
        </w:rPr>
        <w:t xml:space="preserve"> </w:t>
      </w:r>
      <w:r w:rsidRPr="00871647">
        <w:rPr>
          <w:sz w:val="24"/>
          <w:szCs w:val="24"/>
        </w:rPr>
        <w:t>period</w:t>
      </w:r>
      <w:r w:rsidRPr="00871647">
        <w:rPr>
          <w:spacing w:val="8"/>
          <w:sz w:val="24"/>
          <w:szCs w:val="24"/>
        </w:rPr>
        <w:t xml:space="preserve"> </w:t>
      </w:r>
      <w:r w:rsidRPr="00871647">
        <w:rPr>
          <w:sz w:val="24"/>
          <w:szCs w:val="24"/>
        </w:rPr>
        <w:t>during</w:t>
      </w:r>
      <w:r w:rsidRPr="00871647">
        <w:rPr>
          <w:spacing w:val="8"/>
          <w:sz w:val="24"/>
          <w:szCs w:val="24"/>
        </w:rPr>
        <w:t xml:space="preserve"> </w:t>
      </w:r>
      <w:r w:rsidRPr="00871647">
        <w:rPr>
          <w:sz w:val="24"/>
          <w:szCs w:val="24"/>
        </w:rPr>
        <w:t>which</w:t>
      </w:r>
      <w:r w:rsidRPr="00871647">
        <w:rPr>
          <w:spacing w:val="8"/>
          <w:sz w:val="24"/>
          <w:szCs w:val="24"/>
        </w:rPr>
        <w:t xml:space="preserve"> </w:t>
      </w:r>
      <w:r w:rsidRPr="00871647">
        <w:rPr>
          <w:sz w:val="24"/>
          <w:szCs w:val="24"/>
        </w:rPr>
        <w:t>any</w:t>
      </w:r>
      <w:r w:rsidRPr="00871647">
        <w:rPr>
          <w:spacing w:val="7"/>
          <w:sz w:val="24"/>
          <w:szCs w:val="24"/>
        </w:rPr>
        <w:t xml:space="preserve"> </w:t>
      </w:r>
      <w:r w:rsidRPr="00871647">
        <w:rPr>
          <w:sz w:val="24"/>
          <w:szCs w:val="24"/>
        </w:rPr>
        <w:t>proceeding</w:t>
      </w:r>
      <w:r w:rsidRPr="00871647">
        <w:rPr>
          <w:spacing w:val="8"/>
          <w:sz w:val="24"/>
          <w:szCs w:val="24"/>
        </w:rPr>
        <w:t xml:space="preserve"> </w:t>
      </w:r>
      <w:r w:rsidRPr="00871647">
        <w:rPr>
          <w:sz w:val="24"/>
          <w:szCs w:val="24"/>
        </w:rPr>
        <w:t>under</w:t>
      </w:r>
      <w:r w:rsidRPr="00871647">
        <w:rPr>
          <w:spacing w:val="8"/>
          <w:sz w:val="24"/>
          <w:szCs w:val="24"/>
        </w:rPr>
        <w:t xml:space="preserve"> </w:t>
      </w:r>
      <w:r w:rsidRPr="00871647">
        <w:rPr>
          <w:sz w:val="24"/>
          <w:szCs w:val="24"/>
        </w:rPr>
        <w:t>this</w:t>
      </w:r>
      <w:r w:rsidRPr="00871647">
        <w:rPr>
          <w:spacing w:val="8"/>
          <w:sz w:val="24"/>
          <w:szCs w:val="24"/>
        </w:rPr>
        <w:t xml:space="preserve"> </w:t>
      </w:r>
      <w:r w:rsidRPr="00871647">
        <w:rPr>
          <w:sz w:val="24"/>
          <w:szCs w:val="24"/>
        </w:rPr>
        <w:t>section</w:t>
      </w:r>
      <w:r w:rsidRPr="00871647">
        <w:rPr>
          <w:spacing w:val="8"/>
          <w:sz w:val="24"/>
          <w:szCs w:val="24"/>
        </w:rPr>
        <w:t xml:space="preserve"> </w:t>
      </w:r>
      <w:r w:rsidRPr="00871647">
        <w:rPr>
          <w:sz w:val="24"/>
          <w:szCs w:val="24"/>
        </w:rPr>
        <w:t>is</w:t>
      </w:r>
      <w:r w:rsidRPr="00871647">
        <w:rPr>
          <w:spacing w:val="7"/>
          <w:sz w:val="24"/>
          <w:szCs w:val="24"/>
        </w:rPr>
        <w:t xml:space="preserve"> </w:t>
      </w:r>
      <w:r w:rsidRPr="00871647">
        <w:rPr>
          <w:sz w:val="24"/>
          <w:szCs w:val="24"/>
        </w:rPr>
        <w:t>stayed</w:t>
      </w:r>
      <w:r w:rsidRPr="00871647">
        <w:rPr>
          <w:spacing w:val="8"/>
          <w:sz w:val="24"/>
          <w:szCs w:val="24"/>
        </w:rPr>
        <w:t xml:space="preserve"> </w:t>
      </w:r>
      <w:r w:rsidRPr="00871647">
        <w:rPr>
          <w:sz w:val="24"/>
          <w:szCs w:val="24"/>
        </w:rPr>
        <w:t>by</w:t>
      </w:r>
      <w:r w:rsidRPr="00871647">
        <w:rPr>
          <w:spacing w:val="8"/>
          <w:sz w:val="24"/>
          <w:szCs w:val="24"/>
        </w:rPr>
        <w:t xml:space="preserve"> </w:t>
      </w:r>
      <w:r w:rsidRPr="00871647">
        <w:rPr>
          <w:sz w:val="24"/>
          <w:szCs w:val="24"/>
        </w:rPr>
        <w:t>an</w:t>
      </w:r>
      <w:r w:rsidRPr="00871647">
        <w:rPr>
          <w:spacing w:val="8"/>
          <w:sz w:val="24"/>
          <w:szCs w:val="24"/>
        </w:rPr>
        <w:t xml:space="preserve"> </w:t>
      </w:r>
      <w:r w:rsidRPr="00871647">
        <w:rPr>
          <w:sz w:val="24"/>
          <w:szCs w:val="24"/>
        </w:rPr>
        <w:t>order</w:t>
      </w:r>
      <w:r w:rsidRPr="00871647">
        <w:rPr>
          <w:spacing w:val="8"/>
          <w:sz w:val="24"/>
          <w:szCs w:val="24"/>
        </w:rPr>
        <w:t xml:space="preserve"> </w:t>
      </w:r>
      <w:r w:rsidRPr="00871647">
        <w:rPr>
          <w:sz w:val="24"/>
          <w:szCs w:val="24"/>
        </w:rPr>
        <w:t>or</w:t>
      </w:r>
      <w:r w:rsidRPr="00871647">
        <w:rPr>
          <w:spacing w:val="7"/>
          <w:sz w:val="24"/>
          <w:szCs w:val="24"/>
        </w:rPr>
        <w:t xml:space="preserve"> </w:t>
      </w:r>
      <w:r w:rsidRPr="00871647">
        <w:rPr>
          <w:sz w:val="24"/>
          <w:szCs w:val="24"/>
        </w:rPr>
        <w:t>injunction</w:t>
      </w:r>
      <w:r w:rsidRPr="00871647">
        <w:rPr>
          <w:spacing w:val="8"/>
          <w:sz w:val="24"/>
          <w:szCs w:val="24"/>
        </w:rPr>
        <w:t xml:space="preserve"> </w:t>
      </w:r>
      <w:r w:rsidRPr="00871647">
        <w:rPr>
          <w:sz w:val="24"/>
          <w:szCs w:val="24"/>
        </w:rPr>
        <w:t>of</w:t>
      </w:r>
      <w:r w:rsidRPr="00871647">
        <w:rPr>
          <w:spacing w:val="8"/>
          <w:sz w:val="24"/>
          <w:szCs w:val="24"/>
        </w:rPr>
        <w:t xml:space="preserve"> </w:t>
      </w:r>
      <w:r w:rsidRPr="00871647">
        <w:rPr>
          <w:sz w:val="24"/>
          <w:szCs w:val="24"/>
        </w:rPr>
        <w:t>any court.</w:t>
      </w:r>
    </w:p>
    <w:p w:rsidR="008F105D" w:rsidRPr="00871647" w:rsidRDefault="008F105D" w:rsidP="005F5E70">
      <w:pPr>
        <w:pStyle w:val="BodyText"/>
        <w:ind w:left="540" w:right="270"/>
        <w:jc w:val="both"/>
        <w:rPr>
          <w:sz w:val="24"/>
          <w:szCs w:val="24"/>
        </w:rPr>
      </w:pPr>
      <w:r w:rsidRPr="00871647">
        <w:rPr>
          <w:b/>
          <w:sz w:val="24"/>
          <w:szCs w:val="24"/>
        </w:rPr>
        <w:t xml:space="preserve">Exception: </w:t>
      </w:r>
      <w:r w:rsidRPr="00871647">
        <w:rPr>
          <w:sz w:val="24"/>
          <w:szCs w:val="24"/>
        </w:rPr>
        <w:t>There is no time limit for passing a revision order to give effect to, or in consequence of, an</w:t>
      </w:r>
      <w:r w:rsidRPr="00871647">
        <w:rPr>
          <w:spacing w:val="53"/>
          <w:sz w:val="24"/>
          <w:szCs w:val="24"/>
        </w:rPr>
        <w:t xml:space="preserve"> </w:t>
      </w:r>
      <w:r w:rsidRPr="00871647">
        <w:rPr>
          <w:sz w:val="24"/>
          <w:szCs w:val="24"/>
        </w:rPr>
        <w:t>order of the ITAT, the High Court or the Supreme Court.</w:t>
      </w:r>
    </w:p>
    <w:p w:rsidR="008F105D" w:rsidRPr="00871647" w:rsidRDefault="008F105D" w:rsidP="005F5E70">
      <w:pPr>
        <w:pStyle w:val="BodyText"/>
        <w:ind w:left="540" w:right="270" w:hanging="540"/>
        <w:jc w:val="both"/>
        <w:rPr>
          <w:sz w:val="24"/>
          <w:szCs w:val="24"/>
        </w:rPr>
      </w:pPr>
    </w:p>
    <w:p w:rsidR="008F105D" w:rsidRPr="00871647" w:rsidRDefault="008F105D" w:rsidP="005F5E70">
      <w:pPr>
        <w:spacing w:before="160" w:line="280" w:lineRule="auto"/>
        <w:ind w:left="540" w:right="270"/>
        <w:rPr>
          <w:rFonts w:ascii="Times New Roman" w:hAnsi="Times New Roman" w:cs="Times New Roman"/>
          <w:sz w:val="24"/>
          <w:szCs w:val="24"/>
        </w:rPr>
      </w:pPr>
      <w:r w:rsidRPr="00871647">
        <w:rPr>
          <w:rFonts w:ascii="Times New Roman" w:hAnsi="Times New Roman" w:cs="Times New Roman"/>
          <w:b/>
          <w:sz w:val="24"/>
          <w:szCs w:val="24"/>
        </w:rPr>
        <w:t>Appeal</w:t>
      </w:r>
      <w:r w:rsidRPr="00871647">
        <w:rPr>
          <w:rFonts w:ascii="Times New Roman" w:hAnsi="Times New Roman" w:cs="Times New Roman"/>
          <w:b/>
          <w:spacing w:val="-6"/>
          <w:sz w:val="24"/>
          <w:szCs w:val="24"/>
        </w:rPr>
        <w:t xml:space="preserve"> </w:t>
      </w:r>
      <w:r w:rsidRPr="00871647">
        <w:rPr>
          <w:rFonts w:ascii="Times New Roman" w:hAnsi="Times New Roman" w:cs="Times New Roman"/>
          <w:b/>
          <w:sz w:val="24"/>
          <w:szCs w:val="24"/>
        </w:rPr>
        <w:t>against</w:t>
      </w:r>
      <w:r w:rsidRPr="00871647">
        <w:rPr>
          <w:rFonts w:ascii="Times New Roman" w:hAnsi="Times New Roman" w:cs="Times New Roman"/>
          <w:b/>
          <w:spacing w:val="-5"/>
          <w:sz w:val="24"/>
          <w:szCs w:val="24"/>
        </w:rPr>
        <w:t xml:space="preserve"> </w:t>
      </w:r>
      <w:r w:rsidRPr="00871647">
        <w:rPr>
          <w:rFonts w:ascii="Times New Roman" w:hAnsi="Times New Roman" w:cs="Times New Roman"/>
          <w:b/>
          <w:sz w:val="24"/>
          <w:szCs w:val="24"/>
        </w:rPr>
        <w:t>order</w:t>
      </w:r>
      <w:r w:rsidRPr="00871647">
        <w:rPr>
          <w:rFonts w:ascii="Times New Roman" w:hAnsi="Times New Roman" w:cs="Times New Roman"/>
          <w:b/>
          <w:spacing w:val="-5"/>
          <w:sz w:val="24"/>
          <w:szCs w:val="24"/>
        </w:rPr>
        <w:t xml:space="preserve"> </w:t>
      </w:r>
      <w:r w:rsidRPr="00871647">
        <w:rPr>
          <w:rFonts w:ascii="Times New Roman" w:hAnsi="Times New Roman" w:cs="Times New Roman"/>
          <w:b/>
          <w:sz w:val="24"/>
          <w:szCs w:val="24"/>
        </w:rPr>
        <w:t>u/s</w:t>
      </w:r>
      <w:r w:rsidRPr="00871647">
        <w:rPr>
          <w:rFonts w:ascii="Times New Roman" w:hAnsi="Times New Roman" w:cs="Times New Roman"/>
          <w:b/>
          <w:spacing w:val="-5"/>
          <w:sz w:val="24"/>
          <w:szCs w:val="24"/>
        </w:rPr>
        <w:t xml:space="preserve"> </w:t>
      </w:r>
      <w:r w:rsidRPr="00871647">
        <w:rPr>
          <w:rFonts w:ascii="Times New Roman" w:hAnsi="Times New Roman" w:cs="Times New Roman"/>
          <w:b/>
          <w:sz w:val="24"/>
          <w:szCs w:val="24"/>
        </w:rPr>
        <w:t>263:</w:t>
      </w:r>
      <w:r w:rsidRPr="00871647">
        <w:rPr>
          <w:rFonts w:ascii="Times New Roman" w:hAnsi="Times New Roman" w:cs="Times New Roman"/>
          <w:b/>
          <w:spacing w:val="-4"/>
          <w:sz w:val="24"/>
          <w:szCs w:val="24"/>
        </w:rPr>
        <w:t xml:space="preserve"> </w:t>
      </w:r>
      <w:r w:rsidRPr="00871647">
        <w:rPr>
          <w:rFonts w:ascii="Times New Roman" w:hAnsi="Times New Roman" w:cs="Times New Roman"/>
          <w:sz w:val="24"/>
          <w:szCs w:val="24"/>
        </w:rPr>
        <w:t>A</w:t>
      </w:r>
      <w:r w:rsidRPr="00871647">
        <w:rPr>
          <w:rFonts w:ascii="Times New Roman" w:hAnsi="Times New Roman" w:cs="Times New Roman"/>
          <w:spacing w:val="-16"/>
          <w:sz w:val="24"/>
          <w:szCs w:val="24"/>
        </w:rPr>
        <w:t xml:space="preserve"> </w:t>
      </w:r>
      <w:r w:rsidRPr="00871647">
        <w:rPr>
          <w:rFonts w:ascii="Times New Roman" w:hAnsi="Times New Roman" w:cs="Times New Roman"/>
          <w:sz w:val="24"/>
          <w:szCs w:val="24"/>
        </w:rPr>
        <w:t>revisional</w:t>
      </w:r>
      <w:r w:rsidRPr="00871647">
        <w:rPr>
          <w:rFonts w:ascii="Times New Roman" w:hAnsi="Times New Roman" w:cs="Times New Roman"/>
          <w:spacing w:val="-4"/>
          <w:sz w:val="24"/>
          <w:szCs w:val="24"/>
        </w:rPr>
        <w:t xml:space="preserve"> </w:t>
      </w:r>
      <w:r w:rsidRPr="00871647">
        <w:rPr>
          <w:rFonts w:ascii="Times New Roman" w:hAnsi="Times New Roman" w:cs="Times New Roman"/>
          <w:sz w:val="24"/>
          <w:szCs w:val="24"/>
        </w:rPr>
        <w:t>order</w:t>
      </w:r>
      <w:r w:rsidRPr="00871647">
        <w:rPr>
          <w:rFonts w:ascii="Times New Roman" w:hAnsi="Times New Roman" w:cs="Times New Roman"/>
          <w:spacing w:val="-5"/>
          <w:sz w:val="24"/>
          <w:szCs w:val="24"/>
        </w:rPr>
        <w:t xml:space="preserve"> </w:t>
      </w:r>
      <w:r w:rsidRPr="00871647">
        <w:rPr>
          <w:rFonts w:ascii="Times New Roman" w:hAnsi="Times New Roman" w:cs="Times New Roman"/>
          <w:sz w:val="24"/>
          <w:szCs w:val="24"/>
        </w:rPr>
        <w:t>passed</w:t>
      </w:r>
      <w:r w:rsidRPr="00871647">
        <w:rPr>
          <w:rFonts w:ascii="Times New Roman" w:hAnsi="Times New Roman" w:cs="Times New Roman"/>
          <w:spacing w:val="-5"/>
          <w:sz w:val="24"/>
          <w:szCs w:val="24"/>
        </w:rPr>
        <w:t xml:space="preserve"> </w:t>
      </w:r>
      <w:r w:rsidRPr="00871647">
        <w:rPr>
          <w:rFonts w:ascii="Times New Roman" w:hAnsi="Times New Roman" w:cs="Times New Roman"/>
          <w:sz w:val="24"/>
          <w:szCs w:val="24"/>
        </w:rPr>
        <w:t>by</w:t>
      </w:r>
      <w:r w:rsidRPr="00871647">
        <w:rPr>
          <w:rFonts w:ascii="Times New Roman" w:hAnsi="Times New Roman" w:cs="Times New Roman"/>
          <w:spacing w:val="-5"/>
          <w:sz w:val="24"/>
          <w:szCs w:val="24"/>
        </w:rPr>
        <w:t xml:space="preserve"> </w:t>
      </w:r>
      <w:r w:rsidRPr="00871647">
        <w:rPr>
          <w:rFonts w:ascii="Times New Roman" w:hAnsi="Times New Roman" w:cs="Times New Roman"/>
          <w:sz w:val="24"/>
          <w:szCs w:val="24"/>
        </w:rPr>
        <w:t>the</w:t>
      </w:r>
      <w:r w:rsidRPr="00871647">
        <w:rPr>
          <w:rFonts w:ascii="Times New Roman" w:hAnsi="Times New Roman" w:cs="Times New Roman"/>
          <w:spacing w:val="-5"/>
          <w:sz w:val="24"/>
          <w:szCs w:val="24"/>
        </w:rPr>
        <w:t xml:space="preserve"> </w:t>
      </w:r>
      <w:r w:rsidRPr="00871647">
        <w:rPr>
          <w:rFonts w:ascii="Times New Roman" w:hAnsi="Times New Roman" w:cs="Times New Roman"/>
          <w:sz w:val="24"/>
          <w:szCs w:val="24"/>
        </w:rPr>
        <w:t>Principal</w:t>
      </w:r>
      <w:r w:rsidRPr="00871647">
        <w:rPr>
          <w:rFonts w:ascii="Times New Roman" w:hAnsi="Times New Roman" w:cs="Times New Roman"/>
          <w:spacing w:val="-4"/>
          <w:sz w:val="24"/>
          <w:szCs w:val="24"/>
        </w:rPr>
        <w:t xml:space="preserve"> </w:t>
      </w:r>
      <w:r w:rsidRPr="00871647">
        <w:rPr>
          <w:rFonts w:ascii="Times New Roman" w:hAnsi="Times New Roman" w:cs="Times New Roman"/>
          <w:sz w:val="24"/>
          <w:szCs w:val="24"/>
        </w:rPr>
        <w:t>Commissioner</w:t>
      </w:r>
      <w:r w:rsidRPr="00871647">
        <w:rPr>
          <w:rFonts w:ascii="Times New Roman" w:hAnsi="Times New Roman" w:cs="Times New Roman"/>
          <w:spacing w:val="-4"/>
          <w:sz w:val="24"/>
          <w:szCs w:val="24"/>
        </w:rPr>
        <w:t xml:space="preserve"> </w:t>
      </w:r>
      <w:r w:rsidRPr="00871647">
        <w:rPr>
          <w:rFonts w:ascii="Times New Roman" w:hAnsi="Times New Roman" w:cs="Times New Roman"/>
          <w:sz w:val="24"/>
          <w:szCs w:val="24"/>
        </w:rPr>
        <w:t>or</w:t>
      </w:r>
      <w:r w:rsidRPr="00871647">
        <w:rPr>
          <w:rFonts w:ascii="Times New Roman" w:hAnsi="Times New Roman" w:cs="Times New Roman"/>
          <w:spacing w:val="-6"/>
          <w:sz w:val="24"/>
          <w:szCs w:val="24"/>
        </w:rPr>
        <w:t xml:space="preserve"> </w:t>
      </w:r>
      <w:r w:rsidRPr="00871647">
        <w:rPr>
          <w:rFonts w:ascii="Times New Roman" w:hAnsi="Times New Roman" w:cs="Times New Roman"/>
          <w:sz w:val="24"/>
          <w:szCs w:val="24"/>
        </w:rPr>
        <w:t>Commissioner</w:t>
      </w:r>
      <w:r w:rsidRPr="00871647">
        <w:rPr>
          <w:rFonts w:ascii="Times New Roman" w:hAnsi="Times New Roman" w:cs="Times New Roman"/>
          <w:spacing w:val="-4"/>
          <w:sz w:val="24"/>
          <w:szCs w:val="24"/>
        </w:rPr>
        <w:t xml:space="preserve"> </w:t>
      </w:r>
      <w:r w:rsidRPr="00871647">
        <w:rPr>
          <w:rFonts w:ascii="Times New Roman" w:hAnsi="Times New Roman" w:cs="Times New Roman"/>
          <w:sz w:val="24"/>
          <w:szCs w:val="24"/>
        </w:rPr>
        <w:t>u/s 263 can be appealed to the</w:t>
      </w:r>
      <w:r w:rsidRPr="00871647">
        <w:rPr>
          <w:rFonts w:ascii="Times New Roman" w:hAnsi="Times New Roman" w:cs="Times New Roman"/>
          <w:spacing w:val="-8"/>
          <w:sz w:val="24"/>
          <w:szCs w:val="24"/>
        </w:rPr>
        <w:t xml:space="preserve"> </w:t>
      </w:r>
      <w:r w:rsidRPr="00871647">
        <w:rPr>
          <w:rFonts w:ascii="Times New Roman" w:hAnsi="Times New Roman" w:cs="Times New Roman"/>
          <w:sz w:val="24"/>
          <w:szCs w:val="24"/>
        </w:rPr>
        <w:t>Tribunal.</w:t>
      </w:r>
    </w:p>
    <w:p w:rsidR="008F105D" w:rsidRPr="00871647" w:rsidRDefault="008F105D" w:rsidP="005F5E70">
      <w:pPr>
        <w:pStyle w:val="BodyText"/>
        <w:spacing w:before="122" w:line="280" w:lineRule="auto"/>
        <w:ind w:left="540" w:right="270"/>
        <w:jc w:val="both"/>
        <w:rPr>
          <w:sz w:val="24"/>
          <w:szCs w:val="24"/>
        </w:rPr>
      </w:pPr>
      <w:r w:rsidRPr="00871647">
        <w:rPr>
          <w:b/>
          <w:sz w:val="24"/>
          <w:szCs w:val="24"/>
        </w:rPr>
        <w:t xml:space="preserve">Section 263 vs. Section 154: </w:t>
      </w:r>
      <w:r w:rsidRPr="00871647">
        <w:rPr>
          <w:sz w:val="24"/>
          <w:szCs w:val="24"/>
        </w:rPr>
        <w:t>Principal Commissioner or Commissioner can exercise the power even in a case where the issue is debatable. Revisional power u/s 263 is not comparable with the power of rectification of mistake u/s 154.</w:t>
      </w:r>
    </w:p>
    <w:p w:rsidR="008F105D" w:rsidRPr="00871647" w:rsidRDefault="008F105D" w:rsidP="005F5E70">
      <w:pPr>
        <w:pStyle w:val="Heading1"/>
        <w:tabs>
          <w:tab w:val="left" w:pos="10032"/>
        </w:tabs>
        <w:ind w:left="540" w:right="270" w:hanging="540"/>
        <w:rPr>
          <w:rFonts w:ascii="Times New Roman" w:hAnsi="Times New Roman" w:cs="Times New Roman"/>
          <w:color w:val="auto"/>
          <w:sz w:val="24"/>
          <w:szCs w:val="24"/>
        </w:rPr>
      </w:pPr>
      <w:r w:rsidRPr="00871647">
        <w:rPr>
          <w:rFonts w:ascii="Times New Roman" w:hAnsi="Times New Roman" w:cs="Times New Roman"/>
          <w:b w:val="0"/>
          <w:color w:val="auto"/>
          <w:sz w:val="24"/>
          <w:szCs w:val="24"/>
          <w:shd w:val="clear" w:color="auto" w:fill="D1D3D4"/>
        </w:rPr>
        <w:t xml:space="preserve"> </w:t>
      </w:r>
      <w:r w:rsidR="005F5E70">
        <w:rPr>
          <w:rFonts w:ascii="Times New Roman" w:hAnsi="Times New Roman" w:cs="Times New Roman"/>
          <w:b w:val="0"/>
          <w:color w:val="auto"/>
          <w:sz w:val="24"/>
          <w:szCs w:val="24"/>
          <w:shd w:val="clear" w:color="auto" w:fill="D1D3D4"/>
        </w:rPr>
        <w:tab/>
      </w:r>
      <w:r w:rsidRPr="00871647">
        <w:rPr>
          <w:rFonts w:ascii="Times New Roman" w:hAnsi="Times New Roman" w:cs="Times New Roman"/>
          <w:b w:val="0"/>
          <w:color w:val="auto"/>
          <w:spacing w:val="-10"/>
          <w:sz w:val="24"/>
          <w:szCs w:val="24"/>
          <w:shd w:val="clear" w:color="auto" w:fill="D1D3D4"/>
        </w:rPr>
        <w:t xml:space="preserve"> </w:t>
      </w:r>
      <w:r w:rsidRPr="00871647">
        <w:rPr>
          <w:rFonts w:ascii="Times New Roman" w:hAnsi="Times New Roman" w:cs="Times New Roman"/>
          <w:color w:val="auto"/>
          <w:sz w:val="24"/>
          <w:szCs w:val="24"/>
          <w:shd w:val="clear" w:color="auto" w:fill="D1D3D4"/>
        </w:rPr>
        <w:t xml:space="preserve">REVISION OF ORDER IN </w:t>
      </w:r>
      <w:r w:rsidRPr="00871647">
        <w:rPr>
          <w:rFonts w:ascii="Times New Roman" w:hAnsi="Times New Roman" w:cs="Times New Roman"/>
          <w:color w:val="auto"/>
          <w:spacing w:val="-5"/>
          <w:sz w:val="24"/>
          <w:szCs w:val="24"/>
          <w:shd w:val="clear" w:color="auto" w:fill="D1D3D4"/>
        </w:rPr>
        <w:t xml:space="preserve">FAVOUR </w:t>
      </w:r>
      <w:r w:rsidRPr="00871647">
        <w:rPr>
          <w:rFonts w:ascii="Times New Roman" w:hAnsi="Times New Roman" w:cs="Times New Roman"/>
          <w:color w:val="auto"/>
          <w:sz w:val="24"/>
          <w:szCs w:val="24"/>
          <w:shd w:val="clear" w:color="auto" w:fill="D1D3D4"/>
        </w:rPr>
        <w:t>OF ASSESSEE [SECTION</w:t>
      </w:r>
      <w:r w:rsidRPr="00871647">
        <w:rPr>
          <w:rFonts w:ascii="Times New Roman" w:hAnsi="Times New Roman" w:cs="Times New Roman"/>
          <w:color w:val="auto"/>
          <w:spacing w:val="-23"/>
          <w:sz w:val="24"/>
          <w:szCs w:val="24"/>
          <w:shd w:val="clear" w:color="auto" w:fill="D1D3D4"/>
        </w:rPr>
        <w:t xml:space="preserve"> </w:t>
      </w:r>
      <w:r w:rsidRPr="00871647">
        <w:rPr>
          <w:rFonts w:ascii="Times New Roman" w:hAnsi="Times New Roman" w:cs="Times New Roman"/>
          <w:color w:val="auto"/>
          <w:sz w:val="24"/>
          <w:szCs w:val="24"/>
          <w:shd w:val="clear" w:color="auto" w:fill="D1D3D4"/>
        </w:rPr>
        <w:t>264]</w:t>
      </w:r>
      <w:r w:rsidRPr="00871647">
        <w:rPr>
          <w:rFonts w:ascii="Times New Roman" w:hAnsi="Times New Roman" w:cs="Times New Roman"/>
          <w:color w:val="auto"/>
          <w:sz w:val="24"/>
          <w:szCs w:val="24"/>
          <w:shd w:val="clear" w:color="auto" w:fill="D1D3D4"/>
        </w:rPr>
        <w:tab/>
      </w:r>
    </w:p>
    <w:p w:rsidR="008F105D" w:rsidRPr="00871647" w:rsidRDefault="008F105D" w:rsidP="005F5E70">
      <w:pPr>
        <w:pStyle w:val="BodyText"/>
        <w:spacing w:before="9"/>
        <w:ind w:left="540" w:right="270" w:hanging="540"/>
        <w:jc w:val="both"/>
        <w:rPr>
          <w:b/>
          <w:sz w:val="24"/>
          <w:szCs w:val="24"/>
        </w:rPr>
      </w:pPr>
    </w:p>
    <w:p w:rsidR="008F105D" w:rsidRPr="00871647" w:rsidRDefault="008F105D" w:rsidP="005F5E70">
      <w:pPr>
        <w:ind w:left="540" w:right="270"/>
        <w:rPr>
          <w:rFonts w:ascii="Times New Roman" w:hAnsi="Times New Roman" w:cs="Times New Roman"/>
          <w:b/>
          <w:sz w:val="24"/>
          <w:szCs w:val="24"/>
        </w:rPr>
      </w:pPr>
      <w:r w:rsidRPr="00871647">
        <w:rPr>
          <w:rFonts w:ascii="Times New Roman" w:hAnsi="Times New Roman" w:cs="Times New Roman"/>
          <w:b/>
          <w:sz w:val="24"/>
          <w:szCs w:val="24"/>
        </w:rPr>
        <w:t>Orders which may be revised</w:t>
      </w:r>
    </w:p>
    <w:p w:rsidR="008F105D" w:rsidRPr="00871647" w:rsidRDefault="008F105D" w:rsidP="005F5E70">
      <w:pPr>
        <w:pStyle w:val="BodyText"/>
        <w:spacing w:before="156"/>
        <w:ind w:left="540" w:right="270"/>
        <w:jc w:val="both"/>
        <w:rPr>
          <w:sz w:val="24"/>
          <w:szCs w:val="24"/>
        </w:rPr>
      </w:pPr>
      <w:r w:rsidRPr="00871647">
        <w:rPr>
          <w:sz w:val="24"/>
          <w:szCs w:val="24"/>
        </w:rPr>
        <w:t>Any order which is –</w:t>
      </w:r>
    </w:p>
    <w:p w:rsidR="008F105D" w:rsidRPr="00871647" w:rsidRDefault="008F105D" w:rsidP="005F5E70">
      <w:pPr>
        <w:pStyle w:val="ListParagraph"/>
        <w:numPr>
          <w:ilvl w:val="0"/>
          <w:numId w:val="177"/>
        </w:numPr>
        <w:tabs>
          <w:tab w:val="left" w:pos="1032"/>
          <w:tab w:val="left" w:pos="1033"/>
        </w:tabs>
        <w:spacing w:before="160"/>
        <w:ind w:left="540" w:right="270" w:hanging="540"/>
        <w:jc w:val="both"/>
        <w:rPr>
          <w:sz w:val="24"/>
          <w:szCs w:val="24"/>
        </w:rPr>
      </w:pPr>
      <w:r w:rsidRPr="00871647">
        <w:rPr>
          <w:sz w:val="24"/>
          <w:szCs w:val="24"/>
        </w:rPr>
        <w:t>erroneous;</w:t>
      </w:r>
    </w:p>
    <w:p w:rsidR="008F105D" w:rsidRPr="00871647" w:rsidRDefault="008F105D" w:rsidP="005F5E70">
      <w:pPr>
        <w:pStyle w:val="ListParagraph"/>
        <w:numPr>
          <w:ilvl w:val="0"/>
          <w:numId w:val="177"/>
        </w:numPr>
        <w:tabs>
          <w:tab w:val="left" w:pos="1032"/>
          <w:tab w:val="left" w:pos="1033"/>
        </w:tabs>
        <w:spacing w:before="160"/>
        <w:ind w:left="540" w:right="270" w:hanging="540"/>
        <w:jc w:val="both"/>
        <w:rPr>
          <w:sz w:val="24"/>
          <w:szCs w:val="24"/>
        </w:rPr>
      </w:pPr>
      <w:r w:rsidRPr="00871647">
        <w:rPr>
          <w:sz w:val="24"/>
          <w:szCs w:val="24"/>
        </w:rPr>
        <w:t>not covered u/s 263 (i.e. not prejudicial to the interest of the</w:t>
      </w:r>
      <w:r w:rsidRPr="00871647">
        <w:rPr>
          <w:spacing w:val="-12"/>
          <w:sz w:val="24"/>
          <w:szCs w:val="24"/>
        </w:rPr>
        <w:t xml:space="preserve"> </w:t>
      </w:r>
      <w:r w:rsidRPr="00871647">
        <w:rPr>
          <w:sz w:val="24"/>
          <w:szCs w:val="24"/>
        </w:rPr>
        <w:t>revenue);</w:t>
      </w:r>
    </w:p>
    <w:p w:rsidR="008F105D" w:rsidRPr="00871647" w:rsidRDefault="008F105D" w:rsidP="005F5E70">
      <w:pPr>
        <w:pStyle w:val="ListParagraph"/>
        <w:numPr>
          <w:ilvl w:val="0"/>
          <w:numId w:val="177"/>
        </w:numPr>
        <w:tabs>
          <w:tab w:val="left" w:pos="1032"/>
          <w:tab w:val="left" w:pos="1033"/>
        </w:tabs>
        <w:spacing w:before="160" w:line="408" w:lineRule="auto"/>
        <w:ind w:left="540" w:right="270" w:hanging="540"/>
        <w:jc w:val="both"/>
        <w:rPr>
          <w:b/>
          <w:sz w:val="24"/>
          <w:szCs w:val="24"/>
        </w:rPr>
      </w:pPr>
      <w:r w:rsidRPr="00871647">
        <w:rPr>
          <w:sz w:val="24"/>
          <w:szCs w:val="24"/>
        </w:rPr>
        <w:t>passed</w:t>
      </w:r>
      <w:r w:rsidRPr="00871647">
        <w:rPr>
          <w:spacing w:val="-6"/>
          <w:sz w:val="24"/>
          <w:szCs w:val="24"/>
        </w:rPr>
        <w:t xml:space="preserve"> </w:t>
      </w:r>
      <w:r w:rsidRPr="00871647">
        <w:rPr>
          <w:sz w:val="24"/>
          <w:szCs w:val="24"/>
        </w:rPr>
        <w:t>by</w:t>
      </w:r>
      <w:r w:rsidRPr="00871647">
        <w:rPr>
          <w:spacing w:val="-5"/>
          <w:sz w:val="24"/>
          <w:szCs w:val="24"/>
        </w:rPr>
        <w:t xml:space="preserve"> </w:t>
      </w:r>
      <w:r w:rsidRPr="00871647">
        <w:rPr>
          <w:sz w:val="24"/>
          <w:szCs w:val="24"/>
        </w:rPr>
        <w:t>an</w:t>
      </w:r>
      <w:r w:rsidRPr="00871647">
        <w:rPr>
          <w:spacing w:val="-6"/>
          <w:sz w:val="24"/>
          <w:szCs w:val="24"/>
        </w:rPr>
        <w:t xml:space="preserve"> </w:t>
      </w:r>
      <w:r w:rsidRPr="00871647">
        <w:rPr>
          <w:sz w:val="24"/>
          <w:szCs w:val="24"/>
        </w:rPr>
        <w:t>authority</w:t>
      </w:r>
      <w:r w:rsidRPr="00871647">
        <w:rPr>
          <w:spacing w:val="-5"/>
          <w:sz w:val="24"/>
          <w:szCs w:val="24"/>
        </w:rPr>
        <w:t xml:space="preserve"> </w:t>
      </w:r>
      <w:r w:rsidRPr="00871647">
        <w:rPr>
          <w:sz w:val="24"/>
          <w:szCs w:val="24"/>
        </w:rPr>
        <w:t>subordinate</w:t>
      </w:r>
      <w:r w:rsidRPr="00871647">
        <w:rPr>
          <w:spacing w:val="-4"/>
          <w:sz w:val="24"/>
          <w:szCs w:val="24"/>
        </w:rPr>
        <w:t xml:space="preserve"> </w:t>
      </w:r>
      <w:r w:rsidRPr="00871647">
        <w:rPr>
          <w:sz w:val="24"/>
          <w:szCs w:val="24"/>
        </w:rPr>
        <w:t>to</w:t>
      </w:r>
      <w:r w:rsidRPr="00871647">
        <w:rPr>
          <w:spacing w:val="-5"/>
          <w:sz w:val="24"/>
          <w:szCs w:val="24"/>
        </w:rPr>
        <w:t xml:space="preserve"> </w:t>
      </w:r>
      <w:r w:rsidRPr="00871647">
        <w:rPr>
          <w:sz w:val="24"/>
          <w:szCs w:val="24"/>
        </w:rPr>
        <w:t>the</w:t>
      </w:r>
      <w:r w:rsidRPr="00871647">
        <w:rPr>
          <w:spacing w:val="-4"/>
          <w:sz w:val="24"/>
          <w:szCs w:val="24"/>
        </w:rPr>
        <w:t xml:space="preserve"> </w:t>
      </w:r>
      <w:r w:rsidRPr="00871647">
        <w:rPr>
          <w:sz w:val="24"/>
          <w:szCs w:val="24"/>
        </w:rPr>
        <w:t>Principal</w:t>
      </w:r>
      <w:r w:rsidRPr="00871647">
        <w:rPr>
          <w:spacing w:val="-5"/>
          <w:sz w:val="24"/>
          <w:szCs w:val="24"/>
        </w:rPr>
        <w:t xml:space="preserve"> </w:t>
      </w:r>
      <w:r w:rsidRPr="00871647">
        <w:rPr>
          <w:sz w:val="24"/>
          <w:szCs w:val="24"/>
        </w:rPr>
        <w:t>Commissioner</w:t>
      </w:r>
      <w:r w:rsidRPr="00871647">
        <w:rPr>
          <w:spacing w:val="-5"/>
          <w:sz w:val="24"/>
          <w:szCs w:val="24"/>
        </w:rPr>
        <w:t xml:space="preserve"> </w:t>
      </w:r>
      <w:r w:rsidRPr="00871647">
        <w:rPr>
          <w:sz w:val="24"/>
          <w:szCs w:val="24"/>
        </w:rPr>
        <w:t>or</w:t>
      </w:r>
      <w:r w:rsidRPr="00871647">
        <w:rPr>
          <w:spacing w:val="-5"/>
          <w:sz w:val="24"/>
          <w:szCs w:val="24"/>
        </w:rPr>
        <w:t xml:space="preserve"> </w:t>
      </w:r>
      <w:r w:rsidRPr="00871647">
        <w:rPr>
          <w:sz w:val="24"/>
          <w:szCs w:val="24"/>
        </w:rPr>
        <w:t xml:space="preserve">Commissioner. </w:t>
      </w:r>
    </w:p>
    <w:p w:rsidR="008F105D" w:rsidRPr="00871647" w:rsidRDefault="008F105D" w:rsidP="005F5E70">
      <w:pPr>
        <w:pStyle w:val="Heading1"/>
        <w:ind w:left="540" w:right="270"/>
        <w:rPr>
          <w:rFonts w:ascii="Times New Roman" w:hAnsi="Times New Roman" w:cs="Times New Roman"/>
          <w:color w:val="auto"/>
          <w:sz w:val="24"/>
          <w:szCs w:val="24"/>
        </w:rPr>
      </w:pPr>
      <w:r w:rsidRPr="00871647">
        <w:rPr>
          <w:rFonts w:ascii="Times New Roman" w:hAnsi="Times New Roman" w:cs="Times New Roman"/>
          <w:color w:val="auto"/>
          <w:sz w:val="24"/>
          <w:szCs w:val="24"/>
        </w:rPr>
        <w:t>Procedure to be followed</w:t>
      </w:r>
    </w:p>
    <w:p w:rsidR="008F105D" w:rsidRPr="00871647" w:rsidRDefault="008F105D" w:rsidP="005F5E70">
      <w:pPr>
        <w:pStyle w:val="ListParagraph"/>
        <w:numPr>
          <w:ilvl w:val="0"/>
          <w:numId w:val="178"/>
        </w:numPr>
        <w:tabs>
          <w:tab w:val="left" w:pos="1032"/>
          <w:tab w:val="left" w:pos="1033"/>
        </w:tabs>
        <w:spacing w:before="156" w:line="280" w:lineRule="auto"/>
        <w:ind w:left="540" w:right="270" w:hanging="540"/>
        <w:jc w:val="both"/>
        <w:rPr>
          <w:sz w:val="24"/>
          <w:szCs w:val="24"/>
        </w:rPr>
      </w:pPr>
      <w:r w:rsidRPr="00871647">
        <w:rPr>
          <w:b/>
          <w:sz w:val="24"/>
          <w:szCs w:val="24"/>
        </w:rPr>
        <w:t>Examination</w:t>
      </w:r>
      <w:r w:rsidRPr="00871647">
        <w:rPr>
          <w:b/>
          <w:spacing w:val="-10"/>
          <w:sz w:val="24"/>
          <w:szCs w:val="24"/>
        </w:rPr>
        <w:t xml:space="preserve"> </w:t>
      </w:r>
      <w:r w:rsidRPr="00871647">
        <w:rPr>
          <w:b/>
          <w:sz w:val="24"/>
          <w:szCs w:val="24"/>
        </w:rPr>
        <w:t>of</w:t>
      </w:r>
      <w:r w:rsidRPr="00871647">
        <w:rPr>
          <w:b/>
          <w:spacing w:val="-10"/>
          <w:sz w:val="24"/>
          <w:szCs w:val="24"/>
        </w:rPr>
        <w:t xml:space="preserve"> </w:t>
      </w:r>
      <w:r w:rsidRPr="00871647">
        <w:rPr>
          <w:b/>
          <w:sz w:val="24"/>
          <w:szCs w:val="24"/>
        </w:rPr>
        <w:t>Records:</w:t>
      </w:r>
      <w:r w:rsidRPr="00871647">
        <w:rPr>
          <w:b/>
          <w:spacing w:val="-10"/>
          <w:sz w:val="24"/>
          <w:szCs w:val="24"/>
        </w:rPr>
        <w:t xml:space="preserve"> </w:t>
      </w:r>
      <w:r w:rsidRPr="00871647">
        <w:rPr>
          <w:sz w:val="24"/>
          <w:szCs w:val="24"/>
        </w:rPr>
        <w:t>Once</w:t>
      </w:r>
      <w:r w:rsidRPr="00871647">
        <w:rPr>
          <w:spacing w:val="-9"/>
          <w:sz w:val="24"/>
          <w:szCs w:val="24"/>
        </w:rPr>
        <w:t xml:space="preserve"> </w:t>
      </w:r>
      <w:r w:rsidRPr="00871647">
        <w:rPr>
          <w:sz w:val="24"/>
          <w:szCs w:val="24"/>
        </w:rPr>
        <w:t>revision</w:t>
      </w:r>
      <w:r w:rsidRPr="00871647">
        <w:rPr>
          <w:spacing w:val="-10"/>
          <w:sz w:val="24"/>
          <w:szCs w:val="24"/>
        </w:rPr>
        <w:t xml:space="preserve"> </w:t>
      </w:r>
      <w:r w:rsidRPr="00871647">
        <w:rPr>
          <w:sz w:val="24"/>
          <w:szCs w:val="24"/>
        </w:rPr>
        <w:t>proceedings</w:t>
      </w:r>
      <w:r w:rsidRPr="00871647">
        <w:rPr>
          <w:spacing w:val="-10"/>
          <w:sz w:val="24"/>
          <w:szCs w:val="24"/>
        </w:rPr>
        <w:t xml:space="preserve"> </w:t>
      </w:r>
      <w:r w:rsidRPr="00871647">
        <w:rPr>
          <w:sz w:val="24"/>
          <w:szCs w:val="24"/>
        </w:rPr>
        <w:t>have</w:t>
      </w:r>
      <w:r w:rsidRPr="00871647">
        <w:rPr>
          <w:spacing w:val="-9"/>
          <w:sz w:val="24"/>
          <w:szCs w:val="24"/>
        </w:rPr>
        <w:t xml:space="preserve"> </w:t>
      </w:r>
      <w:r w:rsidRPr="00871647">
        <w:rPr>
          <w:sz w:val="24"/>
          <w:szCs w:val="24"/>
        </w:rPr>
        <w:t>been</w:t>
      </w:r>
      <w:r w:rsidRPr="00871647">
        <w:rPr>
          <w:spacing w:val="-10"/>
          <w:sz w:val="24"/>
          <w:szCs w:val="24"/>
        </w:rPr>
        <w:t xml:space="preserve"> </w:t>
      </w:r>
      <w:r w:rsidRPr="00871647">
        <w:rPr>
          <w:sz w:val="24"/>
          <w:szCs w:val="24"/>
        </w:rPr>
        <w:t>initiated,</w:t>
      </w:r>
      <w:r w:rsidRPr="00871647">
        <w:rPr>
          <w:spacing w:val="-10"/>
          <w:sz w:val="24"/>
          <w:szCs w:val="24"/>
        </w:rPr>
        <w:t xml:space="preserve"> </w:t>
      </w:r>
      <w:r w:rsidRPr="00871647">
        <w:rPr>
          <w:sz w:val="24"/>
          <w:szCs w:val="24"/>
        </w:rPr>
        <w:t>the</w:t>
      </w:r>
      <w:r w:rsidRPr="00871647">
        <w:rPr>
          <w:spacing w:val="-9"/>
          <w:sz w:val="24"/>
          <w:szCs w:val="24"/>
        </w:rPr>
        <w:t xml:space="preserve"> </w:t>
      </w:r>
      <w:r w:rsidRPr="00871647">
        <w:rPr>
          <w:sz w:val="24"/>
          <w:szCs w:val="24"/>
        </w:rPr>
        <w:t>Principal</w:t>
      </w:r>
      <w:r w:rsidRPr="00871647">
        <w:rPr>
          <w:spacing w:val="-10"/>
          <w:sz w:val="24"/>
          <w:szCs w:val="24"/>
        </w:rPr>
        <w:t xml:space="preserve"> </w:t>
      </w:r>
      <w:r w:rsidRPr="00871647">
        <w:rPr>
          <w:sz w:val="24"/>
          <w:szCs w:val="24"/>
        </w:rPr>
        <w:t>Commissioner or Commissioner may call for and examine the record of any</w:t>
      </w:r>
      <w:r w:rsidRPr="00871647">
        <w:rPr>
          <w:spacing w:val="-13"/>
          <w:sz w:val="24"/>
          <w:szCs w:val="24"/>
        </w:rPr>
        <w:t xml:space="preserve"> </w:t>
      </w:r>
      <w:r w:rsidRPr="00871647">
        <w:rPr>
          <w:sz w:val="24"/>
          <w:szCs w:val="24"/>
        </w:rPr>
        <w:t>proceeding.</w:t>
      </w:r>
    </w:p>
    <w:p w:rsidR="008F105D" w:rsidRPr="00871647" w:rsidRDefault="008F105D" w:rsidP="005F5E70">
      <w:pPr>
        <w:pStyle w:val="ListParagraph"/>
        <w:numPr>
          <w:ilvl w:val="0"/>
          <w:numId w:val="178"/>
        </w:numPr>
        <w:tabs>
          <w:tab w:val="left" w:pos="1032"/>
          <w:tab w:val="left" w:pos="1033"/>
        </w:tabs>
        <w:spacing w:before="122"/>
        <w:ind w:left="540" w:right="270" w:hanging="540"/>
        <w:jc w:val="both"/>
        <w:rPr>
          <w:sz w:val="24"/>
          <w:szCs w:val="24"/>
        </w:rPr>
      </w:pPr>
      <w:r w:rsidRPr="00871647">
        <w:rPr>
          <w:b/>
          <w:sz w:val="24"/>
          <w:szCs w:val="24"/>
        </w:rPr>
        <w:t xml:space="preserve">Inquiry: </w:t>
      </w:r>
      <w:r w:rsidRPr="00871647">
        <w:rPr>
          <w:sz w:val="24"/>
          <w:szCs w:val="24"/>
        </w:rPr>
        <w:t>He must also make or cause to be made such inquiry as he deems</w:t>
      </w:r>
      <w:r w:rsidRPr="00871647">
        <w:rPr>
          <w:spacing w:val="-18"/>
          <w:sz w:val="24"/>
          <w:szCs w:val="24"/>
        </w:rPr>
        <w:t xml:space="preserve"> </w:t>
      </w:r>
      <w:r w:rsidRPr="00871647">
        <w:rPr>
          <w:sz w:val="24"/>
          <w:szCs w:val="24"/>
        </w:rPr>
        <w:t>necessary</w:t>
      </w:r>
    </w:p>
    <w:p w:rsidR="008F105D" w:rsidRPr="00871647" w:rsidRDefault="008F105D" w:rsidP="005F5E70">
      <w:pPr>
        <w:pStyle w:val="ListParagraph"/>
        <w:numPr>
          <w:ilvl w:val="0"/>
          <w:numId w:val="178"/>
        </w:numPr>
        <w:tabs>
          <w:tab w:val="left" w:pos="1033"/>
        </w:tabs>
        <w:spacing w:before="160" w:line="280" w:lineRule="auto"/>
        <w:ind w:left="540" w:right="270" w:hanging="540"/>
        <w:jc w:val="both"/>
        <w:rPr>
          <w:sz w:val="24"/>
          <w:szCs w:val="24"/>
        </w:rPr>
      </w:pPr>
      <w:r w:rsidRPr="00871647">
        <w:rPr>
          <w:b/>
          <w:sz w:val="24"/>
          <w:szCs w:val="24"/>
        </w:rPr>
        <w:t xml:space="preserve">Order: </w:t>
      </w:r>
      <w:r w:rsidRPr="00871647">
        <w:rPr>
          <w:sz w:val="24"/>
          <w:szCs w:val="24"/>
        </w:rPr>
        <w:t xml:space="preserve">He may pass such revision order as the circumstances of the case </w:t>
      </w:r>
      <w:r w:rsidRPr="00871647">
        <w:rPr>
          <w:spacing w:val="-3"/>
          <w:sz w:val="24"/>
          <w:szCs w:val="24"/>
        </w:rPr>
        <w:t xml:space="preserve">justify. However, </w:t>
      </w:r>
      <w:r w:rsidRPr="00871647">
        <w:rPr>
          <w:sz w:val="24"/>
          <w:szCs w:val="24"/>
        </w:rPr>
        <w:t>the order passed should not be prejudicial to the</w:t>
      </w:r>
      <w:r w:rsidRPr="00871647">
        <w:rPr>
          <w:spacing w:val="-7"/>
          <w:sz w:val="24"/>
          <w:szCs w:val="24"/>
        </w:rPr>
        <w:t xml:space="preserve"> </w:t>
      </w:r>
      <w:r w:rsidRPr="00871647">
        <w:rPr>
          <w:sz w:val="24"/>
          <w:szCs w:val="24"/>
        </w:rPr>
        <w:t>assessee.</w:t>
      </w:r>
    </w:p>
    <w:p w:rsidR="008F105D" w:rsidRPr="00871647" w:rsidRDefault="008F105D" w:rsidP="005F5E70">
      <w:pPr>
        <w:pStyle w:val="BodyText"/>
        <w:spacing w:before="121" w:line="280" w:lineRule="auto"/>
        <w:ind w:left="540" w:right="270"/>
        <w:jc w:val="both"/>
        <w:rPr>
          <w:sz w:val="24"/>
          <w:szCs w:val="24"/>
        </w:rPr>
      </w:pPr>
      <w:r w:rsidRPr="00871647">
        <w:rPr>
          <w:b/>
          <w:sz w:val="24"/>
          <w:szCs w:val="24"/>
        </w:rPr>
        <w:t xml:space="preserve">Time limit for filing an application: </w:t>
      </w:r>
      <w:r w:rsidRPr="00871647">
        <w:rPr>
          <w:sz w:val="24"/>
          <w:szCs w:val="24"/>
        </w:rPr>
        <w:t>Where revision has been initiated by the assessee, the application must be made within 1 year from the date on which the order in question was communicated to the assessee or the date on which he otherwise came to know of it, whichever is earlier.</w:t>
      </w:r>
    </w:p>
    <w:p w:rsidR="008F105D" w:rsidRPr="00871647" w:rsidRDefault="008F105D" w:rsidP="005F5E70">
      <w:pPr>
        <w:pStyle w:val="BodyText"/>
        <w:spacing w:line="280" w:lineRule="auto"/>
        <w:ind w:left="540" w:right="311"/>
        <w:jc w:val="both"/>
        <w:rPr>
          <w:sz w:val="24"/>
          <w:szCs w:val="24"/>
        </w:rPr>
      </w:pPr>
      <w:r w:rsidRPr="00871647">
        <w:rPr>
          <w:spacing w:val="-3"/>
          <w:sz w:val="24"/>
          <w:szCs w:val="24"/>
        </w:rPr>
        <w:t xml:space="preserve">However, </w:t>
      </w:r>
      <w:r w:rsidRPr="00871647">
        <w:rPr>
          <w:sz w:val="24"/>
          <w:szCs w:val="24"/>
        </w:rPr>
        <w:t>the Principal Commissioner or Commissioner can admit a belated application if the assessee was prevented</w:t>
      </w:r>
      <w:r w:rsidRPr="00871647">
        <w:rPr>
          <w:spacing w:val="-18"/>
          <w:sz w:val="24"/>
          <w:szCs w:val="24"/>
        </w:rPr>
        <w:t xml:space="preserve"> </w:t>
      </w:r>
      <w:r w:rsidRPr="00871647">
        <w:rPr>
          <w:sz w:val="24"/>
          <w:szCs w:val="24"/>
        </w:rPr>
        <w:t>by</w:t>
      </w:r>
      <w:r w:rsidRPr="00871647">
        <w:rPr>
          <w:spacing w:val="-18"/>
          <w:sz w:val="24"/>
          <w:szCs w:val="24"/>
        </w:rPr>
        <w:t xml:space="preserve"> </w:t>
      </w:r>
      <w:r w:rsidRPr="00871647">
        <w:rPr>
          <w:sz w:val="24"/>
          <w:szCs w:val="24"/>
        </w:rPr>
        <w:t>sufficient</w:t>
      </w:r>
      <w:r w:rsidRPr="00871647">
        <w:rPr>
          <w:spacing w:val="-18"/>
          <w:sz w:val="24"/>
          <w:szCs w:val="24"/>
        </w:rPr>
        <w:t xml:space="preserve"> </w:t>
      </w:r>
      <w:r w:rsidRPr="00871647">
        <w:rPr>
          <w:sz w:val="24"/>
          <w:szCs w:val="24"/>
        </w:rPr>
        <w:t>cause</w:t>
      </w:r>
      <w:r w:rsidRPr="00871647">
        <w:rPr>
          <w:spacing w:val="-18"/>
          <w:sz w:val="24"/>
          <w:szCs w:val="24"/>
        </w:rPr>
        <w:t xml:space="preserve"> </w:t>
      </w:r>
      <w:r w:rsidRPr="00871647">
        <w:rPr>
          <w:sz w:val="24"/>
          <w:szCs w:val="24"/>
        </w:rPr>
        <w:t>from</w:t>
      </w:r>
      <w:r w:rsidRPr="00871647">
        <w:rPr>
          <w:spacing w:val="-18"/>
          <w:sz w:val="24"/>
          <w:szCs w:val="24"/>
        </w:rPr>
        <w:t xml:space="preserve"> </w:t>
      </w:r>
      <w:r w:rsidRPr="00871647">
        <w:rPr>
          <w:sz w:val="24"/>
          <w:szCs w:val="24"/>
        </w:rPr>
        <w:t>making</w:t>
      </w:r>
      <w:r w:rsidRPr="00871647">
        <w:rPr>
          <w:spacing w:val="-17"/>
          <w:sz w:val="24"/>
          <w:szCs w:val="24"/>
        </w:rPr>
        <w:t xml:space="preserve"> </w:t>
      </w:r>
      <w:r w:rsidRPr="00871647">
        <w:rPr>
          <w:sz w:val="24"/>
          <w:szCs w:val="24"/>
        </w:rPr>
        <w:t>the</w:t>
      </w:r>
      <w:r w:rsidRPr="00871647">
        <w:rPr>
          <w:spacing w:val="-18"/>
          <w:sz w:val="24"/>
          <w:szCs w:val="24"/>
        </w:rPr>
        <w:t xml:space="preserve"> </w:t>
      </w:r>
      <w:r w:rsidRPr="00871647">
        <w:rPr>
          <w:sz w:val="24"/>
          <w:szCs w:val="24"/>
        </w:rPr>
        <w:t>application</w:t>
      </w:r>
      <w:r w:rsidRPr="00871647">
        <w:rPr>
          <w:spacing w:val="-18"/>
          <w:sz w:val="24"/>
          <w:szCs w:val="24"/>
        </w:rPr>
        <w:t xml:space="preserve"> </w:t>
      </w:r>
      <w:r w:rsidRPr="00871647">
        <w:rPr>
          <w:sz w:val="24"/>
          <w:szCs w:val="24"/>
        </w:rPr>
        <w:t>within</w:t>
      </w:r>
      <w:r w:rsidRPr="00871647">
        <w:rPr>
          <w:spacing w:val="-18"/>
          <w:sz w:val="24"/>
          <w:szCs w:val="24"/>
        </w:rPr>
        <w:t xml:space="preserve"> </w:t>
      </w:r>
      <w:r w:rsidRPr="00871647">
        <w:rPr>
          <w:sz w:val="24"/>
          <w:szCs w:val="24"/>
        </w:rPr>
        <w:t>time.</w:t>
      </w:r>
      <w:r w:rsidRPr="00871647">
        <w:rPr>
          <w:spacing w:val="-18"/>
          <w:sz w:val="24"/>
          <w:szCs w:val="24"/>
        </w:rPr>
        <w:t xml:space="preserve"> </w:t>
      </w:r>
      <w:r w:rsidRPr="00871647">
        <w:rPr>
          <w:sz w:val="24"/>
          <w:szCs w:val="24"/>
        </w:rPr>
        <w:t>In</w:t>
      </w:r>
      <w:r w:rsidRPr="00871647">
        <w:rPr>
          <w:spacing w:val="-18"/>
          <w:sz w:val="24"/>
          <w:szCs w:val="24"/>
        </w:rPr>
        <w:t xml:space="preserve"> </w:t>
      </w:r>
      <w:r w:rsidRPr="00871647">
        <w:rPr>
          <w:sz w:val="24"/>
          <w:szCs w:val="24"/>
        </w:rPr>
        <w:t>computing</w:t>
      </w:r>
      <w:r w:rsidRPr="00871647">
        <w:rPr>
          <w:spacing w:val="-17"/>
          <w:sz w:val="24"/>
          <w:szCs w:val="24"/>
        </w:rPr>
        <w:t xml:space="preserve"> </w:t>
      </w:r>
      <w:r w:rsidRPr="00871647">
        <w:rPr>
          <w:sz w:val="24"/>
          <w:szCs w:val="24"/>
        </w:rPr>
        <w:t>the</w:t>
      </w:r>
      <w:r w:rsidRPr="00871647">
        <w:rPr>
          <w:spacing w:val="-18"/>
          <w:sz w:val="24"/>
          <w:szCs w:val="24"/>
        </w:rPr>
        <w:t xml:space="preserve"> </w:t>
      </w:r>
      <w:r w:rsidRPr="00871647">
        <w:rPr>
          <w:sz w:val="24"/>
          <w:szCs w:val="24"/>
        </w:rPr>
        <w:t>above</w:t>
      </w:r>
      <w:r w:rsidRPr="00871647">
        <w:rPr>
          <w:spacing w:val="-18"/>
          <w:sz w:val="24"/>
          <w:szCs w:val="24"/>
        </w:rPr>
        <w:t xml:space="preserve"> </w:t>
      </w:r>
      <w:r w:rsidRPr="00871647">
        <w:rPr>
          <w:sz w:val="24"/>
          <w:szCs w:val="24"/>
        </w:rPr>
        <w:t>period</w:t>
      </w:r>
      <w:r w:rsidRPr="00871647">
        <w:rPr>
          <w:spacing w:val="-18"/>
          <w:sz w:val="24"/>
          <w:szCs w:val="24"/>
        </w:rPr>
        <w:t xml:space="preserve"> </w:t>
      </w:r>
      <w:r w:rsidRPr="00871647">
        <w:rPr>
          <w:sz w:val="24"/>
          <w:szCs w:val="24"/>
        </w:rPr>
        <w:t>of</w:t>
      </w:r>
      <w:r w:rsidRPr="00871647">
        <w:rPr>
          <w:spacing w:val="-18"/>
          <w:sz w:val="24"/>
          <w:szCs w:val="24"/>
        </w:rPr>
        <w:t xml:space="preserve"> </w:t>
      </w:r>
      <w:r w:rsidRPr="00871647">
        <w:rPr>
          <w:sz w:val="24"/>
          <w:szCs w:val="24"/>
        </w:rPr>
        <w:t>limitation following time shall be</w:t>
      </w:r>
      <w:r w:rsidRPr="00871647">
        <w:rPr>
          <w:spacing w:val="-2"/>
          <w:sz w:val="24"/>
          <w:szCs w:val="24"/>
        </w:rPr>
        <w:t xml:space="preserve"> </w:t>
      </w:r>
      <w:r w:rsidRPr="00871647">
        <w:rPr>
          <w:sz w:val="24"/>
          <w:szCs w:val="24"/>
        </w:rPr>
        <w:t>excluded:</w:t>
      </w:r>
    </w:p>
    <w:p w:rsidR="008F105D" w:rsidRPr="00871647" w:rsidRDefault="008F105D" w:rsidP="005F5E70">
      <w:pPr>
        <w:pStyle w:val="ListParagraph"/>
        <w:numPr>
          <w:ilvl w:val="0"/>
          <w:numId w:val="177"/>
        </w:numPr>
        <w:tabs>
          <w:tab w:val="left" w:pos="1033"/>
        </w:tabs>
        <w:spacing w:before="123"/>
        <w:ind w:left="540" w:hanging="540"/>
        <w:jc w:val="both"/>
        <w:rPr>
          <w:sz w:val="24"/>
          <w:szCs w:val="24"/>
        </w:rPr>
      </w:pPr>
      <w:r w:rsidRPr="00871647">
        <w:rPr>
          <w:sz w:val="24"/>
          <w:szCs w:val="24"/>
        </w:rPr>
        <w:t>The day on which the order complained of was served;</w:t>
      </w:r>
      <w:r w:rsidRPr="00871647">
        <w:rPr>
          <w:spacing w:val="-8"/>
          <w:sz w:val="24"/>
          <w:szCs w:val="24"/>
        </w:rPr>
        <w:t xml:space="preserve"> </w:t>
      </w:r>
      <w:r w:rsidRPr="00871647">
        <w:rPr>
          <w:sz w:val="24"/>
          <w:szCs w:val="24"/>
        </w:rPr>
        <w:t>and</w:t>
      </w:r>
    </w:p>
    <w:p w:rsidR="008F105D" w:rsidRPr="00871647" w:rsidRDefault="008F105D" w:rsidP="005F5E70">
      <w:pPr>
        <w:pStyle w:val="ListParagraph"/>
        <w:numPr>
          <w:ilvl w:val="0"/>
          <w:numId w:val="177"/>
        </w:numPr>
        <w:tabs>
          <w:tab w:val="left" w:pos="1033"/>
        </w:tabs>
        <w:spacing w:before="160"/>
        <w:ind w:left="540" w:hanging="540"/>
        <w:jc w:val="both"/>
        <w:rPr>
          <w:sz w:val="24"/>
          <w:szCs w:val="24"/>
        </w:rPr>
      </w:pPr>
      <w:r w:rsidRPr="00871647">
        <w:rPr>
          <w:sz w:val="24"/>
          <w:szCs w:val="24"/>
        </w:rPr>
        <w:t xml:space="preserve">If the assessee had not received the copy of the </w:t>
      </w:r>
      <w:r w:rsidRPr="00871647">
        <w:rPr>
          <w:spacing w:val="-3"/>
          <w:sz w:val="24"/>
          <w:szCs w:val="24"/>
        </w:rPr>
        <w:t xml:space="preserve">order, </w:t>
      </w:r>
      <w:r w:rsidRPr="00871647">
        <w:rPr>
          <w:sz w:val="24"/>
          <w:szCs w:val="24"/>
        </w:rPr>
        <w:t>the time required to obtain copy of such</w:t>
      </w:r>
      <w:r w:rsidRPr="00871647">
        <w:rPr>
          <w:spacing w:val="-12"/>
          <w:sz w:val="24"/>
          <w:szCs w:val="24"/>
        </w:rPr>
        <w:t xml:space="preserve"> </w:t>
      </w:r>
      <w:r w:rsidRPr="00871647">
        <w:rPr>
          <w:spacing w:val="-3"/>
          <w:sz w:val="24"/>
          <w:szCs w:val="24"/>
        </w:rPr>
        <w:t>order.</w:t>
      </w:r>
    </w:p>
    <w:p w:rsidR="008F105D" w:rsidRPr="00871647" w:rsidRDefault="008F105D" w:rsidP="005F5E70">
      <w:pPr>
        <w:spacing w:before="160" w:line="280" w:lineRule="auto"/>
        <w:ind w:left="540" w:right="223"/>
        <w:rPr>
          <w:rFonts w:ascii="Times New Roman" w:hAnsi="Times New Roman" w:cs="Times New Roman"/>
          <w:sz w:val="24"/>
          <w:szCs w:val="24"/>
        </w:rPr>
      </w:pPr>
      <w:r w:rsidRPr="00871647">
        <w:rPr>
          <w:rFonts w:ascii="Times New Roman" w:hAnsi="Times New Roman" w:cs="Times New Roman"/>
          <w:b/>
          <w:sz w:val="24"/>
          <w:szCs w:val="24"/>
        </w:rPr>
        <w:t xml:space="preserve">Time limit for passing a revisional order: </w:t>
      </w:r>
      <w:r w:rsidRPr="00871647">
        <w:rPr>
          <w:rFonts w:ascii="Times New Roman" w:hAnsi="Times New Roman" w:cs="Times New Roman"/>
          <w:sz w:val="24"/>
          <w:szCs w:val="24"/>
        </w:rPr>
        <w:t>Where the Principal Commissioner or Commissioner acts on his own motion, Within 1 year from the date of original order.</w:t>
      </w:r>
    </w:p>
    <w:p w:rsidR="008F105D" w:rsidRPr="00871647" w:rsidRDefault="008F105D" w:rsidP="005F5E70">
      <w:pPr>
        <w:pStyle w:val="BodyText"/>
        <w:spacing w:before="121"/>
        <w:ind w:left="540"/>
        <w:jc w:val="both"/>
        <w:rPr>
          <w:sz w:val="24"/>
          <w:szCs w:val="24"/>
        </w:rPr>
      </w:pPr>
      <w:r w:rsidRPr="00871647">
        <w:rPr>
          <w:sz w:val="24"/>
          <w:szCs w:val="24"/>
        </w:rPr>
        <w:t>Where the application is made by the assessee, Within 1 Year from the end of the financial year in which such application is made.</w:t>
      </w:r>
    </w:p>
    <w:p w:rsidR="008F105D" w:rsidRPr="00871647" w:rsidRDefault="008F105D" w:rsidP="005F5E70">
      <w:pPr>
        <w:pStyle w:val="BodyText"/>
        <w:spacing w:before="121"/>
        <w:ind w:left="540" w:hanging="540"/>
        <w:jc w:val="both"/>
        <w:rPr>
          <w:sz w:val="24"/>
          <w:szCs w:val="24"/>
        </w:rPr>
      </w:pPr>
    </w:p>
    <w:p w:rsidR="008F105D" w:rsidRPr="00871647" w:rsidRDefault="008F105D" w:rsidP="005F5E70">
      <w:pPr>
        <w:pStyle w:val="BodyText"/>
        <w:spacing w:before="121"/>
        <w:ind w:left="540" w:hanging="540"/>
        <w:jc w:val="both"/>
        <w:rPr>
          <w:sz w:val="24"/>
          <w:szCs w:val="24"/>
        </w:rPr>
      </w:pPr>
    </w:p>
    <w:p w:rsidR="008F105D" w:rsidRPr="00871647" w:rsidRDefault="008F105D" w:rsidP="005F5E70">
      <w:pPr>
        <w:pStyle w:val="BodyText"/>
        <w:spacing w:before="161"/>
        <w:ind w:left="540"/>
        <w:jc w:val="both"/>
        <w:rPr>
          <w:sz w:val="24"/>
          <w:szCs w:val="24"/>
        </w:rPr>
      </w:pPr>
      <w:r w:rsidRPr="00871647">
        <w:rPr>
          <w:sz w:val="24"/>
          <w:szCs w:val="24"/>
        </w:rPr>
        <w:t>In computing the above period of limitation following period shall be excluded.</w:t>
      </w:r>
    </w:p>
    <w:p w:rsidR="008F105D" w:rsidRPr="00871647" w:rsidRDefault="008F105D" w:rsidP="005F5E70">
      <w:pPr>
        <w:pStyle w:val="ListParagraph"/>
        <w:numPr>
          <w:ilvl w:val="0"/>
          <w:numId w:val="177"/>
        </w:numPr>
        <w:tabs>
          <w:tab w:val="left" w:pos="1033"/>
        </w:tabs>
        <w:spacing w:before="160"/>
        <w:ind w:left="540" w:hanging="540"/>
        <w:jc w:val="both"/>
        <w:rPr>
          <w:sz w:val="24"/>
          <w:szCs w:val="24"/>
        </w:rPr>
      </w:pPr>
      <w:r w:rsidRPr="00871647">
        <w:rPr>
          <w:spacing w:val="-3"/>
          <w:sz w:val="24"/>
          <w:szCs w:val="24"/>
        </w:rPr>
        <w:t xml:space="preserve">Time </w:t>
      </w:r>
      <w:r w:rsidRPr="00871647">
        <w:rPr>
          <w:sz w:val="24"/>
          <w:szCs w:val="24"/>
        </w:rPr>
        <w:t>taken in giving an opportunity to the assessee of being re-heard u/s 129;</w:t>
      </w:r>
      <w:r w:rsidRPr="00871647">
        <w:rPr>
          <w:spacing w:val="-16"/>
          <w:sz w:val="24"/>
          <w:szCs w:val="24"/>
        </w:rPr>
        <w:t xml:space="preserve"> </w:t>
      </w:r>
      <w:r w:rsidRPr="00871647">
        <w:rPr>
          <w:sz w:val="24"/>
          <w:szCs w:val="24"/>
        </w:rPr>
        <w:t>&amp;</w:t>
      </w:r>
    </w:p>
    <w:p w:rsidR="008F105D" w:rsidRPr="00871647" w:rsidRDefault="008F105D" w:rsidP="005F5E70">
      <w:pPr>
        <w:pStyle w:val="ListParagraph"/>
        <w:numPr>
          <w:ilvl w:val="0"/>
          <w:numId w:val="177"/>
        </w:numPr>
        <w:tabs>
          <w:tab w:val="left" w:pos="1033"/>
        </w:tabs>
        <w:spacing w:before="160"/>
        <w:ind w:left="540" w:hanging="540"/>
        <w:jc w:val="both"/>
        <w:rPr>
          <w:sz w:val="24"/>
          <w:szCs w:val="24"/>
        </w:rPr>
      </w:pPr>
      <w:r w:rsidRPr="00871647">
        <w:rPr>
          <w:sz w:val="24"/>
          <w:szCs w:val="24"/>
        </w:rPr>
        <w:t>Any</w:t>
      </w:r>
      <w:r w:rsidRPr="00871647">
        <w:rPr>
          <w:spacing w:val="7"/>
          <w:sz w:val="24"/>
          <w:szCs w:val="24"/>
        </w:rPr>
        <w:t xml:space="preserve"> </w:t>
      </w:r>
      <w:r w:rsidRPr="00871647">
        <w:rPr>
          <w:sz w:val="24"/>
          <w:szCs w:val="24"/>
        </w:rPr>
        <w:t>period</w:t>
      </w:r>
      <w:r w:rsidRPr="00871647">
        <w:rPr>
          <w:spacing w:val="8"/>
          <w:sz w:val="24"/>
          <w:szCs w:val="24"/>
        </w:rPr>
        <w:t xml:space="preserve"> </w:t>
      </w:r>
      <w:r w:rsidRPr="00871647">
        <w:rPr>
          <w:sz w:val="24"/>
          <w:szCs w:val="24"/>
        </w:rPr>
        <w:t>during</w:t>
      </w:r>
      <w:r w:rsidRPr="00871647">
        <w:rPr>
          <w:spacing w:val="8"/>
          <w:sz w:val="24"/>
          <w:szCs w:val="24"/>
        </w:rPr>
        <w:t xml:space="preserve"> </w:t>
      </w:r>
      <w:r w:rsidRPr="00871647">
        <w:rPr>
          <w:sz w:val="24"/>
          <w:szCs w:val="24"/>
        </w:rPr>
        <w:t>which</w:t>
      </w:r>
      <w:r w:rsidRPr="00871647">
        <w:rPr>
          <w:spacing w:val="8"/>
          <w:sz w:val="24"/>
          <w:szCs w:val="24"/>
        </w:rPr>
        <w:t xml:space="preserve"> </w:t>
      </w:r>
      <w:r w:rsidRPr="00871647">
        <w:rPr>
          <w:sz w:val="24"/>
          <w:szCs w:val="24"/>
        </w:rPr>
        <w:t>any</w:t>
      </w:r>
      <w:r w:rsidRPr="00871647">
        <w:rPr>
          <w:spacing w:val="7"/>
          <w:sz w:val="24"/>
          <w:szCs w:val="24"/>
        </w:rPr>
        <w:t xml:space="preserve"> </w:t>
      </w:r>
      <w:r w:rsidRPr="00871647">
        <w:rPr>
          <w:sz w:val="24"/>
          <w:szCs w:val="24"/>
        </w:rPr>
        <w:t>proceeding</w:t>
      </w:r>
      <w:r w:rsidRPr="00871647">
        <w:rPr>
          <w:spacing w:val="8"/>
          <w:sz w:val="24"/>
          <w:szCs w:val="24"/>
        </w:rPr>
        <w:t xml:space="preserve"> </w:t>
      </w:r>
      <w:r w:rsidRPr="00871647">
        <w:rPr>
          <w:sz w:val="24"/>
          <w:szCs w:val="24"/>
        </w:rPr>
        <w:t>under</w:t>
      </w:r>
      <w:r w:rsidRPr="00871647">
        <w:rPr>
          <w:spacing w:val="8"/>
          <w:sz w:val="24"/>
          <w:szCs w:val="24"/>
        </w:rPr>
        <w:t xml:space="preserve"> </w:t>
      </w:r>
      <w:r w:rsidRPr="00871647">
        <w:rPr>
          <w:sz w:val="24"/>
          <w:szCs w:val="24"/>
        </w:rPr>
        <w:t>this</w:t>
      </w:r>
      <w:r w:rsidRPr="00871647">
        <w:rPr>
          <w:spacing w:val="8"/>
          <w:sz w:val="24"/>
          <w:szCs w:val="24"/>
        </w:rPr>
        <w:t xml:space="preserve"> </w:t>
      </w:r>
      <w:r w:rsidRPr="00871647">
        <w:rPr>
          <w:sz w:val="24"/>
          <w:szCs w:val="24"/>
        </w:rPr>
        <w:t>section</w:t>
      </w:r>
      <w:r w:rsidRPr="00871647">
        <w:rPr>
          <w:spacing w:val="8"/>
          <w:sz w:val="24"/>
          <w:szCs w:val="24"/>
        </w:rPr>
        <w:t xml:space="preserve"> </w:t>
      </w:r>
      <w:r w:rsidRPr="00871647">
        <w:rPr>
          <w:sz w:val="24"/>
          <w:szCs w:val="24"/>
        </w:rPr>
        <w:t>is</w:t>
      </w:r>
      <w:r w:rsidRPr="00871647">
        <w:rPr>
          <w:spacing w:val="7"/>
          <w:sz w:val="24"/>
          <w:szCs w:val="24"/>
        </w:rPr>
        <w:t xml:space="preserve"> </w:t>
      </w:r>
      <w:r w:rsidRPr="00871647">
        <w:rPr>
          <w:sz w:val="24"/>
          <w:szCs w:val="24"/>
        </w:rPr>
        <w:t>stayed</w:t>
      </w:r>
      <w:r w:rsidRPr="00871647">
        <w:rPr>
          <w:spacing w:val="8"/>
          <w:sz w:val="24"/>
          <w:szCs w:val="24"/>
        </w:rPr>
        <w:t xml:space="preserve"> </w:t>
      </w:r>
      <w:r w:rsidRPr="00871647">
        <w:rPr>
          <w:sz w:val="24"/>
          <w:szCs w:val="24"/>
        </w:rPr>
        <w:t>by</w:t>
      </w:r>
      <w:r w:rsidRPr="00871647">
        <w:rPr>
          <w:spacing w:val="8"/>
          <w:sz w:val="24"/>
          <w:szCs w:val="24"/>
        </w:rPr>
        <w:t xml:space="preserve"> </w:t>
      </w:r>
      <w:r w:rsidRPr="00871647">
        <w:rPr>
          <w:sz w:val="24"/>
          <w:szCs w:val="24"/>
        </w:rPr>
        <w:t>an</w:t>
      </w:r>
      <w:r w:rsidRPr="00871647">
        <w:rPr>
          <w:spacing w:val="8"/>
          <w:sz w:val="24"/>
          <w:szCs w:val="24"/>
        </w:rPr>
        <w:t xml:space="preserve"> </w:t>
      </w:r>
      <w:r w:rsidRPr="00871647">
        <w:rPr>
          <w:sz w:val="24"/>
          <w:szCs w:val="24"/>
        </w:rPr>
        <w:t>order</w:t>
      </w:r>
      <w:r w:rsidRPr="00871647">
        <w:rPr>
          <w:spacing w:val="8"/>
          <w:sz w:val="24"/>
          <w:szCs w:val="24"/>
        </w:rPr>
        <w:t xml:space="preserve"> </w:t>
      </w:r>
      <w:r w:rsidRPr="00871647">
        <w:rPr>
          <w:sz w:val="24"/>
          <w:szCs w:val="24"/>
        </w:rPr>
        <w:t>or</w:t>
      </w:r>
      <w:r w:rsidRPr="00871647">
        <w:rPr>
          <w:spacing w:val="7"/>
          <w:sz w:val="24"/>
          <w:szCs w:val="24"/>
        </w:rPr>
        <w:t xml:space="preserve"> </w:t>
      </w:r>
      <w:r w:rsidRPr="00871647">
        <w:rPr>
          <w:sz w:val="24"/>
          <w:szCs w:val="24"/>
        </w:rPr>
        <w:t>injunction</w:t>
      </w:r>
      <w:r w:rsidRPr="00871647">
        <w:rPr>
          <w:spacing w:val="8"/>
          <w:sz w:val="24"/>
          <w:szCs w:val="24"/>
        </w:rPr>
        <w:t xml:space="preserve"> </w:t>
      </w:r>
      <w:r w:rsidRPr="00871647">
        <w:rPr>
          <w:sz w:val="24"/>
          <w:szCs w:val="24"/>
        </w:rPr>
        <w:t>of</w:t>
      </w:r>
      <w:r w:rsidRPr="00871647">
        <w:rPr>
          <w:spacing w:val="8"/>
          <w:sz w:val="24"/>
          <w:szCs w:val="24"/>
        </w:rPr>
        <w:t xml:space="preserve"> </w:t>
      </w:r>
      <w:r w:rsidRPr="00871647">
        <w:rPr>
          <w:sz w:val="24"/>
          <w:szCs w:val="24"/>
        </w:rPr>
        <w:t>any court. [Section 264(6)]</w:t>
      </w:r>
    </w:p>
    <w:p w:rsidR="008F105D" w:rsidRPr="00871647" w:rsidRDefault="008F105D" w:rsidP="005F5E70">
      <w:pPr>
        <w:pStyle w:val="ListParagraph"/>
        <w:numPr>
          <w:ilvl w:val="0"/>
          <w:numId w:val="177"/>
        </w:numPr>
        <w:tabs>
          <w:tab w:val="left" w:pos="1033"/>
        </w:tabs>
        <w:spacing w:before="160"/>
        <w:ind w:left="540" w:hanging="540"/>
        <w:jc w:val="both"/>
        <w:rPr>
          <w:sz w:val="24"/>
          <w:szCs w:val="24"/>
        </w:rPr>
      </w:pPr>
      <w:r w:rsidRPr="00871647">
        <w:rPr>
          <w:spacing w:val="-3"/>
          <w:sz w:val="24"/>
          <w:szCs w:val="24"/>
        </w:rPr>
        <w:t>However,</w:t>
      </w:r>
      <w:r w:rsidRPr="00871647">
        <w:rPr>
          <w:spacing w:val="-6"/>
          <w:sz w:val="24"/>
          <w:szCs w:val="24"/>
        </w:rPr>
        <w:t xml:space="preserve"> </w:t>
      </w:r>
      <w:r w:rsidRPr="00871647">
        <w:rPr>
          <w:sz w:val="24"/>
          <w:szCs w:val="24"/>
        </w:rPr>
        <w:t>there</w:t>
      </w:r>
      <w:r w:rsidRPr="00871647">
        <w:rPr>
          <w:spacing w:val="-5"/>
          <w:sz w:val="24"/>
          <w:szCs w:val="24"/>
        </w:rPr>
        <w:t xml:space="preserve"> </w:t>
      </w:r>
      <w:r w:rsidRPr="00871647">
        <w:rPr>
          <w:sz w:val="24"/>
          <w:szCs w:val="24"/>
        </w:rPr>
        <w:t>is</w:t>
      </w:r>
      <w:r w:rsidRPr="00871647">
        <w:rPr>
          <w:spacing w:val="-5"/>
          <w:sz w:val="24"/>
          <w:szCs w:val="24"/>
        </w:rPr>
        <w:t xml:space="preserve"> </w:t>
      </w:r>
      <w:r w:rsidRPr="00871647">
        <w:rPr>
          <w:sz w:val="24"/>
          <w:szCs w:val="24"/>
        </w:rPr>
        <w:t>no</w:t>
      </w:r>
      <w:r w:rsidRPr="00871647">
        <w:rPr>
          <w:spacing w:val="-5"/>
          <w:sz w:val="24"/>
          <w:szCs w:val="24"/>
        </w:rPr>
        <w:t xml:space="preserve"> </w:t>
      </w:r>
      <w:r w:rsidRPr="00871647">
        <w:rPr>
          <w:sz w:val="24"/>
          <w:szCs w:val="24"/>
        </w:rPr>
        <w:t>time</w:t>
      </w:r>
      <w:r w:rsidRPr="00871647">
        <w:rPr>
          <w:spacing w:val="-5"/>
          <w:sz w:val="24"/>
          <w:szCs w:val="24"/>
        </w:rPr>
        <w:t xml:space="preserve"> </w:t>
      </w:r>
      <w:r w:rsidRPr="00871647">
        <w:rPr>
          <w:sz w:val="24"/>
          <w:szCs w:val="24"/>
        </w:rPr>
        <w:t>limit</w:t>
      </w:r>
      <w:r w:rsidRPr="00871647">
        <w:rPr>
          <w:spacing w:val="-5"/>
          <w:sz w:val="24"/>
          <w:szCs w:val="24"/>
        </w:rPr>
        <w:t xml:space="preserve"> </w:t>
      </w:r>
      <w:r w:rsidRPr="00871647">
        <w:rPr>
          <w:sz w:val="24"/>
          <w:szCs w:val="24"/>
        </w:rPr>
        <w:t>for</w:t>
      </w:r>
      <w:r w:rsidRPr="00871647">
        <w:rPr>
          <w:spacing w:val="-5"/>
          <w:sz w:val="24"/>
          <w:szCs w:val="24"/>
        </w:rPr>
        <w:t xml:space="preserve"> </w:t>
      </w:r>
      <w:r w:rsidRPr="00871647">
        <w:rPr>
          <w:sz w:val="24"/>
          <w:szCs w:val="24"/>
        </w:rPr>
        <w:t>passing</w:t>
      </w:r>
      <w:r w:rsidRPr="00871647">
        <w:rPr>
          <w:spacing w:val="-5"/>
          <w:sz w:val="24"/>
          <w:szCs w:val="24"/>
        </w:rPr>
        <w:t xml:space="preserve"> </w:t>
      </w:r>
      <w:r w:rsidRPr="00871647">
        <w:rPr>
          <w:sz w:val="24"/>
          <w:szCs w:val="24"/>
        </w:rPr>
        <w:t>a</w:t>
      </w:r>
      <w:r w:rsidRPr="00871647">
        <w:rPr>
          <w:spacing w:val="-6"/>
          <w:sz w:val="24"/>
          <w:szCs w:val="24"/>
        </w:rPr>
        <w:t xml:space="preserve"> </w:t>
      </w:r>
      <w:r w:rsidRPr="00871647">
        <w:rPr>
          <w:sz w:val="24"/>
          <w:szCs w:val="24"/>
        </w:rPr>
        <w:t>revision</w:t>
      </w:r>
      <w:r w:rsidRPr="00871647">
        <w:rPr>
          <w:spacing w:val="-5"/>
          <w:sz w:val="24"/>
          <w:szCs w:val="24"/>
        </w:rPr>
        <w:t xml:space="preserve"> </w:t>
      </w:r>
      <w:r w:rsidRPr="00871647">
        <w:rPr>
          <w:sz w:val="24"/>
          <w:szCs w:val="24"/>
        </w:rPr>
        <w:t>order</w:t>
      </w:r>
      <w:r w:rsidRPr="00871647">
        <w:rPr>
          <w:spacing w:val="-5"/>
          <w:sz w:val="24"/>
          <w:szCs w:val="24"/>
        </w:rPr>
        <w:t xml:space="preserve"> </w:t>
      </w:r>
      <w:r w:rsidRPr="00871647">
        <w:rPr>
          <w:sz w:val="24"/>
          <w:szCs w:val="24"/>
        </w:rPr>
        <w:t>for</w:t>
      </w:r>
      <w:r w:rsidRPr="00871647">
        <w:rPr>
          <w:spacing w:val="-5"/>
          <w:sz w:val="24"/>
          <w:szCs w:val="24"/>
        </w:rPr>
        <w:t xml:space="preserve"> </w:t>
      </w:r>
      <w:r w:rsidRPr="00871647">
        <w:rPr>
          <w:sz w:val="24"/>
          <w:szCs w:val="24"/>
        </w:rPr>
        <w:t>giving</w:t>
      </w:r>
      <w:r w:rsidRPr="00871647">
        <w:rPr>
          <w:spacing w:val="-5"/>
          <w:sz w:val="24"/>
          <w:szCs w:val="24"/>
        </w:rPr>
        <w:t xml:space="preserve"> </w:t>
      </w:r>
      <w:r w:rsidRPr="00871647">
        <w:rPr>
          <w:sz w:val="24"/>
          <w:szCs w:val="24"/>
        </w:rPr>
        <w:t>effect</w:t>
      </w:r>
      <w:r w:rsidRPr="00871647">
        <w:rPr>
          <w:spacing w:val="-5"/>
          <w:sz w:val="24"/>
          <w:szCs w:val="24"/>
        </w:rPr>
        <w:t xml:space="preserve"> </w:t>
      </w:r>
      <w:r w:rsidRPr="00871647">
        <w:rPr>
          <w:sz w:val="24"/>
          <w:szCs w:val="24"/>
        </w:rPr>
        <w:t>to,</w:t>
      </w:r>
      <w:r w:rsidRPr="00871647">
        <w:rPr>
          <w:spacing w:val="-5"/>
          <w:sz w:val="24"/>
          <w:szCs w:val="24"/>
        </w:rPr>
        <w:t xml:space="preserve"> </w:t>
      </w:r>
      <w:r w:rsidRPr="00871647">
        <w:rPr>
          <w:sz w:val="24"/>
          <w:szCs w:val="24"/>
        </w:rPr>
        <w:t>or</w:t>
      </w:r>
      <w:r w:rsidRPr="00871647">
        <w:rPr>
          <w:spacing w:val="-5"/>
          <w:sz w:val="24"/>
          <w:szCs w:val="24"/>
        </w:rPr>
        <w:t xml:space="preserve"> </w:t>
      </w:r>
      <w:r w:rsidRPr="00871647">
        <w:rPr>
          <w:sz w:val="24"/>
          <w:szCs w:val="24"/>
        </w:rPr>
        <w:t>in</w:t>
      </w:r>
      <w:r w:rsidRPr="00871647">
        <w:rPr>
          <w:spacing w:val="-6"/>
          <w:sz w:val="24"/>
          <w:szCs w:val="24"/>
        </w:rPr>
        <w:t xml:space="preserve"> </w:t>
      </w:r>
      <w:r w:rsidRPr="00871647">
        <w:rPr>
          <w:sz w:val="24"/>
          <w:szCs w:val="24"/>
        </w:rPr>
        <w:t>consequence</w:t>
      </w:r>
      <w:r w:rsidRPr="00871647">
        <w:rPr>
          <w:spacing w:val="-5"/>
          <w:sz w:val="24"/>
          <w:szCs w:val="24"/>
        </w:rPr>
        <w:t xml:space="preserve"> </w:t>
      </w:r>
      <w:r w:rsidRPr="00871647">
        <w:rPr>
          <w:sz w:val="24"/>
          <w:szCs w:val="24"/>
        </w:rPr>
        <w:t>of,</w:t>
      </w:r>
      <w:r w:rsidRPr="00871647">
        <w:rPr>
          <w:spacing w:val="-5"/>
          <w:sz w:val="24"/>
          <w:szCs w:val="24"/>
        </w:rPr>
        <w:t xml:space="preserve"> </w:t>
      </w:r>
      <w:r w:rsidRPr="00871647">
        <w:rPr>
          <w:sz w:val="24"/>
          <w:szCs w:val="24"/>
        </w:rPr>
        <w:t>an order of the ITAT, the High Court or the Supreme Court.</w:t>
      </w:r>
    </w:p>
    <w:p w:rsidR="008F105D" w:rsidRPr="00871647" w:rsidRDefault="008F105D" w:rsidP="005F5E70">
      <w:pPr>
        <w:pStyle w:val="Heading1"/>
        <w:ind w:left="540"/>
        <w:rPr>
          <w:rFonts w:ascii="Times New Roman" w:hAnsi="Times New Roman" w:cs="Times New Roman"/>
          <w:color w:val="auto"/>
          <w:sz w:val="24"/>
          <w:szCs w:val="24"/>
        </w:rPr>
      </w:pPr>
      <w:r w:rsidRPr="00871647">
        <w:rPr>
          <w:rFonts w:ascii="Times New Roman" w:hAnsi="Times New Roman" w:cs="Times New Roman"/>
          <w:color w:val="auto"/>
          <w:sz w:val="24"/>
          <w:szCs w:val="24"/>
        </w:rPr>
        <w:t>Orders which cannot be revised [Section 264(4)]</w:t>
      </w:r>
    </w:p>
    <w:p w:rsidR="008F105D" w:rsidRPr="00871647" w:rsidRDefault="008F105D" w:rsidP="005F5E70">
      <w:pPr>
        <w:pStyle w:val="ListParagraph"/>
        <w:numPr>
          <w:ilvl w:val="0"/>
          <w:numId w:val="180"/>
        </w:numPr>
        <w:tabs>
          <w:tab w:val="left" w:pos="1033"/>
        </w:tabs>
        <w:spacing w:before="156" w:line="280" w:lineRule="auto"/>
        <w:ind w:left="540" w:right="312" w:hanging="540"/>
        <w:jc w:val="both"/>
        <w:rPr>
          <w:sz w:val="24"/>
          <w:szCs w:val="24"/>
        </w:rPr>
      </w:pPr>
      <w:r w:rsidRPr="00871647">
        <w:rPr>
          <w:sz w:val="24"/>
          <w:szCs w:val="24"/>
        </w:rPr>
        <w:t>Where an order is appealable but no appeal has been made to CIT (Appeals) or to the Tribunal and time within which such appeal can be made, has not</w:t>
      </w:r>
      <w:r w:rsidRPr="00871647">
        <w:rPr>
          <w:spacing w:val="-10"/>
          <w:sz w:val="24"/>
          <w:szCs w:val="24"/>
        </w:rPr>
        <w:t xml:space="preserve"> </w:t>
      </w:r>
      <w:r w:rsidRPr="00871647">
        <w:rPr>
          <w:sz w:val="24"/>
          <w:szCs w:val="24"/>
        </w:rPr>
        <w:t>expired.</w:t>
      </w:r>
    </w:p>
    <w:p w:rsidR="008F105D" w:rsidRPr="00871647" w:rsidRDefault="008F105D" w:rsidP="005F5E70">
      <w:pPr>
        <w:pStyle w:val="BodyText"/>
        <w:spacing w:before="122" w:line="280" w:lineRule="auto"/>
        <w:ind w:left="540" w:right="310" w:hanging="540"/>
        <w:jc w:val="both"/>
        <w:rPr>
          <w:sz w:val="24"/>
          <w:szCs w:val="24"/>
        </w:rPr>
      </w:pPr>
      <w:r w:rsidRPr="00871647">
        <w:rPr>
          <w:b/>
          <w:sz w:val="24"/>
          <w:szCs w:val="24"/>
        </w:rPr>
        <w:t>Note:</w:t>
      </w:r>
      <w:r w:rsidRPr="00871647">
        <w:rPr>
          <w:b/>
          <w:spacing w:val="-7"/>
          <w:sz w:val="24"/>
          <w:szCs w:val="24"/>
        </w:rPr>
        <w:t xml:space="preserve"> </w:t>
      </w:r>
      <w:r w:rsidRPr="00871647">
        <w:rPr>
          <w:sz w:val="24"/>
          <w:szCs w:val="24"/>
        </w:rPr>
        <w:t>Where</w:t>
      </w:r>
      <w:r w:rsidRPr="00871647">
        <w:rPr>
          <w:spacing w:val="-7"/>
          <w:sz w:val="24"/>
          <w:szCs w:val="24"/>
        </w:rPr>
        <w:t xml:space="preserve"> </w:t>
      </w:r>
      <w:r w:rsidRPr="00871647">
        <w:rPr>
          <w:sz w:val="24"/>
          <w:szCs w:val="24"/>
        </w:rPr>
        <w:t>an</w:t>
      </w:r>
      <w:r w:rsidRPr="00871647">
        <w:rPr>
          <w:spacing w:val="-7"/>
          <w:sz w:val="24"/>
          <w:szCs w:val="24"/>
        </w:rPr>
        <w:t xml:space="preserve"> </w:t>
      </w:r>
      <w:r w:rsidRPr="00871647">
        <w:rPr>
          <w:sz w:val="24"/>
          <w:szCs w:val="24"/>
        </w:rPr>
        <w:t>appeal</w:t>
      </w:r>
      <w:r w:rsidRPr="00871647">
        <w:rPr>
          <w:spacing w:val="-7"/>
          <w:sz w:val="24"/>
          <w:szCs w:val="24"/>
        </w:rPr>
        <w:t xml:space="preserve"> </w:t>
      </w:r>
      <w:r w:rsidRPr="00871647">
        <w:rPr>
          <w:sz w:val="24"/>
          <w:szCs w:val="24"/>
        </w:rPr>
        <w:t>lies</w:t>
      </w:r>
      <w:r w:rsidRPr="00871647">
        <w:rPr>
          <w:spacing w:val="-7"/>
          <w:sz w:val="24"/>
          <w:szCs w:val="24"/>
        </w:rPr>
        <w:t xml:space="preserve"> </w:t>
      </w:r>
      <w:r w:rsidRPr="00871647">
        <w:rPr>
          <w:sz w:val="24"/>
          <w:szCs w:val="24"/>
        </w:rPr>
        <w:t>to</w:t>
      </w:r>
      <w:r w:rsidRPr="00871647">
        <w:rPr>
          <w:spacing w:val="-7"/>
          <w:sz w:val="24"/>
          <w:szCs w:val="24"/>
        </w:rPr>
        <w:t xml:space="preserve"> </w:t>
      </w:r>
      <w:r w:rsidRPr="00871647">
        <w:rPr>
          <w:sz w:val="24"/>
          <w:szCs w:val="24"/>
        </w:rPr>
        <w:t>the</w:t>
      </w:r>
      <w:r w:rsidRPr="00871647">
        <w:rPr>
          <w:spacing w:val="-7"/>
          <w:sz w:val="24"/>
          <w:szCs w:val="24"/>
        </w:rPr>
        <w:t xml:space="preserve"> </w:t>
      </w:r>
      <w:r w:rsidRPr="00871647">
        <w:rPr>
          <w:sz w:val="24"/>
          <w:szCs w:val="24"/>
        </w:rPr>
        <w:t>Commissioner</w:t>
      </w:r>
      <w:r w:rsidRPr="00871647">
        <w:rPr>
          <w:spacing w:val="-7"/>
          <w:sz w:val="24"/>
          <w:szCs w:val="24"/>
        </w:rPr>
        <w:t xml:space="preserve"> </w:t>
      </w:r>
      <w:r w:rsidRPr="00871647">
        <w:rPr>
          <w:sz w:val="24"/>
          <w:szCs w:val="24"/>
        </w:rPr>
        <w:t>(Appeals)</w:t>
      </w:r>
      <w:r w:rsidRPr="00871647">
        <w:rPr>
          <w:spacing w:val="-7"/>
          <w:sz w:val="24"/>
          <w:szCs w:val="24"/>
        </w:rPr>
        <w:t xml:space="preserve"> </w:t>
      </w:r>
      <w:r w:rsidRPr="00871647">
        <w:rPr>
          <w:sz w:val="24"/>
          <w:szCs w:val="24"/>
        </w:rPr>
        <w:t>or</w:t>
      </w:r>
      <w:r w:rsidRPr="00871647">
        <w:rPr>
          <w:spacing w:val="-7"/>
          <w:sz w:val="24"/>
          <w:szCs w:val="24"/>
        </w:rPr>
        <w:t xml:space="preserve"> </w:t>
      </w:r>
      <w:r w:rsidRPr="00871647">
        <w:rPr>
          <w:sz w:val="24"/>
          <w:szCs w:val="24"/>
        </w:rPr>
        <w:t>to</w:t>
      </w:r>
      <w:r w:rsidRPr="00871647">
        <w:rPr>
          <w:spacing w:val="-7"/>
          <w:sz w:val="24"/>
          <w:szCs w:val="24"/>
        </w:rPr>
        <w:t xml:space="preserve"> </w:t>
      </w:r>
      <w:r w:rsidRPr="00871647">
        <w:rPr>
          <w:sz w:val="24"/>
          <w:szCs w:val="24"/>
        </w:rPr>
        <w:t>the</w:t>
      </w:r>
      <w:r w:rsidRPr="00871647">
        <w:rPr>
          <w:spacing w:val="-18"/>
          <w:sz w:val="24"/>
          <w:szCs w:val="24"/>
        </w:rPr>
        <w:t xml:space="preserve"> </w:t>
      </w:r>
      <w:r w:rsidRPr="00871647">
        <w:rPr>
          <w:sz w:val="24"/>
          <w:szCs w:val="24"/>
        </w:rPr>
        <w:t>Appellate</w:t>
      </w:r>
      <w:r w:rsidRPr="00871647">
        <w:rPr>
          <w:spacing w:val="-10"/>
          <w:sz w:val="24"/>
          <w:szCs w:val="24"/>
        </w:rPr>
        <w:t xml:space="preserve"> </w:t>
      </w:r>
      <w:r w:rsidRPr="00871647">
        <w:rPr>
          <w:sz w:val="24"/>
          <w:szCs w:val="24"/>
        </w:rPr>
        <w:t>Tribunal</w:t>
      </w:r>
      <w:r w:rsidRPr="00871647">
        <w:rPr>
          <w:spacing w:val="-6"/>
          <w:sz w:val="24"/>
          <w:szCs w:val="24"/>
        </w:rPr>
        <w:t xml:space="preserve"> </w:t>
      </w:r>
      <w:r w:rsidRPr="00871647">
        <w:rPr>
          <w:sz w:val="24"/>
          <w:szCs w:val="24"/>
        </w:rPr>
        <w:t>and</w:t>
      </w:r>
      <w:r w:rsidRPr="00871647">
        <w:rPr>
          <w:spacing w:val="-7"/>
          <w:sz w:val="24"/>
          <w:szCs w:val="24"/>
        </w:rPr>
        <w:t xml:space="preserve"> </w:t>
      </w:r>
      <w:r w:rsidRPr="00871647">
        <w:rPr>
          <w:sz w:val="24"/>
          <w:szCs w:val="24"/>
        </w:rPr>
        <w:t>the</w:t>
      </w:r>
      <w:r w:rsidRPr="00871647">
        <w:rPr>
          <w:spacing w:val="-7"/>
          <w:sz w:val="24"/>
          <w:szCs w:val="24"/>
        </w:rPr>
        <w:t xml:space="preserve"> </w:t>
      </w:r>
      <w:r w:rsidRPr="00871647">
        <w:rPr>
          <w:sz w:val="24"/>
          <w:szCs w:val="24"/>
        </w:rPr>
        <w:t>right</w:t>
      </w:r>
      <w:r w:rsidRPr="00871647">
        <w:rPr>
          <w:spacing w:val="-7"/>
          <w:sz w:val="24"/>
          <w:szCs w:val="24"/>
        </w:rPr>
        <w:t xml:space="preserve"> </w:t>
      </w:r>
      <w:r w:rsidRPr="00871647">
        <w:rPr>
          <w:sz w:val="24"/>
          <w:szCs w:val="24"/>
        </w:rPr>
        <w:t>of appeal is waived by the assessee, the Principal Commissioner or Commissioner may revise the order even before the expiry of time limit of</w:t>
      </w:r>
      <w:r w:rsidRPr="00871647">
        <w:rPr>
          <w:spacing w:val="-9"/>
          <w:sz w:val="24"/>
          <w:szCs w:val="24"/>
        </w:rPr>
        <w:t xml:space="preserve"> </w:t>
      </w:r>
      <w:r w:rsidRPr="00871647">
        <w:rPr>
          <w:sz w:val="24"/>
          <w:szCs w:val="24"/>
        </w:rPr>
        <w:t>appeal.</w:t>
      </w:r>
    </w:p>
    <w:p w:rsidR="008F105D" w:rsidRPr="00871647" w:rsidRDefault="008F105D" w:rsidP="005F5E70">
      <w:pPr>
        <w:pStyle w:val="ListParagraph"/>
        <w:numPr>
          <w:ilvl w:val="0"/>
          <w:numId w:val="180"/>
        </w:numPr>
        <w:tabs>
          <w:tab w:val="left" w:pos="1033"/>
        </w:tabs>
        <w:spacing w:before="122" w:line="280" w:lineRule="auto"/>
        <w:ind w:left="540" w:right="311" w:hanging="540"/>
        <w:jc w:val="both"/>
        <w:rPr>
          <w:sz w:val="24"/>
          <w:szCs w:val="24"/>
        </w:rPr>
      </w:pPr>
      <w:r w:rsidRPr="00871647">
        <w:rPr>
          <w:sz w:val="24"/>
          <w:szCs w:val="24"/>
        </w:rPr>
        <w:t>Where the order has been made the subject of an appeal to the Commissioner (Appeals) or to the Appellate</w:t>
      </w:r>
      <w:r w:rsidRPr="00871647">
        <w:rPr>
          <w:spacing w:val="-5"/>
          <w:sz w:val="24"/>
          <w:szCs w:val="24"/>
        </w:rPr>
        <w:t xml:space="preserve"> </w:t>
      </w:r>
      <w:r w:rsidRPr="00871647">
        <w:rPr>
          <w:sz w:val="24"/>
          <w:szCs w:val="24"/>
        </w:rPr>
        <w:t>Tribunal.</w:t>
      </w:r>
    </w:p>
    <w:p w:rsidR="008F105D" w:rsidRPr="00871647" w:rsidRDefault="008F105D" w:rsidP="005F5E70">
      <w:pPr>
        <w:pStyle w:val="BodyText"/>
        <w:spacing w:before="122" w:line="280" w:lineRule="auto"/>
        <w:ind w:left="540" w:right="312"/>
        <w:jc w:val="both"/>
        <w:rPr>
          <w:sz w:val="24"/>
          <w:szCs w:val="24"/>
        </w:rPr>
      </w:pPr>
      <w:r w:rsidRPr="00871647">
        <w:rPr>
          <w:sz w:val="24"/>
          <w:szCs w:val="24"/>
        </w:rPr>
        <w:t>E.g., the assessee has been aggrieved with point A and point B in the order passed by the Assessing Officer. He preferred an appeal to the Commissioner (Appeals) in respect of point A and seeks to file revision petition u/s</w:t>
      </w:r>
      <w:r w:rsidRPr="00871647">
        <w:rPr>
          <w:spacing w:val="-7"/>
          <w:sz w:val="24"/>
          <w:szCs w:val="24"/>
        </w:rPr>
        <w:t xml:space="preserve"> </w:t>
      </w:r>
      <w:r w:rsidRPr="00871647">
        <w:rPr>
          <w:sz w:val="24"/>
          <w:szCs w:val="24"/>
        </w:rPr>
        <w:t>264</w:t>
      </w:r>
      <w:r w:rsidRPr="00871647">
        <w:rPr>
          <w:spacing w:val="-7"/>
          <w:sz w:val="24"/>
          <w:szCs w:val="24"/>
        </w:rPr>
        <w:t xml:space="preserve"> </w:t>
      </w:r>
      <w:r w:rsidRPr="00871647">
        <w:rPr>
          <w:sz w:val="24"/>
          <w:szCs w:val="24"/>
        </w:rPr>
        <w:t>in</w:t>
      </w:r>
      <w:r w:rsidRPr="00871647">
        <w:rPr>
          <w:spacing w:val="-7"/>
          <w:sz w:val="24"/>
          <w:szCs w:val="24"/>
        </w:rPr>
        <w:t xml:space="preserve"> </w:t>
      </w:r>
      <w:r w:rsidRPr="00871647">
        <w:rPr>
          <w:sz w:val="24"/>
          <w:szCs w:val="24"/>
        </w:rPr>
        <w:t>respect</w:t>
      </w:r>
      <w:r w:rsidRPr="00871647">
        <w:rPr>
          <w:spacing w:val="-7"/>
          <w:sz w:val="24"/>
          <w:szCs w:val="24"/>
        </w:rPr>
        <w:t xml:space="preserve"> </w:t>
      </w:r>
      <w:r w:rsidRPr="00871647">
        <w:rPr>
          <w:sz w:val="24"/>
          <w:szCs w:val="24"/>
        </w:rPr>
        <w:t>of</w:t>
      </w:r>
      <w:r w:rsidRPr="00871647">
        <w:rPr>
          <w:spacing w:val="-6"/>
          <w:sz w:val="24"/>
          <w:szCs w:val="24"/>
        </w:rPr>
        <w:t xml:space="preserve"> </w:t>
      </w:r>
      <w:r w:rsidRPr="00871647">
        <w:rPr>
          <w:sz w:val="24"/>
          <w:szCs w:val="24"/>
        </w:rPr>
        <w:t>point</w:t>
      </w:r>
      <w:r w:rsidRPr="00871647">
        <w:rPr>
          <w:spacing w:val="-7"/>
          <w:sz w:val="24"/>
          <w:szCs w:val="24"/>
        </w:rPr>
        <w:t xml:space="preserve"> </w:t>
      </w:r>
      <w:r w:rsidRPr="00871647">
        <w:rPr>
          <w:sz w:val="24"/>
          <w:szCs w:val="24"/>
        </w:rPr>
        <w:t>B.</w:t>
      </w:r>
      <w:r w:rsidRPr="00871647">
        <w:rPr>
          <w:spacing w:val="-7"/>
          <w:sz w:val="24"/>
          <w:szCs w:val="24"/>
        </w:rPr>
        <w:t xml:space="preserve"> </w:t>
      </w:r>
      <w:r w:rsidRPr="00871647">
        <w:rPr>
          <w:sz w:val="24"/>
          <w:szCs w:val="24"/>
        </w:rPr>
        <w:t>It</w:t>
      </w:r>
      <w:r w:rsidRPr="00871647">
        <w:rPr>
          <w:spacing w:val="-7"/>
          <w:sz w:val="24"/>
          <w:szCs w:val="24"/>
        </w:rPr>
        <w:t xml:space="preserve"> </w:t>
      </w:r>
      <w:r w:rsidRPr="00871647">
        <w:rPr>
          <w:sz w:val="24"/>
          <w:szCs w:val="24"/>
        </w:rPr>
        <w:t>is</w:t>
      </w:r>
      <w:r w:rsidRPr="00871647">
        <w:rPr>
          <w:spacing w:val="-6"/>
          <w:sz w:val="24"/>
          <w:szCs w:val="24"/>
        </w:rPr>
        <w:t xml:space="preserve"> </w:t>
      </w:r>
      <w:r w:rsidRPr="00871647">
        <w:rPr>
          <w:sz w:val="24"/>
          <w:szCs w:val="24"/>
        </w:rPr>
        <w:t>not</w:t>
      </w:r>
      <w:r w:rsidRPr="00871647">
        <w:rPr>
          <w:spacing w:val="-7"/>
          <w:sz w:val="24"/>
          <w:szCs w:val="24"/>
        </w:rPr>
        <w:t xml:space="preserve"> </w:t>
      </w:r>
      <w:r w:rsidRPr="00871647">
        <w:rPr>
          <w:sz w:val="24"/>
          <w:szCs w:val="24"/>
        </w:rPr>
        <w:t>possible,</w:t>
      </w:r>
      <w:r w:rsidRPr="00871647">
        <w:rPr>
          <w:spacing w:val="-7"/>
          <w:sz w:val="24"/>
          <w:szCs w:val="24"/>
        </w:rPr>
        <w:t xml:space="preserve"> </w:t>
      </w:r>
      <w:r w:rsidRPr="00871647">
        <w:rPr>
          <w:sz w:val="24"/>
          <w:szCs w:val="24"/>
        </w:rPr>
        <w:t>he</w:t>
      </w:r>
      <w:r w:rsidRPr="00871647">
        <w:rPr>
          <w:spacing w:val="-7"/>
          <w:sz w:val="24"/>
          <w:szCs w:val="24"/>
        </w:rPr>
        <w:t xml:space="preserve"> </w:t>
      </w:r>
      <w:r w:rsidRPr="00871647">
        <w:rPr>
          <w:sz w:val="24"/>
          <w:szCs w:val="24"/>
        </w:rPr>
        <w:t>cannot</w:t>
      </w:r>
      <w:r w:rsidRPr="00871647">
        <w:rPr>
          <w:spacing w:val="-6"/>
          <w:sz w:val="24"/>
          <w:szCs w:val="24"/>
        </w:rPr>
        <w:t xml:space="preserve"> </w:t>
      </w:r>
      <w:r w:rsidRPr="00871647">
        <w:rPr>
          <w:sz w:val="24"/>
          <w:szCs w:val="24"/>
        </w:rPr>
        <w:t>file</w:t>
      </w:r>
      <w:r w:rsidRPr="00871647">
        <w:rPr>
          <w:spacing w:val="-7"/>
          <w:sz w:val="24"/>
          <w:szCs w:val="24"/>
        </w:rPr>
        <w:t xml:space="preserve"> </w:t>
      </w:r>
      <w:r w:rsidRPr="00871647">
        <w:rPr>
          <w:sz w:val="24"/>
          <w:szCs w:val="24"/>
        </w:rPr>
        <w:t>revision</w:t>
      </w:r>
      <w:r w:rsidRPr="00871647">
        <w:rPr>
          <w:spacing w:val="-7"/>
          <w:sz w:val="24"/>
          <w:szCs w:val="24"/>
        </w:rPr>
        <w:t xml:space="preserve"> </w:t>
      </w:r>
      <w:r w:rsidRPr="00871647">
        <w:rPr>
          <w:sz w:val="24"/>
          <w:szCs w:val="24"/>
        </w:rPr>
        <w:t>petition</w:t>
      </w:r>
      <w:r w:rsidRPr="00871647">
        <w:rPr>
          <w:spacing w:val="-7"/>
          <w:sz w:val="24"/>
          <w:szCs w:val="24"/>
        </w:rPr>
        <w:t xml:space="preserve"> </w:t>
      </w:r>
      <w:r w:rsidRPr="00871647">
        <w:rPr>
          <w:sz w:val="24"/>
          <w:szCs w:val="24"/>
        </w:rPr>
        <w:t>u/s</w:t>
      </w:r>
      <w:r w:rsidRPr="00871647">
        <w:rPr>
          <w:spacing w:val="-7"/>
          <w:sz w:val="24"/>
          <w:szCs w:val="24"/>
        </w:rPr>
        <w:t xml:space="preserve"> </w:t>
      </w:r>
      <w:r w:rsidRPr="00871647">
        <w:rPr>
          <w:sz w:val="24"/>
          <w:szCs w:val="24"/>
        </w:rPr>
        <w:t>264</w:t>
      </w:r>
      <w:r w:rsidRPr="00871647">
        <w:rPr>
          <w:spacing w:val="-6"/>
          <w:sz w:val="24"/>
          <w:szCs w:val="24"/>
        </w:rPr>
        <w:t xml:space="preserve"> </w:t>
      </w:r>
      <w:r w:rsidRPr="00871647">
        <w:rPr>
          <w:sz w:val="24"/>
          <w:szCs w:val="24"/>
        </w:rPr>
        <w:t>due</w:t>
      </w:r>
      <w:r w:rsidRPr="00871647">
        <w:rPr>
          <w:spacing w:val="-7"/>
          <w:sz w:val="24"/>
          <w:szCs w:val="24"/>
        </w:rPr>
        <w:t xml:space="preserve"> </w:t>
      </w:r>
      <w:r w:rsidRPr="00871647">
        <w:rPr>
          <w:sz w:val="24"/>
          <w:szCs w:val="24"/>
        </w:rPr>
        <w:t>to</w:t>
      </w:r>
      <w:r w:rsidRPr="00871647">
        <w:rPr>
          <w:spacing w:val="-7"/>
          <w:sz w:val="24"/>
          <w:szCs w:val="24"/>
        </w:rPr>
        <w:t xml:space="preserve"> </w:t>
      </w:r>
      <w:r w:rsidRPr="00871647">
        <w:rPr>
          <w:sz w:val="24"/>
          <w:szCs w:val="24"/>
        </w:rPr>
        <w:t>doctrine</w:t>
      </w:r>
      <w:r w:rsidRPr="00871647">
        <w:rPr>
          <w:spacing w:val="-7"/>
          <w:sz w:val="24"/>
          <w:szCs w:val="24"/>
        </w:rPr>
        <w:t xml:space="preserve"> </w:t>
      </w:r>
      <w:r w:rsidRPr="00871647">
        <w:rPr>
          <w:sz w:val="24"/>
          <w:szCs w:val="24"/>
        </w:rPr>
        <w:t>of</w:t>
      </w:r>
      <w:r w:rsidRPr="00871647">
        <w:rPr>
          <w:spacing w:val="-6"/>
          <w:sz w:val="24"/>
          <w:szCs w:val="24"/>
        </w:rPr>
        <w:t xml:space="preserve"> </w:t>
      </w:r>
      <w:r w:rsidRPr="00871647">
        <w:rPr>
          <w:sz w:val="24"/>
          <w:szCs w:val="24"/>
        </w:rPr>
        <w:t>total</w:t>
      </w:r>
      <w:r w:rsidRPr="00871647">
        <w:rPr>
          <w:spacing w:val="-7"/>
          <w:sz w:val="24"/>
          <w:szCs w:val="24"/>
        </w:rPr>
        <w:t xml:space="preserve"> </w:t>
      </w:r>
      <w:r w:rsidRPr="00871647">
        <w:rPr>
          <w:sz w:val="24"/>
          <w:szCs w:val="24"/>
        </w:rPr>
        <w:t xml:space="preserve">(or complete) merger of the </w:t>
      </w:r>
      <w:r w:rsidRPr="00871647">
        <w:rPr>
          <w:spacing w:val="-3"/>
          <w:sz w:val="24"/>
          <w:szCs w:val="24"/>
        </w:rPr>
        <w:t xml:space="preserve">order. </w:t>
      </w:r>
      <w:r w:rsidRPr="00871647">
        <w:rPr>
          <w:sz w:val="24"/>
          <w:szCs w:val="24"/>
        </w:rPr>
        <w:t>He has to choose either way of the</w:t>
      </w:r>
      <w:r w:rsidRPr="00871647">
        <w:rPr>
          <w:spacing w:val="-5"/>
          <w:sz w:val="24"/>
          <w:szCs w:val="24"/>
        </w:rPr>
        <w:t xml:space="preserve"> </w:t>
      </w:r>
      <w:r w:rsidRPr="00871647">
        <w:rPr>
          <w:sz w:val="24"/>
          <w:szCs w:val="24"/>
        </w:rPr>
        <w:t>course.</w:t>
      </w:r>
    </w:p>
    <w:p w:rsidR="008F105D" w:rsidRPr="00871647" w:rsidRDefault="008F105D" w:rsidP="005F5E70">
      <w:pPr>
        <w:pStyle w:val="BodyText"/>
        <w:spacing w:before="124" w:line="280" w:lineRule="auto"/>
        <w:ind w:left="540" w:right="310"/>
        <w:jc w:val="both"/>
        <w:rPr>
          <w:sz w:val="24"/>
          <w:szCs w:val="24"/>
        </w:rPr>
      </w:pPr>
      <w:r w:rsidRPr="00871647">
        <w:rPr>
          <w:sz w:val="24"/>
          <w:szCs w:val="24"/>
        </w:rPr>
        <w:t>It</w:t>
      </w:r>
      <w:r w:rsidRPr="00871647">
        <w:rPr>
          <w:spacing w:val="-9"/>
          <w:sz w:val="24"/>
          <w:szCs w:val="24"/>
        </w:rPr>
        <w:t xml:space="preserve"> </w:t>
      </w:r>
      <w:r w:rsidRPr="00871647">
        <w:rPr>
          <w:sz w:val="24"/>
          <w:szCs w:val="24"/>
        </w:rPr>
        <w:t>is</w:t>
      </w:r>
      <w:r w:rsidRPr="00871647">
        <w:rPr>
          <w:spacing w:val="-9"/>
          <w:sz w:val="24"/>
          <w:szCs w:val="24"/>
        </w:rPr>
        <w:t xml:space="preserve"> </w:t>
      </w:r>
      <w:r w:rsidRPr="00871647">
        <w:rPr>
          <w:sz w:val="24"/>
          <w:szCs w:val="24"/>
        </w:rPr>
        <w:t>to</w:t>
      </w:r>
      <w:r w:rsidRPr="00871647">
        <w:rPr>
          <w:spacing w:val="-9"/>
          <w:sz w:val="24"/>
          <w:szCs w:val="24"/>
        </w:rPr>
        <w:t xml:space="preserve"> </w:t>
      </w:r>
      <w:r w:rsidRPr="00871647">
        <w:rPr>
          <w:sz w:val="24"/>
          <w:szCs w:val="24"/>
        </w:rPr>
        <w:t>be</w:t>
      </w:r>
      <w:r w:rsidRPr="00871647">
        <w:rPr>
          <w:spacing w:val="-9"/>
          <w:sz w:val="24"/>
          <w:szCs w:val="24"/>
        </w:rPr>
        <w:t xml:space="preserve"> </w:t>
      </w:r>
      <w:r w:rsidRPr="00871647">
        <w:rPr>
          <w:sz w:val="24"/>
          <w:szCs w:val="24"/>
        </w:rPr>
        <w:t>noted</w:t>
      </w:r>
      <w:r w:rsidRPr="00871647">
        <w:rPr>
          <w:spacing w:val="-9"/>
          <w:sz w:val="24"/>
          <w:szCs w:val="24"/>
        </w:rPr>
        <w:t xml:space="preserve"> </w:t>
      </w:r>
      <w:r w:rsidRPr="00871647">
        <w:rPr>
          <w:sz w:val="24"/>
          <w:szCs w:val="24"/>
        </w:rPr>
        <w:t>that</w:t>
      </w:r>
      <w:r w:rsidRPr="00871647">
        <w:rPr>
          <w:spacing w:val="-8"/>
          <w:sz w:val="24"/>
          <w:szCs w:val="24"/>
        </w:rPr>
        <w:t xml:space="preserve"> </w:t>
      </w:r>
      <w:r w:rsidRPr="00871647">
        <w:rPr>
          <w:sz w:val="24"/>
          <w:szCs w:val="24"/>
        </w:rPr>
        <w:t>for</w:t>
      </w:r>
      <w:r w:rsidRPr="00871647">
        <w:rPr>
          <w:spacing w:val="-9"/>
          <w:sz w:val="24"/>
          <w:szCs w:val="24"/>
        </w:rPr>
        <w:t xml:space="preserve"> </w:t>
      </w:r>
      <w:r w:rsidRPr="00871647">
        <w:rPr>
          <w:sz w:val="24"/>
          <w:szCs w:val="24"/>
        </w:rPr>
        <w:t>the</w:t>
      </w:r>
      <w:r w:rsidRPr="00871647">
        <w:rPr>
          <w:spacing w:val="-9"/>
          <w:sz w:val="24"/>
          <w:szCs w:val="24"/>
        </w:rPr>
        <w:t xml:space="preserve"> </w:t>
      </w:r>
      <w:r w:rsidRPr="00871647">
        <w:rPr>
          <w:sz w:val="24"/>
          <w:szCs w:val="24"/>
        </w:rPr>
        <w:t>purpose</w:t>
      </w:r>
      <w:r w:rsidRPr="00871647">
        <w:rPr>
          <w:spacing w:val="-9"/>
          <w:sz w:val="24"/>
          <w:szCs w:val="24"/>
        </w:rPr>
        <w:t xml:space="preserve"> </w:t>
      </w:r>
      <w:r w:rsidRPr="00871647">
        <w:rPr>
          <w:sz w:val="24"/>
          <w:szCs w:val="24"/>
        </w:rPr>
        <w:t>of</w:t>
      </w:r>
      <w:r w:rsidRPr="00871647">
        <w:rPr>
          <w:spacing w:val="-9"/>
          <w:sz w:val="24"/>
          <w:szCs w:val="24"/>
        </w:rPr>
        <w:t xml:space="preserve"> </w:t>
      </w:r>
      <w:r w:rsidRPr="00871647">
        <w:rPr>
          <w:sz w:val="24"/>
          <w:szCs w:val="24"/>
        </w:rPr>
        <w:t>sec.</w:t>
      </w:r>
      <w:r w:rsidRPr="00871647">
        <w:rPr>
          <w:spacing w:val="-8"/>
          <w:sz w:val="24"/>
          <w:szCs w:val="24"/>
        </w:rPr>
        <w:t xml:space="preserve"> </w:t>
      </w:r>
      <w:r w:rsidRPr="00871647">
        <w:rPr>
          <w:sz w:val="24"/>
          <w:szCs w:val="24"/>
        </w:rPr>
        <w:t>264,</w:t>
      </w:r>
      <w:r w:rsidRPr="00871647">
        <w:rPr>
          <w:spacing w:val="-9"/>
          <w:sz w:val="24"/>
          <w:szCs w:val="24"/>
        </w:rPr>
        <w:t xml:space="preserve"> </w:t>
      </w:r>
      <w:r w:rsidRPr="00871647">
        <w:rPr>
          <w:sz w:val="24"/>
          <w:szCs w:val="24"/>
        </w:rPr>
        <w:t>doctrine</w:t>
      </w:r>
      <w:r w:rsidRPr="00871647">
        <w:rPr>
          <w:spacing w:val="-9"/>
          <w:sz w:val="24"/>
          <w:szCs w:val="24"/>
        </w:rPr>
        <w:t xml:space="preserve"> </w:t>
      </w:r>
      <w:r w:rsidRPr="00871647">
        <w:rPr>
          <w:sz w:val="24"/>
          <w:szCs w:val="24"/>
        </w:rPr>
        <w:t>of</w:t>
      </w:r>
      <w:r w:rsidRPr="00871647">
        <w:rPr>
          <w:spacing w:val="-9"/>
          <w:sz w:val="24"/>
          <w:szCs w:val="24"/>
        </w:rPr>
        <w:t xml:space="preserve"> </w:t>
      </w:r>
      <w:r w:rsidRPr="00871647">
        <w:rPr>
          <w:sz w:val="24"/>
          <w:szCs w:val="24"/>
        </w:rPr>
        <w:t>total</w:t>
      </w:r>
      <w:r w:rsidRPr="00871647">
        <w:rPr>
          <w:spacing w:val="-9"/>
          <w:sz w:val="24"/>
          <w:szCs w:val="24"/>
        </w:rPr>
        <w:t xml:space="preserve"> </w:t>
      </w:r>
      <w:r w:rsidRPr="00871647">
        <w:rPr>
          <w:sz w:val="24"/>
          <w:szCs w:val="24"/>
        </w:rPr>
        <w:t>merger</w:t>
      </w:r>
      <w:r w:rsidRPr="00871647">
        <w:rPr>
          <w:spacing w:val="-9"/>
          <w:sz w:val="24"/>
          <w:szCs w:val="24"/>
        </w:rPr>
        <w:t xml:space="preserve"> </w:t>
      </w:r>
      <w:r w:rsidRPr="00871647">
        <w:rPr>
          <w:sz w:val="24"/>
          <w:szCs w:val="24"/>
        </w:rPr>
        <w:t>is</w:t>
      </w:r>
      <w:r w:rsidRPr="00871647">
        <w:rPr>
          <w:spacing w:val="-8"/>
          <w:sz w:val="24"/>
          <w:szCs w:val="24"/>
        </w:rPr>
        <w:t xml:space="preserve"> </w:t>
      </w:r>
      <w:r w:rsidRPr="00871647">
        <w:rPr>
          <w:sz w:val="24"/>
          <w:szCs w:val="24"/>
        </w:rPr>
        <w:t>applicable,</w:t>
      </w:r>
      <w:r w:rsidRPr="00871647">
        <w:rPr>
          <w:spacing w:val="-9"/>
          <w:sz w:val="24"/>
          <w:szCs w:val="24"/>
        </w:rPr>
        <w:t xml:space="preserve"> </w:t>
      </w:r>
      <w:r w:rsidRPr="00871647">
        <w:rPr>
          <w:sz w:val="24"/>
          <w:szCs w:val="24"/>
        </w:rPr>
        <w:t>on</w:t>
      </w:r>
      <w:r w:rsidRPr="00871647">
        <w:rPr>
          <w:spacing w:val="-9"/>
          <w:sz w:val="24"/>
          <w:szCs w:val="24"/>
        </w:rPr>
        <w:t xml:space="preserve"> </w:t>
      </w:r>
      <w:r w:rsidRPr="00871647">
        <w:rPr>
          <w:sz w:val="24"/>
          <w:szCs w:val="24"/>
        </w:rPr>
        <w:t>the</w:t>
      </w:r>
      <w:r w:rsidRPr="00871647">
        <w:rPr>
          <w:spacing w:val="-9"/>
          <w:sz w:val="24"/>
          <w:szCs w:val="24"/>
        </w:rPr>
        <w:t xml:space="preserve"> </w:t>
      </w:r>
      <w:r w:rsidRPr="00871647">
        <w:rPr>
          <w:sz w:val="24"/>
          <w:szCs w:val="24"/>
        </w:rPr>
        <w:t>other</w:t>
      </w:r>
      <w:r w:rsidRPr="00871647">
        <w:rPr>
          <w:spacing w:val="-9"/>
          <w:sz w:val="24"/>
          <w:szCs w:val="24"/>
        </w:rPr>
        <w:t xml:space="preserve"> </w:t>
      </w:r>
      <w:r w:rsidRPr="00871647">
        <w:rPr>
          <w:sz w:val="24"/>
          <w:szCs w:val="24"/>
        </w:rPr>
        <w:t>hand,</w:t>
      </w:r>
      <w:r w:rsidRPr="00871647">
        <w:rPr>
          <w:spacing w:val="-8"/>
          <w:sz w:val="24"/>
          <w:szCs w:val="24"/>
        </w:rPr>
        <w:t xml:space="preserve"> </w:t>
      </w:r>
      <w:r w:rsidRPr="00871647">
        <w:rPr>
          <w:sz w:val="24"/>
          <w:szCs w:val="24"/>
        </w:rPr>
        <w:t>for</w:t>
      </w:r>
      <w:r w:rsidRPr="00871647">
        <w:rPr>
          <w:spacing w:val="-9"/>
          <w:sz w:val="24"/>
          <w:szCs w:val="24"/>
        </w:rPr>
        <w:t xml:space="preserve"> </w:t>
      </w:r>
      <w:r w:rsidRPr="00871647">
        <w:rPr>
          <w:sz w:val="24"/>
          <w:szCs w:val="24"/>
        </w:rPr>
        <w:t>the purpose of sec. 147, 154 and 263, doctrine of partial merger is</w:t>
      </w:r>
      <w:r w:rsidRPr="00871647">
        <w:rPr>
          <w:spacing w:val="-18"/>
          <w:sz w:val="24"/>
          <w:szCs w:val="24"/>
        </w:rPr>
        <w:t xml:space="preserve"> </w:t>
      </w:r>
      <w:r w:rsidRPr="00871647">
        <w:rPr>
          <w:sz w:val="24"/>
          <w:szCs w:val="24"/>
        </w:rPr>
        <w:t>applicable.</w:t>
      </w:r>
    </w:p>
    <w:p w:rsidR="008F105D" w:rsidRPr="00871647" w:rsidRDefault="008F105D" w:rsidP="005F5E70">
      <w:pPr>
        <w:pStyle w:val="Heading2"/>
        <w:spacing w:before="122"/>
        <w:ind w:left="540"/>
        <w:jc w:val="both"/>
        <w:rPr>
          <w:rFonts w:ascii="Times New Roman" w:hAnsi="Times New Roman" w:cs="Times New Roman"/>
          <w:b/>
          <w:i w:val="0"/>
          <w:sz w:val="24"/>
          <w:szCs w:val="24"/>
        </w:rPr>
      </w:pPr>
      <w:r w:rsidRPr="00871647">
        <w:rPr>
          <w:rFonts w:ascii="Times New Roman" w:hAnsi="Times New Roman" w:cs="Times New Roman"/>
          <w:b/>
          <w:i w:val="0"/>
          <w:sz w:val="24"/>
          <w:szCs w:val="24"/>
        </w:rPr>
        <w:t>Note</w:t>
      </w:r>
    </w:p>
    <w:p w:rsidR="008F105D" w:rsidRPr="00871647" w:rsidRDefault="008F105D" w:rsidP="005F5E70">
      <w:pPr>
        <w:pStyle w:val="BodyText"/>
        <w:spacing w:line="280" w:lineRule="auto"/>
        <w:ind w:left="540"/>
        <w:jc w:val="both"/>
        <w:rPr>
          <w:sz w:val="24"/>
          <w:szCs w:val="24"/>
        </w:rPr>
      </w:pPr>
      <w:r w:rsidRPr="00871647">
        <w:rPr>
          <w:sz w:val="24"/>
          <w:szCs w:val="24"/>
        </w:rPr>
        <w:t>The assessment order could not be said to have been made subject matter of appeal, where an appeal was dismissed –</w:t>
      </w:r>
    </w:p>
    <w:p w:rsidR="008F105D" w:rsidRPr="00871647" w:rsidRDefault="008F105D" w:rsidP="005F5E70">
      <w:pPr>
        <w:pStyle w:val="ListParagraph"/>
        <w:numPr>
          <w:ilvl w:val="1"/>
          <w:numId w:val="179"/>
        </w:numPr>
        <w:tabs>
          <w:tab w:val="left" w:pos="1033"/>
        </w:tabs>
        <w:spacing w:before="122"/>
        <w:ind w:left="540" w:hanging="540"/>
        <w:jc w:val="both"/>
        <w:rPr>
          <w:sz w:val="24"/>
          <w:szCs w:val="24"/>
        </w:rPr>
      </w:pPr>
      <w:r w:rsidRPr="00871647">
        <w:rPr>
          <w:sz w:val="24"/>
          <w:szCs w:val="24"/>
        </w:rPr>
        <w:t>on the ground that the same was incompetent;</w:t>
      </w:r>
      <w:r w:rsidRPr="00871647">
        <w:rPr>
          <w:spacing w:val="-6"/>
          <w:sz w:val="24"/>
          <w:szCs w:val="24"/>
        </w:rPr>
        <w:t xml:space="preserve"> </w:t>
      </w:r>
      <w:r w:rsidRPr="00871647">
        <w:rPr>
          <w:sz w:val="24"/>
          <w:szCs w:val="24"/>
        </w:rPr>
        <w:t>or</w:t>
      </w:r>
    </w:p>
    <w:p w:rsidR="008F105D" w:rsidRPr="00871647" w:rsidRDefault="008F105D" w:rsidP="005F5E70">
      <w:pPr>
        <w:pStyle w:val="ListParagraph"/>
        <w:numPr>
          <w:ilvl w:val="1"/>
          <w:numId w:val="179"/>
        </w:numPr>
        <w:tabs>
          <w:tab w:val="left" w:pos="1033"/>
        </w:tabs>
        <w:spacing w:before="160"/>
        <w:ind w:left="540" w:hanging="540"/>
        <w:jc w:val="both"/>
        <w:rPr>
          <w:sz w:val="24"/>
          <w:szCs w:val="24"/>
        </w:rPr>
      </w:pPr>
      <w:r w:rsidRPr="00871647">
        <w:rPr>
          <w:sz w:val="24"/>
          <w:szCs w:val="24"/>
        </w:rPr>
        <w:t>as barred by limitation;</w:t>
      </w:r>
      <w:r w:rsidRPr="00871647">
        <w:rPr>
          <w:spacing w:val="-5"/>
          <w:sz w:val="24"/>
          <w:szCs w:val="24"/>
        </w:rPr>
        <w:t xml:space="preserve"> </w:t>
      </w:r>
      <w:r w:rsidRPr="00871647">
        <w:rPr>
          <w:sz w:val="24"/>
          <w:szCs w:val="24"/>
        </w:rPr>
        <w:t>or</w:t>
      </w:r>
    </w:p>
    <w:p w:rsidR="008F105D" w:rsidRPr="00871647" w:rsidRDefault="008F105D" w:rsidP="005F5E70">
      <w:pPr>
        <w:pStyle w:val="BodyText"/>
        <w:ind w:left="540"/>
        <w:jc w:val="both"/>
        <w:rPr>
          <w:sz w:val="24"/>
          <w:szCs w:val="24"/>
        </w:rPr>
      </w:pPr>
      <w:r w:rsidRPr="00871647">
        <w:rPr>
          <w:b/>
          <w:sz w:val="24"/>
          <w:szCs w:val="24"/>
        </w:rPr>
        <w:t xml:space="preserve">Fee: </w:t>
      </w:r>
      <w:r w:rsidRPr="00871647">
        <w:rPr>
          <w:sz w:val="24"/>
          <w:szCs w:val="24"/>
        </w:rPr>
        <w:t>Rs 500 where the application for revision is made by the assessee.</w:t>
      </w:r>
    </w:p>
    <w:p w:rsidR="008F105D" w:rsidRPr="00871647" w:rsidRDefault="008F105D" w:rsidP="005F5E70">
      <w:pPr>
        <w:pStyle w:val="BodyText"/>
        <w:spacing w:line="280" w:lineRule="auto"/>
        <w:ind w:left="540" w:right="311"/>
        <w:jc w:val="both"/>
        <w:rPr>
          <w:sz w:val="24"/>
          <w:szCs w:val="24"/>
        </w:rPr>
      </w:pPr>
      <w:r w:rsidRPr="00871647">
        <w:rPr>
          <w:b/>
          <w:sz w:val="24"/>
          <w:szCs w:val="24"/>
        </w:rPr>
        <w:t>Appeal</w:t>
      </w:r>
      <w:r w:rsidRPr="00871647">
        <w:rPr>
          <w:b/>
          <w:spacing w:val="-6"/>
          <w:sz w:val="24"/>
          <w:szCs w:val="24"/>
        </w:rPr>
        <w:t xml:space="preserve"> </w:t>
      </w:r>
      <w:r w:rsidRPr="00871647">
        <w:rPr>
          <w:b/>
          <w:sz w:val="24"/>
          <w:szCs w:val="24"/>
        </w:rPr>
        <w:t>against</w:t>
      </w:r>
      <w:r w:rsidRPr="00871647">
        <w:rPr>
          <w:b/>
          <w:spacing w:val="-5"/>
          <w:sz w:val="24"/>
          <w:szCs w:val="24"/>
        </w:rPr>
        <w:t xml:space="preserve"> </w:t>
      </w:r>
      <w:r w:rsidRPr="00871647">
        <w:rPr>
          <w:b/>
          <w:sz w:val="24"/>
          <w:szCs w:val="24"/>
        </w:rPr>
        <w:t>order</w:t>
      </w:r>
      <w:r w:rsidRPr="00871647">
        <w:rPr>
          <w:b/>
          <w:spacing w:val="-5"/>
          <w:sz w:val="24"/>
          <w:szCs w:val="24"/>
        </w:rPr>
        <w:t xml:space="preserve"> </w:t>
      </w:r>
      <w:r w:rsidRPr="00871647">
        <w:rPr>
          <w:b/>
          <w:sz w:val="24"/>
          <w:szCs w:val="24"/>
        </w:rPr>
        <w:t>u/s</w:t>
      </w:r>
      <w:r w:rsidRPr="00871647">
        <w:rPr>
          <w:b/>
          <w:spacing w:val="-5"/>
          <w:sz w:val="24"/>
          <w:szCs w:val="24"/>
        </w:rPr>
        <w:t xml:space="preserve"> </w:t>
      </w:r>
      <w:r w:rsidRPr="00871647">
        <w:rPr>
          <w:b/>
          <w:sz w:val="24"/>
          <w:szCs w:val="24"/>
        </w:rPr>
        <w:t>264:</w:t>
      </w:r>
      <w:r w:rsidRPr="00871647">
        <w:rPr>
          <w:b/>
          <w:spacing w:val="-4"/>
          <w:sz w:val="24"/>
          <w:szCs w:val="24"/>
        </w:rPr>
        <w:t xml:space="preserve"> </w:t>
      </w:r>
      <w:r w:rsidRPr="00871647">
        <w:rPr>
          <w:sz w:val="24"/>
          <w:szCs w:val="24"/>
        </w:rPr>
        <w:t>A</w:t>
      </w:r>
      <w:r w:rsidRPr="00871647">
        <w:rPr>
          <w:spacing w:val="-16"/>
          <w:sz w:val="24"/>
          <w:szCs w:val="24"/>
        </w:rPr>
        <w:t xml:space="preserve"> </w:t>
      </w:r>
      <w:r w:rsidRPr="00871647">
        <w:rPr>
          <w:sz w:val="24"/>
          <w:szCs w:val="24"/>
        </w:rPr>
        <w:t>revisional</w:t>
      </w:r>
      <w:r w:rsidRPr="00871647">
        <w:rPr>
          <w:spacing w:val="-4"/>
          <w:sz w:val="24"/>
          <w:szCs w:val="24"/>
        </w:rPr>
        <w:t xml:space="preserve"> </w:t>
      </w:r>
      <w:r w:rsidRPr="00871647">
        <w:rPr>
          <w:sz w:val="24"/>
          <w:szCs w:val="24"/>
        </w:rPr>
        <w:t>order</w:t>
      </w:r>
      <w:r w:rsidRPr="00871647">
        <w:rPr>
          <w:spacing w:val="-5"/>
          <w:sz w:val="24"/>
          <w:szCs w:val="24"/>
        </w:rPr>
        <w:t xml:space="preserve"> </w:t>
      </w:r>
      <w:r w:rsidRPr="00871647">
        <w:rPr>
          <w:sz w:val="24"/>
          <w:szCs w:val="24"/>
        </w:rPr>
        <w:t>passed</w:t>
      </w:r>
      <w:r w:rsidRPr="00871647">
        <w:rPr>
          <w:spacing w:val="-5"/>
          <w:sz w:val="24"/>
          <w:szCs w:val="24"/>
        </w:rPr>
        <w:t xml:space="preserve"> </w:t>
      </w:r>
      <w:r w:rsidRPr="00871647">
        <w:rPr>
          <w:sz w:val="24"/>
          <w:szCs w:val="24"/>
        </w:rPr>
        <w:t>by</w:t>
      </w:r>
      <w:r w:rsidRPr="00871647">
        <w:rPr>
          <w:spacing w:val="-5"/>
          <w:sz w:val="24"/>
          <w:szCs w:val="24"/>
        </w:rPr>
        <w:t xml:space="preserve"> </w:t>
      </w:r>
      <w:r w:rsidRPr="00871647">
        <w:rPr>
          <w:sz w:val="24"/>
          <w:szCs w:val="24"/>
        </w:rPr>
        <w:t>the</w:t>
      </w:r>
      <w:r w:rsidRPr="00871647">
        <w:rPr>
          <w:spacing w:val="-5"/>
          <w:sz w:val="24"/>
          <w:szCs w:val="24"/>
        </w:rPr>
        <w:t xml:space="preserve"> </w:t>
      </w:r>
      <w:r w:rsidRPr="00871647">
        <w:rPr>
          <w:sz w:val="24"/>
          <w:szCs w:val="24"/>
        </w:rPr>
        <w:t>Principal</w:t>
      </w:r>
      <w:r w:rsidRPr="00871647">
        <w:rPr>
          <w:spacing w:val="-4"/>
          <w:sz w:val="24"/>
          <w:szCs w:val="24"/>
        </w:rPr>
        <w:t xml:space="preserve"> </w:t>
      </w:r>
      <w:r w:rsidRPr="00871647">
        <w:rPr>
          <w:sz w:val="24"/>
          <w:szCs w:val="24"/>
        </w:rPr>
        <w:t>Commissioner</w:t>
      </w:r>
      <w:r w:rsidRPr="00871647">
        <w:rPr>
          <w:spacing w:val="-4"/>
          <w:sz w:val="24"/>
          <w:szCs w:val="24"/>
        </w:rPr>
        <w:t xml:space="preserve"> </w:t>
      </w:r>
      <w:r w:rsidRPr="00871647">
        <w:rPr>
          <w:sz w:val="24"/>
          <w:szCs w:val="24"/>
        </w:rPr>
        <w:t>or</w:t>
      </w:r>
      <w:r w:rsidRPr="00871647">
        <w:rPr>
          <w:spacing w:val="-6"/>
          <w:sz w:val="24"/>
          <w:szCs w:val="24"/>
        </w:rPr>
        <w:t xml:space="preserve"> </w:t>
      </w:r>
      <w:r w:rsidRPr="00871647">
        <w:rPr>
          <w:sz w:val="24"/>
          <w:szCs w:val="24"/>
        </w:rPr>
        <w:t>Commissioner</w:t>
      </w:r>
      <w:r w:rsidRPr="00871647">
        <w:rPr>
          <w:spacing w:val="-4"/>
          <w:sz w:val="24"/>
          <w:szCs w:val="24"/>
        </w:rPr>
        <w:t xml:space="preserve"> </w:t>
      </w:r>
      <w:r w:rsidRPr="00871647">
        <w:rPr>
          <w:sz w:val="24"/>
          <w:szCs w:val="24"/>
        </w:rPr>
        <w:t>u/s 264</w:t>
      </w:r>
      <w:r w:rsidRPr="00871647">
        <w:rPr>
          <w:spacing w:val="-12"/>
          <w:sz w:val="24"/>
          <w:szCs w:val="24"/>
        </w:rPr>
        <w:t xml:space="preserve"> </w:t>
      </w:r>
      <w:r w:rsidRPr="00871647">
        <w:rPr>
          <w:sz w:val="24"/>
          <w:szCs w:val="24"/>
        </w:rPr>
        <w:t>cannot</w:t>
      </w:r>
      <w:r w:rsidRPr="00871647">
        <w:rPr>
          <w:spacing w:val="-12"/>
          <w:sz w:val="24"/>
          <w:szCs w:val="24"/>
        </w:rPr>
        <w:t xml:space="preserve"> </w:t>
      </w:r>
      <w:r w:rsidRPr="00871647">
        <w:rPr>
          <w:sz w:val="24"/>
          <w:szCs w:val="24"/>
        </w:rPr>
        <w:t>be</w:t>
      </w:r>
      <w:r w:rsidRPr="00871647">
        <w:rPr>
          <w:spacing w:val="-11"/>
          <w:sz w:val="24"/>
          <w:szCs w:val="24"/>
        </w:rPr>
        <w:t xml:space="preserve"> </w:t>
      </w:r>
      <w:r w:rsidRPr="00871647">
        <w:rPr>
          <w:sz w:val="24"/>
          <w:szCs w:val="24"/>
        </w:rPr>
        <w:t>appealed</w:t>
      </w:r>
      <w:r w:rsidRPr="00871647">
        <w:rPr>
          <w:spacing w:val="-12"/>
          <w:sz w:val="24"/>
          <w:szCs w:val="24"/>
        </w:rPr>
        <w:t xml:space="preserve"> </w:t>
      </w:r>
      <w:r w:rsidRPr="00871647">
        <w:rPr>
          <w:sz w:val="24"/>
          <w:szCs w:val="24"/>
        </w:rPr>
        <w:t>to</w:t>
      </w:r>
      <w:r w:rsidRPr="00871647">
        <w:rPr>
          <w:spacing w:val="-12"/>
          <w:sz w:val="24"/>
          <w:szCs w:val="24"/>
        </w:rPr>
        <w:t xml:space="preserve"> </w:t>
      </w:r>
      <w:r w:rsidRPr="00871647">
        <w:rPr>
          <w:sz w:val="24"/>
          <w:szCs w:val="24"/>
        </w:rPr>
        <w:t>the</w:t>
      </w:r>
      <w:r w:rsidRPr="00871647">
        <w:rPr>
          <w:spacing w:val="-14"/>
          <w:sz w:val="24"/>
          <w:szCs w:val="24"/>
        </w:rPr>
        <w:t xml:space="preserve"> </w:t>
      </w:r>
      <w:r w:rsidRPr="00871647">
        <w:rPr>
          <w:sz w:val="24"/>
          <w:szCs w:val="24"/>
        </w:rPr>
        <w:t>Tribunal</w:t>
      </w:r>
      <w:r w:rsidRPr="00871647">
        <w:rPr>
          <w:spacing w:val="-12"/>
          <w:sz w:val="24"/>
          <w:szCs w:val="24"/>
        </w:rPr>
        <w:t xml:space="preserve"> </w:t>
      </w:r>
      <w:r w:rsidRPr="00871647">
        <w:rPr>
          <w:sz w:val="24"/>
          <w:szCs w:val="24"/>
        </w:rPr>
        <w:t>or</w:t>
      </w:r>
      <w:r w:rsidRPr="00871647">
        <w:rPr>
          <w:spacing w:val="-12"/>
          <w:sz w:val="24"/>
          <w:szCs w:val="24"/>
        </w:rPr>
        <w:t xml:space="preserve"> </w:t>
      </w:r>
      <w:r w:rsidRPr="00871647">
        <w:rPr>
          <w:sz w:val="24"/>
          <w:szCs w:val="24"/>
        </w:rPr>
        <w:t>the</w:t>
      </w:r>
      <w:r w:rsidRPr="00871647">
        <w:rPr>
          <w:spacing w:val="-11"/>
          <w:sz w:val="24"/>
          <w:szCs w:val="24"/>
        </w:rPr>
        <w:t xml:space="preserve"> </w:t>
      </w:r>
      <w:r w:rsidRPr="00871647">
        <w:rPr>
          <w:sz w:val="24"/>
          <w:szCs w:val="24"/>
        </w:rPr>
        <w:t>High</w:t>
      </w:r>
      <w:r w:rsidRPr="00871647">
        <w:rPr>
          <w:spacing w:val="-12"/>
          <w:sz w:val="24"/>
          <w:szCs w:val="24"/>
        </w:rPr>
        <w:t xml:space="preserve"> </w:t>
      </w:r>
      <w:r w:rsidRPr="00871647">
        <w:rPr>
          <w:sz w:val="24"/>
          <w:szCs w:val="24"/>
        </w:rPr>
        <w:t>Court.</w:t>
      </w:r>
      <w:r w:rsidRPr="00871647">
        <w:rPr>
          <w:spacing w:val="-12"/>
          <w:sz w:val="24"/>
          <w:szCs w:val="24"/>
        </w:rPr>
        <w:t xml:space="preserve"> </w:t>
      </w:r>
      <w:r w:rsidRPr="00871647">
        <w:rPr>
          <w:spacing w:val="-3"/>
          <w:sz w:val="24"/>
          <w:szCs w:val="24"/>
        </w:rPr>
        <w:t>However,</w:t>
      </w:r>
      <w:r w:rsidRPr="00871647">
        <w:rPr>
          <w:spacing w:val="-11"/>
          <w:sz w:val="24"/>
          <w:szCs w:val="24"/>
        </w:rPr>
        <w:t xml:space="preserve"> </w:t>
      </w:r>
      <w:r w:rsidRPr="00871647">
        <w:rPr>
          <w:sz w:val="24"/>
          <w:szCs w:val="24"/>
        </w:rPr>
        <w:t>a</w:t>
      </w:r>
      <w:r w:rsidRPr="00871647">
        <w:rPr>
          <w:spacing w:val="-12"/>
          <w:sz w:val="24"/>
          <w:szCs w:val="24"/>
        </w:rPr>
        <w:t xml:space="preserve"> </w:t>
      </w:r>
      <w:r w:rsidRPr="00871647">
        <w:rPr>
          <w:sz w:val="24"/>
          <w:szCs w:val="24"/>
        </w:rPr>
        <w:t>petition</w:t>
      </w:r>
      <w:r w:rsidRPr="00871647">
        <w:rPr>
          <w:spacing w:val="-12"/>
          <w:sz w:val="24"/>
          <w:szCs w:val="24"/>
        </w:rPr>
        <w:t xml:space="preserve"> </w:t>
      </w:r>
      <w:r w:rsidRPr="00871647">
        <w:rPr>
          <w:sz w:val="24"/>
          <w:szCs w:val="24"/>
        </w:rPr>
        <w:t>for</w:t>
      </w:r>
      <w:r w:rsidRPr="00871647">
        <w:rPr>
          <w:spacing w:val="-11"/>
          <w:sz w:val="24"/>
          <w:szCs w:val="24"/>
        </w:rPr>
        <w:t xml:space="preserve"> </w:t>
      </w:r>
      <w:r w:rsidRPr="00871647">
        <w:rPr>
          <w:sz w:val="24"/>
          <w:szCs w:val="24"/>
        </w:rPr>
        <w:t>a</w:t>
      </w:r>
      <w:r w:rsidRPr="00871647">
        <w:rPr>
          <w:spacing w:val="-12"/>
          <w:sz w:val="24"/>
          <w:szCs w:val="24"/>
        </w:rPr>
        <w:t xml:space="preserve"> </w:t>
      </w:r>
      <w:r w:rsidRPr="00871647">
        <w:rPr>
          <w:sz w:val="24"/>
          <w:szCs w:val="24"/>
        </w:rPr>
        <w:t>writ</w:t>
      </w:r>
      <w:r w:rsidRPr="00871647">
        <w:rPr>
          <w:spacing w:val="-12"/>
          <w:sz w:val="24"/>
          <w:szCs w:val="24"/>
        </w:rPr>
        <w:t xml:space="preserve"> </w:t>
      </w:r>
      <w:r w:rsidRPr="00871647">
        <w:rPr>
          <w:sz w:val="24"/>
          <w:szCs w:val="24"/>
        </w:rPr>
        <w:t>of</w:t>
      </w:r>
      <w:r w:rsidRPr="00871647">
        <w:rPr>
          <w:spacing w:val="-11"/>
          <w:sz w:val="24"/>
          <w:szCs w:val="24"/>
        </w:rPr>
        <w:t xml:space="preserve"> </w:t>
      </w:r>
      <w:r w:rsidRPr="00871647">
        <w:rPr>
          <w:sz w:val="24"/>
          <w:szCs w:val="24"/>
        </w:rPr>
        <w:t>certiorari</w:t>
      </w:r>
      <w:r w:rsidRPr="00871647">
        <w:rPr>
          <w:spacing w:val="-12"/>
          <w:sz w:val="24"/>
          <w:szCs w:val="24"/>
        </w:rPr>
        <w:t xml:space="preserve"> </w:t>
      </w:r>
      <w:r w:rsidRPr="00871647">
        <w:rPr>
          <w:sz w:val="24"/>
          <w:szCs w:val="24"/>
        </w:rPr>
        <w:t>under</w:t>
      </w:r>
      <w:r w:rsidRPr="00871647">
        <w:rPr>
          <w:spacing w:val="-22"/>
          <w:sz w:val="24"/>
          <w:szCs w:val="24"/>
        </w:rPr>
        <w:t xml:space="preserve"> </w:t>
      </w:r>
      <w:r w:rsidRPr="00871647">
        <w:rPr>
          <w:sz w:val="24"/>
          <w:szCs w:val="24"/>
        </w:rPr>
        <w:t>Article 226 is</w:t>
      </w:r>
      <w:r w:rsidRPr="00871647">
        <w:rPr>
          <w:spacing w:val="-3"/>
          <w:sz w:val="24"/>
          <w:szCs w:val="24"/>
        </w:rPr>
        <w:t xml:space="preserve"> </w:t>
      </w:r>
      <w:r w:rsidRPr="00871647">
        <w:rPr>
          <w:sz w:val="24"/>
          <w:szCs w:val="24"/>
        </w:rPr>
        <w:t>maintainable.</w:t>
      </w:r>
    </w:p>
    <w:p w:rsidR="008F105D" w:rsidRPr="00871647" w:rsidRDefault="008F105D" w:rsidP="005F5E70">
      <w:pPr>
        <w:pStyle w:val="BodyText"/>
        <w:spacing w:line="280" w:lineRule="auto"/>
        <w:ind w:left="540" w:right="311"/>
        <w:jc w:val="both"/>
        <w:rPr>
          <w:b/>
          <w:sz w:val="24"/>
          <w:szCs w:val="24"/>
        </w:rPr>
      </w:pPr>
      <w:r w:rsidRPr="00871647">
        <w:rPr>
          <w:b/>
          <w:sz w:val="24"/>
          <w:szCs w:val="24"/>
        </w:rPr>
        <w:t>Other points</w:t>
      </w:r>
    </w:p>
    <w:p w:rsidR="008F105D" w:rsidRPr="00871647" w:rsidRDefault="008F105D" w:rsidP="005F5E70">
      <w:pPr>
        <w:pStyle w:val="ListParagraph"/>
        <w:numPr>
          <w:ilvl w:val="0"/>
          <w:numId w:val="181"/>
        </w:numPr>
        <w:tabs>
          <w:tab w:val="left" w:pos="1032"/>
          <w:tab w:val="left" w:pos="1033"/>
        </w:tabs>
        <w:spacing w:before="156"/>
        <w:ind w:left="540" w:hanging="540"/>
        <w:rPr>
          <w:sz w:val="24"/>
          <w:szCs w:val="24"/>
        </w:rPr>
      </w:pPr>
      <w:r w:rsidRPr="00871647">
        <w:rPr>
          <w:sz w:val="24"/>
          <w:szCs w:val="24"/>
        </w:rPr>
        <w:t>The</w:t>
      </w:r>
      <w:r w:rsidRPr="00871647">
        <w:rPr>
          <w:spacing w:val="5"/>
          <w:sz w:val="24"/>
          <w:szCs w:val="24"/>
        </w:rPr>
        <w:t xml:space="preserve"> </w:t>
      </w:r>
      <w:r w:rsidRPr="00871647">
        <w:rPr>
          <w:sz w:val="24"/>
          <w:szCs w:val="24"/>
        </w:rPr>
        <w:t>assessee</w:t>
      </w:r>
      <w:r w:rsidRPr="00871647">
        <w:rPr>
          <w:spacing w:val="4"/>
          <w:sz w:val="24"/>
          <w:szCs w:val="24"/>
        </w:rPr>
        <w:t xml:space="preserve"> </w:t>
      </w:r>
      <w:r w:rsidRPr="00871647">
        <w:rPr>
          <w:sz w:val="24"/>
          <w:szCs w:val="24"/>
        </w:rPr>
        <w:t>cannot</w:t>
      </w:r>
      <w:r w:rsidRPr="00871647">
        <w:rPr>
          <w:spacing w:val="5"/>
          <w:sz w:val="24"/>
          <w:szCs w:val="24"/>
        </w:rPr>
        <w:t xml:space="preserve"> </w:t>
      </w:r>
      <w:r w:rsidRPr="00871647">
        <w:rPr>
          <w:sz w:val="24"/>
          <w:szCs w:val="24"/>
        </w:rPr>
        <w:t>claim</w:t>
      </w:r>
      <w:r w:rsidRPr="00871647">
        <w:rPr>
          <w:spacing w:val="5"/>
          <w:sz w:val="24"/>
          <w:szCs w:val="24"/>
        </w:rPr>
        <w:t xml:space="preserve"> </w:t>
      </w:r>
      <w:r w:rsidRPr="00871647">
        <w:rPr>
          <w:sz w:val="24"/>
          <w:szCs w:val="24"/>
        </w:rPr>
        <w:t>the</w:t>
      </w:r>
      <w:r w:rsidRPr="00871647">
        <w:rPr>
          <w:spacing w:val="5"/>
          <w:sz w:val="24"/>
          <w:szCs w:val="24"/>
        </w:rPr>
        <w:t xml:space="preserve"> </w:t>
      </w:r>
      <w:r w:rsidRPr="00871647">
        <w:rPr>
          <w:sz w:val="24"/>
          <w:szCs w:val="24"/>
        </w:rPr>
        <w:t>right</w:t>
      </w:r>
      <w:r w:rsidRPr="00871647">
        <w:rPr>
          <w:spacing w:val="5"/>
          <w:sz w:val="24"/>
          <w:szCs w:val="24"/>
        </w:rPr>
        <w:t xml:space="preserve"> </w:t>
      </w:r>
      <w:r w:rsidRPr="00871647">
        <w:rPr>
          <w:sz w:val="24"/>
          <w:szCs w:val="24"/>
        </w:rPr>
        <w:t>of</w:t>
      </w:r>
      <w:r w:rsidRPr="00871647">
        <w:rPr>
          <w:spacing w:val="5"/>
          <w:sz w:val="24"/>
          <w:szCs w:val="24"/>
        </w:rPr>
        <w:t xml:space="preserve"> </w:t>
      </w:r>
      <w:r w:rsidRPr="00871647">
        <w:rPr>
          <w:sz w:val="24"/>
          <w:szCs w:val="24"/>
        </w:rPr>
        <w:t>revision</w:t>
      </w:r>
      <w:r w:rsidRPr="00871647">
        <w:rPr>
          <w:spacing w:val="5"/>
          <w:sz w:val="24"/>
          <w:szCs w:val="24"/>
        </w:rPr>
        <w:t xml:space="preserve"> </w:t>
      </w:r>
      <w:r w:rsidRPr="00871647">
        <w:rPr>
          <w:sz w:val="24"/>
          <w:szCs w:val="24"/>
        </w:rPr>
        <w:t>in</w:t>
      </w:r>
      <w:r w:rsidRPr="00871647">
        <w:rPr>
          <w:spacing w:val="5"/>
          <w:sz w:val="24"/>
          <w:szCs w:val="24"/>
        </w:rPr>
        <w:t xml:space="preserve"> </w:t>
      </w:r>
      <w:r w:rsidRPr="00871647">
        <w:rPr>
          <w:sz w:val="24"/>
          <w:szCs w:val="24"/>
        </w:rPr>
        <w:t>respect</w:t>
      </w:r>
      <w:r w:rsidRPr="00871647">
        <w:rPr>
          <w:spacing w:val="5"/>
          <w:sz w:val="24"/>
          <w:szCs w:val="24"/>
        </w:rPr>
        <w:t xml:space="preserve"> </w:t>
      </w:r>
      <w:r w:rsidRPr="00871647">
        <w:rPr>
          <w:sz w:val="24"/>
          <w:szCs w:val="24"/>
        </w:rPr>
        <w:t>of</w:t>
      </w:r>
      <w:r w:rsidRPr="00871647">
        <w:rPr>
          <w:spacing w:val="5"/>
          <w:sz w:val="24"/>
          <w:szCs w:val="24"/>
        </w:rPr>
        <w:t xml:space="preserve"> </w:t>
      </w:r>
      <w:r w:rsidRPr="00871647">
        <w:rPr>
          <w:sz w:val="24"/>
          <w:szCs w:val="24"/>
        </w:rPr>
        <w:t>an</w:t>
      </w:r>
      <w:r w:rsidRPr="00871647">
        <w:rPr>
          <w:spacing w:val="5"/>
          <w:sz w:val="24"/>
          <w:szCs w:val="24"/>
        </w:rPr>
        <w:t xml:space="preserve"> </w:t>
      </w:r>
      <w:r w:rsidRPr="00871647">
        <w:rPr>
          <w:sz w:val="24"/>
          <w:szCs w:val="24"/>
        </w:rPr>
        <w:t>earlier</w:t>
      </w:r>
      <w:r w:rsidRPr="00871647">
        <w:rPr>
          <w:spacing w:val="5"/>
          <w:sz w:val="24"/>
          <w:szCs w:val="24"/>
        </w:rPr>
        <w:t xml:space="preserve"> </w:t>
      </w:r>
      <w:r w:rsidRPr="00871647">
        <w:rPr>
          <w:sz w:val="24"/>
          <w:szCs w:val="24"/>
        </w:rPr>
        <w:t>year</w:t>
      </w:r>
      <w:r w:rsidRPr="00871647">
        <w:rPr>
          <w:spacing w:val="5"/>
          <w:sz w:val="24"/>
          <w:szCs w:val="24"/>
        </w:rPr>
        <w:t xml:space="preserve"> </w:t>
      </w:r>
      <w:r w:rsidRPr="00871647">
        <w:rPr>
          <w:sz w:val="24"/>
          <w:szCs w:val="24"/>
        </w:rPr>
        <w:t>on</w:t>
      </w:r>
      <w:r w:rsidRPr="00871647">
        <w:rPr>
          <w:spacing w:val="5"/>
          <w:sz w:val="24"/>
          <w:szCs w:val="24"/>
        </w:rPr>
        <w:t xml:space="preserve"> </w:t>
      </w:r>
      <w:r w:rsidRPr="00871647">
        <w:rPr>
          <w:sz w:val="24"/>
          <w:szCs w:val="24"/>
        </w:rPr>
        <w:t>the</w:t>
      </w:r>
      <w:r w:rsidRPr="00871647">
        <w:rPr>
          <w:spacing w:val="5"/>
          <w:sz w:val="24"/>
          <w:szCs w:val="24"/>
        </w:rPr>
        <w:t xml:space="preserve"> </w:t>
      </w:r>
      <w:r w:rsidRPr="00871647">
        <w:rPr>
          <w:sz w:val="24"/>
          <w:szCs w:val="24"/>
        </w:rPr>
        <w:t>basis</w:t>
      </w:r>
      <w:r w:rsidRPr="00871647">
        <w:rPr>
          <w:spacing w:val="5"/>
          <w:sz w:val="24"/>
          <w:szCs w:val="24"/>
        </w:rPr>
        <w:t xml:space="preserve"> </w:t>
      </w:r>
      <w:r w:rsidRPr="00871647">
        <w:rPr>
          <w:sz w:val="24"/>
          <w:szCs w:val="24"/>
        </w:rPr>
        <w:t>of</w:t>
      </w:r>
      <w:r w:rsidRPr="00871647">
        <w:rPr>
          <w:spacing w:val="5"/>
          <w:sz w:val="24"/>
          <w:szCs w:val="24"/>
        </w:rPr>
        <w:t xml:space="preserve"> </w:t>
      </w:r>
      <w:r w:rsidRPr="00871647">
        <w:rPr>
          <w:sz w:val="24"/>
          <w:szCs w:val="24"/>
        </w:rPr>
        <w:t>finding</w:t>
      </w:r>
      <w:r w:rsidRPr="00871647">
        <w:rPr>
          <w:spacing w:val="5"/>
          <w:sz w:val="24"/>
          <w:szCs w:val="24"/>
        </w:rPr>
        <w:t xml:space="preserve"> </w:t>
      </w:r>
      <w:r w:rsidRPr="00871647">
        <w:rPr>
          <w:sz w:val="24"/>
          <w:szCs w:val="24"/>
        </w:rPr>
        <w:t>of the Tribunal for a subsequent year.</w:t>
      </w:r>
    </w:p>
    <w:p w:rsidR="008F105D" w:rsidRPr="00871647" w:rsidRDefault="008F105D" w:rsidP="005F5E70">
      <w:pPr>
        <w:pStyle w:val="ListParagraph"/>
        <w:numPr>
          <w:ilvl w:val="0"/>
          <w:numId w:val="181"/>
        </w:numPr>
        <w:tabs>
          <w:tab w:val="left" w:pos="1032"/>
          <w:tab w:val="left" w:pos="1033"/>
        </w:tabs>
        <w:spacing w:before="160"/>
        <w:ind w:left="540" w:hanging="540"/>
        <w:rPr>
          <w:sz w:val="24"/>
          <w:szCs w:val="24"/>
        </w:rPr>
      </w:pPr>
      <w:r w:rsidRPr="00871647">
        <w:rPr>
          <w:sz w:val="24"/>
          <w:szCs w:val="24"/>
        </w:rPr>
        <w:t>An</w:t>
      </w:r>
      <w:r w:rsidRPr="00871647">
        <w:rPr>
          <w:spacing w:val="-5"/>
          <w:sz w:val="24"/>
          <w:szCs w:val="24"/>
        </w:rPr>
        <w:t xml:space="preserve"> </w:t>
      </w:r>
      <w:r w:rsidRPr="00871647">
        <w:rPr>
          <w:sz w:val="24"/>
          <w:szCs w:val="24"/>
        </w:rPr>
        <w:t>order</w:t>
      </w:r>
      <w:r w:rsidRPr="00871647">
        <w:rPr>
          <w:spacing w:val="-4"/>
          <w:sz w:val="24"/>
          <w:szCs w:val="24"/>
        </w:rPr>
        <w:t xml:space="preserve"> </w:t>
      </w:r>
      <w:r w:rsidRPr="00871647">
        <w:rPr>
          <w:sz w:val="24"/>
          <w:szCs w:val="24"/>
        </w:rPr>
        <w:t>by</w:t>
      </w:r>
      <w:r w:rsidRPr="00871647">
        <w:rPr>
          <w:spacing w:val="-5"/>
          <w:sz w:val="24"/>
          <w:szCs w:val="24"/>
        </w:rPr>
        <w:t xml:space="preserve"> </w:t>
      </w:r>
      <w:r w:rsidRPr="00871647">
        <w:rPr>
          <w:sz w:val="24"/>
          <w:szCs w:val="24"/>
        </w:rPr>
        <w:t>the</w:t>
      </w:r>
      <w:r w:rsidRPr="00871647">
        <w:rPr>
          <w:spacing w:val="-4"/>
          <w:sz w:val="24"/>
          <w:szCs w:val="24"/>
        </w:rPr>
        <w:t xml:space="preserve"> </w:t>
      </w:r>
      <w:r w:rsidRPr="00871647">
        <w:rPr>
          <w:sz w:val="24"/>
          <w:szCs w:val="24"/>
        </w:rPr>
        <w:t>Principal</w:t>
      </w:r>
      <w:r w:rsidRPr="00871647">
        <w:rPr>
          <w:spacing w:val="-4"/>
          <w:sz w:val="24"/>
          <w:szCs w:val="24"/>
        </w:rPr>
        <w:t xml:space="preserve"> </w:t>
      </w:r>
      <w:r w:rsidRPr="00871647">
        <w:rPr>
          <w:sz w:val="24"/>
          <w:szCs w:val="24"/>
        </w:rPr>
        <w:t>Commissioner</w:t>
      </w:r>
      <w:r w:rsidRPr="00871647">
        <w:rPr>
          <w:spacing w:val="-5"/>
          <w:sz w:val="24"/>
          <w:szCs w:val="24"/>
        </w:rPr>
        <w:t xml:space="preserve"> </w:t>
      </w:r>
      <w:r w:rsidRPr="00871647">
        <w:rPr>
          <w:sz w:val="24"/>
          <w:szCs w:val="24"/>
        </w:rPr>
        <w:t>or</w:t>
      </w:r>
      <w:r w:rsidRPr="00871647">
        <w:rPr>
          <w:spacing w:val="-4"/>
          <w:sz w:val="24"/>
          <w:szCs w:val="24"/>
        </w:rPr>
        <w:t xml:space="preserve"> </w:t>
      </w:r>
      <w:r w:rsidRPr="00871647">
        <w:rPr>
          <w:sz w:val="24"/>
          <w:szCs w:val="24"/>
        </w:rPr>
        <w:t>Commissioner</w:t>
      </w:r>
      <w:r w:rsidRPr="00871647">
        <w:rPr>
          <w:spacing w:val="-4"/>
          <w:sz w:val="24"/>
          <w:szCs w:val="24"/>
        </w:rPr>
        <w:t xml:space="preserve"> </w:t>
      </w:r>
      <w:r w:rsidRPr="00871647">
        <w:rPr>
          <w:sz w:val="24"/>
          <w:szCs w:val="24"/>
        </w:rPr>
        <w:t>declining</w:t>
      </w:r>
      <w:r w:rsidRPr="00871647">
        <w:rPr>
          <w:spacing w:val="-5"/>
          <w:sz w:val="24"/>
          <w:szCs w:val="24"/>
        </w:rPr>
        <w:t xml:space="preserve"> </w:t>
      </w:r>
      <w:r w:rsidRPr="00871647">
        <w:rPr>
          <w:sz w:val="24"/>
          <w:szCs w:val="24"/>
        </w:rPr>
        <w:t>to</w:t>
      </w:r>
      <w:r w:rsidRPr="00871647">
        <w:rPr>
          <w:spacing w:val="-4"/>
          <w:sz w:val="24"/>
          <w:szCs w:val="24"/>
        </w:rPr>
        <w:t xml:space="preserve"> </w:t>
      </w:r>
      <w:r w:rsidRPr="00871647">
        <w:rPr>
          <w:sz w:val="24"/>
          <w:szCs w:val="24"/>
        </w:rPr>
        <w:t>interfere</w:t>
      </w:r>
      <w:r w:rsidRPr="00871647">
        <w:rPr>
          <w:spacing w:val="-5"/>
          <w:sz w:val="24"/>
          <w:szCs w:val="24"/>
        </w:rPr>
        <w:t xml:space="preserve"> </w:t>
      </w:r>
      <w:r w:rsidRPr="00871647">
        <w:rPr>
          <w:sz w:val="24"/>
          <w:szCs w:val="24"/>
        </w:rPr>
        <w:t>shall</w:t>
      </w:r>
      <w:r w:rsidRPr="00871647">
        <w:rPr>
          <w:spacing w:val="-4"/>
          <w:sz w:val="24"/>
          <w:szCs w:val="24"/>
        </w:rPr>
        <w:t xml:space="preserve"> </w:t>
      </w:r>
      <w:r w:rsidRPr="00871647">
        <w:rPr>
          <w:sz w:val="24"/>
          <w:szCs w:val="24"/>
        </w:rPr>
        <w:t>not</w:t>
      </w:r>
      <w:r w:rsidRPr="00871647">
        <w:rPr>
          <w:spacing w:val="-4"/>
          <w:sz w:val="24"/>
          <w:szCs w:val="24"/>
        </w:rPr>
        <w:t xml:space="preserve"> </w:t>
      </w:r>
      <w:r w:rsidRPr="00871647">
        <w:rPr>
          <w:sz w:val="24"/>
          <w:szCs w:val="24"/>
        </w:rPr>
        <w:t>be</w:t>
      </w:r>
      <w:r w:rsidRPr="00871647">
        <w:rPr>
          <w:spacing w:val="-5"/>
          <w:sz w:val="24"/>
          <w:szCs w:val="24"/>
        </w:rPr>
        <w:t xml:space="preserve"> </w:t>
      </w:r>
      <w:r w:rsidRPr="00871647">
        <w:rPr>
          <w:sz w:val="24"/>
          <w:szCs w:val="24"/>
        </w:rPr>
        <w:t>deemed</w:t>
      </w:r>
      <w:r w:rsidRPr="00871647">
        <w:rPr>
          <w:spacing w:val="-4"/>
          <w:sz w:val="24"/>
          <w:szCs w:val="24"/>
        </w:rPr>
        <w:t xml:space="preserve"> </w:t>
      </w:r>
      <w:r w:rsidRPr="00871647">
        <w:rPr>
          <w:sz w:val="24"/>
          <w:szCs w:val="24"/>
        </w:rPr>
        <w:t>to be an order prejudicial to the assessee.</w:t>
      </w:r>
    </w:p>
    <w:p w:rsidR="008F105D" w:rsidRPr="00871647" w:rsidRDefault="008F105D" w:rsidP="005F5E70">
      <w:pPr>
        <w:pStyle w:val="Heading1"/>
        <w:tabs>
          <w:tab w:val="left" w:pos="10032"/>
        </w:tabs>
        <w:ind w:left="540" w:hanging="540"/>
        <w:rPr>
          <w:rFonts w:ascii="Times New Roman" w:hAnsi="Times New Roman" w:cs="Times New Roman"/>
          <w:color w:val="auto"/>
        </w:rPr>
      </w:pPr>
      <w:r w:rsidRPr="00871647">
        <w:rPr>
          <w:rFonts w:ascii="Times New Roman" w:hAnsi="Times New Roman" w:cs="Times New Roman"/>
          <w:color w:val="auto"/>
          <w:shd w:val="clear" w:color="auto" w:fill="231F20"/>
        </w:rPr>
        <w:t xml:space="preserve"> </w:t>
      </w:r>
      <w:r w:rsidRPr="00871647">
        <w:rPr>
          <w:rFonts w:ascii="Times New Roman" w:hAnsi="Times New Roman" w:cs="Times New Roman"/>
          <w:color w:val="auto"/>
          <w:spacing w:val="-19"/>
          <w:shd w:val="clear" w:color="auto" w:fill="231F20"/>
        </w:rPr>
        <w:t xml:space="preserve"> </w:t>
      </w:r>
      <w:r w:rsidRPr="00871647">
        <w:rPr>
          <w:rFonts w:ascii="Times New Roman" w:hAnsi="Times New Roman" w:cs="Times New Roman"/>
          <w:color w:val="auto"/>
          <w:spacing w:val="3"/>
          <w:shd w:val="clear" w:color="auto" w:fill="231F20"/>
        </w:rPr>
        <w:t>PENALTY</w:t>
      </w:r>
      <w:r w:rsidRPr="00871647">
        <w:rPr>
          <w:rFonts w:ascii="Times New Roman" w:hAnsi="Times New Roman" w:cs="Times New Roman"/>
          <w:color w:val="auto"/>
          <w:spacing w:val="3"/>
          <w:shd w:val="clear" w:color="auto" w:fill="231F20"/>
        </w:rPr>
        <w:tab/>
      </w:r>
    </w:p>
    <w:p w:rsidR="008F105D" w:rsidRPr="00871647" w:rsidRDefault="008F105D" w:rsidP="005F5E70">
      <w:pPr>
        <w:pStyle w:val="BodyText"/>
        <w:spacing w:before="156" w:line="280" w:lineRule="auto"/>
        <w:ind w:left="540" w:right="310"/>
        <w:jc w:val="both"/>
        <w:rPr>
          <w:sz w:val="24"/>
          <w:szCs w:val="24"/>
        </w:rPr>
      </w:pPr>
      <w:r w:rsidRPr="00871647">
        <w:rPr>
          <w:sz w:val="24"/>
          <w:szCs w:val="24"/>
        </w:rPr>
        <w:t xml:space="preserve">In Income </w:t>
      </w:r>
      <w:r w:rsidRPr="00871647">
        <w:rPr>
          <w:spacing w:val="-8"/>
          <w:sz w:val="24"/>
          <w:szCs w:val="24"/>
        </w:rPr>
        <w:t xml:space="preserve">Tax </w:t>
      </w:r>
      <w:r w:rsidRPr="00871647">
        <w:rPr>
          <w:sz w:val="24"/>
          <w:szCs w:val="24"/>
        </w:rPr>
        <w:t>Act, 1961 provides for the imposition of a penalty on an assessee who commits any offences under</w:t>
      </w:r>
      <w:r w:rsidRPr="00871647">
        <w:rPr>
          <w:spacing w:val="-6"/>
          <w:sz w:val="24"/>
          <w:szCs w:val="24"/>
        </w:rPr>
        <w:t xml:space="preserve"> </w:t>
      </w:r>
      <w:r w:rsidRPr="00871647">
        <w:rPr>
          <w:sz w:val="24"/>
          <w:szCs w:val="24"/>
        </w:rPr>
        <w:t>the</w:t>
      </w:r>
      <w:r w:rsidRPr="00871647">
        <w:rPr>
          <w:spacing w:val="-4"/>
          <w:sz w:val="24"/>
          <w:szCs w:val="24"/>
        </w:rPr>
        <w:t xml:space="preserve"> </w:t>
      </w:r>
      <w:r w:rsidRPr="00871647">
        <w:rPr>
          <w:sz w:val="24"/>
          <w:szCs w:val="24"/>
        </w:rPr>
        <w:t>provisions</w:t>
      </w:r>
      <w:r w:rsidRPr="00871647">
        <w:rPr>
          <w:spacing w:val="-6"/>
          <w:sz w:val="24"/>
          <w:szCs w:val="24"/>
        </w:rPr>
        <w:t xml:space="preserve"> </w:t>
      </w:r>
      <w:r w:rsidRPr="00871647">
        <w:rPr>
          <w:sz w:val="24"/>
          <w:szCs w:val="24"/>
        </w:rPr>
        <w:t>of</w:t>
      </w:r>
      <w:r w:rsidRPr="00871647">
        <w:rPr>
          <w:spacing w:val="-5"/>
          <w:sz w:val="24"/>
          <w:szCs w:val="24"/>
        </w:rPr>
        <w:t xml:space="preserve"> </w:t>
      </w:r>
      <w:r w:rsidRPr="00871647">
        <w:rPr>
          <w:sz w:val="24"/>
          <w:szCs w:val="24"/>
        </w:rPr>
        <w:t>the</w:t>
      </w:r>
      <w:r w:rsidRPr="00871647">
        <w:rPr>
          <w:spacing w:val="-16"/>
          <w:sz w:val="24"/>
          <w:szCs w:val="24"/>
        </w:rPr>
        <w:t xml:space="preserve"> </w:t>
      </w:r>
      <w:r w:rsidRPr="00871647">
        <w:rPr>
          <w:sz w:val="24"/>
          <w:szCs w:val="24"/>
        </w:rPr>
        <w:t>Act.</w:t>
      </w:r>
      <w:r w:rsidRPr="00871647">
        <w:rPr>
          <w:spacing w:val="-5"/>
          <w:sz w:val="24"/>
          <w:szCs w:val="24"/>
        </w:rPr>
        <w:t xml:space="preserve"> </w:t>
      </w:r>
      <w:r w:rsidRPr="00871647">
        <w:rPr>
          <w:sz w:val="24"/>
          <w:szCs w:val="24"/>
        </w:rPr>
        <w:t>Penalty</w:t>
      </w:r>
      <w:r w:rsidRPr="00871647">
        <w:rPr>
          <w:spacing w:val="-5"/>
          <w:sz w:val="24"/>
          <w:szCs w:val="24"/>
        </w:rPr>
        <w:t xml:space="preserve"> </w:t>
      </w:r>
      <w:r w:rsidRPr="00871647">
        <w:rPr>
          <w:sz w:val="24"/>
          <w:szCs w:val="24"/>
        </w:rPr>
        <w:t>levied</w:t>
      </w:r>
      <w:r w:rsidRPr="00871647">
        <w:rPr>
          <w:spacing w:val="-5"/>
          <w:sz w:val="24"/>
          <w:szCs w:val="24"/>
        </w:rPr>
        <w:t xml:space="preserve"> </w:t>
      </w:r>
      <w:r w:rsidRPr="00871647">
        <w:rPr>
          <w:sz w:val="24"/>
          <w:szCs w:val="24"/>
        </w:rPr>
        <w:t>over</w:t>
      </w:r>
      <w:r w:rsidRPr="00871647">
        <w:rPr>
          <w:spacing w:val="-6"/>
          <w:sz w:val="24"/>
          <w:szCs w:val="24"/>
        </w:rPr>
        <w:t xml:space="preserve"> </w:t>
      </w:r>
      <w:r w:rsidRPr="00871647">
        <w:rPr>
          <w:sz w:val="24"/>
          <w:szCs w:val="24"/>
        </w:rPr>
        <w:t>and</w:t>
      </w:r>
      <w:r w:rsidRPr="00871647">
        <w:rPr>
          <w:spacing w:val="-5"/>
          <w:sz w:val="24"/>
          <w:szCs w:val="24"/>
        </w:rPr>
        <w:t xml:space="preserve"> </w:t>
      </w:r>
      <w:r w:rsidRPr="00871647">
        <w:rPr>
          <w:sz w:val="24"/>
          <w:szCs w:val="24"/>
        </w:rPr>
        <w:t>above</w:t>
      </w:r>
      <w:r w:rsidRPr="00871647">
        <w:rPr>
          <w:spacing w:val="-5"/>
          <w:sz w:val="24"/>
          <w:szCs w:val="24"/>
        </w:rPr>
        <w:t xml:space="preserve"> </w:t>
      </w:r>
      <w:r w:rsidRPr="00871647">
        <w:rPr>
          <w:sz w:val="24"/>
          <w:szCs w:val="24"/>
        </w:rPr>
        <w:t>the</w:t>
      </w:r>
      <w:r w:rsidRPr="00871647">
        <w:rPr>
          <w:spacing w:val="-5"/>
          <w:sz w:val="24"/>
          <w:szCs w:val="24"/>
        </w:rPr>
        <w:t xml:space="preserve"> </w:t>
      </w:r>
      <w:r w:rsidRPr="00871647">
        <w:rPr>
          <w:sz w:val="24"/>
          <w:szCs w:val="24"/>
        </w:rPr>
        <w:t>amount</w:t>
      </w:r>
      <w:r w:rsidRPr="00871647">
        <w:rPr>
          <w:spacing w:val="-5"/>
          <w:sz w:val="24"/>
          <w:szCs w:val="24"/>
        </w:rPr>
        <w:t xml:space="preserve"> </w:t>
      </w:r>
      <w:r w:rsidRPr="00871647">
        <w:rPr>
          <w:sz w:val="24"/>
          <w:szCs w:val="24"/>
        </w:rPr>
        <w:t>of</w:t>
      </w:r>
      <w:r w:rsidRPr="00871647">
        <w:rPr>
          <w:spacing w:val="-6"/>
          <w:sz w:val="24"/>
          <w:szCs w:val="24"/>
        </w:rPr>
        <w:t xml:space="preserve"> </w:t>
      </w:r>
      <w:r w:rsidRPr="00871647">
        <w:rPr>
          <w:sz w:val="24"/>
          <w:szCs w:val="24"/>
        </w:rPr>
        <w:t>any</w:t>
      </w:r>
      <w:r w:rsidRPr="00871647">
        <w:rPr>
          <w:spacing w:val="-5"/>
          <w:sz w:val="24"/>
          <w:szCs w:val="24"/>
        </w:rPr>
        <w:t xml:space="preserve"> </w:t>
      </w:r>
      <w:r w:rsidRPr="00871647">
        <w:rPr>
          <w:sz w:val="24"/>
          <w:szCs w:val="24"/>
        </w:rPr>
        <w:t>tax</w:t>
      </w:r>
      <w:r w:rsidRPr="00871647">
        <w:rPr>
          <w:spacing w:val="-6"/>
          <w:sz w:val="24"/>
          <w:szCs w:val="24"/>
        </w:rPr>
        <w:t xml:space="preserve"> </w:t>
      </w:r>
      <w:r w:rsidRPr="00871647">
        <w:rPr>
          <w:sz w:val="24"/>
          <w:szCs w:val="24"/>
        </w:rPr>
        <w:t>or</w:t>
      </w:r>
      <w:r w:rsidRPr="00871647">
        <w:rPr>
          <w:spacing w:val="-5"/>
          <w:sz w:val="24"/>
          <w:szCs w:val="24"/>
        </w:rPr>
        <w:t xml:space="preserve"> </w:t>
      </w:r>
      <w:r w:rsidRPr="00871647">
        <w:rPr>
          <w:sz w:val="24"/>
          <w:szCs w:val="24"/>
        </w:rPr>
        <w:t>interest</w:t>
      </w:r>
      <w:r w:rsidRPr="00871647">
        <w:rPr>
          <w:spacing w:val="-5"/>
          <w:sz w:val="24"/>
          <w:szCs w:val="24"/>
        </w:rPr>
        <w:t xml:space="preserve"> </w:t>
      </w:r>
      <w:r w:rsidRPr="00871647">
        <w:rPr>
          <w:sz w:val="24"/>
          <w:szCs w:val="24"/>
        </w:rPr>
        <w:t>payable</w:t>
      </w:r>
      <w:r w:rsidRPr="00871647">
        <w:rPr>
          <w:spacing w:val="-6"/>
          <w:sz w:val="24"/>
          <w:szCs w:val="24"/>
        </w:rPr>
        <w:t xml:space="preserve"> </w:t>
      </w:r>
      <w:r w:rsidRPr="00871647">
        <w:rPr>
          <w:sz w:val="24"/>
          <w:szCs w:val="24"/>
        </w:rPr>
        <w:t>by</w:t>
      </w:r>
      <w:r w:rsidRPr="00871647">
        <w:rPr>
          <w:spacing w:val="-5"/>
          <w:sz w:val="24"/>
          <w:szCs w:val="24"/>
        </w:rPr>
        <w:t xml:space="preserve"> </w:t>
      </w:r>
      <w:r w:rsidRPr="00871647">
        <w:rPr>
          <w:sz w:val="24"/>
          <w:szCs w:val="24"/>
        </w:rPr>
        <w:t xml:space="preserve">the assessee and thus, penalty is distinct and different from the tax payable. Penalty proceedings, </w:t>
      </w:r>
      <w:r w:rsidRPr="00871647">
        <w:rPr>
          <w:spacing w:val="-3"/>
          <w:sz w:val="24"/>
          <w:szCs w:val="24"/>
        </w:rPr>
        <w:t xml:space="preserve">however, </w:t>
      </w:r>
      <w:r w:rsidRPr="00871647">
        <w:rPr>
          <w:sz w:val="24"/>
          <w:szCs w:val="24"/>
        </w:rPr>
        <w:t>are a part of the assessment proceedings. The authority concerned is entitled to levy penalty only if satisfied in the course of any proceedings under the Act that a person has been found guilty of any default in complying with the provisions of the Act. If the order of the penalty is set aside in appeal on the ground the assessee was not given a reasonable opportunity of being heard, the Assessing Officer would be entitled to levy a penalty again after rectifying the mistake in proceedings. The penalty to be levied on an assessee is to be based upon law as</w:t>
      </w:r>
      <w:r w:rsidRPr="00871647">
        <w:rPr>
          <w:spacing w:val="-2"/>
          <w:sz w:val="24"/>
          <w:szCs w:val="24"/>
        </w:rPr>
        <w:t xml:space="preserve"> </w:t>
      </w:r>
      <w:r w:rsidRPr="00871647">
        <w:rPr>
          <w:sz w:val="24"/>
          <w:szCs w:val="24"/>
        </w:rPr>
        <w:t>it</w:t>
      </w:r>
      <w:r w:rsidRPr="00871647">
        <w:rPr>
          <w:spacing w:val="-3"/>
          <w:sz w:val="24"/>
          <w:szCs w:val="24"/>
        </w:rPr>
        <w:t xml:space="preserve"> </w:t>
      </w:r>
      <w:r w:rsidRPr="00871647">
        <w:rPr>
          <w:sz w:val="24"/>
          <w:szCs w:val="24"/>
        </w:rPr>
        <w:t>stood</w:t>
      </w:r>
      <w:r w:rsidRPr="00871647">
        <w:rPr>
          <w:spacing w:val="-2"/>
          <w:sz w:val="24"/>
          <w:szCs w:val="24"/>
        </w:rPr>
        <w:t xml:space="preserve"> </w:t>
      </w:r>
      <w:r w:rsidRPr="00871647">
        <w:rPr>
          <w:sz w:val="24"/>
          <w:szCs w:val="24"/>
        </w:rPr>
        <w:t>at</w:t>
      </w:r>
      <w:r w:rsidRPr="00871647">
        <w:rPr>
          <w:spacing w:val="-2"/>
          <w:sz w:val="24"/>
          <w:szCs w:val="24"/>
        </w:rPr>
        <w:t xml:space="preserve"> </w:t>
      </w:r>
      <w:r w:rsidRPr="00871647">
        <w:rPr>
          <w:sz w:val="24"/>
          <w:szCs w:val="24"/>
        </w:rPr>
        <w:t>the</w:t>
      </w:r>
      <w:r w:rsidRPr="00871647">
        <w:rPr>
          <w:spacing w:val="-2"/>
          <w:sz w:val="24"/>
          <w:szCs w:val="24"/>
        </w:rPr>
        <w:t xml:space="preserve"> </w:t>
      </w:r>
      <w:r w:rsidRPr="00871647">
        <w:rPr>
          <w:sz w:val="24"/>
          <w:szCs w:val="24"/>
        </w:rPr>
        <w:t>time</w:t>
      </w:r>
      <w:r w:rsidRPr="00871647">
        <w:rPr>
          <w:spacing w:val="-2"/>
          <w:sz w:val="24"/>
          <w:szCs w:val="24"/>
        </w:rPr>
        <w:t xml:space="preserve"> </w:t>
      </w:r>
      <w:r w:rsidRPr="00871647">
        <w:rPr>
          <w:sz w:val="24"/>
          <w:szCs w:val="24"/>
        </w:rPr>
        <w:t>the</w:t>
      </w:r>
      <w:r w:rsidRPr="00871647">
        <w:rPr>
          <w:spacing w:val="-2"/>
          <w:sz w:val="24"/>
          <w:szCs w:val="24"/>
        </w:rPr>
        <w:t xml:space="preserve"> </w:t>
      </w:r>
      <w:r w:rsidRPr="00871647">
        <w:rPr>
          <w:sz w:val="24"/>
          <w:szCs w:val="24"/>
        </w:rPr>
        <w:t>default</w:t>
      </w:r>
      <w:r w:rsidRPr="00871647">
        <w:rPr>
          <w:spacing w:val="-2"/>
          <w:sz w:val="24"/>
          <w:szCs w:val="24"/>
        </w:rPr>
        <w:t xml:space="preserve"> </w:t>
      </w:r>
      <w:r w:rsidRPr="00871647">
        <w:rPr>
          <w:sz w:val="24"/>
          <w:szCs w:val="24"/>
        </w:rPr>
        <w:t>was</w:t>
      </w:r>
      <w:r w:rsidRPr="00871647">
        <w:rPr>
          <w:spacing w:val="-2"/>
          <w:sz w:val="24"/>
          <w:szCs w:val="24"/>
        </w:rPr>
        <w:t xml:space="preserve"> </w:t>
      </w:r>
      <w:r w:rsidRPr="00871647">
        <w:rPr>
          <w:sz w:val="24"/>
          <w:szCs w:val="24"/>
        </w:rPr>
        <w:t>committed</w:t>
      </w:r>
      <w:r w:rsidRPr="00871647">
        <w:rPr>
          <w:spacing w:val="-2"/>
          <w:sz w:val="24"/>
          <w:szCs w:val="24"/>
        </w:rPr>
        <w:t xml:space="preserve"> </w:t>
      </w:r>
      <w:r w:rsidRPr="00871647">
        <w:rPr>
          <w:sz w:val="24"/>
          <w:szCs w:val="24"/>
        </w:rPr>
        <w:t>and</w:t>
      </w:r>
      <w:r w:rsidRPr="00871647">
        <w:rPr>
          <w:spacing w:val="-2"/>
          <w:sz w:val="24"/>
          <w:szCs w:val="24"/>
        </w:rPr>
        <w:t xml:space="preserve"> </w:t>
      </w:r>
      <w:r w:rsidRPr="00871647">
        <w:rPr>
          <w:sz w:val="24"/>
          <w:szCs w:val="24"/>
        </w:rPr>
        <w:t>not</w:t>
      </w:r>
      <w:r w:rsidRPr="00871647">
        <w:rPr>
          <w:spacing w:val="-2"/>
          <w:sz w:val="24"/>
          <w:szCs w:val="24"/>
        </w:rPr>
        <w:t xml:space="preserve"> </w:t>
      </w:r>
      <w:r w:rsidRPr="00871647">
        <w:rPr>
          <w:sz w:val="24"/>
          <w:szCs w:val="24"/>
        </w:rPr>
        <w:t>the</w:t>
      </w:r>
      <w:r w:rsidRPr="00871647">
        <w:rPr>
          <w:spacing w:val="-2"/>
          <w:sz w:val="24"/>
          <w:szCs w:val="24"/>
        </w:rPr>
        <w:t xml:space="preserve"> </w:t>
      </w:r>
      <w:r w:rsidRPr="00871647">
        <w:rPr>
          <w:sz w:val="24"/>
          <w:szCs w:val="24"/>
        </w:rPr>
        <w:t>law</w:t>
      </w:r>
      <w:r w:rsidRPr="00871647">
        <w:rPr>
          <w:spacing w:val="-2"/>
          <w:sz w:val="24"/>
          <w:szCs w:val="24"/>
        </w:rPr>
        <w:t xml:space="preserve"> </w:t>
      </w:r>
      <w:r w:rsidRPr="00871647">
        <w:rPr>
          <w:sz w:val="24"/>
          <w:szCs w:val="24"/>
        </w:rPr>
        <w:t>as</w:t>
      </w:r>
      <w:r w:rsidRPr="00871647">
        <w:rPr>
          <w:spacing w:val="-2"/>
          <w:sz w:val="24"/>
          <w:szCs w:val="24"/>
        </w:rPr>
        <w:t xml:space="preserve"> </w:t>
      </w:r>
      <w:r w:rsidRPr="00871647">
        <w:rPr>
          <w:sz w:val="24"/>
          <w:szCs w:val="24"/>
        </w:rPr>
        <w:t>it</w:t>
      </w:r>
      <w:r w:rsidRPr="00871647">
        <w:rPr>
          <w:spacing w:val="-2"/>
          <w:sz w:val="24"/>
          <w:szCs w:val="24"/>
        </w:rPr>
        <w:t xml:space="preserve"> </w:t>
      </w:r>
      <w:r w:rsidRPr="00871647">
        <w:rPr>
          <w:sz w:val="24"/>
          <w:szCs w:val="24"/>
        </w:rPr>
        <w:t>stands</w:t>
      </w:r>
      <w:r w:rsidRPr="00871647">
        <w:rPr>
          <w:spacing w:val="-2"/>
          <w:sz w:val="24"/>
          <w:szCs w:val="24"/>
        </w:rPr>
        <w:t xml:space="preserve"> </w:t>
      </w:r>
      <w:r w:rsidRPr="00871647">
        <w:rPr>
          <w:sz w:val="24"/>
          <w:szCs w:val="24"/>
        </w:rPr>
        <w:t>in</w:t>
      </w:r>
      <w:r w:rsidRPr="00871647">
        <w:rPr>
          <w:spacing w:val="-2"/>
          <w:sz w:val="24"/>
          <w:szCs w:val="24"/>
        </w:rPr>
        <w:t xml:space="preserve"> </w:t>
      </w:r>
      <w:r w:rsidRPr="00871647">
        <w:rPr>
          <w:sz w:val="24"/>
          <w:szCs w:val="24"/>
        </w:rPr>
        <w:t>the</w:t>
      </w:r>
      <w:r w:rsidRPr="00871647">
        <w:rPr>
          <w:spacing w:val="-2"/>
          <w:sz w:val="24"/>
          <w:szCs w:val="24"/>
        </w:rPr>
        <w:t xml:space="preserve"> </w:t>
      </w:r>
      <w:r w:rsidRPr="00871647">
        <w:rPr>
          <w:sz w:val="24"/>
          <w:szCs w:val="24"/>
        </w:rPr>
        <w:t>financial</w:t>
      </w:r>
      <w:r w:rsidRPr="00871647">
        <w:rPr>
          <w:spacing w:val="-2"/>
          <w:sz w:val="24"/>
          <w:szCs w:val="24"/>
        </w:rPr>
        <w:t xml:space="preserve"> </w:t>
      </w:r>
      <w:r w:rsidRPr="00871647">
        <w:rPr>
          <w:sz w:val="24"/>
          <w:szCs w:val="24"/>
        </w:rPr>
        <w:t>year</w:t>
      </w:r>
      <w:r w:rsidRPr="00871647">
        <w:rPr>
          <w:spacing w:val="-2"/>
          <w:sz w:val="24"/>
          <w:szCs w:val="24"/>
        </w:rPr>
        <w:t xml:space="preserve"> </w:t>
      </w:r>
      <w:r w:rsidRPr="00871647">
        <w:rPr>
          <w:sz w:val="24"/>
          <w:szCs w:val="24"/>
        </w:rPr>
        <w:t>for</w:t>
      </w:r>
      <w:r w:rsidRPr="00871647">
        <w:rPr>
          <w:spacing w:val="-2"/>
          <w:sz w:val="24"/>
          <w:szCs w:val="24"/>
        </w:rPr>
        <w:t xml:space="preserve"> </w:t>
      </w:r>
      <w:r w:rsidRPr="00871647">
        <w:rPr>
          <w:sz w:val="24"/>
          <w:szCs w:val="24"/>
        </w:rPr>
        <w:t>which</w:t>
      </w:r>
      <w:r w:rsidRPr="00871647">
        <w:rPr>
          <w:spacing w:val="-2"/>
          <w:sz w:val="24"/>
          <w:szCs w:val="24"/>
        </w:rPr>
        <w:t xml:space="preserve"> </w:t>
      </w:r>
      <w:r w:rsidRPr="00871647">
        <w:rPr>
          <w:sz w:val="24"/>
          <w:szCs w:val="24"/>
        </w:rPr>
        <w:t>the assessment is</w:t>
      </w:r>
      <w:r w:rsidRPr="00871647">
        <w:rPr>
          <w:spacing w:val="-3"/>
          <w:sz w:val="24"/>
          <w:szCs w:val="24"/>
        </w:rPr>
        <w:t xml:space="preserve"> </w:t>
      </w:r>
      <w:r w:rsidRPr="00871647">
        <w:rPr>
          <w:sz w:val="24"/>
          <w:szCs w:val="24"/>
        </w:rPr>
        <w:t>made.</w:t>
      </w:r>
    </w:p>
    <w:p w:rsidR="008F105D" w:rsidRPr="00871647" w:rsidRDefault="008F105D" w:rsidP="005F5E70">
      <w:pPr>
        <w:pStyle w:val="Heading2"/>
        <w:shd w:val="clear" w:color="auto" w:fill="FFFFFF"/>
        <w:spacing w:before="250" w:after="125"/>
        <w:ind w:left="540"/>
        <w:rPr>
          <w:rFonts w:ascii="Times New Roman" w:hAnsi="Times New Roman" w:cs="Times New Roman"/>
          <w:i w:val="0"/>
          <w:sz w:val="24"/>
          <w:szCs w:val="24"/>
        </w:rPr>
      </w:pPr>
      <w:r w:rsidRPr="00871647">
        <w:rPr>
          <w:rStyle w:val="Strong"/>
          <w:rFonts w:ascii="Times New Roman" w:hAnsi="Times New Roman" w:cs="Times New Roman"/>
          <w:i w:val="0"/>
          <w:sz w:val="24"/>
          <w:szCs w:val="24"/>
        </w:rPr>
        <w:t>1. Default in making payment of tax</w:t>
      </w:r>
    </w:p>
    <w:p w:rsidR="008F105D" w:rsidRPr="00871647" w:rsidRDefault="008F105D" w:rsidP="005F5E70">
      <w:pPr>
        <w:pStyle w:val="NormalWeb"/>
        <w:shd w:val="clear" w:color="auto" w:fill="FFFFFF"/>
        <w:spacing w:before="0" w:beforeAutospacing="0" w:after="125" w:afterAutospacing="0"/>
        <w:ind w:left="540" w:right="270"/>
        <w:jc w:val="both"/>
      </w:pPr>
      <w:r w:rsidRPr="00871647">
        <w:t>The amount of penalty leviable will be as determined by the Assessing Officer. However, the amount will not exceed the amount of tax in arrears</w:t>
      </w:r>
    </w:p>
    <w:p w:rsidR="008F105D" w:rsidRPr="00871647" w:rsidRDefault="008F105D" w:rsidP="005F5E70">
      <w:pPr>
        <w:pStyle w:val="Heading2"/>
        <w:shd w:val="clear" w:color="auto" w:fill="FFFFFF"/>
        <w:spacing w:before="250" w:after="125"/>
        <w:ind w:left="540"/>
        <w:rPr>
          <w:rFonts w:ascii="Times New Roman" w:hAnsi="Times New Roman" w:cs="Times New Roman"/>
          <w:i w:val="0"/>
          <w:sz w:val="24"/>
          <w:szCs w:val="24"/>
        </w:rPr>
      </w:pPr>
      <w:r w:rsidRPr="00871647">
        <w:rPr>
          <w:rStyle w:val="Strong"/>
          <w:rFonts w:ascii="Times New Roman" w:hAnsi="Times New Roman" w:cs="Times New Roman"/>
          <w:i w:val="0"/>
          <w:sz w:val="24"/>
          <w:szCs w:val="24"/>
        </w:rPr>
        <w:t>2. Under-reporting of income</w:t>
      </w:r>
    </w:p>
    <w:p w:rsidR="008F105D" w:rsidRPr="00871647" w:rsidRDefault="008F105D" w:rsidP="005F5E70">
      <w:pPr>
        <w:numPr>
          <w:ilvl w:val="0"/>
          <w:numId w:val="182"/>
        </w:numPr>
        <w:shd w:val="clear" w:color="auto" w:fill="FFFFFF"/>
        <w:spacing w:before="120" w:after="100" w:afterAutospacing="1" w:line="240" w:lineRule="auto"/>
        <w:ind w:left="540" w:right="187" w:hanging="540"/>
        <w:jc w:val="both"/>
        <w:rPr>
          <w:rFonts w:ascii="Times New Roman" w:hAnsi="Times New Roman" w:cs="Times New Roman"/>
          <w:sz w:val="24"/>
          <w:szCs w:val="24"/>
        </w:rPr>
      </w:pPr>
      <w:r w:rsidRPr="00871647">
        <w:rPr>
          <w:rFonts w:ascii="Times New Roman" w:hAnsi="Times New Roman" w:cs="Times New Roman"/>
          <w:sz w:val="24"/>
          <w:szCs w:val="24"/>
        </w:rPr>
        <w:t>If the income assessed/ re-assessed exceeds the income declared by the assessee, or in cases where return has not been filed and income exceeds the basic exemption limit, penalty at </w:t>
      </w:r>
      <w:r w:rsidRPr="00871647">
        <w:rPr>
          <w:rFonts w:ascii="Times New Roman" w:hAnsi="Times New Roman" w:cs="Times New Roman"/>
          <w:b/>
          <w:bCs/>
          <w:sz w:val="24"/>
          <w:szCs w:val="24"/>
        </w:rPr>
        <w:t>50%</w:t>
      </w:r>
      <w:r w:rsidRPr="00871647">
        <w:rPr>
          <w:rFonts w:ascii="Times New Roman" w:hAnsi="Times New Roman" w:cs="Times New Roman"/>
          <w:sz w:val="24"/>
          <w:szCs w:val="24"/>
        </w:rPr>
        <w:t> of tax payable on such under reported income shall be levied.</w:t>
      </w:r>
    </w:p>
    <w:p w:rsidR="008F105D" w:rsidRPr="00871647" w:rsidRDefault="008F105D" w:rsidP="005F5E70">
      <w:pPr>
        <w:pStyle w:val="NormalWeb"/>
        <w:shd w:val="clear" w:color="auto" w:fill="FFFFFF"/>
        <w:spacing w:before="120" w:beforeAutospacing="0" w:after="125" w:afterAutospacing="0"/>
        <w:ind w:left="540" w:right="187" w:hanging="540"/>
        <w:jc w:val="both"/>
      </w:pPr>
    </w:p>
    <w:p w:rsidR="008F105D" w:rsidRPr="00871647" w:rsidRDefault="008F105D" w:rsidP="005F5E70">
      <w:pPr>
        <w:numPr>
          <w:ilvl w:val="0"/>
          <w:numId w:val="182"/>
        </w:numPr>
        <w:shd w:val="clear" w:color="auto" w:fill="FFFFFF"/>
        <w:spacing w:before="120" w:after="100" w:afterAutospacing="1" w:line="240" w:lineRule="auto"/>
        <w:ind w:left="540" w:right="187" w:hanging="540"/>
        <w:jc w:val="both"/>
        <w:rPr>
          <w:rFonts w:ascii="Times New Roman" w:hAnsi="Times New Roman" w:cs="Times New Roman"/>
          <w:sz w:val="24"/>
          <w:szCs w:val="24"/>
        </w:rPr>
      </w:pPr>
      <w:r w:rsidRPr="00871647">
        <w:rPr>
          <w:rFonts w:ascii="Times New Roman" w:hAnsi="Times New Roman" w:cs="Times New Roman"/>
          <w:b/>
          <w:bCs/>
          <w:sz w:val="24"/>
          <w:szCs w:val="24"/>
        </w:rPr>
        <w:t>200%</w:t>
      </w:r>
      <w:r w:rsidRPr="00871647">
        <w:rPr>
          <w:rFonts w:ascii="Times New Roman" w:hAnsi="Times New Roman" w:cs="Times New Roman"/>
          <w:sz w:val="24"/>
          <w:szCs w:val="24"/>
        </w:rPr>
        <w:t> of the tax is payable if under-reporting results from misreporting of income</w:t>
      </w:r>
    </w:p>
    <w:p w:rsidR="008F105D" w:rsidRPr="00871647" w:rsidRDefault="008F105D" w:rsidP="005F5E70">
      <w:pPr>
        <w:pStyle w:val="Heading2"/>
        <w:shd w:val="clear" w:color="auto" w:fill="FFFFFF"/>
        <w:spacing w:before="250" w:after="125"/>
        <w:ind w:left="540"/>
        <w:rPr>
          <w:rFonts w:ascii="Times New Roman" w:hAnsi="Times New Roman" w:cs="Times New Roman"/>
          <w:i w:val="0"/>
          <w:sz w:val="24"/>
          <w:szCs w:val="24"/>
        </w:rPr>
      </w:pPr>
      <w:r w:rsidRPr="00871647">
        <w:rPr>
          <w:rStyle w:val="Strong"/>
          <w:rFonts w:ascii="Times New Roman" w:hAnsi="Times New Roman" w:cs="Times New Roman"/>
          <w:i w:val="0"/>
          <w:sz w:val="24"/>
          <w:szCs w:val="24"/>
        </w:rPr>
        <w:t>3. Failure to maintain books of accounts and other documents</w:t>
      </w:r>
    </w:p>
    <w:p w:rsidR="008F105D" w:rsidRPr="00871647" w:rsidRDefault="008F105D" w:rsidP="005F5E70">
      <w:pPr>
        <w:numPr>
          <w:ilvl w:val="0"/>
          <w:numId w:val="183"/>
        </w:numPr>
        <w:shd w:val="clear" w:color="auto" w:fill="FFFFFF"/>
        <w:spacing w:before="100" w:beforeAutospacing="1" w:after="100" w:afterAutospacing="1" w:line="240" w:lineRule="auto"/>
        <w:ind w:left="540" w:hanging="540"/>
        <w:rPr>
          <w:rFonts w:ascii="Times New Roman" w:hAnsi="Times New Roman" w:cs="Times New Roman"/>
          <w:sz w:val="24"/>
          <w:szCs w:val="24"/>
        </w:rPr>
      </w:pPr>
      <w:r w:rsidRPr="00871647">
        <w:rPr>
          <w:rFonts w:ascii="Times New Roman" w:hAnsi="Times New Roman" w:cs="Times New Roman"/>
          <w:sz w:val="24"/>
          <w:szCs w:val="24"/>
        </w:rPr>
        <w:t>Normally, the amount of penalty leviable is </w:t>
      </w:r>
      <w:r w:rsidRPr="00871647">
        <w:rPr>
          <w:rFonts w:ascii="Times New Roman" w:hAnsi="Arial" w:cs="Times New Roman"/>
          <w:b/>
          <w:bCs/>
          <w:sz w:val="24"/>
          <w:szCs w:val="24"/>
        </w:rPr>
        <w:t>Rs.</w:t>
      </w:r>
      <w:r w:rsidRPr="00871647">
        <w:rPr>
          <w:rFonts w:ascii="Times New Roman" w:hAnsi="Times New Roman" w:cs="Times New Roman"/>
          <w:b/>
          <w:bCs/>
          <w:sz w:val="24"/>
          <w:szCs w:val="24"/>
        </w:rPr>
        <w:t>25,000</w:t>
      </w:r>
    </w:p>
    <w:p w:rsidR="008F105D" w:rsidRPr="00871647" w:rsidRDefault="008F105D" w:rsidP="005F5E70">
      <w:pPr>
        <w:pStyle w:val="ListParagraph"/>
        <w:numPr>
          <w:ilvl w:val="0"/>
          <w:numId w:val="185"/>
        </w:numPr>
        <w:shd w:val="clear" w:color="auto" w:fill="FFFFFF"/>
        <w:tabs>
          <w:tab w:val="num" w:pos="720"/>
        </w:tabs>
        <w:spacing w:before="100" w:beforeAutospacing="1" w:after="100" w:afterAutospacing="1"/>
        <w:ind w:left="540" w:hanging="540"/>
        <w:rPr>
          <w:sz w:val="24"/>
          <w:szCs w:val="24"/>
        </w:rPr>
      </w:pPr>
      <w:r w:rsidRPr="00871647">
        <w:rPr>
          <w:sz w:val="24"/>
          <w:szCs w:val="24"/>
        </w:rPr>
        <w:t>In case, the assessee is a person who has entered into international transaction, the penalty will be </w:t>
      </w:r>
      <w:r w:rsidRPr="00871647">
        <w:rPr>
          <w:b/>
          <w:bCs/>
          <w:sz w:val="24"/>
          <w:szCs w:val="24"/>
        </w:rPr>
        <w:t>2% of the value of such international transactions or specified domestic transactions</w:t>
      </w:r>
    </w:p>
    <w:p w:rsidR="008F105D" w:rsidRPr="00871647" w:rsidRDefault="008F105D" w:rsidP="005F5E70">
      <w:pPr>
        <w:pStyle w:val="Heading2"/>
        <w:shd w:val="clear" w:color="auto" w:fill="FFFFFF"/>
        <w:spacing w:before="250" w:after="125"/>
        <w:ind w:left="540"/>
        <w:rPr>
          <w:rFonts w:ascii="Times New Roman" w:hAnsi="Times New Roman" w:cs="Times New Roman"/>
          <w:i w:val="0"/>
          <w:sz w:val="24"/>
          <w:szCs w:val="24"/>
        </w:rPr>
      </w:pPr>
      <w:r w:rsidRPr="00871647">
        <w:rPr>
          <w:rStyle w:val="Strong"/>
          <w:rFonts w:ascii="Times New Roman" w:hAnsi="Times New Roman" w:cs="Times New Roman"/>
          <w:i w:val="0"/>
          <w:sz w:val="24"/>
          <w:szCs w:val="24"/>
        </w:rPr>
        <w:t>4. Penalty for false entry such as fake invoices</w:t>
      </w:r>
    </w:p>
    <w:p w:rsidR="008F105D" w:rsidRPr="00871647" w:rsidRDefault="008F105D" w:rsidP="005F5E70">
      <w:pPr>
        <w:shd w:val="clear" w:color="auto" w:fill="FFFFFF"/>
        <w:spacing w:after="125"/>
        <w:ind w:left="540" w:right="270"/>
        <w:rPr>
          <w:rFonts w:ascii="Times New Roman" w:hAnsi="Times New Roman" w:cs="Times New Roman"/>
          <w:sz w:val="24"/>
          <w:szCs w:val="24"/>
        </w:rPr>
      </w:pPr>
      <w:r w:rsidRPr="00871647">
        <w:rPr>
          <w:rFonts w:ascii="Times New Roman" w:hAnsi="Times New Roman" w:cs="Times New Roman"/>
          <w:sz w:val="24"/>
          <w:szCs w:val="24"/>
        </w:rPr>
        <w:t>In case the income tax officer finds that the books of accounts provided by the asseessee in the proceeding contains the following:</w:t>
      </w:r>
    </w:p>
    <w:p w:rsidR="008F105D" w:rsidRPr="00871647" w:rsidRDefault="008F105D" w:rsidP="005F5E70">
      <w:pPr>
        <w:pStyle w:val="NormalWeb"/>
        <w:shd w:val="clear" w:color="auto" w:fill="FFFFFF"/>
        <w:spacing w:before="0" w:beforeAutospacing="0" w:after="125" w:afterAutospacing="0"/>
        <w:ind w:left="540" w:right="270"/>
        <w:jc w:val="both"/>
      </w:pPr>
      <w:r w:rsidRPr="00871647">
        <w:t>1. forged or falsified documents such as a fake invoice or a false piece of documentary evidence</w:t>
      </w:r>
    </w:p>
    <w:p w:rsidR="008F105D" w:rsidRPr="00871647" w:rsidRDefault="008F105D" w:rsidP="005F5E70">
      <w:pPr>
        <w:pStyle w:val="NormalWeb"/>
        <w:shd w:val="clear" w:color="auto" w:fill="FFFFFF"/>
        <w:spacing w:before="0" w:beforeAutospacing="0" w:after="125" w:afterAutospacing="0"/>
        <w:ind w:left="540" w:right="270"/>
        <w:jc w:val="both"/>
      </w:pPr>
      <w:r w:rsidRPr="00871647">
        <w:t>2. an invoice in respect of supply or receipts of goods or services issued by any person without actual supply or receipt of goods or services</w:t>
      </w:r>
    </w:p>
    <w:p w:rsidR="008F105D" w:rsidRPr="00871647" w:rsidRDefault="008F105D" w:rsidP="005F5E70">
      <w:pPr>
        <w:pStyle w:val="NormalWeb"/>
        <w:shd w:val="clear" w:color="auto" w:fill="FFFFFF"/>
        <w:spacing w:before="0" w:beforeAutospacing="0" w:after="125" w:afterAutospacing="0"/>
        <w:ind w:left="540" w:right="270"/>
        <w:jc w:val="both"/>
      </w:pPr>
      <w:r w:rsidRPr="00871647">
        <w:t>3. an invoice of supply or receipt of goods or services received from a person who does not exist</w:t>
      </w:r>
    </w:p>
    <w:p w:rsidR="008F105D" w:rsidRPr="00871647" w:rsidRDefault="008F105D" w:rsidP="005F5E70">
      <w:pPr>
        <w:pStyle w:val="NormalWeb"/>
        <w:shd w:val="clear" w:color="auto" w:fill="FFFFFF"/>
        <w:spacing w:before="0" w:beforeAutospacing="0" w:after="125" w:afterAutospacing="0"/>
        <w:ind w:left="540" w:right="270"/>
        <w:jc w:val="both"/>
      </w:pPr>
      <w:r w:rsidRPr="00871647">
        <w:t>4. an omission of any entry which is relevant for computation of total income</w:t>
      </w:r>
    </w:p>
    <w:p w:rsidR="008F105D" w:rsidRPr="00871647" w:rsidRDefault="008F105D" w:rsidP="005F5E70">
      <w:pPr>
        <w:pStyle w:val="NormalWeb"/>
        <w:shd w:val="clear" w:color="auto" w:fill="FFFFFF"/>
        <w:spacing w:before="0" w:beforeAutospacing="0" w:after="125" w:afterAutospacing="0"/>
        <w:ind w:left="540" w:right="270"/>
        <w:jc w:val="both"/>
      </w:pPr>
      <w:r w:rsidRPr="00871647">
        <w:t>Then, the assessee might have to pay a penalty of the amount equal to sum of such false or omitted entries.</w:t>
      </w:r>
    </w:p>
    <w:p w:rsidR="008F105D" w:rsidRPr="00871647" w:rsidRDefault="008F105D" w:rsidP="005F5E70">
      <w:pPr>
        <w:pStyle w:val="Heading2"/>
        <w:shd w:val="clear" w:color="auto" w:fill="FFFFFF"/>
        <w:spacing w:before="250" w:after="125"/>
        <w:ind w:left="540" w:hanging="540"/>
        <w:rPr>
          <w:rFonts w:ascii="Times New Roman" w:hAnsi="Times New Roman" w:cs="Times New Roman"/>
          <w:i w:val="0"/>
          <w:sz w:val="24"/>
          <w:szCs w:val="24"/>
        </w:rPr>
      </w:pPr>
      <w:r w:rsidRPr="00871647">
        <w:rPr>
          <w:rStyle w:val="Strong"/>
          <w:rFonts w:ascii="Times New Roman" w:hAnsi="Times New Roman" w:cs="Times New Roman"/>
          <w:i w:val="0"/>
          <w:sz w:val="24"/>
          <w:szCs w:val="24"/>
        </w:rPr>
        <w:t>5. Undisclosed income</w:t>
      </w:r>
    </w:p>
    <w:p w:rsidR="008F105D" w:rsidRPr="00871647" w:rsidRDefault="008F105D" w:rsidP="005F5E70">
      <w:pPr>
        <w:numPr>
          <w:ilvl w:val="1"/>
          <w:numId w:val="184"/>
        </w:numPr>
        <w:shd w:val="clear" w:color="auto" w:fill="FFFFFF"/>
        <w:spacing w:before="120" w:after="100" w:afterAutospacing="1" w:line="240" w:lineRule="auto"/>
        <w:ind w:left="540" w:right="274" w:hanging="540"/>
        <w:jc w:val="both"/>
        <w:rPr>
          <w:rFonts w:ascii="Times New Roman" w:hAnsi="Times New Roman" w:cs="Times New Roman"/>
          <w:sz w:val="24"/>
          <w:szCs w:val="24"/>
        </w:rPr>
      </w:pPr>
      <w:r w:rsidRPr="00871647">
        <w:rPr>
          <w:rFonts w:ascii="Times New Roman" w:hAnsi="Times New Roman" w:cs="Times New Roman"/>
          <w:sz w:val="24"/>
          <w:szCs w:val="24"/>
        </w:rPr>
        <w:t>Where the income determined includes </w:t>
      </w:r>
      <w:r w:rsidRPr="00871647">
        <w:rPr>
          <w:rFonts w:ascii="Times New Roman" w:hAnsi="Times New Roman" w:cs="Times New Roman"/>
          <w:b/>
          <w:bCs/>
          <w:sz w:val="24"/>
          <w:szCs w:val="24"/>
        </w:rPr>
        <w:t>undisclosed income, </w:t>
      </w:r>
      <w:r w:rsidRPr="00871647">
        <w:rPr>
          <w:rFonts w:ascii="Times New Roman" w:hAnsi="Times New Roman" w:cs="Times New Roman"/>
          <w:sz w:val="24"/>
          <w:szCs w:val="24"/>
        </w:rPr>
        <w:t>a penalty </w:t>
      </w:r>
      <w:r w:rsidRPr="00871647">
        <w:rPr>
          <w:rFonts w:ascii="Times New Roman" w:hAnsi="Times New Roman" w:cs="Times New Roman"/>
          <w:b/>
          <w:bCs/>
          <w:sz w:val="24"/>
          <w:szCs w:val="24"/>
        </w:rPr>
        <w:t>@10% </w:t>
      </w:r>
      <w:r w:rsidRPr="00871647">
        <w:rPr>
          <w:rFonts w:ascii="Times New Roman" w:hAnsi="Times New Roman" w:cs="Times New Roman"/>
          <w:sz w:val="24"/>
          <w:szCs w:val="24"/>
        </w:rPr>
        <w:t>is payable. However, no such penalty will be leviable, if such income was included in the return and tax was paid before the end of the relevant previous year.</w:t>
      </w:r>
    </w:p>
    <w:p w:rsidR="008F105D" w:rsidRPr="00871647" w:rsidRDefault="008F105D" w:rsidP="005F5E70">
      <w:pPr>
        <w:pStyle w:val="NormalWeb"/>
        <w:shd w:val="clear" w:color="auto" w:fill="FFFFFF"/>
        <w:spacing w:before="120" w:beforeAutospacing="0" w:after="125" w:afterAutospacing="0"/>
        <w:ind w:left="540" w:right="274" w:hanging="540"/>
        <w:jc w:val="both"/>
      </w:pPr>
    </w:p>
    <w:p w:rsidR="008F105D" w:rsidRPr="00871647" w:rsidRDefault="008F105D" w:rsidP="005F5E70">
      <w:pPr>
        <w:numPr>
          <w:ilvl w:val="1"/>
          <w:numId w:val="184"/>
        </w:numPr>
        <w:shd w:val="clear" w:color="auto" w:fill="FFFFFF"/>
        <w:spacing w:before="120" w:after="100" w:afterAutospacing="1" w:line="240" w:lineRule="auto"/>
        <w:ind w:left="540" w:right="274" w:hanging="540"/>
        <w:jc w:val="both"/>
        <w:rPr>
          <w:rFonts w:ascii="Times New Roman" w:hAnsi="Times New Roman" w:cs="Times New Roman"/>
          <w:sz w:val="24"/>
          <w:szCs w:val="24"/>
        </w:rPr>
      </w:pPr>
      <w:r w:rsidRPr="00871647">
        <w:rPr>
          <w:rFonts w:ascii="Times New Roman" w:hAnsi="Times New Roman" w:cs="Times New Roman"/>
          <w:sz w:val="24"/>
          <w:szCs w:val="24"/>
        </w:rPr>
        <w:t>Where Search has been initiated on/ after 1/7/2012 but before 15/12/2016,</w:t>
      </w:r>
    </w:p>
    <w:p w:rsidR="008F105D" w:rsidRPr="00871647" w:rsidRDefault="008F105D" w:rsidP="005F5E70">
      <w:pPr>
        <w:pStyle w:val="NormalWeb"/>
        <w:shd w:val="clear" w:color="auto" w:fill="FFFFFF"/>
        <w:spacing w:before="0" w:beforeAutospacing="0" w:after="125" w:afterAutospacing="0"/>
        <w:ind w:left="540" w:right="270" w:hanging="540"/>
        <w:jc w:val="both"/>
      </w:pPr>
      <w:r w:rsidRPr="00871647">
        <w:t>a. If undisclosed income is </w:t>
      </w:r>
      <w:r w:rsidRPr="00871647">
        <w:rPr>
          <w:b/>
          <w:bCs/>
        </w:rPr>
        <w:t>admitted</w:t>
      </w:r>
      <w:r w:rsidRPr="00871647">
        <w:t> during the course of search and assessee pays tax and interest and files return, a penalty @ </w:t>
      </w:r>
      <w:r w:rsidRPr="00871647">
        <w:rPr>
          <w:b/>
          <w:bCs/>
        </w:rPr>
        <w:t>10% of such undisclosed income</w:t>
      </w:r>
      <w:r w:rsidRPr="00871647">
        <w:t> is payable.</w:t>
      </w:r>
    </w:p>
    <w:p w:rsidR="008F105D" w:rsidRPr="00871647" w:rsidRDefault="008F105D" w:rsidP="005F5E70">
      <w:pPr>
        <w:pStyle w:val="NormalWeb"/>
        <w:shd w:val="clear" w:color="auto" w:fill="FFFFFF"/>
        <w:spacing w:before="0" w:beforeAutospacing="0" w:after="125" w:afterAutospacing="0"/>
        <w:ind w:left="540" w:right="270" w:hanging="540"/>
        <w:jc w:val="both"/>
      </w:pPr>
      <w:r w:rsidRPr="00871647">
        <w:t>b. If undisclosed income is </w:t>
      </w:r>
      <w:r w:rsidRPr="00871647">
        <w:rPr>
          <w:b/>
          <w:bCs/>
        </w:rPr>
        <w:t>not admitted </w:t>
      </w:r>
      <w:r w:rsidRPr="00871647">
        <w:t>but the same is furnished in the return filed after such search, </w:t>
      </w:r>
      <w:r w:rsidRPr="00871647">
        <w:rPr>
          <w:b/>
          <w:bCs/>
        </w:rPr>
        <w:t>20% of such undisclosed income </w:t>
      </w:r>
      <w:r w:rsidRPr="00871647">
        <w:t>is payable.</w:t>
      </w:r>
    </w:p>
    <w:p w:rsidR="008F105D" w:rsidRPr="00871647" w:rsidRDefault="008F105D" w:rsidP="005F5E70">
      <w:pPr>
        <w:pStyle w:val="NormalWeb"/>
        <w:shd w:val="clear" w:color="auto" w:fill="FFFFFF"/>
        <w:spacing w:before="0" w:beforeAutospacing="0" w:after="125" w:afterAutospacing="0"/>
        <w:ind w:left="540" w:right="270" w:hanging="540"/>
        <w:jc w:val="both"/>
      </w:pPr>
      <w:r w:rsidRPr="00871647">
        <w:t>c. In all other cases, penalty is leviable @ </w:t>
      </w:r>
      <w:r w:rsidRPr="00871647">
        <w:rPr>
          <w:b/>
          <w:bCs/>
        </w:rPr>
        <w:t>60%</w:t>
      </w:r>
    </w:p>
    <w:p w:rsidR="008F105D" w:rsidRPr="00871647" w:rsidRDefault="008F105D" w:rsidP="005F5E70">
      <w:pPr>
        <w:numPr>
          <w:ilvl w:val="1"/>
          <w:numId w:val="184"/>
        </w:numPr>
        <w:shd w:val="clear" w:color="auto" w:fill="FFFFFF"/>
        <w:spacing w:before="100" w:beforeAutospacing="1" w:after="100" w:afterAutospacing="1" w:line="240" w:lineRule="auto"/>
        <w:ind w:left="540" w:right="270" w:hanging="540"/>
        <w:jc w:val="both"/>
        <w:rPr>
          <w:rFonts w:ascii="Times New Roman" w:hAnsi="Times New Roman" w:cs="Times New Roman"/>
          <w:sz w:val="24"/>
          <w:szCs w:val="24"/>
        </w:rPr>
      </w:pPr>
      <w:r w:rsidRPr="00871647">
        <w:rPr>
          <w:rFonts w:ascii="Times New Roman" w:hAnsi="Times New Roman" w:cs="Times New Roman"/>
          <w:sz w:val="24"/>
          <w:szCs w:val="24"/>
        </w:rPr>
        <w:t>Where Search has been initiated on/ after 15/12/2016,</w:t>
      </w:r>
    </w:p>
    <w:p w:rsidR="008F105D" w:rsidRPr="00871647" w:rsidRDefault="008F105D" w:rsidP="005F5E70">
      <w:pPr>
        <w:pStyle w:val="NormalWeb"/>
        <w:shd w:val="clear" w:color="auto" w:fill="FFFFFF"/>
        <w:spacing w:before="0" w:beforeAutospacing="0" w:after="125" w:afterAutospacing="0"/>
        <w:ind w:left="540" w:right="270" w:hanging="540"/>
        <w:jc w:val="both"/>
      </w:pPr>
      <w:r w:rsidRPr="00871647">
        <w:t>a. If undisclosed income is </w:t>
      </w:r>
      <w:r w:rsidRPr="00871647">
        <w:rPr>
          <w:b/>
          <w:bCs/>
        </w:rPr>
        <w:t>admitted</w:t>
      </w:r>
      <w:r w:rsidRPr="00871647">
        <w:t> during the course of Search and assessee pays tax and interest and files return, a penalty @ </w:t>
      </w:r>
      <w:r w:rsidRPr="00871647">
        <w:rPr>
          <w:b/>
          <w:bCs/>
        </w:rPr>
        <w:t>30% of such undisclosed income</w:t>
      </w:r>
      <w:r w:rsidRPr="00871647">
        <w:t> is payable.</w:t>
      </w:r>
    </w:p>
    <w:p w:rsidR="008F105D" w:rsidRPr="00871647" w:rsidRDefault="008F105D" w:rsidP="005F5E70">
      <w:pPr>
        <w:pStyle w:val="NormalWeb"/>
        <w:shd w:val="clear" w:color="auto" w:fill="FFFFFF"/>
        <w:spacing w:before="0" w:beforeAutospacing="0" w:after="125" w:afterAutospacing="0"/>
        <w:ind w:left="540" w:right="270" w:hanging="540"/>
        <w:jc w:val="both"/>
      </w:pPr>
      <w:r w:rsidRPr="00871647">
        <w:t>b. In all other cases, penalty is leviable @ </w:t>
      </w:r>
      <w:r w:rsidRPr="00871647">
        <w:rPr>
          <w:b/>
          <w:bCs/>
        </w:rPr>
        <w:t>60%</w:t>
      </w:r>
    </w:p>
    <w:p w:rsidR="008F105D" w:rsidRPr="00871647" w:rsidRDefault="008F105D" w:rsidP="005F5E70">
      <w:pPr>
        <w:pStyle w:val="Heading2"/>
        <w:shd w:val="clear" w:color="auto" w:fill="FFFFFF"/>
        <w:spacing w:before="250" w:after="125"/>
        <w:ind w:left="540"/>
        <w:rPr>
          <w:rFonts w:ascii="Times New Roman" w:hAnsi="Times New Roman" w:cs="Times New Roman"/>
          <w:i w:val="0"/>
          <w:sz w:val="24"/>
          <w:szCs w:val="24"/>
        </w:rPr>
      </w:pPr>
      <w:r w:rsidRPr="00871647">
        <w:rPr>
          <w:rStyle w:val="Strong"/>
          <w:rFonts w:ascii="Times New Roman" w:hAnsi="Times New Roman" w:cs="Times New Roman"/>
          <w:i w:val="0"/>
          <w:sz w:val="24"/>
          <w:szCs w:val="24"/>
        </w:rPr>
        <w:t>5. Audit and Audit Report</w:t>
      </w:r>
    </w:p>
    <w:p w:rsidR="008F105D" w:rsidRPr="00871647" w:rsidRDefault="008F105D" w:rsidP="005F5E70">
      <w:pPr>
        <w:numPr>
          <w:ilvl w:val="1"/>
          <w:numId w:val="184"/>
        </w:numPr>
        <w:shd w:val="clear" w:color="auto" w:fill="FFFFFF"/>
        <w:spacing w:before="100" w:beforeAutospacing="1" w:after="120" w:line="240" w:lineRule="auto"/>
        <w:ind w:left="540" w:right="187" w:hanging="540"/>
        <w:jc w:val="both"/>
        <w:rPr>
          <w:rFonts w:ascii="Times New Roman" w:hAnsi="Times New Roman" w:cs="Times New Roman"/>
          <w:sz w:val="24"/>
          <w:szCs w:val="24"/>
        </w:rPr>
      </w:pPr>
      <w:r w:rsidRPr="00871647">
        <w:rPr>
          <w:rFonts w:ascii="Times New Roman" w:hAnsi="Times New Roman" w:cs="Times New Roman"/>
          <w:sz w:val="24"/>
          <w:szCs w:val="24"/>
        </w:rPr>
        <w:t>If the assessee </w:t>
      </w:r>
      <w:r w:rsidRPr="00871647">
        <w:rPr>
          <w:rFonts w:ascii="Times New Roman" w:hAnsi="Times New Roman" w:cs="Times New Roman"/>
          <w:b/>
          <w:bCs/>
          <w:sz w:val="24"/>
          <w:szCs w:val="24"/>
        </w:rPr>
        <w:t>fails to get his accounts audited, obtain audit report, or furnish report</w:t>
      </w:r>
      <w:r w:rsidRPr="00871647">
        <w:rPr>
          <w:rFonts w:ascii="Times New Roman" w:hAnsi="Times New Roman" w:cs="Times New Roman"/>
          <w:sz w:val="24"/>
          <w:szCs w:val="24"/>
        </w:rPr>
        <w:t> of such auditor, a penalty will be leviable at the</w:t>
      </w:r>
      <w:r w:rsidRPr="00871647">
        <w:rPr>
          <w:rFonts w:ascii="Times New Roman" w:hAnsi="Times New Roman" w:cs="Times New Roman"/>
          <w:b/>
          <w:bCs/>
          <w:sz w:val="24"/>
          <w:szCs w:val="24"/>
        </w:rPr>
        <w:t> </w:t>
      </w:r>
      <w:r w:rsidRPr="00871647">
        <w:rPr>
          <w:rFonts w:ascii="Times New Roman" w:hAnsi="Arial" w:cs="Times New Roman"/>
          <w:b/>
          <w:bCs/>
          <w:sz w:val="24"/>
          <w:szCs w:val="24"/>
        </w:rPr>
        <w:t>₹</w:t>
      </w:r>
      <w:r w:rsidRPr="00871647">
        <w:rPr>
          <w:rFonts w:ascii="Times New Roman" w:hAnsi="Times New Roman" w:cs="Times New Roman"/>
          <w:b/>
          <w:bCs/>
          <w:sz w:val="24"/>
          <w:szCs w:val="24"/>
        </w:rPr>
        <w:t>1,50,000 or ½% of the total sale/ Turnover/ gross receipts</w:t>
      </w:r>
      <w:r w:rsidRPr="00871647">
        <w:rPr>
          <w:rFonts w:ascii="Times New Roman" w:hAnsi="Times New Roman" w:cs="Times New Roman"/>
          <w:sz w:val="24"/>
          <w:szCs w:val="24"/>
        </w:rPr>
        <w:t> whichever is lesser.</w:t>
      </w:r>
    </w:p>
    <w:p w:rsidR="008F105D" w:rsidRPr="00871647" w:rsidRDefault="008F105D" w:rsidP="005F5E70">
      <w:pPr>
        <w:numPr>
          <w:ilvl w:val="1"/>
          <w:numId w:val="184"/>
        </w:numPr>
        <w:shd w:val="clear" w:color="auto" w:fill="FFFFFF"/>
        <w:spacing w:before="100" w:beforeAutospacing="1" w:after="120" w:line="240" w:lineRule="auto"/>
        <w:ind w:left="540" w:right="187" w:hanging="540"/>
        <w:jc w:val="both"/>
        <w:rPr>
          <w:rFonts w:ascii="Times New Roman" w:hAnsi="Times New Roman" w:cs="Times New Roman"/>
          <w:sz w:val="24"/>
          <w:szCs w:val="24"/>
        </w:rPr>
      </w:pPr>
      <w:r w:rsidRPr="00871647">
        <w:rPr>
          <w:rFonts w:ascii="Times New Roman" w:hAnsi="Times New Roman" w:cs="Times New Roman"/>
          <w:sz w:val="24"/>
          <w:szCs w:val="24"/>
        </w:rPr>
        <w:t>Failure of assessee to furnish </w:t>
      </w:r>
      <w:r w:rsidRPr="00871647">
        <w:rPr>
          <w:rFonts w:ascii="Times New Roman" w:hAnsi="Times New Roman" w:cs="Times New Roman"/>
          <w:b/>
          <w:bCs/>
          <w:sz w:val="24"/>
          <w:szCs w:val="24"/>
        </w:rPr>
        <w:t>Audit report</w:t>
      </w:r>
      <w:r w:rsidRPr="00871647">
        <w:rPr>
          <w:rFonts w:ascii="Times New Roman" w:hAnsi="Times New Roman" w:cs="Times New Roman"/>
          <w:sz w:val="24"/>
          <w:szCs w:val="24"/>
        </w:rPr>
        <w:t> related to </w:t>
      </w:r>
      <w:r w:rsidRPr="00871647">
        <w:rPr>
          <w:rFonts w:ascii="Times New Roman" w:hAnsi="Times New Roman" w:cs="Times New Roman"/>
          <w:b/>
          <w:bCs/>
          <w:sz w:val="24"/>
          <w:szCs w:val="24"/>
        </w:rPr>
        <w:t>foreign transaction</w:t>
      </w:r>
      <w:r w:rsidRPr="00871647">
        <w:rPr>
          <w:rFonts w:ascii="Times New Roman" w:hAnsi="Times New Roman" w:cs="Times New Roman"/>
          <w:sz w:val="24"/>
          <w:szCs w:val="24"/>
        </w:rPr>
        <w:t>, a penalty @</w:t>
      </w:r>
      <w:r w:rsidRPr="00871647">
        <w:rPr>
          <w:rFonts w:ascii="Times New Roman" w:hAnsi="Times New Roman" w:cs="Times New Roman"/>
          <w:b/>
          <w:bCs/>
          <w:sz w:val="24"/>
          <w:szCs w:val="24"/>
        </w:rPr>
        <w:t> </w:t>
      </w:r>
      <w:r w:rsidRPr="00871647">
        <w:rPr>
          <w:rFonts w:ascii="Times New Roman" w:hAnsi="Arial" w:cs="Times New Roman"/>
          <w:b/>
          <w:bCs/>
          <w:sz w:val="24"/>
          <w:szCs w:val="24"/>
        </w:rPr>
        <w:t>₹</w:t>
      </w:r>
      <w:r w:rsidRPr="00871647">
        <w:rPr>
          <w:rFonts w:ascii="Times New Roman" w:hAnsi="Times New Roman" w:cs="Times New Roman"/>
          <w:b/>
          <w:bCs/>
          <w:sz w:val="24"/>
          <w:szCs w:val="24"/>
        </w:rPr>
        <w:t>1,00,000 </w:t>
      </w:r>
      <w:r w:rsidRPr="00871647">
        <w:rPr>
          <w:rFonts w:ascii="Times New Roman" w:hAnsi="Times New Roman" w:cs="Times New Roman"/>
          <w:sz w:val="24"/>
          <w:szCs w:val="24"/>
        </w:rPr>
        <w:t>will be payable</w:t>
      </w:r>
    </w:p>
    <w:p w:rsidR="008F105D" w:rsidRPr="00871647" w:rsidRDefault="008F105D" w:rsidP="005F5E70">
      <w:pPr>
        <w:pStyle w:val="Heading2"/>
        <w:shd w:val="clear" w:color="auto" w:fill="FFFFFF"/>
        <w:spacing w:before="250" w:after="125"/>
        <w:ind w:left="540" w:hanging="540"/>
        <w:rPr>
          <w:rFonts w:ascii="Times New Roman" w:hAnsi="Times New Roman" w:cs="Times New Roman"/>
          <w:i w:val="0"/>
          <w:sz w:val="24"/>
          <w:szCs w:val="24"/>
        </w:rPr>
      </w:pPr>
      <w:r w:rsidRPr="00871647">
        <w:rPr>
          <w:rStyle w:val="Strong"/>
          <w:rFonts w:ascii="Times New Roman" w:hAnsi="Times New Roman" w:cs="Times New Roman"/>
          <w:i w:val="0"/>
          <w:sz w:val="24"/>
          <w:szCs w:val="24"/>
        </w:rPr>
        <w:t>6. TDS/TCS</w:t>
      </w:r>
    </w:p>
    <w:p w:rsidR="008F105D" w:rsidRPr="00871647" w:rsidRDefault="008F105D" w:rsidP="005F5E70">
      <w:pPr>
        <w:numPr>
          <w:ilvl w:val="2"/>
          <w:numId w:val="184"/>
        </w:numPr>
        <w:shd w:val="clear" w:color="auto" w:fill="FFFFFF"/>
        <w:spacing w:before="120" w:after="120" w:line="240" w:lineRule="auto"/>
        <w:ind w:left="540" w:hanging="540"/>
        <w:rPr>
          <w:rFonts w:ascii="Times New Roman" w:hAnsi="Times New Roman" w:cs="Times New Roman"/>
          <w:sz w:val="24"/>
          <w:szCs w:val="24"/>
        </w:rPr>
      </w:pPr>
      <w:r w:rsidRPr="00871647">
        <w:rPr>
          <w:rFonts w:ascii="Times New Roman" w:hAnsi="Times New Roman" w:cs="Times New Roman"/>
          <w:sz w:val="24"/>
          <w:szCs w:val="24"/>
        </w:rPr>
        <w:t>Where a person </w:t>
      </w:r>
      <w:r w:rsidRPr="00871647">
        <w:rPr>
          <w:rFonts w:ascii="Times New Roman" w:hAnsi="Times New Roman" w:cs="Times New Roman"/>
          <w:b/>
          <w:bCs/>
          <w:sz w:val="24"/>
          <w:szCs w:val="24"/>
        </w:rPr>
        <w:t>fails to deduct tax at source</w:t>
      </w:r>
      <w:r w:rsidRPr="00871647">
        <w:rPr>
          <w:rFonts w:ascii="Times New Roman" w:hAnsi="Times New Roman" w:cs="Times New Roman"/>
          <w:sz w:val="24"/>
          <w:szCs w:val="24"/>
        </w:rPr>
        <w:t>, he will be liable to pay a penalty equal to the </w:t>
      </w:r>
      <w:r w:rsidRPr="00871647">
        <w:rPr>
          <w:rFonts w:ascii="Times New Roman" w:hAnsi="Times New Roman" w:cs="Times New Roman"/>
          <w:b/>
          <w:bCs/>
          <w:sz w:val="24"/>
          <w:szCs w:val="24"/>
        </w:rPr>
        <w:t>amount of tax </w:t>
      </w:r>
      <w:r w:rsidRPr="00871647">
        <w:rPr>
          <w:rFonts w:ascii="Times New Roman" w:hAnsi="Times New Roman" w:cs="Times New Roman"/>
          <w:sz w:val="24"/>
          <w:szCs w:val="24"/>
        </w:rPr>
        <w:t>which he has failed to deduct/ pay.</w:t>
      </w:r>
    </w:p>
    <w:p w:rsidR="008F105D" w:rsidRPr="00871647" w:rsidRDefault="008F105D" w:rsidP="005F5E70">
      <w:pPr>
        <w:numPr>
          <w:ilvl w:val="2"/>
          <w:numId w:val="184"/>
        </w:numPr>
        <w:shd w:val="clear" w:color="auto" w:fill="FFFFFF"/>
        <w:spacing w:before="120" w:after="120" w:line="240" w:lineRule="auto"/>
        <w:ind w:left="540" w:right="180" w:hanging="540"/>
        <w:rPr>
          <w:rFonts w:ascii="Times New Roman" w:hAnsi="Times New Roman" w:cs="Times New Roman"/>
          <w:sz w:val="24"/>
          <w:szCs w:val="24"/>
        </w:rPr>
      </w:pPr>
      <w:r w:rsidRPr="00871647">
        <w:rPr>
          <w:rFonts w:ascii="Times New Roman" w:hAnsi="Times New Roman" w:cs="Times New Roman"/>
          <w:sz w:val="24"/>
          <w:szCs w:val="24"/>
        </w:rPr>
        <w:t>Where a person </w:t>
      </w:r>
      <w:r w:rsidRPr="00871647">
        <w:rPr>
          <w:rFonts w:ascii="Times New Roman" w:hAnsi="Times New Roman" w:cs="Times New Roman"/>
          <w:b/>
          <w:bCs/>
          <w:sz w:val="24"/>
          <w:szCs w:val="24"/>
        </w:rPr>
        <w:t>fails to collect tax at source</w:t>
      </w:r>
      <w:r w:rsidRPr="00871647">
        <w:rPr>
          <w:rFonts w:ascii="Times New Roman" w:hAnsi="Times New Roman" w:cs="Times New Roman"/>
          <w:sz w:val="24"/>
          <w:szCs w:val="24"/>
        </w:rPr>
        <w:t>, he will be liable to pay a penalty equal to the </w:t>
      </w:r>
      <w:r w:rsidRPr="00871647">
        <w:rPr>
          <w:rFonts w:ascii="Times New Roman" w:hAnsi="Times New Roman" w:cs="Times New Roman"/>
          <w:b/>
          <w:bCs/>
          <w:sz w:val="24"/>
          <w:szCs w:val="24"/>
        </w:rPr>
        <w:t>amount of tax </w:t>
      </w:r>
      <w:r w:rsidRPr="00871647">
        <w:rPr>
          <w:rFonts w:ascii="Times New Roman" w:hAnsi="Times New Roman" w:cs="Times New Roman"/>
          <w:sz w:val="24"/>
          <w:szCs w:val="24"/>
        </w:rPr>
        <w:t>which he has failed to collect.</w:t>
      </w:r>
    </w:p>
    <w:p w:rsidR="008F105D" w:rsidRPr="00871647" w:rsidRDefault="008F105D" w:rsidP="005F5E70">
      <w:pPr>
        <w:numPr>
          <w:ilvl w:val="1"/>
          <w:numId w:val="184"/>
        </w:numPr>
        <w:shd w:val="clear" w:color="auto" w:fill="FFFFFF"/>
        <w:spacing w:before="100" w:beforeAutospacing="1" w:after="100" w:afterAutospacing="1" w:line="240" w:lineRule="auto"/>
        <w:ind w:left="540" w:right="360" w:hanging="540"/>
        <w:jc w:val="both"/>
        <w:rPr>
          <w:rFonts w:ascii="Times New Roman" w:hAnsi="Times New Roman" w:cs="Times New Roman"/>
          <w:sz w:val="24"/>
          <w:szCs w:val="24"/>
        </w:rPr>
      </w:pPr>
      <w:r w:rsidRPr="00871647">
        <w:rPr>
          <w:rFonts w:ascii="Times New Roman" w:hAnsi="Times New Roman" w:cs="Times New Roman"/>
          <w:sz w:val="24"/>
          <w:szCs w:val="24"/>
        </w:rPr>
        <w:t>Failure to </w:t>
      </w:r>
      <w:r w:rsidRPr="00871647">
        <w:rPr>
          <w:rFonts w:ascii="Times New Roman" w:hAnsi="Times New Roman" w:cs="Times New Roman"/>
          <w:b/>
          <w:bCs/>
          <w:sz w:val="24"/>
          <w:szCs w:val="24"/>
        </w:rPr>
        <w:t>furnish TDS/TCS statement or furnishing incorrect statements, </w:t>
      </w:r>
      <w:r w:rsidRPr="00871647">
        <w:rPr>
          <w:rFonts w:ascii="Times New Roman" w:hAnsi="Times New Roman" w:cs="Times New Roman"/>
          <w:sz w:val="24"/>
          <w:szCs w:val="24"/>
        </w:rPr>
        <w:t>shall attract a penalty ranging from </w:t>
      </w:r>
      <w:r w:rsidRPr="00871647">
        <w:rPr>
          <w:rFonts w:ascii="Times New Roman" w:hAnsi="Arial" w:cs="Times New Roman"/>
          <w:b/>
          <w:bCs/>
          <w:sz w:val="24"/>
          <w:szCs w:val="24"/>
        </w:rPr>
        <w:t>₹</w:t>
      </w:r>
      <w:r w:rsidRPr="00871647">
        <w:rPr>
          <w:rFonts w:ascii="Times New Roman" w:hAnsi="Times New Roman" w:cs="Times New Roman"/>
          <w:b/>
          <w:bCs/>
          <w:sz w:val="24"/>
          <w:szCs w:val="24"/>
        </w:rPr>
        <w:t xml:space="preserve">10,000 to </w:t>
      </w:r>
      <w:r w:rsidRPr="00871647">
        <w:rPr>
          <w:rFonts w:ascii="Times New Roman" w:hAnsi="Arial" w:cs="Times New Roman"/>
          <w:b/>
          <w:bCs/>
          <w:sz w:val="24"/>
          <w:szCs w:val="24"/>
        </w:rPr>
        <w:t>₹</w:t>
      </w:r>
      <w:r w:rsidRPr="00871647">
        <w:rPr>
          <w:rFonts w:ascii="Times New Roman" w:hAnsi="Times New Roman" w:cs="Times New Roman"/>
          <w:b/>
          <w:bCs/>
          <w:sz w:val="24"/>
          <w:szCs w:val="24"/>
        </w:rPr>
        <w:t>1,00,000</w:t>
      </w:r>
    </w:p>
    <w:p w:rsidR="008F105D" w:rsidRPr="00871647" w:rsidRDefault="008F105D" w:rsidP="005F5E70">
      <w:pPr>
        <w:numPr>
          <w:ilvl w:val="1"/>
          <w:numId w:val="184"/>
        </w:numPr>
        <w:shd w:val="clear" w:color="auto" w:fill="FFFFFF"/>
        <w:spacing w:before="100" w:beforeAutospacing="1" w:after="100" w:afterAutospacing="1" w:line="240" w:lineRule="auto"/>
        <w:ind w:left="540" w:right="360" w:hanging="540"/>
        <w:jc w:val="both"/>
        <w:rPr>
          <w:rFonts w:ascii="Times New Roman" w:hAnsi="Times New Roman" w:cs="Times New Roman"/>
          <w:sz w:val="24"/>
          <w:szCs w:val="24"/>
        </w:rPr>
      </w:pPr>
      <w:r w:rsidRPr="00871647">
        <w:rPr>
          <w:rFonts w:ascii="Times New Roman" w:hAnsi="Times New Roman" w:cs="Times New Roman"/>
          <w:sz w:val="24"/>
          <w:szCs w:val="24"/>
        </w:rPr>
        <w:t>Failure to furnish information/ furnishing inaccurate information related to </w:t>
      </w:r>
      <w:r w:rsidRPr="00871647">
        <w:rPr>
          <w:rFonts w:ascii="Times New Roman" w:hAnsi="Times New Roman" w:cs="Times New Roman"/>
          <w:b/>
          <w:bCs/>
          <w:sz w:val="24"/>
          <w:szCs w:val="24"/>
        </w:rPr>
        <w:t>TDS deduction related regarding Non residents</w:t>
      </w:r>
      <w:r w:rsidRPr="00871647">
        <w:rPr>
          <w:rFonts w:ascii="Times New Roman" w:hAnsi="Times New Roman" w:cs="Times New Roman"/>
          <w:sz w:val="24"/>
          <w:szCs w:val="24"/>
        </w:rPr>
        <w:t> shall attract a penalty of </w:t>
      </w:r>
      <w:r w:rsidRPr="00871647">
        <w:rPr>
          <w:rFonts w:ascii="Times New Roman" w:hAnsi="Arial" w:cs="Times New Roman"/>
          <w:b/>
          <w:bCs/>
          <w:sz w:val="24"/>
          <w:szCs w:val="24"/>
        </w:rPr>
        <w:t>₹</w:t>
      </w:r>
      <w:r w:rsidRPr="00871647">
        <w:rPr>
          <w:rFonts w:ascii="Times New Roman" w:hAnsi="Times New Roman" w:cs="Times New Roman"/>
          <w:b/>
          <w:bCs/>
          <w:sz w:val="24"/>
          <w:szCs w:val="24"/>
        </w:rPr>
        <w:t>100,000</w:t>
      </w:r>
    </w:p>
    <w:p w:rsidR="008F105D" w:rsidRPr="00871647" w:rsidRDefault="008F105D" w:rsidP="005F5E70">
      <w:pPr>
        <w:pStyle w:val="Heading2"/>
        <w:shd w:val="clear" w:color="auto" w:fill="FFFFFF"/>
        <w:spacing w:before="250" w:after="125"/>
        <w:ind w:left="540" w:hanging="540"/>
        <w:rPr>
          <w:rFonts w:ascii="Times New Roman" w:hAnsi="Times New Roman" w:cs="Times New Roman"/>
          <w:i w:val="0"/>
          <w:sz w:val="24"/>
          <w:szCs w:val="24"/>
        </w:rPr>
      </w:pPr>
      <w:r w:rsidRPr="00871647">
        <w:rPr>
          <w:rStyle w:val="Strong"/>
          <w:rFonts w:ascii="Times New Roman" w:hAnsi="Times New Roman" w:cs="Times New Roman"/>
          <w:i w:val="0"/>
          <w:sz w:val="24"/>
          <w:szCs w:val="24"/>
        </w:rPr>
        <w:t>7. Penalty for using modes other than Account payee cheque/ draft/ ECS</w:t>
      </w:r>
    </w:p>
    <w:p w:rsidR="008F105D" w:rsidRPr="00871647" w:rsidRDefault="008F105D" w:rsidP="005F5E70">
      <w:pPr>
        <w:numPr>
          <w:ilvl w:val="1"/>
          <w:numId w:val="184"/>
        </w:numPr>
        <w:shd w:val="clear" w:color="auto" w:fill="FFFFFF"/>
        <w:spacing w:before="100" w:beforeAutospacing="1" w:after="100" w:afterAutospacing="1" w:line="240" w:lineRule="auto"/>
        <w:ind w:left="540" w:right="270" w:hanging="540"/>
        <w:jc w:val="both"/>
        <w:rPr>
          <w:rFonts w:ascii="Times New Roman" w:hAnsi="Times New Roman" w:cs="Times New Roman"/>
          <w:sz w:val="24"/>
          <w:szCs w:val="24"/>
        </w:rPr>
      </w:pPr>
      <w:r w:rsidRPr="00871647">
        <w:rPr>
          <w:rFonts w:ascii="Times New Roman" w:hAnsi="Times New Roman" w:cs="Times New Roman"/>
          <w:sz w:val="24"/>
          <w:szCs w:val="24"/>
        </w:rPr>
        <w:t>If a person takes/ accepts loan/ deposit </w:t>
      </w:r>
      <w:r w:rsidRPr="00871647">
        <w:rPr>
          <w:rFonts w:ascii="Times New Roman" w:hAnsi="Times New Roman" w:cs="Times New Roman"/>
          <w:b/>
          <w:bCs/>
          <w:sz w:val="24"/>
          <w:szCs w:val="24"/>
        </w:rPr>
        <w:t>except by way of Account payee cheque/ account payee draft/ ECS</w:t>
      </w:r>
      <w:r w:rsidRPr="00871647">
        <w:rPr>
          <w:rFonts w:ascii="Times New Roman" w:hAnsi="Times New Roman" w:cs="Times New Roman"/>
          <w:sz w:val="24"/>
          <w:szCs w:val="24"/>
        </w:rPr>
        <w:t>, and if the aggregate amount </w:t>
      </w:r>
      <w:r w:rsidRPr="00871647">
        <w:rPr>
          <w:rFonts w:ascii="Times New Roman" w:hAnsi="Times New Roman" w:cs="Times New Roman"/>
          <w:b/>
          <w:bCs/>
          <w:sz w:val="24"/>
          <w:szCs w:val="24"/>
        </w:rPr>
        <w:t xml:space="preserve">exceeds </w:t>
      </w:r>
      <w:r w:rsidRPr="00871647">
        <w:rPr>
          <w:rFonts w:ascii="Times New Roman" w:hAnsi="Arial" w:cs="Times New Roman"/>
          <w:b/>
          <w:bCs/>
          <w:sz w:val="24"/>
          <w:szCs w:val="24"/>
        </w:rPr>
        <w:t>₹</w:t>
      </w:r>
      <w:r w:rsidRPr="00871647">
        <w:rPr>
          <w:rFonts w:ascii="Times New Roman" w:hAnsi="Times New Roman" w:cs="Times New Roman"/>
          <w:b/>
          <w:bCs/>
          <w:sz w:val="24"/>
          <w:szCs w:val="24"/>
        </w:rPr>
        <w:t>20,000, </w:t>
      </w:r>
      <w:r w:rsidRPr="00871647">
        <w:rPr>
          <w:rFonts w:ascii="Times New Roman" w:hAnsi="Times New Roman" w:cs="Times New Roman"/>
          <w:sz w:val="24"/>
          <w:szCs w:val="24"/>
        </w:rPr>
        <w:t>he shall be liable to pay a penalty of an amount </w:t>
      </w:r>
      <w:r w:rsidRPr="00871647">
        <w:rPr>
          <w:rFonts w:ascii="Times New Roman" w:hAnsi="Times New Roman" w:cs="Times New Roman"/>
          <w:b/>
          <w:bCs/>
          <w:sz w:val="24"/>
          <w:szCs w:val="24"/>
        </w:rPr>
        <w:t>equal to such loan/ deposit.</w:t>
      </w:r>
    </w:p>
    <w:p w:rsidR="008F105D" w:rsidRPr="00871647" w:rsidRDefault="008F105D" w:rsidP="005F5E70">
      <w:pPr>
        <w:numPr>
          <w:ilvl w:val="1"/>
          <w:numId w:val="184"/>
        </w:numPr>
        <w:shd w:val="clear" w:color="auto" w:fill="FFFFFF"/>
        <w:spacing w:before="100" w:beforeAutospacing="1" w:after="100" w:afterAutospacing="1" w:line="240" w:lineRule="auto"/>
        <w:ind w:left="540" w:right="270" w:hanging="540"/>
        <w:jc w:val="both"/>
        <w:rPr>
          <w:rFonts w:ascii="Times New Roman" w:hAnsi="Times New Roman" w:cs="Times New Roman"/>
          <w:sz w:val="24"/>
          <w:szCs w:val="24"/>
        </w:rPr>
      </w:pPr>
      <w:r w:rsidRPr="00871647">
        <w:rPr>
          <w:rFonts w:ascii="Times New Roman" w:hAnsi="Times New Roman" w:cs="Times New Roman"/>
          <w:sz w:val="24"/>
          <w:szCs w:val="24"/>
        </w:rPr>
        <w:t>If, an amount of </w:t>
      </w:r>
      <w:r w:rsidRPr="00871647">
        <w:rPr>
          <w:rFonts w:ascii="Times New Roman" w:hAnsi="Arial" w:cs="Times New Roman"/>
          <w:b/>
          <w:bCs/>
          <w:sz w:val="24"/>
          <w:szCs w:val="24"/>
        </w:rPr>
        <w:t>₹</w:t>
      </w:r>
      <w:r w:rsidRPr="00871647">
        <w:rPr>
          <w:rFonts w:ascii="Times New Roman" w:hAnsi="Times New Roman" w:cs="Times New Roman"/>
          <w:b/>
          <w:bCs/>
          <w:sz w:val="24"/>
          <w:szCs w:val="24"/>
        </w:rPr>
        <w:t>2,00,000 or more is received</w:t>
      </w:r>
      <w:r w:rsidRPr="00871647">
        <w:rPr>
          <w:rFonts w:ascii="Times New Roman" w:hAnsi="Times New Roman" w:cs="Times New Roman"/>
          <w:sz w:val="24"/>
          <w:szCs w:val="24"/>
        </w:rPr>
        <w:t> in aggregate from a person in a day/ single transaction/ relating to one event, a penalty </w:t>
      </w:r>
      <w:r w:rsidRPr="00871647">
        <w:rPr>
          <w:rFonts w:ascii="Times New Roman" w:hAnsi="Times New Roman" w:cs="Times New Roman"/>
          <w:b/>
          <w:bCs/>
          <w:sz w:val="24"/>
          <w:szCs w:val="24"/>
        </w:rPr>
        <w:t>equal to such amount </w:t>
      </w:r>
      <w:r w:rsidRPr="00871647">
        <w:rPr>
          <w:rFonts w:ascii="Times New Roman" w:hAnsi="Times New Roman" w:cs="Times New Roman"/>
          <w:sz w:val="24"/>
          <w:szCs w:val="24"/>
        </w:rPr>
        <w:t>will be payable.</w:t>
      </w:r>
    </w:p>
    <w:p w:rsidR="008F105D" w:rsidRPr="00871647" w:rsidRDefault="008F105D" w:rsidP="005F5E70">
      <w:pPr>
        <w:pStyle w:val="NormalWeb"/>
        <w:shd w:val="clear" w:color="auto" w:fill="FFFFFF"/>
        <w:spacing w:before="0" w:beforeAutospacing="0" w:after="125" w:afterAutospacing="0"/>
        <w:ind w:left="540" w:right="180" w:hanging="540"/>
        <w:jc w:val="both"/>
      </w:pPr>
      <w:r w:rsidRPr="00871647">
        <w:t>If a person </w:t>
      </w:r>
      <w:r w:rsidRPr="00871647">
        <w:rPr>
          <w:b/>
          <w:bCs/>
        </w:rPr>
        <w:t>repays loan/ deposit </w:t>
      </w:r>
      <w:r w:rsidRPr="00871647">
        <w:t>and such amount so repaid exceeds </w:t>
      </w:r>
      <w:r w:rsidRPr="00871647">
        <w:rPr>
          <w:rFonts w:ascii="Arial" w:hAnsi="Arial"/>
          <w:b/>
          <w:bCs/>
        </w:rPr>
        <w:t>₹</w:t>
      </w:r>
      <w:r w:rsidRPr="00871647">
        <w:rPr>
          <w:b/>
          <w:bCs/>
        </w:rPr>
        <w:t>20,000 </w:t>
      </w:r>
      <w:r w:rsidRPr="00871647">
        <w:t>and such amount has been repaid </w:t>
      </w:r>
      <w:r w:rsidRPr="00871647">
        <w:rPr>
          <w:b/>
          <w:bCs/>
        </w:rPr>
        <w:t>except by way of Account payee cheque/ account payee draft/ ECS</w:t>
      </w:r>
      <w:r w:rsidRPr="00871647">
        <w:t>, an amount </w:t>
      </w:r>
      <w:r w:rsidRPr="00871647">
        <w:rPr>
          <w:b/>
          <w:bCs/>
        </w:rPr>
        <w:t>equal to such loan/ deposit </w:t>
      </w:r>
      <w:r w:rsidRPr="00871647">
        <w:t>shall be payable.</w:t>
      </w:r>
    </w:p>
    <w:p w:rsidR="008F105D" w:rsidRPr="00871647" w:rsidRDefault="008F105D" w:rsidP="002043B8">
      <w:pPr>
        <w:pStyle w:val="Heading2"/>
        <w:shd w:val="clear" w:color="auto" w:fill="FFFFFF"/>
        <w:spacing w:before="250" w:after="125"/>
        <w:ind w:left="0"/>
        <w:rPr>
          <w:rFonts w:ascii="Times New Roman" w:hAnsi="Times New Roman" w:cs="Times New Roman"/>
          <w:i w:val="0"/>
          <w:sz w:val="24"/>
          <w:szCs w:val="24"/>
        </w:rPr>
      </w:pPr>
      <w:r w:rsidRPr="00871647">
        <w:rPr>
          <w:rStyle w:val="Strong"/>
          <w:rFonts w:ascii="Times New Roman" w:hAnsi="Times New Roman" w:cs="Times New Roman"/>
          <w:i w:val="0"/>
          <w:sz w:val="24"/>
          <w:szCs w:val="24"/>
        </w:rPr>
        <w:t>8. Failure to furnish statements/ information</w:t>
      </w:r>
    </w:p>
    <w:p w:rsidR="008F105D" w:rsidRPr="00871647" w:rsidRDefault="008F105D" w:rsidP="00315301">
      <w:pPr>
        <w:numPr>
          <w:ilvl w:val="1"/>
          <w:numId w:val="184"/>
        </w:numPr>
        <w:shd w:val="clear" w:color="auto" w:fill="FFFFFF"/>
        <w:tabs>
          <w:tab w:val="clear" w:pos="1440"/>
        </w:tabs>
        <w:spacing w:before="100" w:beforeAutospacing="1" w:after="100" w:afterAutospacing="1" w:line="240" w:lineRule="auto"/>
        <w:ind w:left="630" w:right="180" w:hanging="630"/>
        <w:jc w:val="both"/>
        <w:rPr>
          <w:rFonts w:ascii="Times New Roman" w:hAnsi="Times New Roman" w:cs="Times New Roman"/>
          <w:sz w:val="24"/>
          <w:szCs w:val="24"/>
        </w:rPr>
      </w:pPr>
      <w:r w:rsidRPr="00871647">
        <w:rPr>
          <w:rFonts w:ascii="Times New Roman" w:hAnsi="Times New Roman" w:cs="Times New Roman"/>
          <w:sz w:val="24"/>
          <w:szCs w:val="24"/>
        </w:rPr>
        <w:t>Failure to furnish a </w:t>
      </w:r>
      <w:r w:rsidRPr="00871647">
        <w:rPr>
          <w:rFonts w:ascii="Times New Roman" w:hAnsi="Times New Roman" w:cs="Times New Roman"/>
          <w:b/>
          <w:bCs/>
          <w:sz w:val="24"/>
          <w:szCs w:val="24"/>
        </w:rPr>
        <w:t>statement of financial transaction or reportable account </w:t>
      </w:r>
      <w:r w:rsidRPr="00871647">
        <w:rPr>
          <w:rFonts w:ascii="Times New Roman" w:hAnsi="Times New Roman" w:cs="Times New Roman"/>
          <w:sz w:val="24"/>
          <w:szCs w:val="24"/>
        </w:rPr>
        <w:t>shall attract a penalty of </w:t>
      </w:r>
      <w:r w:rsidRPr="00871647">
        <w:rPr>
          <w:rFonts w:ascii="Times New Roman" w:hAnsi="Arial" w:cs="Times New Roman"/>
          <w:b/>
          <w:bCs/>
          <w:sz w:val="24"/>
          <w:szCs w:val="24"/>
        </w:rPr>
        <w:t>₹</w:t>
      </w:r>
      <w:r w:rsidRPr="00871647">
        <w:rPr>
          <w:rFonts w:ascii="Times New Roman" w:hAnsi="Times New Roman" w:cs="Times New Roman"/>
          <w:b/>
          <w:bCs/>
          <w:sz w:val="24"/>
          <w:szCs w:val="24"/>
        </w:rPr>
        <w:t>500 for each day of failure. </w:t>
      </w:r>
      <w:r w:rsidRPr="00871647">
        <w:rPr>
          <w:rFonts w:ascii="Times New Roman" w:hAnsi="Times New Roman" w:cs="Times New Roman"/>
          <w:sz w:val="24"/>
          <w:szCs w:val="24"/>
        </w:rPr>
        <w:t>And if the failure is in response to a notice to report on specified financial transaction, the penalty shall be </w:t>
      </w:r>
      <w:r w:rsidRPr="00871647">
        <w:rPr>
          <w:rFonts w:ascii="Times New Roman" w:hAnsi="Arial" w:cs="Times New Roman"/>
          <w:b/>
          <w:bCs/>
          <w:sz w:val="24"/>
          <w:szCs w:val="24"/>
        </w:rPr>
        <w:t>₹</w:t>
      </w:r>
      <w:r w:rsidRPr="00871647">
        <w:rPr>
          <w:rFonts w:ascii="Times New Roman" w:hAnsi="Times New Roman" w:cs="Times New Roman"/>
          <w:b/>
          <w:bCs/>
          <w:sz w:val="24"/>
          <w:szCs w:val="24"/>
        </w:rPr>
        <w:t>1,000 for each day of failure</w:t>
      </w:r>
    </w:p>
    <w:p w:rsidR="008F105D" w:rsidRPr="00871647" w:rsidRDefault="008F105D" w:rsidP="00315301">
      <w:pPr>
        <w:numPr>
          <w:ilvl w:val="1"/>
          <w:numId w:val="184"/>
        </w:numPr>
        <w:shd w:val="clear" w:color="auto" w:fill="FFFFFF"/>
        <w:tabs>
          <w:tab w:val="clear" w:pos="1440"/>
        </w:tabs>
        <w:spacing w:before="100" w:beforeAutospacing="1" w:after="100" w:afterAutospacing="1" w:line="240" w:lineRule="auto"/>
        <w:ind w:left="630" w:right="180" w:hanging="630"/>
        <w:jc w:val="both"/>
        <w:rPr>
          <w:rFonts w:ascii="Times New Roman" w:hAnsi="Times New Roman" w:cs="Times New Roman"/>
          <w:sz w:val="24"/>
          <w:szCs w:val="24"/>
        </w:rPr>
      </w:pPr>
      <w:r w:rsidRPr="00871647">
        <w:rPr>
          <w:rFonts w:ascii="Times New Roman" w:hAnsi="Times New Roman" w:cs="Times New Roman"/>
          <w:sz w:val="24"/>
          <w:szCs w:val="24"/>
        </w:rPr>
        <w:t>A penalty of </w:t>
      </w:r>
      <w:r w:rsidRPr="00871647">
        <w:rPr>
          <w:rFonts w:ascii="Times New Roman" w:hAnsi="Arial" w:cs="Times New Roman"/>
          <w:sz w:val="24"/>
          <w:szCs w:val="24"/>
        </w:rPr>
        <w:t>₹</w:t>
      </w:r>
      <w:r w:rsidRPr="00871647">
        <w:rPr>
          <w:rFonts w:ascii="Times New Roman" w:hAnsi="Times New Roman" w:cs="Times New Roman"/>
          <w:sz w:val="24"/>
          <w:szCs w:val="24"/>
        </w:rPr>
        <w:t>50,000 shall be attracted for furnishing inaccurate statement of a financial transaction/ reportable account</w:t>
      </w:r>
    </w:p>
    <w:p w:rsidR="008F105D" w:rsidRPr="00871647" w:rsidRDefault="008F105D" w:rsidP="00315301">
      <w:pPr>
        <w:numPr>
          <w:ilvl w:val="1"/>
          <w:numId w:val="184"/>
        </w:numPr>
        <w:shd w:val="clear" w:color="auto" w:fill="FFFFFF"/>
        <w:tabs>
          <w:tab w:val="clear" w:pos="1440"/>
        </w:tabs>
        <w:spacing w:before="100" w:beforeAutospacing="1" w:after="100" w:afterAutospacing="1" w:line="240" w:lineRule="auto"/>
        <w:ind w:left="630" w:right="180" w:hanging="630"/>
        <w:jc w:val="both"/>
        <w:rPr>
          <w:rFonts w:ascii="Times New Roman" w:hAnsi="Times New Roman" w:cs="Times New Roman"/>
          <w:sz w:val="24"/>
          <w:szCs w:val="24"/>
        </w:rPr>
      </w:pPr>
      <w:r w:rsidRPr="00871647">
        <w:rPr>
          <w:rFonts w:ascii="Times New Roman" w:hAnsi="Times New Roman" w:cs="Times New Roman"/>
          <w:sz w:val="24"/>
          <w:szCs w:val="24"/>
        </w:rPr>
        <w:t>Failure of an eligible investment fund to furnish any statement / information/ documents within the prescribed time shall attract a penalty of </w:t>
      </w:r>
      <w:r w:rsidRPr="00871647">
        <w:rPr>
          <w:rFonts w:ascii="Times New Roman" w:hAnsi="Arial" w:cs="Times New Roman"/>
          <w:sz w:val="24"/>
          <w:szCs w:val="24"/>
        </w:rPr>
        <w:t>₹</w:t>
      </w:r>
      <w:r w:rsidRPr="00871647">
        <w:rPr>
          <w:rFonts w:ascii="Times New Roman" w:hAnsi="Times New Roman" w:cs="Times New Roman"/>
          <w:sz w:val="24"/>
          <w:szCs w:val="24"/>
        </w:rPr>
        <w:t>5,00,000</w:t>
      </w:r>
    </w:p>
    <w:p w:rsidR="008F105D" w:rsidRPr="00871647" w:rsidRDefault="008F105D" w:rsidP="00315301">
      <w:pPr>
        <w:numPr>
          <w:ilvl w:val="1"/>
          <w:numId w:val="184"/>
        </w:numPr>
        <w:shd w:val="clear" w:color="auto" w:fill="FFFFFF"/>
        <w:tabs>
          <w:tab w:val="clear" w:pos="1440"/>
        </w:tabs>
        <w:spacing w:before="100" w:beforeAutospacing="1" w:after="100" w:afterAutospacing="1" w:line="240" w:lineRule="auto"/>
        <w:ind w:left="630" w:right="180" w:hanging="630"/>
        <w:jc w:val="both"/>
        <w:rPr>
          <w:rFonts w:ascii="Times New Roman" w:hAnsi="Times New Roman" w:cs="Times New Roman"/>
          <w:sz w:val="24"/>
          <w:szCs w:val="24"/>
        </w:rPr>
      </w:pPr>
      <w:r w:rsidRPr="00871647">
        <w:rPr>
          <w:rFonts w:ascii="Times New Roman" w:hAnsi="Times New Roman" w:cs="Times New Roman"/>
          <w:sz w:val="24"/>
          <w:szCs w:val="24"/>
        </w:rPr>
        <w:t>Failure to furnish any information/ document in relation to international transaction shall attract a penalty of 2% of the value of such transaction</w:t>
      </w:r>
    </w:p>
    <w:p w:rsidR="008F105D" w:rsidRPr="00871647" w:rsidRDefault="008F105D" w:rsidP="00315301">
      <w:pPr>
        <w:numPr>
          <w:ilvl w:val="1"/>
          <w:numId w:val="184"/>
        </w:numPr>
        <w:shd w:val="clear" w:color="auto" w:fill="FFFFFF"/>
        <w:tabs>
          <w:tab w:val="clear" w:pos="1440"/>
        </w:tabs>
        <w:spacing w:before="100" w:beforeAutospacing="1" w:after="100" w:afterAutospacing="1" w:line="240" w:lineRule="auto"/>
        <w:ind w:left="630" w:right="180" w:hanging="630"/>
        <w:jc w:val="both"/>
        <w:rPr>
          <w:rFonts w:ascii="Times New Roman" w:hAnsi="Times New Roman" w:cs="Times New Roman"/>
          <w:sz w:val="24"/>
          <w:szCs w:val="24"/>
        </w:rPr>
      </w:pPr>
      <w:r w:rsidRPr="00871647">
        <w:rPr>
          <w:rFonts w:ascii="Times New Roman" w:hAnsi="Times New Roman" w:cs="Times New Roman"/>
          <w:sz w:val="24"/>
          <w:szCs w:val="24"/>
        </w:rPr>
        <w:t xml:space="preserve">Failure to furnish any information/ document by an Indian Concern related with international transaction, shall attract a penalty of 2% of the value of transaction or </w:t>
      </w:r>
      <w:r w:rsidRPr="00871647">
        <w:rPr>
          <w:rFonts w:ascii="Times New Roman" w:hAnsi="Arial" w:cs="Times New Roman"/>
          <w:sz w:val="24"/>
          <w:szCs w:val="24"/>
        </w:rPr>
        <w:t>₹</w:t>
      </w:r>
      <w:r w:rsidRPr="00871647">
        <w:rPr>
          <w:rFonts w:ascii="Times New Roman" w:hAnsi="Times New Roman" w:cs="Times New Roman"/>
          <w:sz w:val="24"/>
          <w:szCs w:val="24"/>
        </w:rPr>
        <w:t>50,000 in some cases.</w:t>
      </w:r>
    </w:p>
    <w:p w:rsidR="008F105D" w:rsidRPr="00871647" w:rsidRDefault="008F105D" w:rsidP="00315301">
      <w:pPr>
        <w:numPr>
          <w:ilvl w:val="1"/>
          <w:numId w:val="184"/>
        </w:numPr>
        <w:shd w:val="clear" w:color="auto" w:fill="FFFFFF"/>
        <w:tabs>
          <w:tab w:val="clear" w:pos="1440"/>
        </w:tabs>
        <w:spacing w:before="100" w:beforeAutospacing="1" w:after="100" w:afterAutospacing="1" w:line="240" w:lineRule="auto"/>
        <w:ind w:left="630" w:right="180" w:hanging="630"/>
        <w:jc w:val="both"/>
        <w:rPr>
          <w:rFonts w:ascii="Times New Roman" w:hAnsi="Times New Roman" w:cs="Times New Roman"/>
          <w:sz w:val="24"/>
          <w:szCs w:val="24"/>
        </w:rPr>
      </w:pPr>
      <w:r w:rsidRPr="00871647">
        <w:rPr>
          <w:rFonts w:ascii="Times New Roman" w:hAnsi="Times New Roman" w:cs="Times New Roman"/>
          <w:sz w:val="24"/>
          <w:szCs w:val="24"/>
        </w:rPr>
        <w:t>If a report/ certificate is required to be furnished by an Accountant/ Merchant Banker/ Registered Valuer and such information is found to be incorrect, a penalty of </w:t>
      </w:r>
      <w:r w:rsidRPr="00871647">
        <w:rPr>
          <w:rFonts w:ascii="Times New Roman" w:hAnsi="Arial" w:cs="Times New Roman"/>
          <w:sz w:val="24"/>
          <w:szCs w:val="24"/>
        </w:rPr>
        <w:t>₹</w:t>
      </w:r>
      <w:r w:rsidRPr="00871647">
        <w:rPr>
          <w:rFonts w:ascii="Times New Roman" w:hAnsi="Times New Roman" w:cs="Times New Roman"/>
          <w:sz w:val="24"/>
          <w:szCs w:val="24"/>
        </w:rPr>
        <w:t>10,000 for each incorrect report/ information is payable</w:t>
      </w:r>
    </w:p>
    <w:p w:rsidR="008F105D" w:rsidRPr="00871647" w:rsidRDefault="008F105D" w:rsidP="00315301">
      <w:pPr>
        <w:numPr>
          <w:ilvl w:val="1"/>
          <w:numId w:val="184"/>
        </w:numPr>
        <w:shd w:val="clear" w:color="auto" w:fill="FFFFFF"/>
        <w:tabs>
          <w:tab w:val="clear" w:pos="1440"/>
        </w:tabs>
        <w:spacing w:before="100" w:beforeAutospacing="1" w:after="100" w:afterAutospacing="1" w:line="240" w:lineRule="auto"/>
        <w:ind w:left="630" w:right="180" w:hanging="630"/>
        <w:jc w:val="both"/>
        <w:rPr>
          <w:rFonts w:ascii="Times New Roman" w:hAnsi="Times New Roman" w:cs="Times New Roman"/>
          <w:sz w:val="24"/>
          <w:szCs w:val="24"/>
        </w:rPr>
      </w:pPr>
      <w:r w:rsidRPr="00871647">
        <w:rPr>
          <w:rFonts w:ascii="Times New Roman" w:hAnsi="Times New Roman" w:cs="Times New Roman"/>
          <w:sz w:val="24"/>
          <w:szCs w:val="24"/>
        </w:rPr>
        <w:t>Failure to furnish information by any person who is attending/ helping carrying the business/ profession of any person, in whose building/ place the income tax authority has entered for collecting information shall attract a penalty of upto </w:t>
      </w:r>
      <w:r w:rsidRPr="00871647">
        <w:rPr>
          <w:rFonts w:ascii="Times New Roman" w:hAnsi="Arial" w:cs="Times New Roman"/>
          <w:sz w:val="24"/>
          <w:szCs w:val="24"/>
        </w:rPr>
        <w:t>₹</w:t>
      </w:r>
      <w:r w:rsidRPr="00871647">
        <w:rPr>
          <w:rFonts w:ascii="Times New Roman" w:hAnsi="Times New Roman" w:cs="Times New Roman"/>
          <w:sz w:val="24"/>
          <w:szCs w:val="24"/>
        </w:rPr>
        <w:t>1,000</w:t>
      </w:r>
    </w:p>
    <w:p w:rsidR="008F105D" w:rsidRPr="00871647" w:rsidRDefault="008F105D" w:rsidP="002043B8">
      <w:pPr>
        <w:numPr>
          <w:ilvl w:val="1"/>
          <w:numId w:val="184"/>
        </w:numPr>
        <w:shd w:val="clear" w:color="auto" w:fill="FFFFFF"/>
        <w:spacing w:before="100" w:beforeAutospacing="1" w:after="100" w:afterAutospacing="1" w:line="240" w:lineRule="auto"/>
        <w:ind w:left="0" w:right="180" w:firstLine="0"/>
        <w:jc w:val="both"/>
        <w:rPr>
          <w:rFonts w:ascii="Times New Roman" w:hAnsi="Times New Roman" w:cs="Times New Roman"/>
          <w:sz w:val="24"/>
          <w:szCs w:val="24"/>
        </w:rPr>
      </w:pPr>
      <w:r w:rsidRPr="00871647">
        <w:rPr>
          <w:rFonts w:ascii="Times New Roman" w:hAnsi="Times New Roman" w:cs="Times New Roman"/>
          <w:sz w:val="24"/>
          <w:szCs w:val="24"/>
        </w:rPr>
        <w:t>Non furnishing of report by any reporting entity which is obliged to furnish </w:t>
      </w:r>
      <w:r w:rsidRPr="00871647">
        <w:rPr>
          <w:rFonts w:ascii="Times New Roman" w:hAnsi="Times New Roman" w:cs="Times New Roman"/>
          <w:b/>
          <w:bCs/>
          <w:sz w:val="24"/>
          <w:szCs w:val="24"/>
        </w:rPr>
        <w:t>Country by Country report </w:t>
      </w:r>
      <w:r w:rsidRPr="00871647">
        <w:rPr>
          <w:rFonts w:ascii="Times New Roman" w:hAnsi="Times New Roman" w:cs="Times New Roman"/>
          <w:sz w:val="24"/>
          <w:szCs w:val="24"/>
        </w:rPr>
        <w:t>will attract penalty as follows:</w:t>
      </w:r>
    </w:p>
    <w:tbl>
      <w:tblPr>
        <w:tblW w:w="7951" w:type="dxa"/>
        <w:tblInd w:w="720" w:type="dxa"/>
        <w:tblBorders>
          <w:top w:val="single" w:sz="4" w:space="0" w:color="DDDDDD"/>
          <w:left w:val="single" w:sz="4" w:space="0" w:color="DDDDDD"/>
          <w:bottom w:val="single" w:sz="4" w:space="0" w:color="DDDDDD"/>
          <w:right w:val="single" w:sz="4" w:space="0" w:color="DDDDDD"/>
        </w:tblBorders>
        <w:tblCellMar>
          <w:top w:w="15" w:type="dxa"/>
          <w:left w:w="15" w:type="dxa"/>
          <w:bottom w:w="15" w:type="dxa"/>
          <w:right w:w="15" w:type="dxa"/>
        </w:tblCellMar>
        <w:tblLook w:val="04A0" w:firstRow="1" w:lastRow="0" w:firstColumn="1" w:lastColumn="0" w:noHBand="0" w:noVBand="1"/>
      </w:tblPr>
      <w:tblGrid>
        <w:gridCol w:w="3308"/>
        <w:gridCol w:w="4643"/>
      </w:tblGrid>
      <w:tr w:rsidR="008F105D" w:rsidRPr="00871647" w:rsidTr="00607234">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8F105D" w:rsidRPr="00871647" w:rsidRDefault="008F105D" w:rsidP="002043B8">
            <w:pPr>
              <w:pStyle w:val="Heading3"/>
              <w:spacing w:before="250" w:after="125"/>
              <w:jc w:val="both"/>
              <w:rPr>
                <w:color w:val="auto"/>
                <w:sz w:val="24"/>
                <w:szCs w:val="24"/>
              </w:rPr>
            </w:pPr>
            <w:r w:rsidRPr="00871647">
              <w:rPr>
                <w:color w:val="auto"/>
                <w:sz w:val="24"/>
                <w:szCs w:val="24"/>
              </w:rPr>
              <w:t>Period of delay</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8F105D" w:rsidRPr="00871647" w:rsidRDefault="008F105D" w:rsidP="002043B8">
            <w:pPr>
              <w:pStyle w:val="Heading3"/>
              <w:spacing w:before="250" w:after="125"/>
              <w:jc w:val="both"/>
              <w:rPr>
                <w:color w:val="auto"/>
                <w:sz w:val="24"/>
                <w:szCs w:val="24"/>
              </w:rPr>
            </w:pPr>
            <w:r w:rsidRPr="00871647">
              <w:rPr>
                <w:color w:val="auto"/>
                <w:sz w:val="24"/>
                <w:szCs w:val="24"/>
              </w:rPr>
              <w:t>Penalty</w:t>
            </w:r>
          </w:p>
        </w:tc>
      </w:tr>
      <w:tr w:rsidR="008F105D" w:rsidRPr="00871647" w:rsidTr="00607234">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8F105D" w:rsidRPr="00871647" w:rsidRDefault="008F105D" w:rsidP="002043B8">
            <w:pPr>
              <w:rPr>
                <w:rFonts w:ascii="Times New Roman" w:hAnsi="Times New Roman" w:cs="Times New Roman"/>
                <w:sz w:val="24"/>
                <w:szCs w:val="24"/>
              </w:rPr>
            </w:pPr>
            <w:r w:rsidRPr="00871647">
              <w:rPr>
                <w:rFonts w:ascii="Times New Roman" w:hAnsi="Times New Roman" w:cs="Times New Roman"/>
                <w:sz w:val="24"/>
                <w:szCs w:val="24"/>
              </w:rPr>
              <w:t> Less than or equal to 1 month</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8F105D" w:rsidRPr="00871647" w:rsidRDefault="008F105D" w:rsidP="002043B8">
            <w:pPr>
              <w:rPr>
                <w:rFonts w:ascii="Times New Roman" w:hAnsi="Times New Roman" w:cs="Times New Roman"/>
                <w:sz w:val="24"/>
                <w:szCs w:val="24"/>
              </w:rPr>
            </w:pPr>
            <w:r w:rsidRPr="00871647">
              <w:rPr>
                <w:rFonts w:ascii="Times New Roman" w:hAnsi="Times New Roman" w:cs="Times New Roman"/>
                <w:sz w:val="24"/>
                <w:szCs w:val="24"/>
              </w:rPr>
              <w:t>₹5000 per day</w:t>
            </w:r>
          </w:p>
        </w:tc>
      </w:tr>
      <w:tr w:rsidR="008F105D" w:rsidRPr="00871647" w:rsidTr="00607234">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8F105D" w:rsidRPr="00871647" w:rsidRDefault="008F105D" w:rsidP="002043B8">
            <w:pPr>
              <w:rPr>
                <w:rFonts w:ascii="Times New Roman" w:hAnsi="Times New Roman" w:cs="Times New Roman"/>
                <w:sz w:val="24"/>
                <w:szCs w:val="24"/>
              </w:rPr>
            </w:pPr>
            <w:r w:rsidRPr="00871647">
              <w:rPr>
                <w:rFonts w:ascii="Times New Roman" w:hAnsi="Times New Roman" w:cs="Times New Roman"/>
                <w:sz w:val="24"/>
                <w:szCs w:val="24"/>
              </w:rPr>
              <w:t>Continuing default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8F105D" w:rsidRPr="00871647" w:rsidRDefault="008F105D" w:rsidP="002043B8">
            <w:pPr>
              <w:rPr>
                <w:rFonts w:ascii="Times New Roman" w:hAnsi="Times New Roman" w:cs="Times New Roman"/>
                <w:sz w:val="24"/>
                <w:szCs w:val="24"/>
              </w:rPr>
            </w:pPr>
            <w:r w:rsidRPr="00871647">
              <w:rPr>
                <w:rFonts w:ascii="Times New Roman" w:hAnsi="Times New Roman" w:cs="Times New Roman"/>
                <w:sz w:val="24"/>
                <w:szCs w:val="24"/>
              </w:rPr>
              <w:t>₹50,000 per day from the beginning of service of order</w:t>
            </w:r>
          </w:p>
        </w:tc>
      </w:tr>
      <w:tr w:rsidR="008F105D" w:rsidRPr="00871647" w:rsidTr="00607234">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8F105D" w:rsidRPr="00871647" w:rsidRDefault="008F105D" w:rsidP="002043B8">
            <w:pPr>
              <w:rPr>
                <w:rFonts w:ascii="Times New Roman" w:hAnsi="Times New Roman" w:cs="Times New Roman"/>
                <w:sz w:val="24"/>
                <w:szCs w:val="24"/>
              </w:rPr>
            </w:pPr>
            <w:r w:rsidRPr="00871647">
              <w:rPr>
                <w:rFonts w:ascii="Times New Roman" w:hAnsi="Times New Roman" w:cs="Times New Roman"/>
                <w:sz w:val="24"/>
                <w:szCs w:val="24"/>
              </w:rPr>
              <w:t>Submission of inaccurate information</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8F105D" w:rsidRPr="00871647" w:rsidRDefault="008F105D" w:rsidP="002043B8">
            <w:pPr>
              <w:rPr>
                <w:rFonts w:ascii="Times New Roman" w:hAnsi="Times New Roman" w:cs="Times New Roman"/>
                <w:sz w:val="24"/>
                <w:szCs w:val="24"/>
              </w:rPr>
            </w:pPr>
            <w:r w:rsidRPr="00871647">
              <w:rPr>
                <w:rFonts w:ascii="Times New Roman" w:hAnsi="Times New Roman" w:cs="Times New Roman"/>
                <w:sz w:val="24"/>
                <w:szCs w:val="24"/>
              </w:rPr>
              <w:t>₹5,00,000</w:t>
            </w:r>
          </w:p>
        </w:tc>
      </w:tr>
    </w:tbl>
    <w:p w:rsidR="008F105D" w:rsidRPr="00871647" w:rsidRDefault="008F105D" w:rsidP="002043B8">
      <w:pPr>
        <w:pStyle w:val="Heading2"/>
        <w:shd w:val="clear" w:color="auto" w:fill="FFFFFF"/>
        <w:spacing w:before="250" w:after="125"/>
        <w:ind w:left="0"/>
        <w:rPr>
          <w:rFonts w:ascii="Times New Roman" w:hAnsi="Times New Roman" w:cs="Times New Roman"/>
          <w:i w:val="0"/>
          <w:sz w:val="24"/>
          <w:szCs w:val="24"/>
        </w:rPr>
      </w:pPr>
      <w:r w:rsidRPr="00871647">
        <w:rPr>
          <w:rStyle w:val="Strong"/>
          <w:rFonts w:ascii="Times New Roman" w:hAnsi="Times New Roman" w:cs="Times New Roman"/>
          <w:i w:val="0"/>
          <w:sz w:val="24"/>
          <w:szCs w:val="24"/>
        </w:rPr>
        <w:t>9. Others</w:t>
      </w:r>
    </w:p>
    <w:p w:rsidR="00127EA1" w:rsidRPr="00127EA1" w:rsidRDefault="008F105D" w:rsidP="002043B8">
      <w:pPr>
        <w:numPr>
          <w:ilvl w:val="1"/>
          <w:numId w:val="186"/>
        </w:numPr>
        <w:shd w:val="clear" w:color="auto" w:fill="FFFFFF"/>
        <w:spacing w:before="100" w:beforeAutospacing="1" w:after="100" w:afterAutospacing="1" w:line="240" w:lineRule="auto"/>
        <w:ind w:left="0" w:right="270" w:firstLine="0"/>
        <w:jc w:val="both"/>
        <w:rPr>
          <w:rFonts w:ascii="Times New Roman" w:hAnsi="Times New Roman" w:cs="Times New Roman"/>
          <w:sz w:val="24"/>
          <w:szCs w:val="24"/>
        </w:rPr>
      </w:pPr>
      <w:r w:rsidRPr="00127EA1">
        <w:rPr>
          <w:rFonts w:ascii="Times New Roman" w:hAnsi="Times New Roman" w:cs="Times New Roman"/>
          <w:sz w:val="24"/>
          <w:szCs w:val="24"/>
        </w:rPr>
        <w:t>Failure to apply/quote/ intimate PAN/ quoting false PAN shall attract a penalty of </w:t>
      </w:r>
      <w:r w:rsidRPr="00127EA1">
        <w:rPr>
          <w:rFonts w:ascii="Times New Roman" w:hAnsi="Arial" w:cs="Times New Roman"/>
          <w:b/>
          <w:bCs/>
          <w:sz w:val="24"/>
          <w:szCs w:val="24"/>
        </w:rPr>
        <w:t>₹</w:t>
      </w:r>
      <w:r w:rsidRPr="00127EA1">
        <w:rPr>
          <w:rFonts w:ascii="Times New Roman" w:hAnsi="Times New Roman" w:cs="Times New Roman"/>
          <w:b/>
          <w:bCs/>
          <w:sz w:val="24"/>
          <w:szCs w:val="24"/>
        </w:rPr>
        <w:t>10,000</w:t>
      </w:r>
    </w:p>
    <w:p w:rsidR="00127EA1" w:rsidRPr="00127EA1" w:rsidRDefault="008F105D" w:rsidP="002043B8">
      <w:pPr>
        <w:numPr>
          <w:ilvl w:val="1"/>
          <w:numId w:val="186"/>
        </w:numPr>
        <w:shd w:val="clear" w:color="auto" w:fill="FFFFFF"/>
        <w:spacing w:before="100" w:beforeAutospacing="1" w:after="100" w:afterAutospacing="1" w:line="240" w:lineRule="auto"/>
        <w:ind w:left="0" w:right="270" w:firstLine="0"/>
        <w:jc w:val="both"/>
        <w:rPr>
          <w:rFonts w:ascii="Times New Roman" w:hAnsi="Times New Roman" w:cs="Times New Roman"/>
          <w:sz w:val="24"/>
          <w:szCs w:val="24"/>
        </w:rPr>
      </w:pPr>
      <w:r w:rsidRPr="00127EA1">
        <w:rPr>
          <w:rFonts w:ascii="Times New Roman" w:hAnsi="Times New Roman" w:cs="Times New Roman"/>
          <w:sz w:val="24"/>
          <w:szCs w:val="24"/>
        </w:rPr>
        <w:t>Failure to apply/quote TAN/ quoting false TAN shall attract a penalty of </w:t>
      </w:r>
      <w:r w:rsidRPr="00127EA1">
        <w:rPr>
          <w:rFonts w:ascii="Times New Roman" w:hAnsi="Arial" w:cs="Times New Roman"/>
          <w:b/>
          <w:bCs/>
          <w:sz w:val="24"/>
          <w:szCs w:val="24"/>
        </w:rPr>
        <w:t>₹</w:t>
      </w:r>
      <w:r w:rsidRPr="00127EA1">
        <w:rPr>
          <w:rFonts w:ascii="Times New Roman" w:hAnsi="Times New Roman" w:cs="Times New Roman"/>
          <w:b/>
          <w:bCs/>
          <w:sz w:val="24"/>
          <w:szCs w:val="24"/>
        </w:rPr>
        <w:t>10,000</w:t>
      </w:r>
    </w:p>
    <w:p w:rsidR="00127EA1" w:rsidRPr="00127EA1" w:rsidRDefault="008F105D" w:rsidP="002043B8">
      <w:pPr>
        <w:numPr>
          <w:ilvl w:val="1"/>
          <w:numId w:val="186"/>
        </w:numPr>
        <w:shd w:val="clear" w:color="auto" w:fill="FFFFFF"/>
        <w:tabs>
          <w:tab w:val="left" w:pos="0"/>
        </w:tabs>
        <w:spacing w:before="100" w:beforeAutospacing="1" w:after="100" w:afterAutospacing="1" w:line="240" w:lineRule="auto"/>
        <w:ind w:left="0" w:right="270" w:firstLine="0"/>
        <w:jc w:val="both"/>
        <w:rPr>
          <w:rFonts w:ascii="Times New Roman" w:hAnsi="Times New Roman" w:cs="Times New Roman"/>
          <w:sz w:val="24"/>
          <w:szCs w:val="24"/>
        </w:rPr>
      </w:pPr>
      <w:r w:rsidRPr="00127EA1">
        <w:rPr>
          <w:rFonts w:ascii="Times New Roman" w:hAnsi="Times New Roman" w:cs="Times New Roman"/>
          <w:sz w:val="24"/>
          <w:szCs w:val="24"/>
        </w:rPr>
        <w:t>In case of the following defaults, </w:t>
      </w:r>
      <w:r w:rsidRPr="00127EA1">
        <w:rPr>
          <w:rFonts w:ascii="Times New Roman" w:hAnsi="Arial" w:cs="Times New Roman"/>
          <w:b/>
          <w:bCs/>
          <w:sz w:val="24"/>
          <w:szCs w:val="24"/>
        </w:rPr>
        <w:t>₹</w:t>
      </w:r>
      <w:r w:rsidRPr="00127EA1">
        <w:rPr>
          <w:rFonts w:ascii="Times New Roman" w:hAnsi="Times New Roman" w:cs="Times New Roman"/>
          <w:b/>
          <w:bCs/>
          <w:sz w:val="24"/>
          <w:szCs w:val="24"/>
        </w:rPr>
        <w:t>10,000 </w:t>
      </w:r>
      <w:r w:rsidRPr="00127EA1">
        <w:rPr>
          <w:rFonts w:ascii="Times New Roman" w:hAnsi="Times New Roman" w:cs="Times New Roman"/>
          <w:sz w:val="24"/>
          <w:szCs w:val="24"/>
        </w:rPr>
        <w:t>will be the penalty leviable,</w:t>
      </w:r>
    </w:p>
    <w:p w:rsidR="008F105D" w:rsidRPr="00127EA1" w:rsidRDefault="008F105D" w:rsidP="002043B8">
      <w:pPr>
        <w:numPr>
          <w:ilvl w:val="1"/>
          <w:numId w:val="186"/>
        </w:numPr>
        <w:shd w:val="clear" w:color="auto" w:fill="FFFFFF"/>
        <w:tabs>
          <w:tab w:val="left" w:pos="0"/>
        </w:tabs>
        <w:spacing w:before="100" w:beforeAutospacing="1" w:after="100" w:afterAutospacing="1" w:line="240" w:lineRule="auto"/>
        <w:ind w:left="0" w:right="270" w:firstLine="0"/>
        <w:jc w:val="both"/>
        <w:rPr>
          <w:rFonts w:ascii="Times New Roman" w:hAnsi="Times New Roman" w:cs="Times New Roman"/>
          <w:sz w:val="24"/>
          <w:szCs w:val="24"/>
        </w:rPr>
      </w:pPr>
      <w:r w:rsidRPr="00127EA1">
        <w:rPr>
          <w:rFonts w:ascii="Times New Roman" w:hAnsi="Times New Roman" w:cs="Times New Roman"/>
          <w:sz w:val="24"/>
          <w:szCs w:val="24"/>
        </w:rPr>
        <w:t>Refusal to answer questions put by the department</w:t>
      </w:r>
    </w:p>
    <w:p w:rsidR="008F105D" w:rsidRPr="00871647" w:rsidRDefault="008F105D" w:rsidP="002043B8">
      <w:pPr>
        <w:numPr>
          <w:ilvl w:val="1"/>
          <w:numId w:val="186"/>
        </w:numPr>
        <w:shd w:val="clear" w:color="auto" w:fill="FFFFFF"/>
        <w:spacing w:before="100" w:beforeAutospacing="1" w:after="100" w:afterAutospacing="1" w:line="240" w:lineRule="auto"/>
        <w:ind w:left="0" w:right="270" w:firstLine="0"/>
        <w:jc w:val="both"/>
        <w:rPr>
          <w:rFonts w:ascii="Times New Roman" w:hAnsi="Times New Roman" w:cs="Times New Roman"/>
          <w:sz w:val="24"/>
          <w:szCs w:val="24"/>
        </w:rPr>
      </w:pPr>
      <w:r w:rsidRPr="00871647">
        <w:rPr>
          <w:rFonts w:ascii="Times New Roman" w:hAnsi="Times New Roman" w:cs="Times New Roman"/>
          <w:sz w:val="24"/>
          <w:szCs w:val="24"/>
        </w:rPr>
        <w:t>Refusal to sign statements made in income tax proceedings</w:t>
      </w:r>
    </w:p>
    <w:p w:rsidR="008F105D" w:rsidRPr="00871647" w:rsidRDefault="008F105D" w:rsidP="002043B8">
      <w:pPr>
        <w:numPr>
          <w:ilvl w:val="1"/>
          <w:numId w:val="186"/>
        </w:numPr>
        <w:shd w:val="clear" w:color="auto" w:fill="FFFFFF"/>
        <w:spacing w:before="100" w:beforeAutospacing="1" w:after="100" w:afterAutospacing="1" w:line="240" w:lineRule="auto"/>
        <w:ind w:left="0" w:right="270" w:firstLine="0"/>
        <w:jc w:val="both"/>
        <w:rPr>
          <w:rFonts w:ascii="Times New Roman" w:hAnsi="Times New Roman" w:cs="Times New Roman"/>
          <w:sz w:val="24"/>
          <w:szCs w:val="24"/>
        </w:rPr>
      </w:pPr>
      <w:r w:rsidRPr="00871647">
        <w:rPr>
          <w:rFonts w:ascii="Times New Roman" w:hAnsi="Times New Roman" w:cs="Times New Roman"/>
          <w:sz w:val="24"/>
          <w:szCs w:val="24"/>
        </w:rPr>
        <w:t>Non compliance with summons to give evidence/ produce books of accounts</w:t>
      </w:r>
    </w:p>
    <w:p w:rsidR="008F105D" w:rsidRPr="00127EA1" w:rsidRDefault="008F105D" w:rsidP="002043B8">
      <w:pPr>
        <w:numPr>
          <w:ilvl w:val="1"/>
          <w:numId w:val="186"/>
        </w:numPr>
        <w:shd w:val="clear" w:color="auto" w:fill="FFFFFF"/>
        <w:spacing w:before="160" w:beforeAutospacing="1" w:after="100" w:afterAutospacing="1" w:line="240" w:lineRule="auto"/>
        <w:ind w:left="0" w:right="270" w:firstLine="0"/>
        <w:jc w:val="both"/>
        <w:rPr>
          <w:sz w:val="24"/>
          <w:szCs w:val="24"/>
        </w:rPr>
      </w:pPr>
      <w:r w:rsidRPr="00127EA1">
        <w:rPr>
          <w:rFonts w:ascii="Times New Roman" w:hAnsi="Times New Roman" w:cs="Times New Roman"/>
          <w:sz w:val="24"/>
          <w:szCs w:val="24"/>
        </w:rPr>
        <w:t>Failure to comply with a notice</w:t>
      </w:r>
    </w:p>
    <w:tbl>
      <w:tblPr>
        <w:tblW w:w="5000" w:type="pct"/>
        <w:shd w:val="clear" w:color="auto" w:fill="FFFFFF"/>
        <w:tblCellMar>
          <w:top w:w="15" w:type="dxa"/>
          <w:left w:w="15" w:type="dxa"/>
          <w:bottom w:w="15" w:type="dxa"/>
          <w:right w:w="15" w:type="dxa"/>
        </w:tblCellMar>
        <w:tblLook w:val="04A0" w:firstRow="1" w:lastRow="0" w:firstColumn="1" w:lastColumn="0" w:noHBand="0" w:noVBand="1"/>
      </w:tblPr>
      <w:tblGrid>
        <w:gridCol w:w="10080"/>
      </w:tblGrid>
      <w:tr w:rsidR="008F105D" w:rsidRPr="00871647" w:rsidTr="00607234">
        <w:tc>
          <w:tcPr>
            <w:tcW w:w="0" w:type="auto"/>
            <w:shd w:val="clear" w:color="auto" w:fill="FFFFFF"/>
            <w:vAlign w:val="center"/>
            <w:hideMark/>
          </w:tcPr>
          <w:p w:rsidR="008F105D" w:rsidRPr="00871647" w:rsidRDefault="008F105D" w:rsidP="002043B8"/>
          <w:tbl>
            <w:tblPr>
              <w:tblW w:w="5000" w:type="pct"/>
              <w:tblCellMar>
                <w:top w:w="15" w:type="dxa"/>
                <w:left w:w="15" w:type="dxa"/>
                <w:bottom w:w="15" w:type="dxa"/>
                <w:right w:w="15" w:type="dxa"/>
              </w:tblCellMar>
              <w:tblLook w:val="04A0" w:firstRow="1" w:lastRow="0" w:firstColumn="1" w:lastColumn="0" w:noHBand="0" w:noVBand="1"/>
            </w:tblPr>
            <w:tblGrid>
              <w:gridCol w:w="10050"/>
            </w:tblGrid>
            <w:tr w:rsidR="008F105D" w:rsidRPr="00871647" w:rsidTr="00607234">
              <w:tc>
                <w:tcPr>
                  <w:tcW w:w="0" w:type="auto"/>
                  <w:vAlign w:val="center"/>
                  <w:hideMark/>
                </w:tcPr>
                <w:p w:rsidR="008F105D" w:rsidRPr="00871647" w:rsidRDefault="008F105D" w:rsidP="002043B8">
                  <w:pPr>
                    <w:pStyle w:val="Heading1"/>
                    <w:spacing w:before="0"/>
                    <w:rPr>
                      <w:rStyle w:val="Strong"/>
                      <w:rFonts w:ascii="Times New Roman" w:hAnsi="Times New Roman" w:cs="Times New Roman"/>
                      <w:b/>
                      <w:bCs/>
                      <w:color w:val="auto"/>
                    </w:rPr>
                  </w:pPr>
                  <w:r w:rsidRPr="00871647">
                    <w:rPr>
                      <w:rStyle w:val="Strong"/>
                      <w:rFonts w:ascii="Times New Roman" w:hAnsi="Times New Roman" w:cs="Times New Roman"/>
                      <w:color w:val="auto"/>
                    </w:rPr>
                    <w:t>"PROSECUTIONS" Under Income Tax Act.</w:t>
                  </w:r>
                </w:p>
                <w:p w:rsidR="008F105D" w:rsidRPr="00871647" w:rsidRDefault="008F105D" w:rsidP="002043B8">
                  <w:pPr>
                    <w:ind w:right="255"/>
                    <w:rPr>
                      <w:rFonts w:ascii="Times New Roman" w:hAnsi="Times New Roman" w:cs="Times New Roman"/>
                      <w:sz w:val="24"/>
                      <w:szCs w:val="24"/>
                    </w:rPr>
                  </w:pPr>
                </w:p>
                <w:p w:rsidR="008F105D" w:rsidRPr="00871647" w:rsidRDefault="008F105D" w:rsidP="002043B8">
                  <w:pPr>
                    <w:pStyle w:val="style1052"/>
                    <w:shd w:val="clear" w:color="auto" w:fill="FFFFFF"/>
                    <w:spacing w:before="0" w:beforeAutospacing="0" w:after="240" w:afterAutospacing="0"/>
                    <w:ind w:right="255"/>
                    <w:jc w:val="both"/>
                  </w:pPr>
                  <w:r w:rsidRPr="00871647">
                    <w:t>There are some lapses on the part of the assessee which are punishable through the courts. Whenever Income-tax department feels that a particular person has committed a particular offence, a wrongful act or he is guilty of a crime, the department will initiate the proceedings before a magistrate. The proceedings, before the magistrate shall be heard under the Criminal Procedure Code and onus to prove the guilt before the magistrate shall fall, upon the department. The assesee is considered to be an innocent person unless proved otherwise. Punishment given by the department is of monetary nature whereas for some specific offences punishment can be in the shape of imprisonment. But for that, the income-tax authorities have to launch the proceedings in a court of law The following are cases where the person commits offence under the Act, making the guilty persons liable to be punished by the court.</w:t>
                  </w:r>
                </w:p>
                <w:p w:rsidR="008F105D" w:rsidRPr="00871647" w:rsidRDefault="008F105D" w:rsidP="002043B8">
                  <w:pPr>
                    <w:shd w:val="clear" w:color="auto" w:fill="FFFFFF"/>
                    <w:spacing w:after="240" w:line="240" w:lineRule="auto"/>
                    <w:ind w:right="255"/>
                    <w:rPr>
                      <w:rFonts w:ascii="Times New Roman" w:eastAsia="Times New Roman" w:hAnsi="Times New Roman" w:cs="Times New Roman"/>
                      <w:sz w:val="24"/>
                      <w:szCs w:val="24"/>
                    </w:rPr>
                  </w:pPr>
                  <w:bookmarkStart w:id="31" w:name="1"/>
                  <w:bookmarkEnd w:id="31"/>
                  <w:r w:rsidRPr="00871647">
                    <w:rPr>
                      <w:rFonts w:ascii="Times New Roman" w:eastAsia="Times New Roman" w:hAnsi="Times New Roman" w:cs="Times New Roman"/>
                      <w:sz w:val="24"/>
                      <w:szCs w:val="24"/>
                    </w:rPr>
                    <w:t>1. </w:t>
                  </w:r>
                  <w:r w:rsidRPr="00871647">
                    <w:rPr>
                      <w:rFonts w:ascii="Times New Roman" w:eastAsia="Times New Roman" w:hAnsi="Times New Roman" w:cs="Times New Roman"/>
                      <w:b/>
                      <w:bCs/>
                      <w:sz w:val="24"/>
                      <w:szCs w:val="24"/>
                    </w:rPr>
                    <w:t>For removing any Asset, Books of account, documents etc. found during search in contravention of order served under [Section 132 (3)]. </w:t>
                  </w:r>
                  <w:r w:rsidRPr="00871647">
                    <w:rPr>
                      <w:rFonts w:ascii="Times New Roman" w:eastAsia="Times New Roman" w:hAnsi="Times New Roman" w:cs="Times New Roman"/>
                      <w:sz w:val="24"/>
                      <w:szCs w:val="24"/>
                    </w:rPr>
                    <w:t>Such a person shall be punishable with rigorous imprisonment which may extend up to 2 years and shall also be liable to fine. [Section 275A].</w:t>
                  </w:r>
                </w:p>
                <w:p w:rsidR="008F105D" w:rsidRPr="00871647" w:rsidRDefault="008F105D" w:rsidP="002043B8">
                  <w:pPr>
                    <w:shd w:val="clear" w:color="auto" w:fill="FFFFFF"/>
                    <w:spacing w:after="100" w:afterAutospacing="1" w:line="240" w:lineRule="auto"/>
                    <w:ind w:right="255"/>
                    <w:rPr>
                      <w:rFonts w:ascii="Times New Roman" w:eastAsia="Times New Roman" w:hAnsi="Times New Roman" w:cs="Times New Roman"/>
                      <w:sz w:val="24"/>
                      <w:szCs w:val="24"/>
                    </w:rPr>
                  </w:pPr>
                  <w:bookmarkStart w:id="32" w:name="2"/>
                  <w:bookmarkEnd w:id="32"/>
                  <w:r w:rsidRPr="00871647">
                    <w:rPr>
                      <w:rFonts w:ascii="Times New Roman" w:eastAsia="Times New Roman" w:hAnsi="Times New Roman" w:cs="Times New Roman"/>
                      <w:b/>
                      <w:bCs/>
                      <w:sz w:val="24"/>
                      <w:szCs w:val="24"/>
                    </w:rPr>
                    <w:t>2.         Removal, Concealment, transfer or delivery of property to avoid tax recovery [Section 276].</w:t>
                  </w:r>
                  <w:r w:rsidRPr="00871647">
                    <w:rPr>
                      <w:rFonts w:ascii="Times New Roman" w:eastAsia="Times New Roman" w:hAnsi="Times New Roman" w:cs="Times New Roman"/>
                      <w:sz w:val="24"/>
                      <w:szCs w:val="24"/>
                    </w:rPr>
                    <w:t> When a person fraudulently removes, conceals, transfers or delivers an asset with the objective of thwarting recovery of tax, he shall be liable to rigorous imprisonment up to 2 years and with fine.</w:t>
                  </w:r>
                </w:p>
                <w:p w:rsidR="008F105D" w:rsidRPr="00871647" w:rsidRDefault="008F105D" w:rsidP="002043B8">
                  <w:pPr>
                    <w:shd w:val="clear" w:color="auto" w:fill="FFFFFF"/>
                    <w:spacing w:after="100" w:afterAutospacing="1" w:line="240" w:lineRule="auto"/>
                    <w:ind w:right="255"/>
                    <w:rPr>
                      <w:rFonts w:ascii="Times New Roman" w:eastAsia="Times New Roman" w:hAnsi="Times New Roman" w:cs="Times New Roman"/>
                      <w:sz w:val="24"/>
                      <w:szCs w:val="24"/>
                    </w:rPr>
                  </w:pPr>
                  <w:r w:rsidRPr="00871647">
                    <w:rPr>
                      <w:rFonts w:ascii="Times New Roman" w:eastAsia="Times New Roman" w:hAnsi="Times New Roman" w:cs="Times New Roman"/>
                      <w:sz w:val="24"/>
                      <w:szCs w:val="24"/>
                    </w:rPr>
                    <w:br/>
                  </w:r>
                  <w:bookmarkStart w:id="33" w:name="3"/>
                  <w:bookmarkEnd w:id="33"/>
                  <w:r w:rsidRPr="00871647">
                    <w:rPr>
                      <w:rFonts w:ascii="Times New Roman" w:eastAsia="Times New Roman" w:hAnsi="Times New Roman" w:cs="Times New Roman"/>
                      <w:b/>
                      <w:bCs/>
                      <w:sz w:val="24"/>
                      <w:szCs w:val="24"/>
                    </w:rPr>
                    <w:t>3.         Default on the part of Liquidator [Section 276 (A)]. </w:t>
                  </w:r>
                  <w:r w:rsidRPr="00871647">
                    <w:rPr>
                      <w:rFonts w:ascii="Times New Roman" w:eastAsia="Times New Roman" w:hAnsi="Times New Roman" w:cs="Times New Roman"/>
                      <w:sz w:val="24"/>
                      <w:szCs w:val="24"/>
                    </w:rPr>
                    <w:t>Under the provisions of Section 178 (1), a liquidator of a company is supposed to inform the Assessing Officer about his appointment as such within 30 days. Under Section 178 (3) he is required not to part with any assets or properties without the permission of the Commissioner. He is further supposed to set aside an amount equal to the amount of tax payable by the company (as intimated by the I.T.O.).</w:t>
                  </w:r>
                </w:p>
                <w:p w:rsidR="008F105D" w:rsidRPr="00871647" w:rsidRDefault="008F105D" w:rsidP="002043B8">
                  <w:pPr>
                    <w:shd w:val="clear" w:color="auto" w:fill="FFFFFF"/>
                    <w:spacing w:after="100" w:afterAutospacing="1" w:line="240" w:lineRule="auto"/>
                    <w:ind w:right="255"/>
                    <w:rPr>
                      <w:rFonts w:ascii="Times New Roman" w:eastAsia="Times New Roman" w:hAnsi="Times New Roman" w:cs="Times New Roman"/>
                      <w:sz w:val="24"/>
                      <w:szCs w:val="24"/>
                    </w:rPr>
                  </w:pPr>
                  <w:r w:rsidRPr="00871647">
                    <w:rPr>
                      <w:rFonts w:ascii="Times New Roman" w:eastAsia="Times New Roman" w:hAnsi="Times New Roman" w:cs="Times New Roman"/>
                      <w:sz w:val="24"/>
                      <w:szCs w:val="24"/>
                    </w:rPr>
                    <w:t>If the liquidator contravenes any of these provisions, he shall be punishable with rigorous imprisonment which may extend up to a maximum of 2 years. If there are no special reasons, the imprisonment shall not be less than 6 months.</w:t>
                  </w:r>
                </w:p>
                <w:p w:rsidR="008F105D" w:rsidRPr="00871647" w:rsidRDefault="008F105D" w:rsidP="002043B8">
                  <w:pPr>
                    <w:shd w:val="clear" w:color="auto" w:fill="FFFFFF"/>
                    <w:spacing w:after="100" w:afterAutospacing="1" w:line="240" w:lineRule="auto"/>
                    <w:ind w:right="255"/>
                    <w:rPr>
                      <w:rFonts w:ascii="Times New Roman" w:eastAsia="Times New Roman" w:hAnsi="Times New Roman" w:cs="Times New Roman"/>
                      <w:sz w:val="24"/>
                      <w:szCs w:val="24"/>
                    </w:rPr>
                  </w:pPr>
                  <w:bookmarkStart w:id="34" w:name="4"/>
                  <w:bookmarkEnd w:id="34"/>
                  <w:r w:rsidRPr="00871647">
                    <w:rPr>
                      <w:rFonts w:ascii="Times New Roman" w:eastAsia="Times New Roman" w:hAnsi="Times New Roman" w:cs="Times New Roman"/>
                      <w:b/>
                      <w:bCs/>
                      <w:sz w:val="24"/>
                      <w:szCs w:val="24"/>
                    </w:rPr>
                    <w:t>4.         Failure to comply with provisions regarding transfer of immoveable property [Section 276 AB]. </w:t>
                  </w:r>
                  <w:r w:rsidRPr="00871647">
                    <w:rPr>
                      <w:rFonts w:ascii="Times New Roman" w:eastAsia="Times New Roman" w:hAnsi="Times New Roman" w:cs="Times New Roman"/>
                      <w:sz w:val="24"/>
                      <w:szCs w:val="24"/>
                    </w:rPr>
                    <w:t>When a person fails to comply with provisions u/s 269 UC, 269 UE and 269 UL, (covered under acquisition of immovable property) he shall be liable to a punishment of rigorous imprisonment up to 2 years and with fine. If there are no special reasons, the imprisonment shall not be less than 6 months.</w:t>
                  </w:r>
                </w:p>
                <w:p w:rsidR="008F105D" w:rsidRPr="00871647" w:rsidRDefault="008F105D" w:rsidP="002043B8">
                  <w:pPr>
                    <w:shd w:val="clear" w:color="auto" w:fill="FFFFFF"/>
                    <w:spacing w:after="100" w:afterAutospacing="1" w:line="240" w:lineRule="auto"/>
                    <w:ind w:right="255"/>
                    <w:rPr>
                      <w:rFonts w:ascii="Times New Roman" w:eastAsia="Times New Roman" w:hAnsi="Times New Roman" w:cs="Times New Roman"/>
                      <w:sz w:val="24"/>
                      <w:szCs w:val="24"/>
                    </w:rPr>
                  </w:pPr>
                  <w:r w:rsidRPr="00871647">
                    <w:rPr>
                      <w:rFonts w:ascii="Times New Roman" w:eastAsia="Times New Roman" w:hAnsi="Times New Roman" w:cs="Times New Roman"/>
                      <w:sz w:val="24"/>
                      <w:szCs w:val="24"/>
                    </w:rPr>
                    <w:br/>
                  </w:r>
                  <w:bookmarkStart w:id="35" w:name="5"/>
                  <w:bookmarkEnd w:id="35"/>
                  <w:r w:rsidRPr="00871647">
                    <w:rPr>
                      <w:rFonts w:ascii="Times New Roman" w:eastAsia="Times New Roman" w:hAnsi="Times New Roman" w:cs="Times New Roman"/>
                      <w:b/>
                      <w:bCs/>
                      <w:sz w:val="24"/>
                      <w:szCs w:val="24"/>
                    </w:rPr>
                    <w:t>5.         Failure to pay the tax deducted at source [Section 276 W]</w:t>
                  </w:r>
                  <w:r w:rsidRPr="00871647">
                    <w:rPr>
                      <w:rFonts w:ascii="Times New Roman" w:eastAsia="Times New Roman" w:hAnsi="Times New Roman" w:cs="Times New Roman"/>
                      <w:sz w:val="24"/>
                      <w:szCs w:val="24"/>
                    </w:rPr>
                    <w:t>. If a person fails to pay to the credit of the Central Government the tax deducted at source by him as required or tax payable by him as required u/s 1150; or second proviso of section 194B by or under the provision of this Act, he shall be punishable with rigorous imprisonment for a term which shall not be less than 3 months but which may extend to 7 years and with fine.</w:t>
                  </w:r>
                </w:p>
                <w:p w:rsidR="008F105D" w:rsidRPr="00871647" w:rsidRDefault="008F105D" w:rsidP="002043B8">
                  <w:pPr>
                    <w:shd w:val="clear" w:color="auto" w:fill="FFFFFF"/>
                    <w:spacing w:after="100" w:afterAutospacing="1" w:line="240" w:lineRule="auto"/>
                    <w:ind w:right="255"/>
                    <w:rPr>
                      <w:rFonts w:ascii="Times New Roman" w:eastAsia="Times New Roman" w:hAnsi="Times New Roman" w:cs="Times New Roman"/>
                      <w:sz w:val="24"/>
                      <w:szCs w:val="24"/>
                    </w:rPr>
                  </w:pPr>
                  <w:bookmarkStart w:id="36" w:name="6"/>
                  <w:bookmarkEnd w:id="36"/>
                  <w:r w:rsidRPr="00871647">
                    <w:rPr>
                      <w:rFonts w:ascii="Times New Roman" w:eastAsia="Times New Roman" w:hAnsi="Times New Roman" w:cs="Times New Roman"/>
                      <w:b/>
                      <w:bCs/>
                      <w:sz w:val="24"/>
                      <w:szCs w:val="24"/>
                    </w:rPr>
                    <w:t>6.         Failure to pay the tax collected at source [Section 276 (BB)]</w:t>
                  </w:r>
                  <w:r w:rsidRPr="00871647">
                    <w:rPr>
                      <w:rFonts w:ascii="Times New Roman" w:eastAsia="Times New Roman" w:hAnsi="Times New Roman" w:cs="Times New Roman"/>
                      <w:sz w:val="24"/>
                      <w:szCs w:val="24"/>
                    </w:rPr>
                    <w:t>. If a person fails to pay to the credit of the Central Government, the tax collected by him as authorize under the provisions of Section 206 C, he shall be punishable with rigorous imprisonment for a term which shall not be less than three months but which may extend to seven years and with fine.</w:t>
                  </w:r>
                </w:p>
                <w:p w:rsidR="008F105D" w:rsidRPr="00871647" w:rsidRDefault="008F105D" w:rsidP="002043B8">
                  <w:pPr>
                    <w:shd w:val="clear" w:color="auto" w:fill="FFFFFF"/>
                    <w:spacing w:after="100" w:afterAutospacing="1" w:line="240" w:lineRule="auto"/>
                    <w:ind w:right="165"/>
                    <w:rPr>
                      <w:rFonts w:ascii="Times New Roman" w:eastAsia="Times New Roman" w:hAnsi="Times New Roman" w:cs="Times New Roman"/>
                      <w:sz w:val="24"/>
                      <w:szCs w:val="24"/>
                    </w:rPr>
                  </w:pPr>
                  <w:r w:rsidRPr="00871647">
                    <w:rPr>
                      <w:rFonts w:ascii="Arial" w:eastAsia="Times New Roman" w:hAnsi="Arial" w:cs="Arial"/>
                    </w:rPr>
                    <w:br/>
                  </w:r>
                  <w:bookmarkStart w:id="37" w:name="7"/>
                  <w:bookmarkEnd w:id="37"/>
                  <w:r w:rsidRPr="00871647">
                    <w:rPr>
                      <w:rFonts w:ascii="Times New Roman" w:eastAsia="Times New Roman" w:hAnsi="Times New Roman" w:cs="Times New Roman"/>
                      <w:b/>
                      <w:bCs/>
                      <w:sz w:val="24"/>
                      <w:szCs w:val="24"/>
                    </w:rPr>
                    <w:t>7.         Willful attempt to evade Tax, Penalty, Interest etc. [Section 276 C (1)]</w:t>
                  </w:r>
                  <w:r w:rsidRPr="00871647">
                    <w:rPr>
                      <w:rFonts w:ascii="Times New Roman" w:eastAsia="Times New Roman" w:hAnsi="Times New Roman" w:cs="Times New Roman"/>
                      <w:sz w:val="24"/>
                      <w:szCs w:val="24"/>
                    </w:rPr>
                    <w:t>. If a person intentionally tries to evade any tax, penalty or interest, he shall be liable to a punishment of rigorous imprisonment of 6 months to 7 years and fine if the tax sought to be evaded exceeds Rs. 1,00,000 and 3 months to 3 years and fine if the amount of evasion is less than Rs. One lakh.</w:t>
                  </w:r>
                </w:p>
                <w:p w:rsidR="008F105D" w:rsidRPr="00871647" w:rsidRDefault="008F105D" w:rsidP="002043B8">
                  <w:pPr>
                    <w:shd w:val="clear" w:color="auto" w:fill="FFFFFF"/>
                    <w:spacing w:after="100" w:afterAutospacing="1" w:line="240" w:lineRule="auto"/>
                    <w:ind w:right="165"/>
                    <w:rPr>
                      <w:rFonts w:ascii="Times New Roman" w:eastAsia="Times New Roman" w:hAnsi="Times New Roman" w:cs="Times New Roman"/>
                      <w:sz w:val="24"/>
                      <w:szCs w:val="24"/>
                    </w:rPr>
                  </w:pPr>
                  <w:r w:rsidRPr="00871647">
                    <w:rPr>
                      <w:rFonts w:ascii="Times New Roman" w:eastAsia="Times New Roman" w:hAnsi="Times New Roman" w:cs="Times New Roman"/>
                      <w:sz w:val="24"/>
                      <w:szCs w:val="24"/>
                    </w:rPr>
                    <w:t>In case a person willfully attempts to evade the payment of tax, penalty or interest, he shall be punishable with rigorous imprisonment of a term from 3 months to 3 years and with fine [Section 276 C(2)]. The punishment of imprisonment is without prejudice to any penalty that may be imposable on him under any other provision of the Act</w:t>
                  </w:r>
                </w:p>
                <w:p w:rsidR="008F105D" w:rsidRPr="00871647" w:rsidRDefault="008F105D" w:rsidP="002043B8">
                  <w:pPr>
                    <w:shd w:val="clear" w:color="auto" w:fill="FFFFFF"/>
                    <w:spacing w:after="240" w:line="240" w:lineRule="auto"/>
                    <w:ind w:right="165"/>
                    <w:rPr>
                      <w:rFonts w:ascii="Times New Roman" w:eastAsia="Times New Roman" w:hAnsi="Times New Roman" w:cs="Times New Roman"/>
                      <w:sz w:val="24"/>
                      <w:szCs w:val="24"/>
                    </w:rPr>
                  </w:pPr>
                  <w:bookmarkStart w:id="38" w:name="8"/>
                  <w:bookmarkEnd w:id="38"/>
                  <w:r w:rsidRPr="00871647">
                    <w:rPr>
                      <w:rFonts w:ascii="Times New Roman" w:eastAsia="Times New Roman" w:hAnsi="Times New Roman" w:cs="Times New Roman"/>
                      <w:b/>
                      <w:bCs/>
                      <w:sz w:val="24"/>
                      <w:szCs w:val="24"/>
                    </w:rPr>
                    <w:t>8.         Failure to furnish return of income (Section 276 CC). </w:t>
                  </w:r>
                  <w:r w:rsidRPr="00871647">
                    <w:rPr>
                      <w:rFonts w:ascii="Times New Roman" w:eastAsia="Times New Roman" w:hAnsi="Times New Roman" w:cs="Times New Roman"/>
                      <w:sz w:val="24"/>
                      <w:szCs w:val="24"/>
                    </w:rPr>
                    <w:t>If a person willfully or intentionally fails to furnish in due time the return of income which he is required to furnish u/s 1 15WD(1) or I I5WH(2) or 139 (1) or 142 (1)(i) or 148, or u/s 153A he shall be punishable:</w:t>
                  </w:r>
                </w:p>
                <w:p w:rsidR="008F105D" w:rsidRPr="00871647" w:rsidRDefault="008F105D" w:rsidP="002043B8">
                  <w:pPr>
                    <w:shd w:val="clear" w:color="auto" w:fill="FFFFFF"/>
                    <w:spacing w:before="100" w:after="240" w:line="240" w:lineRule="auto"/>
                    <w:ind w:right="165"/>
                    <w:rPr>
                      <w:rFonts w:ascii="Times New Roman" w:eastAsia="Times New Roman" w:hAnsi="Times New Roman" w:cs="Times New Roman"/>
                      <w:sz w:val="24"/>
                      <w:szCs w:val="24"/>
                    </w:rPr>
                  </w:pPr>
                  <w:r w:rsidRPr="00871647">
                    <w:rPr>
                      <w:rFonts w:ascii="Times New Roman" w:eastAsia="Times New Roman" w:hAnsi="Times New Roman" w:cs="Times New Roman"/>
                      <w:b/>
                      <w:bCs/>
                      <w:i/>
                      <w:iCs/>
                      <w:sz w:val="24"/>
                      <w:szCs w:val="24"/>
                    </w:rPr>
                    <w:t>(i) </w:t>
                  </w:r>
                  <w:r w:rsidRPr="00871647">
                    <w:rPr>
                      <w:rFonts w:ascii="Times New Roman" w:eastAsia="Times New Roman" w:hAnsi="Times New Roman" w:cs="Times New Roman"/>
                      <w:sz w:val="24"/>
                      <w:szCs w:val="24"/>
                    </w:rPr>
                    <w:t>In a case where the amount of tax which would have been evaded if the failure had not been discovered, exceeds Rs. 1,00,000 with a rigorous imprisonment which shall not be less than 6 months but which may extend to 7 years and with fine</w:t>
                  </w:r>
                </w:p>
                <w:p w:rsidR="008F105D" w:rsidRPr="00871647" w:rsidRDefault="008F105D" w:rsidP="002043B8">
                  <w:pPr>
                    <w:shd w:val="clear" w:color="auto" w:fill="FFFFFF"/>
                    <w:spacing w:before="100" w:after="240" w:line="240" w:lineRule="auto"/>
                    <w:ind w:right="165"/>
                    <w:rPr>
                      <w:rFonts w:ascii="Times New Roman" w:eastAsia="Times New Roman" w:hAnsi="Times New Roman" w:cs="Times New Roman"/>
                      <w:sz w:val="24"/>
                      <w:szCs w:val="24"/>
                    </w:rPr>
                  </w:pPr>
                  <w:r w:rsidRPr="00871647">
                    <w:rPr>
                      <w:rFonts w:ascii="Times New Roman" w:eastAsia="Times New Roman" w:hAnsi="Times New Roman" w:cs="Times New Roman"/>
                      <w:b/>
                      <w:bCs/>
                      <w:i/>
                      <w:iCs/>
                      <w:sz w:val="24"/>
                      <w:szCs w:val="24"/>
                    </w:rPr>
                    <w:t>(ii) </w:t>
                  </w:r>
                  <w:r w:rsidRPr="00871647">
                    <w:rPr>
                      <w:rFonts w:ascii="Times New Roman" w:eastAsia="Times New Roman" w:hAnsi="Times New Roman" w:cs="Times New Roman"/>
                      <w:sz w:val="24"/>
                      <w:szCs w:val="24"/>
                    </w:rPr>
                    <w:t>in any other case, with imprisonment which shall not be less than 3 months but which may extend to 3 years and with fine.</w:t>
                  </w:r>
                </w:p>
                <w:p w:rsidR="008F105D" w:rsidRPr="00871647" w:rsidRDefault="008F105D" w:rsidP="002043B8">
                  <w:pPr>
                    <w:shd w:val="clear" w:color="auto" w:fill="FFFFFF"/>
                    <w:spacing w:after="240" w:line="240" w:lineRule="auto"/>
                    <w:ind w:right="165"/>
                    <w:rPr>
                      <w:rFonts w:ascii="Times New Roman" w:eastAsia="Times New Roman" w:hAnsi="Times New Roman" w:cs="Times New Roman"/>
                      <w:sz w:val="24"/>
                      <w:szCs w:val="24"/>
                    </w:rPr>
                  </w:pPr>
                  <w:r w:rsidRPr="00871647">
                    <w:rPr>
                      <w:rFonts w:ascii="Times New Roman" w:eastAsia="Times New Roman" w:hAnsi="Times New Roman" w:cs="Times New Roman"/>
                      <w:sz w:val="24"/>
                      <w:szCs w:val="24"/>
                    </w:rPr>
                    <w:t>It may be noted that person shall not be proceeded against under this section in the following cases  :</w:t>
                  </w:r>
                </w:p>
                <w:p w:rsidR="008F105D" w:rsidRPr="00871647" w:rsidRDefault="008F105D" w:rsidP="002043B8">
                  <w:pPr>
                    <w:numPr>
                      <w:ilvl w:val="0"/>
                      <w:numId w:val="187"/>
                    </w:numPr>
                    <w:shd w:val="clear" w:color="auto" w:fill="FFFFFF"/>
                    <w:spacing w:before="100" w:beforeAutospacing="1" w:after="100" w:afterAutospacing="1" w:line="240" w:lineRule="auto"/>
                    <w:ind w:left="0" w:right="165" w:firstLine="0"/>
                    <w:jc w:val="both"/>
                    <w:rPr>
                      <w:rFonts w:ascii="Times New Roman" w:eastAsia="Times New Roman" w:hAnsi="Times New Roman" w:cs="Times New Roman"/>
                      <w:sz w:val="24"/>
                      <w:szCs w:val="24"/>
                    </w:rPr>
                  </w:pPr>
                  <w:r w:rsidRPr="00871647">
                    <w:rPr>
                      <w:rFonts w:ascii="Times New Roman" w:eastAsia="Times New Roman" w:hAnsi="Times New Roman" w:cs="Times New Roman"/>
                      <w:sz w:val="24"/>
                      <w:szCs w:val="24"/>
                    </w:rPr>
                    <w:t>For any assessment year commencing prior to </w:t>
                  </w:r>
                  <w:r w:rsidRPr="00871647">
                    <w:rPr>
                      <w:rFonts w:ascii="Times New Roman" w:eastAsia="Times New Roman" w:hAnsi="Times New Roman" w:cs="Times New Roman"/>
                      <w:i/>
                      <w:iCs/>
                      <w:sz w:val="24"/>
                      <w:szCs w:val="24"/>
                    </w:rPr>
                    <w:t>1-4-1975.</w:t>
                  </w:r>
                </w:p>
                <w:p w:rsidR="008F105D" w:rsidRPr="00871647" w:rsidRDefault="008F105D" w:rsidP="002043B8">
                  <w:pPr>
                    <w:shd w:val="clear" w:color="auto" w:fill="FFFFFF"/>
                    <w:spacing w:before="100" w:after="240" w:line="240" w:lineRule="auto"/>
                    <w:ind w:right="165"/>
                    <w:rPr>
                      <w:rFonts w:ascii="Times New Roman" w:eastAsia="Times New Roman" w:hAnsi="Times New Roman" w:cs="Times New Roman"/>
                      <w:sz w:val="24"/>
                      <w:szCs w:val="24"/>
                    </w:rPr>
                  </w:pPr>
                  <w:r w:rsidRPr="00871647">
                    <w:rPr>
                      <w:rFonts w:ascii="Times New Roman" w:eastAsia="Times New Roman" w:hAnsi="Times New Roman" w:cs="Times New Roman"/>
                      <w:b/>
                      <w:bCs/>
                      <w:i/>
                      <w:iCs/>
                      <w:sz w:val="24"/>
                      <w:szCs w:val="24"/>
                    </w:rPr>
                    <w:t>(ii) </w:t>
                  </w:r>
                  <w:r w:rsidRPr="00871647">
                    <w:rPr>
                      <w:rFonts w:ascii="Times New Roman" w:eastAsia="Times New Roman" w:hAnsi="Times New Roman" w:cs="Times New Roman"/>
                      <w:sz w:val="24"/>
                      <w:szCs w:val="24"/>
                    </w:rPr>
                    <w:t>For any assessment year commencing on or after 1-4-1975 if</w:t>
                  </w:r>
                </w:p>
                <w:p w:rsidR="008F105D" w:rsidRPr="00871647" w:rsidRDefault="008F105D" w:rsidP="002043B8">
                  <w:pPr>
                    <w:shd w:val="clear" w:color="auto" w:fill="FFFFFF"/>
                    <w:spacing w:before="100" w:after="240" w:line="240" w:lineRule="auto"/>
                    <w:ind w:right="165"/>
                    <w:rPr>
                      <w:rFonts w:ascii="Times New Roman" w:eastAsia="Times New Roman" w:hAnsi="Times New Roman" w:cs="Times New Roman"/>
                      <w:sz w:val="24"/>
                      <w:szCs w:val="24"/>
                    </w:rPr>
                  </w:pPr>
                  <w:r w:rsidRPr="00871647">
                    <w:rPr>
                      <w:rFonts w:ascii="Times New Roman" w:eastAsia="Times New Roman" w:hAnsi="Times New Roman" w:cs="Times New Roman"/>
                      <w:sz w:val="24"/>
                      <w:szCs w:val="24"/>
                    </w:rPr>
                    <w:t>(a) the return is furnished by him before the expiry of the assessment year </w:t>
                  </w:r>
                  <w:r w:rsidRPr="00871647">
                    <w:rPr>
                      <w:rFonts w:ascii="Times New Roman" w:eastAsia="Times New Roman" w:hAnsi="Times New Roman" w:cs="Times New Roman"/>
                      <w:b/>
                      <w:bCs/>
                      <w:i/>
                      <w:iCs/>
                      <w:sz w:val="24"/>
                      <w:szCs w:val="24"/>
                    </w:rPr>
                    <w:t>; </w:t>
                  </w:r>
                  <w:r w:rsidRPr="00871647">
                    <w:rPr>
                      <w:rFonts w:ascii="Times New Roman" w:eastAsia="Times New Roman" w:hAnsi="Times New Roman" w:cs="Times New Roman"/>
                      <w:sz w:val="24"/>
                      <w:szCs w:val="24"/>
                    </w:rPr>
                    <w:t>or</w:t>
                  </w:r>
                </w:p>
                <w:p w:rsidR="008F105D" w:rsidRPr="00871647" w:rsidRDefault="008F105D" w:rsidP="002043B8">
                  <w:pPr>
                    <w:shd w:val="clear" w:color="auto" w:fill="FFFFFF"/>
                    <w:spacing w:before="100" w:after="240" w:line="240" w:lineRule="auto"/>
                    <w:ind w:right="165"/>
                    <w:rPr>
                      <w:rFonts w:ascii="Times New Roman" w:eastAsia="Times New Roman" w:hAnsi="Times New Roman" w:cs="Times New Roman"/>
                      <w:sz w:val="24"/>
                      <w:szCs w:val="24"/>
                    </w:rPr>
                  </w:pPr>
                  <w:r w:rsidRPr="00871647">
                    <w:rPr>
                      <w:rFonts w:ascii="Times New Roman" w:eastAsia="Times New Roman" w:hAnsi="Times New Roman" w:cs="Times New Roman"/>
                      <w:b/>
                      <w:bCs/>
                      <w:i/>
                      <w:iCs/>
                      <w:sz w:val="24"/>
                      <w:szCs w:val="24"/>
                    </w:rPr>
                    <w:t>(b) </w:t>
                  </w:r>
                  <w:r w:rsidRPr="00871647">
                    <w:rPr>
                      <w:rFonts w:ascii="Times New Roman" w:eastAsia="Times New Roman" w:hAnsi="Times New Roman" w:cs="Times New Roman"/>
                      <w:sz w:val="24"/>
                      <w:szCs w:val="24"/>
                    </w:rPr>
                    <w:t>the tax payable by him on the total income determined on regular assessment, as reduced by the advance tax paid, if any, and any tax deducted at source, does not exceed Rs. 3,000.</w:t>
                  </w:r>
                </w:p>
                <w:p w:rsidR="008F105D" w:rsidRPr="00871647" w:rsidRDefault="008F105D" w:rsidP="002043B8">
                  <w:pPr>
                    <w:shd w:val="clear" w:color="auto" w:fill="FFFFFF"/>
                    <w:spacing w:after="240" w:line="240" w:lineRule="auto"/>
                    <w:ind w:right="165"/>
                    <w:rPr>
                      <w:rFonts w:ascii="Times New Roman" w:eastAsia="Times New Roman" w:hAnsi="Times New Roman" w:cs="Times New Roman"/>
                      <w:sz w:val="24"/>
                      <w:szCs w:val="24"/>
                    </w:rPr>
                  </w:pPr>
                  <w:bookmarkStart w:id="39" w:name="9"/>
                  <w:bookmarkEnd w:id="39"/>
                  <w:r w:rsidRPr="00871647">
                    <w:rPr>
                      <w:rFonts w:ascii="Times New Roman" w:eastAsia="Times New Roman" w:hAnsi="Times New Roman" w:cs="Times New Roman"/>
                      <w:b/>
                      <w:bCs/>
                      <w:sz w:val="24"/>
                      <w:szCs w:val="24"/>
                    </w:rPr>
                    <w:t>9.         Failure to furnish return of income in search cases u/s 158 BC (Section 276 CCC).</w:t>
                  </w:r>
                  <w:r w:rsidRPr="00871647">
                    <w:rPr>
                      <w:rFonts w:ascii="Times New Roman" w:eastAsia="Times New Roman" w:hAnsi="Times New Roman" w:cs="Times New Roman"/>
                      <w:sz w:val="24"/>
                      <w:szCs w:val="24"/>
                    </w:rPr>
                    <w:t> In case a person willfully fails to furnish in due time, return of total income under a notice served u/s 158 BC, he shall be punishable with imprisonment for 3 months to 3 years and with fine.</w:t>
                  </w:r>
                </w:p>
                <w:p w:rsidR="008F105D" w:rsidRPr="00871647" w:rsidRDefault="008F105D" w:rsidP="002043B8">
                  <w:pPr>
                    <w:shd w:val="clear" w:color="auto" w:fill="FFFFFF"/>
                    <w:spacing w:after="240" w:line="240" w:lineRule="auto"/>
                    <w:ind w:right="165"/>
                    <w:rPr>
                      <w:rFonts w:ascii="Times New Roman" w:eastAsia="Times New Roman" w:hAnsi="Times New Roman" w:cs="Times New Roman"/>
                      <w:sz w:val="24"/>
                      <w:szCs w:val="24"/>
                    </w:rPr>
                  </w:pPr>
                  <w:bookmarkStart w:id="40" w:name="10"/>
                  <w:bookmarkEnd w:id="40"/>
                  <w:r w:rsidRPr="00871647">
                    <w:rPr>
                      <w:rFonts w:ascii="Times New Roman" w:eastAsia="Times New Roman" w:hAnsi="Times New Roman" w:cs="Times New Roman"/>
                      <w:b/>
                      <w:bCs/>
                      <w:sz w:val="24"/>
                      <w:szCs w:val="24"/>
                    </w:rPr>
                    <w:t>10.       Failure to produce accounts and documents [Section 276 (D)]</w:t>
                  </w:r>
                  <w:r w:rsidRPr="00871647">
                    <w:rPr>
                      <w:rFonts w:ascii="Times New Roman" w:eastAsia="Times New Roman" w:hAnsi="Times New Roman" w:cs="Times New Roman"/>
                      <w:sz w:val="24"/>
                      <w:szCs w:val="24"/>
                    </w:rPr>
                    <w:t>. If a person willfully fails to comply with the provisions of the notice served under Section 142 (1) regarding production of accounts, books or other documents, or willfully fails to comply with a direction issued to him under section 142 (2A) to get accounts audited by a Chartered Accountant, he shall be punishable with rigorous imprisonment which may extend up to one year or fine of Rs. 4 to Rs. 10 per day of default or with both.</w:t>
                  </w:r>
                </w:p>
                <w:p w:rsidR="008F105D" w:rsidRPr="00871647" w:rsidRDefault="008F105D" w:rsidP="002043B8">
                  <w:pPr>
                    <w:shd w:val="clear" w:color="auto" w:fill="FFFFFF"/>
                    <w:spacing w:after="240" w:line="240" w:lineRule="auto"/>
                    <w:ind w:right="255"/>
                    <w:rPr>
                      <w:rFonts w:ascii="Times New Roman" w:eastAsia="Times New Roman" w:hAnsi="Times New Roman" w:cs="Times New Roman"/>
                      <w:sz w:val="24"/>
                      <w:szCs w:val="24"/>
                    </w:rPr>
                  </w:pPr>
                  <w:bookmarkStart w:id="41" w:name="11"/>
                  <w:bookmarkEnd w:id="41"/>
                  <w:r w:rsidRPr="00871647">
                    <w:rPr>
                      <w:rFonts w:ascii="Times New Roman" w:eastAsia="Times New Roman" w:hAnsi="Times New Roman" w:cs="Times New Roman"/>
                      <w:b/>
                      <w:bCs/>
                      <w:sz w:val="24"/>
                      <w:szCs w:val="24"/>
                    </w:rPr>
                    <w:t>11.       False Statement in Verification [Section 277].</w:t>
                  </w:r>
                  <w:r w:rsidRPr="00871647">
                    <w:rPr>
                      <w:rFonts w:ascii="Times New Roman" w:eastAsia="Times New Roman" w:hAnsi="Times New Roman" w:cs="Times New Roman"/>
                      <w:sz w:val="24"/>
                      <w:szCs w:val="24"/>
                    </w:rPr>
                    <w:t> A person making a false statement or delivering a false account or statement, which he either knows or believes to be false or does not believe to be true, shall be punishable with rigorous imprisonment for- 6 months to 7 years, if the amount of tax evaded would have been more than Rs. One lakh and 3 months to 3 years and fine in any other case.</w:t>
                  </w:r>
                </w:p>
                <w:p w:rsidR="008F105D" w:rsidRPr="00871647" w:rsidRDefault="008F105D" w:rsidP="002043B8">
                  <w:pPr>
                    <w:shd w:val="clear" w:color="auto" w:fill="FFFFFF"/>
                    <w:spacing w:after="240" w:line="240" w:lineRule="auto"/>
                    <w:ind w:right="255"/>
                    <w:rPr>
                      <w:rFonts w:ascii="Times New Roman" w:eastAsia="Times New Roman" w:hAnsi="Times New Roman" w:cs="Times New Roman"/>
                      <w:sz w:val="24"/>
                      <w:szCs w:val="24"/>
                    </w:rPr>
                  </w:pPr>
                  <w:bookmarkStart w:id="42" w:name="12"/>
                  <w:bookmarkEnd w:id="42"/>
                  <w:r w:rsidRPr="00871647">
                    <w:rPr>
                      <w:rFonts w:ascii="Times New Roman" w:eastAsia="Times New Roman" w:hAnsi="Times New Roman" w:cs="Times New Roman"/>
                      <w:b/>
                      <w:bCs/>
                      <w:sz w:val="24"/>
                      <w:szCs w:val="24"/>
                    </w:rPr>
                    <w:t>12.       Falsification of books of account or document, etc. [Section 277A]</w:t>
                  </w:r>
                  <w:r w:rsidRPr="00871647">
                    <w:rPr>
                      <w:rFonts w:ascii="Times New Roman" w:eastAsia="Times New Roman" w:hAnsi="Times New Roman" w:cs="Times New Roman"/>
                      <w:sz w:val="24"/>
                      <w:szCs w:val="24"/>
                    </w:rPr>
                    <w:t>. If any person (hereafter in this section referred to as the first person) authorize and with intent to enable any other person (hereafter in this section referred to as the second person) to evade any tax or interest or penalty chargeable and impossible under this Act, makes or cause to be made any entry or statement which is false and which the first person either knows to be false or does not believe to be true, in any books of account or other document relevant to or useful in any proceedings against the first person or the second person, under this Act, the first person shall be punishable with rigorous imprisonment for a term which shall not be less than three months but which may extend to three years and with fine.</w:t>
                  </w:r>
                </w:p>
                <w:p w:rsidR="008F105D" w:rsidRPr="00871647" w:rsidRDefault="008F105D" w:rsidP="002043B8">
                  <w:pPr>
                    <w:shd w:val="clear" w:color="auto" w:fill="FFFFFF"/>
                    <w:spacing w:after="240" w:line="240" w:lineRule="auto"/>
                    <w:ind w:right="255"/>
                    <w:rPr>
                      <w:rFonts w:ascii="Times New Roman" w:eastAsia="Times New Roman" w:hAnsi="Times New Roman" w:cs="Times New Roman"/>
                      <w:sz w:val="24"/>
                      <w:szCs w:val="24"/>
                    </w:rPr>
                  </w:pPr>
                  <w:r w:rsidRPr="00871647">
                    <w:rPr>
                      <w:rFonts w:ascii="Times New Roman" w:eastAsia="Times New Roman" w:hAnsi="Times New Roman" w:cs="Times New Roman"/>
                      <w:sz w:val="24"/>
                      <w:szCs w:val="24"/>
                    </w:rPr>
                    <w:t>It shall be sufficient in any charge under this section to allege a general intent to enable the second person to evade any tax, penalty or interest, without specifying any particular instance or sum of tax, penalty or interest which has been or would have been evaded by such second person.</w:t>
                  </w:r>
                </w:p>
                <w:p w:rsidR="008F105D" w:rsidRPr="00871647" w:rsidRDefault="008F105D" w:rsidP="002043B8">
                  <w:pPr>
                    <w:shd w:val="clear" w:color="auto" w:fill="FFFFFF"/>
                    <w:spacing w:after="240" w:line="240" w:lineRule="auto"/>
                    <w:ind w:right="255"/>
                    <w:rPr>
                      <w:rFonts w:ascii="Times New Roman" w:eastAsia="Times New Roman" w:hAnsi="Times New Roman" w:cs="Times New Roman"/>
                      <w:sz w:val="24"/>
                      <w:szCs w:val="24"/>
                    </w:rPr>
                  </w:pPr>
                  <w:bookmarkStart w:id="43" w:name="13"/>
                  <w:bookmarkEnd w:id="43"/>
                  <w:r w:rsidRPr="00871647">
                    <w:rPr>
                      <w:rFonts w:ascii="Times New Roman" w:eastAsia="Times New Roman" w:hAnsi="Times New Roman" w:cs="Times New Roman"/>
                      <w:b/>
                      <w:bCs/>
                      <w:sz w:val="24"/>
                      <w:szCs w:val="24"/>
                    </w:rPr>
                    <w:t>13.       Abetment in False Return (Section 278).</w:t>
                  </w:r>
                  <w:r w:rsidRPr="00871647">
                    <w:rPr>
                      <w:rFonts w:ascii="Times New Roman" w:eastAsia="Times New Roman" w:hAnsi="Times New Roman" w:cs="Times New Roman"/>
                      <w:sz w:val="24"/>
                      <w:szCs w:val="24"/>
                    </w:rPr>
                    <w:t> If a person abets or induces in any manner another person to make and deliver a false account, statement or declaration relating to any income chargeable to tax or to commit an offence u/s 276 C (1), he shall be punishable with rigorous imprisonment for a minimum term of six months and a maximum of seven years, if the amount of tax evaded would have been more than Rs. 1,00,000 and 3 months to 3 years in any other case and with fine.</w:t>
                  </w:r>
                </w:p>
                <w:p w:rsidR="008F105D" w:rsidRPr="00871647" w:rsidRDefault="008F105D" w:rsidP="002043B8">
                  <w:pPr>
                    <w:shd w:val="clear" w:color="auto" w:fill="FFFFFF"/>
                    <w:spacing w:after="100" w:afterAutospacing="1" w:line="240" w:lineRule="auto"/>
                    <w:ind w:right="255"/>
                    <w:rPr>
                      <w:rFonts w:ascii="Times New Roman" w:eastAsia="Times New Roman" w:hAnsi="Times New Roman" w:cs="Times New Roman"/>
                      <w:sz w:val="24"/>
                      <w:szCs w:val="24"/>
                    </w:rPr>
                  </w:pPr>
                  <w:bookmarkStart w:id="44" w:name="14"/>
                  <w:r w:rsidRPr="00871647">
                    <w:rPr>
                      <w:rFonts w:ascii="Times New Roman" w:eastAsia="Times New Roman" w:hAnsi="Times New Roman" w:cs="Times New Roman"/>
                      <w:b/>
                      <w:bCs/>
                      <w:sz w:val="24"/>
                      <w:szCs w:val="24"/>
                    </w:rPr>
                    <w:t>.</w:t>
                  </w:r>
                  <w:bookmarkEnd w:id="44"/>
                  <w:r w:rsidRPr="00871647">
                    <w:rPr>
                      <w:rFonts w:ascii="Times New Roman" w:eastAsia="Times New Roman" w:hAnsi="Times New Roman" w:cs="Times New Roman"/>
                      <w:b/>
                      <w:bCs/>
                      <w:sz w:val="24"/>
                      <w:szCs w:val="24"/>
                    </w:rPr>
                    <w:t>14.       Punishment of Second and Subsequent Offences (Section 278 A). </w:t>
                  </w:r>
                  <w:r w:rsidRPr="00871647">
                    <w:rPr>
                      <w:rFonts w:ascii="Times New Roman" w:eastAsia="Times New Roman" w:hAnsi="Times New Roman" w:cs="Times New Roman"/>
                      <w:sz w:val="24"/>
                      <w:szCs w:val="24"/>
                    </w:rPr>
                    <w:t>If a person convicted of an offence under Section 276 B, 278 C(l), 276 CC, 276 DD, 276 D, 276 E, 277 or 278 is again convicted for an offence under any of these provisions, he shall be punishable for second and every subsequent offence with rigorous imprisonment of a term of not less than 6 months but which may extend to 7 years and with fine.</w:t>
                  </w:r>
                </w:p>
                <w:p w:rsidR="008F105D" w:rsidRPr="00871647" w:rsidRDefault="008F105D" w:rsidP="002043B8">
                  <w:pPr>
                    <w:shd w:val="clear" w:color="auto" w:fill="FFFFFF"/>
                    <w:spacing w:after="100" w:afterAutospacing="1" w:line="240" w:lineRule="auto"/>
                    <w:ind w:right="255"/>
                    <w:rPr>
                      <w:rFonts w:ascii="Times New Roman" w:eastAsia="Times New Roman" w:hAnsi="Times New Roman" w:cs="Times New Roman"/>
                      <w:sz w:val="24"/>
                      <w:szCs w:val="24"/>
                    </w:rPr>
                  </w:pPr>
                  <w:r w:rsidRPr="00871647">
                    <w:rPr>
                      <w:rFonts w:ascii="Times New Roman" w:eastAsia="Times New Roman" w:hAnsi="Times New Roman" w:cs="Times New Roman"/>
                      <w:sz w:val="24"/>
                      <w:szCs w:val="24"/>
                    </w:rPr>
                    <w:br/>
                    <w:t>The approval of Commissioner of Income-tax is necessary to launch prosecution for offences under section 275, 276 A, 276 B, 276 C, 276 CC, 276 D, or 277 or 278 A, against any person. The Commissioner may compound any such offence (279). All the offences mentioned in Section 279 shall be deemed to be non-cognizable under the code of Criminal Procedure 1973.</w:t>
                  </w:r>
                </w:p>
                <w:p w:rsidR="008F105D" w:rsidRPr="00871647" w:rsidRDefault="008F105D" w:rsidP="002043B8">
                  <w:pPr>
                    <w:shd w:val="clear" w:color="auto" w:fill="FFFFFF"/>
                    <w:spacing w:after="100" w:afterAutospacing="1" w:line="240" w:lineRule="auto"/>
                    <w:ind w:right="255"/>
                    <w:rPr>
                      <w:rFonts w:ascii="Times New Roman" w:eastAsia="Times New Roman" w:hAnsi="Times New Roman" w:cs="Times New Roman"/>
                      <w:sz w:val="24"/>
                      <w:szCs w:val="24"/>
                    </w:rPr>
                  </w:pPr>
                  <w:r w:rsidRPr="00871647">
                    <w:rPr>
                      <w:rFonts w:ascii="Times New Roman" w:eastAsia="Times New Roman" w:hAnsi="Times New Roman" w:cs="Times New Roman"/>
                      <w:sz w:val="24"/>
                      <w:szCs w:val="24"/>
                    </w:rPr>
                    <w:br/>
                  </w:r>
                  <w:bookmarkStart w:id="45" w:name="15"/>
                  <w:bookmarkEnd w:id="45"/>
                  <w:r w:rsidRPr="00871647">
                    <w:rPr>
                      <w:rFonts w:ascii="Times New Roman" w:eastAsia="Times New Roman" w:hAnsi="Times New Roman" w:cs="Times New Roman"/>
                      <w:b/>
                      <w:bCs/>
                      <w:sz w:val="24"/>
                      <w:szCs w:val="24"/>
                    </w:rPr>
                    <w:t>15.       Punishment not to be imposed in certain cases (Section 278 AA).</w:t>
                  </w:r>
                  <w:r w:rsidRPr="00871647">
                    <w:rPr>
                      <w:rFonts w:ascii="Times New Roman" w:eastAsia="Times New Roman" w:hAnsi="Times New Roman" w:cs="Times New Roman"/>
                      <w:sz w:val="24"/>
                      <w:szCs w:val="24"/>
                    </w:rPr>
                    <w:t> Notwithstanding anything contained in Section 276 A, 276 AB or Sec. 276 B, no person shall be punishable for any failure referred to in the aforesaid provisions if he proves that there had been a reasonable cause for such failure.</w:t>
                  </w:r>
                </w:p>
                <w:p w:rsidR="008F105D" w:rsidRPr="00871647" w:rsidRDefault="008F105D" w:rsidP="002043B8">
                  <w:pPr>
                    <w:shd w:val="clear" w:color="auto" w:fill="FFFFFF"/>
                    <w:spacing w:after="100" w:afterAutospacing="1" w:line="240" w:lineRule="auto"/>
                    <w:ind w:right="255"/>
                    <w:rPr>
                      <w:rFonts w:ascii="Times New Roman" w:eastAsia="Times New Roman" w:hAnsi="Times New Roman" w:cs="Times New Roman"/>
                      <w:sz w:val="24"/>
                      <w:szCs w:val="24"/>
                    </w:rPr>
                  </w:pPr>
                  <w:r w:rsidRPr="00871647">
                    <w:rPr>
                      <w:rFonts w:ascii="Times New Roman" w:eastAsia="Times New Roman" w:hAnsi="Times New Roman" w:cs="Times New Roman"/>
                      <w:b/>
                      <w:bCs/>
                      <w:sz w:val="24"/>
                      <w:szCs w:val="24"/>
                    </w:rPr>
                    <w:t>Power of Commissioner to grant immunity from Prosecution [Section 278AB]</w:t>
                  </w:r>
                </w:p>
                <w:p w:rsidR="008F105D" w:rsidRPr="00871647" w:rsidRDefault="008F105D" w:rsidP="002043B8">
                  <w:pPr>
                    <w:shd w:val="clear" w:color="auto" w:fill="FFFFFF"/>
                    <w:spacing w:after="100" w:afterAutospacing="1" w:line="240" w:lineRule="auto"/>
                    <w:ind w:right="255"/>
                    <w:rPr>
                      <w:rFonts w:ascii="Times New Roman" w:eastAsia="Times New Roman" w:hAnsi="Times New Roman" w:cs="Times New Roman"/>
                      <w:sz w:val="24"/>
                      <w:szCs w:val="24"/>
                    </w:rPr>
                  </w:pPr>
                  <w:r w:rsidRPr="00871647">
                    <w:rPr>
                      <w:rFonts w:ascii="Times New Roman" w:eastAsia="Times New Roman" w:hAnsi="Times New Roman" w:cs="Times New Roman"/>
                      <w:sz w:val="24"/>
                      <w:szCs w:val="24"/>
                    </w:rPr>
                    <w:br/>
                    <w:t>I. If a person has made an application for settlement, he may make an application to the commissioner for granting immunity from prosecution.</w:t>
                  </w:r>
                </w:p>
                <w:p w:rsidR="008F105D" w:rsidRPr="00871647" w:rsidRDefault="008F105D" w:rsidP="002043B8">
                  <w:pPr>
                    <w:shd w:val="clear" w:color="auto" w:fill="FFFFFF"/>
                    <w:spacing w:after="100" w:afterAutospacing="1" w:line="240" w:lineRule="auto"/>
                    <w:ind w:right="255"/>
                    <w:rPr>
                      <w:rFonts w:ascii="Times New Roman" w:eastAsia="Times New Roman" w:hAnsi="Times New Roman" w:cs="Times New Roman"/>
                      <w:sz w:val="24"/>
                      <w:szCs w:val="24"/>
                    </w:rPr>
                  </w:pPr>
                  <w:r w:rsidRPr="00871647">
                    <w:rPr>
                      <w:rFonts w:ascii="Times New Roman" w:eastAsia="Times New Roman" w:hAnsi="Times New Roman" w:cs="Times New Roman"/>
                      <w:sz w:val="24"/>
                      <w:szCs w:val="24"/>
                    </w:rPr>
                    <w:br/>
                    <w:t>2. This type of application shall not be made after the institution of the prosecution proceedings after abatement.</w:t>
                  </w:r>
                </w:p>
                <w:p w:rsidR="008F105D" w:rsidRPr="00871647" w:rsidRDefault="008F105D" w:rsidP="002043B8">
                  <w:pPr>
                    <w:shd w:val="clear" w:color="auto" w:fill="FFFFFF"/>
                    <w:spacing w:after="100" w:afterAutospacing="1" w:line="240" w:lineRule="auto"/>
                    <w:rPr>
                      <w:rFonts w:ascii="Times New Roman" w:eastAsia="Times New Roman" w:hAnsi="Times New Roman" w:cs="Times New Roman"/>
                      <w:sz w:val="24"/>
                      <w:szCs w:val="24"/>
                    </w:rPr>
                  </w:pPr>
                  <w:r w:rsidRPr="00871647">
                    <w:rPr>
                      <w:rFonts w:ascii="Times New Roman" w:eastAsia="Times New Roman" w:hAnsi="Times New Roman" w:cs="Times New Roman"/>
                      <w:sz w:val="24"/>
                      <w:szCs w:val="24"/>
                    </w:rPr>
                    <w:br/>
                    <w:t>3. If the commissioner is satisfied, that the person has, after the abatement, co-operated with income-tax authority and has made full and true disclosures of his income and the manner in which income has been derived, the commissioner may grant to the person immunity from prosecution and he may also impose such conditions as he may think fit.</w:t>
                  </w:r>
                </w:p>
                <w:p w:rsidR="008F105D" w:rsidRPr="00871647" w:rsidRDefault="008F105D" w:rsidP="002043B8">
                  <w:pPr>
                    <w:shd w:val="clear" w:color="auto" w:fill="FFFFFF"/>
                    <w:spacing w:after="100" w:afterAutospacing="1" w:line="240" w:lineRule="auto"/>
                    <w:rPr>
                      <w:rFonts w:ascii="Times New Roman" w:eastAsia="Times New Roman" w:hAnsi="Times New Roman" w:cs="Times New Roman"/>
                      <w:sz w:val="24"/>
                      <w:szCs w:val="24"/>
                    </w:rPr>
                  </w:pPr>
                  <w:r w:rsidRPr="00871647">
                    <w:rPr>
                      <w:rFonts w:ascii="Times New Roman" w:eastAsia="Times New Roman" w:hAnsi="Times New Roman" w:cs="Times New Roman"/>
                      <w:sz w:val="24"/>
                      <w:szCs w:val="24"/>
                    </w:rPr>
                    <w:br/>
                    <w:t>4. The immunity granted shall stand withdrawn if conditions imposed by the Commissioner are not complied with.</w:t>
                  </w:r>
                </w:p>
                <w:p w:rsidR="008F105D" w:rsidRPr="00871647" w:rsidRDefault="008F105D" w:rsidP="002043B8">
                  <w:pPr>
                    <w:shd w:val="clear" w:color="auto" w:fill="FFFFFF"/>
                    <w:spacing w:after="100" w:afterAutospacing="1" w:line="240" w:lineRule="auto"/>
                    <w:rPr>
                      <w:rFonts w:ascii="Times New Roman" w:eastAsia="Times New Roman" w:hAnsi="Times New Roman" w:cs="Times New Roman"/>
                      <w:sz w:val="24"/>
                      <w:szCs w:val="24"/>
                    </w:rPr>
                  </w:pPr>
                  <w:r w:rsidRPr="00871647">
                    <w:rPr>
                      <w:rFonts w:ascii="Times New Roman" w:eastAsia="Times New Roman" w:hAnsi="Times New Roman" w:cs="Times New Roman"/>
                      <w:sz w:val="24"/>
                      <w:szCs w:val="24"/>
                    </w:rPr>
                    <w:br/>
                    <w:t>5. The immunity granted can be withdrawn by the Commissioner at any time if he is satisfied that the person hasconcealed any particular material to the assessment or had given false evidence. Such a person shall be tried for the offence ith respect to which immunity was granted or for any other offence of which he appears to have been guilty.</w:t>
                  </w:r>
                </w:p>
                <w:p w:rsidR="008F105D" w:rsidRPr="00871647" w:rsidRDefault="008F105D" w:rsidP="002043B8">
                  <w:pPr>
                    <w:shd w:val="clear" w:color="auto" w:fill="FFFFFF"/>
                    <w:spacing w:after="100" w:afterAutospacing="1" w:line="240" w:lineRule="auto"/>
                    <w:rPr>
                      <w:rFonts w:ascii="Times New Roman" w:eastAsia="Times New Roman" w:hAnsi="Times New Roman" w:cs="Times New Roman"/>
                      <w:sz w:val="24"/>
                      <w:szCs w:val="24"/>
                    </w:rPr>
                  </w:pPr>
                  <w:r w:rsidRPr="00871647">
                    <w:rPr>
                      <w:rFonts w:ascii="Times New Roman" w:eastAsia="Times New Roman" w:hAnsi="Times New Roman" w:cs="Times New Roman"/>
                      <w:sz w:val="24"/>
                      <w:szCs w:val="24"/>
                    </w:rPr>
                    <w:br/>
                  </w:r>
                  <w:bookmarkStart w:id="46" w:name="16"/>
                  <w:bookmarkEnd w:id="46"/>
                  <w:r w:rsidRPr="00871647">
                    <w:rPr>
                      <w:rFonts w:ascii="Times New Roman" w:eastAsia="Times New Roman" w:hAnsi="Times New Roman" w:cs="Times New Roman"/>
                      <w:b/>
                      <w:bCs/>
                      <w:sz w:val="24"/>
                      <w:szCs w:val="24"/>
                    </w:rPr>
                    <w:t>16.       Offences by Companies (Section 278 B).</w:t>
                  </w:r>
                </w:p>
                <w:p w:rsidR="008F105D" w:rsidRPr="00871647" w:rsidRDefault="008F105D" w:rsidP="002043B8">
                  <w:pPr>
                    <w:shd w:val="clear" w:color="auto" w:fill="FFFFFF"/>
                    <w:spacing w:after="100" w:afterAutospacing="1" w:line="240" w:lineRule="auto"/>
                    <w:rPr>
                      <w:rFonts w:ascii="Times New Roman" w:eastAsia="Times New Roman" w:hAnsi="Times New Roman" w:cs="Times New Roman"/>
                      <w:sz w:val="24"/>
                      <w:szCs w:val="24"/>
                    </w:rPr>
                  </w:pPr>
                  <w:r w:rsidRPr="00871647">
                    <w:rPr>
                      <w:rFonts w:ascii="Times New Roman" w:eastAsia="Times New Roman" w:hAnsi="Times New Roman" w:cs="Times New Roman"/>
                      <w:sz w:val="24"/>
                      <w:szCs w:val="24"/>
                    </w:rPr>
                    <w:t> </w:t>
                  </w:r>
                </w:p>
                <w:p w:rsidR="008F105D" w:rsidRPr="00871647" w:rsidRDefault="008F105D" w:rsidP="002043B8">
                  <w:pPr>
                    <w:shd w:val="clear" w:color="auto" w:fill="FFFFFF"/>
                    <w:spacing w:after="100" w:afterAutospacing="1" w:line="240" w:lineRule="auto"/>
                    <w:rPr>
                      <w:rFonts w:ascii="Times New Roman" w:eastAsia="Times New Roman" w:hAnsi="Times New Roman" w:cs="Times New Roman"/>
                      <w:sz w:val="24"/>
                      <w:szCs w:val="24"/>
                    </w:rPr>
                  </w:pPr>
                  <w:r w:rsidRPr="00871647">
                    <w:rPr>
                      <w:rFonts w:ascii="Times New Roman" w:eastAsia="Times New Roman" w:hAnsi="Times New Roman" w:cs="Times New Roman"/>
                      <w:sz w:val="24"/>
                      <w:szCs w:val="24"/>
                    </w:rPr>
                    <w:t>(1)  Where an offence under the Act has been committed, by a company, </w:t>
                  </w:r>
                  <w:r w:rsidRPr="00871647">
                    <w:rPr>
                      <w:rFonts w:ascii="Times New Roman" w:eastAsia="Times New Roman" w:hAnsi="Times New Roman" w:cs="Times New Roman"/>
                      <w:i/>
                      <w:iCs/>
                      <w:sz w:val="24"/>
                      <w:szCs w:val="24"/>
                    </w:rPr>
                    <w:t>eveiy person </w:t>
                  </w:r>
                  <w:r w:rsidRPr="00871647">
                    <w:rPr>
                      <w:rFonts w:ascii="Times New Roman" w:eastAsia="Times New Roman" w:hAnsi="Times New Roman" w:cs="Times New Roman"/>
                      <w:sz w:val="24"/>
                      <w:szCs w:val="24"/>
                    </w:rPr>
                    <w:t>who, at the time offence was committed, was incharge of, and was responsible to the company for the conduct of the business as well as company shall be deemed to be guilty of the offence and shall be liable to be proceeded against and punished accordingly.</w:t>
                  </w:r>
                </w:p>
                <w:p w:rsidR="008F105D" w:rsidRPr="00871647" w:rsidRDefault="008F105D" w:rsidP="002043B8">
                  <w:pPr>
                    <w:shd w:val="clear" w:color="auto" w:fill="FFFFFF"/>
                    <w:spacing w:after="100" w:afterAutospacing="1" w:line="240" w:lineRule="auto"/>
                    <w:rPr>
                      <w:rFonts w:ascii="Times New Roman" w:eastAsia="Times New Roman" w:hAnsi="Times New Roman" w:cs="Times New Roman"/>
                      <w:sz w:val="24"/>
                      <w:szCs w:val="24"/>
                    </w:rPr>
                  </w:pPr>
                  <w:r w:rsidRPr="00871647">
                    <w:rPr>
                      <w:rFonts w:ascii="Times New Roman" w:eastAsia="Times New Roman" w:hAnsi="Times New Roman" w:cs="Times New Roman"/>
                      <w:sz w:val="24"/>
                      <w:szCs w:val="24"/>
                    </w:rPr>
                    <w:t>Such a person shall not be held liable to any punishment if he proves that the offence was committed without his knowledge or that he has exercised all due diligence to prevent the commission of such offence.</w:t>
                  </w:r>
                </w:p>
                <w:p w:rsidR="008F105D" w:rsidRPr="00871647" w:rsidRDefault="008F105D" w:rsidP="002043B8">
                  <w:pPr>
                    <w:shd w:val="clear" w:color="auto" w:fill="FFFFFF"/>
                    <w:spacing w:after="100" w:afterAutospacing="1" w:line="240" w:lineRule="auto"/>
                    <w:rPr>
                      <w:rFonts w:ascii="Times New Roman" w:eastAsia="Times New Roman" w:hAnsi="Times New Roman" w:cs="Times New Roman"/>
                      <w:sz w:val="24"/>
                      <w:szCs w:val="24"/>
                    </w:rPr>
                  </w:pPr>
                  <w:r w:rsidRPr="00871647">
                    <w:rPr>
                      <w:rFonts w:ascii="Times New Roman" w:eastAsia="Times New Roman" w:hAnsi="Times New Roman" w:cs="Times New Roman"/>
                      <w:sz w:val="24"/>
                      <w:szCs w:val="24"/>
                    </w:rPr>
                    <w:t>(2)       Section 278B says that notwithstanding anything contained in sub-section (1) where an offence by a company under this Act is committed and it is proved that the offence has been committed with the consent or connivance of or is attributable to any neglect on the part of, any director, manager, secretary or other officer of the company, such director, manager, secretary, or other officer shall also be deemed to be guilty of that offence and shall be liable to be proceeded against and punished accordingly.</w:t>
                  </w:r>
                </w:p>
                <w:p w:rsidR="008F105D" w:rsidRPr="00871647" w:rsidRDefault="008F105D" w:rsidP="002043B8">
                  <w:pPr>
                    <w:shd w:val="clear" w:color="auto" w:fill="FFFFFF"/>
                    <w:spacing w:after="100" w:afterAutospacing="1" w:line="240" w:lineRule="auto"/>
                    <w:ind w:right="255"/>
                    <w:rPr>
                      <w:rFonts w:ascii="Times New Roman" w:eastAsia="Times New Roman" w:hAnsi="Times New Roman" w:cs="Times New Roman"/>
                      <w:sz w:val="24"/>
                      <w:szCs w:val="24"/>
                    </w:rPr>
                  </w:pPr>
                  <w:r w:rsidRPr="00871647">
                    <w:rPr>
                      <w:rFonts w:ascii="Times New Roman" w:eastAsia="Times New Roman" w:hAnsi="Times New Roman" w:cs="Times New Roman"/>
                      <w:sz w:val="24"/>
                      <w:szCs w:val="24"/>
                    </w:rPr>
                    <w:t>(3)       Section 278B Where an offence under this Act has been committed by a person, being a company, and the punishment for such offense is imprisonment and fine, then, without prejudice to the provisions contained in sub-section (1) or sub-section (2), such company shall be punished with fine and every person, referred to in sub-section (1), or the director, manager, secretary or other officer of the company referred to in sub-section (2), shall be liable to be proceeded against and punished in accordance with the provisions of this Act.”</w:t>
                  </w:r>
                </w:p>
                <w:p w:rsidR="008F105D" w:rsidRPr="00871647" w:rsidRDefault="008F105D" w:rsidP="002043B8">
                  <w:pPr>
                    <w:shd w:val="clear" w:color="auto" w:fill="FFFFFF"/>
                    <w:spacing w:after="100" w:afterAutospacing="1" w:line="240" w:lineRule="auto"/>
                    <w:ind w:right="255"/>
                    <w:rPr>
                      <w:rFonts w:ascii="Times New Roman" w:eastAsia="Times New Roman" w:hAnsi="Times New Roman" w:cs="Times New Roman"/>
                      <w:sz w:val="24"/>
                      <w:szCs w:val="24"/>
                    </w:rPr>
                  </w:pPr>
                  <w:bookmarkStart w:id="47" w:name="17"/>
                  <w:bookmarkEnd w:id="47"/>
                  <w:r w:rsidRPr="00871647">
                    <w:rPr>
                      <w:rFonts w:ascii="Times New Roman" w:eastAsia="Times New Roman" w:hAnsi="Times New Roman" w:cs="Times New Roman"/>
                      <w:sz w:val="24"/>
                      <w:szCs w:val="24"/>
                    </w:rPr>
                    <w:t> </w:t>
                  </w:r>
                  <w:r w:rsidRPr="00871647">
                    <w:rPr>
                      <w:rFonts w:ascii="Times New Roman" w:eastAsia="Times New Roman" w:hAnsi="Times New Roman" w:cs="Times New Roman"/>
                      <w:b/>
                      <w:bCs/>
                      <w:sz w:val="24"/>
                      <w:szCs w:val="24"/>
                    </w:rPr>
                    <w:t>17.       Offences by Hindu Undivided Families. (Section 278 C).</w:t>
                  </w:r>
                  <w:r w:rsidRPr="00871647">
                    <w:rPr>
                      <w:rFonts w:ascii="Times New Roman" w:eastAsia="Times New Roman" w:hAnsi="Times New Roman" w:cs="Times New Roman"/>
                      <w:sz w:val="24"/>
                      <w:szCs w:val="24"/>
                    </w:rPr>
                    <w:t> For any offence committed by H.U.F., its Karta shall be liable for punishment and if any member was also involved, he shall also be punishable.</w:t>
                  </w:r>
                </w:p>
                <w:p w:rsidR="008F105D" w:rsidRPr="00871647" w:rsidRDefault="008F105D" w:rsidP="002043B8">
                  <w:pPr>
                    <w:shd w:val="clear" w:color="auto" w:fill="FFFFFF"/>
                    <w:spacing w:after="100" w:afterAutospacing="1" w:line="240" w:lineRule="auto"/>
                    <w:ind w:right="255"/>
                    <w:rPr>
                      <w:rFonts w:ascii="Times New Roman" w:eastAsia="Times New Roman" w:hAnsi="Times New Roman" w:cs="Times New Roman"/>
                      <w:sz w:val="24"/>
                      <w:szCs w:val="24"/>
                    </w:rPr>
                  </w:pPr>
                  <w:r w:rsidRPr="00871647">
                    <w:rPr>
                      <w:rFonts w:ascii="Times New Roman" w:eastAsia="Times New Roman" w:hAnsi="Times New Roman" w:cs="Times New Roman"/>
                      <w:sz w:val="24"/>
                      <w:szCs w:val="24"/>
                    </w:rPr>
                    <w:t>But if Karta can prove that the offence was committed without his knowledge or that he has exercised all due diligence to present the commission of such offence he can escape punishment.</w:t>
                  </w:r>
                </w:p>
                <w:p w:rsidR="008F105D" w:rsidRPr="00871647" w:rsidRDefault="008F105D" w:rsidP="002043B8">
                  <w:pPr>
                    <w:shd w:val="clear" w:color="auto" w:fill="FFFFFF"/>
                    <w:spacing w:after="100" w:afterAutospacing="1" w:line="240" w:lineRule="auto"/>
                    <w:ind w:right="255"/>
                    <w:rPr>
                      <w:rFonts w:ascii="Times New Roman" w:eastAsia="Times New Roman" w:hAnsi="Times New Roman" w:cs="Times New Roman"/>
                      <w:sz w:val="24"/>
                      <w:szCs w:val="24"/>
                    </w:rPr>
                  </w:pPr>
                  <w:bookmarkStart w:id="48" w:name="18"/>
                  <w:bookmarkEnd w:id="48"/>
                  <w:r w:rsidRPr="00871647">
                    <w:rPr>
                      <w:rFonts w:ascii="Times New Roman" w:eastAsia="Times New Roman" w:hAnsi="Times New Roman" w:cs="Times New Roman"/>
                      <w:b/>
                      <w:bCs/>
                      <w:sz w:val="24"/>
                      <w:szCs w:val="24"/>
                    </w:rPr>
                    <w:t>18.       Presumption as to Assets, Books of Account etc. in certain cases. (Section 278 D)</w:t>
                  </w:r>
                  <w:r w:rsidRPr="00871647">
                    <w:rPr>
                      <w:rFonts w:ascii="Times New Roman" w:eastAsia="Times New Roman" w:hAnsi="Times New Roman" w:cs="Times New Roman"/>
                      <w:sz w:val="24"/>
                      <w:szCs w:val="24"/>
                    </w:rPr>
                    <w:t>. Where during any search conducted u/s 132, any money, bullion, uthori or other valuable article or thing or any books of account or other documents has or have been found in the possession or control of any person and such assets or books or documents are tendered by the prosecution in evidence against such person the provisions of Section 132 (4A) shall apply to such assets.</w:t>
                  </w:r>
                </w:p>
                <w:p w:rsidR="008F105D" w:rsidRPr="00871647" w:rsidRDefault="008F105D" w:rsidP="002043B8">
                  <w:pPr>
                    <w:shd w:val="clear" w:color="auto" w:fill="FFFFFF"/>
                    <w:spacing w:after="100" w:afterAutospacing="1" w:line="240" w:lineRule="auto"/>
                    <w:ind w:right="255"/>
                    <w:rPr>
                      <w:rFonts w:ascii="Times New Roman" w:eastAsia="Times New Roman" w:hAnsi="Times New Roman" w:cs="Times New Roman"/>
                      <w:sz w:val="24"/>
                      <w:szCs w:val="24"/>
                    </w:rPr>
                  </w:pPr>
                  <w:r w:rsidRPr="00871647">
                    <w:rPr>
                      <w:rFonts w:ascii="Times New Roman" w:eastAsia="Times New Roman" w:hAnsi="Times New Roman" w:cs="Times New Roman"/>
                      <w:sz w:val="24"/>
                      <w:szCs w:val="24"/>
                    </w:rPr>
                    <w:br/>
                  </w:r>
                  <w:bookmarkStart w:id="49" w:name="19"/>
                  <w:bookmarkEnd w:id="49"/>
                  <w:r w:rsidRPr="00871647">
                    <w:rPr>
                      <w:rFonts w:ascii="Times New Roman" w:eastAsia="Times New Roman" w:hAnsi="Times New Roman" w:cs="Times New Roman"/>
                      <w:b/>
                      <w:bCs/>
                      <w:sz w:val="24"/>
                      <w:szCs w:val="24"/>
                    </w:rPr>
                    <w:t>19.       Prosecution to be at the instance of commissioner [Section 279]</w:t>
                  </w:r>
                </w:p>
                <w:p w:rsidR="008F105D" w:rsidRPr="00871647" w:rsidRDefault="008F105D" w:rsidP="002043B8">
                  <w:pPr>
                    <w:shd w:val="clear" w:color="auto" w:fill="FFFFFF"/>
                    <w:spacing w:after="100" w:afterAutospacing="1" w:line="240" w:lineRule="auto"/>
                    <w:ind w:right="255"/>
                    <w:rPr>
                      <w:rFonts w:ascii="Times New Roman" w:eastAsia="Times New Roman" w:hAnsi="Times New Roman" w:cs="Times New Roman"/>
                      <w:sz w:val="24"/>
                      <w:szCs w:val="24"/>
                    </w:rPr>
                  </w:pPr>
                  <w:r w:rsidRPr="00871647">
                    <w:rPr>
                      <w:rFonts w:ascii="Times New Roman" w:eastAsia="Times New Roman" w:hAnsi="Times New Roman" w:cs="Times New Roman"/>
                      <w:sz w:val="24"/>
                      <w:szCs w:val="24"/>
                    </w:rPr>
                    <w:br/>
                    <w:t>A person shall not be proceeded against for any offence under Sections 275 A, 276, 276 A, 276 B, 276 BB, 276 C, 276 CC, 276 D, 277, 278 except with the previous sanction of the Commissioner or Commissioner (Appeals) or the appropriate authority</w:t>
                  </w:r>
                </w:p>
                <w:p w:rsidR="008F105D" w:rsidRPr="00871647" w:rsidRDefault="008F105D" w:rsidP="002043B8">
                  <w:pPr>
                    <w:shd w:val="clear" w:color="auto" w:fill="FFFFFF"/>
                    <w:spacing w:after="100" w:afterAutospacing="1" w:line="240" w:lineRule="auto"/>
                    <w:ind w:right="255"/>
                    <w:rPr>
                      <w:rFonts w:ascii="Times New Roman" w:eastAsia="Times New Roman" w:hAnsi="Times New Roman" w:cs="Times New Roman"/>
                      <w:sz w:val="24"/>
                      <w:szCs w:val="24"/>
                    </w:rPr>
                  </w:pPr>
                  <w:r w:rsidRPr="00871647">
                    <w:rPr>
                      <w:rFonts w:ascii="Times New Roman" w:eastAsia="Times New Roman" w:hAnsi="Times New Roman" w:cs="Times New Roman"/>
                      <w:sz w:val="24"/>
                      <w:szCs w:val="24"/>
                    </w:rPr>
                    <w:t>It is also provided that the Chief Commissioner or, as the case may be Director General, may issue such instructions or directions to the aforesaid income-tax authorities as he may deem fit for the institution of proceeding under this sub-Section. Appropriate authority shall have the same meaning as in Section 269 UA ©.</w:t>
                  </w:r>
                </w:p>
                <w:p w:rsidR="008F105D" w:rsidRPr="00871647" w:rsidRDefault="008F105D" w:rsidP="002043B8">
                  <w:pPr>
                    <w:shd w:val="clear" w:color="auto" w:fill="FFFFFF"/>
                    <w:spacing w:after="100" w:afterAutospacing="1" w:line="240" w:lineRule="auto"/>
                    <w:ind w:right="255"/>
                    <w:rPr>
                      <w:rFonts w:ascii="Times New Roman" w:eastAsia="Times New Roman" w:hAnsi="Times New Roman" w:cs="Times New Roman"/>
                      <w:sz w:val="24"/>
                      <w:szCs w:val="24"/>
                    </w:rPr>
                  </w:pPr>
                  <w:r w:rsidRPr="00871647">
                    <w:rPr>
                      <w:rFonts w:ascii="Times New Roman" w:eastAsia="Times New Roman" w:hAnsi="Times New Roman" w:cs="Times New Roman"/>
                      <w:sz w:val="24"/>
                      <w:szCs w:val="24"/>
                    </w:rPr>
                    <w:t>No prosecution u/s 276 or 277 shall be made in relation with assessment years in respect of which penalty has been reduced or waived by the Chief Commissioner or Commissioner. [279(1A)J.</w:t>
                  </w:r>
                </w:p>
                <w:p w:rsidR="008F105D" w:rsidRPr="00871647" w:rsidRDefault="008F105D" w:rsidP="002043B8">
                  <w:pPr>
                    <w:shd w:val="clear" w:color="auto" w:fill="FFFFFF"/>
                    <w:spacing w:after="100" w:afterAutospacing="1" w:line="240" w:lineRule="auto"/>
                    <w:ind w:right="255"/>
                    <w:rPr>
                      <w:rFonts w:ascii="Times New Roman" w:eastAsia="Times New Roman" w:hAnsi="Times New Roman" w:cs="Times New Roman"/>
                      <w:sz w:val="24"/>
                      <w:szCs w:val="24"/>
                    </w:rPr>
                  </w:pPr>
                  <w:r w:rsidRPr="00871647">
                    <w:rPr>
                      <w:rFonts w:ascii="Times New Roman" w:eastAsia="Times New Roman" w:hAnsi="Times New Roman" w:cs="Times New Roman"/>
                      <w:sz w:val="24"/>
                      <w:szCs w:val="24"/>
                    </w:rPr>
                    <w:t>Any offence under this chapter may either before or after the institution of proceedings be compounded by the Chief Commissioner or Director General. [Section 279 (2)]</w:t>
                  </w:r>
                </w:p>
                <w:p w:rsidR="008F105D" w:rsidRPr="00871647" w:rsidRDefault="008F105D" w:rsidP="002043B8">
                  <w:pPr>
                    <w:ind w:right="255"/>
                  </w:pPr>
                  <w:r w:rsidRPr="00871647">
                    <w:rPr>
                      <w:rFonts w:ascii="Times New Roman" w:eastAsia="Times New Roman" w:hAnsi="Times New Roman" w:cs="Times New Roman"/>
                      <w:sz w:val="24"/>
                      <w:szCs w:val="24"/>
                      <w:shd w:val="clear" w:color="auto" w:fill="FFFFFF"/>
                    </w:rPr>
                    <w:t>Where any proceedings has been taken against any person, any statement made or account or other document produced by such person before any of the income-tax authorities shall not be inadmissible as evidence for the purposes of such proceedings merely on the ground that such statement was made or account or document was produced in the belief that the penalty imposable would be reduced or waived under section 273 A or that the offence in respect of which such proceeding was taken would be compounded. [Section 279 (3)]</w:t>
                  </w:r>
                </w:p>
              </w:tc>
            </w:tr>
          </w:tbl>
          <w:p w:rsidR="008F105D" w:rsidRPr="00871647" w:rsidRDefault="008F105D" w:rsidP="002043B8">
            <w:pPr>
              <w:rPr>
                <w:rFonts w:ascii="Segoe UI" w:hAnsi="Segoe UI" w:cs="Segoe UI"/>
                <w:sz w:val="26"/>
                <w:szCs w:val="26"/>
              </w:rPr>
            </w:pPr>
          </w:p>
        </w:tc>
      </w:tr>
    </w:tbl>
    <w:p w:rsidR="008F105D" w:rsidRDefault="008F105D" w:rsidP="002043B8">
      <w:pPr>
        <w:tabs>
          <w:tab w:val="left" w:pos="912"/>
          <w:tab w:val="left" w:pos="913"/>
        </w:tabs>
        <w:spacing w:before="122" w:line="264" w:lineRule="auto"/>
        <w:ind w:right="691"/>
        <w:rPr>
          <w:rFonts w:ascii="Times New Roman" w:hAnsi="Times New Roman" w:cs="Times New Roman"/>
          <w:sz w:val="24"/>
          <w:szCs w:val="24"/>
        </w:rPr>
      </w:pPr>
    </w:p>
    <w:p w:rsidR="0037630E" w:rsidRDefault="0037630E" w:rsidP="002043B8">
      <w:pPr>
        <w:tabs>
          <w:tab w:val="left" w:pos="912"/>
          <w:tab w:val="left" w:pos="913"/>
        </w:tabs>
        <w:spacing w:before="122" w:line="264" w:lineRule="auto"/>
        <w:ind w:right="691"/>
        <w:rPr>
          <w:rFonts w:ascii="Times New Roman" w:hAnsi="Times New Roman" w:cs="Times New Roman"/>
          <w:sz w:val="24"/>
          <w:szCs w:val="24"/>
        </w:rPr>
      </w:pPr>
      <w:r w:rsidRPr="0037630E">
        <w:rPr>
          <w:rFonts w:ascii="Times New Roman" w:hAnsi="Times New Roman" w:cs="Times New Roman"/>
          <w:b/>
          <w:sz w:val="24"/>
          <w:szCs w:val="24"/>
        </w:rPr>
        <w:t>QUESTIONS</w:t>
      </w:r>
      <w:r>
        <w:rPr>
          <w:rFonts w:ascii="Times New Roman" w:hAnsi="Times New Roman" w:cs="Times New Roman"/>
          <w:b/>
          <w:sz w:val="24"/>
          <w:szCs w:val="24"/>
        </w:rPr>
        <w:t>:-</w:t>
      </w:r>
    </w:p>
    <w:p w:rsidR="00DE2F36" w:rsidRDefault="00F70C00" w:rsidP="002043B8">
      <w:pPr>
        <w:tabs>
          <w:tab w:val="left" w:pos="912"/>
          <w:tab w:val="left" w:pos="913"/>
        </w:tabs>
        <w:spacing w:before="122" w:line="264" w:lineRule="auto"/>
        <w:ind w:right="691"/>
        <w:rPr>
          <w:rFonts w:ascii="Times New Roman" w:hAnsi="Times New Roman" w:cs="Times New Roman"/>
          <w:sz w:val="24"/>
          <w:szCs w:val="24"/>
        </w:rPr>
      </w:pPr>
      <w:r>
        <w:rPr>
          <w:rFonts w:ascii="Times New Roman" w:hAnsi="Times New Roman" w:cs="Times New Roman"/>
          <w:b/>
          <w:sz w:val="24"/>
          <w:szCs w:val="24"/>
        </w:rPr>
        <w:t xml:space="preserve">1) </w:t>
      </w:r>
      <w:r w:rsidR="0085388A">
        <w:rPr>
          <w:rFonts w:ascii="Times New Roman" w:hAnsi="Times New Roman" w:cs="Times New Roman"/>
          <w:sz w:val="24"/>
          <w:szCs w:val="24"/>
        </w:rPr>
        <w:t>Explain briefly the different types of assessement?</w:t>
      </w:r>
    </w:p>
    <w:p w:rsidR="00112F28" w:rsidRPr="00112F28" w:rsidRDefault="00112F28" w:rsidP="002043B8">
      <w:pPr>
        <w:tabs>
          <w:tab w:val="left" w:pos="912"/>
          <w:tab w:val="left" w:pos="913"/>
        </w:tabs>
        <w:spacing w:before="122" w:line="264" w:lineRule="auto"/>
        <w:ind w:right="691"/>
        <w:rPr>
          <w:rFonts w:ascii="Times New Roman" w:hAnsi="Times New Roman" w:cs="Times New Roman"/>
          <w:sz w:val="24"/>
          <w:szCs w:val="24"/>
        </w:rPr>
      </w:pPr>
      <w:r>
        <w:rPr>
          <w:rFonts w:ascii="Times New Roman" w:hAnsi="Times New Roman" w:cs="Times New Roman"/>
          <w:b/>
          <w:sz w:val="24"/>
          <w:szCs w:val="24"/>
        </w:rPr>
        <w:t>2)</w:t>
      </w:r>
      <w:r>
        <w:rPr>
          <w:rFonts w:ascii="Times New Roman" w:hAnsi="Times New Roman" w:cs="Times New Roman"/>
          <w:sz w:val="24"/>
          <w:szCs w:val="24"/>
        </w:rPr>
        <w:t xml:space="preserve"> What are the main provisions regarding deductions of tax at source?</w:t>
      </w:r>
    </w:p>
    <w:p w:rsidR="001D050E" w:rsidRDefault="001D050E" w:rsidP="002043B8">
      <w:pPr>
        <w:tabs>
          <w:tab w:val="left" w:pos="912"/>
          <w:tab w:val="left" w:pos="913"/>
        </w:tabs>
        <w:spacing w:before="122" w:line="264" w:lineRule="auto"/>
        <w:ind w:right="691"/>
        <w:rPr>
          <w:rFonts w:ascii="Times New Roman" w:hAnsi="Times New Roman" w:cs="Times New Roman"/>
          <w:sz w:val="24"/>
          <w:szCs w:val="24"/>
        </w:rPr>
      </w:pPr>
      <w:r>
        <w:rPr>
          <w:rFonts w:ascii="Times New Roman" w:hAnsi="Times New Roman" w:cs="Times New Roman"/>
          <w:b/>
          <w:sz w:val="24"/>
          <w:szCs w:val="24"/>
        </w:rPr>
        <w:t>3)</w:t>
      </w:r>
      <w:r w:rsidR="007B666C">
        <w:rPr>
          <w:rFonts w:ascii="Times New Roman" w:hAnsi="Times New Roman" w:cs="Times New Roman"/>
          <w:sz w:val="24"/>
          <w:szCs w:val="24"/>
        </w:rPr>
        <w:t xml:space="preserve"> When does the liability to pay advance tax arise? When such a tax is to be paid and how it is calculated and paid? </w:t>
      </w:r>
    </w:p>
    <w:p w:rsidR="00B807D7" w:rsidRDefault="00B807D7" w:rsidP="002043B8">
      <w:pPr>
        <w:tabs>
          <w:tab w:val="left" w:pos="912"/>
          <w:tab w:val="left" w:pos="913"/>
        </w:tabs>
        <w:spacing w:before="122" w:line="264" w:lineRule="auto"/>
        <w:ind w:right="691"/>
        <w:rPr>
          <w:rFonts w:ascii="Times New Roman" w:hAnsi="Times New Roman" w:cs="Times New Roman"/>
          <w:sz w:val="24"/>
          <w:szCs w:val="24"/>
        </w:rPr>
      </w:pPr>
      <w:r>
        <w:rPr>
          <w:rFonts w:ascii="Times New Roman" w:hAnsi="Times New Roman" w:cs="Times New Roman"/>
          <w:b/>
          <w:sz w:val="24"/>
          <w:szCs w:val="24"/>
        </w:rPr>
        <w:t xml:space="preserve">4) </w:t>
      </w:r>
      <w:r>
        <w:rPr>
          <w:rFonts w:ascii="Times New Roman" w:hAnsi="Times New Roman" w:cs="Times New Roman"/>
          <w:sz w:val="24"/>
          <w:szCs w:val="24"/>
        </w:rPr>
        <w:t>Describe briefly the procedure of an appeal to the Commissioner (Appeals).</w:t>
      </w:r>
    </w:p>
    <w:p w:rsidR="00F85EBC" w:rsidRPr="00F85EBC" w:rsidRDefault="00F85EBC" w:rsidP="002043B8">
      <w:pPr>
        <w:tabs>
          <w:tab w:val="left" w:pos="912"/>
          <w:tab w:val="left" w:pos="913"/>
        </w:tabs>
        <w:spacing w:before="122" w:line="264" w:lineRule="auto"/>
        <w:ind w:right="691"/>
        <w:rPr>
          <w:rFonts w:ascii="Times New Roman" w:hAnsi="Times New Roman" w:cs="Times New Roman"/>
          <w:sz w:val="24"/>
          <w:szCs w:val="24"/>
        </w:rPr>
      </w:pPr>
      <w:r>
        <w:rPr>
          <w:rFonts w:ascii="Times New Roman" w:hAnsi="Times New Roman" w:cs="Times New Roman"/>
          <w:b/>
          <w:sz w:val="24"/>
          <w:szCs w:val="24"/>
        </w:rPr>
        <w:t xml:space="preserve">5) </w:t>
      </w:r>
      <w:r>
        <w:rPr>
          <w:rFonts w:ascii="Times New Roman" w:hAnsi="Times New Roman" w:cs="Times New Roman"/>
          <w:sz w:val="24"/>
          <w:szCs w:val="24"/>
        </w:rPr>
        <w:t>Describe the provisions of Income Tax Act</w:t>
      </w:r>
      <w:r w:rsidR="001B1B63">
        <w:rPr>
          <w:rFonts w:ascii="Times New Roman" w:hAnsi="Times New Roman" w:cs="Times New Roman"/>
          <w:sz w:val="24"/>
          <w:szCs w:val="24"/>
        </w:rPr>
        <w:t xml:space="preserve"> </w:t>
      </w:r>
      <w:r>
        <w:rPr>
          <w:rFonts w:ascii="Times New Roman" w:hAnsi="Times New Roman" w:cs="Times New Roman"/>
          <w:sz w:val="24"/>
          <w:szCs w:val="24"/>
        </w:rPr>
        <w:t xml:space="preserve">regarding revision by the commissioner </w:t>
      </w:r>
      <w:r w:rsidR="001B1B63">
        <w:rPr>
          <w:rFonts w:ascii="Times New Roman" w:hAnsi="Times New Roman" w:cs="Times New Roman"/>
          <w:sz w:val="24"/>
          <w:szCs w:val="24"/>
        </w:rPr>
        <w:t>of Income Tax.</w:t>
      </w:r>
    </w:p>
    <w:p w:rsidR="00EC096A" w:rsidRPr="00871647" w:rsidRDefault="00EC096A" w:rsidP="002043B8">
      <w:pPr>
        <w:tabs>
          <w:tab w:val="left" w:pos="912"/>
          <w:tab w:val="left" w:pos="913"/>
        </w:tabs>
        <w:spacing w:before="122" w:line="264" w:lineRule="auto"/>
        <w:ind w:right="691"/>
        <w:rPr>
          <w:rFonts w:ascii="Times New Roman" w:hAnsi="Times New Roman" w:cs="Times New Roman"/>
          <w:sz w:val="24"/>
          <w:szCs w:val="24"/>
        </w:rPr>
      </w:pPr>
    </w:p>
    <w:p w:rsidR="00EC096A" w:rsidRPr="00871647" w:rsidRDefault="00EC096A" w:rsidP="002043B8">
      <w:pPr>
        <w:tabs>
          <w:tab w:val="left" w:pos="912"/>
          <w:tab w:val="left" w:pos="913"/>
        </w:tabs>
        <w:spacing w:before="122" w:line="264" w:lineRule="auto"/>
        <w:ind w:right="691"/>
        <w:rPr>
          <w:rFonts w:ascii="Times New Roman" w:hAnsi="Times New Roman" w:cs="Times New Roman"/>
          <w:sz w:val="24"/>
          <w:szCs w:val="24"/>
        </w:rPr>
      </w:pPr>
    </w:p>
    <w:p w:rsidR="00EC096A" w:rsidRPr="00871647" w:rsidRDefault="00EC096A" w:rsidP="002043B8">
      <w:pPr>
        <w:tabs>
          <w:tab w:val="left" w:pos="912"/>
          <w:tab w:val="left" w:pos="913"/>
        </w:tabs>
        <w:spacing w:before="122" w:line="264" w:lineRule="auto"/>
        <w:ind w:right="691"/>
        <w:rPr>
          <w:rFonts w:ascii="Times New Roman" w:hAnsi="Times New Roman" w:cs="Times New Roman"/>
          <w:sz w:val="24"/>
          <w:szCs w:val="24"/>
        </w:rPr>
      </w:pPr>
    </w:p>
    <w:p w:rsidR="00EC096A" w:rsidRPr="00871647" w:rsidRDefault="00EC096A" w:rsidP="002043B8">
      <w:pPr>
        <w:tabs>
          <w:tab w:val="left" w:pos="912"/>
          <w:tab w:val="left" w:pos="913"/>
        </w:tabs>
        <w:spacing w:before="122" w:line="264" w:lineRule="auto"/>
        <w:ind w:right="691"/>
        <w:rPr>
          <w:rFonts w:ascii="Times New Roman" w:hAnsi="Times New Roman" w:cs="Times New Roman"/>
          <w:sz w:val="24"/>
          <w:szCs w:val="24"/>
        </w:rPr>
      </w:pPr>
    </w:p>
    <w:p w:rsidR="00EC096A" w:rsidRPr="00871647" w:rsidRDefault="00EC096A" w:rsidP="002043B8">
      <w:pPr>
        <w:tabs>
          <w:tab w:val="left" w:pos="912"/>
          <w:tab w:val="left" w:pos="913"/>
        </w:tabs>
        <w:spacing w:before="122" w:line="264" w:lineRule="auto"/>
        <w:ind w:right="691"/>
        <w:rPr>
          <w:rFonts w:ascii="Times New Roman" w:hAnsi="Times New Roman" w:cs="Times New Roman"/>
          <w:sz w:val="24"/>
          <w:szCs w:val="24"/>
        </w:rPr>
      </w:pPr>
    </w:p>
    <w:p w:rsidR="00EC096A" w:rsidRPr="00871647" w:rsidRDefault="00EC096A" w:rsidP="002043B8">
      <w:pPr>
        <w:tabs>
          <w:tab w:val="left" w:pos="912"/>
          <w:tab w:val="left" w:pos="913"/>
        </w:tabs>
        <w:spacing w:before="122" w:line="264" w:lineRule="auto"/>
        <w:ind w:right="691"/>
        <w:rPr>
          <w:rFonts w:ascii="Times New Roman" w:hAnsi="Times New Roman" w:cs="Times New Roman"/>
          <w:sz w:val="24"/>
          <w:szCs w:val="24"/>
        </w:rPr>
      </w:pPr>
    </w:p>
    <w:p w:rsidR="00EC096A" w:rsidRPr="00871647" w:rsidRDefault="00EC096A" w:rsidP="002043B8">
      <w:pPr>
        <w:tabs>
          <w:tab w:val="left" w:pos="912"/>
          <w:tab w:val="left" w:pos="913"/>
        </w:tabs>
        <w:spacing w:before="122" w:line="264" w:lineRule="auto"/>
        <w:ind w:right="691"/>
        <w:rPr>
          <w:rFonts w:ascii="Times New Roman" w:hAnsi="Times New Roman" w:cs="Times New Roman"/>
          <w:sz w:val="24"/>
          <w:szCs w:val="24"/>
        </w:rPr>
      </w:pPr>
    </w:p>
    <w:sectPr w:rsidR="00EC096A" w:rsidRPr="00871647" w:rsidSect="00127EA1">
      <w:headerReference w:type="even" r:id="rId52"/>
      <w:headerReference w:type="default" r:id="rId53"/>
      <w:footerReference w:type="default" r:id="rId54"/>
      <w:headerReference w:type="first" r:id="rId55"/>
      <w:pgSz w:w="12240" w:h="15840"/>
      <w:pgMar w:top="1440" w:right="720" w:bottom="1440" w:left="1440" w:header="605" w:footer="1382" w:gutter="0"/>
      <w:pgBorders w:offsetFrom="page">
        <w:top w:val="thickThinSmallGap" w:sz="24" w:space="24" w:color="auto"/>
        <w:left w:val="thickThinSmallGap" w:sz="24" w:space="24" w:color="auto"/>
        <w:bottom w:val="thinThickSmallGap" w:sz="24" w:space="24" w:color="auto"/>
        <w:right w:val="thinThickSmallGap" w:sz="24" w:space="24" w:color="auto"/>
      </w:pgBorders>
      <w:pgNumType w:start="1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F3AE3" w:rsidRDefault="009F3AE3" w:rsidP="0012151E">
      <w:pPr>
        <w:spacing w:after="0" w:line="240" w:lineRule="auto"/>
      </w:pPr>
      <w:r>
        <w:separator/>
      </w:r>
    </w:p>
  </w:endnote>
  <w:endnote w:type="continuationSeparator" w:id="0">
    <w:p w:rsidR="009F3AE3" w:rsidRDefault="009F3AE3" w:rsidP="001215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ZurichBT-Roman">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7493C" w:rsidRDefault="0087493C">
    <w:pPr>
      <w:pStyle w:val="Footer"/>
    </w:pPr>
  </w:p>
  <w:p w:rsidR="0087493C" w:rsidRDefault="0087493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7493C" w:rsidRDefault="0087493C">
    <w:pPr>
      <w:pStyle w:val="BodyText"/>
      <w:spacing w:line="14" w:lineRule="auto"/>
      <w:rPr>
        <w:sz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7493C" w:rsidRDefault="0087493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F3AE3" w:rsidRDefault="009F3AE3" w:rsidP="0012151E">
      <w:pPr>
        <w:spacing w:after="0" w:line="240" w:lineRule="auto"/>
      </w:pPr>
      <w:r>
        <w:separator/>
      </w:r>
    </w:p>
  </w:footnote>
  <w:footnote w:type="continuationSeparator" w:id="0">
    <w:p w:rsidR="009F3AE3" w:rsidRDefault="009F3AE3" w:rsidP="001215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7493C" w:rsidRDefault="0087493C">
    <w:pPr>
      <w:pStyle w:val="Header"/>
    </w:pPr>
    <w:r>
      <w:rPr>
        <w:rFonts w:ascii="Times New Roman" w:hAnsi="Times New Roman" w:cs="Times New Roman"/>
        <w:b/>
        <w:sz w:val="24"/>
        <w:szCs w:val="28"/>
        <w:u w:val="single"/>
      </w:rPr>
      <w:t>B</w:t>
    </w:r>
    <w:r w:rsidRPr="00262BDF">
      <w:rPr>
        <w:rFonts w:ascii="Times New Roman" w:hAnsi="Times New Roman" w:cs="Times New Roman"/>
        <w:b/>
        <w:sz w:val="24"/>
        <w:szCs w:val="28"/>
        <w:u w:val="single"/>
      </w:rPr>
      <w:t>.COM.LL.B- IV SEMESTER</w:t>
    </w:r>
    <w:r w:rsidRPr="00262BDF">
      <w:rPr>
        <w:sz w:val="20"/>
      </w:rPr>
      <w:t xml:space="preserve"> </w:t>
    </w:r>
    <w:r>
      <w:ptab w:relativeTo="margin" w:alignment="center" w:leader="none"/>
    </w:r>
    <w:r w:rsidRPr="00262BDF">
      <w:rPr>
        <w:noProof/>
      </w:rPr>
      <w:drawing>
        <wp:inline distT="0" distB="0" distL="0" distR="0">
          <wp:extent cx="1996660" cy="856973"/>
          <wp:effectExtent l="0" t="0" r="0" b="0"/>
          <wp:docPr id="168" name="Picture 1" descr="http://renaissancelawcollege.com/wp-content/themes/ril/images/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renaissancelawcollege.com/wp-content/themes/ril/images/logo.gi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96785" cy="857027"/>
                  </a:xfrm>
                  <a:prstGeom prst="rect">
                    <a:avLst/>
                  </a:prstGeom>
                  <a:noFill/>
                  <a:ln>
                    <a:noFill/>
                  </a:ln>
                </pic:spPr>
              </pic:pic>
            </a:graphicData>
          </a:graphic>
        </wp:inline>
      </w:drawing>
    </w:r>
    <w:r>
      <w:ptab w:relativeTo="margin" w:alignment="right" w:leader="none"/>
    </w:r>
    <w:r w:rsidRPr="00262BDF">
      <w:rPr>
        <w:rFonts w:ascii="Times New Roman" w:hAnsi="Times New Roman" w:cs="Times New Roman"/>
        <w:b/>
        <w:sz w:val="18"/>
        <w:szCs w:val="28"/>
        <w:u w:val="single"/>
      </w:rPr>
      <w:t>INCOME TAX LAW AND PRACTICE</w:t>
    </w:r>
    <w:sdt>
      <w:sdtPr>
        <w:id w:val="14376986"/>
        <w:docPartObj>
          <w:docPartGallery w:val="Watermarks"/>
          <w:docPartUnique/>
        </w:docPartObj>
      </w:sdtPr>
      <w:sdtEndPr/>
      <w:sdtContent>
        <w:r w:rsidR="009F3AE3">
          <w:rPr>
            <w:noProof/>
            <w:lang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63868877" o:spid="_x0000_s2066" type="#_x0000_t136" style="position:absolute;margin-left:0;margin-top:0;width:581.3pt;height:96.85pt;rotation:315;z-index:-251658752;mso-position-horizontal:center;mso-position-horizontal-relative:margin;mso-position-vertical:center;mso-position-vertical-relative:margin" o:allowincell="f" fillcolor="silver" stroked="f">
              <v:fill opacity=".5"/>
              <v:textpath style="font-family:&quot;Calibri&quot;;font-size:1pt" string="Renaissance Law College"/>
              <w10:wrap anchorx="margin" anchory="margin"/>
            </v:shape>
          </w:pic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7493C" w:rsidRDefault="0087493C">
    <w:pPr>
      <w:pStyle w:val="Header"/>
    </w:pPr>
  </w:p>
  <w:p w:rsidR="0087493C" w:rsidRDefault="0087493C">
    <w:r>
      <w:tab/>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7493C" w:rsidRPr="00CC4C7A" w:rsidRDefault="0087493C" w:rsidP="0012151E">
    <w:pPr>
      <w:pStyle w:val="Header"/>
      <w:rPr>
        <w:rFonts w:ascii="Times New Roman" w:hAnsi="Times New Roman" w:cs="Times New Roman"/>
        <w:b/>
        <w:sz w:val="20"/>
        <w:szCs w:val="28"/>
      </w:rPr>
    </w:pPr>
    <w:r w:rsidRPr="0012151E">
      <w:t>B.COM.LL.B- IV</w:t>
    </w:r>
    <w:r>
      <w:t xml:space="preserve"> Semester</w:t>
    </w:r>
    <w:r>
      <w:ptab w:relativeTo="margin" w:alignment="center" w:leader="none"/>
    </w:r>
    <w:r w:rsidRPr="0012151E">
      <w:rPr>
        <w:noProof/>
      </w:rPr>
      <w:drawing>
        <wp:inline distT="0" distB="0" distL="0" distR="0">
          <wp:extent cx="1996660" cy="856973"/>
          <wp:effectExtent l="0" t="0" r="0" b="635"/>
          <wp:docPr id="1" name="Picture 1" descr="http://renaissancelawcollege.com/wp-content/themes/ril/images/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renaissancelawcollege.com/wp-content/themes/ril/images/logo.gi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96785" cy="857027"/>
                  </a:xfrm>
                  <a:prstGeom prst="rect">
                    <a:avLst/>
                  </a:prstGeom>
                  <a:noFill/>
                  <a:ln>
                    <a:noFill/>
                  </a:ln>
                </pic:spPr>
              </pic:pic>
            </a:graphicData>
          </a:graphic>
        </wp:inline>
      </w:drawing>
    </w:r>
    <w:r>
      <w:ptab w:relativeTo="margin" w:alignment="right" w:leader="none"/>
    </w:r>
    <w:r w:rsidRPr="00CC4C7A">
      <w:rPr>
        <w:rFonts w:ascii="Times New Roman" w:hAnsi="Times New Roman" w:cs="Times New Roman"/>
        <w:b/>
        <w:sz w:val="20"/>
        <w:szCs w:val="28"/>
      </w:rPr>
      <w:t xml:space="preserve">INCOME TAX LAW AND </w:t>
    </w:r>
  </w:p>
  <w:p w:rsidR="0087493C" w:rsidRDefault="0087493C" w:rsidP="0012151E">
    <w:pPr>
      <w:pStyle w:val="Header"/>
    </w:pPr>
    <w:r w:rsidRPr="00CC4C7A">
      <w:rPr>
        <w:rFonts w:ascii="Times New Roman" w:hAnsi="Times New Roman" w:cs="Times New Roman"/>
        <w:b/>
        <w:sz w:val="20"/>
        <w:szCs w:val="28"/>
      </w:rPr>
      <w:tab/>
    </w:r>
    <w:r w:rsidRPr="00CC4C7A">
      <w:rPr>
        <w:rFonts w:ascii="Times New Roman" w:hAnsi="Times New Roman" w:cs="Times New Roman"/>
        <w:b/>
        <w:sz w:val="20"/>
        <w:szCs w:val="28"/>
      </w:rPr>
      <w:tab/>
      <w:t>PRACTICE</w:t>
    </w:r>
    <w:r w:rsidRPr="00CC4C7A">
      <w:rPr>
        <w:rFonts w:ascii="Times New Roman" w:hAnsi="Times New Roman" w:cs="Times New Roman"/>
        <w:b/>
        <w:sz w:val="20"/>
        <w:szCs w:val="28"/>
        <w:u w:val="single"/>
      </w:rPr>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7493C" w:rsidRDefault="0087493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3.5pt;visibility:visible;mso-wrap-style:square" o:bullet="t">
        <v:imagedata r:id="rId1" o:title=""/>
      </v:shape>
    </w:pict>
  </w:numPicBullet>
  <w:abstractNum w:abstractNumId="0" w15:restartNumberingAfterBreak="0">
    <w:nsid w:val="00394C26"/>
    <w:multiLevelType w:val="hybridMultilevel"/>
    <w:tmpl w:val="2278D5A8"/>
    <w:lvl w:ilvl="0" w:tplc="254E785E">
      <w:start w:val="1"/>
      <w:numFmt w:val="decimal"/>
      <w:lvlText w:val="%1."/>
      <w:lvlJc w:val="left"/>
      <w:pPr>
        <w:ind w:left="1032" w:hanging="407"/>
      </w:pPr>
      <w:rPr>
        <w:rFonts w:ascii="Arial" w:eastAsia="Arial" w:hAnsi="Arial" w:cs="Arial" w:hint="default"/>
        <w:b/>
        <w:bCs/>
        <w:color w:val="231F20"/>
        <w:spacing w:val="-15"/>
        <w:w w:val="100"/>
        <w:sz w:val="20"/>
        <w:szCs w:val="20"/>
        <w:lang w:val="en-US" w:eastAsia="en-US" w:bidi="ar-SA"/>
      </w:rPr>
    </w:lvl>
    <w:lvl w:ilvl="1" w:tplc="0FD2262E">
      <w:start w:val="1"/>
      <w:numFmt w:val="lowerLetter"/>
      <w:lvlText w:val="%2."/>
      <w:lvlJc w:val="left"/>
      <w:pPr>
        <w:ind w:left="1512" w:hanging="367"/>
      </w:pPr>
      <w:rPr>
        <w:rFonts w:ascii="Arial" w:eastAsia="Arial" w:hAnsi="Arial" w:cs="Arial" w:hint="default"/>
        <w:color w:val="231F20"/>
        <w:spacing w:val="-23"/>
        <w:w w:val="100"/>
        <w:sz w:val="20"/>
        <w:szCs w:val="20"/>
        <w:lang w:val="en-US" w:eastAsia="en-US" w:bidi="ar-SA"/>
      </w:rPr>
    </w:lvl>
    <w:lvl w:ilvl="2" w:tplc="22AC7EF2">
      <w:numFmt w:val="bullet"/>
      <w:lvlText w:val="•"/>
      <w:lvlJc w:val="left"/>
      <w:pPr>
        <w:ind w:left="2500" w:hanging="367"/>
      </w:pPr>
      <w:rPr>
        <w:rFonts w:hint="default"/>
        <w:lang w:val="en-US" w:eastAsia="en-US" w:bidi="ar-SA"/>
      </w:rPr>
    </w:lvl>
    <w:lvl w:ilvl="3" w:tplc="81E22240">
      <w:numFmt w:val="bullet"/>
      <w:lvlText w:val="•"/>
      <w:lvlJc w:val="left"/>
      <w:pPr>
        <w:ind w:left="3481" w:hanging="367"/>
      </w:pPr>
      <w:rPr>
        <w:rFonts w:hint="default"/>
        <w:lang w:val="en-US" w:eastAsia="en-US" w:bidi="ar-SA"/>
      </w:rPr>
    </w:lvl>
    <w:lvl w:ilvl="4" w:tplc="3BE8BDE8">
      <w:numFmt w:val="bullet"/>
      <w:lvlText w:val="•"/>
      <w:lvlJc w:val="left"/>
      <w:pPr>
        <w:ind w:left="4461" w:hanging="367"/>
      </w:pPr>
      <w:rPr>
        <w:rFonts w:hint="default"/>
        <w:lang w:val="en-US" w:eastAsia="en-US" w:bidi="ar-SA"/>
      </w:rPr>
    </w:lvl>
    <w:lvl w:ilvl="5" w:tplc="EF88F8EC">
      <w:numFmt w:val="bullet"/>
      <w:lvlText w:val="•"/>
      <w:lvlJc w:val="left"/>
      <w:pPr>
        <w:ind w:left="5442" w:hanging="367"/>
      </w:pPr>
      <w:rPr>
        <w:rFonts w:hint="default"/>
        <w:lang w:val="en-US" w:eastAsia="en-US" w:bidi="ar-SA"/>
      </w:rPr>
    </w:lvl>
    <w:lvl w:ilvl="6" w:tplc="0C5450CE">
      <w:numFmt w:val="bullet"/>
      <w:lvlText w:val="•"/>
      <w:lvlJc w:val="left"/>
      <w:pPr>
        <w:ind w:left="6423" w:hanging="367"/>
      </w:pPr>
      <w:rPr>
        <w:rFonts w:hint="default"/>
        <w:lang w:val="en-US" w:eastAsia="en-US" w:bidi="ar-SA"/>
      </w:rPr>
    </w:lvl>
    <w:lvl w:ilvl="7" w:tplc="59F0DA8E">
      <w:numFmt w:val="bullet"/>
      <w:lvlText w:val="•"/>
      <w:lvlJc w:val="left"/>
      <w:pPr>
        <w:ind w:left="7403" w:hanging="367"/>
      </w:pPr>
      <w:rPr>
        <w:rFonts w:hint="default"/>
        <w:lang w:val="en-US" w:eastAsia="en-US" w:bidi="ar-SA"/>
      </w:rPr>
    </w:lvl>
    <w:lvl w:ilvl="8" w:tplc="17407426">
      <w:numFmt w:val="bullet"/>
      <w:lvlText w:val="•"/>
      <w:lvlJc w:val="left"/>
      <w:pPr>
        <w:ind w:left="8384" w:hanging="367"/>
      </w:pPr>
      <w:rPr>
        <w:rFonts w:hint="default"/>
        <w:lang w:val="en-US" w:eastAsia="en-US" w:bidi="ar-SA"/>
      </w:rPr>
    </w:lvl>
  </w:abstractNum>
  <w:abstractNum w:abstractNumId="1" w15:restartNumberingAfterBreak="0">
    <w:nsid w:val="004E5D56"/>
    <w:multiLevelType w:val="hybridMultilevel"/>
    <w:tmpl w:val="FA08BE5A"/>
    <w:lvl w:ilvl="0" w:tplc="0226E74A">
      <w:start w:val="1"/>
      <w:numFmt w:val="lowerLetter"/>
      <w:lvlText w:val="%1)"/>
      <w:lvlJc w:val="left"/>
      <w:pPr>
        <w:ind w:left="1032" w:hanging="418"/>
      </w:pPr>
      <w:rPr>
        <w:rFonts w:ascii="Arial" w:eastAsia="Arial" w:hAnsi="Arial" w:cs="Arial" w:hint="default"/>
        <w:b/>
        <w:bCs/>
        <w:color w:val="231F20"/>
        <w:spacing w:val="-8"/>
        <w:w w:val="100"/>
        <w:sz w:val="20"/>
        <w:szCs w:val="20"/>
        <w:lang w:val="en-US" w:eastAsia="en-US" w:bidi="ar-SA"/>
      </w:rPr>
    </w:lvl>
    <w:lvl w:ilvl="1" w:tplc="92A8C41A">
      <w:numFmt w:val="bullet"/>
      <w:lvlText w:val="•"/>
      <w:lvlJc w:val="left"/>
      <w:pPr>
        <w:ind w:left="1970" w:hanging="418"/>
      </w:pPr>
      <w:rPr>
        <w:rFonts w:hint="default"/>
        <w:lang w:val="en-US" w:eastAsia="en-US" w:bidi="ar-SA"/>
      </w:rPr>
    </w:lvl>
    <w:lvl w:ilvl="2" w:tplc="A01AB036">
      <w:numFmt w:val="bullet"/>
      <w:lvlText w:val="•"/>
      <w:lvlJc w:val="left"/>
      <w:pPr>
        <w:ind w:left="2901" w:hanging="418"/>
      </w:pPr>
      <w:rPr>
        <w:rFonts w:hint="default"/>
        <w:lang w:val="en-US" w:eastAsia="en-US" w:bidi="ar-SA"/>
      </w:rPr>
    </w:lvl>
    <w:lvl w:ilvl="3" w:tplc="A740D476">
      <w:numFmt w:val="bullet"/>
      <w:lvlText w:val="•"/>
      <w:lvlJc w:val="left"/>
      <w:pPr>
        <w:ind w:left="3831" w:hanging="418"/>
      </w:pPr>
      <w:rPr>
        <w:rFonts w:hint="default"/>
        <w:lang w:val="en-US" w:eastAsia="en-US" w:bidi="ar-SA"/>
      </w:rPr>
    </w:lvl>
    <w:lvl w:ilvl="4" w:tplc="6928B918">
      <w:numFmt w:val="bullet"/>
      <w:lvlText w:val="•"/>
      <w:lvlJc w:val="left"/>
      <w:pPr>
        <w:ind w:left="4762" w:hanging="418"/>
      </w:pPr>
      <w:rPr>
        <w:rFonts w:hint="default"/>
        <w:lang w:val="en-US" w:eastAsia="en-US" w:bidi="ar-SA"/>
      </w:rPr>
    </w:lvl>
    <w:lvl w:ilvl="5" w:tplc="4D680002">
      <w:numFmt w:val="bullet"/>
      <w:lvlText w:val="•"/>
      <w:lvlJc w:val="left"/>
      <w:pPr>
        <w:ind w:left="5692" w:hanging="418"/>
      </w:pPr>
      <w:rPr>
        <w:rFonts w:hint="default"/>
        <w:lang w:val="en-US" w:eastAsia="en-US" w:bidi="ar-SA"/>
      </w:rPr>
    </w:lvl>
    <w:lvl w:ilvl="6" w:tplc="A9CA25D2">
      <w:numFmt w:val="bullet"/>
      <w:lvlText w:val="•"/>
      <w:lvlJc w:val="left"/>
      <w:pPr>
        <w:ind w:left="6623" w:hanging="418"/>
      </w:pPr>
      <w:rPr>
        <w:rFonts w:hint="default"/>
        <w:lang w:val="en-US" w:eastAsia="en-US" w:bidi="ar-SA"/>
      </w:rPr>
    </w:lvl>
    <w:lvl w:ilvl="7" w:tplc="507289EE">
      <w:numFmt w:val="bullet"/>
      <w:lvlText w:val="•"/>
      <w:lvlJc w:val="left"/>
      <w:pPr>
        <w:ind w:left="7554" w:hanging="418"/>
      </w:pPr>
      <w:rPr>
        <w:rFonts w:hint="default"/>
        <w:lang w:val="en-US" w:eastAsia="en-US" w:bidi="ar-SA"/>
      </w:rPr>
    </w:lvl>
    <w:lvl w:ilvl="8" w:tplc="E27A09E8">
      <w:numFmt w:val="bullet"/>
      <w:lvlText w:val="•"/>
      <w:lvlJc w:val="left"/>
      <w:pPr>
        <w:ind w:left="8484" w:hanging="418"/>
      </w:pPr>
      <w:rPr>
        <w:rFonts w:hint="default"/>
        <w:lang w:val="en-US" w:eastAsia="en-US" w:bidi="ar-SA"/>
      </w:rPr>
    </w:lvl>
  </w:abstractNum>
  <w:abstractNum w:abstractNumId="2" w15:restartNumberingAfterBreak="0">
    <w:nsid w:val="008113F1"/>
    <w:multiLevelType w:val="hybridMultilevel"/>
    <w:tmpl w:val="6AC2F318"/>
    <w:lvl w:ilvl="0" w:tplc="980812E4">
      <w:start w:val="1"/>
      <w:numFmt w:val="lowerLetter"/>
      <w:lvlText w:val="(%1)"/>
      <w:lvlJc w:val="left"/>
      <w:pPr>
        <w:ind w:left="254" w:hanging="303"/>
      </w:pPr>
      <w:rPr>
        <w:rFonts w:ascii="Times New Roman" w:eastAsia="Times New Roman" w:hAnsi="Times New Roman" w:cs="Times New Roman" w:hint="default"/>
        <w:spacing w:val="-12"/>
        <w:w w:val="100"/>
        <w:sz w:val="22"/>
        <w:szCs w:val="22"/>
        <w:lang w:val="en-US" w:eastAsia="en-US" w:bidi="ar-SA"/>
      </w:rPr>
    </w:lvl>
    <w:lvl w:ilvl="1" w:tplc="F0A8EB5E">
      <w:start w:val="1"/>
      <w:numFmt w:val="lowerLetter"/>
      <w:lvlText w:val="%2)"/>
      <w:lvlJc w:val="left"/>
      <w:pPr>
        <w:ind w:left="936" w:hanging="486"/>
      </w:pPr>
      <w:rPr>
        <w:rFonts w:ascii="Times New Roman" w:eastAsia="Times New Roman" w:hAnsi="Times New Roman" w:cs="Times New Roman" w:hint="default"/>
        <w:spacing w:val="-3"/>
        <w:w w:val="100"/>
        <w:sz w:val="22"/>
        <w:szCs w:val="22"/>
        <w:lang w:val="en-US" w:eastAsia="en-US" w:bidi="ar-SA"/>
      </w:rPr>
    </w:lvl>
    <w:lvl w:ilvl="2" w:tplc="25DE2280">
      <w:numFmt w:val="bullet"/>
      <w:lvlText w:val="•"/>
      <w:lvlJc w:val="left"/>
      <w:pPr>
        <w:ind w:left="1904" w:hanging="486"/>
      </w:pPr>
      <w:rPr>
        <w:rFonts w:hint="default"/>
        <w:lang w:val="en-US" w:eastAsia="en-US" w:bidi="ar-SA"/>
      </w:rPr>
    </w:lvl>
    <w:lvl w:ilvl="3" w:tplc="EF505240">
      <w:numFmt w:val="bullet"/>
      <w:lvlText w:val="•"/>
      <w:lvlJc w:val="left"/>
      <w:pPr>
        <w:ind w:left="2868" w:hanging="486"/>
      </w:pPr>
      <w:rPr>
        <w:rFonts w:hint="default"/>
        <w:lang w:val="en-US" w:eastAsia="en-US" w:bidi="ar-SA"/>
      </w:rPr>
    </w:lvl>
    <w:lvl w:ilvl="4" w:tplc="F30EE92C">
      <w:numFmt w:val="bullet"/>
      <w:lvlText w:val="•"/>
      <w:lvlJc w:val="left"/>
      <w:pPr>
        <w:ind w:left="3833" w:hanging="486"/>
      </w:pPr>
      <w:rPr>
        <w:rFonts w:hint="default"/>
        <w:lang w:val="en-US" w:eastAsia="en-US" w:bidi="ar-SA"/>
      </w:rPr>
    </w:lvl>
    <w:lvl w:ilvl="5" w:tplc="E7264E0E">
      <w:numFmt w:val="bullet"/>
      <w:lvlText w:val="•"/>
      <w:lvlJc w:val="left"/>
      <w:pPr>
        <w:ind w:left="4797" w:hanging="486"/>
      </w:pPr>
      <w:rPr>
        <w:rFonts w:hint="default"/>
        <w:lang w:val="en-US" w:eastAsia="en-US" w:bidi="ar-SA"/>
      </w:rPr>
    </w:lvl>
    <w:lvl w:ilvl="6" w:tplc="C832CC60">
      <w:numFmt w:val="bullet"/>
      <w:lvlText w:val="•"/>
      <w:lvlJc w:val="left"/>
      <w:pPr>
        <w:ind w:left="5762" w:hanging="486"/>
      </w:pPr>
      <w:rPr>
        <w:rFonts w:hint="default"/>
        <w:lang w:val="en-US" w:eastAsia="en-US" w:bidi="ar-SA"/>
      </w:rPr>
    </w:lvl>
    <w:lvl w:ilvl="7" w:tplc="FA7634EE">
      <w:numFmt w:val="bullet"/>
      <w:lvlText w:val="•"/>
      <w:lvlJc w:val="left"/>
      <w:pPr>
        <w:ind w:left="6726" w:hanging="486"/>
      </w:pPr>
      <w:rPr>
        <w:rFonts w:hint="default"/>
        <w:lang w:val="en-US" w:eastAsia="en-US" w:bidi="ar-SA"/>
      </w:rPr>
    </w:lvl>
    <w:lvl w:ilvl="8" w:tplc="ECFAF750">
      <w:numFmt w:val="bullet"/>
      <w:lvlText w:val="•"/>
      <w:lvlJc w:val="left"/>
      <w:pPr>
        <w:ind w:left="7691" w:hanging="486"/>
      </w:pPr>
      <w:rPr>
        <w:rFonts w:hint="default"/>
        <w:lang w:val="en-US" w:eastAsia="en-US" w:bidi="ar-SA"/>
      </w:rPr>
    </w:lvl>
  </w:abstractNum>
  <w:abstractNum w:abstractNumId="3" w15:restartNumberingAfterBreak="0">
    <w:nsid w:val="00BC5CD5"/>
    <w:multiLevelType w:val="hybridMultilevel"/>
    <w:tmpl w:val="2D4C102E"/>
    <w:lvl w:ilvl="0" w:tplc="AC14229C">
      <w:start w:val="1"/>
      <w:numFmt w:val="decimal"/>
      <w:lvlText w:val="%1."/>
      <w:lvlJc w:val="left"/>
      <w:pPr>
        <w:ind w:left="254" w:hanging="178"/>
      </w:pPr>
      <w:rPr>
        <w:rFonts w:ascii="Times New Roman" w:eastAsia="Times New Roman" w:hAnsi="Times New Roman" w:cs="Times New Roman" w:hint="default"/>
        <w:spacing w:val="-5"/>
        <w:w w:val="78"/>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10B4065"/>
    <w:multiLevelType w:val="hybridMultilevel"/>
    <w:tmpl w:val="4350D2AC"/>
    <w:lvl w:ilvl="0" w:tplc="916C6FAE">
      <w:start w:val="1"/>
      <w:numFmt w:val="decimal"/>
      <w:lvlText w:val="%1."/>
      <w:lvlJc w:val="left"/>
      <w:pPr>
        <w:ind w:left="1032" w:hanging="407"/>
      </w:pPr>
      <w:rPr>
        <w:rFonts w:ascii="Arial" w:eastAsia="Arial" w:hAnsi="Arial" w:cs="Arial" w:hint="default"/>
        <w:color w:val="231F20"/>
        <w:spacing w:val="-1"/>
        <w:w w:val="100"/>
        <w:sz w:val="20"/>
        <w:szCs w:val="20"/>
        <w:lang w:val="en-US" w:eastAsia="en-US" w:bidi="ar-SA"/>
      </w:rPr>
    </w:lvl>
    <w:lvl w:ilvl="1" w:tplc="EF12333E">
      <w:numFmt w:val="bullet"/>
      <w:lvlText w:val="•"/>
      <w:lvlJc w:val="left"/>
      <w:pPr>
        <w:ind w:left="1970" w:hanging="407"/>
      </w:pPr>
      <w:rPr>
        <w:rFonts w:hint="default"/>
        <w:lang w:val="en-US" w:eastAsia="en-US" w:bidi="ar-SA"/>
      </w:rPr>
    </w:lvl>
    <w:lvl w:ilvl="2" w:tplc="5A64437A">
      <w:numFmt w:val="bullet"/>
      <w:lvlText w:val="•"/>
      <w:lvlJc w:val="left"/>
      <w:pPr>
        <w:ind w:left="2901" w:hanging="407"/>
      </w:pPr>
      <w:rPr>
        <w:rFonts w:hint="default"/>
        <w:lang w:val="en-US" w:eastAsia="en-US" w:bidi="ar-SA"/>
      </w:rPr>
    </w:lvl>
    <w:lvl w:ilvl="3" w:tplc="FE1AB6FA">
      <w:numFmt w:val="bullet"/>
      <w:lvlText w:val="•"/>
      <w:lvlJc w:val="left"/>
      <w:pPr>
        <w:ind w:left="3831" w:hanging="407"/>
      </w:pPr>
      <w:rPr>
        <w:rFonts w:hint="default"/>
        <w:lang w:val="en-US" w:eastAsia="en-US" w:bidi="ar-SA"/>
      </w:rPr>
    </w:lvl>
    <w:lvl w:ilvl="4" w:tplc="38E2B960">
      <w:numFmt w:val="bullet"/>
      <w:lvlText w:val="•"/>
      <w:lvlJc w:val="left"/>
      <w:pPr>
        <w:ind w:left="4762" w:hanging="407"/>
      </w:pPr>
      <w:rPr>
        <w:rFonts w:hint="default"/>
        <w:lang w:val="en-US" w:eastAsia="en-US" w:bidi="ar-SA"/>
      </w:rPr>
    </w:lvl>
    <w:lvl w:ilvl="5" w:tplc="1A22F1C4">
      <w:numFmt w:val="bullet"/>
      <w:lvlText w:val="•"/>
      <w:lvlJc w:val="left"/>
      <w:pPr>
        <w:ind w:left="5692" w:hanging="407"/>
      </w:pPr>
      <w:rPr>
        <w:rFonts w:hint="default"/>
        <w:lang w:val="en-US" w:eastAsia="en-US" w:bidi="ar-SA"/>
      </w:rPr>
    </w:lvl>
    <w:lvl w:ilvl="6" w:tplc="A8A41D20">
      <w:numFmt w:val="bullet"/>
      <w:lvlText w:val="•"/>
      <w:lvlJc w:val="left"/>
      <w:pPr>
        <w:ind w:left="6623" w:hanging="407"/>
      </w:pPr>
      <w:rPr>
        <w:rFonts w:hint="default"/>
        <w:lang w:val="en-US" w:eastAsia="en-US" w:bidi="ar-SA"/>
      </w:rPr>
    </w:lvl>
    <w:lvl w:ilvl="7" w:tplc="AB708C44">
      <w:numFmt w:val="bullet"/>
      <w:lvlText w:val="•"/>
      <w:lvlJc w:val="left"/>
      <w:pPr>
        <w:ind w:left="7554" w:hanging="407"/>
      </w:pPr>
      <w:rPr>
        <w:rFonts w:hint="default"/>
        <w:lang w:val="en-US" w:eastAsia="en-US" w:bidi="ar-SA"/>
      </w:rPr>
    </w:lvl>
    <w:lvl w:ilvl="8" w:tplc="B6A8CA8A">
      <w:numFmt w:val="bullet"/>
      <w:lvlText w:val="•"/>
      <w:lvlJc w:val="left"/>
      <w:pPr>
        <w:ind w:left="8484" w:hanging="407"/>
      </w:pPr>
      <w:rPr>
        <w:rFonts w:hint="default"/>
        <w:lang w:val="en-US" w:eastAsia="en-US" w:bidi="ar-SA"/>
      </w:rPr>
    </w:lvl>
  </w:abstractNum>
  <w:abstractNum w:abstractNumId="5" w15:restartNumberingAfterBreak="0">
    <w:nsid w:val="01CB71DB"/>
    <w:multiLevelType w:val="hybridMultilevel"/>
    <w:tmpl w:val="71320B6E"/>
    <w:lvl w:ilvl="0" w:tplc="BA1E9670">
      <w:start w:val="1"/>
      <w:numFmt w:val="decimal"/>
      <w:lvlText w:val="%1."/>
      <w:lvlJc w:val="left"/>
      <w:pPr>
        <w:ind w:left="1032" w:hanging="407"/>
      </w:pPr>
      <w:rPr>
        <w:rFonts w:ascii="Arial" w:eastAsia="Arial" w:hAnsi="Arial" w:cs="Arial" w:hint="default"/>
        <w:b/>
        <w:bCs/>
        <w:color w:val="231F20"/>
        <w:spacing w:val="-20"/>
        <w:w w:val="99"/>
        <w:sz w:val="20"/>
        <w:szCs w:val="20"/>
        <w:lang w:val="en-US" w:eastAsia="en-US" w:bidi="ar-SA"/>
      </w:rPr>
    </w:lvl>
    <w:lvl w:ilvl="1" w:tplc="F190BC56">
      <w:numFmt w:val="bullet"/>
      <w:lvlText w:val="•"/>
      <w:lvlJc w:val="left"/>
      <w:pPr>
        <w:ind w:left="1970" w:hanging="407"/>
      </w:pPr>
      <w:rPr>
        <w:rFonts w:hint="default"/>
        <w:lang w:val="en-US" w:eastAsia="en-US" w:bidi="ar-SA"/>
      </w:rPr>
    </w:lvl>
    <w:lvl w:ilvl="2" w:tplc="A0124C7E">
      <w:numFmt w:val="bullet"/>
      <w:lvlText w:val="•"/>
      <w:lvlJc w:val="left"/>
      <w:pPr>
        <w:ind w:left="2901" w:hanging="407"/>
      </w:pPr>
      <w:rPr>
        <w:rFonts w:hint="default"/>
        <w:lang w:val="en-US" w:eastAsia="en-US" w:bidi="ar-SA"/>
      </w:rPr>
    </w:lvl>
    <w:lvl w:ilvl="3" w:tplc="160C146A">
      <w:numFmt w:val="bullet"/>
      <w:lvlText w:val="•"/>
      <w:lvlJc w:val="left"/>
      <w:pPr>
        <w:ind w:left="3831" w:hanging="407"/>
      </w:pPr>
      <w:rPr>
        <w:rFonts w:hint="default"/>
        <w:lang w:val="en-US" w:eastAsia="en-US" w:bidi="ar-SA"/>
      </w:rPr>
    </w:lvl>
    <w:lvl w:ilvl="4" w:tplc="8752F14C">
      <w:numFmt w:val="bullet"/>
      <w:lvlText w:val="•"/>
      <w:lvlJc w:val="left"/>
      <w:pPr>
        <w:ind w:left="4762" w:hanging="407"/>
      </w:pPr>
      <w:rPr>
        <w:rFonts w:hint="default"/>
        <w:lang w:val="en-US" w:eastAsia="en-US" w:bidi="ar-SA"/>
      </w:rPr>
    </w:lvl>
    <w:lvl w:ilvl="5" w:tplc="89E20BDC">
      <w:numFmt w:val="bullet"/>
      <w:lvlText w:val="•"/>
      <w:lvlJc w:val="left"/>
      <w:pPr>
        <w:ind w:left="5692" w:hanging="407"/>
      </w:pPr>
      <w:rPr>
        <w:rFonts w:hint="default"/>
        <w:lang w:val="en-US" w:eastAsia="en-US" w:bidi="ar-SA"/>
      </w:rPr>
    </w:lvl>
    <w:lvl w:ilvl="6" w:tplc="4EB4BF24">
      <w:numFmt w:val="bullet"/>
      <w:lvlText w:val="•"/>
      <w:lvlJc w:val="left"/>
      <w:pPr>
        <w:ind w:left="6623" w:hanging="407"/>
      </w:pPr>
      <w:rPr>
        <w:rFonts w:hint="default"/>
        <w:lang w:val="en-US" w:eastAsia="en-US" w:bidi="ar-SA"/>
      </w:rPr>
    </w:lvl>
    <w:lvl w:ilvl="7" w:tplc="6B82DFA6">
      <w:numFmt w:val="bullet"/>
      <w:lvlText w:val="•"/>
      <w:lvlJc w:val="left"/>
      <w:pPr>
        <w:ind w:left="7554" w:hanging="407"/>
      </w:pPr>
      <w:rPr>
        <w:rFonts w:hint="default"/>
        <w:lang w:val="en-US" w:eastAsia="en-US" w:bidi="ar-SA"/>
      </w:rPr>
    </w:lvl>
    <w:lvl w:ilvl="8" w:tplc="5C884298">
      <w:numFmt w:val="bullet"/>
      <w:lvlText w:val="•"/>
      <w:lvlJc w:val="left"/>
      <w:pPr>
        <w:ind w:left="8484" w:hanging="407"/>
      </w:pPr>
      <w:rPr>
        <w:rFonts w:hint="default"/>
        <w:lang w:val="en-US" w:eastAsia="en-US" w:bidi="ar-SA"/>
      </w:rPr>
    </w:lvl>
  </w:abstractNum>
  <w:abstractNum w:abstractNumId="6" w15:restartNumberingAfterBreak="0">
    <w:nsid w:val="022045B1"/>
    <w:multiLevelType w:val="hybridMultilevel"/>
    <w:tmpl w:val="D5688EBA"/>
    <w:lvl w:ilvl="0" w:tplc="E56025FE">
      <w:start w:val="23"/>
      <w:numFmt w:val="upperLetter"/>
      <w:lvlText w:val="%1"/>
      <w:lvlJc w:val="left"/>
      <w:pPr>
        <w:ind w:left="312" w:hanging="593"/>
      </w:pPr>
      <w:rPr>
        <w:rFonts w:hint="default"/>
        <w:lang w:val="en-US" w:eastAsia="en-US" w:bidi="ar-SA"/>
      </w:rPr>
    </w:lvl>
    <w:lvl w:ilvl="1" w:tplc="C7FA6872">
      <w:numFmt w:val="none"/>
      <w:lvlText w:val=""/>
      <w:lvlJc w:val="left"/>
      <w:pPr>
        <w:tabs>
          <w:tab w:val="num" w:pos="360"/>
        </w:tabs>
      </w:pPr>
    </w:lvl>
    <w:lvl w:ilvl="2" w:tplc="5412A818">
      <w:start w:val="1"/>
      <w:numFmt w:val="lowerLetter"/>
      <w:lvlText w:val="(%3)"/>
      <w:lvlJc w:val="left"/>
      <w:pPr>
        <w:ind w:left="1032" w:hanging="485"/>
      </w:pPr>
      <w:rPr>
        <w:rFonts w:ascii="Arial" w:eastAsia="Arial" w:hAnsi="Arial" w:cs="Arial" w:hint="default"/>
        <w:color w:val="231F20"/>
        <w:spacing w:val="-1"/>
        <w:w w:val="100"/>
        <w:sz w:val="20"/>
        <w:szCs w:val="20"/>
        <w:lang w:val="en-US" w:eastAsia="en-US" w:bidi="ar-SA"/>
      </w:rPr>
    </w:lvl>
    <w:lvl w:ilvl="3" w:tplc="5390332E">
      <w:numFmt w:val="bullet"/>
      <w:lvlText w:val="•"/>
      <w:lvlJc w:val="left"/>
      <w:pPr>
        <w:ind w:left="3107" w:hanging="485"/>
      </w:pPr>
      <w:rPr>
        <w:rFonts w:hint="default"/>
        <w:lang w:val="en-US" w:eastAsia="en-US" w:bidi="ar-SA"/>
      </w:rPr>
    </w:lvl>
    <w:lvl w:ilvl="4" w:tplc="FB441FA8">
      <w:numFmt w:val="bullet"/>
      <w:lvlText w:val="•"/>
      <w:lvlJc w:val="left"/>
      <w:pPr>
        <w:ind w:left="4141" w:hanging="485"/>
      </w:pPr>
      <w:rPr>
        <w:rFonts w:hint="default"/>
        <w:lang w:val="en-US" w:eastAsia="en-US" w:bidi="ar-SA"/>
      </w:rPr>
    </w:lvl>
    <w:lvl w:ilvl="5" w:tplc="D556FFB6">
      <w:numFmt w:val="bullet"/>
      <w:lvlText w:val="•"/>
      <w:lvlJc w:val="left"/>
      <w:pPr>
        <w:ind w:left="5175" w:hanging="485"/>
      </w:pPr>
      <w:rPr>
        <w:rFonts w:hint="default"/>
        <w:lang w:val="en-US" w:eastAsia="en-US" w:bidi="ar-SA"/>
      </w:rPr>
    </w:lvl>
    <w:lvl w:ilvl="6" w:tplc="9DB6F2A0">
      <w:numFmt w:val="bullet"/>
      <w:lvlText w:val="•"/>
      <w:lvlJc w:val="left"/>
      <w:pPr>
        <w:ind w:left="6209" w:hanging="485"/>
      </w:pPr>
      <w:rPr>
        <w:rFonts w:hint="default"/>
        <w:lang w:val="en-US" w:eastAsia="en-US" w:bidi="ar-SA"/>
      </w:rPr>
    </w:lvl>
    <w:lvl w:ilvl="7" w:tplc="A536A9F4">
      <w:numFmt w:val="bullet"/>
      <w:lvlText w:val="•"/>
      <w:lvlJc w:val="left"/>
      <w:pPr>
        <w:ind w:left="7243" w:hanging="485"/>
      </w:pPr>
      <w:rPr>
        <w:rFonts w:hint="default"/>
        <w:lang w:val="en-US" w:eastAsia="en-US" w:bidi="ar-SA"/>
      </w:rPr>
    </w:lvl>
    <w:lvl w:ilvl="8" w:tplc="81924DEC">
      <w:numFmt w:val="bullet"/>
      <w:lvlText w:val="•"/>
      <w:lvlJc w:val="left"/>
      <w:pPr>
        <w:ind w:left="8277" w:hanging="485"/>
      </w:pPr>
      <w:rPr>
        <w:rFonts w:hint="default"/>
        <w:lang w:val="en-US" w:eastAsia="en-US" w:bidi="ar-SA"/>
      </w:rPr>
    </w:lvl>
  </w:abstractNum>
  <w:abstractNum w:abstractNumId="7" w15:restartNumberingAfterBreak="0">
    <w:nsid w:val="02662E51"/>
    <w:multiLevelType w:val="hybridMultilevel"/>
    <w:tmpl w:val="21866B0C"/>
    <w:lvl w:ilvl="0" w:tplc="ED28DBBA">
      <w:start w:val="2"/>
      <w:numFmt w:val="decimal"/>
      <w:lvlText w:val="%1."/>
      <w:lvlJc w:val="left"/>
      <w:pPr>
        <w:ind w:left="854" w:hanging="419"/>
      </w:pPr>
      <w:rPr>
        <w:rFonts w:ascii="Times New Roman" w:eastAsia="Times New Roman" w:hAnsi="Times New Roman" w:cs="Times New Roman" w:hint="default"/>
        <w:spacing w:val="-5"/>
        <w:w w:val="78"/>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2D311E6"/>
    <w:multiLevelType w:val="hybridMultilevel"/>
    <w:tmpl w:val="0F4E5F54"/>
    <w:lvl w:ilvl="0" w:tplc="7534C47C">
      <w:start w:val="1"/>
      <w:numFmt w:val="lowerLetter"/>
      <w:lvlText w:val="(%1)"/>
      <w:lvlJc w:val="left"/>
      <w:pPr>
        <w:ind w:left="551" w:hanging="288"/>
      </w:pPr>
      <w:rPr>
        <w:rFonts w:ascii="Times New Roman" w:eastAsia="Times New Roman" w:hAnsi="Times New Roman" w:cs="Times New Roman" w:hint="default"/>
        <w:b/>
        <w:bCs/>
        <w:i w:val="0"/>
        <w:spacing w:val="-10"/>
        <w:w w:val="100"/>
        <w:sz w:val="28"/>
        <w:szCs w:val="28"/>
        <w:lang w:val="en-US" w:eastAsia="en-US" w:bidi="ar-SA"/>
      </w:rPr>
    </w:lvl>
    <w:lvl w:ilvl="1" w:tplc="04AA4A18">
      <w:start w:val="1"/>
      <w:numFmt w:val="decimal"/>
      <w:lvlText w:val="(%2)"/>
      <w:lvlJc w:val="left"/>
      <w:pPr>
        <w:ind w:left="950" w:hanging="467"/>
      </w:pPr>
      <w:rPr>
        <w:rFonts w:ascii="Times New Roman" w:eastAsia="Times New Roman" w:hAnsi="Times New Roman" w:cs="Times New Roman" w:hint="default"/>
        <w:spacing w:val="-10"/>
        <w:w w:val="100"/>
        <w:sz w:val="22"/>
        <w:szCs w:val="22"/>
        <w:lang w:val="en-US" w:eastAsia="en-US" w:bidi="ar-SA"/>
      </w:rPr>
    </w:lvl>
    <w:lvl w:ilvl="2" w:tplc="00424E3A">
      <w:start w:val="1"/>
      <w:numFmt w:val="decimal"/>
      <w:lvlText w:val="%3."/>
      <w:lvlJc w:val="left"/>
      <w:pPr>
        <w:ind w:left="1137" w:hanging="178"/>
      </w:pPr>
      <w:rPr>
        <w:rFonts w:ascii="Times New Roman" w:eastAsia="Times New Roman" w:hAnsi="Times New Roman" w:cs="Times New Roman" w:hint="default"/>
        <w:spacing w:val="-5"/>
        <w:w w:val="78"/>
        <w:sz w:val="22"/>
        <w:szCs w:val="22"/>
        <w:lang w:val="en-US" w:eastAsia="en-US" w:bidi="ar-SA"/>
      </w:rPr>
    </w:lvl>
    <w:lvl w:ilvl="3" w:tplc="6BE81634">
      <w:numFmt w:val="bullet"/>
      <w:lvlText w:val="•"/>
      <w:lvlJc w:val="left"/>
      <w:pPr>
        <w:ind w:left="1220" w:hanging="178"/>
      </w:pPr>
      <w:rPr>
        <w:rFonts w:hint="default"/>
        <w:lang w:val="en-US" w:eastAsia="en-US" w:bidi="ar-SA"/>
      </w:rPr>
    </w:lvl>
    <w:lvl w:ilvl="4" w:tplc="13DADD02">
      <w:numFmt w:val="bullet"/>
      <w:lvlText w:val="•"/>
      <w:lvlJc w:val="left"/>
      <w:pPr>
        <w:ind w:left="2420" w:hanging="178"/>
      </w:pPr>
      <w:rPr>
        <w:rFonts w:hint="default"/>
        <w:lang w:val="en-US" w:eastAsia="en-US" w:bidi="ar-SA"/>
      </w:rPr>
    </w:lvl>
    <w:lvl w:ilvl="5" w:tplc="348066E0">
      <w:numFmt w:val="bullet"/>
      <w:lvlText w:val="•"/>
      <w:lvlJc w:val="left"/>
      <w:pPr>
        <w:ind w:left="3620" w:hanging="178"/>
      </w:pPr>
      <w:rPr>
        <w:rFonts w:hint="default"/>
        <w:lang w:val="en-US" w:eastAsia="en-US" w:bidi="ar-SA"/>
      </w:rPr>
    </w:lvl>
    <w:lvl w:ilvl="6" w:tplc="F5D0BB28">
      <w:numFmt w:val="bullet"/>
      <w:lvlText w:val="•"/>
      <w:lvlJc w:val="left"/>
      <w:pPr>
        <w:ind w:left="4820" w:hanging="178"/>
      </w:pPr>
      <w:rPr>
        <w:rFonts w:hint="default"/>
        <w:lang w:val="en-US" w:eastAsia="en-US" w:bidi="ar-SA"/>
      </w:rPr>
    </w:lvl>
    <w:lvl w:ilvl="7" w:tplc="65086A04">
      <w:numFmt w:val="bullet"/>
      <w:lvlText w:val="•"/>
      <w:lvlJc w:val="left"/>
      <w:pPr>
        <w:ind w:left="6020" w:hanging="178"/>
      </w:pPr>
      <w:rPr>
        <w:rFonts w:hint="default"/>
        <w:lang w:val="en-US" w:eastAsia="en-US" w:bidi="ar-SA"/>
      </w:rPr>
    </w:lvl>
    <w:lvl w:ilvl="8" w:tplc="B1EC2608">
      <w:numFmt w:val="bullet"/>
      <w:lvlText w:val="•"/>
      <w:lvlJc w:val="left"/>
      <w:pPr>
        <w:ind w:left="7220" w:hanging="178"/>
      </w:pPr>
      <w:rPr>
        <w:rFonts w:hint="default"/>
        <w:lang w:val="en-US" w:eastAsia="en-US" w:bidi="ar-SA"/>
      </w:rPr>
    </w:lvl>
  </w:abstractNum>
  <w:abstractNum w:abstractNumId="9" w15:restartNumberingAfterBreak="0">
    <w:nsid w:val="02FB00F0"/>
    <w:multiLevelType w:val="hybridMultilevel"/>
    <w:tmpl w:val="389E4FB4"/>
    <w:lvl w:ilvl="0" w:tplc="2FC4C33A">
      <w:start w:val="1"/>
      <w:numFmt w:val="lowerLetter"/>
      <w:lvlText w:val="%1)"/>
      <w:lvlJc w:val="left"/>
      <w:pPr>
        <w:ind w:left="1032" w:hanging="418"/>
      </w:pPr>
      <w:rPr>
        <w:rFonts w:ascii="Arial" w:eastAsia="Arial" w:hAnsi="Arial" w:cs="Arial" w:hint="default"/>
        <w:color w:val="231F20"/>
        <w:spacing w:val="-11"/>
        <w:w w:val="98"/>
        <w:sz w:val="20"/>
        <w:szCs w:val="20"/>
        <w:lang w:val="en-US" w:eastAsia="en-US" w:bidi="ar-SA"/>
      </w:rPr>
    </w:lvl>
    <w:lvl w:ilvl="1" w:tplc="014C3AA4">
      <w:numFmt w:val="bullet"/>
      <w:lvlText w:val="•"/>
      <w:lvlJc w:val="left"/>
      <w:pPr>
        <w:ind w:left="1970" w:hanging="418"/>
      </w:pPr>
      <w:rPr>
        <w:rFonts w:hint="default"/>
        <w:lang w:val="en-US" w:eastAsia="en-US" w:bidi="ar-SA"/>
      </w:rPr>
    </w:lvl>
    <w:lvl w:ilvl="2" w:tplc="F06A94B8">
      <w:numFmt w:val="bullet"/>
      <w:lvlText w:val="•"/>
      <w:lvlJc w:val="left"/>
      <w:pPr>
        <w:ind w:left="2901" w:hanging="418"/>
      </w:pPr>
      <w:rPr>
        <w:rFonts w:hint="default"/>
        <w:lang w:val="en-US" w:eastAsia="en-US" w:bidi="ar-SA"/>
      </w:rPr>
    </w:lvl>
    <w:lvl w:ilvl="3" w:tplc="BF1E79D8">
      <w:numFmt w:val="bullet"/>
      <w:lvlText w:val="•"/>
      <w:lvlJc w:val="left"/>
      <w:pPr>
        <w:ind w:left="3831" w:hanging="418"/>
      </w:pPr>
      <w:rPr>
        <w:rFonts w:hint="default"/>
        <w:lang w:val="en-US" w:eastAsia="en-US" w:bidi="ar-SA"/>
      </w:rPr>
    </w:lvl>
    <w:lvl w:ilvl="4" w:tplc="C876E99C">
      <w:numFmt w:val="bullet"/>
      <w:lvlText w:val="•"/>
      <w:lvlJc w:val="left"/>
      <w:pPr>
        <w:ind w:left="4762" w:hanging="418"/>
      </w:pPr>
      <w:rPr>
        <w:rFonts w:hint="default"/>
        <w:lang w:val="en-US" w:eastAsia="en-US" w:bidi="ar-SA"/>
      </w:rPr>
    </w:lvl>
    <w:lvl w:ilvl="5" w:tplc="C34A642E">
      <w:numFmt w:val="bullet"/>
      <w:lvlText w:val="•"/>
      <w:lvlJc w:val="left"/>
      <w:pPr>
        <w:ind w:left="5692" w:hanging="418"/>
      </w:pPr>
      <w:rPr>
        <w:rFonts w:hint="default"/>
        <w:lang w:val="en-US" w:eastAsia="en-US" w:bidi="ar-SA"/>
      </w:rPr>
    </w:lvl>
    <w:lvl w:ilvl="6" w:tplc="D2DCF36E">
      <w:numFmt w:val="bullet"/>
      <w:lvlText w:val="•"/>
      <w:lvlJc w:val="left"/>
      <w:pPr>
        <w:ind w:left="6623" w:hanging="418"/>
      </w:pPr>
      <w:rPr>
        <w:rFonts w:hint="default"/>
        <w:lang w:val="en-US" w:eastAsia="en-US" w:bidi="ar-SA"/>
      </w:rPr>
    </w:lvl>
    <w:lvl w:ilvl="7" w:tplc="4EA8D528">
      <w:numFmt w:val="bullet"/>
      <w:lvlText w:val="•"/>
      <w:lvlJc w:val="left"/>
      <w:pPr>
        <w:ind w:left="7554" w:hanging="418"/>
      </w:pPr>
      <w:rPr>
        <w:rFonts w:hint="default"/>
        <w:lang w:val="en-US" w:eastAsia="en-US" w:bidi="ar-SA"/>
      </w:rPr>
    </w:lvl>
    <w:lvl w:ilvl="8" w:tplc="EA44E0C2">
      <w:numFmt w:val="bullet"/>
      <w:lvlText w:val="•"/>
      <w:lvlJc w:val="left"/>
      <w:pPr>
        <w:ind w:left="8484" w:hanging="418"/>
      </w:pPr>
      <w:rPr>
        <w:rFonts w:hint="default"/>
        <w:lang w:val="en-US" w:eastAsia="en-US" w:bidi="ar-SA"/>
      </w:rPr>
    </w:lvl>
  </w:abstractNum>
  <w:abstractNum w:abstractNumId="10" w15:restartNumberingAfterBreak="0">
    <w:nsid w:val="03417122"/>
    <w:multiLevelType w:val="hybridMultilevel"/>
    <w:tmpl w:val="06B0EA88"/>
    <w:lvl w:ilvl="0" w:tplc="0922B00E">
      <w:start w:val="1"/>
      <w:numFmt w:val="decimal"/>
      <w:lvlText w:val="%1."/>
      <w:lvlJc w:val="left"/>
      <w:pPr>
        <w:ind w:left="535" w:hanging="223"/>
      </w:pPr>
      <w:rPr>
        <w:rFonts w:ascii="Arial" w:eastAsia="Arial" w:hAnsi="Arial" w:cs="Arial" w:hint="default"/>
        <w:color w:val="231F20"/>
        <w:spacing w:val="-1"/>
        <w:w w:val="100"/>
        <w:sz w:val="20"/>
        <w:szCs w:val="20"/>
        <w:lang w:val="en-US" w:eastAsia="en-US" w:bidi="ar-SA"/>
      </w:rPr>
    </w:lvl>
    <w:lvl w:ilvl="1" w:tplc="7E589194">
      <w:numFmt w:val="bullet"/>
      <w:lvlText w:val=""/>
      <w:lvlJc w:val="left"/>
      <w:pPr>
        <w:ind w:left="1032" w:hanging="332"/>
      </w:pPr>
      <w:rPr>
        <w:rFonts w:ascii="Wingdings" w:eastAsia="Wingdings" w:hAnsi="Wingdings" w:cs="Wingdings" w:hint="default"/>
        <w:color w:val="231F20"/>
        <w:w w:val="100"/>
        <w:sz w:val="20"/>
        <w:szCs w:val="20"/>
        <w:lang w:val="en-US" w:eastAsia="en-US" w:bidi="ar-SA"/>
      </w:rPr>
    </w:lvl>
    <w:lvl w:ilvl="2" w:tplc="5E36AE76">
      <w:numFmt w:val="bullet"/>
      <w:lvlText w:val="•"/>
      <w:lvlJc w:val="left"/>
      <w:pPr>
        <w:ind w:left="2074" w:hanging="332"/>
      </w:pPr>
      <w:rPr>
        <w:rFonts w:hint="default"/>
        <w:lang w:val="en-US" w:eastAsia="en-US" w:bidi="ar-SA"/>
      </w:rPr>
    </w:lvl>
    <w:lvl w:ilvl="3" w:tplc="7FAC731A">
      <w:numFmt w:val="bullet"/>
      <w:lvlText w:val="•"/>
      <w:lvlJc w:val="left"/>
      <w:pPr>
        <w:ind w:left="3107" w:hanging="332"/>
      </w:pPr>
      <w:rPr>
        <w:rFonts w:hint="default"/>
        <w:lang w:val="en-US" w:eastAsia="en-US" w:bidi="ar-SA"/>
      </w:rPr>
    </w:lvl>
    <w:lvl w:ilvl="4" w:tplc="1E587C3A">
      <w:numFmt w:val="bullet"/>
      <w:lvlText w:val="•"/>
      <w:lvlJc w:val="left"/>
      <w:pPr>
        <w:ind w:left="4141" w:hanging="332"/>
      </w:pPr>
      <w:rPr>
        <w:rFonts w:hint="default"/>
        <w:lang w:val="en-US" w:eastAsia="en-US" w:bidi="ar-SA"/>
      </w:rPr>
    </w:lvl>
    <w:lvl w:ilvl="5" w:tplc="23FE2228">
      <w:numFmt w:val="bullet"/>
      <w:lvlText w:val="•"/>
      <w:lvlJc w:val="left"/>
      <w:pPr>
        <w:ind w:left="5175" w:hanging="332"/>
      </w:pPr>
      <w:rPr>
        <w:rFonts w:hint="default"/>
        <w:lang w:val="en-US" w:eastAsia="en-US" w:bidi="ar-SA"/>
      </w:rPr>
    </w:lvl>
    <w:lvl w:ilvl="6" w:tplc="C1B25DFC">
      <w:numFmt w:val="bullet"/>
      <w:lvlText w:val="•"/>
      <w:lvlJc w:val="left"/>
      <w:pPr>
        <w:ind w:left="6209" w:hanging="332"/>
      </w:pPr>
      <w:rPr>
        <w:rFonts w:hint="default"/>
        <w:lang w:val="en-US" w:eastAsia="en-US" w:bidi="ar-SA"/>
      </w:rPr>
    </w:lvl>
    <w:lvl w:ilvl="7" w:tplc="FD2C1A42">
      <w:numFmt w:val="bullet"/>
      <w:lvlText w:val="•"/>
      <w:lvlJc w:val="left"/>
      <w:pPr>
        <w:ind w:left="7243" w:hanging="332"/>
      </w:pPr>
      <w:rPr>
        <w:rFonts w:hint="default"/>
        <w:lang w:val="en-US" w:eastAsia="en-US" w:bidi="ar-SA"/>
      </w:rPr>
    </w:lvl>
    <w:lvl w:ilvl="8" w:tplc="DE9EE73A">
      <w:numFmt w:val="bullet"/>
      <w:lvlText w:val="•"/>
      <w:lvlJc w:val="left"/>
      <w:pPr>
        <w:ind w:left="8277" w:hanging="332"/>
      </w:pPr>
      <w:rPr>
        <w:rFonts w:hint="default"/>
        <w:lang w:val="en-US" w:eastAsia="en-US" w:bidi="ar-SA"/>
      </w:rPr>
    </w:lvl>
  </w:abstractNum>
  <w:abstractNum w:abstractNumId="11" w15:restartNumberingAfterBreak="0">
    <w:nsid w:val="040327A4"/>
    <w:multiLevelType w:val="hybridMultilevel"/>
    <w:tmpl w:val="E3D4E282"/>
    <w:lvl w:ilvl="0" w:tplc="4D7CFEF2">
      <w:start w:val="1"/>
      <w:numFmt w:val="lowerRoman"/>
      <w:lvlText w:val="(%1)"/>
      <w:lvlJc w:val="left"/>
      <w:pPr>
        <w:ind w:left="1032" w:hanging="418"/>
      </w:pPr>
      <w:rPr>
        <w:rFonts w:ascii="Arial" w:eastAsia="Arial" w:hAnsi="Arial" w:cs="Arial" w:hint="default"/>
        <w:color w:val="231F20"/>
        <w:spacing w:val="-1"/>
        <w:w w:val="99"/>
        <w:sz w:val="20"/>
        <w:szCs w:val="20"/>
        <w:lang w:val="en-US" w:eastAsia="en-US" w:bidi="ar-SA"/>
      </w:rPr>
    </w:lvl>
    <w:lvl w:ilvl="1" w:tplc="5642895A">
      <w:start w:val="1"/>
      <w:numFmt w:val="lowerLetter"/>
      <w:lvlText w:val="(%2)"/>
      <w:lvlJc w:val="left"/>
      <w:pPr>
        <w:ind w:left="1512" w:hanging="445"/>
      </w:pPr>
      <w:rPr>
        <w:rFonts w:ascii="Arial" w:eastAsia="Arial" w:hAnsi="Arial" w:cs="Arial" w:hint="default"/>
        <w:color w:val="231F20"/>
        <w:spacing w:val="-27"/>
        <w:w w:val="100"/>
        <w:sz w:val="20"/>
        <w:szCs w:val="20"/>
        <w:lang w:val="en-US" w:eastAsia="en-US" w:bidi="ar-SA"/>
      </w:rPr>
    </w:lvl>
    <w:lvl w:ilvl="2" w:tplc="B25C1838">
      <w:numFmt w:val="bullet"/>
      <w:lvlText w:val="•"/>
      <w:lvlJc w:val="left"/>
      <w:pPr>
        <w:ind w:left="2500" w:hanging="445"/>
      </w:pPr>
      <w:rPr>
        <w:rFonts w:hint="default"/>
        <w:lang w:val="en-US" w:eastAsia="en-US" w:bidi="ar-SA"/>
      </w:rPr>
    </w:lvl>
    <w:lvl w:ilvl="3" w:tplc="872283A4">
      <w:numFmt w:val="bullet"/>
      <w:lvlText w:val="•"/>
      <w:lvlJc w:val="left"/>
      <w:pPr>
        <w:ind w:left="3481" w:hanging="445"/>
      </w:pPr>
      <w:rPr>
        <w:rFonts w:hint="default"/>
        <w:lang w:val="en-US" w:eastAsia="en-US" w:bidi="ar-SA"/>
      </w:rPr>
    </w:lvl>
    <w:lvl w:ilvl="4" w:tplc="A7BEB18A">
      <w:numFmt w:val="bullet"/>
      <w:lvlText w:val="•"/>
      <w:lvlJc w:val="left"/>
      <w:pPr>
        <w:ind w:left="4461" w:hanging="445"/>
      </w:pPr>
      <w:rPr>
        <w:rFonts w:hint="default"/>
        <w:lang w:val="en-US" w:eastAsia="en-US" w:bidi="ar-SA"/>
      </w:rPr>
    </w:lvl>
    <w:lvl w:ilvl="5" w:tplc="87007C50">
      <w:numFmt w:val="bullet"/>
      <w:lvlText w:val="•"/>
      <w:lvlJc w:val="left"/>
      <w:pPr>
        <w:ind w:left="5442" w:hanging="445"/>
      </w:pPr>
      <w:rPr>
        <w:rFonts w:hint="default"/>
        <w:lang w:val="en-US" w:eastAsia="en-US" w:bidi="ar-SA"/>
      </w:rPr>
    </w:lvl>
    <w:lvl w:ilvl="6" w:tplc="99A025D6">
      <w:numFmt w:val="bullet"/>
      <w:lvlText w:val="•"/>
      <w:lvlJc w:val="left"/>
      <w:pPr>
        <w:ind w:left="6423" w:hanging="445"/>
      </w:pPr>
      <w:rPr>
        <w:rFonts w:hint="default"/>
        <w:lang w:val="en-US" w:eastAsia="en-US" w:bidi="ar-SA"/>
      </w:rPr>
    </w:lvl>
    <w:lvl w:ilvl="7" w:tplc="F3826294">
      <w:numFmt w:val="bullet"/>
      <w:lvlText w:val="•"/>
      <w:lvlJc w:val="left"/>
      <w:pPr>
        <w:ind w:left="7403" w:hanging="445"/>
      </w:pPr>
      <w:rPr>
        <w:rFonts w:hint="default"/>
        <w:lang w:val="en-US" w:eastAsia="en-US" w:bidi="ar-SA"/>
      </w:rPr>
    </w:lvl>
    <w:lvl w:ilvl="8" w:tplc="522A7F90">
      <w:numFmt w:val="bullet"/>
      <w:lvlText w:val="•"/>
      <w:lvlJc w:val="left"/>
      <w:pPr>
        <w:ind w:left="8384" w:hanging="445"/>
      </w:pPr>
      <w:rPr>
        <w:rFonts w:hint="default"/>
        <w:lang w:val="en-US" w:eastAsia="en-US" w:bidi="ar-SA"/>
      </w:rPr>
    </w:lvl>
  </w:abstractNum>
  <w:abstractNum w:abstractNumId="12" w15:restartNumberingAfterBreak="0">
    <w:nsid w:val="0487607D"/>
    <w:multiLevelType w:val="hybridMultilevel"/>
    <w:tmpl w:val="CB121042"/>
    <w:lvl w:ilvl="0" w:tplc="3042D550">
      <w:start w:val="1"/>
      <w:numFmt w:val="decimal"/>
      <w:lvlText w:val="(%1)"/>
      <w:lvlJc w:val="left"/>
      <w:pPr>
        <w:ind w:left="1032" w:hanging="485"/>
      </w:pPr>
      <w:rPr>
        <w:rFonts w:ascii="Arial" w:eastAsia="Arial" w:hAnsi="Arial" w:cs="Arial" w:hint="default"/>
        <w:color w:val="231F20"/>
        <w:spacing w:val="-1"/>
        <w:w w:val="100"/>
        <w:sz w:val="20"/>
        <w:szCs w:val="20"/>
        <w:lang w:val="en-US" w:eastAsia="en-US" w:bidi="ar-SA"/>
      </w:rPr>
    </w:lvl>
    <w:lvl w:ilvl="1" w:tplc="15001A96">
      <w:start w:val="1"/>
      <w:numFmt w:val="lowerLetter"/>
      <w:lvlText w:val="(%2)"/>
      <w:lvlJc w:val="left"/>
      <w:pPr>
        <w:ind w:left="1512" w:hanging="445"/>
      </w:pPr>
      <w:rPr>
        <w:rFonts w:ascii="Arial" w:eastAsia="Arial" w:hAnsi="Arial" w:cs="Arial" w:hint="default"/>
        <w:color w:val="231F20"/>
        <w:spacing w:val="-23"/>
        <w:w w:val="100"/>
        <w:sz w:val="20"/>
        <w:szCs w:val="20"/>
        <w:lang w:val="en-US" w:eastAsia="en-US" w:bidi="ar-SA"/>
      </w:rPr>
    </w:lvl>
    <w:lvl w:ilvl="2" w:tplc="625615A4">
      <w:start w:val="1"/>
      <w:numFmt w:val="lowerRoman"/>
      <w:lvlText w:val="(%3)"/>
      <w:lvlJc w:val="left"/>
      <w:pPr>
        <w:ind w:left="1992" w:hanging="378"/>
        <w:jc w:val="right"/>
      </w:pPr>
      <w:rPr>
        <w:rFonts w:ascii="Arial" w:eastAsia="Arial" w:hAnsi="Arial" w:cs="Arial" w:hint="default"/>
        <w:color w:val="231F20"/>
        <w:spacing w:val="-23"/>
        <w:w w:val="100"/>
        <w:sz w:val="20"/>
        <w:szCs w:val="20"/>
        <w:lang w:val="en-US" w:eastAsia="en-US" w:bidi="ar-SA"/>
      </w:rPr>
    </w:lvl>
    <w:lvl w:ilvl="3" w:tplc="AE3E32E4">
      <w:numFmt w:val="bullet"/>
      <w:lvlText w:val="•"/>
      <w:lvlJc w:val="left"/>
      <w:pPr>
        <w:ind w:left="3043" w:hanging="378"/>
      </w:pPr>
      <w:rPr>
        <w:rFonts w:hint="default"/>
        <w:lang w:val="en-US" w:eastAsia="en-US" w:bidi="ar-SA"/>
      </w:rPr>
    </w:lvl>
    <w:lvl w:ilvl="4" w:tplc="DA52F692">
      <w:numFmt w:val="bullet"/>
      <w:lvlText w:val="•"/>
      <w:lvlJc w:val="left"/>
      <w:pPr>
        <w:ind w:left="4086" w:hanging="378"/>
      </w:pPr>
      <w:rPr>
        <w:rFonts w:hint="default"/>
        <w:lang w:val="en-US" w:eastAsia="en-US" w:bidi="ar-SA"/>
      </w:rPr>
    </w:lvl>
    <w:lvl w:ilvl="5" w:tplc="053E833C">
      <w:numFmt w:val="bullet"/>
      <w:lvlText w:val="•"/>
      <w:lvlJc w:val="left"/>
      <w:pPr>
        <w:ind w:left="5129" w:hanging="378"/>
      </w:pPr>
      <w:rPr>
        <w:rFonts w:hint="default"/>
        <w:lang w:val="en-US" w:eastAsia="en-US" w:bidi="ar-SA"/>
      </w:rPr>
    </w:lvl>
    <w:lvl w:ilvl="6" w:tplc="F24A8FB2">
      <w:numFmt w:val="bullet"/>
      <w:lvlText w:val="•"/>
      <w:lvlJc w:val="left"/>
      <w:pPr>
        <w:ind w:left="6172" w:hanging="378"/>
      </w:pPr>
      <w:rPr>
        <w:rFonts w:hint="default"/>
        <w:lang w:val="en-US" w:eastAsia="en-US" w:bidi="ar-SA"/>
      </w:rPr>
    </w:lvl>
    <w:lvl w:ilvl="7" w:tplc="3E628ECE">
      <w:numFmt w:val="bullet"/>
      <w:lvlText w:val="•"/>
      <w:lvlJc w:val="left"/>
      <w:pPr>
        <w:ind w:left="7216" w:hanging="378"/>
      </w:pPr>
      <w:rPr>
        <w:rFonts w:hint="default"/>
        <w:lang w:val="en-US" w:eastAsia="en-US" w:bidi="ar-SA"/>
      </w:rPr>
    </w:lvl>
    <w:lvl w:ilvl="8" w:tplc="F92CBC5C">
      <w:numFmt w:val="bullet"/>
      <w:lvlText w:val="•"/>
      <w:lvlJc w:val="left"/>
      <w:pPr>
        <w:ind w:left="8259" w:hanging="378"/>
      </w:pPr>
      <w:rPr>
        <w:rFonts w:hint="default"/>
        <w:lang w:val="en-US" w:eastAsia="en-US" w:bidi="ar-SA"/>
      </w:rPr>
    </w:lvl>
  </w:abstractNum>
  <w:abstractNum w:abstractNumId="13" w15:restartNumberingAfterBreak="0">
    <w:nsid w:val="063A0511"/>
    <w:multiLevelType w:val="hybridMultilevel"/>
    <w:tmpl w:val="101A14BE"/>
    <w:lvl w:ilvl="0" w:tplc="273809EC">
      <w:numFmt w:val="bullet"/>
      <w:lvlText w:val="●"/>
      <w:lvlJc w:val="left"/>
      <w:pPr>
        <w:ind w:left="312" w:hanging="361"/>
      </w:pPr>
      <w:rPr>
        <w:rFonts w:ascii="Arial" w:eastAsia="Arial" w:hAnsi="Arial" w:cs="Arial" w:hint="default"/>
        <w:color w:val="231F20"/>
        <w:spacing w:val="-8"/>
        <w:w w:val="100"/>
        <w:sz w:val="20"/>
        <w:szCs w:val="20"/>
        <w:lang w:val="en-US" w:eastAsia="en-US" w:bidi="ar-SA"/>
      </w:rPr>
    </w:lvl>
    <w:lvl w:ilvl="1" w:tplc="1CC6633A">
      <w:numFmt w:val="bullet"/>
      <w:lvlText w:val="•"/>
      <w:lvlJc w:val="left"/>
      <w:pPr>
        <w:ind w:left="1322" w:hanging="361"/>
      </w:pPr>
      <w:rPr>
        <w:rFonts w:hint="default"/>
        <w:lang w:val="en-US" w:eastAsia="en-US" w:bidi="ar-SA"/>
      </w:rPr>
    </w:lvl>
    <w:lvl w:ilvl="2" w:tplc="265C2498">
      <w:numFmt w:val="bullet"/>
      <w:lvlText w:val="•"/>
      <w:lvlJc w:val="left"/>
      <w:pPr>
        <w:ind w:left="2325" w:hanging="361"/>
      </w:pPr>
      <w:rPr>
        <w:rFonts w:hint="default"/>
        <w:lang w:val="en-US" w:eastAsia="en-US" w:bidi="ar-SA"/>
      </w:rPr>
    </w:lvl>
    <w:lvl w:ilvl="3" w:tplc="4796CC16">
      <w:numFmt w:val="bullet"/>
      <w:lvlText w:val="•"/>
      <w:lvlJc w:val="left"/>
      <w:pPr>
        <w:ind w:left="3327" w:hanging="361"/>
      </w:pPr>
      <w:rPr>
        <w:rFonts w:hint="default"/>
        <w:lang w:val="en-US" w:eastAsia="en-US" w:bidi="ar-SA"/>
      </w:rPr>
    </w:lvl>
    <w:lvl w:ilvl="4" w:tplc="EDC42296">
      <w:numFmt w:val="bullet"/>
      <w:lvlText w:val="•"/>
      <w:lvlJc w:val="left"/>
      <w:pPr>
        <w:ind w:left="4330" w:hanging="361"/>
      </w:pPr>
      <w:rPr>
        <w:rFonts w:hint="default"/>
        <w:lang w:val="en-US" w:eastAsia="en-US" w:bidi="ar-SA"/>
      </w:rPr>
    </w:lvl>
    <w:lvl w:ilvl="5" w:tplc="5AE6837C">
      <w:numFmt w:val="bullet"/>
      <w:lvlText w:val="•"/>
      <w:lvlJc w:val="left"/>
      <w:pPr>
        <w:ind w:left="5332" w:hanging="361"/>
      </w:pPr>
      <w:rPr>
        <w:rFonts w:hint="default"/>
        <w:lang w:val="en-US" w:eastAsia="en-US" w:bidi="ar-SA"/>
      </w:rPr>
    </w:lvl>
    <w:lvl w:ilvl="6" w:tplc="9F980884">
      <w:numFmt w:val="bullet"/>
      <w:lvlText w:val="•"/>
      <w:lvlJc w:val="left"/>
      <w:pPr>
        <w:ind w:left="6335" w:hanging="361"/>
      </w:pPr>
      <w:rPr>
        <w:rFonts w:hint="default"/>
        <w:lang w:val="en-US" w:eastAsia="en-US" w:bidi="ar-SA"/>
      </w:rPr>
    </w:lvl>
    <w:lvl w:ilvl="7" w:tplc="FBF694BA">
      <w:numFmt w:val="bullet"/>
      <w:lvlText w:val="•"/>
      <w:lvlJc w:val="left"/>
      <w:pPr>
        <w:ind w:left="7338" w:hanging="361"/>
      </w:pPr>
      <w:rPr>
        <w:rFonts w:hint="default"/>
        <w:lang w:val="en-US" w:eastAsia="en-US" w:bidi="ar-SA"/>
      </w:rPr>
    </w:lvl>
    <w:lvl w:ilvl="8" w:tplc="2BE083FA">
      <w:numFmt w:val="bullet"/>
      <w:lvlText w:val="•"/>
      <w:lvlJc w:val="left"/>
      <w:pPr>
        <w:ind w:left="8340" w:hanging="361"/>
      </w:pPr>
      <w:rPr>
        <w:rFonts w:hint="default"/>
        <w:lang w:val="en-US" w:eastAsia="en-US" w:bidi="ar-SA"/>
      </w:rPr>
    </w:lvl>
  </w:abstractNum>
  <w:abstractNum w:abstractNumId="14" w15:restartNumberingAfterBreak="0">
    <w:nsid w:val="066D2CF8"/>
    <w:multiLevelType w:val="hybridMultilevel"/>
    <w:tmpl w:val="C6AE89D0"/>
    <w:lvl w:ilvl="0" w:tplc="9B30EE9E">
      <w:start w:val="1"/>
      <w:numFmt w:val="lowerLetter"/>
      <w:lvlText w:val="(%1)"/>
      <w:lvlJc w:val="left"/>
      <w:pPr>
        <w:ind w:left="1088" w:hanging="540"/>
      </w:pPr>
      <w:rPr>
        <w:rFonts w:ascii="Arial" w:eastAsia="Arial" w:hAnsi="Arial" w:cs="Arial" w:hint="default"/>
        <w:i/>
        <w:color w:val="231F20"/>
        <w:spacing w:val="-1"/>
        <w:w w:val="100"/>
        <w:sz w:val="20"/>
        <w:szCs w:val="20"/>
        <w:lang w:val="en-US" w:eastAsia="en-US" w:bidi="ar-SA"/>
      </w:rPr>
    </w:lvl>
    <w:lvl w:ilvl="1" w:tplc="A6B0185E">
      <w:numFmt w:val="bullet"/>
      <w:lvlText w:val="•"/>
      <w:lvlJc w:val="left"/>
      <w:pPr>
        <w:ind w:left="1080" w:hanging="540"/>
      </w:pPr>
      <w:rPr>
        <w:rFonts w:hint="default"/>
        <w:lang w:val="en-US" w:eastAsia="en-US" w:bidi="ar-SA"/>
      </w:rPr>
    </w:lvl>
    <w:lvl w:ilvl="2" w:tplc="15B41D7C">
      <w:numFmt w:val="bullet"/>
      <w:lvlText w:val="•"/>
      <w:lvlJc w:val="left"/>
      <w:pPr>
        <w:ind w:left="2109" w:hanging="540"/>
      </w:pPr>
      <w:rPr>
        <w:rFonts w:hint="default"/>
        <w:lang w:val="en-US" w:eastAsia="en-US" w:bidi="ar-SA"/>
      </w:rPr>
    </w:lvl>
    <w:lvl w:ilvl="3" w:tplc="5E4C08A4">
      <w:numFmt w:val="bullet"/>
      <w:lvlText w:val="•"/>
      <w:lvlJc w:val="left"/>
      <w:pPr>
        <w:ind w:left="3139" w:hanging="540"/>
      </w:pPr>
      <w:rPr>
        <w:rFonts w:hint="default"/>
        <w:lang w:val="en-US" w:eastAsia="en-US" w:bidi="ar-SA"/>
      </w:rPr>
    </w:lvl>
    <w:lvl w:ilvl="4" w:tplc="ED76527C">
      <w:numFmt w:val="bullet"/>
      <w:lvlText w:val="•"/>
      <w:lvlJc w:val="left"/>
      <w:pPr>
        <w:ind w:left="4168" w:hanging="540"/>
      </w:pPr>
      <w:rPr>
        <w:rFonts w:hint="default"/>
        <w:lang w:val="en-US" w:eastAsia="en-US" w:bidi="ar-SA"/>
      </w:rPr>
    </w:lvl>
    <w:lvl w:ilvl="5" w:tplc="E36C6544">
      <w:numFmt w:val="bullet"/>
      <w:lvlText w:val="•"/>
      <w:lvlJc w:val="left"/>
      <w:pPr>
        <w:ind w:left="5198" w:hanging="540"/>
      </w:pPr>
      <w:rPr>
        <w:rFonts w:hint="default"/>
        <w:lang w:val="en-US" w:eastAsia="en-US" w:bidi="ar-SA"/>
      </w:rPr>
    </w:lvl>
    <w:lvl w:ilvl="6" w:tplc="673CF980">
      <w:numFmt w:val="bullet"/>
      <w:lvlText w:val="•"/>
      <w:lvlJc w:val="left"/>
      <w:pPr>
        <w:ind w:left="6227" w:hanging="540"/>
      </w:pPr>
      <w:rPr>
        <w:rFonts w:hint="default"/>
        <w:lang w:val="en-US" w:eastAsia="en-US" w:bidi="ar-SA"/>
      </w:rPr>
    </w:lvl>
    <w:lvl w:ilvl="7" w:tplc="437E9450">
      <w:numFmt w:val="bullet"/>
      <w:lvlText w:val="•"/>
      <w:lvlJc w:val="left"/>
      <w:pPr>
        <w:ind w:left="7257" w:hanging="540"/>
      </w:pPr>
      <w:rPr>
        <w:rFonts w:hint="default"/>
        <w:lang w:val="en-US" w:eastAsia="en-US" w:bidi="ar-SA"/>
      </w:rPr>
    </w:lvl>
    <w:lvl w:ilvl="8" w:tplc="6110001E">
      <w:numFmt w:val="bullet"/>
      <w:lvlText w:val="•"/>
      <w:lvlJc w:val="left"/>
      <w:pPr>
        <w:ind w:left="8286" w:hanging="540"/>
      </w:pPr>
      <w:rPr>
        <w:rFonts w:hint="default"/>
        <w:lang w:val="en-US" w:eastAsia="en-US" w:bidi="ar-SA"/>
      </w:rPr>
    </w:lvl>
  </w:abstractNum>
  <w:abstractNum w:abstractNumId="15" w15:restartNumberingAfterBreak="0">
    <w:nsid w:val="074176B2"/>
    <w:multiLevelType w:val="hybridMultilevel"/>
    <w:tmpl w:val="DE4EF6A6"/>
    <w:lvl w:ilvl="0" w:tplc="FB906612">
      <w:start w:val="1"/>
      <w:numFmt w:val="lowerRoman"/>
      <w:lvlText w:val="%1."/>
      <w:lvlJc w:val="left"/>
      <w:pPr>
        <w:ind w:left="263" w:hanging="154"/>
      </w:pPr>
      <w:rPr>
        <w:rFonts w:ascii="Times New Roman" w:eastAsia="Times New Roman" w:hAnsi="Times New Roman" w:cs="Times New Roman" w:hint="default"/>
        <w:spacing w:val="-2"/>
        <w:w w:val="89"/>
        <w:sz w:val="22"/>
        <w:szCs w:val="22"/>
        <w:lang w:val="en-US" w:eastAsia="en-US" w:bidi="ar-SA"/>
      </w:rPr>
    </w:lvl>
    <w:lvl w:ilvl="1" w:tplc="2C54164A">
      <w:numFmt w:val="bullet"/>
      <w:lvlText w:val="•"/>
      <w:lvlJc w:val="left"/>
      <w:pPr>
        <w:ind w:left="1196" w:hanging="154"/>
      </w:pPr>
      <w:rPr>
        <w:rFonts w:hint="default"/>
        <w:lang w:val="en-US" w:eastAsia="en-US" w:bidi="ar-SA"/>
      </w:rPr>
    </w:lvl>
    <w:lvl w:ilvl="2" w:tplc="9D82F69E">
      <w:numFmt w:val="bullet"/>
      <w:lvlText w:val="•"/>
      <w:lvlJc w:val="left"/>
      <w:pPr>
        <w:ind w:left="2132" w:hanging="154"/>
      </w:pPr>
      <w:rPr>
        <w:rFonts w:hint="default"/>
        <w:lang w:val="en-US" w:eastAsia="en-US" w:bidi="ar-SA"/>
      </w:rPr>
    </w:lvl>
    <w:lvl w:ilvl="3" w:tplc="B9CAFF30">
      <w:numFmt w:val="bullet"/>
      <w:lvlText w:val="•"/>
      <w:lvlJc w:val="left"/>
      <w:pPr>
        <w:ind w:left="3068" w:hanging="154"/>
      </w:pPr>
      <w:rPr>
        <w:rFonts w:hint="default"/>
        <w:lang w:val="en-US" w:eastAsia="en-US" w:bidi="ar-SA"/>
      </w:rPr>
    </w:lvl>
    <w:lvl w:ilvl="4" w:tplc="7938C4DA">
      <w:numFmt w:val="bullet"/>
      <w:lvlText w:val="•"/>
      <w:lvlJc w:val="left"/>
      <w:pPr>
        <w:ind w:left="4004" w:hanging="154"/>
      </w:pPr>
      <w:rPr>
        <w:rFonts w:hint="default"/>
        <w:lang w:val="en-US" w:eastAsia="en-US" w:bidi="ar-SA"/>
      </w:rPr>
    </w:lvl>
    <w:lvl w:ilvl="5" w:tplc="6A827016">
      <w:numFmt w:val="bullet"/>
      <w:lvlText w:val="•"/>
      <w:lvlJc w:val="left"/>
      <w:pPr>
        <w:ind w:left="4940" w:hanging="154"/>
      </w:pPr>
      <w:rPr>
        <w:rFonts w:hint="default"/>
        <w:lang w:val="en-US" w:eastAsia="en-US" w:bidi="ar-SA"/>
      </w:rPr>
    </w:lvl>
    <w:lvl w:ilvl="6" w:tplc="53DC7E44">
      <w:numFmt w:val="bullet"/>
      <w:lvlText w:val="•"/>
      <w:lvlJc w:val="left"/>
      <w:pPr>
        <w:ind w:left="5876" w:hanging="154"/>
      </w:pPr>
      <w:rPr>
        <w:rFonts w:hint="default"/>
        <w:lang w:val="en-US" w:eastAsia="en-US" w:bidi="ar-SA"/>
      </w:rPr>
    </w:lvl>
    <w:lvl w:ilvl="7" w:tplc="912A9412">
      <w:numFmt w:val="bullet"/>
      <w:lvlText w:val="•"/>
      <w:lvlJc w:val="left"/>
      <w:pPr>
        <w:ind w:left="6812" w:hanging="154"/>
      </w:pPr>
      <w:rPr>
        <w:rFonts w:hint="default"/>
        <w:lang w:val="en-US" w:eastAsia="en-US" w:bidi="ar-SA"/>
      </w:rPr>
    </w:lvl>
    <w:lvl w:ilvl="8" w:tplc="11706DF0">
      <w:numFmt w:val="bullet"/>
      <w:lvlText w:val="•"/>
      <w:lvlJc w:val="left"/>
      <w:pPr>
        <w:ind w:left="7748" w:hanging="154"/>
      </w:pPr>
      <w:rPr>
        <w:rFonts w:hint="default"/>
        <w:lang w:val="en-US" w:eastAsia="en-US" w:bidi="ar-SA"/>
      </w:rPr>
    </w:lvl>
  </w:abstractNum>
  <w:abstractNum w:abstractNumId="16" w15:restartNumberingAfterBreak="0">
    <w:nsid w:val="08431748"/>
    <w:multiLevelType w:val="hybridMultilevel"/>
    <w:tmpl w:val="D9D2D098"/>
    <w:lvl w:ilvl="0" w:tplc="F3C8E0F0">
      <w:numFmt w:val="bullet"/>
      <w:lvlText w:val="●"/>
      <w:lvlJc w:val="left"/>
      <w:pPr>
        <w:ind w:left="1032" w:hanging="361"/>
      </w:pPr>
      <w:rPr>
        <w:rFonts w:ascii="Arial" w:eastAsia="Arial" w:hAnsi="Arial" w:cs="Arial" w:hint="default"/>
        <w:color w:val="231F20"/>
        <w:spacing w:val="-1"/>
        <w:w w:val="100"/>
        <w:sz w:val="20"/>
        <w:szCs w:val="20"/>
        <w:lang w:val="en-US" w:eastAsia="en-US" w:bidi="ar-SA"/>
      </w:rPr>
    </w:lvl>
    <w:lvl w:ilvl="1" w:tplc="EEF4B860">
      <w:numFmt w:val="bullet"/>
      <w:lvlText w:val="•"/>
      <w:lvlJc w:val="left"/>
      <w:pPr>
        <w:ind w:left="1970" w:hanging="361"/>
      </w:pPr>
      <w:rPr>
        <w:rFonts w:hint="default"/>
        <w:lang w:val="en-US" w:eastAsia="en-US" w:bidi="ar-SA"/>
      </w:rPr>
    </w:lvl>
    <w:lvl w:ilvl="2" w:tplc="CA4EA69E">
      <w:numFmt w:val="bullet"/>
      <w:lvlText w:val="•"/>
      <w:lvlJc w:val="left"/>
      <w:pPr>
        <w:ind w:left="2901" w:hanging="361"/>
      </w:pPr>
      <w:rPr>
        <w:rFonts w:hint="default"/>
        <w:lang w:val="en-US" w:eastAsia="en-US" w:bidi="ar-SA"/>
      </w:rPr>
    </w:lvl>
    <w:lvl w:ilvl="3" w:tplc="A1CA38CA">
      <w:numFmt w:val="bullet"/>
      <w:lvlText w:val="•"/>
      <w:lvlJc w:val="left"/>
      <w:pPr>
        <w:ind w:left="3831" w:hanging="361"/>
      </w:pPr>
      <w:rPr>
        <w:rFonts w:hint="default"/>
        <w:lang w:val="en-US" w:eastAsia="en-US" w:bidi="ar-SA"/>
      </w:rPr>
    </w:lvl>
    <w:lvl w:ilvl="4" w:tplc="2E70C9D4">
      <w:numFmt w:val="bullet"/>
      <w:lvlText w:val="•"/>
      <w:lvlJc w:val="left"/>
      <w:pPr>
        <w:ind w:left="4762" w:hanging="361"/>
      </w:pPr>
      <w:rPr>
        <w:rFonts w:hint="default"/>
        <w:lang w:val="en-US" w:eastAsia="en-US" w:bidi="ar-SA"/>
      </w:rPr>
    </w:lvl>
    <w:lvl w:ilvl="5" w:tplc="7B04C11E">
      <w:numFmt w:val="bullet"/>
      <w:lvlText w:val="•"/>
      <w:lvlJc w:val="left"/>
      <w:pPr>
        <w:ind w:left="5692" w:hanging="361"/>
      </w:pPr>
      <w:rPr>
        <w:rFonts w:hint="default"/>
        <w:lang w:val="en-US" w:eastAsia="en-US" w:bidi="ar-SA"/>
      </w:rPr>
    </w:lvl>
    <w:lvl w:ilvl="6" w:tplc="56F452C0">
      <w:numFmt w:val="bullet"/>
      <w:lvlText w:val="•"/>
      <w:lvlJc w:val="left"/>
      <w:pPr>
        <w:ind w:left="6623" w:hanging="361"/>
      </w:pPr>
      <w:rPr>
        <w:rFonts w:hint="default"/>
        <w:lang w:val="en-US" w:eastAsia="en-US" w:bidi="ar-SA"/>
      </w:rPr>
    </w:lvl>
    <w:lvl w:ilvl="7" w:tplc="089232D4">
      <w:numFmt w:val="bullet"/>
      <w:lvlText w:val="•"/>
      <w:lvlJc w:val="left"/>
      <w:pPr>
        <w:ind w:left="7554" w:hanging="361"/>
      </w:pPr>
      <w:rPr>
        <w:rFonts w:hint="default"/>
        <w:lang w:val="en-US" w:eastAsia="en-US" w:bidi="ar-SA"/>
      </w:rPr>
    </w:lvl>
    <w:lvl w:ilvl="8" w:tplc="347838CA">
      <w:numFmt w:val="bullet"/>
      <w:lvlText w:val="•"/>
      <w:lvlJc w:val="left"/>
      <w:pPr>
        <w:ind w:left="8484" w:hanging="361"/>
      </w:pPr>
      <w:rPr>
        <w:rFonts w:hint="default"/>
        <w:lang w:val="en-US" w:eastAsia="en-US" w:bidi="ar-SA"/>
      </w:rPr>
    </w:lvl>
  </w:abstractNum>
  <w:abstractNum w:abstractNumId="17" w15:restartNumberingAfterBreak="0">
    <w:nsid w:val="08F30EEB"/>
    <w:multiLevelType w:val="multilevel"/>
    <w:tmpl w:val="F06AA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99D7F78"/>
    <w:multiLevelType w:val="hybridMultilevel"/>
    <w:tmpl w:val="F8E86468"/>
    <w:lvl w:ilvl="0" w:tplc="85267AE6">
      <w:start w:val="1"/>
      <w:numFmt w:val="lowerRoman"/>
      <w:lvlText w:val="%1."/>
      <w:lvlJc w:val="left"/>
      <w:pPr>
        <w:ind w:left="1512" w:hanging="300"/>
      </w:pPr>
      <w:rPr>
        <w:rFonts w:ascii="Arial" w:eastAsia="Arial" w:hAnsi="Arial" w:cs="Arial" w:hint="default"/>
        <w:color w:val="231F20"/>
        <w:spacing w:val="-23"/>
        <w:w w:val="100"/>
        <w:sz w:val="20"/>
        <w:szCs w:val="20"/>
        <w:lang w:val="en-US" w:eastAsia="en-US" w:bidi="ar-SA"/>
      </w:rPr>
    </w:lvl>
    <w:lvl w:ilvl="1" w:tplc="4E70B362">
      <w:numFmt w:val="bullet"/>
      <w:lvlText w:val="•"/>
      <w:lvlJc w:val="left"/>
      <w:pPr>
        <w:ind w:left="2402" w:hanging="300"/>
      </w:pPr>
      <w:rPr>
        <w:rFonts w:hint="default"/>
        <w:lang w:val="en-US" w:eastAsia="en-US" w:bidi="ar-SA"/>
      </w:rPr>
    </w:lvl>
    <w:lvl w:ilvl="2" w:tplc="6376392E">
      <w:numFmt w:val="bullet"/>
      <w:lvlText w:val="•"/>
      <w:lvlJc w:val="left"/>
      <w:pPr>
        <w:ind w:left="3285" w:hanging="300"/>
      </w:pPr>
      <w:rPr>
        <w:rFonts w:hint="default"/>
        <w:lang w:val="en-US" w:eastAsia="en-US" w:bidi="ar-SA"/>
      </w:rPr>
    </w:lvl>
    <w:lvl w:ilvl="3" w:tplc="EF5AF35A">
      <w:numFmt w:val="bullet"/>
      <w:lvlText w:val="•"/>
      <w:lvlJc w:val="left"/>
      <w:pPr>
        <w:ind w:left="4167" w:hanging="300"/>
      </w:pPr>
      <w:rPr>
        <w:rFonts w:hint="default"/>
        <w:lang w:val="en-US" w:eastAsia="en-US" w:bidi="ar-SA"/>
      </w:rPr>
    </w:lvl>
    <w:lvl w:ilvl="4" w:tplc="84484044">
      <w:numFmt w:val="bullet"/>
      <w:lvlText w:val="•"/>
      <w:lvlJc w:val="left"/>
      <w:pPr>
        <w:ind w:left="5050" w:hanging="300"/>
      </w:pPr>
      <w:rPr>
        <w:rFonts w:hint="default"/>
        <w:lang w:val="en-US" w:eastAsia="en-US" w:bidi="ar-SA"/>
      </w:rPr>
    </w:lvl>
    <w:lvl w:ilvl="5" w:tplc="ECA29F40">
      <w:numFmt w:val="bullet"/>
      <w:lvlText w:val="•"/>
      <w:lvlJc w:val="left"/>
      <w:pPr>
        <w:ind w:left="5932" w:hanging="300"/>
      </w:pPr>
      <w:rPr>
        <w:rFonts w:hint="default"/>
        <w:lang w:val="en-US" w:eastAsia="en-US" w:bidi="ar-SA"/>
      </w:rPr>
    </w:lvl>
    <w:lvl w:ilvl="6" w:tplc="02B2A510">
      <w:numFmt w:val="bullet"/>
      <w:lvlText w:val="•"/>
      <w:lvlJc w:val="left"/>
      <w:pPr>
        <w:ind w:left="6815" w:hanging="300"/>
      </w:pPr>
      <w:rPr>
        <w:rFonts w:hint="default"/>
        <w:lang w:val="en-US" w:eastAsia="en-US" w:bidi="ar-SA"/>
      </w:rPr>
    </w:lvl>
    <w:lvl w:ilvl="7" w:tplc="00A88010">
      <w:numFmt w:val="bullet"/>
      <w:lvlText w:val="•"/>
      <w:lvlJc w:val="left"/>
      <w:pPr>
        <w:ind w:left="7698" w:hanging="300"/>
      </w:pPr>
      <w:rPr>
        <w:rFonts w:hint="default"/>
        <w:lang w:val="en-US" w:eastAsia="en-US" w:bidi="ar-SA"/>
      </w:rPr>
    </w:lvl>
    <w:lvl w:ilvl="8" w:tplc="5FE6681C">
      <w:numFmt w:val="bullet"/>
      <w:lvlText w:val="•"/>
      <w:lvlJc w:val="left"/>
      <w:pPr>
        <w:ind w:left="8580" w:hanging="300"/>
      </w:pPr>
      <w:rPr>
        <w:rFonts w:hint="default"/>
        <w:lang w:val="en-US" w:eastAsia="en-US" w:bidi="ar-SA"/>
      </w:rPr>
    </w:lvl>
  </w:abstractNum>
  <w:abstractNum w:abstractNumId="19" w15:restartNumberingAfterBreak="0">
    <w:nsid w:val="0B281DA2"/>
    <w:multiLevelType w:val="hybridMultilevel"/>
    <w:tmpl w:val="9ABCBA2C"/>
    <w:lvl w:ilvl="0" w:tplc="D81C2CC0">
      <w:start w:val="1"/>
      <w:numFmt w:val="lowerRoman"/>
      <w:lvlText w:val="(%1)"/>
      <w:lvlJc w:val="left"/>
      <w:pPr>
        <w:ind w:left="566" w:hanging="303"/>
      </w:pPr>
      <w:rPr>
        <w:rFonts w:ascii="Times New Roman" w:eastAsia="Times New Roman" w:hAnsi="Times New Roman" w:cs="Times New Roman" w:hint="default"/>
        <w:b/>
        <w:bCs/>
        <w:i w:val="0"/>
        <w:spacing w:val="-12"/>
        <w:w w:val="100"/>
        <w:sz w:val="28"/>
        <w:szCs w:val="28"/>
        <w:lang w:val="en-US" w:eastAsia="en-US" w:bidi="ar-SA"/>
      </w:rPr>
    </w:lvl>
    <w:lvl w:ilvl="1" w:tplc="5A2474D4">
      <w:start w:val="2"/>
      <w:numFmt w:val="lowerRoman"/>
      <w:lvlText w:val="(%2)"/>
      <w:lvlJc w:val="left"/>
      <w:pPr>
        <w:ind w:left="1243" w:hanging="303"/>
      </w:pPr>
      <w:rPr>
        <w:rFonts w:ascii="Times New Roman" w:eastAsia="Times New Roman" w:hAnsi="Times New Roman" w:cs="Times New Roman" w:hint="default"/>
        <w:spacing w:val="-9"/>
        <w:w w:val="100"/>
        <w:sz w:val="22"/>
        <w:szCs w:val="22"/>
        <w:lang w:val="en-US" w:eastAsia="en-US" w:bidi="ar-SA"/>
      </w:rPr>
    </w:lvl>
    <w:lvl w:ilvl="2" w:tplc="629E9D94">
      <w:numFmt w:val="bullet"/>
      <w:lvlText w:val="•"/>
      <w:lvlJc w:val="left"/>
      <w:pPr>
        <w:ind w:left="2171" w:hanging="303"/>
      </w:pPr>
      <w:rPr>
        <w:rFonts w:hint="default"/>
        <w:lang w:val="en-US" w:eastAsia="en-US" w:bidi="ar-SA"/>
      </w:rPr>
    </w:lvl>
    <w:lvl w:ilvl="3" w:tplc="A002F180">
      <w:numFmt w:val="bullet"/>
      <w:lvlText w:val="•"/>
      <w:lvlJc w:val="left"/>
      <w:pPr>
        <w:ind w:left="3102" w:hanging="303"/>
      </w:pPr>
      <w:rPr>
        <w:rFonts w:hint="default"/>
        <w:lang w:val="en-US" w:eastAsia="en-US" w:bidi="ar-SA"/>
      </w:rPr>
    </w:lvl>
    <w:lvl w:ilvl="4" w:tplc="6C8CD28C">
      <w:numFmt w:val="bullet"/>
      <w:lvlText w:val="•"/>
      <w:lvlJc w:val="left"/>
      <w:pPr>
        <w:ind w:left="4033" w:hanging="303"/>
      </w:pPr>
      <w:rPr>
        <w:rFonts w:hint="default"/>
        <w:lang w:val="en-US" w:eastAsia="en-US" w:bidi="ar-SA"/>
      </w:rPr>
    </w:lvl>
    <w:lvl w:ilvl="5" w:tplc="D81C4BB2">
      <w:numFmt w:val="bullet"/>
      <w:lvlText w:val="•"/>
      <w:lvlJc w:val="left"/>
      <w:pPr>
        <w:ind w:left="4964" w:hanging="303"/>
      </w:pPr>
      <w:rPr>
        <w:rFonts w:hint="default"/>
        <w:lang w:val="en-US" w:eastAsia="en-US" w:bidi="ar-SA"/>
      </w:rPr>
    </w:lvl>
    <w:lvl w:ilvl="6" w:tplc="5D8AD9F2">
      <w:numFmt w:val="bullet"/>
      <w:lvlText w:val="•"/>
      <w:lvlJc w:val="left"/>
      <w:pPr>
        <w:ind w:left="5895" w:hanging="303"/>
      </w:pPr>
      <w:rPr>
        <w:rFonts w:hint="default"/>
        <w:lang w:val="en-US" w:eastAsia="en-US" w:bidi="ar-SA"/>
      </w:rPr>
    </w:lvl>
    <w:lvl w:ilvl="7" w:tplc="B0321202">
      <w:numFmt w:val="bullet"/>
      <w:lvlText w:val="•"/>
      <w:lvlJc w:val="left"/>
      <w:pPr>
        <w:ind w:left="6826" w:hanging="303"/>
      </w:pPr>
      <w:rPr>
        <w:rFonts w:hint="default"/>
        <w:lang w:val="en-US" w:eastAsia="en-US" w:bidi="ar-SA"/>
      </w:rPr>
    </w:lvl>
    <w:lvl w:ilvl="8" w:tplc="3252BA3E">
      <w:numFmt w:val="bullet"/>
      <w:lvlText w:val="•"/>
      <w:lvlJc w:val="left"/>
      <w:pPr>
        <w:ind w:left="7757" w:hanging="303"/>
      </w:pPr>
      <w:rPr>
        <w:rFonts w:hint="default"/>
        <w:lang w:val="en-US" w:eastAsia="en-US" w:bidi="ar-SA"/>
      </w:rPr>
    </w:lvl>
  </w:abstractNum>
  <w:abstractNum w:abstractNumId="20" w15:restartNumberingAfterBreak="0">
    <w:nsid w:val="0B666AA7"/>
    <w:multiLevelType w:val="hybridMultilevel"/>
    <w:tmpl w:val="B74EB5B2"/>
    <w:lvl w:ilvl="0" w:tplc="EBE8CCDE">
      <w:start w:val="1"/>
      <w:numFmt w:val="lowerLetter"/>
      <w:lvlText w:val="%1)"/>
      <w:lvlJc w:val="left"/>
      <w:pPr>
        <w:ind w:left="263" w:hanging="269"/>
      </w:pPr>
      <w:rPr>
        <w:rFonts w:ascii="Times New Roman" w:eastAsia="Times New Roman" w:hAnsi="Times New Roman" w:cs="Times New Roman" w:hint="default"/>
        <w:b/>
        <w:bCs/>
        <w:spacing w:val="-10"/>
        <w:w w:val="100"/>
        <w:sz w:val="22"/>
        <w:szCs w:val="22"/>
        <w:lang w:val="en-US" w:eastAsia="en-US" w:bidi="ar-SA"/>
      </w:rPr>
    </w:lvl>
    <w:lvl w:ilvl="1" w:tplc="1730D0D6">
      <w:numFmt w:val="bullet"/>
      <w:lvlText w:val="•"/>
      <w:lvlJc w:val="left"/>
      <w:pPr>
        <w:ind w:left="1196" w:hanging="269"/>
      </w:pPr>
      <w:rPr>
        <w:rFonts w:hint="default"/>
        <w:lang w:val="en-US" w:eastAsia="en-US" w:bidi="ar-SA"/>
      </w:rPr>
    </w:lvl>
    <w:lvl w:ilvl="2" w:tplc="1F0C9722">
      <w:numFmt w:val="bullet"/>
      <w:lvlText w:val="•"/>
      <w:lvlJc w:val="left"/>
      <w:pPr>
        <w:ind w:left="2132" w:hanging="269"/>
      </w:pPr>
      <w:rPr>
        <w:rFonts w:hint="default"/>
        <w:lang w:val="en-US" w:eastAsia="en-US" w:bidi="ar-SA"/>
      </w:rPr>
    </w:lvl>
    <w:lvl w:ilvl="3" w:tplc="6726A310">
      <w:numFmt w:val="bullet"/>
      <w:lvlText w:val="•"/>
      <w:lvlJc w:val="left"/>
      <w:pPr>
        <w:ind w:left="3068" w:hanging="269"/>
      </w:pPr>
      <w:rPr>
        <w:rFonts w:hint="default"/>
        <w:lang w:val="en-US" w:eastAsia="en-US" w:bidi="ar-SA"/>
      </w:rPr>
    </w:lvl>
    <w:lvl w:ilvl="4" w:tplc="29309FC8">
      <w:numFmt w:val="bullet"/>
      <w:lvlText w:val="•"/>
      <w:lvlJc w:val="left"/>
      <w:pPr>
        <w:ind w:left="4004" w:hanging="269"/>
      </w:pPr>
      <w:rPr>
        <w:rFonts w:hint="default"/>
        <w:lang w:val="en-US" w:eastAsia="en-US" w:bidi="ar-SA"/>
      </w:rPr>
    </w:lvl>
    <w:lvl w:ilvl="5" w:tplc="30F8FD20">
      <w:numFmt w:val="bullet"/>
      <w:lvlText w:val="•"/>
      <w:lvlJc w:val="left"/>
      <w:pPr>
        <w:ind w:left="4940" w:hanging="269"/>
      </w:pPr>
      <w:rPr>
        <w:rFonts w:hint="default"/>
        <w:lang w:val="en-US" w:eastAsia="en-US" w:bidi="ar-SA"/>
      </w:rPr>
    </w:lvl>
    <w:lvl w:ilvl="6" w:tplc="63788E28">
      <w:numFmt w:val="bullet"/>
      <w:lvlText w:val="•"/>
      <w:lvlJc w:val="left"/>
      <w:pPr>
        <w:ind w:left="5876" w:hanging="269"/>
      </w:pPr>
      <w:rPr>
        <w:rFonts w:hint="default"/>
        <w:lang w:val="en-US" w:eastAsia="en-US" w:bidi="ar-SA"/>
      </w:rPr>
    </w:lvl>
    <w:lvl w:ilvl="7" w:tplc="09C66F3C">
      <w:numFmt w:val="bullet"/>
      <w:lvlText w:val="•"/>
      <w:lvlJc w:val="left"/>
      <w:pPr>
        <w:ind w:left="6812" w:hanging="269"/>
      </w:pPr>
      <w:rPr>
        <w:rFonts w:hint="default"/>
        <w:lang w:val="en-US" w:eastAsia="en-US" w:bidi="ar-SA"/>
      </w:rPr>
    </w:lvl>
    <w:lvl w:ilvl="8" w:tplc="EFF2C7D4">
      <w:numFmt w:val="bullet"/>
      <w:lvlText w:val="•"/>
      <w:lvlJc w:val="left"/>
      <w:pPr>
        <w:ind w:left="7748" w:hanging="269"/>
      </w:pPr>
      <w:rPr>
        <w:rFonts w:hint="default"/>
        <w:lang w:val="en-US" w:eastAsia="en-US" w:bidi="ar-SA"/>
      </w:rPr>
    </w:lvl>
  </w:abstractNum>
  <w:abstractNum w:abstractNumId="21" w15:restartNumberingAfterBreak="0">
    <w:nsid w:val="0C0264D9"/>
    <w:multiLevelType w:val="hybridMultilevel"/>
    <w:tmpl w:val="31109DAA"/>
    <w:lvl w:ilvl="0" w:tplc="9E747A5E">
      <w:start w:val="1"/>
      <w:numFmt w:val="lowerLetter"/>
      <w:lvlText w:val="%1."/>
      <w:lvlJc w:val="left"/>
      <w:pPr>
        <w:ind w:left="1568" w:hanging="423"/>
      </w:pPr>
      <w:rPr>
        <w:rFonts w:ascii="Arial" w:eastAsia="Arial" w:hAnsi="Arial" w:cs="Arial" w:hint="default"/>
        <w:b/>
        <w:bCs/>
        <w:color w:val="231F20"/>
        <w:spacing w:val="-15"/>
        <w:w w:val="100"/>
        <w:sz w:val="20"/>
        <w:szCs w:val="20"/>
        <w:lang w:val="en-US" w:eastAsia="en-US" w:bidi="ar-S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0C0C6796"/>
    <w:multiLevelType w:val="hybridMultilevel"/>
    <w:tmpl w:val="8BD03AC4"/>
    <w:lvl w:ilvl="0" w:tplc="C12AEB3A">
      <w:start w:val="1"/>
      <w:numFmt w:val="decimal"/>
      <w:lvlText w:val="%1"/>
      <w:lvlJc w:val="left"/>
      <w:pPr>
        <w:ind w:left="1541" w:hanging="764"/>
      </w:pPr>
      <w:rPr>
        <w:rFonts w:hint="default"/>
        <w:w w:val="66"/>
        <w:lang w:val="en-US" w:eastAsia="en-US" w:bidi="ar-SA"/>
      </w:rPr>
    </w:lvl>
    <w:lvl w:ilvl="1" w:tplc="D3420D7E">
      <w:start w:val="1"/>
      <w:numFmt w:val="decimal"/>
      <w:lvlText w:val="%2."/>
      <w:lvlJc w:val="left"/>
      <w:pPr>
        <w:ind w:left="1814" w:hanging="178"/>
      </w:pPr>
      <w:rPr>
        <w:rFonts w:ascii="Times New Roman" w:eastAsia="Times New Roman" w:hAnsi="Times New Roman" w:cs="Times New Roman" w:hint="default"/>
        <w:spacing w:val="-5"/>
        <w:w w:val="78"/>
        <w:sz w:val="22"/>
        <w:szCs w:val="22"/>
        <w:lang w:val="en-US" w:eastAsia="en-US" w:bidi="ar-SA"/>
      </w:rPr>
    </w:lvl>
    <w:lvl w:ilvl="2" w:tplc="1584BA8E">
      <w:numFmt w:val="bullet"/>
      <w:lvlText w:val="•"/>
      <w:lvlJc w:val="left"/>
      <w:pPr>
        <w:ind w:left="2396" w:hanging="178"/>
      </w:pPr>
      <w:rPr>
        <w:rFonts w:hint="default"/>
        <w:lang w:val="en-US" w:eastAsia="en-US" w:bidi="ar-SA"/>
      </w:rPr>
    </w:lvl>
    <w:lvl w:ilvl="3" w:tplc="71729E56">
      <w:numFmt w:val="bullet"/>
      <w:lvlText w:val="•"/>
      <w:lvlJc w:val="left"/>
      <w:pPr>
        <w:ind w:left="2972" w:hanging="178"/>
      </w:pPr>
      <w:rPr>
        <w:rFonts w:hint="default"/>
        <w:lang w:val="en-US" w:eastAsia="en-US" w:bidi="ar-SA"/>
      </w:rPr>
    </w:lvl>
    <w:lvl w:ilvl="4" w:tplc="E222AF0E">
      <w:numFmt w:val="bullet"/>
      <w:lvlText w:val="•"/>
      <w:lvlJc w:val="left"/>
      <w:pPr>
        <w:ind w:left="3548" w:hanging="178"/>
      </w:pPr>
      <w:rPr>
        <w:rFonts w:hint="default"/>
        <w:lang w:val="en-US" w:eastAsia="en-US" w:bidi="ar-SA"/>
      </w:rPr>
    </w:lvl>
    <w:lvl w:ilvl="5" w:tplc="3D646DFA">
      <w:numFmt w:val="bullet"/>
      <w:lvlText w:val="•"/>
      <w:lvlJc w:val="left"/>
      <w:pPr>
        <w:ind w:left="4124" w:hanging="178"/>
      </w:pPr>
      <w:rPr>
        <w:rFonts w:hint="default"/>
        <w:lang w:val="en-US" w:eastAsia="en-US" w:bidi="ar-SA"/>
      </w:rPr>
    </w:lvl>
    <w:lvl w:ilvl="6" w:tplc="8CFADF56">
      <w:numFmt w:val="bullet"/>
      <w:lvlText w:val="•"/>
      <w:lvlJc w:val="left"/>
      <w:pPr>
        <w:ind w:left="4700" w:hanging="178"/>
      </w:pPr>
      <w:rPr>
        <w:rFonts w:hint="default"/>
        <w:lang w:val="en-US" w:eastAsia="en-US" w:bidi="ar-SA"/>
      </w:rPr>
    </w:lvl>
    <w:lvl w:ilvl="7" w:tplc="8EC23916">
      <w:numFmt w:val="bullet"/>
      <w:lvlText w:val="•"/>
      <w:lvlJc w:val="left"/>
      <w:pPr>
        <w:ind w:left="5276" w:hanging="178"/>
      </w:pPr>
      <w:rPr>
        <w:rFonts w:hint="default"/>
        <w:lang w:val="en-US" w:eastAsia="en-US" w:bidi="ar-SA"/>
      </w:rPr>
    </w:lvl>
    <w:lvl w:ilvl="8" w:tplc="7A4427BC">
      <w:numFmt w:val="bullet"/>
      <w:lvlText w:val="•"/>
      <w:lvlJc w:val="left"/>
      <w:pPr>
        <w:ind w:left="5852" w:hanging="178"/>
      </w:pPr>
      <w:rPr>
        <w:rFonts w:hint="default"/>
        <w:lang w:val="en-US" w:eastAsia="en-US" w:bidi="ar-SA"/>
      </w:rPr>
    </w:lvl>
  </w:abstractNum>
  <w:abstractNum w:abstractNumId="23" w15:restartNumberingAfterBreak="0">
    <w:nsid w:val="0CDD3603"/>
    <w:multiLevelType w:val="hybridMultilevel"/>
    <w:tmpl w:val="86AAAA14"/>
    <w:lvl w:ilvl="0" w:tplc="50AA0658">
      <w:start w:val="1"/>
      <w:numFmt w:val="decimal"/>
      <w:lvlText w:val="%1."/>
      <w:lvlJc w:val="left"/>
      <w:pPr>
        <w:ind w:left="907" w:hanging="371"/>
      </w:pPr>
      <w:rPr>
        <w:rFonts w:ascii="Times New Roman" w:eastAsia="Times New Roman" w:hAnsi="Times New Roman" w:cs="Times New Roman" w:hint="default"/>
        <w:spacing w:val="-5"/>
        <w:w w:val="78"/>
        <w:sz w:val="22"/>
        <w:szCs w:val="22"/>
        <w:lang w:val="en-US" w:eastAsia="en-US" w:bidi="ar-SA"/>
      </w:rPr>
    </w:lvl>
    <w:lvl w:ilvl="1" w:tplc="9FA2A386">
      <w:start w:val="1"/>
      <w:numFmt w:val="decimal"/>
      <w:lvlText w:val="%2."/>
      <w:lvlJc w:val="left"/>
      <w:pPr>
        <w:ind w:left="1137" w:hanging="178"/>
      </w:pPr>
      <w:rPr>
        <w:rFonts w:ascii="Times New Roman" w:eastAsia="Times New Roman" w:hAnsi="Times New Roman" w:cs="Times New Roman" w:hint="default"/>
        <w:spacing w:val="-5"/>
        <w:w w:val="78"/>
        <w:sz w:val="22"/>
        <w:szCs w:val="22"/>
        <w:lang w:val="en-US" w:eastAsia="en-US" w:bidi="ar-SA"/>
      </w:rPr>
    </w:lvl>
    <w:lvl w:ilvl="2" w:tplc="C6D099A6">
      <w:numFmt w:val="bullet"/>
      <w:lvlText w:val="•"/>
      <w:lvlJc w:val="left"/>
      <w:pPr>
        <w:ind w:left="2082" w:hanging="178"/>
      </w:pPr>
      <w:rPr>
        <w:rFonts w:hint="default"/>
        <w:lang w:val="en-US" w:eastAsia="en-US" w:bidi="ar-SA"/>
      </w:rPr>
    </w:lvl>
    <w:lvl w:ilvl="3" w:tplc="19065570">
      <w:numFmt w:val="bullet"/>
      <w:lvlText w:val="•"/>
      <w:lvlJc w:val="left"/>
      <w:pPr>
        <w:ind w:left="3024" w:hanging="178"/>
      </w:pPr>
      <w:rPr>
        <w:rFonts w:hint="default"/>
        <w:lang w:val="en-US" w:eastAsia="en-US" w:bidi="ar-SA"/>
      </w:rPr>
    </w:lvl>
    <w:lvl w:ilvl="4" w:tplc="04F0AA8E">
      <w:numFmt w:val="bullet"/>
      <w:lvlText w:val="•"/>
      <w:lvlJc w:val="left"/>
      <w:pPr>
        <w:ind w:left="3966" w:hanging="178"/>
      </w:pPr>
      <w:rPr>
        <w:rFonts w:hint="default"/>
        <w:lang w:val="en-US" w:eastAsia="en-US" w:bidi="ar-SA"/>
      </w:rPr>
    </w:lvl>
    <w:lvl w:ilvl="5" w:tplc="9990D720">
      <w:numFmt w:val="bullet"/>
      <w:lvlText w:val="•"/>
      <w:lvlJc w:val="left"/>
      <w:pPr>
        <w:ind w:left="4908" w:hanging="178"/>
      </w:pPr>
      <w:rPr>
        <w:rFonts w:hint="default"/>
        <w:lang w:val="en-US" w:eastAsia="en-US" w:bidi="ar-SA"/>
      </w:rPr>
    </w:lvl>
    <w:lvl w:ilvl="6" w:tplc="A5A092EA">
      <w:numFmt w:val="bullet"/>
      <w:lvlText w:val="•"/>
      <w:lvlJc w:val="left"/>
      <w:pPr>
        <w:ind w:left="5851" w:hanging="178"/>
      </w:pPr>
      <w:rPr>
        <w:rFonts w:hint="default"/>
        <w:lang w:val="en-US" w:eastAsia="en-US" w:bidi="ar-SA"/>
      </w:rPr>
    </w:lvl>
    <w:lvl w:ilvl="7" w:tplc="9932AD8E">
      <w:numFmt w:val="bullet"/>
      <w:lvlText w:val="•"/>
      <w:lvlJc w:val="left"/>
      <w:pPr>
        <w:ind w:left="6793" w:hanging="178"/>
      </w:pPr>
      <w:rPr>
        <w:rFonts w:hint="default"/>
        <w:lang w:val="en-US" w:eastAsia="en-US" w:bidi="ar-SA"/>
      </w:rPr>
    </w:lvl>
    <w:lvl w:ilvl="8" w:tplc="B480473A">
      <w:numFmt w:val="bullet"/>
      <w:lvlText w:val="•"/>
      <w:lvlJc w:val="left"/>
      <w:pPr>
        <w:ind w:left="7735" w:hanging="178"/>
      </w:pPr>
      <w:rPr>
        <w:rFonts w:hint="default"/>
        <w:lang w:val="en-US" w:eastAsia="en-US" w:bidi="ar-SA"/>
      </w:rPr>
    </w:lvl>
  </w:abstractNum>
  <w:abstractNum w:abstractNumId="24" w15:restartNumberingAfterBreak="0">
    <w:nsid w:val="0E157910"/>
    <w:multiLevelType w:val="hybridMultilevel"/>
    <w:tmpl w:val="3DA8A3D6"/>
    <w:lvl w:ilvl="0" w:tplc="C7160BD8">
      <w:start w:val="1"/>
      <w:numFmt w:val="lowerLetter"/>
      <w:lvlText w:val="%1)"/>
      <w:lvlJc w:val="left"/>
      <w:pPr>
        <w:ind w:left="665" w:hanging="395"/>
      </w:pPr>
      <w:rPr>
        <w:rFonts w:ascii="Times New Roman" w:eastAsia="Times New Roman" w:hAnsi="Times New Roman" w:cs="Times New Roman" w:hint="default"/>
        <w:spacing w:val="-7"/>
        <w:w w:val="100"/>
        <w:sz w:val="22"/>
        <w:szCs w:val="22"/>
        <w:lang w:val="en-US" w:eastAsia="en-US" w:bidi="ar-SA"/>
      </w:rPr>
    </w:lvl>
    <w:lvl w:ilvl="1" w:tplc="9736A26C">
      <w:numFmt w:val="bullet"/>
      <w:lvlText w:val="•"/>
      <w:lvlJc w:val="left"/>
      <w:pPr>
        <w:ind w:left="1548" w:hanging="395"/>
      </w:pPr>
      <w:rPr>
        <w:rFonts w:hint="default"/>
        <w:lang w:val="en-US" w:eastAsia="en-US" w:bidi="ar-SA"/>
      </w:rPr>
    </w:lvl>
    <w:lvl w:ilvl="2" w:tplc="AD82037E">
      <w:numFmt w:val="bullet"/>
      <w:lvlText w:val="•"/>
      <w:lvlJc w:val="left"/>
      <w:pPr>
        <w:ind w:left="2434" w:hanging="395"/>
      </w:pPr>
      <w:rPr>
        <w:rFonts w:hint="default"/>
        <w:lang w:val="en-US" w:eastAsia="en-US" w:bidi="ar-SA"/>
      </w:rPr>
    </w:lvl>
    <w:lvl w:ilvl="3" w:tplc="573E67D4">
      <w:numFmt w:val="bullet"/>
      <w:lvlText w:val="•"/>
      <w:lvlJc w:val="left"/>
      <w:pPr>
        <w:ind w:left="3320" w:hanging="395"/>
      </w:pPr>
      <w:rPr>
        <w:rFonts w:hint="default"/>
        <w:lang w:val="en-US" w:eastAsia="en-US" w:bidi="ar-SA"/>
      </w:rPr>
    </w:lvl>
    <w:lvl w:ilvl="4" w:tplc="B71C31B6">
      <w:numFmt w:val="bullet"/>
      <w:lvlText w:val="•"/>
      <w:lvlJc w:val="left"/>
      <w:pPr>
        <w:ind w:left="4206" w:hanging="395"/>
      </w:pPr>
      <w:rPr>
        <w:rFonts w:hint="default"/>
        <w:lang w:val="en-US" w:eastAsia="en-US" w:bidi="ar-SA"/>
      </w:rPr>
    </w:lvl>
    <w:lvl w:ilvl="5" w:tplc="58F0567A">
      <w:numFmt w:val="bullet"/>
      <w:lvlText w:val="•"/>
      <w:lvlJc w:val="left"/>
      <w:pPr>
        <w:ind w:left="5092" w:hanging="395"/>
      </w:pPr>
      <w:rPr>
        <w:rFonts w:hint="default"/>
        <w:lang w:val="en-US" w:eastAsia="en-US" w:bidi="ar-SA"/>
      </w:rPr>
    </w:lvl>
    <w:lvl w:ilvl="6" w:tplc="2070CE74">
      <w:numFmt w:val="bullet"/>
      <w:lvlText w:val="•"/>
      <w:lvlJc w:val="left"/>
      <w:pPr>
        <w:ind w:left="5978" w:hanging="395"/>
      </w:pPr>
      <w:rPr>
        <w:rFonts w:hint="default"/>
        <w:lang w:val="en-US" w:eastAsia="en-US" w:bidi="ar-SA"/>
      </w:rPr>
    </w:lvl>
    <w:lvl w:ilvl="7" w:tplc="E8DE3098">
      <w:numFmt w:val="bullet"/>
      <w:lvlText w:val="•"/>
      <w:lvlJc w:val="left"/>
      <w:pPr>
        <w:ind w:left="6864" w:hanging="395"/>
      </w:pPr>
      <w:rPr>
        <w:rFonts w:hint="default"/>
        <w:lang w:val="en-US" w:eastAsia="en-US" w:bidi="ar-SA"/>
      </w:rPr>
    </w:lvl>
    <w:lvl w:ilvl="8" w:tplc="B3D8F462">
      <w:numFmt w:val="bullet"/>
      <w:lvlText w:val="•"/>
      <w:lvlJc w:val="left"/>
      <w:pPr>
        <w:ind w:left="7750" w:hanging="395"/>
      </w:pPr>
      <w:rPr>
        <w:rFonts w:hint="default"/>
        <w:lang w:val="en-US" w:eastAsia="en-US" w:bidi="ar-SA"/>
      </w:rPr>
    </w:lvl>
  </w:abstractNum>
  <w:abstractNum w:abstractNumId="25" w15:restartNumberingAfterBreak="0">
    <w:nsid w:val="0E480952"/>
    <w:multiLevelType w:val="multilevel"/>
    <w:tmpl w:val="89AC0E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0E5214BA"/>
    <w:multiLevelType w:val="hybridMultilevel"/>
    <w:tmpl w:val="BC58ED50"/>
    <w:lvl w:ilvl="0" w:tplc="D58C1C08">
      <w:start w:val="1"/>
      <w:numFmt w:val="decimal"/>
      <w:lvlText w:val="%1."/>
      <w:lvlJc w:val="left"/>
      <w:pPr>
        <w:ind w:left="739" w:hanging="371"/>
      </w:pPr>
      <w:rPr>
        <w:rFonts w:ascii="Times New Roman" w:eastAsia="Times New Roman" w:hAnsi="Times New Roman" w:cs="Times New Roman" w:hint="default"/>
        <w:spacing w:val="-5"/>
        <w:w w:val="78"/>
        <w:sz w:val="22"/>
        <w:szCs w:val="22"/>
        <w:lang w:val="en-US" w:eastAsia="en-US" w:bidi="ar-SA"/>
      </w:rPr>
    </w:lvl>
    <w:lvl w:ilvl="1" w:tplc="E21604BC">
      <w:start w:val="1"/>
      <w:numFmt w:val="decimal"/>
      <w:lvlText w:val="%2."/>
      <w:lvlJc w:val="left"/>
      <w:pPr>
        <w:ind w:left="941" w:hanging="375"/>
      </w:pPr>
      <w:rPr>
        <w:rFonts w:ascii="Times New Roman" w:eastAsia="Times New Roman" w:hAnsi="Times New Roman" w:cs="Times New Roman" w:hint="default"/>
        <w:spacing w:val="-5"/>
        <w:w w:val="78"/>
        <w:sz w:val="22"/>
        <w:szCs w:val="22"/>
        <w:lang w:val="en-US" w:eastAsia="en-US" w:bidi="ar-SA"/>
      </w:rPr>
    </w:lvl>
    <w:lvl w:ilvl="2" w:tplc="DD3AAB2E">
      <w:start w:val="1"/>
      <w:numFmt w:val="decimal"/>
      <w:lvlText w:val="%3."/>
      <w:lvlJc w:val="left"/>
      <w:pPr>
        <w:ind w:left="1137" w:hanging="178"/>
      </w:pPr>
      <w:rPr>
        <w:rFonts w:ascii="Times New Roman" w:eastAsia="Times New Roman" w:hAnsi="Times New Roman" w:cs="Times New Roman" w:hint="default"/>
        <w:spacing w:val="-5"/>
        <w:w w:val="78"/>
        <w:sz w:val="22"/>
        <w:szCs w:val="22"/>
        <w:lang w:val="en-US" w:eastAsia="en-US" w:bidi="ar-SA"/>
      </w:rPr>
    </w:lvl>
    <w:lvl w:ilvl="3" w:tplc="9F84207A">
      <w:numFmt w:val="bullet"/>
      <w:lvlText w:val="•"/>
      <w:lvlJc w:val="left"/>
      <w:pPr>
        <w:ind w:left="2200" w:hanging="178"/>
      </w:pPr>
      <w:rPr>
        <w:rFonts w:hint="default"/>
        <w:lang w:val="en-US" w:eastAsia="en-US" w:bidi="ar-SA"/>
      </w:rPr>
    </w:lvl>
    <w:lvl w:ilvl="4" w:tplc="54D4C88A">
      <w:numFmt w:val="bullet"/>
      <w:lvlText w:val="•"/>
      <w:lvlJc w:val="left"/>
      <w:pPr>
        <w:ind w:left="3260" w:hanging="178"/>
      </w:pPr>
      <w:rPr>
        <w:rFonts w:hint="default"/>
        <w:lang w:val="en-US" w:eastAsia="en-US" w:bidi="ar-SA"/>
      </w:rPr>
    </w:lvl>
    <w:lvl w:ilvl="5" w:tplc="E2E631DA">
      <w:numFmt w:val="bullet"/>
      <w:lvlText w:val="•"/>
      <w:lvlJc w:val="left"/>
      <w:pPr>
        <w:ind w:left="4320" w:hanging="178"/>
      </w:pPr>
      <w:rPr>
        <w:rFonts w:hint="default"/>
        <w:lang w:val="en-US" w:eastAsia="en-US" w:bidi="ar-SA"/>
      </w:rPr>
    </w:lvl>
    <w:lvl w:ilvl="6" w:tplc="D540AD7A">
      <w:numFmt w:val="bullet"/>
      <w:lvlText w:val="•"/>
      <w:lvlJc w:val="left"/>
      <w:pPr>
        <w:ind w:left="5380" w:hanging="178"/>
      </w:pPr>
      <w:rPr>
        <w:rFonts w:hint="default"/>
        <w:lang w:val="en-US" w:eastAsia="en-US" w:bidi="ar-SA"/>
      </w:rPr>
    </w:lvl>
    <w:lvl w:ilvl="7" w:tplc="C5EC6686">
      <w:numFmt w:val="bullet"/>
      <w:lvlText w:val="•"/>
      <w:lvlJc w:val="left"/>
      <w:pPr>
        <w:ind w:left="6440" w:hanging="178"/>
      </w:pPr>
      <w:rPr>
        <w:rFonts w:hint="default"/>
        <w:lang w:val="en-US" w:eastAsia="en-US" w:bidi="ar-SA"/>
      </w:rPr>
    </w:lvl>
    <w:lvl w:ilvl="8" w:tplc="9E64D236">
      <w:numFmt w:val="bullet"/>
      <w:lvlText w:val="•"/>
      <w:lvlJc w:val="left"/>
      <w:pPr>
        <w:ind w:left="7500" w:hanging="178"/>
      </w:pPr>
      <w:rPr>
        <w:rFonts w:hint="default"/>
        <w:lang w:val="en-US" w:eastAsia="en-US" w:bidi="ar-SA"/>
      </w:rPr>
    </w:lvl>
  </w:abstractNum>
  <w:abstractNum w:abstractNumId="27" w15:restartNumberingAfterBreak="0">
    <w:nsid w:val="0EC96BBA"/>
    <w:multiLevelType w:val="hybridMultilevel"/>
    <w:tmpl w:val="3F760DE8"/>
    <w:lvl w:ilvl="0" w:tplc="0030A2FE">
      <w:start w:val="1"/>
      <w:numFmt w:val="lowerLetter"/>
      <w:lvlText w:val="(%1)"/>
      <w:lvlJc w:val="left"/>
      <w:pPr>
        <w:ind w:left="1032" w:hanging="485"/>
      </w:pPr>
      <w:rPr>
        <w:rFonts w:ascii="Arial" w:eastAsia="Arial" w:hAnsi="Arial" w:cs="Arial" w:hint="default"/>
        <w:color w:val="231F20"/>
        <w:spacing w:val="-16"/>
        <w:w w:val="100"/>
        <w:sz w:val="20"/>
        <w:szCs w:val="20"/>
        <w:lang w:val="en-US" w:eastAsia="en-US" w:bidi="ar-SA"/>
      </w:rPr>
    </w:lvl>
    <w:lvl w:ilvl="1" w:tplc="51823F90">
      <w:numFmt w:val="bullet"/>
      <w:lvlText w:val="•"/>
      <w:lvlJc w:val="left"/>
      <w:pPr>
        <w:ind w:left="1970" w:hanging="485"/>
      </w:pPr>
      <w:rPr>
        <w:rFonts w:hint="default"/>
        <w:lang w:val="en-US" w:eastAsia="en-US" w:bidi="ar-SA"/>
      </w:rPr>
    </w:lvl>
    <w:lvl w:ilvl="2" w:tplc="D474F0AA">
      <w:numFmt w:val="bullet"/>
      <w:lvlText w:val="•"/>
      <w:lvlJc w:val="left"/>
      <w:pPr>
        <w:ind w:left="2901" w:hanging="485"/>
      </w:pPr>
      <w:rPr>
        <w:rFonts w:hint="default"/>
        <w:lang w:val="en-US" w:eastAsia="en-US" w:bidi="ar-SA"/>
      </w:rPr>
    </w:lvl>
    <w:lvl w:ilvl="3" w:tplc="42D4310A">
      <w:numFmt w:val="bullet"/>
      <w:lvlText w:val="•"/>
      <w:lvlJc w:val="left"/>
      <w:pPr>
        <w:ind w:left="3831" w:hanging="485"/>
      </w:pPr>
      <w:rPr>
        <w:rFonts w:hint="default"/>
        <w:lang w:val="en-US" w:eastAsia="en-US" w:bidi="ar-SA"/>
      </w:rPr>
    </w:lvl>
    <w:lvl w:ilvl="4" w:tplc="A7B0AC3E">
      <w:numFmt w:val="bullet"/>
      <w:lvlText w:val="•"/>
      <w:lvlJc w:val="left"/>
      <w:pPr>
        <w:ind w:left="4762" w:hanging="485"/>
      </w:pPr>
      <w:rPr>
        <w:rFonts w:hint="default"/>
        <w:lang w:val="en-US" w:eastAsia="en-US" w:bidi="ar-SA"/>
      </w:rPr>
    </w:lvl>
    <w:lvl w:ilvl="5" w:tplc="3F3E9DA8">
      <w:numFmt w:val="bullet"/>
      <w:lvlText w:val="•"/>
      <w:lvlJc w:val="left"/>
      <w:pPr>
        <w:ind w:left="5692" w:hanging="485"/>
      </w:pPr>
      <w:rPr>
        <w:rFonts w:hint="default"/>
        <w:lang w:val="en-US" w:eastAsia="en-US" w:bidi="ar-SA"/>
      </w:rPr>
    </w:lvl>
    <w:lvl w:ilvl="6" w:tplc="C212D4AA">
      <w:numFmt w:val="bullet"/>
      <w:lvlText w:val="•"/>
      <w:lvlJc w:val="left"/>
      <w:pPr>
        <w:ind w:left="6623" w:hanging="485"/>
      </w:pPr>
      <w:rPr>
        <w:rFonts w:hint="default"/>
        <w:lang w:val="en-US" w:eastAsia="en-US" w:bidi="ar-SA"/>
      </w:rPr>
    </w:lvl>
    <w:lvl w:ilvl="7" w:tplc="11C89CD6">
      <w:numFmt w:val="bullet"/>
      <w:lvlText w:val="•"/>
      <w:lvlJc w:val="left"/>
      <w:pPr>
        <w:ind w:left="7554" w:hanging="485"/>
      </w:pPr>
      <w:rPr>
        <w:rFonts w:hint="default"/>
        <w:lang w:val="en-US" w:eastAsia="en-US" w:bidi="ar-SA"/>
      </w:rPr>
    </w:lvl>
    <w:lvl w:ilvl="8" w:tplc="48DA6240">
      <w:numFmt w:val="bullet"/>
      <w:lvlText w:val="•"/>
      <w:lvlJc w:val="left"/>
      <w:pPr>
        <w:ind w:left="8484" w:hanging="485"/>
      </w:pPr>
      <w:rPr>
        <w:rFonts w:hint="default"/>
        <w:lang w:val="en-US" w:eastAsia="en-US" w:bidi="ar-SA"/>
      </w:rPr>
    </w:lvl>
  </w:abstractNum>
  <w:abstractNum w:abstractNumId="28" w15:restartNumberingAfterBreak="0">
    <w:nsid w:val="0FE04A3B"/>
    <w:multiLevelType w:val="hybridMultilevel"/>
    <w:tmpl w:val="FDF075C6"/>
    <w:lvl w:ilvl="0" w:tplc="BC6290B2">
      <w:start w:val="1"/>
      <w:numFmt w:val="lowerRoman"/>
      <w:lvlText w:val="(%1)"/>
      <w:lvlJc w:val="left"/>
      <w:pPr>
        <w:ind w:left="907" w:hanging="419"/>
      </w:pPr>
      <w:rPr>
        <w:rFonts w:ascii="Times New Roman" w:eastAsia="Times New Roman" w:hAnsi="Times New Roman" w:cs="Times New Roman" w:hint="default"/>
        <w:spacing w:val="-9"/>
        <w:w w:val="100"/>
        <w:sz w:val="22"/>
        <w:szCs w:val="22"/>
        <w:lang w:val="en-US" w:eastAsia="en-US" w:bidi="ar-SA"/>
      </w:rPr>
    </w:lvl>
    <w:lvl w:ilvl="1" w:tplc="A72CEB8C">
      <w:numFmt w:val="bullet"/>
      <w:lvlText w:val="•"/>
      <w:lvlJc w:val="left"/>
      <w:pPr>
        <w:ind w:left="1772" w:hanging="419"/>
      </w:pPr>
      <w:rPr>
        <w:rFonts w:hint="default"/>
        <w:lang w:val="en-US" w:eastAsia="en-US" w:bidi="ar-SA"/>
      </w:rPr>
    </w:lvl>
    <w:lvl w:ilvl="2" w:tplc="12F82274">
      <w:numFmt w:val="bullet"/>
      <w:lvlText w:val="•"/>
      <w:lvlJc w:val="left"/>
      <w:pPr>
        <w:ind w:left="2644" w:hanging="419"/>
      </w:pPr>
      <w:rPr>
        <w:rFonts w:hint="default"/>
        <w:lang w:val="en-US" w:eastAsia="en-US" w:bidi="ar-SA"/>
      </w:rPr>
    </w:lvl>
    <w:lvl w:ilvl="3" w:tplc="35EAAA7E">
      <w:numFmt w:val="bullet"/>
      <w:lvlText w:val="•"/>
      <w:lvlJc w:val="left"/>
      <w:pPr>
        <w:ind w:left="3516" w:hanging="419"/>
      </w:pPr>
      <w:rPr>
        <w:rFonts w:hint="default"/>
        <w:lang w:val="en-US" w:eastAsia="en-US" w:bidi="ar-SA"/>
      </w:rPr>
    </w:lvl>
    <w:lvl w:ilvl="4" w:tplc="318E73BC">
      <w:numFmt w:val="bullet"/>
      <w:lvlText w:val="•"/>
      <w:lvlJc w:val="left"/>
      <w:pPr>
        <w:ind w:left="4388" w:hanging="419"/>
      </w:pPr>
      <w:rPr>
        <w:rFonts w:hint="default"/>
        <w:lang w:val="en-US" w:eastAsia="en-US" w:bidi="ar-SA"/>
      </w:rPr>
    </w:lvl>
    <w:lvl w:ilvl="5" w:tplc="4D60EC0A">
      <w:numFmt w:val="bullet"/>
      <w:lvlText w:val="•"/>
      <w:lvlJc w:val="left"/>
      <w:pPr>
        <w:ind w:left="5260" w:hanging="419"/>
      </w:pPr>
      <w:rPr>
        <w:rFonts w:hint="default"/>
        <w:lang w:val="en-US" w:eastAsia="en-US" w:bidi="ar-SA"/>
      </w:rPr>
    </w:lvl>
    <w:lvl w:ilvl="6" w:tplc="F83CD6FE">
      <w:numFmt w:val="bullet"/>
      <w:lvlText w:val="•"/>
      <w:lvlJc w:val="left"/>
      <w:pPr>
        <w:ind w:left="6132" w:hanging="419"/>
      </w:pPr>
      <w:rPr>
        <w:rFonts w:hint="default"/>
        <w:lang w:val="en-US" w:eastAsia="en-US" w:bidi="ar-SA"/>
      </w:rPr>
    </w:lvl>
    <w:lvl w:ilvl="7" w:tplc="476EA232">
      <w:numFmt w:val="bullet"/>
      <w:lvlText w:val="•"/>
      <w:lvlJc w:val="left"/>
      <w:pPr>
        <w:ind w:left="7004" w:hanging="419"/>
      </w:pPr>
      <w:rPr>
        <w:rFonts w:hint="default"/>
        <w:lang w:val="en-US" w:eastAsia="en-US" w:bidi="ar-SA"/>
      </w:rPr>
    </w:lvl>
    <w:lvl w:ilvl="8" w:tplc="DF94BD64">
      <w:numFmt w:val="bullet"/>
      <w:lvlText w:val="•"/>
      <w:lvlJc w:val="left"/>
      <w:pPr>
        <w:ind w:left="7876" w:hanging="419"/>
      </w:pPr>
      <w:rPr>
        <w:rFonts w:hint="default"/>
        <w:lang w:val="en-US" w:eastAsia="en-US" w:bidi="ar-SA"/>
      </w:rPr>
    </w:lvl>
  </w:abstractNum>
  <w:abstractNum w:abstractNumId="29" w15:restartNumberingAfterBreak="0">
    <w:nsid w:val="0FEB586C"/>
    <w:multiLevelType w:val="multilevel"/>
    <w:tmpl w:val="F42E4D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10316C7C"/>
    <w:multiLevelType w:val="hybridMultilevel"/>
    <w:tmpl w:val="6390ED1C"/>
    <w:lvl w:ilvl="0" w:tplc="7722CB98">
      <w:start w:val="1"/>
      <w:numFmt w:val="upperLetter"/>
      <w:lvlText w:val="%1."/>
      <w:lvlJc w:val="left"/>
      <w:pPr>
        <w:ind w:left="518" w:hanging="260"/>
      </w:pPr>
      <w:rPr>
        <w:rFonts w:hint="default"/>
        <w:b/>
        <w:bCs/>
        <w:spacing w:val="-11"/>
        <w:w w:val="1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107B7F7A"/>
    <w:multiLevelType w:val="hybridMultilevel"/>
    <w:tmpl w:val="5AB07B42"/>
    <w:lvl w:ilvl="0" w:tplc="FF342BC6">
      <w:start w:val="1"/>
      <w:numFmt w:val="decimal"/>
      <w:lvlText w:val="%1."/>
      <w:lvlJc w:val="left"/>
      <w:pPr>
        <w:ind w:left="1809" w:hanging="173"/>
      </w:pPr>
      <w:rPr>
        <w:rFonts w:ascii="Times New Roman" w:eastAsia="Times New Roman" w:hAnsi="Times New Roman" w:cs="Times New Roman" w:hint="default"/>
        <w:spacing w:val="-5"/>
        <w:w w:val="78"/>
        <w:sz w:val="22"/>
        <w:szCs w:val="22"/>
        <w:lang w:val="en-US" w:eastAsia="en-US" w:bidi="ar-SA"/>
      </w:rPr>
    </w:lvl>
    <w:lvl w:ilvl="1" w:tplc="A6741DAE">
      <w:numFmt w:val="bullet"/>
      <w:lvlText w:val="•"/>
      <w:lvlJc w:val="left"/>
      <w:pPr>
        <w:ind w:left="2582" w:hanging="173"/>
      </w:pPr>
      <w:rPr>
        <w:rFonts w:hint="default"/>
        <w:lang w:val="en-US" w:eastAsia="en-US" w:bidi="ar-SA"/>
      </w:rPr>
    </w:lvl>
    <w:lvl w:ilvl="2" w:tplc="268E9308">
      <w:numFmt w:val="bullet"/>
      <w:lvlText w:val="•"/>
      <w:lvlJc w:val="left"/>
      <w:pPr>
        <w:ind w:left="3364" w:hanging="173"/>
      </w:pPr>
      <w:rPr>
        <w:rFonts w:hint="default"/>
        <w:lang w:val="en-US" w:eastAsia="en-US" w:bidi="ar-SA"/>
      </w:rPr>
    </w:lvl>
    <w:lvl w:ilvl="3" w:tplc="FE104E46">
      <w:numFmt w:val="bullet"/>
      <w:lvlText w:val="•"/>
      <w:lvlJc w:val="left"/>
      <w:pPr>
        <w:ind w:left="4146" w:hanging="173"/>
      </w:pPr>
      <w:rPr>
        <w:rFonts w:hint="default"/>
        <w:lang w:val="en-US" w:eastAsia="en-US" w:bidi="ar-SA"/>
      </w:rPr>
    </w:lvl>
    <w:lvl w:ilvl="4" w:tplc="64442590">
      <w:numFmt w:val="bullet"/>
      <w:lvlText w:val="•"/>
      <w:lvlJc w:val="left"/>
      <w:pPr>
        <w:ind w:left="4928" w:hanging="173"/>
      </w:pPr>
      <w:rPr>
        <w:rFonts w:hint="default"/>
        <w:lang w:val="en-US" w:eastAsia="en-US" w:bidi="ar-SA"/>
      </w:rPr>
    </w:lvl>
    <w:lvl w:ilvl="5" w:tplc="884097CC">
      <w:numFmt w:val="bullet"/>
      <w:lvlText w:val="•"/>
      <w:lvlJc w:val="left"/>
      <w:pPr>
        <w:ind w:left="5710" w:hanging="173"/>
      </w:pPr>
      <w:rPr>
        <w:rFonts w:hint="default"/>
        <w:lang w:val="en-US" w:eastAsia="en-US" w:bidi="ar-SA"/>
      </w:rPr>
    </w:lvl>
    <w:lvl w:ilvl="6" w:tplc="151408F4">
      <w:numFmt w:val="bullet"/>
      <w:lvlText w:val="•"/>
      <w:lvlJc w:val="left"/>
      <w:pPr>
        <w:ind w:left="6492" w:hanging="173"/>
      </w:pPr>
      <w:rPr>
        <w:rFonts w:hint="default"/>
        <w:lang w:val="en-US" w:eastAsia="en-US" w:bidi="ar-SA"/>
      </w:rPr>
    </w:lvl>
    <w:lvl w:ilvl="7" w:tplc="B5E235AC">
      <w:numFmt w:val="bullet"/>
      <w:lvlText w:val="•"/>
      <w:lvlJc w:val="left"/>
      <w:pPr>
        <w:ind w:left="7274" w:hanging="173"/>
      </w:pPr>
      <w:rPr>
        <w:rFonts w:hint="default"/>
        <w:lang w:val="en-US" w:eastAsia="en-US" w:bidi="ar-SA"/>
      </w:rPr>
    </w:lvl>
    <w:lvl w:ilvl="8" w:tplc="6E24F550">
      <w:numFmt w:val="bullet"/>
      <w:lvlText w:val="•"/>
      <w:lvlJc w:val="left"/>
      <w:pPr>
        <w:ind w:left="8056" w:hanging="173"/>
      </w:pPr>
      <w:rPr>
        <w:rFonts w:hint="default"/>
        <w:lang w:val="en-US" w:eastAsia="en-US" w:bidi="ar-SA"/>
      </w:rPr>
    </w:lvl>
  </w:abstractNum>
  <w:abstractNum w:abstractNumId="32" w15:restartNumberingAfterBreak="0">
    <w:nsid w:val="10814AC2"/>
    <w:multiLevelType w:val="hybridMultilevel"/>
    <w:tmpl w:val="780600E0"/>
    <w:lvl w:ilvl="0" w:tplc="F7D08590">
      <w:start w:val="1"/>
      <w:numFmt w:val="decimal"/>
      <w:lvlText w:val="%1."/>
      <w:lvlJc w:val="left"/>
      <w:pPr>
        <w:ind w:left="460" w:hanging="188"/>
      </w:pPr>
      <w:rPr>
        <w:rFonts w:ascii="Times New Roman" w:eastAsia="Times New Roman" w:hAnsi="Times New Roman" w:cs="Times New Roman" w:hint="default"/>
        <w:b/>
        <w:bCs/>
        <w:i/>
        <w:spacing w:val="-2"/>
        <w:w w:val="84"/>
        <w:sz w:val="22"/>
        <w:szCs w:val="22"/>
        <w:lang w:val="en-US" w:eastAsia="en-US" w:bidi="ar-SA"/>
      </w:rPr>
    </w:lvl>
    <w:lvl w:ilvl="1" w:tplc="4CE68B50">
      <w:start w:val="1"/>
      <w:numFmt w:val="lowerLetter"/>
      <w:lvlText w:val="%2)"/>
      <w:lvlJc w:val="left"/>
      <w:pPr>
        <w:ind w:left="854" w:hanging="178"/>
      </w:pPr>
      <w:rPr>
        <w:rFonts w:ascii="Times New Roman" w:eastAsia="Times New Roman" w:hAnsi="Times New Roman" w:cs="Times New Roman" w:hint="default"/>
        <w:spacing w:val="0"/>
        <w:w w:val="100"/>
        <w:sz w:val="20"/>
        <w:szCs w:val="20"/>
        <w:lang w:val="en-US" w:eastAsia="en-US" w:bidi="ar-SA"/>
      </w:rPr>
    </w:lvl>
    <w:lvl w:ilvl="2" w:tplc="0CCE923E">
      <w:start w:val="1"/>
      <w:numFmt w:val="lowerLetter"/>
      <w:lvlText w:val="(%3)"/>
      <w:lvlJc w:val="left"/>
      <w:pPr>
        <w:ind w:left="936" w:hanging="308"/>
      </w:pPr>
      <w:rPr>
        <w:rFonts w:ascii="Times New Roman" w:eastAsia="Times New Roman" w:hAnsi="Times New Roman" w:cs="Times New Roman" w:hint="default"/>
        <w:spacing w:val="-12"/>
        <w:w w:val="100"/>
        <w:sz w:val="22"/>
        <w:szCs w:val="22"/>
        <w:lang w:val="en-US" w:eastAsia="en-US" w:bidi="ar-SA"/>
      </w:rPr>
    </w:lvl>
    <w:lvl w:ilvl="3" w:tplc="E03AC54C">
      <w:numFmt w:val="bullet"/>
      <w:lvlText w:val="•"/>
      <w:lvlJc w:val="left"/>
      <w:pPr>
        <w:ind w:left="2025" w:hanging="308"/>
      </w:pPr>
      <w:rPr>
        <w:rFonts w:hint="default"/>
        <w:lang w:val="en-US" w:eastAsia="en-US" w:bidi="ar-SA"/>
      </w:rPr>
    </w:lvl>
    <w:lvl w:ilvl="4" w:tplc="7ADE16EC">
      <w:numFmt w:val="bullet"/>
      <w:lvlText w:val="•"/>
      <w:lvlJc w:val="left"/>
      <w:pPr>
        <w:ind w:left="3110" w:hanging="308"/>
      </w:pPr>
      <w:rPr>
        <w:rFonts w:hint="default"/>
        <w:lang w:val="en-US" w:eastAsia="en-US" w:bidi="ar-SA"/>
      </w:rPr>
    </w:lvl>
    <w:lvl w:ilvl="5" w:tplc="CA0474A4">
      <w:numFmt w:val="bullet"/>
      <w:lvlText w:val="•"/>
      <w:lvlJc w:val="left"/>
      <w:pPr>
        <w:ind w:left="4195" w:hanging="308"/>
      </w:pPr>
      <w:rPr>
        <w:rFonts w:hint="default"/>
        <w:lang w:val="en-US" w:eastAsia="en-US" w:bidi="ar-SA"/>
      </w:rPr>
    </w:lvl>
    <w:lvl w:ilvl="6" w:tplc="25049690">
      <w:numFmt w:val="bullet"/>
      <w:lvlText w:val="•"/>
      <w:lvlJc w:val="left"/>
      <w:pPr>
        <w:ind w:left="5280" w:hanging="308"/>
      </w:pPr>
      <w:rPr>
        <w:rFonts w:hint="default"/>
        <w:lang w:val="en-US" w:eastAsia="en-US" w:bidi="ar-SA"/>
      </w:rPr>
    </w:lvl>
    <w:lvl w:ilvl="7" w:tplc="B7E43BA4">
      <w:numFmt w:val="bullet"/>
      <w:lvlText w:val="•"/>
      <w:lvlJc w:val="left"/>
      <w:pPr>
        <w:ind w:left="6365" w:hanging="308"/>
      </w:pPr>
      <w:rPr>
        <w:rFonts w:hint="default"/>
        <w:lang w:val="en-US" w:eastAsia="en-US" w:bidi="ar-SA"/>
      </w:rPr>
    </w:lvl>
    <w:lvl w:ilvl="8" w:tplc="840E9962">
      <w:numFmt w:val="bullet"/>
      <w:lvlText w:val="•"/>
      <w:lvlJc w:val="left"/>
      <w:pPr>
        <w:ind w:left="7450" w:hanging="308"/>
      </w:pPr>
      <w:rPr>
        <w:rFonts w:hint="default"/>
        <w:lang w:val="en-US" w:eastAsia="en-US" w:bidi="ar-SA"/>
      </w:rPr>
    </w:lvl>
  </w:abstractNum>
  <w:abstractNum w:abstractNumId="33" w15:restartNumberingAfterBreak="0">
    <w:nsid w:val="114B2556"/>
    <w:multiLevelType w:val="hybridMultilevel"/>
    <w:tmpl w:val="1DF81530"/>
    <w:lvl w:ilvl="0" w:tplc="1B947472">
      <w:start w:val="1"/>
      <w:numFmt w:val="lowerRoman"/>
      <w:lvlText w:val="(%1)"/>
      <w:lvlJc w:val="left"/>
      <w:pPr>
        <w:ind w:left="941" w:hanging="505"/>
      </w:pPr>
      <w:rPr>
        <w:rFonts w:ascii="Times New Roman" w:eastAsia="Times New Roman" w:hAnsi="Times New Roman" w:cs="Times New Roman" w:hint="default"/>
        <w:spacing w:val="-9"/>
        <w:w w:val="100"/>
        <w:sz w:val="22"/>
        <w:szCs w:val="22"/>
        <w:lang w:val="en-US" w:eastAsia="en-US" w:bidi="ar-SA"/>
      </w:rPr>
    </w:lvl>
    <w:lvl w:ilvl="1" w:tplc="D054A3FA">
      <w:start w:val="1"/>
      <w:numFmt w:val="lowerRoman"/>
      <w:lvlText w:val="(%2)"/>
      <w:lvlJc w:val="left"/>
      <w:pPr>
        <w:ind w:left="1176" w:hanging="236"/>
      </w:pPr>
      <w:rPr>
        <w:rFonts w:ascii="Times New Roman" w:eastAsia="Times New Roman" w:hAnsi="Times New Roman" w:cs="Times New Roman" w:hint="default"/>
        <w:spacing w:val="-9"/>
        <w:w w:val="100"/>
        <w:sz w:val="22"/>
        <w:szCs w:val="22"/>
        <w:lang w:val="en-US" w:eastAsia="en-US" w:bidi="ar-SA"/>
      </w:rPr>
    </w:lvl>
    <w:lvl w:ilvl="2" w:tplc="5E8EE5E2">
      <w:start w:val="1"/>
      <w:numFmt w:val="decimal"/>
      <w:lvlText w:val="%3."/>
      <w:lvlJc w:val="left"/>
      <w:pPr>
        <w:ind w:left="1814" w:hanging="178"/>
      </w:pPr>
      <w:rPr>
        <w:rFonts w:ascii="Times New Roman" w:eastAsia="Times New Roman" w:hAnsi="Times New Roman" w:cs="Times New Roman" w:hint="default"/>
        <w:spacing w:val="-5"/>
        <w:w w:val="78"/>
        <w:sz w:val="22"/>
        <w:szCs w:val="22"/>
        <w:lang w:val="en-US" w:eastAsia="en-US" w:bidi="ar-SA"/>
      </w:rPr>
    </w:lvl>
    <w:lvl w:ilvl="3" w:tplc="95C424F2">
      <w:numFmt w:val="bullet"/>
      <w:lvlText w:val="•"/>
      <w:lvlJc w:val="left"/>
      <w:pPr>
        <w:ind w:left="2795" w:hanging="178"/>
      </w:pPr>
      <w:rPr>
        <w:rFonts w:hint="default"/>
        <w:lang w:val="en-US" w:eastAsia="en-US" w:bidi="ar-SA"/>
      </w:rPr>
    </w:lvl>
    <w:lvl w:ilvl="4" w:tplc="A3F0B6AE">
      <w:numFmt w:val="bullet"/>
      <w:lvlText w:val="•"/>
      <w:lvlJc w:val="left"/>
      <w:pPr>
        <w:ind w:left="3770" w:hanging="178"/>
      </w:pPr>
      <w:rPr>
        <w:rFonts w:hint="default"/>
        <w:lang w:val="en-US" w:eastAsia="en-US" w:bidi="ar-SA"/>
      </w:rPr>
    </w:lvl>
    <w:lvl w:ilvl="5" w:tplc="A0323322">
      <w:numFmt w:val="bullet"/>
      <w:lvlText w:val="•"/>
      <w:lvlJc w:val="left"/>
      <w:pPr>
        <w:ind w:left="4745" w:hanging="178"/>
      </w:pPr>
      <w:rPr>
        <w:rFonts w:hint="default"/>
        <w:lang w:val="en-US" w:eastAsia="en-US" w:bidi="ar-SA"/>
      </w:rPr>
    </w:lvl>
    <w:lvl w:ilvl="6" w:tplc="F2BEF4A0">
      <w:numFmt w:val="bullet"/>
      <w:lvlText w:val="•"/>
      <w:lvlJc w:val="left"/>
      <w:pPr>
        <w:ind w:left="5720" w:hanging="178"/>
      </w:pPr>
      <w:rPr>
        <w:rFonts w:hint="default"/>
        <w:lang w:val="en-US" w:eastAsia="en-US" w:bidi="ar-SA"/>
      </w:rPr>
    </w:lvl>
    <w:lvl w:ilvl="7" w:tplc="41642000">
      <w:numFmt w:val="bullet"/>
      <w:lvlText w:val="•"/>
      <w:lvlJc w:val="left"/>
      <w:pPr>
        <w:ind w:left="6695" w:hanging="178"/>
      </w:pPr>
      <w:rPr>
        <w:rFonts w:hint="default"/>
        <w:lang w:val="en-US" w:eastAsia="en-US" w:bidi="ar-SA"/>
      </w:rPr>
    </w:lvl>
    <w:lvl w:ilvl="8" w:tplc="0D30682E">
      <w:numFmt w:val="bullet"/>
      <w:lvlText w:val="•"/>
      <w:lvlJc w:val="left"/>
      <w:pPr>
        <w:ind w:left="7670" w:hanging="178"/>
      </w:pPr>
      <w:rPr>
        <w:rFonts w:hint="default"/>
        <w:lang w:val="en-US" w:eastAsia="en-US" w:bidi="ar-SA"/>
      </w:rPr>
    </w:lvl>
  </w:abstractNum>
  <w:abstractNum w:abstractNumId="34" w15:restartNumberingAfterBreak="0">
    <w:nsid w:val="117D179D"/>
    <w:multiLevelType w:val="hybridMultilevel"/>
    <w:tmpl w:val="504CF79C"/>
    <w:lvl w:ilvl="0" w:tplc="E0B28F5C">
      <w:start w:val="1"/>
      <w:numFmt w:val="lowerLetter"/>
      <w:lvlText w:val="%1)"/>
      <w:lvlJc w:val="left"/>
      <w:pPr>
        <w:ind w:left="470" w:hanging="207"/>
      </w:pPr>
      <w:rPr>
        <w:rFonts w:ascii="Times New Roman" w:eastAsia="Times New Roman" w:hAnsi="Times New Roman" w:cs="Times New Roman" w:hint="default"/>
        <w:spacing w:val="-3"/>
        <w:w w:val="100"/>
        <w:sz w:val="22"/>
        <w:szCs w:val="22"/>
        <w:lang w:val="en-US" w:eastAsia="en-US" w:bidi="ar-SA"/>
      </w:rPr>
    </w:lvl>
    <w:lvl w:ilvl="1" w:tplc="24EE338E">
      <w:start w:val="1"/>
      <w:numFmt w:val="decimal"/>
      <w:lvlText w:val="%2."/>
      <w:lvlJc w:val="left"/>
      <w:pPr>
        <w:ind w:left="825" w:hanging="375"/>
      </w:pPr>
      <w:rPr>
        <w:rFonts w:ascii="Times New Roman" w:eastAsia="Times New Roman" w:hAnsi="Times New Roman" w:cs="Times New Roman" w:hint="default"/>
        <w:spacing w:val="-5"/>
        <w:w w:val="78"/>
        <w:sz w:val="22"/>
        <w:szCs w:val="22"/>
        <w:lang w:val="en-US" w:eastAsia="en-US" w:bidi="ar-SA"/>
      </w:rPr>
    </w:lvl>
    <w:lvl w:ilvl="2" w:tplc="30B88944">
      <w:numFmt w:val="bullet"/>
      <w:lvlText w:val="•"/>
      <w:lvlJc w:val="left"/>
      <w:pPr>
        <w:ind w:left="1797" w:hanging="375"/>
      </w:pPr>
      <w:rPr>
        <w:rFonts w:hint="default"/>
        <w:lang w:val="en-US" w:eastAsia="en-US" w:bidi="ar-SA"/>
      </w:rPr>
    </w:lvl>
    <w:lvl w:ilvl="3" w:tplc="931645A8">
      <w:numFmt w:val="bullet"/>
      <w:lvlText w:val="•"/>
      <w:lvlJc w:val="left"/>
      <w:pPr>
        <w:ind w:left="2775" w:hanging="375"/>
      </w:pPr>
      <w:rPr>
        <w:rFonts w:hint="default"/>
        <w:lang w:val="en-US" w:eastAsia="en-US" w:bidi="ar-SA"/>
      </w:rPr>
    </w:lvl>
    <w:lvl w:ilvl="4" w:tplc="B7106E58">
      <w:numFmt w:val="bullet"/>
      <w:lvlText w:val="•"/>
      <w:lvlJc w:val="left"/>
      <w:pPr>
        <w:ind w:left="3753" w:hanging="375"/>
      </w:pPr>
      <w:rPr>
        <w:rFonts w:hint="default"/>
        <w:lang w:val="en-US" w:eastAsia="en-US" w:bidi="ar-SA"/>
      </w:rPr>
    </w:lvl>
    <w:lvl w:ilvl="5" w:tplc="98FECB60">
      <w:numFmt w:val="bullet"/>
      <w:lvlText w:val="•"/>
      <w:lvlJc w:val="left"/>
      <w:pPr>
        <w:ind w:left="4731" w:hanging="375"/>
      </w:pPr>
      <w:rPr>
        <w:rFonts w:hint="default"/>
        <w:lang w:val="en-US" w:eastAsia="en-US" w:bidi="ar-SA"/>
      </w:rPr>
    </w:lvl>
    <w:lvl w:ilvl="6" w:tplc="A9FE1D24">
      <w:numFmt w:val="bullet"/>
      <w:lvlText w:val="•"/>
      <w:lvlJc w:val="left"/>
      <w:pPr>
        <w:ind w:left="5708" w:hanging="375"/>
      </w:pPr>
      <w:rPr>
        <w:rFonts w:hint="default"/>
        <w:lang w:val="en-US" w:eastAsia="en-US" w:bidi="ar-SA"/>
      </w:rPr>
    </w:lvl>
    <w:lvl w:ilvl="7" w:tplc="61EADCBA">
      <w:numFmt w:val="bullet"/>
      <w:lvlText w:val="•"/>
      <w:lvlJc w:val="left"/>
      <w:pPr>
        <w:ind w:left="6686" w:hanging="375"/>
      </w:pPr>
      <w:rPr>
        <w:rFonts w:hint="default"/>
        <w:lang w:val="en-US" w:eastAsia="en-US" w:bidi="ar-SA"/>
      </w:rPr>
    </w:lvl>
    <w:lvl w:ilvl="8" w:tplc="8C16B706">
      <w:numFmt w:val="bullet"/>
      <w:lvlText w:val="•"/>
      <w:lvlJc w:val="left"/>
      <w:pPr>
        <w:ind w:left="7664" w:hanging="375"/>
      </w:pPr>
      <w:rPr>
        <w:rFonts w:hint="default"/>
        <w:lang w:val="en-US" w:eastAsia="en-US" w:bidi="ar-SA"/>
      </w:rPr>
    </w:lvl>
  </w:abstractNum>
  <w:abstractNum w:abstractNumId="35" w15:restartNumberingAfterBreak="0">
    <w:nsid w:val="11B86B09"/>
    <w:multiLevelType w:val="hybridMultilevel"/>
    <w:tmpl w:val="EE6C6638"/>
    <w:lvl w:ilvl="0" w:tplc="E558082E">
      <w:start w:val="1"/>
      <w:numFmt w:val="lowerLetter"/>
      <w:lvlText w:val="%1)"/>
      <w:lvlJc w:val="left"/>
      <w:pPr>
        <w:ind w:left="1032" w:hanging="418"/>
      </w:pPr>
      <w:rPr>
        <w:rFonts w:ascii="Arial" w:eastAsia="Arial" w:hAnsi="Arial" w:cs="Arial" w:hint="default"/>
        <w:b/>
        <w:bCs/>
        <w:color w:val="231F20"/>
        <w:spacing w:val="-11"/>
        <w:w w:val="99"/>
        <w:sz w:val="20"/>
        <w:szCs w:val="20"/>
        <w:lang w:val="en-US" w:eastAsia="en-US" w:bidi="ar-SA"/>
      </w:rPr>
    </w:lvl>
    <w:lvl w:ilvl="1" w:tplc="375AEEAC">
      <w:numFmt w:val="bullet"/>
      <w:lvlText w:val="•"/>
      <w:lvlJc w:val="left"/>
      <w:pPr>
        <w:ind w:left="1970" w:hanging="418"/>
      </w:pPr>
      <w:rPr>
        <w:rFonts w:hint="default"/>
        <w:lang w:val="en-US" w:eastAsia="en-US" w:bidi="ar-SA"/>
      </w:rPr>
    </w:lvl>
    <w:lvl w:ilvl="2" w:tplc="D8FCF95E">
      <w:numFmt w:val="bullet"/>
      <w:lvlText w:val="•"/>
      <w:lvlJc w:val="left"/>
      <w:pPr>
        <w:ind w:left="2901" w:hanging="418"/>
      </w:pPr>
      <w:rPr>
        <w:rFonts w:hint="default"/>
        <w:lang w:val="en-US" w:eastAsia="en-US" w:bidi="ar-SA"/>
      </w:rPr>
    </w:lvl>
    <w:lvl w:ilvl="3" w:tplc="1C80A922">
      <w:numFmt w:val="bullet"/>
      <w:lvlText w:val="•"/>
      <w:lvlJc w:val="left"/>
      <w:pPr>
        <w:ind w:left="3831" w:hanging="418"/>
      </w:pPr>
      <w:rPr>
        <w:rFonts w:hint="default"/>
        <w:lang w:val="en-US" w:eastAsia="en-US" w:bidi="ar-SA"/>
      </w:rPr>
    </w:lvl>
    <w:lvl w:ilvl="4" w:tplc="E812A7D8">
      <w:numFmt w:val="bullet"/>
      <w:lvlText w:val="•"/>
      <w:lvlJc w:val="left"/>
      <w:pPr>
        <w:ind w:left="4762" w:hanging="418"/>
      </w:pPr>
      <w:rPr>
        <w:rFonts w:hint="default"/>
        <w:lang w:val="en-US" w:eastAsia="en-US" w:bidi="ar-SA"/>
      </w:rPr>
    </w:lvl>
    <w:lvl w:ilvl="5" w:tplc="7768367C">
      <w:numFmt w:val="bullet"/>
      <w:lvlText w:val="•"/>
      <w:lvlJc w:val="left"/>
      <w:pPr>
        <w:ind w:left="5692" w:hanging="418"/>
      </w:pPr>
      <w:rPr>
        <w:rFonts w:hint="default"/>
        <w:lang w:val="en-US" w:eastAsia="en-US" w:bidi="ar-SA"/>
      </w:rPr>
    </w:lvl>
    <w:lvl w:ilvl="6" w:tplc="AA9E075C">
      <w:numFmt w:val="bullet"/>
      <w:lvlText w:val="•"/>
      <w:lvlJc w:val="left"/>
      <w:pPr>
        <w:ind w:left="6623" w:hanging="418"/>
      </w:pPr>
      <w:rPr>
        <w:rFonts w:hint="default"/>
        <w:lang w:val="en-US" w:eastAsia="en-US" w:bidi="ar-SA"/>
      </w:rPr>
    </w:lvl>
    <w:lvl w:ilvl="7" w:tplc="A31E6810">
      <w:numFmt w:val="bullet"/>
      <w:lvlText w:val="•"/>
      <w:lvlJc w:val="left"/>
      <w:pPr>
        <w:ind w:left="7554" w:hanging="418"/>
      </w:pPr>
      <w:rPr>
        <w:rFonts w:hint="default"/>
        <w:lang w:val="en-US" w:eastAsia="en-US" w:bidi="ar-SA"/>
      </w:rPr>
    </w:lvl>
    <w:lvl w:ilvl="8" w:tplc="A816F562">
      <w:numFmt w:val="bullet"/>
      <w:lvlText w:val="•"/>
      <w:lvlJc w:val="left"/>
      <w:pPr>
        <w:ind w:left="8484" w:hanging="418"/>
      </w:pPr>
      <w:rPr>
        <w:rFonts w:hint="default"/>
        <w:lang w:val="en-US" w:eastAsia="en-US" w:bidi="ar-SA"/>
      </w:rPr>
    </w:lvl>
  </w:abstractNum>
  <w:abstractNum w:abstractNumId="36" w15:restartNumberingAfterBreak="0">
    <w:nsid w:val="122B3849"/>
    <w:multiLevelType w:val="hybridMultilevel"/>
    <w:tmpl w:val="0C907216"/>
    <w:lvl w:ilvl="0" w:tplc="36362B62">
      <w:start w:val="1"/>
      <w:numFmt w:val="lowerRoman"/>
      <w:lvlText w:val="(%1)"/>
      <w:lvlJc w:val="left"/>
      <w:pPr>
        <w:ind w:left="1032" w:hanging="418"/>
      </w:pPr>
      <w:rPr>
        <w:rFonts w:ascii="Arial" w:eastAsia="Arial" w:hAnsi="Arial" w:cs="Arial" w:hint="default"/>
        <w:i/>
        <w:color w:val="231F20"/>
        <w:spacing w:val="-1"/>
        <w:w w:val="100"/>
        <w:sz w:val="20"/>
        <w:szCs w:val="20"/>
        <w:lang w:val="en-US" w:eastAsia="en-US" w:bidi="ar-SA"/>
      </w:rPr>
    </w:lvl>
    <w:lvl w:ilvl="1" w:tplc="B792DB9A">
      <w:numFmt w:val="bullet"/>
      <w:lvlText w:val="•"/>
      <w:lvlJc w:val="left"/>
      <w:pPr>
        <w:ind w:left="1970" w:hanging="418"/>
      </w:pPr>
      <w:rPr>
        <w:rFonts w:hint="default"/>
        <w:lang w:val="en-US" w:eastAsia="en-US" w:bidi="ar-SA"/>
      </w:rPr>
    </w:lvl>
    <w:lvl w:ilvl="2" w:tplc="5FAA5382">
      <w:numFmt w:val="bullet"/>
      <w:lvlText w:val="•"/>
      <w:lvlJc w:val="left"/>
      <w:pPr>
        <w:ind w:left="2901" w:hanging="418"/>
      </w:pPr>
      <w:rPr>
        <w:rFonts w:hint="default"/>
        <w:lang w:val="en-US" w:eastAsia="en-US" w:bidi="ar-SA"/>
      </w:rPr>
    </w:lvl>
    <w:lvl w:ilvl="3" w:tplc="1220A8BE">
      <w:numFmt w:val="bullet"/>
      <w:lvlText w:val="•"/>
      <w:lvlJc w:val="left"/>
      <w:pPr>
        <w:ind w:left="3831" w:hanging="418"/>
      </w:pPr>
      <w:rPr>
        <w:rFonts w:hint="default"/>
        <w:lang w:val="en-US" w:eastAsia="en-US" w:bidi="ar-SA"/>
      </w:rPr>
    </w:lvl>
    <w:lvl w:ilvl="4" w:tplc="EAA6A6E0">
      <w:numFmt w:val="bullet"/>
      <w:lvlText w:val="•"/>
      <w:lvlJc w:val="left"/>
      <w:pPr>
        <w:ind w:left="4762" w:hanging="418"/>
      </w:pPr>
      <w:rPr>
        <w:rFonts w:hint="default"/>
        <w:lang w:val="en-US" w:eastAsia="en-US" w:bidi="ar-SA"/>
      </w:rPr>
    </w:lvl>
    <w:lvl w:ilvl="5" w:tplc="5636AAE2">
      <w:numFmt w:val="bullet"/>
      <w:lvlText w:val="•"/>
      <w:lvlJc w:val="left"/>
      <w:pPr>
        <w:ind w:left="5692" w:hanging="418"/>
      </w:pPr>
      <w:rPr>
        <w:rFonts w:hint="default"/>
        <w:lang w:val="en-US" w:eastAsia="en-US" w:bidi="ar-SA"/>
      </w:rPr>
    </w:lvl>
    <w:lvl w:ilvl="6" w:tplc="3B0CBC2C">
      <w:numFmt w:val="bullet"/>
      <w:lvlText w:val="•"/>
      <w:lvlJc w:val="left"/>
      <w:pPr>
        <w:ind w:left="6623" w:hanging="418"/>
      </w:pPr>
      <w:rPr>
        <w:rFonts w:hint="default"/>
        <w:lang w:val="en-US" w:eastAsia="en-US" w:bidi="ar-SA"/>
      </w:rPr>
    </w:lvl>
    <w:lvl w:ilvl="7" w:tplc="8FD0863E">
      <w:numFmt w:val="bullet"/>
      <w:lvlText w:val="•"/>
      <w:lvlJc w:val="left"/>
      <w:pPr>
        <w:ind w:left="7554" w:hanging="418"/>
      </w:pPr>
      <w:rPr>
        <w:rFonts w:hint="default"/>
        <w:lang w:val="en-US" w:eastAsia="en-US" w:bidi="ar-SA"/>
      </w:rPr>
    </w:lvl>
    <w:lvl w:ilvl="8" w:tplc="795AEC1C">
      <w:numFmt w:val="bullet"/>
      <w:lvlText w:val="•"/>
      <w:lvlJc w:val="left"/>
      <w:pPr>
        <w:ind w:left="8484" w:hanging="418"/>
      </w:pPr>
      <w:rPr>
        <w:rFonts w:hint="default"/>
        <w:lang w:val="en-US" w:eastAsia="en-US" w:bidi="ar-SA"/>
      </w:rPr>
    </w:lvl>
  </w:abstractNum>
  <w:abstractNum w:abstractNumId="37" w15:restartNumberingAfterBreak="0">
    <w:nsid w:val="13415410"/>
    <w:multiLevelType w:val="hybridMultilevel"/>
    <w:tmpl w:val="4208BEF6"/>
    <w:lvl w:ilvl="0" w:tplc="60201FC0">
      <w:start w:val="1"/>
      <w:numFmt w:val="lowerRoman"/>
      <w:lvlText w:val="(%1)"/>
      <w:lvlJc w:val="left"/>
      <w:pPr>
        <w:ind w:left="1512" w:hanging="378"/>
        <w:jc w:val="right"/>
      </w:pPr>
      <w:rPr>
        <w:rFonts w:ascii="Arial" w:eastAsia="Arial" w:hAnsi="Arial" w:cs="Arial" w:hint="default"/>
        <w:color w:val="231F20"/>
        <w:spacing w:val="-23"/>
        <w:w w:val="100"/>
        <w:sz w:val="20"/>
        <w:szCs w:val="20"/>
        <w:lang w:val="en-US" w:eastAsia="en-US" w:bidi="ar-SA"/>
      </w:rPr>
    </w:lvl>
    <w:lvl w:ilvl="1" w:tplc="73DA07B6">
      <w:numFmt w:val="bullet"/>
      <w:lvlText w:val="•"/>
      <w:lvlJc w:val="left"/>
      <w:pPr>
        <w:ind w:left="2402" w:hanging="378"/>
      </w:pPr>
      <w:rPr>
        <w:rFonts w:hint="default"/>
        <w:lang w:val="en-US" w:eastAsia="en-US" w:bidi="ar-SA"/>
      </w:rPr>
    </w:lvl>
    <w:lvl w:ilvl="2" w:tplc="28EAF74E">
      <w:numFmt w:val="bullet"/>
      <w:lvlText w:val="•"/>
      <w:lvlJc w:val="left"/>
      <w:pPr>
        <w:ind w:left="3285" w:hanging="378"/>
      </w:pPr>
      <w:rPr>
        <w:rFonts w:hint="default"/>
        <w:lang w:val="en-US" w:eastAsia="en-US" w:bidi="ar-SA"/>
      </w:rPr>
    </w:lvl>
    <w:lvl w:ilvl="3" w:tplc="0A363D32">
      <w:numFmt w:val="bullet"/>
      <w:lvlText w:val="•"/>
      <w:lvlJc w:val="left"/>
      <w:pPr>
        <w:ind w:left="4167" w:hanging="378"/>
      </w:pPr>
      <w:rPr>
        <w:rFonts w:hint="default"/>
        <w:lang w:val="en-US" w:eastAsia="en-US" w:bidi="ar-SA"/>
      </w:rPr>
    </w:lvl>
    <w:lvl w:ilvl="4" w:tplc="37341A3A">
      <w:numFmt w:val="bullet"/>
      <w:lvlText w:val="•"/>
      <w:lvlJc w:val="left"/>
      <w:pPr>
        <w:ind w:left="5050" w:hanging="378"/>
      </w:pPr>
      <w:rPr>
        <w:rFonts w:hint="default"/>
        <w:lang w:val="en-US" w:eastAsia="en-US" w:bidi="ar-SA"/>
      </w:rPr>
    </w:lvl>
    <w:lvl w:ilvl="5" w:tplc="77D461F2">
      <w:numFmt w:val="bullet"/>
      <w:lvlText w:val="•"/>
      <w:lvlJc w:val="left"/>
      <w:pPr>
        <w:ind w:left="5932" w:hanging="378"/>
      </w:pPr>
      <w:rPr>
        <w:rFonts w:hint="default"/>
        <w:lang w:val="en-US" w:eastAsia="en-US" w:bidi="ar-SA"/>
      </w:rPr>
    </w:lvl>
    <w:lvl w:ilvl="6" w:tplc="EC6C9A5E">
      <w:numFmt w:val="bullet"/>
      <w:lvlText w:val="•"/>
      <w:lvlJc w:val="left"/>
      <w:pPr>
        <w:ind w:left="6815" w:hanging="378"/>
      </w:pPr>
      <w:rPr>
        <w:rFonts w:hint="default"/>
        <w:lang w:val="en-US" w:eastAsia="en-US" w:bidi="ar-SA"/>
      </w:rPr>
    </w:lvl>
    <w:lvl w:ilvl="7" w:tplc="6D2242AA">
      <w:numFmt w:val="bullet"/>
      <w:lvlText w:val="•"/>
      <w:lvlJc w:val="left"/>
      <w:pPr>
        <w:ind w:left="7698" w:hanging="378"/>
      </w:pPr>
      <w:rPr>
        <w:rFonts w:hint="default"/>
        <w:lang w:val="en-US" w:eastAsia="en-US" w:bidi="ar-SA"/>
      </w:rPr>
    </w:lvl>
    <w:lvl w:ilvl="8" w:tplc="FF3E9C32">
      <w:numFmt w:val="bullet"/>
      <w:lvlText w:val="•"/>
      <w:lvlJc w:val="left"/>
      <w:pPr>
        <w:ind w:left="8580" w:hanging="378"/>
      </w:pPr>
      <w:rPr>
        <w:rFonts w:hint="default"/>
        <w:lang w:val="en-US" w:eastAsia="en-US" w:bidi="ar-SA"/>
      </w:rPr>
    </w:lvl>
  </w:abstractNum>
  <w:abstractNum w:abstractNumId="38" w15:restartNumberingAfterBreak="0">
    <w:nsid w:val="13D0391C"/>
    <w:multiLevelType w:val="hybridMultilevel"/>
    <w:tmpl w:val="3702C0A8"/>
    <w:lvl w:ilvl="0" w:tplc="76F65634">
      <w:start w:val="1"/>
      <w:numFmt w:val="lowerLetter"/>
      <w:lvlText w:val="(%1)"/>
      <w:lvlJc w:val="left"/>
      <w:pPr>
        <w:ind w:left="1032" w:hanging="485"/>
      </w:pPr>
      <w:rPr>
        <w:rFonts w:ascii="Arial" w:eastAsia="Arial" w:hAnsi="Arial" w:cs="Arial" w:hint="default"/>
        <w:color w:val="231F20"/>
        <w:spacing w:val="-1"/>
        <w:w w:val="100"/>
        <w:sz w:val="20"/>
        <w:szCs w:val="20"/>
        <w:lang w:val="en-US" w:eastAsia="en-US" w:bidi="ar-SA"/>
      </w:rPr>
    </w:lvl>
    <w:lvl w:ilvl="1" w:tplc="7BC0E556">
      <w:numFmt w:val="bullet"/>
      <w:lvlText w:val="•"/>
      <w:lvlJc w:val="left"/>
      <w:pPr>
        <w:ind w:left="1970" w:hanging="485"/>
      </w:pPr>
      <w:rPr>
        <w:rFonts w:hint="default"/>
        <w:lang w:val="en-US" w:eastAsia="en-US" w:bidi="ar-SA"/>
      </w:rPr>
    </w:lvl>
    <w:lvl w:ilvl="2" w:tplc="B26AF9E6">
      <w:numFmt w:val="bullet"/>
      <w:lvlText w:val="•"/>
      <w:lvlJc w:val="left"/>
      <w:pPr>
        <w:ind w:left="2901" w:hanging="485"/>
      </w:pPr>
      <w:rPr>
        <w:rFonts w:hint="default"/>
        <w:lang w:val="en-US" w:eastAsia="en-US" w:bidi="ar-SA"/>
      </w:rPr>
    </w:lvl>
    <w:lvl w:ilvl="3" w:tplc="835A756E">
      <w:numFmt w:val="bullet"/>
      <w:lvlText w:val="•"/>
      <w:lvlJc w:val="left"/>
      <w:pPr>
        <w:ind w:left="3831" w:hanging="485"/>
      </w:pPr>
      <w:rPr>
        <w:rFonts w:hint="default"/>
        <w:lang w:val="en-US" w:eastAsia="en-US" w:bidi="ar-SA"/>
      </w:rPr>
    </w:lvl>
    <w:lvl w:ilvl="4" w:tplc="6212EBDA">
      <w:numFmt w:val="bullet"/>
      <w:lvlText w:val="•"/>
      <w:lvlJc w:val="left"/>
      <w:pPr>
        <w:ind w:left="4762" w:hanging="485"/>
      </w:pPr>
      <w:rPr>
        <w:rFonts w:hint="default"/>
        <w:lang w:val="en-US" w:eastAsia="en-US" w:bidi="ar-SA"/>
      </w:rPr>
    </w:lvl>
    <w:lvl w:ilvl="5" w:tplc="91667D6E">
      <w:numFmt w:val="bullet"/>
      <w:lvlText w:val="•"/>
      <w:lvlJc w:val="left"/>
      <w:pPr>
        <w:ind w:left="5692" w:hanging="485"/>
      </w:pPr>
      <w:rPr>
        <w:rFonts w:hint="default"/>
        <w:lang w:val="en-US" w:eastAsia="en-US" w:bidi="ar-SA"/>
      </w:rPr>
    </w:lvl>
    <w:lvl w:ilvl="6" w:tplc="6F9C446C">
      <w:numFmt w:val="bullet"/>
      <w:lvlText w:val="•"/>
      <w:lvlJc w:val="left"/>
      <w:pPr>
        <w:ind w:left="6623" w:hanging="485"/>
      </w:pPr>
      <w:rPr>
        <w:rFonts w:hint="default"/>
        <w:lang w:val="en-US" w:eastAsia="en-US" w:bidi="ar-SA"/>
      </w:rPr>
    </w:lvl>
    <w:lvl w:ilvl="7" w:tplc="3DF42E4C">
      <w:numFmt w:val="bullet"/>
      <w:lvlText w:val="•"/>
      <w:lvlJc w:val="left"/>
      <w:pPr>
        <w:ind w:left="7554" w:hanging="485"/>
      </w:pPr>
      <w:rPr>
        <w:rFonts w:hint="default"/>
        <w:lang w:val="en-US" w:eastAsia="en-US" w:bidi="ar-SA"/>
      </w:rPr>
    </w:lvl>
    <w:lvl w:ilvl="8" w:tplc="903233A8">
      <w:numFmt w:val="bullet"/>
      <w:lvlText w:val="•"/>
      <w:lvlJc w:val="left"/>
      <w:pPr>
        <w:ind w:left="8484" w:hanging="485"/>
      </w:pPr>
      <w:rPr>
        <w:rFonts w:hint="default"/>
        <w:lang w:val="en-US" w:eastAsia="en-US" w:bidi="ar-SA"/>
      </w:rPr>
    </w:lvl>
  </w:abstractNum>
  <w:abstractNum w:abstractNumId="39" w15:restartNumberingAfterBreak="0">
    <w:nsid w:val="142D4107"/>
    <w:multiLevelType w:val="hybridMultilevel"/>
    <w:tmpl w:val="BEC88970"/>
    <w:lvl w:ilvl="0" w:tplc="373ED7DC">
      <w:start w:val="1"/>
      <w:numFmt w:val="decimal"/>
      <w:lvlText w:val="%1."/>
      <w:lvlJc w:val="left"/>
      <w:pPr>
        <w:ind w:left="744" w:hanging="375"/>
      </w:pPr>
      <w:rPr>
        <w:rFonts w:ascii="Times New Roman" w:eastAsia="Times New Roman" w:hAnsi="Times New Roman" w:cs="Times New Roman" w:hint="default"/>
        <w:spacing w:val="-5"/>
        <w:w w:val="78"/>
        <w:sz w:val="22"/>
        <w:szCs w:val="22"/>
        <w:lang w:val="en-US" w:eastAsia="en-US" w:bidi="ar-SA"/>
      </w:rPr>
    </w:lvl>
    <w:lvl w:ilvl="1" w:tplc="C7EA1146">
      <w:numFmt w:val="bullet"/>
      <w:lvlText w:val="•"/>
      <w:lvlJc w:val="left"/>
      <w:pPr>
        <w:ind w:left="1628" w:hanging="375"/>
      </w:pPr>
      <w:rPr>
        <w:rFonts w:hint="default"/>
        <w:lang w:val="en-US" w:eastAsia="en-US" w:bidi="ar-SA"/>
      </w:rPr>
    </w:lvl>
    <w:lvl w:ilvl="2" w:tplc="1AFA5A2A">
      <w:numFmt w:val="bullet"/>
      <w:lvlText w:val="•"/>
      <w:lvlJc w:val="left"/>
      <w:pPr>
        <w:ind w:left="2516" w:hanging="375"/>
      </w:pPr>
      <w:rPr>
        <w:rFonts w:hint="default"/>
        <w:lang w:val="en-US" w:eastAsia="en-US" w:bidi="ar-SA"/>
      </w:rPr>
    </w:lvl>
    <w:lvl w:ilvl="3" w:tplc="9208E6E4">
      <w:numFmt w:val="bullet"/>
      <w:lvlText w:val="•"/>
      <w:lvlJc w:val="left"/>
      <w:pPr>
        <w:ind w:left="3404" w:hanging="375"/>
      </w:pPr>
      <w:rPr>
        <w:rFonts w:hint="default"/>
        <w:lang w:val="en-US" w:eastAsia="en-US" w:bidi="ar-SA"/>
      </w:rPr>
    </w:lvl>
    <w:lvl w:ilvl="4" w:tplc="50566194">
      <w:numFmt w:val="bullet"/>
      <w:lvlText w:val="•"/>
      <w:lvlJc w:val="left"/>
      <w:pPr>
        <w:ind w:left="4292" w:hanging="375"/>
      </w:pPr>
      <w:rPr>
        <w:rFonts w:hint="default"/>
        <w:lang w:val="en-US" w:eastAsia="en-US" w:bidi="ar-SA"/>
      </w:rPr>
    </w:lvl>
    <w:lvl w:ilvl="5" w:tplc="01D21C14">
      <w:numFmt w:val="bullet"/>
      <w:lvlText w:val="•"/>
      <w:lvlJc w:val="left"/>
      <w:pPr>
        <w:ind w:left="5180" w:hanging="375"/>
      </w:pPr>
      <w:rPr>
        <w:rFonts w:hint="default"/>
        <w:lang w:val="en-US" w:eastAsia="en-US" w:bidi="ar-SA"/>
      </w:rPr>
    </w:lvl>
    <w:lvl w:ilvl="6" w:tplc="9BB60A76">
      <w:numFmt w:val="bullet"/>
      <w:lvlText w:val="•"/>
      <w:lvlJc w:val="left"/>
      <w:pPr>
        <w:ind w:left="6068" w:hanging="375"/>
      </w:pPr>
      <w:rPr>
        <w:rFonts w:hint="default"/>
        <w:lang w:val="en-US" w:eastAsia="en-US" w:bidi="ar-SA"/>
      </w:rPr>
    </w:lvl>
    <w:lvl w:ilvl="7" w:tplc="A3E4FEEE">
      <w:numFmt w:val="bullet"/>
      <w:lvlText w:val="•"/>
      <w:lvlJc w:val="left"/>
      <w:pPr>
        <w:ind w:left="6956" w:hanging="375"/>
      </w:pPr>
      <w:rPr>
        <w:rFonts w:hint="default"/>
        <w:lang w:val="en-US" w:eastAsia="en-US" w:bidi="ar-SA"/>
      </w:rPr>
    </w:lvl>
    <w:lvl w:ilvl="8" w:tplc="AF945766">
      <w:numFmt w:val="bullet"/>
      <w:lvlText w:val="•"/>
      <w:lvlJc w:val="left"/>
      <w:pPr>
        <w:ind w:left="7844" w:hanging="375"/>
      </w:pPr>
      <w:rPr>
        <w:rFonts w:hint="default"/>
        <w:lang w:val="en-US" w:eastAsia="en-US" w:bidi="ar-SA"/>
      </w:rPr>
    </w:lvl>
  </w:abstractNum>
  <w:abstractNum w:abstractNumId="40" w15:restartNumberingAfterBreak="0">
    <w:nsid w:val="148A1956"/>
    <w:multiLevelType w:val="hybridMultilevel"/>
    <w:tmpl w:val="3A4CE32C"/>
    <w:lvl w:ilvl="0" w:tplc="8C5ADEE0">
      <w:start w:val="4"/>
      <w:numFmt w:val="upperRoman"/>
      <w:lvlText w:val="%1."/>
      <w:lvlJc w:val="left"/>
      <w:pPr>
        <w:ind w:left="312" w:hanging="314"/>
      </w:pPr>
      <w:rPr>
        <w:rFonts w:ascii="Arial" w:eastAsia="Arial" w:hAnsi="Arial" w:cs="Arial" w:hint="default"/>
        <w:i/>
        <w:color w:val="231F20"/>
        <w:spacing w:val="-28"/>
        <w:w w:val="100"/>
        <w:sz w:val="20"/>
        <w:szCs w:val="20"/>
        <w:lang w:val="en-US" w:eastAsia="en-US" w:bidi="ar-SA"/>
      </w:rPr>
    </w:lvl>
    <w:lvl w:ilvl="1" w:tplc="CFDA835C">
      <w:start w:val="1"/>
      <w:numFmt w:val="lowerRoman"/>
      <w:lvlText w:val="(%2)"/>
      <w:lvlJc w:val="left"/>
      <w:pPr>
        <w:ind w:left="1032" w:hanging="418"/>
        <w:jc w:val="right"/>
      </w:pPr>
      <w:rPr>
        <w:rFonts w:ascii="Arial" w:eastAsia="Arial" w:hAnsi="Arial" w:cs="Arial" w:hint="default"/>
        <w:color w:val="231F20"/>
        <w:spacing w:val="-1"/>
        <w:w w:val="100"/>
        <w:sz w:val="20"/>
        <w:szCs w:val="20"/>
        <w:lang w:val="en-US" w:eastAsia="en-US" w:bidi="ar-SA"/>
      </w:rPr>
    </w:lvl>
    <w:lvl w:ilvl="2" w:tplc="0A22049C">
      <w:numFmt w:val="bullet"/>
      <w:lvlText w:val="•"/>
      <w:lvlJc w:val="left"/>
      <w:pPr>
        <w:ind w:left="2074" w:hanging="418"/>
      </w:pPr>
      <w:rPr>
        <w:rFonts w:hint="default"/>
        <w:lang w:val="en-US" w:eastAsia="en-US" w:bidi="ar-SA"/>
      </w:rPr>
    </w:lvl>
    <w:lvl w:ilvl="3" w:tplc="31920486">
      <w:numFmt w:val="bullet"/>
      <w:lvlText w:val="•"/>
      <w:lvlJc w:val="left"/>
      <w:pPr>
        <w:ind w:left="3107" w:hanging="418"/>
      </w:pPr>
      <w:rPr>
        <w:rFonts w:hint="default"/>
        <w:lang w:val="en-US" w:eastAsia="en-US" w:bidi="ar-SA"/>
      </w:rPr>
    </w:lvl>
    <w:lvl w:ilvl="4" w:tplc="08F02B12">
      <w:numFmt w:val="bullet"/>
      <w:lvlText w:val="•"/>
      <w:lvlJc w:val="left"/>
      <w:pPr>
        <w:ind w:left="4141" w:hanging="418"/>
      </w:pPr>
      <w:rPr>
        <w:rFonts w:hint="default"/>
        <w:lang w:val="en-US" w:eastAsia="en-US" w:bidi="ar-SA"/>
      </w:rPr>
    </w:lvl>
    <w:lvl w:ilvl="5" w:tplc="BF489CDE">
      <w:numFmt w:val="bullet"/>
      <w:lvlText w:val="•"/>
      <w:lvlJc w:val="left"/>
      <w:pPr>
        <w:ind w:left="5175" w:hanging="418"/>
      </w:pPr>
      <w:rPr>
        <w:rFonts w:hint="default"/>
        <w:lang w:val="en-US" w:eastAsia="en-US" w:bidi="ar-SA"/>
      </w:rPr>
    </w:lvl>
    <w:lvl w:ilvl="6" w:tplc="9D30A220">
      <w:numFmt w:val="bullet"/>
      <w:lvlText w:val="•"/>
      <w:lvlJc w:val="left"/>
      <w:pPr>
        <w:ind w:left="6209" w:hanging="418"/>
      </w:pPr>
      <w:rPr>
        <w:rFonts w:hint="default"/>
        <w:lang w:val="en-US" w:eastAsia="en-US" w:bidi="ar-SA"/>
      </w:rPr>
    </w:lvl>
    <w:lvl w:ilvl="7" w:tplc="2B0009D4">
      <w:numFmt w:val="bullet"/>
      <w:lvlText w:val="•"/>
      <w:lvlJc w:val="left"/>
      <w:pPr>
        <w:ind w:left="7243" w:hanging="418"/>
      </w:pPr>
      <w:rPr>
        <w:rFonts w:hint="default"/>
        <w:lang w:val="en-US" w:eastAsia="en-US" w:bidi="ar-SA"/>
      </w:rPr>
    </w:lvl>
    <w:lvl w:ilvl="8" w:tplc="49E0A4C4">
      <w:numFmt w:val="bullet"/>
      <w:lvlText w:val="•"/>
      <w:lvlJc w:val="left"/>
      <w:pPr>
        <w:ind w:left="8277" w:hanging="418"/>
      </w:pPr>
      <w:rPr>
        <w:rFonts w:hint="default"/>
        <w:lang w:val="en-US" w:eastAsia="en-US" w:bidi="ar-SA"/>
      </w:rPr>
    </w:lvl>
  </w:abstractNum>
  <w:abstractNum w:abstractNumId="41" w15:restartNumberingAfterBreak="0">
    <w:nsid w:val="14AA69E8"/>
    <w:multiLevelType w:val="hybridMultilevel"/>
    <w:tmpl w:val="4A6EF042"/>
    <w:lvl w:ilvl="0" w:tplc="BC046E54">
      <w:start w:val="1"/>
      <w:numFmt w:val="decimal"/>
      <w:lvlText w:val="%1."/>
      <w:lvlJc w:val="left"/>
      <w:pPr>
        <w:ind w:left="681" w:hanging="380"/>
      </w:pPr>
      <w:rPr>
        <w:rFonts w:ascii="Times New Roman" w:eastAsia="Times New Roman" w:hAnsi="Times New Roman" w:cs="Times New Roman" w:hint="default"/>
        <w:spacing w:val="-5"/>
        <w:w w:val="78"/>
        <w:sz w:val="22"/>
        <w:szCs w:val="22"/>
        <w:lang w:val="en-US" w:eastAsia="en-US" w:bidi="ar-SA"/>
      </w:rPr>
    </w:lvl>
    <w:lvl w:ilvl="1" w:tplc="0C50DE88">
      <w:start w:val="1"/>
      <w:numFmt w:val="lowerLetter"/>
      <w:lvlText w:val="%2)"/>
      <w:lvlJc w:val="left"/>
      <w:pPr>
        <w:ind w:left="1022" w:hanging="399"/>
      </w:pPr>
      <w:rPr>
        <w:rFonts w:ascii="Times New Roman" w:eastAsia="Times New Roman" w:hAnsi="Times New Roman" w:cs="Times New Roman" w:hint="default"/>
        <w:spacing w:val="-3"/>
        <w:w w:val="100"/>
        <w:sz w:val="22"/>
        <w:szCs w:val="22"/>
        <w:lang w:val="en-US" w:eastAsia="en-US" w:bidi="ar-SA"/>
      </w:rPr>
    </w:lvl>
    <w:lvl w:ilvl="2" w:tplc="94DAF2E4">
      <w:numFmt w:val="bullet"/>
      <w:lvlText w:val="•"/>
      <w:lvlJc w:val="left"/>
      <w:pPr>
        <w:ind w:left="1975" w:hanging="399"/>
      </w:pPr>
      <w:rPr>
        <w:rFonts w:hint="default"/>
        <w:lang w:val="en-US" w:eastAsia="en-US" w:bidi="ar-SA"/>
      </w:rPr>
    </w:lvl>
    <w:lvl w:ilvl="3" w:tplc="C6CAEF0A">
      <w:numFmt w:val="bullet"/>
      <w:lvlText w:val="•"/>
      <w:lvlJc w:val="left"/>
      <w:pPr>
        <w:ind w:left="2931" w:hanging="399"/>
      </w:pPr>
      <w:rPr>
        <w:rFonts w:hint="default"/>
        <w:lang w:val="en-US" w:eastAsia="en-US" w:bidi="ar-SA"/>
      </w:rPr>
    </w:lvl>
    <w:lvl w:ilvl="4" w:tplc="1326FDA2">
      <w:numFmt w:val="bullet"/>
      <w:lvlText w:val="•"/>
      <w:lvlJc w:val="left"/>
      <w:pPr>
        <w:ind w:left="3886" w:hanging="399"/>
      </w:pPr>
      <w:rPr>
        <w:rFonts w:hint="default"/>
        <w:lang w:val="en-US" w:eastAsia="en-US" w:bidi="ar-SA"/>
      </w:rPr>
    </w:lvl>
    <w:lvl w:ilvl="5" w:tplc="EA88E292">
      <w:numFmt w:val="bullet"/>
      <w:lvlText w:val="•"/>
      <w:lvlJc w:val="left"/>
      <w:pPr>
        <w:ind w:left="4842" w:hanging="399"/>
      </w:pPr>
      <w:rPr>
        <w:rFonts w:hint="default"/>
        <w:lang w:val="en-US" w:eastAsia="en-US" w:bidi="ar-SA"/>
      </w:rPr>
    </w:lvl>
    <w:lvl w:ilvl="6" w:tplc="7A5827EE">
      <w:numFmt w:val="bullet"/>
      <w:lvlText w:val="•"/>
      <w:lvlJc w:val="left"/>
      <w:pPr>
        <w:ind w:left="5797" w:hanging="399"/>
      </w:pPr>
      <w:rPr>
        <w:rFonts w:hint="default"/>
        <w:lang w:val="en-US" w:eastAsia="en-US" w:bidi="ar-SA"/>
      </w:rPr>
    </w:lvl>
    <w:lvl w:ilvl="7" w:tplc="59DCD39C">
      <w:numFmt w:val="bullet"/>
      <w:lvlText w:val="•"/>
      <w:lvlJc w:val="left"/>
      <w:pPr>
        <w:ind w:left="6753" w:hanging="399"/>
      </w:pPr>
      <w:rPr>
        <w:rFonts w:hint="default"/>
        <w:lang w:val="en-US" w:eastAsia="en-US" w:bidi="ar-SA"/>
      </w:rPr>
    </w:lvl>
    <w:lvl w:ilvl="8" w:tplc="B0D68EBE">
      <w:numFmt w:val="bullet"/>
      <w:lvlText w:val="•"/>
      <w:lvlJc w:val="left"/>
      <w:pPr>
        <w:ind w:left="7708" w:hanging="399"/>
      </w:pPr>
      <w:rPr>
        <w:rFonts w:hint="default"/>
        <w:lang w:val="en-US" w:eastAsia="en-US" w:bidi="ar-SA"/>
      </w:rPr>
    </w:lvl>
  </w:abstractNum>
  <w:abstractNum w:abstractNumId="42" w15:restartNumberingAfterBreak="0">
    <w:nsid w:val="151449DA"/>
    <w:multiLevelType w:val="hybridMultilevel"/>
    <w:tmpl w:val="F23C909E"/>
    <w:lvl w:ilvl="0" w:tplc="8D30FD06">
      <w:start w:val="5"/>
      <w:numFmt w:val="upperLetter"/>
      <w:lvlText w:val="%1"/>
      <w:lvlJc w:val="left"/>
      <w:pPr>
        <w:ind w:left="312" w:hanging="357"/>
      </w:pPr>
      <w:rPr>
        <w:rFonts w:hint="default"/>
        <w:lang w:val="en-US" w:eastAsia="en-US" w:bidi="ar-SA"/>
      </w:rPr>
    </w:lvl>
    <w:lvl w:ilvl="1" w:tplc="5A224CE6">
      <w:start w:val="1"/>
      <w:numFmt w:val="lowerLetter"/>
      <w:lvlText w:val="%2)"/>
      <w:lvlJc w:val="left"/>
      <w:pPr>
        <w:ind w:left="1032" w:hanging="418"/>
      </w:pPr>
      <w:rPr>
        <w:rFonts w:ascii="Arial" w:eastAsia="Arial" w:hAnsi="Arial" w:cs="Arial" w:hint="default"/>
        <w:color w:val="231F20"/>
        <w:spacing w:val="-1"/>
        <w:w w:val="100"/>
        <w:sz w:val="20"/>
        <w:szCs w:val="20"/>
        <w:lang w:val="en-US" w:eastAsia="en-US" w:bidi="ar-SA"/>
      </w:rPr>
    </w:lvl>
    <w:lvl w:ilvl="2" w:tplc="785260B0">
      <w:numFmt w:val="bullet"/>
      <w:lvlText w:val="•"/>
      <w:lvlJc w:val="left"/>
      <w:pPr>
        <w:ind w:left="2074" w:hanging="418"/>
      </w:pPr>
      <w:rPr>
        <w:rFonts w:hint="default"/>
        <w:lang w:val="en-US" w:eastAsia="en-US" w:bidi="ar-SA"/>
      </w:rPr>
    </w:lvl>
    <w:lvl w:ilvl="3" w:tplc="9AE0031C">
      <w:numFmt w:val="bullet"/>
      <w:lvlText w:val="•"/>
      <w:lvlJc w:val="left"/>
      <w:pPr>
        <w:ind w:left="3107" w:hanging="418"/>
      </w:pPr>
      <w:rPr>
        <w:rFonts w:hint="default"/>
        <w:lang w:val="en-US" w:eastAsia="en-US" w:bidi="ar-SA"/>
      </w:rPr>
    </w:lvl>
    <w:lvl w:ilvl="4" w:tplc="A6AA4856">
      <w:numFmt w:val="bullet"/>
      <w:lvlText w:val="•"/>
      <w:lvlJc w:val="left"/>
      <w:pPr>
        <w:ind w:left="4141" w:hanging="418"/>
      </w:pPr>
      <w:rPr>
        <w:rFonts w:hint="default"/>
        <w:lang w:val="en-US" w:eastAsia="en-US" w:bidi="ar-SA"/>
      </w:rPr>
    </w:lvl>
    <w:lvl w:ilvl="5" w:tplc="8218453E">
      <w:numFmt w:val="bullet"/>
      <w:lvlText w:val="•"/>
      <w:lvlJc w:val="left"/>
      <w:pPr>
        <w:ind w:left="5175" w:hanging="418"/>
      </w:pPr>
      <w:rPr>
        <w:rFonts w:hint="default"/>
        <w:lang w:val="en-US" w:eastAsia="en-US" w:bidi="ar-SA"/>
      </w:rPr>
    </w:lvl>
    <w:lvl w:ilvl="6" w:tplc="EE04AA2C">
      <w:numFmt w:val="bullet"/>
      <w:lvlText w:val="•"/>
      <w:lvlJc w:val="left"/>
      <w:pPr>
        <w:ind w:left="6209" w:hanging="418"/>
      </w:pPr>
      <w:rPr>
        <w:rFonts w:hint="default"/>
        <w:lang w:val="en-US" w:eastAsia="en-US" w:bidi="ar-SA"/>
      </w:rPr>
    </w:lvl>
    <w:lvl w:ilvl="7" w:tplc="01880EC2">
      <w:numFmt w:val="bullet"/>
      <w:lvlText w:val="•"/>
      <w:lvlJc w:val="left"/>
      <w:pPr>
        <w:ind w:left="7243" w:hanging="418"/>
      </w:pPr>
      <w:rPr>
        <w:rFonts w:hint="default"/>
        <w:lang w:val="en-US" w:eastAsia="en-US" w:bidi="ar-SA"/>
      </w:rPr>
    </w:lvl>
    <w:lvl w:ilvl="8" w:tplc="78FE1BB2">
      <w:numFmt w:val="bullet"/>
      <w:lvlText w:val="•"/>
      <w:lvlJc w:val="left"/>
      <w:pPr>
        <w:ind w:left="8277" w:hanging="418"/>
      </w:pPr>
      <w:rPr>
        <w:rFonts w:hint="default"/>
        <w:lang w:val="en-US" w:eastAsia="en-US" w:bidi="ar-SA"/>
      </w:rPr>
    </w:lvl>
  </w:abstractNum>
  <w:abstractNum w:abstractNumId="43" w15:restartNumberingAfterBreak="0">
    <w:nsid w:val="152678AB"/>
    <w:multiLevelType w:val="multilevel"/>
    <w:tmpl w:val="1C36BF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155179FF"/>
    <w:multiLevelType w:val="multilevel"/>
    <w:tmpl w:val="14FC7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65F61C3"/>
    <w:multiLevelType w:val="hybridMultilevel"/>
    <w:tmpl w:val="6DA60F22"/>
    <w:lvl w:ilvl="0" w:tplc="C6BCB02A">
      <w:start w:val="1"/>
      <w:numFmt w:val="lowerLetter"/>
      <w:lvlText w:val="%1)"/>
      <w:lvlJc w:val="left"/>
      <w:pPr>
        <w:ind w:left="1512" w:hanging="378"/>
      </w:pPr>
      <w:rPr>
        <w:rFonts w:ascii="Arial" w:eastAsia="Arial" w:hAnsi="Arial" w:cs="Arial" w:hint="default"/>
        <w:b/>
        <w:bCs/>
        <w:color w:val="231F20"/>
        <w:spacing w:val="-23"/>
        <w:w w:val="100"/>
        <w:sz w:val="20"/>
        <w:szCs w:val="20"/>
        <w:lang w:val="en-US" w:eastAsia="en-US" w:bidi="ar-SA"/>
      </w:rPr>
    </w:lvl>
    <w:lvl w:ilvl="1" w:tplc="CC50BDB8">
      <w:numFmt w:val="bullet"/>
      <w:lvlText w:val="•"/>
      <w:lvlJc w:val="left"/>
      <w:pPr>
        <w:ind w:left="2402" w:hanging="378"/>
      </w:pPr>
      <w:rPr>
        <w:rFonts w:hint="default"/>
        <w:lang w:val="en-US" w:eastAsia="en-US" w:bidi="ar-SA"/>
      </w:rPr>
    </w:lvl>
    <w:lvl w:ilvl="2" w:tplc="D89C8AF0">
      <w:numFmt w:val="bullet"/>
      <w:lvlText w:val="•"/>
      <w:lvlJc w:val="left"/>
      <w:pPr>
        <w:ind w:left="3285" w:hanging="378"/>
      </w:pPr>
      <w:rPr>
        <w:rFonts w:hint="default"/>
        <w:lang w:val="en-US" w:eastAsia="en-US" w:bidi="ar-SA"/>
      </w:rPr>
    </w:lvl>
    <w:lvl w:ilvl="3" w:tplc="C3868BA6">
      <w:numFmt w:val="bullet"/>
      <w:lvlText w:val="•"/>
      <w:lvlJc w:val="left"/>
      <w:pPr>
        <w:ind w:left="4167" w:hanging="378"/>
      </w:pPr>
      <w:rPr>
        <w:rFonts w:hint="default"/>
        <w:lang w:val="en-US" w:eastAsia="en-US" w:bidi="ar-SA"/>
      </w:rPr>
    </w:lvl>
    <w:lvl w:ilvl="4" w:tplc="FEBAC788">
      <w:numFmt w:val="bullet"/>
      <w:lvlText w:val="•"/>
      <w:lvlJc w:val="left"/>
      <w:pPr>
        <w:ind w:left="5050" w:hanging="378"/>
      </w:pPr>
      <w:rPr>
        <w:rFonts w:hint="default"/>
        <w:lang w:val="en-US" w:eastAsia="en-US" w:bidi="ar-SA"/>
      </w:rPr>
    </w:lvl>
    <w:lvl w:ilvl="5" w:tplc="45BE196E">
      <w:numFmt w:val="bullet"/>
      <w:lvlText w:val="•"/>
      <w:lvlJc w:val="left"/>
      <w:pPr>
        <w:ind w:left="5932" w:hanging="378"/>
      </w:pPr>
      <w:rPr>
        <w:rFonts w:hint="default"/>
        <w:lang w:val="en-US" w:eastAsia="en-US" w:bidi="ar-SA"/>
      </w:rPr>
    </w:lvl>
    <w:lvl w:ilvl="6" w:tplc="14A68B80">
      <w:numFmt w:val="bullet"/>
      <w:lvlText w:val="•"/>
      <w:lvlJc w:val="left"/>
      <w:pPr>
        <w:ind w:left="6815" w:hanging="378"/>
      </w:pPr>
      <w:rPr>
        <w:rFonts w:hint="default"/>
        <w:lang w:val="en-US" w:eastAsia="en-US" w:bidi="ar-SA"/>
      </w:rPr>
    </w:lvl>
    <w:lvl w:ilvl="7" w:tplc="4EEC09FC">
      <w:numFmt w:val="bullet"/>
      <w:lvlText w:val="•"/>
      <w:lvlJc w:val="left"/>
      <w:pPr>
        <w:ind w:left="7698" w:hanging="378"/>
      </w:pPr>
      <w:rPr>
        <w:rFonts w:hint="default"/>
        <w:lang w:val="en-US" w:eastAsia="en-US" w:bidi="ar-SA"/>
      </w:rPr>
    </w:lvl>
    <w:lvl w:ilvl="8" w:tplc="5CB86242">
      <w:numFmt w:val="bullet"/>
      <w:lvlText w:val="•"/>
      <w:lvlJc w:val="left"/>
      <w:pPr>
        <w:ind w:left="8580" w:hanging="378"/>
      </w:pPr>
      <w:rPr>
        <w:rFonts w:hint="default"/>
        <w:lang w:val="en-US" w:eastAsia="en-US" w:bidi="ar-SA"/>
      </w:rPr>
    </w:lvl>
  </w:abstractNum>
  <w:abstractNum w:abstractNumId="46" w15:restartNumberingAfterBreak="0">
    <w:nsid w:val="17067D6B"/>
    <w:multiLevelType w:val="hybridMultilevel"/>
    <w:tmpl w:val="8DB25B18"/>
    <w:lvl w:ilvl="0" w:tplc="FCCE13D6">
      <w:start w:val="1"/>
      <w:numFmt w:val="lowerRoman"/>
      <w:lvlText w:val="(%1)"/>
      <w:lvlJc w:val="left"/>
      <w:pPr>
        <w:ind w:left="739" w:hanging="390"/>
      </w:pPr>
      <w:rPr>
        <w:rFonts w:ascii="Times New Roman" w:eastAsia="Times New Roman" w:hAnsi="Times New Roman" w:cs="Times New Roman" w:hint="default"/>
        <w:spacing w:val="-9"/>
        <w:w w:val="100"/>
        <w:sz w:val="22"/>
        <w:szCs w:val="22"/>
        <w:lang w:val="en-US" w:eastAsia="en-US" w:bidi="ar-SA"/>
      </w:rPr>
    </w:lvl>
    <w:lvl w:ilvl="1" w:tplc="707CD528">
      <w:numFmt w:val="bullet"/>
      <w:lvlText w:val="•"/>
      <w:lvlJc w:val="left"/>
      <w:pPr>
        <w:ind w:left="1628" w:hanging="390"/>
      </w:pPr>
      <w:rPr>
        <w:rFonts w:hint="default"/>
        <w:lang w:val="en-US" w:eastAsia="en-US" w:bidi="ar-SA"/>
      </w:rPr>
    </w:lvl>
    <w:lvl w:ilvl="2" w:tplc="0AA811AA">
      <w:numFmt w:val="bullet"/>
      <w:lvlText w:val="•"/>
      <w:lvlJc w:val="left"/>
      <w:pPr>
        <w:ind w:left="2516" w:hanging="390"/>
      </w:pPr>
      <w:rPr>
        <w:rFonts w:hint="default"/>
        <w:lang w:val="en-US" w:eastAsia="en-US" w:bidi="ar-SA"/>
      </w:rPr>
    </w:lvl>
    <w:lvl w:ilvl="3" w:tplc="E8242EF0">
      <w:numFmt w:val="bullet"/>
      <w:lvlText w:val="•"/>
      <w:lvlJc w:val="left"/>
      <w:pPr>
        <w:ind w:left="3404" w:hanging="390"/>
      </w:pPr>
      <w:rPr>
        <w:rFonts w:hint="default"/>
        <w:lang w:val="en-US" w:eastAsia="en-US" w:bidi="ar-SA"/>
      </w:rPr>
    </w:lvl>
    <w:lvl w:ilvl="4" w:tplc="224C47A0">
      <w:numFmt w:val="bullet"/>
      <w:lvlText w:val="•"/>
      <w:lvlJc w:val="left"/>
      <w:pPr>
        <w:ind w:left="4292" w:hanging="390"/>
      </w:pPr>
      <w:rPr>
        <w:rFonts w:hint="default"/>
        <w:lang w:val="en-US" w:eastAsia="en-US" w:bidi="ar-SA"/>
      </w:rPr>
    </w:lvl>
    <w:lvl w:ilvl="5" w:tplc="272E5F62">
      <w:numFmt w:val="bullet"/>
      <w:lvlText w:val="•"/>
      <w:lvlJc w:val="left"/>
      <w:pPr>
        <w:ind w:left="5180" w:hanging="390"/>
      </w:pPr>
      <w:rPr>
        <w:rFonts w:hint="default"/>
        <w:lang w:val="en-US" w:eastAsia="en-US" w:bidi="ar-SA"/>
      </w:rPr>
    </w:lvl>
    <w:lvl w:ilvl="6" w:tplc="CF56BF22">
      <w:numFmt w:val="bullet"/>
      <w:lvlText w:val="•"/>
      <w:lvlJc w:val="left"/>
      <w:pPr>
        <w:ind w:left="6068" w:hanging="390"/>
      </w:pPr>
      <w:rPr>
        <w:rFonts w:hint="default"/>
        <w:lang w:val="en-US" w:eastAsia="en-US" w:bidi="ar-SA"/>
      </w:rPr>
    </w:lvl>
    <w:lvl w:ilvl="7" w:tplc="0826088E">
      <w:numFmt w:val="bullet"/>
      <w:lvlText w:val="•"/>
      <w:lvlJc w:val="left"/>
      <w:pPr>
        <w:ind w:left="6956" w:hanging="390"/>
      </w:pPr>
      <w:rPr>
        <w:rFonts w:hint="default"/>
        <w:lang w:val="en-US" w:eastAsia="en-US" w:bidi="ar-SA"/>
      </w:rPr>
    </w:lvl>
    <w:lvl w:ilvl="8" w:tplc="76727000">
      <w:numFmt w:val="bullet"/>
      <w:lvlText w:val="•"/>
      <w:lvlJc w:val="left"/>
      <w:pPr>
        <w:ind w:left="7844" w:hanging="390"/>
      </w:pPr>
      <w:rPr>
        <w:rFonts w:hint="default"/>
        <w:lang w:val="en-US" w:eastAsia="en-US" w:bidi="ar-SA"/>
      </w:rPr>
    </w:lvl>
  </w:abstractNum>
  <w:abstractNum w:abstractNumId="47" w15:restartNumberingAfterBreak="0">
    <w:nsid w:val="18B624F2"/>
    <w:multiLevelType w:val="hybridMultilevel"/>
    <w:tmpl w:val="33FA626E"/>
    <w:lvl w:ilvl="0" w:tplc="7BE214AC">
      <w:start w:val="1"/>
      <w:numFmt w:val="lowerRoman"/>
      <w:lvlText w:val="(%1)"/>
      <w:lvlJc w:val="left"/>
      <w:pPr>
        <w:ind w:left="1032" w:hanging="418"/>
        <w:jc w:val="right"/>
      </w:pPr>
      <w:rPr>
        <w:rFonts w:ascii="Arial" w:eastAsia="Arial" w:hAnsi="Arial" w:cs="Arial" w:hint="default"/>
        <w:color w:val="231F20"/>
        <w:spacing w:val="-1"/>
        <w:w w:val="100"/>
        <w:sz w:val="20"/>
        <w:szCs w:val="20"/>
        <w:lang w:val="en-US" w:eastAsia="en-US" w:bidi="ar-SA"/>
      </w:rPr>
    </w:lvl>
    <w:lvl w:ilvl="1" w:tplc="641636C2">
      <w:start w:val="1"/>
      <w:numFmt w:val="decimal"/>
      <w:lvlText w:val="%2)"/>
      <w:lvlJc w:val="left"/>
      <w:pPr>
        <w:ind w:left="1032" w:hanging="418"/>
      </w:pPr>
      <w:rPr>
        <w:rFonts w:ascii="Arial" w:eastAsia="Arial" w:hAnsi="Arial" w:cs="Arial" w:hint="default"/>
        <w:color w:val="231F20"/>
        <w:spacing w:val="-11"/>
        <w:w w:val="100"/>
        <w:sz w:val="20"/>
        <w:szCs w:val="20"/>
        <w:lang w:val="en-US" w:eastAsia="en-US" w:bidi="ar-SA"/>
      </w:rPr>
    </w:lvl>
    <w:lvl w:ilvl="2" w:tplc="215050E2">
      <w:numFmt w:val="bullet"/>
      <w:lvlText w:val="•"/>
      <w:lvlJc w:val="left"/>
      <w:pPr>
        <w:ind w:left="2901" w:hanging="418"/>
      </w:pPr>
      <w:rPr>
        <w:rFonts w:hint="default"/>
        <w:lang w:val="en-US" w:eastAsia="en-US" w:bidi="ar-SA"/>
      </w:rPr>
    </w:lvl>
    <w:lvl w:ilvl="3" w:tplc="64F232BE">
      <w:numFmt w:val="bullet"/>
      <w:lvlText w:val="•"/>
      <w:lvlJc w:val="left"/>
      <w:pPr>
        <w:ind w:left="3831" w:hanging="418"/>
      </w:pPr>
      <w:rPr>
        <w:rFonts w:hint="default"/>
        <w:lang w:val="en-US" w:eastAsia="en-US" w:bidi="ar-SA"/>
      </w:rPr>
    </w:lvl>
    <w:lvl w:ilvl="4" w:tplc="147C2D72">
      <w:numFmt w:val="bullet"/>
      <w:lvlText w:val="•"/>
      <w:lvlJc w:val="left"/>
      <w:pPr>
        <w:ind w:left="4762" w:hanging="418"/>
      </w:pPr>
      <w:rPr>
        <w:rFonts w:hint="default"/>
        <w:lang w:val="en-US" w:eastAsia="en-US" w:bidi="ar-SA"/>
      </w:rPr>
    </w:lvl>
    <w:lvl w:ilvl="5" w:tplc="BCFA3496">
      <w:numFmt w:val="bullet"/>
      <w:lvlText w:val="•"/>
      <w:lvlJc w:val="left"/>
      <w:pPr>
        <w:ind w:left="5692" w:hanging="418"/>
      </w:pPr>
      <w:rPr>
        <w:rFonts w:hint="default"/>
        <w:lang w:val="en-US" w:eastAsia="en-US" w:bidi="ar-SA"/>
      </w:rPr>
    </w:lvl>
    <w:lvl w:ilvl="6" w:tplc="B586711A">
      <w:numFmt w:val="bullet"/>
      <w:lvlText w:val="•"/>
      <w:lvlJc w:val="left"/>
      <w:pPr>
        <w:ind w:left="6623" w:hanging="418"/>
      </w:pPr>
      <w:rPr>
        <w:rFonts w:hint="default"/>
        <w:lang w:val="en-US" w:eastAsia="en-US" w:bidi="ar-SA"/>
      </w:rPr>
    </w:lvl>
    <w:lvl w:ilvl="7" w:tplc="8976D9DE">
      <w:numFmt w:val="bullet"/>
      <w:lvlText w:val="•"/>
      <w:lvlJc w:val="left"/>
      <w:pPr>
        <w:ind w:left="7554" w:hanging="418"/>
      </w:pPr>
      <w:rPr>
        <w:rFonts w:hint="default"/>
        <w:lang w:val="en-US" w:eastAsia="en-US" w:bidi="ar-SA"/>
      </w:rPr>
    </w:lvl>
    <w:lvl w:ilvl="8" w:tplc="B48046BA">
      <w:numFmt w:val="bullet"/>
      <w:lvlText w:val="•"/>
      <w:lvlJc w:val="left"/>
      <w:pPr>
        <w:ind w:left="8484" w:hanging="418"/>
      </w:pPr>
      <w:rPr>
        <w:rFonts w:hint="default"/>
        <w:lang w:val="en-US" w:eastAsia="en-US" w:bidi="ar-SA"/>
      </w:rPr>
    </w:lvl>
  </w:abstractNum>
  <w:abstractNum w:abstractNumId="48" w15:restartNumberingAfterBreak="0">
    <w:nsid w:val="19243BEA"/>
    <w:multiLevelType w:val="hybridMultilevel"/>
    <w:tmpl w:val="945040EA"/>
    <w:lvl w:ilvl="0" w:tplc="B74E9B92">
      <w:start w:val="1"/>
      <w:numFmt w:val="decimal"/>
      <w:lvlText w:val="%1."/>
      <w:lvlJc w:val="left"/>
      <w:pPr>
        <w:ind w:left="652" w:hanging="371"/>
      </w:pPr>
      <w:rPr>
        <w:rFonts w:ascii="Times New Roman" w:eastAsia="Times New Roman" w:hAnsi="Times New Roman" w:cs="Times New Roman" w:hint="default"/>
        <w:spacing w:val="-5"/>
        <w:w w:val="78"/>
        <w:sz w:val="22"/>
        <w:szCs w:val="22"/>
        <w:lang w:val="en-US" w:eastAsia="en-US" w:bidi="ar-SA"/>
      </w:rPr>
    </w:lvl>
    <w:lvl w:ilvl="1" w:tplc="D0C49528">
      <w:start w:val="1"/>
      <w:numFmt w:val="decimal"/>
      <w:lvlText w:val="%2."/>
      <w:lvlJc w:val="left"/>
      <w:pPr>
        <w:ind w:left="1272" w:hanging="284"/>
      </w:pPr>
      <w:rPr>
        <w:rFonts w:ascii="Times New Roman" w:eastAsia="Times New Roman" w:hAnsi="Times New Roman" w:cs="Times New Roman" w:hint="default"/>
        <w:spacing w:val="-5"/>
        <w:w w:val="78"/>
        <w:sz w:val="22"/>
        <w:szCs w:val="22"/>
        <w:lang w:val="en-US" w:eastAsia="en-US" w:bidi="ar-SA"/>
      </w:rPr>
    </w:lvl>
    <w:lvl w:ilvl="2" w:tplc="B2A638E2">
      <w:numFmt w:val="bullet"/>
      <w:lvlText w:val="•"/>
      <w:lvlJc w:val="left"/>
      <w:pPr>
        <w:ind w:left="2206" w:hanging="284"/>
      </w:pPr>
      <w:rPr>
        <w:rFonts w:hint="default"/>
        <w:lang w:val="en-US" w:eastAsia="en-US" w:bidi="ar-SA"/>
      </w:rPr>
    </w:lvl>
    <w:lvl w:ilvl="3" w:tplc="8EE8E752">
      <w:numFmt w:val="bullet"/>
      <w:lvlText w:val="•"/>
      <w:lvlJc w:val="left"/>
      <w:pPr>
        <w:ind w:left="3133" w:hanging="284"/>
      </w:pPr>
      <w:rPr>
        <w:rFonts w:hint="default"/>
        <w:lang w:val="en-US" w:eastAsia="en-US" w:bidi="ar-SA"/>
      </w:rPr>
    </w:lvl>
    <w:lvl w:ilvl="4" w:tplc="F3E40A22">
      <w:numFmt w:val="bullet"/>
      <w:lvlText w:val="•"/>
      <w:lvlJc w:val="left"/>
      <w:pPr>
        <w:ind w:left="4060" w:hanging="284"/>
      </w:pPr>
      <w:rPr>
        <w:rFonts w:hint="default"/>
        <w:lang w:val="en-US" w:eastAsia="en-US" w:bidi="ar-SA"/>
      </w:rPr>
    </w:lvl>
    <w:lvl w:ilvl="5" w:tplc="F820ADBC">
      <w:numFmt w:val="bullet"/>
      <w:lvlText w:val="•"/>
      <w:lvlJc w:val="left"/>
      <w:pPr>
        <w:ind w:left="4986" w:hanging="284"/>
      </w:pPr>
      <w:rPr>
        <w:rFonts w:hint="default"/>
        <w:lang w:val="en-US" w:eastAsia="en-US" w:bidi="ar-SA"/>
      </w:rPr>
    </w:lvl>
    <w:lvl w:ilvl="6" w:tplc="903CD822">
      <w:numFmt w:val="bullet"/>
      <w:lvlText w:val="•"/>
      <w:lvlJc w:val="left"/>
      <w:pPr>
        <w:ind w:left="5913" w:hanging="284"/>
      </w:pPr>
      <w:rPr>
        <w:rFonts w:hint="default"/>
        <w:lang w:val="en-US" w:eastAsia="en-US" w:bidi="ar-SA"/>
      </w:rPr>
    </w:lvl>
    <w:lvl w:ilvl="7" w:tplc="43DCE3C8">
      <w:numFmt w:val="bullet"/>
      <w:lvlText w:val="•"/>
      <w:lvlJc w:val="left"/>
      <w:pPr>
        <w:ind w:left="6840" w:hanging="284"/>
      </w:pPr>
      <w:rPr>
        <w:rFonts w:hint="default"/>
        <w:lang w:val="en-US" w:eastAsia="en-US" w:bidi="ar-SA"/>
      </w:rPr>
    </w:lvl>
    <w:lvl w:ilvl="8" w:tplc="F6A85666">
      <w:numFmt w:val="bullet"/>
      <w:lvlText w:val="•"/>
      <w:lvlJc w:val="left"/>
      <w:pPr>
        <w:ind w:left="7766" w:hanging="284"/>
      </w:pPr>
      <w:rPr>
        <w:rFonts w:hint="default"/>
        <w:lang w:val="en-US" w:eastAsia="en-US" w:bidi="ar-SA"/>
      </w:rPr>
    </w:lvl>
  </w:abstractNum>
  <w:abstractNum w:abstractNumId="49" w15:restartNumberingAfterBreak="0">
    <w:nsid w:val="199D48C9"/>
    <w:multiLevelType w:val="multilevel"/>
    <w:tmpl w:val="F3D03C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1A0141FA"/>
    <w:multiLevelType w:val="hybridMultilevel"/>
    <w:tmpl w:val="B5FAE068"/>
    <w:lvl w:ilvl="0" w:tplc="83D293F6">
      <w:start w:val="1"/>
      <w:numFmt w:val="upperRoman"/>
      <w:lvlText w:val="%1."/>
      <w:lvlJc w:val="left"/>
      <w:pPr>
        <w:ind w:left="1094" w:hanging="159"/>
      </w:pPr>
      <w:rPr>
        <w:rFonts w:ascii="Times New Roman" w:eastAsia="Times New Roman" w:hAnsi="Times New Roman" w:cs="Times New Roman" w:hint="default"/>
        <w:spacing w:val="-3"/>
        <w:w w:val="89"/>
        <w:sz w:val="22"/>
        <w:szCs w:val="22"/>
        <w:lang w:val="en-US" w:eastAsia="en-US" w:bidi="ar-SA"/>
      </w:rPr>
    </w:lvl>
    <w:lvl w:ilvl="1" w:tplc="DD9A1CF8">
      <w:numFmt w:val="bullet"/>
      <w:lvlText w:val="•"/>
      <w:lvlJc w:val="left"/>
      <w:pPr>
        <w:ind w:left="1952" w:hanging="159"/>
      </w:pPr>
      <w:rPr>
        <w:rFonts w:hint="default"/>
        <w:lang w:val="en-US" w:eastAsia="en-US" w:bidi="ar-SA"/>
      </w:rPr>
    </w:lvl>
    <w:lvl w:ilvl="2" w:tplc="C43E0B64">
      <w:numFmt w:val="bullet"/>
      <w:lvlText w:val="•"/>
      <w:lvlJc w:val="left"/>
      <w:pPr>
        <w:ind w:left="2804" w:hanging="159"/>
      </w:pPr>
      <w:rPr>
        <w:rFonts w:hint="default"/>
        <w:lang w:val="en-US" w:eastAsia="en-US" w:bidi="ar-SA"/>
      </w:rPr>
    </w:lvl>
    <w:lvl w:ilvl="3" w:tplc="4DDC5C48">
      <w:numFmt w:val="bullet"/>
      <w:lvlText w:val="•"/>
      <w:lvlJc w:val="left"/>
      <w:pPr>
        <w:ind w:left="3656" w:hanging="159"/>
      </w:pPr>
      <w:rPr>
        <w:rFonts w:hint="default"/>
        <w:lang w:val="en-US" w:eastAsia="en-US" w:bidi="ar-SA"/>
      </w:rPr>
    </w:lvl>
    <w:lvl w:ilvl="4" w:tplc="CD82ABFA">
      <w:numFmt w:val="bullet"/>
      <w:lvlText w:val="•"/>
      <w:lvlJc w:val="left"/>
      <w:pPr>
        <w:ind w:left="4508" w:hanging="159"/>
      </w:pPr>
      <w:rPr>
        <w:rFonts w:hint="default"/>
        <w:lang w:val="en-US" w:eastAsia="en-US" w:bidi="ar-SA"/>
      </w:rPr>
    </w:lvl>
    <w:lvl w:ilvl="5" w:tplc="19260538">
      <w:numFmt w:val="bullet"/>
      <w:lvlText w:val="•"/>
      <w:lvlJc w:val="left"/>
      <w:pPr>
        <w:ind w:left="5360" w:hanging="159"/>
      </w:pPr>
      <w:rPr>
        <w:rFonts w:hint="default"/>
        <w:lang w:val="en-US" w:eastAsia="en-US" w:bidi="ar-SA"/>
      </w:rPr>
    </w:lvl>
    <w:lvl w:ilvl="6" w:tplc="7BB8AAC8">
      <w:numFmt w:val="bullet"/>
      <w:lvlText w:val="•"/>
      <w:lvlJc w:val="left"/>
      <w:pPr>
        <w:ind w:left="6212" w:hanging="159"/>
      </w:pPr>
      <w:rPr>
        <w:rFonts w:hint="default"/>
        <w:lang w:val="en-US" w:eastAsia="en-US" w:bidi="ar-SA"/>
      </w:rPr>
    </w:lvl>
    <w:lvl w:ilvl="7" w:tplc="4E6C1506">
      <w:numFmt w:val="bullet"/>
      <w:lvlText w:val="•"/>
      <w:lvlJc w:val="left"/>
      <w:pPr>
        <w:ind w:left="7064" w:hanging="159"/>
      </w:pPr>
      <w:rPr>
        <w:rFonts w:hint="default"/>
        <w:lang w:val="en-US" w:eastAsia="en-US" w:bidi="ar-SA"/>
      </w:rPr>
    </w:lvl>
    <w:lvl w:ilvl="8" w:tplc="0AF26416">
      <w:numFmt w:val="bullet"/>
      <w:lvlText w:val="•"/>
      <w:lvlJc w:val="left"/>
      <w:pPr>
        <w:ind w:left="7916" w:hanging="159"/>
      </w:pPr>
      <w:rPr>
        <w:rFonts w:hint="default"/>
        <w:lang w:val="en-US" w:eastAsia="en-US" w:bidi="ar-SA"/>
      </w:rPr>
    </w:lvl>
  </w:abstractNum>
  <w:abstractNum w:abstractNumId="51" w15:restartNumberingAfterBreak="0">
    <w:nsid w:val="1A91520D"/>
    <w:multiLevelType w:val="hybridMultilevel"/>
    <w:tmpl w:val="FD8CA43C"/>
    <w:lvl w:ilvl="0" w:tplc="3E0A8D62">
      <w:start w:val="1"/>
      <w:numFmt w:val="upperLetter"/>
      <w:lvlText w:val="(%1)"/>
      <w:lvlJc w:val="left"/>
      <w:pPr>
        <w:ind w:left="646" w:hanging="334"/>
      </w:pPr>
      <w:rPr>
        <w:rFonts w:hint="default"/>
        <w:b/>
        <w:bCs/>
        <w:i/>
        <w:w w:val="100"/>
        <w:lang w:val="en-US" w:eastAsia="en-US" w:bidi="ar-SA"/>
      </w:rPr>
    </w:lvl>
    <w:lvl w:ilvl="1" w:tplc="80826402">
      <w:start w:val="1"/>
      <w:numFmt w:val="upperRoman"/>
      <w:lvlText w:val="%2."/>
      <w:lvlJc w:val="left"/>
      <w:pPr>
        <w:ind w:left="1032" w:hanging="352"/>
        <w:jc w:val="right"/>
      </w:pPr>
      <w:rPr>
        <w:rFonts w:ascii="Arial" w:eastAsia="Arial" w:hAnsi="Arial" w:cs="Arial" w:hint="default"/>
        <w:color w:val="231F20"/>
        <w:spacing w:val="-23"/>
        <w:w w:val="100"/>
        <w:sz w:val="20"/>
        <w:szCs w:val="20"/>
        <w:lang w:val="en-US" w:eastAsia="en-US" w:bidi="ar-SA"/>
      </w:rPr>
    </w:lvl>
    <w:lvl w:ilvl="2" w:tplc="FC3655A2">
      <w:numFmt w:val="bullet"/>
      <w:lvlText w:val="•"/>
      <w:lvlJc w:val="left"/>
      <w:pPr>
        <w:ind w:left="2074" w:hanging="352"/>
      </w:pPr>
      <w:rPr>
        <w:rFonts w:hint="default"/>
        <w:lang w:val="en-US" w:eastAsia="en-US" w:bidi="ar-SA"/>
      </w:rPr>
    </w:lvl>
    <w:lvl w:ilvl="3" w:tplc="7F880506">
      <w:numFmt w:val="bullet"/>
      <w:lvlText w:val="•"/>
      <w:lvlJc w:val="left"/>
      <w:pPr>
        <w:ind w:left="3107" w:hanging="352"/>
      </w:pPr>
      <w:rPr>
        <w:rFonts w:hint="default"/>
        <w:lang w:val="en-US" w:eastAsia="en-US" w:bidi="ar-SA"/>
      </w:rPr>
    </w:lvl>
    <w:lvl w:ilvl="4" w:tplc="1BFAAD54">
      <w:numFmt w:val="bullet"/>
      <w:lvlText w:val="•"/>
      <w:lvlJc w:val="left"/>
      <w:pPr>
        <w:ind w:left="4141" w:hanging="352"/>
      </w:pPr>
      <w:rPr>
        <w:rFonts w:hint="default"/>
        <w:lang w:val="en-US" w:eastAsia="en-US" w:bidi="ar-SA"/>
      </w:rPr>
    </w:lvl>
    <w:lvl w:ilvl="5" w:tplc="F098891E">
      <w:numFmt w:val="bullet"/>
      <w:lvlText w:val="•"/>
      <w:lvlJc w:val="left"/>
      <w:pPr>
        <w:ind w:left="5175" w:hanging="352"/>
      </w:pPr>
      <w:rPr>
        <w:rFonts w:hint="default"/>
        <w:lang w:val="en-US" w:eastAsia="en-US" w:bidi="ar-SA"/>
      </w:rPr>
    </w:lvl>
    <w:lvl w:ilvl="6" w:tplc="DD6622D8">
      <w:numFmt w:val="bullet"/>
      <w:lvlText w:val="•"/>
      <w:lvlJc w:val="left"/>
      <w:pPr>
        <w:ind w:left="6209" w:hanging="352"/>
      </w:pPr>
      <w:rPr>
        <w:rFonts w:hint="default"/>
        <w:lang w:val="en-US" w:eastAsia="en-US" w:bidi="ar-SA"/>
      </w:rPr>
    </w:lvl>
    <w:lvl w:ilvl="7" w:tplc="13BA39EA">
      <w:numFmt w:val="bullet"/>
      <w:lvlText w:val="•"/>
      <w:lvlJc w:val="left"/>
      <w:pPr>
        <w:ind w:left="7243" w:hanging="352"/>
      </w:pPr>
      <w:rPr>
        <w:rFonts w:hint="default"/>
        <w:lang w:val="en-US" w:eastAsia="en-US" w:bidi="ar-SA"/>
      </w:rPr>
    </w:lvl>
    <w:lvl w:ilvl="8" w:tplc="41420BDA">
      <w:numFmt w:val="bullet"/>
      <w:lvlText w:val="•"/>
      <w:lvlJc w:val="left"/>
      <w:pPr>
        <w:ind w:left="8277" w:hanging="352"/>
      </w:pPr>
      <w:rPr>
        <w:rFonts w:hint="default"/>
        <w:lang w:val="en-US" w:eastAsia="en-US" w:bidi="ar-SA"/>
      </w:rPr>
    </w:lvl>
  </w:abstractNum>
  <w:abstractNum w:abstractNumId="52" w15:restartNumberingAfterBreak="0">
    <w:nsid w:val="1B1C2F60"/>
    <w:multiLevelType w:val="hybridMultilevel"/>
    <w:tmpl w:val="6ACA3A3E"/>
    <w:lvl w:ilvl="0" w:tplc="D41E14FA">
      <w:start w:val="1"/>
      <w:numFmt w:val="decimal"/>
      <w:lvlText w:val="%1."/>
      <w:lvlJc w:val="left"/>
      <w:pPr>
        <w:ind w:left="1032" w:hanging="407"/>
      </w:pPr>
      <w:rPr>
        <w:rFonts w:ascii="Arial" w:eastAsia="Arial" w:hAnsi="Arial" w:cs="Arial" w:hint="default"/>
        <w:b/>
        <w:bCs/>
        <w:color w:val="231F20"/>
        <w:spacing w:val="-11"/>
        <w:w w:val="100"/>
        <w:sz w:val="20"/>
        <w:szCs w:val="20"/>
        <w:lang w:val="en-US" w:eastAsia="en-US" w:bidi="ar-SA"/>
      </w:rPr>
    </w:lvl>
    <w:lvl w:ilvl="1" w:tplc="2C60E244">
      <w:start w:val="1"/>
      <w:numFmt w:val="lowerLetter"/>
      <w:lvlText w:val="%2)"/>
      <w:lvlJc w:val="left"/>
      <w:pPr>
        <w:ind w:left="1512" w:hanging="378"/>
      </w:pPr>
      <w:rPr>
        <w:rFonts w:hint="default"/>
        <w:spacing w:val="-23"/>
        <w:w w:val="100"/>
        <w:lang w:val="en-US" w:eastAsia="en-US" w:bidi="ar-SA"/>
      </w:rPr>
    </w:lvl>
    <w:lvl w:ilvl="2" w:tplc="D1565EEA">
      <w:numFmt w:val="bullet"/>
      <w:lvlText w:val="•"/>
      <w:lvlJc w:val="left"/>
      <w:pPr>
        <w:ind w:left="2500" w:hanging="378"/>
      </w:pPr>
      <w:rPr>
        <w:rFonts w:hint="default"/>
        <w:lang w:val="en-US" w:eastAsia="en-US" w:bidi="ar-SA"/>
      </w:rPr>
    </w:lvl>
    <w:lvl w:ilvl="3" w:tplc="AB52E070">
      <w:numFmt w:val="bullet"/>
      <w:lvlText w:val="•"/>
      <w:lvlJc w:val="left"/>
      <w:pPr>
        <w:ind w:left="3481" w:hanging="378"/>
      </w:pPr>
      <w:rPr>
        <w:rFonts w:hint="default"/>
        <w:lang w:val="en-US" w:eastAsia="en-US" w:bidi="ar-SA"/>
      </w:rPr>
    </w:lvl>
    <w:lvl w:ilvl="4" w:tplc="A4CCA41C">
      <w:numFmt w:val="bullet"/>
      <w:lvlText w:val="•"/>
      <w:lvlJc w:val="left"/>
      <w:pPr>
        <w:ind w:left="4461" w:hanging="378"/>
      </w:pPr>
      <w:rPr>
        <w:rFonts w:hint="default"/>
        <w:lang w:val="en-US" w:eastAsia="en-US" w:bidi="ar-SA"/>
      </w:rPr>
    </w:lvl>
    <w:lvl w:ilvl="5" w:tplc="4738B936">
      <w:numFmt w:val="bullet"/>
      <w:lvlText w:val="•"/>
      <w:lvlJc w:val="left"/>
      <w:pPr>
        <w:ind w:left="5442" w:hanging="378"/>
      </w:pPr>
      <w:rPr>
        <w:rFonts w:hint="default"/>
        <w:lang w:val="en-US" w:eastAsia="en-US" w:bidi="ar-SA"/>
      </w:rPr>
    </w:lvl>
    <w:lvl w:ilvl="6" w:tplc="EC9CBB06">
      <w:numFmt w:val="bullet"/>
      <w:lvlText w:val="•"/>
      <w:lvlJc w:val="left"/>
      <w:pPr>
        <w:ind w:left="6423" w:hanging="378"/>
      </w:pPr>
      <w:rPr>
        <w:rFonts w:hint="default"/>
        <w:lang w:val="en-US" w:eastAsia="en-US" w:bidi="ar-SA"/>
      </w:rPr>
    </w:lvl>
    <w:lvl w:ilvl="7" w:tplc="582888DC">
      <w:numFmt w:val="bullet"/>
      <w:lvlText w:val="•"/>
      <w:lvlJc w:val="left"/>
      <w:pPr>
        <w:ind w:left="7403" w:hanging="378"/>
      </w:pPr>
      <w:rPr>
        <w:rFonts w:hint="default"/>
        <w:lang w:val="en-US" w:eastAsia="en-US" w:bidi="ar-SA"/>
      </w:rPr>
    </w:lvl>
    <w:lvl w:ilvl="8" w:tplc="F5788FFA">
      <w:numFmt w:val="bullet"/>
      <w:lvlText w:val="•"/>
      <w:lvlJc w:val="left"/>
      <w:pPr>
        <w:ind w:left="8384" w:hanging="378"/>
      </w:pPr>
      <w:rPr>
        <w:rFonts w:hint="default"/>
        <w:lang w:val="en-US" w:eastAsia="en-US" w:bidi="ar-SA"/>
      </w:rPr>
    </w:lvl>
  </w:abstractNum>
  <w:abstractNum w:abstractNumId="53" w15:restartNumberingAfterBreak="0">
    <w:nsid w:val="1B8B693B"/>
    <w:multiLevelType w:val="hybridMultilevel"/>
    <w:tmpl w:val="7CA2CF22"/>
    <w:lvl w:ilvl="0" w:tplc="F790D906">
      <w:start w:val="1"/>
      <w:numFmt w:val="lowerLetter"/>
      <w:lvlText w:val="(%1)"/>
      <w:lvlJc w:val="left"/>
      <w:pPr>
        <w:ind w:left="254" w:hanging="293"/>
      </w:pPr>
      <w:rPr>
        <w:rFonts w:ascii="Times New Roman" w:eastAsia="Times New Roman" w:hAnsi="Times New Roman" w:cs="Times New Roman" w:hint="default"/>
        <w:spacing w:val="-12"/>
        <w:w w:val="100"/>
        <w:sz w:val="22"/>
        <w:szCs w:val="22"/>
        <w:lang w:val="en-US" w:eastAsia="en-US" w:bidi="ar-SA"/>
      </w:rPr>
    </w:lvl>
    <w:lvl w:ilvl="1" w:tplc="651A120A">
      <w:start w:val="1"/>
      <w:numFmt w:val="lowerLetter"/>
      <w:lvlText w:val="(%2)"/>
      <w:lvlJc w:val="left"/>
      <w:pPr>
        <w:ind w:left="744" w:hanging="395"/>
      </w:pPr>
      <w:rPr>
        <w:rFonts w:ascii="Times New Roman" w:eastAsia="Times New Roman" w:hAnsi="Times New Roman" w:cs="Times New Roman" w:hint="default"/>
        <w:spacing w:val="-12"/>
        <w:w w:val="100"/>
        <w:sz w:val="22"/>
        <w:szCs w:val="22"/>
        <w:lang w:val="en-US" w:eastAsia="en-US" w:bidi="ar-SA"/>
      </w:rPr>
    </w:lvl>
    <w:lvl w:ilvl="2" w:tplc="4CB8B8BE">
      <w:numFmt w:val="bullet"/>
      <w:lvlText w:val="•"/>
      <w:lvlJc w:val="left"/>
      <w:pPr>
        <w:ind w:left="940" w:hanging="395"/>
      </w:pPr>
      <w:rPr>
        <w:rFonts w:hint="default"/>
        <w:lang w:val="en-US" w:eastAsia="en-US" w:bidi="ar-SA"/>
      </w:rPr>
    </w:lvl>
    <w:lvl w:ilvl="3" w:tplc="E6E6BCBA">
      <w:numFmt w:val="bullet"/>
      <w:lvlText w:val="•"/>
      <w:lvlJc w:val="left"/>
      <w:pPr>
        <w:ind w:left="2025" w:hanging="395"/>
      </w:pPr>
      <w:rPr>
        <w:rFonts w:hint="default"/>
        <w:lang w:val="en-US" w:eastAsia="en-US" w:bidi="ar-SA"/>
      </w:rPr>
    </w:lvl>
    <w:lvl w:ilvl="4" w:tplc="DD00FF38">
      <w:numFmt w:val="bullet"/>
      <w:lvlText w:val="•"/>
      <w:lvlJc w:val="left"/>
      <w:pPr>
        <w:ind w:left="3110" w:hanging="395"/>
      </w:pPr>
      <w:rPr>
        <w:rFonts w:hint="default"/>
        <w:lang w:val="en-US" w:eastAsia="en-US" w:bidi="ar-SA"/>
      </w:rPr>
    </w:lvl>
    <w:lvl w:ilvl="5" w:tplc="BD74A206">
      <w:numFmt w:val="bullet"/>
      <w:lvlText w:val="•"/>
      <w:lvlJc w:val="left"/>
      <w:pPr>
        <w:ind w:left="4195" w:hanging="395"/>
      </w:pPr>
      <w:rPr>
        <w:rFonts w:hint="default"/>
        <w:lang w:val="en-US" w:eastAsia="en-US" w:bidi="ar-SA"/>
      </w:rPr>
    </w:lvl>
    <w:lvl w:ilvl="6" w:tplc="433491B6">
      <w:numFmt w:val="bullet"/>
      <w:lvlText w:val="•"/>
      <w:lvlJc w:val="left"/>
      <w:pPr>
        <w:ind w:left="5280" w:hanging="395"/>
      </w:pPr>
      <w:rPr>
        <w:rFonts w:hint="default"/>
        <w:lang w:val="en-US" w:eastAsia="en-US" w:bidi="ar-SA"/>
      </w:rPr>
    </w:lvl>
    <w:lvl w:ilvl="7" w:tplc="8C24C2AC">
      <w:numFmt w:val="bullet"/>
      <w:lvlText w:val="•"/>
      <w:lvlJc w:val="left"/>
      <w:pPr>
        <w:ind w:left="6365" w:hanging="395"/>
      </w:pPr>
      <w:rPr>
        <w:rFonts w:hint="default"/>
        <w:lang w:val="en-US" w:eastAsia="en-US" w:bidi="ar-SA"/>
      </w:rPr>
    </w:lvl>
    <w:lvl w:ilvl="8" w:tplc="D578EDA6">
      <w:numFmt w:val="bullet"/>
      <w:lvlText w:val="•"/>
      <w:lvlJc w:val="left"/>
      <w:pPr>
        <w:ind w:left="7450" w:hanging="395"/>
      </w:pPr>
      <w:rPr>
        <w:rFonts w:hint="default"/>
        <w:lang w:val="en-US" w:eastAsia="en-US" w:bidi="ar-SA"/>
      </w:rPr>
    </w:lvl>
  </w:abstractNum>
  <w:abstractNum w:abstractNumId="54" w15:restartNumberingAfterBreak="0">
    <w:nsid w:val="1DA73996"/>
    <w:multiLevelType w:val="hybridMultilevel"/>
    <w:tmpl w:val="ED5EEAA0"/>
    <w:lvl w:ilvl="0" w:tplc="B7BC4A28">
      <w:start w:val="1"/>
      <w:numFmt w:val="lowerLetter"/>
      <w:lvlText w:val="(%1)"/>
      <w:lvlJc w:val="left"/>
      <w:pPr>
        <w:ind w:left="1512" w:hanging="445"/>
      </w:pPr>
      <w:rPr>
        <w:rFonts w:ascii="Arial" w:eastAsia="Arial" w:hAnsi="Arial" w:cs="Arial" w:hint="default"/>
        <w:color w:val="231F20"/>
        <w:spacing w:val="-23"/>
        <w:w w:val="100"/>
        <w:sz w:val="20"/>
        <w:szCs w:val="20"/>
        <w:lang w:val="en-US" w:eastAsia="en-US" w:bidi="ar-SA"/>
      </w:rPr>
    </w:lvl>
    <w:lvl w:ilvl="1" w:tplc="6D84E9B6">
      <w:numFmt w:val="bullet"/>
      <w:lvlText w:val="•"/>
      <w:lvlJc w:val="left"/>
      <w:pPr>
        <w:ind w:left="2402" w:hanging="445"/>
      </w:pPr>
      <w:rPr>
        <w:rFonts w:hint="default"/>
        <w:lang w:val="en-US" w:eastAsia="en-US" w:bidi="ar-SA"/>
      </w:rPr>
    </w:lvl>
    <w:lvl w:ilvl="2" w:tplc="9AC401E8">
      <w:numFmt w:val="bullet"/>
      <w:lvlText w:val="•"/>
      <w:lvlJc w:val="left"/>
      <w:pPr>
        <w:ind w:left="3285" w:hanging="445"/>
      </w:pPr>
      <w:rPr>
        <w:rFonts w:hint="default"/>
        <w:lang w:val="en-US" w:eastAsia="en-US" w:bidi="ar-SA"/>
      </w:rPr>
    </w:lvl>
    <w:lvl w:ilvl="3" w:tplc="6652C610">
      <w:numFmt w:val="bullet"/>
      <w:lvlText w:val="•"/>
      <w:lvlJc w:val="left"/>
      <w:pPr>
        <w:ind w:left="4167" w:hanging="445"/>
      </w:pPr>
      <w:rPr>
        <w:rFonts w:hint="default"/>
        <w:lang w:val="en-US" w:eastAsia="en-US" w:bidi="ar-SA"/>
      </w:rPr>
    </w:lvl>
    <w:lvl w:ilvl="4" w:tplc="F3189346">
      <w:numFmt w:val="bullet"/>
      <w:lvlText w:val="•"/>
      <w:lvlJc w:val="left"/>
      <w:pPr>
        <w:ind w:left="5050" w:hanging="445"/>
      </w:pPr>
      <w:rPr>
        <w:rFonts w:hint="default"/>
        <w:lang w:val="en-US" w:eastAsia="en-US" w:bidi="ar-SA"/>
      </w:rPr>
    </w:lvl>
    <w:lvl w:ilvl="5" w:tplc="5FD0164E">
      <w:numFmt w:val="bullet"/>
      <w:lvlText w:val="•"/>
      <w:lvlJc w:val="left"/>
      <w:pPr>
        <w:ind w:left="5932" w:hanging="445"/>
      </w:pPr>
      <w:rPr>
        <w:rFonts w:hint="default"/>
        <w:lang w:val="en-US" w:eastAsia="en-US" w:bidi="ar-SA"/>
      </w:rPr>
    </w:lvl>
    <w:lvl w:ilvl="6" w:tplc="272873C8">
      <w:numFmt w:val="bullet"/>
      <w:lvlText w:val="•"/>
      <w:lvlJc w:val="left"/>
      <w:pPr>
        <w:ind w:left="6815" w:hanging="445"/>
      </w:pPr>
      <w:rPr>
        <w:rFonts w:hint="default"/>
        <w:lang w:val="en-US" w:eastAsia="en-US" w:bidi="ar-SA"/>
      </w:rPr>
    </w:lvl>
    <w:lvl w:ilvl="7" w:tplc="61E4D4A8">
      <w:numFmt w:val="bullet"/>
      <w:lvlText w:val="•"/>
      <w:lvlJc w:val="left"/>
      <w:pPr>
        <w:ind w:left="7698" w:hanging="445"/>
      </w:pPr>
      <w:rPr>
        <w:rFonts w:hint="default"/>
        <w:lang w:val="en-US" w:eastAsia="en-US" w:bidi="ar-SA"/>
      </w:rPr>
    </w:lvl>
    <w:lvl w:ilvl="8" w:tplc="AAAE6152">
      <w:numFmt w:val="bullet"/>
      <w:lvlText w:val="•"/>
      <w:lvlJc w:val="left"/>
      <w:pPr>
        <w:ind w:left="8580" w:hanging="445"/>
      </w:pPr>
      <w:rPr>
        <w:rFonts w:hint="default"/>
        <w:lang w:val="en-US" w:eastAsia="en-US" w:bidi="ar-SA"/>
      </w:rPr>
    </w:lvl>
  </w:abstractNum>
  <w:abstractNum w:abstractNumId="55" w15:restartNumberingAfterBreak="0">
    <w:nsid w:val="1F274930"/>
    <w:multiLevelType w:val="hybridMultilevel"/>
    <w:tmpl w:val="140EA480"/>
    <w:lvl w:ilvl="0" w:tplc="3EF6C772">
      <w:start w:val="1"/>
      <w:numFmt w:val="lowerRoman"/>
      <w:lvlText w:val="(%1)"/>
      <w:lvlJc w:val="left"/>
      <w:pPr>
        <w:ind w:left="1032" w:hanging="418"/>
        <w:jc w:val="right"/>
      </w:pPr>
      <w:rPr>
        <w:rFonts w:ascii="Arial" w:eastAsia="Arial" w:hAnsi="Arial" w:cs="Arial" w:hint="default"/>
        <w:color w:val="231F20"/>
        <w:spacing w:val="-2"/>
        <w:w w:val="100"/>
        <w:sz w:val="20"/>
        <w:szCs w:val="20"/>
        <w:lang w:val="en-US" w:eastAsia="en-US" w:bidi="ar-SA"/>
      </w:rPr>
    </w:lvl>
    <w:lvl w:ilvl="1" w:tplc="1DE646C2">
      <w:start w:val="1"/>
      <w:numFmt w:val="lowerLetter"/>
      <w:lvlText w:val="%2)"/>
      <w:lvlJc w:val="left"/>
      <w:pPr>
        <w:ind w:left="1032" w:hanging="418"/>
      </w:pPr>
      <w:rPr>
        <w:rFonts w:hint="default"/>
        <w:spacing w:val="-22"/>
        <w:w w:val="100"/>
        <w:lang w:val="en-US" w:eastAsia="en-US" w:bidi="ar-SA"/>
      </w:rPr>
    </w:lvl>
    <w:lvl w:ilvl="2" w:tplc="EE688B30">
      <w:numFmt w:val="bullet"/>
      <w:lvlText w:val="•"/>
      <w:lvlJc w:val="left"/>
      <w:pPr>
        <w:ind w:left="2901" w:hanging="418"/>
      </w:pPr>
      <w:rPr>
        <w:rFonts w:hint="default"/>
        <w:lang w:val="en-US" w:eastAsia="en-US" w:bidi="ar-SA"/>
      </w:rPr>
    </w:lvl>
    <w:lvl w:ilvl="3" w:tplc="335A5FE0">
      <w:numFmt w:val="bullet"/>
      <w:lvlText w:val="•"/>
      <w:lvlJc w:val="left"/>
      <w:pPr>
        <w:ind w:left="3831" w:hanging="418"/>
      </w:pPr>
      <w:rPr>
        <w:rFonts w:hint="default"/>
        <w:lang w:val="en-US" w:eastAsia="en-US" w:bidi="ar-SA"/>
      </w:rPr>
    </w:lvl>
    <w:lvl w:ilvl="4" w:tplc="ABEC02F8">
      <w:numFmt w:val="bullet"/>
      <w:lvlText w:val="•"/>
      <w:lvlJc w:val="left"/>
      <w:pPr>
        <w:ind w:left="4762" w:hanging="418"/>
      </w:pPr>
      <w:rPr>
        <w:rFonts w:hint="default"/>
        <w:lang w:val="en-US" w:eastAsia="en-US" w:bidi="ar-SA"/>
      </w:rPr>
    </w:lvl>
    <w:lvl w:ilvl="5" w:tplc="517A21EA">
      <w:numFmt w:val="bullet"/>
      <w:lvlText w:val="•"/>
      <w:lvlJc w:val="left"/>
      <w:pPr>
        <w:ind w:left="5692" w:hanging="418"/>
      </w:pPr>
      <w:rPr>
        <w:rFonts w:hint="default"/>
        <w:lang w:val="en-US" w:eastAsia="en-US" w:bidi="ar-SA"/>
      </w:rPr>
    </w:lvl>
    <w:lvl w:ilvl="6" w:tplc="56D6D5F0">
      <w:numFmt w:val="bullet"/>
      <w:lvlText w:val="•"/>
      <w:lvlJc w:val="left"/>
      <w:pPr>
        <w:ind w:left="6623" w:hanging="418"/>
      </w:pPr>
      <w:rPr>
        <w:rFonts w:hint="default"/>
        <w:lang w:val="en-US" w:eastAsia="en-US" w:bidi="ar-SA"/>
      </w:rPr>
    </w:lvl>
    <w:lvl w:ilvl="7" w:tplc="0DDAAF86">
      <w:numFmt w:val="bullet"/>
      <w:lvlText w:val="•"/>
      <w:lvlJc w:val="left"/>
      <w:pPr>
        <w:ind w:left="7554" w:hanging="418"/>
      </w:pPr>
      <w:rPr>
        <w:rFonts w:hint="default"/>
        <w:lang w:val="en-US" w:eastAsia="en-US" w:bidi="ar-SA"/>
      </w:rPr>
    </w:lvl>
    <w:lvl w:ilvl="8" w:tplc="48EE3C34">
      <w:numFmt w:val="bullet"/>
      <w:lvlText w:val="•"/>
      <w:lvlJc w:val="left"/>
      <w:pPr>
        <w:ind w:left="8484" w:hanging="418"/>
      </w:pPr>
      <w:rPr>
        <w:rFonts w:hint="default"/>
        <w:lang w:val="en-US" w:eastAsia="en-US" w:bidi="ar-SA"/>
      </w:rPr>
    </w:lvl>
  </w:abstractNum>
  <w:abstractNum w:abstractNumId="56" w15:restartNumberingAfterBreak="0">
    <w:nsid w:val="206E5C06"/>
    <w:multiLevelType w:val="hybridMultilevel"/>
    <w:tmpl w:val="4DEA802A"/>
    <w:lvl w:ilvl="0" w:tplc="5A968C68">
      <w:numFmt w:val="bullet"/>
      <w:lvlText w:val="•"/>
      <w:lvlJc w:val="left"/>
      <w:pPr>
        <w:ind w:left="1032" w:hanging="310"/>
      </w:pPr>
      <w:rPr>
        <w:rFonts w:ascii="Arial" w:eastAsia="Arial" w:hAnsi="Arial" w:cs="Arial" w:hint="default"/>
        <w:color w:val="231F20"/>
        <w:spacing w:val="-14"/>
        <w:w w:val="100"/>
        <w:sz w:val="20"/>
        <w:szCs w:val="20"/>
        <w:lang w:val="en-US" w:eastAsia="en-US" w:bidi="ar-SA"/>
      </w:rPr>
    </w:lvl>
    <w:lvl w:ilvl="1" w:tplc="D45A13AA">
      <w:numFmt w:val="bullet"/>
      <w:lvlText w:val="•"/>
      <w:lvlJc w:val="left"/>
      <w:pPr>
        <w:ind w:left="1970" w:hanging="310"/>
      </w:pPr>
      <w:rPr>
        <w:rFonts w:hint="default"/>
        <w:lang w:val="en-US" w:eastAsia="en-US" w:bidi="ar-SA"/>
      </w:rPr>
    </w:lvl>
    <w:lvl w:ilvl="2" w:tplc="B630C8CC">
      <w:numFmt w:val="bullet"/>
      <w:lvlText w:val="•"/>
      <w:lvlJc w:val="left"/>
      <w:pPr>
        <w:ind w:left="2901" w:hanging="310"/>
      </w:pPr>
      <w:rPr>
        <w:rFonts w:hint="default"/>
        <w:lang w:val="en-US" w:eastAsia="en-US" w:bidi="ar-SA"/>
      </w:rPr>
    </w:lvl>
    <w:lvl w:ilvl="3" w:tplc="B2121230">
      <w:numFmt w:val="bullet"/>
      <w:lvlText w:val="•"/>
      <w:lvlJc w:val="left"/>
      <w:pPr>
        <w:ind w:left="3831" w:hanging="310"/>
      </w:pPr>
      <w:rPr>
        <w:rFonts w:hint="default"/>
        <w:lang w:val="en-US" w:eastAsia="en-US" w:bidi="ar-SA"/>
      </w:rPr>
    </w:lvl>
    <w:lvl w:ilvl="4" w:tplc="0CA0C7FA">
      <w:numFmt w:val="bullet"/>
      <w:lvlText w:val="•"/>
      <w:lvlJc w:val="left"/>
      <w:pPr>
        <w:ind w:left="4762" w:hanging="310"/>
      </w:pPr>
      <w:rPr>
        <w:rFonts w:hint="default"/>
        <w:lang w:val="en-US" w:eastAsia="en-US" w:bidi="ar-SA"/>
      </w:rPr>
    </w:lvl>
    <w:lvl w:ilvl="5" w:tplc="7DA0FE52">
      <w:numFmt w:val="bullet"/>
      <w:lvlText w:val="•"/>
      <w:lvlJc w:val="left"/>
      <w:pPr>
        <w:ind w:left="5692" w:hanging="310"/>
      </w:pPr>
      <w:rPr>
        <w:rFonts w:hint="default"/>
        <w:lang w:val="en-US" w:eastAsia="en-US" w:bidi="ar-SA"/>
      </w:rPr>
    </w:lvl>
    <w:lvl w:ilvl="6" w:tplc="58040690">
      <w:numFmt w:val="bullet"/>
      <w:lvlText w:val="•"/>
      <w:lvlJc w:val="left"/>
      <w:pPr>
        <w:ind w:left="6623" w:hanging="310"/>
      </w:pPr>
      <w:rPr>
        <w:rFonts w:hint="default"/>
        <w:lang w:val="en-US" w:eastAsia="en-US" w:bidi="ar-SA"/>
      </w:rPr>
    </w:lvl>
    <w:lvl w:ilvl="7" w:tplc="062C2E08">
      <w:numFmt w:val="bullet"/>
      <w:lvlText w:val="•"/>
      <w:lvlJc w:val="left"/>
      <w:pPr>
        <w:ind w:left="7554" w:hanging="310"/>
      </w:pPr>
      <w:rPr>
        <w:rFonts w:hint="default"/>
        <w:lang w:val="en-US" w:eastAsia="en-US" w:bidi="ar-SA"/>
      </w:rPr>
    </w:lvl>
    <w:lvl w:ilvl="8" w:tplc="7632C836">
      <w:numFmt w:val="bullet"/>
      <w:lvlText w:val="•"/>
      <w:lvlJc w:val="left"/>
      <w:pPr>
        <w:ind w:left="8484" w:hanging="310"/>
      </w:pPr>
      <w:rPr>
        <w:rFonts w:hint="default"/>
        <w:lang w:val="en-US" w:eastAsia="en-US" w:bidi="ar-SA"/>
      </w:rPr>
    </w:lvl>
  </w:abstractNum>
  <w:abstractNum w:abstractNumId="57" w15:restartNumberingAfterBreak="0">
    <w:nsid w:val="21FE37D6"/>
    <w:multiLevelType w:val="hybridMultilevel"/>
    <w:tmpl w:val="7E54CCD6"/>
    <w:lvl w:ilvl="0" w:tplc="AAAAAD82">
      <w:start w:val="1"/>
      <w:numFmt w:val="lowerRoman"/>
      <w:lvlText w:val="(%1)"/>
      <w:lvlJc w:val="left"/>
      <w:pPr>
        <w:ind w:left="1512" w:hanging="378"/>
      </w:pPr>
      <w:rPr>
        <w:rFonts w:ascii="Arial" w:eastAsia="Arial" w:hAnsi="Arial" w:cs="Arial" w:hint="default"/>
        <w:color w:val="231F20"/>
        <w:spacing w:val="-23"/>
        <w:w w:val="100"/>
        <w:sz w:val="20"/>
        <w:szCs w:val="20"/>
        <w:lang w:val="en-US" w:eastAsia="en-US" w:bidi="ar-SA"/>
      </w:rPr>
    </w:lvl>
    <w:lvl w:ilvl="1" w:tplc="E08276F8">
      <w:numFmt w:val="bullet"/>
      <w:lvlText w:val="•"/>
      <w:lvlJc w:val="left"/>
      <w:pPr>
        <w:ind w:left="2402" w:hanging="378"/>
      </w:pPr>
      <w:rPr>
        <w:rFonts w:hint="default"/>
        <w:lang w:val="en-US" w:eastAsia="en-US" w:bidi="ar-SA"/>
      </w:rPr>
    </w:lvl>
    <w:lvl w:ilvl="2" w:tplc="6DEA16FC">
      <w:numFmt w:val="bullet"/>
      <w:lvlText w:val="•"/>
      <w:lvlJc w:val="left"/>
      <w:pPr>
        <w:ind w:left="3285" w:hanging="378"/>
      </w:pPr>
      <w:rPr>
        <w:rFonts w:hint="default"/>
        <w:lang w:val="en-US" w:eastAsia="en-US" w:bidi="ar-SA"/>
      </w:rPr>
    </w:lvl>
    <w:lvl w:ilvl="3" w:tplc="1DEE8ED0">
      <w:numFmt w:val="bullet"/>
      <w:lvlText w:val="•"/>
      <w:lvlJc w:val="left"/>
      <w:pPr>
        <w:ind w:left="4167" w:hanging="378"/>
      </w:pPr>
      <w:rPr>
        <w:rFonts w:hint="default"/>
        <w:lang w:val="en-US" w:eastAsia="en-US" w:bidi="ar-SA"/>
      </w:rPr>
    </w:lvl>
    <w:lvl w:ilvl="4" w:tplc="295C23C0">
      <w:numFmt w:val="bullet"/>
      <w:lvlText w:val="•"/>
      <w:lvlJc w:val="left"/>
      <w:pPr>
        <w:ind w:left="5050" w:hanging="378"/>
      </w:pPr>
      <w:rPr>
        <w:rFonts w:hint="default"/>
        <w:lang w:val="en-US" w:eastAsia="en-US" w:bidi="ar-SA"/>
      </w:rPr>
    </w:lvl>
    <w:lvl w:ilvl="5" w:tplc="09DEFD22">
      <w:numFmt w:val="bullet"/>
      <w:lvlText w:val="•"/>
      <w:lvlJc w:val="left"/>
      <w:pPr>
        <w:ind w:left="5932" w:hanging="378"/>
      </w:pPr>
      <w:rPr>
        <w:rFonts w:hint="default"/>
        <w:lang w:val="en-US" w:eastAsia="en-US" w:bidi="ar-SA"/>
      </w:rPr>
    </w:lvl>
    <w:lvl w:ilvl="6" w:tplc="C512F8BE">
      <w:numFmt w:val="bullet"/>
      <w:lvlText w:val="•"/>
      <w:lvlJc w:val="left"/>
      <w:pPr>
        <w:ind w:left="6815" w:hanging="378"/>
      </w:pPr>
      <w:rPr>
        <w:rFonts w:hint="default"/>
        <w:lang w:val="en-US" w:eastAsia="en-US" w:bidi="ar-SA"/>
      </w:rPr>
    </w:lvl>
    <w:lvl w:ilvl="7" w:tplc="1E562094">
      <w:numFmt w:val="bullet"/>
      <w:lvlText w:val="•"/>
      <w:lvlJc w:val="left"/>
      <w:pPr>
        <w:ind w:left="7698" w:hanging="378"/>
      </w:pPr>
      <w:rPr>
        <w:rFonts w:hint="default"/>
        <w:lang w:val="en-US" w:eastAsia="en-US" w:bidi="ar-SA"/>
      </w:rPr>
    </w:lvl>
    <w:lvl w:ilvl="8" w:tplc="139A4DCC">
      <w:numFmt w:val="bullet"/>
      <w:lvlText w:val="•"/>
      <w:lvlJc w:val="left"/>
      <w:pPr>
        <w:ind w:left="8580" w:hanging="378"/>
      </w:pPr>
      <w:rPr>
        <w:rFonts w:hint="default"/>
        <w:lang w:val="en-US" w:eastAsia="en-US" w:bidi="ar-SA"/>
      </w:rPr>
    </w:lvl>
  </w:abstractNum>
  <w:abstractNum w:abstractNumId="58" w15:restartNumberingAfterBreak="0">
    <w:nsid w:val="22001451"/>
    <w:multiLevelType w:val="hybridMultilevel"/>
    <w:tmpl w:val="3356AFE8"/>
    <w:lvl w:ilvl="0" w:tplc="E5DE2D5E">
      <w:numFmt w:val="bullet"/>
      <w:lvlText w:val="–"/>
      <w:lvlJc w:val="left"/>
      <w:pPr>
        <w:ind w:left="1032" w:hanging="352"/>
      </w:pPr>
      <w:rPr>
        <w:rFonts w:ascii="Arial" w:eastAsia="Arial" w:hAnsi="Arial" w:cs="Arial" w:hint="default"/>
        <w:color w:val="231F20"/>
        <w:spacing w:val="-23"/>
        <w:w w:val="100"/>
        <w:sz w:val="20"/>
        <w:szCs w:val="20"/>
        <w:lang w:val="en-US" w:eastAsia="en-US" w:bidi="ar-SA"/>
      </w:rPr>
    </w:lvl>
    <w:lvl w:ilvl="1" w:tplc="EE0E10E8">
      <w:numFmt w:val="bullet"/>
      <w:lvlText w:val="•"/>
      <w:lvlJc w:val="left"/>
      <w:pPr>
        <w:ind w:left="1970" w:hanging="352"/>
      </w:pPr>
      <w:rPr>
        <w:rFonts w:hint="default"/>
        <w:lang w:val="en-US" w:eastAsia="en-US" w:bidi="ar-SA"/>
      </w:rPr>
    </w:lvl>
    <w:lvl w:ilvl="2" w:tplc="0C4AEEBA">
      <w:numFmt w:val="bullet"/>
      <w:lvlText w:val="•"/>
      <w:lvlJc w:val="left"/>
      <w:pPr>
        <w:ind w:left="2901" w:hanging="352"/>
      </w:pPr>
      <w:rPr>
        <w:rFonts w:hint="default"/>
        <w:lang w:val="en-US" w:eastAsia="en-US" w:bidi="ar-SA"/>
      </w:rPr>
    </w:lvl>
    <w:lvl w:ilvl="3" w:tplc="0262CE48">
      <w:numFmt w:val="bullet"/>
      <w:lvlText w:val="•"/>
      <w:lvlJc w:val="left"/>
      <w:pPr>
        <w:ind w:left="3831" w:hanging="352"/>
      </w:pPr>
      <w:rPr>
        <w:rFonts w:hint="default"/>
        <w:lang w:val="en-US" w:eastAsia="en-US" w:bidi="ar-SA"/>
      </w:rPr>
    </w:lvl>
    <w:lvl w:ilvl="4" w:tplc="14E4F6FE">
      <w:numFmt w:val="bullet"/>
      <w:lvlText w:val="•"/>
      <w:lvlJc w:val="left"/>
      <w:pPr>
        <w:ind w:left="4762" w:hanging="352"/>
      </w:pPr>
      <w:rPr>
        <w:rFonts w:hint="default"/>
        <w:lang w:val="en-US" w:eastAsia="en-US" w:bidi="ar-SA"/>
      </w:rPr>
    </w:lvl>
    <w:lvl w:ilvl="5" w:tplc="0E68F4E4">
      <w:numFmt w:val="bullet"/>
      <w:lvlText w:val="•"/>
      <w:lvlJc w:val="left"/>
      <w:pPr>
        <w:ind w:left="5692" w:hanging="352"/>
      </w:pPr>
      <w:rPr>
        <w:rFonts w:hint="default"/>
        <w:lang w:val="en-US" w:eastAsia="en-US" w:bidi="ar-SA"/>
      </w:rPr>
    </w:lvl>
    <w:lvl w:ilvl="6" w:tplc="4FE21A10">
      <w:numFmt w:val="bullet"/>
      <w:lvlText w:val="•"/>
      <w:lvlJc w:val="left"/>
      <w:pPr>
        <w:ind w:left="6623" w:hanging="352"/>
      </w:pPr>
      <w:rPr>
        <w:rFonts w:hint="default"/>
        <w:lang w:val="en-US" w:eastAsia="en-US" w:bidi="ar-SA"/>
      </w:rPr>
    </w:lvl>
    <w:lvl w:ilvl="7" w:tplc="41BADC2A">
      <w:numFmt w:val="bullet"/>
      <w:lvlText w:val="•"/>
      <w:lvlJc w:val="left"/>
      <w:pPr>
        <w:ind w:left="7554" w:hanging="352"/>
      </w:pPr>
      <w:rPr>
        <w:rFonts w:hint="default"/>
        <w:lang w:val="en-US" w:eastAsia="en-US" w:bidi="ar-SA"/>
      </w:rPr>
    </w:lvl>
    <w:lvl w:ilvl="8" w:tplc="E0B29006">
      <w:numFmt w:val="bullet"/>
      <w:lvlText w:val="•"/>
      <w:lvlJc w:val="left"/>
      <w:pPr>
        <w:ind w:left="8484" w:hanging="352"/>
      </w:pPr>
      <w:rPr>
        <w:rFonts w:hint="default"/>
        <w:lang w:val="en-US" w:eastAsia="en-US" w:bidi="ar-SA"/>
      </w:rPr>
    </w:lvl>
  </w:abstractNum>
  <w:abstractNum w:abstractNumId="59" w15:restartNumberingAfterBreak="0">
    <w:nsid w:val="2250214E"/>
    <w:multiLevelType w:val="hybridMultilevel"/>
    <w:tmpl w:val="D4F0AA7E"/>
    <w:lvl w:ilvl="0" w:tplc="4946866E">
      <w:start w:val="1"/>
      <w:numFmt w:val="decimal"/>
      <w:lvlText w:val="%1."/>
      <w:lvlJc w:val="left"/>
      <w:pPr>
        <w:ind w:left="1032" w:hanging="407"/>
        <w:jc w:val="right"/>
      </w:pPr>
      <w:rPr>
        <w:rFonts w:hint="default"/>
        <w:b/>
        <w:bCs/>
        <w:spacing w:val="-1"/>
        <w:w w:val="100"/>
        <w:lang w:val="en-US" w:eastAsia="en-US" w:bidi="ar-SA"/>
      </w:rPr>
    </w:lvl>
    <w:lvl w:ilvl="1" w:tplc="D488DC36">
      <w:start w:val="2"/>
      <w:numFmt w:val="decimal"/>
      <w:lvlText w:val="%2."/>
      <w:lvlJc w:val="left"/>
      <w:pPr>
        <w:ind w:left="1032" w:hanging="407"/>
      </w:pPr>
      <w:rPr>
        <w:rFonts w:ascii="Arial" w:eastAsia="Arial" w:hAnsi="Arial" w:cs="Arial" w:hint="default"/>
        <w:b/>
        <w:bCs/>
        <w:color w:val="231F20"/>
        <w:spacing w:val="-15"/>
        <w:w w:val="100"/>
        <w:sz w:val="20"/>
        <w:szCs w:val="20"/>
        <w:lang w:val="en-US" w:eastAsia="en-US" w:bidi="ar-SA"/>
      </w:rPr>
    </w:lvl>
    <w:lvl w:ilvl="2" w:tplc="A4AA91A2">
      <w:numFmt w:val="bullet"/>
      <w:lvlText w:val="•"/>
      <w:lvlJc w:val="left"/>
      <w:pPr>
        <w:ind w:left="2901" w:hanging="407"/>
      </w:pPr>
      <w:rPr>
        <w:rFonts w:hint="default"/>
        <w:lang w:val="en-US" w:eastAsia="en-US" w:bidi="ar-SA"/>
      </w:rPr>
    </w:lvl>
    <w:lvl w:ilvl="3" w:tplc="6A50F8CA">
      <w:numFmt w:val="bullet"/>
      <w:lvlText w:val="•"/>
      <w:lvlJc w:val="left"/>
      <w:pPr>
        <w:ind w:left="3831" w:hanging="407"/>
      </w:pPr>
      <w:rPr>
        <w:rFonts w:hint="default"/>
        <w:lang w:val="en-US" w:eastAsia="en-US" w:bidi="ar-SA"/>
      </w:rPr>
    </w:lvl>
    <w:lvl w:ilvl="4" w:tplc="2A64AE2A">
      <w:numFmt w:val="bullet"/>
      <w:lvlText w:val="•"/>
      <w:lvlJc w:val="left"/>
      <w:pPr>
        <w:ind w:left="4762" w:hanging="407"/>
      </w:pPr>
      <w:rPr>
        <w:rFonts w:hint="default"/>
        <w:lang w:val="en-US" w:eastAsia="en-US" w:bidi="ar-SA"/>
      </w:rPr>
    </w:lvl>
    <w:lvl w:ilvl="5" w:tplc="1FF688AA">
      <w:numFmt w:val="bullet"/>
      <w:lvlText w:val="•"/>
      <w:lvlJc w:val="left"/>
      <w:pPr>
        <w:ind w:left="5692" w:hanging="407"/>
      </w:pPr>
      <w:rPr>
        <w:rFonts w:hint="default"/>
        <w:lang w:val="en-US" w:eastAsia="en-US" w:bidi="ar-SA"/>
      </w:rPr>
    </w:lvl>
    <w:lvl w:ilvl="6" w:tplc="7850252A">
      <w:numFmt w:val="bullet"/>
      <w:lvlText w:val="•"/>
      <w:lvlJc w:val="left"/>
      <w:pPr>
        <w:ind w:left="6623" w:hanging="407"/>
      </w:pPr>
      <w:rPr>
        <w:rFonts w:hint="default"/>
        <w:lang w:val="en-US" w:eastAsia="en-US" w:bidi="ar-SA"/>
      </w:rPr>
    </w:lvl>
    <w:lvl w:ilvl="7" w:tplc="0B4CC5A6">
      <w:numFmt w:val="bullet"/>
      <w:lvlText w:val="•"/>
      <w:lvlJc w:val="left"/>
      <w:pPr>
        <w:ind w:left="7554" w:hanging="407"/>
      </w:pPr>
      <w:rPr>
        <w:rFonts w:hint="default"/>
        <w:lang w:val="en-US" w:eastAsia="en-US" w:bidi="ar-SA"/>
      </w:rPr>
    </w:lvl>
    <w:lvl w:ilvl="8" w:tplc="E89ADC8C">
      <w:numFmt w:val="bullet"/>
      <w:lvlText w:val="•"/>
      <w:lvlJc w:val="left"/>
      <w:pPr>
        <w:ind w:left="8484" w:hanging="407"/>
      </w:pPr>
      <w:rPr>
        <w:rFonts w:hint="default"/>
        <w:lang w:val="en-US" w:eastAsia="en-US" w:bidi="ar-SA"/>
      </w:rPr>
    </w:lvl>
  </w:abstractNum>
  <w:abstractNum w:abstractNumId="60" w15:restartNumberingAfterBreak="0">
    <w:nsid w:val="244D5461"/>
    <w:multiLevelType w:val="hybridMultilevel"/>
    <w:tmpl w:val="96C2145C"/>
    <w:lvl w:ilvl="0" w:tplc="69AA0476">
      <w:numFmt w:val="bullet"/>
      <w:lvlText w:val="•"/>
      <w:lvlJc w:val="left"/>
      <w:pPr>
        <w:ind w:left="1032" w:hanging="310"/>
      </w:pPr>
      <w:rPr>
        <w:rFonts w:ascii="Arial" w:eastAsia="Arial" w:hAnsi="Arial" w:cs="Arial" w:hint="default"/>
        <w:color w:val="231F20"/>
        <w:spacing w:val="-11"/>
        <w:w w:val="100"/>
        <w:sz w:val="20"/>
        <w:szCs w:val="20"/>
        <w:lang w:val="en-US" w:eastAsia="en-US" w:bidi="ar-SA"/>
      </w:rPr>
    </w:lvl>
    <w:lvl w:ilvl="1" w:tplc="6AD4E46A">
      <w:numFmt w:val="bullet"/>
      <w:lvlText w:val="•"/>
      <w:lvlJc w:val="left"/>
      <w:pPr>
        <w:ind w:left="1970" w:hanging="310"/>
      </w:pPr>
      <w:rPr>
        <w:rFonts w:hint="default"/>
        <w:lang w:val="en-US" w:eastAsia="en-US" w:bidi="ar-SA"/>
      </w:rPr>
    </w:lvl>
    <w:lvl w:ilvl="2" w:tplc="59126620">
      <w:numFmt w:val="bullet"/>
      <w:lvlText w:val="•"/>
      <w:lvlJc w:val="left"/>
      <w:pPr>
        <w:ind w:left="2901" w:hanging="310"/>
      </w:pPr>
      <w:rPr>
        <w:rFonts w:hint="default"/>
        <w:lang w:val="en-US" w:eastAsia="en-US" w:bidi="ar-SA"/>
      </w:rPr>
    </w:lvl>
    <w:lvl w:ilvl="3" w:tplc="4FC24D40">
      <w:numFmt w:val="bullet"/>
      <w:lvlText w:val="•"/>
      <w:lvlJc w:val="left"/>
      <w:pPr>
        <w:ind w:left="3831" w:hanging="310"/>
      </w:pPr>
      <w:rPr>
        <w:rFonts w:hint="default"/>
        <w:lang w:val="en-US" w:eastAsia="en-US" w:bidi="ar-SA"/>
      </w:rPr>
    </w:lvl>
    <w:lvl w:ilvl="4" w:tplc="1E088F18">
      <w:numFmt w:val="bullet"/>
      <w:lvlText w:val="•"/>
      <w:lvlJc w:val="left"/>
      <w:pPr>
        <w:ind w:left="4762" w:hanging="310"/>
      </w:pPr>
      <w:rPr>
        <w:rFonts w:hint="default"/>
        <w:lang w:val="en-US" w:eastAsia="en-US" w:bidi="ar-SA"/>
      </w:rPr>
    </w:lvl>
    <w:lvl w:ilvl="5" w:tplc="F7924A20">
      <w:numFmt w:val="bullet"/>
      <w:lvlText w:val="•"/>
      <w:lvlJc w:val="left"/>
      <w:pPr>
        <w:ind w:left="5692" w:hanging="310"/>
      </w:pPr>
      <w:rPr>
        <w:rFonts w:hint="default"/>
        <w:lang w:val="en-US" w:eastAsia="en-US" w:bidi="ar-SA"/>
      </w:rPr>
    </w:lvl>
    <w:lvl w:ilvl="6" w:tplc="3F16AFA6">
      <w:numFmt w:val="bullet"/>
      <w:lvlText w:val="•"/>
      <w:lvlJc w:val="left"/>
      <w:pPr>
        <w:ind w:left="6623" w:hanging="310"/>
      </w:pPr>
      <w:rPr>
        <w:rFonts w:hint="default"/>
        <w:lang w:val="en-US" w:eastAsia="en-US" w:bidi="ar-SA"/>
      </w:rPr>
    </w:lvl>
    <w:lvl w:ilvl="7" w:tplc="EE2CA554">
      <w:numFmt w:val="bullet"/>
      <w:lvlText w:val="•"/>
      <w:lvlJc w:val="left"/>
      <w:pPr>
        <w:ind w:left="7554" w:hanging="310"/>
      </w:pPr>
      <w:rPr>
        <w:rFonts w:hint="default"/>
        <w:lang w:val="en-US" w:eastAsia="en-US" w:bidi="ar-SA"/>
      </w:rPr>
    </w:lvl>
    <w:lvl w:ilvl="8" w:tplc="F46EA5F8">
      <w:numFmt w:val="bullet"/>
      <w:lvlText w:val="•"/>
      <w:lvlJc w:val="left"/>
      <w:pPr>
        <w:ind w:left="8484" w:hanging="310"/>
      </w:pPr>
      <w:rPr>
        <w:rFonts w:hint="default"/>
        <w:lang w:val="en-US" w:eastAsia="en-US" w:bidi="ar-SA"/>
      </w:rPr>
    </w:lvl>
  </w:abstractNum>
  <w:abstractNum w:abstractNumId="61" w15:restartNumberingAfterBreak="0">
    <w:nsid w:val="247F5920"/>
    <w:multiLevelType w:val="hybridMultilevel"/>
    <w:tmpl w:val="ADE46EC2"/>
    <w:lvl w:ilvl="0" w:tplc="6E9CCE22">
      <w:start w:val="1"/>
      <w:numFmt w:val="lowerLetter"/>
      <w:lvlText w:val="(%1)"/>
      <w:lvlJc w:val="left"/>
      <w:pPr>
        <w:ind w:left="1032" w:hanging="485"/>
      </w:pPr>
      <w:rPr>
        <w:rFonts w:ascii="Arial" w:eastAsia="Arial" w:hAnsi="Arial" w:cs="Arial" w:hint="default"/>
        <w:color w:val="231F20"/>
        <w:spacing w:val="-1"/>
        <w:w w:val="100"/>
        <w:sz w:val="20"/>
        <w:szCs w:val="20"/>
        <w:lang w:val="en-US" w:eastAsia="en-US" w:bidi="ar-SA"/>
      </w:rPr>
    </w:lvl>
    <w:lvl w:ilvl="1" w:tplc="65887FE6">
      <w:numFmt w:val="bullet"/>
      <w:lvlText w:val="•"/>
      <w:lvlJc w:val="left"/>
      <w:pPr>
        <w:ind w:left="1970" w:hanging="485"/>
      </w:pPr>
      <w:rPr>
        <w:rFonts w:hint="default"/>
        <w:lang w:val="en-US" w:eastAsia="en-US" w:bidi="ar-SA"/>
      </w:rPr>
    </w:lvl>
    <w:lvl w:ilvl="2" w:tplc="066C9ABE">
      <w:numFmt w:val="bullet"/>
      <w:lvlText w:val="•"/>
      <w:lvlJc w:val="left"/>
      <w:pPr>
        <w:ind w:left="2901" w:hanging="485"/>
      </w:pPr>
      <w:rPr>
        <w:rFonts w:hint="default"/>
        <w:lang w:val="en-US" w:eastAsia="en-US" w:bidi="ar-SA"/>
      </w:rPr>
    </w:lvl>
    <w:lvl w:ilvl="3" w:tplc="DC4C0EE4">
      <w:numFmt w:val="bullet"/>
      <w:lvlText w:val="•"/>
      <w:lvlJc w:val="left"/>
      <w:pPr>
        <w:ind w:left="3831" w:hanging="485"/>
      </w:pPr>
      <w:rPr>
        <w:rFonts w:hint="default"/>
        <w:lang w:val="en-US" w:eastAsia="en-US" w:bidi="ar-SA"/>
      </w:rPr>
    </w:lvl>
    <w:lvl w:ilvl="4" w:tplc="8E306DCE">
      <w:numFmt w:val="bullet"/>
      <w:lvlText w:val="•"/>
      <w:lvlJc w:val="left"/>
      <w:pPr>
        <w:ind w:left="4762" w:hanging="485"/>
      </w:pPr>
      <w:rPr>
        <w:rFonts w:hint="default"/>
        <w:lang w:val="en-US" w:eastAsia="en-US" w:bidi="ar-SA"/>
      </w:rPr>
    </w:lvl>
    <w:lvl w:ilvl="5" w:tplc="EB409086">
      <w:numFmt w:val="bullet"/>
      <w:lvlText w:val="•"/>
      <w:lvlJc w:val="left"/>
      <w:pPr>
        <w:ind w:left="5692" w:hanging="485"/>
      </w:pPr>
      <w:rPr>
        <w:rFonts w:hint="default"/>
        <w:lang w:val="en-US" w:eastAsia="en-US" w:bidi="ar-SA"/>
      </w:rPr>
    </w:lvl>
    <w:lvl w:ilvl="6" w:tplc="0DB66A30">
      <w:numFmt w:val="bullet"/>
      <w:lvlText w:val="•"/>
      <w:lvlJc w:val="left"/>
      <w:pPr>
        <w:ind w:left="6623" w:hanging="485"/>
      </w:pPr>
      <w:rPr>
        <w:rFonts w:hint="default"/>
        <w:lang w:val="en-US" w:eastAsia="en-US" w:bidi="ar-SA"/>
      </w:rPr>
    </w:lvl>
    <w:lvl w:ilvl="7" w:tplc="273A66B4">
      <w:numFmt w:val="bullet"/>
      <w:lvlText w:val="•"/>
      <w:lvlJc w:val="left"/>
      <w:pPr>
        <w:ind w:left="7554" w:hanging="485"/>
      </w:pPr>
      <w:rPr>
        <w:rFonts w:hint="default"/>
        <w:lang w:val="en-US" w:eastAsia="en-US" w:bidi="ar-SA"/>
      </w:rPr>
    </w:lvl>
    <w:lvl w:ilvl="8" w:tplc="64048B42">
      <w:numFmt w:val="bullet"/>
      <w:lvlText w:val="•"/>
      <w:lvlJc w:val="left"/>
      <w:pPr>
        <w:ind w:left="8484" w:hanging="485"/>
      </w:pPr>
      <w:rPr>
        <w:rFonts w:hint="default"/>
        <w:lang w:val="en-US" w:eastAsia="en-US" w:bidi="ar-SA"/>
      </w:rPr>
    </w:lvl>
  </w:abstractNum>
  <w:abstractNum w:abstractNumId="62" w15:restartNumberingAfterBreak="0">
    <w:nsid w:val="259A3408"/>
    <w:multiLevelType w:val="hybridMultilevel"/>
    <w:tmpl w:val="ADC63A78"/>
    <w:lvl w:ilvl="0" w:tplc="785853D4">
      <w:start w:val="1"/>
      <w:numFmt w:val="decimal"/>
      <w:lvlText w:val="%1."/>
      <w:lvlJc w:val="left"/>
      <w:pPr>
        <w:ind w:left="258" w:hanging="202"/>
      </w:pPr>
      <w:rPr>
        <w:rFonts w:ascii="Times New Roman" w:eastAsia="Times New Roman" w:hAnsi="Times New Roman" w:cs="Times New Roman" w:hint="default"/>
        <w:b/>
        <w:bCs/>
        <w:spacing w:val="0"/>
        <w:w w:val="85"/>
        <w:sz w:val="22"/>
        <w:szCs w:val="22"/>
        <w:lang w:val="en-US" w:eastAsia="en-US" w:bidi="ar-SA"/>
      </w:rPr>
    </w:lvl>
    <w:lvl w:ilvl="1" w:tplc="44BC3992">
      <w:start w:val="1"/>
      <w:numFmt w:val="lowerLetter"/>
      <w:lvlText w:val="(%2)"/>
      <w:lvlJc w:val="left"/>
      <w:pPr>
        <w:ind w:left="941" w:hanging="481"/>
      </w:pPr>
      <w:rPr>
        <w:rFonts w:ascii="Times New Roman" w:eastAsia="Times New Roman" w:hAnsi="Times New Roman" w:cs="Times New Roman" w:hint="default"/>
        <w:spacing w:val="-7"/>
        <w:w w:val="100"/>
        <w:sz w:val="22"/>
        <w:szCs w:val="22"/>
        <w:lang w:val="en-US" w:eastAsia="en-US" w:bidi="ar-SA"/>
      </w:rPr>
    </w:lvl>
    <w:lvl w:ilvl="2" w:tplc="13FAA290">
      <w:numFmt w:val="bullet"/>
      <w:lvlText w:val="•"/>
      <w:lvlJc w:val="left"/>
      <w:pPr>
        <w:ind w:left="1904" w:hanging="481"/>
      </w:pPr>
      <w:rPr>
        <w:rFonts w:hint="default"/>
        <w:lang w:val="en-US" w:eastAsia="en-US" w:bidi="ar-SA"/>
      </w:rPr>
    </w:lvl>
    <w:lvl w:ilvl="3" w:tplc="17FC979A">
      <w:numFmt w:val="bullet"/>
      <w:lvlText w:val="•"/>
      <w:lvlJc w:val="left"/>
      <w:pPr>
        <w:ind w:left="2868" w:hanging="481"/>
      </w:pPr>
      <w:rPr>
        <w:rFonts w:hint="default"/>
        <w:lang w:val="en-US" w:eastAsia="en-US" w:bidi="ar-SA"/>
      </w:rPr>
    </w:lvl>
    <w:lvl w:ilvl="4" w:tplc="6E88F19A">
      <w:numFmt w:val="bullet"/>
      <w:lvlText w:val="•"/>
      <w:lvlJc w:val="left"/>
      <w:pPr>
        <w:ind w:left="3833" w:hanging="481"/>
      </w:pPr>
      <w:rPr>
        <w:rFonts w:hint="default"/>
        <w:lang w:val="en-US" w:eastAsia="en-US" w:bidi="ar-SA"/>
      </w:rPr>
    </w:lvl>
    <w:lvl w:ilvl="5" w:tplc="68BEB14C">
      <w:numFmt w:val="bullet"/>
      <w:lvlText w:val="•"/>
      <w:lvlJc w:val="left"/>
      <w:pPr>
        <w:ind w:left="4797" w:hanging="481"/>
      </w:pPr>
      <w:rPr>
        <w:rFonts w:hint="default"/>
        <w:lang w:val="en-US" w:eastAsia="en-US" w:bidi="ar-SA"/>
      </w:rPr>
    </w:lvl>
    <w:lvl w:ilvl="6" w:tplc="4422625A">
      <w:numFmt w:val="bullet"/>
      <w:lvlText w:val="•"/>
      <w:lvlJc w:val="left"/>
      <w:pPr>
        <w:ind w:left="5762" w:hanging="481"/>
      </w:pPr>
      <w:rPr>
        <w:rFonts w:hint="default"/>
        <w:lang w:val="en-US" w:eastAsia="en-US" w:bidi="ar-SA"/>
      </w:rPr>
    </w:lvl>
    <w:lvl w:ilvl="7" w:tplc="A35EE8BA">
      <w:numFmt w:val="bullet"/>
      <w:lvlText w:val="•"/>
      <w:lvlJc w:val="left"/>
      <w:pPr>
        <w:ind w:left="6726" w:hanging="481"/>
      </w:pPr>
      <w:rPr>
        <w:rFonts w:hint="default"/>
        <w:lang w:val="en-US" w:eastAsia="en-US" w:bidi="ar-SA"/>
      </w:rPr>
    </w:lvl>
    <w:lvl w:ilvl="8" w:tplc="CCFA2196">
      <w:numFmt w:val="bullet"/>
      <w:lvlText w:val="•"/>
      <w:lvlJc w:val="left"/>
      <w:pPr>
        <w:ind w:left="7691" w:hanging="481"/>
      </w:pPr>
      <w:rPr>
        <w:rFonts w:hint="default"/>
        <w:lang w:val="en-US" w:eastAsia="en-US" w:bidi="ar-SA"/>
      </w:rPr>
    </w:lvl>
  </w:abstractNum>
  <w:abstractNum w:abstractNumId="63" w15:restartNumberingAfterBreak="0">
    <w:nsid w:val="26774BA7"/>
    <w:multiLevelType w:val="hybridMultilevel"/>
    <w:tmpl w:val="09B233B0"/>
    <w:lvl w:ilvl="0" w:tplc="428C7004">
      <w:start w:val="1"/>
      <w:numFmt w:val="decimal"/>
      <w:lvlText w:val="%1."/>
      <w:lvlJc w:val="left"/>
      <w:pPr>
        <w:ind w:left="470" w:hanging="188"/>
      </w:pPr>
      <w:rPr>
        <w:rFonts w:ascii="Times New Roman" w:eastAsia="Times New Roman" w:hAnsi="Times New Roman" w:cs="Times New Roman" w:hint="default"/>
        <w:spacing w:val="-5"/>
        <w:w w:val="78"/>
        <w:sz w:val="22"/>
        <w:szCs w:val="22"/>
        <w:lang w:val="en-US" w:eastAsia="en-US" w:bidi="ar-SA"/>
      </w:rPr>
    </w:lvl>
    <w:lvl w:ilvl="1" w:tplc="DA242D42">
      <w:start w:val="1"/>
      <w:numFmt w:val="lowerRoman"/>
      <w:lvlText w:val="(%2)"/>
      <w:lvlJc w:val="left"/>
      <w:pPr>
        <w:ind w:left="1176" w:hanging="236"/>
      </w:pPr>
      <w:rPr>
        <w:rFonts w:ascii="Times New Roman" w:eastAsia="Times New Roman" w:hAnsi="Times New Roman" w:cs="Times New Roman" w:hint="default"/>
        <w:spacing w:val="-9"/>
        <w:w w:val="100"/>
        <w:sz w:val="22"/>
        <w:szCs w:val="22"/>
        <w:lang w:val="en-US" w:eastAsia="en-US" w:bidi="ar-SA"/>
      </w:rPr>
    </w:lvl>
    <w:lvl w:ilvl="2" w:tplc="B8F2B1FC">
      <w:numFmt w:val="bullet"/>
      <w:lvlText w:val="•"/>
      <w:lvlJc w:val="left"/>
      <w:pPr>
        <w:ind w:left="2117" w:hanging="236"/>
      </w:pPr>
      <w:rPr>
        <w:rFonts w:hint="default"/>
        <w:lang w:val="en-US" w:eastAsia="en-US" w:bidi="ar-SA"/>
      </w:rPr>
    </w:lvl>
    <w:lvl w:ilvl="3" w:tplc="89FE3922">
      <w:numFmt w:val="bullet"/>
      <w:lvlText w:val="•"/>
      <w:lvlJc w:val="left"/>
      <w:pPr>
        <w:ind w:left="3055" w:hanging="236"/>
      </w:pPr>
      <w:rPr>
        <w:rFonts w:hint="default"/>
        <w:lang w:val="en-US" w:eastAsia="en-US" w:bidi="ar-SA"/>
      </w:rPr>
    </w:lvl>
    <w:lvl w:ilvl="4" w:tplc="16EEFCDE">
      <w:numFmt w:val="bullet"/>
      <w:lvlText w:val="•"/>
      <w:lvlJc w:val="left"/>
      <w:pPr>
        <w:ind w:left="3993" w:hanging="236"/>
      </w:pPr>
      <w:rPr>
        <w:rFonts w:hint="default"/>
        <w:lang w:val="en-US" w:eastAsia="en-US" w:bidi="ar-SA"/>
      </w:rPr>
    </w:lvl>
    <w:lvl w:ilvl="5" w:tplc="7BB8C268">
      <w:numFmt w:val="bullet"/>
      <w:lvlText w:val="•"/>
      <w:lvlJc w:val="left"/>
      <w:pPr>
        <w:ind w:left="4931" w:hanging="236"/>
      </w:pPr>
      <w:rPr>
        <w:rFonts w:hint="default"/>
        <w:lang w:val="en-US" w:eastAsia="en-US" w:bidi="ar-SA"/>
      </w:rPr>
    </w:lvl>
    <w:lvl w:ilvl="6" w:tplc="BF9086BA">
      <w:numFmt w:val="bullet"/>
      <w:lvlText w:val="•"/>
      <w:lvlJc w:val="left"/>
      <w:pPr>
        <w:ind w:left="5868" w:hanging="236"/>
      </w:pPr>
      <w:rPr>
        <w:rFonts w:hint="default"/>
        <w:lang w:val="en-US" w:eastAsia="en-US" w:bidi="ar-SA"/>
      </w:rPr>
    </w:lvl>
    <w:lvl w:ilvl="7" w:tplc="F1D2AE2C">
      <w:numFmt w:val="bullet"/>
      <w:lvlText w:val="•"/>
      <w:lvlJc w:val="left"/>
      <w:pPr>
        <w:ind w:left="6806" w:hanging="236"/>
      </w:pPr>
      <w:rPr>
        <w:rFonts w:hint="default"/>
        <w:lang w:val="en-US" w:eastAsia="en-US" w:bidi="ar-SA"/>
      </w:rPr>
    </w:lvl>
    <w:lvl w:ilvl="8" w:tplc="39E67BEC">
      <w:numFmt w:val="bullet"/>
      <w:lvlText w:val="•"/>
      <w:lvlJc w:val="left"/>
      <w:pPr>
        <w:ind w:left="7744" w:hanging="236"/>
      </w:pPr>
      <w:rPr>
        <w:rFonts w:hint="default"/>
        <w:lang w:val="en-US" w:eastAsia="en-US" w:bidi="ar-SA"/>
      </w:rPr>
    </w:lvl>
  </w:abstractNum>
  <w:abstractNum w:abstractNumId="64" w15:restartNumberingAfterBreak="0">
    <w:nsid w:val="280F082C"/>
    <w:multiLevelType w:val="multilevel"/>
    <w:tmpl w:val="41E678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28D647D8"/>
    <w:multiLevelType w:val="hybridMultilevel"/>
    <w:tmpl w:val="FC284E18"/>
    <w:lvl w:ilvl="0" w:tplc="72A8F4A2">
      <w:start w:val="1"/>
      <w:numFmt w:val="lowerLetter"/>
      <w:lvlText w:val="%1)"/>
      <w:lvlJc w:val="left"/>
      <w:pPr>
        <w:ind w:left="1032" w:hanging="418"/>
        <w:jc w:val="right"/>
      </w:pPr>
      <w:rPr>
        <w:rFonts w:ascii="Arial" w:eastAsia="Arial" w:hAnsi="Arial" w:cs="Arial" w:hint="default"/>
        <w:color w:val="231F20"/>
        <w:spacing w:val="-23"/>
        <w:w w:val="99"/>
        <w:sz w:val="20"/>
        <w:szCs w:val="20"/>
        <w:lang w:val="en-US" w:eastAsia="en-US" w:bidi="ar-SA"/>
      </w:rPr>
    </w:lvl>
    <w:lvl w:ilvl="1" w:tplc="8B0A7F12">
      <w:start w:val="1"/>
      <w:numFmt w:val="decimal"/>
      <w:lvlText w:val="%2."/>
      <w:lvlJc w:val="left"/>
      <w:pPr>
        <w:ind w:left="1512" w:hanging="367"/>
      </w:pPr>
      <w:rPr>
        <w:rFonts w:ascii="Arial" w:eastAsia="Arial" w:hAnsi="Arial" w:cs="Arial" w:hint="default"/>
        <w:color w:val="231F20"/>
        <w:spacing w:val="-23"/>
        <w:w w:val="100"/>
        <w:sz w:val="20"/>
        <w:szCs w:val="20"/>
        <w:lang w:val="en-US" w:eastAsia="en-US" w:bidi="ar-SA"/>
      </w:rPr>
    </w:lvl>
    <w:lvl w:ilvl="2" w:tplc="63E6E0A4">
      <w:numFmt w:val="bullet"/>
      <w:lvlText w:val="•"/>
      <w:lvlJc w:val="left"/>
      <w:pPr>
        <w:ind w:left="2500" w:hanging="367"/>
      </w:pPr>
      <w:rPr>
        <w:rFonts w:hint="default"/>
        <w:lang w:val="en-US" w:eastAsia="en-US" w:bidi="ar-SA"/>
      </w:rPr>
    </w:lvl>
    <w:lvl w:ilvl="3" w:tplc="8EE43B82">
      <w:numFmt w:val="bullet"/>
      <w:lvlText w:val="•"/>
      <w:lvlJc w:val="left"/>
      <w:pPr>
        <w:ind w:left="3481" w:hanging="367"/>
      </w:pPr>
      <w:rPr>
        <w:rFonts w:hint="default"/>
        <w:lang w:val="en-US" w:eastAsia="en-US" w:bidi="ar-SA"/>
      </w:rPr>
    </w:lvl>
    <w:lvl w:ilvl="4" w:tplc="7A860046">
      <w:numFmt w:val="bullet"/>
      <w:lvlText w:val="•"/>
      <w:lvlJc w:val="left"/>
      <w:pPr>
        <w:ind w:left="4461" w:hanging="367"/>
      </w:pPr>
      <w:rPr>
        <w:rFonts w:hint="default"/>
        <w:lang w:val="en-US" w:eastAsia="en-US" w:bidi="ar-SA"/>
      </w:rPr>
    </w:lvl>
    <w:lvl w:ilvl="5" w:tplc="F752C404">
      <w:numFmt w:val="bullet"/>
      <w:lvlText w:val="•"/>
      <w:lvlJc w:val="left"/>
      <w:pPr>
        <w:ind w:left="5442" w:hanging="367"/>
      </w:pPr>
      <w:rPr>
        <w:rFonts w:hint="default"/>
        <w:lang w:val="en-US" w:eastAsia="en-US" w:bidi="ar-SA"/>
      </w:rPr>
    </w:lvl>
    <w:lvl w:ilvl="6" w:tplc="4BCE70A6">
      <w:numFmt w:val="bullet"/>
      <w:lvlText w:val="•"/>
      <w:lvlJc w:val="left"/>
      <w:pPr>
        <w:ind w:left="6423" w:hanging="367"/>
      </w:pPr>
      <w:rPr>
        <w:rFonts w:hint="default"/>
        <w:lang w:val="en-US" w:eastAsia="en-US" w:bidi="ar-SA"/>
      </w:rPr>
    </w:lvl>
    <w:lvl w:ilvl="7" w:tplc="E9DC655A">
      <w:numFmt w:val="bullet"/>
      <w:lvlText w:val="•"/>
      <w:lvlJc w:val="left"/>
      <w:pPr>
        <w:ind w:left="7403" w:hanging="367"/>
      </w:pPr>
      <w:rPr>
        <w:rFonts w:hint="default"/>
        <w:lang w:val="en-US" w:eastAsia="en-US" w:bidi="ar-SA"/>
      </w:rPr>
    </w:lvl>
    <w:lvl w:ilvl="8" w:tplc="B0D8C6B8">
      <w:numFmt w:val="bullet"/>
      <w:lvlText w:val="•"/>
      <w:lvlJc w:val="left"/>
      <w:pPr>
        <w:ind w:left="8384" w:hanging="367"/>
      </w:pPr>
      <w:rPr>
        <w:rFonts w:hint="default"/>
        <w:lang w:val="en-US" w:eastAsia="en-US" w:bidi="ar-SA"/>
      </w:rPr>
    </w:lvl>
  </w:abstractNum>
  <w:abstractNum w:abstractNumId="66" w15:restartNumberingAfterBreak="0">
    <w:nsid w:val="29986BD9"/>
    <w:multiLevelType w:val="hybridMultilevel"/>
    <w:tmpl w:val="8794ABAA"/>
    <w:lvl w:ilvl="0" w:tplc="0D42FA78">
      <w:start w:val="1"/>
      <w:numFmt w:val="decimal"/>
      <w:lvlText w:val="%1."/>
      <w:lvlJc w:val="left"/>
      <w:pPr>
        <w:ind w:left="312" w:hanging="248"/>
      </w:pPr>
      <w:rPr>
        <w:rFonts w:ascii="Arial" w:eastAsia="Arial" w:hAnsi="Arial" w:cs="Arial" w:hint="default"/>
        <w:b/>
        <w:bCs/>
        <w:color w:val="231F20"/>
        <w:spacing w:val="-1"/>
        <w:w w:val="100"/>
        <w:sz w:val="20"/>
        <w:szCs w:val="20"/>
        <w:lang w:val="en-US" w:eastAsia="en-US" w:bidi="ar-SA"/>
      </w:rPr>
    </w:lvl>
    <w:lvl w:ilvl="1" w:tplc="8FDC59E6">
      <w:numFmt w:val="bullet"/>
      <w:lvlText w:val="•"/>
      <w:lvlJc w:val="left"/>
      <w:pPr>
        <w:ind w:left="1032" w:hanging="310"/>
      </w:pPr>
      <w:rPr>
        <w:rFonts w:ascii="Arial" w:eastAsia="Arial" w:hAnsi="Arial" w:cs="Arial" w:hint="default"/>
        <w:color w:val="231F20"/>
        <w:spacing w:val="-1"/>
        <w:w w:val="100"/>
        <w:sz w:val="20"/>
        <w:szCs w:val="20"/>
        <w:lang w:val="en-US" w:eastAsia="en-US" w:bidi="ar-SA"/>
      </w:rPr>
    </w:lvl>
    <w:lvl w:ilvl="2" w:tplc="32B6E280">
      <w:numFmt w:val="bullet"/>
      <w:lvlText w:val="•"/>
      <w:lvlJc w:val="left"/>
      <w:pPr>
        <w:ind w:left="2074" w:hanging="310"/>
      </w:pPr>
      <w:rPr>
        <w:rFonts w:hint="default"/>
        <w:lang w:val="en-US" w:eastAsia="en-US" w:bidi="ar-SA"/>
      </w:rPr>
    </w:lvl>
    <w:lvl w:ilvl="3" w:tplc="07803C92">
      <w:numFmt w:val="bullet"/>
      <w:lvlText w:val="•"/>
      <w:lvlJc w:val="left"/>
      <w:pPr>
        <w:ind w:left="3107" w:hanging="310"/>
      </w:pPr>
      <w:rPr>
        <w:rFonts w:hint="default"/>
        <w:lang w:val="en-US" w:eastAsia="en-US" w:bidi="ar-SA"/>
      </w:rPr>
    </w:lvl>
    <w:lvl w:ilvl="4" w:tplc="3AA09998">
      <w:numFmt w:val="bullet"/>
      <w:lvlText w:val="•"/>
      <w:lvlJc w:val="left"/>
      <w:pPr>
        <w:ind w:left="4141" w:hanging="310"/>
      </w:pPr>
      <w:rPr>
        <w:rFonts w:hint="default"/>
        <w:lang w:val="en-US" w:eastAsia="en-US" w:bidi="ar-SA"/>
      </w:rPr>
    </w:lvl>
    <w:lvl w:ilvl="5" w:tplc="0B4A8C1C">
      <w:numFmt w:val="bullet"/>
      <w:lvlText w:val="•"/>
      <w:lvlJc w:val="left"/>
      <w:pPr>
        <w:ind w:left="5175" w:hanging="310"/>
      </w:pPr>
      <w:rPr>
        <w:rFonts w:hint="default"/>
        <w:lang w:val="en-US" w:eastAsia="en-US" w:bidi="ar-SA"/>
      </w:rPr>
    </w:lvl>
    <w:lvl w:ilvl="6" w:tplc="A2ECBBA0">
      <w:numFmt w:val="bullet"/>
      <w:lvlText w:val="•"/>
      <w:lvlJc w:val="left"/>
      <w:pPr>
        <w:ind w:left="6209" w:hanging="310"/>
      </w:pPr>
      <w:rPr>
        <w:rFonts w:hint="default"/>
        <w:lang w:val="en-US" w:eastAsia="en-US" w:bidi="ar-SA"/>
      </w:rPr>
    </w:lvl>
    <w:lvl w:ilvl="7" w:tplc="967CB7F8">
      <w:numFmt w:val="bullet"/>
      <w:lvlText w:val="•"/>
      <w:lvlJc w:val="left"/>
      <w:pPr>
        <w:ind w:left="7243" w:hanging="310"/>
      </w:pPr>
      <w:rPr>
        <w:rFonts w:hint="default"/>
        <w:lang w:val="en-US" w:eastAsia="en-US" w:bidi="ar-SA"/>
      </w:rPr>
    </w:lvl>
    <w:lvl w:ilvl="8" w:tplc="5BCCFBBE">
      <w:numFmt w:val="bullet"/>
      <w:lvlText w:val="•"/>
      <w:lvlJc w:val="left"/>
      <w:pPr>
        <w:ind w:left="8277" w:hanging="310"/>
      </w:pPr>
      <w:rPr>
        <w:rFonts w:hint="default"/>
        <w:lang w:val="en-US" w:eastAsia="en-US" w:bidi="ar-SA"/>
      </w:rPr>
    </w:lvl>
  </w:abstractNum>
  <w:abstractNum w:abstractNumId="67" w15:restartNumberingAfterBreak="0">
    <w:nsid w:val="2B3D78CE"/>
    <w:multiLevelType w:val="hybridMultilevel"/>
    <w:tmpl w:val="AA7870DE"/>
    <w:lvl w:ilvl="0" w:tplc="5D8AEC64">
      <w:start w:val="1"/>
      <w:numFmt w:val="lowerLetter"/>
      <w:lvlText w:val="(%1)"/>
      <w:lvlJc w:val="left"/>
      <w:pPr>
        <w:ind w:left="1032" w:hanging="485"/>
      </w:pPr>
      <w:rPr>
        <w:rFonts w:ascii="Arial" w:eastAsia="Arial" w:hAnsi="Arial" w:cs="Arial" w:hint="default"/>
        <w:color w:val="231F20"/>
        <w:spacing w:val="-12"/>
        <w:w w:val="100"/>
        <w:sz w:val="20"/>
        <w:szCs w:val="20"/>
        <w:lang w:val="en-US" w:eastAsia="en-US" w:bidi="ar-SA"/>
      </w:rPr>
    </w:lvl>
    <w:lvl w:ilvl="1" w:tplc="57A4C866">
      <w:start w:val="1"/>
      <w:numFmt w:val="lowerRoman"/>
      <w:lvlText w:val="(%2)"/>
      <w:lvlJc w:val="left"/>
      <w:pPr>
        <w:ind w:left="1512" w:hanging="378"/>
        <w:jc w:val="right"/>
      </w:pPr>
      <w:rPr>
        <w:rFonts w:ascii="Arial" w:eastAsia="Arial" w:hAnsi="Arial" w:cs="Arial" w:hint="default"/>
        <w:color w:val="231F20"/>
        <w:spacing w:val="-23"/>
        <w:w w:val="100"/>
        <w:sz w:val="20"/>
        <w:szCs w:val="20"/>
        <w:lang w:val="en-US" w:eastAsia="en-US" w:bidi="ar-SA"/>
      </w:rPr>
    </w:lvl>
    <w:lvl w:ilvl="2" w:tplc="751E6FE8">
      <w:numFmt w:val="bullet"/>
      <w:lvlText w:val="•"/>
      <w:lvlJc w:val="left"/>
      <w:pPr>
        <w:ind w:left="2500" w:hanging="378"/>
      </w:pPr>
      <w:rPr>
        <w:rFonts w:hint="default"/>
        <w:lang w:val="en-US" w:eastAsia="en-US" w:bidi="ar-SA"/>
      </w:rPr>
    </w:lvl>
    <w:lvl w:ilvl="3" w:tplc="853A60C6">
      <w:numFmt w:val="bullet"/>
      <w:lvlText w:val="•"/>
      <w:lvlJc w:val="left"/>
      <w:pPr>
        <w:ind w:left="3481" w:hanging="378"/>
      </w:pPr>
      <w:rPr>
        <w:rFonts w:hint="default"/>
        <w:lang w:val="en-US" w:eastAsia="en-US" w:bidi="ar-SA"/>
      </w:rPr>
    </w:lvl>
    <w:lvl w:ilvl="4" w:tplc="1B04CD9C">
      <w:numFmt w:val="bullet"/>
      <w:lvlText w:val="•"/>
      <w:lvlJc w:val="left"/>
      <w:pPr>
        <w:ind w:left="4461" w:hanging="378"/>
      </w:pPr>
      <w:rPr>
        <w:rFonts w:hint="default"/>
        <w:lang w:val="en-US" w:eastAsia="en-US" w:bidi="ar-SA"/>
      </w:rPr>
    </w:lvl>
    <w:lvl w:ilvl="5" w:tplc="63983244">
      <w:numFmt w:val="bullet"/>
      <w:lvlText w:val="•"/>
      <w:lvlJc w:val="left"/>
      <w:pPr>
        <w:ind w:left="5442" w:hanging="378"/>
      </w:pPr>
      <w:rPr>
        <w:rFonts w:hint="default"/>
        <w:lang w:val="en-US" w:eastAsia="en-US" w:bidi="ar-SA"/>
      </w:rPr>
    </w:lvl>
    <w:lvl w:ilvl="6" w:tplc="AEC419B4">
      <w:numFmt w:val="bullet"/>
      <w:lvlText w:val="•"/>
      <w:lvlJc w:val="left"/>
      <w:pPr>
        <w:ind w:left="6423" w:hanging="378"/>
      </w:pPr>
      <w:rPr>
        <w:rFonts w:hint="default"/>
        <w:lang w:val="en-US" w:eastAsia="en-US" w:bidi="ar-SA"/>
      </w:rPr>
    </w:lvl>
    <w:lvl w:ilvl="7" w:tplc="807EF018">
      <w:numFmt w:val="bullet"/>
      <w:lvlText w:val="•"/>
      <w:lvlJc w:val="left"/>
      <w:pPr>
        <w:ind w:left="7403" w:hanging="378"/>
      </w:pPr>
      <w:rPr>
        <w:rFonts w:hint="default"/>
        <w:lang w:val="en-US" w:eastAsia="en-US" w:bidi="ar-SA"/>
      </w:rPr>
    </w:lvl>
    <w:lvl w:ilvl="8" w:tplc="8D72F4EA">
      <w:numFmt w:val="bullet"/>
      <w:lvlText w:val="•"/>
      <w:lvlJc w:val="left"/>
      <w:pPr>
        <w:ind w:left="8384" w:hanging="378"/>
      </w:pPr>
      <w:rPr>
        <w:rFonts w:hint="default"/>
        <w:lang w:val="en-US" w:eastAsia="en-US" w:bidi="ar-SA"/>
      </w:rPr>
    </w:lvl>
  </w:abstractNum>
  <w:abstractNum w:abstractNumId="68" w15:restartNumberingAfterBreak="0">
    <w:nsid w:val="2C2539FD"/>
    <w:multiLevelType w:val="hybridMultilevel"/>
    <w:tmpl w:val="6D74778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2C295333"/>
    <w:multiLevelType w:val="hybridMultilevel"/>
    <w:tmpl w:val="D474F1AA"/>
    <w:lvl w:ilvl="0" w:tplc="A5BCB10C">
      <w:start w:val="23"/>
      <w:numFmt w:val="lowerLetter"/>
      <w:lvlText w:val="%1"/>
      <w:lvlJc w:val="left"/>
      <w:pPr>
        <w:ind w:left="854" w:hanging="542"/>
      </w:pPr>
      <w:rPr>
        <w:rFonts w:hint="default"/>
        <w:lang w:val="en-US" w:eastAsia="en-US" w:bidi="ar-SA"/>
      </w:rPr>
    </w:lvl>
    <w:lvl w:ilvl="1" w:tplc="B89A814E">
      <w:numFmt w:val="none"/>
      <w:lvlText w:val=""/>
      <w:lvlJc w:val="left"/>
      <w:pPr>
        <w:tabs>
          <w:tab w:val="num" w:pos="360"/>
        </w:tabs>
      </w:pPr>
    </w:lvl>
    <w:lvl w:ilvl="2" w:tplc="1BA870D6">
      <w:start w:val="1"/>
      <w:numFmt w:val="decimal"/>
      <w:lvlText w:val="%3."/>
      <w:lvlJc w:val="left"/>
      <w:pPr>
        <w:ind w:left="1032" w:hanging="407"/>
      </w:pPr>
      <w:rPr>
        <w:rFonts w:ascii="Arial" w:eastAsia="Arial" w:hAnsi="Arial" w:cs="Arial" w:hint="default"/>
        <w:color w:val="231F20"/>
        <w:spacing w:val="-27"/>
        <w:w w:val="98"/>
        <w:sz w:val="20"/>
        <w:szCs w:val="20"/>
        <w:lang w:val="en-US" w:eastAsia="en-US" w:bidi="ar-SA"/>
      </w:rPr>
    </w:lvl>
    <w:lvl w:ilvl="3" w:tplc="4F2825CA">
      <w:numFmt w:val="bullet"/>
      <w:lvlText w:val="•"/>
      <w:lvlJc w:val="left"/>
      <w:pPr>
        <w:ind w:left="1512" w:hanging="270"/>
      </w:pPr>
      <w:rPr>
        <w:rFonts w:ascii="Arial" w:eastAsia="Arial" w:hAnsi="Arial" w:cs="Arial" w:hint="default"/>
        <w:color w:val="231F20"/>
        <w:spacing w:val="-23"/>
        <w:w w:val="100"/>
        <w:sz w:val="20"/>
        <w:szCs w:val="20"/>
        <w:lang w:val="en-US" w:eastAsia="en-US" w:bidi="ar-SA"/>
      </w:rPr>
    </w:lvl>
    <w:lvl w:ilvl="4" w:tplc="4218E8E6">
      <w:numFmt w:val="bullet"/>
      <w:lvlText w:val="•"/>
      <w:lvlJc w:val="left"/>
      <w:pPr>
        <w:ind w:left="3726" w:hanging="270"/>
      </w:pPr>
      <w:rPr>
        <w:rFonts w:hint="default"/>
        <w:lang w:val="en-US" w:eastAsia="en-US" w:bidi="ar-SA"/>
      </w:rPr>
    </w:lvl>
    <w:lvl w:ilvl="5" w:tplc="80780282">
      <w:numFmt w:val="bullet"/>
      <w:lvlText w:val="•"/>
      <w:lvlJc w:val="left"/>
      <w:pPr>
        <w:ind w:left="4829" w:hanging="270"/>
      </w:pPr>
      <w:rPr>
        <w:rFonts w:hint="default"/>
        <w:lang w:val="en-US" w:eastAsia="en-US" w:bidi="ar-SA"/>
      </w:rPr>
    </w:lvl>
    <w:lvl w:ilvl="6" w:tplc="8CC03142">
      <w:numFmt w:val="bullet"/>
      <w:lvlText w:val="•"/>
      <w:lvlJc w:val="left"/>
      <w:pPr>
        <w:ind w:left="5932" w:hanging="270"/>
      </w:pPr>
      <w:rPr>
        <w:rFonts w:hint="default"/>
        <w:lang w:val="en-US" w:eastAsia="en-US" w:bidi="ar-SA"/>
      </w:rPr>
    </w:lvl>
    <w:lvl w:ilvl="7" w:tplc="07325D8C">
      <w:numFmt w:val="bullet"/>
      <w:lvlText w:val="•"/>
      <w:lvlJc w:val="left"/>
      <w:pPr>
        <w:ind w:left="7036" w:hanging="270"/>
      </w:pPr>
      <w:rPr>
        <w:rFonts w:hint="default"/>
        <w:lang w:val="en-US" w:eastAsia="en-US" w:bidi="ar-SA"/>
      </w:rPr>
    </w:lvl>
    <w:lvl w:ilvl="8" w:tplc="2922576A">
      <w:numFmt w:val="bullet"/>
      <w:lvlText w:val="•"/>
      <w:lvlJc w:val="left"/>
      <w:pPr>
        <w:ind w:left="8139" w:hanging="270"/>
      </w:pPr>
      <w:rPr>
        <w:rFonts w:hint="default"/>
        <w:lang w:val="en-US" w:eastAsia="en-US" w:bidi="ar-SA"/>
      </w:rPr>
    </w:lvl>
  </w:abstractNum>
  <w:abstractNum w:abstractNumId="70" w15:restartNumberingAfterBreak="0">
    <w:nsid w:val="2C2A019D"/>
    <w:multiLevelType w:val="hybridMultilevel"/>
    <w:tmpl w:val="19B0DA66"/>
    <w:lvl w:ilvl="0" w:tplc="FB546F1E">
      <w:start w:val="3"/>
      <w:numFmt w:val="lowerRoman"/>
      <w:lvlText w:val="(%1)"/>
      <w:lvlJc w:val="left"/>
      <w:pPr>
        <w:ind w:left="498" w:hanging="365"/>
      </w:pPr>
      <w:rPr>
        <w:rFonts w:ascii="Times New Roman" w:eastAsia="Times New Roman" w:hAnsi="Times New Roman" w:cs="Times New Roman" w:hint="default"/>
        <w:spacing w:val="-9"/>
        <w:w w:val="100"/>
        <w:sz w:val="22"/>
        <w:szCs w:val="22"/>
        <w:lang w:val="en-US" w:eastAsia="en-US" w:bidi="ar-SA"/>
      </w:rPr>
    </w:lvl>
    <w:lvl w:ilvl="1" w:tplc="496AD932">
      <w:numFmt w:val="bullet"/>
      <w:lvlText w:val="•"/>
      <w:lvlJc w:val="left"/>
      <w:pPr>
        <w:ind w:left="882" w:hanging="365"/>
      </w:pPr>
      <w:rPr>
        <w:rFonts w:hint="default"/>
        <w:lang w:val="en-US" w:eastAsia="en-US" w:bidi="ar-SA"/>
      </w:rPr>
    </w:lvl>
    <w:lvl w:ilvl="2" w:tplc="1090AFBC">
      <w:numFmt w:val="bullet"/>
      <w:lvlText w:val="•"/>
      <w:lvlJc w:val="left"/>
      <w:pPr>
        <w:ind w:left="1265" w:hanging="365"/>
      </w:pPr>
      <w:rPr>
        <w:rFonts w:hint="default"/>
        <w:lang w:val="en-US" w:eastAsia="en-US" w:bidi="ar-SA"/>
      </w:rPr>
    </w:lvl>
    <w:lvl w:ilvl="3" w:tplc="5CB4C582">
      <w:numFmt w:val="bullet"/>
      <w:lvlText w:val="•"/>
      <w:lvlJc w:val="left"/>
      <w:pPr>
        <w:ind w:left="1647" w:hanging="365"/>
      </w:pPr>
      <w:rPr>
        <w:rFonts w:hint="default"/>
        <w:lang w:val="en-US" w:eastAsia="en-US" w:bidi="ar-SA"/>
      </w:rPr>
    </w:lvl>
    <w:lvl w:ilvl="4" w:tplc="8BB6394C">
      <w:numFmt w:val="bullet"/>
      <w:lvlText w:val="•"/>
      <w:lvlJc w:val="left"/>
      <w:pPr>
        <w:ind w:left="2030" w:hanging="365"/>
      </w:pPr>
      <w:rPr>
        <w:rFonts w:hint="default"/>
        <w:lang w:val="en-US" w:eastAsia="en-US" w:bidi="ar-SA"/>
      </w:rPr>
    </w:lvl>
    <w:lvl w:ilvl="5" w:tplc="8D6873A2">
      <w:numFmt w:val="bullet"/>
      <w:lvlText w:val="•"/>
      <w:lvlJc w:val="left"/>
      <w:pPr>
        <w:ind w:left="2412" w:hanging="365"/>
      </w:pPr>
      <w:rPr>
        <w:rFonts w:hint="default"/>
        <w:lang w:val="en-US" w:eastAsia="en-US" w:bidi="ar-SA"/>
      </w:rPr>
    </w:lvl>
    <w:lvl w:ilvl="6" w:tplc="74984C34">
      <w:numFmt w:val="bullet"/>
      <w:lvlText w:val="•"/>
      <w:lvlJc w:val="left"/>
      <w:pPr>
        <w:ind w:left="2795" w:hanging="365"/>
      </w:pPr>
      <w:rPr>
        <w:rFonts w:hint="default"/>
        <w:lang w:val="en-US" w:eastAsia="en-US" w:bidi="ar-SA"/>
      </w:rPr>
    </w:lvl>
    <w:lvl w:ilvl="7" w:tplc="E7E26DA8">
      <w:numFmt w:val="bullet"/>
      <w:lvlText w:val="•"/>
      <w:lvlJc w:val="left"/>
      <w:pPr>
        <w:ind w:left="3177" w:hanging="365"/>
      </w:pPr>
      <w:rPr>
        <w:rFonts w:hint="default"/>
        <w:lang w:val="en-US" w:eastAsia="en-US" w:bidi="ar-SA"/>
      </w:rPr>
    </w:lvl>
    <w:lvl w:ilvl="8" w:tplc="3E440044">
      <w:numFmt w:val="bullet"/>
      <w:lvlText w:val="•"/>
      <w:lvlJc w:val="left"/>
      <w:pPr>
        <w:ind w:left="3560" w:hanging="365"/>
      </w:pPr>
      <w:rPr>
        <w:rFonts w:hint="default"/>
        <w:lang w:val="en-US" w:eastAsia="en-US" w:bidi="ar-SA"/>
      </w:rPr>
    </w:lvl>
  </w:abstractNum>
  <w:abstractNum w:abstractNumId="71" w15:restartNumberingAfterBreak="0">
    <w:nsid w:val="2E5D6D8B"/>
    <w:multiLevelType w:val="hybridMultilevel"/>
    <w:tmpl w:val="8BB2A216"/>
    <w:lvl w:ilvl="0" w:tplc="9566D62E">
      <w:start w:val="1"/>
      <w:numFmt w:val="decimal"/>
      <w:lvlText w:val="(%1)"/>
      <w:lvlJc w:val="left"/>
      <w:pPr>
        <w:ind w:left="633" w:hanging="321"/>
      </w:pPr>
      <w:rPr>
        <w:rFonts w:ascii="Arial" w:eastAsia="Arial" w:hAnsi="Arial" w:cs="Arial" w:hint="default"/>
        <w:color w:val="231F20"/>
        <w:w w:val="100"/>
        <w:sz w:val="20"/>
        <w:szCs w:val="20"/>
        <w:lang w:val="en-US" w:eastAsia="en-US" w:bidi="ar-SA"/>
      </w:rPr>
    </w:lvl>
    <w:lvl w:ilvl="1" w:tplc="4024F0B8">
      <w:start w:val="1"/>
      <w:numFmt w:val="lowerLetter"/>
      <w:lvlText w:val="(%2)"/>
      <w:lvlJc w:val="left"/>
      <w:pPr>
        <w:ind w:left="1032" w:hanging="485"/>
      </w:pPr>
      <w:rPr>
        <w:rFonts w:ascii="Arial" w:eastAsia="Arial" w:hAnsi="Arial" w:cs="Arial" w:hint="default"/>
        <w:color w:val="231F20"/>
        <w:spacing w:val="-27"/>
        <w:w w:val="100"/>
        <w:sz w:val="20"/>
        <w:szCs w:val="20"/>
        <w:lang w:val="en-US" w:eastAsia="en-US" w:bidi="ar-SA"/>
      </w:rPr>
    </w:lvl>
    <w:lvl w:ilvl="2" w:tplc="44D615AA">
      <w:numFmt w:val="bullet"/>
      <w:lvlText w:val="•"/>
      <w:lvlJc w:val="left"/>
      <w:pPr>
        <w:ind w:left="2074" w:hanging="485"/>
      </w:pPr>
      <w:rPr>
        <w:rFonts w:hint="default"/>
        <w:lang w:val="en-US" w:eastAsia="en-US" w:bidi="ar-SA"/>
      </w:rPr>
    </w:lvl>
    <w:lvl w:ilvl="3" w:tplc="6ADE5226">
      <w:numFmt w:val="bullet"/>
      <w:lvlText w:val="•"/>
      <w:lvlJc w:val="left"/>
      <w:pPr>
        <w:ind w:left="3107" w:hanging="485"/>
      </w:pPr>
      <w:rPr>
        <w:rFonts w:hint="default"/>
        <w:lang w:val="en-US" w:eastAsia="en-US" w:bidi="ar-SA"/>
      </w:rPr>
    </w:lvl>
    <w:lvl w:ilvl="4" w:tplc="FCF4B7FC">
      <w:numFmt w:val="bullet"/>
      <w:lvlText w:val="•"/>
      <w:lvlJc w:val="left"/>
      <w:pPr>
        <w:ind w:left="4141" w:hanging="485"/>
      </w:pPr>
      <w:rPr>
        <w:rFonts w:hint="default"/>
        <w:lang w:val="en-US" w:eastAsia="en-US" w:bidi="ar-SA"/>
      </w:rPr>
    </w:lvl>
    <w:lvl w:ilvl="5" w:tplc="D85253C4">
      <w:numFmt w:val="bullet"/>
      <w:lvlText w:val="•"/>
      <w:lvlJc w:val="left"/>
      <w:pPr>
        <w:ind w:left="5175" w:hanging="485"/>
      </w:pPr>
      <w:rPr>
        <w:rFonts w:hint="default"/>
        <w:lang w:val="en-US" w:eastAsia="en-US" w:bidi="ar-SA"/>
      </w:rPr>
    </w:lvl>
    <w:lvl w:ilvl="6" w:tplc="F98058B4">
      <w:numFmt w:val="bullet"/>
      <w:lvlText w:val="•"/>
      <w:lvlJc w:val="left"/>
      <w:pPr>
        <w:ind w:left="6209" w:hanging="485"/>
      </w:pPr>
      <w:rPr>
        <w:rFonts w:hint="default"/>
        <w:lang w:val="en-US" w:eastAsia="en-US" w:bidi="ar-SA"/>
      </w:rPr>
    </w:lvl>
    <w:lvl w:ilvl="7" w:tplc="76AE8660">
      <w:numFmt w:val="bullet"/>
      <w:lvlText w:val="•"/>
      <w:lvlJc w:val="left"/>
      <w:pPr>
        <w:ind w:left="7243" w:hanging="485"/>
      </w:pPr>
      <w:rPr>
        <w:rFonts w:hint="default"/>
        <w:lang w:val="en-US" w:eastAsia="en-US" w:bidi="ar-SA"/>
      </w:rPr>
    </w:lvl>
    <w:lvl w:ilvl="8" w:tplc="A99C7720">
      <w:numFmt w:val="bullet"/>
      <w:lvlText w:val="•"/>
      <w:lvlJc w:val="left"/>
      <w:pPr>
        <w:ind w:left="8277" w:hanging="485"/>
      </w:pPr>
      <w:rPr>
        <w:rFonts w:hint="default"/>
        <w:lang w:val="en-US" w:eastAsia="en-US" w:bidi="ar-SA"/>
      </w:rPr>
    </w:lvl>
  </w:abstractNum>
  <w:abstractNum w:abstractNumId="72" w15:restartNumberingAfterBreak="0">
    <w:nsid w:val="2E92490D"/>
    <w:multiLevelType w:val="hybridMultilevel"/>
    <w:tmpl w:val="48A40996"/>
    <w:lvl w:ilvl="0" w:tplc="CFEAFF70">
      <w:start w:val="1"/>
      <w:numFmt w:val="lowerLetter"/>
      <w:lvlText w:val="(%1)"/>
      <w:lvlJc w:val="left"/>
      <w:pPr>
        <w:ind w:left="917" w:hanging="293"/>
      </w:pPr>
      <w:rPr>
        <w:rFonts w:ascii="Arial" w:eastAsia="Arial" w:hAnsi="Arial" w:cs="Arial" w:hint="default"/>
        <w:b/>
        <w:bCs/>
        <w:i/>
        <w:color w:val="231F20"/>
        <w:w w:val="100"/>
        <w:sz w:val="20"/>
        <w:szCs w:val="20"/>
        <w:lang w:val="en-US" w:eastAsia="en-US" w:bidi="ar-SA"/>
      </w:rPr>
    </w:lvl>
    <w:lvl w:ilvl="1" w:tplc="21CCFABC">
      <w:start w:val="1"/>
      <w:numFmt w:val="lowerRoman"/>
      <w:lvlText w:val="(%2)"/>
      <w:lvlJc w:val="left"/>
      <w:pPr>
        <w:ind w:left="1344" w:hanging="488"/>
      </w:pPr>
      <w:rPr>
        <w:rFonts w:ascii="Times New Roman" w:eastAsia="Arial" w:hAnsi="Times New Roman" w:cs="Times New Roman" w:hint="default"/>
        <w:color w:val="231F20"/>
        <w:spacing w:val="-24"/>
        <w:w w:val="100"/>
        <w:sz w:val="20"/>
        <w:szCs w:val="20"/>
        <w:lang w:val="en-US" w:eastAsia="en-US" w:bidi="ar-SA"/>
      </w:rPr>
    </w:lvl>
    <w:lvl w:ilvl="2" w:tplc="818A004A">
      <w:numFmt w:val="bullet"/>
      <w:lvlText w:val="•"/>
      <w:lvlJc w:val="left"/>
      <w:pPr>
        <w:ind w:left="2386" w:hanging="488"/>
      </w:pPr>
      <w:rPr>
        <w:rFonts w:hint="default"/>
        <w:lang w:val="en-US" w:eastAsia="en-US" w:bidi="ar-SA"/>
      </w:rPr>
    </w:lvl>
    <w:lvl w:ilvl="3" w:tplc="822AE444">
      <w:numFmt w:val="bullet"/>
      <w:lvlText w:val="•"/>
      <w:lvlJc w:val="left"/>
      <w:pPr>
        <w:ind w:left="3419" w:hanging="488"/>
      </w:pPr>
      <w:rPr>
        <w:rFonts w:hint="default"/>
        <w:lang w:val="en-US" w:eastAsia="en-US" w:bidi="ar-SA"/>
      </w:rPr>
    </w:lvl>
    <w:lvl w:ilvl="4" w:tplc="B4F80FB6">
      <w:numFmt w:val="bullet"/>
      <w:lvlText w:val="•"/>
      <w:lvlJc w:val="left"/>
      <w:pPr>
        <w:ind w:left="4453" w:hanging="488"/>
      </w:pPr>
      <w:rPr>
        <w:rFonts w:hint="default"/>
        <w:lang w:val="en-US" w:eastAsia="en-US" w:bidi="ar-SA"/>
      </w:rPr>
    </w:lvl>
    <w:lvl w:ilvl="5" w:tplc="3DE6F334">
      <w:numFmt w:val="bullet"/>
      <w:lvlText w:val="•"/>
      <w:lvlJc w:val="left"/>
      <w:pPr>
        <w:ind w:left="5487" w:hanging="488"/>
      </w:pPr>
      <w:rPr>
        <w:rFonts w:hint="default"/>
        <w:lang w:val="en-US" w:eastAsia="en-US" w:bidi="ar-SA"/>
      </w:rPr>
    </w:lvl>
    <w:lvl w:ilvl="6" w:tplc="9C222EDC">
      <w:numFmt w:val="bullet"/>
      <w:lvlText w:val="•"/>
      <w:lvlJc w:val="left"/>
      <w:pPr>
        <w:ind w:left="6521" w:hanging="488"/>
      </w:pPr>
      <w:rPr>
        <w:rFonts w:hint="default"/>
        <w:lang w:val="en-US" w:eastAsia="en-US" w:bidi="ar-SA"/>
      </w:rPr>
    </w:lvl>
    <w:lvl w:ilvl="7" w:tplc="246A615E">
      <w:numFmt w:val="bullet"/>
      <w:lvlText w:val="•"/>
      <w:lvlJc w:val="left"/>
      <w:pPr>
        <w:ind w:left="7555" w:hanging="488"/>
      </w:pPr>
      <w:rPr>
        <w:rFonts w:hint="default"/>
        <w:lang w:val="en-US" w:eastAsia="en-US" w:bidi="ar-SA"/>
      </w:rPr>
    </w:lvl>
    <w:lvl w:ilvl="8" w:tplc="CE1A7178">
      <w:numFmt w:val="bullet"/>
      <w:lvlText w:val="•"/>
      <w:lvlJc w:val="left"/>
      <w:pPr>
        <w:ind w:left="8589" w:hanging="488"/>
      </w:pPr>
      <w:rPr>
        <w:rFonts w:hint="default"/>
        <w:lang w:val="en-US" w:eastAsia="en-US" w:bidi="ar-SA"/>
      </w:rPr>
    </w:lvl>
  </w:abstractNum>
  <w:abstractNum w:abstractNumId="73" w15:restartNumberingAfterBreak="0">
    <w:nsid w:val="2E937E3E"/>
    <w:multiLevelType w:val="multilevel"/>
    <w:tmpl w:val="E37EF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2F7859C9"/>
    <w:multiLevelType w:val="hybridMultilevel"/>
    <w:tmpl w:val="85707F92"/>
    <w:lvl w:ilvl="0" w:tplc="648E0906">
      <w:start w:val="1"/>
      <w:numFmt w:val="lowerLetter"/>
      <w:lvlText w:val="%1."/>
      <w:lvlJc w:val="left"/>
      <w:pPr>
        <w:ind w:left="1128" w:hanging="188"/>
      </w:pPr>
      <w:rPr>
        <w:rFonts w:ascii="Times New Roman" w:eastAsia="Times New Roman" w:hAnsi="Times New Roman" w:cs="Times New Roman" w:hint="default"/>
        <w:spacing w:val="-7"/>
        <w:w w:val="100"/>
        <w:sz w:val="22"/>
        <w:szCs w:val="22"/>
        <w:lang w:val="en-US" w:eastAsia="en-US" w:bidi="ar-SA"/>
      </w:rPr>
    </w:lvl>
    <w:lvl w:ilvl="1" w:tplc="9FC256F4">
      <w:numFmt w:val="bullet"/>
      <w:lvlText w:val="•"/>
      <w:lvlJc w:val="left"/>
      <w:pPr>
        <w:ind w:left="1970" w:hanging="188"/>
      </w:pPr>
      <w:rPr>
        <w:rFonts w:hint="default"/>
        <w:lang w:val="en-US" w:eastAsia="en-US" w:bidi="ar-SA"/>
      </w:rPr>
    </w:lvl>
    <w:lvl w:ilvl="2" w:tplc="3EDE32CE">
      <w:numFmt w:val="bullet"/>
      <w:lvlText w:val="•"/>
      <w:lvlJc w:val="left"/>
      <w:pPr>
        <w:ind w:left="2820" w:hanging="188"/>
      </w:pPr>
      <w:rPr>
        <w:rFonts w:hint="default"/>
        <w:lang w:val="en-US" w:eastAsia="en-US" w:bidi="ar-SA"/>
      </w:rPr>
    </w:lvl>
    <w:lvl w:ilvl="3" w:tplc="61F8E024">
      <w:numFmt w:val="bullet"/>
      <w:lvlText w:val="•"/>
      <w:lvlJc w:val="left"/>
      <w:pPr>
        <w:ind w:left="3670" w:hanging="188"/>
      </w:pPr>
      <w:rPr>
        <w:rFonts w:hint="default"/>
        <w:lang w:val="en-US" w:eastAsia="en-US" w:bidi="ar-SA"/>
      </w:rPr>
    </w:lvl>
    <w:lvl w:ilvl="4" w:tplc="8A8C7FC0">
      <w:numFmt w:val="bullet"/>
      <w:lvlText w:val="•"/>
      <w:lvlJc w:val="left"/>
      <w:pPr>
        <w:ind w:left="4520" w:hanging="188"/>
      </w:pPr>
      <w:rPr>
        <w:rFonts w:hint="default"/>
        <w:lang w:val="en-US" w:eastAsia="en-US" w:bidi="ar-SA"/>
      </w:rPr>
    </w:lvl>
    <w:lvl w:ilvl="5" w:tplc="57A27458">
      <w:numFmt w:val="bullet"/>
      <w:lvlText w:val="•"/>
      <w:lvlJc w:val="left"/>
      <w:pPr>
        <w:ind w:left="5370" w:hanging="188"/>
      </w:pPr>
      <w:rPr>
        <w:rFonts w:hint="default"/>
        <w:lang w:val="en-US" w:eastAsia="en-US" w:bidi="ar-SA"/>
      </w:rPr>
    </w:lvl>
    <w:lvl w:ilvl="6" w:tplc="BA0C1408">
      <w:numFmt w:val="bullet"/>
      <w:lvlText w:val="•"/>
      <w:lvlJc w:val="left"/>
      <w:pPr>
        <w:ind w:left="6220" w:hanging="188"/>
      </w:pPr>
      <w:rPr>
        <w:rFonts w:hint="default"/>
        <w:lang w:val="en-US" w:eastAsia="en-US" w:bidi="ar-SA"/>
      </w:rPr>
    </w:lvl>
    <w:lvl w:ilvl="7" w:tplc="E8E88E2A">
      <w:numFmt w:val="bullet"/>
      <w:lvlText w:val="•"/>
      <w:lvlJc w:val="left"/>
      <w:pPr>
        <w:ind w:left="7070" w:hanging="188"/>
      </w:pPr>
      <w:rPr>
        <w:rFonts w:hint="default"/>
        <w:lang w:val="en-US" w:eastAsia="en-US" w:bidi="ar-SA"/>
      </w:rPr>
    </w:lvl>
    <w:lvl w:ilvl="8" w:tplc="56CC6884">
      <w:numFmt w:val="bullet"/>
      <w:lvlText w:val="•"/>
      <w:lvlJc w:val="left"/>
      <w:pPr>
        <w:ind w:left="7920" w:hanging="188"/>
      </w:pPr>
      <w:rPr>
        <w:rFonts w:hint="default"/>
        <w:lang w:val="en-US" w:eastAsia="en-US" w:bidi="ar-SA"/>
      </w:rPr>
    </w:lvl>
  </w:abstractNum>
  <w:abstractNum w:abstractNumId="75" w15:restartNumberingAfterBreak="0">
    <w:nsid w:val="34611B17"/>
    <w:multiLevelType w:val="hybridMultilevel"/>
    <w:tmpl w:val="D40C6904"/>
    <w:lvl w:ilvl="0" w:tplc="2A58B916">
      <w:start w:val="1"/>
      <w:numFmt w:val="lowerLetter"/>
      <w:lvlText w:val="%1)"/>
      <w:lvlJc w:val="left"/>
      <w:pPr>
        <w:ind w:left="1032" w:hanging="418"/>
      </w:pPr>
      <w:rPr>
        <w:rFonts w:ascii="Arial" w:eastAsia="Arial" w:hAnsi="Arial" w:cs="Arial" w:hint="default"/>
        <w:b/>
        <w:bCs/>
        <w:color w:val="231F20"/>
        <w:spacing w:val="-1"/>
        <w:w w:val="100"/>
        <w:sz w:val="20"/>
        <w:szCs w:val="20"/>
        <w:lang w:val="en-US" w:eastAsia="en-US" w:bidi="ar-SA"/>
      </w:rPr>
    </w:lvl>
    <w:lvl w:ilvl="1" w:tplc="33EE9492">
      <w:numFmt w:val="bullet"/>
      <w:lvlText w:val="•"/>
      <w:lvlJc w:val="left"/>
      <w:pPr>
        <w:ind w:left="1970" w:hanging="418"/>
      </w:pPr>
      <w:rPr>
        <w:rFonts w:hint="default"/>
        <w:lang w:val="en-US" w:eastAsia="en-US" w:bidi="ar-SA"/>
      </w:rPr>
    </w:lvl>
    <w:lvl w:ilvl="2" w:tplc="51C0C7A4">
      <w:numFmt w:val="bullet"/>
      <w:lvlText w:val="•"/>
      <w:lvlJc w:val="left"/>
      <w:pPr>
        <w:ind w:left="2901" w:hanging="418"/>
      </w:pPr>
      <w:rPr>
        <w:rFonts w:hint="default"/>
        <w:lang w:val="en-US" w:eastAsia="en-US" w:bidi="ar-SA"/>
      </w:rPr>
    </w:lvl>
    <w:lvl w:ilvl="3" w:tplc="51A2491E">
      <w:numFmt w:val="bullet"/>
      <w:lvlText w:val="•"/>
      <w:lvlJc w:val="left"/>
      <w:pPr>
        <w:ind w:left="3831" w:hanging="418"/>
      </w:pPr>
      <w:rPr>
        <w:rFonts w:hint="default"/>
        <w:lang w:val="en-US" w:eastAsia="en-US" w:bidi="ar-SA"/>
      </w:rPr>
    </w:lvl>
    <w:lvl w:ilvl="4" w:tplc="57469026">
      <w:numFmt w:val="bullet"/>
      <w:lvlText w:val="•"/>
      <w:lvlJc w:val="left"/>
      <w:pPr>
        <w:ind w:left="4762" w:hanging="418"/>
      </w:pPr>
      <w:rPr>
        <w:rFonts w:hint="default"/>
        <w:lang w:val="en-US" w:eastAsia="en-US" w:bidi="ar-SA"/>
      </w:rPr>
    </w:lvl>
    <w:lvl w:ilvl="5" w:tplc="6E2AB17A">
      <w:numFmt w:val="bullet"/>
      <w:lvlText w:val="•"/>
      <w:lvlJc w:val="left"/>
      <w:pPr>
        <w:ind w:left="5692" w:hanging="418"/>
      </w:pPr>
      <w:rPr>
        <w:rFonts w:hint="default"/>
        <w:lang w:val="en-US" w:eastAsia="en-US" w:bidi="ar-SA"/>
      </w:rPr>
    </w:lvl>
    <w:lvl w:ilvl="6" w:tplc="0FEE5E80">
      <w:numFmt w:val="bullet"/>
      <w:lvlText w:val="•"/>
      <w:lvlJc w:val="left"/>
      <w:pPr>
        <w:ind w:left="6623" w:hanging="418"/>
      </w:pPr>
      <w:rPr>
        <w:rFonts w:hint="default"/>
        <w:lang w:val="en-US" w:eastAsia="en-US" w:bidi="ar-SA"/>
      </w:rPr>
    </w:lvl>
    <w:lvl w:ilvl="7" w:tplc="B01A4EBC">
      <w:numFmt w:val="bullet"/>
      <w:lvlText w:val="•"/>
      <w:lvlJc w:val="left"/>
      <w:pPr>
        <w:ind w:left="7554" w:hanging="418"/>
      </w:pPr>
      <w:rPr>
        <w:rFonts w:hint="default"/>
        <w:lang w:val="en-US" w:eastAsia="en-US" w:bidi="ar-SA"/>
      </w:rPr>
    </w:lvl>
    <w:lvl w:ilvl="8" w:tplc="DAD4A260">
      <w:numFmt w:val="bullet"/>
      <w:lvlText w:val="•"/>
      <w:lvlJc w:val="left"/>
      <w:pPr>
        <w:ind w:left="8484" w:hanging="418"/>
      </w:pPr>
      <w:rPr>
        <w:rFonts w:hint="default"/>
        <w:lang w:val="en-US" w:eastAsia="en-US" w:bidi="ar-SA"/>
      </w:rPr>
    </w:lvl>
  </w:abstractNum>
  <w:abstractNum w:abstractNumId="76" w15:restartNumberingAfterBreak="0">
    <w:nsid w:val="362849A5"/>
    <w:multiLevelType w:val="hybridMultilevel"/>
    <w:tmpl w:val="E62E10DC"/>
    <w:lvl w:ilvl="0" w:tplc="37BCB46E">
      <w:start w:val="1"/>
      <w:numFmt w:val="lowerLetter"/>
      <w:lvlText w:val="%1)"/>
      <w:lvlJc w:val="left"/>
      <w:pPr>
        <w:ind w:left="1032" w:hanging="418"/>
      </w:pPr>
      <w:rPr>
        <w:rFonts w:ascii="Arial" w:eastAsia="Arial" w:hAnsi="Arial" w:cs="Arial" w:hint="default"/>
        <w:b/>
        <w:bCs/>
        <w:color w:val="231F20"/>
        <w:spacing w:val="-1"/>
        <w:w w:val="100"/>
        <w:sz w:val="20"/>
        <w:szCs w:val="20"/>
        <w:lang w:val="en-US" w:eastAsia="en-US" w:bidi="ar-SA"/>
      </w:rPr>
    </w:lvl>
    <w:lvl w:ilvl="1" w:tplc="743CA708">
      <w:numFmt w:val="bullet"/>
      <w:lvlText w:val="•"/>
      <w:lvlJc w:val="left"/>
      <w:pPr>
        <w:ind w:left="1970" w:hanging="418"/>
      </w:pPr>
      <w:rPr>
        <w:rFonts w:hint="default"/>
        <w:lang w:val="en-US" w:eastAsia="en-US" w:bidi="ar-SA"/>
      </w:rPr>
    </w:lvl>
    <w:lvl w:ilvl="2" w:tplc="5BBE1F5E">
      <w:numFmt w:val="bullet"/>
      <w:lvlText w:val="•"/>
      <w:lvlJc w:val="left"/>
      <w:pPr>
        <w:ind w:left="2901" w:hanging="418"/>
      </w:pPr>
      <w:rPr>
        <w:rFonts w:hint="default"/>
        <w:lang w:val="en-US" w:eastAsia="en-US" w:bidi="ar-SA"/>
      </w:rPr>
    </w:lvl>
    <w:lvl w:ilvl="3" w:tplc="A90CC30A">
      <w:numFmt w:val="bullet"/>
      <w:lvlText w:val="•"/>
      <w:lvlJc w:val="left"/>
      <w:pPr>
        <w:ind w:left="3831" w:hanging="418"/>
      </w:pPr>
      <w:rPr>
        <w:rFonts w:hint="default"/>
        <w:lang w:val="en-US" w:eastAsia="en-US" w:bidi="ar-SA"/>
      </w:rPr>
    </w:lvl>
    <w:lvl w:ilvl="4" w:tplc="DE863FDC">
      <w:numFmt w:val="bullet"/>
      <w:lvlText w:val="•"/>
      <w:lvlJc w:val="left"/>
      <w:pPr>
        <w:ind w:left="4762" w:hanging="418"/>
      </w:pPr>
      <w:rPr>
        <w:rFonts w:hint="default"/>
        <w:lang w:val="en-US" w:eastAsia="en-US" w:bidi="ar-SA"/>
      </w:rPr>
    </w:lvl>
    <w:lvl w:ilvl="5" w:tplc="5538AF96">
      <w:numFmt w:val="bullet"/>
      <w:lvlText w:val="•"/>
      <w:lvlJc w:val="left"/>
      <w:pPr>
        <w:ind w:left="5692" w:hanging="418"/>
      </w:pPr>
      <w:rPr>
        <w:rFonts w:hint="default"/>
        <w:lang w:val="en-US" w:eastAsia="en-US" w:bidi="ar-SA"/>
      </w:rPr>
    </w:lvl>
    <w:lvl w:ilvl="6" w:tplc="A1B4EC02">
      <w:numFmt w:val="bullet"/>
      <w:lvlText w:val="•"/>
      <w:lvlJc w:val="left"/>
      <w:pPr>
        <w:ind w:left="6623" w:hanging="418"/>
      </w:pPr>
      <w:rPr>
        <w:rFonts w:hint="default"/>
        <w:lang w:val="en-US" w:eastAsia="en-US" w:bidi="ar-SA"/>
      </w:rPr>
    </w:lvl>
    <w:lvl w:ilvl="7" w:tplc="B92414CC">
      <w:numFmt w:val="bullet"/>
      <w:lvlText w:val="•"/>
      <w:lvlJc w:val="left"/>
      <w:pPr>
        <w:ind w:left="7554" w:hanging="418"/>
      </w:pPr>
      <w:rPr>
        <w:rFonts w:hint="default"/>
        <w:lang w:val="en-US" w:eastAsia="en-US" w:bidi="ar-SA"/>
      </w:rPr>
    </w:lvl>
    <w:lvl w:ilvl="8" w:tplc="29E46E74">
      <w:numFmt w:val="bullet"/>
      <w:lvlText w:val="•"/>
      <w:lvlJc w:val="left"/>
      <w:pPr>
        <w:ind w:left="8484" w:hanging="418"/>
      </w:pPr>
      <w:rPr>
        <w:rFonts w:hint="default"/>
        <w:lang w:val="en-US" w:eastAsia="en-US" w:bidi="ar-SA"/>
      </w:rPr>
    </w:lvl>
  </w:abstractNum>
  <w:abstractNum w:abstractNumId="77" w15:restartNumberingAfterBreak="0">
    <w:nsid w:val="36755FDB"/>
    <w:multiLevelType w:val="hybridMultilevel"/>
    <w:tmpl w:val="45903C72"/>
    <w:lvl w:ilvl="0" w:tplc="27E03312">
      <w:numFmt w:val="bullet"/>
      <w:lvlText w:val="•"/>
      <w:lvlJc w:val="left"/>
      <w:pPr>
        <w:ind w:left="360" w:hanging="360"/>
      </w:pPr>
      <w:rPr>
        <w:rFonts w:ascii="Arial" w:eastAsia="Arial" w:hAnsi="Arial" w:cs="Arial" w:hint="default"/>
        <w:spacing w:val="14"/>
        <w:w w:val="80"/>
        <w:sz w:val="22"/>
        <w:szCs w:val="22"/>
        <w:lang w:val="en-US" w:eastAsia="en-US" w:bidi="ar-SA"/>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8" w15:restartNumberingAfterBreak="0">
    <w:nsid w:val="369B2912"/>
    <w:multiLevelType w:val="hybridMultilevel"/>
    <w:tmpl w:val="AD7ACE64"/>
    <w:lvl w:ilvl="0" w:tplc="648E11A6">
      <w:start w:val="1"/>
      <w:numFmt w:val="decimal"/>
      <w:lvlText w:val="%1."/>
      <w:lvlJc w:val="left"/>
      <w:pPr>
        <w:ind w:left="1032" w:hanging="407"/>
        <w:jc w:val="right"/>
      </w:pPr>
      <w:rPr>
        <w:rFonts w:ascii="Arial" w:eastAsia="Arial" w:hAnsi="Arial" w:cs="Arial" w:hint="default"/>
        <w:color w:val="231F20"/>
        <w:spacing w:val="-11"/>
        <w:w w:val="100"/>
        <w:sz w:val="20"/>
        <w:szCs w:val="20"/>
        <w:lang w:val="en-US" w:eastAsia="en-US" w:bidi="ar-SA"/>
      </w:rPr>
    </w:lvl>
    <w:lvl w:ilvl="1" w:tplc="725E1C7E">
      <w:start w:val="1"/>
      <w:numFmt w:val="lowerRoman"/>
      <w:lvlText w:val="(%2)"/>
      <w:lvlJc w:val="left"/>
      <w:pPr>
        <w:ind w:left="1512" w:hanging="378"/>
        <w:jc w:val="right"/>
      </w:pPr>
      <w:rPr>
        <w:rFonts w:ascii="Arial" w:eastAsia="Arial" w:hAnsi="Arial" w:cs="Arial" w:hint="default"/>
        <w:color w:val="231F20"/>
        <w:spacing w:val="-23"/>
        <w:w w:val="100"/>
        <w:sz w:val="20"/>
        <w:szCs w:val="20"/>
        <w:lang w:val="en-US" w:eastAsia="en-US" w:bidi="ar-SA"/>
      </w:rPr>
    </w:lvl>
    <w:lvl w:ilvl="2" w:tplc="68B2F266">
      <w:numFmt w:val="bullet"/>
      <w:lvlText w:val="•"/>
      <w:lvlJc w:val="left"/>
      <w:pPr>
        <w:ind w:left="2500" w:hanging="378"/>
      </w:pPr>
      <w:rPr>
        <w:rFonts w:hint="default"/>
        <w:lang w:val="en-US" w:eastAsia="en-US" w:bidi="ar-SA"/>
      </w:rPr>
    </w:lvl>
    <w:lvl w:ilvl="3" w:tplc="C9D822A4">
      <w:numFmt w:val="bullet"/>
      <w:lvlText w:val="•"/>
      <w:lvlJc w:val="left"/>
      <w:pPr>
        <w:ind w:left="3481" w:hanging="378"/>
      </w:pPr>
      <w:rPr>
        <w:rFonts w:hint="default"/>
        <w:lang w:val="en-US" w:eastAsia="en-US" w:bidi="ar-SA"/>
      </w:rPr>
    </w:lvl>
    <w:lvl w:ilvl="4" w:tplc="35DA77EC">
      <w:numFmt w:val="bullet"/>
      <w:lvlText w:val="•"/>
      <w:lvlJc w:val="left"/>
      <w:pPr>
        <w:ind w:left="4461" w:hanging="378"/>
      </w:pPr>
      <w:rPr>
        <w:rFonts w:hint="default"/>
        <w:lang w:val="en-US" w:eastAsia="en-US" w:bidi="ar-SA"/>
      </w:rPr>
    </w:lvl>
    <w:lvl w:ilvl="5" w:tplc="26CA9452">
      <w:numFmt w:val="bullet"/>
      <w:lvlText w:val="•"/>
      <w:lvlJc w:val="left"/>
      <w:pPr>
        <w:ind w:left="5442" w:hanging="378"/>
      </w:pPr>
      <w:rPr>
        <w:rFonts w:hint="default"/>
        <w:lang w:val="en-US" w:eastAsia="en-US" w:bidi="ar-SA"/>
      </w:rPr>
    </w:lvl>
    <w:lvl w:ilvl="6" w:tplc="BAB8D808">
      <w:numFmt w:val="bullet"/>
      <w:lvlText w:val="•"/>
      <w:lvlJc w:val="left"/>
      <w:pPr>
        <w:ind w:left="6423" w:hanging="378"/>
      </w:pPr>
      <w:rPr>
        <w:rFonts w:hint="default"/>
        <w:lang w:val="en-US" w:eastAsia="en-US" w:bidi="ar-SA"/>
      </w:rPr>
    </w:lvl>
    <w:lvl w:ilvl="7" w:tplc="306C0862">
      <w:numFmt w:val="bullet"/>
      <w:lvlText w:val="•"/>
      <w:lvlJc w:val="left"/>
      <w:pPr>
        <w:ind w:left="7403" w:hanging="378"/>
      </w:pPr>
      <w:rPr>
        <w:rFonts w:hint="default"/>
        <w:lang w:val="en-US" w:eastAsia="en-US" w:bidi="ar-SA"/>
      </w:rPr>
    </w:lvl>
    <w:lvl w:ilvl="8" w:tplc="D526AC02">
      <w:numFmt w:val="bullet"/>
      <w:lvlText w:val="•"/>
      <w:lvlJc w:val="left"/>
      <w:pPr>
        <w:ind w:left="8384" w:hanging="378"/>
      </w:pPr>
      <w:rPr>
        <w:rFonts w:hint="default"/>
        <w:lang w:val="en-US" w:eastAsia="en-US" w:bidi="ar-SA"/>
      </w:rPr>
    </w:lvl>
  </w:abstractNum>
  <w:abstractNum w:abstractNumId="79" w15:restartNumberingAfterBreak="0">
    <w:nsid w:val="369C31B3"/>
    <w:multiLevelType w:val="hybridMultilevel"/>
    <w:tmpl w:val="9DC86C7A"/>
    <w:lvl w:ilvl="0" w:tplc="DB4CAD90">
      <w:start w:val="5"/>
      <w:numFmt w:val="lowerRoman"/>
      <w:lvlText w:val="%1)"/>
      <w:lvlJc w:val="left"/>
      <w:pPr>
        <w:ind w:left="479" w:hanging="221"/>
      </w:pPr>
      <w:rPr>
        <w:rFonts w:ascii="Times New Roman" w:eastAsia="Times New Roman" w:hAnsi="Times New Roman" w:cs="Times New Roman" w:hint="default"/>
        <w:spacing w:val="-15"/>
        <w:w w:val="100"/>
        <w:sz w:val="22"/>
        <w:szCs w:val="22"/>
        <w:lang w:val="en-US" w:eastAsia="en-US" w:bidi="ar-SA"/>
      </w:rPr>
    </w:lvl>
    <w:lvl w:ilvl="1" w:tplc="20EA2976">
      <w:start w:val="1"/>
      <w:numFmt w:val="lowerRoman"/>
      <w:lvlText w:val="(%2)"/>
      <w:lvlJc w:val="left"/>
      <w:pPr>
        <w:ind w:left="854" w:hanging="395"/>
      </w:pPr>
      <w:rPr>
        <w:rFonts w:ascii="Times New Roman" w:eastAsia="Times New Roman" w:hAnsi="Times New Roman" w:cs="Times New Roman" w:hint="default"/>
        <w:spacing w:val="-9"/>
        <w:w w:val="100"/>
        <w:sz w:val="22"/>
        <w:szCs w:val="22"/>
        <w:lang w:val="en-US" w:eastAsia="en-US" w:bidi="ar-SA"/>
      </w:rPr>
    </w:lvl>
    <w:lvl w:ilvl="2" w:tplc="DBB8C7F8">
      <w:numFmt w:val="bullet"/>
      <w:lvlText w:val="•"/>
      <w:lvlJc w:val="left"/>
      <w:pPr>
        <w:ind w:left="1833" w:hanging="395"/>
      </w:pPr>
      <w:rPr>
        <w:rFonts w:hint="default"/>
        <w:lang w:val="en-US" w:eastAsia="en-US" w:bidi="ar-SA"/>
      </w:rPr>
    </w:lvl>
    <w:lvl w:ilvl="3" w:tplc="EECE1E3C">
      <w:numFmt w:val="bullet"/>
      <w:lvlText w:val="•"/>
      <w:lvlJc w:val="left"/>
      <w:pPr>
        <w:ind w:left="2806" w:hanging="395"/>
      </w:pPr>
      <w:rPr>
        <w:rFonts w:hint="default"/>
        <w:lang w:val="en-US" w:eastAsia="en-US" w:bidi="ar-SA"/>
      </w:rPr>
    </w:lvl>
    <w:lvl w:ilvl="4" w:tplc="4302F85A">
      <w:numFmt w:val="bullet"/>
      <w:lvlText w:val="•"/>
      <w:lvlJc w:val="left"/>
      <w:pPr>
        <w:ind w:left="3780" w:hanging="395"/>
      </w:pPr>
      <w:rPr>
        <w:rFonts w:hint="default"/>
        <w:lang w:val="en-US" w:eastAsia="en-US" w:bidi="ar-SA"/>
      </w:rPr>
    </w:lvl>
    <w:lvl w:ilvl="5" w:tplc="29D4374A">
      <w:numFmt w:val="bullet"/>
      <w:lvlText w:val="•"/>
      <w:lvlJc w:val="left"/>
      <w:pPr>
        <w:ind w:left="4753" w:hanging="395"/>
      </w:pPr>
      <w:rPr>
        <w:rFonts w:hint="default"/>
        <w:lang w:val="en-US" w:eastAsia="en-US" w:bidi="ar-SA"/>
      </w:rPr>
    </w:lvl>
    <w:lvl w:ilvl="6" w:tplc="8CA64B94">
      <w:numFmt w:val="bullet"/>
      <w:lvlText w:val="•"/>
      <w:lvlJc w:val="left"/>
      <w:pPr>
        <w:ind w:left="5726" w:hanging="395"/>
      </w:pPr>
      <w:rPr>
        <w:rFonts w:hint="default"/>
        <w:lang w:val="en-US" w:eastAsia="en-US" w:bidi="ar-SA"/>
      </w:rPr>
    </w:lvl>
    <w:lvl w:ilvl="7" w:tplc="FF9CAE12">
      <w:numFmt w:val="bullet"/>
      <w:lvlText w:val="•"/>
      <w:lvlJc w:val="left"/>
      <w:pPr>
        <w:ind w:left="6700" w:hanging="395"/>
      </w:pPr>
      <w:rPr>
        <w:rFonts w:hint="default"/>
        <w:lang w:val="en-US" w:eastAsia="en-US" w:bidi="ar-SA"/>
      </w:rPr>
    </w:lvl>
    <w:lvl w:ilvl="8" w:tplc="5E6852BA">
      <w:numFmt w:val="bullet"/>
      <w:lvlText w:val="•"/>
      <w:lvlJc w:val="left"/>
      <w:pPr>
        <w:ind w:left="7673" w:hanging="395"/>
      </w:pPr>
      <w:rPr>
        <w:rFonts w:hint="default"/>
        <w:lang w:val="en-US" w:eastAsia="en-US" w:bidi="ar-SA"/>
      </w:rPr>
    </w:lvl>
  </w:abstractNum>
  <w:abstractNum w:abstractNumId="80" w15:restartNumberingAfterBreak="0">
    <w:nsid w:val="37796A69"/>
    <w:multiLevelType w:val="hybridMultilevel"/>
    <w:tmpl w:val="F474D1C0"/>
    <w:lvl w:ilvl="0" w:tplc="6DCE1770">
      <w:start w:val="1"/>
      <w:numFmt w:val="lowerRoman"/>
      <w:lvlText w:val="(%1)"/>
      <w:lvlJc w:val="left"/>
      <w:pPr>
        <w:ind w:left="1032" w:hanging="418"/>
      </w:pPr>
      <w:rPr>
        <w:rFonts w:ascii="Arial" w:eastAsia="Arial" w:hAnsi="Arial" w:cs="Arial" w:hint="default"/>
        <w:color w:val="231F20"/>
        <w:spacing w:val="-9"/>
        <w:w w:val="100"/>
        <w:sz w:val="20"/>
        <w:szCs w:val="20"/>
        <w:lang w:val="en-US" w:eastAsia="en-US" w:bidi="ar-SA"/>
      </w:rPr>
    </w:lvl>
    <w:lvl w:ilvl="1" w:tplc="6D107ED4">
      <w:numFmt w:val="bullet"/>
      <w:lvlText w:val="•"/>
      <w:lvlJc w:val="left"/>
      <w:pPr>
        <w:ind w:left="1970" w:hanging="418"/>
      </w:pPr>
      <w:rPr>
        <w:rFonts w:hint="default"/>
        <w:lang w:val="en-US" w:eastAsia="en-US" w:bidi="ar-SA"/>
      </w:rPr>
    </w:lvl>
    <w:lvl w:ilvl="2" w:tplc="F47CCA7A">
      <w:numFmt w:val="bullet"/>
      <w:lvlText w:val="•"/>
      <w:lvlJc w:val="left"/>
      <w:pPr>
        <w:ind w:left="2901" w:hanging="418"/>
      </w:pPr>
      <w:rPr>
        <w:rFonts w:hint="default"/>
        <w:lang w:val="en-US" w:eastAsia="en-US" w:bidi="ar-SA"/>
      </w:rPr>
    </w:lvl>
    <w:lvl w:ilvl="3" w:tplc="5E2AF5F2">
      <w:numFmt w:val="bullet"/>
      <w:lvlText w:val="•"/>
      <w:lvlJc w:val="left"/>
      <w:pPr>
        <w:ind w:left="3831" w:hanging="418"/>
      </w:pPr>
      <w:rPr>
        <w:rFonts w:hint="default"/>
        <w:lang w:val="en-US" w:eastAsia="en-US" w:bidi="ar-SA"/>
      </w:rPr>
    </w:lvl>
    <w:lvl w:ilvl="4" w:tplc="10A4A034">
      <w:numFmt w:val="bullet"/>
      <w:lvlText w:val="•"/>
      <w:lvlJc w:val="left"/>
      <w:pPr>
        <w:ind w:left="4762" w:hanging="418"/>
      </w:pPr>
      <w:rPr>
        <w:rFonts w:hint="default"/>
        <w:lang w:val="en-US" w:eastAsia="en-US" w:bidi="ar-SA"/>
      </w:rPr>
    </w:lvl>
    <w:lvl w:ilvl="5" w:tplc="6A2EEA50">
      <w:numFmt w:val="bullet"/>
      <w:lvlText w:val="•"/>
      <w:lvlJc w:val="left"/>
      <w:pPr>
        <w:ind w:left="5692" w:hanging="418"/>
      </w:pPr>
      <w:rPr>
        <w:rFonts w:hint="default"/>
        <w:lang w:val="en-US" w:eastAsia="en-US" w:bidi="ar-SA"/>
      </w:rPr>
    </w:lvl>
    <w:lvl w:ilvl="6" w:tplc="B1767A52">
      <w:numFmt w:val="bullet"/>
      <w:lvlText w:val="•"/>
      <w:lvlJc w:val="left"/>
      <w:pPr>
        <w:ind w:left="6623" w:hanging="418"/>
      </w:pPr>
      <w:rPr>
        <w:rFonts w:hint="default"/>
        <w:lang w:val="en-US" w:eastAsia="en-US" w:bidi="ar-SA"/>
      </w:rPr>
    </w:lvl>
    <w:lvl w:ilvl="7" w:tplc="208C1610">
      <w:numFmt w:val="bullet"/>
      <w:lvlText w:val="•"/>
      <w:lvlJc w:val="left"/>
      <w:pPr>
        <w:ind w:left="7554" w:hanging="418"/>
      </w:pPr>
      <w:rPr>
        <w:rFonts w:hint="default"/>
        <w:lang w:val="en-US" w:eastAsia="en-US" w:bidi="ar-SA"/>
      </w:rPr>
    </w:lvl>
    <w:lvl w:ilvl="8" w:tplc="DC1469EC">
      <w:numFmt w:val="bullet"/>
      <w:lvlText w:val="•"/>
      <w:lvlJc w:val="left"/>
      <w:pPr>
        <w:ind w:left="8484" w:hanging="418"/>
      </w:pPr>
      <w:rPr>
        <w:rFonts w:hint="default"/>
        <w:lang w:val="en-US" w:eastAsia="en-US" w:bidi="ar-SA"/>
      </w:rPr>
    </w:lvl>
  </w:abstractNum>
  <w:abstractNum w:abstractNumId="81" w15:restartNumberingAfterBreak="0">
    <w:nsid w:val="37AB4CB4"/>
    <w:multiLevelType w:val="hybridMultilevel"/>
    <w:tmpl w:val="A9DCC734"/>
    <w:lvl w:ilvl="0" w:tplc="88BAE33A">
      <w:start w:val="1"/>
      <w:numFmt w:val="lowerLetter"/>
      <w:lvlText w:val="%1."/>
      <w:lvlJc w:val="left"/>
      <w:pPr>
        <w:ind w:left="921" w:hanging="404"/>
      </w:pPr>
      <w:rPr>
        <w:rFonts w:ascii="Times New Roman" w:eastAsia="Times New Roman" w:hAnsi="Times New Roman" w:cs="Times New Roman" w:hint="default"/>
        <w:spacing w:val="-7"/>
        <w:w w:val="100"/>
        <w:sz w:val="22"/>
        <w:szCs w:val="22"/>
        <w:lang w:val="en-US" w:eastAsia="en-US" w:bidi="ar-SA"/>
      </w:rPr>
    </w:lvl>
    <w:lvl w:ilvl="1" w:tplc="AFEC8B62">
      <w:start w:val="1"/>
      <w:numFmt w:val="lowerLetter"/>
      <w:lvlText w:val="%2."/>
      <w:lvlJc w:val="left"/>
      <w:pPr>
        <w:ind w:left="1128" w:hanging="188"/>
      </w:pPr>
      <w:rPr>
        <w:rFonts w:ascii="Times New Roman" w:eastAsia="Times New Roman" w:hAnsi="Times New Roman" w:cs="Times New Roman" w:hint="default"/>
        <w:spacing w:val="-7"/>
        <w:w w:val="100"/>
        <w:sz w:val="22"/>
        <w:szCs w:val="22"/>
        <w:lang w:val="en-US" w:eastAsia="en-US" w:bidi="ar-SA"/>
      </w:rPr>
    </w:lvl>
    <w:lvl w:ilvl="2" w:tplc="AA96BDDA">
      <w:start w:val="1"/>
      <w:numFmt w:val="decimal"/>
      <w:lvlText w:val="%3."/>
      <w:lvlJc w:val="left"/>
      <w:pPr>
        <w:ind w:left="1137" w:hanging="178"/>
      </w:pPr>
      <w:rPr>
        <w:rFonts w:ascii="Times New Roman" w:eastAsia="Times New Roman" w:hAnsi="Times New Roman" w:cs="Times New Roman" w:hint="default"/>
        <w:spacing w:val="-5"/>
        <w:w w:val="78"/>
        <w:sz w:val="22"/>
        <w:szCs w:val="22"/>
        <w:lang w:val="en-US" w:eastAsia="en-US" w:bidi="ar-SA"/>
      </w:rPr>
    </w:lvl>
    <w:lvl w:ilvl="3" w:tplc="D84A3F60">
      <w:numFmt w:val="bullet"/>
      <w:lvlText w:val="•"/>
      <w:lvlJc w:val="left"/>
      <w:pPr>
        <w:ind w:left="2200" w:hanging="178"/>
      </w:pPr>
      <w:rPr>
        <w:rFonts w:hint="default"/>
        <w:lang w:val="en-US" w:eastAsia="en-US" w:bidi="ar-SA"/>
      </w:rPr>
    </w:lvl>
    <w:lvl w:ilvl="4" w:tplc="D226906A">
      <w:numFmt w:val="bullet"/>
      <w:lvlText w:val="•"/>
      <w:lvlJc w:val="left"/>
      <w:pPr>
        <w:ind w:left="3260" w:hanging="178"/>
      </w:pPr>
      <w:rPr>
        <w:rFonts w:hint="default"/>
        <w:lang w:val="en-US" w:eastAsia="en-US" w:bidi="ar-SA"/>
      </w:rPr>
    </w:lvl>
    <w:lvl w:ilvl="5" w:tplc="C9264906">
      <w:numFmt w:val="bullet"/>
      <w:lvlText w:val="•"/>
      <w:lvlJc w:val="left"/>
      <w:pPr>
        <w:ind w:left="4320" w:hanging="178"/>
      </w:pPr>
      <w:rPr>
        <w:rFonts w:hint="default"/>
        <w:lang w:val="en-US" w:eastAsia="en-US" w:bidi="ar-SA"/>
      </w:rPr>
    </w:lvl>
    <w:lvl w:ilvl="6" w:tplc="D4682656">
      <w:numFmt w:val="bullet"/>
      <w:lvlText w:val="•"/>
      <w:lvlJc w:val="left"/>
      <w:pPr>
        <w:ind w:left="5380" w:hanging="178"/>
      </w:pPr>
      <w:rPr>
        <w:rFonts w:hint="default"/>
        <w:lang w:val="en-US" w:eastAsia="en-US" w:bidi="ar-SA"/>
      </w:rPr>
    </w:lvl>
    <w:lvl w:ilvl="7" w:tplc="213C8316">
      <w:numFmt w:val="bullet"/>
      <w:lvlText w:val="•"/>
      <w:lvlJc w:val="left"/>
      <w:pPr>
        <w:ind w:left="6440" w:hanging="178"/>
      </w:pPr>
      <w:rPr>
        <w:rFonts w:hint="default"/>
        <w:lang w:val="en-US" w:eastAsia="en-US" w:bidi="ar-SA"/>
      </w:rPr>
    </w:lvl>
    <w:lvl w:ilvl="8" w:tplc="5D447B40">
      <w:numFmt w:val="bullet"/>
      <w:lvlText w:val="•"/>
      <w:lvlJc w:val="left"/>
      <w:pPr>
        <w:ind w:left="7500" w:hanging="178"/>
      </w:pPr>
      <w:rPr>
        <w:rFonts w:hint="default"/>
        <w:lang w:val="en-US" w:eastAsia="en-US" w:bidi="ar-SA"/>
      </w:rPr>
    </w:lvl>
  </w:abstractNum>
  <w:abstractNum w:abstractNumId="82" w15:restartNumberingAfterBreak="0">
    <w:nsid w:val="37F90113"/>
    <w:multiLevelType w:val="hybridMultilevel"/>
    <w:tmpl w:val="E80C9A4E"/>
    <w:lvl w:ilvl="0" w:tplc="21C27296">
      <w:start w:val="1"/>
      <w:numFmt w:val="decimal"/>
      <w:lvlText w:val="%1."/>
      <w:lvlJc w:val="left"/>
      <w:pPr>
        <w:ind w:left="1032" w:hanging="407"/>
      </w:pPr>
      <w:rPr>
        <w:rFonts w:ascii="Arial" w:eastAsia="Arial" w:hAnsi="Arial" w:cs="Arial" w:hint="default"/>
        <w:b/>
        <w:bCs/>
        <w:color w:val="231F20"/>
        <w:spacing w:val="-2"/>
        <w:w w:val="100"/>
        <w:sz w:val="20"/>
        <w:szCs w:val="20"/>
        <w:lang w:val="en-US" w:eastAsia="en-US" w:bidi="ar-SA"/>
      </w:rPr>
    </w:lvl>
    <w:lvl w:ilvl="1" w:tplc="4B406732">
      <w:start w:val="1"/>
      <w:numFmt w:val="lowerLetter"/>
      <w:lvlText w:val="%2."/>
      <w:lvlJc w:val="left"/>
      <w:pPr>
        <w:ind w:left="1512" w:hanging="367"/>
      </w:pPr>
      <w:rPr>
        <w:rFonts w:ascii="Arial" w:eastAsia="Arial" w:hAnsi="Arial" w:cs="Arial" w:hint="default"/>
        <w:b/>
        <w:bCs/>
        <w:color w:val="231F20"/>
        <w:spacing w:val="-23"/>
        <w:w w:val="100"/>
        <w:sz w:val="20"/>
        <w:szCs w:val="20"/>
        <w:lang w:val="en-US" w:eastAsia="en-US" w:bidi="ar-SA"/>
      </w:rPr>
    </w:lvl>
    <w:lvl w:ilvl="2" w:tplc="848ED826">
      <w:numFmt w:val="bullet"/>
      <w:lvlText w:val="•"/>
      <w:lvlJc w:val="left"/>
      <w:pPr>
        <w:ind w:left="2500" w:hanging="367"/>
      </w:pPr>
      <w:rPr>
        <w:rFonts w:hint="default"/>
        <w:lang w:val="en-US" w:eastAsia="en-US" w:bidi="ar-SA"/>
      </w:rPr>
    </w:lvl>
    <w:lvl w:ilvl="3" w:tplc="E858338E">
      <w:numFmt w:val="bullet"/>
      <w:lvlText w:val="•"/>
      <w:lvlJc w:val="left"/>
      <w:pPr>
        <w:ind w:left="3481" w:hanging="367"/>
      </w:pPr>
      <w:rPr>
        <w:rFonts w:hint="default"/>
        <w:lang w:val="en-US" w:eastAsia="en-US" w:bidi="ar-SA"/>
      </w:rPr>
    </w:lvl>
    <w:lvl w:ilvl="4" w:tplc="310AA9D0">
      <w:numFmt w:val="bullet"/>
      <w:lvlText w:val="•"/>
      <w:lvlJc w:val="left"/>
      <w:pPr>
        <w:ind w:left="4461" w:hanging="367"/>
      </w:pPr>
      <w:rPr>
        <w:rFonts w:hint="default"/>
        <w:lang w:val="en-US" w:eastAsia="en-US" w:bidi="ar-SA"/>
      </w:rPr>
    </w:lvl>
    <w:lvl w:ilvl="5" w:tplc="14045266">
      <w:numFmt w:val="bullet"/>
      <w:lvlText w:val="•"/>
      <w:lvlJc w:val="left"/>
      <w:pPr>
        <w:ind w:left="5442" w:hanging="367"/>
      </w:pPr>
      <w:rPr>
        <w:rFonts w:hint="default"/>
        <w:lang w:val="en-US" w:eastAsia="en-US" w:bidi="ar-SA"/>
      </w:rPr>
    </w:lvl>
    <w:lvl w:ilvl="6" w:tplc="78AE1BCE">
      <w:numFmt w:val="bullet"/>
      <w:lvlText w:val="•"/>
      <w:lvlJc w:val="left"/>
      <w:pPr>
        <w:ind w:left="6423" w:hanging="367"/>
      </w:pPr>
      <w:rPr>
        <w:rFonts w:hint="default"/>
        <w:lang w:val="en-US" w:eastAsia="en-US" w:bidi="ar-SA"/>
      </w:rPr>
    </w:lvl>
    <w:lvl w:ilvl="7" w:tplc="FC4A4562">
      <w:numFmt w:val="bullet"/>
      <w:lvlText w:val="•"/>
      <w:lvlJc w:val="left"/>
      <w:pPr>
        <w:ind w:left="7403" w:hanging="367"/>
      </w:pPr>
      <w:rPr>
        <w:rFonts w:hint="default"/>
        <w:lang w:val="en-US" w:eastAsia="en-US" w:bidi="ar-SA"/>
      </w:rPr>
    </w:lvl>
    <w:lvl w:ilvl="8" w:tplc="565C82AE">
      <w:numFmt w:val="bullet"/>
      <w:lvlText w:val="•"/>
      <w:lvlJc w:val="left"/>
      <w:pPr>
        <w:ind w:left="8384" w:hanging="367"/>
      </w:pPr>
      <w:rPr>
        <w:rFonts w:hint="default"/>
        <w:lang w:val="en-US" w:eastAsia="en-US" w:bidi="ar-SA"/>
      </w:rPr>
    </w:lvl>
  </w:abstractNum>
  <w:abstractNum w:abstractNumId="83" w15:restartNumberingAfterBreak="0">
    <w:nsid w:val="3894426E"/>
    <w:multiLevelType w:val="hybridMultilevel"/>
    <w:tmpl w:val="96500244"/>
    <w:lvl w:ilvl="0" w:tplc="31EC9442">
      <w:start w:val="1"/>
      <w:numFmt w:val="upperRoman"/>
      <w:lvlText w:val="%1."/>
      <w:lvlJc w:val="left"/>
      <w:pPr>
        <w:ind w:left="422" w:hanging="164"/>
      </w:pPr>
      <w:rPr>
        <w:rFonts w:ascii="Times New Roman" w:eastAsia="Times New Roman" w:hAnsi="Times New Roman" w:cs="Times New Roman" w:hint="default"/>
        <w:spacing w:val="-3"/>
        <w:w w:val="89"/>
        <w:sz w:val="22"/>
        <w:szCs w:val="22"/>
        <w:lang w:val="en-US" w:eastAsia="en-US" w:bidi="ar-SA"/>
      </w:rPr>
    </w:lvl>
    <w:lvl w:ilvl="1" w:tplc="4B6CC69C">
      <w:start w:val="1"/>
      <w:numFmt w:val="lowerLetter"/>
      <w:lvlText w:val="%2)"/>
      <w:lvlJc w:val="left"/>
      <w:pPr>
        <w:ind w:left="1142" w:hanging="202"/>
      </w:pPr>
      <w:rPr>
        <w:rFonts w:ascii="Times New Roman" w:eastAsia="Times New Roman" w:hAnsi="Times New Roman" w:cs="Times New Roman" w:hint="default"/>
        <w:spacing w:val="-3"/>
        <w:w w:val="100"/>
        <w:sz w:val="22"/>
        <w:szCs w:val="22"/>
        <w:lang w:val="en-US" w:eastAsia="en-US" w:bidi="ar-SA"/>
      </w:rPr>
    </w:lvl>
    <w:lvl w:ilvl="2" w:tplc="F7BEC6F4">
      <w:numFmt w:val="bullet"/>
      <w:lvlText w:val="•"/>
      <w:lvlJc w:val="left"/>
      <w:pPr>
        <w:ind w:left="2082" w:hanging="202"/>
      </w:pPr>
      <w:rPr>
        <w:rFonts w:hint="default"/>
        <w:lang w:val="en-US" w:eastAsia="en-US" w:bidi="ar-SA"/>
      </w:rPr>
    </w:lvl>
    <w:lvl w:ilvl="3" w:tplc="03924FC2">
      <w:numFmt w:val="bullet"/>
      <w:lvlText w:val="•"/>
      <w:lvlJc w:val="left"/>
      <w:pPr>
        <w:ind w:left="3024" w:hanging="202"/>
      </w:pPr>
      <w:rPr>
        <w:rFonts w:hint="default"/>
        <w:lang w:val="en-US" w:eastAsia="en-US" w:bidi="ar-SA"/>
      </w:rPr>
    </w:lvl>
    <w:lvl w:ilvl="4" w:tplc="26D62D62">
      <w:numFmt w:val="bullet"/>
      <w:lvlText w:val="•"/>
      <w:lvlJc w:val="left"/>
      <w:pPr>
        <w:ind w:left="3966" w:hanging="202"/>
      </w:pPr>
      <w:rPr>
        <w:rFonts w:hint="default"/>
        <w:lang w:val="en-US" w:eastAsia="en-US" w:bidi="ar-SA"/>
      </w:rPr>
    </w:lvl>
    <w:lvl w:ilvl="5" w:tplc="92183D8C">
      <w:numFmt w:val="bullet"/>
      <w:lvlText w:val="•"/>
      <w:lvlJc w:val="left"/>
      <w:pPr>
        <w:ind w:left="4908" w:hanging="202"/>
      </w:pPr>
      <w:rPr>
        <w:rFonts w:hint="default"/>
        <w:lang w:val="en-US" w:eastAsia="en-US" w:bidi="ar-SA"/>
      </w:rPr>
    </w:lvl>
    <w:lvl w:ilvl="6" w:tplc="8F809CB4">
      <w:numFmt w:val="bullet"/>
      <w:lvlText w:val="•"/>
      <w:lvlJc w:val="left"/>
      <w:pPr>
        <w:ind w:left="5851" w:hanging="202"/>
      </w:pPr>
      <w:rPr>
        <w:rFonts w:hint="default"/>
        <w:lang w:val="en-US" w:eastAsia="en-US" w:bidi="ar-SA"/>
      </w:rPr>
    </w:lvl>
    <w:lvl w:ilvl="7" w:tplc="36967F50">
      <w:numFmt w:val="bullet"/>
      <w:lvlText w:val="•"/>
      <w:lvlJc w:val="left"/>
      <w:pPr>
        <w:ind w:left="6793" w:hanging="202"/>
      </w:pPr>
      <w:rPr>
        <w:rFonts w:hint="default"/>
        <w:lang w:val="en-US" w:eastAsia="en-US" w:bidi="ar-SA"/>
      </w:rPr>
    </w:lvl>
    <w:lvl w:ilvl="8" w:tplc="7F52D33C">
      <w:numFmt w:val="bullet"/>
      <w:lvlText w:val="•"/>
      <w:lvlJc w:val="left"/>
      <w:pPr>
        <w:ind w:left="7735" w:hanging="202"/>
      </w:pPr>
      <w:rPr>
        <w:rFonts w:hint="default"/>
        <w:lang w:val="en-US" w:eastAsia="en-US" w:bidi="ar-SA"/>
      </w:rPr>
    </w:lvl>
  </w:abstractNum>
  <w:abstractNum w:abstractNumId="84" w15:restartNumberingAfterBreak="0">
    <w:nsid w:val="39DB3DDC"/>
    <w:multiLevelType w:val="hybridMultilevel"/>
    <w:tmpl w:val="E294092C"/>
    <w:lvl w:ilvl="0" w:tplc="5F5809B0">
      <w:start w:val="1"/>
      <w:numFmt w:val="decimal"/>
      <w:lvlText w:val="%1."/>
      <w:lvlJc w:val="left"/>
      <w:pPr>
        <w:ind w:left="1032" w:hanging="407"/>
      </w:pPr>
      <w:rPr>
        <w:rFonts w:ascii="Arial" w:eastAsia="Arial" w:hAnsi="Arial" w:cs="Arial" w:hint="default"/>
        <w:b/>
        <w:bCs/>
        <w:color w:val="231F20"/>
        <w:spacing w:val="-11"/>
        <w:w w:val="98"/>
        <w:sz w:val="20"/>
        <w:szCs w:val="20"/>
        <w:lang w:val="en-US" w:eastAsia="en-US" w:bidi="ar-SA"/>
      </w:rPr>
    </w:lvl>
    <w:lvl w:ilvl="1" w:tplc="0FE29BCE">
      <w:start w:val="1"/>
      <w:numFmt w:val="lowerRoman"/>
      <w:lvlText w:val="(%2)"/>
      <w:lvlJc w:val="left"/>
      <w:pPr>
        <w:ind w:left="1512" w:hanging="378"/>
        <w:jc w:val="right"/>
      </w:pPr>
      <w:rPr>
        <w:rFonts w:ascii="Arial" w:eastAsia="Arial" w:hAnsi="Arial" w:cs="Arial" w:hint="default"/>
        <w:color w:val="231F20"/>
        <w:spacing w:val="-23"/>
        <w:w w:val="100"/>
        <w:sz w:val="20"/>
        <w:szCs w:val="20"/>
        <w:lang w:val="en-US" w:eastAsia="en-US" w:bidi="ar-SA"/>
      </w:rPr>
    </w:lvl>
    <w:lvl w:ilvl="2" w:tplc="D85004F0">
      <w:numFmt w:val="bullet"/>
      <w:lvlText w:val="•"/>
      <w:lvlJc w:val="left"/>
      <w:pPr>
        <w:ind w:left="2500" w:hanging="378"/>
      </w:pPr>
      <w:rPr>
        <w:rFonts w:hint="default"/>
        <w:lang w:val="en-US" w:eastAsia="en-US" w:bidi="ar-SA"/>
      </w:rPr>
    </w:lvl>
    <w:lvl w:ilvl="3" w:tplc="E7A400DC">
      <w:numFmt w:val="bullet"/>
      <w:lvlText w:val="•"/>
      <w:lvlJc w:val="left"/>
      <w:pPr>
        <w:ind w:left="3481" w:hanging="378"/>
      </w:pPr>
      <w:rPr>
        <w:rFonts w:hint="default"/>
        <w:lang w:val="en-US" w:eastAsia="en-US" w:bidi="ar-SA"/>
      </w:rPr>
    </w:lvl>
    <w:lvl w:ilvl="4" w:tplc="6C42B5CA">
      <w:numFmt w:val="bullet"/>
      <w:lvlText w:val="•"/>
      <w:lvlJc w:val="left"/>
      <w:pPr>
        <w:ind w:left="4461" w:hanging="378"/>
      </w:pPr>
      <w:rPr>
        <w:rFonts w:hint="default"/>
        <w:lang w:val="en-US" w:eastAsia="en-US" w:bidi="ar-SA"/>
      </w:rPr>
    </w:lvl>
    <w:lvl w:ilvl="5" w:tplc="83E8F1D4">
      <w:numFmt w:val="bullet"/>
      <w:lvlText w:val="•"/>
      <w:lvlJc w:val="left"/>
      <w:pPr>
        <w:ind w:left="5442" w:hanging="378"/>
      </w:pPr>
      <w:rPr>
        <w:rFonts w:hint="default"/>
        <w:lang w:val="en-US" w:eastAsia="en-US" w:bidi="ar-SA"/>
      </w:rPr>
    </w:lvl>
    <w:lvl w:ilvl="6" w:tplc="0FD49FCE">
      <w:numFmt w:val="bullet"/>
      <w:lvlText w:val="•"/>
      <w:lvlJc w:val="left"/>
      <w:pPr>
        <w:ind w:left="6423" w:hanging="378"/>
      </w:pPr>
      <w:rPr>
        <w:rFonts w:hint="default"/>
        <w:lang w:val="en-US" w:eastAsia="en-US" w:bidi="ar-SA"/>
      </w:rPr>
    </w:lvl>
    <w:lvl w:ilvl="7" w:tplc="3FF63EC6">
      <w:numFmt w:val="bullet"/>
      <w:lvlText w:val="•"/>
      <w:lvlJc w:val="left"/>
      <w:pPr>
        <w:ind w:left="7403" w:hanging="378"/>
      </w:pPr>
      <w:rPr>
        <w:rFonts w:hint="default"/>
        <w:lang w:val="en-US" w:eastAsia="en-US" w:bidi="ar-SA"/>
      </w:rPr>
    </w:lvl>
    <w:lvl w:ilvl="8" w:tplc="B37C4B44">
      <w:numFmt w:val="bullet"/>
      <w:lvlText w:val="•"/>
      <w:lvlJc w:val="left"/>
      <w:pPr>
        <w:ind w:left="8384" w:hanging="378"/>
      </w:pPr>
      <w:rPr>
        <w:rFonts w:hint="default"/>
        <w:lang w:val="en-US" w:eastAsia="en-US" w:bidi="ar-SA"/>
      </w:rPr>
    </w:lvl>
  </w:abstractNum>
  <w:abstractNum w:abstractNumId="85" w15:restartNumberingAfterBreak="0">
    <w:nsid w:val="3A6150D8"/>
    <w:multiLevelType w:val="hybridMultilevel"/>
    <w:tmpl w:val="901ADD56"/>
    <w:lvl w:ilvl="0" w:tplc="AAD68560">
      <w:start w:val="1"/>
      <w:numFmt w:val="lowerRoman"/>
      <w:lvlText w:val="(%1)"/>
      <w:lvlJc w:val="left"/>
      <w:pPr>
        <w:ind w:left="1032" w:hanging="418"/>
        <w:jc w:val="right"/>
      </w:pPr>
      <w:rPr>
        <w:rFonts w:ascii="Arial" w:eastAsia="Arial" w:hAnsi="Arial" w:cs="Arial" w:hint="default"/>
        <w:color w:val="231F20"/>
        <w:spacing w:val="-1"/>
        <w:w w:val="100"/>
        <w:sz w:val="20"/>
        <w:szCs w:val="20"/>
        <w:lang w:val="en-US" w:eastAsia="en-US" w:bidi="ar-SA"/>
      </w:rPr>
    </w:lvl>
    <w:lvl w:ilvl="1" w:tplc="1F8EE4B6">
      <w:numFmt w:val="bullet"/>
      <w:lvlText w:val="•"/>
      <w:lvlJc w:val="left"/>
      <w:pPr>
        <w:ind w:left="1970" w:hanging="418"/>
      </w:pPr>
      <w:rPr>
        <w:rFonts w:hint="default"/>
        <w:lang w:val="en-US" w:eastAsia="en-US" w:bidi="ar-SA"/>
      </w:rPr>
    </w:lvl>
    <w:lvl w:ilvl="2" w:tplc="A0E2A608">
      <w:numFmt w:val="bullet"/>
      <w:lvlText w:val="•"/>
      <w:lvlJc w:val="left"/>
      <w:pPr>
        <w:ind w:left="2901" w:hanging="418"/>
      </w:pPr>
      <w:rPr>
        <w:rFonts w:hint="default"/>
        <w:lang w:val="en-US" w:eastAsia="en-US" w:bidi="ar-SA"/>
      </w:rPr>
    </w:lvl>
    <w:lvl w:ilvl="3" w:tplc="05B06E08">
      <w:numFmt w:val="bullet"/>
      <w:lvlText w:val="•"/>
      <w:lvlJc w:val="left"/>
      <w:pPr>
        <w:ind w:left="3831" w:hanging="418"/>
      </w:pPr>
      <w:rPr>
        <w:rFonts w:hint="default"/>
        <w:lang w:val="en-US" w:eastAsia="en-US" w:bidi="ar-SA"/>
      </w:rPr>
    </w:lvl>
    <w:lvl w:ilvl="4" w:tplc="8BA22976">
      <w:numFmt w:val="bullet"/>
      <w:lvlText w:val="•"/>
      <w:lvlJc w:val="left"/>
      <w:pPr>
        <w:ind w:left="4762" w:hanging="418"/>
      </w:pPr>
      <w:rPr>
        <w:rFonts w:hint="default"/>
        <w:lang w:val="en-US" w:eastAsia="en-US" w:bidi="ar-SA"/>
      </w:rPr>
    </w:lvl>
    <w:lvl w:ilvl="5" w:tplc="D6E82D4C">
      <w:numFmt w:val="bullet"/>
      <w:lvlText w:val="•"/>
      <w:lvlJc w:val="left"/>
      <w:pPr>
        <w:ind w:left="5692" w:hanging="418"/>
      </w:pPr>
      <w:rPr>
        <w:rFonts w:hint="default"/>
        <w:lang w:val="en-US" w:eastAsia="en-US" w:bidi="ar-SA"/>
      </w:rPr>
    </w:lvl>
    <w:lvl w:ilvl="6" w:tplc="3E3E1B40">
      <w:numFmt w:val="bullet"/>
      <w:lvlText w:val="•"/>
      <w:lvlJc w:val="left"/>
      <w:pPr>
        <w:ind w:left="6623" w:hanging="418"/>
      </w:pPr>
      <w:rPr>
        <w:rFonts w:hint="default"/>
        <w:lang w:val="en-US" w:eastAsia="en-US" w:bidi="ar-SA"/>
      </w:rPr>
    </w:lvl>
    <w:lvl w:ilvl="7" w:tplc="ADB2195C">
      <w:numFmt w:val="bullet"/>
      <w:lvlText w:val="•"/>
      <w:lvlJc w:val="left"/>
      <w:pPr>
        <w:ind w:left="7554" w:hanging="418"/>
      </w:pPr>
      <w:rPr>
        <w:rFonts w:hint="default"/>
        <w:lang w:val="en-US" w:eastAsia="en-US" w:bidi="ar-SA"/>
      </w:rPr>
    </w:lvl>
    <w:lvl w:ilvl="8" w:tplc="3E8CE66A">
      <w:numFmt w:val="bullet"/>
      <w:lvlText w:val="•"/>
      <w:lvlJc w:val="left"/>
      <w:pPr>
        <w:ind w:left="8484" w:hanging="418"/>
      </w:pPr>
      <w:rPr>
        <w:rFonts w:hint="default"/>
        <w:lang w:val="en-US" w:eastAsia="en-US" w:bidi="ar-SA"/>
      </w:rPr>
    </w:lvl>
  </w:abstractNum>
  <w:abstractNum w:abstractNumId="86" w15:restartNumberingAfterBreak="0">
    <w:nsid w:val="3AE94248"/>
    <w:multiLevelType w:val="hybridMultilevel"/>
    <w:tmpl w:val="23DC34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15:restartNumberingAfterBreak="0">
    <w:nsid w:val="3B3E78E7"/>
    <w:multiLevelType w:val="hybridMultilevel"/>
    <w:tmpl w:val="0DFCD350"/>
    <w:lvl w:ilvl="0" w:tplc="25FCB8F4">
      <w:start w:val="1"/>
      <w:numFmt w:val="lowerLetter"/>
      <w:lvlText w:val="(%1)"/>
      <w:lvlJc w:val="left"/>
      <w:pPr>
        <w:ind w:left="312" w:hanging="328"/>
      </w:pPr>
      <w:rPr>
        <w:rFonts w:ascii="Arial" w:eastAsia="Arial" w:hAnsi="Arial" w:cs="Arial" w:hint="default"/>
        <w:color w:val="231F20"/>
        <w:w w:val="100"/>
        <w:sz w:val="20"/>
        <w:szCs w:val="20"/>
        <w:lang w:val="en-US" w:eastAsia="en-US" w:bidi="ar-SA"/>
      </w:rPr>
    </w:lvl>
    <w:lvl w:ilvl="1" w:tplc="FA2AABFA">
      <w:start w:val="1"/>
      <w:numFmt w:val="lowerLetter"/>
      <w:lvlText w:val="(%2)"/>
      <w:lvlJc w:val="left"/>
      <w:pPr>
        <w:ind w:left="1032" w:hanging="485"/>
      </w:pPr>
      <w:rPr>
        <w:rFonts w:ascii="Arial" w:eastAsia="Arial" w:hAnsi="Arial" w:cs="Arial" w:hint="default"/>
        <w:color w:val="231F20"/>
        <w:spacing w:val="-15"/>
        <w:w w:val="100"/>
        <w:sz w:val="20"/>
        <w:szCs w:val="20"/>
        <w:lang w:val="en-US" w:eastAsia="en-US" w:bidi="ar-SA"/>
      </w:rPr>
    </w:lvl>
    <w:lvl w:ilvl="2" w:tplc="10C0D384">
      <w:numFmt w:val="bullet"/>
      <w:lvlText w:val="•"/>
      <w:lvlJc w:val="left"/>
      <w:pPr>
        <w:ind w:left="2074" w:hanging="485"/>
      </w:pPr>
      <w:rPr>
        <w:rFonts w:hint="default"/>
        <w:lang w:val="en-US" w:eastAsia="en-US" w:bidi="ar-SA"/>
      </w:rPr>
    </w:lvl>
    <w:lvl w:ilvl="3" w:tplc="EBC2F024">
      <w:numFmt w:val="bullet"/>
      <w:lvlText w:val="•"/>
      <w:lvlJc w:val="left"/>
      <w:pPr>
        <w:ind w:left="3107" w:hanging="485"/>
      </w:pPr>
      <w:rPr>
        <w:rFonts w:hint="default"/>
        <w:lang w:val="en-US" w:eastAsia="en-US" w:bidi="ar-SA"/>
      </w:rPr>
    </w:lvl>
    <w:lvl w:ilvl="4" w:tplc="15D03D4E">
      <w:numFmt w:val="bullet"/>
      <w:lvlText w:val="•"/>
      <w:lvlJc w:val="left"/>
      <w:pPr>
        <w:ind w:left="4141" w:hanging="485"/>
      </w:pPr>
      <w:rPr>
        <w:rFonts w:hint="default"/>
        <w:lang w:val="en-US" w:eastAsia="en-US" w:bidi="ar-SA"/>
      </w:rPr>
    </w:lvl>
    <w:lvl w:ilvl="5" w:tplc="5176B636">
      <w:numFmt w:val="bullet"/>
      <w:lvlText w:val="•"/>
      <w:lvlJc w:val="left"/>
      <w:pPr>
        <w:ind w:left="5175" w:hanging="485"/>
      </w:pPr>
      <w:rPr>
        <w:rFonts w:hint="default"/>
        <w:lang w:val="en-US" w:eastAsia="en-US" w:bidi="ar-SA"/>
      </w:rPr>
    </w:lvl>
    <w:lvl w:ilvl="6" w:tplc="BFD295B8">
      <w:numFmt w:val="bullet"/>
      <w:lvlText w:val="•"/>
      <w:lvlJc w:val="left"/>
      <w:pPr>
        <w:ind w:left="6209" w:hanging="485"/>
      </w:pPr>
      <w:rPr>
        <w:rFonts w:hint="default"/>
        <w:lang w:val="en-US" w:eastAsia="en-US" w:bidi="ar-SA"/>
      </w:rPr>
    </w:lvl>
    <w:lvl w:ilvl="7" w:tplc="43D0ED06">
      <w:numFmt w:val="bullet"/>
      <w:lvlText w:val="•"/>
      <w:lvlJc w:val="left"/>
      <w:pPr>
        <w:ind w:left="7243" w:hanging="485"/>
      </w:pPr>
      <w:rPr>
        <w:rFonts w:hint="default"/>
        <w:lang w:val="en-US" w:eastAsia="en-US" w:bidi="ar-SA"/>
      </w:rPr>
    </w:lvl>
    <w:lvl w:ilvl="8" w:tplc="7D12A81E">
      <w:numFmt w:val="bullet"/>
      <w:lvlText w:val="•"/>
      <w:lvlJc w:val="left"/>
      <w:pPr>
        <w:ind w:left="8277" w:hanging="485"/>
      </w:pPr>
      <w:rPr>
        <w:rFonts w:hint="default"/>
        <w:lang w:val="en-US" w:eastAsia="en-US" w:bidi="ar-SA"/>
      </w:rPr>
    </w:lvl>
  </w:abstractNum>
  <w:abstractNum w:abstractNumId="88" w15:restartNumberingAfterBreak="0">
    <w:nsid w:val="3B753218"/>
    <w:multiLevelType w:val="hybridMultilevel"/>
    <w:tmpl w:val="1CCE7998"/>
    <w:lvl w:ilvl="0" w:tplc="57B423CC">
      <w:numFmt w:val="bullet"/>
      <w:lvlText w:val="•"/>
      <w:lvlJc w:val="left"/>
      <w:pPr>
        <w:ind w:left="1032" w:hanging="310"/>
      </w:pPr>
      <w:rPr>
        <w:rFonts w:ascii="Arial" w:eastAsia="Arial" w:hAnsi="Arial" w:cs="Arial" w:hint="default"/>
        <w:color w:val="231F20"/>
        <w:spacing w:val="-1"/>
        <w:w w:val="100"/>
        <w:sz w:val="20"/>
        <w:szCs w:val="20"/>
        <w:lang w:val="en-US" w:eastAsia="en-US" w:bidi="ar-SA"/>
      </w:rPr>
    </w:lvl>
    <w:lvl w:ilvl="1" w:tplc="B7CC8EF6">
      <w:numFmt w:val="bullet"/>
      <w:lvlText w:val="•"/>
      <w:lvlJc w:val="left"/>
      <w:pPr>
        <w:ind w:left="1970" w:hanging="310"/>
      </w:pPr>
      <w:rPr>
        <w:rFonts w:hint="default"/>
        <w:lang w:val="en-US" w:eastAsia="en-US" w:bidi="ar-SA"/>
      </w:rPr>
    </w:lvl>
    <w:lvl w:ilvl="2" w:tplc="DB4EE7D2">
      <w:numFmt w:val="bullet"/>
      <w:lvlText w:val="•"/>
      <w:lvlJc w:val="left"/>
      <w:pPr>
        <w:ind w:left="2901" w:hanging="310"/>
      </w:pPr>
      <w:rPr>
        <w:rFonts w:hint="default"/>
        <w:lang w:val="en-US" w:eastAsia="en-US" w:bidi="ar-SA"/>
      </w:rPr>
    </w:lvl>
    <w:lvl w:ilvl="3" w:tplc="22C2B3E0">
      <w:numFmt w:val="bullet"/>
      <w:lvlText w:val="•"/>
      <w:lvlJc w:val="left"/>
      <w:pPr>
        <w:ind w:left="3831" w:hanging="310"/>
      </w:pPr>
      <w:rPr>
        <w:rFonts w:hint="default"/>
        <w:lang w:val="en-US" w:eastAsia="en-US" w:bidi="ar-SA"/>
      </w:rPr>
    </w:lvl>
    <w:lvl w:ilvl="4" w:tplc="4542581E">
      <w:numFmt w:val="bullet"/>
      <w:lvlText w:val="•"/>
      <w:lvlJc w:val="left"/>
      <w:pPr>
        <w:ind w:left="4762" w:hanging="310"/>
      </w:pPr>
      <w:rPr>
        <w:rFonts w:hint="default"/>
        <w:lang w:val="en-US" w:eastAsia="en-US" w:bidi="ar-SA"/>
      </w:rPr>
    </w:lvl>
    <w:lvl w:ilvl="5" w:tplc="086EE268">
      <w:numFmt w:val="bullet"/>
      <w:lvlText w:val="•"/>
      <w:lvlJc w:val="left"/>
      <w:pPr>
        <w:ind w:left="5692" w:hanging="310"/>
      </w:pPr>
      <w:rPr>
        <w:rFonts w:hint="default"/>
        <w:lang w:val="en-US" w:eastAsia="en-US" w:bidi="ar-SA"/>
      </w:rPr>
    </w:lvl>
    <w:lvl w:ilvl="6" w:tplc="357407C0">
      <w:numFmt w:val="bullet"/>
      <w:lvlText w:val="•"/>
      <w:lvlJc w:val="left"/>
      <w:pPr>
        <w:ind w:left="6623" w:hanging="310"/>
      </w:pPr>
      <w:rPr>
        <w:rFonts w:hint="default"/>
        <w:lang w:val="en-US" w:eastAsia="en-US" w:bidi="ar-SA"/>
      </w:rPr>
    </w:lvl>
    <w:lvl w:ilvl="7" w:tplc="A7D4F46E">
      <w:numFmt w:val="bullet"/>
      <w:lvlText w:val="•"/>
      <w:lvlJc w:val="left"/>
      <w:pPr>
        <w:ind w:left="7554" w:hanging="310"/>
      </w:pPr>
      <w:rPr>
        <w:rFonts w:hint="default"/>
        <w:lang w:val="en-US" w:eastAsia="en-US" w:bidi="ar-SA"/>
      </w:rPr>
    </w:lvl>
    <w:lvl w:ilvl="8" w:tplc="A69AF21A">
      <w:numFmt w:val="bullet"/>
      <w:lvlText w:val="•"/>
      <w:lvlJc w:val="left"/>
      <w:pPr>
        <w:ind w:left="8484" w:hanging="310"/>
      </w:pPr>
      <w:rPr>
        <w:rFonts w:hint="default"/>
        <w:lang w:val="en-US" w:eastAsia="en-US" w:bidi="ar-SA"/>
      </w:rPr>
    </w:lvl>
  </w:abstractNum>
  <w:abstractNum w:abstractNumId="89" w15:restartNumberingAfterBreak="0">
    <w:nsid w:val="3BE2118E"/>
    <w:multiLevelType w:val="hybridMultilevel"/>
    <w:tmpl w:val="6386A1EA"/>
    <w:lvl w:ilvl="0" w:tplc="FFF4E7E0">
      <w:numFmt w:val="bullet"/>
      <w:lvlText w:val="o"/>
      <w:lvlJc w:val="left"/>
      <w:pPr>
        <w:ind w:left="912" w:hanging="140"/>
      </w:pPr>
      <w:rPr>
        <w:rFonts w:ascii="Times New Roman" w:eastAsia="Times New Roman" w:hAnsi="Times New Roman" w:cs="Times New Roman" w:hint="default"/>
        <w:w w:val="89"/>
        <w:sz w:val="22"/>
        <w:szCs w:val="22"/>
        <w:lang w:val="en-US" w:eastAsia="en-US" w:bidi="ar-SA"/>
      </w:rPr>
    </w:lvl>
    <w:lvl w:ilvl="1" w:tplc="0136B60A">
      <w:numFmt w:val="bullet"/>
      <w:lvlText w:val="•"/>
      <w:lvlJc w:val="left"/>
      <w:pPr>
        <w:ind w:left="1790" w:hanging="140"/>
      </w:pPr>
      <w:rPr>
        <w:rFonts w:hint="default"/>
        <w:lang w:val="en-US" w:eastAsia="en-US" w:bidi="ar-SA"/>
      </w:rPr>
    </w:lvl>
    <w:lvl w:ilvl="2" w:tplc="0F64E312">
      <w:numFmt w:val="bullet"/>
      <w:lvlText w:val="•"/>
      <w:lvlJc w:val="left"/>
      <w:pPr>
        <w:ind w:left="2660" w:hanging="140"/>
      </w:pPr>
      <w:rPr>
        <w:rFonts w:hint="default"/>
        <w:lang w:val="en-US" w:eastAsia="en-US" w:bidi="ar-SA"/>
      </w:rPr>
    </w:lvl>
    <w:lvl w:ilvl="3" w:tplc="E1B80906">
      <w:numFmt w:val="bullet"/>
      <w:lvlText w:val="•"/>
      <w:lvlJc w:val="left"/>
      <w:pPr>
        <w:ind w:left="3530" w:hanging="140"/>
      </w:pPr>
      <w:rPr>
        <w:rFonts w:hint="default"/>
        <w:lang w:val="en-US" w:eastAsia="en-US" w:bidi="ar-SA"/>
      </w:rPr>
    </w:lvl>
    <w:lvl w:ilvl="4" w:tplc="686083D0">
      <w:numFmt w:val="bullet"/>
      <w:lvlText w:val="•"/>
      <w:lvlJc w:val="left"/>
      <w:pPr>
        <w:ind w:left="4400" w:hanging="140"/>
      </w:pPr>
      <w:rPr>
        <w:rFonts w:hint="default"/>
        <w:lang w:val="en-US" w:eastAsia="en-US" w:bidi="ar-SA"/>
      </w:rPr>
    </w:lvl>
    <w:lvl w:ilvl="5" w:tplc="3BD25800">
      <w:numFmt w:val="bullet"/>
      <w:lvlText w:val="•"/>
      <w:lvlJc w:val="left"/>
      <w:pPr>
        <w:ind w:left="5270" w:hanging="140"/>
      </w:pPr>
      <w:rPr>
        <w:rFonts w:hint="default"/>
        <w:lang w:val="en-US" w:eastAsia="en-US" w:bidi="ar-SA"/>
      </w:rPr>
    </w:lvl>
    <w:lvl w:ilvl="6" w:tplc="5F1888F6">
      <w:numFmt w:val="bullet"/>
      <w:lvlText w:val="•"/>
      <w:lvlJc w:val="left"/>
      <w:pPr>
        <w:ind w:left="6140" w:hanging="140"/>
      </w:pPr>
      <w:rPr>
        <w:rFonts w:hint="default"/>
        <w:lang w:val="en-US" w:eastAsia="en-US" w:bidi="ar-SA"/>
      </w:rPr>
    </w:lvl>
    <w:lvl w:ilvl="7" w:tplc="E74E4384">
      <w:numFmt w:val="bullet"/>
      <w:lvlText w:val="•"/>
      <w:lvlJc w:val="left"/>
      <w:pPr>
        <w:ind w:left="7010" w:hanging="140"/>
      </w:pPr>
      <w:rPr>
        <w:rFonts w:hint="default"/>
        <w:lang w:val="en-US" w:eastAsia="en-US" w:bidi="ar-SA"/>
      </w:rPr>
    </w:lvl>
    <w:lvl w:ilvl="8" w:tplc="85A200BE">
      <w:numFmt w:val="bullet"/>
      <w:lvlText w:val="•"/>
      <w:lvlJc w:val="left"/>
      <w:pPr>
        <w:ind w:left="7880" w:hanging="140"/>
      </w:pPr>
      <w:rPr>
        <w:rFonts w:hint="default"/>
        <w:lang w:val="en-US" w:eastAsia="en-US" w:bidi="ar-SA"/>
      </w:rPr>
    </w:lvl>
  </w:abstractNum>
  <w:abstractNum w:abstractNumId="90" w15:restartNumberingAfterBreak="0">
    <w:nsid w:val="3C100454"/>
    <w:multiLevelType w:val="multilevel"/>
    <w:tmpl w:val="7B365C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3C5F3E0A"/>
    <w:multiLevelType w:val="hybridMultilevel"/>
    <w:tmpl w:val="ADA2BFE6"/>
    <w:lvl w:ilvl="0" w:tplc="5E4011A4">
      <w:numFmt w:val="bullet"/>
      <w:lvlText w:val="•"/>
      <w:lvlJc w:val="left"/>
      <w:pPr>
        <w:ind w:left="1032" w:hanging="310"/>
      </w:pPr>
      <w:rPr>
        <w:rFonts w:ascii="Arial" w:eastAsia="Arial" w:hAnsi="Arial" w:cs="Arial" w:hint="default"/>
        <w:color w:val="231F20"/>
        <w:spacing w:val="-23"/>
        <w:w w:val="100"/>
        <w:sz w:val="20"/>
        <w:szCs w:val="20"/>
        <w:lang w:val="en-US" w:eastAsia="en-US" w:bidi="ar-SA"/>
      </w:rPr>
    </w:lvl>
    <w:lvl w:ilvl="1" w:tplc="2DFEAD8A">
      <w:numFmt w:val="bullet"/>
      <w:lvlText w:val="•"/>
      <w:lvlJc w:val="left"/>
      <w:pPr>
        <w:ind w:left="1970" w:hanging="310"/>
      </w:pPr>
      <w:rPr>
        <w:rFonts w:hint="default"/>
        <w:lang w:val="en-US" w:eastAsia="en-US" w:bidi="ar-SA"/>
      </w:rPr>
    </w:lvl>
    <w:lvl w:ilvl="2" w:tplc="2684E060">
      <w:numFmt w:val="bullet"/>
      <w:lvlText w:val="•"/>
      <w:lvlJc w:val="left"/>
      <w:pPr>
        <w:ind w:left="2901" w:hanging="310"/>
      </w:pPr>
      <w:rPr>
        <w:rFonts w:hint="default"/>
        <w:lang w:val="en-US" w:eastAsia="en-US" w:bidi="ar-SA"/>
      </w:rPr>
    </w:lvl>
    <w:lvl w:ilvl="3" w:tplc="6D6AE5BE">
      <w:numFmt w:val="bullet"/>
      <w:lvlText w:val="•"/>
      <w:lvlJc w:val="left"/>
      <w:pPr>
        <w:ind w:left="3831" w:hanging="310"/>
      </w:pPr>
      <w:rPr>
        <w:rFonts w:hint="default"/>
        <w:lang w:val="en-US" w:eastAsia="en-US" w:bidi="ar-SA"/>
      </w:rPr>
    </w:lvl>
    <w:lvl w:ilvl="4" w:tplc="6C9E89CC">
      <w:numFmt w:val="bullet"/>
      <w:lvlText w:val="•"/>
      <w:lvlJc w:val="left"/>
      <w:pPr>
        <w:ind w:left="4762" w:hanging="310"/>
      </w:pPr>
      <w:rPr>
        <w:rFonts w:hint="default"/>
        <w:lang w:val="en-US" w:eastAsia="en-US" w:bidi="ar-SA"/>
      </w:rPr>
    </w:lvl>
    <w:lvl w:ilvl="5" w:tplc="C88AF68C">
      <w:numFmt w:val="bullet"/>
      <w:lvlText w:val="•"/>
      <w:lvlJc w:val="left"/>
      <w:pPr>
        <w:ind w:left="5692" w:hanging="310"/>
      </w:pPr>
      <w:rPr>
        <w:rFonts w:hint="default"/>
        <w:lang w:val="en-US" w:eastAsia="en-US" w:bidi="ar-SA"/>
      </w:rPr>
    </w:lvl>
    <w:lvl w:ilvl="6" w:tplc="0C9C0182">
      <w:numFmt w:val="bullet"/>
      <w:lvlText w:val="•"/>
      <w:lvlJc w:val="left"/>
      <w:pPr>
        <w:ind w:left="6623" w:hanging="310"/>
      </w:pPr>
      <w:rPr>
        <w:rFonts w:hint="default"/>
        <w:lang w:val="en-US" w:eastAsia="en-US" w:bidi="ar-SA"/>
      </w:rPr>
    </w:lvl>
    <w:lvl w:ilvl="7" w:tplc="32AA2BD0">
      <w:numFmt w:val="bullet"/>
      <w:lvlText w:val="•"/>
      <w:lvlJc w:val="left"/>
      <w:pPr>
        <w:ind w:left="7554" w:hanging="310"/>
      </w:pPr>
      <w:rPr>
        <w:rFonts w:hint="default"/>
        <w:lang w:val="en-US" w:eastAsia="en-US" w:bidi="ar-SA"/>
      </w:rPr>
    </w:lvl>
    <w:lvl w:ilvl="8" w:tplc="16EA7C10">
      <w:numFmt w:val="bullet"/>
      <w:lvlText w:val="•"/>
      <w:lvlJc w:val="left"/>
      <w:pPr>
        <w:ind w:left="8484" w:hanging="310"/>
      </w:pPr>
      <w:rPr>
        <w:rFonts w:hint="default"/>
        <w:lang w:val="en-US" w:eastAsia="en-US" w:bidi="ar-SA"/>
      </w:rPr>
    </w:lvl>
  </w:abstractNum>
  <w:abstractNum w:abstractNumId="92" w15:restartNumberingAfterBreak="0">
    <w:nsid w:val="3CE2629A"/>
    <w:multiLevelType w:val="hybridMultilevel"/>
    <w:tmpl w:val="0E146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15:restartNumberingAfterBreak="0">
    <w:nsid w:val="3D3E26FC"/>
    <w:multiLevelType w:val="hybridMultilevel"/>
    <w:tmpl w:val="ABA0C35A"/>
    <w:lvl w:ilvl="0" w:tplc="E1EE1EE4">
      <w:start w:val="1"/>
      <w:numFmt w:val="decimal"/>
      <w:lvlText w:val="%1."/>
      <w:lvlJc w:val="left"/>
      <w:pPr>
        <w:ind w:left="907" w:hanging="457"/>
      </w:pPr>
      <w:rPr>
        <w:rFonts w:ascii="Times New Roman" w:eastAsia="Times New Roman" w:hAnsi="Times New Roman" w:cs="Times New Roman" w:hint="default"/>
        <w:spacing w:val="-5"/>
        <w:w w:val="78"/>
        <w:sz w:val="22"/>
        <w:szCs w:val="22"/>
        <w:lang w:val="en-US" w:eastAsia="en-US" w:bidi="ar-SA"/>
      </w:rPr>
    </w:lvl>
    <w:lvl w:ilvl="1" w:tplc="76E6F7A2">
      <w:numFmt w:val="bullet"/>
      <w:lvlText w:val="•"/>
      <w:lvlJc w:val="left"/>
      <w:pPr>
        <w:ind w:left="1772" w:hanging="457"/>
      </w:pPr>
      <w:rPr>
        <w:rFonts w:hint="default"/>
        <w:lang w:val="en-US" w:eastAsia="en-US" w:bidi="ar-SA"/>
      </w:rPr>
    </w:lvl>
    <w:lvl w:ilvl="2" w:tplc="8A3C9B5E">
      <w:numFmt w:val="bullet"/>
      <w:lvlText w:val="•"/>
      <w:lvlJc w:val="left"/>
      <w:pPr>
        <w:ind w:left="2644" w:hanging="457"/>
      </w:pPr>
      <w:rPr>
        <w:rFonts w:hint="default"/>
        <w:lang w:val="en-US" w:eastAsia="en-US" w:bidi="ar-SA"/>
      </w:rPr>
    </w:lvl>
    <w:lvl w:ilvl="3" w:tplc="F0FCBA28">
      <w:numFmt w:val="bullet"/>
      <w:lvlText w:val="•"/>
      <w:lvlJc w:val="left"/>
      <w:pPr>
        <w:ind w:left="3516" w:hanging="457"/>
      </w:pPr>
      <w:rPr>
        <w:rFonts w:hint="default"/>
        <w:lang w:val="en-US" w:eastAsia="en-US" w:bidi="ar-SA"/>
      </w:rPr>
    </w:lvl>
    <w:lvl w:ilvl="4" w:tplc="465214A8">
      <w:numFmt w:val="bullet"/>
      <w:lvlText w:val="•"/>
      <w:lvlJc w:val="left"/>
      <w:pPr>
        <w:ind w:left="4388" w:hanging="457"/>
      </w:pPr>
      <w:rPr>
        <w:rFonts w:hint="default"/>
        <w:lang w:val="en-US" w:eastAsia="en-US" w:bidi="ar-SA"/>
      </w:rPr>
    </w:lvl>
    <w:lvl w:ilvl="5" w:tplc="F978F32A">
      <w:numFmt w:val="bullet"/>
      <w:lvlText w:val="•"/>
      <w:lvlJc w:val="left"/>
      <w:pPr>
        <w:ind w:left="5260" w:hanging="457"/>
      </w:pPr>
      <w:rPr>
        <w:rFonts w:hint="default"/>
        <w:lang w:val="en-US" w:eastAsia="en-US" w:bidi="ar-SA"/>
      </w:rPr>
    </w:lvl>
    <w:lvl w:ilvl="6" w:tplc="32123E30">
      <w:numFmt w:val="bullet"/>
      <w:lvlText w:val="•"/>
      <w:lvlJc w:val="left"/>
      <w:pPr>
        <w:ind w:left="6132" w:hanging="457"/>
      </w:pPr>
      <w:rPr>
        <w:rFonts w:hint="default"/>
        <w:lang w:val="en-US" w:eastAsia="en-US" w:bidi="ar-SA"/>
      </w:rPr>
    </w:lvl>
    <w:lvl w:ilvl="7" w:tplc="228A75AC">
      <w:numFmt w:val="bullet"/>
      <w:lvlText w:val="•"/>
      <w:lvlJc w:val="left"/>
      <w:pPr>
        <w:ind w:left="7004" w:hanging="457"/>
      </w:pPr>
      <w:rPr>
        <w:rFonts w:hint="default"/>
        <w:lang w:val="en-US" w:eastAsia="en-US" w:bidi="ar-SA"/>
      </w:rPr>
    </w:lvl>
    <w:lvl w:ilvl="8" w:tplc="BDE80384">
      <w:numFmt w:val="bullet"/>
      <w:lvlText w:val="•"/>
      <w:lvlJc w:val="left"/>
      <w:pPr>
        <w:ind w:left="7876" w:hanging="457"/>
      </w:pPr>
      <w:rPr>
        <w:rFonts w:hint="default"/>
        <w:lang w:val="en-US" w:eastAsia="en-US" w:bidi="ar-SA"/>
      </w:rPr>
    </w:lvl>
  </w:abstractNum>
  <w:abstractNum w:abstractNumId="94" w15:restartNumberingAfterBreak="0">
    <w:nsid w:val="3DBD4D21"/>
    <w:multiLevelType w:val="hybridMultilevel"/>
    <w:tmpl w:val="579A1104"/>
    <w:lvl w:ilvl="0" w:tplc="26E6C908">
      <w:start w:val="1"/>
      <w:numFmt w:val="upperLetter"/>
      <w:lvlText w:val="%1."/>
      <w:lvlJc w:val="left"/>
      <w:pPr>
        <w:ind w:left="518" w:hanging="260"/>
      </w:pPr>
      <w:rPr>
        <w:rFonts w:hint="default"/>
        <w:b/>
        <w:bCs/>
        <w:spacing w:val="-11"/>
        <w:w w:val="100"/>
        <w:lang w:val="en-US" w:eastAsia="en-US" w:bidi="ar-SA"/>
      </w:rPr>
    </w:lvl>
    <w:lvl w:ilvl="1" w:tplc="AF6AEF68">
      <w:numFmt w:val="bullet"/>
      <w:lvlText w:val="•"/>
      <w:lvlJc w:val="left"/>
      <w:pPr>
        <w:ind w:left="1430" w:hanging="260"/>
      </w:pPr>
      <w:rPr>
        <w:rFonts w:hint="default"/>
        <w:lang w:val="en-US" w:eastAsia="en-US" w:bidi="ar-SA"/>
      </w:rPr>
    </w:lvl>
    <w:lvl w:ilvl="2" w:tplc="1FC2A0C6">
      <w:numFmt w:val="bullet"/>
      <w:lvlText w:val="•"/>
      <w:lvlJc w:val="left"/>
      <w:pPr>
        <w:ind w:left="2340" w:hanging="260"/>
      </w:pPr>
      <w:rPr>
        <w:rFonts w:hint="default"/>
        <w:lang w:val="en-US" w:eastAsia="en-US" w:bidi="ar-SA"/>
      </w:rPr>
    </w:lvl>
    <w:lvl w:ilvl="3" w:tplc="74821B52">
      <w:numFmt w:val="bullet"/>
      <w:lvlText w:val="•"/>
      <w:lvlJc w:val="left"/>
      <w:pPr>
        <w:ind w:left="3250" w:hanging="260"/>
      </w:pPr>
      <w:rPr>
        <w:rFonts w:hint="default"/>
        <w:lang w:val="en-US" w:eastAsia="en-US" w:bidi="ar-SA"/>
      </w:rPr>
    </w:lvl>
    <w:lvl w:ilvl="4" w:tplc="5AB40092">
      <w:numFmt w:val="bullet"/>
      <w:lvlText w:val="•"/>
      <w:lvlJc w:val="left"/>
      <w:pPr>
        <w:ind w:left="4160" w:hanging="260"/>
      </w:pPr>
      <w:rPr>
        <w:rFonts w:hint="default"/>
        <w:lang w:val="en-US" w:eastAsia="en-US" w:bidi="ar-SA"/>
      </w:rPr>
    </w:lvl>
    <w:lvl w:ilvl="5" w:tplc="1D92C356">
      <w:numFmt w:val="bullet"/>
      <w:lvlText w:val="•"/>
      <w:lvlJc w:val="left"/>
      <w:pPr>
        <w:ind w:left="5070" w:hanging="260"/>
      </w:pPr>
      <w:rPr>
        <w:rFonts w:hint="default"/>
        <w:lang w:val="en-US" w:eastAsia="en-US" w:bidi="ar-SA"/>
      </w:rPr>
    </w:lvl>
    <w:lvl w:ilvl="6" w:tplc="395E5ACE">
      <w:numFmt w:val="bullet"/>
      <w:lvlText w:val="•"/>
      <w:lvlJc w:val="left"/>
      <w:pPr>
        <w:ind w:left="5980" w:hanging="260"/>
      </w:pPr>
      <w:rPr>
        <w:rFonts w:hint="default"/>
        <w:lang w:val="en-US" w:eastAsia="en-US" w:bidi="ar-SA"/>
      </w:rPr>
    </w:lvl>
    <w:lvl w:ilvl="7" w:tplc="E3CEEC24">
      <w:numFmt w:val="bullet"/>
      <w:lvlText w:val="•"/>
      <w:lvlJc w:val="left"/>
      <w:pPr>
        <w:ind w:left="6890" w:hanging="260"/>
      </w:pPr>
      <w:rPr>
        <w:rFonts w:hint="default"/>
        <w:lang w:val="en-US" w:eastAsia="en-US" w:bidi="ar-SA"/>
      </w:rPr>
    </w:lvl>
    <w:lvl w:ilvl="8" w:tplc="C2444DFA">
      <w:numFmt w:val="bullet"/>
      <w:lvlText w:val="•"/>
      <w:lvlJc w:val="left"/>
      <w:pPr>
        <w:ind w:left="7800" w:hanging="260"/>
      </w:pPr>
      <w:rPr>
        <w:rFonts w:hint="default"/>
        <w:lang w:val="en-US" w:eastAsia="en-US" w:bidi="ar-SA"/>
      </w:rPr>
    </w:lvl>
  </w:abstractNum>
  <w:abstractNum w:abstractNumId="95" w15:restartNumberingAfterBreak="0">
    <w:nsid w:val="3F6E2DAE"/>
    <w:multiLevelType w:val="hybridMultilevel"/>
    <w:tmpl w:val="2B20D8AC"/>
    <w:lvl w:ilvl="0" w:tplc="F020902E">
      <w:start w:val="5"/>
      <w:numFmt w:val="decimal"/>
      <w:lvlText w:val="(%1)"/>
      <w:lvlJc w:val="left"/>
      <w:pPr>
        <w:ind w:left="612" w:hanging="300"/>
      </w:pPr>
      <w:rPr>
        <w:rFonts w:ascii="Arial" w:eastAsia="Arial" w:hAnsi="Arial" w:cs="Arial" w:hint="default"/>
        <w:color w:val="231F20"/>
        <w:spacing w:val="-1"/>
        <w:w w:val="100"/>
        <w:sz w:val="20"/>
        <w:szCs w:val="20"/>
        <w:lang w:val="en-US" w:eastAsia="en-US" w:bidi="ar-SA"/>
      </w:rPr>
    </w:lvl>
    <w:lvl w:ilvl="1" w:tplc="C6CC16E8">
      <w:start w:val="1"/>
      <w:numFmt w:val="lowerLetter"/>
      <w:lvlText w:val="(%2)"/>
      <w:lvlJc w:val="left"/>
      <w:pPr>
        <w:ind w:left="1032" w:hanging="485"/>
      </w:pPr>
      <w:rPr>
        <w:rFonts w:ascii="Arial" w:eastAsia="Arial" w:hAnsi="Arial" w:cs="Arial" w:hint="default"/>
        <w:color w:val="231F20"/>
        <w:spacing w:val="-23"/>
        <w:w w:val="100"/>
        <w:sz w:val="20"/>
        <w:szCs w:val="20"/>
        <w:lang w:val="en-US" w:eastAsia="en-US" w:bidi="ar-SA"/>
      </w:rPr>
    </w:lvl>
    <w:lvl w:ilvl="2" w:tplc="4A5E8E1A">
      <w:start w:val="1"/>
      <w:numFmt w:val="lowerRoman"/>
      <w:lvlText w:val="(%3)"/>
      <w:lvlJc w:val="left"/>
      <w:pPr>
        <w:ind w:left="1512" w:hanging="378"/>
      </w:pPr>
      <w:rPr>
        <w:rFonts w:ascii="Arial" w:eastAsia="Arial" w:hAnsi="Arial" w:cs="Arial" w:hint="default"/>
        <w:color w:val="231F20"/>
        <w:spacing w:val="-23"/>
        <w:w w:val="100"/>
        <w:sz w:val="20"/>
        <w:szCs w:val="20"/>
        <w:lang w:val="en-US" w:eastAsia="en-US" w:bidi="ar-SA"/>
      </w:rPr>
    </w:lvl>
    <w:lvl w:ilvl="3" w:tplc="06D68F5C">
      <w:numFmt w:val="bullet"/>
      <w:lvlText w:val="•"/>
      <w:lvlJc w:val="left"/>
      <w:pPr>
        <w:ind w:left="2623" w:hanging="378"/>
      </w:pPr>
      <w:rPr>
        <w:rFonts w:hint="default"/>
        <w:lang w:val="en-US" w:eastAsia="en-US" w:bidi="ar-SA"/>
      </w:rPr>
    </w:lvl>
    <w:lvl w:ilvl="4" w:tplc="59EE73C6">
      <w:numFmt w:val="bullet"/>
      <w:lvlText w:val="•"/>
      <w:lvlJc w:val="left"/>
      <w:pPr>
        <w:ind w:left="3726" w:hanging="378"/>
      </w:pPr>
      <w:rPr>
        <w:rFonts w:hint="default"/>
        <w:lang w:val="en-US" w:eastAsia="en-US" w:bidi="ar-SA"/>
      </w:rPr>
    </w:lvl>
    <w:lvl w:ilvl="5" w:tplc="DDE8C59C">
      <w:numFmt w:val="bullet"/>
      <w:lvlText w:val="•"/>
      <w:lvlJc w:val="left"/>
      <w:pPr>
        <w:ind w:left="4829" w:hanging="378"/>
      </w:pPr>
      <w:rPr>
        <w:rFonts w:hint="default"/>
        <w:lang w:val="en-US" w:eastAsia="en-US" w:bidi="ar-SA"/>
      </w:rPr>
    </w:lvl>
    <w:lvl w:ilvl="6" w:tplc="A61E6538">
      <w:numFmt w:val="bullet"/>
      <w:lvlText w:val="•"/>
      <w:lvlJc w:val="left"/>
      <w:pPr>
        <w:ind w:left="5932" w:hanging="378"/>
      </w:pPr>
      <w:rPr>
        <w:rFonts w:hint="default"/>
        <w:lang w:val="en-US" w:eastAsia="en-US" w:bidi="ar-SA"/>
      </w:rPr>
    </w:lvl>
    <w:lvl w:ilvl="7" w:tplc="7A046C82">
      <w:numFmt w:val="bullet"/>
      <w:lvlText w:val="•"/>
      <w:lvlJc w:val="left"/>
      <w:pPr>
        <w:ind w:left="7036" w:hanging="378"/>
      </w:pPr>
      <w:rPr>
        <w:rFonts w:hint="default"/>
        <w:lang w:val="en-US" w:eastAsia="en-US" w:bidi="ar-SA"/>
      </w:rPr>
    </w:lvl>
    <w:lvl w:ilvl="8" w:tplc="3B78EFC6">
      <w:numFmt w:val="bullet"/>
      <w:lvlText w:val="•"/>
      <w:lvlJc w:val="left"/>
      <w:pPr>
        <w:ind w:left="8139" w:hanging="378"/>
      </w:pPr>
      <w:rPr>
        <w:rFonts w:hint="default"/>
        <w:lang w:val="en-US" w:eastAsia="en-US" w:bidi="ar-SA"/>
      </w:rPr>
    </w:lvl>
  </w:abstractNum>
  <w:abstractNum w:abstractNumId="96" w15:restartNumberingAfterBreak="0">
    <w:nsid w:val="3FF26362"/>
    <w:multiLevelType w:val="hybridMultilevel"/>
    <w:tmpl w:val="ED2C4DFC"/>
    <w:lvl w:ilvl="0" w:tplc="3C561500">
      <w:start w:val="4"/>
      <w:numFmt w:val="upperRoman"/>
      <w:lvlText w:val="%1."/>
      <w:lvlJc w:val="left"/>
      <w:pPr>
        <w:ind w:left="609" w:hanging="297"/>
      </w:pPr>
      <w:rPr>
        <w:rFonts w:ascii="Arial" w:eastAsia="Arial" w:hAnsi="Arial" w:cs="Arial" w:hint="default"/>
        <w:i/>
        <w:color w:val="231F20"/>
        <w:spacing w:val="-15"/>
        <w:w w:val="100"/>
        <w:sz w:val="20"/>
        <w:szCs w:val="20"/>
        <w:lang w:val="en-US" w:eastAsia="en-US" w:bidi="ar-SA"/>
      </w:rPr>
    </w:lvl>
    <w:lvl w:ilvl="1" w:tplc="E6AAB604">
      <w:start w:val="1"/>
      <w:numFmt w:val="lowerRoman"/>
      <w:lvlText w:val="(%2)"/>
      <w:lvlJc w:val="left"/>
      <w:pPr>
        <w:ind w:left="1032" w:hanging="418"/>
        <w:jc w:val="right"/>
      </w:pPr>
      <w:rPr>
        <w:rFonts w:ascii="Arial" w:eastAsia="Arial" w:hAnsi="Arial" w:cs="Arial" w:hint="default"/>
        <w:color w:val="231F20"/>
        <w:spacing w:val="-25"/>
        <w:w w:val="100"/>
        <w:sz w:val="20"/>
        <w:szCs w:val="20"/>
        <w:lang w:val="en-US" w:eastAsia="en-US" w:bidi="ar-SA"/>
      </w:rPr>
    </w:lvl>
    <w:lvl w:ilvl="2" w:tplc="2558E486">
      <w:numFmt w:val="bullet"/>
      <w:lvlText w:val="•"/>
      <w:lvlJc w:val="left"/>
      <w:pPr>
        <w:ind w:left="2074" w:hanging="418"/>
      </w:pPr>
      <w:rPr>
        <w:rFonts w:hint="default"/>
        <w:lang w:val="en-US" w:eastAsia="en-US" w:bidi="ar-SA"/>
      </w:rPr>
    </w:lvl>
    <w:lvl w:ilvl="3" w:tplc="9022ED00">
      <w:numFmt w:val="bullet"/>
      <w:lvlText w:val="•"/>
      <w:lvlJc w:val="left"/>
      <w:pPr>
        <w:ind w:left="3107" w:hanging="418"/>
      </w:pPr>
      <w:rPr>
        <w:rFonts w:hint="default"/>
        <w:lang w:val="en-US" w:eastAsia="en-US" w:bidi="ar-SA"/>
      </w:rPr>
    </w:lvl>
    <w:lvl w:ilvl="4" w:tplc="CC266EC2">
      <w:numFmt w:val="bullet"/>
      <w:lvlText w:val="•"/>
      <w:lvlJc w:val="left"/>
      <w:pPr>
        <w:ind w:left="4141" w:hanging="418"/>
      </w:pPr>
      <w:rPr>
        <w:rFonts w:hint="default"/>
        <w:lang w:val="en-US" w:eastAsia="en-US" w:bidi="ar-SA"/>
      </w:rPr>
    </w:lvl>
    <w:lvl w:ilvl="5" w:tplc="A28A2BA4">
      <w:numFmt w:val="bullet"/>
      <w:lvlText w:val="•"/>
      <w:lvlJc w:val="left"/>
      <w:pPr>
        <w:ind w:left="5175" w:hanging="418"/>
      </w:pPr>
      <w:rPr>
        <w:rFonts w:hint="default"/>
        <w:lang w:val="en-US" w:eastAsia="en-US" w:bidi="ar-SA"/>
      </w:rPr>
    </w:lvl>
    <w:lvl w:ilvl="6" w:tplc="C22C95A8">
      <w:numFmt w:val="bullet"/>
      <w:lvlText w:val="•"/>
      <w:lvlJc w:val="left"/>
      <w:pPr>
        <w:ind w:left="6209" w:hanging="418"/>
      </w:pPr>
      <w:rPr>
        <w:rFonts w:hint="default"/>
        <w:lang w:val="en-US" w:eastAsia="en-US" w:bidi="ar-SA"/>
      </w:rPr>
    </w:lvl>
    <w:lvl w:ilvl="7" w:tplc="F4A054B4">
      <w:numFmt w:val="bullet"/>
      <w:lvlText w:val="•"/>
      <w:lvlJc w:val="left"/>
      <w:pPr>
        <w:ind w:left="7243" w:hanging="418"/>
      </w:pPr>
      <w:rPr>
        <w:rFonts w:hint="default"/>
        <w:lang w:val="en-US" w:eastAsia="en-US" w:bidi="ar-SA"/>
      </w:rPr>
    </w:lvl>
    <w:lvl w:ilvl="8" w:tplc="EC5875C8">
      <w:numFmt w:val="bullet"/>
      <w:lvlText w:val="•"/>
      <w:lvlJc w:val="left"/>
      <w:pPr>
        <w:ind w:left="8277" w:hanging="418"/>
      </w:pPr>
      <w:rPr>
        <w:rFonts w:hint="default"/>
        <w:lang w:val="en-US" w:eastAsia="en-US" w:bidi="ar-SA"/>
      </w:rPr>
    </w:lvl>
  </w:abstractNum>
  <w:abstractNum w:abstractNumId="97" w15:restartNumberingAfterBreak="0">
    <w:nsid w:val="413D7013"/>
    <w:multiLevelType w:val="hybridMultilevel"/>
    <w:tmpl w:val="B4243818"/>
    <w:lvl w:ilvl="0" w:tplc="3B6A9C9A">
      <w:start w:val="1"/>
      <w:numFmt w:val="lowerLetter"/>
      <w:lvlText w:val="(%1)"/>
      <w:lvlJc w:val="left"/>
      <w:pPr>
        <w:ind w:left="1032" w:hanging="532"/>
      </w:pPr>
      <w:rPr>
        <w:rFonts w:ascii="Arial" w:eastAsia="Arial" w:hAnsi="Arial" w:cs="Arial" w:hint="default"/>
        <w:color w:val="231F20"/>
        <w:spacing w:val="-9"/>
        <w:w w:val="98"/>
        <w:sz w:val="20"/>
        <w:szCs w:val="20"/>
        <w:lang w:val="en-US" w:eastAsia="en-US" w:bidi="ar-SA"/>
      </w:rPr>
    </w:lvl>
    <w:lvl w:ilvl="1" w:tplc="45FAFC76">
      <w:numFmt w:val="bullet"/>
      <w:lvlText w:val="•"/>
      <w:lvlJc w:val="left"/>
      <w:pPr>
        <w:ind w:left="1970" w:hanging="532"/>
      </w:pPr>
      <w:rPr>
        <w:rFonts w:hint="default"/>
        <w:lang w:val="en-US" w:eastAsia="en-US" w:bidi="ar-SA"/>
      </w:rPr>
    </w:lvl>
    <w:lvl w:ilvl="2" w:tplc="047C4EA2">
      <w:numFmt w:val="bullet"/>
      <w:lvlText w:val="•"/>
      <w:lvlJc w:val="left"/>
      <w:pPr>
        <w:ind w:left="2901" w:hanging="532"/>
      </w:pPr>
      <w:rPr>
        <w:rFonts w:hint="default"/>
        <w:lang w:val="en-US" w:eastAsia="en-US" w:bidi="ar-SA"/>
      </w:rPr>
    </w:lvl>
    <w:lvl w:ilvl="3" w:tplc="2AE872F8">
      <w:numFmt w:val="bullet"/>
      <w:lvlText w:val="•"/>
      <w:lvlJc w:val="left"/>
      <w:pPr>
        <w:ind w:left="3831" w:hanging="532"/>
      </w:pPr>
      <w:rPr>
        <w:rFonts w:hint="default"/>
        <w:lang w:val="en-US" w:eastAsia="en-US" w:bidi="ar-SA"/>
      </w:rPr>
    </w:lvl>
    <w:lvl w:ilvl="4" w:tplc="0AFA9BBA">
      <w:numFmt w:val="bullet"/>
      <w:lvlText w:val="•"/>
      <w:lvlJc w:val="left"/>
      <w:pPr>
        <w:ind w:left="4762" w:hanging="532"/>
      </w:pPr>
      <w:rPr>
        <w:rFonts w:hint="default"/>
        <w:lang w:val="en-US" w:eastAsia="en-US" w:bidi="ar-SA"/>
      </w:rPr>
    </w:lvl>
    <w:lvl w:ilvl="5" w:tplc="D284954C">
      <w:numFmt w:val="bullet"/>
      <w:lvlText w:val="•"/>
      <w:lvlJc w:val="left"/>
      <w:pPr>
        <w:ind w:left="5692" w:hanging="532"/>
      </w:pPr>
      <w:rPr>
        <w:rFonts w:hint="default"/>
        <w:lang w:val="en-US" w:eastAsia="en-US" w:bidi="ar-SA"/>
      </w:rPr>
    </w:lvl>
    <w:lvl w:ilvl="6" w:tplc="EB1E85C8">
      <w:numFmt w:val="bullet"/>
      <w:lvlText w:val="•"/>
      <w:lvlJc w:val="left"/>
      <w:pPr>
        <w:ind w:left="6623" w:hanging="532"/>
      </w:pPr>
      <w:rPr>
        <w:rFonts w:hint="default"/>
        <w:lang w:val="en-US" w:eastAsia="en-US" w:bidi="ar-SA"/>
      </w:rPr>
    </w:lvl>
    <w:lvl w:ilvl="7" w:tplc="BC12A6A0">
      <w:numFmt w:val="bullet"/>
      <w:lvlText w:val="•"/>
      <w:lvlJc w:val="left"/>
      <w:pPr>
        <w:ind w:left="7554" w:hanging="532"/>
      </w:pPr>
      <w:rPr>
        <w:rFonts w:hint="default"/>
        <w:lang w:val="en-US" w:eastAsia="en-US" w:bidi="ar-SA"/>
      </w:rPr>
    </w:lvl>
    <w:lvl w:ilvl="8" w:tplc="C09221D6">
      <w:numFmt w:val="bullet"/>
      <w:lvlText w:val="•"/>
      <w:lvlJc w:val="left"/>
      <w:pPr>
        <w:ind w:left="8484" w:hanging="532"/>
      </w:pPr>
      <w:rPr>
        <w:rFonts w:hint="default"/>
        <w:lang w:val="en-US" w:eastAsia="en-US" w:bidi="ar-SA"/>
      </w:rPr>
    </w:lvl>
  </w:abstractNum>
  <w:abstractNum w:abstractNumId="98" w15:restartNumberingAfterBreak="0">
    <w:nsid w:val="416F7613"/>
    <w:multiLevelType w:val="hybridMultilevel"/>
    <w:tmpl w:val="35E8786C"/>
    <w:lvl w:ilvl="0" w:tplc="475AB70E">
      <w:start w:val="1"/>
      <w:numFmt w:val="lowerLetter"/>
      <w:lvlText w:val="(%1)"/>
      <w:lvlJc w:val="left"/>
      <w:pPr>
        <w:ind w:left="1032" w:hanging="485"/>
      </w:pPr>
      <w:rPr>
        <w:rFonts w:ascii="Arial" w:eastAsia="Arial" w:hAnsi="Arial" w:cs="Arial" w:hint="default"/>
        <w:color w:val="231F20"/>
        <w:spacing w:val="-15"/>
        <w:w w:val="100"/>
        <w:sz w:val="20"/>
        <w:szCs w:val="20"/>
        <w:lang w:val="en-US" w:eastAsia="en-US" w:bidi="ar-SA"/>
      </w:rPr>
    </w:lvl>
    <w:lvl w:ilvl="1" w:tplc="0CF0D930">
      <w:numFmt w:val="bullet"/>
      <w:lvlText w:val="•"/>
      <w:lvlJc w:val="left"/>
      <w:pPr>
        <w:ind w:left="1970" w:hanging="485"/>
      </w:pPr>
      <w:rPr>
        <w:rFonts w:hint="default"/>
        <w:lang w:val="en-US" w:eastAsia="en-US" w:bidi="ar-SA"/>
      </w:rPr>
    </w:lvl>
    <w:lvl w:ilvl="2" w:tplc="9F3A0186">
      <w:numFmt w:val="bullet"/>
      <w:lvlText w:val="•"/>
      <w:lvlJc w:val="left"/>
      <w:pPr>
        <w:ind w:left="2901" w:hanging="485"/>
      </w:pPr>
      <w:rPr>
        <w:rFonts w:hint="default"/>
        <w:lang w:val="en-US" w:eastAsia="en-US" w:bidi="ar-SA"/>
      </w:rPr>
    </w:lvl>
    <w:lvl w:ilvl="3" w:tplc="F488B114">
      <w:numFmt w:val="bullet"/>
      <w:lvlText w:val="•"/>
      <w:lvlJc w:val="left"/>
      <w:pPr>
        <w:ind w:left="3831" w:hanging="485"/>
      </w:pPr>
      <w:rPr>
        <w:rFonts w:hint="default"/>
        <w:lang w:val="en-US" w:eastAsia="en-US" w:bidi="ar-SA"/>
      </w:rPr>
    </w:lvl>
    <w:lvl w:ilvl="4" w:tplc="EEEA2D54">
      <w:numFmt w:val="bullet"/>
      <w:lvlText w:val="•"/>
      <w:lvlJc w:val="left"/>
      <w:pPr>
        <w:ind w:left="4762" w:hanging="485"/>
      </w:pPr>
      <w:rPr>
        <w:rFonts w:hint="default"/>
        <w:lang w:val="en-US" w:eastAsia="en-US" w:bidi="ar-SA"/>
      </w:rPr>
    </w:lvl>
    <w:lvl w:ilvl="5" w:tplc="7ABABE22">
      <w:numFmt w:val="bullet"/>
      <w:lvlText w:val="•"/>
      <w:lvlJc w:val="left"/>
      <w:pPr>
        <w:ind w:left="5692" w:hanging="485"/>
      </w:pPr>
      <w:rPr>
        <w:rFonts w:hint="default"/>
        <w:lang w:val="en-US" w:eastAsia="en-US" w:bidi="ar-SA"/>
      </w:rPr>
    </w:lvl>
    <w:lvl w:ilvl="6" w:tplc="AE94EFCC">
      <w:numFmt w:val="bullet"/>
      <w:lvlText w:val="•"/>
      <w:lvlJc w:val="left"/>
      <w:pPr>
        <w:ind w:left="6623" w:hanging="485"/>
      </w:pPr>
      <w:rPr>
        <w:rFonts w:hint="default"/>
        <w:lang w:val="en-US" w:eastAsia="en-US" w:bidi="ar-SA"/>
      </w:rPr>
    </w:lvl>
    <w:lvl w:ilvl="7" w:tplc="28F6EE0E">
      <w:numFmt w:val="bullet"/>
      <w:lvlText w:val="•"/>
      <w:lvlJc w:val="left"/>
      <w:pPr>
        <w:ind w:left="7554" w:hanging="485"/>
      </w:pPr>
      <w:rPr>
        <w:rFonts w:hint="default"/>
        <w:lang w:val="en-US" w:eastAsia="en-US" w:bidi="ar-SA"/>
      </w:rPr>
    </w:lvl>
    <w:lvl w:ilvl="8" w:tplc="28A2220C">
      <w:numFmt w:val="bullet"/>
      <w:lvlText w:val="•"/>
      <w:lvlJc w:val="left"/>
      <w:pPr>
        <w:ind w:left="8484" w:hanging="485"/>
      </w:pPr>
      <w:rPr>
        <w:rFonts w:hint="default"/>
        <w:lang w:val="en-US" w:eastAsia="en-US" w:bidi="ar-SA"/>
      </w:rPr>
    </w:lvl>
  </w:abstractNum>
  <w:abstractNum w:abstractNumId="99" w15:restartNumberingAfterBreak="0">
    <w:nsid w:val="41B46809"/>
    <w:multiLevelType w:val="hybridMultilevel"/>
    <w:tmpl w:val="DB445FF4"/>
    <w:lvl w:ilvl="0" w:tplc="6748BFA8">
      <w:numFmt w:val="bullet"/>
      <w:lvlText w:val="•"/>
      <w:lvlJc w:val="left"/>
      <w:pPr>
        <w:ind w:left="1032" w:hanging="310"/>
      </w:pPr>
      <w:rPr>
        <w:rFonts w:ascii="Arial" w:eastAsia="Arial" w:hAnsi="Arial" w:cs="Arial" w:hint="default"/>
        <w:color w:val="231F20"/>
        <w:spacing w:val="-15"/>
        <w:w w:val="100"/>
        <w:sz w:val="20"/>
        <w:szCs w:val="20"/>
        <w:lang w:val="en-US" w:eastAsia="en-US" w:bidi="ar-SA"/>
      </w:rPr>
    </w:lvl>
    <w:lvl w:ilvl="1" w:tplc="375C21E8">
      <w:numFmt w:val="bullet"/>
      <w:lvlText w:val="•"/>
      <w:lvlJc w:val="left"/>
      <w:pPr>
        <w:ind w:left="1970" w:hanging="310"/>
      </w:pPr>
      <w:rPr>
        <w:rFonts w:hint="default"/>
        <w:lang w:val="en-US" w:eastAsia="en-US" w:bidi="ar-SA"/>
      </w:rPr>
    </w:lvl>
    <w:lvl w:ilvl="2" w:tplc="144AAB76">
      <w:numFmt w:val="bullet"/>
      <w:lvlText w:val="•"/>
      <w:lvlJc w:val="left"/>
      <w:pPr>
        <w:ind w:left="2901" w:hanging="310"/>
      </w:pPr>
      <w:rPr>
        <w:rFonts w:hint="default"/>
        <w:lang w:val="en-US" w:eastAsia="en-US" w:bidi="ar-SA"/>
      </w:rPr>
    </w:lvl>
    <w:lvl w:ilvl="3" w:tplc="572A79CE">
      <w:numFmt w:val="bullet"/>
      <w:lvlText w:val="•"/>
      <w:lvlJc w:val="left"/>
      <w:pPr>
        <w:ind w:left="3831" w:hanging="310"/>
      </w:pPr>
      <w:rPr>
        <w:rFonts w:hint="default"/>
        <w:lang w:val="en-US" w:eastAsia="en-US" w:bidi="ar-SA"/>
      </w:rPr>
    </w:lvl>
    <w:lvl w:ilvl="4" w:tplc="744E67A6">
      <w:numFmt w:val="bullet"/>
      <w:lvlText w:val="•"/>
      <w:lvlJc w:val="left"/>
      <w:pPr>
        <w:ind w:left="4762" w:hanging="310"/>
      </w:pPr>
      <w:rPr>
        <w:rFonts w:hint="default"/>
        <w:lang w:val="en-US" w:eastAsia="en-US" w:bidi="ar-SA"/>
      </w:rPr>
    </w:lvl>
    <w:lvl w:ilvl="5" w:tplc="C1D24CF0">
      <w:numFmt w:val="bullet"/>
      <w:lvlText w:val="•"/>
      <w:lvlJc w:val="left"/>
      <w:pPr>
        <w:ind w:left="5692" w:hanging="310"/>
      </w:pPr>
      <w:rPr>
        <w:rFonts w:hint="default"/>
        <w:lang w:val="en-US" w:eastAsia="en-US" w:bidi="ar-SA"/>
      </w:rPr>
    </w:lvl>
    <w:lvl w:ilvl="6" w:tplc="E57447D0">
      <w:numFmt w:val="bullet"/>
      <w:lvlText w:val="•"/>
      <w:lvlJc w:val="left"/>
      <w:pPr>
        <w:ind w:left="6623" w:hanging="310"/>
      </w:pPr>
      <w:rPr>
        <w:rFonts w:hint="default"/>
        <w:lang w:val="en-US" w:eastAsia="en-US" w:bidi="ar-SA"/>
      </w:rPr>
    </w:lvl>
    <w:lvl w:ilvl="7" w:tplc="6A387C90">
      <w:numFmt w:val="bullet"/>
      <w:lvlText w:val="•"/>
      <w:lvlJc w:val="left"/>
      <w:pPr>
        <w:ind w:left="7554" w:hanging="310"/>
      </w:pPr>
      <w:rPr>
        <w:rFonts w:hint="default"/>
        <w:lang w:val="en-US" w:eastAsia="en-US" w:bidi="ar-SA"/>
      </w:rPr>
    </w:lvl>
    <w:lvl w:ilvl="8" w:tplc="3CB6962C">
      <w:numFmt w:val="bullet"/>
      <w:lvlText w:val="•"/>
      <w:lvlJc w:val="left"/>
      <w:pPr>
        <w:ind w:left="8484" w:hanging="310"/>
      </w:pPr>
      <w:rPr>
        <w:rFonts w:hint="default"/>
        <w:lang w:val="en-US" w:eastAsia="en-US" w:bidi="ar-SA"/>
      </w:rPr>
    </w:lvl>
  </w:abstractNum>
  <w:abstractNum w:abstractNumId="100" w15:restartNumberingAfterBreak="0">
    <w:nsid w:val="41C60600"/>
    <w:multiLevelType w:val="hybridMultilevel"/>
    <w:tmpl w:val="C39E0636"/>
    <w:lvl w:ilvl="0" w:tplc="B9300E6A">
      <w:start w:val="2"/>
      <w:numFmt w:val="lowerRoman"/>
      <w:lvlText w:val="(%1)"/>
      <w:lvlJc w:val="left"/>
      <w:pPr>
        <w:ind w:left="446" w:hanging="308"/>
      </w:pPr>
      <w:rPr>
        <w:rFonts w:ascii="Times New Roman" w:eastAsia="Times New Roman" w:hAnsi="Times New Roman" w:cs="Times New Roman" w:hint="default"/>
        <w:spacing w:val="-9"/>
        <w:w w:val="100"/>
        <w:sz w:val="22"/>
        <w:szCs w:val="22"/>
        <w:lang w:val="en-US" w:eastAsia="en-US" w:bidi="ar-SA"/>
      </w:rPr>
    </w:lvl>
    <w:lvl w:ilvl="1" w:tplc="7530190C">
      <w:numFmt w:val="bullet"/>
      <w:lvlText w:val="•"/>
      <w:lvlJc w:val="left"/>
      <w:pPr>
        <w:ind w:left="828" w:hanging="308"/>
      </w:pPr>
      <w:rPr>
        <w:rFonts w:hint="default"/>
        <w:lang w:val="en-US" w:eastAsia="en-US" w:bidi="ar-SA"/>
      </w:rPr>
    </w:lvl>
    <w:lvl w:ilvl="2" w:tplc="2B04B8D0">
      <w:numFmt w:val="bullet"/>
      <w:lvlText w:val="•"/>
      <w:lvlJc w:val="left"/>
      <w:pPr>
        <w:ind w:left="1217" w:hanging="308"/>
      </w:pPr>
      <w:rPr>
        <w:rFonts w:hint="default"/>
        <w:lang w:val="en-US" w:eastAsia="en-US" w:bidi="ar-SA"/>
      </w:rPr>
    </w:lvl>
    <w:lvl w:ilvl="3" w:tplc="7ECA78E6">
      <w:numFmt w:val="bullet"/>
      <w:lvlText w:val="•"/>
      <w:lvlJc w:val="left"/>
      <w:pPr>
        <w:ind w:left="1605" w:hanging="308"/>
      </w:pPr>
      <w:rPr>
        <w:rFonts w:hint="default"/>
        <w:lang w:val="en-US" w:eastAsia="en-US" w:bidi="ar-SA"/>
      </w:rPr>
    </w:lvl>
    <w:lvl w:ilvl="4" w:tplc="7658934C">
      <w:numFmt w:val="bullet"/>
      <w:lvlText w:val="•"/>
      <w:lvlJc w:val="left"/>
      <w:pPr>
        <w:ind w:left="1994" w:hanging="308"/>
      </w:pPr>
      <w:rPr>
        <w:rFonts w:hint="default"/>
        <w:lang w:val="en-US" w:eastAsia="en-US" w:bidi="ar-SA"/>
      </w:rPr>
    </w:lvl>
    <w:lvl w:ilvl="5" w:tplc="5178FCDE">
      <w:numFmt w:val="bullet"/>
      <w:lvlText w:val="•"/>
      <w:lvlJc w:val="left"/>
      <w:pPr>
        <w:ind w:left="2383" w:hanging="308"/>
      </w:pPr>
      <w:rPr>
        <w:rFonts w:hint="default"/>
        <w:lang w:val="en-US" w:eastAsia="en-US" w:bidi="ar-SA"/>
      </w:rPr>
    </w:lvl>
    <w:lvl w:ilvl="6" w:tplc="67162A52">
      <w:numFmt w:val="bullet"/>
      <w:lvlText w:val="•"/>
      <w:lvlJc w:val="left"/>
      <w:pPr>
        <w:ind w:left="2771" w:hanging="308"/>
      </w:pPr>
      <w:rPr>
        <w:rFonts w:hint="default"/>
        <w:lang w:val="en-US" w:eastAsia="en-US" w:bidi="ar-SA"/>
      </w:rPr>
    </w:lvl>
    <w:lvl w:ilvl="7" w:tplc="1742C6F0">
      <w:numFmt w:val="bullet"/>
      <w:lvlText w:val="•"/>
      <w:lvlJc w:val="left"/>
      <w:pPr>
        <w:ind w:left="3160" w:hanging="308"/>
      </w:pPr>
      <w:rPr>
        <w:rFonts w:hint="default"/>
        <w:lang w:val="en-US" w:eastAsia="en-US" w:bidi="ar-SA"/>
      </w:rPr>
    </w:lvl>
    <w:lvl w:ilvl="8" w:tplc="8A2E810A">
      <w:numFmt w:val="bullet"/>
      <w:lvlText w:val="•"/>
      <w:lvlJc w:val="left"/>
      <w:pPr>
        <w:ind w:left="3548" w:hanging="308"/>
      </w:pPr>
      <w:rPr>
        <w:rFonts w:hint="default"/>
        <w:lang w:val="en-US" w:eastAsia="en-US" w:bidi="ar-SA"/>
      </w:rPr>
    </w:lvl>
  </w:abstractNum>
  <w:abstractNum w:abstractNumId="101" w15:restartNumberingAfterBreak="0">
    <w:nsid w:val="43123E5E"/>
    <w:multiLevelType w:val="hybridMultilevel"/>
    <w:tmpl w:val="A3C444AE"/>
    <w:lvl w:ilvl="0" w:tplc="5DA87D6C">
      <w:numFmt w:val="bullet"/>
      <w:lvlText w:val="–"/>
      <w:lvlJc w:val="left"/>
      <w:pPr>
        <w:ind w:left="1032" w:hanging="352"/>
      </w:pPr>
      <w:rPr>
        <w:rFonts w:ascii="Arial" w:eastAsia="Arial" w:hAnsi="Arial" w:cs="Arial" w:hint="default"/>
        <w:color w:val="231F20"/>
        <w:spacing w:val="-2"/>
        <w:w w:val="100"/>
        <w:sz w:val="20"/>
        <w:szCs w:val="20"/>
        <w:lang w:val="en-US" w:eastAsia="en-US" w:bidi="ar-SA"/>
      </w:rPr>
    </w:lvl>
    <w:lvl w:ilvl="1" w:tplc="293C6C44">
      <w:numFmt w:val="bullet"/>
      <w:lvlText w:val="•"/>
      <w:lvlJc w:val="left"/>
      <w:pPr>
        <w:ind w:left="1970" w:hanging="352"/>
      </w:pPr>
      <w:rPr>
        <w:rFonts w:hint="default"/>
        <w:lang w:val="en-US" w:eastAsia="en-US" w:bidi="ar-SA"/>
      </w:rPr>
    </w:lvl>
    <w:lvl w:ilvl="2" w:tplc="E8603D2C">
      <w:numFmt w:val="bullet"/>
      <w:lvlText w:val="•"/>
      <w:lvlJc w:val="left"/>
      <w:pPr>
        <w:ind w:left="2901" w:hanging="352"/>
      </w:pPr>
      <w:rPr>
        <w:rFonts w:hint="default"/>
        <w:lang w:val="en-US" w:eastAsia="en-US" w:bidi="ar-SA"/>
      </w:rPr>
    </w:lvl>
    <w:lvl w:ilvl="3" w:tplc="17BCDCB0">
      <w:numFmt w:val="bullet"/>
      <w:lvlText w:val="•"/>
      <w:lvlJc w:val="left"/>
      <w:pPr>
        <w:ind w:left="3831" w:hanging="352"/>
      </w:pPr>
      <w:rPr>
        <w:rFonts w:hint="default"/>
        <w:lang w:val="en-US" w:eastAsia="en-US" w:bidi="ar-SA"/>
      </w:rPr>
    </w:lvl>
    <w:lvl w:ilvl="4" w:tplc="F326A846">
      <w:numFmt w:val="bullet"/>
      <w:lvlText w:val="•"/>
      <w:lvlJc w:val="left"/>
      <w:pPr>
        <w:ind w:left="4762" w:hanging="352"/>
      </w:pPr>
      <w:rPr>
        <w:rFonts w:hint="default"/>
        <w:lang w:val="en-US" w:eastAsia="en-US" w:bidi="ar-SA"/>
      </w:rPr>
    </w:lvl>
    <w:lvl w:ilvl="5" w:tplc="157E05C2">
      <w:numFmt w:val="bullet"/>
      <w:lvlText w:val="•"/>
      <w:lvlJc w:val="left"/>
      <w:pPr>
        <w:ind w:left="5692" w:hanging="352"/>
      </w:pPr>
      <w:rPr>
        <w:rFonts w:hint="default"/>
        <w:lang w:val="en-US" w:eastAsia="en-US" w:bidi="ar-SA"/>
      </w:rPr>
    </w:lvl>
    <w:lvl w:ilvl="6" w:tplc="3062789A">
      <w:numFmt w:val="bullet"/>
      <w:lvlText w:val="•"/>
      <w:lvlJc w:val="left"/>
      <w:pPr>
        <w:ind w:left="6623" w:hanging="352"/>
      </w:pPr>
      <w:rPr>
        <w:rFonts w:hint="default"/>
        <w:lang w:val="en-US" w:eastAsia="en-US" w:bidi="ar-SA"/>
      </w:rPr>
    </w:lvl>
    <w:lvl w:ilvl="7" w:tplc="13B8BE76">
      <w:numFmt w:val="bullet"/>
      <w:lvlText w:val="•"/>
      <w:lvlJc w:val="left"/>
      <w:pPr>
        <w:ind w:left="7554" w:hanging="352"/>
      </w:pPr>
      <w:rPr>
        <w:rFonts w:hint="default"/>
        <w:lang w:val="en-US" w:eastAsia="en-US" w:bidi="ar-SA"/>
      </w:rPr>
    </w:lvl>
    <w:lvl w:ilvl="8" w:tplc="270A22E0">
      <w:numFmt w:val="bullet"/>
      <w:lvlText w:val="•"/>
      <w:lvlJc w:val="left"/>
      <w:pPr>
        <w:ind w:left="8484" w:hanging="352"/>
      </w:pPr>
      <w:rPr>
        <w:rFonts w:hint="default"/>
        <w:lang w:val="en-US" w:eastAsia="en-US" w:bidi="ar-SA"/>
      </w:rPr>
    </w:lvl>
  </w:abstractNum>
  <w:abstractNum w:abstractNumId="102" w15:restartNumberingAfterBreak="0">
    <w:nsid w:val="45116821"/>
    <w:multiLevelType w:val="hybridMultilevel"/>
    <w:tmpl w:val="011CE3EA"/>
    <w:lvl w:ilvl="0" w:tplc="1166E680">
      <w:numFmt w:val="bullet"/>
      <w:lvlText w:val="●"/>
      <w:lvlJc w:val="left"/>
      <w:pPr>
        <w:ind w:left="1032" w:hanging="361"/>
      </w:pPr>
      <w:rPr>
        <w:rFonts w:ascii="Arial" w:eastAsia="Arial" w:hAnsi="Arial" w:cs="Arial" w:hint="default"/>
        <w:color w:val="231F20"/>
        <w:spacing w:val="-1"/>
        <w:w w:val="100"/>
        <w:sz w:val="20"/>
        <w:szCs w:val="20"/>
        <w:lang w:val="en-US" w:eastAsia="en-US" w:bidi="ar-SA"/>
      </w:rPr>
    </w:lvl>
    <w:lvl w:ilvl="1" w:tplc="400ED344">
      <w:numFmt w:val="bullet"/>
      <w:lvlText w:val="•"/>
      <w:lvlJc w:val="left"/>
      <w:pPr>
        <w:ind w:left="1970" w:hanging="361"/>
      </w:pPr>
      <w:rPr>
        <w:rFonts w:hint="default"/>
        <w:lang w:val="en-US" w:eastAsia="en-US" w:bidi="ar-SA"/>
      </w:rPr>
    </w:lvl>
    <w:lvl w:ilvl="2" w:tplc="55D2E91C">
      <w:numFmt w:val="bullet"/>
      <w:lvlText w:val="•"/>
      <w:lvlJc w:val="left"/>
      <w:pPr>
        <w:ind w:left="2901" w:hanging="361"/>
      </w:pPr>
      <w:rPr>
        <w:rFonts w:hint="default"/>
        <w:lang w:val="en-US" w:eastAsia="en-US" w:bidi="ar-SA"/>
      </w:rPr>
    </w:lvl>
    <w:lvl w:ilvl="3" w:tplc="7FF09968">
      <w:numFmt w:val="bullet"/>
      <w:lvlText w:val="•"/>
      <w:lvlJc w:val="left"/>
      <w:pPr>
        <w:ind w:left="3831" w:hanging="361"/>
      </w:pPr>
      <w:rPr>
        <w:rFonts w:hint="default"/>
        <w:lang w:val="en-US" w:eastAsia="en-US" w:bidi="ar-SA"/>
      </w:rPr>
    </w:lvl>
    <w:lvl w:ilvl="4" w:tplc="CD060F42">
      <w:numFmt w:val="bullet"/>
      <w:lvlText w:val="•"/>
      <w:lvlJc w:val="left"/>
      <w:pPr>
        <w:ind w:left="4762" w:hanging="361"/>
      </w:pPr>
      <w:rPr>
        <w:rFonts w:hint="default"/>
        <w:lang w:val="en-US" w:eastAsia="en-US" w:bidi="ar-SA"/>
      </w:rPr>
    </w:lvl>
    <w:lvl w:ilvl="5" w:tplc="A18AA92A">
      <w:numFmt w:val="bullet"/>
      <w:lvlText w:val="•"/>
      <w:lvlJc w:val="left"/>
      <w:pPr>
        <w:ind w:left="5692" w:hanging="361"/>
      </w:pPr>
      <w:rPr>
        <w:rFonts w:hint="default"/>
        <w:lang w:val="en-US" w:eastAsia="en-US" w:bidi="ar-SA"/>
      </w:rPr>
    </w:lvl>
    <w:lvl w:ilvl="6" w:tplc="32266B96">
      <w:numFmt w:val="bullet"/>
      <w:lvlText w:val="•"/>
      <w:lvlJc w:val="left"/>
      <w:pPr>
        <w:ind w:left="6623" w:hanging="361"/>
      </w:pPr>
      <w:rPr>
        <w:rFonts w:hint="default"/>
        <w:lang w:val="en-US" w:eastAsia="en-US" w:bidi="ar-SA"/>
      </w:rPr>
    </w:lvl>
    <w:lvl w:ilvl="7" w:tplc="D004E2FE">
      <w:numFmt w:val="bullet"/>
      <w:lvlText w:val="•"/>
      <w:lvlJc w:val="left"/>
      <w:pPr>
        <w:ind w:left="7554" w:hanging="361"/>
      </w:pPr>
      <w:rPr>
        <w:rFonts w:hint="default"/>
        <w:lang w:val="en-US" w:eastAsia="en-US" w:bidi="ar-SA"/>
      </w:rPr>
    </w:lvl>
    <w:lvl w:ilvl="8" w:tplc="AB12440A">
      <w:numFmt w:val="bullet"/>
      <w:lvlText w:val="•"/>
      <w:lvlJc w:val="left"/>
      <w:pPr>
        <w:ind w:left="8484" w:hanging="361"/>
      </w:pPr>
      <w:rPr>
        <w:rFonts w:hint="default"/>
        <w:lang w:val="en-US" w:eastAsia="en-US" w:bidi="ar-SA"/>
      </w:rPr>
    </w:lvl>
  </w:abstractNum>
  <w:abstractNum w:abstractNumId="103" w15:restartNumberingAfterBreak="0">
    <w:nsid w:val="49A63A1B"/>
    <w:multiLevelType w:val="hybridMultilevel"/>
    <w:tmpl w:val="D3C25C54"/>
    <w:lvl w:ilvl="0" w:tplc="7DC0B788">
      <w:start w:val="1"/>
      <w:numFmt w:val="lowerRoman"/>
      <w:lvlText w:val="(%1)"/>
      <w:lvlJc w:val="left"/>
      <w:pPr>
        <w:ind w:left="1032" w:hanging="418"/>
        <w:jc w:val="right"/>
      </w:pPr>
      <w:rPr>
        <w:rFonts w:ascii="Arial" w:eastAsia="Arial" w:hAnsi="Arial" w:cs="Arial" w:hint="default"/>
        <w:i/>
        <w:color w:val="231F20"/>
        <w:spacing w:val="-1"/>
        <w:w w:val="100"/>
        <w:sz w:val="20"/>
        <w:szCs w:val="20"/>
        <w:lang w:val="en-US" w:eastAsia="en-US" w:bidi="ar-SA"/>
      </w:rPr>
    </w:lvl>
    <w:lvl w:ilvl="1" w:tplc="7F78810E">
      <w:start w:val="1"/>
      <w:numFmt w:val="decimal"/>
      <w:lvlText w:val="%2."/>
      <w:lvlJc w:val="left"/>
      <w:pPr>
        <w:ind w:left="1032" w:hanging="399"/>
      </w:pPr>
      <w:rPr>
        <w:rFonts w:ascii="Arial" w:eastAsia="Arial" w:hAnsi="Arial" w:cs="Arial" w:hint="default"/>
        <w:color w:val="231F20"/>
        <w:spacing w:val="-19"/>
        <w:w w:val="100"/>
        <w:sz w:val="20"/>
        <w:szCs w:val="20"/>
        <w:lang w:val="en-US" w:eastAsia="en-US" w:bidi="ar-SA"/>
      </w:rPr>
    </w:lvl>
    <w:lvl w:ilvl="2" w:tplc="71DC988A">
      <w:numFmt w:val="bullet"/>
      <w:lvlText w:val="•"/>
      <w:lvlJc w:val="left"/>
      <w:pPr>
        <w:ind w:left="2901" w:hanging="399"/>
      </w:pPr>
      <w:rPr>
        <w:rFonts w:hint="default"/>
        <w:lang w:val="en-US" w:eastAsia="en-US" w:bidi="ar-SA"/>
      </w:rPr>
    </w:lvl>
    <w:lvl w:ilvl="3" w:tplc="95AA117A">
      <w:numFmt w:val="bullet"/>
      <w:lvlText w:val="•"/>
      <w:lvlJc w:val="left"/>
      <w:pPr>
        <w:ind w:left="3831" w:hanging="399"/>
      </w:pPr>
      <w:rPr>
        <w:rFonts w:hint="default"/>
        <w:lang w:val="en-US" w:eastAsia="en-US" w:bidi="ar-SA"/>
      </w:rPr>
    </w:lvl>
    <w:lvl w:ilvl="4" w:tplc="BFACC53A">
      <w:numFmt w:val="bullet"/>
      <w:lvlText w:val="•"/>
      <w:lvlJc w:val="left"/>
      <w:pPr>
        <w:ind w:left="4762" w:hanging="399"/>
      </w:pPr>
      <w:rPr>
        <w:rFonts w:hint="default"/>
        <w:lang w:val="en-US" w:eastAsia="en-US" w:bidi="ar-SA"/>
      </w:rPr>
    </w:lvl>
    <w:lvl w:ilvl="5" w:tplc="EECEF408">
      <w:numFmt w:val="bullet"/>
      <w:lvlText w:val="•"/>
      <w:lvlJc w:val="left"/>
      <w:pPr>
        <w:ind w:left="5692" w:hanging="399"/>
      </w:pPr>
      <w:rPr>
        <w:rFonts w:hint="default"/>
        <w:lang w:val="en-US" w:eastAsia="en-US" w:bidi="ar-SA"/>
      </w:rPr>
    </w:lvl>
    <w:lvl w:ilvl="6" w:tplc="940288F2">
      <w:numFmt w:val="bullet"/>
      <w:lvlText w:val="•"/>
      <w:lvlJc w:val="left"/>
      <w:pPr>
        <w:ind w:left="6623" w:hanging="399"/>
      </w:pPr>
      <w:rPr>
        <w:rFonts w:hint="default"/>
        <w:lang w:val="en-US" w:eastAsia="en-US" w:bidi="ar-SA"/>
      </w:rPr>
    </w:lvl>
    <w:lvl w:ilvl="7" w:tplc="4F76E8B4">
      <w:numFmt w:val="bullet"/>
      <w:lvlText w:val="•"/>
      <w:lvlJc w:val="left"/>
      <w:pPr>
        <w:ind w:left="7554" w:hanging="399"/>
      </w:pPr>
      <w:rPr>
        <w:rFonts w:hint="default"/>
        <w:lang w:val="en-US" w:eastAsia="en-US" w:bidi="ar-SA"/>
      </w:rPr>
    </w:lvl>
    <w:lvl w:ilvl="8" w:tplc="C09E05DE">
      <w:numFmt w:val="bullet"/>
      <w:lvlText w:val="•"/>
      <w:lvlJc w:val="left"/>
      <w:pPr>
        <w:ind w:left="8484" w:hanging="399"/>
      </w:pPr>
      <w:rPr>
        <w:rFonts w:hint="default"/>
        <w:lang w:val="en-US" w:eastAsia="en-US" w:bidi="ar-SA"/>
      </w:rPr>
    </w:lvl>
  </w:abstractNum>
  <w:abstractNum w:abstractNumId="104" w15:restartNumberingAfterBreak="0">
    <w:nsid w:val="49CB41DC"/>
    <w:multiLevelType w:val="hybridMultilevel"/>
    <w:tmpl w:val="B4B04860"/>
    <w:lvl w:ilvl="0" w:tplc="B4F003C2">
      <w:start w:val="1"/>
      <w:numFmt w:val="lowerLetter"/>
      <w:lvlText w:val="(%1)"/>
      <w:lvlJc w:val="left"/>
      <w:pPr>
        <w:ind w:left="254" w:hanging="293"/>
      </w:pPr>
      <w:rPr>
        <w:rFonts w:ascii="Times New Roman" w:eastAsia="Times New Roman" w:hAnsi="Times New Roman" w:cs="Times New Roman" w:hint="default"/>
        <w:spacing w:val="-12"/>
        <w:w w:val="100"/>
        <w:sz w:val="22"/>
        <w:szCs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15:restartNumberingAfterBreak="0">
    <w:nsid w:val="49F04F93"/>
    <w:multiLevelType w:val="hybridMultilevel"/>
    <w:tmpl w:val="F0AEE1EE"/>
    <w:lvl w:ilvl="0" w:tplc="F56A764C">
      <w:start w:val="1"/>
      <w:numFmt w:val="lowerRoman"/>
      <w:lvlText w:val="(%1)"/>
      <w:lvlJc w:val="left"/>
      <w:pPr>
        <w:ind w:left="1032" w:hanging="418"/>
      </w:pPr>
      <w:rPr>
        <w:rFonts w:ascii="Arial" w:eastAsia="Arial" w:hAnsi="Arial" w:cs="Arial" w:hint="default"/>
        <w:color w:val="231F20"/>
        <w:spacing w:val="-1"/>
        <w:w w:val="100"/>
        <w:sz w:val="20"/>
        <w:szCs w:val="20"/>
        <w:lang w:val="en-US" w:eastAsia="en-US" w:bidi="ar-SA"/>
      </w:rPr>
    </w:lvl>
    <w:lvl w:ilvl="1" w:tplc="D4961982">
      <w:numFmt w:val="bullet"/>
      <w:lvlText w:val="•"/>
      <w:lvlJc w:val="left"/>
      <w:pPr>
        <w:ind w:left="1970" w:hanging="418"/>
      </w:pPr>
      <w:rPr>
        <w:rFonts w:hint="default"/>
        <w:lang w:val="en-US" w:eastAsia="en-US" w:bidi="ar-SA"/>
      </w:rPr>
    </w:lvl>
    <w:lvl w:ilvl="2" w:tplc="D67624E0">
      <w:numFmt w:val="bullet"/>
      <w:lvlText w:val="•"/>
      <w:lvlJc w:val="left"/>
      <w:pPr>
        <w:ind w:left="2901" w:hanging="418"/>
      </w:pPr>
      <w:rPr>
        <w:rFonts w:hint="default"/>
        <w:lang w:val="en-US" w:eastAsia="en-US" w:bidi="ar-SA"/>
      </w:rPr>
    </w:lvl>
    <w:lvl w:ilvl="3" w:tplc="15CC8232">
      <w:numFmt w:val="bullet"/>
      <w:lvlText w:val="•"/>
      <w:lvlJc w:val="left"/>
      <w:pPr>
        <w:ind w:left="3831" w:hanging="418"/>
      </w:pPr>
      <w:rPr>
        <w:rFonts w:hint="default"/>
        <w:lang w:val="en-US" w:eastAsia="en-US" w:bidi="ar-SA"/>
      </w:rPr>
    </w:lvl>
    <w:lvl w:ilvl="4" w:tplc="610206B0">
      <w:numFmt w:val="bullet"/>
      <w:lvlText w:val="•"/>
      <w:lvlJc w:val="left"/>
      <w:pPr>
        <w:ind w:left="4762" w:hanging="418"/>
      </w:pPr>
      <w:rPr>
        <w:rFonts w:hint="default"/>
        <w:lang w:val="en-US" w:eastAsia="en-US" w:bidi="ar-SA"/>
      </w:rPr>
    </w:lvl>
    <w:lvl w:ilvl="5" w:tplc="C9D69FAE">
      <w:numFmt w:val="bullet"/>
      <w:lvlText w:val="•"/>
      <w:lvlJc w:val="left"/>
      <w:pPr>
        <w:ind w:left="5692" w:hanging="418"/>
      </w:pPr>
      <w:rPr>
        <w:rFonts w:hint="default"/>
        <w:lang w:val="en-US" w:eastAsia="en-US" w:bidi="ar-SA"/>
      </w:rPr>
    </w:lvl>
    <w:lvl w:ilvl="6" w:tplc="840C5B6A">
      <w:numFmt w:val="bullet"/>
      <w:lvlText w:val="•"/>
      <w:lvlJc w:val="left"/>
      <w:pPr>
        <w:ind w:left="6623" w:hanging="418"/>
      </w:pPr>
      <w:rPr>
        <w:rFonts w:hint="default"/>
        <w:lang w:val="en-US" w:eastAsia="en-US" w:bidi="ar-SA"/>
      </w:rPr>
    </w:lvl>
    <w:lvl w:ilvl="7" w:tplc="7360842E">
      <w:numFmt w:val="bullet"/>
      <w:lvlText w:val="•"/>
      <w:lvlJc w:val="left"/>
      <w:pPr>
        <w:ind w:left="7554" w:hanging="418"/>
      </w:pPr>
      <w:rPr>
        <w:rFonts w:hint="default"/>
        <w:lang w:val="en-US" w:eastAsia="en-US" w:bidi="ar-SA"/>
      </w:rPr>
    </w:lvl>
    <w:lvl w:ilvl="8" w:tplc="62E0B4AC">
      <w:numFmt w:val="bullet"/>
      <w:lvlText w:val="•"/>
      <w:lvlJc w:val="left"/>
      <w:pPr>
        <w:ind w:left="8484" w:hanging="418"/>
      </w:pPr>
      <w:rPr>
        <w:rFonts w:hint="default"/>
        <w:lang w:val="en-US" w:eastAsia="en-US" w:bidi="ar-SA"/>
      </w:rPr>
    </w:lvl>
  </w:abstractNum>
  <w:abstractNum w:abstractNumId="106" w15:restartNumberingAfterBreak="0">
    <w:nsid w:val="4B1E7EBB"/>
    <w:multiLevelType w:val="hybridMultilevel"/>
    <w:tmpl w:val="58C026CE"/>
    <w:lvl w:ilvl="0" w:tplc="0A2C863C">
      <w:start w:val="1"/>
      <w:numFmt w:val="decimal"/>
      <w:lvlText w:val="%1)"/>
      <w:lvlJc w:val="left"/>
      <w:pPr>
        <w:ind w:left="1032" w:hanging="418"/>
      </w:pPr>
      <w:rPr>
        <w:rFonts w:ascii="Arial" w:eastAsia="Arial" w:hAnsi="Arial" w:cs="Arial" w:hint="default"/>
        <w:color w:val="231F20"/>
        <w:spacing w:val="-11"/>
        <w:w w:val="100"/>
        <w:sz w:val="20"/>
        <w:szCs w:val="20"/>
        <w:lang w:val="en-US" w:eastAsia="en-US" w:bidi="ar-SA"/>
      </w:rPr>
    </w:lvl>
    <w:lvl w:ilvl="1" w:tplc="44F24F9E">
      <w:numFmt w:val="bullet"/>
      <w:lvlText w:val="•"/>
      <w:lvlJc w:val="left"/>
      <w:pPr>
        <w:ind w:left="1970" w:hanging="418"/>
      </w:pPr>
      <w:rPr>
        <w:rFonts w:hint="default"/>
        <w:lang w:val="en-US" w:eastAsia="en-US" w:bidi="ar-SA"/>
      </w:rPr>
    </w:lvl>
    <w:lvl w:ilvl="2" w:tplc="C1B6F046">
      <w:numFmt w:val="bullet"/>
      <w:lvlText w:val="•"/>
      <w:lvlJc w:val="left"/>
      <w:pPr>
        <w:ind w:left="2901" w:hanging="418"/>
      </w:pPr>
      <w:rPr>
        <w:rFonts w:hint="default"/>
        <w:lang w:val="en-US" w:eastAsia="en-US" w:bidi="ar-SA"/>
      </w:rPr>
    </w:lvl>
    <w:lvl w:ilvl="3" w:tplc="6D92D5DC">
      <w:numFmt w:val="bullet"/>
      <w:lvlText w:val="•"/>
      <w:lvlJc w:val="left"/>
      <w:pPr>
        <w:ind w:left="3831" w:hanging="418"/>
      </w:pPr>
      <w:rPr>
        <w:rFonts w:hint="default"/>
        <w:lang w:val="en-US" w:eastAsia="en-US" w:bidi="ar-SA"/>
      </w:rPr>
    </w:lvl>
    <w:lvl w:ilvl="4" w:tplc="04405DC4">
      <w:numFmt w:val="bullet"/>
      <w:lvlText w:val="•"/>
      <w:lvlJc w:val="left"/>
      <w:pPr>
        <w:ind w:left="4762" w:hanging="418"/>
      </w:pPr>
      <w:rPr>
        <w:rFonts w:hint="default"/>
        <w:lang w:val="en-US" w:eastAsia="en-US" w:bidi="ar-SA"/>
      </w:rPr>
    </w:lvl>
    <w:lvl w:ilvl="5" w:tplc="87B0FFEC">
      <w:numFmt w:val="bullet"/>
      <w:lvlText w:val="•"/>
      <w:lvlJc w:val="left"/>
      <w:pPr>
        <w:ind w:left="5692" w:hanging="418"/>
      </w:pPr>
      <w:rPr>
        <w:rFonts w:hint="default"/>
        <w:lang w:val="en-US" w:eastAsia="en-US" w:bidi="ar-SA"/>
      </w:rPr>
    </w:lvl>
    <w:lvl w:ilvl="6" w:tplc="B1464ED0">
      <w:numFmt w:val="bullet"/>
      <w:lvlText w:val="•"/>
      <w:lvlJc w:val="left"/>
      <w:pPr>
        <w:ind w:left="6623" w:hanging="418"/>
      </w:pPr>
      <w:rPr>
        <w:rFonts w:hint="default"/>
        <w:lang w:val="en-US" w:eastAsia="en-US" w:bidi="ar-SA"/>
      </w:rPr>
    </w:lvl>
    <w:lvl w:ilvl="7" w:tplc="E2207698">
      <w:numFmt w:val="bullet"/>
      <w:lvlText w:val="•"/>
      <w:lvlJc w:val="left"/>
      <w:pPr>
        <w:ind w:left="7554" w:hanging="418"/>
      </w:pPr>
      <w:rPr>
        <w:rFonts w:hint="default"/>
        <w:lang w:val="en-US" w:eastAsia="en-US" w:bidi="ar-SA"/>
      </w:rPr>
    </w:lvl>
    <w:lvl w:ilvl="8" w:tplc="476C73D4">
      <w:numFmt w:val="bullet"/>
      <w:lvlText w:val="•"/>
      <w:lvlJc w:val="left"/>
      <w:pPr>
        <w:ind w:left="8484" w:hanging="418"/>
      </w:pPr>
      <w:rPr>
        <w:rFonts w:hint="default"/>
        <w:lang w:val="en-US" w:eastAsia="en-US" w:bidi="ar-SA"/>
      </w:rPr>
    </w:lvl>
  </w:abstractNum>
  <w:abstractNum w:abstractNumId="107" w15:restartNumberingAfterBreak="0">
    <w:nsid w:val="4B7762E4"/>
    <w:multiLevelType w:val="hybridMultilevel"/>
    <w:tmpl w:val="14EE5256"/>
    <w:lvl w:ilvl="0" w:tplc="3C1EA810">
      <w:start w:val="1"/>
      <w:numFmt w:val="lowerRoman"/>
      <w:lvlText w:val="(%1)"/>
      <w:lvlJc w:val="left"/>
      <w:pPr>
        <w:ind w:left="1512" w:hanging="378"/>
        <w:jc w:val="right"/>
      </w:pPr>
      <w:rPr>
        <w:rFonts w:ascii="Arial" w:eastAsia="Arial" w:hAnsi="Arial" w:cs="Arial" w:hint="default"/>
        <w:color w:val="231F20"/>
        <w:spacing w:val="-23"/>
        <w:w w:val="99"/>
        <w:sz w:val="20"/>
        <w:szCs w:val="20"/>
        <w:lang w:val="en-US" w:eastAsia="en-US" w:bidi="ar-SA"/>
      </w:rPr>
    </w:lvl>
    <w:lvl w:ilvl="1" w:tplc="0D58468C">
      <w:numFmt w:val="bullet"/>
      <w:lvlText w:val="•"/>
      <w:lvlJc w:val="left"/>
      <w:pPr>
        <w:ind w:left="2402" w:hanging="378"/>
      </w:pPr>
      <w:rPr>
        <w:rFonts w:hint="default"/>
        <w:lang w:val="en-US" w:eastAsia="en-US" w:bidi="ar-SA"/>
      </w:rPr>
    </w:lvl>
    <w:lvl w:ilvl="2" w:tplc="B56EF1DE">
      <w:numFmt w:val="bullet"/>
      <w:lvlText w:val="•"/>
      <w:lvlJc w:val="left"/>
      <w:pPr>
        <w:ind w:left="3285" w:hanging="378"/>
      </w:pPr>
      <w:rPr>
        <w:rFonts w:hint="default"/>
        <w:lang w:val="en-US" w:eastAsia="en-US" w:bidi="ar-SA"/>
      </w:rPr>
    </w:lvl>
    <w:lvl w:ilvl="3" w:tplc="74E4E6F0">
      <w:numFmt w:val="bullet"/>
      <w:lvlText w:val="•"/>
      <w:lvlJc w:val="left"/>
      <w:pPr>
        <w:ind w:left="4167" w:hanging="378"/>
      </w:pPr>
      <w:rPr>
        <w:rFonts w:hint="default"/>
        <w:lang w:val="en-US" w:eastAsia="en-US" w:bidi="ar-SA"/>
      </w:rPr>
    </w:lvl>
    <w:lvl w:ilvl="4" w:tplc="3838277A">
      <w:numFmt w:val="bullet"/>
      <w:lvlText w:val="•"/>
      <w:lvlJc w:val="left"/>
      <w:pPr>
        <w:ind w:left="5050" w:hanging="378"/>
      </w:pPr>
      <w:rPr>
        <w:rFonts w:hint="default"/>
        <w:lang w:val="en-US" w:eastAsia="en-US" w:bidi="ar-SA"/>
      </w:rPr>
    </w:lvl>
    <w:lvl w:ilvl="5" w:tplc="B5423E10">
      <w:numFmt w:val="bullet"/>
      <w:lvlText w:val="•"/>
      <w:lvlJc w:val="left"/>
      <w:pPr>
        <w:ind w:left="5932" w:hanging="378"/>
      </w:pPr>
      <w:rPr>
        <w:rFonts w:hint="default"/>
        <w:lang w:val="en-US" w:eastAsia="en-US" w:bidi="ar-SA"/>
      </w:rPr>
    </w:lvl>
    <w:lvl w:ilvl="6" w:tplc="7876CDEA">
      <w:numFmt w:val="bullet"/>
      <w:lvlText w:val="•"/>
      <w:lvlJc w:val="left"/>
      <w:pPr>
        <w:ind w:left="6815" w:hanging="378"/>
      </w:pPr>
      <w:rPr>
        <w:rFonts w:hint="default"/>
        <w:lang w:val="en-US" w:eastAsia="en-US" w:bidi="ar-SA"/>
      </w:rPr>
    </w:lvl>
    <w:lvl w:ilvl="7" w:tplc="3A26133A">
      <w:numFmt w:val="bullet"/>
      <w:lvlText w:val="•"/>
      <w:lvlJc w:val="left"/>
      <w:pPr>
        <w:ind w:left="7698" w:hanging="378"/>
      </w:pPr>
      <w:rPr>
        <w:rFonts w:hint="default"/>
        <w:lang w:val="en-US" w:eastAsia="en-US" w:bidi="ar-SA"/>
      </w:rPr>
    </w:lvl>
    <w:lvl w:ilvl="8" w:tplc="EC807EF0">
      <w:numFmt w:val="bullet"/>
      <w:lvlText w:val="•"/>
      <w:lvlJc w:val="left"/>
      <w:pPr>
        <w:ind w:left="8580" w:hanging="378"/>
      </w:pPr>
      <w:rPr>
        <w:rFonts w:hint="default"/>
        <w:lang w:val="en-US" w:eastAsia="en-US" w:bidi="ar-SA"/>
      </w:rPr>
    </w:lvl>
  </w:abstractNum>
  <w:abstractNum w:abstractNumId="108" w15:restartNumberingAfterBreak="0">
    <w:nsid w:val="4BF826D2"/>
    <w:multiLevelType w:val="multilevel"/>
    <w:tmpl w:val="EC9A8D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4C5C26D9"/>
    <w:multiLevelType w:val="hybridMultilevel"/>
    <w:tmpl w:val="D5000118"/>
    <w:lvl w:ilvl="0" w:tplc="6E4832CE">
      <w:start w:val="1"/>
      <w:numFmt w:val="lowerRoman"/>
      <w:lvlText w:val="(%1)"/>
      <w:lvlJc w:val="left"/>
      <w:pPr>
        <w:ind w:left="515" w:hanging="245"/>
      </w:pPr>
      <w:rPr>
        <w:rFonts w:ascii="Times New Roman" w:eastAsia="Times New Roman" w:hAnsi="Times New Roman" w:cs="Times New Roman" w:hint="default"/>
        <w:b/>
        <w:bCs/>
        <w:i w:val="0"/>
        <w:spacing w:val="-12"/>
        <w:w w:val="100"/>
        <w:sz w:val="28"/>
        <w:szCs w:val="28"/>
        <w:lang w:val="en-US" w:eastAsia="en-US" w:bidi="ar-SA"/>
      </w:rPr>
    </w:lvl>
    <w:lvl w:ilvl="1" w:tplc="DDD48EDE">
      <w:start w:val="1"/>
      <w:numFmt w:val="decimal"/>
      <w:lvlText w:val="%2."/>
      <w:lvlJc w:val="left"/>
      <w:pPr>
        <w:ind w:left="1140" w:hanging="173"/>
      </w:pPr>
      <w:rPr>
        <w:rFonts w:ascii="Times New Roman" w:eastAsia="Times New Roman" w:hAnsi="Times New Roman" w:cs="Times New Roman" w:hint="default"/>
        <w:spacing w:val="-5"/>
        <w:w w:val="78"/>
        <w:sz w:val="22"/>
        <w:szCs w:val="22"/>
        <w:lang w:val="en-US" w:eastAsia="en-US" w:bidi="ar-SA"/>
      </w:rPr>
    </w:lvl>
    <w:lvl w:ilvl="2" w:tplc="5888B01E">
      <w:numFmt w:val="bullet"/>
      <w:lvlText w:val="•"/>
      <w:lvlJc w:val="left"/>
      <w:pPr>
        <w:ind w:left="2089" w:hanging="173"/>
      </w:pPr>
      <w:rPr>
        <w:rFonts w:hint="default"/>
        <w:lang w:val="en-US" w:eastAsia="en-US" w:bidi="ar-SA"/>
      </w:rPr>
    </w:lvl>
    <w:lvl w:ilvl="3" w:tplc="263630F2">
      <w:numFmt w:val="bullet"/>
      <w:lvlText w:val="•"/>
      <w:lvlJc w:val="left"/>
      <w:pPr>
        <w:ind w:left="3031" w:hanging="173"/>
      </w:pPr>
      <w:rPr>
        <w:rFonts w:hint="default"/>
        <w:lang w:val="en-US" w:eastAsia="en-US" w:bidi="ar-SA"/>
      </w:rPr>
    </w:lvl>
    <w:lvl w:ilvl="4" w:tplc="2EF62246">
      <w:numFmt w:val="bullet"/>
      <w:lvlText w:val="•"/>
      <w:lvlJc w:val="left"/>
      <w:pPr>
        <w:ind w:left="3973" w:hanging="173"/>
      </w:pPr>
      <w:rPr>
        <w:rFonts w:hint="default"/>
        <w:lang w:val="en-US" w:eastAsia="en-US" w:bidi="ar-SA"/>
      </w:rPr>
    </w:lvl>
    <w:lvl w:ilvl="5" w:tplc="308CDF32">
      <w:numFmt w:val="bullet"/>
      <w:lvlText w:val="•"/>
      <w:lvlJc w:val="left"/>
      <w:pPr>
        <w:ind w:left="4915" w:hanging="173"/>
      </w:pPr>
      <w:rPr>
        <w:rFonts w:hint="default"/>
        <w:lang w:val="en-US" w:eastAsia="en-US" w:bidi="ar-SA"/>
      </w:rPr>
    </w:lvl>
    <w:lvl w:ilvl="6" w:tplc="417ECFB2">
      <w:numFmt w:val="bullet"/>
      <w:lvlText w:val="•"/>
      <w:lvlJc w:val="left"/>
      <w:pPr>
        <w:ind w:left="5858" w:hanging="173"/>
      </w:pPr>
      <w:rPr>
        <w:rFonts w:hint="default"/>
        <w:lang w:val="en-US" w:eastAsia="en-US" w:bidi="ar-SA"/>
      </w:rPr>
    </w:lvl>
    <w:lvl w:ilvl="7" w:tplc="73B688D6">
      <w:numFmt w:val="bullet"/>
      <w:lvlText w:val="•"/>
      <w:lvlJc w:val="left"/>
      <w:pPr>
        <w:ind w:left="6800" w:hanging="173"/>
      </w:pPr>
      <w:rPr>
        <w:rFonts w:hint="default"/>
        <w:lang w:val="en-US" w:eastAsia="en-US" w:bidi="ar-SA"/>
      </w:rPr>
    </w:lvl>
    <w:lvl w:ilvl="8" w:tplc="15BADB3C">
      <w:numFmt w:val="bullet"/>
      <w:lvlText w:val="•"/>
      <w:lvlJc w:val="left"/>
      <w:pPr>
        <w:ind w:left="7742" w:hanging="173"/>
      </w:pPr>
      <w:rPr>
        <w:rFonts w:hint="default"/>
        <w:lang w:val="en-US" w:eastAsia="en-US" w:bidi="ar-SA"/>
      </w:rPr>
    </w:lvl>
  </w:abstractNum>
  <w:abstractNum w:abstractNumId="110" w15:restartNumberingAfterBreak="0">
    <w:nsid w:val="4CD37F8C"/>
    <w:multiLevelType w:val="hybridMultilevel"/>
    <w:tmpl w:val="C36A4904"/>
    <w:lvl w:ilvl="0" w:tplc="AF305D02">
      <w:start w:val="1"/>
      <w:numFmt w:val="decimal"/>
      <w:lvlText w:val="%1."/>
      <w:lvlJc w:val="left"/>
      <w:pPr>
        <w:ind w:left="263" w:hanging="202"/>
      </w:pPr>
      <w:rPr>
        <w:rFonts w:ascii="Times New Roman" w:eastAsia="Times New Roman" w:hAnsi="Times New Roman" w:cs="Times New Roman" w:hint="default"/>
        <w:spacing w:val="-5"/>
        <w:w w:val="78"/>
        <w:sz w:val="22"/>
        <w:szCs w:val="22"/>
        <w:lang w:val="en-US" w:eastAsia="en-US" w:bidi="ar-SA"/>
      </w:rPr>
    </w:lvl>
    <w:lvl w:ilvl="1" w:tplc="8572CC34">
      <w:start w:val="1"/>
      <w:numFmt w:val="decimal"/>
      <w:lvlText w:val="%2."/>
      <w:lvlJc w:val="left"/>
      <w:pPr>
        <w:ind w:left="854" w:hanging="419"/>
      </w:pPr>
      <w:rPr>
        <w:rFonts w:ascii="Times New Roman" w:eastAsia="Times New Roman" w:hAnsi="Times New Roman" w:cs="Times New Roman" w:hint="default"/>
        <w:spacing w:val="-5"/>
        <w:w w:val="78"/>
        <w:sz w:val="22"/>
        <w:szCs w:val="22"/>
        <w:lang w:val="en-US" w:eastAsia="en-US" w:bidi="ar-SA"/>
      </w:rPr>
    </w:lvl>
    <w:lvl w:ilvl="2" w:tplc="9F609202">
      <w:numFmt w:val="bullet"/>
      <w:lvlText w:val="•"/>
      <w:lvlJc w:val="left"/>
      <w:pPr>
        <w:ind w:left="1833" w:hanging="419"/>
      </w:pPr>
      <w:rPr>
        <w:rFonts w:hint="default"/>
        <w:lang w:val="en-US" w:eastAsia="en-US" w:bidi="ar-SA"/>
      </w:rPr>
    </w:lvl>
    <w:lvl w:ilvl="3" w:tplc="F7309494">
      <w:numFmt w:val="bullet"/>
      <w:lvlText w:val="•"/>
      <w:lvlJc w:val="left"/>
      <w:pPr>
        <w:ind w:left="2806" w:hanging="419"/>
      </w:pPr>
      <w:rPr>
        <w:rFonts w:hint="default"/>
        <w:lang w:val="en-US" w:eastAsia="en-US" w:bidi="ar-SA"/>
      </w:rPr>
    </w:lvl>
    <w:lvl w:ilvl="4" w:tplc="85A0D978">
      <w:numFmt w:val="bullet"/>
      <w:lvlText w:val="•"/>
      <w:lvlJc w:val="left"/>
      <w:pPr>
        <w:ind w:left="3780" w:hanging="419"/>
      </w:pPr>
      <w:rPr>
        <w:rFonts w:hint="default"/>
        <w:lang w:val="en-US" w:eastAsia="en-US" w:bidi="ar-SA"/>
      </w:rPr>
    </w:lvl>
    <w:lvl w:ilvl="5" w:tplc="768A16FC">
      <w:numFmt w:val="bullet"/>
      <w:lvlText w:val="•"/>
      <w:lvlJc w:val="left"/>
      <w:pPr>
        <w:ind w:left="4753" w:hanging="419"/>
      </w:pPr>
      <w:rPr>
        <w:rFonts w:hint="default"/>
        <w:lang w:val="en-US" w:eastAsia="en-US" w:bidi="ar-SA"/>
      </w:rPr>
    </w:lvl>
    <w:lvl w:ilvl="6" w:tplc="26446BCE">
      <w:numFmt w:val="bullet"/>
      <w:lvlText w:val="•"/>
      <w:lvlJc w:val="left"/>
      <w:pPr>
        <w:ind w:left="5726" w:hanging="419"/>
      </w:pPr>
      <w:rPr>
        <w:rFonts w:hint="default"/>
        <w:lang w:val="en-US" w:eastAsia="en-US" w:bidi="ar-SA"/>
      </w:rPr>
    </w:lvl>
    <w:lvl w:ilvl="7" w:tplc="2C703AD4">
      <w:numFmt w:val="bullet"/>
      <w:lvlText w:val="•"/>
      <w:lvlJc w:val="left"/>
      <w:pPr>
        <w:ind w:left="6700" w:hanging="419"/>
      </w:pPr>
      <w:rPr>
        <w:rFonts w:hint="default"/>
        <w:lang w:val="en-US" w:eastAsia="en-US" w:bidi="ar-SA"/>
      </w:rPr>
    </w:lvl>
    <w:lvl w:ilvl="8" w:tplc="5218B1F2">
      <w:numFmt w:val="bullet"/>
      <w:lvlText w:val="•"/>
      <w:lvlJc w:val="left"/>
      <w:pPr>
        <w:ind w:left="7673" w:hanging="419"/>
      </w:pPr>
      <w:rPr>
        <w:rFonts w:hint="default"/>
        <w:lang w:val="en-US" w:eastAsia="en-US" w:bidi="ar-SA"/>
      </w:rPr>
    </w:lvl>
  </w:abstractNum>
  <w:abstractNum w:abstractNumId="111" w15:restartNumberingAfterBreak="0">
    <w:nsid w:val="4D185908"/>
    <w:multiLevelType w:val="hybridMultilevel"/>
    <w:tmpl w:val="80D03AA6"/>
    <w:lvl w:ilvl="0" w:tplc="5516817A">
      <w:start w:val="1"/>
      <w:numFmt w:val="decimal"/>
      <w:lvlText w:val="%1."/>
      <w:lvlJc w:val="left"/>
      <w:pPr>
        <w:ind w:left="455" w:hanging="173"/>
      </w:pPr>
      <w:rPr>
        <w:rFonts w:ascii="Times New Roman" w:eastAsia="Times New Roman" w:hAnsi="Times New Roman" w:cs="Times New Roman" w:hint="default"/>
        <w:spacing w:val="-5"/>
        <w:w w:val="78"/>
        <w:sz w:val="22"/>
        <w:szCs w:val="22"/>
        <w:lang w:val="en-US" w:eastAsia="en-US" w:bidi="ar-SA"/>
      </w:rPr>
    </w:lvl>
    <w:lvl w:ilvl="1" w:tplc="A53A32D4">
      <w:numFmt w:val="bullet"/>
      <w:lvlText w:val="•"/>
      <w:lvlJc w:val="left"/>
      <w:pPr>
        <w:ind w:left="1376" w:hanging="173"/>
      </w:pPr>
      <w:rPr>
        <w:rFonts w:hint="default"/>
        <w:lang w:val="en-US" w:eastAsia="en-US" w:bidi="ar-SA"/>
      </w:rPr>
    </w:lvl>
    <w:lvl w:ilvl="2" w:tplc="65FE4A22">
      <w:numFmt w:val="bullet"/>
      <w:lvlText w:val="•"/>
      <w:lvlJc w:val="left"/>
      <w:pPr>
        <w:ind w:left="2292" w:hanging="173"/>
      </w:pPr>
      <w:rPr>
        <w:rFonts w:hint="default"/>
        <w:lang w:val="en-US" w:eastAsia="en-US" w:bidi="ar-SA"/>
      </w:rPr>
    </w:lvl>
    <w:lvl w:ilvl="3" w:tplc="5D68F566">
      <w:numFmt w:val="bullet"/>
      <w:lvlText w:val="•"/>
      <w:lvlJc w:val="left"/>
      <w:pPr>
        <w:ind w:left="3208" w:hanging="173"/>
      </w:pPr>
      <w:rPr>
        <w:rFonts w:hint="default"/>
        <w:lang w:val="en-US" w:eastAsia="en-US" w:bidi="ar-SA"/>
      </w:rPr>
    </w:lvl>
    <w:lvl w:ilvl="4" w:tplc="E500C8C4">
      <w:numFmt w:val="bullet"/>
      <w:lvlText w:val="•"/>
      <w:lvlJc w:val="left"/>
      <w:pPr>
        <w:ind w:left="4124" w:hanging="173"/>
      </w:pPr>
      <w:rPr>
        <w:rFonts w:hint="default"/>
        <w:lang w:val="en-US" w:eastAsia="en-US" w:bidi="ar-SA"/>
      </w:rPr>
    </w:lvl>
    <w:lvl w:ilvl="5" w:tplc="9E9EA9E4">
      <w:numFmt w:val="bullet"/>
      <w:lvlText w:val="•"/>
      <w:lvlJc w:val="left"/>
      <w:pPr>
        <w:ind w:left="5040" w:hanging="173"/>
      </w:pPr>
      <w:rPr>
        <w:rFonts w:hint="default"/>
        <w:lang w:val="en-US" w:eastAsia="en-US" w:bidi="ar-SA"/>
      </w:rPr>
    </w:lvl>
    <w:lvl w:ilvl="6" w:tplc="34EC9758">
      <w:numFmt w:val="bullet"/>
      <w:lvlText w:val="•"/>
      <w:lvlJc w:val="left"/>
      <w:pPr>
        <w:ind w:left="5956" w:hanging="173"/>
      </w:pPr>
      <w:rPr>
        <w:rFonts w:hint="default"/>
        <w:lang w:val="en-US" w:eastAsia="en-US" w:bidi="ar-SA"/>
      </w:rPr>
    </w:lvl>
    <w:lvl w:ilvl="7" w:tplc="AF6C707E">
      <w:numFmt w:val="bullet"/>
      <w:lvlText w:val="•"/>
      <w:lvlJc w:val="left"/>
      <w:pPr>
        <w:ind w:left="6872" w:hanging="173"/>
      </w:pPr>
      <w:rPr>
        <w:rFonts w:hint="default"/>
        <w:lang w:val="en-US" w:eastAsia="en-US" w:bidi="ar-SA"/>
      </w:rPr>
    </w:lvl>
    <w:lvl w:ilvl="8" w:tplc="FF90EE12">
      <w:numFmt w:val="bullet"/>
      <w:lvlText w:val="•"/>
      <w:lvlJc w:val="left"/>
      <w:pPr>
        <w:ind w:left="7788" w:hanging="173"/>
      </w:pPr>
      <w:rPr>
        <w:rFonts w:hint="default"/>
        <w:lang w:val="en-US" w:eastAsia="en-US" w:bidi="ar-SA"/>
      </w:rPr>
    </w:lvl>
  </w:abstractNum>
  <w:abstractNum w:abstractNumId="112" w15:restartNumberingAfterBreak="0">
    <w:nsid w:val="4DD35933"/>
    <w:multiLevelType w:val="hybridMultilevel"/>
    <w:tmpl w:val="97DE9DBE"/>
    <w:lvl w:ilvl="0" w:tplc="07CEEE74">
      <w:start w:val="1"/>
      <w:numFmt w:val="lowerLetter"/>
      <w:lvlText w:val="%1)"/>
      <w:lvlJc w:val="left"/>
      <w:pPr>
        <w:ind w:left="1032" w:hanging="418"/>
      </w:pPr>
      <w:rPr>
        <w:rFonts w:hint="default"/>
        <w:i/>
        <w:spacing w:val="-1"/>
        <w:w w:val="100"/>
        <w:lang w:val="en-US" w:eastAsia="en-US" w:bidi="ar-SA"/>
      </w:rPr>
    </w:lvl>
    <w:lvl w:ilvl="1" w:tplc="719CFA0A">
      <w:start w:val="1"/>
      <w:numFmt w:val="lowerRoman"/>
      <w:lvlText w:val="(%2)"/>
      <w:lvlJc w:val="left"/>
      <w:pPr>
        <w:ind w:left="1512" w:hanging="378"/>
      </w:pPr>
      <w:rPr>
        <w:rFonts w:ascii="Arial" w:eastAsia="Arial" w:hAnsi="Arial" w:cs="Arial" w:hint="default"/>
        <w:color w:val="231F20"/>
        <w:spacing w:val="-23"/>
        <w:w w:val="100"/>
        <w:sz w:val="20"/>
        <w:szCs w:val="20"/>
        <w:lang w:val="en-US" w:eastAsia="en-US" w:bidi="ar-SA"/>
      </w:rPr>
    </w:lvl>
    <w:lvl w:ilvl="2" w:tplc="F0521524">
      <w:numFmt w:val="bullet"/>
      <w:lvlText w:val="•"/>
      <w:lvlJc w:val="left"/>
      <w:pPr>
        <w:ind w:left="2500" w:hanging="378"/>
      </w:pPr>
      <w:rPr>
        <w:rFonts w:hint="default"/>
        <w:lang w:val="en-US" w:eastAsia="en-US" w:bidi="ar-SA"/>
      </w:rPr>
    </w:lvl>
    <w:lvl w:ilvl="3" w:tplc="6740717E">
      <w:numFmt w:val="bullet"/>
      <w:lvlText w:val="•"/>
      <w:lvlJc w:val="left"/>
      <w:pPr>
        <w:ind w:left="3481" w:hanging="378"/>
      </w:pPr>
      <w:rPr>
        <w:rFonts w:hint="default"/>
        <w:lang w:val="en-US" w:eastAsia="en-US" w:bidi="ar-SA"/>
      </w:rPr>
    </w:lvl>
    <w:lvl w:ilvl="4" w:tplc="91701492">
      <w:numFmt w:val="bullet"/>
      <w:lvlText w:val="•"/>
      <w:lvlJc w:val="left"/>
      <w:pPr>
        <w:ind w:left="4461" w:hanging="378"/>
      </w:pPr>
      <w:rPr>
        <w:rFonts w:hint="default"/>
        <w:lang w:val="en-US" w:eastAsia="en-US" w:bidi="ar-SA"/>
      </w:rPr>
    </w:lvl>
    <w:lvl w:ilvl="5" w:tplc="AD96031C">
      <w:numFmt w:val="bullet"/>
      <w:lvlText w:val="•"/>
      <w:lvlJc w:val="left"/>
      <w:pPr>
        <w:ind w:left="5442" w:hanging="378"/>
      </w:pPr>
      <w:rPr>
        <w:rFonts w:hint="default"/>
        <w:lang w:val="en-US" w:eastAsia="en-US" w:bidi="ar-SA"/>
      </w:rPr>
    </w:lvl>
    <w:lvl w:ilvl="6" w:tplc="A1D87786">
      <w:numFmt w:val="bullet"/>
      <w:lvlText w:val="•"/>
      <w:lvlJc w:val="left"/>
      <w:pPr>
        <w:ind w:left="6423" w:hanging="378"/>
      </w:pPr>
      <w:rPr>
        <w:rFonts w:hint="default"/>
        <w:lang w:val="en-US" w:eastAsia="en-US" w:bidi="ar-SA"/>
      </w:rPr>
    </w:lvl>
    <w:lvl w:ilvl="7" w:tplc="AF3622D4">
      <w:numFmt w:val="bullet"/>
      <w:lvlText w:val="•"/>
      <w:lvlJc w:val="left"/>
      <w:pPr>
        <w:ind w:left="7403" w:hanging="378"/>
      </w:pPr>
      <w:rPr>
        <w:rFonts w:hint="default"/>
        <w:lang w:val="en-US" w:eastAsia="en-US" w:bidi="ar-SA"/>
      </w:rPr>
    </w:lvl>
    <w:lvl w:ilvl="8" w:tplc="7F1E150A">
      <w:numFmt w:val="bullet"/>
      <w:lvlText w:val="•"/>
      <w:lvlJc w:val="left"/>
      <w:pPr>
        <w:ind w:left="8384" w:hanging="378"/>
      </w:pPr>
      <w:rPr>
        <w:rFonts w:hint="default"/>
        <w:lang w:val="en-US" w:eastAsia="en-US" w:bidi="ar-SA"/>
      </w:rPr>
    </w:lvl>
  </w:abstractNum>
  <w:abstractNum w:abstractNumId="113" w15:restartNumberingAfterBreak="0">
    <w:nsid w:val="4E462896"/>
    <w:multiLevelType w:val="hybridMultilevel"/>
    <w:tmpl w:val="6042316A"/>
    <w:lvl w:ilvl="0" w:tplc="FF18F370">
      <w:start w:val="1"/>
      <w:numFmt w:val="lowerLetter"/>
      <w:lvlText w:val="%1)"/>
      <w:lvlJc w:val="left"/>
      <w:pPr>
        <w:ind w:left="1084" w:hanging="470"/>
      </w:pPr>
      <w:rPr>
        <w:rFonts w:ascii="Arial" w:eastAsia="Arial" w:hAnsi="Arial" w:cs="Arial" w:hint="default"/>
        <w:color w:val="231F20"/>
        <w:spacing w:val="-1"/>
        <w:w w:val="100"/>
        <w:sz w:val="20"/>
        <w:szCs w:val="20"/>
        <w:lang w:val="en-US" w:eastAsia="en-US" w:bidi="ar-SA"/>
      </w:rPr>
    </w:lvl>
    <w:lvl w:ilvl="1" w:tplc="B8E01EEA">
      <w:numFmt w:val="bullet"/>
      <w:lvlText w:val="•"/>
      <w:lvlJc w:val="left"/>
      <w:pPr>
        <w:ind w:left="2006" w:hanging="470"/>
      </w:pPr>
      <w:rPr>
        <w:rFonts w:hint="default"/>
        <w:lang w:val="en-US" w:eastAsia="en-US" w:bidi="ar-SA"/>
      </w:rPr>
    </w:lvl>
    <w:lvl w:ilvl="2" w:tplc="5BDA46A8">
      <w:numFmt w:val="bullet"/>
      <w:lvlText w:val="•"/>
      <w:lvlJc w:val="left"/>
      <w:pPr>
        <w:ind w:left="2933" w:hanging="470"/>
      </w:pPr>
      <w:rPr>
        <w:rFonts w:hint="default"/>
        <w:lang w:val="en-US" w:eastAsia="en-US" w:bidi="ar-SA"/>
      </w:rPr>
    </w:lvl>
    <w:lvl w:ilvl="3" w:tplc="042AFA28">
      <w:numFmt w:val="bullet"/>
      <w:lvlText w:val="•"/>
      <w:lvlJc w:val="left"/>
      <w:pPr>
        <w:ind w:left="3859" w:hanging="470"/>
      </w:pPr>
      <w:rPr>
        <w:rFonts w:hint="default"/>
        <w:lang w:val="en-US" w:eastAsia="en-US" w:bidi="ar-SA"/>
      </w:rPr>
    </w:lvl>
    <w:lvl w:ilvl="4" w:tplc="8764AD10">
      <w:numFmt w:val="bullet"/>
      <w:lvlText w:val="•"/>
      <w:lvlJc w:val="left"/>
      <w:pPr>
        <w:ind w:left="4786" w:hanging="470"/>
      </w:pPr>
      <w:rPr>
        <w:rFonts w:hint="default"/>
        <w:lang w:val="en-US" w:eastAsia="en-US" w:bidi="ar-SA"/>
      </w:rPr>
    </w:lvl>
    <w:lvl w:ilvl="5" w:tplc="D00ABDDA">
      <w:numFmt w:val="bullet"/>
      <w:lvlText w:val="•"/>
      <w:lvlJc w:val="left"/>
      <w:pPr>
        <w:ind w:left="5712" w:hanging="470"/>
      </w:pPr>
      <w:rPr>
        <w:rFonts w:hint="default"/>
        <w:lang w:val="en-US" w:eastAsia="en-US" w:bidi="ar-SA"/>
      </w:rPr>
    </w:lvl>
    <w:lvl w:ilvl="6" w:tplc="EC3441E4">
      <w:numFmt w:val="bullet"/>
      <w:lvlText w:val="•"/>
      <w:lvlJc w:val="left"/>
      <w:pPr>
        <w:ind w:left="6639" w:hanging="470"/>
      </w:pPr>
      <w:rPr>
        <w:rFonts w:hint="default"/>
        <w:lang w:val="en-US" w:eastAsia="en-US" w:bidi="ar-SA"/>
      </w:rPr>
    </w:lvl>
    <w:lvl w:ilvl="7" w:tplc="2A08F502">
      <w:numFmt w:val="bullet"/>
      <w:lvlText w:val="•"/>
      <w:lvlJc w:val="left"/>
      <w:pPr>
        <w:ind w:left="7566" w:hanging="470"/>
      </w:pPr>
      <w:rPr>
        <w:rFonts w:hint="default"/>
        <w:lang w:val="en-US" w:eastAsia="en-US" w:bidi="ar-SA"/>
      </w:rPr>
    </w:lvl>
    <w:lvl w:ilvl="8" w:tplc="F368A0D0">
      <w:numFmt w:val="bullet"/>
      <w:lvlText w:val="•"/>
      <w:lvlJc w:val="left"/>
      <w:pPr>
        <w:ind w:left="8492" w:hanging="470"/>
      </w:pPr>
      <w:rPr>
        <w:rFonts w:hint="default"/>
        <w:lang w:val="en-US" w:eastAsia="en-US" w:bidi="ar-SA"/>
      </w:rPr>
    </w:lvl>
  </w:abstractNum>
  <w:abstractNum w:abstractNumId="114" w15:restartNumberingAfterBreak="0">
    <w:nsid w:val="4EC21F27"/>
    <w:multiLevelType w:val="hybridMultilevel"/>
    <w:tmpl w:val="972AB58E"/>
    <w:lvl w:ilvl="0" w:tplc="A17805B2">
      <w:numFmt w:val="bullet"/>
      <w:lvlText w:val="•"/>
      <w:lvlJc w:val="left"/>
      <w:pPr>
        <w:ind w:left="1809" w:hanging="360"/>
      </w:pPr>
      <w:rPr>
        <w:rFonts w:hint="default"/>
        <w:lang w:val="en-US" w:eastAsia="en-US" w:bidi="ar-SA"/>
      </w:rPr>
    </w:lvl>
    <w:lvl w:ilvl="1" w:tplc="04090003" w:tentative="1">
      <w:start w:val="1"/>
      <w:numFmt w:val="bullet"/>
      <w:lvlText w:val="o"/>
      <w:lvlJc w:val="left"/>
      <w:pPr>
        <w:ind w:left="2529" w:hanging="360"/>
      </w:pPr>
      <w:rPr>
        <w:rFonts w:ascii="Courier New" w:hAnsi="Courier New" w:cs="Courier New" w:hint="default"/>
      </w:rPr>
    </w:lvl>
    <w:lvl w:ilvl="2" w:tplc="04090005" w:tentative="1">
      <w:start w:val="1"/>
      <w:numFmt w:val="bullet"/>
      <w:lvlText w:val=""/>
      <w:lvlJc w:val="left"/>
      <w:pPr>
        <w:ind w:left="3249" w:hanging="360"/>
      </w:pPr>
      <w:rPr>
        <w:rFonts w:ascii="Wingdings" w:hAnsi="Wingdings" w:hint="default"/>
      </w:rPr>
    </w:lvl>
    <w:lvl w:ilvl="3" w:tplc="04090001" w:tentative="1">
      <w:start w:val="1"/>
      <w:numFmt w:val="bullet"/>
      <w:lvlText w:val=""/>
      <w:lvlJc w:val="left"/>
      <w:pPr>
        <w:ind w:left="3969" w:hanging="360"/>
      </w:pPr>
      <w:rPr>
        <w:rFonts w:ascii="Symbol" w:hAnsi="Symbol" w:hint="default"/>
      </w:rPr>
    </w:lvl>
    <w:lvl w:ilvl="4" w:tplc="04090003" w:tentative="1">
      <w:start w:val="1"/>
      <w:numFmt w:val="bullet"/>
      <w:lvlText w:val="o"/>
      <w:lvlJc w:val="left"/>
      <w:pPr>
        <w:ind w:left="4689" w:hanging="360"/>
      </w:pPr>
      <w:rPr>
        <w:rFonts w:ascii="Courier New" w:hAnsi="Courier New" w:cs="Courier New" w:hint="default"/>
      </w:rPr>
    </w:lvl>
    <w:lvl w:ilvl="5" w:tplc="04090005" w:tentative="1">
      <w:start w:val="1"/>
      <w:numFmt w:val="bullet"/>
      <w:lvlText w:val=""/>
      <w:lvlJc w:val="left"/>
      <w:pPr>
        <w:ind w:left="5409" w:hanging="360"/>
      </w:pPr>
      <w:rPr>
        <w:rFonts w:ascii="Wingdings" w:hAnsi="Wingdings" w:hint="default"/>
      </w:rPr>
    </w:lvl>
    <w:lvl w:ilvl="6" w:tplc="04090001" w:tentative="1">
      <w:start w:val="1"/>
      <w:numFmt w:val="bullet"/>
      <w:lvlText w:val=""/>
      <w:lvlJc w:val="left"/>
      <w:pPr>
        <w:ind w:left="6129" w:hanging="360"/>
      </w:pPr>
      <w:rPr>
        <w:rFonts w:ascii="Symbol" w:hAnsi="Symbol" w:hint="default"/>
      </w:rPr>
    </w:lvl>
    <w:lvl w:ilvl="7" w:tplc="04090003" w:tentative="1">
      <w:start w:val="1"/>
      <w:numFmt w:val="bullet"/>
      <w:lvlText w:val="o"/>
      <w:lvlJc w:val="left"/>
      <w:pPr>
        <w:ind w:left="6849" w:hanging="360"/>
      </w:pPr>
      <w:rPr>
        <w:rFonts w:ascii="Courier New" w:hAnsi="Courier New" w:cs="Courier New" w:hint="default"/>
      </w:rPr>
    </w:lvl>
    <w:lvl w:ilvl="8" w:tplc="04090005" w:tentative="1">
      <w:start w:val="1"/>
      <w:numFmt w:val="bullet"/>
      <w:lvlText w:val=""/>
      <w:lvlJc w:val="left"/>
      <w:pPr>
        <w:ind w:left="7569" w:hanging="360"/>
      </w:pPr>
      <w:rPr>
        <w:rFonts w:ascii="Wingdings" w:hAnsi="Wingdings" w:hint="default"/>
      </w:rPr>
    </w:lvl>
  </w:abstractNum>
  <w:abstractNum w:abstractNumId="115" w15:restartNumberingAfterBreak="0">
    <w:nsid w:val="4FEF381E"/>
    <w:multiLevelType w:val="hybridMultilevel"/>
    <w:tmpl w:val="13201C06"/>
    <w:lvl w:ilvl="0" w:tplc="908E3562">
      <w:start w:val="1"/>
      <w:numFmt w:val="lowerRoman"/>
      <w:lvlText w:val="(%1)"/>
      <w:lvlJc w:val="left"/>
      <w:pPr>
        <w:ind w:left="1032" w:hanging="418"/>
      </w:pPr>
      <w:rPr>
        <w:rFonts w:ascii="Arial" w:eastAsia="Arial" w:hAnsi="Arial" w:cs="Arial" w:hint="default"/>
        <w:color w:val="231F20"/>
        <w:spacing w:val="-18"/>
        <w:w w:val="100"/>
        <w:sz w:val="20"/>
        <w:szCs w:val="20"/>
        <w:lang w:val="en-US" w:eastAsia="en-US" w:bidi="ar-SA"/>
      </w:rPr>
    </w:lvl>
    <w:lvl w:ilvl="1" w:tplc="714E30B8">
      <w:numFmt w:val="bullet"/>
      <w:lvlText w:val="•"/>
      <w:lvlJc w:val="left"/>
      <w:pPr>
        <w:ind w:left="1970" w:hanging="418"/>
      </w:pPr>
      <w:rPr>
        <w:rFonts w:hint="default"/>
        <w:lang w:val="en-US" w:eastAsia="en-US" w:bidi="ar-SA"/>
      </w:rPr>
    </w:lvl>
    <w:lvl w:ilvl="2" w:tplc="52423766">
      <w:numFmt w:val="bullet"/>
      <w:lvlText w:val="•"/>
      <w:lvlJc w:val="left"/>
      <w:pPr>
        <w:ind w:left="2901" w:hanging="418"/>
      </w:pPr>
      <w:rPr>
        <w:rFonts w:hint="default"/>
        <w:lang w:val="en-US" w:eastAsia="en-US" w:bidi="ar-SA"/>
      </w:rPr>
    </w:lvl>
    <w:lvl w:ilvl="3" w:tplc="BE541300">
      <w:numFmt w:val="bullet"/>
      <w:lvlText w:val="•"/>
      <w:lvlJc w:val="left"/>
      <w:pPr>
        <w:ind w:left="3831" w:hanging="418"/>
      </w:pPr>
      <w:rPr>
        <w:rFonts w:hint="default"/>
        <w:lang w:val="en-US" w:eastAsia="en-US" w:bidi="ar-SA"/>
      </w:rPr>
    </w:lvl>
    <w:lvl w:ilvl="4" w:tplc="309E7994">
      <w:numFmt w:val="bullet"/>
      <w:lvlText w:val="•"/>
      <w:lvlJc w:val="left"/>
      <w:pPr>
        <w:ind w:left="4762" w:hanging="418"/>
      </w:pPr>
      <w:rPr>
        <w:rFonts w:hint="default"/>
        <w:lang w:val="en-US" w:eastAsia="en-US" w:bidi="ar-SA"/>
      </w:rPr>
    </w:lvl>
    <w:lvl w:ilvl="5" w:tplc="ACDC07C8">
      <w:numFmt w:val="bullet"/>
      <w:lvlText w:val="•"/>
      <w:lvlJc w:val="left"/>
      <w:pPr>
        <w:ind w:left="5692" w:hanging="418"/>
      </w:pPr>
      <w:rPr>
        <w:rFonts w:hint="default"/>
        <w:lang w:val="en-US" w:eastAsia="en-US" w:bidi="ar-SA"/>
      </w:rPr>
    </w:lvl>
    <w:lvl w:ilvl="6" w:tplc="02E0852C">
      <w:numFmt w:val="bullet"/>
      <w:lvlText w:val="•"/>
      <w:lvlJc w:val="left"/>
      <w:pPr>
        <w:ind w:left="6623" w:hanging="418"/>
      </w:pPr>
      <w:rPr>
        <w:rFonts w:hint="default"/>
        <w:lang w:val="en-US" w:eastAsia="en-US" w:bidi="ar-SA"/>
      </w:rPr>
    </w:lvl>
    <w:lvl w:ilvl="7" w:tplc="83EC99F8">
      <w:numFmt w:val="bullet"/>
      <w:lvlText w:val="•"/>
      <w:lvlJc w:val="left"/>
      <w:pPr>
        <w:ind w:left="7554" w:hanging="418"/>
      </w:pPr>
      <w:rPr>
        <w:rFonts w:hint="default"/>
        <w:lang w:val="en-US" w:eastAsia="en-US" w:bidi="ar-SA"/>
      </w:rPr>
    </w:lvl>
    <w:lvl w:ilvl="8" w:tplc="374012A6">
      <w:numFmt w:val="bullet"/>
      <w:lvlText w:val="•"/>
      <w:lvlJc w:val="left"/>
      <w:pPr>
        <w:ind w:left="8484" w:hanging="418"/>
      </w:pPr>
      <w:rPr>
        <w:rFonts w:hint="default"/>
        <w:lang w:val="en-US" w:eastAsia="en-US" w:bidi="ar-SA"/>
      </w:rPr>
    </w:lvl>
  </w:abstractNum>
  <w:abstractNum w:abstractNumId="116" w15:restartNumberingAfterBreak="0">
    <w:nsid w:val="504B1890"/>
    <w:multiLevelType w:val="hybridMultilevel"/>
    <w:tmpl w:val="038E9FCC"/>
    <w:lvl w:ilvl="0" w:tplc="EC90E992">
      <w:numFmt w:val="bullet"/>
      <w:lvlText w:val="•"/>
      <w:lvlJc w:val="left"/>
      <w:pPr>
        <w:ind w:left="1152" w:hanging="342"/>
      </w:pPr>
      <w:rPr>
        <w:rFonts w:hint="default"/>
        <w:color w:val="231F20"/>
        <w:spacing w:val="-1"/>
        <w:w w:val="100"/>
        <w:sz w:val="20"/>
        <w:szCs w:val="20"/>
        <w:lang w:val="en-US" w:eastAsia="en-US" w:bidi="ar-SA"/>
      </w:rPr>
    </w:lvl>
    <w:lvl w:ilvl="1" w:tplc="F06C254A">
      <w:numFmt w:val="bullet"/>
      <w:lvlText w:val="•"/>
      <w:lvlJc w:val="left"/>
      <w:pPr>
        <w:ind w:left="2090" w:hanging="342"/>
      </w:pPr>
      <w:rPr>
        <w:rFonts w:hint="default"/>
        <w:lang w:val="en-US" w:eastAsia="en-US" w:bidi="ar-SA"/>
      </w:rPr>
    </w:lvl>
    <w:lvl w:ilvl="2" w:tplc="15C8E88A">
      <w:numFmt w:val="bullet"/>
      <w:lvlText w:val="•"/>
      <w:lvlJc w:val="left"/>
      <w:pPr>
        <w:ind w:left="3021" w:hanging="342"/>
      </w:pPr>
      <w:rPr>
        <w:rFonts w:hint="default"/>
        <w:lang w:val="en-US" w:eastAsia="en-US" w:bidi="ar-SA"/>
      </w:rPr>
    </w:lvl>
    <w:lvl w:ilvl="3" w:tplc="917E197A">
      <w:numFmt w:val="bullet"/>
      <w:lvlText w:val="•"/>
      <w:lvlJc w:val="left"/>
      <w:pPr>
        <w:ind w:left="3951" w:hanging="342"/>
      </w:pPr>
      <w:rPr>
        <w:rFonts w:hint="default"/>
        <w:lang w:val="en-US" w:eastAsia="en-US" w:bidi="ar-SA"/>
      </w:rPr>
    </w:lvl>
    <w:lvl w:ilvl="4" w:tplc="D3726EBC">
      <w:numFmt w:val="bullet"/>
      <w:lvlText w:val="•"/>
      <w:lvlJc w:val="left"/>
      <w:pPr>
        <w:ind w:left="4882" w:hanging="342"/>
      </w:pPr>
      <w:rPr>
        <w:rFonts w:hint="default"/>
        <w:lang w:val="en-US" w:eastAsia="en-US" w:bidi="ar-SA"/>
      </w:rPr>
    </w:lvl>
    <w:lvl w:ilvl="5" w:tplc="B186FA26">
      <w:numFmt w:val="bullet"/>
      <w:lvlText w:val="•"/>
      <w:lvlJc w:val="left"/>
      <w:pPr>
        <w:ind w:left="5812" w:hanging="342"/>
      </w:pPr>
      <w:rPr>
        <w:rFonts w:hint="default"/>
        <w:lang w:val="en-US" w:eastAsia="en-US" w:bidi="ar-SA"/>
      </w:rPr>
    </w:lvl>
    <w:lvl w:ilvl="6" w:tplc="49640DF8">
      <w:numFmt w:val="bullet"/>
      <w:lvlText w:val="•"/>
      <w:lvlJc w:val="left"/>
      <w:pPr>
        <w:ind w:left="6743" w:hanging="342"/>
      </w:pPr>
      <w:rPr>
        <w:rFonts w:hint="default"/>
        <w:lang w:val="en-US" w:eastAsia="en-US" w:bidi="ar-SA"/>
      </w:rPr>
    </w:lvl>
    <w:lvl w:ilvl="7" w:tplc="38BCE4D6">
      <w:numFmt w:val="bullet"/>
      <w:lvlText w:val="•"/>
      <w:lvlJc w:val="left"/>
      <w:pPr>
        <w:ind w:left="7674" w:hanging="342"/>
      </w:pPr>
      <w:rPr>
        <w:rFonts w:hint="default"/>
        <w:lang w:val="en-US" w:eastAsia="en-US" w:bidi="ar-SA"/>
      </w:rPr>
    </w:lvl>
    <w:lvl w:ilvl="8" w:tplc="63F63B1A">
      <w:numFmt w:val="bullet"/>
      <w:lvlText w:val="•"/>
      <w:lvlJc w:val="left"/>
      <w:pPr>
        <w:ind w:left="8604" w:hanging="342"/>
      </w:pPr>
      <w:rPr>
        <w:rFonts w:hint="default"/>
        <w:lang w:val="en-US" w:eastAsia="en-US" w:bidi="ar-SA"/>
      </w:rPr>
    </w:lvl>
  </w:abstractNum>
  <w:abstractNum w:abstractNumId="117" w15:restartNumberingAfterBreak="0">
    <w:nsid w:val="50CB324C"/>
    <w:multiLevelType w:val="hybridMultilevel"/>
    <w:tmpl w:val="BC246038"/>
    <w:lvl w:ilvl="0" w:tplc="BC1C20D8">
      <w:numFmt w:val="bullet"/>
      <w:lvlText w:val="●"/>
      <w:lvlJc w:val="left"/>
      <w:pPr>
        <w:ind w:left="1032" w:hanging="361"/>
      </w:pPr>
      <w:rPr>
        <w:rFonts w:ascii="Arial" w:eastAsia="Arial" w:hAnsi="Arial" w:cs="Arial" w:hint="default"/>
        <w:color w:val="231F20"/>
        <w:spacing w:val="-1"/>
        <w:w w:val="100"/>
        <w:sz w:val="20"/>
        <w:szCs w:val="20"/>
        <w:lang w:val="en-US" w:eastAsia="en-US" w:bidi="ar-SA"/>
      </w:rPr>
    </w:lvl>
    <w:lvl w:ilvl="1" w:tplc="558C3F26">
      <w:numFmt w:val="bullet"/>
      <w:lvlText w:val="•"/>
      <w:lvlJc w:val="left"/>
      <w:pPr>
        <w:ind w:left="1970" w:hanging="361"/>
      </w:pPr>
      <w:rPr>
        <w:rFonts w:hint="default"/>
        <w:lang w:val="en-US" w:eastAsia="en-US" w:bidi="ar-SA"/>
      </w:rPr>
    </w:lvl>
    <w:lvl w:ilvl="2" w:tplc="24AA1550">
      <w:numFmt w:val="bullet"/>
      <w:lvlText w:val="•"/>
      <w:lvlJc w:val="left"/>
      <w:pPr>
        <w:ind w:left="2901" w:hanging="361"/>
      </w:pPr>
      <w:rPr>
        <w:rFonts w:hint="default"/>
        <w:lang w:val="en-US" w:eastAsia="en-US" w:bidi="ar-SA"/>
      </w:rPr>
    </w:lvl>
    <w:lvl w:ilvl="3" w:tplc="FFE825AE">
      <w:numFmt w:val="bullet"/>
      <w:lvlText w:val="•"/>
      <w:lvlJc w:val="left"/>
      <w:pPr>
        <w:ind w:left="3831" w:hanging="361"/>
      </w:pPr>
      <w:rPr>
        <w:rFonts w:hint="default"/>
        <w:lang w:val="en-US" w:eastAsia="en-US" w:bidi="ar-SA"/>
      </w:rPr>
    </w:lvl>
    <w:lvl w:ilvl="4" w:tplc="C9929D16">
      <w:numFmt w:val="bullet"/>
      <w:lvlText w:val="•"/>
      <w:lvlJc w:val="left"/>
      <w:pPr>
        <w:ind w:left="4762" w:hanging="361"/>
      </w:pPr>
      <w:rPr>
        <w:rFonts w:hint="default"/>
        <w:lang w:val="en-US" w:eastAsia="en-US" w:bidi="ar-SA"/>
      </w:rPr>
    </w:lvl>
    <w:lvl w:ilvl="5" w:tplc="CBC84C1C">
      <w:numFmt w:val="bullet"/>
      <w:lvlText w:val="•"/>
      <w:lvlJc w:val="left"/>
      <w:pPr>
        <w:ind w:left="5692" w:hanging="361"/>
      </w:pPr>
      <w:rPr>
        <w:rFonts w:hint="default"/>
        <w:lang w:val="en-US" w:eastAsia="en-US" w:bidi="ar-SA"/>
      </w:rPr>
    </w:lvl>
    <w:lvl w:ilvl="6" w:tplc="50ECC3E8">
      <w:numFmt w:val="bullet"/>
      <w:lvlText w:val="•"/>
      <w:lvlJc w:val="left"/>
      <w:pPr>
        <w:ind w:left="6623" w:hanging="361"/>
      </w:pPr>
      <w:rPr>
        <w:rFonts w:hint="default"/>
        <w:lang w:val="en-US" w:eastAsia="en-US" w:bidi="ar-SA"/>
      </w:rPr>
    </w:lvl>
    <w:lvl w:ilvl="7" w:tplc="5010DFDE">
      <w:numFmt w:val="bullet"/>
      <w:lvlText w:val="•"/>
      <w:lvlJc w:val="left"/>
      <w:pPr>
        <w:ind w:left="7554" w:hanging="361"/>
      </w:pPr>
      <w:rPr>
        <w:rFonts w:hint="default"/>
        <w:lang w:val="en-US" w:eastAsia="en-US" w:bidi="ar-SA"/>
      </w:rPr>
    </w:lvl>
    <w:lvl w:ilvl="8" w:tplc="FEA0FA28">
      <w:numFmt w:val="bullet"/>
      <w:lvlText w:val="•"/>
      <w:lvlJc w:val="left"/>
      <w:pPr>
        <w:ind w:left="8484" w:hanging="361"/>
      </w:pPr>
      <w:rPr>
        <w:rFonts w:hint="default"/>
        <w:lang w:val="en-US" w:eastAsia="en-US" w:bidi="ar-SA"/>
      </w:rPr>
    </w:lvl>
  </w:abstractNum>
  <w:abstractNum w:abstractNumId="118" w15:restartNumberingAfterBreak="0">
    <w:nsid w:val="50DC603F"/>
    <w:multiLevelType w:val="hybridMultilevel"/>
    <w:tmpl w:val="1A7EB246"/>
    <w:lvl w:ilvl="0" w:tplc="DB7CE2E6">
      <w:start w:val="1"/>
      <w:numFmt w:val="lowerRoman"/>
      <w:lvlText w:val="(%1)"/>
      <w:lvlJc w:val="left"/>
      <w:pPr>
        <w:ind w:left="1032" w:hanging="418"/>
      </w:pPr>
      <w:rPr>
        <w:rFonts w:ascii="Arial" w:eastAsia="Arial" w:hAnsi="Arial" w:cs="Arial" w:hint="default"/>
        <w:color w:val="231F20"/>
        <w:spacing w:val="-15"/>
        <w:w w:val="99"/>
        <w:sz w:val="20"/>
        <w:szCs w:val="20"/>
        <w:lang w:val="en-US" w:eastAsia="en-US" w:bidi="ar-SA"/>
      </w:rPr>
    </w:lvl>
    <w:lvl w:ilvl="1" w:tplc="2AA093F0">
      <w:start w:val="1"/>
      <w:numFmt w:val="decimal"/>
      <w:lvlText w:val="(%2)"/>
      <w:lvlJc w:val="left"/>
      <w:pPr>
        <w:ind w:left="1032" w:hanging="485"/>
      </w:pPr>
      <w:rPr>
        <w:rFonts w:ascii="Arial" w:eastAsia="Arial" w:hAnsi="Arial" w:cs="Arial" w:hint="default"/>
        <w:color w:val="231F20"/>
        <w:spacing w:val="-3"/>
        <w:w w:val="98"/>
        <w:sz w:val="20"/>
        <w:szCs w:val="20"/>
        <w:lang w:val="en-US" w:eastAsia="en-US" w:bidi="ar-SA"/>
      </w:rPr>
    </w:lvl>
    <w:lvl w:ilvl="2" w:tplc="DCDCA4EA">
      <w:start w:val="1"/>
      <w:numFmt w:val="lowerRoman"/>
      <w:lvlText w:val="(%3)"/>
      <w:lvlJc w:val="left"/>
      <w:pPr>
        <w:ind w:left="1512" w:hanging="378"/>
      </w:pPr>
      <w:rPr>
        <w:rFonts w:ascii="Arial" w:eastAsia="Arial" w:hAnsi="Arial" w:cs="Arial" w:hint="default"/>
        <w:color w:val="231F20"/>
        <w:spacing w:val="-23"/>
        <w:w w:val="98"/>
        <w:sz w:val="20"/>
        <w:szCs w:val="20"/>
        <w:lang w:val="en-US" w:eastAsia="en-US" w:bidi="ar-SA"/>
      </w:rPr>
    </w:lvl>
    <w:lvl w:ilvl="3" w:tplc="1BC6E3F2">
      <w:numFmt w:val="bullet"/>
      <w:lvlText w:val="•"/>
      <w:lvlJc w:val="left"/>
      <w:pPr>
        <w:ind w:left="3481" w:hanging="378"/>
      </w:pPr>
      <w:rPr>
        <w:rFonts w:hint="default"/>
        <w:lang w:val="en-US" w:eastAsia="en-US" w:bidi="ar-SA"/>
      </w:rPr>
    </w:lvl>
    <w:lvl w:ilvl="4" w:tplc="499083EA">
      <w:numFmt w:val="bullet"/>
      <w:lvlText w:val="•"/>
      <w:lvlJc w:val="left"/>
      <w:pPr>
        <w:ind w:left="4461" w:hanging="378"/>
      </w:pPr>
      <w:rPr>
        <w:rFonts w:hint="default"/>
        <w:lang w:val="en-US" w:eastAsia="en-US" w:bidi="ar-SA"/>
      </w:rPr>
    </w:lvl>
    <w:lvl w:ilvl="5" w:tplc="51463A20">
      <w:numFmt w:val="bullet"/>
      <w:lvlText w:val="•"/>
      <w:lvlJc w:val="left"/>
      <w:pPr>
        <w:ind w:left="5442" w:hanging="378"/>
      </w:pPr>
      <w:rPr>
        <w:rFonts w:hint="default"/>
        <w:lang w:val="en-US" w:eastAsia="en-US" w:bidi="ar-SA"/>
      </w:rPr>
    </w:lvl>
    <w:lvl w:ilvl="6" w:tplc="4E6CEFA2">
      <w:numFmt w:val="bullet"/>
      <w:lvlText w:val="•"/>
      <w:lvlJc w:val="left"/>
      <w:pPr>
        <w:ind w:left="6423" w:hanging="378"/>
      </w:pPr>
      <w:rPr>
        <w:rFonts w:hint="default"/>
        <w:lang w:val="en-US" w:eastAsia="en-US" w:bidi="ar-SA"/>
      </w:rPr>
    </w:lvl>
    <w:lvl w:ilvl="7" w:tplc="BC021186">
      <w:numFmt w:val="bullet"/>
      <w:lvlText w:val="•"/>
      <w:lvlJc w:val="left"/>
      <w:pPr>
        <w:ind w:left="7403" w:hanging="378"/>
      </w:pPr>
      <w:rPr>
        <w:rFonts w:hint="default"/>
        <w:lang w:val="en-US" w:eastAsia="en-US" w:bidi="ar-SA"/>
      </w:rPr>
    </w:lvl>
    <w:lvl w:ilvl="8" w:tplc="C440537C">
      <w:numFmt w:val="bullet"/>
      <w:lvlText w:val="•"/>
      <w:lvlJc w:val="left"/>
      <w:pPr>
        <w:ind w:left="8384" w:hanging="378"/>
      </w:pPr>
      <w:rPr>
        <w:rFonts w:hint="default"/>
        <w:lang w:val="en-US" w:eastAsia="en-US" w:bidi="ar-SA"/>
      </w:rPr>
    </w:lvl>
  </w:abstractNum>
  <w:abstractNum w:abstractNumId="119" w15:restartNumberingAfterBreak="0">
    <w:nsid w:val="51211641"/>
    <w:multiLevelType w:val="hybridMultilevel"/>
    <w:tmpl w:val="F658305E"/>
    <w:lvl w:ilvl="0" w:tplc="EAA69104">
      <w:start w:val="1"/>
      <w:numFmt w:val="lowerRoman"/>
      <w:lvlText w:val="(%1)"/>
      <w:lvlJc w:val="left"/>
      <w:pPr>
        <w:ind w:left="510" w:hanging="240"/>
      </w:pPr>
      <w:rPr>
        <w:rFonts w:ascii="Times New Roman" w:eastAsia="Times New Roman" w:hAnsi="Times New Roman" w:cs="Times New Roman" w:hint="default"/>
        <w:spacing w:val="-9"/>
        <w:w w:val="100"/>
        <w:sz w:val="24"/>
        <w:szCs w:val="24"/>
        <w:lang w:val="en-US" w:eastAsia="en-US" w:bidi="ar-SA"/>
      </w:rPr>
    </w:lvl>
    <w:lvl w:ilvl="1" w:tplc="34B8DA78">
      <w:numFmt w:val="bullet"/>
      <w:lvlText w:val="•"/>
      <w:lvlJc w:val="left"/>
      <w:pPr>
        <w:ind w:left="1419" w:hanging="240"/>
      </w:pPr>
      <w:rPr>
        <w:rFonts w:hint="default"/>
        <w:lang w:val="en-US" w:eastAsia="en-US" w:bidi="ar-SA"/>
      </w:rPr>
    </w:lvl>
    <w:lvl w:ilvl="2" w:tplc="EABA9088">
      <w:numFmt w:val="bullet"/>
      <w:lvlText w:val="•"/>
      <w:lvlJc w:val="left"/>
      <w:pPr>
        <w:ind w:left="2331" w:hanging="240"/>
      </w:pPr>
      <w:rPr>
        <w:rFonts w:hint="default"/>
        <w:lang w:val="en-US" w:eastAsia="en-US" w:bidi="ar-SA"/>
      </w:rPr>
    </w:lvl>
    <w:lvl w:ilvl="3" w:tplc="4A900B56">
      <w:numFmt w:val="bullet"/>
      <w:lvlText w:val="•"/>
      <w:lvlJc w:val="left"/>
      <w:pPr>
        <w:ind w:left="3243" w:hanging="240"/>
      </w:pPr>
      <w:rPr>
        <w:rFonts w:hint="default"/>
        <w:lang w:val="en-US" w:eastAsia="en-US" w:bidi="ar-SA"/>
      </w:rPr>
    </w:lvl>
    <w:lvl w:ilvl="4" w:tplc="1EB44F28">
      <w:numFmt w:val="bullet"/>
      <w:lvlText w:val="•"/>
      <w:lvlJc w:val="left"/>
      <w:pPr>
        <w:ind w:left="4155" w:hanging="240"/>
      </w:pPr>
      <w:rPr>
        <w:rFonts w:hint="default"/>
        <w:lang w:val="en-US" w:eastAsia="en-US" w:bidi="ar-SA"/>
      </w:rPr>
    </w:lvl>
    <w:lvl w:ilvl="5" w:tplc="1614763A">
      <w:numFmt w:val="bullet"/>
      <w:lvlText w:val="•"/>
      <w:lvlJc w:val="left"/>
      <w:pPr>
        <w:ind w:left="5067" w:hanging="240"/>
      </w:pPr>
      <w:rPr>
        <w:rFonts w:hint="default"/>
        <w:lang w:val="en-US" w:eastAsia="en-US" w:bidi="ar-SA"/>
      </w:rPr>
    </w:lvl>
    <w:lvl w:ilvl="6" w:tplc="1700AA5A">
      <w:numFmt w:val="bullet"/>
      <w:lvlText w:val="•"/>
      <w:lvlJc w:val="left"/>
      <w:pPr>
        <w:ind w:left="5979" w:hanging="240"/>
      </w:pPr>
      <w:rPr>
        <w:rFonts w:hint="default"/>
        <w:lang w:val="en-US" w:eastAsia="en-US" w:bidi="ar-SA"/>
      </w:rPr>
    </w:lvl>
    <w:lvl w:ilvl="7" w:tplc="AC04B17C">
      <w:numFmt w:val="bullet"/>
      <w:lvlText w:val="•"/>
      <w:lvlJc w:val="left"/>
      <w:pPr>
        <w:ind w:left="6891" w:hanging="240"/>
      </w:pPr>
      <w:rPr>
        <w:rFonts w:hint="default"/>
        <w:lang w:val="en-US" w:eastAsia="en-US" w:bidi="ar-SA"/>
      </w:rPr>
    </w:lvl>
    <w:lvl w:ilvl="8" w:tplc="8A101368">
      <w:numFmt w:val="bullet"/>
      <w:lvlText w:val="•"/>
      <w:lvlJc w:val="left"/>
      <w:pPr>
        <w:ind w:left="7803" w:hanging="240"/>
      </w:pPr>
      <w:rPr>
        <w:rFonts w:hint="default"/>
        <w:lang w:val="en-US" w:eastAsia="en-US" w:bidi="ar-SA"/>
      </w:rPr>
    </w:lvl>
  </w:abstractNum>
  <w:abstractNum w:abstractNumId="120" w15:restartNumberingAfterBreak="0">
    <w:nsid w:val="53996CAC"/>
    <w:multiLevelType w:val="multilevel"/>
    <w:tmpl w:val="C9BA6074"/>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21" w15:restartNumberingAfterBreak="0">
    <w:nsid w:val="53F35F9B"/>
    <w:multiLevelType w:val="hybridMultilevel"/>
    <w:tmpl w:val="054446CC"/>
    <w:lvl w:ilvl="0" w:tplc="4D8C8BFC">
      <w:start w:val="1"/>
      <w:numFmt w:val="lowerLetter"/>
      <w:lvlText w:val="%1)"/>
      <w:lvlJc w:val="left"/>
      <w:pPr>
        <w:ind w:left="1032" w:hanging="418"/>
      </w:pPr>
      <w:rPr>
        <w:rFonts w:ascii="Arial" w:eastAsia="Arial" w:hAnsi="Arial" w:cs="Arial" w:hint="default"/>
        <w:color w:val="231F20"/>
        <w:spacing w:val="-21"/>
        <w:w w:val="100"/>
        <w:sz w:val="20"/>
        <w:szCs w:val="20"/>
        <w:lang w:val="en-US" w:eastAsia="en-US" w:bidi="ar-SA"/>
      </w:rPr>
    </w:lvl>
    <w:lvl w:ilvl="1" w:tplc="E7D80984">
      <w:numFmt w:val="bullet"/>
      <w:lvlText w:val="•"/>
      <w:lvlJc w:val="left"/>
      <w:pPr>
        <w:ind w:left="1970" w:hanging="418"/>
      </w:pPr>
      <w:rPr>
        <w:rFonts w:hint="default"/>
        <w:lang w:val="en-US" w:eastAsia="en-US" w:bidi="ar-SA"/>
      </w:rPr>
    </w:lvl>
    <w:lvl w:ilvl="2" w:tplc="7FEAAAE8">
      <w:numFmt w:val="bullet"/>
      <w:lvlText w:val="•"/>
      <w:lvlJc w:val="left"/>
      <w:pPr>
        <w:ind w:left="2901" w:hanging="418"/>
      </w:pPr>
      <w:rPr>
        <w:rFonts w:hint="default"/>
        <w:lang w:val="en-US" w:eastAsia="en-US" w:bidi="ar-SA"/>
      </w:rPr>
    </w:lvl>
    <w:lvl w:ilvl="3" w:tplc="3B163C76">
      <w:numFmt w:val="bullet"/>
      <w:lvlText w:val="•"/>
      <w:lvlJc w:val="left"/>
      <w:pPr>
        <w:ind w:left="3831" w:hanging="418"/>
      </w:pPr>
      <w:rPr>
        <w:rFonts w:hint="default"/>
        <w:lang w:val="en-US" w:eastAsia="en-US" w:bidi="ar-SA"/>
      </w:rPr>
    </w:lvl>
    <w:lvl w:ilvl="4" w:tplc="D56E856C">
      <w:numFmt w:val="bullet"/>
      <w:lvlText w:val="•"/>
      <w:lvlJc w:val="left"/>
      <w:pPr>
        <w:ind w:left="4762" w:hanging="418"/>
      </w:pPr>
      <w:rPr>
        <w:rFonts w:hint="default"/>
        <w:lang w:val="en-US" w:eastAsia="en-US" w:bidi="ar-SA"/>
      </w:rPr>
    </w:lvl>
    <w:lvl w:ilvl="5" w:tplc="1B9C7FDE">
      <w:numFmt w:val="bullet"/>
      <w:lvlText w:val="•"/>
      <w:lvlJc w:val="left"/>
      <w:pPr>
        <w:ind w:left="5692" w:hanging="418"/>
      </w:pPr>
      <w:rPr>
        <w:rFonts w:hint="default"/>
        <w:lang w:val="en-US" w:eastAsia="en-US" w:bidi="ar-SA"/>
      </w:rPr>
    </w:lvl>
    <w:lvl w:ilvl="6" w:tplc="F9B0856A">
      <w:numFmt w:val="bullet"/>
      <w:lvlText w:val="•"/>
      <w:lvlJc w:val="left"/>
      <w:pPr>
        <w:ind w:left="6623" w:hanging="418"/>
      </w:pPr>
      <w:rPr>
        <w:rFonts w:hint="default"/>
        <w:lang w:val="en-US" w:eastAsia="en-US" w:bidi="ar-SA"/>
      </w:rPr>
    </w:lvl>
    <w:lvl w:ilvl="7" w:tplc="D0F250D6">
      <w:numFmt w:val="bullet"/>
      <w:lvlText w:val="•"/>
      <w:lvlJc w:val="left"/>
      <w:pPr>
        <w:ind w:left="7554" w:hanging="418"/>
      </w:pPr>
      <w:rPr>
        <w:rFonts w:hint="default"/>
        <w:lang w:val="en-US" w:eastAsia="en-US" w:bidi="ar-SA"/>
      </w:rPr>
    </w:lvl>
    <w:lvl w:ilvl="8" w:tplc="93A6DCE8">
      <w:numFmt w:val="bullet"/>
      <w:lvlText w:val="•"/>
      <w:lvlJc w:val="left"/>
      <w:pPr>
        <w:ind w:left="8484" w:hanging="418"/>
      </w:pPr>
      <w:rPr>
        <w:rFonts w:hint="default"/>
        <w:lang w:val="en-US" w:eastAsia="en-US" w:bidi="ar-SA"/>
      </w:rPr>
    </w:lvl>
  </w:abstractNum>
  <w:abstractNum w:abstractNumId="122" w15:restartNumberingAfterBreak="0">
    <w:nsid w:val="55902C39"/>
    <w:multiLevelType w:val="hybridMultilevel"/>
    <w:tmpl w:val="8834B72A"/>
    <w:lvl w:ilvl="0" w:tplc="5E70529E">
      <w:start w:val="1"/>
      <w:numFmt w:val="lowerRoman"/>
      <w:lvlText w:val="(%1)"/>
      <w:lvlJc w:val="left"/>
      <w:pPr>
        <w:ind w:left="1088" w:hanging="474"/>
        <w:jc w:val="right"/>
      </w:pPr>
      <w:rPr>
        <w:rFonts w:ascii="Arial" w:eastAsia="Arial" w:hAnsi="Arial" w:cs="Arial" w:hint="default"/>
        <w:i/>
        <w:color w:val="231F20"/>
        <w:spacing w:val="-1"/>
        <w:w w:val="100"/>
        <w:sz w:val="20"/>
        <w:szCs w:val="20"/>
        <w:lang w:val="en-US" w:eastAsia="en-US" w:bidi="ar-SA"/>
      </w:rPr>
    </w:lvl>
    <w:lvl w:ilvl="1" w:tplc="D896850A">
      <w:numFmt w:val="bullet"/>
      <w:lvlText w:val="•"/>
      <w:lvlJc w:val="left"/>
      <w:pPr>
        <w:ind w:left="2006" w:hanging="474"/>
      </w:pPr>
      <w:rPr>
        <w:rFonts w:hint="default"/>
        <w:lang w:val="en-US" w:eastAsia="en-US" w:bidi="ar-SA"/>
      </w:rPr>
    </w:lvl>
    <w:lvl w:ilvl="2" w:tplc="3078EC3C">
      <w:numFmt w:val="bullet"/>
      <w:lvlText w:val="•"/>
      <w:lvlJc w:val="left"/>
      <w:pPr>
        <w:ind w:left="2933" w:hanging="474"/>
      </w:pPr>
      <w:rPr>
        <w:rFonts w:hint="default"/>
        <w:lang w:val="en-US" w:eastAsia="en-US" w:bidi="ar-SA"/>
      </w:rPr>
    </w:lvl>
    <w:lvl w:ilvl="3" w:tplc="49943584">
      <w:numFmt w:val="bullet"/>
      <w:lvlText w:val="•"/>
      <w:lvlJc w:val="left"/>
      <w:pPr>
        <w:ind w:left="3859" w:hanging="474"/>
      </w:pPr>
      <w:rPr>
        <w:rFonts w:hint="default"/>
        <w:lang w:val="en-US" w:eastAsia="en-US" w:bidi="ar-SA"/>
      </w:rPr>
    </w:lvl>
    <w:lvl w:ilvl="4" w:tplc="60B451EA">
      <w:numFmt w:val="bullet"/>
      <w:lvlText w:val="•"/>
      <w:lvlJc w:val="left"/>
      <w:pPr>
        <w:ind w:left="4786" w:hanging="474"/>
      </w:pPr>
      <w:rPr>
        <w:rFonts w:hint="default"/>
        <w:lang w:val="en-US" w:eastAsia="en-US" w:bidi="ar-SA"/>
      </w:rPr>
    </w:lvl>
    <w:lvl w:ilvl="5" w:tplc="E49266B0">
      <w:numFmt w:val="bullet"/>
      <w:lvlText w:val="•"/>
      <w:lvlJc w:val="left"/>
      <w:pPr>
        <w:ind w:left="5712" w:hanging="474"/>
      </w:pPr>
      <w:rPr>
        <w:rFonts w:hint="default"/>
        <w:lang w:val="en-US" w:eastAsia="en-US" w:bidi="ar-SA"/>
      </w:rPr>
    </w:lvl>
    <w:lvl w:ilvl="6" w:tplc="D2CEA59A">
      <w:numFmt w:val="bullet"/>
      <w:lvlText w:val="•"/>
      <w:lvlJc w:val="left"/>
      <w:pPr>
        <w:ind w:left="6639" w:hanging="474"/>
      </w:pPr>
      <w:rPr>
        <w:rFonts w:hint="default"/>
        <w:lang w:val="en-US" w:eastAsia="en-US" w:bidi="ar-SA"/>
      </w:rPr>
    </w:lvl>
    <w:lvl w:ilvl="7" w:tplc="85185518">
      <w:numFmt w:val="bullet"/>
      <w:lvlText w:val="•"/>
      <w:lvlJc w:val="left"/>
      <w:pPr>
        <w:ind w:left="7566" w:hanging="474"/>
      </w:pPr>
      <w:rPr>
        <w:rFonts w:hint="default"/>
        <w:lang w:val="en-US" w:eastAsia="en-US" w:bidi="ar-SA"/>
      </w:rPr>
    </w:lvl>
    <w:lvl w:ilvl="8" w:tplc="F738CDDA">
      <w:numFmt w:val="bullet"/>
      <w:lvlText w:val="•"/>
      <w:lvlJc w:val="left"/>
      <w:pPr>
        <w:ind w:left="8492" w:hanging="474"/>
      </w:pPr>
      <w:rPr>
        <w:rFonts w:hint="default"/>
        <w:lang w:val="en-US" w:eastAsia="en-US" w:bidi="ar-SA"/>
      </w:rPr>
    </w:lvl>
  </w:abstractNum>
  <w:abstractNum w:abstractNumId="123" w15:restartNumberingAfterBreak="0">
    <w:nsid w:val="55D46B38"/>
    <w:multiLevelType w:val="hybridMultilevel"/>
    <w:tmpl w:val="473C57BA"/>
    <w:lvl w:ilvl="0" w:tplc="10B669CC">
      <w:numFmt w:val="bullet"/>
      <w:lvlText w:val="-"/>
      <w:lvlJc w:val="left"/>
      <w:pPr>
        <w:ind w:left="1512" w:hanging="267"/>
      </w:pPr>
      <w:rPr>
        <w:rFonts w:ascii="Arial" w:eastAsia="Arial" w:hAnsi="Arial" w:cs="Arial" w:hint="default"/>
        <w:color w:val="231F20"/>
        <w:spacing w:val="-23"/>
        <w:w w:val="100"/>
        <w:sz w:val="20"/>
        <w:szCs w:val="20"/>
        <w:lang w:val="en-US" w:eastAsia="en-US" w:bidi="ar-SA"/>
      </w:rPr>
    </w:lvl>
    <w:lvl w:ilvl="1" w:tplc="59882A7C">
      <w:numFmt w:val="bullet"/>
      <w:lvlText w:val="•"/>
      <w:lvlJc w:val="left"/>
      <w:pPr>
        <w:ind w:left="2402" w:hanging="267"/>
      </w:pPr>
      <w:rPr>
        <w:rFonts w:hint="default"/>
        <w:lang w:val="en-US" w:eastAsia="en-US" w:bidi="ar-SA"/>
      </w:rPr>
    </w:lvl>
    <w:lvl w:ilvl="2" w:tplc="1A14F42A">
      <w:numFmt w:val="bullet"/>
      <w:lvlText w:val="•"/>
      <w:lvlJc w:val="left"/>
      <w:pPr>
        <w:ind w:left="3285" w:hanging="267"/>
      </w:pPr>
      <w:rPr>
        <w:rFonts w:hint="default"/>
        <w:lang w:val="en-US" w:eastAsia="en-US" w:bidi="ar-SA"/>
      </w:rPr>
    </w:lvl>
    <w:lvl w:ilvl="3" w:tplc="71264B20">
      <w:numFmt w:val="bullet"/>
      <w:lvlText w:val="•"/>
      <w:lvlJc w:val="left"/>
      <w:pPr>
        <w:ind w:left="4167" w:hanging="267"/>
      </w:pPr>
      <w:rPr>
        <w:rFonts w:hint="default"/>
        <w:lang w:val="en-US" w:eastAsia="en-US" w:bidi="ar-SA"/>
      </w:rPr>
    </w:lvl>
    <w:lvl w:ilvl="4" w:tplc="9A4E262E">
      <w:numFmt w:val="bullet"/>
      <w:lvlText w:val="•"/>
      <w:lvlJc w:val="left"/>
      <w:pPr>
        <w:ind w:left="5050" w:hanging="267"/>
      </w:pPr>
      <w:rPr>
        <w:rFonts w:hint="default"/>
        <w:lang w:val="en-US" w:eastAsia="en-US" w:bidi="ar-SA"/>
      </w:rPr>
    </w:lvl>
    <w:lvl w:ilvl="5" w:tplc="20907C00">
      <w:numFmt w:val="bullet"/>
      <w:lvlText w:val="•"/>
      <w:lvlJc w:val="left"/>
      <w:pPr>
        <w:ind w:left="5932" w:hanging="267"/>
      </w:pPr>
      <w:rPr>
        <w:rFonts w:hint="default"/>
        <w:lang w:val="en-US" w:eastAsia="en-US" w:bidi="ar-SA"/>
      </w:rPr>
    </w:lvl>
    <w:lvl w:ilvl="6" w:tplc="ACB4F826">
      <w:numFmt w:val="bullet"/>
      <w:lvlText w:val="•"/>
      <w:lvlJc w:val="left"/>
      <w:pPr>
        <w:ind w:left="6815" w:hanging="267"/>
      </w:pPr>
      <w:rPr>
        <w:rFonts w:hint="default"/>
        <w:lang w:val="en-US" w:eastAsia="en-US" w:bidi="ar-SA"/>
      </w:rPr>
    </w:lvl>
    <w:lvl w:ilvl="7" w:tplc="6432396C">
      <w:numFmt w:val="bullet"/>
      <w:lvlText w:val="•"/>
      <w:lvlJc w:val="left"/>
      <w:pPr>
        <w:ind w:left="7698" w:hanging="267"/>
      </w:pPr>
      <w:rPr>
        <w:rFonts w:hint="default"/>
        <w:lang w:val="en-US" w:eastAsia="en-US" w:bidi="ar-SA"/>
      </w:rPr>
    </w:lvl>
    <w:lvl w:ilvl="8" w:tplc="2FD44146">
      <w:numFmt w:val="bullet"/>
      <w:lvlText w:val="•"/>
      <w:lvlJc w:val="left"/>
      <w:pPr>
        <w:ind w:left="8580" w:hanging="267"/>
      </w:pPr>
      <w:rPr>
        <w:rFonts w:hint="default"/>
        <w:lang w:val="en-US" w:eastAsia="en-US" w:bidi="ar-SA"/>
      </w:rPr>
    </w:lvl>
  </w:abstractNum>
  <w:abstractNum w:abstractNumId="124" w15:restartNumberingAfterBreak="0">
    <w:nsid w:val="569F4DA5"/>
    <w:multiLevelType w:val="hybridMultilevel"/>
    <w:tmpl w:val="F31AC54E"/>
    <w:lvl w:ilvl="0" w:tplc="5DAE45F8">
      <w:start w:val="1"/>
      <w:numFmt w:val="decimal"/>
      <w:lvlText w:val="%1."/>
      <w:lvlJc w:val="left"/>
      <w:pPr>
        <w:ind w:left="448" w:hanging="178"/>
      </w:pPr>
      <w:rPr>
        <w:rFonts w:ascii="Times New Roman" w:eastAsia="Times New Roman" w:hAnsi="Times New Roman" w:cs="Times New Roman" w:hint="default"/>
        <w:spacing w:val="-5"/>
        <w:w w:val="78"/>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5" w15:restartNumberingAfterBreak="0">
    <w:nsid w:val="572D23E8"/>
    <w:multiLevelType w:val="multilevel"/>
    <w:tmpl w:val="7BD2B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57413183"/>
    <w:multiLevelType w:val="hybridMultilevel"/>
    <w:tmpl w:val="3A566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7" w15:restartNumberingAfterBreak="0">
    <w:nsid w:val="57DB4636"/>
    <w:multiLevelType w:val="hybridMultilevel"/>
    <w:tmpl w:val="9DC62CD0"/>
    <w:lvl w:ilvl="0" w:tplc="7CD8E60E">
      <w:start w:val="1"/>
      <w:numFmt w:val="decimal"/>
      <w:lvlText w:val="%1."/>
      <w:lvlJc w:val="left"/>
      <w:pPr>
        <w:ind w:left="535" w:hanging="223"/>
      </w:pPr>
      <w:rPr>
        <w:rFonts w:ascii="Arial" w:eastAsia="Arial" w:hAnsi="Arial" w:cs="Arial" w:hint="default"/>
        <w:color w:val="231F20"/>
        <w:spacing w:val="-15"/>
        <w:w w:val="100"/>
        <w:sz w:val="20"/>
        <w:szCs w:val="20"/>
        <w:lang w:val="en-US" w:eastAsia="en-US" w:bidi="ar-SA"/>
      </w:rPr>
    </w:lvl>
    <w:lvl w:ilvl="1" w:tplc="581ED110">
      <w:numFmt w:val="bullet"/>
      <w:lvlText w:val=""/>
      <w:lvlJc w:val="left"/>
      <w:pPr>
        <w:ind w:left="1032" w:hanging="332"/>
      </w:pPr>
      <w:rPr>
        <w:rFonts w:ascii="Wingdings" w:eastAsia="Wingdings" w:hAnsi="Wingdings" w:cs="Wingdings" w:hint="default"/>
        <w:color w:val="231F20"/>
        <w:w w:val="100"/>
        <w:sz w:val="20"/>
        <w:szCs w:val="20"/>
        <w:lang w:val="en-US" w:eastAsia="en-US" w:bidi="ar-SA"/>
      </w:rPr>
    </w:lvl>
    <w:lvl w:ilvl="2" w:tplc="D6D2B2A6">
      <w:numFmt w:val="bullet"/>
      <w:lvlText w:val="•"/>
      <w:lvlJc w:val="left"/>
      <w:pPr>
        <w:ind w:left="2074" w:hanging="332"/>
      </w:pPr>
      <w:rPr>
        <w:rFonts w:hint="default"/>
        <w:lang w:val="en-US" w:eastAsia="en-US" w:bidi="ar-SA"/>
      </w:rPr>
    </w:lvl>
    <w:lvl w:ilvl="3" w:tplc="22C2CAD4">
      <w:numFmt w:val="bullet"/>
      <w:lvlText w:val="•"/>
      <w:lvlJc w:val="left"/>
      <w:pPr>
        <w:ind w:left="3107" w:hanging="332"/>
      </w:pPr>
      <w:rPr>
        <w:rFonts w:hint="default"/>
        <w:lang w:val="en-US" w:eastAsia="en-US" w:bidi="ar-SA"/>
      </w:rPr>
    </w:lvl>
    <w:lvl w:ilvl="4" w:tplc="DBDE8152">
      <w:numFmt w:val="bullet"/>
      <w:lvlText w:val="•"/>
      <w:lvlJc w:val="left"/>
      <w:pPr>
        <w:ind w:left="4141" w:hanging="332"/>
      </w:pPr>
      <w:rPr>
        <w:rFonts w:hint="default"/>
        <w:lang w:val="en-US" w:eastAsia="en-US" w:bidi="ar-SA"/>
      </w:rPr>
    </w:lvl>
    <w:lvl w:ilvl="5" w:tplc="8CD67476">
      <w:numFmt w:val="bullet"/>
      <w:lvlText w:val="•"/>
      <w:lvlJc w:val="left"/>
      <w:pPr>
        <w:ind w:left="5175" w:hanging="332"/>
      </w:pPr>
      <w:rPr>
        <w:rFonts w:hint="default"/>
        <w:lang w:val="en-US" w:eastAsia="en-US" w:bidi="ar-SA"/>
      </w:rPr>
    </w:lvl>
    <w:lvl w:ilvl="6" w:tplc="71C2BBFA">
      <w:numFmt w:val="bullet"/>
      <w:lvlText w:val="•"/>
      <w:lvlJc w:val="left"/>
      <w:pPr>
        <w:ind w:left="6209" w:hanging="332"/>
      </w:pPr>
      <w:rPr>
        <w:rFonts w:hint="default"/>
        <w:lang w:val="en-US" w:eastAsia="en-US" w:bidi="ar-SA"/>
      </w:rPr>
    </w:lvl>
    <w:lvl w:ilvl="7" w:tplc="FE6E5060">
      <w:numFmt w:val="bullet"/>
      <w:lvlText w:val="•"/>
      <w:lvlJc w:val="left"/>
      <w:pPr>
        <w:ind w:left="7243" w:hanging="332"/>
      </w:pPr>
      <w:rPr>
        <w:rFonts w:hint="default"/>
        <w:lang w:val="en-US" w:eastAsia="en-US" w:bidi="ar-SA"/>
      </w:rPr>
    </w:lvl>
    <w:lvl w:ilvl="8" w:tplc="F99EBA2C">
      <w:numFmt w:val="bullet"/>
      <w:lvlText w:val="•"/>
      <w:lvlJc w:val="left"/>
      <w:pPr>
        <w:ind w:left="8277" w:hanging="332"/>
      </w:pPr>
      <w:rPr>
        <w:rFonts w:hint="default"/>
        <w:lang w:val="en-US" w:eastAsia="en-US" w:bidi="ar-SA"/>
      </w:rPr>
    </w:lvl>
  </w:abstractNum>
  <w:abstractNum w:abstractNumId="128" w15:restartNumberingAfterBreak="0">
    <w:nsid w:val="57FE7653"/>
    <w:multiLevelType w:val="hybridMultilevel"/>
    <w:tmpl w:val="30269900"/>
    <w:lvl w:ilvl="0" w:tplc="38E077BA">
      <w:start w:val="3"/>
      <w:numFmt w:val="lowerRoman"/>
      <w:lvlText w:val="(%1)"/>
      <w:lvlJc w:val="left"/>
      <w:pPr>
        <w:ind w:left="263" w:hanging="433"/>
      </w:pPr>
      <w:rPr>
        <w:rFonts w:ascii="Times New Roman" w:eastAsia="Times New Roman" w:hAnsi="Times New Roman" w:cs="Times New Roman" w:hint="default"/>
        <w:spacing w:val="-9"/>
        <w:w w:val="100"/>
        <w:sz w:val="22"/>
        <w:szCs w:val="22"/>
        <w:lang w:val="en-US" w:eastAsia="en-US" w:bidi="ar-SA"/>
      </w:rPr>
    </w:lvl>
    <w:lvl w:ilvl="1" w:tplc="B3D0CB96">
      <w:start w:val="1"/>
      <w:numFmt w:val="decimal"/>
      <w:lvlText w:val="%2."/>
      <w:lvlJc w:val="left"/>
      <w:pPr>
        <w:ind w:left="734" w:hanging="366"/>
      </w:pPr>
      <w:rPr>
        <w:rFonts w:ascii="Times New Roman" w:eastAsia="Times New Roman" w:hAnsi="Times New Roman" w:cs="Times New Roman" w:hint="default"/>
        <w:spacing w:val="-5"/>
        <w:w w:val="78"/>
        <w:sz w:val="22"/>
        <w:szCs w:val="22"/>
        <w:lang w:val="en-US" w:eastAsia="en-US" w:bidi="ar-SA"/>
      </w:rPr>
    </w:lvl>
    <w:lvl w:ilvl="2" w:tplc="B34023FE">
      <w:start w:val="1"/>
      <w:numFmt w:val="lowerLetter"/>
      <w:lvlText w:val="%3)"/>
      <w:lvlJc w:val="left"/>
      <w:pPr>
        <w:ind w:left="974" w:hanging="202"/>
      </w:pPr>
      <w:rPr>
        <w:rFonts w:ascii="Times New Roman" w:eastAsia="Times New Roman" w:hAnsi="Times New Roman" w:cs="Times New Roman" w:hint="default"/>
        <w:spacing w:val="-3"/>
        <w:w w:val="100"/>
        <w:sz w:val="22"/>
        <w:szCs w:val="22"/>
        <w:lang w:val="en-US" w:eastAsia="en-US" w:bidi="ar-SA"/>
      </w:rPr>
    </w:lvl>
    <w:lvl w:ilvl="3" w:tplc="3CCE1202">
      <w:numFmt w:val="bullet"/>
      <w:lvlText w:val="•"/>
      <w:lvlJc w:val="left"/>
      <w:pPr>
        <w:ind w:left="2060" w:hanging="202"/>
      </w:pPr>
      <w:rPr>
        <w:rFonts w:hint="default"/>
        <w:lang w:val="en-US" w:eastAsia="en-US" w:bidi="ar-SA"/>
      </w:rPr>
    </w:lvl>
    <w:lvl w:ilvl="4" w:tplc="5BB0E72E">
      <w:numFmt w:val="bullet"/>
      <w:lvlText w:val="•"/>
      <w:lvlJc w:val="left"/>
      <w:pPr>
        <w:ind w:left="3140" w:hanging="202"/>
      </w:pPr>
      <w:rPr>
        <w:rFonts w:hint="default"/>
        <w:lang w:val="en-US" w:eastAsia="en-US" w:bidi="ar-SA"/>
      </w:rPr>
    </w:lvl>
    <w:lvl w:ilvl="5" w:tplc="7CF68B56">
      <w:numFmt w:val="bullet"/>
      <w:lvlText w:val="•"/>
      <w:lvlJc w:val="left"/>
      <w:pPr>
        <w:ind w:left="4220" w:hanging="202"/>
      </w:pPr>
      <w:rPr>
        <w:rFonts w:hint="default"/>
        <w:lang w:val="en-US" w:eastAsia="en-US" w:bidi="ar-SA"/>
      </w:rPr>
    </w:lvl>
    <w:lvl w:ilvl="6" w:tplc="0442D0A8">
      <w:numFmt w:val="bullet"/>
      <w:lvlText w:val="•"/>
      <w:lvlJc w:val="left"/>
      <w:pPr>
        <w:ind w:left="5300" w:hanging="202"/>
      </w:pPr>
      <w:rPr>
        <w:rFonts w:hint="default"/>
        <w:lang w:val="en-US" w:eastAsia="en-US" w:bidi="ar-SA"/>
      </w:rPr>
    </w:lvl>
    <w:lvl w:ilvl="7" w:tplc="44F867CC">
      <w:numFmt w:val="bullet"/>
      <w:lvlText w:val="•"/>
      <w:lvlJc w:val="left"/>
      <w:pPr>
        <w:ind w:left="6380" w:hanging="202"/>
      </w:pPr>
      <w:rPr>
        <w:rFonts w:hint="default"/>
        <w:lang w:val="en-US" w:eastAsia="en-US" w:bidi="ar-SA"/>
      </w:rPr>
    </w:lvl>
    <w:lvl w:ilvl="8" w:tplc="77F4404E">
      <w:numFmt w:val="bullet"/>
      <w:lvlText w:val="•"/>
      <w:lvlJc w:val="left"/>
      <w:pPr>
        <w:ind w:left="7460" w:hanging="202"/>
      </w:pPr>
      <w:rPr>
        <w:rFonts w:hint="default"/>
        <w:lang w:val="en-US" w:eastAsia="en-US" w:bidi="ar-SA"/>
      </w:rPr>
    </w:lvl>
  </w:abstractNum>
  <w:abstractNum w:abstractNumId="129" w15:restartNumberingAfterBreak="0">
    <w:nsid w:val="58847F31"/>
    <w:multiLevelType w:val="hybridMultilevel"/>
    <w:tmpl w:val="A964CA6C"/>
    <w:lvl w:ilvl="0" w:tplc="4FC82C52">
      <w:numFmt w:val="bullet"/>
      <w:lvlText w:val="•"/>
      <w:lvlJc w:val="left"/>
      <w:pPr>
        <w:ind w:left="559" w:hanging="72"/>
      </w:pPr>
      <w:rPr>
        <w:rFonts w:ascii="Arial" w:eastAsia="Arial" w:hAnsi="Arial" w:cs="Arial" w:hint="default"/>
        <w:spacing w:val="10"/>
        <w:w w:val="80"/>
        <w:sz w:val="22"/>
        <w:szCs w:val="22"/>
        <w:lang w:val="en-US" w:eastAsia="en-US" w:bidi="ar-SA"/>
      </w:rPr>
    </w:lvl>
    <w:lvl w:ilvl="1" w:tplc="CC9C312C">
      <w:numFmt w:val="bullet"/>
      <w:lvlText w:val="•"/>
      <w:lvlJc w:val="left"/>
      <w:pPr>
        <w:ind w:left="1492" w:hanging="72"/>
      </w:pPr>
      <w:rPr>
        <w:rFonts w:hint="default"/>
        <w:lang w:val="en-US" w:eastAsia="en-US" w:bidi="ar-SA"/>
      </w:rPr>
    </w:lvl>
    <w:lvl w:ilvl="2" w:tplc="F42250EC">
      <w:numFmt w:val="bullet"/>
      <w:lvlText w:val="•"/>
      <w:lvlJc w:val="left"/>
      <w:pPr>
        <w:ind w:left="2428" w:hanging="72"/>
      </w:pPr>
      <w:rPr>
        <w:rFonts w:hint="default"/>
        <w:lang w:val="en-US" w:eastAsia="en-US" w:bidi="ar-SA"/>
      </w:rPr>
    </w:lvl>
    <w:lvl w:ilvl="3" w:tplc="DAEC0A00">
      <w:numFmt w:val="bullet"/>
      <w:lvlText w:val="•"/>
      <w:lvlJc w:val="left"/>
      <w:pPr>
        <w:ind w:left="3364" w:hanging="72"/>
      </w:pPr>
      <w:rPr>
        <w:rFonts w:hint="default"/>
        <w:lang w:val="en-US" w:eastAsia="en-US" w:bidi="ar-SA"/>
      </w:rPr>
    </w:lvl>
    <w:lvl w:ilvl="4" w:tplc="18467D90">
      <w:numFmt w:val="bullet"/>
      <w:lvlText w:val="•"/>
      <w:lvlJc w:val="left"/>
      <w:pPr>
        <w:ind w:left="4300" w:hanging="72"/>
      </w:pPr>
      <w:rPr>
        <w:rFonts w:hint="default"/>
        <w:lang w:val="en-US" w:eastAsia="en-US" w:bidi="ar-SA"/>
      </w:rPr>
    </w:lvl>
    <w:lvl w:ilvl="5" w:tplc="9D680EE6">
      <w:numFmt w:val="bullet"/>
      <w:lvlText w:val="•"/>
      <w:lvlJc w:val="left"/>
      <w:pPr>
        <w:ind w:left="5236" w:hanging="72"/>
      </w:pPr>
      <w:rPr>
        <w:rFonts w:hint="default"/>
        <w:lang w:val="en-US" w:eastAsia="en-US" w:bidi="ar-SA"/>
      </w:rPr>
    </w:lvl>
    <w:lvl w:ilvl="6" w:tplc="0EC86F76">
      <w:numFmt w:val="bullet"/>
      <w:lvlText w:val="•"/>
      <w:lvlJc w:val="left"/>
      <w:pPr>
        <w:ind w:left="6172" w:hanging="72"/>
      </w:pPr>
      <w:rPr>
        <w:rFonts w:hint="default"/>
        <w:lang w:val="en-US" w:eastAsia="en-US" w:bidi="ar-SA"/>
      </w:rPr>
    </w:lvl>
    <w:lvl w:ilvl="7" w:tplc="5CE2D5E4">
      <w:numFmt w:val="bullet"/>
      <w:lvlText w:val="•"/>
      <w:lvlJc w:val="left"/>
      <w:pPr>
        <w:ind w:left="7108" w:hanging="72"/>
      </w:pPr>
      <w:rPr>
        <w:rFonts w:hint="default"/>
        <w:lang w:val="en-US" w:eastAsia="en-US" w:bidi="ar-SA"/>
      </w:rPr>
    </w:lvl>
    <w:lvl w:ilvl="8" w:tplc="16E22DD4">
      <w:numFmt w:val="bullet"/>
      <w:lvlText w:val="•"/>
      <w:lvlJc w:val="left"/>
      <w:pPr>
        <w:ind w:left="8044" w:hanging="72"/>
      </w:pPr>
      <w:rPr>
        <w:rFonts w:hint="default"/>
        <w:lang w:val="en-US" w:eastAsia="en-US" w:bidi="ar-SA"/>
      </w:rPr>
    </w:lvl>
  </w:abstractNum>
  <w:abstractNum w:abstractNumId="130" w15:restartNumberingAfterBreak="0">
    <w:nsid w:val="59097A30"/>
    <w:multiLevelType w:val="hybridMultilevel"/>
    <w:tmpl w:val="A3604B54"/>
    <w:lvl w:ilvl="0" w:tplc="25EE671C">
      <w:start w:val="1"/>
      <w:numFmt w:val="decimal"/>
      <w:lvlText w:val="%1."/>
      <w:lvlJc w:val="left"/>
      <w:pPr>
        <w:ind w:left="1032" w:hanging="407"/>
      </w:pPr>
      <w:rPr>
        <w:rFonts w:ascii="Arial" w:eastAsia="Arial" w:hAnsi="Arial" w:cs="Arial" w:hint="default"/>
        <w:color w:val="231F20"/>
        <w:spacing w:val="-1"/>
        <w:w w:val="100"/>
        <w:sz w:val="20"/>
        <w:szCs w:val="20"/>
        <w:lang w:val="en-US" w:eastAsia="en-US" w:bidi="ar-SA"/>
      </w:rPr>
    </w:lvl>
    <w:lvl w:ilvl="1" w:tplc="0160F852">
      <w:numFmt w:val="bullet"/>
      <w:lvlText w:val="•"/>
      <w:lvlJc w:val="left"/>
      <w:pPr>
        <w:ind w:left="1970" w:hanging="407"/>
      </w:pPr>
      <w:rPr>
        <w:rFonts w:hint="default"/>
        <w:lang w:val="en-US" w:eastAsia="en-US" w:bidi="ar-SA"/>
      </w:rPr>
    </w:lvl>
    <w:lvl w:ilvl="2" w:tplc="24CCE74A">
      <w:numFmt w:val="bullet"/>
      <w:lvlText w:val="•"/>
      <w:lvlJc w:val="left"/>
      <w:pPr>
        <w:ind w:left="2901" w:hanging="407"/>
      </w:pPr>
      <w:rPr>
        <w:rFonts w:hint="default"/>
        <w:lang w:val="en-US" w:eastAsia="en-US" w:bidi="ar-SA"/>
      </w:rPr>
    </w:lvl>
    <w:lvl w:ilvl="3" w:tplc="A9AE2894">
      <w:numFmt w:val="bullet"/>
      <w:lvlText w:val="•"/>
      <w:lvlJc w:val="left"/>
      <w:pPr>
        <w:ind w:left="3831" w:hanging="407"/>
      </w:pPr>
      <w:rPr>
        <w:rFonts w:hint="default"/>
        <w:lang w:val="en-US" w:eastAsia="en-US" w:bidi="ar-SA"/>
      </w:rPr>
    </w:lvl>
    <w:lvl w:ilvl="4" w:tplc="3E940A82">
      <w:numFmt w:val="bullet"/>
      <w:lvlText w:val="•"/>
      <w:lvlJc w:val="left"/>
      <w:pPr>
        <w:ind w:left="4762" w:hanging="407"/>
      </w:pPr>
      <w:rPr>
        <w:rFonts w:hint="default"/>
        <w:lang w:val="en-US" w:eastAsia="en-US" w:bidi="ar-SA"/>
      </w:rPr>
    </w:lvl>
    <w:lvl w:ilvl="5" w:tplc="97B0C6B2">
      <w:numFmt w:val="bullet"/>
      <w:lvlText w:val="•"/>
      <w:lvlJc w:val="left"/>
      <w:pPr>
        <w:ind w:left="5692" w:hanging="407"/>
      </w:pPr>
      <w:rPr>
        <w:rFonts w:hint="default"/>
        <w:lang w:val="en-US" w:eastAsia="en-US" w:bidi="ar-SA"/>
      </w:rPr>
    </w:lvl>
    <w:lvl w:ilvl="6" w:tplc="254C4FA6">
      <w:numFmt w:val="bullet"/>
      <w:lvlText w:val="•"/>
      <w:lvlJc w:val="left"/>
      <w:pPr>
        <w:ind w:left="6623" w:hanging="407"/>
      </w:pPr>
      <w:rPr>
        <w:rFonts w:hint="default"/>
        <w:lang w:val="en-US" w:eastAsia="en-US" w:bidi="ar-SA"/>
      </w:rPr>
    </w:lvl>
    <w:lvl w:ilvl="7" w:tplc="E9726078">
      <w:numFmt w:val="bullet"/>
      <w:lvlText w:val="•"/>
      <w:lvlJc w:val="left"/>
      <w:pPr>
        <w:ind w:left="7554" w:hanging="407"/>
      </w:pPr>
      <w:rPr>
        <w:rFonts w:hint="default"/>
        <w:lang w:val="en-US" w:eastAsia="en-US" w:bidi="ar-SA"/>
      </w:rPr>
    </w:lvl>
    <w:lvl w:ilvl="8" w:tplc="6AE2C3C2">
      <w:numFmt w:val="bullet"/>
      <w:lvlText w:val="•"/>
      <w:lvlJc w:val="left"/>
      <w:pPr>
        <w:ind w:left="8484" w:hanging="407"/>
      </w:pPr>
      <w:rPr>
        <w:rFonts w:hint="default"/>
        <w:lang w:val="en-US" w:eastAsia="en-US" w:bidi="ar-SA"/>
      </w:rPr>
    </w:lvl>
  </w:abstractNum>
  <w:abstractNum w:abstractNumId="131" w15:restartNumberingAfterBreak="0">
    <w:nsid w:val="5A182666"/>
    <w:multiLevelType w:val="hybridMultilevel"/>
    <w:tmpl w:val="B706DCE4"/>
    <w:lvl w:ilvl="0" w:tplc="8FCABA78">
      <w:start w:val="1"/>
      <w:numFmt w:val="lowerRoman"/>
      <w:lvlText w:val="(%1)"/>
      <w:lvlJc w:val="left"/>
      <w:pPr>
        <w:ind w:left="1032" w:hanging="469"/>
      </w:pPr>
      <w:rPr>
        <w:rFonts w:ascii="Arial" w:eastAsia="Arial" w:hAnsi="Arial" w:cs="Arial" w:hint="default"/>
        <w:color w:val="231F20"/>
        <w:spacing w:val="-12"/>
        <w:w w:val="100"/>
        <w:sz w:val="20"/>
        <w:szCs w:val="20"/>
        <w:lang w:val="en-US" w:eastAsia="en-US" w:bidi="ar-SA"/>
      </w:rPr>
    </w:lvl>
    <w:lvl w:ilvl="1" w:tplc="0D6EB1EC">
      <w:numFmt w:val="bullet"/>
      <w:lvlText w:val="•"/>
      <w:lvlJc w:val="left"/>
      <w:pPr>
        <w:ind w:left="1970" w:hanging="469"/>
      </w:pPr>
      <w:rPr>
        <w:rFonts w:hint="default"/>
        <w:lang w:val="en-US" w:eastAsia="en-US" w:bidi="ar-SA"/>
      </w:rPr>
    </w:lvl>
    <w:lvl w:ilvl="2" w:tplc="168AFF2A">
      <w:numFmt w:val="bullet"/>
      <w:lvlText w:val="•"/>
      <w:lvlJc w:val="left"/>
      <w:pPr>
        <w:ind w:left="2901" w:hanging="469"/>
      </w:pPr>
      <w:rPr>
        <w:rFonts w:hint="default"/>
        <w:lang w:val="en-US" w:eastAsia="en-US" w:bidi="ar-SA"/>
      </w:rPr>
    </w:lvl>
    <w:lvl w:ilvl="3" w:tplc="B1E8BFAA">
      <w:numFmt w:val="bullet"/>
      <w:lvlText w:val="•"/>
      <w:lvlJc w:val="left"/>
      <w:pPr>
        <w:ind w:left="3831" w:hanging="469"/>
      </w:pPr>
      <w:rPr>
        <w:rFonts w:hint="default"/>
        <w:lang w:val="en-US" w:eastAsia="en-US" w:bidi="ar-SA"/>
      </w:rPr>
    </w:lvl>
    <w:lvl w:ilvl="4" w:tplc="820EBDEE">
      <w:numFmt w:val="bullet"/>
      <w:lvlText w:val="•"/>
      <w:lvlJc w:val="left"/>
      <w:pPr>
        <w:ind w:left="4762" w:hanging="469"/>
      </w:pPr>
      <w:rPr>
        <w:rFonts w:hint="default"/>
        <w:lang w:val="en-US" w:eastAsia="en-US" w:bidi="ar-SA"/>
      </w:rPr>
    </w:lvl>
    <w:lvl w:ilvl="5" w:tplc="D3341BFA">
      <w:numFmt w:val="bullet"/>
      <w:lvlText w:val="•"/>
      <w:lvlJc w:val="left"/>
      <w:pPr>
        <w:ind w:left="5692" w:hanging="469"/>
      </w:pPr>
      <w:rPr>
        <w:rFonts w:hint="default"/>
        <w:lang w:val="en-US" w:eastAsia="en-US" w:bidi="ar-SA"/>
      </w:rPr>
    </w:lvl>
    <w:lvl w:ilvl="6" w:tplc="8730AAC2">
      <w:numFmt w:val="bullet"/>
      <w:lvlText w:val="•"/>
      <w:lvlJc w:val="left"/>
      <w:pPr>
        <w:ind w:left="6623" w:hanging="469"/>
      </w:pPr>
      <w:rPr>
        <w:rFonts w:hint="default"/>
        <w:lang w:val="en-US" w:eastAsia="en-US" w:bidi="ar-SA"/>
      </w:rPr>
    </w:lvl>
    <w:lvl w:ilvl="7" w:tplc="8464686C">
      <w:numFmt w:val="bullet"/>
      <w:lvlText w:val="•"/>
      <w:lvlJc w:val="left"/>
      <w:pPr>
        <w:ind w:left="7554" w:hanging="469"/>
      </w:pPr>
      <w:rPr>
        <w:rFonts w:hint="default"/>
        <w:lang w:val="en-US" w:eastAsia="en-US" w:bidi="ar-SA"/>
      </w:rPr>
    </w:lvl>
    <w:lvl w:ilvl="8" w:tplc="8FDC6724">
      <w:numFmt w:val="bullet"/>
      <w:lvlText w:val="•"/>
      <w:lvlJc w:val="left"/>
      <w:pPr>
        <w:ind w:left="8484" w:hanging="469"/>
      </w:pPr>
      <w:rPr>
        <w:rFonts w:hint="default"/>
        <w:lang w:val="en-US" w:eastAsia="en-US" w:bidi="ar-SA"/>
      </w:rPr>
    </w:lvl>
  </w:abstractNum>
  <w:abstractNum w:abstractNumId="132" w15:restartNumberingAfterBreak="0">
    <w:nsid w:val="5AEC645C"/>
    <w:multiLevelType w:val="hybridMultilevel"/>
    <w:tmpl w:val="E3166A42"/>
    <w:lvl w:ilvl="0" w:tplc="FDEE15E6">
      <w:start w:val="1"/>
      <w:numFmt w:val="lowerLetter"/>
      <w:lvlText w:val="(%1)"/>
      <w:lvlJc w:val="left"/>
      <w:pPr>
        <w:ind w:left="1224" w:hanging="284"/>
      </w:pPr>
      <w:rPr>
        <w:rFonts w:ascii="Times New Roman" w:eastAsia="Times New Roman" w:hAnsi="Times New Roman" w:cs="Times New Roman" w:hint="default"/>
        <w:spacing w:val="-12"/>
        <w:w w:val="100"/>
        <w:sz w:val="22"/>
        <w:szCs w:val="22"/>
        <w:lang w:val="en-US" w:eastAsia="en-US" w:bidi="ar-SA"/>
      </w:rPr>
    </w:lvl>
    <w:lvl w:ilvl="1" w:tplc="66006B76">
      <w:numFmt w:val="bullet"/>
      <w:lvlText w:val="•"/>
      <w:lvlJc w:val="left"/>
      <w:pPr>
        <w:ind w:left="2060" w:hanging="284"/>
      </w:pPr>
      <w:rPr>
        <w:rFonts w:hint="default"/>
        <w:lang w:val="en-US" w:eastAsia="en-US" w:bidi="ar-SA"/>
      </w:rPr>
    </w:lvl>
    <w:lvl w:ilvl="2" w:tplc="E6BECE32">
      <w:numFmt w:val="bullet"/>
      <w:lvlText w:val="•"/>
      <w:lvlJc w:val="left"/>
      <w:pPr>
        <w:ind w:left="2900" w:hanging="284"/>
      </w:pPr>
      <w:rPr>
        <w:rFonts w:hint="default"/>
        <w:lang w:val="en-US" w:eastAsia="en-US" w:bidi="ar-SA"/>
      </w:rPr>
    </w:lvl>
    <w:lvl w:ilvl="3" w:tplc="0C3EE0FC">
      <w:numFmt w:val="bullet"/>
      <w:lvlText w:val="•"/>
      <w:lvlJc w:val="left"/>
      <w:pPr>
        <w:ind w:left="3740" w:hanging="284"/>
      </w:pPr>
      <w:rPr>
        <w:rFonts w:hint="default"/>
        <w:lang w:val="en-US" w:eastAsia="en-US" w:bidi="ar-SA"/>
      </w:rPr>
    </w:lvl>
    <w:lvl w:ilvl="4" w:tplc="D6BCABE8">
      <w:numFmt w:val="bullet"/>
      <w:lvlText w:val="•"/>
      <w:lvlJc w:val="left"/>
      <w:pPr>
        <w:ind w:left="4580" w:hanging="284"/>
      </w:pPr>
      <w:rPr>
        <w:rFonts w:hint="default"/>
        <w:lang w:val="en-US" w:eastAsia="en-US" w:bidi="ar-SA"/>
      </w:rPr>
    </w:lvl>
    <w:lvl w:ilvl="5" w:tplc="57D03EAA">
      <w:numFmt w:val="bullet"/>
      <w:lvlText w:val="•"/>
      <w:lvlJc w:val="left"/>
      <w:pPr>
        <w:ind w:left="5420" w:hanging="284"/>
      </w:pPr>
      <w:rPr>
        <w:rFonts w:hint="default"/>
        <w:lang w:val="en-US" w:eastAsia="en-US" w:bidi="ar-SA"/>
      </w:rPr>
    </w:lvl>
    <w:lvl w:ilvl="6" w:tplc="7EB426A6">
      <w:numFmt w:val="bullet"/>
      <w:lvlText w:val="•"/>
      <w:lvlJc w:val="left"/>
      <w:pPr>
        <w:ind w:left="6260" w:hanging="284"/>
      </w:pPr>
      <w:rPr>
        <w:rFonts w:hint="default"/>
        <w:lang w:val="en-US" w:eastAsia="en-US" w:bidi="ar-SA"/>
      </w:rPr>
    </w:lvl>
    <w:lvl w:ilvl="7" w:tplc="FD765146">
      <w:numFmt w:val="bullet"/>
      <w:lvlText w:val="•"/>
      <w:lvlJc w:val="left"/>
      <w:pPr>
        <w:ind w:left="7100" w:hanging="284"/>
      </w:pPr>
      <w:rPr>
        <w:rFonts w:hint="default"/>
        <w:lang w:val="en-US" w:eastAsia="en-US" w:bidi="ar-SA"/>
      </w:rPr>
    </w:lvl>
    <w:lvl w:ilvl="8" w:tplc="7824904A">
      <w:numFmt w:val="bullet"/>
      <w:lvlText w:val="•"/>
      <w:lvlJc w:val="left"/>
      <w:pPr>
        <w:ind w:left="7940" w:hanging="284"/>
      </w:pPr>
      <w:rPr>
        <w:rFonts w:hint="default"/>
        <w:lang w:val="en-US" w:eastAsia="en-US" w:bidi="ar-SA"/>
      </w:rPr>
    </w:lvl>
  </w:abstractNum>
  <w:abstractNum w:abstractNumId="133" w15:restartNumberingAfterBreak="0">
    <w:nsid w:val="5F19189E"/>
    <w:multiLevelType w:val="hybridMultilevel"/>
    <w:tmpl w:val="CA42D76C"/>
    <w:lvl w:ilvl="0" w:tplc="33EE9828">
      <w:start w:val="1"/>
      <w:numFmt w:val="decimal"/>
      <w:lvlText w:val="(%1)"/>
      <w:lvlJc w:val="left"/>
      <w:pPr>
        <w:ind w:left="739" w:hanging="476"/>
      </w:pPr>
      <w:rPr>
        <w:rFonts w:ascii="Times New Roman" w:eastAsia="Times New Roman" w:hAnsi="Times New Roman" w:cs="Times New Roman" w:hint="default"/>
        <w:spacing w:val="-10"/>
        <w:w w:val="100"/>
        <w:sz w:val="22"/>
        <w:szCs w:val="22"/>
        <w:lang w:val="en-US" w:eastAsia="en-US" w:bidi="ar-SA"/>
      </w:rPr>
    </w:lvl>
    <w:lvl w:ilvl="1" w:tplc="F4642782">
      <w:start w:val="1"/>
      <w:numFmt w:val="decimal"/>
      <w:lvlText w:val="%2."/>
      <w:lvlJc w:val="left"/>
      <w:pPr>
        <w:ind w:left="1824" w:hanging="188"/>
      </w:pPr>
      <w:rPr>
        <w:rFonts w:ascii="Times New Roman" w:eastAsia="Times New Roman" w:hAnsi="Times New Roman" w:cs="Times New Roman" w:hint="default"/>
        <w:spacing w:val="-5"/>
        <w:w w:val="78"/>
        <w:sz w:val="22"/>
        <w:szCs w:val="22"/>
        <w:lang w:val="en-US" w:eastAsia="en-US" w:bidi="ar-SA"/>
      </w:rPr>
    </w:lvl>
    <w:lvl w:ilvl="2" w:tplc="F1E8DD88">
      <w:numFmt w:val="bullet"/>
      <w:lvlText w:val="•"/>
      <w:lvlJc w:val="left"/>
      <w:pPr>
        <w:ind w:left="2686" w:hanging="188"/>
      </w:pPr>
      <w:rPr>
        <w:rFonts w:hint="default"/>
        <w:lang w:val="en-US" w:eastAsia="en-US" w:bidi="ar-SA"/>
      </w:rPr>
    </w:lvl>
    <w:lvl w:ilvl="3" w:tplc="2B5E11EC">
      <w:numFmt w:val="bullet"/>
      <w:lvlText w:val="•"/>
      <w:lvlJc w:val="left"/>
      <w:pPr>
        <w:ind w:left="3553" w:hanging="188"/>
      </w:pPr>
      <w:rPr>
        <w:rFonts w:hint="default"/>
        <w:lang w:val="en-US" w:eastAsia="en-US" w:bidi="ar-SA"/>
      </w:rPr>
    </w:lvl>
    <w:lvl w:ilvl="4" w:tplc="D47ACEB0">
      <w:numFmt w:val="bullet"/>
      <w:lvlText w:val="•"/>
      <w:lvlJc w:val="left"/>
      <w:pPr>
        <w:ind w:left="4420" w:hanging="188"/>
      </w:pPr>
      <w:rPr>
        <w:rFonts w:hint="default"/>
        <w:lang w:val="en-US" w:eastAsia="en-US" w:bidi="ar-SA"/>
      </w:rPr>
    </w:lvl>
    <w:lvl w:ilvl="5" w:tplc="AEC673BA">
      <w:numFmt w:val="bullet"/>
      <w:lvlText w:val="•"/>
      <w:lvlJc w:val="left"/>
      <w:pPr>
        <w:ind w:left="5286" w:hanging="188"/>
      </w:pPr>
      <w:rPr>
        <w:rFonts w:hint="default"/>
        <w:lang w:val="en-US" w:eastAsia="en-US" w:bidi="ar-SA"/>
      </w:rPr>
    </w:lvl>
    <w:lvl w:ilvl="6" w:tplc="2752F1F6">
      <w:numFmt w:val="bullet"/>
      <w:lvlText w:val="•"/>
      <w:lvlJc w:val="left"/>
      <w:pPr>
        <w:ind w:left="6153" w:hanging="188"/>
      </w:pPr>
      <w:rPr>
        <w:rFonts w:hint="default"/>
        <w:lang w:val="en-US" w:eastAsia="en-US" w:bidi="ar-SA"/>
      </w:rPr>
    </w:lvl>
    <w:lvl w:ilvl="7" w:tplc="2702F73C">
      <w:numFmt w:val="bullet"/>
      <w:lvlText w:val="•"/>
      <w:lvlJc w:val="left"/>
      <w:pPr>
        <w:ind w:left="7020" w:hanging="188"/>
      </w:pPr>
      <w:rPr>
        <w:rFonts w:hint="default"/>
        <w:lang w:val="en-US" w:eastAsia="en-US" w:bidi="ar-SA"/>
      </w:rPr>
    </w:lvl>
    <w:lvl w:ilvl="8" w:tplc="39667FB6">
      <w:numFmt w:val="bullet"/>
      <w:lvlText w:val="•"/>
      <w:lvlJc w:val="left"/>
      <w:pPr>
        <w:ind w:left="7886" w:hanging="188"/>
      </w:pPr>
      <w:rPr>
        <w:rFonts w:hint="default"/>
        <w:lang w:val="en-US" w:eastAsia="en-US" w:bidi="ar-SA"/>
      </w:rPr>
    </w:lvl>
  </w:abstractNum>
  <w:abstractNum w:abstractNumId="134" w15:restartNumberingAfterBreak="0">
    <w:nsid w:val="5F534C53"/>
    <w:multiLevelType w:val="hybridMultilevel"/>
    <w:tmpl w:val="C4D81AA8"/>
    <w:lvl w:ilvl="0" w:tplc="5806726A">
      <w:start w:val="5"/>
      <w:numFmt w:val="lowerLetter"/>
      <w:lvlText w:val="(%1)"/>
      <w:lvlJc w:val="left"/>
      <w:pPr>
        <w:ind w:left="941" w:hanging="481"/>
      </w:pPr>
      <w:rPr>
        <w:rFonts w:ascii="Times New Roman" w:eastAsia="Times New Roman" w:hAnsi="Times New Roman" w:cs="Times New Roman" w:hint="default"/>
        <w:spacing w:val="-7"/>
        <w:w w:val="10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5" w15:restartNumberingAfterBreak="0">
    <w:nsid w:val="5F756780"/>
    <w:multiLevelType w:val="hybridMultilevel"/>
    <w:tmpl w:val="BB6ED9A6"/>
    <w:lvl w:ilvl="0" w:tplc="4F3AEF2E">
      <w:start w:val="1"/>
      <w:numFmt w:val="lowerLetter"/>
      <w:lvlText w:val="(%1)"/>
      <w:lvlJc w:val="left"/>
      <w:pPr>
        <w:ind w:left="1032" w:hanging="485"/>
      </w:pPr>
      <w:rPr>
        <w:rFonts w:hint="default"/>
        <w:spacing w:val="-1"/>
        <w:w w:val="100"/>
        <w:lang w:val="en-US" w:eastAsia="en-US" w:bidi="ar-SA"/>
      </w:rPr>
    </w:lvl>
    <w:lvl w:ilvl="1" w:tplc="803CDB52">
      <w:numFmt w:val="bullet"/>
      <w:lvlText w:val="•"/>
      <w:lvlJc w:val="left"/>
      <w:pPr>
        <w:ind w:left="1970" w:hanging="485"/>
      </w:pPr>
      <w:rPr>
        <w:rFonts w:hint="default"/>
        <w:lang w:val="en-US" w:eastAsia="en-US" w:bidi="ar-SA"/>
      </w:rPr>
    </w:lvl>
    <w:lvl w:ilvl="2" w:tplc="81B6B204">
      <w:numFmt w:val="bullet"/>
      <w:lvlText w:val="•"/>
      <w:lvlJc w:val="left"/>
      <w:pPr>
        <w:ind w:left="2901" w:hanging="485"/>
      </w:pPr>
      <w:rPr>
        <w:rFonts w:hint="default"/>
        <w:lang w:val="en-US" w:eastAsia="en-US" w:bidi="ar-SA"/>
      </w:rPr>
    </w:lvl>
    <w:lvl w:ilvl="3" w:tplc="B5FAE7F4">
      <w:numFmt w:val="bullet"/>
      <w:lvlText w:val="•"/>
      <w:lvlJc w:val="left"/>
      <w:pPr>
        <w:ind w:left="3831" w:hanging="485"/>
      </w:pPr>
      <w:rPr>
        <w:rFonts w:hint="default"/>
        <w:lang w:val="en-US" w:eastAsia="en-US" w:bidi="ar-SA"/>
      </w:rPr>
    </w:lvl>
    <w:lvl w:ilvl="4" w:tplc="2FEE182E">
      <w:numFmt w:val="bullet"/>
      <w:lvlText w:val="•"/>
      <w:lvlJc w:val="left"/>
      <w:pPr>
        <w:ind w:left="4762" w:hanging="485"/>
      </w:pPr>
      <w:rPr>
        <w:rFonts w:hint="default"/>
        <w:lang w:val="en-US" w:eastAsia="en-US" w:bidi="ar-SA"/>
      </w:rPr>
    </w:lvl>
    <w:lvl w:ilvl="5" w:tplc="16EA859C">
      <w:numFmt w:val="bullet"/>
      <w:lvlText w:val="•"/>
      <w:lvlJc w:val="left"/>
      <w:pPr>
        <w:ind w:left="5692" w:hanging="485"/>
      </w:pPr>
      <w:rPr>
        <w:rFonts w:hint="default"/>
        <w:lang w:val="en-US" w:eastAsia="en-US" w:bidi="ar-SA"/>
      </w:rPr>
    </w:lvl>
    <w:lvl w:ilvl="6" w:tplc="240C4B5C">
      <w:numFmt w:val="bullet"/>
      <w:lvlText w:val="•"/>
      <w:lvlJc w:val="left"/>
      <w:pPr>
        <w:ind w:left="6623" w:hanging="485"/>
      </w:pPr>
      <w:rPr>
        <w:rFonts w:hint="default"/>
        <w:lang w:val="en-US" w:eastAsia="en-US" w:bidi="ar-SA"/>
      </w:rPr>
    </w:lvl>
    <w:lvl w:ilvl="7" w:tplc="9DF4096A">
      <w:numFmt w:val="bullet"/>
      <w:lvlText w:val="•"/>
      <w:lvlJc w:val="left"/>
      <w:pPr>
        <w:ind w:left="7554" w:hanging="485"/>
      </w:pPr>
      <w:rPr>
        <w:rFonts w:hint="default"/>
        <w:lang w:val="en-US" w:eastAsia="en-US" w:bidi="ar-SA"/>
      </w:rPr>
    </w:lvl>
    <w:lvl w:ilvl="8" w:tplc="A33CDDE6">
      <w:numFmt w:val="bullet"/>
      <w:lvlText w:val="•"/>
      <w:lvlJc w:val="left"/>
      <w:pPr>
        <w:ind w:left="8484" w:hanging="485"/>
      </w:pPr>
      <w:rPr>
        <w:rFonts w:hint="default"/>
        <w:lang w:val="en-US" w:eastAsia="en-US" w:bidi="ar-SA"/>
      </w:rPr>
    </w:lvl>
  </w:abstractNum>
  <w:abstractNum w:abstractNumId="136" w15:restartNumberingAfterBreak="0">
    <w:nsid w:val="5FF80B07"/>
    <w:multiLevelType w:val="hybridMultilevel"/>
    <w:tmpl w:val="9D8A5B96"/>
    <w:lvl w:ilvl="0" w:tplc="E760C9B6">
      <w:start w:val="1"/>
      <w:numFmt w:val="lowerLetter"/>
      <w:lvlText w:val="%1)"/>
      <w:lvlJc w:val="left"/>
      <w:pPr>
        <w:ind w:left="1032" w:hanging="418"/>
      </w:pPr>
      <w:rPr>
        <w:rFonts w:ascii="Arial" w:eastAsia="Arial" w:hAnsi="Arial" w:cs="Arial" w:hint="default"/>
        <w:color w:val="231F20"/>
        <w:spacing w:val="-3"/>
        <w:w w:val="100"/>
        <w:sz w:val="20"/>
        <w:szCs w:val="20"/>
        <w:lang w:val="en-US" w:eastAsia="en-US" w:bidi="ar-SA"/>
      </w:rPr>
    </w:lvl>
    <w:lvl w:ilvl="1" w:tplc="E318D016">
      <w:numFmt w:val="bullet"/>
      <w:lvlText w:val="•"/>
      <w:lvlJc w:val="left"/>
      <w:pPr>
        <w:ind w:left="1970" w:hanging="418"/>
      </w:pPr>
      <w:rPr>
        <w:rFonts w:hint="default"/>
        <w:lang w:val="en-US" w:eastAsia="en-US" w:bidi="ar-SA"/>
      </w:rPr>
    </w:lvl>
    <w:lvl w:ilvl="2" w:tplc="970C3080">
      <w:numFmt w:val="bullet"/>
      <w:lvlText w:val="•"/>
      <w:lvlJc w:val="left"/>
      <w:pPr>
        <w:ind w:left="2901" w:hanging="418"/>
      </w:pPr>
      <w:rPr>
        <w:rFonts w:hint="default"/>
        <w:lang w:val="en-US" w:eastAsia="en-US" w:bidi="ar-SA"/>
      </w:rPr>
    </w:lvl>
    <w:lvl w:ilvl="3" w:tplc="0EA4F8D6">
      <w:numFmt w:val="bullet"/>
      <w:lvlText w:val="•"/>
      <w:lvlJc w:val="left"/>
      <w:pPr>
        <w:ind w:left="3831" w:hanging="418"/>
      </w:pPr>
      <w:rPr>
        <w:rFonts w:hint="default"/>
        <w:lang w:val="en-US" w:eastAsia="en-US" w:bidi="ar-SA"/>
      </w:rPr>
    </w:lvl>
    <w:lvl w:ilvl="4" w:tplc="C988E1F6">
      <w:numFmt w:val="bullet"/>
      <w:lvlText w:val="•"/>
      <w:lvlJc w:val="left"/>
      <w:pPr>
        <w:ind w:left="4762" w:hanging="418"/>
      </w:pPr>
      <w:rPr>
        <w:rFonts w:hint="default"/>
        <w:lang w:val="en-US" w:eastAsia="en-US" w:bidi="ar-SA"/>
      </w:rPr>
    </w:lvl>
    <w:lvl w:ilvl="5" w:tplc="3322EC14">
      <w:numFmt w:val="bullet"/>
      <w:lvlText w:val="•"/>
      <w:lvlJc w:val="left"/>
      <w:pPr>
        <w:ind w:left="5692" w:hanging="418"/>
      </w:pPr>
      <w:rPr>
        <w:rFonts w:hint="default"/>
        <w:lang w:val="en-US" w:eastAsia="en-US" w:bidi="ar-SA"/>
      </w:rPr>
    </w:lvl>
    <w:lvl w:ilvl="6" w:tplc="48682778">
      <w:numFmt w:val="bullet"/>
      <w:lvlText w:val="•"/>
      <w:lvlJc w:val="left"/>
      <w:pPr>
        <w:ind w:left="6623" w:hanging="418"/>
      </w:pPr>
      <w:rPr>
        <w:rFonts w:hint="default"/>
        <w:lang w:val="en-US" w:eastAsia="en-US" w:bidi="ar-SA"/>
      </w:rPr>
    </w:lvl>
    <w:lvl w:ilvl="7" w:tplc="70F4E2E8">
      <w:numFmt w:val="bullet"/>
      <w:lvlText w:val="•"/>
      <w:lvlJc w:val="left"/>
      <w:pPr>
        <w:ind w:left="7554" w:hanging="418"/>
      </w:pPr>
      <w:rPr>
        <w:rFonts w:hint="default"/>
        <w:lang w:val="en-US" w:eastAsia="en-US" w:bidi="ar-SA"/>
      </w:rPr>
    </w:lvl>
    <w:lvl w:ilvl="8" w:tplc="78049E82">
      <w:numFmt w:val="bullet"/>
      <w:lvlText w:val="•"/>
      <w:lvlJc w:val="left"/>
      <w:pPr>
        <w:ind w:left="8484" w:hanging="418"/>
      </w:pPr>
      <w:rPr>
        <w:rFonts w:hint="default"/>
        <w:lang w:val="en-US" w:eastAsia="en-US" w:bidi="ar-SA"/>
      </w:rPr>
    </w:lvl>
  </w:abstractNum>
  <w:abstractNum w:abstractNumId="137" w15:restartNumberingAfterBreak="0">
    <w:nsid w:val="60706F94"/>
    <w:multiLevelType w:val="hybridMultilevel"/>
    <w:tmpl w:val="7EE8EE0A"/>
    <w:lvl w:ilvl="0" w:tplc="B82E2B56">
      <w:start w:val="1"/>
      <w:numFmt w:val="lowerRoman"/>
      <w:lvlText w:val="(%1)"/>
      <w:lvlJc w:val="left"/>
      <w:pPr>
        <w:ind w:left="360" w:hanging="231"/>
      </w:pPr>
      <w:rPr>
        <w:rFonts w:ascii="Times New Roman" w:eastAsia="Times New Roman" w:hAnsi="Times New Roman" w:cs="Times New Roman" w:hint="default"/>
        <w:spacing w:val="-9"/>
        <w:w w:val="100"/>
        <w:sz w:val="22"/>
        <w:szCs w:val="22"/>
        <w:lang w:val="en-US" w:eastAsia="en-US" w:bidi="ar-SA"/>
      </w:rPr>
    </w:lvl>
    <w:lvl w:ilvl="1" w:tplc="F1CE0160">
      <w:numFmt w:val="bullet"/>
      <w:lvlText w:val="•"/>
      <w:lvlJc w:val="left"/>
      <w:pPr>
        <w:ind w:left="795" w:hanging="231"/>
      </w:pPr>
      <w:rPr>
        <w:rFonts w:hint="default"/>
        <w:lang w:val="en-US" w:eastAsia="en-US" w:bidi="ar-SA"/>
      </w:rPr>
    </w:lvl>
    <w:lvl w:ilvl="2" w:tplc="3AAAECC0">
      <w:numFmt w:val="bullet"/>
      <w:lvlText w:val="•"/>
      <w:lvlJc w:val="left"/>
      <w:pPr>
        <w:ind w:left="1230" w:hanging="231"/>
      </w:pPr>
      <w:rPr>
        <w:rFonts w:hint="default"/>
        <w:lang w:val="en-US" w:eastAsia="en-US" w:bidi="ar-SA"/>
      </w:rPr>
    </w:lvl>
    <w:lvl w:ilvl="3" w:tplc="26DE87BE">
      <w:numFmt w:val="bullet"/>
      <w:lvlText w:val="•"/>
      <w:lvlJc w:val="left"/>
      <w:pPr>
        <w:ind w:left="1666" w:hanging="231"/>
      </w:pPr>
      <w:rPr>
        <w:rFonts w:hint="default"/>
        <w:lang w:val="en-US" w:eastAsia="en-US" w:bidi="ar-SA"/>
      </w:rPr>
    </w:lvl>
    <w:lvl w:ilvl="4" w:tplc="E9528C86">
      <w:numFmt w:val="bullet"/>
      <w:lvlText w:val="•"/>
      <w:lvlJc w:val="left"/>
      <w:pPr>
        <w:ind w:left="2101" w:hanging="231"/>
      </w:pPr>
      <w:rPr>
        <w:rFonts w:hint="default"/>
        <w:lang w:val="en-US" w:eastAsia="en-US" w:bidi="ar-SA"/>
      </w:rPr>
    </w:lvl>
    <w:lvl w:ilvl="5" w:tplc="5A189E0A">
      <w:numFmt w:val="bullet"/>
      <w:lvlText w:val="•"/>
      <w:lvlJc w:val="left"/>
      <w:pPr>
        <w:ind w:left="2537" w:hanging="231"/>
      </w:pPr>
      <w:rPr>
        <w:rFonts w:hint="default"/>
        <w:lang w:val="en-US" w:eastAsia="en-US" w:bidi="ar-SA"/>
      </w:rPr>
    </w:lvl>
    <w:lvl w:ilvl="6" w:tplc="84B2427C">
      <w:numFmt w:val="bullet"/>
      <w:lvlText w:val="•"/>
      <w:lvlJc w:val="left"/>
      <w:pPr>
        <w:ind w:left="2972" w:hanging="231"/>
      </w:pPr>
      <w:rPr>
        <w:rFonts w:hint="default"/>
        <w:lang w:val="en-US" w:eastAsia="en-US" w:bidi="ar-SA"/>
      </w:rPr>
    </w:lvl>
    <w:lvl w:ilvl="7" w:tplc="0D76A4B2">
      <w:numFmt w:val="bullet"/>
      <w:lvlText w:val="•"/>
      <w:lvlJc w:val="left"/>
      <w:pPr>
        <w:ind w:left="3407" w:hanging="231"/>
      </w:pPr>
      <w:rPr>
        <w:rFonts w:hint="default"/>
        <w:lang w:val="en-US" w:eastAsia="en-US" w:bidi="ar-SA"/>
      </w:rPr>
    </w:lvl>
    <w:lvl w:ilvl="8" w:tplc="BBB8F982">
      <w:numFmt w:val="bullet"/>
      <w:lvlText w:val="•"/>
      <w:lvlJc w:val="left"/>
      <w:pPr>
        <w:ind w:left="3843" w:hanging="231"/>
      </w:pPr>
      <w:rPr>
        <w:rFonts w:hint="default"/>
        <w:lang w:val="en-US" w:eastAsia="en-US" w:bidi="ar-SA"/>
      </w:rPr>
    </w:lvl>
  </w:abstractNum>
  <w:abstractNum w:abstractNumId="138" w15:restartNumberingAfterBreak="0">
    <w:nsid w:val="60E500F9"/>
    <w:multiLevelType w:val="multilevel"/>
    <w:tmpl w:val="0C962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612F1F73"/>
    <w:multiLevelType w:val="hybridMultilevel"/>
    <w:tmpl w:val="7E88AAD2"/>
    <w:lvl w:ilvl="0" w:tplc="A4E6A9C0">
      <w:start w:val="1"/>
      <w:numFmt w:val="decimal"/>
      <w:lvlText w:val="%1)"/>
      <w:lvlJc w:val="left"/>
      <w:pPr>
        <w:ind w:left="474" w:hanging="192"/>
      </w:pPr>
      <w:rPr>
        <w:rFonts w:ascii="Times New Roman" w:eastAsia="Times New Roman" w:hAnsi="Times New Roman" w:cs="Times New Roman" w:hint="default"/>
        <w:spacing w:val="-5"/>
        <w:w w:val="78"/>
        <w:sz w:val="22"/>
        <w:szCs w:val="22"/>
        <w:lang w:val="en-US" w:eastAsia="en-US" w:bidi="ar-SA"/>
      </w:rPr>
    </w:lvl>
    <w:lvl w:ilvl="1" w:tplc="C8EC9A96">
      <w:numFmt w:val="bullet"/>
      <w:lvlText w:val="•"/>
      <w:lvlJc w:val="left"/>
      <w:pPr>
        <w:ind w:left="1394" w:hanging="192"/>
      </w:pPr>
      <w:rPr>
        <w:rFonts w:hint="default"/>
        <w:lang w:val="en-US" w:eastAsia="en-US" w:bidi="ar-SA"/>
      </w:rPr>
    </w:lvl>
    <w:lvl w:ilvl="2" w:tplc="DBF4BB7C">
      <w:numFmt w:val="bullet"/>
      <w:lvlText w:val="•"/>
      <w:lvlJc w:val="left"/>
      <w:pPr>
        <w:ind w:left="2308" w:hanging="192"/>
      </w:pPr>
      <w:rPr>
        <w:rFonts w:hint="default"/>
        <w:lang w:val="en-US" w:eastAsia="en-US" w:bidi="ar-SA"/>
      </w:rPr>
    </w:lvl>
    <w:lvl w:ilvl="3" w:tplc="0BF64CD8">
      <w:numFmt w:val="bullet"/>
      <w:lvlText w:val="•"/>
      <w:lvlJc w:val="left"/>
      <w:pPr>
        <w:ind w:left="3222" w:hanging="192"/>
      </w:pPr>
      <w:rPr>
        <w:rFonts w:hint="default"/>
        <w:lang w:val="en-US" w:eastAsia="en-US" w:bidi="ar-SA"/>
      </w:rPr>
    </w:lvl>
    <w:lvl w:ilvl="4" w:tplc="8AD6BBF2">
      <w:numFmt w:val="bullet"/>
      <w:lvlText w:val="•"/>
      <w:lvlJc w:val="left"/>
      <w:pPr>
        <w:ind w:left="4136" w:hanging="192"/>
      </w:pPr>
      <w:rPr>
        <w:rFonts w:hint="default"/>
        <w:lang w:val="en-US" w:eastAsia="en-US" w:bidi="ar-SA"/>
      </w:rPr>
    </w:lvl>
    <w:lvl w:ilvl="5" w:tplc="AB72DE40">
      <w:numFmt w:val="bullet"/>
      <w:lvlText w:val="•"/>
      <w:lvlJc w:val="left"/>
      <w:pPr>
        <w:ind w:left="5050" w:hanging="192"/>
      </w:pPr>
      <w:rPr>
        <w:rFonts w:hint="default"/>
        <w:lang w:val="en-US" w:eastAsia="en-US" w:bidi="ar-SA"/>
      </w:rPr>
    </w:lvl>
    <w:lvl w:ilvl="6" w:tplc="B62E793E">
      <w:numFmt w:val="bullet"/>
      <w:lvlText w:val="•"/>
      <w:lvlJc w:val="left"/>
      <w:pPr>
        <w:ind w:left="5964" w:hanging="192"/>
      </w:pPr>
      <w:rPr>
        <w:rFonts w:hint="default"/>
        <w:lang w:val="en-US" w:eastAsia="en-US" w:bidi="ar-SA"/>
      </w:rPr>
    </w:lvl>
    <w:lvl w:ilvl="7" w:tplc="AF2490CC">
      <w:numFmt w:val="bullet"/>
      <w:lvlText w:val="•"/>
      <w:lvlJc w:val="left"/>
      <w:pPr>
        <w:ind w:left="6878" w:hanging="192"/>
      </w:pPr>
      <w:rPr>
        <w:rFonts w:hint="default"/>
        <w:lang w:val="en-US" w:eastAsia="en-US" w:bidi="ar-SA"/>
      </w:rPr>
    </w:lvl>
    <w:lvl w:ilvl="8" w:tplc="8AA8C274">
      <w:numFmt w:val="bullet"/>
      <w:lvlText w:val="•"/>
      <w:lvlJc w:val="left"/>
      <w:pPr>
        <w:ind w:left="7792" w:hanging="192"/>
      </w:pPr>
      <w:rPr>
        <w:rFonts w:hint="default"/>
        <w:lang w:val="en-US" w:eastAsia="en-US" w:bidi="ar-SA"/>
      </w:rPr>
    </w:lvl>
  </w:abstractNum>
  <w:abstractNum w:abstractNumId="140" w15:restartNumberingAfterBreak="0">
    <w:nsid w:val="62105BDC"/>
    <w:multiLevelType w:val="hybridMultilevel"/>
    <w:tmpl w:val="855221E8"/>
    <w:lvl w:ilvl="0" w:tplc="46E65564">
      <w:start w:val="1"/>
      <w:numFmt w:val="decimal"/>
      <w:lvlText w:val="%1."/>
      <w:lvlJc w:val="left"/>
      <w:pPr>
        <w:ind w:left="1032" w:hanging="407"/>
      </w:pPr>
      <w:rPr>
        <w:rFonts w:ascii="Arial" w:eastAsia="Arial" w:hAnsi="Arial" w:cs="Arial" w:hint="default"/>
        <w:b/>
        <w:bCs/>
        <w:color w:val="231F20"/>
        <w:spacing w:val="-15"/>
        <w:w w:val="100"/>
        <w:sz w:val="20"/>
        <w:szCs w:val="20"/>
        <w:lang w:val="en-US" w:eastAsia="en-US" w:bidi="ar-SA"/>
      </w:rPr>
    </w:lvl>
    <w:lvl w:ilvl="1" w:tplc="73FE3A44">
      <w:numFmt w:val="bullet"/>
      <w:lvlText w:val="•"/>
      <w:lvlJc w:val="left"/>
      <w:pPr>
        <w:ind w:left="1512" w:hanging="270"/>
      </w:pPr>
      <w:rPr>
        <w:rFonts w:ascii="Arial" w:eastAsia="Arial" w:hAnsi="Arial" w:cs="Arial" w:hint="default"/>
        <w:color w:val="231F20"/>
        <w:spacing w:val="-23"/>
        <w:w w:val="100"/>
        <w:sz w:val="20"/>
        <w:szCs w:val="20"/>
        <w:lang w:val="en-US" w:eastAsia="en-US" w:bidi="ar-SA"/>
      </w:rPr>
    </w:lvl>
    <w:lvl w:ilvl="2" w:tplc="D30277A8">
      <w:numFmt w:val="bullet"/>
      <w:lvlText w:val="•"/>
      <w:lvlJc w:val="left"/>
      <w:pPr>
        <w:ind w:left="2500" w:hanging="270"/>
      </w:pPr>
      <w:rPr>
        <w:rFonts w:hint="default"/>
        <w:lang w:val="en-US" w:eastAsia="en-US" w:bidi="ar-SA"/>
      </w:rPr>
    </w:lvl>
    <w:lvl w:ilvl="3" w:tplc="F5FAFC46">
      <w:numFmt w:val="bullet"/>
      <w:lvlText w:val="•"/>
      <w:lvlJc w:val="left"/>
      <w:pPr>
        <w:ind w:left="3481" w:hanging="270"/>
      </w:pPr>
      <w:rPr>
        <w:rFonts w:hint="default"/>
        <w:lang w:val="en-US" w:eastAsia="en-US" w:bidi="ar-SA"/>
      </w:rPr>
    </w:lvl>
    <w:lvl w:ilvl="4" w:tplc="9684D438">
      <w:numFmt w:val="bullet"/>
      <w:lvlText w:val="•"/>
      <w:lvlJc w:val="left"/>
      <w:pPr>
        <w:ind w:left="4461" w:hanging="270"/>
      </w:pPr>
      <w:rPr>
        <w:rFonts w:hint="default"/>
        <w:lang w:val="en-US" w:eastAsia="en-US" w:bidi="ar-SA"/>
      </w:rPr>
    </w:lvl>
    <w:lvl w:ilvl="5" w:tplc="09B01BBA">
      <w:numFmt w:val="bullet"/>
      <w:lvlText w:val="•"/>
      <w:lvlJc w:val="left"/>
      <w:pPr>
        <w:ind w:left="5442" w:hanging="270"/>
      </w:pPr>
      <w:rPr>
        <w:rFonts w:hint="default"/>
        <w:lang w:val="en-US" w:eastAsia="en-US" w:bidi="ar-SA"/>
      </w:rPr>
    </w:lvl>
    <w:lvl w:ilvl="6" w:tplc="0E7AC8AC">
      <w:numFmt w:val="bullet"/>
      <w:lvlText w:val="•"/>
      <w:lvlJc w:val="left"/>
      <w:pPr>
        <w:ind w:left="6423" w:hanging="270"/>
      </w:pPr>
      <w:rPr>
        <w:rFonts w:hint="default"/>
        <w:lang w:val="en-US" w:eastAsia="en-US" w:bidi="ar-SA"/>
      </w:rPr>
    </w:lvl>
    <w:lvl w:ilvl="7" w:tplc="188AC640">
      <w:numFmt w:val="bullet"/>
      <w:lvlText w:val="•"/>
      <w:lvlJc w:val="left"/>
      <w:pPr>
        <w:ind w:left="7403" w:hanging="270"/>
      </w:pPr>
      <w:rPr>
        <w:rFonts w:hint="default"/>
        <w:lang w:val="en-US" w:eastAsia="en-US" w:bidi="ar-SA"/>
      </w:rPr>
    </w:lvl>
    <w:lvl w:ilvl="8" w:tplc="0D7459EA">
      <w:numFmt w:val="bullet"/>
      <w:lvlText w:val="•"/>
      <w:lvlJc w:val="left"/>
      <w:pPr>
        <w:ind w:left="8384" w:hanging="270"/>
      </w:pPr>
      <w:rPr>
        <w:rFonts w:hint="default"/>
        <w:lang w:val="en-US" w:eastAsia="en-US" w:bidi="ar-SA"/>
      </w:rPr>
    </w:lvl>
  </w:abstractNum>
  <w:abstractNum w:abstractNumId="141" w15:restartNumberingAfterBreak="0">
    <w:nsid w:val="62790E6B"/>
    <w:multiLevelType w:val="multilevel"/>
    <w:tmpl w:val="A678DE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15:restartNumberingAfterBreak="0">
    <w:nsid w:val="627F6881"/>
    <w:multiLevelType w:val="hybridMultilevel"/>
    <w:tmpl w:val="B17207BA"/>
    <w:lvl w:ilvl="0" w:tplc="C5386E5E">
      <w:start w:val="1"/>
      <w:numFmt w:val="decimal"/>
      <w:lvlText w:val="%1."/>
      <w:lvlJc w:val="left"/>
      <w:pPr>
        <w:ind w:left="773" w:hanging="289"/>
      </w:pPr>
      <w:rPr>
        <w:rFonts w:ascii="Times New Roman" w:eastAsia="Times New Roman" w:hAnsi="Times New Roman" w:cs="Times New Roman" w:hint="default"/>
        <w:spacing w:val="-5"/>
        <w:w w:val="78"/>
        <w:sz w:val="22"/>
        <w:szCs w:val="22"/>
        <w:lang w:val="en-US" w:eastAsia="en-US" w:bidi="ar-SA"/>
      </w:rPr>
    </w:lvl>
    <w:lvl w:ilvl="1" w:tplc="7436BD82">
      <w:start w:val="1"/>
      <w:numFmt w:val="lowerRoman"/>
      <w:lvlText w:val="%2."/>
      <w:lvlJc w:val="left"/>
      <w:pPr>
        <w:ind w:left="1046" w:hanging="212"/>
      </w:pPr>
      <w:rPr>
        <w:rFonts w:ascii="Times New Roman" w:eastAsia="Times New Roman" w:hAnsi="Times New Roman" w:cs="Times New Roman" w:hint="default"/>
        <w:spacing w:val="-2"/>
        <w:w w:val="89"/>
        <w:sz w:val="22"/>
        <w:szCs w:val="22"/>
        <w:lang w:val="en-US" w:eastAsia="en-US" w:bidi="ar-SA"/>
      </w:rPr>
    </w:lvl>
    <w:lvl w:ilvl="2" w:tplc="DA4630A4">
      <w:numFmt w:val="bullet"/>
      <w:lvlText w:val="•"/>
      <w:lvlJc w:val="left"/>
      <w:pPr>
        <w:ind w:left="1993" w:hanging="212"/>
      </w:pPr>
      <w:rPr>
        <w:rFonts w:hint="default"/>
        <w:lang w:val="en-US" w:eastAsia="en-US" w:bidi="ar-SA"/>
      </w:rPr>
    </w:lvl>
    <w:lvl w:ilvl="3" w:tplc="63B6B260">
      <w:numFmt w:val="bullet"/>
      <w:lvlText w:val="•"/>
      <w:lvlJc w:val="left"/>
      <w:pPr>
        <w:ind w:left="2946" w:hanging="212"/>
      </w:pPr>
      <w:rPr>
        <w:rFonts w:hint="default"/>
        <w:lang w:val="en-US" w:eastAsia="en-US" w:bidi="ar-SA"/>
      </w:rPr>
    </w:lvl>
    <w:lvl w:ilvl="4" w:tplc="A9907AE6">
      <w:numFmt w:val="bullet"/>
      <w:lvlText w:val="•"/>
      <w:lvlJc w:val="left"/>
      <w:pPr>
        <w:ind w:left="3900" w:hanging="212"/>
      </w:pPr>
      <w:rPr>
        <w:rFonts w:hint="default"/>
        <w:lang w:val="en-US" w:eastAsia="en-US" w:bidi="ar-SA"/>
      </w:rPr>
    </w:lvl>
    <w:lvl w:ilvl="5" w:tplc="2F3EAE84">
      <w:numFmt w:val="bullet"/>
      <w:lvlText w:val="•"/>
      <w:lvlJc w:val="left"/>
      <w:pPr>
        <w:ind w:left="4853" w:hanging="212"/>
      </w:pPr>
      <w:rPr>
        <w:rFonts w:hint="default"/>
        <w:lang w:val="en-US" w:eastAsia="en-US" w:bidi="ar-SA"/>
      </w:rPr>
    </w:lvl>
    <w:lvl w:ilvl="6" w:tplc="A4DADAE6">
      <w:numFmt w:val="bullet"/>
      <w:lvlText w:val="•"/>
      <w:lvlJc w:val="left"/>
      <w:pPr>
        <w:ind w:left="5806" w:hanging="212"/>
      </w:pPr>
      <w:rPr>
        <w:rFonts w:hint="default"/>
        <w:lang w:val="en-US" w:eastAsia="en-US" w:bidi="ar-SA"/>
      </w:rPr>
    </w:lvl>
    <w:lvl w:ilvl="7" w:tplc="5EC2BFDA">
      <w:numFmt w:val="bullet"/>
      <w:lvlText w:val="•"/>
      <w:lvlJc w:val="left"/>
      <w:pPr>
        <w:ind w:left="6760" w:hanging="212"/>
      </w:pPr>
      <w:rPr>
        <w:rFonts w:hint="default"/>
        <w:lang w:val="en-US" w:eastAsia="en-US" w:bidi="ar-SA"/>
      </w:rPr>
    </w:lvl>
    <w:lvl w:ilvl="8" w:tplc="BC8240CA">
      <w:numFmt w:val="bullet"/>
      <w:lvlText w:val="•"/>
      <w:lvlJc w:val="left"/>
      <w:pPr>
        <w:ind w:left="7713" w:hanging="212"/>
      </w:pPr>
      <w:rPr>
        <w:rFonts w:hint="default"/>
        <w:lang w:val="en-US" w:eastAsia="en-US" w:bidi="ar-SA"/>
      </w:rPr>
    </w:lvl>
  </w:abstractNum>
  <w:abstractNum w:abstractNumId="143" w15:restartNumberingAfterBreak="0">
    <w:nsid w:val="634755AE"/>
    <w:multiLevelType w:val="hybridMultilevel"/>
    <w:tmpl w:val="5A40B1C8"/>
    <w:lvl w:ilvl="0" w:tplc="D19CEDC4">
      <w:numFmt w:val="bullet"/>
      <w:lvlText w:val="-"/>
      <w:lvlJc w:val="left"/>
      <w:pPr>
        <w:ind w:left="1041" w:hanging="101"/>
      </w:pPr>
      <w:rPr>
        <w:rFonts w:ascii="Times New Roman" w:eastAsia="Times New Roman" w:hAnsi="Times New Roman" w:cs="Times New Roman" w:hint="default"/>
        <w:w w:val="83"/>
        <w:sz w:val="22"/>
        <w:szCs w:val="22"/>
        <w:lang w:val="en-US" w:eastAsia="en-US" w:bidi="ar-SA"/>
      </w:rPr>
    </w:lvl>
    <w:lvl w:ilvl="1" w:tplc="3F5E573A">
      <w:numFmt w:val="bullet"/>
      <w:lvlText w:val="•"/>
      <w:lvlJc w:val="left"/>
      <w:pPr>
        <w:ind w:left="1898" w:hanging="101"/>
      </w:pPr>
      <w:rPr>
        <w:rFonts w:hint="default"/>
        <w:lang w:val="en-US" w:eastAsia="en-US" w:bidi="ar-SA"/>
      </w:rPr>
    </w:lvl>
    <w:lvl w:ilvl="2" w:tplc="C01EB278">
      <w:numFmt w:val="bullet"/>
      <w:lvlText w:val="•"/>
      <w:lvlJc w:val="left"/>
      <w:pPr>
        <w:ind w:left="2756" w:hanging="101"/>
      </w:pPr>
      <w:rPr>
        <w:rFonts w:hint="default"/>
        <w:lang w:val="en-US" w:eastAsia="en-US" w:bidi="ar-SA"/>
      </w:rPr>
    </w:lvl>
    <w:lvl w:ilvl="3" w:tplc="23AABC36">
      <w:numFmt w:val="bullet"/>
      <w:lvlText w:val="•"/>
      <w:lvlJc w:val="left"/>
      <w:pPr>
        <w:ind w:left="3614" w:hanging="101"/>
      </w:pPr>
      <w:rPr>
        <w:rFonts w:hint="default"/>
        <w:lang w:val="en-US" w:eastAsia="en-US" w:bidi="ar-SA"/>
      </w:rPr>
    </w:lvl>
    <w:lvl w:ilvl="4" w:tplc="1C0E8926">
      <w:numFmt w:val="bullet"/>
      <w:lvlText w:val="•"/>
      <w:lvlJc w:val="left"/>
      <w:pPr>
        <w:ind w:left="4472" w:hanging="101"/>
      </w:pPr>
      <w:rPr>
        <w:rFonts w:hint="default"/>
        <w:lang w:val="en-US" w:eastAsia="en-US" w:bidi="ar-SA"/>
      </w:rPr>
    </w:lvl>
    <w:lvl w:ilvl="5" w:tplc="04AA268C">
      <w:numFmt w:val="bullet"/>
      <w:lvlText w:val="•"/>
      <w:lvlJc w:val="left"/>
      <w:pPr>
        <w:ind w:left="5330" w:hanging="101"/>
      </w:pPr>
      <w:rPr>
        <w:rFonts w:hint="default"/>
        <w:lang w:val="en-US" w:eastAsia="en-US" w:bidi="ar-SA"/>
      </w:rPr>
    </w:lvl>
    <w:lvl w:ilvl="6" w:tplc="3E049E96">
      <w:numFmt w:val="bullet"/>
      <w:lvlText w:val="•"/>
      <w:lvlJc w:val="left"/>
      <w:pPr>
        <w:ind w:left="6188" w:hanging="101"/>
      </w:pPr>
      <w:rPr>
        <w:rFonts w:hint="default"/>
        <w:lang w:val="en-US" w:eastAsia="en-US" w:bidi="ar-SA"/>
      </w:rPr>
    </w:lvl>
    <w:lvl w:ilvl="7" w:tplc="4A807D86">
      <w:numFmt w:val="bullet"/>
      <w:lvlText w:val="•"/>
      <w:lvlJc w:val="left"/>
      <w:pPr>
        <w:ind w:left="7046" w:hanging="101"/>
      </w:pPr>
      <w:rPr>
        <w:rFonts w:hint="default"/>
        <w:lang w:val="en-US" w:eastAsia="en-US" w:bidi="ar-SA"/>
      </w:rPr>
    </w:lvl>
    <w:lvl w:ilvl="8" w:tplc="F6187974">
      <w:numFmt w:val="bullet"/>
      <w:lvlText w:val="•"/>
      <w:lvlJc w:val="left"/>
      <w:pPr>
        <w:ind w:left="7904" w:hanging="101"/>
      </w:pPr>
      <w:rPr>
        <w:rFonts w:hint="default"/>
        <w:lang w:val="en-US" w:eastAsia="en-US" w:bidi="ar-SA"/>
      </w:rPr>
    </w:lvl>
  </w:abstractNum>
  <w:abstractNum w:abstractNumId="144" w15:restartNumberingAfterBreak="0">
    <w:nsid w:val="635F7053"/>
    <w:multiLevelType w:val="hybridMultilevel"/>
    <w:tmpl w:val="E8A21C76"/>
    <w:lvl w:ilvl="0" w:tplc="537C2B2C">
      <w:start w:val="1"/>
      <w:numFmt w:val="decimal"/>
      <w:lvlText w:val="%1."/>
      <w:lvlJc w:val="left"/>
      <w:pPr>
        <w:ind w:left="1032" w:hanging="407"/>
      </w:pPr>
      <w:rPr>
        <w:rFonts w:ascii="Arial" w:eastAsia="Arial" w:hAnsi="Arial" w:cs="Arial" w:hint="default"/>
        <w:color w:val="231F20"/>
        <w:spacing w:val="-1"/>
        <w:w w:val="100"/>
        <w:sz w:val="20"/>
        <w:szCs w:val="20"/>
        <w:lang w:val="en-US" w:eastAsia="en-US" w:bidi="ar-SA"/>
      </w:rPr>
    </w:lvl>
    <w:lvl w:ilvl="1" w:tplc="7CE260D8">
      <w:numFmt w:val="bullet"/>
      <w:lvlText w:val="•"/>
      <w:lvlJc w:val="left"/>
      <w:pPr>
        <w:ind w:left="1970" w:hanging="407"/>
      </w:pPr>
      <w:rPr>
        <w:rFonts w:hint="default"/>
        <w:lang w:val="en-US" w:eastAsia="en-US" w:bidi="ar-SA"/>
      </w:rPr>
    </w:lvl>
    <w:lvl w:ilvl="2" w:tplc="BD2601AC">
      <w:numFmt w:val="bullet"/>
      <w:lvlText w:val="•"/>
      <w:lvlJc w:val="left"/>
      <w:pPr>
        <w:ind w:left="2901" w:hanging="407"/>
      </w:pPr>
      <w:rPr>
        <w:rFonts w:hint="default"/>
        <w:lang w:val="en-US" w:eastAsia="en-US" w:bidi="ar-SA"/>
      </w:rPr>
    </w:lvl>
    <w:lvl w:ilvl="3" w:tplc="5FB29290">
      <w:numFmt w:val="bullet"/>
      <w:lvlText w:val="•"/>
      <w:lvlJc w:val="left"/>
      <w:pPr>
        <w:ind w:left="3831" w:hanging="407"/>
      </w:pPr>
      <w:rPr>
        <w:rFonts w:hint="default"/>
        <w:lang w:val="en-US" w:eastAsia="en-US" w:bidi="ar-SA"/>
      </w:rPr>
    </w:lvl>
    <w:lvl w:ilvl="4" w:tplc="2ADA5B62">
      <w:numFmt w:val="bullet"/>
      <w:lvlText w:val="•"/>
      <w:lvlJc w:val="left"/>
      <w:pPr>
        <w:ind w:left="4762" w:hanging="407"/>
      </w:pPr>
      <w:rPr>
        <w:rFonts w:hint="default"/>
        <w:lang w:val="en-US" w:eastAsia="en-US" w:bidi="ar-SA"/>
      </w:rPr>
    </w:lvl>
    <w:lvl w:ilvl="5" w:tplc="54B87F62">
      <w:numFmt w:val="bullet"/>
      <w:lvlText w:val="•"/>
      <w:lvlJc w:val="left"/>
      <w:pPr>
        <w:ind w:left="5692" w:hanging="407"/>
      </w:pPr>
      <w:rPr>
        <w:rFonts w:hint="default"/>
        <w:lang w:val="en-US" w:eastAsia="en-US" w:bidi="ar-SA"/>
      </w:rPr>
    </w:lvl>
    <w:lvl w:ilvl="6" w:tplc="6844937A">
      <w:numFmt w:val="bullet"/>
      <w:lvlText w:val="•"/>
      <w:lvlJc w:val="left"/>
      <w:pPr>
        <w:ind w:left="6623" w:hanging="407"/>
      </w:pPr>
      <w:rPr>
        <w:rFonts w:hint="default"/>
        <w:lang w:val="en-US" w:eastAsia="en-US" w:bidi="ar-SA"/>
      </w:rPr>
    </w:lvl>
    <w:lvl w:ilvl="7" w:tplc="301AA8DE">
      <w:numFmt w:val="bullet"/>
      <w:lvlText w:val="•"/>
      <w:lvlJc w:val="left"/>
      <w:pPr>
        <w:ind w:left="7554" w:hanging="407"/>
      </w:pPr>
      <w:rPr>
        <w:rFonts w:hint="default"/>
        <w:lang w:val="en-US" w:eastAsia="en-US" w:bidi="ar-SA"/>
      </w:rPr>
    </w:lvl>
    <w:lvl w:ilvl="8" w:tplc="C8DC5C4A">
      <w:numFmt w:val="bullet"/>
      <w:lvlText w:val="•"/>
      <w:lvlJc w:val="left"/>
      <w:pPr>
        <w:ind w:left="8484" w:hanging="407"/>
      </w:pPr>
      <w:rPr>
        <w:rFonts w:hint="default"/>
        <w:lang w:val="en-US" w:eastAsia="en-US" w:bidi="ar-SA"/>
      </w:rPr>
    </w:lvl>
  </w:abstractNum>
  <w:abstractNum w:abstractNumId="145" w15:restartNumberingAfterBreak="0">
    <w:nsid w:val="63DB17B1"/>
    <w:multiLevelType w:val="multilevel"/>
    <w:tmpl w:val="14820B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6" w15:restartNumberingAfterBreak="0">
    <w:nsid w:val="65C8092A"/>
    <w:multiLevelType w:val="hybridMultilevel"/>
    <w:tmpl w:val="98D843DE"/>
    <w:lvl w:ilvl="0" w:tplc="0E80A49E">
      <w:start w:val="1"/>
      <w:numFmt w:val="decimal"/>
      <w:lvlText w:val="%1."/>
      <w:lvlJc w:val="left"/>
      <w:pPr>
        <w:ind w:left="1032" w:hanging="407"/>
      </w:pPr>
      <w:rPr>
        <w:rFonts w:ascii="Arial" w:eastAsia="Arial" w:hAnsi="Arial" w:cs="Arial" w:hint="default"/>
        <w:b/>
        <w:bCs/>
        <w:color w:val="231F20"/>
        <w:spacing w:val="-6"/>
        <w:w w:val="100"/>
        <w:sz w:val="20"/>
        <w:szCs w:val="20"/>
        <w:lang w:val="en-US" w:eastAsia="en-US" w:bidi="ar-SA"/>
      </w:rPr>
    </w:lvl>
    <w:lvl w:ilvl="1" w:tplc="D3CA7978">
      <w:numFmt w:val="bullet"/>
      <w:lvlText w:val="•"/>
      <w:lvlJc w:val="left"/>
      <w:pPr>
        <w:ind w:left="1970" w:hanging="407"/>
      </w:pPr>
      <w:rPr>
        <w:rFonts w:hint="default"/>
        <w:lang w:val="en-US" w:eastAsia="en-US" w:bidi="ar-SA"/>
      </w:rPr>
    </w:lvl>
    <w:lvl w:ilvl="2" w:tplc="7AF47786">
      <w:numFmt w:val="bullet"/>
      <w:lvlText w:val="•"/>
      <w:lvlJc w:val="left"/>
      <w:pPr>
        <w:ind w:left="2901" w:hanging="407"/>
      </w:pPr>
      <w:rPr>
        <w:rFonts w:hint="default"/>
        <w:lang w:val="en-US" w:eastAsia="en-US" w:bidi="ar-SA"/>
      </w:rPr>
    </w:lvl>
    <w:lvl w:ilvl="3" w:tplc="D2327A70">
      <w:numFmt w:val="bullet"/>
      <w:lvlText w:val="•"/>
      <w:lvlJc w:val="left"/>
      <w:pPr>
        <w:ind w:left="3831" w:hanging="407"/>
      </w:pPr>
      <w:rPr>
        <w:rFonts w:hint="default"/>
        <w:lang w:val="en-US" w:eastAsia="en-US" w:bidi="ar-SA"/>
      </w:rPr>
    </w:lvl>
    <w:lvl w:ilvl="4" w:tplc="9C4CA15C">
      <w:numFmt w:val="bullet"/>
      <w:lvlText w:val="•"/>
      <w:lvlJc w:val="left"/>
      <w:pPr>
        <w:ind w:left="4762" w:hanging="407"/>
      </w:pPr>
      <w:rPr>
        <w:rFonts w:hint="default"/>
        <w:lang w:val="en-US" w:eastAsia="en-US" w:bidi="ar-SA"/>
      </w:rPr>
    </w:lvl>
    <w:lvl w:ilvl="5" w:tplc="B0CCF47E">
      <w:numFmt w:val="bullet"/>
      <w:lvlText w:val="•"/>
      <w:lvlJc w:val="left"/>
      <w:pPr>
        <w:ind w:left="5692" w:hanging="407"/>
      </w:pPr>
      <w:rPr>
        <w:rFonts w:hint="default"/>
        <w:lang w:val="en-US" w:eastAsia="en-US" w:bidi="ar-SA"/>
      </w:rPr>
    </w:lvl>
    <w:lvl w:ilvl="6" w:tplc="1B8C2102">
      <w:numFmt w:val="bullet"/>
      <w:lvlText w:val="•"/>
      <w:lvlJc w:val="left"/>
      <w:pPr>
        <w:ind w:left="6623" w:hanging="407"/>
      </w:pPr>
      <w:rPr>
        <w:rFonts w:hint="default"/>
        <w:lang w:val="en-US" w:eastAsia="en-US" w:bidi="ar-SA"/>
      </w:rPr>
    </w:lvl>
    <w:lvl w:ilvl="7" w:tplc="B5F868E6">
      <w:numFmt w:val="bullet"/>
      <w:lvlText w:val="•"/>
      <w:lvlJc w:val="left"/>
      <w:pPr>
        <w:ind w:left="7554" w:hanging="407"/>
      </w:pPr>
      <w:rPr>
        <w:rFonts w:hint="default"/>
        <w:lang w:val="en-US" w:eastAsia="en-US" w:bidi="ar-SA"/>
      </w:rPr>
    </w:lvl>
    <w:lvl w:ilvl="8" w:tplc="C0A03C46">
      <w:numFmt w:val="bullet"/>
      <w:lvlText w:val="•"/>
      <w:lvlJc w:val="left"/>
      <w:pPr>
        <w:ind w:left="8484" w:hanging="407"/>
      </w:pPr>
      <w:rPr>
        <w:rFonts w:hint="default"/>
        <w:lang w:val="en-US" w:eastAsia="en-US" w:bidi="ar-SA"/>
      </w:rPr>
    </w:lvl>
  </w:abstractNum>
  <w:abstractNum w:abstractNumId="147" w15:restartNumberingAfterBreak="0">
    <w:nsid w:val="65E01F0A"/>
    <w:multiLevelType w:val="hybridMultilevel"/>
    <w:tmpl w:val="F5BCE08E"/>
    <w:lvl w:ilvl="0" w:tplc="21B0A744">
      <w:start w:val="1"/>
      <w:numFmt w:val="upperLetter"/>
      <w:lvlText w:val="%1."/>
      <w:lvlJc w:val="left"/>
      <w:pPr>
        <w:ind w:left="508" w:hanging="250"/>
      </w:pPr>
      <w:rPr>
        <w:rFonts w:ascii="Times New Roman" w:eastAsia="Times New Roman" w:hAnsi="Times New Roman" w:cs="Times New Roman" w:hint="default"/>
        <w:spacing w:val="-11"/>
        <w:w w:val="100"/>
        <w:sz w:val="22"/>
        <w:szCs w:val="22"/>
        <w:lang w:val="en-US" w:eastAsia="en-US" w:bidi="ar-SA"/>
      </w:rPr>
    </w:lvl>
    <w:lvl w:ilvl="1" w:tplc="8C262478">
      <w:start w:val="1"/>
      <w:numFmt w:val="lowerLetter"/>
      <w:lvlText w:val="%2)"/>
      <w:lvlJc w:val="left"/>
      <w:pPr>
        <w:ind w:left="936" w:hanging="395"/>
      </w:pPr>
      <w:rPr>
        <w:rFonts w:ascii="Times New Roman" w:eastAsia="Times New Roman" w:hAnsi="Times New Roman" w:cs="Times New Roman" w:hint="default"/>
        <w:spacing w:val="-3"/>
        <w:w w:val="100"/>
        <w:sz w:val="22"/>
        <w:szCs w:val="22"/>
        <w:lang w:val="en-US" w:eastAsia="en-US" w:bidi="ar-SA"/>
      </w:rPr>
    </w:lvl>
    <w:lvl w:ilvl="2" w:tplc="90CA34B2">
      <w:start w:val="1"/>
      <w:numFmt w:val="lowerRoman"/>
      <w:lvlText w:val="(%3)"/>
      <w:lvlJc w:val="left"/>
      <w:pPr>
        <w:ind w:left="1277" w:hanging="389"/>
      </w:pPr>
      <w:rPr>
        <w:rFonts w:ascii="Times New Roman" w:eastAsia="Times New Roman" w:hAnsi="Times New Roman" w:cs="Times New Roman" w:hint="default"/>
        <w:spacing w:val="-9"/>
        <w:w w:val="100"/>
        <w:sz w:val="22"/>
        <w:szCs w:val="22"/>
        <w:lang w:val="en-US" w:eastAsia="en-US" w:bidi="ar-SA"/>
      </w:rPr>
    </w:lvl>
    <w:lvl w:ilvl="3" w:tplc="E1ECC5AA">
      <w:numFmt w:val="bullet"/>
      <w:lvlText w:val="•"/>
      <w:lvlJc w:val="left"/>
      <w:pPr>
        <w:ind w:left="2322" w:hanging="389"/>
      </w:pPr>
      <w:rPr>
        <w:rFonts w:hint="default"/>
        <w:lang w:val="en-US" w:eastAsia="en-US" w:bidi="ar-SA"/>
      </w:rPr>
    </w:lvl>
    <w:lvl w:ilvl="4" w:tplc="B7C24280">
      <w:numFmt w:val="bullet"/>
      <w:lvlText w:val="•"/>
      <w:lvlJc w:val="left"/>
      <w:pPr>
        <w:ind w:left="3365" w:hanging="389"/>
      </w:pPr>
      <w:rPr>
        <w:rFonts w:hint="default"/>
        <w:lang w:val="en-US" w:eastAsia="en-US" w:bidi="ar-SA"/>
      </w:rPr>
    </w:lvl>
    <w:lvl w:ilvl="5" w:tplc="8B782098">
      <w:numFmt w:val="bullet"/>
      <w:lvlText w:val="•"/>
      <w:lvlJc w:val="left"/>
      <w:pPr>
        <w:ind w:left="4407" w:hanging="389"/>
      </w:pPr>
      <w:rPr>
        <w:rFonts w:hint="default"/>
        <w:lang w:val="en-US" w:eastAsia="en-US" w:bidi="ar-SA"/>
      </w:rPr>
    </w:lvl>
    <w:lvl w:ilvl="6" w:tplc="AD02A502">
      <w:numFmt w:val="bullet"/>
      <w:lvlText w:val="•"/>
      <w:lvlJc w:val="left"/>
      <w:pPr>
        <w:ind w:left="5450" w:hanging="389"/>
      </w:pPr>
      <w:rPr>
        <w:rFonts w:hint="default"/>
        <w:lang w:val="en-US" w:eastAsia="en-US" w:bidi="ar-SA"/>
      </w:rPr>
    </w:lvl>
    <w:lvl w:ilvl="7" w:tplc="E09A2812">
      <w:numFmt w:val="bullet"/>
      <w:lvlText w:val="•"/>
      <w:lvlJc w:val="left"/>
      <w:pPr>
        <w:ind w:left="6492" w:hanging="389"/>
      </w:pPr>
      <w:rPr>
        <w:rFonts w:hint="default"/>
        <w:lang w:val="en-US" w:eastAsia="en-US" w:bidi="ar-SA"/>
      </w:rPr>
    </w:lvl>
    <w:lvl w:ilvl="8" w:tplc="A9CC73F4">
      <w:numFmt w:val="bullet"/>
      <w:lvlText w:val="•"/>
      <w:lvlJc w:val="left"/>
      <w:pPr>
        <w:ind w:left="7535" w:hanging="389"/>
      </w:pPr>
      <w:rPr>
        <w:rFonts w:hint="default"/>
        <w:lang w:val="en-US" w:eastAsia="en-US" w:bidi="ar-SA"/>
      </w:rPr>
    </w:lvl>
  </w:abstractNum>
  <w:abstractNum w:abstractNumId="148" w15:restartNumberingAfterBreak="0">
    <w:nsid w:val="66076D44"/>
    <w:multiLevelType w:val="hybridMultilevel"/>
    <w:tmpl w:val="5AACCE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9" w15:restartNumberingAfterBreak="0">
    <w:nsid w:val="675A4568"/>
    <w:multiLevelType w:val="hybridMultilevel"/>
    <w:tmpl w:val="D108DD32"/>
    <w:lvl w:ilvl="0" w:tplc="7D00E190">
      <w:start w:val="1"/>
      <w:numFmt w:val="lowerLetter"/>
      <w:lvlText w:val="(%1)"/>
      <w:lvlJc w:val="left"/>
      <w:pPr>
        <w:ind w:left="1032" w:hanging="485"/>
      </w:pPr>
      <w:rPr>
        <w:rFonts w:ascii="Arial" w:eastAsia="Arial" w:hAnsi="Arial" w:cs="Arial" w:hint="default"/>
        <w:color w:val="231F20"/>
        <w:spacing w:val="-1"/>
        <w:w w:val="100"/>
        <w:sz w:val="20"/>
        <w:szCs w:val="20"/>
        <w:lang w:val="en-US" w:eastAsia="en-US" w:bidi="ar-SA"/>
      </w:rPr>
    </w:lvl>
    <w:lvl w:ilvl="1" w:tplc="F8208F7E">
      <w:numFmt w:val="bullet"/>
      <w:lvlText w:val="•"/>
      <w:lvlJc w:val="left"/>
      <w:pPr>
        <w:ind w:left="1970" w:hanging="485"/>
      </w:pPr>
      <w:rPr>
        <w:rFonts w:hint="default"/>
        <w:lang w:val="en-US" w:eastAsia="en-US" w:bidi="ar-SA"/>
      </w:rPr>
    </w:lvl>
    <w:lvl w:ilvl="2" w:tplc="63762626">
      <w:numFmt w:val="bullet"/>
      <w:lvlText w:val="•"/>
      <w:lvlJc w:val="left"/>
      <w:pPr>
        <w:ind w:left="2901" w:hanging="485"/>
      </w:pPr>
      <w:rPr>
        <w:rFonts w:hint="default"/>
        <w:lang w:val="en-US" w:eastAsia="en-US" w:bidi="ar-SA"/>
      </w:rPr>
    </w:lvl>
    <w:lvl w:ilvl="3" w:tplc="D34CC70A">
      <w:numFmt w:val="bullet"/>
      <w:lvlText w:val="•"/>
      <w:lvlJc w:val="left"/>
      <w:pPr>
        <w:ind w:left="3831" w:hanging="485"/>
      </w:pPr>
      <w:rPr>
        <w:rFonts w:hint="default"/>
        <w:lang w:val="en-US" w:eastAsia="en-US" w:bidi="ar-SA"/>
      </w:rPr>
    </w:lvl>
    <w:lvl w:ilvl="4" w:tplc="7F0EB5E6">
      <w:numFmt w:val="bullet"/>
      <w:lvlText w:val="•"/>
      <w:lvlJc w:val="left"/>
      <w:pPr>
        <w:ind w:left="4762" w:hanging="485"/>
      </w:pPr>
      <w:rPr>
        <w:rFonts w:hint="default"/>
        <w:lang w:val="en-US" w:eastAsia="en-US" w:bidi="ar-SA"/>
      </w:rPr>
    </w:lvl>
    <w:lvl w:ilvl="5" w:tplc="DF86C0A6">
      <w:numFmt w:val="bullet"/>
      <w:lvlText w:val="•"/>
      <w:lvlJc w:val="left"/>
      <w:pPr>
        <w:ind w:left="5692" w:hanging="485"/>
      </w:pPr>
      <w:rPr>
        <w:rFonts w:hint="default"/>
        <w:lang w:val="en-US" w:eastAsia="en-US" w:bidi="ar-SA"/>
      </w:rPr>
    </w:lvl>
    <w:lvl w:ilvl="6" w:tplc="3C04B9B2">
      <w:numFmt w:val="bullet"/>
      <w:lvlText w:val="•"/>
      <w:lvlJc w:val="left"/>
      <w:pPr>
        <w:ind w:left="6623" w:hanging="485"/>
      </w:pPr>
      <w:rPr>
        <w:rFonts w:hint="default"/>
        <w:lang w:val="en-US" w:eastAsia="en-US" w:bidi="ar-SA"/>
      </w:rPr>
    </w:lvl>
    <w:lvl w:ilvl="7" w:tplc="6F324ADC">
      <w:numFmt w:val="bullet"/>
      <w:lvlText w:val="•"/>
      <w:lvlJc w:val="left"/>
      <w:pPr>
        <w:ind w:left="7554" w:hanging="485"/>
      </w:pPr>
      <w:rPr>
        <w:rFonts w:hint="default"/>
        <w:lang w:val="en-US" w:eastAsia="en-US" w:bidi="ar-SA"/>
      </w:rPr>
    </w:lvl>
    <w:lvl w:ilvl="8" w:tplc="47ECA552">
      <w:numFmt w:val="bullet"/>
      <w:lvlText w:val="•"/>
      <w:lvlJc w:val="left"/>
      <w:pPr>
        <w:ind w:left="8484" w:hanging="485"/>
      </w:pPr>
      <w:rPr>
        <w:rFonts w:hint="default"/>
        <w:lang w:val="en-US" w:eastAsia="en-US" w:bidi="ar-SA"/>
      </w:rPr>
    </w:lvl>
  </w:abstractNum>
  <w:abstractNum w:abstractNumId="150" w15:restartNumberingAfterBreak="0">
    <w:nsid w:val="67F32A53"/>
    <w:multiLevelType w:val="hybridMultilevel"/>
    <w:tmpl w:val="D15A27EA"/>
    <w:lvl w:ilvl="0" w:tplc="9886BAF4">
      <w:start w:val="3"/>
      <w:numFmt w:val="decimal"/>
      <w:lvlText w:val="%1."/>
      <w:lvlJc w:val="left"/>
      <w:pPr>
        <w:ind w:left="465" w:hanging="207"/>
      </w:pPr>
      <w:rPr>
        <w:rFonts w:hint="default"/>
        <w:b/>
        <w:bCs/>
        <w:i/>
        <w:spacing w:val="-10"/>
        <w:w w:val="100"/>
        <w:lang w:val="en-US" w:eastAsia="en-US" w:bidi="ar-SA"/>
      </w:rPr>
    </w:lvl>
    <w:lvl w:ilvl="1" w:tplc="B9080100">
      <w:start w:val="1"/>
      <w:numFmt w:val="lowerLetter"/>
      <w:lvlText w:val="(%2)"/>
      <w:lvlJc w:val="left"/>
      <w:pPr>
        <w:ind w:left="960" w:hanging="481"/>
      </w:pPr>
      <w:rPr>
        <w:rFonts w:ascii="Times New Roman" w:eastAsia="Times New Roman" w:hAnsi="Times New Roman" w:cs="Times New Roman" w:hint="default"/>
        <w:spacing w:val="-7"/>
        <w:w w:val="100"/>
        <w:sz w:val="22"/>
        <w:szCs w:val="22"/>
        <w:lang w:val="en-US" w:eastAsia="en-US" w:bidi="ar-SA"/>
      </w:rPr>
    </w:lvl>
    <w:lvl w:ilvl="2" w:tplc="D5BC388E">
      <w:numFmt w:val="bullet"/>
      <w:lvlText w:val="•"/>
      <w:lvlJc w:val="left"/>
      <w:pPr>
        <w:ind w:left="1922" w:hanging="481"/>
      </w:pPr>
      <w:rPr>
        <w:rFonts w:hint="default"/>
        <w:lang w:val="en-US" w:eastAsia="en-US" w:bidi="ar-SA"/>
      </w:rPr>
    </w:lvl>
    <w:lvl w:ilvl="3" w:tplc="292C0024">
      <w:numFmt w:val="bullet"/>
      <w:lvlText w:val="•"/>
      <w:lvlJc w:val="left"/>
      <w:pPr>
        <w:ind w:left="2884" w:hanging="481"/>
      </w:pPr>
      <w:rPr>
        <w:rFonts w:hint="default"/>
        <w:lang w:val="en-US" w:eastAsia="en-US" w:bidi="ar-SA"/>
      </w:rPr>
    </w:lvl>
    <w:lvl w:ilvl="4" w:tplc="B95CACBC">
      <w:numFmt w:val="bullet"/>
      <w:lvlText w:val="•"/>
      <w:lvlJc w:val="left"/>
      <w:pPr>
        <w:ind w:left="3846" w:hanging="481"/>
      </w:pPr>
      <w:rPr>
        <w:rFonts w:hint="default"/>
        <w:lang w:val="en-US" w:eastAsia="en-US" w:bidi="ar-SA"/>
      </w:rPr>
    </w:lvl>
    <w:lvl w:ilvl="5" w:tplc="5C1C136E">
      <w:numFmt w:val="bullet"/>
      <w:lvlText w:val="•"/>
      <w:lvlJc w:val="left"/>
      <w:pPr>
        <w:ind w:left="4808" w:hanging="481"/>
      </w:pPr>
      <w:rPr>
        <w:rFonts w:hint="default"/>
        <w:lang w:val="en-US" w:eastAsia="en-US" w:bidi="ar-SA"/>
      </w:rPr>
    </w:lvl>
    <w:lvl w:ilvl="6" w:tplc="BBB20C44">
      <w:numFmt w:val="bullet"/>
      <w:lvlText w:val="•"/>
      <w:lvlJc w:val="left"/>
      <w:pPr>
        <w:ind w:left="5771" w:hanging="481"/>
      </w:pPr>
      <w:rPr>
        <w:rFonts w:hint="default"/>
        <w:lang w:val="en-US" w:eastAsia="en-US" w:bidi="ar-SA"/>
      </w:rPr>
    </w:lvl>
    <w:lvl w:ilvl="7" w:tplc="0C6CDA8E">
      <w:numFmt w:val="bullet"/>
      <w:lvlText w:val="•"/>
      <w:lvlJc w:val="left"/>
      <w:pPr>
        <w:ind w:left="6733" w:hanging="481"/>
      </w:pPr>
      <w:rPr>
        <w:rFonts w:hint="default"/>
        <w:lang w:val="en-US" w:eastAsia="en-US" w:bidi="ar-SA"/>
      </w:rPr>
    </w:lvl>
    <w:lvl w:ilvl="8" w:tplc="354CFEB6">
      <w:numFmt w:val="bullet"/>
      <w:lvlText w:val="•"/>
      <w:lvlJc w:val="left"/>
      <w:pPr>
        <w:ind w:left="7695" w:hanging="481"/>
      </w:pPr>
      <w:rPr>
        <w:rFonts w:hint="default"/>
        <w:lang w:val="en-US" w:eastAsia="en-US" w:bidi="ar-SA"/>
      </w:rPr>
    </w:lvl>
  </w:abstractNum>
  <w:abstractNum w:abstractNumId="151" w15:restartNumberingAfterBreak="0">
    <w:nsid w:val="681B326E"/>
    <w:multiLevelType w:val="hybridMultilevel"/>
    <w:tmpl w:val="AA9220C6"/>
    <w:lvl w:ilvl="0" w:tplc="9232FF52">
      <w:start w:val="1"/>
      <w:numFmt w:val="upperLetter"/>
      <w:lvlText w:val="%1."/>
      <w:lvlJc w:val="left"/>
      <w:pPr>
        <w:ind w:left="282" w:hanging="282"/>
      </w:pPr>
      <w:rPr>
        <w:rFonts w:hint="default"/>
        <w:b/>
        <w:bCs/>
        <w:spacing w:val="-1"/>
        <w:w w:val="100"/>
        <w:lang w:val="en-US" w:eastAsia="en-US" w:bidi="ar-SA"/>
      </w:rPr>
    </w:lvl>
    <w:lvl w:ilvl="1" w:tplc="B7B88920">
      <w:numFmt w:val="bullet"/>
      <w:lvlText w:val="•"/>
      <w:lvlJc w:val="left"/>
      <w:pPr>
        <w:ind w:left="721" w:hanging="310"/>
      </w:pPr>
      <w:rPr>
        <w:rFonts w:ascii="Arial" w:eastAsia="Arial" w:hAnsi="Arial" w:cs="Arial" w:hint="default"/>
        <w:color w:val="231F20"/>
        <w:spacing w:val="-11"/>
        <w:w w:val="100"/>
        <w:sz w:val="20"/>
        <w:szCs w:val="20"/>
        <w:lang w:val="en-US" w:eastAsia="en-US" w:bidi="ar-SA"/>
      </w:rPr>
    </w:lvl>
    <w:lvl w:ilvl="2" w:tplc="379A88F2">
      <w:numFmt w:val="bullet"/>
      <w:lvlText w:val="•"/>
      <w:lvlJc w:val="left"/>
      <w:pPr>
        <w:ind w:left="1763" w:hanging="310"/>
      </w:pPr>
      <w:rPr>
        <w:rFonts w:hint="default"/>
        <w:lang w:val="en-US" w:eastAsia="en-US" w:bidi="ar-SA"/>
      </w:rPr>
    </w:lvl>
    <w:lvl w:ilvl="3" w:tplc="310AA602">
      <w:numFmt w:val="bullet"/>
      <w:lvlText w:val="•"/>
      <w:lvlJc w:val="left"/>
      <w:pPr>
        <w:ind w:left="2796" w:hanging="310"/>
      </w:pPr>
      <w:rPr>
        <w:rFonts w:hint="default"/>
        <w:lang w:val="en-US" w:eastAsia="en-US" w:bidi="ar-SA"/>
      </w:rPr>
    </w:lvl>
    <w:lvl w:ilvl="4" w:tplc="30DA7E16">
      <w:numFmt w:val="bullet"/>
      <w:lvlText w:val="•"/>
      <w:lvlJc w:val="left"/>
      <w:pPr>
        <w:ind w:left="3830" w:hanging="310"/>
      </w:pPr>
      <w:rPr>
        <w:rFonts w:hint="default"/>
        <w:lang w:val="en-US" w:eastAsia="en-US" w:bidi="ar-SA"/>
      </w:rPr>
    </w:lvl>
    <w:lvl w:ilvl="5" w:tplc="967A6D12">
      <w:numFmt w:val="bullet"/>
      <w:lvlText w:val="•"/>
      <w:lvlJc w:val="left"/>
      <w:pPr>
        <w:ind w:left="4864" w:hanging="310"/>
      </w:pPr>
      <w:rPr>
        <w:rFonts w:hint="default"/>
        <w:lang w:val="en-US" w:eastAsia="en-US" w:bidi="ar-SA"/>
      </w:rPr>
    </w:lvl>
    <w:lvl w:ilvl="6" w:tplc="AB462310">
      <w:numFmt w:val="bullet"/>
      <w:lvlText w:val="•"/>
      <w:lvlJc w:val="left"/>
      <w:pPr>
        <w:ind w:left="5898" w:hanging="310"/>
      </w:pPr>
      <w:rPr>
        <w:rFonts w:hint="default"/>
        <w:lang w:val="en-US" w:eastAsia="en-US" w:bidi="ar-SA"/>
      </w:rPr>
    </w:lvl>
    <w:lvl w:ilvl="7" w:tplc="A7144C84">
      <w:numFmt w:val="bullet"/>
      <w:lvlText w:val="•"/>
      <w:lvlJc w:val="left"/>
      <w:pPr>
        <w:ind w:left="6932" w:hanging="310"/>
      </w:pPr>
      <w:rPr>
        <w:rFonts w:hint="default"/>
        <w:lang w:val="en-US" w:eastAsia="en-US" w:bidi="ar-SA"/>
      </w:rPr>
    </w:lvl>
    <w:lvl w:ilvl="8" w:tplc="DFAA06C4">
      <w:numFmt w:val="bullet"/>
      <w:lvlText w:val="•"/>
      <w:lvlJc w:val="left"/>
      <w:pPr>
        <w:ind w:left="7966" w:hanging="310"/>
      </w:pPr>
      <w:rPr>
        <w:rFonts w:hint="default"/>
        <w:lang w:val="en-US" w:eastAsia="en-US" w:bidi="ar-SA"/>
      </w:rPr>
    </w:lvl>
  </w:abstractNum>
  <w:abstractNum w:abstractNumId="152" w15:restartNumberingAfterBreak="0">
    <w:nsid w:val="68B35577"/>
    <w:multiLevelType w:val="hybridMultilevel"/>
    <w:tmpl w:val="F20C524A"/>
    <w:lvl w:ilvl="0" w:tplc="6736F6E8">
      <w:start w:val="1"/>
      <w:numFmt w:val="lowerRoman"/>
      <w:lvlText w:val="(%1)"/>
      <w:lvlJc w:val="left"/>
      <w:pPr>
        <w:ind w:left="1088" w:hanging="474"/>
        <w:jc w:val="right"/>
      </w:pPr>
      <w:rPr>
        <w:rFonts w:ascii="Arial" w:eastAsia="Arial" w:hAnsi="Arial" w:cs="Arial" w:hint="default"/>
        <w:color w:val="231F20"/>
        <w:spacing w:val="-1"/>
        <w:w w:val="100"/>
        <w:sz w:val="20"/>
        <w:szCs w:val="20"/>
        <w:lang w:val="en-US" w:eastAsia="en-US" w:bidi="ar-SA"/>
      </w:rPr>
    </w:lvl>
    <w:lvl w:ilvl="1" w:tplc="C8FE50B6">
      <w:start w:val="1"/>
      <w:numFmt w:val="decimal"/>
      <w:lvlText w:val="(%2)"/>
      <w:lvlJc w:val="left"/>
      <w:pPr>
        <w:ind w:left="1088" w:hanging="540"/>
      </w:pPr>
      <w:rPr>
        <w:rFonts w:hint="default"/>
        <w:spacing w:val="-1"/>
        <w:w w:val="100"/>
        <w:lang w:val="en-US" w:eastAsia="en-US" w:bidi="ar-SA"/>
      </w:rPr>
    </w:lvl>
    <w:lvl w:ilvl="2" w:tplc="E4C863FE">
      <w:numFmt w:val="bullet"/>
      <w:lvlText w:val="•"/>
      <w:lvlJc w:val="left"/>
      <w:pPr>
        <w:ind w:left="2933" w:hanging="540"/>
      </w:pPr>
      <w:rPr>
        <w:rFonts w:hint="default"/>
        <w:lang w:val="en-US" w:eastAsia="en-US" w:bidi="ar-SA"/>
      </w:rPr>
    </w:lvl>
    <w:lvl w:ilvl="3" w:tplc="83C4690E">
      <w:numFmt w:val="bullet"/>
      <w:lvlText w:val="•"/>
      <w:lvlJc w:val="left"/>
      <w:pPr>
        <w:ind w:left="3859" w:hanging="540"/>
      </w:pPr>
      <w:rPr>
        <w:rFonts w:hint="default"/>
        <w:lang w:val="en-US" w:eastAsia="en-US" w:bidi="ar-SA"/>
      </w:rPr>
    </w:lvl>
    <w:lvl w:ilvl="4" w:tplc="C314628E">
      <w:numFmt w:val="bullet"/>
      <w:lvlText w:val="•"/>
      <w:lvlJc w:val="left"/>
      <w:pPr>
        <w:ind w:left="4786" w:hanging="540"/>
      </w:pPr>
      <w:rPr>
        <w:rFonts w:hint="default"/>
        <w:lang w:val="en-US" w:eastAsia="en-US" w:bidi="ar-SA"/>
      </w:rPr>
    </w:lvl>
    <w:lvl w:ilvl="5" w:tplc="7D34922E">
      <w:numFmt w:val="bullet"/>
      <w:lvlText w:val="•"/>
      <w:lvlJc w:val="left"/>
      <w:pPr>
        <w:ind w:left="5712" w:hanging="540"/>
      </w:pPr>
      <w:rPr>
        <w:rFonts w:hint="default"/>
        <w:lang w:val="en-US" w:eastAsia="en-US" w:bidi="ar-SA"/>
      </w:rPr>
    </w:lvl>
    <w:lvl w:ilvl="6" w:tplc="54CEF042">
      <w:numFmt w:val="bullet"/>
      <w:lvlText w:val="•"/>
      <w:lvlJc w:val="left"/>
      <w:pPr>
        <w:ind w:left="6639" w:hanging="540"/>
      </w:pPr>
      <w:rPr>
        <w:rFonts w:hint="default"/>
        <w:lang w:val="en-US" w:eastAsia="en-US" w:bidi="ar-SA"/>
      </w:rPr>
    </w:lvl>
    <w:lvl w:ilvl="7" w:tplc="9F2CE74E">
      <w:numFmt w:val="bullet"/>
      <w:lvlText w:val="•"/>
      <w:lvlJc w:val="left"/>
      <w:pPr>
        <w:ind w:left="7566" w:hanging="540"/>
      </w:pPr>
      <w:rPr>
        <w:rFonts w:hint="default"/>
        <w:lang w:val="en-US" w:eastAsia="en-US" w:bidi="ar-SA"/>
      </w:rPr>
    </w:lvl>
    <w:lvl w:ilvl="8" w:tplc="28525A48">
      <w:numFmt w:val="bullet"/>
      <w:lvlText w:val="•"/>
      <w:lvlJc w:val="left"/>
      <w:pPr>
        <w:ind w:left="8492" w:hanging="540"/>
      </w:pPr>
      <w:rPr>
        <w:rFonts w:hint="default"/>
        <w:lang w:val="en-US" w:eastAsia="en-US" w:bidi="ar-SA"/>
      </w:rPr>
    </w:lvl>
  </w:abstractNum>
  <w:abstractNum w:abstractNumId="153" w15:restartNumberingAfterBreak="0">
    <w:nsid w:val="69691F8A"/>
    <w:multiLevelType w:val="hybridMultilevel"/>
    <w:tmpl w:val="5BA8C22E"/>
    <w:lvl w:ilvl="0" w:tplc="F00EF332">
      <w:start w:val="1"/>
      <w:numFmt w:val="decimal"/>
      <w:lvlText w:val="(%1)"/>
      <w:lvlJc w:val="left"/>
      <w:pPr>
        <w:ind w:left="1229" w:hanging="288"/>
      </w:pPr>
      <w:rPr>
        <w:rFonts w:ascii="Times New Roman" w:eastAsia="Times New Roman" w:hAnsi="Times New Roman" w:cs="Times New Roman" w:hint="default"/>
        <w:spacing w:val="-10"/>
        <w:w w:val="100"/>
        <w:sz w:val="22"/>
        <w:szCs w:val="22"/>
        <w:lang w:val="en-US" w:eastAsia="en-US" w:bidi="ar-SA"/>
      </w:rPr>
    </w:lvl>
    <w:lvl w:ilvl="1" w:tplc="598A5AD4">
      <w:numFmt w:val="bullet"/>
      <w:lvlText w:val="•"/>
      <w:lvlJc w:val="left"/>
      <w:pPr>
        <w:ind w:left="2060" w:hanging="288"/>
      </w:pPr>
      <w:rPr>
        <w:rFonts w:hint="default"/>
        <w:lang w:val="en-US" w:eastAsia="en-US" w:bidi="ar-SA"/>
      </w:rPr>
    </w:lvl>
    <w:lvl w:ilvl="2" w:tplc="FB82458E">
      <w:numFmt w:val="bullet"/>
      <w:lvlText w:val="•"/>
      <w:lvlJc w:val="left"/>
      <w:pPr>
        <w:ind w:left="2900" w:hanging="288"/>
      </w:pPr>
      <w:rPr>
        <w:rFonts w:hint="default"/>
        <w:lang w:val="en-US" w:eastAsia="en-US" w:bidi="ar-SA"/>
      </w:rPr>
    </w:lvl>
    <w:lvl w:ilvl="3" w:tplc="BAB2B9F2">
      <w:numFmt w:val="bullet"/>
      <w:lvlText w:val="•"/>
      <w:lvlJc w:val="left"/>
      <w:pPr>
        <w:ind w:left="3740" w:hanging="288"/>
      </w:pPr>
      <w:rPr>
        <w:rFonts w:hint="default"/>
        <w:lang w:val="en-US" w:eastAsia="en-US" w:bidi="ar-SA"/>
      </w:rPr>
    </w:lvl>
    <w:lvl w:ilvl="4" w:tplc="FDA414EC">
      <w:numFmt w:val="bullet"/>
      <w:lvlText w:val="•"/>
      <w:lvlJc w:val="left"/>
      <w:pPr>
        <w:ind w:left="4580" w:hanging="288"/>
      </w:pPr>
      <w:rPr>
        <w:rFonts w:hint="default"/>
        <w:lang w:val="en-US" w:eastAsia="en-US" w:bidi="ar-SA"/>
      </w:rPr>
    </w:lvl>
    <w:lvl w:ilvl="5" w:tplc="E9EE0730">
      <w:numFmt w:val="bullet"/>
      <w:lvlText w:val="•"/>
      <w:lvlJc w:val="left"/>
      <w:pPr>
        <w:ind w:left="5420" w:hanging="288"/>
      </w:pPr>
      <w:rPr>
        <w:rFonts w:hint="default"/>
        <w:lang w:val="en-US" w:eastAsia="en-US" w:bidi="ar-SA"/>
      </w:rPr>
    </w:lvl>
    <w:lvl w:ilvl="6" w:tplc="08EA7D6A">
      <w:numFmt w:val="bullet"/>
      <w:lvlText w:val="•"/>
      <w:lvlJc w:val="left"/>
      <w:pPr>
        <w:ind w:left="6260" w:hanging="288"/>
      </w:pPr>
      <w:rPr>
        <w:rFonts w:hint="default"/>
        <w:lang w:val="en-US" w:eastAsia="en-US" w:bidi="ar-SA"/>
      </w:rPr>
    </w:lvl>
    <w:lvl w:ilvl="7" w:tplc="D60C1B8C">
      <w:numFmt w:val="bullet"/>
      <w:lvlText w:val="•"/>
      <w:lvlJc w:val="left"/>
      <w:pPr>
        <w:ind w:left="7100" w:hanging="288"/>
      </w:pPr>
      <w:rPr>
        <w:rFonts w:hint="default"/>
        <w:lang w:val="en-US" w:eastAsia="en-US" w:bidi="ar-SA"/>
      </w:rPr>
    </w:lvl>
    <w:lvl w:ilvl="8" w:tplc="13A29708">
      <w:numFmt w:val="bullet"/>
      <w:lvlText w:val="•"/>
      <w:lvlJc w:val="left"/>
      <w:pPr>
        <w:ind w:left="7940" w:hanging="288"/>
      </w:pPr>
      <w:rPr>
        <w:rFonts w:hint="default"/>
        <w:lang w:val="en-US" w:eastAsia="en-US" w:bidi="ar-SA"/>
      </w:rPr>
    </w:lvl>
  </w:abstractNum>
  <w:abstractNum w:abstractNumId="154" w15:restartNumberingAfterBreak="0">
    <w:nsid w:val="6994224B"/>
    <w:multiLevelType w:val="hybridMultilevel"/>
    <w:tmpl w:val="C59C9D7A"/>
    <w:lvl w:ilvl="0" w:tplc="C53058A8">
      <w:start w:val="1"/>
      <w:numFmt w:val="decimal"/>
      <w:lvlText w:val="(%1)"/>
      <w:lvlJc w:val="left"/>
      <w:pPr>
        <w:ind w:left="1032" w:hanging="485"/>
      </w:pPr>
      <w:rPr>
        <w:rFonts w:ascii="Arial" w:eastAsia="Arial" w:hAnsi="Arial" w:cs="Arial" w:hint="default"/>
        <w:color w:val="231F20"/>
        <w:spacing w:val="-1"/>
        <w:w w:val="100"/>
        <w:sz w:val="20"/>
        <w:szCs w:val="20"/>
        <w:lang w:val="en-US" w:eastAsia="en-US" w:bidi="ar-SA"/>
      </w:rPr>
    </w:lvl>
    <w:lvl w:ilvl="1" w:tplc="9342D200">
      <w:numFmt w:val="bullet"/>
      <w:lvlText w:val="•"/>
      <w:lvlJc w:val="left"/>
      <w:pPr>
        <w:ind w:left="1970" w:hanging="485"/>
      </w:pPr>
      <w:rPr>
        <w:rFonts w:hint="default"/>
        <w:lang w:val="en-US" w:eastAsia="en-US" w:bidi="ar-SA"/>
      </w:rPr>
    </w:lvl>
    <w:lvl w:ilvl="2" w:tplc="CC3489A6">
      <w:numFmt w:val="bullet"/>
      <w:lvlText w:val="•"/>
      <w:lvlJc w:val="left"/>
      <w:pPr>
        <w:ind w:left="2901" w:hanging="485"/>
      </w:pPr>
      <w:rPr>
        <w:rFonts w:hint="default"/>
        <w:lang w:val="en-US" w:eastAsia="en-US" w:bidi="ar-SA"/>
      </w:rPr>
    </w:lvl>
    <w:lvl w:ilvl="3" w:tplc="14CE703E">
      <w:numFmt w:val="bullet"/>
      <w:lvlText w:val="•"/>
      <w:lvlJc w:val="left"/>
      <w:pPr>
        <w:ind w:left="3831" w:hanging="485"/>
      </w:pPr>
      <w:rPr>
        <w:rFonts w:hint="default"/>
        <w:lang w:val="en-US" w:eastAsia="en-US" w:bidi="ar-SA"/>
      </w:rPr>
    </w:lvl>
    <w:lvl w:ilvl="4" w:tplc="53381330">
      <w:numFmt w:val="bullet"/>
      <w:lvlText w:val="•"/>
      <w:lvlJc w:val="left"/>
      <w:pPr>
        <w:ind w:left="4762" w:hanging="485"/>
      </w:pPr>
      <w:rPr>
        <w:rFonts w:hint="default"/>
        <w:lang w:val="en-US" w:eastAsia="en-US" w:bidi="ar-SA"/>
      </w:rPr>
    </w:lvl>
    <w:lvl w:ilvl="5" w:tplc="A05ED098">
      <w:numFmt w:val="bullet"/>
      <w:lvlText w:val="•"/>
      <w:lvlJc w:val="left"/>
      <w:pPr>
        <w:ind w:left="5692" w:hanging="485"/>
      </w:pPr>
      <w:rPr>
        <w:rFonts w:hint="default"/>
        <w:lang w:val="en-US" w:eastAsia="en-US" w:bidi="ar-SA"/>
      </w:rPr>
    </w:lvl>
    <w:lvl w:ilvl="6" w:tplc="DC60FA02">
      <w:numFmt w:val="bullet"/>
      <w:lvlText w:val="•"/>
      <w:lvlJc w:val="left"/>
      <w:pPr>
        <w:ind w:left="6623" w:hanging="485"/>
      </w:pPr>
      <w:rPr>
        <w:rFonts w:hint="default"/>
        <w:lang w:val="en-US" w:eastAsia="en-US" w:bidi="ar-SA"/>
      </w:rPr>
    </w:lvl>
    <w:lvl w:ilvl="7" w:tplc="ABC8B70C">
      <w:numFmt w:val="bullet"/>
      <w:lvlText w:val="•"/>
      <w:lvlJc w:val="left"/>
      <w:pPr>
        <w:ind w:left="7554" w:hanging="485"/>
      </w:pPr>
      <w:rPr>
        <w:rFonts w:hint="default"/>
        <w:lang w:val="en-US" w:eastAsia="en-US" w:bidi="ar-SA"/>
      </w:rPr>
    </w:lvl>
    <w:lvl w:ilvl="8" w:tplc="C3C868E0">
      <w:numFmt w:val="bullet"/>
      <w:lvlText w:val="•"/>
      <w:lvlJc w:val="left"/>
      <w:pPr>
        <w:ind w:left="8484" w:hanging="485"/>
      </w:pPr>
      <w:rPr>
        <w:rFonts w:hint="default"/>
        <w:lang w:val="en-US" w:eastAsia="en-US" w:bidi="ar-SA"/>
      </w:rPr>
    </w:lvl>
  </w:abstractNum>
  <w:abstractNum w:abstractNumId="155" w15:restartNumberingAfterBreak="0">
    <w:nsid w:val="699A7E6A"/>
    <w:multiLevelType w:val="hybridMultilevel"/>
    <w:tmpl w:val="FDC87684"/>
    <w:lvl w:ilvl="0" w:tplc="42BE05A4">
      <w:start w:val="1"/>
      <w:numFmt w:val="lowerRoman"/>
      <w:lvlText w:val="(%1)"/>
      <w:lvlJc w:val="left"/>
      <w:pPr>
        <w:ind w:left="739" w:hanging="476"/>
      </w:pPr>
      <w:rPr>
        <w:rFonts w:ascii="Times New Roman" w:eastAsia="Times New Roman" w:hAnsi="Times New Roman" w:cs="Times New Roman" w:hint="default"/>
        <w:spacing w:val="-9"/>
        <w:w w:val="100"/>
        <w:sz w:val="22"/>
        <w:szCs w:val="22"/>
        <w:lang w:val="en-US" w:eastAsia="en-US" w:bidi="ar-SA"/>
      </w:rPr>
    </w:lvl>
    <w:lvl w:ilvl="1" w:tplc="9E74448A">
      <w:start w:val="1"/>
      <w:numFmt w:val="lowerLetter"/>
      <w:lvlText w:val="(%2)"/>
      <w:lvlJc w:val="left"/>
      <w:pPr>
        <w:ind w:left="1224" w:hanging="284"/>
      </w:pPr>
      <w:rPr>
        <w:rFonts w:ascii="Times New Roman" w:eastAsia="Times New Roman" w:hAnsi="Times New Roman" w:cs="Times New Roman" w:hint="default"/>
        <w:spacing w:val="-12"/>
        <w:w w:val="100"/>
        <w:sz w:val="22"/>
        <w:szCs w:val="22"/>
        <w:lang w:val="en-US" w:eastAsia="en-US" w:bidi="ar-SA"/>
      </w:rPr>
    </w:lvl>
    <w:lvl w:ilvl="2" w:tplc="EE96A394">
      <w:numFmt w:val="bullet"/>
      <w:lvlText w:val="•"/>
      <w:lvlJc w:val="left"/>
      <w:pPr>
        <w:ind w:left="2153" w:hanging="284"/>
      </w:pPr>
      <w:rPr>
        <w:rFonts w:hint="default"/>
        <w:lang w:val="en-US" w:eastAsia="en-US" w:bidi="ar-SA"/>
      </w:rPr>
    </w:lvl>
    <w:lvl w:ilvl="3" w:tplc="0DF023C6">
      <w:numFmt w:val="bullet"/>
      <w:lvlText w:val="•"/>
      <w:lvlJc w:val="left"/>
      <w:pPr>
        <w:ind w:left="3086" w:hanging="284"/>
      </w:pPr>
      <w:rPr>
        <w:rFonts w:hint="default"/>
        <w:lang w:val="en-US" w:eastAsia="en-US" w:bidi="ar-SA"/>
      </w:rPr>
    </w:lvl>
    <w:lvl w:ilvl="4" w:tplc="D5FEF6A4">
      <w:numFmt w:val="bullet"/>
      <w:lvlText w:val="•"/>
      <w:lvlJc w:val="left"/>
      <w:pPr>
        <w:ind w:left="4020" w:hanging="284"/>
      </w:pPr>
      <w:rPr>
        <w:rFonts w:hint="default"/>
        <w:lang w:val="en-US" w:eastAsia="en-US" w:bidi="ar-SA"/>
      </w:rPr>
    </w:lvl>
    <w:lvl w:ilvl="5" w:tplc="922C430C">
      <w:numFmt w:val="bullet"/>
      <w:lvlText w:val="•"/>
      <w:lvlJc w:val="left"/>
      <w:pPr>
        <w:ind w:left="4953" w:hanging="284"/>
      </w:pPr>
      <w:rPr>
        <w:rFonts w:hint="default"/>
        <w:lang w:val="en-US" w:eastAsia="en-US" w:bidi="ar-SA"/>
      </w:rPr>
    </w:lvl>
    <w:lvl w:ilvl="6" w:tplc="B2D07ECE">
      <w:numFmt w:val="bullet"/>
      <w:lvlText w:val="•"/>
      <w:lvlJc w:val="left"/>
      <w:pPr>
        <w:ind w:left="5886" w:hanging="284"/>
      </w:pPr>
      <w:rPr>
        <w:rFonts w:hint="default"/>
        <w:lang w:val="en-US" w:eastAsia="en-US" w:bidi="ar-SA"/>
      </w:rPr>
    </w:lvl>
    <w:lvl w:ilvl="7" w:tplc="22FEC87C">
      <w:numFmt w:val="bullet"/>
      <w:lvlText w:val="•"/>
      <w:lvlJc w:val="left"/>
      <w:pPr>
        <w:ind w:left="6820" w:hanging="284"/>
      </w:pPr>
      <w:rPr>
        <w:rFonts w:hint="default"/>
        <w:lang w:val="en-US" w:eastAsia="en-US" w:bidi="ar-SA"/>
      </w:rPr>
    </w:lvl>
    <w:lvl w:ilvl="8" w:tplc="F7EA6AEA">
      <w:numFmt w:val="bullet"/>
      <w:lvlText w:val="•"/>
      <w:lvlJc w:val="left"/>
      <w:pPr>
        <w:ind w:left="7753" w:hanging="284"/>
      </w:pPr>
      <w:rPr>
        <w:rFonts w:hint="default"/>
        <w:lang w:val="en-US" w:eastAsia="en-US" w:bidi="ar-SA"/>
      </w:rPr>
    </w:lvl>
  </w:abstractNum>
  <w:abstractNum w:abstractNumId="156" w15:restartNumberingAfterBreak="0">
    <w:nsid w:val="69EF3621"/>
    <w:multiLevelType w:val="hybridMultilevel"/>
    <w:tmpl w:val="8398E2B0"/>
    <w:lvl w:ilvl="0" w:tplc="029A1ACC">
      <w:numFmt w:val="bullet"/>
      <w:lvlText w:val="•"/>
      <w:lvlJc w:val="left"/>
      <w:pPr>
        <w:ind w:left="1032" w:hanging="310"/>
      </w:pPr>
      <w:rPr>
        <w:rFonts w:ascii="Arial" w:eastAsia="Arial" w:hAnsi="Arial" w:cs="Arial" w:hint="default"/>
        <w:color w:val="231F20"/>
        <w:spacing w:val="-1"/>
        <w:w w:val="100"/>
        <w:sz w:val="20"/>
        <w:szCs w:val="20"/>
        <w:lang w:val="en-US" w:eastAsia="en-US" w:bidi="ar-SA"/>
      </w:rPr>
    </w:lvl>
    <w:lvl w:ilvl="1" w:tplc="5984B790">
      <w:numFmt w:val="bullet"/>
      <w:lvlText w:val="•"/>
      <w:lvlJc w:val="left"/>
      <w:pPr>
        <w:ind w:left="1970" w:hanging="310"/>
      </w:pPr>
      <w:rPr>
        <w:rFonts w:hint="default"/>
        <w:lang w:val="en-US" w:eastAsia="en-US" w:bidi="ar-SA"/>
      </w:rPr>
    </w:lvl>
    <w:lvl w:ilvl="2" w:tplc="B54EDF52">
      <w:numFmt w:val="bullet"/>
      <w:lvlText w:val="•"/>
      <w:lvlJc w:val="left"/>
      <w:pPr>
        <w:ind w:left="2901" w:hanging="310"/>
      </w:pPr>
      <w:rPr>
        <w:rFonts w:hint="default"/>
        <w:lang w:val="en-US" w:eastAsia="en-US" w:bidi="ar-SA"/>
      </w:rPr>
    </w:lvl>
    <w:lvl w:ilvl="3" w:tplc="FCB8B136">
      <w:numFmt w:val="bullet"/>
      <w:lvlText w:val="•"/>
      <w:lvlJc w:val="left"/>
      <w:pPr>
        <w:ind w:left="3831" w:hanging="310"/>
      </w:pPr>
      <w:rPr>
        <w:rFonts w:hint="default"/>
        <w:lang w:val="en-US" w:eastAsia="en-US" w:bidi="ar-SA"/>
      </w:rPr>
    </w:lvl>
    <w:lvl w:ilvl="4" w:tplc="DD3252A6">
      <w:numFmt w:val="bullet"/>
      <w:lvlText w:val="•"/>
      <w:lvlJc w:val="left"/>
      <w:pPr>
        <w:ind w:left="4762" w:hanging="310"/>
      </w:pPr>
      <w:rPr>
        <w:rFonts w:hint="default"/>
        <w:lang w:val="en-US" w:eastAsia="en-US" w:bidi="ar-SA"/>
      </w:rPr>
    </w:lvl>
    <w:lvl w:ilvl="5" w:tplc="15F471CA">
      <w:numFmt w:val="bullet"/>
      <w:lvlText w:val="•"/>
      <w:lvlJc w:val="left"/>
      <w:pPr>
        <w:ind w:left="5692" w:hanging="310"/>
      </w:pPr>
      <w:rPr>
        <w:rFonts w:hint="default"/>
        <w:lang w:val="en-US" w:eastAsia="en-US" w:bidi="ar-SA"/>
      </w:rPr>
    </w:lvl>
    <w:lvl w:ilvl="6" w:tplc="F50676BE">
      <w:numFmt w:val="bullet"/>
      <w:lvlText w:val="•"/>
      <w:lvlJc w:val="left"/>
      <w:pPr>
        <w:ind w:left="6623" w:hanging="310"/>
      </w:pPr>
      <w:rPr>
        <w:rFonts w:hint="default"/>
        <w:lang w:val="en-US" w:eastAsia="en-US" w:bidi="ar-SA"/>
      </w:rPr>
    </w:lvl>
    <w:lvl w:ilvl="7" w:tplc="E14E2786">
      <w:numFmt w:val="bullet"/>
      <w:lvlText w:val="•"/>
      <w:lvlJc w:val="left"/>
      <w:pPr>
        <w:ind w:left="7554" w:hanging="310"/>
      </w:pPr>
      <w:rPr>
        <w:rFonts w:hint="default"/>
        <w:lang w:val="en-US" w:eastAsia="en-US" w:bidi="ar-SA"/>
      </w:rPr>
    </w:lvl>
    <w:lvl w:ilvl="8" w:tplc="9F5AE13A">
      <w:numFmt w:val="bullet"/>
      <w:lvlText w:val="•"/>
      <w:lvlJc w:val="left"/>
      <w:pPr>
        <w:ind w:left="8484" w:hanging="310"/>
      </w:pPr>
      <w:rPr>
        <w:rFonts w:hint="default"/>
        <w:lang w:val="en-US" w:eastAsia="en-US" w:bidi="ar-SA"/>
      </w:rPr>
    </w:lvl>
  </w:abstractNum>
  <w:abstractNum w:abstractNumId="157" w15:restartNumberingAfterBreak="0">
    <w:nsid w:val="6A3D7839"/>
    <w:multiLevelType w:val="hybridMultilevel"/>
    <w:tmpl w:val="CD68A136"/>
    <w:lvl w:ilvl="0" w:tplc="365E1A78">
      <w:start w:val="1"/>
      <w:numFmt w:val="lowerLetter"/>
      <w:lvlText w:val="(%1)"/>
      <w:lvlJc w:val="left"/>
      <w:pPr>
        <w:ind w:left="1032" w:hanging="485"/>
      </w:pPr>
      <w:rPr>
        <w:rFonts w:ascii="Arial" w:eastAsia="Arial" w:hAnsi="Arial" w:cs="Arial" w:hint="default"/>
        <w:color w:val="231F20"/>
        <w:spacing w:val="-11"/>
        <w:w w:val="100"/>
        <w:sz w:val="20"/>
        <w:szCs w:val="20"/>
        <w:lang w:val="en-US" w:eastAsia="en-US" w:bidi="ar-SA"/>
      </w:rPr>
    </w:lvl>
    <w:lvl w:ilvl="1" w:tplc="E9C82F4A">
      <w:numFmt w:val="bullet"/>
      <w:lvlText w:val="•"/>
      <w:lvlJc w:val="left"/>
      <w:pPr>
        <w:ind w:left="1970" w:hanging="485"/>
      </w:pPr>
      <w:rPr>
        <w:rFonts w:hint="default"/>
        <w:lang w:val="en-US" w:eastAsia="en-US" w:bidi="ar-SA"/>
      </w:rPr>
    </w:lvl>
    <w:lvl w:ilvl="2" w:tplc="7510736E">
      <w:numFmt w:val="bullet"/>
      <w:lvlText w:val="•"/>
      <w:lvlJc w:val="left"/>
      <w:pPr>
        <w:ind w:left="2901" w:hanging="485"/>
      </w:pPr>
      <w:rPr>
        <w:rFonts w:hint="default"/>
        <w:lang w:val="en-US" w:eastAsia="en-US" w:bidi="ar-SA"/>
      </w:rPr>
    </w:lvl>
    <w:lvl w:ilvl="3" w:tplc="D3AC2BF0">
      <w:numFmt w:val="bullet"/>
      <w:lvlText w:val="•"/>
      <w:lvlJc w:val="left"/>
      <w:pPr>
        <w:ind w:left="3831" w:hanging="485"/>
      </w:pPr>
      <w:rPr>
        <w:rFonts w:hint="default"/>
        <w:lang w:val="en-US" w:eastAsia="en-US" w:bidi="ar-SA"/>
      </w:rPr>
    </w:lvl>
    <w:lvl w:ilvl="4" w:tplc="EEF26F82">
      <w:numFmt w:val="bullet"/>
      <w:lvlText w:val="•"/>
      <w:lvlJc w:val="left"/>
      <w:pPr>
        <w:ind w:left="4762" w:hanging="485"/>
      </w:pPr>
      <w:rPr>
        <w:rFonts w:hint="default"/>
        <w:lang w:val="en-US" w:eastAsia="en-US" w:bidi="ar-SA"/>
      </w:rPr>
    </w:lvl>
    <w:lvl w:ilvl="5" w:tplc="4F7A6D3C">
      <w:numFmt w:val="bullet"/>
      <w:lvlText w:val="•"/>
      <w:lvlJc w:val="left"/>
      <w:pPr>
        <w:ind w:left="5692" w:hanging="485"/>
      </w:pPr>
      <w:rPr>
        <w:rFonts w:hint="default"/>
        <w:lang w:val="en-US" w:eastAsia="en-US" w:bidi="ar-SA"/>
      </w:rPr>
    </w:lvl>
    <w:lvl w:ilvl="6" w:tplc="39B43694">
      <w:numFmt w:val="bullet"/>
      <w:lvlText w:val="•"/>
      <w:lvlJc w:val="left"/>
      <w:pPr>
        <w:ind w:left="6623" w:hanging="485"/>
      </w:pPr>
      <w:rPr>
        <w:rFonts w:hint="default"/>
        <w:lang w:val="en-US" w:eastAsia="en-US" w:bidi="ar-SA"/>
      </w:rPr>
    </w:lvl>
    <w:lvl w:ilvl="7" w:tplc="54AEFABC">
      <w:numFmt w:val="bullet"/>
      <w:lvlText w:val="•"/>
      <w:lvlJc w:val="left"/>
      <w:pPr>
        <w:ind w:left="7554" w:hanging="485"/>
      </w:pPr>
      <w:rPr>
        <w:rFonts w:hint="default"/>
        <w:lang w:val="en-US" w:eastAsia="en-US" w:bidi="ar-SA"/>
      </w:rPr>
    </w:lvl>
    <w:lvl w:ilvl="8" w:tplc="843A4EA6">
      <w:numFmt w:val="bullet"/>
      <w:lvlText w:val="•"/>
      <w:lvlJc w:val="left"/>
      <w:pPr>
        <w:ind w:left="8484" w:hanging="485"/>
      </w:pPr>
      <w:rPr>
        <w:rFonts w:hint="default"/>
        <w:lang w:val="en-US" w:eastAsia="en-US" w:bidi="ar-SA"/>
      </w:rPr>
    </w:lvl>
  </w:abstractNum>
  <w:abstractNum w:abstractNumId="158" w15:restartNumberingAfterBreak="0">
    <w:nsid w:val="6A690BF4"/>
    <w:multiLevelType w:val="hybridMultilevel"/>
    <w:tmpl w:val="92DC69A2"/>
    <w:lvl w:ilvl="0" w:tplc="02FA6F5C">
      <w:start w:val="1"/>
      <w:numFmt w:val="decimal"/>
      <w:lvlText w:val="%1."/>
      <w:lvlJc w:val="left"/>
      <w:pPr>
        <w:ind w:left="455" w:hanging="173"/>
      </w:pPr>
      <w:rPr>
        <w:rFonts w:ascii="Times New Roman" w:eastAsia="Times New Roman" w:hAnsi="Times New Roman" w:cs="Times New Roman" w:hint="default"/>
        <w:spacing w:val="-5"/>
        <w:w w:val="78"/>
        <w:sz w:val="22"/>
        <w:szCs w:val="22"/>
        <w:lang w:val="en-US" w:eastAsia="en-US" w:bidi="ar-SA"/>
      </w:rPr>
    </w:lvl>
    <w:lvl w:ilvl="1" w:tplc="85521590">
      <w:numFmt w:val="bullet"/>
      <w:lvlText w:val="•"/>
      <w:lvlJc w:val="left"/>
      <w:pPr>
        <w:ind w:left="1376" w:hanging="173"/>
      </w:pPr>
      <w:rPr>
        <w:rFonts w:hint="default"/>
        <w:lang w:val="en-US" w:eastAsia="en-US" w:bidi="ar-SA"/>
      </w:rPr>
    </w:lvl>
    <w:lvl w:ilvl="2" w:tplc="AA086AB6">
      <w:numFmt w:val="bullet"/>
      <w:lvlText w:val="•"/>
      <w:lvlJc w:val="left"/>
      <w:pPr>
        <w:ind w:left="2292" w:hanging="173"/>
      </w:pPr>
      <w:rPr>
        <w:rFonts w:hint="default"/>
        <w:lang w:val="en-US" w:eastAsia="en-US" w:bidi="ar-SA"/>
      </w:rPr>
    </w:lvl>
    <w:lvl w:ilvl="3" w:tplc="2A822B00">
      <w:numFmt w:val="bullet"/>
      <w:lvlText w:val="•"/>
      <w:lvlJc w:val="left"/>
      <w:pPr>
        <w:ind w:left="3208" w:hanging="173"/>
      </w:pPr>
      <w:rPr>
        <w:rFonts w:hint="default"/>
        <w:lang w:val="en-US" w:eastAsia="en-US" w:bidi="ar-SA"/>
      </w:rPr>
    </w:lvl>
    <w:lvl w:ilvl="4" w:tplc="0A4436C6">
      <w:numFmt w:val="bullet"/>
      <w:lvlText w:val="•"/>
      <w:lvlJc w:val="left"/>
      <w:pPr>
        <w:ind w:left="4124" w:hanging="173"/>
      </w:pPr>
      <w:rPr>
        <w:rFonts w:hint="default"/>
        <w:lang w:val="en-US" w:eastAsia="en-US" w:bidi="ar-SA"/>
      </w:rPr>
    </w:lvl>
    <w:lvl w:ilvl="5" w:tplc="C76AE050">
      <w:numFmt w:val="bullet"/>
      <w:lvlText w:val="•"/>
      <w:lvlJc w:val="left"/>
      <w:pPr>
        <w:ind w:left="5040" w:hanging="173"/>
      </w:pPr>
      <w:rPr>
        <w:rFonts w:hint="default"/>
        <w:lang w:val="en-US" w:eastAsia="en-US" w:bidi="ar-SA"/>
      </w:rPr>
    </w:lvl>
    <w:lvl w:ilvl="6" w:tplc="D75090B6">
      <w:numFmt w:val="bullet"/>
      <w:lvlText w:val="•"/>
      <w:lvlJc w:val="left"/>
      <w:pPr>
        <w:ind w:left="5956" w:hanging="173"/>
      </w:pPr>
      <w:rPr>
        <w:rFonts w:hint="default"/>
        <w:lang w:val="en-US" w:eastAsia="en-US" w:bidi="ar-SA"/>
      </w:rPr>
    </w:lvl>
    <w:lvl w:ilvl="7" w:tplc="3FFAC7FE">
      <w:numFmt w:val="bullet"/>
      <w:lvlText w:val="•"/>
      <w:lvlJc w:val="left"/>
      <w:pPr>
        <w:ind w:left="6872" w:hanging="173"/>
      </w:pPr>
      <w:rPr>
        <w:rFonts w:hint="default"/>
        <w:lang w:val="en-US" w:eastAsia="en-US" w:bidi="ar-SA"/>
      </w:rPr>
    </w:lvl>
    <w:lvl w:ilvl="8" w:tplc="06AAFB14">
      <w:numFmt w:val="bullet"/>
      <w:lvlText w:val="•"/>
      <w:lvlJc w:val="left"/>
      <w:pPr>
        <w:ind w:left="7788" w:hanging="173"/>
      </w:pPr>
      <w:rPr>
        <w:rFonts w:hint="default"/>
        <w:lang w:val="en-US" w:eastAsia="en-US" w:bidi="ar-SA"/>
      </w:rPr>
    </w:lvl>
  </w:abstractNum>
  <w:abstractNum w:abstractNumId="159" w15:restartNumberingAfterBreak="0">
    <w:nsid w:val="6A9356E9"/>
    <w:multiLevelType w:val="hybridMultilevel"/>
    <w:tmpl w:val="C08EA8BA"/>
    <w:lvl w:ilvl="0" w:tplc="8E9C6346">
      <w:start w:val="1"/>
      <w:numFmt w:val="decimal"/>
      <w:lvlText w:val="%1."/>
      <w:lvlJc w:val="left"/>
      <w:pPr>
        <w:ind w:left="1133" w:hanging="173"/>
      </w:pPr>
      <w:rPr>
        <w:rFonts w:ascii="Times New Roman" w:eastAsia="Times New Roman" w:hAnsi="Times New Roman" w:cs="Times New Roman" w:hint="default"/>
        <w:spacing w:val="-5"/>
        <w:w w:val="78"/>
        <w:sz w:val="22"/>
        <w:szCs w:val="22"/>
        <w:lang w:val="en-US" w:eastAsia="en-US" w:bidi="ar-SA"/>
      </w:rPr>
    </w:lvl>
    <w:lvl w:ilvl="1" w:tplc="D2B04CAE">
      <w:numFmt w:val="bullet"/>
      <w:lvlText w:val="•"/>
      <w:lvlJc w:val="left"/>
      <w:pPr>
        <w:ind w:left="1988" w:hanging="173"/>
      </w:pPr>
      <w:rPr>
        <w:rFonts w:hint="default"/>
        <w:lang w:val="en-US" w:eastAsia="en-US" w:bidi="ar-SA"/>
      </w:rPr>
    </w:lvl>
    <w:lvl w:ilvl="2" w:tplc="062623F8">
      <w:numFmt w:val="bullet"/>
      <w:lvlText w:val="•"/>
      <w:lvlJc w:val="left"/>
      <w:pPr>
        <w:ind w:left="2836" w:hanging="173"/>
      </w:pPr>
      <w:rPr>
        <w:rFonts w:hint="default"/>
        <w:lang w:val="en-US" w:eastAsia="en-US" w:bidi="ar-SA"/>
      </w:rPr>
    </w:lvl>
    <w:lvl w:ilvl="3" w:tplc="4266A722">
      <w:numFmt w:val="bullet"/>
      <w:lvlText w:val="•"/>
      <w:lvlJc w:val="left"/>
      <w:pPr>
        <w:ind w:left="3684" w:hanging="173"/>
      </w:pPr>
      <w:rPr>
        <w:rFonts w:hint="default"/>
        <w:lang w:val="en-US" w:eastAsia="en-US" w:bidi="ar-SA"/>
      </w:rPr>
    </w:lvl>
    <w:lvl w:ilvl="4" w:tplc="5C5CBA92">
      <w:numFmt w:val="bullet"/>
      <w:lvlText w:val="•"/>
      <w:lvlJc w:val="left"/>
      <w:pPr>
        <w:ind w:left="4532" w:hanging="173"/>
      </w:pPr>
      <w:rPr>
        <w:rFonts w:hint="default"/>
        <w:lang w:val="en-US" w:eastAsia="en-US" w:bidi="ar-SA"/>
      </w:rPr>
    </w:lvl>
    <w:lvl w:ilvl="5" w:tplc="F49EE132">
      <w:numFmt w:val="bullet"/>
      <w:lvlText w:val="•"/>
      <w:lvlJc w:val="left"/>
      <w:pPr>
        <w:ind w:left="5380" w:hanging="173"/>
      </w:pPr>
      <w:rPr>
        <w:rFonts w:hint="default"/>
        <w:lang w:val="en-US" w:eastAsia="en-US" w:bidi="ar-SA"/>
      </w:rPr>
    </w:lvl>
    <w:lvl w:ilvl="6" w:tplc="F7D8A0CA">
      <w:numFmt w:val="bullet"/>
      <w:lvlText w:val="•"/>
      <w:lvlJc w:val="left"/>
      <w:pPr>
        <w:ind w:left="6228" w:hanging="173"/>
      </w:pPr>
      <w:rPr>
        <w:rFonts w:hint="default"/>
        <w:lang w:val="en-US" w:eastAsia="en-US" w:bidi="ar-SA"/>
      </w:rPr>
    </w:lvl>
    <w:lvl w:ilvl="7" w:tplc="FE7EF296">
      <w:numFmt w:val="bullet"/>
      <w:lvlText w:val="•"/>
      <w:lvlJc w:val="left"/>
      <w:pPr>
        <w:ind w:left="7076" w:hanging="173"/>
      </w:pPr>
      <w:rPr>
        <w:rFonts w:hint="default"/>
        <w:lang w:val="en-US" w:eastAsia="en-US" w:bidi="ar-SA"/>
      </w:rPr>
    </w:lvl>
    <w:lvl w:ilvl="8" w:tplc="F8DCA984">
      <w:numFmt w:val="bullet"/>
      <w:lvlText w:val="•"/>
      <w:lvlJc w:val="left"/>
      <w:pPr>
        <w:ind w:left="7924" w:hanging="173"/>
      </w:pPr>
      <w:rPr>
        <w:rFonts w:hint="default"/>
        <w:lang w:val="en-US" w:eastAsia="en-US" w:bidi="ar-SA"/>
      </w:rPr>
    </w:lvl>
  </w:abstractNum>
  <w:abstractNum w:abstractNumId="160" w15:restartNumberingAfterBreak="0">
    <w:nsid w:val="6AC02579"/>
    <w:multiLevelType w:val="hybridMultilevel"/>
    <w:tmpl w:val="B7E68926"/>
    <w:lvl w:ilvl="0" w:tplc="DDB6380A">
      <w:start w:val="1"/>
      <w:numFmt w:val="lowerLetter"/>
      <w:lvlText w:val="(%1)"/>
      <w:lvlJc w:val="left"/>
      <w:pPr>
        <w:ind w:left="1032" w:hanging="485"/>
      </w:pPr>
      <w:rPr>
        <w:rFonts w:ascii="Arial" w:eastAsia="Arial" w:hAnsi="Arial" w:cs="Arial" w:hint="default"/>
        <w:color w:val="231F20"/>
        <w:spacing w:val="-5"/>
        <w:w w:val="100"/>
        <w:sz w:val="20"/>
        <w:szCs w:val="20"/>
        <w:lang w:val="en-US" w:eastAsia="en-US" w:bidi="ar-SA"/>
      </w:rPr>
    </w:lvl>
    <w:lvl w:ilvl="1" w:tplc="630C58A6">
      <w:numFmt w:val="bullet"/>
      <w:lvlText w:val="•"/>
      <w:lvlJc w:val="left"/>
      <w:pPr>
        <w:ind w:left="1970" w:hanging="485"/>
      </w:pPr>
      <w:rPr>
        <w:rFonts w:hint="default"/>
        <w:lang w:val="en-US" w:eastAsia="en-US" w:bidi="ar-SA"/>
      </w:rPr>
    </w:lvl>
    <w:lvl w:ilvl="2" w:tplc="3CA4C922">
      <w:numFmt w:val="bullet"/>
      <w:lvlText w:val="•"/>
      <w:lvlJc w:val="left"/>
      <w:pPr>
        <w:ind w:left="2901" w:hanging="485"/>
      </w:pPr>
      <w:rPr>
        <w:rFonts w:hint="default"/>
        <w:lang w:val="en-US" w:eastAsia="en-US" w:bidi="ar-SA"/>
      </w:rPr>
    </w:lvl>
    <w:lvl w:ilvl="3" w:tplc="DADA8930">
      <w:numFmt w:val="bullet"/>
      <w:lvlText w:val="•"/>
      <w:lvlJc w:val="left"/>
      <w:pPr>
        <w:ind w:left="3831" w:hanging="485"/>
      </w:pPr>
      <w:rPr>
        <w:rFonts w:hint="default"/>
        <w:lang w:val="en-US" w:eastAsia="en-US" w:bidi="ar-SA"/>
      </w:rPr>
    </w:lvl>
    <w:lvl w:ilvl="4" w:tplc="8B5A984E">
      <w:numFmt w:val="bullet"/>
      <w:lvlText w:val="•"/>
      <w:lvlJc w:val="left"/>
      <w:pPr>
        <w:ind w:left="4762" w:hanging="485"/>
      </w:pPr>
      <w:rPr>
        <w:rFonts w:hint="default"/>
        <w:lang w:val="en-US" w:eastAsia="en-US" w:bidi="ar-SA"/>
      </w:rPr>
    </w:lvl>
    <w:lvl w:ilvl="5" w:tplc="4E986FB4">
      <w:numFmt w:val="bullet"/>
      <w:lvlText w:val="•"/>
      <w:lvlJc w:val="left"/>
      <w:pPr>
        <w:ind w:left="5692" w:hanging="485"/>
      </w:pPr>
      <w:rPr>
        <w:rFonts w:hint="default"/>
        <w:lang w:val="en-US" w:eastAsia="en-US" w:bidi="ar-SA"/>
      </w:rPr>
    </w:lvl>
    <w:lvl w:ilvl="6" w:tplc="B75CDAFE">
      <w:numFmt w:val="bullet"/>
      <w:lvlText w:val="•"/>
      <w:lvlJc w:val="left"/>
      <w:pPr>
        <w:ind w:left="6623" w:hanging="485"/>
      </w:pPr>
      <w:rPr>
        <w:rFonts w:hint="default"/>
        <w:lang w:val="en-US" w:eastAsia="en-US" w:bidi="ar-SA"/>
      </w:rPr>
    </w:lvl>
    <w:lvl w:ilvl="7" w:tplc="CF3E0F30">
      <w:numFmt w:val="bullet"/>
      <w:lvlText w:val="•"/>
      <w:lvlJc w:val="left"/>
      <w:pPr>
        <w:ind w:left="7554" w:hanging="485"/>
      </w:pPr>
      <w:rPr>
        <w:rFonts w:hint="default"/>
        <w:lang w:val="en-US" w:eastAsia="en-US" w:bidi="ar-SA"/>
      </w:rPr>
    </w:lvl>
    <w:lvl w:ilvl="8" w:tplc="FDEE5B70">
      <w:numFmt w:val="bullet"/>
      <w:lvlText w:val="•"/>
      <w:lvlJc w:val="left"/>
      <w:pPr>
        <w:ind w:left="8484" w:hanging="485"/>
      </w:pPr>
      <w:rPr>
        <w:rFonts w:hint="default"/>
        <w:lang w:val="en-US" w:eastAsia="en-US" w:bidi="ar-SA"/>
      </w:rPr>
    </w:lvl>
  </w:abstractNum>
  <w:abstractNum w:abstractNumId="161" w15:restartNumberingAfterBreak="0">
    <w:nsid w:val="6B1C607A"/>
    <w:multiLevelType w:val="hybridMultilevel"/>
    <w:tmpl w:val="C174174E"/>
    <w:lvl w:ilvl="0" w:tplc="9224037A">
      <w:start w:val="1"/>
      <w:numFmt w:val="upperLetter"/>
      <w:lvlText w:val="(%1)"/>
      <w:lvlJc w:val="left"/>
      <w:pPr>
        <w:ind w:left="646" w:hanging="334"/>
      </w:pPr>
      <w:rPr>
        <w:rFonts w:ascii="Arial" w:eastAsia="Arial" w:hAnsi="Arial" w:cs="Arial" w:hint="default"/>
        <w:b/>
        <w:bCs/>
        <w:i/>
        <w:color w:val="231F20"/>
        <w:spacing w:val="-1"/>
        <w:w w:val="100"/>
        <w:sz w:val="20"/>
        <w:szCs w:val="20"/>
        <w:lang w:val="en-US" w:eastAsia="en-US" w:bidi="ar-SA"/>
      </w:rPr>
    </w:lvl>
    <w:lvl w:ilvl="1" w:tplc="A586A446">
      <w:start w:val="1"/>
      <w:numFmt w:val="lowerRoman"/>
      <w:lvlText w:val="(%2)"/>
      <w:lvlJc w:val="left"/>
      <w:pPr>
        <w:ind w:left="1048" w:hanging="418"/>
        <w:jc w:val="right"/>
      </w:pPr>
      <w:rPr>
        <w:rFonts w:ascii="Arial" w:eastAsia="Arial" w:hAnsi="Arial" w:cs="Arial" w:hint="default"/>
        <w:color w:val="231F20"/>
        <w:spacing w:val="-1"/>
        <w:w w:val="100"/>
        <w:sz w:val="20"/>
        <w:szCs w:val="20"/>
        <w:lang w:val="en-US" w:eastAsia="en-US" w:bidi="ar-SA"/>
      </w:rPr>
    </w:lvl>
    <w:lvl w:ilvl="2" w:tplc="93280A08">
      <w:start w:val="1"/>
      <w:numFmt w:val="upperRoman"/>
      <w:lvlText w:val="%3."/>
      <w:lvlJc w:val="left"/>
      <w:pPr>
        <w:ind w:left="1512" w:hanging="312"/>
      </w:pPr>
      <w:rPr>
        <w:rFonts w:ascii="Arial" w:eastAsia="Arial" w:hAnsi="Arial" w:cs="Arial" w:hint="default"/>
        <w:color w:val="231F20"/>
        <w:spacing w:val="-23"/>
        <w:w w:val="100"/>
        <w:sz w:val="20"/>
        <w:szCs w:val="20"/>
        <w:lang w:val="en-US" w:eastAsia="en-US" w:bidi="ar-SA"/>
      </w:rPr>
    </w:lvl>
    <w:lvl w:ilvl="3" w:tplc="4DBA3A90">
      <w:numFmt w:val="bullet"/>
      <w:lvlText w:val="•"/>
      <w:lvlJc w:val="left"/>
      <w:pPr>
        <w:ind w:left="2623" w:hanging="312"/>
      </w:pPr>
      <w:rPr>
        <w:rFonts w:hint="default"/>
        <w:lang w:val="en-US" w:eastAsia="en-US" w:bidi="ar-SA"/>
      </w:rPr>
    </w:lvl>
    <w:lvl w:ilvl="4" w:tplc="15FCE1B0">
      <w:numFmt w:val="bullet"/>
      <w:lvlText w:val="•"/>
      <w:lvlJc w:val="left"/>
      <w:pPr>
        <w:ind w:left="3726" w:hanging="312"/>
      </w:pPr>
      <w:rPr>
        <w:rFonts w:hint="default"/>
        <w:lang w:val="en-US" w:eastAsia="en-US" w:bidi="ar-SA"/>
      </w:rPr>
    </w:lvl>
    <w:lvl w:ilvl="5" w:tplc="A2122AF0">
      <w:numFmt w:val="bullet"/>
      <w:lvlText w:val="•"/>
      <w:lvlJc w:val="left"/>
      <w:pPr>
        <w:ind w:left="4829" w:hanging="312"/>
      </w:pPr>
      <w:rPr>
        <w:rFonts w:hint="default"/>
        <w:lang w:val="en-US" w:eastAsia="en-US" w:bidi="ar-SA"/>
      </w:rPr>
    </w:lvl>
    <w:lvl w:ilvl="6" w:tplc="A6CC55A0">
      <w:numFmt w:val="bullet"/>
      <w:lvlText w:val="•"/>
      <w:lvlJc w:val="left"/>
      <w:pPr>
        <w:ind w:left="5932" w:hanging="312"/>
      </w:pPr>
      <w:rPr>
        <w:rFonts w:hint="default"/>
        <w:lang w:val="en-US" w:eastAsia="en-US" w:bidi="ar-SA"/>
      </w:rPr>
    </w:lvl>
    <w:lvl w:ilvl="7" w:tplc="66BA731A">
      <w:numFmt w:val="bullet"/>
      <w:lvlText w:val="•"/>
      <w:lvlJc w:val="left"/>
      <w:pPr>
        <w:ind w:left="7036" w:hanging="312"/>
      </w:pPr>
      <w:rPr>
        <w:rFonts w:hint="default"/>
        <w:lang w:val="en-US" w:eastAsia="en-US" w:bidi="ar-SA"/>
      </w:rPr>
    </w:lvl>
    <w:lvl w:ilvl="8" w:tplc="4E9405AE">
      <w:numFmt w:val="bullet"/>
      <w:lvlText w:val="•"/>
      <w:lvlJc w:val="left"/>
      <w:pPr>
        <w:ind w:left="8139" w:hanging="312"/>
      </w:pPr>
      <w:rPr>
        <w:rFonts w:hint="default"/>
        <w:lang w:val="en-US" w:eastAsia="en-US" w:bidi="ar-SA"/>
      </w:rPr>
    </w:lvl>
  </w:abstractNum>
  <w:abstractNum w:abstractNumId="162" w15:restartNumberingAfterBreak="0">
    <w:nsid w:val="6B700376"/>
    <w:multiLevelType w:val="hybridMultilevel"/>
    <w:tmpl w:val="00CAAFB0"/>
    <w:lvl w:ilvl="0" w:tplc="92007BA0">
      <w:start w:val="1"/>
      <w:numFmt w:val="lowerLetter"/>
      <w:lvlText w:val="(%1)"/>
      <w:lvlJc w:val="left"/>
      <w:pPr>
        <w:ind w:left="1032" w:hanging="485"/>
      </w:pPr>
      <w:rPr>
        <w:rFonts w:ascii="Arial" w:eastAsia="Arial" w:hAnsi="Arial" w:cs="Arial" w:hint="default"/>
        <w:color w:val="231F20"/>
        <w:spacing w:val="-8"/>
        <w:w w:val="100"/>
        <w:sz w:val="20"/>
        <w:szCs w:val="20"/>
        <w:lang w:val="en-US" w:eastAsia="en-US" w:bidi="ar-SA"/>
      </w:rPr>
    </w:lvl>
    <w:lvl w:ilvl="1" w:tplc="457CF566">
      <w:numFmt w:val="bullet"/>
      <w:lvlText w:val="•"/>
      <w:lvlJc w:val="left"/>
      <w:pPr>
        <w:ind w:left="1970" w:hanging="485"/>
      </w:pPr>
      <w:rPr>
        <w:rFonts w:hint="default"/>
        <w:lang w:val="en-US" w:eastAsia="en-US" w:bidi="ar-SA"/>
      </w:rPr>
    </w:lvl>
    <w:lvl w:ilvl="2" w:tplc="CC42B182">
      <w:numFmt w:val="bullet"/>
      <w:lvlText w:val="•"/>
      <w:lvlJc w:val="left"/>
      <w:pPr>
        <w:ind w:left="2901" w:hanging="485"/>
      </w:pPr>
      <w:rPr>
        <w:rFonts w:hint="default"/>
        <w:lang w:val="en-US" w:eastAsia="en-US" w:bidi="ar-SA"/>
      </w:rPr>
    </w:lvl>
    <w:lvl w:ilvl="3" w:tplc="57CA315C">
      <w:numFmt w:val="bullet"/>
      <w:lvlText w:val="•"/>
      <w:lvlJc w:val="left"/>
      <w:pPr>
        <w:ind w:left="3831" w:hanging="485"/>
      </w:pPr>
      <w:rPr>
        <w:rFonts w:hint="default"/>
        <w:lang w:val="en-US" w:eastAsia="en-US" w:bidi="ar-SA"/>
      </w:rPr>
    </w:lvl>
    <w:lvl w:ilvl="4" w:tplc="1A12A318">
      <w:numFmt w:val="bullet"/>
      <w:lvlText w:val="•"/>
      <w:lvlJc w:val="left"/>
      <w:pPr>
        <w:ind w:left="4762" w:hanging="485"/>
      </w:pPr>
      <w:rPr>
        <w:rFonts w:hint="default"/>
        <w:lang w:val="en-US" w:eastAsia="en-US" w:bidi="ar-SA"/>
      </w:rPr>
    </w:lvl>
    <w:lvl w:ilvl="5" w:tplc="4936F67C">
      <w:numFmt w:val="bullet"/>
      <w:lvlText w:val="•"/>
      <w:lvlJc w:val="left"/>
      <w:pPr>
        <w:ind w:left="5692" w:hanging="485"/>
      </w:pPr>
      <w:rPr>
        <w:rFonts w:hint="default"/>
        <w:lang w:val="en-US" w:eastAsia="en-US" w:bidi="ar-SA"/>
      </w:rPr>
    </w:lvl>
    <w:lvl w:ilvl="6" w:tplc="88DCD778">
      <w:numFmt w:val="bullet"/>
      <w:lvlText w:val="•"/>
      <w:lvlJc w:val="left"/>
      <w:pPr>
        <w:ind w:left="6623" w:hanging="485"/>
      </w:pPr>
      <w:rPr>
        <w:rFonts w:hint="default"/>
        <w:lang w:val="en-US" w:eastAsia="en-US" w:bidi="ar-SA"/>
      </w:rPr>
    </w:lvl>
    <w:lvl w:ilvl="7" w:tplc="C73E4D86">
      <w:numFmt w:val="bullet"/>
      <w:lvlText w:val="•"/>
      <w:lvlJc w:val="left"/>
      <w:pPr>
        <w:ind w:left="7554" w:hanging="485"/>
      </w:pPr>
      <w:rPr>
        <w:rFonts w:hint="default"/>
        <w:lang w:val="en-US" w:eastAsia="en-US" w:bidi="ar-SA"/>
      </w:rPr>
    </w:lvl>
    <w:lvl w:ilvl="8" w:tplc="8546526E">
      <w:numFmt w:val="bullet"/>
      <w:lvlText w:val="•"/>
      <w:lvlJc w:val="left"/>
      <w:pPr>
        <w:ind w:left="8484" w:hanging="485"/>
      </w:pPr>
      <w:rPr>
        <w:rFonts w:hint="default"/>
        <w:lang w:val="en-US" w:eastAsia="en-US" w:bidi="ar-SA"/>
      </w:rPr>
    </w:lvl>
  </w:abstractNum>
  <w:abstractNum w:abstractNumId="163" w15:restartNumberingAfterBreak="0">
    <w:nsid w:val="6B747FCE"/>
    <w:multiLevelType w:val="hybridMultilevel"/>
    <w:tmpl w:val="95B00EF8"/>
    <w:lvl w:ilvl="0" w:tplc="8D3847DE">
      <w:start w:val="1"/>
      <w:numFmt w:val="bullet"/>
      <w:lvlText w:val=""/>
      <w:lvlPicBulletId w:val="0"/>
      <w:lvlJc w:val="left"/>
      <w:pPr>
        <w:tabs>
          <w:tab w:val="num" w:pos="720"/>
        </w:tabs>
        <w:ind w:left="720" w:hanging="360"/>
      </w:pPr>
      <w:rPr>
        <w:rFonts w:ascii="Symbol" w:hAnsi="Symbol" w:hint="default"/>
      </w:rPr>
    </w:lvl>
    <w:lvl w:ilvl="1" w:tplc="74987018" w:tentative="1">
      <w:start w:val="1"/>
      <w:numFmt w:val="bullet"/>
      <w:lvlText w:val=""/>
      <w:lvlJc w:val="left"/>
      <w:pPr>
        <w:tabs>
          <w:tab w:val="num" w:pos="1440"/>
        </w:tabs>
        <w:ind w:left="1440" w:hanging="360"/>
      </w:pPr>
      <w:rPr>
        <w:rFonts w:ascii="Symbol" w:hAnsi="Symbol" w:hint="default"/>
      </w:rPr>
    </w:lvl>
    <w:lvl w:ilvl="2" w:tplc="B0845090" w:tentative="1">
      <w:start w:val="1"/>
      <w:numFmt w:val="bullet"/>
      <w:lvlText w:val=""/>
      <w:lvlJc w:val="left"/>
      <w:pPr>
        <w:tabs>
          <w:tab w:val="num" w:pos="2160"/>
        </w:tabs>
        <w:ind w:left="2160" w:hanging="360"/>
      </w:pPr>
      <w:rPr>
        <w:rFonts w:ascii="Symbol" w:hAnsi="Symbol" w:hint="default"/>
      </w:rPr>
    </w:lvl>
    <w:lvl w:ilvl="3" w:tplc="247E5B8C" w:tentative="1">
      <w:start w:val="1"/>
      <w:numFmt w:val="bullet"/>
      <w:lvlText w:val=""/>
      <w:lvlJc w:val="left"/>
      <w:pPr>
        <w:tabs>
          <w:tab w:val="num" w:pos="2880"/>
        </w:tabs>
        <w:ind w:left="2880" w:hanging="360"/>
      </w:pPr>
      <w:rPr>
        <w:rFonts w:ascii="Symbol" w:hAnsi="Symbol" w:hint="default"/>
      </w:rPr>
    </w:lvl>
    <w:lvl w:ilvl="4" w:tplc="8ECE0FE0" w:tentative="1">
      <w:start w:val="1"/>
      <w:numFmt w:val="bullet"/>
      <w:lvlText w:val=""/>
      <w:lvlJc w:val="left"/>
      <w:pPr>
        <w:tabs>
          <w:tab w:val="num" w:pos="3600"/>
        </w:tabs>
        <w:ind w:left="3600" w:hanging="360"/>
      </w:pPr>
      <w:rPr>
        <w:rFonts w:ascii="Symbol" w:hAnsi="Symbol" w:hint="default"/>
      </w:rPr>
    </w:lvl>
    <w:lvl w:ilvl="5" w:tplc="71E6F4B2" w:tentative="1">
      <w:start w:val="1"/>
      <w:numFmt w:val="bullet"/>
      <w:lvlText w:val=""/>
      <w:lvlJc w:val="left"/>
      <w:pPr>
        <w:tabs>
          <w:tab w:val="num" w:pos="4320"/>
        </w:tabs>
        <w:ind w:left="4320" w:hanging="360"/>
      </w:pPr>
      <w:rPr>
        <w:rFonts w:ascii="Symbol" w:hAnsi="Symbol" w:hint="default"/>
      </w:rPr>
    </w:lvl>
    <w:lvl w:ilvl="6" w:tplc="D14861A8" w:tentative="1">
      <w:start w:val="1"/>
      <w:numFmt w:val="bullet"/>
      <w:lvlText w:val=""/>
      <w:lvlJc w:val="left"/>
      <w:pPr>
        <w:tabs>
          <w:tab w:val="num" w:pos="5040"/>
        </w:tabs>
        <w:ind w:left="5040" w:hanging="360"/>
      </w:pPr>
      <w:rPr>
        <w:rFonts w:ascii="Symbol" w:hAnsi="Symbol" w:hint="default"/>
      </w:rPr>
    </w:lvl>
    <w:lvl w:ilvl="7" w:tplc="F2B83196" w:tentative="1">
      <w:start w:val="1"/>
      <w:numFmt w:val="bullet"/>
      <w:lvlText w:val=""/>
      <w:lvlJc w:val="left"/>
      <w:pPr>
        <w:tabs>
          <w:tab w:val="num" w:pos="5760"/>
        </w:tabs>
        <w:ind w:left="5760" w:hanging="360"/>
      </w:pPr>
      <w:rPr>
        <w:rFonts w:ascii="Symbol" w:hAnsi="Symbol" w:hint="default"/>
      </w:rPr>
    </w:lvl>
    <w:lvl w:ilvl="8" w:tplc="9BB4BBFE" w:tentative="1">
      <w:start w:val="1"/>
      <w:numFmt w:val="bullet"/>
      <w:lvlText w:val=""/>
      <w:lvlJc w:val="left"/>
      <w:pPr>
        <w:tabs>
          <w:tab w:val="num" w:pos="6480"/>
        </w:tabs>
        <w:ind w:left="6480" w:hanging="360"/>
      </w:pPr>
      <w:rPr>
        <w:rFonts w:ascii="Symbol" w:hAnsi="Symbol" w:hint="default"/>
      </w:rPr>
    </w:lvl>
  </w:abstractNum>
  <w:abstractNum w:abstractNumId="164" w15:restartNumberingAfterBreak="0">
    <w:nsid w:val="6BA84B6C"/>
    <w:multiLevelType w:val="hybridMultilevel"/>
    <w:tmpl w:val="81285040"/>
    <w:lvl w:ilvl="0" w:tplc="3C84032E">
      <w:start w:val="1"/>
      <w:numFmt w:val="decimal"/>
      <w:lvlText w:val="%1."/>
      <w:lvlJc w:val="left"/>
      <w:pPr>
        <w:ind w:left="455" w:hanging="173"/>
      </w:pPr>
      <w:rPr>
        <w:rFonts w:ascii="Times New Roman" w:eastAsia="Times New Roman" w:hAnsi="Times New Roman" w:cs="Times New Roman" w:hint="default"/>
        <w:spacing w:val="-5"/>
        <w:w w:val="78"/>
        <w:sz w:val="22"/>
        <w:szCs w:val="22"/>
        <w:lang w:val="en-US" w:eastAsia="en-US" w:bidi="ar-SA"/>
      </w:rPr>
    </w:lvl>
    <w:lvl w:ilvl="1" w:tplc="435ED270">
      <w:start w:val="1"/>
      <w:numFmt w:val="lowerLetter"/>
      <w:lvlText w:val="(%2)"/>
      <w:lvlJc w:val="left"/>
      <w:pPr>
        <w:ind w:left="1219" w:hanging="279"/>
      </w:pPr>
      <w:rPr>
        <w:rFonts w:ascii="Times New Roman" w:eastAsia="Times New Roman" w:hAnsi="Times New Roman" w:cs="Times New Roman" w:hint="default"/>
        <w:spacing w:val="-12"/>
        <w:w w:val="100"/>
        <w:sz w:val="22"/>
        <w:szCs w:val="22"/>
        <w:lang w:val="en-US" w:eastAsia="en-US" w:bidi="ar-SA"/>
      </w:rPr>
    </w:lvl>
    <w:lvl w:ilvl="2" w:tplc="A7E6AF74">
      <w:numFmt w:val="bullet"/>
      <w:lvlText w:val="•"/>
      <w:lvlJc w:val="left"/>
      <w:pPr>
        <w:ind w:left="2153" w:hanging="279"/>
      </w:pPr>
      <w:rPr>
        <w:rFonts w:hint="default"/>
        <w:lang w:val="en-US" w:eastAsia="en-US" w:bidi="ar-SA"/>
      </w:rPr>
    </w:lvl>
    <w:lvl w:ilvl="3" w:tplc="9AEE2C1E">
      <w:numFmt w:val="bullet"/>
      <w:lvlText w:val="•"/>
      <w:lvlJc w:val="left"/>
      <w:pPr>
        <w:ind w:left="3086" w:hanging="279"/>
      </w:pPr>
      <w:rPr>
        <w:rFonts w:hint="default"/>
        <w:lang w:val="en-US" w:eastAsia="en-US" w:bidi="ar-SA"/>
      </w:rPr>
    </w:lvl>
    <w:lvl w:ilvl="4" w:tplc="EC007E34">
      <w:numFmt w:val="bullet"/>
      <w:lvlText w:val="•"/>
      <w:lvlJc w:val="left"/>
      <w:pPr>
        <w:ind w:left="4020" w:hanging="279"/>
      </w:pPr>
      <w:rPr>
        <w:rFonts w:hint="default"/>
        <w:lang w:val="en-US" w:eastAsia="en-US" w:bidi="ar-SA"/>
      </w:rPr>
    </w:lvl>
    <w:lvl w:ilvl="5" w:tplc="ECECDE90">
      <w:numFmt w:val="bullet"/>
      <w:lvlText w:val="•"/>
      <w:lvlJc w:val="left"/>
      <w:pPr>
        <w:ind w:left="4953" w:hanging="279"/>
      </w:pPr>
      <w:rPr>
        <w:rFonts w:hint="default"/>
        <w:lang w:val="en-US" w:eastAsia="en-US" w:bidi="ar-SA"/>
      </w:rPr>
    </w:lvl>
    <w:lvl w:ilvl="6" w:tplc="CC127544">
      <w:numFmt w:val="bullet"/>
      <w:lvlText w:val="•"/>
      <w:lvlJc w:val="left"/>
      <w:pPr>
        <w:ind w:left="5886" w:hanging="279"/>
      </w:pPr>
      <w:rPr>
        <w:rFonts w:hint="default"/>
        <w:lang w:val="en-US" w:eastAsia="en-US" w:bidi="ar-SA"/>
      </w:rPr>
    </w:lvl>
    <w:lvl w:ilvl="7" w:tplc="1DB2B4CC">
      <w:numFmt w:val="bullet"/>
      <w:lvlText w:val="•"/>
      <w:lvlJc w:val="left"/>
      <w:pPr>
        <w:ind w:left="6820" w:hanging="279"/>
      </w:pPr>
      <w:rPr>
        <w:rFonts w:hint="default"/>
        <w:lang w:val="en-US" w:eastAsia="en-US" w:bidi="ar-SA"/>
      </w:rPr>
    </w:lvl>
    <w:lvl w:ilvl="8" w:tplc="86AC0876">
      <w:numFmt w:val="bullet"/>
      <w:lvlText w:val="•"/>
      <w:lvlJc w:val="left"/>
      <w:pPr>
        <w:ind w:left="7753" w:hanging="279"/>
      </w:pPr>
      <w:rPr>
        <w:rFonts w:hint="default"/>
        <w:lang w:val="en-US" w:eastAsia="en-US" w:bidi="ar-SA"/>
      </w:rPr>
    </w:lvl>
  </w:abstractNum>
  <w:abstractNum w:abstractNumId="165" w15:restartNumberingAfterBreak="0">
    <w:nsid w:val="6C8621DD"/>
    <w:multiLevelType w:val="hybridMultilevel"/>
    <w:tmpl w:val="15884690"/>
    <w:lvl w:ilvl="0" w:tplc="EC90E992">
      <w:numFmt w:val="bullet"/>
      <w:lvlText w:val="•"/>
      <w:lvlJc w:val="left"/>
      <w:pPr>
        <w:ind w:left="720" w:hanging="360"/>
      </w:pPr>
      <w:rPr>
        <w:rFonts w:hint="default"/>
        <w:lang w:val="en-US" w:eastAsia="en-US" w:bidi="ar-SA"/>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6" w15:restartNumberingAfterBreak="0">
    <w:nsid w:val="6CBD4B39"/>
    <w:multiLevelType w:val="hybridMultilevel"/>
    <w:tmpl w:val="043E22EC"/>
    <w:lvl w:ilvl="0" w:tplc="287EACEC">
      <w:numFmt w:val="bullet"/>
      <w:lvlText w:val="–"/>
      <w:lvlJc w:val="left"/>
      <w:pPr>
        <w:ind w:left="1032" w:hanging="352"/>
      </w:pPr>
      <w:rPr>
        <w:rFonts w:ascii="Arial" w:eastAsia="Arial" w:hAnsi="Arial" w:cs="Arial" w:hint="default"/>
        <w:b/>
        <w:bCs/>
        <w:color w:val="231F20"/>
        <w:spacing w:val="-1"/>
        <w:w w:val="99"/>
        <w:sz w:val="20"/>
        <w:szCs w:val="20"/>
        <w:lang w:val="en-US" w:eastAsia="en-US" w:bidi="ar-SA"/>
      </w:rPr>
    </w:lvl>
    <w:lvl w:ilvl="1" w:tplc="53D47BF4">
      <w:numFmt w:val="bullet"/>
      <w:lvlText w:val="•"/>
      <w:lvlJc w:val="left"/>
      <w:pPr>
        <w:ind w:left="1970" w:hanging="352"/>
      </w:pPr>
      <w:rPr>
        <w:rFonts w:hint="default"/>
        <w:lang w:val="en-US" w:eastAsia="en-US" w:bidi="ar-SA"/>
      </w:rPr>
    </w:lvl>
    <w:lvl w:ilvl="2" w:tplc="DF94C7AA">
      <w:numFmt w:val="bullet"/>
      <w:lvlText w:val="•"/>
      <w:lvlJc w:val="left"/>
      <w:pPr>
        <w:ind w:left="2901" w:hanging="352"/>
      </w:pPr>
      <w:rPr>
        <w:rFonts w:hint="default"/>
        <w:lang w:val="en-US" w:eastAsia="en-US" w:bidi="ar-SA"/>
      </w:rPr>
    </w:lvl>
    <w:lvl w:ilvl="3" w:tplc="5AE42F62">
      <w:numFmt w:val="bullet"/>
      <w:lvlText w:val="•"/>
      <w:lvlJc w:val="left"/>
      <w:pPr>
        <w:ind w:left="3831" w:hanging="352"/>
      </w:pPr>
      <w:rPr>
        <w:rFonts w:hint="default"/>
        <w:lang w:val="en-US" w:eastAsia="en-US" w:bidi="ar-SA"/>
      </w:rPr>
    </w:lvl>
    <w:lvl w:ilvl="4" w:tplc="2200C866">
      <w:numFmt w:val="bullet"/>
      <w:lvlText w:val="•"/>
      <w:lvlJc w:val="left"/>
      <w:pPr>
        <w:ind w:left="4762" w:hanging="352"/>
      </w:pPr>
      <w:rPr>
        <w:rFonts w:hint="default"/>
        <w:lang w:val="en-US" w:eastAsia="en-US" w:bidi="ar-SA"/>
      </w:rPr>
    </w:lvl>
    <w:lvl w:ilvl="5" w:tplc="72BAE0C0">
      <w:numFmt w:val="bullet"/>
      <w:lvlText w:val="•"/>
      <w:lvlJc w:val="left"/>
      <w:pPr>
        <w:ind w:left="5692" w:hanging="352"/>
      </w:pPr>
      <w:rPr>
        <w:rFonts w:hint="default"/>
        <w:lang w:val="en-US" w:eastAsia="en-US" w:bidi="ar-SA"/>
      </w:rPr>
    </w:lvl>
    <w:lvl w:ilvl="6" w:tplc="EBC8167C">
      <w:numFmt w:val="bullet"/>
      <w:lvlText w:val="•"/>
      <w:lvlJc w:val="left"/>
      <w:pPr>
        <w:ind w:left="6623" w:hanging="352"/>
      </w:pPr>
      <w:rPr>
        <w:rFonts w:hint="default"/>
        <w:lang w:val="en-US" w:eastAsia="en-US" w:bidi="ar-SA"/>
      </w:rPr>
    </w:lvl>
    <w:lvl w:ilvl="7" w:tplc="DE4A78BC">
      <w:numFmt w:val="bullet"/>
      <w:lvlText w:val="•"/>
      <w:lvlJc w:val="left"/>
      <w:pPr>
        <w:ind w:left="7554" w:hanging="352"/>
      </w:pPr>
      <w:rPr>
        <w:rFonts w:hint="default"/>
        <w:lang w:val="en-US" w:eastAsia="en-US" w:bidi="ar-SA"/>
      </w:rPr>
    </w:lvl>
    <w:lvl w:ilvl="8" w:tplc="38987F6E">
      <w:numFmt w:val="bullet"/>
      <w:lvlText w:val="•"/>
      <w:lvlJc w:val="left"/>
      <w:pPr>
        <w:ind w:left="8484" w:hanging="352"/>
      </w:pPr>
      <w:rPr>
        <w:rFonts w:hint="default"/>
        <w:lang w:val="en-US" w:eastAsia="en-US" w:bidi="ar-SA"/>
      </w:rPr>
    </w:lvl>
  </w:abstractNum>
  <w:abstractNum w:abstractNumId="167" w15:restartNumberingAfterBreak="0">
    <w:nsid w:val="6E4C267B"/>
    <w:multiLevelType w:val="hybridMultilevel"/>
    <w:tmpl w:val="0CC064EE"/>
    <w:lvl w:ilvl="0" w:tplc="55E6C230">
      <w:start w:val="1"/>
      <w:numFmt w:val="decimal"/>
      <w:lvlText w:val="%1."/>
      <w:lvlJc w:val="left"/>
      <w:pPr>
        <w:ind w:left="1133" w:hanging="173"/>
      </w:pPr>
      <w:rPr>
        <w:rFonts w:ascii="Times New Roman" w:eastAsia="Times New Roman" w:hAnsi="Times New Roman" w:cs="Times New Roman" w:hint="default"/>
        <w:spacing w:val="-5"/>
        <w:w w:val="78"/>
        <w:sz w:val="22"/>
        <w:szCs w:val="22"/>
        <w:lang w:val="en-US" w:eastAsia="en-US" w:bidi="ar-SA"/>
      </w:rPr>
    </w:lvl>
    <w:lvl w:ilvl="1" w:tplc="252C5632">
      <w:numFmt w:val="bullet"/>
      <w:lvlText w:val="•"/>
      <w:lvlJc w:val="left"/>
      <w:pPr>
        <w:ind w:left="1988" w:hanging="173"/>
      </w:pPr>
      <w:rPr>
        <w:rFonts w:hint="default"/>
        <w:lang w:val="en-US" w:eastAsia="en-US" w:bidi="ar-SA"/>
      </w:rPr>
    </w:lvl>
    <w:lvl w:ilvl="2" w:tplc="4A9A6614">
      <w:numFmt w:val="bullet"/>
      <w:lvlText w:val="•"/>
      <w:lvlJc w:val="left"/>
      <w:pPr>
        <w:ind w:left="2836" w:hanging="173"/>
      </w:pPr>
      <w:rPr>
        <w:rFonts w:hint="default"/>
        <w:lang w:val="en-US" w:eastAsia="en-US" w:bidi="ar-SA"/>
      </w:rPr>
    </w:lvl>
    <w:lvl w:ilvl="3" w:tplc="A198D474">
      <w:numFmt w:val="bullet"/>
      <w:lvlText w:val="•"/>
      <w:lvlJc w:val="left"/>
      <w:pPr>
        <w:ind w:left="3684" w:hanging="173"/>
      </w:pPr>
      <w:rPr>
        <w:rFonts w:hint="default"/>
        <w:lang w:val="en-US" w:eastAsia="en-US" w:bidi="ar-SA"/>
      </w:rPr>
    </w:lvl>
    <w:lvl w:ilvl="4" w:tplc="DDE2CCAE">
      <w:numFmt w:val="bullet"/>
      <w:lvlText w:val="•"/>
      <w:lvlJc w:val="left"/>
      <w:pPr>
        <w:ind w:left="4532" w:hanging="173"/>
      </w:pPr>
      <w:rPr>
        <w:rFonts w:hint="default"/>
        <w:lang w:val="en-US" w:eastAsia="en-US" w:bidi="ar-SA"/>
      </w:rPr>
    </w:lvl>
    <w:lvl w:ilvl="5" w:tplc="DBA2869E">
      <w:numFmt w:val="bullet"/>
      <w:lvlText w:val="•"/>
      <w:lvlJc w:val="left"/>
      <w:pPr>
        <w:ind w:left="5380" w:hanging="173"/>
      </w:pPr>
      <w:rPr>
        <w:rFonts w:hint="default"/>
        <w:lang w:val="en-US" w:eastAsia="en-US" w:bidi="ar-SA"/>
      </w:rPr>
    </w:lvl>
    <w:lvl w:ilvl="6" w:tplc="C3B21A2E">
      <w:numFmt w:val="bullet"/>
      <w:lvlText w:val="•"/>
      <w:lvlJc w:val="left"/>
      <w:pPr>
        <w:ind w:left="6228" w:hanging="173"/>
      </w:pPr>
      <w:rPr>
        <w:rFonts w:hint="default"/>
        <w:lang w:val="en-US" w:eastAsia="en-US" w:bidi="ar-SA"/>
      </w:rPr>
    </w:lvl>
    <w:lvl w:ilvl="7" w:tplc="AD566542">
      <w:numFmt w:val="bullet"/>
      <w:lvlText w:val="•"/>
      <w:lvlJc w:val="left"/>
      <w:pPr>
        <w:ind w:left="7076" w:hanging="173"/>
      </w:pPr>
      <w:rPr>
        <w:rFonts w:hint="default"/>
        <w:lang w:val="en-US" w:eastAsia="en-US" w:bidi="ar-SA"/>
      </w:rPr>
    </w:lvl>
    <w:lvl w:ilvl="8" w:tplc="14AC4D6A">
      <w:numFmt w:val="bullet"/>
      <w:lvlText w:val="•"/>
      <w:lvlJc w:val="left"/>
      <w:pPr>
        <w:ind w:left="7924" w:hanging="173"/>
      </w:pPr>
      <w:rPr>
        <w:rFonts w:hint="default"/>
        <w:lang w:val="en-US" w:eastAsia="en-US" w:bidi="ar-SA"/>
      </w:rPr>
    </w:lvl>
  </w:abstractNum>
  <w:abstractNum w:abstractNumId="168" w15:restartNumberingAfterBreak="0">
    <w:nsid w:val="6F166AF5"/>
    <w:multiLevelType w:val="hybridMultilevel"/>
    <w:tmpl w:val="08B2F330"/>
    <w:lvl w:ilvl="0" w:tplc="32C625FE">
      <w:start w:val="1"/>
      <w:numFmt w:val="decimal"/>
      <w:lvlText w:val="%1."/>
      <w:lvlJc w:val="left"/>
      <w:pPr>
        <w:ind w:left="254" w:hanging="178"/>
      </w:pPr>
      <w:rPr>
        <w:rFonts w:ascii="Times New Roman" w:eastAsia="Times New Roman" w:hAnsi="Times New Roman" w:cs="Times New Roman" w:hint="default"/>
        <w:spacing w:val="-5"/>
        <w:w w:val="78"/>
        <w:sz w:val="22"/>
        <w:szCs w:val="22"/>
        <w:lang w:val="en-US" w:eastAsia="en-US" w:bidi="ar-SA"/>
      </w:rPr>
    </w:lvl>
    <w:lvl w:ilvl="1" w:tplc="DA7A3DA2">
      <w:numFmt w:val="bullet"/>
      <w:lvlText w:val="•"/>
      <w:lvlJc w:val="left"/>
      <w:pPr>
        <w:ind w:left="1196" w:hanging="178"/>
      </w:pPr>
      <w:rPr>
        <w:rFonts w:hint="default"/>
        <w:lang w:val="en-US" w:eastAsia="en-US" w:bidi="ar-SA"/>
      </w:rPr>
    </w:lvl>
    <w:lvl w:ilvl="2" w:tplc="D8E8DA10">
      <w:numFmt w:val="bullet"/>
      <w:lvlText w:val="•"/>
      <w:lvlJc w:val="left"/>
      <w:pPr>
        <w:ind w:left="2132" w:hanging="178"/>
      </w:pPr>
      <w:rPr>
        <w:rFonts w:hint="default"/>
        <w:lang w:val="en-US" w:eastAsia="en-US" w:bidi="ar-SA"/>
      </w:rPr>
    </w:lvl>
    <w:lvl w:ilvl="3" w:tplc="2176028A">
      <w:numFmt w:val="bullet"/>
      <w:lvlText w:val="•"/>
      <w:lvlJc w:val="left"/>
      <w:pPr>
        <w:ind w:left="3068" w:hanging="178"/>
      </w:pPr>
      <w:rPr>
        <w:rFonts w:hint="default"/>
        <w:lang w:val="en-US" w:eastAsia="en-US" w:bidi="ar-SA"/>
      </w:rPr>
    </w:lvl>
    <w:lvl w:ilvl="4" w:tplc="CB3AED38">
      <w:numFmt w:val="bullet"/>
      <w:lvlText w:val="•"/>
      <w:lvlJc w:val="left"/>
      <w:pPr>
        <w:ind w:left="4004" w:hanging="178"/>
      </w:pPr>
      <w:rPr>
        <w:rFonts w:hint="default"/>
        <w:lang w:val="en-US" w:eastAsia="en-US" w:bidi="ar-SA"/>
      </w:rPr>
    </w:lvl>
    <w:lvl w:ilvl="5" w:tplc="30B023DE">
      <w:numFmt w:val="bullet"/>
      <w:lvlText w:val="•"/>
      <w:lvlJc w:val="left"/>
      <w:pPr>
        <w:ind w:left="4940" w:hanging="178"/>
      </w:pPr>
      <w:rPr>
        <w:rFonts w:hint="default"/>
        <w:lang w:val="en-US" w:eastAsia="en-US" w:bidi="ar-SA"/>
      </w:rPr>
    </w:lvl>
    <w:lvl w:ilvl="6" w:tplc="6C24332C">
      <w:numFmt w:val="bullet"/>
      <w:lvlText w:val="•"/>
      <w:lvlJc w:val="left"/>
      <w:pPr>
        <w:ind w:left="5876" w:hanging="178"/>
      </w:pPr>
      <w:rPr>
        <w:rFonts w:hint="default"/>
        <w:lang w:val="en-US" w:eastAsia="en-US" w:bidi="ar-SA"/>
      </w:rPr>
    </w:lvl>
    <w:lvl w:ilvl="7" w:tplc="94B69394">
      <w:numFmt w:val="bullet"/>
      <w:lvlText w:val="•"/>
      <w:lvlJc w:val="left"/>
      <w:pPr>
        <w:ind w:left="6812" w:hanging="178"/>
      </w:pPr>
      <w:rPr>
        <w:rFonts w:hint="default"/>
        <w:lang w:val="en-US" w:eastAsia="en-US" w:bidi="ar-SA"/>
      </w:rPr>
    </w:lvl>
    <w:lvl w:ilvl="8" w:tplc="32F2FC58">
      <w:numFmt w:val="bullet"/>
      <w:lvlText w:val="•"/>
      <w:lvlJc w:val="left"/>
      <w:pPr>
        <w:ind w:left="7748" w:hanging="178"/>
      </w:pPr>
      <w:rPr>
        <w:rFonts w:hint="default"/>
        <w:lang w:val="en-US" w:eastAsia="en-US" w:bidi="ar-SA"/>
      </w:rPr>
    </w:lvl>
  </w:abstractNum>
  <w:abstractNum w:abstractNumId="169" w15:restartNumberingAfterBreak="0">
    <w:nsid w:val="6FFD1C87"/>
    <w:multiLevelType w:val="hybridMultilevel"/>
    <w:tmpl w:val="5ED0C556"/>
    <w:lvl w:ilvl="0" w:tplc="04DA8A98">
      <w:start w:val="1"/>
      <w:numFmt w:val="lowerLetter"/>
      <w:lvlText w:val="(%1)"/>
      <w:lvlJc w:val="left"/>
      <w:pPr>
        <w:ind w:left="1032" w:hanging="485"/>
      </w:pPr>
      <w:rPr>
        <w:rFonts w:ascii="Arial" w:eastAsia="Arial" w:hAnsi="Arial" w:cs="Arial" w:hint="default"/>
        <w:color w:val="231F20"/>
        <w:spacing w:val="-15"/>
        <w:w w:val="100"/>
        <w:sz w:val="20"/>
        <w:szCs w:val="20"/>
        <w:lang w:val="en-US" w:eastAsia="en-US" w:bidi="ar-SA"/>
      </w:rPr>
    </w:lvl>
    <w:lvl w:ilvl="1" w:tplc="6CA8EC76">
      <w:start w:val="1"/>
      <w:numFmt w:val="decimal"/>
      <w:lvlText w:val="%2."/>
      <w:lvlJc w:val="left"/>
      <w:pPr>
        <w:ind w:left="1512" w:hanging="367"/>
      </w:pPr>
      <w:rPr>
        <w:rFonts w:ascii="Arial" w:eastAsia="Arial" w:hAnsi="Arial" w:cs="Arial" w:hint="default"/>
        <w:color w:val="231F20"/>
        <w:spacing w:val="-23"/>
        <w:w w:val="100"/>
        <w:sz w:val="20"/>
        <w:szCs w:val="20"/>
        <w:lang w:val="en-US" w:eastAsia="en-US" w:bidi="ar-SA"/>
      </w:rPr>
    </w:lvl>
    <w:lvl w:ilvl="2" w:tplc="076C22B2">
      <w:numFmt w:val="bullet"/>
      <w:lvlText w:val="•"/>
      <w:lvlJc w:val="left"/>
      <w:pPr>
        <w:ind w:left="2000" w:hanging="367"/>
      </w:pPr>
      <w:rPr>
        <w:rFonts w:hint="default"/>
        <w:lang w:val="en-US" w:eastAsia="en-US" w:bidi="ar-SA"/>
      </w:rPr>
    </w:lvl>
    <w:lvl w:ilvl="3" w:tplc="6ED08EFC">
      <w:numFmt w:val="bullet"/>
      <w:lvlText w:val="•"/>
      <w:lvlJc w:val="left"/>
      <w:pPr>
        <w:ind w:left="3043" w:hanging="367"/>
      </w:pPr>
      <w:rPr>
        <w:rFonts w:hint="default"/>
        <w:lang w:val="en-US" w:eastAsia="en-US" w:bidi="ar-SA"/>
      </w:rPr>
    </w:lvl>
    <w:lvl w:ilvl="4" w:tplc="F0DE1662">
      <w:numFmt w:val="bullet"/>
      <w:lvlText w:val="•"/>
      <w:lvlJc w:val="left"/>
      <w:pPr>
        <w:ind w:left="4086" w:hanging="367"/>
      </w:pPr>
      <w:rPr>
        <w:rFonts w:hint="default"/>
        <w:lang w:val="en-US" w:eastAsia="en-US" w:bidi="ar-SA"/>
      </w:rPr>
    </w:lvl>
    <w:lvl w:ilvl="5" w:tplc="F93E6FAE">
      <w:numFmt w:val="bullet"/>
      <w:lvlText w:val="•"/>
      <w:lvlJc w:val="left"/>
      <w:pPr>
        <w:ind w:left="5129" w:hanging="367"/>
      </w:pPr>
      <w:rPr>
        <w:rFonts w:hint="default"/>
        <w:lang w:val="en-US" w:eastAsia="en-US" w:bidi="ar-SA"/>
      </w:rPr>
    </w:lvl>
    <w:lvl w:ilvl="6" w:tplc="FFE23F44">
      <w:numFmt w:val="bullet"/>
      <w:lvlText w:val="•"/>
      <w:lvlJc w:val="left"/>
      <w:pPr>
        <w:ind w:left="6172" w:hanging="367"/>
      </w:pPr>
      <w:rPr>
        <w:rFonts w:hint="default"/>
        <w:lang w:val="en-US" w:eastAsia="en-US" w:bidi="ar-SA"/>
      </w:rPr>
    </w:lvl>
    <w:lvl w:ilvl="7" w:tplc="A91033A2">
      <w:numFmt w:val="bullet"/>
      <w:lvlText w:val="•"/>
      <w:lvlJc w:val="left"/>
      <w:pPr>
        <w:ind w:left="7216" w:hanging="367"/>
      </w:pPr>
      <w:rPr>
        <w:rFonts w:hint="default"/>
        <w:lang w:val="en-US" w:eastAsia="en-US" w:bidi="ar-SA"/>
      </w:rPr>
    </w:lvl>
    <w:lvl w:ilvl="8" w:tplc="237C9E4A">
      <w:numFmt w:val="bullet"/>
      <w:lvlText w:val="•"/>
      <w:lvlJc w:val="left"/>
      <w:pPr>
        <w:ind w:left="8259" w:hanging="367"/>
      </w:pPr>
      <w:rPr>
        <w:rFonts w:hint="default"/>
        <w:lang w:val="en-US" w:eastAsia="en-US" w:bidi="ar-SA"/>
      </w:rPr>
    </w:lvl>
  </w:abstractNum>
  <w:abstractNum w:abstractNumId="170" w15:restartNumberingAfterBreak="0">
    <w:nsid w:val="7091468D"/>
    <w:multiLevelType w:val="hybridMultilevel"/>
    <w:tmpl w:val="B894B64A"/>
    <w:lvl w:ilvl="0" w:tplc="C82EFFC6">
      <w:start w:val="1"/>
      <w:numFmt w:val="lowerRoman"/>
      <w:lvlText w:val="(%1)"/>
      <w:lvlJc w:val="left"/>
      <w:pPr>
        <w:ind w:left="1032" w:hanging="418"/>
        <w:jc w:val="right"/>
      </w:pPr>
      <w:rPr>
        <w:rFonts w:ascii="Arial" w:eastAsia="Arial" w:hAnsi="Arial" w:cs="Arial" w:hint="default"/>
        <w:color w:val="231F20"/>
        <w:spacing w:val="-1"/>
        <w:w w:val="100"/>
        <w:sz w:val="20"/>
        <w:szCs w:val="20"/>
        <w:lang w:val="en-US" w:eastAsia="en-US" w:bidi="ar-SA"/>
      </w:rPr>
    </w:lvl>
    <w:lvl w:ilvl="1" w:tplc="FF422090">
      <w:start w:val="1"/>
      <w:numFmt w:val="decimal"/>
      <w:lvlText w:val="%2."/>
      <w:lvlJc w:val="left"/>
      <w:pPr>
        <w:ind w:left="1032" w:hanging="407"/>
      </w:pPr>
      <w:rPr>
        <w:rFonts w:hint="default"/>
        <w:spacing w:val="-12"/>
        <w:w w:val="100"/>
        <w:lang w:val="en-US" w:eastAsia="en-US" w:bidi="ar-SA"/>
      </w:rPr>
    </w:lvl>
    <w:lvl w:ilvl="2" w:tplc="9E747A5E">
      <w:start w:val="1"/>
      <w:numFmt w:val="lowerLetter"/>
      <w:lvlText w:val="%3."/>
      <w:lvlJc w:val="left"/>
      <w:pPr>
        <w:ind w:left="783" w:hanging="423"/>
      </w:pPr>
      <w:rPr>
        <w:rFonts w:ascii="Arial" w:eastAsia="Arial" w:hAnsi="Arial" w:cs="Arial" w:hint="default"/>
        <w:b/>
        <w:bCs/>
        <w:color w:val="231F20"/>
        <w:spacing w:val="-15"/>
        <w:w w:val="100"/>
        <w:sz w:val="20"/>
        <w:szCs w:val="20"/>
        <w:lang w:val="en-US" w:eastAsia="en-US" w:bidi="ar-SA"/>
      </w:rPr>
    </w:lvl>
    <w:lvl w:ilvl="3" w:tplc="0EB22664">
      <w:numFmt w:val="bullet"/>
      <w:lvlText w:val="•"/>
      <w:lvlJc w:val="left"/>
      <w:pPr>
        <w:ind w:left="3512" w:hanging="423"/>
      </w:pPr>
      <w:rPr>
        <w:rFonts w:hint="default"/>
        <w:lang w:val="en-US" w:eastAsia="en-US" w:bidi="ar-SA"/>
      </w:rPr>
    </w:lvl>
    <w:lvl w:ilvl="4" w:tplc="2D6024EC">
      <w:numFmt w:val="bullet"/>
      <w:lvlText w:val="•"/>
      <w:lvlJc w:val="left"/>
      <w:pPr>
        <w:ind w:left="4488" w:hanging="423"/>
      </w:pPr>
      <w:rPr>
        <w:rFonts w:hint="default"/>
        <w:lang w:val="en-US" w:eastAsia="en-US" w:bidi="ar-SA"/>
      </w:rPr>
    </w:lvl>
    <w:lvl w:ilvl="5" w:tplc="E668D5C2">
      <w:numFmt w:val="bullet"/>
      <w:lvlText w:val="•"/>
      <w:lvlJc w:val="left"/>
      <w:pPr>
        <w:ind w:left="5464" w:hanging="423"/>
      </w:pPr>
      <w:rPr>
        <w:rFonts w:hint="default"/>
        <w:lang w:val="en-US" w:eastAsia="en-US" w:bidi="ar-SA"/>
      </w:rPr>
    </w:lvl>
    <w:lvl w:ilvl="6" w:tplc="FC6690DE">
      <w:numFmt w:val="bullet"/>
      <w:lvlText w:val="•"/>
      <w:lvlJc w:val="left"/>
      <w:pPr>
        <w:ind w:left="6441" w:hanging="423"/>
      </w:pPr>
      <w:rPr>
        <w:rFonts w:hint="default"/>
        <w:lang w:val="en-US" w:eastAsia="en-US" w:bidi="ar-SA"/>
      </w:rPr>
    </w:lvl>
    <w:lvl w:ilvl="7" w:tplc="0A56F6A0">
      <w:numFmt w:val="bullet"/>
      <w:lvlText w:val="•"/>
      <w:lvlJc w:val="left"/>
      <w:pPr>
        <w:ind w:left="7417" w:hanging="423"/>
      </w:pPr>
      <w:rPr>
        <w:rFonts w:hint="default"/>
        <w:lang w:val="en-US" w:eastAsia="en-US" w:bidi="ar-SA"/>
      </w:rPr>
    </w:lvl>
    <w:lvl w:ilvl="8" w:tplc="203E4EB4">
      <w:numFmt w:val="bullet"/>
      <w:lvlText w:val="•"/>
      <w:lvlJc w:val="left"/>
      <w:pPr>
        <w:ind w:left="8393" w:hanging="423"/>
      </w:pPr>
      <w:rPr>
        <w:rFonts w:hint="default"/>
        <w:lang w:val="en-US" w:eastAsia="en-US" w:bidi="ar-SA"/>
      </w:rPr>
    </w:lvl>
  </w:abstractNum>
  <w:abstractNum w:abstractNumId="171" w15:restartNumberingAfterBreak="0">
    <w:nsid w:val="70F10C16"/>
    <w:multiLevelType w:val="hybridMultilevel"/>
    <w:tmpl w:val="C5C48EFA"/>
    <w:lvl w:ilvl="0" w:tplc="76589FCE">
      <w:start w:val="1"/>
      <w:numFmt w:val="decimal"/>
      <w:lvlText w:val="%1."/>
      <w:lvlJc w:val="left"/>
      <w:pPr>
        <w:ind w:left="312" w:hanging="231"/>
      </w:pPr>
      <w:rPr>
        <w:rFonts w:ascii="Arial" w:eastAsia="Arial" w:hAnsi="Arial" w:cs="Arial" w:hint="default"/>
        <w:b/>
        <w:bCs/>
        <w:color w:val="231F20"/>
        <w:spacing w:val="-1"/>
        <w:w w:val="100"/>
        <w:sz w:val="20"/>
        <w:szCs w:val="20"/>
        <w:lang w:val="en-US" w:eastAsia="en-US" w:bidi="ar-SA"/>
      </w:rPr>
    </w:lvl>
    <w:lvl w:ilvl="1" w:tplc="15282054">
      <w:numFmt w:val="bullet"/>
      <w:lvlText w:val="•"/>
      <w:lvlJc w:val="left"/>
      <w:pPr>
        <w:ind w:left="1322" w:hanging="231"/>
      </w:pPr>
      <w:rPr>
        <w:rFonts w:hint="default"/>
        <w:lang w:val="en-US" w:eastAsia="en-US" w:bidi="ar-SA"/>
      </w:rPr>
    </w:lvl>
    <w:lvl w:ilvl="2" w:tplc="958497FE">
      <w:numFmt w:val="bullet"/>
      <w:lvlText w:val="•"/>
      <w:lvlJc w:val="left"/>
      <w:pPr>
        <w:ind w:left="2325" w:hanging="231"/>
      </w:pPr>
      <w:rPr>
        <w:rFonts w:hint="default"/>
        <w:lang w:val="en-US" w:eastAsia="en-US" w:bidi="ar-SA"/>
      </w:rPr>
    </w:lvl>
    <w:lvl w:ilvl="3" w:tplc="98CC6B24">
      <w:numFmt w:val="bullet"/>
      <w:lvlText w:val="•"/>
      <w:lvlJc w:val="left"/>
      <w:pPr>
        <w:ind w:left="3327" w:hanging="231"/>
      </w:pPr>
      <w:rPr>
        <w:rFonts w:hint="default"/>
        <w:lang w:val="en-US" w:eastAsia="en-US" w:bidi="ar-SA"/>
      </w:rPr>
    </w:lvl>
    <w:lvl w:ilvl="4" w:tplc="AB80F154">
      <w:numFmt w:val="bullet"/>
      <w:lvlText w:val="•"/>
      <w:lvlJc w:val="left"/>
      <w:pPr>
        <w:ind w:left="4330" w:hanging="231"/>
      </w:pPr>
      <w:rPr>
        <w:rFonts w:hint="default"/>
        <w:lang w:val="en-US" w:eastAsia="en-US" w:bidi="ar-SA"/>
      </w:rPr>
    </w:lvl>
    <w:lvl w:ilvl="5" w:tplc="DAF469D4">
      <w:numFmt w:val="bullet"/>
      <w:lvlText w:val="•"/>
      <w:lvlJc w:val="left"/>
      <w:pPr>
        <w:ind w:left="5332" w:hanging="231"/>
      </w:pPr>
      <w:rPr>
        <w:rFonts w:hint="default"/>
        <w:lang w:val="en-US" w:eastAsia="en-US" w:bidi="ar-SA"/>
      </w:rPr>
    </w:lvl>
    <w:lvl w:ilvl="6" w:tplc="571AE41C">
      <w:numFmt w:val="bullet"/>
      <w:lvlText w:val="•"/>
      <w:lvlJc w:val="left"/>
      <w:pPr>
        <w:ind w:left="6335" w:hanging="231"/>
      </w:pPr>
      <w:rPr>
        <w:rFonts w:hint="default"/>
        <w:lang w:val="en-US" w:eastAsia="en-US" w:bidi="ar-SA"/>
      </w:rPr>
    </w:lvl>
    <w:lvl w:ilvl="7" w:tplc="B1DCCE7C">
      <w:numFmt w:val="bullet"/>
      <w:lvlText w:val="•"/>
      <w:lvlJc w:val="left"/>
      <w:pPr>
        <w:ind w:left="7338" w:hanging="231"/>
      </w:pPr>
      <w:rPr>
        <w:rFonts w:hint="default"/>
        <w:lang w:val="en-US" w:eastAsia="en-US" w:bidi="ar-SA"/>
      </w:rPr>
    </w:lvl>
    <w:lvl w:ilvl="8" w:tplc="F02A39B4">
      <w:numFmt w:val="bullet"/>
      <w:lvlText w:val="•"/>
      <w:lvlJc w:val="left"/>
      <w:pPr>
        <w:ind w:left="8340" w:hanging="231"/>
      </w:pPr>
      <w:rPr>
        <w:rFonts w:hint="default"/>
        <w:lang w:val="en-US" w:eastAsia="en-US" w:bidi="ar-SA"/>
      </w:rPr>
    </w:lvl>
  </w:abstractNum>
  <w:abstractNum w:abstractNumId="172" w15:restartNumberingAfterBreak="0">
    <w:nsid w:val="7295216E"/>
    <w:multiLevelType w:val="hybridMultilevel"/>
    <w:tmpl w:val="5F9C77FA"/>
    <w:lvl w:ilvl="0" w:tplc="377A97DA">
      <w:start w:val="1"/>
      <w:numFmt w:val="decimal"/>
      <w:lvlText w:val="%1."/>
      <w:lvlJc w:val="left"/>
      <w:pPr>
        <w:ind w:left="907" w:hanging="457"/>
      </w:pPr>
      <w:rPr>
        <w:rFonts w:ascii="Times New Roman" w:eastAsia="Times New Roman" w:hAnsi="Times New Roman" w:cs="Times New Roman" w:hint="default"/>
        <w:spacing w:val="-5"/>
        <w:w w:val="78"/>
        <w:sz w:val="22"/>
        <w:szCs w:val="22"/>
        <w:lang w:val="en-US" w:eastAsia="en-US" w:bidi="ar-SA"/>
      </w:rPr>
    </w:lvl>
    <w:lvl w:ilvl="1" w:tplc="FEE092D4">
      <w:start w:val="1"/>
      <w:numFmt w:val="lowerRoman"/>
      <w:lvlText w:val="%2."/>
      <w:lvlJc w:val="left"/>
      <w:pPr>
        <w:ind w:left="907" w:hanging="476"/>
      </w:pPr>
      <w:rPr>
        <w:rFonts w:ascii="Times New Roman" w:eastAsia="Times New Roman" w:hAnsi="Times New Roman" w:cs="Times New Roman" w:hint="default"/>
        <w:spacing w:val="-2"/>
        <w:w w:val="89"/>
        <w:sz w:val="22"/>
        <w:szCs w:val="22"/>
        <w:lang w:val="en-US" w:eastAsia="en-US" w:bidi="ar-SA"/>
      </w:rPr>
    </w:lvl>
    <w:lvl w:ilvl="2" w:tplc="5FB633E0">
      <w:numFmt w:val="bullet"/>
      <w:lvlText w:val="•"/>
      <w:lvlJc w:val="left"/>
      <w:pPr>
        <w:ind w:left="2644" w:hanging="476"/>
      </w:pPr>
      <w:rPr>
        <w:rFonts w:hint="default"/>
        <w:lang w:val="en-US" w:eastAsia="en-US" w:bidi="ar-SA"/>
      </w:rPr>
    </w:lvl>
    <w:lvl w:ilvl="3" w:tplc="8AD203F0">
      <w:numFmt w:val="bullet"/>
      <w:lvlText w:val="•"/>
      <w:lvlJc w:val="left"/>
      <w:pPr>
        <w:ind w:left="3516" w:hanging="476"/>
      </w:pPr>
      <w:rPr>
        <w:rFonts w:hint="default"/>
        <w:lang w:val="en-US" w:eastAsia="en-US" w:bidi="ar-SA"/>
      </w:rPr>
    </w:lvl>
    <w:lvl w:ilvl="4" w:tplc="738069A4">
      <w:numFmt w:val="bullet"/>
      <w:lvlText w:val="•"/>
      <w:lvlJc w:val="left"/>
      <w:pPr>
        <w:ind w:left="4388" w:hanging="476"/>
      </w:pPr>
      <w:rPr>
        <w:rFonts w:hint="default"/>
        <w:lang w:val="en-US" w:eastAsia="en-US" w:bidi="ar-SA"/>
      </w:rPr>
    </w:lvl>
    <w:lvl w:ilvl="5" w:tplc="17267F64">
      <w:numFmt w:val="bullet"/>
      <w:lvlText w:val="•"/>
      <w:lvlJc w:val="left"/>
      <w:pPr>
        <w:ind w:left="5260" w:hanging="476"/>
      </w:pPr>
      <w:rPr>
        <w:rFonts w:hint="default"/>
        <w:lang w:val="en-US" w:eastAsia="en-US" w:bidi="ar-SA"/>
      </w:rPr>
    </w:lvl>
    <w:lvl w:ilvl="6" w:tplc="C64E4136">
      <w:numFmt w:val="bullet"/>
      <w:lvlText w:val="•"/>
      <w:lvlJc w:val="left"/>
      <w:pPr>
        <w:ind w:left="6132" w:hanging="476"/>
      </w:pPr>
      <w:rPr>
        <w:rFonts w:hint="default"/>
        <w:lang w:val="en-US" w:eastAsia="en-US" w:bidi="ar-SA"/>
      </w:rPr>
    </w:lvl>
    <w:lvl w:ilvl="7" w:tplc="1990F49A">
      <w:numFmt w:val="bullet"/>
      <w:lvlText w:val="•"/>
      <w:lvlJc w:val="left"/>
      <w:pPr>
        <w:ind w:left="7004" w:hanging="476"/>
      </w:pPr>
      <w:rPr>
        <w:rFonts w:hint="default"/>
        <w:lang w:val="en-US" w:eastAsia="en-US" w:bidi="ar-SA"/>
      </w:rPr>
    </w:lvl>
    <w:lvl w:ilvl="8" w:tplc="5CC438C2">
      <w:numFmt w:val="bullet"/>
      <w:lvlText w:val="•"/>
      <w:lvlJc w:val="left"/>
      <w:pPr>
        <w:ind w:left="7876" w:hanging="476"/>
      </w:pPr>
      <w:rPr>
        <w:rFonts w:hint="default"/>
        <w:lang w:val="en-US" w:eastAsia="en-US" w:bidi="ar-SA"/>
      </w:rPr>
    </w:lvl>
  </w:abstractNum>
  <w:abstractNum w:abstractNumId="173" w15:restartNumberingAfterBreak="0">
    <w:nsid w:val="72C37FC4"/>
    <w:multiLevelType w:val="hybridMultilevel"/>
    <w:tmpl w:val="C22C94EA"/>
    <w:lvl w:ilvl="0" w:tplc="7C5AEEEC">
      <w:start w:val="1"/>
      <w:numFmt w:val="lowerLetter"/>
      <w:lvlText w:val="(%1)"/>
      <w:lvlJc w:val="left"/>
      <w:pPr>
        <w:ind w:left="1032" w:hanging="485"/>
      </w:pPr>
      <w:rPr>
        <w:rFonts w:ascii="Arial" w:eastAsia="Arial" w:hAnsi="Arial" w:cs="Arial" w:hint="default"/>
        <w:color w:val="231F20"/>
        <w:spacing w:val="-24"/>
        <w:w w:val="100"/>
        <w:sz w:val="20"/>
        <w:szCs w:val="20"/>
        <w:lang w:val="en-US" w:eastAsia="en-US" w:bidi="ar-SA"/>
      </w:rPr>
    </w:lvl>
    <w:lvl w:ilvl="1" w:tplc="97FE70AE">
      <w:numFmt w:val="bullet"/>
      <w:lvlText w:val="•"/>
      <w:lvlJc w:val="left"/>
      <w:pPr>
        <w:ind w:left="1970" w:hanging="485"/>
      </w:pPr>
      <w:rPr>
        <w:rFonts w:hint="default"/>
        <w:lang w:val="en-US" w:eastAsia="en-US" w:bidi="ar-SA"/>
      </w:rPr>
    </w:lvl>
    <w:lvl w:ilvl="2" w:tplc="457E67D4">
      <w:numFmt w:val="bullet"/>
      <w:lvlText w:val="•"/>
      <w:lvlJc w:val="left"/>
      <w:pPr>
        <w:ind w:left="2901" w:hanging="485"/>
      </w:pPr>
      <w:rPr>
        <w:rFonts w:hint="default"/>
        <w:lang w:val="en-US" w:eastAsia="en-US" w:bidi="ar-SA"/>
      </w:rPr>
    </w:lvl>
    <w:lvl w:ilvl="3" w:tplc="BDACE4B6">
      <w:numFmt w:val="bullet"/>
      <w:lvlText w:val="•"/>
      <w:lvlJc w:val="left"/>
      <w:pPr>
        <w:ind w:left="3831" w:hanging="485"/>
      </w:pPr>
      <w:rPr>
        <w:rFonts w:hint="default"/>
        <w:lang w:val="en-US" w:eastAsia="en-US" w:bidi="ar-SA"/>
      </w:rPr>
    </w:lvl>
    <w:lvl w:ilvl="4" w:tplc="DD3CE82C">
      <w:numFmt w:val="bullet"/>
      <w:lvlText w:val="•"/>
      <w:lvlJc w:val="left"/>
      <w:pPr>
        <w:ind w:left="4762" w:hanging="485"/>
      </w:pPr>
      <w:rPr>
        <w:rFonts w:hint="default"/>
        <w:lang w:val="en-US" w:eastAsia="en-US" w:bidi="ar-SA"/>
      </w:rPr>
    </w:lvl>
    <w:lvl w:ilvl="5" w:tplc="91944610">
      <w:numFmt w:val="bullet"/>
      <w:lvlText w:val="•"/>
      <w:lvlJc w:val="left"/>
      <w:pPr>
        <w:ind w:left="5692" w:hanging="485"/>
      </w:pPr>
      <w:rPr>
        <w:rFonts w:hint="default"/>
        <w:lang w:val="en-US" w:eastAsia="en-US" w:bidi="ar-SA"/>
      </w:rPr>
    </w:lvl>
    <w:lvl w:ilvl="6" w:tplc="38988FAC">
      <w:numFmt w:val="bullet"/>
      <w:lvlText w:val="•"/>
      <w:lvlJc w:val="left"/>
      <w:pPr>
        <w:ind w:left="6623" w:hanging="485"/>
      </w:pPr>
      <w:rPr>
        <w:rFonts w:hint="default"/>
        <w:lang w:val="en-US" w:eastAsia="en-US" w:bidi="ar-SA"/>
      </w:rPr>
    </w:lvl>
    <w:lvl w:ilvl="7" w:tplc="1DDCD2DA">
      <w:numFmt w:val="bullet"/>
      <w:lvlText w:val="•"/>
      <w:lvlJc w:val="left"/>
      <w:pPr>
        <w:ind w:left="7554" w:hanging="485"/>
      </w:pPr>
      <w:rPr>
        <w:rFonts w:hint="default"/>
        <w:lang w:val="en-US" w:eastAsia="en-US" w:bidi="ar-SA"/>
      </w:rPr>
    </w:lvl>
    <w:lvl w:ilvl="8" w:tplc="B4BAEEBA">
      <w:numFmt w:val="bullet"/>
      <w:lvlText w:val="•"/>
      <w:lvlJc w:val="left"/>
      <w:pPr>
        <w:ind w:left="8484" w:hanging="485"/>
      </w:pPr>
      <w:rPr>
        <w:rFonts w:hint="default"/>
        <w:lang w:val="en-US" w:eastAsia="en-US" w:bidi="ar-SA"/>
      </w:rPr>
    </w:lvl>
  </w:abstractNum>
  <w:abstractNum w:abstractNumId="174" w15:restartNumberingAfterBreak="0">
    <w:nsid w:val="73282082"/>
    <w:multiLevelType w:val="hybridMultilevel"/>
    <w:tmpl w:val="A82C0E58"/>
    <w:lvl w:ilvl="0" w:tplc="B7ACEB04">
      <w:start w:val="1"/>
      <w:numFmt w:val="lowerLetter"/>
      <w:lvlText w:val="(%1)"/>
      <w:lvlJc w:val="left"/>
      <w:pPr>
        <w:ind w:left="1032" w:hanging="485"/>
      </w:pPr>
      <w:rPr>
        <w:rFonts w:ascii="Arial" w:eastAsia="Arial" w:hAnsi="Arial" w:cs="Arial" w:hint="default"/>
        <w:color w:val="231F20"/>
        <w:spacing w:val="-27"/>
        <w:w w:val="99"/>
        <w:sz w:val="20"/>
        <w:szCs w:val="20"/>
        <w:lang w:val="en-US" w:eastAsia="en-US" w:bidi="ar-SA"/>
      </w:rPr>
    </w:lvl>
    <w:lvl w:ilvl="1" w:tplc="ACF82DC4">
      <w:numFmt w:val="bullet"/>
      <w:lvlText w:val="•"/>
      <w:lvlJc w:val="left"/>
      <w:pPr>
        <w:ind w:left="1970" w:hanging="485"/>
      </w:pPr>
      <w:rPr>
        <w:rFonts w:hint="default"/>
        <w:lang w:val="en-US" w:eastAsia="en-US" w:bidi="ar-SA"/>
      </w:rPr>
    </w:lvl>
    <w:lvl w:ilvl="2" w:tplc="10ACDDA8">
      <w:numFmt w:val="bullet"/>
      <w:lvlText w:val="•"/>
      <w:lvlJc w:val="left"/>
      <w:pPr>
        <w:ind w:left="2901" w:hanging="485"/>
      </w:pPr>
      <w:rPr>
        <w:rFonts w:hint="default"/>
        <w:lang w:val="en-US" w:eastAsia="en-US" w:bidi="ar-SA"/>
      </w:rPr>
    </w:lvl>
    <w:lvl w:ilvl="3" w:tplc="2E944A18">
      <w:numFmt w:val="bullet"/>
      <w:lvlText w:val="•"/>
      <w:lvlJc w:val="left"/>
      <w:pPr>
        <w:ind w:left="3831" w:hanging="485"/>
      </w:pPr>
      <w:rPr>
        <w:rFonts w:hint="default"/>
        <w:lang w:val="en-US" w:eastAsia="en-US" w:bidi="ar-SA"/>
      </w:rPr>
    </w:lvl>
    <w:lvl w:ilvl="4" w:tplc="D40A19BE">
      <w:numFmt w:val="bullet"/>
      <w:lvlText w:val="•"/>
      <w:lvlJc w:val="left"/>
      <w:pPr>
        <w:ind w:left="4762" w:hanging="485"/>
      </w:pPr>
      <w:rPr>
        <w:rFonts w:hint="default"/>
        <w:lang w:val="en-US" w:eastAsia="en-US" w:bidi="ar-SA"/>
      </w:rPr>
    </w:lvl>
    <w:lvl w:ilvl="5" w:tplc="DA766BA8">
      <w:numFmt w:val="bullet"/>
      <w:lvlText w:val="•"/>
      <w:lvlJc w:val="left"/>
      <w:pPr>
        <w:ind w:left="5692" w:hanging="485"/>
      </w:pPr>
      <w:rPr>
        <w:rFonts w:hint="default"/>
        <w:lang w:val="en-US" w:eastAsia="en-US" w:bidi="ar-SA"/>
      </w:rPr>
    </w:lvl>
    <w:lvl w:ilvl="6" w:tplc="659689F8">
      <w:numFmt w:val="bullet"/>
      <w:lvlText w:val="•"/>
      <w:lvlJc w:val="left"/>
      <w:pPr>
        <w:ind w:left="6623" w:hanging="485"/>
      </w:pPr>
      <w:rPr>
        <w:rFonts w:hint="default"/>
        <w:lang w:val="en-US" w:eastAsia="en-US" w:bidi="ar-SA"/>
      </w:rPr>
    </w:lvl>
    <w:lvl w:ilvl="7" w:tplc="7C7AF07E">
      <w:numFmt w:val="bullet"/>
      <w:lvlText w:val="•"/>
      <w:lvlJc w:val="left"/>
      <w:pPr>
        <w:ind w:left="7554" w:hanging="485"/>
      </w:pPr>
      <w:rPr>
        <w:rFonts w:hint="default"/>
        <w:lang w:val="en-US" w:eastAsia="en-US" w:bidi="ar-SA"/>
      </w:rPr>
    </w:lvl>
    <w:lvl w:ilvl="8" w:tplc="A78AC578">
      <w:numFmt w:val="bullet"/>
      <w:lvlText w:val="•"/>
      <w:lvlJc w:val="left"/>
      <w:pPr>
        <w:ind w:left="8484" w:hanging="485"/>
      </w:pPr>
      <w:rPr>
        <w:rFonts w:hint="default"/>
        <w:lang w:val="en-US" w:eastAsia="en-US" w:bidi="ar-SA"/>
      </w:rPr>
    </w:lvl>
  </w:abstractNum>
  <w:abstractNum w:abstractNumId="175" w15:restartNumberingAfterBreak="0">
    <w:nsid w:val="73357D50"/>
    <w:multiLevelType w:val="hybridMultilevel"/>
    <w:tmpl w:val="62A49A98"/>
    <w:lvl w:ilvl="0" w:tplc="1584BA8E">
      <w:numFmt w:val="bullet"/>
      <w:lvlText w:val="•"/>
      <w:lvlJc w:val="left"/>
      <w:pPr>
        <w:ind w:left="1440" w:hanging="360"/>
      </w:pPr>
      <w:rPr>
        <w:rFonts w:hint="default"/>
        <w:lang w:val="en-US" w:eastAsia="en-US" w:bidi="ar-SA"/>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6" w15:restartNumberingAfterBreak="0">
    <w:nsid w:val="73F26DF8"/>
    <w:multiLevelType w:val="hybridMultilevel"/>
    <w:tmpl w:val="45985B3E"/>
    <w:lvl w:ilvl="0" w:tplc="CA50D9A4">
      <w:start w:val="1"/>
      <w:numFmt w:val="decimal"/>
      <w:lvlText w:val="%1."/>
      <w:lvlJc w:val="left"/>
      <w:pPr>
        <w:ind w:left="854" w:hanging="245"/>
      </w:pPr>
      <w:rPr>
        <w:rFonts w:ascii="Times New Roman" w:eastAsia="Times New Roman" w:hAnsi="Times New Roman" w:cs="Times New Roman" w:hint="default"/>
        <w:b/>
        <w:bCs/>
        <w:spacing w:val="0"/>
        <w:w w:val="85"/>
        <w:sz w:val="22"/>
        <w:szCs w:val="22"/>
        <w:lang w:val="en-US" w:eastAsia="en-US" w:bidi="ar-SA"/>
      </w:rPr>
    </w:lvl>
    <w:lvl w:ilvl="1" w:tplc="2682B5AA">
      <w:numFmt w:val="bullet"/>
      <w:lvlText w:val="•"/>
      <w:lvlJc w:val="left"/>
      <w:pPr>
        <w:ind w:left="1736" w:hanging="245"/>
      </w:pPr>
      <w:rPr>
        <w:rFonts w:hint="default"/>
        <w:lang w:val="en-US" w:eastAsia="en-US" w:bidi="ar-SA"/>
      </w:rPr>
    </w:lvl>
    <w:lvl w:ilvl="2" w:tplc="D94E0588">
      <w:numFmt w:val="bullet"/>
      <w:lvlText w:val="•"/>
      <w:lvlJc w:val="left"/>
      <w:pPr>
        <w:ind w:left="2612" w:hanging="245"/>
      </w:pPr>
      <w:rPr>
        <w:rFonts w:hint="default"/>
        <w:lang w:val="en-US" w:eastAsia="en-US" w:bidi="ar-SA"/>
      </w:rPr>
    </w:lvl>
    <w:lvl w:ilvl="3" w:tplc="A14083AA">
      <w:numFmt w:val="bullet"/>
      <w:lvlText w:val="•"/>
      <w:lvlJc w:val="left"/>
      <w:pPr>
        <w:ind w:left="3488" w:hanging="245"/>
      </w:pPr>
      <w:rPr>
        <w:rFonts w:hint="default"/>
        <w:lang w:val="en-US" w:eastAsia="en-US" w:bidi="ar-SA"/>
      </w:rPr>
    </w:lvl>
    <w:lvl w:ilvl="4" w:tplc="7A3A611A">
      <w:numFmt w:val="bullet"/>
      <w:lvlText w:val="•"/>
      <w:lvlJc w:val="left"/>
      <w:pPr>
        <w:ind w:left="4364" w:hanging="245"/>
      </w:pPr>
      <w:rPr>
        <w:rFonts w:hint="default"/>
        <w:lang w:val="en-US" w:eastAsia="en-US" w:bidi="ar-SA"/>
      </w:rPr>
    </w:lvl>
    <w:lvl w:ilvl="5" w:tplc="9F2607EE">
      <w:numFmt w:val="bullet"/>
      <w:lvlText w:val="•"/>
      <w:lvlJc w:val="left"/>
      <w:pPr>
        <w:ind w:left="5240" w:hanging="245"/>
      </w:pPr>
      <w:rPr>
        <w:rFonts w:hint="default"/>
        <w:lang w:val="en-US" w:eastAsia="en-US" w:bidi="ar-SA"/>
      </w:rPr>
    </w:lvl>
    <w:lvl w:ilvl="6" w:tplc="715C3730">
      <w:numFmt w:val="bullet"/>
      <w:lvlText w:val="•"/>
      <w:lvlJc w:val="left"/>
      <w:pPr>
        <w:ind w:left="6116" w:hanging="245"/>
      </w:pPr>
      <w:rPr>
        <w:rFonts w:hint="default"/>
        <w:lang w:val="en-US" w:eastAsia="en-US" w:bidi="ar-SA"/>
      </w:rPr>
    </w:lvl>
    <w:lvl w:ilvl="7" w:tplc="B61E3870">
      <w:numFmt w:val="bullet"/>
      <w:lvlText w:val="•"/>
      <w:lvlJc w:val="left"/>
      <w:pPr>
        <w:ind w:left="6992" w:hanging="245"/>
      </w:pPr>
      <w:rPr>
        <w:rFonts w:hint="default"/>
        <w:lang w:val="en-US" w:eastAsia="en-US" w:bidi="ar-SA"/>
      </w:rPr>
    </w:lvl>
    <w:lvl w:ilvl="8" w:tplc="7DC21DFA">
      <w:numFmt w:val="bullet"/>
      <w:lvlText w:val="•"/>
      <w:lvlJc w:val="left"/>
      <w:pPr>
        <w:ind w:left="7868" w:hanging="245"/>
      </w:pPr>
      <w:rPr>
        <w:rFonts w:hint="default"/>
        <w:lang w:val="en-US" w:eastAsia="en-US" w:bidi="ar-SA"/>
      </w:rPr>
    </w:lvl>
  </w:abstractNum>
  <w:abstractNum w:abstractNumId="177" w15:restartNumberingAfterBreak="0">
    <w:nsid w:val="74856F6C"/>
    <w:multiLevelType w:val="hybridMultilevel"/>
    <w:tmpl w:val="82BCEBBC"/>
    <w:lvl w:ilvl="0" w:tplc="25DE2E84">
      <w:numFmt w:val="bullet"/>
      <w:lvlText w:val="−"/>
      <w:lvlJc w:val="left"/>
      <w:pPr>
        <w:ind w:left="252" w:hanging="173"/>
      </w:pPr>
      <w:rPr>
        <w:rFonts w:hint="default"/>
        <w:spacing w:val="-1"/>
        <w:w w:val="98"/>
        <w:lang w:val="en-US" w:eastAsia="en-US" w:bidi="ar-SA"/>
      </w:rPr>
    </w:lvl>
    <w:lvl w:ilvl="1" w:tplc="D58E2BA6">
      <w:numFmt w:val="bullet"/>
      <w:lvlText w:val="•"/>
      <w:lvlJc w:val="left"/>
      <w:pPr>
        <w:ind w:left="977" w:hanging="173"/>
      </w:pPr>
      <w:rPr>
        <w:rFonts w:hint="default"/>
        <w:lang w:val="en-US" w:eastAsia="en-US" w:bidi="ar-SA"/>
      </w:rPr>
    </w:lvl>
    <w:lvl w:ilvl="2" w:tplc="FD682528">
      <w:numFmt w:val="bullet"/>
      <w:lvlText w:val="•"/>
      <w:lvlJc w:val="left"/>
      <w:pPr>
        <w:ind w:left="1695" w:hanging="173"/>
      </w:pPr>
      <w:rPr>
        <w:rFonts w:hint="default"/>
        <w:lang w:val="en-US" w:eastAsia="en-US" w:bidi="ar-SA"/>
      </w:rPr>
    </w:lvl>
    <w:lvl w:ilvl="3" w:tplc="F746FE2E">
      <w:numFmt w:val="bullet"/>
      <w:lvlText w:val="•"/>
      <w:lvlJc w:val="left"/>
      <w:pPr>
        <w:ind w:left="2412" w:hanging="173"/>
      </w:pPr>
      <w:rPr>
        <w:rFonts w:hint="default"/>
        <w:lang w:val="en-US" w:eastAsia="en-US" w:bidi="ar-SA"/>
      </w:rPr>
    </w:lvl>
    <w:lvl w:ilvl="4" w:tplc="BF304FFC">
      <w:numFmt w:val="bullet"/>
      <w:lvlText w:val="•"/>
      <w:lvlJc w:val="left"/>
      <w:pPr>
        <w:ind w:left="3130" w:hanging="173"/>
      </w:pPr>
      <w:rPr>
        <w:rFonts w:hint="default"/>
        <w:lang w:val="en-US" w:eastAsia="en-US" w:bidi="ar-SA"/>
      </w:rPr>
    </w:lvl>
    <w:lvl w:ilvl="5" w:tplc="D9BCA0B2">
      <w:numFmt w:val="bullet"/>
      <w:lvlText w:val="•"/>
      <w:lvlJc w:val="left"/>
      <w:pPr>
        <w:ind w:left="3847" w:hanging="173"/>
      </w:pPr>
      <w:rPr>
        <w:rFonts w:hint="default"/>
        <w:lang w:val="en-US" w:eastAsia="en-US" w:bidi="ar-SA"/>
      </w:rPr>
    </w:lvl>
    <w:lvl w:ilvl="6" w:tplc="34A4E93A">
      <w:numFmt w:val="bullet"/>
      <w:lvlText w:val="•"/>
      <w:lvlJc w:val="left"/>
      <w:pPr>
        <w:ind w:left="4565" w:hanging="173"/>
      </w:pPr>
      <w:rPr>
        <w:rFonts w:hint="default"/>
        <w:lang w:val="en-US" w:eastAsia="en-US" w:bidi="ar-SA"/>
      </w:rPr>
    </w:lvl>
    <w:lvl w:ilvl="7" w:tplc="ED881146">
      <w:numFmt w:val="bullet"/>
      <w:lvlText w:val="•"/>
      <w:lvlJc w:val="left"/>
      <w:pPr>
        <w:ind w:left="5282" w:hanging="173"/>
      </w:pPr>
      <w:rPr>
        <w:rFonts w:hint="default"/>
        <w:lang w:val="en-US" w:eastAsia="en-US" w:bidi="ar-SA"/>
      </w:rPr>
    </w:lvl>
    <w:lvl w:ilvl="8" w:tplc="0D3C0DDA">
      <w:numFmt w:val="bullet"/>
      <w:lvlText w:val="•"/>
      <w:lvlJc w:val="left"/>
      <w:pPr>
        <w:ind w:left="6000" w:hanging="173"/>
      </w:pPr>
      <w:rPr>
        <w:rFonts w:hint="default"/>
        <w:lang w:val="en-US" w:eastAsia="en-US" w:bidi="ar-SA"/>
      </w:rPr>
    </w:lvl>
  </w:abstractNum>
  <w:abstractNum w:abstractNumId="178" w15:restartNumberingAfterBreak="0">
    <w:nsid w:val="76463849"/>
    <w:multiLevelType w:val="hybridMultilevel"/>
    <w:tmpl w:val="EA58F468"/>
    <w:lvl w:ilvl="0" w:tplc="C5E0B860">
      <w:start w:val="1"/>
      <w:numFmt w:val="upperLetter"/>
      <w:lvlText w:val="%1."/>
      <w:lvlJc w:val="left"/>
      <w:pPr>
        <w:ind w:left="312" w:hanging="256"/>
      </w:pPr>
      <w:rPr>
        <w:rFonts w:ascii="Arial" w:eastAsia="Arial" w:hAnsi="Arial" w:cs="Arial" w:hint="default"/>
        <w:b/>
        <w:bCs/>
        <w:color w:val="231F20"/>
        <w:spacing w:val="-1"/>
        <w:w w:val="100"/>
        <w:sz w:val="20"/>
        <w:szCs w:val="20"/>
        <w:lang w:val="en-US" w:eastAsia="en-US" w:bidi="ar-SA"/>
      </w:rPr>
    </w:lvl>
    <w:lvl w:ilvl="1" w:tplc="B7F6FBAA">
      <w:start w:val="1"/>
      <w:numFmt w:val="decimal"/>
      <w:lvlText w:val="%2."/>
      <w:lvlJc w:val="left"/>
      <w:pPr>
        <w:ind w:left="1032" w:hanging="407"/>
      </w:pPr>
      <w:rPr>
        <w:rFonts w:ascii="Arial" w:eastAsia="Arial" w:hAnsi="Arial" w:cs="Arial" w:hint="default"/>
        <w:color w:val="231F20"/>
        <w:spacing w:val="-15"/>
        <w:w w:val="100"/>
        <w:sz w:val="20"/>
        <w:szCs w:val="20"/>
        <w:lang w:val="en-US" w:eastAsia="en-US" w:bidi="ar-SA"/>
      </w:rPr>
    </w:lvl>
    <w:lvl w:ilvl="2" w:tplc="4956D66C">
      <w:numFmt w:val="bullet"/>
      <w:lvlText w:val="•"/>
      <w:lvlJc w:val="left"/>
      <w:pPr>
        <w:ind w:left="2074" w:hanging="407"/>
      </w:pPr>
      <w:rPr>
        <w:rFonts w:hint="default"/>
        <w:lang w:val="en-US" w:eastAsia="en-US" w:bidi="ar-SA"/>
      </w:rPr>
    </w:lvl>
    <w:lvl w:ilvl="3" w:tplc="7A7EB35A">
      <w:numFmt w:val="bullet"/>
      <w:lvlText w:val="•"/>
      <w:lvlJc w:val="left"/>
      <w:pPr>
        <w:ind w:left="3107" w:hanging="407"/>
      </w:pPr>
      <w:rPr>
        <w:rFonts w:hint="default"/>
        <w:lang w:val="en-US" w:eastAsia="en-US" w:bidi="ar-SA"/>
      </w:rPr>
    </w:lvl>
    <w:lvl w:ilvl="4" w:tplc="FD703C94">
      <w:numFmt w:val="bullet"/>
      <w:lvlText w:val="•"/>
      <w:lvlJc w:val="left"/>
      <w:pPr>
        <w:ind w:left="4141" w:hanging="407"/>
      </w:pPr>
      <w:rPr>
        <w:rFonts w:hint="default"/>
        <w:lang w:val="en-US" w:eastAsia="en-US" w:bidi="ar-SA"/>
      </w:rPr>
    </w:lvl>
    <w:lvl w:ilvl="5" w:tplc="62BAFBC0">
      <w:numFmt w:val="bullet"/>
      <w:lvlText w:val="•"/>
      <w:lvlJc w:val="left"/>
      <w:pPr>
        <w:ind w:left="5175" w:hanging="407"/>
      </w:pPr>
      <w:rPr>
        <w:rFonts w:hint="default"/>
        <w:lang w:val="en-US" w:eastAsia="en-US" w:bidi="ar-SA"/>
      </w:rPr>
    </w:lvl>
    <w:lvl w:ilvl="6" w:tplc="BE4873E0">
      <w:numFmt w:val="bullet"/>
      <w:lvlText w:val="•"/>
      <w:lvlJc w:val="left"/>
      <w:pPr>
        <w:ind w:left="6209" w:hanging="407"/>
      </w:pPr>
      <w:rPr>
        <w:rFonts w:hint="default"/>
        <w:lang w:val="en-US" w:eastAsia="en-US" w:bidi="ar-SA"/>
      </w:rPr>
    </w:lvl>
    <w:lvl w:ilvl="7" w:tplc="D2B86A32">
      <w:numFmt w:val="bullet"/>
      <w:lvlText w:val="•"/>
      <w:lvlJc w:val="left"/>
      <w:pPr>
        <w:ind w:left="7243" w:hanging="407"/>
      </w:pPr>
      <w:rPr>
        <w:rFonts w:hint="default"/>
        <w:lang w:val="en-US" w:eastAsia="en-US" w:bidi="ar-SA"/>
      </w:rPr>
    </w:lvl>
    <w:lvl w:ilvl="8" w:tplc="92C87B30">
      <w:numFmt w:val="bullet"/>
      <w:lvlText w:val="•"/>
      <w:lvlJc w:val="left"/>
      <w:pPr>
        <w:ind w:left="8277" w:hanging="407"/>
      </w:pPr>
      <w:rPr>
        <w:rFonts w:hint="default"/>
        <w:lang w:val="en-US" w:eastAsia="en-US" w:bidi="ar-SA"/>
      </w:rPr>
    </w:lvl>
  </w:abstractNum>
  <w:abstractNum w:abstractNumId="179" w15:restartNumberingAfterBreak="0">
    <w:nsid w:val="76753995"/>
    <w:multiLevelType w:val="hybridMultilevel"/>
    <w:tmpl w:val="9D8CACB8"/>
    <w:lvl w:ilvl="0" w:tplc="93D4DA68">
      <w:start w:val="1"/>
      <w:numFmt w:val="upperRoman"/>
      <w:lvlText w:val="%1."/>
      <w:lvlJc w:val="left"/>
      <w:pPr>
        <w:ind w:left="312" w:hanging="192"/>
      </w:pPr>
      <w:rPr>
        <w:rFonts w:ascii="Arial" w:eastAsia="Arial" w:hAnsi="Arial" w:cs="Arial" w:hint="default"/>
        <w:i/>
        <w:color w:val="231F20"/>
        <w:w w:val="100"/>
        <w:sz w:val="20"/>
        <w:szCs w:val="20"/>
        <w:lang w:val="en-US" w:eastAsia="en-US" w:bidi="ar-SA"/>
      </w:rPr>
    </w:lvl>
    <w:lvl w:ilvl="1" w:tplc="736A4E62">
      <w:start w:val="1"/>
      <w:numFmt w:val="lowerRoman"/>
      <w:lvlText w:val="(%2)"/>
      <w:lvlJc w:val="left"/>
      <w:pPr>
        <w:ind w:left="1032" w:hanging="418"/>
        <w:jc w:val="right"/>
      </w:pPr>
      <w:rPr>
        <w:rFonts w:ascii="Arial" w:eastAsia="Arial" w:hAnsi="Arial" w:cs="Arial" w:hint="default"/>
        <w:color w:val="231F20"/>
        <w:spacing w:val="-1"/>
        <w:w w:val="100"/>
        <w:sz w:val="20"/>
        <w:szCs w:val="20"/>
        <w:lang w:val="en-US" w:eastAsia="en-US" w:bidi="ar-SA"/>
      </w:rPr>
    </w:lvl>
    <w:lvl w:ilvl="2" w:tplc="883CFC10">
      <w:numFmt w:val="bullet"/>
      <w:lvlText w:val="•"/>
      <w:lvlJc w:val="left"/>
      <w:pPr>
        <w:ind w:left="2074" w:hanging="418"/>
      </w:pPr>
      <w:rPr>
        <w:rFonts w:hint="default"/>
        <w:lang w:val="en-US" w:eastAsia="en-US" w:bidi="ar-SA"/>
      </w:rPr>
    </w:lvl>
    <w:lvl w:ilvl="3" w:tplc="9906EE08">
      <w:numFmt w:val="bullet"/>
      <w:lvlText w:val="•"/>
      <w:lvlJc w:val="left"/>
      <w:pPr>
        <w:ind w:left="3107" w:hanging="418"/>
      </w:pPr>
      <w:rPr>
        <w:rFonts w:hint="default"/>
        <w:lang w:val="en-US" w:eastAsia="en-US" w:bidi="ar-SA"/>
      </w:rPr>
    </w:lvl>
    <w:lvl w:ilvl="4" w:tplc="71A89484">
      <w:numFmt w:val="bullet"/>
      <w:lvlText w:val="•"/>
      <w:lvlJc w:val="left"/>
      <w:pPr>
        <w:ind w:left="4141" w:hanging="418"/>
      </w:pPr>
      <w:rPr>
        <w:rFonts w:hint="default"/>
        <w:lang w:val="en-US" w:eastAsia="en-US" w:bidi="ar-SA"/>
      </w:rPr>
    </w:lvl>
    <w:lvl w:ilvl="5" w:tplc="22DCAC74">
      <w:numFmt w:val="bullet"/>
      <w:lvlText w:val="•"/>
      <w:lvlJc w:val="left"/>
      <w:pPr>
        <w:ind w:left="5175" w:hanging="418"/>
      </w:pPr>
      <w:rPr>
        <w:rFonts w:hint="default"/>
        <w:lang w:val="en-US" w:eastAsia="en-US" w:bidi="ar-SA"/>
      </w:rPr>
    </w:lvl>
    <w:lvl w:ilvl="6" w:tplc="8FC6364A">
      <w:numFmt w:val="bullet"/>
      <w:lvlText w:val="•"/>
      <w:lvlJc w:val="left"/>
      <w:pPr>
        <w:ind w:left="6209" w:hanging="418"/>
      </w:pPr>
      <w:rPr>
        <w:rFonts w:hint="default"/>
        <w:lang w:val="en-US" w:eastAsia="en-US" w:bidi="ar-SA"/>
      </w:rPr>
    </w:lvl>
    <w:lvl w:ilvl="7" w:tplc="06C2A27C">
      <w:numFmt w:val="bullet"/>
      <w:lvlText w:val="•"/>
      <w:lvlJc w:val="left"/>
      <w:pPr>
        <w:ind w:left="7243" w:hanging="418"/>
      </w:pPr>
      <w:rPr>
        <w:rFonts w:hint="default"/>
        <w:lang w:val="en-US" w:eastAsia="en-US" w:bidi="ar-SA"/>
      </w:rPr>
    </w:lvl>
    <w:lvl w:ilvl="8" w:tplc="E556B000">
      <w:numFmt w:val="bullet"/>
      <w:lvlText w:val="•"/>
      <w:lvlJc w:val="left"/>
      <w:pPr>
        <w:ind w:left="8277" w:hanging="418"/>
      </w:pPr>
      <w:rPr>
        <w:rFonts w:hint="default"/>
        <w:lang w:val="en-US" w:eastAsia="en-US" w:bidi="ar-SA"/>
      </w:rPr>
    </w:lvl>
  </w:abstractNum>
  <w:abstractNum w:abstractNumId="180" w15:restartNumberingAfterBreak="0">
    <w:nsid w:val="76B71BE4"/>
    <w:multiLevelType w:val="hybridMultilevel"/>
    <w:tmpl w:val="64C09988"/>
    <w:lvl w:ilvl="0" w:tplc="9CDE8E30">
      <w:start w:val="1"/>
      <w:numFmt w:val="decimal"/>
      <w:lvlText w:val="%1."/>
      <w:lvlJc w:val="left"/>
      <w:pPr>
        <w:ind w:left="312" w:hanging="222"/>
      </w:pPr>
      <w:rPr>
        <w:rFonts w:ascii="Arial" w:eastAsia="Arial" w:hAnsi="Arial" w:cs="Arial" w:hint="default"/>
        <w:b/>
        <w:bCs/>
        <w:color w:val="231F20"/>
        <w:spacing w:val="-1"/>
        <w:w w:val="100"/>
        <w:sz w:val="20"/>
        <w:szCs w:val="20"/>
        <w:lang w:val="en-US" w:eastAsia="en-US" w:bidi="ar-SA"/>
      </w:rPr>
    </w:lvl>
    <w:lvl w:ilvl="1" w:tplc="5F107486">
      <w:numFmt w:val="bullet"/>
      <w:lvlText w:val="•"/>
      <w:lvlJc w:val="left"/>
      <w:pPr>
        <w:ind w:left="1322" w:hanging="222"/>
      </w:pPr>
      <w:rPr>
        <w:rFonts w:hint="default"/>
        <w:lang w:val="en-US" w:eastAsia="en-US" w:bidi="ar-SA"/>
      </w:rPr>
    </w:lvl>
    <w:lvl w:ilvl="2" w:tplc="C234C060">
      <w:numFmt w:val="bullet"/>
      <w:lvlText w:val="•"/>
      <w:lvlJc w:val="left"/>
      <w:pPr>
        <w:ind w:left="2325" w:hanging="222"/>
      </w:pPr>
      <w:rPr>
        <w:rFonts w:hint="default"/>
        <w:lang w:val="en-US" w:eastAsia="en-US" w:bidi="ar-SA"/>
      </w:rPr>
    </w:lvl>
    <w:lvl w:ilvl="3" w:tplc="D58E5B0A">
      <w:numFmt w:val="bullet"/>
      <w:lvlText w:val="•"/>
      <w:lvlJc w:val="left"/>
      <w:pPr>
        <w:ind w:left="3327" w:hanging="222"/>
      </w:pPr>
      <w:rPr>
        <w:rFonts w:hint="default"/>
        <w:lang w:val="en-US" w:eastAsia="en-US" w:bidi="ar-SA"/>
      </w:rPr>
    </w:lvl>
    <w:lvl w:ilvl="4" w:tplc="F2506D60">
      <w:numFmt w:val="bullet"/>
      <w:lvlText w:val="•"/>
      <w:lvlJc w:val="left"/>
      <w:pPr>
        <w:ind w:left="4330" w:hanging="222"/>
      </w:pPr>
      <w:rPr>
        <w:rFonts w:hint="default"/>
        <w:lang w:val="en-US" w:eastAsia="en-US" w:bidi="ar-SA"/>
      </w:rPr>
    </w:lvl>
    <w:lvl w:ilvl="5" w:tplc="99ACE6E0">
      <w:numFmt w:val="bullet"/>
      <w:lvlText w:val="•"/>
      <w:lvlJc w:val="left"/>
      <w:pPr>
        <w:ind w:left="5332" w:hanging="222"/>
      </w:pPr>
      <w:rPr>
        <w:rFonts w:hint="default"/>
        <w:lang w:val="en-US" w:eastAsia="en-US" w:bidi="ar-SA"/>
      </w:rPr>
    </w:lvl>
    <w:lvl w:ilvl="6" w:tplc="A6AA5B7E">
      <w:numFmt w:val="bullet"/>
      <w:lvlText w:val="•"/>
      <w:lvlJc w:val="left"/>
      <w:pPr>
        <w:ind w:left="6335" w:hanging="222"/>
      </w:pPr>
      <w:rPr>
        <w:rFonts w:hint="default"/>
        <w:lang w:val="en-US" w:eastAsia="en-US" w:bidi="ar-SA"/>
      </w:rPr>
    </w:lvl>
    <w:lvl w:ilvl="7" w:tplc="83F607AC">
      <w:numFmt w:val="bullet"/>
      <w:lvlText w:val="•"/>
      <w:lvlJc w:val="left"/>
      <w:pPr>
        <w:ind w:left="7338" w:hanging="222"/>
      </w:pPr>
      <w:rPr>
        <w:rFonts w:hint="default"/>
        <w:lang w:val="en-US" w:eastAsia="en-US" w:bidi="ar-SA"/>
      </w:rPr>
    </w:lvl>
    <w:lvl w:ilvl="8" w:tplc="B9FC703C">
      <w:numFmt w:val="bullet"/>
      <w:lvlText w:val="•"/>
      <w:lvlJc w:val="left"/>
      <w:pPr>
        <w:ind w:left="8340" w:hanging="222"/>
      </w:pPr>
      <w:rPr>
        <w:rFonts w:hint="default"/>
        <w:lang w:val="en-US" w:eastAsia="en-US" w:bidi="ar-SA"/>
      </w:rPr>
    </w:lvl>
  </w:abstractNum>
  <w:abstractNum w:abstractNumId="181" w15:restartNumberingAfterBreak="0">
    <w:nsid w:val="76BE20FA"/>
    <w:multiLevelType w:val="multilevel"/>
    <w:tmpl w:val="AEE4F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76DC228C"/>
    <w:multiLevelType w:val="hybridMultilevel"/>
    <w:tmpl w:val="F5683278"/>
    <w:lvl w:ilvl="0" w:tplc="A0EE522C">
      <w:start w:val="1"/>
      <w:numFmt w:val="lowerRoman"/>
      <w:lvlText w:val="(%1)"/>
      <w:lvlJc w:val="left"/>
      <w:pPr>
        <w:ind w:left="1032" w:hanging="469"/>
        <w:jc w:val="right"/>
      </w:pPr>
      <w:rPr>
        <w:rFonts w:ascii="Arial" w:eastAsia="Arial" w:hAnsi="Arial" w:cs="Arial" w:hint="default"/>
        <w:color w:val="231F20"/>
        <w:spacing w:val="-15"/>
        <w:w w:val="99"/>
        <w:sz w:val="20"/>
        <w:szCs w:val="20"/>
        <w:lang w:val="en-US" w:eastAsia="en-US" w:bidi="ar-SA"/>
      </w:rPr>
    </w:lvl>
    <w:lvl w:ilvl="1" w:tplc="E54A048C">
      <w:numFmt w:val="bullet"/>
      <w:lvlText w:val="•"/>
      <w:lvlJc w:val="left"/>
      <w:pPr>
        <w:ind w:left="1970" w:hanging="469"/>
      </w:pPr>
      <w:rPr>
        <w:rFonts w:hint="default"/>
        <w:lang w:val="en-US" w:eastAsia="en-US" w:bidi="ar-SA"/>
      </w:rPr>
    </w:lvl>
    <w:lvl w:ilvl="2" w:tplc="A8CC3868">
      <w:numFmt w:val="bullet"/>
      <w:lvlText w:val="•"/>
      <w:lvlJc w:val="left"/>
      <w:pPr>
        <w:ind w:left="2901" w:hanging="469"/>
      </w:pPr>
      <w:rPr>
        <w:rFonts w:hint="default"/>
        <w:lang w:val="en-US" w:eastAsia="en-US" w:bidi="ar-SA"/>
      </w:rPr>
    </w:lvl>
    <w:lvl w:ilvl="3" w:tplc="3B4C3E86">
      <w:numFmt w:val="bullet"/>
      <w:lvlText w:val="•"/>
      <w:lvlJc w:val="left"/>
      <w:pPr>
        <w:ind w:left="3831" w:hanging="469"/>
      </w:pPr>
      <w:rPr>
        <w:rFonts w:hint="default"/>
        <w:lang w:val="en-US" w:eastAsia="en-US" w:bidi="ar-SA"/>
      </w:rPr>
    </w:lvl>
    <w:lvl w:ilvl="4" w:tplc="F4C82AC4">
      <w:numFmt w:val="bullet"/>
      <w:lvlText w:val="•"/>
      <w:lvlJc w:val="left"/>
      <w:pPr>
        <w:ind w:left="4762" w:hanging="469"/>
      </w:pPr>
      <w:rPr>
        <w:rFonts w:hint="default"/>
        <w:lang w:val="en-US" w:eastAsia="en-US" w:bidi="ar-SA"/>
      </w:rPr>
    </w:lvl>
    <w:lvl w:ilvl="5" w:tplc="1A2C681A">
      <w:numFmt w:val="bullet"/>
      <w:lvlText w:val="•"/>
      <w:lvlJc w:val="left"/>
      <w:pPr>
        <w:ind w:left="5692" w:hanging="469"/>
      </w:pPr>
      <w:rPr>
        <w:rFonts w:hint="default"/>
        <w:lang w:val="en-US" w:eastAsia="en-US" w:bidi="ar-SA"/>
      </w:rPr>
    </w:lvl>
    <w:lvl w:ilvl="6" w:tplc="3D3470CC">
      <w:numFmt w:val="bullet"/>
      <w:lvlText w:val="•"/>
      <w:lvlJc w:val="left"/>
      <w:pPr>
        <w:ind w:left="6623" w:hanging="469"/>
      </w:pPr>
      <w:rPr>
        <w:rFonts w:hint="default"/>
        <w:lang w:val="en-US" w:eastAsia="en-US" w:bidi="ar-SA"/>
      </w:rPr>
    </w:lvl>
    <w:lvl w:ilvl="7" w:tplc="9E661992">
      <w:numFmt w:val="bullet"/>
      <w:lvlText w:val="•"/>
      <w:lvlJc w:val="left"/>
      <w:pPr>
        <w:ind w:left="7554" w:hanging="469"/>
      </w:pPr>
      <w:rPr>
        <w:rFonts w:hint="default"/>
        <w:lang w:val="en-US" w:eastAsia="en-US" w:bidi="ar-SA"/>
      </w:rPr>
    </w:lvl>
    <w:lvl w:ilvl="8" w:tplc="53EE257E">
      <w:numFmt w:val="bullet"/>
      <w:lvlText w:val="•"/>
      <w:lvlJc w:val="left"/>
      <w:pPr>
        <w:ind w:left="8484" w:hanging="469"/>
      </w:pPr>
      <w:rPr>
        <w:rFonts w:hint="default"/>
        <w:lang w:val="en-US" w:eastAsia="en-US" w:bidi="ar-SA"/>
      </w:rPr>
    </w:lvl>
  </w:abstractNum>
  <w:abstractNum w:abstractNumId="183" w15:restartNumberingAfterBreak="0">
    <w:nsid w:val="76FE404C"/>
    <w:multiLevelType w:val="hybridMultilevel"/>
    <w:tmpl w:val="B1C668A6"/>
    <w:lvl w:ilvl="0" w:tplc="16BA3A72">
      <w:start w:val="1"/>
      <w:numFmt w:val="decimal"/>
      <w:lvlText w:val="%1."/>
      <w:lvlJc w:val="left"/>
      <w:pPr>
        <w:ind w:left="448" w:hanging="178"/>
      </w:pPr>
      <w:rPr>
        <w:rFonts w:ascii="Times New Roman" w:eastAsia="Times New Roman" w:hAnsi="Times New Roman" w:cs="Times New Roman" w:hint="default"/>
        <w:spacing w:val="-5"/>
        <w:w w:val="78"/>
        <w:sz w:val="22"/>
        <w:szCs w:val="22"/>
        <w:lang w:val="en-US" w:eastAsia="en-US" w:bidi="ar-SA"/>
      </w:rPr>
    </w:lvl>
    <w:lvl w:ilvl="1" w:tplc="86F8432C">
      <w:numFmt w:val="bullet"/>
      <w:lvlText w:val="•"/>
      <w:lvlJc w:val="left"/>
      <w:pPr>
        <w:ind w:left="1376" w:hanging="178"/>
      </w:pPr>
      <w:rPr>
        <w:rFonts w:hint="default"/>
        <w:lang w:val="en-US" w:eastAsia="en-US" w:bidi="ar-SA"/>
      </w:rPr>
    </w:lvl>
    <w:lvl w:ilvl="2" w:tplc="4E8233F6">
      <w:numFmt w:val="bullet"/>
      <w:lvlText w:val="•"/>
      <w:lvlJc w:val="left"/>
      <w:pPr>
        <w:ind w:left="2292" w:hanging="178"/>
      </w:pPr>
      <w:rPr>
        <w:rFonts w:hint="default"/>
        <w:lang w:val="en-US" w:eastAsia="en-US" w:bidi="ar-SA"/>
      </w:rPr>
    </w:lvl>
    <w:lvl w:ilvl="3" w:tplc="B7BE7462">
      <w:numFmt w:val="bullet"/>
      <w:lvlText w:val="•"/>
      <w:lvlJc w:val="left"/>
      <w:pPr>
        <w:ind w:left="3208" w:hanging="178"/>
      </w:pPr>
      <w:rPr>
        <w:rFonts w:hint="default"/>
        <w:lang w:val="en-US" w:eastAsia="en-US" w:bidi="ar-SA"/>
      </w:rPr>
    </w:lvl>
    <w:lvl w:ilvl="4" w:tplc="742C3F5C">
      <w:numFmt w:val="bullet"/>
      <w:lvlText w:val="•"/>
      <w:lvlJc w:val="left"/>
      <w:pPr>
        <w:ind w:left="4124" w:hanging="178"/>
      </w:pPr>
      <w:rPr>
        <w:rFonts w:hint="default"/>
        <w:lang w:val="en-US" w:eastAsia="en-US" w:bidi="ar-SA"/>
      </w:rPr>
    </w:lvl>
    <w:lvl w:ilvl="5" w:tplc="09AC912C">
      <w:numFmt w:val="bullet"/>
      <w:lvlText w:val="•"/>
      <w:lvlJc w:val="left"/>
      <w:pPr>
        <w:ind w:left="5040" w:hanging="178"/>
      </w:pPr>
      <w:rPr>
        <w:rFonts w:hint="default"/>
        <w:lang w:val="en-US" w:eastAsia="en-US" w:bidi="ar-SA"/>
      </w:rPr>
    </w:lvl>
    <w:lvl w:ilvl="6" w:tplc="D03C05BA">
      <w:numFmt w:val="bullet"/>
      <w:lvlText w:val="•"/>
      <w:lvlJc w:val="left"/>
      <w:pPr>
        <w:ind w:left="5956" w:hanging="178"/>
      </w:pPr>
      <w:rPr>
        <w:rFonts w:hint="default"/>
        <w:lang w:val="en-US" w:eastAsia="en-US" w:bidi="ar-SA"/>
      </w:rPr>
    </w:lvl>
    <w:lvl w:ilvl="7" w:tplc="0DBAD816">
      <w:numFmt w:val="bullet"/>
      <w:lvlText w:val="•"/>
      <w:lvlJc w:val="left"/>
      <w:pPr>
        <w:ind w:left="6872" w:hanging="178"/>
      </w:pPr>
      <w:rPr>
        <w:rFonts w:hint="default"/>
        <w:lang w:val="en-US" w:eastAsia="en-US" w:bidi="ar-SA"/>
      </w:rPr>
    </w:lvl>
    <w:lvl w:ilvl="8" w:tplc="3F2CE6BC">
      <w:numFmt w:val="bullet"/>
      <w:lvlText w:val="•"/>
      <w:lvlJc w:val="left"/>
      <w:pPr>
        <w:ind w:left="7788" w:hanging="178"/>
      </w:pPr>
      <w:rPr>
        <w:rFonts w:hint="default"/>
        <w:lang w:val="en-US" w:eastAsia="en-US" w:bidi="ar-SA"/>
      </w:rPr>
    </w:lvl>
  </w:abstractNum>
  <w:abstractNum w:abstractNumId="184" w15:restartNumberingAfterBreak="0">
    <w:nsid w:val="779B46D7"/>
    <w:multiLevelType w:val="hybridMultilevel"/>
    <w:tmpl w:val="DBBE8C52"/>
    <w:lvl w:ilvl="0" w:tplc="C62AD7BC">
      <w:start w:val="1"/>
      <w:numFmt w:val="decimal"/>
      <w:lvlText w:val="%1."/>
      <w:lvlJc w:val="left"/>
      <w:pPr>
        <w:ind w:left="1032" w:hanging="407"/>
      </w:pPr>
      <w:rPr>
        <w:rFonts w:ascii="Arial" w:eastAsia="Arial" w:hAnsi="Arial" w:cs="Arial" w:hint="default"/>
        <w:color w:val="231F20"/>
        <w:spacing w:val="-1"/>
        <w:w w:val="100"/>
        <w:sz w:val="20"/>
        <w:szCs w:val="20"/>
        <w:lang w:val="en-US" w:eastAsia="en-US" w:bidi="ar-SA"/>
      </w:rPr>
    </w:lvl>
    <w:lvl w:ilvl="1" w:tplc="CDFCEF80">
      <w:numFmt w:val="bullet"/>
      <w:lvlText w:val="•"/>
      <w:lvlJc w:val="left"/>
      <w:pPr>
        <w:ind w:left="1970" w:hanging="407"/>
      </w:pPr>
      <w:rPr>
        <w:rFonts w:hint="default"/>
        <w:lang w:val="en-US" w:eastAsia="en-US" w:bidi="ar-SA"/>
      </w:rPr>
    </w:lvl>
    <w:lvl w:ilvl="2" w:tplc="A3FC6D86">
      <w:numFmt w:val="bullet"/>
      <w:lvlText w:val="•"/>
      <w:lvlJc w:val="left"/>
      <w:pPr>
        <w:ind w:left="2901" w:hanging="407"/>
      </w:pPr>
      <w:rPr>
        <w:rFonts w:hint="default"/>
        <w:lang w:val="en-US" w:eastAsia="en-US" w:bidi="ar-SA"/>
      </w:rPr>
    </w:lvl>
    <w:lvl w:ilvl="3" w:tplc="27B48AC6">
      <w:numFmt w:val="bullet"/>
      <w:lvlText w:val="•"/>
      <w:lvlJc w:val="left"/>
      <w:pPr>
        <w:ind w:left="3831" w:hanging="407"/>
      </w:pPr>
      <w:rPr>
        <w:rFonts w:hint="default"/>
        <w:lang w:val="en-US" w:eastAsia="en-US" w:bidi="ar-SA"/>
      </w:rPr>
    </w:lvl>
    <w:lvl w:ilvl="4" w:tplc="451EFF58">
      <w:numFmt w:val="bullet"/>
      <w:lvlText w:val="•"/>
      <w:lvlJc w:val="left"/>
      <w:pPr>
        <w:ind w:left="4762" w:hanging="407"/>
      </w:pPr>
      <w:rPr>
        <w:rFonts w:hint="default"/>
        <w:lang w:val="en-US" w:eastAsia="en-US" w:bidi="ar-SA"/>
      </w:rPr>
    </w:lvl>
    <w:lvl w:ilvl="5" w:tplc="9D30E1B4">
      <w:numFmt w:val="bullet"/>
      <w:lvlText w:val="•"/>
      <w:lvlJc w:val="left"/>
      <w:pPr>
        <w:ind w:left="5692" w:hanging="407"/>
      </w:pPr>
      <w:rPr>
        <w:rFonts w:hint="default"/>
        <w:lang w:val="en-US" w:eastAsia="en-US" w:bidi="ar-SA"/>
      </w:rPr>
    </w:lvl>
    <w:lvl w:ilvl="6" w:tplc="63366368">
      <w:numFmt w:val="bullet"/>
      <w:lvlText w:val="•"/>
      <w:lvlJc w:val="left"/>
      <w:pPr>
        <w:ind w:left="6623" w:hanging="407"/>
      </w:pPr>
      <w:rPr>
        <w:rFonts w:hint="default"/>
        <w:lang w:val="en-US" w:eastAsia="en-US" w:bidi="ar-SA"/>
      </w:rPr>
    </w:lvl>
    <w:lvl w:ilvl="7" w:tplc="020A94BE">
      <w:numFmt w:val="bullet"/>
      <w:lvlText w:val="•"/>
      <w:lvlJc w:val="left"/>
      <w:pPr>
        <w:ind w:left="7554" w:hanging="407"/>
      </w:pPr>
      <w:rPr>
        <w:rFonts w:hint="default"/>
        <w:lang w:val="en-US" w:eastAsia="en-US" w:bidi="ar-SA"/>
      </w:rPr>
    </w:lvl>
    <w:lvl w:ilvl="8" w:tplc="E30E50AA">
      <w:numFmt w:val="bullet"/>
      <w:lvlText w:val="•"/>
      <w:lvlJc w:val="left"/>
      <w:pPr>
        <w:ind w:left="8484" w:hanging="407"/>
      </w:pPr>
      <w:rPr>
        <w:rFonts w:hint="default"/>
        <w:lang w:val="en-US" w:eastAsia="en-US" w:bidi="ar-SA"/>
      </w:rPr>
    </w:lvl>
  </w:abstractNum>
  <w:abstractNum w:abstractNumId="185" w15:restartNumberingAfterBreak="0">
    <w:nsid w:val="788B403B"/>
    <w:multiLevelType w:val="hybridMultilevel"/>
    <w:tmpl w:val="A1FA7C36"/>
    <w:lvl w:ilvl="0" w:tplc="908268A2">
      <w:start w:val="1"/>
      <w:numFmt w:val="upperLetter"/>
      <w:lvlText w:val="%1."/>
      <w:lvlJc w:val="left"/>
      <w:pPr>
        <w:ind w:left="560" w:hanging="248"/>
      </w:pPr>
      <w:rPr>
        <w:rFonts w:ascii="Arial" w:eastAsia="Arial" w:hAnsi="Arial" w:cs="Arial" w:hint="default"/>
        <w:b/>
        <w:bCs/>
        <w:color w:val="231F20"/>
        <w:spacing w:val="-1"/>
        <w:w w:val="100"/>
        <w:sz w:val="20"/>
        <w:szCs w:val="20"/>
        <w:lang w:val="en-US" w:eastAsia="en-US" w:bidi="ar-SA"/>
      </w:rPr>
    </w:lvl>
    <w:lvl w:ilvl="1" w:tplc="88C0A71A">
      <w:start w:val="1"/>
      <w:numFmt w:val="decimal"/>
      <w:lvlText w:val="%2."/>
      <w:lvlJc w:val="left"/>
      <w:pPr>
        <w:ind w:left="1032" w:hanging="407"/>
      </w:pPr>
      <w:rPr>
        <w:rFonts w:ascii="Arial" w:eastAsia="Arial" w:hAnsi="Arial" w:cs="Arial" w:hint="default"/>
        <w:b/>
        <w:bCs/>
        <w:color w:val="231F20"/>
        <w:spacing w:val="-11"/>
        <w:w w:val="100"/>
        <w:sz w:val="20"/>
        <w:szCs w:val="20"/>
        <w:lang w:val="en-US" w:eastAsia="en-US" w:bidi="ar-SA"/>
      </w:rPr>
    </w:lvl>
    <w:lvl w:ilvl="2" w:tplc="F9607F42">
      <w:numFmt w:val="bullet"/>
      <w:lvlText w:val="•"/>
      <w:lvlJc w:val="left"/>
      <w:pPr>
        <w:ind w:left="2074" w:hanging="407"/>
      </w:pPr>
      <w:rPr>
        <w:rFonts w:hint="default"/>
        <w:lang w:val="en-US" w:eastAsia="en-US" w:bidi="ar-SA"/>
      </w:rPr>
    </w:lvl>
    <w:lvl w:ilvl="3" w:tplc="9C20E0FC">
      <w:numFmt w:val="bullet"/>
      <w:lvlText w:val="•"/>
      <w:lvlJc w:val="left"/>
      <w:pPr>
        <w:ind w:left="3107" w:hanging="407"/>
      </w:pPr>
      <w:rPr>
        <w:rFonts w:hint="default"/>
        <w:lang w:val="en-US" w:eastAsia="en-US" w:bidi="ar-SA"/>
      </w:rPr>
    </w:lvl>
    <w:lvl w:ilvl="4" w:tplc="A66AC6EE">
      <w:numFmt w:val="bullet"/>
      <w:lvlText w:val="•"/>
      <w:lvlJc w:val="left"/>
      <w:pPr>
        <w:ind w:left="4141" w:hanging="407"/>
      </w:pPr>
      <w:rPr>
        <w:rFonts w:hint="default"/>
        <w:lang w:val="en-US" w:eastAsia="en-US" w:bidi="ar-SA"/>
      </w:rPr>
    </w:lvl>
    <w:lvl w:ilvl="5" w:tplc="46BA9F8C">
      <w:numFmt w:val="bullet"/>
      <w:lvlText w:val="•"/>
      <w:lvlJc w:val="left"/>
      <w:pPr>
        <w:ind w:left="5175" w:hanging="407"/>
      </w:pPr>
      <w:rPr>
        <w:rFonts w:hint="default"/>
        <w:lang w:val="en-US" w:eastAsia="en-US" w:bidi="ar-SA"/>
      </w:rPr>
    </w:lvl>
    <w:lvl w:ilvl="6" w:tplc="59BE4EAE">
      <w:numFmt w:val="bullet"/>
      <w:lvlText w:val="•"/>
      <w:lvlJc w:val="left"/>
      <w:pPr>
        <w:ind w:left="6209" w:hanging="407"/>
      </w:pPr>
      <w:rPr>
        <w:rFonts w:hint="default"/>
        <w:lang w:val="en-US" w:eastAsia="en-US" w:bidi="ar-SA"/>
      </w:rPr>
    </w:lvl>
    <w:lvl w:ilvl="7" w:tplc="028E811A">
      <w:numFmt w:val="bullet"/>
      <w:lvlText w:val="•"/>
      <w:lvlJc w:val="left"/>
      <w:pPr>
        <w:ind w:left="7243" w:hanging="407"/>
      </w:pPr>
      <w:rPr>
        <w:rFonts w:hint="default"/>
        <w:lang w:val="en-US" w:eastAsia="en-US" w:bidi="ar-SA"/>
      </w:rPr>
    </w:lvl>
    <w:lvl w:ilvl="8" w:tplc="46A0F8A0">
      <w:numFmt w:val="bullet"/>
      <w:lvlText w:val="•"/>
      <w:lvlJc w:val="left"/>
      <w:pPr>
        <w:ind w:left="8277" w:hanging="407"/>
      </w:pPr>
      <w:rPr>
        <w:rFonts w:hint="default"/>
        <w:lang w:val="en-US" w:eastAsia="en-US" w:bidi="ar-SA"/>
      </w:rPr>
    </w:lvl>
  </w:abstractNum>
  <w:abstractNum w:abstractNumId="186" w15:restartNumberingAfterBreak="0">
    <w:nsid w:val="78C74ED5"/>
    <w:multiLevelType w:val="hybridMultilevel"/>
    <w:tmpl w:val="0074D9A6"/>
    <w:lvl w:ilvl="0" w:tplc="67B62CEE">
      <w:start w:val="1"/>
      <w:numFmt w:val="decimal"/>
      <w:lvlText w:val="%1."/>
      <w:lvlJc w:val="left"/>
      <w:pPr>
        <w:ind w:left="254" w:hanging="207"/>
      </w:pPr>
      <w:rPr>
        <w:rFonts w:ascii="Times New Roman" w:eastAsia="Times New Roman" w:hAnsi="Times New Roman" w:cs="Times New Roman" w:hint="default"/>
        <w:spacing w:val="-5"/>
        <w:w w:val="78"/>
        <w:sz w:val="22"/>
        <w:szCs w:val="22"/>
        <w:lang w:val="en-US" w:eastAsia="en-US" w:bidi="ar-SA"/>
      </w:rPr>
    </w:lvl>
    <w:lvl w:ilvl="1" w:tplc="2C52A332">
      <w:numFmt w:val="bullet"/>
      <w:lvlText w:val="•"/>
      <w:lvlJc w:val="left"/>
      <w:pPr>
        <w:ind w:left="1196" w:hanging="207"/>
      </w:pPr>
      <w:rPr>
        <w:rFonts w:hint="default"/>
        <w:lang w:val="en-US" w:eastAsia="en-US" w:bidi="ar-SA"/>
      </w:rPr>
    </w:lvl>
    <w:lvl w:ilvl="2" w:tplc="580088F4">
      <w:numFmt w:val="bullet"/>
      <w:lvlText w:val="•"/>
      <w:lvlJc w:val="left"/>
      <w:pPr>
        <w:ind w:left="2132" w:hanging="207"/>
      </w:pPr>
      <w:rPr>
        <w:rFonts w:hint="default"/>
        <w:lang w:val="en-US" w:eastAsia="en-US" w:bidi="ar-SA"/>
      </w:rPr>
    </w:lvl>
    <w:lvl w:ilvl="3" w:tplc="91CCC49C">
      <w:numFmt w:val="bullet"/>
      <w:lvlText w:val="•"/>
      <w:lvlJc w:val="left"/>
      <w:pPr>
        <w:ind w:left="3068" w:hanging="207"/>
      </w:pPr>
      <w:rPr>
        <w:rFonts w:hint="default"/>
        <w:lang w:val="en-US" w:eastAsia="en-US" w:bidi="ar-SA"/>
      </w:rPr>
    </w:lvl>
    <w:lvl w:ilvl="4" w:tplc="08B0C55A">
      <w:numFmt w:val="bullet"/>
      <w:lvlText w:val="•"/>
      <w:lvlJc w:val="left"/>
      <w:pPr>
        <w:ind w:left="4004" w:hanging="207"/>
      </w:pPr>
      <w:rPr>
        <w:rFonts w:hint="default"/>
        <w:lang w:val="en-US" w:eastAsia="en-US" w:bidi="ar-SA"/>
      </w:rPr>
    </w:lvl>
    <w:lvl w:ilvl="5" w:tplc="99C4A0B8">
      <w:numFmt w:val="bullet"/>
      <w:lvlText w:val="•"/>
      <w:lvlJc w:val="left"/>
      <w:pPr>
        <w:ind w:left="4940" w:hanging="207"/>
      </w:pPr>
      <w:rPr>
        <w:rFonts w:hint="default"/>
        <w:lang w:val="en-US" w:eastAsia="en-US" w:bidi="ar-SA"/>
      </w:rPr>
    </w:lvl>
    <w:lvl w:ilvl="6" w:tplc="59D6CFA6">
      <w:numFmt w:val="bullet"/>
      <w:lvlText w:val="•"/>
      <w:lvlJc w:val="left"/>
      <w:pPr>
        <w:ind w:left="5876" w:hanging="207"/>
      </w:pPr>
      <w:rPr>
        <w:rFonts w:hint="default"/>
        <w:lang w:val="en-US" w:eastAsia="en-US" w:bidi="ar-SA"/>
      </w:rPr>
    </w:lvl>
    <w:lvl w:ilvl="7" w:tplc="93408538">
      <w:numFmt w:val="bullet"/>
      <w:lvlText w:val="•"/>
      <w:lvlJc w:val="left"/>
      <w:pPr>
        <w:ind w:left="6812" w:hanging="207"/>
      </w:pPr>
      <w:rPr>
        <w:rFonts w:hint="default"/>
        <w:lang w:val="en-US" w:eastAsia="en-US" w:bidi="ar-SA"/>
      </w:rPr>
    </w:lvl>
    <w:lvl w:ilvl="8" w:tplc="167ABEF4">
      <w:numFmt w:val="bullet"/>
      <w:lvlText w:val="•"/>
      <w:lvlJc w:val="left"/>
      <w:pPr>
        <w:ind w:left="7748" w:hanging="207"/>
      </w:pPr>
      <w:rPr>
        <w:rFonts w:hint="default"/>
        <w:lang w:val="en-US" w:eastAsia="en-US" w:bidi="ar-SA"/>
      </w:rPr>
    </w:lvl>
  </w:abstractNum>
  <w:abstractNum w:abstractNumId="187" w15:restartNumberingAfterBreak="0">
    <w:nsid w:val="79E936E9"/>
    <w:multiLevelType w:val="hybridMultilevel"/>
    <w:tmpl w:val="9F7C0434"/>
    <w:lvl w:ilvl="0" w:tplc="A59E5172">
      <w:start w:val="1"/>
      <w:numFmt w:val="upperLetter"/>
      <w:lvlText w:val="%1."/>
      <w:lvlJc w:val="left"/>
      <w:pPr>
        <w:ind w:left="1032" w:hanging="429"/>
      </w:pPr>
      <w:rPr>
        <w:rFonts w:ascii="Arial" w:eastAsia="Arial" w:hAnsi="Arial" w:cs="Arial" w:hint="default"/>
        <w:color w:val="231F20"/>
        <w:spacing w:val="-4"/>
        <w:w w:val="100"/>
        <w:sz w:val="20"/>
        <w:szCs w:val="20"/>
        <w:lang w:val="en-US" w:eastAsia="en-US" w:bidi="ar-SA"/>
      </w:rPr>
    </w:lvl>
    <w:lvl w:ilvl="1" w:tplc="01F45070">
      <w:numFmt w:val="bullet"/>
      <w:lvlText w:val="–"/>
      <w:lvlJc w:val="left"/>
      <w:pPr>
        <w:ind w:left="1512" w:hanging="312"/>
      </w:pPr>
      <w:rPr>
        <w:rFonts w:ascii="Arial" w:eastAsia="Arial" w:hAnsi="Arial" w:cs="Arial" w:hint="default"/>
        <w:color w:val="231F20"/>
        <w:spacing w:val="-23"/>
        <w:w w:val="100"/>
        <w:sz w:val="20"/>
        <w:szCs w:val="20"/>
        <w:lang w:val="en-US" w:eastAsia="en-US" w:bidi="ar-SA"/>
      </w:rPr>
    </w:lvl>
    <w:lvl w:ilvl="2" w:tplc="2BAA8BC6">
      <w:numFmt w:val="bullet"/>
      <w:lvlText w:val="•"/>
      <w:lvlJc w:val="left"/>
      <w:pPr>
        <w:ind w:left="2500" w:hanging="312"/>
      </w:pPr>
      <w:rPr>
        <w:rFonts w:hint="default"/>
        <w:lang w:val="en-US" w:eastAsia="en-US" w:bidi="ar-SA"/>
      </w:rPr>
    </w:lvl>
    <w:lvl w:ilvl="3" w:tplc="A4D4CD9C">
      <w:numFmt w:val="bullet"/>
      <w:lvlText w:val="•"/>
      <w:lvlJc w:val="left"/>
      <w:pPr>
        <w:ind w:left="3481" w:hanging="312"/>
      </w:pPr>
      <w:rPr>
        <w:rFonts w:hint="default"/>
        <w:lang w:val="en-US" w:eastAsia="en-US" w:bidi="ar-SA"/>
      </w:rPr>
    </w:lvl>
    <w:lvl w:ilvl="4" w:tplc="92B84A48">
      <w:numFmt w:val="bullet"/>
      <w:lvlText w:val="•"/>
      <w:lvlJc w:val="left"/>
      <w:pPr>
        <w:ind w:left="4461" w:hanging="312"/>
      </w:pPr>
      <w:rPr>
        <w:rFonts w:hint="default"/>
        <w:lang w:val="en-US" w:eastAsia="en-US" w:bidi="ar-SA"/>
      </w:rPr>
    </w:lvl>
    <w:lvl w:ilvl="5" w:tplc="1D64E7DA">
      <w:numFmt w:val="bullet"/>
      <w:lvlText w:val="•"/>
      <w:lvlJc w:val="left"/>
      <w:pPr>
        <w:ind w:left="5442" w:hanging="312"/>
      </w:pPr>
      <w:rPr>
        <w:rFonts w:hint="default"/>
        <w:lang w:val="en-US" w:eastAsia="en-US" w:bidi="ar-SA"/>
      </w:rPr>
    </w:lvl>
    <w:lvl w:ilvl="6" w:tplc="43963168">
      <w:numFmt w:val="bullet"/>
      <w:lvlText w:val="•"/>
      <w:lvlJc w:val="left"/>
      <w:pPr>
        <w:ind w:left="6423" w:hanging="312"/>
      </w:pPr>
      <w:rPr>
        <w:rFonts w:hint="default"/>
        <w:lang w:val="en-US" w:eastAsia="en-US" w:bidi="ar-SA"/>
      </w:rPr>
    </w:lvl>
    <w:lvl w:ilvl="7" w:tplc="A83A3B2C">
      <w:numFmt w:val="bullet"/>
      <w:lvlText w:val="•"/>
      <w:lvlJc w:val="left"/>
      <w:pPr>
        <w:ind w:left="7403" w:hanging="312"/>
      </w:pPr>
      <w:rPr>
        <w:rFonts w:hint="default"/>
        <w:lang w:val="en-US" w:eastAsia="en-US" w:bidi="ar-SA"/>
      </w:rPr>
    </w:lvl>
    <w:lvl w:ilvl="8" w:tplc="83EC5406">
      <w:numFmt w:val="bullet"/>
      <w:lvlText w:val="•"/>
      <w:lvlJc w:val="left"/>
      <w:pPr>
        <w:ind w:left="8384" w:hanging="312"/>
      </w:pPr>
      <w:rPr>
        <w:rFonts w:hint="default"/>
        <w:lang w:val="en-US" w:eastAsia="en-US" w:bidi="ar-SA"/>
      </w:rPr>
    </w:lvl>
  </w:abstractNum>
  <w:abstractNum w:abstractNumId="188" w15:restartNumberingAfterBreak="0">
    <w:nsid w:val="7A0E46F4"/>
    <w:multiLevelType w:val="hybridMultilevel"/>
    <w:tmpl w:val="821C0434"/>
    <w:lvl w:ilvl="0" w:tplc="9F922162">
      <w:start w:val="1"/>
      <w:numFmt w:val="decimal"/>
      <w:lvlText w:val="%1."/>
      <w:lvlJc w:val="left"/>
      <w:pPr>
        <w:ind w:left="1032" w:hanging="407"/>
      </w:pPr>
      <w:rPr>
        <w:rFonts w:ascii="Arial" w:eastAsia="Arial" w:hAnsi="Arial" w:cs="Arial" w:hint="default"/>
        <w:b/>
        <w:bCs/>
        <w:color w:val="231F20"/>
        <w:spacing w:val="-23"/>
        <w:w w:val="100"/>
        <w:sz w:val="20"/>
        <w:szCs w:val="20"/>
        <w:lang w:val="en-US" w:eastAsia="en-US" w:bidi="ar-SA"/>
      </w:rPr>
    </w:lvl>
    <w:lvl w:ilvl="1" w:tplc="35FEC8CA">
      <w:numFmt w:val="bullet"/>
      <w:lvlText w:val="•"/>
      <w:lvlJc w:val="left"/>
      <w:pPr>
        <w:ind w:left="1970" w:hanging="407"/>
      </w:pPr>
      <w:rPr>
        <w:rFonts w:hint="default"/>
        <w:lang w:val="en-US" w:eastAsia="en-US" w:bidi="ar-SA"/>
      </w:rPr>
    </w:lvl>
    <w:lvl w:ilvl="2" w:tplc="9134DEC4">
      <w:numFmt w:val="bullet"/>
      <w:lvlText w:val="•"/>
      <w:lvlJc w:val="left"/>
      <w:pPr>
        <w:ind w:left="2901" w:hanging="407"/>
      </w:pPr>
      <w:rPr>
        <w:rFonts w:hint="default"/>
        <w:lang w:val="en-US" w:eastAsia="en-US" w:bidi="ar-SA"/>
      </w:rPr>
    </w:lvl>
    <w:lvl w:ilvl="3" w:tplc="AF528EB8">
      <w:numFmt w:val="bullet"/>
      <w:lvlText w:val="•"/>
      <w:lvlJc w:val="left"/>
      <w:pPr>
        <w:ind w:left="3831" w:hanging="407"/>
      </w:pPr>
      <w:rPr>
        <w:rFonts w:hint="default"/>
        <w:lang w:val="en-US" w:eastAsia="en-US" w:bidi="ar-SA"/>
      </w:rPr>
    </w:lvl>
    <w:lvl w:ilvl="4" w:tplc="CC0EE86C">
      <w:numFmt w:val="bullet"/>
      <w:lvlText w:val="•"/>
      <w:lvlJc w:val="left"/>
      <w:pPr>
        <w:ind w:left="4762" w:hanging="407"/>
      </w:pPr>
      <w:rPr>
        <w:rFonts w:hint="default"/>
        <w:lang w:val="en-US" w:eastAsia="en-US" w:bidi="ar-SA"/>
      </w:rPr>
    </w:lvl>
    <w:lvl w:ilvl="5" w:tplc="2D740668">
      <w:numFmt w:val="bullet"/>
      <w:lvlText w:val="•"/>
      <w:lvlJc w:val="left"/>
      <w:pPr>
        <w:ind w:left="5692" w:hanging="407"/>
      </w:pPr>
      <w:rPr>
        <w:rFonts w:hint="default"/>
        <w:lang w:val="en-US" w:eastAsia="en-US" w:bidi="ar-SA"/>
      </w:rPr>
    </w:lvl>
    <w:lvl w:ilvl="6" w:tplc="19B0B88A">
      <w:numFmt w:val="bullet"/>
      <w:lvlText w:val="•"/>
      <w:lvlJc w:val="left"/>
      <w:pPr>
        <w:ind w:left="6623" w:hanging="407"/>
      </w:pPr>
      <w:rPr>
        <w:rFonts w:hint="default"/>
        <w:lang w:val="en-US" w:eastAsia="en-US" w:bidi="ar-SA"/>
      </w:rPr>
    </w:lvl>
    <w:lvl w:ilvl="7" w:tplc="2830163A">
      <w:numFmt w:val="bullet"/>
      <w:lvlText w:val="•"/>
      <w:lvlJc w:val="left"/>
      <w:pPr>
        <w:ind w:left="7554" w:hanging="407"/>
      </w:pPr>
      <w:rPr>
        <w:rFonts w:hint="default"/>
        <w:lang w:val="en-US" w:eastAsia="en-US" w:bidi="ar-SA"/>
      </w:rPr>
    </w:lvl>
    <w:lvl w:ilvl="8" w:tplc="11A67216">
      <w:numFmt w:val="bullet"/>
      <w:lvlText w:val="•"/>
      <w:lvlJc w:val="left"/>
      <w:pPr>
        <w:ind w:left="8484" w:hanging="407"/>
      </w:pPr>
      <w:rPr>
        <w:rFonts w:hint="default"/>
        <w:lang w:val="en-US" w:eastAsia="en-US" w:bidi="ar-SA"/>
      </w:rPr>
    </w:lvl>
  </w:abstractNum>
  <w:abstractNum w:abstractNumId="189" w15:restartNumberingAfterBreak="0">
    <w:nsid w:val="7AD939CA"/>
    <w:multiLevelType w:val="hybridMultilevel"/>
    <w:tmpl w:val="8C1C8B8C"/>
    <w:lvl w:ilvl="0" w:tplc="00309B88">
      <w:start w:val="1"/>
      <w:numFmt w:val="lowerRoman"/>
      <w:lvlText w:val="(%1)"/>
      <w:lvlJc w:val="left"/>
      <w:pPr>
        <w:ind w:left="1032" w:hanging="418"/>
        <w:jc w:val="right"/>
      </w:pPr>
      <w:rPr>
        <w:rFonts w:ascii="Arial" w:eastAsia="Arial" w:hAnsi="Arial" w:cs="Arial" w:hint="default"/>
        <w:color w:val="231F20"/>
        <w:spacing w:val="-1"/>
        <w:w w:val="100"/>
        <w:sz w:val="20"/>
        <w:szCs w:val="20"/>
        <w:lang w:val="en-US" w:eastAsia="en-US" w:bidi="ar-SA"/>
      </w:rPr>
    </w:lvl>
    <w:lvl w:ilvl="1" w:tplc="558AEAEC">
      <w:numFmt w:val="bullet"/>
      <w:lvlText w:val="•"/>
      <w:lvlJc w:val="left"/>
      <w:pPr>
        <w:ind w:left="1970" w:hanging="418"/>
      </w:pPr>
      <w:rPr>
        <w:rFonts w:hint="default"/>
        <w:lang w:val="en-US" w:eastAsia="en-US" w:bidi="ar-SA"/>
      </w:rPr>
    </w:lvl>
    <w:lvl w:ilvl="2" w:tplc="E076C04C">
      <w:numFmt w:val="bullet"/>
      <w:lvlText w:val="•"/>
      <w:lvlJc w:val="left"/>
      <w:pPr>
        <w:ind w:left="2901" w:hanging="418"/>
      </w:pPr>
      <w:rPr>
        <w:rFonts w:hint="default"/>
        <w:lang w:val="en-US" w:eastAsia="en-US" w:bidi="ar-SA"/>
      </w:rPr>
    </w:lvl>
    <w:lvl w:ilvl="3" w:tplc="B0821BF4">
      <w:numFmt w:val="bullet"/>
      <w:lvlText w:val="•"/>
      <w:lvlJc w:val="left"/>
      <w:pPr>
        <w:ind w:left="3831" w:hanging="418"/>
      </w:pPr>
      <w:rPr>
        <w:rFonts w:hint="default"/>
        <w:lang w:val="en-US" w:eastAsia="en-US" w:bidi="ar-SA"/>
      </w:rPr>
    </w:lvl>
    <w:lvl w:ilvl="4" w:tplc="E6026DA0">
      <w:numFmt w:val="bullet"/>
      <w:lvlText w:val="•"/>
      <w:lvlJc w:val="left"/>
      <w:pPr>
        <w:ind w:left="4762" w:hanging="418"/>
      </w:pPr>
      <w:rPr>
        <w:rFonts w:hint="default"/>
        <w:lang w:val="en-US" w:eastAsia="en-US" w:bidi="ar-SA"/>
      </w:rPr>
    </w:lvl>
    <w:lvl w:ilvl="5" w:tplc="3494A3F6">
      <w:numFmt w:val="bullet"/>
      <w:lvlText w:val="•"/>
      <w:lvlJc w:val="left"/>
      <w:pPr>
        <w:ind w:left="5692" w:hanging="418"/>
      </w:pPr>
      <w:rPr>
        <w:rFonts w:hint="default"/>
        <w:lang w:val="en-US" w:eastAsia="en-US" w:bidi="ar-SA"/>
      </w:rPr>
    </w:lvl>
    <w:lvl w:ilvl="6" w:tplc="A1E2C9DC">
      <w:numFmt w:val="bullet"/>
      <w:lvlText w:val="•"/>
      <w:lvlJc w:val="left"/>
      <w:pPr>
        <w:ind w:left="6623" w:hanging="418"/>
      </w:pPr>
      <w:rPr>
        <w:rFonts w:hint="default"/>
        <w:lang w:val="en-US" w:eastAsia="en-US" w:bidi="ar-SA"/>
      </w:rPr>
    </w:lvl>
    <w:lvl w:ilvl="7" w:tplc="A078A6AC">
      <w:numFmt w:val="bullet"/>
      <w:lvlText w:val="•"/>
      <w:lvlJc w:val="left"/>
      <w:pPr>
        <w:ind w:left="7554" w:hanging="418"/>
      </w:pPr>
      <w:rPr>
        <w:rFonts w:hint="default"/>
        <w:lang w:val="en-US" w:eastAsia="en-US" w:bidi="ar-SA"/>
      </w:rPr>
    </w:lvl>
    <w:lvl w:ilvl="8" w:tplc="A9280996">
      <w:numFmt w:val="bullet"/>
      <w:lvlText w:val="•"/>
      <w:lvlJc w:val="left"/>
      <w:pPr>
        <w:ind w:left="8484" w:hanging="418"/>
      </w:pPr>
      <w:rPr>
        <w:rFonts w:hint="default"/>
        <w:lang w:val="en-US" w:eastAsia="en-US" w:bidi="ar-SA"/>
      </w:rPr>
    </w:lvl>
  </w:abstractNum>
  <w:abstractNum w:abstractNumId="190" w15:restartNumberingAfterBreak="0">
    <w:nsid w:val="7AF42C67"/>
    <w:multiLevelType w:val="hybridMultilevel"/>
    <w:tmpl w:val="ABA0C35A"/>
    <w:lvl w:ilvl="0" w:tplc="E1EE1EE4">
      <w:start w:val="1"/>
      <w:numFmt w:val="decimal"/>
      <w:lvlText w:val="%1."/>
      <w:lvlJc w:val="left"/>
      <w:pPr>
        <w:ind w:left="907" w:hanging="457"/>
      </w:pPr>
      <w:rPr>
        <w:rFonts w:ascii="Times New Roman" w:eastAsia="Times New Roman" w:hAnsi="Times New Roman" w:cs="Times New Roman" w:hint="default"/>
        <w:spacing w:val="-5"/>
        <w:w w:val="78"/>
        <w:sz w:val="22"/>
        <w:szCs w:val="22"/>
        <w:lang w:val="en-US" w:eastAsia="en-US" w:bidi="ar-SA"/>
      </w:rPr>
    </w:lvl>
    <w:lvl w:ilvl="1" w:tplc="76E6F7A2">
      <w:numFmt w:val="bullet"/>
      <w:lvlText w:val="•"/>
      <w:lvlJc w:val="left"/>
      <w:pPr>
        <w:ind w:left="1772" w:hanging="457"/>
      </w:pPr>
      <w:rPr>
        <w:rFonts w:hint="default"/>
        <w:lang w:val="en-US" w:eastAsia="en-US" w:bidi="ar-SA"/>
      </w:rPr>
    </w:lvl>
    <w:lvl w:ilvl="2" w:tplc="8A3C9B5E">
      <w:numFmt w:val="bullet"/>
      <w:lvlText w:val="•"/>
      <w:lvlJc w:val="left"/>
      <w:pPr>
        <w:ind w:left="2644" w:hanging="457"/>
      </w:pPr>
      <w:rPr>
        <w:rFonts w:hint="default"/>
        <w:lang w:val="en-US" w:eastAsia="en-US" w:bidi="ar-SA"/>
      </w:rPr>
    </w:lvl>
    <w:lvl w:ilvl="3" w:tplc="F0FCBA28">
      <w:numFmt w:val="bullet"/>
      <w:lvlText w:val="•"/>
      <w:lvlJc w:val="left"/>
      <w:pPr>
        <w:ind w:left="3516" w:hanging="457"/>
      </w:pPr>
      <w:rPr>
        <w:rFonts w:hint="default"/>
        <w:lang w:val="en-US" w:eastAsia="en-US" w:bidi="ar-SA"/>
      </w:rPr>
    </w:lvl>
    <w:lvl w:ilvl="4" w:tplc="465214A8">
      <w:numFmt w:val="bullet"/>
      <w:lvlText w:val="•"/>
      <w:lvlJc w:val="left"/>
      <w:pPr>
        <w:ind w:left="4388" w:hanging="457"/>
      </w:pPr>
      <w:rPr>
        <w:rFonts w:hint="default"/>
        <w:lang w:val="en-US" w:eastAsia="en-US" w:bidi="ar-SA"/>
      </w:rPr>
    </w:lvl>
    <w:lvl w:ilvl="5" w:tplc="F978F32A">
      <w:numFmt w:val="bullet"/>
      <w:lvlText w:val="•"/>
      <w:lvlJc w:val="left"/>
      <w:pPr>
        <w:ind w:left="5260" w:hanging="457"/>
      </w:pPr>
      <w:rPr>
        <w:rFonts w:hint="default"/>
        <w:lang w:val="en-US" w:eastAsia="en-US" w:bidi="ar-SA"/>
      </w:rPr>
    </w:lvl>
    <w:lvl w:ilvl="6" w:tplc="32123E30">
      <w:numFmt w:val="bullet"/>
      <w:lvlText w:val="•"/>
      <w:lvlJc w:val="left"/>
      <w:pPr>
        <w:ind w:left="6132" w:hanging="457"/>
      </w:pPr>
      <w:rPr>
        <w:rFonts w:hint="default"/>
        <w:lang w:val="en-US" w:eastAsia="en-US" w:bidi="ar-SA"/>
      </w:rPr>
    </w:lvl>
    <w:lvl w:ilvl="7" w:tplc="228A75AC">
      <w:numFmt w:val="bullet"/>
      <w:lvlText w:val="•"/>
      <w:lvlJc w:val="left"/>
      <w:pPr>
        <w:ind w:left="7004" w:hanging="457"/>
      </w:pPr>
      <w:rPr>
        <w:rFonts w:hint="default"/>
        <w:lang w:val="en-US" w:eastAsia="en-US" w:bidi="ar-SA"/>
      </w:rPr>
    </w:lvl>
    <w:lvl w:ilvl="8" w:tplc="BDE80384">
      <w:numFmt w:val="bullet"/>
      <w:lvlText w:val="•"/>
      <w:lvlJc w:val="left"/>
      <w:pPr>
        <w:ind w:left="7876" w:hanging="457"/>
      </w:pPr>
      <w:rPr>
        <w:rFonts w:hint="default"/>
        <w:lang w:val="en-US" w:eastAsia="en-US" w:bidi="ar-SA"/>
      </w:rPr>
    </w:lvl>
  </w:abstractNum>
  <w:abstractNum w:abstractNumId="191" w15:restartNumberingAfterBreak="0">
    <w:nsid w:val="7BF65947"/>
    <w:multiLevelType w:val="hybridMultilevel"/>
    <w:tmpl w:val="935C9D26"/>
    <w:lvl w:ilvl="0" w:tplc="27E03312">
      <w:numFmt w:val="bullet"/>
      <w:lvlText w:val="•"/>
      <w:lvlJc w:val="left"/>
      <w:pPr>
        <w:ind w:left="1022" w:hanging="77"/>
      </w:pPr>
      <w:rPr>
        <w:rFonts w:ascii="Arial" w:eastAsia="Arial" w:hAnsi="Arial" w:cs="Arial" w:hint="default"/>
        <w:spacing w:val="14"/>
        <w:w w:val="80"/>
        <w:sz w:val="22"/>
        <w:szCs w:val="22"/>
        <w:lang w:val="en-US" w:eastAsia="en-US" w:bidi="ar-SA"/>
      </w:rPr>
    </w:lvl>
    <w:lvl w:ilvl="1" w:tplc="AD867598">
      <w:numFmt w:val="bullet"/>
      <w:lvlText w:val="•"/>
      <w:lvlJc w:val="left"/>
      <w:pPr>
        <w:ind w:left="1880" w:hanging="77"/>
      </w:pPr>
      <w:rPr>
        <w:rFonts w:hint="default"/>
        <w:lang w:val="en-US" w:eastAsia="en-US" w:bidi="ar-SA"/>
      </w:rPr>
    </w:lvl>
    <w:lvl w:ilvl="2" w:tplc="B13831DA">
      <w:numFmt w:val="bullet"/>
      <w:lvlText w:val="•"/>
      <w:lvlJc w:val="left"/>
      <w:pPr>
        <w:ind w:left="2740" w:hanging="77"/>
      </w:pPr>
      <w:rPr>
        <w:rFonts w:hint="default"/>
        <w:lang w:val="en-US" w:eastAsia="en-US" w:bidi="ar-SA"/>
      </w:rPr>
    </w:lvl>
    <w:lvl w:ilvl="3" w:tplc="C792D844">
      <w:numFmt w:val="bullet"/>
      <w:lvlText w:val="•"/>
      <w:lvlJc w:val="left"/>
      <w:pPr>
        <w:ind w:left="3600" w:hanging="77"/>
      </w:pPr>
      <w:rPr>
        <w:rFonts w:hint="default"/>
        <w:lang w:val="en-US" w:eastAsia="en-US" w:bidi="ar-SA"/>
      </w:rPr>
    </w:lvl>
    <w:lvl w:ilvl="4" w:tplc="47307304">
      <w:numFmt w:val="bullet"/>
      <w:lvlText w:val="•"/>
      <w:lvlJc w:val="left"/>
      <w:pPr>
        <w:ind w:left="4460" w:hanging="77"/>
      </w:pPr>
      <w:rPr>
        <w:rFonts w:hint="default"/>
        <w:lang w:val="en-US" w:eastAsia="en-US" w:bidi="ar-SA"/>
      </w:rPr>
    </w:lvl>
    <w:lvl w:ilvl="5" w:tplc="DAC448E0">
      <w:numFmt w:val="bullet"/>
      <w:lvlText w:val="•"/>
      <w:lvlJc w:val="left"/>
      <w:pPr>
        <w:ind w:left="5320" w:hanging="77"/>
      </w:pPr>
      <w:rPr>
        <w:rFonts w:hint="default"/>
        <w:lang w:val="en-US" w:eastAsia="en-US" w:bidi="ar-SA"/>
      </w:rPr>
    </w:lvl>
    <w:lvl w:ilvl="6" w:tplc="3522AF32">
      <w:numFmt w:val="bullet"/>
      <w:lvlText w:val="•"/>
      <w:lvlJc w:val="left"/>
      <w:pPr>
        <w:ind w:left="6180" w:hanging="77"/>
      </w:pPr>
      <w:rPr>
        <w:rFonts w:hint="default"/>
        <w:lang w:val="en-US" w:eastAsia="en-US" w:bidi="ar-SA"/>
      </w:rPr>
    </w:lvl>
    <w:lvl w:ilvl="7" w:tplc="B48ABFF4">
      <w:numFmt w:val="bullet"/>
      <w:lvlText w:val="•"/>
      <w:lvlJc w:val="left"/>
      <w:pPr>
        <w:ind w:left="7040" w:hanging="77"/>
      </w:pPr>
      <w:rPr>
        <w:rFonts w:hint="default"/>
        <w:lang w:val="en-US" w:eastAsia="en-US" w:bidi="ar-SA"/>
      </w:rPr>
    </w:lvl>
    <w:lvl w:ilvl="8" w:tplc="AA18FFEA">
      <w:numFmt w:val="bullet"/>
      <w:lvlText w:val="•"/>
      <w:lvlJc w:val="left"/>
      <w:pPr>
        <w:ind w:left="7900" w:hanging="77"/>
      </w:pPr>
      <w:rPr>
        <w:rFonts w:hint="default"/>
        <w:lang w:val="en-US" w:eastAsia="en-US" w:bidi="ar-SA"/>
      </w:rPr>
    </w:lvl>
  </w:abstractNum>
  <w:abstractNum w:abstractNumId="192" w15:restartNumberingAfterBreak="0">
    <w:nsid w:val="7C2916D4"/>
    <w:multiLevelType w:val="hybridMultilevel"/>
    <w:tmpl w:val="9D8A5B96"/>
    <w:lvl w:ilvl="0" w:tplc="E760C9B6">
      <w:start w:val="1"/>
      <w:numFmt w:val="lowerLetter"/>
      <w:lvlText w:val="%1)"/>
      <w:lvlJc w:val="left"/>
      <w:pPr>
        <w:ind w:left="1032" w:hanging="418"/>
      </w:pPr>
      <w:rPr>
        <w:rFonts w:ascii="Arial" w:eastAsia="Arial" w:hAnsi="Arial" w:cs="Arial" w:hint="default"/>
        <w:color w:val="231F20"/>
        <w:spacing w:val="-3"/>
        <w:w w:val="100"/>
        <w:sz w:val="20"/>
        <w:szCs w:val="20"/>
        <w:lang w:val="en-US" w:eastAsia="en-US" w:bidi="ar-SA"/>
      </w:rPr>
    </w:lvl>
    <w:lvl w:ilvl="1" w:tplc="E318D016">
      <w:numFmt w:val="bullet"/>
      <w:lvlText w:val="•"/>
      <w:lvlJc w:val="left"/>
      <w:pPr>
        <w:ind w:left="1970" w:hanging="418"/>
      </w:pPr>
      <w:rPr>
        <w:rFonts w:hint="default"/>
        <w:lang w:val="en-US" w:eastAsia="en-US" w:bidi="ar-SA"/>
      </w:rPr>
    </w:lvl>
    <w:lvl w:ilvl="2" w:tplc="970C3080">
      <w:numFmt w:val="bullet"/>
      <w:lvlText w:val="•"/>
      <w:lvlJc w:val="left"/>
      <w:pPr>
        <w:ind w:left="2901" w:hanging="418"/>
      </w:pPr>
      <w:rPr>
        <w:rFonts w:hint="default"/>
        <w:lang w:val="en-US" w:eastAsia="en-US" w:bidi="ar-SA"/>
      </w:rPr>
    </w:lvl>
    <w:lvl w:ilvl="3" w:tplc="0EA4F8D6">
      <w:numFmt w:val="bullet"/>
      <w:lvlText w:val="•"/>
      <w:lvlJc w:val="left"/>
      <w:pPr>
        <w:ind w:left="3831" w:hanging="418"/>
      </w:pPr>
      <w:rPr>
        <w:rFonts w:hint="default"/>
        <w:lang w:val="en-US" w:eastAsia="en-US" w:bidi="ar-SA"/>
      </w:rPr>
    </w:lvl>
    <w:lvl w:ilvl="4" w:tplc="C988E1F6">
      <w:numFmt w:val="bullet"/>
      <w:lvlText w:val="•"/>
      <w:lvlJc w:val="left"/>
      <w:pPr>
        <w:ind w:left="4762" w:hanging="418"/>
      </w:pPr>
      <w:rPr>
        <w:rFonts w:hint="default"/>
        <w:lang w:val="en-US" w:eastAsia="en-US" w:bidi="ar-SA"/>
      </w:rPr>
    </w:lvl>
    <w:lvl w:ilvl="5" w:tplc="3322EC14">
      <w:numFmt w:val="bullet"/>
      <w:lvlText w:val="•"/>
      <w:lvlJc w:val="left"/>
      <w:pPr>
        <w:ind w:left="5692" w:hanging="418"/>
      </w:pPr>
      <w:rPr>
        <w:rFonts w:hint="default"/>
        <w:lang w:val="en-US" w:eastAsia="en-US" w:bidi="ar-SA"/>
      </w:rPr>
    </w:lvl>
    <w:lvl w:ilvl="6" w:tplc="48682778">
      <w:numFmt w:val="bullet"/>
      <w:lvlText w:val="•"/>
      <w:lvlJc w:val="left"/>
      <w:pPr>
        <w:ind w:left="6623" w:hanging="418"/>
      </w:pPr>
      <w:rPr>
        <w:rFonts w:hint="default"/>
        <w:lang w:val="en-US" w:eastAsia="en-US" w:bidi="ar-SA"/>
      </w:rPr>
    </w:lvl>
    <w:lvl w:ilvl="7" w:tplc="70F4E2E8">
      <w:numFmt w:val="bullet"/>
      <w:lvlText w:val="•"/>
      <w:lvlJc w:val="left"/>
      <w:pPr>
        <w:ind w:left="7554" w:hanging="418"/>
      </w:pPr>
      <w:rPr>
        <w:rFonts w:hint="default"/>
        <w:lang w:val="en-US" w:eastAsia="en-US" w:bidi="ar-SA"/>
      </w:rPr>
    </w:lvl>
    <w:lvl w:ilvl="8" w:tplc="78049E82">
      <w:numFmt w:val="bullet"/>
      <w:lvlText w:val="•"/>
      <w:lvlJc w:val="left"/>
      <w:pPr>
        <w:ind w:left="8484" w:hanging="418"/>
      </w:pPr>
      <w:rPr>
        <w:rFonts w:hint="default"/>
        <w:lang w:val="en-US" w:eastAsia="en-US" w:bidi="ar-SA"/>
      </w:rPr>
    </w:lvl>
  </w:abstractNum>
  <w:abstractNum w:abstractNumId="193" w15:restartNumberingAfterBreak="0">
    <w:nsid w:val="7C4A6F56"/>
    <w:multiLevelType w:val="hybridMultilevel"/>
    <w:tmpl w:val="0B480690"/>
    <w:lvl w:ilvl="0" w:tplc="15FE189C">
      <w:start w:val="1"/>
      <w:numFmt w:val="decimal"/>
      <w:lvlText w:val="%1."/>
      <w:lvlJc w:val="left"/>
      <w:pPr>
        <w:ind w:left="681" w:hanging="380"/>
      </w:pPr>
      <w:rPr>
        <w:rFonts w:ascii="Times New Roman" w:eastAsia="Times New Roman" w:hAnsi="Times New Roman" w:cs="Times New Roman" w:hint="default"/>
        <w:spacing w:val="-5"/>
        <w:w w:val="78"/>
        <w:sz w:val="22"/>
        <w:szCs w:val="22"/>
        <w:lang w:val="en-US" w:eastAsia="en-US" w:bidi="ar-SA"/>
      </w:rPr>
    </w:lvl>
    <w:lvl w:ilvl="1" w:tplc="9C68C35A">
      <w:start w:val="1"/>
      <w:numFmt w:val="decimal"/>
      <w:lvlText w:val="%2."/>
      <w:lvlJc w:val="left"/>
      <w:pPr>
        <w:ind w:left="773" w:hanging="289"/>
      </w:pPr>
      <w:rPr>
        <w:rFonts w:ascii="Times New Roman" w:eastAsia="Times New Roman" w:hAnsi="Times New Roman" w:cs="Times New Roman" w:hint="default"/>
        <w:spacing w:val="-5"/>
        <w:w w:val="78"/>
        <w:sz w:val="22"/>
        <w:szCs w:val="22"/>
        <w:lang w:val="en-US" w:eastAsia="en-US" w:bidi="ar-SA"/>
      </w:rPr>
    </w:lvl>
    <w:lvl w:ilvl="2" w:tplc="CA40B5B2">
      <w:numFmt w:val="bullet"/>
      <w:lvlText w:val="•"/>
      <w:lvlJc w:val="left"/>
      <w:pPr>
        <w:ind w:left="1762" w:hanging="289"/>
      </w:pPr>
      <w:rPr>
        <w:rFonts w:hint="default"/>
        <w:lang w:val="en-US" w:eastAsia="en-US" w:bidi="ar-SA"/>
      </w:rPr>
    </w:lvl>
    <w:lvl w:ilvl="3" w:tplc="172C4032">
      <w:numFmt w:val="bullet"/>
      <w:lvlText w:val="•"/>
      <w:lvlJc w:val="left"/>
      <w:pPr>
        <w:ind w:left="2744" w:hanging="289"/>
      </w:pPr>
      <w:rPr>
        <w:rFonts w:hint="default"/>
        <w:lang w:val="en-US" w:eastAsia="en-US" w:bidi="ar-SA"/>
      </w:rPr>
    </w:lvl>
    <w:lvl w:ilvl="4" w:tplc="32CC3C02">
      <w:numFmt w:val="bullet"/>
      <w:lvlText w:val="•"/>
      <w:lvlJc w:val="left"/>
      <w:pPr>
        <w:ind w:left="3726" w:hanging="289"/>
      </w:pPr>
      <w:rPr>
        <w:rFonts w:hint="default"/>
        <w:lang w:val="en-US" w:eastAsia="en-US" w:bidi="ar-SA"/>
      </w:rPr>
    </w:lvl>
    <w:lvl w:ilvl="5" w:tplc="98905EA6">
      <w:numFmt w:val="bullet"/>
      <w:lvlText w:val="•"/>
      <w:lvlJc w:val="left"/>
      <w:pPr>
        <w:ind w:left="4708" w:hanging="289"/>
      </w:pPr>
      <w:rPr>
        <w:rFonts w:hint="default"/>
        <w:lang w:val="en-US" w:eastAsia="en-US" w:bidi="ar-SA"/>
      </w:rPr>
    </w:lvl>
    <w:lvl w:ilvl="6" w:tplc="99EECE6A">
      <w:numFmt w:val="bullet"/>
      <w:lvlText w:val="•"/>
      <w:lvlJc w:val="left"/>
      <w:pPr>
        <w:ind w:left="5691" w:hanging="289"/>
      </w:pPr>
      <w:rPr>
        <w:rFonts w:hint="default"/>
        <w:lang w:val="en-US" w:eastAsia="en-US" w:bidi="ar-SA"/>
      </w:rPr>
    </w:lvl>
    <w:lvl w:ilvl="7" w:tplc="42EEFEB6">
      <w:numFmt w:val="bullet"/>
      <w:lvlText w:val="•"/>
      <w:lvlJc w:val="left"/>
      <w:pPr>
        <w:ind w:left="6673" w:hanging="289"/>
      </w:pPr>
      <w:rPr>
        <w:rFonts w:hint="default"/>
        <w:lang w:val="en-US" w:eastAsia="en-US" w:bidi="ar-SA"/>
      </w:rPr>
    </w:lvl>
    <w:lvl w:ilvl="8" w:tplc="22AA3134">
      <w:numFmt w:val="bullet"/>
      <w:lvlText w:val="•"/>
      <w:lvlJc w:val="left"/>
      <w:pPr>
        <w:ind w:left="7655" w:hanging="289"/>
      </w:pPr>
      <w:rPr>
        <w:rFonts w:hint="default"/>
        <w:lang w:val="en-US" w:eastAsia="en-US" w:bidi="ar-SA"/>
      </w:rPr>
    </w:lvl>
  </w:abstractNum>
  <w:abstractNum w:abstractNumId="194" w15:restartNumberingAfterBreak="0">
    <w:nsid w:val="7CB73D30"/>
    <w:multiLevelType w:val="hybridMultilevel"/>
    <w:tmpl w:val="1B168BEA"/>
    <w:lvl w:ilvl="0" w:tplc="2E7A6416">
      <w:start w:val="1"/>
      <w:numFmt w:val="decimal"/>
      <w:lvlText w:val="%1."/>
      <w:lvlJc w:val="left"/>
      <w:pPr>
        <w:ind w:left="912" w:hanging="375"/>
      </w:pPr>
      <w:rPr>
        <w:rFonts w:ascii="Times New Roman" w:eastAsia="Times New Roman" w:hAnsi="Times New Roman" w:cs="Times New Roman" w:hint="default"/>
        <w:spacing w:val="-5"/>
        <w:w w:val="78"/>
        <w:sz w:val="22"/>
        <w:szCs w:val="22"/>
        <w:lang w:val="en-US" w:eastAsia="en-US" w:bidi="ar-SA"/>
      </w:rPr>
    </w:lvl>
    <w:lvl w:ilvl="1" w:tplc="FA14847A">
      <w:numFmt w:val="bullet"/>
      <w:lvlText w:val="•"/>
      <w:lvlJc w:val="left"/>
      <w:pPr>
        <w:ind w:left="1790" w:hanging="375"/>
      </w:pPr>
      <w:rPr>
        <w:rFonts w:hint="default"/>
        <w:lang w:val="en-US" w:eastAsia="en-US" w:bidi="ar-SA"/>
      </w:rPr>
    </w:lvl>
    <w:lvl w:ilvl="2" w:tplc="C7E083BE">
      <w:numFmt w:val="bullet"/>
      <w:lvlText w:val="•"/>
      <w:lvlJc w:val="left"/>
      <w:pPr>
        <w:ind w:left="2660" w:hanging="375"/>
      </w:pPr>
      <w:rPr>
        <w:rFonts w:hint="default"/>
        <w:lang w:val="en-US" w:eastAsia="en-US" w:bidi="ar-SA"/>
      </w:rPr>
    </w:lvl>
    <w:lvl w:ilvl="3" w:tplc="9CAA9A12">
      <w:numFmt w:val="bullet"/>
      <w:lvlText w:val="•"/>
      <w:lvlJc w:val="left"/>
      <w:pPr>
        <w:ind w:left="3530" w:hanging="375"/>
      </w:pPr>
      <w:rPr>
        <w:rFonts w:hint="default"/>
        <w:lang w:val="en-US" w:eastAsia="en-US" w:bidi="ar-SA"/>
      </w:rPr>
    </w:lvl>
    <w:lvl w:ilvl="4" w:tplc="300A6FD8">
      <w:numFmt w:val="bullet"/>
      <w:lvlText w:val="•"/>
      <w:lvlJc w:val="left"/>
      <w:pPr>
        <w:ind w:left="4400" w:hanging="375"/>
      </w:pPr>
      <w:rPr>
        <w:rFonts w:hint="default"/>
        <w:lang w:val="en-US" w:eastAsia="en-US" w:bidi="ar-SA"/>
      </w:rPr>
    </w:lvl>
    <w:lvl w:ilvl="5" w:tplc="14E638BC">
      <w:numFmt w:val="bullet"/>
      <w:lvlText w:val="•"/>
      <w:lvlJc w:val="left"/>
      <w:pPr>
        <w:ind w:left="5270" w:hanging="375"/>
      </w:pPr>
      <w:rPr>
        <w:rFonts w:hint="default"/>
        <w:lang w:val="en-US" w:eastAsia="en-US" w:bidi="ar-SA"/>
      </w:rPr>
    </w:lvl>
    <w:lvl w:ilvl="6" w:tplc="0A1C377C">
      <w:numFmt w:val="bullet"/>
      <w:lvlText w:val="•"/>
      <w:lvlJc w:val="left"/>
      <w:pPr>
        <w:ind w:left="6140" w:hanging="375"/>
      </w:pPr>
      <w:rPr>
        <w:rFonts w:hint="default"/>
        <w:lang w:val="en-US" w:eastAsia="en-US" w:bidi="ar-SA"/>
      </w:rPr>
    </w:lvl>
    <w:lvl w:ilvl="7" w:tplc="DA849EE2">
      <w:numFmt w:val="bullet"/>
      <w:lvlText w:val="•"/>
      <w:lvlJc w:val="left"/>
      <w:pPr>
        <w:ind w:left="7010" w:hanging="375"/>
      </w:pPr>
      <w:rPr>
        <w:rFonts w:hint="default"/>
        <w:lang w:val="en-US" w:eastAsia="en-US" w:bidi="ar-SA"/>
      </w:rPr>
    </w:lvl>
    <w:lvl w:ilvl="8" w:tplc="D640D40A">
      <w:numFmt w:val="bullet"/>
      <w:lvlText w:val="•"/>
      <w:lvlJc w:val="left"/>
      <w:pPr>
        <w:ind w:left="7880" w:hanging="375"/>
      </w:pPr>
      <w:rPr>
        <w:rFonts w:hint="default"/>
        <w:lang w:val="en-US" w:eastAsia="en-US" w:bidi="ar-SA"/>
      </w:rPr>
    </w:lvl>
  </w:abstractNum>
  <w:abstractNum w:abstractNumId="195" w15:restartNumberingAfterBreak="0">
    <w:nsid w:val="7CDD0C12"/>
    <w:multiLevelType w:val="hybridMultilevel"/>
    <w:tmpl w:val="992E2038"/>
    <w:lvl w:ilvl="0" w:tplc="5A5E5666">
      <w:start w:val="1"/>
      <w:numFmt w:val="lowerLetter"/>
      <w:lvlText w:val="%1)"/>
      <w:lvlJc w:val="left"/>
      <w:pPr>
        <w:ind w:left="1032" w:hanging="418"/>
      </w:pPr>
      <w:rPr>
        <w:rFonts w:ascii="Arial" w:eastAsia="Arial" w:hAnsi="Arial" w:cs="Arial" w:hint="default"/>
        <w:b/>
        <w:bCs/>
        <w:color w:val="231F20"/>
        <w:spacing w:val="-8"/>
        <w:w w:val="100"/>
        <w:sz w:val="20"/>
        <w:szCs w:val="20"/>
        <w:lang w:val="en-US" w:eastAsia="en-US" w:bidi="ar-SA"/>
      </w:rPr>
    </w:lvl>
    <w:lvl w:ilvl="1" w:tplc="1A36F86E">
      <w:numFmt w:val="bullet"/>
      <w:lvlText w:val="•"/>
      <w:lvlJc w:val="left"/>
      <w:pPr>
        <w:ind w:left="1970" w:hanging="418"/>
      </w:pPr>
      <w:rPr>
        <w:rFonts w:hint="default"/>
        <w:lang w:val="en-US" w:eastAsia="en-US" w:bidi="ar-SA"/>
      </w:rPr>
    </w:lvl>
    <w:lvl w:ilvl="2" w:tplc="50D6A12E">
      <w:numFmt w:val="bullet"/>
      <w:lvlText w:val="•"/>
      <w:lvlJc w:val="left"/>
      <w:pPr>
        <w:ind w:left="2901" w:hanging="418"/>
      </w:pPr>
      <w:rPr>
        <w:rFonts w:hint="default"/>
        <w:lang w:val="en-US" w:eastAsia="en-US" w:bidi="ar-SA"/>
      </w:rPr>
    </w:lvl>
    <w:lvl w:ilvl="3" w:tplc="FCEED980">
      <w:numFmt w:val="bullet"/>
      <w:lvlText w:val="•"/>
      <w:lvlJc w:val="left"/>
      <w:pPr>
        <w:ind w:left="3831" w:hanging="418"/>
      </w:pPr>
      <w:rPr>
        <w:rFonts w:hint="default"/>
        <w:lang w:val="en-US" w:eastAsia="en-US" w:bidi="ar-SA"/>
      </w:rPr>
    </w:lvl>
    <w:lvl w:ilvl="4" w:tplc="97F29ED2">
      <w:numFmt w:val="bullet"/>
      <w:lvlText w:val="•"/>
      <w:lvlJc w:val="left"/>
      <w:pPr>
        <w:ind w:left="4762" w:hanging="418"/>
      </w:pPr>
      <w:rPr>
        <w:rFonts w:hint="default"/>
        <w:lang w:val="en-US" w:eastAsia="en-US" w:bidi="ar-SA"/>
      </w:rPr>
    </w:lvl>
    <w:lvl w:ilvl="5" w:tplc="67801D80">
      <w:numFmt w:val="bullet"/>
      <w:lvlText w:val="•"/>
      <w:lvlJc w:val="left"/>
      <w:pPr>
        <w:ind w:left="5692" w:hanging="418"/>
      </w:pPr>
      <w:rPr>
        <w:rFonts w:hint="default"/>
        <w:lang w:val="en-US" w:eastAsia="en-US" w:bidi="ar-SA"/>
      </w:rPr>
    </w:lvl>
    <w:lvl w:ilvl="6" w:tplc="41C8E44A">
      <w:numFmt w:val="bullet"/>
      <w:lvlText w:val="•"/>
      <w:lvlJc w:val="left"/>
      <w:pPr>
        <w:ind w:left="6623" w:hanging="418"/>
      </w:pPr>
      <w:rPr>
        <w:rFonts w:hint="default"/>
        <w:lang w:val="en-US" w:eastAsia="en-US" w:bidi="ar-SA"/>
      </w:rPr>
    </w:lvl>
    <w:lvl w:ilvl="7" w:tplc="9AAEAE60">
      <w:numFmt w:val="bullet"/>
      <w:lvlText w:val="•"/>
      <w:lvlJc w:val="left"/>
      <w:pPr>
        <w:ind w:left="7554" w:hanging="418"/>
      </w:pPr>
      <w:rPr>
        <w:rFonts w:hint="default"/>
        <w:lang w:val="en-US" w:eastAsia="en-US" w:bidi="ar-SA"/>
      </w:rPr>
    </w:lvl>
    <w:lvl w:ilvl="8" w:tplc="2118E354">
      <w:numFmt w:val="bullet"/>
      <w:lvlText w:val="•"/>
      <w:lvlJc w:val="left"/>
      <w:pPr>
        <w:ind w:left="8484" w:hanging="418"/>
      </w:pPr>
      <w:rPr>
        <w:rFonts w:hint="default"/>
        <w:lang w:val="en-US" w:eastAsia="en-US" w:bidi="ar-SA"/>
      </w:rPr>
    </w:lvl>
  </w:abstractNum>
  <w:abstractNum w:abstractNumId="196" w15:restartNumberingAfterBreak="0">
    <w:nsid w:val="7D7A7DA0"/>
    <w:multiLevelType w:val="hybridMultilevel"/>
    <w:tmpl w:val="507869A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7" w15:restartNumberingAfterBreak="0">
    <w:nsid w:val="7D8D70B6"/>
    <w:multiLevelType w:val="multilevel"/>
    <w:tmpl w:val="7136C7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8" w15:restartNumberingAfterBreak="0">
    <w:nsid w:val="7DB97011"/>
    <w:multiLevelType w:val="hybridMultilevel"/>
    <w:tmpl w:val="F91C5340"/>
    <w:lvl w:ilvl="0" w:tplc="356604C8">
      <w:start w:val="1"/>
      <w:numFmt w:val="lowerRoman"/>
      <w:lvlText w:val="(%1)"/>
      <w:lvlJc w:val="left"/>
      <w:pPr>
        <w:ind w:left="1512" w:hanging="378"/>
      </w:pPr>
      <w:rPr>
        <w:rFonts w:ascii="Arial" w:eastAsia="Arial" w:hAnsi="Arial" w:cs="Arial" w:hint="default"/>
        <w:color w:val="231F20"/>
        <w:spacing w:val="-23"/>
        <w:w w:val="100"/>
        <w:sz w:val="20"/>
        <w:szCs w:val="20"/>
        <w:lang w:val="en-US" w:eastAsia="en-US" w:bidi="ar-SA"/>
      </w:rPr>
    </w:lvl>
    <w:lvl w:ilvl="1" w:tplc="EA4267C2">
      <w:numFmt w:val="bullet"/>
      <w:lvlText w:val="•"/>
      <w:lvlJc w:val="left"/>
      <w:pPr>
        <w:ind w:left="2402" w:hanging="378"/>
      </w:pPr>
      <w:rPr>
        <w:rFonts w:hint="default"/>
        <w:lang w:val="en-US" w:eastAsia="en-US" w:bidi="ar-SA"/>
      </w:rPr>
    </w:lvl>
    <w:lvl w:ilvl="2" w:tplc="F4E0D64C">
      <w:numFmt w:val="bullet"/>
      <w:lvlText w:val="•"/>
      <w:lvlJc w:val="left"/>
      <w:pPr>
        <w:ind w:left="3285" w:hanging="378"/>
      </w:pPr>
      <w:rPr>
        <w:rFonts w:hint="default"/>
        <w:lang w:val="en-US" w:eastAsia="en-US" w:bidi="ar-SA"/>
      </w:rPr>
    </w:lvl>
    <w:lvl w:ilvl="3" w:tplc="983A58F2">
      <w:numFmt w:val="bullet"/>
      <w:lvlText w:val="•"/>
      <w:lvlJc w:val="left"/>
      <w:pPr>
        <w:ind w:left="4167" w:hanging="378"/>
      </w:pPr>
      <w:rPr>
        <w:rFonts w:hint="default"/>
        <w:lang w:val="en-US" w:eastAsia="en-US" w:bidi="ar-SA"/>
      </w:rPr>
    </w:lvl>
    <w:lvl w:ilvl="4" w:tplc="C21C5B26">
      <w:numFmt w:val="bullet"/>
      <w:lvlText w:val="•"/>
      <w:lvlJc w:val="left"/>
      <w:pPr>
        <w:ind w:left="5050" w:hanging="378"/>
      </w:pPr>
      <w:rPr>
        <w:rFonts w:hint="default"/>
        <w:lang w:val="en-US" w:eastAsia="en-US" w:bidi="ar-SA"/>
      </w:rPr>
    </w:lvl>
    <w:lvl w:ilvl="5" w:tplc="4C6C1B64">
      <w:numFmt w:val="bullet"/>
      <w:lvlText w:val="•"/>
      <w:lvlJc w:val="left"/>
      <w:pPr>
        <w:ind w:left="5932" w:hanging="378"/>
      </w:pPr>
      <w:rPr>
        <w:rFonts w:hint="default"/>
        <w:lang w:val="en-US" w:eastAsia="en-US" w:bidi="ar-SA"/>
      </w:rPr>
    </w:lvl>
    <w:lvl w:ilvl="6" w:tplc="0D7A42BC">
      <w:numFmt w:val="bullet"/>
      <w:lvlText w:val="•"/>
      <w:lvlJc w:val="left"/>
      <w:pPr>
        <w:ind w:left="6815" w:hanging="378"/>
      </w:pPr>
      <w:rPr>
        <w:rFonts w:hint="default"/>
        <w:lang w:val="en-US" w:eastAsia="en-US" w:bidi="ar-SA"/>
      </w:rPr>
    </w:lvl>
    <w:lvl w:ilvl="7" w:tplc="82A46470">
      <w:numFmt w:val="bullet"/>
      <w:lvlText w:val="•"/>
      <w:lvlJc w:val="left"/>
      <w:pPr>
        <w:ind w:left="7698" w:hanging="378"/>
      </w:pPr>
      <w:rPr>
        <w:rFonts w:hint="default"/>
        <w:lang w:val="en-US" w:eastAsia="en-US" w:bidi="ar-SA"/>
      </w:rPr>
    </w:lvl>
    <w:lvl w:ilvl="8" w:tplc="A46C3896">
      <w:numFmt w:val="bullet"/>
      <w:lvlText w:val="•"/>
      <w:lvlJc w:val="left"/>
      <w:pPr>
        <w:ind w:left="8580" w:hanging="378"/>
      </w:pPr>
      <w:rPr>
        <w:rFonts w:hint="default"/>
        <w:lang w:val="en-US" w:eastAsia="en-US" w:bidi="ar-SA"/>
      </w:rPr>
    </w:lvl>
  </w:abstractNum>
  <w:abstractNum w:abstractNumId="199" w15:restartNumberingAfterBreak="0">
    <w:nsid w:val="7DBA2CE5"/>
    <w:multiLevelType w:val="hybridMultilevel"/>
    <w:tmpl w:val="10C257A0"/>
    <w:lvl w:ilvl="0" w:tplc="EC4A8C4E">
      <w:numFmt w:val="bullet"/>
      <w:lvlText w:val="•"/>
      <w:lvlJc w:val="left"/>
      <w:pPr>
        <w:ind w:left="1032" w:hanging="310"/>
      </w:pPr>
      <w:rPr>
        <w:rFonts w:ascii="Arial" w:eastAsia="Arial" w:hAnsi="Arial" w:cs="Arial" w:hint="default"/>
        <w:color w:val="231F20"/>
        <w:spacing w:val="-8"/>
        <w:w w:val="100"/>
        <w:sz w:val="20"/>
        <w:szCs w:val="20"/>
        <w:lang w:val="en-US" w:eastAsia="en-US" w:bidi="ar-SA"/>
      </w:rPr>
    </w:lvl>
    <w:lvl w:ilvl="1" w:tplc="0EE277E8">
      <w:numFmt w:val="bullet"/>
      <w:lvlText w:val="•"/>
      <w:lvlJc w:val="left"/>
      <w:pPr>
        <w:ind w:left="1970" w:hanging="310"/>
      </w:pPr>
      <w:rPr>
        <w:rFonts w:hint="default"/>
        <w:lang w:val="en-US" w:eastAsia="en-US" w:bidi="ar-SA"/>
      </w:rPr>
    </w:lvl>
    <w:lvl w:ilvl="2" w:tplc="5BCAE0BE">
      <w:numFmt w:val="bullet"/>
      <w:lvlText w:val="•"/>
      <w:lvlJc w:val="left"/>
      <w:pPr>
        <w:ind w:left="2901" w:hanging="310"/>
      </w:pPr>
      <w:rPr>
        <w:rFonts w:hint="default"/>
        <w:lang w:val="en-US" w:eastAsia="en-US" w:bidi="ar-SA"/>
      </w:rPr>
    </w:lvl>
    <w:lvl w:ilvl="3" w:tplc="566CFD10">
      <w:numFmt w:val="bullet"/>
      <w:lvlText w:val="•"/>
      <w:lvlJc w:val="left"/>
      <w:pPr>
        <w:ind w:left="3831" w:hanging="310"/>
      </w:pPr>
      <w:rPr>
        <w:rFonts w:hint="default"/>
        <w:lang w:val="en-US" w:eastAsia="en-US" w:bidi="ar-SA"/>
      </w:rPr>
    </w:lvl>
    <w:lvl w:ilvl="4" w:tplc="DE027990">
      <w:numFmt w:val="bullet"/>
      <w:lvlText w:val="•"/>
      <w:lvlJc w:val="left"/>
      <w:pPr>
        <w:ind w:left="4762" w:hanging="310"/>
      </w:pPr>
      <w:rPr>
        <w:rFonts w:hint="default"/>
        <w:lang w:val="en-US" w:eastAsia="en-US" w:bidi="ar-SA"/>
      </w:rPr>
    </w:lvl>
    <w:lvl w:ilvl="5" w:tplc="F2F0656C">
      <w:numFmt w:val="bullet"/>
      <w:lvlText w:val="•"/>
      <w:lvlJc w:val="left"/>
      <w:pPr>
        <w:ind w:left="5692" w:hanging="310"/>
      </w:pPr>
      <w:rPr>
        <w:rFonts w:hint="default"/>
        <w:lang w:val="en-US" w:eastAsia="en-US" w:bidi="ar-SA"/>
      </w:rPr>
    </w:lvl>
    <w:lvl w:ilvl="6" w:tplc="3642D23E">
      <w:numFmt w:val="bullet"/>
      <w:lvlText w:val="•"/>
      <w:lvlJc w:val="left"/>
      <w:pPr>
        <w:ind w:left="6623" w:hanging="310"/>
      </w:pPr>
      <w:rPr>
        <w:rFonts w:hint="default"/>
        <w:lang w:val="en-US" w:eastAsia="en-US" w:bidi="ar-SA"/>
      </w:rPr>
    </w:lvl>
    <w:lvl w:ilvl="7" w:tplc="45EE4662">
      <w:numFmt w:val="bullet"/>
      <w:lvlText w:val="•"/>
      <w:lvlJc w:val="left"/>
      <w:pPr>
        <w:ind w:left="7554" w:hanging="310"/>
      </w:pPr>
      <w:rPr>
        <w:rFonts w:hint="default"/>
        <w:lang w:val="en-US" w:eastAsia="en-US" w:bidi="ar-SA"/>
      </w:rPr>
    </w:lvl>
    <w:lvl w:ilvl="8" w:tplc="A5D68640">
      <w:numFmt w:val="bullet"/>
      <w:lvlText w:val="•"/>
      <w:lvlJc w:val="left"/>
      <w:pPr>
        <w:ind w:left="8484" w:hanging="310"/>
      </w:pPr>
      <w:rPr>
        <w:rFonts w:hint="default"/>
        <w:lang w:val="en-US" w:eastAsia="en-US" w:bidi="ar-SA"/>
      </w:rPr>
    </w:lvl>
  </w:abstractNum>
  <w:abstractNum w:abstractNumId="200" w15:restartNumberingAfterBreak="0">
    <w:nsid w:val="7E5A2027"/>
    <w:multiLevelType w:val="hybridMultilevel"/>
    <w:tmpl w:val="8092C08E"/>
    <w:lvl w:ilvl="0" w:tplc="80ACDAEC">
      <w:start w:val="1"/>
      <w:numFmt w:val="lowerLetter"/>
      <w:lvlText w:val="%1)"/>
      <w:lvlJc w:val="left"/>
      <w:pPr>
        <w:ind w:left="1032" w:hanging="418"/>
      </w:pPr>
      <w:rPr>
        <w:rFonts w:ascii="Arial" w:eastAsia="Arial" w:hAnsi="Arial" w:cs="Arial" w:hint="default"/>
        <w:b/>
        <w:bCs/>
        <w:color w:val="231F20"/>
        <w:spacing w:val="-11"/>
        <w:w w:val="99"/>
        <w:sz w:val="20"/>
        <w:szCs w:val="20"/>
        <w:lang w:val="en-US" w:eastAsia="en-US" w:bidi="ar-SA"/>
      </w:rPr>
    </w:lvl>
    <w:lvl w:ilvl="1" w:tplc="3D44D570">
      <w:start w:val="1"/>
      <w:numFmt w:val="lowerRoman"/>
      <w:lvlText w:val="%2."/>
      <w:lvlJc w:val="left"/>
      <w:pPr>
        <w:ind w:left="1512" w:hanging="312"/>
      </w:pPr>
      <w:rPr>
        <w:rFonts w:ascii="Arial" w:eastAsia="Arial" w:hAnsi="Arial" w:cs="Arial" w:hint="default"/>
        <w:b/>
        <w:bCs/>
        <w:color w:val="231F20"/>
        <w:spacing w:val="-23"/>
        <w:w w:val="100"/>
        <w:sz w:val="20"/>
        <w:szCs w:val="20"/>
        <w:lang w:val="en-US" w:eastAsia="en-US" w:bidi="ar-SA"/>
      </w:rPr>
    </w:lvl>
    <w:lvl w:ilvl="2" w:tplc="C028731C">
      <w:numFmt w:val="bullet"/>
      <w:lvlText w:val="•"/>
      <w:lvlJc w:val="left"/>
      <w:pPr>
        <w:ind w:left="2500" w:hanging="312"/>
      </w:pPr>
      <w:rPr>
        <w:rFonts w:hint="default"/>
        <w:lang w:val="en-US" w:eastAsia="en-US" w:bidi="ar-SA"/>
      </w:rPr>
    </w:lvl>
    <w:lvl w:ilvl="3" w:tplc="8E6E9B38">
      <w:numFmt w:val="bullet"/>
      <w:lvlText w:val="•"/>
      <w:lvlJc w:val="left"/>
      <w:pPr>
        <w:ind w:left="3481" w:hanging="312"/>
      </w:pPr>
      <w:rPr>
        <w:rFonts w:hint="default"/>
        <w:lang w:val="en-US" w:eastAsia="en-US" w:bidi="ar-SA"/>
      </w:rPr>
    </w:lvl>
    <w:lvl w:ilvl="4" w:tplc="5C12A46E">
      <w:numFmt w:val="bullet"/>
      <w:lvlText w:val="•"/>
      <w:lvlJc w:val="left"/>
      <w:pPr>
        <w:ind w:left="4461" w:hanging="312"/>
      </w:pPr>
      <w:rPr>
        <w:rFonts w:hint="default"/>
        <w:lang w:val="en-US" w:eastAsia="en-US" w:bidi="ar-SA"/>
      </w:rPr>
    </w:lvl>
    <w:lvl w:ilvl="5" w:tplc="9D7C3858">
      <w:numFmt w:val="bullet"/>
      <w:lvlText w:val="•"/>
      <w:lvlJc w:val="left"/>
      <w:pPr>
        <w:ind w:left="5442" w:hanging="312"/>
      </w:pPr>
      <w:rPr>
        <w:rFonts w:hint="default"/>
        <w:lang w:val="en-US" w:eastAsia="en-US" w:bidi="ar-SA"/>
      </w:rPr>
    </w:lvl>
    <w:lvl w:ilvl="6" w:tplc="D8A24B48">
      <w:numFmt w:val="bullet"/>
      <w:lvlText w:val="•"/>
      <w:lvlJc w:val="left"/>
      <w:pPr>
        <w:ind w:left="6423" w:hanging="312"/>
      </w:pPr>
      <w:rPr>
        <w:rFonts w:hint="default"/>
        <w:lang w:val="en-US" w:eastAsia="en-US" w:bidi="ar-SA"/>
      </w:rPr>
    </w:lvl>
    <w:lvl w:ilvl="7" w:tplc="85347B86">
      <w:numFmt w:val="bullet"/>
      <w:lvlText w:val="•"/>
      <w:lvlJc w:val="left"/>
      <w:pPr>
        <w:ind w:left="7403" w:hanging="312"/>
      </w:pPr>
      <w:rPr>
        <w:rFonts w:hint="default"/>
        <w:lang w:val="en-US" w:eastAsia="en-US" w:bidi="ar-SA"/>
      </w:rPr>
    </w:lvl>
    <w:lvl w:ilvl="8" w:tplc="4D960688">
      <w:numFmt w:val="bullet"/>
      <w:lvlText w:val="•"/>
      <w:lvlJc w:val="left"/>
      <w:pPr>
        <w:ind w:left="8384" w:hanging="312"/>
      </w:pPr>
      <w:rPr>
        <w:rFonts w:hint="default"/>
        <w:lang w:val="en-US" w:eastAsia="en-US" w:bidi="ar-SA"/>
      </w:rPr>
    </w:lvl>
  </w:abstractNum>
  <w:abstractNum w:abstractNumId="201" w15:restartNumberingAfterBreak="0">
    <w:nsid w:val="7FED7E3E"/>
    <w:multiLevelType w:val="hybridMultilevel"/>
    <w:tmpl w:val="D8F6E9E6"/>
    <w:lvl w:ilvl="0" w:tplc="A718BBA8">
      <w:start w:val="1"/>
      <w:numFmt w:val="lowerLetter"/>
      <w:lvlText w:val="(%1)"/>
      <w:lvlJc w:val="left"/>
      <w:pPr>
        <w:ind w:left="1032" w:hanging="485"/>
      </w:pPr>
      <w:rPr>
        <w:rFonts w:ascii="Arial" w:eastAsia="Arial" w:hAnsi="Arial" w:cs="Arial" w:hint="default"/>
        <w:color w:val="231F20"/>
        <w:spacing w:val="-4"/>
        <w:w w:val="99"/>
        <w:sz w:val="20"/>
        <w:szCs w:val="20"/>
        <w:lang w:val="en-US" w:eastAsia="en-US" w:bidi="ar-SA"/>
      </w:rPr>
    </w:lvl>
    <w:lvl w:ilvl="1" w:tplc="B7C0F2B0">
      <w:numFmt w:val="bullet"/>
      <w:lvlText w:val="•"/>
      <w:lvlJc w:val="left"/>
      <w:pPr>
        <w:ind w:left="1970" w:hanging="485"/>
      </w:pPr>
      <w:rPr>
        <w:rFonts w:hint="default"/>
        <w:lang w:val="en-US" w:eastAsia="en-US" w:bidi="ar-SA"/>
      </w:rPr>
    </w:lvl>
    <w:lvl w:ilvl="2" w:tplc="00FE9008">
      <w:numFmt w:val="bullet"/>
      <w:lvlText w:val="•"/>
      <w:lvlJc w:val="left"/>
      <w:pPr>
        <w:ind w:left="2901" w:hanging="485"/>
      </w:pPr>
      <w:rPr>
        <w:rFonts w:hint="default"/>
        <w:lang w:val="en-US" w:eastAsia="en-US" w:bidi="ar-SA"/>
      </w:rPr>
    </w:lvl>
    <w:lvl w:ilvl="3" w:tplc="1CF4009A">
      <w:numFmt w:val="bullet"/>
      <w:lvlText w:val="•"/>
      <w:lvlJc w:val="left"/>
      <w:pPr>
        <w:ind w:left="3831" w:hanging="485"/>
      </w:pPr>
      <w:rPr>
        <w:rFonts w:hint="default"/>
        <w:lang w:val="en-US" w:eastAsia="en-US" w:bidi="ar-SA"/>
      </w:rPr>
    </w:lvl>
    <w:lvl w:ilvl="4" w:tplc="88640756">
      <w:numFmt w:val="bullet"/>
      <w:lvlText w:val="•"/>
      <w:lvlJc w:val="left"/>
      <w:pPr>
        <w:ind w:left="4762" w:hanging="485"/>
      </w:pPr>
      <w:rPr>
        <w:rFonts w:hint="default"/>
        <w:lang w:val="en-US" w:eastAsia="en-US" w:bidi="ar-SA"/>
      </w:rPr>
    </w:lvl>
    <w:lvl w:ilvl="5" w:tplc="EEC6CAB6">
      <w:numFmt w:val="bullet"/>
      <w:lvlText w:val="•"/>
      <w:lvlJc w:val="left"/>
      <w:pPr>
        <w:ind w:left="5692" w:hanging="485"/>
      </w:pPr>
      <w:rPr>
        <w:rFonts w:hint="default"/>
        <w:lang w:val="en-US" w:eastAsia="en-US" w:bidi="ar-SA"/>
      </w:rPr>
    </w:lvl>
    <w:lvl w:ilvl="6" w:tplc="4F6C5636">
      <w:numFmt w:val="bullet"/>
      <w:lvlText w:val="•"/>
      <w:lvlJc w:val="left"/>
      <w:pPr>
        <w:ind w:left="6623" w:hanging="485"/>
      </w:pPr>
      <w:rPr>
        <w:rFonts w:hint="default"/>
        <w:lang w:val="en-US" w:eastAsia="en-US" w:bidi="ar-SA"/>
      </w:rPr>
    </w:lvl>
    <w:lvl w:ilvl="7" w:tplc="DC2C0A42">
      <w:numFmt w:val="bullet"/>
      <w:lvlText w:val="•"/>
      <w:lvlJc w:val="left"/>
      <w:pPr>
        <w:ind w:left="7554" w:hanging="485"/>
      </w:pPr>
      <w:rPr>
        <w:rFonts w:hint="default"/>
        <w:lang w:val="en-US" w:eastAsia="en-US" w:bidi="ar-SA"/>
      </w:rPr>
    </w:lvl>
    <w:lvl w:ilvl="8" w:tplc="F65811CC">
      <w:numFmt w:val="bullet"/>
      <w:lvlText w:val="•"/>
      <w:lvlJc w:val="left"/>
      <w:pPr>
        <w:ind w:left="8484" w:hanging="485"/>
      </w:pPr>
      <w:rPr>
        <w:rFonts w:hint="default"/>
        <w:lang w:val="en-US" w:eastAsia="en-US" w:bidi="ar-SA"/>
      </w:rPr>
    </w:lvl>
  </w:abstractNum>
  <w:num w:numId="1">
    <w:abstractNumId w:val="22"/>
  </w:num>
  <w:num w:numId="2">
    <w:abstractNumId w:val="74"/>
  </w:num>
  <w:num w:numId="3">
    <w:abstractNumId w:val="176"/>
  </w:num>
  <w:num w:numId="4">
    <w:abstractNumId w:val="133"/>
  </w:num>
  <w:num w:numId="5">
    <w:abstractNumId w:val="31"/>
  </w:num>
  <w:num w:numId="6">
    <w:abstractNumId w:val="46"/>
  </w:num>
  <w:num w:numId="7">
    <w:abstractNumId w:val="155"/>
  </w:num>
  <w:num w:numId="8">
    <w:abstractNumId w:val="132"/>
  </w:num>
  <w:num w:numId="9">
    <w:abstractNumId w:val="32"/>
  </w:num>
  <w:num w:numId="10">
    <w:abstractNumId w:val="48"/>
  </w:num>
  <w:num w:numId="11">
    <w:abstractNumId w:val="28"/>
  </w:num>
  <w:num w:numId="12">
    <w:abstractNumId w:val="109"/>
  </w:num>
  <w:num w:numId="13">
    <w:abstractNumId w:val="139"/>
  </w:num>
  <w:num w:numId="14">
    <w:abstractNumId w:val="111"/>
  </w:num>
  <w:num w:numId="15">
    <w:abstractNumId w:val="129"/>
  </w:num>
  <w:num w:numId="16">
    <w:abstractNumId w:val="119"/>
  </w:num>
  <w:num w:numId="17">
    <w:abstractNumId w:val="63"/>
  </w:num>
  <w:num w:numId="18">
    <w:abstractNumId w:val="33"/>
  </w:num>
  <w:num w:numId="19">
    <w:abstractNumId w:val="50"/>
  </w:num>
  <w:num w:numId="20">
    <w:abstractNumId w:val="34"/>
  </w:num>
  <w:num w:numId="21">
    <w:abstractNumId w:val="167"/>
  </w:num>
  <w:num w:numId="22">
    <w:abstractNumId w:val="15"/>
  </w:num>
  <w:num w:numId="23">
    <w:abstractNumId w:val="79"/>
  </w:num>
  <w:num w:numId="24">
    <w:abstractNumId w:val="128"/>
  </w:num>
  <w:num w:numId="25">
    <w:abstractNumId w:val="153"/>
  </w:num>
  <w:num w:numId="26">
    <w:abstractNumId w:val="164"/>
  </w:num>
  <w:num w:numId="27">
    <w:abstractNumId w:val="159"/>
  </w:num>
  <w:num w:numId="28">
    <w:abstractNumId w:val="172"/>
  </w:num>
  <w:num w:numId="29">
    <w:abstractNumId w:val="147"/>
  </w:num>
  <w:num w:numId="30">
    <w:abstractNumId w:val="20"/>
  </w:num>
  <w:num w:numId="31">
    <w:abstractNumId w:val="2"/>
  </w:num>
  <w:num w:numId="32">
    <w:abstractNumId w:val="24"/>
  </w:num>
  <w:num w:numId="33">
    <w:abstractNumId w:val="110"/>
  </w:num>
  <w:num w:numId="34">
    <w:abstractNumId w:val="137"/>
  </w:num>
  <w:num w:numId="35">
    <w:abstractNumId w:val="89"/>
  </w:num>
  <w:num w:numId="36">
    <w:abstractNumId w:val="19"/>
  </w:num>
  <w:num w:numId="37">
    <w:abstractNumId w:val="186"/>
  </w:num>
  <w:num w:numId="38">
    <w:abstractNumId w:val="194"/>
  </w:num>
  <w:num w:numId="39">
    <w:abstractNumId w:val="62"/>
  </w:num>
  <w:num w:numId="40">
    <w:abstractNumId w:val="93"/>
  </w:num>
  <w:num w:numId="41">
    <w:abstractNumId w:val="53"/>
  </w:num>
  <w:num w:numId="42">
    <w:abstractNumId w:val="183"/>
  </w:num>
  <w:num w:numId="43">
    <w:abstractNumId w:val="94"/>
  </w:num>
  <w:num w:numId="44">
    <w:abstractNumId w:val="168"/>
  </w:num>
  <w:num w:numId="45">
    <w:abstractNumId w:val="158"/>
  </w:num>
  <w:num w:numId="46">
    <w:abstractNumId w:val="142"/>
  </w:num>
  <w:num w:numId="47">
    <w:abstractNumId w:val="8"/>
  </w:num>
  <w:num w:numId="48">
    <w:abstractNumId w:val="181"/>
  </w:num>
  <w:num w:numId="49">
    <w:abstractNumId w:val="29"/>
  </w:num>
  <w:num w:numId="50">
    <w:abstractNumId w:val="49"/>
  </w:num>
  <w:num w:numId="51">
    <w:abstractNumId w:val="138"/>
  </w:num>
  <w:num w:numId="52">
    <w:abstractNumId w:val="125"/>
  </w:num>
  <w:num w:numId="53">
    <w:abstractNumId w:val="145"/>
  </w:num>
  <w:num w:numId="54">
    <w:abstractNumId w:val="197"/>
  </w:num>
  <w:num w:numId="55">
    <w:abstractNumId w:val="108"/>
  </w:num>
  <w:num w:numId="56">
    <w:abstractNumId w:val="25"/>
  </w:num>
  <w:num w:numId="57">
    <w:abstractNumId w:val="73"/>
  </w:num>
  <w:num w:numId="58">
    <w:abstractNumId w:val="43"/>
  </w:num>
  <w:num w:numId="59">
    <w:abstractNumId w:val="81"/>
  </w:num>
  <w:num w:numId="60">
    <w:abstractNumId w:val="191"/>
  </w:num>
  <w:num w:numId="61">
    <w:abstractNumId w:val="143"/>
  </w:num>
  <w:num w:numId="62">
    <w:abstractNumId w:val="70"/>
  </w:num>
  <w:num w:numId="63">
    <w:abstractNumId w:val="100"/>
  </w:num>
  <w:num w:numId="64">
    <w:abstractNumId w:val="150"/>
  </w:num>
  <w:num w:numId="65">
    <w:abstractNumId w:val="39"/>
  </w:num>
  <w:num w:numId="66">
    <w:abstractNumId w:val="26"/>
  </w:num>
  <w:num w:numId="67">
    <w:abstractNumId w:val="23"/>
  </w:num>
  <w:num w:numId="68">
    <w:abstractNumId w:val="83"/>
  </w:num>
  <w:num w:numId="69">
    <w:abstractNumId w:val="41"/>
  </w:num>
  <w:num w:numId="70">
    <w:abstractNumId w:val="193"/>
  </w:num>
  <w:num w:numId="71">
    <w:abstractNumId w:val="59"/>
  </w:num>
  <w:num w:numId="72">
    <w:abstractNumId w:val="156"/>
  </w:num>
  <w:num w:numId="73">
    <w:abstractNumId w:val="140"/>
  </w:num>
  <w:num w:numId="74">
    <w:abstractNumId w:val="0"/>
  </w:num>
  <w:num w:numId="75">
    <w:abstractNumId w:val="84"/>
  </w:num>
  <w:num w:numId="76">
    <w:abstractNumId w:val="47"/>
  </w:num>
  <w:num w:numId="77">
    <w:abstractNumId w:val="38"/>
  </w:num>
  <w:num w:numId="78">
    <w:abstractNumId w:val="10"/>
  </w:num>
  <w:num w:numId="79">
    <w:abstractNumId w:val="144"/>
  </w:num>
  <w:num w:numId="80">
    <w:abstractNumId w:val="199"/>
  </w:num>
  <w:num w:numId="81">
    <w:abstractNumId w:val="170"/>
  </w:num>
  <w:num w:numId="82">
    <w:abstractNumId w:val="151"/>
  </w:num>
  <w:num w:numId="83">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abstractNumId w:val="54"/>
  </w:num>
  <w:num w:numId="85">
    <w:abstractNumId w:val="56"/>
  </w:num>
  <w:num w:numId="86">
    <w:abstractNumId w:val="101"/>
  </w:num>
  <w:num w:numId="87">
    <w:abstractNumId w:val="88"/>
  </w:num>
  <w:num w:numId="88">
    <w:abstractNumId w:val="127"/>
  </w:num>
  <w:num w:numId="89">
    <w:abstractNumId w:val="171"/>
  </w:num>
  <w:num w:numId="90">
    <w:abstractNumId w:val="60"/>
  </w:num>
  <w:num w:numId="91">
    <w:abstractNumId w:val="105"/>
  </w:num>
  <w:num w:numId="92">
    <w:abstractNumId w:val="113"/>
  </w:num>
  <w:num w:numId="93">
    <w:abstractNumId w:val="122"/>
  </w:num>
  <w:num w:numId="94">
    <w:abstractNumId w:val="72"/>
  </w:num>
  <w:num w:numId="95">
    <w:abstractNumId w:val="131"/>
  </w:num>
  <w:num w:numId="96">
    <w:abstractNumId w:val="180"/>
  </w:num>
  <w:num w:numId="97">
    <w:abstractNumId w:val="51"/>
  </w:num>
  <w:num w:numId="98">
    <w:abstractNumId w:val="97"/>
  </w:num>
  <w:num w:numId="99">
    <w:abstractNumId w:val="9"/>
  </w:num>
  <w:num w:numId="100">
    <w:abstractNumId w:val="182"/>
  </w:num>
  <w:num w:numId="101">
    <w:abstractNumId w:val="152"/>
  </w:num>
  <w:num w:numId="102">
    <w:abstractNumId w:val="14"/>
  </w:num>
  <w:num w:numId="103">
    <w:abstractNumId w:val="118"/>
  </w:num>
  <w:num w:numId="104">
    <w:abstractNumId w:val="18"/>
  </w:num>
  <w:num w:numId="105">
    <w:abstractNumId w:val="65"/>
  </w:num>
  <w:num w:numId="106">
    <w:abstractNumId w:val="174"/>
  </w:num>
  <w:num w:numId="107">
    <w:abstractNumId w:val="112"/>
  </w:num>
  <w:num w:numId="108">
    <w:abstractNumId w:val="87"/>
  </w:num>
  <w:num w:numId="109">
    <w:abstractNumId w:val="201"/>
  </w:num>
  <w:num w:numId="110">
    <w:abstractNumId w:val="149"/>
  </w:num>
  <w:num w:numId="111">
    <w:abstractNumId w:val="27"/>
  </w:num>
  <w:num w:numId="112">
    <w:abstractNumId w:val="55"/>
  </w:num>
  <w:num w:numId="113">
    <w:abstractNumId w:val="161"/>
  </w:num>
  <w:num w:numId="114">
    <w:abstractNumId w:val="58"/>
  </w:num>
  <w:num w:numId="115">
    <w:abstractNumId w:val="121"/>
  </w:num>
  <w:num w:numId="116">
    <w:abstractNumId w:val="71"/>
  </w:num>
  <w:num w:numId="117">
    <w:abstractNumId w:val="6"/>
  </w:num>
  <w:num w:numId="118">
    <w:abstractNumId w:val="135"/>
  </w:num>
  <w:num w:numId="119">
    <w:abstractNumId w:val="154"/>
  </w:num>
  <w:num w:numId="120">
    <w:abstractNumId w:val="61"/>
  </w:num>
  <w:num w:numId="121">
    <w:abstractNumId w:val="36"/>
  </w:num>
  <w:num w:numId="122">
    <w:abstractNumId w:val="95"/>
  </w:num>
  <w:num w:numId="123">
    <w:abstractNumId w:val="80"/>
  </w:num>
  <w:num w:numId="124">
    <w:abstractNumId w:val="103"/>
  </w:num>
  <w:num w:numId="125">
    <w:abstractNumId w:val="96"/>
  </w:num>
  <w:num w:numId="126">
    <w:abstractNumId w:val="189"/>
  </w:num>
  <w:num w:numId="127">
    <w:abstractNumId w:val="40"/>
  </w:num>
  <w:num w:numId="128">
    <w:abstractNumId w:val="85"/>
  </w:num>
  <w:num w:numId="129">
    <w:abstractNumId w:val="179"/>
  </w:num>
  <w:num w:numId="130">
    <w:abstractNumId w:val="67"/>
  </w:num>
  <w:num w:numId="131">
    <w:abstractNumId w:val="37"/>
  </w:num>
  <w:num w:numId="132">
    <w:abstractNumId w:val="160"/>
  </w:num>
  <w:num w:numId="133">
    <w:abstractNumId w:val="136"/>
  </w:num>
  <w:num w:numId="134">
    <w:abstractNumId w:val="192"/>
  </w:num>
  <w:num w:numId="135">
    <w:abstractNumId w:val="12"/>
  </w:num>
  <w:num w:numId="136">
    <w:abstractNumId w:val="198"/>
  </w:num>
  <w:num w:numId="137">
    <w:abstractNumId w:val="107"/>
  </w:num>
  <w:num w:numId="138">
    <w:abstractNumId w:val="57"/>
  </w:num>
  <w:num w:numId="139">
    <w:abstractNumId w:val="52"/>
  </w:num>
  <w:num w:numId="140">
    <w:abstractNumId w:val="4"/>
  </w:num>
  <w:num w:numId="141">
    <w:abstractNumId w:val="115"/>
  </w:num>
  <w:num w:numId="142">
    <w:abstractNumId w:val="173"/>
  </w:num>
  <w:num w:numId="143">
    <w:abstractNumId w:val="11"/>
  </w:num>
  <w:num w:numId="144">
    <w:abstractNumId w:val="162"/>
  </w:num>
  <w:num w:numId="145">
    <w:abstractNumId w:val="187"/>
  </w:num>
  <w:num w:numId="146">
    <w:abstractNumId w:val="106"/>
  </w:num>
  <w:num w:numId="147">
    <w:abstractNumId w:val="130"/>
  </w:num>
  <w:num w:numId="148">
    <w:abstractNumId w:val="157"/>
  </w:num>
  <w:num w:numId="149">
    <w:abstractNumId w:val="98"/>
  </w:num>
  <w:num w:numId="150">
    <w:abstractNumId w:val="123"/>
  </w:num>
  <w:num w:numId="151">
    <w:abstractNumId w:val="78"/>
  </w:num>
  <w:num w:numId="152">
    <w:abstractNumId w:val="177"/>
  </w:num>
  <w:num w:numId="153">
    <w:abstractNumId w:val="69"/>
  </w:num>
  <w:num w:numId="154">
    <w:abstractNumId w:val="141"/>
  </w:num>
  <w:num w:numId="155">
    <w:abstractNumId w:val="169"/>
  </w:num>
  <w:num w:numId="156">
    <w:abstractNumId w:val="91"/>
  </w:num>
  <w:num w:numId="157">
    <w:abstractNumId w:val="184"/>
  </w:num>
  <w:num w:numId="158">
    <w:abstractNumId w:val="178"/>
  </w:num>
  <w:num w:numId="159">
    <w:abstractNumId w:val="99"/>
  </w:num>
  <w:num w:numId="160">
    <w:abstractNumId w:val="114"/>
  </w:num>
  <w:num w:numId="161">
    <w:abstractNumId w:val="75"/>
  </w:num>
  <w:num w:numId="162">
    <w:abstractNumId w:val="117"/>
  </w:num>
  <w:num w:numId="163">
    <w:abstractNumId w:val="165"/>
  </w:num>
  <w:num w:numId="164">
    <w:abstractNumId w:val="66"/>
  </w:num>
  <w:num w:numId="165">
    <w:abstractNumId w:val="35"/>
  </w:num>
  <w:num w:numId="166">
    <w:abstractNumId w:val="188"/>
  </w:num>
  <w:num w:numId="167">
    <w:abstractNumId w:val="116"/>
  </w:num>
  <w:num w:numId="168">
    <w:abstractNumId w:val="82"/>
  </w:num>
  <w:num w:numId="169">
    <w:abstractNumId w:val="185"/>
  </w:num>
  <w:num w:numId="170">
    <w:abstractNumId w:val="102"/>
  </w:num>
  <w:num w:numId="171">
    <w:abstractNumId w:val="1"/>
  </w:num>
  <w:num w:numId="172">
    <w:abstractNumId w:val="76"/>
  </w:num>
  <w:num w:numId="173">
    <w:abstractNumId w:val="200"/>
  </w:num>
  <w:num w:numId="174">
    <w:abstractNumId w:val="5"/>
  </w:num>
  <w:num w:numId="175">
    <w:abstractNumId w:val="45"/>
  </w:num>
  <w:num w:numId="176">
    <w:abstractNumId w:val="166"/>
  </w:num>
  <w:num w:numId="177">
    <w:abstractNumId w:val="13"/>
  </w:num>
  <w:num w:numId="178">
    <w:abstractNumId w:val="146"/>
  </w:num>
  <w:num w:numId="179">
    <w:abstractNumId w:val="42"/>
  </w:num>
  <w:num w:numId="180">
    <w:abstractNumId w:val="195"/>
  </w:num>
  <w:num w:numId="181">
    <w:abstractNumId w:val="16"/>
  </w:num>
  <w:num w:numId="182">
    <w:abstractNumId w:val="44"/>
  </w:num>
  <w:num w:numId="183">
    <w:abstractNumId w:val="17"/>
  </w:num>
  <w:num w:numId="184">
    <w:abstractNumId w:val="90"/>
  </w:num>
  <w:num w:numId="185">
    <w:abstractNumId w:val="175"/>
  </w:num>
  <w:num w:numId="186">
    <w:abstractNumId w:val="77"/>
  </w:num>
  <w:num w:numId="187">
    <w:abstractNumId w:val="64"/>
  </w:num>
  <w:num w:numId="188">
    <w:abstractNumId w:val="86"/>
  </w:num>
  <w:num w:numId="189">
    <w:abstractNumId w:val="7"/>
  </w:num>
  <w:num w:numId="190">
    <w:abstractNumId w:val="134"/>
  </w:num>
  <w:num w:numId="191">
    <w:abstractNumId w:val="190"/>
  </w:num>
  <w:num w:numId="192">
    <w:abstractNumId w:val="126"/>
  </w:num>
  <w:num w:numId="193">
    <w:abstractNumId w:val="104"/>
  </w:num>
  <w:num w:numId="194">
    <w:abstractNumId w:val="124"/>
  </w:num>
  <w:num w:numId="195">
    <w:abstractNumId w:val="30"/>
  </w:num>
  <w:num w:numId="196">
    <w:abstractNumId w:val="3"/>
  </w:num>
  <w:num w:numId="197">
    <w:abstractNumId w:val="196"/>
  </w:num>
  <w:num w:numId="198">
    <w:abstractNumId w:val="68"/>
  </w:num>
  <w:num w:numId="199">
    <w:abstractNumId w:val="163"/>
  </w:num>
  <w:num w:numId="200">
    <w:abstractNumId w:val="120"/>
  </w:num>
  <w:num w:numId="201">
    <w:abstractNumId w:val="148"/>
  </w:num>
  <w:num w:numId="202">
    <w:abstractNumId w:val="92"/>
  </w:num>
  <w:numIdMacAtCleanup w:val="20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defaultTabStop w:val="720"/>
  <w:drawingGridHorizontalSpacing w:val="110"/>
  <w:displayHorizontalDrawingGridEvery w:val="2"/>
  <w:characterSpacingControl w:val="doNotCompress"/>
  <w:hdrShapeDefaults>
    <o:shapedefaults v:ext="edit" spidmax="2067"/>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151E"/>
    <w:rsid w:val="0000056A"/>
    <w:rsid w:val="000175C8"/>
    <w:rsid w:val="00025C11"/>
    <w:rsid w:val="000413CF"/>
    <w:rsid w:val="00042620"/>
    <w:rsid w:val="000438FC"/>
    <w:rsid w:val="00050291"/>
    <w:rsid w:val="00057CE3"/>
    <w:rsid w:val="00062402"/>
    <w:rsid w:val="00076F17"/>
    <w:rsid w:val="00087397"/>
    <w:rsid w:val="000972D9"/>
    <w:rsid w:val="000B3170"/>
    <w:rsid w:val="000C10A3"/>
    <w:rsid w:val="000C387C"/>
    <w:rsid w:val="000E2FA3"/>
    <w:rsid w:val="000E691B"/>
    <w:rsid w:val="000F697F"/>
    <w:rsid w:val="001027E4"/>
    <w:rsid w:val="00102DB6"/>
    <w:rsid w:val="00112F28"/>
    <w:rsid w:val="001160E5"/>
    <w:rsid w:val="0012151E"/>
    <w:rsid w:val="001256BD"/>
    <w:rsid w:val="00125A26"/>
    <w:rsid w:val="00127EA1"/>
    <w:rsid w:val="00130C51"/>
    <w:rsid w:val="00132C89"/>
    <w:rsid w:val="0014025E"/>
    <w:rsid w:val="00143227"/>
    <w:rsid w:val="00163CCB"/>
    <w:rsid w:val="00185A79"/>
    <w:rsid w:val="00194AB6"/>
    <w:rsid w:val="001A0C27"/>
    <w:rsid w:val="001B1B63"/>
    <w:rsid w:val="001B2CFF"/>
    <w:rsid w:val="001D050E"/>
    <w:rsid w:val="002043B8"/>
    <w:rsid w:val="002157B4"/>
    <w:rsid w:val="00224166"/>
    <w:rsid w:val="00225A9A"/>
    <w:rsid w:val="0023313B"/>
    <w:rsid w:val="00233617"/>
    <w:rsid w:val="00262BDF"/>
    <w:rsid w:val="002703FA"/>
    <w:rsid w:val="00276518"/>
    <w:rsid w:val="0028485C"/>
    <w:rsid w:val="002874F7"/>
    <w:rsid w:val="002945E1"/>
    <w:rsid w:val="00295AF2"/>
    <w:rsid w:val="0029765A"/>
    <w:rsid w:val="002C3782"/>
    <w:rsid w:val="002C6CE4"/>
    <w:rsid w:val="002F68FB"/>
    <w:rsid w:val="003034A5"/>
    <w:rsid w:val="00315301"/>
    <w:rsid w:val="00330681"/>
    <w:rsid w:val="00330D07"/>
    <w:rsid w:val="00335A84"/>
    <w:rsid w:val="003371F2"/>
    <w:rsid w:val="00347E92"/>
    <w:rsid w:val="003565B4"/>
    <w:rsid w:val="0037630E"/>
    <w:rsid w:val="00385410"/>
    <w:rsid w:val="00391E5C"/>
    <w:rsid w:val="003B7B34"/>
    <w:rsid w:val="003C0223"/>
    <w:rsid w:val="003C5EF1"/>
    <w:rsid w:val="003C7CB8"/>
    <w:rsid w:val="003E07FE"/>
    <w:rsid w:val="003E2AE1"/>
    <w:rsid w:val="003F2B37"/>
    <w:rsid w:val="00415838"/>
    <w:rsid w:val="00423DF6"/>
    <w:rsid w:val="00425B94"/>
    <w:rsid w:val="004367F9"/>
    <w:rsid w:val="0046217F"/>
    <w:rsid w:val="004A640B"/>
    <w:rsid w:val="004C3ED4"/>
    <w:rsid w:val="004C7821"/>
    <w:rsid w:val="004D2E5C"/>
    <w:rsid w:val="004D3590"/>
    <w:rsid w:val="005127EB"/>
    <w:rsid w:val="005138BA"/>
    <w:rsid w:val="00535FE0"/>
    <w:rsid w:val="00565B92"/>
    <w:rsid w:val="00566A55"/>
    <w:rsid w:val="00577D3D"/>
    <w:rsid w:val="00584154"/>
    <w:rsid w:val="005855CA"/>
    <w:rsid w:val="005A7B88"/>
    <w:rsid w:val="005D575F"/>
    <w:rsid w:val="005E12C0"/>
    <w:rsid w:val="005F3555"/>
    <w:rsid w:val="005F5E70"/>
    <w:rsid w:val="00607234"/>
    <w:rsid w:val="00614C2D"/>
    <w:rsid w:val="006318C0"/>
    <w:rsid w:val="006618CC"/>
    <w:rsid w:val="006673C3"/>
    <w:rsid w:val="0067020A"/>
    <w:rsid w:val="006900CE"/>
    <w:rsid w:val="006A2740"/>
    <w:rsid w:val="006E7645"/>
    <w:rsid w:val="00716ABF"/>
    <w:rsid w:val="0072547D"/>
    <w:rsid w:val="00740587"/>
    <w:rsid w:val="00754E11"/>
    <w:rsid w:val="007747D9"/>
    <w:rsid w:val="007A5052"/>
    <w:rsid w:val="007A7E0D"/>
    <w:rsid w:val="007B4969"/>
    <w:rsid w:val="007B666C"/>
    <w:rsid w:val="007B7597"/>
    <w:rsid w:val="007C3B70"/>
    <w:rsid w:val="007D10ED"/>
    <w:rsid w:val="007F7F2F"/>
    <w:rsid w:val="008144A0"/>
    <w:rsid w:val="00823041"/>
    <w:rsid w:val="00833952"/>
    <w:rsid w:val="00833F14"/>
    <w:rsid w:val="008364C2"/>
    <w:rsid w:val="00842F16"/>
    <w:rsid w:val="00843E30"/>
    <w:rsid w:val="008528E8"/>
    <w:rsid w:val="0085388A"/>
    <w:rsid w:val="0086321B"/>
    <w:rsid w:val="00863FD8"/>
    <w:rsid w:val="00871647"/>
    <w:rsid w:val="0087493C"/>
    <w:rsid w:val="008B78EF"/>
    <w:rsid w:val="008D0653"/>
    <w:rsid w:val="008D367B"/>
    <w:rsid w:val="008F105D"/>
    <w:rsid w:val="00902507"/>
    <w:rsid w:val="00904773"/>
    <w:rsid w:val="00923BE2"/>
    <w:rsid w:val="00926631"/>
    <w:rsid w:val="009341BE"/>
    <w:rsid w:val="00944A70"/>
    <w:rsid w:val="009542ED"/>
    <w:rsid w:val="00955758"/>
    <w:rsid w:val="009A3F4B"/>
    <w:rsid w:val="009B7D3F"/>
    <w:rsid w:val="009E5136"/>
    <w:rsid w:val="009F3AE3"/>
    <w:rsid w:val="009F46C1"/>
    <w:rsid w:val="00A10C57"/>
    <w:rsid w:val="00A1721D"/>
    <w:rsid w:val="00A178E4"/>
    <w:rsid w:val="00A42750"/>
    <w:rsid w:val="00A4718D"/>
    <w:rsid w:val="00A775D1"/>
    <w:rsid w:val="00A83746"/>
    <w:rsid w:val="00A87CF7"/>
    <w:rsid w:val="00A91D1B"/>
    <w:rsid w:val="00AA7362"/>
    <w:rsid w:val="00AB6D41"/>
    <w:rsid w:val="00AC1CF3"/>
    <w:rsid w:val="00AC2630"/>
    <w:rsid w:val="00AE4A98"/>
    <w:rsid w:val="00AE6B79"/>
    <w:rsid w:val="00AF042D"/>
    <w:rsid w:val="00AF232F"/>
    <w:rsid w:val="00AF51B4"/>
    <w:rsid w:val="00B07436"/>
    <w:rsid w:val="00B149F0"/>
    <w:rsid w:val="00B21612"/>
    <w:rsid w:val="00B221C5"/>
    <w:rsid w:val="00B42377"/>
    <w:rsid w:val="00B61787"/>
    <w:rsid w:val="00B73A35"/>
    <w:rsid w:val="00B807D7"/>
    <w:rsid w:val="00B858F1"/>
    <w:rsid w:val="00B91E29"/>
    <w:rsid w:val="00B9774F"/>
    <w:rsid w:val="00BA310D"/>
    <w:rsid w:val="00BD14C2"/>
    <w:rsid w:val="00BE7F12"/>
    <w:rsid w:val="00C03937"/>
    <w:rsid w:val="00C04FE3"/>
    <w:rsid w:val="00C23E0F"/>
    <w:rsid w:val="00C276FD"/>
    <w:rsid w:val="00C27F03"/>
    <w:rsid w:val="00C41C85"/>
    <w:rsid w:val="00C518BF"/>
    <w:rsid w:val="00C55C41"/>
    <w:rsid w:val="00C611FD"/>
    <w:rsid w:val="00C974E0"/>
    <w:rsid w:val="00CA0D68"/>
    <w:rsid w:val="00CA0DF4"/>
    <w:rsid w:val="00CA4D59"/>
    <w:rsid w:val="00CA77E9"/>
    <w:rsid w:val="00CA7C54"/>
    <w:rsid w:val="00CB3E89"/>
    <w:rsid w:val="00CB6727"/>
    <w:rsid w:val="00CC4C7A"/>
    <w:rsid w:val="00CC64E5"/>
    <w:rsid w:val="00CD08B6"/>
    <w:rsid w:val="00CE2CD7"/>
    <w:rsid w:val="00CF2B19"/>
    <w:rsid w:val="00D15E9B"/>
    <w:rsid w:val="00D30ACE"/>
    <w:rsid w:val="00D332EE"/>
    <w:rsid w:val="00D3408D"/>
    <w:rsid w:val="00D502C9"/>
    <w:rsid w:val="00D542DA"/>
    <w:rsid w:val="00D54FBA"/>
    <w:rsid w:val="00D72CD3"/>
    <w:rsid w:val="00D72FD8"/>
    <w:rsid w:val="00D83C1E"/>
    <w:rsid w:val="00D92F95"/>
    <w:rsid w:val="00DA6524"/>
    <w:rsid w:val="00DB388B"/>
    <w:rsid w:val="00DC0005"/>
    <w:rsid w:val="00DC01C0"/>
    <w:rsid w:val="00DC18FC"/>
    <w:rsid w:val="00DD4FF8"/>
    <w:rsid w:val="00DE2F36"/>
    <w:rsid w:val="00DE5EBE"/>
    <w:rsid w:val="00E01F56"/>
    <w:rsid w:val="00E36CE1"/>
    <w:rsid w:val="00E37BA6"/>
    <w:rsid w:val="00E45894"/>
    <w:rsid w:val="00E52E23"/>
    <w:rsid w:val="00E5512E"/>
    <w:rsid w:val="00E569BA"/>
    <w:rsid w:val="00E677A4"/>
    <w:rsid w:val="00E718D2"/>
    <w:rsid w:val="00E920F8"/>
    <w:rsid w:val="00EB2970"/>
    <w:rsid w:val="00EB3BA2"/>
    <w:rsid w:val="00EB7C19"/>
    <w:rsid w:val="00EC096A"/>
    <w:rsid w:val="00EE2D3F"/>
    <w:rsid w:val="00EF0F0E"/>
    <w:rsid w:val="00EF33A1"/>
    <w:rsid w:val="00F31B8A"/>
    <w:rsid w:val="00F3487A"/>
    <w:rsid w:val="00F4408B"/>
    <w:rsid w:val="00F60205"/>
    <w:rsid w:val="00F63239"/>
    <w:rsid w:val="00F70C00"/>
    <w:rsid w:val="00F76F50"/>
    <w:rsid w:val="00F85EBC"/>
    <w:rsid w:val="00F8620F"/>
    <w:rsid w:val="00F91132"/>
    <w:rsid w:val="00F97CAB"/>
    <w:rsid w:val="00FB1FCA"/>
    <w:rsid w:val="00FB51A2"/>
    <w:rsid w:val="00FE1967"/>
    <w:rsid w:val="00FE722B"/>
    <w:rsid w:val="00FF1AF7"/>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67"/>
    <o:shapelayout v:ext="edit">
      <o:idmap v:ext="edit" data="1"/>
    </o:shapelayout>
  </w:shapeDefaults>
  <w:decimalSymbol w:val="."/>
  <w:listSeparator w:val=","/>
  <w15:docId w15:val="{EF0AD9C3-E554-4863-A6B4-F73663BC0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91E29"/>
  </w:style>
  <w:style w:type="paragraph" w:styleId="Heading1">
    <w:name w:val="heading 1"/>
    <w:basedOn w:val="Normal"/>
    <w:next w:val="Normal"/>
    <w:link w:val="Heading1Char"/>
    <w:uiPriority w:val="9"/>
    <w:qFormat/>
    <w:rsid w:val="0072547D"/>
    <w:pPr>
      <w:keepNext/>
      <w:keepLines/>
      <w:spacing w:before="480" w:after="0" w:line="0" w:lineRule="atLeast"/>
      <w:jc w:val="both"/>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1"/>
    <w:qFormat/>
    <w:rsid w:val="00050291"/>
    <w:pPr>
      <w:widowControl w:val="0"/>
      <w:autoSpaceDE w:val="0"/>
      <w:autoSpaceDN w:val="0"/>
      <w:spacing w:after="0" w:line="240" w:lineRule="auto"/>
      <w:ind w:left="258"/>
      <w:outlineLvl w:val="1"/>
    </w:pPr>
    <w:rPr>
      <w:rFonts w:ascii="Calibri Light" w:eastAsia="Calibri Light" w:hAnsi="Calibri Light" w:cs="Calibri Light"/>
      <w:i/>
      <w:sz w:val="28"/>
      <w:szCs w:val="28"/>
    </w:rPr>
  </w:style>
  <w:style w:type="paragraph" w:styleId="Heading3">
    <w:name w:val="heading 3"/>
    <w:basedOn w:val="Normal"/>
    <w:next w:val="Normal"/>
    <w:link w:val="Heading3Char"/>
    <w:uiPriority w:val="1"/>
    <w:unhideWhenUsed/>
    <w:qFormat/>
    <w:rsid w:val="0005029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23E0F"/>
    <w:pPr>
      <w:keepNext/>
      <w:keepLines/>
      <w:spacing w:before="200" w:after="0" w:line="0" w:lineRule="atLeast"/>
      <w:jc w:val="both"/>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215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151E"/>
  </w:style>
  <w:style w:type="paragraph" w:styleId="Footer">
    <w:name w:val="footer"/>
    <w:basedOn w:val="Normal"/>
    <w:link w:val="FooterChar"/>
    <w:uiPriority w:val="99"/>
    <w:unhideWhenUsed/>
    <w:rsid w:val="001215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151E"/>
  </w:style>
  <w:style w:type="paragraph" w:styleId="BalloonText">
    <w:name w:val="Balloon Text"/>
    <w:basedOn w:val="Normal"/>
    <w:link w:val="BalloonTextChar"/>
    <w:uiPriority w:val="99"/>
    <w:semiHidden/>
    <w:unhideWhenUsed/>
    <w:rsid w:val="001215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151E"/>
    <w:rPr>
      <w:rFonts w:ascii="Tahoma" w:hAnsi="Tahoma" w:cs="Tahoma"/>
      <w:sz w:val="16"/>
      <w:szCs w:val="16"/>
    </w:rPr>
  </w:style>
  <w:style w:type="paragraph" w:styleId="BodyText">
    <w:name w:val="Body Text"/>
    <w:basedOn w:val="Normal"/>
    <w:link w:val="BodyTextChar"/>
    <w:uiPriority w:val="1"/>
    <w:qFormat/>
    <w:rsid w:val="00050291"/>
    <w:pPr>
      <w:widowControl w:val="0"/>
      <w:autoSpaceDE w:val="0"/>
      <w:autoSpaceDN w:val="0"/>
      <w:spacing w:after="0" w:line="240" w:lineRule="auto"/>
    </w:pPr>
    <w:rPr>
      <w:rFonts w:ascii="Times New Roman" w:eastAsia="Times New Roman" w:hAnsi="Times New Roman" w:cs="Times New Roman"/>
      <w:sz w:val="20"/>
      <w:szCs w:val="20"/>
    </w:rPr>
  </w:style>
  <w:style w:type="character" w:customStyle="1" w:styleId="BodyTextChar">
    <w:name w:val="Body Text Char"/>
    <w:basedOn w:val="DefaultParagraphFont"/>
    <w:link w:val="BodyText"/>
    <w:uiPriority w:val="1"/>
    <w:rsid w:val="00050291"/>
    <w:rPr>
      <w:rFonts w:ascii="Times New Roman" w:eastAsia="Times New Roman" w:hAnsi="Times New Roman" w:cs="Times New Roman"/>
      <w:sz w:val="20"/>
      <w:szCs w:val="20"/>
    </w:rPr>
  </w:style>
  <w:style w:type="character" w:customStyle="1" w:styleId="Heading2Char">
    <w:name w:val="Heading 2 Char"/>
    <w:basedOn w:val="DefaultParagraphFont"/>
    <w:link w:val="Heading2"/>
    <w:uiPriority w:val="1"/>
    <w:rsid w:val="00050291"/>
    <w:rPr>
      <w:rFonts w:ascii="Calibri Light" w:eastAsia="Calibri Light" w:hAnsi="Calibri Light" w:cs="Calibri Light"/>
      <w:i/>
      <w:sz w:val="28"/>
      <w:szCs w:val="28"/>
    </w:rPr>
  </w:style>
  <w:style w:type="character" w:customStyle="1" w:styleId="Heading3Char">
    <w:name w:val="Heading 3 Char"/>
    <w:basedOn w:val="DefaultParagraphFont"/>
    <w:link w:val="Heading3"/>
    <w:uiPriority w:val="1"/>
    <w:rsid w:val="00050291"/>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050291"/>
    <w:pPr>
      <w:widowControl w:val="0"/>
      <w:autoSpaceDE w:val="0"/>
      <w:autoSpaceDN w:val="0"/>
      <w:spacing w:before="117" w:after="0" w:line="240" w:lineRule="auto"/>
      <w:ind w:left="912" w:hanging="423"/>
    </w:pPr>
    <w:rPr>
      <w:rFonts w:ascii="Times New Roman" w:eastAsia="Times New Roman" w:hAnsi="Times New Roman" w:cs="Times New Roman"/>
    </w:rPr>
  </w:style>
  <w:style w:type="character" w:customStyle="1" w:styleId="Heading4Char">
    <w:name w:val="Heading 4 Char"/>
    <w:basedOn w:val="DefaultParagraphFont"/>
    <w:link w:val="Heading4"/>
    <w:uiPriority w:val="9"/>
    <w:rsid w:val="00C23E0F"/>
    <w:rPr>
      <w:rFonts w:asciiTheme="majorHAnsi" w:eastAsiaTheme="majorEastAsia" w:hAnsiTheme="majorHAnsi" w:cstheme="majorBidi"/>
      <w:b/>
      <w:bCs/>
      <w:i/>
      <w:iCs/>
      <w:color w:val="4F81BD" w:themeColor="accent1"/>
    </w:rPr>
  </w:style>
  <w:style w:type="paragraph" w:customStyle="1" w:styleId="TableParagraph">
    <w:name w:val="Table Paragraph"/>
    <w:basedOn w:val="Normal"/>
    <w:uiPriority w:val="1"/>
    <w:qFormat/>
    <w:rsid w:val="00C23E0F"/>
    <w:pPr>
      <w:widowControl w:val="0"/>
      <w:autoSpaceDE w:val="0"/>
      <w:autoSpaceDN w:val="0"/>
      <w:spacing w:after="0" w:line="240" w:lineRule="auto"/>
    </w:pPr>
    <w:rPr>
      <w:rFonts w:ascii="Times New Roman" w:eastAsia="Times New Roman" w:hAnsi="Times New Roman" w:cs="Times New Roman"/>
    </w:rPr>
  </w:style>
  <w:style w:type="character" w:customStyle="1" w:styleId="Heading1Char">
    <w:name w:val="Heading 1 Char"/>
    <w:basedOn w:val="DefaultParagraphFont"/>
    <w:link w:val="Heading1"/>
    <w:uiPriority w:val="9"/>
    <w:rsid w:val="0072547D"/>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unhideWhenUsed/>
    <w:rsid w:val="0072547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2547D"/>
    <w:rPr>
      <w:b/>
      <w:bCs/>
    </w:rPr>
  </w:style>
  <w:style w:type="character" w:styleId="Hyperlink">
    <w:name w:val="Hyperlink"/>
    <w:basedOn w:val="DefaultParagraphFont"/>
    <w:uiPriority w:val="99"/>
    <w:semiHidden/>
    <w:unhideWhenUsed/>
    <w:rsid w:val="0072547D"/>
    <w:rPr>
      <w:color w:val="0000FF"/>
      <w:u w:val="single"/>
    </w:rPr>
  </w:style>
  <w:style w:type="paragraph" w:customStyle="1" w:styleId="fq">
    <w:name w:val="fq"/>
    <w:basedOn w:val="Normal"/>
    <w:rsid w:val="0072547D"/>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614C2D"/>
    <w:rPr>
      <w:i/>
      <w:iCs/>
    </w:rPr>
  </w:style>
  <w:style w:type="paragraph" w:styleId="Title">
    <w:name w:val="Title"/>
    <w:basedOn w:val="Normal"/>
    <w:link w:val="TitleChar"/>
    <w:uiPriority w:val="1"/>
    <w:qFormat/>
    <w:rsid w:val="00CA7C54"/>
    <w:pPr>
      <w:widowControl w:val="0"/>
      <w:autoSpaceDE w:val="0"/>
      <w:autoSpaceDN w:val="0"/>
      <w:spacing w:before="290" w:after="0" w:line="240" w:lineRule="auto"/>
      <w:ind w:left="2146" w:right="2142"/>
      <w:jc w:val="center"/>
    </w:pPr>
    <w:rPr>
      <w:rFonts w:ascii="Arial" w:eastAsia="Arial" w:hAnsi="Arial" w:cs="Arial"/>
      <w:b/>
      <w:bCs/>
      <w:sz w:val="64"/>
      <w:szCs w:val="64"/>
    </w:rPr>
  </w:style>
  <w:style w:type="character" w:customStyle="1" w:styleId="TitleChar">
    <w:name w:val="Title Char"/>
    <w:basedOn w:val="DefaultParagraphFont"/>
    <w:link w:val="Title"/>
    <w:uiPriority w:val="1"/>
    <w:rsid w:val="00CA7C54"/>
    <w:rPr>
      <w:rFonts w:ascii="Arial" w:eastAsia="Arial" w:hAnsi="Arial" w:cs="Arial"/>
      <w:b/>
      <w:bCs/>
      <w:sz w:val="64"/>
      <w:szCs w:val="64"/>
    </w:rPr>
  </w:style>
  <w:style w:type="character" w:customStyle="1" w:styleId="blue-title-unique">
    <w:name w:val="blue-title-unique"/>
    <w:basedOn w:val="DefaultParagraphFont"/>
    <w:rsid w:val="00CA7C54"/>
  </w:style>
  <w:style w:type="paragraph" w:customStyle="1" w:styleId="style1052">
    <w:name w:val="style1052"/>
    <w:basedOn w:val="Normal"/>
    <w:rsid w:val="00CA7C5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yle106">
    <w:name w:val="style106"/>
    <w:basedOn w:val="DefaultParagraphFont"/>
    <w:rsid w:val="00CA7C54"/>
  </w:style>
  <w:style w:type="paragraph" w:customStyle="1" w:styleId="style1061">
    <w:name w:val="style1061"/>
    <w:basedOn w:val="Normal"/>
    <w:rsid w:val="00CA7C54"/>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link w:val="NoSpacingChar"/>
    <w:uiPriority w:val="1"/>
    <w:qFormat/>
    <w:rsid w:val="008D0653"/>
    <w:pPr>
      <w:spacing w:after="0" w:line="240" w:lineRule="auto"/>
    </w:pPr>
    <w:rPr>
      <w:rFonts w:eastAsiaTheme="minorEastAsia"/>
    </w:rPr>
  </w:style>
  <w:style w:type="character" w:customStyle="1" w:styleId="NoSpacingChar">
    <w:name w:val="No Spacing Char"/>
    <w:basedOn w:val="DefaultParagraphFont"/>
    <w:link w:val="NoSpacing"/>
    <w:uiPriority w:val="1"/>
    <w:rsid w:val="008D0653"/>
    <w:rPr>
      <w:rFonts w:eastAsiaTheme="minorEastAsia"/>
    </w:rPr>
  </w:style>
  <w:style w:type="table" w:styleId="TableGrid">
    <w:name w:val="Table Grid"/>
    <w:basedOn w:val="TableNormal"/>
    <w:uiPriority w:val="59"/>
    <w:rsid w:val="00330D07"/>
    <w:pPr>
      <w:spacing w:after="0" w:line="240" w:lineRule="auto"/>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hyperlink" Target="https://cleartax.in/s/income-tax-assessment" TargetMode="External"/><Relationship Id="rId50" Type="http://schemas.openxmlformats.org/officeDocument/2006/relationships/hyperlink" Target="https://cleartax.in/s/section-143-1-it-act" TargetMode="External"/><Relationship Id="rId55" Type="http://schemas.openxmlformats.org/officeDocument/2006/relationships/header" Target="header4.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1.xml"/><Relationship Id="rId29" Type="http://schemas.openxmlformats.org/officeDocument/2006/relationships/image" Target="media/image21.png"/><Relationship Id="rId11" Type="http://schemas.openxmlformats.org/officeDocument/2006/relationships/image" Target="media/image5.png"/><Relationship Id="rId24" Type="http://schemas.openxmlformats.org/officeDocument/2006/relationships/image" Target="media/image16.jpeg"/><Relationship Id="rId32" Type="http://schemas.openxmlformats.org/officeDocument/2006/relationships/image" Target="media/image24.jpe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hyperlink" Target="https://cleartax.in/s/income-tax-assessment" TargetMode="External"/><Relationship Id="rId53" Type="http://schemas.openxmlformats.org/officeDocument/2006/relationships/header" Target="header3.xml"/><Relationship Id="rId5" Type="http://schemas.openxmlformats.org/officeDocument/2006/relationships/webSettings" Target="webSettings.xml"/><Relationship Id="rId19" Type="http://schemas.openxmlformats.org/officeDocument/2006/relationships/image" Target="media/image11.jpe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cleartax.in/s/income-tax" TargetMode="External"/><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hyperlink" Target="https://cleartax.in/s/income-tax-assessment" TargetMode="External"/><Relationship Id="rId56" Type="http://schemas.openxmlformats.org/officeDocument/2006/relationships/fontTable" Target="fontTable.xml"/><Relationship Id="rId8" Type="http://schemas.openxmlformats.org/officeDocument/2006/relationships/image" Target="media/image2.png"/><Relationship Id="rId51" Type="http://schemas.openxmlformats.org/officeDocument/2006/relationships/hyperlink" Target="https://www.iciciprulife.com/insurance-library/income-tax/income-tax-slabs-rate-deductions.html" TargetMode="External"/><Relationship Id="rId3" Type="http://schemas.openxmlformats.org/officeDocument/2006/relationships/styles" Target="styles.xml"/><Relationship Id="rId12" Type="http://schemas.openxmlformats.org/officeDocument/2006/relationships/image" Target="media/image6.png"/><Relationship Id="rId17" Type="http://schemas.openxmlformats.org/officeDocument/2006/relationships/image" Target="media/image9.png"/><Relationship Id="rId25" Type="http://schemas.openxmlformats.org/officeDocument/2006/relationships/image" Target="media/image17.jpe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hyperlink" Target="https://cleartax.in/s/income-tax-assessment" TargetMode="External"/><Relationship Id="rId20" Type="http://schemas.openxmlformats.org/officeDocument/2006/relationships/image" Target="media/image12.jpeg"/><Relationship Id="rId41" Type="http://schemas.openxmlformats.org/officeDocument/2006/relationships/image" Target="media/image33.png"/><Relationship Id="rId54"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1.xml"/><Relationship Id="rId23" Type="http://schemas.openxmlformats.org/officeDocument/2006/relationships/image" Target="media/image15.jpe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hyperlink" Target="https://cleartax.in/s/income-tax-assessment" TargetMode="External"/><Relationship Id="rId57" Type="http://schemas.openxmlformats.org/officeDocument/2006/relationships/theme" Target="theme/theme1.xml"/><Relationship Id="rId10" Type="http://schemas.openxmlformats.org/officeDocument/2006/relationships/image" Target="media/image4.png"/><Relationship Id="rId31" Type="http://schemas.openxmlformats.org/officeDocument/2006/relationships/image" Target="media/image23.png"/><Relationship Id="rId44" Type="http://schemas.openxmlformats.org/officeDocument/2006/relationships/footer" Target="footer2.xml"/><Relationship Id="rId52"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8.gif"/></Relationships>
</file>

<file path=word/_rels/header3.xml.rels><?xml version="1.0" encoding="UTF-8" standalone="yes"?>
<Relationships xmlns="http://schemas.openxmlformats.org/package/2006/relationships"><Relationship Id="rId1" Type="http://schemas.openxmlformats.org/officeDocument/2006/relationships/image" Target="media/image8.gif"/></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B959BE-F7C4-4228-AAB1-D7D3FBB17B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50880</Words>
  <Characters>290019</Characters>
  <Application>Microsoft Office Word</Application>
  <DocSecurity>0</DocSecurity>
  <Lines>2416</Lines>
  <Paragraphs>680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Priyank Soni</cp:lastModifiedBy>
  <cp:revision>2</cp:revision>
  <dcterms:created xsi:type="dcterms:W3CDTF">2020-07-07T12:14:00Z</dcterms:created>
  <dcterms:modified xsi:type="dcterms:W3CDTF">2020-07-07T12:14:00Z</dcterms:modified>
</cp:coreProperties>
</file>