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C5AF3" w14:textId="18CCCED1" w:rsidR="004C72C1" w:rsidRDefault="004C72C1" w:rsidP="00982CCF">
      <w:pPr>
        <w:pStyle w:val="TOCHeading"/>
        <w:ind w:firstLine="720"/>
        <w:rPr>
          <w:rFonts w:asciiTheme="minorHAnsi" w:eastAsiaTheme="minorHAnsi" w:hAnsiTheme="minorHAnsi" w:cstheme="minorBidi"/>
          <w:b w:val="0"/>
          <w:color w:val="auto"/>
          <w:sz w:val="22"/>
          <w:szCs w:val="22"/>
        </w:rPr>
      </w:pPr>
      <w:r>
        <w:rPr>
          <w:rFonts w:asciiTheme="minorHAnsi" w:eastAsiaTheme="minorHAnsi" w:hAnsiTheme="minorHAnsi" w:cstheme="minorBidi"/>
          <w:b w:val="0"/>
          <w:color w:val="auto"/>
          <w:sz w:val="22"/>
          <w:szCs w:val="22"/>
        </w:rPr>
        <w:t xml:space="preserve">  </w:t>
      </w:r>
    </w:p>
    <w:sdt>
      <w:sdtPr>
        <w:rPr>
          <w:rFonts w:asciiTheme="minorHAnsi" w:eastAsiaTheme="minorHAnsi" w:hAnsiTheme="minorHAnsi" w:cstheme="minorBidi"/>
          <w:b w:val="0"/>
          <w:color w:val="auto"/>
          <w:sz w:val="22"/>
          <w:szCs w:val="22"/>
        </w:rPr>
        <w:id w:val="-176585670"/>
        <w:docPartObj>
          <w:docPartGallery w:val="Table of Contents"/>
          <w:docPartUnique/>
        </w:docPartObj>
      </w:sdtPr>
      <w:sdtEndPr>
        <w:rPr>
          <w:bCs/>
          <w:noProof/>
        </w:rPr>
      </w:sdtEndPr>
      <w:sdtContent>
        <w:p w14:paraId="4A0C3BC8" w14:textId="2B084DC5" w:rsidR="006311AC" w:rsidRDefault="006311AC" w:rsidP="00982CCF">
          <w:pPr>
            <w:pStyle w:val="TOCHeading"/>
            <w:ind w:firstLine="720"/>
          </w:pPr>
          <w:r>
            <w:t>Contents</w:t>
          </w:r>
        </w:p>
        <w:p w14:paraId="525E40D2" w14:textId="77777777" w:rsidR="00C174BC" w:rsidRDefault="006311A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7100348" w:history="1">
            <w:r w:rsidR="00C174BC" w:rsidRPr="007268F8">
              <w:rPr>
                <w:rStyle w:val="Hyperlink"/>
                <w:noProof/>
              </w:rPr>
              <w:t>Decision Tree Algorithm Pseudocode</w:t>
            </w:r>
            <w:r w:rsidR="00C174BC">
              <w:rPr>
                <w:noProof/>
                <w:webHidden/>
              </w:rPr>
              <w:tab/>
            </w:r>
            <w:r w:rsidR="00C174BC">
              <w:rPr>
                <w:noProof/>
                <w:webHidden/>
              </w:rPr>
              <w:fldChar w:fldCharType="begin"/>
            </w:r>
            <w:r w:rsidR="00C174BC">
              <w:rPr>
                <w:noProof/>
                <w:webHidden/>
              </w:rPr>
              <w:instrText xml:space="preserve"> PAGEREF _Toc517100348 \h </w:instrText>
            </w:r>
            <w:r w:rsidR="00C174BC">
              <w:rPr>
                <w:noProof/>
                <w:webHidden/>
              </w:rPr>
            </w:r>
            <w:r w:rsidR="00C174BC">
              <w:rPr>
                <w:noProof/>
                <w:webHidden/>
              </w:rPr>
              <w:fldChar w:fldCharType="separate"/>
            </w:r>
            <w:r w:rsidR="00C174BC">
              <w:rPr>
                <w:noProof/>
                <w:webHidden/>
              </w:rPr>
              <w:t>1</w:t>
            </w:r>
            <w:r w:rsidR="00C174BC">
              <w:rPr>
                <w:noProof/>
                <w:webHidden/>
              </w:rPr>
              <w:fldChar w:fldCharType="end"/>
            </w:r>
          </w:hyperlink>
        </w:p>
        <w:p w14:paraId="04E997FA" w14:textId="77777777" w:rsidR="00C174BC" w:rsidRDefault="002F3670">
          <w:pPr>
            <w:pStyle w:val="TOC1"/>
            <w:tabs>
              <w:tab w:val="right" w:leader="dot" w:pos="9350"/>
            </w:tabs>
            <w:rPr>
              <w:rFonts w:eastAsiaTheme="minorEastAsia"/>
              <w:noProof/>
            </w:rPr>
          </w:pPr>
          <w:hyperlink w:anchor="_Toc517100349" w:history="1">
            <w:r w:rsidR="00C174BC" w:rsidRPr="007268F8">
              <w:rPr>
                <w:rStyle w:val="Hyperlink"/>
                <w:noProof/>
              </w:rPr>
              <w:t>Recursive Binary Splitting</w:t>
            </w:r>
            <w:r w:rsidR="00C174BC">
              <w:rPr>
                <w:noProof/>
                <w:webHidden/>
              </w:rPr>
              <w:tab/>
            </w:r>
            <w:r w:rsidR="00C174BC">
              <w:rPr>
                <w:noProof/>
                <w:webHidden/>
              </w:rPr>
              <w:fldChar w:fldCharType="begin"/>
            </w:r>
            <w:r w:rsidR="00C174BC">
              <w:rPr>
                <w:noProof/>
                <w:webHidden/>
              </w:rPr>
              <w:instrText xml:space="preserve"> PAGEREF _Toc517100349 \h </w:instrText>
            </w:r>
            <w:r w:rsidR="00C174BC">
              <w:rPr>
                <w:noProof/>
                <w:webHidden/>
              </w:rPr>
            </w:r>
            <w:r w:rsidR="00C174BC">
              <w:rPr>
                <w:noProof/>
                <w:webHidden/>
              </w:rPr>
              <w:fldChar w:fldCharType="separate"/>
            </w:r>
            <w:r w:rsidR="00C174BC">
              <w:rPr>
                <w:noProof/>
                <w:webHidden/>
              </w:rPr>
              <w:t>1</w:t>
            </w:r>
            <w:r w:rsidR="00C174BC">
              <w:rPr>
                <w:noProof/>
                <w:webHidden/>
              </w:rPr>
              <w:fldChar w:fldCharType="end"/>
            </w:r>
          </w:hyperlink>
        </w:p>
        <w:p w14:paraId="10780393" w14:textId="77777777" w:rsidR="00C174BC" w:rsidRDefault="002F3670">
          <w:pPr>
            <w:pStyle w:val="TOC1"/>
            <w:tabs>
              <w:tab w:val="right" w:leader="dot" w:pos="9350"/>
            </w:tabs>
            <w:rPr>
              <w:rFonts w:eastAsiaTheme="minorEastAsia"/>
              <w:noProof/>
            </w:rPr>
          </w:pPr>
          <w:hyperlink w:anchor="_Toc517100350" w:history="1">
            <w:r w:rsidR="00C174BC" w:rsidRPr="007268F8">
              <w:rPr>
                <w:rStyle w:val="Hyperlink"/>
                <w:noProof/>
              </w:rPr>
              <w:t>Assumptions while creating Decision Tree</w:t>
            </w:r>
            <w:r w:rsidR="00C174BC">
              <w:rPr>
                <w:noProof/>
                <w:webHidden/>
              </w:rPr>
              <w:tab/>
            </w:r>
            <w:r w:rsidR="00C174BC">
              <w:rPr>
                <w:noProof/>
                <w:webHidden/>
              </w:rPr>
              <w:fldChar w:fldCharType="begin"/>
            </w:r>
            <w:r w:rsidR="00C174BC">
              <w:rPr>
                <w:noProof/>
                <w:webHidden/>
              </w:rPr>
              <w:instrText xml:space="preserve"> PAGEREF _Toc517100350 \h </w:instrText>
            </w:r>
            <w:r w:rsidR="00C174BC">
              <w:rPr>
                <w:noProof/>
                <w:webHidden/>
              </w:rPr>
            </w:r>
            <w:r w:rsidR="00C174BC">
              <w:rPr>
                <w:noProof/>
                <w:webHidden/>
              </w:rPr>
              <w:fldChar w:fldCharType="separate"/>
            </w:r>
            <w:r w:rsidR="00C174BC">
              <w:rPr>
                <w:noProof/>
                <w:webHidden/>
              </w:rPr>
              <w:t>2</w:t>
            </w:r>
            <w:r w:rsidR="00C174BC">
              <w:rPr>
                <w:noProof/>
                <w:webHidden/>
              </w:rPr>
              <w:fldChar w:fldCharType="end"/>
            </w:r>
          </w:hyperlink>
        </w:p>
        <w:p w14:paraId="672DE941" w14:textId="77777777" w:rsidR="00C174BC" w:rsidRDefault="002F3670">
          <w:pPr>
            <w:pStyle w:val="TOC1"/>
            <w:tabs>
              <w:tab w:val="right" w:leader="dot" w:pos="9350"/>
            </w:tabs>
            <w:rPr>
              <w:rFonts w:eastAsiaTheme="minorEastAsia"/>
              <w:noProof/>
            </w:rPr>
          </w:pPr>
          <w:hyperlink w:anchor="_Toc517100351" w:history="1">
            <w:r w:rsidR="00C174BC" w:rsidRPr="007268F8">
              <w:rPr>
                <w:rStyle w:val="Hyperlink"/>
                <w:noProof/>
              </w:rPr>
              <w:t>Split Criteria</w:t>
            </w:r>
            <w:r w:rsidR="00C174BC">
              <w:rPr>
                <w:noProof/>
                <w:webHidden/>
              </w:rPr>
              <w:tab/>
            </w:r>
            <w:r w:rsidR="00C174BC">
              <w:rPr>
                <w:noProof/>
                <w:webHidden/>
              </w:rPr>
              <w:fldChar w:fldCharType="begin"/>
            </w:r>
            <w:r w:rsidR="00C174BC">
              <w:rPr>
                <w:noProof/>
                <w:webHidden/>
              </w:rPr>
              <w:instrText xml:space="preserve"> PAGEREF _Toc517100351 \h </w:instrText>
            </w:r>
            <w:r w:rsidR="00C174BC">
              <w:rPr>
                <w:noProof/>
                <w:webHidden/>
              </w:rPr>
            </w:r>
            <w:r w:rsidR="00C174BC">
              <w:rPr>
                <w:noProof/>
                <w:webHidden/>
              </w:rPr>
              <w:fldChar w:fldCharType="separate"/>
            </w:r>
            <w:r w:rsidR="00C174BC">
              <w:rPr>
                <w:noProof/>
                <w:webHidden/>
              </w:rPr>
              <w:t>2</w:t>
            </w:r>
            <w:r w:rsidR="00C174BC">
              <w:rPr>
                <w:noProof/>
                <w:webHidden/>
              </w:rPr>
              <w:fldChar w:fldCharType="end"/>
            </w:r>
          </w:hyperlink>
        </w:p>
        <w:p w14:paraId="675A4E0F" w14:textId="77777777" w:rsidR="00C174BC" w:rsidRDefault="002F3670">
          <w:pPr>
            <w:pStyle w:val="TOC2"/>
            <w:tabs>
              <w:tab w:val="left" w:pos="660"/>
              <w:tab w:val="right" w:leader="dot" w:pos="9350"/>
            </w:tabs>
            <w:rPr>
              <w:rFonts w:eastAsiaTheme="minorEastAsia"/>
              <w:noProof/>
            </w:rPr>
          </w:pPr>
          <w:hyperlink w:anchor="_Toc517100352" w:history="1">
            <w:r w:rsidR="00C174BC" w:rsidRPr="007268F8">
              <w:rPr>
                <w:rStyle w:val="Hyperlink"/>
                <w:noProof/>
              </w:rPr>
              <w:t>1-</w:t>
            </w:r>
            <w:r w:rsidR="00C174BC">
              <w:rPr>
                <w:rFonts w:eastAsiaTheme="minorEastAsia"/>
                <w:noProof/>
              </w:rPr>
              <w:tab/>
            </w:r>
            <w:r w:rsidR="00C174BC" w:rsidRPr="007268F8">
              <w:rPr>
                <w:rStyle w:val="Hyperlink"/>
                <w:noProof/>
              </w:rPr>
              <w:t>Information Gain</w:t>
            </w:r>
            <w:r w:rsidR="00C174BC">
              <w:rPr>
                <w:noProof/>
                <w:webHidden/>
              </w:rPr>
              <w:tab/>
            </w:r>
            <w:r w:rsidR="00C174BC">
              <w:rPr>
                <w:noProof/>
                <w:webHidden/>
              </w:rPr>
              <w:fldChar w:fldCharType="begin"/>
            </w:r>
            <w:r w:rsidR="00C174BC">
              <w:rPr>
                <w:noProof/>
                <w:webHidden/>
              </w:rPr>
              <w:instrText xml:space="preserve"> PAGEREF _Toc517100352 \h </w:instrText>
            </w:r>
            <w:r w:rsidR="00C174BC">
              <w:rPr>
                <w:noProof/>
                <w:webHidden/>
              </w:rPr>
            </w:r>
            <w:r w:rsidR="00C174BC">
              <w:rPr>
                <w:noProof/>
                <w:webHidden/>
              </w:rPr>
              <w:fldChar w:fldCharType="separate"/>
            </w:r>
            <w:r w:rsidR="00C174BC">
              <w:rPr>
                <w:noProof/>
                <w:webHidden/>
              </w:rPr>
              <w:t>3</w:t>
            </w:r>
            <w:r w:rsidR="00C174BC">
              <w:rPr>
                <w:noProof/>
                <w:webHidden/>
              </w:rPr>
              <w:fldChar w:fldCharType="end"/>
            </w:r>
          </w:hyperlink>
        </w:p>
        <w:p w14:paraId="0E71816D" w14:textId="77777777" w:rsidR="00C174BC" w:rsidRDefault="002F3670">
          <w:pPr>
            <w:pStyle w:val="TOC2"/>
            <w:tabs>
              <w:tab w:val="right" w:leader="dot" w:pos="9350"/>
            </w:tabs>
            <w:rPr>
              <w:rFonts w:eastAsiaTheme="minorEastAsia"/>
              <w:noProof/>
            </w:rPr>
          </w:pPr>
          <w:hyperlink w:anchor="_Toc517100353" w:history="1">
            <w:r w:rsidR="00C174BC" w:rsidRPr="007268F8">
              <w:rPr>
                <w:rStyle w:val="Hyperlink"/>
                <w:noProof/>
              </w:rPr>
              <w:t>2 - Gini Index</w:t>
            </w:r>
            <w:r w:rsidR="00C174BC">
              <w:rPr>
                <w:noProof/>
                <w:webHidden/>
              </w:rPr>
              <w:tab/>
            </w:r>
            <w:r w:rsidR="00C174BC">
              <w:rPr>
                <w:noProof/>
                <w:webHidden/>
              </w:rPr>
              <w:fldChar w:fldCharType="begin"/>
            </w:r>
            <w:r w:rsidR="00C174BC">
              <w:rPr>
                <w:noProof/>
                <w:webHidden/>
              </w:rPr>
              <w:instrText xml:space="preserve"> PAGEREF _Toc517100353 \h </w:instrText>
            </w:r>
            <w:r w:rsidR="00C174BC">
              <w:rPr>
                <w:noProof/>
                <w:webHidden/>
              </w:rPr>
            </w:r>
            <w:r w:rsidR="00C174BC">
              <w:rPr>
                <w:noProof/>
                <w:webHidden/>
              </w:rPr>
              <w:fldChar w:fldCharType="separate"/>
            </w:r>
            <w:r w:rsidR="00C174BC">
              <w:rPr>
                <w:noProof/>
                <w:webHidden/>
              </w:rPr>
              <w:t>7</w:t>
            </w:r>
            <w:r w:rsidR="00C174BC">
              <w:rPr>
                <w:noProof/>
                <w:webHidden/>
              </w:rPr>
              <w:fldChar w:fldCharType="end"/>
            </w:r>
          </w:hyperlink>
        </w:p>
        <w:p w14:paraId="337EDC42" w14:textId="77777777" w:rsidR="00C174BC" w:rsidRDefault="002F3670">
          <w:pPr>
            <w:pStyle w:val="TOC2"/>
            <w:tabs>
              <w:tab w:val="right" w:leader="dot" w:pos="9350"/>
            </w:tabs>
            <w:rPr>
              <w:rFonts w:eastAsiaTheme="minorEastAsia"/>
              <w:noProof/>
            </w:rPr>
          </w:pPr>
          <w:hyperlink w:anchor="_Toc517100354" w:history="1">
            <w:r w:rsidR="00C174BC" w:rsidRPr="007268F8">
              <w:rPr>
                <w:rStyle w:val="Hyperlink"/>
                <w:noProof/>
              </w:rPr>
              <w:t>Regression Tree Split Criteria</w:t>
            </w:r>
            <w:r w:rsidR="00C174BC">
              <w:rPr>
                <w:noProof/>
                <w:webHidden/>
              </w:rPr>
              <w:tab/>
            </w:r>
            <w:r w:rsidR="00C174BC">
              <w:rPr>
                <w:noProof/>
                <w:webHidden/>
              </w:rPr>
              <w:fldChar w:fldCharType="begin"/>
            </w:r>
            <w:r w:rsidR="00C174BC">
              <w:rPr>
                <w:noProof/>
                <w:webHidden/>
              </w:rPr>
              <w:instrText xml:space="preserve"> PAGEREF _Toc517100354 \h </w:instrText>
            </w:r>
            <w:r w:rsidR="00C174BC">
              <w:rPr>
                <w:noProof/>
                <w:webHidden/>
              </w:rPr>
            </w:r>
            <w:r w:rsidR="00C174BC">
              <w:rPr>
                <w:noProof/>
                <w:webHidden/>
              </w:rPr>
              <w:fldChar w:fldCharType="separate"/>
            </w:r>
            <w:r w:rsidR="00C174BC">
              <w:rPr>
                <w:noProof/>
                <w:webHidden/>
              </w:rPr>
              <w:t>9</w:t>
            </w:r>
            <w:r w:rsidR="00C174BC">
              <w:rPr>
                <w:noProof/>
                <w:webHidden/>
              </w:rPr>
              <w:fldChar w:fldCharType="end"/>
            </w:r>
          </w:hyperlink>
        </w:p>
        <w:p w14:paraId="24D4A985" w14:textId="77777777" w:rsidR="00C174BC" w:rsidRDefault="002F3670">
          <w:pPr>
            <w:pStyle w:val="TOC1"/>
            <w:tabs>
              <w:tab w:val="right" w:leader="dot" w:pos="9350"/>
            </w:tabs>
            <w:rPr>
              <w:rFonts w:eastAsiaTheme="minorEastAsia"/>
              <w:noProof/>
            </w:rPr>
          </w:pPr>
          <w:hyperlink w:anchor="_Toc517100355" w:history="1">
            <w:r w:rsidR="00C174BC" w:rsidRPr="007268F8">
              <w:rPr>
                <w:rStyle w:val="Hyperlink"/>
                <w:noProof/>
              </w:rPr>
              <w:t>Stopping Criteria and Pruning</w:t>
            </w:r>
            <w:r w:rsidR="00C174BC">
              <w:rPr>
                <w:noProof/>
                <w:webHidden/>
              </w:rPr>
              <w:tab/>
            </w:r>
            <w:r w:rsidR="00C174BC">
              <w:rPr>
                <w:noProof/>
                <w:webHidden/>
              </w:rPr>
              <w:fldChar w:fldCharType="begin"/>
            </w:r>
            <w:r w:rsidR="00C174BC">
              <w:rPr>
                <w:noProof/>
                <w:webHidden/>
              </w:rPr>
              <w:instrText xml:space="preserve"> PAGEREF _Toc517100355 \h </w:instrText>
            </w:r>
            <w:r w:rsidR="00C174BC">
              <w:rPr>
                <w:noProof/>
                <w:webHidden/>
              </w:rPr>
            </w:r>
            <w:r w:rsidR="00C174BC">
              <w:rPr>
                <w:noProof/>
                <w:webHidden/>
              </w:rPr>
              <w:fldChar w:fldCharType="separate"/>
            </w:r>
            <w:r w:rsidR="00C174BC">
              <w:rPr>
                <w:noProof/>
                <w:webHidden/>
              </w:rPr>
              <w:t>10</w:t>
            </w:r>
            <w:r w:rsidR="00C174BC">
              <w:rPr>
                <w:noProof/>
                <w:webHidden/>
              </w:rPr>
              <w:fldChar w:fldCharType="end"/>
            </w:r>
          </w:hyperlink>
        </w:p>
        <w:p w14:paraId="0D78091E" w14:textId="77777777" w:rsidR="00C174BC" w:rsidRDefault="002F3670">
          <w:pPr>
            <w:pStyle w:val="TOC2"/>
            <w:tabs>
              <w:tab w:val="right" w:leader="dot" w:pos="9350"/>
            </w:tabs>
            <w:rPr>
              <w:rFonts w:eastAsiaTheme="minorEastAsia"/>
              <w:noProof/>
            </w:rPr>
          </w:pPr>
          <w:hyperlink w:anchor="_Toc517100356" w:history="1">
            <w:r w:rsidR="00C174BC" w:rsidRPr="007268F8">
              <w:rPr>
                <w:rStyle w:val="Hyperlink"/>
                <w:noProof/>
              </w:rPr>
              <w:t>Pre-Pruning</w:t>
            </w:r>
            <w:r w:rsidR="00C174BC">
              <w:rPr>
                <w:noProof/>
                <w:webHidden/>
              </w:rPr>
              <w:tab/>
            </w:r>
            <w:r w:rsidR="00C174BC">
              <w:rPr>
                <w:noProof/>
                <w:webHidden/>
              </w:rPr>
              <w:fldChar w:fldCharType="begin"/>
            </w:r>
            <w:r w:rsidR="00C174BC">
              <w:rPr>
                <w:noProof/>
                <w:webHidden/>
              </w:rPr>
              <w:instrText xml:space="preserve"> PAGEREF _Toc517100356 \h </w:instrText>
            </w:r>
            <w:r w:rsidR="00C174BC">
              <w:rPr>
                <w:noProof/>
                <w:webHidden/>
              </w:rPr>
            </w:r>
            <w:r w:rsidR="00C174BC">
              <w:rPr>
                <w:noProof/>
                <w:webHidden/>
              </w:rPr>
              <w:fldChar w:fldCharType="separate"/>
            </w:r>
            <w:r w:rsidR="00C174BC">
              <w:rPr>
                <w:noProof/>
                <w:webHidden/>
              </w:rPr>
              <w:t>11</w:t>
            </w:r>
            <w:r w:rsidR="00C174BC">
              <w:rPr>
                <w:noProof/>
                <w:webHidden/>
              </w:rPr>
              <w:fldChar w:fldCharType="end"/>
            </w:r>
          </w:hyperlink>
        </w:p>
        <w:p w14:paraId="51028768" w14:textId="77777777" w:rsidR="00C174BC" w:rsidRDefault="002F3670">
          <w:pPr>
            <w:pStyle w:val="TOC2"/>
            <w:tabs>
              <w:tab w:val="right" w:leader="dot" w:pos="9350"/>
            </w:tabs>
            <w:rPr>
              <w:rFonts w:eastAsiaTheme="minorEastAsia"/>
              <w:noProof/>
            </w:rPr>
          </w:pPr>
          <w:hyperlink w:anchor="_Toc517100357" w:history="1">
            <w:r w:rsidR="00C174BC" w:rsidRPr="007268F8">
              <w:rPr>
                <w:rStyle w:val="Hyperlink"/>
                <w:noProof/>
              </w:rPr>
              <w:t>Post-Pruning</w:t>
            </w:r>
            <w:r w:rsidR="00C174BC">
              <w:rPr>
                <w:noProof/>
                <w:webHidden/>
              </w:rPr>
              <w:tab/>
            </w:r>
            <w:r w:rsidR="00C174BC">
              <w:rPr>
                <w:noProof/>
                <w:webHidden/>
              </w:rPr>
              <w:fldChar w:fldCharType="begin"/>
            </w:r>
            <w:r w:rsidR="00C174BC">
              <w:rPr>
                <w:noProof/>
                <w:webHidden/>
              </w:rPr>
              <w:instrText xml:space="preserve"> PAGEREF _Toc517100357 \h </w:instrText>
            </w:r>
            <w:r w:rsidR="00C174BC">
              <w:rPr>
                <w:noProof/>
                <w:webHidden/>
              </w:rPr>
            </w:r>
            <w:r w:rsidR="00C174BC">
              <w:rPr>
                <w:noProof/>
                <w:webHidden/>
              </w:rPr>
              <w:fldChar w:fldCharType="separate"/>
            </w:r>
            <w:r w:rsidR="00C174BC">
              <w:rPr>
                <w:noProof/>
                <w:webHidden/>
              </w:rPr>
              <w:t>11</w:t>
            </w:r>
            <w:r w:rsidR="00C174BC">
              <w:rPr>
                <w:noProof/>
                <w:webHidden/>
              </w:rPr>
              <w:fldChar w:fldCharType="end"/>
            </w:r>
          </w:hyperlink>
        </w:p>
        <w:p w14:paraId="691193DE" w14:textId="77777777" w:rsidR="00C174BC" w:rsidRDefault="002F3670">
          <w:pPr>
            <w:pStyle w:val="TOC1"/>
            <w:tabs>
              <w:tab w:val="right" w:leader="dot" w:pos="9350"/>
            </w:tabs>
            <w:rPr>
              <w:rFonts w:eastAsiaTheme="minorEastAsia"/>
              <w:noProof/>
            </w:rPr>
          </w:pPr>
          <w:hyperlink w:anchor="_Toc517100358" w:history="1">
            <w:r w:rsidR="00C174BC" w:rsidRPr="007268F8">
              <w:rPr>
                <w:rStyle w:val="Hyperlink"/>
                <w:rFonts w:eastAsia="Times New Roman"/>
                <w:noProof/>
              </w:rPr>
              <w:t>Advantages and disadvantages</w:t>
            </w:r>
            <w:r w:rsidR="00C174BC">
              <w:rPr>
                <w:noProof/>
                <w:webHidden/>
              </w:rPr>
              <w:tab/>
            </w:r>
            <w:r w:rsidR="00C174BC">
              <w:rPr>
                <w:noProof/>
                <w:webHidden/>
              </w:rPr>
              <w:fldChar w:fldCharType="begin"/>
            </w:r>
            <w:r w:rsidR="00C174BC">
              <w:rPr>
                <w:noProof/>
                <w:webHidden/>
              </w:rPr>
              <w:instrText xml:space="preserve"> PAGEREF _Toc517100358 \h </w:instrText>
            </w:r>
            <w:r w:rsidR="00C174BC">
              <w:rPr>
                <w:noProof/>
                <w:webHidden/>
              </w:rPr>
            </w:r>
            <w:r w:rsidR="00C174BC">
              <w:rPr>
                <w:noProof/>
                <w:webHidden/>
              </w:rPr>
              <w:fldChar w:fldCharType="separate"/>
            </w:r>
            <w:r w:rsidR="00C174BC">
              <w:rPr>
                <w:noProof/>
                <w:webHidden/>
              </w:rPr>
              <w:t>12</w:t>
            </w:r>
            <w:r w:rsidR="00C174BC">
              <w:rPr>
                <w:noProof/>
                <w:webHidden/>
              </w:rPr>
              <w:fldChar w:fldCharType="end"/>
            </w:r>
          </w:hyperlink>
        </w:p>
        <w:p w14:paraId="6262ABD9" w14:textId="77777777" w:rsidR="00C174BC" w:rsidRDefault="002F3670">
          <w:pPr>
            <w:pStyle w:val="TOC1"/>
            <w:tabs>
              <w:tab w:val="right" w:leader="dot" w:pos="9350"/>
            </w:tabs>
            <w:rPr>
              <w:rFonts w:eastAsiaTheme="minorEastAsia"/>
              <w:noProof/>
            </w:rPr>
          </w:pPr>
          <w:hyperlink w:anchor="_Toc517100359" w:history="1">
            <w:r w:rsidR="00C174BC" w:rsidRPr="007268F8">
              <w:rPr>
                <w:rStyle w:val="Hyperlink"/>
                <w:noProof/>
              </w:rPr>
              <w:t>Interview Questions</w:t>
            </w:r>
            <w:r w:rsidR="00C174BC">
              <w:rPr>
                <w:noProof/>
                <w:webHidden/>
              </w:rPr>
              <w:tab/>
            </w:r>
            <w:r w:rsidR="00C174BC">
              <w:rPr>
                <w:noProof/>
                <w:webHidden/>
              </w:rPr>
              <w:fldChar w:fldCharType="begin"/>
            </w:r>
            <w:r w:rsidR="00C174BC">
              <w:rPr>
                <w:noProof/>
                <w:webHidden/>
              </w:rPr>
              <w:instrText xml:space="preserve"> PAGEREF _Toc517100359 \h </w:instrText>
            </w:r>
            <w:r w:rsidR="00C174BC">
              <w:rPr>
                <w:noProof/>
                <w:webHidden/>
              </w:rPr>
            </w:r>
            <w:r w:rsidR="00C174BC">
              <w:rPr>
                <w:noProof/>
                <w:webHidden/>
              </w:rPr>
              <w:fldChar w:fldCharType="separate"/>
            </w:r>
            <w:r w:rsidR="00C174BC">
              <w:rPr>
                <w:noProof/>
                <w:webHidden/>
              </w:rPr>
              <w:t>12</w:t>
            </w:r>
            <w:r w:rsidR="00C174BC">
              <w:rPr>
                <w:noProof/>
                <w:webHidden/>
              </w:rPr>
              <w:fldChar w:fldCharType="end"/>
            </w:r>
          </w:hyperlink>
        </w:p>
        <w:p w14:paraId="7E679BDD" w14:textId="77777777" w:rsidR="00C174BC" w:rsidRDefault="002F3670">
          <w:pPr>
            <w:pStyle w:val="TOC3"/>
            <w:tabs>
              <w:tab w:val="right" w:leader="dot" w:pos="9350"/>
            </w:tabs>
            <w:rPr>
              <w:rFonts w:eastAsiaTheme="minorEastAsia"/>
              <w:noProof/>
            </w:rPr>
          </w:pPr>
          <w:hyperlink w:anchor="_Toc517100360" w:history="1">
            <w:r w:rsidR="00C174BC" w:rsidRPr="007268F8">
              <w:rPr>
                <w:rStyle w:val="Hyperlink"/>
                <w:noProof/>
              </w:rPr>
              <w:t>What are the key parameters of tree modeling and how can we avoid overfitting in decision trees?</w:t>
            </w:r>
            <w:r w:rsidR="00C174BC">
              <w:rPr>
                <w:noProof/>
                <w:webHidden/>
              </w:rPr>
              <w:tab/>
            </w:r>
            <w:r w:rsidR="00C174BC">
              <w:rPr>
                <w:noProof/>
                <w:webHidden/>
              </w:rPr>
              <w:fldChar w:fldCharType="begin"/>
            </w:r>
            <w:r w:rsidR="00C174BC">
              <w:rPr>
                <w:noProof/>
                <w:webHidden/>
              </w:rPr>
              <w:instrText xml:space="preserve"> PAGEREF _Toc517100360 \h </w:instrText>
            </w:r>
            <w:r w:rsidR="00C174BC">
              <w:rPr>
                <w:noProof/>
                <w:webHidden/>
              </w:rPr>
            </w:r>
            <w:r w:rsidR="00C174BC">
              <w:rPr>
                <w:noProof/>
                <w:webHidden/>
              </w:rPr>
              <w:fldChar w:fldCharType="separate"/>
            </w:r>
            <w:r w:rsidR="00C174BC">
              <w:rPr>
                <w:noProof/>
                <w:webHidden/>
              </w:rPr>
              <w:t>12</w:t>
            </w:r>
            <w:r w:rsidR="00C174BC">
              <w:rPr>
                <w:noProof/>
                <w:webHidden/>
              </w:rPr>
              <w:fldChar w:fldCharType="end"/>
            </w:r>
          </w:hyperlink>
        </w:p>
        <w:p w14:paraId="67D36D09" w14:textId="77777777" w:rsidR="006311AC" w:rsidRDefault="006311AC">
          <w:r>
            <w:rPr>
              <w:b/>
              <w:bCs/>
              <w:noProof/>
            </w:rPr>
            <w:fldChar w:fldCharType="end"/>
          </w:r>
        </w:p>
      </w:sdtContent>
    </w:sdt>
    <w:p w14:paraId="350AE6EF" w14:textId="77777777" w:rsidR="009D0B39" w:rsidRDefault="009D0B39" w:rsidP="009D0B39">
      <w:pPr>
        <w:ind w:left="410"/>
      </w:pPr>
    </w:p>
    <w:p w14:paraId="7E4A318B" w14:textId="77777777" w:rsidR="00CA71FF" w:rsidRPr="001045BE" w:rsidRDefault="00CA71FF" w:rsidP="001045BE">
      <w:pPr>
        <w:pStyle w:val="Heading1"/>
      </w:pPr>
      <w:bookmarkStart w:id="0" w:name="_Toc517100348"/>
      <w:r w:rsidRPr="001045BE">
        <w:rPr>
          <w:rStyle w:val="Strong"/>
          <w:b/>
          <w:bCs w:val="0"/>
        </w:rPr>
        <w:t>Decision Tree Algorithm Pseudocode</w:t>
      </w:r>
      <w:bookmarkEnd w:id="0"/>
    </w:p>
    <w:p w14:paraId="7F5B8FB6" w14:textId="77777777" w:rsidR="00A50755" w:rsidRDefault="00A50755" w:rsidP="001045BE"/>
    <w:p w14:paraId="76A540CF" w14:textId="77777777" w:rsidR="00C508FD" w:rsidRDefault="00A50755" w:rsidP="001045BE">
      <w:r>
        <w:t xml:space="preserve">Based on split criteria split the best attribute to be placed on the </w:t>
      </w:r>
      <w:proofErr w:type="spellStart"/>
      <w:proofErr w:type="gramStart"/>
      <w:r>
        <w:t>top.</w:t>
      </w:r>
      <w:r w:rsidR="00CC229F">
        <w:t>Criteria</w:t>
      </w:r>
      <w:proofErr w:type="spellEnd"/>
      <w:proofErr w:type="gramEnd"/>
      <w:r w:rsidR="00CC229F">
        <w:t xml:space="preserve"> is based on information gain or </w:t>
      </w:r>
      <w:proofErr w:type="spellStart"/>
      <w:r w:rsidR="00CC229F">
        <w:t>gini</w:t>
      </w:r>
      <w:proofErr w:type="spellEnd"/>
      <w:r w:rsidR="00CC229F">
        <w:t xml:space="preserve"> index.</w:t>
      </w:r>
      <w:r w:rsidR="00C508FD" w:rsidRPr="00C508FD">
        <w:t xml:space="preserve"> </w:t>
      </w:r>
    </w:p>
    <w:p w14:paraId="3CB4439B" w14:textId="77777777" w:rsidR="00C508FD" w:rsidRDefault="00C508FD" w:rsidP="001045BE"/>
    <w:p w14:paraId="6A925544" w14:textId="77777777" w:rsidR="00A50755" w:rsidRDefault="00C508FD" w:rsidP="00C508FD">
      <w:pPr>
        <w:pStyle w:val="ListParagraph"/>
        <w:numPr>
          <w:ilvl w:val="0"/>
          <w:numId w:val="31"/>
        </w:numPr>
      </w:pPr>
      <w:r w:rsidRPr="00C508FD">
        <w:t xml:space="preserve">CART (Classification and Regression Trees) → uses </w:t>
      </w:r>
      <w:r w:rsidRPr="00E56628">
        <w:rPr>
          <w:highlight w:val="yellow"/>
        </w:rPr>
        <w:t xml:space="preserve">Gini </w:t>
      </w:r>
      <w:proofErr w:type="gramStart"/>
      <w:r w:rsidRPr="00E56628">
        <w:rPr>
          <w:highlight w:val="yellow"/>
        </w:rPr>
        <w:t>Index</w:t>
      </w:r>
      <w:r w:rsidRPr="00C508FD">
        <w:t>(</w:t>
      </w:r>
      <w:proofErr w:type="gramEnd"/>
      <w:r w:rsidRPr="00C508FD">
        <w:t>Classification) as metric.</w:t>
      </w:r>
    </w:p>
    <w:p w14:paraId="0ADE083E" w14:textId="77777777" w:rsidR="00C508FD" w:rsidRDefault="00C508FD" w:rsidP="00C508FD">
      <w:pPr>
        <w:pStyle w:val="ListParagraph"/>
        <w:numPr>
          <w:ilvl w:val="0"/>
          <w:numId w:val="31"/>
        </w:numPr>
      </w:pPr>
      <w:r w:rsidRPr="00C508FD">
        <w:t xml:space="preserve">ID3 (Iterative </w:t>
      </w:r>
      <w:proofErr w:type="spellStart"/>
      <w:r w:rsidRPr="00C508FD">
        <w:t>Dichotomiser</w:t>
      </w:r>
      <w:proofErr w:type="spellEnd"/>
      <w:r w:rsidRPr="00C508FD">
        <w:t xml:space="preserve"> 3) → uses </w:t>
      </w:r>
      <w:r w:rsidRPr="00E56628">
        <w:rPr>
          <w:highlight w:val="yellow"/>
        </w:rPr>
        <w:t>Entropy</w:t>
      </w:r>
      <w:r w:rsidRPr="00C508FD">
        <w:t xml:space="preserve"> function and Information gain as metrics.</w:t>
      </w:r>
    </w:p>
    <w:p w14:paraId="02EEF3A4" w14:textId="77777777" w:rsidR="00A50755" w:rsidRDefault="00A50755" w:rsidP="001045BE"/>
    <w:p w14:paraId="24058823" w14:textId="77777777" w:rsidR="00E960BE" w:rsidRDefault="00E960BE" w:rsidP="00E960BE">
      <w:pPr>
        <w:shd w:val="clear" w:color="auto" w:fill="FFFFFF"/>
        <w:spacing w:before="100" w:beforeAutospacing="1" w:after="100" w:afterAutospacing="1" w:line="240" w:lineRule="auto"/>
        <w:rPr>
          <w:rFonts w:ascii="Open Sans" w:hAnsi="Open Sans" w:cs="Open Sans"/>
          <w:color w:val="999999"/>
        </w:rPr>
      </w:pPr>
    </w:p>
    <w:p w14:paraId="03446AFB" w14:textId="77777777" w:rsidR="00E960BE" w:rsidRPr="001045BE" w:rsidRDefault="00E960BE" w:rsidP="001045BE">
      <w:pPr>
        <w:pStyle w:val="Heading1"/>
      </w:pPr>
      <w:bookmarkStart w:id="1" w:name="_Toc517100349"/>
      <w:r w:rsidRPr="001045BE">
        <w:rPr>
          <w:rStyle w:val="Strong"/>
          <w:b/>
          <w:bCs w:val="0"/>
        </w:rPr>
        <w:t>Recursive Binary Splitting</w:t>
      </w:r>
      <w:bookmarkEnd w:id="1"/>
    </w:p>
    <w:p w14:paraId="72C8D581" w14:textId="77777777" w:rsidR="00E960BE" w:rsidRPr="00E41CF4" w:rsidRDefault="00E960BE" w:rsidP="00E41CF4">
      <w:pPr>
        <w:pStyle w:val="NoSpacing"/>
      </w:pPr>
      <w:r w:rsidRPr="00E41CF4">
        <w:rPr>
          <w:rStyle w:val="Emphasis"/>
          <w:i w:val="0"/>
          <w:iCs w:val="0"/>
        </w:rPr>
        <w:t xml:space="preserve">In this procedure all the features are </w:t>
      </w:r>
      <w:proofErr w:type="gramStart"/>
      <w:r w:rsidRPr="00E41CF4">
        <w:rPr>
          <w:rStyle w:val="Emphasis"/>
          <w:i w:val="0"/>
          <w:iCs w:val="0"/>
        </w:rPr>
        <w:t>considered</w:t>
      </w:r>
      <w:proofErr w:type="gramEnd"/>
      <w:r w:rsidRPr="00E41CF4">
        <w:rPr>
          <w:rStyle w:val="Emphasis"/>
          <w:i w:val="0"/>
          <w:iCs w:val="0"/>
        </w:rPr>
        <w:t xml:space="preserve"> and different split points are tried and tested using a cost function. The split with the best cost (or lowest cost) is selected.</w:t>
      </w:r>
    </w:p>
    <w:p w14:paraId="1DB3AA28" w14:textId="6153EEEB" w:rsidR="00E960BE" w:rsidRDefault="00E960BE" w:rsidP="00E41CF4">
      <w:pPr>
        <w:pStyle w:val="NoSpacing"/>
      </w:pPr>
      <w:r w:rsidRPr="00E41CF4">
        <w:lastRenderedPageBreak/>
        <w:t xml:space="preserve">Consider the earlier example of tree learned from titanic dataset. In the first split or the root, all attributes/features are </w:t>
      </w:r>
      <w:proofErr w:type="gramStart"/>
      <w:r w:rsidRPr="00E41CF4">
        <w:t>considered</w:t>
      </w:r>
      <w:proofErr w:type="gramEnd"/>
      <w:r w:rsidRPr="00E41CF4">
        <w:t xml:space="preserve"> and the training data is divided into groups based on this split. We have 3 features, so will have 3 candidate splits. Now we will </w:t>
      </w:r>
      <w:r w:rsidRPr="00E41CF4">
        <w:rPr>
          <w:rStyle w:val="Emphasis"/>
          <w:i w:val="0"/>
          <w:iCs w:val="0"/>
        </w:rPr>
        <w:t>calculate how much </w:t>
      </w:r>
      <w:hyperlink r:id="rId6" w:tgtFrame="_blank" w:history="1">
        <w:r w:rsidRPr="00E41CF4">
          <w:rPr>
            <w:rStyle w:val="Emphasis"/>
            <w:i w:val="0"/>
            <w:iCs w:val="0"/>
          </w:rPr>
          <w:t>accuracy </w:t>
        </w:r>
      </w:hyperlink>
      <w:r w:rsidRPr="00E41CF4">
        <w:rPr>
          <w:rStyle w:val="Emphasis"/>
          <w:i w:val="0"/>
          <w:iCs w:val="0"/>
        </w:rPr>
        <w:t>each split will cost us, using a function</w:t>
      </w:r>
      <w:r w:rsidRPr="00E41CF4">
        <w:t>. </w:t>
      </w:r>
      <w:r w:rsidRPr="00E41CF4">
        <w:rPr>
          <w:rStyle w:val="Emphasis"/>
          <w:i w:val="0"/>
          <w:iCs w:val="0"/>
        </w:rPr>
        <w:t>The split that costs least is chosen</w:t>
      </w:r>
      <w:r w:rsidRPr="00E41CF4">
        <w:t>, which in our example is sex of the passenger. This </w:t>
      </w:r>
      <w:r w:rsidRPr="00E41CF4">
        <w:rPr>
          <w:rStyle w:val="Emphasis"/>
          <w:i w:val="0"/>
          <w:iCs w:val="0"/>
        </w:rPr>
        <w:t>algorithm is recursive in nature</w:t>
      </w:r>
      <w:r w:rsidRPr="00E41CF4">
        <w:t> as the groups formed can be sub-divided using same strategy.</w:t>
      </w:r>
      <w:r w:rsidR="00B5521F">
        <w:t xml:space="preserve">  </w:t>
      </w:r>
      <w:r w:rsidR="00502014">
        <w:t>b</w:t>
      </w:r>
      <w:r w:rsidRPr="00E41CF4">
        <w:t xml:space="preserve"> Due to this procedure, this algorithm is also known as the </w:t>
      </w:r>
      <w:r w:rsidRPr="00A72904">
        <w:rPr>
          <w:highlight w:val="yellow"/>
        </w:rPr>
        <w:t>greedy algorithm</w:t>
      </w:r>
      <w:r w:rsidRPr="00E41CF4">
        <w:t>, as we have an excessive desire of lowering the cost. This makes the root node as best predictor/classifier.</w:t>
      </w:r>
    </w:p>
    <w:p w14:paraId="1093877E" w14:textId="77777777" w:rsidR="00C815B1" w:rsidRDefault="00C815B1" w:rsidP="00E41CF4">
      <w:pPr>
        <w:pStyle w:val="NoSpacing"/>
      </w:pPr>
    </w:p>
    <w:p w14:paraId="06C1A0C7" w14:textId="77777777" w:rsidR="00C815B1" w:rsidRDefault="00C815B1" w:rsidP="00C815B1">
      <w:r>
        <w:t>The method which is used for this recursive binary splitting.</w:t>
      </w:r>
    </w:p>
    <w:p w14:paraId="4D41A804" w14:textId="77777777" w:rsidR="00C815B1" w:rsidRDefault="00C815B1" w:rsidP="00C815B1">
      <w:r>
        <w:rPr>
          <w:noProof/>
        </w:rPr>
        <w:drawing>
          <wp:inline distT="0" distB="0" distL="0" distR="0" wp14:anchorId="35601D85" wp14:editId="43595461">
            <wp:extent cx="5943600" cy="4031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1615"/>
                    </a:xfrm>
                    <a:prstGeom prst="rect">
                      <a:avLst/>
                    </a:prstGeom>
                  </pic:spPr>
                </pic:pic>
              </a:graphicData>
            </a:graphic>
          </wp:inline>
        </w:drawing>
      </w:r>
    </w:p>
    <w:p w14:paraId="6AD7845B" w14:textId="77777777" w:rsidR="00885C97" w:rsidRPr="001045BE" w:rsidRDefault="00885C97" w:rsidP="001045BE">
      <w:pPr>
        <w:pStyle w:val="Heading1"/>
      </w:pPr>
      <w:bookmarkStart w:id="2" w:name="_Toc517100350"/>
      <w:r w:rsidRPr="001045BE">
        <w:t>Assumptions while creating Decision Tree</w:t>
      </w:r>
      <w:bookmarkEnd w:id="2"/>
    </w:p>
    <w:p w14:paraId="68FD8E44" w14:textId="77777777" w:rsidR="00885C97" w:rsidRDefault="00885C97" w:rsidP="001045BE">
      <w:r>
        <w:t>The below are the some of the assumptions we make while using Decision tree:</w:t>
      </w:r>
    </w:p>
    <w:p w14:paraId="6247C69B" w14:textId="77777777" w:rsidR="00885C97" w:rsidRDefault="00885C97" w:rsidP="001045BE">
      <w:pPr>
        <w:pStyle w:val="ListParagraph"/>
        <w:numPr>
          <w:ilvl w:val="0"/>
          <w:numId w:val="29"/>
        </w:numPr>
      </w:pPr>
      <w:r>
        <w:t>At the beginning, the whole training set is considered as the </w:t>
      </w:r>
      <w:r w:rsidRPr="001045BE">
        <w:rPr>
          <w:rStyle w:val="Strong"/>
          <w:rFonts w:ascii="Open Sans" w:hAnsi="Open Sans" w:cs="Open Sans"/>
          <w:color w:val="999999"/>
        </w:rPr>
        <w:t>root.</w:t>
      </w:r>
    </w:p>
    <w:p w14:paraId="769B0478" w14:textId="77777777" w:rsidR="00885C97" w:rsidRDefault="00885C97" w:rsidP="001045BE">
      <w:pPr>
        <w:pStyle w:val="ListParagraph"/>
        <w:numPr>
          <w:ilvl w:val="0"/>
          <w:numId w:val="29"/>
        </w:numPr>
      </w:pPr>
      <w:r>
        <w:t>Feature values are preferred to be categorical. If the values are continuous then they are discretized prior to building the model.</w:t>
      </w:r>
    </w:p>
    <w:p w14:paraId="34075978" w14:textId="77777777" w:rsidR="00885C97" w:rsidRDefault="00885C97" w:rsidP="001045BE">
      <w:pPr>
        <w:pStyle w:val="ListParagraph"/>
        <w:numPr>
          <w:ilvl w:val="0"/>
          <w:numId w:val="29"/>
        </w:numPr>
      </w:pPr>
      <w:r>
        <w:t>Records are </w:t>
      </w:r>
      <w:r w:rsidRPr="001045BE">
        <w:rPr>
          <w:rStyle w:val="Strong"/>
          <w:rFonts w:ascii="Open Sans" w:hAnsi="Open Sans" w:cs="Open Sans"/>
          <w:color w:val="999999"/>
        </w:rPr>
        <w:t>distributed recursively</w:t>
      </w:r>
      <w:r>
        <w:t> </w:t>
      </w:r>
      <w:proofErr w:type="gramStart"/>
      <w:r>
        <w:t>on the basis of</w:t>
      </w:r>
      <w:proofErr w:type="gramEnd"/>
      <w:r>
        <w:t xml:space="preserve"> attribute values.</w:t>
      </w:r>
    </w:p>
    <w:p w14:paraId="19001D66" w14:textId="77777777" w:rsidR="00EF1ADB" w:rsidRDefault="00885C97" w:rsidP="001045BE">
      <w:pPr>
        <w:pStyle w:val="ListParagraph"/>
        <w:numPr>
          <w:ilvl w:val="0"/>
          <w:numId w:val="29"/>
        </w:numPr>
      </w:pPr>
      <w:r w:rsidRPr="00EF1ADB">
        <w:t>Order to placing attributes as root or internal node of the tree is done by using some statistical approach.</w:t>
      </w:r>
    </w:p>
    <w:p w14:paraId="34748C80" w14:textId="77777777" w:rsidR="00A3230A" w:rsidRPr="00EF1ADB" w:rsidRDefault="00A3230A" w:rsidP="001045BE">
      <w:r w:rsidRPr="00982CCF">
        <w:rPr>
          <w:highlight w:val="yellow"/>
        </w:rPr>
        <w:t>The primary challenge in the decision tree implementation is to identify which attributes do we need to consider as the root node and each level. Handling this is know the attributes selection</w:t>
      </w:r>
      <w:r w:rsidRPr="00EF1ADB">
        <w:t xml:space="preserve">. We have </w:t>
      </w:r>
      <w:r w:rsidRPr="00EF1ADB">
        <w:lastRenderedPageBreak/>
        <w:t>different attributes selection measure to identify the attribute which can be considered as the root note at each level.</w:t>
      </w:r>
    </w:p>
    <w:p w14:paraId="763ED80C" w14:textId="77777777" w:rsidR="00A3230A" w:rsidRDefault="005E7659" w:rsidP="00555FB1">
      <w:pPr>
        <w:pStyle w:val="Heading1"/>
      </w:pPr>
      <w:bookmarkStart w:id="3" w:name="_Toc517100351"/>
      <w:r>
        <w:t>Split Criteria</w:t>
      </w:r>
      <w:bookmarkEnd w:id="3"/>
      <w:r>
        <w:t xml:space="preserve"> </w:t>
      </w:r>
    </w:p>
    <w:p w14:paraId="63F3447C" w14:textId="77777777" w:rsidR="00A25E51" w:rsidRDefault="00A25E51" w:rsidP="00A25E51"/>
    <w:p w14:paraId="06973A44" w14:textId="77777777" w:rsidR="00A25E51" w:rsidRPr="00A25E51" w:rsidRDefault="00A25E51" w:rsidP="00A25E51">
      <w:r w:rsidRPr="00A25E51">
        <w:rPr>
          <w:rFonts w:ascii="Georgia" w:hAnsi="Georgia"/>
          <w:color w:val="333333"/>
          <w:sz w:val="23"/>
          <w:szCs w:val="23"/>
          <w:highlight w:val="yellow"/>
          <w:shd w:val="clear" w:color="auto" w:fill="FFFFFF"/>
        </w:rPr>
        <w:t>For classification, it is typically either </w:t>
      </w:r>
      <w:hyperlink r:id="rId8" w:anchor="Gini_impurity" w:history="1">
        <w:r w:rsidRPr="00A25E51">
          <w:rPr>
            <w:rStyle w:val="Hyperlink"/>
            <w:rFonts w:ascii="Georgia" w:hAnsi="Georgia"/>
            <w:color w:val="3F98DB"/>
            <w:sz w:val="23"/>
            <w:szCs w:val="23"/>
            <w:highlight w:val="yellow"/>
            <w:u w:val="none"/>
            <w:bdr w:val="none" w:sz="0" w:space="0" w:color="auto" w:frame="1"/>
            <w:shd w:val="clear" w:color="auto" w:fill="FFFFFF"/>
          </w:rPr>
          <w:t>Gini impurity</w:t>
        </w:r>
      </w:hyperlink>
      <w:r w:rsidRPr="00A25E51">
        <w:rPr>
          <w:rFonts w:ascii="Georgia" w:hAnsi="Georgia"/>
          <w:color w:val="333333"/>
          <w:sz w:val="23"/>
          <w:szCs w:val="23"/>
          <w:highlight w:val="yellow"/>
          <w:shd w:val="clear" w:color="auto" w:fill="FFFFFF"/>
        </w:rPr>
        <w:t> or </w:t>
      </w:r>
      <w:hyperlink r:id="rId9" w:history="1">
        <w:r w:rsidRPr="00A25E51">
          <w:rPr>
            <w:rStyle w:val="Hyperlink"/>
            <w:rFonts w:ascii="Georgia" w:hAnsi="Georgia"/>
            <w:color w:val="3F98DB"/>
            <w:sz w:val="23"/>
            <w:szCs w:val="23"/>
            <w:highlight w:val="yellow"/>
            <w:u w:val="none"/>
            <w:bdr w:val="none" w:sz="0" w:space="0" w:color="auto" w:frame="1"/>
            <w:shd w:val="clear" w:color="auto" w:fill="FFFFFF"/>
          </w:rPr>
          <w:t>information gain/entropy</w:t>
        </w:r>
      </w:hyperlink>
      <w:r w:rsidRPr="00A25E51">
        <w:rPr>
          <w:rFonts w:ascii="Georgia" w:hAnsi="Georgia"/>
          <w:color w:val="333333"/>
          <w:sz w:val="23"/>
          <w:szCs w:val="23"/>
          <w:highlight w:val="yellow"/>
          <w:shd w:val="clear" w:color="auto" w:fill="FFFFFF"/>
        </w:rPr>
        <w:t> and for regression trees it is </w:t>
      </w:r>
      <w:hyperlink r:id="rId10" w:history="1">
        <w:r w:rsidRPr="00A25E51">
          <w:rPr>
            <w:rStyle w:val="Hyperlink"/>
            <w:rFonts w:ascii="Georgia" w:hAnsi="Georgia"/>
            <w:color w:val="3F98DB"/>
            <w:sz w:val="23"/>
            <w:szCs w:val="23"/>
            <w:highlight w:val="yellow"/>
            <w:u w:val="none"/>
            <w:bdr w:val="none" w:sz="0" w:space="0" w:color="auto" w:frame="1"/>
            <w:shd w:val="clear" w:color="auto" w:fill="FFFFFF"/>
          </w:rPr>
          <w:t>variance</w:t>
        </w:r>
      </w:hyperlink>
      <w:r w:rsidRPr="00A25E51">
        <w:rPr>
          <w:rFonts w:ascii="Georgia" w:hAnsi="Georgia"/>
          <w:color w:val="333333"/>
          <w:sz w:val="23"/>
          <w:szCs w:val="23"/>
          <w:highlight w:val="yellow"/>
          <w:shd w:val="clear" w:color="auto" w:fill="FFFFFF"/>
        </w:rPr>
        <w:t>.</w:t>
      </w:r>
      <w:r>
        <w:rPr>
          <w:rFonts w:ascii="Georgia" w:hAnsi="Georgia"/>
          <w:color w:val="333333"/>
          <w:sz w:val="23"/>
          <w:szCs w:val="23"/>
          <w:shd w:val="clear" w:color="auto" w:fill="FFFFFF"/>
        </w:rPr>
        <w:t> </w:t>
      </w:r>
    </w:p>
    <w:p w14:paraId="72A307C9" w14:textId="77777777" w:rsidR="00A3230A" w:rsidRDefault="00A3230A" w:rsidP="00C00CD8">
      <w:r>
        <w:t>If dataset consists of </w:t>
      </w:r>
      <w:r>
        <w:rPr>
          <w:rStyle w:val="Strong"/>
          <w:rFonts w:ascii="Open Sans" w:hAnsi="Open Sans" w:cs="Open Sans"/>
          <w:color w:val="999999"/>
        </w:rPr>
        <w:t>“n”</w:t>
      </w:r>
      <w:r>
        <w:t> </w:t>
      </w:r>
      <w:proofErr w:type="gramStart"/>
      <w:r>
        <w:t>attributes</w:t>
      </w:r>
      <w:proofErr w:type="gramEnd"/>
      <w:r>
        <w:t xml:space="preserve">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14:paraId="736E95FD" w14:textId="77777777" w:rsidR="00A3230A" w:rsidRDefault="00A3230A" w:rsidP="00C00CD8">
      <w:r>
        <w:t>For solving this attribute selection problem, researchers worked and devised some solutions. They suggested using some </w:t>
      </w:r>
      <w:r>
        <w:rPr>
          <w:rStyle w:val="Emphasis"/>
          <w:rFonts w:ascii="Open Sans" w:hAnsi="Open Sans" w:cs="Open Sans"/>
          <w:color w:val="999999"/>
        </w:rPr>
        <w:t>criterion</w:t>
      </w:r>
      <w:r>
        <w:t> </w:t>
      </w:r>
      <w:r w:rsidRPr="00CC229F">
        <w:rPr>
          <w:highlight w:val="yellow"/>
        </w:rPr>
        <w:t>like </w:t>
      </w:r>
      <w:r w:rsidRPr="00CC229F">
        <w:rPr>
          <w:rStyle w:val="Strong"/>
          <w:rFonts w:ascii="Open Sans" w:hAnsi="Open Sans" w:cs="Open Sans"/>
          <w:color w:val="999999"/>
          <w:highlight w:val="yellow"/>
        </w:rPr>
        <w:t xml:space="preserve">information gain, </w:t>
      </w:r>
      <w:proofErr w:type="spellStart"/>
      <w:r w:rsidRPr="00CC229F">
        <w:rPr>
          <w:rStyle w:val="Strong"/>
          <w:rFonts w:ascii="Open Sans" w:hAnsi="Open Sans" w:cs="Open Sans"/>
          <w:color w:val="999999"/>
          <w:highlight w:val="yellow"/>
        </w:rPr>
        <w:t>gini</w:t>
      </w:r>
      <w:proofErr w:type="spellEnd"/>
      <w:r w:rsidRPr="00CC229F">
        <w:rPr>
          <w:rStyle w:val="Strong"/>
          <w:rFonts w:ascii="Open Sans" w:hAnsi="Open Sans" w:cs="Open Sans"/>
          <w:color w:val="999999"/>
          <w:highlight w:val="yellow"/>
        </w:rPr>
        <w:t xml:space="preserve"> index</w:t>
      </w:r>
      <w:r>
        <w:rPr>
          <w:rStyle w:val="Strong"/>
          <w:rFonts w:ascii="Open Sans" w:hAnsi="Open Sans" w:cs="Open Sans"/>
          <w:color w:val="999999"/>
        </w:rPr>
        <w:t>,</w:t>
      </w:r>
      <w:r>
        <w:t xml:space="preserve"> etc. These criterions will calculate values for every attribute. The values are sorted, and attributes are placed in the tree by following the order </w:t>
      </w:r>
      <w:proofErr w:type="spellStart"/>
      <w:r>
        <w:t>i.e</w:t>
      </w:r>
      <w:proofErr w:type="spellEnd"/>
      <w:r>
        <w:t xml:space="preserve">, the attribute with a high </w:t>
      </w:r>
      <w:proofErr w:type="gramStart"/>
      <w:r>
        <w:t>value(</w:t>
      </w:r>
      <w:proofErr w:type="gramEnd"/>
      <w:r>
        <w:t>in case of information gain) is placed at the root.</w:t>
      </w:r>
    </w:p>
    <w:p w14:paraId="747D015E" w14:textId="77777777" w:rsidR="00A3230A" w:rsidRDefault="00A3230A" w:rsidP="001045BE">
      <w:pPr>
        <w:rPr>
          <w:rFonts w:ascii="Open Sans" w:hAnsi="Open Sans" w:cs="Open Sans"/>
          <w:color w:val="999999"/>
        </w:rPr>
      </w:pPr>
      <w:r>
        <w:t xml:space="preserve">While using information Gain as a criterion, we assume attributes to be categorical, and for </w:t>
      </w:r>
      <w:proofErr w:type="spellStart"/>
      <w:r>
        <w:t>gini</w:t>
      </w:r>
      <w:proofErr w:type="spellEnd"/>
      <w:r>
        <w:t xml:space="preserve"> index, attributes are assumed to be continuous.</w:t>
      </w:r>
    </w:p>
    <w:p w14:paraId="7AAA7A17" w14:textId="0AAD5C53" w:rsidR="00882334" w:rsidRDefault="000B61EB" w:rsidP="000B61EB">
      <w:pPr>
        <w:pStyle w:val="Heading2"/>
        <w:numPr>
          <w:ilvl w:val="0"/>
          <w:numId w:val="26"/>
        </w:numPr>
      </w:pPr>
      <w:r>
        <w:t xml:space="preserve"> </w:t>
      </w:r>
      <w:bookmarkStart w:id="4" w:name="_Toc517100352"/>
      <w:r w:rsidR="00882334">
        <w:t>Information Gain</w:t>
      </w:r>
      <w:bookmarkEnd w:id="4"/>
    </w:p>
    <w:tbl>
      <w:tblPr>
        <w:tblStyle w:val="TableGrid"/>
        <w:tblW w:w="0" w:type="auto"/>
        <w:tblLook w:val="04A0" w:firstRow="1" w:lastRow="0" w:firstColumn="1" w:lastColumn="0" w:noHBand="0" w:noVBand="1"/>
      </w:tblPr>
      <w:tblGrid>
        <w:gridCol w:w="9350"/>
      </w:tblGrid>
      <w:tr w:rsidR="00D91A53" w14:paraId="7637FEF1" w14:textId="77777777" w:rsidTr="00D91A53">
        <w:tc>
          <w:tcPr>
            <w:tcW w:w="9350" w:type="dxa"/>
          </w:tcPr>
          <w:p w14:paraId="499F1010" w14:textId="057C736E" w:rsidR="00D91A53" w:rsidRDefault="00D91A53" w:rsidP="00D91A53">
            <w:pPr>
              <w:pStyle w:val="Heading2"/>
              <w:outlineLvl w:val="1"/>
            </w:pPr>
            <w:r>
              <w:rPr>
                <w:rFonts w:ascii="Helvetica" w:hAnsi="Helvetica" w:cs="Helvetica"/>
                <w:color w:val="333333"/>
                <w:sz w:val="27"/>
                <w:szCs w:val="27"/>
                <w:shd w:val="clear" w:color="auto" w:fill="FFFFFF"/>
              </w:rPr>
              <w:t xml:space="preserve">A decision tree is built top-down from a root node and involve partitioning of data into </w:t>
            </w:r>
            <w:proofErr w:type="spellStart"/>
            <w:r>
              <w:rPr>
                <w:rFonts w:ascii="Helvetica" w:hAnsi="Helvetica" w:cs="Helvetica"/>
                <w:color w:val="333333"/>
                <w:sz w:val="27"/>
                <w:szCs w:val="27"/>
                <w:shd w:val="clear" w:color="auto" w:fill="FFFFFF"/>
              </w:rPr>
              <w:t>homogenious</w:t>
            </w:r>
            <w:proofErr w:type="spellEnd"/>
            <w:r>
              <w:rPr>
                <w:rFonts w:ascii="Helvetica" w:hAnsi="Helvetica" w:cs="Helvetica"/>
                <w:color w:val="333333"/>
                <w:sz w:val="27"/>
                <w:szCs w:val="27"/>
                <w:shd w:val="clear" w:color="auto" w:fill="FFFFFF"/>
              </w:rPr>
              <w:t xml:space="preserve"> subsets. </w:t>
            </w:r>
            <w:r>
              <w:rPr>
                <w:rStyle w:val="Strong"/>
                <w:rFonts w:ascii="Helvetica" w:hAnsi="Helvetica" w:cs="Helvetica"/>
                <w:color w:val="333333"/>
                <w:sz w:val="27"/>
                <w:szCs w:val="27"/>
                <w:bdr w:val="none" w:sz="0" w:space="0" w:color="auto" w:frame="1"/>
                <w:shd w:val="clear" w:color="auto" w:fill="FFFFFF"/>
              </w:rPr>
              <w:t>ID3</w:t>
            </w:r>
            <w:r>
              <w:rPr>
                <w:rFonts w:ascii="Helvetica" w:hAnsi="Helvetica" w:cs="Helvetica"/>
                <w:color w:val="333333"/>
                <w:sz w:val="27"/>
                <w:szCs w:val="27"/>
                <w:shd w:val="clear" w:color="auto" w:fill="FFFFFF"/>
              </w:rPr>
              <w:t xml:space="preserve"> uses </w:t>
            </w:r>
            <w:r w:rsidRPr="00E028BD">
              <w:rPr>
                <w:rFonts w:ascii="Helvetica" w:hAnsi="Helvetica" w:cs="Helvetica"/>
                <w:color w:val="333333"/>
                <w:sz w:val="27"/>
                <w:szCs w:val="27"/>
                <w:highlight w:val="yellow"/>
                <w:shd w:val="clear" w:color="auto" w:fill="FFFFFF"/>
              </w:rPr>
              <w:t>entropy to check the homogeneity of a sample</w:t>
            </w:r>
            <w:r>
              <w:rPr>
                <w:rFonts w:ascii="Helvetica" w:hAnsi="Helvetica" w:cs="Helvetica"/>
                <w:color w:val="333333"/>
                <w:sz w:val="27"/>
                <w:szCs w:val="27"/>
                <w:shd w:val="clear" w:color="auto" w:fill="FFFFFF"/>
              </w:rPr>
              <w:t xml:space="preserve">. If the sample is completely </w:t>
            </w:r>
            <w:proofErr w:type="spellStart"/>
            <w:r>
              <w:rPr>
                <w:rFonts w:ascii="Helvetica" w:hAnsi="Helvetica" w:cs="Helvetica"/>
                <w:color w:val="333333"/>
                <w:sz w:val="27"/>
                <w:szCs w:val="27"/>
                <w:shd w:val="clear" w:color="auto" w:fill="FFFFFF"/>
              </w:rPr>
              <w:t>homogenious</w:t>
            </w:r>
            <w:proofErr w:type="spellEnd"/>
            <w:r>
              <w:rPr>
                <w:rFonts w:ascii="Helvetica" w:hAnsi="Helvetica" w:cs="Helvetica"/>
                <w:color w:val="333333"/>
                <w:sz w:val="27"/>
                <w:szCs w:val="27"/>
                <w:shd w:val="clear" w:color="auto" w:fill="FFFFFF"/>
              </w:rPr>
              <w:t xml:space="preserve"> then entropy is zero and if the sample is an equally divided it has </w:t>
            </w:r>
            <w:r w:rsidRPr="00E028BD">
              <w:rPr>
                <w:rFonts w:ascii="Helvetica" w:hAnsi="Helvetica" w:cs="Helvetica"/>
                <w:color w:val="333333"/>
                <w:sz w:val="27"/>
                <w:szCs w:val="27"/>
                <w:highlight w:val="yellow"/>
                <w:shd w:val="clear" w:color="auto" w:fill="FFFFFF"/>
              </w:rPr>
              <w:t>entropy of one.</w:t>
            </w:r>
          </w:p>
        </w:tc>
      </w:tr>
    </w:tbl>
    <w:p w14:paraId="37BB885C" w14:textId="77777777" w:rsidR="00D91A53" w:rsidRDefault="00D91A53" w:rsidP="00D91A53">
      <w:pPr>
        <w:pStyle w:val="Heading2"/>
      </w:pPr>
    </w:p>
    <w:p w14:paraId="791AC9CD" w14:textId="77777777" w:rsidR="00496BE4" w:rsidRDefault="00496BE4" w:rsidP="00C00CD8">
      <w:r>
        <w:t>By using information gain as a criterion, we try to estimate the information contained by each attribute. We are going to use some points deducted from </w:t>
      </w:r>
      <w:hyperlink r:id="rId11" w:history="1">
        <w:r>
          <w:rPr>
            <w:rStyle w:val="Hyperlink"/>
            <w:rFonts w:ascii="Open Sans" w:hAnsi="Open Sans" w:cs="Open Sans"/>
            <w:color w:val="3590EA"/>
          </w:rPr>
          <w:t>information theory</w:t>
        </w:r>
      </w:hyperlink>
      <w:r>
        <w:t>.</w:t>
      </w:r>
      <w:r>
        <w:br/>
        <w:t xml:space="preserve">To measure the randomness or uncertainty of a </w:t>
      </w:r>
      <w:r w:rsidRPr="00B66BED">
        <w:rPr>
          <w:highlight w:val="yellow"/>
        </w:rPr>
        <w:t>random variable X is defined by </w:t>
      </w:r>
      <w:r w:rsidRPr="00B66BED">
        <w:rPr>
          <w:rStyle w:val="Strong"/>
          <w:rFonts w:ascii="Open Sans" w:hAnsi="Open Sans" w:cs="Open Sans"/>
          <w:color w:val="999999"/>
          <w:highlight w:val="yellow"/>
        </w:rPr>
        <w:t>Entropy</w:t>
      </w:r>
      <w:r>
        <w:t>.</w:t>
      </w:r>
    </w:p>
    <w:p w14:paraId="13BCAAA5" w14:textId="77777777" w:rsidR="00496BE4" w:rsidRDefault="00496BE4" w:rsidP="00C00CD8">
      <w:r>
        <w:t>For a binary classification problem with only two classes, positive and negative class.</w:t>
      </w:r>
    </w:p>
    <w:p w14:paraId="47EB4871" w14:textId="77777777" w:rsidR="00496BE4" w:rsidRDefault="00496BE4" w:rsidP="00C00CD8">
      <w:r>
        <w:t xml:space="preserve">If all examples are positive or all are negative then entropy will be zero </w:t>
      </w:r>
      <w:proofErr w:type="spellStart"/>
      <w:r>
        <w:t>i.e</w:t>
      </w:r>
      <w:proofErr w:type="spellEnd"/>
      <w:r>
        <w:t>, low.</w:t>
      </w:r>
    </w:p>
    <w:p w14:paraId="2847025A" w14:textId="77777777" w:rsidR="00496BE4" w:rsidRDefault="00496BE4" w:rsidP="00C00CD8">
      <w:r>
        <w:t xml:space="preserve">If half of the records are of positive class and half are of negative class then entropy is one </w:t>
      </w:r>
      <w:proofErr w:type="spellStart"/>
      <w:r>
        <w:t>i.e</w:t>
      </w:r>
      <w:proofErr w:type="spellEnd"/>
      <w:r>
        <w:t>, high.</w:t>
      </w:r>
      <w:r>
        <w:rPr>
          <w:noProof/>
        </w:rPr>
        <mc:AlternateContent>
          <mc:Choice Requires="wps">
            <w:drawing>
              <wp:inline distT="0" distB="0" distL="0" distR="0" wp14:anchorId="5506D7A4" wp14:editId="028B9695">
                <wp:extent cx="302260" cy="302260"/>
                <wp:effectExtent l="0" t="0" r="0" b="0"/>
                <wp:docPr id="8" name="Rectangle 8" descr="H(X)=\mathbb {E} _{X}[I(x)]=-\sum _{x\in \mathbb {X} }p(x)\log p(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7DFDD5" id="Rectangle 8" o:spid="_x0000_s1026" alt="H(X)=\mathbb {E} _{X}[I(x)]=-\sum _{x\in \mathbb {X} }p(x)\log p(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Zk6pLe4CAAAE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731EE5E" w14:textId="77777777" w:rsidR="00496BE4" w:rsidRDefault="00496BE4" w:rsidP="00C00CD8">
      <w:r>
        <w:t>By calculating </w:t>
      </w:r>
      <w:r>
        <w:rPr>
          <w:rStyle w:val="Strong"/>
          <w:rFonts w:ascii="Open Sans" w:hAnsi="Open Sans" w:cs="Open Sans"/>
          <w:color w:val="999999"/>
        </w:rPr>
        <w:t>entropy measure</w:t>
      </w:r>
      <w:r>
        <w:t xml:space="preserve"> of each </w:t>
      </w:r>
      <w:proofErr w:type="gramStart"/>
      <w:r>
        <w:t>attribute</w:t>
      </w:r>
      <w:proofErr w:type="gramEnd"/>
      <w:r>
        <w:t xml:space="preserve"> we can calculate their </w:t>
      </w:r>
      <w:r>
        <w:rPr>
          <w:rStyle w:val="Strong"/>
          <w:rFonts w:ascii="Open Sans" w:hAnsi="Open Sans" w:cs="Open Sans"/>
          <w:color w:val="999999"/>
        </w:rPr>
        <w:t>information gain</w:t>
      </w:r>
      <w:r>
        <w:t>. Information Gain calculates the expected reduction in entropy due to sorting on the attribute. Information gain can be calculated.</w:t>
      </w:r>
    </w:p>
    <w:p w14:paraId="6192646A" w14:textId="77777777" w:rsidR="00A853AB" w:rsidRPr="00D46A74" w:rsidRDefault="00A853AB" w:rsidP="00D46A74">
      <w:pPr>
        <w:rPr>
          <w:b/>
        </w:rPr>
      </w:pPr>
      <w:r w:rsidRPr="00D46A74">
        <w:rPr>
          <w:b/>
        </w:rPr>
        <w:t xml:space="preserve">Entropy </w:t>
      </w:r>
    </w:p>
    <w:p w14:paraId="48230F4C" w14:textId="77777777" w:rsidR="00A853AB" w:rsidRDefault="00A853AB" w:rsidP="00A853AB">
      <w:r w:rsidRPr="00C00CD8">
        <w:rPr>
          <w:highlight w:val="yellow"/>
        </w:rPr>
        <w:lastRenderedPageBreak/>
        <w:t xml:space="preserve">Information theory is a measure to define this </w:t>
      </w:r>
      <w:r w:rsidRPr="00774A84">
        <w:rPr>
          <w:b/>
          <w:highlight w:val="yellow"/>
        </w:rPr>
        <w:t>degree</w:t>
      </w:r>
      <w:r w:rsidRPr="00C00CD8">
        <w:rPr>
          <w:highlight w:val="yellow"/>
        </w:rPr>
        <w:t xml:space="preserve"> </w:t>
      </w:r>
      <w:r w:rsidRPr="00774A84">
        <w:rPr>
          <w:b/>
          <w:highlight w:val="yellow"/>
        </w:rPr>
        <w:t>of disorganization</w:t>
      </w:r>
      <w:r w:rsidRPr="00C00CD8">
        <w:rPr>
          <w:highlight w:val="yellow"/>
        </w:rPr>
        <w:t xml:space="preserve"> in a system known as Entropy.</w:t>
      </w:r>
      <w:r w:rsidRPr="00495FC8">
        <w:t xml:space="preserve"> </w:t>
      </w:r>
      <w:r w:rsidRPr="00B015AE">
        <w:rPr>
          <w:highlight w:val="yellow"/>
        </w:rPr>
        <w:t>If the sample is completely homogeneous, then the entropy is zero</w:t>
      </w:r>
      <w:r w:rsidRPr="00495FC8">
        <w:t xml:space="preserve"> and if the sample is an equally divided (50% – 50%), it has entropy of one.</w:t>
      </w:r>
    </w:p>
    <w:p w14:paraId="040EB9D2" w14:textId="77777777" w:rsidR="00A853AB" w:rsidRDefault="00A853AB" w:rsidP="00A853AB">
      <w:r>
        <w:t xml:space="preserve">Entropy can be calculated using </w:t>
      </w:r>
      <w:proofErr w:type="gramStart"/>
      <w:r>
        <w:t>formula:-</w:t>
      </w:r>
      <w:proofErr w:type="gramEnd"/>
      <w:r>
        <w:t>Entropy, Decision Tree</w:t>
      </w:r>
    </w:p>
    <w:p w14:paraId="43FB4D49" w14:textId="77777777" w:rsidR="00A853AB" w:rsidRDefault="00A853AB" w:rsidP="00A853AB">
      <w:r>
        <w:rPr>
          <w:noProof/>
        </w:rPr>
        <w:drawing>
          <wp:inline distT="0" distB="0" distL="0" distR="0" wp14:anchorId="401C8A1A" wp14:editId="21EAD53A">
            <wp:extent cx="1979271" cy="360856"/>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896" cy="400168"/>
                    </a:xfrm>
                    <a:prstGeom prst="rect">
                      <a:avLst/>
                    </a:prstGeom>
                  </pic:spPr>
                </pic:pic>
              </a:graphicData>
            </a:graphic>
          </wp:inline>
        </w:drawing>
      </w:r>
    </w:p>
    <w:p w14:paraId="1AD0B281" w14:textId="77777777" w:rsidR="00A853AB" w:rsidRDefault="00A853AB" w:rsidP="00C00CD8">
      <w:pPr>
        <w:rPr>
          <w:rFonts w:ascii="Open Sans" w:hAnsi="Open Sans" w:cs="Open Sans"/>
          <w:color w:val="999999"/>
        </w:rPr>
      </w:pPr>
      <w:r w:rsidRPr="00457DB4">
        <w:rPr>
          <w:highlight w:val="yellow"/>
        </w:rPr>
        <w:t xml:space="preserve">Here p and q </w:t>
      </w:r>
      <w:proofErr w:type="gramStart"/>
      <w:r w:rsidRPr="00457DB4">
        <w:rPr>
          <w:highlight w:val="yellow"/>
        </w:rPr>
        <w:t>is</w:t>
      </w:r>
      <w:proofErr w:type="gramEnd"/>
      <w:r w:rsidRPr="00457DB4">
        <w:rPr>
          <w:highlight w:val="yellow"/>
        </w:rPr>
        <w:t xml:space="preserve"> probability of success and failure</w:t>
      </w:r>
      <w:r>
        <w:t xml:space="preserve"> respectively in that node. Entropy is also used with categorical target variable. It chooses the split which has lowest entropy compared to parent node and other splits.</w:t>
      </w:r>
    </w:p>
    <w:p w14:paraId="535CAF31" w14:textId="77777777" w:rsidR="00496BE4" w:rsidRDefault="00496BE4" w:rsidP="00C00CD8">
      <w:r>
        <w:t>To get a clear understanding of calculating </w:t>
      </w:r>
      <w:r>
        <w:rPr>
          <w:rStyle w:val="Strong"/>
          <w:rFonts w:ascii="Open Sans" w:hAnsi="Open Sans" w:cs="Open Sans"/>
          <w:color w:val="999999"/>
        </w:rPr>
        <w:t>information gain &amp; entropy</w:t>
      </w:r>
      <w:r>
        <w:t>, we will try to implement it on a sample data.</w:t>
      </w:r>
    </w:p>
    <w:p w14:paraId="25B9CAB6" w14:textId="77777777" w:rsidR="00496BE4" w:rsidRDefault="00496BE4" w:rsidP="00496BE4">
      <w:pPr>
        <w:pStyle w:val="Heading4"/>
        <w:shd w:val="clear" w:color="auto" w:fill="FFFFFF"/>
        <w:spacing w:line="408" w:lineRule="atLeast"/>
        <w:rPr>
          <w:rFonts w:ascii="Open Sans" w:hAnsi="Open Sans" w:cs="Open Sans"/>
          <w:color w:val="999999"/>
        </w:rPr>
      </w:pPr>
      <w:r>
        <w:rPr>
          <w:rFonts w:ascii="Open Sans" w:hAnsi="Open Sans" w:cs="Open Sans"/>
          <w:color w:val="999999"/>
        </w:rPr>
        <w:t>Example: Construct a Decision Tree by using “information gain” as a criterion</w:t>
      </w:r>
    </w:p>
    <w:p w14:paraId="63A26EC6" w14:textId="77777777" w:rsidR="007D7ABC" w:rsidRDefault="00496BE4" w:rsidP="00496BE4">
      <w:pPr>
        <w:pStyle w:val="NormalWeb"/>
        <w:shd w:val="clear" w:color="auto" w:fill="FFFFFF"/>
        <w:jc w:val="both"/>
        <w:rPr>
          <w:rFonts w:ascii="Open Sans" w:hAnsi="Open Sans" w:cs="Open Sans"/>
          <w:color w:val="999999"/>
        </w:rPr>
      </w:pPr>
      <w:r>
        <w:rPr>
          <w:rFonts w:ascii="Open Sans" w:hAnsi="Open Sans" w:cs="Open Sans"/>
          <w:noProof/>
          <w:color w:val="999999"/>
        </w:rPr>
        <w:drawing>
          <wp:inline distT="0" distB="0" distL="0" distR="0" wp14:anchorId="4902CB04" wp14:editId="0B333418">
            <wp:extent cx="2037854" cy="2032782"/>
            <wp:effectExtent l="0" t="0" r="635" b="5715"/>
            <wp:docPr id="7" name="Picture 7" descr="Information gain, gini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ormation gain, gini index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1183" cy="2036102"/>
                    </a:xfrm>
                    <a:prstGeom prst="rect">
                      <a:avLst/>
                    </a:prstGeom>
                    <a:noFill/>
                    <a:ln>
                      <a:noFill/>
                    </a:ln>
                  </pic:spPr>
                </pic:pic>
              </a:graphicData>
            </a:graphic>
          </wp:inline>
        </w:drawing>
      </w:r>
    </w:p>
    <w:p w14:paraId="698086C8" w14:textId="77777777" w:rsidR="00496BE4" w:rsidRPr="00C00CD8" w:rsidRDefault="00496BE4" w:rsidP="00C00CD8">
      <w:r>
        <w:t xml:space="preserve">We are going to use this data sample. Let’s try to use information gain as a criterion. Here, we have 5 columns out of which 4 columns have continuous data and 5th column consists of class </w:t>
      </w:r>
      <w:proofErr w:type="spellStart"/>
      <w:proofErr w:type="gramStart"/>
      <w:r>
        <w:t>labels.</w:t>
      </w:r>
      <w:r w:rsidRPr="00C00CD8">
        <w:t>A</w:t>
      </w:r>
      <w:proofErr w:type="spellEnd"/>
      <w:proofErr w:type="gramEnd"/>
      <w:r w:rsidRPr="00C00CD8">
        <w:t xml:space="preserve">, B, C, D attributes can be considered as predictors and E column class labels can be considered as a target variable. </w:t>
      </w:r>
      <w:r w:rsidRPr="001045BE">
        <w:rPr>
          <w:highlight w:val="yellow"/>
        </w:rPr>
        <w:t xml:space="preserve">For constructing a decision tree from this data, we </w:t>
      </w:r>
      <w:proofErr w:type="gramStart"/>
      <w:r w:rsidRPr="001045BE">
        <w:rPr>
          <w:highlight w:val="yellow"/>
        </w:rPr>
        <w:t>have to</w:t>
      </w:r>
      <w:proofErr w:type="gramEnd"/>
      <w:r w:rsidRPr="001045BE">
        <w:rPr>
          <w:highlight w:val="yellow"/>
        </w:rPr>
        <w:t xml:space="preserve"> convert continuous data into categorical data.</w:t>
      </w:r>
    </w:p>
    <w:p w14:paraId="02BF933B" w14:textId="77777777" w:rsidR="00496BE4" w:rsidRDefault="00496BE4" w:rsidP="00C00CD8">
      <w:r>
        <w:t>We have chosen some random values to categorize each attribute:</w:t>
      </w:r>
    </w:p>
    <w:tbl>
      <w:tblPr>
        <w:tblW w:w="10390" w:type="dxa"/>
        <w:shd w:val="clear" w:color="auto" w:fill="FFFFFF"/>
        <w:tblCellMar>
          <w:top w:w="15" w:type="dxa"/>
          <w:left w:w="15" w:type="dxa"/>
          <w:bottom w:w="15" w:type="dxa"/>
          <w:right w:w="15" w:type="dxa"/>
        </w:tblCellMar>
        <w:tblLook w:val="04A0" w:firstRow="1" w:lastRow="0" w:firstColumn="1" w:lastColumn="0" w:noHBand="0" w:noVBand="1"/>
      </w:tblPr>
      <w:tblGrid>
        <w:gridCol w:w="2591"/>
        <w:gridCol w:w="2592"/>
        <w:gridCol w:w="2592"/>
        <w:gridCol w:w="2615"/>
      </w:tblGrid>
      <w:tr w:rsidR="00496BE4" w14:paraId="04D9A070" w14:textId="77777777" w:rsidTr="00496BE4">
        <w:tc>
          <w:tcPr>
            <w:tcW w:w="1680" w:type="dxa"/>
            <w:shd w:val="clear" w:color="auto" w:fill="FFFFFF"/>
            <w:tcMar>
              <w:top w:w="150" w:type="dxa"/>
              <w:left w:w="150" w:type="dxa"/>
              <w:bottom w:w="150" w:type="dxa"/>
              <w:right w:w="150" w:type="dxa"/>
            </w:tcMar>
            <w:vAlign w:val="center"/>
            <w:hideMark/>
          </w:tcPr>
          <w:p w14:paraId="0A7FF97B" w14:textId="77777777" w:rsidR="00496BE4" w:rsidRDefault="00496BE4" w:rsidP="00C00CD8">
            <w:r>
              <w:rPr>
                <w:rStyle w:val="Strong"/>
                <w:rFonts w:ascii="Open Sans" w:hAnsi="Open Sans" w:cs="Open Sans"/>
                <w:color w:val="999999"/>
              </w:rPr>
              <w:t>A</w:t>
            </w:r>
          </w:p>
        </w:tc>
        <w:tc>
          <w:tcPr>
            <w:tcW w:w="1680" w:type="dxa"/>
            <w:shd w:val="clear" w:color="auto" w:fill="FFFFFF"/>
            <w:tcMar>
              <w:top w:w="150" w:type="dxa"/>
              <w:left w:w="150" w:type="dxa"/>
              <w:bottom w:w="150" w:type="dxa"/>
              <w:right w:w="150" w:type="dxa"/>
            </w:tcMar>
            <w:vAlign w:val="center"/>
            <w:hideMark/>
          </w:tcPr>
          <w:p w14:paraId="6A929C41" w14:textId="77777777" w:rsidR="00496BE4" w:rsidRDefault="00496BE4" w:rsidP="00C00CD8">
            <w:r>
              <w:rPr>
                <w:rStyle w:val="Strong"/>
                <w:rFonts w:ascii="Open Sans" w:hAnsi="Open Sans" w:cs="Open Sans"/>
                <w:color w:val="999999"/>
              </w:rPr>
              <w:t>B</w:t>
            </w:r>
          </w:p>
        </w:tc>
        <w:tc>
          <w:tcPr>
            <w:tcW w:w="1680" w:type="dxa"/>
            <w:shd w:val="clear" w:color="auto" w:fill="FFFFFF"/>
            <w:tcMar>
              <w:top w:w="150" w:type="dxa"/>
              <w:left w:w="150" w:type="dxa"/>
              <w:bottom w:w="150" w:type="dxa"/>
              <w:right w:w="150" w:type="dxa"/>
            </w:tcMar>
            <w:vAlign w:val="center"/>
            <w:hideMark/>
          </w:tcPr>
          <w:p w14:paraId="15815FC5" w14:textId="77777777" w:rsidR="00496BE4" w:rsidRDefault="00496BE4" w:rsidP="00C00CD8">
            <w:r>
              <w:rPr>
                <w:rStyle w:val="Strong"/>
                <w:rFonts w:ascii="Open Sans" w:hAnsi="Open Sans" w:cs="Open Sans"/>
                <w:color w:val="999999"/>
              </w:rPr>
              <w:t>C</w:t>
            </w:r>
          </w:p>
        </w:tc>
        <w:tc>
          <w:tcPr>
            <w:tcW w:w="1695" w:type="dxa"/>
            <w:shd w:val="clear" w:color="auto" w:fill="FFFFFF"/>
            <w:tcMar>
              <w:top w:w="150" w:type="dxa"/>
              <w:left w:w="150" w:type="dxa"/>
              <w:bottom w:w="150" w:type="dxa"/>
              <w:right w:w="150" w:type="dxa"/>
            </w:tcMar>
            <w:vAlign w:val="center"/>
            <w:hideMark/>
          </w:tcPr>
          <w:p w14:paraId="1F43BDEB" w14:textId="77777777" w:rsidR="00496BE4" w:rsidRDefault="00496BE4" w:rsidP="00C00CD8">
            <w:r>
              <w:rPr>
                <w:rStyle w:val="Strong"/>
                <w:rFonts w:ascii="Open Sans" w:hAnsi="Open Sans" w:cs="Open Sans"/>
                <w:color w:val="999999"/>
              </w:rPr>
              <w:t>D</w:t>
            </w:r>
          </w:p>
        </w:tc>
      </w:tr>
      <w:tr w:rsidR="00496BE4" w14:paraId="3CF7192F" w14:textId="77777777" w:rsidTr="00496BE4">
        <w:tc>
          <w:tcPr>
            <w:tcW w:w="1680" w:type="dxa"/>
            <w:shd w:val="clear" w:color="auto" w:fill="FFFFFF"/>
            <w:tcMar>
              <w:top w:w="150" w:type="dxa"/>
              <w:left w:w="150" w:type="dxa"/>
              <w:bottom w:w="150" w:type="dxa"/>
              <w:right w:w="150" w:type="dxa"/>
            </w:tcMar>
            <w:vAlign w:val="center"/>
            <w:hideMark/>
          </w:tcPr>
          <w:p w14:paraId="2BECA7C7" w14:textId="77777777" w:rsidR="00496BE4" w:rsidRDefault="00496BE4" w:rsidP="00C00CD8">
            <w:r>
              <w:t>&gt;= 5</w:t>
            </w:r>
          </w:p>
        </w:tc>
        <w:tc>
          <w:tcPr>
            <w:tcW w:w="1680" w:type="dxa"/>
            <w:shd w:val="clear" w:color="auto" w:fill="FFFFFF"/>
            <w:tcMar>
              <w:top w:w="150" w:type="dxa"/>
              <w:left w:w="150" w:type="dxa"/>
              <w:bottom w:w="150" w:type="dxa"/>
              <w:right w:w="150" w:type="dxa"/>
            </w:tcMar>
            <w:vAlign w:val="center"/>
            <w:hideMark/>
          </w:tcPr>
          <w:p w14:paraId="30ED54E3" w14:textId="77777777" w:rsidR="00496BE4" w:rsidRDefault="00496BE4" w:rsidP="00C00CD8">
            <w:r>
              <w:t>&gt;= 3.0</w:t>
            </w:r>
          </w:p>
        </w:tc>
        <w:tc>
          <w:tcPr>
            <w:tcW w:w="1680" w:type="dxa"/>
            <w:shd w:val="clear" w:color="auto" w:fill="FFFFFF"/>
            <w:tcMar>
              <w:top w:w="150" w:type="dxa"/>
              <w:left w:w="150" w:type="dxa"/>
              <w:bottom w:w="150" w:type="dxa"/>
              <w:right w:w="150" w:type="dxa"/>
            </w:tcMar>
            <w:vAlign w:val="center"/>
            <w:hideMark/>
          </w:tcPr>
          <w:p w14:paraId="1BDE48E8" w14:textId="77777777" w:rsidR="00496BE4" w:rsidRDefault="00496BE4" w:rsidP="00C00CD8">
            <w:r>
              <w:t>&gt;= 4.2</w:t>
            </w:r>
          </w:p>
        </w:tc>
        <w:tc>
          <w:tcPr>
            <w:tcW w:w="1695" w:type="dxa"/>
            <w:shd w:val="clear" w:color="auto" w:fill="FFFFFF"/>
            <w:tcMar>
              <w:top w:w="150" w:type="dxa"/>
              <w:left w:w="150" w:type="dxa"/>
              <w:bottom w:w="150" w:type="dxa"/>
              <w:right w:w="150" w:type="dxa"/>
            </w:tcMar>
            <w:vAlign w:val="center"/>
            <w:hideMark/>
          </w:tcPr>
          <w:p w14:paraId="399FA7DA" w14:textId="77777777" w:rsidR="00496BE4" w:rsidRDefault="00496BE4" w:rsidP="00C00CD8">
            <w:r>
              <w:t>&gt;= 1.4</w:t>
            </w:r>
          </w:p>
        </w:tc>
      </w:tr>
      <w:tr w:rsidR="00496BE4" w14:paraId="02C252E0" w14:textId="77777777" w:rsidTr="00496BE4">
        <w:tc>
          <w:tcPr>
            <w:tcW w:w="1680" w:type="dxa"/>
            <w:shd w:val="clear" w:color="auto" w:fill="FFFFFF"/>
            <w:tcMar>
              <w:top w:w="150" w:type="dxa"/>
              <w:left w:w="150" w:type="dxa"/>
              <w:bottom w:w="150" w:type="dxa"/>
              <w:right w:w="150" w:type="dxa"/>
            </w:tcMar>
            <w:vAlign w:val="center"/>
            <w:hideMark/>
          </w:tcPr>
          <w:p w14:paraId="6E8DE262" w14:textId="77777777" w:rsidR="00496BE4" w:rsidRDefault="00496BE4" w:rsidP="00C00CD8">
            <w:r>
              <w:t>&lt; 5</w:t>
            </w:r>
          </w:p>
        </w:tc>
        <w:tc>
          <w:tcPr>
            <w:tcW w:w="1680" w:type="dxa"/>
            <w:shd w:val="clear" w:color="auto" w:fill="FFFFFF"/>
            <w:tcMar>
              <w:top w:w="150" w:type="dxa"/>
              <w:left w:w="150" w:type="dxa"/>
              <w:bottom w:w="150" w:type="dxa"/>
              <w:right w:w="150" w:type="dxa"/>
            </w:tcMar>
            <w:vAlign w:val="center"/>
            <w:hideMark/>
          </w:tcPr>
          <w:p w14:paraId="5432C049" w14:textId="77777777" w:rsidR="00496BE4" w:rsidRDefault="00496BE4" w:rsidP="00C00CD8">
            <w:r>
              <w:t>&lt; 3.0</w:t>
            </w:r>
          </w:p>
        </w:tc>
        <w:tc>
          <w:tcPr>
            <w:tcW w:w="1680" w:type="dxa"/>
            <w:shd w:val="clear" w:color="auto" w:fill="FFFFFF"/>
            <w:tcMar>
              <w:top w:w="150" w:type="dxa"/>
              <w:left w:w="150" w:type="dxa"/>
              <w:bottom w:w="150" w:type="dxa"/>
              <w:right w:w="150" w:type="dxa"/>
            </w:tcMar>
            <w:vAlign w:val="center"/>
            <w:hideMark/>
          </w:tcPr>
          <w:p w14:paraId="3A07A5EF" w14:textId="77777777" w:rsidR="00496BE4" w:rsidRDefault="00496BE4" w:rsidP="00C00CD8">
            <w:r>
              <w:t>&lt; 4.2</w:t>
            </w:r>
          </w:p>
        </w:tc>
        <w:tc>
          <w:tcPr>
            <w:tcW w:w="1695" w:type="dxa"/>
            <w:shd w:val="clear" w:color="auto" w:fill="FFFFFF"/>
            <w:tcMar>
              <w:top w:w="150" w:type="dxa"/>
              <w:left w:w="150" w:type="dxa"/>
              <w:bottom w:w="150" w:type="dxa"/>
              <w:right w:w="150" w:type="dxa"/>
            </w:tcMar>
            <w:vAlign w:val="center"/>
            <w:hideMark/>
          </w:tcPr>
          <w:p w14:paraId="52758D80" w14:textId="77777777" w:rsidR="00496BE4" w:rsidRDefault="00496BE4" w:rsidP="00C00CD8">
            <w:r>
              <w:t>&lt; 1.4</w:t>
            </w:r>
          </w:p>
        </w:tc>
      </w:tr>
    </w:tbl>
    <w:p w14:paraId="73F21A03" w14:textId="77777777" w:rsidR="00496BE4" w:rsidRDefault="00496BE4" w:rsidP="00C00CD8">
      <w:r>
        <w:t>There are </w:t>
      </w:r>
      <w:r>
        <w:rPr>
          <w:rStyle w:val="Strong"/>
          <w:rFonts w:ascii="Open Sans" w:hAnsi="Open Sans" w:cs="Open Sans"/>
          <w:color w:val="999999"/>
        </w:rPr>
        <w:t>2 steps for calculating information gain</w:t>
      </w:r>
      <w:r>
        <w:t> for each attribute:</w:t>
      </w:r>
    </w:p>
    <w:p w14:paraId="29DCDF9A" w14:textId="77777777" w:rsidR="00496BE4" w:rsidRDefault="00496BE4" w:rsidP="00C00CD8">
      <w:pPr>
        <w:pStyle w:val="ListParagraph"/>
        <w:numPr>
          <w:ilvl w:val="0"/>
          <w:numId w:val="28"/>
        </w:numPr>
      </w:pPr>
      <w:r>
        <w:lastRenderedPageBreak/>
        <w:t>Calculate entropy of Target.</w:t>
      </w:r>
    </w:p>
    <w:p w14:paraId="197AE0C1" w14:textId="77777777" w:rsidR="00496BE4" w:rsidRDefault="00496BE4" w:rsidP="00C00CD8">
      <w:pPr>
        <w:pStyle w:val="ListParagraph"/>
        <w:numPr>
          <w:ilvl w:val="0"/>
          <w:numId w:val="28"/>
        </w:numPr>
      </w:pPr>
      <w:r>
        <w:t xml:space="preserve">Entropy for every attribute A, B, C, D needs to be calculated. Using information gain </w:t>
      </w:r>
      <w:proofErr w:type="gramStart"/>
      <w:r>
        <w:t>formula</w:t>
      </w:r>
      <w:proofErr w:type="gramEnd"/>
      <w:r>
        <w:t xml:space="preserve"> we will subtract this entropy from the entropy of target. The result is Information Gain.</w:t>
      </w:r>
    </w:p>
    <w:tbl>
      <w:tblPr>
        <w:tblW w:w="8070" w:type="dxa"/>
        <w:shd w:val="clear" w:color="auto" w:fill="FFFFFF"/>
        <w:tblCellMar>
          <w:top w:w="15" w:type="dxa"/>
          <w:left w:w="15" w:type="dxa"/>
          <w:bottom w:w="15" w:type="dxa"/>
          <w:right w:w="15" w:type="dxa"/>
        </w:tblCellMar>
        <w:tblLook w:val="04A0" w:firstRow="1" w:lastRow="0" w:firstColumn="1" w:lastColumn="0" w:noHBand="0" w:noVBand="1"/>
      </w:tblPr>
      <w:tblGrid>
        <w:gridCol w:w="8070"/>
      </w:tblGrid>
      <w:tr w:rsidR="00496BE4" w14:paraId="7F3A7B16" w14:textId="77777777" w:rsidTr="00B13BCF">
        <w:trPr>
          <w:trHeight w:val="1533"/>
        </w:trPr>
        <w:tc>
          <w:tcPr>
            <w:tcW w:w="8070" w:type="dxa"/>
            <w:shd w:val="clear" w:color="auto" w:fill="FFFFFF"/>
            <w:tcMar>
              <w:top w:w="150" w:type="dxa"/>
              <w:left w:w="150" w:type="dxa"/>
              <w:bottom w:w="150" w:type="dxa"/>
              <w:right w:w="150" w:type="dxa"/>
            </w:tcMar>
            <w:vAlign w:val="center"/>
          </w:tcPr>
          <w:p w14:paraId="1A0CFC5F" w14:textId="77777777" w:rsidR="00496BE4" w:rsidRDefault="00496BE4">
            <w:pPr>
              <w:jc w:val="center"/>
              <w:rPr>
                <w:rFonts w:ascii="Open Sans" w:hAnsi="Open Sans" w:cs="Open Sans"/>
                <w:color w:val="999999"/>
              </w:rPr>
            </w:pPr>
            <w:r>
              <w:rPr>
                <w:rStyle w:val="Strong"/>
                <w:rFonts w:ascii="Open Sans" w:hAnsi="Open Sans" w:cs="Open Sans"/>
                <w:color w:val="999999"/>
              </w:rPr>
              <w:t>The entropy of Target:</w:t>
            </w:r>
            <w:r>
              <w:t> We have 8 records with negative class and 8 records with positive class. So, we can directly estimate the entropy of target as 1.</w:t>
            </w:r>
          </w:p>
        </w:tc>
      </w:tr>
    </w:tbl>
    <w:p w14:paraId="0190EC23" w14:textId="77777777" w:rsidR="00496BE4" w:rsidRDefault="00496BE4" w:rsidP="00B13BCF">
      <w:pPr>
        <w:rPr>
          <w:rStyle w:val="Strong"/>
          <w:rFonts w:ascii="Open Sans" w:hAnsi="Open Sans" w:cs="Open Sans"/>
          <w:color w:val="999999"/>
        </w:rPr>
      </w:pPr>
      <w:r>
        <w:rPr>
          <w:rStyle w:val="Strong"/>
          <w:rFonts w:ascii="Open Sans" w:hAnsi="Open Sans" w:cs="Open Sans"/>
          <w:color w:val="999999"/>
        </w:rPr>
        <w:t xml:space="preserve">Calculating entropy </w:t>
      </w:r>
      <w:r w:rsidR="006341F5">
        <w:rPr>
          <w:rStyle w:val="Strong"/>
          <w:rFonts w:ascii="Open Sans" w:hAnsi="Open Sans" w:cs="Open Sans"/>
          <w:color w:val="999999"/>
        </w:rPr>
        <w:t xml:space="preserve">of the target variable </w:t>
      </w:r>
      <w:r>
        <w:rPr>
          <w:rStyle w:val="Strong"/>
          <w:rFonts w:ascii="Open Sans" w:hAnsi="Open Sans" w:cs="Open Sans"/>
          <w:color w:val="999999"/>
        </w:rPr>
        <w:t>using formula:</w:t>
      </w:r>
    </w:p>
    <w:p w14:paraId="2FBFB8FB" w14:textId="77777777" w:rsidR="00C11DBA" w:rsidRDefault="00C11DBA" w:rsidP="00B13BCF"/>
    <w:p w14:paraId="69284CD9" w14:textId="77777777" w:rsidR="00C11DBA" w:rsidRDefault="00C11DBA" w:rsidP="00B13BCF"/>
    <w:tbl>
      <w:tblPr>
        <w:tblStyle w:val="TableGrid"/>
        <w:tblW w:w="0" w:type="auto"/>
        <w:tblLook w:val="04A0" w:firstRow="1" w:lastRow="0" w:firstColumn="1" w:lastColumn="0" w:noHBand="0" w:noVBand="1"/>
      </w:tblPr>
      <w:tblGrid>
        <w:gridCol w:w="9350"/>
      </w:tblGrid>
      <w:tr w:rsidR="00C11DBA" w14:paraId="0DF6B323" w14:textId="77777777" w:rsidTr="00C11DBA">
        <w:tc>
          <w:tcPr>
            <w:tcW w:w="9350" w:type="dxa"/>
          </w:tcPr>
          <w:p w14:paraId="4A191A1A" w14:textId="77777777" w:rsidR="00C11DBA" w:rsidRDefault="00C11DBA" w:rsidP="00C11DBA">
            <w:proofErr w:type="gramStart"/>
            <w:r>
              <w:t>Entropy</w:t>
            </w:r>
            <w:r w:rsidR="00C35030">
              <w:t>(</w:t>
            </w:r>
            <w:proofErr w:type="gramEnd"/>
            <w:r w:rsidR="00C35030">
              <w:t>var A)</w:t>
            </w:r>
            <w:r>
              <w:t xml:space="preserve"> = probability (&gt;= critical Value) * Entropy(+</w:t>
            </w:r>
            <w:proofErr w:type="spellStart"/>
            <w:r>
              <w:t>ve</w:t>
            </w:r>
            <w:proofErr w:type="spellEnd"/>
            <w:r>
              <w:t>,-</w:t>
            </w:r>
            <w:proofErr w:type="spellStart"/>
            <w:r>
              <w:t>ve</w:t>
            </w:r>
            <w:proofErr w:type="spellEnd"/>
            <w:r>
              <w:t>)</w:t>
            </w:r>
          </w:p>
          <w:p w14:paraId="400B43F1" w14:textId="77777777" w:rsidR="00C11DBA" w:rsidRDefault="00C11DBA" w:rsidP="00C11DBA">
            <w:r>
              <w:t>+ probability (&lt; critical Value) * Entropy(+</w:t>
            </w:r>
            <w:proofErr w:type="spellStart"/>
            <w:proofErr w:type="gramStart"/>
            <w:r>
              <w:t>ve</w:t>
            </w:r>
            <w:proofErr w:type="spellEnd"/>
            <w:r>
              <w:t>,-</w:t>
            </w:r>
            <w:proofErr w:type="spellStart"/>
            <w:proofErr w:type="gramEnd"/>
            <w:r>
              <w:t>ve</w:t>
            </w:r>
            <w:proofErr w:type="spellEnd"/>
            <w:r>
              <w:t>)</w:t>
            </w:r>
          </w:p>
          <w:p w14:paraId="0B3A4EFE" w14:textId="77777777" w:rsidR="00C11DBA" w:rsidRDefault="00C11DBA" w:rsidP="00C11DBA"/>
          <w:p w14:paraId="56F522F7" w14:textId="77777777" w:rsidR="00C35030" w:rsidRDefault="00C35030" w:rsidP="00C35030">
            <w:r>
              <w:t>Entropy(+</w:t>
            </w:r>
            <w:proofErr w:type="spellStart"/>
            <w:proofErr w:type="gramStart"/>
            <w:r>
              <w:t>ve</w:t>
            </w:r>
            <w:proofErr w:type="spellEnd"/>
            <w:r>
              <w:t>,-</w:t>
            </w:r>
            <w:proofErr w:type="spellStart"/>
            <w:proofErr w:type="gramEnd"/>
            <w:r>
              <w:t>ve</w:t>
            </w:r>
            <w:proofErr w:type="spellEnd"/>
            <w:r>
              <w:t>) = -p log p -q log q</w:t>
            </w:r>
          </w:p>
          <w:p w14:paraId="154B3C85" w14:textId="77777777" w:rsidR="00C35030" w:rsidRDefault="00C35030" w:rsidP="00C35030"/>
          <w:p w14:paraId="025D652E" w14:textId="77777777" w:rsidR="00C35030" w:rsidRDefault="00C35030" w:rsidP="00C35030">
            <w:r>
              <w:t>p = probability of class positive</w:t>
            </w:r>
          </w:p>
          <w:p w14:paraId="53FF454A" w14:textId="77777777" w:rsidR="00C35030" w:rsidRDefault="00C35030" w:rsidP="00C35030">
            <w:r>
              <w:t>q probability of class negative</w:t>
            </w:r>
          </w:p>
          <w:p w14:paraId="03120ED7" w14:textId="77777777" w:rsidR="00C11DBA" w:rsidRDefault="00C11DBA" w:rsidP="00C11DBA"/>
          <w:p w14:paraId="66D0083F" w14:textId="77777777" w:rsidR="00C11DBA" w:rsidRDefault="00C11DBA" w:rsidP="00C11DBA"/>
          <w:p w14:paraId="55D9574B" w14:textId="77777777" w:rsidR="00C35030" w:rsidRDefault="00C35030" w:rsidP="00C11DBA">
            <w:r>
              <w:t xml:space="preserve">Information gain = </w:t>
            </w:r>
            <w:proofErr w:type="gramStart"/>
            <w:r>
              <w:t>Entropy(</w:t>
            </w:r>
            <w:proofErr w:type="gramEnd"/>
            <w:r>
              <w:t xml:space="preserve">Target) – Entropy( var A) = 1 - </w:t>
            </w:r>
          </w:p>
        </w:tc>
      </w:tr>
    </w:tbl>
    <w:p w14:paraId="4C4305DA" w14:textId="77777777" w:rsidR="00C11DBA" w:rsidRDefault="00C11DBA" w:rsidP="00B13BCF"/>
    <w:p w14:paraId="556E48DE" w14:textId="77777777" w:rsidR="00C11DBA" w:rsidRDefault="00C11DBA" w:rsidP="00B13BCF"/>
    <w:p w14:paraId="02EE53D4" w14:textId="77777777" w:rsidR="00496BE4" w:rsidRDefault="00496BE4" w:rsidP="00B13BCF">
      <w:proofErr w:type="gramStart"/>
      <w:r>
        <w:t>E(</w:t>
      </w:r>
      <w:proofErr w:type="gramEnd"/>
      <w:r>
        <w:t>8,8) = -1*( (p(+</w:t>
      </w:r>
      <w:proofErr w:type="spellStart"/>
      <w:r>
        <w:t>ve</w:t>
      </w:r>
      <w:proofErr w:type="spellEnd"/>
      <w:r>
        <w:t>)*log( p(+</w:t>
      </w:r>
      <w:proofErr w:type="spellStart"/>
      <w:r>
        <w:t>ve</w:t>
      </w:r>
      <w:proofErr w:type="spellEnd"/>
      <w:r>
        <w:t>)) + (p(-</w:t>
      </w:r>
      <w:proofErr w:type="spellStart"/>
      <w:r>
        <w:t>ve</w:t>
      </w:r>
      <w:proofErr w:type="spellEnd"/>
      <w:r>
        <w:t>)*log( p(-</w:t>
      </w:r>
      <w:proofErr w:type="spellStart"/>
      <w:r>
        <w:t>ve</w:t>
      </w:r>
      <w:proofErr w:type="spellEnd"/>
      <w:r>
        <w:t>)) )</w:t>
      </w:r>
      <w:r>
        <w:br/>
        <w:t>= -1*( (8/16)*log</w:t>
      </w:r>
      <w:r>
        <w:rPr>
          <w:vertAlign w:val="subscript"/>
        </w:rPr>
        <w:t>2</w:t>
      </w:r>
      <w:r>
        <w:t>(8/16)) + (8/16) * log</w:t>
      </w:r>
      <w:r>
        <w:rPr>
          <w:vertAlign w:val="subscript"/>
        </w:rPr>
        <w:t>2</w:t>
      </w:r>
      <w:r>
        <w:t>(8/16) )</w:t>
      </w:r>
      <w:r>
        <w:br/>
        <w:t>= 1</w:t>
      </w:r>
    </w:p>
    <w:p w14:paraId="0C12A411" w14:textId="77777777" w:rsidR="00457DB4" w:rsidRDefault="00457DB4" w:rsidP="00B13BCF"/>
    <w:p w14:paraId="422CCE8F" w14:textId="77777777" w:rsidR="00457DB4" w:rsidRDefault="00457DB4" w:rsidP="00B13BCF">
      <w:r>
        <w:t>P = probability of success</w:t>
      </w:r>
    </w:p>
    <w:p w14:paraId="4BFD1F21" w14:textId="77777777" w:rsidR="00496BE4" w:rsidRPr="006341F5" w:rsidRDefault="00496BE4" w:rsidP="00B13BCF">
      <w:pPr>
        <w:rPr>
          <w:b/>
        </w:rPr>
      </w:pPr>
      <w:r w:rsidRPr="006341F5">
        <w:rPr>
          <w:b/>
        </w:rPr>
        <w:t>Information gain for Var A</w:t>
      </w:r>
    </w:p>
    <w:p w14:paraId="48A001B7" w14:textId="77777777" w:rsidR="00496BE4" w:rsidRDefault="00496BE4" w:rsidP="00B13BCF">
      <w:r>
        <w:t xml:space="preserve">Var A has value &gt;=5 for </w:t>
      </w:r>
      <w:r w:rsidRPr="00C35030">
        <w:rPr>
          <w:b/>
        </w:rPr>
        <w:t>12 records</w:t>
      </w:r>
      <w:r>
        <w:t xml:space="preserve"> out of 16 and 4 records with value &lt;5 value.</w:t>
      </w:r>
    </w:p>
    <w:p w14:paraId="3D6EA352" w14:textId="77777777" w:rsidR="00496BE4" w:rsidRDefault="00496BE4" w:rsidP="00B13BCF">
      <w:pPr>
        <w:ind w:left="720"/>
      </w:pPr>
      <w:r w:rsidRPr="00457DB4">
        <w:rPr>
          <w:highlight w:val="yellow"/>
        </w:rPr>
        <w:t>For Var A &gt;= 5 &amp; class == positive</w:t>
      </w:r>
      <w:r>
        <w:t>: 5/12</w:t>
      </w:r>
    </w:p>
    <w:p w14:paraId="587C5276" w14:textId="77777777" w:rsidR="00496BE4" w:rsidRDefault="00496BE4" w:rsidP="00B13BCF">
      <w:pPr>
        <w:ind w:left="720"/>
      </w:pPr>
      <w:r w:rsidRPr="00457DB4">
        <w:rPr>
          <w:highlight w:val="yellow"/>
        </w:rPr>
        <w:t>For Var A &gt;= 5 &amp; class == negative</w:t>
      </w:r>
      <w:r>
        <w:t>: 7/12</w:t>
      </w:r>
    </w:p>
    <w:p w14:paraId="34745242" w14:textId="77777777" w:rsidR="00496BE4" w:rsidRDefault="00496BE4" w:rsidP="00B13BCF">
      <w:proofErr w:type="gramStart"/>
      <w:r>
        <w:t>Entropy(</w:t>
      </w:r>
      <w:proofErr w:type="gramEnd"/>
      <w:r>
        <w:t>5,7) = -1 * ( (5/12)*log2(5/12) + (7/12)*log2(7/12)) = 0.9799</w:t>
      </w:r>
    </w:p>
    <w:p w14:paraId="6D847C33" w14:textId="77777777" w:rsidR="00457DB4" w:rsidRDefault="00457DB4" w:rsidP="00B13BCF"/>
    <w:p w14:paraId="0E9DA2A5" w14:textId="77777777" w:rsidR="00496BE4" w:rsidRDefault="00496BE4" w:rsidP="00B13BCF">
      <w:pPr>
        <w:ind w:left="720"/>
      </w:pPr>
      <w:r>
        <w:t>For Var A &lt;5 &amp; class == positive: 3/4</w:t>
      </w:r>
    </w:p>
    <w:p w14:paraId="50755FFE" w14:textId="77777777" w:rsidR="00496BE4" w:rsidRDefault="00496BE4" w:rsidP="00B13BCF">
      <w:pPr>
        <w:ind w:left="720"/>
      </w:pPr>
      <w:r>
        <w:lastRenderedPageBreak/>
        <w:t>For Var A &lt;5 &amp; class == negative: 1/4</w:t>
      </w:r>
    </w:p>
    <w:p w14:paraId="41F07B20" w14:textId="77777777" w:rsidR="00496BE4" w:rsidRDefault="00496BE4" w:rsidP="00B13BCF">
      <w:pPr>
        <w:rPr>
          <w:highlight w:val="yellow"/>
        </w:rPr>
      </w:pPr>
      <w:proofErr w:type="gramStart"/>
      <w:r w:rsidRPr="00457DB4">
        <w:rPr>
          <w:highlight w:val="yellow"/>
        </w:rPr>
        <w:t>Entropy(</w:t>
      </w:r>
      <w:proofErr w:type="gramEnd"/>
      <w:r w:rsidRPr="00457DB4">
        <w:rPr>
          <w:highlight w:val="yellow"/>
        </w:rPr>
        <w:t>3,1) =  -1 * ( (3/4)*log2(3/4) + (1/4)*log2(1/4)) = 0.81128</w:t>
      </w:r>
    </w:p>
    <w:p w14:paraId="41B04B06" w14:textId="77777777" w:rsidR="00457DB4" w:rsidRDefault="00457DB4" w:rsidP="00B13BCF"/>
    <w:p w14:paraId="233AFB33" w14:textId="77777777" w:rsidR="00496BE4" w:rsidRDefault="00496BE4" w:rsidP="00B13BCF">
      <w:proofErr w:type="gramStart"/>
      <w:r w:rsidRPr="00B13BCF">
        <w:rPr>
          <w:highlight w:val="yellow"/>
        </w:rPr>
        <w:t>Entropy(</w:t>
      </w:r>
      <w:proofErr w:type="gramEnd"/>
      <w:r w:rsidRPr="00B13BCF">
        <w:rPr>
          <w:highlight w:val="yellow"/>
        </w:rPr>
        <w:t>Target, A) =</w:t>
      </w:r>
      <w:r w:rsidR="00457DB4">
        <w:rPr>
          <w:highlight w:val="yellow"/>
        </w:rPr>
        <w:t xml:space="preserve">            </w:t>
      </w:r>
      <w:r w:rsidRPr="00B13BCF">
        <w:rPr>
          <w:highlight w:val="yellow"/>
        </w:rPr>
        <w:t xml:space="preserve"> P(&gt;=5) * E(5,7) + P(&lt;5) * E(3,1)</w:t>
      </w:r>
      <w:r>
        <w:br/>
        <w:t>= (12/16) * 0.9799 + (4/16) * 0.81128 = 0.937745</w:t>
      </w:r>
    </w:p>
    <w:p w14:paraId="28C39B16" w14:textId="77777777" w:rsidR="00496BE4" w:rsidRDefault="00496BE4" w:rsidP="002854C0">
      <w:r>
        <w:rPr>
          <w:noProof/>
        </w:rPr>
        <w:drawing>
          <wp:inline distT="0" distB="0" distL="0" distR="0" wp14:anchorId="466235D0" wp14:editId="40B75623">
            <wp:extent cx="5219065" cy="175895"/>
            <wp:effectExtent l="0" t="0" r="635" b="0"/>
            <wp:docPr id="6" name="Picture 6" descr="\textrm{Information Gain(IG) = E(Target) - E(Target,A) = 1- 0.9337745 = 0.06225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rm{Information Gain(IG) = E(Target) - E(Target,A) = 1- 0.9337745 = 0.062255}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065" cy="175895"/>
                    </a:xfrm>
                    <a:prstGeom prst="rect">
                      <a:avLst/>
                    </a:prstGeom>
                    <a:noFill/>
                    <a:ln>
                      <a:noFill/>
                    </a:ln>
                  </pic:spPr>
                </pic:pic>
              </a:graphicData>
            </a:graphic>
          </wp:inline>
        </w:drawing>
      </w:r>
    </w:p>
    <w:p w14:paraId="7321605F" w14:textId="77777777" w:rsidR="00C35030" w:rsidRDefault="00C35030" w:rsidP="002854C0"/>
    <w:p w14:paraId="627B245B" w14:textId="77777777" w:rsidR="00C35030" w:rsidRDefault="00C35030" w:rsidP="002854C0"/>
    <w:p w14:paraId="292E9D0A" w14:textId="77777777" w:rsidR="00496BE4" w:rsidRPr="00B506EB" w:rsidRDefault="00496BE4" w:rsidP="00B506EB">
      <w:pPr>
        <w:rPr>
          <w:b/>
        </w:rPr>
      </w:pPr>
      <w:r w:rsidRPr="00B506EB">
        <w:rPr>
          <w:b/>
        </w:rPr>
        <w:t>Information gain for Var B</w:t>
      </w:r>
    </w:p>
    <w:p w14:paraId="7C4B4446" w14:textId="77777777" w:rsidR="00496BE4" w:rsidRDefault="00496BE4" w:rsidP="00B506EB">
      <w:r>
        <w:t>Var B has value &gt;=3 for 12 records out of 16 and 4 records with value &lt;5 value.</w:t>
      </w:r>
    </w:p>
    <w:p w14:paraId="6E8721BF" w14:textId="77777777" w:rsidR="00496BE4" w:rsidRDefault="00496BE4" w:rsidP="00B506EB">
      <w:pPr>
        <w:ind w:left="720"/>
      </w:pPr>
      <w:r>
        <w:t>For Var B &gt;= 3 &amp; class == positive: 8/12</w:t>
      </w:r>
    </w:p>
    <w:p w14:paraId="51268104" w14:textId="77777777" w:rsidR="00496BE4" w:rsidRDefault="00496BE4" w:rsidP="00B506EB">
      <w:pPr>
        <w:ind w:left="720"/>
      </w:pPr>
      <w:r>
        <w:t>For Var B &gt;= 3 &amp; class == negative: 4/12</w:t>
      </w:r>
    </w:p>
    <w:p w14:paraId="4D304E32" w14:textId="77777777" w:rsidR="00496BE4" w:rsidRDefault="00496BE4" w:rsidP="00B506EB">
      <w:proofErr w:type="gramStart"/>
      <w:r>
        <w:t>Entropy(</w:t>
      </w:r>
      <w:proofErr w:type="gramEnd"/>
      <w:r>
        <w:t>8,4) = -1 * ( (8/12)*log2(8/12) + (4/12)*log2(4/12)) = 0.39054</w:t>
      </w:r>
    </w:p>
    <w:p w14:paraId="5134A28A" w14:textId="77777777" w:rsidR="00496BE4" w:rsidRDefault="00496BE4" w:rsidP="00B506EB">
      <w:pPr>
        <w:ind w:left="720"/>
      </w:pPr>
      <w:r>
        <w:t xml:space="preserve">For </w:t>
      </w:r>
      <w:proofErr w:type="spellStart"/>
      <w:r>
        <w:t>VarB</w:t>
      </w:r>
      <w:proofErr w:type="spellEnd"/>
      <w:r>
        <w:t xml:space="preserve"> &lt;3 &amp; class == positive: 0/4</w:t>
      </w:r>
    </w:p>
    <w:p w14:paraId="6B4C61D2" w14:textId="77777777" w:rsidR="00496BE4" w:rsidRDefault="00496BE4" w:rsidP="00B506EB">
      <w:pPr>
        <w:ind w:left="720"/>
      </w:pPr>
      <w:r>
        <w:t>For Var B &lt;3 &amp; class == negative: 4/4</w:t>
      </w:r>
    </w:p>
    <w:p w14:paraId="6C519F63" w14:textId="77777777" w:rsidR="00496BE4" w:rsidRDefault="00496BE4" w:rsidP="00B506EB">
      <w:proofErr w:type="gramStart"/>
      <w:r>
        <w:t>Entropy(</w:t>
      </w:r>
      <w:proofErr w:type="gramEnd"/>
      <w:r>
        <w:t>0,4) =  -1 * ( (0/4)*log2(0/4) + (4/4)*log2(4/4)) = 0</w:t>
      </w:r>
    </w:p>
    <w:p w14:paraId="125C7A99" w14:textId="77777777" w:rsidR="00496BE4" w:rsidRDefault="00496BE4" w:rsidP="004B2027">
      <w:pPr>
        <w:ind w:left="720"/>
      </w:pPr>
      <w:proofErr w:type="gramStart"/>
      <w:r>
        <w:t>Entropy(</w:t>
      </w:r>
      <w:proofErr w:type="gramEnd"/>
      <w:r>
        <w:t>Target, B) = P(&gt;=3) * E(8,4) + P(&lt;3) * E(0,4)</w:t>
      </w:r>
      <w:r>
        <w:br/>
        <w:t>= (12/16) * 0.39054 + (4/16) * 0 = 0.292905</w:t>
      </w:r>
    </w:p>
    <w:p w14:paraId="00D80D23" w14:textId="77777777" w:rsidR="00496BE4" w:rsidRDefault="00496BE4" w:rsidP="00B506EB">
      <w:r>
        <w:rPr>
          <w:noProof/>
        </w:rPr>
        <w:drawing>
          <wp:inline distT="0" distB="0" distL="0" distR="0" wp14:anchorId="547053EE" wp14:editId="7450BBC8">
            <wp:extent cx="5085715" cy="175895"/>
            <wp:effectExtent l="0" t="0" r="635" b="0"/>
            <wp:docPr id="5" name="Picture 5" descr="\textrm{Information Gain(IG) = E(Target) - E(Target,B) = 1- 0.292905= 0.70709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rm{Information Gain(IG) = E(Target) - E(Target,B) = 1- 0.292905= 0.707095}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5715" cy="175895"/>
                    </a:xfrm>
                    <a:prstGeom prst="rect">
                      <a:avLst/>
                    </a:prstGeom>
                    <a:noFill/>
                    <a:ln>
                      <a:noFill/>
                    </a:ln>
                  </pic:spPr>
                </pic:pic>
              </a:graphicData>
            </a:graphic>
          </wp:inline>
        </w:drawing>
      </w:r>
    </w:p>
    <w:p w14:paraId="7B7CAB1D" w14:textId="77777777" w:rsidR="00496BE4" w:rsidRPr="00B506EB" w:rsidRDefault="00496BE4" w:rsidP="00B506EB">
      <w:pPr>
        <w:rPr>
          <w:b/>
        </w:rPr>
      </w:pPr>
      <w:r w:rsidRPr="00B506EB">
        <w:rPr>
          <w:b/>
        </w:rPr>
        <w:t>Information gain for Var C</w:t>
      </w:r>
    </w:p>
    <w:p w14:paraId="78BD689A" w14:textId="77777777" w:rsidR="00496BE4" w:rsidRDefault="00496BE4" w:rsidP="00B506EB">
      <w:r>
        <w:t>Var C has value &gt;=4.2 for 6 records out of 16 and 10 records with value &lt;4.2 value.</w:t>
      </w:r>
    </w:p>
    <w:p w14:paraId="1562C513" w14:textId="77777777" w:rsidR="00496BE4" w:rsidRDefault="00496BE4" w:rsidP="004B2027">
      <w:pPr>
        <w:ind w:left="720"/>
      </w:pPr>
      <w:r>
        <w:t>For Var C &gt;= 4.2 &amp; class == positive: 0/6</w:t>
      </w:r>
    </w:p>
    <w:p w14:paraId="092F1763" w14:textId="77777777" w:rsidR="00496BE4" w:rsidRDefault="00496BE4" w:rsidP="004B2027">
      <w:pPr>
        <w:ind w:left="720"/>
      </w:pPr>
      <w:r>
        <w:t>For Var C &gt;= 4.2 &amp; class == negative:  6/6</w:t>
      </w:r>
    </w:p>
    <w:p w14:paraId="6EA0EE41" w14:textId="77777777" w:rsidR="00496BE4" w:rsidRDefault="00496BE4" w:rsidP="00B506EB">
      <w:proofErr w:type="gramStart"/>
      <w:r>
        <w:t>Entropy(</w:t>
      </w:r>
      <w:proofErr w:type="gramEnd"/>
      <w:r>
        <w:t>0,6) = 0</w:t>
      </w:r>
    </w:p>
    <w:p w14:paraId="2EE123C8" w14:textId="77777777" w:rsidR="00496BE4" w:rsidRDefault="00496BE4" w:rsidP="004B2027">
      <w:pPr>
        <w:ind w:left="720"/>
      </w:pPr>
      <w:r>
        <w:t xml:space="preserve">For </w:t>
      </w:r>
      <w:proofErr w:type="spellStart"/>
      <w:r>
        <w:t>VarC</w:t>
      </w:r>
      <w:proofErr w:type="spellEnd"/>
      <w:r>
        <w:t xml:space="preserve"> &lt; 4.2 &amp; class == positive: 8/10</w:t>
      </w:r>
    </w:p>
    <w:p w14:paraId="0E26865A" w14:textId="77777777" w:rsidR="00496BE4" w:rsidRDefault="00496BE4" w:rsidP="004B2027">
      <w:pPr>
        <w:ind w:left="720"/>
      </w:pPr>
      <w:r>
        <w:t>For Var C &lt; 4.2 &amp; class == negative: 2/10</w:t>
      </w:r>
    </w:p>
    <w:p w14:paraId="76FCE43D" w14:textId="77777777" w:rsidR="00496BE4" w:rsidRDefault="00496BE4" w:rsidP="00B506EB">
      <w:proofErr w:type="gramStart"/>
      <w:r>
        <w:t>Entropy(</w:t>
      </w:r>
      <w:proofErr w:type="gramEnd"/>
      <w:r>
        <w:t>8,2) = 0.72193</w:t>
      </w:r>
    </w:p>
    <w:p w14:paraId="5ECCE52E" w14:textId="77777777" w:rsidR="00496BE4" w:rsidRDefault="00496BE4" w:rsidP="004B2027">
      <w:pPr>
        <w:ind w:left="720"/>
      </w:pPr>
      <w:proofErr w:type="gramStart"/>
      <w:r>
        <w:t>Entropy(</w:t>
      </w:r>
      <w:proofErr w:type="gramEnd"/>
      <w:r>
        <w:t>Target, C) = P(&gt;=4.2) * E(0,6) + P(&lt; 4.2) * E(8,2)</w:t>
      </w:r>
      <w:r>
        <w:br/>
        <w:t>= (6/16) * 0 + (10/16) * 0.72193 = 0.4512</w:t>
      </w:r>
    </w:p>
    <w:p w14:paraId="7580FAA3" w14:textId="77777777" w:rsidR="00496BE4" w:rsidRDefault="00496BE4" w:rsidP="00496BE4">
      <w:pPr>
        <w:pStyle w:val="NormalWeb"/>
        <w:shd w:val="clear" w:color="auto" w:fill="FFFFFF"/>
        <w:rPr>
          <w:rFonts w:ascii="Open Sans" w:hAnsi="Open Sans" w:cs="Open Sans"/>
          <w:color w:val="999999"/>
        </w:rPr>
      </w:pPr>
      <w:r>
        <w:rPr>
          <w:rFonts w:ascii="Open Sans" w:hAnsi="Open Sans" w:cs="Open Sans"/>
          <w:noProof/>
          <w:color w:val="999999"/>
        </w:rPr>
        <w:lastRenderedPageBreak/>
        <w:drawing>
          <wp:inline distT="0" distB="0" distL="0" distR="0" wp14:anchorId="5840DE31" wp14:editId="4B98E56D">
            <wp:extent cx="4782820" cy="175895"/>
            <wp:effectExtent l="0" t="0" r="0" b="0"/>
            <wp:docPr id="4" name="Picture 4" descr="\textrm{Information Gain(IG) = E(Target) - E(Target,C) = 1- 0.4512= 0.548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rm{Information Gain(IG) = E(Target) - E(Target,C) = 1- 0.4512= 0.5488}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820" cy="175895"/>
                    </a:xfrm>
                    <a:prstGeom prst="rect">
                      <a:avLst/>
                    </a:prstGeom>
                    <a:noFill/>
                    <a:ln>
                      <a:noFill/>
                    </a:ln>
                  </pic:spPr>
                </pic:pic>
              </a:graphicData>
            </a:graphic>
          </wp:inline>
        </w:drawing>
      </w:r>
    </w:p>
    <w:p w14:paraId="701C32C0" w14:textId="77777777" w:rsidR="00496BE4" w:rsidRPr="00C35030" w:rsidRDefault="00496BE4" w:rsidP="005E13CE">
      <w:pPr>
        <w:rPr>
          <w:b/>
        </w:rPr>
      </w:pPr>
      <w:r w:rsidRPr="00C35030">
        <w:rPr>
          <w:b/>
        </w:rPr>
        <w:t>Information gain for Var D</w:t>
      </w:r>
    </w:p>
    <w:p w14:paraId="04D3F38E" w14:textId="77777777" w:rsidR="00496BE4" w:rsidRDefault="00496BE4" w:rsidP="005E13CE">
      <w:r>
        <w:t>Var D has value &gt;=1.4 for 5 records out of 16 and 11 records with value &lt;5 value.</w:t>
      </w:r>
    </w:p>
    <w:p w14:paraId="52332F2E" w14:textId="77777777" w:rsidR="00496BE4" w:rsidRDefault="00496BE4" w:rsidP="005E13CE">
      <w:r>
        <w:t>For Var D &gt;= 1.4 &amp; class == positive: 0/5</w:t>
      </w:r>
    </w:p>
    <w:p w14:paraId="10A5D214" w14:textId="77777777" w:rsidR="00496BE4" w:rsidRDefault="00496BE4" w:rsidP="005E13CE">
      <w:r>
        <w:t>For Var D &gt;= 1.4 &amp; class == negative: 5/5</w:t>
      </w:r>
    </w:p>
    <w:p w14:paraId="4478FEFD" w14:textId="77777777" w:rsidR="00496BE4" w:rsidRDefault="00496BE4" w:rsidP="005E13CE">
      <w:proofErr w:type="gramStart"/>
      <w:r>
        <w:t>Entropy(</w:t>
      </w:r>
      <w:proofErr w:type="gramEnd"/>
      <w:r>
        <w:t>0,5) = 0</w:t>
      </w:r>
    </w:p>
    <w:p w14:paraId="70DB12D0" w14:textId="77777777" w:rsidR="00496BE4" w:rsidRDefault="00496BE4" w:rsidP="005E13CE">
      <w:r>
        <w:t>For Var D &lt; 1.4 &amp; class == positive: 8/11</w:t>
      </w:r>
    </w:p>
    <w:p w14:paraId="1F6DACC7" w14:textId="77777777" w:rsidR="00496BE4" w:rsidRDefault="00496BE4" w:rsidP="005E13CE">
      <w:r>
        <w:t>For Var D &lt; 14 &amp; class == negative: 3/11</w:t>
      </w:r>
    </w:p>
    <w:p w14:paraId="4D8A0178" w14:textId="77777777" w:rsidR="00496BE4" w:rsidRDefault="00496BE4" w:rsidP="005E13CE">
      <w:proofErr w:type="gramStart"/>
      <w:r>
        <w:t>Entropy(</w:t>
      </w:r>
      <w:proofErr w:type="gramEnd"/>
      <w:r>
        <w:t>8,3) =  -1 * ( (8/11)*log2(8/11) + (3/11)*log2(3/11)) = 0.84532</w:t>
      </w:r>
    </w:p>
    <w:p w14:paraId="426734C1" w14:textId="77777777" w:rsidR="00496BE4" w:rsidRDefault="00496BE4" w:rsidP="005E13CE">
      <w:proofErr w:type="gramStart"/>
      <w:r>
        <w:t>Entropy(</w:t>
      </w:r>
      <w:proofErr w:type="gramEnd"/>
      <w:r>
        <w:t>Target, D) = P(&gt;=1.4) * E(0,5) + P(&lt; 1.4) * E(8,3)</w:t>
      </w:r>
      <w:r>
        <w:br/>
        <w:t>= 5/16 * 0 + (11/16) * 0.84532 = 0.5811575</w:t>
      </w:r>
    </w:p>
    <w:tbl>
      <w:tblPr>
        <w:tblW w:w="9360" w:type="dxa"/>
        <w:shd w:val="clear" w:color="auto" w:fill="FFFFFF"/>
        <w:tblCellMar>
          <w:top w:w="15" w:type="dxa"/>
          <w:left w:w="15" w:type="dxa"/>
          <w:bottom w:w="15" w:type="dxa"/>
          <w:right w:w="15" w:type="dxa"/>
        </w:tblCellMar>
        <w:tblLook w:val="04A0" w:firstRow="1" w:lastRow="0" w:firstColumn="1" w:lastColumn="0" w:noHBand="0" w:noVBand="1"/>
      </w:tblPr>
      <w:tblGrid>
        <w:gridCol w:w="8408"/>
        <w:gridCol w:w="952"/>
      </w:tblGrid>
      <w:tr w:rsidR="00496BE4" w14:paraId="6D52A60D" w14:textId="77777777" w:rsidTr="00C35030">
        <w:tc>
          <w:tcPr>
            <w:tcW w:w="4571" w:type="dxa"/>
            <w:shd w:val="clear" w:color="auto" w:fill="FFFFFF"/>
            <w:tcMar>
              <w:top w:w="150" w:type="dxa"/>
              <w:left w:w="150" w:type="dxa"/>
              <w:bottom w:w="150" w:type="dxa"/>
              <w:right w:w="150" w:type="dxa"/>
            </w:tcMar>
            <w:vAlign w:val="center"/>
          </w:tcPr>
          <w:p w14:paraId="0C5FB9FE" w14:textId="77777777" w:rsidR="00496BE4" w:rsidRDefault="00496BE4">
            <w:pPr>
              <w:rPr>
                <w:rFonts w:ascii="Open Sans" w:hAnsi="Open Sans" w:cs="Open Sans"/>
                <w:color w:val="999999"/>
              </w:rPr>
            </w:pPr>
            <w:r>
              <w:rPr>
                <w:noProof/>
              </w:rPr>
              <w:drawing>
                <wp:inline distT="0" distB="0" distL="0" distR="0" wp14:anchorId="43A66874" wp14:editId="62020C85">
                  <wp:extent cx="5148580" cy="175895"/>
                  <wp:effectExtent l="0" t="0" r="0" b="0"/>
                  <wp:docPr id="3" name="Picture 3" descr="\textrm{Information Gain(IG) = E(Target) - E(Target,D) = 1- 0.5811575 = 0.411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rm{Information Gain(IG) = E(Target) - E(Target,D) = 1- 0.5811575 = 0.41189}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8580" cy="175895"/>
                          </a:xfrm>
                          <a:prstGeom prst="rect">
                            <a:avLst/>
                          </a:prstGeom>
                          <a:noFill/>
                          <a:ln>
                            <a:noFill/>
                          </a:ln>
                        </pic:spPr>
                      </pic:pic>
                    </a:graphicData>
                  </a:graphic>
                </wp:inline>
              </w:drawing>
            </w:r>
          </w:p>
        </w:tc>
        <w:tc>
          <w:tcPr>
            <w:tcW w:w="4789" w:type="dxa"/>
            <w:shd w:val="clear" w:color="auto" w:fill="FFFFFF"/>
            <w:tcMar>
              <w:top w:w="150" w:type="dxa"/>
              <w:left w:w="150" w:type="dxa"/>
              <w:bottom w:w="150" w:type="dxa"/>
              <w:right w:w="150" w:type="dxa"/>
            </w:tcMar>
            <w:vAlign w:val="center"/>
          </w:tcPr>
          <w:p w14:paraId="4F6EEBA3" w14:textId="77777777" w:rsidR="00496BE4" w:rsidRDefault="00496BE4">
            <w:pPr>
              <w:rPr>
                <w:rFonts w:ascii="Open Sans" w:hAnsi="Open Sans" w:cs="Open Sans"/>
                <w:color w:val="999999"/>
              </w:rPr>
            </w:pPr>
          </w:p>
        </w:tc>
      </w:tr>
      <w:tr w:rsidR="00496BE4" w14:paraId="1015299E" w14:textId="77777777" w:rsidTr="00C35030">
        <w:tc>
          <w:tcPr>
            <w:tcW w:w="4571" w:type="dxa"/>
            <w:shd w:val="clear" w:color="auto" w:fill="FFFFFF"/>
            <w:tcMar>
              <w:top w:w="150" w:type="dxa"/>
              <w:left w:w="150" w:type="dxa"/>
              <w:bottom w:w="150" w:type="dxa"/>
              <w:right w:w="150" w:type="dxa"/>
            </w:tcMar>
            <w:vAlign w:val="center"/>
          </w:tcPr>
          <w:p w14:paraId="16B938C3" w14:textId="77777777" w:rsidR="00496BE4" w:rsidRDefault="00496BE4">
            <w:pPr>
              <w:rPr>
                <w:rFonts w:ascii="Open Sans" w:hAnsi="Open Sans" w:cs="Open Sans"/>
                <w:color w:val="999999"/>
              </w:rPr>
            </w:pPr>
          </w:p>
        </w:tc>
        <w:tc>
          <w:tcPr>
            <w:tcW w:w="4789" w:type="dxa"/>
            <w:shd w:val="clear" w:color="auto" w:fill="FFFFFF"/>
            <w:tcMar>
              <w:top w:w="150" w:type="dxa"/>
              <w:left w:w="150" w:type="dxa"/>
              <w:bottom w:w="150" w:type="dxa"/>
              <w:right w:w="150" w:type="dxa"/>
            </w:tcMar>
            <w:vAlign w:val="center"/>
          </w:tcPr>
          <w:p w14:paraId="5AC34404" w14:textId="77777777" w:rsidR="00496BE4" w:rsidRDefault="00496BE4">
            <w:pPr>
              <w:rPr>
                <w:rFonts w:ascii="Open Sans" w:hAnsi="Open Sans" w:cs="Open Sans"/>
                <w:color w:val="999999"/>
              </w:rPr>
            </w:pPr>
          </w:p>
        </w:tc>
      </w:tr>
    </w:tbl>
    <w:p w14:paraId="16EA55E9" w14:textId="77777777" w:rsidR="00C35030" w:rsidRDefault="00C35030" w:rsidP="001045BE">
      <w:r>
        <w:t>Information Gain of A = 0.062255</w:t>
      </w:r>
    </w:p>
    <w:p w14:paraId="36EE985F" w14:textId="77777777" w:rsidR="00C35030" w:rsidRDefault="00C35030" w:rsidP="001045BE">
      <w:r>
        <w:t>Information Gain of B= 0.7070795</w:t>
      </w:r>
    </w:p>
    <w:p w14:paraId="7A584E59" w14:textId="77777777" w:rsidR="00C35030" w:rsidRDefault="00C35030" w:rsidP="001045BE">
      <w:r>
        <w:t>Information Gain of C= 0.5488</w:t>
      </w:r>
    </w:p>
    <w:p w14:paraId="28C2A45E" w14:textId="77777777" w:rsidR="00C35030" w:rsidRDefault="00C35030" w:rsidP="001045BE">
      <w:r>
        <w:t>Information Gain of D= 0.41189</w:t>
      </w:r>
    </w:p>
    <w:p w14:paraId="4E2883B0" w14:textId="77777777" w:rsidR="00C35030" w:rsidRDefault="00C35030" w:rsidP="001045BE"/>
    <w:p w14:paraId="0350D31A" w14:textId="77777777" w:rsidR="00496BE4" w:rsidRDefault="00496BE4" w:rsidP="001045BE">
      <w:r>
        <w:t>From the above Information Gain calculations, we can build a decision tree. We should place the attributes on the tree according to their values.</w:t>
      </w:r>
    </w:p>
    <w:p w14:paraId="4EBF4FF5" w14:textId="77777777" w:rsidR="00496BE4" w:rsidRDefault="00496BE4" w:rsidP="001045BE">
      <w:r w:rsidRPr="001045BE">
        <w:rPr>
          <w:highlight w:val="yellow"/>
        </w:rPr>
        <w:t>An Attribute with better value than other should position as root and A branch with entropy 0 should be converted to a leaf node. A branch with entropy more than 0 needs further splitting.</w:t>
      </w:r>
    </w:p>
    <w:p w14:paraId="1C6B36BC" w14:textId="77777777" w:rsidR="00496BE4" w:rsidRDefault="00496BE4" w:rsidP="00496BE4">
      <w:pPr>
        <w:pStyle w:val="NormalWeb"/>
        <w:shd w:val="clear" w:color="auto" w:fill="FFFFFF"/>
        <w:rPr>
          <w:rFonts w:ascii="Open Sans" w:hAnsi="Open Sans" w:cs="Open Sans"/>
          <w:color w:val="999999"/>
        </w:rPr>
      </w:pPr>
      <w:r>
        <w:rPr>
          <w:rFonts w:ascii="Open Sans" w:hAnsi="Open Sans" w:cs="Open Sans"/>
          <w:noProof/>
          <w:color w:val="999999"/>
        </w:rPr>
        <w:drawing>
          <wp:inline distT="0" distB="0" distL="0" distR="0" wp14:anchorId="03A7371E" wp14:editId="40FA237C">
            <wp:extent cx="2459620" cy="1553607"/>
            <wp:effectExtent l="0" t="0" r="0" b="8890"/>
            <wp:docPr id="2" name="Picture 2" descr="info_gain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o_gain_fin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655" cy="1568157"/>
                    </a:xfrm>
                    <a:prstGeom prst="rect">
                      <a:avLst/>
                    </a:prstGeom>
                    <a:noFill/>
                    <a:ln>
                      <a:noFill/>
                    </a:ln>
                  </pic:spPr>
                </pic:pic>
              </a:graphicData>
            </a:graphic>
          </wp:inline>
        </w:drawing>
      </w:r>
    </w:p>
    <w:p w14:paraId="581F94C6" w14:textId="77777777" w:rsidR="00496BE4" w:rsidRDefault="00496BE4" w:rsidP="00496BE4">
      <w:pPr>
        <w:pStyle w:val="NormalWeb"/>
        <w:shd w:val="clear" w:color="auto" w:fill="FFFFFF"/>
        <w:rPr>
          <w:rFonts w:ascii="Open Sans" w:hAnsi="Open Sans" w:cs="Open Sans"/>
          <w:color w:val="999999"/>
        </w:rPr>
      </w:pPr>
      <w:r>
        <w:rPr>
          <w:rFonts w:ascii="Open Sans" w:hAnsi="Open Sans" w:cs="Open Sans"/>
          <w:color w:val="999999"/>
        </w:rPr>
        <w:lastRenderedPageBreak/>
        <w:t> </w:t>
      </w:r>
    </w:p>
    <w:p w14:paraId="4E9B5EE6" w14:textId="77777777" w:rsidR="00CA71FF" w:rsidRDefault="00CA71FF" w:rsidP="00792DAA">
      <w:pPr>
        <w:rPr>
          <w:color w:val="FF0000"/>
          <w:sz w:val="36"/>
          <w:szCs w:val="36"/>
        </w:rPr>
      </w:pPr>
    </w:p>
    <w:p w14:paraId="399477C5" w14:textId="77777777" w:rsidR="00715B68" w:rsidRDefault="00B47AA9" w:rsidP="00882334">
      <w:pPr>
        <w:pStyle w:val="Heading2"/>
      </w:pPr>
      <w:bookmarkStart w:id="5" w:name="_Toc517100353"/>
      <w:r>
        <w:t xml:space="preserve">2 - </w:t>
      </w:r>
      <w:r w:rsidR="00715B68" w:rsidRPr="001B5200">
        <w:t>Gini Index</w:t>
      </w:r>
      <w:bookmarkEnd w:id="5"/>
    </w:p>
    <w:p w14:paraId="0FC38EB8" w14:textId="77777777" w:rsidR="00E91FDD" w:rsidRDefault="00E91FDD" w:rsidP="00882334">
      <w:pPr>
        <w:pStyle w:val="Heading2"/>
      </w:pPr>
    </w:p>
    <w:p w14:paraId="5C46EDA0" w14:textId="77777777" w:rsidR="00E91FDD" w:rsidRPr="00E91FDD" w:rsidRDefault="00E91FDD" w:rsidP="00882334">
      <w:pPr>
        <w:pStyle w:val="Heading2"/>
        <w:rPr>
          <w:rFonts w:ascii="Georgia" w:hAnsi="Georgia"/>
          <w:b/>
          <w:bCs w:val="0"/>
          <w:color w:val="auto"/>
          <w:spacing w:val="-1"/>
          <w:sz w:val="32"/>
          <w:szCs w:val="32"/>
          <w:u w:val="single"/>
        </w:rPr>
      </w:pPr>
      <w:r w:rsidRPr="00E91FDD">
        <w:rPr>
          <w:rFonts w:ascii="Georgia" w:hAnsi="Georgia"/>
          <w:b/>
          <w:bCs w:val="0"/>
          <w:color w:val="auto"/>
          <w:spacing w:val="-1"/>
          <w:sz w:val="32"/>
          <w:szCs w:val="32"/>
          <w:u w:val="single"/>
        </w:rPr>
        <w:t xml:space="preserve">Definition </w:t>
      </w:r>
    </w:p>
    <w:p w14:paraId="28170997" w14:textId="77777777" w:rsidR="00E91FDD" w:rsidRPr="001B5200" w:rsidRDefault="00E91FDD" w:rsidP="00882334">
      <w:pPr>
        <w:pStyle w:val="Heading2"/>
      </w:pPr>
    </w:p>
    <w:p w14:paraId="16D7A001" w14:textId="77777777" w:rsidR="002E6B76" w:rsidRDefault="002E6B76" w:rsidP="001045BE">
      <w:pPr>
        <w:rPr>
          <w:rFonts w:ascii="Open Sans" w:hAnsi="Open Sans" w:cs="Open Sans"/>
          <w:color w:val="999999"/>
          <w:highlight w:val="yellow"/>
          <w:shd w:val="clear" w:color="auto" w:fill="FFFFFF"/>
        </w:rPr>
      </w:pPr>
      <w:r>
        <w:rPr>
          <w:shd w:val="clear" w:color="auto" w:fill="FFFFFF"/>
        </w:rPr>
        <w:t xml:space="preserve">The Gini index is the name of the cost function used to evaluate splits in the </w:t>
      </w:r>
      <w:proofErr w:type="spellStart"/>
      <w:proofErr w:type="gramStart"/>
      <w:r>
        <w:rPr>
          <w:shd w:val="clear" w:color="auto" w:fill="FFFFFF"/>
        </w:rPr>
        <w:t>dataset.</w:t>
      </w:r>
      <w:r w:rsidR="001138B3">
        <w:rPr>
          <w:shd w:val="clear" w:color="auto" w:fill="FFFFFF"/>
        </w:rPr>
        <w:t>It</w:t>
      </w:r>
      <w:proofErr w:type="spellEnd"/>
      <w:proofErr w:type="gramEnd"/>
      <w:r w:rsidR="001138B3">
        <w:rPr>
          <w:shd w:val="clear" w:color="auto" w:fill="FFFFFF"/>
        </w:rPr>
        <w:t xml:space="preserve"> is used by CART</w:t>
      </w:r>
    </w:p>
    <w:p w14:paraId="6921F80A" w14:textId="77777777" w:rsidR="0070217A" w:rsidRDefault="0070217A" w:rsidP="001045BE">
      <w:pPr>
        <w:rPr>
          <w:shd w:val="clear" w:color="auto" w:fill="FFFFFF"/>
        </w:rPr>
      </w:pPr>
      <w:r w:rsidRPr="00C00CD8">
        <w:rPr>
          <w:highlight w:val="yellow"/>
          <w:shd w:val="clear" w:color="auto" w:fill="FFFFFF"/>
        </w:rPr>
        <w:t xml:space="preserve">A Gini score gives an idea of how good a split is by </w:t>
      </w:r>
      <w:r w:rsidRPr="007C062F">
        <w:rPr>
          <w:highlight w:val="green"/>
          <w:shd w:val="clear" w:color="auto" w:fill="FFFFFF"/>
        </w:rPr>
        <w:t xml:space="preserve">how mixed the classes are </w:t>
      </w:r>
      <w:r w:rsidRPr="00C00CD8">
        <w:rPr>
          <w:highlight w:val="yellow"/>
          <w:shd w:val="clear" w:color="auto" w:fill="FFFFFF"/>
        </w:rPr>
        <w:t>in the two groups created by the split.</w:t>
      </w:r>
      <w:r>
        <w:rPr>
          <w:shd w:val="clear" w:color="auto" w:fill="FFFFFF"/>
        </w:rPr>
        <w:t xml:space="preserve"> </w:t>
      </w:r>
      <w:r w:rsidRPr="003931FF">
        <w:rPr>
          <w:highlight w:val="yellow"/>
          <w:shd w:val="clear" w:color="auto" w:fill="FFFFFF"/>
        </w:rPr>
        <w:t xml:space="preserve">A </w:t>
      </w:r>
      <w:r w:rsidRPr="00C07601">
        <w:rPr>
          <w:highlight w:val="green"/>
          <w:shd w:val="clear" w:color="auto" w:fill="FFFFFF"/>
        </w:rPr>
        <w:t xml:space="preserve">perfect separation </w:t>
      </w:r>
      <w:r w:rsidRPr="003931FF">
        <w:rPr>
          <w:highlight w:val="yellow"/>
          <w:shd w:val="clear" w:color="auto" w:fill="FFFFFF"/>
        </w:rPr>
        <w:t xml:space="preserve">results in a </w:t>
      </w:r>
      <w:r w:rsidRPr="00C07601">
        <w:rPr>
          <w:highlight w:val="green"/>
          <w:shd w:val="clear" w:color="auto" w:fill="FFFFFF"/>
        </w:rPr>
        <w:t>Gini score of 0</w:t>
      </w:r>
      <w:r w:rsidRPr="003931FF">
        <w:rPr>
          <w:highlight w:val="yellow"/>
          <w:shd w:val="clear" w:color="auto" w:fill="FFFFFF"/>
        </w:rPr>
        <w:t>,</w:t>
      </w:r>
      <w:r>
        <w:rPr>
          <w:shd w:val="clear" w:color="auto" w:fill="FFFFFF"/>
        </w:rPr>
        <w:t xml:space="preserve"> </w:t>
      </w:r>
      <w:r w:rsidRPr="00F96B95">
        <w:rPr>
          <w:highlight w:val="yellow"/>
          <w:shd w:val="clear" w:color="auto" w:fill="FFFFFF"/>
        </w:rPr>
        <w:t xml:space="preserve">whereas the worst case split that results in 50/50 classes in each group result in a </w:t>
      </w:r>
      <w:r w:rsidRPr="006471E0">
        <w:rPr>
          <w:b/>
          <w:bCs/>
          <w:highlight w:val="yellow"/>
          <w:shd w:val="clear" w:color="auto" w:fill="FFFFFF"/>
        </w:rPr>
        <w:t>Gini score of 0.5</w:t>
      </w:r>
      <w:r>
        <w:rPr>
          <w:shd w:val="clear" w:color="auto" w:fill="FFFFFF"/>
        </w:rPr>
        <w:t xml:space="preserve"> (for a </w:t>
      </w:r>
      <w:proofErr w:type="gramStart"/>
      <w:r>
        <w:rPr>
          <w:shd w:val="clear" w:color="auto" w:fill="FFFFFF"/>
        </w:rPr>
        <w:t>2 class</w:t>
      </w:r>
      <w:proofErr w:type="gramEnd"/>
      <w:r>
        <w:rPr>
          <w:shd w:val="clear" w:color="auto" w:fill="FFFFFF"/>
        </w:rPr>
        <w:t xml:space="preserve"> problem).</w:t>
      </w:r>
    </w:p>
    <w:p w14:paraId="3AC4844F" w14:textId="77777777" w:rsidR="00E91FDD" w:rsidRPr="000D7FED" w:rsidRDefault="00E91FDD" w:rsidP="00E91FDD">
      <w:pPr>
        <w:pStyle w:val="graf"/>
        <w:shd w:val="clear" w:color="auto" w:fill="FFFFFF"/>
        <w:spacing w:before="435" w:beforeAutospacing="0" w:after="0" w:afterAutospacing="0"/>
        <w:rPr>
          <w:rFonts w:ascii="Georgia" w:hAnsi="Georgia"/>
          <w:b/>
          <w:spacing w:val="-1"/>
          <w:sz w:val="32"/>
          <w:szCs w:val="32"/>
          <w:u w:val="single"/>
        </w:rPr>
      </w:pPr>
      <w:r w:rsidRPr="000D7FED">
        <w:rPr>
          <w:rFonts w:ascii="Georgia" w:hAnsi="Georgia"/>
          <w:b/>
          <w:spacing w:val="-1"/>
          <w:sz w:val="32"/>
          <w:szCs w:val="32"/>
          <w:u w:val="single"/>
        </w:rPr>
        <w:t>Steps:</w:t>
      </w:r>
    </w:p>
    <w:p w14:paraId="20148FEF" w14:textId="77777777" w:rsidR="00E91FDD" w:rsidRPr="0066448D" w:rsidRDefault="00E91FDD" w:rsidP="00E91FDD">
      <w:pPr>
        <w:pStyle w:val="graf"/>
        <w:shd w:val="clear" w:color="auto" w:fill="FFFFFF"/>
        <w:spacing w:before="435" w:beforeAutospacing="0" w:after="0" w:afterAutospacing="0"/>
        <w:rPr>
          <w:rFonts w:ascii="Georgia" w:hAnsi="Georgia"/>
          <w:spacing w:val="-1"/>
          <w:sz w:val="32"/>
          <w:szCs w:val="32"/>
          <w:u w:val="single"/>
        </w:rPr>
      </w:pPr>
      <w:r w:rsidRPr="00220D64">
        <w:rPr>
          <w:rFonts w:ascii="Arial" w:hAnsi="Arial" w:cs="Arial"/>
          <w:color w:val="3A3A3A"/>
          <w:sz w:val="23"/>
          <w:szCs w:val="23"/>
        </w:rPr>
        <w:t>1.</w:t>
      </w:r>
      <w:r w:rsidRPr="00E843E9">
        <w:rPr>
          <w:rFonts w:ascii="Arial" w:hAnsi="Arial" w:cs="Arial"/>
          <w:color w:val="3A3A3A"/>
          <w:sz w:val="23"/>
          <w:szCs w:val="23"/>
        </w:rPr>
        <w:t xml:space="preserve">compute the </w:t>
      </w:r>
      <w:proofErr w:type="spellStart"/>
      <w:r w:rsidRPr="00E843E9">
        <w:rPr>
          <w:rFonts w:ascii="Arial" w:hAnsi="Arial" w:cs="Arial"/>
          <w:color w:val="3A3A3A"/>
          <w:sz w:val="23"/>
          <w:szCs w:val="23"/>
        </w:rPr>
        <w:t>gini</w:t>
      </w:r>
      <w:proofErr w:type="spellEnd"/>
      <w:r w:rsidRPr="00E843E9">
        <w:rPr>
          <w:rFonts w:ascii="Arial" w:hAnsi="Arial" w:cs="Arial"/>
          <w:color w:val="3A3A3A"/>
          <w:sz w:val="23"/>
          <w:szCs w:val="23"/>
        </w:rPr>
        <w:t xml:space="preserve"> index </w:t>
      </w:r>
      <w:r>
        <w:rPr>
          <w:rFonts w:ascii="Arial" w:hAnsi="Arial" w:cs="Arial"/>
          <w:color w:val="3A3A3A"/>
          <w:sz w:val="23"/>
          <w:szCs w:val="23"/>
        </w:rPr>
        <w:t xml:space="preserve">of the </w:t>
      </w:r>
      <w:r w:rsidRPr="000D7FED">
        <w:rPr>
          <w:rFonts w:ascii="Arial" w:hAnsi="Arial" w:cs="Arial"/>
          <w:color w:val="3A3A3A"/>
          <w:sz w:val="23"/>
          <w:szCs w:val="23"/>
          <w:highlight w:val="yellow"/>
        </w:rPr>
        <w:t>target</w:t>
      </w:r>
      <w:r>
        <w:rPr>
          <w:rFonts w:ascii="Arial" w:hAnsi="Arial" w:cs="Arial"/>
          <w:color w:val="3A3A3A"/>
          <w:sz w:val="23"/>
          <w:szCs w:val="23"/>
        </w:rPr>
        <w:t xml:space="preserve"> variable (dependent variable)</w:t>
      </w:r>
    </w:p>
    <w:p w14:paraId="4FE2975E" w14:textId="77777777" w:rsidR="00E91FDD" w:rsidRPr="00E843E9" w:rsidRDefault="00E91FDD" w:rsidP="00E91FDD">
      <w:pPr>
        <w:pStyle w:val="HTMLPreformatted"/>
        <w:rPr>
          <w:rFonts w:ascii="Arial" w:hAnsi="Arial" w:cs="Arial"/>
          <w:color w:val="3A3A3A"/>
          <w:sz w:val="23"/>
          <w:szCs w:val="23"/>
        </w:rPr>
      </w:pPr>
      <w:r w:rsidRPr="00E843E9">
        <w:rPr>
          <w:rFonts w:ascii="Arial" w:hAnsi="Arial" w:cs="Arial"/>
          <w:color w:val="3A3A3A"/>
          <w:sz w:val="23"/>
          <w:szCs w:val="23"/>
        </w:rPr>
        <w:t>2.for every attribute/feature:</w:t>
      </w:r>
      <w:r w:rsidRPr="00E843E9">
        <w:rPr>
          <w:rFonts w:ascii="Arial" w:hAnsi="Arial" w:cs="Arial"/>
          <w:color w:val="3A3A3A"/>
          <w:sz w:val="23"/>
          <w:szCs w:val="23"/>
        </w:rPr>
        <w:br/>
        <w:t xml:space="preserve">       </w:t>
      </w:r>
      <w:proofErr w:type="gramStart"/>
      <w:r w:rsidRPr="00E843E9">
        <w:rPr>
          <w:rFonts w:ascii="Arial" w:hAnsi="Arial" w:cs="Arial"/>
          <w:color w:val="3A3A3A"/>
          <w:sz w:val="23"/>
          <w:szCs w:val="23"/>
        </w:rPr>
        <w:t>1.calculate</w:t>
      </w:r>
      <w:proofErr w:type="gramEnd"/>
      <w:r w:rsidRPr="00E843E9">
        <w:rPr>
          <w:rFonts w:ascii="Arial" w:hAnsi="Arial" w:cs="Arial"/>
          <w:color w:val="3A3A3A"/>
          <w:sz w:val="23"/>
          <w:szCs w:val="23"/>
        </w:rPr>
        <w:t xml:space="preserve"> </w:t>
      </w:r>
      <w:proofErr w:type="spellStart"/>
      <w:r w:rsidRPr="00E843E9">
        <w:rPr>
          <w:rFonts w:ascii="Arial" w:hAnsi="Arial" w:cs="Arial"/>
          <w:color w:val="3A3A3A"/>
          <w:sz w:val="23"/>
          <w:szCs w:val="23"/>
        </w:rPr>
        <w:t>gini</w:t>
      </w:r>
      <w:proofErr w:type="spellEnd"/>
      <w:r w:rsidRPr="00E843E9">
        <w:rPr>
          <w:rFonts w:ascii="Arial" w:hAnsi="Arial" w:cs="Arial"/>
          <w:color w:val="3A3A3A"/>
          <w:sz w:val="23"/>
          <w:szCs w:val="23"/>
        </w:rPr>
        <w:t xml:space="preserve"> </w:t>
      </w:r>
      <w:r>
        <w:rPr>
          <w:rFonts w:ascii="Arial" w:hAnsi="Arial" w:cs="Arial"/>
          <w:color w:val="3A3A3A"/>
          <w:sz w:val="23"/>
          <w:szCs w:val="23"/>
        </w:rPr>
        <w:t xml:space="preserve">for all split value of the variable </w:t>
      </w:r>
      <w:r w:rsidRPr="00E843E9">
        <w:rPr>
          <w:rFonts w:ascii="Arial" w:hAnsi="Arial" w:cs="Arial"/>
          <w:color w:val="3A3A3A"/>
          <w:sz w:val="23"/>
          <w:szCs w:val="23"/>
        </w:rPr>
        <w:br/>
        <w:t xml:space="preserve">       2.</w:t>
      </w:r>
      <w:r>
        <w:rPr>
          <w:rFonts w:ascii="Arial" w:hAnsi="Arial" w:cs="Arial"/>
          <w:color w:val="3A3A3A"/>
          <w:sz w:val="23"/>
          <w:szCs w:val="23"/>
        </w:rPr>
        <w:t xml:space="preserve">calculate the </w:t>
      </w:r>
      <w:proofErr w:type="spellStart"/>
      <w:r>
        <w:rPr>
          <w:rFonts w:ascii="Arial" w:hAnsi="Arial" w:cs="Arial"/>
          <w:color w:val="3A3A3A"/>
          <w:sz w:val="23"/>
          <w:szCs w:val="23"/>
        </w:rPr>
        <w:t>gini</w:t>
      </w:r>
      <w:proofErr w:type="spellEnd"/>
      <w:r>
        <w:rPr>
          <w:rFonts w:ascii="Arial" w:hAnsi="Arial" w:cs="Arial"/>
          <w:color w:val="3A3A3A"/>
          <w:sz w:val="23"/>
          <w:szCs w:val="23"/>
        </w:rPr>
        <w:t xml:space="preserve"> of all the variables with all the splits </w:t>
      </w:r>
      <w:r w:rsidRPr="00E843E9">
        <w:rPr>
          <w:rFonts w:ascii="Arial" w:hAnsi="Arial" w:cs="Arial"/>
          <w:color w:val="3A3A3A"/>
          <w:sz w:val="23"/>
          <w:szCs w:val="23"/>
        </w:rPr>
        <w:t xml:space="preserve"> </w:t>
      </w:r>
      <w:r w:rsidRPr="00E843E9">
        <w:rPr>
          <w:rFonts w:ascii="Arial" w:hAnsi="Arial" w:cs="Arial"/>
          <w:color w:val="3A3A3A"/>
          <w:sz w:val="23"/>
          <w:szCs w:val="23"/>
        </w:rPr>
        <w:br/>
        <w:t xml:space="preserve">       3.calculate the </w:t>
      </w:r>
      <w:proofErr w:type="spellStart"/>
      <w:r w:rsidRPr="00E843E9">
        <w:rPr>
          <w:rFonts w:ascii="Arial" w:hAnsi="Arial" w:cs="Arial"/>
          <w:color w:val="3A3A3A"/>
          <w:sz w:val="23"/>
          <w:szCs w:val="23"/>
        </w:rPr>
        <w:t>gini</w:t>
      </w:r>
      <w:proofErr w:type="spellEnd"/>
      <w:r w:rsidRPr="00E843E9">
        <w:rPr>
          <w:rFonts w:ascii="Arial" w:hAnsi="Arial" w:cs="Arial"/>
          <w:color w:val="3A3A3A"/>
          <w:sz w:val="23"/>
          <w:szCs w:val="23"/>
        </w:rPr>
        <w:t xml:space="preserve"> gain</w:t>
      </w:r>
    </w:p>
    <w:p w14:paraId="42D5DF4B" w14:textId="77777777" w:rsidR="00E91FDD" w:rsidRPr="00E843E9" w:rsidRDefault="00E91FDD" w:rsidP="00E91FDD">
      <w:pPr>
        <w:pStyle w:val="HTMLPreformatted"/>
        <w:rPr>
          <w:rFonts w:ascii="Arial" w:hAnsi="Arial" w:cs="Arial"/>
          <w:color w:val="3A3A3A"/>
          <w:sz w:val="23"/>
          <w:szCs w:val="23"/>
        </w:rPr>
      </w:pPr>
      <w:r w:rsidRPr="00E843E9">
        <w:rPr>
          <w:rFonts w:ascii="Arial" w:hAnsi="Arial" w:cs="Arial"/>
          <w:color w:val="3A3A3A"/>
          <w:sz w:val="23"/>
          <w:szCs w:val="23"/>
        </w:rPr>
        <w:t xml:space="preserve">3. pick the best </w:t>
      </w:r>
      <w:proofErr w:type="spellStart"/>
      <w:r w:rsidRPr="00E843E9">
        <w:rPr>
          <w:rFonts w:ascii="Arial" w:hAnsi="Arial" w:cs="Arial"/>
          <w:color w:val="3A3A3A"/>
          <w:sz w:val="23"/>
          <w:szCs w:val="23"/>
        </w:rPr>
        <w:t>gini</w:t>
      </w:r>
      <w:proofErr w:type="spellEnd"/>
      <w:r w:rsidRPr="00E843E9">
        <w:rPr>
          <w:rFonts w:ascii="Arial" w:hAnsi="Arial" w:cs="Arial"/>
          <w:color w:val="3A3A3A"/>
          <w:sz w:val="23"/>
          <w:szCs w:val="23"/>
        </w:rPr>
        <w:t xml:space="preserve"> gain attribute.</w:t>
      </w:r>
      <w:r w:rsidRPr="00E843E9">
        <w:rPr>
          <w:rFonts w:ascii="Arial" w:hAnsi="Arial" w:cs="Arial"/>
          <w:color w:val="3A3A3A"/>
          <w:sz w:val="23"/>
          <w:szCs w:val="23"/>
        </w:rPr>
        <w:br/>
        <w:t>4. Repeat until we get the tree we desired.</w:t>
      </w:r>
    </w:p>
    <w:p w14:paraId="21E41A89" w14:textId="77777777" w:rsidR="00E91FDD" w:rsidRDefault="00E91FDD" w:rsidP="001045BE">
      <w:pPr>
        <w:rPr>
          <w:rFonts w:ascii="inherit" w:hAnsi="inherit" w:cs="Arial"/>
          <w:color w:val="242729"/>
        </w:rPr>
      </w:pPr>
    </w:p>
    <w:p w14:paraId="46DACEE3" w14:textId="26E69B56" w:rsidR="00C07601" w:rsidRDefault="00C07601" w:rsidP="001045BE">
      <w:pPr>
        <w:rPr>
          <w:rFonts w:ascii="inherit" w:hAnsi="inherit" w:cs="Arial"/>
          <w:color w:val="242729"/>
        </w:rPr>
      </w:pPr>
      <w:r w:rsidRPr="00C07601">
        <w:rPr>
          <w:rFonts w:ascii="Georgia" w:eastAsia="Times New Roman" w:hAnsi="Georgia" w:cs="Times New Roman"/>
          <w:b/>
          <w:spacing w:val="-1"/>
          <w:sz w:val="32"/>
          <w:szCs w:val="32"/>
          <w:u w:val="single"/>
        </w:rPr>
        <w:t>Example</w:t>
      </w:r>
      <w:r>
        <w:rPr>
          <w:rFonts w:ascii="inherit" w:hAnsi="inherit" w:cs="Arial"/>
          <w:color w:val="242729"/>
        </w:rPr>
        <w:t xml:space="preserve"> </w:t>
      </w:r>
    </w:p>
    <w:p w14:paraId="533FC17E" w14:textId="77777777" w:rsidR="004900D8" w:rsidRPr="004900D8" w:rsidRDefault="004900D8" w:rsidP="001045BE">
      <w:pPr>
        <w:rPr>
          <w:rFonts w:eastAsia="Times New Roman" w:cs="Times New Roman"/>
        </w:rPr>
      </w:pPr>
      <w:r w:rsidRPr="004900D8">
        <w:rPr>
          <w:rFonts w:eastAsia="Times New Roman" w:cs="Times New Roman"/>
        </w:rPr>
        <w:t>Calculating Gini is best demonstrated with an example.</w:t>
      </w:r>
    </w:p>
    <w:p w14:paraId="4FEECF3F" w14:textId="77777777" w:rsidR="00EA2FD5" w:rsidRDefault="004900D8" w:rsidP="00CC7FD8">
      <w:r w:rsidRPr="004900D8">
        <w:lastRenderedPageBreak/>
        <w:t xml:space="preserve">We have two groups of data with 2 rows in each group. </w:t>
      </w:r>
      <w:r w:rsidR="00CC7FD8">
        <w:rPr>
          <w:noProof/>
        </w:rPr>
        <w:drawing>
          <wp:inline distT="0" distB="0" distL="0" distR="0" wp14:anchorId="57301E9E" wp14:editId="6C1373AE">
            <wp:extent cx="5943600" cy="3046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6730"/>
                    </a:xfrm>
                    <a:prstGeom prst="rect">
                      <a:avLst/>
                    </a:prstGeom>
                  </pic:spPr>
                </pic:pic>
              </a:graphicData>
            </a:graphic>
          </wp:inline>
        </w:drawing>
      </w:r>
    </w:p>
    <w:p w14:paraId="179180E0" w14:textId="77777777" w:rsidR="00236A0B" w:rsidRDefault="00236A0B" w:rsidP="00CC7FD8">
      <w:pPr>
        <w:rPr>
          <w:rFonts w:ascii="Arial" w:hAnsi="Arial" w:cs="Arial"/>
          <w:color w:val="3A3A3A"/>
          <w:sz w:val="23"/>
          <w:szCs w:val="23"/>
        </w:rPr>
      </w:pPr>
      <w:proofErr w:type="spellStart"/>
      <w:proofErr w:type="gramStart"/>
      <w:r w:rsidRPr="001045BE">
        <w:rPr>
          <w:rFonts w:ascii="Arial" w:hAnsi="Arial" w:cs="Arial"/>
          <w:color w:val="3A3A3A"/>
          <w:sz w:val="23"/>
          <w:szCs w:val="23"/>
          <w:highlight w:val="yellow"/>
        </w:rPr>
        <w:t>p</w:t>
      </w:r>
      <w:r w:rsidRPr="001045BE">
        <w:rPr>
          <w:rFonts w:ascii="Arial" w:hAnsi="Arial" w:cs="Arial"/>
          <w:color w:val="3A3A3A"/>
          <w:sz w:val="17"/>
          <w:szCs w:val="17"/>
          <w:highlight w:val="yellow"/>
          <w:bdr w:val="none" w:sz="0" w:space="0" w:color="auto" w:frame="1"/>
          <w:vertAlign w:val="subscript"/>
        </w:rPr>
        <w:t>t</w:t>
      </w:r>
      <w:proofErr w:type="spellEnd"/>
      <w:r w:rsidRPr="001045BE">
        <w:rPr>
          <w:rFonts w:ascii="Arial" w:hAnsi="Arial" w:cs="Arial"/>
          <w:color w:val="3A3A3A"/>
          <w:sz w:val="23"/>
          <w:szCs w:val="23"/>
          <w:highlight w:val="yellow"/>
        </w:rPr>
        <w:t> :</w:t>
      </w:r>
      <w:proofErr w:type="gramEnd"/>
      <w:r w:rsidRPr="001045BE">
        <w:rPr>
          <w:rFonts w:ascii="Arial" w:hAnsi="Arial" w:cs="Arial"/>
          <w:color w:val="3A3A3A"/>
          <w:sz w:val="23"/>
          <w:szCs w:val="23"/>
          <w:highlight w:val="yellow"/>
        </w:rPr>
        <w:t xml:space="preserve"> Proportion of observations with target variable value t.</w:t>
      </w:r>
      <w:r>
        <w:rPr>
          <w:rFonts w:ascii="Arial" w:hAnsi="Arial" w:cs="Arial"/>
          <w:color w:val="3A3A3A"/>
          <w:sz w:val="23"/>
          <w:szCs w:val="23"/>
        </w:rPr>
        <w:t xml:space="preserve"> In Binary t takes value 0 and 1.</w:t>
      </w:r>
    </w:p>
    <w:p w14:paraId="4409D4CF" w14:textId="77777777" w:rsidR="00236A0B" w:rsidRDefault="00236A0B" w:rsidP="00236A0B">
      <w:pPr>
        <w:pStyle w:val="NormalWeb"/>
        <w:shd w:val="clear" w:color="auto" w:fill="FFFFFF"/>
        <w:spacing w:before="0" w:beforeAutospacing="0" w:after="360" w:afterAutospacing="0"/>
        <w:rPr>
          <w:rFonts w:ascii="Arial" w:hAnsi="Arial" w:cs="Arial"/>
          <w:color w:val="3A3A3A"/>
          <w:sz w:val="23"/>
          <w:szCs w:val="23"/>
        </w:rPr>
      </w:pPr>
      <w:proofErr w:type="gramStart"/>
      <w:r>
        <w:rPr>
          <w:rFonts w:ascii="Arial" w:hAnsi="Arial" w:cs="Arial"/>
          <w:color w:val="3A3A3A"/>
          <w:sz w:val="23"/>
          <w:szCs w:val="23"/>
        </w:rPr>
        <w:t>Similarly</w:t>
      </w:r>
      <w:proofErr w:type="gramEnd"/>
      <w:r>
        <w:rPr>
          <w:rFonts w:ascii="Arial" w:hAnsi="Arial" w:cs="Arial"/>
          <w:color w:val="3A3A3A"/>
          <w:sz w:val="23"/>
          <w:szCs w:val="23"/>
        </w:rPr>
        <w:t xml:space="preserve"> if Target Variable is categorical variable with multiple levels, the Gini Index will be still similar. If Target variable takes k different values, the Gini Index will be</w:t>
      </w:r>
    </w:p>
    <w:p w14:paraId="4835F552" w14:textId="77777777" w:rsidR="00236A0B" w:rsidRDefault="00236A0B" w:rsidP="00236A0B">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D3333"/>
          <w:sz w:val="23"/>
          <w:szCs w:val="23"/>
          <w:bdr w:val="none" w:sz="0" w:space="0" w:color="auto" w:frame="1"/>
        </w:rPr>
        <w:drawing>
          <wp:inline distT="0" distB="0" distL="0" distR="0" wp14:anchorId="4149C3B6" wp14:editId="45E5ED5E">
            <wp:extent cx="1845945" cy="561340"/>
            <wp:effectExtent l="0" t="0" r="1905" b="0"/>
            <wp:docPr id="10" name="Picture 10" descr="Gini Index Target k">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ni Index Target k">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5945" cy="561340"/>
                    </a:xfrm>
                    <a:prstGeom prst="rect">
                      <a:avLst/>
                    </a:prstGeom>
                    <a:noFill/>
                    <a:ln>
                      <a:noFill/>
                    </a:ln>
                  </pic:spPr>
                </pic:pic>
              </a:graphicData>
            </a:graphic>
          </wp:inline>
        </w:drawing>
      </w:r>
    </w:p>
    <w:p w14:paraId="591128BF" w14:textId="77777777" w:rsidR="00236A0B" w:rsidRDefault="00236A0B" w:rsidP="00236A0B">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 </w:t>
      </w:r>
      <w:r>
        <w:rPr>
          <w:rFonts w:ascii="Arial" w:hAnsi="Arial" w:cs="Arial"/>
          <w:color w:val="3A3A3A"/>
          <w:sz w:val="23"/>
          <w:szCs w:val="23"/>
        </w:rPr>
        <w:br/>
      </w:r>
      <w:r w:rsidRPr="004138D3">
        <w:rPr>
          <w:rStyle w:val="Strong"/>
          <w:rFonts w:ascii="Arial" w:hAnsi="Arial" w:cs="Arial"/>
          <w:color w:val="3A3A3A"/>
          <w:sz w:val="23"/>
          <w:szCs w:val="23"/>
          <w:highlight w:val="yellow"/>
          <w:bdr w:val="none" w:sz="0" w:space="0" w:color="auto" w:frame="1"/>
        </w:rPr>
        <w:t>Maximum</w:t>
      </w:r>
      <w:r>
        <w:rPr>
          <w:rStyle w:val="Strong"/>
          <w:rFonts w:ascii="Arial" w:hAnsi="Arial" w:cs="Arial"/>
          <w:color w:val="3A3A3A"/>
          <w:sz w:val="23"/>
          <w:szCs w:val="23"/>
          <w:bdr w:val="none" w:sz="0" w:space="0" w:color="auto" w:frame="1"/>
        </w:rPr>
        <w:t xml:space="preserve"> value of Gini Index</w:t>
      </w:r>
      <w:r>
        <w:rPr>
          <w:rFonts w:ascii="Arial" w:hAnsi="Arial" w:cs="Arial"/>
          <w:color w:val="3A3A3A"/>
          <w:sz w:val="23"/>
          <w:szCs w:val="23"/>
        </w:rPr>
        <w:t> could be when all target values are equally distributed.</w:t>
      </w:r>
    </w:p>
    <w:p w14:paraId="02551F0D" w14:textId="77777777" w:rsidR="00236A0B" w:rsidRDefault="00236A0B" w:rsidP="00236A0B">
      <w:pPr>
        <w:pStyle w:val="NormalWeb"/>
        <w:shd w:val="clear" w:color="auto" w:fill="FFFFFF"/>
        <w:spacing w:before="0" w:beforeAutospacing="0" w:after="360" w:afterAutospacing="0"/>
        <w:rPr>
          <w:rFonts w:ascii="Arial" w:hAnsi="Arial" w:cs="Arial"/>
          <w:color w:val="3A3A3A"/>
          <w:sz w:val="23"/>
          <w:szCs w:val="23"/>
        </w:rPr>
      </w:pPr>
      <w:r>
        <w:rPr>
          <w:rFonts w:ascii="Arial" w:hAnsi="Arial" w:cs="Arial"/>
          <w:color w:val="3A3A3A"/>
          <w:sz w:val="23"/>
          <w:szCs w:val="23"/>
        </w:rPr>
        <w:t>For Binary Target variable, Max Gini Index value</w:t>
      </w:r>
    </w:p>
    <w:p w14:paraId="1694EC46" w14:textId="77777777" w:rsidR="00236A0B" w:rsidRDefault="00236A0B" w:rsidP="00236A0B">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 1 - (1/2)</w:t>
      </w:r>
      <w:r>
        <w:rPr>
          <w:rFonts w:ascii="Arial" w:hAnsi="Arial" w:cs="Arial"/>
          <w:color w:val="3A3A3A"/>
          <w:sz w:val="17"/>
          <w:szCs w:val="17"/>
          <w:bdr w:val="none" w:sz="0" w:space="0" w:color="auto" w:frame="1"/>
          <w:vertAlign w:val="superscript"/>
        </w:rPr>
        <w:t>2</w:t>
      </w:r>
      <w:r>
        <w:rPr>
          <w:rFonts w:ascii="Arial" w:hAnsi="Arial" w:cs="Arial"/>
          <w:color w:val="3A3A3A"/>
          <w:sz w:val="23"/>
          <w:szCs w:val="23"/>
        </w:rPr>
        <w:t> - (1/2)</w:t>
      </w:r>
      <w:r>
        <w:rPr>
          <w:rFonts w:ascii="Arial" w:hAnsi="Arial" w:cs="Arial"/>
          <w:color w:val="3A3A3A"/>
          <w:sz w:val="17"/>
          <w:szCs w:val="17"/>
          <w:bdr w:val="none" w:sz="0" w:space="0" w:color="auto" w:frame="1"/>
          <w:vertAlign w:val="superscript"/>
        </w:rPr>
        <w:t>2</w:t>
      </w:r>
      <w:r>
        <w:rPr>
          <w:rFonts w:ascii="Arial" w:hAnsi="Arial" w:cs="Arial"/>
          <w:color w:val="3A3A3A"/>
          <w:sz w:val="23"/>
          <w:szCs w:val="23"/>
        </w:rPr>
        <w:br/>
        <w:t>= 1 - 2*(1/2)</w:t>
      </w:r>
      <w:r>
        <w:rPr>
          <w:rFonts w:ascii="Arial" w:hAnsi="Arial" w:cs="Arial"/>
          <w:color w:val="3A3A3A"/>
          <w:sz w:val="17"/>
          <w:szCs w:val="17"/>
          <w:bdr w:val="none" w:sz="0" w:space="0" w:color="auto" w:frame="1"/>
          <w:vertAlign w:val="superscript"/>
        </w:rPr>
        <w:t>2</w:t>
      </w:r>
      <w:r>
        <w:rPr>
          <w:rFonts w:ascii="Arial" w:hAnsi="Arial" w:cs="Arial"/>
          <w:color w:val="3A3A3A"/>
          <w:sz w:val="23"/>
          <w:szCs w:val="23"/>
        </w:rPr>
        <w:br/>
        <w:t>= 1- 2*(1/4)</w:t>
      </w:r>
      <w:r>
        <w:rPr>
          <w:rFonts w:ascii="Arial" w:hAnsi="Arial" w:cs="Arial"/>
          <w:color w:val="3A3A3A"/>
          <w:sz w:val="23"/>
          <w:szCs w:val="23"/>
        </w:rPr>
        <w:br/>
        <w:t>= 1-0.5</w:t>
      </w:r>
      <w:r>
        <w:rPr>
          <w:rFonts w:ascii="Arial" w:hAnsi="Arial" w:cs="Arial"/>
          <w:color w:val="3A3A3A"/>
          <w:sz w:val="23"/>
          <w:szCs w:val="23"/>
        </w:rPr>
        <w:br/>
        <w:t xml:space="preserve">= </w:t>
      </w:r>
      <w:r w:rsidRPr="00950023">
        <w:rPr>
          <w:rFonts w:ascii="Arial" w:hAnsi="Arial" w:cs="Arial"/>
          <w:color w:val="3A3A3A"/>
          <w:sz w:val="23"/>
          <w:szCs w:val="23"/>
          <w:highlight w:val="yellow"/>
        </w:rPr>
        <w:t>0.5</w:t>
      </w:r>
    </w:p>
    <w:p w14:paraId="6A38F5E6" w14:textId="77777777" w:rsidR="00236A0B" w:rsidRDefault="00236A0B" w:rsidP="00236A0B">
      <w:pPr>
        <w:pStyle w:val="NormalWeb"/>
        <w:shd w:val="clear" w:color="auto" w:fill="FFFFFF"/>
        <w:spacing w:before="0" w:beforeAutospacing="0" w:after="360" w:afterAutospacing="0"/>
        <w:rPr>
          <w:rFonts w:ascii="Arial" w:hAnsi="Arial" w:cs="Arial"/>
          <w:color w:val="3A3A3A"/>
          <w:sz w:val="23"/>
          <w:szCs w:val="23"/>
        </w:rPr>
      </w:pPr>
      <w:proofErr w:type="gramStart"/>
      <w:r>
        <w:rPr>
          <w:rFonts w:ascii="Arial" w:hAnsi="Arial" w:cs="Arial"/>
          <w:color w:val="3A3A3A"/>
          <w:sz w:val="23"/>
          <w:szCs w:val="23"/>
        </w:rPr>
        <w:t>Similarly</w:t>
      </w:r>
      <w:proofErr w:type="gramEnd"/>
      <w:r>
        <w:rPr>
          <w:rFonts w:ascii="Arial" w:hAnsi="Arial" w:cs="Arial"/>
          <w:color w:val="3A3A3A"/>
          <w:sz w:val="23"/>
          <w:szCs w:val="23"/>
        </w:rPr>
        <w:t xml:space="preserve"> for Nominal variable with k level, the maximum value Gini Index is</w:t>
      </w:r>
    </w:p>
    <w:p w14:paraId="263E5970" w14:textId="77777777" w:rsidR="00236A0B" w:rsidRDefault="00236A0B" w:rsidP="00236A0B">
      <w:pPr>
        <w:pStyle w:val="NormalWeb"/>
        <w:shd w:val="clear" w:color="auto" w:fill="FFFFFF"/>
        <w:spacing w:before="0" w:beforeAutospacing="0" w:after="360" w:afterAutospacing="0"/>
        <w:rPr>
          <w:rFonts w:ascii="Arial" w:hAnsi="Arial" w:cs="Arial"/>
          <w:color w:val="3A3A3A"/>
          <w:sz w:val="23"/>
          <w:szCs w:val="23"/>
        </w:rPr>
      </w:pPr>
      <w:r>
        <w:rPr>
          <w:rFonts w:ascii="Arial" w:hAnsi="Arial" w:cs="Arial"/>
          <w:color w:val="3A3A3A"/>
          <w:sz w:val="23"/>
          <w:szCs w:val="23"/>
        </w:rPr>
        <w:t>= 1 - 1/k</w:t>
      </w:r>
    </w:p>
    <w:p w14:paraId="40F9F235" w14:textId="77777777" w:rsidR="001045BE" w:rsidRDefault="00236A0B" w:rsidP="0066448D">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Minimum value of Gini Index</w:t>
      </w:r>
      <w:r>
        <w:rPr>
          <w:rFonts w:ascii="Arial" w:hAnsi="Arial" w:cs="Arial"/>
          <w:color w:val="3A3A3A"/>
          <w:sz w:val="23"/>
          <w:szCs w:val="23"/>
        </w:rPr>
        <w:t> will be 0 when all observations belong to one label.</w:t>
      </w:r>
    </w:p>
    <w:p w14:paraId="4FCDB0E5" w14:textId="77777777" w:rsidR="0066448D" w:rsidRDefault="0066448D" w:rsidP="0066448D">
      <w:pPr>
        <w:pStyle w:val="NormalWeb"/>
        <w:shd w:val="clear" w:color="auto" w:fill="FFFFFF"/>
        <w:spacing w:before="0" w:beforeAutospacing="0" w:after="0" w:afterAutospacing="0"/>
      </w:pPr>
    </w:p>
    <w:p w14:paraId="210832A3" w14:textId="77777777" w:rsidR="00EA2FD5" w:rsidRDefault="00EA2FD5" w:rsidP="00EA2FD5">
      <w:pPr>
        <w:pStyle w:val="HTMLPreformatted"/>
        <w:rPr>
          <w:sz w:val="24"/>
          <w:szCs w:val="24"/>
        </w:rPr>
      </w:pPr>
    </w:p>
    <w:p w14:paraId="528B4AD7" w14:textId="77777777" w:rsidR="00EA2FD5" w:rsidRPr="000D7FED" w:rsidRDefault="00EA2FD5" w:rsidP="00EA2FD5">
      <w:pPr>
        <w:pStyle w:val="HTMLPreformatted"/>
        <w:rPr>
          <w:rFonts w:ascii="Georgia" w:hAnsi="Georgia" w:cs="Times New Roman"/>
          <w:b/>
          <w:spacing w:val="-1"/>
          <w:sz w:val="32"/>
          <w:szCs w:val="32"/>
          <w:u w:val="single"/>
        </w:rPr>
      </w:pPr>
      <w:r w:rsidRPr="000D7FED">
        <w:rPr>
          <w:rFonts w:ascii="Georgia" w:hAnsi="Georgia" w:cs="Times New Roman"/>
          <w:b/>
          <w:spacing w:val="-1"/>
          <w:sz w:val="32"/>
          <w:szCs w:val="32"/>
          <w:u w:val="single"/>
        </w:rPr>
        <w:t>Ex</w:t>
      </w:r>
      <w:r w:rsidR="00220D64" w:rsidRPr="000D7FED">
        <w:rPr>
          <w:rFonts w:ascii="Georgia" w:hAnsi="Georgia" w:cs="Times New Roman"/>
          <w:b/>
          <w:spacing w:val="-1"/>
          <w:sz w:val="32"/>
          <w:szCs w:val="32"/>
          <w:u w:val="single"/>
        </w:rPr>
        <w:t>a</w:t>
      </w:r>
      <w:r w:rsidRPr="000D7FED">
        <w:rPr>
          <w:rFonts w:ascii="Georgia" w:hAnsi="Georgia" w:cs="Times New Roman"/>
          <w:b/>
          <w:spacing w:val="-1"/>
          <w:sz w:val="32"/>
          <w:szCs w:val="32"/>
          <w:u w:val="single"/>
        </w:rPr>
        <w:t>mpl</w:t>
      </w:r>
      <w:r w:rsidR="00220D64" w:rsidRPr="000D7FED">
        <w:rPr>
          <w:rFonts w:ascii="Georgia" w:hAnsi="Georgia" w:cs="Times New Roman"/>
          <w:b/>
          <w:spacing w:val="-1"/>
          <w:sz w:val="32"/>
          <w:szCs w:val="32"/>
          <w:u w:val="single"/>
        </w:rPr>
        <w:t>e</w:t>
      </w:r>
    </w:p>
    <w:p w14:paraId="44C2F9B7" w14:textId="77777777" w:rsidR="00220D64" w:rsidRDefault="00220D64" w:rsidP="00EA2FD5">
      <w:pPr>
        <w:pStyle w:val="HTMLPreformatted"/>
        <w:rPr>
          <w:rFonts w:ascii="Georgia" w:hAnsi="Georgia" w:cs="Times New Roman"/>
          <w:spacing w:val="-1"/>
          <w:sz w:val="32"/>
          <w:szCs w:val="32"/>
          <w:u w:val="single"/>
        </w:rPr>
      </w:pPr>
    </w:p>
    <w:p w14:paraId="06F2B2A2" w14:textId="77777777" w:rsidR="00220D64" w:rsidRPr="00472B2F" w:rsidRDefault="00C07601" w:rsidP="00EA2FD5">
      <w:pPr>
        <w:pStyle w:val="HTMLPreformatted"/>
        <w:rPr>
          <w:rFonts w:ascii="Arial" w:hAnsi="Arial" w:cs="Arial"/>
          <w:color w:val="1A0D99"/>
          <w:sz w:val="27"/>
          <w:szCs w:val="27"/>
          <w:u w:val="single"/>
          <w:shd w:val="clear" w:color="auto" w:fill="FFFFFF"/>
        </w:rPr>
      </w:pPr>
      <w:r>
        <w:rPr>
          <w:rFonts w:ascii="Arial" w:hAnsi="Arial" w:cs="Arial"/>
          <w:color w:val="1A0D99"/>
          <w:sz w:val="27"/>
          <w:szCs w:val="27"/>
          <w:u w:val="single"/>
          <w:shd w:val="clear" w:color="auto" w:fill="FFFFFF"/>
        </w:rPr>
        <w:lastRenderedPageBreak/>
        <w:t xml:space="preserve">Step 1 - </w:t>
      </w:r>
      <w:r w:rsidR="000D7FED" w:rsidRPr="00472B2F">
        <w:rPr>
          <w:rFonts w:ascii="Arial" w:hAnsi="Arial" w:cs="Arial"/>
          <w:color w:val="1A0D99"/>
          <w:sz w:val="27"/>
          <w:szCs w:val="27"/>
          <w:u w:val="single"/>
          <w:shd w:val="clear" w:color="auto" w:fill="FFFFFF"/>
        </w:rPr>
        <w:t xml:space="preserve">Gini index of target </w:t>
      </w:r>
    </w:p>
    <w:p w14:paraId="27BB9977" w14:textId="77777777" w:rsidR="000D7FED" w:rsidRDefault="000D7FED" w:rsidP="00EA2FD5">
      <w:pPr>
        <w:pStyle w:val="HTMLPreformatted"/>
        <w:rPr>
          <w:rFonts w:ascii="Georgia" w:hAnsi="Georgia" w:cs="Times New Roman"/>
          <w:spacing w:val="-1"/>
          <w:sz w:val="32"/>
          <w:szCs w:val="32"/>
        </w:rPr>
      </w:pPr>
    </w:p>
    <w:p w14:paraId="62FB2EF0" w14:textId="77777777" w:rsidR="000D7FED" w:rsidRDefault="000D7FED" w:rsidP="00EA2FD5">
      <w:pPr>
        <w:pStyle w:val="HTMLPreformatted"/>
        <w:rPr>
          <w:rFonts w:ascii="Georgia" w:hAnsi="Georgia" w:cs="Times New Roman"/>
          <w:spacing w:val="-1"/>
          <w:sz w:val="32"/>
          <w:szCs w:val="32"/>
        </w:rPr>
      </w:pPr>
      <w:r>
        <w:rPr>
          <w:noProof/>
        </w:rPr>
        <w:drawing>
          <wp:inline distT="0" distB="0" distL="0" distR="0" wp14:anchorId="20CFF73B" wp14:editId="6C5E337A">
            <wp:extent cx="5149498" cy="3841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9999" cy="3849584"/>
                    </a:xfrm>
                    <a:prstGeom prst="rect">
                      <a:avLst/>
                    </a:prstGeom>
                  </pic:spPr>
                </pic:pic>
              </a:graphicData>
            </a:graphic>
          </wp:inline>
        </w:drawing>
      </w:r>
    </w:p>
    <w:p w14:paraId="59449CAE" w14:textId="77777777" w:rsidR="009D7392" w:rsidRDefault="009D7392" w:rsidP="00EA2FD5">
      <w:pPr>
        <w:pStyle w:val="HTMLPreformatted"/>
        <w:rPr>
          <w:rFonts w:ascii="Georgia" w:hAnsi="Georgia" w:cs="Times New Roman"/>
          <w:spacing w:val="-1"/>
          <w:sz w:val="32"/>
          <w:szCs w:val="32"/>
        </w:rPr>
      </w:pPr>
    </w:p>
    <w:p w14:paraId="383BA3D7" w14:textId="77777777" w:rsidR="009D7392" w:rsidRDefault="009D7392" w:rsidP="00EA2FD5">
      <w:pPr>
        <w:pStyle w:val="HTMLPreformatted"/>
        <w:rPr>
          <w:rFonts w:ascii="Georgia" w:hAnsi="Georgia" w:cs="Times New Roman"/>
          <w:spacing w:val="-1"/>
          <w:sz w:val="32"/>
          <w:szCs w:val="32"/>
        </w:rPr>
      </w:pPr>
      <w:r>
        <w:rPr>
          <w:noProof/>
        </w:rPr>
        <w:drawing>
          <wp:inline distT="0" distB="0" distL="0" distR="0" wp14:anchorId="3E615C6E" wp14:editId="3823D07D">
            <wp:extent cx="4368232" cy="317770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1552" cy="3180117"/>
                    </a:xfrm>
                    <a:prstGeom prst="rect">
                      <a:avLst/>
                    </a:prstGeom>
                  </pic:spPr>
                </pic:pic>
              </a:graphicData>
            </a:graphic>
          </wp:inline>
        </w:drawing>
      </w:r>
    </w:p>
    <w:p w14:paraId="630946C5" w14:textId="77777777" w:rsidR="000D7FED" w:rsidRDefault="000D7FED" w:rsidP="00EA2FD5">
      <w:pPr>
        <w:pStyle w:val="HTMLPreformatted"/>
        <w:rPr>
          <w:rFonts w:ascii="Georgia" w:hAnsi="Georgia" w:cs="Times New Roman"/>
          <w:spacing w:val="-1"/>
          <w:sz w:val="32"/>
          <w:szCs w:val="32"/>
        </w:rPr>
      </w:pPr>
    </w:p>
    <w:p w14:paraId="75ECE155" w14:textId="77777777" w:rsidR="000D7FED" w:rsidRPr="00472B2F" w:rsidRDefault="00C07601" w:rsidP="00EA2FD5">
      <w:pPr>
        <w:pStyle w:val="HTMLPreformatted"/>
        <w:rPr>
          <w:rFonts w:ascii="Arial" w:hAnsi="Arial" w:cs="Arial"/>
          <w:color w:val="1A0D99"/>
          <w:sz w:val="27"/>
          <w:szCs w:val="27"/>
          <w:u w:val="single"/>
          <w:shd w:val="clear" w:color="auto" w:fill="FFFFFF"/>
        </w:rPr>
      </w:pPr>
      <w:r>
        <w:rPr>
          <w:rFonts w:ascii="Arial" w:hAnsi="Arial" w:cs="Arial"/>
          <w:color w:val="1A0D99"/>
          <w:sz w:val="27"/>
          <w:szCs w:val="27"/>
          <w:u w:val="single"/>
          <w:shd w:val="clear" w:color="auto" w:fill="FFFFFF"/>
        </w:rPr>
        <w:t xml:space="preserve">Step 2 - </w:t>
      </w:r>
      <w:r w:rsidR="009D7392" w:rsidRPr="00472B2F">
        <w:rPr>
          <w:rFonts w:ascii="Arial" w:hAnsi="Arial" w:cs="Arial"/>
          <w:color w:val="1A0D99"/>
          <w:sz w:val="27"/>
          <w:szCs w:val="27"/>
          <w:u w:val="single"/>
          <w:shd w:val="clear" w:color="auto" w:fill="FFFFFF"/>
        </w:rPr>
        <w:t xml:space="preserve">Gini index of split </w:t>
      </w:r>
    </w:p>
    <w:p w14:paraId="1B8D7E0E" w14:textId="77777777" w:rsidR="0066448D" w:rsidRDefault="0066448D" w:rsidP="00EA2FD5">
      <w:pPr>
        <w:pStyle w:val="HTMLPreformatted"/>
        <w:rPr>
          <w:rFonts w:ascii="Georgia" w:hAnsi="Georgia" w:cs="Times New Roman"/>
          <w:spacing w:val="-1"/>
          <w:sz w:val="32"/>
          <w:szCs w:val="32"/>
          <w:u w:val="single"/>
        </w:rPr>
      </w:pPr>
    </w:p>
    <w:p w14:paraId="1E29A273" w14:textId="77777777" w:rsidR="0066448D" w:rsidRDefault="009D7392" w:rsidP="00EA2FD5">
      <w:pPr>
        <w:pStyle w:val="HTMLPreformatted"/>
        <w:rPr>
          <w:rFonts w:ascii="Georgia" w:hAnsi="Georgia" w:cs="Times New Roman"/>
          <w:spacing w:val="-1"/>
          <w:sz w:val="32"/>
          <w:szCs w:val="32"/>
          <w:u w:val="single"/>
        </w:rPr>
      </w:pPr>
      <w:r>
        <w:rPr>
          <w:noProof/>
        </w:rPr>
        <w:drawing>
          <wp:inline distT="0" distB="0" distL="0" distR="0" wp14:anchorId="51020DCC" wp14:editId="56D82266">
            <wp:extent cx="4092985" cy="2944238"/>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167" cy="2953001"/>
                    </a:xfrm>
                    <a:prstGeom prst="rect">
                      <a:avLst/>
                    </a:prstGeom>
                  </pic:spPr>
                </pic:pic>
              </a:graphicData>
            </a:graphic>
          </wp:inline>
        </w:drawing>
      </w:r>
    </w:p>
    <w:p w14:paraId="3E49D491" w14:textId="77777777" w:rsidR="00405BC1" w:rsidRDefault="00405BC1" w:rsidP="00EA2FD5">
      <w:pPr>
        <w:pStyle w:val="HTMLPreformatted"/>
        <w:rPr>
          <w:rFonts w:ascii="Georgia" w:hAnsi="Georgia" w:cs="Times New Roman"/>
          <w:spacing w:val="-1"/>
          <w:sz w:val="32"/>
          <w:szCs w:val="32"/>
          <w:u w:val="single"/>
        </w:rPr>
      </w:pPr>
    </w:p>
    <w:p w14:paraId="316CA0C2" w14:textId="77777777" w:rsidR="00135832" w:rsidRDefault="00135832" w:rsidP="00EA2FD5">
      <w:pPr>
        <w:pStyle w:val="HTMLPreformatted"/>
        <w:rPr>
          <w:rFonts w:ascii="Georgia" w:hAnsi="Georgia" w:cs="Times New Roman"/>
          <w:spacing w:val="-1"/>
          <w:sz w:val="32"/>
          <w:szCs w:val="32"/>
          <w:u w:val="single"/>
        </w:rPr>
      </w:pPr>
    </w:p>
    <w:p w14:paraId="2F600367" w14:textId="77777777" w:rsidR="00135832" w:rsidRDefault="00135832" w:rsidP="00135832">
      <w:pPr>
        <w:pStyle w:val="HTMLPreformatted"/>
        <w:rPr>
          <w:rFonts w:ascii="Georgia" w:hAnsi="Georgia" w:cs="Times New Roman"/>
          <w:spacing w:val="-1"/>
          <w:sz w:val="32"/>
          <w:szCs w:val="32"/>
          <w:u w:val="single"/>
        </w:rPr>
      </w:pPr>
      <w:r>
        <w:rPr>
          <w:rFonts w:ascii="Georgia" w:hAnsi="Georgia" w:cs="Times New Roman"/>
          <w:spacing w:val="-1"/>
          <w:sz w:val="32"/>
          <w:szCs w:val="32"/>
          <w:u w:val="single"/>
        </w:rPr>
        <w:t>Suppose we want to s</w:t>
      </w:r>
      <w:r w:rsidR="004A1A97">
        <w:rPr>
          <w:rFonts w:ascii="Georgia" w:hAnsi="Georgia" w:cs="Times New Roman"/>
          <w:spacing w:val="-1"/>
          <w:sz w:val="32"/>
          <w:szCs w:val="32"/>
          <w:u w:val="single"/>
        </w:rPr>
        <w:t>p</w:t>
      </w:r>
      <w:r>
        <w:rPr>
          <w:rFonts w:ascii="Georgia" w:hAnsi="Georgia" w:cs="Times New Roman"/>
          <w:spacing w:val="-1"/>
          <w:sz w:val="32"/>
          <w:szCs w:val="32"/>
          <w:u w:val="single"/>
        </w:rPr>
        <w:t xml:space="preserve">lit on gender </w:t>
      </w:r>
    </w:p>
    <w:p w14:paraId="116F407E" w14:textId="77777777" w:rsidR="00135832" w:rsidRDefault="00135832" w:rsidP="00EA2FD5">
      <w:pPr>
        <w:pStyle w:val="HTMLPreformatted"/>
        <w:rPr>
          <w:rFonts w:ascii="Georgia" w:hAnsi="Georgia" w:cs="Times New Roman"/>
          <w:spacing w:val="-1"/>
          <w:sz w:val="32"/>
          <w:szCs w:val="32"/>
          <w:u w:val="single"/>
        </w:rPr>
      </w:pPr>
    </w:p>
    <w:p w14:paraId="7409CC7B" w14:textId="77777777" w:rsidR="00405BC1" w:rsidRDefault="00405BC1" w:rsidP="00EA2FD5">
      <w:pPr>
        <w:pStyle w:val="HTMLPreformatted"/>
        <w:rPr>
          <w:rFonts w:ascii="Georgia" w:hAnsi="Georgia" w:cs="Times New Roman"/>
          <w:spacing w:val="-1"/>
          <w:sz w:val="32"/>
          <w:szCs w:val="32"/>
          <w:u w:val="single"/>
        </w:rPr>
      </w:pPr>
    </w:p>
    <w:p w14:paraId="36F6790E" w14:textId="77777777" w:rsidR="00405BC1" w:rsidRDefault="00405BC1" w:rsidP="00EA2FD5">
      <w:pPr>
        <w:pStyle w:val="HTMLPreformatted"/>
        <w:rPr>
          <w:rFonts w:ascii="Georgia" w:hAnsi="Georgia" w:cs="Times New Roman"/>
          <w:spacing w:val="-1"/>
          <w:sz w:val="32"/>
          <w:szCs w:val="32"/>
          <w:u w:val="single"/>
        </w:rPr>
      </w:pPr>
      <w:r>
        <w:rPr>
          <w:noProof/>
        </w:rPr>
        <w:drawing>
          <wp:inline distT="0" distB="0" distL="0" distR="0" wp14:anchorId="3CAC9459" wp14:editId="43C3E662">
            <wp:extent cx="2574290" cy="1212850"/>
            <wp:effectExtent l="0" t="0" r="0" b="6350"/>
            <wp:docPr id="22" name="Picture 22" descr="Gender Variable and Gini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der Variable and Gini Ind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4290" cy="1212850"/>
                    </a:xfrm>
                    <a:prstGeom prst="rect">
                      <a:avLst/>
                    </a:prstGeom>
                    <a:noFill/>
                    <a:ln>
                      <a:noFill/>
                    </a:ln>
                  </pic:spPr>
                </pic:pic>
              </a:graphicData>
            </a:graphic>
          </wp:inline>
        </w:drawing>
      </w:r>
    </w:p>
    <w:p w14:paraId="288ED6FE" w14:textId="77777777" w:rsidR="00405BC1" w:rsidRDefault="00405BC1" w:rsidP="00EA2FD5">
      <w:pPr>
        <w:pStyle w:val="HTMLPreformatted"/>
        <w:rPr>
          <w:rFonts w:ascii="Georgia" w:hAnsi="Georgia" w:cs="Times New Roman"/>
          <w:spacing w:val="-1"/>
          <w:sz w:val="32"/>
          <w:szCs w:val="32"/>
          <w:u w:val="single"/>
        </w:rPr>
      </w:pPr>
      <w:r>
        <w:rPr>
          <w:noProof/>
        </w:rPr>
        <w:lastRenderedPageBreak/>
        <w:drawing>
          <wp:inline distT="0" distB="0" distL="0" distR="0" wp14:anchorId="4D6A2574" wp14:editId="7C2BA389">
            <wp:extent cx="3858850" cy="278859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1085" cy="2797438"/>
                    </a:xfrm>
                    <a:prstGeom prst="rect">
                      <a:avLst/>
                    </a:prstGeom>
                  </pic:spPr>
                </pic:pic>
              </a:graphicData>
            </a:graphic>
          </wp:inline>
        </w:drawing>
      </w:r>
    </w:p>
    <w:p w14:paraId="0ADA9E00" w14:textId="77777777" w:rsidR="0066448D" w:rsidRPr="005B3B8F" w:rsidRDefault="0066448D" w:rsidP="00EA2FD5">
      <w:pPr>
        <w:pStyle w:val="HTMLPreformatted"/>
        <w:rPr>
          <w:rFonts w:ascii="Georgia" w:hAnsi="Georgia" w:cs="Times New Roman"/>
          <w:spacing w:val="-1"/>
          <w:sz w:val="32"/>
          <w:szCs w:val="32"/>
          <w:u w:val="single"/>
        </w:rPr>
      </w:pPr>
    </w:p>
    <w:p w14:paraId="7FEC23AA" w14:textId="77777777" w:rsidR="00013D22" w:rsidRDefault="00405BC1" w:rsidP="00715B68">
      <w:pPr>
        <w:pStyle w:val="NormalWeb"/>
        <w:spacing w:before="0" w:beforeAutospacing="0" w:after="0" w:afterAutospacing="0"/>
        <w:textAlignment w:val="baseline"/>
        <w:rPr>
          <w:rFonts w:ascii="Arial" w:hAnsi="Arial" w:cs="Arial"/>
          <w:color w:val="3A3A3A"/>
          <w:sz w:val="23"/>
          <w:szCs w:val="23"/>
          <w:highlight w:val="yellow"/>
          <w:shd w:val="clear" w:color="auto" w:fill="FFFFFF"/>
        </w:rPr>
      </w:pPr>
      <w:r w:rsidRPr="00405BC1">
        <w:rPr>
          <w:rFonts w:ascii="Arial" w:hAnsi="Arial" w:cs="Arial"/>
          <w:color w:val="3A3A3A"/>
          <w:sz w:val="23"/>
          <w:szCs w:val="23"/>
          <w:highlight w:val="yellow"/>
          <w:shd w:val="clear" w:color="auto" w:fill="FFFFFF"/>
        </w:rPr>
        <w:t xml:space="preserve">Similarly, we need to find GINI index value for all the split points and select the best split for a variable. </w:t>
      </w:r>
      <w:proofErr w:type="gramStart"/>
      <w:r w:rsidRPr="00405BC1">
        <w:rPr>
          <w:rFonts w:ascii="Arial" w:hAnsi="Arial" w:cs="Arial"/>
          <w:color w:val="3A3A3A"/>
          <w:sz w:val="23"/>
          <w:szCs w:val="23"/>
          <w:highlight w:val="yellow"/>
          <w:shd w:val="clear" w:color="auto" w:fill="FFFFFF"/>
        </w:rPr>
        <w:t>Also</w:t>
      </w:r>
      <w:proofErr w:type="gramEnd"/>
      <w:r w:rsidRPr="00405BC1">
        <w:rPr>
          <w:rFonts w:ascii="Arial" w:hAnsi="Arial" w:cs="Arial"/>
          <w:color w:val="3A3A3A"/>
          <w:sz w:val="23"/>
          <w:szCs w:val="23"/>
          <w:highlight w:val="yellow"/>
          <w:shd w:val="clear" w:color="auto" w:fill="FFFFFF"/>
        </w:rPr>
        <w:t xml:space="preserve"> the best split points are calculated for all the variables. The best variable and the split is selected to split the input node.</w:t>
      </w:r>
    </w:p>
    <w:p w14:paraId="21211D68" w14:textId="77777777" w:rsidR="00C57C67" w:rsidRDefault="00C57C67" w:rsidP="00715B68">
      <w:pPr>
        <w:pStyle w:val="NormalWeb"/>
        <w:spacing w:before="0" w:beforeAutospacing="0" w:after="0" w:afterAutospacing="0"/>
        <w:textAlignment w:val="baseline"/>
        <w:rPr>
          <w:rFonts w:ascii="inherit" w:hAnsi="inherit" w:cs="Arial"/>
          <w:color w:val="242729"/>
          <w:sz w:val="23"/>
          <w:szCs w:val="23"/>
        </w:rPr>
      </w:pPr>
    </w:p>
    <w:p w14:paraId="0E71E0F2" w14:textId="77777777" w:rsidR="00C57C67" w:rsidRPr="00472B2F" w:rsidRDefault="00C57C67" w:rsidP="00715B68">
      <w:pPr>
        <w:pStyle w:val="NormalWeb"/>
        <w:spacing w:before="0" w:beforeAutospacing="0" w:after="0" w:afterAutospacing="0"/>
        <w:textAlignment w:val="baseline"/>
        <w:rPr>
          <w:rFonts w:ascii="Arial" w:hAnsi="Arial" w:cs="Arial"/>
          <w:color w:val="1A0D99"/>
          <w:sz w:val="27"/>
          <w:szCs w:val="27"/>
          <w:u w:val="single"/>
          <w:shd w:val="clear" w:color="auto" w:fill="FFFFFF"/>
        </w:rPr>
      </w:pPr>
      <w:r w:rsidRPr="00472B2F">
        <w:rPr>
          <w:rFonts w:ascii="Arial" w:hAnsi="Arial" w:cs="Arial"/>
          <w:color w:val="1A0D99"/>
          <w:sz w:val="27"/>
          <w:szCs w:val="27"/>
          <w:u w:val="single"/>
          <w:shd w:val="clear" w:color="auto" w:fill="FFFFFF"/>
        </w:rPr>
        <w:t xml:space="preserve">Continuous variable in classification decision tree </w:t>
      </w:r>
    </w:p>
    <w:p w14:paraId="41CF664D" w14:textId="77777777" w:rsidR="00C57C67" w:rsidRPr="0014537E" w:rsidRDefault="00C57C67" w:rsidP="00715B68">
      <w:pPr>
        <w:pStyle w:val="NormalWeb"/>
        <w:spacing w:before="0" w:beforeAutospacing="0" w:after="0" w:afterAutospacing="0"/>
        <w:textAlignment w:val="baseline"/>
        <w:rPr>
          <w:rFonts w:ascii="Arial" w:hAnsi="Arial" w:cs="Arial"/>
          <w:color w:val="1A0D99"/>
          <w:sz w:val="27"/>
          <w:szCs w:val="27"/>
          <w:shd w:val="clear" w:color="auto" w:fill="FFFFFF"/>
        </w:rPr>
      </w:pPr>
    </w:p>
    <w:p w14:paraId="4C946F44" w14:textId="77777777" w:rsidR="00C57C67" w:rsidRDefault="00C57C67" w:rsidP="00715B68">
      <w:pPr>
        <w:pStyle w:val="NormalWeb"/>
        <w:spacing w:before="0" w:beforeAutospacing="0" w:after="0" w:afterAutospacing="0"/>
        <w:textAlignment w:val="baseline"/>
        <w:rPr>
          <w:rFonts w:ascii="Arial" w:hAnsi="Arial" w:cs="Arial"/>
          <w:color w:val="3A3A3A"/>
          <w:sz w:val="23"/>
          <w:szCs w:val="23"/>
        </w:rPr>
      </w:pPr>
      <w:r w:rsidRPr="00C57C67">
        <w:rPr>
          <w:rFonts w:ascii="Arial" w:hAnsi="Arial" w:cs="Arial"/>
          <w:color w:val="3A3A3A"/>
          <w:sz w:val="23"/>
          <w:szCs w:val="23"/>
        </w:rPr>
        <w:t>We use the</w:t>
      </w:r>
      <w:r>
        <w:rPr>
          <w:rFonts w:ascii="Arial" w:hAnsi="Arial" w:cs="Arial"/>
          <w:color w:val="3A3A3A"/>
          <w:sz w:val="23"/>
          <w:szCs w:val="23"/>
        </w:rPr>
        <w:t xml:space="preserve"> threshold split for the continuous variables </w:t>
      </w:r>
    </w:p>
    <w:p w14:paraId="757D4EA1" w14:textId="77777777" w:rsidR="00C57C67" w:rsidRDefault="00C57C67" w:rsidP="00715B68">
      <w:pPr>
        <w:pStyle w:val="NormalWeb"/>
        <w:spacing w:before="0" w:beforeAutospacing="0" w:after="0" w:afterAutospacing="0"/>
        <w:textAlignment w:val="baseline"/>
        <w:rPr>
          <w:rFonts w:ascii="Arial" w:hAnsi="Arial" w:cs="Arial"/>
          <w:color w:val="3A3A3A"/>
          <w:sz w:val="23"/>
          <w:szCs w:val="23"/>
        </w:rPr>
      </w:pPr>
    </w:p>
    <w:p w14:paraId="633E68E7" w14:textId="77777777" w:rsidR="00C57C67" w:rsidRPr="00472B2F" w:rsidRDefault="00C57C67" w:rsidP="00715B68">
      <w:pPr>
        <w:pStyle w:val="NormalWeb"/>
        <w:spacing w:before="0" w:beforeAutospacing="0" w:after="0" w:afterAutospacing="0"/>
        <w:textAlignment w:val="baseline"/>
        <w:rPr>
          <w:rFonts w:ascii="Arial" w:hAnsi="Arial" w:cs="Arial"/>
          <w:color w:val="1A0D99"/>
          <w:sz w:val="27"/>
          <w:szCs w:val="27"/>
          <w:u w:val="single"/>
          <w:shd w:val="clear" w:color="auto" w:fill="FFFFFF"/>
        </w:rPr>
      </w:pPr>
      <w:r w:rsidRPr="00472B2F">
        <w:rPr>
          <w:rFonts w:ascii="Arial" w:hAnsi="Arial" w:cs="Arial"/>
          <w:color w:val="1A0D99"/>
          <w:sz w:val="27"/>
          <w:szCs w:val="27"/>
          <w:u w:val="single"/>
          <w:shd w:val="clear" w:color="auto" w:fill="FFFFFF"/>
        </w:rPr>
        <w:t xml:space="preserve">To choose the threshold </w:t>
      </w:r>
    </w:p>
    <w:p w14:paraId="6C4B4DD7" w14:textId="77777777" w:rsidR="00C57C67" w:rsidRPr="00C22E65" w:rsidRDefault="00C57C67" w:rsidP="00715B68">
      <w:pPr>
        <w:pStyle w:val="NormalWeb"/>
        <w:spacing w:before="0" w:beforeAutospacing="0" w:after="0" w:afterAutospacing="0"/>
        <w:textAlignment w:val="baseline"/>
        <w:rPr>
          <w:rFonts w:ascii="Arial" w:hAnsi="Arial" w:cs="Arial"/>
          <w:color w:val="1A0D99"/>
          <w:sz w:val="27"/>
          <w:szCs w:val="27"/>
          <w:shd w:val="clear" w:color="auto" w:fill="FFFFFF"/>
        </w:rPr>
      </w:pPr>
    </w:p>
    <w:p w14:paraId="1FF62ED6" w14:textId="77777777" w:rsidR="00C57C67" w:rsidRPr="00C57C67" w:rsidRDefault="00C57C67" w:rsidP="00715B68">
      <w:pPr>
        <w:pStyle w:val="NormalWeb"/>
        <w:spacing w:before="0" w:beforeAutospacing="0" w:after="0" w:afterAutospacing="0"/>
        <w:textAlignment w:val="baseline"/>
        <w:rPr>
          <w:rFonts w:ascii="Arial" w:hAnsi="Arial" w:cs="Arial"/>
          <w:color w:val="3A3A3A"/>
          <w:sz w:val="23"/>
          <w:szCs w:val="23"/>
        </w:rPr>
      </w:pPr>
      <w:r w:rsidRPr="001471CC">
        <w:rPr>
          <w:rFonts w:ascii="Arial" w:hAnsi="Arial" w:cs="Arial"/>
          <w:color w:val="3A3A3A"/>
          <w:sz w:val="23"/>
          <w:szCs w:val="23"/>
        </w:rPr>
        <w:t xml:space="preserve">A simple idea is to find the observed value which when treated as a </w:t>
      </w:r>
      <w:proofErr w:type="spellStart"/>
      <w:r w:rsidRPr="001471CC">
        <w:rPr>
          <w:rFonts w:ascii="Arial" w:hAnsi="Arial" w:cs="Arial"/>
          <w:color w:val="3A3A3A"/>
          <w:sz w:val="23"/>
          <w:szCs w:val="23"/>
        </w:rPr>
        <w:t>theshold</w:t>
      </w:r>
      <w:proofErr w:type="spellEnd"/>
      <w:r w:rsidRPr="001471CC">
        <w:rPr>
          <w:rFonts w:ascii="Arial" w:hAnsi="Arial" w:cs="Arial"/>
          <w:color w:val="3A3A3A"/>
          <w:sz w:val="23"/>
          <w:szCs w:val="23"/>
        </w:rPr>
        <w:t xml:space="preserve"> gives the best split.</w:t>
      </w:r>
      <w:r w:rsidR="009E2D37">
        <w:rPr>
          <w:rFonts w:ascii="Arial" w:hAnsi="Arial" w:cs="Arial"/>
          <w:color w:val="3A3A3A"/>
          <w:sz w:val="23"/>
          <w:szCs w:val="23"/>
        </w:rPr>
        <w:t xml:space="preserve"> Mostly 1 threshold is used in the </w:t>
      </w:r>
      <w:proofErr w:type="gramStart"/>
      <w:r w:rsidR="009E2D37">
        <w:rPr>
          <w:rFonts w:ascii="Arial" w:hAnsi="Arial" w:cs="Arial"/>
          <w:color w:val="3A3A3A"/>
          <w:sz w:val="23"/>
          <w:szCs w:val="23"/>
        </w:rPr>
        <w:t>tree( C4.5</w:t>
      </w:r>
      <w:proofErr w:type="gramEnd"/>
      <w:r w:rsidR="009E2D37">
        <w:rPr>
          <w:rFonts w:ascii="Arial" w:hAnsi="Arial" w:cs="Arial"/>
          <w:color w:val="3A3A3A"/>
          <w:sz w:val="23"/>
          <w:szCs w:val="23"/>
        </w:rPr>
        <w:t xml:space="preserve"> uses single threshold tree)</w:t>
      </w:r>
    </w:p>
    <w:p w14:paraId="426F99CA" w14:textId="77777777" w:rsidR="00C57C67" w:rsidRPr="00C57C67" w:rsidRDefault="00C57C67" w:rsidP="00715B68">
      <w:pPr>
        <w:pStyle w:val="NormalWeb"/>
        <w:spacing w:before="0" w:beforeAutospacing="0" w:after="0" w:afterAutospacing="0"/>
        <w:textAlignment w:val="baseline"/>
        <w:rPr>
          <w:rFonts w:ascii="Arial" w:hAnsi="Arial" w:cs="Arial"/>
          <w:color w:val="3A3A3A"/>
          <w:sz w:val="23"/>
          <w:szCs w:val="23"/>
        </w:rPr>
      </w:pPr>
    </w:p>
    <w:p w14:paraId="4E6BB040" w14:textId="77777777" w:rsidR="0095448A" w:rsidRDefault="0095448A" w:rsidP="001045BE">
      <w:pPr>
        <w:pStyle w:val="Heading2"/>
      </w:pPr>
      <w:bookmarkStart w:id="6" w:name="_Toc517100354"/>
      <w:r>
        <w:t>Regression Tree Split Criteria</w:t>
      </w:r>
      <w:bookmarkEnd w:id="6"/>
      <w:r>
        <w:t xml:space="preserve"> </w:t>
      </w:r>
    </w:p>
    <w:p w14:paraId="1455673C" w14:textId="77777777" w:rsidR="00DC4327" w:rsidRDefault="00DC4327" w:rsidP="001045BE">
      <w:pPr>
        <w:rPr>
          <w:rFonts w:ascii="Arial" w:eastAsia="Times New Roman" w:hAnsi="Arial" w:cs="Arial"/>
          <w:color w:val="242729"/>
          <w:sz w:val="23"/>
          <w:szCs w:val="23"/>
        </w:rPr>
      </w:pPr>
    </w:p>
    <w:p w14:paraId="2B66366D" w14:textId="77777777" w:rsidR="00DC4327" w:rsidRDefault="00DC4327" w:rsidP="001045BE">
      <w:pPr>
        <w:rPr>
          <w:rFonts w:ascii="Arial" w:eastAsia="Times New Roman" w:hAnsi="Arial" w:cs="Arial"/>
          <w:color w:val="242729"/>
          <w:sz w:val="23"/>
          <w:szCs w:val="23"/>
        </w:rPr>
      </w:pPr>
      <w:r>
        <w:rPr>
          <w:noProof/>
        </w:rPr>
        <w:lastRenderedPageBreak/>
        <w:drawing>
          <wp:inline distT="0" distB="0" distL="0" distR="0" wp14:anchorId="312DBB27" wp14:editId="42718EBA">
            <wp:extent cx="3710010" cy="2552218"/>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3485" cy="2568367"/>
                    </a:xfrm>
                    <a:prstGeom prst="rect">
                      <a:avLst/>
                    </a:prstGeom>
                  </pic:spPr>
                </pic:pic>
              </a:graphicData>
            </a:graphic>
          </wp:inline>
        </w:drawing>
      </w:r>
    </w:p>
    <w:p w14:paraId="0B42ADF8" w14:textId="77777777" w:rsidR="00DC4327" w:rsidRDefault="00DC4327" w:rsidP="00C70547">
      <w:pPr>
        <w:spacing w:after="0" w:line="240" w:lineRule="auto"/>
        <w:textAlignment w:val="baseline"/>
        <w:rPr>
          <w:rFonts w:ascii="Arial" w:eastAsia="Times New Roman" w:hAnsi="Arial" w:cs="Arial"/>
          <w:color w:val="242729"/>
          <w:sz w:val="23"/>
          <w:szCs w:val="23"/>
        </w:rPr>
      </w:pPr>
    </w:p>
    <w:p w14:paraId="1818C9AE" w14:textId="77777777" w:rsidR="00DC4327" w:rsidRDefault="00DC4327" w:rsidP="00C70547">
      <w:pPr>
        <w:spacing w:after="0" w:line="240" w:lineRule="auto"/>
        <w:textAlignment w:val="baseline"/>
        <w:rPr>
          <w:rFonts w:ascii="Arial" w:eastAsia="Times New Roman" w:hAnsi="Arial" w:cs="Arial"/>
          <w:color w:val="242729"/>
          <w:sz w:val="23"/>
          <w:szCs w:val="23"/>
        </w:rPr>
      </w:pPr>
    </w:p>
    <w:p w14:paraId="09FDCFBD" w14:textId="77777777" w:rsidR="00DC4327" w:rsidRDefault="0077285F" w:rsidP="00C70547">
      <w:pPr>
        <w:spacing w:after="0" w:line="240" w:lineRule="auto"/>
        <w:textAlignment w:val="baseline"/>
        <w:rPr>
          <w:rFonts w:ascii="Arial" w:eastAsia="Times New Roman" w:hAnsi="Arial" w:cs="Arial"/>
          <w:color w:val="242729"/>
          <w:sz w:val="23"/>
          <w:szCs w:val="23"/>
        </w:rPr>
      </w:pPr>
      <w:r>
        <w:rPr>
          <w:noProof/>
        </w:rPr>
        <w:drawing>
          <wp:inline distT="0" distB="0" distL="0" distR="0" wp14:anchorId="197D3AF5" wp14:editId="744B841F">
            <wp:extent cx="4217578" cy="296311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417" cy="2971436"/>
                    </a:xfrm>
                    <a:prstGeom prst="rect">
                      <a:avLst/>
                    </a:prstGeom>
                  </pic:spPr>
                </pic:pic>
              </a:graphicData>
            </a:graphic>
          </wp:inline>
        </w:drawing>
      </w:r>
    </w:p>
    <w:p w14:paraId="691729A0" w14:textId="77777777" w:rsidR="00DC4327" w:rsidRDefault="00DC4327" w:rsidP="00C70547">
      <w:pPr>
        <w:spacing w:after="0" w:line="240" w:lineRule="auto"/>
        <w:textAlignment w:val="baseline"/>
        <w:rPr>
          <w:rFonts w:ascii="Arial" w:eastAsia="Times New Roman" w:hAnsi="Arial" w:cs="Arial"/>
          <w:color w:val="242729"/>
          <w:sz w:val="23"/>
          <w:szCs w:val="23"/>
        </w:rPr>
      </w:pPr>
    </w:p>
    <w:p w14:paraId="38A4C028" w14:textId="77777777" w:rsidR="00DC4327" w:rsidRPr="002354A3" w:rsidRDefault="00C51F27" w:rsidP="00DC4327">
      <w:pPr>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For example if there are 2 </w:t>
      </w:r>
      <w:r w:rsidR="00AA68CA">
        <w:rPr>
          <w:rFonts w:ascii="Arial" w:eastAsia="Times New Roman" w:hAnsi="Arial" w:cs="Arial"/>
          <w:color w:val="242729"/>
          <w:sz w:val="23"/>
          <w:szCs w:val="23"/>
        </w:rPr>
        <w:t xml:space="preserve">regions </w:t>
      </w:r>
      <w:proofErr w:type="gramStart"/>
      <w:r w:rsidR="00AA68CA">
        <w:rPr>
          <w:rFonts w:ascii="Arial" w:eastAsia="Times New Roman" w:hAnsi="Arial" w:cs="Arial"/>
          <w:color w:val="242729"/>
          <w:sz w:val="23"/>
          <w:szCs w:val="23"/>
        </w:rPr>
        <w:t>-</w:t>
      </w:r>
      <w:r>
        <w:rPr>
          <w:rFonts w:ascii="Arial" w:eastAsia="Times New Roman" w:hAnsi="Arial" w:cs="Arial"/>
          <w:color w:val="242729"/>
          <w:sz w:val="23"/>
          <w:szCs w:val="23"/>
        </w:rPr>
        <w:t xml:space="preserve"> </w:t>
      </w:r>
      <w:r w:rsidR="0017264E">
        <w:rPr>
          <w:rFonts w:ascii="Arial" w:eastAsia="Times New Roman" w:hAnsi="Arial" w:cs="Arial"/>
          <w:color w:val="242729"/>
          <w:sz w:val="23"/>
          <w:szCs w:val="23"/>
        </w:rPr>
        <w:t xml:space="preserve"> one</w:t>
      </w:r>
      <w:proofErr w:type="gramEnd"/>
      <w:r w:rsidR="0017264E">
        <w:rPr>
          <w:rFonts w:ascii="Arial" w:eastAsia="Times New Roman" w:hAnsi="Arial" w:cs="Arial"/>
          <w:color w:val="242729"/>
          <w:sz w:val="23"/>
          <w:szCs w:val="23"/>
        </w:rPr>
        <w:t xml:space="preserve"> </w:t>
      </w:r>
      <w:r w:rsidR="00527456">
        <w:rPr>
          <w:rFonts w:ascii="Arial" w:eastAsia="Times New Roman" w:hAnsi="Arial" w:cs="Arial"/>
          <w:color w:val="242729"/>
          <w:sz w:val="23"/>
          <w:szCs w:val="23"/>
        </w:rPr>
        <w:t>region</w:t>
      </w:r>
      <w:r w:rsidR="0017264E">
        <w:rPr>
          <w:rFonts w:ascii="Arial" w:eastAsia="Times New Roman" w:hAnsi="Arial" w:cs="Arial"/>
          <w:color w:val="242729"/>
          <w:sz w:val="23"/>
          <w:szCs w:val="23"/>
        </w:rPr>
        <w:t xml:space="preserve"> has mean </w:t>
      </w:r>
      <w:r w:rsidR="00903E94">
        <w:rPr>
          <w:rFonts w:ascii="Arial" w:eastAsia="Times New Roman" w:hAnsi="Arial" w:cs="Arial"/>
          <w:color w:val="242729"/>
          <w:sz w:val="23"/>
          <w:szCs w:val="23"/>
        </w:rPr>
        <w:t xml:space="preserve">y1bar and other one has mean y2 </w:t>
      </w:r>
      <w:proofErr w:type="spellStart"/>
      <w:r w:rsidR="00903E94">
        <w:rPr>
          <w:rFonts w:ascii="Arial" w:eastAsia="Times New Roman" w:hAnsi="Arial" w:cs="Arial"/>
          <w:color w:val="242729"/>
          <w:sz w:val="23"/>
          <w:szCs w:val="23"/>
        </w:rPr>
        <w:t>bar</w:t>
      </w:r>
      <w:r w:rsidR="009740D0">
        <w:rPr>
          <w:rFonts w:ascii="Arial" w:eastAsia="Times New Roman" w:hAnsi="Arial" w:cs="Arial"/>
          <w:color w:val="242729"/>
          <w:sz w:val="23"/>
          <w:szCs w:val="23"/>
        </w:rPr>
        <w:t>.</w:t>
      </w:r>
      <w:r w:rsidR="00DC4327" w:rsidRPr="009740D0">
        <w:rPr>
          <w:rFonts w:ascii="Arial" w:eastAsia="Times New Roman" w:hAnsi="Arial" w:cs="Arial"/>
          <w:color w:val="242729"/>
          <w:sz w:val="23"/>
          <w:szCs w:val="23"/>
          <w:highlight w:val="yellow"/>
        </w:rPr>
        <w:t>The</w:t>
      </w:r>
      <w:proofErr w:type="spellEnd"/>
      <w:r w:rsidR="00DC4327" w:rsidRPr="009740D0">
        <w:rPr>
          <w:rFonts w:ascii="Arial" w:eastAsia="Times New Roman" w:hAnsi="Arial" w:cs="Arial"/>
          <w:color w:val="242729"/>
          <w:sz w:val="23"/>
          <w:szCs w:val="23"/>
          <w:highlight w:val="yellow"/>
        </w:rPr>
        <w:t xml:space="preserve"> value used for splitting is determined by testing every value for every variable, that the one which minimizes the sum of squares error (SSE) best is chosen:</w:t>
      </w:r>
    </w:p>
    <w:p w14:paraId="236CA0FD" w14:textId="77777777" w:rsidR="009740D0" w:rsidRDefault="00DC4327" w:rsidP="00DC4327">
      <w:pPr>
        <w:spacing w:after="0" w:line="240" w:lineRule="auto"/>
        <w:textAlignment w:val="baseline"/>
        <w:rPr>
          <w:noProof/>
        </w:rPr>
      </w:pPr>
      <w:r>
        <w:rPr>
          <w:noProof/>
        </w:rPr>
        <w:lastRenderedPageBreak/>
        <w:drawing>
          <wp:inline distT="0" distB="0" distL="0" distR="0" wp14:anchorId="10187F2B" wp14:editId="16D3494C">
            <wp:extent cx="4519914" cy="66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5304" cy="667545"/>
                    </a:xfrm>
                    <a:prstGeom prst="rect">
                      <a:avLst/>
                    </a:prstGeom>
                  </pic:spPr>
                </pic:pic>
              </a:graphicData>
            </a:graphic>
          </wp:inline>
        </w:drawing>
      </w:r>
      <w:r w:rsidRPr="00C70547">
        <w:rPr>
          <w:noProof/>
        </w:rPr>
        <w:t xml:space="preserve"> </w:t>
      </w:r>
      <w:r>
        <w:rPr>
          <w:noProof/>
        </w:rPr>
        <w:drawing>
          <wp:inline distT="0" distB="0" distL="0" distR="0" wp14:anchorId="42AFB6AF" wp14:editId="6A003BC0">
            <wp:extent cx="4815068" cy="175323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049" cy="1755048"/>
                    </a:xfrm>
                    <a:prstGeom prst="rect">
                      <a:avLst/>
                    </a:prstGeom>
                  </pic:spPr>
                </pic:pic>
              </a:graphicData>
            </a:graphic>
          </wp:inline>
        </w:drawing>
      </w:r>
    </w:p>
    <w:p w14:paraId="1968D750" w14:textId="77777777" w:rsidR="00DC4327" w:rsidRDefault="00DC4327" w:rsidP="00DC4327">
      <w:pPr>
        <w:spacing w:after="0" w:line="240" w:lineRule="auto"/>
        <w:textAlignment w:val="baseline"/>
        <w:rPr>
          <w:rFonts w:ascii="Arial" w:eastAsia="Times New Roman" w:hAnsi="Arial" w:cs="Arial"/>
          <w:color w:val="242729"/>
          <w:sz w:val="23"/>
          <w:szCs w:val="23"/>
        </w:rPr>
      </w:pPr>
      <w:r w:rsidRPr="002354A3">
        <w:rPr>
          <w:rFonts w:ascii="Arial" w:eastAsia="Times New Roman" w:hAnsi="Arial" w:cs="Arial"/>
          <w:color w:val="242729"/>
          <w:sz w:val="23"/>
          <w:szCs w:val="23"/>
        </w:rPr>
        <w:t>The one minimizing SSE best, would be chosen for split. CART would test all possible splits using all values for variable </w:t>
      </w:r>
      <w:r w:rsidRPr="002354A3">
        <w:rPr>
          <w:rFonts w:ascii="Consolas" w:eastAsia="Times New Roman" w:hAnsi="Consolas" w:cs="Courier New"/>
          <w:color w:val="242729"/>
          <w:sz w:val="20"/>
          <w:szCs w:val="20"/>
          <w:bdr w:val="none" w:sz="0" w:space="0" w:color="auto" w:frame="1"/>
          <w:shd w:val="clear" w:color="auto" w:fill="EFF0F1"/>
        </w:rPr>
        <w:t>A</w:t>
      </w:r>
      <w:r w:rsidRPr="002354A3">
        <w:rPr>
          <w:rFonts w:ascii="Arial" w:eastAsia="Times New Roman" w:hAnsi="Arial" w:cs="Arial"/>
          <w:color w:val="242729"/>
          <w:sz w:val="23"/>
          <w:szCs w:val="23"/>
        </w:rPr>
        <w:t> (0.05, 0.32, 0.76 and 0.81) and then using variable </w:t>
      </w:r>
      <w:r w:rsidRPr="002354A3">
        <w:rPr>
          <w:rFonts w:ascii="Consolas" w:eastAsia="Times New Roman" w:hAnsi="Consolas" w:cs="Courier New"/>
          <w:color w:val="242729"/>
          <w:sz w:val="20"/>
          <w:szCs w:val="20"/>
          <w:bdr w:val="none" w:sz="0" w:space="0" w:color="auto" w:frame="1"/>
          <w:shd w:val="clear" w:color="auto" w:fill="EFF0F1"/>
        </w:rPr>
        <w:t>B</w:t>
      </w:r>
      <w:r w:rsidRPr="002354A3">
        <w:rPr>
          <w:rFonts w:ascii="Arial" w:eastAsia="Times New Roman" w:hAnsi="Arial" w:cs="Arial"/>
          <w:color w:val="242729"/>
          <w:sz w:val="23"/>
          <w:szCs w:val="23"/>
        </w:rPr>
        <w:t>, then </w:t>
      </w:r>
      <w:r w:rsidRPr="002354A3">
        <w:rPr>
          <w:rFonts w:ascii="Consolas" w:eastAsia="Times New Roman" w:hAnsi="Consolas" w:cs="Courier New"/>
          <w:color w:val="242729"/>
          <w:sz w:val="20"/>
          <w:szCs w:val="20"/>
          <w:bdr w:val="none" w:sz="0" w:space="0" w:color="auto" w:frame="1"/>
          <w:shd w:val="clear" w:color="auto" w:fill="EFF0F1"/>
        </w:rPr>
        <w:t>C</w:t>
      </w:r>
      <w:r w:rsidRPr="002354A3">
        <w:rPr>
          <w:rFonts w:ascii="Arial" w:eastAsia="Times New Roman" w:hAnsi="Arial" w:cs="Arial"/>
          <w:color w:val="242729"/>
          <w:sz w:val="23"/>
          <w:szCs w:val="23"/>
        </w:rPr>
        <w:t>.</w:t>
      </w:r>
    </w:p>
    <w:p w14:paraId="6618E3E3" w14:textId="77777777" w:rsidR="002354A3" w:rsidRPr="004900D8" w:rsidRDefault="001E2C21" w:rsidP="00923C7E">
      <w:r>
        <w:rPr>
          <w:noProof/>
        </w:rPr>
        <w:drawing>
          <wp:inline distT="0" distB="0" distL="0" distR="0" wp14:anchorId="26012F56" wp14:editId="1681B004">
            <wp:extent cx="4490069" cy="280677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3521" cy="2821433"/>
                    </a:xfrm>
                    <a:prstGeom prst="rect">
                      <a:avLst/>
                    </a:prstGeom>
                  </pic:spPr>
                </pic:pic>
              </a:graphicData>
            </a:graphic>
          </wp:inline>
        </w:drawing>
      </w:r>
    </w:p>
    <w:p w14:paraId="63EB74C6" w14:textId="77777777" w:rsidR="007A4292" w:rsidRDefault="000137A2" w:rsidP="009F506F">
      <w:pPr>
        <w:rPr>
          <w:rFonts w:ascii="Arial" w:hAnsi="Arial" w:cs="Arial"/>
          <w:color w:val="333333"/>
        </w:rPr>
      </w:pPr>
      <w:r w:rsidRPr="009F506F">
        <w:t>Other method</w:t>
      </w:r>
      <w:r w:rsidR="007A4292" w:rsidRPr="009F506F">
        <w:t xml:space="preserve"> for regression tree</w:t>
      </w:r>
      <w:r w:rsidRPr="009F506F">
        <w:t xml:space="preserve"> </w:t>
      </w:r>
      <w:r w:rsidR="007A4292" w:rsidRPr="009F506F">
        <w:t>-</w:t>
      </w:r>
      <w:r w:rsidR="007A4292" w:rsidRPr="007A4292">
        <w:rPr>
          <w:rFonts w:ascii="Arial" w:hAnsi="Arial" w:cs="Arial"/>
          <w:color w:val="333333"/>
        </w:rPr>
        <w:t xml:space="preserve"> </w:t>
      </w:r>
      <w:r w:rsidR="007A4292">
        <w:rPr>
          <w:rFonts w:ascii="Arial" w:hAnsi="Arial" w:cs="Arial"/>
          <w:color w:val="333333"/>
        </w:rPr>
        <w:t>Reduction in Variance</w:t>
      </w:r>
    </w:p>
    <w:p w14:paraId="5AEBACB1" w14:textId="77777777" w:rsidR="007A4292" w:rsidRPr="007A4292" w:rsidRDefault="007A4292" w:rsidP="007A4292">
      <w:r>
        <w:t xml:space="preserve">Till now, we have discussed the algorithms for categorical target variable. </w:t>
      </w:r>
      <w:r w:rsidRPr="00EF786A">
        <w:rPr>
          <w:highlight w:val="yellow"/>
        </w:rPr>
        <w:t>Reduction in variance is an algorithm used for continuous target variables (regression problems).</w:t>
      </w:r>
      <w:r>
        <w:t xml:space="preserve"> This algorithm uses the standard formula of variance to choose the best split. The split with lower variance is selected as the criteria to split the population:</w:t>
      </w:r>
    </w:p>
    <w:p w14:paraId="1E4CD732" w14:textId="77777777" w:rsidR="00013D22" w:rsidRDefault="00BC61D3" w:rsidP="00013D22">
      <w:pPr>
        <w:pStyle w:val="Heading1"/>
      </w:pPr>
      <w:bookmarkStart w:id="7" w:name="_Toc517100355"/>
      <w:r>
        <w:t>Stopping</w:t>
      </w:r>
      <w:r w:rsidR="00FE4609">
        <w:t xml:space="preserve"> Criteria </w:t>
      </w:r>
      <w:r w:rsidR="00C337A2">
        <w:t>and Pruning</w:t>
      </w:r>
      <w:bookmarkEnd w:id="7"/>
    </w:p>
    <w:p w14:paraId="04E86B4A" w14:textId="77777777" w:rsidR="00D226C1" w:rsidRDefault="00013D22" w:rsidP="00013D22">
      <w:pPr>
        <w:pStyle w:val="NoSpacing"/>
      </w:pPr>
      <w:r w:rsidRPr="00013D22">
        <w:t>You might ask </w:t>
      </w:r>
      <w:r w:rsidRPr="00013D22">
        <w:rPr>
          <w:rStyle w:val="Emphasis"/>
          <w:i w:val="0"/>
          <w:iCs w:val="0"/>
        </w:rPr>
        <w:t>when to stop growing a tree?</w:t>
      </w:r>
      <w:r w:rsidRPr="00013D22">
        <w:t> As a problem usually has a large set of features, it results in large number of split, which in turn gives a huge tree. Such trees are </w:t>
      </w:r>
      <w:r w:rsidRPr="00013D22">
        <w:rPr>
          <w:rStyle w:val="Emphasis"/>
          <w:i w:val="0"/>
          <w:iCs w:val="0"/>
        </w:rPr>
        <w:t>complex and can lead to overfitting.</w:t>
      </w:r>
      <w:r w:rsidRPr="00013D22">
        <w:t xml:space="preserve"> So, we need to know when to stop? </w:t>
      </w:r>
    </w:p>
    <w:p w14:paraId="6368AC5B" w14:textId="77777777" w:rsidR="00D226C1" w:rsidRDefault="00D226C1" w:rsidP="00013D22">
      <w:pPr>
        <w:pStyle w:val="NoSpacing"/>
      </w:pPr>
    </w:p>
    <w:p w14:paraId="41A8FAEC" w14:textId="77777777" w:rsidR="00D226C1" w:rsidRDefault="00013D22" w:rsidP="00013D22">
      <w:pPr>
        <w:pStyle w:val="NoSpacing"/>
      </w:pPr>
      <w:r w:rsidRPr="00013D22">
        <w:lastRenderedPageBreak/>
        <w:t>One way of doing this is to </w:t>
      </w:r>
      <w:r w:rsidRPr="00D226C1">
        <w:rPr>
          <w:rStyle w:val="Strong"/>
          <w:b w:val="0"/>
          <w:bCs w:val="0"/>
          <w:highlight w:val="yellow"/>
        </w:rPr>
        <w:t>set a minimum number of training inputs to use on each leaf</w:t>
      </w:r>
      <w:r w:rsidRPr="00013D22">
        <w:rPr>
          <w:rStyle w:val="Strong"/>
          <w:b w:val="0"/>
          <w:bCs w:val="0"/>
        </w:rPr>
        <w:t>.</w:t>
      </w:r>
      <w:r w:rsidRPr="00013D22">
        <w:t xml:space="preserve"> For example we can use a minimum of 10 passengers to reach a </w:t>
      </w:r>
      <w:proofErr w:type="gramStart"/>
      <w:r w:rsidRPr="00013D22">
        <w:t>decision(</w:t>
      </w:r>
      <w:proofErr w:type="gramEnd"/>
      <w:r w:rsidRPr="00013D22">
        <w:t>died or survived), and ignore any leaf that takes less than 10 passengers.</w:t>
      </w:r>
    </w:p>
    <w:p w14:paraId="0AAEFDBD" w14:textId="77777777" w:rsidR="00013D22" w:rsidRPr="00013D22" w:rsidRDefault="00013D22" w:rsidP="00013D22">
      <w:pPr>
        <w:pStyle w:val="NoSpacing"/>
      </w:pPr>
      <w:r w:rsidRPr="00013D22">
        <w:t xml:space="preserve"> Another way is to </w:t>
      </w:r>
      <w:r w:rsidRPr="00D226C1">
        <w:rPr>
          <w:highlight w:val="yellow"/>
        </w:rPr>
        <w:t>set </w:t>
      </w:r>
      <w:r w:rsidRPr="00D226C1">
        <w:rPr>
          <w:rStyle w:val="Strong"/>
          <w:b w:val="0"/>
          <w:bCs w:val="0"/>
          <w:highlight w:val="yellow"/>
        </w:rPr>
        <w:t>maximum depth</w:t>
      </w:r>
      <w:r w:rsidRPr="00D226C1">
        <w:rPr>
          <w:highlight w:val="yellow"/>
        </w:rPr>
        <w:t> of your model</w:t>
      </w:r>
      <w:r w:rsidRPr="00013D22">
        <w:t>. </w:t>
      </w:r>
      <w:r w:rsidRPr="00013D22">
        <w:rPr>
          <w:rStyle w:val="Strong"/>
          <w:b w:val="0"/>
          <w:bCs w:val="0"/>
        </w:rPr>
        <w:t xml:space="preserve">Maximum depth refers to the </w:t>
      </w:r>
      <w:proofErr w:type="spellStart"/>
      <w:r w:rsidRPr="00013D22">
        <w:rPr>
          <w:rStyle w:val="Strong"/>
          <w:b w:val="0"/>
          <w:bCs w:val="0"/>
        </w:rPr>
        <w:t>the</w:t>
      </w:r>
      <w:proofErr w:type="spellEnd"/>
      <w:r w:rsidRPr="00013D22">
        <w:rPr>
          <w:rStyle w:val="Strong"/>
          <w:b w:val="0"/>
          <w:bCs w:val="0"/>
        </w:rPr>
        <w:t xml:space="preserve"> length of the longest path from a root to a leaf.</w:t>
      </w:r>
    </w:p>
    <w:p w14:paraId="7648F281" w14:textId="77777777" w:rsidR="00013D22" w:rsidRPr="00013D22" w:rsidRDefault="00013D22" w:rsidP="00013D22">
      <w:pPr>
        <w:pStyle w:val="NoSpacing"/>
      </w:pPr>
    </w:p>
    <w:p w14:paraId="678C3D91" w14:textId="77777777" w:rsidR="003827B8" w:rsidRPr="008E1B3C" w:rsidRDefault="003827B8" w:rsidP="008E1B3C">
      <w:pPr>
        <w:rPr>
          <w:b/>
        </w:rPr>
      </w:pPr>
      <w:r w:rsidRPr="008E1B3C">
        <w:rPr>
          <w:b/>
        </w:rPr>
        <w:t>Overfitting</w:t>
      </w:r>
    </w:p>
    <w:p w14:paraId="0A22C383" w14:textId="77777777" w:rsidR="003827B8" w:rsidRDefault="003827B8" w:rsidP="008E1B3C">
      <w:r>
        <w:t xml:space="preserve">Overfitting is a practical problem while building a decision tree model. The model is having an issue of overfitting is considered when the algorithm continues to go deeper and deeper in the to reduce the training set error but results with an increased test set error </w:t>
      </w:r>
      <w:proofErr w:type="spellStart"/>
      <w:r>
        <w:t>i.e</w:t>
      </w:r>
      <w:proofErr w:type="spellEnd"/>
      <w:r>
        <w:t>, Accuracy of prediction for our model goes down. It generally happens when it builds many branches due to outliers and irregularities in data.</w:t>
      </w:r>
    </w:p>
    <w:p w14:paraId="72B33847" w14:textId="77777777" w:rsidR="003827B8" w:rsidRDefault="003827B8" w:rsidP="008E1B3C">
      <w:r>
        <w:t>Two approaches which we can use to avoid overfitting are:</w:t>
      </w:r>
    </w:p>
    <w:p w14:paraId="6082E4C4" w14:textId="77777777" w:rsidR="003827B8" w:rsidRDefault="003827B8" w:rsidP="008E1B3C">
      <w:r>
        <w:t>Pre-Pruning</w:t>
      </w:r>
    </w:p>
    <w:p w14:paraId="188F1F7A" w14:textId="77777777" w:rsidR="003827B8" w:rsidRDefault="003827B8" w:rsidP="008E1B3C">
      <w:r>
        <w:t>Post-Pruning</w:t>
      </w:r>
    </w:p>
    <w:p w14:paraId="45B750DB" w14:textId="77777777" w:rsidR="005163FC" w:rsidRDefault="005163FC" w:rsidP="00A93C63">
      <w:pPr>
        <w:pStyle w:val="Heading2"/>
      </w:pPr>
      <w:bookmarkStart w:id="8" w:name="_Toc517100356"/>
      <w:r>
        <w:t>Pre-Pruning</w:t>
      </w:r>
      <w:bookmarkEnd w:id="8"/>
    </w:p>
    <w:p w14:paraId="24A5AA9E" w14:textId="77777777" w:rsidR="005163FC" w:rsidRDefault="005163FC" w:rsidP="008E1B3C">
      <w:r>
        <w:t>In pre-pruning, it stops the tree construction bit early. It is preferred not to split a node if its goodness measure is below a threshold value. But it’s difficult to choose an appropriate stopping point.</w:t>
      </w:r>
    </w:p>
    <w:p w14:paraId="028F26B3" w14:textId="77777777" w:rsidR="005163FC" w:rsidRDefault="005163FC" w:rsidP="00A93C63">
      <w:pPr>
        <w:pStyle w:val="Heading2"/>
      </w:pPr>
      <w:bookmarkStart w:id="9" w:name="_Toc517100357"/>
      <w:r>
        <w:t>Post-Pruning</w:t>
      </w:r>
      <w:bookmarkEnd w:id="9"/>
    </w:p>
    <w:p w14:paraId="48CC5673" w14:textId="77777777" w:rsidR="005163FC" w:rsidRDefault="005163FC" w:rsidP="008E1B3C">
      <w:r>
        <w:t xml:space="preserve">In post-pruning first, it goes deeper and deeper in the tree to build a complete tree. If the tree shows the overfitting </w:t>
      </w:r>
      <w:proofErr w:type="gramStart"/>
      <w:r>
        <w:t>problem</w:t>
      </w:r>
      <w:proofErr w:type="gramEnd"/>
      <w:r>
        <w:t xml:space="preserve"> then pruning is done as a post-pruning step. We use a cross-validation data to check the effect of our pruning. Using cross-validation data, it tests whether expanding a node will make an improvement or not.</w:t>
      </w:r>
    </w:p>
    <w:p w14:paraId="621D672C" w14:textId="77777777" w:rsidR="008A292D" w:rsidRDefault="005163FC" w:rsidP="008E1B3C">
      <w:r>
        <w:t xml:space="preserve">If it shows an improvement, then we can continue by expanding that node. But if it shows a reduction in accuracy then it should not be expanded </w:t>
      </w:r>
      <w:proofErr w:type="spellStart"/>
      <w:r>
        <w:t>i.e</w:t>
      </w:r>
      <w:proofErr w:type="spellEnd"/>
      <w:r>
        <w:t>, the node should be converted to a leaf node.</w:t>
      </w:r>
    </w:p>
    <w:p w14:paraId="1D0BFB52" w14:textId="77777777" w:rsidR="00987588" w:rsidRDefault="00987588" w:rsidP="00A134B4">
      <w:pPr>
        <w:pStyle w:val="NormalWeb"/>
        <w:shd w:val="clear" w:color="auto" w:fill="FFFFFF"/>
        <w:rPr>
          <w:rFonts w:ascii="Open Sans" w:hAnsi="Open Sans" w:cs="Open Sans"/>
          <w:color w:val="999999"/>
        </w:rPr>
      </w:pPr>
    </w:p>
    <w:p w14:paraId="6FB547B0" w14:textId="77777777" w:rsidR="00987588" w:rsidRPr="008E1B3C" w:rsidRDefault="00987588" w:rsidP="008E1B3C">
      <w:pPr>
        <w:rPr>
          <w:b/>
        </w:rPr>
      </w:pPr>
      <w:r w:rsidRPr="008E1B3C">
        <w:rPr>
          <w:b/>
        </w:rPr>
        <w:t xml:space="preserve">How to implement </w:t>
      </w:r>
      <w:proofErr w:type="gramStart"/>
      <w:r w:rsidRPr="008E1B3C">
        <w:rPr>
          <w:b/>
        </w:rPr>
        <w:t>pruning  it</w:t>
      </w:r>
      <w:proofErr w:type="gramEnd"/>
      <w:r w:rsidRPr="008E1B3C">
        <w:rPr>
          <w:b/>
        </w:rPr>
        <w:t xml:space="preserve"> in decision tree? </w:t>
      </w:r>
    </w:p>
    <w:p w14:paraId="188C0F0B" w14:textId="77777777" w:rsidR="00987588" w:rsidRPr="00755AC4" w:rsidRDefault="00987588" w:rsidP="00987588">
      <w:pPr>
        <w:autoSpaceDE w:val="0"/>
        <w:autoSpaceDN w:val="0"/>
        <w:adjustRightInd w:val="0"/>
        <w:spacing w:after="0" w:line="240" w:lineRule="auto"/>
      </w:pPr>
      <w:r w:rsidRPr="00755AC4">
        <w:t>1. We first make the decision tree to a large depth.</w:t>
      </w:r>
    </w:p>
    <w:p w14:paraId="5029E63F" w14:textId="77777777" w:rsidR="00987588" w:rsidRPr="00755AC4" w:rsidRDefault="00987588" w:rsidP="00987588">
      <w:pPr>
        <w:autoSpaceDE w:val="0"/>
        <w:autoSpaceDN w:val="0"/>
        <w:adjustRightInd w:val="0"/>
        <w:spacing w:after="0" w:line="240" w:lineRule="auto"/>
      </w:pPr>
      <w:r w:rsidRPr="00755AC4">
        <w:t>2. Then we start at the bottom and start removing leaves which are giving us negative</w:t>
      </w:r>
    </w:p>
    <w:p w14:paraId="7272E323" w14:textId="77777777" w:rsidR="00987588" w:rsidRPr="00755AC4" w:rsidRDefault="00987588" w:rsidP="00987588">
      <w:pPr>
        <w:autoSpaceDE w:val="0"/>
        <w:autoSpaceDN w:val="0"/>
        <w:adjustRightInd w:val="0"/>
        <w:spacing w:after="0" w:line="240" w:lineRule="auto"/>
      </w:pPr>
      <w:r w:rsidRPr="00755AC4">
        <w:t>returns when compared from the top.</w:t>
      </w:r>
    </w:p>
    <w:p w14:paraId="3C80B744" w14:textId="77777777" w:rsidR="00987588" w:rsidRPr="00755AC4" w:rsidRDefault="00987588" w:rsidP="00987588">
      <w:pPr>
        <w:autoSpaceDE w:val="0"/>
        <w:autoSpaceDN w:val="0"/>
        <w:adjustRightInd w:val="0"/>
        <w:spacing w:after="0" w:line="240" w:lineRule="auto"/>
      </w:pPr>
      <w:r w:rsidRPr="00755AC4">
        <w:t>3. Suppose a split is giving us a gain of say -10 (loss of 10) and then the next split on</w:t>
      </w:r>
    </w:p>
    <w:p w14:paraId="310387CB" w14:textId="77777777" w:rsidR="00987588" w:rsidRPr="00755AC4" w:rsidRDefault="00987588" w:rsidP="00987588">
      <w:pPr>
        <w:autoSpaceDE w:val="0"/>
        <w:autoSpaceDN w:val="0"/>
        <w:adjustRightInd w:val="0"/>
        <w:spacing w:after="0" w:line="240" w:lineRule="auto"/>
      </w:pPr>
      <w:r w:rsidRPr="00755AC4">
        <w:t>that gives us a gain of 20. A simple decision tree will stop at step 1 but in pruning, we</w:t>
      </w:r>
    </w:p>
    <w:p w14:paraId="6F7D3349" w14:textId="77777777" w:rsidR="00987588" w:rsidRDefault="00987588" w:rsidP="00987588">
      <w:r w:rsidRPr="00755AC4">
        <w:t>will see that the overall gain is +10 and keep both leaves.</w:t>
      </w:r>
    </w:p>
    <w:p w14:paraId="31256EBB" w14:textId="77777777" w:rsidR="00987588" w:rsidRDefault="00987588" w:rsidP="00987588"/>
    <w:p w14:paraId="0415D57A" w14:textId="77777777" w:rsidR="00987588" w:rsidRDefault="002F3670" w:rsidP="00A134B4">
      <w:pPr>
        <w:pStyle w:val="NormalWeb"/>
        <w:shd w:val="clear" w:color="auto" w:fill="FFFFFF"/>
        <w:rPr>
          <w:rFonts w:ascii="Open Sans" w:hAnsi="Open Sans" w:cs="Open Sans"/>
          <w:color w:val="999999"/>
        </w:rPr>
      </w:pPr>
      <w:r>
        <w:rPr>
          <w:rFonts w:ascii="Open Sans" w:hAnsi="Open Sans" w:cs="Open Sans"/>
          <w:color w:val="999999"/>
        </w:rPr>
        <w:pict w14:anchorId="084A3EA8">
          <v:rect id="_x0000_i1025" style="width:0;height:1.5pt" o:hralign="center" o:hrstd="t" o:hr="t" fillcolor="#a0a0a0" stroked="f"/>
        </w:pict>
      </w:r>
    </w:p>
    <w:p w14:paraId="54AB5F1E" w14:textId="77777777" w:rsidR="002B38CE" w:rsidRDefault="002B38CE" w:rsidP="002B38CE">
      <w:pPr>
        <w:shd w:val="clear" w:color="auto" w:fill="FFFFFF"/>
        <w:spacing w:after="60" w:line="240" w:lineRule="auto"/>
        <w:textAlignment w:val="baseline"/>
        <w:rPr>
          <w:rFonts w:ascii="inherit" w:eastAsia="Times New Roman" w:hAnsi="inherit" w:cs="Arial"/>
          <w:color w:val="666666"/>
          <w:sz w:val="24"/>
          <w:szCs w:val="24"/>
        </w:rPr>
      </w:pPr>
    </w:p>
    <w:p w14:paraId="4D6CEBC6" w14:textId="77777777" w:rsidR="002B38CE" w:rsidRPr="004423EC" w:rsidRDefault="002B38CE" w:rsidP="007C5091">
      <w:pPr>
        <w:pStyle w:val="Heading1"/>
        <w:rPr>
          <w:rFonts w:eastAsia="Times New Roman"/>
        </w:rPr>
      </w:pPr>
      <w:bookmarkStart w:id="10" w:name="_Toc517100358"/>
      <w:r>
        <w:rPr>
          <w:rFonts w:eastAsia="Times New Roman"/>
        </w:rPr>
        <w:t>Advantages and disadvantages</w:t>
      </w:r>
      <w:bookmarkEnd w:id="10"/>
    </w:p>
    <w:p w14:paraId="669DD7A7" w14:textId="77777777" w:rsidR="001C0445" w:rsidRPr="001C0445" w:rsidRDefault="004423EC" w:rsidP="001C0445">
      <w:pPr>
        <w:pStyle w:val="graf"/>
        <w:numPr>
          <w:ilvl w:val="0"/>
          <w:numId w:val="32"/>
        </w:numPr>
        <w:shd w:val="clear" w:color="auto" w:fill="FFFFFF"/>
        <w:spacing w:after="210" w:afterAutospacing="0"/>
        <w:ind w:left="450"/>
        <w:rPr>
          <w:rFonts w:asciiTheme="minorHAnsi" w:eastAsiaTheme="minorHAnsi" w:hAnsiTheme="minorHAnsi" w:cstheme="minorBidi"/>
          <w:sz w:val="22"/>
          <w:szCs w:val="22"/>
        </w:rPr>
      </w:pPr>
      <w:r w:rsidRPr="004423EC">
        <w:rPr>
          <w:rFonts w:ascii="Arial" w:hAnsi="Arial" w:cs="Arial"/>
          <w:color w:val="666666"/>
        </w:rPr>
        <w:br/>
      </w:r>
      <w:r w:rsidR="001C0445" w:rsidRPr="001C0445">
        <w:rPr>
          <w:rFonts w:asciiTheme="minorHAnsi" w:eastAsiaTheme="minorHAnsi" w:hAnsiTheme="minorHAnsi" w:cstheme="minorBidi"/>
          <w:sz w:val="22"/>
          <w:szCs w:val="22"/>
        </w:rPr>
        <w:t xml:space="preserve">Brainstorming </w:t>
      </w:r>
      <w:proofErr w:type="gramStart"/>
      <w:r w:rsidR="001C0445" w:rsidRPr="001C0445">
        <w:rPr>
          <w:rFonts w:asciiTheme="minorHAnsi" w:eastAsiaTheme="minorHAnsi" w:hAnsiTheme="minorHAnsi" w:cstheme="minorBidi"/>
          <w:sz w:val="22"/>
          <w:szCs w:val="22"/>
        </w:rPr>
        <w:t>Outcomes :</w:t>
      </w:r>
      <w:proofErr w:type="gramEnd"/>
      <w:r w:rsidR="001C0445" w:rsidRPr="001C0445">
        <w:rPr>
          <w:rFonts w:asciiTheme="minorHAnsi" w:eastAsiaTheme="minorHAnsi" w:hAnsiTheme="minorHAnsi" w:cstheme="minorBidi"/>
          <w:sz w:val="22"/>
          <w:szCs w:val="22"/>
        </w:rPr>
        <w:t xml:space="preserve"> Decision trees help you think of all possible outcomes for an upcoming choice. The consequences of each outcome must be fully explored, so no details are missed. Taking the time to brainstorm prevents overreactions to any one variable. The graphical depiction of various alternatives makes them easier to compare with each other. The decision tree also adds transparency to the process. An independent party can see exactly how a </w:t>
      </w:r>
      <w:proofErr w:type="gramStart"/>
      <w:r w:rsidR="001C0445" w:rsidRPr="001C0445">
        <w:rPr>
          <w:rFonts w:asciiTheme="minorHAnsi" w:eastAsiaTheme="minorHAnsi" w:hAnsiTheme="minorHAnsi" w:cstheme="minorBidi"/>
          <w:sz w:val="22"/>
          <w:szCs w:val="22"/>
        </w:rPr>
        <w:t>particular decision</w:t>
      </w:r>
      <w:proofErr w:type="gramEnd"/>
      <w:r w:rsidR="001C0445" w:rsidRPr="001C0445">
        <w:rPr>
          <w:rFonts w:asciiTheme="minorHAnsi" w:eastAsiaTheme="minorHAnsi" w:hAnsiTheme="minorHAnsi" w:cstheme="minorBidi"/>
          <w:sz w:val="22"/>
          <w:szCs w:val="22"/>
        </w:rPr>
        <w:t xml:space="preserve"> was made.</w:t>
      </w:r>
    </w:p>
    <w:p w14:paraId="506721DF" w14:textId="77777777" w:rsidR="001C0445" w:rsidRPr="001C0445" w:rsidRDefault="001C0445" w:rsidP="001C0445">
      <w:pPr>
        <w:numPr>
          <w:ilvl w:val="0"/>
          <w:numId w:val="32"/>
        </w:numPr>
        <w:shd w:val="clear" w:color="auto" w:fill="FFFFFF"/>
        <w:spacing w:before="100" w:beforeAutospacing="1" w:after="210" w:line="240" w:lineRule="auto"/>
        <w:ind w:left="450"/>
      </w:pPr>
      <w:r w:rsidRPr="001C0445">
        <w:t xml:space="preserve">Decision Tree </w:t>
      </w:r>
      <w:proofErr w:type="gramStart"/>
      <w:r w:rsidRPr="001C0445">
        <w:t>Versatility :</w:t>
      </w:r>
      <w:proofErr w:type="gramEnd"/>
      <w:r w:rsidRPr="001C0445">
        <w:t xml:space="preserve"> Decision trees can be customized for a variety for situations. The logical form is good for programmers and engineers. Technicians can also use decision trees to diagnose mechanical failures in equipment or troubleshoot auto repairs. Decision trees are also helpful for evaluating business or investment alternatives. Managers can recreate the math used in a particular decision tree to </w:t>
      </w:r>
      <w:proofErr w:type="gramStart"/>
      <w:r w:rsidRPr="001C0445">
        <w:t>analyzing</w:t>
      </w:r>
      <w:proofErr w:type="gramEnd"/>
      <w:r w:rsidRPr="001C0445">
        <w:t xml:space="preserve"> the company’s decision-making process.</w:t>
      </w:r>
    </w:p>
    <w:p w14:paraId="1F8B39B0" w14:textId="77777777" w:rsidR="001C0445" w:rsidRPr="001C0445" w:rsidRDefault="001C0445" w:rsidP="001C0445">
      <w:pPr>
        <w:numPr>
          <w:ilvl w:val="0"/>
          <w:numId w:val="32"/>
        </w:numPr>
        <w:shd w:val="clear" w:color="auto" w:fill="FFFFFF"/>
        <w:spacing w:before="100" w:beforeAutospacing="1" w:after="210" w:line="240" w:lineRule="auto"/>
        <w:ind w:left="450"/>
      </w:pPr>
      <w:r w:rsidRPr="001C0445">
        <w:t>Less data cleaning required: It requires less data cleaning compared to some other modeling techniques. It is not influenced by outliers and missing values to a fair degree.</w:t>
      </w:r>
    </w:p>
    <w:p w14:paraId="3B30C7F7" w14:textId="77777777" w:rsidR="001C0445" w:rsidRPr="001C0445" w:rsidRDefault="001C0445" w:rsidP="001C0445">
      <w:pPr>
        <w:numPr>
          <w:ilvl w:val="0"/>
          <w:numId w:val="32"/>
        </w:numPr>
        <w:shd w:val="clear" w:color="auto" w:fill="FFFFFF"/>
        <w:spacing w:before="100" w:beforeAutospacing="1" w:after="210" w:line="240" w:lineRule="auto"/>
        <w:ind w:left="450"/>
      </w:pPr>
      <w:r w:rsidRPr="001C0445">
        <w:t>Data type is not a constraint: It can handle both numerical and categorical variables.</w:t>
      </w:r>
    </w:p>
    <w:p w14:paraId="59741CF4" w14:textId="77777777" w:rsidR="001C0445" w:rsidRPr="001C0445" w:rsidRDefault="001C0445" w:rsidP="001C0445">
      <w:pPr>
        <w:numPr>
          <w:ilvl w:val="0"/>
          <w:numId w:val="32"/>
        </w:numPr>
        <w:shd w:val="clear" w:color="auto" w:fill="FFFFFF"/>
        <w:spacing w:before="100" w:beforeAutospacing="1" w:after="0" w:line="240" w:lineRule="auto"/>
        <w:ind w:left="450"/>
      </w:pPr>
      <w:proofErr w:type="gramStart"/>
      <w:r w:rsidRPr="001C0445">
        <w:t>Non Parametric</w:t>
      </w:r>
      <w:proofErr w:type="gramEnd"/>
      <w:r w:rsidRPr="001C0445">
        <w:t xml:space="preserve"> Method: Decision tree is considered to be a non-parametric method. This means that decision trees have no assumptions about the space distribution and the classifier structure.</w:t>
      </w:r>
    </w:p>
    <w:p w14:paraId="5687AEC1" w14:textId="77777777" w:rsidR="00DF2D2D" w:rsidRPr="00755AC4" w:rsidRDefault="00DF2D2D" w:rsidP="004423EC">
      <w:pPr>
        <w:autoSpaceDE w:val="0"/>
        <w:autoSpaceDN w:val="0"/>
        <w:adjustRightInd w:val="0"/>
        <w:spacing w:after="0" w:line="240" w:lineRule="auto"/>
      </w:pPr>
    </w:p>
    <w:p w14:paraId="2E481475" w14:textId="77777777" w:rsidR="00673DDA" w:rsidRDefault="00673DDA" w:rsidP="00F53219"/>
    <w:p w14:paraId="1E458706" w14:textId="77777777" w:rsidR="00673DDA" w:rsidRDefault="00673DDA" w:rsidP="00841C27">
      <w:pPr>
        <w:pStyle w:val="Heading1"/>
      </w:pPr>
      <w:bookmarkStart w:id="11" w:name="_Toc517100359"/>
      <w:r>
        <w:t>Interview Questions</w:t>
      </w:r>
      <w:bookmarkEnd w:id="11"/>
      <w:r>
        <w:t xml:space="preserve"> </w:t>
      </w:r>
    </w:p>
    <w:p w14:paraId="6C59C5B2" w14:textId="77777777" w:rsidR="00A857AE" w:rsidRDefault="00A857AE" w:rsidP="00596544">
      <w:pPr>
        <w:pStyle w:val="Heading3"/>
      </w:pPr>
      <w:bookmarkStart w:id="12" w:name="_Toc517100360"/>
      <w:r>
        <w:t>What are the key parameters of tree modeling and how</w:t>
      </w:r>
      <w:r w:rsidR="00596544">
        <w:t xml:space="preserve"> </w:t>
      </w:r>
      <w:r>
        <w:t>can we avoid overfitting in decision trees?</w:t>
      </w:r>
      <w:bookmarkEnd w:id="12"/>
    </w:p>
    <w:p w14:paraId="4B0239AC" w14:textId="77777777" w:rsidR="00A857AE" w:rsidRPr="00596544" w:rsidRDefault="00A857AE" w:rsidP="00A857AE">
      <w:pPr>
        <w:autoSpaceDE w:val="0"/>
        <w:autoSpaceDN w:val="0"/>
        <w:adjustRightInd w:val="0"/>
        <w:spacing w:after="0" w:line="240" w:lineRule="auto"/>
      </w:pPr>
      <w:r w:rsidRPr="00596544">
        <w:t>Minimum samples for a node split</w:t>
      </w:r>
    </w:p>
    <w:p w14:paraId="2F6B46A4" w14:textId="77777777" w:rsidR="00A857AE" w:rsidRPr="00596544" w:rsidRDefault="00A857AE" w:rsidP="00A857AE">
      <w:pPr>
        <w:autoSpaceDE w:val="0"/>
        <w:autoSpaceDN w:val="0"/>
        <w:adjustRightInd w:val="0"/>
        <w:spacing w:after="0" w:line="240" w:lineRule="auto"/>
      </w:pPr>
      <w:r w:rsidRPr="00596544">
        <w:t>Minimum samples for a terminal node (leaf)</w:t>
      </w:r>
    </w:p>
    <w:p w14:paraId="4181BC2C" w14:textId="77777777" w:rsidR="00A857AE" w:rsidRPr="00596544" w:rsidRDefault="00A857AE" w:rsidP="00A857AE">
      <w:pPr>
        <w:autoSpaceDE w:val="0"/>
        <w:autoSpaceDN w:val="0"/>
        <w:adjustRightInd w:val="0"/>
        <w:spacing w:after="0" w:line="240" w:lineRule="auto"/>
      </w:pPr>
      <w:r w:rsidRPr="00596544">
        <w:t>Maximum depth of tree (vertical depth)</w:t>
      </w:r>
    </w:p>
    <w:p w14:paraId="291CBF79" w14:textId="77777777" w:rsidR="00A857AE" w:rsidRPr="00596544" w:rsidRDefault="00A857AE" w:rsidP="00A857AE">
      <w:pPr>
        <w:autoSpaceDE w:val="0"/>
        <w:autoSpaceDN w:val="0"/>
        <w:adjustRightInd w:val="0"/>
        <w:spacing w:after="0" w:line="240" w:lineRule="auto"/>
      </w:pPr>
      <w:r w:rsidRPr="00596544">
        <w:t xml:space="preserve">Maximum number of terminal nodes: Can be defined in place of </w:t>
      </w:r>
      <w:proofErr w:type="spellStart"/>
      <w:r w:rsidRPr="00596544">
        <w:t>max_depth</w:t>
      </w:r>
      <w:proofErr w:type="spellEnd"/>
      <w:r w:rsidRPr="00596544">
        <w:t>. Since</w:t>
      </w:r>
    </w:p>
    <w:p w14:paraId="4EEA567A" w14:textId="77777777" w:rsidR="00A857AE" w:rsidRPr="00596544" w:rsidRDefault="00A857AE" w:rsidP="00A857AE">
      <w:pPr>
        <w:autoSpaceDE w:val="0"/>
        <w:autoSpaceDN w:val="0"/>
        <w:adjustRightInd w:val="0"/>
        <w:spacing w:after="0" w:line="240" w:lineRule="auto"/>
      </w:pPr>
      <w:r w:rsidRPr="00596544">
        <w:t xml:space="preserve">binary trees are created, a depth of </w:t>
      </w:r>
      <w:r w:rsidRPr="00596544">
        <w:rPr>
          <w:rFonts w:hint="eastAsia"/>
        </w:rPr>
        <w:t>‘</w:t>
      </w:r>
      <w:r w:rsidRPr="00596544">
        <w:t>n</w:t>
      </w:r>
      <w:r w:rsidRPr="00596544">
        <w:rPr>
          <w:rFonts w:hint="eastAsia"/>
        </w:rPr>
        <w:t>’</w:t>
      </w:r>
      <w:r w:rsidRPr="00596544">
        <w:t xml:space="preserve"> would produce a maximum of 2^n leaves.</w:t>
      </w:r>
    </w:p>
    <w:p w14:paraId="0F047824" w14:textId="77777777" w:rsidR="00A857AE" w:rsidRDefault="00A857AE" w:rsidP="00A857AE">
      <w:pPr>
        <w:autoSpaceDE w:val="0"/>
        <w:autoSpaceDN w:val="0"/>
        <w:adjustRightInd w:val="0"/>
        <w:spacing w:after="0" w:line="240" w:lineRule="auto"/>
      </w:pPr>
      <w:r w:rsidRPr="00596544">
        <w:t>Maximum features to consider for split</w:t>
      </w:r>
    </w:p>
    <w:p w14:paraId="3981AD2F" w14:textId="77777777" w:rsidR="008204AC" w:rsidRPr="00596544" w:rsidRDefault="008204AC" w:rsidP="00A857AE">
      <w:pPr>
        <w:autoSpaceDE w:val="0"/>
        <w:autoSpaceDN w:val="0"/>
        <w:adjustRightInd w:val="0"/>
        <w:spacing w:after="0" w:line="240" w:lineRule="auto"/>
      </w:pPr>
    </w:p>
    <w:p w14:paraId="3EDDAF14" w14:textId="77777777" w:rsidR="00A857AE" w:rsidRPr="00596544" w:rsidRDefault="00A857AE" w:rsidP="00A857AE">
      <w:pPr>
        <w:autoSpaceDE w:val="0"/>
        <w:autoSpaceDN w:val="0"/>
        <w:adjustRightInd w:val="0"/>
        <w:spacing w:after="0" w:line="240" w:lineRule="auto"/>
      </w:pPr>
      <w:r w:rsidRPr="00596544">
        <w:t xml:space="preserve">This is exactly the difference between normal decision tree &amp; pruning. A decision </w:t>
      </w:r>
      <w:proofErr w:type="gramStart"/>
      <w:r w:rsidRPr="00596544">
        <w:t>tree</w:t>
      </w:r>
      <w:proofErr w:type="gramEnd"/>
    </w:p>
    <w:p w14:paraId="59926549" w14:textId="77777777" w:rsidR="00A857AE" w:rsidRPr="00596544" w:rsidRDefault="00A857AE" w:rsidP="00A857AE">
      <w:pPr>
        <w:autoSpaceDE w:val="0"/>
        <w:autoSpaceDN w:val="0"/>
        <w:adjustRightInd w:val="0"/>
        <w:spacing w:after="0" w:line="240" w:lineRule="auto"/>
      </w:pPr>
      <w:r w:rsidRPr="00596544">
        <w:t xml:space="preserve">with constraints </w:t>
      </w:r>
      <w:proofErr w:type="gramStart"/>
      <w:r w:rsidRPr="00596544">
        <w:t>wont</w:t>
      </w:r>
      <w:proofErr w:type="gramEnd"/>
      <w:r w:rsidRPr="00596544">
        <w:t xml:space="preserve"> see the truck ahead and adopt a greedy approach by taking a left.</w:t>
      </w:r>
    </w:p>
    <w:p w14:paraId="6044853F" w14:textId="77777777" w:rsidR="00A857AE" w:rsidRPr="00596544" w:rsidRDefault="00A857AE" w:rsidP="00A857AE">
      <w:pPr>
        <w:autoSpaceDE w:val="0"/>
        <w:autoSpaceDN w:val="0"/>
        <w:adjustRightInd w:val="0"/>
        <w:spacing w:after="0" w:line="240" w:lineRule="auto"/>
      </w:pPr>
      <w:r w:rsidRPr="00596544">
        <w:t xml:space="preserve">On the other </w:t>
      </w:r>
      <w:proofErr w:type="gramStart"/>
      <w:r w:rsidRPr="00596544">
        <w:t>hand</w:t>
      </w:r>
      <w:proofErr w:type="gramEnd"/>
      <w:r w:rsidRPr="00596544">
        <w:t xml:space="preserve"> if we use pruning, we in effect look at a few steps ahead and make a</w:t>
      </w:r>
    </w:p>
    <w:p w14:paraId="3FB8B906" w14:textId="77777777" w:rsidR="00A857AE" w:rsidRPr="00596544" w:rsidRDefault="00A857AE" w:rsidP="00A857AE">
      <w:pPr>
        <w:autoSpaceDE w:val="0"/>
        <w:autoSpaceDN w:val="0"/>
        <w:adjustRightInd w:val="0"/>
        <w:spacing w:after="0" w:line="240" w:lineRule="auto"/>
      </w:pPr>
      <w:r w:rsidRPr="00596544">
        <w:t>choice.</w:t>
      </w:r>
    </w:p>
    <w:p w14:paraId="2C9EEDAD" w14:textId="77777777" w:rsidR="00A857AE" w:rsidRPr="00596544" w:rsidRDefault="00A857AE" w:rsidP="00A857AE">
      <w:pPr>
        <w:autoSpaceDE w:val="0"/>
        <w:autoSpaceDN w:val="0"/>
        <w:adjustRightInd w:val="0"/>
        <w:spacing w:after="0" w:line="240" w:lineRule="auto"/>
      </w:pPr>
      <w:proofErr w:type="gramStart"/>
      <w:r w:rsidRPr="00596544">
        <w:t>So</w:t>
      </w:r>
      <w:proofErr w:type="gramEnd"/>
      <w:r w:rsidRPr="00596544">
        <w:t xml:space="preserve"> we know pruning is better. But how to implement it in decision tree? The idea is</w:t>
      </w:r>
    </w:p>
    <w:p w14:paraId="6810DF29" w14:textId="77777777" w:rsidR="00A857AE" w:rsidRPr="00596544" w:rsidRDefault="00A857AE" w:rsidP="00A857AE">
      <w:pPr>
        <w:autoSpaceDE w:val="0"/>
        <w:autoSpaceDN w:val="0"/>
        <w:adjustRightInd w:val="0"/>
        <w:spacing w:after="0" w:line="240" w:lineRule="auto"/>
      </w:pPr>
      <w:r w:rsidRPr="00596544">
        <w:t>simple.</w:t>
      </w:r>
    </w:p>
    <w:p w14:paraId="6A4E1583" w14:textId="77777777" w:rsidR="00A857AE" w:rsidRPr="00596544" w:rsidRDefault="00A857AE" w:rsidP="00A857AE">
      <w:pPr>
        <w:autoSpaceDE w:val="0"/>
        <w:autoSpaceDN w:val="0"/>
        <w:adjustRightInd w:val="0"/>
        <w:spacing w:after="0" w:line="240" w:lineRule="auto"/>
      </w:pPr>
      <w:r w:rsidRPr="00596544">
        <w:t>1. We first make the decision tree to a large depth.</w:t>
      </w:r>
    </w:p>
    <w:p w14:paraId="509C38D3" w14:textId="77777777" w:rsidR="00A857AE" w:rsidRPr="00596544" w:rsidRDefault="00A857AE" w:rsidP="00A857AE">
      <w:pPr>
        <w:autoSpaceDE w:val="0"/>
        <w:autoSpaceDN w:val="0"/>
        <w:adjustRightInd w:val="0"/>
        <w:spacing w:after="0" w:line="240" w:lineRule="auto"/>
      </w:pPr>
      <w:r w:rsidRPr="00596544">
        <w:t>2. Then we start at the bottom and start removing leaves which are giving us negative</w:t>
      </w:r>
    </w:p>
    <w:p w14:paraId="143CE89F" w14:textId="77777777" w:rsidR="00A857AE" w:rsidRPr="00596544" w:rsidRDefault="00A857AE" w:rsidP="00A857AE">
      <w:pPr>
        <w:autoSpaceDE w:val="0"/>
        <w:autoSpaceDN w:val="0"/>
        <w:adjustRightInd w:val="0"/>
        <w:spacing w:after="0" w:line="240" w:lineRule="auto"/>
      </w:pPr>
      <w:r w:rsidRPr="00596544">
        <w:t>returns when compared from the top.</w:t>
      </w:r>
    </w:p>
    <w:p w14:paraId="7FB4D9CC" w14:textId="77777777" w:rsidR="00A857AE" w:rsidRPr="00596544" w:rsidRDefault="00A857AE" w:rsidP="00A857AE">
      <w:pPr>
        <w:autoSpaceDE w:val="0"/>
        <w:autoSpaceDN w:val="0"/>
        <w:adjustRightInd w:val="0"/>
        <w:spacing w:after="0" w:line="240" w:lineRule="auto"/>
      </w:pPr>
      <w:r w:rsidRPr="00596544">
        <w:lastRenderedPageBreak/>
        <w:t>3. Suppose a split is giving us a gain of say -10 (loss of 10) and then the next split on</w:t>
      </w:r>
    </w:p>
    <w:p w14:paraId="58147699" w14:textId="77777777" w:rsidR="00A857AE" w:rsidRPr="00596544" w:rsidRDefault="00A857AE" w:rsidP="00A857AE">
      <w:pPr>
        <w:autoSpaceDE w:val="0"/>
        <w:autoSpaceDN w:val="0"/>
        <w:adjustRightInd w:val="0"/>
        <w:spacing w:after="0" w:line="240" w:lineRule="auto"/>
      </w:pPr>
      <w:r w:rsidRPr="00596544">
        <w:t>that gives us a gain of 20. A simple decision tree will stop at step 1 but in pruning, we</w:t>
      </w:r>
    </w:p>
    <w:p w14:paraId="24169F6E" w14:textId="77777777" w:rsidR="00695484" w:rsidRDefault="00A857AE" w:rsidP="00A857AE">
      <w:r w:rsidRPr="00596544">
        <w:t>will see that the overall gain is +10 and keep both leaves.</w:t>
      </w:r>
    </w:p>
    <w:p w14:paraId="12EEFC41" w14:textId="77777777" w:rsidR="00695484" w:rsidRPr="00695484" w:rsidRDefault="00695484" w:rsidP="00695484"/>
    <w:p w14:paraId="7550136A" w14:textId="77777777" w:rsidR="00695484" w:rsidRPr="00695484" w:rsidRDefault="00695484" w:rsidP="00695484"/>
    <w:p w14:paraId="1C05C67E" w14:textId="77777777" w:rsidR="00695484" w:rsidRPr="00695484" w:rsidRDefault="00695484" w:rsidP="00695484"/>
    <w:p w14:paraId="249C825A" w14:textId="77777777" w:rsidR="00695484" w:rsidRPr="00695484" w:rsidRDefault="00695484" w:rsidP="00695484"/>
    <w:p w14:paraId="2341817A" w14:textId="77777777" w:rsidR="00695484" w:rsidRPr="00695484" w:rsidRDefault="00695484" w:rsidP="00695484"/>
    <w:p w14:paraId="2310E370" w14:textId="77777777" w:rsidR="00695484" w:rsidRDefault="00695484" w:rsidP="00695484"/>
    <w:p w14:paraId="59F2096A" w14:textId="77777777" w:rsidR="00A857AE" w:rsidRPr="00695484" w:rsidRDefault="00A857AE" w:rsidP="00695484">
      <w:pPr>
        <w:jc w:val="center"/>
      </w:pPr>
    </w:p>
    <w:sectPr w:rsidR="00A857AE" w:rsidRPr="006954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Open Sans">
    <w:altName w:val="Segoe UI"/>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45C0B"/>
    <w:multiLevelType w:val="multilevel"/>
    <w:tmpl w:val="9A4CC8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841D4"/>
    <w:multiLevelType w:val="multilevel"/>
    <w:tmpl w:val="3F3A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134460"/>
    <w:multiLevelType w:val="hybridMultilevel"/>
    <w:tmpl w:val="936E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97C19"/>
    <w:multiLevelType w:val="multilevel"/>
    <w:tmpl w:val="3832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A0342"/>
    <w:multiLevelType w:val="hybridMultilevel"/>
    <w:tmpl w:val="46A0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778DF"/>
    <w:multiLevelType w:val="hybridMultilevel"/>
    <w:tmpl w:val="ACE8E2EE"/>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6" w15:restartNumberingAfterBreak="0">
    <w:nsid w:val="2D1707E1"/>
    <w:multiLevelType w:val="multilevel"/>
    <w:tmpl w:val="C130F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70282"/>
    <w:multiLevelType w:val="multilevel"/>
    <w:tmpl w:val="B672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D6265A"/>
    <w:multiLevelType w:val="multilevel"/>
    <w:tmpl w:val="FDC65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D5993"/>
    <w:multiLevelType w:val="hybridMultilevel"/>
    <w:tmpl w:val="61F42A0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434E4229"/>
    <w:multiLevelType w:val="multilevel"/>
    <w:tmpl w:val="9D54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CF03A6"/>
    <w:multiLevelType w:val="hybridMultilevel"/>
    <w:tmpl w:val="C7FC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00893"/>
    <w:multiLevelType w:val="multilevel"/>
    <w:tmpl w:val="56E28B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E0421B"/>
    <w:multiLevelType w:val="hybridMultilevel"/>
    <w:tmpl w:val="808C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14092A"/>
    <w:multiLevelType w:val="multilevel"/>
    <w:tmpl w:val="9C94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6F28F1"/>
    <w:multiLevelType w:val="hybridMultilevel"/>
    <w:tmpl w:val="EC76331E"/>
    <w:lvl w:ilvl="0" w:tplc="49909A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D14EB0"/>
    <w:multiLevelType w:val="hybridMultilevel"/>
    <w:tmpl w:val="C4884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201B8A"/>
    <w:multiLevelType w:val="multilevel"/>
    <w:tmpl w:val="563831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522142"/>
    <w:multiLevelType w:val="multilevel"/>
    <w:tmpl w:val="52C6D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D7713D"/>
    <w:multiLevelType w:val="hybridMultilevel"/>
    <w:tmpl w:val="1DA81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471908"/>
    <w:multiLevelType w:val="hybridMultilevel"/>
    <w:tmpl w:val="F43E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B828F6"/>
    <w:multiLevelType w:val="multilevel"/>
    <w:tmpl w:val="20DE3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65157E"/>
    <w:multiLevelType w:val="multilevel"/>
    <w:tmpl w:val="4E2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C613F3"/>
    <w:multiLevelType w:val="hybridMultilevel"/>
    <w:tmpl w:val="0F78DA36"/>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4" w15:restartNumberingAfterBreak="0">
    <w:nsid w:val="57F50E19"/>
    <w:multiLevelType w:val="hybridMultilevel"/>
    <w:tmpl w:val="0012F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243B"/>
    <w:multiLevelType w:val="multilevel"/>
    <w:tmpl w:val="696EF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091203"/>
    <w:multiLevelType w:val="hybridMultilevel"/>
    <w:tmpl w:val="558AE5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BD056E4"/>
    <w:multiLevelType w:val="multilevel"/>
    <w:tmpl w:val="6A98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530E11"/>
    <w:multiLevelType w:val="multilevel"/>
    <w:tmpl w:val="9C78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7812C7"/>
    <w:multiLevelType w:val="multilevel"/>
    <w:tmpl w:val="0372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3619D5"/>
    <w:multiLevelType w:val="hybridMultilevel"/>
    <w:tmpl w:val="5ABA2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FC27AAF"/>
    <w:multiLevelType w:val="hybridMultilevel"/>
    <w:tmpl w:val="B23AC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26"/>
  </w:num>
  <w:num w:numId="3">
    <w:abstractNumId w:val="20"/>
  </w:num>
  <w:num w:numId="4">
    <w:abstractNumId w:val="16"/>
  </w:num>
  <w:num w:numId="5">
    <w:abstractNumId w:val="7"/>
  </w:num>
  <w:num w:numId="6">
    <w:abstractNumId w:val="9"/>
  </w:num>
  <w:num w:numId="7">
    <w:abstractNumId w:val="23"/>
  </w:num>
  <w:num w:numId="8">
    <w:abstractNumId w:val="5"/>
  </w:num>
  <w:num w:numId="9">
    <w:abstractNumId w:val="12"/>
  </w:num>
  <w:num w:numId="10">
    <w:abstractNumId w:val="10"/>
  </w:num>
  <w:num w:numId="11">
    <w:abstractNumId w:val="17"/>
  </w:num>
  <w:num w:numId="12">
    <w:abstractNumId w:val="0"/>
  </w:num>
  <w:num w:numId="13">
    <w:abstractNumId w:val="24"/>
  </w:num>
  <w:num w:numId="14">
    <w:abstractNumId w:val="31"/>
  </w:num>
  <w:num w:numId="15">
    <w:abstractNumId w:val="19"/>
  </w:num>
  <w:num w:numId="16">
    <w:abstractNumId w:val="22"/>
  </w:num>
  <w:num w:numId="17">
    <w:abstractNumId w:val="27"/>
  </w:num>
  <w:num w:numId="18">
    <w:abstractNumId w:val="14"/>
  </w:num>
  <w:num w:numId="19">
    <w:abstractNumId w:val="29"/>
  </w:num>
  <w:num w:numId="20">
    <w:abstractNumId w:val="28"/>
  </w:num>
  <w:num w:numId="21">
    <w:abstractNumId w:val="6"/>
  </w:num>
  <w:num w:numId="22">
    <w:abstractNumId w:val="18"/>
  </w:num>
  <w:num w:numId="23">
    <w:abstractNumId w:val="8"/>
  </w:num>
  <w:num w:numId="24">
    <w:abstractNumId w:val="21"/>
  </w:num>
  <w:num w:numId="25">
    <w:abstractNumId w:val="3"/>
  </w:num>
  <w:num w:numId="26">
    <w:abstractNumId w:val="15"/>
  </w:num>
  <w:num w:numId="27">
    <w:abstractNumId w:val="1"/>
  </w:num>
  <w:num w:numId="28">
    <w:abstractNumId w:val="13"/>
  </w:num>
  <w:num w:numId="29">
    <w:abstractNumId w:val="11"/>
  </w:num>
  <w:num w:numId="30">
    <w:abstractNumId w:val="2"/>
  </w:num>
  <w:num w:numId="31">
    <w:abstractNumId w:val="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96B"/>
    <w:rsid w:val="00000AD1"/>
    <w:rsid w:val="00006008"/>
    <w:rsid w:val="000137A2"/>
    <w:rsid w:val="00013D22"/>
    <w:rsid w:val="00024200"/>
    <w:rsid w:val="00031404"/>
    <w:rsid w:val="00076BC5"/>
    <w:rsid w:val="000855D1"/>
    <w:rsid w:val="000A0B45"/>
    <w:rsid w:val="000A37DA"/>
    <w:rsid w:val="000B61EB"/>
    <w:rsid w:val="000D07D8"/>
    <w:rsid w:val="000D69D6"/>
    <w:rsid w:val="000D7FED"/>
    <w:rsid w:val="000E4793"/>
    <w:rsid w:val="000E7ABE"/>
    <w:rsid w:val="000F723F"/>
    <w:rsid w:val="00101B5F"/>
    <w:rsid w:val="001045BE"/>
    <w:rsid w:val="001057D5"/>
    <w:rsid w:val="001065C9"/>
    <w:rsid w:val="001138B3"/>
    <w:rsid w:val="0011460D"/>
    <w:rsid w:val="00120579"/>
    <w:rsid w:val="001356CE"/>
    <w:rsid w:val="00135832"/>
    <w:rsid w:val="0013682C"/>
    <w:rsid w:val="00136BA3"/>
    <w:rsid w:val="0014537E"/>
    <w:rsid w:val="001471CC"/>
    <w:rsid w:val="001513EA"/>
    <w:rsid w:val="001548F6"/>
    <w:rsid w:val="0017264E"/>
    <w:rsid w:val="0018254F"/>
    <w:rsid w:val="00185875"/>
    <w:rsid w:val="00187BA0"/>
    <w:rsid w:val="001B2C13"/>
    <w:rsid w:val="001C0445"/>
    <w:rsid w:val="001C1504"/>
    <w:rsid w:val="001C238F"/>
    <w:rsid w:val="001D6E72"/>
    <w:rsid w:val="001E1758"/>
    <w:rsid w:val="001E2C21"/>
    <w:rsid w:val="00204A67"/>
    <w:rsid w:val="00211E44"/>
    <w:rsid w:val="002205A2"/>
    <w:rsid w:val="00220D64"/>
    <w:rsid w:val="002218EC"/>
    <w:rsid w:val="002337F1"/>
    <w:rsid w:val="00233DF3"/>
    <w:rsid w:val="002354A3"/>
    <w:rsid w:val="00235B50"/>
    <w:rsid w:val="00236A0B"/>
    <w:rsid w:val="00244AA3"/>
    <w:rsid w:val="00244C2A"/>
    <w:rsid w:val="00247CEF"/>
    <w:rsid w:val="00247F4A"/>
    <w:rsid w:val="00252617"/>
    <w:rsid w:val="002757E4"/>
    <w:rsid w:val="002854C0"/>
    <w:rsid w:val="002953FE"/>
    <w:rsid w:val="002B19F3"/>
    <w:rsid w:val="002B38CE"/>
    <w:rsid w:val="002C414D"/>
    <w:rsid w:val="002D6ABE"/>
    <w:rsid w:val="002E49E9"/>
    <w:rsid w:val="002E4F21"/>
    <w:rsid w:val="002E6B76"/>
    <w:rsid w:val="002E7B9F"/>
    <w:rsid w:val="002F3386"/>
    <w:rsid w:val="002F3670"/>
    <w:rsid w:val="00321A4F"/>
    <w:rsid w:val="00325FAA"/>
    <w:rsid w:val="003446A1"/>
    <w:rsid w:val="00352E56"/>
    <w:rsid w:val="00365C14"/>
    <w:rsid w:val="003827B8"/>
    <w:rsid w:val="003839AD"/>
    <w:rsid w:val="00385A55"/>
    <w:rsid w:val="003931FF"/>
    <w:rsid w:val="003A0B23"/>
    <w:rsid w:val="003C7253"/>
    <w:rsid w:val="003E13A7"/>
    <w:rsid w:val="00403E2E"/>
    <w:rsid w:val="00405BC1"/>
    <w:rsid w:val="004138D3"/>
    <w:rsid w:val="004208D3"/>
    <w:rsid w:val="0042423A"/>
    <w:rsid w:val="0042600D"/>
    <w:rsid w:val="004423EC"/>
    <w:rsid w:val="00457DB4"/>
    <w:rsid w:val="004600C4"/>
    <w:rsid w:val="0046656F"/>
    <w:rsid w:val="00472B2F"/>
    <w:rsid w:val="00473317"/>
    <w:rsid w:val="004900D8"/>
    <w:rsid w:val="00495FC8"/>
    <w:rsid w:val="00496BE4"/>
    <w:rsid w:val="004A1A97"/>
    <w:rsid w:val="004B2027"/>
    <w:rsid w:val="004C17B7"/>
    <w:rsid w:val="004C2EB2"/>
    <w:rsid w:val="004C3D56"/>
    <w:rsid w:val="004C72C1"/>
    <w:rsid w:val="004D0B3F"/>
    <w:rsid w:val="004E168E"/>
    <w:rsid w:val="004E4CAB"/>
    <w:rsid w:val="004F2752"/>
    <w:rsid w:val="004F28F4"/>
    <w:rsid w:val="00502014"/>
    <w:rsid w:val="00511295"/>
    <w:rsid w:val="00512337"/>
    <w:rsid w:val="005163FC"/>
    <w:rsid w:val="0052257C"/>
    <w:rsid w:val="00526948"/>
    <w:rsid w:val="00527456"/>
    <w:rsid w:val="0053676F"/>
    <w:rsid w:val="00540A80"/>
    <w:rsid w:val="005452C9"/>
    <w:rsid w:val="00555FB1"/>
    <w:rsid w:val="00561FF3"/>
    <w:rsid w:val="00563896"/>
    <w:rsid w:val="00592C10"/>
    <w:rsid w:val="0059600E"/>
    <w:rsid w:val="00596544"/>
    <w:rsid w:val="005B3B8F"/>
    <w:rsid w:val="005C3344"/>
    <w:rsid w:val="005C416E"/>
    <w:rsid w:val="005C5783"/>
    <w:rsid w:val="005D0D00"/>
    <w:rsid w:val="005E0C93"/>
    <w:rsid w:val="005E13CE"/>
    <w:rsid w:val="005E2C66"/>
    <w:rsid w:val="005E7659"/>
    <w:rsid w:val="005F1FA2"/>
    <w:rsid w:val="006079D8"/>
    <w:rsid w:val="006245F1"/>
    <w:rsid w:val="006311AC"/>
    <w:rsid w:val="006341F5"/>
    <w:rsid w:val="00641456"/>
    <w:rsid w:val="006428C8"/>
    <w:rsid w:val="006471E0"/>
    <w:rsid w:val="0066448D"/>
    <w:rsid w:val="00672947"/>
    <w:rsid w:val="00673DDA"/>
    <w:rsid w:val="00685F02"/>
    <w:rsid w:val="0069322E"/>
    <w:rsid w:val="00695484"/>
    <w:rsid w:val="006A3712"/>
    <w:rsid w:val="006B0F63"/>
    <w:rsid w:val="006D290E"/>
    <w:rsid w:val="006D3A5E"/>
    <w:rsid w:val="006D7EB2"/>
    <w:rsid w:val="006E4457"/>
    <w:rsid w:val="006E69D0"/>
    <w:rsid w:val="006F7212"/>
    <w:rsid w:val="0070217A"/>
    <w:rsid w:val="007076A3"/>
    <w:rsid w:val="007106A1"/>
    <w:rsid w:val="00711861"/>
    <w:rsid w:val="00715B68"/>
    <w:rsid w:val="0073551C"/>
    <w:rsid w:val="00735B0A"/>
    <w:rsid w:val="0074708C"/>
    <w:rsid w:val="00747FFB"/>
    <w:rsid w:val="00752D76"/>
    <w:rsid w:val="00755AC4"/>
    <w:rsid w:val="00757AE1"/>
    <w:rsid w:val="00757F2C"/>
    <w:rsid w:val="007604C5"/>
    <w:rsid w:val="0076762B"/>
    <w:rsid w:val="0077285F"/>
    <w:rsid w:val="00773E45"/>
    <w:rsid w:val="00774A84"/>
    <w:rsid w:val="007820AF"/>
    <w:rsid w:val="007920EC"/>
    <w:rsid w:val="00792DAA"/>
    <w:rsid w:val="007A4292"/>
    <w:rsid w:val="007A56FA"/>
    <w:rsid w:val="007C062F"/>
    <w:rsid w:val="007C2255"/>
    <w:rsid w:val="007C5091"/>
    <w:rsid w:val="007C5B22"/>
    <w:rsid w:val="007D68E4"/>
    <w:rsid w:val="007D7ABC"/>
    <w:rsid w:val="007F4D63"/>
    <w:rsid w:val="00800DF1"/>
    <w:rsid w:val="0080786E"/>
    <w:rsid w:val="008204AC"/>
    <w:rsid w:val="00824ADA"/>
    <w:rsid w:val="00841C27"/>
    <w:rsid w:val="00850CFF"/>
    <w:rsid w:val="00857642"/>
    <w:rsid w:val="00872CB1"/>
    <w:rsid w:val="00882334"/>
    <w:rsid w:val="00882590"/>
    <w:rsid w:val="00885C97"/>
    <w:rsid w:val="00897F99"/>
    <w:rsid w:val="008A292D"/>
    <w:rsid w:val="008B3793"/>
    <w:rsid w:val="008B5FD8"/>
    <w:rsid w:val="008C282B"/>
    <w:rsid w:val="008C42F5"/>
    <w:rsid w:val="008D18AF"/>
    <w:rsid w:val="008E1B3C"/>
    <w:rsid w:val="008F3670"/>
    <w:rsid w:val="008F577F"/>
    <w:rsid w:val="00900C00"/>
    <w:rsid w:val="00903E94"/>
    <w:rsid w:val="00917A3A"/>
    <w:rsid w:val="00923C7E"/>
    <w:rsid w:val="009417FE"/>
    <w:rsid w:val="00950023"/>
    <w:rsid w:val="00951BA4"/>
    <w:rsid w:val="0095448A"/>
    <w:rsid w:val="009551BE"/>
    <w:rsid w:val="00961E07"/>
    <w:rsid w:val="0096429A"/>
    <w:rsid w:val="00965A8A"/>
    <w:rsid w:val="009740D0"/>
    <w:rsid w:val="009761B6"/>
    <w:rsid w:val="00982CCF"/>
    <w:rsid w:val="00987588"/>
    <w:rsid w:val="009919AB"/>
    <w:rsid w:val="00996789"/>
    <w:rsid w:val="009B5467"/>
    <w:rsid w:val="009D0B39"/>
    <w:rsid w:val="009D7392"/>
    <w:rsid w:val="009E2D37"/>
    <w:rsid w:val="009F1C48"/>
    <w:rsid w:val="009F506F"/>
    <w:rsid w:val="00A03701"/>
    <w:rsid w:val="00A134B4"/>
    <w:rsid w:val="00A14829"/>
    <w:rsid w:val="00A25E51"/>
    <w:rsid w:val="00A277BB"/>
    <w:rsid w:val="00A3230A"/>
    <w:rsid w:val="00A33959"/>
    <w:rsid w:val="00A50755"/>
    <w:rsid w:val="00A539A1"/>
    <w:rsid w:val="00A629BD"/>
    <w:rsid w:val="00A6666E"/>
    <w:rsid w:val="00A725EF"/>
    <w:rsid w:val="00A72904"/>
    <w:rsid w:val="00A74BE5"/>
    <w:rsid w:val="00A853AB"/>
    <w:rsid w:val="00A857AE"/>
    <w:rsid w:val="00A93C63"/>
    <w:rsid w:val="00AA0E50"/>
    <w:rsid w:val="00AA68CA"/>
    <w:rsid w:val="00AB5511"/>
    <w:rsid w:val="00AC4C65"/>
    <w:rsid w:val="00AD48F1"/>
    <w:rsid w:val="00AD5113"/>
    <w:rsid w:val="00AF05AE"/>
    <w:rsid w:val="00AF1787"/>
    <w:rsid w:val="00AF3E8F"/>
    <w:rsid w:val="00B015AE"/>
    <w:rsid w:val="00B05471"/>
    <w:rsid w:val="00B13BCF"/>
    <w:rsid w:val="00B2241C"/>
    <w:rsid w:val="00B2423F"/>
    <w:rsid w:val="00B47AA9"/>
    <w:rsid w:val="00B47AD1"/>
    <w:rsid w:val="00B506EB"/>
    <w:rsid w:val="00B5172D"/>
    <w:rsid w:val="00B5521F"/>
    <w:rsid w:val="00B619FC"/>
    <w:rsid w:val="00B63225"/>
    <w:rsid w:val="00B66BED"/>
    <w:rsid w:val="00B74B62"/>
    <w:rsid w:val="00B9360C"/>
    <w:rsid w:val="00B94BFC"/>
    <w:rsid w:val="00BB433A"/>
    <w:rsid w:val="00BC0AD8"/>
    <w:rsid w:val="00BC57DF"/>
    <w:rsid w:val="00BC61D3"/>
    <w:rsid w:val="00C00CD8"/>
    <w:rsid w:val="00C06076"/>
    <w:rsid w:val="00C07601"/>
    <w:rsid w:val="00C11DBA"/>
    <w:rsid w:val="00C174BC"/>
    <w:rsid w:val="00C22E65"/>
    <w:rsid w:val="00C24791"/>
    <w:rsid w:val="00C337A2"/>
    <w:rsid w:val="00C3417B"/>
    <w:rsid w:val="00C35030"/>
    <w:rsid w:val="00C47D33"/>
    <w:rsid w:val="00C508FD"/>
    <w:rsid w:val="00C51DE1"/>
    <w:rsid w:val="00C51F27"/>
    <w:rsid w:val="00C57C67"/>
    <w:rsid w:val="00C6173C"/>
    <w:rsid w:val="00C650CF"/>
    <w:rsid w:val="00C66AD8"/>
    <w:rsid w:val="00C70547"/>
    <w:rsid w:val="00C81283"/>
    <w:rsid w:val="00C815B1"/>
    <w:rsid w:val="00C82678"/>
    <w:rsid w:val="00C8736F"/>
    <w:rsid w:val="00C87390"/>
    <w:rsid w:val="00C957EF"/>
    <w:rsid w:val="00CA71FF"/>
    <w:rsid w:val="00CB5017"/>
    <w:rsid w:val="00CC229F"/>
    <w:rsid w:val="00CC4584"/>
    <w:rsid w:val="00CC7FD8"/>
    <w:rsid w:val="00CE287B"/>
    <w:rsid w:val="00D1030C"/>
    <w:rsid w:val="00D1222E"/>
    <w:rsid w:val="00D226C1"/>
    <w:rsid w:val="00D23F2D"/>
    <w:rsid w:val="00D254AA"/>
    <w:rsid w:val="00D27AAB"/>
    <w:rsid w:val="00D43736"/>
    <w:rsid w:val="00D46A74"/>
    <w:rsid w:val="00D568D0"/>
    <w:rsid w:val="00D91A53"/>
    <w:rsid w:val="00D95DE6"/>
    <w:rsid w:val="00D9786F"/>
    <w:rsid w:val="00DA00B8"/>
    <w:rsid w:val="00DB00A9"/>
    <w:rsid w:val="00DB1FE3"/>
    <w:rsid w:val="00DC4327"/>
    <w:rsid w:val="00DC7E63"/>
    <w:rsid w:val="00DD2BD5"/>
    <w:rsid w:val="00DD3813"/>
    <w:rsid w:val="00DE0ABB"/>
    <w:rsid w:val="00DE296B"/>
    <w:rsid w:val="00DF2D2D"/>
    <w:rsid w:val="00DF3273"/>
    <w:rsid w:val="00E028BD"/>
    <w:rsid w:val="00E135B4"/>
    <w:rsid w:val="00E1715C"/>
    <w:rsid w:val="00E2040B"/>
    <w:rsid w:val="00E24099"/>
    <w:rsid w:val="00E41CF4"/>
    <w:rsid w:val="00E4426A"/>
    <w:rsid w:val="00E44A9B"/>
    <w:rsid w:val="00E50516"/>
    <w:rsid w:val="00E537E7"/>
    <w:rsid w:val="00E56628"/>
    <w:rsid w:val="00E57D6A"/>
    <w:rsid w:val="00E60BFC"/>
    <w:rsid w:val="00E745B8"/>
    <w:rsid w:val="00E765E6"/>
    <w:rsid w:val="00E843E9"/>
    <w:rsid w:val="00E91FDD"/>
    <w:rsid w:val="00E960BE"/>
    <w:rsid w:val="00EA0C28"/>
    <w:rsid w:val="00EA2FD5"/>
    <w:rsid w:val="00EA75CE"/>
    <w:rsid w:val="00EB0601"/>
    <w:rsid w:val="00EB2A11"/>
    <w:rsid w:val="00EC6E62"/>
    <w:rsid w:val="00EF1ADB"/>
    <w:rsid w:val="00EF786A"/>
    <w:rsid w:val="00EF7C65"/>
    <w:rsid w:val="00F028E6"/>
    <w:rsid w:val="00F03203"/>
    <w:rsid w:val="00F073AB"/>
    <w:rsid w:val="00F13231"/>
    <w:rsid w:val="00F3539E"/>
    <w:rsid w:val="00F35E72"/>
    <w:rsid w:val="00F53219"/>
    <w:rsid w:val="00F56833"/>
    <w:rsid w:val="00F652CA"/>
    <w:rsid w:val="00F82B42"/>
    <w:rsid w:val="00F93887"/>
    <w:rsid w:val="00F96B95"/>
    <w:rsid w:val="00FA5D95"/>
    <w:rsid w:val="00FC1D31"/>
    <w:rsid w:val="00FD73B9"/>
    <w:rsid w:val="00FE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F9D3A"/>
  <w15:chartTrackingRefBased/>
  <w15:docId w15:val="{A7D9C25D-5833-4607-B487-0818E5554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E0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link w:val="Heading2Char"/>
    <w:uiPriority w:val="9"/>
    <w:qFormat/>
    <w:rsid w:val="00961E07"/>
    <w:pPr>
      <w:spacing w:before="100" w:beforeAutospacing="1" w:after="100" w:afterAutospacing="1" w:line="240" w:lineRule="auto"/>
      <w:outlineLvl w:val="1"/>
    </w:pPr>
    <w:rPr>
      <w:rFonts w:ascii="Times New Roman" w:eastAsia="Times New Roman" w:hAnsi="Times New Roman" w:cs="Times New Roman"/>
      <w:bCs/>
      <w:color w:val="FF0000"/>
      <w:sz w:val="28"/>
      <w:szCs w:val="36"/>
    </w:rPr>
  </w:style>
  <w:style w:type="paragraph" w:styleId="Heading3">
    <w:name w:val="heading 3"/>
    <w:basedOn w:val="Normal"/>
    <w:next w:val="Normal"/>
    <w:link w:val="Heading3Char"/>
    <w:uiPriority w:val="9"/>
    <w:unhideWhenUsed/>
    <w:qFormat/>
    <w:rsid w:val="00E745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6B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C28"/>
    <w:pPr>
      <w:ind w:left="720"/>
      <w:contextualSpacing/>
    </w:pPr>
  </w:style>
  <w:style w:type="character" w:styleId="Hyperlink">
    <w:name w:val="Hyperlink"/>
    <w:basedOn w:val="DefaultParagraphFont"/>
    <w:uiPriority w:val="99"/>
    <w:unhideWhenUsed/>
    <w:rsid w:val="00185875"/>
    <w:rPr>
      <w:color w:val="0563C1" w:themeColor="hyperlink"/>
      <w:u w:val="single"/>
    </w:rPr>
  </w:style>
  <w:style w:type="character" w:styleId="UnresolvedMention">
    <w:name w:val="Unresolved Mention"/>
    <w:basedOn w:val="DefaultParagraphFont"/>
    <w:uiPriority w:val="99"/>
    <w:semiHidden/>
    <w:unhideWhenUsed/>
    <w:rsid w:val="00185875"/>
    <w:rPr>
      <w:color w:val="808080"/>
      <w:shd w:val="clear" w:color="auto" w:fill="E6E6E6"/>
    </w:rPr>
  </w:style>
  <w:style w:type="character" w:styleId="Strong">
    <w:name w:val="Strong"/>
    <w:basedOn w:val="DefaultParagraphFont"/>
    <w:uiPriority w:val="22"/>
    <w:qFormat/>
    <w:rsid w:val="00897F99"/>
    <w:rPr>
      <w:b/>
      <w:bCs/>
    </w:rPr>
  </w:style>
  <w:style w:type="character" w:customStyle="1" w:styleId="Heading2Char">
    <w:name w:val="Heading 2 Char"/>
    <w:basedOn w:val="DefaultParagraphFont"/>
    <w:link w:val="Heading2"/>
    <w:uiPriority w:val="9"/>
    <w:rsid w:val="00961E07"/>
    <w:rPr>
      <w:rFonts w:ascii="Times New Roman" w:eastAsia="Times New Roman" w:hAnsi="Times New Roman" w:cs="Times New Roman"/>
      <w:bCs/>
      <w:color w:val="FF0000"/>
      <w:sz w:val="28"/>
      <w:szCs w:val="36"/>
    </w:rPr>
  </w:style>
  <w:style w:type="table" w:styleId="TableGrid">
    <w:name w:val="Table Grid"/>
    <w:basedOn w:val="TableNormal"/>
    <w:uiPriority w:val="39"/>
    <w:rsid w:val="00CB5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5B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61E07"/>
    <w:rPr>
      <w:rFonts w:asciiTheme="majorHAnsi" w:eastAsiaTheme="majorEastAsia" w:hAnsiTheme="majorHAnsi" w:cstheme="majorBidi"/>
      <w:b/>
      <w:color w:val="2F5496" w:themeColor="accent1" w:themeShade="BF"/>
      <w:sz w:val="32"/>
      <w:szCs w:val="32"/>
    </w:rPr>
  </w:style>
  <w:style w:type="character" w:customStyle="1" w:styleId="Heading3Char">
    <w:name w:val="Heading 3 Char"/>
    <w:basedOn w:val="DefaultParagraphFont"/>
    <w:link w:val="Heading3"/>
    <w:uiPriority w:val="9"/>
    <w:rsid w:val="00E745B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311AC"/>
    <w:pPr>
      <w:outlineLvl w:val="9"/>
    </w:pPr>
  </w:style>
  <w:style w:type="paragraph" w:styleId="TOC1">
    <w:name w:val="toc 1"/>
    <w:basedOn w:val="Normal"/>
    <w:next w:val="Normal"/>
    <w:autoRedefine/>
    <w:uiPriority w:val="39"/>
    <w:unhideWhenUsed/>
    <w:rsid w:val="006311AC"/>
    <w:pPr>
      <w:spacing w:after="100"/>
    </w:pPr>
  </w:style>
  <w:style w:type="paragraph" w:styleId="TOC3">
    <w:name w:val="toc 3"/>
    <w:basedOn w:val="Normal"/>
    <w:next w:val="Normal"/>
    <w:autoRedefine/>
    <w:uiPriority w:val="39"/>
    <w:unhideWhenUsed/>
    <w:rsid w:val="006311AC"/>
    <w:pPr>
      <w:spacing w:after="100"/>
      <w:ind w:left="440"/>
    </w:pPr>
  </w:style>
  <w:style w:type="character" w:styleId="Emphasis">
    <w:name w:val="Emphasis"/>
    <w:basedOn w:val="DefaultParagraphFont"/>
    <w:uiPriority w:val="20"/>
    <w:qFormat/>
    <w:rsid w:val="00A3230A"/>
    <w:rPr>
      <w:i/>
      <w:iCs/>
    </w:rPr>
  </w:style>
  <w:style w:type="character" w:customStyle="1" w:styleId="Heading4Char">
    <w:name w:val="Heading 4 Char"/>
    <w:basedOn w:val="DefaultParagraphFont"/>
    <w:link w:val="Heading4"/>
    <w:uiPriority w:val="9"/>
    <w:semiHidden/>
    <w:rsid w:val="00496BE4"/>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2337F1"/>
    <w:pPr>
      <w:spacing w:after="100"/>
      <w:ind w:left="220"/>
    </w:pPr>
  </w:style>
  <w:style w:type="paragraph" w:customStyle="1" w:styleId="graf">
    <w:name w:val="graf"/>
    <w:basedOn w:val="Normal"/>
    <w:rsid w:val="00E960B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41CF4"/>
    <w:pPr>
      <w:spacing w:after="0" w:line="240" w:lineRule="auto"/>
    </w:pPr>
  </w:style>
  <w:style w:type="character" w:customStyle="1" w:styleId="mi">
    <w:name w:val="mi"/>
    <w:basedOn w:val="DefaultParagraphFont"/>
    <w:rsid w:val="002354A3"/>
  </w:style>
  <w:style w:type="character" w:customStyle="1" w:styleId="mo">
    <w:name w:val="mo"/>
    <w:basedOn w:val="DefaultParagraphFont"/>
    <w:rsid w:val="002354A3"/>
  </w:style>
  <w:style w:type="character" w:customStyle="1" w:styleId="mn">
    <w:name w:val="mn"/>
    <w:basedOn w:val="DefaultParagraphFont"/>
    <w:rsid w:val="002354A3"/>
  </w:style>
  <w:style w:type="character" w:customStyle="1" w:styleId="mjxassistivemathml">
    <w:name w:val="mjx_assistive_mathml"/>
    <w:basedOn w:val="DefaultParagraphFont"/>
    <w:rsid w:val="002354A3"/>
  </w:style>
  <w:style w:type="paragraph" w:styleId="HTMLPreformatted">
    <w:name w:val="HTML Preformatted"/>
    <w:basedOn w:val="Normal"/>
    <w:link w:val="HTMLPreformattedChar"/>
    <w:uiPriority w:val="99"/>
    <w:semiHidden/>
    <w:unhideWhenUsed/>
    <w:rsid w:val="00235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54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354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41603">
      <w:bodyDiv w:val="1"/>
      <w:marLeft w:val="0"/>
      <w:marRight w:val="0"/>
      <w:marTop w:val="0"/>
      <w:marBottom w:val="0"/>
      <w:divBdr>
        <w:top w:val="none" w:sz="0" w:space="0" w:color="auto"/>
        <w:left w:val="none" w:sz="0" w:space="0" w:color="auto"/>
        <w:bottom w:val="none" w:sz="0" w:space="0" w:color="auto"/>
        <w:right w:val="none" w:sz="0" w:space="0" w:color="auto"/>
      </w:divBdr>
    </w:div>
    <w:div w:id="194006120">
      <w:bodyDiv w:val="1"/>
      <w:marLeft w:val="0"/>
      <w:marRight w:val="0"/>
      <w:marTop w:val="0"/>
      <w:marBottom w:val="0"/>
      <w:divBdr>
        <w:top w:val="none" w:sz="0" w:space="0" w:color="auto"/>
        <w:left w:val="none" w:sz="0" w:space="0" w:color="auto"/>
        <w:bottom w:val="none" w:sz="0" w:space="0" w:color="auto"/>
        <w:right w:val="none" w:sz="0" w:space="0" w:color="auto"/>
      </w:divBdr>
    </w:div>
    <w:div w:id="197789799">
      <w:bodyDiv w:val="1"/>
      <w:marLeft w:val="0"/>
      <w:marRight w:val="0"/>
      <w:marTop w:val="0"/>
      <w:marBottom w:val="0"/>
      <w:divBdr>
        <w:top w:val="none" w:sz="0" w:space="0" w:color="auto"/>
        <w:left w:val="none" w:sz="0" w:space="0" w:color="auto"/>
        <w:bottom w:val="none" w:sz="0" w:space="0" w:color="auto"/>
        <w:right w:val="none" w:sz="0" w:space="0" w:color="auto"/>
      </w:divBdr>
    </w:div>
    <w:div w:id="348992638">
      <w:bodyDiv w:val="1"/>
      <w:marLeft w:val="0"/>
      <w:marRight w:val="0"/>
      <w:marTop w:val="0"/>
      <w:marBottom w:val="0"/>
      <w:divBdr>
        <w:top w:val="none" w:sz="0" w:space="0" w:color="auto"/>
        <w:left w:val="none" w:sz="0" w:space="0" w:color="auto"/>
        <w:bottom w:val="none" w:sz="0" w:space="0" w:color="auto"/>
        <w:right w:val="none" w:sz="0" w:space="0" w:color="auto"/>
      </w:divBdr>
    </w:div>
    <w:div w:id="361178070">
      <w:bodyDiv w:val="1"/>
      <w:marLeft w:val="0"/>
      <w:marRight w:val="0"/>
      <w:marTop w:val="0"/>
      <w:marBottom w:val="0"/>
      <w:divBdr>
        <w:top w:val="none" w:sz="0" w:space="0" w:color="auto"/>
        <w:left w:val="none" w:sz="0" w:space="0" w:color="auto"/>
        <w:bottom w:val="none" w:sz="0" w:space="0" w:color="auto"/>
        <w:right w:val="none" w:sz="0" w:space="0" w:color="auto"/>
      </w:divBdr>
    </w:div>
    <w:div w:id="420182968">
      <w:bodyDiv w:val="1"/>
      <w:marLeft w:val="0"/>
      <w:marRight w:val="0"/>
      <w:marTop w:val="0"/>
      <w:marBottom w:val="0"/>
      <w:divBdr>
        <w:top w:val="none" w:sz="0" w:space="0" w:color="auto"/>
        <w:left w:val="none" w:sz="0" w:space="0" w:color="auto"/>
        <w:bottom w:val="none" w:sz="0" w:space="0" w:color="auto"/>
        <w:right w:val="none" w:sz="0" w:space="0" w:color="auto"/>
      </w:divBdr>
    </w:div>
    <w:div w:id="423772291">
      <w:bodyDiv w:val="1"/>
      <w:marLeft w:val="0"/>
      <w:marRight w:val="0"/>
      <w:marTop w:val="0"/>
      <w:marBottom w:val="0"/>
      <w:divBdr>
        <w:top w:val="none" w:sz="0" w:space="0" w:color="auto"/>
        <w:left w:val="none" w:sz="0" w:space="0" w:color="auto"/>
        <w:bottom w:val="none" w:sz="0" w:space="0" w:color="auto"/>
        <w:right w:val="none" w:sz="0" w:space="0" w:color="auto"/>
      </w:divBdr>
    </w:div>
    <w:div w:id="472137200">
      <w:bodyDiv w:val="1"/>
      <w:marLeft w:val="0"/>
      <w:marRight w:val="0"/>
      <w:marTop w:val="0"/>
      <w:marBottom w:val="0"/>
      <w:divBdr>
        <w:top w:val="none" w:sz="0" w:space="0" w:color="auto"/>
        <w:left w:val="none" w:sz="0" w:space="0" w:color="auto"/>
        <w:bottom w:val="none" w:sz="0" w:space="0" w:color="auto"/>
        <w:right w:val="none" w:sz="0" w:space="0" w:color="auto"/>
      </w:divBdr>
    </w:div>
    <w:div w:id="714743889">
      <w:bodyDiv w:val="1"/>
      <w:marLeft w:val="0"/>
      <w:marRight w:val="0"/>
      <w:marTop w:val="0"/>
      <w:marBottom w:val="0"/>
      <w:divBdr>
        <w:top w:val="none" w:sz="0" w:space="0" w:color="auto"/>
        <w:left w:val="none" w:sz="0" w:space="0" w:color="auto"/>
        <w:bottom w:val="none" w:sz="0" w:space="0" w:color="auto"/>
        <w:right w:val="none" w:sz="0" w:space="0" w:color="auto"/>
      </w:divBdr>
    </w:div>
    <w:div w:id="778721552">
      <w:bodyDiv w:val="1"/>
      <w:marLeft w:val="0"/>
      <w:marRight w:val="0"/>
      <w:marTop w:val="0"/>
      <w:marBottom w:val="0"/>
      <w:divBdr>
        <w:top w:val="none" w:sz="0" w:space="0" w:color="auto"/>
        <w:left w:val="none" w:sz="0" w:space="0" w:color="auto"/>
        <w:bottom w:val="none" w:sz="0" w:space="0" w:color="auto"/>
        <w:right w:val="none" w:sz="0" w:space="0" w:color="auto"/>
      </w:divBdr>
    </w:div>
    <w:div w:id="879629439">
      <w:bodyDiv w:val="1"/>
      <w:marLeft w:val="0"/>
      <w:marRight w:val="0"/>
      <w:marTop w:val="0"/>
      <w:marBottom w:val="0"/>
      <w:divBdr>
        <w:top w:val="none" w:sz="0" w:space="0" w:color="auto"/>
        <w:left w:val="none" w:sz="0" w:space="0" w:color="auto"/>
        <w:bottom w:val="none" w:sz="0" w:space="0" w:color="auto"/>
        <w:right w:val="none" w:sz="0" w:space="0" w:color="auto"/>
      </w:divBdr>
    </w:div>
    <w:div w:id="951546797">
      <w:bodyDiv w:val="1"/>
      <w:marLeft w:val="0"/>
      <w:marRight w:val="0"/>
      <w:marTop w:val="0"/>
      <w:marBottom w:val="0"/>
      <w:divBdr>
        <w:top w:val="none" w:sz="0" w:space="0" w:color="auto"/>
        <w:left w:val="none" w:sz="0" w:space="0" w:color="auto"/>
        <w:bottom w:val="none" w:sz="0" w:space="0" w:color="auto"/>
        <w:right w:val="none" w:sz="0" w:space="0" w:color="auto"/>
      </w:divBdr>
    </w:div>
    <w:div w:id="975915046">
      <w:bodyDiv w:val="1"/>
      <w:marLeft w:val="0"/>
      <w:marRight w:val="0"/>
      <w:marTop w:val="0"/>
      <w:marBottom w:val="0"/>
      <w:divBdr>
        <w:top w:val="none" w:sz="0" w:space="0" w:color="auto"/>
        <w:left w:val="none" w:sz="0" w:space="0" w:color="auto"/>
        <w:bottom w:val="none" w:sz="0" w:space="0" w:color="auto"/>
        <w:right w:val="none" w:sz="0" w:space="0" w:color="auto"/>
      </w:divBdr>
    </w:div>
    <w:div w:id="999387058">
      <w:bodyDiv w:val="1"/>
      <w:marLeft w:val="0"/>
      <w:marRight w:val="0"/>
      <w:marTop w:val="0"/>
      <w:marBottom w:val="0"/>
      <w:divBdr>
        <w:top w:val="none" w:sz="0" w:space="0" w:color="auto"/>
        <w:left w:val="none" w:sz="0" w:space="0" w:color="auto"/>
        <w:bottom w:val="none" w:sz="0" w:space="0" w:color="auto"/>
        <w:right w:val="none" w:sz="0" w:space="0" w:color="auto"/>
      </w:divBdr>
    </w:div>
    <w:div w:id="1003242345">
      <w:bodyDiv w:val="1"/>
      <w:marLeft w:val="0"/>
      <w:marRight w:val="0"/>
      <w:marTop w:val="0"/>
      <w:marBottom w:val="0"/>
      <w:divBdr>
        <w:top w:val="none" w:sz="0" w:space="0" w:color="auto"/>
        <w:left w:val="none" w:sz="0" w:space="0" w:color="auto"/>
        <w:bottom w:val="none" w:sz="0" w:space="0" w:color="auto"/>
        <w:right w:val="none" w:sz="0" w:space="0" w:color="auto"/>
      </w:divBdr>
    </w:div>
    <w:div w:id="1145125430">
      <w:bodyDiv w:val="1"/>
      <w:marLeft w:val="0"/>
      <w:marRight w:val="0"/>
      <w:marTop w:val="0"/>
      <w:marBottom w:val="0"/>
      <w:divBdr>
        <w:top w:val="none" w:sz="0" w:space="0" w:color="auto"/>
        <w:left w:val="none" w:sz="0" w:space="0" w:color="auto"/>
        <w:bottom w:val="none" w:sz="0" w:space="0" w:color="auto"/>
        <w:right w:val="none" w:sz="0" w:space="0" w:color="auto"/>
      </w:divBdr>
    </w:div>
    <w:div w:id="1164004544">
      <w:bodyDiv w:val="1"/>
      <w:marLeft w:val="0"/>
      <w:marRight w:val="0"/>
      <w:marTop w:val="0"/>
      <w:marBottom w:val="0"/>
      <w:divBdr>
        <w:top w:val="none" w:sz="0" w:space="0" w:color="auto"/>
        <w:left w:val="none" w:sz="0" w:space="0" w:color="auto"/>
        <w:bottom w:val="none" w:sz="0" w:space="0" w:color="auto"/>
        <w:right w:val="none" w:sz="0" w:space="0" w:color="auto"/>
      </w:divBdr>
    </w:div>
    <w:div w:id="1407338462">
      <w:bodyDiv w:val="1"/>
      <w:marLeft w:val="0"/>
      <w:marRight w:val="0"/>
      <w:marTop w:val="0"/>
      <w:marBottom w:val="0"/>
      <w:divBdr>
        <w:top w:val="none" w:sz="0" w:space="0" w:color="auto"/>
        <w:left w:val="none" w:sz="0" w:space="0" w:color="auto"/>
        <w:bottom w:val="none" w:sz="0" w:space="0" w:color="auto"/>
        <w:right w:val="none" w:sz="0" w:space="0" w:color="auto"/>
      </w:divBdr>
    </w:div>
    <w:div w:id="1435587054">
      <w:bodyDiv w:val="1"/>
      <w:marLeft w:val="0"/>
      <w:marRight w:val="0"/>
      <w:marTop w:val="0"/>
      <w:marBottom w:val="0"/>
      <w:divBdr>
        <w:top w:val="none" w:sz="0" w:space="0" w:color="auto"/>
        <w:left w:val="none" w:sz="0" w:space="0" w:color="auto"/>
        <w:bottom w:val="none" w:sz="0" w:space="0" w:color="auto"/>
        <w:right w:val="none" w:sz="0" w:space="0" w:color="auto"/>
      </w:divBdr>
    </w:div>
    <w:div w:id="1515608161">
      <w:bodyDiv w:val="1"/>
      <w:marLeft w:val="0"/>
      <w:marRight w:val="0"/>
      <w:marTop w:val="0"/>
      <w:marBottom w:val="0"/>
      <w:divBdr>
        <w:top w:val="none" w:sz="0" w:space="0" w:color="auto"/>
        <w:left w:val="none" w:sz="0" w:space="0" w:color="auto"/>
        <w:bottom w:val="none" w:sz="0" w:space="0" w:color="auto"/>
        <w:right w:val="none" w:sz="0" w:space="0" w:color="auto"/>
      </w:divBdr>
    </w:div>
    <w:div w:id="1522014303">
      <w:bodyDiv w:val="1"/>
      <w:marLeft w:val="0"/>
      <w:marRight w:val="0"/>
      <w:marTop w:val="0"/>
      <w:marBottom w:val="0"/>
      <w:divBdr>
        <w:top w:val="none" w:sz="0" w:space="0" w:color="auto"/>
        <w:left w:val="none" w:sz="0" w:space="0" w:color="auto"/>
        <w:bottom w:val="none" w:sz="0" w:space="0" w:color="auto"/>
        <w:right w:val="none" w:sz="0" w:space="0" w:color="auto"/>
      </w:divBdr>
    </w:div>
    <w:div w:id="1560283149">
      <w:bodyDiv w:val="1"/>
      <w:marLeft w:val="0"/>
      <w:marRight w:val="0"/>
      <w:marTop w:val="0"/>
      <w:marBottom w:val="0"/>
      <w:divBdr>
        <w:top w:val="none" w:sz="0" w:space="0" w:color="auto"/>
        <w:left w:val="none" w:sz="0" w:space="0" w:color="auto"/>
        <w:bottom w:val="none" w:sz="0" w:space="0" w:color="auto"/>
        <w:right w:val="none" w:sz="0" w:space="0" w:color="auto"/>
      </w:divBdr>
    </w:div>
    <w:div w:id="1588462797">
      <w:bodyDiv w:val="1"/>
      <w:marLeft w:val="0"/>
      <w:marRight w:val="0"/>
      <w:marTop w:val="0"/>
      <w:marBottom w:val="0"/>
      <w:divBdr>
        <w:top w:val="none" w:sz="0" w:space="0" w:color="auto"/>
        <w:left w:val="none" w:sz="0" w:space="0" w:color="auto"/>
        <w:bottom w:val="none" w:sz="0" w:space="0" w:color="auto"/>
        <w:right w:val="none" w:sz="0" w:space="0" w:color="auto"/>
      </w:divBdr>
    </w:div>
    <w:div w:id="1613628814">
      <w:bodyDiv w:val="1"/>
      <w:marLeft w:val="0"/>
      <w:marRight w:val="0"/>
      <w:marTop w:val="0"/>
      <w:marBottom w:val="0"/>
      <w:divBdr>
        <w:top w:val="none" w:sz="0" w:space="0" w:color="auto"/>
        <w:left w:val="none" w:sz="0" w:space="0" w:color="auto"/>
        <w:bottom w:val="none" w:sz="0" w:space="0" w:color="auto"/>
        <w:right w:val="none" w:sz="0" w:space="0" w:color="auto"/>
      </w:divBdr>
    </w:div>
    <w:div w:id="1617366905">
      <w:bodyDiv w:val="1"/>
      <w:marLeft w:val="0"/>
      <w:marRight w:val="0"/>
      <w:marTop w:val="0"/>
      <w:marBottom w:val="0"/>
      <w:divBdr>
        <w:top w:val="none" w:sz="0" w:space="0" w:color="auto"/>
        <w:left w:val="none" w:sz="0" w:space="0" w:color="auto"/>
        <w:bottom w:val="none" w:sz="0" w:space="0" w:color="auto"/>
        <w:right w:val="none" w:sz="0" w:space="0" w:color="auto"/>
      </w:divBdr>
    </w:div>
    <w:div w:id="1644045096">
      <w:bodyDiv w:val="1"/>
      <w:marLeft w:val="0"/>
      <w:marRight w:val="0"/>
      <w:marTop w:val="0"/>
      <w:marBottom w:val="0"/>
      <w:divBdr>
        <w:top w:val="none" w:sz="0" w:space="0" w:color="auto"/>
        <w:left w:val="none" w:sz="0" w:space="0" w:color="auto"/>
        <w:bottom w:val="none" w:sz="0" w:space="0" w:color="auto"/>
        <w:right w:val="none" w:sz="0" w:space="0" w:color="auto"/>
      </w:divBdr>
    </w:div>
    <w:div w:id="1858351953">
      <w:bodyDiv w:val="1"/>
      <w:marLeft w:val="0"/>
      <w:marRight w:val="0"/>
      <w:marTop w:val="0"/>
      <w:marBottom w:val="0"/>
      <w:divBdr>
        <w:top w:val="none" w:sz="0" w:space="0" w:color="auto"/>
        <w:left w:val="none" w:sz="0" w:space="0" w:color="auto"/>
        <w:bottom w:val="none" w:sz="0" w:space="0" w:color="auto"/>
        <w:right w:val="none" w:sz="0" w:space="0" w:color="auto"/>
      </w:divBdr>
    </w:div>
    <w:div w:id="1886135005">
      <w:bodyDiv w:val="1"/>
      <w:marLeft w:val="0"/>
      <w:marRight w:val="0"/>
      <w:marTop w:val="0"/>
      <w:marBottom w:val="0"/>
      <w:divBdr>
        <w:top w:val="none" w:sz="0" w:space="0" w:color="auto"/>
        <w:left w:val="none" w:sz="0" w:space="0" w:color="auto"/>
        <w:bottom w:val="none" w:sz="0" w:space="0" w:color="auto"/>
        <w:right w:val="none" w:sz="0" w:space="0" w:color="auto"/>
      </w:divBdr>
    </w:div>
    <w:div w:id="2022002967">
      <w:bodyDiv w:val="1"/>
      <w:marLeft w:val="0"/>
      <w:marRight w:val="0"/>
      <w:marTop w:val="0"/>
      <w:marBottom w:val="0"/>
      <w:divBdr>
        <w:top w:val="none" w:sz="0" w:space="0" w:color="auto"/>
        <w:left w:val="none" w:sz="0" w:space="0" w:color="auto"/>
        <w:bottom w:val="none" w:sz="0" w:space="0" w:color="auto"/>
        <w:right w:val="none" w:sz="0" w:space="0" w:color="auto"/>
      </w:divBdr>
    </w:div>
    <w:div w:id="2072313928">
      <w:bodyDiv w:val="1"/>
      <w:marLeft w:val="0"/>
      <w:marRight w:val="0"/>
      <w:marTop w:val="0"/>
      <w:marBottom w:val="0"/>
      <w:divBdr>
        <w:top w:val="none" w:sz="0" w:space="0" w:color="auto"/>
        <w:left w:val="none" w:sz="0" w:space="0" w:color="auto"/>
        <w:bottom w:val="none" w:sz="0" w:space="0" w:color="auto"/>
        <w:right w:val="none" w:sz="0" w:space="0" w:color="auto"/>
      </w:divBdr>
    </w:div>
    <w:div w:id="211073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Decision_tree_learning"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dni-institute.in/blogs/wp-content/uploads/2015/07/Gini-Index-Target-k.pn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medium.com/towards-data-science/balancing-bias-and-variance-to-control-errors-in-machine-learning-16ced95724db" TargetMode="External"/><Relationship Id="rId11" Type="http://schemas.openxmlformats.org/officeDocument/2006/relationships/hyperlink" Target="https://en.wikipedia.org/wiki/Information_theory"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en.wikipedia.org/wiki/Variance"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en.wikipedia.org/wiki/Information_gain_in_decision_tree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6820E-7D68-44EE-B1B1-AAE9A5072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5986</TotalTime>
  <Pages>17</Pages>
  <Words>2790</Words>
  <Characters>15905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Prachi</dc:creator>
  <cp:keywords/>
  <dc:description/>
  <cp:lastModifiedBy>Mudit Agrawal</cp:lastModifiedBy>
  <cp:revision>312</cp:revision>
  <dcterms:created xsi:type="dcterms:W3CDTF">2017-06-26T14:06:00Z</dcterms:created>
  <dcterms:modified xsi:type="dcterms:W3CDTF">2019-08-19T19:26:00Z</dcterms:modified>
</cp:coreProperties>
</file>