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B0FF8" w14:textId="77777777" w:rsidR="00DA04E7" w:rsidRDefault="00DA04E7" w:rsidP="003F10CD">
      <w:pPr>
        <w:pStyle w:val="Heading1"/>
      </w:pPr>
    </w:p>
    <w:sdt>
      <w:sdtPr>
        <w:rPr>
          <w:rFonts w:asciiTheme="minorHAnsi" w:eastAsiaTheme="minorHAnsi" w:hAnsiTheme="minorHAnsi" w:cstheme="minorBidi"/>
          <w:color w:val="auto"/>
          <w:sz w:val="22"/>
          <w:szCs w:val="22"/>
        </w:rPr>
        <w:id w:val="746151615"/>
        <w:docPartObj>
          <w:docPartGallery w:val="Table of Contents"/>
          <w:docPartUnique/>
        </w:docPartObj>
      </w:sdtPr>
      <w:sdtEndPr>
        <w:rPr>
          <w:b/>
          <w:bCs/>
          <w:noProof/>
        </w:rPr>
      </w:sdtEndPr>
      <w:sdtContent>
        <w:p w14:paraId="6A708BE9" w14:textId="77777777" w:rsidR="00DA04E7" w:rsidRDefault="00DA04E7">
          <w:pPr>
            <w:pStyle w:val="TOCHeading"/>
          </w:pPr>
          <w:r>
            <w:t>Contents</w:t>
          </w:r>
        </w:p>
        <w:p w14:paraId="7AB45C48" w14:textId="77777777" w:rsidR="00DA04E7" w:rsidRDefault="00DA04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753292" w:history="1">
            <w:r w:rsidRPr="003476E1">
              <w:rPr>
                <w:rStyle w:val="Hyperlink"/>
                <w:noProof/>
              </w:rPr>
              <w:t>Linear Regression ( OLS)</w:t>
            </w:r>
            <w:r>
              <w:rPr>
                <w:noProof/>
                <w:webHidden/>
              </w:rPr>
              <w:tab/>
            </w:r>
            <w:r>
              <w:rPr>
                <w:noProof/>
                <w:webHidden/>
              </w:rPr>
              <w:fldChar w:fldCharType="begin"/>
            </w:r>
            <w:r>
              <w:rPr>
                <w:noProof/>
                <w:webHidden/>
              </w:rPr>
              <w:instrText xml:space="preserve"> PAGEREF _Toc504753292 \h </w:instrText>
            </w:r>
            <w:r>
              <w:rPr>
                <w:noProof/>
                <w:webHidden/>
              </w:rPr>
            </w:r>
            <w:r>
              <w:rPr>
                <w:noProof/>
                <w:webHidden/>
              </w:rPr>
              <w:fldChar w:fldCharType="separate"/>
            </w:r>
            <w:r>
              <w:rPr>
                <w:noProof/>
                <w:webHidden/>
              </w:rPr>
              <w:t>1</w:t>
            </w:r>
            <w:r>
              <w:rPr>
                <w:noProof/>
                <w:webHidden/>
              </w:rPr>
              <w:fldChar w:fldCharType="end"/>
            </w:r>
          </w:hyperlink>
        </w:p>
        <w:p w14:paraId="744532E9" w14:textId="77777777" w:rsidR="00DA04E7" w:rsidRDefault="00363FBF">
          <w:pPr>
            <w:pStyle w:val="TOC1"/>
            <w:tabs>
              <w:tab w:val="right" w:leader="dot" w:pos="9350"/>
            </w:tabs>
            <w:rPr>
              <w:rFonts w:eastAsiaTheme="minorEastAsia"/>
              <w:noProof/>
            </w:rPr>
          </w:pPr>
          <w:hyperlink w:anchor="_Toc504753293" w:history="1">
            <w:r w:rsidR="00DA04E7" w:rsidRPr="003476E1">
              <w:rPr>
                <w:rStyle w:val="Hyperlink"/>
                <w:noProof/>
              </w:rPr>
              <w:t>Advanced types of linear regression</w:t>
            </w:r>
            <w:r w:rsidR="00DA04E7">
              <w:rPr>
                <w:noProof/>
                <w:webHidden/>
              </w:rPr>
              <w:tab/>
            </w:r>
            <w:r w:rsidR="00DA04E7">
              <w:rPr>
                <w:noProof/>
                <w:webHidden/>
              </w:rPr>
              <w:fldChar w:fldCharType="begin"/>
            </w:r>
            <w:r w:rsidR="00DA04E7">
              <w:rPr>
                <w:noProof/>
                <w:webHidden/>
              </w:rPr>
              <w:instrText xml:space="preserve"> PAGEREF _Toc504753293 \h </w:instrText>
            </w:r>
            <w:r w:rsidR="00DA04E7">
              <w:rPr>
                <w:noProof/>
                <w:webHidden/>
              </w:rPr>
            </w:r>
            <w:r w:rsidR="00DA04E7">
              <w:rPr>
                <w:noProof/>
                <w:webHidden/>
              </w:rPr>
              <w:fldChar w:fldCharType="separate"/>
            </w:r>
            <w:r w:rsidR="00DA04E7">
              <w:rPr>
                <w:noProof/>
                <w:webHidden/>
              </w:rPr>
              <w:t>1</w:t>
            </w:r>
            <w:r w:rsidR="00DA04E7">
              <w:rPr>
                <w:noProof/>
                <w:webHidden/>
              </w:rPr>
              <w:fldChar w:fldCharType="end"/>
            </w:r>
          </w:hyperlink>
        </w:p>
        <w:p w14:paraId="1DBEFF1F" w14:textId="77777777" w:rsidR="00DA04E7" w:rsidRDefault="00363FBF">
          <w:pPr>
            <w:pStyle w:val="TOC2"/>
            <w:tabs>
              <w:tab w:val="left" w:pos="660"/>
              <w:tab w:val="right" w:leader="dot" w:pos="9350"/>
            </w:tabs>
            <w:rPr>
              <w:rFonts w:eastAsiaTheme="minorEastAsia"/>
              <w:noProof/>
            </w:rPr>
          </w:pPr>
          <w:hyperlink w:anchor="_Toc504753294" w:history="1">
            <w:r w:rsidR="00DA04E7" w:rsidRPr="003476E1">
              <w:rPr>
                <w:rStyle w:val="Hyperlink"/>
                <w:rFonts w:ascii="Courier New" w:hAnsi="Courier New" w:cs="Arial"/>
                <w:noProof/>
              </w:rPr>
              <w:t>o</w:t>
            </w:r>
            <w:r w:rsidR="00DA04E7">
              <w:rPr>
                <w:rFonts w:eastAsiaTheme="minorEastAsia"/>
                <w:noProof/>
              </w:rPr>
              <w:tab/>
            </w:r>
            <w:r w:rsidR="00DA04E7" w:rsidRPr="003476E1">
              <w:rPr>
                <w:rStyle w:val="Hyperlink"/>
                <w:noProof/>
              </w:rPr>
              <w:t>Ridge regression</w:t>
            </w:r>
            <w:r w:rsidR="00DA04E7">
              <w:rPr>
                <w:noProof/>
                <w:webHidden/>
              </w:rPr>
              <w:tab/>
            </w:r>
            <w:r w:rsidR="00DA04E7">
              <w:rPr>
                <w:noProof/>
                <w:webHidden/>
              </w:rPr>
              <w:fldChar w:fldCharType="begin"/>
            </w:r>
            <w:r w:rsidR="00DA04E7">
              <w:rPr>
                <w:noProof/>
                <w:webHidden/>
              </w:rPr>
              <w:instrText xml:space="preserve"> PAGEREF _Toc504753294 \h </w:instrText>
            </w:r>
            <w:r w:rsidR="00DA04E7">
              <w:rPr>
                <w:noProof/>
                <w:webHidden/>
              </w:rPr>
            </w:r>
            <w:r w:rsidR="00DA04E7">
              <w:rPr>
                <w:noProof/>
                <w:webHidden/>
              </w:rPr>
              <w:fldChar w:fldCharType="separate"/>
            </w:r>
            <w:r w:rsidR="00DA04E7">
              <w:rPr>
                <w:noProof/>
                <w:webHidden/>
              </w:rPr>
              <w:t>1</w:t>
            </w:r>
            <w:r w:rsidR="00DA04E7">
              <w:rPr>
                <w:noProof/>
                <w:webHidden/>
              </w:rPr>
              <w:fldChar w:fldCharType="end"/>
            </w:r>
          </w:hyperlink>
        </w:p>
        <w:p w14:paraId="434E0015" w14:textId="77777777" w:rsidR="00DA04E7" w:rsidRDefault="00363FBF">
          <w:pPr>
            <w:pStyle w:val="TOC2"/>
            <w:tabs>
              <w:tab w:val="left" w:pos="660"/>
              <w:tab w:val="right" w:leader="dot" w:pos="9350"/>
            </w:tabs>
            <w:rPr>
              <w:rFonts w:eastAsiaTheme="minorEastAsia"/>
              <w:noProof/>
            </w:rPr>
          </w:pPr>
          <w:hyperlink w:anchor="_Toc504753295" w:history="1">
            <w:r w:rsidR="00DA04E7" w:rsidRPr="003476E1">
              <w:rPr>
                <w:rStyle w:val="Hyperlink"/>
                <w:rFonts w:ascii="Courier New" w:hAnsi="Courier New" w:cs="Arial"/>
                <w:noProof/>
              </w:rPr>
              <w:t>o</w:t>
            </w:r>
            <w:r w:rsidR="00DA04E7">
              <w:rPr>
                <w:rFonts w:eastAsiaTheme="minorEastAsia"/>
                <w:noProof/>
              </w:rPr>
              <w:tab/>
            </w:r>
            <w:r w:rsidR="00DA04E7" w:rsidRPr="003476E1">
              <w:rPr>
                <w:rStyle w:val="Hyperlink"/>
                <w:noProof/>
              </w:rPr>
              <w:t>Lasso regression</w:t>
            </w:r>
            <w:r w:rsidR="00DA04E7">
              <w:rPr>
                <w:noProof/>
                <w:webHidden/>
              </w:rPr>
              <w:tab/>
            </w:r>
            <w:r w:rsidR="00DA04E7">
              <w:rPr>
                <w:noProof/>
                <w:webHidden/>
              </w:rPr>
              <w:fldChar w:fldCharType="begin"/>
            </w:r>
            <w:r w:rsidR="00DA04E7">
              <w:rPr>
                <w:noProof/>
                <w:webHidden/>
              </w:rPr>
              <w:instrText xml:space="preserve"> PAGEREF _Toc504753295 \h </w:instrText>
            </w:r>
            <w:r w:rsidR="00DA04E7">
              <w:rPr>
                <w:noProof/>
                <w:webHidden/>
              </w:rPr>
            </w:r>
            <w:r w:rsidR="00DA04E7">
              <w:rPr>
                <w:noProof/>
                <w:webHidden/>
              </w:rPr>
              <w:fldChar w:fldCharType="separate"/>
            </w:r>
            <w:r w:rsidR="00DA04E7">
              <w:rPr>
                <w:noProof/>
                <w:webHidden/>
              </w:rPr>
              <w:t>1</w:t>
            </w:r>
            <w:r w:rsidR="00DA04E7">
              <w:rPr>
                <w:noProof/>
                <w:webHidden/>
              </w:rPr>
              <w:fldChar w:fldCharType="end"/>
            </w:r>
          </w:hyperlink>
        </w:p>
        <w:p w14:paraId="22660BD5" w14:textId="77777777" w:rsidR="00DA04E7" w:rsidRDefault="00363FBF">
          <w:pPr>
            <w:pStyle w:val="TOC2"/>
            <w:tabs>
              <w:tab w:val="left" w:pos="660"/>
              <w:tab w:val="right" w:leader="dot" w:pos="9350"/>
            </w:tabs>
            <w:rPr>
              <w:rFonts w:eastAsiaTheme="minorEastAsia"/>
              <w:noProof/>
            </w:rPr>
          </w:pPr>
          <w:hyperlink w:anchor="_Toc504753296" w:history="1">
            <w:r w:rsidR="00DA04E7" w:rsidRPr="003476E1">
              <w:rPr>
                <w:rStyle w:val="Hyperlink"/>
                <w:rFonts w:ascii="Courier New" w:hAnsi="Courier New" w:cs="Arial"/>
                <w:noProof/>
              </w:rPr>
              <w:t>o</w:t>
            </w:r>
            <w:r w:rsidR="00DA04E7">
              <w:rPr>
                <w:rFonts w:eastAsiaTheme="minorEastAsia"/>
                <w:noProof/>
              </w:rPr>
              <w:tab/>
            </w:r>
            <w:r w:rsidR="00DA04E7" w:rsidRPr="003476E1">
              <w:rPr>
                <w:rStyle w:val="Hyperlink"/>
                <w:noProof/>
              </w:rPr>
              <w:t>Partial least squares (PLS) regression</w:t>
            </w:r>
            <w:r w:rsidR="00DA04E7">
              <w:rPr>
                <w:noProof/>
                <w:webHidden/>
              </w:rPr>
              <w:tab/>
            </w:r>
            <w:r w:rsidR="00DA04E7">
              <w:rPr>
                <w:noProof/>
                <w:webHidden/>
              </w:rPr>
              <w:fldChar w:fldCharType="begin"/>
            </w:r>
            <w:r w:rsidR="00DA04E7">
              <w:rPr>
                <w:noProof/>
                <w:webHidden/>
              </w:rPr>
              <w:instrText xml:space="preserve"> PAGEREF _Toc504753296 \h </w:instrText>
            </w:r>
            <w:r w:rsidR="00DA04E7">
              <w:rPr>
                <w:noProof/>
                <w:webHidden/>
              </w:rPr>
            </w:r>
            <w:r w:rsidR="00DA04E7">
              <w:rPr>
                <w:noProof/>
                <w:webHidden/>
              </w:rPr>
              <w:fldChar w:fldCharType="separate"/>
            </w:r>
            <w:r w:rsidR="00DA04E7">
              <w:rPr>
                <w:noProof/>
                <w:webHidden/>
              </w:rPr>
              <w:t>1</w:t>
            </w:r>
            <w:r w:rsidR="00DA04E7">
              <w:rPr>
                <w:noProof/>
                <w:webHidden/>
              </w:rPr>
              <w:fldChar w:fldCharType="end"/>
            </w:r>
          </w:hyperlink>
        </w:p>
        <w:p w14:paraId="3FE0BAED" w14:textId="77777777" w:rsidR="00DA04E7" w:rsidRDefault="00363FBF">
          <w:pPr>
            <w:pStyle w:val="TOC1"/>
            <w:tabs>
              <w:tab w:val="right" w:leader="dot" w:pos="9350"/>
            </w:tabs>
            <w:rPr>
              <w:rFonts w:eastAsiaTheme="minorEastAsia"/>
              <w:noProof/>
            </w:rPr>
          </w:pPr>
          <w:hyperlink w:anchor="_Toc504753297" w:history="1">
            <w:r w:rsidR="00DA04E7" w:rsidRPr="003476E1">
              <w:rPr>
                <w:rStyle w:val="Hyperlink"/>
                <w:noProof/>
              </w:rPr>
              <w:t>Nonlinear regression</w:t>
            </w:r>
            <w:r w:rsidR="00DA04E7">
              <w:rPr>
                <w:noProof/>
                <w:webHidden/>
              </w:rPr>
              <w:tab/>
            </w:r>
            <w:r w:rsidR="00DA04E7">
              <w:rPr>
                <w:noProof/>
                <w:webHidden/>
              </w:rPr>
              <w:fldChar w:fldCharType="begin"/>
            </w:r>
            <w:r w:rsidR="00DA04E7">
              <w:rPr>
                <w:noProof/>
                <w:webHidden/>
              </w:rPr>
              <w:instrText xml:space="preserve"> PAGEREF _Toc504753297 \h </w:instrText>
            </w:r>
            <w:r w:rsidR="00DA04E7">
              <w:rPr>
                <w:noProof/>
                <w:webHidden/>
              </w:rPr>
            </w:r>
            <w:r w:rsidR="00DA04E7">
              <w:rPr>
                <w:noProof/>
                <w:webHidden/>
              </w:rPr>
              <w:fldChar w:fldCharType="separate"/>
            </w:r>
            <w:r w:rsidR="00DA04E7">
              <w:rPr>
                <w:noProof/>
                <w:webHidden/>
              </w:rPr>
              <w:t>1</w:t>
            </w:r>
            <w:r w:rsidR="00DA04E7">
              <w:rPr>
                <w:noProof/>
                <w:webHidden/>
              </w:rPr>
              <w:fldChar w:fldCharType="end"/>
            </w:r>
          </w:hyperlink>
        </w:p>
        <w:p w14:paraId="2B6FFA0E" w14:textId="77777777" w:rsidR="00DA04E7" w:rsidRDefault="00363FBF">
          <w:pPr>
            <w:pStyle w:val="TOC2"/>
            <w:tabs>
              <w:tab w:val="right" w:leader="dot" w:pos="9350"/>
            </w:tabs>
            <w:rPr>
              <w:rFonts w:eastAsiaTheme="minorEastAsia"/>
              <w:noProof/>
            </w:rPr>
          </w:pPr>
          <w:hyperlink w:anchor="_Toc504753298" w:history="1">
            <w:r w:rsidR="00DA04E7" w:rsidRPr="003476E1">
              <w:rPr>
                <w:rStyle w:val="Hyperlink"/>
                <w:noProof/>
              </w:rPr>
              <w:t>Binary Logistic Regression</w:t>
            </w:r>
            <w:r w:rsidR="00DA04E7">
              <w:rPr>
                <w:noProof/>
                <w:webHidden/>
              </w:rPr>
              <w:tab/>
            </w:r>
            <w:r w:rsidR="00DA04E7">
              <w:rPr>
                <w:noProof/>
                <w:webHidden/>
              </w:rPr>
              <w:fldChar w:fldCharType="begin"/>
            </w:r>
            <w:r w:rsidR="00DA04E7">
              <w:rPr>
                <w:noProof/>
                <w:webHidden/>
              </w:rPr>
              <w:instrText xml:space="preserve"> PAGEREF _Toc504753298 \h </w:instrText>
            </w:r>
            <w:r w:rsidR="00DA04E7">
              <w:rPr>
                <w:noProof/>
                <w:webHidden/>
              </w:rPr>
            </w:r>
            <w:r w:rsidR="00DA04E7">
              <w:rPr>
                <w:noProof/>
                <w:webHidden/>
              </w:rPr>
              <w:fldChar w:fldCharType="separate"/>
            </w:r>
            <w:r w:rsidR="00DA04E7">
              <w:rPr>
                <w:noProof/>
                <w:webHidden/>
              </w:rPr>
              <w:t>1</w:t>
            </w:r>
            <w:r w:rsidR="00DA04E7">
              <w:rPr>
                <w:noProof/>
                <w:webHidden/>
              </w:rPr>
              <w:fldChar w:fldCharType="end"/>
            </w:r>
          </w:hyperlink>
        </w:p>
        <w:p w14:paraId="01D8AA68" w14:textId="77777777" w:rsidR="00DA04E7" w:rsidRDefault="00363FBF">
          <w:pPr>
            <w:pStyle w:val="TOC2"/>
            <w:tabs>
              <w:tab w:val="right" w:leader="dot" w:pos="9350"/>
            </w:tabs>
            <w:rPr>
              <w:rFonts w:eastAsiaTheme="minorEastAsia"/>
              <w:noProof/>
            </w:rPr>
          </w:pPr>
          <w:hyperlink w:anchor="_Toc504753299" w:history="1">
            <w:r w:rsidR="00DA04E7" w:rsidRPr="003476E1">
              <w:rPr>
                <w:rStyle w:val="Hyperlink"/>
                <w:noProof/>
              </w:rPr>
              <w:t>Ordinal Logistic Regression</w:t>
            </w:r>
            <w:r w:rsidR="00DA04E7">
              <w:rPr>
                <w:noProof/>
                <w:webHidden/>
              </w:rPr>
              <w:tab/>
            </w:r>
            <w:r w:rsidR="00DA04E7">
              <w:rPr>
                <w:noProof/>
                <w:webHidden/>
              </w:rPr>
              <w:fldChar w:fldCharType="begin"/>
            </w:r>
            <w:r w:rsidR="00DA04E7">
              <w:rPr>
                <w:noProof/>
                <w:webHidden/>
              </w:rPr>
              <w:instrText xml:space="preserve"> PAGEREF _Toc504753299 \h </w:instrText>
            </w:r>
            <w:r w:rsidR="00DA04E7">
              <w:rPr>
                <w:noProof/>
                <w:webHidden/>
              </w:rPr>
            </w:r>
            <w:r w:rsidR="00DA04E7">
              <w:rPr>
                <w:noProof/>
                <w:webHidden/>
              </w:rPr>
              <w:fldChar w:fldCharType="separate"/>
            </w:r>
            <w:r w:rsidR="00DA04E7">
              <w:rPr>
                <w:noProof/>
                <w:webHidden/>
              </w:rPr>
              <w:t>2</w:t>
            </w:r>
            <w:r w:rsidR="00DA04E7">
              <w:rPr>
                <w:noProof/>
                <w:webHidden/>
              </w:rPr>
              <w:fldChar w:fldCharType="end"/>
            </w:r>
          </w:hyperlink>
        </w:p>
        <w:p w14:paraId="700DF78C" w14:textId="77777777" w:rsidR="00DA04E7" w:rsidRDefault="00363FBF">
          <w:pPr>
            <w:pStyle w:val="TOC2"/>
            <w:tabs>
              <w:tab w:val="right" w:leader="dot" w:pos="9350"/>
            </w:tabs>
            <w:rPr>
              <w:rFonts w:eastAsiaTheme="minorEastAsia"/>
              <w:noProof/>
            </w:rPr>
          </w:pPr>
          <w:hyperlink w:anchor="_Toc504753300" w:history="1">
            <w:r w:rsidR="00DA04E7" w:rsidRPr="003476E1">
              <w:rPr>
                <w:rStyle w:val="Hyperlink"/>
                <w:noProof/>
              </w:rPr>
              <w:t>Nominal Logistic Regression</w:t>
            </w:r>
            <w:r w:rsidR="00DA04E7">
              <w:rPr>
                <w:noProof/>
                <w:webHidden/>
              </w:rPr>
              <w:tab/>
            </w:r>
            <w:r w:rsidR="00DA04E7">
              <w:rPr>
                <w:noProof/>
                <w:webHidden/>
              </w:rPr>
              <w:fldChar w:fldCharType="begin"/>
            </w:r>
            <w:r w:rsidR="00DA04E7">
              <w:rPr>
                <w:noProof/>
                <w:webHidden/>
              </w:rPr>
              <w:instrText xml:space="preserve"> PAGEREF _Toc504753300 \h </w:instrText>
            </w:r>
            <w:r w:rsidR="00DA04E7">
              <w:rPr>
                <w:noProof/>
                <w:webHidden/>
              </w:rPr>
            </w:r>
            <w:r w:rsidR="00DA04E7">
              <w:rPr>
                <w:noProof/>
                <w:webHidden/>
              </w:rPr>
              <w:fldChar w:fldCharType="separate"/>
            </w:r>
            <w:r w:rsidR="00DA04E7">
              <w:rPr>
                <w:noProof/>
                <w:webHidden/>
              </w:rPr>
              <w:t>2</w:t>
            </w:r>
            <w:r w:rsidR="00DA04E7">
              <w:rPr>
                <w:noProof/>
                <w:webHidden/>
              </w:rPr>
              <w:fldChar w:fldCharType="end"/>
            </w:r>
          </w:hyperlink>
        </w:p>
        <w:p w14:paraId="62DEB6A9" w14:textId="77777777" w:rsidR="00DA04E7" w:rsidRDefault="00363FBF">
          <w:pPr>
            <w:pStyle w:val="TOC1"/>
            <w:tabs>
              <w:tab w:val="right" w:leader="dot" w:pos="9350"/>
            </w:tabs>
            <w:rPr>
              <w:rFonts w:eastAsiaTheme="minorEastAsia"/>
              <w:noProof/>
            </w:rPr>
          </w:pPr>
          <w:hyperlink w:anchor="_Toc504753301" w:history="1">
            <w:r w:rsidR="00DA04E7" w:rsidRPr="003476E1">
              <w:rPr>
                <w:rStyle w:val="Hyperlink"/>
                <w:noProof/>
              </w:rPr>
              <w:t>Poisson regression</w:t>
            </w:r>
            <w:r w:rsidR="00DA04E7">
              <w:rPr>
                <w:noProof/>
                <w:webHidden/>
              </w:rPr>
              <w:tab/>
            </w:r>
            <w:r w:rsidR="00DA04E7">
              <w:rPr>
                <w:noProof/>
                <w:webHidden/>
              </w:rPr>
              <w:fldChar w:fldCharType="begin"/>
            </w:r>
            <w:r w:rsidR="00DA04E7">
              <w:rPr>
                <w:noProof/>
                <w:webHidden/>
              </w:rPr>
              <w:instrText xml:space="preserve"> PAGEREF _Toc504753301 \h </w:instrText>
            </w:r>
            <w:r w:rsidR="00DA04E7">
              <w:rPr>
                <w:noProof/>
                <w:webHidden/>
              </w:rPr>
            </w:r>
            <w:r w:rsidR="00DA04E7">
              <w:rPr>
                <w:noProof/>
                <w:webHidden/>
              </w:rPr>
              <w:fldChar w:fldCharType="separate"/>
            </w:r>
            <w:r w:rsidR="00DA04E7">
              <w:rPr>
                <w:noProof/>
                <w:webHidden/>
              </w:rPr>
              <w:t>2</w:t>
            </w:r>
            <w:r w:rsidR="00DA04E7">
              <w:rPr>
                <w:noProof/>
                <w:webHidden/>
              </w:rPr>
              <w:fldChar w:fldCharType="end"/>
            </w:r>
          </w:hyperlink>
        </w:p>
        <w:p w14:paraId="15126B75" w14:textId="77777777" w:rsidR="00DA04E7" w:rsidRDefault="00363FBF">
          <w:pPr>
            <w:pStyle w:val="TOC1"/>
            <w:tabs>
              <w:tab w:val="right" w:leader="dot" w:pos="9350"/>
            </w:tabs>
            <w:rPr>
              <w:rFonts w:eastAsiaTheme="minorEastAsia"/>
              <w:noProof/>
            </w:rPr>
          </w:pPr>
          <w:hyperlink w:anchor="_Toc504753302" w:history="1">
            <w:r w:rsidR="00DA04E7" w:rsidRPr="003476E1">
              <w:rPr>
                <w:rStyle w:val="Hyperlink"/>
                <w:noProof/>
              </w:rPr>
              <w:t>Alternatives to Poisson regression for count data</w:t>
            </w:r>
            <w:r w:rsidR="00DA04E7">
              <w:rPr>
                <w:noProof/>
                <w:webHidden/>
              </w:rPr>
              <w:tab/>
            </w:r>
            <w:r w:rsidR="00DA04E7">
              <w:rPr>
                <w:noProof/>
                <w:webHidden/>
              </w:rPr>
              <w:fldChar w:fldCharType="begin"/>
            </w:r>
            <w:r w:rsidR="00DA04E7">
              <w:rPr>
                <w:noProof/>
                <w:webHidden/>
              </w:rPr>
              <w:instrText xml:space="preserve"> PAGEREF _Toc504753302 \h </w:instrText>
            </w:r>
            <w:r w:rsidR="00DA04E7">
              <w:rPr>
                <w:noProof/>
                <w:webHidden/>
              </w:rPr>
            </w:r>
            <w:r w:rsidR="00DA04E7">
              <w:rPr>
                <w:noProof/>
                <w:webHidden/>
              </w:rPr>
              <w:fldChar w:fldCharType="separate"/>
            </w:r>
            <w:r w:rsidR="00DA04E7">
              <w:rPr>
                <w:noProof/>
                <w:webHidden/>
              </w:rPr>
              <w:t>3</w:t>
            </w:r>
            <w:r w:rsidR="00DA04E7">
              <w:rPr>
                <w:noProof/>
                <w:webHidden/>
              </w:rPr>
              <w:fldChar w:fldCharType="end"/>
            </w:r>
          </w:hyperlink>
        </w:p>
        <w:p w14:paraId="7EB116DB" w14:textId="77777777" w:rsidR="00DA04E7" w:rsidRDefault="00363FBF">
          <w:pPr>
            <w:pStyle w:val="TOC2"/>
            <w:tabs>
              <w:tab w:val="right" w:leader="dot" w:pos="9350"/>
            </w:tabs>
            <w:rPr>
              <w:rFonts w:eastAsiaTheme="minorEastAsia"/>
              <w:noProof/>
            </w:rPr>
          </w:pPr>
          <w:hyperlink w:anchor="_Toc504753303" w:history="1">
            <w:r w:rsidR="00DA04E7" w:rsidRPr="003476E1">
              <w:rPr>
                <w:rStyle w:val="Hyperlink"/>
                <w:noProof/>
              </w:rPr>
              <w:t>Negative binomial regression</w:t>
            </w:r>
            <w:r w:rsidR="00DA04E7">
              <w:rPr>
                <w:noProof/>
                <w:webHidden/>
              </w:rPr>
              <w:tab/>
            </w:r>
            <w:r w:rsidR="00DA04E7">
              <w:rPr>
                <w:noProof/>
                <w:webHidden/>
              </w:rPr>
              <w:fldChar w:fldCharType="begin"/>
            </w:r>
            <w:r w:rsidR="00DA04E7">
              <w:rPr>
                <w:noProof/>
                <w:webHidden/>
              </w:rPr>
              <w:instrText xml:space="preserve"> PAGEREF _Toc504753303 \h </w:instrText>
            </w:r>
            <w:r w:rsidR="00DA04E7">
              <w:rPr>
                <w:noProof/>
                <w:webHidden/>
              </w:rPr>
            </w:r>
            <w:r w:rsidR="00DA04E7">
              <w:rPr>
                <w:noProof/>
                <w:webHidden/>
              </w:rPr>
              <w:fldChar w:fldCharType="separate"/>
            </w:r>
            <w:r w:rsidR="00DA04E7">
              <w:rPr>
                <w:noProof/>
                <w:webHidden/>
              </w:rPr>
              <w:t>3</w:t>
            </w:r>
            <w:r w:rsidR="00DA04E7">
              <w:rPr>
                <w:noProof/>
                <w:webHidden/>
              </w:rPr>
              <w:fldChar w:fldCharType="end"/>
            </w:r>
          </w:hyperlink>
        </w:p>
        <w:p w14:paraId="6AC6C7F7" w14:textId="77777777" w:rsidR="00DA04E7" w:rsidRDefault="00363FBF">
          <w:pPr>
            <w:pStyle w:val="TOC2"/>
            <w:tabs>
              <w:tab w:val="right" w:leader="dot" w:pos="9350"/>
            </w:tabs>
            <w:rPr>
              <w:rFonts w:eastAsiaTheme="minorEastAsia"/>
              <w:noProof/>
            </w:rPr>
          </w:pPr>
          <w:hyperlink w:anchor="_Toc504753304" w:history="1">
            <w:r w:rsidR="00DA04E7" w:rsidRPr="003476E1">
              <w:rPr>
                <w:rStyle w:val="Hyperlink"/>
                <w:noProof/>
              </w:rPr>
              <w:t>Zero-inflated models</w:t>
            </w:r>
            <w:r w:rsidR="00DA04E7">
              <w:rPr>
                <w:noProof/>
                <w:webHidden/>
              </w:rPr>
              <w:tab/>
            </w:r>
            <w:r w:rsidR="00DA04E7">
              <w:rPr>
                <w:noProof/>
                <w:webHidden/>
              </w:rPr>
              <w:fldChar w:fldCharType="begin"/>
            </w:r>
            <w:r w:rsidR="00DA04E7">
              <w:rPr>
                <w:noProof/>
                <w:webHidden/>
              </w:rPr>
              <w:instrText xml:space="preserve"> PAGEREF _Toc504753304 \h </w:instrText>
            </w:r>
            <w:r w:rsidR="00DA04E7">
              <w:rPr>
                <w:noProof/>
                <w:webHidden/>
              </w:rPr>
            </w:r>
            <w:r w:rsidR="00DA04E7">
              <w:rPr>
                <w:noProof/>
                <w:webHidden/>
              </w:rPr>
              <w:fldChar w:fldCharType="separate"/>
            </w:r>
            <w:r w:rsidR="00DA04E7">
              <w:rPr>
                <w:noProof/>
                <w:webHidden/>
              </w:rPr>
              <w:t>3</w:t>
            </w:r>
            <w:r w:rsidR="00DA04E7">
              <w:rPr>
                <w:noProof/>
                <w:webHidden/>
              </w:rPr>
              <w:fldChar w:fldCharType="end"/>
            </w:r>
          </w:hyperlink>
        </w:p>
        <w:p w14:paraId="66F24B09" w14:textId="77777777" w:rsidR="00DA04E7" w:rsidRDefault="00DA04E7">
          <w:r>
            <w:rPr>
              <w:b/>
              <w:bCs/>
              <w:noProof/>
            </w:rPr>
            <w:fldChar w:fldCharType="end"/>
          </w:r>
        </w:p>
      </w:sdtContent>
    </w:sdt>
    <w:p w14:paraId="78357F4B" w14:textId="77777777" w:rsidR="00DA04E7" w:rsidRDefault="00DA04E7" w:rsidP="003F10CD">
      <w:pPr>
        <w:pStyle w:val="Heading1"/>
      </w:pPr>
    </w:p>
    <w:p w14:paraId="37615715" w14:textId="77777777" w:rsidR="005739D4" w:rsidRDefault="005739D4" w:rsidP="003F10CD">
      <w:pPr>
        <w:pStyle w:val="Heading1"/>
      </w:pPr>
      <w:bookmarkStart w:id="0" w:name="_Toc504753292"/>
      <w:r>
        <w:t xml:space="preserve">Linear Regression </w:t>
      </w:r>
      <w:proofErr w:type="gramStart"/>
      <w:r>
        <w:t>( OLS</w:t>
      </w:r>
      <w:proofErr w:type="gramEnd"/>
      <w:r>
        <w:t>)</w:t>
      </w:r>
      <w:bookmarkEnd w:id="0"/>
      <w:r>
        <w:t xml:space="preserve"> </w:t>
      </w:r>
    </w:p>
    <w:p w14:paraId="2C569DC4" w14:textId="77777777" w:rsidR="003F10CD" w:rsidRDefault="003F10CD" w:rsidP="003F10CD">
      <w:pPr>
        <w:pStyle w:val="Heading1"/>
      </w:pPr>
      <w:bookmarkStart w:id="1" w:name="_Toc504753293"/>
      <w:r>
        <w:t>Advanced types of linear regression</w:t>
      </w:r>
      <w:bookmarkEnd w:id="1"/>
    </w:p>
    <w:p w14:paraId="11EF3994" w14:textId="77777777" w:rsidR="003F10CD" w:rsidRDefault="003F10CD" w:rsidP="003F10CD">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Linear models are the oldest type of regression. It was designed so that </w:t>
      </w:r>
      <w:hyperlink r:id="rId6" w:history="1">
        <w:r>
          <w:rPr>
            <w:rStyle w:val="Hyperlink"/>
            <w:rFonts w:ascii="Arial" w:hAnsi="Arial" w:cs="Arial"/>
          </w:rPr>
          <w:t>statisticians</w:t>
        </w:r>
      </w:hyperlink>
      <w:r>
        <w:rPr>
          <w:rFonts w:ascii="Arial" w:hAnsi="Arial" w:cs="Arial"/>
          <w:color w:val="767673"/>
        </w:rPr>
        <w:t> can do the calculations by hand. However, OLS has several weaknesses, including a sensitivity to both </w:t>
      </w:r>
      <w:hyperlink r:id="rId7" w:history="1">
        <w:r>
          <w:rPr>
            <w:rStyle w:val="Hyperlink"/>
            <w:rFonts w:ascii="Arial" w:hAnsi="Arial" w:cs="Arial"/>
          </w:rPr>
          <w:t>outliers</w:t>
        </w:r>
      </w:hyperlink>
      <w:r>
        <w:rPr>
          <w:rFonts w:ascii="Arial" w:hAnsi="Arial" w:cs="Arial"/>
          <w:color w:val="767673"/>
        </w:rPr>
        <w:t> and </w:t>
      </w:r>
      <w:hyperlink r:id="rId8" w:tgtFrame="_blank" w:history="1">
        <w:r>
          <w:rPr>
            <w:rStyle w:val="Hyperlink"/>
            <w:rFonts w:ascii="Arial" w:hAnsi="Arial" w:cs="Arial"/>
            <w:color w:val="27968B"/>
          </w:rPr>
          <w:t>multicollinearity</w:t>
        </w:r>
      </w:hyperlink>
      <w:r>
        <w:rPr>
          <w:rFonts w:ascii="Arial" w:hAnsi="Arial" w:cs="Arial"/>
          <w:color w:val="767673"/>
        </w:rPr>
        <w:t>, and it is prone to </w:t>
      </w:r>
      <w:hyperlink r:id="rId9" w:tgtFrame="_blank" w:history="1">
        <w:r>
          <w:rPr>
            <w:rStyle w:val="Hyperlink"/>
            <w:rFonts w:ascii="Arial" w:hAnsi="Arial" w:cs="Arial"/>
            <w:color w:val="27968B"/>
          </w:rPr>
          <w:t>overfitting</w:t>
        </w:r>
      </w:hyperlink>
      <w:r>
        <w:rPr>
          <w:rFonts w:ascii="Arial" w:hAnsi="Arial" w:cs="Arial"/>
          <w:color w:val="767673"/>
        </w:rPr>
        <w:t>. To address these problems, statisticians have developed several advanced variants:</w:t>
      </w:r>
    </w:p>
    <w:p w14:paraId="2180A049" w14:textId="77777777" w:rsidR="003F10CD" w:rsidRDefault="003F10CD" w:rsidP="003F10CD">
      <w:pPr>
        <w:numPr>
          <w:ilvl w:val="0"/>
          <w:numId w:val="13"/>
        </w:numPr>
        <w:shd w:val="clear" w:color="auto" w:fill="FFFFFF"/>
        <w:spacing w:before="100" w:beforeAutospacing="1" w:after="100" w:afterAutospacing="1" w:line="240" w:lineRule="auto"/>
        <w:ind w:left="600"/>
        <w:rPr>
          <w:rFonts w:ascii="Arial" w:hAnsi="Arial" w:cs="Arial"/>
          <w:color w:val="767673"/>
        </w:rPr>
      </w:pPr>
      <w:bookmarkStart w:id="2" w:name="_Toc504753294"/>
      <w:r w:rsidRPr="00DA6DD6">
        <w:rPr>
          <w:rStyle w:val="Heading2Char"/>
        </w:rPr>
        <w:t>Ridge regression</w:t>
      </w:r>
      <w:bookmarkEnd w:id="2"/>
      <w:r>
        <w:rPr>
          <w:rFonts w:ascii="Arial" w:hAnsi="Arial" w:cs="Arial"/>
          <w:color w:val="767673"/>
        </w:rPr>
        <w:t> allows you to analyze data even when severe multicollinearity is present and helps prevent overfitting. This type of model reduces the large, problematic variance that multicollinearity causes by introducing a slight bias in the estimates. The procedure trades away much of the variance in exchange for a little bias, which produces more useful </w:t>
      </w:r>
      <w:hyperlink r:id="rId10" w:history="1">
        <w:r>
          <w:rPr>
            <w:rStyle w:val="Hyperlink"/>
            <w:rFonts w:ascii="Arial" w:hAnsi="Arial" w:cs="Arial"/>
          </w:rPr>
          <w:t>coefficient</w:t>
        </w:r>
      </w:hyperlink>
      <w:r>
        <w:rPr>
          <w:rFonts w:ascii="Arial" w:hAnsi="Arial" w:cs="Arial"/>
          <w:color w:val="767673"/>
        </w:rPr>
        <w:t> estimates when multicollinearity is present.</w:t>
      </w:r>
    </w:p>
    <w:p w14:paraId="5E91C8DD" w14:textId="77777777" w:rsidR="003F10CD" w:rsidRDefault="003F10CD" w:rsidP="003F10CD">
      <w:pPr>
        <w:numPr>
          <w:ilvl w:val="0"/>
          <w:numId w:val="13"/>
        </w:numPr>
        <w:shd w:val="clear" w:color="auto" w:fill="FFFFFF"/>
        <w:spacing w:before="100" w:beforeAutospacing="1" w:after="100" w:afterAutospacing="1" w:line="240" w:lineRule="auto"/>
        <w:ind w:left="600"/>
        <w:rPr>
          <w:rFonts w:ascii="Arial" w:hAnsi="Arial" w:cs="Arial"/>
          <w:color w:val="767673"/>
        </w:rPr>
      </w:pPr>
      <w:bookmarkStart w:id="3" w:name="_Toc504753295"/>
      <w:r w:rsidRPr="00DA6DD6">
        <w:rPr>
          <w:rStyle w:val="Heading2Char"/>
        </w:rPr>
        <w:lastRenderedPageBreak/>
        <w:t>Lasso regression</w:t>
      </w:r>
      <w:bookmarkEnd w:id="3"/>
      <w:r>
        <w:rPr>
          <w:rFonts w:ascii="Arial" w:hAnsi="Arial" w:cs="Arial"/>
          <w:color w:val="767673"/>
        </w:rPr>
        <w:t xml:space="preserve"> (least absolute shrinkage and selection operator) performs variable selection that aims to increase prediction accuracy by identifying a simpler model. It is </w:t>
      </w:r>
      <w:proofErr w:type="gramStart"/>
      <w:r>
        <w:rPr>
          <w:rFonts w:ascii="Arial" w:hAnsi="Arial" w:cs="Arial"/>
          <w:color w:val="767673"/>
        </w:rPr>
        <w:t>similar to</w:t>
      </w:r>
      <w:proofErr w:type="gramEnd"/>
      <w:r>
        <w:rPr>
          <w:rFonts w:ascii="Arial" w:hAnsi="Arial" w:cs="Arial"/>
          <w:color w:val="767673"/>
        </w:rPr>
        <w:t xml:space="preserve"> Ridge regression but with variable selection.</w:t>
      </w:r>
    </w:p>
    <w:p w14:paraId="19D3B6E8" w14:textId="77777777" w:rsidR="003F10CD" w:rsidRDefault="003F10CD" w:rsidP="003F10CD">
      <w:pPr>
        <w:numPr>
          <w:ilvl w:val="0"/>
          <w:numId w:val="13"/>
        </w:numPr>
        <w:shd w:val="clear" w:color="auto" w:fill="FFFFFF"/>
        <w:spacing w:before="100" w:beforeAutospacing="1" w:after="100" w:afterAutospacing="1" w:line="240" w:lineRule="auto"/>
        <w:ind w:left="600"/>
        <w:rPr>
          <w:rFonts w:ascii="Arial" w:hAnsi="Arial" w:cs="Arial"/>
          <w:color w:val="767673"/>
        </w:rPr>
      </w:pPr>
      <w:bookmarkStart w:id="4" w:name="_Toc504753296"/>
      <w:r w:rsidRPr="00DA6DD6">
        <w:rPr>
          <w:rStyle w:val="Heading2Char"/>
        </w:rPr>
        <w:t>Partial least squares (PLS) regression</w:t>
      </w:r>
      <w:bookmarkEnd w:id="4"/>
      <w:r>
        <w:rPr>
          <w:rStyle w:val="Strong"/>
          <w:rFonts w:ascii="Arial" w:hAnsi="Arial" w:cs="Arial"/>
          <w:color w:val="767673"/>
        </w:rPr>
        <w:t> </w:t>
      </w:r>
      <w:r>
        <w:rPr>
          <w:rFonts w:ascii="Arial" w:hAnsi="Arial" w:cs="Arial"/>
          <w:color w:val="767673"/>
        </w:rPr>
        <w:t xml:space="preserve">is useful when you have very few observations compared to the number of independent variables or when your independent variables are highly correlated. PLS decreases the independent variables down to a smaller number of uncorrelated components, </w:t>
      </w:r>
      <w:proofErr w:type="gramStart"/>
      <w:r>
        <w:rPr>
          <w:rFonts w:ascii="Arial" w:hAnsi="Arial" w:cs="Arial"/>
          <w:color w:val="767673"/>
        </w:rPr>
        <w:t>similar to</w:t>
      </w:r>
      <w:proofErr w:type="gramEnd"/>
      <w:r>
        <w:rPr>
          <w:rFonts w:ascii="Arial" w:hAnsi="Arial" w:cs="Arial"/>
          <w:color w:val="767673"/>
        </w:rPr>
        <w:t xml:space="preserve"> Principal Components Analysis. Then, the procedure performs linear regression on these components rather the original data. PLS emphasizes developing predictive models and is not used for screening variables. Unlike OLS, you can include multiple continuous </w:t>
      </w:r>
      <w:r>
        <w:rPr>
          <w:rStyle w:val="Emphasis"/>
          <w:rFonts w:ascii="Arial" w:hAnsi="Arial" w:cs="Arial"/>
          <w:color w:val="767673"/>
        </w:rPr>
        <w:t>dependent</w:t>
      </w:r>
      <w:r>
        <w:rPr>
          <w:rFonts w:ascii="Arial" w:hAnsi="Arial" w:cs="Arial"/>
          <w:color w:val="767673"/>
        </w:rPr>
        <w:t> variables. PLS uses the </w:t>
      </w:r>
      <w:proofErr w:type="spellStart"/>
      <w:r>
        <w:rPr>
          <w:rFonts w:ascii="Arial" w:hAnsi="Arial" w:cs="Arial"/>
          <w:color w:val="767673"/>
        </w:rPr>
        <w:fldChar w:fldCharType="begin"/>
      </w:r>
      <w:r>
        <w:rPr>
          <w:rFonts w:ascii="Arial" w:hAnsi="Arial" w:cs="Arial"/>
          <w:color w:val="767673"/>
        </w:rPr>
        <w:instrText xml:space="preserve"> HYPERLINK "http://statisticsbyjim.com/glossary/correlation/" </w:instrText>
      </w:r>
      <w:r>
        <w:rPr>
          <w:rFonts w:ascii="Arial" w:hAnsi="Arial" w:cs="Arial"/>
          <w:color w:val="767673"/>
        </w:rPr>
        <w:fldChar w:fldCharType="separate"/>
      </w:r>
      <w:r>
        <w:rPr>
          <w:rStyle w:val="Hyperlink"/>
          <w:rFonts w:ascii="Arial" w:hAnsi="Arial" w:cs="Arial"/>
        </w:rPr>
        <w:t>correlation</w:t>
      </w:r>
      <w:r>
        <w:rPr>
          <w:rFonts w:ascii="Arial" w:hAnsi="Arial" w:cs="Arial"/>
          <w:color w:val="767673"/>
        </w:rPr>
        <w:fldChar w:fldCharType="end"/>
      </w:r>
      <w:r>
        <w:rPr>
          <w:rFonts w:ascii="Arial" w:hAnsi="Arial" w:cs="Arial"/>
          <w:color w:val="767673"/>
        </w:rPr>
        <w:t>structure</w:t>
      </w:r>
      <w:proofErr w:type="spellEnd"/>
      <w:r>
        <w:rPr>
          <w:rFonts w:ascii="Arial" w:hAnsi="Arial" w:cs="Arial"/>
          <w:color w:val="767673"/>
        </w:rPr>
        <w:t xml:space="preserve"> to identify smaller effects and model multivariate patterns in the dependent variables.</w:t>
      </w:r>
    </w:p>
    <w:p w14:paraId="6A1C95FB" w14:textId="77777777" w:rsidR="00B10E6B" w:rsidRDefault="00B10E6B" w:rsidP="00DA6DD6">
      <w:pPr>
        <w:pStyle w:val="Heading1"/>
      </w:pPr>
      <w:bookmarkStart w:id="5" w:name="_Toc504753297"/>
      <w:r>
        <w:t>Nonlinear regression</w:t>
      </w:r>
      <w:bookmarkEnd w:id="5"/>
    </w:p>
    <w:p w14:paraId="65B2A4C2" w14:textId="77777777" w:rsidR="00B10E6B" w:rsidRDefault="00B10E6B" w:rsidP="00B10E6B">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Nonlinear regression also requires a continuous dependent variable, but it provides a greater flexibility to fit curves than linear regression.</w:t>
      </w:r>
    </w:p>
    <w:p w14:paraId="116799DF" w14:textId="77777777" w:rsidR="00FB56F8" w:rsidRDefault="00FB56F8" w:rsidP="00DA6DD6">
      <w:pPr>
        <w:pStyle w:val="Heading2"/>
      </w:pPr>
      <w:bookmarkStart w:id="6" w:name="_Toc504753298"/>
      <w:r>
        <w:t>Binary Logistic Regression</w:t>
      </w:r>
      <w:bookmarkEnd w:id="6"/>
    </w:p>
    <w:p w14:paraId="4E86A8FF" w14:textId="77777777" w:rsidR="00FB56F8" w:rsidRDefault="00FB56F8" w:rsidP="00FB56F8">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Use </w:t>
      </w:r>
      <w:hyperlink r:id="rId11" w:history="1">
        <w:r>
          <w:rPr>
            <w:rStyle w:val="Hyperlink"/>
            <w:rFonts w:ascii="Arial" w:hAnsi="Arial" w:cs="Arial"/>
          </w:rPr>
          <w:t>binary logistic regression</w:t>
        </w:r>
      </w:hyperlink>
      <w:r>
        <w:rPr>
          <w:rFonts w:ascii="Arial" w:hAnsi="Arial" w:cs="Arial"/>
          <w:color w:val="767673"/>
        </w:rPr>
        <w:t> to understand how changes in the independent variables are associated with changes in the probability of an event occurring. This type of model requires a binary dependent variable. A </w:t>
      </w:r>
      <w:hyperlink r:id="rId12" w:history="1">
        <w:r>
          <w:rPr>
            <w:rStyle w:val="Hyperlink"/>
            <w:rFonts w:ascii="Arial" w:hAnsi="Arial" w:cs="Arial"/>
          </w:rPr>
          <w:t>binary variable</w:t>
        </w:r>
      </w:hyperlink>
      <w:r>
        <w:rPr>
          <w:rFonts w:ascii="Arial" w:hAnsi="Arial" w:cs="Arial"/>
          <w:color w:val="767673"/>
        </w:rPr>
        <w:t> has only two possible values, such as pass and fail.</w:t>
      </w:r>
    </w:p>
    <w:p w14:paraId="1F0E2631" w14:textId="77777777" w:rsidR="00FB56F8" w:rsidRDefault="00FB56F8" w:rsidP="00FB56F8">
      <w:pPr>
        <w:pStyle w:val="NormalWeb"/>
        <w:shd w:val="clear" w:color="auto" w:fill="FFFFFF"/>
        <w:spacing w:before="0" w:beforeAutospacing="0" w:after="390" w:afterAutospacing="0"/>
        <w:rPr>
          <w:rFonts w:ascii="Arial" w:hAnsi="Arial" w:cs="Arial"/>
          <w:color w:val="767673"/>
        </w:rPr>
      </w:pPr>
      <w:r>
        <w:rPr>
          <w:rStyle w:val="Strong"/>
          <w:rFonts w:ascii="Arial" w:hAnsi="Arial" w:cs="Arial"/>
          <w:color w:val="767673"/>
        </w:rPr>
        <w:t>Example:</w:t>
      </w:r>
      <w:r>
        <w:rPr>
          <w:rFonts w:ascii="Arial" w:hAnsi="Arial" w:cs="Arial"/>
          <w:color w:val="767673"/>
        </w:rPr>
        <w:t> Political scientists assess the odds of the incumbent U.S. President winning reelection based on stock market performance.</w:t>
      </w:r>
    </w:p>
    <w:p w14:paraId="7CDBDA52" w14:textId="77777777" w:rsidR="00FB56F8" w:rsidRDefault="00FB56F8" w:rsidP="00FB56F8">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Read my post about a binary logistic model that </w:t>
      </w:r>
      <w:hyperlink r:id="rId13" w:tgtFrame="_blank" w:history="1">
        <w:r>
          <w:rPr>
            <w:rStyle w:val="Hyperlink"/>
            <w:rFonts w:ascii="Arial" w:hAnsi="Arial" w:cs="Arial"/>
            <w:color w:val="27968B"/>
          </w:rPr>
          <w:t>estimates the probability of House Republicans belonging to the Freedom Caucus</w:t>
        </w:r>
      </w:hyperlink>
      <w:r>
        <w:rPr>
          <w:rFonts w:ascii="Arial" w:hAnsi="Arial" w:cs="Arial"/>
          <w:color w:val="767673"/>
        </w:rPr>
        <w:t>.</w:t>
      </w:r>
    </w:p>
    <w:p w14:paraId="195388A8" w14:textId="77777777" w:rsidR="00FB56F8" w:rsidRDefault="00FB56F8" w:rsidP="00DA6DD6">
      <w:pPr>
        <w:pStyle w:val="Heading2"/>
      </w:pPr>
      <w:bookmarkStart w:id="7" w:name="_Toc504753299"/>
      <w:r>
        <w:t>Ordinal Logistic Regression</w:t>
      </w:r>
      <w:bookmarkEnd w:id="7"/>
    </w:p>
    <w:p w14:paraId="34AE5B17" w14:textId="77777777" w:rsidR="00FB56F8" w:rsidRDefault="00363FBF" w:rsidP="00FB56F8">
      <w:pPr>
        <w:pStyle w:val="NormalWeb"/>
        <w:shd w:val="clear" w:color="auto" w:fill="FFFFFF"/>
        <w:spacing w:before="0" w:beforeAutospacing="0" w:after="390" w:afterAutospacing="0"/>
        <w:rPr>
          <w:rFonts w:ascii="Arial" w:hAnsi="Arial" w:cs="Arial"/>
          <w:color w:val="767673"/>
        </w:rPr>
      </w:pPr>
      <w:hyperlink r:id="rId14" w:history="1">
        <w:r w:rsidR="00FB56F8">
          <w:rPr>
            <w:rStyle w:val="Hyperlink"/>
            <w:rFonts w:ascii="Arial" w:hAnsi="Arial" w:cs="Arial"/>
          </w:rPr>
          <w:t>Ordinal logistic regression</w:t>
        </w:r>
      </w:hyperlink>
      <w:r w:rsidR="00FB56F8">
        <w:rPr>
          <w:rFonts w:ascii="Arial" w:hAnsi="Arial" w:cs="Arial"/>
          <w:color w:val="767673"/>
        </w:rPr>
        <w:t> models the relationship between a set of predictors and an </w:t>
      </w:r>
      <w:hyperlink r:id="rId15" w:history="1">
        <w:r w:rsidR="00FB56F8">
          <w:rPr>
            <w:rStyle w:val="Hyperlink"/>
            <w:rFonts w:ascii="Arial" w:hAnsi="Arial" w:cs="Arial"/>
          </w:rPr>
          <w:t>ordinal response</w:t>
        </w:r>
      </w:hyperlink>
      <w:r w:rsidR="00FB56F8">
        <w:rPr>
          <w:rFonts w:ascii="Arial" w:hAnsi="Arial" w:cs="Arial"/>
          <w:color w:val="767673"/>
        </w:rPr>
        <w:t> variable. An ordinal response has at least three groups which have a natural order, such as hot, medium, and cold.</w:t>
      </w:r>
    </w:p>
    <w:p w14:paraId="1FE954D4" w14:textId="77777777" w:rsidR="00FB56F8" w:rsidRDefault="00FB56F8" w:rsidP="00FB56F8">
      <w:pPr>
        <w:pStyle w:val="NormalWeb"/>
        <w:shd w:val="clear" w:color="auto" w:fill="FFFFFF"/>
        <w:spacing w:before="0" w:beforeAutospacing="0" w:after="390" w:afterAutospacing="0"/>
        <w:rPr>
          <w:rFonts w:ascii="Arial" w:hAnsi="Arial" w:cs="Arial"/>
          <w:color w:val="767673"/>
        </w:rPr>
      </w:pPr>
      <w:r>
        <w:rPr>
          <w:rStyle w:val="Strong"/>
          <w:rFonts w:ascii="Arial" w:hAnsi="Arial" w:cs="Arial"/>
          <w:color w:val="767673"/>
        </w:rPr>
        <w:t>Example:</w:t>
      </w:r>
      <w:r>
        <w:rPr>
          <w:rFonts w:ascii="Arial" w:hAnsi="Arial" w:cs="Arial"/>
          <w:color w:val="767673"/>
        </w:rPr>
        <w:t> Market analysts want to determine which variables influence the decision to buy large, medium, or small popcorn at the movie theater.</w:t>
      </w:r>
    </w:p>
    <w:p w14:paraId="556809D4" w14:textId="77777777" w:rsidR="00FB56F8" w:rsidRDefault="00FB56F8" w:rsidP="00DA6DD6">
      <w:pPr>
        <w:pStyle w:val="Heading2"/>
      </w:pPr>
      <w:bookmarkStart w:id="8" w:name="_Toc504753300"/>
      <w:r>
        <w:t>Nominal Logistic Regression</w:t>
      </w:r>
      <w:bookmarkEnd w:id="8"/>
    </w:p>
    <w:p w14:paraId="134DE86E" w14:textId="77777777" w:rsidR="00FB56F8" w:rsidRDefault="00363FBF" w:rsidP="00FB56F8">
      <w:pPr>
        <w:pStyle w:val="NormalWeb"/>
        <w:shd w:val="clear" w:color="auto" w:fill="FFFFFF"/>
        <w:spacing w:before="0" w:beforeAutospacing="0" w:after="390" w:afterAutospacing="0"/>
        <w:rPr>
          <w:rFonts w:ascii="Arial" w:hAnsi="Arial" w:cs="Arial"/>
          <w:color w:val="767673"/>
        </w:rPr>
      </w:pPr>
      <w:hyperlink r:id="rId16" w:history="1">
        <w:r w:rsidR="00FB56F8">
          <w:rPr>
            <w:rStyle w:val="Hyperlink"/>
            <w:rFonts w:ascii="Arial" w:hAnsi="Arial" w:cs="Arial"/>
          </w:rPr>
          <w:t>Nominal logistic regression</w:t>
        </w:r>
      </w:hyperlink>
      <w:r w:rsidR="00FB56F8">
        <w:rPr>
          <w:rFonts w:ascii="Arial" w:hAnsi="Arial" w:cs="Arial"/>
          <w:color w:val="767673"/>
        </w:rPr>
        <w:t> models the relationship between a set of independent variables and a nominal dependent variable. A </w:t>
      </w:r>
      <w:hyperlink r:id="rId17" w:history="1">
        <w:r w:rsidR="00FB56F8">
          <w:rPr>
            <w:rStyle w:val="Hyperlink"/>
            <w:rFonts w:ascii="Arial" w:hAnsi="Arial" w:cs="Arial"/>
          </w:rPr>
          <w:t>nominal variable</w:t>
        </w:r>
      </w:hyperlink>
      <w:r w:rsidR="00FB56F8">
        <w:rPr>
          <w:rFonts w:ascii="Arial" w:hAnsi="Arial" w:cs="Arial"/>
          <w:color w:val="767673"/>
        </w:rPr>
        <w:t> has at least three groups which do not have a natural order, such as scratch, dent, and tear.</w:t>
      </w:r>
    </w:p>
    <w:p w14:paraId="2EDA7258" w14:textId="77777777" w:rsidR="00FB56F8" w:rsidRDefault="00FB56F8" w:rsidP="00FB56F8">
      <w:pPr>
        <w:pStyle w:val="NormalWeb"/>
        <w:shd w:val="clear" w:color="auto" w:fill="FFFFFF"/>
        <w:spacing w:before="0" w:beforeAutospacing="0" w:after="390" w:afterAutospacing="0"/>
        <w:rPr>
          <w:rFonts w:ascii="Arial" w:hAnsi="Arial" w:cs="Arial"/>
          <w:color w:val="767673"/>
        </w:rPr>
      </w:pPr>
      <w:r>
        <w:rPr>
          <w:rStyle w:val="Strong"/>
          <w:rFonts w:ascii="Arial" w:hAnsi="Arial" w:cs="Arial"/>
          <w:color w:val="767673"/>
        </w:rPr>
        <w:lastRenderedPageBreak/>
        <w:t>Example</w:t>
      </w:r>
      <w:r>
        <w:rPr>
          <w:rFonts w:ascii="Arial" w:hAnsi="Arial" w:cs="Arial"/>
          <w:color w:val="767673"/>
        </w:rPr>
        <w:t>: A quality analyst studies the variables that affect the odds of the type of product defects: scratches, dents, and tears.</w:t>
      </w:r>
    </w:p>
    <w:p w14:paraId="0D615E28" w14:textId="77777777" w:rsidR="00043489" w:rsidRDefault="00043489" w:rsidP="00FB56F8">
      <w:pPr>
        <w:pStyle w:val="NormalWeb"/>
        <w:shd w:val="clear" w:color="auto" w:fill="FFFFFF"/>
        <w:spacing w:before="0" w:beforeAutospacing="0" w:after="390" w:afterAutospacing="0"/>
        <w:rPr>
          <w:rFonts w:ascii="Arial" w:hAnsi="Arial" w:cs="Arial"/>
          <w:color w:val="767673"/>
        </w:rPr>
      </w:pPr>
    </w:p>
    <w:p w14:paraId="6B65E33E" w14:textId="77777777" w:rsidR="00043489" w:rsidRDefault="00043489" w:rsidP="003D1B60">
      <w:pPr>
        <w:pStyle w:val="Heading1"/>
      </w:pPr>
      <w:bookmarkStart w:id="9" w:name="_Toc504753301"/>
      <w:r>
        <w:t>Poisson regression</w:t>
      </w:r>
      <w:bookmarkEnd w:id="9"/>
    </w:p>
    <w:p w14:paraId="3ECBC300" w14:textId="77777777" w:rsidR="00043489" w:rsidRDefault="00043489" w:rsidP="00043489">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Count data frequently follow the Poisson distribution, which makes Poisson Regression a good possibility. </w:t>
      </w:r>
      <w:hyperlink r:id="rId18" w:history="1">
        <w:r>
          <w:rPr>
            <w:rStyle w:val="Hyperlink"/>
            <w:rFonts w:ascii="Arial" w:hAnsi="Arial" w:cs="Arial"/>
          </w:rPr>
          <w:t>Poisson variables</w:t>
        </w:r>
      </w:hyperlink>
      <w:r>
        <w:rPr>
          <w:rFonts w:ascii="Arial" w:hAnsi="Arial" w:cs="Arial"/>
          <w:color w:val="767673"/>
        </w:rPr>
        <w:t xml:space="preserve"> are a count of something over a constant amount of time, area, or another consistent length of observation. With a Poisson variable, you can calculate and assess a rate of occurrence. A classic example of a Poisson dataset is provided by </w:t>
      </w:r>
      <w:proofErr w:type="spellStart"/>
      <w:r>
        <w:rPr>
          <w:rFonts w:ascii="Arial" w:hAnsi="Arial" w:cs="Arial"/>
          <w:color w:val="767673"/>
        </w:rPr>
        <w:t>Ladislaus</w:t>
      </w:r>
      <w:proofErr w:type="spellEnd"/>
      <w:r>
        <w:rPr>
          <w:rFonts w:ascii="Arial" w:hAnsi="Arial" w:cs="Arial"/>
          <w:color w:val="767673"/>
        </w:rPr>
        <w:t xml:space="preserve"> </w:t>
      </w:r>
      <w:proofErr w:type="spellStart"/>
      <w:r>
        <w:rPr>
          <w:rFonts w:ascii="Arial" w:hAnsi="Arial" w:cs="Arial"/>
          <w:color w:val="767673"/>
        </w:rPr>
        <w:t>Bortkiewicz</w:t>
      </w:r>
      <w:proofErr w:type="spellEnd"/>
      <w:r>
        <w:rPr>
          <w:rFonts w:ascii="Arial" w:hAnsi="Arial" w:cs="Arial"/>
          <w:color w:val="767673"/>
        </w:rPr>
        <w:t xml:space="preserve">, a Russian economist, </w:t>
      </w:r>
      <w:r w:rsidRPr="00363FBF">
        <w:rPr>
          <w:rFonts w:ascii="Arial" w:hAnsi="Arial" w:cs="Arial"/>
          <w:color w:val="767673"/>
          <w:highlight w:val="yellow"/>
        </w:rPr>
        <w:t>who analyzed annual deaths caused by horse kicks in the Prussian Army from 1875-1984.</w:t>
      </w:r>
    </w:p>
    <w:p w14:paraId="2A04AC0C" w14:textId="77777777" w:rsidR="00043489" w:rsidRDefault="00043489" w:rsidP="00043489">
      <w:pPr>
        <w:pStyle w:val="NormalWeb"/>
        <w:shd w:val="clear" w:color="auto" w:fill="FFFFFF"/>
        <w:spacing w:before="0" w:beforeAutospacing="0" w:after="390" w:afterAutospacing="0"/>
        <w:rPr>
          <w:rFonts w:ascii="Arial" w:hAnsi="Arial" w:cs="Arial"/>
          <w:color w:val="767673"/>
        </w:rPr>
      </w:pPr>
      <w:r w:rsidRPr="00363FBF">
        <w:rPr>
          <w:rFonts w:ascii="Arial" w:hAnsi="Arial" w:cs="Arial"/>
          <w:color w:val="767673"/>
          <w:highlight w:val="yellow"/>
        </w:rPr>
        <w:t xml:space="preserve">Use Poisson regression to model how changes in the independent variables are associated with changes in the counts. Poisson models are </w:t>
      </w:r>
      <w:proofErr w:type="gramStart"/>
      <w:r w:rsidRPr="00363FBF">
        <w:rPr>
          <w:rFonts w:ascii="Arial" w:hAnsi="Arial" w:cs="Arial"/>
          <w:color w:val="767673"/>
          <w:highlight w:val="yellow"/>
        </w:rPr>
        <w:t>similar to</w:t>
      </w:r>
      <w:proofErr w:type="gramEnd"/>
      <w:r w:rsidRPr="00363FBF">
        <w:rPr>
          <w:rFonts w:ascii="Arial" w:hAnsi="Arial" w:cs="Arial"/>
          <w:color w:val="767673"/>
          <w:highlight w:val="yellow"/>
        </w:rPr>
        <w:t xml:space="preserve"> logistic models because they use Maximum Likelihood Estimation and transform the dependent variable using the natural log</w:t>
      </w:r>
      <w:bookmarkStart w:id="10" w:name="_GoBack"/>
      <w:bookmarkEnd w:id="10"/>
      <w:r>
        <w:rPr>
          <w:rFonts w:ascii="Arial" w:hAnsi="Arial" w:cs="Arial"/>
          <w:color w:val="767673"/>
        </w:rPr>
        <w:t>. Poisson models can be suitable for rate data, where the rate is a count of events divided by a measure of that unit’s </w:t>
      </w:r>
      <w:r>
        <w:rPr>
          <w:rStyle w:val="Emphasis"/>
          <w:rFonts w:ascii="Arial" w:hAnsi="Arial" w:cs="Arial"/>
          <w:color w:val="767673"/>
        </w:rPr>
        <w:t>exposure</w:t>
      </w:r>
      <w:r>
        <w:rPr>
          <w:rFonts w:ascii="Arial" w:hAnsi="Arial" w:cs="Arial"/>
          <w:color w:val="767673"/>
        </w:rPr>
        <w:t> (a consistent unit of observation). For example, homicides per month.</w:t>
      </w:r>
    </w:p>
    <w:p w14:paraId="1049020F" w14:textId="77777777" w:rsidR="00043489" w:rsidRDefault="00043489" w:rsidP="00043489">
      <w:pPr>
        <w:pStyle w:val="NormalWeb"/>
        <w:shd w:val="clear" w:color="auto" w:fill="FFFFFF"/>
        <w:spacing w:before="0" w:beforeAutospacing="0" w:after="390" w:afterAutospacing="0"/>
        <w:rPr>
          <w:rFonts w:ascii="Arial" w:hAnsi="Arial" w:cs="Arial"/>
          <w:color w:val="767673"/>
        </w:rPr>
      </w:pPr>
      <w:r>
        <w:rPr>
          <w:rStyle w:val="Strong"/>
          <w:rFonts w:ascii="Arial" w:hAnsi="Arial" w:cs="Arial"/>
          <w:color w:val="767673"/>
        </w:rPr>
        <w:t>Example</w:t>
      </w:r>
      <w:r>
        <w:rPr>
          <w:rFonts w:ascii="Arial" w:hAnsi="Arial" w:cs="Arial"/>
          <w:color w:val="767673"/>
        </w:rPr>
        <w:t>: An analyst uses Poisson regression to model the number of calls that a call center receives daily.</w:t>
      </w:r>
    </w:p>
    <w:p w14:paraId="5BE0A7AE" w14:textId="77777777" w:rsidR="00043489" w:rsidRDefault="00043489" w:rsidP="003D1B60">
      <w:pPr>
        <w:pStyle w:val="Heading1"/>
      </w:pPr>
      <w:bookmarkStart w:id="11" w:name="_Toc504753302"/>
      <w:r>
        <w:t>Alternatives to Poisson regression for count data</w:t>
      </w:r>
      <w:bookmarkEnd w:id="11"/>
    </w:p>
    <w:p w14:paraId="548D9AD2" w14:textId="77777777" w:rsidR="00043489" w:rsidRDefault="00043489" w:rsidP="00043489">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Not all count data follow the Poisson distribution because this distribution has some stringent restrictions. Fortunately, there are alternative analyses you can perform when you have count data.</w:t>
      </w:r>
    </w:p>
    <w:p w14:paraId="5779579C" w14:textId="77777777" w:rsidR="00043489" w:rsidRDefault="00043489" w:rsidP="00043489">
      <w:pPr>
        <w:pStyle w:val="NormalWeb"/>
        <w:shd w:val="clear" w:color="auto" w:fill="FFFFFF"/>
        <w:spacing w:before="0" w:beforeAutospacing="0" w:after="390" w:afterAutospacing="0"/>
        <w:rPr>
          <w:rFonts w:ascii="Arial" w:hAnsi="Arial" w:cs="Arial"/>
          <w:color w:val="767673"/>
        </w:rPr>
      </w:pPr>
      <w:bookmarkStart w:id="12" w:name="_Toc504753303"/>
      <w:r w:rsidRPr="003D1B60">
        <w:rPr>
          <w:rStyle w:val="Heading2Char"/>
        </w:rPr>
        <w:t>Negative binomial regression</w:t>
      </w:r>
      <w:bookmarkEnd w:id="12"/>
      <w:r>
        <w:rPr>
          <w:rFonts w:ascii="Arial" w:hAnsi="Arial" w:cs="Arial"/>
          <w:color w:val="767673"/>
        </w:rPr>
        <w:t xml:space="preserve">: Poisson regression assumes that the variance equals the mean. When the variance is greater than the mean, your model has </w:t>
      </w:r>
      <w:proofErr w:type="spellStart"/>
      <w:r>
        <w:rPr>
          <w:rFonts w:ascii="Arial" w:hAnsi="Arial" w:cs="Arial"/>
          <w:color w:val="767673"/>
        </w:rPr>
        <w:t>overdispersion</w:t>
      </w:r>
      <w:proofErr w:type="spellEnd"/>
      <w:r>
        <w:rPr>
          <w:rFonts w:ascii="Arial" w:hAnsi="Arial" w:cs="Arial"/>
          <w:color w:val="767673"/>
        </w:rPr>
        <w:t xml:space="preserve">. A negative binomial model, also known as NB2, can be more appropriate when </w:t>
      </w:r>
      <w:proofErr w:type="spellStart"/>
      <w:r>
        <w:rPr>
          <w:rFonts w:ascii="Arial" w:hAnsi="Arial" w:cs="Arial"/>
          <w:color w:val="767673"/>
        </w:rPr>
        <w:t>overdispersion</w:t>
      </w:r>
      <w:proofErr w:type="spellEnd"/>
      <w:r>
        <w:rPr>
          <w:rFonts w:ascii="Arial" w:hAnsi="Arial" w:cs="Arial"/>
          <w:color w:val="767673"/>
        </w:rPr>
        <w:t xml:space="preserve"> is present.</w:t>
      </w:r>
    </w:p>
    <w:p w14:paraId="6522D609" w14:textId="77777777" w:rsidR="00043489" w:rsidRDefault="00043489" w:rsidP="00043489">
      <w:pPr>
        <w:pStyle w:val="NormalWeb"/>
        <w:shd w:val="clear" w:color="auto" w:fill="FFFFFF"/>
        <w:spacing w:before="0" w:beforeAutospacing="0" w:after="390" w:afterAutospacing="0"/>
        <w:rPr>
          <w:rFonts w:ascii="Arial" w:hAnsi="Arial" w:cs="Arial"/>
          <w:color w:val="767673"/>
        </w:rPr>
      </w:pPr>
      <w:bookmarkStart w:id="13" w:name="_Toc504753304"/>
      <w:r w:rsidRPr="003D1B60">
        <w:rPr>
          <w:rStyle w:val="Heading2Char"/>
        </w:rPr>
        <w:t>Zero-inflated models</w:t>
      </w:r>
      <w:bookmarkEnd w:id="13"/>
      <w:r>
        <w:rPr>
          <w:rFonts w:ascii="Arial" w:hAnsi="Arial" w:cs="Arial"/>
          <w:color w:val="767673"/>
        </w:rPr>
        <w:t xml:space="preserve">: Your count data might have too many zeros to follow the Poisson distribution. In other words, there are more zeros than the Poisson regression predicts. Zero-inflated models assume that two separate processes work together to produce the excessive zeros. One process determines whether there are zero events or more than </w:t>
      </w:r>
      <w:r>
        <w:rPr>
          <w:rFonts w:ascii="Arial" w:hAnsi="Arial" w:cs="Arial"/>
          <w:color w:val="767673"/>
        </w:rPr>
        <w:lastRenderedPageBreak/>
        <w:t>zero events. The other is the Poisson process that determines how many events occur, some of which some can be zero. An example makes this clearer!</w:t>
      </w:r>
    </w:p>
    <w:p w14:paraId="0479F35C" w14:textId="77777777" w:rsidR="00043489" w:rsidRDefault="00043489" w:rsidP="00043489">
      <w:pPr>
        <w:pStyle w:val="NormalWeb"/>
        <w:shd w:val="clear" w:color="auto" w:fill="FFFFFF"/>
        <w:spacing w:before="0" w:beforeAutospacing="0" w:after="390" w:afterAutospacing="0"/>
        <w:rPr>
          <w:rFonts w:ascii="Arial" w:hAnsi="Arial" w:cs="Arial"/>
          <w:color w:val="767673"/>
        </w:rPr>
      </w:pPr>
      <w:r>
        <w:rPr>
          <w:rFonts w:ascii="Arial" w:hAnsi="Arial" w:cs="Arial"/>
          <w:noProof/>
          <w:color w:val="767673"/>
        </w:rPr>
        <w:drawing>
          <wp:inline distT="0" distB="0" distL="0" distR="0" wp14:anchorId="65C7A59C" wp14:editId="37293182">
            <wp:extent cx="3333750" cy="2495550"/>
            <wp:effectExtent l="0" t="0" r="0" b="0"/>
            <wp:docPr id="1" name="Picture 1" descr="Image of a person fishing at su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fishing at suns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r>
        <w:rPr>
          <w:rFonts w:ascii="Arial" w:hAnsi="Arial" w:cs="Arial"/>
          <w:color w:val="767673"/>
        </w:rPr>
        <w:t>Suppose park rangers count the number of fish caught by each park visitor as they exit the park. A zero-inflated model might be appropriate for this scenario because there are two processes for catching zero fish:</w:t>
      </w:r>
    </w:p>
    <w:p w14:paraId="5579CCF7" w14:textId="77777777" w:rsidR="00043489" w:rsidRDefault="00043489" w:rsidP="00043489">
      <w:pPr>
        <w:numPr>
          <w:ilvl w:val="0"/>
          <w:numId w:val="14"/>
        </w:numPr>
        <w:shd w:val="clear" w:color="auto" w:fill="FFFFFF"/>
        <w:spacing w:before="100" w:beforeAutospacing="1" w:after="100" w:afterAutospacing="1" w:line="240" w:lineRule="auto"/>
        <w:ind w:left="600"/>
        <w:rPr>
          <w:rFonts w:ascii="Arial" w:hAnsi="Arial" w:cs="Arial"/>
          <w:color w:val="767673"/>
        </w:rPr>
      </w:pPr>
      <w:r>
        <w:rPr>
          <w:rFonts w:ascii="Arial" w:hAnsi="Arial" w:cs="Arial"/>
          <w:color w:val="767673"/>
        </w:rPr>
        <w:t>Some park visitors catch zero fish because they did not go fishing.</w:t>
      </w:r>
    </w:p>
    <w:p w14:paraId="3CB8F094" w14:textId="77777777" w:rsidR="00043489" w:rsidRDefault="00043489" w:rsidP="00043489">
      <w:pPr>
        <w:numPr>
          <w:ilvl w:val="0"/>
          <w:numId w:val="14"/>
        </w:numPr>
        <w:shd w:val="clear" w:color="auto" w:fill="FFFFFF"/>
        <w:spacing w:before="100" w:beforeAutospacing="1" w:after="100" w:afterAutospacing="1" w:line="240" w:lineRule="auto"/>
        <w:ind w:left="600"/>
        <w:rPr>
          <w:rFonts w:ascii="Arial" w:hAnsi="Arial" w:cs="Arial"/>
          <w:color w:val="767673"/>
        </w:rPr>
      </w:pPr>
      <w:r>
        <w:rPr>
          <w:rFonts w:ascii="Arial" w:hAnsi="Arial" w:cs="Arial"/>
          <w:color w:val="767673"/>
        </w:rPr>
        <w:t>Other visitors went fishing, and some of these people caught zero fish.</w:t>
      </w:r>
    </w:p>
    <w:p w14:paraId="1DF2373B" w14:textId="77777777" w:rsidR="00043489" w:rsidRDefault="00043489" w:rsidP="00043489">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Whew! That’s many different types of regression analysis! If you’re trying to figure out which one to choose, I hope you will use this information to point yourself in the right direction!</w:t>
      </w:r>
    </w:p>
    <w:p w14:paraId="703DA7A0" w14:textId="77777777" w:rsidR="00043489" w:rsidRDefault="00043489" w:rsidP="00043489">
      <w:pPr>
        <w:pStyle w:val="NormalWeb"/>
        <w:shd w:val="clear" w:color="auto" w:fill="FFFFFF"/>
        <w:spacing w:before="0" w:beforeAutospacing="0" w:after="390" w:afterAutospacing="0"/>
        <w:rPr>
          <w:rFonts w:ascii="Arial" w:hAnsi="Arial" w:cs="Arial"/>
          <w:color w:val="767673"/>
        </w:rPr>
      </w:pPr>
      <w:r>
        <w:rPr>
          <w:rFonts w:ascii="Arial" w:hAnsi="Arial" w:cs="Arial"/>
          <w:color w:val="767673"/>
        </w:rPr>
        <w:t>If you’re learning regression, check out my </w:t>
      </w:r>
      <w:hyperlink r:id="rId20" w:history="1">
        <w:r>
          <w:rPr>
            <w:rStyle w:val="Hyperlink"/>
            <w:rFonts w:ascii="Arial" w:hAnsi="Arial" w:cs="Arial"/>
            <w:color w:val="27968B"/>
          </w:rPr>
          <w:t>Regression Tutorial</w:t>
        </w:r>
      </w:hyperlink>
      <w:r>
        <w:rPr>
          <w:rFonts w:ascii="Arial" w:hAnsi="Arial" w:cs="Arial"/>
          <w:color w:val="767673"/>
        </w:rPr>
        <w:t>!</w:t>
      </w:r>
    </w:p>
    <w:p w14:paraId="08549320" w14:textId="77777777" w:rsidR="00043489" w:rsidRDefault="00043489" w:rsidP="00FB56F8">
      <w:pPr>
        <w:pStyle w:val="NormalWeb"/>
        <w:shd w:val="clear" w:color="auto" w:fill="FFFFFF"/>
        <w:spacing w:before="0" w:beforeAutospacing="0" w:after="390" w:afterAutospacing="0"/>
        <w:rPr>
          <w:rFonts w:ascii="Arial" w:hAnsi="Arial" w:cs="Arial"/>
          <w:color w:val="767673"/>
        </w:rPr>
      </w:pPr>
    </w:p>
    <w:p w14:paraId="2F9CD89D" w14:textId="77777777" w:rsidR="00B10E6B" w:rsidRDefault="00B10E6B" w:rsidP="00B10E6B">
      <w:pPr>
        <w:shd w:val="clear" w:color="auto" w:fill="FFFFFF"/>
        <w:spacing w:before="100" w:beforeAutospacing="1" w:after="100" w:afterAutospacing="1" w:line="240" w:lineRule="auto"/>
        <w:rPr>
          <w:rFonts w:ascii="Arial" w:hAnsi="Arial" w:cs="Arial"/>
          <w:color w:val="767673"/>
        </w:rPr>
      </w:pPr>
    </w:p>
    <w:p w14:paraId="2F2EDC66" w14:textId="77777777" w:rsidR="005739D4" w:rsidRPr="005739D4" w:rsidRDefault="005739D4" w:rsidP="005739D4"/>
    <w:p w14:paraId="33C9F4F8" w14:textId="77777777" w:rsidR="007135F8" w:rsidRPr="001F43F8" w:rsidRDefault="007135F8" w:rsidP="001F43F8"/>
    <w:sectPr w:rsidR="007135F8" w:rsidRPr="001F4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64EF"/>
    <w:multiLevelType w:val="hybridMultilevel"/>
    <w:tmpl w:val="4C608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61674"/>
    <w:multiLevelType w:val="hybridMultilevel"/>
    <w:tmpl w:val="1C16B69A"/>
    <w:lvl w:ilvl="0" w:tplc="DC7E8AD8">
      <w:start w:val="1"/>
      <w:numFmt w:val="bullet"/>
      <w:lvlText w:val="•"/>
      <w:lvlJc w:val="left"/>
      <w:pPr>
        <w:tabs>
          <w:tab w:val="num" w:pos="720"/>
        </w:tabs>
        <w:ind w:left="720" w:hanging="360"/>
      </w:pPr>
      <w:rPr>
        <w:rFonts w:ascii="Arial" w:hAnsi="Arial" w:hint="default"/>
      </w:rPr>
    </w:lvl>
    <w:lvl w:ilvl="1" w:tplc="0C381E14" w:tentative="1">
      <w:start w:val="1"/>
      <w:numFmt w:val="bullet"/>
      <w:lvlText w:val="•"/>
      <w:lvlJc w:val="left"/>
      <w:pPr>
        <w:tabs>
          <w:tab w:val="num" w:pos="1440"/>
        </w:tabs>
        <w:ind w:left="1440" w:hanging="360"/>
      </w:pPr>
      <w:rPr>
        <w:rFonts w:ascii="Arial" w:hAnsi="Arial" w:hint="default"/>
      </w:rPr>
    </w:lvl>
    <w:lvl w:ilvl="2" w:tplc="4C0CF818" w:tentative="1">
      <w:start w:val="1"/>
      <w:numFmt w:val="bullet"/>
      <w:lvlText w:val="•"/>
      <w:lvlJc w:val="left"/>
      <w:pPr>
        <w:tabs>
          <w:tab w:val="num" w:pos="2160"/>
        </w:tabs>
        <w:ind w:left="2160" w:hanging="360"/>
      </w:pPr>
      <w:rPr>
        <w:rFonts w:ascii="Arial" w:hAnsi="Arial" w:hint="default"/>
      </w:rPr>
    </w:lvl>
    <w:lvl w:ilvl="3" w:tplc="66E842DA" w:tentative="1">
      <w:start w:val="1"/>
      <w:numFmt w:val="bullet"/>
      <w:lvlText w:val="•"/>
      <w:lvlJc w:val="left"/>
      <w:pPr>
        <w:tabs>
          <w:tab w:val="num" w:pos="2880"/>
        </w:tabs>
        <w:ind w:left="2880" w:hanging="360"/>
      </w:pPr>
      <w:rPr>
        <w:rFonts w:ascii="Arial" w:hAnsi="Arial" w:hint="default"/>
      </w:rPr>
    </w:lvl>
    <w:lvl w:ilvl="4" w:tplc="300A412A" w:tentative="1">
      <w:start w:val="1"/>
      <w:numFmt w:val="bullet"/>
      <w:lvlText w:val="•"/>
      <w:lvlJc w:val="left"/>
      <w:pPr>
        <w:tabs>
          <w:tab w:val="num" w:pos="3600"/>
        </w:tabs>
        <w:ind w:left="3600" w:hanging="360"/>
      </w:pPr>
      <w:rPr>
        <w:rFonts w:ascii="Arial" w:hAnsi="Arial" w:hint="default"/>
      </w:rPr>
    </w:lvl>
    <w:lvl w:ilvl="5" w:tplc="57DC1D64" w:tentative="1">
      <w:start w:val="1"/>
      <w:numFmt w:val="bullet"/>
      <w:lvlText w:val="•"/>
      <w:lvlJc w:val="left"/>
      <w:pPr>
        <w:tabs>
          <w:tab w:val="num" w:pos="4320"/>
        </w:tabs>
        <w:ind w:left="4320" w:hanging="360"/>
      </w:pPr>
      <w:rPr>
        <w:rFonts w:ascii="Arial" w:hAnsi="Arial" w:hint="default"/>
      </w:rPr>
    </w:lvl>
    <w:lvl w:ilvl="6" w:tplc="F61081BA" w:tentative="1">
      <w:start w:val="1"/>
      <w:numFmt w:val="bullet"/>
      <w:lvlText w:val="•"/>
      <w:lvlJc w:val="left"/>
      <w:pPr>
        <w:tabs>
          <w:tab w:val="num" w:pos="5040"/>
        </w:tabs>
        <w:ind w:left="5040" w:hanging="360"/>
      </w:pPr>
      <w:rPr>
        <w:rFonts w:ascii="Arial" w:hAnsi="Arial" w:hint="default"/>
      </w:rPr>
    </w:lvl>
    <w:lvl w:ilvl="7" w:tplc="46208574" w:tentative="1">
      <w:start w:val="1"/>
      <w:numFmt w:val="bullet"/>
      <w:lvlText w:val="•"/>
      <w:lvlJc w:val="left"/>
      <w:pPr>
        <w:tabs>
          <w:tab w:val="num" w:pos="5760"/>
        </w:tabs>
        <w:ind w:left="5760" w:hanging="360"/>
      </w:pPr>
      <w:rPr>
        <w:rFonts w:ascii="Arial" w:hAnsi="Arial" w:hint="default"/>
      </w:rPr>
    </w:lvl>
    <w:lvl w:ilvl="8" w:tplc="260280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024D90"/>
    <w:multiLevelType w:val="hybridMultilevel"/>
    <w:tmpl w:val="A1C6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70282"/>
    <w:multiLevelType w:val="multilevel"/>
    <w:tmpl w:val="B67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256D2"/>
    <w:multiLevelType w:val="hybridMultilevel"/>
    <w:tmpl w:val="05A62FFE"/>
    <w:lvl w:ilvl="0" w:tplc="8ECA5980">
      <w:start w:val="1"/>
      <w:numFmt w:val="bullet"/>
      <w:lvlText w:val="•"/>
      <w:lvlJc w:val="left"/>
      <w:pPr>
        <w:tabs>
          <w:tab w:val="num" w:pos="720"/>
        </w:tabs>
        <w:ind w:left="720" w:hanging="360"/>
      </w:pPr>
      <w:rPr>
        <w:rFonts w:ascii="Arial" w:hAnsi="Arial" w:hint="default"/>
      </w:rPr>
    </w:lvl>
    <w:lvl w:ilvl="1" w:tplc="F9189708">
      <w:numFmt w:val="bullet"/>
      <w:lvlText w:val="•"/>
      <w:lvlJc w:val="left"/>
      <w:pPr>
        <w:tabs>
          <w:tab w:val="num" w:pos="1440"/>
        </w:tabs>
        <w:ind w:left="1440" w:hanging="360"/>
      </w:pPr>
      <w:rPr>
        <w:rFonts w:ascii="Arial" w:hAnsi="Arial" w:hint="default"/>
      </w:rPr>
    </w:lvl>
    <w:lvl w:ilvl="2" w:tplc="83725468" w:tentative="1">
      <w:start w:val="1"/>
      <w:numFmt w:val="bullet"/>
      <w:lvlText w:val="•"/>
      <w:lvlJc w:val="left"/>
      <w:pPr>
        <w:tabs>
          <w:tab w:val="num" w:pos="2160"/>
        </w:tabs>
        <w:ind w:left="2160" w:hanging="360"/>
      </w:pPr>
      <w:rPr>
        <w:rFonts w:ascii="Arial" w:hAnsi="Arial" w:hint="default"/>
      </w:rPr>
    </w:lvl>
    <w:lvl w:ilvl="3" w:tplc="9A34402E" w:tentative="1">
      <w:start w:val="1"/>
      <w:numFmt w:val="bullet"/>
      <w:lvlText w:val="•"/>
      <w:lvlJc w:val="left"/>
      <w:pPr>
        <w:tabs>
          <w:tab w:val="num" w:pos="2880"/>
        </w:tabs>
        <w:ind w:left="2880" w:hanging="360"/>
      </w:pPr>
      <w:rPr>
        <w:rFonts w:ascii="Arial" w:hAnsi="Arial" w:hint="default"/>
      </w:rPr>
    </w:lvl>
    <w:lvl w:ilvl="4" w:tplc="B96602E4" w:tentative="1">
      <w:start w:val="1"/>
      <w:numFmt w:val="bullet"/>
      <w:lvlText w:val="•"/>
      <w:lvlJc w:val="left"/>
      <w:pPr>
        <w:tabs>
          <w:tab w:val="num" w:pos="3600"/>
        </w:tabs>
        <w:ind w:left="3600" w:hanging="360"/>
      </w:pPr>
      <w:rPr>
        <w:rFonts w:ascii="Arial" w:hAnsi="Arial" w:hint="default"/>
      </w:rPr>
    </w:lvl>
    <w:lvl w:ilvl="5" w:tplc="51E2C7D6" w:tentative="1">
      <w:start w:val="1"/>
      <w:numFmt w:val="bullet"/>
      <w:lvlText w:val="•"/>
      <w:lvlJc w:val="left"/>
      <w:pPr>
        <w:tabs>
          <w:tab w:val="num" w:pos="4320"/>
        </w:tabs>
        <w:ind w:left="4320" w:hanging="360"/>
      </w:pPr>
      <w:rPr>
        <w:rFonts w:ascii="Arial" w:hAnsi="Arial" w:hint="default"/>
      </w:rPr>
    </w:lvl>
    <w:lvl w:ilvl="6" w:tplc="0F56D9B6" w:tentative="1">
      <w:start w:val="1"/>
      <w:numFmt w:val="bullet"/>
      <w:lvlText w:val="•"/>
      <w:lvlJc w:val="left"/>
      <w:pPr>
        <w:tabs>
          <w:tab w:val="num" w:pos="5040"/>
        </w:tabs>
        <w:ind w:left="5040" w:hanging="360"/>
      </w:pPr>
      <w:rPr>
        <w:rFonts w:ascii="Arial" w:hAnsi="Arial" w:hint="default"/>
      </w:rPr>
    </w:lvl>
    <w:lvl w:ilvl="7" w:tplc="C06CA81A" w:tentative="1">
      <w:start w:val="1"/>
      <w:numFmt w:val="bullet"/>
      <w:lvlText w:val="•"/>
      <w:lvlJc w:val="left"/>
      <w:pPr>
        <w:tabs>
          <w:tab w:val="num" w:pos="5760"/>
        </w:tabs>
        <w:ind w:left="5760" w:hanging="360"/>
      </w:pPr>
      <w:rPr>
        <w:rFonts w:ascii="Arial" w:hAnsi="Arial" w:hint="default"/>
      </w:rPr>
    </w:lvl>
    <w:lvl w:ilvl="8" w:tplc="78409E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232533"/>
    <w:multiLevelType w:val="multilevel"/>
    <w:tmpl w:val="7954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85690"/>
    <w:multiLevelType w:val="hybridMultilevel"/>
    <w:tmpl w:val="2EFCED1A"/>
    <w:lvl w:ilvl="0" w:tplc="942001D8">
      <w:start w:val="1"/>
      <w:numFmt w:val="bullet"/>
      <w:lvlText w:val="•"/>
      <w:lvlJc w:val="left"/>
      <w:pPr>
        <w:tabs>
          <w:tab w:val="num" w:pos="720"/>
        </w:tabs>
        <w:ind w:left="720" w:hanging="360"/>
      </w:pPr>
      <w:rPr>
        <w:rFonts w:ascii="Arial" w:hAnsi="Arial" w:hint="default"/>
      </w:rPr>
    </w:lvl>
    <w:lvl w:ilvl="1" w:tplc="F61E8446">
      <w:start w:val="1"/>
      <w:numFmt w:val="bullet"/>
      <w:lvlText w:val="•"/>
      <w:lvlJc w:val="left"/>
      <w:pPr>
        <w:tabs>
          <w:tab w:val="num" w:pos="1440"/>
        </w:tabs>
        <w:ind w:left="1440" w:hanging="360"/>
      </w:pPr>
      <w:rPr>
        <w:rFonts w:ascii="Arial" w:hAnsi="Arial" w:hint="default"/>
      </w:rPr>
    </w:lvl>
    <w:lvl w:ilvl="2" w:tplc="DA301168" w:tentative="1">
      <w:start w:val="1"/>
      <w:numFmt w:val="bullet"/>
      <w:lvlText w:val="•"/>
      <w:lvlJc w:val="left"/>
      <w:pPr>
        <w:tabs>
          <w:tab w:val="num" w:pos="2160"/>
        </w:tabs>
        <w:ind w:left="2160" w:hanging="360"/>
      </w:pPr>
      <w:rPr>
        <w:rFonts w:ascii="Arial" w:hAnsi="Arial" w:hint="default"/>
      </w:rPr>
    </w:lvl>
    <w:lvl w:ilvl="3" w:tplc="4A68F766" w:tentative="1">
      <w:start w:val="1"/>
      <w:numFmt w:val="bullet"/>
      <w:lvlText w:val="•"/>
      <w:lvlJc w:val="left"/>
      <w:pPr>
        <w:tabs>
          <w:tab w:val="num" w:pos="2880"/>
        </w:tabs>
        <w:ind w:left="2880" w:hanging="360"/>
      </w:pPr>
      <w:rPr>
        <w:rFonts w:ascii="Arial" w:hAnsi="Arial" w:hint="default"/>
      </w:rPr>
    </w:lvl>
    <w:lvl w:ilvl="4" w:tplc="960CF7BA" w:tentative="1">
      <w:start w:val="1"/>
      <w:numFmt w:val="bullet"/>
      <w:lvlText w:val="•"/>
      <w:lvlJc w:val="left"/>
      <w:pPr>
        <w:tabs>
          <w:tab w:val="num" w:pos="3600"/>
        </w:tabs>
        <w:ind w:left="3600" w:hanging="360"/>
      </w:pPr>
      <w:rPr>
        <w:rFonts w:ascii="Arial" w:hAnsi="Arial" w:hint="default"/>
      </w:rPr>
    </w:lvl>
    <w:lvl w:ilvl="5" w:tplc="4586B70C" w:tentative="1">
      <w:start w:val="1"/>
      <w:numFmt w:val="bullet"/>
      <w:lvlText w:val="•"/>
      <w:lvlJc w:val="left"/>
      <w:pPr>
        <w:tabs>
          <w:tab w:val="num" w:pos="4320"/>
        </w:tabs>
        <w:ind w:left="4320" w:hanging="360"/>
      </w:pPr>
      <w:rPr>
        <w:rFonts w:ascii="Arial" w:hAnsi="Arial" w:hint="default"/>
      </w:rPr>
    </w:lvl>
    <w:lvl w:ilvl="6" w:tplc="B4E8C134" w:tentative="1">
      <w:start w:val="1"/>
      <w:numFmt w:val="bullet"/>
      <w:lvlText w:val="•"/>
      <w:lvlJc w:val="left"/>
      <w:pPr>
        <w:tabs>
          <w:tab w:val="num" w:pos="5040"/>
        </w:tabs>
        <w:ind w:left="5040" w:hanging="360"/>
      </w:pPr>
      <w:rPr>
        <w:rFonts w:ascii="Arial" w:hAnsi="Arial" w:hint="default"/>
      </w:rPr>
    </w:lvl>
    <w:lvl w:ilvl="7" w:tplc="9ABA764C" w:tentative="1">
      <w:start w:val="1"/>
      <w:numFmt w:val="bullet"/>
      <w:lvlText w:val="•"/>
      <w:lvlJc w:val="left"/>
      <w:pPr>
        <w:tabs>
          <w:tab w:val="num" w:pos="5760"/>
        </w:tabs>
        <w:ind w:left="5760" w:hanging="360"/>
      </w:pPr>
      <w:rPr>
        <w:rFonts w:ascii="Arial" w:hAnsi="Arial" w:hint="default"/>
      </w:rPr>
    </w:lvl>
    <w:lvl w:ilvl="8" w:tplc="D83853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090668"/>
    <w:multiLevelType w:val="multilevel"/>
    <w:tmpl w:val="FAFC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F6380"/>
    <w:multiLevelType w:val="multilevel"/>
    <w:tmpl w:val="EF9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14EB0"/>
    <w:multiLevelType w:val="hybridMultilevel"/>
    <w:tmpl w:val="C48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71908"/>
    <w:multiLevelType w:val="hybridMultilevel"/>
    <w:tmpl w:val="F43E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A74300"/>
    <w:multiLevelType w:val="hybridMultilevel"/>
    <w:tmpl w:val="41EC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765869"/>
    <w:multiLevelType w:val="hybridMultilevel"/>
    <w:tmpl w:val="1B84F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F831A3"/>
    <w:multiLevelType w:val="hybridMultilevel"/>
    <w:tmpl w:val="073A7DD4"/>
    <w:lvl w:ilvl="0" w:tplc="D0C0074A">
      <w:start w:val="1"/>
      <w:numFmt w:val="bullet"/>
      <w:lvlText w:val="•"/>
      <w:lvlJc w:val="left"/>
      <w:pPr>
        <w:tabs>
          <w:tab w:val="num" w:pos="720"/>
        </w:tabs>
        <w:ind w:left="720" w:hanging="360"/>
      </w:pPr>
      <w:rPr>
        <w:rFonts w:ascii="Arial" w:hAnsi="Arial" w:hint="default"/>
      </w:rPr>
    </w:lvl>
    <w:lvl w:ilvl="1" w:tplc="07A4633C" w:tentative="1">
      <w:start w:val="1"/>
      <w:numFmt w:val="bullet"/>
      <w:lvlText w:val="•"/>
      <w:lvlJc w:val="left"/>
      <w:pPr>
        <w:tabs>
          <w:tab w:val="num" w:pos="1440"/>
        </w:tabs>
        <w:ind w:left="1440" w:hanging="360"/>
      </w:pPr>
      <w:rPr>
        <w:rFonts w:ascii="Arial" w:hAnsi="Arial" w:hint="default"/>
      </w:rPr>
    </w:lvl>
    <w:lvl w:ilvl="2" w:tplc="8806D9B6" w:tentative="1">
      <w:start w:val="1"/>
      <w:numFmt w:val="bullet"/>
      <w:lvlText w:val="•"/>
      <w:lvlJc w:val="left"/>
      <w:pPr>
        <w:tabs>
          <w:tab w:val="num" w:pos="2160"/>
        </w:tabs>
        <w:ind w:left="2160" w:hanging="360"/>
      </w:pPr>
      <w:rPr>
        <w:rFonts w:ascii="Arial" w:hAnsi="Arial" w:hint="default"/>
      </w:rPr>
    </w:lvl>
    <w:lvl w:ilvl="3" w:tplc="A3D474E8" w:tentative="1">
      <w:start w:val="1"/>
      <w:numFmt w:val="bullet"/>
      <w:lvlText w:val="•"/>
      <w:lvlJc w:val="left"/>
      <w:pPr>
        <w:tabs>
          <w:tab w:val="num" w:pos="2880"/>
        </w:tabs>
        <w:ind w:left="2880" w:hanging="360"/>
      </w:pPr>
      <w:rPr>
        <w:rFonts w:ascii="Arial" w:hAnsi="Arial" w:hint="default"/>
      </w:rPr>
    </w:lvl>
    <w:lvl w:ilvl="4" w:tplc="8C8EAE1C" w:tentative="1">
      <w:start w:val="1"/>
      <w:numFmt w:val="bullet"/>
      <w:lvlText w:val="•"/>
      <w:lvlJc w:val="left"/>
      <w:pPr>
        <w:tabs>
          <w:tab w:val="num" w:pos="3600"/>
        </w:tabs>
        <w:ind w:left="3600" w:hanging="360"/>
      </w:pPr>
      <w:rPr>
        <w:rFonts w:ascii="Arial" w:hAnsi="Arial" w:hint="default"/>
      </w:rPr>
    </w:lvl>
    <w:lvl w:ilvl="5" w:tplc="DFB0FBAE" w:tentative="1">
      <w:start w:val="1"/>
      <w:numFmt w:val="bullet"/>
      <w:lvlText w:val="•"/>
      <w:lvlJc w:val="left"/>
      <w:pPr>
        <w:tabs>
          <w:tab w:val="num" w:pos="4320"/>
        </w:tabs>
        <w:ind w:left="4320" w:hanging="360"/>
      </w:pPr>
      <w:rPr>
        <w:rFonts w:ascii="Arial" w:hAnsi="Arial" w:hint="default"/>
      </w:rPr>
    </w:lvl>
    <w:lvl w:ilvl="6" w:tplc="EC261DEA" w:tentative="1">
      <w:start w:val="1"/>
      <w:numFmt w:val="bullet"/>
      <w:lvlText w:val="•"/>
      <w:lvlJc w:val="left"/>
      <w:pPr>
        <w:tabs>
          <w:tab w:val="num" w:pos="5040"/>
        </w:tabs>
        <w:ind w:left="5040" w:hanging="360"/>
      </w:pPr>
      <w:rPr>
        <w:rFonts w:ascii="Arial" w:hAnsi="Arial" w:hint="default"/>
      </w:rPr>
    </w:lvl>
    <w:lvl w:ilvl="7" w:tplc="1F94F03E" w:tentative="1">
      <w:start w:val="1"/>
      <w:numFmt w:val="bullet"/>
      <w:lvlText w:val="•"/>
      <w:lvlJc w:val="left"/>
      <w:pPr>
        <w:tabs>
          <w:tab w:val="num" w:pos="5760"/>
        </w:tabs>
        <w:ind w:left="5760" w:hanging="360"/>
      </w:pPr>
      <w:rPr>
        <w:rFonts w:ascii="Arial" w:hAnsi="Arial" w:hint="default"/>
      </w:rPr>
    </w:lvl>
    <w:lvl w:ilvl="8" w:tplc="2E46856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2"/>
  </w:num>
  <w:num w:numId="3">
    <w:abstractNumId w:val="4"/>
  </w:num>
  <w:num w:numId="4">
    <w:abstractNumId w:val="13"/>
  </w:num>
  <w:num w:numId="5">
    <w:abstractNumId w:val="1"/>
  </w:num>
  <w:num w:numId="6">
    <w:abstractNumId w:val="6"/>
  </w:num>
  <w:num w:numId="7">
    <w:abstractNumId w:val="10"/>
  </w:num>
  <w:num w:numId="8">
    <w:abstractNumId w:val="9"/>
  </w:num>
  <w:num w:numId="9">
    <w:abstractNumId w:val="3"/>
  </w:num>
  <w:num w:numId="10">
    <w:abstractNumId w:val="2"/>
  </w:num>
  <w:num w:numId="11">
    <w:abstractNumId w:val="0"/>
  </w:num>
  <w:num w:numId="12">
    <w:abstractNumId w:val="11"/>
  </w:num>
  <w:num w:numId="1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C"/>
    <w:rsid w:val="00043489"/>
    <w:rsid w:val="00046380"/>
    <w:rsid w:val="00056413"/>
    <w:rsid w:val="00077D51"/>
    <w:rsid w:val="00091400"/>
    <w:rsid w:val="00110CCE"/>
    <w:rsid w:val="00117904"/>
    <w:rsid w:val="00117B17"/>
    <w:rsid w:val="0013682C"/>
    <w:rsid w:val="001D7339"/>
    <w:rsid w:val="001F438F"/>
    <w:rsid w:val="001F43F8"/>
    <w:rsid w:val="00201B14"/>
    <w:rsid w:val="00222E93"/>
    <w:rsid w:val="00244C2A"/>
    <w:rsid w:val="00250DE6"/>
    <w:rsid w:val="00251E09"/>
    <w:rsid w:val="00275DF5"/>
    <w:rsid w:val="00291EAB"/>
    <w:rsid w:val="002B186C"/>
    <w:rsid w:val="002E758D"/>
    <w:rsid w:val="002F04B8"/>
    <w:rsid w:val="00305384"/>
    <w:rsid w:val="00326073"/>
    <w:rsid w:val="00333870"/>
    <w:rsid w:val="0033693A"/>
    <w:rsid w:val="003515F3"/>
    <w:rsid w:val="00355697"/>
    <w:rsid w:val="00363FBF"/>
    <w:rsid w:val="003B16A9"/>
    <w:rsid w:val="003B64C7"/>
    <w:rsid w:val="003D1B60"/>
    <w:rsid w:val="003E6743"/>
    <w:rsid w:val="003F10CD"/>
    <w:rsid w:val="00425189"/>
    <w:rsid w:val="00447A35"/>
    <w:rsid w:val="00465877"/>
    <w:rsid w:val="004A47A3"/>
    <w:rsid w:val="004C6547"/>
    <w:rsid w:val="004E176A"/>
    <w:rsid w:val="00517372"/>
    <w:rsid w:val="005739D4"/>
    <w:rsid w:val="00574851"/>
    <w:rsid w:val="005A436E"/>
    <w:rsid w:val="005B715A"/>
    <w:rsid w:val="0060188F"/>
    <w:rsid w:val="00616F53"/>
    <w:rsid w:val="00641F4F"/>
    <w:rsid w:val="00645A70"/>
    <w:rsid w:val="006822BB"/>
    <w:rsid w:val="00695E2C"/>
    <w:rsid w:val="006B73EA"/>
    <w:rsid w:val="006F20B3"/>
    <w:rsid w:val="007135F8"/>
    <w:rsid w:val="00755F95"/>
    <w:rsid w:val="007845CA"/>
    <w:rsid w:val="00793C79"/>
    <w:rsid w:val="007A56FA"/>
    <w:rsid w:val="007B6B11"/>
    <w:rsid w:val="007C4079"/>
    <w:rsid w:val="007E0096"/>
    <w:rsid w:val="007E0B94"/>
    <w:rsid w:val="00805124"/>
    <w:rsid w:val="008115CC"/>
    <w:rsid w:val="008210EB"/>
    <w:rsid w:val="00824A7B"/>
    <w:rsid w:val="0085201D"/>
    <w:rsid w:val="00863BD1"/>
    <w:rsid w:val="00873F0B"/>
    <w:rsid w:val="00882638"/>
    <w:rsid w:val="00887607"/>
    <w:rsid w:val="008A3222"/>
    <w:rsid w:val="008A67A4"/>
    <w:rsid w:val="008B5FD8"/>
    <w:rsid w:val="00904B2E"/>
    <w:rsid w:val="00906C0A"/>
    <w:rsid w:val="009109E4"/>
    <w:rsid w:val="009233F2"/>
    <w:rsid w:val="00961132"/>
    <w:rsid w:val="00965777"/>
    <w:rsid w:val="009C4089"/>
    <w:rsid w:val="009D323C"/>
    <w:rsid w:val="00A068C2"/>
    <w:rsid w:val="00A12D58"/>
    <w:rsid w:val="00A265A2"/>
    <w:rsid w:val="00A33959"/>
    <w:rsid w:val="00A34BAE"/>
    <w:rsid w:val="00A46C17"/>
    <w:rsid w:val="00B10E6B"/>
    <w:rsid w:val="00B80B50"/>
    <w:rsid w:val="00B93C09"/>
    <w:rsid w:val="00BF1402"/>
    <w:rsid w:val="00C06E86"/>
    <w:rsid w:val="00C463A3"/>
    <w:rsid w:val="00C85FE2"/>
    <w:rsid w:val="00C9031A"/>
    <w:rsid w:val="00CF4FAE"/>
    <w:rsid w:val="00D24EC0"/>
    <w:rsid w:val="00D51588"/>
    <w:rsid w:val="00D72C90"/>
    <w:rsid w:val="00D81ECF"/>
    <w:rsid w:val="00DA04E7"/>
    <w:rsid w:val="00DA6DD6"/>
    <w:rsid w:val="00DB1F2D"/>
    <w:rsid w:val="00E05719"/>
    <w:rsid w:val="00E7241B"/>
    <w:rsid w:val="00EA7155"/>
    <w:rsid w:val="00ED3C23"/>
    <w:rsid w:val="00EF5D3D"/>
    <w:rsid w:val="00F5107E"/>
    <w:rsid w:val="00F56B61"/>
    <w:rsid w:val="00F57C15"/>
    <w:rsid w:val="00F81283"/>
    <w:rsid w:val="00F94263"/>
    <w:rsid w:val="00FB56F8"/>
    <w:rsid w:val="00FB7DFF"/>
    <w:rsid w:val="00FF0B0D"/>
    <w:rsid w:val="00FF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84FC"/>
  <w15:chartTrackingRefBased/>
  <w15:docId w15:val="{CA15D46E-9AD6-4C04-9E75-D0C68C25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71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46C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10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B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6B61"/>
    <w:pPr>
      <w:ind w:left="720"/>
      <w:contextualSpacing/>
    </w:pPr>
  </w:style>
  <w:style w:type="character" w:styleId="Hyperlink">
    <w:name w:val="Hyperlink"/>
    <w:basedOn w:val="DefaultParagraphFont"/>
    <w:uiPriority w:val="99"/>
    <w:unhideWhenUsed/>
    <w:rsid w:val="00A068C2"/>
    <w:rPr>
      <w:color w:val="0563C1" w:themeColor="hyperlink"/>
      <w:u w:val="single"/>
    </w:rPr>
  </w:style>
  <w:style w:type="character" w:styleId="UnresolvedMention">
    <w:name w:val="Unresolved Mention"/>
    <w:basedOn w:val="DefaultParagraphFont"/>
    <w:uiPriority w:val="99"/>
    <w:semiHidden/>
    <w:unhideWhenUsed/>
    <w:rsid w:val="00A068C2"/>
    <w:rPr>
      <w:color w:val="808080"/>
      <w:shd w:val="clear" w:color="auto" w:fill="E6E6E6"/>
    </w:rPr>
  </w:style>
  <w:style w:type="table" w:styleId="TableGrid">
    <w:name w:val="Table Grid"/>
    <w:basedOn w:val="TableNormal"/>
    <w:uiPriority w:val="39"/>
    <w:rsid w:val="00425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715A"/>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5B715A"/>
  </w:style>
  <w:style w:type="paragraph" w:customStyle="1" w:styleId="uiqtextpara">
    <w:name w:val="ui_qtext_para"/>
    <w:basedOn w:val="Normal"/>
    <w:rsid w:val="00C06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6C1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D3C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ED3C23"/>
    <w:pPr>
      <w:spacing w:after="100"/>
      <w:ind w:left="220"/>
    </w:pPr>
  </w:style>
  <w:style w:type="paragraph" w:styleId="TOC1">
    <w:name w:val="toc 1"/>
    <w:basedOn w:val="Normal"/>
    <w:next w:val="Normal"/>
    <w:autoRedefine/>
    <w:uiPriority w:val="39"/>
    <w:unhideWhenUsed/>
    <w:rsid w:val="00ED3C23"/>
    <w:pPr>
      <w:spacing w:after="100"/>
    </w:pPr>
  </w:style>
  <w:style w:type="character" w:customStyle="1" w:styleId="Heading3Char">
    <w:name w:val="Heading 3 Char"/>
    <w:basedOn w:val="DefaultParagraphFont"/>
    <w:link w:val="Heading3"/>
    <w:uiPriority w:val="9"/>
    <w:rsid w:val="008210E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F20B3"/>
    <w:pPr>
      <w:spacing w:after="100"/>
      <w:ind w:left="440"/>
    </w:pPr>
  </w:style>
  <w:style w:type="character" w:styleId="Strong">
    <w:name w:val="Strong"/>
    <w:basedOn w:val="DefaultParagraphFont"/>
    <w:uiPriority w:val="22"/>
    <w:qFormat/>
    <w:rsid w:val="00904B2E"/>
    <w:rPr>
      <w:b/>
      <w:bCs/>
    </w:rPr>
  </w:style>
  <w:style w:type="character" w:styleId="Emphasis">
    <w:name w:val="Emphasis"/>
    <w:basedOn w:val="DefaultParagraphFont"/>
    <w:uiPriority w:val="20"/>
    <w:qFormat/>
    <w:rsid w:val="003F10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2503">
      <w:bodyDiv w:val="1"/>
      <w:marLeft w:val="0"/>
      <w:marRight w:val="0"/>
      <w:marTop w:val="0"/>
      <w:marBottom w:val="0"/>
      <w:divBdr>
        <w:top w:val="none" w:sz="0" w:space="0" w:color="auto"/>
        <w:left w:val="none" w:sz="0" w:space="0" w:color="auto"/>
        <w:bottom w:val="none" w:sz="0" w:space="0" w:color="auto"/>
        <w:right w:val="none" w:sz="0" w:space="0" w:color="auto"/>
      </w:divBdr>
    </w:div>
    <w:div w:id="94324709">
      <w:bodyDiv w:val="1"/>
      <w:marLeft w:val="0"/>
      <w:marRight w:val="0"/>
      <w:marTop w:val="0"/>
      <w:marBottom w:val="0"/>
      <w:divBdr>
        <w:top w:val="none" w:sz="0" w:space="0" w:color="auto"/>
        <w:left w:val="none" w:sz="0" w:space="0" w:color="auto"/>
        <w:bottom w:val="none" w:sz="0" w:space="0" w:color="auto"/>
        <w:right w:val="none" w:sz="0" w:space="0" w:color="auto"/>
      </w:divBdr>
    </w:div>
    <w:div w:id="466093474">
      <w:bodyDiv w:val="1"/>
      <w:marLeft w:val="0"/>
      <w:marRight w:val="0"/>
      <w:marTop w:val="0"/>
      <w:marBottom w:val="0"/>
      <w:divBdr>
        <w:top w:val="none" w:sz="0" w:space="0" w:color="auto"/>
        <w:left w:val="none" w:sz="0" w:space="0" w:color="auto"/>
        <w:bottom w:val="none" w:sz="0" w:space="0" w:color="auto"/>
        <w:right w:val="none" w:sz="0" w:space="0" w:color="auto"/>
      </w:divBdr>
    </w:div>
    <w:div w:id="639269831">
      <w:bodyDiv w:val="1"/>
      <w:marLeft w:val="0"/>
      <w:marRight w:val="0"/>
      <w:marTop w:val="0"/>
      <w:marBottom w:val="0"/>
      <w:divBdr>
        <w:top w:val="none" w:sz="0" w:space="0" w:color="auto"/>
        <w:left w:val="none" w:sz="0" w:space="0" w:color="auto"/>
        <w:bottom w:val="none" w:sz="0" w:space="0" w:color="auto"/>
        <w:right w:val="none" w:sz="0" w:space="0" w:color="auto"/>
      </w:divBdr>
      <w:divsChild>
        <w:div w:id="1862552458">
          <w:marLeft w:val="360"/>
          <w:marRight w:val="0"/>
          <w:marTop w:val="200"/>
          <w:marBottom w:val="0"/>
          <w:divBdr>
            <w:top w:val="none" w:sz="0" w:space="0" w:color="auto"/>
            <w:left w:val="none" w:sz="0" w:space="0" w:color="auto"/>
            <w:bottom w:val="none" w:sz="0" w:space="0" w:color="auto"/>
            <w:right w:val="none" w:sz="0" w:space="0" w:color="auto"/>
          </w:divBdr>
        </w:div>
        <w:div w:id="44840179">
          <w:marLeft w:val="1080"/>
          <w:marRight w:val="0"/>
          <w:marTop w:val="100"/>
          <w:marBottom w:val="0"/>
          <w:divBdr>
            <w:top w:val="none" w:sz="0" w:space="0" w:color="auto"/>
            <w:left w:val="none" w:sz="0" w:space="0" w:color="auto"/>
            <w:bottom w:val="none" w:sz="0" w:space="0" w:color="auto"/>
            <w:right w:val="none" w:sz="0" w:space="0" w:color="auto"/>
          </w:divBdr>
        </w:div>
        <w:div w:id="129373235">
          <w:marLeft w:val="360"/>
          <w:marRight w:val="0"/>
          <w:marTop w:val="200"/>
          <w:marBottom w:val="0"/>
          <w:divBdr>
            <w:top w:val="none" w:sz="0" w:space="0" w:color="auto"/>
            <w:left w:val="none" w:sz="0" w:space="0" w:color="auto"/>
            <w:bottom w:val="none" w:sz="0" w:space="0" w:color="auto"/>
            <w:right w:val="none" w:sz="0" w:space="0" w:color="auto"/>
          </w:divBdr>
        </w:div>
        <w:div w:id="128940391">
          <w:marLeft w:val="1080"/>
          <w:marRight w:val="0"/>
          <w:marTop w:val="100"/>
          <w:marBottom w:val="0"/>
          <w:divBdr>
            <w:top w:val="none" w:sz="0" w:space="0" w:color="auto"/>
            <w:left w:val="none" w:sz="0" w:space="0" w:color="auto"/>
            <w:bottom w:val="none" w:sz="0" w:space="0" w:color="auto"/>
            <w:right w:val="none" w:sz="0" w:space="0" w:color="auto"/>
          </w:divBdr>
        </w:div>
        <w:div w:id="592592692">
          <w:marLeft w:val="1080"/>
          <w:marRight w:val="0"/>
          <w:marTop w:val="100"/>
          <w:marBottom w:val="0"/>
          <w:divBdr>
            <w:top w:val="none" w:sz="0" w:space="0" w:color="auto"/>
            <w:left w:val="none" w:sz="0" w:space="0" w:color="auto"/>
            <w:bottom w:val="none" w:sz="0" w:space="0" w:color="auto"/>
            <w:right w:val="none" w:sz="0" w:space="0" w:color="auto"/>
          </w:divBdr>
        </w:div>
        <w:div w:id="1493328183">
          <w:marLeft w:val="1080"/>
          <w:marRight w:val="0"/>
          <w:marTop w:val="100"/>
          <w:marBottom w:val="0"/>
          <w:divBdr>
            <w:top w:val="none" w:sz="0" w:space="0" w:color="auto"/>
            <w:left w:val="none" w:sz="0" w:space="0" w:color="auto"/>
            <w:bottom w:val="none" w:sz="0" w:space="0" w:color="auto"/>
            <w:right w:val="none" w:sz="0" w:space="0" w:color="auto"/>
          </w:divBdr>
        </w:div>
      </w:divsChild>
    </w:div>
    <w:div w:id="720714174">
      <w:bodyDiv w:val="1"/>
      <w:marLeft w:val="0"/>
      <w:marRight w:val="0"/>
      <w:marTop w:val="0"/>
      <w:marBottom w:val="0"/>
      <w:divBdr>
        <w:top w:val="none" w:sz="0" w:space="0" w:color="auto"/>
        <w:left w:val="none" w:sz="0" w:space="0" w:color="auto"/>
        <w:bottom w:val="none" w:sz="0" w:space="0" w:color="auto"/>
        <w:right w:val="none" w:sz="0" w:space="0" w:color="auto"/>
      </w:divBdr>
      <w:divsChild>
        <w:div w:id="902830083">
          <w:marLeft w:val="360"/>
          <w:marRight w:val="0"/>
          <w:marTop w:val="200"/>
          <w:marBottom w:val="0"/>
          <w:divBdr>
            <w:top w:val="none" w:sz="0" w:space="0" w:color="auto"/>
            <w:left w:val="none" w:sz="0" w:space="0" w:color="auto"/>
            <w:bottom w:val="none" w:sz="0" w:space="0" w:color="auto"/>
            <w:right w:val="none" w:sz="0" w:space="0" w:color="auto"/>
          </w:divBdr>
        </w:div>
      </w:divsChild>
    </w:div>
    <w:div w:id="911814227">
      <w:bodyDiv w:val="1"/>
      <w:marLeft w:val="0"/>
      <w:marRight w:val="0"/>
      <w:marTop w:val="0"/>
      <w:marBottom w:val="0"/>
      <w:divBdr>
        <w:top w:val="none" w:sz="0" w:space="0" w:color="auto"/>
        <w:left w:val="none" w:sz="0" w:space="0" w:color="auto"/>
        <w:bottom w:val="none" w:sz="0" w:space="0" w:color="auto"/>
        <w:right w:val="none" w:sz="0" w:space="0" w:color="auto"/>
      </w:divBdr>
      <w:divsChild>
        <w:div w:id="1317613524">
          <w:marLeft w:val="360"/>
          <w:marRight w:val="0"/>
          <w:marTop w:val="200"/>
          <w:marBottom w:val="0"/>
          <w:divBdr>
            <w:top w:val="none" w:sz="0" w:space="0" w:color="auto"/>
            <w:left w:val="none" w:sz="0" w:space="0" w:color="auto"/>
            <w:bottom w:val="none" w:sz="0" w:space="0" w:color="auto"/>
            <w:right w:val="none" w:sz="0" w:space="0" w:color="auto"/>
          </w:divBdr>
        </w:div>
        <w:div w:id="1027633979">
          <w:marLeft w:val="360"/>
          <w:marRight w:val="0"/>
          <w:marTop w:val="200"/>
          <w:marBottom w:val="0"/>
          <w:divBdr>
            <w:top w:val="none" w:sz="0" w:space="0" w:color="auto"/>
            <w:left w:val="none" w:sz="0" w:space="0" w:color="auto"/>
            <w:bottom w:val="none" w:sz="0" w:space="0" w:color="auto"/>
            <w:right w:val="none" w:sz="0" w:space="0" w:color="auto"/>
          </w:divBdr>
        </w:div>
      </w:divsChild>
    </w:div>
    <w:div w:id="1015572454">
      <w:bodyDiv w:val="1"/>
      <w:marLeft w:val="0"/>
      <w:marRight w:val="0"/>
      <w:marTop w:val="0"/>
      <w:marBottom w:val="0"/>
      <w:divBdr>
        <w:top w:val="none" w:sz="0" w:space="0" w:color="auto"/>
        <w:left w:val="none" w:sz="0" w:space="0" w:color="auto"/>
        <w:bottom w:val="none" w:sz="0" w:space="0" w:color="auto"/>
        <w:right w:val="none" w:sz="0" w:space="0" w:color="auto"/>
      </w:divBdr>
    </w:div>
    <w:div w:id="1184588873">
      <w:bodyDiv w:val="1"/>
      <w:marLeft w:val="0"/>
      <w:marRight w:val="0"/>
      <w:marTop w:val="0"/>
      <w:marBottom w:val="0"/>
      <w:divBdr>
        <w:top w:val="none" w:sz="0" w:space="0" w:color="auto"/>
        <w:left w:val="none" w:sz="0" w:space="0" w:color="auto"/>
        <w:bottom w:val="none" w:sz="0" w:space="0" w:color="auto"/>
        <w:right w:val="none" w:sz="0" w:space="0" w:color="auto"/>
      </w:divBdr>
    </w:div>
    <w:div w:id="1364942718">
      <w:bodyDiv w:val="1"/>
      <w:marLeft w:val="0"/>
      <w:marRight w:val="0"/>
      <w:marTop w:val="0"/>
      <w:marBottom w:val="0"/>
      <w:divBdr>
        <w:top w:val="none" w:sz="0" w:space="0" w:color="auto"/>
        <w:left w:val="none" w:sz="0" w:space="0" w:color="auto"/>
        <w:bottom w:val="none" w:sz="0" w:space="0" w:color="auto"/>
        <w:right w:val="none" w:sz="0" w:space="0" w:color="auto"/>
      </w:divBdr>
    </w:div>
    <w:div w:id="1510868257">
      <w:bodyDiv w:val="1"/>
      <w:marLeft w:val="0"/>
      <w:marRight w:val="0"/>
      <w:marTop w:val="0"/>
      <w:marBottom w:val="0"/>
      <w:divBdr>
        <w:top w:val="none" w:sz="0" w:space="0" w:color="auto"/>
        <w:left w:val="none" w:sz="0" w:space="0" w:color="auto"/>
        <w:bottom w:val="none" w:sz="0" w:space="0" w:color="auto"/>
        <w:right w:val="none" w:sz="0" w:space="0" w:color="auto"/>
      </w:divBdr>
    </w:div>
    <w:div w:id="1543596410">
      <w:bodyDiv w:val="1"/>
      <w:marLeft w:val="0"/>
      <w:marRight w:val="0"/>
      <w:marTop w:val="0"/>
      <w:marBottom w:val="0"/>
      <w:divBdr>
        <w:top w:val="none" w:sz="0" w:space="0" w:color="auto"/>
        <w:left w:val="none" w:sz="0" w:space="0" w:color="auto"/>
        <w:bottom w:val="none" w:sz="0" w:space="0" w:color="auto"/>
        <w:right w:val="none" w:sz="0" w:space="0" w:color="auto"/>
      </w:divBdr>
      <w:divsChild>
        <w:div w:id="570965923">
          <w:marLeft w:val="1080"/>
          <w:marRight w:val="0"/>
          <w:marTop w:val="100"/>
          <w:marBottom w:val="0"/>
          <w:divBdr>
            <w:top w:val="none" w:sz="0" w:space="0" w:color="auto"/>
            <w:left w:val="none" w:sz="0" w:space="0" w:color="auto"/>
            <w:bottom w:val="none" w:sz="0" w:space="0" w:color="auto"/>
            <w:right w:val="none" w:sz="0" w:space="0" w:color="auto"/>
          </w:divBdr>
        </w:div>
      </w:divsChild>
    </w:div>
    <w:div w:id="1681156458">
      <w:bodyDiv w:val="1"/>
      <w:marLeft w:val="0"/>
      <w:marRight w:val="0"/>
      <w:marTop w:val="0"/>
      <w:marBottom w:val="0"/>
      <w:divBdr>
        <w:top w:val="none" w:sz="0" w:space="0" w:color="auto"/>
        <w:left w:val="none" w:sz="0" w:space="0" w:color="auto"/>
        <w:bottom w:val="none" w:sz="0" w:space="0" w:color="auto"/>
        <w:right w:val="none" w:sz="0" w:space="0" w:color="auto"/>
      </w:divBdr>
    </w:div>
    <w:div w:id="1991594009">
      <w:bodyDiv w:val="1"/>
      <w:marLeft w:val="0"/>
      <w:marRight w:val="0"/>
      <w:marTop w:val="0"/>
      <w:marBottom w:val="0"/>
      <w:divBdr>
        <w:top w:val="none" w:sz="0" w:space="0" w:color="auto"/>
        <w:left w:val="none" w:sz="0" w:space="0" w:color="auto"/>
        <w:bottom w:val="none" w:sz="0" w:space="0" w:color="auto"/>
        <w:right w:val="none" w:sz="0" w:space="0" w:color="auto"/>
      </w:divBdr>
    </w:div>
    <w:div w:id="2072997142">
      <w:bodyDiv w:val="1"/>
      <w:marLeft w:val="0"/>
      <w:marRight w:val="0"/>
      <w:marTop w:val="0"/>
      <w:marBottom w:val="0"/>
      <w:divBdr>
        <w:top w:val="none" w:sz="0" w:space="0" w:color="auto"/>
        <w:left w:val="none" w:sz="0" w:space="0" w:color="auto"/>
        <w:bottom w:val="none" w:sz="0" w:space="0" w:color="auto"/>
        <w:right w:val="none" w:sz="0" w:space="0" w:color="auto"/>
      </w:divBdr>
    </w:div>
    <w:div w:id="20887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sticsbyjim.com/regression/multicollinearity-in-regression-analysis/" TargetMode="External"/><Relationship Id="rId13" Type="http://schemas.openxmlformats.org/officeDocument/2006/relationships/hyperlink" Target="http://statisticsbyjim.com/regression/statistical-analysis-republican-split/" TargetMode="External"/><Relationship Id="rId18" Type="http://schemas.openxmlformats.org/officeDocument/2006/relationships/hyperlink" Target="http://statisticsbyjim.com/glossary/poisson-variabl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tatisticsbyjim.com/glossary/outliers/" TargetMode="External"/><Relationship Id="rId12" Type="http://schemas.openxmlformats.org/officeDocument/2006/relationships/hyperlink" Target="http://statisticsbyjim.com/glossary/binary-variables/" TargetMode="External"/><Relationship Id="rId17" Type="http://schemas.openxmlformats.org/officeDocument/2006/relationships/hyperlink" Target="http://statisticsbyjim.com/glossary/nominal-variables/" TargetMode="External"/><Relationship Id="rId2" Type="http://schemas.openxmlformats.org/officeDocument/2006/relationships/numbering" Target="numbering.xml"/><Relationship Id="rId16" Type="http://schemas.openxmlformats.org/officeDocument/2006/relationships/hyperlink" Target="http://statisticsbyjim.com/glossary/nominal-logistic-regression/" TargetMode="External"/><Relationship Id="rId20" Type="http://schemas.openxmlformats.org/officeDocument/2006/relationships/hyperlink" Target="http://statisticsbyjim.com/regression/regression-tutorial-analysis-examples/" TargetMode="External"/><Relationship Id="rId1" Type="http://schemas.openxmlformats.org/officeDocument/2006/relationships/customXml" Target="../customXml/item1.xml"/><Relationship Id="rId6" Type="http://schemas.openxmlformats.org/officeDocument/2006/relationships/hyperlink" Target="http://statisticsbyjim.com/glossary/statistics/" TargetMode="External"/><Relationship Id="rId11" Type="http://schemas.openxmlformats.org/officeDocument/2006/relationships/hyperlink" Target="http://statisticsbyjim.com/glossary/binary-logistic-regression/" TargetMode="External"/><Relationship Id="rId5" Type="http://schemas.openxmlformats.org/officeDocument/2006/relationships/webSettings" Target="webSettings.xml"/><Relationship Id="rId15" Type="http://schemas.openxmlformats.org/officeDocument/2006/relationships/hyperlink" Target="http://statisticsbyjim.com/glossary/ordinal-variables/" TargetMode="External"/><Relationship Id="rId10" Type="http://schemas.openxmlformats.org/officeDocument/2006/relationships/hyperlink" Target="http://statisticsbyjim.com/glossary/regression-coefficient/"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atisticsbyjim.com/regression/overfitting-regression-models/" TargetMode="External"/><Relationship Id="rId14" Type="http://schemas.openxmlformats.org/officeDocument/2006/relationships/hyperlink" Target="http://statisticsbyjim.com/glossary/ordinal-logistic-regres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EC306-B7D9-48B1-A681-AE90DF03E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4</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Gupta, Prachi</cp:lastModifiedBy>
  <cp:revision>108</cp:revision>
  <dcterms:created xsi:type="dcterms:W3CDTF">2017-11-04T21:55:00Z</dcterms:created>
  <dcterms:modified xsi:type="dcterms:W3CDTF">2018-02-08T21:36:00Z</dcterms:modified>
</cp:coreProperties>
</file>