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B9829A" w14:textId="77777777" w:rsidR="00A802C4" w:rsidRDefault="00A802C4" w:rsidP="00EA1830">
      <w:pPr>
        <w:pStyle w:val="Heading1"/>
      </w:pPr>
    </w:p>
    <w:p w14:paraId="36B0B410" w14:textId="763C4B90" w:rsidR="00A802C4" w:rsidRDefault="00A802C4" w:rsidP="00EA1830">
      <w:pPr>
        <w:pStyle w:val="Heading1"/>
      </w:pPr>
    </w:p>
    <w:p w14:paraId="022BD192" w14:textId="6613840F" w:rsidR="00A802C4" w:rsidRDefault="00A802C4" w:rsidP="00EA1830">
      <w:pPr>
        <w:pStyle w:val="Heading1"/>
      </w:pPr>
    </w:p>
    <w:sdt>
      <w:sdtPr>
        <w:rPr>
          <w:rFonts w:asciiTheme="minorHAnsi" w:eastAsiaTheme="minorHAnsi" w:hAnsiTheme="minorHAnsi" w:cstheme="minorBidi"/>
          <w:color w:val="auto"/>
          <w:sz w:val="22"/>
          <w:szCs w:val="22"/>
          <w:u w:val="none"/>
        </w:rPr>
        <w:id w:val="-32966519"/>
        <w:docPartObj>
          <w:docPartGallery w:val="Table of Contents"/>
          <w:docPartUnique/>
        </w:docPartObj>
      </w:sdtPr>
      <w:sdtEndPr>
        <w:rPr>
          <w:b/>
          <w:bCs/>
          <w:noProof/>
        </w:rPr>
      </w:sdtEndPr>
      <w:sdtContent>
        <w:p w14:paraId="7E51BAEE" w14:textId="48CBC595" w:rsidR="00A802C4" w:rsidRDefault="00A802C4">
          <w:pPr>
            <w:pStyle w:val="TOCHeading"/>
          </w:pPr>
          <w:r>
            <w:t>Contents</w:t>
          </w:r>
        </w:p>
        <w:p w14:paraId="17E4CE33" w14:textId="7AE4526A" w:rsidR="00A802C4" w:rsidRDefault="00A802C4">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24437184" w:history="1">
            <w:r w:rsidRPr="00C824D7">
              <w:rPr>
                <w:rStyle w:val="Hyperlink"/>
                <w:noProof/>
              </w:rPr>
              <w:t>The two simplest ANOVA scenarios are</w:t>
            </w:r>
            <w:r>
              <w:rPr>
                <w:noProof/>
                <w:webHidden/>
              </w:rPr>
              <w:tab/>
            </w:r>
            <w:r>
              <w:rPr>
                <w:noProof/>
                <w:webHidden/>
              </w:rPr>
              <w:fldChar w:fldCharType="begin"/>
            </w:r>
            <w:r>
              <w:rPr>
                <w:noProof/>
                <w:webHidden/>
              </w:rPr>
              <w:instrText xml:space="preserve"> PAGEREF _Toc524437184 \h </w:instrText>
            </w:r>
            <w:r>
              <w:rPr>
                <w:noProof/>
                <w:webHidden/>
              </w:rPr>
            </w:r>
            <w:r>
              <w:rPr>
                <w:noProof/>
                <w:webHidden/>
              </w:rPr>
              <w:fldChar w:fldCharType="separate"/>
            </w:r>
            <w:r>
              <w:rPr>
                <w:noProof/>
                <w:webHidden/>
              </w:rPr>
              <w:t>2</w:t>
            </w:r>
            <w:r>
              <w:rPr>
                <w:noProof/>
                <w:webHidden/>
              </w:rPr>
              <w:fldChar w:fldCharType="end"/>
            </w:r>
          </w:hyperlink>
        </w:p>
        <w:p w14:paraId="3FC7284F" w14:textId="28E5850A" w:rsidR="00A802C4" w:rsidRDefault="00E11203">
          <w:pPr>
            <w:pStyle w:val="TOC1"/>
            <w:tabs>
              <w:tab w:val="right" w:leader="dot" w:pos="9350"/>
            </w:tabs>
            <w:rPr>
              <w:rFonts w:eastAsiaTheme="minorEastAsia"/>
              <w:noProof/>
            </w:rPr>
          </w:pPr>
          <w:hyperlink w:anchor="_Toc524437185" w:history="1">
            <w:r w:rsidR="00A802C4" w:rsidRPr="00C824D7">
              <w:rPr>
                <w:rStyle w:val="Hyperlink"/>
                <w:noProof/>
              </w:rPr>
              <w:t>ANOVA Test Statistic - F</w:t>
            </w:r>
            <w:r w:rsidR="00A802C4">
              <w:rPr>
                <w:noProof/>
                <w:webHidden/>
              </w:rPr>
              <w:tab/>
            </w:r>
            <w:r w:rsidR="00A802C4">
              <w:rPr>
                <w:noProof/>
                <w:webHidden/>
              </w:rPr>
              <w:fldChar w:fldCharType="begin"/>
            </w:r>
            <w:r w:rsidR="00A802C4">
              <w:rPr>
                <w:noProof/>
                <w:webHidden/>
              </w:rPr>
              <w:instrText xml:space="preserve"> PAGEREF _Toc524437185 \h </w:instrText>
            </w:r>
            <w:r w:rsidR="00A802C4">
              <w:rPr>
                <w:noProof/>
                <w:webHidden/>
              </w:rPr>
            </w:r>
            <w:r w:rsidR="00A802C4">
              <w:rPr>
                <w:noProof/>
                <w:webHidden/>
              </w:rPr>
              <w:fldChar w:fldCharType="separate"/>
            </w:r>
            <w:r w:rsidR="00A802C4">
              <w:rPr>
                <w:noProof/>
                <w:webHidden/>
              </w:rPr>
              <w:t>2</w:t>
            </w:r>
            <w:r w:rsidR="00A802C4">
              <w:rPr>
                <w:noProof/>
                <w:webHidden/>
              </w:rPr>
              <w:fldChar w:fldCharType="end"/>
            </w:r>
          </w:hyperlink>
        </w:p>
        <w:p w14:paraId="566237DD" w14:textId="39A2AEDD" w:rsidR="00A802C4" w:rsidRDefault="00E11203">
          <w:pPr>
            <w:pStyle w:val="TOC2"/>
            <w:tabs>
              <w:tab w:val="right" w:leader="dot" w:pos="9350"/>
            </w:tabs>
            <w:rPr>
              <w:rFonts w:eastAsiaTheme="minorEastAsia"/>
              <w:noProof/>
            </w:rPr>
          </w:pPr>
          <w:hyperlink w:anchor="_Toc524437186" w:history="1">
            <w:r w:rsidR="00A802C4" w:rsidRPr="00C824D7">
              <w:rPr>
                <w:rStyle w:val="Hyperlink"/>
                <w:rFonts w:ascii="Helvetica" w:hAnsi="Helvetica"/>
                <w:bCs/>
                <w:noProof/>
              </w:rPr>
              <w:t>ANOVA - Assumptions</w:t>
            </w:r>
            <w:r w:rsidR="00A802C4">
              <w:rPr>
                <w:noProof/>
                <w:webHidden/>
              </w:rPr>
              <w:tab/>
            </w:r>
            <w:r w:rsidR="00A802C4">
              <w:rPr>
                <w:noProof/>
                <w:webHidden/>
              </w:rPr>
              <w:fldChar w:fldCharType="begin"/>
            </w:r>
            <w:r w:rsidR="00A802C4">
              <w:rPr>
                <w:noProof/>
                <w:webHidden/>
              </w:rPr>
              <w:instrText xml:space="preserve"> PAGEREF _Toc524437186 \h </w:instrText>
            </w:r>
            <w:r w:rsidR="00A802C4">
              <w:rPr>
                <w:noProof/>
                <w:webHidden/>
              </w:rPr>
            </w:r>
            <w:r w:rsidR="00A802C4">
              <w:rPr>
                <w:noProof/>
                <w:webHidden/>
              </w:rPr>
              <w:fldChar w:fldCharType="separate"/>
            </w:r>
            <w:r w:rsidR="00A802C4">
              <w:rPr>
                <w:noProof/>
                <w:webHidden/>
              </w:rPr>
              <w:t>3</w:t>
            </w:r>
            <w:r w:rsidR="00A802C4">
              <w:rPr>
                <w:noProof/>
                <w:webHidden/>
              </w:rPr>
              <w:fldChar w:fldCharType="end"/>
            </w:r>
          </w:hyperlink>
        </w:p>
        <w:p w14:paraId="1105F8F9" w14:textId="0E8B5146" w:rsidR="00A802C4" w:rsidRDefault="00E11203">
          <w:pPr>
            <w:pStyle w:val="TOC1"/>
            <w:tabs>
              <w:tab w:val="right" w:leader="dot" w:pos="9350"/>
            </w:tabs>
            <w:rPr>
              <w:rFonts w:eastAsiaTheme="minorEastAsia"/>
              <w:noProof/>
            </w:rPr>
          </w:pPr>
          <w:hyperlink w:anchor="_Toc524437187" w:history="1">
            <w:r w:rsidR="00A802C4" w:rsidRPr="00C824D7">
              <w:rPr>
                <w:rStyle w:val="Hyperlink"/>
                <w:noProof/>
              </w:rPr>
              <w:t>Formula</w:t>
            </w:r>
            <w:r w:rsidR="00A802C4">
              <w:rPr>
                <w:noProof/>
                <w:webHidden/>
              </w:rPr>
              <w:tab/>
            </w:r>
            <w:r w:rsidR="00A802C4">
              <w:rPr>
                <w:noProof/>
                <w:webHidden/>
              </w:rPr>
              <w:fldChar w:fldCharType="begin"/>
            </w:r>
            <w:r w:rsidR="00A802C4">
              <w:rPr>
                <w:noProof/>
                <w:webHidden/>
              </w:rPr>
              <w:instrText xml:space="preserve"> PAGEREF _Toc524437187 \h </w:instrText>
            </w:r>
            <w:r w:rsidR="00A802C4">
              <w:rPr>
                <w:noProof/>
                <w:webHidden/>
              </w:rPr>
            </w:r>
            <w:r w:rsidR="00A802C4">
              <w:rPr>
                <w:noProof/>
                <w:webHidden/>
              </w:rPr>
              <w:fldChar w:fldCharType="separate"/>
            </w:r>
            <w:r w:rsidR="00A802C4">
              <w:rPr>
                <w:noProof/>
                <w:webHidden/>
              </w:rPr>
              <w:t>3</w:t>
            </w:r>
            <w:r w:rsidR="00A802C4">
              <w:rPr>
                <w:noProof/>
                <w:webHidden/>
              </w:rPr>
              <w:fldChar w:fldCharType="end"/>
            </w:r>
          </w:hyperlink>
        </w:p>
        <w:p w14:paraId="2D2D1A36" w14:textId="41176C76" w:rsidR="00A802C4" w:rsidRDefault="00E11203">
          <w:pPr>
            <w:pStyle w:val="TOC1"/>
            <w:tabs>
              <w:tab w:val="right" w:leader="dot" w:pos="9350"/>
            </w:tabs>
            <w:rPr>
              <w:rFonts w:eastAsiaTheme="minorEastAsia"/>
              <w:noProof/>
            </w:rPr>
          </w:pPr>
          <w:hyperlink w:anchor="_Toc524437188" w:history="1">
            <w:r w:rsidR="00A802C4" w:rsidRPr="00C824D7">
              <w:rPr>
                <w:rStyle w:val="Hyperlink"/>
                <w:noProof/>
              </w:rPr>
              <w:t>Example</w:t>
            </w:r>
            <w:r w:rsidR="00A802C4">
              <w:rPr>
                <w:noProof/>
                <w:webHidden/>
              </w:rPr>
              <w:tab/>
            </w:r>
            <w:r w:rsidR="00A802C4">
              <w:rPr>
                <w:noProof/>
                <w:webHidden/>
              </w:rPr>
              <w:fldChar w:fldCharType="begin"/>
            </w:r>
            <w:r w:rsidR="00A802C4">
              <w:rPr>
                <w:noProof/>
                <w:webHidden/>
              </w:rPr>
              <w:instrText xml:space="preserve"> PAGEREF _Toc524437188 \h </w:instrText>
            </w:r>
            <w:r w:rsidR="00A802C4">
              <w:rPr>
                <w:noProof/>
                <w:webHidden/>
              </w:rPr>
            </w:r>
            <w:r w:rsidR="00A802C4">
              <w:rPr>
                <w:noProof/>
                <w:webHidden/>
              </w:rPr>
              <w:fldChar w:fldCharType="separate"/>
            </w:r>
            <w:r w:rsidR="00A802C4">
              <w:rPr>
                <w:noProof/>
                <w:webHidden/>
              </w:rPr>
              <w:t>5</w:t>
            </w:r>
            <w:r w:rsidR="00A802C4">
              <w:rPr>
                <w:noProof/>
                <w:webHidden/>
              </w:rPr>
              <w:fldChar w:fldCharType="end"/>
            </w:r>
          </w:hyperlink>
        </w:p>
        <w:p w14:paraId="207D2FA1" w14:textId="360278E6" w:rsidR="00A802C4" w:rsidRDefault="00A802C4">
          <w:r>
            <w:rPr>
              <w:b/>
              <w:bCs/>
              <w:noProof/>
            </w:rPr>
            <w:fldChar w:fldCharType="end"/>
          </w:r>
        </w:p>
      </w:sdtContent>
    </w:sdt>
    <w:p w14:paraId="15BE323C" w14:textId="77777777" w:rsidR="00A802C4" w:rsidRDefault="00A802C4" w:rsidP="00EA1830">
      <w:pPr>
        <w:pStyle w:val="Heading1"/>
      </w:pPr>
    </w:p>
    <w:p w14:paraId="62A8867D" w14:textId="77777777" w:rsidR="00A802C4" w:rsidRDefault="00A802C4" w:rsidP="00EA1830">
      <w:pPr>
        <w:pStyle w:val="Heading1"/>
      </w:pPr>
    </w:p>
    <w:p w14:paraId="60047F3E" w14:textId="33F8963E" w:rsidR="00D517D3" w:rsidRDefault="00D517D3" w:rsidP="00A802C4">
      <w:r>
        <w:rPr>
          <w:noProof/>
        </w:rPr>
        <w:drawing>
          <wp:inline distT="0" distB="0" distL="0" distR="0" wp14:anchorId="736B0543" wp14:editId="6BB5D578">
            <wp:extent cx="4066997" cy="2946400"/>
            <wp:effectExtent l="0" t="0" r="0" b="63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70177" cy="2948704"/>
                    </a:xfrm>
                    <a:prstGeom prst="rect">
                      <a:avLst/>
                    </a:prstGeom>
                  </pic:spPr>
                </pic:pic>
              </a:graphicData>
            </a:graphic>
          </wp:inline>
        </w:drawing>
      </w:r>
    </w:p>
    <w:p w14:paraId="247ADD8A" w14:textId="329C2B01" w:rsidR="003955FB" w:rsidRDefault="003955FB" w:rsidP="00EA1830">
      <w:pPr>
        <w:pStyle w:val="Heading1"/>
      </w:pPr>
    </w:p>
    <w:p w14:paraId="2C2A98D6" w14:textId="79360A8D" w:rsidR="00CC6994" w:rsidRDefault="00CC6994" w:rsidP="00EA1830">
      <w:pPr>
        <w:pStyle w:val="Heading1"/>
      </w:pPr>
    </w:p>
    <w:p w14:paraId="293FC7FF" w14:textId="4E0931E9" w:rsidR="00CC6994" w:rsidRDefault="00CC6994" w:rsidP="00EA1830">
      <w:pPr>
        <w:pStyle w:val="Heading1"/>
      </w:pPr>
      <w:r>
        <w:t xml:space="preserve">What is this test </w:t>
      </w:r>
      <w:proofErr w:type="gramStart"/>
      <w:r>
        <w:t>for</w:t>
      </w:r>
      <w:proofErr w:type="gramEnd"/>
      <w:r>
        <w:t xml:space="preserve"> </w:t>
      </w:r>
    </w:p>
    <w:p w14:paraId="51CC92FB" w14:textId="302F9122" w:rsidR="00CC6994" w:rsidRDefault="00CC6994" w:rsidP="00EA1830">
      <w:pPr>
        <w:pStyle w:val="Heading1"/>
      </w:pPr>
    </w:p>
    <w:p w14:paraId="2BDF990C" w14:textId="2D469EF8" w:rsidR="00CC6994" w:rsidRDefault="00CC6994" w:rsidP="00CC6994">
      <w:r>
        <w:t>The one-way analysis of variance (ANOVA) is used to determine whether there are any statistically significant differences between the means of three or more independent (unrelated) groups. </w:t>
      </w:r>
    </w:p>
    <w:p w14:paraId="3E2D7103" w14:textId="77777777" w:rsidR="00CC6994" w:rsidRDefault="00CC6994" w:rsidP="00CC6994">
      <w:pPr>
        <w:numPr>
          <w:ilvl w:val="0"/>
          <w:numId w:val="48"/>
        </w:numPr>
        <w:spacing w:after="0" w:line="360" w:lineRule="atLeast"/>
        <w:ind w:left="0"/>
        <w:rPr>
          <w:rFonts w:ascii="Helvetica" w:hAnsi="Helvetica"/>
          <w:color w:val="000000"/>
        </w:rPr>
      </w:pPr>
      <w:r>
        <w:rPr>
          <w:rFonts w:ascii="Helvetica" w:hAnsi="Helvetica"/>
          <w:color w:val="000000"/>
        </w:rPr>
        <w:t>one-way ANOVA for comparing </w:t>
      </w:r>
      <w:r>
        <w:rPr>
          <w:rStyle w:val="Strong"/>
          <w:rFonts w:ascii="Helvetica" w:hAnsi="Helvetica"/>
          <w:color w:val="000000"/>
        </w:rPr>
        <w:t>3 (+) groups on 1 variable</w:t>
      </w:r>
      <w:r>
        <w:rPr>
          <w:rFonts w:ascii="Helvetica" w:hAnsi="Helvetica"/>
          <w:color w:val="000000"/>
        </w:rPr>
        <w:t>: do all children from school A, B and C have equal mean IQ scores? </w:t>
      </w:r>
      <w:r>
        <w:rPr>
          <w:rStyle w:val="expand-inline-comment"/>
          <w:rFonts w:ascii="Helvetica" w:hAnsi="Helvetica"/>
          <w:color w:val="0A93CD"/>
          <w:sz w:val="29"/>
          <w:szCs w:val="29"/>
        </w:rPr>
        <w:t>*</w:t>
      </w:r>
    </w:p>
    <w:p w14:paraId="70554924" w14:textId="77777777" w:rsidR="00CC6994" w:rsidRDefault="00CC6994" w:rsidP="00CC6994">
      <w:pPr>
        <w:numPr>
          <w:ilvl w:val="0"/>
          <w:numId w:val="48"/>
        </w:numPr>
        <w:spacing w:after="0" w:line="360" w:lineRule="atLeast"/>
        <w:ind w:left="0"/>
        <w:rPr>
          <w:rFonts w:ascii="Helvetica" w:hAnsi="Helvetica"/>
          <w:color w:val="000000"/>
        </w:rPr>
      </w:pPr>
      <w:hyperlink r:id="rId7" w:history="1">
        <w:r>
          <w:rPr>
            <w:rStyle w:val="Hyperlink"/>
            <w:rFonts w:ascii="Helvetica" w:hAnsi="Helvetica"/>
            <w:color w:val="0A93CD"/>
          </w:rPr>
          <w:t>repeated measures ANOVA</w:t>
        </w:r>
      </w:hyperlink>
      <w:r>
        <w:rPr>
          <w:rFonts w:ascii="Helvetica" w:hAnsi="Helvetica"/>
          <w:color w:val="000000"/>
        </w:rPr>
        <w:t> for comparing </w:t>
      </w:r>
      <w:r>
        <w:rPr>
          <w:rStyle w:val="Strong"/>
          <w:rFonts w:ascii="Helvetica" w:hAnsi="Helvetica"/>
          <w:color w:val="000000"/>
        </w:rPr>
        <w:t>3(+) variables in 1 group</w:t>
      </w:r>
      <w:r>
        <w:rPr>
          <w:rFonts w:ascii="Helvetica" w:hAnsi="Helvetica"/>
          <w:color w:val="000000"/>
        </w:rPr>
        <w:t xml:space="preserve">: is the mean rating for beer A, B and C equal for all </w:t>
      </w:r>
      <w:proofErr w:type="gramStart"/>
      <w:r>
        <w:rPr>
          <w:rFonts w:ascii="Helvetica" w:hAnsi="Helvetica"/>
          <w:color w:val="000000"/>
        </w:rPr>
        <w:t>people?</w:t>
      </w:r>
      <w:r>
        <w:rPr>
          <w:rStyle w:val="expand-inline-comment"/>
          <w:rFonts w:ascii="Helvetica" w:hAnsi="Helvetica"/>
          <w:color w:val="0A93CD"/>
          <w:sz w:val="29"/>
          <w:szCs w:val="29"/>
        </w:rPr>
        <w:t>*</w:t>
      </w:r>
      <w:proofErr w:type="gramEnd"/>
    </w:p>
    <w:p w14:paraId="38B6FD3E" w14:textId="77777777" w:rsidR="00CC6994" w:rsidRDefault="00CC6994" w:rsidP="00CC6994">
      <w:pPr>
        <w:rPr>
          <w:rFonts w:ascii="Arial" w:hAnsi="Arial" w:cs="Arial"/>
          <w:color w:val="080E14"/>
          <w:highlight w:val="yellow"/>
          <w:shd w:val="clear" w:color="auto" w:fill="FFFFFF"/>
        </w:rPr>
      </w:pPr>
    </w:p>
    <w:p w14:paraId="4D323762" w14:textId="523790B3" w:rsidR="00CC6994" w:rsidRPr="00CC6994" w:rsidRDefault="00CC6994" w:rsidP="00CC6994">
      <w:pPr>
        <w:rPr>
          <w:rFonts w:ascii="Arial" w:hAnsi="Arial" w:cs="Arial"/>
          <w:color w:val="080E14"/>
          <w:highlight w:val="yellow"/>
          <w:shd w:val="clear" w:color="auto" w:fill="FFFFFF"/>
        </w:rPr>
      </w:pPr>
      <w:r w:rsidRPr="00CC6994">
        <w:rPr>
          <w:rFonts w:ascii="Arial" w:hAnsi="Arial" w:cs="Arial"/>
          <w:color w:val="080E14"/>
          <w:highlight w:val="yellow"/>
          <w:shd w:val="clear" w:color="auto" w:fill="FFFFFF"/>
        </w:rPr>
        <w:t xml:space="preserve">Null hypothesis – All groups have same IQ </w:t>
      </w:r>
    </w:p>
    <w:p w14:paraId="3DF775FB" w14:textId="5976012A" w:rsidR="00CC6994" w:rsidRDefault="00CC6994" w:rsidP="00EA1830">
      <w:pPr>
        <w:pStyle w:val="Heading1"/>
      </w:pPr>
    </w:p>
    <w:p w14:paraId="1F178013" w14:textId="197C3BA7" w:rsidR="00CC6994" w:rsidRDefault="00CC6994" w:rsidP="00EA1830">
      <w:pPr>
        <w:pStyle w:val="Heading1"/>
      </w:pPr>
      <w:r>
        <w:t xml:space="preserve">What does this test </w:t>
      </w:r>
      <w:proofErr w:type="gramStart"/>
      <w:r>
        <w:t>do</w:t>
      </w:r>
      <w:proofErr w:type="gramEnd"/>
      <w:r>
        <w:t xml:space="preserve"> </w:t>
      </w:r>
    </w:p>
    <w:p w14:paraId="70774C72" w14:textId="77777777" w:rsidR="00C4095A" w:rsidRPr="00C4095A" w:rsidRDefault="00C4095A" w:rsidP="00C4095A">
      <w:pPr>
        <w:spacing w:before="100" w:beforeAutospacing="1" w:after="100" w:afterAutospacing="1" w:line="360" w:lineRule="atLeast"/>
        <w:rPr>
          <w:rFonts w:ascii="Arial" w:eastAsia="Times New Roman" w:hAnsi="Arial" w:cs="Arial"/>
          <w:color w:val="000000"/>
          <w:sz w:val="27"/>
          <w:szCs w:val="27"/>
        </w:rPr>
      </w:pPr>
      <w:r w:rsidRPr="00C4095A">
        <w:rPr>
          <w:rFonts w:ascii="Arial" w:eastAsia="Times New Roman" w:hAnsi="Arial" w:cs="Arial"/>
          <w:color w:val="000000"/>
          <w:sz w:val="27"/>
          <w:szCs w:val="27"/>
        </w:rPr>
        <w:t>The one-way ANOVA compares the means between the groups you are interested in and determines whether any of those means are statistically significantly different from each other. Specifically, it tests the null hypothesis:</w:t>
      </w:r>
    </w:p>
    <w:p w14:paraId="2BBCB105" w14:textId="7F9E10A0" w:rsidR="00C4095A" w:rsidRPr="00C4095A" w:rsidRDefault="00C4095A" w:rsidP="00C4095A">
      <w:pPr>
        <w:spacing w:after="0" w:line="240" w:lineRule="auto"/>
        <w:jc w:val="center"/>
        <w:rPr>
          <w:rFonts w:ascii="Times New Roman" w:eastAsia="Times New Roman" w:hAnsi="Times New Roman" w:cs="Times New Roman"/>
          <w:color w:val="000000"/>
          <w:sz w:val="27"/>
          <w:szCs w:val="27"/>
        </w:rPr>
      </w:pPr>
      <w:r w:rsidRPr="00C4095A">
        <w:rPr>
          <w:rFonts w:ascii="Times New Roman" w:eastAsia="Times New Roman" w:hAnsi="Times New Roman" w:cs="Times New Roman"/>
          <w:noProof/>
          <w:color w:val="000000"/>
          <w:sz w:val="27"/>
          <w:szCs w:val="27"/>
        </w:rPr>
        <w:drawing>
          <wp:inline distT="0" distB="0" distL="0" distR="0" wp14:anchorId="52786995" wp14:editId="0A086883">
            <wp:extent cx="2032000" cy="317500"/>
            <wp:effectExtent l="0" t="0" r="6350" b="6350"/>
            <wp:docPr id="5" name="Picture 5" descr="One-way ANOVA Null Hypothe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ne-way ANOVA Null Hypothesi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0" cy="317500"/>
                    </a:xfrm>
                    <a:prstGeom prst="rect">
                      <a:avLst/>
                    </a:prstGeom>
                    <a:noFill/>
                    <a:ln>
                      <a:noFill/>
                    </a:ln>
                  </pic:spPr>
                </pic:pic>
              </a:graphicData>
            </a:graphic>
          </wp:inline>
        </w:drawing>
      </w:r>
    </w:p>
    <w:p w14:paraId="00DFCD2F" w14:textId="77777777" w:rsidR="00C4095A" w:rsidRPr="00C4095A" w:rsidRDefault="00C4095A" w:rsidP="00C4095A">
      <w:pPr>
        <w:spacing w:before="100" w:beforeAutospacing="1" w:after="100" w:afterAutospacing="1" w:line="360" w:lineRule="atLeast"/>
        <w:rPr>
          <w:rFonts w:ascii="Arial" w:eastAsia="Times New Roman" w:hAnsi="Arial" w:cs="Arial"/>
          <w:color w:val="000000"/>
          <w:sz w:val="27"/>
          <w:szCs w:val="27"/>
        </w:rPr>
      </w:pPr>
      <w:r w:rsidRPr="00C4095A">
        <w:rPr>
          <w:rFonts w:ascii="Arial" w:eastAsia="Times New Roman" w:hAnsi="Arial" w:cs="Arial"/>
          <w:color w:val="000000"/>
          <w:sz w:val="27"/>
          <w:szCs w:val="27"/>
        </w:rPr>
        <w:t>where </w:t>
      </w:r>
      <w:r w:rsidRPr="00C4095A">
        <w:rPr>
          <w:rFonts w:ascii="Arial" w:eastAsia="Times New Roman" w:hAnsi="Arial" w:cs="Arial"/>
          <w:i/>
          <w:iCs/>
          <w:color w:val="000000"/>
          <w:sz w:val="27"/>
          <w:szCs w:val="27"/>
        </w:rPr>
        <w:t>µ</w:t>
      </w:r>
      <w:r w:rsidRPr="00C4095A">
        <w:rPr>
          <w:rFonts w:ascii="Arial" w:eastAsia="Times New Roman" w:hAnsi="Arial" w:cs="Arial"/>
          <w:color w:val="000000"/>
          <w:sz w:val="27"/>
          <w:szCs w:val="27"/>
        </w:rPr>
        <w:t> = group mean and </w:t>
      </w:r>
      <w:r w:rsidRPr="00C4095A">
        <w:rPr>
          <w:rFonts w:ascii="Arial" w:eastAsia="Times New Roman" w:hAnsi="Arial" w:cs="Arial"/>
          <w:i/>
          <w:iCs/>
          <w:color w:val="000000"/>
          <w:sz w:val="27"/>
          <w:szCs w:val="27"/>
        </w:rPr>
        <w:t>k</w:t>
      </w:r>
      <w:r w:rsidRPr="00C4095A">
        <w:rPr>
          <w:rFonts w:ascii="Arial" w:eastAsia="Times New Roman" w:hAnsi="Arial" w:cs="Arial"/>
          <w:color w:val="000000"/>
          <w:sz w:val="27"/>
          <w:szCs w:val="27"/>
        </w:rPr>
        <w:t> = number of groups. If, however, the one-way ANOVA returns a statistically significant result, we accept the alternative hypothesis (H</w:t>
      </w:r>
      <w:r w:rsidRPr="00C4095A">
        <w:rPr>
          <w:rFonts w:ascii="Arial" w:eastAsia="Times New Roman" w:hAnsi="Arial" w:cs="Arial"/>
          <w:color w:val="000000"/>
          <w:sz w:val="27"/>
          <w:szCs w:val="27"/>
          <w:vertAlign w:val="subscript"/>
        </w:rPr>
        <w:t>A</w:t>
      </w:r>
      <w:r w:rsidRPr="00C4095A">
        <w:rPr>
          <w:rFonts w:ascii="Arial" w:eastAsia="Times New Roman" w:hAnsi="Arial" w:cs="Arial"/>
          <w:color w:val="000000"/>
          <w:sz w:val="27"/>
          <w:szCs w:val="27"/>
        </w:rPr>
        <w:t>), which is that there are at least two group means that are statistically significantly different from each other.</w:t>
      </w:r>
    </w:p>
    <w:p w14:paraId="0246B1CA" w14:textId="73942535" w:rsidR="00CC6994" w:rsidRPr="00C4095A" w:rsidRDefault="00C4095A" w:rsidP="00EA1830">
      <w:pPr>
        <w:pStyle w:val="Heading1"/>
        <w:rPr>
          <w:b w:val="0"/>
          <w:bCs w:val="0"/>
          <w:u w:val="none"/>
        </w:rPr>
      </w:pPr>
      <w:bookmarkStart w:id="0" w:name="_GoBack"/>
      <w:r w:rsidRPr="00C4095A">
        <w:rPr>
          <w:rFonts w:ascii="Arial" w:hAnsi="Arial" w:cs="Arial"/>
          <w:b w:val="0"/>
          <w:bCs w:val="0"/>
          <w:color w:val="000000"/>
          <w:u w:val="none"/>
        </w:rPr>
        <w:t>At this point, it is important to realize that the one-way ANOVA is an </w:t>
      </w:r>
      <w:r w:rsidRPr="00C4095A">
        <w:rPr>
          <w:rStyle w:val="Strong"/>
          <w:rFonts w:ascii="Arial" w:hAnsi="Arial" w:cs="Arial"/>
          <w:b/>
          <w:bCs/>
          <w:color w:val="000000"/>
          <w:u w:val="none"/>
        </w:rPr>
        <w:t>omnibus</w:t>
      </w:r>
      <w:r w:rsidRPr="00C4095A">
        <w:rPr>
          <w:rFonts w:ascii="Arial" w:hAnsi="Arial" w:cs="Arial"/>
          <w:b w:val="0"/>
          <w:bCs w:val="0"/>
          <w:color w:val="000000"/>
          <w:u w:val="none"/>
        </w:rPr>
        <w:t> test statistic and cannot tell you which specific groups were statistically significantly different from each other, only that at least two groups were. To determine which specific groups differed from each other, you need to use a </w:t>
      </w:r>
      <w:r w:rsidRPr="00C4095A">
        <w:rPr>
          <w:rStyle w:val="Strong"/>
          <w:rFonts w:ascii="Arial" w:hAnsi="Arial" w:cs="Arial"/>
          <w:b/>
          <w:bCs/>
          <w:color w:val="000000"/>
          <w:u w:val="none"/>
        </w:rPr>
        <w:t>post hoc test</w:t>
      </w:r>
      <w:r w:rsidRPr="00C4095A">
        <w:rPr>
          <w:rFonts w:ascii="Arial" w:hAnsi="Arial" w:cs="Arial"/>
          <w:b w:val="0"/>
          <w:bCs w:val="0"/>
          <w:color w:val="000000"/>
          <w:u w:val="none"/>
        </w:rPr>
        <w:t>. Post hoc tests are described later in this guide.</w:t>
      </w:r>
    </w:p>
    <w:bookmarkEnd w:id="0"/>
    <w:p w14:paraId="65770732" w14:textId="225BF54A" w:rsidR="00CC6994" w:rsidRDefault="00CC6994" w:rsidP="00EA1830">
      <w:pPr>
        <w:pStyle w:val="Heading1"/>
      </w:pPr>
    </w:p>
    <w:p w14:paraId="3CDDCF7B" w14:textId="77777777" w:rsidR="00CC6994" w:rsidRDefault="00CC6994" w:rsidP="00EA1830">
      <w:pPr>
        <w:pStyle w:val="Heading1"/>
      </w:pPr>
    </w:p>
    <w:p w14:paraId="2BC300E0" w14:textId="73054DD7" w:rsidR="003955FB" w:rsidRDefault="003955FB" w:rsidP="00EA1830">
      <w:pPr>
        <w:pStyle w:val="Heading1"/>
      </w:pPr>
    </w:p>
    <w:p w14:paraId="2D882159" w14:textId="77777777" w:rsidR="003955FB" w:rsidRDefault="003955FB" w:rsidP="00EA1830">
      <w:pPr>
        <w:pStyle w:val="Heading1"/>
      </w:pPr>
    </w:p>
    <w:p w14:paraId="3609FB72" w14:textId="77777777" w:rsidR="00D517D3" w:rsidRDefault="00D517D3" w:rsidP="00EA1830">
      <w:pPr>
        <w:pStyle w:val="Heading1"/>
      </w:pPr>
    </w:p>
    <w:p w14:paraId="6A458FF1" w14:textId="01BAE278" w:rsidR="001D74DE" w:rsidRDefault="001D74DE" w:rsidP="00A6540C"/>
    <w:p w14:paraId="566B2807" w14:textId="77777777" w:rsidR="00D96648" w:rsidRDefault="00D96648" w:rsidP="00634A77">
      <w:pPr>
        <w:pStyle w:val="Heading1"/>
      </w:pPr>
      <w:bookmarkStart w:id="1" w:name="_Toc524437185"/>
      <w:r>
        <w:t>ANOVA Test Statistic - F</w:t>
      </w:r>
      <w:bookmarkEnd w:id="1"/>
    </w:p>
    <w:p w14:paraId="67EB720D" w14:textId="77777777" w:rsidR="00D96648" w:rsidRDefault="00D96648" w:rsidP="00D96648">
      <w:pPr>
        <w:pStyle w:val="NormalWeb"/>
        <w:spacing w:before="360" w:beforeAutospacing="0" w:after="0" w:afterAutospacing="0" w:line="360" w:lineRule="atLeast"/>
        <w:rPr>
          <w:rFonts w:ascii="Helvetica" w:hAnsi="Helvetica"/>
          <w:color w:val="000000"/>
        </w:rPr>
      </w:pPr>
      <w:r>
        <w:rPr>
          <w:rFonts w:ascii="Helvetica" w:hAnsi="Helvetica"/>
          <w:color w:val="000000"/>
        </w:rPr>
        <w:t>So how likely are the population means to be equal? This depends on 3 pieces of information from our samples:</w:t>
      </w:r>
    </w:p>
    <w:p w14:paraId="4E8350F0" w14:textId="77777777" w:rsidR="00D96648" w:rsidRDefault="00D96648" w:rsidP="00D96648">
      <w:pPr>
        <w:numPr>
          <w:ilvl w:val="0"/>
          <w:numId w:val="49"/>
        </w:numPr>
        <w:spacing w:before="120" w:after="0" w:line="360" w:lineRule="atLeast"/>
        <w:ind w:left="0"/>
        <w:rPr>
          <w:rFonts w:ascii="Helvetica" w:hAnsi="Helvetica"/>
          <w:color w:val="000000"/>
        </w:rPr>
      </w:pPr>
      <w:r>
        <w:rPr>
          <w:rFonts w:ascii="Helvetica" w:hAnsi="Helvetica"/>
          <w:color w:val="000000"/>
        </w:rPr>
        <w:t>the variance between sample means (</w:t>
      </w:r>
      <w:proofErr w:type="spellStart"/>
      <w:r>
        <w:rPr>
          <w:rFonts w:ascii="Helvetica" w:hAnsi="Helvetica"/>
          <w:color w:val="000000"/>
        </w:rPr>
        <w:t>MSbetween</w:t>
      </w:r>
      <w:proofErr w:type="spellEnd"/>
      <w:r>
        <w:rPr>
          <w:rFonts w:ascii="Helvetica" w:hAnsi="Helvetica"/>
          <w:color w:val="000000"/>
        </w:rPr>
        <w:t>);</w:t>
      </w:r>
    </w:p>
    <w:p w14:paraId="1EC4D677" w14:textId="77777777" w:rsidR="00D96648" w:rsidRDefault="00D96648" w:rsidP="00D96648">
      <w:pPr>
        <w:numPr>
          <w:ilvl w:val="0"/>
          <w:numId w:val="49"/>
        </w:numPr>
        <w:spacing w:before="120" w:after="0" w:line="360" w:lineRule="atLeast"/>
        <w:ind w:left="0"/>
        <w:rPr>
          <w:rFonts w:ascii="Helvetica" w:hAnsi="Helvetica"/>
          <w:color w:val="000000"/>
        </w:rPr>
      </w:pPr>
      <w:r>
        <w:rPr>
          <w:rFonts w:ascii="Helvetica" w:hAnsi="Helvetica"/>
          <w:color w:val="000000"/>
        </w:rPr>
        <w:t>the variance within our samples (</w:t>
      </w:r>
      <w:proofErr w:type="spellStart"/>
      <w:r>
        <w:rPr>
          <w:rFonts w:ascii="Helvetica" w:hAnsi="Helvetica"/>
          <w:color w:val="000000"/>
        </w:rPr>
        <w:t>MSwithin</w:t>
      </w:r>
      <w:proofErr w:type="spellEnd"/>
      <w:r>
        <w:rPr>
          <w:rFonts w:ascii="Helvetica" w:hAnsi="Helvetica"/>
          <w:color w:val="000000"/>
        </w:rPr>
        <w:t>) and</w:t>
      </w:r>
    </w:p>
    <w:p w14:paraId="00644D74" w14:textId="77777777" w:rsidR="00D96648" w:rsidRDefault="00D96648" w:rsidP="00D96648">
      <w:pPr>
        <w:numPr>
          <w:ilvl w:val="0"/>
          <w:numId w:val="49"/>
        </w:numPr>
        <w:spacing w:before="120" w:after="0" w:line="360" w:lineRule="atLeast"/>
        <w:ind w:left="0"/>
        <w:rPr>
          <w:rFonts w:ascii="Helvetica" w:hAnsi="Helvetica"/>
          <w:color w:val="000000"/>
        </w:rPr>
      </w:pPr>
      <w:r>
        <w:rPr>
          <w:rFonts w:ascii="Helvetica" w:hAnsi="Helvetica"/>
          <w:color w:val="000000"/>
        </w:rPr>
        <w:t>the sample sizes.</w:t>
      </w:r>
    </w:p>
    <w:p w14:paraId="798ED727" w14:textId="6B2C7CBA" w:rsidR="00EA1830" w:rsidRDefault="00634A77" w:rsidP="00A6540C">
      <w:r>
        <w:rPr>
          <w:noProof/>
        </w:rPr>
        <w:drawing>
          <wp:inline distT="0" distB="0" distL="0" distR="0" wp14:anchorId="6E389A3F" wp14:editId="0E42E01D">
            <wp:extent cx="4857750" cy="1943100"/>
            <wp:effectExtent l="0" t="0" r="0" b="0"/>
            <wp:docPr id="1" name="Picture 1" descr="ANOVA Test Statistic F Combines Between Within Vari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OVA Test Statistic F Combines Between Within Varia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57750" cy="1943100"/>
                    </a:xfrm>
                    <a:prstGeom prst="rect">
                      <a:avLst/>
                    </a:prstGeom>
                    <a:noFill/>
                    <a:ln>
                      <a:noFill/>
                    </a:ln>
                  </pic:spPr>
                </pic:pic>
              </a:graphicData>
            </a:graphic>
          </wp:inline>
        </w:drawing>
      </w:r>
    </w:p>
    <w:p w14:paraId="47B3A6A3" w14:textId="520C889D" w:rsidR="00634A77" w:rsidRDefault="00634A77" w:rsidP="00A6540C"/>
    <w:p w14:paraId="585DD054" w14:textId="77777777" w:rsidR="00634A77" w:rsidRDefault="00634A77" w:rsidP="00CC6994">
      <w:pPr>
        <w:pStyle w:val="Heading1"/>
      </w:pPr>
      <w:bookmarkStart w:id="2" w:name="_Toc524437186"/>
      <w:r>
        <w:t>ANOVA - Assumptions</w:t>
      </w:r>
      <w:bookmarkEnd w:id="2"/>
    </w:p>
    <w:p w14:paraId="220E1509" w14:textId="77777777" w:rsidR="00634A77" w:rsidRDefault="00634A77" w:rsidP="00634A77">
      <w:pPr>
        <w:pStyle w:val="NormalWeb"/>
        <w:spacing w:before="360" w:beforeAutospacing="0" w:after="0" w:afterAutospacing="0" w:line="360" w:lineRule="atLeast"/>
        <w:rPr>
          <w:rFonts w:ascii="Helvetica" w:hAnsi="Helvetica"/>
          <w:color w:val="000000"/>
        </w:rPr>
      </w:pPr>
      <w:r>
        <w:rPr>
          <w:rFonts w:ascii="Helvetica" w:hAnsi="Helvetica"/>
          <w:color w:val="000000"/>
        </w:rPr>
        <w:t>The assumptions for ANOVA are</w:t>
      </w:r>
    </w:p>
    <w:p w14:paraId="1149D10A" w14:textId="77777777" w:rsidR="00634A77" w:rsidRDefault="00634A77" w:rsidP="00634A77">
      <w:pPr>
        <w:numPr>
          <w:ilvl w:val="0"/>
          <w:numId w:val="50"/>
        </w:numPr>
        <w:spacing w:before="120" w:after="0" w:line="360" w:lineRule="atLeast"/>
        <w:ind w:left="0"/>
        <w:rPr>
          <w:rFonts w:ascii="Helvetica" w:hAnsi="Helvetica"/>
          <w:color w:val="000000"/>
        </w:rPr>
      </w:pPr>
      <w:r>
        <w:rPr>
          <w:rFonts w:ascii="Helvetica" w:hAnsi="Helvetica"/>
          <w:color w:val="000000"/>
        </w:rPr>
        <w:t>independent observations;</w:t>
      </w:r>
    </w:p>
    <w:p w14:paraId="57E52D25" w14:textId="77777777" w:rsidR="00634A77" w:rsidRDefault="00634A77" w:rsidP="00634A77">
      <w:pPr>
        <w:numPr>
          <w:ilvl w:val="0"/>
          <w:numId w:val="50"/>
        </w:numPr>
        <w:spacing w:after="0" w:line="360" w:lineRule="atLeast"/>
        <w:ind w:left="0"/>
        <w:rPr>
          <w:rFonts w:ascii="Helvetica" w:hAnsi="Helvetica"/>
          <w:color w:val="000000"/>
        </w:rPr>
      </w:pPr>
      <w:r>
        <w:rPr>
          <w:rStyle w:val="Strong"/>
          <w:rFonts w:ascii="Helvetica" w:hAnsi="Helvetica"/>
          <w:color w:val="000000"/>
        </w:rPr>
        <w:t>normality</w:t>
      </w:r>
      <w:r>
        <w:rPr>
          <w:rFonts w:ascii="Helvetica" w:hAnsi="Helvetica"/>
          <w:color w:val="000000"/>
        </w:rPr>
        <w:t xml:space="preserve">: the outcome variable must follow a normal distribution in each subpopulation. Normality is </w:t>
      </w:r>
      <w:proofErr w:type="gramStart"/>
      <w:r>
        <w:rPr>
          <w:rFonts w:ascii="Helvetica" w:hAnsi="Helvetica"/>
          <w:color w:val="000000"/>
        </w:rPr>
        <w:t>really only</w:t>
      </w:r>
      <w:proofErr w:type="gramEnd"/>
      <w:r>
        <w:rPr>
          <w:rFonts w:ascii="Helvetica" w:hAnsi="Helvetica"/>
          <w:color w:val="000000"/>
        </w:rPr>
        <w:t xml:space="preserve"> needed for small sample sizes, say n &lt; 20 per group.</w:t>
      </w:r>
    </w:p>
    <w:p w14:paraId="0E01CD58" w14:textId="77777777" w:rsidR="00634A77" w:rsidRDefault="00634A77" w:rsidP="00634A77">
      <w:pPr>
        <w:numPr>
          <w:ilvl w:val="0"/>
          <w:numId w:val="50"/>
        </w:numPr>
        <w:spacing w:after="0" w:line="360" w:lineRule="atLeast"/>
        <w:ind w:left="0"/>
        <w:rPr>
          <w:rFonts w:ascii="Helvetica" w:hAnsi="Helvetica"/>
          <w:color w:val="000000"/>
        </w:rPr>
      </w:pPr>
      <w:r>
        <w:rPr>
          <w:rStyle w:val="Strong"/>
          <w:rFonts w:ascii="Helvetica" w:hAnsi="Helvetica"/>
          <w:color w:val="000000"/>
        </w:rPr>
        <w:t>homogeneity</w:t>
      </w:r>
      <w:r>
        <w:rPr>
          <w:rFonts w:ascii="Helvetica" w:hAnsi="Helvetica"/>
          <w:color w:val="000000"/>
        </w:rPr>
        <w:t>: the variances within all subpopulations must be equal. Homogeneity is only needed if sample sizes are very unequal. In this case, </w:t>
      </w:r>
      <w:proofErr w:type="spellStart"/>
      <w:r>
        <w:rPr>
          <w:rFonts w:ascii="Helvetica" w:hAnsi="Helvetica"/>
          <w:color w:val="000000"/>
        </w:rPr>
        <w:fldChar w:fldCharType="begin"/>
      </w:r>
      <w:r>
        <w:rPr>
          <w:rFonts w:ascii="Helvetica" w:hAnsi="Helvetica"/>
          <w:color w:val="000000"/>
        </w:rPr>
        <w:instrText xml:space="preserve"> HYPERLINK "https://www.spss-tutorials.com/levenes-test-in-spss/" </w:instrText>
      </w:r>
      <w:r>
        <w:rPr>
          <w:rFonts w:ascii="Helvetica" w:hAnsi="Helvetica"/>
          <w:color w:val="000000"/>
        </w:rPr>
        <w:fldChar w:fldCharType="separate"/>
      </w:r>
      <w:r>
        <w:rPr>
          <w:rStyle w:val="Hyperlink"/>
          <w:rFonts w:ascii="Helvetica" w:hAnsi="Helvetica"/>
          <w:color w:val="0A93CD"/>
        </w:rPr>
        <w:t>Levene's</w:t>
      </w:r>
      <w:proofErr w:type="spellEnd"/>
      <w:r>
        <w:rPr>
          <w:rStyle w:val="Hyperlink"/>
          <w:rFonts w:ascii="Helvetica" w:hAnsi="Helvetica"/>
          <w:color w:val="0A93CD"/>
        </w:rPr>
        <w:t xml:space="preserve"> test</w:t>
      </w:r>
      <w:r>
        <w:rPr>
          <w:rFonts w:ascii="Helvetica" w:hAnsi="Helvetica"/>
          <w:color w:val="000000"/>
        </w:rPr>
        <w:fldChar w:fldCharType="end"/>
      </w:r>
      <w:r>
        <w:rPr>
          <w:rFonts w:ascii="Helvetica" w:hAnsi="Helvetica"/>
          <w:color w:val="000000"/>
        </w:rPr>
        <w:t> indicates if it's met.</w:t>
      </w:r>
    </w:p>
    <w:p w14:paraId="762F67D5" w14:textId="77777777" w:rsidR="00634A77" w:rsidRDefault="00634A77" w:rsidP="00634A77">
      <w:pPr>
        <w:pStyle w:val="NormalWeb"/>
        <w:spacing w:before="360" w:beforeAutospacing="0" w:after="0" w:afterAutospacing="0" w:line="360" w:lineRule="atLeast"/>
        <w:rPr>
          <w:rFonts w:ascii="Helvetica" w:hAnsi="Helvetica"/>
          <w:color w:val="000000"/>
        </w:rPr>
      </w:pPr>
      <w:r>
        <w:rPr>
          <w:rFonts w:ascii="Helvetica" w:hAnsi="Helvetica"/>
          <w:color w:val="000000"/>
        </w:rPr>
        <w:t xml:space="preserve">If these assumptions hold, then F follows an F-distribution with </w:t>
      </w:r>
      <w:proofErr w:type="spellStart"/>
      <w:r>
        <w:rPr>
          <w:rFonts w:ascii="Helvetica" w:hAnsi="Helvetica"/>
          <w:color w:val="000000"/>
        </w:rPr>
        <w:t>DFbetween</w:t>
      </w:r>
      <w:proofErr w:type="spellEnd"/>
      <w:r>
        <w:rPr>
          <w:rFonts w:ascii="Helvetica" w:hAnsi="Helvetica"/>
          <w:color w:val="000000"/>
        </w:rPr>
        <w:t xml:space="preserve"> and </w:t>
      </w:r>
      <w:proofErr w:type="spellStart"/>
      <w:r>
        <w:rPr>
          <w:rFonts w:ascii="Helvetica" w:hAnsi="Helvetica"/>
          <w:color w:val="000000"/>
        </w:rPr>
        <w:t>DFwithin</w:t>
      </w:r>
      <w:proofErr w:type="spellEnd"/>
      <w:r>
        <w:rPr>
          <w:rFonts w:ascii="Helvetica" w:hAnsi="Helvetica"/>
          <w:color w:val="000000"/>
        </w:rPr>
        <w:t xml:space="preserve"> degrees of freedom. In our example -3 groups of n = 10 each- that'll be </w:t>
      </w:r>
      <w:proofErr w:type="gramStart"/>
      <w:r>
        <w:rPr>
          <w:rFonts w:ascii="Helvetica" w:hAnsi="Helvetica"/>
          <w:color w:val="000000"/>
        </w:rPr>
        <w:t>F(</w:t>
      </w:r>
      <w:proofErr w:type="gramEnd"/>
      <w:r>
        <w:rPr>
          <w:rFonts w:ascii="Helvetica" w:hAnsi="Helvetica"/>
          <w:color w:val="000000"/>
        </w:rPr>
        <w:t>2,27).</w:t>
      </w:r>
    </w:p>
    <w:p w14:paraId="45E1E13A" w14:textId="59E49CBA" w:rsidR="00634A77" w:rsidRDefault="00634A77" w:rsidP="00A6540C"/>
    <w:p w14:paraId="325D7598" w14:textId="467522E2" w:rsidR="009E6E7C" w:rsidRDefault="009E6E7C" w:rsidP="00A6540C"/>
    <w:p w14:paraId="16C809B4" w14:textId="75BBDC4F" w:rsidR="009E6E7C" w:rsidRDefault="009E6E7C" w:rsidP="009E6E7C">
      <w:pPr>
        <w:pStyle w:val="Heading1"/>
      </w:pPr>
      <w:bookmarkStart w:id="3" w:name="_Toc524437187"/>
      <w:r>
        <w:t>Formula</w:t>
      </w:r>
      <w:bookmarkEnd w:id="3"/>
      <w:r>
        <w:t xml:space="preserve"> </w:t>
      </w:r>
    </w:p>
    <w:p w14:paraId="42FFC29A" w14:textId="3B257466" w:rsidR="00E06BD7" w:rsidRPr="00164197" w:rsidRDefault="00E06BD7" w:rsidP="00164197">
      <w:pPr>
        <w:pStyle w:val="NoSpacing"/>
        <w:rPr>
          <w:b/>
        </w:rPr>
      </w:pPr>
      <w:r w:rsidRPr="00164197">
        <w:rPr>
          <w:b/>
        </w:rPr>
        <w:t xml:space="preserve">Ss between </w:t>
      </w:r>
    </w:p>
    <w:p w14:paraId="104EFECB" w14:textId="5AAFF34F" w:rsidR="009E6E7C" w:rsidRDefault="009E6E7C" w:rsidP="00A6540C">
      <w:r>
        <w:rPr>
          <w:noProof/>
        </w:rPr>
        <w:drawing>
          <wp:inline distT="0" distB="0" distL="0" distR="0" wp14:anchorId="6D0994A4" wp14:editId="35300DBA">
            <wp:extent cx="5943600" cy="41160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116070"/>
                    </a:xfrm>
                    <a:prstGeom prst="rect">
                      <a:avLst/>
                    </a:prstGeom>
                  </pic:spPr>
                </pic:pic>
              </a:graphicData>
            </a:graphic>
          </wp:inline>
        </w:drawing>
      </w:r>
    </w:p>
    <w:p w14:paraId="2B1601CE" w14:textId="06500917" w:rsidR="00164197" w:rsidRDefault="00164197" w:rsidP="00A6540C"/>
    <w:p w14:paraId="1993CD14" w14:textId="03A112B0" w:rsidR="00164197" w:rsidRPr="00164197" w:rsidRDefault="00164197" w:rsidP="00164197">
      <w:pPr>
        <w:pStyle w:val="NoSpacing"/>
        <w:rPr>
          <w:b/>
        </w:rPr>
      </w:pPr>
      <w:r w:rsidRPr="00164197">
        <w:rPr>
          <w:b/>
        </w:rPr>
        <w:t xml:space="preserve">Ss </w:t>
      </w:r>
      <w:r>
        <w:rPr>
          <w:b/>
        </w:rPr>
        <w:t>within</w:t>
      </w:r>
      <w:r w:rsidRPr="00164197">
        <w:rPr>
          <w:b/>
        </w:rPr>
        <w:t xml:space="preserve"> </w:t>
      </w:r>
    </w:p>
    <w:p w14:paraId="4779753F" w14:textId="55C1817A" w:rsidR="00164197" w:rsidRDefault="00164197" w:rsidP="00A6540C"/>
    <w:p w14:paraId="7B911470" w14:textId="7C123B0E" w:rsidR="00D84E41" w:rsidRDefault="00D84E41" w:rsidP="00A6540C">
      <w:r>
        <w:rPr>
          <w:noProof/>
        </w:rPr>
        <w:lastRenderedPageBreak/>
        <w:drawing>
          <wp:inline distT="0" distB="0" distL="0" distR="0" wp14:anchorId="24784C57" wp14:editId="437EEB58">
            <wp:extent cx="4661808" cy="360045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70532" cy="3607187"/>
                    </a:xfrm>
                    <a:prstGeom prst="rect">
                      <a:avLst/>
                    </a:prstGeom>
                  </pic:spPr>
                </pic:pic>
              </a:graphicData>
            </a:graphic>
          </wp:inline>
        </w:drawing>
      </w:r>
    </w:p>
    <w:p w14:paraId="627079FA" w14:textId="10044942" w:rsidR="00516AFC" w:rsidRDefault="00516AFC" w:rsidP="00A6540C"/>
    <w:p w14:paraId="0F7B2FDD" w14:textId="6506F15D" w:rsidR="00516AFC" w:rsidRDefault="00516AFC" w:rsidP="00A6540C">
      <w:r>
        <w:rPr>
          <w:noProof/>
        </w:rPr>
        <w:drawing>
          <wp:inline distT="0" distB="0" distL="0" distR="0" wp14:anchorId="070BDF2A" wp14:editId="681BBA88">
            <wp:extent cx="4136308" cy="21697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82833" cy="2194201"/>
                    </a:xfrm>
                    <a:prstGeom prst="rect">
                      <a:avLst/>
                    </a:prstGeom>
                  </pic:spPr>
                </pic:pic>
              </a:graphicData>
            </a:graphic>
          </wp:inline>
        </w:drawing>
      </w:r>
    </w:p>
    <w:p w14:paraId="5666593F" w14:textId="2F7AA546" w:rsidR="00A802C4" w:rsidRDefault="00A802C4" w:rsidP="00A6540C"/>
    <w:p w14:paraId="0F232AAD" w14:textId="3AA8D08C" w:rsidR="00A802C4" w:rsidRDefault="00A802C4" w:rsidP="00A802C4">
      <w:pPr>
        <w:pStyle w:val="Heading1"/>
      </w:pPr>
      <w:bookmarkStart w:id="4" w:name="_Toc524437188"/>
      <w:r>
        <w:t>Example</w:t>
      </w:r>
      <w:bookmarkEnd w:id="4"/>
      <w:r>
        <w:t xml:space="preserve"> </w:t>
      </w:r>
    </w:p>
    <w:p w14:paraId="795550FD" w14:textId="5910FAB6" w:rsidR="00A802C4" w:rsidRDefault="00A802C4" w:rsidP="00A802C4">
      <w:pPr>
        <w:pStyle w:val="Heading1"/>
      </w:pPr>
    </w:p>
    <w:p w14:paraId="7B6EFB3E" w14:textId="064C5A23" w:rsidR="00A802C4" w:rsidRPr="00A6540C" w:rsidRDefault="00A802C4" w:rsidP="00A802C4">
      <w:r>
        <w:rPr>
          <w:shd w:val="clear" w:color="auto" w:fill="FFFFFF"/>
        </w:rPr>
        <w:t xml:space="preserve">The one-way ANOVA tests whether the mean of some numeric variable differs across the levels of one categorical variable. It essentially answers the question: </w:t>
      </w:r>
      <w:r w:rsidRPr="00D62124">
        <w:rPr>
          <w:highlight w:val="yellow"/>
          <w:shd w:val="clear" w:color="auto" w:fill="FFFFFF"/>
        </w:rPr>
        <w:t>do any of the group means differ from one another?</w:t>
      </w:r>
      <w:r>
        <w:rPr>
          <w:shd w:val="clear" w:color="auto" w:fill="FFFFFF"/>
        </w:rPr>
        <w:t xml:space="preserve"> We won't get into the details of carrying out an ANOVA by hand as it involves more calculations than the t-test, but the process is similar: you go through several calculations to arrive at a </w:t>
      </w:r>
      <w:r>
        <w:rPr>
          <w:shd w:val="clear" w:color="auto" w:fill="FFFFFF"/>
        </w:rPr>
        <w:lastRenderedPageBreak/>
        <w:t>test statistic and then you compare the test statistic to a critical value based on a probability distribution. In the case of the ANOVA, you use the "</w:t>
      </w:r>
      <w:hyperlink r:id="rId13" w:history="1">
        <w:r>
          <w:rPr>
            <w:rStyle w:val="Hyperlink"/>
            <w:rFonts w:ascii="Helvetica" w:hAnsi="Helvetica" w:cs="Helvetica"/>
            <w:color w:val="009EB8"/>
            <w:sz w:val="21"/>
            <w:szCs w:val="21"/>
            <w:u w:val="none"/>
            <w:shd w:val="clear" w:color="auto" w:fill="FFFFFF"/>
          </w:rPr>
          <w:t>f-distribution</w:t>
        </w:r>
      </w:hyperlink>
      <w:r>
        <w:rPr>
          <w:shd w:val="clear" w:color="auto" w:fill="FFFFFF"/>
        </w:rPr>
        <w:t>".</w:t>
      </w:r>
    </w:p>
    <w:sectPr w:rsidR="00A802C4" w:rsidRPr="00A654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5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90F0B"/>
    <w:multiLevelType w:val="hybridMultilevel"/>
    <w:tmpl w:val="9BF242D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4A359C"/>
    <w:multiLevelType w:val="hybridMultilevel"/>
    <w:tmpl w:val="DBEC9186"/>
    <w:lvl w:ilvl="0" w:tplc="576A181E">
      <w:start w:val="1"/>
      <w:numFmt w:val="bullet"/>
      <w:lvlText w:val=""/>
      <w:lvlJc w:val="left"/>
      <w:pPr>
        <w:tabs>
          <w:tab w:val="num" w:pos="720"/>
        </w:tabs>
        <w:ind w:left="720" w:hanging="360"/>
      </w:pPr>
      <w:rPr>
        <w:rFonts w:ascii="Wingdings 2" w:hAnsi="Wingdings 2" w:hint="default"/>
      </w:rPr>
    </w:lvl>
    <w:lvl w:ilvl="1" w:tplc="A22C1092" w:tentative="1">
      <w:start w:val="1"/>
      <w:numFmt w:val="bullet"/>
      <w:lvlText w:val=""/>
      <w:lvlJc w:val="left"/>
      <w:pPr>
        <w:tabs>
          <w:tab w:val="num" w:pos="1440"/>
        </w:tabs>
        <w:ind w:left="1440" w:hanging="360"/>
      </w:pPr>
      <w:rPr>
        <w:rFonts w:ascii="Wingdings 2" w:hAnsi="Wingdings 2" w:hint="default"/>
      </w:rPr>
    </w:lvl>
    <w:lvl w:ilvl="2" w:tplc="F1BEB21A" w:tentative="1">
      <w:start w:val="1"/>
      <w:numFmt w:val="bullet"/>
      <w:lvlText w:val=""/>
      <w:lvlJc w:val="left"/>
      <w:pPr>
        <w:tabs>
          <w:tab w:val="num" w:pos="2160"/>
        </w:tabs>
        <w:ind w:left="2160" w:hanging="360"/>
      </w:pPr>
      <w:rPr>
        <w:rFonts w:ascii="Wingdings 2" w:hAnsi="Wingdings 2" w:hint="default"/>
      </w:rPr>
    </w:lvl>
    <w:lvl w:ilvl="3" w:tplc="3B2A43BA" w:tentative="1">
      <w:start w:val="1"/>
      <w:numFmt w:val="bullet"/>
      <w:lvlText w:val=""/>
      <w:lvlJc w:val="left"/>
      <w:pPr>
        <w:tabs>
          <w:tab w:val="num" w:pos="2880"/>
        </w:tabs>
        <w:ind w:left="2880" w:hanging="360"/>
      </w:pPr>
      <w:rPr>
        <w:rFonts w:ascii="Wingdings 2" w:hAnsi="Wingdings 2" w:hint="default"/>
      </w:rPr>
    </w:lvl>
    <w:lvl w:ilvl="4" w:tplc="89AAC0C6" w:tentative="1">
      <w:start w:val="1"/>
      <w:numFmt w:val="bullet"/>
      <w:lvlText w:val=""/>
      <w:lvlJc w:val="left"/>
      <w:pPr>
        <w:tabs>
          <w:tab w:val="num" w:pos="3600"/>
        </w:tabs>
        <w:ind w:left="3600" w:hanging="360"/>
      </w:pPr>
      <w:rPr>
        <w:rFonts w:ascii="Wingdings 2" w:hAnsi="Wingdings 2" w:hint="default"/>
      </w:rPr>
    </w:lvl>
    <w:lvl w:ilvl="5" w:tplc="EDB4AB60" w:tentative="1">
      <w:start w:val="1"/>
      <w:numFmt w:val="bullet"/>
      <w:lvlText w:val=""/>
      <w:lvlJc w:val="left"/>
      <w:pPr>
        <w:tabs>
          <w:tab w:val="num" w:pos="4320"/>
        </w:tabs>
        <w:ind w:left="4320" w:hanging="360"/>
      </w:pPr>
      <w:rPr>
        <w:rFonts w:ascii="Wingdings 2" w:hAnsi="Wingdings 2" w:hint="default"/>
      </w:rPr>
    </w:lvl>
    <w:lvl w:ilvl="6" w:tplc="2334FD4E" w:tentative="1">
      <w:start w:val="1"/>
      <w:numFmt w:val="bullet"/>
      <w:lvlText w:val=""/>
      <w:lvlJc w:val="left"/>
      <w:pPr>
        <w:tabs>
          <w:tab w:val="num" w:pos="5040"/>
        </w:tabs>
        <w:ind w:left="5040" w:hanging="360"/>
      </w:pPr>
      <w:rPr>
        <w:rFonts w:ascii="Wingdings 2" w:hAnsi="Wingdings 2" w:hint="default"/>
      </w:rPr>
    </w:lvl>
    <w:lvl w:ilvl="7" w:tplc="30B4C754" w:tentative="1">
      <w:start w:val="1"/>
      <w:numFmt w:val="bullet"/>
      <w:lvlText w:val=""/>
      <w:lvlJc w:val="left"/>
      <w:pPr>
        <w:tabs>
          <w:tab w:val="num" w:pos="5760"/>
        </w:tabs>
        <w:ind w:left="5760" w:hanging="360"/>
      </w:pPr>
      <w:rPr>
        <w:rFonts w:ascii="Wingdings 2" w:hAnsi="Wingdings 2" w:hint="default"/>
      </w:rPr>
    </w:lvl>
    <w:lvl w:ilvl="8" w:tplc="7D48C748" w:tentative="1">
      <w:start w:val="1"/>
      <w:numFmt w:val="bullet"/>
      <w:lvlText w:val=""/>
      <w:lvlJc w:val="left"/>
      <w:pPr>
        <w:tabs>
          <w:tab w:val="num" w:pos="6480"/>
        </w:tabs>
        <w:ind w:left="6480" w:hanging="360"/>
      </w:pPr>
      <w:rPr>
        <w:rFonts w:ascii="Wingdings 2" w:hAnsi="Wingdings 2" w:hint="default"/>
      </w:rPr>
    </w:lvl>
  </w:abstractNum>
  <w:abstractNum w:abstractNumId="2" w15:restartNumberingAfterBreak="0">
    <w:nsid w:val="017A4C37"/>
    <w:multiLevelType w:val="hybridMultilevel"/>
    <w:tmpl w:val="516866C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9733D77"/>
    <w:multiLevelType w:val="hybridMultilevel"/>
    <w:tmpl w:val="79FE8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FD21D1"/>
    <w:multiLevelType w:val="hybridMultilevel"/>
    <w:tmpl w:val="232CD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8B06BC"/>
    <w:multiLevelType w:val="hybridMultilevel"/>
    <w:tmpl w:val="18B40D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DC0E8D"/>
    <w:multiLevelType w:val="hybridMultilevel"/>
    <w:tmpl w:val="CB2A9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425E36"/>
    <w:multiLevelType w:val="multilevel"/>
    <w:tmpl w:val="06D21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062950"/>
    <w:multiLevelType w:val="multilevel"/>
    <w:tmpl w:val="2C18ED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C342F5B"/>
    <w:multiLevelType w:val="hybridMultilevel"/>
    <w:tmpl w:val="D6F05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0A3E83"/>
    <w:multiLevelType w:val="hybridMultilevel"/>
    <w:tmpl w:val="E6E68A2A"/>
    <w:lvl w:ilvl="0" w:tplc="FC5C183A">
      <w:start w:val="1"/>
      <w:numFmt w:val="bullet"/>
      <w:lvlText w:val=""/>
      <w:lvlJc w:val="left"/>
      <w:pPr>
        <w:tabs>
          <w:tab w:val="num" w:pos="720"/>
        </w:tabs>
        <w:ind w:left="720" w:hanging="360"/>
      </w:pPr>
      <w:rPr>
        <w:rFonts w:ascii="Wingdings 2" w:hAnsi="Wingdings 2" w:hint="default"/>
      </w:rPr>
    </w:lvl>
    <w:lvl w:ilvl="1" w:tplc="AB5EBADC" w:tentative="1">
      <w:start w:val="1"/>
      <w:numFmt w:val="bullet"/>
      <w:lvlText w:val=""/>
      <w:lvlJc w:val="left"/>
      <w:pPr>
        <w:tabs>
          <w:tab w:val="num" w:pos="1440"/>
        </w:tabs>
        <w:ind w:left="1440" w:hanging="360"/>
      </w:pPr>
      <w:rPr>
        <w:rFonts w:ascii="Wingdings 2" w:hAnsi="Wingdings 2" w:hint="default"/>
      </w:rPr>
    </w:lvl>
    <w:lvl w:ilvl="2" w:tplc="366AEAF2" w:tentative="1">
      <w:start w:val="1"/>
      <w:numFmt w:val="bullet"/>
      <w:lvlText w:val=""/>
      <w:lvlJc w:val="left"/>
      <w:pPr>
        <w:tabs>
          <w:tab w:val="num" w:pos="2160"/>
        </w:tabs>
        <w:ind w:left="2160" w:hanging="360"/>
      </w:pPr>
      <w:rPr>
        <w:rFonts w:ascii="Wingdings 2" w:hAnsi="Wingdings 2" w:hint="default"/>
      </w:rPr>
    </w:lvl>
    <w:lvl w:ilvl="3" w:tplc="EB70AD78" w:tentative="1">
      <w:start w:val="1"/>
      <w:numFmt w:val="bullet"/>
      <w:lvlText w:val=""/>
      <w:lvlJc w:val="left"/>
      <w:pPr>
        <w:tabs>
          <w:tab w:val="num" w:pos="2880"/>
        </w:tabs>
        <w:ind w:left="2880" w:hanging="360"/>
      </w:pPr>
      <w:rPr>
        <w:rFonts w:ascii="Wingdings 2" w:hAnsi="Wingdings 2" w:hint="default"/>
      </w:rPr>
    </w:lvl>
    <w:lvl w:ilvl="4" w:tplc="64DE279E" w:tentative="1">
      <w:start w:val="1"/>
      <w:numFmt w:val="bullet"/>
      <w:lvlText w:val=""/>
      <w:lvlJc w:val="left"/>
      <w:pPr>
        <w:tabs>
          <w:tab w:val="num" w:pos="3600"/>
        </w:tabs>
        <w:ind w:left="3600" w:hanging="360"/>
      </w:pPr>
      <w:rPr>
        <w:rFonts w:ascii="Wingdings 2" w:hAnsi="Wingdings 2" w:hint="default"/>
      </w:rPr>
    </w:lvl>
    <w:lvl w:ilvl="5" w:tplc="42587CD4" w:tentative="1">
      <w:start w:val="1"/>
      <w:numFmt w:val="bullet"/>
      <w:lvlText w:val=""/>
      <w:lvlJc w:val="left"/>
      <w:pPr>
        <w:tabs>
          <w:tab w:val="num" w:pos="4320"/>
        </w:tabs>
        <w:ind w:left="4320" w:hanging="360"/>
      </w:pPr>
      <w:rPr>
        <w:rFonts w:ascii="Wingdings 2" w:hAnsi="Wingdings 2" w:hint="default"/>
      </w:rPr>
    </w:lvl>
    <w:lvl w:ilvl="6" w:tplc="2E52468C" w:tentative="1">
      <w:start w:val="1"/>
      <w:numFmt w:val="bullet"/>
      <w:lvlText w:val=""/>
      <w:lvlJc w:val="left"/>
      <w:pPr>
        <w:tabs>
          <w:tab w:val="num" w:pos="5040"/>
        </w:tabs>
        <w:ind w:left="5040" w:hanging="360"/>
      </w:pPr>
      <w:rPr>
        <w:rFonts w:ascii="Wingdings 2" w:hAnsi="Wingdings 2" w:hint="default"/>
      </w:rPr>
    </w:lvl>
    <w:lvl w:ilvl="7" w:tplc="FA8684CE" w:tentative="1">
      <w:start w:val="1"/>
      <w:numFmt w:val="bullet"/>
      <w:lvlText w:val=""/>
      <w:lvlJc w:val="left"/>
      <w:pPr>
        <w:tabs>
          <w:tab w:val="num" w:pos="5760"/>
        </w:tabs>
        <w:ind w:left="5760" w:hanging="360"/>
      </w:pPr>
      <w:rPr>
        <w:rFonts w:ascii="Wingdings 2" w:hAnsi="Wingdings 2" w:hint="default"/>
      </w:rPr>
    </w:lvl>
    <w:lvl w:ilvl="8" w:tplc="7116DD22" w:tentative="1">
      <w:start w:val="1"/>
      <w:numFmt w:val="bullet"/>
      <w:lvlText w:val=""/>
      <w:lvlJc w:val="left"/>
      <w:pPr>
        <w:tabs>
          <w:tab w:val="num" w:pos="6480"/>
        </w:tabs>
        <w:ind w:left="6480" w:hanging="360"/>
      </w:pPr>
      <w:rPr>
        <w:rFonts w:ascii="Wingdings 2" w:hAnsi="Wingdings 2" w:hint="default"/>
      </w:rPr>
    </w:lvl>
  </w:abstractNum>
  <w:abstractNum w:abstractNumId="11" w15:restartNumberingAfterBreak="0">
    <w:nsid w:val="23A642BE"/>
    <w:multiLevelType w:val="multilevel"/>
    <w:tmpl w:val="6B762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6F7650"/>
    <w:multiLevelType w:val="multilevel"/>
    <w:tmpl w:val="35346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EF7530"/>
    <w:multiLevelType w:val="hybridMultilevel"/>
    <w:tmpl w:val="2070B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1B3184"/>
    <w:multiLevelType w:val="hybridMultilevel"/>
    <w:tmpl w:val="9AC06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C63229"/>
    <w:multiLevelType w:val="multilevel"/>
    <w:tmpl w:val="2AA2E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B757050"/>
    <w:multiLevelType w:val="hybridMultilevel"/>
    <w:tmpl w:val="043826F2"/>
    <w:lvl w:ilvl="0" w:tplc="919E027C">
      <w:start w:val="1"/>
      <w:numFmt w:val="bullet"/>
      <w:lvlText w:val=""/>
      <w:lvlJc w:val="left"/>
      <w:pPr>
        <w:tabs>
          <w:tab w:val="num" w:pos="720"/>
        </w:tabs>
        <w:ind w:left="720" w:hanging="360"/>
      </w:pPr>
      <w:rPr>
        <w:rFonts w:ascii="Wingdings 2" w:hAnsi="Wingdings 2" w:hint="default"/>
      </w:rPr>
    </w:lvl>
    <w:lvl w:ilvl="1" w:tplc="A4BA0A02" w:tentative="1">
      <w:start w:val="1"/>
      <w:numFmt w:val="bullet"/>
      <w:lvlText w:val=""/>
      <w:lvlJc w:val="left"/>
      <w:pPr>
        <w:tabs>
          <w:tab w:val="num" w:pos="1440"/>
        </w:tabs>
        <w:ind w:left="1440" w:hanging="360"/>
      </w:pPr>
      <w:rPr>
        <w:rFonts w:ascii="Wingdings 2" w:hAnsi="Wingdings 2" w:hint="default"/>
      </w:rPr>
    </w:lvl>
    <w:lvl w:ilvl="2" w:tplc="5C44FC04" w:tentative="1">
      <w:start w:val="1"/>
      <w:numFmt w:val="bullet"/>
      <w:lvlText w:val=""/>
      <w:lvlJc w:val="left"/>
      <w:pPr>
        <w:tabs>
          <w:tab w:val="num" w:pos="2160"/>
        </w:tabs>
        <w:ind w:left="2160" w:hanging="360"/>
      </w:pPr>
      <w:rPr>
        <w:rFonts w:ascii="Wingdings 2" w:hAnsi="Wingdings 2" w:hint="default"/>
      </w:rPr>
    </w:lvl>
    <w:lvl w:ilvl="3" w:tplc="C6CC08B0" w:tentative="1">
      <w:start w:val="1"/>
      <w:numFmt w:val="bullet"/>
      <w:lvlText w:val=""/>
      <w:lvlJc w:val="left"/>
      <w:pPr>
        <w:tabs>
          <w:tab w:val="num" w:pos="2880"/>
        </w:tabs>
        <w:ind w:left="2880" w:hanging="360"/>
      </w:pPr>
      <w:rPr>
        <w:rFonts w:ascii="Wingdings 2" w:hAnsi="Wingdings 2" w:hint="default"/>
      </w:rPr>
    </w:lvl>
    <w:lvl w:ilvl="4" w:tplc="89307B82" w:tentative="1">
      <w:start w:val="1"/>
      <w:numFmt w:val="bullet"/>
      <w:lvlText w:val=""/>
      <w:lvlJc w:val="left"/>
      <w:pPr>
        <w:tabs>
          <w:tab w:val="num" w:pos="3600"/>
        </w:tabs>
        <w:ind w:left="3600" w:hanging="360"/>
      </w:pPr>
      <w:rPr>
        <w:rFonts w:ascii="Wingdings 2" w:hAnsi="Wingdings 2" w:hint="default"/>
      </w:rPr>
    </w:lvl>
    <w:lvl w:ilvl="5" w:tplc="D0CA7C6E" w:tentative="1">
      <w:start w:val="1"/>
      <w:numFmt w:val="bullet"/>
      <w:lvlText w:val=""/>
      <w:lvlJc w:val="left"/>
      <w:pPr>
        <w:tabs>
          <w:tab w:val="num" w:pos="4320"/>
        </w:tabs>
        <w:ind w:left="4320" w:hanging="360"/>
      </w:pPr>
      <w:rPr>
        <w:rFonts w:ascii="Wingdings 2" w:hAnsi="Wingdings 2" w:hint="default"/>
      </w:rPr>
    </w:lvl>
    <w:lvl w:ilvl="6" w:tplc="F72CDE86" w:tentative="1">
      <w:start w:val="1"/>
      <w:numFmt w:val="bullet"/>
      <w:lvlText w:val=""/>
      <w:lvlJc w:val="left"/>
      <w:pPr>
        <w:tabs>
          <w:tab w:val="num" w:pos="5040"/>
        </w:tabs>
        <w:ind w:left="5040" w:hanging="360"/>
      </w:pPr>
      <w:rPr>
        <w:rFonts w:ascii="Wingdings 2" w:hAnsi="Wingdings 2" w:hint="default"/>
      </w:rPr>
    </w:lvl>
    <w:lvl w:ilvl="7" w:tplc="7A1AD072" w:tentative="1">
      <w:start w:val="1"/>
      <w:numFmt w:val="bullet"/>
      <w:lvlText w:val=""/>
      <w:lvlJc w:val="left"/>
      <w:pPr>
        <w:tabs>
          <w:tab w:val="num" w:pos="5760"/>
        </w:tabs>
        <w:ind w:left="5760" w:hanging="360"/>
      </w:pPr>
      <w:rPr>
        <w:rFonts w:ascii="Wingdings 2" w:hAnsi="Wingdings 2" w:hint="default"/>
      </w:rPr>
    </w:lvl>
    <w:lvl w:ilvl="8" w:tplc="40AC999A" w:tentative="1">
      <w:start w:val="1"/>
      <w:numFmt w:val="bullet"/>
      <w:lvlText w:val=""/>
      <w:lvlJc w:val="left"/>
      <w:pPr>
        <w:tabs>
          <w:tab w:val="num" w:pos="6480"/>
        </w:tabs>
        <w:ind w:left="6480" w:hanging="360"/>
      </w:pPr>
      <w:rPr>
        <w:rFonts w:ascii="Wingdings 2" w:hAnsi="Wingdings 2" w:hint="default"/>
      </w:rPr>
    </w:lvl>
  </w:abstractNum>
  <w:abstractNum w:abstractNumId="17" w15:restartNumberingAfterBreak="0">
    <w:nsid w:val="2F922EFA"/>
    <w:multiLevelType w:val="hybridMultilevel"/>
    <w:tmpl w:val="E682949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1CC273F"/>
    <w:multiLevelType w:val="hybridMultilevel"/>
    <w:tmpl w:val="B6E29496"/>
    <w:lvl w:ilvl="0" w:tplc="DC08BACC">
      <w:start w:val="1"/>
      <w:numFmt w:val="bullet"/>
      <w:lvlText w:val=""/>
      <w:lvlJc w:val="left"/>
      <w:pPr>
        <w:tabs>
          <w:tab w:val="num" w:pos="720"/>
        </w:tabs>
        <w:ind w:left="720" w:hanging="360"/>
      </w:pPr>
      <w:rPr>
        <w:rFonts w:ascii="Wingdings 2" w:hAnsi="Wingdings 2" w:hint="default"/>
      </w:rPr>
    </w:lvl>
    <w:lvl w:ilvl="1" w:tplc="BBA2ECB8" w:tentative="1">
      <w:start w:val="1"/>
      <w:numFmt w:val="bullet"/>
      <w:lvlText w:val=""/>
      <w:lvlJc w:val="left"/>
      <w:pPr>
        <w:tabs>
          <w:tab w:val="num" w:pos="1440"/>
        </w:tabs>
        <w:ind w:left="1440" w:hanging="360"/>
      </w:pPr>
      <w:rPr>
        <w:rFonts w:ascii="Wingdings 2" w:hAnsi="Wingdings 2" w:hint="default"/>
      </w:rPr>
    </w:lvl>
    <w:lvl w:ilvl="2" w:tplc="E90404EC" w:tentative="1">
      <w:start w:val="1"/>
      <w:numFmt w:val="bullet"/>
      <w:lvlText w:val=""/>
      <w:lvlJc w:val="left"/>
      <w:pPr>
        <w:tabs>
          <w:tab w:val="num" w:pos="2160"/>
        </w:tabs>
        <w:ind w:left="2160" w:hanging="360"/>
      </w:pPr>
      <w:rPr>
        <w:rFonts w:ascii="Wingdings 2" w:hAnsi="Wingdings 2" w:hint="default"/>
      </w:rPr>
    </w:lvl>
    <w:lvl w:ilvl="3" w:tplc="3536D5AC" w:tentative="1">
      <w:start w:val="1"/>
      <w:numFmt w:val="bullet"/>
      <w:lvlText w:val=""/>
      <w:lvlJc w:val="left"/>
      <w:pPr>
        <w:tabs>
          <w:tab w:val="num" w:pos="2880"/>
        </w:tabs>
        <w:ind w:left="2880" w:hanging="360"/>
      </w:pPr>
      <w:rPr>
        <w:rFonts w:ascii="Wingdings 2" w:hAnsi="Wingdings 2" w:hint="default"/>
      </w:rPr>
    </w:lvl>
    <w:lvl w:ilvl="4" w:tplc="A5620E2E" w:tentative="1">
      <w:start w:val="1"/>
      <w:numFmt w:val="bullet"/>
      <w:lvlText w:val=""/>
      <w:lvlJc w:val="left"/>
      <w:pPr>
        <w:tabs>
          <w:tab w:val="num" w:pos="3600"/>
        </w:tabs>
        <w:ind w:left="3600" w:hanging="360"/>
      </w:pPr>
      <w:rPr>
        <w:rFonts w:ascii="Wingdings 2" w:hAnsi="Wingdings 2" w:hint="default"/>
      </w:rPr>
    </w:lvl>
    <w:lvl w:ilvl="5" w:tplc="4B1E2BE0" w:tentative="1">
      <w:start w:val="1"/>
      <w:numFmt w:val="bullet"/>
      <w:lvlText w:val=""/>
      <w:lvlJc w:val="left"/>
      <w:pPr>
        <w:tabs>
          <w:tab w:val="num" w:pos="4320"/>
        </w:tabs>
        <w:ind w:left="4320" w:hanging="360"/>
      </w:pPr>
      <w:rPr>
        <w:rFonts w:ascii="Wingdings 2" w:hAnsi="Wingdings 2" w:hint="default"/>
      </w:rPr>
    </w:lvl>
    <w:lvl w:ilvl="6" w:tplc="91061CB0" w:tentative="1">
      <w:start w:val="1"/>
      <w:numFmt w:val="bullet"/>
      <w:lvlText w:val=""/>
      <w:lvlJc w:val="left"/>
      <w:pPr>
        <w:tabs>
          <w:tab w:val="num" w:pos="5040"/>
        </w:tabs>
        <w:ind w:left="5040" w:hanging="360"/>
      </w:pPr>
      <w:rPr>
        <w:rFonts w:ascii="Wingdings 2" w:hAnsi="Wingdings 2" w:hint="default"/>
      </w:rPr>
    </w:lvl>
    <w:lvl w:ilvl="7" w:tplc="DC322A3A" w:tentative="1">
      <w:start w:val="1"/>
      <w:numFmt w:val="bullet"/>
      <w:lvlText w:val=""/>
      <w:lvlJc w:val="left"/>
      <w:pPr>
        <w:tabs>
          <w:tab w:val="num" w:pos="5760"/>
        </w:tabs>
        <w:ind w:left="5760" w:hanging="360"/>
      </w:pPr>
      <w:rPr>
        <w:rFonts w:ascii="Wingdings 2" w:hAnsi="Wingdings 2" w:hint="default"/>
      </w:rPr>
    </w:lvl>
    <w:lvl w:ilvl="8" w:tplc="760ACFC6" w:tentative="1">
      <w:start w:val="1"/>
      <w:numFmt w:val="bullet"/>
      <w:lvlText w:val=""/>
      <w:lvlJc w:val="left"/>
      <w:pPr>
        <w:tabs>
          <w:tab w:val="num" w:pos="6480"/>
        </w:tabs>
        <w:ind w:left="6480" w:hanging="360"/>
      </w:pPr>
      <w:rPr>
        <w:rFonts w:ascii="Wingdings 2" w:hAnsi="Wingdings 2" w:hint="default"/>
      </w:rPr>
    </w:lvl>
  </w:abstractNum>
  <w:abstractNum w:abstractNumId="19" w15:restartNumberingAfterBreak="0">
    <w:nsid w:val="322E56F1"/>
    <w:multiLevelType w:val="hybridMultilevel"/>
    <w:tmpl w:val="5F025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6226843"/>
    <w:multiLevelType w:val="hybridMultilevel"/>
    <w:tmpl w:val="44EA4D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78358CE"/>
    <w:multiLevelType w:val="hybridMultilevel"/>
    <w:tmpl w:val="21B22DFC"/>
    <w:lvl w:ilvl="0" w:tplc="8B5E11F8">
      <w:start w:val="1"/>
      <w:numFmt w:val="bullet"/>
      <w:lvlText w:val=""/>
      <w:lvlJc w:val="left"/>
      <w:pPr>
        <w:tabs>
          <w:tab w:val="num" w:pos="720"/>
        </w:tabs>
        <w:ind w:left="720" w:hanging="360"/>
      </w:pPr>
      <w:rPr>
        <w:rFonts w:ascii="Wingdings 2" w:hAnsi="Wingdings 2" w:hint="default"/>
      </w:rPr>
    </w:lvl>
    <w:lvl w:ilvl="1" w:tplc="9A5053D0" w:tentative="1">
      <w:start w:val="1"/>
      <w:numFmt w:val="bullet"/>
      <w:lvlText w:val=""/>
      <w:lvlJc w:val="left"/>
      <w:pPr>
        <w:tabs>
          <w:tab w:val="num" w:pos="1440"/>
        </w:tabs>
        <w:ind w:left="1440" w:hanging="360"/>
      </w:pPr>
      <w:rPr>
        <w:rFonts w:ascii="Wingdings 2" w:hAnsi="Wingdings 2" w:hint="default"/>
      </w:rPr>
    </w:lvl>
    <w:lvl w:ilvl="2" w:tplc="E7F66246" w:tentative="1">
      <w:start w:val="1"/>
      <w:numFmt w:val="bullet"/>
      <w:lvlText w:val=""/>
      <w:lvlJc w:val="left"/>
      <w:pPr>
        <w:tabs>
          <w:tab w:val="num" w:pos="2160"/>
        </w:tabs>
        <w:ind w:left="2160" w:hanging="360"/>
      </w:pPr>
      <w:rPr>
        <w:rFonts w:ascii="Wingdings 2" w:hAnsi="Wingdings 2" w:hint="default"/>
      </w:rPr>
    </w:lvl>
    <w:lvl w:ilvl="3" w:tplc="9E3836C0" w:tentative="1">
      <w:start w:val="1"/>
      <w:numFmt w:val="bullet"/>
      <w:lvlText w:val=""/>
      <w:lvlJc w:val="left"/>
      <w:pPr>
        <w:tabs>
          <w:tab w:val="num" w:pos="2880"/>
        </w:tabs>
        <w:ind w:left="2880" w:hanging="360"/>
      </w:pPr>
      <w:rPr>
        <w:rFonts w:ascii="Wingdings 2" w:hAnsi="Wingdings 2" w:hint="default"/>
      </w:rPr>
    </w:lvl>
    <w:lvl w:ilvl="4" w:tplc="B1C0AD18" w:tentative="1">
      <w:start w:val="1"/>
      <w:numFmt w:val="bullet"/>
      <w:lvlText w:val=""/>
      <w:lvlJc w:val="left"/>
      <w:pPr>
        <w:tabs>
          <w:tab w:val="num" w:pos="3600"/>
        </w:tabs>
        <w:ind w:left="3600" w:hanging="360"/>
      </w:pPr>
      <w:rPr>
        <w:rFonts w:ascii="Wingdings 2" w:hAnsi="Wingdings 2" w:hint="default"/>
      </w:rPr>
    </w:lvl>
    <w:lvl w:ilvl="5" w:tplc="0AA4937C" w:tentative="1">
      <w:start w:val="1"/>
      <w:numFmt w:val="bullet"/>
      <w:lvlText w:val=""/>
      <w:lvlJc w:val="left"/>
      <w:pPr>
        <w:tabs>
          <w:tab w:val="num" w:pos="4320"/>
        </w:tabs>
        <w:ind w:left="4320" w:hanging="360"/>
      </w:pPr>
      <w:rPr>
        <w:rFonts w:ascii="Wingdings 2" w:hAnsi="Wingdings 2" w:hint="default"/>
      </w:rPr>
    </w:lvl>
    <w:lvl w:ilvl="6" w:tplc="86BC5496" w:tentative="1">
      <w:start w:val="1"/>
      <w:numFmt w:val="bullet"/>
      <w:lvlText w:val=""/>
      <w:lvlJc w:val="left"/>
      <w:pPr>
        <w:tabs>
          <w:tab w:val="num" w:pos="5040"/>
        </w:tabs>
        <w:ind w:left="5040" w:hanging="360"/>
      </w:pPr>
      <w:rPr>
        <w:rFonts w:ascii="Wingdings 2" w:hAnsi="Wingdings 2" w:hint="default"/>
      </w:rPr>
    </w:lvl>
    <w:lvl w:ilvl="7" w:tplc="7F963860" w:tentative="1">
      <w:start w:val="1"/>
      <w:numFmt w:val="bullet"/>
      <w:lvlText w:val=""/>
      <w:lvlJc w:val="left"/>
      <w:pPr>
        <w:tabs>
          <w:tab w:val="num" w:pos="5760"/>
        </w:tabs>
        <w:ind w:left="5760" w:hanging="360"/>
      </w:pPr>
      <w:rPr>
        <w:rFonts w:ascii="Wingdings 2" w:hAnsi="Wingdings 2" w:hint="default"/>
      </w:rPr>
    </w:lvl>
    <w:lvl w:ilvl="8" w:tplc="189C9C00" w:tentative="1">
      <w:start w:val="1"/>
      <w:numFmt w:val="bullet"/>
      <w:lvlText w:val=""/>
      <w:lvlJc w:val="left"/>
      <w:pPr>
        <w:tabs>
          <w:tab w:val="num" w:pos="6480"/>
        </w:tabs>
        <w:ind w:left="6480" w:hanging="360"/>
      </w:pPr>
      <w:rPr>
        <w:rFonts w:ascii="Wingdings 2" w:hAnsi="Wingdings 2" w:hint="default"/>
      </w:rPr>
    </w:lvl>
  </w:abstractNum>
  <w:abstractNum w:abstractNumId="22" w15:restartNumberingAfterBreak="0">
    <w:nsid w:val="3B6B3C48"/>
    <w:multiLevelType w:val="multilevel"/>
    <w:tmpl w:val="93F83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9402FE"/>
    <w:multiLevelType w:val="hybridMultilevel"/>
    <w:tmpl w:val="E7B6DA4A"/>
    <w:lvl w:ilvl="0" w:tplc="C79A1268">
      <w:start w:val="1"/>
      <w:numFmt w:val="bullet"/>
      <w:lvlText w:val=""/>
      <w:lvlJc w:val="left"/>
      <w:pPr>
        <w:tabs>
          <w:tab w:val="num" w:pos="720"/>
        </w:tabs>
        <w:ind w:left="720" w:hanging="360"/>
      </w:pPr>
      <w:rPr>
        <w:rFonts w:ascii="Wingdings" w:hAnsi="Wingdings" w:hint="default"/>
      </w:rPr>
    </w:lvl>
    <w:lvl w:ilvl="1" w:tplc="89061280" w:tentative="1">
      <w:start w:val="1"/>
      <w:numFmt w:val="bullet"/>
      <w:lvlText w:val=""/>
      <w:lvlJc w:val="left"/>
      <w:pPr>
        <w:tabs>
          <w:tab w:val="num" w:pos="1440"/>
        </w:tabs>
        <w:ind w:left="1440" w:hanging="360"/>
      </w:pPr>
      <w:rPr>
        <w:rFonts w:ascii="Wingdings" w:hAnsi="Wingdings" w:hint="default"/>
      </w:rPr>
    </w:lvl>
    <w:lvl w:ilvl="2" w:tplc="02F4B16A" w:tentative="1">
      <w:start w:val="1"/>
      <w:numFmt w:val="bullet"/>
      <w:lvlText w:val=""/>
      <w:lvlJc w:val="left"/>
      <w:pPr>
        <w:tabs>
          <w:tab w:val="num" w:pos="2160"/>
        </w:tabs>
        <w:ind w:left="2160" w:hanging="360"/>
      </w:pPr>
      <w:rPr>
        <w:rFonts w:ascii="Wingdings" w:hAnsi="Wingdings" w:hint="default"/>
      </w:rPr>
    </w:lvl>
    <w:lvl w:ilvl="3" w:tplc="BFC0DC38" w:tentative="1">
      <w:start w:val="1"/>
      <w:numFmt w:val="bullet"/>
      <w:lvlText w:val=""/>
      <w:lvlJc w:val="left"/>
      <w:pPr>
        <w:tabs>
          <w:tab w:val="num" w:pos="2880"/>
        </w:tabs>
        <w:ind w:left="2880" w:hanging="360"/>
      </w:pPr>
      <w:rPr>
        <w:rFonts w:ascii="Wingdings" w:hAnsi="Wingdings" w:hint="default"/>
      </w:rPr>
    </w:lvl>
    <w:lvl w:ilvl="4" w:tplc="CDAAA2BE" w:tentative="1">
      <w:start w:val="1"/>
      <w:numFmt w:val="bullet"/>
      <w:lvlText w:val=""/>
      <w:lvlJc w:val="left"/>
      <w:pPr>
        <w:tabs>
          <w:tab w:val="num" w:pos="3600"/>
        </w:tabs>
        <w:ind w:left="3600" w:hanging="360"/>
      </w:pPr>
      <w:rPr>
        <w:rFonts w:ascii="Wingdings" w:hAnsi="Wingdings" w:hint="default"/>
      </w:rPr>
    </w:lvl>
    <w:lvl w:ilvl="5" w:tplc="F8346E3A" w:tentative="1">
      <w:start w:val="1"/>
      <w:numFmt w:val="bullet"/>
      <w:lvlText w:val=""/>
      <w:lvlJc w:val="left"/>
      <w:pPr>
        <w:tabs>
          <w:tab w:val="num" w:pos="4320"/>
        </w:tabs>
        <w:ind w:left="4320" w:hanging="360"/>
      </w:pPr>
      <w:rPr>
        <w:rFonts w:ascii="Wingdings" w:hAnsi="Wingdings" w:hint="default"/>
      </w:rPr>
    </w:lvl>
    <w:lvl w:ilvl="6" w:tplc="4632537E" w:tentative="1">
      <w:start w:val="1"/>
      <w:numFmt w:val="bullet"/>
      <w:lvlText w:val=""/>
      <w:lvlJc w:val="left"/>
      <w:pPr>
        <w:tabs>
          <w:tab w:val="num" w:pos="5040"/>
        </w:tabs>
        <w:ind w:left="5040" w:hanging="360"/>
      </w:pPr>
      <w:rPr>
        <w:rFonts w:ascii="Wingdings" w:hAnsi="Wingdings" w:hint="default"/>
      </w:rPr>
    </w:lvl>
    <w:lvl w:ilvl="7" w:tplc="616E12A8" w:tentative="1">
      <w:start w:val="1"/>
      <w:numFmt w:val="bullet"/>
      <w:lvlText w:val=""/>
      <w:lvlJc w:val="left"/>
      <w:pPr>
        <w:tabs>
          <w:tab w:val="num" w:pos="5760"/>
        </w:tabs>
        <w:ind w:left="5760" w:hanging="360"/>
      </w:pPr>
      <w:rPr>
        <w:rFonts w:ascii="Wingdings" w:hAnsi="Wingdings" w:hint="default"/>
      </w:rPr>
    </w:lvl>
    <w:lvl w:ilvl="8" w:tplc="38AEF9D0"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2FC6EFD"/>
    <w:multiLevelType w:val="hybridMultilevel"/>
    <w:tmpl w:val="BDDACB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36A74F9"/>
    <w:multiLevelType w:val="hybridMultilevel"/>
    <w:tmpl w:val="9EA217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60A305F"/>
    <w:multiLevelType w:val="hybridMultilevel"/>
    <w:tmpl w:val="D7404878"/>
    <w:lvl w:ilvl="0" w:tplc="84CCFD4A">
      <w:start w:val="1"/>
      <w:numFmt w:val="bullet"/>
      <w:lvlText w:val=""/>
      <w:lvlJc w:val="left"/>
      <w:pPr>
        <w:tabs>
          <w:tab w:val="num" w:pos="720"/>
        </w:tabs>
        <w:ind w:left="720" w:hanging="360"/>
      </w:pPr>
      <w:rPr>
        <w:rFonts w:ascii="Wingdings 2" w:hAnsi="Wingdings 2" w:hint="default"/>
      </w:rPr>
    </w:lvl>
    <w:lvl w:ilvl="1" w:tplc="C29206D8" w:tentative="1">
      <w:start w:val="1"/>
      <w:numFmt w:val="bullet"/>
      <w:lvlText w:val=""/>
      <w:lvlJc w:val="left"/>
      <w:pPr>
        <w:tabs>
          <w:tab w:val="num" w:pos="1440"/>
        </w:tabs>
        <w:ind w:left="1440" w:hanging="360"/>
      </w:pPr>
      <w:rPr>
        <w:rFonts w:ascii="Wingdings 2" w:hAnsi="Wingdings 2" w:hint="default"/>
      </w:rPr>
    </w:lvl>
    <w:lvl w:ilvl="2" w:tplc="E38623AC" w:tentative="1">
      <w:start w:val="1"/>
      <w:numFmt w:val="bullet"/>
      <w:lvlText w:val=""/>
      <w:lvlJc w:val="left"/>
      <w:pPr>
        <w:tabs>
          <w:tab w:val="num" w:pos="2160"/>
        </w:tabs>
        <w:ind w:left="2160" w:hanging="360"/>
      </w:pPr>
      <w:rPr>
        <w:rFonts w:ascii="Wingdings 2" w:hAnsi="Wingdings 2" w:hint="default"/>
      </w:rPr>
    </w:lvl>
    <w:lvl w:ilvl="3" w:tplc="032E3996" w:tentative="1">
      <w:start w:val="1"/>
      <w:numFmt w:val="bullet"/>
      <w:lvlText w:val=""/>
      <w:lvlJc w:val="left"/>
      <w:pPr>
        <w:tabs>
          <w:tab w:val="num" w:pos="2880"/>
        </w:tabs>
        <w:ind w:left="2880" w:hanging="360"/>
      </w:pPr>
      <w:rPr>
        <w:rFonts w:ascii="Wingdings 2" w:hAnsi="Wingdings 2" w:hint="default"/>
      </w:rPr>
    </w:lvl>
    <w:lvl w:ilvl="4" w:tplc="8BC4886E" w:tentative="1">
      <w:start w:val="1"/>
      <w:numFmt w:val="bullet"/>
      <w:lvlText w:val=""/>
      <w:lvlJc w:val="left"/>
      <w:pPr>
        <w:tabs>
          <w:tab w:val="num" w:pos="3600"/>
        </w:tabs>
        <w:ind w:left="3600" w:hanging="360"/>
      </w:pPr>
      <w:rPr>
        <w:rFonts w:ascii="Wingdings 2" w:hAnsi="Wingdings 2" w:hint="default"/>
      </w:rPr>
    </w:lvl>
    <w:lvl w:ilvl="5" w:tplc="6D18A06E" w:tentative="1">
      <w:start w:val="1"/>
      <w:numFmt w:val="bullet"/>
      <w:lvlText w:val=""/>
      <w:lvlJc w:val="left"/>
      <w:pPr>
        <w:tabs>
          <w:tab w:val="num" w:pos="4320"/>
        </w:tabs>
        <w:ind w:left="4320" w:hanging="360"/>
      </w:pPr>
      <w:rPr>
        <w:rFonts w:ascii="Wingdings 2" w:hAnsi="Wingdings 2" w:hint="default"/>
      </w:rPr>
    </w:lvl>
    <w:lvl w:ilvl="6" w:tplc="25629DC6" w:tentative="1">
      <w:start w:val="1"/>
      <w:numFmt w:val="bullet"/>
      <w:lvlText w:val=""/>
      <w:lvlJc w:val="left"/>
      <w:pPr>
        <w:tabs>
          <w:tab w:val="num" w:pos="5040"/>
        </w:tabs>
        <w:ind w:left="5040" w:hanging="360"/>
      </w:pPr>
      <w:rPr>
        <w:rFonts w:ascii="Wingdings 2" w:hAnsi="Wingdings 2" w:hint="default"/>
      </w:rPr>
    </w:lvl>
    <w:lvl w:ilvl="7" w:tplc="1CD20972" w:tentative="1">
      <w:start w:val="1"/>
      <w:numFmt w:val="bullet"/>
      <w:lvlText w:val=""/>
      <w:lvlJc w:val="left"/>
      <w:pPr>
        <w:tabs>
          <w:tab w:val="num" w:pos="5760"/>
        </w:tabs>
        <w:ind w:left="5760" w:hanging="360"/>
      </w:pPr>
      <w:rPr>
        <w:rFonts w:ascii="Wingdings 2" w:hAnsi="Wingdings 2" w:hint="default"/>
      </w:rPr>
    </w:lvl>
    <w:lvl w:ilvl="8" w:tplc="D6680638" w:tentative="1">
      <w:start w:val="1"/>
      <w:numFmt w:val="bullet"/>
      <w:lvlText w:val=""/>
      <w:lvlJc w:val="left"/>
      <w:pPr>
        <w:tabs>
          <w:tab w:val="num" w:pos="6480"/>
        </w:tabs>
        <w:ind w:left="6480" w:hanging="360"/>
      </w:pPr>
      <w:rPr>
        <w:rFonts w:ascii="Wingdings 2" w:hAnsi="Wingdings 2" w:hint="default"/>
      </w:rPr>
    </w:lvl>
  </w:abstractNum>
  <w:abstractNum w:abstractNumId="27" w15:restartNumberingAfterBreak="0">
    <w:nsid w:val="52374009"/>
    <w:multiLevelType w:val="hybridMultilevel"/>
    <w:tmpl w:val="8C144EC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54ED5292"/>
    <w:multiLevelType w:val="hybridMultilevel"/>
    <w:tmpl w:val="FC48131E"/>
    <w:lvl w:ilvl="0" w:tplc="A74CA2E6">
      <w:start w:val="1"/>
      <w:numFmt w:val="bullet"/>
      <w:lvlText w:val="▪"/>
      <w:lvlJc w:val="left"/>
      <w:pPr>
        <w:tabs>
          <w:tab w:val="num" w:pos="720"/>
        </w:tabs>
        <w:ind w:left="720" w:hanging="360"/>
      </w:pPr>
      <w:rPr>
        <w:rFonts w:ascii="Arial" w:hAnsi="Arial" w:hint="default"/>
      </w:rPr>
    </w:lvl>
    <w:lvl w:ilvl="1" w:tplc="E4145AA0" w:tentative="1">
      <w:start w:val="1"/>
      <w:numFmt w:val="bullet"/>
      <w:lvlText w:val="▪"/>
      <w:lvlJc w:val="left"/>
      <w:pPr>
        <w:tabs>
          <w:tab w:val="num" w:pos="1440"/>
        </w:tabs>
        <w:ind w:left="1440" w:hanging="360"/>
      </w:pPr>
      <w:rPr>
        <w:rFonts w:ascii="Arial" w:hAnsi="Arial" w:hint="default"/>
      </w:rPr>
    </w:lvl>
    <w:lvl w:ilvl="2" w:tplc="096006A0">
      <w:start w:val="1"/>
      <w:numFmt w:val="bullet"/>
      <w:lvlText w:val="▪"/>
      <w:lvlJc w:val="left"/>
      <w:pPr>
        <w:tabs>
          <w:tab w:val="num" w:pos="2160"/>
        </w:tabs>
        <w:ind w:left="2160" w:hanging="360"/>
      </w:pPr>
      <w:rPr>
        <w:rFonts w:ascii="Arial" w:hAnsi="Arial" w:hint="default"/>
      </w:rPr>
    </w:lvl>
    <w:lvl w:ilvl="3" w:tplc="96AEF66E" w:tentative="1">
      <w:start w:val="1"/>
      <w:numFmt w:val="bullet"/>
      <w:lvlText w:val="▪"/>
      <w:lvlJc w:val="left"/>
      <w:pPr>
        <w:tabs>
          <w:tab w:val="num" w:pos="2880"/>
        </w:tabs>
        <w:ind w:left="2880" w:hanging="360"/>
      </w:pPr>
      <w:rPr>
        <w:rFonts w:ascii="Arial" w:hAnsi="Arial" w:hint="default"/>
      </w:rPr>
    </w:lvl>
    <w:lvl w:ilvl="4" w:tplc="70C6FF4C" w:tentative="1">
      <w:start w:val="1"/>
      <w:numFmt w:val="bullet"/>
      <w:lvlText w:val="▪"/>
      <w:lvlJc w:val="left"/>
      <w:pPr>
        <w:tabs>
          <w:tab w:val="num" w:pos="3600"/>
        </w:tabs>
        <w:ind w:left="3600" w:hanging="360"/>
      </w:pPr>
      <w:rPr>
        <w:rFonts w:ascii="Arial" w:hAnsi="Arial" w:hint="default"/>
      </w:rPr>
    </w:lvl>
    <w:lvl w:ilvl="5" w:tplc="97922F64" w:tentative="1">
      <w:start w:val="1"/>
      <w:numFmt w:val="bullet"/>
      <w:lvlText w:val="▪"/>
      <w:lvlJc w:val="left"/>
      <w:pPr>
        <w:tabs>
          <w:tab w:val="num" w:pos="4320"/>
        </w:tabs>
        <w:ind w:left="4320" w:hanging="360"/>
      </w:pPr>
      <w:rPr>
        <w:rFonts w:ascii="Arial" w:hAnsi="Arial" w:hint="default"/>
      </w:rPr>
    </w:lvl>
    <w:lvl w:ilvl="6" w:tplc="6E78920C" w:tentative="1">
      <w:start w:val="1"/>
      <w:numFmt w:val="bullet"/>
      <w:lvlText w:val="▪"/>
      <w:lvlJc w:val="left"/>
      <w:pPr>
        <w:tabs>
          <w:tab w:val="num" w:pos="5040"/>
        </w:tabs>
        <w:ind w:left="5040" w:hanging="360"/>
      </w:pPr>
      <w:rPr>
        <w:rFonts w:ascii="Arial" w:hAnsi="Arial" w:hint="default"/>
      </w:rPr>
    </w:lvl>
    <w:lvl w:ilvl="7" w:tplc="418C033C" w:tentative="1">
      <w:start w:val="1"/>
      <w:numFmt w:val="bullet"/>
      <w:lvlText w:val="▪"/>
      <w:lvlJc w:val="left"/>
      <w:pPr>
        <w:tabs>
          <w:tab w:val="num" w:pos="5760"/>
        </w:tabs>
        <w:ind w:left="5760" w:hanging="360"/>
      </w:pPr>
      <w:rPr>
        <w:rFonts w:ascii="Arial" w:hAnsi="Arial" w:hint="default"/>
      </w:rPr>
    </w:lvl>
    <w:lvl w:ilvl="8" w:tplc="5680DF2E"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551D0D66"/>
    <w:multiLevelType w:val="hybridMultilevel"/>
    <w:tmpl w:val="7B1C5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2D575A"/>
    <w:multiLevelType w:val="hybridMultilevel"/>
    <w:tmpl w:val="A274B85E"/>
    <w:lvl w:ilvl="0" w:tplc="94EEF4A6">
      <w:start w:val="1"/>
      <w:numFmt w:val="bullet"/>
      <w:lvlText w:val="▪"/>
      <w:lvlJc w:val="left"/>
      <w:pPr>
        <w:tabs>
          <w:tab w:val="num" w:pos="720"/>
        </w:tabs>
        <w:ind w:left="720" w:hanging="360"/>
      </w:pPr>
      <w:rPr>
        <w:rFonts w:ascii="Arial" w:hAnsi="Arial" w:hint="default"/>
      </w:rPr>
    </w:lvl>
    <w:lvl w:ilvl="1" w:tplc="4C9C5126" w:tentative="1">
      <w:start w:val="1"/>
      <w:numFmt w:val="bullet"/>
      <w:lvlText w:val="▪"/>
      <w:lvlJc w:val="left"/>
      <w:pPr>
        <w:tabs>
          <w:tab w:val="num" w:pos="1440"/>
        </w:tabs>
        <w:ind w:left="1440" w:hanging="360"/>
      </w:pPr>
      <w:rPr>
        <w:rFonts w:ascii="Arial" w:hAnsi="Arial" w:hint="default"/>
      </w:rPr>
    </w:lvl>
    <w:lvl w:ilvl="2" w:tplc="7D6C1D7A">
      <w:start w:val="1"/>
      <w:numFmt w:val="bullet"/>
      <w:lvlText w:val="▪"/>
      <w:lvlJc w:val="left"/>
      <w:pPr>
        <w:tabs>
          <w:tab w:val="num" w:pos="2160"/>
        </w:tabs>
        <w:ind w:left="2160" w:hanging="360"/>
      </w:pPr>
      <w:rPr>
        <w:rFonts w:ascii="Arial" w:hAnsi="Arial" w:hint="default"/>
      </w:rPr>
    </w:lvl>
    <w:lvl w:ilvl="3" w:tplc="29A0293C" w:tentative="1">
      <w:start w:val="1"/>
      <w:numFmt w:val="bullet"/>
      <w:lvlText w:val="▪"/>
      <w:lvlJc w:val="left"/>
      <w:pPr>
        <w:tabs>
          <w:tab w:val="num" w:pos="2880"/>
        </w:tabs>
        <w:ind w:left="2880" w:hanging="360"/>
      </w:pPr>
      <w:rPr>
        <w:rFonts w:ascii="Arial" w:hAnsi="Arial" w:hint="default"/>
      </w:rPr>
    </w:lvl>
    <w:lvl w:ilvl="4" w:tplc="6F9AE132" w:tentative="1">
      <w:start w:val="1"/>
      <w:numFmt w:val="bullet"/>
      <w:lvlText w:val="▪"/>
      <w:lvlJc w:val="left"/>
      <w:pPr>
        <w:tabs>
          <w:tab w:val="num" w:pos="3600"/>
        </w:tabs>
        <w:ind w:left="3600" w:hanging="360"/>
      </w:pPr>
      <w:rPr>
        <w:rFonts w:ascii="Arial" w:hAnsi="Arial" w:hint="default"/>
      </w:rPr>
    </w:lvl>
    <w:lvl w:ilvl="5" w:tplc="C652C1AE" w:tentative="1">
      <w:start w:val="1"/>
      <w:numFmt w:val="bullet"/>
      <w:lvlText w:val="▪"/>
      <w:lvlJc w:val="left"/>
      <w:pPr>
        <w:tabs>
          <w:tab w:val="num" w:pos="4320"/>
        </w:tabs>
        <w:ind w:left="4320" w:hanging="360"/>
      </w:pPr>
      <w:rPr>
        <w:rFonts w:ascii="Arial" w:hAnsi="Arial" w:hint="default"/>
      </w:rPr>
    </w:lvl>
    <w:lvl w:ilvl="6" w:tplc="E81ACE70" w:tentative="1">
      <w:start w:val="1"/>
      <w:numFmt w:val="bullet"/>
      <w:lvlText w:val="▪"/>
      <w:lvlJc w:val="left"/>
      <w:pPr>
        <w:tabs>
          <w:tab w:val="num" w:pos="5040"/>
        </w:tabs>
        <w:ind w:left="5040" w:hanging="360"/>
      </w:pPr>
      <w:rPr>
        <w:rFonts w:ascii="Arial" w:hAnsi="Arial" w:hint="default"/>
      </w:rPr>
    </w:lvl>
    <w:lvl w:ilvl="7" w:tplc="17C42CCC" w:tentative="1">
      <w:start w:val="1"/>
      <w:numFmt w:val="bullet"/>
      <w:lvlText w:val="▪"/>
      <w:lvlJc w:val="left"/>
      <w:pPr>
        <w:tabs>
          <w:tab w:val="num" w:pos="5760"/>
        </w:tabs>
        <w:ind w:left="5760" w:hanging="360"/>
      </w:pPr>
      <w:rPr>
        <w:rFonts w:ascii="Arial" w:hAnsi="Arial" w:hint="default"/>
      </w:rPr>
    </w:lvl>
    <w:lvl w:ilvl="8" w:tplc="EDF43946"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579704C9"/>
    <w:multiLevelType w:val="hybridMultilevel"/>
    <w:tmpl w:val="8A183506"/>
    <w:lvl w:ilvl="0" w:tplc="ABD8EF82">
      <w:start w:val="1"/>
      <w:numFmt w:val="bullet"/>
      <w:lvlText w:val=""/>
      <w:lvlJc w:val="left"/>
      <w:pPr>
        <w:tabs>
          <w:tab w:val="num" w:pos="720"/>
        </w:tabs>
        <w:ind w:left="720" w:hanging="360"/>
      </w:pPr>
      <w:rPr>
        <w:rFonts w:ascii="Wingdings" w:hAnsi="Wingdings" w:hint="default"/>
      </w:rPr>
    </w:lvl>
    <w:lvl w:ilvl="1" w:tplc="03565A20" w:tentative="1">
      <w:start w:val="1"/>
      <w:numFmt w:val="bullet"/>
      <w:lvlText w:val=""/>
      <w:lvlJc w:val="left"/>
      <w:pPr>
        <w:tabs>
          <w:tab w:val="num" w:pos="1440"/>
        </w:tabs>
        <w:ind w:left="1440" w:hanging="360"/>
      </w:pPr>
      <w:rPr>
        <w:rFonts w:ascii="Wingdings" w:hAnsi="Wingdings" w:hint="default"/>
      </w:rPr>
    </w:lvl>
    <w:lvl w:ilvl="2" w:tplc="FA181FEE" w:tentative="1">
      <w:start w:val="1"/>
      <w:numFmt w:val="bullet"/>
      <w:lvlText w:val=""/>
      <w:lvlJc w:val="left"/>
      <w:pPr>
        <w:tabs>
          <w:tab w:val="num" w:pos="2160"/>
        </w:tabs>
        <w:ind w:left="2160" w:hanging="360"/>
      </w:pPr>
      <w:rPr>
        <w:rFonts w:ascii="Wingdings" w:hAnsi="Wingdings" w:hint="default"/>
      </w:rPr>
    </w:lvl>
    <w:lvl w:ilvl="3" w:tplc="579C87FC" w:tentative="1">
      <w:start w:val="1"/>
      <w:numFmt w:val="bullet"/>
      <w:lvlText w:val=""/>
      <w:lvlJc w:val="left"/>
      <w:pPr>
        <w:tabs>
          <w:tab w:val="num" w:pos="2880"/>
        </w:tabs>
        <w:ind w:left="2880" w:hanging="360"/>
      </w:pPr>
      <w:rPr>
        <w:rFonts w:ascii="Wingdings" w:hAnsi="Wingdings" w:hint="default"/>
      </w:rPr>
    </w:lvl>
    <w:lvl w:ilvl="4" w:tplc="321EFA5A" w:tentative="1">
      <w:start w:val="1"/>
      <w:numFmt w:val="bullet"/>
      <w:lvlText w:val=""/>
      <w:lvlJc w:val="left"/>
      <w:pPr>
        <w:tabs>
          <w:tab w:val="num" w:pos="3600"/>
        </w:tabs>
        <w:ind w:left="3600" w:hanging="360"/>
      </w:pPr>
      <w:rPr>
        <w:rFonts w:ascii="Wingdings" w:hAnsi="Wingdings" w:hint="default"/>
      </w:rPr>
    </w:lvl>
    <w:lvl w:ilvl="5" w:tplc="1AC2D9A0" w:tentative="1">
      <w:start w:val="1"/>
      <w:numFmt w:val="bullet"/>
      <w:lvlText w:val=""/>
      <w:lvlJc w:val="left"/>
      <w:pPr>
        <w:tabs>
          <w:tab w:val="num" w:pos="4320"/>
        </w:tabs>
        <w:ind w:left="4320" w:hanging="360"/>
      </w:pPr>
      <w:rPr>
        <w:rFonts w:ascii="Wingdings" w:hAnsi="Wingdings" w:hint="default"/>
      </w:rPr>
    </w:lvl>
    <w:lvl w:ilvl="6" w:tplc="7348F00A" w:tentative="1">
      <w:start w:val="1"/>
      <w:numFmt w:val="bullet"/>
      <w:lvlText w:val=""/>
      <w:lvlJc w:val="left"/>
      <w:pPr>
        <w:tabs>
          <w:tab w:val="num" w:pos="5040"/>
        </w:tabs>
        <w:ind w:left="5040" w:hanging="360"/>
      </w:pPr>
      <w:rPr>
        <w:rFonts w:ascii="Wingdings" w:hAnsi="Wingdings" w:hint="default"/>
      </w:rPr>
    </w:lvl>
    <w:lvl w:ilvl="7" w:tplc="6A106610" w:tentative="1">
      <w:start w:val="1"/>
      <w:numFmt w:val="bullet"/>
      <w:lvlText w:val=""/>
      <w:lvlJc w:val="left"/>
      <w:pPr>
        <w:tabs>
          <w:tab w:val="num" w:pos="5760"/>
        </w:tabs>
        <w:ind w:left="5760" w:hanging="360"/>
      </w:pPr>
      <w:rPr>
        <w:rFonts w:ascii="Wingdings" w:hAnsi="Wingdings" w:hint="default"/>
      </w:rPr>
    </w:lvl>
    <w:lvl w:ilvl="8" w:tplc="E020C77C"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9067BAB"/>
    <w:multiLevelType w:val="multilevel"/>
    <w:tmpl w:val="61F21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DFB2A12"/>
    <w:multiLevelType w:val="hybridMultilevel"/>
    <w:tmpl w:val="237823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5E3E2CA0"/>
    <w:multiLevelType w:val="hybridMultilevel"/>
    <w:tmpl w:val="4EC082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5F8B117A"/>
    <w:multiLevelType w:val="hybridMultilevel"/>
    <w:tmpl w:val="32CC1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15C600F"/>
    <w:multiLevelType w:val="multilevel"/>
    <w:tmpl w:val="BEA66D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1B07A13"/>
    <w:multiLevelType w:val="multilevel"/>
    <w:tmpl w:val="0DFE4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29A7A0A"/>
    <w:multiLevelType w:val="hybridMultilevel"/>
    <w:tmpl w:val="2A08F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3307FB2"/>
    <w:multiLevelType w:val="hybridMultilevel"/>
    <w:tmpl w:val="4F221D04"/>
    <w:lvl w:ilvl="0" w:tplc="708C1B64">
      <w:start w:val="1"/>
      <w:numFmt w:val="bullet"/>
      <w:lvlText w:val=""/>
      <w:lvlJc w:val="left"/>
      <w:pPr>
        <w:tabs>
          <w:tab w:val="num" w:pos="720"/>
        </w:tabs>
        <w:ind w:left="720" w:hanging="360"/>
      </w:pPr>
      <w:rPr>
        <w:rFonts w:ascii="Wingdings" w:hAnsi="Wingdings" w:hint="default"/>
      </w:rPr>
    </w:lvl>
    <w:lvl w:ilvl="1" w:tplc="1F7C5864">
      <w:start w:val="1"/>
      <w:numFmt w:val="bullet"/>
      <w:lvlText w:val=""/>
      <w:lvlJc w:val="left"/>
      <w:pPr>
        <w:tabs>
          <w:tab w:val="num" w:pos="1440"/>
        </w:tabs>
        <w:ind w:left="1440" w:hanging="360"/>
      </w:pPr>
      <w:rPr>
        <w:rFonts w:ascii="Wingdings" w:hAnsi="Wingdings" w:hint="default"/>
      </w:rPr>
    </w:lvl>
    <w:lvl w:ilvl="2" w:tplc="4A2AC46E" w:tentative="1">
      <w:start w:val="1"/>
      <w:numFmt w:val="bullet"/>
      <w:lvlText w:val=""/>
      <w:lvlJc w:val="left"/>
      <w:pPr>
        <w:tabs>
          <w:tab w:val="num" w:pos="2160"/>
        </w:tabs>
        <w:ind w:left="2160" w:hanging="360"/>
      </w:pPr>
      <w:rPr>
        <w:rFonts w:ascii="Wingdings" w:hAnsi="Wingdings" w:hint="default"/>
      </w:rPr>
    </w:lvl>
    <w:lvl w:ilvl="3" w:tplc="5DD4F808" w:tentative="1">
      <w:start w:val="1"/>
      <w:numFmt w:val="bullet"/>
      <w:lvlText w:val=""/>
      <w:lvlJc w:val="left"/>
      <w:pPr>
        <w:tabs>
          <w:tab w:val="num" w:pos="2880"/>
        </w:tabs>
        <w:ind w:left="2880" w:hanging="360"/>
      </w:pPr>
      <w:rPr>
        <w:rFonts w:ascii="Wingdings" w:hAnsi="Wingdings" w:hint="default"/>
      </w:rPr>
    </w:lvl>
    <w:lvl w:ilvl="4" w:tplc="0C00A510" w:tentative="1">
      <w:start w:val="1"/>
      <w:numFmt w:val="bullet"/>
      <w:lvlText w:val=""/>
      <w:lvlJc w:val="left"/>
      <w:pPr>
        <w:tabs>
          <w:tab w:val="num" w:pos="3600"/>
        </w:tabs>
        <w:ind w:left="3600" w:hanging="360"/>
      </w:pPr>
      <w:rPr>
        <w:rFonts w:ascii="Wingdings" w:hAnsi="Wingdings" w:hint="default"/>
      </w:rPr>
    </w:lvl>
    <w:lvl w:ilvl="5" w:tplc="09E60A7C" w:tentative="1">
      <w:start w:val="1"/>
      <w:numFmt w:val="bullet"/>
      <w:lvlText w:val=""/>
      <w:lvlJc w:val="left"/>
      <w:pPr>
        <w:tabs>
          <w:tab w:val="num" w:pos="4320"/>
        </w:tabs>
        <w:ind w:left="4320" w:hanging="360"/>
      </w:pPr>
      <w:rPr>
        <w:rFonts w:ascii="Wingdings" w:hAnsi="Wingdings" w:hint="default"/>
      </w:rPr>
    </w:lvl>
    <w:lvl w:ilvl="6" w:tplc="A50C58B2" w:tentative="1">
      <w:start w:val="1"/>
      <w:numFmt w:val="bullet"/>
      <w:lvlText w:val=""/>
      <w:lvlJc w:val="left"/>
      <w:pPr>
        <w:tabs>
          <w:tab w:val="num" w:pos="5040"/>
        </w:tabs>
        <w:ind w:left="5040" w:hanging="360"/>
      </w:pPr>
      <w:rPr>
        <w:rFonts w:ascii="Wingdings" w:hAnsi="Wingdings" w:hint="default"/>
      </w:rPr>
    </w:lvl>
    <w:lvl w:ilvl="7" w:tplc="118A58D6" w:tentative="1">
      <w:start w:val="1"/>
      <w:numFmt w:val="bullet"/>
      <w:lvlText w:val=""/>
      <w:lvlJc w:val="left"/>
      <w:pPr>
        <w:tabs>
          <w:tab w:val="num" w:pos="5760"/>
        </w:tabs>
        <w:ind w:left="5760" w:hanging="360"/>
      </w:pPr>
      <w:rPr>
        <w:rFonts w:ascii="Wingdings" w:hAnsi="Wingdings" w:hint="default"/>
      </w:rPr>
    </w:lvl>
    <w:lvl w:ilvl="8" w:tplc="738C1AB0"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4BD6266"/>
    <w:multiLevelType w:val="hybridMultilevel"/>
    <w:tmpl w:val="3FE470EC"/>
    <w:lvl w:ilvl="0" w:tplc="94A29A30">
      <w:start w:val="1"/>
      <w:numFmt w:val="bullet"/>
      <w:lvlText w:val=""/>
      <w:lvlJc w:val="left"/>
      <w:pPr>
        <w:tabs>
          <w:tab w:val="num" w:pos="720"/>
        </w:tabs>
        <w:ind w:left="720" w:hanging="360"/>
      </w:pPr>
      <w:rPr>
        <w:rFonts w:ascii="Wingdings 2" w:hAnsi="Wingdings 2" w:hint="default"/>
      </w:rPr>
    </w:lvl>
    <w:lvl w:ilvl="1" w:tplc="9BA8F9A0" w:tentative="1">
      <w:start w:val="1"/>
      <w:numFmt w:val="bullet"/>
      <w:lvlText w:val=""/>
      <w:lvlJc w:val="left"/>
      <w:pPr>
        <w:tabs>
          <w:tab w:val="num" w:pos="1440"/>
        </w:tabs>
        <w:ind w:left="1440" w:hanging="360"/>
      </w:pPr>
      <w:rPr>
        <w:rFonts w:ascii="Wingdings 2" w:hAnsi="Wingdings 2" w:hint="default"/>
      </w:rPr>
    </w:lvl>
    <w:lvl w:ilvl="2" w:tplc="FDEAC29A" w:tentative="1">
      <w:start w:val="1"/>
      <w:numFmt w:val="bullet"/>
      <w:lvlText w:val=""/>
      <w:lvlJc w:val="left"/>
      <w:pPr>
        <w:tabs>
          <w:tab w:val="num" w:pos="2160"/>
        </w:tabs>
        <w:ind w:left="2160" w:hanging="360"/>
      </w:pPr>
      <w:rPr>
        <w:rFonts w:ascii="Wingdings 2" w:hAnsi="Wingdings 2" w:hint="default"/>
      </w:rPr>
    </w:lvl>
    <w:lvl w:ilvl="3" w:tplc="02DE5FD8" w:tentative="1">
      <w:start w:val="1"/>
      <w:numFmt w:val="bullet"/>
      <w:lvlText w:val=""/>
      <w:lvlJc w:val="left"/>
      <w:pPr>
        <w:tabs>
          <w:tab w:val="num" w:pos="2880"/>
        </w:tabs>
        <w:ind w:left="2880" w:hanging="360"/>
      </w:pPr>
      <w:rPr>
        <w:rFonts w:ascii="Wingdings 2" w:hAnsi="Wingdings 2" w:hint="default"/>
      </w:rPr>
    </w:lvl>
    <w:lvl w:ilvl="4" w:tplc="5DC4B046" w:tentative="1">
      <w:start w:val="1"/>
      <w:numFmt w:val="bullet"/>
      <w:lvlText w:val=""/>
      <w:lvlJc w:val="left"/>
      <w:pPr>
        <w:tabs>
          <w:tab w:val="num" w:pos="3600"/>
        </w:tabs>
        <w:ind w:left="3600" w:hanging="360"/>
      </w:pPr>
      <w:rPr>
        <w:rFonts w:ascii="Wingdings 2" w:hAnsi="Wingdings 2" w:hint="default"/>
      </w:rPr>
    </w:lvl>
    <w:lvl w:ilvl="5" w:tplc="164A772A" w:tentative="1">
      <w:start w:val="1"/>
      <w:numFmt w:val="bullet"/>
      <w:lvlText w:val=""/>
      <w:lvlJc w:val="left"/>
      <w:pPr>
        <w:tabs>
          <w:tab w:val="num" w:pos="4320"/>
        </w:tabs>
        <w:ind w:left="4320" w:hanging="360"/>
      </w:pPr>
      <w:rPr>
        <w:rFonts w:ascii="Wingdings 2" w:hAnsi="Wingdings 2" w:hint="default"/>
      </w:rPr>
    </w:lvl>
    <w:lvl w:ilvl="6" w:tplc="0BDEAF1E" w:tentative="1">
      <w:start w:val="1"/>
      <w:numFmt w:val="bullet"/>
      <w:lvlText w:val=""/>
      <w:lvlJc w:val="left"/>
      <w:pPr>
        <w:tabs>
          <w:tab w:val="num" w:pos="5040"/>
        </w:tabs>
        <w:ind w:left="5040" w:hanging="360"/>
      </w:pPr>
      <w:rPr>
        <w:rFonts w:ascii="Wingdings 2" w:hAnsi="Wingdings 2" w:hint="default"/>
      </w:rPr>
    </w:lvl>
    <w:lvl w:ilvl="7" w:tplc="B7D85848" w:tentative="1">
      <w:start w:val="1"/>
      <w:numFmt w:val="bullet"/>
      <w:lvlText w:val=""/>
      <w:lvlJc w:val="left"/>
      <w:pPr>
        <w:tabs>
          <w:tab w:val="num" w:pos="5760"/>
        </w:tabs>
        <w:ind w:left="5760" w:hanging="360"/>
      </w:pPr>
      <w:rPr>
        <w:rFonts w:ascii="Wingdings 2" w:hAnsi="Wingdings 2" w:hint="default"/>
      </w:rPr>
    </w:lvl>
    <w:lvl w:ilvl="8" w:tplc="3BA0F636" w:tentative="1">
      <w:start w:val="1"/>
      <w:numFmt w:val="bullet"/>
      <w:lvlText w:val=""/>
      <w:lvlJc w:val="left"/>
      <w:pPr>
        <w:tabs>
          <w:tab w:val="num" w:pos="6480"/>
        </w:tabs>
        <w:ind w:left="6480" w:hanging="360"/>
      </w:pPr>
      <w:rPr>
        <w:rFonts w:ascii="Wingdings 2" w:hAnsi="Wingdings 2" w:hint="default"/>
      </w:rPr>
    </w:lvl>
  </w:abstractNum>
  <w:abstractNum w:abstractNumId="41" w15:restartNumberingAfterBreak="0">
    <w:nsid w:val="65890E34"/>
    <w:multiLevelType w:val="hybridMultilevel"/>
    <w:tmpl w:val="223A88D8"/>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67713463"/>
    <w:multiLevelType w:val="hybridMultilevel"/>
    <w:tmpl w:val="017C51FC"/>
    <w:lvl w:ilvl="0" w:tplc="C6EE2DD8">
      <w:start w:val="1"/>
      <w:numFmt w:val="bullet"/>
      <w:lvlText w:val=""/>
      <w:lvlJc w:val="left"/>
      <w:pPr>
        <w:tabs>
          <w:tab w:val="num" w:pos="720"/>
        </w:tabs>
        <w:ind w:left="720" w:hanging="360"/>
      </w:pPr>
      <w:rPr>
        <w:rFonts w:ascii="Wingdings 2" w:hAnsi="Wingdings 2" w:hint="default"/>
      </w:rPr>
    </w:lvl>
    <w:lvl w:ilvl="1" w:tplc="11DEB0F6" w:tentative="1">
      <w:start w:val="1"/>
      <w:numFmt w:val="bullet"/>
      <w:lvlText w:val=""/>
      <w:lvlJc w:val="left"/>
      <w:pPr>
        <w:tabs>
          <w:tab w:val="num" w:pos="1440"/>
        </w:tabs>
        <w:ind w:left="1440" w:hanging="360"/>
      </w:pPr>
      <w:rPr>
        <w:rFonts w:ascii="Wingdings 2" w:hAnsi="Wingdings 2" w:hint="default"/>
      </w:rPr>
    </w:lvl>
    <w:lvl w:ilvl="2" w:tplc="4154A4E6" w:tentative="1">
      <w:start w:val="1"/>
      <w:numFmt w:val="bullet"/>
      <w:lvlText w:val=""/>
      <w:lvlJc w:val="left"/>
      <w:pPr>
        <w:tabs>
          <w:tab w:val="num" w:pos="2160"/>
        </w:tabs>
        <w:ind w:left="2160" w:hanging="360"/>
      </w:pPr>
      <w:rPr>
        <w:rFonts w:ascii="Wingdings 2" w:hAnsi="Wingdings 2" w:hint="default"/>
      </w:rPr>
    </w:lvl>
    <w:lvl w:ilvl="3" w:tplc="8C52C1FA" w:tentative="1">
      <w:start w:val="1"/>
      <w:numFmt w:val="bullet"/>
      <w:lvlText w:val=""/>
      <w:lvlJc w:val="left"/>
      <w:pPr>
        <w:tabs>
          <w:tab w:val="num" w:pos="2880"/>
        </w:tabs>
        <w:ind w:left="2880" w:hanging="360"/>
      </w:pPr>
      <w:rPr>
        <w:rFonts w:ascii="Wingdings 2" w:hAnsi="Wingdings 2" w:hint="default"/>
      </w:rPr>
    </w:lvl>
    <w:lvl w:ilvl="4" w:tplc="0B727552" w:tentative="1">
      <w:start w:val="1"/>
      <w:numFmt w:val="bullet"/>
      <w:lvlText w:val=""/>
      <w:lvlJc w:val="left"/>
      <w:pPr>
        <w:tabs>
          <w:tab w:val="num" w:pos="3600"/>
        </w:tabs>
        <w:ind w:left="3600" w:hanging="360"/>
      </w:pPr>
      <w:rPr>
        <w:rFonts w:ascii="Wingdings 2" w:hAnsi="Wingdings 2" w:hint="default"/>
      </w:rPr>
    </w:lvl>
    <w:lvl w:ilvl="5" w:tplc="689E0F50" w:tentative="1">
      <w:start w:val="1"/>
      <w:numFmt w:val="bullet"/>
      <w:lvlText w:val=""/>
      <w:lvlJc w:val="left"/>
      <w:pPr>
        <w:tabs>
          <w:tab w:val="num" w:pos="4320"/>
        </w:tabs>
        <w:ind w:left="4320" w:hanging="360"/>
      </w:pPr>
      <w:rPr>
        <w:rFonts w:ascii="Wingdings 2" w:hAnsi="Wingdings 2" w:hint="default"/>
      </w:rPr>
    </w:lvl>
    <w:lvl w:ilvl="6" w:tplc="DC100172" w:tentative="1">
      <w:start w:val="1"/>
      <w:numFmt w:val="bullet"/>
      <w:lvlText w:val=""/>
      <w:lvlJc w:val="left"/>
      <w:pPr>
        <w:tabs>
          <w:tab w:val="num" w:pos="5040"/>
        </w:tabs>
        <w:ind w:left="5040" w:hanging="360"/>
      </w:pPr>
      <w:rPr>
        <w:rFonts w:ascii="Wingdings 2" w:hAnsi="Wingdings 2" w:hint="default"/>
      </w:rPr>
    </w:lvl>
    <w:lvl w:ilvl="7" w:tplc="C44C4CAC" w:tentative="1">
      <w:start w:val="1"/>
      <w:numFmt w:val="bullet"/>
      <w:lvlText w:val=""/>
      <w:lvlJc w:val="left"/>
      <w:pPr>
        <w:tabs>
          <w:tab w:val="num" w:pos="5760"/>
        </w:tabs>
        <w:ind w:left="5760" w:hanging="360"/>
      </w:pPr>
      <w:rPr>
        <w:rFonts w:ascii="Wingdings 2" w:hAnsi="Wingdings 2" w:hint="default"/>
      </w:rPr>
    </w:lvl>
    <w:lvl w:ilvl="8" w:tplc="DB20FB0A" w:tentative="1">
      <w:start w:val="1"/>
      <w:numFmt w:val="bullet"/>
      <w:lvlText w:val=""/>
      <w:lvlJc w:val="left"/>
      <w:pPr>
        <w:tabs>
          <w:tab w:val="num" w:pos="6480"/>
        </w:tabs>
        <w:ind w:left="6480" w:hanging="360"/>
      </w:pPr>
      <w:rPr>
        <w:rFonts w:ascii="Wingdings 2" w:hAnsi="Wingdings 2" w:hint="default"/>
      </w:rPr>
    </w:lvl>
  </w:abstractNum>
  <w:abstractNum w:abstractNumId="43" w15:restartNumberingAfterBreak="0">
    <w:nsid w:val="6DBD4600"/>
    <w:multiLevelType w:val="hybridMultilevel"/>
    <w:tmpl w:val="5BA4F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EC71B78"/>
    <w:multiLevelType w:val="hybridMultilevel"/>
    <w:tmpl w:val="E2E0665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2F450DD"/>
    <w:multiLevelType w:val="hybridMultilevel"/>
    <w:tmpl w:val="3ACC12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3AF4540"/>
    <w:multiLevelType w:val="hybridMultilevel"/>
    <w:tmpl w:val="BA3032D0"/>
    <w:lvl w:ilvl="0" w:tplc="B7F48C24">
      <w:start w:val="1"/>
      <w:numFmt w:val="bullet"/>
      <w:lvlText w:val=""/>
      <w:lvlJc w:val="left"/>
      <w:pPr>
        <w:tabs>
          <w:tab w:val="num" w:pos="720"/>
        </w:tabs>
        <w:ind w:left="720" w:hanging="360"/>
      </w:pPr>
      <w:rPr>
        <w:rFonts w:ascii="Wingdings" w:hAnsi="Wingdings" w:hint="default"/>
      </w:rPr>
    </w:lvl>
    <w:lvl w:ilvl="1" w:tplc="C58E873A" w:tentative="1">
      <w:start w:val="1"/>
      <w:numFmt w:val="bullet"/>
      <w:lvlText w:val=""/>
      <w:lvlJc w:val="left"/>
      <w:pPr>
        <w:tabs>
          <w:tab w:val="num" w:pos="1440"/>
        </w:tabs>
        <w:ind w:left="1440" w:hanging="360"/>
      </w:pPr>
      <w:rPr>
        <w:rFonts w:ascii="Wingdings" w:hAnsi="Wingdings" w:hint="default"/>
      </w:rPr>
    </w:lvl>
    <w:lvl w:ilvl="2" w:tplc="4F784526" w:tentative="1">
      <w:start w:val="1"/>
      <w:numFmt w:val="bullet"/>
      <w:lvlText w:val=""/>
      <w:lvlJc w:val="left"/>
      <w:pPr>
        <w:tabs>
          <w:tab w:val="num" w:pos="2160"/>
        </w:tabs>
        <w:ind w:left="2160" w:hanging="360"/>
      </w:pPr>
      <w:rPr>
        <w:rFonts w:ascii="Wingdings" w:hAnsi="Wingdings" w:hint="default"/>
      </w:rPr>
    </w:lvl>
    <w:lvl w:ilvl="3" w:tplc="3AA66B34" w:tentative="1">
      <w:start w:val="1"/>
      <w:numFmt w:val="bullet"/>
      <w:lvlText w:val=""/>
      <w:lvlJc w:val="left"/>
      <w:pPr>
        <w:tabs>
          <w:tab w:val="num" w:pos="2880"/>
        </w:tabs>
        <w:ind w:left="2880" w:hanging="360"/>
      </w:pPr>
      <w:rPr>
        <w:rFonts w:ascii="Wingdings" w:hAnsi="Wingdings" w:hint="default"/>
      </w:rPr>
    </w:lvl>
    <w:lvl w:ilvl="4" w:tplc="21F05038" w:tentative="1">
      <w:start w:val="1"/>
      <w:numFmt w:val="bullet"/>
      <w:lvlText w:val=""/>
      <w:lvlJc w:val="left"/>
      <w:pPr>
        <w:tabs>
          <w:tab w:val="num" w:pos="3600"/>
        </w:tabs>
        <w:ind w:left="3600" w:hanging="360"/>
      </w:pPr>
      <w:rPr>
        <w:rFonts w:ascii="Wingdings" w:hAnsi="Wingdings" w:hint="default"/>
      </w:rPr>
    </w:lvl>
    <w:lvl w:ilvl="5" w:tplc="C7D4C25C" w:tentative="1">
      <w:start w:val="1"/>
      <w:numFmt w:val="bullet"/>
      <w:lvlText w:val=""/>
      <w:lvlJc w:val="left"/>
      <w:pPr>
        <w:tabs>
          <w:tab w:val="num" w:pos="4320"/>
        </w:tabs>
        <w:ind w:left="4320" w:hanging="360"/>
      </w:pPr>
      <w:rPr>
        <w:rFonts w:ascii="Wingdings" w:hAnsi="Wingdings" w:hint="default"/>
      </w:rPr>
    </w:lvl>
    <w:lvl w:ilvl="6" w:tplc="BAB2AFB2" w:tentative="1">
      <w:start w:val="1"/>
      <w:numFmt w:val="bullet"/>
      <w:lvlText w:val=""/>
      <w:lvlJc w:val="left"/>
      <w:pPr>
        <w:tabs>
          <w:tab w:val="num" w:pos="5040"/>
        </w:tabs>
        <w:ind w:left="5040" w:hanging="360"/>
      </w:pPr>
      <w:rPr>
        <w:rFonts w:ascii="Wingdings" w:hAnsi="Wingdings" w:hint="default"/>
      </w:rPr>
    </w:lvl>
    <w:lvl w:ilvl="7" w:tplc="D848CBCC" w:tentative="1">
      <w:start w:val="1"/>
      <w:numFmt w:val="bullet"/>
      <w:lvlText w:val=""/>
      <w:lvlJc w:val="left"/>
      <w:pPr>
        <w:tabs>
          <w:tab w:val="num" w:pos="5760"/>
        </w:tabs>
        <w:ind w:left="5760" w:hanging="360"/>
      </w:pPr>
      <w:rPr>
        <w:rFonts w:ascii="Wingdings" w:hAnsi="Wingdings" w:hint="default"/>
      </w:rPr>
    </w:lvl>
    <w:lvl w:ilvl="8" w:tplc="CEC0499E"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75994510"/>
    <w:multiLevelType w:val="multilevel"/>
    <w:tmpl w:val="8368B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AF437B4"/>
    <w:multiLevelType w:val="hybridMultilevel"/>
    <w:tmpl w:val="42A646E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15:restartNumberingAfterBreak="0">
    <w:nsid w:val="7EDE4C5D"/>
    <w:multiLevelType w:val="hybridMultilevel"/>
    <w:tmpl w:val="9EF80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2"/>
  </w:num>
  <w:num w:numId="3">
    <w:abstractNumId w:val="38"/>
  </w:num>
  <w:num w:numId="4">
    <w:abstractNumId w:val="49"/>
  </w:num>
  <w:num w:numId="5">
    <w:abstractNumId w:val="3"/>
  </w:num>
  <w:num w:numId="6">
    <w:abstractNumId w:val="9"/>
  </w:num>
  <w:num w:numId="7">
    <w:abstractNumId w:val="48"/>
  </w:num>
  <w:num w:numId="8">
    <w:abstractNumId w:val="11"/>
  </w:num>
  <w:num w:numId="9">
    <w:abstractNumId w:val="34"/>
  </w:num>
  <w:num w:numId="10">
    <w:abstractNumId w:val="14"/>
  </w:num>
  <w:num w:numId="11">
    <w:abstractNumId w:val="17"/>
  </w:num>
  <w:num w:numId="12">
    <w:abstractNumId w:val="29"/>
  </w:num>
  <w:num w:numId="13">
    <w:abstractNumId w:val="45"/>
  </w:num>
  <w:num w:numId="14">
    <w:abstractNumId w:val="47"/>
  </w:num>
  <w:num w:numId="15">
    <w:abstractNumId w:val="27"/>
  </w:num>
  <w:num w:numId="16">
    <w:abstractNumId w:val="39"/>
  </w:num>
  <w:num w:numId="17">
    <w:abstractNumId w:val="41"/>
  </w:num>
  <w:num w:numId="18">
    <w:abstractNumId w:val="1"/>
  </w:num>
  <w:num w:numId="19">
    <w:abstractNumId w:val="18"/>
  </w:num>
  <w:num w:numId="20">
    <w:abstractNumId w:val="40"/>
  </w:num>
  <w:num w:numId="21">
    <w:abstractNumId w:val="42"/>
  </w:num>
  <w:num w:numId="22">
    <w:abstractNumId w:val="2"/>
  </w:num>
  <w:num w:numId="23">
    <w:abstractNumId w:val="21"/>
  </w:num>
  <w:num w:numId="24">
    <w:abstractNumId w:val="16"/>
  </w:num>
  <w:num w:numId="25">
    <w:abstractNumId w:val="23"/>
  </w:num>
  <w:num w:numId="26">
    <w:abstractNumId w:val="46"/>
  </w:num>
  <w:num w:numId="27">
    <w:abstractNumId w:val="31"/>
  </w:num>
  <w:num w:numId="28">
    <w:abstractNumId w:val="0"/>
  </w:num>
  <w:num w:numId="29">
    <w:abstractNumId w:val="28"/>
  </w:num>
  <w:num w:numId="30">
    <w:abstractNumId w:val="30"/>
  </w:num>
  <w:num w:numId="31">
    <w:abstractNumId w:val="10"/>
  </w:num>
  <w:num w:numId="32">
    <w:abstractNumId w:val="26"/>
  </w:num>
  <w:num w:numId="33">
    <w:abstractNumId w:val="44"/>
  </w:num>
  <w:num w:numId="34">
    <w:abstractNumId w:val="19"/>
  </w:num>
  <w:num w:numId="35">
    <w:abstractNumId w:val="24"/>
  </w:num>
  <w:num w:numId="36">
    <w:abstractNumId w:val="25"/>
  </w:num>
  <w:num w:numId="37">
    <w:abstractNumId w:val="5"/>
  </w:num>
  <w:num w:numId="38">
    <w:abstractNumId w:val="33"/>
  </w:num>
  <w:num w:numId="39">
    <w:abstractNumId w:val="6"/>
  </w:num>
  <w:num w:numId="40">
    <w:abstractNumId w:val="22"/>
    <w:lvlOverride w:ilvl="0">
      <w:lvl w:ilvl="0">
        <w:numFmt w:val="bullet"/>
        <w:lvlText w:val=""/>
        <w:lvlJc w:val="left"/>
        <w:pPr>
          <w:tabs>
            <w:tab w:val="num" w:pos="720"/>
          </w:tabs>
          <w:ind w:left="720" w:hanging="360"/>
        </w:pPr>
        <w:rPr>
          <w:rFonts w:ascii="Wingdings" w:hAnsi="Wingdings" w:hint="default"/>
          <w:sz w:val="20"/>
        </w:rPr>
      </w:lvl>
    </w:lvlOverride>
  </w:num>
  <w:num w:numId="41">
    <w:abstractNumId w:val="4"/>
  </w:num>
  <w:num w:numId="42">
    <w:abstractNumId w:val="20"/>
  </w:num>
  <w:num w:numId="43">
    <w:abstractNumId w:val="35"/>
  </w:num>
  <w:num w:numId="44">
    <w:abstractNumId w:val="43"/>
  </w:num>
  <w:num w:numId="45">
    <w:abstractNumId w:val="15"/>
  </w:num>
  <w:num w:numId="46">
    <w:abstractNumId w:val="8"/>
  </w:num>
  <w:num w:numId="47">
    <w:abstractNumId w:val="36"/>
  </w:num>
  <w:num w:numId="48">
    <w:abstractNumId w:val="7"/>
  </w:num>
  <w:num w:numId="49">
    <w:abstractNumId w:val="37"/>
  </w:num>
  <w:num w:numId="50">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780F"/>
    <w:rsid w:val="00003C4B"/>
    <w:rsid w:val="000112F1"/>
    <w:rsid w:val="00013476"/>
    <w:rsid w:val="000166DF"/>
    <w:rsid w:val="0003637C"/>
    <w:rsid w:val="00037391"/>
    <w:rsid w:val="00044D3B"/>
    <w:rsid w:val="00055D12"/>
    <w:rsid w:val="00067916"/>
    <w:rsid w:val="00070AA6"/>
    <w:rsid w:val="000737F4"/>
    <w:rsid w:val="0007740F"/>
    <w:rsid w:val="00081551"/>
    <w:rsid w:val="00086500"/>
    <w:rsid w:val="00087035"/>
    <w:rsid w:val="00093018"/>
    <w:rsid w:val="00093199"/>
    <w:rsid w:val="00095041"/>
    <w:rsid w:val="0009645C"/>
    <w:rsid w:val="000A0650"/>
    <w:rsid w:val="000A1373"/>
    <w:rsid w:val="000A272F"/>
    <w:rsid w:val="000C0BCC"/>
    <w:rsid w:val="000C1264"/>
    <w:rsid w:val="000D4DAF"/>
    <w:rsid w:val="000E77BC"/>
    <w:rsid w:val="000F0BA4"/>
    <w:rsid w:val="000F44FD"/>
    <w:rsid w:val="000F46B1"/>
    <w:rsid w:val="000F46FB"/>
    <w:rsid w:val="000F4A13"/>
    <w:rsid w:val="000F61D0"/>
    <w:rsid w:val="000F761B"/>
    <w:rsid w:val="00101C03"/>
    <w:rsid w:val="00104382"/>
    <w:rsid w:val="0011081C"/>
    <w:rsid w:val="0011597A"/>
    <w:rsid w:val="00115C85"/>
    <w:rsid w:val="001213E7"/>
    <w:rsid w:val="001224DE"/>
    <w:rsid w:val="00140084"/>
    <w:rsid w:val="00142967"/>
    <w:rsid w:val="00146EB2"/>
    <w:rsid w:val="0016104F"/>
    <w:rsid w:val="0016282D"/>
    <w:rsid w:val="00163302"/>
    <w:rsid w:val="00164067"/>
    <w:rsid w:val="00164197"/>
    <w:rsid w:val="00165B63"/>
    <w:rsid w:val="00166EE5"/>
    <w:rsid w:val="00171B49"/>
    <w:rsid w:val="00176FC0"/>
    <w:rsid w:val="0018544A"/>
    <w:rsid w:val="001872F0"/>
    <w:rsid w:val="00190087"/>
    <w:rsid w:val="0019415E"/>
    <w:rsid w:val="0019523B"/>
    <w:rsid w:val="001A0003"/>
    <w:rsid w:val="001A0905"/>
    <w:rsid w:val="001B40E1"/>
    <w:rsid w:val="001C1859"/>
    <w:rsid w:val="001C3DA1"/>
    <w:rsid w:val="001C780F"/>
    <w:rsid w:val="001D3779"/>
    <w:rsid w:val="001D45F3"/>
    <w:rsid w:val="001D6B92"/>
    <w:rsid w:val="001D6BAF"/>
    <w:rsid w:val="001D74DE"/>
    <w:rsid w:val="001E2955"/>
    <w:rsid w:val="001E4371"/>
    <w:rsid w:val="001E5900"/>
    <w:rsid w:val="001E7AA3"/>
    <w:rsid w:val="001F5157"/>
    <w:rsid w:val="00200D7F"/>
    <w:rsid w:val="00204885"/>
    <w:rsid w:val="00214A55"/>
    <w:rsid w:val="00216CEB"/>
    <w:rsid w:val="00226680"/>
    <w:rsid w:val="0023287F"/>
    <w:rsid w:val="00235CA3"/>
    <w:rsid w:val="00242104"/>
    <w:rsid w:val="00246256"/>
    <w:rsid w:val="0024666B"/>
    <w:rsid w:val="002475C0"/>
    <w:rsid w:val="00247B79"/>
    <w:rsid w:val="00250D08"/>
    <w:rsid w:val="00267C3E"/>
    <w:rsid w:val="002712C6"/>
    <w:rsid w:val="002753DD"/>
    <w:rsid w:val="002761FF"/>
    <w:rsid w:val="00294EA5"/>
    <w:rsid w:val="00297D26"/>
    <w:rsid w:val="002A5EE7"/>
    <w:rsid w:val="002B2B39"/>
    <w:rsid w:val="002B5605"/>
    <w:rsid w:val="002D12DE"/>
    <w:rsid w:val="002D3D7D"/>
    <w:rsid w:val="002D7155"/>
    <w:rsid w:val="002E2678"/>
    <w:rsid w:val="002E3CF1"/>
    <w:rsid w:val="002F22CE"/>
    <w:rsid w:val="002F4D68"/>
    <w:rsid w:val="002F7ABE"/>
    <w:rsid w:val="00304126"/>
    <w:rsid w:val="00305FB5"/>
    <w:rsid w:val="00315CE5"/>
    <w:rsid w:val="00317DA3"/>
    <w:rsid w:val="00320231"/>
    <w:rsid w:val="00336C40"/>
    <w:rsid w:val="00337375"/>
    <w:rsid w:val="003477CA"/>
    <w:rsid w:val="003524C9"/>
    <w:rsid w:val="00356E84"/>
    <w:rsid w:val="003612D1"/>
    <w:rsid w:val="003628D2"/>
    <w:rsid w:val="00362D22"/>
    <w:rsid w:val="00366E7A"/>
    <w:rsid w:val="003718A5"/>
    <w:rsid w:val="00374DDE"/>
    <w:rsid w:val="0037663F"/>
    <w:rsid w:val="00392EBD"/>
    <w:rsid w:val="003955FB"/>
    <w:rsid w:val="003A4F7C"/>
    <w:rsid w:val="003C68B3"/>
    <w:rsid w:val="003E0BE0"/>
    <w:rsid w:val="003E2046"/>
    <w:rsid w:val="003E47E0"/>
    <w:rsid w:val="003F418F"/>
    <w:rsid w:val="0040089F"/>
    <w:rsid w:val="0040146C"/>
    <w:rsid w:val="004055E5"/>
    <w:rsid w:val="00407CE8"/>
    <w:rsid w:val="0041336F"/>
    <w:rsid w:val="004440A0"/>
    <w:rsid w:val="00446DC9"/>
    <w:rsid w:val="00451607"/>
    <w:rsid w:val="00454B3E"/>
    <w:rsid w:val="00455792"/>
    <w:rsid w:val="004732A3"/>
    <w:rsid w:val="004745E7"/>
    <w:rsid w:val="00475081"/>
    <w:rsid w:val="00481433"/>
    <w:rsid w:val="00491BD9"/>
    <w:rsid w:val="00493205"/>
    <w:rsid w:val="004956F2"/>
    <w:rsid w:val="004A06B8"/>
    <w:rsid w:val="004A4FA6"/>
    <w:rsid w:val="004B7775"/>
    <w:rsid w:val="004C045F"/>
    <w:rsid w:val="004C52A3"/>
    <w:rsid w:val="004D1141"/>
    <w:rsid w:val="004F6651"/>
    <w:rsid w:val="00502D88"/>
    <w:rsid w:val="0050772F"/>
    <w:rsid w:val="00511360"/>
    <w:rsid w:val="005145EB"/>
    <w:rsid w:val="00514C4B"/>
    <w:rsid w:val="00516AFC"/>
    <w:rsid w:val="00525A06"/>
    <w:rsid w:val="005269DF"/>
    <w:rsid w:val="0052764F"/>
    <w:rsid w:val="00531B9E"/>
    <w:rsid w:val="00535F9C"/>
    <w:rsid w:val="00536D19"/>
    <w:rsid w:val="00537D9D"/>
    <w:rsid w:val="00542B18"/>
    <w:rsid w:val="0054305A"/>
    <w:rsid w:val="00543AE3"/>
    <w:rsid w:val="00545707"/>
    <w:rsid w:val="00547EF5"/>
    <w:rsid w:val="0055230D"/>
    <w:rsid w:val="005579D1"/>
    <w:rsid w:val="0056633A"/>
    <w:rsid w:val="00571C73"/>
    <w:rsid w:val="00577838"/>
    <w:rsid w:val="00587648"/>
    <w:rsid w:val="00594F44"/>
    <w:rsid w:val="005A667B"/>
    <w:rsid w:val="005C4879"/>
    <w:rsid w:val="005C75F5"/>
    <w:rsid w:val="005D4867"/>
    <w:rsid w:val="005F059F"/>
    <w:rsid w:val="005F1A3C"/>
    <w:rsid w:val="006004BE"/>
    <w:rsid w:val="006110F8"/>
    <w:rsid w:val="00611E47"/>
    <w:rsid w:val="0062406C"/>
    <w:rsid w:val="006241A2"/>
    <w:rsid w:val="00624A8E"/>
    <w:rsid w:val="0063117D"/>
    <w:rsid w:val="00631FC3"/>
    <w:rsid w:val="0063384B"/>
    <w:rsid w:val="00634A77"/>
    <w:rsid w:val="0063665D"/>
    <w:rsid w:val="0063748E"/>
    <w:rsid w:val="00637FB1"/>
    <w:rsid w:val="0064490D"/>
    <w:rsid w:val="00644EA2"/>
    <w:rsid w:val="00651D21"/>
    <w:rsid w:val="00652994"/>
    <w:rsid w:val="006535FA"/>
    <w:rsid w:val="00653C1B"/>
    <w:rsid w:val="00656284"/>
    <w:rsid w:val="006603EF"/>
    <w:rsid w:val="006652D0"/>
    <w:rsid w:val="006729F3"/>
    <w:rsid w:val="00677AEC"/>
    <w:rsid w:val="0068222C"/>
    <w:rsid w:val="00690695"/>
    <w:rsid w:val="00692E50"/>
    <w:rsid w:val="006A2EC2"/>
    <w:rsid w:val="006A31CD"/>
    <w:rsid w:val="006A3BB8"/>
    <w:rsid w:val="006B2D2B"/>
    <w:rsid w:val="006C1AE3"/>
    <w:rsid w:val="006E02B1"/>
    <w:rsid w:val="006E067B"/>
    <w:rsid w:val="006F015D"/>
    <w:rsid w:val="006F38FF"/>
    <w:rsid w:val="006F4786"/>
    <w:rsid w:val="00703A61"/>
    <w:rsid w:val="00707496"/>
    <w:rsid w:val="00713F5F"/>
    <w:rsid w:val="00717445"/>
    <w:rsid w:val="00717501"/>
    <w:rsid w:val="007175DA"/>
    <w:rsid w:val="007273AE"/>
    <w:rsid w:val="0073609C"/>
    <w:rsid w:val="007404A4"/>
    <w:rsid w:val="00742013"/>
    <w:rsid w:val="0074402C"/>
    <w:rsid w:val="007512AA"/>
    <w:rsid w:val="00762AE4"/>
    <w:rsid w:val="00762D59"/>
    <w:rsid w:val="0076447B"/>
    <w:rsid w:val="0076480A"/>
    <w:rsid w:val="00774F2C"/>
    <w:rsid w:val="007821C8"/>
    <w:rsid w:val="00787542"/>
    <w:rsid w:val="00793128"/>
    <w:rsid w:val="007948F7"/>
    <w:rsid w:val="007B4E55"/>
    <w:rsid w:val="007D09EA"/>
    <w:rsid w:val="007D508A"/>
    <w:rsid w:val="007D7E6D"/>
    <w:rsid w:val="007E192E"/>
    <w:rsid w:val="007E4801"/>
    <w:rsid w:val="007F04E5"/>
    <w:rsid w:val="007F5DA1"/>
    <w:rsid w:val="00803F3C"/>
    <w:rsid w:val="00803FFE"/>
    <w:rsid w:val="00811821"/>
    <w:rsid w:val="00811F68"/>
    <w:rsid w:val="008134A8"/>
    <w:rsid w:val="00816A72"/>
    <w:rsid w:val="0081738B"/>
    <w:rsid w:val="00830EA2"/>
    <w:rsid w:val="00846FFA"/>
    <w:rsid w:val="00861DBF"/>
    <w:rsid w:val="008662AE"/>
    <w:rsid w:val="008732CF"/>
    <w:rsid w:val="00877CB5"/>
    <w:rsid w:val="00881AA3"/>
    <w:rsid w:val="00886746"/>
    <w:rsid w:val="00886E45"/>
    <w:rsid w:val="008946E2"/>
    <w:rsid w:val="008A06AC"/>
    <w:rsid w:val="008A2FE1"/>
    <w:rsid w:val="008B2016"/>
    <w:rsid w:val="008B4BF4"/>
    <w:rsid w:val="008B4D6A"/>
    <w:rsid w:val="008C65AA"/>
    <w:rsid w:val="008E54FD"/>
    <w:rsid w:val="008E606B"/>
    <w:rsid w:val="008E7CBC"/>
    <w:rsid w:val="008F075A"/>
    <w:rsid w:val="008F30D2"/>
    <w:rsid w:val="008F3C41"/>
    <w:rsid w:val="009035F0"/>
    <w:rsid w:val="009040E9"/>
    <w:rsid w:val="00906232"/>
    <w:rsid w:val="0092002E"/>
    <w:rsid w:val="00922751"/>
    <w:rsid w:val="00933378"/>
    <w:rsid w:val="00964678"/>
    <w:rsid w:val="00975E8A"/>
    <w:rsid w:val="009768C3"/>
    <w:rsid w:val="00983072"/>
    <w:rsid w:val="009A00B6"/>
    <w:rsid w:val="009A0130"/>
    <w:rsid w:val="009B0EDF"/>
    <w:rsid w:val="009B1F38"/>
    <w:rsid w:val="009B2226"/>
    <w:rsid w:val="009B75E4"/>
    <w:rsid w:val="009B7A7D"/>
    <w:rsid w:val="009C0ADB"/>
    <w:rsid w:val="009C3FEA"/>
    <w:rsid w:val="009D2470"/>
    <w:rsid w:val="009E07C7"/>
    <w:rsid w:val="009E32BD"/>
    <w:rsid w:val="009E6E7C"/>
    <w:rsid w:val="00A00172"/>
    <w:rsid w:val="00A0358E"/>
    <w:rsid w:val="00A0445A"/>
    <w:rsid w:val="00A11FFE"/>
    <w:rsid w:val="00A178EF"/>
    <w:rsid w:val="00A20C2A"/>
    <w:rsid w:val="00A216B4"/>
    <w:rsid w:val="00A27392"/>
    <w:rsid w:val="00A32093"/>
    <w:rsid w:val="00A35C7A"/>
    <w:rsid w:val="00A43185"/>
    <w:rsid w:val="00A43747"/>
    <w:rsid w:val="00A474E9"/>
    <w:rsid w:val="00A505CB"/>
    <w:rsid w:val="00A52396"/>
    <w:rsid w:val="00A61DB8"/>
    <w:rsid w:val="00A61E04"/>
    <w:rsid w:val="00A6332E"/>
    <w:rsid w:val="00A6540C"/>
    <w:rsid w:val="00A66136"/>
    <w:rsid w:val="00A75150"/>
    <w:rsid w:val="00A802C4"/>
    <w:rsid w:val="00A948AE"/>
    <w:rsid w:val="00A95873"/>
    <w:rsid w:val="00A96B91"/>
    <w:rsid w:val="00A97E3C"/>
    <w:rsid w:val="00AA1213"/>
    <w:rsid w:val="00AB58C7"/>
    <w:rsid w:val="00AC10C0"/>
    <w:rsid w:val="00AC6094"/>
    <w:rsid w:val="00AE7AED"/>
    <w:rsid w:val="00AF414C"/>
    <w:rsid w:val="00AF42A9"/>
    <w:rsid w:val="00AF5A40"/>
    <w:rsid w:val="00B06786"/>
    <w:rsid w:val="00B13C15"/>
    <w:rsid w:val="00B16DBC"/>
    <w:rsid w:val="00B263F0"/>
    <w:rsid w:val="00B34420"/>
    <w:rsid w:val="00B36184"/>
    <w:rsid w:val="00B36335"/>
    <w:rsid w:val="00B54BD6"/>
    <w:rsid w:val="00B55F90"/>
    <w:rsid w:val="00B56099"/>
    <w:rsid w:val="00B63412"/>
    <w:rsid w:val="00B637DF"/>
    <w:rsid w:val="00B71A56"/>
    <w:rsid w:val="00B725EE"/>
    <w:rsid w:val="00B751AF"/>
    <w:rsid w:val="00B77703"/>
    <w:rsid w:val="00B83FE8"/>
    <w:rsid w:val="00B9584F"/>
    <w:rsid w:val="00BA5EB1"/>
    <w:rsid w:val="00BA61C3"/>
    <w:rsid w:val="00BC383E"/>
    <w:rsid w:val="00BC3BA7"/>
    <w:rsid w:val="00BC5E84"/>
    <w:rsid w:val="00BD037B"/>
    <w:rsid w:val="00BE4FDA"/>
    <w:rsid w:val="00BF2498"/>
    <w:rsid w:val="00C04346"/>
    <w:rsid w:val="00C12A3E"/>
    <w:rsid w:val="00C2067A"/>
    <w:rsid w:val="00C23FF0"/>
    <w:rsid w:val="00C27A19"/>
    <w:rsid w:val="00C300C1"/>
    <w:rsid w:val="00C33CD8"/>
    <w:rsid w:val="00C33D12"/>
    <w:rsid w:val="00C341F1"/>
    <w:rsid w:val="00C4095A"/>
    <w:rsid w:val="00C437C6"/>
    <w:rsid w:val="00C45D5A"/>
    <w:rsid w:val="00C5135E"/>
    <w:rsid w:val="00C60EAE"/>
    <w:rsid w:val="00C6265E"/>
    <w:rsid w:val="00C64413"/>
    <w:rsid w:val="00C6623A"/>
    <w:rsid w:val="00C81E2F"/>
    <w:rsid w:val="00C844AA"/>
    <w:rsid w:val="00C84729"/>
    <w:rsid w:val="00C90FD9"/>
    <w:rsid w:val="00CC08BD"/>
    <w:rsid w:val="00CC568B"/>
    <w:rsid w:val="00CC6994"/>
    <w:rsid w:val="00CD03CB"/>
    <w:rsid w:val="00CD2781"/>
    <w:rsid w:val="00CF179D"/>
    <w:rsid w:val="00CF41DB"/>
    <w:rsid w:val="00CF6C79"/>
    <w:rsid w:val="00D057FC"/>
    <w:rsid w:val="00D078FA"/>
    <w:rsid w:val="00D11158"/>
    <w:rsid w:val="00D1770B"/>
    <w:rsid w:val="00D27D49"/>
    <w:rsid w:val="00D3272C"/>
    <w:rsid w:val="00D348A9"/>
    <w:rsid w:val="00D41A45"/>
    <w:rsid w:val="00D517D3"/>
    <w:rsid w:val="00D6121D"/>
    <w:rsid w:val="00D62124"/>
    <w:rsid w:val="00D7577A"/>
    <w:rsid w:val="00D7580E"/>
    <w:rsid w:val="00D76775"/>
    <w:rsid w:val="00D849A0"/>
    <w:rsid w:val="00D84E41"/>
    <w:rsid w:val="00D924DF"/>
    <w:rsid w:val="00D96648"/>
    <w:rsid w:val="00DA0FBD"/>
    <w:rsid w:val="00DA2968"/>
    <w:rsid w:val="00DA6B99"/>
    <w:rsid w:val="00DC1246"/>
    <w:rsid w:val="00DC15A4"/>
    <w:rsid w:val="00DC56AF"/>
    <w:rsid w:val="00DC5BA7"/>
    <w:rsid w:val="00DC7E80"/>
    <w:rsid w:val="00DD4A69"/>
    <w:rsid w:val="00DE3693"/>
    <w:rsid w:val="00DE4FAF"/>
    <w:rsid w:val="00DE60E4"/>
    <w:rsid w:val="00DE629D"/>
    <w:rsid w:val="00DF03E8"/>
    <w:rsid w:val="00DF263C"/>
    <w:rsid w:val="00DF28F9"/>
    <w:rsid w:val="00DF321B"/>
    <w:rsid w:val="00E00EAA"/>
    <w:rsid w:val="00E05C53"/>
    <w:rsid w:val="00E06BD7"/>
    <w:rsid w:val="00E07E92"/>
    <w:rsid w:val="00E11203"/>
    <w:rsid w:val="00E25EA4"/>
    <w:rsid w:val="00E3509F"/>
    <w:rsid w:val="00E70987"/>
    <w:rsid w:val="00E7137A"/>
    <w:rsid w:val="00E75064"/>
    <w:rsid w:val="00E80577"/>
    <w:rsid w:val="00E83870"/>
    <w:rsid w:val="00E94FF0"/>
    <w:rsid w:val="00E95E2E"/>
    <w:rsid w:val="00EA151D"/>
    <w:rsid w:val="00EA1830"/>
    <w:rsid w:val="00EA1D7A"/>
    <w:rsid w:val="00EA6EF3"/>
    <w:rsid w:val="00EB31F8"/>
    <w:rsid w:val="00EC72FA"/>
    <w:rsid w:val="00ED4893"/>
    <w:rsid w:val="00ED5059"/>
    <w:rsid w:val="00ED67CF"/>
    <w:rsid w:val="00EE175F"/>
    <w:rsid w:val="00EF7817"/>
    <w:rsid w:val="00F069F0"/>
    <w:rsid w:val="00F073D1"/>
    <w:rsid w:val="00F16025"/>
    <w:rsid w:val="00F16B6A"/>
    <w:rsid w:val="00F303F1"/>
    <w:rsid w:val="00F37A27"/>
    <w:rsid w:val="00F43C35"/>
    <w:rsid w:val="00F462F8"/>
    <w:rsid w:val="00F51DC8"/>
    <w:rsid w:val="00F60ECE"/>
    <w:rsid w:val="00F6661B"/>
    <w:rsid w:val="00F673E0"/>
    <w:rsid w:val="00F7445E"/>
    <w:rsid w:val="00F85886"/>
    <w:rsid w:val="00F91CB9"/>
    <w:rsid w:val="00F94B27"/>
    <w:rsid w:val="00F94F2F"/>
    <w:rsid w:val="00FA123F"/>
    <w:rsid w:val="00FA1B67"/>
    <w:rsid w:val="00FB23CA"/>
    <w:rsid w:val="00FB33F6"/>
    <w:rsid w:val="00FC6982"/>
    <w:rsid w:val="00FD0D15"/>
    <w:rsid w:val="00FD305A"/>
    <w:rsid w:val="00FE07E6"/>
    <w:rsid w:val="00FE5CEE"/>
    <w:rsid w:val="00FF26E1"/>
    <w:rsid w:val="00FF56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4F4EB"/>
  <w15:chartTrackingRefBased/>
  <w15:docId w15:val="{B33799E1-269D-4236-80EA-BE32C5D7F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2D59"/>
  </w:style>
  <w:style w:type="paragraph" w:styleId="Heading1">
    <w:name w:val="heading 1"/>
    <w:basedOn w:val="Normal"/>
    <w:link w:val="Heading1Char"/>
    <w:uiPriority w:val="9"/>
    <w:qFormat/>
    <w:rsid w:val="003955FB"/>
    <w:pPr>
      <w:spacing w:before="100" w:beforeAutospacing="1" w:after="100" w:afterAutospacing="1" w:line="240" w:lineRule="auto"/>
      <w:outlineLvl w:val="0"/>
    </w:pPr>
    <w:rPr>
      <w:rFonts w:ascii="Calibri" w:eastAsia="Times New Roman" w:hAnsi="Calibri" w:cs="Times New Roman"/>
      <w:b/>
      <w:bCs/>
      <w:color w:val="5624E4"/>
      <w:kern w:val="36"/>
      <w:sz w:val="28"/>
      <w:szCs w:val="48"/>
      <w:u w:val="single"/>
    </w:rPr>
  </w:style>
  <w:style w:type="paragraph" w:styleId="Heading2">
    <w:name w:val="heading 2"/>
    <w:basedOn w:val="Normal"/>
    <w:next w:val="Normal"/>
    <w:link w:val="Heading2Char"/>
    <w:uiPriority w:val="9"/>
    <w:unhideWhenUsed/>
    <w:qFormat/>
    <w:rsid w:val="00B06786"/>
    <w:pPr>
      <w:keepNext/>
      <w:keepLines/>
      <w:spacing w:before="40" w:after="0"/>
      <w:outlineLvl w:val="1"/>
    </w:pPr>
    <w:rPr>
      <w:rFonts w:ascii="Calibri" w:eastAsiaTheme="majorEastAsia" w:hAnsi="Calibri" w:cstheme="majorBidi"/>
      <w:b/>
      <w:color w:val="ED7D31" w:themeColor="accent2"/>
      <w:sz w:val="26"/>
      <w:szCs w:val="26"/>
    </w:rPr>
  </w:style>
  <w:style w:type="paragraph" w:styleId="Heading3">
    <w:name w:val="heading 3"/>
    <w:basedOn w:val="Normal"/>
    <w:next w:val="Normal"/>
    <w:link w:val="Heading3Char"/>
    <w:uiPriority w:val="9"/>
    <w:unhideWhenUsed/>
    <w:qFormat/>
    <w:rsid w:val="0093337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35F9C"/>
  </w:style>
  <w:style w:type="character" w:styleId="Hyperlink">
    <w:name w:val="Hyperlink"/>
    <w:basedOn w:val="DefaultParagraphFont"/>
    <w:uiPriority w:val="99"/>
    <w:unhideWhenUsed/>
    <w:rsid w:val="00535F9C"/>
    <w:rPr>
      <w:color w:val="0000FF"/>
      <w:u w:val="single"/>
    </w:rPr>
  </w:style>
  <w:style w:type="paragraph" w:styleId="ListParagraph">
    <w:name w:val="List Paragraph"/>
    <w:basedOn w:val="Normal"/>
    <w:uiPriority w:val="34"/>
    <w:qFormat/>
    <w:rsid w:val="00545707"/>
    <w:pPr>
      <w:ind w:left="720"/>
      <w:contextualSpacing/>
    </w:pPr>
  </w:style>
  <w:style w:type="paragraph" w:styleId="NormalWeb">
    <w:name w:val="Normal (Web)"/>
    <w:basedOn w:val="Normal"/>
    <w:uiPriority w:val="99"/>
    <w:unhideWhenUsed/>
    <w:rsid w:val="00CF6C79"/>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rsid w:val="00A633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A6332E"/>
    <w:rPr>
      <w:b/>
      <w:bCs/>
    </w:rPr>
  </w:style>
  <w:style w:type="character" w:customStyle="1" w:styleId="mi">
    <w:name w:val="mi"/>
    <w:basedOn w:val="DefaultParagraphFont"/>
    <w:rsid w:val="002712C6"/>
  </w:style>
  <w:style w:type="character" w:customStyle="1" w:styleId="mo">
    <w:name w:val="mo"/>
    <w:basedOn w:val="DefaultParagraphFont"/>
    <w:rsid w:val="002712C6"/>
  </w:style>
  <w:style w:type="character" w:customStyle="1" w:styleId="mjxassistivemathml">
    <w:name w:val="mjx_assistive_mathml"/>
    <w:basedOn w:val="DefaultParagraphFont"/>
    <w:rsid w:val="002712C6"/>
  </w:style>
  <w:style w:type="character" w:styleId="Emphasis">
    <w:name w:val="Emphasis"/>
    <w:basedOn w:val="DefaultParagraphFont"/>
    <w:uiPriority w:val="20"/>
    <w:qFormat/>
    <w:rsid w:val="002712C6"/>
    <w:rPr>
      <w:i/>
      <w:iCs/>
    </w:rPr>
  </w:style>
  <w:style w:type="character" w:customStyle="1" w:styleId="cmsy-10">
    <w:name w:val="cmsy-10"/>
    <w:basedOn w:val="DefaultParagraphFont"/>
    <w:rsid w:val="005A667B"/>
  </w:style>
  <w:style w:type="character" w:customStyle="1" w:styleId="Heading1Char">
    <w:name w:val="Heading 1 Char"/>
    <w:basedOn w:val="DefaultParagraphFont"/>
    <w:link w:val="Heading1"/>
    <w:uiPriority w:val="9"/>
    <w:rsid w:val="003955FB"/>
    <w:rPr>
      <w:rFonts w:ascii="Calibri" w:eastAsia="Times New Roman" w:hAnsi="Calibri" w:cs="Times New Roman"/>
      <w:b/>
      <w:bCs/>
      <w:color w:val="5624E4"/>
      <w:kern w:val="36"/>
      <w:sz w:val="28"/>
      <w:szCs w:val="48"/>
      <w:u w:val="single"/>
    </w:rPr>
  </w:style>
  <w:style w:type="character" w:customStyle="1" w:styleId="ecbx-1000">
    <w:name w:val="ecbx-1000"/>
    <w:basedOn w:val="DefaultParagraphFont"/>
    <w:rsid w:val="00247B79"/>
  </w:style>
  <w:style w:type="character" w:customStyle="1" w:styleId="Heading2Char">
    <w:name w:val="Heading 2 Char"/>
    <w:basedOn w:val="DefaultParagraphFont"/>
    <w:link w:val="Heading2"/>
    <w:uiPriority w:val="9"/>
    <w:rsid w:val="00B06786"/>
    <w:rPr>
      <w:rFonts w:ascii="Calibri" w:eastAsiaTheme="majorEastAsia" w:hAnsi="Calibri" w:cstheme="majorBidi"/>
      <w:b/>
      <w:color w:val="ED7D31" w:themeColor="accent2"/>
      <w:sz w:val="26"/>
      <w:szCs w:val="26"/>
    </w:rPr>
  </w:style>
  <w:style w:type="character" w:customStyle="1" w:styleId="Heading3Char">
    <w:name w:val="Heading 3 Char"/>
    <w:basedOn w:val="DefaultParagraphFont"/>
    <w:link w:val="Heading3"/>
    <w:uiPriority w:val="9"/>
    <w:rsid w:val="00933378"/>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FB23CA"/>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Normal"/>
    <w:next w:val="Normal"/>
    <w:autoRedefine/>
    <w:uiPriority w:val="39"/>
    <w:unhideWhenUsed/>
    <w:rsid w:val="00FB23CA"/>
    <w:pPr>
      <w:spacing w:after="100"/>
    </w:pPr>
  </w:style>
  <w:style w:type="paragraph" w:styleId="TOC2">
    <w:name w:val="toc 2"/>
    <w:basedOn w:val="Normal"/>
    <w:next w:val="Normal"/>
    <w:autoRedefine/>
    <w:uiPriority w:val="39"/>
    <w:unhideWhenUsed/>
    <w:rsid w:val="00FB23CA"/>
    <w:pPr>
      <w:spacing w:after="100"/>
      <w:ind w:left="220"/>
    </w:pPr>
  </w:style>
  <w:style w:type="paragraph" w:styleId="TOC3">
    <w:name w:val="toc 3"/>
    <w:basedOn w:val="Normal"/>
    <w:next w:val="Normal"/>
    <w:autoRedefine/>
    <w:uiPriority w:val="39"/>
    <w:unhideWhenUsed/>
    <w:rsid w:val="00FB23CA"/>
    <w:pPr>
      <w:spacing w:after="100"/>
      <w:ind w:left="440"/>
    </w:pPr>
  </w:style>
  <w:style w:type="paragraph" w:styleId="HTMLPreformatted">
    <w:name w:val="HTML Preformatted"/>
    <w:basedOn w:val="Normal"/>
    <w:link w:val="HTMLPreformattedChar"/>
    <w:uiPriority w:val="99"/>
    <w:unhideWhenUsed/>
    <w:rsid w:val="005D4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D4867"/>
    <w:rPr>
      <w:rFonts w:ascii="Courier New" w:eastAsia="Times New Roman" w:hAnsi="Courier New" w:cs="Courier New"/>
      <w:sz w:val="20"/>
      <w:szCs w:val="20"/>
    </w:rPr>
  </w:style>
  <w:style w:type="paragraph" w:customStyle="1" w:styleId="uiqtextpara">
    <w:name w:val="ui_qtext_para"/>
    <w:basedOn w:val="Normal"/>
    <w:rsid w:val="006A3BB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n">
    <w:name w:val="mn"/>
    <w:basedOn w:val="DefaultParagraphFont"/>
    <w:rsid w:val="006A3BB8"/>
  </w:style>
  <w:style w:type="character" w:customStyle="1" w:styleId="mtext">
    <w:name w:val="mtext"/>
    <w:basedOn w:val="DefaultParagraphFont"/>
    <w:rsid w:val="006A3BB8"/>
  </w:style>
  <w:style w:type="paragraph" w:styleId="NoSpacing">
    <w:name w:val="No Spacing"/>
    <w:uiPriority w:val="1"/>
    <w:qFormat/>
    <w:rsid w:val="00A505CB"/>
    <w:pPr>
      <w:spacing w:after="0" w:line="240" w:lineRule="auto"/>
    </w:pPr>
  </w:style>
  <w:style w:type="character" w:customStyle="1" w:styleId="expand-inline-comment">
    <w:name w:val="expand-inline-comment"/>
    <w:basedOn w:val="DefaultParagraphFont"/>
    <w:rsid w:val="006729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47525">
      <w:bodyDiv w:val="1"/>
      <w:marLeft w:val="0"/>
      <w:marRight w:val="0"/>
      <w:marTop w:val="0"/>
      <w:marBottom w:val="0"/>
      <w:divBdr>
        <w:top w:val="none" w:sz="0" w:space="0" w:color="auto"/>
        <w:left w:val="none" w:sz="0" w:space="0" w:color="auto"/>
        <w:bottom w:val="none" w:sz="0" w:space="0" w:color="auto"/>
        <w:right w:val="none" w:sz="0" w:space="0" w:color="auto"/>
      </w:divBdr>
    </w:div>
    <w:div w:id="28379115">
      <w:bodyDiv w:val="1"/>
      <w:marLeft w:val="0"/>
      <w:marRight w:val="0"/>
      <w:marTop w:val="0"/>
      <w:marBottom w:val="0"/>
      <w:divBdr>
        <w:top w:val="none" w:sz="0" w:space="0" w:color="auto"/>
        <w:left w:val="none" w:sz="0" w:space="0" w:color="auto"/>
        <w:bottom w:val="none" w:sz="0" w:space="0" w:color="auto"/>
        <w:right w:val="none" w:sz="0" w:space="0" w:color="auto"/>
      </w:divBdr>
      <w:divsChild>
        <w:div w:id="332806098">
          <w:marLeft w:val="691"/>
          <w:marRight w:val="0"/>
          <w:marTop w:val="0"/>
          <w:marBottom w:val="0"/>
          <w:divBdr>
            <w:top w:val="none" w:sz="0" w:space="0" w:color="auto"/>
            <w:left w:val="none" w:sz="0" w:space="0" w:color="auto"/>
            <w:bottom w:val="none" w:sz="0" w:space="0" w:color="auto"/>
            <w:right w:val="none" w:sz="0" w:space="0" w:color="auto"/>
          </w:divBdr>
        </w:div>
        <w:div w:id="579755041">
          <w:marLeft w:val="691"/>
          <w:marRight w:val="0"/>
          <w:marTop w:val="0"/>
          <w:marBottom w:val="0"/>
          <w:divBdr>
            <w:top w:val="none" w:sz="0" w:space="0" w:color="auto"/>
            <w:left w:val="none" w:sz="0" w:space="0" w:color="auto"/>
            <w:bottom w:val="none" w:sz="0" w:space="0" w:color="auto"/>
            <w:right w:val="none" w:sz="0" w:space="0" w:color="auto"/>
          </w:divBdr>
        </w:div>
        <w:div w:id="1149054297">
          <w:marLeft w:val="691"/>
          <w:marRight w:val="0"/>
          <w:marTop w:val="0"/>
          <w:marBottom w:val="0"/>
          <w:divBdr>
            <w:top w:val="none" w:sz="0" w:space="0" w:color="auto"/>
            <w:left w:val="none" w:sz="0" w:space="0" w:color="auto"/>
            <w:bottom w:val="none" w:sz="0" w:space="0" w:color="auto"/>
            <w:right w:val="none" w:sz="0" w:space="0" w:color="auto"/>
          </w:divBdr>
        </w:div>
        <w:div w:id="1910193317">
          <w:marLeft w:val="691"/>
          <w:marRight w:val="0"/>
          <w:marTop w:val="0"/>
          <w:marBottom w:val="0"/>
          <w:divBdr>
            <w:top w:val="none" w:sz="0" w:space="0" w:color="auto"/>
            <w:left w:val="none" w:sz="0" w:space="0" w:color="auto"/>
            <w:bottom w:val="none" w:sz="0" w:space="0" w:color="auto"/>
            <w:right w:val="none" w:sz="0" w:space="0" w:color="auto"/>
          </w:divBdr>
        </w:div>
      </w:divsChild>
    </w:div>
    <w:div w:id="28646106">
      <w:bodyDiv w:val="1"/>
      <w:marLeft w:val="0"/>
      <w:marRight w:val="0"/>
      <w:marTop w:val="0"/>
      <w:marBottom w:val="0"/>
      <w:divBdr>
        <w:top w:val="none" w:sz="0" w:space="0" w:color="auto"/>
        <w:left w:val="none" w:sz="0" w:space="0" w:color="auto"/>
        <w:bottom w:val="none" w:sz="0" w:space="0" w:color="auto"/>
        <w:right w:val="none" w:sz="0" w:space="0" w:color="auto"/>
      </w:divBdr>
      <w:divsChild>
        <w:div w:id="1798796546">
          <w:marLeft w:val="1570"/>
          <w:marRight w:val="0"/>
          <w:marTop w:val="115"/>
          <w:marBottom w:val="0"/>
          <w:divBdr>
            <w:top w:val="none" w:sz="0" w:space="0" w:color="auto"/>
            <w:left w:val="none" w:sz="0" w:space="0" w:color="auto"/>
            <w:bottom w:val="none" w:sz="0" w:space="0" w:color="auto"/>
            <w:right w:val="none" w:sz="0" w:space="0" w:color="auto"/>
          </w:divBdr>
        </w:div>
      </w:divsChild>
    </w:div>
    <w:div w:id="140273388">
      <w:bodyDiv w:val="1"/>
      <w:marLeft w:val="0"/>
      <w:marRight w:val="0"/>
      <w:marTop w:val="0"/>
      <w:marBottom w:val="0"/>
      <w:divBdr>
        <w:top w:val="none" w:sz="0" w:space="0" w:color="auto"/>
        <w:left w:val="none" w:sz="0" w:space="0" w:color="auto"/>
        <w:bottom w:val="none" w:sz="0" w:space="0" w:color="auto"/>
        <w:right w:val="none" w:sz="0" w:space="0" w:color="auto"/>
      </w:divBdr>
    </w:div>
    <w:div w:id="187063984">
      <w:bodyDiv w:val="1"/>
      <w:marLeft w:val="0"/>
      <w:marRight w:val="0"/>
      <w:marTop w:val="0"/>
      <w:marBottom w:val="0"/>
      <w:divBdr>
        <w:top w:val="none" w:sz="0" w:space="0" w:color="auto"/>
        <w:left w:val="none" w:sz="0" w:space="0" w:color="auto"/>
        <w:bottom w:val="none" w:sz="0" w:space="0" w:color="auto"/>
        <w:right w:val="none" w:sz="0" w:space="0" w:color="auto"/>
      </w:divBdr>
      <w:divsChild>
        <w:div w:id="1435054831">
          <w:marLeft w:val="691"/>
          <w:marRight w:val="0"/>
          <w:marTop w:val="0"/>
          <w:marBottom w:val="0"/>
          <w:divBdr>
            <w:top w:val="none" w:sz="0" w:space="0" w:color="auto"/>
            <w:left w:val="none" w:sz="0" w:space="0" w:color="auto"/>
            <w:bottom w:val="none" w:sz="0" w:space="0" w:color="auto"/>
            <w:right w:val="none" w:sz="0" w:space="0" w:color="auto"/>
          </w:divBdr>
        </w:div>
      </w:divsChild>
    </w:div>
    <w:div w:id="258636140">
      <w:bodyDiv w:val="1"/>
      <w:marLeft w:val="0"/>
      <w:marRight w:val="0"/>
      <w:marTop w:val="0"/>
      <w:marBottom w:val="0"/>
      <w:divBdr>
        <w:top w:val="none" w:sz="0" w:space="0" w:color="auto"/>
        <w:left w:val="none" w:sz="0" w:space="0" w:color="auto"/>
        <w:bottom w:val="none" w:sz="0" w:space="0" w:color="auto"/>
        <w:right w:val="none" w:sz="0" w:space="0" w:color="auto"/>
      </w:divBdr>
    </w:div>
    <w:div w:id="296571472">
      <w:bodyDiv w:val="1"/>
      <w:marLeft w:val="0"/>
      <w:marRight w:val="0"/>
      <w:marTop w:val="0"/>
      <w:marBottom w:val="0"/>
      <w:divBdr>
        <w:top w:val="none" w:sz="0" w:space="0" w:color="auto"/>
        <w:left w:val="none" w:sz="0" w:space="0" w:color="auto"/>
        <w:bottom w:val="none" w:sz="0" w:space="0" w:color="auto"/>
        <w:right w:val="none" w:sz="0" w:space="0" w:color="auto"/>
      </w:divBdr>
      <w:divsChild>
        <w:div w:id="696779446">
          <w:marLeft w:val="0"/>
          <w:marRight w:val="0"/>
          <w:marTop w:val="0"/>
          <w:marBottom w:val="0"/>
          <w:divBdr>
            <w:top w:val="none" w:sz="0" w:space="0" w:color="auto"/>
            <w:left w:val="none" w:sz="0" w:space="0" w:color="auto"/>
            <w:bottom w:val="none" w:sz="0" w:space="0" w:color="auto"/>
            <w:right w:val="none" w:sz="0" w:space="0" w:color="auto"/>
          </w:divBdr>
          <w:divsChild>
            <w:div w:id="213660568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392702206">
      <w:bodyDiv w:val="1"/>
      <w:marLeft w:val="0"/>
      <w:marRight w:val="0"/>
      <w:marTop w:val="0"/>
      <w:marBottom w:val="0"/>
      <w:divBdr>
        <w:top w:val="none" w:sz="0" w:space="0" w:color="auto"/>
        <w:left w:val="none" w:sz="0" w:space="0" w:color="auto"/>
        <w:bottom w:val="none" w:sz="0" w:space="0" w:color="auto"/>
        <w:right w:val="none" w:sz="0" w:space="0" w:color="auto"/>
      </w:divBdr>
      <w:divsChild>
        <w:div w:id="1432512313">
          <w:marLeft w:val="0"/>
          <w:marRight w:val="0"/>
          <w:marTop w:val="240"/>
          <w:marBottom w:val="240"/>
          <w:divBdr>
            <w:top w:val="none" w:sz="0" w:space="0" w:color="auto"/>
            <w:left w:val="none" w:sz="0" w:space="0" w:color="auto"/>
            <w:bottom w:val="none" w:sz="0" w:space="0" w:color="auto"/>
            <w:right w:val="none" w:sz="0" w:space="0" w:color="auto"/>
          </w:divBdr>
        </w:div>
      </w:divsChild>
    </w:div>
    <w:div w:id="513808599">
      <w:bodyDiv w:val="1"/>
      <w:marLeft w:val="0"/>
      <w:marRight w:val="0"/>
      <w:marTop w:val="0"/>
      <w:marBottom w:val="0"/>
      <w:divBdr>
        <w:top w:val="none" w:sz="0" w:space="0" w:color="auto"/>
        <w:left w:val="none" w:sz="0" w:space="0" w:color="auto"/>
        <w:bottom w:val="none" w:sz="0" w:space="0" w:color="auto"/>
        <w:right w:val="none" w:sz="0" w:space="0" w:color="auto"/>
      </w:divBdr>
      <w:divsChild>
        <w:div w:id="1792237818">
          <w:marLeft w:val="0"/>
          <w:marRight w:val="0"/>
          <w:marTop w:val="240"/>
          <w:marBottom w:val="240"/>
          <w:divBdr>
            <w:top w:val="none" w:sz="0" w:space="0" w:color="auto"/>
            <w:left w:val="none" w:sz="0" w:space="0" w:color="auto"/>
            <w:bottom w:val="none" w:sz="0" w:space="0" w:color="auto"/>
            <w:right w:val="none" w:sz="0" w:space="0" w:color="auto"/>
          </w:divBdr>
        </w:div>
        <w:div w:id="1988391614">
          <w:marLeft w:val="0"/>
          <w:marRight w:val="0"/>
          <w:marTop w:val="240"/>
          <w:marBottom w:val="240"/>
          <w:divBdr>
            <w:top w:val="none" w:sz="0" w:space="0" w:color="auto"/>
            <w:left w:val="none" w:sz="0" w:space="0" w:color="auto"/>
            <w:bottom w:val="none" w:sz="0" w:space="0" w:color="auto"/>
            <w:right w:val="none" w:sz="0" w:space="0" w:color="auto"/>
          </w:divBdr>
        </w:div>
        <w:div w:id="394818560">
          <w:marLeft w:val="0"/>
          <w:marRight w:val="0"/>
          <w:marTop w:val="240"/>
          <w:marBottom w:val="240"/>
          <w:divBdr>
            <w:top w:val="none" w:sz="0" w:space="0" w:color="auto"/>
            <w:left w:val="none" w:sz="0" w:space="0" w:color="auto"/>
            <w:bottom w:val="none" w:sz="0" w:space="0" w:color="auto"/>
            <w:right w:val="none" w:sz="0" w:space="0" w:color="auto"/>
          </w:divBdr>
        </w:div>
        <w:div w:id="1390837262">
          <w:marLeft w:val="0"/>
          <w:marRight w:val="0"/>
          <w:marTop w:val="240"/>
          <w:marBottom w:val="240"/>
          <w:divBdr>
            <w:top w:val="none" w:sz="0" w:space="0" w:color="auto"/>
            <w:left w:val="none" w:sz="0" w:space="0" w:color="auto"/>
            <w:bottom w:val="none" w:sz="0" w:space="0" w:color="auto"/>
            <w:right w:val="none" w:sz="0" w:space="0" w:color="auto"/>
          </w:divBdr>
        </w:div>
      </w:divsChild>
    </w:div>
    <w:div w:id="688608195">
      <w:bodyDiv w:val="1"/>
      <w:marLeft w:val="0"/>
      <w:marRight w:val="0"/>
      <w:marTop w:val="0"/>
      <w:marBottom w:val="0"/>
      <w:divBdr>
        <w:top w:val="none" w:sz="0" w:space="0" w:color="auto"/>
        <w:left w:val="none" w:sz="0" w:space="0" w:color="auto"/>
        <w:bottom w:val="none" w:sz="0" w:space="0" w:color="auto"/>
        <w:right w:val="none" w:sz="0" w:space="0" w:color="auto"/>
      </w:divBdr>
    </w:div>
    <w:div w:id="729962060">
      <w:bodyDiv w:val="1"/>
      <w:marLeft w:val="0"/>
      <w:marRight w:val="0"/>
      <w:marTop w:val="0"/>
      <w:marBottom w:val="0"/>
      <w:divBdr>
        <w:top w:val="none" w:sz="0" w:space="0" w:color="auto"/>
        <w:left w:val="none" w:sz="0" w:space="0" w:color="auto"/>
        <w:bottom w:val="none" w:sz="0" w:space="0" w:color="auto"/>
        <w:right w:val="none" w:sz="0" w:space="0" w:color="auto"/>
      </w:divBdr>
    </w:div>
    <w:div w:id="748620234">
      <w:bodyDiv w:val="1"/>
      <w:marLeft w:val="0"/>
      <w:marRight w:val="0"/>
      <w:marTop w:val="0"/>
      <w:marBottom w:val="0"/>
      <w:divBdr>
        <w:top w:val="none" w:sz="0" w:space="0" w:color="auto"/>
        <w:left w:val="none" w:sz="0" w:space="0" w:color="auto"/>
        <w:bottom w:val="none" w:sz="0" w:space="0" w:color="auto"/>
        <w:right w:val="none" w:sz="0" w:space="0" w:color="auto"/>
      </w:divBdr>
      <w:divsChild>
        <w:div w:id="1220241019">
          <w:marLeft w:val="691"/>
          <w:marRight w:val="0"/>
          <w:marTop w:val="0"/>
          <w:marBottom w:val="0"/>
          <w:divBdr>
            <w:top w:val="none" w:sz="0" w:space="0" w:color="auto"/>
            <w:left w:val="none" w:sz="0" w:space="0" w:color="auto"/>
            <w:bottom w:val="none" w:sz="0" w:space="0" w:color="auto"/>
            <w:right w:val="none" w:sz="0" w:space="0" w:color="auto"/>
          </w:divBdr>
        </w:div>
      </w:divsChild>
    </w:div>
    <w:div w:id="788357922">
      <w:bodyDiv w:val="1"/>
      <w:marLeft w:val="0"/>
      <w:marRight w:val="0"/>
      <w:marTop w:val="0"/>
      <w:marBottom w:val="0"/>
      <w:divBdr>
        <w:top w:val="none" w:sz="0" w:space="0" w:color="auto"/>
        <w:left w:val="none" w:sz="0" w:space="0" w:color="auto"/>
        <w:bottom w:val="none" w:sz="0" w:space="0" w:color="auto"/>
        <w:right w:val="none" w:sz="0" w:space="0" w:color="auto"/>
      </w:divBdr>
      <w:divsChild>
        <w:div w:id="793868848">
          <w:marLeft w:val="691"/>
          <w:marRight w:val="0"/>
          <w:marTop w:val="0"/>
          <w:marBottom w:val="0"/>
          <w:divBdr>
            <w:top w:val="none" w:sz="0" w:space="0" w:color="auto"/>
            <w:left w:val="none" w:sz="0" w:space="0" w:color="auto"/>
            <w:bottom w:val="none" w:sz="0" w:space="0" w:color="auto"/>
            <w:right w:val="none" w:sz="0" w:space="0" w:color="auto"/>
          </w:divBdr>
        </w:div>
        <w:div w:id="895706475">
          <w:marLeft w:val="691"/>
          <w:marRight w:val="0"/>
          <w:marTop w:val="0"/>
          <w:marBottom w:val="0"/>
          <w:divBdr>
            <w:top w:val="none" w:sz="0" w:space="0" w:color="auto"/>
            <w:left w:val="none" w:sz="0" w:space="0" w:color="auto"/>
            <w:bottom w:val="none" w:sz="0" w:space="0" w:color="auto"/>
            <w:right w:val="none" w:sz="0" w:space="0" w:color="auto"/>
          </w:divBdr>
        </w:div>
        <w:div w:id="1106777611">
          <w:marLeft w:val="691"/>
          <w:marRight w:val="0"/>
          <w:marTop w:val="0"/>
          <w:marBottom w:val="0"/>
          <w:divBdr>
            <w:top w:val="none" w:sz="0" w:space="0" w:color="auto"/>
            <w:left w:val="none" w:sz="0" w:space="0" w:color="auto"/>
            <w:bottom w:val="none" w:sz="0" w:space="0" w:color="auto"/>
            <w:right w:val="none" w:sz="0" w:space="0" w:color="auto"/>
          </w:divBdr>
        </w:div>
        <w:div w:id="1434547315">
          <w:marLeft w:val="691"/>
          <w:marRight w:val="0"/>
          <w:marTop w:val="0"/>
          <w:marBottom w:val="0"/>
          <w:divBdr>
            <w:top w:val="none" w:sz="0" w:space="0" w:color="auto"/>
            <w:left w:val="none" w:sz="0" w:space="0" w:color="auto"/>
            <w:bottom w:val="none" w:sz="0" w:space="0" w:color="auto"/>
            <w:right w:val="none" w:sz="0" w:space="0" w:color="auto"/>
          </w:divBdr>
        </w:div>
      </w:divsChild>
    </w:div>
    <w:div w:id="823085425">
      <w:bodyDiv w:val="1"/>
      <w:marLeft w:val="0"/>
      <w:marRight w:val="0"/>
      <w:marTop w:val="0"/>
      <w:marBottom w:val="0"/>
      <w:divBdr>
        <w:top w:val="none" w:sz="0" w:space="0" w:color="auto"/>
        <w:left w:val="none" w:sz="0" w:space="0" w:color="auto"/>
        <w:bottom w:val="none" w:sz="0" w:space="0" w:color="auto"/>
        <w:right w:val="none" w:sz="0" w:space="0" w:color="auto"/>
      </w:divBdr>
      <w:divsChild>
        <w:div w:id="362443514">
          <w:marLeft w:val="1152"/>
          <w:marRight w:val="0"/>
          <w:marTop w:val="110"/>
          <w:marBottom w:val="0"/>
          <w:divBdr>
            <w:top w:val="none" w:sz="0" w:space="0" w:color="auto"/>
            <w:left w:val="none" w:sz="0" w:space="0" w:color="auto"/>
            <w:bottom w:val="none" w:sz="0" w:space="0" w:color="auto"/>
            <w:right w:val="none" w:sz="0" w:space="0" w:color="auto"/>
          </w:divBdr>
        </w:div>
        <w:div w:id="1248925278">
          <w:marLeft w:val="1152"/>
          <w:marRight w:val="0"/>
          <w:marTop w:val="110"/>
          <w:marBottom w:val="0"/>
          <w:divBdr>
            <w:top w:val="none" w:sz="0" w:space="0" w:color="auto"/>
            <w:left w:val="none" w:sz="0" w:space="0" w:color="auto"/>
            <w:bottom w:val="none" w:sz="0" w:space="0" w:color="auto"/>
            <w:right w:val="none" w:sz="0" w:space="0" w:color="auto"/>
          </w:divBdr>
        </w:div>
      </w:divsChild>
    </w:div>
    <w:div w:id="929512378">
      <w:bodyDiv w:val="1"/>
      <w:marLeft w:val="0"/>
      <w:marRight w:val="0"/>
      <w:marTop w:val="0"/>
      <w:marBottom w:val="0"/>
      <w:divBdr>
        <w:top w:val="none" w:sz="0" w:space="0" w:color="auto"/>
        <w:left w:val="none" w:sz="0" w:space="0" w:color="auto"/>
        <w:bottom w:val="none" w:sz="0" w:space="0" w:color="auto"/>
        <w:right w:val="none" w:sz="0" w:space="0" w:color="auto"/>
      </w:divBdr>
    </w:div>
    <w:div w:id="967468962">
      <w:bodyDiv w:val="1"/>
      <w:marLeft w:val="0"/>
      <w:marRight w:val="0"/>
      <w:marTop w:val="0"/>
      <w:marBottom w:val="0"/>
      <w:divBdr>
        <w:top w:val="none" w:sz="0" w:space="0" w:color="auto"/>
        <w:left w:val="none" w:sz="0" w:space="0" w:color="auto"/>
        <w:bottom w:val="none" w:sz="0" w:space="0" w:color="auto"/>
        <w:right w:val="none" w:sz="0" w:space="0" w:color="auto"/>
      </w:divBdr>
    </w:div>
    <w:div w:id="1032925035">
      <w:bodyDiv w:val="1"/>
      <w:marLeft w:val="0"/>
      <w:marRight w:val="0"/>
      <w:marTop w:val="0"/>
      <w:marBottom w:val="0"/>
      <w:divBdr>
        <w:top w:val="none" w:sz="0" w:space="0" w:color="auto"/>
        <w:left w:val="none" w:sz="0" w:space="0" w:color="auto"/>
        <w:bottom w:val="none" w:sz="0" w:space="0" w:color="auto"/>
        <w:right w:val="none" w:sz="0" w:space="0" w:color="auto"/>
      </w:divBdr>
    </w:div>
    <w:div w:id="1085305555">
      <w:bodyDiv w:val="1"/>
      <w:marLeft w:val="0"/>
      <w:marRight w:val="0"/>
      <w:marTop w:val="0"/>
      <w:marBottom w:val="0"/>
      <w:divBdr>
        <w:top w:val="none" w:sz="0" w:space="0" w:color="auto"/>
        <w:left w:val="none" w:sz="0" w:space="0" w:color="auto"/>
        <w:bottom w:val="none" w:sz="0" w:space="0" w:color="auto"/>
        <w:right w:val="none" w:sz="0" w:space="0" w:color="auto"/>
      </w:divBdr>
    </w:div>
    <w:div w:id="1147287269">
      <w:bodyDiv w:val="1"/>
      <w:marLeft w:val="0"/>
      <w:marRight w:val="0"/>
      <w:marTop w:val="0"/>
      <w:marBottom w:val="0"/>
      <w:divBdr>
        <w:top w:val="none" w:sz="0" w:space="0" w:color="auto"/>
        <w:left w:val="none" w:sz="0" w:space="0" w:color="auto"/>
        <w:bottom w:val="none" w:sz="0" w:space="0" w:color="auto"/>
        <w:right w:val="none" w:sz="0" w:space="0" w:color="auto"/>
      </w:divBdr>
    </w:div>
    <w:div w:id="1155296523">
      <w:bodyDiv w:val="1"/>
      <w:marLeft w:val="0"/>
      <w:marRight w:val="0"/>
      <w:marTop w:val="0"/>
      <w:marBottom w:val="0"/>
      <w:divBdr>
        <w:top w:val="none" w:sz="0" w:space="0" w:color="auto"/>
        <w:left w:val="none" w:sz="0" w:space="0" w:color="auto"/>
        <w:bottom w:val="none" w:sz="0" w:space="0" w:color="auto"/>
        <w:right w:val="none" w:sz="0" w:space="0" w:color="auto"/>
      </w:divBdr>
    </w:div>
    <w:div w:id="1276595722">
      <w:bodyDiv w:val="1"/>
      <w:marLeft w:val="0"/>
      <w:marRight w:val="0"/>
      <w:marTop w:val="0"/>
      <w:marBottom w:val="0"/>
      <w:divBdr>
        <w:top w:val="none" w:sz="0" w:space="0" w:color="auto"/>
        <w:left w:val="none" w:sz="0" w:space="0" w:color="auto"/>
        <w:bottom w:val="none" w:sz="0" w:space="0" w:color="auto"/>
        <w:right w:val="none" w:sz="0" w:space="0" w:color="auto"/>
      </w:divBdr>
      <w:divsChild>
        <w:div w:id="1101222846">
          <w:marLeft w:val="1570"/>
          <w:marRight w:val="0"/>
          <w:marTop w:val="115"/>
          <w:marBottom w:val="0"/>
          <w:divBdr>
            <w:top w:val="none" w:sz="0" w:space="0" w:color="auto"/>
            <w:left w:val="none" w:sz="0" w:space="0" w:color="auto"/>
            <w:bottom w:val="none" w:sz="0" w:space="0" w:color="auto"/>
            <w:right w:val="none" w:sz="0" w:space="0" w:color="auto"/>
          </w:divBdr>
        </w:div>
      </w:divsChild>
    </w:div>
    <w:div w:id="1350179366">
      <w:bodyDiv w:val="1"/>
      <w:marLeft w:val="0"/>
      <w:marRight w:val="0"/>
      <w:marTop w:val="0"/>
      <w:marBottom w:val="0"/>
      <w:divBdr>
        <w:top w:val="none" w:sz="0" w:space="0" w:color="auto"/>
        <w:left w:val="none" w:sz="0" w:space="0" w:color="auto"/>
        <w:bottom w:val="none" w:sz="0" w:space="0" w:color="auto"/>
        <w:right w:val="none" w:sz="0" w:space="0" w:color="auto"/>
      </w:divBdr>
      <w:divsChild>
        <w:div w:id="227692188">
          <w:marLeft w:val="691"/>
          <w:marRight w:val="0"/>
          <w:marTop w:val="0"/>
          <w:marBottom w:val="0"/>
          <w:divBdr>
            <w:top w:val="none" w:sz="0" w:space="0" w:color="auto"/>
            <w:left w:val="none" w:sz="0" w:space="0" w:color="auto"/>
            <w:bottom w:val="none" w:sz="0" w:space="0" w:color="auto"/>
            <w:right w:val="none" w:sz="0" w:space="0" w:color="auto"/>
          </w:divBdr>
        </w:div>
        <w:div w:id="713043626">
          <w:marLeft w:val="691"/>
          <w:marRight w:val="0"/>
          <w:marTop w:val="0"/>
          <w:marBottom w:val="0"/>
          <w:divBdr>
            <w:top w:val="none" w:sz="0" w:space="0" w:color="auto"/>
            <w:left w:val="none" w:sz="0" w:space="0" w:color="auto"/>
            <w:bottom w:val="none" w:sz="0" w:space="0" w:color="auto"/>
            <w:right w:val="none" w:sz="0" w:space="0" w:color="auto"/>
          </w:divBdr>
        </w:div>
        <w:div w:id="1715689270">
          <w:marLeft w:val="691"/>
          <w:marRight w:val="0"/>
          <w:marTop w:val="0"/>
          <w:marBottom w:val="0"/>
          <w:divBdr>
            <w:top w:val="none" w:sz="0" w:space="0" w:color="auto"/>
            <w:left w:val="none" w:sz="0" w:space="0" w:color="auto"/>
            <w:bottom w:val="none" w:sz="0" w:space="0" w:color="auto"/>
            <w:right w:val="none" w:sz="0" w:space="0" w:color="auto"/>
          </w:divBdr>
        </w:div>
      </w:divsChild>
    </w:div>
    <w:div w:id="1366371799">
      <w:bodyDiv w:val="1"/>
      <w:marLeft w:val="0"/>
      <w:marRight w:val="0"/>
      <w:marTop w:val="0"/>
      <w:marBottom w:val="0"/>
      <w:divBdr>
        <w:top w:val="none" w:sz="0" w:space="0" w:color="auto"/>
        <w:left w:val="none" w:sz="0" w:space="0" w:color="auto"/>
        <w:bottom w:val="none" w:sz="0" w:space="0" w:color="auto"/>
        <w:right w:val="none" w:sz="0" w:space="0" w:color="auto"/>
      </w:divBdr>
      <w:divsChild>
        <w:div w:id="1480417549">
          <w:marLeft w:val="691"/>
          <w:marRight w:val="0"/>
          <w:marTop w:val="0"/>
          <w:marBottom w:val="0"/>
          <w:divBdr>
            <w:top w:val="none" w:sz="0" w:space="0" w:color="auto"/>
            <w:left w:val="none" w:sz="0" w:space="0" w:color="auto"/>
            <w:bottom w:val="none" w:sz="0" w:space="0" w:color="auto"/>
            <w:right w:val="none" w:sz="0" w:space="0" w:color="auto"/>
          </w:divBdr>
        </w:div>
      </w:divsChild>
    </w:div>
    <w:div w:id="1386829470">
      <w:bodyDiv w:val="1"/>
      <w:marLeft w:val="0"/>
      <w:marRight w:val="0"/>
      <w:marTop w:val="0"/>
      <w:marBottom w:val="0"/>
      <w:divBdr>
        <w:top w:val="none" w:sz="0" w:space="0" w:color="auto"/>
        <w:left w:val="none" w:sz="0" w:space="0" w:color="auto"/>
        <w:bottom w:val="none" w:sz="0" w:space="0" w:color="auto"/>
        <w:right w:val="none" w:sz="0" w:space="0" w:color="auto"/>
      </w:divBdr>
      <w:divsChild>
        <w:div w:id="1953127543">
          <w:marLeft w:val="691"/>
          <w:marRight w:val="0"/>
          <w:marTop w:val="0"/>
          <w:marBottom w:val="0"/>
          <w:divBdr>
            <w:top w:val="none" w:sz="0" w:space="0" w:color="auto"/>
            <w:left w:val="none" w:sz="0" w:space="0" w:color="auto"/>
            <w:bottom w:val="none" w:sz="0" w:space="0" w:color="auto"/>
            <w:right w:val="none" w:sz="0" w:space="0" w:color="auto"/>
          </w:divBdr>
        </w:div>
      </w:divsChild>
    </w:div>
    <w:div w:id="1421562497">
      <w:bodyDiv w:val="1"/>
      <w:marLeft w:val="0"/>
      <w:marRight w:val="0"/>
      <w:marTop w:val="0"/>
      <w:marBottom w:val="0"/>
      <w:divBdr>
        <w:top w:val="none" w:sz="0" w:space="0" w:color="auto"/>
        <w:left w:val="none" w:sz="0" w:space="0" w:color="auto"/>
        <w:bottom w:val="none" w:sz="0" w:space="0" w:color="auto"/>
        <w:right w:val="none" w:sz="0" w:space="0" w:color="auto"/>
      </w:divBdr>
    </w:div>
    <w:div w:id="1432092713">
      <w:bodyDiv w:val="1"/>
      <w:marLeft w:val="0"/>
      <w:marRight w:val="0"/>
      <w:marTop w:val="0"/>
      <w:marBottom w:val="0"/>
      <w:divBdr>
        <w:top w:val="none" w:sz="0" w:space="0" w:color="auto"/>
        <w:left w:val="none" w:sz="0" w:space="0" w:color="auto"/>
        <w:bottom w:val="none" w:sz="0" w:space="0" w:color="auto"/>
        <w:right w:val="none" w:sz="0" w:space="0" w:color="auto"/>
      </w:divBdr>
    </w:div>
    <w:div w:id="1475829804">
      <w:bodyDiv w:val="1"/>
      <w:marLeft w:val="0"/>
      <w:marRight w:val="0"/>
      <w:marTop w:val="0"/>
      <w:marBottom w:val="0"/>
      <w:divBdr>
        <w:top w:val="none" w:sz="0" w:space="0" w:color="auto"/>
        <w:left w:val="none" w:sz="0" w:space="0" w:color="auto"/>
        <w:bottom w:val="none" w:sz="0" w:space="0" w:color="auto"/>
        <w:right w:val="none" w:sz="0" w:space="0" w:color="auto"/>
      </w:divBdr>
      <w:divsChild>
        <w:div w:id="538009207">
          <w:marLeft w:val="691"/>
          <w:marRight w:val="0"/>
          <w:marTop w:val="0"/>
          <w:marBottom w:val="0"/>
          <w:divBdr>
            <w:top w:val="none" w:sz="0" w:space="0" w:color="auto"/>
            <w:left w:val="none" w:sz="0" w:space="0" w:color="auto"/>
            <w:bottom w:val="none" w:sz="0" w:space="0" w:color="auto"/>
            <w:right w:val="none" w:sz="0" w:space="0" w:color="auto"/>
          </w:divBdr>
        </w:div>
        <w:div w:id="663823721">
          <w:marLeft w:val="691"/>
          <w:marRight w:val="0"/>
          <w:marTop w:val="0"/>
          <w:marBottom w:val="0"/>
          <w:divBdr>
            <w:top w:val="none" w:sz="0" w:space="0" w:color="auto"/>
            <w:left w:val="none" w:sz="0" w:space="0" w:color="auto"/>
            <w:bottom w:val="none" w:sz="0" w:space="0" w:color="auto"/>
            <w:right w:val="none" w:sz="0" w:space="0" w:color="auto"/>
          </w:divBdr>
        </w:div>
        <w:div w:id="1573468006">
          <w:marLeft w:val="691"/>
          <w:marRight w:val="0"/>
          <w:marTop w:val="0"/>
          <w:marBottom w:val="0"/>
          <w:divBdr>
            <w:top w:val="none" w:sz="0" w:space="0" w:color="auto"/>
            <w:left w:val="none" w:sz="0" w:space="0" w:color="auto"/>
            <w:bottom w:val="none" w:sz="0" w:space="0" w:color="auto"/>
            <w:right w:val="none" w:sz="0" w:space="0" w:color="auto"/>
          </w:divBdr>
        </w:div>
      </w:divsChild>
    </w:div>
    <w:div w:id="1566258333">
      <w:bodyDiv w:val="1"/>
      <w:marLeft w:val="0"/>
      <w:marRight w:val="0"/>
      <w:marTop w:val="0"/>
      <w:marBottom w:val="0"/>
      <w:divBdr>
        <w:top w:val="none" w:sz="0" w:space="0" w:color="auto"/>
        <w:left w:val="none" w:sz="0" w:space="0" w:color="auto"/>
        <w:bottom w:val="none" w:sz="0" w:space="0" w:color="auto"/>
        <w:right w:val="none" w:sz="0" w:space="0" w:color="auto"/>
      </w:divBdr>
    </w:div>
    <w:div w:id="1706712045">
      <w:bodyDiv w:val="1"/>
      <w:marLeft w:val="0"/>
      <w:marRight w:val="0"/>
      <w:marTop w:val="0"/>
      <w:marBottom w:val="0"/>
      <w:divBdr>
        <w:top w:val="none" w:sz="0" w:space="0" w:color="auto"/>
        <w:left w:val="none" w:sz="0" w:space="0" w:color="auto"/>
        <w:bottom w:val="none" w:sz="0" w:space="0" w:color="auto"/>
        <w:right w:val="none" w:sz="0" w:space="0" w:color="auto"/>
      </w:divBdr>
      <w:divsChild>
        <w:div w:id="1066495180">
          <w:marLeft w:val="691"/>
          <w:marRight w:val="0"/>
          <w:marTop w:val="0"/>
          <w:marBottom w:val="0"/>
          <w:divBdr>
            <w:top w:val="none" w:sz="0" w:space="0" w:color="auto"/>
            <w:left w:val="none" w:sz="0" w:space="0" w:color="auto"/>
            <w:bottom w:val="none" w:sz="0" w:space="0" w:color="auto"/>
            <w:right w:val="none" w:sz="0" w:space="0" w:color="auto"/>
          </w:divBdr>
        </w:div>
        <w:div w:id="1347250367">
          <w:marLeft w:val="691"/>
          <w:marRight w:val="0"/>
          <w:marTop w:val="0"/>
          <w:marBottom w:val="0"/>
          <w:divBdr>
            <w:top w:val="none" w:sz="0" w:space="0" w:color="auto"/>
            <w:left w:val="none" w:sz="0" w:space="0" w:color="auto"/>
            <w:bottom w:val="none" w:sz="0" w:space="0" w:color="auto"/>
            <w:right w:val="none" w:sz="0" w:space="0" w:color="auto"/>
          </w:divBdr>
        </w:div>
        <w:div w:id="1404792712">
          <w:marLeft w:val="691"/>
          <w:marRight w:val="0"/>
          <w:marTop w:val="0"/>
          <w:marBottom w:val="0"/>
          <w:divBdr>
            <w:top w:val="none" w:sz="0" w:space="0" w:color="auto"/>
            <w:left w:val="none" w:sz="0" w:space="0" w:color="auto"/>
            <w:bottom w:val="none" w:sz="0" w:space="0" w:color="auto"/>
            <w:right w:val="none" w:sz="0" w:space="0" w:color="auto"/>
          </w:divBdr>
        </w:div>
        <w:div w:id="1721976580">
          <w:marLeft w:val="691"/>
          <w:marRight w:val="0"/>
          <w:marTop w:val="0"/>
          <w:marBottom w:val="0"/>
          <w:divBdr>
            <w:top w:val="none" w:sz="0" w:space="0" w:color="auto"/>
            <w:left w:val="none" w:sz="0" w:space="0" w:color="auto"/>
            <w:bottom w:val="none" w:sz="0" w:space="0" w:color="auto"/>
            <w:right w:val="none" w:sz="0" w:space="0" w:color="auto"/>
          </w:divBdr>
        </w:div>
      </w:divsChild>
    </w:div>
    <w:div w:id="1722171669">
      <w:bodyDiv w:val="1"/>
      <w:marLeft w:val="0"/>
      <w:marRight w:val="0"/>
      <w:marTop w:val="0"/>
      <w:marBottom w:val="0"/>
      <w:divBdr>
        <w:top w:val="none" w:sz="0" w:space="0" w:color="auto"/>
        <w:left w:val="none" w:sz="0" w:space="0" w:color="auto"/>
        <w:bottom w:val="none" w:sz="0" w:space="0" w:color="auto"/>
        <w:right w:val="none" w:sz="0" w:space="0" w:color="auto"/>
      </w:divBdr>
    </w:div>
    <w:div w:id="1753887244">
      <w:bodyDiv w:val="1"/>
      <w:marLeft w:val="0"/>
      <w:marRight w:val="0"/>
      <w:marTop w:val="0"/>
      <w:marBottom w:val="0"/>
      <w:divBdr>
        <w:top w:val="none" w:sz="0" w:space="0" w:color="auto"/>
        <w:left w:val="none" w:sz="0" w:space="0" w:color="auto"/>
        <w:bottom w:val="none" w:sz="0" w:space="0" w:color="auto"/>
        <w:right w:val="none" w:sz="0" w:space="0" w:color="auto"/>
      </w:divBdr>
    </w:div>
    <w:div w:id="1793592285">
      <w:bodyDiv w:val="1"/>
      <w:marLeft w:val="0"/>
      <w:marRight w:val="0"/>
      <w:marTop w:val="0"/>
      <w:marBottom w:val="0"/>
      <w:divBdr>
        <w:top w:val="none" w:sz="0" w:space="0" w:color="auto"/>
        <w:left w:val="none" w:sz="0" w:space="0" w:color="auto"/>
        <w:bottom w:val="none" w:sz="0" w:space="0" w:color="auto"/>
        <w:right w:val="none" w:sz="0" w:space="0" w:color="auto"/>
      </w:divBdr>
    </w:div>
    <w:div w:id="1833452410">
      <w:bodyDiv w:val="1"/>
      <w:marLeft w:val="0"/>
      <w:marRight w:val="0"/>
      <w:marTop w:val="0"/>
      <w:marBottom w:val="0"/>
      <w:divBdr>
        <w:top w:val="none" w:sz="0" w:space="0" w:color="auto"/>
        <w:left w:val="none" w:sz="0" w:space="0" w:color="auto"/>
        <w:bottom w:val="none" w:sz="0" w:space="0" w:color="auto"/>
        <w:right w:val="none" w:sz="0" w:space="0" w:color="auto"/>
      </w:divBdr>
    </w:div>
    <w:div w:id="1856647816">
      <w:bodyDiv w:val="1"/>
      <w:marLeft w:val="0"/>
      <w:marRight w:val="0"/>
      <w:marTop w:val="0"/>
      <w:marBottom w:val="0"/>
      <w:divBdr>
        <w:top w:val="none" w:sz="0" w:space="0" w:color="auto"/>
        <w:left w:val="none" w:sz="0" w:space="0" w:color="auto"/>
        <w:bottom w:val="none" w:sz="0" w:space="0" w:color="auto"/>
        <w:right w:val="none" w:sz="0" w:space="0" w:color="auto"/>
      </w:divBdr>
      <w:divsChild>
        <w:div w:id="348680252">
          <w:marLeft w:val="691"/>
          <w:marRight w:val="0"/>
          <w:marTop w:val="0"/>
          <w:marBottom w:val="0"/>
          <w:divBdr>
            <w:top w:val="none" w:sz="0" w:space="0" w:color="auto"/>
            <w:left w:val="none" w:sz="0" w:space="0" w:color="auto"/>
            <w:bottom w:val="none" w:sz="0" w:space="0" w:color="auto"/>
            <w:right w:val="none" w:sz="0" w:space="0" w:color="auto"/>
          </w:divBdr>
        </w:div>
        <w:div w:id="727991502">
          <w:marLeft w:val="691"/>
          <w:marRight w:val="0"/>
          <w:marTop w:val="0"/>
          <w:marBottom w:val="0"/>
          <w:divBdr>
            <w:top w:val="none" w:sz="0" w:space="0" w:color="auto"/>
            <w:left w:val="none" w:sz="0" w:space="0" w:color="auto"/>
            <w:bottom w:val="none" w:sz="0" w:space="0" w:color="auto"/>
            <w:right w:val="none" w:sz="0" w:space="0" w:color="auto"/>
          </w:divBdr>
        </w:div>
        <w:div w:id="735515545">
          <w:marLeft w:val="691"/>
          <w:marRight w:val="0"/>
          <w:marTop w:val="0"/>
          <w:marBottom w:val="0"/>
          <w:divBdr>
            <w:top w:val="none" w:sz="0" w:space="0" w:color="auto"/>
            <w:left w:val="none" w:sz="0" w:space="0" w:color="auto"/>
            <w:bottom w:val="none" w:sz="0" w:space="0" w:color="auto"/>
            <w:right w:val="none" w:sz="0" w:space="0" w:color="auto"/>
          </w:divBdr>
        </w:div>
        <w:div w:id="756049962">
          <w:marLeft w:val="691"/>
          <w:marRight w:val="0"/>
          <w:marTop w:val="0"/>
          <w:marBottom w:val="0"/>
          <w:divBdr>
            <w:top w:val="none" w:sz="0" w:space="0" w:color="auto"/>
            <w:left w:val="none" w:sz="0" w:space="0" w:color="auto"/>
            <w:bottom w:val="none" w:sz="0" w:space="0" w:color="auto"/>
            <w:right w:val="none" w:sz="0" w:space="0" w:color="auto"/>
          </w:divBdr>
        </w:div>
      </w:divsChild>
    </w:div>
    <w:div w:id="1914662823">
      <w:bodyDiv w:val="1"/>
      <w:marLeft w:val="0"/>
      <w:marRight w:val="0"/>
      <w:marTop w:val="0"/>
      <w:marBottom w:val="0"/>
      <w:divBdr>
        <w:top w:val="none" w:sz="0" w:space="0" w:color="auto"/>
        <w:left w:val="none" w:sz="0" w:space="0" w:color="auto"/>
        <w:bottom w:val="none" w:sz="0" w:space="0" w:color="auto"/>
        <w:right w:val="none" w:sz="0" w:space="0" w:color="auto"/>
      </w:divBdr>
    </w:div>
    <w:div w:id="2027369459">
      <w:bodyDiv w:val="1"/>
      <w:marLeft w:val="0"/>
      <w:marRight w:val="0"/>
      <w:marTop w:val="0"/>
      <w:marBottom w:val="0"/>
      <w:divBdr>
        <w:top w:val="none" w:sz="0" w:space="0" w:color="auto"/>
        <w:left w:val="none" w:sz="0" w:space="0" w:color="auto"/>
        <w:bottom w:val="none" w:sz="0" w:space="0" w:color="auto"/>
        <w:right w:val="none" w:sz="0" w:space="0" w:color="auto"/>
      </w:divBdr>
      <w:divsChild>
        <w:div w:id="1212571501">
          <w:marLeft w:val="691"/>
          <w:marRight w:val="0"/>
          <w:marTop w:val="0"/>
          <w:marBottom w:val="0"/>
          <w:divBdr>
            <w:top w:val="none" w:sz="0" w:space="0" w:color="auto"/>
            <w:left w:val="none" w:sz="0" w:space="0" w:color="auto"/>
            <w:bottom w:val="none" w:sz="0" w:space="0" w:color="auto"/>
            <w:right w:val="none" w:sz="0" w:space="0" w:color="auto"/>
          </w:divBdr>
        </w:div>
        <w:div w:id="1510749400">
          <w:marLeft w:val="691"/>
          <w:marRight w:val="0"/>
          <w:marTop w:val="0"/>
          <w:marBottom w:val="0"/>
          <w:divBdr>
            <w:top w:val="none" w:sz="0" w:space="0" w:color="auto"/>
            <w:left w:val="none" w:sz="0" w:space="0" w:color="auto"/>
            <w:bottom w:val="none" w:sz="0" w:space="0" w:color="auto"/>
            <w:right w:val="none" w:sz="0" w:space="0" w:color="auto"/>
          </w:divBdr>
        </w:div>
        <w:div w:id="1525049625">
          <w:marLeft w:val="691"/>
          <w:marRight w:val="0"/>
          <w:marTop w:val="0"/>
          <w:marBottom w:val="0"/>
          <w:divBdr>
            <w:top w:val="none" w:sz="0" w:space="0" w:color="auto"/>
            <w:left w:val="none" w:sz="0" w:space="0" w:color="auto"/>
            <w:bottom w:val="none" w:sz="0" w:space="0" w:color="auto"/>
            <w:right w:val="none" w:sz="0" w:space="0" w:color="auto"/>
          </w:divBdr>
        </w:div>
        <w:div w:id="1845513994">
          <w:marLeft w:val="691"/>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n.wikipedia.org/wiki/F-distribution" TargetMode="External"/><Relationship Id="rId3" Type="http://schemas.openxmlformats.org/officeDocument/2006/relationships/styles" Target="styles.xml"/><Relationship Id="rId7" Type="http://schemas.openxmlformats.org/officeDocument/2006/relationships/hyperlink" Target="https://www.spss-tutorials.com/spss-repeated-measures-anova/" TargetMode="External"/><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BFCFEC-EC94-49E7-8890-03411A5BDE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4570</TotalTime>
  <Pages>1</Pages>
  <Words>531</Words>
  <Characters>3030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Prachi Gupta</dc:creator>
  <cp:keywords/>
  <dc:description/>
  <cp:lastModifiedBy>Mudit Agrawal</cp:lastModifiedBy>
  <cp:revision>119</cp:revision>
  <dcterms:created xsi:type="dcterms:W3CDTF">2017-01-18T15:55:00Z</dcterms:created>
  <dcterms:modified xsi:type="dcterms:W3CDTF">2019-07-28T04:23:00Z</dcterms:modified>
</cp:coreProperties>
</file>