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B64B7" w14:textId="38E4BCDA" w:rsidR="001865F9" w:rsidRDefault="001865F9">
      <w:pPr>
        <w:pStyle w:val="TOCHeading"/>
        <w:rPr>
          <w:rFonts w:asciiTheme="minorHAnsi" w:eastAsiaTheme="minorHAnsi" w:hAnsiTheme="minorHAnsi" w:cstheme="minorBidi"/>
          <w:color w:val="auto"/>
          <w:sz w:val="22"/>
          <w:szCs w:val="22"/>
        </w:rPr>
      </w:pPr>
      <w:bookmarkStart w:id="0" w:name="_GoBack"/>
      <w:bookmarkEnd w:id="0"/>
    </w:p>
    <w:sdt>
      <w:sdtPr>
        <w:rPr>
          <w:rFonts w:asciiTheme="minorHAnsi" w:eastAsiaTheme="minorHAnsi" w:hAnsiTheme="minorHAnsi" w:cstheme="minorBidi"/>
          <w:color w:val="auto"/>
          <w:sz w:val="22"/>
          <w:szCs w:val="22"/>
        </w:rPr>
        <w:id w:val="-361052692"/>
        <w:docPartObj>
          <w:docPartGallery w:val="Table of Contents"/>
          <w:docPartUnique/>
        </w:docPartObj>
      </w:sdtPr>
      <w:sdtEndPr>
        <w:rPr>
          <w:b/>
          <w:bCs/>
          <w:noProof/>
        </w:rPr>
      </w:sdtEndPr>
      <w:sdtContent>
        <w:p w14:paraId="3F25BAF3" w14:textId="381F1DEA" w:rsidR="008B4295" w:rsidRDefault="008B4295">
          <w:pPr>
            <w:pStyle w:val="TOCHeading"/>
          </w:pPr>
          <w:r>
            <w:t>Contents</w:t>
          </w:r>
        </w:p>
        <w:p w14:paraId="5D026BE0" w14:textId="6112E097" w:rsidR="004F200F" w:rsidRDefault="008B429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4396732" w:history="1">
            <w:r w:rsidR="004F200F" w:rsidRPr="00C22AC8">
              <w:rPr>
                <w:rStyle w:val="Hyperlink"/>
                <w:noProof/>
              </w:rPr>
              <w:t>Formula</w:t>
            </w:r>
            <w:r w:rsidR="004F200F">
              <w:rPr>
                <w:noProof/>
                <w:webHidden/>
              </w:rPr>
              <w:tab/>
            </w:r>
            <w:r w:rsidR="004F200F">
              <w:rPr>
                <w:noProof/>
                <w:webHidden/>
              </w:rPr>
              <w:fldChar w:fldCharType="begin"/>
            </w:r>
            <w:r w:rsidR="004F200F">
              <w:rPr>
                <w:noProof/>
                <w:webHidden/>
              </w:rPr>
              <w:instrText xml:space="preserve"> PAGEREF _Toc524396732 \h </w:instrText>
            </w:r>
            <w:r w:rsidR="004F200F">
              <w:rPr>
                <w:noProof/>
                <w:webHidden/>
              </w:rPr>
            </w:r>
            <w:r w:rsidR="004F200F">
              <w:rPr>
                <w:noProof/>
                <w:webHidden/>
              </w:rPr>
              <w:fldChar w:fldCharType="separate"/>
            </w:r>
            <w:r w:rsidR="004F200F">
              <w:rPr>
                <w:noProof/>
                <w:webHidden/>
              </w:rPr>
              <w:t>1</w:t>
            </w:r>
            <w:r w:rsidR="004F200F">
              <w:rPr>
                <w:noProof/>
                <w:webHidden/>
              </w:rPr>
              <w:fldChar w:fldCharType="end"/>
            </w:r>
          </w:hyperlink>
        </w:p>
        <w:p w14:paraId="40F15022" w14:textId="16FB8539" w:rsidR="004F200F" w:rsidRDefault="001865F9">
          <w:pPr>
            <w:pStyle w:val="TOC1"/>
            <w:tabs>
              <w:tab w:val="right" w:leader="dot" w:pos="9350"/>
            </w:tabs>
            <w:rPr>
              <w:rFonts w:eastAsiaTheme="minorEastAsia"/>
              <w:noProof/>
            </w:rPr>
          </w:pPr>
          <w:hyperlink w:anchor="_Toc524396733" w:history="1">
            <w:r w:rsidR="004F200F" w:rsidRPr="00C22AC8">
              <w:rPr>
                <w:rStyle w:val="Hyperlink"/>
                <w:noProof/>
              </w:rPr>
              <w:t>Standard error</w:t>
            </w:r>
            <w:r w:rsidR="004F200F">
              <w:rPr>
                <w:noProof/>
                <w:webHidden/>
              </w:rPr>
              <w:tab/>
            </w:r>
            <w:r w:rsidR="004F200F">
              <w:rPr>
                <w:noProof/>
                <w:webHidden/>
              </w:rPr>
              <w:fldChar w:fldCharType="begin"/>
            </w:r>
            <w:r w:rsidR="004F200F">
              <w:rPr>
                <w:noProof/>
                <w:webHidden/>
              </w:rPr>
              <w:instrText xml:space="preserve"> PAGEREF _Toc524396733 \h </w:instrText>
            </w:r>
            <w:r w:rsidR="004F200F">
              <w:rPr>
                <w:noProof/>
                <w:webHidden/>
              </w:rPr>
            </w:r>
            <w:r w:rsidR="004F200F">
              <w:rPr>
                <w:noProof/>
                <w:webHidden/>
              </w:rPr>
              <w:fldChar w:fldCharType="separate"/>
            </w:r>
            <w:r w:rsidR="004F200F">
              <w:rPr>
                <w:noProof/>
                <w:webHidden/>
              </w:rPr>
              <w:t>1</w:t>
            </w:r>
            <w:r w:rsidR="004F200F">
              <w:rPr>
                <w:noProof/>
                <w:webHidden/>
              </w:rPr>
              <w:fldChar w:fldCharType="end"/>
            </w:r>
          </w:hyperlink>
        </w:p>
        <w:p w14:paraId="049C0771" w14:textId="4B52E03F" w:rsidR="004F200F" w:rsidRDefault="001865F9">
          <w:pPr>
            <w:pStyle w:val="TOC1"/>
            <w:tabs>
              <w:tab w:val="right" w:leader="dot" w:pos="9350"/>
            </w:tabs>
            <w:rPr>
              <w:rFonts w:eastAsiaTheme="minorEastAsia"/>
              <w:noProof/>
            </w:rPr>
          </w:pPr>
          <w:hyperlink w:anchor="_Toc524396734" w:history="1">
            <w:r w:rsidR="004F200F" w:rsidRPr="00C22AC8">
              <w:rPr>
                <w:rStyle w:val="Hyperlink"/>
                <w:noProof/>
              </w:rPr>
              <w:t>What is the difference between standard deviation and standard error</w:t>
            </w:r>
            <w:r w:rsidR="004F200F">
              <w:rPr>
                <w:noProof/>
                <w:webHidden/>
              </w:rPr>
              <w:tab/>
            </w:r>
            <w:r w:rsidR="004F200F">
              <w:rPr>
                <w:noProof/>
                <w:webHidden/>
              </w:rPr>
              <w:fldChar w:fldCharType="begin"/>
            </w:r>
            <w:r w:rsidR="004F200F">
              <w:rPr>
                <w:noProof/>
                <w:webHidden/>
              </w:rPr>
              <w:instrText xml:space="preserve"> PAGEREF _Toc524396734 \h </w:instrText>
            </w:r>
            <w:r w:rsidR="004F200F">
              <w:rPr>
                <w:noProof/>
                <w:webHidden/>
              </w:rPr>
            </w:r>
            <w:r w:rsidR="004F200F">
              <w:rPr>
                <w:noProof/>
                <w:webHidden/>
              </w:rPr>
              <w:fldChar w:fldCharType="separate"/>
            </w:r>
            <w:r w:rsidR="004F200F">
              <w:rPr>
                <w:noProof/>
                <w:webHidden/>
              </w:rPr>
              <w:t>2</w:t>
            </w:r>
            <w:r w:rsidR="004F200F">
              <w:rPr>
                <w:noProof/>
                <w:webHidden/>
              </w:rPr>
              <w:fldChar w:fldCharType="end"/>
            </w:r>
          </w:hyperlink>
        </w:p>
        <w:p w14:paraId="70D61A6B" w14:textId="0E6C8251" w:rsidR="004F200F" w:rsidRDefault="001865F9">
          <w:pPr>
            <w:pStyle w:val="TOC1"/>
            <w:tabs>
              <w:tab w:val="right" w:leader="dot" w:pos="9350"/>
            </w:tabs>
            <w:rPr>
              <w:rFonts w:eastAsiaTheme="minorEastAsia"/>
              <w:noProof/>
            </w:rPr>
          </w:pPr>
          <w:hyperlink w:anchor="_Toc524396735" w:history="1">
            <w:r w:rsidR="004F200F" w:rsidRPr="00C22AC8">
              <w:rPr>
                <w:rStyle w:val="Hyperlink"/>
                <w:noProof/>
              </w:rPr>
              <w:t>Margin of error</w:t>
            </w:r>
            <w:r w:rsidR="004F200F">
              <w:rPr>
                <w:noProof/>
                <w:webHidden/>
              </w:rPr>
              <w:tab/>
            </w:r>
            <w:r w:rsidR="004F200F">
              <w:rPr>
                <w:noProof/>
                <w:webHidden/>
              </w:rPr>
              <w:fldChar w:fldCharType="begin"/>
            </w:r>
            <w:r w:rsidR="004F200F">
              <w:rPr>
                <w:noProof/>
                <w:webHidden/>
              </w:rPr>
              <w:instrText xml:space="preserve"> PAGEREF _Toc524396735 \h </w:instrText>
            </w:r>
            <w:r w:rsidR="004F200F">
              <w:rPr>
                <w:noProof/>
                <w:webHidden/>
              </w:rPr>
            </w:r>
            <w:r w:rsidR="004F200F">
              <w:rPr>
                <w:noProof/>
                <w:webHidden/>
              </w:rPr>
              <w:fldChar w:fldCharType="separate"/>
            </w:r>
            <w:r w:rsidR="004F200F">
              <w:rPr>
                <w:noProof/>
                <w:webHidden/>
              </w:rPr>
              <w:t>3</w:t>
            </w:r>
            <w:r w:rsidR="004F200F">
              <w:rPr>
                <w:noProof/>
                <w:webHidden/>
              </w:rPr>
              <w:fldChar w:fldCharType="end"/>
            </w:r>
          </w:hyperlink>
        </w:p>
        <w:p w14:paraId="60C066B1" w14:textId="23FA6679" w:rsidR="004F200F" w:rsidRDefault="001865F9">
          <w:pPr>
            <w:pStyle w:val="TOC1"/>
            <w:tabs>
              <w:tab w:val="right" w:leader="dot" w:pos="9350"/>
            </w:tabs>
            <w:rPr>
              <w:rFonts w:eastAsiaTheme="minorEastAsia"/>
              <w:noProof/>
            </w:rPr>
          </w:pPr>
          <w:hyperlink w:anchor="_Toc524396736" w:history="1">
            <w:r w:rsidR="004F200F" w:rsidRPr="00C22AC8">
              <w:rPr>
                <w:rStyle w:val="Hyperlink"/>
                <w:noProof/>
              </w:rPr>
              <w:t>Point Estimate</w:t>
            </w:r>
            <w:r w:rsidR="004F200F">
              <w:rPr>
                <w:noProof/>
                <w:webHidden/>
              </w:rPr>
              <w:tab/>
            </w:r>
            <w:r w:rsidR="004F200F">
              <w:rPr>
                <w:noProof/>
                <w:webHidden/>
              </w:rPr>
              <w:fldChar w:fldCharType="begin"/>
            </w:r>
            <w:r w:rsidR="004F200F">
              <w:rPr>
                <w:noProof/>
                <w:webHidden/>
              </w:rPr>
              <w:instrText xml:space="preserve"> PAGEREF _Toc524396736 \h </w:instrText>
            </w:r>
            <w:r w:rsidR="004F200F">
              <w:rPr>
                <w:noProof/>
                <w:webHidden/>
              </w:rPr>
            </w:r>
            <w:r w:rsidR="004F200F">
              <w:rPr>
                <w:noProof/>
                <w:webHidden/>
              </w:rPr>
              <w:fldChar w:fldCharType="separate"/>
            </w:r>
            <w:r w:rsidR="004F200F">
              <w:rPr>
                <w:noProof/>
                <w:webHidden/>
              </w:rPr>
              <w:t>4</w:t>
            </w:r>
            <w:r w:rsidR="004F200F">
              <w:rPr>
                <w:noProof/>
                <w:webHidden/>
              </w:rPr>
              <w:fldChar w:fldCharType="end"/>
            </w:r>
          </w:hyperlink>
        </w:p>
        <w:p w14:paraId="50307CD3" w14:textId="5E547079" w:rsidR="004F200F" w:rsidRDefault="001865F9">
          <w:pPr>
            <w:pStyle w:val="TOC1"/>
            <w:tabs>
              <w:tab w:val="right" w:leader="dot" w:pos="9350"/>
            </w:tabs>
            <w:rPr>
              <w:rFonts w:eastAsiaTheme="minorEastAsia"/>
              <w:noProof/>
            </w:rPr>
          </w:pPr>
          <w:hyperlink w:anchor="_Toc524396737" w:history="1">
            <w:r w:rsidR="004F200F" w:rsidRPr="00C22AC8">
              <w:rPr>
                <w:rStyle w:val="Hyperlink"/>
                <w:noProof/>
              </w:rPr>
              <w:t>Confidence Interval</w:t>
            </w:r>
            <w:r w:rsidR="004F200F">
              <w:rPr>
                <w:noProof/>
                <w:webHidden/>
              </w:rPr>
              <w:tab/>
            </w:r>
            <w:r w:rsidR="004F200F">
              <w:rPr>
                <w:noProof/>
                <w:webHidden/>
              </w:rPr>
              <w:fldChar w:fldCharType="begin"/>
            </w:r>
            <w:r w:rsidR="004F200F">
              <w:rPr>
                <w:noProof/>
                <w:webHidden/>
              </w:rPr>
              <w:instrText xml:space="preserve"> PAGEREF _Toc524396737 \h </w:instrText>
            </w:r>
            <w:r w:rsidR="004F200F">
              <w:rPr>
                <w:noProof/>
                <w:webHidden/>
              </w:rPr>
            </w:r>
            <w:r w:rsidR="004F200F">
              <w:rPr>
                <w:noProof/>
                <w:webHidden/>
              </w:rPr>
              <w:fldChar w:fldCharType="separate"/>
            </w:r>
            <w:r w:rsidR="004F200F">
              <w:rPr>
                <w:noProof/>
                <w:webHidden/>
              </w:rPr>
              <w:t>4</w:t>
            </w:r>
            <w:r w:rsidR="004F200F">
              <w:rPr>
                <w:noProof/>
                <w:webHidden/>
              </w:rPr>
              <w:fldChar w:fldCharType="end"/>
            </w:r>
          </w:hyperlink>
        </w:p>
        <w:p w14:paraId="6F319366" w14:textId="7E264BA5" w:rsidR="004F200F" w:rsidRDefault="001865F9">
          <w:pPr>
            <w:pStyle w:val="TOC2"/>
            <w:tabs>
              <w:tab w:val="right" w:leader="dot" w:pos="9350"/>
            </w:tabs>
            <w:rPr>
              <w:rFonts w:eastAsiaTheme="minorEastAsia"/>
              <w:noProof/>
            </w:rPr>
          </w:pPr>
          <w:hyperlink w:anchor="_Toc524396738" w:history="1">
            <w:r w:rsidR="004F200F" w:rsidRPr="00C22AC8">
              <w:rPr>
                <w:rStyle w:val="Hyperlink"/>
                <w:noProof/>
              </w:rPr>
              <w:t>Difference from point estimate</w:t>
            </w:r>
            <w:r w:rsidR="004F200F">
              <w:rPr>
                <w:noProof/>
                <w:webHidden/>
              </w:rPr>
              <w:tab/>
            </w:r>
            <w:r w:rsidR="004F200F">
              <w:rPr>
                <w:noProof/>
                <w:webHidden/>
              </w:rPr>
              <w:fldChar w:fldCharType="begin"/>
            </w:r>
            <w:r w:rsidR="004F200F">
              <w:rPr>
                <w:noProof/>
                <w:webHidden/>
              </w:rPr>
              <w:instrText xml:space="preserve"> PAGEREF _Toc524396738 \h </w:instrText>
            </w:r>
            <w:r w:rsidR="004F200F">
              <w:rPr>
                <w:noProof/>
                <w:webHidden/>
              </w:rPr>
            </w:r>
            <w:r w:rsidR="004F200F">
              <w:rPr>
                <w:noProof/>
                <w:webHidden/>
              </w:rPr>
              <w:fldChar w:fldCharType="separate"/>
            </w:r>
            <w:r w:rsidR="004F200F">
              <w:rPr>
                <w:noProof/>
                <w:webHidden/>
              </w:rPr>
              <w:t>6</w:t>
            </w:r>
            <w:r w:rsidR="004F200F">
              <w:rPr>
                <w:noProof/>
                <w:webHidden/>
              </w:rPr>
              <w:fldChar w:fldCharType="end"/>
            </w:r>
          </w:hyperlink>
        </w:p>
        <w:p w14:paraId="5BF0ADB5" w14:textId="1762146D" w:rsidR="004F200F" w:rsidRDefault="001865F9">
          <w:pPr>
            <w:pStyle w:val="TOC2"/>
            <w:tabs>
              <w:tab w:val="right" w:leader="dot" w:pos="9350"/>
            </w:tabs>
            <w:rPr>
              <w:rFonts w:eastAsiaTheme="minorEastAsia"/>
              <w:noProof/>
            </w:rPr>
          </w:pPr>
          <w:hyperlink w:anchor="_Toc524396739" w:history="1">
            <w:r w:rsidR="004F200F" w:rsidRPr="00C22AC8">
              <w:rPr>
                <w:rStyle w:val="Hyperlink"/>
                <w:noProof/>
              </w:rPr>
              <w:t>Confidence interval in different distribution</w:t>
            </w:r>
            <w:r w:rsidR="004F200F">
              <w:rPr>
                <w:noProof/>
                <w:webHidden/>
              </w:rPr>
              <w:tab/>
            </w:r>
            <w:r w:rsidR="004F200F">
              <w:rPr>
                <w:noProof/>
                <w:webHidden/>
              </w:rPr>
              <w:fldChar w:fldCharType="begin"/>
            </w:r>
            <w:r w:rsidR="004F200F">
              <w:rPr>
                <w:noProof/>
                <w:webHidden/>
              </w:rPr>
              <w:instrText xml:space="preserve"> PAGEREF _Toc524396739 \h </w:instrText>
            </w:r>
            <w:r w:rsidR="004F200F">
              <w:rPr>
                <w:noProof/>
                <w:webHidden/>
              </w:rPr>
            </w:r>
            <w:r w:rsidR="004F200F">
              <w:rPr>
                <w:noProof/>
                <w:webHidden/>
              </w:rPr>
              <w:fldChar w:fldCharType="separate"/>
            </w:r>
            <w:r w:rsidR="004F200F">
              <w:rPr>
                <w:noProof/>
                <w:webHidden/>
              </w:rPr>
              <w:t>8</w:t>
            </w:r>
            <w:r w:rsidR="004F200F">
              <w:rPr>
                <w:noProof/>
                <w:webHidden/>
              </w:rPr>
              <w:fldChar w:fldCharType="end"/>
            </w:r>
          </w:hyperlink>
        </w:p>
        <w:p w14:paraId="3B44EA1F" w14:textId="257DECB4" w:rsidR="004F200F" w:rsidRDefault="001865F9">
          <w:pPr>
            <w:pStyle w:val="TOC1"/>
            <w:tabs>
              <w:tab w:val="right" w:leader="dot" w:pos="9350"/>
            </w:tabs>
            <w:rPr>
              <w:rFonts w:eastAsiaTheme="minorEastAsia"/>
              <w:noProof/>
            </w:rPr>
          </w:pPr>
          <w:hyperlink w:anchor="_Toc524396740" w:history="1">
            <w:r w:rsidR="004F200F" w:rsidRPr="00C22AC8">
              <w:rPr>
                <w:rStyle w:val="Hyperlink"/>
                <w:noProof/>
              </w:rPr>
              <w:t>Interview Questions</w:t>
            </w:r>
            <w:r w:rsidR="004F200F">
              <w:rPr>
                <w:noProof/>
                <w:webHidden/>
              </w:rPr>
              <w:tab/>
            </w:r>
            <w:r w:rsidR="004F200F">
              <w:rPr>
                <w:noProof/>
                <w:webHidden/>
              </w:rPr>
              <w:fldChar w:fldCharType="begin"/>
            </w:r>
            <w:r w:rsidR="004F200F">
              <w:rPr>
                <w:noProof/>
                <w:webHidden/>
              </w:rPr>
              <w:instrText xml:space="preserve"> PAGEREF _Toc524396740 \h </w:instrText>
            </w:r>
            <w:r w:rsidR="004F200F">
              <w:rPr>
                <w:noProof/>
                <w:webHidden/>
              </w:rPr>
            </w:r>
            <w:r w:rsidR="004F200F">
              <w:rPr>
                <w:noProof/>
                <w:webHidden/>
              </w:rPr>
              <w:fldChar w:fldCharType="separate"/>
            </w:r>
            <w:r w:rsidR="004F200F">
              <w:rPr>
                <w:noProof/>
                <w:webHidden/>
              </w:rPr>
              <w:t>10</w:t>
            </w:r>
            <w:r w:rsidR="004F200F">
              <w:rPr>
                <w:noProof/>
                <w:webHidden/>
              </w:rPr>
              <w:fldChar w:fldCharType="end"/>
            </w:r>
          </w:hyperlink>
        </w:p>
        <w:p w14:paraId="5DD67A48" w14:textId="306BD962" w:rsidR="004F200F" w:rsidRDefault="001865F9">
          <w:pPr>
            <w:pStyle w:val="TOC1"/>
            <w:tabs>
              <w:tab w:val="right" w:leader="dot" w:pos="9350"/>
            </w:tabs>
            <w:rPr>
              <w:rFonts w:eastAsiaTheme="minorEastAsia"/>
              <w:noProof/>
            </w:rPr>
          </w:pPr>
          <w:hyperlink w:anchor="_Toc524396741" w:history="1">
            <w:r w:rsidR="004F200F" w:rsidRPr="00C22AC8">
              <w:rPr>
                <w:rStyle w:val="Hyperlink"/>
                <w:rFonts w:ascii="Segoe UI" w:eastAsiaTheme="majorEastAsia" w:hAnsi="Segoe UI" w:cs="Segoe UI"/>
                <w:i/>
                <w:iCs/>
                <w:noProof/>
              </w:rPr>
              <w:t>Difference between confidence level and confidence interval</w:t>
            </w:r>
            <w:r w:rsidR="004F200F">
              <w:rPr>
                <w:noProof/>
                <w:webHidden/>
              </w:rPr>
              <w:tab/>
            </w:r>
            <w:r w:rsidR="004F200F">
              <w:rPr>
                <w:noProof/>
                <w:webHidden/>
              </w:rPr>
              <w:fldChar w:fldCharType="begin"/>
            </w:r>
            <w:r w:rsidR="004F200F">
              <w:rPr>
                <w:noProof/>
                <w:webHidden/>
              </w:rPr>
              <w:instrText xml:space="preserve"> PAGEREF _Toc524396741 \h </w:instrText>
            </w:r>
            <w:r w:rsidR="004F200F">
              <w:rPr>
                <w:noProof/>
                <w:webHidden/>
              </w:rPr>
            </w:r>
            <w:r w:rsidR="004F200F">
              <w:rPr>
                <w:noProof/>
                <w:webHidden/>
              </w:rPr>
              <w:fldChar w:fldCharType="separate"/>
            </w:r>
            <w:r w:rsidR="004F200F">
              <w:rPr>
                <w:noProof/>
                <w:webHidden/>
              </w:rPr>
              <w:t>12</w:t>
            </w:r>
            <w:r w:rsidR="004F200F">
              <w:rPr>
                <w:noProof/>
                <w:webHidden/>
              </w:rPr>
              <w:fldChar w:fldCharType="end"/>
            </w:r>
          </w:hyperlink>
        </w:p>
        <w:p w14:paraId="2581E4BB" w14:textId="36CC771D" w:rsidR="008B4295" w:rsidRDefault="008B4295">
          <w:r>
            <w:rPr>
              <w:b/>
              <w:bCs/>
              <w:noProof/>
            </w:rPr>
            <w:fldChar w:fldCharType="end"/>
          </w:r>
        </w:p>
      </w:sdtContent>
    </w:sdt>
    <w:p w14:paraId="2DCD95A8" w14:textId="77777777" w:rsidR="008B4295" w:rsidRDefault="008B4295" w:rsidP="00A03D83">
      <w:pPr>
        <w:pStyle w:val="Heading1"/>
      </w:pPr>
    </w:p>
    <w:p w14:paraId="03845C40" w14:textId="40DECD58" w:rsidR="008B4295" w:rsidRDefault="008B4295" w:rsidP="00A03D83">
      <w:pPr>
        <w:pStyle w:val="Heading1"/>
      </w:pPr>
      <w:bookmarkStart w:id="1" w:name="_Toc524396732"/>
      <w:r>
        <w:t>Formula</w:t>
      </w:r>
      <w:bookmarkEnd w:id="1"/>
      <w:r>
        <w:t xml:space="preserve"> </w:t>
      </w:r>
    </w:p>
    <w:p w14:paraId="6B9AA541" w14:textId="26C29B09" w:rsidR="004B0671" w:rsidRDefault="004B0671" w:rsidP="004B0671">
      <w:r w:rsidRPr="00DE1BC4">
        <w:rPr>
          <w:highlight w:val="yellow"/>
        </w:rPr>
        <w:t>standard error</w:t>
      </w:r>
      <w:r>
        <w:t xml:space="preserve"> = </w:t>
      </w:r>
      <w:r w:rsidRPr="00093E8C">
        <w:rPr>
          <w:highlight w:val="yellow"/>
        </w:rPr>
        <w:t>standard deviation / sqrt n</w:t>
      </w:r>
      <w:r>
        <w:t xml:space="preserve"> </w:t>
      </w:r>
    </w:p>
    <w:p w14:paraId="12C27BD1" w14:textId="59E14476" w:rsidR="004B0671" w:rsidRDefault="004B0671" w:rsidP="004B0671"/>
    <w:p w14:paraId="1A64A20C" w14:textId="73713A94" w:rsidR="004B0671" w:rsidRDefault="004B0671" w:rsidP="004B0671">
      <w:r>
        <w:rPr>
          <w:noProof/>
        </w:rPr>
        <w:t xml:space="preserve">confidence interval = X + Z  s/sqrt(n) </w:t>
      </w:r>
    </w:p>
    <w:p w14:paraId="3E787851" w14:textId="77777777" w:rsidR="004B0671" w:rsidRDefault="004B0671" w:rsidP="004B0671"/>
    <w:p w14:paraId="607A6AB7" w14:textId="77777777" w:rsidR="008B4295" w:rsidRDefault="008B4295" w:rsidP="00A03D83">
      <w:pPr>
        <w:pStyle w:val="Heading1"/>
      </w:pPr>
    </w:p>
    <w:p w14:paraId="2ACE1455" w14:textId="77777777" w:rsidR="008B4295" w:rsidRDefault="008B4295" w:rsidP="00A03D83">
      <w:pPr>
        <w:pStyle w:val="Heading1"/>
      </w:pPr>
    </w:p>
    <w:p w14:paraId="38A7BF45" w14:textId="535CD116" w:rsidR="00EC0FC3" w:rsidRDefault="00EC0FC3" w:rsidP="00A03D83">
      <w:pPr>
        <w:pStyle w:val="Heading1"/>
      </w:pPr>
      <w:bookmarkStart w:id="2" w:name="_Toc524396733"/>
      <w:r>
        <w:t>Standard err</w:t>
      </w:r>
      <w:r w:rsidR="00B8135C">
        <w:t>or</w:t>
      </w:r>
      <w:bookmarkEnd w:id="2"/>
    </w:p>
    <w:p w14:paraId="089EE1CE" w14:textId="77777777" w:rsidR="00DE1BC4" w:rsidRDefault="00DE1BC4" w:rsidP="00DE1BC4">
      <w:r w:rsidRPr="00DE1BC4">
        <w:rPr>
          <w:highlight w:val="yellow"/>
        </w:rPr>
        <w:t>standard error</w:t>
      </w:r>
      <w:r>
        <w:t xml:space="preserve"> = </w:t>
      </w:r>
      <w:r w:rsidRPr="00093E8C">
        <w:rPr>
          <w:highlight w:val="yellow"/>
        </w:rPr>
        <w:t>standard deviation / sqrt n</w:t>
      </w:r>
      <w:r>
        <w:t xml:space="preserve"> </w:t>
      </w:r>
    </w:p>
    <w:p w14:paraId="2611816C" w14:textId="77777777" w:rsidR="00DE1BC4" w:rsidRDefault="00DE1BC4" w:rsidP="00A03D83">
      <w:pPr>
        <w:pStyle w:val="Heading1"/>
      </w:pPr>
    </w:p>
    <w:p w14:paraId="1F8E5875" w14:textId="0ABCBBAB" w:rsidR="00EC0FC3" w:rsidRDefault="00BE316E" w:rsidP="008B4295">
      <w:r>
        <w:rPr>
          <w:noProof/>
        </w:rPr>
        <w:lastRenderedPageBreak/>
        <w:drawing>
          <wp:inline distT="0" distB="0" distL="0" distR="0" wp14:anchorId="7162CAF8" wp14:editId="7B6ADC7F">
            <wp:extent cx="6536659" cy="311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37883" cy="3112083"/>
                    </a:xfrm>
                    <a:prstGeom prst="rect">
                      <a:avLst/>
                    </a:prstGeom>
                  </pic:spPr>
                </pic:pic>
              </a:graphicData>
            </a:graphic>
          </wp:inline>
        </w:drawing>
      </w:r>
    </w:p>
    <w:p w14:paraId="05783543" w14:textId="6FA01045" w:rsidR="00381657" w:rsidRDefault="00381657" w:rsidP="00A03D83">
      <w:pPr>
        <w:pStyle w:val="Heading1"/>
      </w:pPr>
    </w:p>
    <w:p w14:paraId="6A9D2B76" w14:textId="07DD24EB" w:rsidR="00381657" w:rsidRPr="00381657" w:rsidRDefault="00381657" w:rsidP="00A03D83">
      <w:pPr>
        <w:pStyle w:val="Heading1"/>
        <w:rPr>
          <w:rFonts w:asciiTheme="minorHAnsi" w:eastAsiaTheme="minorHAnsi" w:hAnsiTheme="minorHAnsi" w:cstheme="minorBidi"/>
          <w:bCs w:val="0"/>
          <w:color w:val="FF0000"/>
          <w:kern w:val="0"/>
          <w:sz w:val="22"/>
          <w:szCs w:val="22"/>
          <w:u w:val="none"/>
        </w:rPr>
      </w:pPr>
      <w:bookmarkStart w:id="3" w:name="_Toc524396734"/>
      <w:r w:rsidRPr="00381657">
        <w:rPr>
          <w:rFonts w:asciiTheme="minorHAnsi" w:eastAsiaTheme="minorHAnsi" w:hAnsiTheme="minorHAnsi" w:cstheme="minorBidi"/>
          <w:bCs w:val="0"/>
          <w:color w:val="FF0000"/>
          <w:kern w:val="0"/>
          <w:sz w:val="22"/>
          <w:szCs w:val="22"/>
          <w:u w:val="none"/>
        </w:rPr>
        <w:t>What is the difference between standard deviation and standard error</w:t>
      </w:r>
      <w:bookmarkEnd w:id="3"/>
      <w:r w:rsidRPr="00381657">
        <w:rPr>
          <w:rFonts w:asciiTheme="minorHAnsi" w:eastAsiaTheme="minorHAnsi" w:hAnsiTheme="minorHAnsi" w:cstheme="minorBidi"/>
          <w:bCs w:val="0"/>
          <w:color w:val="FF0000"/>
          <w:kern w:val="0"/>
          <w:sz w:val="22"/>
          <w:szCs w:val="22"/>
          <w:u w:val="none"/>
        </w:rPr>
        <w:t xml:space="preserve"> </w:t>
      </w:r>
    </w:p>
    <w:p w14:paraId="561B5CCC" w14:textId="54A0E679" w:rsidR="00381657" w:rsidRDefault="00D37F54" w:rsidP="00D37F54">
      <w:pPr>
        <w:pStyle w:val="NoSpacing"/>
        <w:rPr>
          <w:highlight w:val="yellow"/>
        </w:rPr>
      </w:pPr>
      <w:r w:rsidRPr="00381657">
        <w:rPr>
          <w:highlight w:val="yellow"/>
        </w:rPr>
        <w:t xml:space="preserve">Well, </w:t>
      </w:r>
      <w:r w:rsidRPr="00820A53">
        <w:rPr>
          <w:b/>
          <w:highlight w:val="yellow"/>
        </w:rPr>
        <w:t>standard error</w:t>
      </w:r>
      <w:r w:rsidRPr="00381657">
        <w:rPr>
          <w:highlight w:val="yellow"/>
        </w:rPr>
        <w:t xml:space="preserve"> is to a </w:t>
      </w:r>
      <w:r w:rsidRPr="00820A53">
        <w:rPr>
          <w:b/>
          <w:highlight w:val="yellow"/>
        </w:rPr>
        <w:t>sample</w:t>
      </w:r>
      <w:r w:rsidRPr="00381657">
        <w:rPr>
          <w:highlight w:val="yellow"/>
        </w:rPr>
        <w:t xml:space="preserve"> what </w:t>
      </w:r>
      <w:r w:rsidRPr="00820A53">
        <w:rPr>
          <w:b/>
          <w:highlight w:val="yellow"/>
        </w:rPr>
        <w:t>standard deviation</w:t>
      </w:r>
      <w:r w:rsidRPr="00381657">
        <w:rPr>
          <w:highlight w:val="yellow"/>
        </w:rPr>
        <w:t xml:space="preserve"> is to a </w:t>
      </w:r>
      <w:r w:rsidRPr="00820A53">
        <w:rPr>
          <w:b/>
          <w:highlight w:val="yellow"/>
        </w:rPr>
        <w:t>population</w:t>
      </w:r>
    </w:p>
    <w:p w14:paraId="3BB68BBF" w14:textId="651BE56B" w:rsidR="00D37F54" w:rsidRDefault="00D37F54" w:rsidP="00D37F54">
      <w:pPr>
        <w:pStyle w:val="NoSpacing"/>
      </w:pPr>
    </w:p>
    <w:p w14:paraId="3E5F6A27" w14:textId="77777777" w:rsidR="00D37F54" w:rsidRDefault="00D37F54" w:rsidP="00D37F54">
      <w:pPr>
        <w:pStyle w:val="uiqtextpara"/>
        <w:spacing w:before="0" w:beforeAutospacing="0" w:after="240" w:afterAutospacing="0"/>
        <w:rPr>
          <w:rFonts w:ascii="Georgia" w:hAnsi="Georgia"/>
          <w:color w:val="333333"/>
        </w:rPr>
      </w:pPr>
      <w:r>
        <w:rPr>
          <w:rFonts w:ascii="Georgia" w:hAnsi="Georgia"/>
          <w:color w:val="333333"/>
        </w:rPr>
        <w:t xml:space="preserve">Standard deviation is a measure of spread - how spread out are the heights of children in my </w:t>
      </w:r>
      <w:proofErr w:type="gramStart"/>
      <w:r>
        <w:rPr>
          <w:rFonts w:ascii="Georgia" w:hAnsi="Georgia"/>
          <w:color w:val="333333"/>
        </w:rPr>
        <w:t>sons</w:t>
      </w:r>
      <w:proofErr w:type="gramEnd"/>
      <w:r>
        <w:rPr>
          <w:rFonts w:ascii="Georgia" w:hAnsi="Georgia"/>
          <w:color w:val="333333"/>
        </w:rPr>
        <w:t xml:space="preserve"> class? It is the average deviation from the average. </w:t>
      </w:r>
      <w:r w:rsidRPr="00D37F54">
        <w:rPr>
          <w:rFonts w:ascii="Georgia" w:hAnsi="Georgia"/>
          <w:color w:val="333333"/>
          <w:highlight w:val="yellow"/>
        </w:rPr>
        <w:t xml:space="preserve">To say that the standard deviation is 1, is to say that, </w:t>
      </w:r>
      <w:r w:rsidRPr="006025B9">
        <w:rPr>
          <w:rFonts w:ascii="Georgia" w:hAnsi="Georgia"/>
          <w:b/>
          <w:color w:val="333333"/>
          <w:highlight w:val="yellow"/>
        </w:rPr>
        <w:t>on average, the difference between the mean of a population, and any randomly picked member of that population, is 1.</w:t>
      </w:r>
    </w:p>
    <w:p w14:paraId="6D782804" w14:textId="77777777" w:rsidR="00D37F54" w:rsidRDefault="00D37F54" w:rsidP="00D37F54">
      <w:pPr>
        <w:pStyle w:val="uiqtextpara"/>
        <w:spacing w:before="0" w:beforeAutospacing="0" w:after="240" w:afterAutospacing="0"/>
        <w:rPr>
          <w:rFonts w:ascii="Georgia" w:hAnsi="Georgia"/>
          <w:color w:val="333333"/>
        </w:rPr>
      </w:pPr>
      <w:r>
        <w:rPr>
          <w:rFonts w:ascii="Georgia" w:hAnsi="Georgia"/>
          <w:color w:val="333333"/>
        </w:rPr>
        <w:t>Standard error is also a measure of spread. It is actually just another word for standard deviation, it is simply used in two very specific circumstances:</w:t>
      </w:r>
    </w:p>
    <w:p w14:paraId="35A41717" w14:textId="77777777" w:rsidR="00D37F54" w:rsidRDefault="00D37F54" w:rsidP="00D37F54">
      <w:pPr>
        <w:pStyle w:val="uiqtextpara"/>
        <w:spacing w:before="0" w:beforeAutospacing="0" w:after="240" w:afterAutospacing="0"/>
        <w:rPr>
          <w:rFonts w:ascii="Georgia" w:hAnsi="Georgia"/>
          <w:color w:val="333333"/>
        </w:rPr>
      </w:pPr>
      <w:r>
        <w:rPr>
          <w:rFonts w:ascii="Georgia" w:hAnsi="Georgia"/>
          <w:color w:val="333333"/>
        </w:rPr>
        <w:t xml:space="preserve">1. Imagine a population of size N. </w:t>
      </w:r>
      <w:r w:rsidRPr="00D37F54">
        <w:rPr>
          <w:rFonts w:ascii="Georgia" w:hAnsi="Georgia"/>
          <w:color w:val="333333"/>
          <w:highlight w:val="yellow"/>
        </w:rPr>
        <w:t>If you take every possible sample of size n from that population, and calculate the mean for each possible sample, the means will be normally distributed, with mean of means being the same as the population mean. The standard deviation of this hypothetical distribution of means, called the sampling distribution, is called standard error</w:t>
      </w:r>
      <w:r>
        <w:rPr>
          <w:rFonts w:ascii="Georgia" w:hAnsi="Georgia"/>
          <w:color w:val="333333"/>
        </w:rPr>
        <w:t>, because it is how much you expect any given sample to "err" from the mean.</w:t>
      </w:r>
    </w:p>
    <w:p w14:paraId="7316AE16" w14:textId="77777777" w:rsidR="00D37F54" w:rsidRDefault="00D37F54" w:rsidP="00D37F54">
      <w:pPr>
        <w:pStyle w:val="uiqtextpara"/>
        <w:spacing w:before="0" w:beforeAutospacing="0" w:after="240" w:afterAutospacing="0"/>
        <w:rPr>
          <w:rFonts w:ascii="Georgia" w:hAnsi="Georgia"/>
          <w:color w:val="333333"/>
        </w:rPr>
      </w:pPr>
      <w:r>
        <w:rPr>
          <w:rFonts w:ascii="Georgia" w:hAnsi="Georgia"/>
          <w:color w:val="333333"/>
        </w:rPr>
        <w:t>2. The standard deviation of any sample can also be referred to as the standard error, to highlight the fact that it is an estimate, or statistic, and not the actual population parameter.</w:t>
      </w:r>
    </w:p>
    <w:p w14:paraId="7A3D1B33" w14:textId="77777777" w:rsidR="00D37F54" w:rsidRDefault="00D37F54" w:rsidP="00D37F54">
      <w:pPr>
        <w:pStyle w:val="NoSpacing"/>
      </w:pPr>
    </w:p>
    <w:p w14:paraId="780411D8" w14:textId="2E83DD63" w:rsidR="00EC0FC3" w:rsidRDefault="00EC0FC3" w:rsidP="00A03D83">
      <w:pPr>
        <w:pStyle w:val="Heading1"/>
      </w:pPr>
      <w:bookmarkStart w:id="4" w:name="_Toc524396735"/>
      <w:r>
        <w:lastRenderedPageBreak/>
        <w:t>Margin of error</w:t>
      </w:r>
      <w:bookmarkEnd w:id="4"/>
      <w:r>
        <w:t xml:space="preserve"> </w:t>
      </w:r>
    </w:p>
    <w:p w14:paraId="375D4080" w14:textId="11B63B70" w:rsidR="00EC0FC3" w:rsidRPr="001D782E" w:rsidRDefault="00BE316E" w:rsidP="00BE316E">
      <w:pPr>
        <w:pStyle w:val="NoSpacing"/>
        <w:rPr>
          <w:sz w:val="24"/>
        </w:rPr>
      </w:pPr>
      <w:r w:rsidRPr="001D782E">
        <w:rPr>
          <w:sz w:val="24"/>
          <w:shd w:val="clear" w:color="auto" w:fill="FFFFFF"/>
        </w:rPr>
        <w:t> Margin of error is an interval estimate—a pair of percentages surrounding a guess about some attribute of the full population based on a random sample from that population.  “Margin of error allows us to feel confident a certain percentage of the time, within a range above or below the ideal guess, represented by a margin we believe is least in error” (Statistics Solutions, 2013a, para. 5).</w:t>
      </w:r>
    </w:p>
    <w:p w14:paraId="1E7B1E81" w14:textId="77777777" w:rsidR="006025B9" w:rsidRPr="001D782E" w:rsidRDefault="006025B9" w:rsidP="00BE316E">
      <w:pPr>
        <w:pStyle w:val="NoSpacing"/>
        <w:rPr>
          <w:sz w:val="24"/>
        </w:rPr>
      </w:pPr>
    </w:p>
    <w:p w14:paraId="6EF0B7ED" w14:textId="77777777" w:rsidR="006025B9" w:rsidRPr="001D782E" w:rsidRDefault="00BE316E" w:rsidP="00BE316E">
      <w:pPr>
        <w:pStyle w:val="NoSpacing"/>
        <w:rPr>
          <w:b/>
          <w:sz w:val="24"/>
        </w:rPr>
      </w:pPr>
      <w:r w:rsidRPr="001D782E">
        <w:rPr>
          <w:b/>
          <w:sz w:val="24"/>
        </w:rPr>
        <w:t xml:space="preserve">Why do we use margin of error?  </w:t>
      </w:r>
    </w:p>
    <w:p w14:paraId="0A0F02DD" w14:textId="77777777" w:rsidR="006025B9" w:rsidRPr="001D782E" w:rsidRDefault="006025B9" w:rsidP="00BE316E">
      <w:pPr>
        <w:pStyle w:val="NoSpacing"/>
        <w:rPr>
          <w:sz w:val="24"/>
        </w:rPr>
      </w:pPr>
    </w:p>
    <w:p w14:paraId="0594C59E" w14:textId="23CCFCE8" w:rsidR="00BE316E" w:rsidRPr="001D782E" w:rsidRDefault="00BE316E" w:rsidP="00BE316E">
      <w:pPr>
        <w:pStyle w:val="NoSpacing"/>
        <w:rPr>
          <w:sz w:val="24"/>
        </w:rPr>
      </w:pPr>
      <w:r w:rsidRPr="007E4E82">
        <w:rPr>
          <w:sz w:val="24"/>
          <w:highlight w:val="yellow"/>
        </w:rPr>
        <w:t>Whenever we use a representative sample to guess something about a full population, our guess will contain some uncertainty</w:t>
      </w:r>
      <w:r w:rsidRPr="001D782E">
        <w:rPr>
          <w:sz w:val="24"/>
        </w:rPr>
        <w:t>.  Using our sample statistic, we have to infer the real statistic—and that inference will mean our guess will usually be somewhere near the actual figure (a bit too low or a bit too high, Statistics Solutions, 2013b).</w:t>
      </w:r>
    </w:p>
    <w:p w14:paraId="376DE97C" w14:textId="77777777" w:rsidR="00BE316E" w:rsidRPr="001D782E" w:rsidRDefault="00BE316E" w:rsidP="00BE316E">
      <w:pPr>
        <w:pStyle w:val="NoSpacing"/>
        <w:rPr>
          <w:sz w:val="24"/>
        </w:rPr>
      </w:pPr>
    </w:p>
    <w:p w14:paraId="497A34ED" w14:textId="77777777" w:rsidR="001D782E" w:rsidRPr="001D782E" w:rsidRDefault="00BE316E" w:rsidP="00BE316E">
      <w:pPr>
        <w:pStyle w:val="NoSpacing"/>
        <w:rPr>
          <w:sz w:val="24"/>
        </w:rPr>
      </w:pPr>
      <w:r w:rsidRPr="001D782E">
        <w:rPr>
          <w:sz w:val="24"/>
        </w:rPr>
        <w:t xml:space="preserve">How does margin of error work? </w:t>
      </w:r>
    </w:p>
    <w:p w14:paraId="13767591" w14:textId="77777777" w:rsidR="001D782E" w:rsidRDefault="00BE316E" w:rsidP="00BE316E">
      <w:pPr>
        <w:pStyle w:val="NoSpacing"/>
        <w:rPr>
          <w:sz w:val="24"/>
        </w:rPr>
      </w:pPr>
      <w:r w:rsidRPr="001D782E">
        <w:rPr>
          <w:sz w:val="24"/>
        </w:rPr>
        <w:t xml:space="preserve"> Let’s say we conduct a survey of college students at </w:t>
      </w:r>
      <w:proofErr w:type="gramStart"/>
      <w:r w:rsidRPr="001D782E">
        <w:rPr>
          <w:sz w:val="24"/>
        </w:rPr>
        <w:t>four year</w:t>
      </w:r>
      <w:proofErr w:type="gramEnd"/>
      <w:r w:rsidRPr="001D782E">
        <w:rPr>
          <w:sz w:val="24"/>
        </w:rPr>
        <w:t xml:space="preserve"> institutions asking whether they prefer physical text books or electronic books (eBooks).  According to the U.S. Department of Education, Institute of Education Sciences, National Center for Education Statistics (2012) there are about 13,494,131 students at </w:t>
      </w:r>
      <w:proofErr w:type="gramStart"/>
      <w:r w:rsidRPr="001D782E">
        <w:rPr>
          <w:sz w:val="24"/>
        </w:rPr>
        <w:t>four year</w:t>
      </w:r>
      <w:proofErr w:type="gramEnd"/>
      <w:r w:rsidRPr="001D782E">
        <w:rPr>
          <w:sz w:val="24"/>
        </w:rPr>
        <w:t xml:space="preserve"> institutions.  </w:t>
      </w:r>
      <w:r w:rsidRPr="001D782E">
        <w:rPr>
          <w:sz w:val="24"/>
          <w:highlight w:val="yellow"/>
        </w:rPr>
        <w:t>We can’t realistically survey 13,494,131 students, so we gather a random sample from 2,500 that are representative of the full population.</w:t>
      </w:r>
      <w:r w:rsidRPr="001D782E">
        <w:rPr>
          <w:sz w:val="24"/>
        </w:rPr>
        <w:t xml:space="preserve">  </w:t>
      </w:r>
      <w:r w:rsidR="001D782E">
        <w:rPr>
          <w:sz w:val="24"/>
        </w:rPr>
        <w:br/>
      </w:r>
    </w:p>
    <w:p w14:paraId="0EA2FE89" w14:textId="6003F90E" w:rsidR="00BE316E" w:rsidRPr="001D782E" w:rsidRDefault="00BE316E" w:rsidP="00BE316E">
      <w:pPr>
        <w:pStyle w:val="NoSpacing"/>
        <w:rPr>
          <w:sz w:val="24"/>
        </w:rPr>
      </w:pPr>
      <w:r w:rsidRPr="001D782E">
        <w:rPr>
          <w:sz w:val="24"/>
        </w:rPr>
        <w:t xml:space="preserve">Let’s say our data show that 1,875 out of 2,500 prefer eBooks (1875 / 2500 = .75 or 75%).  Our margin of error, at a 95% confidence level, would be ±2% (M = </w:t>
      </w:r>
      <w:proofErr w:type="gramStart"/>
      <w:r w:rsidRPr="001D782E">
        <w:rPr>
          <w:sz w:val="24"/>
        </w:rPr>
        <w:t>75,  95</w:t>
      </w:r>
      <w:proofErr w:type="gramEnd"/>
      <w:r w:rsidRPr="001D782E">
        <w:rPr>
          <w:sz w:val="24"/>
        </w:rPr>
        <w:t>% CI [73.0,  77.0]).  But how did we get the ±2% figure for margin of error (our confidence interval)?  According to Sullivan (2006), our basic formula for a dichotomous outcome is:</w:t>
      </w:r>
    </w:p>
    <w:p w14:paraId="05481BDD" w14:textId="14D50CA7" w:rsidR="00BE316E" w:rsidRPr="001D782E" w:rsidRDefault="00BE316E" w:rsidP="00BE316E">
      <w:pPr>
        <w:pStyle w:val="NoSpacing"/>
        <w:rPr>
          <w:sz w:val="24"/>
        </w:rPr>
      </w:pPr>
    </w:p>
    <w:p w14:paraId="4C532EB8" w14:textId="1B7345CA" w:rsidR="00F62BFC" w:rsidRDefault="00F62BFC" w:rsidP="00BE316E">
      <w:pPr>
        <w:pStyle w:val="NoSpacing"/>
      </w:pPr>
      <w:r>
        <w:tab/>
      </w:r>
      <w:r>
        <w:tab/>
      </w:r>
      <w:r>
        <w:rPr>
          <w:rFonts w:ascii="Open Sans" w:hAnsi="Open Sans" w:cs="Open Sans"/>
          <w:i/>
          <w:iCs/>
          <w:color w:val="333333"/>
          <w:spacing w:val="15"/>
          <w:sz w:val="30"/>
          <w:szCs w:val="30"/>
          <w:shd w:val="clear" w:color="auto" w:fill="FFFFFF"/>
        </w:rPr>
        <w:t>margin of error = critical value * standard error</w:t>
      </w:r>
    </w:p>
    <w:p w14:paraId="007BA706" w14:textId="77777777" w:rsidR="00F62BFC" w:rsidRDefault="00F62BFC" w:rsidP="00BE316E">
      <w:pPr>
        <w:pStyle w:val="NoSpacing"/>
        <w:rPr>
          <w:highlight w:val="yellow"/>
        </w:rPr>
      </w:pPr>
    </w:p>
    <w:p w14:paraId="38DA2AF2" w14:textId="77777777" w:rsidR="00F62BFC" w:rsidRDefault="00F62BFC" w:rsidP="00BE316E">
      <w:pPr>
        <w:pStyle w:val="NoSpacing"/>
        <w:rPr>
          <w:highlight w:val="yellow"/>
        </w:rPr>
      </w:pPr>
    </w:p>
    <w:p w14:paraId="4CBD7D65" w14:textId="320C5715" w:rsidR="00BE316E" w:rsidRDefault="00F62BFC" w:rsidP="00BE316E">
      <w:pPr>
        <w:pStyle w:val="NoSpacing"/>
        <w:rPr>
          <w:highlight w:val="yellow"/>
        </w:rPr>
      </w:pPr>
      <w:r w:rsidRPr="00F62BFC">
        <w:rPr>
          <w:b/>
          <w:color w:val="FF0000"/>
          <w:highlight w:val="yellow"/>
        </w:rPr>
        <w:t>Margin of Error</w:t>
      </w:r>
      <w:r w:rsidRPr="00F62BFC">
        <w:rPr>
          <w:color w:val="FF0000"/>
          <w:highlight w:val="yellow"/>
        </w:rPr>
        <w:t xml:space="preserve"> </w:t>
      </w:r>
      <w:r>
        <w:rPr>
          <w:highlight w:val="yellow"/>
        </w:rPr>
        <w:t xml:space="preserve">- </w:t>
      </w:r>
      <w:r w:rsidR="00BE316E" w:rsidRPr="00BE316E">
        <w:rPr>
          <w:highlight w:val="yellow"/>
        </w:rPr>
        <w:t>The resulting margin of error is what we will add or subtract from our guess to create our confidence interval.</w:t>
      </w:r>
    </w:p>
    <w:p w14:paraId="1E758FE8" w14:textId="6F06D35A" w:rsidR="004B0671" w:rsidRDefault="004B0671" w:rsidP="00BE316E">
      <w:pPr>
        <w:pStyle w:val="NoSpacing"/>
        <w:rPr>
          <w:highlight w:val="yellow"/>
        </w:rPr>
      </w:pPr>
    </w:p>
    <w:p w14:paraId="73E713B6" w14:textId="584D372D" w:rsidR="004B0671" w:rsidRDefault="004B0671" w:rsidP="00BE316E">
      <w:pPr>
        <w:pStyle w:val="NoSpacing"/>
        <w:rPr>
          <w:highlight w:val="yellow"/>
        </w:rPr>
      </w:pPr>
      <w:r>
        <w:rPr>
          <w:noProof/>
        </w:rPr>
        <w:drawing>
          <wp:inline distT="0" distB="0" distL="0" distR="0" wp14:anchorId="254A942A" wp14:editId="6799B8AE">
            <wp:extent cx="5943600" cy="974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74090"/>
                    </a:xfrm>
                    <a:prstGeom prst="rect">
                      <a:avLst/>
                    </a:prstGeom>
                  </pic:spPr>
                </pic:pic>
              </a:graphicData>
            </a:graphic>
          </wp:inline>
        </w:drawing>
      </w:r>
    </w:p>
    <w:p w14:paraId="56491DA1" w14:textId="4E027F48" w:rsidR="00F62BFC" w:rsidRDefault="00F62BFC" w:rsidP="00BE316E">
      <w:pPr>
        <w:pStyle w:val="NoSpacing"/>
      </w:pPr>
    </w:p>
    <w:p w14:paraId="41A6B858" w14:textId="5BEFE0C6" w:rsidR="00F62BFC" w:rsidRPr="00F62BFC" w:rsidRDefault="00F62BFC" w:rsidP="00F62BFC">
      <w:pPr>
        <w:pStyle w:val="NoSpacing"/>
      </w:pPr>
      <w:r w:rsidRPr="00F62BFC">
        <w:rPr>
          <w:b/>
          <w:color w:val="FF0000"/>
        </w:rPr>
        <w:t xml:space="preserve">Critical value </w:t>
      </w:r>
      <w:r>
        <w:rPr>
          <w:b/>
          <w:color w:val="FF0000"/>
        </w:rPr>
        <w:t>–</w:t>
      </w:r>
      <w:r w:rsidRPr="00F62BFC">
        <w:rPr>
          <w:shd w:val="clear" w:color="auto" w:fill="FFFFFF"/>
        </w:rPr>
        <w:t xml:space="preserve"> </w:t>
      </w:r>
      <w:r w:rsidRPr="00F62BFC">
        <w:t xml:space="preserve">The critical value is a cut-off value that tells us how far from the sample mean we can vary and remain confident—usually one standard deviation from the mean.  We usually look it up in </w:t>
      </w:r>
      <w:r w:rsidRPr="00F62BFC">
        <w:lastRenderedPageBreak/>
        <w:t>a z table or t table, although we can also compute it.  For our example, for a large sample size of 2,500 and a 95% level of confidence, our critical value would be ±1.96.</w:t>
      </w:r>
    </w:p>
    <w:p w14:paraId="3EA3CE0B" w14:textId="77777777" w:rsidR="00F62BFC" w:rsidRPr="00F62BFC" w:rsidRDefault="00F62BFC" w:rsidP="00F62BFC">
      <w:pPr>
        <w:pStyle w:val="NoSpacing"/>
      </w:pPr>
    </w:p>
    <w:p w14:paraId="67623460" w14:textId="77777777" w:rsidR="00F62BFC" w:rsidRPr="00F62BFC" w:rsidRDefault="00F62BFC" w:rsidP="00F62BFC">
      <w:pPr>
        <w:pStyle w:val="NoSpacing"/>
        <w:rPr>
          <w:b/>
          <w:color w:val="FF0000"/>
        </w:rPr>
      </w:pPr>
      <w:r w:rsidRPr="00F62BFC">
        <w:rPr>
          <w:b/>
          <w:color w:val="FF0000"/>
        </w:rPr>
        <w:t xml:space="preserve"> What do we mean by standard error?  </w:t>
      </w:r>
    </w:p>
    <w:p w14:paraId="7B4AF1EB" w14:textId="77777777" w:rsidR="00F62BFC" w:rsidRDefault="00F62BFC" w:rsidP="00F62BFC">
      <w:pPr>
        <w:pStyle w:val="NoSpacing"/>
      </w:pPr>
    </w:p>
    <w:p w14:paraId="4AA3CD3B" w14:textId="3D803A57" w:rsidR="00F62BFC" w:rsidRPr="00F62BFC" w:rsidRDefault="00F62BFC" w:rsidP="00F62BFC">
      <w:pPr>
        <w:pStyle w:val="NoSpacing"/>
      </w:pPr>
      <w:r w:rsidRPr="00381657">
        <w:rPr>
          <w:highlight w:val="yellow"/>
        </w:rPr>
        <w:t>Well, standard error is to a sample what standard deviation is to a population.</w:t>
      </w:r>
      <w:r w:rsidRPr="00F62BFC">
        <w:t xml:space="preserve">  To compute it, per Smith (2009), we estimate the population proportion (a number between 0 and 1).  Our statistic is 75%, so as a proportion that would be 75 / 100 = .75.  We might call this p but we don’t know p for sure, so we use p̂ (pronounced p-hat).  Now we’re ready to calculate standard error using our statistic (.75).  The formula is just:</w:t>
      </w:r>
    </w:p>
    <w:p w14:paraId="09053BF6" w14:textId="77777777" w:rsidR="00F62BFC" w:rsidRPr="00F62BFC" w:rsidRDefault="00F62BFC" w:rsidP="00F62BFC">
      <w:pPr>
        <w:pStyle w:val="NoSpacing"/>
      </w:pPr>
    </w:p>
    <w:p w14:paraId="28D9F295" w14:textId="77777777" w:rsidR="00F62BFC" w:rsidRPr="00F62BFC" w:rsidRDefault="00F62BFC" w:rsidP="00F62BFC">
      <w:pPr>
        <w:pStyle w:val="NoSpacing"/>
      </w:pPr>
      <w:r w:rsidRPr="00F62BFC">
        <w:t xml:space="preserve">             SE = sqrt (p̂ (1 – p̂) / n)</w:t>
      </w:r>
    </w:p>
    <w:p w14:paraId="4C3C0A08" w14:textId="77777777" w:rsidR="00F62BFC" w:rsidRPr="00F62BFC" w:rsidRDefault="00F62BFC" w:rsidP="00F62BFC">
      <w:pPr>
        <w:pStyle w:val="NoSpacing"/>
      </w:pPr>
    </w:p>
    <w:p w14:paraId="3659AED2" w14:textId="77777777" w:rsidR="00F62BFC" w:rsidRPr="00F62BFC" w:rsidRDefault="00F62BFC" w:rsidP="00F62BFC">
      <w:pPr>
        <w:pStyle w:val="NoSpacing"/>
      </w:pPr>
      <w:r w:rsidRPr="00F62BFC">
        <w:t xml:space="preserve">Where:  SE stands for standard error, p̂ is our estimated population proportion, and n is our sample size.  Substituting our </w:t>
      </w:r>
      <w:proofErr w:type="gramStart"/>
      <w:r w:rsidRPr="00F62BFC">
        <w:t>values</w:t>
      </w:r>
      <w:proofErr w:type="gramEnd"/>
      <w:r w:rsidRPr="00F62BFC">
        <w:t xml:space="preserve"> we get:</w:t>
      </w:r>
    </w:p>
    <w:p w14:paraId="299486EE" w14:textId="77777777" w:rsidR="00F62BFC" w:rsidRPr="00F62BFC" w:rsidRDefault="00F62BFC" w:rsidP="00F62BFC">
      <w:pPr>
        <w:pStyle w:val="NoSpacing"/>
      </w:pPr>
    </w:p>
    <w:p w14:paraId="42092DBB" w14:textId="77777777" w:rsidR="00F62BFC" w:rsidRPr="00F62BFC" w:rsidRDefault="00F62BFC" w:rsidP="00F62BFC">
      <w:pPr>
        <w:pStyle w:val="NoSpacing"/>
      </w:pPr>
      <w:r w:rsidRPr="001C04A9">
        <w:rPr>
          <w:highlight w:val="yellow"/>
        </w:rPr>
        <w:t>SE = sqrt (.75 (1 – .75) / 2500) = .0087</w:t>
      </w:r>
    </w:p>
    <w:p w14:paraId="752C2D88" w14:textId="77777777" w:rsidR="00F62BFC" w:rsidRPr="00F62BFC" w:rsidRDefault="00F62BFC" w:rsidP="00F62BFC">
      <w:pPr>
        <w:pStyle w:val="NoSpacing"/>
      </w:pPr>
    </w:p>
    <w:p w14:paraId="3ADBA900" w14:textId="77777777" w:rsidR="00F62BFC" w:rsidRPr="00F62BFC" w:rsidRDefault="00F62BFC" w:rsidP="00F62BFC">
      <w:pPr>
        <w:pStyle w:val="NoSpacing"/>
      </w:pPr>
      <w:r w:rsidRPr="00F62BFC">
        <w:t>Now let’s use our complete formula (margin of error = critical value * standard error)</w:t>
      </w:r>
    </w:p>
    <w:p w14:paraId="17EF42BD" w14:textId="77777777" w:rsidR="00F62BFC" w:rsidRPr="00F62BFC" w:rsidRDefault="00F62BFC" w:rsidP="00F62BFC">
      <w:pPr>
        <w:pStyle w:val="NoSpacing"/>
      </w:pPr>
    </w:p>
    <w:p w14:paraId="50D9C62C" w14:textId="1A87AFD7" w:rsidR="00F62BFC" w:rsidRPr="00F62BFC" w:rsidRDefault="00F62BFC" w:rsidP="00F62BFC">
      <w:pPr>
        <w:pStyle w:val="NoSpacing"/>
      </w:pPr>
      <w:r w:rsidRPr="00F62BFC">
        <w:t xml:space="preserve">            </w:t>
      </w:r>
      <w:r w:rsidR="001C04A9" w:rsidRPr="00BF790C">
        <w:rPr>
          <w:highlight w:val="yellow"/>
        </w:rPr>
        <w:t xml:space="preserve">Margin of error </w:t>
      </w:r>
      <w:r w:rsidR="00BF790C" w:rsidRPr="00BF790C">
        <w:rPr>
          <w:highlight w:val="yellow"/>
        </w:rPr>
        <w:t>(E)</w:t>
      </w:r>
      <w:r w:rsidRPr="00BF790C">
        <w:rPr>
          <w:highlight w:val="yellow"/>
        </w:rPr>
        <w:t xml:space="preserve"> = 1.96 * sqrt (p̂ (1 – p̂) / n) = (1.96 * .0087) = .017</w:t>
      </w:r>
    </w:p>
    <w:p w14:paraId="1E0B81FF" w14:textId="77777777" w:rsidR="00BE316E" w:rsidRDefault="00BE316E" w:rsidP="00BE316E">
      <w:pPr>
        <w:pStyle w:val="NoSpacing"/>
      </w:pPr>
    </w:p>
    <w:p w14:paraId="0FD81505" w14:textId="77777777" w:rsidR="001A0E6F" w:rsidRDefault="001A0E6F" w:rsidP="001A0E6F">
      <w:pPr>
        <w:pStyle w:val="NoSpacing"/>
      </w:pPr>
      <w:r>
        <w:t>To get our interval, all we need to do is subtract from or add to our guess (while rounding to 2 decimal places):</w:t>
      </w:r>
    </w:p>
    <w:p w14:paraId="6FAB14BD" w14:textId="77777777" w:rsidR="001A0E6F" w:rsidRDefault="001A0E6F" w:rsidP="001A0E6F">
      <w:pPr>
        <w:pStyle w:val="NoSpacing"/>
      </w:pPr>
    </w:p>
    <w:p w14:paraId="11479225" w14:textId="77777777" w:rsidR="001A0E6F" w:rsidRDefault="001A0E6F" w:rsidP="001A0E6F">
      <w:pPr>
        <w:pStyle w:val="NoSpacing"/>
      </w:pPr>
      <w:r>
        <w:t>= (p̂ – (1.96 * SE</w:t>
      </w:r>
      <w:proofErr w:type="gramStart"/>
      <w:r>
        <w:t>),  p̂</w:t>
      </w:r>
      <w:proofErr w:type="gramEnd"/>
      <w:r>
        <w:t xml:space="preserve"> + (1.96 * SE) ) = (.75 – .017),  (.75 + .017) = (.73,  .77)</w:t>
      </w:r>
    </w:p>
    <w:p w14:paraId="01BE561C" w14:textId="77777777" w:rsidR="001A0E6F" w:rsidRDefault="001A0E6F" w:rsidP="001A0E6F">
      <w:pPr>
        <w:pStyle w:val="NoSpacing"/>
      </w:pPr>
    </w:p>
    <w:p w14:paraId="32232F25" w14:textId="7DFA1A47" w:rsidR="00EC0FC3" w:rsidRDefault="001A0E6F" w:rsidP="001A0E6F">
      <w:pPr>
        <w:pStyle w:val="NoSpacing"/>
      </w:pPr>
      <w:r>
        <w:t xml:space="preserve">So, our margin of error, at a 95% confidence level, would be M = </w:t>
      </w:r>
      <w:proofErr w:type="gramStart"/>
      <w:r>
        <w:t>75,  95</w:t>
      </w:r>
      <w:proofErr w:type="gramEnd"/>
      <w:r>
        <w:t>% CI [73.0,  77.0]</w:t>
      </w:r>
    </w:p>
    <w:p w14:paraId="0C267030" w14:textId="4B12FA8F" w:rsidR="00855D61" w:rsidRPr="00A03D83" w:rsidRDefault="00855D61" w:rsidP="00A03D83">
      <w:pPr>
        <w:pStyle w:val="Heading1"/>
      </w:pPr>
      <w:bookmarkStart w:id="5" w:name="_Toc524396736"/>
      <w:r w:rsidRPr="00A03D83">
        <w:t>Point Estimate</w:t>
      </w:r>
      <w:bookmarkEnd w:id="5"/>
    </w:p>
    <w:p w14:paraId="15FE60BF" w14:textId="1FCCBAC9" w:rsidR="00B10E0E" w:rsidRDefault="00B10E0E" w:rsidP="00F6509A">
      <w:pPr>
        <w:rPr>
          <w:rStyle w:val="mi"/>
          <w:rFonts w:ascii="MathJax_Math-italic" w:hAnsi="MathJax_Math-italic"/>
          <w:color w:val="333333"/>
          <w:sz w:val="30"/>
          <w:szCs w:val="30"/>
          <w:bdr w:val="none" w:sz="0" w:space="0" w:color="auto" w:frame="1"/>
        </w:rPr>
      </w:pPr>
      <w:r>
        <w:rPr>
          <w:rFonts w:ascii="Georgia" w:hAnsi="Georgia"/>
          <w:color w:val="333333"/>
        </w:rPr>
        <w:t>Suppose we are interested some characteristic of a population; for example, the average height </w:t>
      </w:r>
      <w:r>
        <w:rPr>
          <w:rFonts w:ascii="Georgia" w:hAnsi="Georgia"/>
          <w:i/>
          <w:iCs/>
          <w:color w:val="333333"/>
        </w:rPr>
        <w:t>h</w:t>
      </w:r>
      <w:r>
        <w:rPr>
          <w:rFonts w:ascii="Georgia" w:hAnsi="Georgia"/>
          <w:color w:val="333333"/>
        </w:rPr>
        <w:t xml:space="preserve"> of all adult males in the U.S. </w:t>
      </w:r>
      <w:r w:rsidRPr="005F1E04">
        <w:rPr>
          <w:rFonts w:ascii="Georgia" w:hAnsi="Georgia"/>
          <w:color w:val="333333"/>
          <w:highlight w:val="yellow"/>
        </w:rPr>
        <w:t>We can estimate </w:t>
      </w:r>
      <w:r w:rsidRPr="005F1E04">
        <w:rPr>
          <w:rFonts w:ascii="Georgia" w:hAnsi="Georgia"/>
          <w:i/>
          <w:iCs/>
          <w:color w:val="333333"/>
          <w:highlight w:val="yellow"/>
        </w:rPr>
        <w:t>h</w:t>
      </w:r>
      <w:r w:rsidRPr="005F1E04">
        <w:rPr>
          <w:rFonts w:ascii="Georgia" w:hAnsi="Georgia"/>
          <w:color w:val="333333"/>
          <w:highlight w:val="yellow"/>
        </w:rPr>
        <w:t> by drawing a random sample of adult males in the U.S. and calculating the average height </w:t>
      </w:r>
      <w:r w:rsidRPr="005F1E04">
        <w:rPr>
          <w:rFonts w:ascii="Georgia" w:hAnsi="Georgia"/>
          <w:i/>
          <w:iCs/>
          <w:color w:val="333333"/>
          <w:highlight w:val="yellow"/>
        </w:rPr>
        <w:t>H </w:t>
      </w:r>
      <w:r w:rsidRPr="005F1E04">
        <w:rPr>
          <w:rFonts w:ascii="Georgia" w:hAnsi="Georgia"/>
          <w:color w:val="333333"/>
          <w:highlight w:val="yellow"/>
        </w:rPr>
        <w:t>in the sample</w:t>
      </w:r>
      <w:r>
        <w:rPr>
          <w:rFonts w:ascii="Georgia" w:hAnsi="Georgia"/>
          <w:color w:val="333333"/>
        </w:rPr>
        <w:t>. This is called a </w:t>
      </w:r>
      <w:r w:rsidRPr="00722F6B">
        <w:rPr>
          <w:rFonts w:ascii="Georgia" w:hAnsi="Georgia"/>
          <w:b/>
          <w:i/>
          <w:iCs/>
          <w:color w:val="333333"/>
        </w:rPr>
        <w:t>point</w:t>
      </w:r>
      <w:r>
        <w:rPr>
          <w:rFonts w:ascii="Georgia" w:hAnsi="Georgia"/>
          <w:i/>
          <w:iCs/>
          <w:color w:val="333333"/>
        </w:rPr>
        <w:t xml:space="preserve"> </w:t>
      </w:r>
      <w:r w:rsidRPr="00722F6B">
        <w:rPr>
          <w:rFonts w:ascii="Georgia" w:hAnsi="Georgia"/>
          <w:b/>
          <w:i/>
          <w:iCs/>
          <w:color w:val="333333"/>
        </w:rPr>
        <w:t>estimate</w:t>
      </w:r>
      <w:r>
        <w:rPr>
          <w:rFonts w:ascii="Georgia" w:hAnsi="Georgia"/>
          <w:color w:val="333333"/>
        </w:rPr>
        <w:t> of </w:t>
      </w:r>
      <w:r>
        <w:rPr>
          <w:rFonts w:ascii="Georgia" w:hAnsi="Georgia"/>
          <w:i/>
          <w:iCs/>
          <w:color w:val="333333"/>
        </w:rPr>
        <w:t>h</w:t>
      </w:r>
      <w:r>
        <w:rPr>
          <w:rFonts w:ascii="Georgia" w:hAnsi="Georgia"/>
          <w:color w:val="333333"/>
        </w:rPr>
        <w:t>.</w:t>
      </w:r>
    </w:p>
    <w:p w14:paraId="5AD22BE5" w14:textId="77777777" w:rsidR="00B10E0E" w:rsidRDefault="00B10E0E" w:rsidP="00F6509A">
      <w:pPr>
        <w:rPr>
          <w:rStyle w:val="mi"/>
          <w:rFonts w:ascii="MathJax_Math-italic" w:hAnsi="MathJax_Math-italic"/>
          <w:color w:val="333333"/>
          <w:sz w:val="30"/>
          <w:szCs w:val="30"/>
          <w:bdr w:val="none" w:sz="0" w:space="0" w:color="auto" w:frame="1"/>
        </w:rPr>
      </w:pPr>
    </w:p>
    <w:p w14:paraId="08BA2D91" w14:textId="77777777" w:rsidR="00C06A05" w:rsidRDefault="00C06A05" w:rsidP="00F6509A"/>
    <w:p w14:paraId="6972BF0F" w14:textId="4850BFEF" w:rsidR="00C06A05" w:rsidRDefault="00A03D83" w:rsidP="00601906">
      <w:pPr>
        <w:pStyle w:val="Heading1"/>
      </w:pPr>
      <w:bookmarkStart w:id="6" w:name="_Toc524396737"/>
      <w:r>
        <w:t>Confidence Interval</w:t>
      </w:r>
      <w:bookmarkEnd w:id="6"/>
    </w:p>
    <w:p w14:paraId="5CE0183A" w14:textId="3A6C6F30" w:rsidR="00BA22CB" w:rsidRDefault="00FF3990" w:rsidP="008B4295">
      <w:r>
        <w:rPr>
          <w:noProof/>
        </w:rPr>
        <w:lastRenderedPageBreak/>
        <w:drawing>
          <wp:inline distT="0" distB="0" distL="0" distR="0" wp14:anchorId="2A7C58FF" wp14:editId="551FA015">
            <wp:extent cx="3336241"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59382" cy="1592117"/>
                    </a:xfrm>
                    <a:prstGeom prst="rect">
                      <a:avLst/>
                    </a:prstGeom>
                  </pic:spPr>
                </pic:pic>
              </a:graphicData>
            </a:graphic>
          </wp:inline>
        </w:drawing>
      </w:r>
      <w:r w:rsidR="004F200F" w:rsidRPr="004F200F">
        <w:rPr>
          <w:noProof/>
        </w:rPr>
        <w:t xml:space="preserve"> </w:t>
      </w:r>
      <w:r w:rsidR="004F200F">
        <w:rPr>
          <w:noProof/>
        </w:rPr>
        <w:drawing>
          <wp:inline distT="0" distB="0" distL="0" distR="0" wp14:anchorId="5CFCC25A" wp14:editId="0646D185">
            <wp:extent cx="1438910" cy="1675761"/>
            <wp:effectExtent l="0" t="0" r="889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9707" cy="1688335"/>
                    </a:xfrm>
                    <a:prstGeom prst="rect">
                      <a:avLst/>
                    </a:prstGeom>
                  </pic:spPr>
                </pic:pic>
              </a:graphicData>
            </a:graphic>
          </wp:inline>
        </w:drawing>
      </w:r>
    </w:p>
    <w:p w14:paraId="6F2A5981" w14:textId="46B8A412" w:rsidR="0005556D" w:rsidRDefault="0005556D" w:rsidP="00601906">
      <w:pPr>
        <w:pStyle w:val="Heading1"/>
      </w:pPr>
    </w:p>
    <w:p w14:paraId="347B2A45" w14:textId="52E99202" w:rsidR="0005556D" w:rsidRDefault="0005556D" w:rsidP="008B4295"/>
    <w:p w14:paraId="23BE5BB4" w14:textId="58D0C36F" w:rsidR="00E365E2" w:rsidRDefault="00E365E2" w:rsidP="008B4295"/>
    <w:p w14:paraId="5BE65842" w14:textId="2ED4BB23" w:rsidR="00E365E2" w:rsidRDefault="00E365E2" w:rsidP="008B4295"/>
    <w:p w14:paraId="321BFB6B" w14:textId="2F05D062" w:rsidR="00E365E2" w:rsidRDefault="00E365E2" w:rsidP="008B4295">
      <w:pPr>
        <w:rPr>
          <w:rFonts w:ascii="Helvetica" w:hAnsi="Helvetica"/>
          <w:color w:val="333333"/>
          <w:sz w:val="21"/>
          <w:szCs w:val="21"/>
          <w:shd w:val="clear" w:color="auto" w:fill="FFFFFF"/>
        </w:rPr>
      </w:pPr>
      <w:r w:rsidRPr="00E365E2">
        <w:rPr>
          <w:rFonts w:ascii="Helvetica" w:hAnsi="Helvetica"/>
          <w:color w:val="333333"/>
          <w:sz w:val="21"/>
          <w:szCs w:val="21"/>
          <w:highlight w:val="yellow"/>
          <w:shd w:val="clear" w:color="auto" w:fill="FFFFFF"/>
        </w:rPr>
        <w:t>Calculate a confidence interval by taking a point estimate and then adding and subtracting a margin of error to create a range. Margin of error is based on your desired confidence level, the spread of the data and the size of your sample.</w:t>
      </w:r>
    </w:p>
    <w:p w14:paraId="0D180045" w14:textId="5C1806D4" w:rsidR="00E365E2" w:rsidRDefault="00E365E2" w:rsidP="008B4295">
      <w:r>
        <w:rPr>
          <w:noProof/>
        </w:rPr>
        <w:drawing>
          <wp:inline distT="0" distB="0" distL="0" distR="0" wp14:anchorId="20CADC5E" wp14:editId="6B3FCFDF">
            <wp:extent cx="5943600" cy="885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85190"/>
                    </a:xfrm>
                    <a:prstGeom prst="rect">
                      <a:avLst/>
                    </a:prstGeom>
                  </pic:spPr>
                </pic:pic>
              </a:graphicData>
            </a:graphic>
          </wp:inline>
        </w:drawing>
      </w:r>
    </w:p>
    <w:p w14:paraId="5C6CF855" w14:textId="2F05C396" w:rsidR="00E365E2" w:rsidRDefault="00E365E2" w:rsidP="008B4295">
      <w:r>
        <w:rPr>
          <w:rFonts w:ascii="Helvetica" w:hAnsi="Helvetica"/>
          <w:color w:val="333333"/>
          <w:sz w:val="21"/>
          <w:szCs w:val="21"/>
          <w:shd w:val="clear" w:color="auto" w:fill="FFFFFF"/>
        </w:rPr>
        <w:t xml:space="preserve">Where σ (sigma) is the population standard deviation, n is sample size, and z is a number known as the z-critical value. The z-critical value is the number of standard deviations you'd have to go from the mean of the normal distribution to capture the proportion of the data associated with the desired confidence level. For instance, we know that roughly 95% of the data in a normal distribution lies within 2 standard deviations of the mean, so we could use 2 as the z-critical value for a 95% confidence interval (although it is more exact to get z-critical values with </w:t>
      </w:r>
      <w:proofErr w:type="spellStart"/>
      <w:r>
        <w:rPr>
          <w:rFonts w:ascii="Helvetica" w:hAnsi="Helvetica"/>
          <w:color w:val="333333"/>
          <w:sz w:val="21"/>
          <w:szCs w:val="21"/>
          <w:shd w:val="clear" w:color="auto" w:fill="FFFFFF"/>
        </w:rPr>
        <w:t>stats.norm.ppf</w:t>
      </w:r>
      <w:proofErr w:type="spellEnd"/>
      <w:r>
        <w:rPr>
          <w:rFonts w:ascii="Helvetica" w:hAnsi="Helvetica"/>
          <w:color w:val="333333"/>
          <w:sz w:val="21"/>
          <w:szCs w:val="21"/>
          <w:shd w:val="clear" w:color="auto" w:fill="FFFFFF"/>
        </w:rPr>
        <w:t>().).</w:t>
      </w:r>
    </w:p>
    <w:tbl>
      <w:tblPr>
        <w:tblStyle w:val="TableGrid"/>
        <w:tblW w:w="0" w:type="auto"/>
        <w:tblLook w:val="04A0" w:firstRow="1" w:lastRow="0" w:firstColumn="1" w:lastColumn="0" w:noHBand="0" w:noVBand="1"/>
      </w:tblPr>
      <w:tblGrid>
        <w:gridCol w:w="9350"/>
      </w:tblGrid>
      <w:tr w:rsidR="00E365E2" w14:paraId="0D2D2CC7" w14:textId="77777777" w:rsidTr="00E365E2">
        <w:tc>
          <w:tcPr>
            <w:tcW w:w="9350" w:type="dxa"/>
          </w:tcPr>
          <w:p w14:paraId="695F6FA9"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proofErr w:type="spellStart"/>
            <w:proofErr w:type="gramStart"/>
            <w:r w:rsidRPr="00E365E2">
              <w:rPr>
                <w:rFonts w:ascii="Courier New" w:eastAsia="Times New Roman" w:hAnsi="Courier New" w:cs="Courier New"/>
                <w:color w:val="333333"/>
                <w:sz w:val="20"/>
                <w:szCs w:val="20"/>
              </w:rPr>
              <w:t>np</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random</w:t>
            </w:r>
            <w:proofErr w:type="gramEnd"/>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seed</w:t>
            </w:r>
            <w:proofErr w:type="spellEnd"/>
            <w:r w:rsidRPr="00E365E2">
              <w:rPr>
                <w:rFonts w:ascii="Courier New" w:eastAsia="Times New Roman" w:hAnsi="Courier New" w:cs="Courier New"/>
                <w:color w:val="333333"/>
                <w:sz w:val="20"/>
                <w:szCs w:val="20"/>
              </w:rPr>
              <w:t>(</w:t>
            </w:r>
            <w:r w:rsidRPr="00E365E2">
              <w:rPr>
                <w:rFonts w:ascii="Courier New" w:eastAsia="Times New Roman" w:hAnsi="Courier New" w:cs="Courier New"/>
                <w:color w:val="666666"/>
                <w:sz w:val="20"/>
                <w:szCs w:val="20"/>
              </w:rPr>
              <w:t>10</w:t>
            </w:r>
            <w:r w:rsidRPr="00E365E2">
              <w:rPr>
                <w:rFonts w:ascii="Courier New" w:eastAsia="Times New Roman" w:hAnsi="Courier New" w:cs="Courier New"/>
                <w:color w:val="333333"/>
                <w:sz w:val="20"/>
                <w:szCs w:val="20"/>
              </w:rPr>
              <w:t>)</w:t>
            </w:r>
          </w:p>
          <w:p w14:paraId="0D4B93F1"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p>
          <w:p w14:paraId="27774D75"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proofErr w:type="spellStart"/>
            <w:r w:rsidRPr="00E365E2">
              <w:rPr>
                <w:rFonts w:ascii="Courier New" w:eastAsia="Times New Roman" w:hAnsi="Courier New" w:cs="Courier New"/>
                <w:color w:val="333333"/>
                <w:sz w:val="20"/>
                <w:szCs w:val="20"/>
              </w:rPr>
              <w:t>sample_size</w:t>
            </w:r>
            <w:proofErr w:type="spellEnd"/>
            <w:r w:rsidRPr="00E365E2">
              <w:rPr>
                <w:rFonts w:ascii="Courier New" w:eastAsia="Times New Roman" w:hAnsi="Courier New" w:cs="Courier New"/>
                <w:color w:val="333333"/>
                <w:sz w:val="20"/>
                <w:szCs w:val="20"/>
              </w:rPr>
              <w:t xml:space="preserve"> </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 xml:space="preserve"> </w:t>
            </w:r>
            <w:r w:rsidRPr="00E365E2">
              <w:rPr>
                <w:rFonts w:ascii="Courier New" w:eastAsia="Times New Roman" w:hAnsi="Courier New" w:cs="Courier New"/>
                <w:color w:val="666666"/>
                <w:sz w:val="20"/>
                <w:szCs w:val="20"/>
              </w:rPr>
              <w:t>1000</w:t>
            </w:r>
          </w:p>
          <w:p w14:paraId="26E3513B"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r w:rsidRPr="00E365E2">
              <w:rPr>
                <w:rFonts w:ascii="Courier New" w:eastAsia="Times New Roman" w:hAnsi="Courier New" w:cs="Courier New"/>
                <w:color w:val="333333"/>
                <w:sz w:val="20"/>
                <w:szCs w:val="20"/>
              </w:rPr>
              <w:t xml:space="preserve">sample </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 xml:space="preserve"> </w:t>
            </w:r>
            <w:proofErr w:type="spellStart"/>
            <w:proofErr w:type="gramStart"/>
            <w:r w:rsidRPr="00E365E2">
              <w:rPr>
                <w:rFonts w:ascii="Courier New" w:eastAsia="Times New Roman" w:hAnsi="Courier New" w:cs="Courier New"/>
                <w:color w:val="333333"/>
                <w:sz w:val="20"/>
                <w:szCs w:val="20"/>
              </w:rPr>
              <w:t>np</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random</w:t>
            </w:r>
            <w:proofErr w:type="gramEnd"/>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choice</w:t>
            </w:r>
            <w:proofErr w:type="spellEnd"/>
            <w:r w:rsidRPr="00E365E2">
              <w:rPr>
                <w:rFonts w:ascii="Courier New" w:eastAsia="Times New Roman" w:hAnsi="Courier New" w:cs="Courier New"/>
                <w:color w:val="333333"/>
                <w:sz w:val="20"/>
                <w:szCs w:val="20"/>
              </w:rPr>
              <w:t>(a</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 xml:space="preserve"> </w:t>
            </w:r>
            <w:proofErr w:type="spellStart"/>
            <w:r w:rsidRPr="00E365E2">
              <w:rPr>
                <w:rFonts w:ascii="Courier New" w:eastAsia="Times New Roman" w:hAnsi="Courier New" w:cs="Courier New"/>
                <w:color w:val="333333"/>
                <w:sz w:val="20"/>
                <w:szCs w:val="20"/>
              </w:rPr>
              <w:t>population_ages</w:t>
            </w:r>
            <w:proofErr w:type="spellEnd"/>
            <w:r w:rsidRPr="00E365E2">
              <w:rPr>
                <w:rFonts w:ascii="Courier New" w:eastAsia="Times New Roman" w:hAnsi="Courier New" w:cs="Courier New"/>
                <w:color w:val="333333"/>
                <w:sz w:val="20"/>
                <w:szCs w:val="20"/>
              </w:rPr>
              <w:t xml:space="preserve">, size </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 xml:space="preserve"> </w:t>
            </w:r>
            <w:proofErr w:type="spellStart"/>
            <w:r w:rsidRPr="00E365E2">
              <w:rPr>
                <w:rFonts w:ascii="Courier New" w:eastAsia="Times New Roman" w:hAnsi="Courier New" w:cs="Courier New"/>
                <w:color w:val="333333"/>
                <w:sz w:val="20"/>
                <w:szCs w:val="20"/>
              </w:rPr>
              <w:t>sample_size</w:t>
            </w:r>
            <w:proofErr w:type="spellEnd"/>
            <w:r w:rsidRPr="00E365E2">
              <w:rPr>
                <w:rFonts w:ascii="Courier New" w:eastAsia="Times New Roman" w:hAnsi="Courier New" w:cs="Courier New"/>
                <w:color w:val="333333"/>
                <w:sz w:val="20"/>
                <w:szCs w:val="20"/>
              </w:rPr>
              <w:t>)</w:t>
            </w:r>
          </w:p>
          <w:p w14:paraId="79B00219"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proofErr w:type="spellStart"/>
            <w:r w:rsidRPr="00E365E2">
              <w:rPr>
                <w:rFonts w:ascii="Courier New" w:eastAsia="Times New Roman" w:hAnsi="Courier New" w:cs="Courier New"/>
                <w:color w:val="333333"/>
                <w:sz w:val="20"/>
                <w:szCs w:val="20"/>
              </w:rPr>
              <w:t>sample_mean</w:t>
            </w:r>
            <w:proofErr w:type="spellEnd"/>
            <w:r w:rsidRPr="00E365E2">
              <w:rPr>
                <w:rFonts w:ascii="Courier New" w:eastAsia="Times New Roman" w:hAnsi="Courier New" w:cs="Courier New"/>
                <w:color w:val="333333"/>
                <w:sz w:val="20"/>
                <w:szCs w:val="20"/>
              </w:rPr>
              <w:t xml:space="preserve"> </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 xml:space="preserve"> </w:t>
            </w:r>
            <w:proofErr w:type="spellStart"/>
            <w:proofErr w:type="gramStart"/>
            <w:r w:rsidRPr="00E365E2">
              <w:rPr>
                <w:rFonts w:ascii="Courier New" w:eastAsia="Times New Roman" w:hAnsi="Courier New" w:cs="Courier New"/>
                <w:color w:val="333333"/>
                <w:sz w:val="20"/>
                <w:szCs w:val="20"/>
              </w:rPr>
              <w:t>sample</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mean</w:t>
            </w:r>
            <w:proofErr w:type="spellEnd"/>
            <w:proofErr w:type="gramEnd"/>
            <w:r w:rsidRPr="00E365E2">
              <w:rPr>
                <w:rFonts w:ascii="Courier New" w:eastAsia="Times New Roman" w:hAnsi="Courier New" w:cs="Courier New"/>
                <w:color w:val="333333"/>
                <w:sz w:val="20"/>
                <w:szCs w:val="20"/>
              </w:rPr>
              <w:t>()</w:t>
            </w:r>
          </w:p>
          <w:p w14:paraId="704D65BA"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p>
          <w:p w14:paraId="64447918"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proofErr w:type="spellStart"/>
            <w:r w:rsidRPr="00E365E2">
              <w:rPr>
                <w:rFonts w:ascii="Courier New" w:eastAsia="Times New Roman" w:hAnsi="Courier New" w:cs="Courier New"/>
                <w:color w:val="333333"/>
                <w:sz w:val="20"/>
                <w:szCs w:val="20"/>
              </w:rPr>
              <w:t>z_critical</w:t>
            </w:r>
            <w:proofErr w:type="spellEnd"/>
            <w:r w:rsidRPr="00E365E2">
              <w:rPr>
                <w:rFonts w:ascii="Courier New" w:eastAsia="Times New Roman" w:hAnsi="Courier New" w:cs="Courier New"/>
                <w:color w:val="333333"/>
                <w:sz w:val="20"/>
                <w:szCs w:val="20"/>
              </w:rPr>
              <w:t xml:space="preserve"> </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 xml:space="preserve"> </w:t>
            </w:r>
            <w:proofErr w:type="spellStart"/>
            <w:proofErr w:type="gramStart"/>
            <w:r w:rsidRPr="00E365E2">
              <w:rPr>
                <w:rFonts w:ascii="Courier New" w:eastAsia="Times New Roman" w:hAnsi="Courier New" w:cs="Courier New"/>
                <w:color w:val="333333"/>
                <w:sz w:val="20"/>
                <w:szCs w:val="20"/>
              </w:rPr>
              <w:t>stats</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norm</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ppf</w:t>
            </w:r>
            <w:proofErr w:type="spellEnd"/>
            <w:r w:rsidRPr="00E365E2">
              <w:rPr>
                <w:rFonts w:ascii="Courier New" w:eastAsia="Times New Roman" w:hAnsi="Courier New" w:cs="Courier New"/>
                <w:color w:val="333333"/>
                <w:sz w:val="20"/>
                <w:szCs w:val="20"/>
              </w:rPr>
              <w:t>(</w:t>
            </w:r>
            <w:proofErr w:type="gramEnd"/>
            <w:r w:rsidRPr="00E365E2">
              <w:rPr>
                <w:rFonts w:ascii="Courier New" w:eastAsia="Times New Roman" w:hAnsi="Courier New" w:cs="Courier New"/>
                <w:color w:val="333333"/>
                <w:sz w:val="20"/>
                <w:szCs w:val="20"/>
              </w:rPr>
              <w:t xml:space="preserve">q </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 xml:space="preserve"> </w:t>
            </w:r>
            <w:r w:rsidRPr="00E365E2">
              <w:rPr>
                <w:rFonts w:ascii="Courier New" w:eastAsia="Times New Roman" w:hAnsi="Courier New" w:cs="Courier New"/>
                <w:color w:val="666666"/>
                <w:sz w:val="20"/>
                <w:szCs w:val="20"/>
              </w:rPr>
              <w:t>0.975</w:t>
            </w:r>
            <w:r w:rsidRPr="00E365E2">
              <w:rPr>
                <w:rFonts w:ascii="Courier New" w:eastAsia="Times New Roman" w:hAnsi="Courier New" w:cs="Courier New"/>
                <w:color w:val="333333"/>
                <w:sz w:val="20"/>
                <w:szCs w:val="20"/>
              </w:rPr>
              <w:t xml:space="preserve">)  </w:t>
            </w:r>
            <w:r w:rsidRPr="00E365E2">
              <w:rPr>
                <w:rFonts w:ascii="Courier New" w:eastAsia="Times New Roman" w:hAnsi="Courier New" w:cs="Courier New"/>
                <w:i/>
                <w:iCs/>
                <w:color w:val="408080"/>
                <w:sz w:val="20"/>
                <w:szCs w:val="20"/>
              </w:rPr>
              <w:t># Get the z-critical value*</w:t>
            </w:r>
          </w:p>
          <w:p w14:paraId="31E6768B"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p>
          <w:p w14:paraId="715E90C1"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proofErr w:type="gramStart"/>
            <w:r w:rsidRPr="00E365E2">
              <w:rPr>
                <w:rFonts w:ascii="Courier New" w:eastAsia="Times New Roman" w:hAnsi="Courier New" w:cs="Courier New"/>
                <w:color w:val="008000"/>
                <w:sz w:val="20"/>
                <w:szCs w:val="20"/>
              </w:rPr>
              <w:t>print</w:t>
            </w:r>
            <w:r w:rsidRPr="00E365E2">
              <w:rPr>
                <w:rFonts w:ascii="Courier New" w:eastAsia="Times New Roman" w:hAnsi="Courier New" w:cs="Courier New"/>
                <w:color w:val="333333"/>
                <w:sz w:val="20"/>
                <w:szCs w:val="20"/>
              </w:rPr>
              <w:t>(</w:t>
            </w:r>
            <w:proofErr w:type="gramEnd"/>
            <w:r w:rsidRPr="00E365E2">
              <w:rPr>
                <w:rFonts w:ascii="Courier New" w:eastAsia="Times New Roman" w:hAnsi="Courier New" w:cs="Courier New"/>
                <w:color w:val="BA2121"/>
                <w:sz w:val="20"/>
                <w:szCs w:val="20"/>
              </w:rPr>
              <w:t>"z-critical value:"</w:t>
            </w:r>
            <w:r w:rsidRPr="00E365E2">
              <w:rPr>
                <w:rFonts w:ascii="Courier New" w:eastAsia="Times New Roman" w:hAnsi="Courier New" w:cs="Courier New"/>
                <w:color w:val="333333"/>
                <w:sz w:val="20"/>
                <w:szCs w:val="20"/>
              </w:rPr>
              <w:t xml:space="preserve">)              </w:t>
            </w:r>
            <w:r w:rsidRPr="00E365E2">
              <w:rPr>
                <w:rFonts w:ascii="Courier New" w:eastAsia="Times New Roman" w:hAnsi="Courier New" w:cs="Courier New"/>
                <w:i/>
                <w:iCs/>
                <w:color w:val="408080"/>
                <w:sz w:val="20"/>
                <w:szCs w:val="20"/>
              </w:rPr>
              <w:t># Check the z-critical value</w:t>
            </w:r>
          </w:p>
          <w:p w14:paraId="53E42948"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r w:rsidRPr="00E365E2">
              <w:rPr>
                <w:rFonts w:ascii="Courier New" w:eastAsia="Times New Roman" w:hAnsi="Courier New" w:cs="Courier New"/>
                <w:color w:val="008000"/>
                <w:sz w:val="20"/>
                <w:szCs w:val="20"/>
              </w:rPr>
              <w:t>print</w:t>
            </w:r>
            <w:r w:rsidRPr="00E365E2">
              <w:rPr>
                <w:rFonts w:ascii="Courier New" w:eastAsia="Times New Roman" w:hAnsi="Courier New" w:cs="Courier New"/>
                <w:color w:val="333333"/>
                <w:sz w:val="20"/>
                <w:szCs w:val="20"/>
              </w:rPr>
              <w:t>(</w:t>
            </w:r>
            <w:proofErr w:type="spellStart"/>
            <w:r w:rsidRPr="00E365E2">
              <w:rPr>
                <w:rFonts w:ascii="Courier New" w:eastAsia="Times New Roman" w:hAnsi="Courier New" w:cs="Courier New"/>
                <w:color w:val="333333"/>
                <w:sz w:val="20"/>
                <w:szCs w:val="20"/>
              </w:rPr>
              <w:t>z_critical</w:t>
            </w:r>
            <w:proofErr w:type="spellEnd"/>
            <w:r w:rsidRPr="00E365E2">
              <w:rPr>
                <w:rFonts w:ascii="Courier New" w:eastAsia="Times New Roman" w:hAnsi="Courier New" w:cs="Courier New"/>
                <w:color w:val="333333"/>
                <w:sz w:val="20"/>
                <w:szCs w:val="20"/>
              </w:rPr>
              <w:t xml:space="preserve">)                        </w:t>
            </w:r>
          </w:p>
          <w:p w14:paraId="7310A205"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p>
          <w:p w14:paraId="6024851D"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proofErr w:type="spellStart"/>
            <w:r w:rsidRPr="00E365E2">
              <w:rPr>
                <w:rFonts w:ascii="Courier New" w:eastAsia="Times New Roman" w:hAnsi="Courier New" w:cs="Courier New"/>
                <w:color w:val="333333"/>
                <w:sz w:val="20"/>
                <w:szCs w:val="20"/>
              </w:rPr>
              <w:t>pop_stdev</w:t>
            </w:r>
            <w:proofErr w:type="spellEnd"/>
            <w:r w:rsidRPr="00E365E2">
              <w:rPr>
                <w:rFonts w:ascii="Courier New" w:eastAsia="Times New Roman" w:hAnsi="Courier New" w:cs="Courier New"/>
                <w:color w:val="333333"/>
                <w:sz w:val="20"/>
                <w:szCs w:val="20"/>
              </w:rPr>
              <w:t xml:space="preserve"> </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 xml:space="preserve"> </w:t>
            </w:r>
            <w:proofErr w:type="spellStart"/>
            <w:proofErr w:type="gramStart"/>
            <w:r w:rsidRPr="00E365E2">
              <w:rPr>
                <w:rFonts w:ascii="Courier New" w:eastAsia="Times New Roman" w:hAnsi="Courier New" w:cs="Courier New"/>
                <w:color w:val="333333"/>
                <w:sz w:val="20"/>
                <w:szCs w:val="20"/>
              </w:rPr>
              <w:t>population_ages</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std</w:t>
            </w:r>
            <w:proofErr w:type="spellEnd"/>
            <w:r w:rsidRPr="00E365E2">
              <w:rPr>
                <w:rFonts w:ascii="Courier New" w:eastAsia="Times New Roman" w:hAnsi="Courier New" w:cs="Courier New"/>
                <w:color w:val="333333"/>
                <w:sz w:val="20"/>
                <w:szCs w:val="20"/>
              </w:rPr>
              <w:t>(</w:t>
            </w:r>
            <w:proofErr w:type="gramEnd"/>
            <w:r w:rsidRPr="00E365E2">
              <w:rPr>
                <w:rFonts w:ascii="Courier New" w:eastAsia="Times New Roman" w:hAnsi="Courier New" w:cs="Courier New"/>
                <w:color w:val="333333"/>
                <w:sz w:val="20"/>
                <w:szCs w:val="20"/>
              </w:rPr>
              <w:t xml:space="preserve">)  </w:t>
            </w:r>
            <w:r w:rsidRPr="00E365E2">
              <w:rPr>
                <w:rFonts w:ascii="Courier New" w:eastAsia="Times New Roman" w:hAnsi="Courier New" w:cs="Courier New"/>
                <w:i/>
                <w:iCs/>
                <w:color w:val="408080"/>
                <w:sz w:val="20"/>
                <w:szCs w:val="20"/>
              </w:rPr>
              <w:t># Get the population standard deviation</w:t>
            </w:r>
          </w:p>
          <w:p w14:paraId="74138791"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p>
          <w:p w14:paraId="2C44C44E"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proofErr w:type="spellStart"/>
            <w:r w:rsidRPr="00E365E2">
              <w:rPr>
                <w:rFonts w:ascii="Courier New" w:eastAsia="Times New Roman" w:hAnsi="Courier New" w:cs="Courier New"/>
                <w:color w:val="333333"/>
                <w:sz w:val="20"/>
                <w:szCs w:val="20"/>
              </w:rPr>
              <w:t>margin_of_error</w:t>
            </w:r>
            <w:proofErr w:type="spellEnd"/>
            <w:r w:rsidRPr="00E365E2">
              <w:rPr>
                <w:rFonts w:ascii="Courier New" w:eastAsia="Times New Roman" w:hAnsi="Courier New" w:cs="Courier New"/>
                <w:color w:val="333333"/>
                <w:sz w:val="20"/>
                <w:szCs w:val="20"/>
              </w:rPr>
              <w:t xml:space="preserve"> </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 xml:space="preserve"> </w:t>
            </w:r>
            <w:proofErr w:type="spellStart"/>
            <w:r w:rsidRPr="00E365E2">
              <w:rPr>
                <w:rFonts w:ascii="Courier New" w:eastAsia="Times New Roman" w:hAnsi="Courier New" w:cs="Courier New"/>
                <w:color w:val="333333"/>
                <w:sz w:val="20"/>
                <w:szCs w:val="20"/>
              </w:rPr>
              <w:t>z_critical</w:t>
            </w:r>
            <w:proofErr w:type="spellEnd"/>
            <w:r w:rsidRPr="00E365E2">
              <w:rPr>
                <w:rFonts w:ascii="Courier New" w:eastAsia="Times New Roman" w:hAnsi="Courier New" w:cs="Courier New"/>
                <w:color w:val="333333"/>
                <w:sz w:val="20"/>
                <w:szCs w:val="20"/>
              </w:rPr>
              <w:t xml:space="preserve"> </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 xml:space="preserve"> (</w:t>
            </w:r>
            <w:proofErr w:type="spellStart"/>
            <w:r w:rsidRPr="00E365E2">
              <w:rPr>
                <w:rFonts w:ascii="Courier New" w:eastAsia="Times New Roman" w:hAnsi="Courier New" w:cs="Courier New"/>
                <w:color w:val="333333"/>
                <w:sz w:val="20"/>
                <w:szCs w:val="20"/>
              </w:rPr>
              <w:t>pop_stdev</w:t>
            </w:r>
            <w:proofErr w:type="spellEnd"/>
            <w:r w:rsidRPr="00E365E2">
              <w:rPr>
                <w:rFonts w:ascii="Courier New" w:eastAsia="Times New Roman" w:hAnsi="Courier New" w:cs="Courier New"/>
                <w:color w:val="666666"/>
                <w:sz w:val="20"/>
                <w:szCs w:val="20"/>
              </w:rPr>
              <w:t>/</w:t>
            </w:r>
            <w:proofErr w:type="spellStart"/>
            <w:r w:rsidRPr="00E365E2">
              <w:rPr>
                <w:rFonts w:ascii="Courier New" w:eastAsia="Times New Roman" w:hAnsi="Courier New" w:cs="Courier New"/>
                <w:color w:val="333333"/>
                <w:sz w:val="20"/>
                <w:szCs w:val="20"/>
              </w:rPr>
              <w:t>math</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sqrt</w:t>
            </w:r>
            <w:proofErr w:type="spellEnd"/>
            <w:r w:rsidRPr="00E365E2">
              <w:rPr>
                <w:rFonts w:ascii="Courier New" w:eastAsia="Times New Roman" w:hAnsi="Courier New" w:cs="Courier New"/>
                <w:color w:val="333333"/>
                <w:sz w:val="20"/>
                <w:szCs w:val="20"/>
              </w:rPr>
              <w:t>(</w:t>
            </w:r>
            <w:proofErr w:type="spellStart"/>
            <w:r w:rsidRPr="00E365E2">
              <w:rPr>
                <w:rFonts w:ascii="Courier New" w:eastAsia="Times New Roman" w:hAnsi="Courier New" w:cs="Courier New"/>
                <w:color w:val="333333"/>
                <w:sz w:val="20"/>
                <w:szCs w:val="20"/>
              </w:rPr>
              <w:t>sample_size</w:t>
            </w:r>
            <w:proofErr w:type="spellEnd"/>
            <w:r w:rsidRPr="00E365E2">
              <w:rPr>
                <w:rFonts w:ascii="Courier New" w:eastAsia="Times New Roman" w:hAnsi="Courier New" w:cs="Courier New"/>
                <w:color w:val="333333"/>
                <w:sz w:val="20"/>
                <w:szCs w:val="20"/>
              </w:rPr>
              <w:t>))</w:t>
            </w:r>
          </w:p>
          <w:p w14:paraId="652BBD46"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p>
          <w:p w14:paraId="5A091792"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proofErr w:type="spellStart"/>
            <w:r w:rsidRPr="00E365E2">
              <w:rPr>
                <w:rFonts w:ascii="Courier New" w:eastAsia="Times New Roman" w:hAnsi="Courier New" w:cs="Courier New"/>
                <w:color w:val="333333"/>
                <w:sz w:val="20"/>
                <w:szCs w:val="20"/>
              </w:rPr>
              <w:t>confidence_interval</w:t>
            </w:r>
            <w:proofErr w:type="spellEnd"/>
            <w:r w:rsidRPr="00E365E2">
              <w:rPr>
                <w:rFonts w:ascii="Courier New" w:eastAsia="Times New Roman" w:hAnsi="Courier New" w:cs="Courier New"/>
                <w:color w:val="333333"/>
                <w:sz w:val="20"/>
                <w:szCs w:val="20"/>
              </w:rPr>
              <w:t xml:space="preserve"> </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 xml:space="preserve"> (</w:t>
            </w:r>
            <w:proofErr w:type="spellStart"/>
            <w:r w:rsidRPr="00E365E2">
              <w:rPr>
                <w:rFonts w:ascii="Courier New" w:eastAsia="Times New Roman" w:hAnsi="Courier New" w:cs="Courier New"/>
                <w:color w:val="333333"/>
                <w:sz w:val="20"/>
                <w:szCs w:val="20"/>
              </w:rPr>
              <w:t>sample_mean</w:t>
            </w:r>
            <w:proofErr w:type="spellEnd"/>
            <w:r w:rsidRPr="00E365E2">
              <w:rPr>
                <w:rFonts w:ascii="Courier New" w:eastAsia="Times New Roman" w:hAnsi="Courier New" w:cs="Courier New"/>
                <w:color w:val="333333"/>
                <w:sz w:val="20"/>
                <w:szCs w:val="20"/>
              </w:rPr>
              <w:t xml:space="preserve"> </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 xml:space="preserve"> </w:t>
            </w:r>
            <w:proofErr w:type="spellStart"/>
            <w:r w:rsidRPr="00E365E2">
              <w:rPr>
                <w:rFonts w:ascii="Courier New" w:eastAsia="Times New Roman" w:hAnsi="Courier New" w:cs="Courier New"/>
                <w:color w:val="333333"/>
                <w:sz w:val="20"/>
                <w:szCs w:val="20"/>
              </w:rPr>
              <w:t>margin_of_error</w:t>
            </w:r>
            <w:proofErr w:type="spellEnd"/>
            <w:r w:rsidRPr="00E365E2">
              <w:rPr>
                <w:rFonts w:ascii="Courier New" w:eastAsia="Times New Roman" w:hAnsi="Courier New" w:cs="Courier New"/>
                <w:color w:val="333333"/>
                <w:sz w:val="20"/>
                <w:szCs w:val="20"/>
              </w:rPr>
              <w:t>,</w:t>
            </w:r>
          </w:p>
          <w:p w14:paraId="29DA2085"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r w:rsidRPr="00E365E2">
              <w:rPr>
                <w:rFonts w:ascii="Courier New" w:eastAsia="Times New Roman" w:hAnsi="Courier New" w:cs="Courier New"/>
                <w:color w:val="333333"/>
                <w:sz w:val="20"/>
                <w:szCs w:val="20"/>
              </w:rPr>
              <w:lastRenderedPageBreak/>
              <w:t xml:space="preserve">                       </w:t>
            </w:r>
            <w:proofErr w:type="spellStart"/>
            <w:r w:rsidRPr="00E365E2">
              <w:rPr>
                <w:rFonts w:ascii="Courier New" w:eastAsia="Times New Roman" w:hAnsi="Courier New" w:cs="Courier New"/>
                <w:color w:val="333333"/>
                <w:sz w:val="20"/>
                <w:szCs w:val="20"/>
              </w:rPr>
              <w:t>sample_mean</w:t>
            </w:r>
            <w:proofErr w:type="spellEnd"/>
            <w:r w:rsidRPr="00E365E2">
              <w:rPr>
                <w:rFonts w:ascii="Courier New" w:eastAsia="Times New Roman" w:hAnsi="Courier New" w:cs="Courier New"/>
                <w:color w:val="333333"/>
                <w:sz w:val="20"/>
                <w:szCs w:val="20"/>
              </w:rPr>
              <w:t xml:space="preserve"> </w:t>
            </w:r>
            <w:r w:rsidRPr="00E365E2">
              <w:rPr>
                <w:rFonts w:ascii="Courier New" w:eastAsia="Times New Roman" w:hAnsi="Courier New" w:cs="Courier New"/>
                <w:color w:val="666666"/>
                <w:sz w:val="20"/>
                <w:szCs w:val="20"/>
              </w:rPr>
              <w:t>+</w:t>
            </w:r>
            <w:r w:rsidRPr="00E365E2">
              <w:rPr>
                <w:rFonts w:ascii="Courier New" w:eastAsia="Times New Roman" w:hAnsi="Courier New" w:cs="Courier New"/>
                <w:color w:val="333333"/>
                <w:sz w:val="20"/>
                <w:szCs w:val="20"/>
              </w:rPr>
              <w:t xml:space="preserve"> </w:t>
            </w:r>
            <w:proofErr w:type="spellStart"/>
            <w:r w:rsidRPr="00E365E2">
              <w:rPr>
                <w:rFonts w:ascii="Courier New" w:eastAsia="Times New Roman" w:hAnsi="Courier New" w:cs="Courier New"/>
                <w:color w:val="333333"/>
                <w:sz w:val="20"/>
                <w:szCs w:val="20"/>
              </w:rPr>
              <w:t>margin_of_error</w:t>
            </w:r>
            <w:proofErr w:type="spellEnd"/>
            <w:r w:rsidRPr="00E365E2">
              <w:rPr>
                <w:rFonts w:ascii="Courier New" w:eastAsia="Times New Roman" w:hAnsi="Courier New" w:cs="Courier New"/>
                <w:color w:val="333333"/>
                <w:sz w:val="20"/>
                <w:szCs w:val="20"/>
              </w:rPr>
              <w:t xml:space="preserve">)  </w:t>
            </w:r>
          </w:p>
          <w:p w14:paraId="301E580C"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p>
          <w:p w14:paraId="17249403"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proofErr w:type="gramStart"/>
            <w:r w:rsidRPr="00E365E2">
              <w:rPr>
                <w:rFonts w:ascii="Courier New" w:eastAsia="Times New Roman" w:hAnsi="Courier New" w:cs="Courier New"/>
                <w:color w:val="008000"/>
                <w:sz w:val="20"/>
                <w:szCs w:val="20"/>
              </w:rPr>
              <w:t>print</w:t>
            </w:r>
            <w:r w:rsidRPr="00E365E2">
              <w:rPr>
                <w:rFonts w:ascii="Courier New" w:eastAsia="Times New Roman" w:hAnsi="Courier New" w:cs="Courier New"/>
                <w:color w:val="333333"/>
                <w:sz w:val="20"/>
                <w:szCs w:val="20"/>
              </w:rPr>
              <w:t>(</w:t>
            </w:r>
            <w:proofErr w:type="gramEnd"/>
            <w:r w:rsidRPr="00E365E2">
              <w:rPr>
                <w:rFonts w:ascii="Courier New" w:eastAsia="Times New Roman" w:hAnsi="Courier New" w:cs="Courier New"/>
                <w:color w:val="BA2121"/>
                <w:sz w:val="20"/>
                <w:szCs w:val="20"/>
              </w:rPr>
              <w:t>"Confidence interval:"</w:t>
            </w:r>
            <w:r w:rsidRPr="00E365E2">
              <w:rPr>
                <w:rFonts w:ascii="Courier New" w:eastAsia="Times New Roman" w:hAnsi="Courier New" w:cs="Courier New"/>
                <w:color w:val="333333"/>
                <w:sz w:val="20"/>
                <w:szCs w:val="20"/>
              </w:rPr>
              <w:t>)</w:t>
            </w:r>
          </w:p>
          <w:p w14:paraId="714EEDC9" w14:textId="77777777" w:rsidR="00E365E2" w:rsidRPr="00E365E2" w:rsidRDefault="00E365E2" w:rsidP="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ourier New" w:eastAsia="Times New Roman" w:hAnsi="Courier New" w:cs="Courier New"/>
                <w:color w:val="333333"/>
                <w:sz w:val="20"/>
                <w:szCs w:val="20"/>
              </w:rPr>
            </w:pPr>
            <w:r w:rsidRPr="00E365E2">
              <w:rPr>
                <w:rFonts w:ascii="Courier New" w:eastAsia="Times New Roman" w:hAnsi="Courier New" w:cs="Courier New"/>
                <w:color w:val="008000"/>
                <w:sz w:val="20"/>
                <w:szCs w:val="20"/>
              </w:rPr>
              <w:t>print</w:t>
            </w:r>
            <w:r w:rsidRPr="00E365E2">
              <w:rPr>
                <w:rFonts w:ascii="Courier New" w:eastAsia="Times New Roman" w:hAnsi="Courier New" w:cs="Courier New"/>
                <w:color w:val="333333"/>
                <w:sz w:val="20"/>
                <w:szCs w:val="20"/>
              </w:rPr>
              <w:t>(</w:t>
            </w:r>
            <w:proofErr w:type="spellStart"/>
            <w:r w:rsidRPr="00E365E2">
              <w:rPr>
                <w:rFonts w:ascii="Courier New" w:eastAsia="Times New Roman" w:hAnsi="Courier New" w:cs="Courier New"/>
                <w:color w:val="333333"/>
                <w:sz w:val="20"/>
                <w:szCs w:val="20"/>
              </w:rPr>
              <w:t>confidence_interval</w:t>
            </w:r>
            <w:proofErr w:type="spellEnd"/>
            <w:r w:rsidRPr="00E365E2">
              <w:rPr>
                <w:rFonts w:ascii="Courier New" w:eastAsia="Times New Roman" w:hAnsi="Courier New" w:cs="Courier New"/>
                <w:color w:val="333333"/>
                <w:sz w:val="20"/>
                <w:szCs w:val="20"/>
              </w:rPr>
              <w:t>)</w:t>
            </w:r>
          </w:p>
          <w:p w14:paraId="261BA246" w14:textId="77777777" w:rsidR="00E365E2" w:rsidRDefault="00E365E2" w:rsidP="008B4295"/>
        </w:tc>
      </w:tr>
    </w:tbl>
    <w:p w14:paraId="4EC5BED7" w14:textId="11FE7030" w:rsidR="00E365E2" w:rsidRDefault="00E365E2" w:rsidP="008B4295"/>
    <w:p w14:paraId="7047F1C7" w14:textId="77777777" w:rsidR="004F200F" w:rsidRPr="004F200F" w:rsidRDefault="004F200F" w:rsidP="004F200F">
      <w:pPr>
        <w:shd w:val="clear" w:color="auto" w:fill="FFFFFF"/>
        <w:spacing w:after="0" w:line="240" w:lineRule="auto"/>
        <w:jc w:val="both"/>
        <w:rPr>
          <w:rFonts w:ascii="Helvetica" w:eastAsia="Times New Roman" w:hAnsi="Helvetica" w:cs="Times New Roman"/>
          <w:color w:val="333333"/>
          <w:sz w:val="21"/>
          <w:szCs w:val="21"/>
        </w:rPr>
      </w:pPr>
      <w:r w:rsidRPr="004F200F">
        <w:rPr>
          <w:rFonts w:ascii="Helvetica" w:eastAsia="Times New Roman" w:hAnsi="Helvetica" w:cs="Times New Roman"/>
          <w:color w:val="333333"/>
          <w:sz w:val="21"/>
          <w:szCs w:val="21"/>
        </w:rPr>
        <w:t xml:space="preserve">*Note: We use </w:t>
      </w:r>
      <w:proofErr w:type="spellStart"/>
      <w:proofErr w:type="gramStart"/>
      <w:r w:rsidRPr="004F200F">
        <w:rPr>
          <w:rFonts w:ascii="Helvetica" w:eastAsia="Times New Roman" w:hAnsi="Helvetica" w:cs="Times New Roman"/>
          <w:color w:val="333333"/>
          <w:sz w:val="21"/>
          <w:szCs w:val="21"/>
        </w:rPr>
        <w:t>stats.norm.ppf</w:t>
      </w:r>
      <w:proofErr w:type="spellEnd"/>
      <w:r w:rsidRPr="004F200F">
        <w:rPr>
          <w:rFonts w:ascii="Helvetica" w:eastAsia="Times New Roman" w:hAnsi="Helvetica" w:cs="Times New Roman"/>
          <w:color w:val="333333"/>
          <w:sz w:val="21"/>
          <w:szCs w:val="21"/>
        </w:rPr>
        <w:t>(</w:t>
      </w:r>
      <w:proofErr w:type="gramEnd"/>
      <w:r w:rsidRPr="004F200F">
        <w:rPr>
          <w:rFonts w:ascii="Helvetica" w:eastAsia="Times New Roman" w:hAnsi="Helvetica" w:cs="Times New Roman"/>
          <w:color w:val="333333"/>
          <w:sz w:val="21"/>
          <w:szCs w:val="21"/>
        </w:rPr>
        <w:t>q = 0.975) to get the desired z-critical value instead of q = 0.95 because the distribution has two tails.</w:t>
      </w:r>
    </w:p>
    <w:p w14:paraId="131343ED" w14:textId="77777777" w:rsidR="004F200F" w:rsidRPr="004F200F" w:rsidRDefault="004F200F" w:rsidP="004F200F">
      <w:pPr>
        <w:shd w:val="clear" w:color="auto" w:fill="FFFFFF"/>
        <w:spacing w:after="0" w:line="240" w:lineRule="auto"/>
        <w:jc w:val="both"/>
        <w:rPr>
          <w:rFonts w:ascii="Helvetica" w:eastAsia="Times New Roman" w:hAnsi="Helvetica" w:cs="Times New Roman"/>
          <w:color w:val="333333"/>
          <w:sz w:val="21"/>
          <w:szCs w:val="21"/>
        </w:rPr>
      </w:pPr>
      <w:r w:rsidRPr="004F200F">
        <w:rPr>
          <w:rFonts w:ascii="Helvetica" w:eastAsia="Times New Roman" w:hAnsi="Helvetica" w:cs="Times New Roman"/>
          <w:color w:val="333333"/>
          <w:sz w:val="21"/>
          <w:szCs w:val="21"/>
        </w:rPr>
        <w:t>Notice that the confidence interval we calculated captures the true population mean of 43.0023.</w:t>
      </w:r>
    </w:p>
    <w:p w14:paraId="69229882" w14:textId="65218C79" w:rsidR="004F200F" w:rsidRDefault="004F200F" w:rsidP="008B4295"/>
    <w:p w14:paraId="5316F2B2" w14:textId="149B1A16" w:rsidR="004F200F" w:rsidRDefault="004F200F" w:rsidP="008B4295">
      <w:r w:rsidRPr="004F200F">
        <w:rPr>
          <w:rFonts w:ascii="Helvetica" w:hAnsi="Helvetica"/>
          <w:color w:val="333333"/>
          <w:sz w:val="21"/>
          <w:szCs w:val="21"/>
          <w:highlight w:val="yellow"/>
          <w:shd w:val="clear" w:color="auto" w:fill="FFFFFF"/>
        </w:rPr>
        <w:t>If you don't know the standard deviation of the population</w:t>
      </w:r>
      <w:r>
        <w:rPr>
          <w:rFonts w:ascii="Helvetica" w:hAnsi="Helvetica"/>
          <w:color w:val="333333"/>
          <w:sz w:val="21"/>
          <w:szCs w:val="21"/>
          <w:shd w:val="clear" w:color="auto" w:fill="FFFFFF"/>
        </w:rPr>
        <w:t xml:space="preserve">, </w:t>
      </w:r>
      <w:r w:rsidRPr="004F200F">
        <w:rPr>
          <w:rFonts w:ascii="Helvetica" w:hAnsi="Helvetica"/>
          <w:color w:val="333333"/>
          <w:sz w:val="21"/>
          <w:szCs w:val="21"/>
          <w:highlight w:val="yellow"/>
          <w:shd w:val="clear" w:color="auto" w:fill="FFFFFF"/>
        </w:rPr>
        <w:t>you have to use the standard deviation of your sample</w:t>
      </w:r>
      <w:r>
        <w:rPr>
          <w:rFonts w:ascii="Helvetica" w:hAnsi="Helvetica"/>
          <w:color w:val="333333"/>
          <w:sz w:val="21"/>
          <w:szCs w:val="21"/>
          <w:shd w:val="clear" w:color="auto" w:fill="FFFFFF"/>
        </w:rPr>
        <w:t xml:space="preserve"> as a stand in when creating confidence intervals. Since the sample standard deviation may not match the population parameter the interval will have more error when you don't know the population standard deviation</w:t>
      </w:r>
      <w:r w:rsidRPr="004F200F">
        <w:rPr>
          <w:rFonts w:ascii="Helvetica" w:hAnsi="Helvetica"/>
          <w:color w:val="333333"/>
          <w:sz w:val="21"/>
          <w:szCs w:val="21"/>
          <w:highlight w:val="yellow"/>
          <w:shd w:val="clear" w:color="auto" w:fill="FFFFFF"/>
        </w:rPr>
        <w:t>. To account for this error, we use what's known as a t-critical value instead of the z-critical value.</w:t>
      </w:r>
      <w:r>
        <w:rPr>
          <w:rFonts w:ascii="Helvetica" w:hAnsi="Helvetica"/>
          <w:color w:val="333333"/>
          <w:sz w:val="21"/>
          <w:szCs w:val="21"/>
          <w:shd w:val="clear" w:color="auto" w:fill="FFFFFF"/>
        </w:rPr>
        <w:t xml:space="preserve"> The t-critical value is drawn from what's known as a t-distribution--a distribution that closely resembles the normal distribution but that gets wider and wider as the sample size falls. The t-distribution is available in </w:t>
      </w:r>
      <w:proofErr w:type="spellStart"/>
      <w:proofErr w:type="gramStart"/>
      <w:r>
        <w:rPr>
          <w:rFonts w:ascii="Helvetica" w:hAnsi="Helvetica"/>
          <w:color w:val="333333"/>
          <w:sz w:val="21"/>
          <w:szCs w:val="21"/>
          <w:shd w:val="clear" w:color="auto" w:fill="FFFFFF"/>
        </w:rPr>
        <w:t>scipy.stats</w:t>
      </w:r>
      <w:proofErr w:type="spellEnd"/>
      <w:proofErr w:type="gramEnd"/>
      <w:r>
        <w:rPr>
          <w:rFonts w:ascii="Helvetica" w:hAnsi="Helvetica"/>
          <w:color w:val="333333"/>
          <w:sz w:val="21"/>
          <w:szCs w:val="21"/>
          <w:shd w:val="clear" w:color="auto" w:fill="FFFFFF"/>
        </w:rPr>
        <w:t xml:space="preserve"> with the nickname "t" so we can get t-critical values with </w:t>
      </w:r>
      <w:proofErr w:type="spellStart"/>
      <w:r>
        <w:rPr>
          <w:rFonts w:ascii="Helvetica" w:hAnsi="Helvetica"/>
          <w:color w:val="333333"/>
          <w:sz w:val="21"/>
          <w:szCs w:val="21"/>
          <w:shd w:val="clear" w:color="auto" w:fill="FFFFFF"/>
        </w:rPr>
        <w:t>stats.t.ppf</w:t>
      </w:r>
      <w:proofErr w:type="spellEnd"/>
      <w:r>
        <w:rPr>
          <w:rFonts w:ascii="Helvetica" w:hAnsi="Helvetica"/>
          <w:color w:val="333333"/>
          <w:sz w:val="21"/>
          <w:szCs w:val="21"/>
          <w:shd w:val="clear" w:color="auto" w:fill="FFFFFF"/>
        </w:rPr>
        <w:t>().</w:t>
      </w:r>
    </w:p>
    <w:tbl>
      <w:tblPr>
        <w:tblStyle w:val="TableGrid"/>
        <w:tblW w:w="0" w:type="auto"/>
        <w:tblLook w:val="04A0" w:firstRow="1" w:lastRow="0" w:firstColumn="1" w:lastColumn="0" w:noHBand="0" w:noVBand="1"/>
      </w:tblPr>
      <w:tblGrid>
        <w:gridCol w:w="9350"/>
      </w:tblGrid>
      <w:tr w:rsidR="004F200F" w14:paraId="2E69A6CE" w14:textId="77777777" w:rsidTr="004F200F">
        <w:tc>
          <w:tcPr>
            <w:tcW w:w="9350" w:type="dxa"/>
          </w:tcPr>
          <w:p w14:paraId="7B59A275" w14:textId="77777777" w:rsidR="004F200F" w:rsidRDefault="004F200F" w:rsidP="004F200F">
            <w:pPr>
              <w:pStyle w:val="HTMLPreformatted"/>
              <w:wordWrap w:val="0"/>
              <w:jc w:val="both"/>
              <w:rPr>
                <w:color w:val="333333"/>
              </w:rPr>
            </w:pPr>
            <w:proofErr w:type="spellStart"/>
            <w:proofErr w:type="gramStart"/>
            <w:r>
              <w:rPr>
                <w:rStyle w:val="n"/>
                <w:color w:val="333333"/>
              </w:rPr>
              <w:t>np</w:t>
            </w:r>
            <w:r>
              <w:rPr>
                <w:rStyle w:val="o"/>
                <w:color w:val="666666"/>
              </w:rPr>
              <w:t>.</w:t>
            </w:r>
            <w:r>
              <w:rPr>
                <w:rStyle w:val="n"/>
                <w:color w:val="333333"/>
              </w:rPr>
              <w:t>random</w:t>
            </w:r>
            <w:proofErr w:type="gramEnd"/>
            <w:r>
              <w:rPr>
                <w:rStyle w:val="o"/>
                <w:color w:val="666666"/>
              </w:rPr>
              <w:t>.</w:t>
            </w:r>
            <w:r>
              <w:rPr>
                <w:rStyle w:val="n"/>
                <w:color w:val="333333"/>
              </w:rPr>
              <w:t>seed</w:t>
            </w:r>
            <w:proofErr w:type="spellEnd"/>
            <w:r>
              <w:rPr>
                <w:rStyle w:val="p"/>
                <w:color w:val="333333"/>
              </w:rPr>
              <w:t>(</w:t>
            </w:r>
            <w:r>
              <w:rPr>
                <w:rStyle w:val="mi"/>
                <w:color w:val="666666"/>
              </w:rPr>
              <w:t>10</w:t>
            </w:r>
            <w:r>
              <w:rPr>
                <w:rStyle w:val="p"/>
                <w:color w:val="333333"/>
              </w:rPr>
              <w:t>)</w:t>
            </w:r>
          </w:p>
          <w:p w14:paraId="38BA68B4" w14:textId="77777777" w:rsidR="004F200F" w:rsidRDefault="004F200F" w:rsidP="004F200F">
            <w:pPr>
              <w:pStyle w:val="HTMLPreformatted"/>
              <w:wordWrap w:val="0"/>
              <w:jc w:val="both"/>
              <w:rPr>
                <w:color w:val="333333"/>
              </w:rPr>
            </w:pPr>
          </w:p>
          <w:p w14:paraId="624F8127" w14:textId="77777777" w:rsidR="004F200F" w:rsidRDefault="004F200F" w:rsidP="004F200F">
            <w:pPr>
              <w:pStyle w:val="HTMLPreformatted"/>
              <w:wordWrap w:val="0"/>
              <w:jc w:val="both"/>
              <w:rPr>
                <w:color w:val="333333"/>
              </w:rPr>
            </w:pPr>
            <w:proofErr w:type="spellStart"/>
            <w:r>
              <w:rPr>
                <w:rStyle w:val="n"/>
                <w:color w:val="333333"/>
              </w:rPr>
              <w:t>sample_size</w:t>
            </w:r>
            <w:proofErr w:type="spellEnd"/>
            <w:r>
              <w:rPr>
                <w:color w:val="333333"/>
              </w:rPr>
              <w:t xml:space="preserve"> </w:t>
            </w:r>
            <w:r>
              <w:rPr>
                <w:rStyle w:val="o"/>
                <w:color w:val="666666"/>
              </w:rPr>
              <w:t>=</w:t>
            </w:r>
            <w:r>
              <w:rPr>
                <w:color w:val="333333"/>
              </w:rPr>
              <w:t xml:space="preserve"> </w:t>
            </w:r>
            <w:r>
              <w:rPr>
                <w:rStyle w:val="mi"/>
                <w:color w:val="666666"/>
              </w:rPr>
              <w:t>25</w:t>
            </w:r>
          </w:p>
          <w:p w14:paraId="1F1AA51D" w14:textId="77777777" w:rsidR="004F200F" w:rsidRDefault="004F200F" w:rsidP="004F200F">
            <w:pPr>
              <w:pStyle w:val="HTMLPreformatted"/>
              <w:wordWrap w:val="0"/>
              <w:jc w:val="both"/>
              <w:rPr>
                <w:color w:val="333333"/>
              </w:rPr>
            </w:pPr>
            <w:r>
              <w:rPr>
                <w:rStyle w:val="n"/>
                <w:color w:val="333333"/>
              </w:rPr>
              <w:t>sample</w:t>
            </w:r>
            <w:r>
              <w:rPr>
                <w:color w:val="333333"/>
              </w:rPr>
              <w:t xml:space="preserve"> </w:t>
            </w:r>
            <w:r>
              <w:rPr>
                <w:rStyle w:val="o"/>
                <w:color w:val="666666"/>
              </w:rPr>
              <w:t>=</w:t>
            </w:r>
            <w:r>
              <w:rPr>
                <w:color w:val="333333"/>
              </w:rPr>
              <w:t xml:space="preserve"> </w:t>
            </w:r>
            <w:proofErr w:type="spellStart"/>
            <w:proofErr w:type="gramStart"/>
            <w:r>
              <w:rPr>
                <w:rStyle w:val="n"/>
                <w:color w:val="333333"/>
              </w:rPr>
              <w:t>np</w:t>
            </w:r>
            <w:r>
              <w:rPr>
                <w:rStyle w:val="o"/>
                <w:color w:val="666666"/>
              </w:rPr>
              <w:t>.</w:t>
            </w:r>
            <w:r>
              <w:rPr>
                <w:rStyle w:val="n"/>
                <w:color w:val="333333"/>
              </w:rPr>
              <w:t>random</w:t>
            </w:r>
            <w:proofErr w:type="gramEnd"/>
            <w:r>
              <w:rPr>
                <w:rStyle w:val="o"/>
                <w:color w:val="666666"/>
              </w:rPr>
              <w:t>.</w:t>
            </w:r>
            <w:r>
              <w:rPr>
                <w:rStyle w:val="n"/>
                <w:color w:val="333333"/>
              </w:rPr>
              <w:t>choice</w:t>
            </w:r>
            <w:proofErr w:type="spellEnd"/>
            <w:r>
              <w:rPr>
                <w:rStyle w:val="p"/>
                <w:color w:val="333333"/>
              </w:rPr>
              <w:t>(</w:t>
            </w:r>
            <w:r>
              <w:rPr>
                <w:rStyle w:val="n"/>
                <w:color w:val="333333"/>
              </w:rPr>
              <w:t>a</w:t>
            </w:r>
            <w:r>
              <w:rPr>
                <w:rStyle w:val="o"/>
                <w:color w:val="666666"/>
              </w:rPr>
              <w:t>=</w:t>
            </w:r>
            <w:r>
              <w:rPr>
                <w:color w:val="333333"/>
              </w:rPr>
              <w:t xml:space="preserve"> </w:t>
            </w:r>
            <w:proofErr w:type="spellStart"/>
            <w:r>
              <w:rPr>
                <w:rStyle w:val="n"/>
                <w:color w:val="333333"/>
              </w:rPr>
              <w:t>population_ages</w:t>
            </w:r>
            <w:proofErr w:type="spellEnd"/>
            <w:r>
              <w:rPr>
                <w:rStyle w:val="p"/>
                <w:color w:val="333333"/>
              </w:rPr>
              <w:t>,</w:t>
            </w:r>
            <w:r>
              <w:rPr>
                <w:color w:val="333333"/>
              </w:rPr>
              <w:t xml:space="preserve"> </w:t>
            </w:r>
            <w:r>
              <w:rPr>
                <w:rStyle w:val="n"/>
                <w:color w:val="333333"/>
              </w:rPr>
              <w:t>size</w:t>
            </w:r>
            <w:r>
              <w:rPr>
                <w:color w:val="333333"/>
              </w:rPr>
              <w:t xml:space="preserve"> </w:t>
            </w:r>
            <w:r>
              <w:rPr>
                <w:rStyle w:val="o"/>
                <w:color w:val="666666"/>
              </w:rPr>
              <w:t>=</w:t>
            </w:r>
            <w:r>
              <w:rPr>
                <w:color w:val="333333"/>
              </w:rPr>
              <w:t xml:space="preserve"> </w:t>
            </w:r>
            <w:proofErr w:type="spellStart"/>
            <w:r>
              <w:rPr>
                <w:rStyle w:val="n"/>
                <w:color w:val="333333"/>
              </w:rPr>
              <w:t>sample_size</w:t>
            </w:r>
            <w:proofErr w:type="spellEnd"/>
            <w:r>
              <w:rPr>
                <w:rStyle w:val="p"/>
                <w:color w:val="333333"/>
              </w:rPr>
              <w:t>)</w:t>
            </w:r>
          </w:p>
          <w:p w14:paraId="5C3D0B3F" w14:textId="77777777" w:rsidR="004F200F" w:rsidRDefault="004F200F" w:rsidP="004F200F">
            <w:pPr>
              <w:pStyle w:val="HTMLPreformatted"/>
              <w:wordWrap w:val="0"/>
              <w:jc w:val="both"/>
              <w:rPr>
                <w:color w:val="333333"/>
              </w:rPr>
            </w:pPr>
            <w:proofErr w:type="spellStart"/>
            <w:r>
              <w:rPr>
                <w:rStyle w:val="n"/>
                <w:color w:val="333333"/>
              </w:rPr>
              <w:t>sample_mean</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sample</w:t>
            </w:r>
            <w:r>
              <w:rPr>
                <w:rStyle w:val="o"/>
                <w:color w:val="666666"/>
              </w:rPr>
              <w:t>.</w:t>
            </w:r>
            <w:r>
              <w:rPr>
                <w:rStyle w:val="n"/>
                <w:color w:val="333333"/>
              </w:rPr>
              <w:t>mean</w:t>
            </w:r>
            <w:proofErr w:type="spellEnd"/>
            <w:proofErr w:type="gramEnd"/>
            <w:r>
              <w:rPr>
                <w:rStyle w:val="p"/>
                <w:color w:val="333333"/>
              </w:rPr>
              <w:t>()</w:t>
            </w:r>
          </w:p>
          <w:p w14:paraId="2CE55531" w14:textId="77777777" w:rsidR="004F200F" w:rsidRDefault="004F200F" w:rsidP="004F200F">
            <w:pPr>
              <w:pStyle w:val="HTMLPreformatted"/>
              <w:wordWrap w:val="0"/>
              <w:jc w:val="both"/>
              <w:rPr>
                <w:color w:val="333333"/>
              </w:rPr>
            </w:pPr>
          </w:p>
          <w:p w14:paraId="75020274" w14:textId="77777777" w:rsidR="004F200F" w:rsidRDefault="004F200F" w:rsidP="004F200F">
            <w:pPr>
              <w:pStyle w:val="HTMLPreformatted"/>
              <w:wordWrap w:val="0"/>
              <w:jc w:val="both"/>
              <w:rPr>
                <w:color w:val="333333"/>
              </w:rPr>
            </w:pPr>
            <w:proofErr w:type="spellStart"/>
            <w:r>
              <w:rPr>
                <w:rStyle w:val="n"/>
                <w:color w:val="333333"/>
              </w:rPr>
              <w:t>t_critical</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stats</w:t>
            </w:r>
            <w:r>
              <w:rPr>
                <w:rStyle w:val="o"/>
                <w:color w:val="666666"/>
              </w:rPr>
              <w:t>.</w:t>
            </w:r>
            <w:r>
              <w:rPr>
                <w:rStyle w:val="n"/>
                <w:color w:val="333333"/>
              </w:rPr>
              <w:t>t</w:t>
            </w:r>
            <w:r>
              <w:rPr>
                <w:rStyle w:val="o"/>
                <w:color w:val="666666"/>
              </w:rPr>
              <w:t>.</w:t>
            </w:r>
            <w:r>
              <w:rPr>
                <w:rStyle w:val="n"/>
                <w:color w:val="333333"/>
              </w:rPr>
              <w:t>ppf</w:t>
            </w:r>
            <w:proofErr w:type="spellEnd"/>
            <w:r>
              <w:rPr>
                <w:rStyle w:val="p"/>
                <w:color w:val="333333"/>
              </w:rPr>
              <w:t>(</w:t>
            </w:r>
            <w:proofErr w:type="gramEnd"/>
            <w:r>
              <w:rPr>
                <w:rStyle w:val="n"/>
                <w:color w:val="333333"/>
              </w:rPr>
              <w:t>q</w:t>
            </w:r>
            <w:r>
              <w:rPr>
                <w:color w:val="333333"/>
              </w:rPr>
              <w:t xml:space="preserve"> </w:t>
            </w:r>
            <w:r>
              <w:rPr>
                <w:rStyle w:val="o"/>
                <w:color w:val="666666"/>
              </w:rPr>
              <w:t>=</w:t>
            </w:r>
            <w:r>
              <w:rPr>
                <w:color w:val="333333"/>
              </w:rPr>
              <w:t xml:space="preserve"> </w:t>
            </w:r>
            <w:r>
              <w:rPr>
                <w:rStyle w:val="mf"/>
                <w:color w:val="666666"/>
              </w:rPr>
              <w:t>0.975</w:t>
            </w:r>
            <w:r>
              <w:rPr>
                <w:rStyle w:val="p"/>
                <w:color w:val="333333"/>
              </w:rPr>
              <w:t>,</w:t>
            </w:r>
            <w:r>
              <w:rPr>
                <w:color w:val="333333"/>
              </w:rPr>
              <w:t xml:space="preserve"> </w:t>
            </w:r>
            <w:r>
              <w:rPr>
                <w:rStyle w:val="n"/>
                <w:color w:val="333333"/>
              </w:rPr>
              <w:t>df</w:t>
            </w:r>
            <w:r>
              <w:rPr>
                <w:rStyle w:val="o"/>
                <w:color w:val="666666"/>
              </w:rPr>
              <w:t>=</w:t>
            </w:r>
            <w:r>
              <w:rPr>
                <w:rStyle w:val="mi"/>
                <w:color w:val="666666"/>
              </w:rPr>
              <w:t>24</w:t>
            </w:r>
            <w:r>
              <w:rPr>
                <w:rStyle w:val="p"/>
                <w:color w:val="333333"/>
              </w:rPr>
              <w:t>)</w:t>
            </w:r>
            <w:r>
              <w:rPr>
                <w:color w:val="333333"/>
              </w:rPr>
              <w:t xml:space="preserve">  </w:t>
            </w:r>
            <w:r>
              <w:rPr>
                <w:rStyle w:val="c"/>
                <w:i/>
                <w:iCs/>
                <w:color w:val="408080"/>
              </w:rPr>
              <w:t># Get the t-critical value*</w:t>
            </w:r>
          </w:p>
          <w:p w14:paraId="69250B2F" w14:textId="77777777" w:rsidR="004F200F" w:rsidRDefault="004F200F" w:rsidP="004F200F">
            <w:pPr>
              <w:pStyle w:val="HTMLPreformatted"/>
              <w:wordWrap w:val="0"/>
              <w:jc w:val="both"/>
              <w:rPr>
                <w:color w:val="333333"/>
              </w:rPr>
            </w:pPr>
          </w:p>
          <w:p w14:paraId="4D2AEB68" w14:textId="77777777" w:rsidR="004F200F" w:rsidRDefault="004F200F" w:rsidP="004F200F">
            <w:pPr>
              <w:pStyle w:val="HTMLPreformatted"/>
              <w:wordWrap w:val="0"/>
              <w:jc w:val="both"/>
              <w:rPr>
                <w:color w:val="333333"/>
              </w:rPr>
            </w:pPr>
            <w:proofErr w:type="gramStart"/>
            <w:r>
              <w:rPr>
                <w:rStyle w:val="nb"/>
                <w:color w:val="008000"/>
              </w:rPr>
              <w:t>print</w:t>
            </w:r>
            <w:r>
              <w:rPr>
                <w:rStyle w:val="p"/>
                <w:color w:val="333333"/>
              </w:rPr>
              <w:t>(</w:t>
            </w:r>
            <w:proofErr w:type="gramEnd"/>
            <w:r>
              <w:rPr>
                <w:rStyle w:val="s"/>
                <w:color w:val="BA2121"/>
              </w:rPr>
              <w:t>"t-critical value:"</w:t>
            </w:r>
            <w:r>
              <w:rPr>
                <w:rStyle w:val="p"/>
                <w:color w:val="333333"/>
              </w:rPr>
              <w:t>)</w:t>
            </w:r>
            <w:r>
              <w:rPr>
                <w:color w:val="333333"/>
              </w:rPr>
              <w:t xml:space="preserve">                  </w:t>
            </w:r>
            <w:r>
              <w:rPr>
                <w:rStyle w:val="c"/>
                <w:i/>
                <w:iCs/>
                <w:color w:val="408080"/>
              </w:rPr>
              <w:t># Check the t-critical value</w:t>
            </w:r>
          </w:p>
          <w:p w14:paraId="0295CCC0" w14:textId="77777777" w:rsidR="004F200F" w:rsidRDefault="004F200F" w:rsidP="004F200F">
            <w:pPr>
              <w:pStyle w:val="HTMLPreformatted"/>
              <w:wordWrap w:val="0"/>
              <w:jc w:val="both"/>
              <w:rPr>
                <w:color w:val="333333"/>
              </w:rPr>
            </w:pPr>
            <w:r>
              <w:rPr>
                <w:rStyle w:val="nb"/>
                <w:color w:val="008000"/>
              </w:rPr>
              <w:t>print</w:t>
            </w:r>
            <w:r>
              <w:rPr>
                <w:rStyle w:val="p"/>
                <w:color w:val="333333"/>
              </w:rPr>
              <w:t>(</w:t>
            </w:r>
            <w:proofErr w:type="spellStart"/>
            <w:r>
              <w:rPr>
                <w:rStyle w:val="n"/>
                <w:color w:val="333333"/>
              </w:rPr>
              <w:t>t_critical</w:t>
            </w:r>
            <w:proofErr w:type="spellEnd"/>
            <w:r>
              <w:rPr>
                <w:rStyle w:val="p"/>
                <w:color w:val="333333"/>
              </w:rPr>
              <w:t>)</w:t>
            </w:r>
            <w:r>
              <w:rPr>
                <w:color w:val="333333"/>
              </w:rPr>
              <w:t xml:space="preserve">                        </w:t>
            </w:r>
          </w:p>
          <w:p w14:paraId="47DC9EAB" w14:textId="77777777" w:rsidR="004F200F" w:rsidRDefault="004F200F" w:rsidP="004F200F">
            <w:pPr>
              <w:pStyle w:val="HTMLPreformatted"/>
              <w:wordWrap w:val="0"/>
              <w:jc w:val="both"/>
              <w:rPr>
                <w:color w:val="333333"/>
              </w:rPr>
            </w:pPr>
          </w:p>
          <w:p w14:paraId="75BFD372" w14:textId="77777777" w:rsidR="004F200F" w:rsidRDefault="004F200F" w:rsidP="004F200F">
            <w:pPr>
              <w:pStyle w:val="HTMLPreformatted"/>
              <w:wordWrap w:val="0"/>
              <w:jc w:val="both"/>
              <w:rPr>
                <w:color w:val="333333"/>
              </w:rPr>
            </w:pPr>
            <w:proofErr w:type="spellStart"/>
            <w:r>
              <w:rPr>
                <w:rStyle w:val="n"/>
                <w:color w:val="333333"/>
              </w:rPr>
              <w:t>sample_stdev</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sample</w:t>
            </w:r>
            <w:r>
              <w:rPr>
                <w:rStyle w:val="o"/>
                <w:color w:val="666666"/>
              </w:rPr>
              <w:t>.</w:t>
            </w:r>
            <w:r>
              <w:rPr>
                <w:rStyle w:val="n"/>
                <w:color w:val="333333"/>
              </w:rPr>
              <w:t>std</w:t>
            </w:r>
            <w:proofErr w:type="spellEnd"/>
            <w:r>
              <w:rPr>
                <w:rStyle w:val="p"/>
                <w:color w:val="333333"/>
              </w:rPr>
              <w:t>(</w:t>
            </w:r>
            <w:proofErr w:type="gramEnd"/>
            <w:r>
              <w:rPr>
                <w:rStyle w:val="p"/>
                <w:color w:val="333333"/>
              </w:rPr>
              <w:t>)</w:t>
            </w:r>
            <w:r>
              <w:rPr>
                <w:color w:val="333333"/>
              </w:rPr>
              <w:t xml:space="preserve">    </w:t>
            </w:r>
            <w:r>
              <w:rPr>
                <w:rStyle w:val="c"/>
                <w:i/>
                <w:iCs/>
                <w:color w:val="408080"/>
              </w:rPr>
              <w:t># Get the sample standard deviation</w:t>
            </w:r>
          </w:p>
          <w:p w14:paraId="5B1FBEA3" w14:textId="77777777" w:rsidR="004F200F" w:rsidRDefault="004F200F" w:rsidP="004F200F">
            <w:pPr>
              <w:pStyle w:val="HTMLPreformatted"/>
              <w:wordWrap w:val="0"/>
              <w:jc w:val="both"/>
              <w:rPr>
                <w:color w:val="333333"/>
              </w:rPr>
            </w:pPr>
          </w:p>
          <w:p w14:paraId="6BE167BA" w14:textId="77777777" w:rsidR="004F200F" w:rsidRDefault="004F200F" w:rsidP="004F200F">
            <w:pPr>
              <w:pStyle w:val="HTMLPreformatted"/>
              <w:wordWrap w:val="0"/>
              <w:jc w:val="both"/>
              <w:rPr>
                <w:color w:val="333333"/>
              </w:rPr>
            </w:pPr>
            <w:r>
              <w:rPr>
                <w:rStyle w:val="n"/>
                <w:color w:val="333333"/>
              </w:rPr>
              <w:t>sigma</w:t>
            </w:r>
            <w:r>
              <w:rPr>
                <w:color w:val="333333"/>
              </w:rPr>
              <w:t xml:space="preserve"> </w:t>
            </w:r>
            <w:r>
              <w:rPr>
                <w:rStyle w:val="o"/>
                <w:color w:val="666666"/>
              </w:rPr>
              <w:t>=</w:t>
            </w:r>
            <w:r>
              <w:rPr>
                <w:color w:val="333333"/>
              </w:rPr>
              <w:t xml:space="preserve"> </w:t>
            </w:r>
            <w:proofErr w:type="spellStart"/>
            <w:r>
              <w:rPr>
                <w:rStyle w:val="n"/>
                <w:color w:val="333333"/>
              </w:rPr>
              <w:t>sample_stdev</w:t>
            </w:r>
            <w:proofErr w:type="spellEnd"/>
            <w:r>
              <w:rPr>
                <w:rStyle w:val="o"/>
                <w:color w:val="666666"/>
              </w:rPr>
              <w:t>/</w:t>
            </w:r>
            <w:proofErr w:type="spellStart"/>
            <w:r>
              <w:rPr>
                <w:rStyle w:val="n"/>
                <w:color w:val="333333"/>
              </w:rPr>
              <w:t>math</w:t>
            </w:r>
            <w:r>
              <w:rPr>
                <w:rStyle w:val="o"/>
                <w:color w:val="666666"/>
              </w:rPr>
              <w:t>.</w:t>
            </w:r>
            <w:r>
              <w:rPr>
                <w:rStyle w:val="n"/>
                <w:color w:val="333333"/>
              </w:rPr>
              <w:t>sqrt</w:t>
            </w:r>
            <w:proofErr w:type="spellEnd"/>
            <w:r>
              <w:rPr>
                <w:rStyle w:val="p"/>
                <w:color w:val="333333"/>
              </w:rPr>
              <w:t>(</w:t>
            </w:r>
            <w:proofErr w:type="spellStart"/>
            <w:r>
              <w:rPr>
                <w:rStyle w:val="n"/>
                <w:color w:val="333333"/>
              </w:rPr>
              <w:t>sample_</w:t>
            </w:r>
            <w:proofErr w:type="gramStart"/>
            <w:r>
              <w:rPr>
                <w:rStyle w:val="n"/>
                <w:color w:val="333333"/>
              </w:rPr>
              <w:t>size</w:t>
            </w:r>
            <w:proofErr w:type="spellEnd"/>
            <w:r>
              <w:rPr>
                <w:rStyle w:val="p"/>
                <w:color w:val="333333"/>
              </w:rPr>
              <w:t>)</w:t>
            </w:r>
            <w:r>
              <w:rPr>
                <w:color w:val="333333"/>
              </w:rPr>
              <w:t xml:space="preserve">  </w:t>
            </w:r>
            <w:r>
              <w:rPr>
                <w:rStyle w:val="c"/>
                <w:i/>
                <w:iCs/>
                <w:color w:val="408080"/>
              </w:rPr>
              <w:t>#</w:t>
            </w:r>
            <w:proofErr w:type="gramEnd"/>
            <w:r>
              <w:rPr>
                <w:rStyle w:val="c"/>
                <w:i/>
                <w:iCs/>
                <w:color w:val="408080"/>
              </w:rPr>
              <w:t xml:space="preserve"> Standard deviation estimate</w:t>
            </w:r>
          </w:p>
          <w:p w14:paraId="415535B8" w14:textId="77777777" w:rsidR="004F200F" w:rsidRDefault="004F200F" w:rsidP="004F200F">
            <w:pPr>
              <w:pStyle w:val="HTMLPreformatted"/>
              <w:wordWrap w:val="0"/>
              <w:jc w:val="both"/>
              <w:rPr>
                <w:color w:val="333333"/>
              </w:rPr>
            </w:pPr>
            <w:proofErr w:type="spellStart"/>
            <w:r>
              <w:rPr>
                <w:rStyle w:val="n"/>
                <w:color w:val="333333"/>
              </w:rPr>
              <w:t>margin_of_error</w:t>
            </w:r>
            <w:proofErr w:type="spellEnd"/>
            <w:r>
              <w:rPr>
                <w:color w:val="333333"/>
              </w:rPr>
              <w:t xml:space="preserve"> </w:t>
            </w:r>
            <w:r>
              <w:rPr>
                <w:rStyle w:val="o"/>
                <w:color w:val="666666"/>
              </w:rPr>
              <w:t>=</w:t>
            </w:r>
            <w:r>
              <w:rPr>
                <w:color w:val="333333"/>
              </w:rPr>
              <w:t xml:space="preserve"> </w:t>
            </w:r>
            <w:proofErr w:type="spellStart"/>
            <w:r>
              <w:rPr>
                <w:rStyle w:val="n"/>
                <w:color w:val="333333"/>
              </w:rPr>
              <w:t>t_critical</w:t>
            </w:r>
            <w:proofErr w:type="spellEnd"/>
            <w:r>
              <w:rPr>
                <w:color w:val="333333"/>
              </w:rPr>
              <w:t xml:space="preserve"> </w:t>
            </w:r>
            <w:r>
              <w:rPr>
                <w:rStyle w:val="o"/>
                <w:color w:val="666666"/>
              </w:rPr>
              <w:t>*</w:t>
            </w:r>
            <w:r>
              <w:rPr>
                <w:color w:val="333333"/>
              </w:rPr>
              <w:t xml:space="preserve"> </w:t>
            </w:r>
            <w:r>
              <w:rPr>
                <w:rStyle w:val="n"/>
                <w:color w:val="333333"/>
              </w:rPr>
              <w:t>sigma</w:t>
            </w:r>
          </w:p>
          <w:p w14:paraId="7CFAA417" w14:textId="77777777" w:rsidR="004F200F" w:rsidRDefault="004F200F" w:rsidP="004F200F">
            <w:pPr>
              <w:pStyle w:val="HTMLPreformatted"/>
              <w:wordWrap w:val="0"/>
              <w:jc w:val="both"/>
              <w:rPr>
                <w:color w:val="333333"/>
              </w:rPr>
            </w:pPr>
          </w:p>
          <w:p w14:paraId="3675F4CD" w14:textId="77777777" w:rsidR="004F200F" w:rsidRDefault="004F200F" w:rsidP="004F200F">
            <w:pPr>
              <w:pStyle w:val="HTMLPreformatted"/>
              <w:wordWrap w:val="0"/>
              <w:jc w:val="both"/>
              <w:rPr>
                <w:color w:val="333333"/>
              </w:rPr>
            </w:pPr>
            <w:proofErr w:type="spellStart"/>
            <w:r>
              <w:rPr>
                <w:rStyle w:val="n"/>
                <w:color w:val="333333"/>
              </w:rPr>
              <w:t>confidence_interval</w:t>
            </w:r>
            <w:proofErr w:type="spellEnd"/>
            <w:r>
              <w:rPr>
                <w:color w:val="333333"/>
              </w:rPr>
              <w:t xml:space="preserve"> </w:t>
            </w:r>
            <w:r>
              <w:rPr>
                <w:rStyle w:val="o"/>
                <w:color w:val="666666"/>
              </w:rPr>
              <w:t>=</w:t>
            </w:r>
            <w:r>
              <w:rPr>
                <w:color w:val="333333"/>
              </w:rPr>
              <w:t xml:space="preserve"> </w:t>
            </w:r>
            <w:r>
              <w:rPr>
                <w:rStyle w:val="p"/>
                <w:color w:val="333333"/>
              </w:rPr>
              <w:t>(</w:t>
            </w:r>
            <w:proofErr w:type="spellStart"/>
            <w:r>
              <w:rPr>
                <w:rStyle w:val="n"/>
                <w:color w:val="333333"/>
              </w:rPr>
              <w:t>sample_mean</w:t>
            </w:r>
            <w:proofErr w:type="spellEnd"/>
            <w:r>
              <w:rPr>
                <w:color w:val="333333"/>
              </w:rPr>
              <w:t xml:space="preserve"> </w:t>
            </w:r>
            <w:r>
              <w:rPr>
                <w:rStyle w:val="o"/>
                <w:color w:val="666666"/>
              </w:rPr>
              <w:t>-</w:t>
            </w:r>
            <w:r>
              <w:rPr>
                <w:color w:val="333333"/>
              </w:rPr>
              <w:t xml:space="preserve"> </w:t>
            </w:r>
            <w:proofErr w:type="spellStart"/>
            <w:r>
              <w:rPr>
                <w:rStyle w:val="n"/>
                <w:color w:val="333333"/>
              </w:rPr>
              <w:t>margin_of_error</w:t>
            </w:r>
            <w:proofErr w:type="spellEnd"/>
            <w:r>
              <w:rPr>
                <w:rStyle w:val="p"/>
                <w:color w:val="333333"/>
              </w:rPr>
              <w:t>,</w:t>
            </w:r>
          </w:p>
          <w:p w14:paraId="663D2C6B" w14:textId="77777777" w:rsidR="004F200F" w:rsidRDefault="004F200F" w:rsidP="004F200F">
            <w:pPr>
              <w:pStyle w:val="HTMLPreformatted"/>
              <w:wordWrap w:val="0"/>
              <w:jc w:val="both"/>
              <w:rPr>
                <w:color w:val="333333"/>
              </w:rPr>
            </w:pPr>
            <w:r>
              <w:rPr>
                <w:color w:val="333333"/>
              </w:rPr>
              <w:t xml:space="preserve">                       </w:t>
            </w:r>
            <w:proofErr w:type="spellStart"/>
            <w:r>
              <w:rPr>
                <w:rStyle w:val="n"/>
                <w:color w:val="333333"/>
              </w:rPr>
              <w:t>sample_mean</w:t>
            </w:r>
            <w:proofErr w:type="spellEnd"/>
            <w:r>
              <w:rPr>
                <w:color w:val="333333"/>
              </w:rPr>
              <w:t xml:space="preserve"> </w:t>
            </w:r>
            <w:r>
              <w:rPr>
                <w:rStyle w:val="o"/>
                <w:color w:val="666666"/>
              </w:rPr>
              <w:t>+</w:t>
            </w:r>
            <w:r>
              <w:rPr>
                <w:color w:val="333333"/>
              </w:rPr>
              <w:t xml:space="preserve"> </w:t>
            </w:r>
            <w:proofErr w:type="spellStart"/>
            <w:r>
              <w:rPr>
                <w:rStyle w:val="n"/>
                <w:color w:val="333333"/>
              </w:rPr>
              <w:t>margin_of_error</w:t>
            </w:r>
            <w:proofErr w:type="spellEnd"/>
            <w:r>
              <w:rPr>
                <w:rStyle w:val="p"/>
                <w:color w:val="333333"/>
              </w:rPr>
              <w:t>)</w:t>
            </w:r>
            <w:r>
              <w:rPr>
                <w:color w:val="333333"/>
              </w:rPr>
              <w:t xml:space="preserve">  </w:t>
            </w:r>
          </w:p>
          <w:p w14:paraId="53DDFDCE" w14:textId="77777777" w:rsidR="004F200F" w:rsidRDefault="004F200F" w:rsidP="004F200F">
            <w:pPr>
              <w:pStyle w:val="HTMLPreformatted"/>
              <w:wordWrap w:val="0"/>
              <w:jc w:val="both"/>
              <w:rPr>
                <w:color w:val="333333"/>
              </w:rPr>
            </w:pPr>
          </w:p>
          <w:p w14:paraId="065EA81F" w14:textId="77777777" w:rsidR="004F200F" w:rsidRDefault="004F200F" w:rsidP="004F200F">
            <w:pPr>
              <w:pStyle w:val="HTMLPreformatted"/>
              <w:wordWrap w:val="0"/>
              <w:jc w:val="both"/>
              <w:rPr>
                <w:color w:val="333333"/>
              </w:rPr>
            </w:pPr>
            <w:proofErr w:type="gramStart"/>
            <w:r>
              <w:rPr>
                <w:rStyle w:val="nb"/>
                <w:color w:val="008000"/>
              </w:rPr>
              <w:t>print</w:t>
            </w:r>
            <w:r>
              <w:rPr>
                <w:rStyle w:val="p"/>
                <w:color w:val="333333"/>
              </w:rPr>
              <w:t>(</w:t>
            </w:r>
            <w:proofErr w:type="gramEnd"/>
            <w:r>
              <w:rPr>
                <w:rStyle w:val="s"/>
                <w:color w:val="BA2121"/>
              </w:rPr>
              <w:t>"Confidence interval:"</w:t>
            </w:r>
            <w:r>
              <w:rPr>
                <w:rStyle w:val="p"/>
                <w:color w:val="333333"/>
              </w:rPr>
              <w:t>)</w:t>
            </w:r>
          </w:p>
          <w:p w14:paraId="78647065" w14:textId="77777777" w:rsidR="004F200F" w:rsidRDefault="004F200F" w:rsidP="004F200F">
            <w:pPr>
              <w:pStyle w:val="HTMLPreformatted"/>
              <w:wordWrap w:val="0"/>
              <w:jc w:val="both"/>
              <w:rPr>
                <w:color w:val="333333"/>
              </w:rPr>
            </w:pPr>
            <w:r>
              <w:rPr>
                <w:rStyle w:val="nb"/>
                <w:color w:val="008000"/>
              </w:rPr>
              <w:t>print</w:t>
            </w:r>
            <w:r>
              <w:rPr>
                <w:rStyle w:val="p"/>
                <w:color w:val="333333"/>
              </w:rPr>
              <w:t>(</w:t>
            </w:r>
            <w:proofErr w:type="spellStart"/>
            <w:r>
              <w:rPr>
                <w:rStyle w:val="n"/>
                <w:color w:val="333333"/>
              </w:rPr>
              <w:t>confidence_interval</w:t>
            </w:r>
            <w:proofErr w:type="spellEnd"/>
            <w:r>
              <w:rPr>
                <w:rStyle w:val="p"/>
                <w:color w:val="333333"/>
              </w:rPr>
              <w:t>)</w:t>
            </w:r>
          </w:p>
          <w:p w14:paraId="1C958059" w14:textId="77777777" w:rsidR="004F200F" w:rsidRDefault="004F200F" w:rsidP="008B4295"/>
        </w:tc>
      </w:tr>
    </w:tbl>
    <w:p w14:paraId="120816CC" w14:textId="5B5F4B60" w:rsidR="004F200F" w:rsidRDefault="004F200F" w:rsidP="008B4295"/>
    <w:p w14:paraId="71DB95B6" w14:textId="77777777" w:rsidR="004F200F" w:rsidRDefault="004F200F" w:rsidP="008B4295"/>
    <w:p w14:paraId="3D607C83" w14:textId="77777777" w:rsidR="00BA22CB" w:rsidRPr="00BA22CB" w:rsidRDefault="00BA22CB" w:rsidP="004F200F">
      <w:pPr>
        <w:pStyle w:val="Heading2"/>
      </w:pPr>
      <w:bookmarkStart w:id="7" w:name="_Toc524396738"/>
      <w:r w:rsidRPr="00BA22CB">
        <w:t>Difference from point estimate</w:t>
      </w:r>
      <w:bookmarkEnd w:id="7"/>
    </w:p>
    <w:p w14:paraId="6C741BEE" w14:textId="5DF02095" w:rsidR="00BA22CB" w:rsidRDefault="00BA22CB" w:rsidP="00BA22CB">
      <w:r>
        <w:t>Suppose we are interested some characteristic of a population; for example, the average height </w:t>
      </w:r>
      <w:r>
        <w:rPr>
          <w:i/>
          <w:iCs/>
        </w:rPr>
        <w:t>h</w:t>
      </w:r>
      <w:r>
        <w:t xml:space="preserve"> of all adult males in </w:t>
      </w:r>
      <w:r w:rsidRPr="00E365E2">
        <w:t>the U.S. We can estimate </w:t>
      </w:r>
      <w:r w:rsidRPr="00E365E2">
        <w:rPr>
          <w:i/>
          <w:iCs/>
        </w:rPr>
        <w:t>h</w:t>
      </w:r>
      <w:r w:rsidRPr="00E365E2">
        <w:t> by drawing a random sample of adult males in the U.S. and calculating the average height </w:t>
      </w:r>
      <w:r w:rsidRPr="00E365E2">
        <w:rPr>
          <w:i/>
          <w:iCs/>
        </w:rPr>
        <w:t>H </w:t>
      </w:r>
      <w:r w:rsidRPr="00E365E2">
        <w:t>in the sample. This is called a </w:t>
      </w:r>
      <w:r w:rsidRPr="00E365E2">
        <w:rPr>
          <w:i/>
          <w:iCs/>
        </w:rPr>
        <w:t>point estimate</w:t>
      </w:r>
      <w:r w:rsidRPr="00E365E2">
        <w:t> of </w:t>
      </w:r>
      <w:r w:rsidRPr="00E365E2">
        <w:rPr>
          <w:i/>
          <w:iCs/>
        </w:rPr>
        <w:t>h</w:t>
      </w:r>
      <w:r w:rsidRPr="00E365E2">
        <w:t>. If the sample is large, </w:t>
      </w:r>
      <w:r w:rsidRPr="00E365E2">
        <w:rPr>
          <w:i/>
          <w:iCs/>
        </w:rPr>
        <w:t>H </w:t>
      </w:r>
      <w:r w:rsidRPr="00E365E2">
        <w:t>will be a good estimate of </w:t>
      </w:r>
      <w:r w:rsidRPr="00E365E2">
        <w:rPr>
          <w:i/>
          <w:iCs/>
        </w:rPr>
        <w:t>h, </w:t>
      </w:r>
      <w:r w:rsidRPr="00E365E2">
        <w:t>but by itself it does not tell you how good it is.</w:t>
      </w:r>
      <w:r>
        <w:br/>
      </w:r>
      <w:r>
        <w:br/>
      </w:r>
      <w:r>
        <w:lastRenderedPageBreak/>
        <w:t>A 95% confidence interval is a different kind of estimate. It consists of </w:t>
      </w:r>
      <w:proofErr w:type="spellStart"/>
      <w:r>
        <w:rPr>
          <w:i/>
          <w:iCs/>
        </w:rPr>
        <w:t>two</w:t>
      </w:r>
      <w:r>
        <w:t>numbers</w:t>
      </w:r>
      <w:proofErr w:type="spellEnd"/>
      <w:r>
        <w:t> </w:t>
      </w:r>
      <w:r>
        <w:rPr>
          <w:i/>
          <w:iCs/>
        </w:rPr>
        <w:t>L </w:t>
      </w:r>
      <w:r>
        <w:t>(lower) and </w:t>
      </w:r>
      <w:r>
        <w:rPr>
          <w:i/>
          <w:iCs/>
        </w:rPr>
        <w:t>U </w:t>
      </w:r>
      <w:r>
        <w:t>(upper), which are derived from the sample in some way without knowledge of the unknown </w:t>
      </w:r>
      <w:r>
        <w:rPr>
          <w:i/>
          <w:iCs/>
        </w:rPr>
        <w:t>h </w:t>
      </w:r>
      <w:r>
        <w:t>(or any other unknown parameters)</w:t>
      </w:r>
      <w:r>
        <w:rPr>
          <w:i/>
          <w:iCs/>
        </w:rPr>
        <w:t>. </w:t>
      </w:r>
      <w:r w:rsidRPr="00BA22CB">
        <w:rPr>
          <w:highlight w:val="yellow"/>
        </w:rPr>
        <w:t>The interval (</w:t>
      </w:r>
      <w:proofErr w:type="gramStart"/>
      <w:r w:rsidRPr="00BA22CB">
        <w:rPr>
          <w:i/>
          <w:iCs/>
          <w:highlight w:val="yellow"/>
        </w:rPr>
        <w:t>L</w:t>
      </w:r>
      <w:r w:rsidRPr="00BA22CB">
        <w:rPr>
          <w:highlight w:val="yellow"/>
        </w:rPr>
        <w:t>,</w:t>
      </w:r>
      <w:r w:rsidRPr="00BA22CB">
        <w:rPr>
          <w:i/>
          <w:iCs/>
          <w:highlight w:val="yellow"/>
        </w:rPr>
        <w:t>U</w:t>
      </w:r>
      <w:proofErr w:type="gramEnd"/>
      <w:r w:rsidRPr="00BA22CB">
        <w:rPr>
          <w:highlight w:val="yellow"/>
        </w:rPr>
        <w:t>) is supposed to contain the unknown </w:t>
      </w:r>
      <w:r w:rsidRPr="00BA22CB">
        <w:rPr>
          <w:i/>
          <w:iCs/>
          <w:highlight w:val="yellow"/>
        </w:rPr>
        <w:t>h. </w:t>
      </w:r>
      <w:r w:rsidRPr="00BA22CB">
        <w:rPr>
          <w:highlight w:val="yellow"/>
        </w:rPr>
        <w:t>A procedure for finding (</w:t>
      </w:r>
      <w:proofErr w:type="gramStart"/>
      <w:r w:rsidRPr="00BA22CB">
        <w:rPr>
          <w:i/>
          <w:iCs/>
          <w:highlight w:val="yellow"/>
        </w:rPr>
        <w:t>L</w:t>
      </w:r>
      <w:r w:rsidRPr="00BA22CB">
        <w:rPr>
          <w:highlight w:val="yellow"/>
        </w:rPr>
        <w:t>,</w:t>
      </w:r>
      <w:r w:rsidRPr="00BA22CB">
        <w:rPr>
          <w:i/>
          <w:iCs/>
          <w:highlight w:val="yellow"/>
        </w:rPr>
        <w:t>U</w:t>
      </w:r>
      <w:proofErr w:type="gramEnd"/>
      <w:r w:rsidRPr="00BA22CB">
        <w:rPr>
          <w:highlight w:val="yellow"/>
        </w:rPr>
        <w:t>) which does in fact contain </w:t>
      </w:r>
      <w:r w:rsidRPr="00BA22CB">
        <w:rPr>
          <w:i/>
          <w:iCs/>
          <w:highlight w:val="yellow"/>
        </w:rPr>
        <w:t>h</w:t>
      </w:r>
      <w:r w:rsidRPr="00BA22CB">
        <w:rPr>
          <w:highlight w:val="yellow"/>
        </w:rPr>
        <w:t> for 95% of the possible samples is called a 95% confidence interval</w:t>
      </w:r>
      <w:r>
        <w:t>. If the interval is short, it gives us a small range of "likely" values for </w:t>
      </w:r>
      <w:r>
        <w:rPr>
          <w:i/>
          <w:iCs/>
        </w:rPr>
        <w:t>h. </w:t>
      </w:r>
      <w:r>
        <w:br/>
      </w:r>
    </w:p>
    <w:p w14:paraId="601EDBC1" w14:textId="1AE15CF9" w:rsidR="00BA22CB" w:rsidRDefault="00BA22CB" w:rsidP="00BA22CB"/>
    <w:p w14:paraId="52B87879" w14:textId="654AE4AC" w:rsidR="00BA22CB" w:rsidRDefault="00BA22CB" w:rsidP="00BA22CB">
      <w:pPr>
        <w:rPr>
          <w:rFonts w:ascii="Georgia" w:hAnsi="Georgia"/>
          <w:color w:val="333333"/>
        </w:rPr>
      </w:pPr>
      <w:r>
        <w:rPr>
          <w:rFonts w:ascii="Georgia" w:hAnsi="Georgia"/>
          <w:color w:val="333333"/>
        </w:rPr>
        <w:t>That is the definition. Now, a few comments. Why the strange word "confidence," which is never used by itself in probability or statistics? Why the scare quotes around the word "likely" in the previous paragraph? </w:t>
      </w:r>
      <w:r>
        <w:rPr>
          <w:rFonts w:ascii="Georgia" w:hAnsi="Georgia"/>
          <w:color w:val="333333"/>
        </w:rPr>
        <w:br/>
        <w:t>  </w:t>
      </w:r>
      <w:r>
        <w:rPr>
          <w:rFonts w:ascii="Georgia" w:hAnsi="Georgia"/>
          <w:color w:val="333333"/>
        </w:rPr>
        <w:br/>
        <w:t>Confidence intervals are a tool of</w:t>
      </w:r>
      <w:r>
        <w:rPr>
          <w:rFonts w:ascii="Georgia" w:hAnsi="Georgia"/>
          <w:i/>
          <w:iCs/>
          <w:color w:val="333333"/>
        </w:rPr>
        <w:t> </w:t>
      </w:r>
      <w:r>
        <w:rPr>
          <w:rFonts w:ascii="Georgia" w:hAnsi="Georgia"/>
          <w:color w:val="333333"/>
        </w:rPr>
        <w:t>the </w:t>
      </w:r>
      <w:r>
        <w:rPr>
          <w:rFonts w:ascii="Georgia" w:hAnsi="Georgia"/>
          <w:i/>
          <w:iCs/>
          <w:color w:val="333333"/>
        </w:rPr>
        <w:t>frequentist</w:t>
      </w:r>
      <w:r>
        <w:rPr>
          <w:rFonts w:ascii="Georgia" w:hAnsi="Georgia"/>
          <w:color w:val="333333"/>
        </w:rPr>
        <w:t> school of statistics, which holds that we should use the concepts of probability and randomness only to describe the mechanics of certain kinds of sampling from populations, and </w:t>
      </w:r>
      <w:r>
        <w:rPr>
          <w:rFonts w:ascii="Georgia" w:hAnsi="Georgia"/>
          <w:b/>
          <w:bCs/>
          <w:color w:val="333333"/>
        </w:rPr>
        <w:t>not </w:t>
      </w:r>
      <w:r>
        <w:rPr>
          <w:rFonts w:ascii="Georgia" w:hAnsi="Georgia"/>
          <w:color w:val="333333"/>
        </w:rPr>
        <w:t>to describe our certainty or degree of belief. Frequentists aim to use probability in an objective way.  </w:t>
      </w:r>
      <w:r>
        <w:rPr>
          <w:rFonts w:ascii="Georgia" w:hAnsi="Georgia"/>
          <w:color w:val="333333"/>
        </w:rPr>
        <w:br/>
        <w:t>  </w:t>
      </w:r>
      <w:r>
        <w:rPr>
          <w:rFonts w:ascii="Georgia" w:hAnsi="Georgia"/>
          <w:color w:val="333333"/>
        </w:rPr>
        <w:br/>
      </w:r>
      <w:r w:rsidRPr="00093E8C">
        <w:rPr>
          <w:rFonts w:ascii="Georgia" w:hAnsi="Georgia"/>
          <w:color w:val="333333"/>
          <w:highlight w:val="yellow"/>
        </w:rPr>
        <w:t>For a frequentist, a statement like "the probability that the average height </w:t>
      </w:r>
      <w:r w:rsidRPr="00093E8C">
        <w:rPr>
          <w:rFonts w:ascii="Georgia" w:hAnsi="Georgia"/>
          <w:i/>
          <w:iCs/>
          <w:color w:val="333333"/>
          <w:highlight w:val="yellow"/>
        </w:rPr>
        <w:t>h </w:t>
      </w:r>
      <w:r w:rsidRPr="00093E8C">
        <w:rPr>
          <w:rFonts w:ascii="Georgia" w:hAnsi="Georgia"/>
          <w:color w:val="333333"/>
          <w:highlight w:val="yellow"/>
        </w:rPr>
        <w:t>of the all males in the US lies between 70 and 74 inches is 95%" is meaningless: </w:t>
      </w:r>
      <w:r w:rsidRPr="00093E8C">
        <w:rPr>
          <w:rFonts w:ascii="Georgia" w:hAnsi="Georgia"/>
          <w:i/>
          <w:iCs/>
          <w:color w:val="333333"/>
          <w:highlight w:val="yellow"/>
        </w:rPr>
        <w:t>h </w:t>
      </w:r>
      <w:r w:rsidRPr="00093E8C">
        <w:rPr>
          <w:rFonts w:ascii="Georgia" w:hAnsi="Georgia"/>
          <w:color w:val="333333"/>
          <w:highlight w:val="yellow"/>
        </w:rPr>
        <w:t>is just a number we don't know. It either lies in the interval (70, 74) or it doesn't.</w:t>
      </w:r>
      <w:r>
        <w:rPr>
          <w:rFonts w:ascii="Georgia" w:hAnsi="Georgia"/>
          <w:color w:val="333333"/>
        </w:rPr>
        <w:t> </w:t>
      </w:r>
    </w:p>
    <w:p w14:paraId="05339811" w14:textId="275D8823" w:rsidR="00BA22CB" w:rsidRDefault="00BA22CB" w:rsidP="00BA22CB"/>
    <w:p w14:paraId="4A3C76E3" w14:textId="0CA9C9F2" w:rsidR="00BA22CB" w:rsidRDefault="00BA22CB" w:rsidP="00BA22CB">
      <w:r>
        <w:rPr>
          <w:rFonts w:ascii="Georgia" w:hAnsi="Georgia"/>
          <w:color w:val="333333"/>
        </w:rPr>
        <w:t xml:space="preserve">Confidence intervals are a </w:t>
      </w:r>
      <w:proofErr w:type="gramStart"/>
      <w:r>
        <w:rPr>
          <w:rFonts w:ascii="Georgia" w:hAnsi="Georgia"/>
          <w:color w:val="333333"/>
        </w:rPr>
        <w:t>trick frequentists</w:t>
      </w:r>
      <w:proofErr w:type="gramEnd"/>
      <w:r>
        <w:rPr>
          <w:rFonts w:ascii="Georgia" w:hAnsi="Georgia"/>
          <w:color w:val="333333"/>
        </w:rPr>
        <w:t xml:space="preserve"> use to make statements resembling the one above without violating their rules about how probability should be used. According to the definition given above, it is legitimate to write: </w:t>
      </w:r>
      <w:r>
        <w:rPr>
          <w:rFonts w:ascii="Georgia" w:hAnsi="Georgia"/>
          <w:color w:val="333333"/>
        </w:rPr>
        <w:br/>
      </w:r>
      <w:r>
        <w:rPr>
          <w:rStyle w:val="mi"/>
          <w:rFonts w:ascii="MathJax_Math-italic" w:hAnsi="MathJax_Math-italic"/>
          <w:color w:val="333333"/>
          <w:sz w:val="30"/>
          <w:szCs w:val="30"/>
          <w:bdr w:val="none" w:sz="0" w:space="0" w:color="auto" w:frame="1"/>
        </w:rPr>
        <w:t>P</w:t>
      </w:r>
      <w:r>
        <w:rPr>
          <w:rStyle w:val="mo"/>
          <w:rFonts w:ascii="MathJax_Main" w:hAnsi="MathJax_Main"/>
          <w:color w:val="333333"/>
          <w:sz w:val="30"/>
          <w:szCs w:val="30"/>
          <w:bdr w:val="none" w:sz="0" w:space="0" w:color="auto" w:frame="1"/>
        </w:rPr>
        <w:t>(</w:t>
      </w:r>
      <w:proofErr w:type="spellStart"/>
      <w:r>
        <w:rPr>
          <w:rStyle w:val="mi"/>
          <w:rFonts w:ascii="MathJax_Math-italic" w:hAnsi="MathJax_Math-italic"/>
          <w:color w:val="333333"/>
          <w:sz w:val="30"/>
          <w:szCs w:val="30"/>
          <w:bdr w:val="none" w:sz="0" w:space="0" w:color="auto" w:frame="1"/>
        </w:rPr>
        <w:t>L</w:t>
      </w:r>
      <w:r>
        <w:rPr>
          <w:rStyle w:val="mo"/>
          <w:rFonts w:ascii="MathJax_Main" w:hAnsi="MathJax_Main"/>
          <w:color w:val="333333"/>
          <w:sz w:val="30"/>
          <w:szCs w:val="30"/>
          <w:bdr w:val="none" w:sz="0" w:space="0" w:color="auto" w:frame="1"/>
        </w:rPr>
        <w:t>≤</w:t>
      </w:r>
      <w:r>
        <w:rPr>
          <w:rStyle w:val="mi"/>
          <w:rFonts w:ascii="MathJax_Math-italic" w:hAnsi="MathJax_Math-italic"/>
          <w:color w:val="333333"/>
          <w:sz w:val="30"/>
          <w:szCs w:val="30"/>
          <w:bdr w:val="none" w:sz="0" w:space="0" w:color="auto" w:frame="1"/>
        </w:rPr>
        <w:t>h</w:t>
      </w:r>
      <w:r>
        <w:rPr>
          <w:rStyle w:val="mo"/>
          <w:rFonts w:ascii="MathJax_Main" w:hAnsi="MathJax_Main"/>
          <w:color w:val="333333"/>
          <w:sz w:val="30"/>
          <w:szCs w:val="30"/>
          <w:bdr w:val="none" w:sz="0" w:space="0" w:color="auto" w:frame="1"/>
        </w:rPr>
        <w:t>≤</w:t>
      </w:r>
      <w:r>
        <w:rPr>
          <w:rStyle w:val="mi"/>
          <w:rFonts w:ascii="MathJax_Math-italic" w:hAnsi="MathJax_Math-italic"/>
          <w:color w:val="333333"/>
          <w:sz w:val="30"/>
          <w:szCs w:val="30"/>
          <w:bdr w:val="none" w:sz="0" w:space="0" w:color="auto" w:frame="1"/>
        </w:rPr>
        <w:t>U</w:t>
      </w:r>
      <w:proofErr w:type="spellEnd"/>
      <w:r>
        <w:rPr>
          <w:rStyle w:val="mo"/>
          <w:rFonts w:ascii="MathJax_Main" w:hAnsi="MathJax_Main"/>
          <w:color w:val="333333"/>
          <w:sz w:val="30"/>
          <w:szCs w:val="30"/>
          <w:bdr w:val="none" w:sz="0" w:space="0" w:color="auto" w:frame="1"/>
        </w:rPr>
        <w:t>)=</w:t>
      </w:r>
      <w:r>
        <w:rPr>
          <w:rStyle w:val="mn"/>
          <w:rFonts w:ascii="MathJax_Main" w:hAnsi="MathJax_Main"/>
          <w:color w:val="333333"/>
          <w:sz w:val="30"/>
          <w:szCs w:val="30"/>
          <w:bdr w:val="none" w:sz="0" w:space="0" w:color="auto" w:frame="1"/>
        </w:rPr>
        <w:t>95</w:t>
      </w:r>
      <w:r>
        <w:rPr>
          <w:rStyle w:val="mi"/>
          <w:rFonts w:ascii="MathJax_Main" w:hAnsi="MathJax_Main"/>
          <w:color w:val="333333"/>
          <w:sz w:val="30"/>
          <w:szCs w:val="30"/>
          <w:bdr w:val="none" w:sz="0" w:space="0" w:color="auto" w:frame="1"/>
        </w:rPr>
        <w:t>%</w:t>
      </w:r>
      <w:r>
        <w:rPr>
          <w:rStyle w:val="mjxassistivemathml"/>
          <w:rFonts w:ascii="Georgia" w:hAnsi="Georgia"/>
          <w:color w:val="333333"/>
          <w:bdr w:val="none" w:sz="0" w:space="0" w:color="auto" w:frame="1"/>
        </w:rPr>
        <w:t>P(</w:t>
      </w:r>
      <w:proofErr w:type="spellStart"/>
      <w:r>
        <w:rPr>
          <w:rStyle w:val="mjxassistivemathml"/>
          <w:rFonts w:ascii="Georgia" w:hAnsi="Georgia"/>
          <w:color w:val="333333"/>
          <w:bdr w:val="none" w:sz="0" w:space="0" w:color="auto" w:frame="1"/>
        </w:rPr>
        <w:t>L≤h≤U</w:t>
      </w:r>
      <w:proofErr w:type="spellEnd"/>
      <w:r>
        <w:rPr>
          <w:rStyle w:val="mjxassistivemathml"/>
          <w:rFonts w:ascii="Georgia" w:hAnsi="Georgia"/>
          <w:color w:val="333333"/>
          <w:bdr w:val="none" w:sz="0" w:space="0" w:color="auto" w:frame="1"/>
        </w:rPr>
        <w:t>)=95%</w:t>
      </w:r>
      <w:r>
        <w:rPr>
          <w:rFonts w:ascii="Georgia" w:hAnsi="Georgia"/>
          <w:color w:val="333333"/>
        </w:rPr>
        <w:t> </w:t>
      </w:r>
      <w:r>
        <w:rPr>
          <w:rFonts w:ascii="Georgia" w:hAnsi="Georgia"/>
          <w:color w:val="333333"/>
        </w:rPr>
        <w:br/>
        <w:t>if (</w:t>
      </w:r>
      <w:r>
        <w:rPr>
          <w:rFonts w:ascii="Georgia" w:hAnsi="Georgia"/>
          <w:i/>
          <w:iCs/>
          <w:color w:val="333333"/>
        </w:rPr>
        <w:t>L, U) </w:t>
      </w:r>
      <w:r>
        <w:rPr>
          <w:rFonts w:ascii="Georgia" w:hAnsi="Georgia"/>
          <w:color w:val="333333"/>
        </w:rPr>
        <w:t>is derived according to a rule so that it does contain </w:t>
      </w:r>
      <w:r>
        <w:rPr>
          <w:rFonts w:ascii="Georgia" w:hAnsi="Georgia"/>
          <w:i/>
          <w:iCs/>
          <w:color w:val="333333"/>
        </w:rPr>
        <w:t>h </w:t>
      </w:r>
      <w:r>
        <w:rPr>
          <w:rFonts w:ascii="Georgia" w:hAnsi="Georgia"/>
          <w:color w:val="333333"/>
        </w:rPr>
        <w:t>for 95% of samples. This resembles a subjective statement about our certainty that </w:t>
      </w:r>
      <w:r>
        <w:rPr>
          <w:rFonts w:ascii="Georgia" w:hAnsi="Georgia"/>
          <w:i/>
          <w:iCs/>
          <w:color w:val="333333"/>
        </w:rPr>
        <w:t>h </w:t>
      </w:r>
      <w:r>
        <w:rPr>
          <w:rFonts w:ascii="Georgia" w:hAnsi="Georgia"/>
          <w:color w:val="333333"/>
        </w:rPr>
        <w:t>lies in the range (</w:t>
      </w:r>
      <w:r>
        <w:rPr>
          <w:rFonts w:ascii="Georgia" w:hAnsi="Georgia"/>
          <w:i/>
          <w:iCs/>
          <w:color w:val="333333"/>
        </w:rPr>
        <w:t>L, U</w:t>
      </w:r>
      <w:r>
        <w:rPr>
          <w:rFonts w:ascii="Georgia" w:hAnsi="Georgia"/>
          <w:color w:val="333333"/>
        </w:rPr>
        <w:t>). But it isn't: it's an objective statement about how often, in the long run, our random interval will contain the fixed but unknown </w:t>
      </w:r>
      <w:r>
        <w:rPr>
          <w:rFonts w:ascii="Georgia" w:hAnsi="Georgia"/>
          <w:i/>
          <w:iCs/>
          <w:color w:val="333333"/>
        </w:rPr>
        <w:t>h</w:t>
      </w:r>
      <w:r>
        <w:rPr>
          <w:rFonts w:ascii="Georgia" w:hAnsi="Georgia"/>
          <w:color w:val="333333"/>
        </w:rPr>
        <w:t>, according to the randomness in our sampling.  The "subject" of the probability statement above looks like it is </w:t>
      </w:r>
      <w:r>
        <w:rPr>
          <w:rFonts w:ascii="Georgia" w:hAnsi="Georgia"/>
          <w:i/>
          <w:iCs/>
          <w:color w:val="333333"/>
        </w:rPr>
        <w:t>h</w:t>
      </w:r>
      <w:r>
        <w:rPr>
          <w:rFonts w:ascii="Georgia" w:hAnsi="Georgia"/>
          <w:color w:val="333333"/>
        </w:rPr>
        <w:t> (and that is the trick)</w:t>
      </w:r>
      <w:r>
        <w:rPr>
          <w:rFonts w:ascii="Georgia" w:hAnsi="Georgia"/>
          <w:i/>
          <w:iCs/>
          <w:color w:val="333333"/>
        </w:rPr>
        <w:t> </w:t>
      </w:r>
      <w:r>
        <w:rPr>
          <w:rFonts w:ascii="Georgia" w:hAnsi="Georgia"/>
          <w:color w:val="333333"/>
        </w:rPr>
        <w:t>but actually it is the interval. </w:t>
      </w:r>
    </w:p>
    <w:p w14:paraId="1F35F114" w14:textId="39528194" w:rsidR="00BF790C" w:rsidRPr="00BA22CB" w:rsidRDefault="00BA22CB" w:rsidP="00BA22CB">
      <w:pPr>
        <w:pStyle w:val="NoSpacing"/>
        <w:rPr>
          <w:b/>
        </w:rPr>
      </w:pPr>
      <w:r w:rsidRPr="00BA22CB">
        <w:rPr>
          <w:b/>
        </w:rPr>
        <w:t>Formula</w:t>
      </w:r>
    </w:p>
    <w:p w14:paraId="6873437A" w14:textId="2D41EC8C" w:rsidR="00BF790C" w:rsidRDefault="00BF790C" w:rsidP="00BF790C">
      <w:pPr>
        <w:pStyle w:val="NoSpacing"/>
      </w:pPr>
      <w:r w:rsidRPr="00F62BFC">
        <w:t>margin of error = critical value * standard error</w:t>
      </w:r>
    </w:p>
    <w:p w14:paraId="551C9245" w14:textId="77777777" w:rsidR="00BA22CB" w:rsidRDefault="00BA22CB" w:rsidP="00BF790C">
      <w:pPr>
        <w:pStyle w:val="NoSpacing"/>
      </w:pPr>
    </w:p>
    <w:p w14:paraId="21206681" w14:textId="1D4473A5" w:rsidR="005563EF" w:rsidRDefault="005563EF" w:rsidP="00C06A05"/>
    <w:p w14:paraId="2ED279E9" w14:textId="77777777" w:rsidR="00614069" w:rsidRPr="00614069" w:rsidRDefault="00614069" w:rsidP="00614069">
      <w:pPr>
        <w:spacing w:after="0" w:line="240" w:lineRule="auto"/>
        <w:rPr>
          <w:rFonts w:ascii="Calibri" w:eastAsia="Times New Roman" w:hAnsi="Calibri" w:cs="Times New Roman"/>
          <w:highlight w:val="green"/>
        </w:rPr>
      </w:pPr>
      <w:r w:rsidRPr="00614069">
        <w:rPr>
          <w:rFonts w:ascii="Calibri" w:eastAsia="Times New Roman" w:hAnsi="Calibri" w:cs="Times New Roman"/>
          <w:highlight w:val="green"/>
        </w:rPr>
        <w:t xml:space="preserve">If we perform the </w:t>
      </w:r>
      <w:proofErr w:type="spellStart"/>
      <w:r w:rsidRPr="00614069">
        <w:rPr>
          <w:rFonts w:ascii="Calibri" w:eastAsia="Times New Roman" w:hAnsi="Calibri" w:cs="Times New Roman"/>
          <w:highlight w:val="green"/>
        </w:rPr>
        <w:t>experiemnt</w:t>
      </w:r>
      <w:proofErr w:type="spellEnd"/>
      <w:r w:rsidRPr="00614069">
        <w:rPr>
          <w:rFonts w:ascii="Calibri" w:eastAsia="Times New Roman" w:hAnsi="Calibri" w:cs="Times New Roman"/>
          <w:highlight w:val="green"/>
        </w:rPr>
        <w:t xml:space="preserve"> 1000 times 95% of the times to </w:t>
      </w:r>
    </w:p>
    <w:p w14:paraId="5B9BB776" w14:textId="77777777" w:rsidR="00614069" w:rsidRPr="00614069" w:rsidRDefault="00614069" w:rsidP="00614069">
      <w:pPr>
        <w:spacing w:after="0" w:line="240" w:lineRule="auto"/>
        <w:rPr>
          <w:rFonts w:ascii="Calibri" w:eastAsia="Times New Roman" w:hAnsi="Calibri" w:cs="Times New Roman"/>
        </w:rPr>
      </w:pPr>
      <w:r w:rsidRPr="00614069">
        <w:rPr>
          <w:rFonts w:ascii="Calibri" w:eastAsia="Times New Roman" w:hAnsi="Calibri" w:cs="Times New Roman"/>
          <w:highlight w:val="green"/>
        </w:rPr>
        <w:t xml:space="preserve">Calculate sample </w:t>
      </w:r>
      <w:proofErr w:type="gramStart"/>
      <w:r w:rsidRPr="00614069">
        <w:rPr>
          <w:rFonts w:ascii="Calibri" w:eastAsia="Times New Roman" w:hAnsi="Calibri" w:cs="Times New Roman"/>
          <w:highlight w:val="green"/>
        </w:rPr>
        <w:t>mean ,</w:t>
      </w:r>
      <w:proofErr w:type="gramEnd"/>
      <w:r w:rsidRPr="00614069">
        <w:rPr>
          <w:rFonts w:ascii="Calibri" w:eastAsia="Times New Roman" w:hAnsi="Calibri" w:cs="Times New Roman"/>
          <w:highlight w:val="green"/>
        </w:rPr>
        <w:t xml:space="preserve"> 95% if the time those  confidence interval would contain true mean</w:t>
      </w:r>
    </w:p>
    <w:p w14:paraId="59078923" w14:textId="1124D889" w:rsidR="00B638E9" w:rsidRDefault="00B638E9" w:rsidP="00C06A05"/>
    <w:p w14:paraId="4D93CAEC" w14:textId="16E3A9D4" w:rsidR="00B638E9" w:rsidRDefault="00B638E9" w:rsidP="00C06A05">
      <w:r>
        <w:rPr>
          <w:noProof/>
        </w:rPr>
        <w:lastRenderedPageBreak/>
        <w:drawing>
          <wp:inline distT="0" distB="0" distL="0" distR="0" wp14:anchorId="553CF0D6" wp14:editId="037D8109">
            <wp:extent cx="5943600" cy="2600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00325"/>
                    </a:xfrm>
                    <a:prstGeom prst="rect">
                      <a:avLst/>
                    </a:prstGeom>
                  </pic:spPr>
                </pic:pic>
              </a:graphicData>
            </a:graphic>
          </wp:inline>
        </w:drawing>
      </w:r>
    </w:p>
    <w:p w14:paraId="36F6D51A" w14:textId="365A0AEE" w:rsidR="003B0D1F" w:rsidRDefault="003B0D1F" w:rsidP="00C06A05"/>
    <w:p w14:paraId="1E215AC1" w14:textId="67D58B7D" w:rsidR="002C47CC" w:rsidRPr="00AD156D" w:rsidRDefault="00093E8C" w:rsidP="004F200F">
      <w:pPr>
        <w:pStyle w:val="Heading2"/>
      </w:pPr>
      <w:r>
        <w:rPr>
          <w:rFonts w:ascii="Georgia" w:hAnsi="Georgia"/>
          <w:color w:val="333333"/>
        </w:rPr>
        <w:t>  </w:t>
      </w:r>
      <w:r>
        <w:rPr>
          <w:rFonts w:ascii="Georgia" w:hAnsi="Georgia"/>
          <w:color w:val="333333"/>
        </w:rPr>
        <w:br/>
      </w:r>
      <w:r>
        <w:rPr>
          <w:rFonts w:ascii="Georgia" w:hAnsi="Georgia"/>
          <w:color w:val="333333"/>
        </w:rPr>
        <w:br/>
        <w:t>  </w:t>
      </w:r>
      <w:r>
        <w:rPr>
          <w:rFonts w:ascii="Georgia" w:hAnsi="Georgia"/>
          <w:color w:val="333333"/>
        </w:rPr>
        <w:br/>
      </w:r>
      <w:bookmarkStart w:id="8" w:name="_Toc524396739"/>
      <w:r w:rsidR="00BA22CB" w:rsidRPr="00AD156D">
        <w:t>Confidence interval in different distribution</w:t>
      </w:r>
      <w:bookmarkEnd w:id="8"/>
      <w:r w:rsidR="00BA22CB" w:rsidRPr="00AD156D">
        <w:t xml:space="preserve"> </w:t>
      </w:r>
    </w:p>
    <w:p w14:paraId="17E7B837" w14:textId="104CD82E" w:rsidR="002C47CC" w:rsidRDefault="002C47CC" w:rsidP="00C06A05">
      <w:r>
        <w:rPr>
          <w:noProof/>
        </w:rPr>
        <w:drawing>
          <wp:inline distT="0" distB="0" distL="0" distR="0" wp14:anchorId="6F0E228B" wp14:editId="1121AE95">
            <wp:extent cx="4787900" cy="2474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034" cy="2480531"/>
                    </a:xfrm>
                    <a:prstGeom prst="rect">
                      <a:avLst/>
                    </a:prstGeom>
                  </pic:spPr>
                </pic:pic>
              </a:graphicData>
            </a:graphic>
          </wp:inline>
        </w:drawing>
      </w:r>
    </w:p>
    <w:p w14:paraId="2F3014B1" w14:textId="1862FEE2" w:rsidR="002C47CC" w:rsidRDefault="002C47CC" w:rsidP="00C06A05">
      <w:r>
        <w:rPr>
          <w:noProof/>
        </w:rPr>
        <w:lastRenderedPageBreak/>
        <w:drawing>
          <wp:inline distT="0" distB="0" distL="0" distR="0" wp14:anchorId="383B7593" wp14:editId="226FDBFF">
            <wp:extent cx="4916343" cy="2413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8845" cy="2414228"/>
                    </a:xfrm>
                    <a:prstGeom prst="rect">
                      <a:avLst/>
                    </a:prstGeom>
                  </pic:spPr>
                </pic:pic>
              </a:graphicData>
            </a:graphic>
          </wp:inline>
        </w:drawing>
      </w:r>
    </w:p>
    <w:p w14:paraId="28D8D242" w14:textId="2107039F" w:rsidR="00E365E2" w:rsidRDefault="00E365E2" w:rsidP="00C06A05"/>
    <w:p w14:paraId="2522B5D8" w14:textId="68C4AAAC" w:rsidR="00E365E2" w:rsidRPr="00E365E2" w:rsidRDefault="00E365E2" w:rsidP="00C06A05">
      <w:pPr>
        <w:rPr>
          <w:b/>
        </w:rPr>
      </w:pPr>
      <w:proofErr w:type="spellStart"/>
      <w:r w:rsidRPr="00E365E2">
        <w:rPr>
          <w:b/>
        </w:rPr>
        <w:t>Exmaple</w:t>
      </w:r>
      <w:proofErr w:type="spellEnd"/>
      <w:r w:rsidRPr="00E365E2">
        <w:rPr>
          <w:b/>
        </w:rPr>
        <w:t xml:space="preserve"> </w:t>
      </w:r>
    </w:p>
    <w:p w14:paraId="48C35392" w14:textId="77777777" w:rsidR="002C47CC" w:rsidRDefault="002C47CC" w:rsidP="00C06A05"/>
    <w:p w14:paraId="3128F227" w14:textId="42B24377" w:rsidR="005A5C15" w:rsidRDefault="00444D03" w:rsidP="00F6509A">
      <w:r>
        <w:rPr>
          <w:noProof/>
        </w:rPr>
        <w:drawing>
          <wp:inline distT="0" distB="0" distL="0" distR="0" wp14:anchorId="5C7BFC85" wp14:editId="5F4C82C4">
            <wp:extent cx="4679950" cy="15078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4083" cy="1525339"/>
                    </a:xfrm>
                    <a:prstGeom prst="rect">
                      <a:avLst/>
                    </a:prstGeom>
                  </pic:spPr>
                </pic:pic>
              </a:graphicData>
            </a:graphic>
          </wp:inline>
        </w:drawing>
      </w:r>
    </w:p>
    <w:p w14:paraId="724A27F1" w14:textId="026A1AAB" w:rsidR="005A5C15" w:rsidRDefault="005A5C15" w:rsidP="00F6509A">
      <w:r>
        <w:t xml:space="preserve">T = </w:t>
      </w:r>
      <w:r w:rsidR="00444D03">
        <w:t>t value</w:t>
      </w:r>
      <w:r>
        <w:t xml:space="preserve"> </w:t>
      </w:r>
    </w:p>
    <w:p w14:paraId="77FEC4D5" w14:textId="03D20AC1" w:rsidR="00444D03" w:rsidRDefault="00444D03" w:rsidP="00F6509A">
      <w:r>
        <w:t>S = standard deviation</w:t>
      </w:r>
    </w:p>
    <w:p w14:paraId="4D6BCAC8" w14:textId="435FBE7C" w:rsidR="008F7A44" w:rsidRDefault="008F7A44" w:rsidP="00F6509A">
      <w:r>
        <w:t xml:space="preserve">Step 1 find the t value </w:t>
      </w:r>
    </w:p>
    <w:p w14:paraId="4B1B77F5" w14:textId="0338F2F3" w:rsidR="00937BCA" w:rsidRDefault="00937BCA" w:rsidP="00F6509A">
      <w:r>
        <w:t xml:space="preserve"> </w:t>
      </w:r>
      <w:r>
        <w:tab/>
        <w:t xml:space="preserve">Calculate the alpha </w:t>
      </w:r>
    </w:p>
    <w:p w14:paraId="3ACCF7F2" w14:textId="77777777" w:rsidR="00937BCA" w:rsidRDefault="00937BCA" w:rsidP="00F6509A"/>
    <w:p w14:paraId="71B8F733" w14:textId="3695D135" w:rsidR="008F7A44" w:rsidRDefault="00F10D35" w:rsidP="00F6509A">
      <w:r>
        <w:t xml:space="preserve">Step 2 calculate the </w:t>
      </w:r>
      <w:r w:rsidRPr="00DE1BC4">
        <w:rPr>
          <w:highlight w:val="yellow"/>
        </w:rPr>
        <w:t>standard error</w:t>
      </w:r>
      <w:r>
        <w:t xml:space="preserve"> = </w:t>
      </w:r>
      <w:r w:rsidRPr="00093E8C">
        <w:rPr>
          <w:highlight w:val="yellow"/>
        </w:rPr>
        <w:t>standard deviation / sqrt n</w:t>
      </w:r>
      <w:r>
        <w:t xml:space="preserve"> </w:t>
      </w:r>
    </w:p>
    <w:p w14:paraId="2C87BD57" w14:textId="52495FF2" w:rsidR="00F10D35" w:rsidRDefault="00937BCA" w:rsidP="00F6509A">
      <w:r>
        <w:rPr>
          <w:noProof/>
        </w:rPr>
        <w:lastRenderedPageBreak/>
        <w:drawing>
          <wp:inline distT="0" distB="0" distL="0" distR="0" wp14:anchorId="161133EA" wp14:editId="2E0BB30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63F2A506" w14:textId="6EB1B669" w:rsidR="00DE1BC4" w:rsidRDefault="00DE1BC4" w:rsidP="00F6509A"/>
    <w:p w14:paraId="32AFD52E" w14:textId="77777777" w:rsidR="00DE1BC4" w:rsidRDefault="00DE1BC4" w:rsidP="00F6509A"/>
    <w:p w14:paraId="77F33A8F" w14:textId="402D8597" w:rsidR="00937BCA" w:rsidRDefault="00DE1BC4" w:rsidP="00F6509A">
      <w:r>
        <w:t xml:space="preserve">Step 3 – compute margin of error = standard error * critical </w:t>
      </w:r>
      <w:proofErr w:type="gramStart"/>
      <w:r>
        <w:t>value(</w:t>
      </w:r>
      <w:proofErr w:type="gramEnd"/>
      <w:r>
        <w:t>T value)</w:t>
      </w:r>
    </w:p>
    <w:p w14:paraId="1A3CF820" w14:textId="00CBEC39" w:rsidR="00937BCA" w:rsidRDefault="00937BCA" w:rsidP="00F6509A">
      <w:r>
        <w:rPr>
          <w:noProof/>
        </w:rPr>
        <w:drawing>
          <wp:inline distT="0" distB="0" distL="0" distR="0" wp14:anchorId="72C981AC" wp14:editId="37809274">
            <wp:extent cx="3895725" cy="1695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5725" cy="1695450"/>
                    </a:xfrm>
                    <a:prstGeom prst="rect">
                      <a:avLst/>
                    </a:prstGeom>
                  </pic:spPr>
                </pic:pic>
              </a:graphicData>
            </a:graphic>
          </wp:inline>
        </w:drawing>
      </w:r>
    </w:p>
    <w:p w14:paraId="2A31F1CB" w14:textId="15418C39" w:rsidR="00B638E9" w:rsidRDefault="00B638E9" w:rsidP="00F6509A"/>
    <w:p w14:paraId="0EAD1338" w14:textId="1C424162" w:rsidR="002C47CC" w:rsidRDefault="004F4DD0" w:rsidP="00F6509A">
      <w:r>
        <w:t xml:space="preserve">Step 4 confidence interval = </w:t>
      </w:r>
      <w:r w:rsidR="0029280F">
        <w:t>mean – margin of error</w:t>
      </w:r>
    </w:p>
    <w:p w14:paraId="0C8F56F3" w14:textId="15FD2894" w:rsidR="002C47CC" w:rsidRDefault="002C47CC" w:rsidP="00F6509A"/>
    <w:p w14:paraId="2C0A68ED" w14:textId="266809BF" w:rsidR="00990A0C" w:rsidRDefault="00990A0C" w:rsidP="00F6509A"/>
    <w:p w14:paraId="004AB28B" w14:textId="4CB01CEB" w:rsidR="00990A0C" w:rsidRDefault="00990A0C" w:rsidP="00F6509A"/>
    <w:p w14:paraId="1B523379" w14:textId="30944B9C" w:rsidR="00990A0C" w:rsidRPr="001A6B25" w:rsidRDefault="00990A0C" w:rsidP="00F6509A">
      <w:pPr>
        <w:rPr>
          <w:b/>
          <w:color w:val="FF0000"/>
        </w:rPr>
      </w:pPr>
      <w:r w:rsidRPr="001A6B25">
        <w:rPr>
          <w:b/>
          <w:color w:val="FF0000"/>
        </w:rPr>
        <w:t xml:space="preserve">Construct a </w:t>
      </w:r>
      <w:r w:rsidR="001A6B25" w:rsidRPr="001A6B25">
        <w:rPr>
          <w:b/>
          <w:color w:val="FF0000"/>
        </w:rPr>
        <w:t xml:space="preserve">95% </w:t>
      </w:r>
      <w:r w:rsidRPr="001A6B25">
        <w:rPr>
          <w:b/>
          <w:color w:val="FF0000"/>
        </w:rPr>
        <w:t xml:space="preserve">confidence interval for sample 101,102,103,104,105 </w:t>
      </w:r>
    </w:p>
    <w:p w14:paraId="3E234C4E" w14:textId="029D0E58" w:rsidR="00990A0C" w:rsidRDefault="001A6B25" w:rsidP="00F6509A">
      <w:r>
        <w:rPr>
          <w:noProof/>
        </w:rPr>
        <w:drawing>
          <wp:inline distT="0" distB="0" distL="0" distR="0" wp14:anchorId="3355EEC0" wp14:editId="2A84B3E2">
            <wp:extent cx="608843" cy="3619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876" cy="371481"/>
                    </a:xfrm>
                    <a:prstGeom prst="rect">
                      <a:avLst/>
                    </a:prstGeom>
                  </pic:spPr>
                </pic:pic>
              </a:graphicData>
            </a:graphic>
          </wp:inline>
        </w:drawing>
      </w:r>
    </w:p>
    <w:p w14:paraId="5E3BEE94" w14:textId="5C3C791B" w:rsidR="00ED4CEE" w:rsidRDefault="002E2D62" w:rsidP="00F6509A">
      <w:r>
        <w:lastRenderedPageBreak/>
        <w:t xml:space="preserve">t = 1.96 </w:t>
      </w:r>
    </w:p>
    <w:p w14:paraId="01AE2ED3" w14:textId="1E11A8C8" w:rsidR="002E2D62" w:rsidRDefault="002E2D62" w:rsidP="00F6509A">
      <w:r>
        <w:t>103+ 1.96*s/</w:t>
      </w:r>
      <w:proofErr w:type="gramStart"/>
      <w:r>
        <w:t>sqrt(</w:t>
      </w:r>
      <w:proofErr w:type="gramEnd"/>
      <w:r>
        <w:t>5)</w:t>
      </w:r>
    </w:p>
    <w:p w14:paraId="2684CC30" w14:textId="4F9A0482" w:rsidR="002E2D62" w:rsidRDefault="002E2D62" w:rsidP="00F6509A"/>
    <w:p w14:paraId="7D8519EE" w14:textId="0AE75DF7" w:rsidR="00B71A98" w:rsidRDefault="002E2D62" w:rsidP="00B71A98">
      <w:r>
        <w:t xml:space="preserve">S= </w:t>
      </w:r>
      <w:r w:rsidR="00B71A98">
        <w:t>sqrt((x1-</w:t>
      </w:r>
      <w:proofErr w:type="gramStart"/>
      <w:r w:rsidR="00B71A98">
        <w:t>xmean)^</w:t>
      </w:r>
      <w:proofErr w:type="gramEnd"/>
      <w:r w:rsidR="00B71A98">
        <w:t>2 + (x2-xmean)^2  + (x3-xmean)^2)</w:t>
      </w:r>
    </w:p>
    <w:p w14:paraId="690C715E" w14:textId="479A2048" w:rsidR="00B71A98" w:rsidRDefault="00B71A98" w:rsidP="00B71A98">
      <w:r>
        <w:t>=</w:t>
      </w:r>
      <w:proofErr w:type="gramStart"/>
      <w:r>
        <w:t>Sqrt(</w:t>
      </w:r>
      <w:proofErr w:type="gramEnd"/>
      <w:r>
        <w:t>4+1+0+1+4/5)</w:t>
      </w:r>
    </w:p>
    <w:p w14:paraId="7ED5403F" w14:textId="25603B28" w:rsidR="00B71A98" w:rsidRDefault="00B71A98" w:rsidP="00B71A98">
      <w:r>
        <w:t>=</w:t>
      </w:r>
      <w:proofErr w:type="gramStart"/>
      <w:r>
        <w:t>sqrt(</w:t>
      </w:r>
      <w:proofErr w:type="gramEnd"/>
      <w:r>
        <w:t>10/5)</w:t>
      </w:r>
    </w:p>
    <w:p w14:paraId="77CA3A54" w14:textId="24DE1E9B" w:rsidR="00B71A98" w:rsidRDefault="00B71A98" w:rsidP="00B71A98">
      <w:proofErr w:type="gramStart"/>
      <w:r>
        <w:t>Sqrt(</w:t>
      </w:r>
      <w:proofErr w:type="gramEnd"/>
      <w:r>
        <w:t>2)</w:t>
      </w:r>
    </w:p>
    <w:p w14:paraId="7848E5C4" w14:textId="274A56EF" w:rsidR="00B71A98" w:rsidRDefault="00B71A98" w:rsidP="00B71A98">
      <w:r>
        <w:t>1.5</w:t>
      </w:r>
    </w:p>
    <w:p w14:paraId="5207D91E" w14:textId="77777777" w:rsidR="00B71A98" w:rsidRDefault="00B71A98" w:rsidP="00B71A98"/>
    <w:p w14:paraId="437AAB53" w14:textId="0EC02CD8" w:rsidR="00B71A98" w:rsidRDefault="00B71A98" w:rsidP="00F6509A"/>
    <w:p w14:paraId="558B2126" w14:textId="77777777" w:rsidR="00B71A98" w:rsidRDefault="00B71A98" w:rsidP="00F6509A"/>
    <w:p w14:paraId="62ABDC78" w14:textId="540B6E16" w:rsidR="002E2D62" w:rsidRDefault="001E4662" w:rsidP="00F6509A">
      <w:r>
        <w:t>1.5</w:t>
      </w:r>
    </w:p>
    <w:p w14:paraId="7A40AE3C" w14:textId="4D9DD219" w:rsidR="00ED4CEE" w:rsidRDefault="00EE7176" w:rsidP="00EE7176">
      <w:pPr>
        <w:pStyle w:val="Heading1"/>
      </w:pPr>
      <w:r>
        <w:t xml:space="preserve">Prediction Interval </w:t>
      </w:r>
    </w:p>
    <w:p w14:paraId="3A91E851" w14:textId="70203191" w:rsidR="00EE7176" w:rsidRDefault="00FE7F06" w:rsidP="00FE7F06">
      <w:r>
        <w:t xml:space="preserve">Confidence interval is about the mean value </w:t>
      </w:r>
    </w:p>
    <w:p w14:paraId="1E1A8ABA" w14:textId="047A282A" w:rsidR="00FE7F06" w:rsidRDefault="00FE7F06" w:rsidP="00FE7F06">
      <w:r>
        <w:t xml:space="preserve">Prediction interval is about the individual value of y </w:t>
      </w:r>
    </w:p>
    <w:p w14:paraId="5D6377F9" w14:textId="77777777" w:rsidR="00FE7F06" w:rsidRDefault="00FE7F06" w:rsidP="00FE7F06"/>
    <w:p w14:paraId="747817EF" w14:textId="77777777" w:rsidR="00EE7176" w:rsidRDefault="00EE7176" w:rsidP="00EE7176">
      <w:pPr>
        <w:pStyle w:val="Heading1"/>
      </w:pPr>
    </w:p>
    <w:p w14:paraId="49D536B7" w14:textId="3FACF45B" w:rsidR="004C5DB8" w:rsidRDefault="004C5DB8" w:rsidP="00B6446C">
      <w:pPr>
        <w:pStyle w:val="Heading1"/>
      </w:pPr>
      <w:bookmarkStart w:id="9" w:name="_Toc524396740"/>
      <w:r>
        <w:t>Interview Questions</w:t>
      </w:r>
      <w:bookmarkEnd w:id="9"/>
      <w:r>
        <w:t xml:space="preserve"> </w:t>
      </w:r>
    </w:p>
    <w:p w14:paraId="0783AB60" w14:textId="6F80AD75" w:rsidR="004C5DB8" w:rsidRPr="004C5DB8" w:rsidRDefault="004C5DB8" w:rsidP="004C5DB8">
      <w:pPr>
        <w:pStyle w:val="Heading4"/>
        <w:spacing w:before="360" w:after="240"/>
        <w:rPr>
          <w:rFonts w:ascii="Segoe UI" w:hAnsi="Segoe UI" w:cs="Segoe UI"/>
          <w:b/>
          <w:color w:val="FF0000"/>
        </w:rPr>
      </w:pPr>
      <w:r w:rsidRPr="004C5DB8">
        <w:rPr>
          <w:rFonts w:ascii="Segoe UI" w:hAnsi="Segoe UI" w:cs="Segoe UI"/>
          <w:b/>
          <w:color w:val="FF0000"/>
        </w:rPr>
        <w:t>How would you explain a con</w:t>
      </w:r>
      <w:r>
        <w:rPr>
          <w:rFonts w:ascii="Segoe UI" w:hAnsi="Segoe UI" w:cs="Segoe UI"/>
          <w:b/>
          <w:color w:val="FF0000"/>
        </w:rPr>
        <w:t>fi</w:t>
      </w:r>
      <w:r w:rsidRPr="004C5DB8">
        <w:rPr>
          <w:rFonts w:ascii="Segoe UI" w:hAnsi="Segoe UI" w:cs="Segoe UI"/>
          <w:b/>
          <w:color w:val="FF0000"/>
        </w:rPr>
        <w:t>dence interval to an engineer with no statistics background? What does 95% co</w:t>
      </w:r>
      <w:r>
        <w:rPr>
          <w:rFonts w:ascii="Segoe UI" w:hAnsi="Segoe UI" w:cs="Segoe UI"/>
          <w:b/>
          <w:color w:val="FF0000"/>
        </w:rPr>
        <w:t>nfi</w:t>
      </w:r>
      <w:r w:rsidRPr="004C5DB8">
        <w:rPr>
          <w:rFonts w:ascii="Segoe UI" w:hAnsi="Segoe UI" w:cs="Segoe UI"/>
          <w:b/>
          <w:color w:val="FF0000"/>
        </w:rPr>
        <w:t>dence mean?</w:t>
      </w:r>
    </w:p>
    <w:p w14:paraId="6927270A" w14:textId="04E0960B" w:rsidR="004C5DB8" w:rsidRDefault="00F26FF4" w:rsidP="00F26FF4">
      <w:pPr>
        <w:pStyle w:val="NoSpacing"/>
      </w:pPr>
      <w:r w:rsidRPr="00F26FF4">
        <w:t>https://www.quora.com/What-is-a-confidence-interval-in-laymans-terms</w:t>
      </w:r>
    </w:p>
    <w:p w14:paraId="60273A1F" w14:textId="77777777" w:rsidR="002E2D62" w:rsidRPr="002E2D62" w:rsidRDefault="002E2D62" w:rsidP="002E2D62">
      <w:pPr>
        <w:pStyle w:val="Heading1"/>
        <w:rPr>
          <w:rFonts w:asciiTheme="minorHAnsi" w:eastAsiaTheme="minorHAnsi" w:hAnsiTheme="minorHAnsi" w:cstheme="minorBidi"/>
          <w:b w:val="0"/>
          <w:bCs w:val="0"/>
          <w:color w:val="auto"/>
          <w:kern w:val="0"/>
          <w:sz w:val="22"/>
          <w:szCs w:val="22"/>
          <w:u w:val="none"/>
        </w:rPr>
      </w:pPr>
      <w:r w:rsidRPr="00B71A98">
        <w:rPr>
          <w:rFonts w:asciiTheme="minorHAnsi" w:eastAsiaTheme="minorHAnsi" w:hAnsiTheme="minorHAnsi" w:cstheme="minorBidi"/>
          <w:b w:val="0"/>
          <w:bCs w:val="0"/>
          <w:color w:val="auto"/>
          <w:kern w:val="0"/>
          <w:sz w:val="22"/>
          <w:szCs w:val="22"/>
          <w:highlight w:val="yellow"/>
          <w:u w:val="none"/>
        </w:rPr>
        <w:t>Suppose we are interested some characteristic of a population; for example, the average height h of all adult males in the U.S.</w:t>
      </w:r>
      <w:r w:rsidRPr="002E2D62">
        <w:rPr>
          <w:rFonts w:asciiTheme="minorHAnsi" w:eastAsiaTheme="minorHAnsi" w:hAnsiTheme="minorHAnsi" w:cstheme="minorBidi"/>
          <w:b w:val="0"/>
          <w:bCs w:val="0"/>
          <w:color w:val="auto"/>
          <w:kern w:val="0"/>
          <w:sz w:val="22"/>
          <w:szCs w:val="22"/>
          <w:u w:val="none"/>
        </w:rPr>
        <w:t xml:space="preserve"> We can estimate h by drawing a random sample of adult males in the U.S. and calculating the average height H in the sample. This is called a point estimate of h. If the sample is large, H will be a good estimate of h, but by itself it does not tell you how good it is.</w:t>
      </w:r>
    </w:p>
    <w:p w14:paraId="5BEDA435" w14:textId="77777777" w:rsidR="002E2D62" w:rsidRPr="002E2D62" w:rsidRDefault="002E2D62" w:rsidP="002E2D62">
      <w:pPr>
        <w:pStyle w:val="Heading1"/>
        <w:rPr>
          <w:rFonts w:asciiTheme="minorHAnsi" w:eastAsiaTheme="minorHAnsi" w:hAnsiTheme="minorHAnsi" w:cstheme="minorBidi"/>
          <w:b w:val="0"/>
          <w:bCs w:val="0"/>
          <w:color w:val="auto"/>
          <w:kern w:val="0"/>
          <w:sz w:val="22"/>
          <w:szCs w:val="22"/>
          <w:u w:val="none"/>
        </w:rPr>
      </w:pPr>
    </w:p>
    <w:p w14:paraId="1F47053F" w14:textId="46C16324" w:rsidR="004C5DB8" w:rsidRPr="002E2D62" w:rsidRDefault="002E2D62" w:rsidP="002E2D62">
      <w:pPr>
        <w:pStyle w:val="Heading1"/>
        <w:rPr>
          <w:rFonts w:asciiTheme="minorHAnsi" w:eastAsiaTheme="minorHAnsi" w:hAnsiTheme="minorHAnsi" w:cstheme="minorBidi"/>
          <w:b w:val="0"/>
          <w:bCs w:val="0"/>
          <w:color w:val="auto"/>
          <w:kern w:val="0"/>
          <w:sz w:val="22"/>
          <w:szCs w:val="22"/>
          <w:u w:val="none"/>
        </w:rPr>
      </w:pPr>
      <w:r w:rsidRPr="002E2D62">
        <w:rPr>
          <w:rFonts w:asciiTheme="minorHAnsi" w:eastAsiaTheme="minorHAnsi" w:hAnsiTheme="minorHAnsi" w:cstheme="minorBidi"/>
          <w:b w:val="0"/>
          <w:bCs w:val="0"/>
          <w:color w:val="auto"/>
          <w:kern w:val="0"/>
          <w:sz w:val="22"/>
          <w:szCs w:val="22"/>
          <w:u w:val="none"/>
        </w:rPr>
        <w:lastRenderedPageBreak/>
        <w:t xml:space="preserve">A 95% confidence interval is a different kind of estimate. It consists of two numbers L (lower) and U (upper), which are derived from the sample in some way without knowledge of the unknown h (or any other unknown parameters). </w:t>
      </w:r>
      <w:r w:rsidRPr="00B71A98">
        <w:rPr>
          <w:rFonts w:asciiTheme="minorHAnsi" w:eastAsiaTheme="minorHAnsi" w:hAnsiTheme="minorHAnsi" w:cstheme="minorBidi"/>
          <w:b w:val="0"/>
          <w:bCs w:val="0"/>
          <w:color w:val="auto"/>
          <w:kern w:val="0"/>
          <w:sz w:val="22"/>
          <w:szCs w:val="22"/>
          <w:highlight w:val="yellow"/>
          <w:u w:val="none"/>
        </w:rPr>
        <w:t>The interval (</w:t>
      </w:r>
      <w:proofErr w:type="gramStart"/>
      <w:r w:rsidRPr="00B71A98">
        <w:rPr>
          <w:rFonts w:asciiTheme="minorHAnsi" w:eastAsiaTheme="minorHAnsi" w:hAnsiTheme="minorHAnsi" w:cstheme="minorBidi"/>
          <w:b w:val="0"/>
          <w:bCs w:val="0"/>
          <w:color w:val="auto"/>
          <w:kern w:val="0"/>
          <w:sz w:val="22"/>
          <w:szCs w:val="22"/>
          <w:highlight w:val="yellow"/>
          <w:u w:val="none"/>
        </w:rPr>
        <w:t>L,U</w:t>
      </w:r>
      <w:proofErr w:type="gramEnd"/>
      <w:r w:rsidRPr="00B71A98">
        <w:rPr>
          <w:rFonts w:asciiTheme="minorHAnsi" w:eastAsiaTheme="minorHAnsi" w:hAnsiTheme="minorHAnsi" w:cstheme="minorBidi"/>
          <w:b w:val="0"/>
          <w:bCs w:val="0"/>
          <w:color w:val="auto"/>
          <w:kern w:val="0"/>
          <w:sz w:val="22"/>
          <w:szCs w:val="22"/>
          <w:highlight w:val="yellow"/>
          <w:u w:val="none"/>
        </w:rPr>
        <w:t>) is supposed to contain the unknown h</w:t>
      </w:r>
      <w:r w:rsidRPr="002E2D62">
        <w:rPr>
          <w:rFonts w:asciiTheme="minorHAnsi" w:eastAsiaTheme="minorHAnsi" w:hAnsiTheme="minorHAnsi" w:cstheme="minorBidi"/>
          <w:b w:val="0"/>
          <w:bCs w:val="0"/>
          <w:color w:val="auto"/>
          <w:kern w:val="0"/>
          <w:sz w:val="22"/>
          <w:szCs w:val="22"/>
          <w:u w:val="none"/>
        </w:rPr>
        <w:t>. A procedure for finding (</w:t>
      </w:r>
      <w:proofErr w:type="gramStart"/>
      <w:r w:rsidRPr="002E2D62">
        <w:rPr>
          <w:rFonts w:asciiTheme="minorHAnsi" w:eastAsiaTheme="minorHAnsi" w:hAnsiTheme="minorHAnsi" w:cstheme="minorBidi"/>
          <w:b w:val="0"/>
          <w:bCs w:val="0"/>
          <w:color w:val="auto"/>
          <w:kern w:val="0"/>
          <w:sz w:val="22"/>
          <w:szCs w:val="22"/>
          <w:u w:val="none"/>
        </w:rPr>
        <w:t>L,U</w:t>
      </w:r>
      <w:proofErr w:type="gramEnd"/>
      <w:r w:rsidRPr="002E2D62">
        <w:rPr>
          <w:rFonts w:asciiTheme="minorHAnsi" w:eastAsiaTheme="minorHAnsi" w:hAnsiTheme="minorHAnsi" w:cstheme="minorBidi"/>
          <w:b w:val="0"/>
          <w:bCs w:val="0"/>
          <w:color w:val="auto"/>
          <w:kern w:val="0"/>
          <w:sz w:val="22"/>
          <w:szCs w:val="22"/>
          <w:u w:val="none"/>
        </w:rPr>
        <w:t>) which does in fact contain h for 95% of the possible samples is called a 95% confidence interval. If the interval is short, it gives us a small range of "likely" values for h.</w:t>
      </w:r>
    </w:p>
    <w:p w14:paraId="10631CF0" w14:textId="7ECF1924" w:rsidR="00B8135C" w:rsidRDefault="00B8135C" w:rsidP="00B8135C">
      <w:pPr>
        <w:rPr>
          <w:rFonts w:ascii="Segoe UI" w:eastAsiaTheme="majorEastAsia" w:hAnsi="Segoe UI" w:cs="Segoe UI"/>
          <w:b/>
          <w:i/>
          <w:iCs/>
          <w:color w:val="FF0000"/>
        </w:rPr>
      </w:pPr>
      <w:r w:rsidRPr="00B8135C">
        <w:rPr>
          <w:rFonts w:ascii="Segoe UI" w:eastAsiaTheme="majorEastAsia" w:hAnsi="Segoe UI" w:cs="Segoe UI"/>
          <w:b/>
          <w:i/>
          <w:iCs/>
          <w:color w:val="FF0000"/>
        </w:rPr>
        <w:t xml:space="preserve">What is the relation between Margin of error and sample </w:t>
      </w:r>
      <w:proofErr w:type="gramStart"/>
      <w:r w:rsidRPr="00B8135C">
        <w:rPr>
          <w:rFonts w:ascii="Segoe UI" w:eastAsiaTheme="majorEastAsia" w:hAnsi="Segoe UI" w:cs="Segoe UI"/>
          <w:b/>
          <w:i/>
          <w:iCs/>
          <w:color w:val="FF0000"/>
        </w:rPr>
        <w:t>size</w:t>
      </w:r>
      <w:proofErr w:type="gramEnd"/>
    </w:p>
    <w:p w14:paraId="6A047AE1" w14:textId="48EAECDE" w:rsidR="001A0E6F" w:rsidRDefault="001A0E6F" w:rsidP="00B8135C">
      <w:pPr>
        <w:rPr>
          <w:rFonts w:ascii="Segoe UI" w:eastAsiaTheme="majorEastAsia" w:hAnsi="Segoe UI" w:cs="Segoe UI"/>
          <w:b/>
          <w:i/>
          <w:iCs/>
          <w:color w:val="FF0000"/>
        </w:rPr>
      </w:pPr>
    </w:p>
    <w:p w14:paraId="675AD1FE" w14:textId="77777777" w:rsidR="001A0E6F" w:rsidRPr="001A0E6F" w:rsidRDefault="001A0E6F" w:rsidP="001A0E6F">
      <w:pPr>
        <w:pStyle w:val="NoSpacing"/>
      </w:pPr>
      <w:r w:rsidRPr="001A0E6F">
        <w:t xml:space="preserve">In statistics, the two most important ideas regarding sample size and margin of error are, first, sample size and margin of error have an inverse relationship; and second, after a point, increasing the sample size beyond what you already have </w:t>
      </w:r>
      <w:proofErr w:type="spellStart"/>
      <w:r w:rsidRPr="001A0E6F">
        <w:t>gives</w:t>
      </w:r>
      <w:proofErr w:type="spellEnd"/>
      <w:r w:rsidRPr="001A0E6F">
        <w:t xml:space="preserve"> you a diminished return because the increased accuracy will be negligible.</w:t>
      </w:r>
    </w:p>
    <w:p w14:paraId="2D8DFDB5" w14:textId="0BAD1FC3" w:rsidR="001A0E6F" w:rsidRDefault="001A0E6F" w:rsidP="001A0E6F">
      <w:pPr>
        <w:pStyle w:val="NoSpacing"/>
      </w:pPr>
      <w:r w:rsidRPr="001A0E6F">
        <w:t xml:space="preserve">The relationship between margin of error and sample size is simple: </w:t>
      </w:r>
      <w:r w:rsidRPr="005C05E6">
        <w:rPr>
          <w:highlight w:val="yellow"/>
        </w:rPr>
        <w:t>As the sample size increases, the margin of error decreases.</w:t>
      </w:r>
      <w:r w:rsidRPr="001A0E6F">
        <w:t xml:space="preserve"> This relationship is called an inverse because the two </w:t>
      </w:r>
      <w:proofErr w:type="gramStart"/>
      <w:r w:rsidRPr="001A0E6F">
        <w:t>move</w:t>
      </w:r>
      <w:proofErr w:type="gramEnd"/>
      <w:r w:rsidRPr="001A0E6F">
        <w:t xml:space="preserve"> in opposite directions. If you think about it, it makes sense that the more information you have, the more accurate your results are going to be (in other words, the smaller your margin of error will get). (That assumes, of course, that the data were collected and handled properly.)</w:t>
      </w:r>
    </w:p>
    <w:p w14:paraId="0BA83CE2" w14:textId="503450B0" w:rsidR="001A0E6F" w:rsidRDefault="001A0E6F" w:rsidP="001A0E6F">
      <w:pPr>
        <w:pStyle w:val="NoSpacing"/>
      </w:pPr>
    </w:p>
    <w:p w14:paraId="02085EB0" w14:textId="5A7D60A8" w:rsidR="001A0E6F" w:rsidRPr="001A0E6F" w:rsidRDefault="001A0E6F" w:rsidP="001A0E6F">
      <w:pPr>
        <w:pStyle w:val="NoSpacing"/>
        <w:rPr>
          <w:b/>
        </w:rPr>
      </w:pPr>
      <w:r w:rsidRPr="001A0E6F">
        <w:rPr>
          <w:b/>
        </w:rPr>
        <w:t xml:space="preserve">For example </w:t>
      </w:r>
    </w:p>
    <w:tbl>
      <w:tblPr>
        <w:tblW w:w="13100" w:type="dxa"/>
        <w:tblInd w:w="-450" w:type="dxa"/>
        <w:tblCellMar>
          <w:top w:w="15" w:type="dxa"/>
          <w:left w:w="15" w:type="dxa"/>
          <w:bottom w:w="15" w:type="dxa"/>
          <w:right w:w="15" w:type="dxa"/>
        </w:tblCellMar>
        <w:tblLook w:val="04A0" w:firstRow="1" w:lastRow="0" w:firstColumn="1" w:lastColumn="0" w:noHBand="0" w:noVBand="1"/>
      </w:tblPr>
      <w:tblGrid>
        <w:gridCol w:w="9600"/>
        <w:gridCol w:w="447"/>
        <w:gridCol w:w="3053"/>
      </w:tblGrid>
      <w:tr w:rsidR="001A0E6F" w:rsidRPr="001A0E6F" w14:paraId="49DEF353" w14:textId="77777777" w:rsidTr="001A0E6F">
        <w:trPr>
          <w:trHeight w:val="117"/>
        </w:trPr>
        <w:tc>
          <w:tcPr>
            <w:tcW w:w="9600" w:type="dxa"/>
            <w:tcBorders>
              <w:top w:val="single" w:sz="6" w:space="0" w:color="DDDDDD"/>
            </w:tcBorders>
            <w:shd w:val="clear" w:color="auto" w:fill="auto"/>
            <w:tcMar>
              <w:top w:w="120" w:type="dxa"/>
              <w:left w:w="120" w:type="dxa"/>
              <w:bottom w:w="120" w:type="dxa"/>
              <w:right w:w="120" w:type="dxa"/>
            </w:tcMar>
          </w:tcPr>
          <w:p w14:paraId="5A5ADD5D" w14:textId="77777777" w:rsidR="001A0E6F" w:rsidRDefault="001A0E6F" w:rsidP="001A0E6F">
            <w:pPr>
              <w:pStyle w:val="NoSpacing"/>
              <w:rPr>
                <w:i/>
                <w:iCs/>
              </w:rPr>
            </w:pPr>
            <w:r w:rsidRPr="001A0E6F">
              <w:t>Suppose that the Gallup Organization’s latest poll sampled 1,000 people from the United States, and the results show that 520 people (52%) think the president is doing a good job, compared to 48% who don’t think so. First, assume you want a 95% level of confidence, so you find</w:t>
            </w:r>
            <w:r w:rsidRPr="001A0E6F">
              <w:rPr>
                <w:i/>
                <w:iCs/>
              </w:rPr>
              <w:t> z* </w:t>
            </w:r>
            <w:r w:rsidRPr="001A0E6F">
              <w:t>using the following table</w:t>
            </w:r>
            <w:r w:rsidRPr="001A0E6F">
              <w:rPr>
                <w:i/>
                <w:iCs/>
              </w:rPr>
              <w:t>.</w:t>
            </w:r>
          </w:p>
          <w:p w14:paraId="56C63AD7" w14:textId="77777777" w:rsidR="001A0E6F" w:rsidRDefault="001A0E6F" w:rsidP="001A0E6F">
            <w:pPr>
              <w:pStyle w:val="NoSpacing"/>
              <w:rPr>
                <w:rFonts w:ascii="Times New Roman" w:hAnsi="Times New Roman" w:cs="Times New Roman"/>
                <w:b/>
                <w:bCs/>
                <w:sz w:val="24"/>
                <w:szCs w:val="24"/>
              </w:rPr>
            </w:pPr>
          </w:p>
          <w:p w14:paraId="49FB8F6D" w14:textId="30AC67ED" w:rsidR="001A0E6F" w:rsidRPr="001A0E6F" w:rsidRDefault="001A0E6F" w:rsidP="001A0E6F">
            <w:pPr>
              <w:pStyle w:val="NoSpacing"/>
              <w:rPr>
                <w:rFonts w:ascii="Times New Roman" w:hAnsi="Times New Roman" w:cs="Times New Roman"/>
                <w:b/>
                <w:bCs/>
                <w:sz w:val="24"/>
                <w:szCs w:val="24"/>
              </w:rPr>
            </w:pPr>
            <w:r>
              <w:rPr>
                <w:noProof/>
              </w:rPr>
              <w:drawing>
                <wp:inline distT="0" distB="0" distL="0" distR="0" wp14:anchorId="611BCDBB" wp14:editId="02B06896">
                  <wp:extent cx="5943600" cy="26206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0645"/>
                          </a:xfrm>
                          <a:prstGeom prst="rect">
                            <a:avLst/>
                          </a:prstGeom>
                        </pic:spPr>
                      </pic:pic>
                    </a:graphicData>
                  </a:graphic>
                </wp:inline>
              </w:drawing>
            </w:r>
          </w:p>
        </w:tc>
        <w:tc>
          <w:tcPr>
            <w:tcW w:w="0" w:type="auto"/>
            <w:tcBorders>
              <w:top w:val="single" w:sz="6" w:space="0" w:color="DDDDDD"/>
            </w:tcBorders>
          </w:tcPr>
          <w:p w14:paraId="36637001" w14:textId="77777777" w:rsidR="001A0E6F" w:rsidRPr="001A0E6F" w:rsidRDefault="001A0E6F" w:rsidP="001A0E6F">
            <w:pPr>
              <w:pStyle w:val="NoSpacing"/>
              <w:rPr>
                <w:rFonts w:ascii="Times New Roman" w:hAnsi="Times New Roman" w:cs="Times New Roman"/>
                <w:b/>
                <w:bCs/>
                <w:sz w:val="24"/>
                <w:szCs w:val="24"/>
              </w:rPr>
            </w:pPr>
          </w:p>
        </w:tc>
        <w:tc>
          <w:tcPr>
            <w:tcW w:w="0" w:type="auto"/>
            <w:tcBorders>
              <w:top w:val="single" w:sz="6" w:space="0" w:color="DDDDDD"/>
            </w:tcBorders>
            <w:shd w:val="clear" w:color="auto" w:fill="auto"/>
            <w:tcMar>
              <w:top w:w="120" w:type="dxa"/>
              <w:left w:w="120" w:type="dxa"/>
              <w:bottom w:w="120" w:type="dxa"/>
              <w:right w:w="120" w:type="dxa"/>
            </w:tcMar>
          </w:tcPr>
          <w:p w14:paraId="52BA2309" w14:textId="147DBA5E" w:rsidR="001A0E6F" w:rsidRPr="001A0E6F" w:rsidRDefault="001A0E6F" w:rsidP="001A0E6F">
            <w:pPr>
              <w:pStyle w:val="NoSpacing"/>
              <w:rPr>
                <w:rFonts w:ascii="Times New Roman" w:hAnsi="Times New Roman" w:cs="Times New Roman"/>
                <w:b/>
                <w:bCs/>
                <w:sz w:val="24"/>
                <w:szCs w:val="24"/>
              </w:rPr>
            </w:pPr>
          </w:p>
        </w:tc>
      </w:tr>
    </w:tbl>
    <w:p w14:paraId="5F5DE65C" w14:textId="77777777" w:rsidR="001A0E6F" w:rsidRDefault="001A0E6F" w:rsidP="001A0E6F">
      <w:pPr>
        <w:pStyle w:val="NoSpacing"/>
      </w:pPr>
    </w:p>
    <w:p w14:paraId="48BE413C" w14:textId="53362608" w:rsidR="001A0E6F" w:rsidRPr="001A0E6F" w:rsidRDefault="001A0E6F" w:rsidP="001A0E6F">
      <w:pPr>
        <w:pStyle w:val="NoSpacing"/>
      </w:pPr>
      <w:r w:rsidRPr="001A0E6F">
        <w:t>From the table, you find that </w:t>
      </w:r>
      <w:r w:rsidRPr="001A0E6F">
        <w:rPr>
          <w:i/>
          <w:iCs/>
        </w:rPr>
        <w:t>z* </w:t>
      </w:r>
      <w:r w:rsidRPr="001A0E6F">
        <w:t>= 1.96.</w:t>
      </w:r>
    </w:p>
    <w:p w14:paraId="45D97C5A" w14:textId="77777777" w:rsidR="001A0E6F" w:rsidRPr="001A0E6F" w:rsidRDefault="001A0E6F" w:rsidP="001A0E6F">
      <w:pPr>
        <w:pStyle w:val="NoSpacing"/>
      </w:pPr>
      <w:r w:rsidRPr="001A0E6F">
        <w:t>The number of Americans in the sample who said they approve of the president was found to be 520. This means that the sample proportion,</w:t>
      </w:r>
    </w:p>
    <w:p w14:paraId="43847591" w14:textId="51763FC0" w:rsidR="001A0E6F" w:rsidRPr="001A0E6F" w:rsidRDefault="001A0E6F" w:rsidP="001A0E6F">
      <w:pPr>
        <w:pStyle w:val="NoSpacing"/>
      </w:pPr>
      <w:r w:rsidRPr="001A0E6F">
        <w:rPr>
          <w:noProof/>
        </w:rPr>
        <w:drawing>
          <wp:inline distT="0" distB="0" distL="0" distR="0" wp14:anchorId="01CAD105" wp14:editId="29BCF7AC">
            <wp:extent cx="120650" cy="190500"/>
            <wp:effectExtent l="0" t="0" r="0" b="0"/>
            <wp:docPr id="13" name="Picture 13"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650" cy="190500"/>
                    </a:xfrm>
                    <a:prstGeom prst="rect">
                      <a:avLst/>
                    </a:prstGeom>
                    <a:noFill/>
                    <a:ln>
                      <a:noFill/>
                    </a:ln>
                  </pic:spPr>
                </pic:pic>
              </a:graphicData>
            </a:graphic>
          </wp:inline>
        </w:drawing>
      </w:r>
    </w:p>
    <w:p w14:paraId="4B9F1298" w14:textId="77777777" w:rsidR="001A0E6F" w:rsidRPr="001A0E6F" w:rsidRDefault="001A0E6F" w:rsidP="001A0E6F">
      <w:pPr>
        <w:pStyle w:val="NoSpacing"/>
      </w:pPr>
      <w:r w:rsidRPr="001A0E6F">
        <w:t>is 520 / 1,000 = 0.52. (The sample size,</w:t>
      </w:r>
      <w:r w:rsidRPr="001A0E6F">
        <w:rPr>
          <w:i/>
          <w:iCs/>
        </w:rPr>
        <w:t> n, </w:t>
      </w:r>
      <w:r w:rsidRPr="001A0E6F">
        <w:t>was 1,000.) The margin of error for this polling question is calculated in the following way:</w:t>
      </w:r>
    </w:p>
    <w:p w14:paraId="30991FAC" w14:textId="4E8D7124" w:rsidR="001A0E6F" w:rsidRPr="001A0E6F" w:rsidRDefault="001A0E6F" w:rsidP="001A0E6F">
      <w:pPr>
        <w:pStyle w:val="NoSpacing"/>
      </w:pPr>
      <w:r w:rsidRPr="001A0E6F">
        <w:rPr>
          <w:noProof/>
        </w:rPr>
        <w:lastRenderedPageBreak/>
        <w:drawing>
          <wp:inline distT="0" distB="0" distL="0" distR="0" wp14:anchorId="5CC15700" wp14:editId="4835AF28">
            <wp:extent cx="2438400" cy="787400"/>
            <wp:effectExtent l="0" t="0" r="0" b="0"/>
            <wp:docPr id="12" name="Picture 12"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787400"/>
                    </a:xfrm>
                    <a:prstGeom prst="rect">
                      <a:avLst/>
                    </a:prstGeom>
                    <a:noFill/>
                    <a:ln>
                      <a:noFill/>
                    </a:ln>
                  </pic:spPr>
                </pic:pic>
              </a:graphicData>
            </a:graphic>
          </wp:inline>
        </w:drawing>
      </w:r>
    </w:p>
    <w:p w14:paraId="7D60C3C6" w14:textId="44A8FA50" w:rsidR="001A0E6F" w:rsidRDefault="001A0E6F" w:rsidP="001A0E6F">
      <w:pPr>
        <w:pStyle w:val="NoSpacing"/>
      </w:pPr>
      <w:r w:rsidRPr="001A0E6F">
        <w:t>According to this data, you conclude with 95% confidence that 52% of all Americans approve of the president, plus or minus 3.1%.</w:t>
      </w:r>
    </w:p>
    <w:p w14:paraId="2197B545" w14:textId="77777777" w:rsidR="001A0E6F" w:rsidRPr="001A0E6F" w:rsidRDefault="001A0E6F" w:rsidP="001A0E6F">
      <w:pPr>
        <w:pStyle w:val="NoSpacing"/>
      </w:pPr>
    </w:p>
    <w:p w14:paraId="04438F46" w14:textId="77777777" w:rsidR="001A0E6F" w:rsidRPr="001A0E6F" w:rsidRDefault="001A0E6F" w:rsidP="001A0E6F">
      <w:pPr>
        <w:pStyle w:val="NoSpacing"/>
      </w:pPr>
      <w:r w:rsidRPr="001A0E6F">
        <w:t xml:space="preserve">Using the same formula, you can look at how the margin of error changes dramatically for samples of different sizes. Suppose in the presidential approval poll </w:t>
      </w:r>
      <w:r w:rsidRPr="001A0E6F">
        <w:rPr>
          <w:highlight w:val="yellow"/>
        </w:rPr>
        <w:t>that</w:t>
      </w:r>
      <w:r w:rsidRPr="001A0E6F">
        <w:rPr>
          <w:i/>
          <w:iCs/>
          <w:highlight w:val="yellow"/>
        </w:rPr>
        <w:t> n </w:t>
      </w:r>
      <w:r w:rsidRPr="001A0E6F">
        <w:rPr>
          <w:highlight w:val="yellow"/>
        </w:rPr>
        <w:t>was 500</w:t>
      </w:r>
      <w:r w:rsidRPr="001A0E6F">
        <w:t xml:space="preserve"> instead of 1,000. Now the margin of error for 95% confidence is</w:t>
      </w:r>
    </w:p>
    <w:p w14:paraId="2EDC2C26" w14:textId="138C2DF2" w:rsidR="001A0E6F" w:rsidRPr="001A0E6F" w:rsidRDefault="001A0E6F" w:rsidP="001A0E6F">
      <w:pPr>
        <w:pStyle w:val="NoSpacing"/>
      </w:pPr>
      <w:r w:rsidRPr="001A0E6F">
        <w:rPr>
          <w:noProof/>
        </w:rPr>
        <w:drawing>
          <wp:inline distT="0" distB="0" distL="0" distR="0" wp14:anchorId="00337EF6" wp14:editId="4E89B25B">
            <wp:extent cx="2806700" cy="457200"/>
            <wp:effectExtent l="0" t="0" r="0" b="0"/>
            <wp:docPr id="11" name="Picture 11"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700" cy="457200"/>
                    </a:xfrm>
                    <a:prstGeom prst="rect">
                      <a:avLst/>
                    </a:prstGeom>
                    <a:noFill/>
                    <a:ln>
                      <a:noFill/>
                    </a:ln>
                  </pic:spPr>
                </pic:pic>
              </a:graphicData>
            </a:graphic>
          </wp:inline>
        </w:drawing>
      </w:r>
    </w:p>
    <w:p w14:paraId="4F967EBA" w14:textId="77777777" w:rsidR="001A0E6F" w:rsidRPr="001A0E6F" w:rsidRDefault="001A0E6F" w:rsidP="001A0E6F">
      <w:pPr>
        <w:pStyle w:val="NoSpacing"/>
      </w:pPr>
      <w:r w:rsidRPr="001A0E6F">
        <w:t>which is equivalent to 4.38%. If</w:t>
      </w:r>
      <w:r w:rsidRPr="001A0E6F">
        <w:rPr>
          <w:i/>
          <w:iCs/>
        </w:rPr>
        <w:t> n </w:t>
      </w:r>
      <w:r w:rsidRPr="001A0E6F">
        <w:t>is increased to 1,500, the margin of error (with the same level of confidence) becomes</w:t>
      </w:r>
    </w:p>
    <w:p w14:paraId="5B888600" w14:textId="4FC589E6" w:rsidR="001A0E6F" w:rsidRPr="001A0E6F" w:rsidRDefault="001A0E6F" w:rsidP="001A0E6F">
      <w:pPr>
        <w:pStyle w:val="NoSpacing"/>
      </w:pPr>
      <w:r w:rsidRPr="001A0E6F">
        <w:rPr>
          <w:noProof/>
        </w:rPr>
        <w:drawing>
          <wp:inline distT="0" distB="0" distL="0" distR="0" wp14:anchorId="529A5352" wp14:editId="24CC6182">
            <wp:extent cx="2819400" cy="463550"/>
            <wp:effectExtent l="0" t="0" r="0" b="0"/>
            <wp:docPr id="10" name="Picture 10"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463550"/>
                    </a:xfrm>
                    <a:prstGeom prst="rect">
                      <a:avLst/>
                    </a:prstGeom>
                    <a:noFill/>
                    <a:ln>
                      <a:noFill/>
                    </a:ln>
                  </pic:spPr>
                </pic:pic>
              </a:graphicData>
            </a:graphic>
          </wp:inline>
        </w:drawing>
      </w:r>
    </w:p>
    <w:p w14:paraId="1F89A570" w14:textId="77777777" w:rsidR="001A0E6F" w:rsidRPr="001A0E6F" w:rsidRDefault="001A0E6F" w:rsidP="001A0E6F">
      <w:pPr>
        <w:pStyle w:val="NoSpacing"/>
      </w:pPr>
      <w:r w:rsidRPr="001A0E6F">
        <w:t>or 2.53%. Finally, when</w:t>
      </w:r>
      <w:r w:rsidRPr="001A0E6F">
        <w:rPr>
          <w:i/>
          <w:iCs/>
        </w:rPr>
        <w:t> n </w:t>
      </w:r>
      <w:r w:rsidRPr="001A0E6F">
        <w:t>= 2,000, the margin of error is</w:t>
      </w:r>
    </w:p>
    <w:p w14:paraId="7E9C81B1" w14:textId="168296AD" w:rsidR="001A0E6F" w:rsidRPr="001A0E6F" w:rsidRDefault="001A0E6F" w:rsidP="001A0E6F">
      <w:pPr>
        <w:pStyle w:val="NoSpacing"/>
      </w:pPr>
      <w:r w:rsidRPr="001A0E6F">
        <w:rPr>
          <w:noProof/>
        </w:rPr>
        <w:drawing>
          <wp:inline distT="0" distB="0" distL="0" distR="0" wp14:anchorId="057B5439" wp14:editId="0CD65B8B">
            <wp:extent cx="2806700" cy="463550"/>
            <wp:effectExtent l="0" t="0" r="0" b="0"/>
            <wp:docPr id="9" name="Picture 9"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6700" cy="463550"/>
                    </a:xfrm>
                    <a:prstGeom prst="rect">
                      <a:avLst/>
                    </a:prstGeom>
                    <a:noFill/>
                    <a:ln>
                      <a:noFill/>
                    </a:ln>
                  </pic:spPr>
                </pic:pic>
              </a:graphicData>
            </a:graphic>
          </wp:inline>
        </w:drawing>
      </w:r>
    </w:p>
    <w:p w14:paraId="5528527E" w14:textId="77777777" w:rsidR="001A0E6F" w:rsidRPr="001A0E6F" w:rsidRDefault="001A0E6F" w:rsidP="001A0E6F">
      <w:pPr>
        <w:pStyle w:val="NoSpacing"/>
      </w:pPr>
      <w:r w:rsidRPr="001A0E6F">
        <w:t>or 2.19%.</w:t>
      </w:r>
    </w:p>
    <w:p w14:paraId="06F19AE5" w14:textId="77777777" w:rsidR="001A0E6F" w:rsidRPr="001A0E6F" w:rsidRDefault="001A0E6F" w:rsidP="001A0E6F">
      <w:pPr>
        <w:pStyle w:val="NoSpacing"/>
      </w:pPr>
      <w:r w:rsidRPr="001A0E6F">
        <w:t>Looking at these different results, you can see that larger sample sizes decrease the margin of error, but after a certain point, you have a diminished return. Each time you survey one more person, the cost of your survey increases, and going from a sample size of, say, 1,500 to a sample size of 2,000 decreases your margin of error by only 0.34% (one third of one percent!) — from 0.0253 to 0.0219. The extra cost and trouble to get that small decrease in the margin of error may not be worthwhile. Bigger isn’t always that much better!</w:t>
      </w:r>
    </w:p>
    <w:p w14:paraId="174FACA6" w14:textId="77777777" w:rsidR="001A0E6F" w:rsidRPr="00B8135C" w:rsidRDefault="001A0E6F" w:rsidP="001A0E6F">
      <w:pPr>
        <w:pStyle w:val="NoSpacing"/>
      </w:pPr>
    </w:p>
    <w:p w14:paraId="2541CA44" w14:textId="77777777" w:rsidR="00B8135C" w:rsidRPr="00B8135C" w:rsidRDefault="00B8135C" w:rsidP="00B8135C">
      <w:pPr>
        <w:pStyle w:val="Heading1"/>
        <w:rPr>
          <w:rFonts w:ascii="Segoe UI" w:eastAsiaTheme="majorEastAsia" w:hAnsi="Segoe UI" w:cs="Segoe UI"/>
          <w:bCs w:val="0"/>
          <w:i/>
          <w:iCs/>
          <w:color w:val="FF0000"/>
          <w:kern w:val="0"/>
          <w:sz w:val="22"/>
          <w:szCs w:val="22"/>
          <w:u w:val="none"/>
        </w:rPr>
      </w:pPr>
      <w:bookmarkStart w:id="10" w:name="_Toc524396741"/>
      <w:r w:rsidRPr="00B8135C">
        <w:rPr>
          <w:rFonts w:ascii="Segoe UI" w:eastAsiaTheme="majorEastAsia" w:hAnsi="Segoe UI" w:cs="Segoe UI"/>
          <w:bCs w:val="0"/>
          <w:i/>
          <w:iCs/>
          <w:color w:val="FF0000"/>
          <w:kern w:val="0"/>
          <w:sz w:val="22"/>
          <w:szCs w:val="22"/>
          <w:u w:val="none"/>
        </w:rPr>
        <w:t>Difference between confidence level and confidence interval</w:t>
      </w:r>
      <w:bookmarkEnd w:id="10"/>
      <w:r w:rsidRPr="00B8135C">
        <w:rPr>
          <w:rFonts w:ascii="Segoe UI" w:eastAsiaTheme="majorEastAsia" w:hAnsi="Segoe UI" w:cs="Segoe UI"/>
          <w:bCs w:val="0"/>
          <w:i/>
          <w:iCs/>
          <w:color w:val="FF0000"/>
          <w:kern w:val="0"/>
          <w:sz w:val="22"/>
          <w:szCs w:val="22"/>
          <w:u w:val="none"/>
        </w:rPr>
        <w:t xml:space="preserve"> </w:t>
      </w:r>
    </w:p>
    <w:p w14:paraId="1EB4BDFD" w14:textId="71822AAF" w:rsidR="00B8135C" w:rsidRDefault="004F200F" w:rsidP="004F200F">
      <w:r>
        <w:rPr>
          <w:shd w:val="clear" w:color="auto" w:fill="FFFFFF"/>
        </w:rPr>
        <w:t>A </w:t>
      </w:r>
      <w:r>
        <w:rPr>
          <w:b/>
          <w:bCs/>
          <w:shd w:val="clear" w:color="auto" w:fill="FFFFFF"/>
        </w:rPr>
        <w:t>confidence interval</w:t>
      </w:r>
      <w:r>
        <w:rPr>
          <w:shd w:val="clear" w:color="auto" w:fill="FFFFFF"/>
        </w:rPr>
        <w:t xml:space="preserve"> is a range of values that is likely to contain an unknown population parameter. If you draw a random sample many times, a certain percentage of </w:t>
      </w:r>
      <w:proofErr w:type="spellStart"/>
      <w:r>
        <w:rPr>
          <w:shd w:val="clear" w:color="auto" w:fill="FFFFFF"/>
        </w:rPr>
        <w:t>the</w:t>
      </w:r>
      <w:r>
        <w:rPr>
          <w:b/>
          <w:bCs/>
          <w:shd w:val="clear" w:color="auto" w:fill="FFFFFF"/>
        </w:rPr>
        <w:t>confidence</w:t>
      </w:r>
      <w:proofErr w:type="spellEnd"/>
      <w:r>
        <w:rPr>
          <w:b/>
          <w:bCs/>
          <w:shd w:val="clear" w:color="auto" w:fill="FFFFFF"/>
        </w:rPr>
        <w:t xml:space="preserve"> intervals</w:t>
      </w:r>
      <w:r>
        <w:rPr>
          <w:shd w:val="clear" w:color="auto" w:fill="FFFFFF"/>
        </w:rPr>
        <w:t> will contain the population mean. This percentage is the </w:t>
      </w:r>
      <w:r>
        <w:rPr>
          <w:b/>
          <w:bCs/>
          <w:shd w:val="clear" w:color="auto" w:fill="FFFFFF"/>
        </w:rPr>
        <w:t>confidence level</w:t>
      </w:r>
      <w:r>
        <w:rPr>
          <w:shd w:val="clear" w:color="auto" w:fill="FFFFFF"/>
        </w:rPr>
        <w:t>.</w:t>
      </w:r>
    </w:p>
    <w:p w14:paraId="76D48138" w14:textId="77777777" w:rsidR="004C5DB8" w:rsidRPr="00F6509A" w:rsidRDefault="004C5DB8" w:rsidP="004F200F"/>
    <w:sectPr w:rsidR="004C5DB8" w:rsidRPr="00F650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altName w:val="Segoe UI"/>
    <w:charset w:val="00"/>
    <w:family w:val="swiss"/>
    <w:pitch w:val="variable"/>
    <w:sig w:usb0="E00002EF" w:usb1="4000205B" w:usb2="00000028" w:usb3="00000000" w:csb0="0000019F" w:csb1="00000000"/>
  </w:font>
  <w:font w:name="MathJax_Math-italic">
    <w:altName w:val="Cambria"/>
    <w:panose1 w:val="00000000000000000000"/>
    <w:charset w:val="00"/>
    <w:family w:val="roman"/>
    <w:notTrueType/>
    <w:pitch w:val="default"/>
  </w:font>
  <w:font w:name="Helvetica">
    <w:panose1 w:val="020B0504020202020204"/>
    <w:charset w:val="00"/>
    <w:family w:val="swiss"/>
    <w:pitch w:val="variable"/>
    <w:sig w:usb0="00000003" w:usb1="00000000" w:usb2="00000000" w:usb3="00000000" w:csb0="00000001" w:csb1="00000000"/>
  </w:font>
  <w:font w:name="MathJax_M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0F0B"/>
    <w:multiLevelType w:val="hybridMultilevel"/>
    <w:tmpl w:val="9BF242D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A359C"/>
    <w:multiLevelType w:val="hybridMultilevel"/>
    <w:tmpl w:val="DBEC9186"/>
    <w:lvl w:ilvl="0" w:tplc="576A181E">
      <w:start w:val="1"/>
      <w:numFmt w:val="bullet"/>
      <w:lvlText w:val=""/>
      <w:lvlJc w:val="left"/>
      <w:pPr>
        <w:tabs>
          <w:tab w:val="num" w:pos="720"/>
        </w:tabs>
        <w:ind w:left="720" w:hanging="360"/>
      </w:pPr>
      <w:rPr>
        <w:rFonts w:ascii="Wingdings 2" w:hAnsi="Wingdings 2" w:hint="default"/>
      </w:rPr>
    </w:lvl>
    <w:lvl w:ilvl="1" w:tplc="A22C1092" w:tentative="1">
      <w:start w:val="1"/>
      <w:numFmt w:val="bullet"/>
      <w:lvlText w:val=""/>
      <w:lvlJc w:val="left"/>
      <w:pPr>
        <w:tabs>
          <w:tab w:val="num" w:pos="1440"/>
        </w:tabs>
        <w:ind w:left="1440" w:hanging="360"/>
      </w:pPr>
      <w:rPr>
        <w:rFonts w:ascii="Wingdings 2" w:hAnsi="Wingdings 2" w:hint="default"/>
      </w:rPr>
    </w:lvl>
    <w:lvl w:ilvl="2" w:tplc="F1BEB21A" w:tentative="1">
      <w:start w:val="1"/>
      <w:numFmt w:val="bullet"/>
      <w:lvlText w:val=""/>
      <w:lvlJc w:val="left"/>
      <w:pPr>
        <w:tabs>
          <w:tab w:val="num" w:pos="2160"/>
        </w:tabs>
        <w:ind w:left="2160" w:hanging="360"/>
      </w:pPr>
      <w:rPr>
        <w:rFonts w:ascii="Wingdings 2" w:hAnsi="Wingdings 2" w:hint="default"/>
      </w:rPr>
    </w:lvl>
    <w:lvl w:ilvl="3" w:tplc="3B2A43BA" w:tentative="1">
      <w:start w:val="1"/>
      <w:numFmt w:val="bullet"/>
      <w:lvlText w:val=""/>
      <w:lvlJc w:val="left"/>
      <w:pPr>
        <w:tabs>
          <w:tab w:val="num" w:pos="2880"/>
        </w:tabs>
        <w:ind w:left="2880" w:hanging="360"/>
      </w:pPr>
      <w:rPr>
        <w:rFonts w:ascii="Wingdings 2" w:hAnsi="Wingdings 2" w:hint="default"/>
      </w:rPr>
    </w:lvl>
    <w:lvl w:ilvl="4" w:tplc="89AAC0C6" w:tentative="1">
      <w:start w:val="1"/>
      <w:numFmt w:val="bullet"/>
      <w:lvlText w:val=""/>
      <w:lvlJc w:val="left"/>
      <w:pPr>
        <w:tabs>
          <w:tab w:val="num" w:pos="3600"/>
        </w:tabs>
        <w:ind w:left="3600" w:hanging="360"/>
      </w:pPr>
      <w:rPr>
        <w:rFonts w:ascii="Wingdings 2" w:hAnsi="Wingdings 2" w:hint="default"/>
      </w:rPr>
    </w:lvl>
    <w:lvl w:ilvl="5" w:tplc="EDB4AB60" w:tentative="1">
      <w:start w:val="1"/>
      <w:numFmt w:val="bullet"/>
      <w:lvlText w:val=""/>
      <w:lvlJc w:val="left"/>
      <w:pPr>
        <w:tabs>
          <w:tab w:val="num" w:pos="4320"/>
        </w:tabs>
        <w:ind w:left="4320" w:hanging="360"/>
      </w:pPr>
      <w:rPr>
        <w:rFonts w:ascii="Wingdings 2" w:hAnsi="Wingdings 2" w:hint="default"/>
      </w:rPr>
    </w:lvl>
    <w:lvl w:ilvl="6" w:tplc="2334FD4E" w:tentative="1">
      <w:start w:val="1"/>
      <w:numFmt w:val="bullet"/>
      <w:lvlText w:val=""/>
      <w:lvlJc w:val="left"/>
      <w:pPr>
        <w:tabs>
          <w:tab w:val="num" w:pos="5040"/>
        </w:tabs>
        <w:ind w:left="5040" w:hanging="360"/>
      </w:pPr>
      <w:rPr>
        <w:rFonts w:ascii="Wingdings 2" w:hAnsi="Wingdings 2" w:hint="default"/>
      </w:rPr>
    </w:lvl>
    <w:lvl w:ilvl="7" w:tplc="30B4C754" w:tentative="1">
      <w:start w:val="1"/>
      <w:numFmt w:val="bullet"/>
      <w:lvlText w:val=""/>
      <w:lvlJc w:val="left"/>
      <w:pPr>
        <w:tabs>
          <w:tab w:val="num" w:pos="5760"/>
        </w:tabs>
        <w:ind w:left="5760" w:hanging="360"/>
      </w:pPr>
      <w:rPr>
        <w:rFonts w:ascii="Wingdings 2" w:hAnsi="Wingdings 2" w:hint="default"/>
      </w:rPr>
    </w:lvl>
    <w:lvl w:ilvl="8" w:tplc="7D48C748"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17A4C37"/>
    <w:multiLevelType w:val="hybridMultilevel"/>
    <w:tmpl w:val="516866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733D77"/>
    <w:multiLevelType w:val="hybridMultilevel"/>
    <w:tmpl w:val="79FE8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D21D1"/>
    <w:multiLevelType w:val="hybridMultilevel"/>
    <w:tmpl w:val="232C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B06BC"/>
    <w:multiLevelType w:val="hybridMultilevel"/>
    <w:tmpl w:val="18B40D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C0E8D"/>
    <w:multiLevelType w:val="hybridMultilevel"/>
    <w:tmpl w:val="CB2A9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42F5B"/>
    <w:multiLevelType w:val="hybridMultilevel"/>
    <w:tmpl w:val="D6F05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A3E83"/>
    <w:multiLevelType w:val="hybridMultilevel"/>
    <w:tmpl w:val="E6E68A2A"/>
    <w:lvl w:ilvl="0" w:tplc="FC5C183A">
      <w:start w:val="1"/>
      <w:numFmt w:val="bullet"/>
      <w:lvlText w:val=""/>
      <w:lvlJc w:val="left"/>
      <w:pPr>
        <w:tabs>
          <w:tab w:val="num" w:pos="720"/>
        </w:tabs>
        <w:ind w:left="720" w:hanging="360"/>
      </w:pPr>
      <w:rPr>
        <w:rFonts w:ascii="Wingdings 2" w:hAnsi="Wingdings 2" w:hint="default"/>
      </w:rPr>
    </w:lvl>
    <w:lvl w:ilvl="1" w:tplc="AB5EBADC" w:tentative="1">
      <w:start w:val="1"/>
      <w:numFmt w:val="bullet"/>
      <w:lvlText w:val=""/>
      <w:lvlJc w:val="left"/>
      <w:pPr>
        <w:tabs>
          <w:tab w:val="num" w:pos="1440"/>
        </w:tabs>
        <w:ind w:left="1440" w:hanging="360"/>
      </w:pPr>
      <w:rPr>
        <w:rFonts w:ascii="Wingdings 2" w:hAnsi="Wingdings 2" w:hint="default"/>
      </w:rPr>
    </w:lvl>
    <w:lvl w:ilvl="2" w:tplc="366AEAF2" w:tentative="1">
      <w:start w:val="1"/>
      <w:numFmt w:val="bullet"/>
      <w:lvlText w:val=""/>
      <w:lvlJc w:val="left"/>
      <w:pPr>
        <w:tabs>
          <w:tab w:val="num" w:pos="2160"/>
        </w:tabs>
        <w:ind w:left="2160" w:hanging="360"/>
      </w:pPr>
      <w:rPr>
        <w:rFonts w:ascii="Wingdings 2" w:hAnsi="Wingdings 2" w:hint="default"/>
      </w:rPr>
    </w:lvl>
    <w:lvl w:ilvl="3" w:tplc="EB70AD78" w:tentative="1">
      <w:start w:val="1"/>
      <w:numFmt w:val="bullet"/>
      <w:lvlText w:val=""/>
      <w:lvlJc w:val="left"/>
      <w:pPr>
        <w:tabs>
          <w:tab w:val="num" w:pos="2880"/>
        </w:tabs>
        <w:ind w:left="2880" w:hanging="360"/>
      </w:pPr>
      <w:rPr>
        <w:rFonts w:ascii="Wingdings 2" w:hAnsi="Wingdings 2" w:hint="default"/>
      </w:rPr>
    </w:lvl>
    <w:lvl w:ilvl="4" w:tplc="64DE279E" w:tentative="1">
      <w:start w:val="1"/>
      <w:numFmt w:val="bullet"/>
      <w:lvlText w:val=""/>
      <w:lvlJc w:val="left"/>
      <w:pPr>
        <w:tabs>
          <w:tab w:val="num" w:pos="3600"/>
        </w:tabs>
        <w:ind w:left="3600" w:hanging="360"/>
      </w:pPr>
      <w:rPr>
        <w:rFonts w:ascii="Wingdings 2" w:hAnsi="Wingdings 2" w:hint="default"/>
      </w:rPr>
    </w:lvl>
    <w:lvl w:ilvl="5" w:tplc="42587CD4" w:tentative="1">
      <w:start w:val="1"/>
      <w:numFmt w:val="bullet"/>
      <w:lvlText w:val=""/>
      <w:lvlJc w:val="left"/>
      <w:pPr>
        <w:tabs>
          <w:tab w:val="num" w:pos="4320"/>
        </w:tabs>
        <w:ind w:left="4320" w:hanging="360"/>
      </w:pPr>
      <w:rPr>
        <w:rFonts w:ascii="Wingdings 2" w:hAnsi="Wingdings 2" w:hint="default"/>
      </w:rPr>
    </w:lvl>
    <w:lvl w:ilvl="6" w:tplc="2E52468C" w:tentative="1">
      <w:start w:val="1"/>
      <w:numFmt w:val="bullet"/>
      <w:lvlText w:val=""/>
      <w:lvlJc w:val="left"/>
      <w:pPr>
        <w:tabs>
          <w:tab w:val="num" w:pos="5040"/>
        </w:tabs>
        <w:ind w:left="5040" w:hanging="360"/>
      </w:pPr>
      <w:rPr>
        <w:rFonts w:ascii="Wingdings 2" w:hAnsi="Wingdings 2" w:hint="default"/>
      </w:rPr>
    </w:lvl>
    <w:lvl w:ilvl="7" w:tplc="FA8684CE" w:tentative="1">
      <w:start w:val="1"/>
      <w:numFmt w:val="bullet"/>
      <w:lvlText w:val=""/>
      <w:lvlJc w:val="left"/>
      <w:pPr>
        <w:tabs>
          <w:tab w:val="num" w:pos="5760"/>
        </w:tabs>
        <w:ind w:left="5760" w:hanging="360"/>
      </w:pPr>
      <w:rPr>
        <w:rFonts w:ascii="Wingdings 2" w:hAnsi="Wingdings 2" w:hint="default"/>
      </w:rPr>
    </w:lvl>
    <w:lvl w:ilvl="8" w:tplc="7116DD22"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3A642BE"/>
    <w:multiLevelType w:val="multilevel"/>
    <w:tmpl w:val="6B762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6F7650"/>
    <w:multiLevelType w:val="multilevel"/>
    <w:tmpl w:val="35346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EF7530"/>
    <w:multiLevelType w:val="hybridMultilevel"/>
    <w:tmpl w:val="2070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1B3184"/>
    <w:multiLevelType w:val="hybridMultilevel"/>
    <w:tmpl w:val="9AC06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757050"/>
    <w:multiLevelType w:val="hybridMultilevel"/>
    <w:tmpl w:val="043826F2"/>
    <w:lvl w:ilvl="0" w:tplc="919E027C">
      <w:start w:val="1"/>
      <w:numFmt w:val="bullet"/>
      <w:lvlText w:val=""/>
      <w:lvlJc w:val="left"/>
      <w:pPr>
        <w:tabs>
          <w:tab w:val="num" w:pos="720"/>
        </w:tabs>
        <w:ind w:left="720" w:hanging="360"/>
      </w:pPr>
      <w:rPr>
        <w:rFonts w:ascii="Wingdings 2" w:hAnsi="Wingdings 2" w:hint="default"/>
      </w:rPr>
    </w:lvl>
    <w:lvl w:ilvl="1" w:tplc="A4BA0A02" w:tentative="1">
      <w:start w:val="1"/>
      <w:numFmt w:val="bullet"/>
      <w:lvlText w:val=""/>
      <w:lvlJc w:val="left"/>
      <w:pPr>
        <w:tabs>
          <w:tab w:val="num" w:pos="1440"/>
        </w:tabs>
        <w:ind w:left="1440" w:hanging="360"/>
      </w:pPr>
      <w:rPr>
        <w:rFonts w:ascii="Wingdings 2" w:hAnsi="Wingdings 2" w:hint="default"/>
      </w:rPr>
    </w:lvl>
    <w:lvl w:ilvl="2" w:tplc="5C44FC04" w:tentative="1">
      <w:start w:val="1"/>
      <w:numFmt w:val="bullet"/>
      <w:lvlText w:val=""/>
      <w:lvlJc w:val="left"/>
      <w:pPr>
        <w:tabs>
          <w:tab w:val="num" w:pos="2160"/>
        </w:tabs>
        <w:ind w:left="2160" w:hanging="360"/>
      </w:pPr>
      <w:rPr>
        <w:rFonts w:ascii="Wingdings 2" w:hAnsi="Wingdings 2" w:hint="default"/>
      </w:rPr>
    </w:lvl>
    <w:lvl w:ilvl="3" w:tplc="C6CC08B0" w:tentative="1">
      <w:start w:val="1"/>
      <w:numFmt w:val="bullet"/>
      <w:lvlText w:val=""/>
      <w:lvlJc w:val="left"/>
      <w:pPr>
        <w:tabs>
          <w:tab w:val="num" w:pos="2880"/>
        </w:tabs>
        <w:ind w:left="2880" w:hanging="360"/>
      </w:pPr>
      <w:rPr>
        <w:rFonts w:ascii="Wingdings 2" w:hAnsi="Wingdings 2" w:hint="default"/>
      </w:rPr>
    </w:lvl>
    <w:lvl w:ilvl="4" w:tplc="89307B82" w:tentative="1">
      <w:start w:val="1"/>
      <w:numFmt w:val="bullet"/>
      <w:lvlText w:val=""/>
      <w:lvlJc w:val="left"/>
      <w:pPr>
        <w:tabs>
          <w:tab w:val="num" w:pos="3600"/>
        </w:tabs>
        <w:ind w:left="3600" w:hanging="360"/>
      </w:pPr>
      <w:rPr>
        <w:rFonts w:ascii="Wingdings 2" w:hAnsi="Wingdings 2" w:hint="default"/>
      </w:rPr>
    </w:lvl>
    <w:lvl w:ilvl="5" w:tplc="D0CA7C6E" w:tentative="1">
      <w:start w:val="1"/>
      <w:numFmt w:val="bullet"/>
      <w:lvlText w:val=""/>
      <w:lvlJc w:val="left"/>
      <w:pPr>
        <w:tabs>
          <w:tab w:val="num" w:pos="4320"/>
        </w:tabs>
        <w:ind w:left="4320" w:hanging="360"/>
      </w:pPr>
      <w:rPr>
        <w:rFonts w:ascii="Wingdings 2" w:hAnsi="Wingdings 2" w:hint="default"/>
      </w:rPr>
    </w:lvl>
    <w:lvl w:ilvl="6" w:tplc="F72CDE86" w:tentative="1">
      <w:start w:val="1"/>
      <w:numFmt w:val="bullet"/>
      <w:lvlText w:val=""/>
      <w:lvlJc w:val="left"/>
      <w:pPr>
        <w:tabs>
          <w:tab w:val="num" w:pos="5040"/>
        </w:tabs>
        <w:ind w:left="5040" w:hanging="360"/>
      </w:pPr>
      <w:rPr>
        <w:rFonts w:ascii="Wingdings 2" w:hAnsi="Wingdings 2" w:hint="default"/>
      </w:rPr>
    </w:lvl>
    <w:lvl w:ilvl="7" w:tplc="7A1AD072" w:tentative="1">
      <w:start w:val="1"/>
      <w:numFmt w:val="bullet"/>
      <w:lvlText w:val=""/>
      <w:lvlJc w:val="left"/>
      <w:pPr>
        <w:tabs>
          <w:tab w:val="num" w:pos="5760"/>
        </w:tabs>
        <w:ind w:left="5760" w:hanging="360"/>
      </w:pPr>
      <w:rPr>
        <w:rFonts w:ascii="Wingdings 2" w:hAnsi="Wingdings 2" w:hint="default"/>
      </w:rPr>
    </w:lvl>
    <w:lvl w:ilvl="8" w:tplc="40AC999A"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2F922EFA"/>
    <w:multiLevelType w:val="hybridMultilevel"/>
    <w:tmpl w:val="E68294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CC273F"/>
    <w:multiLevelType w:val="hybridMultilevel"/>
    <w:tmpl w:val="B6E29496"/>
    <w:lvl w:ilvl="0" w:tplc="DC08BACC">
      <w:start w:val="1"/>
      <w:numFmt w:val="bullet"/>
      <w:lvlText w:val=""/>
      <w:lvlJc w:val="left"/>
      <w:pPr>
        <w:tabs>
          <w:tab w:val="num" w:pos="720"/>
        </w:tabs>
        <w:ind w:left="720" w:hanging="360"/>
      </w:pPr>
      <w:rPr>
        <w:rFonts w:ascii="Wingdings 2" w:hAnsi="Wingdings 2" w:hint="default"/>
      </w:rPr>
    </w:lvl>
    <w:lvl w:ilvl="1" w:tplc="BBA2ECB8" w:tentative="1">
      <w:start w:val="1"/>
      <w:numFmt w:val="bullet"/>
      <w:lvlText w:val=""/>
      <w:lvlJc w:val="left"/>
      <w:pPr>
        <w:tabs>
          <w:tab w:val="num" w:pos="1440"/>
        </w:tabs>
        <w:ind w:left="1440" w:hanging="360"/>
      </w:pPr>
      <w:rPr>
        <w:rFonts w:ascii="Wingdings 2" w:hAnsi="Wingdings 2" w:hint="default"/>
      </w:rPr>
    </w:lvl>
    <w:lvl w:ilvl="2" w:tplc="E90404EC" w:tentative="1">
      <w:start w:val="1"/>
      <w:numFmt w:val="bullet"/>
      <w:lvlText w:val=""/>
      <w:lvlJc w:val="left"/>
      <w:pPr>
        <w:tabs>
          <w:tab w:val="num" w:pos="2160"/>
        </w:tabs>
        <w:ind w:left="2160" w:hanging="360"/>
      </w:pPr>
      <w:rPr>
        <w:rFonts w:ascii="Wingdings 2" w:hAnsi="Wingdings 2" w:hint="default"/>
      </w:rPr>
    </w:lvl>
    <w:lvl w:ilvl="3" w:tplc="3536D5AC" w:tentative="1">
      <w:start w:val="1"/>
      <w:numFmt w:val="bullet"/>
      <w:lvlText w:val=""/>
      <w:lvlJc w:val="left"/>
      <w:pPr>
        <w:tabs>
          <w:tab w:val="num" w:pos="2880"/>
        </w:tabs>
        <w:ind w:left="2880" w:hanging="360"/>
      </w:pPr>
      <w:rPr>
        <w:rFonts w:ascii="Wingdings 2" w:hAnsi="Wingdings 2" w:hint="default"/>
      </w:rPr>
    </w:lvl>
    <w:lvl w:ilvl="4" w:tplc="A5620E2E" w:tentative="1">
      <w:start w:val="1"/>
      <w:numFmt w:val="bullet"/>
      <w:lvlText w:val=""/>
      <w:lvlJc w:val="left"/>
      <w:pPr>
        <w:tabs>
          <w:tab w:val="num" w:pos="3600"/>
        </w:tabs>
        <w:ind w:left="3600" w:hanging="360"/>
      </w:pPr>
      <w:rPr>
        <w:rFonts w:ascii="Wingdings 2" w:hAnsi="Wingdings 2" w:hint="default"/>
      </w:rPr>
    </w:lvl>
    <w:lvl w:ilvl="5" w:tplc="4B1E2BE0" w:tentative="1">
      <w:start w:val="1"/>
      <w:numFmt w:val="bullet"/>
      <w:lvlText w:val=""/>
      <w:lvlJc w:val="left"/>
      <w:pPr>
        <w:tabs>
          <w:tab w:val="num" w:pos="4320"/>
        </w:tabs>
        <w:ind w:left="4320" w:hanging="360"/>
      </w:pPr>
      <w:rPr>
        <w:rFonts w:ascii="Wingdings 2" w:hAnsi="Wingdings 2" w:hint="default"/>
      </w:rPr>
    </w:lvl>
    <w:lvl w:ilvl="6" w:tplc="91061CB0" w:tentative="1">
      <w:start w:val="1"/>
      <w:numFmt w:val="bullet"/>
      <w:lvlText w:val=""/>
      <w:lvlJc w:val="left"/>
      <w:pPr>
        <w:tabs>
          <w:tab w:val="num" w:pos="5040"/>
        </w:tabs>
        <w:ind w:left="5040" w:hanging="360"/>
      </w:pPr>
      <w:rPr>
        <w:rFonts w:ascii="Wingdings 2" w:hAnsi="Wingdings 2" w:hint="default"/>
      </w:rPr>
    </w:lvl>
    <w:lvl w:ilvl="7" w:tplc="DC322A3A" w:tentative="1">
      <w:start w:val="1"/>
      <w:numFmt w:val="bullet"/>
      <w:lvlText w:val=""/>
      <w:lvlJc w:val="left"/>
      <w:pPr>
        <w:tabs>
          <w:tab w:val="num" w:pos="5760"/>
        </w:tabs>
        <w:ind w:left="5760" w:hanging="360"/>
      </w:pPr>
      <w:rPr>
        <w:rFonts w:ascii="Wingdings 2" w:hAnsi="Wingdings 2" w:hint="default"/>
      </w:rPr>
    </w:lvl>
    <w:lvl w:ilvl="8" w:tplc="760ACFC6"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322E56F1"/>
    <w:multiLevelType w:val="hybridMultilevel"/>
    <w:tmpl w:val="5F025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226843"/>
    <w:multiLevelType w:val="hybridMultilevel"/>
    <w:tmpl w:val="44EA4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8358CE"/>
    <w:multiLevelType w:val="hybridMultilevel"/>
    <w:tmpl w:val="21B22DFC"/>
    <w:lvl w:ilvl="0" w:tplc="8B5E11F8">
      <w:start w:val="1"/>
      <w:numFmt w:val="bullet"/>
      <w:lvlText w:val=""/>
      <w:lvlJc w:val="left"/>
      <w:pPr>
        <w:tabs>
          <w:tab w:val="num" w:pos="720"/>
        </w:tabs>
        <w:ind w:left="720" w:hanging="360"/>
      </w:pPr>
      <w:rPr>
        <w:rFonts w:ascii="Wingdings 2" w:hAnsi="Wingdings 2" w:hint="default"/>
      </w:rPr>
    </w:lvl>
    <w:lvl w:ilvl="1" w:tplc="9A5053D0" w:tentative="1">
      <w:start w:val="1"/>
      <w:numFmt w:val="bullet"/>
      <w:lvlText w:val=""/>
      <w:lvlJc w:val="left"/>
      <w:pPr>
        <w:tabs>
          <w:tab w:val="num" w:pos="1440"/>
        </w:tabs>
        <w:ind w:left="1440" w:hanging="360"/>
      </w:pPr>
      <w:rPr>
        <w:rFonts w:ascii="Wingdings 2" w:hAnsi="Wingdings 2" w:hint="default"/>
      </w:rPr>
    </w:lvl>
    <w:lvl w:ilvl="2" w:tplc="E7F66246" w:tentative="1">
      <w:start w:val="1"/>
      <w:numFmt w:val="bullet"/>
      <w:lvlText w:val=""/>
      <w:lvlJc w:val="left"/>
      <w:pPr>
        <w:tabs>
          <w:tab w:val="num" w:pos="2160"/>
        </w:tabs>
        <w:ind w:left="2160" w:hanging="360"/>
      </w:pPr>
      <w:rPr>
        <w:rFonts w:ascii="Wingdings 2" w:hAnsi="Wingdings 2" w:hint="default"/>
      </w:rPr>
    </w:lvl>
    <w:lvl w:ilvl="3" w:tplc="9E3836C0" w:tentative="1">
      <w:start w:val="1"/>
      <w:numFmt w:val="bullet"/>
      <w:lvlText w:val=""/>
      <w:lvlJc w:val="left"/>
      <w:pPr>
        <w:tabs>
          <w:tab w:val="num" w:pos="2880"/>
        </w:tabs>
        <w:ind w:left="2880" w:hanging="360"/>
      </w:pPr>
      <w:rPr>
        <w:rFonts w:ascii="Wingdings 2" w:hAnsi="Wingdings 2" w:hint="default"/>
      </w:rPr>
    </w:lvl>
    <w:lvl w:ilvl="4" w:tplc="B1C0AD18" w:tentative="1">
      <w:start w:val="1"/>
      <w:numFmt w:val="bullet"/>
      <w:lvlText w:val=""/>
      <w:lvlJc w:val="left"/>
      <w:pPr>
        <w:tabs>
          <w:tab w:val="num" w:pos="3600"/>
        </w:tabs>
        <w:ind w:left="3600" w:hanging="360"/>
      </w:pPr>
      <w:rPr>
        <w:rFonts w:ascii="Wingdings 2" w:hAnsi="Wingdings 2" w:hint="default"/>
      </w:rPr>
    </w:lvl>
    <w:lvl w:ilvl="5" w:tplc="0AA4937C" w:tentative="1">
      <w:start w:val="1"/>
      <w:numFmt w:val="bullet"/>
      <w:lvlText w:val=""/>
      <w:lvlJc w:val="left"/>
      <w:pPr>
        <w:tabs>
          <w:tab w:val="num" w:pos="4320"/>
        </w:tabs>
        <w:ind w:left="4320" w:hanging="360"/>
      </w:pPr>
      <w:rPr>
        <w:rFonts w:ascii="Wingdings 2" w:hAnsi="Wingdings 2" w:hint="default"/>
      </w:rPr>
    </w:lvl>
    <w:lvl w:ilvl="6" w:tplc="86BC5496" w:tentative="1">
      <w:start w:val="1"/>
      <w:numFmt w:val="bullet"/>
      <w:lvlText w:val=""/>
      <w:lvlJc w:val="left"/>
      <w:pPr>
        <w:tabs>
          <w:tab w:val="num" w:pos="5040"/>
        </w:tabs>
        <w:ind w:left="5040" w:hanging="360"/>
      </w:pPr>
      <w:rPr>
        <w:rFonts w:ascii="Wingdings 2" w:hAnsi="Wingdings 2" w:hint="default"/>
      </w:rPr>
    </w:lvl>
    <w:lvl w:ilvl="7" w:tplc="7F963860" w:tentative="1">
      <w:start w:val="1"/>
      <w:numFmt w:val="bullet"/>
      <w:lvlText w:val=""/>
      <w:lvlJc w:val="left"/>
      <w:pPr>
        <w:tabs>
          <w:tab w:val="num" w:pos="5760"/>
        </w:tabs>
        <w:ind w:left="5760" w:hanging="360"/>
      </w:pPr>
      <w:rPr>
        <w:rFonts w:ascii="Wingdings 2" w:hAnsi="Wingdings 2" w:hint="default"/>
      </w:rPr>
    </w:lvl>
    <w:lvl w:ilvl="8" w:tplc="189C9C00"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3B6B3C48"/>
    <w:multiLevelType w:val="multilevel"/>
    <w:tmpl w:val="93F83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9402FE"/>
    <w:multiLevelType w:val="hybridMultilevel"/>
    <w:tmpl w:val="E7B6DA4A"/>
    <w:lvl w:ilvl="0" w:tplc="C79A1268">
      <w:start w:val="1"/>
      <w:numFmt w:val="bullet"/>
      <w:lvlText w:val=""/>
      <w:lvlJc w:val="left"/>
      <w:pPr>
        <w:tabs>
          <w:tab w:val="num" w:pos="720"/>
        </w:tabs>
        <w:ind w:left="720" w:hanging="360"/>
      </w:pPr>
      <w:rPr>
        <w:rFonts w:ascii="Wingdings" w:hAnsi="Wingdings" w:hint="default"/>
      </w:rPr>
    </w:lvl>
    <w:lvl w:ilvl="1" w:tplc="89061280" w:tentative="1">
      <w:start w:val="1"/>
      <w:numFmt w:val="bullet"/>
      <w:lvlText w:val=""/>
      <w:lvlJc w:val="left"/>
      <w:pPr>
        <w:tabs>
          <w:tab w:val="num" w:pos="1440"/>
        </w:tabs>
        <w:ind w:left="1440" w:hanging="360"/>
      </w:pPr>
      <w:rPr>
        <w:rFonts w:ascii="Wingdings" w:hAnsi="Wingdings" w:hint="default"/>
      </w:rPr>
    </w:lvl>
    <w:lvl w:ilvl="2" w:tplc="02F4B16A" w:tentative="1">
      <w:start w:val="1"/>
      <w:numFmt w:val="bullet"/>
      <w:lvlText w:val=""/>
      <w:lvlJc w:val="left"/>
      <w:pPr>
        <w:tabs>
          <w:tab w:val="num" w:pos="2160"/>
        </w:tabs>
        <w:ind w:left="2160" w:hanging="360"/>
      </w:pPr>
      <w:rPr>
        <w:rFonts w:ascii="Wingdings" w:hAnsi="Wingdings" w:hint="default"/>
      </w:rPr>
    </w:lvl>
    <w:lvl w:ilvl="3" w:tplc="BFC0DC38" w:tentative="1">
      <w:start w:val="1"/>
      <w:numFmt w:val="bullet"/>
      <w:lvlText w:val=""/>
      <w:lvlJc w:val="left"/>
      <w:pPr>
        <w:tabs>
          <w:tab w:val="num" w:pos="2880"/>
        </w:tabs>
        <w:ind w:left="2880" w:hanging="360"/>
      </w:pPr>
      <w:rPr>
        <w:rFonts w:ascii="Wingdings" w:hAnsi="Wingdings" w:hint="default"/>
      </w:rPr>
    </w:lvl>
    <w:lvl w:ilvl="4" w:tplc="CDAAA2BE" w:tentative="1">
      <w:start w:val="1"/>
      <w:numFmt w:val="bullet"/>
      <w:lvlText w:val=""/>
      <w:lvlJc w:val="left"/>
      <w:pPr>
        <w:tabs>
          <w:tab w:val="num" w:pos="3600"/>
        </w:tabs>
        <w:ind w:left="3600" w:hanging="360"/>
      </w:pPr>
      <w:rPr>
        <w:rFonts w:ascii="Wingdings" w:hAnsi="Wingdings" w:hint="default"/>
      </w:rPr>
    </w:lvl>
    <w:lvl w:ilvl="5" w:tplc="F8346E3A" w:tentative="1">
      <w:start w:val="1"/>
      <w:numFmt w:val="bullet"/>
      <w:lvlText w:val=""/>
      <w:lvlJc w:val="left"/>
      <w:pPr>
        <w:tabs>
          <w:tab w:val="num" w:pos="4320"/>
        </w:tabs>
        <w:ind w:left="4320" w:hanging="360"/>
      </w:pPr>
      <w:rPr>
        <w:rFonts w:ascii="Wingdings" w:hAnsi="Wingdings" w:hint="default"/>
      </w:rPr>
    </w:lvl>
    <w:lvl w:ilvl="6" w:tplc="4632537E" w:tentative="1">
      <w:start w:val="1"/>
      <w:numFmt w:val="bullet"/>
      <w:lvlText w:val=""/>
      <w:lvlJc w:val="left"/>
      <w:pPr>
        <w:tabs>
          <w:tab w:val="num" w:pos="5040"/>
        </w:tabs>
        <w:ind w:left="5040" w:hanging="360"/>
      </w:pPr>
      <w:rPr>
        <w:rFonts w:ascii="Wingdings" w:hAnsi="Wingdings" w:hint="default"/>
      </w:rPr>
    </w:lvl>
    <w:lvl w:ilvl="7" w:tplc="616E12A8" w:tentative="1">
      <w:start w:val="1"/>
      <w:numFmt w:val="bullet"/>
      <w:lvlText w:val=""/>
      <w:lvlJc w:val="left"/>
      <w:pPr>
        <w:tabs>
          <w:tab w:val="num" w:pos="5760"/>
        </w:tabs>
        <w:ind w:left="5760" w:hanging="360"/>
      </w:pPr>
      <w:rPr>
        <w:rFonts w:ascii="Wingdings" w:hAnsi="Wingdings" w:hint="default"/>
      </w:rPr>
    </w:lvl>
    <w:lvl w:ilvl="8" w:tplc="38AEF9D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2FC6EFD"/>
    <w:multiLevelType w:val="hybridMultilevel"/>
    <w:tmpl w:val="BDDAC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36A74F9"/>
    <w:multiLevelType w:val="hybridMultilevel"/>
    <w:tmpl w:val="9EA21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0A305F"/>
    <w:multiLevelType w:val="hybridMultilevel"/>
    <w:tmpl w:val="D7404878"/>
    <w:lvl w:ilvl="0" w:tplc="84CCFD4A">
      <w:start w:val="1"/>
      <w:numFmt w:val="bullet"/>
      <w:lvlText w:val=""/>
      <w:lvlJc w:val="left"/>
      <w:pPr>
        <w:tabs>
          <w:tab w:val="num" w:pos="720"/>
        </w:tabs>
        <w:ind w:left="720" w:hanging="360"/>
      </w:pPr>
      <w:rPr>
        <w:rFonts w:ascii="Wingdings 2" w:hAnsi="Wingdings 2" w:hint="default"/>
      </w:rPr>
    </w:lvl>
    <w:lvl w:ilvl="1" w:tplc="C29206D8" w:tentative="1">
      <w:start w:val="1"/>
      <w:numFmt w:val="bullet"/>
      <w:lvlText w:val=""/>
      <w:lvlJc w:val="left"/>
      <w:pPr>
        <w:tabs>
          <w:tab w:val="num" w:pos="1440"/>
        </w:tabs>
        <w:ind w:left="1440" w:hanging="360"/>
      </w:pPr>
      <w:rPr>
        <w:rFonts w:ascii="Wingdings 2" w:hAnsi="Wingdings 2" w:hint="default"/>
      </w:rPr>
    </w:lvl>
    <w:lvl w:ilvl="2" w:tplc="E38623AC" w:tentative="1">
      <w:start w:val="1"/>
      <w:numFmt w:val="bullet"/>
      <w:lvlText w:val=""/>
      <w:lvlJc w:val="left"/>
      <w:pPr>
        <w:tabs>
          <w:tab w:val="num" w:pos="2160"/>
        </w:tabs>
        <w:ind w:left="2160" w:hanging="360"/>
      </w:pPr>
      <w:rPr>
        <w:rFonts w:ascii="Wingdings 2" w:hAnsi="Wingdings 2" w:hint="default"/>
      </w:rPr>
    </w:lvl>
    <w:lvl w:ilvl="3" w:tplc="032E3996" w:tentative="1">
      <w:start w:val="1"/>
      <w:numFmt w:val="bullet"/>
      <w:lvlText w:val=""/>
      <w:lvlJc w:val="left"/>
      <w:pPr>
        <w:tabs>
          <w:tab w:val="num" w:pos="2880"/>
        </w:tabs>
        <w:ind w:left="2880" w:hanging="360"/>
      </w:pPr>
      <w:rPr>
        <w:rFonts w:ascii="Wingdings 2" w:hAnsi="Wingdings 2" w:hint="default"/>
      </w:rPr>
    </w:lvl>
    <w:lvl w:ilvl="4" w:tplc="8BC4886E" w:tentative="1">
      <w:start w:val="1"/>
      <w:numFmt w:val="bullet"/>
      <w:lvlText w:val=""/>
      <w:lvlJc w:val="left"/>
      <w:pPr>
        <w:tabs>
          <w:tab w:val="num" w:pos="3600"/>
        </w:tabs>
        <w:ind w:left="3600" w:hanging="360"/>
      </w:pPr>
      <w:rPr>
        <w:rFonts w:ascii="Wingdings 2" w:hAnsi="Wingdings 2" w:hint="default"/>
      </w:rPr>
    </w:lvl>
    <w:lvl w:ilvl="5" w:tplc="6D18A06E" w:tentative="1">
      <w:start w:val="1"/>
      <w:numFmt w:val="bullet"/>
      <w:lvlText w:val=""/>
      <w:lvlJc w:val="left"/>
      <w:pPr>
        <w:tabs>
          <w:tab w:val="num" w:pos="4320"/>
        </w:tabs>
        <w:ind w:left="4320" w:hanging="360"/>
      </w:pPr>
      <w:rPr>
        <w:rFonts w:ascii="Wingdings 2" w:hAnsi="Wingdings 2" w:hint="default"/>
      </w:rPr>
    </w:lvl>
    <w:lvl w:ilvl="6" w:tplc="25629DC6" w:tentative="1">
      <w:start w:val="1"/>
      <w:numFmt w:val="bullet"/>
      <w:lvlText w:val=""/>
      <w:lvlJc w:val="left"/>
      <w:pPr>
        <w:tabs>
          <w:tab w:val="num" w:pos="5040"/>
        </w:tabs>
        <w:ind w:left="5040" w:hanging="360"/>
      </w:pPr>
      <w:rPr>
        <w:rFonts w:ascii="Wingdings 2" w:hAnsi="Wingdings 2" w:hint="default"/>
      </w:rPr>
    </w:lvl>
    <w:lvl w:ilvl="7" w:tplc="1CD20972" w:tentative="1">
      <w:start w:val="1"/>
      <w:numFmt w:val="bullet"/>
      <w:lvlText w:val=""/>
      <w:lvlJc w:val="left"/>
      <w:pPr>
        <w:tabs>
          <w:tab w:val="num" w:pos="5760"/>
        </w:tabs>
        <w:ind w:left="5760" w:hanging="360"/>
      </w:pPr>
      <w:rPr>
        <w:rFonts w:ascii="Wingdings 2" w:hAnsi="Wingdings 2" w:hint="default"/>
      </w:rPr>
    </w:lvl>
    <w:lvl w:ilvl="8" w:tplc="D6680638"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52374009"/>
    <w:multiLevelType w:val="hybridMultilevel"/>
    <w:tmpl w:val="8C144EC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4ED5292"/>
    <w:multiLevelType w:val="hybridMultilevel"/>
    <w:tmpl w:val="FC48131E"/>
    <w:lvl w:ilvl="0" w:tplc="A74CA2E6">
      <w:start w:val="1"/>
      <w:numFmt w:val="bullet"/>
      <w:lvlText w:val="▪"/>
      <w:lvlJc w:val="left"/>
      <w:pPr>
        <w:tabs>
          <w:tab w:val="num" w:pos="720"/>
        </w:tabs>
        <w:ind w:left="720" w:hanging="360"/>
      </w:pPr>
      <w:rPr>
        <w:rFonts w:ascii="Arial" w:hAnsi="Arial" w:hint="default"/>
      </w:rPr>
    </w:lvl>
    <w:lvl w:ilvl="1" w:tplc="E4145AA0" w:tentative="1">
      <w:start w:val="1"/>
      <w:numFmt w:val="bullet"/>
      <w:lvlText w:val="▪"/>
      <w:lvlJc w:val="left"/>
      <w:pPr>
        <w:tabs>
          <w:tab w:val="num" w:pos="1440"/>
        </w:tabs>
        <w:ind w:left="1440" w:hanging="360"/>
      </w:pPr>
      <w:rPr>
        <w:rFonts w:ascii="Arial" w:hAnsi="Arial" w:hint="default"/>
      </w:rPr>
    </w:lvl>
    <w:lvl w:ilvl="2" w:tplc="096006A0">
      <w:start w:val="1"/>
      <w:numFmt w:val="bullet"/>
      <w:lvlText w:val="▪"/>
      <w:lvlJc w:val="left"/>
      <w:pPr>
        <w:tabs>
          <w:tab w:val="num" w:pos="2160"/>
        </w:tabs>
        <w:ind w:left="2160" w:hanging="360"/>
      </w:pPr>
      <w:rPr>
        <w:rFonts w:ascii="Arial" w:hAnsi="Arial" w:hint="default"/>
      </w:rPr>
    </w:lvl>
    <w:lvl w:ilvl="3" w:tplc="96AEF66E" w:tentative="1">
      <w:start w:val="1"/>
      <w:numFmt w:val="bullet"/>
      <w:lvlText w:val="▪"/>
      <w:lvlJc w:val="left"/>
      <w:pPr>
        <w:tabs>
          <w:tab w:val="num" w:pos="2880"/>
        </w:tabs>
        <w:ind w:left="2880" w:hanging="360"/>
      </w:pPr>
      <w:rPr>
        <w:rFonts w:ascii="Arial" w:hAnsi="Arial" w:hint="default"/>
      </w:rPr>
    </w:lvl>
    <w:lvl w:ilvl="4" w:tplc="70C6FF4C" w:tentative="1">
      <w:start w:val="1"/>
      <w:numFmt w:val="bullet"/>
      <w:lvlText w:val="▪"/>
      <w:lvlJc w:val="left"/>
      <w:pPr>
        <w:tabs>
          <w:tab w:val="num" w:pos="3600"/>
        </w:tabs>
        <w:ind w:left="3600" w:hanging="360"/>
      </w:pPr>
      <w:rPr>
        <w:rFonts w:ascii="Arial" w:hAnsi="Arial" w:hint="default"/>
      </w:rPr>
    </w:lvl>
    <w:lvl w:ilvl="5" w:tplc="97922F64" w:tentative="1">
      <w:start w:val="1"/>
      <w:numFmt w:val="bullet"/>
      <w:lvlText w:val="▪"/>
      <w:lvlJc w:val="left"/>
      <w:pPr>
        <w:tabs>
          <w:tab w:val="num" w:pos="4320"/>
        </w:tabs>
        <w:ind w:left="4320" w:hanging="360"/>
      </w:pPr>
      <w:rPr>
        <w:rFonts w:ascii="Arial" w:hAnsi="Arial" w:hint="default"/>
      </w:rPr>
    </w:lvl>
    <w:lvl w:ilvl="6" w:tplc="6E78920C" w:tentative="1">
      <w:start w:val="1"/>
      <w:numFmt w:val="bullet"/>
      <w:lvlText w:val="▪"/>
      <w:lvlJc w:val="left"/>
      <w:pPr>
        <w:tabs>
          <w:tab w:val="num" w:pos="5040"/>
        </w:tabs>
        <w:ind w:left="5040" w:hanging="360"/>
      </w:pPr>
      <w:rPr>
        <w:rFonts w:ascii="Arial" w:hAnsi="Arial" w:hint="default"/>
      </w:rPr>
    </w:lvl>
    <w:lvl w:ilvl="7" w:tplc="418C033C" w:tentative="1">
      <w:start w:val="1"/>
      <w:numFmt w:val="bullet"/>
      <w:lvlText w:val="▪"/>
      <w:lvlJc w:val="left"/>
      <w:pPr>
        <w:tabs>
          <w:tab w:val="num" w:pos="5760"/>
        </w:tabs>
        <w:ind w:left="5760" w:hanging="360"/>
      </w:pPr>
      <w:rPr>
        <w:rFonts w:ascii="Arial" w:hAnsi="Arial" w:hint="default"/>
      </w:rPr>
    </w:lvl>
    <w:lvl w:ilvl="8" w:tplc="5680DF2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51D0D66"/>
    <w:multiLevelType w:val="hybridMultilevel"/>
    <w:tmpl w:val="7B1C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2D575A"/>
    <w:multiLevelType w:val="hybridMultilevel"/>
    <w:tmpl w:val="A274B85E"/>
    <w:lvl w:ilvl="0" w:tplc="94EEF4A6">
      <w:start w:val="1"/>
      <w:numFmt w:val="bullet"/>
      <w:lvlText w:val="▪"/>
      <w:lvlJc w:val="left"/>
      <w:pPr>
        <w:tabs>
          <w:tab w:val="num" w:pos="720"/>
        </w:tabs>
        <w:ind w:left="720" w:hanging="360"/>
      </w:pPr>
      <w:rPr>
        <w:rFonts w:ascii="Arial" w:hAnsi="Arial" w:hint="default"/>
      </w:rPr>
    </w:lvl>
    <w:lvl w:ilvl="1" w:tplc="4C9C5126" w:tentative="1">
      <w:start w:val="1"/>
      <w:numFmt w:val="bullet"/>
      <w:lvlText w:val="▪"/>
      <w:lvlJc w:val="left"/>
      <w:pPr>
        <w:tabs>
          <w:tab w:val="num" w:pos="1440"/>
        </w:tabs>
        <w:ind w:left="1440" w:hanging="360"/>
      </w:pPr>
      <w:rPr>
        <w:rFonts w:ascii="Arial" w:hAnsi="Arial" w:hint="default"/>
      </w:rPr>
    </w:lvl>
    <w:lvl w:ilvl="2" w:tplc="7D6C1D7A">
      <w:start w:val="1"/>
      <w:numFmt w:val="bullet"/>
      <w:lvlText w:val="▪"/>
      <w:lvlJc w:val="left"/>
      <w:pPr>
        <w:tabs>
          <w:tab w:val="num" w:pos="2160"/>
        </w:tabs>
        <w:ind w:left="2160" w:hanging="360"/>
      </w:pPr>
      <w:rPr>
        <w:rFonts w:ascii="Arial" w:hAnsi="Arial" w:hint="default"/>
      </w:rPr>
    </w:lvl>
    <w:lvl w:ilvl="3" w:tplc="29A0293C" w:tentative="1">
      <w:start w:val="1"/>
      <w:numFmt w:val="bullet"/>
      <w:lvlText w:val="▪"/>
      <w:lvlJc w:val="left"/>
      <w:pPr>
        <w:tabs>
          <w:tab w:val="num" w:pos="2880"/>
        </w:tabs>
        <w:ind w:left="2880" w:hanging="360"/>
      </w:pPr>
      <w:rPr>
        <w:rFonts w:ascii="Arial" w:hAnsi="Arial" w:hint="default"/>
      </w:rPr>
    </w:lvl>
    <w:lvl w:ilvl="4" w:tplc="6F9AE132" w:tentative="1">
      <w:start w:val="1"/>
      <w:numFmt w:val="bullet"/>
      <w:lvlText w:val="▪"/>
      <w:lvlJc w:val="left"/>
      <w:pPr>
        <w:tabs>
          <w:tab w:val="num" w:pos="3600"/>
        </w:tabs>
        <w:ind w:left="3600" w:hanging="360"/>
      </w:pPr>
      <w:rPr>
        <w:rFonts w:ascii="Arial" w:hAnsi="Arial" w:hint="default"/>
      </w:rPr>
    </w:lvl>
    <w:lvl w:ilvl="5" w:tplc="C652C1AE" w:tentative="1">
      <w:start w:val="1"/>
      <w:numFmt w:val="bullet"/>
      <w:lvlText w:val="▪"/>
      <w:lvlJc w:val="left"/>
      <w:pPr>
        <w:tabs>
          <w:tab w:val="num" w:pos="4320"/>
        </w:tabs>
        <w:ind w:left="4320" w:hanging="360"/>
      </w:pPr>
      <w:rPr>
        <w:rFonts w:ascii="Arial" w:hAnsi="Arial" w:hint="default"/>
      </w:rPr>
    </w:lvl>
    <w:lvl w:ilvl="6" w:tplc="E81ACE70" w:tentative="1">
      <w:start w:val="1"/>
      <w:numFmt w:val="bullet"/>
      <w:lvlText w:val="▪"/>
      <w:lvlJc w:val="left"/>
      <w:pPr>
        <w:tabs>
          <w:tab w:val="num" w:pos="5040"/>
        </w:tabs>
        <w:ind w:left="5040" w:hanging="360"/>
      </w:pPr>
      <w:rPr>
        <w:rFonts w:ascii="Arial" w:hAnsi="Arial" w:hint="default"/>
      </w:rPr>
    </w:lvl>
    <w:lvl w:ilvl="7" w:tplc="17C42CCC" w:tentative="1">
      <w:start w:val="1"/>
      <w:numFmt w:val="bullet"/>
      <w:lvlText w:val="▪"/>
      <w:lvlJc w:val="left"/>
      <w:pPr>
        <w:tabs>
          <w:tab w:val="num" w:pos="5760"/>
        </w:tabs>
        <w:ind w:left="5760" w:hanging="360"/>
      </w:pPr>
      <w:rPr>
        <w:rFonts w:ascii="Arial" w:hAnsi="Arial" w:hint="default"/>
      </w:rPr>
    </w:lvl>
    <w:lvl w:ilvl="8" w:tplc="EDF4394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79704C9"/>
    <w:multiLevelType w:val="hybridMultilevel"/>
    <w:tmpl w:val="8A183506"/>
    <w:lvl w:ilvl="0" w:tplc="ABD8EF82">
      <w:start w:val="1"/>
      <w:numFmt w:val="bullet"/>
      <w:lvlText w:val=""/>
      <w:lvlJc w:val="left"/>
      <w:pPr>
        <w:tabs>
          <w:tab w:val="num" w:pos="720"/>
        </w:tabs>
        <w:ind w:left="720" w:hanging="360"/>
      </w:pPr>
      <w:rPr>
        <w:rFonts w:ascii="Wingdings" w:hAnsi="Wingdings" w:hint="default"/>
      </w:rPr>
    </w:lvl>
    <w:lvl w:ilvl="1" w:tplc="03565A20" w:tentative="1">
      <w:start w:val="1"/>
      <w:numFmt w:val="bullet"/>
      <w:lvlText w:val=""/>
      <w:lvlJc w:val="left"/>
      <w:pPr>
        <w:tabs>
          <w:tab w:val="num" w:pos="1440"/>
        </w:tabs>
        <w:ind w:left="1440" w:hanging="360"/>
      </w:pPr>
      <w:rPr>
        <w:rFonts w:ascii="Wingdings" w:hAnsi="Wingdings" w:hint="default"/>
      </w:rPr>
    </w:lvl>
    <w:lvl w:ilvl="2" w:tplc="FA181FEE" w:tentative="1">
      <w:start w:val="1"/>
      <w:numFmt w:val="bullet"/>
      <w:lvlText w:val=""/>
      <w:lvlJc w:val="left"/>
      <w:pPr>
        <w:tabs>
          <w:tab w:val="num" w:pos="2160"/>
        </w:tabs>
        <w:ind w:left="2160" w:hanging="360"/>
      </w:pPr>
      <w:rPr>
        <w:rFonts w:ascii="Wingdings" w:hAnsi="Wingdings" w:hint="default"/>
      </w:rPr>
    </w:lvl>
    <w:lvl w:ilvl="3" w:tplc="579C87FC" w:tentative="1">
      <w:start w:val="1"/>
      <w:numFmt w:val="bullet"/>
      <w:lvlText w:val=""/>
      <w:lvlJc w:val="left"/>
      <w:pPr>
        <w:tabs>
          <w:tab w:val="num" w:pos="2880"/>
        </w:tabs>
        <w:ind w:left="2880" w:hanging="360"/>
      </w:pPr>
      <w:rPr>
        <w:rFonts w:ascii="Wingdings" w:hAnsi="Wingdings" w:hint="default"/>
      </w:rPr>
    </w:lvl>
    <w:lvl w:ilvl="4" w:tplc="321EFA5A" w:tentative="1">
      <w:start w:val="1"/>
      <w:numFmt w:val="bullet"/>
      <w:lvlText w:val=""/>
      <w:lvlJc w:val="left"/>
      <w:pPr>
        <w:tabs>
          <w:tab w:val="num" w:pos="3600"/>
        </w:tabs>
        <w:ind w:left="3600" w:hanging="360"/>
      </w:pPr>
      <w:rPr>
        <w:rFonts w:ascii="Wingdings" w:hAnsi="Wingdings" w:hint="default"/>
      </w:rPr>
    </w:lvl>
    <w:lvl w:ilvl="5" w:tplc="1AC2D9A0" w:tentative="1">
      <w:start w:val="1"/>
      <w:numFmt w:val="bullet"/>
      <w:lvlText w:val=""/>
      <w:lvlJc w:val="left"/>
      <w:pPr>
        <w:tabs>
          <w:tab w:val="num" w:pos="4320"/>
        </w:tabs>
        <w:ind w:left="4320" w:hanging="360"/>
      </w:pPr>
      <w:rPr>
        <w:rFonts w:ascii="Wingdings" w:hAnsi="Wingdings" w:hint="default"/>
      </w:rPr>
    </w:lvl>
    <w:lvl w:ilvl="6" w:tplc="7348F00A" w:tentative="1">
      <w:start w:val="1"/>
      <w:numFmt w:val="bullet"/>
      <w:lvlText w:val=""/>
      <w:lvlJc w:val="left"/>
      <w:pPr>
        <w:tabs>
          <w:tab w:val="num" w:pos="5040"/>
        </w:tabs>
        <w:ind w:left="5040" w:hanging="360"/>
      </w:pPr>
      <w:rPr>
        <w:rFonts w:ascii="Wingdings" w:hAnsi="Wingdings" w:hint="default"/>
      </w:rPr>
    </w:lvl>
    <w:lvl w:ilvl="7" w:tplc="6A106610" w:tentative="1">
      <w:start w:val="1"/>
      <w:numFmt w:val="bullet"/>
      <w:lvlText w:val=""/>
      <w:lvlJc w:val="left"/>
      <w:pPr>
        <w:tabs>
          <w:tab w:val="num" w:pos="5760"/>
        </w:tabs>
        <w:ind w:left="5760" w:hanging="360"/>
      </w:pPr>
      <w:rPr>
        <w:rFonts w:ascii="Wingdings" w:hAnsi="Wingdings" w:hint="default"/>
      </w:rPr>
    </w:lvl>
    <w:lvl w:ilvl="8" w:tplc="E020C77C"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FB2A12"/>
    <w:multiLevelType w:val="hybridMultilevel"/>
    <w:tmpl w:val="23782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E3E2CA0"/>
    <w:multiLevelType w:val="hybridMultilevel"/>
    <w:tmpl w:val="4EC08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29A7A0A"/>
    <w:multiLevelType w:val="hybridMultilevel"/>
    <w:tmpl w:val="2A08F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307FB2"/>
    <w:multiLevelType w:val="hybridMultilevel"/>
    <w:tmpl w:val="4F221D04"/>
    <w:lvl w:ilvl="0" w:tplc="708C1B64">
      <w:start w:val="1"/>
      <w:numFmt w:val="bullet"/>
      <w:lvlText w:val=""/>
      <w:lvlJc w:val="left"/>
      <w:pPr>
        <w:tabs>
          <w:tab w:val="num" w:pos="720"/>
        </w:tabs>
        <w:ind w:left="720" w:hanging="360"/>
      </w:pPr>
      <w:rPr>
        <w:rFonts w:ascii="Wingdings" w:hAnsi="Wingdings" w:hint="default"/>
      </w:rPr>
    </w:lvl>
    <w:lvl w:ilvl="1" w:tplc="1F7C5864">
      <w:start w:val="1"/>
      <w:numFmt w:val="bullet"/>
      <w:lvlText w:val=""/>
      <w:lvlJc w:val="left"/>
      <w:pPr>
        <w:tabs>
          <w:tab w:val="num" w:pos="1440"/>
        </w:tabs>
        <w:ind w:left="1440" w:hanging="360"/>
      </w:pPr>
      <w:rPr>
        <w:rFonts w:ascii="Wingdings" w:hAnsi="Wingdings" w:hint="default"/>
      </w:rPr>
    </w:lvl>
    <w:lvl w:ilvl="2" w:tplc="4A2AC46E" w:tentative="1">
      <w:start w:val="1"/>
      <w:numFmt w:val="bullet"/>
      <w:lvlText w:val=""/>
      <w:lvlJc w:val="left"/>
      <w:pPr>
        <w:tabs>
          <w:tab w:val="num" w:pos="2160"/>
        </w:tabs>
        <w:ind w:left="2160" w:hanging="360"/>
      </w:pPr>
      <w:rPr>
        <w:rFonts w:ascii="Wingdings" w:hAnsi="Wingdings" w:hint="default"/>
      </w:rPr>
    </w:lvl>
    <w:lvl w:ilvl="3" w:tplc="5DD4F808" w:tentative="1">
      <w:start w:val="1"/>
      <w:numFmt w:val="bullet"/>
      <w:lvlText w:val=""/>
      <w:lvlJc w:val="left"/>
      <w:pPr>
        <w:tabs>
          <w:tab w:val="num" w:pos="2880"/>
        </w:tabs>
        <w:ind w:left="2880" w:hanging="360"/>
      </w:pPr>
      <w:rPr>
        <w:rFonts w:ascii="Wingdings" w:hAnsi="Wingdings" w:hint="default"/>
      </w:rPr>
    </w:lvl>
    <w:lvl w:ilvl="4" w:tplc="0C00A510" w:tentative="1">
      <w:start w:val="1"/>
      <w:numFmt w:val="bullet"/>
      <w:lvlText w:val=""/>
      <w:lvlJc w:val="left"/>
      <w:pPr>
        <w:tabs>
          <w:tab w:val="num" w:pos="3600"/>
        </w:tabs>
        <w:ind w:left="3600" w:hanging="360"/>
      </w:pPr>
      <w:rPr>
        <w:rFonts w:ascii="Wingdings" w:hAnsi="Wingdings" w:hint="default"/>
      </w:rPr>
    </w:lvl>
    <w:lvl w:ilvl="5" w:tplc="09E60A7C" w:tentative="1">
      <w:start w:val="1"/>
      <w:numFmt w:val="bullet"/>
      <w:lvlText w:val=""/>
      <w:lvlJc w:val="left"/>
      <w:pPr>
        <w:tabs>
          <w:tab w:val="num" w:pos="4320"/>
        </w:tabs>
        <w:ind w:left="4320" w:hanging="360"/>
      </w:pPr>
      <w:rPr>
        <w:rFonts w:ascii="Wingdings" w:hAnsi="Wingdings" w:hint="default"/>
      </w:rPr>
    </w:lvl>
    <w:lvl w:ilvl="6" w:tplc="A50C58B2" w:tentative="1">
      <w:start w:val="1"/>
      <w:numFmt w:val="bullet"/>
      <w:lvlText w:val=""/>
      <w:lvlJc w:val="left"/>
      <w:pPr>
        <w:tabs>
          <w:tab w:val="num" w:pos="5040"/>
        </w:tabs>
        <w:ind w:left="5040" w:hanging="360"/>
      </w:pPr>
      <w:rPr>
        <w:rFonts w:ascii="Wingdings" w:hAnsi="Wingdings" w:hint="default"/>
      </w:rPr>
    </w:lvl>
    <w:lvl w:ilvl="7" w:tplc="118A58D6" w:tentative="1">
      <w:start w:val="1"/>
      <w:numFmt w:val="bullet"/>
      <w:lvlText w:val=""/>
      <w:lvlJc w:val="left"/>
      <w:pPr>
        <w:tabs>
          <w:tab w:val="num" w:pos="5760"/>
        </w:tabs>
        <w:ind w:left="5760" w:hanging="360"/>
      </w:pPr>
      <w:rPr>
        <w:rFonts w:ascii="Wingdings" w:hAnsi="Wingdings" w:hint="default"/>
      </w:rPr>
    </w:lvl>
    <w:lvl w:ilvl="8" w:tplc="738C1AB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4BD6266"/>
    <w:multiLevelType w:val="hybridMultilevel"/>
    <w:tmpl w:val="3FE470EC"/>
    <w:lvl w:ilvl="0" w:tplc="94A29A30">
      <w:start w:val="1"/>
      <w:numFmt w:val="bullet"/>
      <w:lvlText w:val=""/>
      <w:lvlJc w:val="left"/>
      <w:pPr>
        <w:tabs>
          <w:tab w:val="num" w:pos="720"/>
        </w:tabs>
        <w:ind w:left="720" w:hanging="360"/>
      </w:pPr>
      <w:rPr>
        <w:rFonts w:ascii="Wingdings 2" w:hAnsi="Wingdings 2" w:hint="default"/>
      </w:rPr>
    </w:lvl>
    <w:lvl w:ilvl="1" w:tplc="9BA8F9A0" w:tentative="1">
      <w:start w:val="1"/>
      <w:numFmt w:val="bullet"/>
      <w:lvlText w:val=""/>
      <w:lvlJc w:val="left"/>
      <w:pPr>
        <w:tabs>
          <w:tab w:val="num" w:pos="1440"/>
        </w:tabs>
        <w:ind w:left="1440" w:hanging="360"/>
      </w:pPr>
      <w:rPr>
        <w:rFonts w:ascii="Wingdings 2" w:hAnsi="Wingdings 2" w:hint="default"/>
      </w:rPr>
    </w:lvl>
    <w:lvl w:ilvl="2" w:tplc="FDEAC29A" w:tentative="1">
      <w:start w:val="1"/>
      <w:numFmt w:val="bullet"/>
      <w:lvlText w:val=""/>
      <w:lvlJc w:val="left"/>
      <w:pPr>
        <w:tabs>
          <w:tab w:val="num" w:pos="2160"/>
        </w:tabs>
        <w:ind w:left="2160" w:hanging="360"/>
      </w:pPr>
      <w:rPr>
        <w:rFonts w:ascii="Wingdings 2" w:hAnsi="Wingdings 2" w:hint="default"/>
      </w:rPr>
    </w:lvl>
    <w:lvl w:ilvl="3" w:tplc="02DE5FD8" w:tentative="1">
      <w:start w:val="1"/>
      <w:numFmt w:val="bullet"/>
      <w:lvlText w:val=""/>
      <w:lvlJc w:val="left"/>
      <w:pPr>
        <w:tabs>
          <w:tab w:val="num" w:pos="2880"/>
        </w:tabs>
        <w:ind w:left="2880" w:hanging="360"/>
      </w:pPr>
      <w:rPr>
        <w:rFonts w:ascii="Wingdings 2" w:hAnsi="Wingdings 2" w:hint="default"/>
      </w:rPr>
    </w:lvl>
    <w:lvl w:ilvl="4" w:tplc="5DC4B046" w:tentative="1">
      <w:start w:val="1"/>
      <w:numFmt w:val="bullet"/>
      <w:lvlText w:val=""/>
      <w:lvlJc w:val="left"/>
      <w:pPr>
        <w:tabs>
          <w:tab w:val="num" w:pos="3600"/>
        </w:tabs>
        <w:ind w:left="3600" w:hanging="360"/>
      </w:pPr>
      <w:rPr>
        <w:rFonts w:ascii="Wingdings 2" w:hAnsi="Wingdings 2" w:hint="default"/>
      </w:rPr>
    </w:lvl>
    <w:lvl w:ilvl="5" w:tplc="164A772A" w:tentative="1">
      <w:start w:val="1"/>
      <w:numFmt w:val="bullet"/>
      <w:lvlText w:val=""/>
      <w:lvlJc w:val="left"/>
      <w:pPr>
        <w:tabs>
          <w:tab w:val="num" w:pos="4320"/>
        </w:tabs>
        <w:ind w:left="4320" w:hanging="360"/>
      </w:pPr>
      <w:rPr>
        <w:rFonts w:ascii="Wingdings 2" w:hAnsi="Wingdings 2" w:hint="default"/>
      </w:rPr>
    </w:lvl>
    <w:lvl w:ilvl="6" w:tplc="0BDEAF1E" w:tentative="1">
      <w:start w:val="1"/>
      <w:numFmt w:val="bullet"/>
      <w:lvlText w:val=""/>
      <w:lvlJc w:val="left"/>
      <w:pPr>
        <w:tabs>
          <w:tab w:val="num" w:pos="5040"/>
        </w:tabs>
        <w:ind w:left="5040" w:hanging="360"/>
      </w:pPr>
      <w:rPr>
        <w:rFonts w:ascii="Wingdings 2" w:hAnsi="Wingdings 2" w:hint="default"/>
      </w:rPr>
    </w:lvl>
    <w:lvl w:ilvl="7" w:tplc="B7D85848" w:tentative="1">
      <w:start w:val="1"/>
      <w:numFmt w:val="bullet"/>
      <w:lvlText w:val=""/>
      <w:lvlJc w:val="left"/>
      <w:pPr>
        <w:tabs>
          <w:tab w:val="num" w:pos="5760"/>
        </w:tabs>
        <w:ind w:left="5760" w:hanging="360"/>
      </w:pPr>
      <w:rPr>
        <w:rFonts w:ascii="Wingdings 2" w:hAnsi="Wingdings 2" w:hint="default"/>
      </w:rPr>
    </w:lvl>
    <w:lvl w:ilvl="8" w:tplc="3BA0F636"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65890E34"/>
    <w:multiLevelType w:val="hybridMultilevel"/>
    <w:tmpl w:val="223A88D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7713463"/>
    <w:multiLevelType w:val="hybridMultilevel"/>
    <w:tmpl w:val="017C51FC"/>
    <w:lvl w:ilvl="0" w:tplc="C6EE2DD8">
      <w:start w:val="1"/>
      <w:numFmt w:val="bullet"/>
      <w:lvlText w:val=""/>
      <w:lvlJc w:val="left"/>
      <w:pPr>
        <w:tabs>
          <w:tab w:val="num" w:pos="720"/>
        </w:tabs>
        <w:ind w:left="720" w:hanging="360"/>
      </w:pPr>
      <w:rPr>
        <w:rFonts w:ascii="Wingdings 2" w:hAnsi="Wingdings 2" w:hint="default"/>
      </w:rPr>
    </w:lvl>
    <w:lvl w:ilvl="1" w:tplc="11DEB0F6" w:tentative="1">
      <w:start w:val="1"/>
      <w:numFmt w:val="bullet"/>
      <w:lvlText w:val=""/>
      <w:lvlJc w:val="left"/>
      <w:pPr>
        <w:tabs>
          <w:tab w:val="num" w:pos="1440"/>
        </w:tabs>
        <w:ind w:left="1440" w:hanging="360"/>
      </w:pPr>
      <w:rPr>
        <w:rFonts w:ascii="Wingdings 2" w:hAnsi="Wingdings 2" w:hint="default"/>
      </w:rPr>
    </w:lvl>
    <w:lvl w:ilvl="2" w:tplc="4154A4E6" w:tentative="1">
      <w:start w:val="1"/>
      <w:numFmt w:val="bullet"/>
      <w:lvlText w:val=""/>
      <w:lvlJc w:val="left"/>
      <w:pPr>
        <w:tabs>
          <w:tab w:val="num" w:pos="2160"/>
        </w:tabs>
        <w:ind w:left="2160" w:hanging="360"/>
      </w:pPr>
      <w:rPr>
        <w:rFonts w:ascii="Wingdings 2" w:hAnsi="Wingdings 2" w:hint="default"/>
      </w:rPr>
    </w:lvl>
    <w:lvl w:ilvl="3" w:tplc="8C52C1FA" w:tentative="1">
      <w:start w:val="1"/>
      <w:numFmt w:val="bullet"/>
      <w:lvlText w:val=""/>
      <w:lvlJc w:val="left"/>
      <w:pPr>
        <w:tabs>
          <w:tab w:val="num" w:pos="2880"/>
        </w:tabs>
        <w:ind w:left="2880" w:hanging="360"/>
      </w:pPr>
      <w:rPr>
        <w:rFonts w:ascii="Wingdings 2" w:hAnsi="Wingdings 2" w:hint="default"/>
      </w:rPr>
    </w:lvl>
    <w:lvl w:ilvl="4" w:tplc="0B727552" w:tentative="1">
      <w:start w:val="1"/>
      <w:numFmt w:val="bullet"/>
      <w:lvlText w:val=""/>
      <w:lvlJc w:val="left"/>
      <w:pPr>
        <w:tabs>
          <w:tab w:val="num" w:pos="3600"/>
        </w:tabs>
        <w:ind w:left="3600" w:hanging="360"/>
      </w:pPr>
      <w:rPr>
        <w:rFonts w:ascii="Wingdings 2" w:hAnsi="Wingdings 2" w:hint="default"/>
      </w:rPr>
    </w:lvl>
    <w:lvl w:ilvl="5" w:tplc="689E0F50" w:tentative="1">
      <w:start w:val="1"/>
      <w:numFmt w:val="bullet"/>
      <w:lvlText w:val=""/>
      <w:lvlJc w:val="left"/>
      <w:pPr>
        <w:tabs>
          <w:tab w:val="num" w:pos="4320"/>
        </w:tabs>
        <w:ind w:left="4320" w:hanging="360"/>
      </w:pPr>
      <w:rPr>
        <w:rFonts w:ascii="Wingdings 2" w:hAnsi="Wingdings 2" w:hint="default"/>
      </w:rPr>
    </w:lvl>
    <w:lvl w:ilvl="6" w:tplc="DC100172" w:tentative="1">
      <w:start w:val="1"/>
      <w:numFmt w:val="bullet"/>
      <w:lvlText w:val=""/>
      <w:lvlJc w:val="left"/>
      <w:pPr>
        <w:tabs>
          <w:tab w:val="num" w:pos="5040"/>
        </w:tabs>
        <w:ind w:left="5040" w:hanging="360"/>
      </w:pPr>
      <w:rPr>
        <w:rFonts w:ascii="Wingdings 2" w:hAnsi="Wingdings 2" w:hint="default"/>
      </w:rPr>
    </w:lvl>
    <w:lvl w:ilvl="7" w:tplc="C44C4CAC" w:tentative="1">
      <w:start w:val="1"/>
      <w:numFmt w:val="bullet"/>
      <w:lvlText w:val=""/>
      <w:lvlJc w:val="left"/>
      <w:pPr>
        <w:tabs>
          <w:tab w:val="num" w:pos="5760"/>
        </w:tabs>
        <w:ind w:left="5760" w:hanging="360"/>
      </w:pPr>
      <w:rPr>
        <w:rFonts w:ascii="Wingdings 2" w:hAnsi="Wingdings 2" w:hint="default"/>
      </w:rPr>
    </w:lvl>
    <w:lvl w:ilvl="8" w:tplc="DB20FB0A"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6EC71B78"/>
    <w:multiLevelType w:val="hybridMultilevel"/>
    <w:tmpl w:val="E2E066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F450DD"/>
    <w:multiLevelType w:val="hybridMultilevel"/>
    <w:tmpl w:val="3ACC12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F4540"/>
    <w:multiLevelType w:val="hybridMultilevel"/>
    <w:tmpl w:val="BA3032D0"/>
    <w:lvl w:ilvl="0" w:tplc="B7F48C24">
      <w:start w:val="1"/>
      <w:numFmt w:val="bullet"/>
      <w:lvlText w:val=""/>
      <w:lvlJc w:val="left"/>
      <w:pPr>
        <w:tabs>
          <w:tab w:val="num" w:pos="720"/>
        </w:tabs>
        <w:ind w:left="720" w:hanging="360"/>
      </w:pPr>
      <w:rPr>
        <w:rFonts w:ascii="Wingdings" w:hAnsi="Wingdings" w:hint="default"/>
      </w:rPr>
    </w:lvl>
    <w:lvl w:ilvl="1" w:tplc="C58E873A" w:tentative="1">
      <w:start w:val="1"/>
      <w:numFmt w:val="bullet"/>
      <w:lvlText w:val=""/>
      <w:lvlJc w:val="left"/>
      <w:pPr>
        <w:tabs>
          <w:tab w:val="num" w:pos="1440"/>
        </w:tabs>
        <w:ind w:left="1440" w:hanging="360"/>
      </w:pPr>
      <w:rPr>
        <w:rFonts w:ascii="Wingdings" w:hAnsi="Wingdings" w:hint="default"/>
      </w:rPr>
    </w:lvl>
    <w:lvl w:ilvl="2" w:tplc="4F784526" w:tentative="1">
      <w:start w:val="1"/>
      <w:numFmt w:val="bullet"/>
      <w:lvlText w:val=""/>
      <w:lvlJc w:val="left"/>
      <w:pPr>
        <w:tabs>
          <w:tab w:val="num" w:pos="2160"/>
        </w:tabs>
        <w:ind w:left="2160" w:hanging="360"/>
      </w:pPr>
      <w:rPr>
        <w:rFonts w:ascii="Wingdings" w:hAnsi="Wingdings" w:hint="default"/>
      </w:rPr>
    </w:lvl>
    <w:lvl w:ilvl="3" w:tplc="3AA66B34" w:tentative="1">
      <w:start w:val="1"/>
      <w:numFmt w:val="bullet"/>
      <w:lvlText w:val=""/>
      <w:lvlJc w:val="left"/>
      <w:pPr>
        <w:tabs>
          <w:tab w:val="num" w:pos="2880"/>
        </w:tabs>
        <w:ind w:left="2880" w:hanging="360"/>
      </w:pPr>
      <w:rPr>
        <w:rFonts w:ascii="Wingdings" w:hAnsi="Wingdings" w:hint="default"/>
      </w:rPr>
    </w:lvl>
    <w:lvl w:ilvl="4" w:tplc="21F05038" w:tentative="1">
      <w:start w:val="1"/>
      <w:numFmt w:val="bullet"/>
      <w:lvlText w:val=""/>
      <w:lvlJc w:val="left"/>
      <w:pPr>
        <w:tabs>
          <w:tab w:val="num" w:pos="3600"/>
        </w:tabs>
        <w:ind w:left="3600" w:hanging="360"/>
      </w:pPr>
      <w:rPr>
        <w:rFonts w:ascii="Wingdings" w:hAnsi="Wingdings" w:hint="default"/>
      </w:rPr>
    </w:lvl>
    <w:lvl w:ilvl="5" w:tplc="C7D4C25C" w:tentative="1">
      <w:start w:val="1"/>
      <w:numFmt w:val="bullet"/>
      <w:lvlText w:val=""/>
      <w:lvlJc w:val="left"/>
      <w:pPr>
        <w:tabs>
          <w:tab w:val="num" w:pos="4320"/>
        </w:tabs>
        <w:ind w:left="4320" w:hanging="360"/>
      </w:pPr>
      <w:rPr>
        <w:rFonts w:ascii="Wingdings" w:hAnsi="Wingdings" w:hint="default"/>
      </w:rPr>
    </w:lvl>
    <w:lvl w:ilvl="6" w:tplc="BAB2AFB2" w:tentative="1">
      <w:start w:val="1"/>
      <w:numFmt w:val="bullet"/>
      <w:lvlText w:val=""/>
      <w:lvlJc w:val="left"/>
      <w:pPr>
        <w:tabs>
          <w:tab w:val="num" w:pos="5040"/>
        </w:tabs>
        <w:ind w:left="5040" w:hanging="360"/>
      </w:pPr>
      <w:rPr>
        <w:rFonts w:ascii="Wingdings" w:hAnsi="Wingdings" w:hint="default"/>
      </w:rPr>
    </w:lvl>
    <w:lvl w:ilvl="7" w:tplc="D848CBCC" w:tentative="1">
      <w:start w:val="1"/>
      <w:numFmt w:val="bullet"/>
      <w:lvlText w:val=""/>
      <w:lvlJc w:val="left"/>
      <w:pPr>
        <w:tabs>
          <w:tab w:val="num" w:pos="5760"/>
        </w:tabs>
        <w:ind w:left="5760" w:hanging="360"/>
      </w:pPr>
      <w:rPr>
        <w:rFonts w:ascii="Wingdings" w:hAnsi="Wingdings" w:hint="default"/>
      </w:rPr>
    </w:lvl>
    <w:lvl w:ilvl="8" w:tplc="CEC0499E"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5994510"/>
    <w:multiLevelType w:val="multilevel"/>
    <w:tmpl w:val="8368B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F437B4"/>
    <w:multiLevelType w:val="hybridMultilevel"/>
    <w:tmpl w:val="42A646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EDE4C5D"/>
    <w:multiLevelType w:val="hybridMultilevel"/>
    <w:tmpl w:val="9EF80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31"/>
  </w:num>
  <w:num w:numId="4">
    <w:abstractNumId w:val="41"/>
  </w:num>
  <w:num w:numId="5">
    <w:abstractNumId w:val="3"/>
  </w:num>
  <w:num w:numId="6">
    <w:abstractNumId w:val="7"/>
  </w:num>
  <w:num w:numId="7">
    <w:abstractNumId w:val="40"/>
  </w:num>
  <w:num w:numId="8">
    <w:abstractNumId w:val="9"/>
  </w:num>
  <w:num w:numId="9">
    <w:abstractNumId w:val="30"/>
  </w:num>
  <w:num w:numId="10">
    <w:abstractNumId w:val="12"/>
  </w:num>
  <w:num w:numId="11">
    <w:abstractNumId w:val="14"/>
  </w:num>
  <w:num w:numId="12">
    <w:abstractNumId w:val="26"/>
  </w:num>
  <w:num w:numId="13">
    <w:abstractNumId w:val="37"/>
  </w:num>
  <w:num w:numId="14">
    <w:abstractNumId w:val="39"/>
  </w:num>
  <w:num w:numId="15">
    <w:abstractNumId w:val="24"/>
  </w:num>
  <w:num w:numId="16">
    <w:abstractNumId w:val="32"/>
  </w:num>
  <w:num w:numId="17">
    <w:abstractNumId w:val="34"/>
  </w:num>
  <w:num w:numId="18">
    <w:abstractNumId w:val="1"/>
  </w:num>
  <w:num w:numId="19">
    <w:abstractNumId w:val="15"/>
  </w:num>
  <w:num w:numId="20">
    <w:abstractNumId w:val="33"/>
  </w:num>
  <w:num w:numId="21">
    <w:abstractNumId w:val="35"/>
  </w:num>
  <w:num w:numId="22">
    <w:abstractNumId w:val="2"/>
  </w:num>
  <w:num w:numId="23">
    <w:abstractNumId w:val="18"/>
  </w:num>
  <w:num w:numId="24">
    <w:abstractNumId w:val="13"/>
  </w:num>
  <w:num w:numId="25">
    <w:abstractNumId w:val="20"/>
  </w:num>
  <w:num w:numId="26">
    <w:abstractNumId w:val="38"/>
  </w:num>
  <w:num w:numId="27">
    <w:abstractNumId w:val="28"/>
  </w:num>
  <w:num w:numId="28">
    <w:abstractNumId w:val="0"/>
  </w:num>
  <w:num w:numId="29">
    <w:abstractNumId w:val="25"/>
  </w:num>
  <w:num w:numId="30">
    <w:abstractNumId w:val="27"/>
  </w:num>
  <w:num w:numId="31">
    <w:abstractNumId w:val="8"/>
  </w:num>
  <w:num w:numId="32">
    <w:abstractNumId w:val="23"/>
  </w:num>
  <w:num w:numId="33">
    <w:abstractNumId w:val="36"/>
  </w:num>
  <w:num w:numId="34">
    <w:abstractNumId w:val="16"/>
  </w:num>
  <w:num w:numId="35">
    <w:abstractNumId w:val="21"/>
  </w:num>
  <w:num w:numId="36">
    <w:abstractNumId w:val="22"/>
  </w:num>
  <w:num w:numId="37">
    <w:abstractNumId w:val="5"/>
  </w:num>
  <w:num w:numId="38">
    <w:abstractNumId w:val="29"/>
  </w:num>
  <w:num w:numId="39">
    <w:abstractNumId w:val="6"/>
  </w:num>
  <w:num w:numId="40">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4"/>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80F"/>
    <w:rsid w:val="00003C4B"/>
    <w:rsid w:val="00013476"/>
    <w:rsid w:val="000166DF"/>
    <w:rsid w:val="0003637C"/>
    <w:rsid w:val="0005556D"/>
    <w:rsid w:val="00055D12"/>
    <w:rsid w:val="00067916"/>
    <w:rsid w:val="000737F4"/>
    <w:rsid w:val="0007740F"/>
    <w:rsid w:val="00081551"/>
    <w:rsid w:val="00086500"/>
    <w:rsid w:val="00087035"/>
    <w:rsid w:val="00093018"/>
    <w:rsid w:val="00093199"/>
    <w:rsid w:val="00093E8C"/>
    <w:rsid w:val="0009645C"/>
    <w:rsid w:val="000A0650"/>
    <w:rsid w:val="000A1373"/>
    <w:rsid w:val="000C0BCC"/>
    <w:rsid w:val="000D4DAF"/>
    <w:rsid w:val="000E6D3B"/>
    <w:rsid w:val="000F44FD"/>
    <w:rsid w:val="000F46B1"/>
    <w:rsid w:val="000F46FB"/>
    <w:rsid w:val="000F4A13"/>
    <w:rsid w:val="000F61D0"/>
    <w:rsid w:val="000F761B"/>
    <w:rsid w:val="00101C03"/>
    <w:rsid w:val="00104382"/>
    <w:rsid w:val="0011081C"/>
    <w:rsid w:val="0011597A"/>
    <w:rsid w:val="00115C85"/>
    <w:rsid w:val="001213E7"/>
    <w:rsid w:val="00140084"/>
    <w:rsid w:val="00142967"/>
    <w:rsid w:val="00146EB2"/>
    <w:rsid w:val="0016104F"/>
    <w:rsid w:val="0016282D"/>
    <w:rsid w:val="00164067"/>
    <w:rsid w:val="00165B63"/>
    <w:rsid w:val="00166EE5"/>
    <w:rsid w:val="00171B49"/>
    <w:rsid w:val="00175F91"/>
    <w:rsid w:val="00176FC0"/>
    <w:rsid w:val="00182C5A"/>
    <w:rsid w:val="0018544A"/>
    <w:rsid w:val="001865F9"/>
    <w:rsid w:val="001872F0"/>
    <w:rsid w:val="00190087"/>
    <w:rsid w:val="0019523B"/>
    <w:rsid w:val="001A0003"/>
    <w:rsid w:val="001A0E6F"/>
    <w:rsid w:val="001A6B25"/>
    <w:rsid w:val="001B40E1"/>
    <w:rsid w:val="001C04A9"/>
    <w:rsid w:val="001C1859"/>
    <w:rsid w:val="001C3DA1"/>
    <w:rsid w:val="001C780F"/>
    <w:rsid w:val="001D3779"/>
    <w:rsid w:val="001D45F3"/>
    <w:rsid w:val="001D74DE"/>
    <w:rsid w:val="001D782E"/>
    <w:rsid w:val="001E4371"/>
    <w:rsid w:val="001E4662"/>
    <w:rsid w:val="001E5900"/>
    <w:rsid w:val="001E6357"/>
    <w:rsid w:val="001E7AA3"/>
    <w:rsid w:val="001F5157"/>
    <w:rsid w:val="00200D7F"/>
    <w:rsid w:val="00204885"/>
    <w:rsid w:val="00214A55"/>
    <w:rsid w:val="00216CEB"/>
    <w:rsid w:val="00226680"/>
    <w:rsid w:val="0023287F"/>
    <w:rsid w:val="00242104"/>
    <w:rsid w:val="00246256"/>
    <w:rsid w:val="0024666B"/>
    <w:rsid w:val="00247B79"/>
    <w:rsid w:val="00250D08"/>
    <w:rsid w:val="00267C3E"/>
    <w:rsid w:val="002712C6"/>
    <w:rsid w:val="002761FF"/>
    <w:rsid w:val="0029280F"/>
    <w:rsid w:val="00297D26"/>
    <w:rsid w:val="002A5EE7"/>
    <w:rsid w:val="002B2B39"/>
    <w:rsid w:val="002B5605"/>
    <w:rsid w:val="002C47CC"/>
    <w:rsid w:val="002D12DE"/>
    <w:rsid w:val="002D3D7D"/>
    <w:rsid w:val="002E2D62"/>
    <w:rsid w:val="002F22CE"/>
    <w:rsid w:val="002F7193"/>
    <w:rsid w:val="002F7ABE"/>
    <w:rsid w:val="00304126"/>
    <w:rsid w:val="00305FB5"/>
    <w:rsid w:val="00315CE5"/>
    <w:rsid w:val="00317DA3"/>
    <w:rsid w:val="00320231"/>
    <w:rsid w:val="00334769"/>
    <w:rsid w:val="00337375"/>
    <w:rsid w:val="003477CA"/>
    <w:rsid w:val="00356E84"/>
    <w:rsid w:val="003628D2"/>
    <w:rsid w:val="00362D22"/>
    <w:rsid w:val="00366E7A"/>
    <w:rsid w:val="0037663F"/>
    <w:rsid w:val="00381657"/>
    <w:rsid w:val="00392EBD"/>
    <w:rsid w:val="003B0D1F"/>
    <w:rsid w:val="003C68B3"/>
    <w:rsid w:val="003E0BE0"/>
    <w:rsid w:val="0040089F"/>
    <w:rsid w:val="0040146C"/>
    <w:rsid w:val="004055E5"/>
    <w:rsid w:val="00407CE8"/>
    <w:rsid w:val="0041336F"/>
    <w:rsid w:val="00421D96"/>
    <w:rsid w:val="004440A0"/>
    <w:rsid w:val="00444D03"/>
    <w:rsid w:val="00446DC9"/>
    <w:rsid w:val="00451607"/>
    <w:rsid w:val="004732A3"/>
    <w:rsid w:val="004745E7"/>
    <w:rsid w:val="00481433"/>
    <w:rsid w:val="00491BD9"/>
    <w:rsid w:val="00493205"/>
    <w:rsid w:val="004A06B8"/>
    <w:rsid w:val="004B0671"/>
    <w:rsid w:val="004B7775"/>
    <w:rsid w:val="004C52A3"/>
    <w:rsid w:val="004C5DB8"/>
    <w:rsid w:val="004D1141"/>
    <w:rsid w:val="004F200F"/>
    <w:rsid w:val="004F4DD0"/>
    <w:rsid w:val="004F6651"/>
    <w:rsid w:val="00502D88"/>
    <w:rsid w:val="0050772F"/>
    <w:rsid w:val="005145EB"/>
    <w:rsid w:val="005269DF"/>
    <w:rsid w:val="0052764F"/>
    <w:rsid w:val="00535F9C"/>
    <w:rsid w:val="00536D19"/>
    <w:rsid w:val="00537D9D"/>
    <w:rsid w:val="00542B18"/>
    <w:rsid w:val="00543AE3"/>
    <w:rsid w:val="00545707"/>
    <w:rsid w:val="00547EF5"/>
    <w:rsid w:val="0055230D"/>
    <w:rsid w:val="005563EF"/>
    <w:rsid w:val="0056633A"/>
    <w:rsid w:val="00571C73"/>
    <w:rsid w:val="00577838"/>
    <w:rsid w:val="00587648"/>
    <w:rsid w:val="00594F44"/>
    <w:rsid w:val="005A5C15"/>
    <w:rsid w:val="005A667B"/>
    <w:rsid w:val="005C05E6"/>
    <w:rsid w:val="005C4879"/>
    <w:rsid w:val="005C75F5"/>
    <w:rsid w:val="005F059F"/>
    <w:rsid w:val="005F1A3C"/>
    <w:rsid w:val="005F1E04"/>
    <w:rsid w:val="006004BE"/>
    <w:rsid w:val="00601906"/>
    <w:rsid w:val="006025B9"/>
    <w:rsid w:val="00611E47"/>
    <w:rsid w:val="00614069"/>
    <w:rsid w:val="0062406C"/>
    <w:rsid w:val="006241A2"/>
    <w:rsid w:val="00624A8E"/>
    <w:rsid w:val="0063117D"/>
    <w:rsid w:val="00631FC3"/>
    <w:rsid w:val="0063384B"/>
    <w:rsid w:val="0063748E"/>
    <w:rsid w:val="00637FB1"/>
    <w:rsid w:val="00644EA2"/>
    <w:rsid w:val="00651D21"/>
    <w:rsid w:val="00652994"/>
    <w:rsid w:val="00653C1B"/>
    <w:rsid w:val="00656284"/>
    <w:rsid w:val="006603EF"/>
    <w:rsid w:val="006652D0"/>
    <w:rsid w:val="00677AEC"/>
    <w:rsid w:val="0068222C"/>
    <w:rsid w:val="00690695"/>
    <w:rsid w:val="00692E50"/>
    <w:rsid w:val="006A2EC2"/>
    <w:rsid w:val="006B2D2B"/>
    <w:rsid w:val="006D44D5"/>
    <w:rsid w:val="006E02B1"/>
    <w:rsid w:val="006E067B"/>
    <w:rsid w:val="006F015D"/>
    <w:rsid w:val="006F38FF"/>
    <w:rsid w:val="006F4786"/>
    <w:rsid w:val="00703A61"/>
    <w:rsid w:val="00717445"/>
    <w:rsid w:val="00717501"/>
    <w:rsid w:val="007175DA"/>
    <w:rsid w:val="00722F6B"/>
    <w:rsid w:val="007273AE"/>
    <w:rsid w:val="0073609C"/>
    <w:rsid w:val="007404A4"/>
    <w:rsid w:val="00742013"/>
    <w:rsid w:val="0074402C"/>
    <w:rsid w:val="007512AA"/>
    <w:rsid w:val="00762AE4"/>
    <w:rsid w:val="0076447B"/>
    <w:rsid w:val="00774F2C"/>
    <w:rsid w:val="007821C8"/>
    <w:rsid w:val="00787542"/>
    <w:rsid w:val="007948F7"/>
    <w:rsid w:val="007B4E55"/>
    <w:rsid w:val="007D09EA"/>
    <w:rsid w:val="007D7E6D"/>
    <w:rsid w:val="007E192E"/>
    <w:rsid w:val="007E4801"/>
    <w:rsid w:val="007E4E82"/>
    <w:rsid w:val="007F04E5"/>
    <w:rsid w:val="007F5DA1"/>
    <w:rsid w:val="008007A4"/>
    <w:rsid w:val="00803F3C"/>
    <w:rsid w:val="00803FFE"/>
    <w:rsid w:val="00811821"/>
    <w:rsid w:val="008134A8"/>
    <w:rsid w:val="0081738B"/>
    <w:rsid w:val="00820A53"/>
    <w:rsid w:val="00846FFA"/>
    <w:rsid w:val="00855D61"/>
    <w:rsid w:val="00861DBF"/>
    <w:rsid w:val="008732CF"/>
    <w:rsid w:val="00877CB5"/>
    <w:rsid w:val="00881AA3"/>
    <w:rsid w:val="00886E45"/>
    <w:rsid w:val="008946E2"/>
    <w:rsid w:val="008A06AC"/>
    <w:rsid w:val="008A2FE1"/>
    <w:rsid w:val="008B4295"/>
    <w:rsid w:val="008B4D6A"/>
    <w:rsid w:val="008E2076"/>
    <w:rsid w:val="008E54FD"/>
    <w:rsid w:val="008E606B"/>
    <w:rsid w:val="008E7CBC"/>
    <w:rsid w:val="008F30D2"/>
    <w:rsid w:val="008F7A44"/>
    <w:rsid w:val="009035F0"/>
    <w:rsid w:val="009040E9"/>
    <w:rsid w:val="00906232"/>
    <w:rsid w:val="0092002E"/>
    <w:rsid w:val="00933378"/>
    <w:rsid w:val="00937BCA"/>
    <w:rsid w:val="00964678"/>
    <w:rsid w:val="00975E8A"/>
    <w:rsid w:val="009763F6"/>
    <w:rsid w:val="00983072"/>
    <w:rsid w:val="00990A0C"/>
    <w:rsid w:val="009A00B6"/>
    <w:rsid w:val="009A0130"/>
    <w:rsid w:val="009B0EDF"/>
    <w:rsid w:val="009B1F38"/>
    <w:rsid w:val="009B2226"/>
    <w:rsid w:val="009B75E4"/>
    <w:rsid w:val="009C0ADB"/>
    <w:rsid w:val="009C3FEA"/>
    <w:rsid w:val="009E07C7"/>
    <w:rsid w:val="00A0358E"/>
    <w:rsid w:val="00A03D83"/>
    <w:rsid w:val="00A0445A"/>
    <w:rsid w:val="00A11FFE"/>
    <w:rsid w:val="00A178EF"/>
    <w:rsid w:val="00A20C2A"/>
    <w:rsid w:val="00A216B4"/>
    <w:rsid w:val="00A224E1"/>
    <w:rsid w:val="00A27392"/>
    <w:rsid w:val="00A32093"/>
    <w:rsid w:val="00A35C7A"/>
    <w:rsid w:val="00A43185"/>
    <w:rsid w:val="00A43747"/>
    <w:rsid w:val="00A474E9"/>
    <w:rsid w:val="00A52396"/>
    <w:rsid w:val="00A57E0E"/>
    <w:rsid w:val="00A61DB8"/>
    <w:rsid w:val="00A61E04"/>
    <w:rsid w:val="00A6332E"/>
    <w:rsid w:val="00A66136"/>
    <w:rsid w:val="00A948AE"/>
    <w:rsid w:val="00A95873"/>
    <w:rsid w:val="00A97E3C"/>
    <w:rsid w:val="00AA1213"/>
    <w:rsid w:val="00AB58C7"/>
    <w:rsid w:val="00AC6094"/>
    <w:rsid w:val="00AD156D"/>
    <w:rsid w:val="00AD5027"/>
    <w:rsid w:val="00AE14D9"/>
    <w:rsid w:val="00AE7AED"/>
    <w:rsid w:val="00AF5A40"/>
    <w:rsid w:val="00B10E0E"/>
    <w:rsid w:val="00B263F0"/>
    <w:rsid w:val="00B34420"/>
    <w:rsid w:val="00B36184"/>
    <w:rsid w:val="00B36335"/>
    <w:rsid w:val="00B54BD6"/>
    <w:rsid w:val="00B55F90"/>
    <w:rsid w:val="00B56099"/>
    <w:rsid w:val="00B63412"/>
    <w:rsid w:val="00B638E9"/>
    <w:rsid w:val="00B6446C"/>
    <w:rsid w:val="00B71A56"/>
    <w:rsid w:val="00B71A98"/>
    <w:rsid w:val="00B725EE"/>
    <w:rsid w:val="00B751AF"/>
    <w:rsid w:val="00B77703"/>
    <w:rsid w:val="00B8135C"/>
    <w:rsid w:val="00B83FA1"/>
    <w:rsid w:val="00B83FE8"/>
    <w:rsid w:val="00B91AD1"/>
    <w:rsid w:val="00BA22CB"/>
    <w:rsid w:val="00BA61C3"/>
    <w:rsid w:val="00BC383E"/>
    <w:rsid w:val="00BC3BA7"/>
    <w:rsid w:val="00BD037B"/>
    <w:rsid w:val="00BD5340"/>
    <w:rsid w:val="00BE316E"/>
    <w:rsid w:val="00BE4FDA"/>
    <w:rsid w:val="00BF2498"/>
    <w:rsid w:val="00BF790C"/>
    <w:rsid w:val="00C06A05"/>
    <w:rsid w:val="00C12A3E"/>
    <w:rsid w:val="00C2067A"/>
    <w:rsid w:val="00C23FF0"/>
    <w:rsid w:val="00C27A19"/>
    <w:rsid w:val="00C300C1"/>
    <w:rsid w:val="00C33D12"/>
    <w:rsid w:val="00C341F1"/>
    <w:rsid w:val="00C437C6"/>
    <w:rsid w:val="00C60EAE"/>
    <w:rsid w:val="00C6265E"/>
    <w:rsid w:val="00C64413"/>
    <w:rsid w:val="00C6623A"/>
    <w:rsid w:val="00C747ED"/>
    <w:rsid w:val="00C81E2F"/>
    <w:rsid w:val="00C844AA"/>
    <w:rsid w:val="00C84729"/>
    <w:rsid w:val="00C90FD9"/>
    <w:rsid w:val="00C91244"/>
    <w:rsid w:val="00CB2CD6"/>
    <w:rsid w:val="00CC568B"/>
    <w:rsid w:val="00CF179D"/>
    <w:rsid w:val="00CF6C79"/>
    <w:rsid w:val="00D057FC"/>
    <w:rsid w:val="00D078FA"/>
    <w:rsid w:val="00D11158"/>
    <w:rsid w:val="00D1770B"/>
    <w:rsid w:val="00D348A9"/>
    <w:rsid w:val="00D37F54"/>
    <w:rsid w:val="00D6121D"/>
    <w:rsid w:val="00D7577A"/>
    <w:rsid w:val="00D7580E"/>
    <w:rsid w:val="00D849A0"/>
    <w:rsid w:val="00D924DF"/>
    <w:rsid w:val="00DA0FBD"/>
    <w:rsid w:val="00DA2968"/>
    <w:rsid w:val="00DA6B99"/>
    <w:rsid w:val="00DC1246"/>
    <w:rsid w:val="00DC15A4"/>
    <w:rsid w:val="00DC56AF"/>
    <w:rsid w:val="00DC7E80"/>
    <w:rsid w:val="00DD4A69"/>
    <w:rsid w:val="00DE1BC4"/>
    <w:rsid w:val="00DE3693"/>
    <w:rsid w:val="00DE4FAF"/>
    <w:rsid w:val="00DE60E4"/>
    <w:rsid w:val="00DE629D"/>
    <w:rsid w:val="00DF03E8"/>
    <w:rsid w:val="00DF263C"/>
    <w:rsid w:val="00DF28F9"/>
    <w:rsid w:val="00DF7136"/>
    <w:rsid w:val="00E00EAA"/>
    <w:rsid w:val="00E05C53"/>
    <w:rsid w:val="00E25EA4"/>
    <w:rsid w:val="00E3509F"/>
    <w:rsid w:val="00E365E2"/>
    <w:rsid w:val="00E41C1F"/>
    <w:rsid w:val="00E70987"/>
    <w:rsid w:val="00E7137A"/>
    <w:rsid w:val="00E75064"/>
    <w:rsid w:val="00E80577"/>
    <w:rsid w:val="00E83870"/>
    <w:rsid w:val="00E94FF0"/>
    <w:rsid w:val="00EA151D"/>
    <w:rsid w:val="00EA1D7A"/>
    <w:rsid w:val="00EA6EF3"/>
    <w:rsid w:val="00EB31F8"/>
    <w:rsid w:val="00EC0FC3"/>
    <w:rsid w:val="00EC29D1"/>
    <w:rsid w:val="00EC72FA"/>
    <w:rsid w:val="00ED4CEE"/>
    <w:rsid w:val="00ED5059"/>
    <w:rsid w:val="00ED67CF"/>
    <w:rsid w:val="00EE175F"/>
    <w:rsid w:val="00EE7176"/>
    <w:rsid w:val="00EF7817"/>
    <w:rsid w:val="00F069F0"/>
    <w:rsid w:val="00F073D1"/>
    <w:rsid w:val="00F10D35"/>
    <w:rsid w:val="00F16025"/>
    <w:rsid w:val="00F26FF4"/>
    <w:rsid w:val="00F303F1"/>
    <w:rsid w:val="00F37A27"/>
    <w:rsid w:val="00F43C35"/>
    <w:rsid w:val="00F462F8"/>
    <w:rsid w:val="00F51DC8"/>
    <w:rsid w:val="00F60ECE"/>
    <w:rsid w:val="00F62BFC"/>
    <w:rsid w:val="00F6509A"/>
    <w:rsid w:val="00F6661B"/>
    <w:rsid w:val="00F673E0"/>
    <w:rsid w:val="00F7445E"/>
    <w:rsid w:val="00F85886"/>
    <w:rsid w:val="00F94B27"/>
    <w:rsid w:val="00FA123F"/>
    <w:rsid w:val="00FA1B67"/>
    <w:rsid w:val="00FD305A"/>
    <w:rsid w:val="00FE07E6"/>
    <w:rsid w:val="00FE5CEE"/>
    <w:rsid w:val="00FE7F06"/>
    <w:rsid w:val="00FF26E1"/>
    <w:rsid w:val="00FF3990"/>
    <w:rsid w:val="00FF5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83C0B"/>
  <w15:chartTrackingRefBased/>
  <w15:docId w15:val="{C21C1442-8A91-4DE9-9D55-7959B2F8C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C03"/>
  </w:style>
  <w:style w:type="paragraph" w:styleId="Heading1">
    <w:name w:val="heading 1"/>
    <w:basedOn w:val="Normal"/>
    <w:link w:val="Heading1Char"/>
    <w:uiPriority w:val="9"/>
    <w:qFormat/>
    <w:rsid w:val="00B8135C"/>
    <w:pPr>
      <w:spacing w:before="100" w:beforeAutospacing="1" w:after="100" w:afterAutospacing="1" w:line="240" w:lineRule="auto"/>
      <w:outlineLvl w:val="0"/>
    </w:pPr>
    <w:rPr>
      <w:rFonts w:ascii="Calibri" w:eastAsia="Times New Roman" w:hAnsi="Calibri" w:cs="Times New Roman"/>
      <w:b/>
      <w:bCs/>
      <w:color w:val="4472C4" w:themeColor="accent5"/>
      <w:kern w:val="36"/>
      <w:sz w:val="40"/>
      <w:szCs w:val="48"/>
      <w:u w:val="single"/>
    </w:rPr>
  </w:style>
  <w:style w:type="paragraph" w:styleId="Heading2">
    <w:name w:val="heading 2"/>
    <w:basedOn w:val="Normal"/>
    <w:next w:val="Normal"/>
    <w:link w:val="Heading2Char"/>
    <w:uiPriority w:val="9"/>
    <w:unhideWhenUsed/>
    <w:qFormat/>
    <w:rsid w:val="006603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333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C5D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35F9C"/>
  </w:style>
  <w:style w:type="character" w:styleId="Hyperlink">
    <w:name w:val="Hyperlink"/>
    <w:basedOn w:val="DefaultParagraphFont"/>
    <w:uiPriority w:val="99"/>
    <w:unhideWhenUsed/>
    <w:rsid w:val="00535F9C"/>
    <w:rPr>
      <w:color w:val="0000FF"/>
      <w:u w:val="single"/>
    </w:rPr>
  </w:style>
  <w:style w:type="paragraph" w:styleId="ListParagraph">
    <w:name w:val="List Paragraph"/>
    <w:basedOn w:val="Normal"/>
    <w:uiPriority w:val="34"/>
    <w:qFormat/>
    <w:rsid w:val="00545707"/>
    <w:pPr>
      <w:ind w:left="720"/>
      <w:contextualSpacing/>
    </w:pPr>
  </w:style>
  <w:style w:type="paragraph" w:styleId="NormalWeb">
    <w:name w:val="Normal (Web)"/>
    <w:basedOn w:val="Normal"/>
    <w:uiPriority w:val="99"/>
    <w:unhideWhenUsed/>
    <w:rsid w:val="00CF6C7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63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6332E"/>
    <w:rPr>
      <w:b/>
      <w:bCs/>
    </w:rPr>
  </w:style>
  <w:style w:type="character" w:customStyle="1" w:styleId="mi">
    <w:name w:val="mi"/>
    <w:basedOn w:val="DefaultParagraphFont"/>
    <w:rsid w:val="002712C6"/>
  </w:style>
  <w:style w:type="character" w:customStyle="1" w:styleId="mo">
    <w:name w:val="mo"/>
    <w:basedOn w:val="DefaultParagraphFont"/>
    <w:rsid w:val="002712C6"/>
  </w:style>
  <w:style w:type="character" w:customStyle="1" w:styleId="mjxassistivemathml">
    <w:name w:val="mjx_assistive_mathml"/>
    <w:basedOn w:val="DefaultParagraphFont"/>
    <w:rsid w:val="002712C6"/>
  </w:style>
  <w:style w:type="character" w:styleId="Emphasis">
    <w:name w:val="Emphasis"/>
    <w:basedOn w:val="DefaultParagraphFont"/>
    <w:uiPriority w:val="20"/>
    <w:qFormat/>
    <w:rsid w:val="002712C6"/>
    <w:rPr>
      <w:i/>
      <w:iCs/>
    </w:rPr>
  </w:style>
  <w:style w:type="character" w:customStyle="1" w:styleId="cmsy-10">
    <w:name w:val="cmsy-10"/>
    <w:basedOn w:val="DefaultParagraphFont"/>
    <w:rsid w:val="005A667B"/>
  </w:style>
  <w:style w:type="character" w:customStyle="1" w:styleId="Heading1Char">
    <w:name w:val="Heading 1 Char"/>
    <w:basedOn w:val="DefaultParagraphFont"/>
    <w:link w:val="Heading1"/>
    <w:uiPriority w:val="9"/>
    <w:rsid w:val="00B8135C"/>
    <w:rPr>
      <w:rFonts w:ascii="Calibri" w:eastAsia="Times New Roman" w:hAnsi="Calibri" w:cs="Times New Roman"/>
      <w:b/>
      <w:bCs/>
      <w:color w:val="4472C4" w:themeColor="accent5"/>
      <w:kern w:val="36"/>
      <w:sz w:val="40"/>
      <w:szCs w:val="48"/>
      <w:u w:val="single"/>
    </w:rPr>
  </w:style>
  <w:style w:type="character" w:customStyle="1" w:styleId="ecbx-1000">
    <w:name w:val="ecbx-1000"/>
    <w:basedOn w:val="DefaultParagraphFont"/>
    <w:rsid w:val="00247B79"/>
  </w:style>
  <w:style w:type="character" w:customStyle="1" w:styleId="Heading2Char">
    <w:name w:val="Heading 2 Char"/>
    <w:basedOn w:val="DefaultParagraphFont"/>
    <w:link w:val="Heading2"/>
    <w:uiPriority w:val="9"/>
    <w:rsid w:val="006603E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33378"/>
    <w:rPr>
      <w:rFonts w:asciiTheme="majorHAnsi" w:eastAsiaTheme="majorEastAsia" w:hAnsiTheme="majorHAnsi" w:cstheme="majorBidi"/>
      <w:color w:val="1F4D78" w:themeColor="accent1" w:themeShade="7F"/>
      <w:sz w:val="24"/>
      <w:szCs w:val="24"/>
    </w:rPr>
  </w:style>
  <w:style w:type="character" w:customStyle="1" w:styleId="mn">
    <w:name w:val="mn"/>
    <w:basedOn w:val="DefaultParagraphFont"/>
    <w:rsid w:val="006D44D5"/>
  </w:style>
  <w:style w:type="character" w:customStyle="1" w:styleId="Heading4Char">
    <w:name w:val="Heading 4 Char"/>
    <w:basedOn w:val="DefaultParagraphFont"/>
    <w:link w:val="Heading4"/>
    <w:uiPriority w:val="9"/>
    <w:semiHidden/>
    <w:rsid w:val="004C5DB8"/>
    <w:rPr>
      <w:rFonts w:asciiTheme="majorHAnsi" w:eastAsiaTheme="majorEastAsia" w:hAnsiTheme="majorHAnsi" w:cstheme="majorBidi"/>
      <w:i/>
      <w:iCs/>
      <w:color w:val="2E74B5" w:themeColor="accent1" w:themeShade="BF"/>
    </w:rPr>
  </w:style>
  <w:style w:type="paragraph" w:styleId="NoSpacing">
    <w:name w:val="No Spacing"/>
    <w:uiPriority w:val="1"/>
    <w:qFormat/>
    <w:rsid w:val="00F26FF4"/>
    <w:pPr>
      <w:spacing w:after="0" w:line="240" w:lineRule="auto"/>
    </w:pPr>
  </w:style>
  <w:style w:type="paragraph" w:customStyle="1" w:styleId="uiqtextpara">
    <w:name w:val="ui_qtext_para"/>
    <w:basedOn w:val="Normal"/>
    <w:rsid w:val="00D37F54"/>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B429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u w:val="none"/>
    </w:rPr>
  </w:style>
  <w:style w:type="paragraph" w:styleId="TOC1">
    <w:name w:val="toc 1"/>
    <w:basedOn w:val="Normal"/>
    <w:next w:val="Normal"/>
    <w:autoRedefine/>
    <w:uiPriority w:val="39"/>
    <w:unhideWhenUsed/>
    <w:rsid w:val="008B4295"/>
    <w:pPr>
      <w:spacing w:after="100"/>
    </w:pPr>
  </w:style>
  <w:style w:type="paragraph" w:styleId="HTMLPreformatted">
    <w:name w:val="HTML Preformatted"/>
    <w:basedOn w:val="Normal"/>
    <w:link w:val="HTMLPreformattedChar"/>
    <w:uiPriority w:val="99"/>
    <w:semiHidden/>
    <w:unhideWhenUsed/>
    <w:rsid w:val="00E3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65E2"/>
    <w:rPr>
      <w:rFonts w:ascii="Courier New" w:eastAsia="Times New Roman" w:hAnsi="Courier New" w:cs="Courier New"/>
      <w:sz w:val="20"/>
      <w:szCs w:val="20"/>
    </w:rPr>
  </w:style>
  <w:style w:type="character" w:customStyle="1" w:styleId="n">
    <w:name w:val="n"/>
    <w:basedOn w:val="DefaultParagraphFont"/>
    <w:rsid w:val="00E365E2"/>
  </w:style>
  <w:style w:type="character" w:customStyle="1" w:styleId="o">
    <w:name w:val="o"/>
    <w:basedOn w:val="DefaultParagraphFont"/>
    <w:rsid w:val="00E365E2"/>
  </w:style>
  <w:style w:type="character" w:customStyle="1" w:styleId="p">
    <w:name w:val="p"/>
    <w:basedOn w:val="DefaultParagraphFont"/>
    <w:rsid w:val="00E365E2"/>
  </w:style>
  <w:style w:type="character" w:customStyle="1" w:styleId="mf">
    <w:name w:val="mf"/>
    <w:basedOn w:val="DefaultParagraphFont"/>
    <w:rsid w:val="00E365E2"/>
  </w:style>
  <w:style w:type="character" w:customStyle="1" w:styleId="c">
    <w:name w:val="c"/>
    <w:basedOn w:val="DefaultParagraphFont"/>
    <w:rsid w:val="00E365E2"/>
  </w:style>
  <w:style w:type="character" w:customStyle="1" w:styleId="nb">
    <w:name w:val="nb"/>
    <w:basedOn w:val="DefaultParagraphFont"/>
    <w:rsid w:val="00E365E2"/>
  </w:style>
  <w:style w:type="character" w:customStyle="1" w:styleId="s">
    <w:name w:val="s"/>
    <w:basedOn w:val="DefaultParagraphFont"/>
    <w:rsid w:val="00E365E2"/>
  </w:style>
  <w:style w:type="paragraph" w:styleId="TOC2">
    <w:name w:val="toc 2"/>
    <w:basedOn w:val="Normal"/>
    <w:next w:val="Normal"/>
    <w:autoRedefine/>
    <w:uiPriority w:val="39"/>
    <w:unhideWhenUsed/>
    <w:rsid w:val="004F200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79115">
      <w:bodyDiv w:val="1"/>
      <w:marLeft w:val="0"/>
      <w:marRight w:val="0"/>
      <w:marTop w:val="0"/>
      <w:marBottom w:val="0"/>
      <w:divBdr>
        <w:top w:val="none" w:sz="0" w:space="0" w:color="auto"/>
        <w:left w:val="none" w:sz="0" w:space="0" w:color="auto"/>
        <w:bottom w:val="none" w:sz="0" w:space="0" w:color="auto"/>
        <w:right w:val="none" w:sz="0" w:space="0" w:color="auto"/>
      </w:divBdr>
      <w:divsChild>
        <w:div w:id="332806098">
          <w:marLeft w:val="691"/>
          <w:marRight w:val="0"/>
          <w:marTop w:val="0"/>
          <w:marBottom w:val="0"/>
          <w:divBdr>
            <w:top w:val="none" w:sz="0" w:space="0" w:color="auto"/>
            <w:left w:val="none" w:sz="0" w:space="0" w:color="auto"/>
            <w:bottom w:val="none" w:sz="0" w:space="0" w:color="auto"/>
            <w:right w:val="none" w:sz="0" w:space="0" w:color="auto"/>
          </w:divBdr>
        </w:div>
        <w:div w:id="579755041">
          <w:marLeft w:val="691"/>
          <w:marRight w:val="0"/>
          <w:marTop w:val="0"/>
          <w:marBottom w:val="0"/>
          <w:divBdr>
            <w:top w:val="none" w:sz="0" w:space="0" w:color="auto"/>
            <w:left w:val="none" w:sz="0" w:space="0" w:color="auto"/>
            <w:bottom w:val="none" w:sz="0" w:space="0" w:color="auto"/>
            <w:right w:val="none" w:sz="0" w:space="0" w:color="auto"/>
          </w:divBdr>
        </w:div>
        <w:div w:id="1149054297">
          <w:marLeft w:val="691"/>
          <w:marRight w:val="0"/>
          <w:marTop w:val="0"/>
          <w:marBottom w:val="0"/>
          <w:divBdr>
            <w:top w:val="none" w:sz="0" w:space="0" w:color="auto"/>
            <w:left w:val="none" w:sz="0" w:space="0" w:color="auto"/>
            <w:bottom w:val="none" w:sz="0" w:space="0" w:color="auto"/>
            <w:right w:val="none" w:sz="0" w:space="0" w:color="auto"/>
          </w:divBdr>
        </w:div>
        <w:div w:id="1910193317">
          <w:marLeft w:val="691"/>
          <w:marRight w:val="0"/>
          <w:marTop w:val="0"/>
          <w:marBottom w:val="0"/>
          <w:divBdr>
            <w:top w:val="none" w:sz="0" w:space="0" w:color="auto"/>
            <w:left w:val="none" w:sz="0" w:space="0" w:color="auto"/>
            <w:bottom w:val="none" w:sz="0" w:space="0" w:color="auto"/>
            <w:right w:val="none" w:sz="0" w:space="0" w:color="auto"/>
          </w:divBdr>
        </w:div>
      </w:divsChild>
    </w:div>
    <w:div w:id="28646106">
      <w:bodyDiv w:val="1"/>
      <w:marLeft w:val="0"/>
      <w:marRight w:val="0"/>
      <w:marTop w:val="0"/>
      <w:marBottom w:val="0"/>
      <w:divBdr>
        <w:top w:val="none" w:sz="0" w:space="0" w:color="auto"/>
        <w:left w:val="none" w:sz="0" w:space="0" w:color="auto"/>
        <w:bottom w:val="none" w:sz="0" w:space="0" w:color="auto"/>
        <w:right w:val="none" w:sz="0" w:space="0" w:color="auto"/>
      </w:divBdr>
      <w:divsChild>
        <w:div w:id="1798796546">
          <w:marLeft w:val="1570"/>
          <w:marRight w:val="0"/>
          <w:marTop w:val="115"/>
          <w:marBottom w:val="0"/>
          <w:divBdr>
            <w:top w:val="none" w:sz="0" w:space="0" w:color="auto"/>
            <w:left w:val="none" w:sz="0" w:space="0" w:color="auto"/>
            <w:bottom w:val="none" w:sz="0" w:space="0" w:color="auto"/>
            <w:right w:val="none" w:sz="0" w:space="0" w:color="auto"/>
          </w:divBdr>
        </w:div>
      </w:divsChild>
    </w:div>
    <w:div w:id="140273388">
      <w:bodyDiv w:val="1"/>
      <w:marLeft w:val="0"/>
      <w:marRight w:val="0"/>
      <w:marTop w:val="0"/>
      <w:marBottom w:val="0"/>
      <w:divBdr>
        <w:top w:val="none" w:sz="0" w:space="0" w:color="auto"/>
        <w:left w:val="none" w:sz="0" w:space="0" w:color="auto"/>
        <w:bottom w:val="none" w:sz="0" w:space="0" w:color="auto"/>
        <w:right w:val="none" w:sz="0" w:space="0" w:color="auto"/>
      </w:divBdr>
    </w:div>
    <w:div w:id="187063984">
      <w:bodyDiv w:val="1"/>
      <w:marLeft w:val="0"/>
      <w:marRight w:val="0"/>
      <w:marTop w:val="0"/>
      <w:marBottom w:val="0"/>
      <w:divBdr>
        <w:top w:val="none" w:sz="0" w:space="0" w:color="auto"/>
        <w:left w:val="none" w:sz="0" w:space="0" w:color="auto"/>
        <w:bottom w:val="none" w:sz="0" w:space="0" w:color="auto"/>
        <w:right w:val="none" w:sz="0" w:space="0" w:color="auto"/>
      </w:divBdr>
      <w:divsChild>
        <w:div w:id="1435054831">
          <w:marLeft w:val="691"/>
          <w:marRight w:val="0"/>
          <w:marTop w:val="0"/>
          <w:marBottom w:val="0"/>
          <w:divBdr>
            <w:top w:val="none" w:sz="0" w:space="0" w:color="auto"/>
            <w:left w:val="none" w:sz="0" w:space="0" w:color="auto"/>
            <w:bottom w:val="none" w:sz="0" w:space="0" w:color="auto"/>
            <w:right w:val="none" w:sz="0" w:space="0" w:color="auto"/>
          </w:divBdr>
        </w:div>
      </w:divsChild>
    </w:div>
    <w:div w:id="392702206">
      <w:bodyDiv w:val="1"/>
      <w:marLeft w:val="0"/>
      <w:marRight w:val="0"/>
      <w:marTop w:val="0"/>
      <w:marBottom w:val="0"/>
      <w:divBdr>
        <w:top w:val="none" w:sz="0" w:space="0" w:color="auto"/>
        <w:left w:val="none" w:sz="0" w:space="0" w:color="auto"/>
        <w:bottom w:val="none" w:sz="0" w:space="0" w:color="auto"/>
        <w:right w:val="none" w:sz="0" w:space="0" w:color="auto"/>
      </w:divBdr>
      <w:divsChild>
        <w:div w:id="1432512313">
          <w:marLeft w:val="0"/>
          <w:marRight w:val="0"/>
          <w:marTop w:val="240"/>
          <w:marBottom w:val="240"/>
          <w:divBdr>
            <w:top w:val="none" w:sz="0" w:space="0" w:color="auto"/>
            <w:left w:val="none" w:sz="0" w:space="0" w:color="auto"/>
            <w:bottom w:val="none" w:sz="0" w:space="0" w:color="auto"/>
            <w:right w:val="none" w:sz="0" w:space="0" w:color="auto"/>
          </w:divBdr>
        </w:div>
      </w:divsChild>
    </w:div>
    <w:div w:id="688608195">
      <w:bodyDiv w:val="1"/>
      <w:marLeft w:val="0"/>
      <w:marRight w:val="0"/>
      <w:marTop w:val="0"/>
      <w:marBottom w:val="0"/>
      <w:divBdr>
        <w:top w:val="none" w:sz="0" w:space="0" w:color="auto"/>
        <w:left w:val="none" w:sz="0" w:space="0" w:color="auto"/>
        <w:bottom w:val="none" w:sz="0" w:space="0" w:color="auto"/>
        <w:right w:val="none" w:sz="0" w:space="0" w:color="auto"/>
      </w:divBdr>
    </w:div>
    <w:div w:id="729962060">
      <w:bodyDiv w:val="1"/>
      <w:marLeft w:val="0"/>
      <w:marRight w:val="0"/>
      <w:marTop w:val="0"/>
      <w:marBottom w:val="0"/>
      <w:divBdr>
        <w:top w:val="none" w:sz="0" w:space="0" w:color="auto"/>
        <w:left w:val="none" w:sz="0" w:space="0" w:color="auto"/>
        <w:bottom w:val="none" w:sz="0" w:space="0" w:color="auto"/>
        <w:right w:val="none" w:sz="0" w:space="0" w:color="auto"/>
      </w:divBdr>
    </w:div>
    <w:div w:id="748620234">
      <w:bodyDiv w:val="1"/>
      <w:marLeft w:val="0"/>
      <w:marRight w:val="0"/>
      <w:marTop w:val="0"/>
      <w:marBottom w:val="0"/>
      <w:divBdr>
        <w:top w:val="none" w:sz="0" w:space="0" w:color="auto"/>
        <w:left w:val="none" w:sz="0" w:space="0" w:color="auto"/>
        <w:bottom w:val="none" w:sz="0" w:space="0" w:color="auto"/>
        <w:right w:val="none" w:sz="0" w:space="0" w:color="auto"/>
      </w:divBdr>
      <w:divsChild>
        <w:div w:id="1220241019">
          <w:marLeft w:val="691"/>
          <w:marRight w:val="0"/>
          <w:marTop w:val="0"/>
          <w:marBottom w:val="0"/>
          <w:divBdr>
            <w:top w:val="none" w:sz="0" w:space="0" w:color="auto"/>
            <w:left w:val="none" w:sz="0" w:space="0" w:color="auto"/>
            <w:bottom w:val="none" w:sz="0" w:space="0" w:color="auto"/>
            <w:right w:val="none" w:sz="0" w:space="0" w:color="auto"/>
          </w:divBdr>
        </w:div>
      </w:divsChild>
    </w:div>
    <w:div w:id="788357922">
      <w:bodyDiv w:val="1"/>
      <w:marLeft w:val="0"/>
      <w:marRight w:val="0"/>
      <w:marTop w:val="0"/>
      <w:marBottom w:val="0"/>
      <w:divBdr>
        <w:top w:val="none" w:sz="0" w:space="0" w:color="auto"/>
        <w:left w:val="none" w:sz="0" w:space="0" w:color="auto"/>
        <w:bottom w:val="none" w:sz="0" w:space="0" w:color="auto"/>
        <w:right w:val="none" w:sz="0" w:space="0" w:color="auto"/>
      </w:divBdr>
      <w:divsChild>
        <w:div w:id="793868848">
          <w:marLeft w:val="691"/>
          <w:marRight w:val="0"/>
          <w:marTop w:val="0"/>
          <w:marBottom w:val="0"/>
          <w:divBdr>
            <w:top w:val="none" w:sz="0" w:space="0" w:color="auto"/>
            <w:left w:val="none" w:sz="0" w:space="0" w:color="auto"/>
            <w:bottom w:val="none" w:sz="0" w:space="0" w:color="auto"/>
            <w:right w:val="none" w:sz="0" w:space="0" w:color="auto"/>
          </w:divBdr>
        </w:div>
        <w:div w:id="895706475">
          <w:marLeft w:val="691"/>
          <w:marRight w:val="0"/>
          <w:marTop w:val="0"/>
          <w:marBottom w:val="0"/>
          <w:divBdr>
            <w:top w:val="none" w:sz="0" w:space="0" w:color="auto"/>
            <w:left w:val="none" w:sz="0" w:space="0" w:color="auto"/>
            <w:bottom w:val="none" w:sz="0" w:space="0" w:color="auto"/>
            <w:right w:val="none" w:sz="0" w:space="0" w:color="auto"/>
          </w:divBdr>
        </w:div>
        <w:div w:id="1106777611">
          <w:marLeft w:val="691"/>
          <w:marRight w:val="0"/>
          <w:marTop w:val="0"/>
          <w:marBottom w:val="0"/>
          <w:divBdr>
            <w:top w:val="none" w:sz="0" w:space="0" w:color="auto"/>
            <w:left w:val="none" w:sz="0" w:space="0" w:color="auto"/>
            <w:bottom w:val="none" w:sz="0" w:space="0" w:color="auto"/>
            <w:right w:val="none" w:sz="0" w:space="0" w:color="auto"/>
          </w:divBdr>
        </w:div>
        <w:div w:id="1434547315">
          <w:marLeft w:val="691"/>
          <w:marRight w:val="0"/>
          <w:marTop w:val="0"/>
          <w:marBottom w:val="0"/>
          <w:divBdr>
            <w:top w:val="none" w:sz="0" w:space="0" w:color="auto"/>
            <w:left w:val="none" w:sz="0" w:space="0" w:color="auto"/>
            <w:bottom w:val="none" w:sz="0" w:space="0" w:color="auto"/>
            <w:right w:val="none" w:sz="0" w:space="0" w:color="auto"/>
          </w:divBdr>
        </w:div>
      </w:divsChild>
    </w:div>
    <w:div w:id="823085425">
      <w:bodyDiv w:val="1"/>
      <w:marLeft w:val="0"/>
      <w:marRight w:val="0"/>
      <w:marTop w:val="0"/>
      <w:marBottom w:val="0"/>
      <w:divBdr>
        <w:top w:val="none" w:sz="0" w:space="0" w:color="auto"/>
        <w:left w:val="none" w:sz="0" w:space="0" w:color="auto"/>
        <w:bottom w:val="none" w:sz="0" w:space="0" w:color="auto"/>
        <w:right w:val="none" w:sz="0" w:space="0" w:color="auto"/>
      </w:divBdr>
      <w:divsChild>
        <w:div w:id="362443514">
          <w:marLeft w:val="1152"/>
          <w:marRight w:val="0"/>
          <w:marTop w:val="110"/>
          <w:marBottom w:val="0"/>
          <w:divBdr>
            <w:top w:val="none" w:sz="0" w:space="0" w:color="auto"/>
            <w:left w:val="none" w:sz="0" w:space="0" w:color="auto"/>
            <w:bottom w:val="none" w:sz="0" w:space="0" w:color="auto"/>
            <w:right w:val="none" w:sz="0" w:space="0" w:color="auto"/>
          </w:divBdr>
        </w:div>
        <w:div w:id="1248925278">
          <w:marLeft w:val="1152"/>
          <w:marRight w:val="0"/>
          <w:marTop w:val="110"/>
          <w:marBottom w:val="0"/>
          <w:divBdr>
            <w:top w:val="none" w:sz="0" w:space="0" w:color="auto"/>
            <w:left w:val="none" w:sz="0" w:space="0" w:color="auto"/>
            <w:bottom w:val="none" w:sz="0" w:space="0" w:color="auto"/>
            <w:right w:val="none" w:sz="0" w:space="0" w:color="auto"/>
          </w:divBdr>
        </w:div>
      </w:divsChild>
    </w:div>
    <w:div w:id="929512378">
      <w:bodyDiv w:val="1"/>
      <w:marLeft w:val="0"/>
      <w:marRight w:val="0"/>
      <w:marTop w:val="0"/>
      <w:marBottom w:val="0"/>
      <w:divBdr>
        <w:top w:val="none" w:sz="0" w:space="0" w:color="auto"/>
        <w:left w:val="none" w:sz="0" w:space="0" w:color="auto"/>
        <w:bottom w:val="none" w:sz="0" w:space="0" w:color="auto"/>
        <w:right w:val="none" w:sz="0" w:space="0" w:color="auto"/>
      </w:divBdr>
    </w:div>
    <w:div w:id="976909812">
      <w:bodyDiv w:val="1"/>
      <w:marLeft w:val="0"/>
      <w:marRight w:val="0"/>
      <w:marTop w:val="0"/>
      <w:marBottom w:val="0"/>
      <w:divBdr>
        <w:top w:val="none" w:sz="0" w:space="0" w:color="auto"/>
        <w:left w:val="none" w:sz="0" w:space="0" w:color="auto"/>
        <w:bottom w:val="none" w:sz="0" w:space="0" w:color="auto"/>
        <w:right w:val="none" w:sz="0" w:space="0" w:color="auto"/>
      </w:divBdr>
      <w:divsChild>
        <w:div w:id="995958758">
          <w:marLeft w:val="0"/>
          <w:marRight w:val="0"/>
          <w:marTop w:val="240"/>
          <w:marBottom w:val="0"/>
          <w:divBdr>
            <w:top w:val="none" w:sz="0" w:space="0" w:color="auto"/>
            <w:left w:val="none" w:sz="0" w:space="0" w:color="auto"/>
            <w:bottom w:val="none" w:sz="0" w:space="0" w:color="auto"/>
            <w:right w:val="none" w:sz="0" w:space="0" w:color="auto"/>
          </w:divBdr>
        </w:div>
      </w:divsChild>
    </w:div>
    <w:div w:id="1032925035">
      <w:bodyDiv w:val="1"/>
      <w:marLeft w:val="0"/>
      <w:marRight w:val="0"/>
      <w:marTop w:val="0"/>
      <w:marBottom w:val="0"/>
      <w:divBdr>
        <w:top w:val="none" w:sz="0" w:space="0" w:color="auto"/>
        <w:left w:val="none" w:sz="0" w:space="0" w:color="auto"/>
        <w:bottom w:val="none" w:sz="0" w:space="0" w:color="auto"/>
        <w:right w:val="none" w:sz="0" w:space="0" w:color="auto"/>
      </w:divBdr>
    </w:div>
    <w:div w:id="1085305555">
      <w:bodyDiv w:val="1"/>
      <w:marLeft w:val="0"/>
      <w:marRight w:val="0"/>
      <w:marTop w:val="0"/>
      <w:marBottom w:val="0"/>
      <w:divBdr>
        <w:top w:val="none" w:sz="0" w:space="0" w:color="auto"/>
        <w:left w:val="none" w:sz="0" w:space="0" w:color="auto"/>
        <w:bottom w:val="none" w:sz="0" w:space="0" w:color="auto"/>
        <w:right w:val="none" w:sz="0" w:space="0" w:color="auto"/>
      </w:divBdr>
    </w:div>
    <w:div w:id="1091856072">
      <w:bodyDiv w:val="1"/>
      <w:marLeft w:val="0"/>
      <w:marRight w:val="0"/>
      <w:marTop w:val="0"/>
      <w:marBottom w:val="0"/>
      <w:divBdr>
        <w:top w:val="none" w:sz="0" w:space="0" w:color="auto"/>
        <w:left w:val="none" w:sz="0" w:space="0" w:color="auto"/>
        <w:bottom w:val="none" w:sz="0" w:space="0" w:color="auto"/>
        <w:right w:val="none" w:sz="0" w:space="0" w:color="auto"/>
      </w:divBdr>
      <w:divsChild>
        <w:div w:id="1580749956">
          <w:marLeft w:val="0"/>
          <w:marRight w:val="0"/>
          <w:marTop w:val="300"/>
          <w:marBottom w:val="300"/>
          <w:divBdr>
            <w:top w:val="none" w:sz="0" w:space="0" w:color="auto"/>
            <w:left w:val="none" w:sz="0" w:space="0" w:color="auto"/>
            <w:bottom w:val="none" w:sz="0" w:space="0" w:color="auto"/>
            <w:right w:val="none" w:sz="0" w:space="0" w:color="auto"/>
          </w:divBdr>
          <w:divsChild>
            <w:div w:id="1148478320">
              <w:marLeft w:val="0"/>
              <w:marRight w:val="0"/>
              <w:marTop w:val="0"/>
              <w:marBottom w:val="0"/>
              <w:divBdr>
                <w:top w:val="none" w:sz="0" w:space="0" w:color="auto"/>
                <w:left w:val="none" w:sz="0" w:space="0" w:color="auto"/>
                <w:bottom w:val="none" w:sz="0" w:space="0" w:color="auto"/>
                <w:right w:val="none" w:sz="0" w:space="0" w:color="auto"/>
              </w:divBdr>
              <w:divsChild>
                <w:div w:id="5805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5176">
          <w:marLeft w:val="0"/>
          <w:marRight w:val="0"/>
          <w:marTop w:val="300"/>
          <w:marBottom w:val="300"/>
          <w:divBdr>
            <w:top w:val="none" w:sz="0" w:space="0" w:color="auto"/>
            <w:left w:val="none" w:sz="0" w:space="0" w:color="auto"/>
            <w:bottom w:val="none" w:sz="0" w:space="0" w:color="auto"/>
            <w:right w:val="none" w:sz="0" w:space="0" w:color="auto"/>
          </w:divBdr>
        </w:div>
      </w:divsChild>
    </w:div>
    <w:div w:id="1276595722">
      <w:bodyDiv w:val="1"/>
      <w:marLeft w:val="0"/>
      <w:marRight w:val="0"/>
      <w:marTop w:val="0"/>
      <w:marBottom w:val="0"/>
      <w:divBdr>
        <w:top w:val="none" w:sz="0" w:space="0" w:color="auto"/>
        <w:left w:val="none" w:sz="0" w:space="0" w:color="auto"/>
        <w:bottom w:val="none" w:sz="0" w:space="0" w:color="auto"/>
        <w:right w:val="none" w:sz="0" w:space="0" w:color="auto"/>
      </w:divBdr>
      <w:divsChild>
        <w:div w:id="1101222846">
          <w:marLeft w:val="1570"/>
          <w:marRight w:val="0"/>
          <w:marTop w:val="115"/>
          <w:marBottom w:val="0"/>
          <w:divBdr>
            <w:top w:val="none" w:sz="0" w:space="0" w:color="auto"/>
            <w:left w:val="none" w:sz="0" w:space="0" w:color="auto"/>
            <w:bottom w:val="none" w:sz="0" w:space="0" w:color="auto"/>
            <w:right w:val="none" w:sz="0" w:space="0" w:color="auto"/>
          </w:divBdr>
        </w:div>
      </w:divsChild>
    </w:div>
    <w:div w:id="1350179366">
      <w:bodyDiv w:val="1"/>
      <w:marLeft w:val="0"/>
      <w:marRight w:val="0"/>
      <w:marTop w:val="0"/>
      <w:marBottom w:val="0"/>
      <w:divBdr>
        <w:top w:val="none" w:sz="0" w:space="0" w:color="auto"/>
        <w:left w:val="none" w:sz="0" w:space="0" w:color="auto"/>
        <w:bottom w:val="none" w:sz="0" w:space="0" w:color="auto"/>
        <w:right w:val="none" w:sz="0" w:space="0" w:color="auto"/>
      </w:divBdr>
      <w:divsChild>
        <w:div w:id="227692188">
          <w:marLeft w:val="691"/>
          <w:marRight w:val="0"/>
          <w:marTop w:val="0"/>
          <w:marBottom w:val="0"/>
          <w:divBdr>
            <w:top w:val="none" w:sz="0" w:space="0" w:color="auto"/>
            <w:left w:val="none" w:sz="0" w:space="0" w:color="auto"/>
            <w:bottom w:val="none" w:sz="0" w:space="0" w:color="auto"/>
            <w:right w:val="none" w:sz="0" w:space="0" w:color="auto"/>
          </w:divBdr>
        </w:div>
        <w:div w:id="713043626">
          <w:marLeft w:val="691"/>
          <w:marRight w:val="0"/>
          <w:marTop w:val="0"/>
          <w:marBottom w:val="0"/>
          <w:divBdr>
            <w:top w:val="none" w:sz="0" w:space="0" w:color="auto"/>
            <w:left w:val="none" w:sz="0" w:space="0" w:color="auto"/>
            <w:bottom w:val="none" w:sz="0" w:space="0" w:color="auto"/>
            <w:right w:val="none" w:sz="0" w:space="0" w:color="auto"/>
          </w:divBdr>
        </w:div>
        <w:div w:id="1715689270">
          <w:marLeft w:val="691"/>
          <w:marRight w:val="0"/>
          <w:marTop w:val="0"/>
          <w:marBottom w:val="0"/>
          <w:divBdr>
            <w:top w:val="none" w:sz="0" w:space="0" w:color="auto"/>
            <w:left w:val="none" w:sz="0" w:space="0" w:color="auto"/>
            <w:bottom w:val="none" w:sz="0" w:space="0" w:color="auto"/>
            <w:right w:val="none" w:sz="0" w:space="0" w:color="auto"/>
          </w:divBdr>
        </w:div>
      </w:divsChild>
    </w:div>
    <w:div w:id="1366371799">
      <w:bodyDiv w:val="1"/>
      <w:marLeft w:val="0"/>
      <w:marRight w:val="0"/>
      <w:marTop w:val="0"/>
      <w:marBottom w:val="0"/>
      <w:divBdr>
        <w:top w:val="none" w:sz="0" w:space="0" w:color="auto"/>
        <w:left w:val="none" w:sz="0" w:space="0" w:color="auto"/>
        <w:bottom w:val="none" w:sz="0" w:space="0" w:color="auto"/>
        <w:right w:val="none" w:sz="0" w:space="0" w:color="auto"/>
      </w:divBdr>
      <w:divsChild>
        <w:div w:id="1480417549">
          <w:marLeft w:val="691"/>
          <w:marRight w:val="0"/>
          <w:marTop w:val="0"/>
          <w:marBottom w:val="0"/>
          <w:divBdr>
            <w:top w:val="none" w:sz="0" w:space="0" w:color="auto"/>
            <w:left w:val="none" w:sz="0" w:space="0" w:color="auto"/>
            <w:bottom w:val="none" w:sz="0" w:space="0" w:color="auto"/>
            <w:right w:val="none" w:sz="0" w:space="0" w:color="auto"/>
          </w:divBdr>
        </w:div>
      </w:divsChild>
    </w:div>
    <w:div w:id="1386829470">
      <w:bodyDiv w:val="1"/>
      <w:marLeft w:val="0"/>
      <w:marRight w:val="0"/>
      <w:marTop w:val="0"/>
      <w:marBottom w:val="0"/>
      <w:divBdr>
        <w:top w:val="none" w:sz="0" w:space="0" w:color="auto"/>
        <w:left w:val="none" w:sz="0" w:space="0" w:color="auto"/>
        <w:bottom w:val="none" w:sz="0" w:space="0" w:color="auto"/>
        <w:right w:val="none" w:sz="0" w:space="0" w:color="auto"/>
      </w:divBdr>
      <w:divsChild>
        <w:div w:id="1953127543">
          <w:marLeft w:val="691"/>
          <w:marRight w:val="0"/>
          <w:marTop w:val="0"/>
          <w:marBottom w:val="0"/>
          <w:divBdr>
            <w:top w:val="none" w:sz="0" w:space="0" w:color="auto"/>
            <w:left w:val="none" w:sz="0" w:space="0" w:color="auto"/>
            <w:bottom w:val="none" w:sz="0" w:space="0" w:color="auto"/>
            <w:right w:val="none" w:sz="0" w:space="0" w:color="auto"/>
          </w:divBdr>
        </w:div>
      </w:divsChild>
    </w:div>
    <w:div w:id="1413434528">
      <w:bodyDiv w:val="1"/>
      <w:marLeft w:val="0"/>
      <w:marRight w:val="0"/>
      <w:marTop w:val="0"/>
      <w:marBottom w:val="0"/>
      <w:divBdr>
        <w:top w:val="none" w:sz="0" w:space="0" w:color="auto"/>
        <w:left w:val="none" w:sz="0" w:space="0" w:color="auto"/>
        <w:bottom w:val="none" w:sz="0" w:space="0" w:color="auto"/>
        <w:right w:val="none" w:sz="0" w:space="0" w:color="auto"/>
      </w:divBdr>
    </w:div>
    <w:div w:id="1421562497">
      <w:bodyDiv w:val="1"/>
      <w:marLeft w:val="0"/>
      <w:marRight w:val="0"/>
      <w:marTop w:val="0"/>
      <w:marBottom w:val="0"/>
      <w:divBdr>
        <w:top w:val="none" w:sz="0" w:space="0" w:color="auto"/>
        <w:left w:val="none" w:sz="0" w:space="0" w:color="auto"/>
        <w:bottom w:val="none" w:sz="0" w:space="0" w:color="auto"/>
        <w:right w:val="none" w:sz="0" w:space="0" w:color="auto"/>
      </w:divBdr>
    </w:div>
    <w:div w:id="1432092713">
      <w:bodyDiv w:val="1"/>
      <w:marLeft w:val="0"/>
      <w:marRight w:val="0"/>
      <w:marTop w:val="0"/>
      <w:marBottom w:val="0"/>
      <w:divBdr>
        <w:top w:val="none" w:sz="0" w:space="0" w:color="auto"/>
        <w:left w:val="none" w:sz="0" w:space="0" w:color="auto"/>
        <w:bottom w:val="none" w:sz="0" w:space="0" w:color="auto"/>
        <w:right w:val="none" w:sz="0" w:space="0" w:color="auto"/>
      </w:divBdr>
    </w:div>
    <w:div w:id="1475829804">
      <w:bodyDiv w:val="1"/>
      <w:marLeft w:val="0"/>
      <w:marRight w:val="0"/>
      <w:marTop w:val="0"/>
      <w:marBottom w:val="0"/>
      <w:divBdr>
        <w:top w:val="none" w:sz="0" w:space="0" w:color="auto"/>
        <w:left w:val="none" w:sz="0" w:space="0" w:color="auto"/>
        <w:bottom w:val="none" w:sz="0" w:space="0" w:color="auto"/>
        <w:right w:val="none" w:sz="0" w:space="0" w:color="auto"/>
      </w:divBdr>
      <w:divsChild>
        <w:div w:id="538009207">
          <w:marLeft w:val="691"/>
          <w:marRight w:val="0"/>
          <w:marTop w:val="0"/>
          <w:marBottom w:val="0"/>
          <w:divBdr>
            <w:top w:val="none" w:sz="0" w:space="0" w:color="auto"/>
            <w:left w:val="none" w:sz="0" w:space="0" w:color="auto"/>
            <w:bottom w:val="none" w:sz="0" w:space="0" w:color="auto"/>
            <w:right w:val="none" w:sz="0" w:space="0" w:color="auto"/>
          </w:divBdr>
        </w:div>
        <w:div w:id="663823721">
          <w:marLeft w:val="691"/>
          <w:marRight w:val="0"/>
          <w:marTop w:val="0"/>
          <w:marBottom w:val="0"/>
          <w:divBdr>
            <w:top w:val="none" w:sz="0" w:space="0" w:color="auto"/>
            <w:left w:val="none" w:sz="0" w:space="0" w:color="auto"/>
            <w:bottom w:val="none" w:sz="0" w:space="0" w:color="auto"/>
            <w:right w:val="none" w:sz="0" w:space="0" w:color="auto"/>
          </w:divBdr>
        </w:div>
        <w:div w:id="1573468006">
          <w:marLeft w:val="691"/>
          <w:marRight w:val="0"/>
          <w:marTop w:val="0"/>
          <w:marBottom w:val="0"/>
          <w:divBdr>
            <w:top w:val="none" w:sz="0" w:space="0" w:color="auto"/>
            <w:left w:val="none" w:sz="0" w:space="0" w:color="auto"/>
            <w:bottom w:val="none" w:sz="0" w:space="0" w:color="auto"/>
            <w:right w:val="none" w:sz="0" w:space="0" w:color="auto"/>
          </w:divBdr>
        </w:div>
      </w:divsChild>
    </w:div>
    <w:div w:id="1623419097">
      <w:bodyDiv w:val="1"/>
      <w:marLeft w:val="0"/>
      <w:marRight w:val="0"/>
      <w:marTop w:val="0"/>
      <w:marBottom w:val="0"/>
      <w:divBdr>
        <w:top w:val="none" w:sz="0" w:space="0" w:color="auto"/>
        <w:left w:val="none" w:sz="0" w:space="0" w:color="auto"/>
        <w:bottom w:val="none" w:sz="0" w:space="0" w:color="auto"/>
        <w:right w:val="none" w:sz="0" w:space="0" w:color="auto"/>
      </w:divBdr>
    </w:div>
    <w:div w:id="1706712045">
      <w:bodyDiv w:val="1"/>
      <w:marLeft w:val="0"/>
      <w:marRight w:val="0"/>
      <w:marTop w:val="0"/>
      <w:marBottom w:val="0"/>
      <w:divBdr>
        <w:top w:val="none" w:sz="0" w:space="0" w:color="auto"/>
        <w:left w:val="none" w:sz="0" w:space="0" w:color="auto"/>
        <w:bottom w:val="none" w:sz="0" w:space="0" w:color="auto"/>
        <w:right w:val="none" w:sz="0" w:space="0" w:color="auto"/>
      </w:divBdr>
      <w:divsChild>
        <w:div w:id="1066495180">
          <w:marLeft w:val="691"/>
          <w:marRight w:val="0"/>
          <w:marTop w:val="0"/>
          <w:marBottom w:val="0"/>
          <w:divBdr>
            <w:top w:val="none" w:sz="0" w:space="0" w:color="auto"/>
            <w:left w:val="none" w:sz="0" w:space="0" w:color="auto"/>
            <w:bottom w:val="none" w:sz="0" w:space="0" w:color="auto"/>
            <w:right w:val="none" w:sz="0" w:space="0" w:color="auto"/>
          </w:divBdr>
        </w:div>
        <w:div w:id="1347250367">
          <w:marLeft w:val="691"/>
          <w:marRight w:val="0"/>
          <w:marTop w:val="0"/>
          <w:marBottom w:val="0"/>
          <w:divBdr>
            <w:top w:val="none" w:sz="0" w:space="0" w:color="auto"/>
            <w:left w:val="none" w:sz="0" w:space="0" w:color="auto"/>
            <w:bottom w:val="none" w:sz="0" w:space="0" w:color="auto"/>
            <w:right w:val="none" w:sz="0" w:space="0" w:color="auto"/>
          </w:divBdr>
        </w:div>
        <w:div w:id="1404792712">
          <w:marLeft w:val="691"/>
          <w:marRight w:val="0"/>
          <w:marTop w:val="0"/>
          <w:marBottom w:val="0"/>
          <w:divBdr>
            <w:top w:val="none" w:sz="0" w:space="0" w:color="auto"/>
            <w:left w:val="none" w:sz="0" w:space="0" w:color="auto"/>
            <w:bottom w:val="none" w:sz="0" w:space="0" w:color="auto"/>
            <w:right w:val="none" w:sz="0" w:space="0" w:color="auto"/>
          </w:divBdr>
        </w:div>
        <w:div w:id="1721976580">
          <w:marLeft w:val="691"/>
          <w:marRight w:val="0"/>
          <w:marTop w:val="0"/>
          <w:marBottom w:val="0"/>
          <w:divBdr>
            <w:top w:val="none" w:sz="0" w:space="0" w:color="auto"/>
            <w:left w:val="none" w:sz="0" w:space="0" w:color="auto"/>
            <w:bottom w:val="none" w:sz="0" w:space="0" w:color="auto"/>
            <w:right w:val="none" w:sz="0" w:space="0" w:color="auto"/>
          </w:divBdr>
        </w:div>
      </w:divsChild>
    </w:div>
    <w:div w:id="1722171669">
      <w:bodyDiv w:val="1"/>
      <w:marLeft w:val="0"/>
      <w:marRight w:val="0"/>
      <w:marTop w:val="0"/>
      <w:marBottom w:val="0"/>
      <w:divBdr>
        <w:top w:val="none" w:sz="0" w:space="0" w:color="auto"/>
        <w:left w:val="none" w:sz="0" w:space="0" w:color="auto"/>
        <w:bottom w:val="none" w:sz="0" w:space="0" w:color="auto"/>
        <w:right w:val="none" w:sz="0" w:space="0" w:color="auto"/>
      </w:divBdr>
    </w:div>
    <w:div w:id="1772582599">
      <w:bodyDiv w:val="1"/>
      <w:marLeft w:val="0"/>
      <w:marRight w:val="0"/>
      <w:marTop w:val="0"/>
      <w:marBottom w:val="0"/>
      <w:divBdr>
        <w:top w:val="none" w:sz="0" w:space="0" w:color="auto"/>
        <w:left w:val="none" w:sz="0" w:space="0" w:color="auto"/>
        <w:bottom w:val="none" w:sz="0" w:space="0" w:color="auto"/>
        <w:right w:val="none" w:sz="0" w:space="0" w:color="auto"/>
      </w:divBdr>
    </w:div>
    <w:div w:id="1856647816">
      <w:bodyDiv w:val="1"/>
      <w:marLeft w:val="0"/>
      <w:marRight w:val="0"/>
      <w:marTop w:val="0"/>
      <w:marBottom w:val="0"/>
      <w:divBdr>
        <w:top w:val="none" w:sz="0" w:space="0" w:color="auto"/>
        <w:left w:val="none" w:sz="0" w:space="0" w:color="auto"/>
        <w:bottom w:val="none" w:sz="0" w:space="0" w:color="auto"/>
        <w:right w:val="none" w:sz="0" w:space="0" w:color="auto"/>
      </w:divBdr>
      <w:divsChild>
        <w:div w:id="348680252">
          <w:marLeft w:val="691"/>
          <w:marRight w:val="0"/>
          <w:marTop w:val="0"/>
          <w:marBottom w:val="0"/>
          <w:divBdr>
            <w:top w:val="none" w:sz="0" w:space="0" w:color="auto"/>
            <w:left w:val="none" w:sz="0" w:space="0" w:color="auto"/>
            <w:bottom w:val="none" w:sz="0" w:space="0" w:color="auto"/>
            <w:right w:val="none" w:sz="0" w:space="0" w:color="auto"/>
          </w:divBdr>
        </w:div>
        <w:div w:id="727991502">
          <w:marLeft w:val="691"/>
          <w:marRight w:val="0"/>
          <w:marTop w:val="0"/>
          <w:marBottom w:val="0"/>
          <w:divBdr>
            <w:top w:val="none" w:sz="0" w:space="0" w:color="auto"/>
            <w:left w:val="none" w:sz="0" w:space="0" w:color="auto"/>
            <w:bottom w:val="none" w:sz="0" w:space="0" w:color="auto"/>
            <w:right w:val="none" w:sz="0" w:space="0" w:color="auto"/>
          </w:divBdr>
        </w:div>
        <w:div w:id="735515545">
          <w:marLeft w:val="691"/>
          <w:marRight w:val="0"/>
          <w:marTop w:val="0"/>
          <w:marBottom w:val="0"/>
          <w:divBdr>
            <w:top w:val="none" w:sz="0" w:space="0" w:color="auto"/>
            <w:left w:val="none" w:sz="0" w:space="0" w:color="auto"/>
            <w:bottom w:val="none" w:sz="0" w:space="0" w:color="auto"/>
            <w:right w:val="none" w:sz="0" w:space="0" w:color="auto"/>
          </w:divBdr>
        </w:div>
        <w:div w:id="756049962">
          <w:marLeft w:val="691"/>
          <w:marRight w:val="0"/>
          <w:marTop w:val="0"/>
          <w:marBottom w:val="0"/>
          <w:divBdr>
            <w:top w:val="none" w:sz="0" w:space="0" w:color="auto"/>
            <w:left w:val="none" w:sz="0" w:space="0" w:color="auto"/>
            <w:bottom w:val="none" w:sz="0" w:space="0" w:color="auto"/>
            <w:right w:val="none" w:sz="0" w:space="0" w:color="auto"/>
          </w:divBdr>
        </w:div>
      </w:divsChild>
    </w:div>
    <w:div w:id="1914662823">
      <w:bodyDiv w:val="1"/>
      <w:marLeft w:val="0"/>
      <w:marRight w:val="0"/>
      <w:marTop w:val="0"/>
      <w:marBottom w:val="0"/>
      <w:divBdr>
        <w:top w:val="none" w:sz="0" w:space="0" w:color="auto"/>
        <w:left w:val="none" w:sz="0" w:space="0" w:color="auto"/>
        <w:bottom w:val="none" w:sz="0" w:space="0" w:color="auto"/>
        <w:right w:val="none" w:sz="0" w:space="0" w:color="auto"/>
      </w:divBdr>
    </w:div>
    <w:div w:id="2011105654">
      <w:bodyDiv w:val="1"/>
      <w:marLeft w:val="0"/>
      <w:marRight w:val="0"/>
      <w:marTop w:val="0"/>
      <w:marBottom w:val="0"/>
      <w:divBdr>
        <w:top w:val="none" w:sz="0" w:space="0" w:color="auto"/>
        <w:left w:val="none" w:sz="0" w:space="0" w:color="auto"/>
        <w:bottom w:val="none" w:sz="0" w:space="0" w:color="auto"/>
        <w:right w:val="none" w:sz="0" w:space="0" w:color="auto"/>
      </w:divBdr>
    </w:div>
    <w:div w:id="2022196858">
      <w:bodyDiv w:val="1"/>
      <w:marLeft w:val="0"/>
      <w:marRight w:val="0"/>
      <w:marTop w:val="0"/>
      <w:marBottom w:val="0"/>
      <w:divBdr>
        <w:top w:val="none" w:sz="0" w:space="0" w:color="auto"/>
        <w:left w:val="none" w:sz="0" w:space="0" w:color="auto"/>
        <w:bottom w:val="none" w:sz="0" w:space="0" w:color="auto"/>
        <w:right w:val="none" w:sz="0" w:space="0" w:color="auto"/>
      </w:divBdr>
    </w:div>
    <w:div w:id="2027369459">
      <w:bodyDiv w:val="1"/>
      <w:marLeft w:val="0"/>
      <w:marRight w:val="0"/>
      <w:marTop w:val="0"/>
      <w:marBottom w:val="0"/>
      <w:divBdr>
        <w:top w:val="none" w:sz="0" w:space="0" w:color="auto"/>
        <w:left w:val="none" w:sz="0" w:space="0" w:color="auto"/>
        <w:bottom w:val="none" w:sz="0" w:space="0" w:color="auto"/>
        <w:right w:val="none" w:sz="0" w:space="0" w:color="auto"/>
      </w:divBdr>
      <w:divsChild>
        <w:div w:id="1212571501">
          <w:marLeft w:val="691"/>
          <w:marRight w:val="0"/>
          <w:marTop w:val="0"/>
          <w:marBottom w:val="0"/>
          <w:divBdr>
            <w:top w:val="none" w:sz="0" w:space="0" w:color="auto"/>
            <w:left w:val="none" w:sz="0" w:space="0" w:color="auto"/>
            <w:bottom w:val="none" w:sz="0" w:space="0" w:color="auto"/>
            <w:right w:val="none" w:sz="0" w:space="0" w:color="auto"/>
          </w:divBdr>
        </w:div>
        <w:div w:id="1510749400">
          <w:marLeft w:val="691"/>
          <w:marRight w:val="0"/>
          <w:marTop w:val="0"/>
          <w:marBottom w:val="0"/>
          <w:divBdr>
            <w:top w:val="none" w:sz="0" w:space="0" w:color="auto"/>
            <w:left w:val="none" w:sz="0" w:space="0" w:color="auto"/>
            <w:bottom w:val="none" w:sz="0" w:space="0" w:color="auto"/>
            <w:right w:val="none" w:sz="0" w:space="0" w:color="auto"/>
          </w:divBdr>
        </w:div>
        <w:div w:id="1525049625">
          <w:marLeft w:val="691"/>
          <w:marRight w:val="0"/>
          <w:marTop w:val="0"/>
          <w:marBottom w:val="0"/>
          <w:divBdr>
            <w:top w:val="none" w:sz="0" w:space="0" w:color="auto"/>
            <w:left w:val="none" w:sz="0" w:space="0" w:color="auto"/>
            <w:bottom w:val="none" w:sz="0" w:space="0" w:color="auto"/>
            <w:right w:val="none" w:sz="0" w:space="0" w:color="auto"/>
          </w:divBdr>
        </w:div>
        <w:div w:id="1845513994">
          <w:marLeft w:val="691"/>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3035</TotalTime>
  <Pages>1</Pages>
  <Words>2488</Words>
  <Characters>14183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 Gupta</dc:creator>
  <cp:keywords/>
  <dc:description/>
  <cp:lastModifiedBy>Mudit Agrawal</cp:lastModifiedBy>
  <cp:revision>6</cp:revision>
  <dcterms:created xsi:type="dcterms:W3CDTF">2017-01-18T15:55:00Z</dcterms:created>
  <dcterms:modified xsi:type="dcterms:W3CDTF">2020-01-18T07:34:00Z</dcterms:modified>
</cp:coreProperties>
</file>