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A5FF5" w14:textId="1EF50274" w:rsidR="00E3696F" w:rsidRDefault="00A24D50" w:rsidP="00D20662">
      <w:pPr>
        <w:pStyle w:val="Heading1"/>
      </w:pPr>
      <w:r>
        <w:t xml:space="preserve">Central Limit theorem </w:t>
      </w:r>
    </w:p>
    <w:p w14:paraId="386BDC81" w14:textId="1CF71BD4" w:rsidR="00D20662" w:rsidRDefault="00D20662" w:rsidP="00D20662"/>
    <w:p w14:paraId="4EF35B1F" w14:textId="7E2416BC" w:rsidR="00D20662" w:rsidRDefault="00D20662" w:rsidP="00D20662">
      <w:pPr>
        <w:rPr>
          <w:rStyle w:val="Emphasis"/>
          <w:rFonts w:ascii="Arial" w:hAnsi="Arial" w:cs="Arial"/>
          <w:color w:val="777777"/>
          <w:sz w:val="20"/>
          <w:szCs w:val="20"/>
          <w:bdr w:val="none" w:sz="0" w:space="0" w:color="auto" w:frame="1"/>
          <w:shd w:val="clear" w:color="auto" w:fill="FFFFFF"/>
        </w:rPr>
      </w:pPr>
      <w:r>
        <w:rPr>
          <w:rFonts w:ascii="Arial" w:hAnsi="Arial" w:cs="Arial"/>
          <w:color w:val="777777"/>
          <w:sz w:val="20"/>
          <w:szCs w:val="20"/>
          <w:shd w:val="clear" w:color="auto" w:fill="FFFFFF"/>
        </w:rPr>
        <w:t xml:space="preserve">The Central Limit Theorem states that the </w:t>
      </w:r>
      <w:r w:rsidRPr="00D20662">
        <w:rPr>
          <w:rFonts w:ascii="Arial" w:hAnsi="Arial" w:cs="Arial"/>
          <w:color w:val="777777"/>
          <w:sz w:val="20"/>
          <w:szCs w:val="20"/>
          <w:highlight w:val="yellow"/>
          <w:shd w:val="clear" w:color="auto" w:fill="FFFFFF"/>
        </w:rPr>
        <w:t>sampling distribution of the sample means approaches a </w:t>
      </w:r>
      <w:hyperlink r:id="rId8" w:history="1">
        <w:r w:rsidRPr="00D20662">
          <w:rPr>
            <w:rStyle w:val="Hyperlink"/>
            <w:rFonts w:ascii="Arial" w:hAnsi="Arial" w:cs="Arial"/>
            <w:color w:val="05A9C5"/>
            <w:sz w:val="20"/>
            <w:szCs w:val="20"/>
            <w:highlight w:val="yellow"/>
            <w:bdr w:val="none" w:sz="0" w:space="0" w:color="auto" w:frame="1"/>
            <w:shd w:val="clear" w:color="auto" w:fill="FFFFFF"/>
          </w:rPr>
          <w:t>normal distribution</w:t>
        </w:r>
      </w:hyperlink>
      <w:r w:rsidRPr="00D20662">
        <w:rPr>
          <w:rFonts w:ascii="Arial" w:hAnsi="Arial" w:cs="Arial"/>
          <w:color w:val="777777"/>
          <w:sz w:val="20"/>
          <w:szCs w:val="20"/>
          <w:highlight w:val="yellow"/>
          <w:shd w:val="clear" w:color="auto" w:fill="FFFFFF"/>
        </w:rPr>
        <w:t> as the </w:t>
      </w:r>
      <w:hyperlink r:id="rId9" w:tgtFrame="_blank" w:history="1">
        <w:r w:rsidRPr="00D20662">
          <w:rPr>
            <w:rStyle w:val="Hyperlink"/>
            <w:rFonts w:ascii="Arial" w:hAnsi="Arial" w:cs="Arial"/>
            <w:color w:val="05A9C5"/>
            <w:sz w:val="20"/>
            <w:szCs w:val="20"/>
            <w:highlight w:val="yellow"/>
            <w:bdr w:val="none" w:sz="0" w:space="0" w:color="auto" w:frame="1"/>
            <w:shd w:val="clear" w:color="auto" w:fill="FFFFFF"/>
          </w:rPr>
          <w:t>sample size</w:t>
        </w:r>
      </w:hyperlink>
      <w:r w:rsidRPr="00D20662">
        <w:rPr>
          <w:rFonts w:ascii="Arial" w:hAnsi="Arial" w:cs="Arial"/>
          <w:color w:val="777777"/>
          <w:sz w:val="20"/>
          <w:szCs w:val="20"/>
          <w:highlight w:val="yellow"/>
          <w:shd w:val="clear" w:color="auto" w:fill="FFFFFF"/>
        </w:rPr>
        <w:t> gets larger</w:t>
      </w:r>
      <w:r>
        <w:rPr>
          <w:rFonts w:ascii="Arial" w:hAnsi="Arial" w:cs="Arial"/>
          <w:color w:val="777777"/>
          <w:sz w:val="20"/>
          <w:szCs w:val="20"/>
          <w:shd w:val="clear" w:color="auto" w:fill="FFFFFF"/>
        </w:rPr>
        <w:t xml:space="preserve"> — </w:t>
      </w:r>
      <w:r>
        <w:rPr>
          <w:rStyle w:val="Emphasis"/>
          <w:rFonts w:ascii="Arial" w:hAnsi="Arial" w:cs="Arial"/>
          <w:color w:val="777777"/>
          <w:sz w:val="20"/>
          <w:szCs w:val="20"/>
          <w:bdr w:val="none" w:sz="0" w:space="0" w:color="auto" w:frame="1"/>
          <w:shd w:val="clear" w:color="auto" w:fill="FFFFFF"/>
        </w:rPr>
        <w:t>no matter what the shape of the population distribution</w:t>
      </w:r>
      <w:r>
        <w:rPr>
          <w:rFonts w:ascii="Arial" w:hAnsi="Arial" w:cs="Arial"/>
          <w:color w:val="777777"/>
          <w:sz w:val="20"/>
          <w:szCs w:val="20"/>
          <w:shd w:val="clear" w:color="auto" w:fill="FFFFFF"/>
        </w:rPr>
        <w:t>. This fact holds especially true for sample sizes over 30. </w:t>
      </w:r>
      <w:r>
        <w:rPr>
          <w:rStyle w:val="Emphasis"/>
          <w:rFonts w:ascii="Arial" w:hAnsi="Arial" w:cs="Arial"/>
          <w:color w:val="777777"/>
          <w:sz w:val="20"/>
          <w:szCs w:val="20"/>
          <w:bdr w:val="none" w:sz="0" w:space="0" w:color="auto" w:frame="1"/>
          <w:shd w:val="clear" w:color="auto" w:fill="FFFFFF"/>
        </w:rPr>
        <w:t>All this is saying is that as you take more samples, especially large ones, your graph of the </w:t>
      </w:r>
      <w:hyperlink r:id="rId10" w:history="1">
        <w:r>
          <w:rPr>
            <w:rStyle w:val="Hyperlink"/>
            <w:rFonts w:ascii="inherit" w:hAnsi="inherit" w:cs="Arial"/>
            <w:i/>
            <w:iCs/>
            <w:color w:val="05A9C5"/>
            <w:sz w:val="20"/>
            <w:szCs w:val="20"/>
            <w:bdr w:val="none" w:sz="0" w:space="0" w:color="auto" w:frame="1"/>
            <w:shd w:val="clear" w:color="auto" w:fill="FFFFFF"/>
          </w:rPr>
          <w:t>sample means</w:t>
        </w:r>
      </w:hyperlink>
      <w:r>
        <w:rPr>
          <w:rStyle w:val="Emphasis"/>
          <w:rFonts w:ascii="Arial" w:hAnsi="Arial" w:cs="Arial"/>
          <w:color w:val="777777"/>
          <w:sz w:val="20"/>
          <w:szCs w:val="20"/>
          <w:bdr w:val="none" w:sz="0" w:space="0" w:color="auto" w:frame="1"/>
          <w:shd w:val="clear" w:color="auto" w:fill="FFFFFF"/>
        </w:rPr>
        <w:t> will look more like a normal distribution.</w:t>
      </w:r>
    </w:p>
    <w:p w14:paraId="4989367D" w14:textId="2FFC2D8E" w:rsidR="00A07007" w:rsidRDefault="00A07007" w:rsidP="00D20662"/>
    <w:p w14:paraId="786C79BF" w14:textId="71EDCE5B" w:rsidR="00A07007" w:rsidRDefault="00A07007" w:rsidP="00A07007">
      <w:pPr>
        <w:pStyle w:val="Heading1"/>
      </w:pPr>
      <w:r>
        <w:t xml:space="preserve">Law of Large umbers </w:t>
      </w:r>
    </w:p>
    <w:p w14:paraId="4B127E5B" w14:textId="10850F7A" w:rsidR="00A07007" w:rsidRDefault="00A07007" w:rsidP="00A07007">
      <w:pPr>
        <w:rPr>
          <w:shd w:val="clear" w:color="auto" w:fill="FFFFFF"/>
        </w:rPr>
      </w:pPr>
      <w:r>
        <w:rPr>
          <w:shd w:val="clear" w:color="auto" w:fill="FFFFFF"/>
        </w:rPr>
        <w:t>A "law of large numbers" is one of several theorems expressing the idea that as the number of trials of a random process increases, the percentage difference between the expected and actual values goes to zero.</w:t>
      </w:r>
    </w:p>
    <w:p w14:paraId="5BAF73AA" w14:textId="74F5315F" w:rsidR="00F51857" w:rsidRDefault="00F51857" w:rsidP="00A07007"/>
    <w:p w14:paraId="7D7409EF" w14:textId="67AE22E9" w:rsidR="00F51857" w:rsidRDefault="00F51857" w:rsidP="00A07007"/>
    <w:p w14:paraId="1E7E460C" w14:textId="7082E4C9" w:rsidR="00F51857" w:rsidRPr="00F51857" w:rsidRDefault="00F51857" w:rsidP="00A07007">
      <w:pPr>
        <w:rPr>
          <w:b/>
          <w:color w:val="000000" w:themeColor="text1"/>
        </w:rPr>
      </w:pPr>
      <w:r w:rsidRPr="00F51857">
        <w:rPr>
          <w:b/>
          <w:color w:val="000000" w:themeColor="text1"/>
        </w:rPr>
        <w:t xml:space="preserve">Interview question </w:t>
      </w:r>
    </w:p>
    <w:p w14:paraId="688FE86E" w14:textId="565F4711" w:rsidR="00F51857" w:rsidRDefault="00F51857" w:rsidP="00A07007">
      <w:pPr>
        <w:rPr>
          <w:rFonts w:ascii="Arial" w:hAnsi="Arial" w:cs="Arial"/>
          <w:b/>
          <w:color w:val="C00000"/>
          <w:sz w:val="23"/>
          <w:szCs w:val="23"/>
          <w:shd w:val="clear" w:color="auto" w:fill="FFFFFF"/>
        </w:rPr>
      </w:pPr>
      <w:r w:rsidRPr="00C1791F">
        <w:rPr>
          <w:rFonts w:ascii="Arial" w:hAnsi="Arial" w:cs="Arial"/>
          <w:b/>
          <w:color w:val="C00000"/>
          <w:sz w:val="23"/>
          <w:szCs w:val="23"/>
          <w:shd w:val="clear" w:color="auto" w:fill="FFFFFF"/>
        </w:rPr>
        <w:t>What do you know about Central Limit Theorem? Can you prove CLT? Applications?</w:t>
      </w:r>
    </w:p>
    <w:p w14:paraId="20363CEE" w14:textId="55FEA0B9" w:rsidR="00C1791F" w:rsidRDefault="00C1791F" w:rsidP="00A07007">
      <w:pPr>
        <w:rPr>
          <w:rFonts w:ascii="Helvetica" w:hAnsi="Helvetica"/>
          <w:color w:val="333333"/>
          <w:sz w:val="21"/>
          <w:szCs w:val="21"/>
          <w:shd w:val="clear" w:color="auto" w:fill="FFFFFF"/>
        </w:rPr>
      </w:pPr>
      <w:r>
        <w:rPr>
          <w:rFonts w:ascii="Helvetica" w:hAnsi="Helvetica"/>
          <w:color w:val="333333"/>
          <w:sz w:val="21"/>
          <w:szCs w:val="21"/>
          <w:shd w:val="clear" w:color="auto" w:fill="FFFFFF"/>
        </w:rPr>
        <w:t>The central limit theorem is one of the most important results of probability theory and serves as the foundation of many methods of statistical analysis</w:t>
      </w:r>
      <w:r w:rsidRPr="00C1791F">
        <w:rPr>
          <w:rFonts w:ascii="Helvetica" w:hAnsi="Helvetica"/>
          <w:color w:val="333333"/>
          <w:sz w:val="21"/>
          <w:szCs w:val="21"/>
          <w:highlight w:val="yellow"/>
          <w:shd w:val="clear" w:color="auto" w:fill="FFFFFF"/>
        </w:rPr>
        <w:t>. At a high level, the theorem states the distribution of many sample means, known as a sampling distribution, will be normally distributed. This rule holds even if the underlying distribution itself is not normally distributed</w:t>
      </w:r>
      <w:r>
        <w:rPr>
          <w:rFonts w:ascii="Helvetica" w:hAnsi="Helvetica"/>
          <w:color w:val="333333"/>
          <w:sz w:val="21"/>
          <w:szCs w:val="21"/>
          <w:shd w:val="clear" w:color="auto" w:fill="FFFFFF"/>
        </w:rPr>
        <w:t xml:space="preserve">. As a </w:t>
      </w:r>
      <w:proofErr w:type="gramStart"/>
      <w:r>
        <w:rPr>
          <w:rFonts w:ascii="Helvetica" w:hAnsi="Helvetica"/>
          <w:color w:val="333333"/>
          <w:sz w:val="21"/>
          <w:szCs w:val="21"/>
          <w:shd w:val="clear" w:color="auto" w:fill="FFFFFF"/>
        </w:rPr>
        <w:t>result</w:t>
      </w:r>
      <w:proofErr w:type="gramEnd"/>
      <w:r>
        <w:rPr>
          <w:rFonts w:ascii="Helvetica" w:hAnsi="Helvetica"/>
          <w:color w:val="333333"/>
          <w:sz w:val="21"/>
          <w:szCs w:val="21"/>
          <w:shd w:val="clear" w:color="auto" w:fill="FFFFFF"/>
        </w:rPr>
        <w:t xml:space="preserve"> we can treat the sample mean as if it were drawn normal distribution.</w:t>
      </w:r>
    </w:p>
    <w:p w14:paraId="2468AF14" w14:textId="5F114BE2" w:rsidR="00C1791F" w:rsidRDefault="00C1791F" w:rsidP="00A07007">
      <w:pPr>
        <w:rPr>
          <w:b/>
          <w:color w:val="C00000"/>
        </w:rPr>
      </w:pPr>
    </w:p>
    <w:p w14:paraId="35991117" w14:textId="4C318016" w:rsidR="00C1791F" w:rsidRDefault="00C1791F" w:rsidP="00A07007">
      <w:pPr>
        <w:rPr>
          <w:b/>
          <w:color w:val="C00000"/>
        </w:rPr>
      </w:pPr>
    </w:p>
    <w:p w14:paraId="220BB8F1" w14:textId="5FE71FFF" w:rsidR="00C1791F" w:rsidRDefault="00C1791F" w:rsidP="00A07007">
      <w:pPr>
        <w:rPr>
          <w:b/>
          <w:color w:val="C00000"/>
        </w:rPr>
      </w:pPr>
      <w:r>
        <w:rPr>
          <w:b/>
          <w:color w:val="C00000"/>
        </w:rPr>
        <w:t xml:space="preserve"># constructing the population </w:t>
      </w:r>
    </w:p>
    <w:p w14:paraId="420DF2D1" w14:textId="4FDF255D" w:rsidR="00C1791F" w:rsidRDefault="00C1791F" w:rsidP="00C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rPr>
      </w:pPr>
    </w:p>
    <w:tbl>
      <w:tblPr>
        <w:tblStyle w:val="TableGrid"/>
        <w:tblW w:w="0" w:type="auto"/>
        <w:tblLook w:val="04A0" w:firstRow="1" w:lastRow="0" w:firstColumn="1" w:lastColumn="0" w:noHBand="0" w:noVBand="1"/>
      </w:tblPr>
      <w:tblGrid>
        <w:gridCol w:w="9350"/>
      </w:tblGrid>
      <w:tr w:rsidR="00C1791F" w14:paraId="345C8D6A" w14:textId="77777777" w:rsidTr="00C1791F">
        <w:tc>
          <w:tcPr>
            <w:tcW w:w="9350" w:type="dxa"/>
          </w:tcPr>
          <w:p w14:paraId="7FCA404F" w14:textId="77777777" w:rsidR="00C1791F" w:rsidRDefault="00C1791F" w:rsidP="00C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urier New" w:eastAsia="Times New Roman" w:hAnsi="Courier New" w:cs="Courier New"/>
                <w:color w:val="333333"/>
                <w:sz w:val="20"/>
                <w:szCs w:val="20"/>
              </w:rPr>
            </w:pPr>
          </w:p>
          <w:p w14:paraId="071FCF09" w14:textId="77777777" w:rsidR="00C1791F" w:rsidRDefault="00C1791F" w:rsidP="00C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urier New" w:eastAsia="Times New Roman" w:hAnsi="Courier New" w:cs="Courier New"/>
                <w:color w:val="333333"/>
                <w:sz w:val="20"/>
                <w:szCs w:val="20"/>
              </w:rPr>
            </w:pPr>
          </w:p>
          <w:p w14:paraId="60E3354A" w14:textId="77777777" w:rsidR="00C1791F" w:rsidRPr="00C1791F" w:rsidRDefault="00C1791F" w:rsidP="00C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urier New" w:eastAsia="Times New Roman" w:hAnsi="Courier New" w:cs="Courier New"/>
                <w:color w:val="333333"/>
                <w:sz w:val="20"/>
                <w:szCs w:val="20"/>
              </w:rPr>
            </w:pPr>
            <w:proofErr w:type="spellStart"/>
            <w:proofErr w:type="gramStart"/>
            <w:r w:rsidRPr="00C1791F">
              <w:rPr>
                <w:rFonts w:ascii="Courier New" w:eastAsia="Times New Roman" w:hAnsi="Courier New" w:cs="Courier New"/>
                <w:color w:val="333333"/>
                <w:sz w:val="20"/>
                <w:szCs w:val="20"/>
              </w:rPr>
              <w:t>np</w:t>
            </w:r>
            <w:r w:rsidRPr="00C1791F">
              <w:rPr>
                <w:rFonts w:ascii="Courier New" w:eastAsia="Times New Roman" w:hAnsi="Courier New" w:cs="Courier New"/>
                <w:color w:val="666666"/>
                <w:sz w:val="20"/>
                <w:szCs w:val="20"/>
              </w:rPr>
              <w:t>.</w:t>
            </w:r>
            <w:r w:rsidRPr="00C1791F">
              <w:rPr>
                <w:rFonts w:ascii="Courier New" w:eastAsia="Times New Roman" w:hAnsi="Courier New" w:cs="Courier New"/>
                <w:color w:val="333333"/>
                <w:sz w:val="20"/>
                <w:szCs w:val="20"/>
              </w:rPr>
              <w:t>random</w:t>
            </w:r>
            <w:proofErr w:type="gramEnd"/>
            <w:r w:rsidRPr="00C1791F">
              <w:rPr>
                <w:rFonts w:ascii="Courier New" w:eastAsia="Times New Roman" w:hAnsi="Courier New" w:cs="Courier New"/>
                <w:color w:val="666666"/>
                <w:sz w:val="20"/>
                <w:szCs w:val="20"/>
              </w:rPr>
              <w:t>.</w:t>
            </w:r>
            <w:r w:rsidRPr="00C1791F">
              <w:rPr>
                <w:rFonts w:ascii="Courier New" w:eastAsia="Times New Roman" w:hAnsi="Courier New" w:cs="Courier New"/>
                <w:color w:val="333333"/>
                <w:sz w:val="20"/>
                <w:szCs w:val="20"/>
              </w:rPr>
              <w:t>seed</w:t>
            </w:r>
            <w:proofErr w:type="spellEnd"/>
            <w:r w:rsidRPr="00C1791F">
              <w:rPr>
                <w:rFonts w:ascii="Courier New" w:eastAsia="Times New Roman" w:hAnsi="Courier New" w:cs="Courier New"/>
                <w:color w:val="333333"/>
                <w:sz w:val="20"/>
                <w:szCs w:val="20"/>
              </w:rPr>
              <w:t>(</w:t>
            </w:r>
            <w:r w:rsidRPr="00C1791F">
              <w:rPr>
                <w:rFonts w:ascii="Courier New" w:eastAsia="Times New Roman" w:hAnsi="Courier New" w:cs="Courier New"/>
                <w:color w:val="666666"/>
                <w:sz w:val="20"/>
                <w:szCs w:val="20"/>
              </w:rPr>
              <w:t>10</w:t>
            </w:r>
            <w:r w:rsidRPr="00C1791F">
              <w:rPr>
                <w:rFonts w:ascii="Courier New" w:eastAsia="Times New Roman" w:hAnsi="Courier New" w:cs="Courier New"/>
                <w:color w:val="333333"/>
                <w:sz w:val="20"/>
                <w:szCs w:val="20"/>
              </w:rPr>
              <w:t>)</w:t>
            </w:r>
          </w:p>
          <w:p w14:paraId="0780365F" w14:textId="77777777" w:rsidR="00C1791F" w:rsidRPr="00C1791F" w:rsidRDefault="00C1791F" w:rsidP="00C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urier New" w:eastAsia="Times New Roman" w:hAnsi="Courier New" w:cs="Courier New"/>
                <w:color w:val="333333"/>
                <w:sz w:val="20"/>
                <w:szCs w:val="20"/>
              </w:rPr>
            </w:pPr>
            <w:r w:rsidRPr="00C1791F">
              <w:rPr>
                <w:rFonts w:ascii="Courier New" w:eastAsia="Times New Roman" w:hAnsi="Courier New" w:cs="Courier New"/>
                <w:color w:val="333333"/>
                <w:sz w:val="20"/>
                <w:szCs w:val="20"/>
              </w:rPr>
              <w:t xml:space="preserve">population_ages1 </w:t>
            </w:r>
            <w:r w:rsidRPr="00C1791F">
              <w:rPr>
                <w:rFonts w:ascii="Courier New" w:eastAsia="Times New Roman" w:hAnsi="Courier New" w:cs="Courier New"/>
                <w:color w:val="666666"/>
                <w:sz w:val="20"/>
                <w:szCs w:val="20"/>
              </w:rPr>
              <w:t>=</w:t>
            </w:r>
            <w:r w:rsidRPr="00C1791F">
              <w:rPr>
                <w:rFonts w:ascii="Courier New" w:eastAsia="Times New Roman" w:hAnsi="Courier New" w:cs="Courier New"/>
                <w:color w:val="333333"/>
                <w:sz w:val="20"/>
                <w:szCs w:val="20"/>
              </w:rPr>
              <w:t xml:space="preserve"> </w:t>
            </w:r>
            <w:proofErr w:type="spellStart"/>
            <w:proofErr w:type="gramStart"/>
            <w:r w:rsidRPr="00C1791F">
              <w:rPr>
                <w:rFonts w:ascii="Courier New" w:eastAsia="Times New Roman" w:hAnsi="Courier New" w:cs="Courier New"/>
                <w:color w:val="333333"/>
                <w:sz w:val="20"/>
                <w:szCs w:val="20"/>
              </w:rPr>
              <w:t>stats</w:t>
            </w:r>
            <w:r w:rsidRPr="00C1791F">
              <w:rPr>
                <w:rFonts w:ascii="Courier New" w:eastAsia="Times New Roman" w:hAnsi="Courier New" w:cs="Courier New"/>
                <w:color w:val="666666"/>
                <w:sz w:val="20"/>
                <w:szCs w:val="20"/>
              </w:rPr>
              <w:t>.</w:t>
            </w:r>
            <w:r w:rsidRPr="00C1791F">
              <w:rPr>
                <w:rFonts w:ascii="Courier New" w:eastAsia="Times New Roman" w:hAnsi="Courier New" w:cs="Courier New"/>
                <w:color w:val="333333"/>
                <w:sz w:val="20"/>
                <w:szCs w:val="20"/>
              </w:rPr>
              <w:t>poisson</w:t>
            </w:r>
            <w:r w:rsidRPr="00C1791F">
              <w:rPr>
                <w:rFonts w:ascii="Courier New" w:eastAsia="Times New Roman" w:hAnsi="Courier New" w:cs="Courier New"/>
                <w:color w:val="666666"/>
                <w:sz w:val="20"/>
                <w:szCs w:val="20"/>
              </w:rPr>
              <w:t>.</w:t>
            </w:r>
            <w:r w:rsidRPr="00C1791F">
              <w:rPr>
                <w:rFonts w:ascii="Courier New" w:eastAsia="Times New Roman" w:hAnsi="Courier New" w:cs="Courier New"/>
                <w:color w:val="333333"/>
                <w:sz w:val="20"/>
                <w:szCs w:val="20"/>
              </w:rPr>
              <w:t>rvs</w:t>
            </w:r>
            <w:proofErr w:type="spellEnd"/>
            <w:r w:rsidRPr="00C1791F">
              <w:rPr>
                <w:rFonts w:ascii="Courier New" w:eastAsia="Times New Roman" w:hAnsi="Courier New" w:cs="Courier New"/>
                <w:color w:val="333333"/>
                <w:sz w:val="20"/>
                <w:szCs w:val="20"/>
              </w:rPr>
              <w:t>(</w:t>
            </w:r>
            <w:proofErr w:type="gramEnd"/>
            <w:r w:rsidRPr="00C1791F">
              <w:rPr>
                <w:rFonts w:ascii="Courier New" w:eastAsia="Times New Roman" w:hAnsi="Courier New" w:cs="Courier New"/>
                <w:color w:val="333333"/>
                <w:sz w:val="20"/>
                <w:szCs w:val="20"/>
              </w:rPr>
              <w:t>loc</w:t>
            </w:r>
            <w:r w:rsidRPr="00C1791F">
              <w:rPr>
                <w:rFonts w:ascii="Courier New" w:eastAsia="Times New Roman" w:hAnsi="Courier New" w:cs="Courier New"/>
                <w:color w:val="666666"/>
                <w:sz w:val="20"/>
                <w:szCs w:val="20"/>
              </w:rPr>
              <w:t>=18</w:t>
            </w:r>
            <w:r w:rsidRPr="00C1791F">
              <w:rPr>
                <w:rFonts w:ascii="Courier New" w:eastAsia="Times New Roman" w:hAnsi="Courier New" w:cs="Courier New"/>
                <w:color w:val="333333"/>
                <w:sz w:val="20"/>
                <w:szCs w:val="20"/>
              </w:rPr>
              <w:t>, mu</w:t>
            </w:r>
            <w:r w:rsidRPr="00C1791F">
              <w:rPr>
                <w:rFonts w:ascii="Courier New" w:eastAsia="Times New Roman" w:hAnsi="Courier New" w:cs="Courier New"/>
                <w:color w:val="666666"/>
                <w:sz w:val="20"/>
                <w:szCs w:val="20"/>
              </w:rPr>
              <w:t>=35</w:t>
            </w:r>
            <w:r w:rsidRPr="00C1791F">
              <w:rPr>
                <w:rFonts w:ascii="Courier New" w:eastAsia="Times New Roman" w:hAnsi="Courier New" w:cs="Courier New"/>
                <w:color w:val="333333"/>
                <w:sz w:val="20"/>
                <w:szCs w:val="20"/>
              </w:rPr>
              <w:t>, size</w:t>
            </w:r>
            <w:r w:rsidRPr="00C1791F">
              <w:rPr>
                <w:rFonts w:ascii="Courier New" w:eastAsia="Times New Roman" w:hAnsi="Courier New" w:cs="Courier New"/>
                <w:color w:val="666666"/>
                <w:sz w:val="20"/>
                <w:szCs w:val="20"/>
              </w:rPr>
              <w:t>=150000</w:t>
            </w:r>
            <w:r w:rsidRPr="00C1791F">
              <w:rPr>
                <w:rFonts w:ascii="Courier New" w:eastAsia="Times New Roman" w:hAnsi="Courier New" w:cs="Courier New"/>
                <w:color w:val="333333"/>
                <w:sz w:val="20"/>
                <w:szCs w:val="20"/>
              </w:rPr>
              <w:t>)</w:t>
            </w:r>
          </w:p>
          <w:p w14:paraId="5CB28FDC" w14:textId="77777777" w:rsidR="00C1791F" w:rsidRPr="00C1791F" w:rsidRDefault="00C1791F" w:rsidP="00C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urier New" w:eastAsia="Times New Roman" w:hAnsi="Courier New" w:cs="Courier New"/>
                <w:color w:val="333333"/>
                <w:sz w:val="20"/>
                <w:szCs w:val="20"/>
              </w:rPr>
            </w:pPr>
            <w:r w:rsidRPr="00C1791F">
              <w:rPr>
                <w:rFonts w:ascii="Courier New" w:eastAsia="Times New Roman" w:hAnsi="Courier New" w:cs="Courier New"/>
                <w:color w:val="333333"/>
                <w:sz w:val="20"/>
                <w:szCs w:val="20"/>
              </w:rPr>
              <w:t xml:space="preserve">population_ages2 </w:t>
            </w:r>
            <w:r w:rsidRPr="00C1791F">
              <w:rPr>
                <w:rFonts w:ascii="Courier New" w:eastAsia="Times New Roman" w:hAnsi="Courier New" w:cs="Courier New"/>
                <w:color w:val="666666"/>
                <w:sz w:val="20"/>
                <w:szCs w:val="20"/>
              </w:rPr>
              <w:t>=</w:t>
            </w:r>
            <w:r w:rsidRPr="00C1791F">
              <w:rPr>
                <w:rFonts w:ascii="Courier New" w:eastAsia="Times New Roman" w:hAnsi="Courier New" w:cs="Courier New"/>
                <w:color w:val="333333"/>
                <w:sz w:val="20"/>
                <w:szCs w:val="20"/>
              </w:rPr>
              <w:t xml:space="preserve"> </w:t>
            </w:r>
            <w:proofErr w:type="spellStart"/>
            <w:proofErr w:type="gramStart"/>
            <w:r w:rsidRPr="00C1791F">
              <w:rPr>
                <w:rFonts w:ascii="Courier New" w:eastAsia="Times New Roman" w:hAnsi="Courier New" w:cs="Courier New"/>
                <w:color w:val="333333"/>
                <w:sz w:val="20"/>
                <w:szCs w:val="20"/>
              </w:rPr>
              <w:t>stats</w:t>
            </w:r>
            <w:r w:rsidRPr="00C1791F">
              <w:rPr>
                <w:rFonts w:ascii="Courier New" w:eastAsia="Times New Roman" w:hAnsi="Courier New" w:cs="Courier New"/>
                <w:color w:val="666666"/>
                <w:sz w:val="20"/>
                <w:szCs w:val="20"/>
              </w:rPr>
              <w:t>.</w:t>
            </w:r>
            <w:r w:rsidRPr="00C1791F">
              <w:rPr>
                <w:rFonts w:ascii="Courier New" w:eastAsia="Times New Roman" w:hAnsi="Courier New" w:cs="Courier New"/>
                <w:color w:val="333333"/>
                <w:sz w:val="20"/>
                <w:szCs w:val="20"/>
              </w:rPr>
              <w:t>poisson</w:t>
            </w:r>
            <w:r w:rsidRPr="00C1791F">
              <w:rPr>
                <w:rFonts w:ascii="Courier New" w:eastAsia="Times New Roman" w:hAnsi="Courier New" w:cs="Courier New"/>
                <w:color w:val="666666"/>
                <w:sz w:val="20"/>
                <w:szCs w:val="20"/>
              </w:rPr>
              <w:t>.</w:t>
            </w:r>
            <w:r w:rsidRPr="00C1791F">
              <w:rPr>
                <w:rFonts w:ascii="Courier New" w:eastAsia="Times New Roman" w:hAnsi="Courier New" w:cs="Courier New"/>
                <w:color w:val="333333"/>
                <w:sz w:val="20"/>
                <w:szCs w:val="20"/>
              </w:rPr>
              <w:t>rvs</w:t>
            </w:r>
            <w:proofErr w:type="spellEnd"/>
            <w:r w:rsidRPr="00C1791F">
              <w:rPr>
                <w:rFonts w:ascii="Courier New" w:eastAsia="Times New Roman" w:hAnsi="Courier New" w:cs="Courier New"/>
                <w:color w:val="333333"/>
                <w:sz w:val="20"/>
                <w:szCs w:val="20"/>
              </w:rPr>
              <w:t>(</w:t>
            </w:r>
            <w:proofErr w:type="gramEnd"/>
            <w:r w:rsidRPr="00C1791F">
              <w:rPr>
                <w:rFonts w:ascii="Courier New" w:eastAsia="Times New Roman" w:hAnsi="Courier New" w:cs="Courier New"/>
                <w:color w:val="333333"/>
                <w:sz w:val="20"/>
                <w:szCs w:val="20"/>
              </w:rPr>
              <w:t>loc</w:t>
            </w:r>
            <w:r w:rsidRPr="00C1791F">
              <w:rPr>
                <w:rFonts w:ascii="Courier New" w:eastAsia="Times New Roman" w:hAnsi="Courier New" w:cs="Courier New"/>
                <w:color w:val="666666"/>
                <w:sz w:val="20"/>
                <w:szCs w:val="20"/>
              </w:rPr>
              <w:t>=18</w:t>
            </w:r>
            <w:r w:rsidRPr="00C1791F">
              <w:rPr>
                <w:rFonts w:ascii="Courier New" w:eastAsia="Times New Roman" w:hAnsi="Courier New" w:cs="Courier New"/>
                <w:color w:val="333333"/>
                <w:sz w:val="20"/>
                <w:szCs w:val="20"/>
              </w:rPr>
              <w:t>, mu</w:t>
            </w:r>
            <w:r w:rsidRPr="00C1791F">
              <w:rPr>
                <w:rFonts w:ascii="Courier New" w:eastAsia="Times New Roman" w:hAnsi="Courier New" w:cs="Courier New"/>
                <w:color w:val="666666"/>
                <w:sz w:val="20"/>
                <w:szCs w:val="20"/>
              </w:rPr>
              <w:t>=10</w:t>
            </w:r>
            <w:r w:rsidRPr="00C1791F">
              <w:rPr>
                <w:rFonts w:ascii="Courier New" w:eastAsia="Times New Roman" w:hAnsi="Courier New" w:cs="Courier New"/>
                <w:color w:val="333333"/>
                <w:sz w:val="20"/>
                <w:szCs w:val="20"/>
              </w:rPr>
              <w:t>, size</w:t>
            </w:r>
            <w:r w:rsidRPr="00C1791F">
              <w:rPr>
                <w:rFonts w:ascii="Courier New" w:eastAsia="Times New Roman" w:hAnsi="Courier New" w:cs="Courier New"/>
                <w:color w:val="666666"/>
                <w:sz w:val="20"/>
                <w:szCs w:val="20"/>
              </w:rPr>
              <w:t>=100000</w:t>
            </w:r>
            <w:r w:rsidRPr="00C1791F">
              <w:rPr>
                <w:rFonts w:ascii="Courier New" w:eastAsia="Times New Roman" w:hAnsi="Courier New" w:cs="Courier New"/>
                <w:color w:val="333333"/>
                <w:sz w:val="20"/>
                <w:szCs w:val="20"/>
              </w:rPr>
              <w:t>)</w:t>
            </w:r>
          </w:p>
          <w:p w14:paraId="4945D159" w14:textId="77777777" w:rsidR="00C1791F" w:rsidRPr="00C1791F" w:rsidRDefault="00C1791F" w:rsidP="00C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urier New" w:eastAsia="Times New Roman" w:hAnsi="Courier New" w:cs="Courier New"/>
                <w:color w:val="333333"/>
                <w:sz w:val="20"/>
                <w:szCs w:val="20"/>
              </w:rPr>
            </w:pPr>
            <w:proofErr w:type="spellStart"/>
            <w:r w:rsidRPr="00C1791F">
              <w:rPr>
                <w:rFonts w:ascii="Courier New" w:eastAsia="Times New Roman" w:hAnsi="Courier New" w:cs="Courier New"/>
                <w:color w:val="333333"/>
                <w:sz w:val="20"/>
                <w:szCs w:val="20"/>
              </w:rPr>
              <w:t>population_ages</w:t>
            </w:r>
            <w:proofErr w:type="spellEnd"/>
            <w:r w:rsidRPr="00C1791F">
              <w:rPr>
                <w:rFonts w:ascii="Courier New" w:eastAsia="Times New Roman" w:hAnsi="Courier New" w:cs="Courier New"/>
                <w:color w:val="333333"/>
                <w:sz w:val="20"/>
                <w:szCs w:val="20"/>
              </w:rPr>
              <w:t xml:space="preserve"> </w:t>
            </w:r>
            <w:r w:rsidRPr="00C1791F">
              <w:rPr>
                <w:rFonts w:ascii="Courier New" w:eastAsia="Times New Roman" w:hAnsi="Courier New" w:cs="Courier New"/>
                <w:color w:val="666666"/>
                <w:sz w:val="20"/>
                <w:szCs w:val="20"/>
              </w:rPr>
              <w:t>=</w:t>
            </w:r>
            <w:r w:rsidRPr="00C1791F">
              <w:rPr>
                <w:rFonts w:ascii="Courier New" w:eastAsia="Times New Roman" w:hAnsi="Courier New" w:cs="Courier New"/>
                <w:color w:val="333333"/>
                <w:sz w:val="20"/>
                <w:szCs w:val="20"/>
              </w:rPr>
              <w:t xml:space="preserve"> </w:t>
            </w:r>
            <w:proofErr w:type="spellStart"/>
            <w:proofErr w:type="gramStart"/>
            <w:r w:rsidRPr="00C1791F">
              <w:rPr>
                <w:rFonts w:ascii="Courier New" w:eastAsia="Times New Roman" w:hAnsi="Courier New" w:cs="Courier New"/>
                <w:color w:val="333333"/>
                <w:sz w:val="20"/>
                <w:szCs w:val="20"/>
              </w:rPr>
              <w:t>np</w:t>
            </w:r>
            <w:r w:rsidRPr="00C1791F">
              <w:rPr>
                <w:rFonts w:ascii="Courier New" w:eastAsia="Times New Roman" w:hAnsi="Courier New" w:cs="Courier New"/>
                <w:color w:val="666666"/>
                <w:sz w:val="20"/>
                <w:szCs w:val="20"/>
              </w:rPr>
              <w:t>.</w:t>
            </w:r>
            <w:r w:rsidRPr="00C1791F">
              <w:rPr>
                <w:rFonts w:ascii="Courier New" w:eastAsia="Times New Roman" w:hAnsi="Courier New" w:cs="Courier New"/>
                <w:color w:val="333333"/>
                <w:sz w:val="20"/>
                <w:szCs w:val="20"/>
              </w:rPr>
              <w:t>concatenate</w:t>
            </w:r>
            <w:proofErr w:type="spellEnd"/>
            <w:proofErr w:type="gramEnd"/>
            <w:r w:rsidRPr="00C1791F">
              <w:rPr>
                <w:rFonts w:ascii="Courier New" w:eastAsia="Times New Roman" w:hAnsi="Courier New" w:cs="Courier New"/>
                <w:color w:val="333333"/>
                <w:sz w:val="20"/>
                <w:szCs w:val="20"/>
              </w:rPr>
              <w:t>((population_ages1, population_ages2))</w:t>
            </w:r>
          </w:p>
          <w:p w14:paraId="167D28CA" w14:textId="77777777" w:rsidR="00C1791F" w:rsidRPr="00C1791F" w:rsidRDefault="00C1791F" w:rsidP="00C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urier New" w:eastAsia="Times New Roman" w:hAnsi="Courier New" w:cs="Courier New"/>
                <w:color w:val="333333"/>
                <w:sz w:val="20"/>
                <w:szCs w:val="20"/>
              </w:rPr>
            </w:pPr>
          </w:p>
          <w:p w14:paraId="092EBBB1" w14:textId="5A927E9C" w:rsidR="00C1791F" w:rsidRDefault="00C1791F" w:rsidP="00C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urier New" w:eastAsia="Times New Roman" w:hAnsi="Courier New" w:cs="Courier New"/>
                <w:color w:val="333333"/>
                <w:sz w:val="20"/>
                <w:szCs w:val="20"/>
              </w:rPr>
            </w:pPr>
            <w:proofErr w:type="spellStart"/>
            <w:r w:rsidRPr="00C1791F">
              <w:rPr>
                <w:rFonts w:ascii="Courier New" w:eastAsia="Times New Roman" w:hAnsi="Courier New" w:cs="Courier New"/>
                <w:color w:val="333333"/>
                <w:sz w:val="20"/>
                <w:szCs w:val="20"/>
              </w:rPr>
              <w:t>population_</w:t>
            </w:r>
            <w:proofErr w:type="gramStart"/>
            <w:r w:rsidRPr="00C1791F">
              <w:rPr>
                <w:rFonts w:ascii="Courier New" w:eastAsia="Times New Roman" w:hAnsi="Courier New" w:cs="Courier New"/>
                <w:color w:val="333333"/>
                <w:sz w:val="20"/>
                <w:szCs w:val="20"/>
              </w:rPr>
              <w:t>ages</w:t>
            </w:r>
            <w:r w:rsidRPr="00C1791F">
              <w:rPr>
                <w:rFonts w:ascii="Courier New" w:eastAsia="Times New Roman" w:hAnsi="Courier New" w:cs="Courier New"/>
                <w:color w:val="666666"/>
                <w:sz w:val="20"/>
                <w:szCs w:val="20"/>
              </w:rPr>
              <w:t>.</w:t>
            </w:r>
            <w:r w:rsidRPr="00C1791F">
              <w:rPr>
                <w:rFonts w:ascii="Courier New" w:eastAsia="Times New Roman" w:hAnsi="Courier New" w:cs="Courier New"/>
                <w:color w:val="333333"/>
                <w:sz w:val="20"/>
                <w:szCs w:val="20"/>
              </w:rPr>
              <w:t>mean</w:t>
            </w:r>
            <w:proofErr w:type="spellEnd"/>
            <w:proofErr w:type="gramEnd"/>
            <w:r w:rsidRPr="00C1791F">
              <w:rPr>
                <w:rFonts w:ascii="Courier New" w:eastAsia="Times New Roman" w:hAnsi="Courier New" w:cs="Courier New"/>
                <w:color w:val="333333"/>
                <w:sz w:val="20"/>
                <w:szCs w:val="20"/>
              </w:rPr>
              <w:t>()</w:t>
            </w:r>
          </w:p>
          <w:p w14:paraId="2398B4CB" w14:textId="6A563B52" w:rsidR="00C1791F" w:rsidRDefault="00C1791F" w:rsidP="00C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urier New" w:eastAsia="Times New Roman" w:hAnsi="Courier New" w:cs="Courier New"/>
                <w:color w:val="333333"/>
                <w:sz w:val="20"/>
                <w:szCs w:val="20"/>
              </w:rPr>
            </w:pPr>
          </w:p>
        </w:tc>
      </w:tr>
    </w:tbl>
    <w:p w14:paraId="145AB202" w14:textId="77777777" w:rsidR="00C1791F" w:rsidRPr="00C1791F" w:rsidRDefault="00C1791F" w:rsidP="00C1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rPr>
      </w:pPr>
    </w:p>
    <w:p w14:paraId="40C35606" w14:textId="2C2918FD" w:rsidR="00C1791F" w:rsidRDefault="00C1791F" w:rsidP="00A07007">
      <w:pPr>
        <w:rPr>
          <w:b/>
          <w:color w:val="C00000"/>
        </w:rPr>
      </w:pPr>
    </w:p>
    <w:tbl>
      <w:tblPr>
        <w:tblStyle w:val="TableGrid"/>
        <w:tblW w:w="0" w:type="auto"/>
        <w:tblLook w:val="04A0" w:firstRow="1" w:lastRow="0" w:firstColumn="1" w:lastColumn="0" w:noHBand="0" w:noVBand="1"/>
      </w:tblPr>
      <w:tblGrid>
        <w:gridCol w:w="9350"/>
      </w:tblGrid>
      <w:tr w:rsidR="00C1791F" w14:paraId="6DA4D9B5" w14:textId="77777777" w:rsidTr="00C1791F">
        <w:tc>
          <w:tcPr>
            <w:tcW w:w="9350" w:type="dxa"/>
          </w:tcPr>
          <w:p w14:paraId="7564AF4E" w14:textId="77777777" w:rsidR="00C1791F" w:rsidRDefault="00C1791F" w:rsidP="00C1791F">
            <w:pPr>
              <w:pStyle w:val="HTMLPreformatted"/>
              <w:wordWrap w:val="0"/>
              <w:jc w:val="both"/>
              <w:rPr>
                <w:color w:val="333333"/>
              </w:rPr>
            </w:pPr>
            <w:proofErr w:type="spellStart"/>
            <w:proofErr w:type="gramStart"/>
            <w:r>
              <w:rPr>
                <w:rStyle w:val="n"/>
                <w:color w:val="333333"/>
              </w:rPr>
              <w:t>np</w:t>
            </w:r>
            <w:r>
              <w:rPr>
                <w:rStyle w:val="o"/>
                <w:color w:val="666666"/>
              </w:rPr>
              <w:t>.</w:t>
            </w:r>
            <w:r>
              <w:rPr>
                <w:rStyle w:val="n"/>
                <w:color w:val="333333"/>
              </w:rPr>
              <w:t>random</w:t>
            </w:r>
            <w:proofErr w:type="gramEnd"/>
            <w:r>
              <w:rPr>
                <w:rStyle w:val="o"/>
                <w:color w:val="666666"/>
              </w:rPr>
              <w:t>.</w:t>
            </w:r>
            <w:r>
              <w:rPr>
                <w:rStyle w:val="n"/>
                <w:color w:val="333333"/>
              </w:rPr>
              <w:t>seed</w:t>
            </w:r>
            <w:proofErr w:type="spellEnd"/>
            <w:r>
              <w:rPr>
                <w:rStyle w:val="p"/>
                <w:color w:val="333333"/>
              </w:rPr>
              <w:t>(</w:t>
            </w:r>
            <w:r>
              <w:rPr>
                <w:rStyle w:val="mi"/>
                <w:color w:val="666666"/>
              </w:rPr>
              <w:t>10</w:t>
            </w:r>
            <w:r>
              <w:rPr>
                <w:rStyle w:val="p"/>
                <w:color w:val="333333"/>
              </w:rPr>
              <w:t>)</w:t>
            </w:r>
          </w:p>
          <w:p w14:paraId="32A63EF8" w14:textId="77777777" w:rsidR="00C1791F" w:rsidRDefault="00C1791F" w:rsidP="00C1791F">
            <w:pPr>
              <w:pStyle w:val="HTMLPreformatted"/>
              <w:wordWrap w:val="0"/>
              <w:jc w:val="both"/>
              <w:rPr>
                <w:color w:val="333333"/>
              </w:rPr>
            </w:pPr>
          </w:p>
          <w:p w14:paraId="2ECA7ED8" w14:textId="77777777" w:rsidR="00C1791F" w:rsidRDefault="00C1791F" w:rsidP="00C1791F">
            <w:pPr>
              <w:pStyle w:val="HTMLPreformatted"/>
              <w:wordWrap w:val="0"/>
              <w:jc w:val="both"/>
              <w:rPr>
                <w:color w:val="333333"/>
              </w:rPr>
            </w:pPr>
            <w:proofErr w:type="spellStart"/>
            <w:r>
              <w:rPr>
                <w:rStyle w:val="n"/>
                <w:color w:val="333333"/>
              </w:rPr>
              <w:t>point_estimates</w:t>
            </w:r>
            <w:proofErr w:type="spellEnd"/>
            <w:r>
              <w:rPr>
                <w:color w:val="333333"/>
              </w:rPr>
              <w:t xml:space="preserve"> </w:t>
            </w:r>
            <w:r>
              <w:rPr>
                <w:rStyle w:val="o"/>
                <w:color w:val="666666"/>
              </w:rPr>
              <w:t>=</w:t>
            </w:r>
            <w:r>
              <w:rPr>
                <w:color w:val="333333"/>
              </w:rPr>
              <w:t xml:space="preserve"> </w:t>
            </w:r>
            <w:proofErr w:type="gramStart"/>
            <w:r>
              <w:rPr>
                <w:rStyle w:val="p"/>
                <w:color w:val="333333"/>
              </w:rPr>
              <w:t>[]</w:t>
            </w:r>
            <w:r>
              <w:rPr>
                <w:color w:val="333333"/>
              </w:rPr>
              <w:t xml:space="preserve">   </w:t>
            </w:r>
            <w:proofErr w:type="gramEnd"/>
            <w:r>
              <w:rPr>
                <w:color w:val="333333"/>
              </w:rPr>
              <w:t xml:space="preserve">      </w:t>
            </w:r>
            <w:r>
              <w:rPr>
                <w:rStyle w:val="c"/>
                <w:i/>
                <w:iCs/>
                <w:color w:val="408080"/>
              </w:rPr>
              <w:t># Make empty list to hold point estimates</w:t>
            </w:r>
          </w:p>
          <w:p w14:paraId="2970FAA3" w14:textId="77777777" w:rsidR="00C1791F" w:rsidRDefault="00C1791F" w:rsidP="00C1791F">
            <w:pPr>
              <w:pStyle w:val="HTMLPreformatted"/>
              <w:wordWrap w:val="0"/>
              <w:jc w:val="both"/>
              <w:rPr>
                <w:color w:val="333333"/>
              </w:rPr>
            </w:pPr>
          </w:p>
          <w:p w14:paraId="6E4C14B5" w14:textId="77777777" w:rsidR="00C1791F" w:rsidRDefault="00C1791F" w:rsidP="00C1791F">
            <w:pPr>
              <w:pStyle w:val="HTMLPreformatted"/>
              <w:wordWrap w:val="0"/>
              <w:jc w:val="both"/>
              <w:rPr>
                <w:color w:val="333333"/>
              </w:rPr>
            </w:pPr>
            <w:r>
              <w:rPr>
                <w:rStyle w:val="k"/>
                <w:b/>
                <w:bCs/>
                <w:color w:val="008000"/>
              </w:rPr>
              <w:t>for</w:t>
            </w:r>
            <w:r>
              <w:rPr>
                <w:color w:val="333333"/>
              </w:rPr>
              <w:t xml:space="preserve"> </w:t>
            </w:r>
            <w:r>
              <w:rPr>
                <w:rStyle w:val="n"/>
                <w:color w:val="333333"/>
              </w:rPr>
              <w:t>x</w:t>
            </w:r>
            <w:r>
              <w:rPr>
                <w:color w:val="333333"/>
              </w:rPr>
              <w:t xml:space="preserve"> </w:t>
            </w:r>
            <w:r>
              <w:rPr>
                <w:rStyle w:val="ow"/>
                <w:b/>
                <w:bCs/>
                <w:color w:val="AA22FF"/>
              </w:rPr>
              <w:t>in</w:t>
            </w:r>
            <w:r>
              <w:rPr>
                <w:color w:val="333333"/>
              </w:rPr>
              <w:t xml:space="preserve"> </w:t>
            </w:r>
            <w:proofErr w:type="gramStart"/>
            <w:r>
              <w:rPr>
                <w:rStyle w:val="nb"/>
                <w:color w:val="008000"/>
              </w:rPr>
              <w:t>range</w:t>
            </w:r>
            <w:r>
              <w:rPr>
                <w:rStyle w:val="p"/>
                <w:color w:val="333333"/>
              </w:rPr>
              <w:t>(</w:t>
            </w:r>
            <w:proofErr w:type="gramEnd"/>
            <w:r>
              <w:rPr>
                <w:rStyle w:val="mi"/>
                <w:color w:val="666666"/>
              </w:rPr>
              <w:t>200</w:t>
            </w:r>
            <w:r>
              <w:rPr>
                <w:rStyle w:val="p"/>
                <w:color w:val="333333"/>
              </w:rPr>
              <w:t>):</w:t>
            </w:r>
            <w:r>
              <w:rPr>
                <w:color w:val="333333"/>
              </w:rPr>
              <w:t xml:space="preserve">         </w:t>
            </w:r>
            <w:r>
              <w:rPr>
                <w:rStyle w:val="c"/>
                <w:i/>
                <w:iCs/>
                <w:color w:val="408080"/>
              </w:rPr>
              <w:t># Generate 200 samples</w:t>
            </w:r>
          </w:p>
          <w:p w14:paraId="77C34741" w14:textId="77777777" w:rsidR="00C1791F" w:rsidRDefault="00C1791F" w:rsidP="00C1791F">
            <w:pPr>
              <w:pStyle w:val="HTMLPreformatted"/>
              <w:wordWrap w:val="0"/>
              <w:jc w:val="both"/>
              <w:rPr>
                <w:color w:val="333333"/>
              </w:rPr>
            </w:pPr>
            <w:r>
              <w:rPr>
                <w:color w:val="333333"/>
              </w:rPr>
              <w:t xml:space="preserve">    </w:t>
            </w:r>
            <w:r>
              <w:rPr>
                <w:rStyle w:val="n"/>
                <w:color w:val="333333"/>
              </w:rPr>
              <w:t>sample</w:t>
            </w:r>
            <w:r>
              <w:rPr>
                <w:color w:val="333333"/>
              </w:rPr>
              <w:t xml:space="preserve"> </w:t>
            </w:r>
            <w:r>
              <w:rPr>
                <w:rStyle w:val="o"/>
                <w:color w:val="666666"/>
              </w:rPr>
              <w:t>=</w:t>
            </w:r>
            <w:r>
              <w:rPr>
                <w:color w:val="333333"/>
              </w:rPr>
              <w:t xml:space="preserve"> </w:t>
            </w:r>
            <w:proofErr w:type="spellStart"/>
            <w:proofErr w:type="gramStart"/>
            <w:r>
              <w:rPr>
                <w:rStyle w:val="n"/>
                <w:color w:val="333333"/>
              </w:rPr>
              <w:t>np</w:t>
            </w:r>
            <w:r>
              <w:rPr>
                <w:rStyle w:val="o"/>
                <w:color w:val="666666"/>
              </w:rPr>
              <w:t>.</w:t>
            </w:r>
            <w:r>
              <w:rPr>
                <w:rStyle w:val="n"/>
                <w:color w:val="333333"/>
              </w:rPr>
              <w:t>random</w:t>
            </w:r>
            <w:proofErr w:type="gramEnd"/>
            <w:r>
              <w:rPr>
                <w:rStyle w:val="o"/>
                <w:color w:val="666666"/>
              </w:rPr>
              <w:t>.</w:t>
            </w:r>
            <w:r>
              <w:rPr>
                <w:rStyle w:val="n"/>
                <w:color w:val="333333"/>
              </w:rPr>
              <w:t>choice</w:t>
            </w:r>
            <w:proofErr w:type="spellEnd"/>
            <w:r>
              <w:rPr>
                <w:rStyle w:val="p"/>
                <w:color w:val="333333"/>
              </w:rPr>
              <w:t>(</w:t>
            </w:r>
            <w:r>
              <w:rPr>
                <w:rStyle w:val="n"/>
                <w:color w:val="333333"/>
              </w:rPr>
              <w:t>a</w:t>
            </w:r>
            <w:r>
              <w:rPr>
                <w:rStyle w:val="o"/>
                <w:color w:val="666666"/>
              </w:rPr>
              <w:t>=</w:t>
            </w:r>
            <w:r>
              <w:rPr>
                <w:color w:val="333333"/>
              </w:rPr>
              <w:t xml:space="preserve"> </w:t>
            </w:r>
            <w:proofErr w:type="spellStart"/>
            <w:r>
              <w:rPr>
                <w:rStyle w:val="n"/>
                <w:color w:val="333333"/>
              </w:rPr>
              <w:t>population_ages</w:t>
            </w:r>
            <w:proofErr w:type="spellEnd"/>
            <w:r>
              <w:rPr>
                <w:rStyle w:val="p"/>
                <w:color w:val="333333"/>
              </w:rPr>
              <w:t>,</w:t>
            </w:r>
            <w:r>
              <w:rPr>
                <w:color w:val="333333"/>
              </w:rPr>
              <w:t xml:space="preserve"> </w:t>
            </w:r>
            <w:r>
              <w:rPr>
                <w:rStyle w:val="n"/>
                <w:color w:val="333333"/>
              </w:rPr>
              <w:t>size</w:t>
            </w:r>
            <w:r>
              <w:rPr>
                <w:rStyle w:val="o"/>
                <w:color w:val="666666"/>
              </w:rPr>
              <w:t>=</w:t>
            </w:r>
            <w:r>
              <w:rPr>
                <w:rStyle w:val="mi"/>
                <w:color w:val="666666"/>
              </w:rPr>
              <w:t>500</w:t>
            </w:r>
            <w:r>
              <w:rPr>
                <w:rStyle w:val="p"/>
                <w:color w:val="333333"/>
              </w:rPr>
              <w:t>)</w:t>
            </w:r>
          </w:p>
          <w:p w14:paraId="19919136" w14:textId="77777777" w:rsidR="00C1791F" w:rsidRDefault="00C1791F" w:rsidP="00C1791F">
            <w:pPr>
              <w:pStyle w:val="HTMLPreformatted"/>
              <w:wordWrap w:val="0"/>
              <w:jc w:val="both"/>
              <w:rPr>
                <w:color w:val="333333"/>
              </w:rPr>
            </w:pPr>
            <w:r>
              <w:rPr>
                <w:color w:val="333333"/>
              </w:rPr>
              <w:t xml:space="preserve">    </w:t>
            </w:r>
            <w:proofErr w:type="spellStart"/>
            <w:r>
              <w:rPr>
                <w:rStyle w:val="n"/>
                <w:color w:val="333333"/>
              </w:rPr>
              <w:t>point_</w:t>
            </w:r>
            <w:proofErr w:type="gramStart"/>
            <w:r>
              <w:rPr>
                <w:rStyle w:val="n"/>
                <w:color w:val="333333"/>
              </w:rPr>
              <w:t>estimates</w:t>
            </w:r>
            <w:r>
              <w:rPr>
                <w:rStyle w:val="o"/>
                <w:color w:val="666666"/>
              </w:rPr>
              <w:t>.</w:t>
            </w:r>
            <w:r>
              <w:rPr>
                <w:rStyle w:val="n"/>
                <w:color w:val="333333"/>
              </w:rPr>
              <w:t>append</w:t>
            </w:r>
            <w:proofErr w:type="spellEnd"/>
            <w:proofErr w:type="gramEnd"/>
            <w:r>
              <w:rPr>
                <w:rStyle w:val="p"/>
                <w:color w:val="333333"/>
              </w:rPr>
              <w:t>(</w:t>
            </w:r>
            <w:r>
              <w:rPr>
                <w:color w:val="333333"/>
              </w:rPr>
              <w:t xml:space="preserve"> </w:t>
            </w:r>
            <w:proofErr w:type="spellStart"/>
            <w:r>
              <w:rPr>
                <w:rStyle w:val="n"/>
                <w:color w:val="333333"/>
              </w:rPr>
              <w:t>sample</w:t>
            </w:r>
            <w:r>
              <w:rPr>
                <w:rStyle w:val="o"/>
                <w:color w:val="666666"/>
              </w:rPr>
              <w:t>.</w:t>
            </w:r>
            <w:r>
              <w:rPr>
                <w:rStyle w:val="n"/>
                <w:color w:val="333333"/>
              </w:rPr>
              <w:t>mean</w:t>
            </w:r>
            <w:proofErr w:type="spellEnd"/>
            <w:r>
              <w:rPr>
                <w:rStyle w:val="p"/>
                <w:color w:val="333333"/>
              </w:rPr>
              <w:t>()</w:t>
            </w:r>
            <w:r>
              <w:rPr>
                <w:color w:val="333333"/>
              </w:rPr>
              <w:t xml:space="preserve"> </w:t>
            </w:r>
            <w:r>
              <w:rPr>
                <w:rStyle w:val="p"/>
                <w:color w:val="333333"/>
              </w:rPr>
              <w:t>)</w:t>
            </w:r>
          </w:p>
          <w:p w14:paraId="1FE1BCE4" w14:textId="77777777" w:rsidR="00C1791F" w:rsidRDefault="00C1791F" w:rsidP="00C1791F">
            <w:pPr>
              <w:pStyle w:val="HTMLPreformatted"/>
              <w:wordWrap w:val="0"/>
              <w:jc w:val="both"/>
              <w:rPr>
                <w:color w:val="333333"/>
              </w:rPr>
            </w:pPr>
            <w:r>
              <w:rPr>
                <w:color w:val="333333"/>
              </w:rPr>
              <w:t xml:space="preserve">  </w:t>
            </w:r>
          </w:p>
          <w:p w14:paraId="666EC93C" w14:textId="77777777" w:rsidR="00C1791F" w:rsidRDefault="00C1791F" w:rsidP="00C1791F">
            <w:pPr>
              <w:pStyle w:val="HTMLPreformatted"/>
              <w:wordWrap w:val="0"/>
              <w:jc w:val="both"/>
              <w:rPr>
                <w:color w:val="333333"/>
              </w:rPr>
            </w:pPr>
          </w:p>
          <w:p w14:paraId="007C7D31" w14:textId="4861B909" w:rsidR="00C1791F" w:rsidRDefault="00C1791F" w:rsidP="00C1791F">
            <w:pPr>
              <w:pStyle w:val="HTMLPreformatted"/>
              <w:wordWrap w:val="0"/>
              <w:jc w:val="both"/>
              <w:rPr>
                <w:color w:val="333333"/>
              </w:rPr>
            </w:pPr>
            <w:r>
              <w:rPr>
                <w:color w:val="333333"/>
              </w:rPr>
              <w:t xml:space="preserve"># Plotting my data </w:t>
            </w:r>
            <w:r>
              <w:rPr>
                <w:color w:val="333333"/>
              </w:rPr>
              <w:t xml:space="preserve">  </w:t>
            </w:r>
          </w:p>
          <w:p w14:paraId="42DB7999" w14:textId="77777777" w:rsidR="00C1791F" w:rsidRDefault="00C1791F" w:rsidP="00C1791F">
            <w:pPr>
              <w:pStyle w:val="HTMLPreformatted"/>
              <w:wordWrap w:val="0"/>
              <w:jc w:val="both"/>
              <w:rPr>
                <w:color w:val="333333"/>
              </w:rPr>
            </w:pPr>
            <w:proofErr w:type="spellStart"/>
            <w:proofErr w:type="gramStart"/>
            <w:r>
              <w:rPr>
                <w:rStyle w:val="n"/>
                <w:color w:val="333333"/>
              </w:rPr>
              <w:t>pd</w:t>
            </w:r>
            <w:r>
              <w:rPr>
                <w:rStyle w:val="o"/>
                <w:color w:val="666666"/>
              </w:rPr>
              <w:t>.</w:t>
            </w:r>
            <w:r>
              <w:rPr>
                <w:rStyle w:val="n"/>
                <w:color w:val="333333"/>
              </w:rPr>
              <w:t>DataFrame</w:t>
            </w:r>
            <w:proofErr w:type="spellEnd"/>
            <w:proofErr w:type="gramEnd"/>
            <w:r>
              <w:rPr>
                <w:rStyle w:val="p"/>
                <w:color w:val="333333"/>
              </w:rPr>
              <w:t>(</w:t>
            </w:r>
            <w:proofErr w:type="spellStart"/>
            <w:r>
              <w:rPr>
                <w:rStyle w:val="n"/>
                <w:color w:val="333333"/>
              </w:rPr>
              <w:t>point_estimates</w:t>
            </w:r>
            <w:proofErr w:type="spellEnd"/>
            <w:r>
              <w:rPr>
                <w:rStyle w:val="p"/>
                <w:color w:val="333333"/>
              </w:rPr>
              <w:t>)</w:t>
            </w:r>
            <w:r>
              <w:rPr>
                <w:rStyle w:val="o"/>
                <w:color w:val="666666"/>
              </w:rPr>
              <w:t>.</w:t>
            </w:r>
            <w:r>
              <w:rPr>
                <w:rStyle w:val="n"/>
                <w:color w:val="333333"/>
              </w:rPr>
              <w:t>plot</w:t>
            </w:r>
            <w:r>
              <w:rPr>
                <w:rStyle w:val="p"/>
                <w:color w:val="333333"/>
              </w:rPr>
              <w:t>(</w:t>
            </w:r>
            <w:r>
              <w:rPr>
                <w:rStyle w:val="n"/>
                <w:color w:val="333333"/>
              </w:rPr>
              <w:t>kind</w:t>
            </w:r>
            <w:r>
              <w:rPr>
                <w:rStyle w:val="o"/>
                <w:color w:val="666666"/>
              </w:rPr>
              <w:t>=</w:t>
            </w:r>
            <w:r>
              <w:rPr>
                <w:rStyle w:val="s"/>
                <w:color w:val="BA2121"/>
              </w:rPr>
              <w:t>"density"</w:t>
            </w:r>
            <w:r>
              <w:rPr>
                <w:rStyle w:val="p"/>
                <w:color w:val="333333"/>
              </w:rPr>
              <w:t>,</w:t>
            </w:r>
            <w:r>
              <w:rPr>
                <w:color w:val="333333"/>
              </w:rPr>
              <w:t xml:space="preserve">  </w:t>
            </w:r>
            <w:r>
              <w:rPr>
                <w:rStyle w:val="c"/>
                <w:i/>
                <w:iCs/>
                <w:color w:val="408080"/>
              </w:rPr>
              <w:t># Plot sample mean density</w:t>
            </w:r>
          </w:p>
          <w:p w14:paraId="78D4B048" w14:textId="77777777" w:rsidR="00C1791F" w:rsidRDefault="00C1791F" w:rsidP="00C1791F">
            <w:pPr>
              <w:pStyle w:val="HTMLPreformatted"/>
              <w:wordWrap w:val="0"/>
              <w:jc w:val="both"/>
              <w:rPr>
                <w:color w:val="333333"/>
              </w:rPr>
            </w:pPr>
            <w:r>
              <w:rPr>
                <w:color w:val="333333"/>
              </w:rPr>
              <w:t xml:space="preserve">                                   </w:t>
            </w:r>
            <w:proofErr w:type="spellStart"/>
            <w:r>
              <w:rPr>
                <w:rStyle w:val="n"/>
                <w:color w:val="333333"/>
              </w:rPr>
              <w:t>figsize</w:t>
            </w:r>
            <w:proofErr w:type="spellEnd"/>
            <w:proofErr w:type="gramStart"/>
            <w:r>
              <w:rPr>
                <w:rStyle w:val="o"/>
                <w:color w:val="666666"/>
              </w:rPr>
              <w:t>=</w:t>
            </w:r>
            <w:r>
              <w:rPr>
                <w:rStyle w:val="p"/>
                <w:color w:val="333333"/>
              </w:rPr>
              <w:t>(</w:t>
            </w:r>
            <w:proofErr w:type="gramEnd"/>
            <w:r>
              <w:rPr>
                <w:rStyle w:val="mi"/>
                <w:color w:val="666666"/>
              </w:rPr>
              <w:t>9</w:t>
            </w:r>
            <w:r>
              <w:rPr>
                <w:rStyle w:val="p"/>
                <w:color w:val="333333"/>
              </w:rPr>
              <w:t>,</w:t>
            </w:r>
            <w:r>
              <w:rPr>
                <w:rStyle w:val="mi"/>
                <w:color w:val="666666"/>
              </w:rPr>
              <w:t>9</w:t>
            </w:r>
            <w:r>
              <w:rPr>
                <w:rStyle w:val="p"/>
                <w:color w:val="333333"/>
              </w:rPr>
              <w:t>),</w:t>
            </w:r>
          </w:p>
          <w:p w14:paraId="127BAD53" w14:textId="77777777" w:rsidR="00C1791F" w:rsidRDefault="00C1791F" w:rsidP="00C1791F">
            <w:pPr>
              <w:pStyle w:val="HTMLPreformatted"/>
              <w:wordWrap w:val="0"/>
              <w:jc w:val="both"/>
              <w:rPr>
                <w:color w:val="333333"/>
              </w:rPr>
            </w:pPr>
            <w:r>
              <w:rPr>
                <w:color w:val="333333"/>
              </w:rPr>
              <w:t xml:space="preserve">                                   </w:t>
            </w:r>
            <w:proofErr w:type="spellStart"/>
            <w:r>
              <w:rPr>
                <w:rStyle w:val="n"/>
                <w:color w:val="333333"/>
              </w:rPr>
              <w:t>xlim</w:t>
            </w:r>
            <w:proofErr w:type="spellEnd"/>
            <w:proofErr w:type="gramStart"/>
            <w:r>
              <w:rPr>
                <w:rStyle w:val="o"/>
                <w:color w:val="666666"/>
              </w:rPr>
              <w:t>=</w:t>
            </w:r>
            <w:r>
              <w:rPr>
                <w:rStyle w:val="p"/>
                <w:color w:val="333333"/>
              </w:rPr>
              <w:t>(</w:t>
            </w:r>
            <w:proofErr w:type="gramEnd"/>
            <w:r>
              <w:rPr>
                <w:rStyle w:val="mi"/>
                <w:color w:val="666666"/>
              </w:rPr>
              <w:t>41</w:t>
            </w:r>
            <w:r>
              <w:rPr>
                <w:rStyle w:val="p"/>
                <w:color w:val="333333"/>
              </w:rPr>
              <w:t>,</w:t>
            </w:r>
            <w:r>
              <w:rPr>
                <w:rStyle w:val="mi"/>
                <w:color w:val="666666"/>
              </w:rPr>
              <w:t>45</w:t>
            </w:r>
            <w:r>
              <w:rPr>
                <w:rStyle w:val="p"/>
                <w:color w:val="333333"/>
              </w:rPr>
              <w:t>))</w:t>
            </w:r>
            <w:r>
              <w:rPr>
                <w:color w:val="333333"/>
              </w:rPr>
              <w:t xml:space="preserve">   </w:t>
            </w:r>
          </w:p>
          <w:p w14:paraId="6DBFAEE1" w14:textId="77777777" w:rsidR="00C1791F" w:rsidRDefault="00C1791F" w:rsidP="00A07007">
            <w:pPr>
              <w:rPr>
                <w:b/>
                <w:color w:val="C00000"/>
              </w:rPr>
            </w:pPr>
          </w:p>
        </w:tc>
      </w:tr>
    </w:tbl>
    <w:p w14:paraId="3FB06C50" w14:textId="0D70DC75" w:rsidR="00C1791F" w:rsidRDefault="00C1791F" w:rsidP="00A07007">
      <w:pPr>
        <w:rPr>
          <w:b/>
          <w:color w:val="C00000"/>
        </w:rPr>
      </w:pPr>
    </w:p>
    <w:p w14:paraId="777C0058" w14:textId="77777777" w:rsidR="00C1791F" w:rsidRPr="00C1791F" w:rsidRDefault="00C1791F" w:rsidP="00C17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333333"/>
          <w:sz w:val="20"/>
          <w:szCs w:val="20"/>
        </w:rPr>
      </w:pPr>
      <w:r w:rsidRPr="00C1791F">
        <w:rPr>
          <w:rFonts w:ascii="Courier New" w:eastAsia="Times New Roman" w:hAnsi="Courier New" w:cs="Courier New"/>
          <w:color w:val="333333"/>
          <w:sz w:val="20"/>
          <w:szCs w:val="20"/>
        </w:rPr>
        <w:t>&lt;</w:t>
      </w:r>
      <w:proofErr w:type="gramStart"/>
      <w:r w:rsidRPr="00C1791F">
        <w:rPr>
          <w:rFonts w:ascii="Courier New" w:eastAsia="Times New Roman" w:hAnsi="Courier New" w:cs="Courier New"/>
          <w:color w:val="333333"/>
          <w:sz w:val="20"/>
          <w:szCs w:val="20"/>
        </w:rPr>
        <w:t>matplotlib.axes</w:t>
      </w:r>
      <w:proofErr w:type="gramEnd"/>
      <w:r w:rsidRPr="00C1791F">
        <w:rPr>
          <w:rFonts w:ascii="Courier New" w:eastAsia="Times New Roman" w:hAnsi="Courier New" w:cs="Courier New"/>
          <w:color w:val="333333"/>
          <w:sz w:val="20"/>
          <w:szCs w:val="20"/>
        </w:rPr>
        <w:t>._</w:t>
      </w:r>
      <w:proofErr w:type="spellStart"/>
      <w:r w:rsidRPr="00C1791F">
        <w:rPr>
          <w:rFonts w:ascii="Courier New" w:eastAsia="Times New Roman" w:hAnsi="Courier New" w:cs="Courier New"/>
          <w:color w:val="333333"/>
          <w:sz w:val="20"/>
          <w:szCs w:val="20"/>
        </w:rPr>
        <w:t>subplots.AxesSubplot</w:t>
      </w:r>
      <w:proofErr w:type="spellEnd"/>
      <w:r w:rsidRPr="00C1791F">
        <w:rPr>
          <w:rFonts w:ascii="Courier New" w:eastAsia="Times New Roman" w:hAnsi="Courier New" w:cs="Courier New"/>
          <w:color w:val="333333"/>
          <w:sz w:val="20"/>
          <w:szCs w:val="20"/>
        </w:rPr>
        <w:t xml:space="preserve"> at 0xa664f98&gt;</w:t>
      </w:r>
    </w:p>
    <w:p w14:paraId="1E584287" w14:textId="77777777" w:rsidR="00F54828" w:rsidRDefault="00C1791F" w:rsidP="00C1791F">
      <w:pPr>
        <w:shd w:val="clear" w:color="auto" w:fill="FFFFFF"/>
        <w:spacing w:after="0" w:line="300" w:lineRule="atLeast"/>
        <w:jc w:val="both"/>
        <w:rPr>
          <w:rFonts w:ascii="Helvetica" w:eastAsia="Times New Roman" w:hAnsi="Helvetica" w:cs="Times New Roman"/>
          <w:color w:val="333333"/>
          <w:sz w:val="21"/>
          <w:szCs w:val="21"/>
        </w:rPr>
      </w:pPr>
      <w:r w:rsidRPr="00C1791F">
        <w:rPr>
          <w:b/>
          <w:noProof/>
          <w:color w:val="C00000"/>
        </w:rPr>
        <w:drawing>
          <wp:inline distT="0" distB="0" distL="0" distR="0" wp14:anchorId="552B417B" wp14:editId="612DA412">
            <wp:extent cx="1375872" cy="1314450"/>
            <wp:effectExtent l="0" t="0" r="0" b="0"/>
            <wp:docPr id="1" name="Picture 1" descr="C:\Users\prachi-mudit\AppData\Local\Microsoft\Windows\INetCache\Content.MSO\141551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chi-mudit\AppData\Local\Microsoft\Windows\INetCache\Content.MSO\14155112.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5878" cy="1333563"/>
                    </a:xfrm>
                    <a:prstGeom prst="rect">
                      <a:avLst/>
                    </a:prstGeom>
                    <a:noFill/>
                    <a:ln>
                      <a:noFill/>
                    </a:ln>
                  </pic:spPr>
                </pic:pic>
              </a:graphicData>
            </a:graphic>
          </wp:inline>
        </w:drawing>
      </w:r>
    </w:p>
    <w:p w14:paraId="6B26290D" w14:textId="2EFC410C" w:rsidR="00C1791F" w:rsidRPr="00C1791F" w:rsidRDefault="00C1791F" w:rsidP="00C1791F">
      <w:pPr>
        <w:shd w:val="clear" w:color="auto" w:fill="FFFFFF"/>
        <w:spacing w:after="0" w:line="300" w:lineRule="atLeast"/>
        <w:jc w:val="both"/>
        <w:rPr>
          <w:rFonts w:ascii="Helvetica" w:eastAsia="Times New Roman" w:hAnsi="Helvetica" w:cs="Times New Roman"/>
          <w:color w:val="333333"/>
          <w:sz w:val="21"/>
          <w:szCs w:val="21"/>
        </w:rPr>
      </w:pPr>
      <w:bookmarkStart w:id="0" w:name="_GoBack"/>
      <w:bookmarkEnd w:id="0"/>
      <w:r w:rsidRPr="00C1791F">
        <w:rPr>
          <w:rFonts w:ascii="Helvetica" w:eastAsia="Times New Roman" w:hAnsi="Helvetica" w:cs="Times New Roman"/>
          <w:color w:val="333333"/>
          <w:sz w:val="21"/>
          <w:szCs w:val="21"/>
        </w:rPr>
        <w:t>The sampling distribution appears to be roughly normal, despite the bimodal population distribution that the samples were drawn from. In addition, the mean of the sampling distribution approaches the true population mean:</w:t>
      </w:r>
    </w:p>
    <w:p w14:paraId="3DC62FD9" w14:textId="77777777" w:rsidR="00C1791F" w:rsidRPr="00C1791F" w:rsidRDefault="00C1791F" w:rsidP="00A07007">
      <w:pPr>
        <w:rPr>
          <w:b/>
          <w:color w:val="C00000"/>
        </w:rPr>
      </w:pPr>
    </w:p>
    <w:sectPr w:rsidR="00C1791F" w:rsidRPr="00C1791F">
      <w:footerReference w:type="defaul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849C5" w14:textId="77777777" w:rsidR="007C12CF" w:rsidRDefault="007C12CF">
      <w:pPr>
        <w:spacing w:after="0" w:line="240" w:lineRule="auto"/>
      </w:pPr>
      <w:r>
        <w:separator/>
      </w:r>
    </w:p>
  </w:endnote>
  <w:endnote w:type="continuationSeparator" w:id="0">
    <w:p w14:paraId="535F842D" w14:textId="77777777" w:rsidR="007C12CF" w:rsidRDefault="007C1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ms Rmn">
    <w:panose1 w:val="02020603040505020304"/>
    <w:charset w:val="00"/>
    <w:family w:val="roman"/>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altName w:val="Arial"/>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F58AE" w14:textId="77777777" w:rsidR="00905B93" w:rsidRPr="002A166E" w:rsidRDefault="00905B93">
    <w:pPr>
      <w:pStyle w:val="Footer"/>
      <w:rPr>
        <w:sz w:val="20"/>
        <w:szCs w:val="20"/>
      </w:rPr>
    </w:pPr>
    <w:r w:rsidRPr="002A166E">
      <w:rPr>
        <w:sz w:val="20"/>
        <w:szCs w:val="20"/>
      </w:rPr>
      <w:tab/>
    </w:r>
    <w:r w:rsidRPr="002A166E">
      <w:rPr>
        <w:rStyle w:val="PageNumber"/>
        <w:sz w:val="20"/>
        <w:szCs w:val="20"/>
      </w:rPr>
      <w:fldChar w:fldCharType="begin"/>
    </w:r>
    <w:r w:rsidRPr="002A166E">
      <w:rPr>
        <w:rStyle w:val="PageNumber"/>
        <w:sz w:val="20"/>
        <w:szCs w:val="20"/>
      </w:rPr>
      <w:instrText xml:space="preserve"> PAGE </w:instrText>
    </w:r>
    <w:r w:rsidRPr="002A166E">
      <w:rPr>
        <w:rStyle w:val="PageNumber"/>
        <w:sz w:val="20"/>
        <w:szCs w:val="20"/>
      </w:rPr>
      <w:fldChar w:fldCharType="separate"/>
    </w:r>
    <w:r w:rsidR="00AE6C24">
      <w:rPr>
        <w:rStyle w:val="PageNumber"/>
        <w:noProof/>
        <w:sz w:val="20"/>
        <w:szCs w:val="20"/>
      </w:rPr>
      <w:t>10</w:t>
    </w:r>
    <w:r w:rsidRPr="002A166E">
      <w:rPr>
        <w:rStyle w:val="PageNumber"/>
        <w:sz w:val="20"/>
        <w:szCs w:val="20"/>
      </w:rPr>
      <w:fldChar w:fldCharType="end"/>
    </w:r>
    <w:r w:rsidRPr="002A166E">
      <w:rPr>
        <w:rStyle w:val="PageNumber"/>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8C7F3" w14:textId="77777777" w:rsidR="00905B93" w:rsidRPr="002A166E" w:rsidRDefault="00905B93">
    <w:pPr>
      <w:pStyle w:val="Footer"/>
      <w:rPr>
        <w:sz w:val="20"/>
        <w:szCs w:val="20"/>
      </w:rPr>
    </w:pPr>
    <w:r w:rsidRPr="002A166E">
      <w:rPr>
        <w:sz w:val="20"/>
        <w:szCs w:val="20"/>
      </w:rPr>
      <w:tab/>
    </w:r>
    <w:r w:rsidRPr="002A166E">
      <w:rPr>
        <w:rStyle w:val="PageNumber"/>
        <w:sz w:val="20"/>
        <w:szCs w:val="20"/>
      </w:rPr>
      <w:fldChar w:fldCharType="begin"/>
    </w:r>
    <w:r w:rsidRPr="002A166E">
      <w:rPr>
        <w:rStyle w:val="PageNumber"/>
        <w:sz w:val="20"/>
        <w:szCs w:val="20"/>
      </w:rPr>
      <w:instrText xml:space="preserve"> PAGE </w:instrText>
    </w:r>
    <w:r w:rsidRPr="002A166E">
      <w:rPr>
        <w:rStyle w:val="PageNumber"/>
        <w:sz w:val="20"/>
        <w:szCs w:val="20"/>
      </w:rPr>
      <w:fldChar w:fldCharType="separate"/>
    </w:r>
    <w:r>
      <w:rPr>
        <w:rStyle w:val="PageNumber"/>
        <w:noProof/>
        <w:sz w:val="20"/>
        <w:szCs w:val="20"/>
      </w:rPr>
      <w:t>1</w:t>
    </w:r>
    <w:r w:rsidRPr="002A166E">
      <w:rPr>
        <w:rStyle w:val="PageNumber"/>
        <w:sz w:val="20"/>
        <w:szCs w:val="20"/>
      </w:rPr>
      <w:fldChar w:fldCharType="end"/>
    </w:r>
    <w:r w:rsidRPr="002A166E">
      <w:rPr>
        <w:rStyle w:val="PageNumbe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03927" w14:textId="77777777" w:rsidR="007C12CF" w:rsidRDefault="007C12CF">
      <w:pPr>
        <w:spacing w:after="0" w:line="240" w:lineRule="auto"/>
      </w:pPr>
      <w:r>
        <w:separator/>
      </w:r>
    </w:p>
  </w:footnote>
  <w:footnote w:type="continuationSeparator" w:id="0">
    <w:p w14:paraId="4C208C80" w14:textId="77777777" w:rsidR="007C12CF" w:rsidRDefault="007C12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32EE"/>
    <w:multiLevelType w:val="hybridMultilevel"/>
    <w:tmpl w:val="D90AD4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D136A"/>
    <w:multiLevelType w:val="hybridMultilevel"/>
    <w:tmpl w:val="45AE8A64"/>
    <w:lvl w:ilvl="0" w:tplc="E6B68E5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D05F9A"/>
    <w:multiLevelType w:val="hybridMultilevel"/>
    <w:tmpl w:val="E6421D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8614A"/>
    <w:multiLevelType w:val="hybridMultilevel"/>
    <w:tmpl w:val="00F89322"/>
    <w:lvl w:ilvl="0" w:tplc="CB727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B723B"/>
    <w:multiLevelType w:val="hybridMultilevel"/>
    <w:tmpl w:val="05C84B30"/>
    <w:lvl w:ilvl="0" w:tplc="B72452D6">
      <w:start w:val="1"/>
      <w:numFmt w:val="lowerLetter"/>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651DDC"/>
    <w:multiLevelType w:val="hybridMultilevel"/>
    <w:tmpl w:val="6414BEDC"/>
    <w:lvl w:ilvl="0" w:tplc="E6B68E5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19637BA"/>
    <w:multiLevelType w:val="hybridMultilevel"/>
    <w:tmpl w:val="9ADEA5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107B7"/>
    <w:multiLevelType w:val="hybridMultilevel"/>
    <w:tmpl w:val="B6069A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831B8"/>
    <w:multiLevelType w:val="hybridMultilevel"/>
    <w:tmpl w:val="467A3FCE"/>
    <w:lvl w:ilvl="0" w:tplc="D42ADE8E">
      <w:start w:val="1"/>
      <w:numFmt w:val="lowerLetter"/>
      <w:lvlText w:val="(%1)"/>
      <w:lvlJc w:val="left"/>
      <w:pPr>
        <w:tabs>
          <w:tab w:val="num" w:pos="720"/>
        </w:tabs>
        <w:ind w:left="720" w:hanging="360"/>
      </w:pPr>
      <w:rPr>
        <w:rFonts w:hint="default"/>
        <w:b/>
        <w:i w:val="0"/>
      </w:rPr>
    </w:lvl>
    <w:lvl w:ilvl="1" w:tplc="68E6D98C">
      <w:start w:val="1"/>
      <w:numFmt w:val="lowerLetter"/>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EB9361C"/>
    <w:multiLevelType w:val="hybridMultilevel"/>
    <w:tmpl w:val="95DECE6A"/>
    <w:lvl w:ilvl="0" w:tplc="C85C0658">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05E3933"/>
    <w:multiLevelType w:val="hybridMultilevel"/>
    <w:tmpl w:val="4DD42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71C12"/>
    <w:multiLevelType w:val="hybridMultilevel"/>
    <w:tmpl w:val="101A301E"/>
    <w:lvl w:ilvl="0" w:tplc="0E42648C">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9A1E07FA">
      <w:start w:val="1"/>
      <w:numFmt w:val="upperLetter"/>
      <w:lvlText w:val="%3)"/>
      <w:lvlJc w:val="left"/>
      <w:pPr>
        <w:ind w:left="2040" w:hanging="4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E904D4"/>
    <w:multiLevelType w:val="hybridMultilevel"/>
    <w:tmpl w:val="C456A7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E475C6"/>
    <w:multiLevelType w:val="hybridMultilevel"/>
    <w:tmpl w:val="45AE8A64"/>
    <w:lvl w:ilvl="0" w:tplc="E6B68E5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E50925"/>
    <w:multiLevelType w:val="hybridMultilevel"/>
    <w:tmpl w:val="1086313C"/>
    <w:lvl w:ilvl="0" w:tplc="68E6D98C">
      <w:start w:val="1"/>
      <w:numFmt w:val="lowerLetter"/>
      <w:lvlText w:val="%1)"/>
      <w:lvlJc w:val="left"/>
      <w:pPr>
        <w:tabs>
          <w:tab w:val="num" w:pos="720"/>
        </w:tabs>
        <w:ind w:left="720" w:hanging="360"/>
      </w:pPr>
      <w:rPr>
        <w:rFonts w:hint="default"/>
      </w:rPr>
    </w:lvl>
    <w:lvl w:ilvl="1" w:tplc="68E6D98C">
      <w:start w:val="1"/>
      <w:numFmt w:val="lowerLetter"/>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D017789"/>
    <w:multiLevelType w:val="hybridMultilevel"/>
    <w:tmpl w:val="6C52D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F74DC0"/>
    <w:multiLevelType w:val="multilevel"/>
    <w:tmpl w:val="28387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F30120"/>
    <w:multiLevelType w:val="hybridMultilevel"/>
    <w:tmpl w:val="A03EE948"/>
    <w:lvl w:ilvl="0" w:tplc="D42ADE8E">
      <w:start w:val="1"/>
      <w:numFmt w:val="low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5D6B04"/>
    <w:multiLevelType w:val="hybridMultilevel"/>
    <w:tmpl w:val="3A1CB432"/>
    <w:lvl w:ilvl="0" w:tplc="A7FAD38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9F4AA5"/>
    <w:multiLevelType w:val="multilevel"/>
    <w:tmpl w:val="B326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D07268"/>
    <w:multiLevelType w:val="hybridMultilevel"/>
    <w:tmpl w:val="0E3A28C6"/>
    <w:lvl w:ilvl="0" w:tplc="D85AACA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5381080"/>
    <w:multiLevelType w:val="hybridMultilevel"/>
    <w:tmpl w:val="4460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217B59"/>
    <w:multiLevelType w:val="multilevel"/>
    <w:tmpl w:val="B4A6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804DE1"/>
    <w:multiLevelType w:val="multilevel"/>
    <w:tmpl w:val="FDCC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9F3BBC"/>
    <w:multiLevelType w:val="hybridMultilevel"/>
    <w:tmpl w:val="05C84B30"/>
    <w:lvl w:ilvl="0" w:tplc="B72452D6">
      <w:start w:val="1"/>
      <w:numFmt w:val="lowerLetter"/>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A7563D0"/>
    <w:multiLevelType w:val="hybridMultilevel"/>
    <w:tmpl w:val="05C84B30"/>
    <w:lvl w:ilvl="0" w:tplc="B72452D6">
      <w:start w:val="1"/>
      <w:numFmt w:val="lowerLetter"/>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E306F1E"/>
    <w:multiLevelType w:val="hybridMultilevel"/>
    <w:tmpl w:val="2C40F2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0D1CA8"/>
    <w:multiLevelType w:val="hybridMultilevel"/>
    <w:tmpl w:val="E71484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5A13DB"/>
    <w:multiLevelType w:val="hybridMultilevel"/>
    <w:tmpl w:val="05C84B30"/>
    <w:lvl w:ilvl="0" w:tplc="B72452D6">
      <w:start w:val="1"/>
      <w:numFmt w:val="lowerLetter"/>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3BA67DF"/>
    <w:multiLevelType w:val="hybridMultilevel"/>
    <w:tmpl w:val="0C0225D4"/>
    <w:lvl w:ilvl="0" w:tplc="043CCD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4292008"/>
    <w:multiLevelType w:val="hybridMultilevel"/>
    <w:tmpl w:val="F5EA9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8"/>
  </w:num>
  <w:num w:numId="3">
    <w:abstractNumId w:val="21"/>
  </w:num>
  <w:num w:numId="4">
    <w:abstractNumId w:val="20"/>
  </w:num>
  <w:num w:numId="5">
    <w:abstractNumId w:val="3"/>
  </w:num>
  <w:num w:numId="6">
    <w:abstractNumId w:val="12"/>
  </w:num>
  <w:num w:numId="7">
    <w:abstractNumId w:val="0"/>
  </w:num>
  <w:num w:numId="8">
    <w:abstractNumId w:val="26"/>
  </w:num>
  <w:num w:numId="9">
    <w:abstractNumId w:val="29"/>
  </w:num>
  <w:num w:numId="10">
    <w:abstractNumId w:val="1"/>
  </w:num>
  <w:num w:numId="11">
    <w:abstractNumId w:val="13"/>
  </w:num>
  <w:num w:numId="12">
    <w:abstractNumId w:val="15"/>
  </w:num>
  <w:num w:numId="13">
    <w:abstractNumId w:val="9"/>
  </w:num>
  <w:num w:numId="14">
    <w:abstractNumId w:val="11"/>
  </w:num>
  <w:num w:numId="15">
    <w:abstractNumId w:val="14"/>
  </w:num>
  <w:num w:numId="16">
    <w:abstractNumId w:val="17"/>
  </w:num>
  <w:num w:numId="17">
    <w:abstractNumId w:val="8"/>
  </w:num>
  <w:num w:numId="18">
    <w:abstractNumId w:val="4"/>
  </w:num>
  <w:num w:numId="19">
    <w:abstractNumId w:val="24"/>
  </w:num>
  <w:num w:numId="20">
    <w:abstractNumId w:val="25"/>
  </w:num>
  <w:num w:numId="21">
    <w:abstractNumId w:val="28"/>
  </w:num>
  <w:num w:numId="22">
    <w:abstractNumId w:val="10"/>
  </w:num>
  <w:num w:numId="23">
    <w:abstractNumId w:val="27"/>
  </w:num>
  <w:num w:numId="24">
    <w:abstractNumId w:val="30"/>
  </w:num>
  <w:num w:numId="25">
    <w:abstractNumId w:val="16"/>
  </w:num>
  <w:num w:numId="26">
    <w:abstractNumId w:val="19"/>
  </w:num>
  <w:num w:numId="27">
    <w:abstractNumId w:val="6"/>
  </w:num>
  <w:num w:numId="28">
    <w:abstractNumId w:val="2"/>
  </w:num>
  <w:num w:numId="29">
    <w:abstractNumId w:val="7"/>
  </w:num>
  <w:num w:numId="30">
    <w:abstractNumId w:val="22"/>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A59"/>
    <w:rsid w:val="00007EF0"/>
    <w:rsid w:val="00010B90"/>
    <w:rsid w:val="00012983"/>
    <w:rsid w:val="00015189"/>
    <w:rsid w:val="000224AD"/>
    <w:rsid w:val="0002305D"/>
    <w:rsid w:val="00027F05"/>
    <w:rsid w:val="00032728"/>
    <w:rsid w:val="00032CF7"/>
    <w:rsid w:val="00035123"/>
    <w:rsid w:val="00041230"/>
    <w:rsid w:val="00047823"/>
    <w:rsid w:val="00060152"/>
    <w:rsid w:val="000607A5"/>
    <w:rsid w:val="00064DCB"/>
    <w:rsid w:val="00066D9E"/>
    <w:rsid w:val="00071045"/>
    <w:rsid w:val="00072365"/>
    <w:rsid w:val="00074821"/>
    <w:rsid w:val="000758EC"/>
    <w:rsid w:val="00077649"/>
    <w:rsid w:val="000869D5"/>
    <w:rsid w:val="00092281"/>
    <w:rsid w:val="00093ECA"/>
    <w:rsid w:val="00095C6B"/>
    <w:rsid w:val="000A0FDC"/>
    <w:rsid w:val="000A1D5F"/>
    <w:rsid w:val="000A2761"/>
    <w:rsid w:val="000A54E9"/>
    <w:rsid w:val="000A7ABA"/>
    <w:rsid w:val="000C0095"/>
    <w:rsid w:val="000C2396"/>
    <w:rsid w:val="000C23F1"/>
    <w:rsid w:val="000C4B90"/>
    <w:rsid w:val="000D4735"/>
    <w:rsid w:val="000D4AE6"/>
    <w:rsid w:val="000D78BE"/>
    <w:rsid w:val="000E2CA5"/>
    <w:rsid w:val="000E3A90"/>
    <w:rsid w:val="000E6904"/>
    <w:rsid w:val="000F1F5B"/>
    <w:rsid w:val="000F2E00"/>
    <w:rsid w:val="000F35CE"/>
    <w:rsid w:val="000F601A"/>
    <w:rsid w:val="001006F0"/>
    <w:rsid w:val="00102E6C"/>
    <w:rsid w:val="00104E7E"/>
    <w:rsid w:val="00111304"/>
    <w:rsid w:val="00114BAE"/>
    <w:rsid w:val="00115495"/>
    <w:rsid w:val="001205AA"/>
    <w:rsid w:val="00124490"/>
    <w:rsid w:val="00125212"/>
    <w:rsid w:val="001268DC"/>
    <w:rsid w:val="001328C2"/>
    <w:rsid w:val="0013451C"/>
    <w:rsid w:val="00141573"/>
    <w:rsid w:val="00142A22"/>
    <w:rsid w:val="00143D6A"/>
    <w:rsid w:val="00145393"/>
    <w:rsid w:val="00147685"/>
    <w:rsid w:val="00150607"/>
    <w:rsid w:val="00160019"/>
    <w:rsid w:val="00171804"/>
    <w:rsid w:val="001747C3"/>
    <w:rsid w:val="001801F9"/>
    <w:rsid w:val="001858D0"/>
    <w:rsid w:val="001916B1"/>
    <w:rsid w:val="0019775C"/>
    <w:rsid w:val="00197A4A"/>
    <w:rsid w:val="001A4AB6"/>
    <w:rsid w:val="001B1370"/>
    <w:rsid w:val="001B5AC4"/>
    <w:rsid w:val="001C5469"/>
    <w:rsid w:val="001C7018"/>
    <w:rsid w:val="001C7588"/>
    <w:rsid w:val="001E312E"/>
    <w:rsid w:val="001F4558"/>
    <w:rsid w:val="001F52D7"/>
    <w:rsid w:val="001F63B8"/>
    <w:rsid w:val="00200E19"/>
    <w:rsid w:val="00204FFB"/>
    <w:rsid w:val="00205CF5"/>
    <w:rsid w:val="002106A3"/>
    <w:rsid w:val="002138ED"/>
    <w:rsid w:val="00223776"/>
    <w:rsid w:val="00227F53"/>
    <w:rsid w:val="00235E0A"/>
    <w:rsid w:val="00235F83"/>
    <w:rsid w:val="00241D1E"/>
    <w:rsid w:val="00244AD0"/>
    <w:rsid w:val="002540F0"/>
    <w:rsid w:val="00255462"/>
    <w:rsid w:val="00267C37"/>
    <w:rsid w:val="00273612"/>
    <w:rsid w:val="002761E0"/>
    <w:rsid w:val="002769D0"/>
    <w:rsid w:val="00292933"/>
    <w:rsid w:val="0029569A"/>
    <w:rsid w:val="00295A84"/>
    <w:rsid w:val="002A2426"/>
    <w:rsid w:val="002C3641"/>
    <w:rsid w:val="002C6E31"/>
    <w:rsid w:val="002D273C"/>
    <w:rsid w:val="002D3E54"/>
    <w:rsid w:val="002D42C5"/>
    <w:rsid w:val="002E28BB"/>
    <w:rsid w:val="002E4035"/>
    <w:rsid w:val="002E7CA1"/>
    <w:rsid w:val="0030170E"/>
    <w:rsid w:val="00304F8C"/>
    <w:rsid w:val="0031217E"/>
    <w:rsid w:val="00314547"/>
    <w:rsid w:val="00320E1B"/>
    <w:rsid w:val="003270C3"/>
    <w:rsid w:val="003340F1"/>
    <w:rsid w:val="00337DD7"/>
    <w:rsid w:val="00337E44"/>
    <w:rsid w:val="00340D4F"/>
    <w:rsid w:val="00343B31"/>
    <w:rsid w:val="00350DB3"/>
    <w:rsid w:val="00351AFF"/>
    <w:rsid w:val="00356070"/>
    <w:rsid w:val="00357121"/>
    <w:rsid w:val="003616A5"/>
    <w:rsid w:val="003764A5"/>
    <w:rsid w:val="0037657E"/>
    <w:rsid w:val="00376D98"/>
    <w:rsid w:val="00381880"/>
    <w:rsid w:val="003829AC"/>
    <w:rsid w:val="00393E64"/>
    <w:rsid w:val="00394476"/>
    <w:rsid w:val="003A3866"/>
    <w:rsid w:val="003A6422"/>
    <w:rsid w:val="003B3E2A"/>
    <w:rsid w:val="003B6A4A"/>
    <w:rsid w:val="003D1F9B"/>
    <w:rsid w:val="003D294A"/>
    <w:rsid w:val="003D2D79"/>
    <w:rsid w:val="003D3780"/>
    <w:rsid w:val="003D39F5"/>
    <w:rsid w:val="003E1676"/>
    <w:rsid w:val="003E7BEB"/>
    <w:rsid w:val="003F5811"/>
    <w:rsid w:val="003F60CE"/>
    <w:rsid w:val="003F68D8"/>
    <w:rsid w:val="004061EF"/>
    <w:rsid w:val="00406438"/>
    <w:rsid w:val="00412DD9"/>
    <w:rsid w:val="0041490B"/>
    <w:rsid w:val="004154B4"/>
    <w:rsid w:val="004219BF"/>
    <w:rsid w:val="00421C26"/>
    <w:rsid w:val="00422C82"/>
    <w:rsid w:val="004276A7"/>
    <w:rsid w:val="0043182E"/>
    <w:rsid w:val="00432011"/>
    <w:rsid w:val="0043484F"/>
    <w:rsid w:val="00442F9C"/>
    <w:rsid w:val="00451CE5"/>
    <w:rsid w:val="00461FA2"/>
    <w:rsid w:val="0046351A"/>
    <w:rsid w:val="00480F87"/>
    <w:rsid w:val="00483F8A"/>
    <w:rsid w:val="00492291"/>
    <w:rsid w:val="004924C4"/>
    <w:rsid w:val="00492C1D"/>
    <w:rsid w:val="004A61B8"/>
    <w:rsid w:val="004B557C"/>
    <w:rsid w:val="004C02FA"/>
    <w:rsid w:val="004C1997"/>
    <w:rsid w:val="004C550A"/>
    <w:rsid w:val="004C5A69"/>
    <w:rsid w:val="004C7C59"/>
    <w:rsid w:val="004D256A"/>
    <w:rsid w:val="004D3A57"/>
    <w:rsid w:val="004E10AA"/>
    <w:rsid w:val="004E2914"/>
    <w:rsid w:val="004E2A7F"/>
    <w:rsid w:val="004F3F0A"/>
    <w:rsid w:val="004F49AE"/>
    <w:rsid w:val="004F6E53"/>
    <w:rsid w:val="004F74B7"/>
    <w:rsid w:val="00504686"/>
    <w:rsid w:val="00510BF2"/>
    <w:rsid w:val="00512495"/>
    <w:rsid w:val="005152A7"/>
    <w:rsid w:val="00515CFF"/>
    <w:rsid w:val="00520FCE"/>
    <w:rsid w:val="005239BA"/>
    <w:rsid w:val="0053183A"/>
    <w:rsid w:val="00532CB7"/>
    <w:rsid w:val="00533782"/>
    <w:rsid w:val="00537862"/>
    <w:rsid w:val="0054050A"/>
    <w:rsid w:val="00541CB4"/>
    <w:rsid w:val="00543CA7"/>
    <w:rsid w:val="00543F6E"/>
    <w:rsid w:val="0054412F"/>
    <w:rsid w:val="005443A2"/>
    <w:rsid w:val="0054534B"/>
    <w:rsid w:val="00547E8C"/>
    <w:rsid w:val="005501F3"/>
    <w:rsid w:val="005511B5"/>
    <w:rsid w:val="00561DCE"/>
    <w:rsid w:val="00563CF9"/>
    <w:rsid w:val="0057116A"/>
    <w:rsid w:val="00581BE4"/>
    <w:rsid w:val="00581CFF"/>
    <w:rsid w:val="00581E94"/>
    <w:rsid w:val="00590C1C"/>
    <w:rsid w:val="00596483"/>
    <w:rsid w:val="00597169"/>
    <w:rsid w:val="005A006C"/>
    <w:rsid w:val="005A4D10"/>
    <w:rsid w:val="005A7F8E"/>
    <w:rsid w:val="005B009C"/>
    <w:rsid w:val="005B27C2"/>
    <w:rsid w:val="005C406F"/>
    <w:rsid w:val="005C7FAE"/>
    <w:rsid w:val="005D026F"/>
    <w:rsid w:val="005D13A5"/>
    <w:rsid w:val="005D371D"/>
    <w:rsid w:val="005D3728"/>
    <w:rsid w:val="005D5F3E"/>
    <w:rsid w:val="005E2C8A"/>
    <w:rsid w:val="005E596D"/>
    <w:rsid w:val="005E73B7"/>
    <w:rsid w:val="005F09F1"/>
    <w:rsid w:val="005F39A7"/>
    <w:rsid w:val="005F5B37"/>
    <w:rsid w:val="005F7210"/>
    <w:rsid w:val="00612D8B"/>
    <w:rsid w:val="00620694"/>
    <w:rsid w:val="00621F84"/>
    <w:rsid w:val="00627118"/>
    <w:rsid w:val="00627B55"/>
    <w:rsid w:val="00633775"/>
    <w:rsid w:val="006351BA"/>
    <w:rsid w:val="00635464"/>
    <w:rsid w:val="00642AF1"/>
    <w:rsid w:val="00646C1F"/>
    <w:rsid w:val="00650829"/>
    <w:rsid w:val="0065176B"/>
    <w:rsid w:val="0065335D"/>
    <w:rsid w:val="00654A9A"/>
    <w:rsid w:val="00660BD0"/>
    <w:rsid w:val="006615CF"/>
    <w:rsid w:val="006622AE"/>
    <w:rsid w:val="00664314"/>
    <w:rsid w:val="00670EA4"/>
    <w:rsid w:val="00672717"/>
    <w:rsid w:val="00674031"/>
    <w:rsid w:val="00675181"/>
    <w:rsid w:val="00683820"/>
    <w:rsid w:val="00683A64"/>
    <w:rsid w:val="00683F91"/>
    <w:rsid w:val="0069119A"/>
    <w:rsid w:val="006A1150"/>
    <w:rsid w:val="006A3EDE"/>
    <w:rsid w:val="006A585B"/>
    <w:rsid w:val="006A7E75"/>
    <w:rsid w:val="006B0222"/>
    <w:rsid w:val="006B23BF"/>
    <w:rsid w:val="006C4CAD"/>
    <w:rsid w:val="006C5AE0"/>
    <w:rsid w:val="006C72C0"/>
    <w:rsid w:val="006D131F"/>
    <w:rsid w:val="006D4775"/>
    <w:rsid w:val="006D51B9"/>
    <w:rsid w:val="006D5462"/>
    <w:rsid w:val="006D67AA"/>
    <w:rsid w:val="006E446C"/>
    <w:rsid w:val="006E7DB4"/>
    <w:rsid w:val="006F0B0D"/>
    <w:rsid w:val="006F1C55"/>
    <w:rsid w:val="006F309F"/>
    <w:rsid w:val="006F560A"/>
    <w:rsid w:val="00702DD3"/>
    <w:rsid w:val="007072ED"/>
    <w:rsid w:val="00707D8D"/>
    <w:rsid w:val="00713C5D"/>
    <w:rsid w:val="00715A44"/>
    <w:rsid w:val="00715F38"/>
    <w:rsid w:val="00720317"/>
    <w:rsid w:val="00720470"/>
    <w:rsid w:val="0072695E"/>
    <w:rsid w:val="007302F3"/>
    <w:rsid w:val="00730775"/>
    <w:rsid w:val="00733243"/>
    <w:rsid w:val="00734DAF"/>
    <w:rsid w:val="0073533B"/>
    <w:rsid w:val="007652DE"/>
    <w:rsid w:val="00767437"/>
    <w:rsid w:val="007676A4"/>
    <w:rsid w:val="00770338"/>
    <w:rsid w:val="00775CBF"/>
    <w:rsid w:val="007802E9"/>
    <w:rsid w:val="00784AEF"/>
    <w:rsid w:val="00792534"/>
    <w:rsid w:val="00794267"/>
    <w:rsid w:val="007960EC"/>
    <w:rsid w:val="007A2C37"/>
    <w:rsid w:val="007A34BA"/>
    <w:rsid w:val="007A52E1"/>
    <w:rsid w:val="007A593C"/>
    <w:rsid w:val="007B37D2"/>
    <w:rsid w:val="007B6F87"/>
    <w:rsid w:val="007C12CF"/>
    <w:rsid w:val="007C16C2"/>
    <w:rsid w:val="007C7ABD"/>
    <w:rsid w:val="007D0C4A"/>
    <w:rsid w:val="007D7AAF"/>
    <w:rsid w:val="007E003B"/>
    <w:rsid w:val="007E1F3E"/>
    <w:rsid w:val="007E28E6"/>
    <w:rsid w:val="007F34BA"/>
    <w:rsid w:val="007F54F2"/>
    <w:rsid w:val="007F66DA"/>
    <w:rsid w:val="008009D1"/>
    <w:rsid w:val="00801713"/>
    <w:rsid w:val="008077F0"/>
    <w:rsid w:val="00814E7F"/>
    <w:rsid w:val="00814F0F"/>
    <w:rsid w:val="00814F35"/>
    <w:rsid w:val="00817FFA"/>
    <w:rsid w:val="00821AEB"/>
    <w:rsid w:val="00826813"/>
    <w:rsid w:val="00833E6D"/>
    <w:rsid w:val="00842E1B"/>
    <w:rsid w:val="00854A59"/>
    <w:rsid w:val="008564D8"/>
    <w:rsid w:val="008660EC"/>
    <w:rsid w:val="008668A2"/>
    <w:rsid w:val="00867F1D"/>
    <w:rsid w:val="008751B5"/>
    <w:rsid w:val="00875BEF"/>
    <w:rsid w:val="0088362B"/>
    <w:rsid w:val="00887A1C"/>
    <w:rsid w:val="008A3C6B"/>
    <w:rsid w:val="008A6DFB"/>
    <w:rsid w:val="008C737A"/>
    <w:rsid w:val="008C7928"/>
    <w:rsid w:val="008D198F"/>
    <w:rsid w:val="008E0E71"/>
    <w:rsid w:val="008E1AD0"/>
    <w:rsid w:val="008E1FDA"/>
    <w:rsid w:val="008E2035"/>
    <w:rsid w:val="008E233B"/>
    <w:rsid w:val="008F1347"/>
    <w:rsid w:val="008F23A6"/>
    <w:rsid w:val="008F3C65"/>
    <w:rsid w:val="008F516F"/>
    <w:rsid w:val="009010E7"/>
    <w:rsid w:val="00905B93"/>
    <w:rsid w:val="009118DD"/>
    <w:rsid w:val="00913B96"/>
    <w:rsid w:val="009147DC"/>
    <w:rsid w:val="009148F7"/>
    <w:rsid w:val="00921D01"/>
    <w:rsid w:val="00931DA8"/>
    <w:rsid w:val="00932E23"/>
    <w:rsid w:val="00941048"/>
    <w:rsid w:val="00942E68"/>
    <w:rsid w:val="00950A49"/>
    <w:rsid w:val="00952E23"/>
    <w:rsid w:val="00956DB2"/>
    <w:rsid w:val="00961C1E"/>
    <w:rsid w:val="00963393"/>
    <w:rsid w:val="00976648"/>
    <w:rsid w:val="00980791"/>
    <w:rsid w:val="00984329"/>
    <w:rsid w:val="0099779A"/>
    <w:rsid w:val="009A2597"/>
    <w:rsid w:val="009A7CF6"/>
    <w:rsid w:val="009A7D25"/>
    <w:rsid w:val="009B0C5F"/>
    <w:rsid w:val="009B0DB5"/>
    <w:rsid w:val="009B0EC2"/>
    <w:rsid w:val="009B26F7"/>
    <w:rsid w:val="009B39FF"/>
    <w:rsid w:val="009B416E"/>
    <w:rsid w:val="009C2282"/>
    <w:rsid w:val="009C4634"/>
    <w:rsid w:val="009C57B2"/>
    <w:rsid w:val="009C6A75"/>
    <w:rsid w:val="009C7C3D"/>
    <w:rsid w:val="009D1EC4"/>
    <w:rsid w:val="009D5BEF"/>
    <w:rsid w:val="009E0D41"/>
    <w:rsid w:val="009E2C5A"/>
    <w:rsid w:val="009E4709"/>
    <w:rsid w:val="009E5B26"/>
    <w:rsid w:val="009E6703"/>
    <w:rsid w:val="00A01F66"/>
    <w:rsid w:val="00A055FD"/>
    <w:rsid w:val="00A07007"/>
    <w:rsid w:val="00A1013F"/>
    <w:rsid w:val="00A15FC2"/>
    <w:rsid w:val="00A24766"/>
    <w:rsid w:val="00A24D50"/>
    <w:rsid w:val="00A254C2"/>
    <w:rsid w:val="00A2554C"/>
    <w:rsid w:val="00A259C2"/>
    <w:rsid w:val="00A26C3A"/>
    <w:rsid w:val="00A41AA1"/>
    <w:rsid w:val="00A476CE"/>
    <w:rsid w:val="00A56F26"/>
    <w:rsid w:val="00A5781A"/>
    <w:rsid w:val="00A606EE"/>
    <w:rsid w:val="00A618DE"/>
    <w:rsid w:val="00A65633"/>
    <w:rsid w:val="00A73847"/>
    <w:rsid w:val="00A76103"/>
    <w:rsid w:val="00A804C9"/>
    <w:rsid w:val="00A83AE6"/>
    <w:rsid w:val="00A85000"/>
    <w:rsid w:val="00A94E0F"/>
    <w:rsid w:val="00A96F89"/>
    <w:rsid w:val="00AB5174"/>
    <w:rsid w:val="00AB5EDC"/>
    <w:rsid w:val="00AC0157"/>
    <w:rsid w:val="00AC49CA"/>
    <w:rsid w:val="00AC642D"/>
    <w:rsid w:val="00AD3D42"/>
    <w:rsid w:val="00AD43E8"/>
    <w:rsid w:val="00AE49A3"/>
    <w:rsid w:val="00AE6C24"/>
    <w:rsid w:val="00AF2131"/>
    <w:rsid w:val="00AF23E1"/>
    <w:rsid w:val="00B079A2"/>
    <w:rsid w:val="00B114C6"/>
    <w:rsid w:val="00B11990"/>
    <w:rsid w:val="00B15960"/>
    <w:rsid w:val="00B15E2F"/>
    <w:rsid w:val="00B31EF6"/>
    <w:rsid w:val="00B34386"/>
    <w:rsid w:val="00B3765B"/>
    <w:rsid w:val="00B42C39"/>
    <w:rsid w:val="00B47AA7"/>
    <w:rsid w:val="00B51F91"/>
    <w:rsid w:val="00B67694"/>
    <w:rsid w:val="00B73A6A"/>
    <w:rsid w:val="00B77589"/>
    <w:rsid w:val="00B77877"/>
    <w:rsid w:val="00B83881"/>
    <w:rsid w:val="00B90162"/>
    <w:rsid w:val="00B92BCE"/>
    <w:rsid w:val="00B93CEB"/>
    <w:rsid w:val="00BA2140"/>
    <w:rsid w:val="00BB4843"/>
    <w:rsid w:val="00BB4893"/>
    <w:rsid w:val="00BB6B91"/>
    <w:rsid w:val="00BB7949"/>
    <w:rsid w:val="00BC059B"/>
    <w:rsid w:val="00BC5120"/>
    <w:rsid w:val="00BC58F5"/>
    <w:rsid w:val="00BC6BEE"/>
    <w:rsid w:val="00BE0B7B"/>
    <w:rsid w:val="00BE5631"/>
    <w:rsid w:val="00BF2DF3"/>
    <w:rsid w:val="00BF307B"/>
    <w:rsid w:val="00BF5046"/>
    <w:rsid w:val="00BF5142"/>
    <w:rsid w:val="00BF7185"/>
    <w:rsid w:val="00C00708"/>
    <w:rsid w:val="00C01C9E"/>
    <w:rsid w:val="00C0202F"/>
    <w:rsid w:val="00C05AEE"/>
    <w:rsid w:val="00C078C0"/>
    <w:rsid w:val="00C12F36"/>
    <w:rsid w:val="00C1791F"/>
    <w:rsid w:val="00C20BB8"/>
    <w:rsid w:val="00C22E86"/>
    <w:rsid w:val="00C250F5"/>
    <w:rsid w:val="00C25E7A"/>
    <w:rsid w:val="00C27C64"/>
    <w:rsid w:val="00C33D6F"/>
    <w:rsid w:val="00C357D9"/>
    <w:rsid w:val="00C40D48"/>
    <w:rsid w:val="00C43B3D"/>
    <w:rsid w:val="00C50701"/>
    <w:rsid w:val="00C5288B"/>
    <w:rsid w:val="00C56966"/>
    <w:rsid w:val="00C57158"/>
    <w:rsid w:val="00C61921"/>
    <w:rsid w:val="00C6202C"/>
    <w:rsid w:val="00C62DDF"/>
    <w:rsid w:val="00C70C29"/>
    <w:rsid w:val="00C74469"/>
    <w:rsid w:val="00C750EE"/>
    <w:rsid w:val="00C83CAF"/>
    <w:rsid w:val="00C844F1"/>
    <w:rsid w:val="00C8479C"/>
    <w:rsid w:val="00C92AA7"/>
    <w:rsid w:val="00C951BE"/>
    <w:rsid w:val="00CA055F"/>
    <w:rsid w:val="00CA210B"/>
    <w:rsid w:val="00CA5489"/>
    <w:rsid w:val="00CB1355"/>
    <w:rsid w:val="00CB6FEE"/>
    <w:rsid w:val="00CC2032"/>
    <w:rsid w:val="00CD543B"/>
    <w:rsid w:val="00CE72C2"/>
    <w:rsid w:val="00CF0468"/>
    <w:rsid w:val="00CF21D2"/>
    <w:rsid w:val="00CF7890"/>
    <w:rsid w:val="00D02B27"/>
    <w:rsid w:val="00D07D7C"/>
    <w:rsid w:val="00D1471B"/>
    <w:rsid w:val="00D1739C"/>
    <w:rsid w:val="00D20662"/>
    <w:rsid w:val="00D229D5"/>
    <w:rsid w:val="00D247A2"/>
    <w:rsid w:val="00D25994"/>
    <w:rsid w:val="00D31C73"/>
    <w:rsid w:val="00D32A55"/>
    <w:rsid w:val="00D41624"/>
    <w:rsid w:val="00D4427D"/>
    <w:rsid w:val="00D46D38"/>
    <w:rsid w:val="00D506F9"/>
    <w:rsid w:val="00D50C81"/>
    <w:rsid w:val="00D50D5F"/>
    <w:rsid w:val="00D54EF5"/>
    <w:rsid w:val="00D6516E"/>
    <w:rsid w:val="00D65F02"/>
    <w:rsid w:val="00D70F8C"/>
    <w:rsid w:val="00D738C5"/>
    <w:rsid w:val="00D73C85"/>
    <w:rsid w:val="00D7455E"/>
    <w:rsid w:val="00D75CB6"/>
    <w:rsid w:val="00D77AFF"/>
    <w:rsid w:val="00D77B55"/>
    <w:rsid w:val="00D83635"/>
    <w:rsid w:val="00D87B62"/>
    <w:rsid w:val="00D94626"/>
    <w:rsid w:val="00D95A21"/>
    <w:rsid w:val="00DA02CA"/>
    <w:rsid w:val="00DA3017"/>
    <w:rsid w:val="00DB21BD"/>
    <w:rsid w:val="00DB5156"/>
    <w:rsid w:val="00DB78FE"/>
    <w:rsid w:val="00DC0822"/>
    <w:rsid w:val="00DC0CAA"/>
    <w:rsid w:val="00DC53EB"/>
    <w:rsid w:val="00DC6D42"/>
    <w:rsid w:val="00DD3D49"/>
    <w:rsid w:val="00DD6490"/>
    <w:rsid w:val="00DD6FF7"/>
    <w:rsid w:val="00DE1512"/>
    <w:rsid w:val="00DF719C"/>
    <w:rsid w:val="00E05C7C"/>
    <w:rsid w:val="00E07BEE"/>
    <w:rsid w:val="00E14BD6"/>
    <w:rsid w:val="00E15E22"/>
    <w:rsid w:val="00E165E3"/>
    <w:rsid w:val="00E17BE9"/>
    <w:rsid w:val="00E234C3"/>
    <w:rsid w:val="00E24CF8"/>
    <w:rsid w:val="00E258BF"/>
    <w:rsid w:val="00E3696F"/>
    <w:rsid w:val="00E40088"/>
    <w:rsid w:val="00E41737"/>
    <w:rsid w:val="00E427D2"/>
    <w:rsid w:val="00E47639"/>
    <w:rsid w:val="00E50972"/>
    <w:rsid w:val="00E54B9C"/>
    <w:rsid w:val="00E62AFA"/>
    <w:rsid w:val="00E73F99"/>
    <w:rsid w:val="00E84253"/>
    <w:rsid w:val="00E86483"/>
    <w:rsid w:val="00E903CB"/>
    <w:rsid w:val="00E953FF"/>
    <w:rsid w:val="00E964EA"/>
    <w:rsid w:val="00E9772D"/>
    <w:rsid w:val="00EA32FA"/>
    <w:rsid w:val="00EA7D39"/>
    <w:rsid w:val="00EB002A"/>
    <w:rsid w:val="00EB3A99"/>
    <w:rsid w:val="00EC212D"/>
    <w:rsid w:val="00EC4B72"/>
    <w:rsid w:val="00EC6E15"/>
    <w:rsid w:val="00EC7F2A"/>
    <w:rsid w:val="00ED14C3"/>
    <w:rsid w:val="00ED3E5F"/>
    <w:rsid w:val="00EE1EA4"/>
    <w:rsid w:val="00EF451C"/>
    <w:rsid w:val="00F01738"/>
    <w:rsid w:val="00F029F4"/>
    <w:rsid w:val="00F1065F"/>
    <w:rsid w:val="00F14312"/>
    <w:rsid w:val="00F14EAE"/>
    <w:rsid w:val="00F20734"/>
    <w:rsid w:val="00F2216D"/>
    <w:rsid w:val="00F22DAE"/>
    <w:rsid w:val="00F26324"/>
    <w:rsid w:val="00F3114B"/>
    <w:rsid w:val="00F3547F"/>
    <w:rsid w:val="00F42DE3"/>
    <w:rsid w:val="00F51857"/>
    <w:rsid w:val="00F52EA6"/>
    <w:rsid w:val="00F54828"/>
    <w:rsid w:val="00F56518"/>
    <w:rsid w:val="00F56EA6"/>
    <w:rsid w:val="00F65C23"/>
    <w:rsid w:val="00F73896"/>
    <w:rsid w:val="00F75EF2"/>
    <w:rsid w:val="00F77252"/>
    <w:rsid w:val="00F90066"/>
    <w:rsid w:val="00F93CB1"/>
    <w:rsid w:val="00F95CFE"/>
    <w:rsid w:val="00F96D43"/>
    <w:rsid w:val="00FA0557"/>
    <w:rsid w:val="00FA268D"/>
    <w:rsid w:val="00FB175B"/>
    <w:rsid w:val="00FB5B46"/>
    <w:rsid w:val="00FB7124"/>
    <w:rsid w:val="00FC44BF"/>
    <w:rsid w:val="00FC5ECB"/>
    <w:rsid w:val="00FC64AF"/>
    <w:rsid w:val="00FC65CE"/>
    <w:rsid w:val="00FC79BB"/>
    <w:rsid w:val="00FD07B2"/>
    <w:rsid w:val="00FD161F"/>
    <w:rsid w:val="00FD1F9C"/>
    <w:rsid w:val="00FD38DB"/>
    <w:rsid w:val="00FD7574"/>
    <w:rsid w:val="00FE0EE0"/>
    <w:rsid w:val="00FE7168"/>
    <w:rsid w:val="00FF7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647A"/>
  <w15:chartTrackingRefBased/>
  <w15:docId w15:val="{AE9906DD-2A11-4E9F-9BD1-AB192173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16E"/>
    <w:pPr>
      <w:keepNext/>
      <w:keepLines/>
      <w:spacing w:before="240" w:after="0"/>
      <w:outlineLvl w:val="0"/>
    </w:pPr>
    <w:rPr>
      <w:rFonts w:ascii="Calibri" w:eastAsiaTheme="majorEastAsia" w:hAnsi="Calibri" w:cstheme="majorBidi"/>
      <w:b/>
      <w:color w:val="2F5496" w:themeColor="accent1" w:themeShade="BF"/>
      <w:sz w:val="32"/>
      <w:szCs w:val="32"/>
      <w:u w:val="single"/>
    </w:rPr>
  </w:style>
  <w:style w:type="paragraph" w:styleId="Heading2">
    <w:name w:val="heading 2"/>
    <w:basedOn w:val="Normal"/>
    <w:next w:val="Normal"/>
    <w:link w:val="Heading2Char"/>
    <w:uiPriority w:val="9"/>
    <w:unhideWhenUsed/>
    <w:qFormat/>
    <w:rsid w:val="00563CF9"/>
    <w:pPr>
      <w:keepNext/>
      <w:keepLines/>
      <w:spacing w:before="40" w:after="0"/>
      <w:outlineLvl w:val="1"/>
    </w:pPr>
    <w:rPr>
      <w:rFonts w:ascii="Calibri" w:eastAsiaTheme="majorEastAsia" w:hAnsi="Calibri" w:cstheme="majorBidi"/>
      <w:color w:val="ED7D31" w:themeColor="accent2"/>
      <w:sz w:val="26"/>
      <w:szCs w:val="26"/>
    </w:rPr>
  </w:style>
  <w:style w:type="paragraph" w:styleId="Heading3">
    <w:name w:val="heading 3"/>
    <w:basedOn w:val="Normal"/>
    <w:link w:val="Heading3Char"/>
    <w:uiPriority w:val="9"/>
    <w:qFormat/>
    <w:rsid w:val="003D1F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54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2B27"/>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02B27"/>
  </w:style>
  <w:style w:type="paragraph" w:styleId="HTMLPreformatted">
    <w:name w:val="HTML Preformatted"/>
    <w:basedOn w:val="Normal"/>
    <w:link w:val="HTMLPreformattedChar"/>
    <w:uiPriority w:val="99"/>
    <w:unhideWhenUsed/>
    <w:rsid w:val="00D02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2B27"/>
    <w:rPr>
      <w:rFonts w:ascii="Courier New" w:eastAsia="Times New Roman" w:hAnsi="Courier New" w:cs="Courier New"/>
      <w:sz w:val="20"/>
      <w:szCs w:val="20"/>
    </w:rPr>
  </w:style>
  <w:style w:type="paragraph" w:customStyle="1" w:styleId="Question">
    <w:name w:val="Question"/>
    <w:basedOn w:val="Normal"/>
    <w:uiPriority w:val="99"/>
    <w:rsid w:val="004219BF"/>
    <w:pPr>
      <w:tabs>
        <w:tab w:val="left" w:pos="-720"/>
        <w:tab w:val="left" w:pos="0"/>
        <w:tab w:val="left" w:pos="360"/>
        <w:tab w:val="decimal" w:pos="1080"/>
      </w:tabs>
      <w:spacing w:after="0" w:line="240" w:lineRule="atLeast"/>
      <w:ind w:left="1440" w:hanging="1440"/>
    </w:pPr>
    <w:rPr>
      <w:rFonts w:ascii="Tms Rmn" w:eastAsia="Times New Roman" w:hAnsi="Tms Rmn" w:cs="Tms Rmn"/>
      <w:sz w:val="24"/>
      <w:szCs w:val="24"/>
    </w:rPr>
  </w:style>
  <w:style w:type="paragraph" w:styleId="Footer">
    <w:name w:val="footer"/>
    <w:basedOn w:val="Normal"/>
    <w:link w:val="FooterChar"/>
    <w:uiPriority w:val="99"/>
    <w:rsid w:val="009E5B2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9E5B26"/>
    <w:rPr>
      <w:rFonts w:ascii="Times New Roman" w:eastAsia="Times New Roman" w:hAnsi="Times New Roman" w:cs="Times New Roman"/>
      <w:sz w:val="24"/>
      <w:szCs w:val="24"/>
    </w:rPr>
  </w:style>
  <w:style w:type="character" w:styleId="PageNumber">
    <w:name w:val="page number"/>
    <w:basedOn w:val="DefaultParagraphFont"/>
    <w:rsid w:val="009E5B26"/>
  </w:style>
  <w:style w:type="paragraph" w:styleId="NormalWeb">
    <w:name w:val="Normal (Web)"/>
    <w:basedOn w:val="Normal"/>
    <w:uiPriority w:val="99"/>
    <w:semiHidden/>
    <w:unhideWhenUsed/>
    <w:rsid w:val="001801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1801F9"/>
  </w:style>
  <w:style w:type="character" w:customStyle="1" w:styleId="mord">
    <w:name w:val="mord"/>
    <w:basedOn w:val="DefaultParagraphFont"/>
    <w:rsid w:val="001801F9"/>
  </w:style>
  <w:style w:type="character" w:customStyle="1" w:styleId="mopen">
    <w:name w:val="mopen"/>
    <w:basedOn w:val="DefaultParagraphFont"/>
    <w:rsid w:val="001801F9"/>
  </w:style>
  <w:style w:type="character" w:customStyle="1" w:styleId="mbin">
    <w:name w:val="mbin"/>
    <w:basedOn w:val="DefaultParagraphFont"/>
    <w:rsid w:val="001801F9"/>
  </w:style>
  <w:style w:type="character" w:customStyle="1" w:styleId="mclose">
    <w:name w:val="mclose"/>
    <w:basedOn w:val="DefaultParagraphFont"/>
    <w:rsid w:val="001801F9"/>
  </w:style>
  <w:style w:type="character" w:customStyle="1" w:styleId="mrel">
    <w:name w:val="mrel"/>
    <w:basedOn w:val="DefaultParagraphFont"/>
    <w:rsid w:val="001801F9"/>
  </w:style>
  <w:style w:type="character" w:customStyle="1" w:styleId="fontsize-ensurer">
    <w:name w:val="fontsize-ensurer"/>
    <w:basedOn w:val="DefaultParagraphFont"/>
    <w:rsid w:val="001801F9"/>
  </w:style>
  <w:style w:type="character" w:customStyle="1" w:styleId="baseline-fix">
    <w:name w:val="baseline-fix"/>
    <w:basedOn w:val="DefaultParagraphFont"/>
    <w:rsid w:val="001801F9"/>
  </w:style>
  <w:style w:type="character" w:customStyle="1" w:styleId="Heading3Char">
    <w:name w:val="Heading 3 Char"/>
    <w:basedOn w:val="DefaultParagraphFont"/>
    <w:link w:val="Heading3"/>
    <w:uiPriority w:val="9"/>
    <w:rsid w:val="003D1F9B"/>
    <w:rPr>
      <w:rFonts w:ascii="Times New Roman" w:eastAsia="Times New Roman" w:hAnsi="Times New Roman" w:cs="Times New Roman"/>
      <w:b/>
      <w:bCs/>
      <w:sz w:val="27"/>
      <w:szCs w:val="27"/>
    </w:rPr>
  </w:style>
  <w:style w:type="character" w:styleId="Strong">
    <w:name w:val="Strong"/>
    <w:basedOn w:val="DefaultParagraphFont"/>
    <w:uiPriority w:val="22"/>
    <w:qFormat/>
    <w:rsid w:val="003D1F9B"/>
    <w:rPr>
      <w:b/>
      <w:bCs/>
    </w:rPr>
  </w:style>
  <w:style w:type="character" w:styleId="Hyperlink">
    <w:name w:val="Hyperlink"/>
    <w:basedOn w:val="DefaultParagraphFont"/>
    <w:uiPriority w:val="99"/>
    <w:unhideWhenUsed/>
    <w:rsid w:val="006351BA"/>
    <w:rPr>
      <w:color w:val="0000FF"/>
      <w:u w:val="single"/>
    </w:rPr>
  </w:style>
  <w:style w:type="character" w:customStyle="1" w:styleId="Heading2Char">
    <w:name w:val="Heading 2 Char"/>
    <w:basedOn w:val="DefaultParagraphFont"/>
    <w:link w:val="Heading2"/>
    <w:uiPriority w:val="9"/>
    <w:rsid w:val="00563CF9"/>
    <w:rPr>
      <w:rFonts w:ascii="Calibri" w:eastAsiaTheme="majorEastAsia" w:hAnsi="Calibri" w:cstheme="majorBidi"/>
      <w:color w:val="ED7D31" w:themeColor="accent2"/>
      <w:sz w:val="26"/>
      <w:szCs w:val="26"/>
    </w:rPr>
  </w:style>
  <w:style w:type="character" w:customStyle="1" w:styleId="Heading1Char">
    <w:name w:val="Heading 1 Char"/>
    <w:basedOn w:val="DefaultParagraphFont"/>
    <w:link w:val="Heading1"/>
    <w:uiPriority w:val="9"/>
    <w:rsid w:val="00D6516E"/>
    <w:rPr>
      <w:rFonts w:ascii="Calibri" w:eastAsiaTheme="majorEastAsia" w:hAnsi="Calibri" w:cstheme="majorBidi"/>
      <w:b/>
      <w:color w:val="2F5496" w:themeColor="accent1" w:themeShade="BF"/>
      <w:sz w:val="32"/>
      <w:szCs w:val="32"/>
      <w:u w:val="single"/>
    </w:rPr>
  </w:style>
  <w:style w:type="paragraph" w:styleId="NoSpacing">
    <w:name w:val="No Spacing"/>
    <w:uiPriority w:val="1"/>
    <w:qFormat/>
    <w:rsid w:val="00DE1512"/>
    <w:pPr>
      <w:spacing w:after="0" w:line="240" w:lineRule="auto"/>
    </w:pPr>
  </w:style>
  <w:style w:type="paragraph" w:styleId="TOCHeading">
    <w:name w:val="TOC Heading"/>
    <w:basedOn w:val="Heading1"/>
    <w:next w:val="Normal"/>
    <w:uiPriority w:val="39"/>
    <w:unhideWhenUsed/>
    <w:qFormat/>
    <w:rsid w:val="00DE1512"/>
    <w:pPr>
      <w:outlineLvl w:val="9"/>
    </w:pPr>
  </w:style>
  <w:style w:type="paragraph" w:styleId="TOC1">
    <w:name w:val="toc 1"/>
    <w:basedOn w:val="Normal"/>
    <w:next w:val="Normal"/>
    <w:autoRedefine/>
    <w:uiPriority w:val="39"/>
    <w:unhideWhenUsed/>
    <w:rsid w:val="00DE1512"/>
    <w:pPr>
      <w:spacing w:after="100"/>
    </w:pPr>
  </w:style>
  <w:style w:type="paragraph" w:styleId="TOC3">
    <w:name w:val="toc 3"/>
    <w:basedOn w:val="Normal"/>
    <w:next w:val="Normal"/>
    <w:autoRedefine/>
    <w:uiPriority w:val="39"/>
    <w:unhideWhenUsed/>
    <w:rsid w:val="00DE1512"/>
    <w:pPr>
      <w:spacing w:after="100"/>
      <w:ind w:left="440"/>
    </w:pPr>
  </w:style>
  <w:style w:type="paragraph" w:styleId="TOC2">
    <w:name w:val="toc 2"/>
    <w:basedOn w:val="Normal"/>
    <w:next w:val="Normal"/>
    <w:autoRedefine/>
    <w:uiPriority w:val="39"/>
    <w:unhideWhenUsed/>
    <w:rsid w:val="00DE1512"/>
    <w:pPr>
      <w:spacing w:after="100"/>
      <w:ind w:left="220"/>
    </w:pPr>
  </w:style>
  <w:style w:type="character" w:styleId="Emphasis">
    <w:name w:val="Emphasis"/>
    <w:basedOn w:val="DefaultParagraphFont"/>
    <w:uiPriority w:val="20"/>
    <w:qFormat/>
    <w:rsid w:val="00D20662"/>
    <w:rPr>
      <w:i/>
      <w:iCs/>
    </w:rPr>
  </w:style>
  <w:style w:type="character" w:customStyle="1" w:styleId="n">
    <w:name w:val="n"/>
    <w:basedOn w:val="DefaultParagraphFont"/>
    <w:rsid w:val="00C1791F"/>
  </w:style>
  <w:style w:type="character" w:customStyle="1" w:styleId="o">
    <w:name w:val="o"/>
    <w:basedOn w:val="DefaultParagraphFont"/>
    <w:rsid w:val="00C1791F"/>
  </w:style>
  <w:style w:type="character" w:customStyle="1" w:styleId="p">
    <w:name w:val="p"/>
    <w:basedOn w:val="DefaultParagraphFont"/>
    <w:rsid w:val="00C1791F"/>
  </w:style>
  <w:style w:type="character" w:customStyle="1" w:styleId="mi">
    <w:name w:val="mi"/>
    <w:basedOn w:val="DefaultParagraphFont"/>
    <w:rsid w:val="00C1791F"/>
  </w:style>
  <w:style w:type="character" w:customStyle="1" w:styleId="c">
    <w:name w:val="c"/>
    <w:basedOn w:val="DefaultParagraphFont"/>
    <w:rsid w:val="00C1791F"/>
  </w:style>
  <w:style w:type="character" w:customStyle="1" w:styleId="k">
    <w:name w:val="k"/>
    <w:basedOn w:val="DefaultParagraphFont"/>
    <w:rsid w:val="00C1791F"/>
  </w:style>
  <w:style w:type="character" w:customStyle="1" w:styleId="ow">
    <w:name w:val="ow"/>
    <w:basedOn w:val="DefaultParagraphFont"/>
    <w:rsid w:val="00C1791F"/>
  </w:style>
  <w:style w:type="character" w:customStyle="1" w:styleId="nb">
    <w:name w:val="nb"/>
    <w:basedOn w:val="DefaultParagraphFont"/>
    <w:rsid w:val="00C1791F"/>
  </w:style>
  <w:style w:type="character" w:customStyle="1" w:styleId="s">
    <w:name w:val="s"/>
    <w:basedOn w:val="DefaultParagraphFont"/>
    <w:rsid w:val="00C17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783845">
      <w:bodyDiv w:val="1"/>
      <w:marLeft w:val="0"/>
      <w:marRight w:val="0"/>
      <w:marTop w:val="0"/>
      <w:marBottom w:val="0"/>
      <w:divBdr>
        <w:top w:val="none" w:sz="0" w:space="0" w:color="auto"/>
        <w:left w:val="none" w:sz="0" w:space="0" w:color="auto"/>
        <w:bottom w:val="none" w:sz="0" w:space="0" w:color="auto"/>
        <w:right w:val="none" w:sz="0" w:space="0" w:color="auto"/>
      </w:divBdr>
      <w:divsChild>
        <w:div w:id="637494590">
          <w:marLeft w:val="0"/>
          <w:marRight w:val="0"/>
          <w:marTop w:val="0"/>
          <w:marBottom w:val="0"/>
          <w:divBdr>
            <w:top w:val="none" w:sz="0" w:space="0" w:color="auto"/>
            <w:left w:val="none" w:sz="0" w:space="0" w:color="auto"/>
            <w:bottom w:val="none" w:sz="0" w:space="0" w:color="auto"/>
            <w:right w:val="none" w:sz="0" w:space="0" w:color="auto"/>
          </w:divBdr>
        </w:div>
      </w:divsChild>
    </w:div>
    <w:div w:id="686101502">
      <w:bodyDiv w:val="1"/>
      <w:marLeft w:val="0"/>
      <w:marRight w:val="0"/>
      <w:marTop w:val="0"/>
      <w:marBottom w:val="0"/>
      <w:divBdr>
        <w:top w:val="none" w:sz="0" w:space="0" w:color="auto"/>
        <w:left w:val="none" w:sz="0" w:space="0" w:color="auto"/>
        <w:bottom w:val="none" w:sz="0" w:space="0" w:color="auto"/>
        <w:right w:val="none" w:sz="0" w:space="0" w:color="auto"/>
      </w:divBdr>
    </w:div>
    <w:div w:id="697466802">
      <w:bodyDiv w:val="1"/>
      <w:marLeft w:val="0"/>
      <w:marRight w:val="0"/>
      <w:marTop w:val="0"/>
      <w:marBottom w:val="0"/>
      <w:divBdr>
        <w:top w:val="none" w:sz="0" w:space="0" w:color="auto"/>
        <w:left w:val="none" w:sz="0" w:space="0" w:color="auto"/>
        <w:bottom w:val="none" w:sz="0" w:space="0" w:color="auto"/>
        <w:right w:val="none" w:sz="0" w:space="0" w:color="auto"/>
      </w:divBdr>
    </w:div>
    <w:div w:id="823811724">
      <w:bodyDiv w:val="1"/>
      <w:marLeft w:val="0"/>
      <w:marRight w:val="0"/>
      <w:marTop w:val="0"/>
      <w:marBottom w:val="0"/>
      <w:divBdr>
        <w:top w:val="none" w:sz="0" w:space="0" w:color="auto"/>
        <w:left w:val="none" w:sz="0" w:space="0" w:color="auto"/>
        <w:bottom w:val="none" w:sz="0" w:space="0" w:color="auto"/>
        <w:right w:val="none" w:sz="0" w:space="0" w:color="auto"/>
      </w:divBdr>
    </w:div>
    <w:div w:id="834224710">
      <w:bodyDiv w:val="1"/>
      <w:marLeft w:val="0"/>
      <w:marRight w:val="0"/>
      <w:marTop w:val="0"/>
      <w:marBottom w:val="0"/>
      <w:divBdr>
        <w:top w:val="none" w:sz="0" w:space="0" w:color="auto"/>
        <w:left w:val="none" w:sz="0" w:space="0" w:color="auto"/>
        <w:bottom w:val="none" w:sz="0" w:space="0" w:color="auto"/>
        <w:right w:val="none" w:sz="0" w:space="0" w:color="auto"/>
      </w:divBdr>
    </w:div>
    <w:div w:id="900022612">
      <w:bodyDiv w:val="1"/>
      <w:marLeft w:val="0"/>
      <w:marRight w:val="0"/>
      <w:marTop w:val="0"/>
      <w:marBottom w:val="0"/>
      <w:divBdr>
        <w:top w:val="none" w:sz="0" w:space="0" w:color="auto"/>
        <w:left w:val="none" w:sz="0" w:space="0" w:color="auto"/>
        <w:bottom w:val="none" w:sz="0" w:space="0" w:color="auto"/>
        <w:right w:val="none" w:sz="0" w:space="0" w:color="auto"/>
      </w:divBdr>
    </w:div>
    <w:div w:id="1010833300">
      <w:bodyDiv w:val="1"/>
      <w:marLeft w:val="0"/>
      <w:marRight w:val="0"/>
      <w:marTop w:val="0"/>
      <w:marBottom w:val="0"/>
      <w:divBdr>
        <w:top w:val="none" w:sz="0" w:space="0" w:color="auto"/>
        <w:left w:val="none" w:sz="0" w:space="0" w:color="auto"/>
        <w:bottom w:val="none" w:sz="0" w:space="0" w:color="auto"/>
        <w:right w:val="none" w:sz="0" w:space="0" w:color="auto"/>
      </w:divBdr>
    </w:div>
    <w:div w:id="1016033076">
      <w:bodyDiv w:val="1"/>
      <w:marLeft w:val="0"/>
      <w:marRight w:val="0"/>
      <w:marTop w:val="0"/>
      <w:marBottom w:val="0"/>
      <w:divBdr>
        <w:top w:val="none" w:sz="0" w:space="0" w:color="auto"/>
        <w:left w:val="none" w:sz="0" w:space="0" w:color="auto"/>
        <w:bottom w:val="none" w:sz="0" w:space="0" w:color="auto"/>
        <w:right w:val="none" w:sz="0" w:space="0" w:color="auto"/>
      </w:divBdr>
    </w:div>
    <w:div w:id="1017850215">
      <w:bodyDiv w:val="1"/>
      <w:marLeft w:val="0"/>
      <w:marRight w:val="0"/>
      <w:marTop w:val="0"/>
      <w:marBottom w:val="0"/>
      <w:divBdr>
        <w:top w:val="none" w:sz="0" w:space="0" w:color="auto"/>
        <w:left w:val="none" w:sz="0" w:space="0" w:color="auto"/>
        <w:bottom w:val="none" w:sz="0" w:space="0" w:color="auto"/>
        <w:right w:val="none" w:sz="0" w:space="0" w:color="auto"/>
      </w:divBdr>
    </w:div>
    <w:div w:id="1175150714">
      <w:bodyDiv w:val="1"/>
      <w:marLeft w:val="0"/>
      <w:marRight w:val="0"/>
      <w:marTop w:val="0"/>
      <w:marBottom w:val="0"/>
      <w:divBdr>
        <w:top w:val="none" w:sz="0" w:space="0" w:color="auto"/>
        <w:left w:val="none" w:sz="0" w:space="0" w:color="auto"/>
        <w:bottom w:val="none" w:sz="0" w:space="0" w:color="auto"/>
        <w:right w:val="none" w:sz="0" w:space="0" w:color="auto"/>
      </w:divBdr>
    </w:div>
    <w:div w:id="1294214089">
      <w:bodyDiv w:val="1"/>
      <w:marLeft w:val="0"/>
      <w:marRight w:val="0"/>
      <w:marTop w:val="0"/>
      <w:marBottom w:val="0"/>
      <w:divBdr>
        <w:top w:val="none" w:sz="0" w:space="0" w:color="auto"/>
        <w:left w:val="none" w:sz="0" w:space="0" w:color="auto"/>
        <w:bottom w:val="none" w:sz="0" w:space="0" w:color="auto"/>
        <w:right w:val="none" w:sz="0" w:space="0" w:color="auto"/>
      </w:divBdr>
    </w:div>
    <w:div w:id="1769884797">
      <w:bodyDiv w:val="1"/>
      <w:marLeft w:val="0"/>
      <w:marRight w:val="0"/>
      <w:marTop w:val="0"/>
      <w:marBottom w:val="0"/>
      <w:divBdr>
        <w:top w:val="none" w:sz="0" w:space="0" w:color="auto"/>
        <w:left w:val="none" w:sz="0" w:space="0" w:color="auto"/>
        <w:bottom w:val="none" w:sz="0" w:space="0" w:color="auto"/>
        <w:right w:val="none" w:sz="0" w:space="0" w:color="auto"/>
      </w:divBdr>
      <w:divsChild>
        <w:div w:id="155385906">
          <w:marLeft w:val="0"/>
          <w:marRight w:val="0"/>
          <w:marTop w:val="0"/>
          <w:marBottom w:val="0"/>
          <w:divBdr>
            <w:top w:val="none" w:sz="0" w:space="0" w:color="auto"/>
            <w:left w:val="none" w:sz="0" w:space="0" w:color="auto"/>
            <w:bottom w:val="none" w:sz="0" w:space="0" w:color="auto"/>
            <w:right w:val="none" w:sz="0" w:space="0" w:color="auto"/>
          </w:divBdr>
          <w:divsChild>
            <w:div w:id="181960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3841">
      <w:bodyDiv w:val="1"/>
      <w:marLeft w:val="0"/>
      <w:marRight w:val="0"/>
      <w:marTop w:val="0"/>
      <w:marBottom w:val="0"/>
      <w:divBdr>
        <w:top w:val="none" w:sz="0" w:space="0" w:color="auto"/>
        <w:left w:val="none" w:sz="0" w:space="0" w:color="auto"/>
        <w:bottom w:val="none" w:sz="0" w:space="0" w:color="auto"/>
        <w:right w:val="none" w:sz="0" w:space="0" w:color="auto"/>
      </w:divBdr>
      <w:divsChild>
        <w:div w:id="224920739">
          <w:marLeft w:val="0"/>
          <w:marRight w:val="0"/>
          <w:marTop w:val="0"/>
          <w:marBottom w:val="0"/>
          <w:divBdr>
            <w:top w:val="none" w:sz="0" w:space="0" w:color="auto"/>
            <w:left w:val="none" w:sz="0" w:space="0" w:color="auto"/>
            <w:bottom w:val="none" w:sz="0" w:space="0" w:color="auto"/>
            <w:right w:val="none" w:sz="0" w:space="0" w:color="auto"/>
          </w:divBdr>
          <w:divsChild>
            <w:div w:id="1876575697">
              <w:marLeft w:val="0"/>
              <w:marRight w:val="450"/>
              <w:marTop w:val="0"/>
              <w:marBottom w:val="450"/>
              <w:divBdr>
                <w:top w:val="none" w:sz="0" w:space="0" w:color="auto"/>
                <w:left w:val="none" w:sz="0" w:space="0" w:color="auto"/>
                <w:bottom w:val="none" w:sz="0" w:space="0" w:color="auto"/>
                <w:right w:val="none" w:sz="0" w:space="0" w:color="auto"/>
              </w:divBdr>
            </w:div>
          </w:divsChild>
        </w:div>
      </w:divsChild>
    </w:div>
    <w:div w:id="2047489707">
      <w:bodyDiv w:val="1"/>
      <w:marLeft w:val="0"/>
      <w:marRight w:val="0"/>
      <w:marTop w:val="0"/>
      <w:marBottom w:val="0"/>
      <w:divBdr>
        <w:top w:val="none" w:sz="0" w:space="0" w:color="auto"/>
        <w:left w:val="none" w:sz="0" w:space="0" w:color="auto"/>
        <w:bottom w:val="none" w:sz="0" w:space="0" w:color="auto"/>
        <w:right w:val="none" w:sz="0" w:space="0" w:color="auto"/>
      </w:divBdr>
      <w:divsChild>
        <w:div w:id="1572035550">
          <w:marLeft w:val="0"/>
          <w:marRight w:val="0"/>
          <w:marTop w:val="0"/>
          <w:marBottom w:val="0"/>
          <w:divBdr>
            <w:top w:val="none" w:sz="0" w:space="0" w:color="auto"/>
            <w:left w:val="none" w:sz="0" w:space="0" w:color="auto"/>
            <w:bottom w:val="none" w:sz="0" w:space="0" w:color="auto"/>
            <w:right w:val="none" w:sz="0" w:space="0" w:color="auto"/>
          </w:divBdr>
        </w:div>
      </w:divsChild>
    </w:div>
    <w:div w:id="2095473085">
      <w:bodyDiv w:val="1"/>
      <w:marLeft w:val="0"/>
      <w:marRight w:val="0"/>
      <w:marTop w:val="0"/>
      <w:marBottom w:val="0"/>
      <w:divBdr>
        <w:top w:val="none" w:sz="0" w:space="0" w:color="auto"/>
        <w:left w:val="none" w:sz="0" w:space="0" w:color="auto"/>
        <w:bottom w:val="none" w:sz="0" w:space="0" w:color="auto"/>
        <w:right w:val="none" w:sz="0" w:space="0" w:color="auto"/>
      </w:divBdr>
      <w:divsChild>
        <w:div w:id="240258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97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55814">
      <w:bodyDiv w:val="1"/>
      <w:marLeft w:val="0"/>
      <w:marRight w:val="0"/>
      <w:marTop w:val="0"/>
      <w:marBottom w:val="0"/>
      <w:divBdr>
        <w:top w:val="none" w:sz="0" w:space="0" w:color="auto"/>
        <w:left w:val="none" w:sz="0" w:space="0" w:color="auto"/>
        <w:bottom w:val="none" w:sz="0" w:space="0" w:color="auto"/>
        <w:right w:val="none" w:sz="0" w:space="0" w:color="auto"/>
      </w:divBdr>
    </w:div>
    <w:div w:id="214384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icshowto.com/probability-and-statistics/normal-distribution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tatisticshowto.com/sample-mean/" TargetMode="External"/><Relationship Id="rId4" Type="http://schemas.openxmlformats.org/officeDocument/2006/relationships/settings" Target="settings.xml"/><Relationship Id="rId9" Type="http://schemas.openxmlformats.org/officeDocument/2006/relationships/hyperlink" Target="http://www.statisticshowto.com/probability-and-statistics/find-sample-siz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59872-5119-4D2A-BBAD-153C53451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3989</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Prachi</dc:creator>
  <cp:keywords/>
  <dc:description/>
  <cp:lastModifiedBy>Mudit Agrawal</cp:lastModifiedBy>
  <cp:revision>564</cp:revision>
  <dcterms:created xsi:type="dcterms:W3CDTF">2017-02-24T04:00:00Z</dcterms:created>
  <dcterms:modified xsi:type="dcterms:W3CDTF">2018-09-11T14:16:00Z</dcterms:modified>
</cp:coreProperties>
</file>