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u w:val="none"/>
        </w:rPr>
        <w:id w:val="19654584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7F8FBE" w14:textId="77777777" w:rsidR="00D80313" w:rsidRDefault="00D80313">
          <w:pPr>
            <w:pStyle w:val="TOCHeading"/>
          </w:pPr>
          <w:r>
            <w:t>Contents</w:t>
          </w:r>
        </w:p>
        <w:p w14:paraId="2BBB8460" w14:textId="54DEBDAB" w:rsidR="000F2CD5" w:rsidRDefault="00D8031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004588" w:history="1">
            <w:r w:rsidR="000F2CD5" w:rsidRPr="00125455">
              <w:rPr>
                <w:rStyle w:val="Hyperlink"/>
                <w:noProof/>
              </w:rPr>
              <w:t>Hypothesis testing</w:t>
            </w:r>
            <w:r w:rsidR="000F2CD5">
              <w:rPr>
                <w:noProof/>
                <w:webHidden/>
              </w:rPr>
              <w:tab/>
            </w:r>
            <w:r w:rsidR="000F2CD5">
              <w:rPr>
                <w:noProof/>
                <w:webHidden/>
              </w:rPr>
              <w:fldChar w:fldCharType="begin"/>
            </w:r>
            <w:r w:rsidR="000F2CD5">
              <w:rPr>
                <w:noProof/>
                <w:webHidden/>
              </w:rPr>
              <w:instrText xml:space="preserve"> PAGEREF _Toc510004588 \h </w:instrText>
            </w:r>
            <w:r w:rsidR="000F2CD5">
              <w:rPr>
                <w:noProof/>
                <w:webHidden/>
              </w:rPr>
            </w:r>
            <w:r w:rsidR="000F2CD5">
              <w:rPr>
                <w:noProof/>
                <w:webHidden/>
              </w:rPr>
              <w:fldChar w:fldCharType="separate"/>
            </w:r>
            <w:r w:rsidR="000F2CD5">
              <w:rPr>
                <w:noProof/>
                <w:webHidden/>
              </w:rPr>
              <w:t>1</w:t>
            </w:r>
            <w:r w:rsidR="000F2CD5">
              <w:rPr>
                <w:noProof/>
                <w:webHidden/>
              </w:rPr>
              <w:fldChar w:fldCharType="end"/>
            </w:r>
          </w:hyperlink>
        </w:p>
        <w:p w14:paraId="53D23270" w14:textId="36BBF845" w:rsidR="000F2CD5" w:rsidRDefault="00FF184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04589" w:history="1">
            <w:r w:rsidR="000F2CD5" w:rsidRPr="00125455">
              <w:rPr>
                <w:rStyle w:val="Hyperlink"/>
                <w:noProof/>
              </w:rPr>
              <w:t>Alternate Hypothesis</w:t>
            </w:r>
            <w:r w:rsidR="000F2CD5">
              <w:rPr>
                <w:noProof/>
                <w:webHidden/>
              </w:rPr>
              <w:tab/>
            </w:r>
            <w:r w:rsidR="000F2CD5">
              <w:rPr>
                <w:noProof/>
                <w:webHidden/>
              </w:rPr>
              <w:fldChar w:fldCharType="begin"/>
            </w:r>
            <w:r w:rsidR="000F2CD5">
              <w:rPr>
                <w:noProof/>
                <w:webHidden/>
              </w:rPr>
              <w:instrText xml:space="preserve"> PAGEREF _Toc510004589 \h </w:instrText>
            </w:r>
            <w:r w:rsidR="000F2CD5">
              <w:rPr>
                <w:noProof/>
                <w:webHidden/>
              </w:rPr>
            </w:r>
            <w:r w:rsidR="000F2CD5">
              <w:rPr>
                <w:noProof/>
                <w:webHidden/>
              </w:rPr>
              <w:fldChar w:fldCharType="separate"/>
            </w:r>
            <w:r w:rsidR="000F2CD5">
              <w:rPr>
                <w:noProof/>
                <w:webHidden/>
              </w:rPr>
              <w:t>2</w:t>
            </w:r>
            <w:r w:rsidR="000F2CD5">
              <w:rPr>
                <w:noProof/>
                <w:webHidden/>
              </w:rPr>
              <w:fldChar w:fldCharType="end"/>
            </w:r>
          </w:hyperlink>
        </w:p>
        <w:p w14:paraId="41E5CB2E" w14:textId="34B61D5C" w:rsidR="000F2CD5" w:rsidRDefault="00FF184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0004590" w:history="1">
            <w:r w:rsidR="000F2CD5" w:rsidRPr="00125455">
              <w:rPr>
                <w:rStyle w:val="Hyperlink"/>
                <w:noProof/>
              </w:rPr>
              <w:t>P Value</w:t>
            </w:r>
            <w:r w:rsidR="000F2CD5">
              <w:rPr>
                <w:noProof/>
                <w:webHidden/>
              </w:rPr>
              <w:tab/>
            </w:r>
            <w:r w:rsidR="000F2CD5">
              <w:rPr>
                <w:noProof/>
                <w:webHidden/>
              </w:rPr>
              <w:fldChar w:fldCharType="begin"/>
            </w:r>
            <w:r w:rsidR="000F2CD5">
              <w:rPr>
                <w:noProof/>
                <w:webHidden/>
              </w:rPr>
              <w:instrText xml:space="preserve"> PAGEREF _Toc510004590 \h </w:instrText>
            </w:r>
            <w:r w:rsidR="000F2CD5">
              <w:rPr>
                <w:noProof/>
                <w:webHidden/>
              </w:rPr>
            </w:r>
            <w:r w:rsidR="000F2CD5">
              <w:rPr>
                <w:noProof/>
                <w:webHidden/>
              </w:rPr>
              <w:fldChar w:fldCharType="separate"/>
            </w:r>
            <w:r w:rsidR="000F2CD5">
              <w:rPr>
                <w:noProof/>
                <w:webHidden/>
              </w:rPr>
              <w:t>2</w:t>
            </w:r>
            <w:r w:rsidR="000F2CD5">
              <w:rPr>
                <w:noProof/>
                <w:webHidden/>
              </w:rPr>
              <w:fldChar w:fldCharType="end"/>
            </w:r>
          </w:hyperlink>
        </w:p>
        <w:p w14:paraId="2595590F" w14:textId="2F6AB557" w:rsidR="00D80313" w:rsidRDefault="00D80313">
          <w:r>
            <w:rPr>
              <w:b/>
              <w:bCs/>
              <w:noProof/>
            </w:rPr>
            <w:fldChar w:fldCharType="end"/>
          </w:r>
        </w:p>
      </w:sdtContent>
    </w:sdt>
    <w:p w14:paraId="6D864959" w14:textId="77777777" w:rsidR="009E10BC" w:rsidRDefault="009E10BC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</w:p>
    <w:p w14:paraId="53B8BE50" w14:textId="77777777" w:rsidR="009E10BC" w:rsidRDefault="009E10BC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</w:p>
    <w:p w14:paraId="7169DAF3" w14:textId="77777777" w:rsidR="0073609C" w:rsidRDefault="0073609C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  <w:r>
        <w:rPr>
          <w:noProof/>
        </w:rPr>
        <w:drawing>
          <wp:inline distT="0" distB="0" distL="0" distR="0" wp14:anchorId="6A232A08" wp14:editId="62105470">
            <wp:extent cx="4066997" cy="2946400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0177" cy="29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9EF5" w14:textId="77777777" w:rsidR="00407CE8" w:rsidRDefault="009A00B6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  <w:r>
        <w:rPr>
          <w:rFonts w:ascii="Open Sans" w:eastAsia="Times New Roman" w:hAnsi="Open Sans" w:cs="Open Sans"/>
          <w:b/>
          <w:color w:val="FF0000"/>
          <w:sz w:val="23"/>
          <w:szCs w:val="23"/>
        </w:rPr>
        <w:t>1</w:t>
      </w:r>
    </w:p>
    <w:p w14:paraId="2A3BC817" w14:textId="77777777" w:rsidR="00407CE8" w:rsidRDefault="00407CE8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</w:p>
    <w:p w14:paraId="5277DED7" w14:textId="77777777" w:rsidR="006652D0" w:rsidRPr="00C6265E" w:rsidRDefault="006652D0" w:rsidP="006652D0">
      <w:pPr>
        <w:rPr>
          <w:b/>
        </w:rPr>
      </w:pPr>
      <w:r w:rsidRPr="00C6265E">
        <w:rPr>
          <w:b/>
        </w:rPr>
        <w:t>Hypothesis testing</w:t>
      </w:r>
    </w:p>
    <w:p w14:paraId="5BACB8B1" w14:textId="77777777" w:rsidR="006652D0" w:rsidRDefault="006652D0" w:rsidP="006652D0">
      <w:pPr>
        <w:pStyle w:val="ListParagraph"/>
        <w:numPr>
          <w:ilvl w:val="0"/>
          <w:numId w:val="13"/>
        </w:numPr>
        <w:rPr>
          <w:b/>
        </w:rPr>
      </w:pPr>
      <w:r w:rsidRPr="00C6265E">
        <w:rPr>
          <w:b/>
        </w:rPr>
        <w:t xml:space="preserve">Test about proportion </w:t>
      </w:r>
    </w:p>
    <w:p w14:paraId="0C364F4C" w14:textId="77777777" w:rsidR="006652D0" w:rsidRDefault="006652D0" w:rsidP="006652D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Test about 1 mean</w:t>
      </w:r>
    </w:p>
    <w:p w14:paraId="1A8CC6CA" w14:textId="77777777" w:rsidR="006652D0" w:rsidRDefault="006652D0" w:rsidP="006652D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Test of the equality of 2 means</w:t>
      </w:r>
    </w:p>
    <w:p w14:paraId="25B3055B" w14:textId="77777777" w:rsidR="006652D0" w:rsidRDefault="006652D0" w:rsidP="006652D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Test for variances</w:t>
      </w:r>
    </w:p>
    <w:p w14:paraId="5FE142F5" w14:textId="77777777" w:rsidR="006652D0" w:rsidRDefault="006652D0" w:rsidP="006652D0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2 Factor analysis of variances</w:t>
      </w:r>
    </w:p>
    <w:p w14:paraId="5FD2951B" w14:textId="77777777" w:rsidR="006652D0" w:rsidRPr="005269DF" w:rsidRDefault="006652D0" w:rsidP="006652D0">
      <w:pPr>
        <w:pStyle w:val="ListParagraph"/>
        <w:rPr>
          <w:b/>
        </w:rPr>
      </w:pPr>
    </w:p>
    <w:p w14:paraId="2CAF206D" w14:textId="77777777" w:rsidR="006652D0" w:rsidRDefault="006652D0" w:rsidP="00F4067C">
      <w:pPr>
        <w:pStyle w:val="Heading1"/>
      </w:pPr>
      <w:bookmarkStart w:id="0" w:name="_Toc510004588"/>
      <w:r w:rsidRPr="00A0445A">
        <w:t>Hypothesis testing</w:t>
      </w:r>
      <w:bookmarkEnd w:id="0"/>
    </w:p>
    <w:p w14:paraId="557BB37D" w14:textId="77777777" w:rsidR="006652D0" w:rsidRDefault="006652D0" w:rsidP="006652D0">
      <w:pPr>
        <w:rPr>
          <w:b/>
          <w:color w:val="FF0000"/>
        </w:rPr>
      </w:pPr>
    </w:p>
    <w:p w14:paraId="05A19D9A" w14:textId="77777777" w:rsidR="006652D0" w:rsidRDefault="006652D0" w:rsidP="006652D0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27843D3B" wp14:editId="172DD388">
            <wp:extent cx="5290369" cy="208280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286" cy="208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D299" w14:textId="77777777" w:rsidR="006652D0" w:rsidRDefault="006652D0" w:rsidP="006652D0">
      <w:pPr>
        <w:rPr>
          <w:b/>
          <w:color w:val="FF0000"/>
        </w:rPr>
      </w:pPr>
    </w:p>
    <w:p w14:paraId="26C6ED28" w14:textId="77777777" w:rsidR="006652D0" w:rsidRDefault="006652D0" w:rsidP="006652D0">
      <w:pPr>
        <w:rPr>
          <w:b/>
          <w:color w:val="FF0000"/>
        </w:rPr>
      </w:pPr>
      <w:r>
        <w:rPr>
          <w:b/>
          <w:color w:val="FF0000"/>
        </w:rPr>
        <w:t xml:space="preserve">Null </w:t>
      </w:r>
      <w:proofErr w:type="gramStart"/>
      <w:r>
        <w:rPr>
          <w:b/>
          <w:color w:val="FF0000"/>
        </w:rPr>
        <w:t>hypothesis ,H</w:t>
      </w:r>
      <w:proofErr w:type="gramEnd"/>
      <w:r>
        <w:rPr>
          <w:b/>
          <w:color w:val="FF0000"/>
        </w:rPr>
        <w:t>0</w:t>
      </w:r>
    </w:p>
    <w:p w14:paraId="3884EC80" w14:textId="77777777" w:rsidR="006652D0" w:rsidRDefault="006652D0" w:rsidP="006652D0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418CCBD" wp14:editId="567361AD">
            <wp:extent cx="4572000" cy="17999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825" cy="180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C397" w14:textId="77777777" w:rsidR="006652D0" w:rsidRDefault="006652D0" w:rsidP="00F4067C">
      <w:pPr>
        <w:pStyle w:val="Heading2"/>
      </w:pPr>
      <w:bookmarkStart w:id="1" w:name="_Toc510004589"/>
      <w:r>
        <w:t>Alternate Hypothesis</w:t>
      </w:r>
      <w:bookmarkEnd w:id="1"/>
    </w:p>
    <w:p w14:paraId="4D695092" w14:textId="77777777" w:rsidR="006652D0" w:rsidRDefault="006652D0" w:rsidP="006652D0">
      <w:pPr>
        <w:rPr>
          <w:b/>
          <w:color w:val="FF0000"/>
        </w:rPr>
      </w:pPr>
      <w:r>
        <w:rPr>
          <w:b/>
          <w:color w:val="FF0000"/>
        </w:rPr>
        <w:t xml:space="preserve">Critical Value Method </w:t>
      </w:r>
    </w:p>
    <w:p w14:paraId="5C44CD46" w14:textId="77777777" w:rsidR="006652D0" w:rsidRDefault="006652D0" w:rsidP="006652D0">
      <w:pPr>
        <w:rPr>
          <w:b/>
          <w:color w:val="FF0000"/>
        </w:rPr>
      </w:pPr>
    </w:p>
    <w:p w14:paraId="5683E745" w14:textId="756E6E78" w:rsidR="006652D0" w:rsidRDefault="006652D0" w:rsidP="00F4067C">
      <w:pPr>
        <w:pStyle w:val="Heading1"/>
      </w:pPr>
      <w:bookmarkStart w:id="2" w:name="_Toc510004590"/>
      <w:r w:rsidRPr="009F4863">
        <w:t>P Value</w:t>
      </w:r>
      <w:bookmarkEnd w:id="2"/>
      <w:r w:rsidRPr="009F4863">
        <w:t xml:space="preserve"> </w:t>
      </w:r>
    </w:p>
    <w:p w14:paraId="7F4263FC" w14:textId="77777777" w:rsidR="004C7AE3" w:rsidRDefault="004C7AE3" w:rsidP="00A22B34">
      <w:pPr>
        <w:rPr>
          <w:rFonts w:ascii="Georgia" w:hAnsi="Georgia"/>
          <w:color w:val="333333"/>
        </w:rPr>
      </w:pPr>
    </w:p>
    <w:p w14:paraId="69BB44A5" w14:textId="77777777" w:rsidR="005514CB" w:rsidRDefault="00A22B34" w:rsidP="00A22B34">
      <w:pPr>
        <w:rPr>
          <w:rFonts w:ascii="Georgia" w:hAnsi="Georgia"/>
          <w:color w:val="333333"/>
          <w:highlight w:val="yellow"/>
        </w:rPr>
      </w:pPr>
      <w:r w:rsidRPr="005514CB">
        <w:rPr>
          <w:rFonts w:ascii="Georgia" w:hAnsi="Georgia"/>
          <w:color w:val="333333"/>
          <w:highlight w:val="yellow"/>
        </w:rPr>
        <w:t xml:space="preserve">P value is the probability of occurring an event by chance only </w:t>
      </w:r>
    </w:p>
    <w:p w14:paraId="745F9081" w14:textId="49E4CDE2" w:rsidR="00A22B34" w:rsidRPr="00112EAB" w:rsidRDefault="00A22B34" w:rsidP="00A22B34">
      <w:pPr>
        <w:rPr>
          <w:rFonts w:ascii="Georgia" w:hAnsi="Georgia"/>
          <w:color w:val="333333"/>
        </w:rPr>
      </w:pPr>
      <w:r w:rsidRPr="005514CB">
        <w:rPr>
          <w:rFonts w:ascii="Georgia" w:hAnsi="Georgia"/>
          <w:color w:val="333333"/>
          <w:highlight w:val="yellow"/>
        </w:rPr>
        <w:t xml:space="preserve">So if it is smaller than significant value than it means it is </w:t>
      </w:r>
      <w:r w:rsidRPr="005514CB">
        <w:rPr>
          <w:rFonts w:ascii="Georgia" w:hAnsi="Georgia"/>
          <w:b/>
          <w:color w:val="333333"/>
          <w:highlight w:val="yellow"/>
        </w:rPr>
        <w:t>unlikely</w:t>
      </w:r>
      <w:r w:rsidRPr="005514CB">
        <w:rPr>
          <w:rFonts w:ascii="Georgia" w:hAnsi="Georgia"/>
          <w:color w:val="333333"/>
          <w:highlight w:val="yellow"/>
        </w:rPr>
        <w:t xml:space="preserve"> that this is just by chance</w:t>
      </w:r>
      <w:r w:rsidRPr="00112EAB">
        <w:rPr>
          <w:rFonts w:ascii="Georgia" w:hAnsi="Georgia"/>
          <w:color w:val="333333"/>
        </w:rPr>
        <w:t xml:space="preserve"> that means our claim or alternative hypothesis can be </w:t>
      </w:r>
      <w:proofErr w:type="gramStart"/>
      <w:r w:rsidRPr="00112EAB">
        <w:rPr>
          <w:rFonts w:ascii="Georgia" w:hAnsi="Georgia"/>
          <w:color w:val="333333"/>
        </w:rPr>
        <w:t xml:space="preserve">true </w:t>
      </w:r>
      <w:r>
        <w:rPr>
          <w:rFonts w:ascii="Georgia" w:hAnsi="Georgia"/>
          <w:color w:val="333333"/>
        </w:rPr>
        <w:t xml:space="preserve"> and</w:t>
      </w:r>
      <w:proofErr w:type="gramEnd"/>
      <w:r>
        <w:rPr>
          <w:rFonts w:ascii="Georgia" w:hAnsi="Georgia"/>
          <w:color w:val="333333"/>
        </w:rPr>
        <w:t xml:space="preserve"> we reject the null hypothesis.</w:t>
      </w:r>
    </w:p>
    <w:p w14:paraId="11379868" w14:textId="77777777" w:rsidR="00A22B34" w:rsidRDefault="00A22B34" w:rsidP="00A22B34">
      <w:pPr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For example – </w:t>
      </w:r>
    </w:p>
    <w:p w14:paraId="66BE9787" w14:textId="77777777" w:rsidR="00E6286F" w:rsidRPr="009F4863" w:rsidRDefault="00E6286F" w:rsidP="00F4067C">
      <w:pPr>
        <w:pStyle w:val="Heading1"/>
      </w:pPr>
    </w:p>
    <w:p w14:paraId="0F5DD845" w14:textId="1394E316" w:rsidR="00FC79EF" w:rsidRPr="00A22B34" w:rsidRDefault="00FC79EF" w:rsidP="006652D0">
      <w:r w:rsidRPr="001A40B4">
        <w:rPr>
          <w:highlight w:val="yellow"/>
        </w:rPr>
        <w:t xml:space="preserve">Assuming null hypothesis is </w:t>
      </w:r>
      <w:proofErr w:type="gramStart"/>
      <w:r w:rsidRPr="001A40B4">
        <w:rPr>
          <w:highlight w:val="yellow"/>
        </w:rPr>
        <w:t>true ,</w:t>
      </w:r>
      <w:proofErr w:type="gramEnd"/>
      <w:r w:rsidRPr="001A40B4">
        <w:rPr>
          <w:highlight w:val="yellow"/>
        </w:rPr>
        <w:t xml:space="preserve"> what is the probability of alternate </w:t>
      </w:r>
      <w:r w:rsidR="00DD0635" w:rsidRPr="001A40B4">
        <w:rPr>
          <w:highlight w:val="yellow"/>
        </w:rPr>
        <w:t>hypothesis</w:t>
      </w:r>
      <w:r w:rsidRPr="001A40B4">
        <w:rPr>
          <w:highlight w:val="yellow"/>
        </w:rPr>
        <w:t xml:space="preserve"> occurring by chance</w:t>
      </w:r>
      <w:bookmarkStart w:id="3" w:name="_GoBack"/>
      <w:bookmarkEnd w:id="3"/>
    </w:p>
    <w:p w14:paraId="1D4C310A" w14:textId="187659C0" w:rsidR="00057881" w:rsidRDefault="00815D74" w:rsidP="006652D0">
      <w:r w:rsidRPr="00A22B34">
        <w:lastRenderedPageBreak/>
        <w:t>Largest significance level we could carry out this test, and still fail to reject the null hypothesis</w:t>
      </w:r>
    </w:p>
    <w:p w14:paraId="0F02007D" w14:textId="77777777" w:rsidR="0059476A" w:rsidRDefault="0059476A" w:rsidP="006652D0"/>
    <w:p w14:paraId="5AD96332" w14:textId="4B41EB42" w:rsidR="00341F1F" w:rsidRDefault="00057881" w:rsidP="006652D0">
      <w:r>
        <w:t>S</w:t>
      </w:r>
      <w:r w:rsidR="00341F1F" w:rsidRPr="00341F1F">
        <w:t>imple words</w:t>
      </w:r>
      <w:r w:rsidR="00341F1F">
        <w:t xml:space="preserve"> – Probability of obtaining </w:t>
      </w:r>
      <w:proofErr w:type="gramStart"/>
      <w:r w:rsidR="00341F1F">
        <w:t>an  effect</w:t>
      </w:r>
      <w:proofErr w:type="gramEnd"/>
      <w:r w:rsidR="00341F1F">
        <w:t xml:space="preserve"> as extreme as the one  in your sample data , assuming the truth of your null hypothesis </w:t>
      </w:r>
    </w:p>
    <w:p w14:paraId="3AEB11CD" w14:textId="6716C29B" w:rsidR="003F2C8E" w:rsidRDefault="003F2C8E" w:rsidP="006652D0"/>
    <w:p w14:paraId="09AC40E5" w14:textId="77777777" w:rsidR="005252B2" w:rsidRDefault="005252B2" w:rsidP="006652D0">
      <w:pPr>
        <w:rPr>
          <w:rFonts w:ascii="Georgia" w:hAnsi="Georgia"/>
          <w:color w:val="333333"/>
        </w:rPr>
      </w:pPr>
    </w:p>
    <w:p w14:paraId="6F34AC0B" w14:textId="3EF36359" w:rsidR="003F2C8E" w:rsidRDefault="003F2C8E" w:rsidP="006652D0">
      <w:r>
        <w:rPr>
          <w:rFonts w:ascii="Georgia" w:hAnsi="Georgia"/>
          <w:color w:val="333333"/>
        </w:rPr>
        <w:t xml:space="preserve">The p-value is the probability of finding any result under the test conditions for a given set of data presuming that the null hypothesis </w:t>
      </w:r>
      <w:proofErr w:type="gramStart"/>
      <w:r w:rsidRPr="008B6899">
        <w:rPr>
          <w:rFonts w:ascii="Georgia" w:hAnsi="Georgia"/>
          <w:color w:val="333333"/>
        </w:rPr>
        <w:t>were</w:t>
      </w:r>
      <w:proofErr w:type="gramEnd"/>
      <w:r w:rsidRPr="008B6899">
        <w:rPr>
          <w:rFonts w:ascii="Georgia" w:hAnsi="Georgia"/>
          <w:color w:val="333333"/>
        </w:rPr>
        <w:t xml:space="preserve"> true. The p-value has to be smaller than the significance level because that gives us an indication that the probability of that result happening is very low (in most cases, less than 5%) </w:t>
      </w:r>
      <w:r w:rsidRPr="008B6899">
        <w:rPr>
          <w:rFonts w:ascii="Georgia" w:hAnsi="Georgia"/>
          <w:i/>
          <w:iCs/>
          <w:color w:val="333333"/>
        </w:rPr>
        <w:t>by chance only</w:t>
      </w:r>
      <w:r w:rsidRPr="008B6899">
        <w:rPr>
          <w:rFonts w:ascii="Georgia" w:hAnsi="Georgia"/>
          <w:color w:val="333333"/>
        </w:rPr>
        <w:t>, and</w:t>
      </w:r>
      <w:r>
        <w:rPr>
          <w:rFonts w:ascii="Georgia" w:hAnsi="Georgia"/>
          <w:color w:val="333333"/>
        </w:rPr>
        <w:t xml:space="preserve"> that is why it is most probably the real state of the world.</w:t>
      </w:r>
    </w:p>
    <w:p w14:paraId="60BF604F" w14:textId="77777777" w:rsidR="00BB3F48" w:rsidRPr="0059476A" w:rsidRDefault="003C658D" w:rsidP="003C658D">
      <w:pPr>
        <w:ind w:left="360"/>
      </w:pPr>
      <w:r w:rsidRPr="0059476A">
        <w:t>P-value = 0.064</w:t>
      </w:r>
    </w:p>
    <w:p w14:paraId="28DEAD2A" w14:textId="77777777" w:rsidR="00BB3F48" w:rsidRPr="0059476A" w:rsidRDefault="003C658D" w:rsidP="003C658D">
      <w:pPr>
        <w:ind w:left="360"/>
      </w:pPr>
      <w:r w:rsidRPr="001C0A2A">
        <w:rPr>
          <w:highlight w:val="yellow"/>
        </w:rPr>
        <w:t>The largest significance level at which we can carry out the test and fail to reject it, is: 6.4%</w:t>
      </w:r>
    </w:p>
    <w:p w14:paraId="01A5DE68" w14:textId="77777777" w:rsidR="00BB3F48" w:rsidRPr="0059476A" w:rsidRDefault="003C658D" w:rsidP="003C658D">
      <w:pPr>
        <w:ind w:left="360"/>
      </w:pPr>
      <w:r w:rsidRPr="0059476A">
        <w:t>If we carry out test at 5%, we fail to reject it</w:t>
      </w:r>
    </w:p>
    <w:p w14:paraId="5351ED75" w14:textId="77777777" w:rsidR="00BB3F48" w:rsidRPr="0059476A" w:rsidRDefault="003C658D" w:rsidP="003C658D">
      <w:pPr>
        <w:ind w:left="360"/>
      </w:pPr>
      <w:r w:rsidRPr="0059476A">
        <w:t>If we carry out test at 10%, we reject it</w:t>
      </w:r>
    </w:p>
    <w:p w14:paraId="090F8BC2" w14:textId="77777777" w:rsidR="00BB3F48" w:rsidRPr="0059476A" w:rsidRDefault="003C658D" w:rsidP="003C658D">
      <w:pPr>
        <w:ind w:left="360"/>
      </w:pPr>
      <w:r w:rsidRPr="0059476A">
        <w:t>Another interpretation: probability of observing a T value as large as 1.52, when null hypothesis is true</w:t>
      </w:r>
    </w:p>
    <w:p w14:paraId="34713FC9" w14:textId="77777777" w:rsidR="00BB3F48" w:rsidRPr="0059476A" w:rsidRDefault="003C658D" w:rsidP="003C658D">
      <w:pPr>
        <w:ind w:left="360"/>
      </w:pPr>
      <w:r w:rsidRPr="0059476A">
        <w:t>Small p-values are evidence against H</w:t>
      </w:r>
      <w:r w:rsidRPr="0059476A">
        <w:rPr>
          <w:vertAlign w:val="subscript"/>
        </w:rPr>
        <w:t>0</w:t>
      </w:r>
    </w:p>
    <w:p w14:paraId="77A8BF3C" w14:textId="77777777" w:rsidR="0021580D" w:rsidRPr="0021580D" w:rsidRDefault="0021580D" w:rsidP="0021580D">
      <w:pPr>
        <w:ind w:left="360"/>
      </w:pPr>
      <w:r w:rsidRPr="0021580D">
        <w:t>Roughly</w:t>
      </w:r>
    </w:p>
    <w:p w14:paraId="1FBD4A00" w14:textId="77777777" w:rsidR="0021580D" w:rsidRPr="0021580D" w:rsidRDefault="0021580D" w:rsidP="0021580D">
      <w:pPr>
        <w:ind w:left="360"/>
      </w:pPr>
      <w:r w:rsidRPr="0021580D">
        <w:t>p-value</w:t>
      </w:r>
    </w:p>
    <w:p w14:paraId="3BCC9660" w14:textId="77777777" w:rsidR="0021580D" w:rsidRPr="0021580D" w:rsidRDefault="0021580D" w:rsidP="0021580D">
      <w:pPr>
        <w:ind w:left="360"/>
      </w:pPr>
      <w:r w:rsidRPr="0021580D">
        <w:t>speaking, we interpret the p-value as follows: a small p-value indicates that</w:t>
      </w:r>
    </w:p>
    <w:p w14:paraId="32B1B971" w14:textId="77777777" w:rsidR="0021580D" w:rsidRPr="00B42238" w:rsidRDefault="0021580D" w:rsidP="0021580D">
      <w:pPr>
        <w:ind w:left="360"/>
      </w:pPr>
      <w:r w:rsidRPr="00B42238">
        <w:t>it is unlikely to observe such a substantial association between the predictor</w:t>
      </w:r>
    </w:p>
    <w:p w14:paraId="6723F259" w14:textId="77777777" w:rsidR="0021580D" w:rsidRPr="0021580D" w:rsidRDefault="0021580D" w:rsidP="0021580D">
      <w:pPr>
        <w:ind w:left="360"/>
      </w:pPr>
      <w:r w:rsidRPr="00B42238">
        <w:t>and the response due to chance,</w:t>
      </w:r>
      <w:r w:rsidRPr="0021580D">
        <w:t xml:space="preserve"> in the absence of any real association</w:t>
      </w:r>
    </w:p>
    <w:p w14:paraId="6915396A" w14:textId="4CD42076" w:rsidR="00C33D12" w:rsidRDefault="0021580D" w:rsidP="0021580D">
      <w:pPr>
        <w:ind w:left="360"/>
      </w:pPr>
      <w:r w:rsidRPr="0021580D">
        <w:t>between the predictor and the response.</w:t>
      </w:r>
    </w:p>
    <w:p w14:paraId="00EE3C6B" w14:textId="4E90776A" w:rsidR="000B031C" w:rsidRDefault="000B031C" w:rsidP="0021580D">
      <w:pPr>
        <w:ind w:left="360"/>
      </w:pPr>
    </w:p>
    <w:p w14:paraId="1741ED3C" w14:textId="5736DFED" w:rsidR="000B031C" w:rsidRDefault="000B031C" w:rsidP="0021580D">
      <w:pPr>
        <w:ind w:left="360"/>
      </w:pPr>
    </w:p>
    <w:p w14:paraId="6F396BB9" w14:textId="7845D40E" w:rsidR="000B031C" w:rsidRDefault="000B031C" w:rsidP="00FD7A23">
      <w:pPr>
        <w:pStyle w:val="Heading1"/>
      </w:pPr>
      <w:proofErr w:type="spellStart"/>
      <w:r>
        <w:t>Numericals</w:t>
      </w:r>
      <w:proofErr w:type="spellEnd"/>
    </w:p>
    <w:p w14:paraId="29E502EA" w14:textId="4E4E3EB1" w:rsidR="00FD7A23" w:rsidRDefault="00FD7A23" w:rsidP="00DE278D"/>
    <w:p w14:paraId="51C94544" w14:textId="77777777" w:rsidR="00DE278D" w:rsidRPr="00F73D3F" w:rsidRDefault="00DE278D" w:rsidP="00DE278D">
      <w:pPr>
        <w:pStyle w:val="ListParagraph"/>
        <w:numPr>
          <w:ilvl w:val="0"/>
          <w:numId w:val="44"/>
        </w:numPr>
        <w:spacing w:after="200" w:line="276" w:lineRule="auto"/>
      </w:pPr>
      <w:r w:rsidRPr="00F73D3F">
        <w:rPr>
          <w:b/>
        </w:rPr>
        <w:t>Claim 1</w:t>
      </w:r>
      <w:r w:rsidRPr="00F73D3F">
        <w:t xml:space="preserve">: Students on average do 25 hours of part-time work – 20 points </w:t>
      </w:r>
    </w:p>
    <w:p w14:paraId="31732B94" w14:textId="77777777" w:rsidR="00DE278D" w:rsidRPr="00F73D3F" w:rsidRDefault="00DE278D" w:rsidP="00DE278D">
      <w:pPr>
        <w:ind w:left="720"/>
      </w:pPr>
      <w:proofErr w:type="spellStart"/>
      <w:r w:rsidRPr="00F73D3F">
        <w:t>Freshmen.jmp</w:t>
      </w:r>
      <w:proofErr w:type="spellEnd"/>
    </w:p>
    <w:p w14:paraId="2A5B997E" w14:textId="77777777" w:rsidR="00DE278D" w:rsidRDefault="00DE278D" w:rsidP="00DE278D">
      <w:pPr>
        <w:rPr>
          <w:rFonts w:ascii="Arial" w:hAnsi="Arial" w:cs="Arial"/>
          <w:color w:val="222222"/>
          <w:shd w:val="clear" w:color="auto" w:fill="FFFFFF"/>
        </w:rPr>
      </w:pPr>
    </w:p>
    <w:p w14:paraId="171C509E" w14:textId="77777777" w:rsidR="00DE278D" w:rsidRPr="00E256BF" w:rsidRDefault="00DE278D" w:rsidP="00DE278D">
      <w:pPr>
        <w:ind w:firstLine="360"/>
        <w:rPr>
          <w:rFonts w:ascii="Arial" w:hAnsi="Arial" w:cs="Arial"/>
          <w:color w:val="222222"/>
          <w:shd w:val="clear" w:color="auto" w:fill="FFFFFF"/>
        </w:rPr>
      </w:pPr>
      <w:r>
        <w:t>H</w:t>
      </w:r>
      <w:r w:rsidRPr="00E256BF">
        <w:rPr>
          <w:vertAlign w:val="subscript"/>
        </w:rPr>
        <w:t xml:space="preserve">0 </w:t>
      </w:r>
      <w:r>
        <w:t xml:space="preserve">= </w:t>
      </w:r>
      <w:r>
        <w:rPr>
          <w:rFonts w:ascii="Arial" w:hAnsi="Arial" w:cs="Arial"/>
          <w:color w:val="000000"/>
          <w:shd w:val="clear" w:color="auto" w:fill="FFFFFF"/>
        </w:rPr>
        <w:t xml:space="preserve">Null hypothesis= </w:t>
      </w:r>
      <w:r>
        <w:t>25 hours</w:t>
      </w:r>
    </w:p>
    <w:p w14:paraId="344D68B5" w14:textId="77777777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t xml:space="preserve">Ha </w:t>
      </w:r>
      <w:proofErr w:type="gramStart"/>
      <w:r w:rsidRPr="00E256BF">
        <w:rPr>
          <w:rFonts w:ascii="Arial" w:hAnsi="Arial" w:cs="Arial"/>
          <w:color w:val="222222"/>
          <w:shd w:val="clear" w:color="auto" w:fill="FFFFFF"/>
        </w:rPr>
        <w:t>≠</w:t>
      </w:r>
      <w:r>
        <w:rPr>
          <w:rFonts w:ascii="Arial" w:hAnsi="Arial" w:cs="Arial"/>
          <w:color w:val="222222"/>
          <w:shd w:val="clear" w:color="auto" w:fill="FFFFFF"/>
        </w:rPr>
        <w:t xml:space="preserve">  25</w:t>
      </w:r>
      <w:proofErr w:type="gramEnd"/>
    </w:p>
    <w:p w14:paraId="18B6C125" w14:textId="77777777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361C76AB" w14:textId="77777777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Since in this claim difference in mean is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hypothesized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need to do the </w:t>
      </w:r>
      <w:r w:rsidRPr="00194C7E">
        <w:rPr>
          <w:rFonts w:ascii="Arial" w:hAnsi="Arial" w:cs="Arial"/>
          <w:b/>
          <w:color w:val="222222"/>
          <w:shd w:val="clear" w:color="auto" w:fill="FFFFFF"/>
        </w:rPr>
        <w:t>2 Tailed test.</w:t>
      </w:r>
    </w:p>
    <w:p w14:paraId="2AC7E5D7" w14:textId="39CEC49F" w:rsidR="00DE278D" w:rsidRDefault="00DE278D" w:rsidP="00DE278D"/>
    <w:p w14:paraId="4C59E127" w14:textId="2F1F6365" w:rsidR="00DE278D" w:rsidRDefault="00DE278D" w:rsidP="00DE278D"/>
    <w:p w14:paraId="22531265" w14:textId="77777777" w:rsidR="00DE278D" w:rsidRPr="00FF6E8F" w:rsidRDefault="00DE278D" w:rsidP="00FF6E8F">
      <w:pPr>
        <w:rPr>
          <w:b/>
        </w:rPr>
      </w:pPr>
      <w:r w:rsidRPr="00FF6E8F">
        <w:rPr>
          <w:b/>
        </w:rPr>
        <w:t>Claim 2: High School GPA is less than 3.3 – 20 points</w:t>
      </w:r>
    </w:p>
    <w:p w14:paraId="67F56735" w14:textId="77777777" w:rsidR="00DE278D" w:rsidRPr="00F73D3F" w:rsidRDefault="00DE278D" w:rsidP="00DE278D">
      <w:pPr>
        <w:ind w:left="720"/>
        <w:rPr>
          <w:b/>
        </w:rPr>
      </w:pPr>
      <w:proofErr w:type="spellStart"/>
      <w:r w:rsidRPr="00F73D3F">
        <w:rPr>
          <w:b/>
        </w:rPr>
        <w:t>Freshmen.jmp</w:t>
      </w:r>
      <w:proofErr w:type="spellEnd"/>
    </w:p>
    <w:p w14:paraId="4C855723" w14:textId="77777777" w:rsidR="00DE278D" w:rsidRPr="00175E30" w:rsidRDefault="00DE278D" w:rsidP="00DE278D">
      <w:pPr>
        <w:ind w:firstLine="360"/>
        <w:rPr>
          <w:rFonts w:ascii="Arial" w:hAnsi="Arial" w:cs="Arial"/>
          <w:color w:val="222222"/>
          <w:shd w:val="clear" w:color="auto" w:fill="FFFFFF"/>
        </w:rPr>
      </w:pPr>
      <w:r w:rsidRPr="00175E30">
        <w:rPr>
          <w:rFonts w:ascii="Arial" w:hAnsi="Arial" w:cs="Arial"/>
          <w:color w:val="222222"/>
          <w:shd w:val="clear" w:color="auto" w:fill="FFFFFF"/>
        </w:rPr>
        <w:t xml:space="preserve">H0 = Null </w:t>
      </w:r>
      <w:proofErr w:type="gramStart"/>
      <w:r w:rsidRPr="00175E30">
        <w:rPr>
          <w:rFonts w:ascii="Arial" w:hAnsi="Arial" w:cs="Arial"/>
          <w:color w:val="222222"/>
          <w:shd w:val="clear" w:color="auto" w:fill="FFFFFF"/>
        </w:rPr>
        <w:t>hypothesis  &lt;</w:t>
      </w:r>
      <w:proofErr w:type="gramEnd"/>
      <w:r w:rsidRPr="00175E30">
        <w:rPr>
          <w:rFonts w:ascii="Arial" w:hAnsi="Arial" w:cs="Arial"/>
          <w:color w:val="222222"/>
          <w:shd w:val="clear" w:color="auto" w:fill="FFFFFF"/>
        </w:rPr>
        <w:t xml:space="preserve">= 3.3 </w:t>
      </w:r>
    </w:p>
    <w:p w14:paraId="326CAF5C" w14:textId="77777777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 w:rsidRPr="00175E30">
        <w:rPr>
          <w:rFonts w:ascii="Arial" w:hAnsi="Arial" w:cs="Arial"/>
          <w:color w:val="222222"/>
          <w:shd w:val="clear" w:color="auto" w:fill="FFFFFF"/>
        </w:rPr>
        <w:t xml:space="preserve">Ha </w:t>
      </w:r>
      <w:r>
        <w:rPr>
          <w:rFonts w:ascii="Arial" w:hAnsi="Arial" w:cs="Arial"/>
          <w:color w:val="222222"/>
          <w:shd w:val="clear" w:color="auto" w:fill="FFFFFF"/>
        </w:rPr>
        <w:t>&gt;3.3</w:t>
      </w:r>
    </w:p>
    <w:p w14:paraId="0E902781" w14:textId="77777777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4B48337D" w14:textId="1CC95E85" w:rsidR="00DE278D" w:rsidRDefault="00DE278D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In this case since H0 is a hypothesized upper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bound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we will do the </w:t>
      </w:r>
      <w:r w:rsidRPr="00194C7E">
        <w:rPr>
          <w:rFonts w:ascii="Arial" w:hAnsi="Arial" w:cs="Arial"/>
          <w:b/>
          <w:color w:val="222222"/>
          <w:shd w:val="clear" w:color="auto" w:fill="FFFFFF"/>
        </w:rPr>
        <w:t>Upper Tailed T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743BE66F" w14:textId="39043386" w:rsidR="00FF6E8F" w:rsidRDefault="00FF6E8F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7139779D" w14:textId="44AEBD5E" w:rsidR="00FF6E8F" w:rsidRDefault="00FF6E8F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7EA39862" w14:textId="6519F49D" w:rsidR="00FF6E8F" w:rsidRDefault="00FF6E8F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790F1EA8" w14:textId="77777777" w:rsidR="00FF6E8F" w:rsidRPr="00001F85" w:rsidRDefault="00FF6E8F" w:rsidP="00FF6E8F">
      <w:pPr>
        <w:pStyle w:val="ListParagraph"/>
        <w:numPr>
          <w:ilvl w:val="0"/>
          <w:numId w:val="45"/>
        </w:numPr>
        <w:spacing w:after="200" w:line="276" w:lineRule="auto"/>
        <w:rPr>
          <w:color w:val="C00000"/>
        </w:rPr>
      </w:pPr>
      <w:r w:rsidRPr="00001F85">
        <w:rPr>
          <w:b/>
          <w:color w:val="C00000"/>
        </w:rPr>
        <w:t>Claim 5a</w:t>
      </w:r>
      <w:r w:rsidRPr="00001F85">
        <w:rPr>
          <w:color w:val="C00000"/>
        </w:rPr>
        <w:t>: Cholesterol level for fresh serum is the same as frozen serum 10 points</w:t>
      </w:r>
    </w:p>
    <w:p w14:paraId="54181914" w14:textId="77777777" w:rsidR="00FF6E8F" w:rsidRPr="00001F85" w:rsidRDefault="00FF6E8F" w:rsidP="00FF6E8F">
      <w:pPr>
        <w:ind w:left="360"/>
        <w:rPr>
          <w:color w:val="C00000"/>
        </w:rPr>
      </w:pPr>
      <w:r w:rsidRPr="00001F85">
        <w:rPr>
          <w:color w:val="C00000"/>
        </w:rPr>
        <w:t xml:space="preserve"> </w:t>
      </w:r>
      <w:r w:rsidRPr="00001F85">
        <w:rPr>
          <w:color w:val="C00000"/>
        </w:rPr>
        <w:tab/>
      </w:r>
      <w:r w:rsidRPr="00001F85">
        <w:rPr>
          <w:b/>
          <w:color w:val="C00000"/>
        </w:rPr>
        <w:t>Claim 5b</w:t>
      </w:r>
      <w:r w:rsidRPr="00001F85">
        <w:rPr>
          <w:color w:val="C00000"/>
        </w:rPr>
        <w:t>:  Cholesterol level for fresh plasma is the same as frozen plasma 10 points</w:t>
      </w:r>
    </w:p>
    <w:p w14:paraId="3B86EC75" w14:textId="77777777" w:rsidR="00FF6E8F" w:rsidRPr="00001F85" w:rsidRDefault="00FF6E8F" w:rsidP="00FF6E8F">
      <w:pPr>
        <w:ind w:left="360"/>
        <w:rPr>
          <w:color w:val="C00000"/>
        </w:rPr>
      </w:pPr>
      <w:r w:rsidRPr="00001F85">
        <w:rPr>
          <w:b/>
          <w:color w:val="C00000"/>
        </w:rPr>
        <w:tab/>
      </w:r>
      <w:r w:rsidRPr="00001F85">
        <w:rPr>
          <w:color w:val="C00000"/>
        </w:rPr>
        <w:t xml:space="preserve">Total </w:t>
      </w:r>
      <w:proofErr w:type="spellStart"/>
      <w:r w:rsidRPr="00001F85">
        <w:rPr>
          <w:color w:val="C00000"/>
        </w:rPr>
        <w:t>cholesterol.jmp</w:t>
      </w:r>
      <w:proofErr w:type="spellEnd"/>
    </w:p>
    <w:p w14:paraId="422A1653" w14:textId="77777777" w:rsidR="00FF6E8F" w:rsidRPr="009E1CB7" w:rsidRDefault="00FF6E8F" w:rsidP="00FF6E8F">
      <w:pPr>
        <w:rPr>
          <w:rFonts w:ascii="Arial" w:hAnsi="Arial" w:cs="Arial"/>
          <w:b/>
          <w:color w:val="222222"/>
          <w:sz w:val="40"/>
          <w:szCs w:val="40"/>
          <w:shd w:val="clear" w:color="auto" w:fill="FFFFFF"/>
        </w:rPr>
      </w:pPr>
    </w:p>
    <w:p w14:paraId="63A7557A" w14:textId="77777777" w:rsidR="00FF6E8F" w:rsidRDefault="00FF6E8F" w:rsidP="00FF6E8F">
      <w:pPr>
        <w:rPr>
          <w:vertAlign w:val="subscript"/>
        </w:rPr>
      </w:pPr>
      <w:r>
        <w:t>H</w:t>
      </w:r>
      <w:r w:rsidRPr="00E256BF">
        <w:rPr>
          <w:vertAlign w:val="subscript"/>
        </w:rPr>
        <w:t>0</w:t>
      </w:r>
      <w:r>
        <w:t xml:space="preserve"> null hypothesis  -&gt;  </w:t>
      </w:r>
      <w:hyperlink r:id="rId9" w:history="1">
        <w:r w:rsidRPr="000F05F5">
          <w:t>μ</w:t>
        </w:r>
      </w:hyperlink>
      <w:r>
        <w:t>(Cholesterol level for fresh serum)  =</w:t>
      </w:r>
      <w:hyperlink r:id="rId10" w:history="1">
        <w:r w:rsidRPr="000F05F5">
          <w:t>μ</w:t>
        </w:r>
      </w:hyperlink>
      <w:r>
        <w:t>(Cholesterol level for frozen serum)</w:t>
      </w:r>
    </w:p>
    <w:p w14:paraId="258715AB" w14:textId="77777777" w:rsidR="00FF6E8F" w:rsidRDefault="00FF6E8F" w:rsidP="00FF6E8F">
      <w:r>
        <w:t xml:space="preserve">Ha  Alternate hypothesis -&gt;  </w:t>
      </w:r>
      <w:hyperlink r:id="rId11" w:history="1">
        <w:r w:rsidRPr="000F05F5">
          <w:t>μ</w:t>
        </w:r>
      </w:hyperlink>
      <w:r>
        <w:t xml:space="preserve"> (Cholesterol level for fresh serum)  </w:t>
      </w:r>
      <w:r w:rsidRPr="000F05F5">
        <w:t>≠</w:t>
      </w:r>
      <w:r>
        <w:t xml:space="preserve">  </w:t>
      </w:r>
      <w:hyperlink r:id="rId12" w:history="1">
        <w:r w:rsidRPr="000F05F5">
          <w:t>μ</w:t>
        </w:r>
      </w:hyperlink>
      <w:r>
        <w:t>(Cholesterol level for frozen serum)</w:t>
      </w:r>
    </w:p>
    <w:p w14:paraId="4A570D9F" w14:textId="77777777" w:rsidR="00FF6E8F" w:rsidRPr="009D7BB4" w:rsidRDefault="00FF6E8F" w:rsidP="00FF6E8F">
      <w:pPr>
        <w:rPr>
          <w:b/>
        </w:rPr>
      </w:pPr>
      <w:r w:rsidRPr="00A44503">
        <w:t xml:space="preserve">Since in this claim difference in mean is </w:t>
      </w:r>
      <w:proofErr w:type="gramStart"/>
      <w:r w:rsidRPr="00A44503">
        <w:t>hypothesized ,</w:t>
      </w:r>
      <w:proofErr w:type="gramEnd"/>
      <w:r w:rsidRPr="00A44503">
        <w:t xml:space="preserve"> we need to do the </w:t>
      </w:r>
      <w:r w:rsidRPr="009D7BB4">
        <w:rPr>
          <w:b/>
        </w:rPr>
        <w:t>2 Tailed</w:t>
      </w:r>
      <w:r>
        <w:rPr>
          <w:b/>
        </w:rPr>
        <w:t xml:space="preserve"> </w:t>
      </w:r>
      <w:r w:rsidRPr="009D7BB4">
        <w:rPr>
          <w:b/>
        </w:rPr>
        <w:t xml:space="preserve"> Test </w:t>
      </w:r>
      <w:r>
        <w:rPr>
          <w:b/>
        </w:rPr>
        <w:t>.</w:t>
      </w:r>
    </w:p>
    <w:p w14:paraId="2FCA258B" w14:textId="77777777" w:rsidR="00FF6E8F" w:rsidRDefault="00FF6E8F" w:rsidP="00DE278D">
      <w:pPr>
        <w:pStyle w:val="ListParagraph"/>
        <w:ind w:left="360"/>
        <w:rPr>
          <w:rFonts w:ascii="Arial" w:hAnsi="Arial" w:cs="Arial"/>
          <w:color w:val="222222"/>
          <w:shd w:val="clear" w:color="auto" w:fill="FFFFFF"/>
        </w:rPr>
      </w:pPr>
    </w:p>
    <w:p w14:paraId="6234E571" w14:textId="77777777" w:rsidR="00DE278D" w:rsidRDefault="00DE278D" w:rsidP="00DE278D"/>
    <w:p w14:paraId="14E75157" w14:textId="77777777" w:rsidR="000B031C" w:rsidRPr="0021580D" w:rsidRDefault="000B031C" w:rsidP="0021580D">
      <w:pPr>
        <w:ind w:left="360"/>
      </w:pPr>
    </w:p>
    <w:p w14:paraId="6E4885BA" w14:textId="77777777" w:rsidR="00A474E9" w:rsidRDefault="00A474E9" w:rsidP="00101C03">
      <w:pPr>
        <w:ind w:left="360"/>
        <w:rPr>
          <w:rFonts w:ascii="Open Sans" w:eastAsia="Times New Roman" w:hAnsi="Open Sans" w:cs="Open Sans"/>
          <w:b/>
          <w:color w:val="FF0000"/>
          <w:sz w:val="23"/>
          <w:szCs w:val="23"/>
        </w:rPr>
      </w:pPr>
    </w:p>
    <w:p w14:paraId="3AF52898" w14:textId="77777777" w:rsidR="002D0371" w:rsidRDefault="002D0371" w:rsidP="00A24DE4">
      <w:pPr>
        <w:rPr>
          <w:rFonts w:ascii="Open Sans" w:eastAsia="Times New Roman" w:hAnsi="Open Sans" w:cs="Open Sans"/>
          <w:b/>
          <w:color w:val="FF0000"/>
          <w:sz w:val="23"/>
          <w:szCs w:val="23"/>
        </w:rPr>
      </w:pPr>
    </w:p>
    <w:sectPr w:rsidR="002D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F0B"/>
    <w:multiLevelType w:val="hybridMultilevel"/>
    <w:tmpl w:val="9BF242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A359C"/>
    <w:multiLevelType w:val="hybridMultilevel"/>
    <w:tmpl w:val="DBEC9186"/>
    <w:lvl w:ilvl="0" w:tplc="576A181E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22C109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BEB21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2A43B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AAC0C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DB4AB6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334FD4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0B4C75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D48C74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17A4C37"/>
    <w:multiLevelType w:val="hybridMultilevel"/>
    <w:tmpl w:val="516866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733D77"/>
    <w:multiLevelType w:val="hybridMultilevel"/>
    <w:tmpl w:val="79FE8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D21D1"/>
    <w:multiLevelType w:val="hybridMultilevel"/>
    <w:tmpl w:val="232CD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8B06BC"/>
    <w:multiLevelType w:val="hybridMultilevel"/>
    <w:tmpl w:val="18B4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C0E8D"/>
    <w:multiLevelType w:val="hybridMultilevel"/>
    <w:tmpl w:val="CB2A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42F5B"/>
    <w:multiLevelType w:val="hybridMultilevel"/>
    <w:tmpl w:val="D6F05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3E83"/>
    <w:multiLevelType w:val="hybridMultilevel"/>
    <w:tmpl w:val="E6E68A2A"/>
    <w:lvl w:ilvl="0" w:tplc="FC5C183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B5EBAD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66AEAF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B70AD7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DE279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587CD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5246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A8684C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116DD2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3A642BE"/>
    <w:multiLevelType w:val="multilevel"/>
    <w:tmpl w:val="6B7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6F7650"/>
    <w:multiLevelType w:val="multilevel"/>
    <w:tmpl w:val="3534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EF7530"/>
    <w:multiLevelType w:val="hybridMultilevel"/>
    <w:tmpl w:val="2070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F234FA"/>
    <w:multiLevelType w:val="hybridMultilevel"/>
    <w:tmpl w:val="2E8E4ABC"/>
    <w:lvl w:ilvl="0" w:tplc="74E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C46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3055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067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8C3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183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840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1CF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68C5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91B3184"/>
    <w:multiLevelType w:val="hybridMultilevel"/>
    <w:tmpl w:val="9AC06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57050"/>
    <w:multiLevelType w:val="hybridMultilevel"/>
    <w:tmpl w:val="043826F2"/>
    <w:lvl w:ilvl="0" w:tplc="919E027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4BA0A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C44FC0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6CC08B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307B8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CA7C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72CDE8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1AD0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AC999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2F922EFA"/>
    <w:multiLevelType w:val="hybridMultilevel"/>
    <w:tmpl w:val="E68294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CC273F"/>
    <w:multiLevelType w:val="hybridMultilevel"/>
    <w:tmpl w:val="B6E29496"/>
    <w:lvl w:ilvl="0" w:tplc="DC08BAC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BA2ECB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0404E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536D5A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5620E2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1E2BE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1061CB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322A3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60ACFC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322E56F1"/>
    <w:multiLevelType w:val="hybridMultilevel"/>
    <w:tmpl w:val="5F02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26843"/>
    <w:multiLevelType w:val="hybridMultilevel"/>
    <w:tmpl w:val="44E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358CE"/>
    <w:multiLevelType w:val="hybridMultilevel"/>
    <w:tmpl w:val="21B22DFC"/>
    <w:lvl w:ilvl="0" w:tplc="8B5E11F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A5053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7F6624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E3836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C0AD1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AA4937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6BC549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96386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89C9C00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3B6B3C48"/>
    <w:multiLevelType w:val="multilevel"/>
    <w:tmpl w:val="93F83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402FE"/>
    <w:multiLevelType w:val="hybridMultilevel"/>
    <w:tmpl w:val="E7B6DA4A"/>
    <w:lvl w:ilvl="0" w:tplc="C79A1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061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F4B1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0DC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AAA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346E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25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6E12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8AEF9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FC6EFD"/>
    <w:multiLevelType w:val="hybridMultilevel"/>
    <w:tmpl w:val="BDDA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6A74F9"/>
    <w:multiLevelType w:val="hybridMultilevel"/>
    <w:tmpl w:val="9EA21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0A305F"/>
    <w:multiLevelType w:val="hybridMultilevel"/>
    <w:tmpl w:val="D7404878"/>
    <w:lvl w:ilvl="0" w:tplc="84CCFD4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29206D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862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2E399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C4886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D18A06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629DC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CD2097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668063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 w15:restartNumberingAfterBreak="0">
    <w:nsid w:val="52374009"/>
    <w:multiLevelType w:val="hybridMultilevel"/>
    <w:tmpl w:val="8C144E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4ED5292"/>
    <w:multiLevelType w:val="hybridMultilevel"/>
    <w:tmpl w:val="FC48131E"/>
    <w:lvl w:ilvl="0" w:tplc="A74CA2E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145AA0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006A0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EF66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6FF4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922F64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78920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8C033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80DF2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1D0D66"/>
    <w:multiLevelType w:val="hybridMultilevel"/>
    <w:tmpl w:val="7B1C5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D575A"/>
    <w:multiLevelType w:val="hybridMultilevel"/>
    <w:tmpl w:val="A274B85E"/>
    <w:lvl w:ilvl="0" w:tplc="94EEF4A6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9C5126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6C1D7A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A0293C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9AE13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2C1A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81ACE7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C42C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4394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79704C9"/>
    <w:multiLevelType w:val="hybridMultilevel"/>
    <w:tmpl w:val="8A183506"/>
    <w:lvl w:ilvl="0" w:tplc="ABD8EF8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565A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181FE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C8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1EFA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C2D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48F0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1066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20C7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D05CF8"/>
    <w:multiLevelType w:val="hybridMultilevel"/>
    <w:tmpl w:val="040477F6"/>
    <w:lvl w:ilvl="0" w:tplc="7C3EC4B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B2A12"/>
    <w:multiLevelType w:val="hybridMultilevel"/>
    <w:tmpl w:val="23782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3E2CA0"/>
    <w:multiLevelType w:val="hybridMultilevel"/>
    <w:tmpl w:val="4EC08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29A7A0A"/>
    <w:multiLevelType w:val="hybridMultilevel"/>
    <w:tmpl w:val="2A08F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307FB2"/>
    <w:multiLevelType w:val="hybridMultilevel"/>
    <w:tmpl w:val="4F221D04"/>
    <w:lvl w:ilvl="0" w:tplc="708C1B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7C586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2AC4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DD4F8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00A5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E60A7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C58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8A58D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8C1A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BD6266"/>
    <w:multiLevelType w:val="hybridMultilevel"/>
    <w:tmpl w:val="3FE470EC"/>
    <w:lvl w:ilvl="0" w:tplc="94A29A3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A8F9A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DEAC29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E5FD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DC4B04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64A77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BDEAF1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7D8584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BA0F63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6" w15:restartNumberingAfterBreak="0">
    <w:nsid w:val="65890E34"/>
    <w:multiLevelType w:val="hybridMultilevel"/>
    <w:tmpl w:val="223A88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73242F1"/>
    <w:multiLevelType w:val="hybridMultilevel"/>
    <w:tmpl w:val="040477F6"/>
    <w:lvl w:ilvl="0" w:tplc="7C3EC4BE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713463"/>
    <w:multiLevelType w:val="hybridMultilevel"/>
    <w:tmpl w:val="017C51FC"/>
    <w:lvl w:ilvl="0" w:tplc="C6EE2DD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DEB0F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54A4E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C52C1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72755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9E0F5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0017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44C4C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20FB0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9" w15:restartNumberingAfterBreak="0">
    <w:nsid w:val="6EC71B78"/>
    <w:multiLevelType w:val="hybridMultilevel"/>
    <w:tmpl w:val="E2E066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F450DD"/>
    <w:multiLevelType w:val="hybridMultilevel"/>
    <w:tmpl w:val="3ACC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F4540"/>
    <w:multiLevelType w:val="hybridMultilevel"/>
    <w:tmpl w:val="BA3032D0"/>
    <w:lvl w:ilvl="0" w:tplc="B7F48C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8E873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7845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A66B3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F050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4C2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B2A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48CB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C049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94510"/>
    <w:multiLevelType w:val="multilevel"/>
    <w:tmpl w:val="8368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437B4"/>
    <w:multiLevelType w:val="hybridMultilevel"/>
    <w:tmpl w:val="42A646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EDE4C5D"/>
    <w:multiLevelType w:val="hybridMultilevel"/>
    <w:tmpl w:val="9EF8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3"/>
  </w:num>
  <w:num w:numId="4">
    <w:abstractNumId w:val="44"/>
  </w:num>
  <w:num w:numId="5">
    <w:abstractNumId w:val="3"/>
  </w:num>
  <w:num w:numId="6">
    <w:abstractNumId w:val="7"/>
  </w:num>
  <w:num w:numId="7">
    <w:abstractNumId w:val="43"/>
  </w:num>
  <w:num w:numId="8">
    <w:abstractNumId w:val="9"/>
  </w:num>
  <w:num w:numId="9">
    <w:abstractNumId w:val="32"/>
  </w:num>
  <w:num w:numId="10">
    <w:abstractNumId w:val="13"/>
  </w:num>
  <w:num w:numId="11">
    <w:abstractNumId w:val="15"/>
  </w:num>
  <w:num w:numId="12">
    <w:abstractNumId w:val="27"/>
  </w:num>
  <w:num w:numId="13">
    <w:abstractNumId w:val="40"/>
  </w:num>
  <w:num w:numId="14">
    <w:abstractNumId w:val="42"/>
  </w:num>
  <w:num w:numId="15">
    <w:abstractNumId w:val="25"/>
  </w:num>
  <w:num w:numId="16">
    <w:abstractNumId w:val="34"/>
  </w:num>
  <w:num w:numId="17">
    <w:abstractNumId w:val="36"/>
  </w:num>
  <w:num w:numId="18">
    <w:abstractNumId w:val="1"/>
  </w:num>
  <w:num w:numId="19">
    <w:abstractNumId w:val="16"/>
  </w:num>
  <w:num w:numId="20">
    <w:abstractNumId w:val="35"/>
  </w:num>
  <w:num w:numId="21">
    <w:abstractNumId w:val="38"/>
  </w:num>
  <w:num w:numId="22">
    <w:abstractNumId w:val="2"/>
  </w:num>
  <w:num w:numId="23">
    <w:abstractNumId w:val="19"/>
  </w:num>
  <w:num w:numId="24">
    <w:abstractNumId w:val="14"/>
  </w:num>
  <w:num w:numId="25">
    <w:abstractNumId w:val="21"/>
  </w:num>
  <w:num w:numId="26">
    <w:abstractNumId w:val="41"/>
  </w:num>
  <w:num w:numId="27">
    <w:abstractNumId w:val="29"/>
  </w:num>
  <w:num w:numId="28">
    <w:abstractNumId w:val="0"/>
  </w:num>
  <w:num w:numId="29">
    <w:abstractNumId w:val="26"/>
  </w:num>
  <w:num w:numId="30">
    <w:abstractNumId w:val="28"/>
  </w:num>
  <w:num w:numId="31">
    <w:abstractNumId w:val="8"/>
  </w:num>
  <w:num w:numId="32">
    <w:abstractNumId w:val="24"/>
  </w:num>
  <w:num w:numId="33">
    <w:abstractNumId w:val="39"/>
  </w:num>
  <w:num w:numId="34">
    <w:abstractNumId w:val="17"/>
  </w:num>
  <w:num w:numId="35">
    <w:abstractNumId w:val="22"/>
  </w:num>
  <w:num w:numId="36">
    <w:abstractNumId w:val="23"/>
  </w:num>
  <w:num w:numId="37">
    <w:abstractNumId w:val="5"/>
  </w:num>
  <w:num w:numId="38">
    <w:abstractNumId w:val="31"/>
  </w:num>
  <w:num w:numId="39">
    <w:abstractNumId w:val="6"/>
  </w:num>
  <w:num w:numId="40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1">
    <w:abstractNumId w:val="4"/>
  </w:num>
  <w:num w:numId="42">
    <w:abstractNumId w:val="18"/>
  </w:num>
  <w:num w:numId="43">
    <w:abstractNumId w:val="12"/>
  </w:num>
  <w:num w:numId="44">
    <w:abstractNumId w:val="37"/>
  </w:num>
  <w:num w:numId="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80F"/>
    <w:rsid w:val="00003C4B"/>
    <w:rsid w:val="00013476"/>
    <w:rsid w:val="000166DF"/>
    <w:rsid w:val="0003637C"/>
    <w:rsid w:val="00055D12"/>
    <w:rsid w:val="00057881"/>
    <w:rsid w:val="00067916"/>
    <w:rsid w:val="000737F4"/>
    <w:rsid w:val="0007740F"/>
    <w:rsid w:val="00081551"/>
    <w:rsid w:val="00086500"/>
    <w:rsid w:val="00087035"/>
    <w:rsid w:val="00093018"/>
    <w:rsid w:val="00093199"/>
    <w:rsid w:val="0009645C"/>
    <w:rsid w:val="000A0650"/>
    <w:rsid w:val="000A1373"/>
    <w:rsid w:val="000B031C"/>
    <w:rsid w:val="000C0BCC"/>
    <w:rsid w:val="000D4DAF"/>
    <w:rsid w:val="000F2CD5"/>
    <w:rsid w:val="000F44FD"/>
    <w:rsid w:val="000F46B1"/>
    <w:rsid w:val="000F46FB"/>
    <w:rsid w:val="000F4A13"/>
    <w:rsid w:val="000F61D0"/>
    <w:rsid w:val="000F761B"/>
    <w:rsid w:val="00101C03"/>
    <w:rsid w:val="00104382"/>
    <w:rsid w:val="0011081C"/>
    <w:rsid w:val="00112EAB"/>
    <w:rsid w:val="0011597A"/>
    <w:rsid w:val="00115C85"/>
    <w:rsid w:val="001213E7"/>
    <w:rsid w:val="00140084"/>
    <w:rsid w:val="00142967"/>
    <w:rsid w:val="00146EB2"/>
    <w:rsid w:val="0016104F"/>
    <w:rsid w:val="0016282D"/>
    <w:rsid w:val="00164067"/>
    <w:rsid w:val="00165B63"/>
    <w:rsid w:val="00166EE5"/>
    <w:rsid w:val="00171B49"/>
    <w:rsid w:val="00176FC0"/>
    <w:rsid w:val="0018544A"/>
    <w:rsid w:val="001872F0"/>
    <w:rsid w:val="00190087"/>
    <w:rsid w:val="0019523B"/>
    <w:rsid w:val="00196AC8"/>
    <w:rsid w:val="001A0003"/>
    <w:rsid w:val="001A40B4"/>
    <w:rsid w:val="001B40E1"/>
    <w:rsid w:val="001C0A2A"/>
    <w:rsid w:val="001C1859"/>
    <w:rsid w:val="001C3DA1"/>
    <w:rsid w:val="001C780F"/>
    <w:rsid w:val="001D3779"/>
    <w:rsid w:val="001D45F3"/>
    <w:rsid w:val="001D74DE"/>
    <w:rsid w:val="001E4371"/>
    <w:rsid w:val="001E5900"/>
    <w:rsid w:val="001E7AA3"/>
    <w:rsid w:val="001F5157"/>
    <w:rsid w:val="00200D7F"/>
    <w:rsid w:val="00204885"/>
    <w:rsid w:val="00214A55"/>
    <w:rsid w:val="0021580D"/>
    <w:rsid w:val="00216CEB"/>
    <w:rsid w:val="00226680"/>
    <w:rsid w:val="0023287F"/>
    <w:rsid w:val="00242104"/>
    <w:rsid w:val="00246256"/>
    <w:rsid w:val="00247B79"/>
    <w:rsid w:val="00250D08"/>
    <w:rsid w:val="0025588A"/>
    <w:rsid w:val="002712C6"/>
    <w:rsid w:val="002761FF"/>
    <w:rsid w:val="00297D26"/>
    <w:rsid w:val="002A5EE7"/>
    <w:rsid w:val="002B5605"/>
    <w:rsid w:val="002D0371"/>
    <w:rsid w:val="002D12DE"/>
    <w:rsid w:val="002D3D7D"/>
    <w:rsid w:val="002F22CE"/>
    <w:rsid w:val="002F7ABE"/>
    <w:rsid w:val="00304126"/>
    <w:rsid w:val="00305FB5"/>
    <w:rsid w:val="00315CE5"/>
    <w:rsid w:val="00317DA3"/>
    <w:rsid w:val="00320231"/>
    <w:rsid w:val="00337375"/>
    <w:rsid w:val="00341F1F"/>
    <w:rsid w:val="003477CA"/>
    <w:rsid w:val="00354F12"/>
    <w:rsid w:val="00356E84"/>
    <w:rsid w:val="003628D2"/>
    <w:rsid w:val="00362D22"/>
    <w:rsid w:val="00366E7A"/>
    <w:rsid w:val="003714E1"/>
    <w:rsid w:val="00372010"/>
    <w:rsid w:val="0037663F"/>
    <w:rsid w:val="00392EBD"/>
    <w:rsid w:val="003C658D"/>
    <w:rsid w:val="003C68B3"/>
    <w:rsid w:val="003E0BE0"/>
    <w:rsid w:val="003F2C8E"/>
    <w:rsid w:val="0040089F"/>
    <w:rsid w:val="0040146C"/>
    <w:rsid w:val="004055E5"/>
    <w:rsid w:val="00407CE8"/>
    <w:rsid w:val="0041336F"/>
    <w:rsid w:val="004440A0"/>
    <w:rsid w:val="00446DC9"/>
    <w:rsid w:val="00451607"/>
    <w:rsid w:val="004732A3"/>
    <w:rsid w:val="004745E7"/>
    <w:rsid w:val="00481433"/>
    <w:rsid w:val="00491BD9"/>
    <w:rsid w:val="00493205"/>
    <w:rsid w:val="004A06B8"/>
    <w:rsid w:val="004B7775"/>
    <w:rsid w:val="004C52A3"/>
    <w:rsid w:val="004C7AE3"/>
    <w:rsid w:val="004D1141"/>
    <w:rsid w:val="004F6651"/>
    <w:rsid w:val="00502D88"/>
    <w:rsid w:val="0050772F"/>
    <w:rsid w:val="005145EB"/>
    <w:rsid w:val="005252B2"/>
    <w:rsid w:val="005269DF"/>
    <w:rsid w:val="0052764F"/>
    <w:rsid w:val="00535F9C"/>
    <w:rsid w:val="00536D19"/>
    <w:rsid w:val="00537D9D"/>
    <w:rsid w:val="00542B18"/>
    <w:rsid w:val="00543AE3"/>
    <w:rsid w:val="00545707"/>
    <w:rsid w:val="00547EF5"/>
    <w:rsid w:val="005514CB"/>
    <w:rsid w:val="0055230D"/>
    <w:rsid w:val="0056633A"/>
    <w:rsid w:val="00571C73"/>
    <w:rsid w:val="00577838"/>
    <w:rsid w:val="00587648"/>
    <w:rsid w:val="0059476A"/>
    <w:rsid w:val="00594F44"/>
    <w:rsid w:val="005A667B"/>
    <w:rsid w:val="005C4879"/>
    <w:rsid w:val="005C75F5"/>
    <w:rsid w:val="005D6F86"/>
    <w:rsid w:val="005F059F"/>
    <w:rsid w:val="005F1A3C"/>
    <w:rsid w:val="005F4DEA"/>
    <w:rsid w:val="006004BE"/>
    <w:rsid w:val="006025D0"/>
    <w:rsid w:val="00611E47"/>
    <w:rsid w:val="0062406C"/>
    <w:rsid w:val="006241A2"/>
    <w:rsid w:val="00624A8E"/>
    <w:rsid w:val="0063117D"/>
    <w:rsid w:val="00631FC3"/>
    <w:rsid w:val="0063384B"/>
    <w:rsid w:val="0063748E"/>
    <w:rsid w:val="00637FB1"/>
    <w:rsid w:val="00644EA2"/>
    <w:rsid w:val="00651D21"/>
    <w:rsid w:val="00652994"/>
    <w:rsid w:val="00653C1B"/>
    <w:rsid w:val="00653F95"/>
    <w:rsid w:val="00656284"/>
    <w:rsid w:val="006603EF"/>
    <w:rsid w:val="006652D0"/>
    <w:rsid w:val="00677AEC"/>
    <w:rsid w:val="0068222C"/>
    <w:rsid w:val="00690695"/>
    <w:rsid w:val="00692E50"/>
    <w:rsid w:val="006A2EC2"/>
    <w:rsid w:val="006B2D2B"/>
    <w:rsid w:val="006C6FDE"/>
    <w:rsid w:val="006E02B1"/>
    <w:rsid w:val="006E067B"/>
    <w:rsid w:val="006F015D"/>
    <w:rsid w:val="006F38FF"/>
    <w:rsid w:val="006F4786"/>
    <w:rsid w:val="00717445"/>
    <w:rsid w:val="00717501"/>
    <w:rsid w:val="007175DA"/>
    <w:rsid w:val="00725BC0"/>
    <w:rsid w:val="007273AE"/>
    <w:rsid w:val="0073609C"/>
    <w:rsid w:val="007404A4"/>
    <w:rsid w:val="00742013"/>
    <w:rsid w:val="0074402C"/>
    <w:rsid w:val="007512AA"/>
    <w:rsid w:val="00762AE4"/>
    <w:rsid w:val="0076447B"/>
    <w:rsid w:val="00774F2C"/>
    <w:rsid w:val="007821C8"/>
    <w:rsid w:val="00787542"/>
    <w:rsid w:val="007948F7"/>
    <w:rsid w:val="007B4E55"/>
    <w:rsid w:val="007D09EA"/>
    <w:rsid w:val="007D7E6D"/>
    <w:rsid w:val="007E192E"/>
    <w:rsid w:val="007E4801"/>
    <w:rsid w:val="007E729C"/>
    <w:rsid w:val="007F04E5"/>
    <w:rsid w:val="007F5DA1"/>
    <w:rsid w:val="00803F3C"/>
    <w:rsid w:val="00803FFE"/>
    <w:rsid w:val="00811821"/>
    <w:rsid w:val="008134A8"/>
    <w:rsid w:val="00815D74"/>
    <w:rsid w:val="0081738B"/>
    <w:rsid w:val="00827E30"/>
    <w:rsid w:val="00861DBF"/>
    <w:rsid w:val="008732CF"/>
    <w:rsid w:val="00877CB5"/>
    <w:rsid w:val="00881AA3"/>
    <w:rsid w:val="008858A9"/>
    <w:rsid w:val="00886E45"/>
    <w:rsid w:val="008A06AC"/>
    <w:rsid w:val="008A2FE1"/>
    <w:rsid w:val="008B4D6A"/>
    <w:rsid w:val="008B6899"/>
    <w:rsid w:val="008E54FD"/>
    <w:rsid w:val="008E606B"/>
    <w:rsid w:val="008E7CBC"/>
    <w:rsid w:val="008F30D2"/>
    <w:rsid w:val="009035F0"/>
    <w:rsid w:val="00906232"/>
    <w:rsid w:val="0092002E"/>
    <w:rsid w:val="00933378"/>
    <w:rsid w:val="00964678"/>
    <w:rsid w:val="00975E8A"/>
    <w:rsid w:val="00983072"/>
    <w:rsid w:val="009A00B6"/>
    <w:rsid w:val="009A0130"/>
    <w:rsid w:val="009B0EDF"/>
    <w:rsid w:val="009B1F38"/>
    <w:rsid w:val="009B2226"/>
    <w:rsid w:val="009B75E4"/>
    <w:rsid w:val="009C0ADB"/>
    <w:rsid w:val="009C18EB"/>
    <w:rsid w:val="009C3FEA"/>
    <w:rsid w:val="009E07C7"/>
    <w:rsid w:val="009E10BC"/>
    <w:rsid w:val="009F4114"/>
    <w:rsid w:val="009F4863"/>
    <w:rsid w:val="00A0358E"/>
    <w:rsid w:val="00A0445A"/>
    <w:rsid w:val="00A11FFE"/>
    <w:rsid w:val="00A178EF"/>
    <w:rsid w:val="00A20C2A"/>
    <w:rsid w:val="00A216B4"/>
    <w:rsid w:val="00A22B34"/>
    <w:rsid w:val="00A24DE4"/>
    <w:rsid w:val="00A27392"/>
    <w:rsid w:val="00A32093"/>
    <w:rsid w:val="00A35C7A"/>
    <w:rsid w:val="00A42116"/>
    <w:rsid w:val="00A43185"/>
    <w:rsid w:val="00A43747"/>
    <w:rsid w:val="00A474E9"/>
    <w:rsid w:val="00A52396"/>
    <w:rsid w:val="00A61DB8"/>
    <w:rsid w:val="00A61E04"/>
    <w:rsid w:val="00A6332E"/>
    <w:rsid w:val="00A66136"/>
    <w:rsid w:val="00A948AE"/>
    <w:rsid w:val="00A95873"/>
    <w:rsid w:val="00A97E3C"/>
    <w:rsid w:val="00AA1213"/>
    <w:rsid w:val="00AB58C7"/>
    <w:rsid w:val="00AC6094"/>
    <w:rsid w:val="00AE7AED"/>
    <w:rsid w:val="00AF5A40"/>
    <w:rsid w:val="00B263F0"/>
    <w:rsid w:val="00B34420"/>
    <w:rsid w:val="00B36184"/>
    <w:rsid w:val="00B36335"/>
    <w:rsid w:val="00B42238"/>
    <w:rsid w:val="00B54BD6"/>
    <w:rsid w:val="00B55F90"/>
    <w:rsid w:val="00B56099"/>
    <w:rsid w:val="00B63412"/>
    <w:rsid w:val="00B71A56"/>
    <w:rsid w:val="00B725EE"/>
    <w:rsid w:val="00B751AF"/>
    <w:rsid w:val="00B77703"/>
    <w:rsid w:val="00B83FE8"/>
    <w:rsid w:val="00BA61C3"/>
    <w:rsid w:val="00BB3F48"/>
    <w:rsid w:val="00BC383E"/>
    <w:rsid w:val="00BC3BA7"/>
    <w:rsid w:val="00BD037B"/>
    <w:rsid w:val="00BD09C4"/>
    <w:rsid w:val="00BE4FDA"/>
    <w:rsid w:val="00BF2498"/>
    <w:rsid w:val="00C12A3E"/>
    <w:rsid w:val="00C2067A"/>
    <w:rsid w:val="00C23FF0"/>
    <w:rsid w:val="00C27A19"/>
    <w:rsid w:val="00C300C1"/>
    <w:rsid w:val="00C33D12"/>
    <w:rsid w:val="00C341F1"/>
    <w:rsid w:val="00C437C6"/>
    <w:rsid w:val="00C54635"/>
    <w:rsid w:val="00C60EAE"/>
    <w:rsid w:val="00C6265E"/>
    <w:rsid w:val="00C64413"/>
    <w:rsid w:val="00C6623A"/>
    <w:rsid w:val="00C81E2F"/>
    <w:rsid w:val="00C844AA"/>
    <w:rsid w:val="00C84729"/>
    <w:rsid w:val="00C90FD9"/>
    <w:rsid w:val="00CC568B"/>
    <w:rsid w:val="00CF179D"/>
    <w:rsid w:val="00CF6C79"/>
    <w:rsid w:val="00D057FC"/>
    <w:rsid w:val="00D078FA"/>
    <w:rsid w:val="00D11158"/>
    <w:rsid w:val="00D1770B"/>
    <w:rsid w:val="00D348A9"/>
    <w:rsid w:val="00D53333"/>
    <w:rsid w:val="00D6121D"/>
    <w:rsid w:val="00D7577A"/>
    <w:rsid w:val="00D7580E"/>
    <w:rsid w:val="00D80313"/>
    <w:rsid w:val="00D81D4D"/>
    <w:rsid w:val="00D849A0"/>
    <w:rsid w:val="00D924DF"/>
    <w:rsid w:val="00DA0FBD"/>
    <w:rsid w:val="00DA2968"/>
    <w:rsid w:val="00DA6B99"/>
    <w:rsid w:val="00DB683A"/>
    <w:rsid w:val="00DC1246"/>
    <w:rsid w:val="00DC15A4"/>
    <w:rsid w:val="00DC56AF"/>
    <w:rsid w:val="00DC7E80"/>
    <w:rsid w:val="00DD0635"/>
    <w:rsid w:val="00DD4A69"/>
    <w:rsid w:val="00DE278D"/>
    <w:rsid w:val="00DE3693"/>
    <w:rsid w:val="00DE4FAF"/>
    <w:rsid w:val="00DE60E4"/>
    <w:rsid w:val="00DE629D"/>
    <w:rsid w:val="00DF03E8"/>
    <w:rsid w:val="00DF263C"/>
    <w:rsid w:val="00DF28F9"/>
    <w:rsid w:val="00E00EAA"/>
    <w:rsid w:val="00E05C53"/>
    <w:rsid w:val="00E25EA4"/>
    <w:rsid w:val="00E3509F"/>
    <w:rsid w:val="00E6286F"/>
    <w:rsid w:val="00E70987"/>
    <w:rsid w:val="00E7137A"/>
    <w:rsid w:val="00E75064"/>
    <w:rsid w:val="00E80577"/>
    <w:rsid w:val="00E83870"/>
    <w:rsid w:val="00E94FF0"/>
    <w:rsid w:val="00EA151D"/>
    <w:rsid w:val="00EA1D7A"/>
    <w:rsid w:val="00EA6EF3"/>
    <w:rsid w:val="00EB31F8"/>
    <w:rsid w:val="00EB47B3"/>
    <w:rsid w:val="00EC72FA"/>
    <w:rsid w:val="00ED5059"/>
    <w:rsid w:val="00ED67CF"/>
    <w:rsid w:val="00EE175F"/>
    <w:rsid w:val="00EF7817"/>
    <w:rsid w:val="00F069F0"/>
    <w:rsid w:val="00F073D1"/>
    <w:rsid w:val="00F16025"/>
    <w:rsid w:val="00F303F1"/>
    <w:rsid w:val="00F31E14"/>
    <w:rsid w:val="00F37A27"/>
    <w:rsid w:val="00F4067C"/>
    <w:rsid w:val="00F43C35"/>
    <w:rsid w:val="00F462F8"/>
    <w:rsid w:val="00F51DC8"/>
    <w:rsid w:val="00F60ECE"/>
    <w:rsid w:val="00F6661B"/>
    <w:rsid w:val="00F673E0"/>
    <w:rsid w:val="00F7445E"/>
    <w:rsid w:val="00F85886"/>
    <w:rsid w:val="00F94B27"/>
    <w:rsid w:val="00FA123F"/>
    <w:rsid w:val="00FA1B67"/>
    <w:rsid w:val="00FC79EF"/>
    <w:rsid w:val="00FD7A23"/>
    <w:rsid w:val="00FE07E6"/>
    <w:rsid w:val="00FE5CEE"/>
    <w:rsid w:val="00FF1848"/>
    <w:rsid w:val="00FF26E1"/>
    <w:rsid w:val="00FF5614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50A4"/>
  <w15:chartTrackingRefBased/>
  <w15:docId w15:val="{C9689209-870F-40B1-8D78-851027983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03"/>
  </w:style>
  <w:style w:type="paragraph" w:styleId="Heading1">
    <w:name w:val="heading 1"/>
    <w:basedOn w:val="Normal"/>
    <w:link w:val="Heading1Char"/>
    <w:uiPriority w:val="9"/>
    <w:qFormat/>
    <w:rsid w:val="00FD7A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 w:themeColor="text1"/>
      <w:kern w:val="36"/>
      <w:sz w:val="40"/>
      <w:szCs w:val="4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3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35F9C"/>
  </w:style>
  <w:style w:type="character" w:styleId="Hyperlink">
    <w:name w:val="Hyperlink"/>
    <w:basedOn w:val="DefaultParagraphFont"/>
    <w:uiPriority w:val="99"/>
    <w:unhideWhenUsed/>
    <w:rsid w:val="00535F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70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F6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6332E"/>
    <w:rPr>
      <w:b/>
      <w:bCs/>
    </w:rPr>
  </w:style>
  <w:style w:type="character" w:customStyle="1" w:styleId="mi">
    <w:name w:val="mi"/>
    <w:basedOn w:val="DefaultParagraphFont"/>
    <w:rsid w:val="002712C6"/>
  </w:style>
  <w:style w:type="character" w:customStyle="1" w:styleId="mo">
    <w:name w:val="mo"/>
    <w:basedOn w:val="DefaultParagraphFont"/>
    <w:rsid w:val="002712C6"/>
  </w:style>
  <w:style w:type="character" w:customStyle="1" w:styleId="mjxassistivemathml">
    <w:name w:val="mjx_assistive_mathml"/>
    <w:basedOn w:val="DefaultParagraphFont"/>
    <w:rsid w:val="002712C6"/>
  </w:style>
  <w:style w:type="character" w:styleId="Emphasis">
    <w:name w:val="Emphasis"/>
    <w:basedOn w:val="DefaultParagraphFont"/>
    <w:uiPriority w:val="20"/>
    <w:qFormat/>
    <w:rsid w:val="002712C6"/>
    <w:rPr>
      <w:i/>
      <w:iCs/>
    </w:rPr>
  </w:style>
  <w:style w:type="character" w:customStyle="1" w:styleId="cmsy-10">
    <w:name w:val="cmsy-10"/>
    <w:basedOn w:val="DefaultParagraphFont"/>
    <w:rsid w:val="005A667B"/>
  </w:style>
  <w:style w:type="character" w:customStyle="1" w:styleId="Heading1Char">
    <w:name w:val="Heading 1 Char"/>
    <w:basedOn w:val="DefaultParagraphFont"/>
    <w:link w:val="Heading1"/>
    <w:uiPriority w:val="9"/>
    <w:rsid w:val="00FD7A23"/>
    <w:rPr>
      <w:rFonts w:ascii="Times New Roman" w:eastAsia="Times New Roman" w:hAnsi="Times New Roman" w:cs="Times New Roman"/>
      <w:b/>
      <w:bCs/>
      <w:color w:val="000000" w:themeColor="text1"/>
      <w:kern w:val="36"/>
      <w:sz w:val="40"/>
      <w:szCs w:val="48"/>
      <w:u w:val="single"/>
    </w:rPr>
  </w:style>
  <w:style w:type="character" w:customStyle="1" w:styleId="ecbx-1000">
    <w:name w:val="ecbx-1000"/>
    <w:basedOn w:val="DefaultParagraphFont"/>
    <w:rsid w:val="00247B79"/>
  </w:style>
  <w:style w:type="character" w:customStyle="1" w:styleId="Heading2Char">
    <w:name w:val="Heading 2 Char"/>
    <w:basedOn w:val="DefaultParagraphFont"/>
    <w:link w:val="Heading2"/>
    <w:uiPriority w:val="9"/>
    <w:rsid w:val="006603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37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0313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803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803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031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29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609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331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504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65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483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3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10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761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3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064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884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253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9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1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4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45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77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8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3514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278">
          <w:marLeft w:val="115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22846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21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2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362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754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754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0920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7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00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503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765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51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271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9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50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25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54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7494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15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99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62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en.wiktionary.org/wiki/%CE%B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tionary.org/wiki/%CE%B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tionary.org/wiki/%CE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tionary.org/wiki/%CE%B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5417E3-EA7D-446E-86FF-CBE9E26A7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2511</TotalTime>
  <Pages>4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Gupta</dc:creator>
  <cp:keywords/>
  <dc:description/>
  <cp:lastModifiedBy>Mudit Agrawal</cp:lastModifiedBy>
  <cp:revision>372</cp:revision>
  <dcterms:created xsi:type="dcterms:W3CDTF">2017-01-18T15:55:00Z</dcterms:created>
  <dcterms:modified xsi:type="dcterms:W3CDTF">2019-08-19T03:32:00Z</dcterms:modified>
</cp:coreProperties>
</file>