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595959"/>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wp:posOffset>
            </wp:positionH>
            <wp:positionV relativeFrom="paragraph">
              <wp:posOffset>-380536</wp:posOffset>
            </wp:positionV>
            <wp:extent cx="972791" cy="742950"/>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72791" cy="742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5264785</wp:posOffset>
            </wp:positionH>
            <wp:positionV relativeFrom="paragraph">
              <wp:posOffset>-380364</wp:posOffset>
            </wp:positionV>
            <wp:extent cx="848441" cy="89535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48441" cy="895350"/>
                    </a:xfrm>
                    <a:prstGeom prst="rect"/>
                    <a:ln/>
                  </pic:spPr>
                </pic:pic>
              </a:graphicData>
            </a:graphic>
          </wp:anchor>
        </w:drawing>
      </w:r>
    </w:p>
    <w:p w:rsidR="00000000" w:rsidDel="00000000" w:rsidP="00000000" w:rsidRDefault="00000000" w:rsidRPr="00000000" w14:paraId="00000002">
      <w:pPr>
        <w:rPr>
          <w:color w:val="595959"/>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885825</wp:posOffset>
            </wp:positionH>
            <wp:positionV relativeFrom="paragraph">
              <wp:posOffset>1595120</wp:posOffset>
            </wp:positionV>
            <wp:extent cx="4191000" cy="1562100"/>
            <wp:effectExtent b="0" l="0" r="0" t="0"/>
            <wp:wrapSquare wrapText="bothSides" distB="0" distT="0" distL="114300" distR="114300"/>
            <wp:docPr id="8" name="image5.png"/>
            <a:graphic>
              <a:graphicData uri="http://schemas.openxmlformats.org/drawingml/2006/picture">
                <pic:pic>
                  <pic:nvPicPr>
                    <pic:cNvPr id="0" name="image5.png"/>
                    <pic:cNvPicPr preferRelativeResize="0"/>
                  </pic:nvPicPr>
                  <pic:blipFill>
                    <a:blip r:embed="rId8"/>
                    <a:srcRect b="19298" l="15" r="1873" t="15677"/>
                    <a:stretch>
                      <a:fillRect/>
                    </a:stretch>
                  </pic:blipFill>
                  <pic:spPr>
                    <a:xfrm>
                      <a:off x="0" y="0"/>
                      <a:ext cx="4191000" cy="1562100"/>
                    </a:xfrm>
                    <a:prstGeom prst="rect"/>
                    <a:ln/>
                  </pic:spPr>
                </pic:pic>
              </a:graphicData>
            </a:graphic>
          </wp:anchor>
        </w:drawing>
      </w:r>
    </w:p>
    <w:tbl>
      <w:tblPr>
        <w:tblStyle w:val="Table1"/>
        <w:tblpPr w:leftFromText="180" w:rightFromText="180" w:topFromText="180" w:bottomFromText="180" w:vertAnchor="text" w:horzAnchor="text" w:tblpX="225" w:tblpY="9591.796875"/>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640"/>
        <w:gridCol w:w="1695"/>
        <w:gridCol w:w="2535"/>
        <w:tblGridChange w:id="0">
          <w:tblGrid>
            <w:gridCol w:w="1530"/>
            <w:gridCol w:w="2640"/>
            <w:gridCol w:w="1695"/>
            <w:gridCol w:w="2535"/>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03">
            <w:pPr>
              <w:spacing w:after="240" w:before="240" w:lineRule="auto"/>
              <w:ind w:left="480" w:firstLine="0"/>
              <w:jc w:val="cente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04">
            <w:pPr>
              <w:spacing w:after="240" w:before="240" w:lineRule="auto"/>
              <w:ind w:left="48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Prachi Jain</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05">
            <w:pPr>
              <w:spacing w:after="240" w:before="240" w:lineRule="auto"/>
              <w:ind w:left="480" w:firstLine="0"/>
              <w:jc w:val="cente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Approved By:</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06">
            <w:pPr>
              <w:spacing w:after="240" w:before="240" w:lineRule="auto"/>
              <w:ind w:left="48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&lt;Domain Lead Name&gt;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07">
            <w:pPr>
              <w:spacing w:after="240" w:before="240" w:lineRule="auto"/>
              <w:ind w:left="480" w:firstLine="0"/>
              <w:jc w:val="cente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Created On:</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08">
            <w:pPr>
              <w:spacing w:after="240" w:before="240" w:lineRule="auto"/>
              <w:ind w:left="48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19-08-2025</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09">
            <w:pPr>
              <w:spacing w:after="240" w:before="240" w:lineRule="auto"/>
              <w:ind w:left="480" w:firstLine="0"/>
              <w:jc w:val="cente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Approved On:</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0A">
            <w:pPr>
              <w:spacing w:after="240" w:before="240" w:lineRule="auto"/>
              <w:ind w:left="48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DD-MMM-YYYY</w:t>
            </w:r>
          </w:p>
        </w:tc>
      </w:tr>
    </w:tbl>
    <w:p w:rsidR="00000000" w:rsidDel="00000000" w:rsidP="00000000" w:rsidRDefault="00000000" w:rsidRPr="00000000" w14:paraId="0000000B">
      <w:pPr>
        <w:rPr>
          <w:color w:val="595959"/>
        </w:rPr>
      </w:pPr>
      <w:r w:rsidDel="00000000" w:rsidR="00000000" w:rsidRPr="00000000">
        <w:rPr>
          <w:color w:val="595959"/>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3"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5" name="Shape 5"/>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Page left blank intentionally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jc w:val="both"/>
        <w:rPr>
          <w:rFonts w:ascii="Arial" w:cs="Arial" w:eastAsia="Arial" w:hAnsi="Arial"/>
          <w:color w:val="595959"/>
          <w:sz w:val="18"/>
          <w:szCs w:val="18"/>
        </w:rPr>
        <w:sectPr>
          <w:headerReference r:id="rId10" w:type="default"/>
          <w:footerReference r:id="rId11" w:type="default"/>
          <w:pgSz w:h="16850" w:w="11910" w:orient="portrait"/>
          <w:pgMar w:bottom="1440" w:top="1440" w:left="1440" w:right="1440" w:header="720" w:footer="720"/>
          <w:pgNumType w:start="0"/>
          <w:titlePg w:val="1"/>
        </w:sectPr>
      </w:pPr>
      <w:r w:rsidDel="00000000" w:rsidR="00000000" w:rsidRPr="00000000">
        <w:rPr>
          <w:rFonts w:ascii="Arial" w:cs="Arial" w:eastAsia="Arial" w:hAnsi="Arial"/>
          <w:color w:val="595959"/>
          <w:sz w:val="20"/>
          <w:szCs w:val="20"/>
          <w:rtl w:val="0"/>
        </w:rPr>
        <w:tab/>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43"/>
          <w:szCs w:val="4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36"/>
          <w:szCs w:val="36"/>
          <w:u w:val="none"/>
          <w:shd w:fill="auto" w:val="clear"/>
          <w:vertAlign w:val="baseline"/>
        </w:rPr>
        <w:sectPr>
          <w:type w:val="continuous"/>
          <w:pgSz w:h="16850" w:w="11910" w:orient="portrait"/>
          <w:pgMar w:bottom="280" w:top="1600" w:left="0" w:right="200" w:header="720" w:footer="720"/>
          <w:cols w:equalWidth="0" w:num="2">
            <w:col w:space="1754" w:w="4978"/>
            <w:col w:space="0" w:w="4978"/>
          </w:cols>
        </w:sect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w:t>
      </w:r>
      <w:r w:rsidDel="00000000" w:rsidR="00000000" w:rsidRPr="00000000">
        <w:br w:type="column"/>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1"/>
          <w:i w:val="0"/>
          <w:smallCaps w:val="0"/>
          <w:strike w:val="0"/>
          <w:color w:val="666666"/>
          <w:sz w:val="48"/>
          <w:szCs w:val="48"/>
          <w:u w:val="none"/>
          <w:shd w:fill="auto" w:val="clear"/>
          <w:vertAlign w:val="baseline"/>
        </w:rPr>
      </w:pPr>
      <w:r w:rsidDel="00000000" w:rsidR="00000000" w:rsidRPr="00000000">
        <w:rPr>
          <w:rFonts w:ascii="Arial" w:cs="Arial" w:eastAsia="Arial" w:hAnsi="Arial"/>
          <w:b w:val="1"/>
          <w:i w:val="0"/>
          <w:smallCaps w:val="0"/>
          <w:strike w:val="0"/>
          <w:color w:val="3ca5d9"/>
          <w:sz w:val="48"/>
          <w:szCs w:val="48"/>
          <w:u w:val="none"/>
          <w:shd w:fill="auto" w:val="clear"/>
          <w:vertAlign w:val="baseline"/>
          <w:rtl w:val="0"/>
        </w:rPr>
        <w:t xml:space="preserve">INDEX</w:t>
      </w:r>
      <w:r w:rsidDel="00000000" w:rsidR="00000000" w:rsidRPr="00000000">
        <w:rPr>
          <w:rtl w:val="0"/>
        </w:rPr>
      </w:r>
    </w:p>
    <w:sdt>
      <w:sdtPr>
        <w:id w:val="1006975258"/>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d37xo3lgw8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dd37xo3lgw8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_dd37xo3lgw8y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7rw9d9p32u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7rw9d9p32ua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_7rw9d9p32ua4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SCOPE</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6d5f2p1pygk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6d5f2p1pygk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_6d5f2p1pygkh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OVERVIEW</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i2tb25nzfq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i2tb25nzfqb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_i2tb25nzfqbq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CONSIDERATIONS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jppdooxvfq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jppdooxvfqy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_jppdooxvfqyf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ko1kujtux2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ko1kujtux2q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_ko1kujtux2qn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9q3znxagyz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hyperlink>
          <w:hyperlink w:anchor="_9q3znxagyzz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_9q3znxagyzzj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qc75pctm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qc75pctm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_hqc75pctmqz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ARCHITECTURE</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o6vs3nidam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hyperlink>
          <w:hyperlink w:anchor="_o6vs3nidam4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_o6vs3nidam4t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Strategies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12k9er7lv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hyperlink>
          <w:hyperlink w:anchor="_g12k9er7lvk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_g12k9er7lvko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&amp; Relationships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wwfsvocd59m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wwfsvocd59m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_wwfsvocd59mm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DESCRIPTION OF COMPONENTS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bqffm4y7z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bqffm4y7zu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_hbqffm4y7zu3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06jo8nxt8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hyperlink>
          <w:hyperlink w:anchor="_l06jo8nxt8s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_l06jo8nxt8s9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dhglqisdivy">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8.1</w:t>
            </w:r>
          </w:hyperlink>
          <w:hyperlink w:anchor="_gdhglqisdiv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_gdhglqisdivy \h </w:instrText>
            <w:fldChar w:fldCharType="separate"/>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Appendix A – Detailed Description of Components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jc w:val="both"/>
            <w:rPr>
              <w:rFonts w:ascii="Arial" w:cs="Arial" w:eastAsia="Arial" w:hAnsi="Arial"/>
              <w:color w:val="595959"/>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ind w:left="432" w:hanging="432"/>
        <w:jc w:val="both"/>
        <w:rPr>
          <w:rFonts w:ascii="Arial" w:cs="Arial" w:eastAsia="Arial" w:hAnsi="Arial"/>
          <w:color w:val="595959"/>
          <w:sz w:val="40"/>
          <w:szCs w:val="40"/>
        </w:rPr>
        <w:sectPr>
          <w:headerReference r:id="rId12" w:type="default"/>
          <w:footerReference r:id="rId13" w:type="default"/>
          <w:type w:val="nextPage"/>
          <w:pgSz w:h="16850" w:w="11910" w:orient="portrait"/>
          <w:pgMar w:bottom="1440" w:top="1440" w:left="1440" w:right="1440" w:header="680" w:footer="57"/>
          <w:pgNumType w:start="1"/>
        </w:sectPr>
      </w:pPr>
      <w:r w:rsidDel="00000000" w:rsidR="00000000" w:rsidRPr="00000000">
        <w:rPr>
          <w:rtl w:val="0"/>
        </w:rPr>
      </w:r>
    </w:p>
    <w:p w:rsidR="00000000" w:rsidDel="00000000" w:rsidP="00000000" w:rsidRDefault="00000000" w:rsidRPr="00000000" w14:paraId="00000039">
      <w:pPr>
        <w:widowControl w:val="1"/>
        <w:spacing w:after="240" w:before="240" w:lineRule="auto"/>
        <w:jc w:val="both"/>
        <w:rPr>
          <w:rFonts w:ascii="Arial" w:cs="Arial" w:eastAsia="Arial" w:hAnsi="Arial"/>
          <w:color w:val="3ca5d9"/>
          <w:sz w:val="24"/>
          <w:szCs w:val="24"/>
        </w:rPr>
      </w:pPr>
      <w:r w:rsidDel="00000000" w:rsidR="00000000" w:rsidRPr="00000000">
        <w:rPr>
          <w:rFonts w:ascii="Arial" w:cs="Arial" w:eastAsia="Arial" w:hAnsi="Arial"/>
          <w:b w:val="1"/>
          <w:color w:val="3ca5d9"/>
          <w:sz w:val="24"/>
          <w:szCs w:val="24"/>
          <w:u w:val="single"/>
          <w:rtl w:val="0"/>
        </w:rPr>
        <w:t xml:space="preserve">General Instructions for using the Live Project POC Document</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The Design Specification of a software forms the basis of development of software</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text between inequality </w:t>
      </w:r>
      <w:r w:rsidDel="00000000" w:rsidR="00000000" w:rsidRPr="00000000">
        <w:rPr>
          <w:rFonts w:ascii="Arial" w:cs="Arial" w:eastAsia="Arial" w:hAnsi="Arial"/>
          <w:b w:val="1"/>
          <w:i w:val="0"/>
          <w:smallCaps w:val="0"/>
          <w:strike w:val="0"/>
          <w:color w:val="595959"/>
          <w:sz w:val="22"/>
          <w:szCs w:val="22"/>
          <w:highlight w:val="yellow"/>
          <w:u w:val="none"/>
          <w:vertAlign w:val="baseline"/>
          <w:rtl w:val="0"/>
        </w:rPr>
        <w:t xml:space="preserve">(&lt; &gt;)</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 is to be replaced</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by relevant text</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Please </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remove the </w:t>
      </w:r>
      <w:r w:rsidDel="00000000" w:rsidR="00000000" w:rsidRPr="00000000">
        <w:rPr>
          <w:rFonts w:ascii="Arial" w:cs="Arial" w:eastAsia="Arial" w:hAnsi="Arial"/>
          <w:b w:val="1"/>
          <w:i w:val="0"/>
          <w:smallCaps w:val="0"/>
          <w:strike w:val="0"/>
          <w:color w:val="595959"/>
          <w:sz w:val="22"/>
          <w:szCs w:val="22"/>
          <w:highlight w:val="yellow"/>
          <w:u w:val="none"/>
          <w:vertAlign w:val="baseline"/>
          <w:rtl w:val="0"/>
        </w:rPr>
        <w:t xml:space="preserve">yellow</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 highlight on the Text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between the inequality </w:t>
      </w:r>
      <w:r w:rsidDel="00000000" w:rsidR="00000000" w:rsidRPr="00000000">
        <w:rPr>
          <w:rFonts w:ascii="Arial" w:cs="Arial" w:eastAsia="Arial" w:hAnsi="Arial"/>
          <w:b w:val="0"/>
          <w:i w:val="0"/>
          <w:smallCaps w:val="0"/>
          <w:strike w:val="0"/>
          <w:color w:val="595959"/>
          <w:sz w:val="22"/>
          <w:szCs w:val="22"/>
          <w:highlight w:val="yellow"/>
          <w:u w:val="none"/>
          <w:vertAlign w:val="baseline"/>
          <w:rtl w:val="0"/>
        </w:rPr>
        <w:t xml:space="preserve">(&lt; &gt;).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This is done to help you notice the text to be changed/replaced</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The text in </w:t>
      </w:r>
      <w:r w:rsidDel="00000000" w:rsidR="00000000" w:rsidRPr="00000000">
        <w:rPr>
          <w:rFonts w:ascii="Arial" w:cs="Arial" w:eastAsia="Arial" w:hAnsi="Arial"/>
          <w:b w:val="0"/>
          <w:i w:val="1"/>
          <w:smallCaps w:val="0"/>
          <w:strike w:val="0"/>
          <w:color w:val="595959"/>
          <w:sz w:val="22"/>
          <w:szCs w:val="22"/>
          <w:highlight w:val="lightGray"/>
          <w:u w:val="none"/>
          <w:vertAlign w:val="baseline"/>
          <w:rtl w:val="0"/>
        </w:rPr>
        <w:t xml:space="preserve">italics</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highlighted in </w:t>
      </w:r>
      <w:r w:rsidDel="00000000" w:rsidR="00000000" w:rsidRPr="00000000">
        <w:rPr>
          <w:rFonts w:ascii="Arial" w:cs="Arial" w:eastAsia="Arial" w:hAnsi="Arial"/>
          <w:b w:val="0"/>
          <w:i w:val="0"/>
          <w:smallCaps w:val="0"/>
          <w:strike w:val="0"/>
          <w:color w:val="595959"/>
          <w:sz w:val="22"/>
          <w:szCs w:val="22"/>
          <w:highlight w:val="lightGray"/>
          <w:u w:val="none"/>
          <w:vertAlign w:val="baseline"/>
          <w:rtl w:val="0"/>
        </w:rPr>
        <w:t xml:space="preserve">grey</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is just for reference and should be removed after adding the relevant text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1"/>
          <w:i w:val="0"/>
          <w:smallCaps w:val="0"/>
          <w:strike w:val="0"/>
          <w:color w:val="595959"/>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7"/>
        </w:numPr>
        <w:spacing w:before="240" w:line="360" w:lineRule="auto"/>
        <w:ind w:left="432" w:hanging="432"/>
        <w:jc w:val="both"/>
        <w:rPr>
          <w:rFonts w:ascii="Arial" w:cs="Arial" w:eastAsia="Arial" w:hAnsi="Arial"/>
          <w:b w:val="1"/>
          <w:color w:val="ffb923"/>
          <w:sz w:val="24"/>
          <w:szCs w:val="24"/>
        </w:rPr>
      </w:pPr>
      <w:bookmarkStart w:colFirst="0" w:colLast="0" w:name="_dd37xo3lgw8y" w:id="0"/>
      <w:bookmarkEnd w:id="0"/>
      <w:r w:rsidDel="00000000" w:rsidR="00000000" w:rsidRPr="00000000">
        <w:rPr>
          <w:rFonts w:ascii="Arial" w:cs="Arial" w:eastAsia="Arial" w:hAnsi="Arial"/>
          <w:b w:val="1"/>
          <w:color w:val="ffb923"/>
          <w:sz w:val="28"/>
          <w:szCs w:val="28"/>
          <w:rtl w:val="0"/>
        </w:rPr>
        <w:t xml:space="preserve">PURPOSE</w:t>
      </w:r>
      <w:r w:rsidDel="00000000" w:rsidR="00000000" w:rsidRPr="00000000">
        <w:rPr>
          <w:rtl w:val="0"/>
        </w:rPr>
      </w:r>
    </w:p>
    <w:p w:rsidR="00000000" w:rsidDel="00000000" w:rsidP="00000000" w:rsidRDefault="00000000" w:rsidRPr="00000000" w14:paraId="00000042">
      <w:pPr>
        <w:widowControl w:val="1"/>
        <w:numPr>
          <w:ilvl w:val="0"/>
          <w:numId w:val="7"/>
        </w:numPr>
        <w:ind w:left="432" w:hanging="432"/>
        <w:jc w:val="both"/>
        <w:rPr>
          <w:rFonts w:ascii="Arial" w:cs="Arial" w:eastAsia="Arial" w:hAnsi="Arial"/>
          <w:b w:val="1"/>
          <w:color w:val="595959"/>
        </w:rPr>
      </w:pPr>
      <w:r w:rsidDel="00000000" w:rsidR="00000000" w:rsidRPr="00000000">
        <w:rPr>
          <w:rFonts w:ascii="Arial" w:cs="Arial" w:eastAsia="Arial" w:hAnsi="Arial"/>
          <w:b w:val="1"/>
          <w:color w:val="595959"/>
          <w:rtl w:val="0"/>
        </w:rPr>
        <w:t xml:space="preserve">Software Design Specification (SDS) Overview</w:t>
      </w:r>
    </w:p>
    <w:p w:rsidR="00000000" w:rsidDel="00000000" w:rsidP="00000000" w:rsidRDefault="00000000" w:rsidRPr="00000000" w14:paraId="00000043">
      <w:pPr>
        <w:widowControl w:val="1"/>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This document is created based on the requirement specification and outlines the </w:t>
      </w:r>
      <w:r w:rsidDel="00000000" w:rsidR="00000000" w:rsidRPr="00000000">
        <w:rPr>
          <w:rFonts w:ascii="Arial" w:cs="Arial" w:eastAsia="Arial" w:hAnsi="Arial"/>
          <w:b w:val="1"/>
          <w:color w:val="595959"/>
          <w:rtl w:val="0"/>
        </w:rPr>
        <w:t xml:space="preserve">Software Design Specification (SDS)</w:t>
      </w:r>
      <w:r w:rsidDel="00000000" w:rsidR="00000000" w:rsidRPr="00000000">
        <w:rPr>
          <w:rFonts w:ascii="Arial" w:cs="Arial" w:eastAsia="Arial" w:hAnsi="Arial"/>
          <w:color w:val="595959"/>
          <w:rtl w:val="0"/>
        </w:rPr>
        <w:t xml:space="preserve"> for the project. The purpose of this SDS is to </w:t>
      </w:r>
      <w:r w:rsidDel="00000000" w:rsidR="00000000" w:rsidRPr="00000000">
        <w:rPr>
          <w:rFonts w:ascii="Arial" w:cs="Arial" w:eastAsia="Arial" w:hAnsi="Arial"/>
          <w:b w:val="1"/>
          <w:color w:val="595959"/>
          <w:rtl w:val="0"/>
        </w:rPr>
        <w:t xml:space="preserve">break down the application into key components</w:t>
      </w:r>
      <w:r w:rsidDel="00000000" w:rsidR="00000000" w:rsidRPr="00000000">
        <w:rPr>
          <w:rFonts w:ascii="Arial" w:cs="Arial" w:eastAsia="Arial" w:hAnsi="Arial"/>
          <w:color w:val="595959"/>
          <w:rtl w:val="0"/>
        </w:rPr>
        <w:t xml:space="preserve">, providing a detailed description of the </w:t>
      </w:r>
      <w:r w:rsidDel="00000000" w:rsidR="00000000" w:rsidRPr="00000000">
        <w:rPr>
          <w:rFonts w:ascii="Arial" w:cs="Arial" w:eastAsia="Arial" w:hAnsi="Arial"/>
          <w:b w:val="1"/>
          <w:color w:val="595959"/>
          <w:rtl w:val="0"/>
        </w:rPr>
        <w:t xml:space="preserve">functionality, structure, and implementation</w:t>
      </w:r>
      <w:r w:rsidDel="00000000" w:rsidR="00000000" w:rsidRPr="00000000">
        <w:rPr>
          <w:rFonts w:ascii="Arial" w:cs="Arial" w:eastAsia="Arial" w:hAnsi="Arial"/>
          <w:color w:val="595959"/>
          <w:rtl w:val="0"/>
        </w:rPr>
        <w:t xml:space="preserve"> of each part. It serves as a </w:t>
      </w:r>
      <w:r w:rsidDel="00000000" w:rsidR="00000000" w:rsidRPr="00000000">
        <w:rPr>
          <w:rFonts w:ascii="Arial" w:cs="Arial" w:eastAsia="Arial" w:hAnsi="Arial"/>
          <w:b w:val="1"/>
          <w:color w:val="595959"/>
          <w:rtl w:val="0"/>
        </w:rPr>
        <w:t xml:space="preserve">blueprint for development</w:t>
      </w:r>
      <w:r w:rsidDel="00000000" w:rsidR="00000000" w:rsidRPr="00000000">
        <w:rPr>
          <w:rFonts w:ascii="Arial" w:cs="Arial" w:eastAsia="Arial" w:hAnsi="Arial"/>
          <w:color w:val="595959"/>
          <w:rtl w:val="0"/>
        </w:rPr>
        <w:t xml:space="preserve"> and acts as a reference for </w:t>
      </w:r>
      <w:r w:rsidDel="00000000" w:rsidR="00000000" w:rsidRPr="00000000">
        <w:rPr>
          <w:rFonts w:ascii="Arial" w:cs="Arial" w:eastAsia="Arial" w:hAnsi="Arial"/>
          <w:b w:val="1"/>
          <w:color w:val="595959"/>
          <w:rtl w:val="0"/>
        </w:rPr>
        <w:t xml:space="preserve">verification and validation</w:t>
      </w:r>
      <w:r w:rsidDel="00000000" w:rsidR="00000000" w:rsidRPr="00000000">
        <w:rPr>
          <w:rFonts w:ascii="Arial" w:cs="Arial" w:eastAsia="Arial" w:hAnsi="Arial"/>
          <w:color w:val="595959"/>
          <w:rtl w:val="0"/>
        </w:rPr>
        <w:t xml:space="preserve"> of the final product to ensure that it meets the specified requirements and user expectations.</w:t>
      </w:r>
    </w:p>
    <w:p w:rsidR="00000000" w:rsidDel="00000000" w:rsidP="00000000" w:rsidRDefault="00000000" w:rsidRPr="00000000" w14:paraId="00000044">
      <w:pPr>
        <w:widowControl w:val="1"/>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45">
      <w:pPr>
        <w:widowControl w:val="1"/>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46">
      <w:pPr>
        <w:pStyle w:val="Heading1"/>
        <w:numPr>
          <w:ilvl w:val="0"/>
          <w:numId w:val="7"/>
        </w:numPr>
        <w:spacing w:before="240" w:line="360" w:lineRule="auto"/>
        <w:ind w:left="432" w:hanging="432"/>
        <w:jc w:val="both"/>
        <w:rPr>
          <w:rFonts w:ascii="Arial" w:cs="Arial" w:eastAsia="Arial" w:hAnsi="Arial"/>
          <w:b w:val="1"/>
          <w:color w:val="ffb923"/>
          <w:sz w:val="28"/>
          <w:szCs w:val="28"/>
        </w:rPr>
      </w:pPr>
      <w:bookmarkStart w:colFirst="0" w:colLast="0" w:name="_7rw9d9p32ua4" w:id="1"/>
      <w:bookmarkEnd w:id="1"/>
      <w:r w:rsidDel="00000000" w:rsidR="00000000" w:rsidRPr="00000000">
        <w:rPr>
          <w:rFonts w:ascii="Arial" w:cs="Arial" w:eastAsia="Arial" w:hAnsi="Arial"/>
          <w:b w:val="1"/>
          <w:color w:val="ffb923"/>
          <w:sz w:val="28"/>
          <w:szCs w:val="28"/>
          <w:rtl w:val="0"/>
        </w:rPr>
        <w:t xml:space="preserve">PROJECT SCOPE</w:t>
      </w:r>
    </w:p>
    <w:p w:rsidR="00000000" w:rsidDel="00000000" w:rsidP="00000000" w:rsidRDefault="00000000" w:rsidRPr="00000000" w14:paraId="00000047">
      <w:pPr>
        <w:widowControl w:val="1"/>
        <w:numPr>
          <w:ilvl w:val="0"/>
          <w:numId w:val="7"/>
        </w:numPr>
        <w:ind w:left="432" w:hanging="432"/>
        <w:jc w:val="both"/>
        <w:rPr>
          <w:rFonts w:ascii="Arial" w:cs="Arial" w:eastAsia="Arial" w:hAnsi="Arial"/>
          <w:b w:val="1"/>
          <w:color w:val="595959"/>
        </w:rPr>
      </w:pPr>
      <w:r w:rsidDel="00000000" w:rsidR="00000000" w:rsidRPr="00000000">
        <w:rPr>
          <w:rFonts w:ascii="Arial" w:cs="Arial" w:eastAsia="Arial" w:hAnsi="Arial"/>
          <w:b w:val="1"/>
          <w:color w:val="595959"/>
          <w:rtl w:val="0"/>
        </w:rPr>
        <w:t xml:space="preserve">Scope of the Project – COLLEGE FINDER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COLLEGE FINDER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 application aims to simplify access to reliable information about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 and Management colleges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across India.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scope encompasses outlining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features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color w:val="595959"/>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with a focus on usability, responsiveness, and clarity, the application provides a clean, ad-free, and login-free user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easily search for colleges by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city or state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access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courses offered, contact details, website, and fee 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was developed 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modular, API-driven approach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widowControl w:val="1"/>
        <w:ind w:left="426" w:firstLine="0"/>
        <w:jc w:val="both"/>
        <w:rPr>
          <w:rFonts w:ascii="Arial" w:cs="Arial" w:eastAsia="Arial" w:hAnsi="Arial"/>
          <w:color w:val="59595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widowControl w:val="1"/>
        <w:numPr>
          <w:ilvl w:val="0"/>
          <w:numId w:val="7"/>
        </w:numPr>
        <w:ind w:left="432" w:hanging="432"/>
        <w:jc w:val="both"/>
        <w:rPr>
          <w:rFonts w:ascii="Arial" w:cs="Arial" w:eastAsia="Arial" w:hAnsi="Arial"/>
          <w:b w:val="1"/>
          <w:color w:val="595959"/>
        </w:rPr>
      </w:pPr>
      <w:r w:rsidDel="00000000" w:rsidR="00000000" w:rsidRPr="00000000">
        <w:rPr>
          <w:rFonts w:ascii="Arial" w:cs="Arial" w:eastAsia="Arial" w:hAnsi="Arial"/>
          <w:b w:val="1"/>
          <w:color w:val="595959"/>
          <w:rtl w:val="0"/>
        </w:rPr>
        <w:t xml:space="preserve">Tools and Inputs Used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 Development:</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 JS: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Utilized for building dynamic, component-based user interfaces.</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 &amp; CSS: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Employed for structuring and styling the application.</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 core logic for data handling, user interaction, and API integration.</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&amp; APIs: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External/Public APIs: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Leveraged to fetch college-related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files were used when APIs were unavailable.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Tools &amp; Practices: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VS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primary code editor used throughout development.</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&amp; GitHub: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Employed for version control and project collaboration.</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Browser DevTools: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for debugging and testing responsiveness.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Responsive Design Principles: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Applied to ensure compatibility across various devices (mobile, tablet, desktop).</w:t>
      </w:r>
      <w:r w:rsidDel="00000000" w:rsidR="00000000" w:rsidRPr="00000000">
        <w:rPr>
          <w:rtl w:val="0"/>
        </w:rPr>
      </w:r>
    </w:p>
    <w:p w:rsidR="00000000" w:rsidDel="00000000" w:rsidP="00000000" w:rsidRDefault="00000000" w:rsidRPr="00000000" w14:paraId="00000058">
      <w:pPr>
        <w:widowControl w:val="1"/>
        <w:numPr>
          <w:ilvl w:val="0"/>
          <w:numId w:val="5"/>
        </w:numPr>
        <w:ind w:left="720" w:hanging="360"/>
        <w:jc w:val="both"/>
        <w:rPr>
          <w:rFonts w:ascii="Arial" w:cs="Arial" w:eastAsia="Arial" w:hAnsi="Arial"/>
          <w:b w:val="1"/>
          <w:color w:val="595959"/>
          <w:u w:val="none"/>
        </w:rPr>
      </w:pPr>
      <w:r w:rsidDel="00000000" w:rsidR="00000000" w:rsidRPr="00000000">
        <w:rPr>
          <w:rtl w:val="0"/>
        </w:rPr>
      </w:r>
    </w:p>
    <w:p w:rsidR="00000000" w:rsidDel="00000000" w:rsidP="00000000" w:rsidRDefault="00000000" w:rsidRPr="00000000" w14:paraId="00000059">
      <w:pPr>
        <w:widowControl w:val="1"/>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5A">
      <w:pPr>
        <w:widowControl w:val="1"/>
        <w:jc w:val="both"/>
        <w:rPr>
          <w:rFonts w:ascii="Arial" w:cs="Arial" w:eastAsia="Arial" w:hAnsi="Arial"/>
          <w:i w:val="1"/>
          <w:color w:val="595959"/>
          <w:highlight w:val="lightGray"/>
        </w:rPr>
      </w:pPr>
      <w:r w:rsidDel="00000000" w:rsidR="00000000" w:rsidRPr="00000000">
        <w:rPr>
          <w:rtl w:val="0"/>
        </w:rPr>
      </w:r>
    </w:p>
    <w:p w:rsidR="00000000" w:rsidDel="00000000" w:rsidP="00000000" w:rsidRDefault="00000000" w:rsidRPr="00000000" w14:paraId="0000005B">
      <w:pPr>
        <w:pStyle w:val="Heading1"/>
        <w:numPr>
          <w:ilvl w:val="0"/>
          <w:numId w:val="7"/>
        </w:numPr>
        <w:spacing w:before="240" w:line="360" w:lineRule="auto"/>
        <w:ind w:left="432" w:hanging="432"/>
        <w:jc w:val="both"/>
        <w:rPr>
          <w:rFonts w:ascii="Arial" w:cs="Arial" w:eastAsia="Arial" w:hAnsi="Arial"/>
          <w:b w:val="1"/>
          <w:color w:val="ffb923"/>
          <w:sz w:val="28"/>
          <w:szCs w:val="28"/>
        </w:rPr>
      </w:pPr>
      <w:bookmarkStart w:colFirst="0" w:colLast="0" w:name="_6d5f2p1pygkh" w:id="2"/>
      <w:bookmarkEnd w:id="2"/>
      <w:r w:rsidDel="00000000" w:rsidR="00000000" w:rsidRPr="00000000">
        <w:rPr>
          <w:rFonts w:ascii="Arial" w:cs="Arial" w:eastAsia="Arial" w:hAnsi="Arial"/>
          <w:b w:val="1"/>
          <w:color w:val="ffb923"/>
          <w:sz w:val="28"/>
          <w:szCs w:val="28"/>
          <w:rtl w:val="0"/>
        </w:rPr>
        <w:t xml:space="preserve">SYSTEM OVERVIEW</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COLLEGE FINDER: System Components Overview</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outlines the key components and subsystems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COLLEGE FINDER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 (React.js)</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React.js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component-based architecture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efficient UI development.</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interactive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enabling students to input preferences such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(city/state)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responsive design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compatible with both desktop and mobile devices.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dynamic college listings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user selections, presenting structured information (contact, website, fees, etc.).</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for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clean user experience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from ads or login requirements.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Handling via API Integration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data is retrieved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w:t>
      </w:r>
      <w:r w:rsidDel="00000000" w:rsidR="00000000" w:rsidRPr="00000000">
        <w:rPr>
          <w:rFonts w:ascii="Arial" w:cs="Arial" w:eastAsia="Arial" w:hAnsi="Arial"/>
          <w:b w:val="1"/>
          <w:rtl w:val="0"/>
        </w:rPr>
        <w:t xml:space="preserve"> GEMINI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APIs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curated static JSON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operates without a traditional backend or database; all data is managed client-side.</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 components dynamically fetch and render data, ensuring fast performance and real-time updates.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Search &amp; Filter System</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users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filter colleges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location (city/state).</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real-time filtering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college listings as users input criteria.</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Optimized for fast rendering and intuitive navigation, with future potential to incorporate additional criteria (e.g., stream, scores).</w:t>
      </w:r>
      <w:r w:rsidDel="00000000" w:rsidR="00000000" w:rsidRPr="00000000">
        <w:rPr>
          <w:rtl w:val="0"/>
        </w:rPr>
      </w:r>
    </w:p>
    <w:p w:rsidR="00000000" w:rsidDel="00000000" w:rsidP="00000000" w:rsidRDefault="00000000" w:rsidRPr="00000000" w14:paraId="0000006E">
      <w:pPr>
        <w:rPr>
          <w:rFonts w:ascii="Arial" w:cs="Arial" w:eastAsia="Arial" w:hAnsi="Arial"/>
          <w:color w:val="595959"/>
          <w:highlight w:val="yellow"/>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7"/>
        </w:numPr>
        <w:spacing w:before="240" w:line="360" w:lineRule="auto"/>
        <w:ind w:left="432" w:hanging="432"/>
        <w:jc w:val="both"/>
        <w:rPr>
          <w:rFonts w:ascii="Arial" w:cs="Arial" w:eastAsia="Arial" w:hAnsi="Arial"/>
          <w:b w:val="1"/>
          <w:color w:val="ffb923"/>
          <w:sz w:val="28"/>
          <w:szCs w:val="28"/>
        </w:rPr>
      </w:pPr>
      <w:bookmarkStart w:colFirst="0" w:colLast="0" w:name="_i2tb25nzfqbq" w:id="3"/>
      <w:bookmarkEnd w:id="3"/>
      <w:r w:rsidDel="00000000" w:rsidR="00000000" w:rsidRPr="00000000">
        <w:rPr>
          <w:rFonts w:ascii="Arial" w:cs="Arial" w:eastAsia="Arial" w:hAnsi="Arial"/>
          <w:b w:val="1"/>
          <w:color w:val="ffb923"/>
          <w:sz w:val="28"/>
          <w:szCs w:val="28"/>
          <w:rtl w:val="0"/>
        </w:rPr>
        <w:t xml:space="preserve">DESIGN CONSIDERATIONS</w:t>
      </w:r>
    </w:p>
    <w:p w:rsidR="00000000" w:rsidDel="00000000" w:rsidP="00000000" w:rsidRDefault="00000000" w:rsidRPr="00000000" w14:paraId="00000073">
      <w:pPr>
        <w:ind w:left="426" w:firstLine="0"/>
        <w:rPr>
          <w:rFonts w:ascii="Arial" w:cs="Arial" w:eastAsia="Arial" w:hAnsi="Arial"/>
          <w:color w:val="595959"/>
        </w:rPr>
      </w:pPr>
      <w:r w:rsidDel="00000000" w:rsidR="00000000" w:rsidRPr="00000000">
        <w:rPr>
          <w:rFonts w:ascii="Arial" w:cs="Arial" w:eastAsia="Arial" w:hAnsi="Arial"/>
          <w:color w:val="595959"/>
          <w:rtl w:val="0"/>
        </w:rPr>
        <w:t xml:space="preserve">This section describes requirements, assumptions and dependencies to be addressed to devise a complete design solution.</w:t>
      </w:r>
    </w:p>
    <w:p w:rsidR="00000000" w:rsidDel="00000000" w:rsidP="00000000" w:rsidRDefault="00000000" w:rsidRPr="00000000" w14:paraId="00000074">
      <w:pPr>
        <w:pStyle w:val="Heading2"/>
        <w:numPr>
          <w:ilvl w:val="1"/>
          <w:numId w:val="7"/>
        </w:numPr>
        <w:ind w:left="993" w:hanging="567"/>
        <w:rPr>
          <w:rFonts w:ascii="Arial" w:cs="Arial" w:eastAsia="Arial" w:hAnsi="Arial"/>
        </w:rPr>
      </w:pPr>
      <w:bookmarkStart w:colFirst="0" w:colLast="0" w:name="_jppdooxvfqyf" w:id="4"/>
      <w:bookmarkEnd w:id="4"/>
      <w:r w:rsidDel="00000000" w:rsidR="00000000" w:rsidRPr="00000000">
        <w:rPr>
          <w:rFonts w:ascii="Arial" w:cs="Arial" w:eastAsia="Arial" w:hAnsi="Arial"/>
          <w:rtl w:val="0"/>
        </w:rPr>
        <w:t xml:space="preserve">Requirements</w:t>
      </w:r>
    </w:p>
    <w:p w:rsidR="00000000" w:rsidDel="00000000" w:rsidP="00000000" w:rsidRDefault="00000000" w:rsidRPr="00000000" w14:paraId="00000075">
      <w:pPr>
        <w:ind w:left="993" w:firstLine="0"/>
        <w:rPr>
          <w:rFonts w:ascii="Arial" w:cs="Arial" w:eastAsia="Arial" w:hAnsi="Arial"/>
          <w:color w:val="595959"/>
        </w:rPr>
      </w:pPr>
      <w:r w:rsidDel="00000000" w:rsidR="00000000" w:rsidRPr="00000000">
        <w:rPr>
          <w:rFonts w:ascii="Arial" w:cs="Arial" w:eastAsia="Arial" w:hAnsi="Arial"/>
          <w:color w:val="595959"/>
          <w:rtl w:val="0"/>
        </w:rPr>
        <w:t xml:space="preserve">&lt;Add requirements as identified in the Software Requirement (SRS) document&gt; The list of components</w:t>
      </w:r>
    </w:p>
    <w:p w:rsidR="00000000" w:rsidDel="00000000" w:rsidP="00000000" w:rsidRDefault="00000000" w:rsidRPr="00000000" w14:paraId="00000076">
      <w:pPr>
        <w:ind w:left="273" w:firstLine="720"/>
        <w:rPr>
          <w:rFonts w:ascii="Arial" w:cs="Arial" w:eastAsia="Arial" w:hAnsi="Arial"/>
          <w:color w:val="595959"/>
        </w:rPr>
      </w:pPr>
      <w:r w:rsidDel="00000000" w:rsidR="00000000" w:rsidRPr="00000000">
        <w:rPr>
          <w:rtl w:val="0"/>
        </w:rPr>
      </w:r>
    </w:p>
    <w:p w:rsidR="00000000" w:rsidDel="00000000" w:rsidP="00000000" w:rsidRDefault="00000000" w:rsidRPr="00000000" w14:paraId="00000077">
      <w:pPr>
        <w:pStyle w:val="Heading2"/>
        <w:numPr>
          <w:ilvl w:val="1"/>
          <w:numId w:val="7"/>
        </w:numPr>
        <w:ind w:left="993" w:hanging="567"/>
        <w:rPr>
          <w:rFonts w:ascii="Arial" w:cs="Arial" w:eastAsia="Arial" w:hAnsi="Arial"/>
        </w:rPr>
      </w:pPr>
      <w:bookmarkStart w:colFirst="0" w:colLast="0" w:name="_ko1kujtux2qn" w:id="5"/>
      <w:bookmarkEnd w:id="5"/>
      <w:r w:rsidDel="00000000" w:rsidR="00000000" w:rsidRPr="00000000">
        <w:rPr>
          <w:rFonts w:ascii="Arial" w:cs="Arial" w:eastAsia="Arial" w:hAnsi="Arial"/>
          <w:rtl w:val="0"/>
        </w:rPr>
        <w:t xml:space="preserve">Assumptions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1755458</wp:posOffset>
                </wp:positionH>
                <wp:positionV relativeFrom="paragraph">
                  <wp:posOffset>75248</wp:posOffset>
                </wp:positionV>
                <wp:extent cx="55244" cy="93345"/>
                <wp:effectExtent b="0" l="0" r="0" t="0"/>
                <wp:wrapNone/>
                <wp:docPr id="2" name=""/>
                <a:graphic>
                  <a:graphicData uri="http://schemas.microsoft.com/office/word/2010/wordprocessingShape">
                    <wps:wsp>
                      <wps:cNvSpPr/>
                      <wps:cNvPr id="3" name="Shape 3"/>
                      <wps:spPr>
                        <a:xfrm>
                          <a:off x="5323141" y="3738090"/>
                          <a:ext cx="45719" cy="838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1755458</wp:posOffset>
                </wp:positionH>
                <wp:positionV relativeFrom="paragraph">
                  <wp:posOffset>75248</wp:posOffset>
                </wp:positionV>
                <wp:extent cx="55244" cy="93345"/>
                <wp:effectExtent b="0" l="0" r="0" t="0"/>
                <wp:wrapNone/>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5244" cy="93345"/>
                        </a:xfrm>
                        <a:prstGeom prst="rect"/>
                        <a:ln/>
                      </pic:spPr>
                    </pic:pic>
                  </a:graphicData>
                </a:graphic>
              </wp:anchor>
            </w:drawing>
          </mc:Fallback>
        </mc:AlternateContent>
      </w:r>
    </w:p>
    <w:p w:rsidR="00000000" w:rsidDel="00000000" w:rsidP="00000000" w:rsidRDefault="00000000" w:rsidRPr="00000000" w14:paraId="00000078">
      <w:pPr>
        <w:ind w:left="993" w:firstLine="0"/>
        <w:rPr>
          <w:rFonts w:ascii="Arial" w:cs="Arial" w:eastAsia="Arial" w:hAnsi="Arial"/>
          <w:color w:val="595959"/>
        </w:rPr>
      </w:pPr>
      <w:r w:rsidDel="00000000" w:rsidR="00000000" w:rsidRPr="00000000">
        <w:rPr>
          <w:rFonts w:ascii="Arial" w:cs="Arial" w:eastAsia="Arial" w:hAnsi="Arial"/>
          <w:color w:val="595959"/>
          <w:rtl w:val="0"/>
        </w:rPr>
        <w:t xml:space="preserve">&lt;Add assumptions as listed in the Software Requirement (SRS) document&gt; The list of components</w:t>
      </w:r>
    </w:p>
    <w:p w:rsidR="00000000" w:rsidDel="00000000" w:rsidP="00000000" w:rsidRDefault="00000000" w:rsidRPr="00000000" w14:paraId="00000079">
      <w:pPr>
        <w:ind w:left="273" w:firstLine="720"/>
        <w:rPr>
          <w:rFonts w:ascii="Arial" w:cs="Arial" w:eastAsia="Arial" w:hAnsi="Arial"/>
          <w:color w:val="595959"/>
        </w:rPr>
      </w:pPr>
      <w:r w:rsidDel="00000000" w:rsidR="00000000" w:rsidRPr="00000000">
        <w:rPr>
          <w:rtl w:val="0"/>
        </w:rPr>
      </w:r>
    </w:p>
    <w:p w:rsidR="00000000" w:rsidDel="00000000" w:rsidP="00000000" w:rsidRDefault="00000000" w:rsidRPr="00000000" w14:paraId="0000007A">
      <w:pPr>
        <w:pStyle w:val="Heading2"/>
        <w:numPr>
          <w:ilvl w:val="1"/>
          <w:numId w:val="7"/>
        </w:numPr>
        <w:ind w:left="993" w:hanging="567"/>
        <w:rPr>
          <w:rFonts w:ascii="Arial" w:cs="Arial" w:eastAsia="Arial" w:hAnsi="Arial"/>
        </w:rPr>
      </w:pPr>
      <w:bookmarkStart w:colFirst="0" w:colLast="0" w:name="_9q3znxagyzzj" w:id="6"/>
      <w:bookmarkEnd w:id="6"/>
      <w:r w:rsidDel="00000000" w:rsidR="00000000" w:rsidRPr="00000000">
        <w:rPr>
          <w:rFonts w:ascii="Arial" w:cs="Arial" w:eastAsia="Arial" w:hAnsi="Arial"/>
          <w:rtl w:val="0"/>
        </w:rPr>
        <w:t xml:space="preserve">Dependencies</w:t>
      </w:r>
    </w:p>
    <w:p w:rsidR="00000000" w:rsidDel="00000000" w:rsidP="00000000" w:rsidRDefault="00000000" w:rsidRPr="00000000" w14:paraId="0000007B">
      <w:pPr>
        <w:ind w:left="993" w:firstLine="0"/>
        <w:rPr>
          <w:rFonts w:ascii="Arial" w:cs="Arial" w:eastAsia="Arial" w:hAnsi="Arial"/>
          <w:color w:val="595959"/>
        </w:rPr>
      </w:pPr>
      <w:r w:rsidDel="00000000" w:rsidR="00000000" w:rsidRPr="00000000">
        <w:rPr>
          <w:rFonts w:ascii="Arial" w:cs="Arial" w:eastAsia="Arial" w:hAnsi="Arial"/>
          <w:color w:val="595959"/>
          <w:rtl w:val="0"/>
        </w:rPr>
        <w:t xml:space="preserve">&lt;Add assumptions as listed in the Software Requirement (SRS) document&gt; The list of components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numPr>
          <w:ilvl w:val="0"/>
          <w:numId w:val="7"/>
        </w:numPr>
        <w:spacing w:before="240" w:line="360" w:lineRule="auto"/>
        <w:ind w:left="432" w:hanging="432"/>
        <w:jc w:val="both"/>
        <w:rPr>
          <w:rFonts w:ascii="Arial" w:cs="Arial" w:eastAsia="Arial" w:hAnsi="Arial"/>
          <w:b w:val="1"/>
          <w:color w:val="ffb923"/>
          <w:sz w:val="28"/>
          <w:szCs w:val="28"/>
        </w:rPr>
      </w:pPr>
      <w:bookmarkStart w:colFirst="0" w:colLast="0" w:name="_hqc75pctmqz" w:id="7"/>
      <w:bookmarkEnd w:id="7"/>
      <w:r w:rsidDel="00000000" w:rsidR="00000000" w:rsidRPr="00000000">
        <w:rPr>
          <w:rFonts w:ascii="Arial" w:cs="Arial" w:eastAsia="Arial" w:hAnsi="Arial"/>
          <w:b w:val="1"/>
          <w:color w:val="ffb923"/>
          <w:sz w:val="28"/>
          <w:szCs w:val="28"/>
          <w:rtl w:val="0"/>
        </w:rPr>
        <w:t xml:space="preserve">SYSTEM ARCHITECTURE</w:t>
      </w:r>
    </w:p>
    <w:p w:rsidR="00000000" w:rsidDel="00000000" w:rsidP="00000000" w:rsidRDefault="00000000" w:rsidRPr="00000000" w14:paraId="0000007E">
      <w:pPr>
        <w:widowControl w:val="1"/>
        <w:spacing w:after="120" w:lineRule="auto"/>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The software system architecture refers to the logical organization of a distributed system into software components. It defines how components of a software system are assembled, their relationship and communication between them. It serves as a blueprint for software application and development basis for developer team. An effective architecture serves as the conceptual glue that holds every phase of the project together for all of its stakeholders, enabling agility, time and cost savings, and early identification of design risks. </w:t>
      </w:r>
    </w:p>
    <w:p w:rsidR="00000000" w:rsidDel="00000000" w:rsidP="00000000" w:rsidRDefault="00000000" w:rsidRPr="00000000" w14:paraId="0000007F">
      <w:pPr>
        <w:widowControl w:val="1"/>
        <w:spacing w:after="120" w:lineRule="auto"/>
        <w:ind w:firstLine="426"/>
        <w:rPr>
          <w:rFonts w:ascii="Arial" w:cs="Arial" w:eastAsia="Arial" w:hAnsi="Arial"/>
          <w:color w:val="595959"/>
        </w:rPr>
      </w:pPr>
      <w:r w:rsidDel="00000000" w:rsidR="00000000" w:rsidRPr="00000000">
        <w:rPr>
          <w:rFonts w:ascii="Arial" w:cs="Arial" w:eastAsia="Arial" w:hAnsi="Arial"/>
          <w:color w:val="595959"/>
          <w:rtl w:val="0"/>
        </w:rPr>
        <w:t xml:space="preserve">The Software architecture:</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Defines structure of a system</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Defines behaviour of a system</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Defines component relationship</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Defines communication structure</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Balances stakeholder’s needs</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Influences team structure</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Focuses on significant elements</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Captures early design decisions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widowControl w:val="1"/>
        <w:spacing w:after="120" w:lineRule="auto"/>
        <w:ind w:firstLine="720"/>
        <w:rPr>
          <w:rFonts w:ascii="Arial" w:cs="Arial" w:eastAsia="Arial" w:hAnsi="Arial"/>
          <w:color w:val="595959"/>
        </w:rPr>
      </w:pPr>
      <w:r w:rsidDel="00000000" w:rsidR="00000000" w:rsidRPr="00000000">
        <w:rPr>
          <w:rFonts w:ascii="Arial" w:cs="Arial" w:eastAsia="Arial" w:hAnsi="Arial"/>
          <w:color w:val="595959"/>
          <w:rtl w:val="0"/>
        </w:rPr>
        <w:t xml:space="preserve">Below some important characteristics which are commonly considered are explained.</w:t>
      </w:r>
    </w:p>
    <w:p w:rsidR="00000000" w:rsidDel="00000000" w:rsidP="00000000" w:rsidRDefault="00000000" w:rsidRPr="00000000" w14:paraId="0000008A">
      <w:pPr>
        <w:widowControl w:val="1"/>
        <w:spacing w:after="120" w:lineRule="auto"/>
        <w:ind w:left="720" w:firstLine="0"/>
        <w:rPr>
          <w:rFonts w:ascii="Arial" w:cs="Arial" w:eastAsia="Arial" w:hAnsi="Arial"/>
          <w:b w:val="1"/>
          <w:color w:val="595959"/>
        </w:rPr>
      </w:pPr>
      <w:r w:rsidDel="00000000" w:rsidR="00000000" w:rsidRPr="00000000">
        <w:rPr>
          <w:rFonts w:ascii="Arial" w:cs="Arial" w:eastAsia="Arial" w:hAnsi="Arial"/>
          <w:b w:val="1"/>
          <w:color w:val="595959"/>
          <w:rtl w:val="0"/>
        </w:rPr>
        <w:t xml:space="preserve">Operational Architecture Characteristics:</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Availability</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Performance</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Reliability</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Low fault tolerance</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Scalability</w:t>
      </w:r>
    </w:p>
    <w:p w:rsidR="00000000" w:rsidDel="00000000" w:rsidP="00000000" w:rsidRDefault="00000000" w:rsidRPr="00000000" w14:paraId="00000090">
      <w:pPr>
        <w:widowControl w:val="1"/>
        <w:spacing w:after="120" w:lineRule="auto"/>
        <w:ind w:left="72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91">
      <w:pPr>
        <w:widowControl w:val="1"/>
        <w:spacing w:after="120" w:lineRule="auto"/>
        <w:ind w:left="720" w:firstLine="0"/>
        <w:rPr>
          <w:rFonts w:ascii="Arial" w:cs="Arial" w:eastAsia="Arial" w:hAnsi="Arial"/>
          <w:b w:val="1"/>
          <w:color w:val="595959"/>
        </w:rPr>
      </w:pPr>
      <w:r w:rsidDel="00000000" w:rsidR="00000000" w:rsidRPr="00000000">
        <w:rPr>
          <w:rFonts w:ascii="Arial" w:cs="Arial" w:eastAsia="Arial" w:hAnsi="Arial"/>
          <w:b w:val="1"/>
          <w:color w:val="595959"/>
          <w:rtl w:val="0"/>
        </w:rPr>
        <w:t xml:space="preserve">Structural Architecture Characteristics:</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Configurability</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Extensibility</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Supportability</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Portability</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Maintainability</w:t>
      </w:r>
    </w:p>
    <w:p w:rsidR="00000000" w:rsidDel="00000000" w:rsidP="00000000" w:rsidRDefault="00000000" w:rsidRPr="00000000" w14:paraId="00000097">
      <w:pPr>
        <w:widowControl w:val="1"/>
        <w:spacing w:after="120" w:lineRule="auto"/>
        <w:ind w:left="72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98">
      <w:pPr>
        <w:widowControl w:val="1"/>
        <w:spacing w:after="120" w:lineRule="auto"/>
        <w:ind w:left="720" w:firstLine="0"/>
        <w:rPr>
          <w:rFonts w:ascii="Arial" w:cs="Arial" w:eastAsia="Arial" w:hAnsi="Arial"/>
          <w:b w:val="1"/>
          <w:color w:val="595959"/>
        </w:rPr>
      </w:pPr>
      <w:r w:rsidDel="00000000" w:rsidR="00000000" w:rsidRPr="00000000">
        <w:rPr>
          <w:rFonts w:ascii="Arial" w:cs="Arial" w:eastAsia="Arial" w:hAnsi="Arial"/>
          <w:b w:val="1"/>
          <w:color w:val="595959"/>
          <w:rtl w:val="0"/>
        </w:rPr>
        <w:t xml:space="preserve">Cross-Cutting Architecture Characteristics:</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Accessibility</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Security</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Usability</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Privacy</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Feasibility</w:t>
      </w:r>
    </w:p>
    <w:p w:rsidR="00000000" w:rsidDel="00000000" w:rsidP="00000000" w:rsidRDefault="00000000" w:rsidRPr="00000000" w14:paraId="0000009E">
      <w:pPr>
        <w:widowControl w:val="1"/>
        <w:spacing w:after="120" w:lineRule="auto"/>
        <w:ind w:left="426" w:firstLine="0"/>
        <w:jc w:val="both"/>
        <w:rPr/>
      </w:pPr>
      <w:r w:rsidDel="00000000" w:rsidR="00000000" w:rsidRPr="00000000">
        <w:rPr>
          <w:rtl w:val="0"/>
        </w:rPr>
      </w:r>
    </w:p>
    <w:p w:rsidR="00000000" w:rsidDel="00000000" w:rsidP="00000000" w:rsidRDefault="00000000" w:rsidRPr="00000000" w14:paraId="0000009F">
      <w:pPr>
        <w:pStyle w:val="Heading2"/>
        <w:numPr>
          <w:ilvl w:val="1"/>
          <w:numId w:val="7"/>
        </w:numPr>
        <w:spacing w:after="0" w:afterAutospacing="0"/>
        <w:ind w:left="993" w:hanging="567"/>
        <w:rPr>
          <w:rFonts w:ascii="Arial" w:cs="Arial" w:eastAsia="Arial" w:hAnsi="Arial"/>
        </w:rPr>
      </w:pPr>
      <w:bookmarkStart w:colFirst="0" w:colLast="0" w:name="_o6vs3nidam4t" w:id="8"/>
      <w:bookmarkEnd w:id="8"/>
      <w:r w:rsidDel="00000000" w:rsidR="00000000" w:rsidRPr="00000000">
        <w:rPr>
          <w:rFonts w:ascii="Arial" w:cs="Arial" w:eastAsia="Arial" w:hAnsi="Arial"/>
          <w:rtl w:val="0"/>
        </w:rPr>
        <w:t xml:space="preserve">Architectural Strategies</w:t>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User opens the app.</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User selects "enter location."</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User clicks "find colleges."</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b w:val="0"/>
          <w:i w:val="0"/>
          <w:smallCaps w:val="0"/>
          <w:strike w:val="0"/>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The app calls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gemini.searchCollege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specified location.</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Gemini AI receives the prompt.</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Gemini AI returns a JSON list of colleges.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parses and validates the data.</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initial search is unsuccessful, a simpler Gemini prompt is used.</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parses the fallback data.</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displays colleges in the college results screen.</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can load more results.</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can view college details.</w:t>
      </w:r>
      <w:r w:rsidDel="00000000" w:rsidR="00000000" w:rsidRPr="00000000">
        <w:rPr>
          <w:rtl w:val="0"/>
        </w:rPr>
      </w:r>
    </w:p>
    <w:p w:rsidR="00000000" w:rsidDel="00000000" w:rsidP="00000000" w:rsidRDefault="00000000" w:rsidRPr="00000000" w14:paraId="000000AC">
      <w:pPr>
        <w:pStyle w:val="Heading2"/>
        <w:numPr>
          <w:ilvl w:val="1"/>
          <w:numId w:val="7"/>
        </w:numPr>
        <w:ind w:left="993" w:hanging="567"/>
        <w:rPr>
          <w:rFonts w:ascii="Arial" w:cs="Arial" w:eastAsia="Arial" w:hAnsi="Arial"/>
        </w:rPr>
      </w:pPr>
      <w:bookmarkStart w:colFirst="0" w:colLast="0" w:name="_g12k9er7lvko" w:id="9"/>
      <w:bookmarkEnd w:id="9"/>
      <w:r w:rsidDel="00000000" w:rsidR="00000000" w:rsidRPr="00000000">
        <w:rPr>
          <w:rFonts w:ascii="Arial" w:cs="Arial" w:eastAsia="Arial" w:hAnsi="Arial"/>
          <w:rtl w:val="0"/>
        </w:rPr>
        <w:t xml:space="preserve">Structure &amp; Relationships</w:t>
      </w:r>
    </w:p>
    <w:p w:rsidR="00000000" w:rsidDel="00000000" w:rsidP="00000000" w:rsidRDefault="00000000" w:rsidRPr="00000000" w14:paraId="000000AD">
      <w:pPr>
        <w:pStyle w:val="Heading2"/>
        <w:numPr>
          <w:ilvl w:val="1"/>
          <w:numId w:val="7"/>
        </w:numPr>
        <w:ind w:left="576" w:hanging="576"/>
        <w:rPr/>
      </w:pPr>
      <w:r w:rsidDel="00000000" w:rsidR="00000000" w:rsidRPr="00000000">
        <w:rPr/>
        <w:drawing>
          <wp:inline distB="0" distT="0" distL="0" distR="0">
            <wp:extent cx="2886478" cy="6458851"/>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86478" cy="645885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559119</wp:posOffset>
                </wp:positionH>
                <wp:positionV relativeFrom="paragraph">
                  <wp:posOffset>1216343</wp:posOffset>
                </wp:positionV>
                <wp:extent cx="78105" cy="64770"/>
                <wp:effectExtent b="0" l="0" r="0" t="0"/>
                <wp:wrapNone/>
                <wp:docPr id="1" name=""/>
                <a:graphic>
                  <a:graphicData uri="http://schemas.microsoft.com/office/word/2010/wordprocessingShape">
                    <wps:wsp>
                      <wps:cNvSpPr/>
                      <wps:cNvPr id="2" name="Shape 2"/>
                      <wps:spPr>
                        <a:xfrm>
                          <a:off x="5311710" y="3752378"/>
                          <a:ext cx="68580" cy="5524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559119</wp:posOffset>
                </wp:positionH>
                <wp:positionV relativeFrom="paragraph">
                  <wp:posOffset>1216343</wp:posOffset>
                </wp:positionV>
                <wp:extent cx="78105" cy="64770"/>
                <wp:effectExtent b="0" l="0" r="0" t="0"/>
                <wp:wrapNone/>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78105" cy="64770"/>
                        </a:xfrm>
                        <a:prstGeom prst="rect"/>
                        <a:ln/>
                      </pic:spPr>
                    </pic:pic>
                  </a:graphicData>
                </a:graphic>
              </wp:anchor>
            </w:drawing>
          </mc:Fallback>
        </mc:AlternateContent>
      </w:r>
    </w:p>
    <w:p w:rsidR="00000000" w:rsidDel="00000000" w:rsidP="00000000" w:rsidRDefault="00000000" w:rsidRPr="00000000" w14:paraId="000000AE">
      <w:pPr>
        <w:pStyle w:val="Heading1"/>
        <w:spacing w:before="240" w:line="360" w:lineRule="auto"/>
        <w:ind w:left="432" w:firstLine="0"/>
        <w:jc w:val="both"/>
        <w:rPr>
          <w:rFonts w:ascii="Arial" w:cs="Arial" w:eastAsia="Arial" w:hAnsi="Arial"/>
          <w:b w:val="1"/>
          <w:color w:val="ffb923"/>
          <w:sz w:val="28"/>
          <w:szCs w:val="28"/>
        </w:rPr>
      </w:pPr>
      <w:r w:rsidDel="00000000" w:rsidR="00000000" w:rsidRPr="00000000">
        <w:rPr>
          <w:rtl w:val="0"/>
        </w:rPr>
      </w:r>
    </w:p>
    <w:p w:rsidR="00000000" w:rsidDel="00000000" w:rsidP="00000000" w:rsidRDefault="00000000" w:rsidRPr="00000000" w14:paraId="000000AF">
      <w:pPr>
        <w:pStyle w:val="Heading1"/>
        <w:numPr>
          <w:ilvl w:val="0"/>
          <w:numId w:val="7"/>
        </w:numPr>
        <w:spacing w:before="240" w:line="360" w:lineRule="auto"/>
        <w:ind w:left="432" w:hanging="432"/>
        <w:jc w:val="both"/>
        <w:rPr>
          <w:rFonts w:ascii="Arial" w:cs="Arial" w:eastAsia="Arial" w:hAnsi="Arial"/>
          <w:b w:val="1"/>
          <w:color w:val="ffb923"/>
          <w:sz w:val="28"/>
          <w:szCs w:val="28"/>
        </w:rPr>
      </w:pPr>
      <w:bookmarkStart w:colFirst="0" w:colLast="0" w:name="_wwfsvocd59mm" w:id="10"/>
      <w:bookmarkEnd w:id="10"/>
      <w:r w:rsidDel="00000000" w:rsidR="00000000" w:rsidRPr="00000000">
        <w:rPr>
          <w:rFonts w:ascii="Arial" w:cs="Arial" w:eastAsia="Arial" w:hAnsi="Arial"/>
          <w:b w:val="1"/>
          <w:color w:val="ffb923"/>
          <w:sz w:val="28"/>
          <w:szCs w:val="28"/>
          <w:rtl w:val="0"/>
        </w:rPr>
        <w:t xml:space="preserve">DETAILED DESCRIPTION OF COMPONENTS</w:t>
      </w:r>
    </w:p>
    <w:p w:rsidR="00000000" w:rsidDel="00000000" w:rsidP="00000000" w:rsidRDefault="00000000" w:rsidRPr="00000000" w14:paraId="000000B0">
      <w:pPr>
        <w:widowControl w:val="1"/>
        <w:spacing w:after="120" w:lineRule="auto"/>
        <w:ind w:left="426" w:firstLine="0"/>
        <w:jc w:val="both"/>
        <w:rPr>
          <w:rFonts w:ascii="Arial" w:cs="Arial" w:eastAsia="Arial" w:hAnsi="Arial"/>
          <w:b w:val="1"/>
          <w:color w:val="595959"/>
        </w:rPr>
      </w:pPr>
      <w:r w:rsidDel="00000000" w:rsidR="00000000" w:rsidRPr="00000000">
        <w:rPr>
          <w:rFonts w:ascii="Arial" w:cs="Arial" w:eastAsia="Arial" w:hAnsi="Arial"/>
          <w:color w:val="595959"/>
          <w:rtl w:val="0"/>
        </w:rPr>
        <w:t xml:space="preserve">For detailed description of the components, please refer </w:t>
      </w:r>
      <w:r w:rsidDel="00000000" w:rsidR="00000000" w:rsidRPr="00000000">
        <w:rPr>
          <w:rFonts w:ascii="Arial" w:cs="Arial" w:eastAsia="Arial" w:hAnsi="Arial"/>
          <w:b w:val="1"/>
          <w:color w:val="595959"/>
          <w:rtl w:val="0"/>
        </w:rPr>
        <w:t xml:space="preserve">Appendix A – Detailed Description of Components</w:t>
      </w:r>
    </w:p>
    <w:p w:rsidR="00000000" w:rsidDel="00000000" w:rsidP="00000000" w:rsidRDefault="00000000" w:rsidRPr="00000000" w14:paraId="000000B1">
      <w:pPr>
        <w:widowControl w:val="1"/>
        <w:spacing w:after="120" w:lineRule="auto"/>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B2">
      <w:pPr>
        <w:widowControl w:val="1"/>
        <w:spacing w:after="120" w:lineRule="auto"/>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The below template will be used to specify the details of all the components</w:t>
      </w:r>
    </w:p>
    <w:p w:rsidR="00000000" w:rsidDel="00000000" w:rsidP="00000000" w:rsidRDefault="00000000" w:rsidRPr="00000000" w14:paraId="000000B3">
      <w:pPr>
        <w:keepNext w:val="1"/>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426" w:right="0" w:firstLine="0"/>
        <w:jc w:val="left"/>
        <w:rPr>
          <w:rFonts w:ascii="Lucida Sans" w:cs="Lucida Sans" w:eastAsia="Lucida Sans" w:hAnsi="Lucida Sans"/>
          <w:b w:val="1"/>
          <w:i w:val="1"/>
          <w:smallCaps w:val="0"/>
          <w:strike w:val="0"/>
          <w:color w:val="596171"/>
          <w:sz w:val="18"/>
          <w:szCs w:val="18"/>
          <w:u w:val="none"/>
          <w:shd w:fill="auto" w:val="clear"/>
          <w:vertAlign w:val="baseline"/>
        </w:rPr>
      </w:pPr>
      <w:r w:rsidDel="00000000" w:rsidR="00000000" w:rsidRPr="00000000">
        <w:rPr>
          <w:rFonts w:ascii="Lucida Sans" w:cs="Lucida Sans" w:eastAsia="Lucida Sans" w:hAnsi="Lucida Sans"/>
          <w:b w:val="1"/>
          <w:i w:val="1"/>
          <w:smallCaps w:val="0"/>
          <w:strike w:val="0"/>
          <w:color w:val="596171"/>
          <w:sz w:val="18"/>
          <w:szCs w:val="18"/>
          <w:u w:val="none"/>
          <w:shd w:fill="auto" w:val="clear"/>
          <w:vertAlign w:val="baseline"/>
          <w:rtl w:val="0"/>
        </w:rPr>
        <w:t xml:space="preserve">Table 1: Detailed Design Specification Template</w:t>
      </w:r>
    </w:p>
    <w:tbl>
      <w:tblPr>
        <w:tblStyle w:val="Table2"/>
        <w:tblW w:w="8375.0" w:type="dxa"/>
        <w:jc w:val="left"/>
        <w:tblInd w:w="421.0" w:type="dxa"/>
        <w:tblBorders>
          <w:top w:color="7f7f7f" w:space="0" w:sz="4" w:val="single"/>
          <w:bottom w:color="7f7f7f" w:space="0" w:sz="4" w:val="single"/>
        </w:tblBorders>
        <w:tblLayout w:type="fixed"/>
        <w:tblLook w:val="0000"/>
      </w:tblPr>
      <w:tblGrid>
        <w:gridCol w:w="1701"/>
        <w:gridCol w:w="6674"/>
        <w:tblGridChange w:id="0">
          <w:tblGrid>
            <w:gridCol w:w="1701"/>
            <w:gridCol w:w="6674"/>
          </w:tblGrid>
        </w:tblGridChange>
      </w:tblGrid>
      <w:tr>
        <w:trPr>
          <w:cantSplit w:val="0"/>
          <w:trHeight w:val="666" w:hRule="atLeast"/>
          <w:tblHeader w:val="0"/>
        </w:trPr>
        <w:tc>
          <w:tcPr/>
          <w:p w:rsidR="00000000" w:rsidDel="00000000" w:rsidP="00000000" w:rsidRDefault="00000000" w:rsidRPr="00000000" w14:paraId="000000B4">
            <w:pP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Identification</w:t>
            </w:r>
          </w:p>
        </w:tc>
        <w:tc>
          <w:tcPr/>
          <w:p w:rsidR="00000000" w:rsidDel="00000000" w:rsidP="00000000" w:rsidRDefault="00000000" w:rsidRPr="00000000" w14:paraId="000000B5">
            <w:pPr>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The unique name for the component and the location of the component in the system.</w:t>
            </w:r>
          </w:p>
        </w:tc>
      </w:tr>
      <w:tr>
        <w:trPr>
          <w:cantSplit w:val="0"/>
          <w:trHeight w:val="666" w:hRule="atLeast"/>
          <w:tblHeader w:val="0"/>
        </w:trPr>
        <w:tc>
          <w:tcPr/>
          <w:p w:rsidR="00000000" w:rsidDel="00000000" w:rsidP="00000000" w:rsidRDefault="00000000" w:rsidRPr="00000000" w14:paraId="000000B6">
            <w:pP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Type</w:t>
            </w:r>
          </w:p>
        </w:tc>
        <w:tc>
          <w:tcPr/>
          <w:p w:rsidR="00000000" w:rsidDel="00000000" w:rsidP="00000000" w:rsidRDefault="00000000" w:rsidRPr="00000000" w14:paraId="000000B7">
            <w:pPr>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 module, a subprogram, a form, a data file, a control procedure, a class, etc.</w:t>
            </w:r>
          </w:p>
        </w:tc>
      </w:tr>
      <w:tr>
        <w:trPr>
          <w:cantSplit w:val="0"/>
          <w:trHeight w:val="963" w:hRule="atLeast"/>
          <w:tblHeader w:val="0"/>
        </w:trPr>
        <w:tc>
          <w:tcPr/>
          <w:p w:rsidR="00000000" w:rsidDel="00000000" w:rsidP="00000000" w:rsidRDefault="00000000" w:rsidRPr="00000000" w14:paraId="000000B8">
            <w:pP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Purpose</w:t>
            </w:r>
          </w:p>
        </w:tc>
        <w:tc>
          <w:tcPr/>
          <w:p w:rsidR="00000000" w:rsidDel="00000000" w:rsidP="00000000" w:rsidRDefault="00000000" w:rsidRPr="00000000" w14:paraId="000000B9">
            <w:pPr>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Function and performance requirements implemented by the design component, including derived requirements. Derived requirements are not explicitly stated in the SRS - but are implied or adjunct to formally stated SDS requirements.</w:t>
            </w:r>
          </w:p>
        </w:tc>
      </w:tr>
      <w:tr>
        <w:trPr>
          <w:cantSplit w:val="0"/>
          <w:trHeight w:val="666" w:hRule="atLeast"/>
          <w:tblHeader w:val="0"/>
        </w:trPr>
        <w:tc>
          <w:tcPr/>
          <w:p w:rsidR="00000000" w:rsidDel="00000000" w:rsidP="00000000" w:rsidRDefault="00000000" w:rsidRPr="00000000" w14:paraId="000000BA">
            <w:pP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Subordinates</w:t>
            </w:r>
          </w:p>
        </w:tc>
        <w:tc>
          <w:tcPr/>
          <w:p w:rsidR="00000000" w:rsidDel="00000000" w:rsidP="00000000" w:rsidRDefault="00000000" w:rsidRPr="00000000" w14:paraId="000000BB">
            <w:pPr>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The internal structure of the component, the constituents of the component, and the functional requirements satisfied by each part.</w:t>
            </w:r>
          </w:p>
        </w:tc>
      </w:tr>
      <w:tr>
        <w:trPr>
          <w:cantSplit w:val="0"/>
          <w:trHeight w:val="1488" w:hRule="atLeast"/>
          <w:tblHeader w:val="0"/>
        </w:trPr>
        <w:tc>
          <w:tcPr/>
          <w:p w:rsidR="00000000" w:rsidDel="00000000" w:rsidP="00000000" w:rsidRDefault="00000000" w:rsidRPr="00000000" w14:paraId="000000BC">
            <w:pP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Dependencies</w:t>
            </w:r>
          </w:p>
        </w:tc>
        <w:tc>
          <w:tcPr/>
          <w:p w:rsidR="00000000" w:rsidDel="00000000" w:rsidP="00000000" w:rsidRDefault="00000000" w:rsidRPr="00000000" w14:paraId="000000BD">
            <w:pPr>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trPr>
          <w:cantSplit w:val="0"/>
          <w:trHeight w:val="1211" w:hRule="atLeast"/>
          <w:tblHeader w:val="0"/>
        </w:trPr>
        <w:tc>
          <w:tcPr/>
          <w:p w:rsidR="00000000" w:rsidDel="00000000" w:rsidP="00000000" w:rsidRDefault="00000000" w:rsidRPr="00000000" w14:paraId="000000BE">
            <w:pP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Interfaces</w:t>
            </w:r>
          </w:p>
        </w:tc>
        <w:tc>
          <w:tcPr/>
          <w:p w:rsidR="00000000" w:rsidDel="00000000" w:rsidP="00000000" w:rsidRDefault="00000000" w:rsidRPr="00000000" w14:paraId="000000BF">
            <w:pPr>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trPr>
          <w:cantSplit w:val="0"/>
          <w:trHeight w:val="507" w:hRule="atLeast"/>
          <w:tblHeader w:val="0"/>
        </w:trPr>
        <w:tc>
          <w:tcPr/>
          <w:p w:rsidR="00000000" w:rsidDel="00000000" w:rsidP="00000000" w:rsidRDefault="00000000" w:rsidRPr="00000000" w14:paraId="000000C0">
            <w:pP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Resources</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A complete description of all resources (hardware or software) external to the component but required to carry out its functions.</w:t>
            </w:r>
          </w:p>
        </w:tc>
      </w:tr>
      <w:tr>
        <w:trPr>
          <w:cantSplit w:val="0"/>
          <w:trHeight w:val="643" w:hRule="atLeast"/>
          <w:tblHeader w:val="0"/>
        </w:trPr>
        <w:tc>
          <w:tcPr/>
          <w:p w:rsidR="00000000" w:rsidDel="00000000" w:rsidP="00000000" w:rsidRDefault="00000000" w:rsidRPr="00000000" w14:paraId="000000C2">
            <w:pP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Processing</w:t>
            </w:r>
          </w:p>
        </w:tc>
        <w:tc>
          <w:tcPr/>
          <w:p w:rsidR="00000000" w:rsidDel="00000000" w:rsidP="00000000" w:rsidRDefault="00000000" w:rsidRPr="00000000" w14:paraId="000000C3">
            <w:pPr>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 full description of the functions presented in the Function subsection. Pseudocode can be used to document algorithms, equations, and logic.</w:t>
            </w:r>
          </w:p>
        </w:tc>
      </w:tr>
      <w:tr>
        <w:trPr>
          <w:cantSplit w:val="0"/>
          <w:trHeight w:val="653" w:hRule="atLeast"/>
          <w:tblHeader w:val="0"/>
        </w:trPr>
        <w:tc>
          <w:tcPr/>
          <w:p w:rsidR="00000000" w:rsidDel="00000000" w:rsidP="00000000" w:rsidRDefault="00000000" w:rsidRPr="00000000" w14:paraId="000000C4">
            <w:pP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Data</w:t>
            </w:r>
          </w:p>
        </w:tc>
        <w:tc>
          <w:tcPr/>
          <w:p w:rsidR="00000000" w:rsidDel="00000000" w:rsidP="00000000" w:rsidRDefault="00000000" w:rsidRPr="00000000" w14:paraId="000000C5">
            <w:pPr>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For the data internal to the component, describes the representation method, initial values, use, semantics, and format. </w:t>
            </w:r>
          </w:p>
        </w:tc>
      </w:tr>
    </w:tbl>
    <w:p w:rsidR="00000000" w:rsidDel="00000000" w:rsidP="00000000" w:rsidRDefault="00000000" w:rsidRPr="00000000" w14:paraId="000000C6">
      <w:pPr>
        <w:widowControl w:val="1"/>
        <w:spacing w:after="120" w:lineRule="auto"/>
        <w:ind w:left="426" w:firstLine="0"/>
        <w:jc w:val="both"/>
        <w:rPr>
          <w:rFonts w:ascii="Arial" w:cs="Arial" w:eastAsia="Arial" w:hAnsi="Arial"/>
          <w:b w:val="1"/>
          <w:color w:val="595959"/>
          <w:sz w:val="20"/>
          <w:szCs w:val="20"/>
        </w:rPr>
      </w:pPr>
      <w:r w:rsidDel="00000000" w:rsidR="00000000" w:rsidRPr="00000000">
        <w:rPr>
          <w:rtl w:val="0"/>
        </w:rPr>
      </w:r>
    </w:p>
    <w:p w:rsidR="00000000" w:rsidDel="00000000" w:rsidP="00000000" w:rsidRDefault="00000000" w:rsidRPr="00000000" w14:paraId="000000C7">
      <w:pPr>
        <w:pStyle w:val="Heading1"/>
        <w:numPr>
          <w:ilvl w:val="0"/>
          <w:numId w:val="7"/>
        </w:numPr>
        <w:spacing w:before="240" w:line="360" w:lineRule="auto"/>
        <w:ind w:left="432" w:hanging="432"/>
        <w:jc w:val="both"/>
        <w:rPr>
          <w:rFonts w:ascii="Arial" w:cs="Arial" w:eastAsia="Arial" w:hAnsi="Arial"/>
          <w:b w:val="1"/>
          <w:color w:val="ffb923"/>
          <w:sz w:val="28"/>
          <w:szCs w:val="28"/>
        </w:rPr>
      </w:pPr>
      <w:bookmarkStart w:colFirst="0" w:colLast="0" w:name="_hbqffm4y7zu3" w:id="11"/>
      <w:bookmarkEnd w:id="11"/>
      <w:r w:rsidDel="00000000" w:rsidR="00000000" w:rsidRPr="00000000">
        <w:rPr>
          <w:rFonts w:ascii="Arial" w:cs="Arial" w:eastAsia="Arial" w:hAnsi="Arial"/>
          <w:b w:val="1"/>
          <w:color w:val="ffb923"/>
          <w:sz w:val="28"/>
          <w:szCs w:val="28"/>
          <w:rtl w:val="0"/>
        </w:rPr>
        <w:t xml:space="preserve">INTEGRATIONS</w:t>
      </w:r>
    </w:p>
    <w:p w:rsidR="00000000" w:rsidDel="00000000" w:rsidP="00000000" w:rsidRDefault="00000000" w:rsidRPr="00000000" w14:paraId="000000C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College Finder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web application designed for a smooth user experience.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utilizes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frontend-only architecture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efficiency and responsiveness.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integrates various tools and components to achieve its functionality.</w:t>
      </w:r>
      <w:r w:rsidDel="00000000" w:rsidR="00000000" w:rsidRPr="00000000">
        <w:rPr>
          <w:rtl w:val="0"/>
        </w:rPr>
      </w:r>
    </w:p>
    <w:p w:rsidR="00000000" w:rsidDel="00000000" w:rsidP="00000000" w:rsidRDefault="00000000" w:rsidRPr="00000000" w14:paraId="000000C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uzhejgu23h7p"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Features and Technologies:</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40" w:line="276"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Integration: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application retrieves college-related data 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 APIs or static JSON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real-time rendering of college listings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eliminates the need for a backend server or database and allows dynamic updates based on user selections like city or state.</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 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Built entirely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application features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component-based 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promoting scalability and modularity.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React's state and props system effectively manages user input and dynamically updates the UI without requiring page reloads.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Hosting and Deployment: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application is deployed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static hosting platforms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Vercel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Netlify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platforms offer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continuous deployment from GitHub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ensuring fast loading times and supporting custom domain management.</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40" w:before="0" w:beforeAutospacing="0" w:line="276"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and Debugging: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 Studio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used for development,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and GitHub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integrated for version control and collaborative efforts.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Browser DevTools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extensively employed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and debugging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guaranteeing optimal performance across diverse devices and screen sizes.</w:t>
      </w:r>
      <w:r w:rsidDel="00000000" w:rsidR="00000000" w:rsidRPr="00000000">
        <w:rPr>
          <w:rtl w:val="0"/>
        </w:rPr>
      </w:r>
    </w:p>
    <w:p w:rsidR="00000000" w:rsidDel="00000000" w:rsidP="00000000" w:rsidRDefault="00000000" w:rsidRPr="00000000" w14:paraId="000000CF">
      <w:pPr>
        <w:pStyle w:val="Heading1"/>
        <w:spacing w:before="240" w:line="360" w:lineRule="auto"/>
        <w:ind w:left="432" w:firstLine="0"/>
        <w:jc w:val="both"/>
        <w:rPr>
          <w:rFonts w:ascii="Arial" w:cs="Arial" w:eastAsia="Arial" w:hAnsi="Arial"/>
          <w:color w:val="595959"/>
          <w:sz w:val="22"/>
          <w:szCs w:val="22"/>
        </w:rPr>
      </w:pPr>
      <w:r w:rsidDel="00000000" w:rsidR="00000000" w:rsidRPr="00000000">
        <w:rPr>
          <w:rtl w:val="0"/>
        </w:rPr>
      </w:r>
    </w:p>
    <w:p w:rsidR="00000000" w:rsidDel="00000000" w:rsidP="00000000" w:rsidRDefault="00000000" w:rsidRPr="00000000" w14:paraId="000000D0">
      <w:pPr>
        <w:pStyle w:val="Heading1"/>
        <w:numPr>
          <w:ilvl w:val="0"/>
          <w:numId w:val="7"/>
        </w:numPr>
        <w:spacing w:before="240" w:line="360" w:lineRule="auto"/>
        <w:ind w:left="432" w:hanging="432"/>
        <w:jc w:val="both"/>
        <w:rPr>
          <w:rFonts w:ascii="Arial" w:cs="Arial" w:eastAsia="Arial" w:hAnsi="Arial"/>
          <w:b w:val="1"/>
          <w:color w:val="ffb923"/>
          <w:sz w:val="28"/>
          <w:szCs w:val="28"/>
        </w:rPr>
      </w:pPr>
      <w:r w:rsidDel="00000000" w:rsidR="00000000" w:rsidRPr="00000000">
        <w:rPr>
          <w:rFonts w:ascii="Arial" w:cs="Arial" w:eastAsia="Arial" w:hAnsi="Arial"/>
          <w:b w:val="1"/>
          <w:color w:val="ffb923"/>
          <w:sz w:val="28"/>
          <w:szCs w:val="28"/>
          <w:rtl w:val="0"/>
        </w:rPr>
        <w:t xml:space="preserve">APPENDICES</w:t>
      </w:r>
    </w:p>
    <w:p w:rsidR="00000000" w:rsidDel="00000000" w:rsidP="00000000" w:rsidRDefault="00000000" w:rsidRPr="00000000" w14:paraId="000000D1">
      <w:pPr>
        <w:pStyle w:val="Heading2"/>
        <w:numPr>
          <w:ilvl w:val="1"/>
          <w:numId w:val="7"/>
        </w:numPr>
        <w:ind w:left="576" w:hanging="576"/>
        <w:rPr/>
      </w:pPr>
      <w:bookmarkStart w:colFirst="0" w:colLast="0" w:name="_gdhglqisdivy" w:id="13"/>
      <w:bookmarkEnd w:id="13"/>
      <w:r w:rsidDel="00000000" w:rsidR="00000000" w:rsidRPr="00000000">
        <w:rPr>
          <w:rtl w:val="0"/>
        </w:rPr>
        <w:t xml:space="preserve">Appendix A – Detailed Description of Components</w:t>
        <w:br w:type="textWrapping"/>
      </w:r>
    </w:p>
    <w:p w:rsidR="00000000" w:rsidDel="00000000" w:rsidP="00000000" w:rsidRDefault="00000000" w:rsidRPr="00000000" w14:paraId="000000D2">
      <w:pPr>
        <w:rPr>
          <w:i w:val="1"/>
          <w:highlight w:val="lightGray"/>
        </w:rPr>
      </w:pPr>
      <w:r w:rsidDel="00000000" w:rsidR="00000000" w:rsidRPr="00000000">
        <w:rPr>
          <w:rtl w:val="0"/>
        </w:rPr>
      </w:r>
    </w:p>
    <w:tbl>
      <w:tblPr>
        <w:tblStyle w:val="Table3"/>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2120"/>
        <w:gridCol w:w="5435"/>
        <w:tblGridChange w:id="0">
          <w:tblGrid>
            <w:gridCol w:w="1835"/>
            <w:gridCol w:w="2120"/>
            <w:gridCol w:w="54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b w:val="1"/>
                <w:rtl w:val="0"/>
              </w:rPr>
              <w:t xml:space="preserve">Technologies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b w:val="1"/>
                <w:rtl w:val="0"/>
              </w:rPr>
              <w:t xml:space="preserve">Description</w:t>
            </w: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Front-End 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React.js, HTML, CSS, 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Provides the user-facing interface for exploring college details. Includes dropdowns for state/city selection, filters, and detailed results (contact info, website, fees). Fully responsive across desktops, tablets, and mobiles.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b w:val="1"/>
                <w:rtl w:val="0"/>
              </w:rPr>
              <w:t xml:space="preserve">Back-End 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Not applicable (No backend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No backend server is implemented. All logic and data handling occur on the client-side using React and external/static APIs.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Database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Static JSON files or Public APIs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Institutional data is retrieved through API integration or pre-structured JSON files. This enables fast rendering without needing a dedicated database.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API Endpoints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Not applicable (No custom APIs)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The application does not include custom REST APIs. Instead, it consumes external data sources directly or uses predefined JSON structures.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b w:val="1"/>
                <w:rtl w:val="0"/>
              </w:rPr>
              <w:t xml:space="preserve">Deployment 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Netlify, Vercel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The app is deployed as a static site using Netlify or Vercel, offering continuous deployment, custom domains, CDN support, and high scalability.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Development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Visual Studio Code (VS Code), Git, GitHub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Used for coding, version control, and collaboration. GitHub supports team-based development and smooth integration with deployment platforms.</w:t>
            </w:r>
          </w:p>
        </w:tc>
      </w:tr>
    </w:tbl>
    <w:p w:rsidR="00000000" w:rsidDel="00000000" w:rsidP="00000000" w:rsidRDefault="00000000" w:rsidRPr="00000000" w14:paraId="000000E8">
      <w:pPr>
        <w:rPr>
          <w:i w:val="1"/>
          <w:highlight w:val="lightGray"/>
        </w:rPr>
      </w:pPr>
      <w:r w:rsidDel="00000000" w:rsidR="00000000" w:rsidRPr="00000000">
        <w:rPr>
          <w:rtl w:val="0"/>
        </w:rPr>
      </w:r>
    </w:p>
    <w:p w:rsidR="00000000" w:rsidDel="00000000" w:rsidP="00000000" w:rsidRDefault="00000000" w:rsidRPr="00000000" w14:paraId="000000E9">
      <w:pPr>
        <w:rPr>
          <w:rFonts w:ascii="Arial" w:cs="Arial" w:eastAsia="Arial" w:hAnsi="Arial"/>
          <w:color w:val="595959"/>
        </w:rPr>
      </w:pPr>
      <w:r w:rsidDel="00000000" w:rsidR="00000000" w:rsidRPr="00000000">
        <w:rPr>
          <w:rtl w:val="0"/>
        </w:rPr>
      </w:r>
    </w:p>
    <w:sectPr>
      <w:footerReference r:id="rId15" w:type="default"/>
      <w:type w:val="nextPage"/>
      <w:pgSz w:h="16850" w:w="11910" w:orient="portrait"/>
      <w:pgMar w:bottom="1440" w:top="1701" w:left="1440" w:right="1440" w:header="680"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Courier New"/>
  <w:font w:name="Lucida Sans"/>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5023485</wp:posOffset>
          </wp:positionH>
          <wp:positionV relativeFrom="paragraph">
            <wp:posOffset>-121520</wp:posOffset>
          </wp:positionV>
          <wp:extent cx="918845" cy="703580"/>
          <wp:effectExtent b="0" l="0" r="0" t="0"/>
          <wp:wrapNone/>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18845" cy="703580"/>
                  </a:xfrm>
                  <a:prstGeom prst="rect"/>
                  <a:ln/>
                </pic:spPr>
              </pic:pic>
            </a:graphicData>
          </a:graphic>
        </wp:anchor>
      </w:drawing>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273755"/>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273755"/>
        <w:sz w:val="22"/>
        <w:szCs w:val="22"/>
        <w:u w:val="none"/>
        <w:shd w:fill="auto" w:val="clear"/>
        <w:vertAlign w:val="baseline"/>
        <w:rtl w:val="0"/>
      </w:rPr>
      <w:t xml:space="preserve">IAC – IP: Live Project Software Design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ucida Sans" w:cs="Lucida Sans" w:eastAsia="Lucida Sans" w:hAnsi="Lucida Sans"/>
        <w:sz w:val="22"/>
        <w:szCs w:val="22"/>
        <w:lang w:val="en-I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432"/>
      <w:jc w:val="left"/>
    </w:pPr>
    <w:rPr>
      <w:rFonts w:ascii="Calibri" w:cs="Calibri" w:eastAsia="Calibri" w:hAnsi="Calibri"/>
      <w:b w:val="0"/>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before="200" w:lineRule="auto"/>
      <w:ind w:left="576" w:hanging="576"/>
    </w:pPr>
    <w:rPr>
      <w:rFonts w:ascii="Cambria" w:cs="Cambria" w:eastAsia="Cambria" w:hAnsi="Cambria"/>
      <w:b w:val="1"/>
      <w:color w:val="3ca5d9"/>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3ca5d9"/>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217fad"/>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217fad"/>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16547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2020-02-12T00:00:00Z</vt:lpwstr>
  </property>
  <property fmtid="{D5CDD505-2E9C-101B-9397-08002B2CF9AE}" pid="3" name="Creator">
    <vt:lpwstr>Canva</vt:lpwstr>
  </property>
  <property fmtid="{D5CDD505-2E9C-101B-9397-08002B2CF9AE}" pid="4" name="LastSaved">
    <vt:lpwstr>2020-02-12T00:00:00Z</vt:lpwstr>
  </property>
</Properties>
</file>