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28"/>
                <w:szCs w:val="28"/>
              </w:rPr>
              <w:t xml:space="preserve">POWER BI PROJECT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KRISHNA PROVISION SALES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DASHBOARD</w:t>
            </w:r>
          </w:p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color w:val="F4A261"/>
                <w:sz w:val="24"/>
                <w:szCs w:val="24"/>
              </w:rPr>
              <w:t xml:space="preserve">━━━━━━━━━━━━━━━━━━━━━━━━━━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ADDF5"/>
                <w:sz w:val="26"/>
                <w:szCs w:val="26"/>
              </w:rPr>
              <w:t xml:space="preserve">Complete Trainer Documentation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60-Minute Live Class Guide with Chart-by-Chart Breakdown</w:t>
            </w:r>
          </w:p>
          <w:p>
            <w:pPr>
              <w:spacing w:after="400" w:before="20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Tool: Microsoft Power BI Desktop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Total Visuals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KPI Cards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Slicers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Class Duration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2"/>
                <w:szCs w:val="32"/>
              </w:rPr>
              <w:t xml:space="preserve">60 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1: Project Overview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Krishna Provision Sales Dashboard is a one-page Power BI report built for a retail grocery/provision store. It gives the business owner a real-time view of sales performance, profitability, customer behaviour, and payment patterns.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Data Model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report uses two tables: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Orders Table — Contains: Order ID, Order Date, CustomerName,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Details Table — Contains: Amount, Profit, Quantity, Category, Sub-Category, PaymentMode, ADV (Average Order Value)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Context for Students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Imagine you own a kirana / provision store across multiple Indian states.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You want to know: Which products earn the most profit? Which states sell the most?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Who are your top customers? Which months are most profitable?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D6EA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This dashboard answers ALL of these questions at a single glance.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Dashboard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Column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Profit by Month — tracks monthly profitability trend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Bar Chart (Horizontal)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Profit by Sub-Category — identifies best/worst product 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Donut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Quantity sold by Category — share of each product 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Donut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Quantity by Payment Mode — UPI vs Cash vs EMI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Sales Amount — overall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Quantity Sold — volume of items sold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Total Profit — net profitability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 (Avg. Order Value) — average spend per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Bar Chart (Horizontal)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Amount by State — revenue distribution across states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Column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Amount by Customer — top customers by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Quarter Filter — filter entire dashboard by quarter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Slicer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State Filter — filter entire dashboard by state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2: 60-Minute Live Class Agenda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this timeline to pace your live session. Each segment builds on the previous one. Never skip the KPI Cards — students love seeing numbers update live when slicers are used.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/ ACTIVITY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TRAINER 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0:00 – 0:05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Introduction &amp; Business 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final dashboard, explain the provision store scenario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0:05 – 0:12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Import &amp; Data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Import Orders + Details tables, show relationships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0:12 – 0:20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 Cards (All 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Amount, Quantity, Profit, ADV cards — show formatting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0:20 – 0:28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Column Chart — Profit by 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visual, explain X/Y axis, format titles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0:28 – 0:35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Bar Chart — Profit by Sub-Category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horizontal bar, enable data labels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0:35 – 0:40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Donut Charts — Category &amp; Payment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both donuts, explain legend and data labels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0:40 – 0:46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Bar Chart — Amount by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Build, sort descending, discuss state insights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0:46 – 0:51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Column Chart — Amount by 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Build, show top customers, format axis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0:51 – 0:56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Slicers — Quarter &amp;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both slicers, demonstrate cross-filtering live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0:56 – 1:00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Theming, Layout &amp; Q&amp;A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gradient background, align visuals, take questions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Trainer Tip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Start by showing the FINISHED dashboard for 2 minutes before building anything.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Students stay engaged when they know the destination before the journey.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Pause after each visual and ask: 'What business question does this answer?'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Use the Slicer demo at minute 52 as the 'WOW moment' — students love watching all charts update simultaneously.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3: Chart-by-Chart Documentation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visual below includes its purpose, data fields, KPIs/insights, step-by-step build instructions, and a trainer tip for the live class.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— KPI Cards (Visuals 5, 6, 7, 8)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all 4 KPI cards first. They are the quickest to create and set the tone for the entire dashboard. Students immediately see 'real numbers' which builds excitement.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4"/>
                <w:szCs w:val="24"/>
              </w:rPr>
              <w:t xml:space="preserve">Visual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Total Sales Amount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[Card Visual]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📌 Purpose: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Shows the total revenue generated by the provision store — the top-line number every business owner looks at first.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📊 Fields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Table: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Field: Amount (SUM)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📈 Key KPIs / Insights: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Displays total revenue earned across all 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Updates dynamically when Quarter or State slicers are applied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Benchmark: Compare this across quarters to find seasonal peaks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Business insight: If Amount is high but Profit is low, margin is shrinking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🛠️ How to Build (Step by Step):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on the report canvas (blank area)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Go to Visualizations pane → select 'Card' icon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From Fields pane, expand 'Details' table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'Amount' field into the 'Values' well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Power BI automatically applies SUM aggregation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 Format pane → Turn OFF 'Category label'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Change 'Data label' font size to 28pt, color to dark blue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a Card title: 'Total Sales Amount' in the title box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Apply background color: light blue, rounded corners 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Position in top-left area of canvas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1"/>
                <w:szCs w:val="21"/>
              </w:rPr>
              <w:t xml:space="preserve">💡 Trainer Tip: </w:t>
            </w: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Rename the field in the Values well by right-clicking and choosing 'Rename'. Change 'Sum of Amount' to just 'Total Amount' — looks cleaner on the card.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4"/>
                <w:szCs w:val="24"/>
              </w:rPr>
              <w:t xml:space="preserve">Visual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Total Quantity Sold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[Card Visual]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📌 Purpose: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Tracks how many items were sold, independent of their monetary value — a key operational metric.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📊 Fields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Table: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Field: Quantity (SUM)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📈 Key KPIs / Insights: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Shows total units sold — volume metric independent of price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Compare with Amount to spot low-value high-volume vs. high-value low-volume trends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If quantity is high but amount is low → store is selling cheap items in bulk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Useful for inventory planning and restock decisions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🛠️ How to Build (Step by Step):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blank area of canvas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Select 'Card' from Visualizations pane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'Quantity' from Details table into Values well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Format: Remove category label, set font size 28pt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title: 'Total Quantity Sold'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Apply contrasting background (light green works well)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Place next to the Amount card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1"/>
                <w:szCs w:val="21"/>
              </w:rPr>
              <w:t xml:space="preserve">💡 Trainer Tip: </w:t>
            </w: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Ask students: 'If Quantity doubles but Amount stays the same, what does that tell you?' — great discussion point about pricing strategy.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4"/>
                <w:szCs w:val="24"/>
              </w:rPr>
              <w:t xml:space="preserve">Visual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Total Profit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[Card Visual]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📌 Purpose: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Shows the net profit earned after costs — the most important financial health indicator for any business.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📊 Fields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Table: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Field: Profit (SUM)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📈 Key KPIs / Insights: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The most critical card — bottom-line profitability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Negative profit in any segment = selling below cost (alert signal)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Calculate margin = (Profit / Amount) × 100 — discuss this formula with students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Compare Profit vs Amount to understand operational efficiency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🛠️ How to Build (Step by Step):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another Card visual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'Profit' from Details table into Values well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Format: Set data color to green if positive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title: 'Total Profit'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Use conditional formatting (advanced): Format pane → Data label → Conditional formatting → Rules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Background: light orange or gold to distinguish from other cards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1"/>
                <w:szCs w:val="21"/>
              </w:rPr>
              <w:t xml:space="preserve">💡 Trainer Tip: </w:t>
            </w: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This is a great moment to teach conditional formatting: right-click the Profit value in format pane → set red color if value &lt; 0. Students love this feature!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4"/>
                <w:szCs w:val="24"/>
              </w:rPr>
              <w:t xml:space="preserve">Visual 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ADV (Average Order Value)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[Card Visual]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📌 Purpose: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Shows the average value of each customer order — a key metric for understanding customer spending behavior.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📊 Fields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Table: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Field: ADV (SUM or AVERAGE)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📈 Key KPIs / Insights: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ADV = Average amount spent per customer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Higher ADV means customers are buying more per visit — sign of good upselling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Compare ADV across states using the State slicer to find high-value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Industry benchmark: Track ADV monthly to spot if it's increasing or decreasing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🛠️ How to Build (Step by Step):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a Card visual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'ADV' field from Details table into Values well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If ADV is already calculated in data, SUM or AVERAGE both work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To calculate manually: Click 'New Measure' → write: ADV = DIVIDE(SUM(Details[Amount]), COUNT(Details[OrderID]))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Format with 0 decimal places (whole numbers look cleaner)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title: 'Avg. Order Value (ADV)'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Place next to the Profit card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1"/>
                <w:szCs w:val="21"/>
              </w:rPr>
              <w:t xml:space="preserve">💡 Trainer Tip: </w:t>
            </w: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Mention to students that ADV is also called 'Average Basket Size' in retail. It's a universal e-commerce and retail KPI.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— Column Chart: Profit by Month (Visual 1)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4"/>
                <w:szCs w:val="24"/>
              </w:rPr>
              <w:t xml:space="preserve">Visual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Profit by Month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[Clustered Column Chart]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📌 Purpose: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Visualizes how profitability changes across months — helps identify seasonal trends and loss-making periods.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📊 Fields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X-Axis (Category): Orders.Order Date → Date Hierarchy →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Y-Axis: Details.Profit (SUM)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📈 Key KPIs / Insights: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Identifies which months generate the highest/lowest profit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Seasonal patterns: Festival months (Oct–Nov) often show profit spikes for provision stores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Months with negative bars = operating at a loss (needs investigation)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Trend line can be added to show overall profitability direction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🛠️ How to Build (Step by Step):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blank area → select 'Clustered Column Chart' from Visualizations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From Orders table, drag 'Order Date' to X-Axis well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Power BI creates a Date Hierarchy — click the hierarchy icon and select 'Month'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From Details table, drag 'Profit' to Y-Axis well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 Format pane → Data colors → Set a single uniform color (e.g., steel blue)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Turn ON 'Data labels' for each column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chart title: 'Profit by Month' — Font size 14, Bold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X-axis: Rename to 'Month', Y-axis: Rename to 'Profit (₹)'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a reference line at Y=0 to clearly show break-even point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Optional: Sort by Month (Jan→Dec) using the '...' menu on the visual → Sort axis → Month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1"/>
                <w:szCs w:val="21"/>
              </w:rPr>
              <w:t xml:space="preserve">💡 Trainer Tip: </w:t>
            </w: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Drill through! Click the down-arrow on the visual to drill from Year → Quarter → Month → Day. Show students the Power BI drill hierarchy — it's impressive.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— Bar Chart: Profit by Sub-Category (Visual 2)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4"/>
                <w:szCs w:val="24"/>
              </w:rPr>
              <w:t xml:space="preserve">Visual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Profit by Sub-Category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[Clustered Bar Chart (Horizontal)]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📌 Purpose: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Ranks all product sub-categories by profitability — answers 'Which products should we promote or drop?'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📊 Fields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Y-Axis (Category): Details.Sub-Category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X-Axis: Details.Profit (SUM)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Sorted: Descending by Profit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📈 Key KPIs / Insights: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Instantly reveals the most and least profitable product 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Sub-categories with negative profit should be reviewed for pricing or discontinuation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Top 3 sub-categories usually drive 70-80% of total profit (Pareto principle)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Compare with Quantity donut to find high-volume but low-profit items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🛠️ How to Build (Step by Step):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blank area → select 'Clustered Bar Chart' (horizontal bars)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'Sub-Category' from Details table to Y-Axis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'Profit' from Details table to X-Axis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Sort descending: Click '...' on visual → Sort axis → Sum of Profit → Descending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Turn ON 'Data labels' — change label size to 10pt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Apply conditional data colors: Format → Data colors → Fx (conditional formatting) → Gradient from red (negative) to green (positive)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chart title: 'Profit by Sub-Category'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Adjust bar thickness: Format → Bars → Gap width (lower = thicker bars)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1"/>
                <w:szCs w:val="21"/>
              </w:rPr>
              <w:t xml:space="preserve">💡 Trainer Tip: </w:t>
            </w: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The conditional color formatting (red for negative, green for positive) is a class favorite. It makes the chart self-explanatory and professional.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— Donut Chart: Quantity by Category (Visual 3)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4"/>
                <w:szCs w:val="24"/>
              </w:rPr>
              <w:t xml:space="preserve">Visual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Quantity Sold by Category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[Donut Chart]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📌 Purpose: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Shows the percentage split of items sold across each major product category.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📊 Fields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Legend (Category): Details.Category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Values: Details.Quantity (SUM)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📈 Key KPIs / Insights: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Shows the proportional share of each product category in total sales volume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Example categories: Clothing, Electronics, Furniture, Food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Largest slice = most popular category by quantity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Compare with Amount/Profit charts — a popular category may not be the most profitable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🛠️ How to Build (Step by Step):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blank area → select 'Donut Chart' from Visualizations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'Category' from Details table to Legend well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'Quantity' from Details table to Values well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Format → Legend → Position: Right or Bottom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Format → Detail labels → Label contents: Category + Percent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Format → Inner radius: Set to 50% (classic donut look)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Apply theme colors — each category gets a distinct color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chart title: 'Quantity by Category'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Enable tooltips: when hovering, it shows exact quantity and percentage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1"/>
                <w:szCs w:val="21"/>
              </w:rPr>
              <w:t xml:space="preserve">💡 Trainer Tip: </w:t>
            </w: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Ask students: 'If Electronics has the biggest slice but lowest profit, what strategy would you suggest?' — connects data to real business decisions.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3.5 — Donut Chart: Quantity by Payment Mode (Visual 4)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4"/>
                <w:szCs w:val="24"/>
              </w:rPr>
              <w:t xml:space="preserve">Visual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Quantity by Payment Mode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[Donut Chart]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📌 Purpose: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Reveals customer payment preferences — valuable for planning payment infrastructure and offers.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📊 Fields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Legend: Details.PaymentMode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Values: Details.Quantity (SUM)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Series: Details.PaymentMode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📈 Key KPIs / Insights: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Shows how customers prefer to pay — UPI, Cash, Credit Card, EMI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High UPI/digital payment share = tech-savvy customer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High cash share = traditional market, cash-flow planning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EMI purchases indicate high-value items being bought on credit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🛠️ How to Build (Step by Step):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a second Donut Chart visual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'PaymentMode' to both Legend and Series wells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'Quantity' to Values well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Format identically to the Category donut for visual consistency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Use a different color palette than Visual 3 (e.g., warm tones vs cool tones)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Label contents: Payment Mode + Percent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chart title: 'Quantity by Payment Mode'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Place directly beside the Category donut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1"/>
                <w:szCs w:val="21"/>
              </w:rPr>
              <w:t xml:space="preserve">💡 Trainer Tip: </w:t>
            </w: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This chart creates great discussion about digital India — ask students how the payment mix would differ between a metro city vs a rural town.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3.6 — Bar Chart: Amount by State (Visual 9)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4"/>
                <w:szCs w:val="24"/>
              </w:rPr>
              <w:t xml:space="preserve">Visual 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Sales Amount by State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[Clustered Bar Chart (Horizontal)]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📌 Purpose: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Geographic revenue distribution — shows where the provision store makes the most money across states.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📊 Fields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Y-Axis (Category): Orders.State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X-Axis: Details.Amount (SUM)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📈 Key KPIs / Insights: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Shows which Indian states generate the highest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Top-performing states indicate geographic market strength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Low-performing states = opportunity for expansion or marketing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Use with State slicer to drill into a single state's performance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🛠️ How to Build (Step by Step):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a Clustered Bar Chart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'State' from Orders table to Y-Axis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'Amount' from Details table to X-Axis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Sort descending by Amount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Turn ON Data labels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Format bars with a gradient color or single accent color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chart title: 'Sales by State'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Ensure the State slicer filters this chart — it does by default (same data model)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1"/>
                <w:szCs w:val="21"/>
              </w:rPr>
              <w:t xml:space="preserve">💡 Trainer Tip: </w:t>
            </w: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Click on a bar while presenting — it cross-filters all other visuals. This is the best demo of Power BI's interactive filtering. Students are always amazed.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3.7 — Column Chart: Amount by Customer (Visual 10)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4"/>
                <w:szCs w:val="24"/>
              </w:rPr>
              <w:t xml:space="preserve">Visual 10: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Sales Amount by Customer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[Clustered Column Chart]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📌 Purpose: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Ranks customers by total purchase amount — essential for customer segmentation and retention strategy.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📊 Fields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X-Axis (Category): Orders.CustomerName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Y-Axis: Details.Amount (SUM)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📈 Key KPIs / Insights: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Identifies VIP / high-value customers by total spending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Top 5 customers often account for 30-40% of total revenue (Pareto rule)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Low-frequency high-value customers vs. high-frequency low-value customers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Use for loyalty program targeting — reward your top spenders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🛠️ How to Build (Step by Step):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a Clustered Column Chart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'CustomerName' from Orders table to X-Axis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'Amount' from Details table to Y-Axis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Sort descending by Amount (top customers first)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Enable data labels — rotate if customer names are long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X-axis text: Reduce font to 8pt and enable word wrap if names overlap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Filter to Top N: Add a visual-level filter → CustomerName → Top N → 10 → by Amount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title: 'Top Customers by Revenue'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1"/>
                <w:szCs w:val="21"/>
              </w:rPr>
              <w:t xml:space="preserve">💡 Trainer Tip: </w:t>
            </w: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Show the Top N filter trick — by default all customers show which is cluttered. Filtering to Top 10 makes the chart readable and professional.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3.8 — Slicers (Visuals 11 &amp; 12)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4"/>
                <w:szCs w:val="24"/>
              </w:rPr>
              <w:t xml:space="preserve">Visual 11: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Quarter Slicer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[Slicer]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📌 Purpose: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Lets users filter all dashboard visuals to a specific business quarter — enables quarter-over-quarter comparison.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📊 Fields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Field: Orders.Order Date → Date Hierarchy → Quarter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📈 Key KPIs / Insights: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Allows filtering entire dashboard by Q1, Q2, Q3, Q4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Q4 often shows highest sales for provision stores (festivals, year-end)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Compare profitability between quarters by toggling selections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Multi-select: Hold Ctrl and click multiple quarters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🛠️ How to Build (Step by Step):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blank area → select 'Slicer' from Visualizations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'Order Date' from Orders table to Field well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Click hierarchy icon → select 'Quarter'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Format pane → Slicer settings → Style: 'Tile' (button-style looks clean)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Multi-select: Format → Selection → Multi-select 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Format → Slicer header → Title: 'Filter by Quarter'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Set background to match dashboard theme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Position in top area of dashboard, clearly visible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1"/>
                <w:szCs w:val="21"/>
              </w:rPr>
              <w:t xml:space="preserve">💡 Trainer Tip: </w:t>
            </w: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Demo the slicer LAST, after all charts are built. Click Q4 and watch all 10 visuals update instantly — this is your class WOW moment.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CC"/>
                <w:sz w:val="24"/>
                <w:szCs w:val="24"/>
              </w:rPr>
              <w:t xml:space="preserve">Visual 12: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State Slicer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[Slicer]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📌 Purpose: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Lets users filter all visuals by geographic region — enables state-level performance analysis.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📊 Fields Used: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Field: Orders.State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📈 Key KPIs / Insights: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Filters entire dashboard to show data for one or multiple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Combine with Quarter slicer for granular state + time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Identify which states perform better in specific quarters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Business use: Regional manager can filter to their state only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🛠️ How to Build (Step by Step):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another Slicer visual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 'State' from Orders table to Field well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Format → Style: 'Dropdown' (saves space for many states)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Or use 'List' style if fewer states — shows all options at once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Format → Slicer header: 'Filter by State'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Add 'Select All' option: Format → Selection → Show 'Select All' option → 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Position next to the Quarter slicer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Test: click a state and verify all charts update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1"/>
                <w:szCs w:val="21"/>
              </w:rPr>
              <w:t xml:space="preserve">💡 Trainer Tip: </w:t>
            </w:r>
            <w:r>
              <w:rPr>
                <w:rFonts w:ascii="Arial" w:cs="Arial" w:eastAsia="Arial" w:hAnsi="Arial"/>
                <w:i/>
                <w:iCs/>
                <w:color w:val="2C3E50"/>
                <w:sz w:val="21"/>
                <w:szCs w:val="21"/>
              </w:rPr>
              <w:t xml:space="preserve">After building both slicers, demonstrate: Select 'Q4' + Select 'Maharashtra' — show how both slicers work together. This is the power of Power BI cross-filtering.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4: Master KPI Reference Table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this table as a quick reference during your class. Share it with students as a handout.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/ 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SUM(Amount)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money earned from all orders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Quantity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SUM(Quantity)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items sold across all categories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SUM(Profit)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 earnings after costs — bottom 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AVG order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How much each customer spends per visit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Profit 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Column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Profit by 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Seasonal patterns in profitability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 Sub-Category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Bar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Profit by Sub-Cat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Most profitable product 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Category Mix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Donut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Quantity by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Volume share of each product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 Preference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Donut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Quantity by PayMode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How customers prefer to pay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Bar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Amount by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Highest revenue-generating region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 Customer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Column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Amount by Customer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VIP customer by total spending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Quarter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Date → Quarter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Filter dashboard by business quarter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Orders.State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Filter dashboard by geography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5: Formatting &amp; Theming Guide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Good formatting is what separates an amateur dashboard from a professional one. Spend the last 4 minutes of class on this.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Background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Go to View menu → Wallpaper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This dashboard uses a gradient dark image as the background (imported as static resource in the .pbix)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Alternatively: View → Canvas background → Color → set to dark blue (#1E3A5F)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Set all visual backgrounds to semi-transparent white (Transparency: 10-20%)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Visual Consistency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Apply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 font everywhere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Format pane → Title → Font Family: DIN or Segoe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Consistent title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visual titles: 14pt, Bold, White or Light color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Aligned visuals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View → Gridlines + Snap to Grid for alignment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Uniform card height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Select all cards → Format → Size: same Height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chart borders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Format → Visual border → Turn OFF for cleaner look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Matching colors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Chart data colors should use 2-3 complementary accent colors max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Dashboard Title (Textbox)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Insert → Text box → Type: 'KRISHNA PROVISION SALES DASHBOARD'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Font: Bold, 16pt, White color, Centered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Background: Dark blue, stretch across top of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This is Visual 0 — the header banner of the dashboard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6: Student Quick Reference Card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Print this page and give to students. It summarizes Power BI concepts used in this project.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&amp; How to Use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Card 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Shows a single KPI number. Drag a numeric field into Values well. Use for Amount, Profit, Quantity.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Column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Compares values using vertical bars. Best for Time (Month) on X-axis.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Bar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Horizontal bars. Best when category names are long (Sub-Category, State, Customer).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Donut Chart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Shows proportional/percentage splits. Best for Category or PaymentMode.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Slicer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Interactive filter for the whole page. Drag any dimension field. Tile style = buttons.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Cross-filtering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Clicking any data point on one visual automatically filters all other visuals on the page.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Date Hierarchy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Power BI auto-creates Year → Quarter → Month → Day hierarchy from date fields.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SUM aggregation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Default for numeric fields. Power BI automatically sums values.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Sort Descending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Click '...' (ellipsis) on any visual → Sort Axis → Field → Descending.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Labels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Format pane → Data labels → Toggle ON to show values on bars/columns.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Top N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 filters → Add field → Top N → Enter number → drag measure to 'By value'.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Measure (DAX)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 Measure: ADV = DIVIDE(SUM(Details[Amount]), COUNT(Details[OrderID]))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Student Mistakes to Address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Dragging fields to the wrong well — always check which well you're dropping into (X-axis vs Y-axis vs Legend)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Chart not updating after slicer — check if both visuals use the same data source/table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Data labels overlapping — reduce font size or enable 'overflow' in format pane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Date not showing Month — click the hierarchy collapse icon on the X-axis to select 'Month' level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Totals showing instead of detail — remove Date field from axis and re-add with Month level only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FEF9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Missing relationship — go to Model view and connect Orders.OrderID to Details.OrderID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7: Publishing &amp; Sharing the Dashboard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Show students how to publish the dashboard online as the final step of the live class.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Publishing to Power BI Service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Save the .pbix file: File → Save As → 'KrishnaProvision_Sales.pbix'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Click the 'Publish' button in the Home ribbon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Sign in with your Microsoft/work/school account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Select destination: 'My Workspace' (default for personal use)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Wait for upload to complete — Power BI shows a success dialog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Click 'Open in Power BI' to view the dashboard online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Share: Click '...' on the report → Share → Enter emails of viewers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Free Account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Power BI Desktop: FREE — unlimited use, no sign-in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Power BI Service (powerbi.com): FREE account = publish to My Workspace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Sharing with others requires Power BI Pro (paid) or Premium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Students can sign up with their organization email for free Pro trial (60 days)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Class Checklist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All 4 KPI cards built and formatted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Both Column charts built (Profit by Month, Amount by Customer)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Both Bar charts built (Profit by Sub-Category, Amount by State)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Both Donut charts built (Category, Payment Mode)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Both Slicers added and tested (Quarter, State)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Dashboard title textbox added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Background theme applied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Cross-filter demo completed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File saved as .pbix</w:t>
            </w:r>
          </w:p>
        </w:tc>
      </w:tr>
      <w:tr>
        <w:tc>
          <w:tcPr>
            <w:tcBorders>
              <w:top w:val="single" w:color="2E86AB" w:sz="8"/>
              <w:left w:val="single" w:color="2E86AB" w:sz="8"/>
              <w:bottom w:val="single" w:color="2E86AB" w:sz="8"/>
              <w:right w:val="single" w:color="2E86AB" w:sz="8"/>
            </w:tcBorders>
            <w:shd w:fill="EAF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Optional: Published to Power BI Service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86AB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Krishna Provision Sales Dashboard  |  Power BI Trainer Documentation</w:t>
      </w:r>
    </w:p>
    <w:p>
      <w:pPr>
        <w:spacing w:after="10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for Live Training Use  |  All rights reserved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Power BI Training  |  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2"/>
      </w:pBdr>
    </w:pPr>
    <w:r>
      <w:rPr>
        <w:rFonts w:ascii="Arial" w:cs="Arial" w:eastAsia="Arial" w:hAnsi="Arial"/>
        <w:color w:val="2E86AB"/>
        <w:sz w:val="18"/>
        <w:szCs w:val="18"/>
      </w:rPr>
      <w:t xml:space="preserve">Krishna Provision Sales Dashboard  |  Trainer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2026-05-17T16:16:34.040Z</dcterms:created>
  <dcterms:modified xsi:type="dcterms:W3CDTF">2026-05-17T16:16:34.041Z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