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AF223" w14:textId="422FB380" w:rsidR="00CE4AFC" w:rsidRPr="00CE4AFC" w:rsidRDefault="00CE4AFC" w:rsidP="00CE4AFC">
      <w:pPr>
        <w:pStyle w:val="ListParagraph"/>
        <w:numPr>
          <w:ilvl w:val="0"/>
          <w:numId w:val="4"/>
        </w:numPr>
      </w:pPr>
      <w:r w:rsidRPr="00CE4AFC">
        <w:rPr>
          <w:b/>
          <w:bCs/>
        </w:rPr>
        <w:t>SharePoint site URL</w:t>
      </w:r>
      <w:r w:rsidRPr="00CE4AFC">
        <w:t xml:space="preserve"> and </w:t>
      </w:r>
      <w:r w:rsidRPr="00CE4AFC">
        <w:rPr>
          <w:b/>
          <w:bCs/>
        </w:rPr>
        <w:t>library path</w:t>
      </w:r>
    </w:p>
    <w:p w14:paraId="2187FA9D" w14:textId="72D4D3BE" w:rsidR="00CE4AFC" w:rsidRPr="00CE4AFC" w:rsidRDefault="00CE4AFC" w:rsidP="00CE4AFC">
      <w:pPr>
        <w:pStyle w:val="ListParagraph"/>
        <w:numPr>
          <w:ilvl w:val="0"/>
          <w:numId w:val="4"/>
        </w:numPr>
      </w:pPr>
      <w:r w:rsidRPr="00CE4AFC">
        <w:rPr>
          <w:b/>
          <w:bCs/>
        </w:rPr>
        <w:t>Client ID and Client Secret</w:t>
      </w:r>
      <w:r w:rsidRPr="00CE4AFC">
        <w:t xml:space="preserve"> from Azure AD (for app registration)</w:t>
      </w:r>
    </w:p>
    <w:p w14:paraId="78A620F7" w14:textId="34D9F901" w:rsidR="00CE4AFC" w:rsidRPr="00CE4AFC" w:rsidRDefault="00CE4AFC" w:rsidP="00CE4AFC">
      <w:pPr>
        <w:pStyle w:val="ListParagraph"/>
        <w:numPr>
          <w:ilvl w:val="0"/>
          <w:numId w:val="4"/>
        </w:numPr>
      </w:pPr>
      <w:r w:rsidRPr="00CE4AFC">
        <w:rPr>
          <w:b/>
          <w:bCs/>
        </w:rPr>
        <w:t>Tenant ID</w:t>
      </w:r>
    </w:p>
    <w:p w14:paraId="184B8BF5" w14:textId="3EBE6827" w:rsidR="00CE4AFC" w:rsidRPr="00CE4AFC" w:rsidRDefault="00CE4AFC" w:rsidP="00CE4AFC">
      <w:pPr>
        <w:pStyle w:val="ListParagraph"/>
        <w:numPr>
          <w:ilvl w:val="0"/>
          <w:numId w:val="4"/>
        </w:numPr>
      </w:pPr>
      <w:r w:rsidRPr="00CE4AFC">
        <w:t xml:space="preserve">Proper </w:t>
      </w:r>
      <w:r w:rsidRPr="00CE4AFC">
        <w:rPr>
          <w:b/>
          <w:bCs/>
        </w:rPr>
        <w:t>permissions</w:t>
      </w:r>
      <w:r w:rsidRPr="00CE4AFC">
        <w:t xml:space="preserve"> on SharePoint (usually delegated or application permissions for reading files)</w:t>
      </w:r>
    </w:p>
    <w:p w14:paraId="1FC2229B" w14:textId="77777777" w:rsidR="00CE4AFC" w:rsidRDefault="00CE4AFC" w:rsidP="00CE4AFC"/>
    <w:p w14:paraId="4B83C58D" w14:textId="35326FB1" w:rsidR="00CE4AFC" w:rsidRPr="00CE4AFC" w:rsidRDefault="00CE4AFC" w:rsidP="00CE4AFC">
      <w:pPr>
        <w:rPr>
          <w:b/>
          <w:bCs/>
          <w:sz w:val="32"/>
          <w:szCs w:val="32"/>
        </w:rPr>
      </w:pPr>
      <w:r w:rsidRPr="00CE4AFC">
        <w:rPr>
          <w:b/>
          <w:bCs/>
          <w:sz w:val="32"/>
          <w:szCs w:val="32"/>
        </w:rPr>
        <w:t>Register an App in Azure AD (to get Client ID, Client Secret, Tenant ID)</w:t>
      </w:r>
    </w:p>
    <w:p w14:paraId="1DC6D7CF" w14:textId="77777777" w:rsidR="00CE4AFC" w:rsidRPr="00CE4AFC" w:rsidRDefault="00CE4AFC" w:rsidP="00CE4AFC">
      <w:pPr>
        <w:ind w:left="360"/>
        <w:rPr>
          <w:b/>
          <w:bCs/>
        </w:rPr>
      </w:pPr>
      <w:r w:rsidRPr="00CE4AFC">
        <w:rPr>
          <w:b/>
          <w:bCs/>
        </w:rPr>
        <w:t>Step 1: Go to Azure Portal</w:t>
      </w:r>
    </w:p>
    <w:p w14:paraId="7051D8D8" w14:textId="77777777" w:rsidR="00CE4AFC" w:rsidRPr="00CE4AFC" w:rsidRDefault="00CE4AFC" w:rsidP="00CE4AFC">
      <w:pPr>
        <w:pStyle w:val="ListParagraph"/>
        <w:numPr>
          <w:ilvl w:val="0"/>
          <w:numId w:val="6"/>
        </w:numPr>
      </w:pPr>
      <w:r w:rsidRPr="00CE4AFC">
        <w:t xml:space="preserve">Visit </w:t>
      </w:r>
      <w:hyperlink r:id="rId5" w:tgtFrame="_new" w:history="1">
        <w:r w:rsidRPr="00CE4AFC">
          <w:rPr>
            <w:rStyle w:val="Hyperlink"/>
          </w:rPr>
          <w:t>https://portal.azure.com</w:t>
        </w:r>
      </w:hyperlink>
    </w:p>
    <w:p w14:paraId="0EF8BC99" w14:textId="77777777" w:rsidR="00CE4AFC" w:rsidRPr="00CE4AFC" w:rsidRDefault="00CE4AFC" w:rsidP="00CE4AFC">
      <w:pPr>
        <w:pStyle w:val="ListParagraph"/>
        <w:numPr>
          <w:ilvl w:val="0"/>
          <w:numId w:val="6"/>
        </w:numPr>
      </w:pPr>
      <w:r w:rsidRPr="00CE4AFC">
        <w:t xml:space="preserve">Search for </w:t>
      </w:r>
      <w:r w:rsidRPr="00CE4AFC">
        <w:rPr>
          <w:b/>
          <w:bCs/>
        </w:rPr>
        <w:t>"App registrations"</w:t>
      </w:r>
    </w:p>
    <w:p w14:paraId="7768033C" w14:textId="77777777" w:rsidR="00CE4AFC" w:rsidRPr="00CE4AFC" w:rsidRDefault="00CE4AFC" w:rsidP="00CE4AFC">
      <w:pPr>
        <w:pStyle w:val="ListParagraph"/>
        <w:numPr>
          <w:ilvl w:val="0"/>
          <w:numId w:val="6"/>
        </w:numPr>
      </w:pPr>
      <w:r w:rsidRPr="00CE4AFC">
        <w:t xml:space="preserve">Click </w:t>
      </w:r>
      <w:r w:rsidRPr="00CE4AFC">
        <w:rPr>
          <w:b/>
          <w:bCs/>
        </w:rPr>
        <w:t>"New registration"</w:t>
      </w:r>
    </w:p>
    <w:p w14:paraId="6C5103D7" w14:textId="0A755F56" w:rsidR="00CE4AFC" w:rsidRPr="00CE4AFC" w:rsidRDefault="00CE4AFC" w:rsidP="00CE4AFC">
      <w:pPr>
        <w:ind w:left="360"/>
        <w:rPr>
          <w:b/>
          <w:bCs/>
        </w:rPr>
      </w:pPr>
      <w:r w:rsidRPr="00CE4AFC">
        <w:rPr>
          <w:b/>
          <w:bCs/>
        </w:rPr>
        <w:t xml:space="preserve"> Step 2: Register the App</w:t>
      </w:r>
    </w:p>
    <w:p w14:paraId="7B0D306F" w14:textId="77777777" w:rsidR="00CE4AFC" w:rsidRPr="00CE4AFC" w:rsidRDefault="00CE4AFC" w:rsidP="00CE4AFC">
      <w:pPr>
        <w:pStyle w:val="ListParagraph"/>
        <w:numPr>
          <w:ilvl w:val="0"/>
          <w:numId w:val="7"/>
        </w:numPr>
      </w:pPr>
      <w:r w:rsidRPr="00CE4AFC">
        <w:rPr>
          <w:b/>
          <w:bCs/>
        </w:rPr>
        <w:t>Name:</w:t>
      </w:r>
      <w:r w:rsidRPr="00CE4AFC">
        <w:t xml:space="preserve"> Something like </w:t>
      </w:r>
      <w:proofErr w:type="spellStart"/>
      <w:r w:rsidRPr="00CE4AFC">
        <w:t>DatabricksSharePointAccess</w:t>
      </w:r>
      <w:proofErr w:type="spellEnd"/>
    </w:p>
    <w:p w14:paraId="440810BA" w14:textId="77777777" w:rsidR="00CE4AFC" w:rsidRPr="00CE4AFC" w:rsidRDefault="00CE4AFC" w:rsidP="00CE4AFC">
      <w:pPr>
        <w:pStyle w:val="ListParagraph"/>
        <w:numPr>
          <w:ilvl w:val="0"/>
          <w:numId w:val="7"/>
        </w:numPr>
      </w:pPr>
      <w:r w:rsidRPr="00CE4AFC">
        <w:rPr>
          <w:b/>
          <w:bCs/>
        </w:rPr>
        <w:t>Supported account types:</w:t>
      </w:r>
      <w:r w:rsidRPr="00CE4AFC">
        <w:t xml:space="preserve"> "Accounts in this organizational directory only"</w:t>
      </w:r>
    </w:p>
    <w:p w14:paraId="047699E6" w14:textId="77777777" w:rsidR="00CE4AFC" w:rsidRPr="00CE4AFC" w:rsidRDefault="00CE4AFC" w:rsidP="00CE4AFC">
      <w:pPr>
        <w:pStyle w:val="ListParagraph"/>
        <w:numPr>
          <w:ilvl w:val="0"/>
          <w:numId w:val="7"/>
        </w:numPr>
      </w:pPr>
      <w:r w:rsidRPr="00CE4AFC">
        <w:rPr>
          <w:b/>
          <w:bCs/>
        </w:rPr>
        <w:t>Redirect URI:</w:t>
      </w:r>
      <w:r w:rsidRPr="00CE4AFC">
        <w:t xml:space="preserve"> Leave it blank or put http://localhost (not used for this task)</w:t>
      </w:r>
    </w:p>
    <w:p w14:paraId="54FAB65D" w14:textId="36469238" w:rsidR="00CE4AFC" w:rsidRPr="00CE4AFC" w:rsidRDefault="00CE4AFC" w:rsidP="00CE4AFC">
      <w:pPr>
        <w:pStyle w:val="ListParagraph"/>
      </w:pPr>
      <w:r w:rsidRPr="00CE4AFC">
        <w:t xml:space="preserve"> Click </w:t>
      </w:r>
      <w:r w:rsidRPr="00CE4AFC">
        <w:rPr>
          <w:b/>
          <w:bCs/>
        </w:rPr>
        <w:t>Register</w:t>
      </w:r>
    </w:p>
    <w:p w14:paraId="490FA9F6" w14:textId="2ED7E833" w:rsidR="00CE4AFC" w:rsidRPr="00CE4AFC" w:rsidRDefault="00CE4AFC" w:rsidP="00CE4AFC">
      <w:pPr>
        <w:rPr>
          <w:b/>
          <w:bCs/>
        </w:rPr>
      </w:pPr>
      <w:r>
        <w:rPr>
          <w:b/>
          <w:bCs/>
        </w:rPr>
        <w:t xml:space="preserve">        </w:t>
      </w:r>
      <w:r w:rsidRPr="00CE4AFC">
        <w:rPr>
          <w:b/>
          <w:bCs/>
        </w:rPr>
        <w:t>Step 3: Copy These Values</w:t>
      </w:r>
    </w:p>
    <w:p w14:paraId="78F80BF2" w14:textId="4BDCE0CE" w:rsidR="00CE4AFC" w:rsidRPr="00CE4AFC" w:rsidRDefault="00CE4AFC" w:rsidP="00CE4AFC">
      <w:r>
        <w:t xml:space="preserve">        </w:t>
      </w:r>
      <w:r w:rsidRPr="00CE4AFC">
        <w:t xml:space="preserve">After registration, </w:t>
      </w:r>
      <w:r>
        <w:t>we</w:t>
      </w:r>
      <w:r w:rsidRPr="00CE4AFC">
        <w:t>’ll get:</w:t>
      </w:r>
    </w:p>
    <w:p w14:paraId="5EEF2AFD" w14:textId="607AD0C3" w:rsidR="00CE4AFC" w:rsidRPr="00CE4AFC" w:rsidRDefault="00CE4AFC" w:rsidP="00CE4AFC">
      <w:pPr>
        <w:numPr>
          <w:ilvl w:val="0"/>
          <w:numId w:val="8"/>
        </w:numPr>
      </w:pPr>
      <w:r w:rsidRPr="00CE4AFC">
        <w:rPr>
          <w:b/>
          <w:bCs/>
        </w:rPr>
        <w:t>Application (client) ID</w:t>
      </w:r>
      <w:r w:rsidRPr="00CE4AFC">
        <w:t xml:space="preserve"> </w:t>
      </w:r>
    </w:p>
    <w:p w14:paraId="1851114A" w14:textId="7ECB8358" w:rsidR="00CE4AFC" w:rsidRDefault="00CE4AFC" w:rsidP="00CE4AFC">
      <w:pPr>
        <w:numPr>
          <w:ilvl w:val="0"/>
          <w:numId w:val="8"/>
        </w:numPr>
      </w:pPr>
      <w:r w:rsidRPr="00CE4AFC">
        <w:rPr>
          <w:b/>
          <w:bCs/>
        </w:rPr>
        <w:t>Directory (tenant) ID</w:t>
      </w:r>
      <w:r w:rsidRPr="00CE4AFC">
        <w:t xml:space="preserve"> </w:t>
      </w:r>
    </w:p>
    <w:p w14:paraId="0F1E3B17" w14:textId="0B631BBD" w:rsidR="00CE4AFC" w:rsidRPr="00CE4AFC" w:rsidRDefault="00CE4AFC" w:rsidP="00CE4AFC">
      <w:pPr>
        <w:rPr>
          <w:b/>
          <w:bCs/>
        </w:rPr>
      </w:pPr>
      <w:r>
        <w:rPr>
          <w:b/>
          <w:bCs/>
        </w:rPr>
        <w:t xml:space="preserve">       </w:t>
      </w:r>
      <w:r w:rsidRPr="00CE4AFC">
        <w:rPr>
          <w:b/>
          <w:bCs/>
        </w:rPr>
        <w:t>Step 4: Create a Client Secret</w:t>
      </w:r>
    </w:p>
    <w:p w14:paraId="15CDAB3D" w14:textId="77777777" w:rsidR="00CE4AFC" w:rsidRPr="00CE4AFC" w:rsidRDefault="00CE4AFC" w:rsidP="00CE4AFC">
      <w:pPr>
        <w:numPr>
          <w:ilvl w:val="0"/>
          <w:numId w:val="9"/>
        </w:numPr>
      </w:pPr>
      <w:r w:rsidRPr="00CE4AFC">
        <w:t xml:space="preserve">Go to </w:t>
      </w:r>
      <w:r w:rsidRPr="00CE4AFC">
        <w:rPr>
          <w:b/>
          <w:bCs/>
        </w:rPr>
        <w:t>Certificates &amp; secrets</w:t>
      </w:r>
      <w:r w:rsidRPr="00CE4AFC">
        <w:t xml:space="preserve"> → </w:t>
      </w:r>
      <w:r w:rsidRPr="00CE4AFC">
        <w:rPr>
          <w:b/>
          <w:bCs/>
        </w:rPr>
        <w:t>New client secret</w:t>
      </w:r>
    </w:p>
    <w:p w14:paraId="0E2EFA63" w14:textId="77777777" w:rsidR="00CE4AFC" w:rsidRPr="00CE4AFC" w:rsidRDefault="00CE4AFC" w:rsidP="00CE4AFC">
      <w:pPr>
        <w:numPr>
          <w:ilvl w:val="0"/>
          <w:numId w:val="9"/>
        </w:numPr>
      </w:pPr>
      <w:r w:rsidRPr="00CE4AFC">
        <w:t xml:space="preserve">Name it something like </w:t>
      </w:r>
      <w:proofErr w:type="spellStart"/>
      <w:r w:rsidRPr="00CE4AFC">
        <w:t>databricks</w:t>
      </w:r>
      <w:proofErr w:type="spellEnd"/>
      <w:r w:rsidRPr="00CE4AFC">
        <w:t>-secret</w:t>
      </w:r>
    </w:p>
    <w:p w14:paraId="3B48566C" w14:textId="77777777" w:rsidR="00CE4AFC" w:rsidRPr="00CE4AFC" w:rsidRDefault="00CE4AFC" w:rsidP="00CE4AFC">
      <w:pPr>
        <w:numPr>
          <w:ilvl w:val="0"/>
          <w:numId w:val="9"/>
        </w:numPr>
      </w:pPr>
      <w:r w:rsidRPr="00CE4AFC">
        <w:t>Set an expiry (e.g. 6 or 12 months)</w:t>
      </w:r>
    </w:p>
    <w:p w14:paraId="61283863" w14:textId="77777777" w:rsidR="00CE4AFC" w:rsidRPr="00CE4AFC" w:rsidRDefault="00CE4AFC" w:rsidP="00CE4AFC">
      <w:pPr>
        <w:numPr>
          <w:ilvl w:val="0"/>
          <w:numId w:val="9"/>
        </w:numPr>
      </w:pPr>
      <w:r w:rsidRPr="00CE4AFC">
        <w:t xml:space="preserve">Copy the </w:t>
      </w:r>
      <w:r w:rsidRPr="00CE4AFC">
        <w:rPr>
          <w:b/>
          <w:bCs/>
        </w:rPr>
        <w:t>value</w:t>
      </w:r>
      <w:r w:rsidRPr="00CE4AFC">
        <w:t xml:space="preserve"> immediately (this is your </w:t>
      </w:r>
      <w:r w:rsidRPr="00CE4AFC">
        <w:rPr>
          <w:b/>
          <w:bCs/>
        </w:rPr>
        <w:t>Client Secret</w:t>
      </w:r>
      <w:r w:rsidRPr="00CE4AFC">
        <w:t>)</w:t>
      </w:r>
    </w:p>
    <w:p w14:paraId="5F080EEC" w14:textId="10E5C342" w:rsidR="00CE4AFC" w:rsidRDefault="00CE4AFC" w:rsidP="00CE4AFC">
      <w:r w:rsidRPr="00CE4AFC">
        <w:rPr>
          <w:rFonts w:ascii="Segoe UI Emoji" w:hAnsi="Segoe UI Emoji" w:cs="Segoe UI Emoji"/>
        </w:rPr>
        <w:t>⚠️</w:t>
      </w:r>
      <w:r w:rsidRPr="00CE4AFC">
        <w:t xml:space="preserve"> Note: You won't be able to see the secret again later</w:t>
      </w:r>
    </w:p>
    <w:p w14:paraId="1112DC14" w14:textId="5BD09548" w:rsidR="00CE4AFC" w:rsidRPr="00CE4AFC" w:rsidRDefault="00CE4AFC" w:rsidP="00CE4AFC">
      <w:pPr>
        <w:rPr>
          <w:b/>
          <w:bCs/>
          <w:sz w:val="32"/>
          <w:szCs w:val="32"/>
        </w:rPr>
      </w:pPr>
      <w:r w:rsidRPr="00CE4AFC">
        <w:rPr>
          <w:b/>
          <w:bCs/>
          <w:sz w:val="32"/>
          <w:szCs w:val="32"/>
        </w:rPr>
        <w:t xml:space="preserve"> Give Permissions to Access SharePoint</w:t>
      </w:r>
    </w:p>
    <w:p w14:paraId="1B91A2DD" w14:textId="5E40DFDC" w:rsidR="00CE4AFC" w:rsidRPr="00CE4AFC" w:rsidRDefault="00CE4AFC" w:rsidP="00CE4AFC">
      <w:pPr>
        <w:rPr>
          <w:b/>
          <w:bCs/>
        </w:rPr>
      </w:pPr>
      <w:r w:rsidRPr="00CE4AFC">
        <w:rPr>
          <w:b/>
          <w:bCs/>
        </w:rPr>
        <w:t>Step 1: Go to API Permissions tab in the app</w:t>
      </w:r>
    </w:p>
    <w:p w14:paraId="3D21C995" w14:textId="77777777" w:rsidR="00CE4AFC" w:rsidRPr="00CE4AFC" w:rsidRDefault="00CE4AFC" w:rsidP="00CE4AFC">
      <w:pPr>
        <w:numPr>
          <w:ilvl w:val="0"/>
          <w:numId w:val="10"/>
        </w:numPr>
      </w:pPr>
      <w:r w:rsidRPr="00CE4AFC">
        <w:t xml:space="preserve">Click </w:t>
      </w:r>
      <w:r w:rsidRPr="00CE4AFC">
        <w:rPr>
          <w:b/>
          <w:bCs/>
        </w:rPr>
        <w:t>+ Add a permission</w:t>
      </w:r>
    </w:p>
    <w:p w14:paraId="543F360A" w14:textId="77777777" w:rsidR="00CE4AFC" w:rsidRPr="00CE4AFC" w:rsidRDefault="00CE4AFC" w:rsidP="00CE4AFC">
      <w:pPr>
        <w:numPr>
          <w:ilvl w:val="0"/>
          <w:numId w:val="10"/>
        </w:numPr>
      </w:pPr>
      <w:r w:rsidRPr="00CE4AFC">
        <w:lastRenderedPageBreak/>
        <w:t xml:space="preserve">Choose </w:t>
      </w:r>
      <w:r w:rsidRPr="00CE4AFC">
        <w:rPr>
          <w:b/>
          <w:bCs/>
        </w:rPr>
        <w:t>Microsoft Graph</w:t>
      </w:r>
    </w:p>
    <w:p w14:paraId="18090077" w14:textId="77777777" w:rsidR="00CE4AFC" w:rsidRPr="00CE4AFC" w:rsidRDefault="00CE4AFC" w:rsidP="00CE4AFC">
      <w:pPr>
        <w:numPr>
          <w:ilvl w:val="0"/>
          <w:numId w:val="10"/>
        </w:numPr>
      </w:pPr>
      <w:r w:rsidRPr="00CE4AFC">
        <w:t xml:space="preserve">Choose </w:t>
      </w:r>
      <w:r w:rsidRPr="00CE4AFC">
        <w:rPr>
          <w:b/>
          <w:bCs/>
        </w:rPr>
        <w:t>Application permissions</w:t>
      </w:r>
    </w:p>
    <w:p w14:paraId="2C639F1C" w14:textId="77777777" w:rsidR="00CE4AFC" w:rsidRPr="00CE4AFC" w:rsidRDefault="00CE4AFC" w:rsidP="00CE4AFC">
      <w:r w:rsidRPr="00CE4AFC">
        <w:t>Now add the following permissions:</w:t>
      </w:r>
    </w:p>
    <w:p w14:paraId="04DBD2C3" w14:textId="77777777" w:rsidR="00CE4AFC" w:rsidRPr="00CE4AFC" w:rsidRDefault="00CE4AFC" w:rsidP="00CE4AFC">
      <w:pPr>
        <w:numPr>
          <w:ilvl w:val="0"/>
          <w:numId w:val="11"/>
        </w:numPr>
      </w:pPr>
      <w:proofErr w:type="spellStart"/>
      <w:r w:rsidRPr="00CE4AFC">
        <w:t>Sites.Read.All</w:t>
      </w:r>
      <w:proofErr w:type="spellEnd"/>
      <w:r w:rsidRPr="00CE4AFC">
        <w:t xml:space="preserve"> (to read all site contents)</w:t>
      </w:r>
    </w:p>
    <w:p w14:paraId="0031314D" w14:textId="77777777" w:rsidR="00CE4AFC" w:rsidRDefault="00CE4AFC" w:rsidP="00CE4AFC">
      <w:pPr>
        <w:numPr>
          <w:ilvl w:val="0"/>
          <w:numId w:val="11"/>
        </w:numPr>
      </w:pPr>
      <w:proofErr w:type="spellStart"/>
      <w:r w:rsidRPr="00CE4AFC">
        <w:t>Files.Read.All</w:t>
      </w:r>
      <w:proofErr w:type="spellEnd"/>
      <w:r w:rsidRPr="00CE4AFC">
        <w:t xml:space="preserve"> (if you want to read all user files)</w:t>
      </w:r>
    </w:p>
    <w:p w14:paraId="361FEC88" w14:textId="70F73612" w:rsidR="00CE4AFC" w:rsidRDefault="00CE4AFC" w:rsidP="00CE4AFC">
      <w:r w:rsidRPr="00CE4AFC">
        <w:rPr>
          <w:rFonts w:ascii="Segoe UI Emoji" w:hAnsi="Segoe UI Emoji" w:cs="Segoe UI Emoji"/>
        </w:rPr>
        <w:t>🛑</w:t>
      </w:r>
      <w:r w:rsidRPr="00CE4AFC">
        <w:t xml:space="preserve"> </w:t>
      </w:r>
      <w:r w:rsidRPr="00CE4AFC">
        <w:rPr>
          <w:b/>
          <w:bCs/>
        </w:rPr>
        <w:t>Important:</w:t>
      </w:r>
      <w:r w:rsidRPr="00CE4AFC">
        <w:t xml:space="preserve"> These are </w:t>
      </w:r>
      <w:r w:rsidRPr="00CE4AFC">
        <w:rPr>
          <w:b/>
          <w:bCs/>
        </w:rPr>
        <w:t>application</w:t>
      </w:r>
      <w:r w:rsidRPr="00CE4AFC">
        <w:t xml:space="preserve"> permissions (not delegated), so you must </w:t>
      </w:r>
      <w:r w:rsidRPr="00CE4AFC">
        <w:rPr>
          <w:b/>
          <w:bCs/>
        </w:rPr>
        <w:t>grant admin consent</w:t>
      </w:r>
      <w:r w:rsidRPr="00CE4AFC">
        <w:t>.</w:t>
      </w:r>
    </w:p>
    <w:p w14:paraId="702A1194" w14:textId="77777777" w:rsidR="00CE4AFC" w:rsidRDefault="00CE4AFC" w:rsidP="00CE4AFC"/>
    <w:p w14:paraId="33592115" w14:textId="77777777" w:rsidR="00CE4AFC" w:rsidRPr="00CE4AFC" w:rsidRDefault="00CE4AFC" w:rsidP="00CE4AFC">
      <w:pPr>
        <w:rPr>
          <w:b/>
          <w:bCs/>
        </w:rPr>
      </w:pPr>
      <w:r w:rsidRPr="00CE4AFC">
        <w:rPr>
          <w:b/>
          <w:bCs/>
        </w:rPr>
        <w:t>Step 2: Click Grant admin consent for [Tenant Name]</w:t>
      </w:r>
    </w:p>
    <w:p w14:paraId="7D56F6C5" w14:textId="77777777" w:rsidR="00CE4AFC" w:rsidRDefault="00CE4AFC" w:rsidP="00CE4AFC">
      <w:r w:rsidRPr="00CE4AFC">
        <w:t>That’s it. Now your app has permission to access SharePoint content.</w:t>
      </w:r>
    </w:p>
    <w:p w14:paraId="0EC8CA1E" w14:textId="77777777" w:rsidR="00CE4AFC" w:rsidRDefault="00CE4AFC" w:rsidP="00CE4AFC"/>
    <w:p w14:paraId="0E7D624E" w14:textId="77777777" w:rsidR="00CE4AFC" w:rsidRDefault="00CE4AFC" w:rsidP="00CE4AFC"/>
    <w:p w14:paraId="13A91CB2" w14:textId="77777777" w:rsidR="00CE4AFC" w:rsidRPr="00CE4AFC" w:rsidRDefault="00CE4AFC" w:rsidP="00CE4AFC">
      <w:pPr>
        <w:rPr>
          <w:b/>
          <w:bCs/>
        </w:rPr>
      </w:pPr>
      <w:r w:rsidRPr="00CE4AFC">
        <w:rPr>
          <w:rFonts w:ascii="Segoe UI Emoji" w:hAnsi="Segoe UI Emoji" w:cs="Segoe UI Emoji"/>
          <w:b/>
          <w:bCs/>
        </w:rPr>
        <w:t>✅</w:t>
      </w:r>
      <w:r w:rsidRPr="00CE4AFC">
        <w:rPr>
          <w:b/>
          <w:bCs/>
        </w:rPr>
        <w:t xml:space="preserve"> Key Points:</w:t>
      </w:r>
    </w:p>
    <w:p w14:paraId="59BEA457" w14:textId="77777777" w:rsidR="00CE4AFC" w:rsidRPr="00CE4AFC" w:rsidRDefault="00CE4AFC" w:rsidP="00CE4AFC">
      <w:pPr>
        <w:numPr>
          <w:ilvl w:val="0"/>
          <w:numId w:val="13"/>
        </w:numPr>
      </w:pPr>
      <w:r w:rsidRPr="00CE4AFC">
        <w:rPr>
          <w:b/>
          <w:bCs/>
        </w:rPr>
        <w:t>Microsoft Graph API</w:t>
      </w:r>
      <w:r w:rsidRPr="00CE4AFC">
        <w:t xml:space="preserve"> requires </w:t>
      </w:r>
      <w:r w:rsidRPr="00CE4AFC">
        <w:rPr>
          <w:b/>
          <w:bCs/>
        </w:rPr>
        <w:t>Azure AD</w:t>
      </w:r>
      <w:r w:rsidRPr="00CE4AFC">
        <w:t xml:space="preserve"> authentication (Client ID, Client Secret, and Tenant ID).</w:t>
      </w:r>
    </w:p>
    <w:p w14:paraId="01B388FB" w14:textId="77777777" w:rsidR="00CE4AFC" w:rsidRDefault="00CE4AFC" w:rsidP="00CE4AFC">
      <w:pPr>
        <w:numPr>
          <w:ilvl w:val="0"/>
          <w:numId w:val="13"/>
        </w:numPr>
      </w:pPr>
      <w:r w:rsidRPr="00CE4AFC">
        <w:t xml:space="preserve">You still need an </w:t>
      </w:r>
      <w:r w:rsidRPr="00CE4AFC">
        <w:rPr>
          <w:b/>
          <w:bCs/>
        </w:rPr>
        <w:t>Azure Active Directory</w:t>
      </w:r>
      <w:r w:rsidRPr="00CE4AFC">
        <w:t xml:space="preserve"> account or service principal </w:t>
      </w:r>
      <w:r w:rsidRPr="00CE4AFC">
        <w:rPr>
          <w:b/>
          <w:bCs/>
        </w:rPr>
        <w:t>(App Registration)</w:t>
      </w:r>
      <w:r w:rsidRPr="00CE4AFC">
        <w:t xml:space="preserve"> to authenticate and interact with </w:t>
      </w:r>
      <w:r w:rsidRPr="00CE4AFC">
        <w:rPr>
          <w:b/>
          <w:bCs/>
        </w:rPr>
        <w:t>SharePoint or OneDrive</w:t>
      </w:r>
      <w:r w:rsidRPr="00CE4AFC">
        <w:t>.</w:t>
      </w:r>
    </w:p>
    <w:p w14:paraId="57A9CDF1" w14:textId="77777777" w:rsidR="00CE4AFC" w:rsidRDefault="00CE4AFC" w:rsidP="00CE4AFC"/>
    <w:p w14:paraId="012A4D38" w14:textId="77777777" w:rsidR="00CE4AFC" w:rsidRPr="00CE4AFC" w:rsidRDefault="00CE4AFC" w:rsidP="00CE4AFC">
      <w:pPr>
        <w:rPr>
          <w:b/>
          <w:bCs/>
        </w:rPr>
      </w:pPr>
      <w:r w:rsidRPr="00CE4AFC">
        <w:rPr>
          <w:b/>
          <w:bCs/>
        </w:rPr>
        <w:t>3. Do I Need Azure AD for All Microsoft 365 APIs?</w:t>
      </w:r>
    </w:p>
    <w:p w14:paraId="4EE10714" w14:textId="77777777" w:rsidR="00CE4AFC" w:rsidRPr="00CE4AFC" w:rsidRDefault="00CE4AFC" w:rsidP="00CE4AFC">
      <w:r w:rsidRPr="00CE4AFC">
        <w:t xml:space="preserve">Yes, for most API endpoints of </w:t>
      </w:r>
      <w:r w:rsidRPr="00CE4AFC">
        <w:rPr>
          <w:b/>
          <w:bCs/>
        </w:rPr>
        <w:t>Microsoft 365</w:t>
      </w:r>
      <w:r w:rsidRPr="00CE4AFC">
        <w:t xml:space="preserve"> (like </w:t>
      </w:r>
      <w:r w:rsidRPr="00CE4AFC">
        <w:rPr>
          <w:b/>
          <w:bCs/>
        </w:rPr>
        <w:t>OneDrive</w:t>
      </w:r>
      <w:r w:rsidRPr="00CE4AFC">
        <w:t xml:space="preserve">, </w:t>
      </w:r>
      <w:r w:rsidRPr="00CE4AFC">
        <w:rPr>
          <w:b/>
          <w:bCs/>
        </w:rPr>
        <w:t>SharePoint</w:t>
      </w:r>
      <w:r w:rsidRPr="00CE4AFC">
        <w:t xml:space="preserve">, </w:t>
      </w:r>
      <w:r w:rsidRPr="00CE4AFC">
        <w:rPr>
          <w:b/>
          <w:bCs/>
        </w:rPr>
        <w:t>Outlook</w:t>
      </w:r>
      <w:r w:rsidRPr="00CE4AFC">
        <w:t xml:space="preserve">, etc.), you will need </w:t>
      </w:r>
      <w:r w:rsidRPr="00CE4AFC">
        <w:rPr>
          <w:b/>
          <w:bCs/>
        </w:rPr>
        <w:t>Azure AD</w:t>
      </w:r>
      <w:r w:rsidRPr="00CE4AFC">
        <w:t xml:space="preserve"> for authentication and authorization.</w:t>
      </w:r>
    </w:p>
    <w:p w14:paraId="29D96AC7" w14:textId="77777777" w:rsidR="00CE4AFC" w:rsidRPr="00CE4AFC" w:rsidRDefault="00CE4AFC" w:rsidP="00CE4AFC">
      <w:pPr>
        <w:rPr>
          <w:b/>
          <w:bCs/>
        </w:rPr>
      </w:pPr>
      <w:r w:rsidRPr="00CE4AFC">
        <w:rPr>
          <w:b/>
          <w:bCs/>
        </w:rPr>
        <w:t>Short Summary:</w:t>
      </w:r>
    </w:p>
    <w:p w14:paraId="14E21170" w14:textId="77777777" w:rsidR="00CE4AFC" w:rsidRPr="00CE4AFC" w:rsidRDefault="00CE4AFC" w:rsidP="00CE4AFC">
      <w:pPr>
        <w:numPr>
          <w:ilvl w:val="0"/>
          <w:numId w:val="14"/>
        </w:numPr>
      </w:pPr>
      <w:r w:rsidRPr="00CE4AFC">
        <w:t xml:space="preserve">You </w:t>
      </w:r>
      <w:r w:rsidRPr="00CE4AFC">
        <w:rPr>
          <w:b/>
          <w:bCs/>
        </w:rPr>
        <w:t>do</w:t>
      </w:r>
      <w:r w:rsidRPr="00CE4AFC">
        <w:t xml:space="preserve"> need Azure AD credentials (Client ID, Secret, Tenant ID) to access </w:t>
      </w:r>
      <w:r w:rsidRPr="00CE4AFC">
        <w:rPr>
          <w:b/>
          <w:bCs/>
        </w:rPr>
        <w:t>SharePoint</w:t>
      </w:r>
      <w:r w:rsidRPr="00CE4AFC">
        <w:t xml:space="preserve"> or </w:t>
      </w:r>
      <w:r w:rsidRPr="00CE4AFC">
        <w:rPr>
          <w:b/>
          <w:bCs/>
        </w:rPr>
        <w:t>OneDrive</w:t>
      </w:r>
      <w:r w:rsidRPr="00CE4AFC">
        <w:t xml:space="preserve"> via </w:t>
      </w:r>
      <w:r w:rsidRPr="00CE4AFC">
        <w:rPr>
          <w:b/>
          <w:bCs/>
        </w:rPr>
        <w:t>Microsoft Graph API</w:t>
      </w:r>
      <w:r w:rsidRPr="00CE4AFC">
        <w:t>.</w:t>
      </w:r>
    </w:p>
    <w:p w14:paraId="3FC3B18E" w14:textId="77777777" w:rsidR="00CE4AFC" w:rsidRDefault="00CE4AFC" w:rsidP="00CE4AFC">
      <w:pPr>
        <w:numPr>
          <w:ilvl w:val="0"/>
          <w:numId w:val="14"/>
        </w:numPr>
      </w:pPr>
      <w:r w:rsidRPr="00CE4AFC">
        <w:t xml:space="preserve">Even though you're using Databricks (standalone or not), </w:t>
      </w:r>
      <w:r w:rsidRPr="00CE4AFC">
        <w:rPr>
          <w:b/>
          <w:bCs/>
        </w:rPr>
        <w:t>authentication</w:t>
      </w:r>
      <w:r w:rsidRPr="00CE4AFC">
        <w:t xml:space="preserve"> to Microsoft services still happens through </w:t>
      </w:r>
      <w:r w:rsidRPr="00CE4AFC">
        <w:rPr>
          <w:b/>
          <w:bCs/>
        </w:rPr>
        <w:t>Azure AD</w:t>
      </w:r>
      <w:r w:rsidRPr="00CE4AFC">
        <w:t>.</w:t>
      </w:r>
    </w:p>
    <w:p w14:paraId="11A94192" w14:textId="77777777" w:rsidR="00CA75C0" w:rsidRDefault="00CA75C0" w:rsidP="00CA75C0"/>
    <w:p w14:paraId="6A2D6AC3" w14:textId="228052EB" w:rsidR="00CA75C0" w:rsidRPr="00CE4AFC" w:rsidRDefault="00CA75C0" w:rsidP="00CA75C0">
      <w:r w:rsidRPr="00CA75C0">
        <w:lastRenderedPageBreak/>
        <w:drawing>
          <wp:inline distT="0" distB="0" distL="0" distR="0" wp14:anchorId="2FF9C5C8" wp14:editId="7C92643F">
            <wp:extent cx="5731510" cy="2940685"/>
            <wp:effectExtent l="0" t="0" r="2540" b="0"/>
            <wp:docPr id="180319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95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CCDB" w14:textId="77777777" w:rsidR="00CE4AFC" w:rsidRPr="00CE4AFC" w:rsidRDefault="00CE4AFC" w:rsidP="00CE4AFC"/>
    <w:p w14:paraId="2477045A" w14:textId="1F22B33F" w:rsidR="00CE4AFC" w:rsidRPr="00CE4AFC" w:rsidRDefault="00B0540A" w:rsidP="00CE4AFC">
      <w:r>
        <w:t>Another method:</w:t>
      </w:r>
    </w:p>
    <w:p w14:paraId="78EDEF67" w14:textId="77777777" w:rsidR="00B0540A" w:rsidRPr="00B0540A" w:rsidRDefault="00B0540A" w:rsidP="00B0540A">
      <w:pPr>
        <w:rPr>
          <w:b/>
          <w:bCs/>
        </w:rPr>
      </w:pPr>
      <w:r w:rsidRPr="00B0540A">
        <w:rPr>
          <w:b/>
          <w:bCs/>
        </w:rPr>
        <w:t>What’s involved:</w:t>
      </w:r>
    </w:p>
    <w:p w14:paraId="5B062F96" w14:textId="77777777" w:rsidR="00B0540A" w:rsidRPr="00B0540A" w:rsidRDefault="00B0540A" w:rsidP="00B0540A">
      <w:pPr>
        <w:numPr>
          <w:ilvl w:val="0"/>
          <w:numId w:val="15"/>
        </w:numPr>
      </w:pPr>
      <w:r w:rsidRPr="00B0540A">
        <w:rPr>
          <w:b/>
          <w:bCs/>
        </w:rPr>
        <w:t>Extract</w:t>
      </w:r>
      <w:r w:rsidRPr="00B0540A">
        <w:t>: Read metadata + SharePoint file URLs (likely from Excel or SharePoint List).</w:t>
      </w:r>
    </w:p>
    <w:p w14:paraId="175C805C" w14:textId="77777777" w:rsidR="00B0540A" w:rsidRPr="00B0540A" w:rsidRDefault="00B0540A" w:rsidP="00B0540A">
      <w:pPr>
        <w:numPr>
          <w:ilvl w:val="0"/>
          <w:numId w:val="15"/>
        </w:numPr>
      </w:pPr>
      <w:r w:rsidRPr="00B0540A">
        <w:rPr>
          <w:b/>
          <w:bCs/>
        </w:rPr>
        <w:t>Download</w:t>
      </w:r>
      <w:r w:rsidRPr="00B0540A">
        <w:t>: Get files from SharePoint.</w:t>
      </w:r>
    </w:p>
    <w:p w14:paraId="52B50E5B" w14:textId="77777777" w:rsidR="00B0540A" w:rsidRPr="00B0540A" w:rsidRDefault="00B0540A" w:rsidP="00B0540A">
      <w:pPr>
        <w:numPr>
          <w:ilvl w:val="0"/>
          <w:numId w:val="15"/>
        </w:numPr>
      </w:pPr>
      <w:r w:rsidRPr="00B0540A">
        <w:rPr>
          <w:b/>
          <w:bCs/>
        </w:rPr>
        <w:t>Transform</w:t>
      </w:r>
      <w:r w:rsidRPr="00B0540A">
        <w:t>: Format metadata to match Veeva Vault / Veeva CRM document object structure.</w:t>
      </w:r>
    </w:p>
    <w:p w14:paraId="06F49719" w14:textId="77777777" w:rsidR="00B0540A" w:rsidRDefault="00B0540A" w:rsidP="00B0540A">
      <w:pPr>
        <w:numPr>
          <w:ilvl w:val="0"/>
          <w:numId w:val="15"/>
        </w:numPr>
      </w:pPr>
      <w:r w:rsidRPr="00B0540A">
        <w:rPr>
          <w:b/>
          <w:bCs/>
        </w:rPr>
        <w:t>Load</w:t>
      </w:r>
      <w:r w:rsidRPr="00B0540A">
        <w:t xml:space="preserve">: Upload documents to Veeva Vault using its </w:t>
      </w:r>
      <w:r w:rsidRPr="00B0540A">
        <w:rPr>
          <w:b/>
          <w:bCs/>
        </w:rPr>
        <w:t>API (REST or SOAP)</w:t>
      </w:r>
      <w:r w:rsidRPr="00B0540A">
        <w:t xml:space="preserve"> with proper metadata.</w:t>
      </w:r>
    </w:p>
    <w:p w14:paraId="2C28BE4F" w14:textId="1D429A77" w:rsidR="000339E7" w:rsidRDefault="000339E7" w:rsidP="000339E7">
      <w:r>
        <w:t>Workflow:</w:t>
      </w:r>
    </w:p>
    <w:p w14:paraId="031AB0FB" w14:textId="1894F198" w:rsidR="000339E7" w:rsidRPr="00F57BBC" w:rsidRDefault="000339E7" w:rsidP="000339E7">
      <w:pPr>
        <w:rPr>
          <w:b/>
          <w:bCs/>
        </w:rPr>
      </w:pPr>
      <w:r w:rsidRPr="00F57BBC">
        <w:rPr>
          <w:b/>
          <w:bCs/>
        </w:rPr>
        <w:t>Step 1: Read Metadata from Excel</w:t>
      </w:r>
    </w:p>
    <w:p w14:paraId="65F10762" w14:textId="77777777" w:rsidR="00F57BBC" w:rsidRPr="00F57BBC" w:rsidRDefault="00F57BBC" w:rsidP="00F57BBC">
      <w:pPr>
        <w:rPr>
          <w:b/>
          <w:bCs/>
        </w:rPr>
      </w:pPr>
      <w:r w:rsidRPr="00F57BBC">
        <w:rPr>
          <w:b/>
          <w:bCs/>
        </w:rPr>
        <w:t>Step 2: Download Files from SharePoint</w:t>
      </w:r>
    </w:p>
    <w:p w14:paraId="6AB520BA" w14:textId="77777777" w:rsidR="00F57BBC" w:rsidRPr="00F57BBC" w:rsidRDefault="00F57BBC" w:rsidP="00F57BBC">
      <w:r w:rsidRPr="00F57BBC">
        <w:rPr>
          <w:rFonts w:ascii="Segoe UI Emoji" w:hAnsi="Segoe UI Emoji" w:cs="Segoe UI Emoji"/>
        </w:rPr>
        <w:t>⚠️</w:t>
      </w:r>
      <w:r w:rsidRPr="00F57BBC">
        <w:t xml:space="preserve"> If your SharePoint requires authentication, you'll need to use Microsoft Graph API or Office365-REST-Python-Client with OAuth tokens.</w:t>
      </w:r>
    </w:p>
    <w:p w14:paraId="1D68C1C5" w14:textId="77777777" w:rsidR="00F57BBC" w:rsidRPr="00B0540A" w:rsidRDefault="00F57BBC" w:rsidP="000339E7"/>
    <w:p w14:paraId="5C348E3F" w14:textId="77777777" w:rsidR="00F763C7" w:rsidRPr="00F763C7" w:rsidRDefault="00F763C7" w:rsidP="00F763C7">
      <w:pPr>
        <w:rPr>
          <w:b/>
          <w:bCs/>
        </w:rPr>
      </w:pPr>
      <w:r w:rsidRPr="00F763C7">
        <w:rPr>
          <w:b/>
          <w:bCs/>
        </w:rPr>
        <w:t>Step 3: Format Data for Veeva</w:t>
      </w:r>
    </w:p>
    <w:p w14:paraId="6741E96A" w14:textId="77777777" w:rsidR="00F763C7" w:rsidRPr="00F763C7" w:rsidRDefault="00F763C7" w:rsidP="00F763C7">
      <w:r w:rsidRPr="00F763C7">
        <w:t xml:space="preserve">You’ll need to map your SharePoint metadata to Veeva’s </w:t>
      </w:r>
      <w:r w:rsidRPr="00F763C7">
        <w:rPr>
          <w:b/>
          <w:bCs/>
        </w:rPr>
        <w:t>document object structure</w:t>
      </w:r>
      <w:r w:rsidRPr="00F763C7">
        <w:t>. This might include:</w:t>
      </w:r>
    </w:p>
    <w:p w14:paraId="66A4823D" w14:textId="77777777" w:rsidR="00F763C7" w:rsidRPr="00F763C7" w:rsidRDefault="00F763C7" w:rsidP="00F763C7">
      <w:pPr>
        <w:numPr>
          <w:ilvl w:val="0"/>
          <w:numId w:val="16"/>
        </w:numPr>
      </w:pPr>
      <w:proofErr w:type="spellStart"/>
      <w:r w:rsidRPr="00F763C7">
        <w:t>document_name</w:t>
      </w:r>
      <w:proofErr w:type="spellEnd"/>
    </w:p>
    <w:p w14:paraId="50254C3B" w14:textId="77777777" w:rsidR="00F763C7" w:rsidRPr="00F763C7" w:rsidRDefault="00F763C7" w:rsidP="00F763C7">
      <w:pPr>
        <w:numPr>
          <w:ilvl w:val="0"/>
          <w:numId w:val="16"/>
        </w:numPr>
      </w:pPr>
      <w:proofErr w:type="spellStart"/>
      <w:r w:rsidRPr="00F763C7">
        <w:lastRenderedPageBreak/>
        <w:t>product__c</w:t>
      </w:r>
      <w:proofErr w:type="spellEnd"/>
    </w:p>
    <w:p w14:paraId="41EA46C1" w14:textId="77777777" w:rsidR="00F763C7" w:rsidRPr="00F763C7" w:rsidRDefault="00F763C7" w:rsidP="00F763C7">
      <w:pPr>
        <w:numPr>
          <w:ilvl w:val="0"/>
          <w:numId w:val="16"/>
        </w:numPr>
      </w:pPr>
      <w:proofErr w:type="spellStart"/>
      <w:r w:rsidRPr="00F763C7">
        <w:t>document_type__v</w:t>
      </w:r>
      <w:proofErr w:type="spellEnd"/>
    </w:p>
    <w:p w14:paraId="53A9335A" w14:textId="77777777" w:rsidR="00F763C7" w:rsidRPr="00F763C7" w:rsidRDefault="00F763C7" w:rsidP="00F763C7">
      <w:pPr>
        <w:numPr>
          <w:ilvl w:val="0"/>
          <w:numId w:val="16"/>
        </w:numPr>
      </w:pPr>
      <w:proofErr w:type="spellStart"/>
      <w:r w:rsidRPr="00F763C7">
        <w:t>version__v</w:t>
      </w:r>
      <w:proofErr w:type="spellEnd"/>
    </w:p>
    <w:p w14:paraId="1D23EA59" w14:textId="77777777" w:rsidR="00F763C7" w:rsidRPr="00F763C7" w:rsidRDefault="00F763C7" w:rsidP="00F763C7">
      <w:pPr>
        <w:numPr>
          <w:ilvl w:val="0"/>
          <w:numId w:val="16"/>
        </w:numPr>
      </w:pPr>
      <w:r w:rsidRPr="00F763C7">
        <w:t>etc.</w:t>
      </w:r>
    </w:p>
    <w:p w14:paraId="7DFF50A1" w14:textId="77777777" w:rsidR="00CE4AFC" w:rsidRDefault="00CE4AFC" w:rsidP="00CE4AFC"/>
    <w:p w14:paraId="1DDDA785" w14:textId="77777777" w:rsidR="00CE4AFC" w:rsidRDefault="00CE4AFC" w:rsidP="00CE4AFC"/>
    <w:p w14:paraId="02C5454E" w14:textId="77777777" w:rsidR="00CE4AFC" w:rsidRPr="00CE4AFC" w:rsidRDefault="00CE4AFC" w:rsidP="00CE4AFC"/>
    <w:p w14:paraId="3216C76A" w14:textId="77777777" w:rsidR="00CE4AFC" w:rsidRPr="00CE4AFC" w:rsidRDefault="00CE4AFC" w:rsidP="00CE4AFC"/>
    <w:p w14:paraId="3727AD69" w14:textId="77777777" w:rsidR="00CE4AFC" w:rsidRPr="00CE4AFC" w:rsidRDefault="00CE4AFC" w:rsidP="00CE4AFC"/>
    <w:p w14:paraId="4B632294" w14:textId="17A4CC4C" w:rsidR="00CE4AFC" w:rsidRDefault="00CE4AFC" w:rsidP="00CE4AFC"/>
    <w:sectPr w:rsidR="00CE4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E77"/>
    <w:multiLevelType w:val="hybridMultilevel"/>
    <w:tmpl w:val="3F0C3AC0"/>
    <w:lvl w:ilvl="0" w:tplc="5F1E61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B6BDD"/>
    <w:multiLevelType w:val="multilevel"/>
    <w:tmpl w:val="9234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A7B5F"/>
    <w:multiLevelType w:val="multilevel"/>
    <w:tmpl w:val="65B6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57C07"/>
    <w:multiLevelType w:val="hybridMultilevel"/>
    <w:tmpl w:val="E6CCB3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A4C4E"/>
    <w:multiLevelType w:val="hybridMultilevel"/>
    <w:tmpl w:val="228EE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652A7"/>
    <w:multiLevelType w:val="hybridMultilevel"/>
    <w:tmpl w:val="1298BDC4"/>
    <w:lvl w:ilvl="0" w:tplc="5F1E61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85BFA"/>
    <w:multiLevelType w:val="multilevel"/>
    <w:tmpl w:val="C0E6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579A7"/>
    <w:multiLevelType w:val="multilevel"/>
    <w:tmpl w:val="A7F6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14260"/>
    <w:multiLevelType w:val="multilevel"/>
    <w:tmpl w:val="3356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11C5D"/>
    <w:multiLevelType w:val="multilevel"/>
    <w:tmpl w:val="B324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164506"/>
    <w:multiLevelType w:val="hybridMultilevel"/>
    <w:tmpl w:val="149849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D1E8D"/>
    <w:multiLevelType w:val="multilevel"/>
    <w:tmpl w:val="A22C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823B1"/>
    <w:multiLevelType w:val="multilevel"/>
    <w:tmpl w:val="D43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34692"/>
    <w:multiLevelType w:val="multilevel"/>
    <w:tmpl w:val="394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D6E79"/>
    <w:multiLevelType w:val="multilevel"/>
    <w:tmpl w:val="D2F4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53531"/>
    <w:multiLevelType w:val="hybridMultilevel"/>
    <w:tmpl w:val="C6CE4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666943">
    <w:abstractNumId w:val="4"/>
  </w:num>
  <w:num w:numId="2" w16cid:durableId="2082293548">
    <w:abstractNumId w:val="0"/>
  </w:num>
  <w:num w:numId="3" w16cid:durableId="1920216360">
    <w:abstractNumId w:val="5"/>
  </w:num>
  <w:num w:numId="4" w16cid:durableId="1477070619">
    <w:abstractNumId w:val="15"/>
  </w:num>
  <w:num w:numId="5" w16cid:durableId="2001691858">
    <w:abstractNumId w:val="10"/>
  </w:num>
  <w:num w:numId="6" w16cid:durableId="1856118562">
    <w:abstractNumId w:val="8"/>
  </w:num>
  <w:num w:numId="7" w16cid:durableId="208154714">
    <w:abstractNumId w:val="2"/>
  </w:num>
  <w:num w:numId="8" w16cid:durableId="1102845542">
    <w:abstractNumId w:val="7"/>
  </w:num>
  <w:num w:numId="9" w16cid:durableId="1884900296">
    <w:abstractNumId w:val="12"/>
  </w:num>
  <w:num w:numId="10" w16cid:durableId="1581254846">
    <w:abstractNumId w:val="6"/>
  </w:num>
  <w:num w:numId="11" w16cid:durableId="365717978">
    <w:abstractNumId w:val="1"/>
  </w:num>
  <w:num w:numId="12" w16cid:durableId="1346637644">
    <w:abstractNumId w:val="3"/>
  </w:num>
  <w:num w:numId="13" w16cid:durableId="939070363">
    <w:abstractNumId w:val="11"/>
  </w:num>
  <w:num w:numId="14" w16cid:durableId="1948343797">
    <w:abstractNumId w:val="13"/>
  </w:num>
  <w:num w:numId="15" w16cid:durableId="1926500624">
    <w:abstractNumId w:val="9"/>
  </w:num>
  <w:num w:numId="16" w16cid:durableId="2837316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FC"/>
    <w:rsid w:val="000339E7"/>
    <w:rsid w:val="00A86DDB"/>
    <w:rsid w:val="00B0540A"/>
    <w:rsid w:val="00CA75C0"/>
    <w:rsid w:val="00CE4AFC"/>
    <w:rsid w:val="00F57BBC"/>
    <w:rsid w:val="00F7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7E64"/>
  <w15:chartTrackingRefBased/>
  <w15:docId w15:val="{87186169-343D-4EA7-9260-2D737711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A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1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4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8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9f97da-dbb2-40a0-9651-829e92444131}" enabled="0" method="" siteId="{d39f97da-dbb2-40a0-9651-829e9244413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4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Kabra</dc:creator>
  <cp:keywords/>
  <dc:description/>
  <cp:lastModifiedBy>Prachi Kabra</cp:lastModifiedBy>
  <cp:revision>6</cp:revision>
  <dcterms:created xsi:type="dcterms:W3CDTF">2025-04-23T14:24:00Z</dcterms:created>
  <dcterms:modified xsi:type="dcterms:W3CDTF">2025-04-24T10:50:00Z</dcterms:modified>
</cp:coreProperties>
</file>