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1FB8F" w14:textId="754CF493" w:rsidR="00CE6954" w:rsidRPr="00CE6954" w:rsidRDefault="00CE6954" w:rsidP="00CE6954">
      <w:pPr>
        <w:jc w:val="center"/>
        <w:rPr>
          <w:b/>
          <w:bCs/>
          <w:sz w:val="28"/>
          <w:szCs w:val="28"/>
        </w:rPr>
      </w:pPr>
      <w:r w:rsidRPr="00CE6954">
        <w:rPr>
          <w:b/>
          <w:bCs/>
          <w:sz w:val="28"/>
          <w:szCs w:val="28"/>
        </w:rPr>
        <w:t>Name: Pra</w:t>
      </w:r>
      <w:r w:rsidR="008E0063">
        <w:rPr>
          <w:b/>
          <w:bCs/>
          <w:sz w:val="28"/>
          <w:szCs w:val="28"/>
        </w:rPr>
        <w:t>chi Shende</w:t>
      </w:r>
    </w:p>
    <w:p w14:paraId="247C7092" w14:textId="078D0A78" w:rsidR="00CE6954" w:rsidRPr="00CE6954" w:rsidRDefault="00CE6954" w:rsidP="00CE6954">
      <w:pPr>
        <w:jc w:val="center"/>
        <w:rPr>
          <w:b/>
          <w:bCs/>
          <w:sz w:val="28"/>
          <w:szCs w:val="28"/>
        </w:rPr>
      </w:pPr>
      <w:r w:rsidRPr="00CE6954">
        <w:rPr>
          <w:b/>
          <w:bCs/>
          <w:sz w:val="28"/>
          <w:szCs w:val="28"/>
        </w:rPr>
        <w:t>Roll no. : 3810</w:t>
      </w:r>
      <w:r w:rsidR="008E0063">
        <w:rPr>
          <w:b/>
          <w:bCs/>
          <w:sz w:val="28"/>
          <w:szCs w:val="28"/>
        </w:rPr>
        <w:t>34</w:t>
      </w:r>
    </w:p>
    <w:p w14:paraId="54F75FCA" w14:textId="2BEB8881" w:rsidR="00CE6954" w:rsidRPr="00CE6954" w:rsidRDefault="00CE6954" w:rsidP="00CE6954">
      <w:pPr>
        <w:jc w:val="center"/>
        <w:rPr>
          <w:b/>
          <w:bCs/>
          <w:sz w:val="28"/>
          <w:szCs w:val="28"/>
        </w:rPr>
      </w:pPr>
      <w:r w:rsidRPr="00CE6954">
        <w:rPr>
          <w:b/>
          <w:bCs/>
          <w:sz w:val="28"/>
          <w:szCs w:val="28"/>
        </w:rPr>
        <w:t>PRN : 22310</w:t>
      </w:r>
      <w:r w:rsidR="008E0063">
        <w:rPr>
          <w:b/>
          <w:bCs/>
          <w:sz w:val="28"/>
          <w:szCs w:val="28"/>
        </w:rPr>
        <w:t>945</w:t>
      </w:r>
    </w:p>
    <w:p w14:paraId="31229E8D" w14:textId="77777777" w:rsidR="005E5378" w:rsidRPr="008370DE" w:rsidRDefault="008370DE">
      <w:pPr>
        <w:pStyle w:val="Heading1"/>
        <w:rPr>
          <w:rFonts w:ascii="Times New Roman" w:hAnsi="Times New Roman" w:cs="Times New Roman"/>
          <w:color w:val="auto"/>
          <w:sz w:val="32"/>
          <w:szCs w:val="32"/>
        </w:rPr>
      </w:pPr>
      <w:r>
        <w:rPr>
          <w:rFonts w:ascii="Times New Roman" w:hAnsi="Times New Roman" w:cs="Times New Roman"/>
          <w:color w:val="auto"/>
          <w:sz w:val="32"/>
          <w:szCs w:val="32"/>
        </w:rPr>
        <w:t xml:space="preserve">Assignment 9: </w:t>
      </w:r>
      <w:r w:rsidRPr="008370DE">
        <w:rPr>
          <w:rFonts w:ascii="Times New Roman" w:hAnsi="Times New Roman" w:cs="Times New Roman"/>
          <w:color w:val="auto"/>
          <w:sz w:val="32"/>
          <w:szCs w:val="32"/>
        </w:rPr>
        <w:t>E-commerce Customer Service Chatbot</w:t>
      </w:r>
    </w:p>
    <w:p w14:paraId="18295CB8"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Overview</w:t>
      </w:r>
    </w:p>
    <w:p w14:paraId="05D6BBFD"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This document summarizes an AI-powered chatbot designed for e-commerce platforms. Built using Python (Flask) with a web-based interface, it automates customer service tasks such as order tracking, product inquiries, returns, and shipping details. The chatbot enhances customer experience by providing instant, accurate, and context-aware responses while reducing human workload.</w:t>
      </w:r>
    </w:p>
    <w:p w14:paraId="19F694C8"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Key Benefits</w:t>
      </w:r>
    </w:p>
    <w:p w14:paraId="23B67527"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24/7 automated customer support</w:t>
      </w:r>
      <w:r w:rsidRPr="008370DE">
        <w:rPr>
          <w:rFonts w:ascii="Times New Roman" w:hAnsi="Times New Roman" w:cs="Times New Roman"/>
          <w:sz w:val="24"/>
          <w:szCs w:val="24"/>
        </w:rPr>
        <w:br/>
        <w:t>• Faster response times and consistent information</w:t>
      </w:r>
      <w:r w:rsidRPr="008370DE">
        <w:rPr>
          <w:rFonts w:ascii="Times New Roman" w:hAnsi="Times New Roman" w:cs="Times New Roman"/>
          <w:sz w:val="24"/>
          <w:szCs w:val="24"/>
        </w:rPr>
        <w:br/>
        <w:t>• Reduces workload for human agents</w:t>
      </w:r>
      <w:r w:rsidRPr="008370DE">
        <w:rPr>
          <w:rFonts w:ascii="Times New Roman" w:hAnsi="Times New Roman" w:cs="Times New Roman"/>
          <w:sz w:val="24"/>
          <w:szCs w:val="24"/>
        </w:rPr>
        <w:br/>
        <w:t>• Scalable, cross-platform, and easy to use</w:t>
      </w:r>
    </w:p>
    <w:p w14:paraId="29B9315C"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Core Components</w:t>
      </w:r>
    </w:p>
    <w:p w14:paraId="40A7683E"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Technology Stack: Python 3.7+, Flask, HTML5, CSS3, JavaScript, and JSON-based storage.</w:t>
      </w:r>
    </w:p>
    <w:p w14:paraId="7156F9D9"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Architecture: Three-tier system consisting of Presentation Layer (Web UI), Application Layer (Flask API), and Data Layer (chatbot logic and mock data).</w:t>
      </w:r>
    </w:p>
    <w:p w14:paraId="30BBE62E"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Main Features</w:t>
      </w:r>
    </w:p>
    <w:p w14:paraId="337A3F5D"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Intent recognition for handling queries like order status, product info, returns, and shipping.</w:t>
      </w:r>
      <w:r w:rsidRPr="008370DE">
        <w:rPr>
          <w:rFonts w:ascii="Times New Roman" w:hAnsi="Times New Roman" w:cs="Times New Roman"/>
          <w:sz w:val="24"/>
          <w:szCs w:val="24"/>
        </w:rPr>
        <w:br/>
        <w:t>• Context awareness for natural conversations.</w:t>
      </w:r>
      <w:r w:rsidRPr="008370DE">
        <w:rPr>
          <w:rFonts w:ascii="Times New Roman" w:hAnsi="Times New Roman" w:cs="Times New Roman"/>
          <w:sz w:val="24"/>
          <w:szCs w:val="24"/>
        </w:rPr>
        <w:br/>
        <w:t>• Error handling for unrecognized inputs.</w:t>
      </w:r>
      <w:r w:rsidRPr="008370DE">
        <w:rPr>
          <w:rFonts w:ascii="Times New Roman" w:hAnsi="Times New Roman" w:cs="Times New Roman"/>
          <w:sz w:val="24"/>
          <w:szCs w:val="24"/>
        </w:rPr>
        <w:br/>
        <w:t>• E-commerce integration with catalog and tracking.</w:t>
      </w:r>
      <w:r w:rsidRPr="008370DE">
        <w:rPr>
          <w:rFonts w:ascii="Times New Roman" w:hAnsi="Times New Roman" w:cs="Times New Roman"/>
          <w:sz w:val="24"/>
          <w:szCs w:val="24"/>
        </w:rPr>
        <w:br/>
        <w:t>• User interface with responsive design, quick action buttons, and accessibility support.</w:t>
      </w:r>
    </w:p>
    <w:p w14:paraId="73DDA5A7"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Installation &amp; Usage</w:t>
      </w:r>
    </w:p>
    <w:p w14:paraId="1928F3D4"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1. Install dependencies: pip install -r requirements.txt</w:t>
      </w:r>
      <w:r w:rsidRPr="008370DE">
        <w:rPr>
          <w:rFonts w:ascii="Times New Roman" w:hAnsi="Times New Roman" w:cs="Times New Roman"/>
          <w:sz w:val="24"/>
          <w:szCs w:val="24"/>
        </w:rPr>
        <w:br/>
        <w:t>2. Run tests: python test_chatbot.py</w:t>
      </w:r>
      <w:r w:rsidRPr="008370DE">
        <w:rPr>
          <w:rFonts w:ascii="Times New Roman" w:hAnsi="Times New Roman" w:cs="Times New Roman"/>
          <w:sz w:val="24"/>
          <w:szCs w:val="24"/>
        </w:rPr>
        <w:br/>
        <w:t>3. Start server: python app.py</w:t>
      </w:r>
      <w:r w:rsidRPr="008370DE">
        <w:rPr>
          <w:rFonts w:ascii="Times New Roman" w:hAnsi="Times New Roman" w:cs="Times New Roman"/>
          <w:sz w:val="24"/>
          <w:szCs w:val="24"/>
        </w:rPr>
        <w:br/>
      </w:r>
      <w:r w:rsidRPr="008370DE">
        <w:rPr>
          <w:rFonts w:ascii="Times New Roman" w:hAnsi="Times New Roman" w:cs="Times New Roman"/>
          <w:sz w:val="24"/>
          <w:szCs w:val="24"/>
        </w:rPr>
        <w:lastRenderedPageBreak/>
        <w:t>4. Access via browser: http://localhost:5000</w:t>
      </w:r>
      <w:r w:rsidRPr="008370DE">
        <w:rPr>
          <w:rFonts w:ascii="Times New Roman" w:hAnsi="Times New Roman" w:cs="Times New Roman"/>
          <w:sz w:val="24"/>
          <w:szCs w:val="24"/>
        </w:rPr>
        <w:br/>
        <w:t>Alternative: Run CLI version using python chatbot.py</w:t>
      </w:r>
    </w:p>
    <w:p w14:paraId="531EBEBE"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User Manual Highlights</w:t>
      </w:r>
    </w:p>
    <w:p w14:paraId="5D8857BD"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The chatbot interface includes a chat header, message area, quick action buttons, and an input field. Common quick actions include Order Status, Returns, Shipping, and Products. Users can ask questions such as “Track my order 12345,” “Tell me about wireless headphones,” or “What’s your return policy?”</w:t>
      </w:r>
    </w:p>
    <w:p w14:paraId="529AC9E5"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API Endpoints</w:t>
      </w:r>
    </w:p>
    <w:p w14:paraId="17404709"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POST /chat — Sends user message and returns chatbot response.</w:t>
      </w:r>
      <w:r w:rsidRPr="008370DE">
        <w:rPr>
          <w:rFonts w:ascii="Times New Roman" w:hAnsi="Times New Roman" w:cs="Times New Roman"/>
          <w:sz w:val="24"/>
          <w:szCs w:val="24"/>
        </w:rPr>
        <w:br/>
        <w:t>• GET /health — Returns service health status.</w:t>
      </w:r>
    </w:p>
    <w:p w14:paraId="17F1ECE1"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Customization</w:t>
      </w:r>
    </w:p>
    <w:p w14:paraId="37192797"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Developers can add new intents in chatbot.py, update sample data in sample_data.json, and customize the web interface in index.html for branding and layout preferences.</w:t>
      </w:r>
    </w:p>
    <w:p w14:paraId="5B109A01"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Troubleshooting</w:t>
      </w:r>
    </w:p>
    <w:p w14:paraId="26F10383"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Includes fixes for port conflicts, missing dependencies, Flask startup issues, and Python version compatibility errors.</w:t>
      </w:r>
    </w:p>
    <w:p w14:paraId="072088B1"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Future Enhancements</w:t>
      </w:r>
    </w:p>
    <w:p w14:paraId="0628A873"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Technical: Database integration, ML-based intent recognition, multi-language and voice support.</w:t>
      </w:r>
      <w:r w:rsidRPr="008370DE">
        <w:rPr>
          <w:rFonts w:ascii="Times New Roman" w:hAnsi="Times New Roman" w:cs="Times New Roman"/>
          <w:sz w:val="24"/>
          <w:szCs w:val="24"/>
        </w:rPr>
        <w:br/>
        <w:t>Business: Product recommendations, automated order processing, CRM integration, and real-time shipping tracking.</w:t>
      </w:r>
    </w:p>
    <w:p w14:paraId="60D2F574" w14:textId="77777777"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Conclusion</w:t>
      </w:r>
    </w:p>
    <w:p w14:paraId="181F4D64" w14:textId="77777777"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The chatbot demonstrates a practical AI solution for e-commerce. By combining NLP and web technologies, it enhances efficiency and customer satisfaction. Its modular, scalable design and comprehensive documentation make it suitable for both educational and commercial applications.</w:t>
      </w:r>
    </w:p>
    <w:sectPr w:rsidR="005E5378" w:rsidRPr="008370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821518">
    <w:abstractNumId w:val="8"/>
  </w:num>
  <w:num w:numId="2" w16cid:durableId="305471642">
    <w:abstractNumId w:val="6"/>
  </w:num>
  <w:num w:numId="3" w16cid:durableId="621886736">
    <w:abstractNumId w:val="5"/>
  </w:num>
  <w:num w:numId="4" w16cid:durableId="1839540180">
    <w:abstractNumId w:val="4"/>
  </w:num>
  <w:num w:numId="5" w16cid:durableId="1217743691">
    <w:abstractNumId w:val="7"/>
  </w:num>
  <w:num w:numId="6" w16cid:durableId="539517514">
    <w:abstractNumId w:val="3"/>
  </w:num>
  <w:num w:numId="7" w16cid:durableId="580532605">
    <w:abstractNumId w:val="2"/>
  </w:num>
  <w:num w:numId="8" w16cid:durableId="830295481">
    <w:abstractNumId w:val="1"/>
  </w:num>
  <w:num w:numId="9" w16cid:durableId="53538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28D9"/>
    <w:rsid w:val="005E5378"/>
    <w:rsid w:val="006C1DFB"/>
    <w:rsid w:val="008370DE"/>
    <w:rsid w:val="008E0063"/>
    <w:rsid w:val="00AA1D8D"/>
    <w:rsid w:val="00AD22E7"/>
    <w:rsid w:val="00B47730"/>
    <w:rsid w:val="00CB0664"/>
    <w:rsid w:val="00CE69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6526D"/>
  <w14:defaultImageDpi w14:val="300"/>
  <w15:docId w15:val="{5C5D1721-DCDC-4234-9331-1A98D2BD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Gavali (Intern)</cp:lastModifiedBy>
  <cp:revision>2</cp:revision>
  <dcterms:created xsi:type="dcterms:W3CDTF">2025-10-09T08:04:00Z</dcterms:created>
  <dcterms:modified xsi:type="dcterms:W3CDTF">2025-10-09T08:04:00Z</dcterms:modified>
  <cp:category/>
</cp:coreProperties>
</file>