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FA104F" w14:textId="799E1140" w:rsidR="00784145" w:rsidRDefault="00213153">
      <w:r>
        <w:t>Hello</w:t>
      </w:r>
    </w:p>
    <w:sectPr w:rsidR="007841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153"/>
    <w:rsid w:val="00213153"/>
    <w:rsid w:val="00784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A553B8"/>
  <w15:chartTrackingRefBased/>
  <w15:docId w15:val="{1F71957D-0012-B944-A823-551AE8B84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Cannon</dc:creator>
  <cp:keywords/>
  <dc:description/>
  <cp:lastModifiedBy>Thomas Cannon</cp:lastModifiedBy>
  <cp:revision>1</cp:revision>
  <dcterms:created xsi:type="dcterms:W3CDTF">2024-01-02T11:45:00Z</dcterms:created>
  <dcterms:modified xsi:type="dcterms:W3CDTF">2024-01-02T11:45:00Z</dcterms:modified>
</cp:coreProperties>
</file>