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Hi,</w:t>
      </w:r>
    </w:p>
    <w:p>
      <w:r>
        <w:t>I'm applying for the Forward Deployed AI Engineer role at Talkdesk. The core of it — taking an agentic AI platform and turning it into production-grade, customer-facing deployments, with real ownership of architecture, cost, and quality — is close to what I've been doing at CloudAngles for the past year, just without the external-customer layer yet.</w:t>
      </w:r>
    </w:p>
    <w:p>
      <w:r>
        <w:t>I own TokenSight, an enterprise LLM gateway, end to end: FastAPI and ClickHouse for high-volume token-level event storage, Redis for caching, OpenTelemetry tracing every LLM call, and Presidio redacting PII before anything is logged. That work cut production LLM token costs 60-70% through per-model, per-team cost visibility and prompt-pattern fixes — the same model-optimization and cost-ownership instinct this role needs when agents are running in a customer's production environment. I also built the React/Next.js dashboards on top, so I've shipped both the pipeline and the interface people actually use day to day.</w:t>
      </w:r>
    </w:p>
    <w:p>
      <w:r>
        <w:t>To be upfront about the gaps: I haven't built multi-agent systems with planning/memory/tool-use frameworks, and I haven't sat in a formal external customer-facing implementation or consulting role — my stakeholder work so far has been internal, even though I've owned the full relationship for TokenSight end to end. I also don't have hands-on RAG/vector-database experience or CCaaS/contact-center domain background yet. What I bring instead is 9 years of full-stack engineering, production LLM-gateway ownership, prompt engineering, and the kind of security-and-cost discipline (Presidio, OpenTelemetry, token metering) this role treats as table stakes.</w:t>
      </w:r>
    </w:p>
    <w:p>
      <w:r>
        <w:t>I'm based in Hyderabad, on immediate notice. Happy to talk through remote/time-zone logistics and walk through the TokenSight architecture whenever works.</w:t>
      </w:r>
    </w:p>
    <w:p>
      <w:r>
        <w:t>Thanks for considering my application.</w:t>
      </w:r>
    </w:p>
    <w:p>
      <w:r>
        <w:t>Siva Kumar</w:t>
      </w:r>
    </w:p>
    <w:p>
      <w:r>
        <w:t>+91 7799044392  |  vshivakumar967@gmail.com  |  linkedin.com/in/sivakumarvakiti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