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Siva Kumar</w:t>
      </w:r>
    </w:p>
    <w:p>
      <w:pPr>
        <w:jc w:val="center"/>
      </w:pPr>
      <w:r>
        <w:rPr>
          <w:b/>
          <w:sz w:val="22"/>
        </w:rPr>
        <w:t>Lead AI Engineer — Generative AI &amp; Full Stack Engineering</w:t>
      </w:r>
    </w:p>
    <w:p>
      <w:pPr>
        <w:jc w:val="center"/>
      </w:pPr>
      <w:r>
        <w:rPr>
          <w:b w:val="0"/>
          <w:sz w:val="20"/>
        </w:rPr>
        <w:t>Hyderabad, India  |  +91 7799044392  |  vshivakumar967@gmail.com  |  linkedin.com/in/sivakumarvakiti  |  github.com/sivavakitigit</w:t>
      </w:r>
    </w:p>
    <w:p>
      <w:pPr>
        <w:jc w:val="center"/>
      </w:pPr>
      <w:r>
        <w:rPr>
          <w:b w:val="0"/>
          <w:sz w:val="20"/>
        </w:rPr>
        <w:t>Notice period: Immediate  |  9 years of engineering experience  |  Based in Hyderabad (on-site)</w:t>
      </w:r>
    </w:p>
    <w:p>
      <w:r>
        <w:rPr>
          <w:b/>
          <w:sz w:val="22"/>
        </w:rPr>
        <w:t>Summary</w:t>
      </w:r>
    </w:p>
    <w:p>
      <w:r>
        <w:rPr>
          <w:b w:val="0"/>
          <w:sz w:val="20"/>
        </w:rPr>
        <w:t>Full stack engineer with 9 years of experience (React/TypeScript and Python) and just over a year hands-on building production Generative AI systems. I currently own TokenSight, an AI gateway that gives engineering teams visibility into LLM token usage, cost, and quality — architected end to end on FastAPI, ClickHouse, and Redis, instrumented with OpenTelemetry, and privacy-hardened with Presidio for PII redaction before anything is logged. That work maps closely to what this role asks for: production-grade AI systems, cost/latency/scalability optimization on LLM workflows, and responsible handling of data moving through them. I haven't built multi-agent orchestration or MCP-based tooling yet, but prompt engineering, LLM API integration, and treating an AI system like production software — with observability, cost accountability, and governance baked in — is exactly what I've been doing day to day.</w:t>
      </w:r>
    </w:p>
    <w:p>
      <w:r>
        <w:rPr>
          <w:b/>
          <w:sz w:val="22"/>
        </w:rPr>
        <w:t>Technical Skills</w:t>
      </w:r>
    </w:p>
    <w:p>
      <w:pPr>
        <w:pStyle w:val="ListBullet"/>
      </w:pPr>
      <w:r>
        <w:rPr>
          <w:sz w:val="20"/>
        </w:rPr>
        <w:t>Generative &amp; Agentic AI: prompt engineering, LLM API integration, AI gateway architecture, token cost &amp; latency optimization, OpenTelemetry-based observability of AI behavior, Presidio PII redaction &amp; responsible-AI data handling</w:t>
      </w:r>
    </w:p>
    <w:p>
      <w:pPr>
        <w:pStyle w:val="ListBullet"/>
      </w:pPr>
      <w:r>
        <w:rPr>
          <w:sz w:val="20"/>
        </w:rPr>
        <w:t>Full stack: Python, FastAPI, Node.js, Express.js, REST APIs, GraphQL, Microservices, WebSockets, React 18, TypeScript, Next.js, Redux Toolkit, Redux Saga, Webpack Module Federation</w:t>
      </w:r>
    </w:p>
    <w:p>
      <w:pPr>
        <w:pStyle w:val="ListBullet"/>
      </w:pPr>
      <w:r>
        <w:rPr>
          <w:sz w:val="20"/>
        </w:rPr>
        <w:t>Data: ClickHouse, Redis, PostgreSQL, MongoDB, MySQL</w:t>
      </w:r>
    </w:p>
    <w:p>
      <w:pPr>
        <w:pStyle w:val="ListBullet"/>
      </w:pPr>
      <w:r>
        <w:rPr>
          <w:sz w:val="20"/>
        </w:rPr>
        <w:t>Cloud &amp; delivery: AWS, Docker, Docker Compose, Kubernetes, CI/CD, GitHub Actions, Jenkins, Git</w:t>
      </w:r>
    </w:p>
    <w:p>
      <w:pPr>
        <w:pStyle w:val="ListBullet"/>
      </w:pPr>
      <w:r>
        <w:rPr>
          <w:sz w:val="20"/>
        </w:rPr>
        <w:t>Security &amp; compliance: PII redaction (Presidio), PCI-DSS payment systems, access-control-aware integration design</w:t>
      </w:r>
    </w:p>
    <w:p>
      <w:pPr>
        <w:pStyle w:val="ListBullet"/>
      </w:pPr>
      <w:r>
        <w:rPr>
          <w:sz w:val="20"/>
        </w:rPr>
        <w:t>Quality: Jest, React Testing Library, Cypress (80%+ coverage)</w:t>
      </w:r>
    </w:p>
    <w:p>
      <w:r>
        <w:rPr>
          <w:b/>
          <w:sz w:val="22"/>
        </w:rPr>
        <w:t>Experience</w:t>
      </w:r>
    </w:p>
    <w:p>
      <w:r>
        <w:rPr>
          <w:b/>
          <w:sz w:val="21"/>
        </w:rPr>
        <w:t>Lead Full Stack Engineer — CloudAngles</w:t>
      </w:r>
      <w:r>
        <w:rPr>
          <w:sz w:val="20"/>
        </w:rPr>
        <w:t xml:space="preserve">   Jul 2025 – Present</w:t>
      </w:r>
    </w:p>
    <w:p>
      <w:pPr>
        <w:pStyle w:val="ListBullet"/>
      </w:pPr>
      <w:r>
        <w:rPr>
          <w:sz w:val="20"/>
        </w:rPr>
        <w:t>Took complete end-to-end ownership of TokenSight, an enterprise AI gateway for LLM token observability, cost optimization, and usage analytics — architecting, building, and running it in production, including monitoring and iterating on its behavior post-launch.</w:t>
      </w:r>
    </w:p>
    <w:p>
      <w:pPr>
        <w:pStyle w:val="ListBullet"/>
      </w:pPr>
      <w:r>
        <w:rPr>
          <w:sz w:val="20"/>
        </w:rPr>
        <w:t>Built the backend on FastAPI and ClickHouse for high-volume token-level event storage, with Redis for caching and rate limiting; instrumented every LLM request with OpenTelemetry so behavior, latency, and failures are traceable end to end.</w:t>
      </w:r>
    </w:p>
    <w:p>
      <w:pPr>
        <w:pStyle w:val="ListBullet"/>
      </w:pPr>
      <w:r>
        <w:rPr>
          <w:sz w:val="20"/>
        </w:rPr>
        <w:t>Integrated Presidio to automatically redact PII from prompts and completions before anything is logged — a responsible-AI / data-handling pattern directly relevant to running generative AI under governance constraints.</w:t>
      </w:r>
    </w:p>
    <w:p>
      <w:pPr>
        <w:pStyle w:val="ListBullet"/>
      </w:pPr>
      <w:r>
        <w:rPr>
          <w:sz w:val="20"/>
        </w:rPr>
        <w:t>Delivered a 60-70% reduction in production LLM token costs by exposing per-model, per-team cost breakdowns and flagging inefficient prompt patterns — the same latency/cost/scalability optimization work this role asks for on AI-powered workflows.</w:t>
      </w:r>
    </w:p>
    <w:p>
      <w:pPr>
        <w:pStyle w:val="ListBullet"/>
      </w:pPr>
      <w:r>
        <w:rPr>
          <w:sz w:val="20"/>
        </w:rPr>
        <w:t>Built the React/Next.js frontend for TokenSight's dashboards end to end, including usage trends, cost breakdowns, and anomaly views, and mentored teammates on the gateway's architecture and prompt-cost tooling.</w:t>
      </w:r>
    </w:p>
    <w:p>
      <w:r>
        <w:rPr>
          <w:b/>
          <w:sz w:val="21"/>
        </w:rPr>
        <w:t>Senior Software Engineer — React &amp; Frontend — GlobalLogic</w:t>
      </w:r>
      <w:r>
        <w:rPr>
          <w:sz w:val="20"/>
        </w:rPr>
        <w:t xml:space="preserve">   Jun 2023 – Jul 2025</w:t>
      </w:r>
    </w:p>
    <w:p>
      <w:pPr>
        <w:pStyle w:val="ListBullet"/>
      </w:pPr>
      <w:r>
        <w:rPr>
          <w:sz w:val="20"/>
        </w:rPr>
        <w:t>Built and maintained large-scale React/TypeScript applications using Redux Toolkit and Redux Saga for state and side-effect management.</w:t>
      </w:r>
    </w:p>
    <w:p>
      <w:pPr>
        <w:pStyle w:val="ListBullet"/>
      </w:pPr>
      <w:r>
        <w:rPr>
          <w:sz w:val="20"/>
        </w:rPr>
        <w:t>Worked on microfrontend architecture using Webpack Module Federation, splitting a large application into independently deployable pieces.</w:t>
      </w:r>
    </w:p>
    <w:p>
      <w:r>
        <w:rPr>
          <w:b/>
          <w:sz w:val="21"/>
        </w:rPr>
        <w:t>MERN Stack Developer — Altimetrik</w:t>
      </w:r>
      <w:r>
        <w:rPr>
          <w:sz w:val="20"/>
        </w:rPr>
        <w:t xml:space="preserve">   Jan 2021 – Jun 2023</w:t>
      </w:r>
    </w:p>
    <w:p>
      <w:pPr>
        <w:pStyle w:val="ListBullet"/>
      </w:pPr>
      <w:r>
        <w:rPr>
          <w:sz w:val="20"/>
        </w:rPr>
        <w:t>Built fintech applications under PCI-DSS constraints, integrating payment gateways including Razorpay, Stripe, and PayU — production experience with secure API integrations and access controls in a regulated environment.</w:t>
      </w:r>
    </w:p>
    <w:p>
      <w:pPr>
        <w:pStyle w:val="ListBullet"/>
      </w:pPr>
      <w:r>
        <w:rPr>
          <w:sz w:val="20"/>
        </w:rPr>
        <w:t>Built WebSocket-based real-time dashboards for transaction monitoring.</w:t>
      </w:r>
    </w:p>
    <w:p>
      <w:r>
        <w:rPr>
          <w:b/>
          <w:sz w:val="21"/>
        </w:rPr>
        <w:t>Earlier roles</w:t>
      </w:r>
      <w:r>
        <w:rPr>
          <w:sz w:val="20"/>
        </w:rPr>
        <w:t xml:space="preserve">   2018 – 2021</w:t>
      </w:r>
    </w:p>
    <w:p>
      <w:pPr>
        <w:pStyle w:val="ListBullet"/>
      </w:pPr>
      <w:r>
        <w:rPr>
          <w:sz w:val="20"/>
        </w:rPr>
        <w:t>React Developer, Infinite Computer Solutions (Oct 2020 – Dec 2021) — React frontend features as part of a product engineering team.</w:t>
      </w:r>
    </w:p>
    <w:p>
      <w:pPr>
        <w:pStyle w:val="ListBullet"/>
      </w:pPr>
      <w:r>
        <w:rPr>
          <w:sz w:val="20"/>
        </w:rPr>
        <w:t>Senior React Developer, i2Nexus Technologies (Mar 2020 – Oct 2020) — led frontend development for enterprise clients.</w:t>
      </w:r>
    </w:p>
    <w:p>
      <w:pPr>
        <w:pStyle w:val="ListBullet"/>
      </w:pPr>
      <w:r>
        <w:rPr>
          <w:sz w:val="20"/>
        </w:rPr>
        <w:t>MERN Stack Developer, Pegasystems (Jun 2019 – Feb 2020) — full stack features across the MERN stack for enterprise workflow products.</w:t>
      </w:r>
    </w:p>
    <w:p>
      <w:pPr>
        <w:pStyle w:val="ListBullet"/>
      </w:pPr>
      <w:r>
        <w:rPr>
          <w:sz w:val="20"/>
        </w:rPr>
        <w:t>Frontend Developer — React &amp; Angular, Knowledge Lens (Aug 2018 – Jun 2019).</w:t>
      </w:r>
    </w:p>
    <w:p>
      <w:r>
        <w:rPr>
          <w:b/>
          <w:sz w:val="22"/>
        </w:rPr>
        <w:t>Education</w:t>
      </w:r>
    </w:p>
    <w:p>
      <w:r>
        <w:rPr>
          <w:b/>
          <w:sz w:val="20"/>
        </w:rPr>
        <w:t>B.Tech, Computer Science &amp; Engineering — Sree Krishnadevaraya University</w:t>
      </w:r>
    </w:p>
    <w:p>
      <w:r>
        <w:rPr>
          <w:b w:val="0"/>
          <w:sz w:val="20"/>
        </w:rPr>
        <w:t>2011 – 2015</w:t>
      </w:r>
    </w:p>
    <w:p>
      <w:r>
        <w:rPr>
          <w:b/>
          <w:sz w:val="22"/>
        </w:rPr>
        <w:t>Additional Information</w:t>
      </w:r>
    </w:p>
    <w:p>
      <w:pPr>
        <w:pStyle w:val="ListBullet"/>
      </w:pPr>
      <w:r>
        <w:rPr>
          <w:sz w:val="20"/>
        </w:rPr>
        <w:t>Current CTC: Open to discussion | Expected CTC: Open | Notice period: Immediate</w:t>
      </w:r>
    </w:p>
    <w:p>
      <w:pPr>
        <w:pStyle w:val="ListBullet"/>
      </w:pPr>
      <w:r>
        <w:rPr>
          <w:sz w:val="20"/>
        </w:rPr>
        <w:t>Based in Hyderabad, India — available for this on-site role immediately.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