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sz w:val="32"/>
        </w:rPr>
        <w:t>Siva Kumar</w:t>
      </w:r>
    </w:p>
    <w:p>
      <w:pPr/>
      <w:r>
        <w:rPr>
          <w:b/>
          <w:sz w:val="22"/>
        </w:rPr>
        <w:t>Lead Engineer — Agentic AI &amp; Full Stack Engineering</w:t>
      </w:r>
    </w:p>
    <w:p>
      <w:pPr/>
      <w:r>
        <w:rPr>
          <w:b w:val="0"/>
          <w:sz w:val="20"/>
        </w:rPr>
        <w:t>Hyderabad, India  |  +91 7799044392  |  vshivakumar967@gmail.com  |  linkedin.com/in/sivakumarvakiti  |  github.com/sivavakitigit</w:t>
      </w:r>
    </w:p>
    <w:p>
      <w:pPr/>
      <w:r>
        <w:rPr>
          <w:b w:val="0"/>
          <w:sz w:val="20"/>
        </w:rPr>
        <w:t>Notice period: Immediate  |  9 years of engineering experience  |  Based in Hyderabad, India</w:t>
      </w:r>
    </w:p>
    <w:p>
      <w:pPr/>
      <w:r>
        <w:rPr>
          <w:b/>
          <w:sz w:val="22"/>
        </w:rPr>
        <w:t>Summary</w:t>
      </w:r>
    </w:p>
    <w:p>
      <w:pPr/>
      <w:r>
        <w:rPr>
          <w:b w:val="0"/>
          <w:sz w:val="20"/>
        </w:rPr>
        <w:t>Full stack engineer with 9 years of experience, including just over a year owning production LLM/agentic infrastructure. At CloudAngles I built TokenSight, an enterprise AI gateway other teams route their LLM and agent traffic through: FastAPI services on ClickHouse and Redis, every call traced end-to-end with OpenTelemetry, and Presidio redacting PII before anything is logged or stored. That's the same guardrails-and-observability discipline this role needs for a multi-agent system handling customer-facing conversations and payment/offer data. Honest gap: my production experience is at the LLM-gateway/observability layer, not building multi-agent orchestration with frameworks like LangGraph or the OpenAI/Claude Agents SDKs, and I haven't built realtime voice pipelines — but the tool-calling, structured-output, and PII/guardrail patterns transfer directly, and I'm comfortable picking up an orchestration framework on the job. Strong Python/FastAPI and React/Next.js background, plus Node.js from earlier MERN work.</w:t>
      </w:r>
    </w:p>
    <w:p>
      <w:pPr/>
      <w:r>
        <w:rPr>
          <w:b/>
          <w:sz w:val="22"/>
        </w:rPr>
        <w:t>Technical Skills</w:t>
      </w:r>
    </w:p>
    <w:p>
      <w:pPr>
        <w:pStyle w:val="ListBullet"/>
      </w:pPr>
      <w:r>
        <w:rPr>
          <w:b w:val="0"/>
          <w:sz w:val="20"/>
        </w:rPr>
        <w:t>AI/LLM platforms: production LLM gateway architecture, prompt engineering, token cost/latency optimization, OpenTelemetry tracing across service boundaries, Presidio PII redaction, guardrails for systems other teams depend on</w:t>
      </w:r>
    </w:p>
    <w:p>
      <w:pPr>
        <w:pStyle w:val="ListBullet"/>
      </w:pPr>
      <w:r>
        <w:rPr>
          <w:b w:val="0"/>
          <w:sz w:val="20"/>
        </w:rPr>
        <w:t>Backend: Python, FastAPI, Node.js, Express.js, REST APIs, GraphQL, Microservices, WebSockets, event-driven patterns</w:t>
      </w:r>
    </w:p>
    <w:p>
      <w:pPr>
        <w:pStyle w:val="ListBullet"/>
      </w:pPr>
      <w:r>
        <w:rPr>
          <w:b w:val="0"/>
          <w:sz w:val="20"/>
        </w:rPr>
        <w:t>Frontend: React 18, TypeScript, Next.js, Redux Toolkit, Redux Saga, streaming/realtime UX (WebSockets)</w:t>
      </w:r>
    </w:p>
    <w:p>
      <w:pPr>
        <w:pStyle w:val="ListBullet"/>
      </w:pPr>
      <w:r>
        <w:rPr>
          <w:b w:val="0"/>
          <w:sz w:val="20"/>
        </w:rPr>
        <w:t>Data: ClickHouse, Redis, PostgreSQL, MongoDB, MySQL</w:t>
      </w:r>
    </w:p>
    <w:p>
      <w:pPr>
        <w:pStyle w:val="ListBullet"/>
      </w:pPr>
      <w:r>
        <w:rPr>
          <w:b w:val="0"/>
          <w:sz w:val="20"/>
        </w:rPr>
        <w:t>Cloud &amp; delivery: AWS, Docker, Docker Compose, Kubernetes, CI/CD, GitHub Actions, Jenkins, Git</w:t>
      </w:r>
    </w:p>
    <w:p>
      <w:pPr>
        <w:pStyle w:val="ListBullet"/>
      </w:pPr>
      <w:r>
        <w:rPr>
          <w:b w:val="0"/>
          <w:sz w:val="20"/>
        </w:rPr>
        <w:t>Quality: Jest, React Testing Library, Cypress (80%+ coverage)</w:t>
      </w:r>
    </w:p>
    <w:p>
      <w:pPr/>
      <w:r>
        <w:rPr>
          <w:b/>
          <w:sz w:val="22"/>
        </w:rPr>
        <w:t>Experience</w:t>
      </w:r>
    </w:p>
    <w:p>
      <w:pPr/>
      <w:r>
        <w:rPr>
          <w:b/>
          <w:sz w:val="21"/>
        </w:rPr>
        <w:t>Lead Full Stack Engineer — CloudAngles   Jul 2025 – Present</w:t>
      </w:r>
    </w:p>
    <w:p>
      <w:pPr>
        <w:pStyle w:val="ListBullet"/>
      </w:pPr>
      <w:r>
        <w:rPr>
          <w:b w:val="0"/>
          <w:sz w:val="20"/>
        </w:rPr>
        <w:t>Own TokenSight end to end — an AI gateway that other engineering teams route LLM and agent traffic through for observability, cost control, and usage analytics in production.</w:t>
      </w:r>
    </w:p>
    <w:p>
      <w:pPr>
        <w:pStyle w:val="ListBullet"/>
      </w:pPr>
      <w:r>
        <w:rPr>
          <w:b w:val="0"/>
          <w:sz w:val="20"/>
        </w:rPr>
        <w:t>Instrumented every LLM/agent call with OpenTelemetry so latency, failures, and behavior are traceable end to end — the same tracing discipline this role needs across multi-agent handoffs.</w:t>
      </w:r>
    </w:p>
    <w:p>
      <w:pPr>
        <w:pStyle w:val="ListBullet"/>
      </w:pPr>
      <w:r>
        <w:rPr>
          <w:b w:val="0"/>
          <w:sz w:val="20"/>
        </w:rPr>
        <w:t>Integrated Presidio to automatically redact PII from prompts and completions before anything is logged — directly relevant to keeping customer payment/offer data safe as agents hand off context.</w:t>
      </w:r>
    </w:p>
    <w:p>
      <w:pPr>
        <w:pStyle w:val="ListBullet"/>
      </w:pPr>
      <w:r>
        <w:rPr>
          <w:b w:val="0"/>
          <w:sz w:val="20"/>
        </w:rPr>
        <w:t>Delivered a 60-70% reduction in production LLM token costs by exposing per-model, per-team cost breakdowns and flagging inefficient prompt patterns.</w:t>
      </w:r>
    </w:p>
    <w:p>
      <w:pPr>
        <w:pStyle w:val="ListBullet"/>
      </w:pPr>
      <w:r>
        <w:rPr>
          <w:b w:val="0"/>
          <w:sz w:val="20"/>
        </w:rPr>
        <w:t>Built the React/Next.js frontend for TokenSight's dashboards, including streaming updates over WebSockets.</w:t>
      </w:r>
    </w:p>
    <w:p>
      <w:pPr/>
      <w:r>
        <w:rPr>
          <w:b/>
          <w:sz w:val="21"/>
        </w:rPr>
        <w:t>Senior Software Engineer — React &amp; Frontend — GlobalLogic   Jun 2023 – Jul 2025</w:t>
      </w:r>
    </w:p>
    <w:p>
      <w:pPr>
        <w:pStyle w:val="ListBullet"/>
      </w:pPr>
      <w:r>
        <w:rPr>
          <w:b w:val="0"/>
          <w:sz w:val="20"/>
        </w:rPr>
        <w:t>Built and maintained large-scale React/TypeScript applications using Redux Toolkit and Redux Saga.</w:t>
      </w:r>
    </w:p>
    <w:p>
      <w:pPr>
        <w:pStyle w:val="ListBullet"/>
      </w:pPr>
      <w:r>
        <w:rPr>
          <w:b w:val="0"/>
          <w:sz w:val="20"/>
        </w:rPr>
        <w:t>Worked on microfrontend architecture using Webpack Module Federation — comfort building on shared platform tooling, similar to building agents on a shared orchestration layer.</w:t>
      </w:r>
    </w:p>
    <w:p>
      <w:pPr/>
      <w:r>
        <w:rPr>
          <w:b/>
          <w:sz w:val="21"/>
        </w:rPr>
        <w:t>MERN Stack Developer — Altimetrik   Jan 2021 – Jun 2023</w:t>
      </w:r>
    </w:p>
    <w:p>
      <w:pPr>
        <w:pStyle w:val="ListBullet"/>
      </w:pPr>
      <w:r>
        <w:rPr>
          <w:b w:val="0"/>
          <w:sz w:val="20"/>
        </w:rPr>
        <w:t>Built fintech applications under PCI-DSS constraints, integrating payment gateways (Razorpay, Stripe, PayU) — production experience with the same payment/offer-adjacent data sensitivity this role's dealership agents will handle.</w:t>
      </w:r>
    </w:p>
    <w:p>
      <w:pPr>
        <w:pStyle w:val="ListBullet"/>
      </w:pPr>
      <w:r>
        <w:rPr>
          <w:b w:val="0"/>
          <w:sz w:val="20"/>
        </w:rPr>
        <w:t>Built WebSocket-based real-time dashboards for transaction monitoring.</w:t>
      </w:r>
    </w:p>
    <w:p>
      <w:pPr/>
      <w:r>
        <w:rPr>
          <w:b/>
          <w:sz w:val="21"/>
        </w:rPr>
        <w:t>Earlier roles   2018 – 2021</w:t>
      </w:r>
    </w:p>
    <w:p>
      <w:pPr>
        <w:pStyle w:val="ListBullet"/>
      </w:pPr>
      <w:r>
        <w:rPr>
          <w:b w:val="0"/>
          <w:sz w:val="20"/>
        </w:rPr>
        <w:t>React Developer, Infinite Computer Solutions (Oct 2020 – Dec 2021) — React frontend features as part of a product engineering team.</w:t>
      </w:r>
    </w:p>
    <w:p>
      <w:pPr>
        <w:pStyle w:val="ListBullet"/>
      </w:pPr>
      <w:r>
        <w:rPr>
          <w:b w:val="0"/>
          <w:sz w:val="20"/>
        </w:rPr>
        <w:t>Senior React Developer, i2Nexus Technologies (Mar 2020 – Oct 2020) — led frontend development for enterprise clients.</w:t>
      </w:r>
    </w:p>
    <w:p>
      <w:pPr>
        <w:pStyle w:val="ListBullet"/>
      </w:pPr>
      <w:r>
        <w:rPr>
          <w:b w:val="0"/>
          <w:sz w:val="20"/>
        </w:rPr>
        <w:t>MERN Stack Developer, Pegasystems (Jun 2019 – Feb 2020) — full stack features across the MERN stack for enterprise workflow products.</w:t>
      </w:r>
    </w:p>
    <w:p>
      <w:pPr>
        <w:pStyle w:val="ListBullet"/>
      </w:pPr>
      <w:r>
        <w:rPr>
          <w:b w:val="0"/>
          <w:sz w:val="20"/>
        </w:rPr>
        <w:t>Frontend Developer — React &amp; Angular, Knowledge Lens (Aug 2018 – Jun 2019).</w:t>
      </w:r>
    </w:p>
    <w:p>
      <w:pPr/>
      <w:r>
        <w:rPr>
          <w:b/>
          <w:sz w:val="22"/>
        </w:rPr>
        <w:t>Education</w:t>
      </w:r>
    </w:p>
    <w:p>
      <w:pPr/>
      <w:r>
        <w:rPr>
          <w:b w:val="0"/>
          <w:sz w:val="20"/>
        </w:rPr>
        <w:t>B.Tech, Computer Science &amp; Engineering — Sree Krishnadevaraya University</w:t>
      </w:r>
    </w:p>
    <w:p>
      <w:pPr/>
      <w:r>
        <w:rPr>
          <w:b w:val="0"/>
          <w:sz w:val="20"/>
        </w:rPr>
        <w:t>2011 – 2015</w:t>
      </w:r>
    </w:p>
    <w:p>
      <w:pPr/>
      <w:r>
        <w:rPr>
          <w:b/>
          <w:sz w:val="22"/>
        </w:rPr>
        <w:t>Additional Information</w:t>
      </w:r>
    </w:p>
    <w:p>
      <w:pPr>
        <w:pStyle w:val="ListBullet"/>
      </w:pPr>
      <w:r>
        <w:rPr>
          <w:b w:val="0"/>
          <w:sz w:val="20"/>
        </w:rPr>
        <w:t>Current CTC: Open to discussion | Expected CTC: Open | Notice period: Immediate</w:t>
      </w:r>
    </w:p>
    <w:p>
      <w:pPr>
        <w:pStyle w:val="ListBullet"/>
      </w:pPr>
      <w:r>
        <w:rPr>
          <w:b w:val="0"/>
          <w:sz w:val="20"/>
        </w:rPr>
        <w:t>Hyderabad-based — no relocation needed for this role.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