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Siva Kumar</w:t>
      </w:r>
    </w:p>
    <w:p>
      <w:r>
        <w:t>Hyderabad, India</w:t>
        <w:br/>
        <w:t>+91 7799044392</w:t>
        <w:br/>
        <w:t>vshivakumar967@gmail.com</w:t>
        <w:br/>
        <w:t>linkedin.com/in/sivakumarvakiti</w:t>
        <w:br/>
        <w:t>github.com/sivavakitigit</w:t>
      </w:r>
    </w:p>
    <w:p/>
    <w:p>
      <w:r>
        <w:t>Re: LLM Platform Engineer / Lead — Kayzen</w:t>
      </w:r>
    </w:p>
    <w:p/>
    <w:p>
      <w:r>
        <w:t>TokenSight, which I've owned since last July, is an internal AI gateway — it wraps LLM calls with cost tracking, usage analytics, and PII redaction (via Presidio) so the rest of engineering doesn't have to think about it. That's functionally the same job as what you're describing for LLM Platform Engineer/Lead: build the foundational tooling so other teams can ship AI features without each one reinventing cost control and observability.</w:t>
      </w:r>
    </w:p>
    <w:p>
      <w:r>
        <w:t>The stack is close too — FastAPI, ClickHouse, Redis, OpenTelemetry on the backend, React/Next.js for the dashboards people actually look at. I built both sides, which matters for a platform role where you're not just shipping an API but also making it usable for teams that aren't AI specialists.</w:t>
      </w:r>
    </w:p>
    <w:p>
      <w:r>
        <w:t>I'm based in Hyderabad and open to remote work across time zones — notice period is immediate. Happy to talk through what worked and what didn't in building TokenSight if that's useful context for how you're thinking about this role.</w:t>
      </w:r>
    </w:p>
    <w:p/>
    <w:p>
      <w:r>
        <w:t>Siva Kumar</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