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Siva Kumar</w:t>
      </w:r>
    </w:p>
    <w:p>
      <w:r>
        <w:t>Hyderabad, India</w:t>
        <w:br/>
        <w:t>+91 7799044392</w:t>
        <w:br/>
        <w:t>vshivakumar967@gmail.com</w:t>
        <w:br/>
        <w:t>linkedin.com/in/sivakumarvakiti</w:t>
        <w:br/>
        <w:t>github.com/sivavakitigit</w:t>
      </w:r>
    </w:p>
    <w:p/>
    <w:p>
      <w:r>
        <w:t>Re: Full Stack Developer — NxtWave</w:t>
      </w:r>
    </w:p>
    <w:p/>
    <w:p>
      <w:r>
        <w:t>I currently lead a product end to end — TokenSight, an AI gateway I own from the FastAPI backend through the React/Next.js dashboards — so the SDE-2 posting's emphasis on leading design and delivery across frontend, backend, and data layers for complex features is squarely in what I already do day to day, just under a different title.</w:t>
      </w:r>
    </w:p>
    <w:p>
      <w:r>
        <w:t>React, Python, Node, and TypeScript cover most of what I've built across nine years now, from fintech dashboards at Altimetrik to the microfrontend work at GlobalLogic to what I'm building now.</w:t>
      </w:r>
    </w:p>
    <w:p>
      <w:r>
        <w:t>Based in Hyderabad already. Notice period is immediate, open to discussing compensation and level once we've talked through the role.</w:t>
      </w:r>
    </w:p>
    <w:p/>
    <w:p>
      <w:r>
        <w:t>Siva Kumar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