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Siva Kumar</w:t>
      </w:r>
    </w:p>
    <w:p>
      <w:r>
        <w:rPr>
          <w:b/>
          <w:sz w:val="24"/>
        </w:rPr>
        <w:t>Principal Forward Deployed Engineer</w:t>
      </w:r>
    </w:p>
    <w:p>
      <w:r>
        <w:rPr>
          <w:b w:val="0"/>
          <w:sz w:val="20"/>
        </w:rPr>
        <w:t>Hyderabad, India | +91 7799044392 | vshivakumar967@gmail.com | linkedin.com/in/sivakumarvakiti | github.com/sivavakitigit</w:t>
      </w:r>
    </w:p>
    <w:p>
      <w:r>
        <w:rPr>
          <w:b w:val="0"/>
          <w:sz w:val="20"/>
        </w:rPr>
        <w:t>Notice period: Immediate | 9 years of engineering experience | Based in Hyderabad, India</w:t>
      </w:r>
    </w:p>
    <w:p>
      <w:r>
        <w:rPr>
          <w:b/>
          <w:sz w:val="24"/>
        </w:rPr>
        <w:t>Summary</w:t>
      </w:r>
    </w:p>
    <w:p>
      <w:r>
        <w:rPr>
          <w:b w:val="0"/>
          <w:sz w:val="21"/>
        </w:rPr>
        <w:t>Full stack engineer with 9 years of experience, including just over a year owning production LLM/AI infrastructure end to end. At CloudAngles I built and now own TokenSight, an enterprise AI gateway that other engineering teams route their LLM and agent traffic through for observability, cost control, and usage analytics — the same "own the technical engagement end to end, from architecture to production adoption" shape this FDE role is built around, just with internal engineering teams as the customer rather than external enterprise accounts. I've also spent three years inside PCI-DSS-constrained enterprise integration work at Altimetrik, wiring payment gateways (Razorpay, Stripe, PayU) into production fintech systems — real experience with the REST APIs, security constraints, and multi-stakeholder delivery this role's enterprise integration patterns call for. Honest gap: I haven't done formal external customer-facing solutions engineering or pre-sales technical discovery, and I have no hands-on exposure to HRIS/HCM systems like Workday or SAP SuccessFactors — my deployment experience has been architecting and shipping production systems for internal stakeholders, not sitting in front of enterprise CHROs and CTOs. What transfers directly is the Agentic/LLM production depth, the API and integration design, and the Python backend work.</w:t>
      </w:r>
    </w:p>
    <w:p>
      <w:r>
        <w:rPr>
          <w:b/>
          <w:sz w:val="24"/>
        </w:rPr>
        <w:t>Technical Skills</w:t>
      </w:r>
    </w:p>
    <w:p>
      <w:pPr>
        <w:pStyle w:val="ListBullet"/>
      </w:pPr>
      <w:r>
        <w:rPr>
          <w:b w:val="0"/>
          <w:sz w:val="21"/>
        </w:rPr>
        <w:t>AI/LLM platforms: production LLM gateway architecture (TokenSight), Agentic traffic observability, prompt engineering, OpenTelemetry tracing across service boundaries, Presidio PII redaction</w:t>
      </w:r>
    </w:p>
    <w:p>
      <w:pPr>
        <w:pStyle w:val="ListBullet"/>
      </w:pPr>
      <w:r>
        <w:rPr>
          <w:b w:val="0"/>
          <w:sz w:val="21"/>
        </w:rPr>
        <w:t>Enterprise integration: REST API design, PCI-DSS-constrained payment gateway integrations (Razorpay, Stripe, PayU), WebSockets, event-driven patterns, microservices</w:t>
      </w:r>
    </w:p>
    <w:p>
      <w:pPr>
        <w:pStyle w:val="ListBullet"/>
      </w:pPr>
      <w:r>
        <w:rPr>
          <w:b w:val="0"/>
          <w:sz w:val="21"/>
        </w:rPr>
        <w:t>Backend: Python, FastAPI, Node.js, Express.js, GraphQL</w:t>
      </w:r>
    </w:p>
    <w:p>
      <w:pPr>
        <w:pStyle w:val="ListBullet"/>
      </w:pPr>
      <w:r>
        <w:rPr>
          <w:b w:val="0"/>
          <w:sz w:val="21"/>
        </w:rPr>
        <w:t>Frontend: React 18, Next.js, TypeScript, Redux Toolkit, Redux Saga, Tailwind CSS, microfrontends (Webpack Module Federation)</w:t>
      </w:r>
    </w:p>
    <w:p>
      <w:pPr>
        <w:pStyle w:val="ListBullet"/>
      </w:pPr>
      <w:r>
        <w:rPr>
          <w:b w:val="0"/>
          <w:sz w:val="21"/>
        </w:rPr>
        <w:t>Data: ClickHouse, Redis, PostgreSQL, MongoDB, MySQL</w:t>
      </w:r>
    </w:p>
    <w:p>
      <w:pPr>
        <w:pStyle w:val="ListBullet"/>
      </w:pPr>
      <w:r>
        <w:rPr>
          <w:b w:val="0"/>
          <w:sz w:val="21"/>
        </w:rPr>
        <w:t>Cloud &amp; delivery: AWS, Docker, Docker Compose, Kubernetes, CI/CD, GitHub Actions, Jenkins, Git</w:t>
      </w:r>
    </w:p>
    <w:p>
      <w:r>
        <w:rPr>
          <w:b/>
          <w:sz w:val="24"/>
        </w:rPr>
        <w:t>Experience</w:t>
      </w:r>
    </w:p>
    <w:p>
      <w:r>
        <w:rPr>
          <w:b w:val="0"/>
          <w:sz w:val="21"/>
        </w:rPr>
        <w:t>Lead Full Stack Engineer — CloudAngles, Jul 2025 – Present</w:t>
      </w:r>
    </w:p>
    <w:p>
      <w:pPr>
        <w:pStyle w:val="ListBullet"/>
      </w:pPr>
      <w:r>
        <w:rPr>
          <w:b w:val="0"/>
          <w:sz w:val="21"/>
        </w:rPr>
        <w:t>Own TokenSight end to end — an AI gateway other engineering teams route LLM and agent traffic through for observability, cost control, and usage analytics in production, the same kind of end-to-end technical ownership this FDE role asks for.</w:t>
      </w:r>
    </w:p>
    <w:p>
      <w:pPr>
        <w:pStyle w:val="ListBullet"/>
      </w:pPr>
      <w:r>
        <w:rPr>
          <w:b w:val="0"/>
          <w:sz w:val="21"/>
        </w:rPr>
        <w:t>Architected the FastAPI/ClickHouse/Redis backend and the integration points other teams' services connect through, functioning as the technical point of contact for how they adopt the platform.</w:t>
      </w:r>
    </w:p>
    <w:p>
      <w:pPr>
        <w:pStyle w:val="ListBullet"/>
      </w:pPr>
      <w:r>
        <w:rPr>
          <w:b w:val="0"/>
          <w:sz w:val="21"/>
        </w:rPr>
        <w:t>Instrumented every LLM/agent call with OpenTelemetry so latency, failures, and behavior are traceable end to end — directly relevant to this role's AI workflow extension and reference-architecture asks.</w:t>
      </w:r>
    </w:p>
    <w:p>
      <w:pPr>
        <w:pStyle w:val="ListBullet"/>
      </w:pPr>
      <w:r>
        <w:rPr>
          <w:b w:val="0"/>
          <w:sz w:val="21"/>
        </w:rPr>
        <w:t>Delivered a 60-70% reduction in production LLM token costs by exposing per-model, per-team cost breakdowns — the kind of measurable value realization this role is scored on.</w:t>
      </w:r>
    </w:p>
    <w:p>
      <w:r>
        <w:rPr>
          <w:b w:val="0"/>
          <w:sz w:val="21"/>
        </w:rPr>
        <w:t>Senior Software Engineer — React &amp; Frontend — GlobalLogic, Jun 2023 – Jul 2025</w:t>
      </w:r>
    </w:p>
    <w:p>
      <w:pPr>
        <w:pStyle w:val="ListBullet"/>
      </w:pPr>
      <w:r>
        <w:rPr>
          <w:b w:val="0"/>
          <w:sz w:val="21"/>
        </w:rPr>
        <w:t>Built and led large-scale React/TypeScript applications using Redux Toolkit and Redux Saga; worked on microfrontend architecture with Webpack Module Federation.</w:t>
      </w:r>
    </w:p>
    <w:p>
      <w:r>
        <w:rPr>
          <w:b w:val="0"/>
          <w:sz w:val="21"/>
        </w:rPr>
        <w:t>MERN Stack Developer — Altimetrik, Jan 2021 – Jun 2023</w:t>
      </w:r>
    </w:p>
    <w:p>
      <w:pPr>
        <w:pStyle w:val="ListBullet"/>
      </w:pPr>
      <w:r>
        <w:rPr>
          <w:b w:val="0"/>
          <w:sz w:val="21"/>
        </w:rPr>
        <w:t>Integrated payment gateways (Razorpay, Stripe, PayU) under PCI-DSS constraints — enterprise integration and security-pattern experience that maps onto this role's REST API and enterprise-integration asks.</w:t>
      </w:r>
    </w:p>
    <w:p>
      <w:pPr>
        <w:pStyle w:val="ListBullet"/>
      </w:pPr>
      <w:r>
        <w:rPr>
          <w:b w:val="0"/>
          <w:sz w:val="21"/>
        </w:rPr>
        <w:t>Built WebSocket-based real-time dashboards for transaction monitoring across multiple stakeholder teams.</w:t>
      </w:r>
    </w:p>
    <w:p>
      <w:r>
        <w:rPr>
          <w:b w:val="0"/>
          <w:sz w:val="21"/>
        </w:rPr>
        <w:t>Earlier roles, 2018 – 2021</w:t>
      </w:r>
    </w:p>
    <w:p>
      <w:pPr>
        <w:pStyle w:val="ListBullet"/>
      </w:pPr>
      <w:r>
        <w:rPr>
          <w:b w:val="0"/>
          <w:sz w:val="21"/>
        </w:rPr>
        <w:t>React Developer, Infinite Computer Solutions (Oct 2020 – Dec 2021).</w:t>
      </w:r>
    </w:p>
    <w:p>
      <w:pPr>
        <w:pStyle w:val="ListBullet"/>
      </w:pPr>
      <w:r>
        <w:rPr>
          <w:b w:val="0"/>
          <w:sz w:val="21"/>
        </w:rPr>
        <w:t>Senior React Developer, i2Nexus Technologies (Mar 2020 – Oct 2020) — led frontend development for enterprise clients.</w:t>
      </w:r>
    </w:p>
    <w:p>
      <w:pPr>
        <w:pStyle w:val="ListBullet"/>
      </w:pPr>
      <w:r>
        <w:rPr>
          <w:b w:val="0"/>
          <w:sz w:val="21"/>
        </w:rPr>
        <w:t>MERN Stack Developer, Pegasystems (Jun 2019 – Feb 2020).</w:t>
      </w:r>
    </w:p>
    <w:p>
      <w:pPr>
        <w:pStyle w:val="ListBullet"/>
      </w:pPr>
      <w:r>
        <w:rPr>
          <w:b w:val="0"/>
          <w:sz w:val="21"/>
        </w:rPr>
        <w:t>Frontend Developer — React &amp; Angular, Knowledge Lens (Aug 2018 – Jun 2019).</w:t>
      </w:r>
    </w:p>
    <w:p>
      <w:r>
        <w:rPr>
          <w:b/>
          <w:sz w:val="24"/>
        </w:rPr>
        <w:t>Education</w:t>
      </w:r>
    </w:p>
    <w:p>
      <w:r>
        <w:rPr>
          <w:b w:val="0"/>
          <w:sz w:val="21"/>
        </w:rPr>
        <w:t>B.Tech, Computer Science &amp; Engineering — Sree Krishnadevaraya University</w:t>
      </w:r>
    </w:p>
    <w:p>
      <w:r>
        <w:rPr>
          <w:b w:val="0"/>
          <w:sz w:val="21"/>
        </w:rPr>
        <w:t>2011 – 2015</w:t>
      </w:r>
    </w:p>
    <w:p>
      <w:r>
        <w:rPr>
          <w:b/>
          <w:sz w:val="24"/>
        </w:rPr>
        <w:t>Additional Information</w:t>
      </w:r>
    </w:p>
    <w:p>
      <w:r>
        <w:rPr>
          <w:b w:val="0"/>
          <w:sz w:val="21"/>
        </w:rPr>
        <w:t>Current CTC: Open to discussion | Expected CTC: Open | Notice period: Immediate</w:t>
      </w:r>
    </w:p>
    <w:p>
      <w:r>
        <w:rPr>
          <w:b w:val="0"/>
          <w:sz w:val="21"/>
        </w:rPr>
        <w:t>Hyderabad-based — role is office/field-based in Hyderabad, no relocation needed.</w:t>
      </w:r>
    </w:p>
    <w:sectPr w:rsidR="00FC693F" w:rsidRPr="0006063C" w:rsidSect="00034616">
      <w:pgSz w:w="12240" w:h="15840"/>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