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FEF" w:rsidRDefault="007C2FEF" w:rsidP="007C2FEF">
      <w:pPr>
        <w:pStyle w:val="Ttulo1"/>
        <w:spacing w:before="240" w:beforeAutospacing="0" w:after="240" w:afterAutospacing="0"/>
      </w:pPr>
      <w:r>
        <w:rPr>
          <w:rFonts w:ascii="Arial" w:hAnsi="Arial" w:cs="Arial"/>
          <w:b w:val="0"/>
          <w:bCs w:val="0"/>
          <w:color w:val="000000"/>
          <w:sz w:val="40"/>
          <w:szCs w:val="40"/>
        </w:rPr>
        <w:t>Resultado 3</w:t>
      </w:r>
    </w:p>
    <w:p w:rsidR="007C2FEF" w:rsidRDefault="007C2FEF" w:rsidP="007C2FEF">
      <w:pPr>
        <w:pStyle w:val="NormalWeb"/>
        <w:spacing w:before="240" w:beforeAutospacing="0" w:after="240" w:afterAutospacing="0"/>
      </w:pPr>
      <w:r>
        <w:rPr>
          <w:rFonts w:ascii="Arial" w:hAnsi="Arial" w:cs="Arial"/>
          <w:b/>
          <w:bCs/>
          <w:color w:val="000000"/>
          <w:sz w:val="22"/>
          <w:szCs w:val="22"/>
        </w:rPr>
        <w:t>La regla del 90/10</w:t>
      </w:r>
    </w:p>
    <w:p w:rsidR="007C2FEF" w:rsidRDefault="007C2FEF" w:rsidP="007C2FEF">
      <w:pPr>
        <w:pStyle w:val="NormalWeb"/>
        <w:spacing w:before="240" w:beforeAutospacing="0" w:after="240" w:afterAutospacing="0"/>
      </w:pPr>
      <w:r>
        <w:rPr>
          <w:rFonts w:ascii="Arial" w:hAnsi="Arial" w:cs="Arial"/>
          <w:color w:val="000000"/>
          <w:sz w:val="22"/>
          <w:szCs w:val="22"/>
        </w:rPr>
        <w:t>Felicitaciones por estar tan cerquita de tu libertad financiera. No tienes deudas innecesarias, te apegas a un presupuesto, controlas tus gastos, tienes ahorros. Es verdaderamente excelente. Un gran logro. Reiteramos nuestras más sinceras felicitaciones, la mayoría de las personas no lo consigue.</w:t>
      </w:r>
    </w:p>
    <w:p w:rsidR="007C2FEF" w:rsidRDefault="007C2FEF" w:rsidP="007C2FEF">
      <w:pPr>
        <w:pStyle w:val="NormalWeb"/>
        <w:spacing w:before="240" w:beforeAutospacing="0" w:after="240" w:afterAutospacing="0"/>
      </w:pPr>
      <w:r>
        <w:rPr>
          <w:rFonts w:ascii="Arial" w:hAnsi="Arial" w:cs="Arial"/>
          <w:color w:val="000000"/>
          <w:sz w:val="22"/>
          <w:szCs w:val="22"/>
        </w:rPr>
        <w:t>Ahora estás en condiciones de dar el siguiente paso para alcanzar la tan anhelada libertad financiera, es decir poder vivir sin trabajar. Y aunque no lo creas, no es un sueño, de hecho muchas personas ya viven así.</w:t>
      </w:r>
    </w:p>
    <w:p w:rsidR="007C2FEF" w:rsidRDefault="007C2FEF" w:rsidP="007C2FEF">
      <w:pPr>
        <w:pStyle w:val="NormalWeb"/>
        <w:spacing w:before="240" w:beforeAutospacing="0" w:after="240" w:afterAutospacing="0"/>
      </w:pPr>
      <w:r>
        <w:rPr>
          <w:rFonts w:ascii="Arial" w:hAnsi="Arial" w:cs="Arial"/>
          <w:color w:val="000000"/>
          <w:sz w:val="22"/>
          <w:szCs w:val="22"/>
        </w:rPr>
        <w:t>Para lograrlo implementaremos la regla 90/10. Esto consiste en que te acostumbres a vivir con el 90 porciento de tus ingresos. Es decir si ganas 100 has de cuenta que ganaste 90 y a esos 90 aplícales la regla del 50/30/20</w:t>
      </w:r>
    </w:p>
    <w:p w:rsidR="007C2FEF" w:rsidRDefault="007C2FEF" w:rsidP="007C2FEF">
      <w:pPr>
        <w:pStyle w:val="NormalWeb"/>
        <w:spacing w:before="240" w:beforeAutospacing="0" w:after="240" w:afterAutospacing="0"/>
      </w:pPr>
      <w:r>
        <w:rPr>
          <w:rFonts w:ascii="Arial" w:hAnsi="Arial" w:cs="Arial"/>
          <w:color w:val="000000"/>
          <w:sz w:val="22"/>
          <w:szCs w:val="22"/>
        </w:rPr>
        <w:t>El 50% del dinero de tu sueldo lo tienes que dedicar a gastos básicos. Estos se van en la hipoteca o alquiler, servicios como luz, gas, internet, alimentos, etc. Son gastos que tienes que llevar a cabo sí o sí. Por eso abarcan el 50% de tu sueldo, para prevenir. Si te sobra dinero, mucho mejor. No lo gastes en cosas innecesarias y súmalo al porcentaje de ahorro.</w:t>
      </w:r>
    </w:p>
    <w:p w:rsidR="007C2FEF" w:rsidRDefault="007C2FEF" w:rsidP="007C2FEF">
      <w:pPr>
        <w:pStyle w:val="NormalWeb"/>
        <w:spacing w:before="240" w:beforeAutospacing="0" w:after="240" w:afterAutospacing="0"/>
      </w:pPr>
      <w:r>
        <w:rPr>
          <w:rFonts w:ascii="Arial" w:hAnsi="Arial" w:cs="Arial"/>
          <w:color w:val="000000"/>
          <w:sz w:val="22"/>
          <w:szCs w:val="22"/>
        </w:rPr>
        <w:t>El 30% va destinado a gastos personales. Es decir, todo aquello que puedas hacer durante el mes. Quizá compres algo de ropa, otro mes puedes gastarlo en más actividades de ocio, en viajar o algún otro gusto que desees darte. Recuerda que si te sobra debes sumarlo al porcentaje de ahorro.</w:t>
      </w:r>
    </w:p>
    <w:p w:rsidR="007C2FEF" w:rsidRDefault="007C2FEF" w:rsidP="007C2FEF">
      <w:pPr>
        <w:pStyle w:val="NormalWeb"/>
        <w:spacing w:before="240" w:beforeAutospacing="0" w:after="240" w:afterAutospacing="0"/>
      </w:pPr>
      <w:r>
        <w:rPr>
          <w:rFonts w:ascii="Arial" w:hAnsi="Arial" w:cs="Arial"/>
          <w:color w:val="000000"/>
          <w:sz w:val="22"/>
          <w:szCs w:val="22"/>
        </w:rPr>
        <w:t>Un 20% del dinero que ganas tiene que ir dedicado al ahorro. Es una excelente práctica la de “pagarte primero” es decir antes de gastar nada apartar el 20% De aquí saldrán las compras planificadas, la amortización de tus bienes, y también un fondo de emergencia por cualquier contrariedad.</w:t>
      </w:r>
    </w:p>
    <w:p w:rsidR="007C2FEF" w:rsidRDefault="007C2FEF" w:rsidP="007C2FEF">
      <w:pPr>
        <w:pStyle w:val="NormalWeb"/>
        <w:spacing w:before="240" w:beforeAutospacing="0" w:after="240" w:afterAutospacing="0"/>
      </w:pPr>
      <w:r>
        <w:rPr>
          <w:rFonts w:ascii="Arial" w:hAnsi="Arial" w:cs="Arial"/>
          <w:color w:val="000000"/>
          <w:sz w:val="22"/>
          <w:szCs w:val="22"/>
        </w:rPr>
        <w:t>¿Qué hacer con el diez por ciento restante?</w:t>
      </w:r>
    </w:p>
    <w:p w:rsidR="007C2FEF" w:rsidRDefault="007C2FEF" w:rsidP="007C2FEF">
      <w:pPr>
        <w:pStyle w:val="NormalWeb"/>
        <w:spacing w:before="240" w:beforeAutospacing="0" w:after="240" w:afterAutospacing="0"/>
      </w:pPr>
      <w:r>
        <w:rPr>
          <w:rFonts w:ascii="Arial" w:hAnsi="Arial" w:cs="Arial"/>
          <w:color w:val="000000"/>
          <w:sz w:val="22"/>
          <w:szCs w:val="22"/>
        </w:rPr>
        <w:t>En un primer momento lo irás ahorrando hasta tener una suma suficiente para invertir. Hacerlo así va cumplir con la regla de oro de las inversiones, “no invertir dinero que no estés dispuesto a perder”. Cómo ya estarás acostumbrado a vivir con el 90% de tus ingresos, si haces una mala inversión no afectará tu calidad de vida. Recuerda nunca, pero nunca, debes invertir dinero que necesitas para vivir.</w:t>
      </w:r>
    </w:p>
    <w:p w:rsidR="007C2FEF" w:rsidRDefault="007C2FEF" w:rsidP="007C2FEF">
      <w:pPr>
        <w:pStyle w:val="NormalWeb"/>
        <w:spacing w:before="240" w:beforeAutospacing="0" w:after="240" w:afterAutospacing="0"/>
      </w:pPr>
      <w:r>
        <w:rPr>
          <w:rFonts w:ascii="Arial" w:hAnsi="Arial" w:cs="Arial"/>
          <w:color w:val="000000"/>
          <w:sz w:val="22"/>
          <w:szCs w:val="22"/>
        </w:rPr>
        <w:t>¿En qué invertir?</w:t>
      </w:r>
    </w:p>
    <w:p w:rsidR="007C2FEF" w:rsidRDefault="007C2FEF" w:rsidP="007C2FEF">
      <w:pPr>
        <w:pStyle w:val="NormalWeb"/>
        <w:spacing w:before="240" w:beforeAutospacing="0" w:after="240" w:afterAutospacing="0"/>
      </w:pPr>
      <w:r>
        <w:rPr>
          <w:rFonts w:ascii="Arial" w:hAnsi="Arial" w:cs="Arial"/>
          <w:color w:val="000000"/>
          <w:sz w:val="22"/>
          <w:szCs w:val="22"/>
        </w:rPr>
        <w:t>Puedes empezar por invertir en algún bróker de tu confianza. Allí podrás colocar tu dinero en plazos fijos, o cauciones o comprar acciones. Según si quieres arriesgar más o menos.</w:t>
      </w:r>
    </w:p>
    <w:p w:rsidR="007C2FEF" w:rsidRDefault="007C2FEF" w:rsidP="007C2FEF">
      <w:pPr>
        <w:pStyle w:val="NormalWeb"/>
        <w:spacing w:before="240" w:beforeAutospacing="0" w:after="240" w:afterAutospacing="0"/>
      </w:pPr>
      <w:r>
        <w:rPr>
          <w:rFonts w:ascii="Arial" w:hAnsi="Arial" w:cs="Arial"/>
          <w:color w:val="000000"/>
          <w:sz w:val="22"/>
          <w:szCs w:val="22"/>
        </w:rPr>
        <w:t>La ventaja de esto es que puedes empezar con muy poquito dinero, ejemplo $1000 pesos argentinos y hacerlo a través de internet desde la comodidad de tu hogar.</w:t>
      </w:r>
    </w:p>
    <w:p w:rsidR="007C2FEF" w:rsidRDefault="007C2FEF" w:rsidP="007C2FEF">
      <w:pPr>
        <w:pStyle w:val="NormalWeb"/>
        <w:spacing w:before="240" w:beforeAutospacing="0" w:after="240" w:afterAutospacing="0"/>
      </w:pPr>
      <w:r>
        <w:rPr>
          <w:rFonts w:ascii="Arial" w:hAnsi="Arial" w:cs="Arial"/>
          <w:color w:val="000000"/>
          <w:sz w:val="22"/>
          <w:szCs w:val="22"/>
        </w:rPr>
        <w:t xml:space="preserve">Pero no te apresures, antes que nada adquiere conocimiento que te permitan tomar las mejores decisiones. En este punto te recomendamos estos canales de </w:t>
      </w:r>
      <w:proofErr w:type="spellStart"/>
      <w:r>
        <w:rPr>
          <w:rFonts w:ascii="Arial" w:hAnsi="Arial" w:cs="Arial"/>
          <w:color w:val="000000"/>
          <w:sz w:val="22"/>
          <w:szCs w:val="22"/>
        </w:rPr>
        <w:t>youtube</w:t>
      </w:r>
      <w:proofErr w:type="spellEnd"/>
      <w:r>
        <w:rPr>
          <w:rFonts w:ascii="Arial" w:hAnsi="Arial" w:cs="Arial"/>
          <w:color w:val="000000"/>
          <w:sz w:val="22"/>
          <w:szCs w:val="22"/>
        </w:rPr>
        <w:t xml:space="preserve"> que te permitirán ir de nivel inicial a experto en inversiones.</w:t>
      </w:r>
    </w:p>
    <w:p w:rsidR="007C2FEF" w:rsidRDefault="007C2FEF" w:rsidP="007C2FEF">
      <w:pPr>
        <w:pStyle w:val="NormalWeb"/>
        <w:spacing w:before="240" w:beforeAutospacing="0" w:after="240" w:afterAutospacing="0"/>
      </w:pPr>
      <w:hyperlink r:id="rId4" w:history="1">
        <w:r>
          <w:rPr>
            <w:rStyle w:val="Hipervnculo"/>
            <w:rFonts w:ascii="Arial" w:hAnsi="Arial" w:cs="Arial"/>
            <w:color w:val="1155CC"/>
            <w:sz w:val="22"/>
            <w:szCs w:val="22"/>
          </w:rPr>
          <w:t>https://www.youtube.com/channel/UCqJ_9wUv5-bfyan3UmPirHg</w:t>
        </w:r>
      </w:hyperlink>
    </w:p>
    <w:p w:rsidR="007C2FEF" w:rsidRDefault="007C2FEF" w:rsidP="007C2FEF">
      <w:pPr>
        <w:pStyle w:val="NormalWeb"/>
        <w:spacing w:before="240" w:beforeAutospacing="0" w:after="240" w:afterAutospacing="0"/>
      </w:pPr>
      <w:hyperlink r:id="rId5" w:history="1">
        <w:r>
          <w:rPr>
            <w:rStyle w:val="Hipervnculo"/>
            <w:rFonts w:ascii="Arial" w:hAnsi="Arial" w:cs="Arial"/>
            <w:color w:val="1155CC"/>
            <w:sz w:val="22"/>
            <w:szCs w:val="22"/>
          </w:rPr>
          <w:t>https://www.youtube.com/watch?v=IjK8lXQ3Olc</w:t>
        </w:r>
      </w:hyperlink>
    </w:p>
    <w:p w:rsidR="007C2FEF" w:rsidRDefault="007C2FEF" w:rsidP="007C2FEF">
      <w:pPr>
        <w:pStyle w:val="NormalWeb"/>
        <w:spacing w:before="240" w:beforeAutospacing="0" w:after="240" w:afterAutospacing="0"/>
      </w:pPr>
      <w:r>
        <w:rPr>
          <w:rFonts w:ascii="Arial" w:hAnsi="Arial" w:cs="Arial"/>
          <w:color w:val="000000"/>
          <w:sz w:val="22"/>
          <w:szCs w:val="22"/>
        </w:rPr>
        <w:t> </w:t>
      </w:r>
    </w:p>
    <w:p w:rsidR="007C2FEF" w:rsidRDefault="007C2FEF" w:rsidP="007C2FEF">
      <w:pPr>
        <w:pStyle w:val="NormalWeb"/>
        <w:spacing w:before="240" w:beforeAutospacing="0" w:after="240" w:afterAutospacing="0"/>
      </w:pPr>
      <w:r>
        <w:rPr>
          <w:rFonts w:ascii="Arial" w:hAnsi="Arial" w:cs="Arial"/>
          <w:color w:val="000000"/>
          <w:sz w:val="22"/>
          <w:szCs w:val="22"/>
        </w:rPr>
        <w:t>No te desanimes si a la primera no se te da bien. Con esfuerzo y constancia lo lograrás. Dentro de algunos años estarás viviendo de los intereses que generen tus inversiones, disfrutas de pasar tiempo con tu familia y podrás hacer las cosas que te gustan.</w:t>
      </w:r>
    </w:p>
    <w:p w:rsidR="007C2FEF" w:rsidRDefault="007C2FEF" w:rsidP="007C2FEF">
      <w:pPr>
        <w:pStyle w:val="NormalWeb"/>
        <w:spacing w:before="240" w:beforeAutospacing="0" w:after="240" w:afterAutospacing="0"/>
      </w:pPr>
      <w:r>
        <w:rPr>
          <w:rFonts w:ascii="Arial" w:hAnsi="Arial" w:cs="Arial"/>
          <w:color w:val="000000"/>
          <w:sz w:val="22"/>
          <w:szCs w:val="22"/>
        </w:rPr>
        <w:t xml:space="preserve">Recuerda siempre “las cosas no se pagan con dinero, se pagan con tiempo”. Quizás esta fue la gran verdad que nos enseñó la pandemia del </w:t>
      </w:r>
      <w:proofErr w:type="spellStart"/>
      <w:r>
        <w:rPr>
          <w:rFonts w:ascii="Arial" w:hAnsi="Arial" w:cs="Arial"/>
          <w:color w:val="000000"/>
          <w:sz w:val="22"/>
          <w:szCs w:val="22"/>
        </w:rPr>
        <w:t>covid</w:t>
      </w:r>
      <w:proofErr w:type="spellEnd"/>
      <w:r>
        <w:rPr>
          <w:rFonts w:ascii="Arial" w:hAnsi="Arial" w:cs="Arial"/>
          <w:color w:val="000000"/>
          <w:sz w:val="22"/>
          <w:szCs w:val="22"/>
        </w:rPr>
        <w:t xml:space="preserve"> 19. Vale la pena todo esfuerzo que realices por invertir en tu futuro, por invertir en tu libertad.</w:t>
      </w:r>
    </w:p>
    <w:p w:rsidR="007C2FEF" w:rsidRDefault="007C2FEF" w:rsidP="007C2FEF">
      <w:pPr>
        <w:pStyle w:val="NormalWeb"/>
        <w:spacing w:before="240" w:beforeAutospacing="0" w:after="240" w:afterAutospacing="0"/>
      </w:pPr>
      <w:r>
        <w:rPr>
          <w:rFonts w:ascii="Arial" w:hAnsi="Arial" w:cs="Arial"/>
          <w:color w:val="000000"/>
          <w:sz w:val="22"/>
          <w:szCs w:val="22"/>
        </w:rPr>
        <w:t>Como regalo final te dejamos algunos resúmenes de libros que te ayudarán a mantener la mentalidad correcta y la motivación a tope. Que los disfrutes</w:t>
      </w:r>
      <w:proofErr w:type="gramStart"/>
      <w:r>
        <w:rPr>
          <w:rFonts w:ascii="Arial" w:hAnsi="Arial" w:cs="Arial"/>
          <w:color w:val="000000"/>
          <w:sz w:val="22"/>
          <w:szCs w:val="22"/>
        </w:rPr>
        <w:t>!</w:t>
      </w:r>
      <w:proofErr w:type="gramEnd"/>
    </w:p>
    <w:p w:rsidR="007C2FEF" w:rsidRDefault="007C2FEF" w:rsidP="007C2FEF">
      <w:pPr>
        <w:pStyle w:val="NormalWeb"/>
        <w:spacing w:before="240" w:beforeAutospacing="0" w:after="240" w:afterAutospacing="0"/>
      </w:pPr>
      <w:hyperlink r:id="rId6" w:history="1">
        <w:r>
          <w:rPr>
            <w:rStyle w:val="Hipervnculo"/>
            <w:rFonts w:ascii="Arial" w:hAnsi="Arial" w:cs="Arial"/>
            <w:color w:val="1155CC"/>
            <w:sz w:val="22"/>
            <w:szCs w:val="22"/>
          </w:rPr>
          <w:t>https://www.youtube.com/watch?v=HXKgIErgjzU</w:t>
        </w:r>
      </w:hyperlink>
    </w:p>
    <w:p w:rsidR="007C2FEF" w:rsidRDefault="007C2FEF" w:rsidP="007C2FEF">
      <w:pPr>
        <w:pStyle w:val="NormalWeb"/>
        <w:spacing w:before="240" w:beforeAutospacing="0" w:after="240" w:afterAutospacing="0"/>
      </w:pPr>
      <w:hyperlink r:id="rId7" w:history="1">
        <w:r>
          <w:rPr>
            <w:rStyle w:val="Hipervnculo"/>
            <w:rFonts w:ascii="Arial" w:hAnsi="Arial" w:cs="Arial"/>
            <w:color w:val="1155CC"/>
            <w:sz w:val="22"/>
            <w:szCs w:val="22"/>
          </w:rPr>
          <w:t>https://www.youtube.com/watch?v=TxetDbbqZWU</w:t>
        </w:r>
      </w:hyperlink>
    </w:p>
    <w:p w:rsidR="007C2FEF" w:rsidRDefault="007C2FEF" w:rsidP="007C2FEF">
      <w:pPr>
        <w:pStyle w:val="NormalWeb"/>
        <w:spacing w:before="240" w:beforeAutospacing="0" w:after="240" w:afterAutospacing="0"/>
      </w:pPr>
      <w:hyperlink r:id="rId8" w:history="1">
        <w:r>
          <w:rPr>
            <w:rStyle w:val="Hipervnculo"/>
            <w:rFonts w:ascii="Arial" w:hAnsi="Arial" w:cs="Arial"/>
            <w:color w:val="1155CC"/>
            <w:sz w:val="22"/>
            <w:szCs w:val="22"/>
          </w:rPr>
          <w:t>https://www.youtube.com/watch?v=p92esPIJJmc</w:t>
        </w:r>
      </w:hyperlink>
    </w:p>
    <w:p w:rsidR="007C2FEF" w:rsidRDefault="007C2FEF" w:rsidP="007C2FEF">
      <w:pPr>
        <w:pStyle w:val="NormalWeb"/>
        <w:spacing w:before="240" w:beforeAutospacing="0" w:after="240" w:afterAutospacing="0"/>
      </w:pPr>
      <w:hyperlink r:id="rId9" w:history="1">
        <w:r>
          <w:rPr>
            <w:rStyle w:val="Hipervnculo"/>
            <w:rFonts w:ascii="Arial" w:hAnsi="Arial" w:cs="Arial"/>
            <w:color w:val="1155CC"/>
            <w:sz w:val="22"/>
            <w:szCs w:val="22"/>
          </w:rPr>
          <w:t>https://www.youtube.com/watch?v=cj-k2sQXcds</w:t>
        </w:r>
      </w:hyperlink>
    </w:p>
    <w:p w:rsidR="007C2FEF" w:rsidRDefault="007C2FEF" w:rsidP="007C2FEF">
      <w:pPr>
        <w:pStyle w:val="NormalWeb"/>
        <w:spacing w:before="240" w:beforeAutospacing="0" w:after="240" w:afterAutospacing="0"/>
      </w:pPr>
      <w:hyperlink r:id="rId10" w:history="1">
        <w:r>
          <w:rPr>
            <w:rStyle w:val="Hipervnculo"/>
            <w:rFonts w:ascii="Arial" w:hAnsi="Arial" w:cs="Arial"/>
            <w:color w:val="1155CC"/>
            <w:sz w:val="22"/>
            <w:szCs w:val="22"/>
          </w:rPr>
          <w:t>https://www.youtube.com/watch?v=H6tY-fm7hMg</w:t>
        </w:r>
      </w:hyperlink>
    </w:p>
    <w:p w:rsidR="007C2FEF" w:rsidRDefault="007C2FEF" w:rsidP="007C2FEF">
      <w:pPr>
        <w:pStyle w:val="NormalWeb"/>
        <w:spacing w:before="240" w:beforeAutospacing="0" w:after="240" w:afterAutospacing="0"/>
      </w:pPr>
      <w:hyperlink r:id="rId11" w:history="1">
        <w:r>
          <w:rPr>
            <w:rStyle w:val="Hipervnculo"/>
            <w:rFonts w:ascii="Arial" w:hAnsi="Arial" w:cs="Arial"/>
            <w:color w:val="1155CC"/>
            <w:sz w:val="22"/>
            <w:szCs w:val="22"/>
          </w:rPr>
          <w:t>https://www.youtube.com/watch?v=Rf1PwkTxRaI</w:t>
        </w:r>
      </w:hyperlink>
    </w:p>
    <w:p w:rsidR="007C2FEF" w:rsidRDefault="007C2FEF" w:rsidP="007C2FEF">
      <w:pPr>
        <w:pStyle w:val="NormalWeb"/>
        <w:spacing w:before="240" w:beforeAutospacing="0" w:after="240" w:afterAutospacing="0"/>
      </w:pPr>
      <w:hyperlink r:id="rId12" w:history="1">
        <w:r>
          <w:rPr>
            <w:rStyle w:val="Hipervnculo"/>
            <w:rFonts w:ascii="Arial" w:hAnsi="Arial" w:cs="Arial"/>
            <w:color w:val="1155CC"/>
            <w:sz w:val="22"/>
            <w:szCs w:val="22"/>
          </w:rPr>
          <w:t>https://www.youtube.com/watch?v=9pcATg8azy0</w:t>
        </w:r>
      </w:hyperlink>
    </w:p>
    <w:p w:rsidR="00BF2C8A" w:rsidRPr="007C2FEF" w:rsidRDefault="00BF2C8A" w:rsidP="007C2FEF"/>
    <w:sectPr w:rsidR="00BF2C8A" w:rsidRPr="007C2FEF" w:rsidSect="00BF2C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0C4271"/>
    <w:rsid w:val="000C4271"/>
    <w:rsid w:val="007C2FEF"/>
    <w:rsid w:val="009D5050"/>
    <w:rsid w:val="00BF2C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C8A"/>
  </w:style>
  <w:style w:type="paragraph" w:styleId="Ttulo1">
    <w:name w:val="heading 1"/>
    <w:basedOn w:val="Normal"/>
    <w:link w:val="Ttulo1Car"/>
    <w:uiPriority w:val="9"/>
    <w:qFormat/>
    <w:rsid w:val="000C42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71"/>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0C42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C4271"/>
    <w:rPr>
      <w:color w:val="0000FF"/>
      <w:u w:val="single"/>
    </w:rPr>
  </w:style>
</w:styles>
</file>

<file path=word/webSettings.xml><?xml version="1.0" encoding="utf-8"?>
<w:webSettings xmlns:r="http://schemas.openxmlformats.org/officeDocument/2006/relationships" xmlns:w="http://schemas.openxmlformats.org/wordprocessingml/2006/main">
  <w:divs>
    <w:div w:id="244648825">
      <w:bodyDiv w:val="1"/>
      <w:marLeft w:val="0"/>
      <w:marRight w:val="0"/>
      <w:marTop w:val="0"/>
      <w:marBottom w:val="0"/>
      <w:divBdr>
        <w:top w:val="none" w:sz="0" w:space="0" w:color="auto"/>
        <w:left w:val="none" w:sz="0" w:space="0" w:color="auto"/>
        <w:bottom w:val="none" w:sz="0" w:space="0" w:color="auto"/>
        <w:right w:val="none" w:sz="0" w:space="0" w:color="auto"/>
      </w:divBdr>
    </w:div>
    <w:div w:id="388455406">
      <w:bodyDiv w:val="1"/>
      <w:marLeft w:val="0"/>
      <w:marRight w:val="0"/>
      <w:marTop w:val="0"/>
      <w:marBottom w:val="0"/>
      <w:divBdr>
        <w:top w:val="none" w:sz="0" w:space="0" w:color="auto"/>
        <w:left w:val="none" w:sz="0" w:space="0" w:color="auto"/>
        <w:bottom w:val="none" w:sz="0" w:space="0" w:color="auto"/>
        <w:right w:val="none" w:sz="0" w:space="0" w:color="auto"/>
      </w:divBdr>
    </w:div>
    <w:div w:id="85715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92esPIJJm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TxetDbbqZWU" TargetMode="External"/><Relationship Id="rId12" Type="http://schemas.openxmlformats.org/officeDocument/2006/relationships/hyperlink" Target="https://www.youtube.com/watch?v=9pcATg8azy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HXKgIErgjzU" TargetMode="External"/><Relationship Id="rId11" Type="http://schemas.openxmlformats.org/officeDocument/2006/relationships/hyperlink" Target="https://www.youtube.com/watch?v=Rf1PwkTxRaI" TargetMode="External"/><Relationship Id="rId5" Type="http://schemas.openxmlformats.org/officeDocument/2006/relationships/hyperlink" Target="https://www.youtube.com/watch?v=IjK8lXQ3Olc" TargetMode="External"/><Relationship Id="rId10" Type="http://schemas.openxmlformats.org/officeDocument/2006/relationships/hyperlink" Target="https://www.youtube.com/watch?v=H6tY-fm7hMg" TargetMode="External"/><Relationship Id="rId4" Type="http://schemas.openxmlformats.org/officeDocument/2006/relationships/hyperlink" Target="https://www.youtube.com/channel/UCqJ_9wUv5-bfyan3UmPirHg" TargetMode="External"/><Relationship Id="rId9" Type="http://schemas.openxmlformats.org/officeDocument/2006/relationships/hyperlink" Target="https://www.youtube.com/watch?v=cj-k2sQXcd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3683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Guada</dc:creator>
  <cp:lastModifiedBy>Guada</cp:lastModifiedBy>
  <cp:revision>2</cp:revision>
  <dcterms:created xsi:type="dcterms:W3CDTF">2021-07-28T00:27:00Z</dcterms:created>
  <dcterms:modified xsi:type="dcterms:W3CDTF">2021-07-28T00:27:00Z</dcterms:modified>
</cp:coreProperties>
</file>