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5CB6A" w14:textId="7CAAA541" w:rsidR="00D16AD4" w:rsidRPr="00A01631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3715402"/>
      <w:r w:rsidRPr="00A01631">
        <w:rPr>
          <w:rFonts w:ascii="Times New Roman" w:hAnsi="Times New Roman" w:cs="Times New Roman"/>
          <w:b/>
          <w:bCs/>
          <w:sz w:val="28"/>
          <w:szCs w:val="28"/>
        </w:rPr>
        <w:t>Контроль температурного режима (холодовая цепь)</w:t>
      </w:r>
    </w:p>
    <w:p w14:paraId="6AF67F8C" w14:textId="7FB0614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</w:t>
      </w:r>
    </w:p>
    <w:p w14:paraId="3A4F39A0" w14:textId="2C9085E2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контроля температурного режима предназначена для непрерывного мониторинга условий хранения лекарственных препаратов, требующих особого температурного режима (холодовая цепь). К таким препаратам относятся: инсулин, вакцины, иммунобиологические препараты, некоторые антибиотики и другие термолабильные лекарства.</w:t>
      </w:r>
    </w:p>
    <w:p w14:paraId="0C6289CB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Основные задачи системы:</w:t>
      </w:r>
    </w:p>
    <w:p w14:paraId="3B4CDBFB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Обеспечение сохранности препаратов,</w:t>
      </w:r>
    </w:p>
    <w:p w14:paraId="0E9FFE9C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Своевременное оповещение о нарушениях температурного режима,</w:t>
      </w:r>
    </w:p>
    <w:p w14:paraId="2AF752A8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Фиксация всех показаний для проверок контролирующими органами,</w:t>
      </w:r>
    </w:p>
    <w:p w14:paraId="0A78F0B2" w14:textId="3F6D05A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Предотвращение порчи дорогостоящих лекарств.</w:t>
      </w:r>
    </w:p>
    <w:p w14:paraId="6428F6B6" w14:textId="0EBF4BE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2. Требования к хранению</w:t>
      </w:r>
    </w:p>
    <w:p w14:paraId="5CFD0572" w14:textId="497C7C1A" w:rsid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 соответствии с Приказом Минздрава РФ № 706н «Правила хранения лекарственных средств», для разных групп препаратов установлены следующие температурные режимы: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16AD4" w14:paraId="2A182D93" w14:textId="77777777" w:rsidTr="00D16AD4">
        <w:tc>
          <w:tcPr>
            <w:tcW w:w="2336" w:type="dxa"/>
          </w:tcPr>
          <w:p w14:paraId="7D4C9D4D" w14:textId="36326B43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Зона хранения</w:t>
            </w:r>
          </w:p>
        </w:tc>
        <w:tc>
          <w:tcPr>
            <w:tcW w:w="2336" w:type="dxa"/>
          </w:tcPr>
          <w:p w14:paraId="7F3B7BA5" w14:textId="3F49F65A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Температурный диапазон</w:t>
            </w:r>
          </w:p>
        </w:tc>
        <w:tc>
          <w:tcPr>
            <w:tcW w:w="2336" w:type="dxa"/>
          </w:tcPr>
          <w:p w14:paraId="28035FB4" w14:textId="1D3D5A31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Влажность</w:t>
            </w:r>
          </w:p>
        </w:tc>
        <w:tc>
          <w:tcPr>
            <w:tcW w:w="2337" w:type="dxa"/>
          </w:tcPr>
          <w:p w14:paraId="247B527C" w14:textId="5A8CCB52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Примеры препаратов</w:t>
            </w:r>
          </w:p>
        </w:tc>
      </w:tr>
      <w:tr w:rsidR="00D16AD4" w14:paraId="1514B012" w14:textId="77777777" w:rsidTr="00D16AD4">
        <w:tc>
          <w:tcPr>
            <w:tcW w:w="2336" w:type="dxa"/>
          </w:tcPr>
          <w:p w14:paraId="7C9921A9" w14:textId="256516C3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Комнатная</w:t>
            </w:r>
          </w:p>
        </w:tc>
        <w:tc>
          <w:tcPr>
            <w:tcW w:w="2336" w:type="dxa"/>
          </w:tcPr>
          <w:p w14:paraId="19AD589E" w14:textId="5EA31CC5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| +15°C … +25°C</w:t>
            </w:r>
          </w:p>
        </w:tc>
        <w:tc>
          <w:tcPr>
            <w:tcW w:w="2336" w:type="dxa"/>
          </w:tcPr>
          <w:p w14:paraId="2A2D6191" w14:textId="5CB19AF8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65% ± 5%</w:t>
            </w:r>
          </w:p>
        </w:tc>
        <w:tc>
          <w:tcPr>
            <w:tcW w:w="2337" w:type="dxa"/>
          </w:tcPr>
          <w:p w14:paraId="2A04CC0C" w14:textId="2AFC12AD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Таблетированные формы, мази, сиропы</w:t>
            </w:r>
          </w:p>
        </w:tc>
      </w:tr>
      <w:tr w:rsidR="00D16AD4" w14:paraId="212FF2DD" w14:textId="77777777" w:rsidTr="00D16AD4">
        <w:tc>
          <w:tcPr>
            <w:tcW w:w="2336" w:type="dxa"/>
          </w:tcPr>
          <w:p w14:paraId="55B34F7F" w14:textId="7F630CB2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Холодильная</w:t>
            </w:r>
          </w:p>
        </w:tc>
        <w:tc>
          <w:tcPr>
            <w:tcW w:w="2336" w:type="dxa"/>
          </w:tcPr>
          <w:p w14:paraId="5AFD9460" w14:textId="19F78A2F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+2°C … +8°C</w:t>
            </w:r>
          </w:p>
        </w:tc>
        <w:tc>
          <w:tcPr>
            <w:tcW w:w="2336" w:type="dxa"/>
          </w:tcPr>
          <w:p w14:paraId="4D320D87" w14:textId="00DB68F5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65% ± 5%</w:t>
            </w:r>
          </w:p>
        </w:tc>
        <w:tc>
          <w:tcPr>
            <w:tcW w:w="2337" w:type="dxa"/>
          </w:tcPr>
          <w:p w14:paraId="143DC80A" w14:textId="5383A194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Инсулин, вакцины, иммуноглобулины</w:t>
            </w:r>
          </w:p>
        </w:tc>
      </w:tr>
      <w:tr w:rsidR="00D16AD4" w14:paraId="20F2A8E7" w14:textId="77777777" w:rsidTr="00D16AD4">
        <w:tc>
          <w:tcPr>
            <w:tcW w:w="2336" w:type="dxa"/>
          </w:tcPr>
          <w:p w14:paraId="190F8C8B" w14:textId="5463A8D8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Морозильная</w:t>
            </w:r>
          </w:p>
        </w:tc>
        <w:tc>
          <w:tcPr>
            <w:tcW w:w="2336" w:type="dxa"/>
          </w:tcPr>
          <w:p w14:paraId="048F6A6B" w14:textId="5D708D7E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18°C и ниже</w:t>
            </w:r>
          </w:p>
        </w:tc>
        <w:tc>
          <w:tcPr>
            <w:tcW w:w="2336" w:type="dxa"/>
          </w:tcPr>
          <w:p w14:paraId="0CF24E03" w14:textId="5A147FE0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65% ± 5%</w:t>
            </w:r>
          </w:p>
        </w:tc>
        <w:tc>
          <w:tcPr>
            <w:tcW w:w="2337" w:type="dxa"/>
          </w:tcPr>
          <w:p w14:paraId="46A772FA" w14:textId="662401E7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Некоторые биопрепараты, плазма крови</w:t>
            </w:r>
          </w:p>
        </w:tc>
      </w:tr>
    </w:tbl>
    <w:p w14:paraId="13C4A5CA" w14:textId="6BFD1CD4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Препараты, требующие холодовой цепи, не могут храниться вне указанного диапазона даже кратковременно. Нарушение температурного режима может привести к потере эффективности препарата и его утилизации.</w:t>
      </w:r>
    </w:p>
    <w:p w14:paraId="2AEFB627" w14:textId="42C21EC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3. Как это реализовано (техническое описание)</w:t>
      </w:r>
    </w:p>
    <w:p w14:paraId="2F0BC318" w14:textId="05270E7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3.1. Аппаратная часть</w:t>
      </w:r>
    </w:p>
    <w:p w14:paraId="787DBB32" w14:textId="5A408E71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Датчики температуры и влажности</w:t>
      </w:r>
    </w:p>
    <w:p w14:paraId="6B1F2DE6" w14:textId="41E32A8A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 каждой зоне хранения (комнатная, холодильная, морозильная) устанавливаются датчики. Для холодильных камер обязательно устанавливаются не менее двух датчиков — один на верхней полке, один на нижней (температура в разных частях холодильника может отличаться). Датчики имеют следующие характеристики:</w:t>
      </w:r>
    </w:p>
    <w:p w14:paraId="2630BF9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Точность измерения температуры: ±0,5°C,</w:t>
      </w:r>
    </w:p>
    <w:p w14:paraId="373331E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Точность измерения влажности: ±3%,</w:t>
      </w:r>
    </w:p>
    <w:p w14:paraId="420EB5F9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Частота опроса: каждые 5-10 минут (настраивается),</w:t>
      </w:r>
    </w:p>
    <w:p w14:paraId="4967F4BD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Тип связи: беспроводной (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LoRaWAN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ZigBee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) или проводной (RS-485),</w:t>
      </w:r>
    </w:p>
    <w:p w14:paraId="017F85C6" w14:textId="42E3CACC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Питание: от батареи (срок службы до 3 лет) или от сети.</w:t>
      </w:r>
    </w:p>
    <w:p w14:paraId="5080FC3D" w14:textId="3F18A30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Шлюз (Gateway)</w:t>
      </w:r>
    </w:p>
    <w:p w14:paraId="2A92923E" w14:textId="2F33AC7F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Шлюз — это устройство, которое собирает данные со всех датчиков и передает их в систему. Он может быть установлен в центральной части склада. Шлюз поддерживает:</w:t>
      </w:r>
    </w:p>
    <w:p w14:paraId="54011962" w14:textId="6C6D5342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Прием данных от нескольких десятков датчиков,</w:t>
      </w:r>
    </w:p>
    <w:p w14:paraId="49379BAB" w14:textId="392003FD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Передачу данных через интернет (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-Fi, Ethernet, GSM),</w:t>
      </w:r>
    </w:p>
    <w:p w14:paraId="755BCB81" w14:textId="1C45C1E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Буферизацию данных в случае потери связи (данные сохраняются в памяти шлюза и передаются позже).</w:t>
      </w:r>
    </w:p>
    <w:p w14:paraId="373B11AA" w14:textId="77777777" w:rsid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3.2. Программная часть</w:t>
      </w:r>
    </w:p>
    <w:p w14:paraId="14D6F4DD" w14:textId="353C1E3D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Модуль сбора данных</w:t>
      </w:r>
    </w:p>
    <w:p w14:paraId="66286432" w14:textId="5E60CFB1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принимает данные от шлюзов через защищенный канал связи (HTTPS, MQTT). Каждое показание записывается в базу данных со следующими полями:</w:t>
      </w:r>
    </w:p>
    <w:p w14:paraId="3698B8BE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ID датчика,</w:t>
      </w:r>
    </w:p>
    <w:p w14:paraId="1BF41E0D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Зона хранения (комнатная, холодильная №1, холодильная №2 и т.д.),</w:t>
      </w:r>
    </w:p>
    <w:p w14:paraId="7F31A811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Температура,</w:t>
      </w:r>
    </w:p>
    <w:p w14:paraId="2F09A217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Влажность,</w:t>
      </w:r>
    </w:p>
    <w:p w14:paraId="44A01BC4" w14:textId="430CA8B8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Дата и время измерения.</w:t>
      </w:r>
    </w:p>
    <w:p w14:paraId="4D561262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Данные хранятся неограниченное время для последующего анализа и проверок.</w:t>
      </w:r>
    </w:p>
    <w:p w14:paraId="7B5837DE" w14:textId="4591E263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Модуль анализа и оповещений</w:t>
      </w:r>
    </w:p>
    <w:p w14:paraId="5BC9F651" w14:textId="08A6D34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непрерывно анализирует поступающие данные и сравнивает их с заданными пороговыми значениями для каждой зоны.</w:t>
      </w:r>
    </w:p>
    <w:p w14:paraId="609B34D9" w14:textId="212033D7" w:rsid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Действуют три уровня оповещения: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6AD4" w14:paraId="53066A70" w14:textId="77777777" w:rsidTr="00D16AD4">
        <w:tc>
          <w:tcPr>
            <w:tcW w:w="3115" w:type="dxa"/>
          </w:tcPr>
          <w:p w14:paraId="501DDC00" w14:textId="6198424A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3115" w:type="dxa"/>
          </w:tcPr>
          <w:p w14:paraId="248DD307" w14:textId="774264E0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6FE58403" w14:textId="46858B92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D16AD4" w14:paraId="2CAD75A1" w14:textId="77777777" w:rsidTr="00D16AD4">
        <w:tc>
          <w:tcPr>
            <w:tcW w:w="3115" w:type="dxa"/>
          </w:tcPr>
          <w:p w14:paraId="382E3490" w14:textId="6F2C9D8D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Зеленый</w:t>
            </w:r>
          </w:p>
        </w:tc>
        <w:tc>
          <w:tcPr>
            <w:tcW w:w="3115" w:type="dxa"/>
          </w:tcPr>
          <w:p w14:paraId="5FA3450A" w14:textId="1E38B529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Температура в норме</w:t>
            </w:r>
          </w:p>
        </w:tc>
        <w:tc>
          <w:tcPr>
            <w:tcW w:w="3115" w:type="dxa"/>
          </w:tcPr>
          <w:p w14:paraId="159C6A7A" w14:textId="1B2E16BB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Бездействие</w:t>
            </w:r>
          </w:p>
        </w:tc>
      </w:tr>
      <w:tr w:rsidR="00D16AD4" w14:paraId="54996306" w14:textId="77777777" w:rsidTr="00D16AD4">
        <w:tc>
          <w:tcPr>
            <w:tcW w:w="3115" w:type="dxa"/>
          </w:tcPr>
          <w:p w14:paraId="15867AE1" w14:textId="0B4E47DC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Желтый</w:t>
            </w:r>
          </w:p>
        </w:tc>
        <w:tc>
          <w:tcPr>
            <w:tcW w:w="3115" w:type="dxa"/>
          </w:tcPr>
          <w:p w14:paraId="6324D7F6" w14:textId="722CCFC9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Температура приближается к границе допустимого диапазона (отклонение на 50% от нормы до границы)</w:t>
            </w:r>
          </w:p>
        </w:tc>
        <w:tc>
          <w:tcPr>
            <w:tcW w:w="3115" w:type="dxa"/>
          </w:tcPr>
          <w:p w14:paraId="177DEA7C" w14:textId="48B5B9AB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Уведомление ответственному фармацевту: "Температура повышается, требуется внимание"</w:t>
            </w:r>
          </w:p>
        </w:tc>
      </w:tr>
      <w:tr w:rsidR="00D16AD4" w14:paraId="79A929C2" w14:textId="77777777" w:rsidTr="00D16AD4">
        <w:tc>
          <w:tcPr>
            <w:tcW w:w="3115" w:type="dxa"/>
          </w:tcPr>
          <w:p w14:paraId="1B78BE11" w14:textId="22BA5E20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3115" w:type="dxa"/>
          </w:tcPr>
          <w:p w14:paraId="02204056" w14:textId="30F2DB7E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Температура вышла за допустимые пределы</w:t>
            </w:r>
          </w:p>
        </w:tc>
        <w:tc>
          <w:tcPr>
            <w:tcW w:w="3115" w:type="dxa"/>
          </w:tcPr>
          <w:p w14:paraId="2A50D286" w14:textId="441BEF77" w:rsidR="00D16AD4" w:rsidRPr="00D16AD4" w:rsidRDefault="00D16AD4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 xml:space="preserve">Немедленное уведомление срочным способом (SMS, звонок, </w:t>
            </w:r>
            <w:proofErr w:type="spellStart"/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), блокировка всех препаратов в этой зоне до устранения проблемы</w:t>
            </w:r>
          </w:p>
        </w:tc>
      </w:tr>
    </w:tbl>
    <w:p w14:paraId="0AA8C543" w14:textId="4F185EA1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Пример для холодильной камеры (+2°C … +8°C):</w:t>
      </w:r>
    </w:p>
    <w:p w14:paraId="07A44BF9" w14:textId="369FBD3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Температура 4°C — зеленый уровень (норма),</w:t>
      </w:r>
    </w:p>
    <w:p w14:paraId="45033E83" w14:textId="292BCCB1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Температура 7,5°C — желтый уровень (предупреждение, приближается к +8°C),</w:t>
      </w:r>
    </w:p>
    <w:p w14:paraId="28820421" w14:textId="10585BA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Температура 9°C — красный уровень (нарушение, препараты под угрозой).</w:t>
      </w:r>
    </w:p>
    <w:p w14:paraId="7E3A7A0B" w14:textId="1575A2CF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Модуль управления датчиками</w:t>
      </w:r>
    </w:p>
    <w:p w14:paraId="6BE9788C" w14:textId="5CF3ABED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позволяет регистрировать новые датчики, назначать им зону хранения и устанавливать пороговые значения. Каждый датчик получает уникальный идентификатор (MAC-адрес или серийный номер).</w:t>
      </w:r>
    </w:p>
    <w:p w14:paraId="76C2716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выходе датчика из строя (пропадание сигнала более чем на 1 час) система отправляет уведомление о технической неисправности.</w:t>
      </w:r>
    </w:p>
    <w:p w14:paraId="34C5A386" w14:textId="210E2C4A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Модуль отчетности</w:t>
      </w:r>
    </w:p>
    <w:p w14:paraId="1D1F1C61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формирует следующие отчеты:</w:t>
      </w:r>
    </w:p>
    <w:p w14:paraId="4D9080C4" w14:textId="38AAD75D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Журнал температуры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AD4">
        <w:rPr>
          <w:rFonts w:ascii="Times New Roman" w:hAnsi="Times New Roman" w:cs="Times New Roman"/>
          <w:sz w:val="28"/>
          <w:szCs w:val="28"/>
        </w:rPr>
        <w:t>— все показания за выбранный период по всем зонам,</w:t>
      </w:r>
    </w:p>
    <w:p w14:paraId="3BA8BCA4" w14:textId="5F36B20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Отчет о нарушениях — дата, время, зона, температура, кто был уведомлен, действия,</w:t>
      </w:r>
    </w:p>
    <w:p w14:paraId="3153D043" w14:textId="7CC77D71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Протокол холодовой цепи — подтверждение того, что температурный режим не нарушался в течение всего периода хранения.</w:t>
      </w:r>
    </w:p>
    <w:p w14:paraId="1043F19C" w14:textId="0C24482F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Отчеты могут быть экспортированы в PDF или Excel для предоставления контролирующим органам.</w:t>
      </w:r>
    </w:p>
    <w:p w14:paraId="0DD2D2D8" w14:textId="6B096B2A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3.3. Алгоритм работы системы (пошагово)</w:t>
      </w:r>
    </w:p>
    <w:p w14:paraId="5A0B948C" w14:textId="42D643B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1. Измерение</w:t>
      </w:r>
    </w:p>
    <w:p w14:paraId="3BF30FD4" w14:textId="77777777" w:rsid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 каждые 5-10 минут измеряет температуру и влажность. Данные передаются на шлюз.</w:t>
      </w:r>
    </w:p>
    <w:p w14:paraId="4671E2CE" w14:textId="4F4DA9E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2. Передача</w:t>
      </w:r>
    </w:p>
    <w:p w14:paraId="1A16D4D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F064C4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Шлюз собирает данные со всех датчиков и отправляет их в облачную систему (или локальный сервер) через защищенный канал.</w:t>
      </w:r>
    </w:p>
    <w:p w14:paraId="40180E61" w14:textId="04A6D5D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3. Анали</w:t>
      </w:r>
      <w:r>
        <w:rPr>
          <w:rFonts w:ascii="Times New Roman" w:hAnsi="Times New Roman" w:cs="Times New Roman"/>
          <w:sz w:val="28"/>
          <w:szCs w:val="28"/>
        </w:rPr>
        <w:t>з</w:t>
      </w:r>
    </w:p>
    <w:p w14:paraId="0B0D9007" w14:textId="263970BD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получает данные, записывает их в базу и проверяет, не превышены ли пороговые значения.</w:t>
      </w:r>
    </w:p>
    <w:p w14:paraId="1C9EC92D" w14:textId="0F6617AF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4. Принятие решения</w:t>
      </w:r>
    </w:p>
    <w:p w14:paraId="1298953F" w14:textId="5AA75D1A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все в норме (зеленый уровень) — система молчит.</w:t>
      </w:r>
    </w:p>
    <w:p w14:paraId="02A259D2" w14:textId="61ABA80D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приближение к границе (желтый уровень) — система отправляет уведомление фармацевту и главному врачу.</w:t>
      </w:r>
    </w:p>
    <w:p w14:paraId="5EEC980C" w14:textId="6936D4D4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нарушение (красный уровень) — система отправляет срочное уведомление, блокирует препараты и вызывает ответственного сотрудника.</w:t>
      </w:r>
    </w:p>
    <w:p w14:paraId="37CF7EA8" w14:textId="689CC8BC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5. Восстановление</w:t>
      </w:r>
    </w:p>
    <w:p w14:paraId="20FD76BF" w14:textId="61CDB3A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Когда температура возвращается в норму, система отправляет уведомление: "Режим восстановлен, препараты разблокированы".</w:t>
      </w:r>
    </w:p>
    <w:p w14:paraId="2EA72700" w14:textId="42ADCFBA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6. Фиксация</w:t>
      </w:r>
    </w:p>
    <w:p w14:paraId="50187C57" w14:textId="5A99EC3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Все действия (измерения, уведомления, действия сотрудников) записываются в журнал аудита.</w:t>
      </w:r>
    </w:p>
    <w:p w14:paraId="602EC0B1" w14:textId="6B142AF4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3.4. Интеграция с другими модулями</w:t>
      </w:r>
    </w:p>
    <w:p w14:paraId="1C6A9058" w14:textId="1C9D9E1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Интеграция с аптечным складом</w:t>
      </w:r>
    </w:p>
    <w:p w14:paraId="37B0E865" w14:textId="65C6E29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поступлении препарата фармацевт указывает, к какой температурной зоне он относится (поле "Зона хранения" в партии). Система автоматически проверяет, не было ли нарушений в этой зоне за последние 24 часа. Если нарушения были, система предупреждает: "В этой зоне были нарушения. Проверьте целостность партии перед приемкой".</w:t>
      </w:r>
    </w:p>
    <w:p w14:paraId="0A6315C1" w14:textId="725D5FE3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Интеграция с модулем учета по сериям (FEFO)</w:t>
      </w:r>
    </w:p>
    <w:p w14:paraId="1DD2CD6E" w14:textId="03347ADC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Если в зоне хранения было зафиксировано нарушение температурного режима, все партии, хранившиеся в этой зоне во время нарушения, получают статус "Требуется проверка". Препараты автоматически блокируются до тех пор, пока фармацевт не проверит их и не снимет блокировку.</w:t>
      </w:r>
    </w:p>
    <w:p w14:paraId="4A764C60" w14:textId="49AF7A8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Интеграция с модулем уведомлений</w:t>
      </w:r>
    </w:p>
    <w:p w14:paraId="596592DC" w14:textId="6BFB6DB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Система использует единый модуль уведомлений для отправки сообщений ответственному персоналу через SMS,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-уведомления и голосовой звонок (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-подход при критических нарушениях).</w:t>
      </w:r>
    </w:p>
    <w:p w14:paraId="6732CD69" w14:textId="5B06D7F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4. Как работает система (на примере)</w:t>
      </w:r>
    </w:p>
    <w:p w14:paraId="2FFCB38E" w14:textId="4097CA1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Ситуация 1. Нормальная работа</w:t>
      </w:r>
    </w:p>
    <w:p w14:paraId="0C810EB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На аптечном складе установлены датчики:</w:t>
      </w:r>
    </w:p>
    <w:p w14:paraId="4E1EBBA1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Датчик №1 в холодильнике №1 (зону хранения инсулина),</w:t>
      </w:r>
    </w:p>
    <w:p w14:paraId="0C10E2F6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Датчик №2 в холодильнике №2 (зону хранения вакцин),</w:t>
      </w:r>
    </w:p>
    <w:p w14:paraId="67A99B1E" w14:textId="1A31A58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Датчик №3 в комнатном помещении.</w:t>
      </w:r>
    </w:p>
    <w:p w14:paraId="491C15E9" w14:textId="7DA83AE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Каждые 5 минут датчики отправляют показания. Система видит: температура в холодильнике №1 = +4,5°C, влажность 62% — все в норме. Уведомлений не отправляется.</w:t>
      </w:r>
    </w:p>
    <w:p w14:paraId="61D4040F" w14:textId="5F7F7F3C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Ситуация 2. Предупреждение</w:t>
      </w:r>
    </w:p>
    <w:p w14:paraId="0380B5D9" w14:textId="3941096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 в холодильнике №1 фиксирует температуру +7,8°C. Это близко к верхней границе (+8°C).</w:t>
      </w:r>
    </w:p>
    <w:p w14:paraId="7FADB294" w14:textId="0B0F2E7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определяет желтый уровень. Отправляет уведомление фармацевту: "Внимание! Температура в холодильнике №1 поднялась до +7,8°C. Рекомендуется проверить оборудование".</w:t>
      </w:r>
    </w:p>
    <w:p w14:paraId="773330B4" w14:textId="6076D09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Фармацевт проверяет холодильник, обнаруживает, что дверца неплотно закрыта. Закрывает дверцу. Температура через 10 минут опускается до +5°C. Система отправляет уведомление: "Режим восстановлен. Температура +5°C."</w:t>
      </w:r>
    </w:p>
    <w:p w14:paraId="1742F4EF" w14:textId="5FC5A4A1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Ситуация 3. Критическое нарушение</w:t>
      </w:r>
    </w:p>
    <w:p w14:paraId="6F1F8276" w14:textId="409759C4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 в холодильнике №2 фиксирует температуру +10°C (превышение на 2°C). Система определяет красный уровень.</w:t>
      </w:r>
    </w:p>
    <w:p w14:paraId="26DCDC2F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Срабатывает следующий алгоритм:</w:t>
      </w:r>
    </w:p>
    <w:p w14:paraId="01F7BF89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1. Отправляется SMS и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-уведомление фармацевту: "Критическое нарушение! Температура в холодильнике №2 +10°C. Немедленно проверьте!"</w:t>
      </w:r>
    </w:p>
    <w:p w14:paraId="187B90B0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2. Через 2 минуты совершается голосовой звонок фармацевту через модуль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.</w:t>
      </w:r>
    </w:p>
    <w:p w14:paraId="576A5FF8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Все препараты в холодильнике №2 автоматически блокируются для продажи.</w:t>
      </w:r>
    </w:p>
    <w:p w14:paraId="26F08822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В журнале фиксируется дата и время нарушения.</w:t>
      </w:r>
    </w:p>
    <w:p w14:paraId="74A34E6D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Фармацевт приходит, проверяет холодильник, обнаруживает неисправность. Переносит препараты в резервный холодильник.</w:t>
      </w:r>
    </w:p>
    <w:p w14:paraId="38048FC7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6. Отмечает в системе: "Препараты перенесены в холодильник №3".</w:t>
      </w:r>
    </w:p>
    <w:p w14:paraId="586CF698" w14:textId="095B988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7. Система разблокирует препараты (перемещает их в новую зону), но на каждой партии остается отметка о нарушении.</w:t>
      </w:r>
    </w:p>
    <w:p w14:paraId="29B5B843" w14:textId="090F7A5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Ситуация 4. Восстановление</w:t>
      </w:r>
    </w:p>
    <w:p w14:paraId="5A8CBCE2" w14:textId="31D5202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После устранения неисправности температура в холодильнике №2 возвращается к +4°C. Система отправляет уведомление: "Холодильник №2 восстановлен. Температура +4°C. Холодильник доступен для использования."</w:t>
      </w:r>
    </w:p>
    <w:p w14:paraId="64371BEA" w14:textId="583FCCD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5. Инструкция по использованию</w:t>
      </w:r>
    </w:p>
    <w:p w14:paraId="715BD831" w14:textId="1D655D3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5.1. Для фармацевта (повседневная работа)</w:t>
      </w:r>
    </w:p>
    <w:p w14:paraId="69D13940" w14:textId="7187E798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текущего состояния</w:t>
      </w:r>
    </w:p>
    <w:p w14:paraId="6B8D8EB8" w14:textId="77777777" w:rsid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Войдите в систему аптечного склада.</w:t>
      </w:r>
    </w:p>
    <w:p w14:paraId="600C5054" w14:textId="3CC0E862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 xml:space="preserve">2. На главном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 вы увидите температурную карту</w:t>
      </w:r>
      <w:r w:rsidR="00401961">
        <w:rPr>
          <w:rFonts w:ascii="Times New Roman" w:hAnsi="Times New Roman" w:cs="Times New Roman"/>
          <w:sz w:val="28"/>
          <w:szCs w:val="28"/>
        </w:rPr>
        <w:t xml:space="preserve"> </w:t>
      </w:r>
      <w:r w:rsidRPr="00D16AD4">
        <w:rPr>
          <w:rFonts w:ascii="Times New Roman" w:hAnsi="Times New Roman" w:cs="Times New Roman"/>
          <w:sz w:val="28"/>
          <w:szCs w:val="28"/>
        </w:rPr>
        <w:t>склада. Все зоны отображаются с цветовой индикацией:</w:t>
      </w:r>
    </w:p>
    <w:p w14:paraId="53729063" w14:textId="71EAD0D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Зеленый — температура в норме,</w:t>
      </w:r>
    </w:p>
    <w:p w14:paraId="6D1A190D" w14:textId="5CCBCB2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Желтый — требуется внимание,</w:t>
      </w:r>
    </w:p>
    <w:p w14:paraId="1D4007ED" w14:textId="7584A0ED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Красный — критическое состояние.</w:t>
      </w:r>
    </w:p>
    <w:p w14:paraId="1DCA9ED4" w14:textId="0C14AEC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Нажмите на любую зону, чтобы увидеть подробную информацию: текущая температура, влажность, график изменений за последние сутки.</w:t>
      </w:r>
    </w:p>
    <w:p w14:paraId="74377263" w14:textId="68837FF3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Получение уведомлений</w:t>
      </w:r>
    </w:p>
    <w:p w14:paraId="0E2C2EC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происходит нарушение, вы получите:</w:t>
      </w:r>
    </w:p>
    <w:p w14:paraId="500BACE9" w14:textId="0E980B13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SMS на указанный номер телефона,</w:t>
      </w:r>
    </w:p>
    <w:p w14:paraId="6AF542F4" w14:textId="12C8443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-уведомление в мобильном приложении,</w:t>
      </w:r>
    </w:p>
    <w:p w14:paraId="5E168273" w14:textId="17B3D8C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A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 на корпоративную почту,</w:t>
      </w:r>
    </w:p>
    <w:p w14:paraId="6A659495" w14:textId="7EE9CA82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красном уровне — голосовой звонок.</w:t>
      </w:r>
    </w:p>
    <w:p w14:paraId="2686A7EB" w14:textId="6A0AE392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 уведомлении указаны: зона хранения, текущая температура, время нарушения.</w:t>
      </w:r>
    </w:p>
    <w:p w14:paraId="5E6048F2" w14:textId="69DBA3F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Действия при желтом уровне</w:t>
      </w:r>
    </w:p>
    <w:p w14:paraId="2EDB51E5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Проверьте зону хранения (откройте холодильник, проверьте дверцу, исправность оборудования).</w:t>
      </w:r>
    </w:p>
    <w:p w14:paraId="2EE179D6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Если проблема устранена, система автоматически зафиксирует восстановление.</w:t>
      </w:r>
    </w:p>
    <w:p w14:paraId="2F522138" w14:textId="2A2E018A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Если проблема не устранена, и температура продолжает расти, система перейдет в красный уровень.</w:t>
      </w:r>
    </w:p>
    <w:p w14:paraId="00799B87" w14:textId="11E4282C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Действия при красном уровне</w:t>
      </w:r>
    </w:p>
    <w:p w14:paraId="5450411D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Немедленно направляйтесь к месту нарушения.</w:t>
      </w:r>
    </w:p>
    <w:p w14:paraId="25DEE2C9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2. Если холодильник неисправен — переместите все препараты в другой холодильник.</w:t>
      </w:r>
    </w:p>
    <w:p w14:paraId="72AEF183" w14:textId="35BDE75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В системе откройте раздел «Управление зонами» → выберите проблемную зону → нажмите «Переместить препараты» → выберите новую зону.</w:t>
      </w:r>
    </w:p>
    <w:p w14:paraId="3C742D25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Укажите причину перемещения в комментарии.</w:t>
      </w:r>
    </w:p>
    <w:p w14:paraId="4FF4B656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Система автоматически разблокирует препараты после подтверждения перемещения.</w:t>
      </w:r>
    </w:p>
    <w:p w14:paraId="4E1C523C" w14:textId="5161016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6. Если препараты были испорчены (температура была слишком высокой долго) — отметьте их для списания.</w:t>
      </w:r>
    </w:p>
    <w:p w14:paraId="1D769CDA" w14:textId="5F581408" w:rsidR="00D16AD4" w:rsidRPr="00401961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5.2. Для фармацевта (приемка препаратов с холодовой цепью)</w:t>
      </w:r>
    </w:p>
    <w:p w14:paraId="4F12EC72" w14:textId="51055DB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поступлении партии препаратов, требующих холодовой цепи:</w:t>
      </w:r>
    </w:p>
    <w:p w14:paraId="2405C255" w14:textId="43399E78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Откройте раздел «Приемка товара».</w:t>
      </w:r>
    </w:p>
    <w:p w14:paraId="0BFD0675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Введите препарат и его характеристики.</w:t>
      </w:r>
    </w:p>
    <w:p w14:paraId="04ED663D" w14:textId="1B91DC3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Обязательно укажите температурную зону хранения</w:t>
      </w:r>
      <w:r w:rsidR="00401961">
        <w:rPr>
          <w:rFonts w:ascii="Times New Roman" w:hAnsi="Times New Roman" w:cs="Times New Roman"/>
          <w:sz w:val="28"/>
          <w:szCs w:val="28"/>
        </w:rPr>
        <w:t xml:space="preserve"> </w:t>
      </w:r>
      <w:r w:rsidRPr="00D16AD4">
        <w:rPr>
          <w:rFonts w:ascii="Times New Roman" w:hAnsi="Times New Roman" w:cs="Times New Roman"/>
          <w:sz w:val="28"/>
          <w:szCs w:val="28"/>
        </w:rPr>
        <w:t>(выпадающий список: комнатная, холодильная, морозильная).</w:t>
      </w:r>
    </w:p>
    <w:p w14:paraId="2277DA53" w14:textId="18E43D6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Система автоматически проверит журнал температуры за последние 24 часа в выбранной зоне.</w:t>
      </w:r>
    </w:p>
    <w:p w14:paraId="6AFF636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Если нарушений не было — приемка разрешена, препарат поступает на склад.</w:t>
      </w:r>
    </w:p>
    <w:p w14:paraId="66A214CB" w14:textId="1F420F6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6. Если нарушения были — система выдаст предупреждение: "В этой зоне были нарушения температурного режима. Рекомендуется проверить препарат перед приемкой". Фармацевт должен проверить целостность упаковки, визуальное состояние, и принять решение о приемке или возврате поставщику.</w:t>
      </w:r>
    </w:p>
    <w:p w14:paraId="13272E40" w14:textId="4455F2CE" w:rsidR="00D16AD4" w:rsidRPr="00401961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5.3. Для фармацевта (проверка истории)</w:t>
      </w:r>
    </w:p>
    <w:p w14:paraId="65C721C9" w14:textId="1BB6033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журнала температуры</w:t>
      </w:r>
    </w:p>
    <w:p w14:paraId="23680D9D" w14:textId="77ED56C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1. Откройте раздел «Журнал температуры».</w:t>
      </w:r>
    </w:p>
    <w:p w14:paraId="69DF0198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Выберите дату или период, зону хранения (или все зоны).</w:t>
      </w:r>
    </w:p>
    <w:p w14:paraId="2B4D21F3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Система покажет таблицу с показаниями датчиков за выбранный период.</w:t>
      </w:r>
    </w:p>
    <w:p w14:paraId="491C392C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Вы можете сформировать отчет и распечатать его или сохранить в PDF.</w:t>
      </w:r>
    </w:p>
    <w:p w14:paraId="0CBABBB2" w14:textId="51666FA0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нарушений</w:t>
      </w:r>
    </w:p>
    <w:p w14:paraId="72BF5D13" w14:textId="6C0C5D5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Откройте раздел «Нарушения температурного режима».</w:t>
      </w:r>
    </w:p>
    <w:p w14:paraId="326291B2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Система покажет все зафиксированные нарушения с датой, временем, зоной, температурой, и тем, кто был уведомлен.</w:t>
      </w:r>
    </w:p>
    <w:p w14:paraId="1F5B45EF" w14:textId="2053F41A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Для каждого нарушения указано, какие действия были предприняты (перемещение, списание, восстановление).</w:t>
      </w:r>
    </w:p>
    <w:p w14:paraId="0B969F7E" w14:textId="4FC857D2" w:rsidR="00D16AD4" w:rsidRPr="00401961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5.4. Для администратора / руководителя</w:t>
      </w:r>
    </w:p>
    <w:p w14:paraId="1FC3E9AF" w14:textId="22497EE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Настройка датчиков</w:t>
      </w:r>
    </w:p>
    <w:p w14:paraId="39E897BF" w14:textId="2B72D274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Перейдите в раздел «Управление датчиками».</w:t>
      </w:r>
    </w:p>
    <w:p w14:paraId="2B124491" w14:textId="435673AE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Нажмите «Добавить датчик».</w:t>
      </w:r>
    </w:p>
    <w:p w14:paraId="76DD41C5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Введите:</w:t>
      </w:r>
    </w:p>
    <w:p w14:paraId="21310D44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Уникальный идентификатор датчика (обычно указан на корпусе),</w:t>
      </w:r>
    </w:p>
    <w:p w14:paraId="71D6B65A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Зона хранения (выберите из списка),</w:t>
      </w:r>
    </w:p>
    <w:p w14:paraId="551E93EE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Пороговые значения температуры (минимум/максимум),</w:t>
      </w:r>
    </w:p>
    <w:p w14:paraId="111DE768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Пороговые значения влажности (минимум/максимум).</w:t>
      </w:r>
    </w:p>
    <w:p w14:paraId="4343415F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Сохраните. Датчик появится в списке и начнет передавать данные.</w:t>
      </w:r>
    </w:p>
    <w:p w14:paraId="12E1A460" w14:textId="5C8CE9C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Настройка уведомлений</w:t>
      </w:r>
    </w:p>
    <w:p w14:paraId="756BC03A" w14:textId="7E13E6DF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Перейдите в раздел «Настройки уведомлений».</w:t>
      </w:r>
    </w:p>
    <w:p w14:paraId="41BA6A9B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Выберите тип нарушения (желтый/красный).</w:t>
      </w:r>
    </w:p>
    <w:p w14:paraId="279887C3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3. Укажите ответственных сотрудников (можно выбрать несколько).</w:t>
      </w:r>
    </w:p>
    <w:p w14:paraId="219D1A4F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4. Выберите способы уведомления (SMS,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, звонок).</w:t>
      </w:r>
    </w:p>
    <w:p w14:paraId="230713B4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Настройте интервал оповещения (например, при красном уровне отправлять SMS каждые 5 минут, пока проблема не будет устранена).</w:t>
      </w:r>
    </w:p>
    <w:p w14:paraId="7B04B025" w14:textId="7FEFE7C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отчетности</w:t>
      </w:r>
    </w:p>
    <w:p w14:paraId="7DE6744C" w14:textId="00AE147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Перейдите в раздел «Отчеты по холодовой цепи».</w:t>
      </w:r>
    </w:p>
    <w:p w14:paraId="0D08875E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Выберите тип отчета:</w:t>
      </w:r>
    </w:p>
    <w:p w14:paraId="1B3DC916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Журнал температуры (полный),</w:t>
      </w:r>
    </w:p>
    <w:p w14:paraId="2C5823B7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Отчет о нарушениях,</w:t>
      </w:r>
    </w:p>
    <w:p w14:paraId="4C5EEB56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Протокол целостности холодовой цепи (подтверждение, что все препараты хранились в надлежащих условиях).</w:t>
      </w:r>
    </w:p>
    <w:p w14:paraId="7077237F" w14:textId="77777777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Укажите период и формат (PDF, Excel).</w:t>
      </w:r>
    </w:p>
    <w:p w14:paraId="61786243" w14:textId="315458AC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Сформируйте и сохраните отчет.</w:t>
      </w:r>
    </w:p>
    <w:p w14:paraId="60D8DCD3" w14:textId="6C83D9DA" w:rsidR="00D16AD4" w:rsidRPr="00401961" w:rsidRDefault="00D16AD4" w:rsidP="00D16A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6. Преимущества системы</w:t>
      </w:r>
    </w:p>
    <w:p w14:paraId="7A9C824F" w14:textId="52EF7DD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Бесперебойный контроль. Система работает 24/7, даже если аптека закрыта.</w:t>
      </w:r>
    </w:p>
    <w:p w14:paraId="614013F9" w14:textId="79C0DC95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Мгновенное реагирование. Уведомления приходят сразу, что позволяет предотвратить порчу препаратов.</w:t>
      </w:r>
    </w:p>
    <w:p w14:paraId="724B1A49" w14:textId="43820589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Прозрачность. Все показания записываются, можно проверить историю за любой период</w:t>
      </w:r>
      <w:r w:rsidR="00401961">
        <w:rPr>
          <w:rFonts w:ascii="Times New Roman" w:hAnsi="Times New Roman" w:cs="Times New Roman"/>
          <w:sz w:val="28"/>
          <w:szCs w:val="28"/>
        </w:rPr>
        <w:t>.</w:t>
      </w:r>
    </w:p>
    <w:p w14:paraId="463C52C3" w14:textId="6E1B3B26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Соответствие законодательству. Система автоматически формирует протоколы для Росздравнадзора.</w:t>
      </w:r>
    </w:p>
    <w:p w14:paraId="133FE094" w14:textId="55776C3B" w:rsidR="00D16AD4" w:rsidRP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Экономия. Снижение потерь от порчи дорогостоящих препаратов.</w:t>
      </w:r>
    </w:p>
    <w:p w14:paraId="68B0E22B" w14:textId="77777777" w:rsidR="00401961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Безопасность пациентов. Исключается выдача пациенту неэффективного или испорченного препарата.</w:t>
      </w:r>
    </w:p>
    <w:p w14:paraId="3EF9FD45" w14:textId="64E172CC" w:rsidR="00D16AD4" w:rsidRDefault="00D16AD4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7. Связь с другими модулями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01961" w14:paraId="4C4F2CAC" w14:textId="77777777" w:rsidTr="00401961">
        <w:tc>
          <w:tcPr>
            <w:tcW w:w="4672" w:type="dxa"/>
          </w:tcPr>
          <w:p w14:paraId="6A168F0E" w14:textId="14B88E41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4673" w:type="dxa"/>
          </w:tcPr>
          <w:p w14:paraId="7E7AE925" w14:textId="7548C4BD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</w:tr>
      <w:tr w:rsidR="00401961" w14:paraId="33794FDC" w14:textId="77777777" w:rsidTr="00401961">
        <w:tc>
          <w:tcPr>
            <w:tcW w:w="4672" w:type="dxa"/>
          </w:tcPr>
          <w:p w14:paraId="1471A29F" w14:textId="059EFEC5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Аптечный склад (учет партий)</w:t>
            </w:r>
          </w:p>
        </w:tc>
        <w:tc>
          <w:tcPr>
            <w:tcW w:w="4673" w:type="dxa"/>
          </w:tcPr>
          <w:p w14:paraId="667862F5" w14:textId="0496DE8E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При поступлении препарата указывается зона хранения. При нарушении — партии блокируются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01961" w14:paraId="4E4E95FC" w14:textId="77777777" w:rsidTr="00401961">
        <w:tc>
          <w:tcPr>
            <w:tcW w:w="4672" w:type="dxa"/>
          </w:tcPr>
          <w:p w14:paraId="4FF97241" w14:textId="6C4B97BA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FEFO</w:t>
            </w:r>
          </w:p>
        </w:tc>
        <w:tc>
          <w:tcPr>
            <w:tcW w:w="4673" w:type="dxa"/>
          </w:tcPr>
          <w:p w14:paraId="2FA0FE75" w14:textId="4194422E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Если партия получила отметку о нарушении — при сборке заказа система не будет её предлагать, пока фармацевт не снимет блокировку.</w:t>
            </w:r>
          </w:p>
        </w:tc>
      </w:tr>
      <w:tr w:rsidR="00401961" w14:paraId="09BA83A5" w14:textId="77777777" w:rsidTr="00401961">
        <w:tc>
          <w:tcPr>
            <w:tcW w:w="4672" w:type="dxa"/>
          </w:tcPr>
          <w:p w14:paraId="37DCC954" w14:textId="35F0E01E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уведомлений</w:t>
            </w:r>
          </w:p>
        </w:tc>
        <w:tc>
          <w:tcPr>
            <w:tcW w:w="4673" w:type="dxa"/>
          </w:tcPr>
          <w:p w14:paraId="2C245AC2" w14:textId="48A72E5D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общую систему оповещений для отправки SMS, </w:t>
            </w:r>
            <w:proofErr w:type="spellStart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01961" w14:paraId="05251300" w14:textId="77777777" w:rsidTr="00401961">
        <w:tc>
          <w:tcPr>
            <w:tcW w:w="4672" w:type="dxa"/>
          </w:tcPr>
          <w:p w14:paraId="53590923" w14:textId="3986D57C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отчетности</w:t>
            </w:r>
          </w:p>
        </w:tc>
        <w:tc>
          <w:tcPr>
            <w:tcW w:w="4673" w:type="dxa"/>
          </w:tcPr>
          <w:p w14:paraId="19C06666" w14:textId="0D549CCE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Формирует протоколы холодовой цепи для контролирующих органов.</w:t>
            </w:r>
          </w:p>
        </w:tc>
      </w:tr>
      <w:tr w:rsidR="00401961" w14:paraId="62E81751" w14:textId="77777777" w:rsidTr="00401961">
        <w:tc>
          <w:tcPr>
            <w:tcW w:w="4672" w:type="dxa"/>
          </w:tcPr>
          <w:p w14:paraId="7A56A676" w14:textId="2AE70996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аудита</w:t>
            </w:r>
          </w:p>
        </w:tc>
        <w:tc>
          <w:tcPr>
            <w:tcW w:w="4673" w:type="dxa"/>
          </w:tcPr>
          <w:p w14:paraId="693CF74C" w14:textId="7BFC4D21" w:rsidR="00401961" w:rsidRDefault="00401961" w:rsidP="00D16A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Записывает все действия с датчиками и нарушения.</w:t>
            </w:r>
          </w:p>
        </w:tc>
      </w:tr>
      <w:bookmarkEnd w:id="0"/>
    </w:tbl>
    <w:p w14:paraId="4A595C2A" w14:textId="1927F04A" w:rsidR="00A2409B" w:rsidRPr="00D16AD4" w:rsidRDefault="00A2409B" w:rsidP="00D16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2409B" w:rsidRPr="00D16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CE"/>
    <w:rsid w:val="00051BBD"/>
    <w:rsid w:val="003044CE"/>
    <w:rsid w:val="00401961"/>
    <w:rsid w:val="009D110E"/>
    <w:rsid w:val="00A01631"/>
    <w:rsid w:val="00A2409B"/>
    <w:rsid w:val="00D1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2BFF"/>
  <w15:chartTrackingRefBased/>
  <w15:docId w15:val="{7B50C383-9C10-4E94-83A2-56C087FB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6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1984</Words>
  <Characters>11311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2026-06-30T08:59:00Z</dcterms:created>
  <dcterms:modified xsi:type="dcterms:W3CDTF">2026-06-30T09:44:00Z</dcterms:modified>
</cp:coreProperties>
</file>