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059A5" w14:textId="246BFF35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33715799"/>
      <w:r w:rsidRPr="004F6BE2">
        <w:rPr>
          <w:rFonts w:ascii="Times New Roman" w:hAnsi="Times New Roman" w:cs="Times New Roman"/>
          <w:sz w:val="28"/>
          <w:szCs w:val="28"/>
        </w:rPr>
        <w:t>4.1. Архитектура видеоконференций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) с записью беседы</w:t>
      </w:r>
    </w:p>
    <w:p w14:paraId="46C86171" w14:textId="0004F6A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14:paraId="43682494" w14:textId="46E66C2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6BE2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52D0170B" w14:textId="10CF404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Модуль телемедицинских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видеоконсультаций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предназначен для проведения защищенных онлайн-приемов между врачом и пациентом в режиме реального времени. Система обеспечивает высокое качество видео и аудио, минимальные задержки, запись сессии для последующего анализа и хранения в электронной медицинской карте пациента, а также полное соответствие требованиям законодательства по защите персональных данных и медицинской тайны.</w:t>
      </w:r>
    </w:p>
    <w:p w14:paraId="1410E64D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675FE1A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Организация видеосвязи с высоким качеством и низкой задержкой,</w:t>
      </w:r>
    </w:p>
    <w:p w14:paraId="645FA62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Защита передачи данных (сквозное шифрование),</w:t>
      </w:r>
    </w:p>
    <w:p w14:paraId="4476A0C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Запись беседы с согласия пациента,</w:t>
      </w:r>
    </w:p>
    <w:p w14:paraId="1603C8D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Интеграция с ЭМК для хранения записей,</w:t>
      </w:r>
    </w:p>
    <w:p w14:paraId="1632A068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Обеспечение доступности для разных устройств (компьютеры, смартфоны, планшеты).</w:t>
      </w:r>
    </w:p>
    <w:p w14:paraId="6E06608C" w14:textId="2F40639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6BE2">
        <w:rPr>
          <w:rFonts w:ascii="Times New Roman" w:hAnsi="Times New Roman" w:cs="Times New Roman"/>
          <w:b/>
          <w:bCs/>
          <w:sz w:val="28"/>
          <w:szCs w:val="28"/>
        </w:rPr>
        <w:t>2. Как это реализовано (техническое описание)</w:t>
      </w:r>
    </w:p>
    <w:p w14:paraId="37DB99F5" w14:textId="5BC6C3D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2.1. Выбор технологии: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</w:p>
    <w:p w14:paraId="7B8F6E63" w14:textId="7A376BE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В основе системы лежит технология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(Web Real-Time Communication) — открытый стандарт, поддерживаемый всеми современными браузерами и мобильными платформами.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позволяет устанавливать прямое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peer-to-peer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соединение между устройствами для передачи аудио- и видеопотоков без необходимости установки дополнительного программного обеспечения.</w:t>
      </w:r>
    </w:p>
    <w:p w14:paraId="488AB5B0" w14:textId="68E9F10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WebRTC:</w:t>
      </w:r>
      <w:proofErr w:type="spellEnd"/>
    </w:p>
    <w:p w14:paraId="0C69062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Работает прямо в браузере, без установки плагинов,</w:t>
      </w:r>
    </w:p>
    <w:p w14:paraId="341E624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Поддерживает сквозное шифрование (DTLS-SRTP),</w:t>
      </w:r>
    </w:p>
    <w:p w14:paraId="0CAE3D81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Обеспечивает низкую задержку (до 200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),</w:t>
      </w:r>
    </w:p>
    <w:p w14:paraId="137A384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Адаптируется к качеству сети (меняет битрейт, разрешение),</w:t>
      </w:r>
    </w:p>
    <w:p w14:paraId="17BED50B" w14:textId="1A9A172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Поддерживается на всех современных платформах.</w:t>
      </w:r>
    </w:p>
    <w:p w14:paraId="0795581C" w14:textId="60B7277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2.2. Компоненты архитектуры</w:t>
      </w:r>
    </w:p>
    <w:p w14:paraId="5183AF56" w14:textId="7085934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Архитектура состоит из следующих компонентов:</w:t>
      </w:r>
    </w:p>
    <w:p w14:paraId="10E67218" w14:textId="07E8295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 (Сервер сигнализации)</w:t>
      </w:r>
    </w:p>
    <w:p w14:paraId="52839543" w14:textId="4F7064A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сервер отвечает за обмен управляющей информацией между участниками консультации. Он не передает видео- или аудиоданные, только служебные сообщения для установки соединения.</w:t>
      </w:r>
    </w:p>
    <w:p w14:paraId="1D021B5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Что передается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Server:</w:t>
      </w:r>
    </w:p>
    <w:p w14:paraId="74E06119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SDP-предложения и ответы (описание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медиапотоков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),</w:t>
      </w:r>
    </w:p>
    <w:p w14:paraId="5EFA03A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ICE-кандидаты (сетевые адреса для соединения),</w:t>
      </w:r>
    </w:p>
    <w:p w14:paraId="55CBF058" w14:textId="0AD4128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-Управляющие команды (начать/завершить консультацию, включить/выключить микрофон, включить/выключить камеру).</w:t>
      </w:r>
    </w:p>
    <w:p w14:paraId="516B67A9" w14:textId="3B69913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Технология: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(Socket.io) для двусторонней связи в реальном времени.</w:t>
      </w:r>
    </w:p>
    <w:p w14:paraId="337CCD6B" w14:textId="04D8040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STUN/TURN сервер</w:t>
      </w:r>
    </w:p>
    <w:p w14:paraId="4120AB72" w14:textId="6E1FA72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компонент помогает установить прямое соединение между устройствами, если они находятся за NAT (сетевыми экранами).</w:t>
      </w:r>
    </w:p>
    <w:p w14:paraId="2334AC44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STUN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Traversal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Utilities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NAT) — позволяет устройству узнать свой внешний IP-адрес для установки P2P-соединения.</w:t>
      </w:r>
    </w:p>
    <w:p w14:paraId="5C581F00" w14:textId="060993A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TURN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Traversal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Relays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NAT) — используется, если прямое соединение невозможно. TURN-сервер ретранслирует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медиапотоки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между участниками.</w:t>
      </w:r>
    </w:p>
    <w:p w14:paraId="07FBD776" w14:textId="3618E78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В системе используется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Coturn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— популярный открытый TURN/STUN-сервер.</w:t>
      </w:r>
    </w:p>
    <w:p w14:paraId="155CB12B" w14:textId="7BE425F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SFU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Selective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Forwarding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Unit)</w:t>
      </w:r>
    </w:p>
    <w:p w14:paraId="0AF72644" w14:textId="7A9109A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Для консультаций с участием более двух человек (например, консилиум из нескольких врачей) используется SFU-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 SFU получает видеопотоки от всех участников и пересылает их другим участникам без транскодирования. Это позволяет экономить ресурсы сервера и сохранять низкую задержку.</w:t>
      </w:r>
    </w:p>
    <w:p w14:paraId="487F1C0B" w14:textId="292B7FC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в консультации участвуют только врач и пациент (2 человека), SFU не требуется — используется прямое P2P-соединение.</w:t>
      </w:r>
    </w:p>
    <w:p w14:paraId="3CA1AF7A" w14:textId="5A2BC08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Сервис записи</w:t>
      </w:r>
    </w:p>
    <w:p w14:paraId="1DA5224E" w14:textId="41CC8E3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компонент отвечает за запись аудио и видео консультации. В ходе сессии видеопотоки с камеры врача и пациента микшируются в один файл и сохраняются в защищенном облачном хранилище. Запись ведется только при наличии активного согласия пациента, о чем выводится отдельное уведомление перед началом консультации.</w:t>
      </w:r>
    </w:p>
    <w:p w14:paraId="6321BA23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Технология: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Janus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или медиа-рекордер) захватывает потоки, микширует их в формат MP4 и загружает в хранилище (S3 или локальный сервер).</w:t>
      </w:r>
    </w:p>
    <w:p w14:paraId="32F516BA" w14:textId="4D147A0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Хранилище записей</w:t>
      </w:r>
    </w:p>
    <w:p w14:paraId="40EDEF37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Записи консультаций хранятся в зашифрованном виде в облачном хранилище или на локальном сервере клиники. Доступ к записям строго ограничен: только лечащий врач, пациент (по запросу) и уполномоченные лица могут их просматривать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4AB61B" w14:textId="02FEE01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Срок хранения записей соответствует требованиям законодательства (обычно 5-10 лет для медицинской документации).</w:t>
      </w:r>
    </w:p>
    <w:p w14:paraId="1875B026" w14:textId="65C650B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Сервис авторизации и создания консультаций</w:t>
      </w:r>
    </w:p>
    <w:p w14:paraId="75F3633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сервис отвечает за:</w:t>
      </w:r>
    </w:p>
    <w:p w14:paraId="153224C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Проверку прав доступа (врач-пациент-консультация),</w:t>
      </w:r>
    </w:p>
    <w:p w14:paraId="3FB99A1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Генерацию уникальных комнат для каждой консультации,</w:t>
      </w:r>
    </w:p>
    <w:p w14:paraId="4E586BB8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Отправку приглашений и ссылок пациенту,</w:t>
      </w:r>
    </w:p>
    <w:p w14:paraId="539B0802" w14:textId="0412BCF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Управление статусами консультаций (запланирована, идет, завершена).</w:t>
      </w:r>
    </w:p>
    <w:p w14:paraId="765C54B8" w14:textId="4307CBF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2.3. Алгоритм проведения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(пошагово)</w:t>
      </w:r>
    </w:p>
    <w:p w14:paraId="42C9BCFC" w14:textId="342467A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1. Создание консультации</w:t>
      </w:r>
    </w:p>
    <w:p w14:paraId="5063F87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Врач в системе записывает пациента на телемедицинскую консультацию (или пациент записывается самостоятельно, если доступно). Указываются:</w:t>
      </w:r>
    </w:p>
    <w:p w14:paraId="263F12A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Дата и время консультации,</w:t>
      </w:r>
    </w:p>
    <w:p w14:paraId="5CBB06A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Врач и пациент,</w:t>
      </w:r>
    </w:p>
    <w:p w14:paraId="4EF5C6B1" w14:textId="73A8BFFD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Цель консультации (жалобы, диагноз, динамика).</w:t>
      </w:r>
    </w:p>
    <w:p w14:paraId="7AEF21F5" w14:textId="2BDA3CB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Система создает уникальную комнату консультации и генерирует ссылку для входа.</w:t>
      </w:r>
    </w:p>
    <w:p w14:paraId="0B278121" w14:textId="0121704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2. Отправка приглашений</w:t>
      </w:r>
    </w:p>
    <w:p w14:paraId="05917D73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Система автоматически отправляет пациенту приглашение:</w:t>
      </w:r>
    </w:p>
    <w:p w14:paraId="39864991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SMS с короткой ссылкой для входа,</w:t>
      </w:r>
    </w:p>
    <w:p w14:paraId="6FC120A1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 подробной инструкцией и ссылкой,</w:t>
      </w:r>
    </w:p>
    <w:p w14:paraId="2DE55534" w14:textId="7ADE3C1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-уведомление в мобильном приложении.</w:t>
      </w:r>
    </w:p>
    <w:p w14:paraId="6FFB7B31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 15 минут до начала отправляется напоминание.</w:t>
      </w:r>
    </w:p>
    <w:p w14:paraId="1F51EC2E" w14:textId="7AC0656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Шаг 3. Авторизация участников</w:t>
      </w:r>
    </w:p>
    <w:p w14:paraId="24DE6FD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 5-10 минут до начала консультации врач и пациент переходят по ссылке и авторизуются в системе (через Госуслуги или свой логин/пароль). Система проверяет:</w:t>
      </w:r>
    </w:p>
    <w:p w14:paraId="04753764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Действительна ли запись на это время,</w:t>
      </w:r>
    </w:p>
    <w:p w14:paraId="1FDAB838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Имеет ли врач право проводить консультацию с этим пациентом,</w:t>
      </w:r>
    </w:p>
    <w:p w14:paraId="598CC90B" w14:textId="4200150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Не была ли консультация отменена или перенесена.</w:t>
      </w:r>
    </w:p>
    <w:p w14:paraId="4FC939ED" w14:textId="1833DFA6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все проверки пройдены, участники попадают в комнату ожидания.</w:t>
      </w:r>
    </w:p>
    <w:p w14:paraId="677D7202" w14:textId="6B3D4C6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Шаг 4. Установка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видеосоединения</w:t>
      </w:r>
      <w:proofErr w:type="spellEnd"/>
    </w:p>
    <w:p w14:paraId="528BAB8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Участники нажимают кнопку «Начать» (или «Войти»).</w:t>
      </w:r>
    </w:p>
    <w:p w14:paraId="5340ADC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Браузер запрашивает разрешение на доступ к камере и микрофону.</w:t>
      </w:r>
    </w:p>
    <w:p w14:paraId="7358045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 обменивается SDP-предложениями и ICE-кандидатами.</w:t>
      </w:r>
    </w:p>
    <w:p w14:paraId="12AC1F6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Устройства устанавливают P2P-соединение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(или через SFU, если более 2 участников).</w:t>
      </w:r>
    </w:p>
    <w:p w14:paraId="2A175D90" w14:textId="29A82298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Соединение установлено — начинается видеотрансляция.</w:t>
      </w:r>
    </w:p>
    <w:p w14:paraId="4090B45C" w14:textId="4FB7AF35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5. Запись консультации</w:t>
      </w:r>
    </w:p>
    <w:p w14:paraId="39C52F08" w14:textId="54C9636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Как только соединение установлено, система автоматически запускает запись. Перед началом пациенту и врачу выводится уведомление: *«Ведется запись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. Нажимая "Продолжить", вы даете согласие на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запись»*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5CAA124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 процессе консультации:</w:t>
      </w:r>
    </w:p>
    <w:p w14:paraId="038B4B5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видео с камеры врача,</w:t>
      </w:r>
    </w:p>
    <w:p w14:paraId="11D6088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видео с камеры пациента,</w:t>
      </w:r>
    </w:p>
    <w:p w14:paraId="5B11ADD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аудио (разговор обоих участников),</w:t>
      </w:r>
    </w:p>
    <w:p w14:paraId="5D8E3F94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Фиксируются все события (начало, завершение, перерывы).</w:t>
      </w:r>
    </w:p>
    <w:p w14:paraId="232B22EB" w14:textId="082EED2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Шаг 6. Завершение консультации</w:t>
      </w:r>
    </w:p>
    <w:p w14:paraId="48E74FF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Врач завершает консультацию нажатием кнопки «Завершить». Система:</w:t>
      </w:r>
    </w:p>
    <w:p w14:paraId="6CF2775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Останавливает видеотрансляцию,</w:t>
      </w:r>
    </w:p>
    <w:p w14:paraId="2CDA0813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Останавливает запись,</w:t>
      </w:r>
    </w:p>
    <w:p w14:paraId="437479E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Уведомляет пациента об окончании,</w:t>
      </w:r>
    </w:p>
    <w:p w14:paraId="6676355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Сохраняет запись в хранилище,</w:t>
      </w:r>
    </w:p>
    <w:p w14:paraId="0E617881" w14:textId="0B4D3C2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Прикрепляет ссылку на запись к ЭМК пациента.</w:t>
      </w:r>
    </w:p>
    <w:p w14:paraId="7E2045E1" w14:textId="69AA308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7. Сохранение в ЭМК</w:t>
      </w:r>
    </w:p>
    <w:p w14:paraId="3725C12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После завершения в электронной медицинской карте пациента появляется запись:</w:t>
      </w:r>
    </w:p>
    <w:p w14:paraId="3E6FA4B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Дата и время консультации,</w:t>
      </w:r>
    </w:p>
    <w:p w14:paraId="5C101A5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Врач,</w:t>
      </w:r>
    </w:p>
    <w:p w14:paraId="70CF451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Продолжительность,</w:t>
      </w:r>
    </w:p>
    <w:p w14:paraId="5A9B244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Ссылка на видеозапись (если запись велась),</w:t>
      </w:r>
    </w:p>
    <w:p w14:paraId="0CCBA138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Краткое описание консультации (заключение врача).</w:t>
      </w:r>
    </w:p>
    <w:p w14:paraId="12103E95" w14:textId="37B6C48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Аудио- и видеозапись доступны только врачу, пациенту и уполномоченным лицам.</w:t>
      </w:r>
    </w:p>
    <w:p w14:paraId="175A5166" w14:textId="5D91E39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Как работает система (на примере)</w:t>
      </w:r>
    </w:p>
    <w:p w14:paraId="1025042A" w14:textId="16CD760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Ситуация 1. Плановая телемедицинская консультация</w:t>
      </w:r>
    </w:p>
    <w:p w14:paraId="4256CA7C" w14:textId="633498A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Пациент Иванов записался на телемедицинскую консультацию к терапевту Петровой на 15 октября в 10:00.</w:t>
      </w:r>
    </w:p>
    <w:p w14:paraId="16A2BDB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 день до консультации Иванов получает SMS: «Уважаемый пациент! Завтра в 10:00 у вас консультация с врачом Петровой. Ссылка для входа: [ссылка]».</w:t>
      </w:r>
    </w:p>
    <w:p w14:paraId="7C54873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В 9:45 Иванов переходит по ссылке, авторизуется и попадает в комнату ожидания.</w:t>
      </w:r>
    </w:p>
    <w:p w14:paraId="51D54218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9:50 врач Петрова заходит в систему, видит, что Иванов уже в ожидании, и нажимает «Начать консультацию».</w:t>
      </w:r>
    </w:p>
    <w:p w14:paraId="7D55743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Браузер Иванова и Петровой обмениваются данными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Server, устанавливается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видеосоединение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5257AE6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Начинается консультация. Система показывает уведомление: «Идет запись». Пациент и врач соглашаются.</w:t>
      </w:r>
    </w:p>
    <w:p w14:paraId="08CB8D01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Петрова осматривает Иванова (визуально), задает вопросы, делает заключение.</w:t>
      </w:r>
    </w:p>
    <w:p w14:paraId="03ED0714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10:25 Петрова завершает консультацию. Система останавливает запись и сохраняет ее в защищенное хранилище.</w:t>
      </w:r>
    </w:p>
    <w:p w14:paraId="3735481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ЭМК Иванова появляется запись о консультации со ссылкой на видео.</w:t>
      </w:r>
    </w:p>
    <w:p w14:paraId="35EE61F7" w14:textId="4FEF8D2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Иванов получает уведомление: «Консультация завершена. Заключение доступно в личном кабинете».</w:t>
      </w:r>
    </w:p>
    <w:p w14:paraId="181741BD" w14:textId="73D1BA9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**Ситуация 2. Консилиум (несколько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врачей)*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*</w:t>
      </w:r>
    </w:p>
    <w:p w14:paraId="2DC0C905" w14:textId="3C95EBC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требуется консультация с участием нескольких врачей (например, терапевт + кардиолог + невролог), система использует SFU-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 Все врачи и пациент подключаются к одной комнате. SFU-сервер получает потоки от всех участников и пересылает их всем остальным. Каждый видит всех участников в режиме реального времени. Запись ведется с микшированием всех потоков в один файл.</w:t>
      </w:r>
    </w:p>
    <w:p w14:paraId="5A95A843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Инструкция по использованию</w:t>
      </w:r>
    </w:p>
    <w:p w14:paraId="7B645CE5" w14:textId="3A64E8C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4.1. Для пациента</w:t>
      </w:r>
    </w:p>
    <w:p w14:paraId="544CC5DC" w14:textId="1029AF6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подготовиться к телемедицинской консультации</w:t>
      </w:r>
    </w:p>
    <w:p w14:paraId="22588FD2" w14:textId="22EEA1A6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Убедитесь, что у вас есть:</w:t>
      </w:r>
    </w:p>
    <w:p w14:paraId="3A923D7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 xml:space="preserve">   - Компьютер, планшет или смартфон с камерой и микрофоном,</w:t>
      </w:r>
    </w:p>
    <w:p w14:paraId="174DA1D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Стабильный интернет (рекомендуется от 5 Мбит/с),</w:t>
      </w:r>
    </w:p>
    <w:p w14:paraId="76D5688F" w14:textId="37BC16C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Поддерживаемый браузер (Google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, Firefox, Safari, Edge последних версий).</w:t>
      </w:r>
    </w:p>
    <w:p w14:paraId="74193600" w14:textId="1AE1C78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Заранее проверьте оборудование:</w:t>
      </w:r>
    </w:p>
    <w:p w14:paraId="0639882D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Перейдите на тестовую страницу видеосвязи (если доступна) и проверьте, работает ли камера и микрофон,</w:t>
      </w:r>
    </w:p>
    <w:p w14:paraId="2ACF6BB8" w14:textId="62AF46AD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Если используете мобильное приложение — дайте разрешение на доступ к камере и микрофону.</w:t>
      </w:r>
    </w:p>
    <w:p w14:paraId="726440E4" w14:textId="1A312C5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Получите приглашение:</w:t>
      </w:r>
    </w:p>
    <w:p w14:paraId="0B1A5CD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 1 день до консультации вам придет SMS и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со ссылкой для входа,</w:t>
      </w:r>
    </w:p>
    <w:p w14:paraId="0D699C2D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 15 минут до начала придет повторное напоминание,</w:t>
      </w:r>
    </w:p>
    <w:p w14:paraId="361D3037" w14:textId="6B7FD55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Сохраните ссылку, она понадобится для входа.</w:t>
      </w:r>
    </w:p>
    <w:p w14:paraId="6C9D34D4" w14:textId="0E6A4C7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войти в консультацию</w:t>
      </w:r>
    </w:p>
    <w:p w14:paraId="6600A4A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1. За 5-10 минут до назначенного времени перейдите по ссылке из SMS или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41B9430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Войдите в систему (если вы не авторизованы — введите логин и пароль или войдите через Госуслуги).</w:t>
      </w:r>
    </w:p>
    <w:p w14:paraId="7B4E464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Вы увидите экран ожидания. Дождитесь, пока врач подключится.</w:t>
      </w:r>
    </w:p>
    <w:p w14:paraId="04EA011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Когда врач войдет в комнату, нажмите кнопку **«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Подключиться»*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*.</w:t>
      </w:r>
    </w:p>
    <w:p w14:paraId="20394C64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Браузер запросит доступ к камере и микрофону — разрешите.</w:t>
      </w:r>
    </w:p>
    <w:p w14:paraId="51345B2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Видеосвязь установлена.</w:t>
      </w:r>
    </w:p>
    <w:p w14:paraId="16EFF334" w14:textId="49068FA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Во время консультации</w:t>
      </w:r>
    </w:p>
    <w:p w14:paraId="76128A8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Говорите четко и громко, чтобы врач слышал вас.</w:t>
      </w:r>
    </w:p>
    <w:p w14:paraId="4058FE89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Постарайтесь, чтобы в помещении было достаточно света, и ваше лицо было хорошо видно.</w:t>
      </w:r>
    </w:p>
    <w:p w14:paraId="3129AF1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Держите устройство на устойчивой поверхности или в руках так, чтобы камера была на уровне лица.</w:t>
      </w:r>
    </w:p>
    <w:p w14:paraId="5D2CAF6C" w14:textId="1BC13CC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Если связь прервалась — подождите 10-20 секунд, соединение восстановится автоматически. Если нет — обновите страницу и войдите снова.</w:t>
      </w:r>
    </w:p>
    <w:p w14:paraId="7E1A09F4" w14:textId="0ECE9F6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После консультации</w:t>
      </w:r>
    </w:p>
    <w:p w14:paraId="47FCD31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Через некоторое время в личном кабинете вы увидите заключение врача.</w:t>
      </w:r>
    </w:p>
    <w:p w14:paraId="18224BCC" w14:textId="27C6649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Если запись велась, вы можете запросить доступ к видеозаписи через личный кабинет.</w:t>
      </w:r>
    </w:p>
    <w:p w14:paraId="21482A71" w14:textId="14E893C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4.2. Для врача</w:t>
      </w:r>
    </w:p>
    <w:p w14:paraId="194B6457" w14:textId="2247D35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создать и начать консультацию</w:t>
      </w:r>
    </w:p>
    <w:p w14:paraId="7C5510E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Войдите в систему под своей учетной записью.</w:t>
      </w:r>
    </w:p>
    <w:p w14:paraId="6677648F" w14:textId="17EB6F9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Перейдите в раздел «Расписание».</w:t>
      </w:r>
    </w:p>
    <w:p w14:paraId="0D59A39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Выберите запись на телемедицину, которую хотите начать (или запланируйте новую, нажав «Создать консультацию»).</w:t>
      </w:r>
    </w:p>
    <w:p w14:paraId="42E5589B" w14:textId="46E0F30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Нажмите «Начать консультацию» — система сгенерирует ссылку и отправит приглашение пациенту (если еще не отправлено).</w:t>
      </w:r>
    </w:p>
    <w:p w14:paraId="7385051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Дождитесь, пока пациент войдет в комнату. Вы увидите его статус («ожидает», «в комнате»).</w:t>
      </w:r>
    </w:p>
    <w:p w14:paraId="13C242FE" w14:textId="301F90B5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Когда пациент готов — нажмите «Подключиться».</w:t>
      </w:r>
    </w:p>
    <w:p w14:paraId="30876F09" w14:textId="6874CCE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Во время консультации</w:t>
      </w:r>
    </w:p>
    <w:p w14:paraId="56BB8AFA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Проведите осмотр, задайте вопросы, соберите анамнез.</w:t>
      </w:r>
    </w:p>
    <w:p w14:paraId="73CF896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При необходимости попросите пациента показать что-либо на камеру (например, кожные высыпания, горло и т.д.).</w:t>
      </w:r>
    </w:p>
    <w:p w14:paraId="7BD867B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Используйте встроенный чат для отправки ссылок, документов или дополнительной информации.</w:t>
      </w:r>
    </w:p>
    <w:p w14:paraId="02BE7E5D" w14:textId="63E5E52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Консультация автоматически записывается (если пациент дал согласие). При необходимости вы можете приостановить или возобновить запись кнопкой «Пауза записи».</w:t>
      </w:r>
    </w:p>
    <w:p w14:paraId="32C9B552" w14:textId="43140C0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завершить консультацию</w:t>
      </w:r>
    </w:p>
    <w:p w14:paraId="7F3DCFA5" w14:textId="403BD67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Нажмите кнопку «Завершить консультацию».</w:t>
      </w:r>
    </w:p>
    <w:p w14:paraId="0153EA6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Система попросит подтвердить завершение.</w:t>
      </w:r>
    </w:p>
    <w:p w14:paraId="0B531B0D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После подтверждения:</w:t>
      </w:r>
    </w:p>
    <w:p w14:paraId="0E4181B7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Видеосвязь прекращается,</w:t>
      </w:r>
    </w:p>
    <w:p w14:paraId="021A0D1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Запись останавливается и сохраняется,</w:t>
      </w:r>
    </w:p>
    <w:p w14:paraId="3C7588C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Открывается окно для внесения заключения в ЭМК.</w:t>
      </w:r>
    </w:p>
    <w:p w14:paraId="040E2DA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Внесите диагноз, назначения, рекомендации в электронную медицинскую карту.</w:t>
      </w:r>
    </w:p>
    <w:p w14:paraId="7548BA18" w14:textId="529E73DB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Сохраните — запись и заключение будут прикреплены к карте пациента.</w:t>
      </w:r>
    </w:p>
    <w:p w14:paraId="740293C0" w14:textId="02B5A398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просмотреть запись консультации</w:t>
      </w:r>
    </w:p>
    <w:p w14:paraId="21EB33C6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В ЭМК пациента найдите запись о консультации.</w:t>
      </w:r>
    </w:p>
    <w:p w14:paraId="572E099F" w14:textId="672BF3C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Напротив записи есть ссылка «Смотреть запись».</w:t>
      </w:r>
    </w:p>
    <w:p w14:paraId="1C33F8A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Нажмите — видео откроется в защищенном плеере.</w:t>
      </w:r>
    </w:p>
    <w:p w14:paraId="118CFC73" w14:textId="77777777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Доступ к видео имеют только вы, пациент (по запросу) и уполномоченные лица.</w:t>
      </w:r>
    </w:p>
    <w:p w14:paraId="5595A5CB" w14:textId="68BD702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4.3. Для администратора</w:t>
      </w:r>
    </w:p>
    <w:p w14:paraId="3256FCE7" w14:textId="2B409328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Настройка параметров консультаций</w:t>
      </w:r>
    </w:p>
    <w:p w14:paraId="4E30EC61" w14:textId="50184639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«Настройки телемедицины».</w:t>
      </w:r>
    </w:p>
    <w:p w14:paraId="45E9237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2. Укажите:</w:t>
      </w:r>
    </w:p>
    <w:p w14:paraId="1C03AC4F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Максимальная длительность консультации (по умолчанию 30 минут),</w:t>
      </w:r>
    </w:p>
    <w:p w14:paraId="53F61F2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Вести ли запись по умолчанию (да/нет),</w:t>
      </w:r>
    </w:p>
    <w:p w14:paraId="2414F2F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Требовать ли согласие на запись от пациента (да, обязательно),</w:t>
      </w:r>
    </w:p>
    <w:p w14:paraId="52B95CCC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Где хранить записи (облачное хранилище или локальный сервер),</w:t>
      </w:r>
    </w:p>
    <w:p w14:paraId="2C29D600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Срок хранения записей (в месяцах).</w:t>
      </w:r>
    </w:p>
    <w:p w14:paraId="1143C083" w14:textId="42D0532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Сохраните изменения.</w:t>
      </w:r>
    </w:p>
    <w:p w14:paraId="17EA817E" w14:textId="750D0688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Настройка TURN/STUN сервера</w:t>
      </w:r>
    </w:p>
    <w:p w14:paraId="1A76897B" w14:textId="2D0FCB6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«Настройки сети».</w:t>
      </w:r>
    </w:p>
    <w:p w14:paraId="5084EAD5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 Укажите адрес STUN-сервера (например,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stun:stun.l.google.com:19302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).</w:t>
      </w:r>
    </w:p>
    <w:p w14:paraId="1631BB3B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Укажите адрес TURN-сервера, логин и пароль (если используется).</w:t>
      </w:r>
    </w:p>
    <w:p w14:paraId="51C42156" w14:textId="51FBFA8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Протестируйте соединение — система покажет, работает ли связь.</w:t>
      </w:r>
    </w:p>
    <w:p w14:paraId="6498E060" w14:textId="1D187A8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Просмотр записей и отчетности</w:t>
      </w:r>
    </w:p>
    <w:p w14:paraId="57E4B2E4" w14:textId="5606BE5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«Журнал телемедицины».</w:t>
      </w:r>
    </w:p>
    <w:p w14:paraId="7BAFC3DE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Вы увидите список всех проведенных консультаций за выбранный период.</w:t>
      </w:r>
    </w:p>
    <w:p w14:paraId="20FA2332" w14:textId="7777777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Для каждой консультации указаны: дата, врач, пациент, длительность, наличие записи.</w:t>
      </w:r>
    </w:p>
    <w:p w14:paraId="12D8840B" w14:textId="6A1760C3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Вы можете сформировать отчет по телемедицинским консультациям для руководства.</w:t>
      </w:r>
    </w:p>
    <w:p w14:paraId="317AB294" w14:textId="67F97C0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Безопасность</w:t>
      </w:r>
    </w:p>
    <w:p w14:paraId="4B21AEE8" w14:textId="21D044A1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Сквозное шифрование. Все видео- и аудиоданные шифруются по протоколу DTLS-SRTP (конечное шифрование).</w:t>
      </w:r>
    </w:p>
    <w:p w14:paraId="663FDDA2" w14:textId="21D180CA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Защита ссылок.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Ссылка на консультацию уникальна и доступна только авторизованным участникам.</w:t>
      </w:r>
    </w:p>
    <w:p w14:paraId="3B268A83" w14:textId="4C6690B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доступа. Запись консультации доступна только врачу и пациенту.</w:t>
      </w:r>
    </w:p>
    <w:p w14:paraId="509C8454" w14:textId="5F4927AF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Аудирование. Все действия (вход, начало, завершение, запись) фиксируются в журнале аудита.</w:t>
      </w:r>
    </w:p>
    <w:p w14:paraId="7BCE42E3" w14:textId="66DAB1E6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Согласие пациента. Запись ведется только с явного согласия пациента, подтвержденного нажатием кнопки.</w:t>
      </w:r>
    </w:p>
    <w:p w14:paraId="2D065452" w14:textId="4ABF2BCE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Преимущества системы</w:t>
      </w:r>
    </w:p>
    <w:p w14:paraId="66DDA00F" w14:textId="0202F2C7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Доступность. Пациент получает консультацию, не выходя из дома.</w:t>
      </w:r>
    </w:p>
    <w:p w14:paraId="5F524A38" w14:textId="6B291FD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Экономия времени. Не нужно тратить время на дорогу в клинику.</w:t>
      </w:r>
    </w:p>
    <w:p w14:paraId="72F64053" w14:textId="343FB914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Качество.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Высокое разрешение видео, стабильная связь.</w:t>
      </w:r>
    </w:p>
    <w:p w14:paraId="6C0EA543" w14:textId="5A60E782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Безопасность. Все данные передаются по защищенным каналам.</w:t>
      </w:r>
    </w:p>
    <w:p w14:paraId="08E6F7F3" w14:textId="55C1CC60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Юридическая значимость. Запись консультации имеет силу медицинского документа.</w:t>
      </w:r>
    </w:p>
    <w:p w14:paraId="582086AB" w14:textId="50D2E8FC" w:rsidR="004F6BE2" w:rsidRP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Интеграция.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Видеозапись автоматически сохраняется в ЭМК пациента.</w:t>
      </w:r>
    </w:p>
    <w:p w14:paraId="5E7BC450" w14:textId="648E832D" w:rsidR="004F6BE2" w:rsidRDefault="004F6BE2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4F6BE2">
        <w:rPr>
          <w:rFonts w:ascii="Times New Roman" w:hAnsi="Times New Roman" w:cs="Times New Roman"/>
          <w:sz w:val="28"/>
          <w:szCs w:val="28"/>
        </w:rPr>
        <w:t>. Связь с другими модулями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6BE2" w14:paraId="2D9B703C" w14:textId="77777777" w:rsidTr="004F6BE2">
        <w:tc>
          <w:tcPr>
            <w:tcW w:w="4672" w:type="dxa"/>
          </w:tcPr>
          <w:p w14:paraId="77AC8E17" w14:textId="6C606B9C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4673" w:type="dxa"/>
          </w:tcPr>
          <w:p w14:paraId="31D4039D" w14:textId="6E3B97E2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</w:tr>
      <w:tr w:rsidR="004F6BE2" w14:paraId="2D159E4B" w14:textId="77777777" w:rsidTr="004F6BE2">
        <w:tc>
          <w:tcPr>
            <w:tcW w:w="4672" w:type="dxa"/>
          </w:tcPr>
          <w:p w14:paraId="3F2D6B3D" w14:textId="70EE6127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ЭМК</w:t>
            </w:r>
          </w:p>
        </w:tc>
        <w:tc>
          <w:tcPr>
            <w:tcW w:w="4673" w:type="dxa"/>
          </w:tcPr>
          <w:p w14:paraId="4C77DAE7" w14:textId="5B6075B1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Видеозапись и заключение консультации прикрепляются к карте пациента.</w:t>
            </w:r>
          </w:p>
        </w:tc>
      </w:tr>
      <w:tr w:rsidR="004F6BE2" w14:paraId="2E832D5E" w14:textId="77777777" w:rsidTr="004F6BE2">
        <w:tc>
          <w:tcPr>
            <w:tcW w:w="4672" w:type="dxa"/>
          </w:tcPr>
          <w:p w14:paraId="31667CF0" w14:textId="1E408339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Онлайн-регистратура</w:t>
            </w:r>
          </w:p>
        </w:tc>
        <w:tc>
          <w:tcPr>
            <w:tcW w:w="4673" w:type="dxa"/>
          </w:tcPr>
          <w:p w14:paraId="43D3C6EC" w14:textId="36579620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Запись на телемедицину осуществляется через единую систему записи.</w:t>
            </w:r>
          </w:p>
        </w:tc>
      </w:tr>
      <w:tr w:rsidR="004F6BE2" w14:paraId="674164A2" w14:textId="77777777" w:rsidTr="004F6BE2">
        <w:tc>
          <w:tcPr>
            <w:tcW w:w="4672" w:type="dxa"/>
          </w:tcPr>
          <w:p w14:paraId="79703C9F" w14:textId="765620F7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уведомлений</w:t>
            </w:r>
          </w:p>
        </w:tc>
        <w:tc>
          <w:tcPr>
            <w:tcW w:w="4673" w:type="dxa"/>
          </w:tcPr>
          <w:p w14:paraId="61D298EB" w14:textId="4FE734B3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Отправляет приглашения и напоминания пациенту.</w:t>
            </w:r>
          </w:p>
        </w:tc>
      </w:tr>
      <w:tr w:rsidR="004F6BE2" w14:paraId="724283DD" w14:textId="77777777" w:rsidTr="004F6BE2">
        <w:tc>
          <w:tcPr>
            <w:tcW w:w="4672" w:type="dxa"/>
          </w:tcPr>
          <w:p w14:paraId="52BE7EF4" w14:textId="1E8BC3B9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аудита</w:t>
            </w:r>
          </w:p>
        </w:tc>
        <w:tc>
          <w:tcPr>
            <w:tcW w:w="4673" w:type="dxa"/>
          </w:tcPr>
          <w:p w14:paraId="71194A41" w14:textId="36FE13FA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Записывает все действия в системе телемедицины.</w:t>
            </w:r>
          </w:p>
        </w:tc>
      </w:tr>
      <w:tr w:rsidR="004F6BE2" w14:paraId="31F77AC7" w14:textId="77777777" w:rsidTr="004F6BE2">
        <w:tc>
          <w:tcPr>
            <w:tcW w:w="4672" w:type="dxa"/>
          </w:tcPr>
          <w:p w14:paraId="7CC9B6FC" w14:textId="20232E62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e-рецепта</w:t>
            </w:r>
          </w:p>
        </w:tc>
        <w:tc>
          <w:tcPr>
            <w:tcW w:w="4673" w:type="dxa"/>
          </w:tcPr>
          <w:p w14:paraId="617DCB92" w14:textId="1B3C3D32" w:rsidR="004F6BE2" w:rsidRPr="004F6BE2" w:rsidRDefault="004F6BE2" w:rsidP="004F6B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Врач может сразу выписать электронный рецепт после телемедицинской консультации</w:t>
            </w: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0A875A" w14:textId="00C7E1C3" w:rsidR="00A2409B" w:rsidRDefault="00A2409B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14:paraId="0F2CAFD6" w14:textId="77777777" w:rsidR="004332AF" w:rsidRPr="004F6BE2" w:rsidRDefault="004332AF" w:rsidP="004F6B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332AF" w:rsidRPr="004F6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C7"/>
    <w:rsid w:val="00051BBD"/>
    <w:rsid w:val="004332AF"/>
    <w:rsid w:val="004F6BE2"/>
    <w:rsid w:val="0087000B"/>
    <w:rsid w:val="00A2409B"/>
    <w:rsid w:val="00F6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5437D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18F2F-68CE-40DF-80F8-D79A3CBCA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2080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2026-06-30T09:23:00Z</dcterms:created>
  <dcterms:modified xsi:type="dcterms:W3CDTF">2026-06-30T09:44:00Z</dcterms:modified>
</cp:coreProperties>
</file>